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E33502" w14:textId="5B3188CF" w:rsidR="00E46658" w:rsidRDefault="007A57C9" w:rsidP="00DD72DE">
      <w:pPr>
        <w:spacing w:after="200" w:line="276" w:lineRule="auto"/>
        <w:rPr>
          <w:rStyle w:val="Strong"/>
          <w:rFonts w:cstheme="minorHAnsi"/>
          <w:sz w:val="32"/>
          <w:szCs w:val="32"/>
        </w:rPr>
      </w:pPr>
      <w:r>
        <w:rPr>
          <w:noProof/>
        </w:rPr>
        <w:drawing>
          <wp:inline distT="0" distB="0" distL="0" distR="0" wp14:anchorId="57920E61" wp14:editId="5404FCB4">
            <wp:extent cx="1112520" cy="820328"/>
            <wp:effectExtent l="0" t="0" r="0" b="0"/>
            <wp:docPr id="4" name="Picture 4" descr="USD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USDA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32984" cy="835417"/>
                    </a:xfrm>
                    <a:prstGeom prst="rect">
                      <a:avLst/>
                    </a:prstGeom>
                    <a:noFill/>
                    <a:ln>
                      <a:noFill/>
                    </a:ln>
                  </pic:spPr>
                </pic:pic>
              </a:graphicData>
            </a:graphic>
          </wp:inline>
        </w:drawing>
      </w:r>
      <w:r w:rsidR="00E46658" w:rsidRPr="00BE6E7C">
        <w:rPr>
          <w:rStyle w:val="Strong"/>
          <w:rFonts w:cstheme="minorHAnsi"/>
          <w:sz w:val="32"/>
          <w:szCs w:val="32"/>
        </w:rPr>
        <w:t xml:space="preserve"> </w:t>
      </w:r>
    </w:p>
    <w:p w14:paraId="457553A2" w14:textId="77777777" w:rsidR="007A57C9" w:rsidRDefault="007A57C9" w:rsidP="00DD72DE">
      <w:pPr>
        <w:rPr>
          <w:rFonts w:asciiTheme="majorHAnsi" w:hAnsiTheme="majorHAnsi"/>
          <w:b/>
          <w:sz w:val="44"/>
          <w:szCs w:val="44"/>
        </w:rPr>
      </w:pPr>
    </w:p>
    <w:p w14:paraId="627C43BE" w14:textId="3300C381" w:rsidR="004B01A8" w:rsidRDefault="00531041" w:rsidP="7D034FA0">
      <w:pPr>
        <w:spacing w:after="0"/>
        <w:rPr>
          <w:rFonts w:asciiTheme="majorHAnsi" w:eastAsiaTheme="majorEastAsia" w:hAnsiTheme="majorHAnsi"/>
          <w:b/>
          <w:bCs/>
          <w:sz w:val="44"/>
          <w:szCs w:val="44"/>
        </w:rPr>
      </w:pPr>
      <w:r w:rsidRPr="7D034FA0">
        <w:rPr>
          <w:rFonts w:asciiTheme="majorHAnsi" w:hAnsiTheme="majorHAnsi"/>
          <w:b/>
          <w:bCs/>
          <w:sz w:val="44"/>
          <w:szCs w:val="44"/>
        </w:rPr>
        <w:t xml:space="preserve">Farmed Cervid </w:t>
      </w:r>
      <w:r w:rsidR="00932BA5" w:rsidRPr="7D034FA0">
        <w:rPr>
          <w:rFonts w:asciiTheme="majorHAnsi" w:hAnsiTheme="majorHAnsi"/>
          <w:b/>
          <w:bCs/>
          <w:sz w:val="44"/>
          <w:szCs w:val="44"/>
        </w:rPr>
        <w:t xml:space="preserve">Chronic Wasting Disease </w:t>
      </w:r>
      <w:r w:rsidR="007A57C9" w:rsidRPr="7D034FA0">
        <w:rPr>
          <w:rFonts w:asciiTheme="majorHAnsi" w:hAnsiTheme="majorHAnsi"/>
          <w:b/>
          <w:bCs/>
          <w:sz w:val="44"/>
          <w:szCs w:val="44"/>
        </w:rPr>
        <w:t>Management and Response Activities</w:t>
      </w:r>
      <w:r w:rsidR="004B01A8" w:rsidRPr="7D034FA0">
        <w:rPr>
          <w:rFonts w:asciiTheme="majorHAnsi" w:hAnsiTheme="majorHAnsi"/>
          <w:b/>
          <w:bCs/>
          <w:sz w:val="44"/>
          <w:szCs w:val="44"/>
        </w:rPr>
        <w:t xml:space="preserve"> </w:t>
      </w:r>
      <w:r w:rsidR="00856779" w:rsidRPr="7D034FA0">
        <w:rPr>
          <w:rFonts w:asciiTheme="majorHAnsi" w:hAnsiTheme="majorHAnsi"/>
          <w:b/>
          <w:bCs/>
          <w:sz w:val="44"/>
          <w:szCs w:val="44"/>
        </w:rPr>
        <w:t>202</w:t>
      </w:r>
      <w:r w:rsidR="006501F9" w:rsidRPr="7D034FA0">
        <w:rPr>
          <w:rFonts w:asciiTheme="majorHAnsi" w:hAnsiTheme="majorHAnsi"/>
          <w:b/>
          <w:bCs/>
          <w:sz w:val="44"/>
          <w:szCs w:val="44"/>
        </w:rPr>
        <w:t>3</w:t>
      </w:r>
    </w:p>
    <w:p w14:paraId="411659C0" w14:textId="5A973699" w:rsidR="007A57C9" w:rsidRDefault="007A57C9" w:rsidP="00E75945">
      <w:pPr>
        <w:spacing w:after="0"/>
        <w:rPr>
          <w:rFonts w:asciiTheme="majorHAnsi" w:eastAsiaTheme="majorEastAsia" w:hAnsiTheme="majorHAnsi"/>
          <w:b/>
          <w:sz w:val="44"/>
          <w:szCs w:val="44"/>
        </w:rPr>
      </w:pPr>
      <w:r w:rsidRPr="007A57C9">
        <w:rPr>
          <w:rFonts w:asciiTheme="majorHAnsi" w:eastAsiaTheme="majorEastAsia" w:hAnsiTheme="majorHAnsi"/>
          <w:b/>
          <w:sz w:val="44"/>
          <w:szCs w:val="44"/>
        </w:rPr>
        <w:t>Cooperative Agreements</w:t>
      </w:r>
    </w:p>
    <w:p w14:paraId="117DE3CF" w14:textId="77777777" w:rsidR="007A57C9" w:rsidRDefault="007A57C9" w:rsidP="00DD72DE">
      <w:pPr>
        <w:rPr>
          <w:rFonts w:asciiTheme="majorHAnsi" w:hAnsiTheme="majorHAnsi"/>
          <w:b/>
          <w:sz w:val="44"/>
          <w:szCs w:val="44"/>
        </w:rPr>
      </w:pPr>
      <w:r>
        <w:rPr>
          <w:rFonts w:asciiTheme="majorHAnsi" w:hAnsiTheme="majorHAnsi"/>
          <w:b/>
          <w:noProof/>
          <w:sz w:val="44"/>
          <w:szCs w:val="44"/>
        </w:rPr>
        <mc:AlternateContent>
          <mc:Choice Requires="wps">
            <w:drawing>
              <wp:anchor distT="0" distB="0" distL="114300" distR="114300" simplePos="0" relativeHeight="251658240" behindDoc="0" locked="0" layoutInCell="1" allowOverlap="1" wp14:anchorId="0C30AC05" wp14:editId="5E5F6C31">
                <wp:simplePos x="0" y="0"/>
                <wp:positionH relativeFrom="column">
                  <wp:posOffset>0</wp:posOffset>
                </wp:positionH>
                <wp:positionV relativeFrom="paragraph">
                  <wp:posOffset>19050</wp:posOffset>
                </wp:positionV>
                <wp:extent cx="5783580" cy="0"/>
                <wp:effectExtent l="0" t="19050" r="26670" b="19050"/>
                <wp:wrapNone/>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83580"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5524165" id="Straight Connector 2" o:spid="_x0000_s1026" alt="&quot;&quot;"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0,1.5pt" to="455.4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" strokecolor="#4579b8 [3044]" strokeweight="2.25pt"/>
            </w:pict>
          </mc:Fallback>
        </mc:AlternateContent>
      </w:r>
    </w:p>
    <w:p w14:paraId="6765361D" w14:textId="30D9EE0C" w:rsidR="008333BD" w:rsidRDefault="008333BD" w:rsidP="00DD72DE">
      <w:pPr>
        <w:rPr>
          <w:rFonts w:cstheme="minorHAnsi"/>
          <w:b/>
        </w:rPr>
      </w:pPr>
    </w:p>
    <w:p w14:paraId="338E1CCD" w14:textId="6DF3A129" w:rsidR="008333BD" w:rsidRDefault="008333BD" w:rsidP="00DD72DE">
      <w:pPr>
        <w:rPr>
          <w:rFonts w:cstheme="minorHAnsi"/>
          <w:b/>
        </w:rPr>
      </w:pPr>
    </w:p>
    <w:p w14:paraId="367AA70B" w14:textId="49986A94" w:rsidR="008333BD" w:rsidRDefault="008333BD" w:rsidP="00DD72DE">
      <w:pPr>
        <w:rPr>
          <w:b/>
        </w:rPr>
      </w:pPr>
    </w:p>
    <w:p w14:paraId="4ABDC938" w14:textId="6973AA19" w:rsidR="007A57C9" w:rsidRDefault="007A57C9" w:rsidP="00DD72DE">
      <w:pPr>
        <w:rPr>
          <w:rFonts w:cstheme="minorHAnsi"/>
          <w:b/>
        </w:rPr>
      </w:pPr>
      <w:r w:rsidRPr="007A57C9">
        <w:rPr>
          <w:rFonts w:cstheme="minorHAnsi"/>
          <w:b/>
        </w:rPr>
        <w:t xml:space="preserve">Fiscal Year </w:t>
      </w:r>
      <w:r w:rsidR="00856779">
        <w:rPr>
          <w:rFonts w:cstheme="minorHAnsi"/>
          <w:b/>
        </w:rPr>
        <w:t>202</w:t>
      </w:r>
      <w:r w:rsidR="008F6C28">
        <w:rPr>
          <w:rFonts w:cstheme="minorHAnsi"/>
          <w:b/>
        </w:rPr>
        <w:t>3</w:t>
      </w:r>
      <w:r w:rsidR="00856779" w:rsidRPr="007A57C9">
        <w:rPr>
          <w:rFonts w:cstheme="minorHAnsi"/>
          <w:b/>
        </w:rPr>
        <w:t xml:space="preserve"> </w:t>
      </w:r>
      <w:r w:rsidR="008333BD">
        <w:rPr>
          <w:rFonts w:cstheme="minorHAnsi"/>
          <w:b/>
        </w:rPr>
        <w:t>Funding Opportunity Announcement</w:t>
      </w:r>
    </w:p>
    <w:p w14:paraId="71956A47" w14:textId="77777777" w:rsidR="0080479D" w:rsidRDefault="0080479D" w:rsidP="00DD72DE">
      <w:pPr>
        <w:rPr>
          <w:rFonts w:cstheme="minorHAnsi"/>
          <w:b/>
        </w:rPr>
      </w:pPr>
    </w:p>
    <w:p w14:paraId="059C5B45" w14:textId="77777777" w:rsidR="0080479D" w:rsidRDefault="0080479D" w:rsidP="00DD72DE">
      <w:pPr>
        <w:rPr>
          <w:rFonts w:cstheme="minorHAnsi"/>
          <w:b/>
        </w:rPr>
      </w:pPr>
    </w:p>
    <w:p w14:paraId="2A66173E" w14:textId="1A1430AB" w:rsidR="007A57C9" w:rsidRDefault="007A57C9" w:rsidP="00DD72DE">
      <w:pPr>
        <w:rPr>
          <w:rFonts w:cstheme="minorHAnsi"/>
          <w:color w:val="FF0000"/>
        </w:rPr>
      </w:pPr>
      <w:r>
        <w:rPr>
          <w:rFonts w:cstheme="minorHAnsi"/>
          <w:b/>
        </w:rPr>
        <w:t xml:space="preserve">Funding Opportunity Number: </w:t>
      </w:r>
      <w:r w:rsidRPr="006C22D4">
        <w:rPr>
          <w:rFonts w:cstheme="minorHAnsi"/>
        </w:rPr>
        <w:t>USDA-APHIS-10025-VSSPRS00-</w:t>
      </w:r>
      <w:r w:rsidR="00734E15">
        <w:rPr>
          <w:rFonts w:cstheme="minorHAnsi"/>
        </w:rPr>
        <w:t>23</w:t>
      </w:r>
      <w:r w:rsidRPr="006C22D4">
        <w:rPr>
          <w:rFonts w:cstheme="minorHAnsi"/>
        </w:rPr>
        <w:t>-0</w:t>
      </w:r>
      <w:r w:rsidR="006C22D4" w:rsidRPr="006C22D4">
        <w:rPr>
          <w:rFonts w:cstheme="minorHAnsi"/>
        </w:rPr>
        <w:t>0</w:t>
      </w:r>
      <w:r w:rsidR="009B2AA1">
        <w:rPr>
          <w:rFonts w:cstheme="minorHAnsi"/>
        </w:rPr>
        <w:t>58</w:t>
      </w:r>
    </w:p>
    <w:p w14:paraId="1BBD8659" w14:textId="77777777" w:rsidR="0080479D" w:rsidRDefault="0080479D" w:rsidP="00DD72DE">
      <w:pPr>
        <w:rPr>
          <w:rFonts w:cstheme="minorHAnsi"/>
          <w:b/>
        </w:rPr>
      </w:pPr>
    </w:p>
    <w:p w14:paraId="02AFC3F7" w14:textId="77777777" w:rsidR="0080479D" w:rsidRDefault="0080479D" w:rsidP="00DD72DE">
      <w:pPr>
        <w:rPr>
          <w:rFonts w:cstheme="minorHAnsi"/>
          <w:b/>
        </w:rPr>
      </w:pPr>
    </w:p>
    <w:p w14:paraId="1DE249B6" w14:textId="4CF1DCBF" w:rsidR="007A57C9" w:rsidRPr="00D147D8" w:rsidRDefault="007A57C9" w:rsidP="00DD72DE">
      <w:pPr>
        <w:rPr>
          <w:rFonts w:cstheme="minorHAnsi"/>
          <w:color w:val="FF0000"/>
        </w:rPr>
      </w:pPr>
      <w:r>
        <w:rPr>
          <w:rFonts w:cstheme="minorHAnsi"/>
          <w:b/>
        </w:rPr>
        <w:t xml:space="preserve">Publication Date: </w:t>
      </w:r>
      <w:r w:rsidR="00CB71BF" w:rsidRPr="0075257B">
        <w:rPr>
          <w:rFonts w:cstheme="minorHAnsi"/>
        </w:rPr>
        <w:t xml:space="preserve">April </w:t>
      </w:r>
      <w:r w:rsidR="004C0A19">
        <w:rPr>
          <w:rFonts w:cstheme="minorHAnsi"/>
        </w:rPr>
        <w:t>11</w:t>
      </w:r>
      <w:r w:rsidR="00856779" w:rsidRPr="0075257B">
        <w:rPr>
          <w:rFonts w:cstheme="minorHAnsi"/>
        </w:rPr>
        <w:t>, 20</w:t>
      </w:r>
      <w:r w:rsidR="00734E15" w:rsidRPr="0075257B">
        <w:rPr>
          <w:rFonts w:cstheme="minorHAnsi"/>
        </w:rPr>
        <w:t>23</w:t>
      </w:r>
    </w:p>
    <w:p w14:paraId="386DC2A1" w14:textId="77777777" w:rsidR="0080479D" w:rsidRDefault="0080479D" w:rsidP="00DD72DE">
      <w:pPr>
        <w:rPr>
          <w:rFonts w:cstheme="minorHAnsi"/>
          <w:b/>
        </w:rPr>
      </w:pPr>
    </w:p>
    <w:p w14:paraId="070063BB" w14:textId="77777777" w:rsidR="0080479D" w:rsidRDefault="0080479D" w:rsidP="00DD72DE">
      <w:pPr>
        <w:rPr>
          <w:rFonts w:cstheme="minorHAnsi"/>
          <w:b/>
        </w:rPr>
      </w:pPr>
    </w:p>
    <w:p w14:paraId="0D327B4D" w14:textId="7770E1A0" w:rsidR="00E46658" w:rsidRPr="007A57C9" w:rsidRDefault="007A57C9" w:rsidP="00DD72DE">
      <w:pPr>
        <w:rPr>
          <w:rStyle w:val="Strong"/>
          <w:rFonts w:cstheme="minorHAnsi"/>
          <w:b w:val="0"/>
          <w:bCs w:val="0"/>
        </w:rPr>
      </w:pPr>
      <w:r w:rsidRPr="007A57C9">
        <w:rPr>
          <w:rFonts w:cstheme="minorHAnsi"/>
          <w:b/>
        </w:rPr>
        <w:t xml:space="preserve">Application Due </w:t>
      </w:r>
      <w:r w:rsidRPr="004C61F7">
        <w:rPr>
          <w:rFonts w:cstheme="minorHAnsi"/>
          <w:b/>
        </w:rPr>
        <w:t>Date:</w:t>
      </w:r>
      <w:r w:rsidRPr="004C61F7">
        <w:rPr>
          <w:rFonts w:cstheme="minorHAnsi"/>
        </w:rPr>
        <w:t xml:space="preserve"> </w:t>
      </w:r>
      <w:r w:rsidR="006F52BC" w:rsidRPr="0075257B">
        <w:rPr>
          <w:rFonts w:cstheme="minorHAnsi"/>
        </w:rPr>
        <w:t xml:space="preserve">June </w:t>
      </w:r>
      <w:r w:rsidR="004C0A19">
        <w:rPr>
          <w:rFonts w:cstheme="minorHAnsi"/>
        </w:rPr>
        <w:t>12</w:t>
      </w:r>
      <w:r w:rsidR="00856779" w:rsidRPr="0075257B">
        <w:rPr>
          <w:rFonts w:cstheme="minorHAnsi"/>
        </w:rPr>
        <w:t>, 20</w:t>
      </w:r>
      <w:r w:rsidR="00734E15" w:rsidRPr="0075257B">
        <w:rPr>
          <w:rFonts w:cstheme="minorHAnsi"/>
        </w:rPr>
        <w:t>23</w:t>
      </w:r>
      <w:r w:rsidR="00450429" w:rsidRPr="0075257B">
        <w:rPr>
          <w:rFonts w:cstheme="minorHAnsi"/>
        </w:rPr>
        <w:t xml:space="preserve"> at 11:59 PM Eastern Daylight Savings Ti</w:t>
      </w:r>
      <w:r w:rsidR="00450429" w:rsidRPr="0075257B">
        <w:rPr>
          <w:rFonts w:cstheme="minorHAnsi"/>
          <w:color w:val="000000" w:themeColor="text1"/>
        </w:rPr>
        <w:t>me</w:t>
      </w:r>
      <w:r w:rsidR="00E46658">
        <w:rPr>
          <w:rStyle w:val="Strong"/>
          <w:rFonts w:cstheme="minorHAnsi"/>
        </w:rPr>
        <w:br w:type="page"/>
      </w:r>
    </w:p>
    <w:p w14:paraId="64B0E494" w14:textId="7F776AC0" w:rsidR="0022495E" w:rsidRPr="001E10CE" w:rsidRDefault="0022495E" w:rsidP="001E10CE">
      <w:pPr>
        <w:rPr>
          <w:rFonts w:asciiTheme="majorHAnsi" w:hAnsiTheme="majorHAnsi"/>
          <w:b/>
          <w:sz w:val="32"/>
          <w:szCs w:val="32"/>
        </w:rPr>
      </w:pPr>
      <w:bookmarkStart w:id="0" w:name="_Toc12205584"/>
      <w:bookmarkStart w:id="1" w:name="_Toc12206355"/>
      <w:bookmarkStart w:id="2" w:name="_Toc12208976"/>
      <w:bookmarkStart w:id="3" w:name="_Toc12872791"/>
      <w:bookmarkStart w:id="4" w:name="_Toc12875564"/>
      <w:bookmarkStart w:id="5" w:name="_Toc12974898"/>
      <w:bookmarkStart w:id="6" w:name="_Toc15389747"/>
      <w:bookmarkStart w:id="7" w:name="_Toc15389938"/>
      <w:bookmarkStart w:id="8" w:name="_Toc17212156"/>
      <w:bookmarkStart w:id="9" w:name="_Toc17212283"/>
      <w:bookmarkStart w:id="10" w:name="_Toc17283235"/>
      <w:bookmarkStart w:id="11" w:name="_Toc17289770"/>
      <w:bookmarkStart w:id="12" w:name="_Toc40364661"/>
      <w:r w:rsidRPr="001E10CE">
        <w:rPr>
          <w:rFonts w:asciiTheme="majorHAnsi" w:eastAsiaTheme="majorEastAsia" w:hAnsiTheme="majorHAnsi"/>
          <w:b/>
          <w:sz w:val="32"/>
          <w:szCs w:val="32"/>
        </w:rPr>
        <w:lastRenderedPageBreak/>
        <w:t xml:space="preserve">Funding Opportunity: </w:t>
      </w:r>
      <w:bookmarkStart w:id="13" w:name="_Hlk60218960"/>
      <w:r w:rsidR="00263D41">
        <w:rPr>
          <w:rFonts w:asciiTheme="majorHAnsi" w:eastAsiaTheme="majorEastAsia" w:hAnsiTheme="majorHAnsi"/>
          <w:b/>
          <w:sz w:val="32"/>
          <w:szCs w:val="32"/>
        </w:rPr>
        <w:t xml:space="preserve">Farmed Cervid </w:t>
      </w:r>
      <w:r w:rsidRPr="001E10CE">
        <w:rPr>
          <w:rFonts w:asciiTheme="majorHAnsi" w:hAnsiTheme="majorHAnsi"/>
          <w:b/>
          <w:sz w:val="32"/>
          <w:szCs w:val="32"/>
        </w:rPr>
        <w:t xml:space="preserve">Chronic Wasting Disease Management and Response Activities </w:t>
      </w:r>
      <w:bookmarkEnd w:id="0"/>
      <w:bookmarkEnd w:id="1"/>
      <w:bookmarkEnd w:id="2"/>
      <w:bookmarkEnd w:id="3"/>
      <w:bookmarkEnd w:id="4"/>
      <w:bookmarkEnd w:id="5"/>
      <w:bookmarkEnd w:id="6"/>
      <w:bookmarkEnd w:id="7"/>
      <w:bookmarkEnd w:id="8"/>
      <w:bookmarkEnd w:id="9"/>
      <w:bookmarkEnd w:id="10"/>
      <w:bookmarkEnd w:id="11"/>
      <w:bookmarkEnd w:id="12"/>
      <w:bookmarkEnd w:id="13"/>
      <w:r w:rsidR="00856779">
        <w:rPr>
          <w:rFonts w:asciiTheme="majorHAnsi" w:hAnsiTheme="majorHAnsi"/>
          <w:b/>
          <w:sz w:val="32"/>
          <w:szCs w:val="32"/>
        </w:rPr>
        <w:t>202</w:t>
      </w:r>
      <w:r w:rsidR="006501F9">
        <w:rPr>
          <w:rFonts w:asciiTheme="majorHAnsi" w:hAnsiTheme="majorHAnsi"/>
          <w:b/>
          <w:sz w:val="32"/>
          <w:szCs w:val="32"/>
        </w:rPr>
        <w:t>3</w:t>
      </w:r>
    </w:p>
    <w:p w14:paraId="6EE3A2EE" w14:textId="40B2B4ED" w:rsidR="00213CE4" w:rsidRDefault="0022495E" w:rsidP="00D06858">
      <w:pPr>
        <w:pStyle w:val="xmsolistparagraph"/>
        <w:spacing w:after="120"/>
        <w:ind w:left="0"/>
        <w:rPr>
          <w:rFonts w:eastAsia="Times New Roman"/>
        </w:rPr>
      </w:pPr>
      <w:bookmarkStart w:id="14" w:name="_Toc15389748"/>
      <w:bookmarkStart w:id="15" w:name="_Toc15389939"/>
      <w:bookmarkStart w:id="16" w:name="_Toc17212157"/>
      <w:bookmarkStart w:id="17" w:name="_Toc17212284"/>
      <w:bookmarkStart w:id="18" w:name="_Toc17283236"/>
      <w:bookmarkStart w:id="19" w:name="_Toc17289771"/>
      <w:bookmarkStart w:id="20" w:name="_Toc40364662"/>
      <w:r w:rsidRPr="0069321E">
        <w:t>The United States Department of Agriculture</w:t>
      </w:r>
      <w:r w:rsidR="00744540">
        <w:t xml:space="preserve"> (USDA)</w:t>
      </w:r>
      <w:r w:rsidRPr="0069321E">
        <w:t xml:space="preserve"> Animal and Plant Health Inspection Service (APHIS)</w:t>
      </w:r>
      <w:r w:rsidR="00EA1C5D">
        <w:t xml:space="preserve"> Veterinary Services (VS)</w:t>
      </w:r>
      <w:r w:rsidRPr="0069321E">
        <w:t xml:space="preserve"> is announcing the availability of </w:t>
      </w:r>
      <w:r w:rsidR="003220B4" w:rsidRPr="00D71BB4">
        <w:t>around</w:t>
      </w:r>
      <w:r w:rsidRPr="00D71BB4">
        <w:t xml:space="preserve"> $</w:t>
      </w:r>
      <w:r w:rsidR="00BD4876">
        <w:t>6</w:t>
      </w:r>
      <w:r w:rsidR="00F70E4E" w:rsidRPr="00D71BB4">
        <w:t>,</w:t>
      </w:r>
      <w:r w:rsidR="00BD4876">
        <w:t>1</w:t>
      </w:r>
      <w:r w:rsidR="00F70E4E" w:rsidRPr="00D71BB4">
        <w:t>00</w:t>
      </w:r>
      <w:r w:rsidR="009E6C24" w:rsidRPr="00D71BB4">
        <w:t>,000</w:t>
      </w:r>
      <w:r w:rsidR="00C94164">
        <w:rPr>
          <w:rStyle w:val="FootnoteReference"/>
        </w:rPr>
        <w:footnoteReference w:id="2"/>
      </w:r>
      <w:r>
        <w:t xml:space="preserve"> in cooperative</w:t>
      </w:r>
      <w:r w:rsidRPr="0069321E">
        <w:t xml:space="preserve"> agreement funding </w:t>
      </w:r>
      <w:r w:rsidR="00973879">
        <w:t xml:space="preserve">to control and prevent chronic wasting disease (CWD) in </w:t>
      </w:r>
      <w:bookmarkStart w:id="21" w:name="_Hlk93909907"/>
      <w:r w:rsidR="00973879">
        <w:t>farmed cervids</w:t>
      </w:r>
      <w:r w:rsidR="00745993">
        <w:t xml:space="preserve"> through the</w:t>
      </w:r>
      <w:r w:rsidR="00973879">
        <w:t xml:space="preserve"> development and/or implementation of CWD surveillance, testing, management, and response activities</w:t>
      </w:r>
      <w:r w:rsidR="00745993">
        <w:t>,</w:t>
      </w:r>
      <w:r w:rsidR="00F43D38">
        <w:t xml:space="preserve"> including the use of funds for the indemnification and removal of CWD-affected farmed cervid herds and CWD-exposed cervids as part of an overall CWD management plan in accordance with </w:t>
      </w:r>
      <w:hyperlink r:id="rId12" w:history="1">
        <w:r w:rsidR="00F43D38" w:rsidRPr="00A37F51">
          <w:rPr>
            <w:rStyle w:val="Hyperlink"/>
          </w:rPr>
          <w:t xml:space="preserve">9 CFR </w:t>
        </w:r>
        <w:r w:rsidR="00F43D38">
          <w:rPr>
            <w:rStyle w:val="Hyperlink"/>
          </w:rPr>
          <w:t xml:space="preserve">Part </w:t>
        </w:r>
        <w:r w:rsidR="00F43D38" w:rsidRPr="00A37F51">
          <w:rPr>
            <w:rStyle w:val="Hyperlink"/>
          </w:rPr>
          <w:t>55.2</w:t>
        </w:r>
      </w:hyperlink>
      <w:r>
        <w:t>.</w:t>
      </w:r>
      <w:bookmarkEnd w:id="14"/>
      <w:bookmarkEnd w:id="15"/>
      <w:bookmarkEnd w:id="16"/>
      <w:bookmarkEnd w:id="17"/>
      <w:bookmarkEnd w:id="18"/>
      <w:bookmarkEnd w:id="19"/>
      <w:bookmarkEnd w:id="20"/>
      <w:bookmarkEnd w:id="21"/>
      <w:r w:rsidR="00FD0F1E">
        <w:rPr>
          <w:rStyle w:val="FootnoteReference"/>
        </w:rPr>
        <w:footnoteReference w:id="3"/>
      </w:r>
      <w:r w:rsidR="00D10F81">
        <w:t xml:space="preserve"> </w:t>
      </w:r>
      <w:r w:rsidR="00214AAE">
        <w:t>VS intends to make at</w:t>
      </w:r>
      <w:r w:rsidR="0014315F">
        <w:t xml:space="preserve"> </w:t>
      </w:r>
      <w:r w:rsidR="00214AAE">
        <w:t xml:space="preserve">least 50 percent of the funding available for management </w:t>
      </w:r>
      <w:r w:rsidR="0014315F">
        <w:t>proposals</w:t>
      </w:r>
      <w:r w:rsidR="0AA92958">
        <w:t xml:space="preserve">. The remaining funds may be awarded </w:t>
      </w:r>
      <w:r w:rsidR="100CF9C2">
        <w:t>to</w:t>
      </w:r>
      <w:r w:rsidR="0AA92958">
        <w:t xml:space="preserve"> applied research or management</w:t>
      </w:r>
      <w:r w:rsidR="7B685280">
        <w:t xml:space="preserve"> proposals</w:t>
      </w:r>
      <w:r w:rsidR="0014315F">
        <w:t>.</w:t>
      </w:r>
    </w:p>
    <w:p w14:paraId="78B34DC8" w14:textId="2638FE72" w:rsidR="00A74738" w:rsidRPr="00F65583" w:rsidRDefault="0080479D" w:rsidP="00F65583">
      <w:pPr>
        <w:pStyle w:val="xmsolistparagraph"/>
        <w:ind w:left="0"/>
        <w:rPr>
          <w:rFonts w:eastAsia="Times New Roman"/>
        </w:rPr>
      </w:pPr>
      <w:r w:rsidRPr="0080479D">
        <w:rPr>
          <w:rFonts w:eastAsia="Times New Roman"/>
        </w:rPr>
        <w:t xml:space="preserve">USDA APHIS Wildlife Services is announcing </w:t>
      </w:r>
      <w:r w:rsidR="00F1790C">
        <w:rPr>
          <w:rFonts w:eastAsia="Times New Roman"/>
        </w:rPr>
        <w:t>two</w:t>
      </w:r>
      <w:r w:rsidR="00F1790C" w:rsidRPr="0080479D">
        <w:rPr>
          <w:rFonts w:eastAsia="Times New Roman"/>
        </w:rPr>
        <w:t xml:space="preserve"> </w:t>
      </w:r>
      <w:r w:rsidRPr="0080479D">
        <w:rPr>
          <w:rFonts w:eastAsia="Times New Roman"/>
        </w:rPr>
        <w:t>separate funding opportunit</w:t>
      </w:r>
      <w:r w:rsidR="00F1790C">
        <w:rPr>
          <w:rFonts w:eastAsia="Times New Roman"/>
        </w:rPr>
        <w:t>ies</w:t>
      </w:r>
      <w:r w:rsidRPr="0080479D">
        <w:rPr>
          <w:rFonts w:eastAsia="Times New Roman"/>
        </w:rPr>
        <w:t xml:space="preserve"> for the control and prevention of CWD in wild cervids under the title</w:t>
      </w:r>
      <w:r w:rsidR="00F1790C">
        <w:rPr>
          <w:rFonts w:eastAsia="Times New Roman"/>
        </w:rPr>
        <w:t>s</w:t>
      </w:r>
      <w:r w:rsidRPr="0080479D">
        <w:rPr>
          <w:rFonts w:eastAsia="Times New Roman"/>
        </w:rPr>
        <w:t xml:space="preserve"> “</w:t>
      </w:r>
      <w:r w:rsidR="00856779">
        <w:rPr>
          <w:rFonts w:eastAsia="Times New Roman"/>
        </w:rPr>
        <w:t>FY2</w:t>
      </w:r>
      <w:r w:rsidR="006501F9">
        <w:rPr>
          <w:rFonts w:eastAsia="Times New Roman"/>
        </w:rPr>
        <w:t>3</w:t>
      </w:r>
      <w:r w:rsidR="00856779" w:rsidRPr="00697279">
        <w:rPr>
          <w:rFonts w:eastAsia="Times New Roman"/>
        </w:rPr>
        <w:t xml:space="preserve"> </w:t>
      </w:r>
      <w:r w:rsidR="00A21EBC" w:rsidRPr="00697279">
        <w:rPr>
          <w:rFonts w:eastAsia="Times New Roman"/>
        </w:rPr>
        <w:t>Wild Cervid CWD Management and Response</w:t>
      </w:r>
      <w:r w:rsidR="00590CFD" w:rsidRPr="00697279">
        <w:rPr>
          <w:rFonts w:eastAsia="Times New Roman"/>
        </w:rPr>
        <w:t xml:space="preserve"> Activit</w:t>
      </w:r>
      <w:r w:rsidR="00211FCA">
        <w:rPr>
          <w:rFonts w:eastAsia="Times New Roman"/>
        </w:rPr>
        <w:t>i</w:t>
      </w:r>
      <w:r w:rsidR="00590CFD" w:rsidRPr="00697279">
        <w:rPr>
          <w:rFonts w:eastAsia="Times New Roman"/>
        </w:rPr>
        <w:t>es</w:t>
      </w:r>
      <w:r w:rsidRPr="00AF79B0">
        <w:rPr>
          <w:rFonts w:eastAsia="Times New Roman"/>
        </w:rPr>
        <w:t>”</w:t>
      </w:r>
      <w:r w:rsidRPr="00794BCF">
        <w:rPr>
          <w:rFonts w:eastAsia="Times New Roman"/>
        </w:rPr>
        <w:t xml:space="preserve"> </w:t>
      </w:r>
      <w:r w:rsidR="00C34B26" w:rsidRPr="00794BCF">
        <w:rPr>
          <w:rFonts w:eastAsia="Times New Roman"/>
        </w:rPr>
        <w:t xml:space="preserve">and </w:t>
      </w:r>
      <w:r w:rsidR="00E310B5" w:rsidRPr="00794BCF">
        <w:rPr>
          <w:rFonts w:eastAsia="Times New Roman"/>
        </w:rPr>
        <w:t>“</w:t>
      </w:r>
      <w:r w:rsidR="00E310B5" w:rsidRPr="00AF79B0">
        <w:rPr>
          <w:rFonts w:eastAsia="Times New Roman"/>
        </w:rPr>
        <w:t>F</w:t>
      </w:r>
      <w:r w:rsidR="00E310B5">
        <w:rPr>
          <w:rFonts w:eastAsia="Times New Roman"/>
        </w:rPr>
        <w:t>Y23</w:t>
      </w:r>
      <w:r w:rsidR="00E310B5" w:rsidRPr="00697279">
        <w:rPr>
          <w:rFonts w:eastAsia="Times New Roman"/>
        </w:rPr>
        <w:t xml:space="preserve"> </w:t>
      </w:r>
      <w:r w:rsidR="000678CD">
        <w:rPr>
          <w:rFonts w:eastAsia="Times New Roman"/>
        </w:rPr>
        <w:t xml:space="preserve">Tribal Nations </w:t>
      </w:r>
      <w:r w:rsidR="00E310B5" w:rsidRPr="00697279">
        <w:rPr>
          <w:rFonts w:eastAsia="Times New Roman"/>
        </w:rPr>
        <w:t xml:space="preserve">Wild Cervid CWD </w:t>
      </w:r>
      <w:r w:rsidR="002531A8">
        <w:rPr>
          <w:rFonts w:eastAsia="Times New Roman"/>
        </w:rPr>
        <w:t>Opportunities</w:t>
      </w:r>
      <w:r w:rsidR="00E310B5">
        <w:rPr>
          <w:rFonts w:eastAsia="Times New Roman"/>
        </w:rPr>
        <w:t>”.</w:t>
      </w:r>
      <w:r w:rsidR="00E310B5" w:rsidRPr="0080479D">
        <w:rPr>
          <w:rFonts w:eastAsia="Times New Roman"/>
        </w:rPr>
        <w:t xml:space="preserve"> </w:t>
      </w:r>
      <w:r w:rsidRPr="0080479D">
        <w:rPr>
          <w:rFonts w:eastAsia="Times New Roman"/>
        </w:rPr>
        <w:t xml:space="preserve">Applicants can find </w:t>
      </w:r>
      <w:r w:rsidR="00D736DD">
        <w:rPr>
          <w:rFonts w:eastAsia="Times New Roman"/>
        </w:rPr>
        <w:t xml:space="preserve">information for </w:t>
      </w:r>
      <w:r w:rsidR="00E310B5" w:rsidRPr="0080479D">
        <w:rPr>
          <w:rFonts w:eastAsia="Times New Roman"/>
        </w:rPr>
        <w:t>th</w:t>
      </w:r>
      <w:r w:rsidR="00E310B5">
        <w:rPr>
          <w:rFonts w:eastAsia="Times New Roman"/>
        </w:rPr>
        <w:t>ese</w:t>
      </w:r>
      <w:r w:rsidR="00E310B5" w:rsidRPr="0080479D">
        <w:rPr>
          <w:rFonts w:eastAsia="Times New Roman"/>
        </w:rPr>
        <w:t xml:space="preserve"> </w:t>
      </w:r>
      <w:r w:rsidRPr="0080479D">
        <w:rPr>
          <w:rFonts w:eastAsia="Times New Roman"/>
        </w:rPr>
        <w:t xml:space="preserve">funding </w:t>
      </w:r>
      <w:r w:rsidR="006432A9" w:rsidRPr="0080479D">
        <w:rPr>
          <w:rFonts w:eastAsia="Times New Roman"/>
        </w:rPr>
        <w:t>opportunit</w:t>
      </w:r>
      <w:r w:rsidR="006432A9">
        <w:rPr>
          <w:rFonts w:eastAsia="Times New Roman"/>
        </w:rPr>
        <w:t>ies</w:t>
      </w:r>
      <w:r w:rsidR="006432A9" w:rsidRPr="0080479D">
        <w:rPr>
          <w:rFonts w:eastAsia="Times New Roman"/>
        </w:rPr>
        <w:t xml:space="preserve"> </w:t>
      </w:r>
      <w:r w:rsidRPr="0080479D">
        <w:rPr>
          <w:rFonts w:eastAsia="Times New Roman"/>
        </w:rPr>
        <w:t xml:space="preserve">on </w:t>
      </w:r>
      <w:hyperlink r:id="rId13" w:history="1">
        <w:r w:rsidR="00D147D8" w:rsidRPr="00531E0F">
          <w:rPr>
            <w:rStyle w:val="Hyperlink"/>
          </w:rPr>
          <w:t>ezFedGrants</w:t>
        </w:r>
      </w:hyperlink>
      <w:r w:rsidR="00D147D8">
        <w:t xml:space="preserve"> </w:t>
      </w:r>
      <w:r w:rsidR="00D147D8" w:rsidRPr="007B59CD">
        <w:t xml:space="preserve">or </w:t>
      </w:r>
      <w:hyperlink r:id="rId14" w:history="1">
        <w:r w:rsidR="00D147D8" w:rsidRPr="007B59CD">
          <w:rPr>
            <w:rStyle w:val="Hyperlink"/>
          </w:rPr>
          <w:t>Grants.gov</w:t>
        </w:r>
      </w:hyperlink>
      <w:r w:rsidRPr="0080479D">
        <w:rPr>
          <w:rFonts w:eastAsia="Times New Roman"/>
        </w:rPr>
        <w:t xml:space="preserve"> by searching this title, the </w:t>
      </w:r>
      <w:r w:rsidR="00E93097">
        <w:rPr>
          <w:rFonts w:eastAsia="Times New Roman"/>
        </w:rPr>
        <w:t>Catalog of Federal Domestic Assistance Number</w:t>
      </w:r>
      <w:r w:rsidRPr="0080479D">
        <w:rPr>
          <w:rFonts w:eastAsia="Times New Roman"/>
        </w:rPr>
        <w:t xml:space="preserve"> 10.028, or the </w:t>
      </w:r>
      <w:r w:rsidR="00B82765">
        <w:rPr>
          <w:rFonts w:eastAsia="Times New Roman"/>
        </w:rPr>
        <w:t>F</w:t>
      </w:r>
      <w:r w:rsidRPr="0080479D">
        <w:rPr>
          <w:rFonts w:eastAsia="Times New Roman"/>
        </w:rPr>
        <w:t xml:space="preserve">unding </w:t>
      </w:r>
      <w:r w:rsidR="00B82765">
        <w:rPr>
          <w:rFonts w:eastAsia="Times New Roman"/>
        </w:rPr>
        <w:t>O</w:t>
      </w:r>
      <w:r w:rsidRPr="0080479D">
        <w:rPr>
          <w:rFonts w:eastAsia="Times New Roman"/>
        </w:rPr>
        <w:t>pportunity Number</w:t>
      </w:r>
      <w:r w:rsidR="002F475E">
        <w:rPr>
          <w:rFonts w:eastAsia="Times New Roman"/>
        </w:rPr>
        <w:t>s</w:t>
      </w:r>
      <w:r w:rsidRPr="0080479D">
        <w:rPr>
          <w:rFonts w:eastAsia="Times New Roman"/>
        </w:rPr>
        <w:t xml:space="preserve"> </w:t>
      </w:r>
      <w:r w:rsidRPr="00AE3A6E">
        <w:rPr>
          <w:rFonts w:eastAsia="Times New Roman"/>
        </w:rPr>
        <w:t>USDA-APHIS-10028-</w:t>
      </w:r>
      <w:r w:rsidR="00697279" w:rsidRPr="00AE3A6E">
        <w:rPr>
          <w:rFonts w:eastAsia="Times New Roman"/>
        </w:rPr>
        <w:t>WSNWRC</w:t>
      </w:r>
      <w:r w:rsidRPr="00AE3A6E">
        <w:rPr>
          <w:rFonts w:eastAsia="Times New Roman"/>
        </w:rPr>
        <w:t>00-</w:t>
      </w:r>
      <w:r w:rsidR="00734E15">
        <w:rPr>
          <w:rFonts w:eastAsia="Times New Roman"/>
        </w:rPr>
        <w:t>23</w:t>
      </w:r>
      <w:r w:rsidRPr="00AE3A6E">
        <w:rPr>
          <w:rFonts w:eastAsia="Times New Roman"/>
        </w:rPr>
        <w:t>-</w:t>
      </w:r>
      <w:r w:rsidR="00300B7D" w:rsidRPr="00AE3A6E">
        <w:rPr>
          <w:rFonts w:eastAsia="Times New Roman"/>
        </w:rPr>
        <w:t>00</w:t>
      </w:r>
      <w:r w:rsidR="00300B7D" w:rsidRPr="00254DD6">
        <w:rPr>
          <w:rFonts w:eastAsia="Times New Roman"/>
        </w:rPr>
        <w:t>18</w:t>
      </w:r>
      <w:r w:rsidR="00300B7D">
        <w:rPr>
          <w:rFonts w:eastAsia="Times New Roman"/>
        </w:rPr>
        <w:t xml:space="preserve"> </w:t>
      </w:r>
      <w:r w:rsidR="002F475E">
        <w:rPr>
          <w:rFonts w:eastAsia="Times New Roman"/>
        </w:rPr>
        <w:t>and USDA-APHIS-10028-WSNWRC00-23-</w:t>
      </w:r>
      <w:r w:rsidR="00300B7D">
        <w:rPr>
          <w:rFonts w:eastAsia="Times New Roman"/>
        </w:rPr>
        <w:t>00</w:t>
      </w:r>
      <w:r w:rsidR="00300B7D" w:rsidRPr="00254DD6">
        <w:rPr>
          <w:rFonts w:eastAsia="Times New Roman"/>
        </w:rPr>
        <w:t>19</w:t>
      </w:r>
      <w:r w:rsidR="00300B7D">
        <w:rPr>
          <w:rFonts w:eastAsia="Times New Roman"/>
          <w:i/>
          <w:iCs/>
        </w:rPr>
        <w:t xml:space="preserve"> </w:t>
      </w:r>
      <w:r w:rsidR="00C109B1" w:rsidRPr="00794BCF">
        <w:rPr>
          <w:rFonts w:eastAsia="Times New Roman"/>
        </w:rPr>
        <w:t>respectively</w:t>
      </w:r>
      <w:r w:rsidR="00AE3A6E">
        <w:rPr>
          <w:rFonts w:eastAsia="Times New Roman"/>
        </w:rPr>
        <w:t>.</w:t>
      </w:r>
    </w:p>
    <w:p w14:paraId="72D7CC8E" w14:textId="7E3E9536" w:rsidR="00DB5AA6" w:rsidRDefault="00DB5AA6" w:rsidP="00DD72DE">
      <w:pPr>
        <w:pStyle w:val="Heading1"/>
        <w:rPr>
          <w:rStyle w:val="Strong"/>
          <w:rFonts w:cstheme="minorHAnsi"/>
        </w:rPr>
      </w:pPr>
      <w:bookmarkStart w:id="23" w:name="_Toc131606576"/>
      <w:r>
        <w:rPr>
          <w:rStyle w:val="Strong"/>
          <w:rFonts w:cstheme="minorHAnsi"/>
        </w:rPr>
        <w:t>S</w:t>
      </w:r>
      <w:r w:rsidR="005D5910">
        <w:rPr>
          <w:rStyle w:val="Strong"/>
          <w:rFonts w:cstheme="minorHAnsi"/>
        </w:rPr>
        <w:t>ynopsis</w:t>
      </w:r>
      <w:bookmarkEnd w:id="23"/>
    </w:p>
    <w:p w14:paraId="5BCF47EA" w14:textId="189E3B7B" w:rsidR="005D5910" w:rsidRPr="00621A7E" w:rsidRDefault="005D5910" w:rsidP="00DD72DE">
      <w:pPr>
        <w:spacing w:line="240" w:lineRule="auto"/>
        <w:rPr>
          <w:b/>
          <w:bCs/>
        </w:rPr>
      </w:pPr>
      <w:r w:rsidRPr="00A85A14">
        <w:rPr>
          <w:rStyle w:val="Strong"/>
        </w:rPr>
        <w:t>Funding Opportunity Title:</w:t>
      </w:r>
      <w:r>
        <w:t xml:space="preserve"> </w:t>
      </w:r>
      <w:r w:rsidR="00856779">
        <w:t>FY2</w:t>
      </w:r>
      <w:r w:rsidR="001252B8">
        <w:t>3</w:t>
      </w:r>
      <w:r w:rsidR="00856779">
        <w:t xml:space="preserve"> </w:t>
      </w:r>
      <w:r w:rsidR="005C573C">
        <w:t xml:space="preserve">Farmed Cervid </w:t>
      </w:r>
      <w:r w:rsidR="00E16ED6">
        <w:t>CWD M</w:t>
      </w:r>
      <w:r w:rsidR="004B01A8" w:rsidRPr="004B01A8">
        <w:t>anagement and Response Activities</w:t>
      </w:r>
    </w:p>
    <w:p w14:paraId="3A06BE3D" w14:textId="64742482" w:rsidR="007D1979" w:rsidRPr="005D5910" w:rsidRDefault="007D1979" w:rsidP="00DD72DE">
      <w:pPr>
        <w:spacing w:line="276" w:lineRule="auto"/>
        <w:rPr>
          <w:rFonts w:cstheme="minorHAnsi"/>
          <w:strike/>
        </w:rPr>
      </w:pPr>
      <w:r w:rsidRPr="007D1979">
        <w:rPr>
          <w:rFonts w:cstheme="minorHAnsi"/>
          <w:b/>
          <w:bCs/>
        </w:rPr>
        <w:t xml:space="preserve">Funding Opportunity Number: </w:t>
      </w:r>
      <w:bookmarkStart w:id="24" w:name="_Hlk93913565"/>
      <w:r w:rsidRPr="00927006">
        <w:rPr>
          <w:rFonts w:cstheme="minorHAnsi"/>
        </w:rPr>
        <w:t>USDA-APHIS-10025-VSSP</w:t>
      </w:r>
      <w:r w:rsidR="007A57C9" w:rsidRPr="00927006">
        <w:rPr>
          <w:rFonts w:cstheme="minorHAnsi"/>
        </w:rPr>
        <w:t>RS</w:t>
      </w:r>
      <w:r w:rsidRPr="00927006">
        <w:rPr>
          <w:rFonts w:cstheme="minorHAnsi"/>
        </w:rPr>
        <w:t>00-</w:t>
      </w:r>
      <w:r w:rsidR="00734E15">
        <w:rPr>
          <w:rFonts w:cstheme="minorHAnsi"/>
        </w:rPr>
        <w:t>23</w:t>
      </w:r>
      <w:r w:rsidRPr="00927006">
        <w:rPr>
          <w:rFonts w:cstheme="minorHAnsi"/>
        </w:rPr>
        <w:t>-0</w:t>
      </w:r>
      <w:r w:rsidR="00927006" w:rsidRPr="00927006">
        <w:rPr>
          <w:rFonts w:cstheme="minorHAnsi"/>
        </w:rPr>
        <w:t>0</w:t>
      </w:r>
      <w:bookmarkEnd w:id="24"/>
      <w:r w:rsidR="00E741E2">
        <w:rPr>
          <w:rFonts w:cstheme="minorHAnsi"/>
        </w:rPr>
        <w:t>58</w:t>
      </w:r>
    </w:p>
    <w:p w14:paraId="2FBD0905" w14:textId="1F30F7E0" w:rsidR="005D5910" w:rsidRDefault="005D5910" w:rsidP="00DD72DE">
      <w:pPr>
        <w:spacing w:line="240" w:lineRule="auto"/>
      </w:pPr>
      <w:r w:rsidRPr="00621A7E">
        <w:rPr>
          <w:rStyle w:val="Strong"/>
        </w:rPr>
        <w:t>Funding Type:</w:t>
      </w:r>
      <w:r>
        <w:t xml:space="preserve"> Cooperative Agreement</w:t>
      </w:r>
    </w:p>
    <w:p w14:paraId="020FDD03" w14:textId="61626944" w:rsidR="007D1979" w:rsidRPr="007B59CD" w:rsidRDefault="00E93097" w:rsidP="00FD0F1E">
      <w:pPr>
        <w:spacing w:line="240" w:lineRule="auto"/>
        <w:rPr>
          <w:rFonts w:cstheme="minorHAnsi"/>
          <w:b/>
          <w:bCs/>
        </w:rPr>
      </w:pPr>
      <w:r w:rsidRPr="00437A80">
        <w:rPr>
          <w:rFonts w:eastAsia="Times New Roman"/>
          <w:b/>
          <w:bCs/>
        </w:rPr>
        <w:t>Catalog of Federal Domestic Assistance</w:t>
      </w:r>
      <w:r w:rsidR="0001443B">
        <w:rPr>
          <w:rFonts w:eastAsia="Times New Roman"/>
          <w:b/>
          <w:bCs/>
        </w:rPr>
        <w:t>/Assistance Listing</w:t>
      </w:r>
      <w:r w:rsidRPr="00437A80">
        <w:rPr>
          <w:rFonts w:eastAsia="Times New Roman"/>
          <w:b/>
          <w:bCs/>
        </w:rPr>
        <w:t xml:space="preserve"> Number</w:t>
      </w:r>
      <w:r w:rsidR="00E16ED6">
        <w:rPr>
          <w:rFonts w:cstheme="minorHAnsi"/>
          <w:b/>
          <w:bCs/>
        </w:rPr>
        <w:t xml:space="preserve"> and Title</w:t>
      </w:r>
      <w:r w:rsidR="007D1979" w:rsidRPr="007D1979">
        <w:rPr>
          <w:rFonts w:cstheme="minorHAnsi"/>
          <w:b/>
          <w:bCs/>
        </w:rPr>
        <w:t xml:space="preserve">: </w:t>
      </w:r>
      <w:r w:rsidR="007D1979" w:rsidRPr="007B59CD">
        <w:rPr>
          <w:rFonts w:cstheme="minorHAnsi"/>
        </w:rPr>
        <w:t>10.025, Plant and Animal Disease, Pest Control and Animal Care</w:t>
      </w:r>
    </w:p>
    <w:p w14:paraId="359E678D" w14:textId="3BAEC50E" w:rsidR="00FA5B74" w:rsidRPr="007D1979" w:rsidRDefault="005D5910" w:rsidP="3574175A">
      <w:pPr>
        <w:spacing w:line="240" w:lineRule="auto"/>
      </w:pPr>
      <w:r w:rsidRPr="3574175A">
        <w:rPr>
          <w:rStyle w:val="Strong"/>
        </w:rPr>
        <w:t xml:space="preserve">Application Due Date: </w:t>
      </w:r>
      <w:r w:rsidR="00296D4F" w:rsidRPr="3574175A">
        <w:t xml:space="preserve">Proposals </w:t>
      </w:r>
      <w:r w:rsidR="00FA5B74" w:rsidRPr="3574175A">
        <w:t>must be received</w:t>
      </w:r>
      <w:r w:rsidR="003D00B2" w:rsidRPr="3574175A">
        <w:rPr>
          <w:color w:val="000000" w:themeColor="text1"/>
        </w:rPr>
        <w:t xml:space="preserve"> through </w:t>
      </w:r>
      <w:hyperlink r:id="rId15">
        <w:r w:rsidR="00531E0F" w:rsidRPr="3574175A">
          <w:rPr>
            <w:rStyle w:val="Hyperlink"/>
          </w:rPr>
          <w:t>ezFedGrants</w:t>
        </w:r>
      </w:hyperlink>
      <w:r w:rsidR="00531E0F">
        <w:t xml:space="preserve"> </w:t>
      </w:r>
      <w:r w:rsidR="00FA5B74" w:rsidRPr="3574175A">
        <w:t xml:space="preserve">by </w:t>
      </w:r>
      <w:r w:rsidR="0050610D" w:rsidRPr="0075257B">
        <w:t xml:space="preserve">June </w:t>
      </w:r>
      <w:r w:rsidR="004C0A19">
        <w:t>12</w:t>
      </w:r>
      <w:r w:rsidR="00856779" w:rsidRPr="0075257B">
        <w:t>, 202</w:t>
      </w:r>
      <w:r w:rsidR="001252B8" w:rsidRPr="0075257B">
        <w:t>3</w:t>
      </w:r>
      <w:r w:rsidR="007A57C9" w:rsidRPr="0075257B">
        <w:t xml:space="preserve"> </w:t>
      </w:r>
      <w:r w:rsidR="007A57C9" w:rsidRPr="3574175A">
        <w:rPr>
          <w:color w:val="000000" w:themeColor="text1"/>
        </w:rPr>
        <w:t xml:space="preserve">at </w:t>
      </w:r>
      <w:r w:rsidR="00FA5B74" w:rsidRPr="3574175A">
        <w:t>11:59 PM Eastern Daylight Savings Ti</w:t>
      </w:r>
      <w:r w:rsidR="00FA5B74" w:rsidRPr="3574175A">
        <w:rPr>
          <w:color w:val="000000" w:themeColor="text1"/>
        </w:rPr>
        <w:t>me</w:t>
      </w:r>
      <w:r w:rsidR="00177F3B" w:rsidRPr="3574175A">
        <w:t xml:space="preserve">. </w:t>
      </w:r>
      <w:r w:rsidR="00296D4F" w:rsidRPr="3574175A">
        <w:t xml:space="preserve">Proposals </w:t>
      </w:r>
      <w:r w:rsidR="00FA5B74" w:rsidRPr="3574175A">
        <w:t xml:space="preserve">received after this deadline will not be </w:t>
      </w:r>
      <w:r w:rsidR="00450429" w:rsidRPr="3574175A">
        <w:t xml:space="preserve">reviewed or </w:t>
      </w:r>
      <w:r w:rsidR="00FA5B74" w:rsidRPr="3574175A">
        <w:t>considered for funding.</w:t>
      </w:r>
      <w:r w:rsidR="00177F3B" w:rsidRPr="3574175A">
        <w:t xml:space="preserve"> </w:t>
      </w:r>
      <w:r w:rsidR="002C6EBF" w:rsidRPr="3574175A">
        <w:t xml:space="preserve">Submissions through </w:t>
      </w:r>
      <w:hyperlink r:id="rId16">
        <w:r w:rsidR="00A10AA1" w:rsidRPr="3574175A">
          <w:rPr>
            <w:rStyle w:val="Hyperlink"/>
          </w:rPr>
          <w:t>Grants.gov</w:t>
        </w:r>
      </w:hyperlink>
      <w:r w:rsidR="002C6EBF" w:rsidRPr="3574175A">
        <w:t xml:space="preserve"> will not be accepted.</w:t>
      </w:r>
    </w:p>
    <w:p w14:paraId="652FB728" w14:textId="2E9C8475" w:rsidR="00744537" w:rsidRDefault="005D5910" w:rsidP="00DD72DE">
      <w:pPr>
        <w:spacing w:line="240" w:lineRule="auto"/>
      </w:pPr>
      <w:r w:rsidRPr="00621A7E">
        <w:rPr>
          <w:b/>
        </w:rPr>
        <w:t>Funding Opportunity Description:</w:t>
      </w:r>
      <w:r>
        <w:t xml:space="preserve"> </w:t>
      </w:r>
      <w:r w:rsidR="00E34193">
        <w:t xml:space="preserve">In this </w:t>
      </w:r>
      <w:r w:rsidR="00856779">
        <w:t>202</w:t>
      </w:r>
      <w:r w:rsidR="001252B8">
        <w:t>3</w:t>
      </w:r>
      <w:r w:rsidR="00856779">
        <w:t xml:space="preserve"> </w:t>
      </w:r>
      <w:r w:rsidR="00E34193">
        <w:t>announcement,</w:t>
      </w:r>
      <w:r w:rsidR="000C7940">
        <w:t xml:space="preserve"> APHIS </w:t>
      </w:r>
      <w:r w:rsidR="002B0F8F">
        <w:t xml:space="preserve">VS </w:t>
      </w:r>
      <w:r w:rsidR="00E34193" w:rsidRPr="00716D07">
        <w:t xml:space="preserve">will </w:t>
      </w:r>
      <w:r w:rsidR="00E34193" w:rsidRPr="00A90FB8">
        <w:t xml:space="preserve">make available </w:t>
      </w:r>
      <w:r w:rsidR="003220B4">
        <w:t>around</w:t>
      </w:r>
      <w:r w:rsidR="00E34193" w:rsidRPr="00A90FB8">
        <w:t xml:space="preserve"> </w:t>
      </w:r>
      <w:r w:rsidR="00E34193" w:rsidRPr="00D71BB4">
        <w:t>$</w:t>
      </w:r>
      <w:r w:rsidR="001252B8">
        <w:t>6</w:t>
      </w:r>
      <w:r w:rsidR="00697279" w:rsidRPr="00D71BB4">
        <w:t>,</w:t>
      </w:r>
      <w:r w:rsidR="001252B8">
        <w:t>1</w:t>
      </w:r>
      <w:r w:rsidR="00AE3A6E" w:rsidRPr="00D71BB4">
        <w:t>00</w:t>
      </w:r>
      <w:r w:rsidR="00A37F51" w:rsidRPr="00D71BB4">
        <w:t>,000</w:t>
      </w:r>
      <w:r w:rsidR="00E34193" w:rsidRPr="00A90FB8">
        <w:t xml:space="preserve"> in funds </w:t>
      </w:r>
      <w:r w:rsidR="00973879">
        <w:t xml:space="preserve">to control and prevent chronic wasting disease (CWD) in </w:t>
      </w:r>
      <w:r w:rsidR="00745993">
        <w:t xml:space="preserve">farmed cervids through the development and/or implementation of CWD surveillance, testing, management, and response activities, including the use of funds for the indemnification and removal of CWD-affected farmed cervid herds and CWD-exposed cervids as part of an overall CWD management plan in accordance with </w:t>
      </w:r>
      <w:hyperlink r:id="rId17" w:history="1">
        <w:r w:rsidR="00745993" w:rsidRPr="00A37F51">
          <w:rPr>
            <w:rStyle w:val="Hyperlink"/>
          </w:rPr>
          <w:t xml:space="preserve">9 CFR </w:t>
        </w:r>
        <w:r w:rsidR="00745993">
          <w:rPr>
            <w:rStyle w:val="Hyperlink"/>
          </w:rPr>
          <w:t xml:space="preserve">Part </w:t>
        </w:r>
        <w:r w:rsidR="00745993" w:rsidRPr="00A37F51">
          <w:rPr>
            <w:rStyle w:val="Hyperlink"/>
          </w:rPr>
          <w:t>55.2</w:t>
        </w:r>
      </w:hyperlink>
      <w:r w:rsidR="00E926CE">
        <w:t>.</w:t>
      </w:r>
    </w:p>
    <w:p w14:paraId="18F74D31" w14:textId="73875514" w:rsidR="005D5910" w:rsidRPr="00D06858" w:rsidRDefault="00746CA4" w:rsidP="00D06858">
      <w:pPr>
        <w:spacing w:line="240" w:lineRule="auto"/>
        <w:rPr>
          <w:rStyle w:val="Strong"/>
          <w:b w:val="0"/>
          <w:bCs w:val="0"/>
        </w:rPr>
      </w:pPr>
      <w:r>
        <w:rPr>
          <w:b/>
          <w:bCs/>
        </w:rPr>
        <w:t xml:space="preserve">Eligible Applicants: </w:t>
      </w:r>
      <w:bookmarkStart w:id="25" w:name="_Hlk127175794"/>
      <w:r w:rsidR="004360D4" w:rsidRPr="0099559F">
        <w:t>This competitive opportunity is open to the following entities</w:t>
      </w:r>
      <w:r w:rsidR="004360D4">
        <w:t>:</w:t>
      </w:r>
      <w:r w:rsidR="004360D4" w:rsidRPr="0099559F">
        <w:t xml:space="preserve"> State departments of agriculture; State animal health agencies; State departments of wildlife or natural resources</w:t>
      </w:r>
      <w:r w:rsidR="004360D4" w:rsidRPr="0099559F">
        <w:rPr>
          <w:i/>
          <w:iCs/>
        </w:rPr>
        <w:t>;</w:t>
      </w:r>
      <w:r w:rsidR="004360D4" w:rsidRPr="0099559F">
        <w:t xml:space="preserve"> Federally </w:t>
      </w:r>
      <w:r w:rsidR="004360D4" w:rsidRPr="0099559F">
        <w:lastRenderedPageBreak/>
        <w:t>recognized Native American Tribal governments</w:t>
      </w:r>
      <w:r w:rsidR="00F21B8E" w:rsidRPr="0099559F">
        <w:rPr>
          <w:vertAlign w:val="superscript"/>
        </w:rPr>
        <w:footnoteReference w:id="4"/>
      </w:r>
      <w:r w:rsidR="004360D4" w:rsidRPr="0099559F">
        <w:t xml:space="preserve"> and Native American Tribal organizations </w:t>
      </w:r>
      <w:r w:rsidR="004360D4">
        <w:t>or universities</w:t>
      </w:r>
      <w:r w:rsidR="004360D4" w:rsidRPr="0099559F">
        <w:rPr>
          <w:vertAlign w:val="superscript"/>
        </w:rPr>
        <w:footnoteReference w:id="5"/>
      </w:r>
      <w:r w:rsidR="004360D4">
        <w:t xml:space="preserve"> </w:t>
      </w:r>
      <w:r w:rsidR="004360D4" w:rsidRPr="0099559F">
        <w:t>representing Federally recognized Native American Tribal governments; and research institutions</w:t>
      </w:r>
      <w:r w:rsidR="004360D4" w:rsidRPr="0099559F">
        <w:rPr>
          <w:vertAlign w:val="superscript"/>
        </w:rPr>
        <w:footnoteReference w:id="6"/>
      </w:r>
      <w:r w:rsidR="004360D4" w:rsidRPr="0099559F">
        <w:t xml:space="preserve"> and universities.</w:t>
      </w:r>
      <w:r w:rsidR="004360D4">
        <w:t xml:space="preserve"> State agencies and Tribes </w:t>
      </w:r>
      <w:r w:rsidR="004360D4" w:rsidRPr="0099559F">
        <w:t>or in the case of Native American Tribal organizations</w:t>
      </w:r>
      <w:r w:rsidR="004360D4" w:rsidRPr="00265C9D">
        <w:t xml:space="preserve"> </w:t>
      </w:r>
      <w:r w:rsidR="004360D4" w:rsidRPr="0099559F">
        <w:t xml:space="preserve">the Native American Tribal governments they are representing, </w:t>
      </w:r>
      <w:r w:rsidR="004360D4">
        <w:t xml:space="preserve">must </w:t>
      </w:r>
      <w:r w:rsidR="004360D4" w:rsidRPr="0099559F">
        <w:t xml:space="preserve">have regulatory oversight </w:t>
      </w:r>
      <w:r w:rsidR="004360D4">
        <w:t>or direct responsibility for farmed</w:t>
      </w:r>
      <w:r w:rsidR="004360D4" w:rsidRPr="0099559F">
        <w:t xml:space="preserve"> cervids</w:t>
      </w:r>
      <w:r w:rsidR="004360D4">
        <w:t xml:space="preserve"> to be eligible.</w:t>
      </w:r>
      <w:bookmarkStart w:id="26" w:name="_Hlk93492142"/>
      <w:bookmarkEnd w:id="25"/>
    </w:p>
    <w:bookmarkEnd w:id="26"/>
    <w:p w14:paraId="0C7EA409" w14:textId="57B484A0" w:rsidR="005D663D" w:rsidRDefault="005D5910" w:rsidP="00C0118E">
      <w:pPr>
        <w:spacing w:after="0" w:line="240" w:lineRule="auto"/>
      </w:pPr>
      <w:r w:rsidRPr="00172DD5">
        <w:rPr>
          <w:rStyle w:val="Strong"/>
        </w:rPr>
        <w:t xml:space="preserve">Cost Sharing: </w:t>
      </w:r>
      <w:r w:rsidR="009F71D6" w:rsidRPr="005607C1">
        <w:t>Although cost sharing is not required,</w:t>
      </w:r>
      <w:r w:rsidR="000C7940">
        <w:t xml:space="preserve"> APHIS </w:t>
      </w:r>
      <w:r w:rsidR="002B0F8F">
        <w:t xml:space="preserve">VS </w:t>
      </w:r>
      <w:r w:rsidR="009F71D6" w:rsidRPr="005607C1">
        <w:t xml:space="preserve">may take an eligible </w:t>
      </w:r>
      <w:r w:rsidR="005262FF">
        <w:t>applicant</w:t>
      </w:r>
      <w:r w:rsidR="009F71D6" w:rsidRPr="005607C1">
        <w:t>’s ability to contribute non-Fed</w:t>
      </w:r>
      <w:r w:rsidR="009152CB">
        <w:t xml:space="preserve">eral funds </w:t>
      </w:r>
      <w:r w:rsidR="004B01A8">
        <w:t>for proposed activities</w:t>
      </w:r>
      <w:r w:rsidR="004B01A8" w:rsidRPr="004B01A8">
        <w:t xml:space="preserve"> </w:t>
      </w:r>
      <w:r w:rsidR="004B01A8" w:rsidRPr="005607C1">
        <w:t xml:space="preserve">into </w:t>
      </w:r>
      <w:r w:rsidR="004B01A8" w:rsidRPr="00C851F8">
        <w:t>consideration</w:t>
      </w:r>
      <w:r w:rsidR="009F71D6">
        <w:t>.</w:t>
      </w:r>
    </w:p>
    <w:p w14:paraId="4350C9B0" w14:textId="77777777" w:rsidR="005D663D" w:rsidRDefault="005D663D">
      <w:pPr>
        <w:spacing w:after="200" w:line="276" w:lineRule="auto"/>
      </w:pPr>
      <w:r>
        <w:br w:type="page"/>
      </w:r>
    </w:p>
    <w:sdt>
      <w:sdtPr>
        <w:rPr>
          <w:rFonts w:asciiTheme="minorHAnsi" w:eastAsiaTheme="minorHAnsi" w:hAnsiTheme="minorHAnsi" w:cstheme="minorBidi"/>
          <w:b w:val="0"/>
          <w:bCs/>
          <w:i/>
          <w:iCs/>
          <w:caps w:val="0"/>
          <w:color w:val="auto"/>
          <w:sz w:val="22"/>
          <w:szCs w:val="22"/>
        </w:rPr>
        <w:id w:val="901340727"/>
        <w:docPartObj>
          <w:docPartGallery w:val="Table of Contents"/>
          <w:docPartUnique/>
        </w:docPartObj>
      </w:sdtPr>
      <w:sdtEndPr>
        <w:rPr>
          <w:i w:val="0"/>
          <w:iCs w:val="0"/>
          <w:noProof/>
        </w:rPr>
      </w:sdtEndPr>
      <w:sdtContent>
        <w:p w14:paraId="7167B306" w14:textId="77777777" w:rsidR="00D940FC" w:rsidRPr="00E75945" w:rsidRDefault="00D940FC">
          <w:pPr>
            <w:pStyle w:val="TOCHeading"/>
            <w:rPr>
              <w:i/>
              <w:iCs/>
            </w:rPr>
          </w:pPr>
          <w:r w:rsidRPr="00E75945">
            <w:rPr>
              <w:i/>
              <w:iCs/>
            </w:rPr>
            <w:t>Table of Contents</w:t>
          </w:r>
        </w:p>
        <w:p w14:paraId="2F24020E" w14:textId="4DBB3301" w:rsidR="00C92088" w:rsidRDefault="00D940FC">
          <w:pPr>
            <w:pStyle w:val="TOC1"/>
            <w:rPr>
              <w:rFonts w:cstheme="minorBidi"/>
              <w:b w:val="0"/>
              <w:noProof/>
              <w:color w:val="auto"/>
            </w:rPr>
          </w:pPr>
          <w:r>
            <w:rPr>
              <w:bCs/>
              <w:noProof/>
            </w:rPr>
            <w:fldChar w:fldCharType="begin"/>
          </w:r>
          <w:r>
            <w:rPr>
              <w:bCs/>
              <w:noProof/>
            </w:rPr>
            <w:instrText xml:space="preserve"> TOC \o "1-3" \h \z \u </w:instrText>
          </w:r>
          <w:r>
            <w:rPr>
              <w:bCs/>
              <w:noProof/>
            </w:rPr>
            <w:fldChar w:fldCharType="separate"/>
          </w:r>
          <w:hyperlink w:anchor="_Toc131606576" w:history="1">
            <w:r w:rsidR="00C92088" w:rsidRPr="00DC281A">
              <w:rPr>
                <w:rStyle w:val="Hyperlink"/>
                <w:rFonts w:cstheme="minorHAnsi"/>
                <w:bCs/>
                <w:noProof/>
              </w:rPr>
              <w:t>Synopsis</w:t>
            </w:r>
            <w:r w:rsidR="00C92088">
              <w:rPr>
                <w:noProof/>
                <w:webHidden/>
              </w:rPr>
              <w:tab/>
            </w:r>
            <w:r w:rsidR="00C92088">
              <w:rPr>
                <w:noProof/>
                <w:webHidden/>
              </w:rPr>
              <w:fldChar w:fldCharType="begin"/>
            </w:r>
            <w:r w:rsidR="00C92088">
              <w:rPr>
                <w:noProof/>
                <w:webHidden/>
              </w:rPr>
              <w:instrText xml:space="preserve"> PAGEREF _Toc131606576 \h </w:instrText>
            </w:r>
            <w:r w:rsidR="00C92088">
              <w:rPr>
                <w:noProof/>
                <w:webHidden/>
              </w:rPr>
            </w:r>
            <w:r w:rsidR="00C92088">
              <w:rPr>
                <w:noProof/>
                <w:webHidden/>
              </w:rPr>
              <w:fldChar w:fldCharType="separate"/>
            </w:r>
            <w:r w:rsidR="00C92088">
              <w:rPr>
                <w:noProof/>
                <w:webHidden/>
              </w:rPr>
              <w:t>2</w:t>
            </w:r>
            <w:r w:rsidR="00C92088">
              <w:rPr>
                <w:noProof/>
                <w:webHidden/>
              </w:rPr>
              <w:fldChar w:fldCharType="end"/>
            </w:r>
          </w:hyperlink>
        </w:p>
        <w:p w14:paraId="136F9207" w14:textId="4A33804E" w:rsidR="00C92088" w:rsidRDefault="00000000">
          <w:pPr>
            <w:pStyle w:val="TOC1"/>
            <w:tabs>
              <w:tab w:val="left" w:pos="440"/>
            </w:tabs>
            <w:rPr>
              <w:rFonts w:cstheme="minorBidi"/>
              <w:b w:val="0"/>
              <w:noProof/>
              <w:color w:val="auto"/>
            </w:rPr>
          </w:pPr>
          <w:hyperlink w:anchor="_Toc131606577" w:history="1">
            <w:r w:rsidR="00C92088" w:rsidRPr="00DC281A">
              <w:rPr>
                <w:rStyle w:val="Hyperlink"/>
                <w:noProof/>
              </w:rPr>
              <w:t>A.</w:t>
            </w:r>
            <w:r w:rsidR="00C92088">
              <w:rPr>
                <w:rFonts w:cstheme="minorBidi"/>
                <w:b w:val="0"/>
                <w:noProof/>
                <w:color w:val="auto"/>
              </w:rPr>
              <w:tab/>
            </w:r>
            <w:r w:rsidR="00C92088" w:rsidRPr="00DC281A">
              <w:rPr>
                <w:rStyle w:val="Hyperlink"/>
                <w:noProof/>
              </w:rPr>
              <w:t>Program Description</w:t>
            </w:r>
            <w:r w:rsidR="00C92088">
              <w:rPr>
                <w:noProof/>
                <w:webHidden/>
              </w:rPr>
              <w:tab/>
            </w:r>
            <w:r w:rsidR="00C92088">
              <w:rPr>
                <w:noProof/>
                <w:webHidden/>
              </w:rPr>
              <w:fldChar w:fldCharType="begin"/>
            </w:r>
            <w:r w:rsidR="00C92088">
              <w:rPr>
                <w:noProof/>
                <w:webHidden/>
              </w:rPr>
              <w:instrText xml:space="preserve"> PAGEREF _Toc131606577 \h </w:instrText>
            </w:r>
            <w:r w:rsidR="00C92088">
              <w:rPr>
                <w:noProof/>
                <w:webHidden/>
              </w:rPr>
            </w:r>
            <w:r w:rsidR="00C92088">
              <w:rPr>
                <w:noProof/>
                <w:webHidden/>
              </w:rPr>
              <w:fldChar w:fldCharType="separate"/>
            </w:r>
            <w:r w:rsidR="00C92088">
              <w:rPr>
                <w:noProof/>
                <w:webHidden/>
              </w:rPr>
              <w:t>5</w:t>
            </w:r>
            <w:r w:rsidR="00C92088">
              <w:rPr>
                <w:noProof/>
                <w:webHidden/>
              </w:rPr>
              <w:fldChar w:fldCharType="end"/>
            </w:r>
          </w:hyperlink>
        </w:p>
        <w:p w14:paraId="3A41E033" w14:textId="734B3C35" w:rsidR="00C92088" w:rsidRDefault="00000000">
          <w:pPr>
            <w:pStyle w:val="TOC2"/>
            <w:rPr>
              <w:rFonts w:eastAsiaTheme="minorEastAsia"/>
              <w:noProof/>
            </w:rPr>
          </w:pPr>
          <w:hyperlink w:anchor="_Toc131606578" w:history="1">
            <w:r w:rsidR="00C92088" w:rsidRPr="00DC281A">
              <w:rPr>
                <w:rStyle w:val="Hyperlink"/>
                <w:noProof/>
              </w:rPr>
              <w:t>A.1</w:t>
            </w:r>
            <w:r w:rsidR="00C92088">
              <w:rPr>
                <w:rFonts w:eastAsiaTheme="minorEastAsia"/>
                <w:noProof/>
              </w:rPr>
              <w:tab/>
            </w:r>
            <w:r w:rsidR="00C92088" w:rsidRPr="00DC281A">
              <w:rPr>
                <w:rStyle w:val="Hyperlink"/>
                <w:noProof/>
              </w:rPr>
              <w:t>Funding Opportunity Description</w:t>
            </w:r>
            <w:r w:rsidR="00C92088">
              <w:rPr>
                <w:noProof/>
                <w:webHidden/>
              </w:rPr>
              <w:tab/>
            </w:r>
            <w:r w:rsidR="00C92088">
              <w:rPr>
                <w:noProof/>
                <w:webHidden/>
              </w:rPr>
              <w:fldChar w:fldCharType="begin"/>
            </w:r>
            <w:r w:rsidR="00C92088">
              <w:rPr>
                <w:noProof/>
                <w:webHidden/>
              </w:rPr>
              <w:instrText xml:space="preserve"> PAGEREF _Toc131606578 \h </w:instrText>
            </w:r>
            <w:r w:rsidR="00C92088">
              <w:rPr>
                <w:noProof/>
                <w:webHidden/>
              </w:rPr>
            </w:r>
            <w:r w:rsidR="00C92088">
              <w:rPr>
                <w:noProof/>
                <w:webHidden/>
              </w:rPr>
              <w:fldChar w:fldCharType="separate"/>
            </w:r>
            <w:r w:rsidR="00C92088">
              <w:rPr>
                <w:noProof/>
                <w:webHidden/>
              </w:rPr>
              <w:t>5</w:t>
            </w:r>
            <w:r w:rsidR="00C92088">
              <w:rPr>
                <w:noProof/>
                <w:webHidden/>
              </w:rPr>
              <w:fldChar w:fldCharType="end"/>
            </w:r>
          </w:hyperlink>
        </w:p>
        <w:p w14:paraId="0C42CD36" w14:textId="00BB26AE" w:rsidR="00C92088" w:rsidRDefault="00000000">
          <w:pPr>
            <w:pStyle w:val="TOC2"/>
            <w:rPr>
              <w:rFonts w:eastAsiaTheme="minorEastAsia"/>
              <w:noProof/>
            </w:rPr>
          </w:pPr>
          <w:hyperlink w:anchor="_Toc131606579" w:history="1">
            <w:r w:rsidR="00C92088" w:rsidRPr="00DC281A">
              <w:rPr>
                <w:rStyle w:val="Hyperlink"/>
                <w:noProof/>
              </w:rPr>
              <w:t>A.2</w:t>
            </w:r>
            <w:r w:rsidR="00C92088">
              <w:rPr>
                <w:rFonts w:eastAsiaTheme="minorEastAsia"/>
                <w:noProof/>
              </w:rPr>
              <w:tab/>
            </w:r>
            <w:r w:rsidR="00C92088" w:rsidRPr="00DC281A">
              <w:rPr>
                <w:rStyle w:val="Hyperlink"/>
                <w:iCs/>
                <w:noProof/>
              </w:rPr>
              <w:t>Funding Priorities</w:t>
            </w:r>
            <w:r w:rsidR="00C92088">
              <w:rPr>
                <w:noProof/>
                <w:webHidden/>
              </w:rPr>
              <w:tab/>
            </w:r>
            <w:r w:rsidR="00C92088">
              <w:rPr>
                <w:noProof/>
                <w:webHidden/>
              </w:rPr>
              <w:fldChar w:fldCharType="begin"/>
            </w:r>
            <w:r w:rsidR="00C92088">
              <w:rPr>
                <w:noProof/>
                <w:webHidden/>
              </w:rPr>
              <w:instrText xml:space="preserve"> PAGEREF _Toc131606579 \h </w:instrText>
            </w:r>
            <w:r w:rsidR="00C92088">
              <w:rPr>
                <w:noProof/>
                <w:webHidden/>
              </w:rPr>
            </w:r>
            <w:r w:rsidR="00C92088">
              <w:rPr>
                <w:noProof/>
                <w:webHidden/>
              </w:rPr>
              <w:fldChar w:fldCharType="separate"/>
            </w:r>
            <w:r w:rsidR="00C92088">
              <w:rPr>
                <w:noProof/>
                <w:webHidden/>
              </w:rPr>
              <w:t>6</w:t>
            </w:r>
            <w:r w:rsidR="00C92088">
              <w:rPr>
                <w:noProof/>
                <w:webHidden/>
              </w:rPr>
              <w:fldChar w:fldCharType="end"/>
            </w:r>
          </w:hyperlink>
        </w:p>
        <w:p w14:paraId="79C74B6F" w14:textId="1013A14A" w:rsidR="00C92088" w:rsidRDefault="00000000">
          <w:pPr>
            <w:pStyle w:val="TOC2"/>
            <w:rPr>
              <w:rFonts w:eastAsiaTheme="minorEastAsia"/>
              <w:noProof/>
            </w:rPr>
          </w:pPr>
          <w:hyperlink w:anchor="_Toc131606580" w:history="1">
            <w:r w:rsidR="00C92088" w:rsidRPr="00DC281A">
              <w:rPr>
                <w:rStyle w:val="Hyperlink"/>
                <w:noProof/>
              </w:rPr>
              <w:t>A.3</w:t>
            </w:r>
            <w:r w:rsidR="00C92088">
              <w:rPr>
                <w:rFonts w:eastAsiaTheme="minorEastAsia"/>
                <w:noProof/>
              </w:rPr>
              <w:tab/>
            </w:r>
            <w:r w:rsidR="00C92088" w:rsidRPr="00DC281A">
              <w:rPr>
                <w:rStyle w:val="Hyperlink"/>
                <w:noProof/>
              </w:rPr>
              <w:t>Other Funding Considerations</w:t>
            </w:r>
            <w:r w:rsidR="00C92088">
              <w:rPr>
                <w:noProof/>
                <w:webHidden/>
              </w:rPr>
              <w:tab/>
            </w:r>
            <w:r w:rsidR="00C92088">
              <w:rPr>
                <w:noProof/>
                <w:webHidden/>
              </w:rPr>
              <w:fldChar w:fldCharType="begin"/>
            </w:r>
            <w:r w:rsidR="00C92088">
              <w:rPr>
                <w:noProof/>
                <w:webHidden/>
              </w:rPr>
              <w:instrText xml:space="preserve"> PAGEREF _Toc131606580 \h </w:instrText>
            </w:r>
            <w:r w:rsidR="00C92088">
              <w:rPr>
                <w:noProof/>
                <w:webHidden/>
              </w:rPr>
            </w:r>
            <w:r w:rsidR="00C92088">
              <w:rPr>
                <w:noProof/>
                <w:webHidden/>
              </w:rPr>
              <w:fldChar w:fldCharType="separate"/>
            </w:r>
            <w:r w:rsidR="00C92088">
              <w:rPr>
                <w:noProof/>
                <w:webHidden/>
              </w:rPr>
              <w:t>7</w:t>
            </w:r>
            <w:r w:rsidR="00C92088">
              <w:rPr>
                <w:noProof/>
                <w:webHidden/>
              </w:rPr>
              <w:fldChar w:fldCharType="end"/>
            </w:r>
          </w:hyperlink>
        </w:p>
        <w:p w14:paraId="6DA5D1B7" w14:textId="3574733B" w:rsidR="00C92088" w:rsidRDefault="00000000">
          <w:pPr>
            <w:pStyle w:val="TOC2"/>
            <w:rPr>
              <w:rFonts w:eastAsiaTheme="minorEastAsia"/>
              <w:noProof/>
            </w:rPr>
          </w:pPr>
          <w:hyperlink w:anchor="_Toc131606581" w:history="1">
            <w:r w:rsidR="00C92088" w:rsidRPr="00DC281A">
              <w:rPr>
                <w:rStyle w:val="Hyperlink"/>
                <w:noProof/>
              </w:rPr>
              <w:t xml:space="preserve">A.4 </w:t>
            </w:r>
            <w:r w:rsidR="00C92088">
              <w:rPr>
                <w:rFonts w:eastAsiaTheme="minorEastAsia"/>
                <w:noProof/>
              </w:rPr>
              <w:tab/>
            </w:r>
            <w:r w:rsidR="00C92088" w:rsidRPr="00DC281A">
              <w:rPr>
                <w:rStyle w:val="Hyperlink"/>
                <w:noProof/>
              </w:rPr>
              <w:t>Alignment with USDA APHIS Goals</w:t>
            </w:r>
            <w:r w:rsidR="00C92088">
              <w:rPr>
                <w:noProof/>
                <w:webHidden/>
              </w:rPr>
              <w:tab/>
            </w:r>
            <w:r w:rsidR="00C92088">
              <w:rPr>
                <w:noProof/>
                <w:webHidden/>
              </w:rPr>
              <w:fldChar w:fldCharType="begin"/>
            </w:r>
            <w:r w:rsidR="00C92088">
              <w:rPr>
                <w:noProof/>
                <w:webHidden/>
              </w:rPr>
              <w:instrText xml:space="preserve"> PAGEREF _Toc131606581 \h </w:instrText>
            </w:r>
            <w:r w:rsidR="00C92088">
              <w:rPr>
                <w:noProof/>
                <w:webHidden/>
              </w:rPr>
            </w:r>
            <w:r w:rsidR="00C92088">
              <w:rPr>
                <w:noProof/>
                <w:webHidden/>
              </w:rPr>
              <w:fldChar w:fldCharType="separate"/>
            </w:r>
            <w:r w:rsidR="00C92088">
              <w:rPr>
                <w:noProof/>
                <w:webHidden/>
              </w:rPr>
              <w:t>8</w:t>
            </w:r>
            <w:r w:rsidR="00C92088">
              <w:rPr>
                <w:noProof/>
                <w:webHidden/>
              </w:rPr>
              <w:fldChar w:fldCharType="end"/>
            </w:r>
          </w:hyperlink>
        </w:p>
        <w:p w14:paraId="0D6B4502" w14:textId="32ADF455" w:rsidR="00C92088" w:rsidRDefault="00000000">
          <w:pPr>
            <w:pStyle w:val="TOC2"/>
            <w:rPr>
              <w:rFonts w:eastAsiaTheme="minorEastAsia"/>
              <w:noProof/>
            </w:rPr>
          </w:pPr>
          <w:hyperlink w:anchor="_Toc131606582" w:history="1">
            <w:r w:rsidR="00C92088" w:rsidRPr="00DC281A">
              <w:rPr>
                <w:rStyle w:val="Hyperlink"/>
                <w:noProof/>
              </w:rPr>
              <w:t xml:space="preserve">A.5 </w:t>
            </w:r>
            <w:r w:rsidR="00C92088">
              <w:rPr>
                <w:rFonts w:eastAsiaTheme="minorEastAsia"/>
                <w:noProof/>
              </w:rPr>
              <w:tab/>
            </w:r>
            <w:r w:rsidR="00C92088" w:rsidRPr="00DC281A">
              <w:rPr>
                <w:rStyle w:val="Hyperlink"/>
                <w:noProof/>
              </w:rPr>
              <w:t>Legislative Authority</w:t>
            </w:r>
            <w:r w:rsidR="00C92088">
              <w:rPr>
                <w:noProof/>
                <w:webHidden/>
              </w:rPr>
              <w:tab/>
            </w:r>
            <w:r w:rsidR="00C92088">
              <w:rPr>
                <w:noProof/>
                <w:webHidden/>
              </w:rPr>
              <w:fldChar w:fldCharType="begin"/>
            </w:r>
            <w:r w:rsidR="00C92088">
              <w:rPr>
                <w:noProof/>
                <w:webHidden/>
              </w:rPr>
              <w:instrText xml:space="preserve"> PAGEREF _Toc131606582 \h </w:instrText>
            </w:r>
            <w:r w:rsidR="00C92088">
              <w:rPr>
                <w:noProof/>
                <w:webHidden/>
              </w:rPr>
            </w:r>
            <w:r w:rsidR="00C92088">
              <w:rPr>
                <w:noProof/>
                <w:webHidden/>
              </w:rPr>
              <w:fldChar w:fldCharType="separate"/>
            </w:r>
            <w:r w:rsidR="00C92088">
              <w:rPr>
                <w:noProof/>
                <w:webHidden/>
              </w:rPr>
              <w:t>8</w:t>
            </w:r>
            <w:r w:rsidR="00C92088">
              <w:rPr>
                <w:noProof/>
                <w:webHidden/>
              </w:rPr>
              <w:fldChar w:fldCharType="end"/>
            </w:r>
          </w:hyperlink>
        </w:p>
        <w:p w14:paraId="67430403" w14:textId="10AA9ECB" w:rsidR="00C92088" w:rsidRDefault="00000000">
          <w:pPr>
            <w:pStyle w:val="TOC1"/>
            <w:tabs>
              <w:tab w:val="left" w:pos="440"/>
            </w:tabs>
            <w:rPr>
              <w:rFonts w:cstheme="minorBidi"/>
              <w:b w:val="0"/>
              <w:noProof/>
              <w:color w:val="auto"/>
            </w:rPr>
          </w:pPr>
          <w:hyperlink w:anchor="_Toc131606583" w:history="1">
            <w:r w:rsidR="00C92088" w:rsidRPr="00DC281A">
              <w:rPr>
                <w:rStyle w:val="Hyperlink"/>
                <w:noProof/>
              </w:rPr>
              <w:t>B.</w:t>
            </w:r>
            <w:r w:rsidR="00C92088">
              <w:rPr>
                <w:rFonts w:cstheme="minorBidi"/>
                <w:b w:val="0"/>
                <w:noProof/>
                <w:color w:val="auto"/>
              </w:rPr>
              <w:tab/>
            </w:r>
            <w:r w:rsidR="00C92088" w:rsidRPr="00DC281A">
              <w:rPr>
                <w:rStyle w:val="Hyperlink"/>
                <w:noProof/>
              </w:rPr>
              <w:t>Federal Award Information</w:t>
            </w:r>
            <w:r w:rsidR="00C92088">
              <w:rPr>
                <w:noProof/>
                <w:webHidden/>
              </w:rPr>
              <w:tab/>
            </w:r>
            <w:r w:rsidR="00C92088">
              <w:rPr>
                <w:noProof/>
                <w:webHidden/>
              </w:rPr>
              <w:fldChar w:fldCharType="begin"/>
            </w:r>
            <w:r w:rsidR="00C92088">
              <w:rPr>
                <w:noProof/>
                <w:webHidden/>
              </w:rPr>
              <w:instrText xml:space="preserve"> PAGEREF _Toc131606583 \h </w:instrText>
            </w:r>
            <w:r w:rsidR="00C92088">
              <w:rPr>
                <w:noProof/>
                <w:webHidden/>
              </w:rPr>
            </w:r>
            <w:r w:rsidR="00C92088">
              <w:rPr>
                <w:noProof/>
                <w:webHidden/>
              </w:rPr>
              <w:fldChar w:fldCharType="separate"/>
            </w:r>
            <w:r w:rsidR="00C92088">
              <w:rPr>
                <w:noProof/>
                <w:webHidden/>
              </w:rPr>
              <w:t>9</w:t>
            </w:r>
            <w:r w:rsidR="00C92088">
              <w:rPr>
                <w:noProof/>
                <w:webHidden/>
              </w:rPr>
              <w:fldChar w:fldCharType="end"/>
            </w:r>
          </w:hyperlink>
        </w:p>
        <w:p w14:paraId="10FDE054" w14:textId="2F58C43B" w:rsidR="00C92088" w:rsidRDefault="00000000">
          <w:pPr>
            <w:pStyle w:val="TOC2"/>
            <w:rPr>
              <w:rFonts w:eastAsiaTheme="minorEastAsia"/>
              <w:noProof/>
            </w:rPr>
          </w:pPr>
          <w:hyperlink w:anchor="_Toc131606584" w:history="1">
            <w:r w:rsidR="00C92088" w:rsidRPr="00DC281A">
              <w:rPr>
                <w:rStyle w:val="Hyperlink"/>
                <w:noProof/>
              </w:rPr>
              <w:t>B.1</w:t>
            </w:r>
            <w:r w:rsidR="00C92088">
              <w:rPr>
                <w:rFonts w:eastAsiaTheme="minorEastAsia"/>
                <w:noProof/>
              </w:rPr>
              <w:tab/>
            </w:r>
            <w:r w:rsidR="00C92088" w:rsidRPr="00DC281A">
              <w:rPr>
                <w:rStyle w:val="Hyperlink"/>
                <w:noProof/>
              </w:rPr>
              <w:t>Cost Guidance</w:t>
            </w:r>
            <w:r w:rsidR="00C92088">
              <w:rPr>
                <w:noProof/>
                <w:webHidden/>
              </w:rPr>
              <w:tab/>
            </w:r>
            <w:r w:rsidR="00C92088">
              <w:rPr>
                <w:noProof/>
                <w:webHidden/>
              </w:rPr>
              <w:fldChar w:fldCharType="begin"/>
            </w:r>
            <w:r w:rsidR="00C92088">
              <w:rPr>
                <w:noProof/>
                <w:webHidden/>
              </w:rPr>
              <w:instrText xml:space="preserve"> PAGEREF _Toc131606584 \h </w:instrText>
            </w:r>
            <w:r w:rsidR="00C92088">
              <w:rPr>
                <w:noProof/>
                <w:webHidden/>
              </w:rPr>
            </w:r>
            <w:r w:rsidR="00C92088">
              <w:rPr>
                <w:noProof/>
                <w:webHidden/>
              </w:rPr>
              <w:fldChar w:fldCharType="separate"/>
            </w:r>
            <w:r w:rsidR="00C92088">
              <w:rPr>
                <w:noProof/>
                <w:webHidden/>
              </w:rPr>
              <w:t>10</w:t>
            </w:r>
            <w:r w:rsidR="00C92088">
              <w:rPr>
                <w:noProof/>
                <w:webHidden/>
              </w:rPr>
              <w:fldChar w:fldCharType="end"/>
            </w:r>
          </w:hyperlink>
        </w:p>
        <w:p w14:paraId="7693A5F1" w14:textId="03A21F93" w:rsidR="00C92088" w:rsidRDefault="00000000">
          <w:pPr>
            <w:pStyle w:val="TOC1"/>
            <w:tabs>
              <w:tab w:val="left" w:pos="440"/>
            </w:tabs>
            <w:rPr>
              <w:rFonts w:cstheme="minorBidi"/>
              <w:b w:val="0"/>
              <w:noProof/>
              <w:color w:val="auto"/>
            </w:rPr>
          </w:pPr>
          <w:hyperlink w:anchor="_Toc131606585" w:history="1">
            <w:r w:rsidR="00C92088" w:rsidRPr="00DC281A">
              <w:rPr>
                <w:rStyle w:val="Hyperlink"/>
                <w:noProof/>
              </w:rPr>
              <w:t>C.</w:t>
            </w:r>
            <w:r w:rsidR="00C92088">
              <w:rPr>
                <w:rFonts w:cstheme="minorBidi"/>
                <w:b w:val="0"/>
                <w:noProof/>
                <w:color w:val="auto"/>
              </w:rPr>
              <w:tab/>
            </w:r>
            <w:r w:rsidR="00C92088" w:rsidRPr="00DC281A">
              <w:rPr>
                <w:rStyle w:val="Hyperlink"/>
                <w:noProof/>
              </w:rPr>
              <w:t>Eligibility Information</w:t>
            </w:r>
            <w:r w:rsidR="00C92088">
              <w:rPr>
                <w:noProof/>
                <w:webHidden/>
              </w:rPr>
              <w:tab/>
            </w:r>
            <w:r w:rsidR="00C92088">
              <w:rPr>
                <w:noProof/>
                <w:webHidden/>
              </w:rPr>
              <w:fldChar w:fldCharType="begin"/>
            </w:r>
            <w:r w:rsidR="00C92088">
              <w:rPr>
                <w:noProof/>
                <w:webHidden/>
              </w:rPr>
              <w:instrText xml:space="preserve"> PAGEREF _Toc131606585 \h </w:instrText>
            </w:r>
            <w:r w:rsidR="00C92088">
              <w:rPr>
                <w:noProof/>
                <w:webHidden/>
              </w:rPr>
            </w:r>
            <w:r w:rsidR="00C92088">
              <w:rPr>
                <w:noProof/>
                <w:webHidden/>
              </w:rPr>
              <w:fldChar w:fldCharType="separate"/>
            </w:r>
            <w:r w:rsidR="00C92088">
              <w:rPr>
                <w:noProof/>
                <w:webHidden/>
              </w:rPr>
              <w:t>11</w:t>
            </w:r>
            <w:r w:rsidR="00C92088">
              <w:rPr>
                <w:noProof/>
                <w:webHidden/>
              </w:rPr>
              <w:fldChar w:fldCharType="end"/>
            </w:r>
          </w:hyperlink>
        </w:p>
        <w:p w14:paraId="19520DEE" w14:textId="11CB15C0" w:rsidR="00C92088" w:rsidRDefault="00000000">
          <w:pPr>
            <w:pStyle w:val="TOC2"/>
            <w:rPr>
              <w:rFonts w:eastAsiaTheme="minorEastAsia"/>
              <w:noProof/>
            </w:rPr>
          </w:pPr>
          <w:hyperlink w:anchor="_Toc131606586" w:history="1">
            <w:r w:rsidR="00C92088" w:rsidRPr="00DC281A">
              <w:rPr>
                <w:rStyle w:val="Hyperlink"/>
                <w:noProof/>
              </w:rPr>
              <w:t>C.1</w:t>
            </w:r>
            <w:r w:rsidR="00C92088">
              <w:rPr>
                <w:rFonts w:eastAsiaTheme="minorEastAsia"/>
                <w:noProof/>
              </w:rPr>
              <w:tab/>
            </w:r>
            <w:r w:rsidR="00C92088" w:rsidRPr="00DC281A">
              <w:rPr>
                <w:rStyle w:val="Hyperlink"/>
                <w:noProof/>
              </w:rPr>
              <w:t>Eligible Applicants</w:t>
            </w:r>
            <w:r w:rsidR="00C92088">
              <w:rPr>
                <w:noProof/>
                <w:webHidden/>
              </w:rPr>
              <w:tab/>
            </w:r>
            <w:r w:rsidR="00C92088">
              <w:rPr>
                <w:noProof/>
                <w:webHidden/>
              </w:rPr>
              <w:fldChar w:fldCharType="begin"/>
            </w:r>
            <w:r w:rsidR="00C92088">
              <w:rPr>
                <w:noProof/>
                <w:webHidden/>
              </w:rPr>
              <w:instrText xml:space="preserve"> PAGEREF _Toc131606586 \h </w:instrText>
            </w:r>
            <w:r w:rsidR="00C92088">
              <w:rPr>
                <w:noProof/>
                <w:webHidden/>
              </w:rPr>
            </w:r>
            <w:r w:rsidR="00C92088">
              <w:rPr>
                <w:noProof/>
                <w:webHidden/>
              </w:rPr>
              <w:fldChar w:fldCharType="separate"/>
            </w:r>
            <w:r w:rsidR="00C92088">
              <w:rPr>
                <w:noProof/>
                <w:webHidden/>
              </w:rPr>
              <w:t>11</w:t>
            </w:r>
            <w:r w:rsidR="00C92088">
              <w:rPr>
                <w:noProof/>
                <w:webHidden/>
              </w:rPr>
              <w:fldChar w:fldCharType="end"/>
            </w:r>
          </w:hyperlink>
        </w:p>
        <w:p w14:paraId="7BED3534" w14:textId="71A887E4" w:rsidR="00C92088" w:rsidRDefault="00000000">
          <w:pPr>
            <w:pStyle w:val="TOC2"/>
            <w:rPr>
              <w:rFonts w:eastAsiaTheme="minorEastAsia"/>
              <w:noProof/>
            </w:rPr>
          </w:pPr>
          <w:hyperlink w:anchor="_Toc131606587" w:history="1">
            <w:r w:rsidR="00C92088" w:rsidRPr="00DC281A">
              <w:rPr>
                <w:rStyle w:val="Hyperlink"/>
                <w:noProof/>
              </w:rPr>
              <w:t>C.2</w:t>
            </w:r>
            <w:r w:rsidR="00C92088">
              <w:rPr>
                <w:rFonts w:eastAsiaTheme="minorEastAsia"/>
                <w:noProof/>
              </w:rPr>
              <w:tab/>
            </w:r>
            <w:r w:rsidR="00C92088" w:rsidRPr="00DC281A">
              <w:rPr>
                <w:rStyle w:val="Hyperlink"/>
                <w:noProof/>
              </w:rPr>
              <w:t>Cost Sharing or Matching</w:t>
            </w:r>
            <w:r w:rsidR="00C92088">
              <w:rPr>
                <w:noProof/>
                <w:webHidden/>
              </w:rPr>
              <w:tab/>
            </w:r>
            <w:r w:rsidR="00C92088">
              <w:rPr>
                <w:noProof/>
                <w:webHidden/>
              </w:rPr>
              <w:fldChar w:fldCharType="begin"/>
            </w:r>
            <w:r w:rsidR="00C92088">
              <w:rPr>
                <w:noProof/>
                <w:webHidden/>
              </w:rPr>
              <w:instrText xml:space="preserve"> PAGEREF _Toc131606587 \h </w:instrText>
            </w:r>
            <w:r w:rsidR="00C92088">
              <w:rPr>
                <w:noProof/>
                <w:webHidden/>
              </w:rPr>
            </w:r>
            <w:r w:rsidR="00C92088">
              <w:rPr>
                <w:noProof/>
                <w:webHidden/>
              </w:rPr>
              <w:fldChar w:fldCharType="separate"/>
            </w:r>
            <w:r w:rsidR="00C92088">
              <w:rPr>
                <w:noProof/>
                <w:webHidden/>
              </w:rPr>
              <w:t>12</w:t>
            </w:r>
            <w:r w:rsidR="00C92088">
              <w:rPr>
                <w:noProof/>
                <w:webHidden/>
              </w:rPr>
              <w:fldChar w:fldCharType="end"/>
            </w:r>
          </w:hyperlink>
        </w:p>
        <w:p w14:paraId="561F129C" w14:textId="0C2A4366" w:rsidR="00C92088" w:rsidRDefault="00000000">
          <w:pPr>
            <w:pStyle w:val="TOC2"/>
            <w:rPr>
              <w:rFonts w:eastAsiaTheme="minorEastAsia"/>
              <w:noProof/>
            </w:rPr>
          </w:pPr>
          <w:hyperlink w:anchor="_Toc131606588" w:history="1">
            <w:r w:rsidR="00C92088" w:rsidRPr="00DC281A">
              <w:rPr>
                <w:rStyle w:val="Hyperlink"/>
                <w:noProof/>
              </w:rPr>
              <w:t>C.3</w:t>
            </w:r>
            <w:r w:rsidR="00C92088">
              <w:rPr>
                <w:rFonts w:eastAsiaTheme="minorEastAsia"/>
                <w:noProof/>
              </w:rPr>
              <w:tab/>
            </w:r>
            <w:r w:rsidR="00C92088" w:rsidRPr="00DC281A">
              <w:rPr>
                <w:rStyle w:val="Hyperlink"/>
                <w:noProof/>
              </w:rPr>
              <w:t>Other Criteria for Eligibility</w:t>
            </w:r>
            <w:r w:rsidR="00C92088">
              <w:rPr>
                <w:noProof/>
                <w:webHidden/>
              </w:rPr>
              <w:tab/>
            </w:r>
            <w:r w:rsidR="00C92088">
              <w:rPr>
                <w:noProof/>
                <w:webHidden/>
              </w:rPr>
              <w:fldChar w:fldCharType="begin"/>
            </w:r>
            <w:r w:rsidR="00C92088">
              <w:rPr>
                <w:noProof/>
                <w:webHidden/>
              </w:rPr>
              <w:instrText xml:space="preserve"> PAGEREF _Toc131606588 \h </w:instrText>
            </w:r>
            <w:r w:rsidR="00C92088">
              <w:rPr>
                <w:noProof/>
                <w:webHidden/>
              </w:rPr>
            </w:r>
            <w:r w:rsidR="00C92088">
              <w:rPr>
                <w:noProof/>
                <w:webHidden/>
              </w:rPr>
              <w:fldChar w:fldCharType="separate"/>
            </w:r>
            <w:r w:rsidR="00C92088">
              <w:rPr>
                <w:noProof/>
                <w:webHidden/>
              </w:rPr>
              <w:t>12</w:t>
            </w:r>
            <w:r w:rsidR="00C92088">
              <w:rPr>
                <w:noProof/>
                <w:webHidden/>
              </w:rPr>
              <w:fldChar w:fldCharType="end"/>
            </w:r>
          </w:hyperlink>
        </w:p>
        <w:p w14:paraId="0119DB4B" w14:textId="20BAC980" w:rsidR="00C92088" w:rsidRDefault="00000000">
          <w:pPr>
            <w:pStyle w:val="TOC2"/>
            <w:rPr>
              <w:rFonts w:eastAsiaTheme="minorEastAsia"/>
              <w:noProof/>
            </w:rPr>
          </w:pPr>
          <w:hyperlink w:anchor="_Toc131606589" w:history="1">
            <w:r w:rsidR="00C92088" w:rsidRPr="00DC281A">
              <w:rPr>
                <w:rStyle w:val="Hyperlink"/>
                <w:noProof/>
              </w:rPr>
              <w:t>C.4</w:t>
            </w:r>
            <w:r w:rsidR="00C92088">
              <w:rPr>
                <w:rFonts w:eastAsiaTheme="minorEastAsia"/>
                <w:noProof/>
              </w:rPr>
              <w:tab/>
            </w:r>
            <w:r w:rsidR="00C92088" w:rsidRPr="00DC281A">
              <w:rPr>
                <w:rStyle w:val="Hyperlink"/>
                <w:noProof/>
              </w:rPr>
              <w:t>Administrative Eligibility Criteria</w:t>
            </w:r>
            <w:r w:rsidR="00C92088">
              <w:rPr>
                <w:noProof/>
                <w:webHidden/>
              </w:rPr>
              <w:tab/>
            </w:r>
            <w:r w:rsidR="00C92088">
              <w:rPr>
                <w:noProof/>
                <w:webHidden/>
              </w:rPr>
              <w:fldChar w:fldCharType="begin"/>
            </w:r>
            <w:r w:rsidR="00C92088">
              <w:rPr>
                <w:noProof/>
                <w:webHidden/>
              </w:rPr>
              <w:instrText xml:space="preserve"> PAGEREF _Toc131606589 \h </w:instrText>
            </w:r>
            <w:r w:rsidR="00C92088">
              <w:rPr>
                <w:noProof/>
                <w:webHidden/>
              </w:rPr>
            </w:r>
            <w:r w:rsidR="00C92088">
              <w:rPr>
                <w:noProof/>
                <w:webHidden/>
              </w:rPr>
              <w:fldChar w:fldCharType="separate"/>
            </w:r>
            <w:r w:rsidR="00C92088">
              <w:rPr>
                <w:noProof/>
                <w:webHidden/>
              </w:rPr>
              <w:t>13</w:t>
            </w:r>
            <w:r w:rsidR="00C92088">
              <w:rPr>
                <w:noProof/>
                <w:webHidden/>
              </w:rPr>
              <w:fldChar w:fldCharType="end"/>
            </w:r>
          </w:hyperlink>
        </w:p>
        <w:p w14:paraId="57FE7FF2" w14:textId="2B565E58" w:rsidR="00C92088" w:rsidRDefault="00000000">
          <w:pPr>
            <w:pStyle w:val="TOC1"/>
            <w:tabs>
              <w:tab w:val="left" w:pos="440"/>
            </w:tabs>
            <w:rPr>
              <w:rFonts w:cstheme="minorBidi"/>
              <w:b w:val="0"/>
              <w:noProof/>
              <w:color w:val="auto"/>
            </w:rPr>
          </w:pPr>
          <w:hyperlink w:anchor="_Toc131606590" w:history="1">
            <w:r w:rsidR="00C92088" w:rsidRPr="00DC281A">
              <w:rPr>
                <w:rStyle w:val="Hyperlink"/>
                <w:noProof/>
              </w:rPr>
              <w:t>D.</w:t>
            </w:r>
            <w:r w:rsidR="00C92088">
              <w:rPr>
                <w:rFonts w:cstheme="minorBidi"/>
                <w:b w:val="0"/>
                <w:noProof/>
                <w:color w:val="auto"/>
              </w:rPr>
              <w:tab/>
            </w:r>
            <w:r w:rsidR="00C92088" w:rsidRPr="00DC281A">
              <w:rPr>
                <w:rStyle w:val="Hyperlink"/>
                <w:noProof/>
              </w:rPr>
              <w:t>Application/Proposal and Submission Information</w:t>
            </w:r>
            <w:r w:rsidR="00C92088">
              <w:rPr>
                <w:noProof/>
                <w:webHidden/>
              </w:rPr>
              <w:tab/>
            </w:r>
            <w:r w:rsidR="00C92088">
              <w:rPr>
                <w:noProof/>
                <w:webHidden/>
              </w:rPr>
              <w:fldChar w:fldCharType="begin"/>
            </w:r>
            <w:r w:rsidR="00C92088">
              <w:rPr>
                <w:noProof/>
                <w:webHidden/>
              </w:rPr>
              <w:instrText xml:space="preserve"> PAGEREF _Toc131606590 \h </w:instrText>
            </w:r>
            <w:r w:rsidR="00C92088">
              <w:rPr>
                <w:noProof/>
                <w:webHidden/>
              </w:rPr>
            </w:r>
            <w:r w:rsidR="00C92088">
              <w:rPr>
                <w:noProof/>
                <w:webHidden/>
              </w:rPr>
              <w:fldChar w:fldCharType="separate"/>
            </w:r>
            <w:r w:rsidR="00C92088">
              <w:rPr>
                <w:noProof/>
                <w:webHidden/>
              </w:rPr>
              <w:t>14</w:t>
            </w:r>
            <w:r w:rsidR="00C92088">
              <w:rPr>
                <w:noProof/>
                <w:webHidden/>
              </w:rPr>
              <w:fldChar w:fldCharType="end"/>
            </w:r>
          </w:hyperlink>
        </w:p>
        <w:p w14:paraId="597F4D7E" w14:textId="0AFAB637" w:rsidR="00C92088" w:rsidRDefault="00000000">
          <w:pPr>
            <w:pStyle w:val="TOC2"/>
            <w:rPr>
              <w:rFonts w:eastAsiaTheme="minorEastAsia"/>
              <w:noProof/>
            </w:rPr>
          </w:pPr>
          <w:hyperlink w:anchor="_Toc131606591" w:history="1">
            <w:r w:rsidR="00C92088" w:rsidRPr="00DC281A">
              <w:rPr>
                <w:rStyle w:val="Hyperlink"/>
                <w:noProof/>
              </w:rPr>
              <w:t>D.1</w:t>
            </w:r>
            <w:r w:rsidR="00C92088">
              <w:rPr>
                <w:rFonts w:eastAsiaTheme="minorEastAsia"/>
                <w:noProof/>
              </w:rPr>
              <w:tab/>
            </w:r>
            <w:r w:rsidR="00C92088" w:rsidRPr="00DC281A">
              <w:rPr>
                <w:rStyle w:val="Hyperlink"/>
                <w:noProof/>
              </w:rPr>
              <w:t>Obtaining an Application/Proposal Package</w:t>
            </w:r>
            <w:r w:rsidR="00C92088">
              <w:rPr>
                <w:noProof/>
                <w:webHidden/>
              </w:rPr>
              <w:tab/>
            </w:r>
            <w:r w:rsidR="00C92088">
              <w:rPr>
                <w:noProof/>
                <w:webHidden/>
              </w:rPr>
              <w:fldChar w:fldCharType="begin"/>
            </w:r>
            <w:r w:rsidR="00C92088">
              <w:rPr>
                <w:noProof/>
                <w:webHidden/>
              </w:rPr>
              <w:instrText xml:space="preserve"> PAGEREF _Toc131606591 \h </w:instrText>
            </w:r>
            <w:r w:rsidR="00C92088">
              <w:rPr>
                <w:noProof/>
                <w:webHidden/>
              </w:rPr>
            </w:r>
            <w:r w:rsidR="00C92088">
              <w:rPr>
                <w:noProof/>
                <w:webHidden/>
              </w:rPr>
              <w:fldChar w:fldCharType="separate"/>
            </w:r>
            <w:r w:rsidR="00C92088">
              <w:rPr>
                <w:noProof/>
                <w:webHidden/>
              </w:rPr>
              <w:t>14</w:t>
            </w:r>
            <w:r w:rsidR="00C92088">
              <w:rPr>
                <w:noProof/>
                <w:webHidden/>
              </w:rPr>
              <w:fldChar w:fldCharType="end"/>
            </w:r>
          </w:hyperlink>
        </w:p>
        <w:p w14:paraId="03CCB345" w14:textId="1998BBC3" w:rsidR="00C92088" w:rsidRDefault="00000000">
          <w:pPr>
            <w:pStyle w:val="TOC2"/>
            <w:rPr>
              <w:rFonts w:eastAsiaTheme="minorEastAsia"/>
              <w:noProof/>
            </w:rPr>
          </w:pPr>
          <w:hyperlink w:anchor="_Toc131606592" w:history="1">
            <w:r w:rsidR="00C92088" w:rsidRPr="00DC281A">
              <w:rPr>
                <w:rStyle w:val="Hyperlink"/>
                <w:noProof/>
              </w:rPr>
              <w:t>D.2</w:t>
            </w:r>
            <w:r w:rsidR="00C92088">
              <w:rPr>
                <w:rFonts w:eastAsiaTheme="minorEastAsia"/>
                <w:noProof/>
              </w:rPr>
              <w:tab/>
            </w:r>
            <w:r w:rsidR="00C92088" w:rsidRPr="00DC281A">
              <w:rPr>
                <w:rStyle w:val="Hyperlink"/>
                <w:noProof/>
              </w:rPr>
              <w:t>Content and Form of the Application/Proposal Package</w:t>
            </w:r>
            <w:r w:rsidR="00C92088">
              <w:rPr>
                <w:noProof/>
                <w:webHidden/>
              </w:rPr>
              <w:tab/>
            </w:r>
            <w:r w:rsidR="00C92088">
              <w:rPr>
                <w:noProof/>
                <w:webHidden/>
              </w:rPr>
              <w:fldChar w:fldCharType="begin"/>
            </w:r>
            <w:r w:rsidR="00C92088">
              <w:rPr>
                <w:noProof/>
                <w:webHidden/>
              </w:rPr>
              <w:instrText xml:space="preserve"> PAGEREF _Toc131606592 \h </w:instrText>
            </w:r>
            <w:r w:rsidR="00C92088">
              <w:rPr>
                <w:noProof/>
                <w:webHidden/>
              </w:rPr>
            </w:r>
            <w:r w:rsidR="00C92088">
              <w:rPr>
                <w:noProof/>
                <w:webHidden/>
              </w:rPr>
              <w:fldChar w:fldCharType="separate"/>
            </w:r>
            <w:r w:rsidR="00C92088">
              <w:rPr>
                <w:noProof/>
                <w:webHidden/>
              </w:rPr>
              <w:t>14</w:t>
            </w:r>
            <w:r w:rsidR="00C92088">
              <w:rPr>
                <w:noProof/>
                <w:webHidden/>
              </w:rPr>
              <w:fldChar w:fldCharType="end"/>
            </w:r>
          </w:hyperlink>
        </w:p>
        <w:p w14:paraId="5F05FF09" w14:textId="36ACFE81" w:rsidR="00C92088" w:rsidRDefault="00000000">
          <w:pPr>
            <w:pStyle w:val="TOC2"/>
            <w:rPr>
              <w:rFonts w:eastAsiaTheme="minorEastAsia"/>
              <w:noProof/>
            </w:rPr>
          </w:pPr>
          <w:hyperlink w:anchor="_Toc131606593" w:history="1">
            <w:r w:rsidR="00C92088" w:rsidRPr="00DC281A">
              <w:rPr>
                <w:rStyle w:val="Hyperlink"/>
                <w:noProof/>
              </w:rPr>
              <w:t>D.3</w:t>
            </w:r>
            <w:r w:rsidR="00C92088">
              <w:rPr>
                <w:rFonts w:eastAsiaTheme="minorEastAsia"/>
                <w:noProof/>
              </w:rPr>
              <w:tab/>
            </w:r>
            <w:r w:rsidR="00C92088" w:rsidRPr="00DC281A">
              <w:rPr>
                <w:rStyle w:val="Hyperlink"/>
                <w:noProof/>
              </w:rPr>
              <w:t>Unique Entity Identifier (UEI) and System for Award Management (SAM)</w:t>
            </w:r>
            <w:r w:rsidR="00C92088">
              <w:rPr>
                <w:noProof/>
                <w:webHidden/>
              </w:rPr>
              <w:tab/>
            </w:r>
            <w:r w:rsidR="00C92088">
              <w:rPr>
                <w:noProof/>
                <w:webHidden/>
              </w:rPr>
              <w:fldChar w:fldCharType="begin"/>
            </w:r>
            <w:r w:rsidR="00C92088">
              <w:rPr>
                <w:noProof/>
                <w:webHidden/>
              </w:rPr>
              <w:instrText xml:space="preserve"> PAGEREF _Toc131606593 \h </w:instrText>
            </w:r>
            <w:r w:rsidR="00C92088">
              <w:rPr>
                <w:noProof/>
                <w:webHidden/>
              </w:rPr>
            </w:r>
            <w:r w:rsidR="00C92088">
              <w:rPr>
                <w:noProof/>
                <w:webHidden/>
              </w:rPr>
              <w:fldChar w:fldCharType="separate"/>
            </w:r>
            <w:r w:rsidR="00C92088">
              <w:rPr>
                <w:noProof/>
                <w:webHidden/>
              </w:rPr>
              <w:t>16</w:t>
            </w:r>
            <w:r w:rsidR="00C92088">
              <w:rPr>
                <w:noProof/>
                <w:webHidden/>
              </w:rPr>
              <w:fldChar w:fldCharType="end"/>
            </w:r>
          </w:hyperlink>
        </w:p>
        <w:p w14:paraId="0415D31E" w14:textId="52D02F4F" w:rsidR="00C92088" w:rsidRDefault="00000000">
          <w:pPr>
            <w:pStyle w:val="TOC2"/>
            <w:rPr>
              <w:rFonts w:eastAsiaTheme="minorEastAsia"/>
              <w:noProof/>
            </w:rPr>
          </w:pPr>
          <w:hyperlink w:anchor="_Toc131606594" w:history="1">
            <w:r w:rsidR="00C92088" w:rsidRPr="00DC281A">
              <w:rPr>
                <w:rStyle w:val="Hyperlink"/>
                <w:noProof/>
              </w:rPr>
              <w:t>D.4</w:t>
            </w:r>
            <w:r w:rsidR="00C92088">
              <w:rPr>
                <w:rFonts w:eastAsiaTheme="minorEastAsia"/>
                <w:noProof/>
              </w:rPr>
              <w:tab/>
            </w:r>
            <w:r w:rsidR="00C92088" w:rsidRPr="00DC281A">
              <w:rPr>
                <w:rStyle w:val="Hyperlink"/>
                <w:noProof/>
              </w:rPr>
              <w:t>Submission Dates and Times</w:t>
            </w:r>
            <w:r w:rsidR="00C92088">
              <w:rPr>
                <w:noProof/>
                <w:webHidden/>
              </w:rPr>
              <w:tab/>
            </w:r>
            <w:r w:rsidR="00C92088">
              <w:rPr>
                <w:noProof/>
                <w:webHidden/>
              </w:rPr>
              <w:fldChar w:fldCharType="begin"/>
            </w:r>
            <w:r w:rsidR="00C92088">
              <w:rPr>
                <w:noProof/>
                <w:webHidden/>
              </w:rPr>
              <w:instrText xml:space="preserve"> PAGEREF _Toc131606594 \h </w:instrText>
            </w:r>
            <w:r w:rsidR="00C92088">
              <w:rPr>
                <w:noProof/>
                <w:webHidden/>
              </w:rPr>
            </w:r>
            <w:r w:rsidR="00C92088">
              <w:rPr>
                <w:noProof/>
                <w:webHidden/>
              </w:rPr>
              <w:fldChar w:fldCharType="separate"/>
            </w:r>
            <w:r w:rsidR="00C92088">
              <w:rPr>
                <w:noProof/>
                <w:webHidden/>
              </w:rPr>
              <w:t>16</w:t>
            </w:r>
            <w:r w:rsidR="00C92088">
              <w:rPr>
                <w:noProof/>
                <w:webHidden/>
              </w:rPr>
              <w:fldChar w:fldCharType="end"/>
            </w:r>
          </w:hyperlink>
        </w:p>
        <w:p w14:paraId="5450C704" w14:textId="081932BB" w:rsidR="00C92088" w:rsidRDefault="00000000">
          <w:pPr>
            <w:pStyle w:val="TOC2"/>
            <w:rPr>
              <w:rFonts w:eastAsiaTheme="minorEastAsia"/>
              <w:noProof/>
            </w:rPr>
          </w:pPr>
          <w:hyperlink w:anchor="_Toc131606595" w:history="1">
            <w:r w:rsidR="00C92088" w:rsidRPr="00DC281A">
              <w:rPr>
                <w:rStyle w:val="Hyperlink"/>
                <w:noProof/>
              </w:rPr>
              <w:t>D.5</w:t>
            </w:r>
            <w:r w:rsidR="00C92088">
              <w:rPr>
                <w:rFonts w:eastAsiaTheme="minorEastAsia"/>
                <w:noProof/>
              </w:rPr>
              <w:tab/>
            </w:r>
            <w:r w:rsidR="00C92088" w:rsidRPr="00DC281A">
              <w:rPr>
                <w:rStyle w:val="Hyperlink"/>
                <w:noProof/>
              </w:rPr>
              <w:t>Intergovernmental Review</w:t>
            </w:r>
            <w:r w:rsidR="00C92088">
              <w:rPr>
                <w:noProof/>
                <w:webHidden/>
              </w:rPr>
              <w:tab/>
            </w:r>
            <w:r w:rsidR="00C92088">
              <w:rPr>
                <w:noProof/>
                <w:webHidden/>
              </w:rPr>
              <w:fldChar w:fldCharType="begin"/>
            </w:r>
            <w:r w:rsidR="00C92088">
              <w:rPr>
                <w:noProof/>
                <w:webHidden/>
              </w:rPr>
              <w:instrText xml:space="preserve"> PAGEREF _Toc131606595 \h </w:instrText>
            </w:r>
            <w:r w:rsidR="00C92088">
              <w:rPr>
                <w:noProof/>
                <w:webHidden/>
              </w:rPr>
            </w:r>
            <w:r w:rsidR="00C92088">
              <w:rPr>
                <w:noProof/>
                <w:webHidden/>
              </w:rPr>
              <w:fldChar w:fldCharType="separate"/>
            </w:r>
            <w:r w:rsidR="00C92088">
              <w:rPr>
                <w:noProof/>
                <w:webHidden/>
              </w:rPr>
              <w:t>17</w:t>
            </w:r>
            <w:r w:rsidR="00C92088">
              <w:rPr>
                <w:noProof/>
                <w:webHidden/>
              </w:rPr>
              <w:fldChar w:fldCharType="end"/>
            </w:r>
          </w:hyperlink>
        </w:p>
        <w:p w14:paraId="39EFC93B" w14:textId="50F5B0C5" w:rsidR="00C92088" w:rsidRDefault="00000000">
          <w:pPr>
            <w:pStyle w:val="TOC2"/>
            <w:rPr>
              <w:rFonts w:eastAsiaTheme="minorEastAsia"/>
              <w:noProof/>
            </w:rPr>
          </w:pPr>
          <w:hyperlink w:anchor="_Toc131606596" w:history="1">
            <w:r w:rsidR="00C92088" w:rsidRPr="00DC281A">
              <w:rPr>
                <w:rStyle w:val="Hyperlink"/>
                <w:noProof/>
              </w:rPr>
              <w:t>D.6</w:t>
            </w:r>
            <w:r w:rsidR="00C92088">
              <w:rPr>
                <w:rFonts w:eastAsiaTheme="minorEastAsia"/>
                <w:noProof/>
              </w:rPr>
              <w:tab/>
            </w:r>
            <w:r w:rsidR="00C92088" w:rsidRPr="00DC281A">
              <w:rPr>
                <w:rStyle w:val="Hyperlink"/>
                <w:noProof/>
              </w:rPr>
              <w:t>Funding Restrictions</w:t>
            </w:r>
            <w:r w:rsidR="00C92088">
              <w:rPr>
                <w:noProof/>
                <w:webHidden/>
              </w:rPr>
              <w:tab/>
            </w:r>
            <w:r w:rsidR="00C92088">
              <w:rPr>
                <w:noProof/>
                <w:webHidden/>
              </w:rPr>
              <w:fldChar w:fldCharType="begin"/>
            </w:r>
            <w:r w:rsidR="00C92088">
              <w:rPr>
                <w:noProof/>
                <w:webHidden/>
              </w:rPr>
              <w:instrText xml:space="preserve"> PAGEREF _Toc131606596 \h </w:instrText>
            </w:r>
            <w:r w:rsidR="00C92088">
              <w:rPr>
                <w:noProof/>
                <w:webHidden/>
              </w:rPr>
            </w:r>
            <w:r w:rsidR="00C92088">
              <w:rPr>
                <w:noProof/>
                <w:webHidden/>
              </w:rPr>
              <w:fldChar w:fldCharType="separate"/>
            </w:r>
            <w:r w:rsidR="00C92088">
              <w:rPr>
                <w:noProof/>
                <w:webHidden/>
              </w:rPr>
              <w:t>17</w:t>
            </w:r>
            <w:r w:rsidR="00C92088">
              <w:rPr>
                <w:noProof/>
                <w:webHidden/>
              </w:rPr>
              <w:fldChar w:fldCharType="end"/>
            </w:r>
          </w:hyperlink>
        </w:p>
        <w:p w14:paraId="3F07C209" w14:textId="3FABE7BF" w:rsidR="00C92088" w:rsidRDefault="00000000">
          <w:pPr>
            <w:pStyle w:val="TOC2"/>
            <w:rPr>
              <w:rFonts w:eastAsiaTheme="minorEastAsia"/>
              <w:noProof/>
            </w:rPr>
          </w:pPr>
          <w:hyperlink w:anchor="_Toc131606597" w:history="1">
            <w:r w:rsidR="00C92088" w:rsidRPr="00DC281A">
              <w:rPr>
                <w:rStyle w:val="Hyperlink"/>
                <w:noProof/>
              </w:rPr>
              <w:t>D.7</w:t>
            </w:r>
            <w:r w:rsidR="00C92088">
              <w:rPr>
                <w:rFonts w:eastAsiaTheme="minorEastAsia"/>
                <w:noProof/>
              </w:rPr>
              <w:tab/>
            </w:r>
            <w:r w:rsidR="00C92088" w:rsidRPr="00DC281A">
              <w:rPr>
                <w:rStyle w:val="Hyperlink"/>
                <w:noProof/>
              </w:rPr>
              <w:t>Other Submission Requirements</w:t>
            </w:r>
            <w:r w:rsidR="00C92088">
              <w:rPr>
                <w:noProof/>
                <w:webHidden/>
              </w:rPr>
              <w:tab/>
            </w:r>
            <w:r w:rsidR="00C92088">
              <w:rPr>
                <w:noProof/>
                <w:webHidden/>
              </w:rPr>
              <w:fldChar w:fldCharType="begin"/>
            </w:r>
            <w:r w:rsidR="00C92088">
              <w:rPr>
                <w:noProof/>
                <w:webHidden/>
              </w:rPr>
              <w:instrText xml:space="preserve"> PAGEREF _Toc131606597 \h </w:instrText>
            </w:r>
            <w:r w:rsidR="00C92088">
              <w:rPr>
                <w:noProof/>
                <w:webHidden/>
              </w:rPr>
            </w:r>
            <w:r w:rsidR="00C92088">
              <w:rPr>
                <w:noProof/>
                <w:webHidden/>
              </w:rPr>
              <w:fldChar w:fldCharType="separate"/>
            </w:r>
            <w:r w:rsidR="00C92088">
              <w:rPr>
                <w:noProof/>
                <w:webHidden/>
              </w:rPr>
              <w:t>17</w:t>
            </w:r>
            <w:r w:rsidR="00C92088">
              <w:rPr>
                <w:noProof/>
                <w:webHidden/>
              </w:rPr>
              <w:fldChar w:fldCharType="end"/>
            </w:r>
          </w:hyperlink>
        </w:p>
        <w:p w14:paraId="27ABB8CD" w14:textId="1566DE74" w:rsidR="00C92088" w:rsidRDefault="00000000">
          <w:pPr>
            <w:pStyle w:val="TOC1"/>
            <w:tabs>
              <w:tab w:val="left" w:pos="440"/>
            </w:tabs>
            <w:rPr>
              <w:rFonts w:cstheme="minorBidi"/>
              <w:b w:val="0"/>
              <w:noProof/>
              <w:color w:val="auto"/>
            </w:rPr>
          </w:pPr>
          <w:hyperlink w:anchor="_Toc131606598" w:history="1">
            <w:r w:rsidR="00C92088" w:rsidRPr="00DC281A">
              <w:rPr>
                <w:rStyle w:val="Hyperlink"/>
                <w:noProof/>
              </w:rPr>
              <w:t>E.</w:t>
            </w:r>
            <w:r w:rsidR="00C92088">
              <w:rPr>
                <w:rFonts w:cstheme="minorBidi"/>
                <w:b w:val="0"/>
                <w:noProof/>
                <w:color w:val="auto"/>
              </w:rPr>
              <w:tab/>
            </w:r>
            <w:r w:rsidR="00C92088" w:rsidRPr="00DC281A">
              <w:rPr>
                <w:rStyle w:val="Hyperlink"/>
                <w:noProof/>
              </w:rPr>
              <w:t>Application Review Information</w:t>
            </w:r>
            <w:r w:rsidR="00C92088">
              <w:rPr>
                <w:noProof/>
                <w:webHidden/>
              </w:rPr>
              <w:tab/>
            </w:r>
            <w:r w:rsidR="00C92088">
              <w:rPr>
                <w:noProof/>
                <w:webHidden/>
              </w:rPr>
              <w:fldChar w:fldCharType="begin"/>
            </w:r>
            <w:r w:rsidR="00C92088">
              <w:rPr>
                <w:noProof/>
                <w:webHidden/>
              </w:rPr>
              <w:instrText xml:space="preserve"> PAGEREF _Toc131606598 \h </w:instrText>
            </w:r>
            <w:r w:rsidR="00C92088">
              <w:rPr>
                <w:noProof/>
                <w:webHidden/>
              </w:rPr>
            </w:r>
            <w:r w:rsidR="00C92088">
              <w:rPr>
                <w:noProof/>
                <w:webHidden/>
              </w:rPr>
              <w:fldChar w:fldCharType="separate"/>
            </w:r>
            <w:r w:rsidR="00C92088">
              <w:rPr>
                <w:noProof/>
                <w:webHidden/>
              </w:rPr>
              <w:t>18</w:t>
            </w:r>
            <w:r w:rsidR="00C92088">
              <w:rPr>
                <w:noProof/>
                <w:webHidden/>
              </w:rPr>
              <w:fldChar w:fldCharType="end"/>
            </w:r>
          </w:hyperlink>
        </w:p>
        <w:p w14:paraId="01DD48AC" w14:textId="20A2C31D" w:rsidR="00C92088" w:rsidRDefault="00000000">
          <w:pPr>
            <w:pStyle w:val="TOC2"/>
            <w:rPr>
              <w:rFonts w:eastAsiaTheme="minorEastAsia"/>
              <w:noProof/>
            </w:rPr>
          </w:pPr>
          <w:hyperlink w:anchor="_Toc131606599" w:history="1">
            <w:r w:rsidR="00C92088" w:rsidRPr="00DC281A">
              <w:rPr>
                <w:rStyle w:val="Hyperlink"/>
                <w:noProof/>
              </w:rPr>
              <w:t>E.1</w:t>
            </w:r>
            <w:r w:rsidR="00C92088">
              <w:rPr>
                <w:rFonts w:eastAsiaTheme="minorEastAsia"/>
                <w:noProof/>
              </w:rPr>
              <w:tab/>
            </w:r>
            <w:r w:rsidR="00C92088" w:rsidRPr="00DC281A">
              <w:rPr>
                <w:rStyle w:val="Hyperlink"/>
                <w:noProof/>
              </w:rPr>
              <w:t>Evaluation Criteria</w:t>
            </w:r>
            <w:r w:rsidR="00C92088">
              <w:rPr>
                <w:noProof/>
                <w:webHidden/>
              </w:rPr>
              <w:tab/>
            </w:r>
            <w:r w:rsidR="00C92088">
              <w:rPr>
                <w:noProof/>
                <w:webHidden/>
              </w:rPr>
              <w:fldChar w:fldCharType="begin"/>
            </w:r>
            <w:r w:rsidR="00C92088">
              <w:rPr>
                <w:noProof/>
                <w:webHidden/>
              </w:rPr>
              <w:instrText xml:space="preserve"> PAGEREF _Toc131606599 \h </w:instrText>
            </w:r>
            <w:r w:rsidR="00C92088">
              <w:rPr>
                <w:noProof/>
                <w:webHidden/>
              </w:rPr>
            </w:r>
            <w:r w:rsidR="00C92088">
              <w:rPr>
                <w:noProof/>
                <w:webHidden/>
              </w:rPr>
              <w:fldChar w:fldCharType="separate"/>
            </w:r>
            <w:r w:rsidR="00C92088">
              <w:rPr>
                <w:noProof/>
                <w:webHidden/>
              </w:rPr>
              <w:t>18</w:t>
            </w:r>
            <w:r w:rsidR="00C92088">
              <w:rPr>
                <w:noProof/>
                <w:webHidden/>
              </w:rPr>
              <w:fldChar w:fldCharType="end"/>
            </w:r>
          </w:hyperlink>
        </w:p>
        <w:p w14:paraId="2139AACE" w14:textId="1F57BA24" w:rsidR="00C92088" w:rsidRDefault="00000000">
          <w:pPr>
            <w:pStyle w:val="TOC2"/>
            <w:rPr>
              <w:rFonts w:eastAsiaTheme="minorEastAsia"/>
              <w:noProof/>
            </w:rPr>
          </w:pPr>
          <w:hyperlink w:anchor="_Toc131606600" w:history="1">
            <w:r w:rsidR="00C92088" w:rsidRPr="00DC281A">
              <w:rPr>
                <w:rStyle w:val="Hyperlink"/>
                <w:noProof/>
              </w:rPr>
              <w:t>E.2</w:t>
            </w:r>
            <w:r w:rsidR="00C92088">
              <w:rPr>
                <w:rFonts w:eastAsiaTheme="minorEastAsia"/>
                <w:noProof/>
              </w:rPr>
              <w:tab/>
            </w:r>
            <w:r w:rsidR="00C92088" w:rsidRPr="00DC281A">
              <w:rPr>
                <w:rStyle w:val="Hyperlink"/>
                <w:noProof/>
              </w:rPr>
              <w:t>Review and Selection Process</w:t>
            </w:r>
            <w:r w:rsidR="00C92088">
              <w:rPr>
                <w:noProof/>
                <w:webHidden/>
              </w:rPr>
              <w:tab/>
            </w:r>
            <w:r w:rsidR="00C92088">
              <w:rPr>
                <w:noProof/>
                <w:webHidden/>
              </w:rPr>
              <w:fldChar w:fldCharType="begin"/>
            </w:r>
            <w:r w:rsidR="00C92088">
              <w:rPr>
                <w:noProof/>
                <w:webHidden/>
              </w:rPr>
              <w:instrText xml:space="preserve"> PAGEREF _Toc131606600 \h </w:instrText>
            </w:r>
            <w:r w:rsidR="00C92088">
              <w:rPr>
                <w:noProof/>
                <w:webHidden/>
              </w:rPr>
            </w:r>
            <w:r w:rsidR="00C92088">
              <w:rPr>
                <w:noProof/>
                <w:webHidden/>
              </w:rPr>
              <w:fldChar w:fldCharType="separate"/>
            </w:r>
            <w:r w:rsidR="00C92088">
              <w:rPr>
                <w:noProof/>
                <w:webHidden/>
              </w:rPr>
              <w:t>20</w:t>
            </w:r>
            <w:r w:rsidR="00C92088">
              <w:rPr>
                <w:noProof/>
                <w:webHidden/>
              </w:rPr>
              <w:fldChar w:fldCharType="end"/>
            </w:r>
          </w:hyperlink>
        </w:p>
        <w:p w14:paraId="3C5A5CC8" w14:textId="16B0ABC7" w:rsidR="00C92088" w:rsidRDefault="00000000">
          <w:pPr>
            <w:pStyle w:val="TOC2"/>
            <w:rPr>
              <w:rFonts w:eastAsiaTheme="minorEastAsia"/>
              <w:noProof/>
            </w:rPr>
          </w:pPr>
          <w:hyperlink w:anchor="_Toc131606601" w:history="1">
            <w:r w:rsidR="00C92088" w:rsidRPr="00DC281A">
              <w:rPr>
                <w:rStyle w:val="Hyperlink"/>
                <w:noProof/>
              </w:rPr>
              <w:t>E.3</w:t>
            </w:r>
            <w:r w:rsidR="00C92088">
              <w:rPr>
                <w:rFonts w:eastAsiaTheme="minorEastAsia"/>
                <w:noProof/>
              </w:rPr>
              <w:tab/>
            </w:r>
            <w:r w:rsidR="00C92088" w:rsidRPr="00DC281A">
              <w:rPr>
                <w:rStyle w:val="Hyperlink"/>
                <w:noProof/>
              </w:rPr>
              <w:t>Anticipated Announcement and Federal Award Dates</w:t>
            </w:r>
            <w:r w:rsidR="00C92088">
              <w:rPr>
                <w:noProof/>
                <w:webHidden/>
              </w:rPr>
              <w:tab/>
            </w:r>
            <w:r w:rsidR="00C92088">
              <w:rPr>
                <w:noProof/>
                <w:webHidden/>
              </w:rPr>
              <w:fldChar w:fldCharType="begin"/>
            </w:r>
            <w:r w:rsidR="00C92088">
              <w:rPr>
                <w:noProof/>
                <w:webHidden/>
              </w:rPr>
              <w:instrText xml:space="preserve"> PAGEREF _Toc131606601 \h </w:instrText>
            </w:r>
            <w:r w:rsidR="00C92088">
              <w:rPr>
                <w:noProof/>
                <w:webHidden/>
              </w:rPr>
            </w:r>
            <w:r w:rsidR="00C92088">
              <w:rPr>
                <w:noProof/>
                <w:webHidden/>
              </w:rPr>
              <w:fldChar w:fldCharType="separate"/>
            </w:r>
            <w:r w:rsidR="00C92088">
              <w:rPr>
                <w:noProof/>
                <w:webHidden/>
              </w:rPr>
              <w:t>20</w:t>
            </w:r>
            <w:r w:rsidR="00C92088">
              <w:rPr>
                <w:noProof/>
                <w:webHidden/>
              </w:rPr>
              <w:fldChar w:fldCharType="end"/>
            </w:r>
          </w:hyperlink>
        </w:p>
        <w:p w14:paraId="71A63B1F" w14:textId="4F211C89" w:rsidR="00C92088" w:rsidRDefault="00000000">
          <w:pPr>
            <w:pStyle w:val="TOC1"/>
            <w:tabs>
              <w:tab w:val="left" w:pos="440"/>
            </w:tabs>
            <w:rPr>
              <w:rFonts w:cstheme="minorBidi"/>
              <w:b w:val="0"/>
              <w:noProof/>
              <w:color w:val="auto"/>
            </w:rPr>
          </w:pPr>
          <w:hyperlink w:anchor="_Toc131606602" w:history="1">
            <w:r w:rsidR="00C92088" w:rsidRPr="00DC281A">
              <w:rPr>
                <w:rStyle w:val="Hyperlink"/>
                <w:noProof/>
              </w:rPr>
              <w:t>F.</w:t>
            </w:r>
            <w:r w:rsidR="00C92088">
              <w:rPr>
                <w:rFonts w:cstheme="minorBidi"/>
                <w:b w:val="0"/>
                <w:noProof/>
                <w:color w:val="auto"/>
              </w:rPr>
              <w:tab/>
            </w:r>
            <w:r w:rsidR="00C92088" w:rsidRPr="00DC281A">
              <w:rPr>
                <w:rStyle w:val="Hyperlink"/>
                <w:noProof/>
              </w:rPr>
              <w:t>Federal Award Administration Information</w:t>
            </w:r>
            <w:r w:rsidR="00C92088">
              <w:rPr>
                <w:noProof/>
                <w:webHidden/>
              </w:rPr>
              <w:tab/>
            </w:r>
            <w:r w:rsidR="00C92088">
              <w:rPr>
                <w:noProof/>
                <w:webHidden/>
              </w:rPr>
              <w:fldChar w:fldCharType="begin"/>
            </w:r>
            <w:r w:rsidR="00C92088">
              <w:rPr>
                <w:noProof/>
                <w:webHidden/>
              </w:rPr>
              <w:instrText xml:space="preserve"> PAGEREF _Toc131606602 \h </w:instrText>
            </w:r>
            <w:r w:rsidR="00C92088">
              <w:rPr>
                <w:noProof/>
                <w:webHidden/>
              </w:rPr>
            </w:r>
            <w:r w:rsidR="00C92088">
              <w:rPr>
                <w:noProof/>
                <w:webHidden/>
              </w:rPr>
              <w:fldChar w:fldCharType="separate"/>
            </w:r>
            <w:r w:rsidR="00C92088">
              <w:rPr>
                <w:noProof/>
                <w:webHidden/>
              </w:rPr>
              <w:t>21</w:t>
            </w:r>
            <w:r w:rsidR="00C92088">
              <w:rPr>
                <w:noProof/>
                <w:webHidden/>
              </w:rPr>
              <w:fldChar w:fldCharType="end"/>
            </w:r>
          </w:hyperlink>
        </w:p>
        <w:p w14:paraId="113705A2" w14:textId="56058B3D" w:rsidR="00C92088" w:rsidRDefault="00000000">
          <w:pPr>
            <w:pStyle w:val="TOC2"/>
            <w:rPr>
              <w:rFonts w:eastAsiaTheme="minorEastAsia"/>
              <w:noProof/>
            </w:rPr>
          </w:pPr>
          <w:hyperlink w:anchor="_Toc131606603" w:history="1">
            <w:r w:rsidR="00C92088" w:rsidRPr="00DC281A">
              <w:rPr>
                <w:rStyle w:val="Hyperlink"/>
                <w:noProof/>
              </w:rPr>
              <w:t>F.1</w:t>
            </w:r>
            <w:r w:rsidR="00C92088">
              <w:rPr>
                <w:rFonts w:eastAsiaTheme="minorEastAsia"/>
                <w:noProof/>
              </w:rPr>
              <w:tab/>
            </w:r>
            <w:r w:rsidR="00C92088" w:rsidRPr="00DC281A">
              <w:rPr>
                <w:rStyle w:val="Hyperlink"/>
                <w:noProof/>
              </w:rPr>
              <w:t>Federal Award Notices</w:t>
            </w:r>
            <w:r w:rsidR="00C92088">
              <w:rPr>
                <w:noProof/>
                <w:webHidden/>
              </w:rPr>
              <w:tab/>
            </w:r>
            <w:r w:rsidR="00C92088">
              <w:rPr>
                <w:noProof/>
                <w:webHidden/>
              </w:rPr>
              <w:fldChar w:fldCharType="begin"/>
            </w:r>
            <w:r w:rsidR="00C92088">
              <w:rPr>
                <w:noProof/>
                <w:webHidden/>
              </w:rPr>
              <w:instrText xml:space="preserve"> PAGEREF _Toc131606603 \h </w:instrText>
            </w:r>
            <w:r w:rsidR="00C92088">
              <w:rPr>
                <w:noProof/>
                <w:webHidden/>
              </w:rPr>
            </w:r>
            <w:r w:rsidR="00C92088">
              <w:rPr>
                <w:noProof/>
                <w:webHidden/>
              </w:rPr>
              <w:fldChar w:fldCharType="separate"/>
            </w:r>
            <w:r w:rsidR="00C92088">
              <w:rPr>
                <w:noProof/>
                <w:webHidden/>
              </w:rPr>
              <w:t>21</w:t>
            </w:r>
            <w:r w:rsidR="00C92088">
              <w:rPr>
                <w:noProof/>
                <w:webHidden/>
              </w:rPr>
              <w:fldChar w:fldCharType="end"/>
            </w:r>
          </w:hyperlink>
        </w:p>
        <w:p w14:paraId="06DFC496" w14:textId="0FE4FB34" w:rsidR="00C92088" w:rsidRDefault="00000000">
          <w:pPr>
            <w:pStyle w:val="TOC2"/>
            <w:rPr>
              <w:rFonts w:eastAsiaTheme="minorEastAsia"/>
              <w:noProof/>
            </w:rPr>
          </w:pPr>
          <w:hyperlink w:anchor="_Toc131606604" w:history="1">
            <w:r w:rsidR="00C92088" w:rsidRPr="00DC281A">
              <w:rPr>
                <w:rStyle w:val="Hyperlink"/>
                <w:noProof/>
              </w:rPr>
              <w:t>F.2</w:t>
            </w:r>
            <w:r w:rsidR="00C92088">
              <w:rPr>
                <w:rFonts w:eastAsiaTheme="minorEastAsia"/>
                <w:noProof/>
              </w:rPr>
              <w:tab/>
            </w:r>
            <w:r w:rsidR="00C92088" w:rsidRPr="00DC281A">
              <w:rPr>
                <w:rStyle w:val="Hyperlink"/>
                <w:noProof/>
              </w:rPr>
              <w:t>Administrative and National Policy Requirements</w:t>
            </w:r>
            <w:r w:rsidR="00C92088">
              <w:rPr>
                <w:noProof/>
                <w:webHidden/>
              </w:rPr>
              <w:tab/>
            </w:r>
            <w:r w:rsidR="00C92088">
              <w:rPr>
                <w:noProof/>
                <w:webHidden/>
              </w:rPr>
              <w:fldChar w:fldCharType="begin"/>
            </w:r>
            <w:r w:rsidR="00C92088">
              <w:rPr>
                <w:noProof/>
                <w:webHidden/>
              </w:rPr>
              <w:instrText xml:space="preserve"> PAGEREF _Toc131606604 \h </w:instrText>
            </w:r>
            <w:r w:rsidR="00C92088">
              <w:rPr>
                <w:noProof/>
                <w:webHidden/>
              </w:rPr>
            </w:r>
            <w:r w:rsidR="00C92088">
              <w:rPr>
                <w:noProof/>
                <w:webHidden/>
              </w:rPr>
              <w:fldChar w:fldCharType="separate"/>
            </w:r>
            <w:r w:rsidR="00C92088">
              <w:rPr>
                <w:noProof/>
                <w:webHidden/>
              </w:rPr>
              <w:t>21</w:t>
            </w:r>
            <w:r w:rsidR="00C92088">
              <w:rPr>
                <w:noProof/>
                <w:webHidden/>
              </w:rPr>
              <w:fldChar w:fldCharType="end"/>
            </w:r>
          </w:hyperlink>
        </w:p>
        <w:p w14:paraId="518572D3" w14:textId="66F72B45" w:rsidR="00C92088" w:rsidRDefault="00000000">
          <w:pPr>
            <w:pStyle w:val="TOC2"/>
            <w:rPr>
              <w:rFonts w:eastAsiaTheme="minorEastAsia"/>
              <w:noProof/>
            </w:rPr>
          </w:pPr>
          <w:hyperlink w:anchor="_Toc131606605" w:history="1">
            <w:r w:rsidR="00C92088" w:rsidRPr="00DC281A">
              <w:rPr>
                <w:rStyle w:val="Hyperlink"/>
                <w:noProof/>
              </w:rPr>
              <w:t>F.3</w:t>
            </w:r>
            <w:r w:rsidR="00C92088">
              <w:rPr>
                <w:rFonts w:eastAsiaTheme="minorEastAsia"/>
                <w:noProof/>
              </w:rPr>
              <w:tab/>
            </w:r>
            <w:r w:rsidR="00C92088" w:rsidRPr="00DC281A">
              <w:rPr>
                <w:rStyle w:val="Hyperlink"/>
                <w:noProof/>
              </w:rPr>
              <w:t>Reporting</w:t>
            </w:r>
            <w:r w:rsidR="00C92088">
              <w:rPr>
                <w:noProof/>
                <w:webHidden/>
              </w:rPr>
              <w:tab/>
            </w:r>
            <w:r w:rsidR="00C92088">
              <w:rPr>
                <w:noProof/>
                <w:webHidden/>
              </w:rPr>
              <w:fldChar w:fldCharType="begin"/>
            </w:r>
            <w:r w:rsidR="00C92088">
              <w:rPr>
                <w:noProof/>
                <w:webHidden/>
              </w:rPr>
              <w:instrText xml:space="preserve"> PAGEREF _Toc131606605 \h </w:instrText>
            </w:r>
            <w:r w:rsidR="00C92088">
              <w:rPr>
                <w:noProof/>
                <w:webHidden/>
              </w:rPr>
            </w:r>
            <w:r w:rsidR="00C92088">
              <w:rPr>
                <w:noProof/>
                <w:webHidden/>
              </w:rPr>
              <w:fldChar w:fldCharType="separate"/>
            </w:r>
            <w:r w:rsidR="00C92088">
              <w:rPr>
                <w:noProof/>
                <w:webHidden/>
              </w:rPr>
              <w:t>22</w:t>
            </w:r>
            <w:r w:rsidR="00C92088">
              <w:rPr>
                <w:noProof/>
                <w:webHidden/>
              </w:rPr>
              <w:fldChar w:fldCharType="end"/>
            </w:r>
          </w:hyperlink>
        </w:p>
        <w:p w14:paraId="0792FBAC" w14:textId="771C3CF7" w:rsidR="00C92088" w:rsidRDefault="00000000">
          <w:pPr>
            <w:pStyle w:val="TOC2"/>
            <w:rPr>
              <w:rFonts w:eastAsiaTheme="minorEastAsia"/>
              <w:noProof/>
            </w:rPr>
          </w:pPr>
          <w:hyperlink w:anchor="_Toc131606606" w:history="1">
            <w:r w:rsidR="00C92088" w:rsidRPr="00DC281A">
              <w:rPr>
                <w:rStyle w:val="Hyperlink"/>
                <w:noProof/>
              </w:rPr>
              <w:t>F.4</w:t>
            </w:r>
            <w:r w:rsidR="00C92088">
              <w:rPr>
                <w:rFonts w:eastAsiaTheme="minorEastAsia"/>
                <w:noProof/>
              </w:rPr>
              <w:tab/>
            </w:r>
            <w:r w:rsidR="00C92088" w:rsidRPr="00DC281A">
              <w:rPr>
                <w:rStyle w:val="Hyperlink"/>
                <w:noProof/>
              </w:rPr>
              <w:t>Project Evaluation</w:t>
            </w:r>
            <w:r w:rsidR="00C92088">
              <w:rPr>
                <w:noProof/>
                <w:webHidden/>
              </w:rPr>
              <w:tab/>
            </w:r>
            <w:r w:rsidR="00C92088">
              <w:rPr>
                <w:noProof/>
                <w:webHidden/>
              </w:rPr>
              <w:fldChar w:fldCharType="begin"/>
            </w:r>
            <w:r w:rsidR="00C92088">
              <w:rPr>
                <w:noProof/>
                <w:webHidden/>
              </w:rPr>
              <w:instrText xml:space="preserve"> PAGEREF _Toc131606606 \h </w:instrText>
            </w:r>
            <w:r w:rsidR="00C92088">
              <w:rPr>
                <w:noProof/>
                <w:webHidden/>
              </w:rPr>
            </w:r>
            <w:r w:rsidR="00C92088">
              <w:rPr>
                <w:noProof/>
                <w:webHidden/>
              </w:rPr>
              <w:fldChar w:fldCharType="separate"/>
            </w:r>
            <w:r w:rsidR="00C92088">
              <w:rPr>
                <w:noProof/>
                <w:webHidden/>
              </w:rPr>
              <w:t>22</w:t>
            </w:r>
            <w:r w:rsidR="00C92088">
              <w:rPr>
                <w:noProof/>
                <w:webHidden/>
              </w:rPr>
              <w:fldChar w:fldCharType="end"/>
            </w:r>
          </w:hyperlink>
        </w:p>
        <w:p w14:paraId="2CCDA1FE" w14:textId="6A10BBF6" w:rsidR="00C92088" w:rsidRDefault="00000000">
          <w:pPr>
            <w:pStyle w:val="TOC1"/>
            <w:tabs>
              <w:tab w:val="left" w:pos="440"/>
            </w:tabs>
            <w:rPr>
              <w:rFonts w:cstheme="minorBidi"/>
              <w:b w:val="0"/>
              <w:noProof/>
              <w:color w:val="auto"/>
            </w:rPr>
          </w:pPr>
          <w:hyperlink w:anchor="_Toc131606607" w:history="1">
            <w:r w:rsidR="00C92088" w:rsidRPr="00DC281A">
              <w:rPr>
                <w:rStyle w:val="Hyperlink"/>
                <w:noProof/>
              </w:rPr>
              <w:t>G.</w:t>
            </w:r>
            <w:r w:rsidR="00C92088">
              <w:rPr>
                <w:rFonts w:cstheme="minorBidi"/>
                <w:b w:val="0"/>
                <w:noProof/>
                <w:color w:val="auto"/>
              </w:rPr>
              <w:tab/>
            </w:r>
            <w:r w:rsidR="00C92088" w:rsidRPr="00DC281A">
              <w:rPr>
                <w:rStyle w:val="Hyperlink"/>
                <w:noProof/>
              </w:rPr>
              <w:t>Federal Awarding Agency Contacts</w:t>
            </w:r>
            <w:r w:rsidR="00C92088">
              <w:rPr>
                <w:noProof/>
                <w:webHidden/>
              </w:rPr>
              <w:tab/>
            </w:r>
            <w:r w:rsidR="00C92088">
              <w:rPr>
                <w:noProof/>
                <w:webHidden/>
              </w:rPr>
              <w:fldChar w:fldCharType="begin"/>
            </w:r>
            <w:r w:rsidR="00C92088">
              <w:rPr>
                <w:noProof/>
                <w:webHidden/>
              </w:rPr>
              <w:instrText xml:space="preserve"> PAGEREF _Toc131606607 \h </w:instrText>
            </w:r>
            <w:r w:rsidR="00C92088">
              <w:rPr>
                <w:noProof/>
                <w:webHidden/>
              </w:rPr>
            </w:r>
            <w:r w:rsidR="00C92088">
              <w:rPr>
                <w:noProof/>
                <w:webHidden/>
              </w:rPr>
              <w:fldChar w:fldCharType="separate"/>
            </w:r>
            <w:r w:rsidR="00C92088">
              <w:rPr>
                <w:noProof/>
                <w:webHidden/>
              </w:rPr>
              <w:t>22</w:t>
            </w:r>
            <w:r w:rsidR="00C92088">
              <w:rPr>
                <w:noProof/>
                <w:webHidden/>
              </w:rPr>
              <w:fldChar w:fldCharType="end"/>
            </w:r>
          </w:hyperlink>
        </w:p>
        <w:p w14:paraId="67CC6310" w14:textId="3ADC5049" w:rsidR="00C92088" w:rsidRDefault="00000000">
          <w:pPr>
            <w:pStyle w:val="TOC1"/>
            <w:tabs>
              <w:tab w:val="left" w:pos="440"/>
            </w:tabs>
            <w:rPr>
              <w:rFonts w:cstheme="minorBidi"/>
              <w:b w:val="0"/>
              <w:noProof/>
              <w:color w:val="auto"/>
            </w:rPr>
          </w:pPr>
          <w:hyperlink w:anchor="_Toc131606608" w:history="1">
            <w:r w:rsidR="00C92088" w:rsidRPr="00DC281A">
              <w:rPr>
                <w:rStyle w:val="Hyperlink"/>
                <w:noProof/>
              </w:rPr>
              <w:t>H.</w:t>
            </w:r>
            <w:r w:rsidR="00C92088">
              <w:rPr>
                <w:rFonts w:cstheme="minorBidi"/>
                <w:b w:val="0"/>
                <w:noProof/>
                <w:color w:val="auto"/>
              </w:rPr>
              <w:tab/>
            </w:r>
            <w:r w:rsidR="00C92088" w:rsidRPr="00DC281A">
              <w:rPr>
                <w:rStyle w:val="Hyperlink"/>
                <w:noProof/>
              </w:rPr>
              <w:t>Other Information</w:t>
            </w:r>
            <w:r w:rsidR="00C92088">
              <w:rPr>
                <w:noProof/>
                <w:webHidden/>
              </w:rPr>
              <w:tab/>
            </w:r>
            <w:r w:rsidR="00C92088">
              <w:rPr>
                <w:noProof/>
                <w:webHidden/>
              </w:rPr>
              <w:fldChar w:fldCharType="begin"/>
            </w:r>
            <w:r w:rsidR="00C92088">
              <w:rPr>
                <w:noProof/>
                <w:webHidden/>
              </w:rPr>
              <w:instrText xml:space="preserve"> PAGEREF _Toc131606608 \h </w:instrText>
            </w:r>
            <w:r w:rsidR="00C92088">
              <w:rPr>
                <w:noProof/>
                <w:webHidden/>
              </w:rPr>
            </w:r>
            <w:r w:rsidR="00C92088">
              <w:rPr>
                <w:noProof/>
                <w:webHidden/>
              </w:rPr>
              <w:fldChar w:fldCharType="separate"/>
            </w:r>
            <w:r w:rsidR="00C92088">
              <w:rPr>
                <w:noProof/>
                <w:webHidden/>
              </w:rPr>
              <w:t>23</w:t>
            </w:r>
            <w:r w:rsidR="00C92088">
              <w:rPr>
                <w:noProof/>
                <w:webHidden/>
              </w:rPr>
              <w:fldChar w:fldCharType="end"/>
            </w:r>
          </w:hyperlink>
        </w:p>
        <w:p w14:paraId="27015C31" w14:textId="66475BF8" w:rsidR="00C92088" w:rsidRDefault="00000000">
          <w:pPr>
            <w:pStyle w:val="TOC1"/>
            <w:rPr>
              <w:rFonts w:cstheme="minorBidi"/>
              <w:b w:val="0"/>
              <w:noProof/>
              <w:color w:val="auto"/>
            </w:rPr>
          </w:pPr>
          <w:hyperlink w:anchor="_Toc131606609" w:history="1">
            <w:r w:rsidR="00C92088" w:rsidRPr="00DC281A">
              <w:rPr>
                <w:rStyle w:val="Hyperlink"/>
                <w:rFonts w:eastAsia="Times New Roman"/>
                <w:noProof/>
              </w:rPr>
              <w:t>Appendix 1: Farmed Cervid Funding Opportunity Criteria</w:t>
            </w:r>
            <w:r w:rsidR="00C92088">
              <w:rPr>
                <w:noProof/>
                <w:webHidden/>
              </w:rPr>
              <w:tab/>
            </w:r>
            <w:r w:rsidR="00C92088">
              <w:rPr>
                <w:noProof/>
                <w:webHidden/>
              </w:rPr>
              <w:fldChar w:fldCharType="begin"/>
            </w:r>
            <w:r w:rsidR="00C92088">
              <w:rPr>
                <w:noProof/>
                <w:webHidden/>
              </w:rPr>
              <w:instrText xml:space="preserve"> PAGEREF _Toc131606609 \h </w:instrText>
            </w:r>
            <w:r w:rsidR="00C92088">
              <w:rPr>
                <w:noProof/>
                <w:webHidden/>
              </w:rPr>
            </w:r>
            <w:r w:rsidR="00C92088">
              <w:rPr>
                <w:noProof/>
                <w:webHidden/>
              </w:rPr>
              <w:fldChar w:fldCharType="separate"/>
            </w:r>
            <w:r w:rsidR="00C92088">
              <w:rPr>
                <w:noProof/>
                <w:webHidden/>
              </w:rPr>
              <w:t>24</w:t>
            </w:r>
            <w:r w:rsidR="00C92088">
              <w:rPr>
                <w:noProof/>
                <w:webHidden/>
              </w:rPr>
              <w:fldChar w:fldCharType="end"/>
            </w:r>
          </w:hyperlink>
        </w:p>
        <w:p w14:paraId="7A3A958B" w14:textId="6CCFF4C7" w:rsidR="00C92088" w:rsidRDefault="00000000">
          <w:pPr>
            <w:pStyle w:val="TOC1"/>
            <w:rPr>
              <w:rFonts w:cstheme="minorBidi"/>
              <w:b w:val="0"/>
              <w:noProof/>
              <w:color w:val="auto"/>
            </w:rPr>
          </w:pPr>
          <w:hyperlink w:anchor="_Toc131606610" w:history="1">
            <w:r w:rsidR="00C92088" w:rsidRPr="00DC281A">
              <w:rPr>
                <w:rStyle w:val="Hyperlink"/>
                <w:rFonts w:eastAsia="Times New Roman"/>
                <w:noProof/>
              </w:rPr>
              <w:t>Appendix 2: Farmed Cervid Proposal Checklist and Tips</w:t>
            </w:r>
            <w:r w:rsidR="00C92088">
              <w:rPr>
                <w:noProof/>
                <w:webHidden/>
              </w:rPr>
              <w:tab/>
            </w:r>
            <w:r w:rsidR="00C92088">
              <w:rPr>
                <w:noProof/>
                <w:webHidden/>
              </w:rPr>
              <w:fldChar w:fldCharType="begin"/>
            </w:r>
            <w:r w:rsidR="00C92088">
              <w:rPr>
                <w:noProof/>
                <w:webHidden/>
              </w:rPr>
              <w:instrText xml:space="preserve"> PAGEREF _Toc131606610 \h </w:instrText>
            </w:r>
            <w:r w:rsidR="00C92088">
              <w:rPr>
                <w:noProof/>
                <w:webHidden/>
              </w:rPr>
            </w:r>
            <w:r w:rsidR="00C92088">
              <w:rPr>
                <w:noProof/>
                <w:webHidden/>
              </w:rPr>
              <w:fldChar w:fldCharType="separate"/>
            </w:r>
            <w:r w:rsidR="00C92088">
              <w:rPr>
                <w:noProof/>
                <w:webHidden/>
              </w:rPr>
              <w:t>28</w:t>
            </w:r>
            <w:r w:rsidR="00C92088">
              <w:rPr>
                <w:noProof/>
                <w:webHidden/>
              </w:rPr>
              <w:fldChar w:fldCharType="end"/>
            </w:r>
          </w:hyperlink>
        </w:p>
        <w:p w14:paraId="3487FC38" w14:textId="7EDBE8C7" w:rsidR="00C92088" w:rsidRDefault="00000000">
          <w:pPr>
            <w:pStyle w:val="TOC1"/>
            <w:rPr>
              <w:rFonts w:cstheme="minorBidi"/>
              <w:b w:val="0"/>
              <w:noProof/>
              <w:color w:val="auto"/>
            </w:rPr>
          </w:pPr>
          <w:hyperlink w:anchor="_Toc131606611" w:history="1">
            <w:r w:rsidR="00C92088" w:rsidRPr="00DC281A">
              <w:rPr>
                <w:rStyle w:val="Hyperlink"/>
                <w:rFonts w:eastAsia="Times New Roman"/>
                <w:noProof/>
              </w:rPr>
              <w:t>Appendix 3: Farmed Cervid Proposal Work Plan Template</w:t>
            </w:r>
            <w:r w:rsidR="00C92088">
              <w:rPr>
                <w:noProof/>
                <w:webHidden/>
              </w:rPr>
              <w:tab/>
            </w:r>
            <w:r w:rsidR="00C92088">
              <w:rPr>
                <w:noProof/>
                <w:webHidden/>
              </w:rPr>
              <w:fldChar w:fldCharType="begin"/>
            </w:r>
            <w:r w:rsidR="00C92088">
              <w:rPr>
                <w:noProof/>
                <w:webHidden/>
              </w:rPr>
              <w:instrText xml:space="preserve"> PAGEREF _Toc131606611 \h </w:instrText>
            </w:r>
            <w:r w:rsidR="00C92088">
              <w:rPr>
                <w:noProof/>
                <w:webHidden/>
              </w:rPr>
            </w:r>
            <w:r w:rsidR="00C92088">
              <w:rPr>
                <w:noProof/>
                <w:webHidden/>
              </w:rPr>
              <w:fldChar w:fldCharType="separate"/>
            </w:r>
            <w:r w:rsidR="00C92088">
              <w:rPr>
                <w:noProof/>
                <w:webHidden/>
              </w:rPr>
              <w:t>30</w:t>
            </w:r>
            <w:r w:rsidR="00C92088">
              <w:rPr>
                <w:noProof/>
                <w:webHidden/>
              </w:rPr>
              <w:fldChar w:fldCharType="end"/>
            </w:r>
          </w:hyperlink>
        </w:p>
        <w:p w14:paraId="5FE3BA99" w14:textId="07EA2D93" w:rsidR="00C92088" w:rsidRDefault="00000000">
          <w:pPr>
            <w:pStyle w:val="TOC1"/>
            <w:rPr>
              <w:rFonts w:cstheme="minorBidi"/>
              <w:b w:val="0"/>
              <w:noProof/>
              <w:color w:val="auto"/>
            </w:rPr>
          </w:pPr>
          <w:hyperlink w:anchor="_Toc131606612" w:history="1">
            <w:r w:rsidR="00C92088" w:rsidRPr="00DC281A">
              <w:rPr>
                <w:rStyle w:val="Hyperlink"/>
                <w:rFonts w:eastAsia="Times New Roman"/>
                <w:noProof/>
              </w:rPr>
              <w:t>Appendix 4: Farmed Cervid Predictive Genetics Management Proposal Work Plan Template</w:t>
            </w:r>
            <w:r w:rsidR="00C92088">
              <w:rPr>
                <w:noProof/>
                <w:webHidden/>
              </w:rPr>
              <w:tab/>
            </w:r>
            <w:r w:rsidR="00C92088">
              <w:rPr>
                <w:noProof/>
                <w:webHidden/>
              </w:rPr>
              <w:fldChar w:fldCharType="begin"/>
            </w:r>
            <w:r w:rsidR="00C92088">
              <w:rPr>
                <w:noProof/>
                <w:webHidden/>
              </w:rPr>
              <w:instrText xml:space="preserve"> PAGEREF _Toc131606612 \h </w:instrText>
            </w:r>
            <w:r w:rsidR="00C92088">
              <w:rPr>
                <w:noProof/>
                <w:webHidden/>
              </w:rPr>
            </w:r>
            <w:r w:rsidR="00C92088">
              <w:rPr>
                <w:noProof/>
                <w:webHidden/>
              </w:rPr>
              <w:fldChar w:fldCharType="separate"/>
            </w:r>
            <w:r w:rsidR="00C92088">
              <w:rPr>
                <w:noProof/>
                <w:webHidden/>
              </w:rPr>
              <w:t>43</w:t>
            </w:r>
            <w:r w:rsidR="00C92088">
              <w:rPr>
                <w:noProof/>
                <w:webHidden/>
              </w:rPr>
              <w:fldChar w:fldCharType="end"/>
            </w:r>
          </w:hyperlink>
        </w:p>
        <w:p w14:paraId="3E7A59A5" w14:textId="34A171B3" w:rsidR="00C92088" w:rsidRDefault="00000000">
          <w:pPr>
            <w:pStyle w:val="TOC1"/>
            <w:rPr>
              <w:rFonts w:cstheme="minorBidi"/>
              <w:b w:val="0"/>
              <w:noProof/>
              <w:color w:val="auto"/>
            </w:rPr>
          </w:pPr>
          <w:hyperlink w:anchor="_Toc131606613" w:history="1">
            <w:r w:rsidR="00C92088" w:rsidRPr="00DC281A">
              <w:rPr>
                <w:rStyle w:val="Hyperlink"/>
                <w:rFonts w:eastAsia="Times New Roman"/>
                <w:noProof/>
              </w:rPr>
              <w:t>Appendix 5: Farmed Cervid Proposal Financial Plan Template</w:t>
            </w:r>
            <w:r w:rsidR="00C92088">
              <w:rPr>
                <w:noProof/>
                <w:webHidden/>
              </w:rPr>
              <w:tab/>
            </w:r>
            <w:r w:rsidR="00C92088">
              <w:rPr>
                <w:noProof/>
                <w:webHidden/>
              </w:rPr>
              <w:fldChar w:fldCharType="begin"/>
            </w:r>
            <w:r w:rsidR="00C92088">
              <w:rPr>
                <w:noProof/>
                <w:webHidden/>
              </w:rPr>
              <w:instrText xml:space="preserve"> PAGEREF _Toc131606613 \h </w:instrText>
            </w:r>
            <w:r w:rsidR="00C92088">
              <w:rPr>
                <w:noProof/>
                <w:webHidden/>
              </w:rPr>
            </w:r>
            <w:r w:rsidR="00C92088">
              <w:rPr>
                <w:noProof/>
                <w:webHidden/>
              </w:rPr>
              <w:fldChar w:fldCharType="separate"/>
            </w:r>
            <w:r w:rsidR="00C92088">
              <w:rPr>
                <w:noProof/>
                <w:webHidden/>
              </w:rPr>
              <w:t>57</w:t>
            </w:r>
            <w:r w:rsidR="00C92088">
              <w:rPr>
                <w:noProof/>
                <w:webHidden/>
              </w:rPr>
              <w:fldChar w:fldCharType="end"/>
            </w:r>
          </w:hyperlink>
        </w:p>
        <w:p w14:paraId="08327223" w14:textId="76CDF584" w:rsidR="000C7FB2" w:rsidRDefault="00D940FC" w:rsidP="000C7FB2">
          <w:pPr>
            <w:rPr>
              <w:bCs/>
              <w:noProof/>
            </w:rPr>
          </w:pPr>
          <w:r>
            <w:rPr>
              <w:b/>
              <w:bCs/>
              <w:noProof/>
            </w:rPr>
            <w:fldChar w:fldCharType="end"/>
          </w:r>
        </w:p>
      </w:sdtContent>
    </w:sdt>
    <w:bookmarkStart w:id="27" w:name="_Program_Description" w:displacedByCustomXml="prev"/>
    <w:bookmarkEnd w:id="27" w:displacedByCustomXml="prev"/>
    <w:bookmarkStart w:id="28" w:name="_Toc40197941" w:displacedByCustomXml="prev"/>
    <w:p w14:paraId="2D783002" w14:textId="74194329" w:rsidR="0018588E" w:rsidRDefault="00042B85" w:rsidP="00A65874">
      <w:pPr>
        <w:pStyle w:val="Heading1"/>
        <w:numPr>
          <w:ilvl w:val="0"/>
          <w:numId w:val="4"/>
        </w:numPr>
        <w:ind w:left="540" w:hanging="540"/>
        <w:rPr>
          <w:rStyle w:val="Strong"/>
          <w:b/>
          <w:bCs w:val="0"/>
        </w:rPr>
      </w:pPr>
      <w:bookmarkStart w:id="29" w:name="_Program_Description_1"/>
      <w:bookmarkStart w:id="30" w:name="_Toc131606577"/>
      <w:bookmarkEnd w:id="29"/>
      <w:r w:rsidRPr="00042B85">
        <w:rPr>
          <w:rStyle w:val="Strong"/>
          <w:b/>
          <w:bCs w:val="0"/>
        </w:rPr>
        <w:lastRenderedPageBreak/>
        <w:t>Program Description</w:t>
      </w:r>
      <w:bookmarkEnd w:id="28"/>
      <w:bookmarkEnd w:id="30"/>
    </w:p>
    <w:p w14:paraId="76D684E1" w14:textId="77777777" w:rsidR="00D926CD" w:rsidRPr="00D926CD" w:rsidRDefault="00E46658" w:rsidP="00DD72DE">
      <w:pPr>
        <w:rPr>
          <w:rFonts w:cstheme="minorHAnsi"/>
        </w:rPr>
      </w:pPr>
      <w:r>
        <w:rPr>
          <w:b/>
        </w:rPr>
        <w:t>A</w:t>
      </w:r>
      <w:r w:rsidR="007F05B1">
        <w:rPr>
          <w:b/>
        </w:rPr>
        <w:t>warding Agency N</w:t>
      </w:r>
      <w:r w:rsidR="00DB5AA6" w:rsidRPr="00E46658">
        <w:rPr>
          <w:b/>
        </w:rPr>
        <w:t>ame</w:t>
      </w:r>
      <w:r>
        <w:rPr>
          <w:b/>
        </w:rPr>
        <w:t>:</w:t>
      </w:r>
      <w:r w:rsidR="008914C2">
        <w:rPr>
          <w:b/>
        </w:rPr>
        <w:t xml:space="preserve"> </w:t>
      </w:r>
      <w:r w:rsidR="00D926CD" w:rsidRPr="00E926CE">
        <w:t>U</w:t>
      </w:r>
      <w:r w:rsidR="00932BA5" w:rsidRPr="00E926CE">
        <w:t>SDA APHIS VS</w:t>
      </w:r>
    </w:p>
    <w:p w14:paraId="1EB4A8DF" w14:textId="35AA9723" w:rsidR="005D5910" w:rsidRPr="00E16ED6" w:rsidRDefault="005D5910" w:rsidP="00DD72DE">
      <w:pPr>
        <w:spacing w:line="240" w:lineRule="auto"/>
        <w:rPr>
          <w:b/>
          <w:bCs/>
        </w:rPr>
      </w:pPr>
      <w:r w:rsidRPr="00A85A14">
        <w:rPr>
          <w:rStyle w:val="Strong"/>
        </w:rPr>
        <w:t>Funding Opportunity Title:</w:t>
      </w:r>
      <w:r>
        <w:t xml:space="preserve"> </w:t>
      </w:r>
      <w:r w:rsidR="00722461">
        <w:t>FY2</w:t>
      </w:r>
      <w:r w:rsidR="005A7136">
        <w:t>3</w:t>
      </w:r>
      <w:r w:rsidR="00722461">
        <w:t xml:space="preserve"> </w:t>
      </w:r>
      <w:r w:rsidR="00E16ED6">
        <w:t>Farmed Cervid CWD M</w:t>
      </w:r>
      <w:r w:rsidR="00E16ED6" w:rsidRPr="004B01A8">
        <w:t>anagement and Response Activities</w:t>
      </w:r>
    </w:p>
    <w:p w14:paraId="13BF33AE" w14:textId="77777777" w:rsidR="00DB5AA6" w:rsidRPr="00E46658" w:rsidRDefault="00D926CD" w:rsidP="00DD72DE">
      <w:pPr>
        <w:rPr>
          <w:b/>
        </w:rPr>
      </w:pPr>
      <w:r>
        <w:rPr>
          <w:b/>
        </w:rPr>
        <w:t>Announcement T</w:t>
      </w:r>
      <w:r w:rsidR="00DB5AA6" w:rsidRPr="00E46658">
        <w:rPr>
          <w:b/>
        </w:rPr>
        <w:t>ype</w:t>
      </w:r>
      <w:r w:rsidR="00E46658" w:rsidRPr="00E46658">
        <w:rPr>
          <w:b/>
        </w:rPr>
        <w:t>:</w:t>
      </w:r>
      <w:r w:rsidR="00DB5AA6" w:rsidRPr="00E46658">
        <w:rPr>
          <w:b/>
        </w:rPr>
        <w:t xml:space="preserve"> </w:t>
      </w:r>
      <w:r w:rsidRPr="00D926CD">
        <w:t>Initial Announcement</w:t>
      </w:r>
    </w:p>
    <w:p w14:paraId="292E4453" w14:textId="07B3CF37" w:rsidR="00B319F5" w:rsidRPr="00FE346F" w:rsidRDefault="00B319F5" w:rsidP="00DD72DE">
      <w:pPr>
        <w:rPr>
          <w:rFonts w:cstheme="minorHAnsi"/>
          <w:color w:val="FF0000"/>
        </w:rPr>
      </w:pPr>
      <w:r w:rsidRPr="00E94A26">
        <w:rPr>
          <w:rFonts w:cstheme="minorHAnsi"/>
          <w:b/>
        </w:rPr>
        <w:t xml:space="preserve">Funding Opportunity Number: </w:t>
      </w:r>
      <w:r w:rsidRPr="00E94A26">
        <w:rPr>
          <w:rFonts w:cstheme="minorHAnsi"/>
        </w:rPr>
        <w:t>USDA-APHIS-10025-VSSPRS00-</w:t>
      </w:r>
      <w:r w:rsidR="00734E15">
        <w:rPr>
          <w:rFonts w:cstheme="minorHAnsi"/>
        </w:rPr>
        <w:t>23</w:t>
      </w:r>
      <w:r w:rsidRPr="00E94A26">
        <w:rPr>
          <w:rFonts w:cstheme="minorHAnsi"/>
        </w:rPr>
        <w:t>-0</w:t>
      </w:r>
      <w:r w:rsidR="00E94A26" w:rsidRPr="00E94A26">
        <w:rPr>
          <w:rFonts w:cstheme="minorHAnsi"/>
        </w:rPr>
        <w:t>0</w:t>
      </w:r>
      <w:r w:rsidR="00282F29">
        <w:rPr>
          <w:rFonts w:cstheme="minorHAnsi"/>
        </w:rPr>
        <w:t>58</w:t>
      </w:r>
    </w:p>
    <w:p w14:paraId="6EFFDAC6" w14:textId="129F4702" w:rsidR="005D5910" w:rsidRPr="00B5378E" w:rsidRDefault="00E93097" w:rsidP="00DD72DE">
      <w:pPr>
        <w:spacing w:line="240" w:lineRule="auto"/>
        <w:rPr>
          <w:rStyle w:val="Strong"/>
        </w:rPr>
      </w:pPr>
      <w:r w:rsidRPr="00FD0F1E">
        <w:rPr>
          <w:rFonts w:eastAsia="Times New Roman"/>
          <w:b/>
          <w:bCs/>
        </w:rPr>
        <w:t>Catalog of Federal Domestic Assistance</w:t>
      </w:r>
      <w:r w:rsidR="00D61A2B">
        <w:rPr>
          <w:rFonts w:eastAsia="Times New Roman"/>
          <w:b/>
          <w:bCs/>
        </w:rPr>
        <w:t>/Assistance Listing</w:t>
      </w:r>
      <w:r w:rsidRPr="00FD0F1E">
        <w:rPr>
          <w:rFonts w:eastAsia="Times New Roman"/>
          <w:b/>
          <w:bCs/>
        </w:rPr>
        <w:t xml:space="preserve"> Number</w:t>
      </w:r>
      <w:r w:rsidR="005D5910" w:rsidRPr="00B5378E">
        <w:rPr>
          <w:rStyle w:val="Strong"/>
        </w:rPr>
        <w:t xml:space="preserve">: </w:t>
      </w:r>
      <w:r w:rsidR="00FA5B74" w:rsidRPr="007B59CD">
        <w:rPr>
          <w:rStyle w:val="Strong"/>
          <w:b w:val="0"/>
        </w:rPr>
        <w:t>10.025</w:t>
      </w:r>
    </w:p>
    <w:p w14:paraId="6878C7BA" w14:textId="5059E323" w:rsidR="005D5910" w:rsidRPr="00FA5B74" w:rsidRDefault="005D5910" w:rsidP="3574175A">
      <w:pPr>
        <w:spacing w:line="240" w:lineRule="auto"/>
      </w:pPr>
      <w:r w:rsidRPr="3574175A">
        <w:rPr>
          <w:b/>
          <w:bCs/>
        </w:rPr>
        <w:t>Key Dates</w:t>
      </w:r>
      <w:r>
        <w:t xml:space="preserve">: </w:t>
      </w:r>
      <w:bookmarkStart w:id="31" w:name="_Hlk61005023"/>
      <w:r w:rsidR="00296D4F">
        <w:t>Proposals</w:t>
      </w:r>
      <w:r w:rsidR="00FA5B74">
        <w:t xml:space="preserve"> must be received</w:t>
      </w:r>
      <w:r w:rsidR="009B50D0" w:rsidRPr="3574175A">
        <w:rPr>
          <w:color w:val="000000" w:themeColor="text1"/>
        </w:rPr>
        <w:t xml:space="preserve"> through </w:t>
      </w:r>
      <w:hyperlink r:id="rId18">
        <w:r w:rsidR="00531E0F" w:rsidRPr="3574175A">
          <w:rPr>
            <w:rStyle w:val="Hyperlink"/>
          </w:rPr>
          <w:t>ezFedGrants</w:t>
        </w:r>
      </w:hyperlink>
      <w:r w:rsidR="00531E0F">
        <w:t xml:space="preserve"> </w:t>
      </w:r>
      <w:r w:rsidR="00FA5B74">
        <w:t xml:space="preserve">by </w:t>
      </w:r>
      <w:r w:rsidR="0061579F" w:rsidRPr="0075257B">
        <w:t xml:space="preserve">June </w:t>
      </w:r>
      <w:r w:rsidR="004C0A19">
        <w:t>12</w:t>
      </w:r>
      <w:r w:rsidR="00722461" w:rsidRPr="0075257B">
        <w:t>, 20</w:t>
      </w:r>
      <w:r w:rsidR="00734E15" w:rsidRPr="0075257B">
        <w:t>23</w:t>
      </w:r>
      <w:r w:rsidR="007A57C9" w:rsidRPr="0075257B">
        <w:t xml:space="preserve"> </w:t>
      </w:r>
      <w:r w:rsidR="007A57C9">
        <w:t>at</w:t>
      </w:r>
      <w:r w:rsidR="007A57C9" w:rsidRPr="3574175A">
        <w:rPr>
          <w:color w:val="FF0000"/>
        </w:rPr>
        <w:t xml:space="preserve"> </w:t>
      </w:r>
      <w:r w:rsidR="00FA5B74">
        <w:t>11:59 PM Eastern Daylight Savings Ti</w:t>
      </w:r>
      <w:r w:rsidR="00FA5B74" w:rsidRPr="3574175A">
        <w:rPr>
          <w:color w:val="000000" w:themeColor="text1"/>
        </w:rPr>
        <w:t>me</w:t>
      </w:r>
      <w:r w:rsidR="00FB01D3">
        <w:t>.</w:t>
      </w:r>
      <w:r w:rsidR="000A0AA3">
        <w:t xml:space="preserve"> </w:t>
      </w:r>
      <w:r w:rsidR="00296D4F">
        <w:t>Proposals</w:t>
      </w:r>
      <w:r w:rsidR="00FA5B74">
        <w:t xml:space="preserve"> received after this deadline will not be </w:t>
      </w:r>
      <w:r w:rsidR="00450429">
        <w:t xml:space="preserve">reviewed or </w:t>
      </w:r>
      <w:r w:rsidR="00FA5B74">
        <w:t>considered for funding</w:t>
      </w:r>
      <w:r w:rsidR="00AF1769">
        <w:t>.</w:t>
      </w:r>
      <w:r w:rsidR="002C6EBF">
        <w:t xml:space="preserve"> </w:t>
      </w:r>
      <w:bookmarkEnd w:id="31"/>
      <w:r w:rsidR="002C6EBF">
        <w:t xml:space="preserve">Submissions through </w:t>
      </w:r>
      <w:hyperlink r:id="rId19">
        <w:r w:rsidR="00A10AA1" w:rsidRPr="3574175A">
          <w:rPr>
            <w:rStyle w:val="Hyperlink"/>
          </w:rPr>
          <w:t>Grants.gov</w:t>
        </w:r>
      </w:hyperlink>
      <w:r w:rsidR="002C6EBF">
        <w:t xml:space="preserve"> will not be accepted.</w:t>
      </w:r>
    </w:p>
    <w:p w14:paraId="7C9316B0" w14:textId="7678C11A" w:rsidR="009C7E16" w:rsidRDefault="009C7E16" w:rsidP="00DD72DE">
      <w:pPr>
        <w:spacing w:line="240" w:lineRule="auto"/>
        <w:rPr>
          <w:rFonts w:cstheme="minorHAnsi"/>
        </w:rPr>
      </w:pPr>
      <w:r w:rsidRPr="009C7E16">
        <w:rPr>
          <w:rFonts w:cstheme="minorHAnsi"/>
        </w:rPr>
        <w:t xml:space="preserve">The performance period </w:t>
      </w:r>
      <w:r w:rsidR="006470D4">
        <w:rPr>
          <w:rFonts w:cstheme="minorHAnsi"/>
        </w:rPr>
        <w:t>will</w:t>
      </w:r>
      <w:r>
        <w:rPr>
          <w:rFonts w:cstheme="minorHAnsi"/>
        </w:rPr>
        <w:t xml:space="preserve"> begin </w:t>
      </w:r>
      <w:r w:rsidR="00E21CB7" w:rsidRPr="00E13FA4">
        <w:rPr>
          <w:rFonts w:cstheme="minorHAnsi"/>
        </w:rPr>
        <w:t>on or before September 30</w:t>
      </w:r>
      <w:r w:rsidR="00F9068E">
        <w:rPr>
          <w:rFonts w:cstheme="minorHAnsi"/>
        </w:rPr>
        <w:t xml:space="preserve">, </w:t>
      </w:r>
      <w:r w:rsidR="00722461">
        <w:rPr>
          <w:rFonts w:cstheme="minorHAnsi"/>
        </w:rPr>
        <w:t>202</w:t>
      </w:r>
      <w:r w:rsidR="001662B3">
        <w:rPr>
          <w:rFonts w:cstheme="minorHAnsi"/>
        </w:rPr>
        <w:t>3</w:t>
      </w:r>
      <w:r w:rsidR="00722461">
        <w:rPr>
          <w:rFonts w:cstheme="minorHAnsi"/>
        </w:rPr>
        <w:t xml:space="preserve"> </w:t>
      </w:r>
      <w:r w:rsidR="00F9068E">
        <w:rPr>
          <w:rFonts w:cstheme="minorHAnsi"/>
        </w:rPr>
        <w:t xml:space="preserve">and </w:t>
      </w:r>
      <w:r w:rsidR="00A06229">
        <w:rPr>
          <w:rFonts w:cstheme="minorHAnsi"/>
        </w:rPr>
        <w:t xml:space="preserve">should </w:t>
      </w:r>
      <w:r w:rsidR="00F9068E">
        <w:rPr>
          <w:rFonts w:cstheme="minorHAnsi"/>
        </w:rPr>
        <w:t xml:space="preserve">end no later than </w:t>
      </w:r>
      <w:r w:rsidR="00933CB0">
        <w:rPr>
          <w:rFonts w:cstheme="minorHAnsi"/>
        </w:rPr>
        <w:t xml:space="preserve">twelve </w:t>
      </w:r>
      <w:r w:rsidR="00F9068E">
        <w:rPr>
          <w:rFonts w:cstheme="minorHAnsi"/>
        </w:rPr>
        <w:t>months after the start date</w:t>
      </w:r>
      <w:r w:rsidR="00EB1A73">
        <w:rPr>
          <w:rFonts w:cstheme="minorHAnsi"/>
        </w:rPr>
        <w:t>.</w:t>
      </w:r>
      <w:r w:rsidR="00EB1A73" w:rsidRPr="00EB1A73">
        <w:t xml:space="preserve"> </w:t>
      </w:r>
      <w:r w:rsidR="00765BDD" w:rsidRPr="00932BA5">
        <w:t xml:space="preserve">There is an allowance of a one-time extension request of the performance period </w:t>
      </w:r>
      <w:r w:rsidR="00765BDD" w:rsidRPr="00932BA5">
        <w:rPr>
          <w:bCs/>
        </w:rPr>
        <w:t xml:space="preserve">up to </w:t>
      </w:r>
      <w:r w:rsidR="00933CB0">
        <w:rPr>
          <w:bCs/>
        </w:rPr>
        <w:t>twelve</w:t>
      </w:r>
      <w:r w:rsidR="00933CB0" w:rsidRPr="00932BA5">
        <w:rPr>
          <w:bCs/>
        </w:rPr>
        <w:t xml:space="preserve"> </w:t>
      </w:r>
      <w:r w:rsidR="00765BDD" w:rsidRPr="00932BA5">
        <w:rPr>
          <w:bCs/>
        </w:rPr>
        <w:t>months to complete the project</w:t>
      </w:r>
      <w:r w:rsidR="00843745">
        <w:rPr>
          <w:bCs/>
        </w:rPr>
        <w:t>,</w:t>
      </w:r>
      <w:r w:rsidR="00765BDD" w:rsidRPr="00932BA5">
        <w:rPr>
          <w:bCs/>
        </w:rPr>
        <w:t xml:space="preserve"> assuming there is no increase in funding requested</w:t>
      </w:r>
      <w:r w:rsidR="00EB1A73" w:rsidRPr="00932BA5">
        <w:t>.</w:t>
      </w:r>
      <w:r w:rsidR="00EB1A73">
        <w:t xml:space="preserve"> This request must be submitted in accordance with the </w:t>
      </w:r>
      <w:hyperlink r:id="rId20" w:history="1">
        <w:r w:rsidR="00A21EBC">
          <w:rPr>
            <w:rStyle w:val="Hyperlink"/>
          </w:rPr>
          <w:t>T</w:t>
        </w:r>
        <w:r w:rsidR="00EB1A73" w:rsidRPr="00400CD6">
          <w:rPr>
            <w:rStyle w:val="Hyperlink"/>
          </w:rPr>
          <w:t xml:space="preserve">erms and </w:t>
        </w:r>
        <w:r w:rsidR="00A21EBC">
          <w:rPr>
            <w:rStyle w:val="Hyperlink"/>
          </w:rPr>
          <w:t>C</w:t>
        </w:r>
        <w:r w:rsidR="00EB1A73" w:rsidRPr="00400CD6">
          <w:rPr>
            <w:rStyle w:val="Hyperlink"/>
          </w:rPr>
          <w:t>ondition</w:t>
        </w:r>
        <w:r w:rsidR="00A21EBC">
          <w:rPr>
            <w:rStyle w:val="Hyperlink"/>
          </w:rPr>
          <w:t>s for APHIS award</w:t>
        </w:r>
        <w:r w:rsidR="00EB1A73" w:rsidRPr="00400CD6">
          <w:rPr>
            <w:rStyle w:val="Hyperlink"/>
          </w:rPr>
          <w:t>s</w:t>
        </w:r>
      </w:hyperlink>
      <w:r w:rsidR="00EB1A73">
        <w:t xml:space="preserve"> in order to be considered.</w:t>
      </w:r>
    </w:p>
    <w:p w14:paraId="31DA6243" w14:textId="02EB5207" w:rsidR="00777F3F" w:rsidRDefault="00777F3F" w:rsidP="00DD72DE">
      <w:pPr>
        <w:spacing w:line="240" w:lineRule="auto"/>
        <w:rPr>
          <w:bCs/>
        </w:rPr>
      </w:pPr>
      <w:r w:rsidRPr="00E94A26">
        <w:t xml:space="preserve">Applicants can find the funding opportunity information on </w:t>
      </w:r>
      <w:hyperlink r:id="rId21" w:history="1">
        <w:r w:rsidR="00531E0F" w:rsidRPr="00E94A26">
          <w:rPr>
            <w:rStyle w:val="Hyperlink"/>
          </w:rPr>
          <w:t>ezFedGrants</w:t>
        </w:r>
      </w:hyperlink>
      <w:r w:rsidR="00531E0F" w:rsidRPr="00E94A26">
        <w:t xml:space="preserve"> </w:t>
      </w:r>
      <w:r w:rsidRPr="00E94A26">
        <w:t xml:space="preserve">or </w:t>
      </w:r>
      <w:hyperlink r:id="rId22" w:history="1">
        <w:r w:rsidRPr="00E94A26">
          <w:rPr>
            <w:rStyle w:val="Hyperlink"/>
          </w:rPr>
          <w:t>Grants.gov</w:t>
        </w:r>
      </w:hyperlink>
      <w:r w:rsidRPr="00E94A26">
        <w:t xml:space="preserve"> by searching</w:t>
      </w:r>
      <w:r w:rsidR="00DD72AF" w:rsidRPr="00E94A26">
        <w:t xml:space="preserve"> the</w:t>
      </w:r>
      <w:r w:rsidRPr="00E94A26">
        <w:t xml:space="preserve"> </w:t>
      </w:r>
      <w:r w:rsidRPr="00E94A26">
        <w:rPr>
          <w:bCs/>
        </w:rPr>
        <w:t xml:space="preserve">CFDA number </w:t>
      </w:r>
      <w:r w:rsidRPr="00E94A26">
        <w:rPr>
          <w:b/>
        </w:rPr>
        <w:t>10.025</w:t>
      </w:r>
      <w:r w:rsidRPr="00E94A26">
        <w:rPr>
          <w:bCs/>
        </w:rPr>
        <w:t xml:space="preserve"> or </w:t>
      </w:r>
      <w:r w:rsidR="00DD72AF" w:rsidRPr="00E94A26">
        <w:rPr>
          <w:bCs/>
        </w:rPr>
        <w:t xml:space="preserve">the </w:t>
      </w:r>
      <w:r w:rsidR="00B82765" w:rsidRPr="00E94A26">
        <w:rPr>
          <w:bCs/>
        </w:rPr>
        <w:t>F</w:t>
      </w:r>
      <w:r w:rsidRPr="00E94A26">
        <w:rPr>
          <w:bCs/>
        </w:rPr>
        <w:t xml:space="preserve">unding Opportunity Number </w:t>
      </w:r>
      <w:r w:rsidRPr="00E94A26">
        <w:rPr>
          <w:b/>
          <w:bCs/>
        </w:rPr>
        <w:t>USDA-APHIS-10025-VSSP</w:t>
      </w:r>
      <w:r w:rsidR="007A57C9" w:rsidRPr="00E94A26">
        <w:rPr>
          <w:b/>
          <w:bCs/>
        </w:rPr>
        <w:t>RS</w:t>
      </w:r>
      <w:r w:rsidRPr="00E94A26">
        <w:rPr>
          <w:b/>
          <w:bCs/>
        </w:rPr>
        <w:t>00-</w:t>
      </w:r>
      <w:r w:rsidR="00734E15">
        <w:rPr>
          <w:b/>
          <w:bCs/>
        </w:rPr>
        <w:t>23</w:t>
      </w:r>
      <w:r w:rsidRPr="00E94A26">
        <w:rPr>
          <w:b/>
          <w:bCs/>
        </w:rPr>
        <w:t>-</w:t>
      </w:r>
      <w:r w:rsidR="00906F03" w:rsidRPr="00E94A26">
        <w:rPr>
          <w:b/>
          <w:bCs/>
        </w:rPr>
        <w:t>0</w:t>
      </w:r>
      <w:r w:rsidR="00E94A26" w:rsidRPr="00E94A26">
        <w:rPr>
          <w:b/>
          <w:bCs/>
        </w:rPr>
        <w:t>0</w:t>
      </w:r>
      <w:r w:rsidR="00282F29">
        <w:rPr>
          <w:b/>
          <w:bCs/>
        </w:rPr>
        <w:t>58</w:t>
      </w:r>
      <w:r w:rsidRPr="00E94A26">
        <w:rPr>
          <w:bCs/>
        </w:rPr>
        <w:t>.</w:t>
      </w:r>
    </w:p>
    <w:p w14:paraId="7D7FC33A" w14:textId="35BBC656" w:rsidR="005D663D" w:rsidRPr="0071742A" w:rsidRDefault="005D663D" w:rsidP="005D663D">
      <w:pPr>
        <w:spacing w:line="240" w:lineRule="auto"/>
        <w:rPr>
          <w:color w:val="FF0000"/>
        </w:rPr>
      </w:pPr>
      <w:r w:rsidRPr="005D663D">
        <w:t xml:space="preserve">For general information on the </w:t>
      </w:r>
      <w:r w:rsidR="00595FC3">
        <w:t xml:space="preserve">farmed </w:t>
      </w:r>
      <w:r w:rsidRPr="005D663D">
        <w:t xml:space="preserve">CWD </w:t>
      </w:r>
      <w:r>
        <w:t>P</w:t>
      </w:r>
      <w:r w:rsidRPr="005D663D">
        <w:t xml:space="preserve">rogram and </w:t>
      </w:r>
      <w:r>
        <w:t>previous</w:t>
      </w:r>
      <w:r w:rsidRPr="005D663D">
        <w:t xml:space="preserve"> </w:t>
      </w:r>
      <w:r>
        <w:t xml:space="preserve">funding </w:t>
      </w:r>
      <w:r w:rsidRPr="005D663D">
        <w:t>opportunities visit</w:t>
      </w:r>
      <w:r w:rsidR="00D06858">
        <w:t>:</w:t>
      </w:r>
      <w:r w:rsidRPr="005D663D">
        <w:t xml:space="preserve"> </w:t>
      </w:r>
      <w:hyperlink r:id="rId23" w:history="1">
        <w:r>
          <w:rPr>
            <w:rStyle w:val="Hyperlink"/>
          </w:rPr>
          <w:t>USDA APHIS | Cervids: Chronic Wasting Disease</w:t>
        </w:r>
      </w:hyperlink>
    </w:p>
    <w:p w14:paraId="21F875CA" w14:textId="77777777" w:rsidR="00B66B84" w:rsidRDefault="00B66B84" w:rsidP="00DD72DE">
      <w:pPr>
        <w:pStyle w:val="Heading2"/>
      </w:pPr>
      <w:bookmarkStart w:id="32" w:name="_A.1_Funding_Opportunity"/>
      <w:bookmarkStart w:id="33" w:name="_Toc40197942"/>
      <w:bookmarkStart w:id="34" w:name="_Toc131606578"/>
      <w:bookmarkEnd w:id="32"/>
      <w:r>
        <w:t>A</w:t>
      </w:r>
      <w:r w:rsidR="00A412B0">
        <w:t>.</w:t>
      </w:r>
      <w:r>
        <w:t>1</w:t>
      </w:r>
      <w:r w:rsidRPr="00B66B84">
        <w:tab/>
        <w:t>Funding Opportunity Description</w:t>
      </w:r>
      <w:bookmarkEnd w:id="33"/>
      <w:bookmarkEnd w:id="34"/>
    </w:p>
    <w:p w14:paraId="53CB8ADE" w14:textId="533C2416" w:rsidR="005D5910" w:rsidRDefault="005D5910" w:rsidP="00DD72DE">
      <w:pPr>
        <w:spacing w:line="240" w:lineRule="auto"/>
      </w:pPr>
      <w:bookmarkStart w:id="35" w:name="_A.2__"/>
      <w:bookmarkStart w:id="36" w:name="_Toc40197943"/>
      <w:bookmarkEnd w:id="35"/>
      <w:r>
        <w:t xml:space="preserve">This funding opportunity is provided to </w:t>
      </w:r>
      <w:r w:rsidR="009E7CF3">
        <w:t xml:space="preserve">control </w:t>
      </w:r>
      <w:r w:rsidR="00EE76E3">
        <w:t xml:space="preserve">and </w:t>
      </w:r>
      <w:r w:rsidR="009E7CF3">
        <w:t xml:space="preserve">prevent </w:t>
      </w:r>
      <w:r w:rsidR="00EE76E3">
        <w:t>CWD</w:t>
      </w:r>
      <w:r w:rsidR="00E14CEF">
        <w:t xml:space="preserve"> in </w:t>
      </w:r>
      <w:r w:rsidR="00745993">
        <w:t xml:space="preserve">farmed cervids through the development and/or implementation of CWD surveillance, testing, management, and response activities, including the use of funds for the indemnification and removal of CWD-affected farmed cervid herds and CWD-exposed cervids as part of an overall CWD management plan in accordance with </w:t>
      </w:r>
      <w:hyperlink r:id="rId24" w:history="1">
        <w:r w:rsidR="00745993" w:rsidRPr="00A37F51">
          <w:rPr>
            <w:rStyle w:val="Hyperlink"/>
          </w:rPr>
          <w:t xml:space="preserve">9 CFR </w:t>
        </w:r>
        <w:r w:rsidR="00745993">
          <w:rPr>
            <w:rStyle w:val="Hyperlink"/>
          </w:rPr>
          <w:t xml:space="preserve">Part </w:t>
        </w:r>
        <w:r w:rsidR="00745993" w:rsidRPr="00A37F51">
          <w:rPr>
            <w:rStyle w:val="Hyperlink"/>
          </w:rPr>
          <w:t>55.2</w:t>
        </w:r>
      </w:hyperlink>
      <w:r w:rsidR="00683676">
        <w:t>.</w:t>
      </w:r>
    </w:p>
    <w:p w14:paraId="0E634AEC" w14:textId="0AF73146" w:rsidR="00E22EDF" w:rsidRDefault="00E85530" w:rsidP="00DD72DE">
      <w:pPr>
        <w:spacing w:line="240" w:lineRule="auto"/>
      </w:pPr>
      <w:r>
        <w:t xml:space="preserve">APHIS </w:t>
      </w:r>
      <w:r w:rsidR="002B0F8F">
        <w:t xml:space="preserve">VS </w:t>
      </w:r>
      <w:r w:rsidR="00427012">
        <w:t xml:space="preserve">anticipates awarding </w:t>
      </w:r>
      <w:r w:rsidR="003220B4">
        <w:t>around</w:t>
      </w:r>
      <w:r w:rsidR="00427012">
        <w:t xml:space="preserve"> </w:t>
      </w:r>
      <w:r w:rsidR="00427012" w:rsidRPr="00D71BB4">
        <w:t>$</w:t>
      </w:r>
      <w:r w:rsidR="005A7136">
        <w:t>6</w:t>
      </w:r>
      <w:r w:rsidR="00564004" w:rsidRPr="00D71BB4">
        <w:t>,</w:t>
      </w:r>
      <w:r w:rsidR="005A7136">
        <w:t>1</w:t>
      </w:r>
      <w:r w:rsidR="00564004" w:rsidRPr="00D71BB4">
        <w:t>00</w:t>
      </w:r>
      <w:r w:rsidR="00427012" w:rsidRPr="00D71BB4">
        <w:t xml:space="preserve">,000 </w:t>
      </w:r>
      <w:r w:rsidR="005D5910" w:rsidRPr="00A90FB8">
        <w:t xml:space="preserve">in funds </w:t>
      </w:r>
      <w:r w:rsidR="005D5910">
        <w:t xml:space="preserve">for </w:t>
      </w:r>
      <w:r w:rsidR="00E14CEF">
        <w:t>the following entities</w:t>
      </w:r>
      <w:r w:rsidR="5EE7CA30">
        <w:t>;</w:t>
      </w:r>
      <w:r w:rsidR="00E14CEF">
        <w:t xml:space="preserve"> </w:t>
      </w:r>
      <w:r w:rsidR="005D5910">
        <w:t>State departments of agriculture</w:t>
      </w:r>
      <w:r w:rsidR="00E14CEF">
        <w:t>;</w:t>
      </w:r>
      <w:r w:rsidR="005D5910">
        <w:t xml:space="preserve"> State </w:t>
      </w:r>
      <w:r w:rsidR="00862A9A">
        <w:t>animal health agencies</w:t>
      </w:r>
      <w:r w:rsidR="00E14CEF">
        <w:t>;</w:t>
      </w:r>
      <w:r w:rsidR="00862A9A">
        <w:t xml:space="preserve"> State </w:t>
      </w:r>
      <w:r w:rsidR="005D5910">
        <w:t>departments of wildlife or natural resources</w:t>
      </w:r>
      <w:r w:rsidR="00E14CEF">
        <w:t>;</w:t>
      </w:r>
      <w:r w:rsidR="005D5910">
        <w:t xml:space="preserve"> </w:t>
      </w:r>
      <w:r w:rsidR="00FE346F" w:rsidRPr="00E16ED6">
        <w:t xml:space="preserve">Federally recognized Native American </w:t>
      </w:r>
      <w:r w:rsidR="00416356">
        <w:t>Tribal</w:t>
      </w:r>
      <w:r w:rsidR="00416356" w:rsidRPr="00636BE0">
        <w:t xml:space="preserve"> </w:t>
      </w:r>
      <w:r w:rsidR="00FE346F" w:rsidRPr="00E16ED6">
        <w:t xml:space="preserve">governments and Native American </w:t>
      </w:r>
      <w:r w:rsidR="00416356">
        <w:t>Tribal</w:t>
      </w:r>
      <w:r w:rsidR="00416356" w:rsidRPr="00636BE0">
        <w:t xml:space="preserve"> </w:t>
      </w:r>
      <w:r w:rsidR="00FE346F" w:rsidRPr="00E16ED6">
        <w:t xml:space="preserve">organizations </w:t>
      </w:r>
      <w:r w:rsidR="009D5FC5">
        <w:t xml:space="preserve">or universities </w:t>
      </w:r>
      <w:r w:rsidR="00FE346F" w:rsidRPr="00E16ED6">
        <w:t xml:space="preserve">representing Federally recognized Native American </w:t>
      </w:r>
      <w:r w:rsidR="00416356">
        <w:t>Tribal</w:t>
      </w:r>
      <w:r w:rsidR="00416356" w:rsidRPr="00636BE0">
        <w:t xml:space="preserve"> </w:t>
      </w:r>
      <w:r w:rsidR="00FE346F" w:rsidRPr="00E16ED6">
        <w:t>governments</w:t>
      </w:r>
      <w:r w:rsidR="005A7136">
        <w:t>; and research institutions and universities</w:t>
      </w:r>
      <w:r w:rsidR="005D5910">
        <w:t>.</w:t>
      </w:r>
    </w:p>
    <w:p w14:paraId="10AB3EFD" w14:textId="19A098EE" w:rsidR="003D00B2" w:rsidRDefault="002408FB" w:rsidP="00DD72DE">
      <w:pPr>
        <w:spacing w:line="240" w:lineRule="auto"/>
      </w:pPr>
      <w:r>
        <w:t xml:space="preserve">An eligible applicant may submit multiple proposals for this </w:t>
      </w:r>
      <w:r w:rsidR="00B82765">
        <w:t xml:space="preserve">funding </w:t>
      </w:r>
      <w:r>
        <w:t>opportunity, requesting up to $250,000 per proposal for activities to control or prevent CWD in farmed cervids.</w:t>
      </w:r>
      <w:r w:rsidR="00FD5DE2">
        <w:rPr>
          <w:rStyle w:val="FootnoteReference"/>
        </w:rPr>
        <w:footnoteReference w:id="7"/>
      </w:r>
      <w:r w:rsidR="000A59BF">
        <w:t xml:space="preserve"> </w:t>
      </w:r>
      <w:r w:rsidR="000A59BF" w:rsidRPr="004C2751">
        <w:t>Applicants who wish to submit multiple</w:t>
      </w:r>
      <w:r w:rsidR="000A59BF">
        <w:t xml:space="preserve"> proposals must </w:t>
      </w:r>
      <w:r w:rsidR="000A59BF" w:rsidRPr="0084345B">
        <w:t xml:space="preserve">submit each proposal as a separate </w:t>
      </w:r>
      <w:r w:rsidR="000A59BF">
        <w:t>proposal</w:t>
      </w:r>
      <w:r w:rsidR="000A59BF" w:rsidRPr="0084345B">
        <w:t xml:space="preserve"> package</w:t>
      </w:r>
      <w:r w:rsidR="000A59BF">
        <w:t>.</w:t>
      </w:r>
    </w:p>
    <w:p w14:paraId="008F237E" w14:textId="26C0A205" w:rsidR="00FB5B61" w:rsidRDefault="005D5910" w:rsidP="00DD72DE">
      <w:pPr>
        <w:spacing w:line="240" w:lineRule="auto"/>
      </w:pPr>
      <w:r w:rsidRPr="6A3D4038">
        <w:rPr>
          <w:b/>
          <w:bCs/>
        </w:rPr>
        <w:lastRenderedPageBreak/>
        <w:t xml:space="preserve">The overall </w:t>
      </w:r>
      <w:r w:rsidRPr="3DF61DF1">
        <w:rPr>
          <w:b/>
          <w:bCs/>
        </w:rPr>
        <w:t>objective</w:t>
      </w:r>
      <w:r w:rsidR="7BEFBB3B" w:rsidRPr="2CC2B5C3">
        <w:rPr>
          <w:b/>
          <w:bCs/>
        </w:rPr>
        <w:t>s</w:t>
      </w:r>
      <w:r w:rsidRPr="6A3D4038">
        <w:rPr>
          <w:b/>
          <w:bCs/>
        </w:rPr>
        <w:t xml:space="preserve"> of the funding opportunity </w:t>
      </w:r>
      <w:r w:rsidR="69526562" w:rsidRPr="2CC2B5C3">
        <w:rPr>
          <w:b/>
          <w:bCs/>
        </w:rPr>
        <w:t>are</w:t>
      </w:r>
      <w:r w:rsidRPr="6A3D4038">
        <w:rPr>
          <w:b/>
          <w:bCs/>
        </w:rPr>
        <w:t xml:space="preserve"> to </w:t>
      </w:r>
      <w:r w:rsidR="00744537" w:rsidRPr="6A3D4038">
        <w:rPr>
          <w:b/>
          <w:bCs/>
        </w:rPr>
        <w:t>control</w:t>
      </w:r>
      <w:r w:rsidR="45F33629" w:rsidRPr="2CC2B5C3">
        <w:rPr>
          <w:b/>
          <w:bCs/>
        </w:rPr>
        <w:t>,</w:t>
      </w:r>
      <w:r w:rsidR="00744537" w:rsidRPr="3DF61DF1">
        <w:rPr>
          <w:b/>
          <w:bCs/>
        </w:rPr>
        <w:t xml:space="preserve"> </w:t>
      </w:r>
      <w:r w:rsidR="2E272F65" w:rsidRPr="2CC2B5C3">
        <w:rPr>
          <w:b/>
          <w:bCs/>
        </w:rPr>
        <w:t>manage,</w:t>
      </w:r>
      <w:r w:rsidR="007C002B" w:rsidRPr="2CC2B5C3">
        <w:rPr>
          <w:b/>
          <w:bCs/>
        </w:rPr>
        <w:t xml:space="preserve"> </w:t>
      </w:r>
      <w:r w:rsidR="00987BA5">
        <w:rPr>
          <w:b/>
          <w:bCs/>
        </w:rPr>
        <w:t>and/</w:t>
      </w:r>
      <w:r w:rsidR="2DD118F4" w:rsidRPr="2CC2B5C3">
        <w:rPr>
          <w:b/>
          <w:bCs/>
        </w:rPr>
        <w:t>or</w:t>
      </w:r>
      <w:r w:rsidR="00744537" w:rsidRPr="2CC2B5C3">
        <w:rPr>
          <w:b/>
          <w:bCs/>
        </w:rPr>
        <w:t xml:space="preserve"> </w:t>
      </w:r>
      <w:r w:rsidR="00744537" w:rsidRPr="6A3D4038">
        <w:rPr>
          <w:b/>
          <w:bCs/>
        </w:rPr>
        <w:t xml:space="preserve">prevent </w:t>
      </w:r>
      <w:r w:rsidRPr="6A3D4038">
        <w:rPr>
          <w:b/>
          <w:bCs/>
        </w:rPr>
        <w:t>CWD</w:t>
      </w:r>
      <w:r w:rsidR="0042714C" w:rsidRPr="6A3D4038">
        <w:rPr>
          <w:b/>
          <w:bCs/>
        </w:rPr>
        <w:t xml:space="preserve"> in farmed cervids</w:t>
      </w:r>
      <w:r w:rsidRPr="6A3D4038">
        <w:rPr>
          <w:b/>
          <w:bCs/>
        </w:rPr>
        <w:t>.</w:t>
      </w:r>
      <w:r w:rsidR="0042714C" w:rsidRPr="6A3D4038">
        <w:rPr>
          <w:b/>
          <w:bCs/>
        </w:rPr>
        <w:t xml:space="preserve"> </w:t>
      </w:r>
      <w:r w:rsidRPr="00716D07">
        <w:t>Through this</w:t>
      </w:r>
      <w:r w:rsidR="006D7D25" w:rsidRPr="00716D07">
        <w:t xml:space="preserve"> </w:t>
      </w:r>
      <w:r w:rsidRPr="00716D07">
        <w:t>funding opportunity,</w:t>
      </w:r>
      <w:r w:rsidR="000C7940">
        <w:t xml:space="preserve"> APHIS </w:t>
      </w:r>
      <w:r w:rsidR="002B0F8F">
        <w:t xml:space="preserve">VS </w:t>
      </w:r>
      <w:r>
        <w:t xml:space="preserve">is soliciting collaborators who will </w:t>
      </w:r>
      <w:r w:rsidR="00912348">
        <w:t xml:space="preserve">further </w:t>
      </w:r>
      <w:r>
        <w:t xml:space="preserve">develop and implement </w:t>
      </w:r>
      <w:r w:rsidR="003C79B8">
        <w:t xml:space="preserve">farmed cervid </w:t>
      </w:r>
      <w:r>
        <w:t xml:space="preserve">CWD </w:t>
      </w:r>
      <w:r w:rsidR="001A548B">
        <w:t>surveillance, testing, management</w:t>
      </w:r>
      <w:r w:rsidR="009E7CF3">
        <w:t>,</w:t>
      </w:r>
      <w:r w:rsidR="001A548B">
        <w:t xml:space="preserve"> and response activities</w:t>
      </w:r>
      <w:r w:rsidR="003C79B8">
        <w:t>,</w:t>
      </w:r>
      <w:r w:rsidR="00E926CE">
        <w:t xml:space="preserve"> including the use of funds for the indemnification </w:t>
      </w:r>
      <w:r w:rsidR="006B1490">
        <w:t xml:space="preserve">and removal </w:t>
      </w:r>
      <w:r w:rsidR="00E926CE">
        <w:t xml:space="preserve">of CWD-affected </w:t>
      </w:r>
      <w:r w:rsidR="007511BD">
        <w:t>farmed cervid</w:t>
      </w:r>
      <w:r w:rsidR="006B1490">
        <w:t xml:space="preserve"> herd</w:t>
      </w:r>
      <w:r w:rsidR="007511BD">
        <w:t>s</w:t>
      </w:r>
      <w:r w:rsidR="00E926CE">
        <w:t xml:space="preserve"> </w:t>
      </w:r>
      <w:r w:rsidR="006B1490">
        <w:t xml:space="preserve">and CWD-exposed cervids </w:t>
      </w:r>
      <w:r w:rsidR="00E926CE">
        <w:t xml:space="preserve">as part of an overall CWD management plan in accordance with </w:t>
      </w:r>
      <w:hyperlink r:id="rId25" w:history="1">
        <w:r w:rsidR="00E926CE" w:rsidRPr="00E22EDF">
          <w:rPr>
            <w:rStyle w:val="Hyperlink"/>
          </w:rPr>
          <w:t xml:space="preserve">9 CFR </w:t>
        </w:r>
        <w:r w:rsidR="00211FCA" w:rsidRPr="00E22EDF">
          <w:rPr>
            <w:rStyle w:val="Hyperlink"/>
          </w:rPr>
          <w:t xml:space="preserve">Part </w:t>
        </w:r>
        <w:r w:rsidR="00E926CE" w:rsidRPr="00E22EDF">
          <w:rPr>
            <w:rStyle w:val="Hyperlink"/>
          </w:rPr>
          <w:t>55.2</w:t>
        </w:r>
      </w:hyperlink>
      <w:r>
        <w:t>.</w:t>
      </w:r>
      <w:r w:rsidR="0042714C" w:rsidRPr="0042714C">
        <w:t xml:space="preserve"> </w:t>
      </w:r>
      <w:r w:rsidR="0067120A">
        <w:t xml:space="preserve">Funds may also be provided </w:t>
      </w:r>
      <w:r w:rsidR="00EE49BD">
        <w:t>for applied research</w:t>
      </w:r>
      <w:r w:rsidR="00F24A96">
        <w:rPr>
          <w:rStyle w:val="FootnoteReference"/>
        </w:rPr>
        <w:footnoteReference w:id="8"/>
      </w:r>
      <w:r w:rsidR="00EE49BD">
        <w:t xml:space="preserve"> </w:t>
      </w:r>
      <w:r w:rsidR="00564004">
        <w:t>to</w:t>
      </w:r>
      <w:r w:rsidR="0067120A">
        <w:t xml:space="preserve"> further </w:t>
      </w:r>
      <w:r w:rsidR="00564004">
        <w:t>develop</w:t>
      </w:r>
      <w:r w:rsidR="0067120A">
        <w:t xml:space="preserve"> and </w:t>
      </w:r>
      <w:r w:rsidR="00564004">
        <w:t>evaluate</w:t>
      </w:r>
      <w:r w:rsidR="0044260A">
        <w:t>:</w:t>
      </w:r>
      <w:r w:rsidR="0067120A">
        <w:t xml:space="preserve"> </w:t>
      </w:r>
      <w:r w:rsidR="00AB3221">
        <w:t xml:space="preserve">tools, </w:t>
      </w:r>
      <w:r w:rsidR="0067120A">
        <w:t>techniques</w:t>
      </w:r>
      <w:r w:rsidR="00635EA7">
        <w:t>,</w:t>
      </w:r>
      <w:r w:rsidR="0067120A">
        <w:t xml:space="preserve"> and strategies for </w:t>
      </w:r>
      <w:r w:rsidR="003A19C7">
        <w:t xml:space="preserve">identifying, </w:t>
      </w:r>
      <w:r w:rsidR="0067120A">
        <w:t>preventing</w:t>
      </w:r>
      <w:r w:rsidR="00635EA7">
        <w:t>,</w:t>
      </w:r>
      <w:r w:rsidR="0067120A">
        <w:t xml:space="preserve"> and controlling CWD in farmed cervids</w:t>
      </w:r>
      <w:r w:rsidR="0042714C">
        <w:t>.</w:t>
      </w:r>
    </w:p>
    <w:p w14:paraId="4E5144C6" w14:textId="658A9F45" w:rsidR="006142B2" w:rsidRPr="006538CA" w:rsidRDefault="006142B2" w:rsidP="006142B2">
      <w:pPr>
        <w:pStyle w:val="Heading2"/>
      </w:pPr>
      <w:bookmarkStart w:id="37" w:name="_A.2_Funding_Priorities"/>
      <w:bookmarkStart w:id="38" w:name="_Toc131606579"/>
      <w:bookmarkEnd w:id="37"/>
      <w:r w:rsidRPr="006538CA">
        <w:t>A.2</w:t>
      </w:r>
      <w:r w:rsidRPr="006538CA">
        <w:tab/>
      </w:r>
      <w:r w:rsidRPr="006538CA">
        <w:rPr>
          <w:iCs/>
        </w:rPr>
        <w:t>Funding</w:t>
      </w:r>
      <w:r w:rsidR="00A14416" w:rsidRPr="006538CA">
        <w:rPr>
          <w:iCs/>
        </w:rPr>
        <w:t xml:space="preserve"> Priorities</w:t>
      </w:r>
      <w:bookmarkEnd w:id="38"/>
    </w:p>
    <w:p w14:paraId="429B413D" w14:textId="7BAFB22E" w:rsidR="005D5910" w:rsidRDefault="00CA57F0" w:rsidP="00ED6FFC">
      <w:pPr>
        <w:spacing w:line="240" w:lineRule="auto"/>
      </w:pPr>
      <w:r>
        <w:t xml:space="preserve">Eligible </w:t>
      </w:r>
      <w:r w:rsidR="005155F6">
        <w:t xml:space="preserve">applicants </w:t>
      </w:r>
      <w:r>
        <w:t>are encouraged to develop project proposals that directly support</w:t>
      </w:r>
      <w:r w:rsidR="005D5910">
        <w:t xml:space="preserve"> </w:t>
      </w:r>
      <w:r w:rsidR="007511BD">
        <w:t>at least one of the five funding priorities described below</w:t>
      </w:r>
      <w:r w:rsidR="00423629">
        <w:t>:</w:t>
      </w:r>
    </w:p>
    <w:p w14:paraId="69B44CC3" w14:textId="371EEF6B" w:rsidR="00D06858" w:rsidRDefault="009F71D6" w:rsidP="00ED6FFC">
      <w:pPr>
        <w:pStyle w:val="ListParagraph"/>
        <w:numPr>
          <w:ilvl w:val="0"/>
          <w:numId w:val="7"/>
        </w:numPr>
        <w:spacing w:before="0" w:line="240" w:lineRule="auto"/>
        <w:contextualSpacing w:val="0"/>
      </w:pPr>
      <w:r w:rsidRPr="009F71D6">
        <w:rPr>
          <w:b/>
        </w:rPr>
        <w:t>Improve the management of CWD</w:t>
      </w:r>
      <w:r w:rsidR="007511BD">
        <w:rPr>
          <w:b/>
        </w:rPr>
        <w:t>-</w:t>
      </w:r>
      <w:r w:rsidRPr="009F71D6">
        <w:rPr>
          <w:b/>
        </w:rPr>
        <w:t xml:space="preserve">affected </w:t>
      </w:r>
      <w:r w:rsidR="005C573C">
        <w:rPr>
          <w:b/>
        </w:rPr>
        <w:t xml:space="preserve">farmed cervid </w:t>
      </w:r>
      <w:r w:rsidRPr="009F71D6">
        <w:rPr>
          <w:b/>
        </w:rPr>
        <w:t>herds.</w:t>
      </w:r>
      <w:r>
        <w:t xml:space="preserve"> For the purpose of this </w:t>
      </w:r>
      <w:r w:rsidR="00145475">
        <w:t>priorit</w:t>
      </w:r>
      <w:r>
        <w:t xml:space="preserve">y, management means effectively </w:t>
      </w:r>
      <w:r w:rsidRPr="00162DE5">
        <w:rPr>
          <w:b/>
          <w:bCs/>
        </w:rPr>
        <w:t>controlling</w:t>
      </w:r>
      <w:r w:rsidR="00D831C3">
        <w:t xml:space="preserve"> </w:t>
      </w:r>
      <w:r>
        <w:t>CWD in affected farmed cervid herds</w:t>
      </w:r>
      <w:r w:rsidR="00D831C3">
        <w:t xml:space="preserve"> or </w:t>
      </w:r>
      <w:r w:rsidR="00D831C3" w:rsidRPr="00162DE5">
        <w:rPr>
          <w:b/>
          <w:bCs/>
        </w:rPr>
        <w:t>preventing</w:t>
      </w:r>
      <w:r w:rsidR="00D831C3">
        <w:t xml:space="preserve"> the </w:t>
      </w:r>
      <w:r w:rsidR="48B603BF">
        <w:t xml:space="preserve">introduction or </w:t>
      </w:r>
      <w:r w:rsidR="00D831C3">
        <w:t xml:space="preserve">spread of CWD from affected </w:t>
      </w:r>
      <w:r w:rsidR="00282504">
        <w:t xml:space="preserve">farmed cervid </w:t>
      </w:r>
      <w:r w:rsidR="00D831C3">
        <w:t xml:space="preserve">herds or </w:t>
      </w:r>
      <w:r w:rsidR="00282504">
        <w:t xml:space="preserve">from </w:t>
      </w:r>
      <w:r w:rsidR="007F384B">
        <w:t xml:space="preserve">CWD </w:t>
      </w:r>
      <w:r w:rsidR="00D831C3">
        <w:t xml:space="preserve">endemic </w:t>
      </w:r>
      <w:r w:rsidR="007F384B">
        <w:t xml:space="preserve">free-ranging </w:t>
      </w:r>
      <w:r w:rsidR="00D831C3">
        <w:t>populations to farmed cervid herds</w:t>
      </w:r>
      <w:r>
        <w:t xml:space="preserve"> by implementing or improving </w:t>
      </w:r>
      <w:r w:rsidR="00973879">
        <w:t xml:space="preserve">the </w:t>
      </w:r>
      <w:r w:rsidR="00395CAF">
        <w:t>implementation of the Federal CWD H</w:t>
      </w:r>
      <w:r w:rsidR="00E22EDF">
        <w:t xml:space="preserve">erd </w:t>
      </w:r>
      <w:r w:rsidR="00395CAF">
        <w:t>C</w:t>
      </w:r>
      <w:r w:rsidR="00E22EDF">
        <w:t xml:space="preserve">ertification </w:t>
      </w:r>
      <w:r w:rsidR="00395CAF">
        <w:t>P</w:t>
      </w:r>
      <w:r w:rsidR="00E22EDF">
        <w:t>rogram (HCP)</w:t>
      </w:r>
      <w:r w:rsidR="00395CAF">
        <w:t xml:space="preserve"> as described in </w:t>
      </w:r>
      <w:r>
        <w:t xml:space="preserve">the USDA APHIS VS </w:t>
      </w:r>
      <w:hyperlink r:id="rId26">
        <w:r w:rsidR="00821A5B" w:rsidRPr="3DF61DF1">
          <w:rPr>
            <w:rStyle w:val="Hyperlink"/>
          </w:rPr>
          <w:t>CWD Program Standards</w:t>
        </w:r>
      </w:hyperlink>
      <w:r w:rsidR="008749CB">
        <w:rPr>
          <w:rStyle w:val="Hyperlink"/>
        </w:rPr>
        <w:t>.</w:t>
      </w:r>
      <w:r w:rsidR="007511BD">
        <w:t xml:space="preserve"> </w:t>
      </w:r>
      <w:r w:rsidR="00525503">
        <w:t>These projects may i</w:t>
      </w:r>
      <w:r w:rsidR="00206975">
        <w:t>nclud</w:t>
      </w:r>
      <w:r w:rsidR="2F1A2A31">
        <w:t>e</w:t>
      </w:r>
      <w:r w:rsidR="00206975">
        <w:t xml:space="preserve"> the use of funds for the indemnification and removal of CWD-affected farmed cervid herds and CWD-exposed cervids </w:t>
      </w:r>
      <w:r w:rsidR="00CF3644">
        <w:t>purchase</w:t>
      </w:r>
      <w:r w:rsidR="000A4CF0">
        <w:t xml:space="preserve">d </w:t>
      </w:r>
      <w:r w:rsidR="00206975">
        <w:t>as part of an overall CWD man</w:t>
      </w:r>
      <w:r w:rsidR="003B195D">
        <w:t xml:space="preserve">agement plan </w:t>
      </w:r>
      <w:r w:rsidR="00E22EDF">
        <w:t xml:space="preserve">in accordance with </w:t>
      </w:r>
      <w:hyperlink r:id="rId27">
        <w:r w:rsidR="00E22EDF" w:rsidRPr="3DF61DF1">
          <w:rPr>
            <w:rStyle w:val="Hyperlink"/>
          </w:rPr>
          <w:t>9 CFR Part 55.2</w:t>
        </w:r>
      </w:hyperlink>
      <w:r w:rsidR="000A4CF0" w:rsidRPr="000A4CF0">
        <w:t xml:space="preserve"> or the use of predictive genetics </w:t>
      </w:r>
      <w:r w:rsidR="00524EBF">
        <w:t xml:space="preserve">and antemortem testing </w:t>
      </w:r>
      <w:r w:rsidR="00161119">
        <w:t>with</w:t>
      </w:r>
      <w:r w:rsidR="000A4CF0" w:rsidRPr="000A4CF0">
        <w:t xml:space="preserve"> the </w:t>
      </w:r>
      <w:r w:rsidR="003E5857">
        <w:t>indemnification</w:t>
      </w:r>
      <w:r w:rsidR="00A36F31">
        <w:t>/purch</w:t>
      </w:r>
      <w:r w:rsidR="00CC1F7F">
        <w:t>ase</w:t>
      </w:r>
      <w:r w:rsidR="00161119">
        <w:t xml:space="preserve"> and </w:t>
      </w:r>
      <w:r w:rsidR="000A4CF0" w:rsidRPr="000A4CF0">
        <w:t xml:space="preserve">removal of </w:t>
      </w:r>
      <w:r w:rsidR="00F61332">
        <w:t xml:space="preserve">CWD </w:t>
      </w:r>
      <w:r w:rsidR="00524EBF">
        <w:t xml:space="preserve">positive and </w:t>
      </w:r>
      <w:r w:rsidR="000A4CF0" w:rsidRPr="000A4CF0">
        <w:t xml:space="preserve">poor scoring exposed or </w:t>
      </w:r>
      <w:r w:rsidR="00123153">
        <w:t>potential</w:t>
      </w:r>
      <w:r w:rsidR="004A723E">
        <w:t>ly</w:t>
      </w:r>
      <w:r w:rsidR="00123153">
        <w:t xml:space="preserve"> exposed</w:t>
      </w:r>
      <w:r w:rsidR="000A4CF0" w:rsidRPr="000A4CF0">
        <w:t xml:space="preserve"> </w:t>
      </w:r>
      <w:r w:rsidR="00723144">
        <w:t>white</w:t>
      </w:r>
      <w:r w:rsidR="58CDB49D">
        <w:t>-</w:t>
      </w:r>
      <w:r w:rsidR="00723144">
        <w:t xml:space="preserve">tailed </w:t>
      </w:r>
      <w:r w:rsidR="000A4CF0" w:rsidRPr="000A4CF0">
        <w:t>deer</w:t>
      </w:r>
      <w:r w:rsidR="003E5857">
        <w:t xml:space="preserve"> (see </w:t>
      </w:r>
      <w:hyperlink w:anchor="_Appendix_4:_Predictive" w:history="1">
        <w:r w:rsidR="00607157" w:rsidRPr="008E1955">
          <w:rPr>
            <w:rStyle w:val="Hyperlink"/>
          </w:rPr>
          <w:t xml:space="preserve">predictive </w:t>
        </w:r>
        <w:r w:rsidR="00C033BE" w:rsidRPr="008E1955">
          <w:rPr>
            <w:rStyle w:val="Hyperlink"/>
          </w:rPr>
          <w:t xml:space="preserve">genetics </w:t>
        </w:r>
        <w:r w:rsidR="00D92706" w:rsidRPr="008E1955">
          <w:rPr>
            <w:rStyle w:val="Hyperlink"/>
          </w:rPr>
          <w:t>work plan template</w:t>
        </w:r>
      </w:hyperlink>
      <w:r w:rsidR="00D92706">
        <w:t>).</w:t>
      </w:r>
    </w:p>
    <w:p w14:paraId="04BA9540" w14:textId="70B2E85A" w:rsidR="00405E99" w:rsidRPr="00D06858" w:rsidRDefault="00A1152A" w:rsidP="00ED6FFC">
      <w:pPr>
        <w:pStyle w:val="ListParagraph"/>
        <w:spacing w:before="0" w:line="240" w:lineRule="auto"/>
        <w:contextualSpacing w:val="0"/>
        <w:rPr>
          <w:i/>
          <w:iCs/>
        </w:rPr>
      </w:pPr>
      <w:r w:rsidRPr="003C2B7D">
        <w:rPr>
          <w:i/>
          <w:iCs/>
        </w:rPr>
        <w:t>Examples of activities that may be included under this priority are: disease</w:t>
      </w:r>
      <w:r w:rsidR="00176F6A" w:rsidRPr="003C2B7D">
        <w:rPr>
          <w:i/>
          <w:iCs/>
        </w:rPr>
        <w:t xml:space="preserve"> detection,</w:t>
      </w:r>
      <w:r w:rsidRPr="003C2B7D">
        <w:rPr>
          <w:i/>
          <w:iCs/>
        </w:rPr>
        <w:t xml:space="preserve"> investigation</w:t>
      </w:r>
      <w:r w:rsidR="001676A4" w:rsidRPr="003C2B7D">
        <w:rPr>
          <w:i/>
          <w:iCs/>
        </w:rPr>
        <w:t>,</w:t>
      </w:r>
      <w:r w:rsidRPr="003C2B7D">
        <w:rPr>
          <w:i/>
          <w:iCs/>
        </w:rPr>
        <w:t xml:space="preserve"> and response</w:t>
      </w:r>
      <w:r w:rsidR="00E22EDF">
        <w:rPr>
          <w:i/>
          <w:iCs/>
        </w:rPr>
        <w:t xml:space="preserve"> activities</w:t>
      </w:r>
      <w:r w:rsidRPr="003C2B7D">
        <w:rPr>
          <w:i/>
          <w:iCs/>
        </w:rPr>
        <w:t>;</w:t>
      </w:r>
      <w:r w:rsidR="00F06683" w:rsidRPr="003C2B7D">
        <w:rPr>
          <w:i/>
          <w:iCs/>
        </w:rPr>
        <w:t xml:space="preserve"> </w:t>
      </w:r>
      <w:r w:rsidR="00176F6A" w:rsidRPr="003C2B7D">
        <w:rPr>
          <w:i/>
          <w:iCs/>
        </w:rPr>
        <w:t xml:space="preserve">the development and use of novel CWD tests in animals; </w:t>
      </w:r>
      <w:r w:rsidR="00F06683" w:rsidRPr="003C2B7D">
        <w:rPr>
          <w:i/>
          <w:iCs/>
        </w:rPr>
        <w:t>epidemiology and risk analysis;</w:t>
      </w:r>
      <w:r w:rsidRPr="003C2B7D">
        <w:rPr>
          <w:i/>
          <w:iCs/>
        </w:rPr>
        <w:t xml:space="preserve"> </w:t>
      </w:r>
      <w:r w:rsidR="00F06683" w:rsidRPr="003C2B7D">
        <w:rPr>
          <w:i/>
          <w:iCs/>
        </w:rPr>
        <w:t xml:space="preserve">farmed cervid movement monitoring and control (traceability); Federal </w:t>
      </w:r>
      <w:r w:rsidR="00E22EDF">
        <w:rPr>
          <w:i/>
          <w:iCs/>
        </w:rPr>
        <w:t>HCP</w:t>
      </w:r>
      <w:r w:rsidR="00F06683" w:rsidRPr="003C2B7D">
        <w:rPr>
          <w:i/>
          <w:iCs/>
        </w:rPr>
        <w:t xml:space="preserve"> implementation or improvement, including enhanced compliance, monitoring, and enforcement</w:t>
      </w:r>
      <w:r w:rsidR="00E22EDF">
        <w:rPr>
          <w:i/>
          <w:iCs/>
        </w:rPr>
        <w:t xml:space="preserve"> activities</w:t>
      </w:r>
      <w:r w:rsidR="00F06683" w:rsidRPr="003C2B7D">
        <w:rPr>
          <w:i/>
          <w:iCs/>
        </w:rPr>
        <w:t xml:space="preserve">; identification and investigation of treatment options for CWD; </w:t>
      </w:r>
      <w:r w:rsidR="00636D8E" w:rsidRPr="003C2B7D">
        <w:rPr>
          <w:i/>
          <w:iCs/>
        </w:rPr>
        <w:t xml:space="preserve">sample collection training programs for HCP sample collectors and regulatory personnel; </w:t>
      </w:r>
      <w:r w:rsidR="00F06683" w:rsidRPr="003C2B7D">
        <w:rPr>
          <w:i/>
          <w:iCs/>
        </w:rPr>
        <w:t xml:space="preserve">surveillance in herds not subject to mandatory sample submission; </w:t>
      </w:r>
      <w:r w:rsidR="00CB45A3" w:rsidRPr="003C2B7D">
        <w:rPr>
          <w:i/>
          <w:iCs/>
        </w:rPr>
        <w:t>or</w:t>
      </w:r>
      <w:r w:rsidR="00F06683" w:rsidRPr="003C2B7D">
        <w:rPr>
          <w:i/>
          <w:iCs/>
        </w:rPr>
        <w:t>, test result reporting to APHIS.</w:t>
      </w:r>
    </w:p>
    <w:p w14:paraId="280366C1" w14:textId="5753EC75" w:rsidR="00C13A49" w:rsidRPr="00D06858" w:rsidRDefault="009F71D6" w:rsidP="00ED6FFC">
      <w:pPr>
        <w:pStyle w:val="ListParagraph"/>
        <w:numPr>
          <w:ilvl w:val="0"/>
          <w:numId w:val="7"/>
        </w:numPr>
        <w:spacing w:before="0" w:line="240" w:lineRule="auto"/>
        <w:contextualSpacing w:val="0"/>
      </w:pPr>
      <w:bookmarkStart w:id="39" w:name="_Hlk65651567"/>
      <w:r w:rsidRPr="009F71D6">
        <w:rPr>
          <w:b/>
        </w:rPr>
        <w:t>Improve the management of CWD</w:t>
      </w:r>
      <w:r w:rsidR="005C573C">
        <w:rPr>
          <w:b/>
        </w:rPr>
        <w:t>-</w:t>
      </w:r>
      <w:r w:rsidRPr="009F71D6">
        <w:rPr>
          <w:b/>
        </w:rPr>
        <w:t xml:space="preserve">affected </w:t>
      </w:r>
      <w:r w:rsidR="005C573C">
        <w:rPr>
          <w:b/>
        </w:rPr>
        <w:t xml:space="preserve">farmed cervid </w:t>
      </w:r>
      <w:r w:rsidRPr="009F71D6">
        <w:rPr>
          <w:b/>
        </w:rPr>
        <w:t>premises.</w:t>
      </w:r>
      <w:r>
        <w:t xml:space="preserve"> For the purpose of this </w:t>
      </w:r>
      <w:r w:rsidR="00145475">
        <w:t>priorit</w:t>
      </w:r>
      <w:r>
        <w:t xml:space="preserve">y, management means </w:t>
      </w:r>
      <w:r w:rsidR="00537A26">
        <w:t>effectively controlling or preventing the spread of CWD</w:t>
      </w:r>
      <w:r w:rsidR="00BA033A">
        <w:t xml:space="preserve"> from a</w:t>
      </w:r>
      <w:r w:rsidR="00537A26">
        <w:t xml:space="preserve"> </w:t>
      </w:r>
      <w:r>
        <w:t>CWD</w:t>
      </w:r>
      <w:r w:rsidR="005C573C">
        <w:t>-</w:t>
      </w:r>
      <w:r>
        <w:t xml:space="preserve">affected </w:t>
      </w:r>
      <w:r w:rsidR="005C573C">
        <w:t xml:space="preserve">farmed cervid </w:t>
      </w:r>
      <w:r>
        <w:t>premises</w:t>
      </w:r>
      <w:r w:rsidR="005C573C">
        <w:t xml:space="preserve"> and/or surrounding area</w:t>
      </w:r>
      <w:r>
        <w:t xml:space="preserve"> by implementing or improving upon current guidance</w:t>
      </w:r>
      <w:r w:rsidR="006B1490">
        <w:t xml:space="preserve"> and methods</w:t>
      </w:r>
      <w:r>
        <w:t xml:space="preserve">, such as the USDA APHIS VS </w:t>
      </w:r>
      <w:hyperlink r:id="rId28">
        <w:r w:rsidR="000C345D" w:rsidRPr="776C0BC6">
          <w:rPr>
            <w:rStyle w:val="Hyperlink"/>
          </w:rPr>
          <w:t>CWD Program Standards</w:t>
        </w:r>
      </w:hyperlink>
      <w:r w:rsidR="003D60E2">
        <w:t>,</w:t>
      </w:r>
      <w:r w:rsidR="00BA033A">
        <w:t xml:space="preserve"> </w:t>
      </w:r>
      <w:r w:rsidR="00CD53D3">
        <w:t>and</w:t>
      </w:r>
      <w:r w:rsidR="003D60E2">
        <w:t xml:space="preserve"> </w:t>
      </w:r>
      <w:r w:rsidR="00BA033A">
        <w:t>may include cleaning and disinfection strategies, scavenger management</w:t>
      </w:r>
      <w:r w:rsidR="00563F1F">
        <w:t>, biosecurity measures</w:t>
      </w:r>
      <w:r w:rsidR="4149DB6D">
        <w:t>,</w:t>
      </w:r>
      <w:r w:rsidR="007D3343">
        <w:t xml:space="preserve"> or</w:t>
      </w:r>
      <w:r w:rsidR="726E376F">
        <w:t xml:space="preserve"> </w:t>
      </w:r>
      <w:r w:rsidR="007D3343">
        <w:t xml:space="preserve">applied research to address </w:t>
      </w:r>
      <w:r w:rsidR="00211911">
        <w:t>these areas</w:t>
      </w:r>
      <w:r w:rsidR="00563F1F">
        <w:t>.</w:t>
      </w:r>
    </w:p>
    <w:p w14:paraId="5615EBCA" w14:textId="1EF06C48" w:rsidR="00A504E1" w:rsidRPr="00D06858" w:rsidRDefault="00636D8E" w:rsidP="00ED6FFC">
      <w:pPr>
        <w:pStyle w:val="ListParagraph"/>
        <w:spacing w:before="0" w:line="240" w:lineRule="auto"/>
        <w:contextualSpacing w:val="0"/>
        <w:rPr>
          <w:i/>
          <w:iCs/>
        </w:rPr>
      </w:pPr>
      <w:r w:rsidRPr="00C13A49">
        <w:rPr>
          <w:i/>
          <w:iCs/>
        </w:rPr>
        <w:t>Examples of activities that may be included under this priority are:</w:t>
      </w:r>
      <w:r w:rsidR="00C83239" w:rsidRPr="00C13A49" w:rsidDel="00ED508E">
        <w:rPr>
          <w:i/>
          <w:iCs/>
        </w:rPr>
        <w:t xml:space="preserve"> </w:t>
      </w:r>
      <w:r w:rsidR="00C83239" w:rsidRPr="00C13A49">
        <w:rPr>
          <w:i/>
          <w:iCs/>
        </w:rPr>
        <w:t>development and use of novel CWD tests</w:t>
      </w:r>
      <w:r w:rsidR="00176F6A" w:rsidRPr="00C13A49">
        <w:rPr>
          <w:i/>
          <w:iCs/>
        </w:rPr>
        <w:t xml:space="preserve"> for environmental testing</w:t>
      </w:r>
      <w:r w:rsidR="00746128">
        <w:rPr>
          <w:i/>
          <w:iCs/>
        </w:rPr>
        <w:t>,</w:t>
      </w:r>
      <w:r w:rsidR="00C83239" w:rsidRPr="00C13A49">
        <w:rPr>
          <w:i/>
          <w:iCs/>
        </w:rPr>
        <w:t xml:space="preserve"> environmental decontamination</w:t>
      </w:r>
      <w:r w:rsidR="00746128">
        <w:rPr>
          <w:i/>
          <w:iCs/>
        </w:rPr>
        <w:t>,</w:t>
      </w:r>
      <w:r w:rsidR="00C83239" w:rsidRPr="00C13A49">
        <w:rPr>
          <w:i/>
          <w:iCs/>
        </w:rPr>
        <w:t xml:space="preserve"> environmental testing</w:t>
      </w:r>
      <w:r w:rsidR="00746128">
        <w:rPr>
          <w:i/>
          <w:iCs/>
        </w:rPr>
        <w:t>,</w:t>
      </w:r>
      <w:r w:rsidR="00C83239" w:rsidRPr="00C13A49">
        <w:rPr>
          <w:i/>
          <w:iCs/>
        </w:rPr>
        <w:t xml:space="preserve"> farmed cervid carcass and waste management</w:t>
      </w:r>
      <w:r w:rsidR="00746128">
        <w:rPr>
          <w:i/>
          <w:iCs/>
        </w:rPr>
        <w:t>,</w:t>
      </w:r>
      <w:r w:rsidR="00C83239" w:rsidRPr="00C13A49">
        <w:rPr>
          <w:i/>
          <w:iCs/>
        </w:rPr>
        <w:t xml:space="preserve"> identification and investigation of </w:t>
      </w:r>
      <w:r w:rsidR="00176F6A" w:rsidRPr="00C13A49">
        <w:rPr>
          <w:i/>
          <w:iCs/>
        </w:rPr>
        <w:t xml:space="preserve">premises </w:t>
      </w:r>
      <w:r w:rsidR="00C83239" w:rsidRPr="00C13A49">
        <w:rPr>
          <w:i/>
          <w:iCs/>
        </w:rPr>
        <w:t>treatment options for CWD</w:t>
      </w:r>
      <w:r w:rsidR="00746128">
        <w:rPr>
          <w:i/>
          <w:iCs/>
        </w:rPr>
        <w:t>,</w:t>
      </w:r>
      <w:r w:rsidR="00C83239" w:rsidRPr="00C13A49">
        <w:rPr>
          <w:i/>
          <w:iCs/>
        </w:rPr>
        <w:t xml:space="preserve"> </w:t>
      </w:r>
      <w:r w:rsidR="00CB45A3" w:rsidRPr="00C13A49">
        <w:rPr>
          <w:i/>
          <w:iCs/>
        </w:rPr>
        <w:t>or</w:t>
      </w:r>
      <w:r w:rsidR="00C83239" w:rsidRPr="00C13A49">
        <w:rPr>
          <w:i/>
          <w:iCs/>
        </w:rPr>
        <w:t xml:space="preserve"> investigating the role of scavengers or predators in CWD transmission to or within farmed cervid herds</w:t>
      </w:r>
      <w:r w:rsidR="00176F6A" w:rsidRPr="00C13A49">
        <w:rPr>
          <w:i/>
          <w:iCs/>
        </w:rPr>
        <w:t xml:space="preserve"> or managing these risks</w:t>
      </w:r>
      <w:r w:rsidR="00C83239" w:rsidRPr="00C13A49">
        <w:rPr>
          <w:i/>
          <w:iCs/>
        </w:rPr>
        <w:t>.</w:t>
      </w:r>
    </w:p>
    <w:bookmarkEnd w:id="39"/>
    <w:p w14:paraId="0F8BF518" w14:textId="3ACEF38C" w:rsidR="00C13A49" w:rsidRPr="00ED6FFC" w:rsidRDefault="00C13A49" w:rsidP="00ED6FFC">
      <w:pPr>
        <w:pStyle w:val="ListParagraph"/>
        <w:numPr>
          <w:ilvl w:val="0"/>
          <w:numId w:val="7"/>
        </w:numPr>
        <w:spacing w:before="0" w:line="240" w:lineRule="auto"/>
        <w:contextualSpacing w:val="0"/>
      </w:pPr>
      <w:r>
        <w:rPr>
          <w:b/>
        </w:rPr>
        <w:lastRenderedPageBreak/>
        <w:t xml:space="preserve">Conduct </w:t>
      </w:r>
      <w:r w:rsidR="00FD6529">
        <w:rPr>
          <w:b/>
        </w:rPr>
        <w:t xml:space="preserve">novel </w:t>
      </w:r>
      <w:r>
        <w:rPr>
          <w:b/>
        </w:rPr>
        <w:t>research on amplification assays and other new test methods</w:t>
      </w:r>
      <w:r w:rsidR="00622A14">
        <w:rPr>
          <w:b/>
        </w:rPr>
        <w:t xml:space="preserve"> in farmed cervids</w:t>
      </w:r>
      <w:r>
        <w:rPr>
          <w:b/>
        </w:rPr>
        <w:t xml:space="preserve">. </w:t>
      </w:r>
      <w:r>
        <w:rPr>
          <w:bCs/>
        </w:rPr>
        <w:t>Amplification assays are test methods that identify CWD by amplifying small amounts of prion protein to levels that are detectable [</w:t>
      </w:r>
      <w:r w:rsidR="00A56554">
        <w:rPr>
          <w:bCs/>
        </w:rPr>
        <w:t>e.g</w:t>
      </w:r>
      <w:r>
        <w:rPr>
          <w:bCs/>
        </w:rPr>
        <w:t>., Protein Misfolding Cyclic Amplification (PMCA), real-time quaking induced conversion (RT-QuIC)]</w:t>
      </w:r>
      <w:r w:rsidR="00A56554">
        <w:rPr>
          <w:bCs/>
        </w:rPr>
        <w:t xml:space="preserve">. Specifically, this funding opportunity is interested in proposals which will </w:t>
      </w:r>
      <w:r w:rsidR="003F24D7">
        <w:rPr>
          <w:bCs/>
        </w:rPr>
        <w:t>develop</w:t>
      </w:r>
      <w:r w:rsidR="003F24D7" w:rsidRPr="003F24D7">
        <w:rPr>
          <w:bCs/>
        </w:rPr>
        <w:t xml:space="preserve"> new test methods </w:t>
      </w:r>
      <w:r w:rsidR="0025386D">
        <w:rPr>
          <w:bCs/>
        </w:rPr>
        <w:t xml:space="preserve">or </w:t>
      </w:r>
      <w:r w:rsidR="00A56554">
        <w:rPr>
          <w:bCs/>
        </w:rPr>
        <w:t>further the use of amplification assays as diagnostic or environmental tests, and/or efforts to make these tests commercially available for use.</w:t>
      </w:r>
    </w:p>
    <w:p w14:paraId="789F2FDB" w14:textId="6041E6DB" w:rsidR="00A504E1" w:rsidRPr="00ED6FFC" w:rsidRDefault="00C83239" w:rsidP="00ED6FFC">
      <w:pPr>
        <w:pStyle w:val="ListParagraph"/>
        <w:spacing w:before="0" w:line="240" w:lineRule="auto"/>
        <w:contextualSpacing w:val="0"/>
        <w:rPr>
          <w:i/>
          <w:iCs/>
        </w:rPr>
      </w:pPr>
      <w:r w:rsidRPr="00C13A49">
        <w:rPr>
          <w:i/>
          <w:iCs/>
        </w:rPr>
        <w:t>Examples of activities that may be included under this priority are</w:t>
      </w:r>
      <w:r w:rsidR="00564004">
        <w:rPr>
          <w:i/>
          <w:iCs/>
        </w:rPr>
        <w:t>:</w:t>
      </w:r>
      <w:r w:rsidRPr="00C13A49">
        <w:rPr>
          <w:i/>
          <w:iCs/>
        </w:rPr>
        <w:t xml:space="preserve"> development of </w:t>
      </w:r>
      <w:r w:rsidR="00176F6A" w:rsidRPr="00C13A49">
        <w:rPr>
          <w:i/>
          <w:iCs/>
        </w:rPr>
        <w:t>new</w:t>
      </w:r>
      <w:r w:rsidR="00B000D4">
        <w:rPr>
          <w:i/>
          <w:iCs/>
        </w:rPr>
        <w:t xml:space="preserve"> assays, new</w:t>
      </w:r>
      <w:r w:rsidR="00176F6A" w:rsidRPr="00C13A49">
        <w:rPr>
          <w:i/>
          <w:iCs/>
        </w:rPr>
        <w:t xml:space="preserve"> amplification assays</w:t>
      </w:r>
      <w:r w:rsidR="00A10D0E">
        <w:rPr>
          <w:i/>
          <w:iCs/>
        </w:rPr>
        <w:t>,</w:t>
      </w:r>
      <w:r w:rsidR="00176F6A" w:rsidRPr="00C13A49">
        <w:rPr>
          <w:i/>
          <w:iCs/>
        </w:rPr>
        <w:t xml:space="preserve"> or</w:t>
      </w:r>
      <w:r w:rsidRPr="00C13A49">
        <w:rPr>
          <w:i/>
          <w:iCs/>
        </w:rPr>
        <w:t xml:space="preserve"> the expanded use of amplification assays for novel sample types and applications.</w:t>
      </w:r>
    </w:p>
    <w:p w14:paraId="55D6A168" w14:textId="1D5931B5" w:rsidR="00A56554" w:rsidRPr="00ED6FFC" w:rsidRDefault="00A56554" w:rsidP="00ED6FFC">
      <w:pPr>
        <w:pStyle w:val="ListParagraph"/>
        <w:numPr>
          <w:ilvl w:val="0"/>
          <w:numId w:val="7"/>
        </w:numPr>
        <w:spacing w:before="0" w:line="240" w:lineRule="auto"/>
        <w:contextualSpacing w:val="0"/>
      </w:pPr>
      <w:bookmarkStart w:id="40" w:name="_Hlk93915103"/>
      <w:bookmarkStart w:id="41" w:name="_Hlk65651440"/>
      <w:r w:rsidRPr="00A56554">
        <w:rPr>
          <w:b/>
          <w:bCs/>
        </w:rPr>
        <w:t>Conduct additional research on</w:t>
      </w:r>
      <w:r w:rsidR="00FD6529">
        <w:rPr>
          <w:b/>
          <w:bCs/>
        </w:rPr>
        <w:t>, or implement,</w:t>
      </w:r>
      <w:r w:rsidRPr="00A56554">
        <w:rPr>
          <w:b/>
          <w:bCs/>
        </w:rPr>
        <w:t xml:space="preserve"> </w:t>
      </w:r>
      <w:r w:rsidR="00386367">
        <w:rPr>
          <w:b/>
          <w:bCs/>
        </w:rPr>
        <w:t xml:space="preserve">whole genome </w:t>
      </w:r>
      <w:r w:rsidRPr="00A56554">
        <w:rPr>
          <w:b/>
          <w:bCs/>
        </w:rPr>
        <w:t>predictive genetics</w:t>
      </w:r>
      <w:r w:rsidR="00622A14">
        <w:rPr>
          <w:b/>
          <w:bCs/>
        </w:rPr>
        <w:t xml:space="preserve"> in farmed cervids</w:t>
      </w:r>
      <w:bookmarkEnd w:id="40"/>
      <w:r w:rsidRPr="00A56554">
        <w:rPr>
          <w:b/>
          <w:bCs/>
        </w:rPr>
        <w:t>.</w:t>
      </w:r>
      <w:r>
        <w:rPr>
          <w:b/>
          <w:bCs/>
        </w:rPr>
        <w:t xml:space="preserve"> </w:t>
      </w:r>
      <w:r w:rsidR="00F04D09">
        <w:t xml:space="preserve">Current and ongoing research supports the use of </w:t>
      </w:r>
      <w:r w:rsidR="00762ABD">
        <w:t xml:space="preserve">whole genome </w:t>
      </w:r>
      <w:r w:rsidR="00F04D09">
        <w:t xml:space="preserve">predictive genetics to determine the susceptibility of </w:t>
      </w:r>
      <w:r w:rsidR="007511BD">
        <w:t xml:space="preserve">farmed </w:t>
      </w:r>
      <w:r w:rsidR="00F04D09">
        <w:t xml:space="preserve">cervids to CWD, </w:t>
      </w:r>
      <w:r w:rsidR="056532BE">
        <w:t>remove deer</w:t>
      </w:r>
      <w:r w:rsidR="25BD7BB5">
        <w:t xml:space="preserve"> that are highly susceptible to CWD, and breed away from highly susceptible deer </w:t>
      </w:r>
      <w:r w:rsidR="00F04D09">
        <w:t>which provide</w:t>
      </w:r>
      <w:r w:rsidR="1D0C8771">
        <w:t>s</w:t>
      </w:r>
      <w:r w:rsidR="00F04D09">
        <w:t xml:space="preserve"> the foundation for a </w:t>
      </w:r>
      <w:r w:rsidR="000C4EF1">
        <w:t>genomics</w:t>
      </w:r>
      <w:r w:rsidR="006C656D">
        <w:t>-</w:t>
      </w:r>
      <w:r w:rsidR="000C4EF1">
        <w:t>based</w:t>
      </w:r>
      <w:r w:rsidR="00F04D09">
        <w:t xml:space="preserve"> CWD eradication program in the future.</w:t>
      </w:r>
    </w:p>
    <w:p w14:paraId="165C6780" w14:textId="552EDA1A" w:rsidR="00E100C7" w:rsidRPr="00ED6FFC" w:rsidRDefault="00A56554" w:rsidP="00ED6FFC">
      <w:pPr>
        <w:pStyle w:val="ListParagraph"/>
        <w:spacing w:before="0" w:line="240" w:lineRule="auto"/>
        <w:contextualSpacing w:val="0"/>
        <w:rPr>
          <w:rStyle w:val="FootnoteReference"/>
          <w:i/>
          <w:iCs/>
          <w:vertAlign w:val="baseline"/>
        </w:rPr>
      </w:pPr>
      <w:r>
        <w:rPr>
          <w:i/>
          <w:iCs/>
        </w:rPr>
        <w:t>Examples of activities that may be included under this priority are</w:t>
      </w:r>
      <w:r w:rsidR="005C7F9D">
        <w:rPr>
          <w:i/>
          <w:iCs/>
        </w:rPr>
        <w:t>:</w:t>
      </w:r>
      <w:r>
        <w:rPr>
          <w:i/>
          <w:iCs/>
        </w:rPr>
        <w:t xml:space="preserve"> </w:t>
      </w:r>
      <w:r w:rsidR="00061598">
        <w:rPr>
          <w:i/>
          <w:iCs/>
        </w:rPr>
        <w:t xml:space="preserve">encouraging </w:t>
      </w:r>
      <w:r w:rsidR="008A4C07">
        <w:rPr>
          <w:i/>
          <w:iCs/>
        </w:rPr>
        <w:t xml:space="preserve">farmed </w:t>
      </w:r>
      <w:r w:rsidR="00C47023">
        <w:rPr>
          <w:i/>
          <w:iCs/>
        </w:rPr>
        <w:t>white-tailed deer</w:t>
      </w:r>
      <w:r w:rsidR="008A4C07">
        <w:rPr>
          <w:i/>
          <w:iCs/>
        </w:rPr>
        <w:t xml:space="preserve"> </w:t>
      </w:r>
      <w:r w:rsidR="264E2275" w:rsidRPr="644E7682">
        <w:rPr>
          <w:i/>
          <w:iCs/>
        </w:rPr>
        <w:t>own</w:t>
      </w:r>
      <w:r w:rsidR="0DF44198" w:rsidRPr="644E7682">
        <w:rPr>
          <w:i/>
          <w:iCs/>
        </w:rPr>
        <w:t>er</w:t>
      </w:r>
      <w:r w:rsidR="264E2275" w:rsidRPr="644E7682">
        <w:rPr>
          <w:i/>
          <w:iCs/>
        </w:rPr>
        <w:t>s</w:t>
      </w:r>
      <w:r w:rsidR="008A4C07">
        <w:rPr>
          <w:i/>
          <w:iCs/>
        </w:rPr>
        <w:t xml:space="preserve"> to </w:t>
      </w:r>
      <w:r w:rsidR="5E811C49" w:rsidRPr="644E7682">
        <w:rPr>
          <w:i/>
          <w:iCs/>
        </w:rPr>
        <w:t xml:space="preserve">obtain predictive genetic scores </w:t>
      </w:r>
      <w:r w:rsidR="00F46470">
        <w:rPr>
          <w:i/>
          <w:iCs/>
        </w:rPr>
        <w:t>for their</w:t>
      </w:r>
      <w:r w:rsidR="5E811C49" w:rsidRPr="644E7682">
        <w:rPr>
          <w:i/>
          <w:iCs/>
        </w:rPr>
        <w:t xml:space="preserve"> deer, remove deer that are highly susceptible to CWD,</w:t>
      </w:r>
      <w:r w:rsidR="12F8A3BC" w:rsidRPr="644E7682">
        <w:rPr>
          <w:i/>
          <w:iCs/>
        </w:rPr>
        <w:t xml:space="preserve"> </w:t>
      </w:r>
      <w:r w:rsidR="00EB2C32">
        <w:rPr>
          <w:i/>
          <w:iCs/>
        </w:rPr>
        <w:t xml:space="preserve">and </w:t>
      </w:r>
      <w:r w:rsidR="588AE1F7" w:rsidRPr="776C0BC6">
        <w:rPr>
          <w:i/>
          <w:iCs/>
        </w:rPr>
        <w:t>encourag</w:t>
      </w:r>
      <w:r w:rsidR="00CD6AF3">
        <w:rPr>
          <w:i/>
          <w:iCs/>
        </w:rPr>
        <w:t>e</w:t>
      </w:r>
      <w:r w:rsidR="588AE1F7" w:rsidRPr="776C0BC6">
        <w:rPr>
          <w:i/>
          <w:iCs/>
        </w:rPr>
        <w:t xml:space="preserve"> the </w:t>
      </w:r>
      <w:r w:rsidR="12F8A3BC" w:rsidRPr="776C0BC6">
        <w:rPr>
          <w:i/>
          <w:iCs/>
        </w:rPr>
        <w:t>breed</w:t>
      </w:r>
      <w:r w:rsidR="78EE1D16" w:rsidRPr="776C0BC6">
        <w:rPr>
          <w:i/>
          <w:iCs/>
        </w:rPr>
        <w:t>ing</w:t>
      </w:r>
      <w:r w:rsidR="12F8A3BC" w:rsidRPr="776C0BC6">
        <w:rPr>
          <w:i/>
          <w:iCs/>
        </w:rPr>
        <w:t xml:space="preserve"> </w:t>
      </w:r>
      <w:r w:rsidR="21DBB8FB" w:rsidRPr="776C0BC6">
        <w:rPr>
          <w:i/>
          <w:iCs/>
        </w:rPr>
        <w:t>of</w:t>
      </w:r>
      <w:r w:rsidR="00EB2C32">
        <w:rPr>
          <w:i/>
          <w:iCs/>
        </w:rPr>
        <w:t xml:space="preserve"> less </w:t>
      </w:r>
      <w:r w:rsidR="3B251AB9" w:rsidRPr="644E7682">
        <w:rPr>
          <w:i/>
          <w:iCs/>
        </w:rPr>
        <w:t>susceptible</w:t>
      </w:r>
      <w:r w:rsidR="00EB2C32">
        <w:rPr>
          <w:i/>
          <w:iCs/>
        </w:rPr>
        <w:t xml:space="preserve"> deer</w:t>
      </w:r>
      <w:r w:rsidR="00FE38E4">
        <w:rPr>
          <w:i/>
          <w:iCs/>
        </w:rPr>
        <w:t>;</w:t>
      </w:r>
      <w:r w:rsidR="00EB2C32">
        <w:rPr>
          <w:i/>
          <w:iCs/>
        </w:rPr>
        <w:t xml:space="preserve"> </w:t>
      </w:r>
      <w:r>
        <w:rPr>
          <w:i/>
          <w:iCs/>
        </w:rPr>
        <w:t>conduct</w:t>
      </w:r>
      <w:r w:rsidR="005C7F9D">
        <w:rPr>
          <w:i/>
          <w:iCs/>
        </w:rPr>
        <w:t>ing</w:t>
      </w:r>
      <w:r>
        <w:rPr>
          <w:i/>
          <w:iCs/>
        </w:rPr>
        <w:t xml:space="preserve"> field</w:t>
      </w:r>
      <w:r w:rsidRPr="00A56554">
        <w:t xml:space="preserve"> </w:t>
      </w:r>
      <w:r w:rsidRPr="00A56554">
        <w:rPr>
          <w:i/>
          <w:iCs/>
        </w:rPr>
        <w:t>trials to evaluate the use of a whole genome predictive genetics strategy in farmed white-tailed deer herds</w:t>
      </w:r>
      <w:r w:rsidR="005C7F9D">
        <w:rPr>
          <w:i/>
          <w:iCs/>
        </w:rPr>
        <w:t xml:space="preserve"> </w:t>
      </w:r>
      <w:r w:rsidR="00552F16">
        <w:rPr>
          <w:i/>
          <w:iCs/>
        </w:rPr>
        <w:t>to prevent CWD</w:t>
      </w:r>
      <w:r w:rsidR="00FE38E4">
        <w:rPr>
          <w:i/>
          <w:iCs/>
        </w:rPr>
        <w:t>;</w:t>
      </w:r>
      <w:r w:rsidR="00552F16">
        <w:rPr>
          <w:i/>
          <w:iCs/>
        </w:rPr>
        <w:t xml:space="preserve"> </w:t>
      </w:r>
      <w:r w:rsidR="005C7F9D">
        <w:rPr>
          <w:i/>
          <w:iCs/>
        </w:rPr>
        <w:t>or</w:t>
      </w:r>
      <w:r w:rsidR="00746128">
        <w:rPr>
          <w:i/>
          <w:iCs/>
        </w:rPr>
        <w:t>,</w:t>
      </w:r>
      <w:r w:rsidRPr="00A56554">
        <w:rPr>
          <w:i/>
          <w:iCs/>
        </w:rPr>
        <w:t xml:space="preserve"> </w:t>
      </w:r>
      <w:r w:rsidR="005C7F9D">
        <w:rPr>
          <w:i/>
          <w:iCs/>
        </w:rPr>
        <w:t xml:space="preserve">validating </w:t>
      </w:r>
      <w:r w:rsidR="006C656D">
        <w:rPr>
          <w:i/>
          <w:iCs/>
        </w:rPr>
        <w:t xml:space="preserve">a </w:t>
      </w:r>
      <w:r w:rsidR="005C7F9D">
        <w:rPr>
          <w:i/>
          <w:iCs/>
        </w:rPr>
        <w:t xml:space="preserve">whole genome predictive genetics </w:t>
      </w:r>
      <w:r w:rsidR="006C656D">
        <w:rPr>
          <w:i/>
          <w:iCs/>
        </w:rPr>
        <w:t xml:space="preserve">strategy in </w:t>
      </w:r>
      <w:r w:rsidR="3CCA3F2B" w:rsidRPr="644E7682">
        <w:rPr>
          <w:i/>
          <w:iCs/>
        </w:rPr>
        <w:t>mule deer</w:t>
      </w:r>
      <w:r w:rsidR="00F5066C">
        <w:rPr>
          <w:i/>
          <w:iCs/>
        </w:rPr>
        <w:t>.</w:t>
      </w:r>
    </w:p>
    <w:p w14:paraId="4AA2A110" w14:textId="54711F20" w:rsidR="00A1152A" w:rsidRDefault="00F04D09" w:rsidP="00ED6FFC">
      <w:pPr>
        <w:pStyle w:val="ListParagraph"/>
        <w:numPr>
          <w:ilvl w:val="0"/>
          <w:numId w:val="7"/>
        </w:numPr>
        <w:spacing w:before="0" w:line="240" w:lineRule="auto"/>
        <w:contextualSpacing w:val="0"/>
      </w:pPr>
      <w:bookmarkStart w:id="42" w:name="_Hlk65651464"/>
      <w:bookmarkEnd w:id="41"/>
      <w:r w:rsidRPr="001B5DE0">
        <w:rPr>
          <w:b/>
        </w:rPr>
        <w:t>Develop and/or deliver educational outreach materials or programs</w:t>
      </w:r>
      <w:r w:rsidR="00380C53" w:rsidRPr="001B5DE0">
        <w:rPr>
          <w:b/>
        </w:rPr>
        <w:t xml:space="preserve"> to farmed cervid stakeholders</w:t>
      </w:r>
      <w:r w:rsidRPr="001B5DE0">
        <w:rPr>
          <w:b/>
        </w:rPr>
        <w:t>.</w:t>
      </w:r>
      <w:r>
        <w:t xml:space="preserve"> For purposes of this </w:t>
      </w:r>
      <w:r w:rsidR="00145475">
        <w:t>priorit</w:t>
      </w:r>
      <w:r>
        <w:t>y, educational outreach means the methods, process</w:t>
      </w:r>
      <w:r w:rsidR="000C345D">
        <w:t>es</w:t>
      </w:r>
      <w:r w:rsidR="009B36C2">
        <w:t>,</w:t>
      </w:r>
      <w:r>
        <w:t xml:space="preserve"> or action</w:t>
      </w:r>
      <w:r w:rsidR="000C345D">
        <w:t>s</w:t>
      </w:r>
      <w:r>
        <w:t xml:space="preserve"> that provide education and facilitate learning of critical knowledge necessary to control </w:t>
      </w:r>
      <w:r w:rsidR="00EE76E3">
        <w:t>and/</w:t>
      </w:r>
      <w:r>
        <w:t>or prevent CWD and its spread</w:t>
      </w:r>
      <w:r w:rsidR="00380C53">
        <w:t xml:space="preserve"> in farmed cervids</w:t>
      </w:r>
      <w:r w:rsidR="00906B49" w:rsidRPr="00405E99">
        <w:t xml:space="preserve">, including </w:t>
      </w:r>
      <w:bookmarkStart w:id="43" w:name="_Hlk65651765"/>
      <w:r w:rsidR="00906B49" w:rsidRPr="00405E99">
        <w:t>the study of human dimensions</w:t>
      </w:r>
      <w:r w:rsidR="005E1BCA" w:rsidRPr="00405E99">
        <w:t xml:space="preserve"> on CWD prevention and control</w:t>
      </w:r>
      <w:bookmarkEnd w:id="43"/>
      <w:r w:rsidR="00FD6529">
        <w:t>, and educational opportunities for accredited veterinarians and state staff</w:t>
      </w:r>
      <w:r w:rsidR="00176F6A">
        <w:t xml:space="preserve">. </w:t>
      </w:r>
      <w:r w:rsidR="00A21EBC">
        <w:t>Behavioral</w:t>
      </w:r>
      <w:r w:rsidR="00176F6A">
        <w:t xml:space="preserve"> messaging research may </w:t>
      </w:r>
      <w:r w:rsidR="001676A4">
        <w:t xml:space="preserve">also </w:t>
      </w:r>
      <w:r w:rsidR="00176F6A">
        <w:t>be included as part of an outreach program</w:t>
      </w:r>
      <w:r>
        <w:t>.</w:t>
      </w:r>
      <w:bookmarkEnd w:id="42"/>
    </w:p>
    <w:p w14:paraId="51F7E601" w14:textId="07B1958F" w:rsidR="00915F1D" w:rsidRDefault="003C2B7D" w:rsidP="005C4976">
      <w:pPr>
        <w:spacing w:line="240" w:lineRule="auto"/>
      </w:pPr>
      <w:r w:rsidRPr="005C7F9D">
        <w:rPr>
          <w:b/>
          <w:bCs/>
        </w:rPr>
        <w:t xml:space="preserve">NOTE: </w:t>
      </w:r>
      <w:r w:rsidR="00A1152A">
        <w:t xml:space="preserve">Any other </w:t>
      </w:r>
      <w:r w:rsidR="00F06683">
        <w:t xml:space="preserve">proposed </w:t>
      </w:r>
      <w:r w:rsidR="00A1152A">
        <w:t xml:space="preserve">projects </w:t>
      </w:r>
      <w:r w:rsidR="00F06683">
        <w:t xml:space="preserve">or activities </w:t>
      </w:r>
      <w:r w:rsidR="00A1152A">
        <w:t xml:space="preserve">that would </w:t>
      </w:r>
      <w:r w:rsidR="00F06683">
        <w:t xml:space="preserve">further develop and implement </w:t>
      </w:r>
      <w:r w:rsidR="00F06683" w:rsidRPr="00617BEE">
        <w:t xml:space="preserve">farmed cervid CWD </w:t>
      </w:r>
      <w:r w:rsidR="00A519DC" w:rsidRPr="00617BEE">
        <w:t xml:space="preserve">control, prevention, </w:t>
      </w:r>
      <w:r w:rsidR="00F06683" w:rsidRPr="00617BEE">
        <w:t>surveillance, testing, management</w:t>
      </w:r>
      <w:r w:rsidR="00A519DC" w:rsidRPr="00617BEE">
        <w:t>,</w:t>
      </w:r>
      <w:r w:rsidR="00F06683" w:rsidRPr="00617BEE">
        <w:t xml:space="preserve"> and response</w:t>
      </w:r>
      <w:r w:rsidR="00F06683">
        <w:t xml:space="preserve"> </w:t>
      </w:r>
      <w:r w:rsidR="00A1152A">
        <w:t xml:space="preserve">fall </w:t>
      </w:r>
      <w:r w:rsidR="00F06683">
        <w:t>with</w:t>
      </w:r>
      <w:r w:rsidR="00A1152A">
        <w:t xml:space="preserve">in the scope of activities for this funding opportunity. </w:t>
      </w:r>
      <w:r w:rsidR="00F06683">
        <w:t>While p</w:t>
      </w:r>
      <w:r w:rsidR="00A1152A">
        <w:t xml:space="preserve">roposals within </w:t>
      </w:r>
      <w:r w:rsidR="00F06683">
        <w:t xml:space="preserve">this </w:t>
      </w:r>
      <w:r w:rsidR="00A1152A">
        <w:t>scope</w:t>
      </w:r>
      <w:r w:rsidR="00F06683">
        <w:t xml:space="preserve"> that do not fall under the </w:t>
      </w:r>
      <w:r w:rsidR="002F034F">
        <w:t xml:space="preserve">funding </w:t>
      </w:r>
      <w:r w:rsidR="00F06683">
        <w:t>priorities above</w:t>
      </w:r>
      <w:r w:rsidR="00A1152A">
        <w:t xml:space="preserve"> would receive a lower review score than </w:t>
      </w:r>
      <w:r w:rsidR="00F06683">
        <w:t xml:space="preserve">proposals </w:t>
      </w:r>
      <w:r w:rsidR="00A1152A">
        <w:t>of equal quality</w:t>
      </w:r>
      <w:r w:rsidR="00F06683">
        <w:t xml:space="preserve"> that do</w:t>
      </w:r>
      <w:r w:rsidR="00A1152A">
        <w:t xml:space="preserve">, </w:t>
      </w:r>
      <w:r w:rsidR="00F06683">
        <w:t>they</w:t>
      </w:r>
      <w:r w:rsidR="00A1152A">
        <w:t xml:space="preserve"> </w:t>
      </w:r>
      <w:r w:rsidR="00F06683">
        <w:t xml:space="preserve">will be reviewed and </w:t>
      </w:r>
      <w:r w:rsidR="00A1152A">
        <w:t>may</w:t>
      </w:r>
      <w:r w:rsidR="00F06683">
        <w:t xml:space="preserve"> </w:t>
      </w:r>
      <w:r w:rsidR="00A1152A">
        <w:t>score sufficiently for funding.</w:t>
      </w:r>
      <w:bookmarkStart w:id="44" w:name="_Hlk65587962"/>
    </w:p>
    <w:p w14:paraId="6BAFCBF7" w14:textId="4CEA6CDB" w:rsidR="00CD250D" w:rsidRDefault="00CD250D" w:rsidP="00DD72DE">
      <w:pPr>
        <w:pStyle w:val="Heading2"/>
      </w:pPr>
      <w:bookmarkStart w:id="45" w:name="_A.3_Other_Funding"/>
      <w:bookmarkStart w:id="46" w:name="_Toc131606580"/>
      <w:bookmarkEnd w:id="44"/>
      <w:bookmarkEnd w:id="45"/>
      <w:r w:rsidDel="00915F1D">
        <w:t>A.</w:t>
      </w:r>
      <w:r w:rsidR="006142B2">
        <w:t>3</w:t>
      </w:r>
      <w:r w:rsidR="001208BA">
        <w:tab/>
      </w:r>
      <w:bookmarkEnd w:id="36"/>
      <w:r w:rsidR="009F71D6">
        <w:t>Other Funding Considerations</w:t>
      </w:r>
      <w:bookmarkEnd w:id="46"/>
    </w:p>
    <w:p w14:paraId="5230A4E3" w14:textId="622C355B" w:rsidR="009F71D6" w:rsidRDefault="005D5910" w:rsidP="00DD72DE">
      <w:pPr>
        <w:spacing w:line="240" w:lineRule="auto"/>
      </w:pPr>
      <w:bookmarkStart w:id="47" w:name="_Toc40197944"/>
      <w:r>
        <w:t>Each proposal should describe how the project will leverage existing resources through partnerships with local, State</w:t>
      </w:r>
      <w:r w:rsidR="009E7CF3">
        <w:t>,</w:t>
      </w:r>
      <w:r>
        <w:t xml:space="preserve"> and/or Federal government agencies</w:t>
      </w:r>
      <w:r w:rsidR="004B0F1C">
        <w:rPr>
          <w:rStyle w:val="FootnoteReference"/>
        </w:rPr>
        <w:footnoteReference w:id="9"/>
      </w:r>
      <w:r>
        <w:t>, industry organizations, professional associations, producer groups</w:t>
      </w:r>
      <w:r w:rsidR="009E7CF3">
        <w:t>,</w:t>
      </w:r>
      <w:r>
        <w:t xml:space="preserve"> and/or non-profit organizations</w:t>
      </w:r>
      <w:r w:rsidR="0039654F" w:rsidRPr="0039654F">
        <w:t xml:space="preserve"> </w:t>
      </w:r>
      <w:r w:rsidR="0039654F">
        <w:t xml:space="preserve">with direct and significant interest in the </w:t>
      </w:r>
      <w:r w:rsidR="0039654F">
        <w:lastRenderedPageBreak/>
        <w:t>control or prevention of CWD in farmed cervids</w:t>
      </w:r>
      <w:r>
        <w:t xml:space="preserve">. </w:t>
      </w:r>
      <w:r w:rsidR="009F71D6">
        <w:t>S</w:t>
      </w:r>
      <w:r w:rsidRPr="00E40EE2">
        <w:t xml:space="preserve">uccessful projects will meet the </w:t>
      </w:r>
      <w:r w:rsidR="00EE08E1">
        <w:t xml:space="preserve">evaluation </w:t>
      </w:r>
      <w:r w:rsidRPr="00E40EE2">
        <w:t xml:space="preserve">criteria described in </w:t>
      </w:r>
      <w:hyperlink w:anchor="_E.1_Evaluation_Criteria" w:history="1">
        <w:r w:rsidR="6DF9BE4A" w:rsidRPr="74BD0E8B">
          <w:rPr>
            <w:rStyle w:val="Hyperlink"/>
          </w:rPr>
          <w:t>Section E</w:t>
        </w:r>
        <w:r w:rsidR="1955A84E" w:rsidRPr="74BD0E8B">
          <w:rPr>
            <w:rStyle w:val="Hyperlink"/>
          </w:rPr>
          <w:t>.1</w:t>
        </w:r>
      </w:hyperlink>
      <w:r w:rsidRPr="00E40EE2">
        <w:t>.</w:t>
      </w:r>
    </w:p>
    <w:p w14:paraId="73FC05A8" w14:textId="42856A60" w:rsidR="004D1E31" w:rsidRDefault="004D1E31" w:rsidP="004D1E31">
      <w:pPr>
        <w:spacing w:line="240" w:lineRule="auto"/>
        <w:rPr>
          <w:i/>
          <w:iCs/>
        </w:rPr>
      </w:pPr>
      <w:r w:rsidRPr="004D1E31">
        <w:t xml:space="preserve">While all proposals meeting the </w:t>
      </w:r>
      <w:r w:rsidR="000D28E4">
        <w:t>administrative</w:t>
      </w:r>
      <w:r w:rsidR="000D28E4" w:rsidRPr="004D1E31">
        <w:t xml:space="preserve"> </w:t>
      </w:r>
      <w:r w:rsidRPr="004D1E31">
        <w:t xml:space="preserve">eligibility criteria listed in </w:t>
      </w:r>
      <w:hyperlink w:anchor="_C.4_Administrative_Eligibility">
        <w:r w:rsidRPr="0FC71B1B">
          <w:rPr>
            <w:rStyle w:val="Hyperlink"/>
          </w:rPr>
          <w:t>Section C.4</w:t>
        </w:r>
      </w:hyperlink>
      <w:r w:rsidRPr="004D1E31">
        <w:t xml:space="preserve"> will be considered for funding, APHIS VS may give priority to </w:t>
      </w:r>
      <w:r w:rsidR="000029EE">
        <w:t xml:space="preserve">management </w:t>
      </w:r>
      <w:r w:rsidRPr="004D1E31">
        <w:t xml:space="preserve">proposals submitted by an eligible </w:t>
      </w:r>
      <w:r w:rsidR="005262FF">
        <w:t>applicant</w:t>
      </w:r>
      <w:r w:rsidR="006643CB">
        <w:t>:</w:t>
      </w:r>
      <w:r w:rsidRPr="004D1E31">
        <w:t xml:space="preserve"> (1) in a State that has either experienced recent incidents of CWD in farmed cervids or that has farmed cervid herds bordering a CWD endemic area; and, (2) either has a CWD Federal </w:t>
      </w:r>
      <w:r w:rsidR="006C656D">
        <w:t>HCP</w:t>
      </w:r>
      <w:r w:rsidRPr="004D1E31">
        <w:t xml:space="preserve"> or a State CWD control program that includes, but is not limited to</w:t>
      </w:r>
      <w:r w:rsidR="006C656D">
        <w:t>,</w:t>
      </w:r>
      <w:r w:rsidRPr="004D1E31">
        <w:t xml:space="preserve"> monitoring and surveillance</w:t>
      </w:r>
      <w:r w:rsidR="006C656D">
        <w:t>,</w:t>
      </w:r>
      <w:r w:rsidRPr="004D1E31">
        <w:t xml:space="preserve"> or proposes to create a Federal or State CWD control program.</w:t>
      </w:r>
      <w:r>
        <w:t xml:space="preserve"> </w:t>
      </w:r>
      <w:r w:rsidRPr="00973879">
        <w:rPr>
          <w:b/>
          <w:bCs/>
        </w:rPr>
        <w:t xml:space="preserve">Eligible </w:t>
      </w:r>
      <w:r w:rsidR="005155F6" w:rsidRPr="00973879">
        <w:rPr>
          <w:b/>
          <w:bCs/>
        </w:rPr>
        <w:t xml:space="preserve">applicants </w:t>
      </w:r>
      <w:r w:rsidRPr="00973879">
        <w:rPr>
          <w:b/>
          <w:bCs/>
        </w:rPr>
        <w:t>not meeting these criteria are encouraged to apply and their proposals will be considered for funding.</w:t>
      </w:r>
    </w:p>
    <w:p w14:paraId="2F327082" w14:textId="495C17EB" w:rsidR="005D5910" w:rsidRDefault="005D5910" w:rsidP="00DD72DE">
      <w:pPr>
        <w:spacing w:line="240" w:lineRule="auto"/>
      </w:pPr>
      <w:r w:rsidRPr="0053748E">
        <w:rPr>
          <w:spacing w:val="-1"/>
        </w:rPr>
        <w:t>Applicants should describe the anticipated involvement by APHIS personnel needed to complete the proposed activit</w:t>
      </w:r>
      <w:r w:rsidR="000C345D">
        <w:rPr>
          <w:spacing w:val="-1"/>
        </w:rPr>
        <w:t>ies</w:t>
      </w:r>
      <w:r w:rsidR="004206FD">
        <w:rPr>
          <w:spacing w:val="-1"/>
        </w:rPr>
        <w:t xml:space="preserve"> </w:t>
      </w:r>
      <w:r w:rsidR="004206FD" w:rsidRPr="0053748E">
        <w:rPr>
          <w:spacing w:val="-1"/>
        </w:rPr>
        <w:t xml:space="preserve">in the </w:t>
      </w:r>
      <w:r w:rsidR="004206FD">
        <w:rPr>
          <w:spacing w:val="-1"/>
        </w:rPr>
        <w:t>Work P</w:t>
      </w:r>
      <w:r w:rsidR="004206FD" w:rsidRPr="0053748E">
        <w:rPr>
          <w:spacing w:val="-1"/>
        </w:rPr>
        <w:t xml:space="preserve">lan and </w:t>
      </w:r>
      <w:r w:rsidR="004206FD">
        <w:rPr>
          <w:spacing w:val="-1"/>
        </w:rPr>
        <w:t>F</w:t>
      </w:r>
      <w:r w:rsidR="004206FD" w:rsidRPr="0053748E">
        <w:rPr>
          <w:spacing w:val="-1"/>
        </w:rPr>
        <w:t>in</w:t>
      </w:r>
      <w:r w:rsidR="004206FD">
        <w:rPr>
          <w:spacing w:val="-1"/>
        </w:rPr>
        <w:t>ancial Pl</w:t>
      </w:r>
      <w:r w:rsidR="004206FD" w:rsidRPr="0053748E">
        <w:rPr>
          <w:spacing w:val="-1"/>
        </w:rPr>
        <w:t>an</w:t>
      </w:r>
      <w:r w:rsidRPr="0053748E">
        <w:rPr>
          <w:spacing w:val="-1"/>
        </w:rPr>
        <w:t xml:space="preserve"> (excluding personnel to administer or oversee the </w:t>
      </w:r>
      <w:r w:rsidR="009152CB">
        <w:rPr>
          <w:spacing w:val="-1"/>
        </w:rPr>
        <w:t xml:space="preserve">cooperative </w:t>
      </w:r>
      <w:r w:rsidRPr="0053748E">
        <w:rPr>
          <w:spacing w:val="-1"/>
        </w:rPr>
        <w:t>agreement).</w:t>
      </w:r>
      <w:r w:rsidR="000C7940">
        <w:rPr>
          <w:spacing w:val="-1"/>
        </w:rPr>
        <w:t xml:space="preserve"> APHIS </w:t>
      </w:r>
      <w:r w:rsidRPr="0053748E">
        <w:rPr>
          <w:spacing w:val="-1"/>
        </w:rPr>
        <w:t xml:space="preserve">intends to collaborate with recipients to successfully complete </w:t>
      </w:r>
      <w:r>
        <w:rPr>
          <w:spacing w:val="-1"/>
        </w:rPr>
        <w:t>activities</w:t>
      </w:r>
      <w:r w:rsidRPr="0053748E">
        <w:rPr>
          <w:spacing w:val="-1"/>
        </w:rPr>
        <w:t xml:space="preserve"> funded via this opportunity</w:t>
      </w:r>
      <w:r w:rsidR="00FB78C1">
        <w:rPr>
          <w:spacing w:val="-1"/>
        </w:rPr>
        <w:t>; however</w:t>
      </w:r>
      <w:r w:rsidRPr="0053748E">
        <w:rPr>
          <w:spacing w:val="-1"/>
        </w:rPr>
        <w:t xml:space="preserve">, due to </w:t>
      </w:r>
      <w:r w:rsidR="000C345D">
        <w:rPr>
          <w:spacing w:val="-1"/>
        </w:rPr>
        <w:t xml:space="preserve">the </w:t>
      </w:r>
      <w:r w:rsidRPr="0053748E">
        <w:rPr>
          <w:spacing w:val="-1"/>
        </w:rPr>
        <w:t>limited availability of personnel,</w:t>
      </w:r>
      <w:r w:rsidR="000C7940">
        <w:rPr>
          <w:spacing w:val="-1"/>
        </w:rPr>
        <w:t xml:space="preserve"> APHIS </w:t>
      </w:r>
      <w:r w:rsidRPr="0053748E">
        <w:rPr>
          <w:spacing w:val="-1"/>
        </w:rPr>
        <w:t>encourages proposals that are not contingent on</w:t>
      </w:r>
      <w:r w:rsidR="000C7940">
        <w:rPr>
          <w:spacing w:val="-1"/>
        </w:rPr>
        <w:t xml:space="preserve"> APHIS </w:t>
      </w:r>
      <w:r w:rsidRPr="0053748E">
        <w:rPr>
          <w:spacing w:val="-1"/>
        </w:rPr>
        <w:t>participation</w:t>
      </w:r>
      <w:r w:rsidR="000C345D">
        <w:rPr>
          <w:spacing w:val="-1"/>
        </w:rPr>
        <w:t xml:space="preserve"> where possible,</w:t>
      </w:r>
      <w:r w:rsidRPr="0053748E">
        <w:rPr>
          <w:spacing w:val="-1"/>
        </w:rPr>
        <w:t xml:space="preserve"> </w:t>
      </w:r>
      <w:r>
        <w:rPr>
          <w:spacing w:val="-1"/>
        </w:rPr>
        <w:t xml:space="preserve">unless that participation was agreed </w:t>
      </w:r>
      <w:r w:rsidR="00B7181C">
        <w:rPr>
          <w:spacing w:val="-1"/>
        </w:rPr>
        <w:t xml:space="preserve">upon </w:t>
      </w:r>
      <w:r>
        <w:rPr>
          <w:spacing w:val="-1"/>
        </w:rPr>
        <w:t>during the development of the proposal</w:t>
      </w:r>
      <w:r w:rsidRPr="0053748E">
        <w:rPr>
          <w:spacing w:val="-1"/>
        </w:rPr>
        <w:t>.</w:t>
      </w:r>
    </w:p>
    <w:p w14:paraId="3D12EF1D" w14:textId="6FAE7FD1" w:rsidR="001208BA" w:rsidRDefault="001208BA" w:rsidP="00DD72DE">
      <w:pPr>
        <w:pStyle w:val="Heading2"/>
      </w:pPr>
      <w:bookmarkStart w:id="49" w:name="_Toc131606581"/>
      <w:r>
        <w:t>A.</w:t>
      </w:r>
      <w:r w:rsidR="006142B2">
        <w:t>4</w:t>
      </w:r>
      <w:r>
        <w:t xml:space="preserve"> </w:t>
      </w:r>
      <w:r>
        <w:tab/>
        <w:t>Alignment with USDA APHIS Goals</w:t>
      </w:r>
      <w:bookmarkEnd w:id="47"/>
      <w:bookmarkEnd w:id="49"/>
    </w:p>
    <w:p w14:paraId="56D068A7" w14:textId="146A71E9" w:rsidR="00FB78C1" w:rsidRDefault="005D5910" w:rsidP="00DD72DE">
      <w:pPr>
        <w:spacing w:line="240" w:lineRule="auto"/>
      </w:pPr>
      <w:bookmarkStart w:id="50" w:name="_Toc40197945"/>
      <w:r w:rsidDel="00875626">
        <w:t>The mission of APHIS is to protect the health and value of American agriculture and natural resources. APHIS works in a variety of ways to protect and improve the health and quality of our nation’s animals by taking steps to prevent, control</w:t>
      </w:r>
      <w:r w:rsidR="00744540" w:rsidDel="00875626">
        <w:t>,</w:t>
      </w:r>
      <w:r w:rsidDel="00875626">
        <w:t xml:space="preserve"> and eliminate those diseases and conditions facing animals today.</w:t>
      </w:r>
    </w:p>
    <w:p w14:paraId="744152AC" w14:textId="064E4AA8" w:rsidR="00875626" w:rsidRDefault="005D5910" w:rsidP="00720411">
      <w:pPr>
        <w:spacing w:line="240" w:lineRule="auto"/>
      </w:pPr>
      <w:r w:rsidDel="00875626">
        <w:t>Th</w:t>
      </w:r>
      <w:r w:rsidR="00727B6F" w:rsidDel="00875626">
        <w:t>is funding opportunity</w:t>
      </w:r>
      <w:r w:rsidDel="00875626">
        <w:t xml:space="preserve"> support</w:t>
      </w:r>
      <w:r w:rsidR="00727B6F" w:rsidDel="00875626">
        <w:t>s</w:t>
      </w:r>
      <w:r w:rsidDel="00875626">
        <w:t xml:space="preserve"> the overall mission of USDA, which is </w:t>
      </w:r>
      <w:r w:rsidR="00BC6D7C">
        <w:t>“To serve all Americans by providing effective, innovative, science-based public policy leadership in agriculture, food and nutrition, natural resource protection and management, rural development, and related issues with a commitment to deliverable equitable and climate-smart opportunities that inspire and help America thrive”</w:t>
      </w:r>
      <w:r w:rsidR="0059682E">
        <w:t>, and</w:t>
      </w:r>
      <w:r w:rsidR="00720411">
        <w:t xml:space="preserve"> </w:t>
      </w:r>
      <w:hyperlink r:id="rId29" w:history="1">
        <w:r w:rsidR="00720411" w:rsidRPr="00D37DEB">
          <w:rPr>
            <w:rStyle w:val="Hyperlink"/>
          </w:rPr>
          <w:t>USDA Strategic Goal 2</w:t>
        </w:r>
      </w:hyperlink>
      <w:r w:rsidR="00720411">
        <w:t>: Ensure America’s Agricultural System is Equitable, Resilient, and Prosperous</w:t>
      </w:r>
      <w:r w:rsidR="00AA6ED4">
        <w:t>.</w:t>
      </w:r>
      <w:r w:rsidR="00FB78C1">
        <w:t xml:space="preserve"> </w:t>
      </w:r>
      <w:r w:rsidR="00875626">
        <w:t xml:space="preserve">Specifically, this funding opportunity supports the following </w:t>
      </w:r>
      <w:hyperlink r:id="rId30" w:history="1">
        <w:r w:rsidR="00875626" w:rsidRPr="00DA03D8">
          <w:rPr>
            <w:rStyle w:val="Hyperlink"/>
          </w:rPr>
          <w:t>USDA APHIS Strategic Goals</w:t>
        </w:r>
      </w:hyperlink>
      <w:r w:rsidR="00875626">
        <w:t>:</w:t>
      </w:r>
    </w:p>
    <w:p w14:paraId="090D751E" w14:textId="77777777" w:rsidR="00875626" w:rsidRDefault="00875626" w:rsidP="00875626">
      <w:pPr>
        <w:spacing w:line="240" w:lineRule="auto"/>
      </w:pPr>
      <w:r>
        <w:rPr>
          <w:b/>
          <w:bCs/>
        </w:rPr>
        <w:t xml:space="preserve">USDA APHIS Strategic Goal 2: </w:t>
      </w:r>
      <w:r>
        <w:t>Safeguard American agriculture.</w:t>
      </w:r>
    </w:p>
    <w:p w14:paraId="6452B146" w14:textId="77777777" w:rsidR="00875626" w:rsidRDefault="00875626" w:rsidP="00875626">
      <w:pPr>
        <w:spacing w:line="240" w:lineRule="auto"/>
      </w:pPr>
      <w:r>
        <w:rPr>
          <w:b/>
          <w:bCs/>
        </w:rPr>
        <w:t xml:space="preserve">Objective 2.2: </w:t>
      </w:r>
      <w:r>
        <w:t>Manage plant and animal pests and diseases once established in the United States to promote plant and animal health.</w:t>
      </w:r>
    </w:p>
    <w:p w14:paraId="5367BF2B" w14:textId="77777777" w:rsidR="00875626" w:rsidRDefault="00875626" w:rsidP="00875626">
      <w:pPr>
        <w:spacing w:line="240" w:lineRule="auto"/>
        <w:ind w:left="720" w:hanging="720"/>
      </w:pPr>
      <w:r>
        <w:tab/>
        <w:t>Tactic: Collaborate with industry, Tribes, and States to develop approaches that take advantage of best management and husbandry practices to minimize the damage and spread of plant and animal diseases.</w:t>
      </w:r>
    </w:p>
    <w:p w14:paraId="59B73380" w14:textId="0C7A534C" w:rsidR="00875626" w:rsidRDefault="00875626" w:rsidP="00875626">
      <w:pPr>
        <w:spacing w:line="240" w:lineRule="auto"/>
        <w:ind w:left="720" w:hanging="720"/>
      </w:pPr>
      <w:r>
        <w:rPr>
          <w:b/>
          <w:bCs/>
        </w:rPr>
        <w:t>Objective 2.6:</w:t>
      </w:r>
      <w:r>
        <w:t xml:space="preserve"> Provide and coordinate timely diagnostic laboratory support and services.</w:t>
      </w:r>
    </w:p>
    <w:p w14:paraId="52888C35" w14:textId="1EBE213D" w:rsidR="00FB78C1" w:rsidRDefault="00FB78C1" w:rsidP="00E75945">
      <w:pPr>
        <w:spacing w:line="240" w:lineRule="auto"/>
        <w:ind w:left="720"/>
      </w:pPr>
      <w:r>
        <w:t>Tactic: Provide leadership and coordinate with other partners on diagnostic techniques, assays, and new technologies including scientific computing to support greater use of genomics and bioinformatics.</w:t>
      </w:r>
    </w:p>
    <w:p w14:paraId="3A98E242" w14:textId="11554B97" w:rsidR="00042B85" w:rsidRDefault="00B66B84" w:rsidP="00DD72DE">
      <w:pPr>
        <w:pStyle w:val="Heading2"/>
      </w:pPr>
      <w:bookmarkStart w:id="51" w:name="_Toc131606582"/>
      <w:r>
        <w:t>A.</w:t>
      </w:r>
      <w:r w:rsidR="006142B2">
        <w:t>5</w:t>
      </w:r>
      <w:r>
        <w:t xml:space="preserve"> </w:t>
      </w:r>
      <w:r>
        <w:tab/>
      </w:r>
      <w:r w:rsidR="00A412B0" w:rsidRPr="00875626">
        <w:t xml:space="preserve">Legislative </w:t>
      </w:r>
      <w:bookmarkEnd w:id="50"/>
      <w:r w:rsidR="00A8554D" w:rsidRPr="00875626">
        <w:t>A</w:t>
      </w:r>
      <w:r w:rsidR="001060C2" w:rsidRPr="00875626">
        <w:t>uthority</w:t>
      </w:r>
      <w:bookmarkEnd w:id="51"/>
    </w:p>
    <w:p w14:paraId="162CD186" w14:textId="47FB8E2D" w:rsidR="00152485" w:rsidRDefault="00152485" w:rsidP="00DD72DE">
      <w:pPr>
        <w:spacing w:line="240" w:lineRule="auto"/>
      </w:pPr>
      <w:bookmarkStart w:id="52" w:name="_Toc40197946"/>
      <w:r>
        <w:t xml:space="preserve">Under the </w:t>
      </w:r>
      <w:hyperlink r:id="rId31" w:history="1">
        <w:r w:rsidRPr="00160F9F">
          <w:rPr>
            <w:rStyle w:val="Hyperlink"/>
          </w:rPr>
          <w:t>Animal Health Protection Act</w:t>
        </w:r>
      </w:hyperlink>
      <w:r w:rsidR="007B59CD">
        <w:t xml:space="preserve"> (AHPA)</w:t>
      </w:r>
      <w:r w:rsidR="00E16ED6">
        <w:t>,</w:t>
      </w:r>
      <w:r w:rsidR="00160F9F">
        <w:t xml:space="preserve"> as amended</w:t>
      </w:r>
      <w:r w:rsidR="00E16ED6">
        <w:t>,</w:t>
      </w:r>
      <w:r w:rsidR="007B59CD">
        <w:t xml:space="preserve"> (7 USC § 8301 et</w:t>
      </w:r>
      <w:r w:rsidR="00E844C8">
        <w:t xml:space="preserve"> </w:t>
      </w:r>
      <w:r w:rsidR="007B59CD">
        <w:t>seq.)</w:t>
      </w:r>
      <w:r>
        <w:t xml:space="preserve">, the Secretary of Agriculture is authorized to issue regulations and orders and to carry out operations and measures to prevent, detect, control, and eradicate diseases and pests of livestock and to cooperate with other </w:t>
      </w:r>
      <w:r>
        <w:lastRenderedPageBreak/>
        <w:t>Federal agencies, States or political subdivisions of States, national governments of foreign countries, local governments of foreign countries, domestic or international organizations, domestic or inte</w:t>
      </w:r>
      <w:r w:rsidR="00B641EF">
        <w:t>rnational associations, Indian T</w:t>
      </w:r>
      <w:r>
        <w:t>ribes</w:t>
      </w:r>
      <w:r w:rsidR="00744540">
        <w:t>,</w:t>
      </w:r>
      <w:r>
        <w:t xml:space="preserve"> and other persons to carry out the purposes of the AHPA.</w:t>
      </w:r>
    </w:p>
    <w:p w14:paraId="506EC976" w14:textId="384DC51F" w:rsidR="00152485" w:rsidRDefault="00152485" w:rsidP="00DD72DE">
      <w:pPr>
        <w:spacing w:line="240" w:lineRule="auto"/>
      </w:pPr>
      <w:r>
        <w:t xml:space="preserve">Pursuant to 7 USC § </w:t>
      </w:r>
      <w:r w:rsidR="00734E15">
        <w:t>23</w:t>
      </w:r>
      <w:r>
        <w:t>79</w:t>
      </w:r>
      <w:r w:rsidR="00DA03D8">
        <w:t xml:space="preserve"> (</w:t>
      </w:r>
      <w:r>
        <w:t>g</w:t>
      </w:r>
      <w:r w:rsidR="00DA03D8">
        <w:t>) and</w:t>
      </w:r>
      <w:r>
        <w:t>, notwithstanding Chapter 63 of Title 31, APHIS</w:t>
      </w:r>
      <w:r w:rsidR="002749ED">
        <w:t xml:space="preserve"> </w:t>
      </w:r>
      <w:r>
        <w:t>is authorized to use cooperative agreements</w:t>
      </w:r>
      <w:r w:rsidR="00A66D7A">
        <w:t xml:space="preserve"> </w:t>
      </w:r>
      <w:r>
        <w:t>to reflect a relationship with a state or other recipient to carry out programs to protect the nation's animal and plant resources or to carry out educational programs or special studies to improve the safety of the nation's food supply.</w:t>
      </w:r>
    </w:p>
    <w:p w14:paraId="45338E28" w14:textId="3B33B049" w:rsidR="00042B85" w:rsidRPr="000B4883" w:rsidRDefault="00A412B0" w:rsidP="00A65874">
      <w:pPr>
        <w:pStyle w:val="Heading1"/>
        <w:numPr>
          <w:ilvl w:val="0"/>
          <w:numId w:val="4"/>
        </w:numPr>
        <w:ind w:left="547" w:hanging="547"/>
        <w:rPr>
          <w:color w:val="FF0000"/>
        </w:rPr>
      </w:pPr>
      <w:bookmarkStart w:id="53" w:name="_Toc131606583"/>
      <w:r w:rsidRPr="000B4883">
        <w:t xml:space="preserve">Federal </w:t>
      </w:r>
      <w:r w:rsidR="00042B85" w:rsidRPr="000B4883">
        <w:t>Award Information</w:t>
      </w:r>
      <w:bookmarkEnd w:id="52"/>
      <w:bookmarkEnd w:id="53"/>
    </w:p>
    <w:p w14:paraId="65E169A6" w14:textId="209C25D8" w:rsidR="005D5910" w:rsidRPr="005D5910" w:rsidRDefault="005D5910" w:rsidP="00DD72DE">
      <w:pPr>
        <w:spacing w:line="240" w:lineRule="auto"/>
        <w:rPr>
          <w:spacing w:val="-1"/>
        </w:rPr>
      </w:pPr>
      <w:r w:rsidRPr="005D5910">
        <w:rPr>
          <w:b/>
          <w:bCs/>
        </w:rPr>
        <w:t xml:space="preserve">Total Amount to be </w:t>
      </w:r>
      <w:r w:rsidRPr="005D5910">
        <w:rPr>
          <w:b/>
          <w:bCs/>
          <w:spacing w:val="-1"/>
        </w:rPr>
        <w:t>Awarded</w:t>
      </w:r>
      <w:r w:rsidRPr="005D5910">
        <w:rPr>
          <w:spacing w:val="-1"/>
        </w:rPr>
        <w:t>:</w:t>
      </w:r>
      <w:r w:rsidR="00DB4E82">
        <w:rPr>
          <w:spacing w:val="59"/>
        </w:rPr>
        <w:t xml:space="preserve"> </w:t>
      </w:r>
      <w:r w:rsidR="003220B4">
        <w:t xml:space="preserve">APHIS VS anticipates awarding around </w:t>
      </w:r>
      <w:r w:rsidR="003220B4" w:rsidRPr="00D71BB4">
        <w:t>$</w:t>
      </w:r>
      <w:r w:rsidR="0021300D">
        <w:t>6</w:t>
      </w:r>
      <w:r w:rsidR="00DD705F" w:rsidRPr="00D71BB4">
        <w:t>,</w:t>
      </w:r>
      <w:r w:rsidR="0021300D">
        <w:t>1</w:t>
      </w:r>
      <w:r w:rsidR="0021300D" w:rsidRPr="00D71BB4">
        <w:t>00</w:t>
      </w:r>
      <w:r w:rsidR="003220B4" w:rsidRPr="00D71BB4">
        <w:t xml:space="preserve">,000 </w:t>
      </w:r>
      <w:r w:rsidR="003220B4" w:rsidRPr="00A90FB8">
        <w:t xml:space="preserve">in funds </w:t>
      </w:r>
      <w:r w:rsidR="007D5DDF">
        <w:rPr>
          <w:spacing w:val="-1"/>
        </w:rPr>
        <w:t xml:space="preserve">to support projects that address the funding priorities described in </w:t>
      </w:r>
      <w:hyperlink w:anchor="_A.2_Funding_Priorities" w:history="1">
        <w:r w:rsidR="007D5DDF" w:rsidRPr="004B1976">
          <w:rPr>
            <w:rStyle w:val="Hyperlink"/>
            <w:spacing w:val="-1"/>
          </w:rPr>
          <w:t>Section A</w:t>
        </w:r>
        <w:r w:rsidR="004B1976" w:rsidRPr="004B1976">
          <w:rPr>
            <w:rStyle w:val="Hyperlink"/>
            <w:spacing w:val="-1"/>
          </w:rPr>
          <w:t>.2</w:t>
        </w:r>
      </w:hyperlink>
      <w:r w:rsidRPr="005D5910">
        <w:rPr>
          <w:spacing w:val="-1"/>
        </w:rPr>
        <w:t>.</w:t>
      </w:r>
    </w:p>
    <w:p w14:paraId="139EEC56" w14:textId="63AAAA23" w:rsidR="005D5910" w:rsidRPr="00926034" w:rsidRDefault="005D5910" w:rsidP="00DD72DE">
      <w:pPr>
        <w:spacing w:line="240" w:lineRule="auto"/>
        <w:rPr>
          <w:spacing w:val="-1"/>
        </w:rPr>
      </w:pPr>
      <w:r w:rsidRPr="009C1BE8">
        <w:rPr>
          <w:b/>
          <w:spacing w:val="-1"/>
        </w:rPr>
        <w:t xml:space="preserve">Type of Assistance Instrument: </w:t>
      </w:r>
      <w:r w:rsidR="007D5DDF" w:rsidRPr="007D5DDF">
        <w:rPr>
          <w:spacing w:val="-1"/>
        </w:rPr>
        <w:t>A</w:t>
      </w:r>
      <w:r>
        <w:rPr>
          <w:spacing w:val="-1"/>
        </w:rPr>
        <w:t xml:space="preserve">wards will be funded via cooperative agreements. </w:t>
      </w:r>
      <w:r w:rsidR="007D5DDF">
        <w:rPr>
          <w:spacing w:val="-1"/>
        </w:rPr>
        <w:t>Cooperative agreements inclu</w:t>
      </w:r>
      <w:r w:rsidR="00EE76E3">
        <w:rPr>
          <w:spacing w:val="-1"/>
        </w:rPr>
        <w:t>de substantial involvement by APHIS</w:t>
      </w:r>
      <w:r w:rsidR="007D5DDF">
        <w:rPr>
          <w:spacing w:val="-1"/>
        </w:rPr>
        <w:t xml:space="preserve"> </w:t>
      </w:r>
      <w:r w:rsidR="002749ED">
        <w:rPr>
          <w:spacing w:val="-1"/>
        </w:rPr>
        <w:t xml:space="preserve">VS </w:t>
      </w:r>
      <w:r w:rsidR="007D5DDF">
        <w:rPr>
          <w:spacing w:val="-1"/>
        </w:rPr>
        <w:t>to assist in the completion of the goals and objectives of the work.</w:t>
      </w:r>
      <w:r w:rsidR="006B1E5B">
        <w:rPr>
          <w:spacing w:val="-1"/>
        </w:rPr>
        <w:t xml:space="preserve"> Grants are used when a recipient will be performing all of the work without the substantial involvement of APHIS</w:t>
      </w:r>
      <w:r w:rsidR="00B7181C">
        <w:rPr>
          <w:spacing w:val="-1"/>
        </w:rPr>
        <w:t xml:space="preserve"> </w:t>
      </w:r>
      <w:r w:rsidR="002749ED">
        <w:rPr>
          <w:spacing w:val="-1"/>
        </w:rPr>
        <w:t>VS</w:t>
      </w:r>
      <w:r w:rsidR="006B1E5B">
        <w:rPr>
          <w:spacing w:val="-1"/>
        </w:rPr>
        <w:t>.</w:t>
      </w:r>
    </w:p>
    <w:p w14:paraId="52DD495A" w14:textId="0214BA81" w:rsidR="005D5910" w:rsidRDefault="005D5910" w:rsidP="00DD72DE">
      <w:pPr>
        <w:spacing w:line="240" w:lineRule="auto"/>
      </w:pPr>
      <w:r w:rsidRPr="00604B19">
        <w:rPr>
          <w:b/>
          <w:bCs/>
        </w:rPr>
        <w:t>Anticipated Awards:</w:t>
      </w:r>
      <w:r w:rsidR="000C7940">
        <w:t xml:space="preserve"> APHIS </w:t>
      </w:r>
      <w:r w:rsidR="002749ED">
        <w:t xml:space="preserve">VS </w:t>
      </w:r>
      <w:r>
        <w:t xml:space="preserve">anticipates </w:t>
      </w:r>
      <w:r w:rsidR="00F727D2">
        <w:t xml:space="preserve">awarding around </w:t>
      </w:r>
      <w:r w:rsidR="00DF5726">
        <w:t>thirty</w:t>
      </w:r>
      <w:r w:rsidR="00F727D2">
        <w:t xml:space="preserve"> cooperative agreements and </w:t>
      </w:r>
      <w:r w:rsidR="00063538">
        <w:t>typically</w:t>
      </w:r>
      <w:r w:rsidR="00B04DCB">
        <w:t xml:space="preserve"> </w:t>
      </w:r>
      <w:r w:rsidR="007D5DDF">
        <w:t xml:space="preserve">range </w:t>
      </w:r>
      <w:r w:rsidR="00BB7CAD">
        <w:t>from $50,000 to $250</w:t>
      </w:r>
      <w:r>
        <w:t xml:space="preserve">,000 </w:t>
      </w:r>
      <w:r w:rsidR="00572A45">
        <w:t>each</w:t>
      </w:r>
      <w:r>
        <w:t>.</w:t>
      </w:r>
      <w:r w:rsidR="005F2922" w:rsidRPr="005F2922">
        <w:t xml:space="preserve"> </w:t>
      </w:r>
      <w:r w:rsidR="00572A45">
        <w:t xml:space="preserve">The </w:t>
      </w:r>
      <w:r w:rsidR="003220B4">
        <w:t>average</w:t>
      </w:r>
      <w:r w:rsidR="00B51BEA">
        <w:t xml:space="preserve"> farmed cervid</w:t>
      </w:r>
      <w:r w:rsidR="003220B4">
        <w:t xml:space="preserve"> award in 202</w:t>
      </w:r>
      <w:r w:rsidR="00810BA0">
        <w:t>2</w:t>
      </w:r>
      <w:r w:rsidR="003220B4">
        <w:t xml:space="preserve"> was $1</w:t>
      </w:r>
      <w:r w:rsidR="000D6D4E">
        <w:t>70</w:t>
      </w:r>
      <w:r w:rsidR="003220B4">
        <w:t>,</w:t>
      </w:r>
      <w:r w:rsidR="000D6D4E">
        <w:t>877</w:t>
      </w:r>
      <w:r w:rsidR="003220B4">
        <w:t xml:space="preserve"> across </w:t>
      </w:r>
      <w:r w:rsidR="00810BA0">
        <w:t>seventeen</w:t>
      </w:r>
      <w:r w:rsidR="003220B4">
        <w:t xml:space="preserve"> proposals</w:t>
      </w:r>
      <w:r w:rsidR="7C0099FB">
        <w:t xml:space="preserve"> excluding indemnity funds</w:t>
      </w:r>
      <w:r w:rsidR="00572A45">
        <w:t>.</w:t>
      </w:r>
      <w:r w:rsidR="007E596E">
        <w:rPr>
          <w:rStyle w:val="FootnoteReference"/>
        </w:rPr>
        <w:footnoteReference w:id="10"/>
      </w:r>
      <w:r w:rsidR="00B803D8">
        <w:t xml:space="preserve"> </w:t>
      </w:r>
      <w:r w:rsidR="00EB1A73">
        <w:t>Based on reviewer recommendations,</w:t>
      </w:r>
      <w:r w:rsidR="000C7940">
        <w:t xml:space="preserve"> APHIS </w:t>
      </w:r>
      <w:r w:rsidR="002749ED">
        <w:t xml:space="preserve">VS </w:t>
      </w:r>
      <w:r w:rsidR="00EB1A73">
        <w:t xml:space="preserve">may </w:t>
      </w:r>
      <w:r w:rsidR="002A01D8">
        <w:t xml:space="preserve">adjust the </w:t>
      </w:r>
      <w:r w:rsidR="009152CB">
        <w:t xml:space="preserve">amount of funds </w:t>
      </w:r>
      <w:r w:rsidR="003220B4">
        <w:t xml:space="preserve">awarded </w:t>
      </w:r>
      <w:r w:rsidR="009152CB">
        <w:t>to a project.</w:t>
      </w:r>
      <w:r w:rsidR="00EB1A73">
        <w:t xml:space="preserve"> In these cases, applicants may accept or decline the </w:t>
      </w:r>
      <w:r w:rsidR="006142B2">
        <w:t xml:space="preserve">offered </w:t>
      </w:r>
      <w:r w:rsidR="00EB1A73">
        <w:t>award. If accept</w:t>
      </w:r>
      <w:r w:rsidR="006142B2">
        <w:t>ed</w:t>
      </w:r>
      <w:r w:rsidR="00EB1A73">
        <w:t xml:space="preserve">, applicants must submit a revised </w:t>
      </w:r>
      <w:r w:rsidR="00DD102D">
        <w:t xml:space="preserve">proposal </w:t>
      </w:r>
      <w:r w:rsidR="00EB1A73">
        <w:t xml:space="preserve">package that </w:t>
      </w:r>
      <w:r w:rsidR="0095306E">
        <w:t xml:space="preserve">aligns with the amount awarded and </w:t>
      </w:r>
      <w:r w:rsidR="00EB1A73">
        <w:t>addresses reviewer concerns</w:t>
      </w:r>
      <w:r w:rsidR="0095306E">
        <w:t>, as applicable</w:t>
      </w:r>
      <w:r w:rsidR="009152CB">
        <w:t>.</w:t>
      </w:r>
      <w:r w:rsidR="000C7940">
        <w:t xml:space="preserve"> APHIS </w:t>
      </w:r>
      <w:r w:rsidR="002749ED">
        <w:t xml:space="preserve">VS </w:t>
      </w:r>
      <w:r w:rsidR="00EB1A73">
        <w:t>will provide additional guidance to applicants in th</w:t>
      </w:r>
      <w:r w:rsidR="00B76185">
        <w:t>i</w:t>
      </w:r>
      <w:r w:rsidR="00EB1A73">
        <w:t>s situation.</w:t>
      </w:r>
      <w:r w:rsidR="00252F4A">
        <w:t xml:space="preserve"> There is no commitment by USDA to fund any particular application or to make a specific number of awards.</w:t>
      </w:r>
    </w:p>
    <w:p w14:paraId="0E53DEAF" w14:textId="01796203" w:rsidR="005D5910" w:rsidRPr="007D5DDF" w:rsidRDefault="005D5910" w:rsidP="00DD72DE">
      <w:pPr>
        <w:spacing w:line="276" w:lineRule="auto"/>
        <w:rPr>
          <w:rFonts w:cstheme="minorHAnsi"/>
        </w:rPr>
      </w:pPr>
      <w:r>
        <w:rPr>
          <w:b/>
          <w:bCs/>
        </w:rPr>
        <w:t>Anticipated Award Start Date:</w:t>
      </w:r>
      <w:r>
        <w:t xml:space="preserve"> </w:t>
      </w:r>
      <w:r w:rsidR="007D5DDF" w:rsidRPr="009C7E16">
        <w:rPr>
          <w:rFonts w:cstheme="minorHAnsi"/>
        </w:rPr>
        <w:t xml:space="preserve">The performance period </w:t>
      </w:r>
      <w:r w:rsidR="00181103">
        <w:rPr>
          <w:rFonts w:cstheme="minorHAnsi"/>
        </w:rPr>
        <w:t>will</w:t>
      </w:r>
      <w:r w:rsidR="00933CB0">
        <w:rPr>
          <w:rFonts w:cstheme="minorHAnsi"/>
        </w:rPr>
        <w:t xml:space="preserve"> begin </w:t>
      </w:r>
      <w:r w:rsidR="00D91EAE">
        <w:rPr>
          <w:rFonts w:cstheme="minorHAnsi"/>
        </w:rPr>
        <w:t>on or before September 30</w:t>
      </w:r>
      <w:r w:rsidR="007D5DDF">
        <w:rPr>
          <w:rFonts w:cstheme="minorHAnsi"/>
        </w:rPr>
        <w:t xml:space="preserve">, </w:t>
      </w:r>
      <w:r w:rsidR="003220B4">
        <w:rPr>
          <w:rFonts w:cstheme="minorHAnsi"/>
        </w:rPr>
        <w:t>202</w:t>
      </w:r>
      <w:r w:rsidR="005A7136">
        <w:rPr>
          <w:rFonts w:cstheme="minorHAnsi"/>
        </w:rPr>
        <w:t>3</w:t>
      </w:r>
      <w:r w:rsidR="007D5DDF">
        <w:rPr>
          <w:rFonts w:cstheme="minorHAnsi"/>
        </w:rPr>
        <w:t>.</w:t>
      </w:r>
    </w:p>
    <w:p w14:paraId="4292A303" w14:textId="44A4DAEB" w:rsidR="00400CD6" w:rsidRPr="00FD0A28" w:rsidRDefault="005D5910" w:rsidP="00DD72DE">
      <w:pPr>
        <w:spacing w:line="240" w:lineRule="auto"/>
      </w:pPr>
      <w:bookmarkStart w:id="54" w:name="_Toc40197947"/>
      <w:r w:rsidRPr="00FD73C6">
        <w:rPr>
          <w:b/>
        </w:rPr>
        <w:t>Period of Performance:</w:t>
      </w:r>
      <w:r>
        <w:rPr>
          <w:b/>
        </w:rPr>
        <w:t xml:space="preserve"> </w:t>
      </w:r>
      <w:r w:rsidR="00400CD6">
        <w:t xml:space="preserve">Projects must be completed </w:t>
      </w:r>
      <w:r w:rsidR="00933CB0">
        <w:t>no later than twelve months after the start date</w:t>
      </w:r>
      <w:r w:rsidR="00400CD6">
        <w:t xml:space="preserve">. </w:t>
      </w:r>
      <w:r w:rsidR="00400CD6" w:rsidRPr="00FD0A28">
        <w:t xml:space="preserve">Funding will not be </w:t>
      </w:r>
      <w:r w:rsidR="00400CD6">
        <w:t>allowed</w:t>
      </w:r>
      <w:r w:rsidR="00A06229">
        <w:t>,</w:t>
      </w:r>
      <w:r w:rsidR="00400CD6">
        <w:t xml:space="preserve"> </w:t>
      </w:r>
      <w:r w:rsidR="00400CD6" w:rsidRPr="00FD0A28">
        <w:t>nor activities approved to occur</w:t>
      </w:r>
      <w:r w:rsidR="00A06229">
        <w:t>,</w:t>
      </w:r>
      <w:r w:rsidR="00400CD6">
        <w:t xml:space="preserve"> </w:t>
      </w:r>
      <w:r w:rsidR="00400CD6" w:rsidRPr="00FD0A28">
        <w:t>outside of the period of performance.</w:t>
      </w:r>
      <w:r w:rsidR="00EB1A73" w:rsidRPr="00EB1A73">
        <w:t xml:space="preserve"> </w:t>
      </w:r>
      <w:r w:rsidR="00765BDD" w:rsidRPr="00932BA5">
        <w:t xml:space="preserve">There is an allowance of a one-time extension request of the performance period </w:t>
      </w:r>
      <w:r w:rsidR="00765BDD" w:rsidRPr="00932BA5">
        <w:rPr>
          <w:bCs/>
        </w:rPr>
        <w:t xml:space="preserve">up to </w:t>
      </w:r>
      <w:r w:rsidR="00933CB0">
        <w:rPr>
          <w:bCs/>
        </w:rPr>
        <w:t>twelve</w:t>
      </w:r>
      <w:r w:rsidR="00933CB0" w:rsidRPr="00932BA5">
        <w:rPr>
          <w:bCs/>
        </w:rPr>
        <w:t xml:space="preserve"> </w:t>
      </w:r>
      <w:r w:rsidR="00765BDD" w:rsidRPr="00932BA5">
        <w:rPr>
          <w:bCs/>
        </w:rPr>
        <w:t>months to complete the project</w:t>
      </w:r>
      <w:r w:rsidR="00CA57F0">
        <w:rPr>
          <w:bCs/>
        </w:rPr>
        <w:t>,</w:t>
      </w:r>
      <w:r w:rsidR="00765BDD" w:rsidRPr="00932BA5">
        <w:rPr>
          <w:bCs/>
        </w:rPr>
        <w:t xml:space="preserve"> assuming there is no increase in funding requested</w:t>
      </w:r>
      <w:r w:rsidR="00EB1A73" w:rsidRPr="00932BA5">
        <w:t>.</w:t>
      </w:r>
      <w:r w:rsidR="00EB1A73">
        <w:t xml:space="preserve"> This request must be submitted in accordance with the</w:t>
      </w:r>
      <w:r w:rsidR="009C51B8">
        <w:t xml:space="preserve"> </w:t>
      </w:r>
      <w:hyperlink r:id="rId32" w:history="1">
        <w:r w:rsidR="00A21EBC">
          <w:rPr>
            <w:rStyle w:val="Hyperlink"/>
          </w:rPr>
          <w:t>T</w:t>
        </w:r>
        <w:r w:rsidR="00EB1A73" w:rsidRPr="00400CD6">
          <w:rPr>
            <w:rStyle w:val="Hyperlink"/>
          </w:rPr>
          <w:t xml:space="preserve">erms and </w:t>
        </w:r>
        <w:r w:rsidR="00A21EBC">
          <w:rPr>
            <w:rStyle w:val="Hyperlink"/>
          </w:rPr>
          <w:t>C</w:t>
        </w:r>
        <w:r w:rsidR="00EB1A73" w:rsidRPr="00400CD6">
          <w:rPr>
            <w:rStyle w:val="Hyperlink"/>
          </w:rPr>
          <w:t>ondition</w:t>
        </w:r>
        <w:r w:rsidR="00A21EBC">
          <w:rPr>
            <w:rStyle w:val="Hyperlink"/>
          </w:rPr>
          <w:t>s for APHIS award</w:t>
        </w:r>
        <w:r w:rsidR="00EB1A73" w:rsidRPr="00400CD6">
          <w:rPr>
            <w:rStyle w:val="Hyperlink"/>
          </w:rPr>
          <w:t>s</w:t>
        </w:r>
      </w:hyperlink>
      <w:r w:rsidR="00EB1A73">
        <w:t xml:space="preserve"> in order to be considered.</w:t>
      </w:r>
    </w:p>
    <w:p w14:paraId="0E846FDA" w14:textId="6DA7A6EE" w:rsidR="00400CD6" w:rsidRDefault="005D5910" w:rsidP="00DD72DE">
      <w:pPr>
        <w:spacing w:line="240" w:lineRule="auto"/>
      </w:pPr>
      <w:r w:rsidRPr="009C1BE8">
        <w:rPr>
          <w:b/>
        </w:rPr>
        <w:t>Competitive Process:</w:t>
      </w:r>
      <w:r>
        <w:t xml:space="preserve"> </w:t>
      </w:r>
      <w:r w:rsidR="00400CD6">
        <w:t>This is a competitive funding opportunity</w:t>
      </w:r>
      <w:r w:rsidR="00CA57F0">
        <w:t>. Proposals will be evaluated by a team of reviewers who will recommend proposals for funding based on the merits of the proposal</w:t>
      </w:r>
      <w:r w:rsidR="00400CD6">
        <w:t xml:space="preserve"> as outlined in </w:t>
      </w:r>
      <w:hyperlink w:anchor="_E.2_Selection_and" w:history="1">
        <w:r w:rsidR="00400CD6" w:rsidRPr="004B1976">
          <w:rPr>
            <w:rStyle w:val="Hyperlink"/>
          </w:rPr>
          <w:t>Section E</w:t>
        </w:r>
        <w:r w:rsidR="004B1976" w:rsidRPr="004B1976">
          <w:rPr>
            <w:rStyle w:val="Hyperlink"/>
          </w:rPr>
          <w:t>.2</w:t>
        </w:r>
      </w:hyperlink>
      <w:r w:rsidR="00400CD6" w:rsidRPr="003412CC">
        <w:t>.</w:t>
      </w:r>
      <w:r w:rsidR="005277E5" w:rsidRPr="005277E5">
        <w:t xml:space="preserve"> </w:t>
      </w:r>
      <w:r w:rsidR="005277E5">
        <w:t>Recipients</w:t>
      </w:r>
      <w:r w:rsidR="005277E5" w:rsidRPr="003412CC">
        <w:t xml:space="preserve"> are not pre-determined.</w:t>
      </w:r>
      <w:r w:rsidR="005277E5" w:rsidRPr="008A2B5A">
        <w:t xml:space="preserve"> </w:t>
      </w:r>
      <w:r w:rsidR="005277E5">
        <w:t xml:space="preserve">Final funding decisions are at the discretion of </w:t>
      </w:r>
      <w:r w:rsidR="000B4883">
        <w:t>APHIS</w:t>
      </w:r>
      <w:r w:rsidR="00A21EBC">
        <w:t xml:space="preserve"> VS</w:t>
      </w:r>
      <w:r w:rsidR="005277E5">
        <w:t>.</w:t>
      </w:r>
    </w:p>
    <w:p w14:paraId="09C3B5CC" w14:textId="53012C9A" w:rsidR="005D5910" w:rsidRDefault="005D5910" w:rsidP="00DD72DE">
      <w:pPr>
        <w:spacing w:line="240" w:lineRule="auto"/>
      </w:pPr>
      <w:r w:rsidRPr="00C64F48">
        <w:rPr>
          <w:b/>
          <w:bCs/>
          <w:spacing w:val="-1"/>
        </w:rPr>
        <w:t>Cost Sharing</w:t>
      </w:r>
      <w:r w:rsidRPr="00C64F48">
        <w:rPr>
          <w:spacing w:val="-1"/>
        </w:rPr>
        <w:t>:</w:t>
      </w:r>
      <w:r>
        <w:t xml:space="preserve"> </w:t>
      </w:r>
      <w:r w:rsidR="00BB7CAD" w:rsidRPr="005607C1">
        <w:t>Although cost sharing is not required,</w:t>
      </w:r>
      <w:r w:rsidR="000C7940">
        <w:t xml:space="preserve"> APHIS </w:t>
      </w:r>
      <w:r w:rsidR="002749ED">
        <w:t xml:space="preserve">VS </w:t>
      </w:r>
      <w:r w:rsidR="00BB7CAD" w:rsidRPr="005607C1">
        <w:t xml:space="preserve">may take into consideration an eligible </w:t>
      </w:r>
      <w:r w:rsidR="005262FF">
        <w:t>applicant</w:t>
      </w:r>
      <w:r w:rsidR="00BB7CAD" w:rsidRPr="005607C1">
        <w:t>’s ability to contribute non-Fed</w:t>
      </w:r>
      <w:r w:rsidR="009152CB">
        <w:t xml:space="preserve">eral funds to carry out a cooperative </w:t>
      </w:r>
      <w:r w:rsidR="00BB7CAD" w:rsidRPr="005607C1">
        <w:t>agreement</w:t>
      </w:r>
      <w:r w:rsidR="00BB7CAD">
        <w:t>.</w:t>
      </w:r>
      <w:r w:rsidR="005A2EF0">
        <w:t xml:space="preserve"> Additional information on cost sharing is outlined in </w:t>
      </w:r>
      <w:hyperlink w:anchor="_C.2_Cost_Sharing" w:history="1">
        <w:r w:rsidR="005A2EF0" w:rsidRPr="004B1976">
          <w:rPr>
            <w:rStyle w:val="Hyperlink"/>
          </w:rPr>
          <w:t>Section C.2</w:t>
        </w:r>
      </w:hyperlink>
      <w:r w:rsidR="005A2EF0">
        <w:t>.</w:t>
      </w:r>
    </w:p>
    <w:p w14:paraId="34937758" w14:textId="54C6601E" w:rsidR="55DC32CF" w:rsidRDefault="55DC32CF" w:rsidP="776C0BC6">
      <w:pPr>
        <w:spacing w:line="240" w:lineRule="auto"/>
      </w:pPr>
      <w:r w:rsidRPr="6A3D4038">
        <w:rPr>
          <w:b/>
          <w:bCs/>
        </w:rPr>
        <w:lastRenderedPageBreak/>
        <w:t>Collaboration with Federal Agencies:</w:t>
      </w:r>
      <w:r>
        <w:t xml:space="preserve"> </w:t>
      </w:r>
      <w:r w:rsidR="00CC3A8C">
        <w:t>Due to</w:t>
      </w:r>
      <w:r w:rsidR="00FF1A37">
        <w:t xml:space="preserve"> strict requirements around the distribution of funds to Federal agencies across fiscal years, </w:t>
      </w:r>
      <w:r w:rsidDel="00FF1A37">
        <w:t>subaward</w:t>
      </w:r>
      <w:r w:rsidDel="0085729C">
        <w:t>ing</w:t>
      </w:r>
      <w:r w:rsidR="00FF1A37">
        <w:t xml:space="preserve"> </w:t>
      </w:r>
      <w:r w:rsidR="0085729C">
        <w:t>this</w:t>
      </w:r>
      <w:r w:rsidR="00FF1A37">
        <w:t xml:space="preserve"> fund</w:t>
      </w:r>
      <w:r w:rsidR="0085729C">
        <w:t>ing</w:t>
      </w:r>
      <w:r w:rsidR="00FF1A37">
        <w:t xml:space="preserve"> </w:t>
      </w:r>
      <w:r w:rsidR="0085729C">
        <w:t xml:space="preserve">(any </w:t>
      </w:r>
      <w:r w:rsidR="00FF1A37">
        <w:t>payment</w:t>
      </w:r>
      <w:r w:rsidR="0085729C">
        <w:t>)</w:t>
      </w:r>
      <w:r w:rsidR="00FF1A37">
        <w:t xml:space="preserve"> to Federal agencies may not be included in the APHIS share of the </w:t>
      </w:r>
      <w:r w:rsidR="00004495">
        <w:t>F</w:t>
      </w:r>
      <w:r w:rsidR="00FF1A37">
        <w:t xml:space="preserve">inancial </w:t>
      </w:r>
      <w:r w:rsidR="00004495">
        <w:t>P</w:t>
      </w:r>
      <w:r w:rsidR="00FF1A37">
        <w:t>lan. Recipient</w:t>
      </w:r>
      <w:r w:rsidR="003517B6">
        <w:t>s</w:t>
      </w:r>
      <w:r w:rsidR="00FF1A37">
        <w:t xml:space="preserve"> may use funds from </w:t>
      </w:r>
      <w:r w:rsidR="003517B6">
        <w:t>other</w:t>
      </w:r>
      <w:r w:rsidR="00FF1A37">
        <w:t xml:space="preserve"> sources to pay for services from Federal agencies</w:t>
      </w:r>
      <w:r w:rsidR="007E50F6">
        <w:t>;</w:t>
      </w:r>
      <w:r w:rsidR="00FF1A37">
        <w:t xml:space="preserve"> </w:t>
      </w:r>
      <w:r w:rsidR="00717FCE">
        <w:t xml:space="preserve">if applicable, </w:t>
      </w:r>
      <w:r w:rsidR="00FF1A37">
        <w:t xml:space="preserve">such expenses should be listed in the </w:t>
      </w:r>
      <w:r w:rsidR="00FF1A37" w:rsidDel="007E50F6">
        <w:t>r</w:t>
      </w:r>
      <w:r w:rsidR="00FF1A37">
        <w:t xml:space="preserve">ecipient share in the </w:t>
      </w:r>
      <w:r w:rsidR="00004495">
        <w:t>F</w:t>
      </w:r>
      <w:r w:rsidR="00FF1A37">
        <w:t xml:space="preserve">inancial </w:t>
      </w:r>
      <w:r w:rsidR="00004495">
        <w:t>P</w:t>
      </w:r>
      <w:r w:rsidR="00FF1A37">
        <w:t>lan.</w:t>
      </w:r>
    </w:p>
    <w:p w14:paraId="3421FE0B" w14:textId="77777777" w:rsidR="00A412B0" w:rsidRDefault="00A412B0" w:rsidP="00ED6FFC">
      <w:pPr>
        <w:pStyle w:val="Heading2"/>
      </w:pPr>
      <w:bookmarkStart w:id="55" w:name="_B.1_Cost_Guidance"/>
      <w:bookmarkStart w:id="56" w:name="_Toc131606584"/>
      <w:bookmarkEnd w:id="55"/>
      <w:r>
        <w:t>B.1</w:t>
      </w:r>
      <w:r w:rsidRPr="00B66B84">
        <w:tab/>
      </w:r>
      <w:r>
        <w:t>Cost Guidance</w:t>
      </w:r>
      <w:bookmarkEnd w:id="54"/>
      <w:bookmarkEnd w:id="56"/>
    </w:p>
    <w:p w14:paraId="561B93B9" w14:textId="0565C36A" w:rsidR="005E4033" w:rsidRDefault="005E4033" w:rsidP="00DD72DE">
      <w:pPr>
        <w:spacing w:line="240" w:lineRule="auto"/>
        <w:rPr>
          <w:rFonts w:cstheme="minorHAnsi"/>
        </w:rPr>
      </w:pPr>
      <w:r w:rsidRPr="00AE2F3E">
        <w:rPr>
          <w:rFonts w:cstheme="minorHAnsi"/>
        </w:rPr>
        <w:t>Each applicant must subm</w:t>
      </w:r>
      <w:r>
        <w:rPr>
          <w:rFonts w:cstheme="minorHAnsi"/>
        </w:rPr>
        <w:t>it a detailed Financial P</w:t>
      </w:r>
      <w:r w:rsidRPr="00AE2F3E">
        <w:rPr>
          <w:rFonts w:cstheme="minorHAnsi"/>
        </w:rPr>
        <w:t>lan that provides sufficient information to determine the costs for each of the</w:t>
      </w:r>
      <w:r>
        <w:rPr>
          <w:rFonts w:cstheme="minorHAnsi"/>
        </w:rPr>
        <w:t xml:space="preserve"> proposed</w:t>
      </w:r>
      <w:r w:rsidRPr="00AE2F3E">
        <w:rPr>
          <w:rFonts w:cstheme="minorHAnsi"/>
        </w:rPr>
        <w:t xml:space="preserve"> activities</w:t>
      </w:r>
      <w:r w:rsidR="00A502FF">
        <w:rPr>
          <w:rFonts w:cstheme="minorHAnsi"/>
        </w:rPr>
        <w:t xml:space="preserve"> and objectives</w:t>
      </w:r>
      <w:r w:rsidRPr="00AE2F3E">
        <w:rPr>
          <w:rFonts w:cstheme="minorHAnsi"/>
        </w:rPr>
        <w:t>.</w:t>
      </w:r>
    </w:p>
    <w:p w14:paraId="1FF74F1D" w14:textId="3C5A6200" w:rsidR="00DF03D1" w:rsidRDefault="00834877" w:rsidP="00DD72DE">
      <w:pPr>
        <w:spacing w:line="240" w:lineRule="auto"/>
      </w:pPr>
      <w:r>
        <w:t>Allowable costs must be reasonable, allocable</w:t>
      </w:r>
      <w:r w:rsidR="009C51B8">
        <w:t>,</w:t>
      </w:r>
      <w:r>
        <w:t xml:space="preserve"> and necessary to the project. Office of Management and Budget cost principles </w:t>
      </w:r>
      <w:r w:rsidR="005E4033">
        <w:t>(</w:t>
      </w:r>
      <w:hyperlink r:id="rId33" w:history="1">
        <w:r w:rsidR="005E4033" w:rsidRPr="00C200D3">
          <w:rPr>
            <w:rStyle w:val="Hyperlink"/>
            <w:rFonts w:eastAsiaTheme="majorEastAsia" w:cstheme="minorHAnsi"/>
          </w:rPr>
          <w:t xml:space="preserve">2 CFR </w:t>
        </w:r>
        <w:r w:rsidR="00785552">
          <w:rPr>
            <w:rStyle w:val="Hyperlink"/>
            <w:rFonts w:eastAsiaTheme="majorEastAsia" w:cstheme="minorHAnsi"/>
          </w:rPr>
          <w:t xml:space="preserve">Part 200 </w:t>
        </w:r>
        <w:r w:rsidR="005E4033" w:rsidRPr="00C200D3">
          <w:rPr>
            <w:rStyle w:val="Hyperlink"/>
            <w:rFonts w:eastAsiaTheme="majorEastAsia" w:cstheme="minorHAnsi"/>
          </w:rPr>
          <w:t>Subpart E</w:t>
        </w:r>
      </w:hyperlink>
      <w:r w:rsidR="005E4033" w:rsidRPr="00FD0F1E">
        <w:t xml:space="preserve">) </w:t>
      </w:r>
      <w:r>
        <w:t>must be used to determine whether a cost can be charged to the project and, if so, the extent to which it can be charged.</w:t>
      </w:r>
      <w:r w:rsidR="00DF03D1" w:rsidRPr="00DF03D1">
        <w:rPr>
          <w:rFonts w:cstheme="minorHAnsi"/>
        </w:rPr>
        <w:t xml:space="preserve"> </w:t>
      </w:r>
      <w:r w:rsidR="00DF03D1" w:rsidRPr="00EA0094">
        <w:rPr>
          <w:rFonts w:cstheme="minorHAnsi"/>
        </w:rPr>
        <w:t>Funds are intended to complement and build</w:t>
      </w:r>
      <w:r w:rsidR="00ED7FC1">
        <w:rPr>
          <w:rFonts w:cstheme="minorHAnsi"/>
        </w:rPr>
        <w:t xml:space="preserve"> </w:t>
      </w:r>
      <w:r w:rsidR="00DF03D1" w:rsidRPr="00EA0094">
        <w:rPr>
          <w:rFonts w:cstheme="minorHAnsi"/>
        </w:rPr>
        <w:t>upon activities associated with other</w:t>
      </w:r>
      <w:r w:rsidR="000C7940">
        <w:rPr>
          <w:rFonts w:cstheme="minorHAnsi"/>
        </w:rPr>
        <w:t xml:space="preserve"> APHIS </w:t>
      </w:r>
      <w:r w:rsidR="00DF03D1" w:rsidRPr="00EA0094">
        <w:rPr>
          <w:rFonts w:cstheme="minorHAnsi"/>
        </w:rPr>
        <w:t xml:space="preserve">cooperative programs </w:t>
      </w:r>
      <w:r w:rsidR="00C23F14">
        <w:rPr>
          <w:rFonts w:cstheme="minorHAnsi"/>
        </w:rPr>
        <w:t xml:space="preserve">or grants </w:t>
      </w:r>
      <w:r w:rsidR="00DF03D1" w:rsidRPr="00EA0094">
        <w:rPr>
          <w:rFonts w:cstheme="minorHAnsi"/>
        </w:rPr>
        <w:t>geared toward controlling or preventing CWD</w:t>
      </w:r>
      <w:r w:rsidR="00B7181C">
        <w:rPr>
          <w:rFonts w:cstheme="minorHAnsi"/>
        </w:rPr>
        <w:t xml:space="preserve"> in farmed cervids</w:t>
      </w:r>
      <w:r w:rsidR="00DF03D1">
        <w:rPr>
          <w:rFonts w:cstheme="minorHAnsi"/>
        </w:rPr>
        <w:t>.</w:t>
      </w:r>
    </w:p>
    <w:p w14:paraId="6DA2D569" w14:textId="7DE53574" w:rsidR="00EB12EE" w:rsidRDefault="00FC42A1" w:rsidP="001A403E">
      <w:pPr>
        <w:spacing w:line="240" w:lineRule="auto"/>
        <w:rPr>
          <w:color w:val="000000" w:themeColor="text1"/>
        </w:rPr>
      </w:pPr>
      <w:r w:rsidRPr="007A0241">
        <w:t xml:space="preserve">Allowable uses of </w:t>
      </w:r>
      <w:r w:rsidR="000A0AA3">
        <w:t xml:space="preserve">cooperative </w:t>
      </w:r>
      <w:r>
        <w:t xml:space="preserve">agreement </w:t>
      </w:r>
      <w:r w:rsidRPr="007A0241">
        <w:t>funds include</w:t>
      </w:r>
      <w:r w:rsidR="00C75EDA">
        <w:t>,</w:t>
      </w:r>
      <w:r w:rsidRPr="007A0241">
        <w:t xml:space="preserve"> but are not limited to</w:t>
      </w:r>
      <w:r w:rsidR="00744540">
        <w:t>,</w:t>
      </w:r>
      <w:r w:rsidRPr="007A0241">
        <w:t xml:space="preserve"> activities, equipment, supplies</w:t>
      </w:r>
      <w:r w:rsidR="009C51B8">
        <w:t>,</w:t>
      </w:r>
      <w:r w:rsidRPr="007A0241">
        <w:t xml:space="preserve"> and services needed to </w:t>
      </w:r>
      <w:r w:rsidRPr="007A0241">
        <w:rPr>
          <w:color w:val="000000" w:themeColor="text1"/>
        </w:rPr>
        <w:t xml:space="preserve">complete approved program activities that support the </w:t>
      </w:r>
      <w:r w:rsidR="002F034F">
        <w:rPr>
          <w:color w:val="000000" w:themeColor="text1"/>
        </w:rPr>
        <w:t xml:space="preserve">funding </w:t>
      </w:r>
      <w:r w:rsidRPr="007A0241">
        <w:rPr>
          <w:color w:val="000000" w:themeColor="text1"/>
        </w:rPr>
        <w:t xml:space="preserve">priorities and </w:t>
      </w:r>
      <w:r>
        <w:rPr>
          <w:color w:val="000000" w:themeColor="text1"/>
        </w:rPr>
        <w:t xml:space="preserve">considerations described </w:t>
      </w:r>
      <w:r w:rsidR="00EB12EE">
        <w:rPr>
          <w:color w:val="000000" w:themeColor="text1"/>
        </w:rPr>
        <w:t xml:space="preserve">in </w:t>
      </w:r>
      <w:hyperlink w:anchor="_A.2_Funding_Priorities" w:history="1">
        <w:r w:rsidR="004B1976" w:rsidRPr="004B1976">
          <w:rPr>
            <w:rStyle w:val="Hyperlink"/>
          </w:rPr>
          <w:t>Section A.2</w:t>
        </w:r>
      </w:hyperlink>
      <w:r w:rsidR="00EB12EE">
        <w:rPr>
          <w:color w:val="000000" w:themeColor="text1"/>
        </w:rPr>
        <w:t>.</w:t>
      </w:r>
      <w:r>
        <w:rPr>
          <w:color w:val="000000" w:themeColor="text1"/>
        </w:rPr>
        <w:t xml:space="preserve"> </w:t>
      </w:r>
      <w:r w:rsidR="005E4033">
        <w:rPr>
          <w:color w:val="000000" w:themeColor="text1"/>
        </w:rPr>
        <w:t>This may include:</w:t>
      </w:r>
    </w:p>
    <w:p w14:paraId="1AE22119" w14:textId="30D4BB2E" w:rsidR="00DF03D1" w:rsidRDefault="00EB12EE" w:rsidP="00100240">
      <w:pPr>
        <w:pStyle w:val="ListParagraph"/>
        <w:numPr>
          <w:ilvl w:val="0"/>
          <w:numId w:val="9"/>
        </w:numPr>
        <w:spacing w:line="240" w:lineRule="auto"/>
        <w:rPr>
          <w:color w:val="000000" w:themeColor="text1"/>
        </w:rPr>
      </w:pPr>
      <w:r w:rsidRPr="00DF03D1">
        <w:rPr>
          <w:i/>
          <w:color w:val="000000" w:themeColor="text1"/>
        </w:rPr>
        <w:t>Equipment.</w:t>
      </w:r>
      <w:r w:rsidRPr="00DF03D1">
        <w:rPr>
          <w:color w:val="000000" w:themeColor="text1"/>
        </w:rPr>
        <w:t xml:space="preserve"> </w:t>
      </w:r>
      <w:r w:rsidR="00C75EDA" w:rsidRPr="00AE2F3E">
        <w:rPr>
          <w:rFonts w:cstheme="minorHAnsi"/>
        </w:rPr>
        <w:t>The Federal definition of equipment is tangible personal property (including information technology systems) having a useful life of more than one year and a pe</w:t>
      </w:r>
      <w:r w:rsidR="00C75EDA">
        <w:rPr>
          <w:rFonts w:cstheme="minorHAnsi"/>
        </w:rPr>
        <w:t xml:space="preserve">r unit value of </w:t>
      </w:r>
      <w:r w:rsidR="00A21EBC">
        <w:rPr>
          <w:rFonts w:cstheme="minorHAnsi"/>
        </w:rPr>
        <w:t>$5,000 or more unless</w:t>
      </w:r>
      <w:r w:rsidR="00C75EDA" w:rsidRPr="00AE2F3E">
        <w:rPr>
          <w:rFonts w:cstheme="minorHAnsi"/>
        </w:rPr>
        <w:t xml:space="preserve"> the </w:t>
      </w:r>
      <w:r w:rsidR="00C75EDA">
        <w:rPr>
          <w:rFonts w:cstheme="minorHAnsi"/>
        </w:rPr>
        <w:t>applicant’s</w:t>
      </w:r>
      <w:r w:rsidR="00C75EDA" w:rsidRPr="00AE2F3E">
        <w:rPr>
          <w:rFonts w:cstheme="minorHAnsi"/>
        </w:rPr>
        <w:t xml:space="preserve"> definition of equipment is more restrictive.</w:t>
      </w:r>
    </w:p>
    <w:p w14:paraId="701C6A9C" w14:textId="7749F8B7" w:rsidR="00DF03D1" w:rsidRPr="00DF03D1" w:rsidRDefault="00EB12EE" w:rsidP="00100240">
      <w:pPr>
        <w:pStyle w:val="ListParagraph"/>
        <w:numPr>
          <w:ilvl w:val="0"/>
          <w:numId w:val="9"/>
        </w:numPr>
        <w:spacing w:line="240" w:lineRule="auto"/>
        <w:rPr>
          <w:color w:val="000000" w:themeColor="text1"/>
        </w:rPr>
      </w:pPr>
      <w:r w:rsidRPr="00DF03D1">
        <w:rPr>
          <w:i/>
          <w:color w:val="000000" w:themeColor="text1"/>
        </w:rPr>
        <w:t>Information technology systems.</w:t>
      </w:r>
      <w:r>
        <w:t xml:space="preserve"> The term “information technology</w:t>
      </w:r>
      <w:r w:rsidR="002D0B46">
        <w:t>,</w:t>
      </w:r>
      <w:r>
        <w:t>”</w:t>
      </w:r>
      <w:r w:rsidR="002D0B46">
        <w:t xml:space="preserve"> defined in </w:t>
      </w:r>
      <w:hyperlink r:id="rId34" w:anchor="200.1" w:history="1">
        <w:r w:rsidR="002D0B46" w:rsidRPr="002D0B46">
          <w:rPr>
            <w:rStyle w:val="Hyperlink"/>
          </w:rPr>
          <w:t>2 CFR Part 200.</w:t>
        </w:r>
        <w:r w:rsidR="00636BE0">
          <w:rPr>
            <w:rStyle w:val="Hyperlink"/>
          </w:rPr>
          <w:t>1</w:t>
        </w:r>
      </w:hyperlink>
      <w:r>
        <w:t xml:space="preserve"> includes, but is not limited to, computers, network</w:t>
      </w:r>
      <w:r w:rsidR="009C51B8">
        <w:t>,</w:t>
      </w:r>
      <w:r>
        <w:t xml:space="preserve"> and ancillary equipment, software, firmware</w:t>
      </w:r>
      <w:r w:rsidR="009C51B8">
        <w:t>,</w:t>
      </w:r>
      <w:r>
        <w:t xml:space="preserve"> and similar procedures, services (including support services)</w:t>
      </w:r>
      <w:r w:rsidR="009C51B8">
        <w:t>,</w:t>
      </w:r>
      <w:r>
        <w:t xml:space="preserve"> and related resources. This also includes any equipment, interconnected system(s)</w:t>
      </w:r>
      <w:r w:rsidR="009B36C2">
        <w:t>,</w:t>
      </w:r>
      <w:r>
        <w:t xml:space="preserve"> or subsystem(s) of equipment that is used in the automatic acquisition, storage, manipulation, movement, control, display, switching, interchange, transmission</w:t>
      </w:r>
      <w:r w:rsidR="009B36C2">
        <w:t>,</w:t>
      </w:r>
      <w:r>
        <w:t xml:space="preserve"> or reception of data or information.</w:t>
      </w:r>
    </w:p>
    <w:p w14:paraId="0D32DB29" w14:textId="2A8163BE" w:rsidR="00DF03D1" w:rsidRPr="00DF03D1" w:rsidRDefault="00DF03D1" w:rsidP="00100240">
      <w:pPr>
        <w:pStyle w:val="ListParagraph"/>
        <w:numPr>
          <w:ilvl w:val="0"/>
          <w:numId w:val="9"/>
        </w:numPr>
        <w:spacing w:line="240" w:lineRule="auto"/>
        <w:rPr>
          <w:color w:val="000000" w:themeColor="text1"/>
        </w:rPr>
      </w:pPr>
      <w:r w:rsidRPr="00DF03D1">
        <w:rPr>
          <w:i/>
        </w:rPr>
        <w:t>Outreach materials.</w:t>
      </w:r>
      <w:r>
        <w:t xml:space="preserve"> Whenever possible, existing publications or audiovisuals, referred to as outreach materials, should be used. A draft of any publications or audiovisuals produced with </w:t>
      </w:r>
      <w:r w:rsidR="000A0AA3">
        <w:t xml:space="preserve">cooperative agreement </w:t>
      </w:r>
      <w:r>
        <w:t xml:space="preserve">funds for public use must </w:t>
      </w:r>
      <w:r w:rsidR="00EA1289">
        <w:t>be</w:t>
      </w:r>
      <w:r>
        <w:t xml:space="preserve"> reviewed </w:t>
      </w:r>
      <w:r w:rsidR="00A55746">
        <w:t xml:space="preserve">and approved </w:t>
      </w:r>
      <w:r>
        <w:t xml:space="preserve">by </w:t>
      </w:r>
      <w:r w:rsidR="00DB4E82">
        <w:t>APHIS</w:t>
      </w:r>
      <w:r w:rsidR="003B0E6C">
        <w:t xml:space="preserve"> VS</w:t>
      </w:r>
      <w:r>
        <w:t>, the Office of the Deputy Administrator</w:t>
      </w:r>
      <w:r w:rsidR="009C51B8">
        <w:t>,</w:t>
      </w:r>
      <w:r>
        <w:t xml:space="preserve"> and the Office of Legislative and Public </w:t>
      </w:r>
      <w:r w:rsidR="00EA1289">
        <w:t>Affairs</w:t>
      </w:r>
      <w:r w:rsidR="00A55746">
        <w:t>.</w:t>
      </w:r>
      <w:r>
        <w:t xml:space="preserve"> A determination will be made if the USDA logo may be used and </w:t>
      </w:r>
      <w:r w:rsidR="00953258">
        <w:t xml:space="preserve">if </w:t>
      </w:r>
      <w:r>
        <w:t>APHIS’ participation in t</w:t>
      </w:r>
      <w:r w:rsidR="00A55746">
        <w:t>he project may be acknowledged.</w:t>
      </w:r>
      <w:r w:rsidR="003B0E6C">
        <w:t xml:space="preserve"> Please allow a minimum of </w:t>
      </w:r>
      <w:r w:rsidR="000B4883">
        <w:t>four</w:t>
      </w:r>
      <w:r w:rsidR="003B0E6C">
        <w:t xml:space="preserve"> weeks for review and approval of materials (</w:t>
      </w:r>
      <w:r w:rsidR="00953258">
        <w:t xml:space="preserve">brochures, </w:t>
      </w:r>
      <w:r w:rsidR="003B0E6C">
        <w:t xml:space="preserve">pamphlets, flyers, posters, etc.). </w:t>
      </w:r>
      <w:r w:rsidR="00953258">
        <w:rPr>
          <w:b/>
          <w:bCs/>
        </w:rPr>
        <w:t xml:space="preserve">NOTE: </w:t>
      </w:r>
      <w:r w:rsidR="00953258" w:rsidRPr="00953258">
        <w:t>A</w:t>
      </w:r>
      <w:r w:rsidR="003B0E6C" w:rsidRPr="00953258">
        <w:t>pproval must be obtained prior to printing.</w:t>
      </w:r>
    </w:p>
    <w:p w14:paraId="730E6A5D" w14:textId="153EDB78" w:rsidR="00DF03D1" w:rsidRDefault="00663A9C" w:rsidP="00100240">
      <w:pPr>
        <w:pStyle w:val="ListParagraph"/>
        <w:numPr>
          <w:ilvl w:val="0"/>
          <w:numId w:val="9"/>
        </w:numPr>
        <w:spacing w:line="240" w:lineRule="auto"/>
        <w:rPr>
          <w:color w:val="000000" w:themeColor="text1"/>
        </w:rPr>
      </w:pPr>
      <w:r>
        <w:rPr>
          <w:i/>
          <w:color w:val="000000" w:themeColor="text1"/>
        </w:rPr>
        <w:t>P</w:t>
      </w:r>
      <w:r w:rsidR="00FC42A1" w:rsidRPr="00DF03D1">
        <w:rPr>
          <w:i/>
          <w:color w:val="000000" w:themeColor="text1"/>
        </w:rPr>
        <w:t>ersonnel</w:t>
      </w:r>
      <w:r w:rsidR="00EB12EE" w:rsidRPr="00DF03D1">
        <w:rPr>
          <w:i/>
          <w:color w:val="000000" w:themeColor="text1"/>
        </w:rPr>
        <w:t>.</w:t>
      </w:r>
      <w:r w:rsidR="00FC42A1" w:rsidRPr="00DF03D1">
        <w:rPr>
          <w:color w:val="000000" w:themeColor="text1"/>
        </w:rPr>
        <w:t xml:space="preserve"> </w:t>
      </w:r>
      <w:r w:rsidR="001A403E">
        <w:rPr>
          <w:rFonts w:cstheme="minorHAnsi"/>
        </w:rPr>
        <w:t xml:space="preserve">APHIS </w:t>
      </w:r>
      <w:r w:rsidR="001A403E" w:rsidRPr="00AE2F3E">
        <w:rPr>
          <w:rFonts w:cstheme="minorHAnsi"/>
        </w:rPr>
        <w:t>will allow costs for salar</w:t>
      </w:r>
      <w:r w:rsidR="009C51B8">
        <w:rPr>
          <w:rFonts w:cstheme="minorHAnsi"/>
        </w:rPr>
        <w:t>ies</w:t>
      </w:r>
      <w:r w:rsidR="001A403E" w:rsidRPr="00AE2F3E">
        <w:rPr>
          <w:rFonts w:cstheme="minorHAnsi"/>
        </w:rPr>
        <w:t xml:space="preserve"> and wages</w:t>
      </w:r>
      <w:r w:rsidR="00C75EDA">
        <w:rPr>
          <w:color w:val="000000" w:themeColor="text1"/>
        </w:rPr>
        <w:t xml:space="preserve"> </w:t>
      </w:r>
      <w:r w:rsidR="00C75EDA" w:rsidRPr="00AE2F3E">
        <w:rPr>
          <w:rFonts w:cstheme="minorHAnsi"/>
        </w:rPr>
        <w:t>provided the total compensation to individual employees is reasonable for the work performed</w:t>
      </w:r>
      <w:r w:rsidR="00C75EDA">
        <w:rPr>
          <w:rFonts w:cstheme="minorHAnsi"/>
        </w:rPr>
        <w:t xml:space="preserve">, </w:t>
      </w:r>
      <w:r w:rsidR="00C75EDA" w:rsidRPr="00AE2F3E">
        <w:rPr>
          <w:rFonts w:cstheme="minorHAnsi"/>
        </w:rPr>
        <w:t>conforms to the established policy of the organization</w:t>
      </w:r>
      <w:r w:rsidR="000928CA">
        <w:rPr>
          <w:rFonts w:cstheme="minorHAnsi"/>
        </w:rPr>
        <w:t>,</w:t>
      </w:r>
      <w:r w:rsidR="00C75EDA" w:rsidRPr="00AE2F3E">
        <w:rPr>
          <w:rFonts w:cstheme="minorHAnsi"/>
        </w:rPr>
        <w:t xml:space="preserve"> and is consistently applied to Government and nongovernment activities</w:t>
      </w:r>
      <w:r w:rsidR="00C75EDA">
        <w:rPr>
          <w:color w:val="000000" w:themeColor="text1"/>
        </w:rPr>
        <w:t>.</w:t>
      </w:r>
    </w:p>
    <w:p w14:paraId="0B137404" w14:textId="54CE8A54" w:rsidR="00DF03D1" w:rsidRPr="00A55746" w:rsidRDefault="00DF03D1" w:rsidP="00DD72DE">
      <w:pPr>
        <w:pStyle w:val="ListParagraph"/>
        <w:numPr>
          <w:ilvl w:val="0"/>
          <w:numId w:val="9"/>
        </w:numPr>
        <w:spacing w:line="240" w:lineRule="auto"/>
        <w:rPr>
          <w:color w:val="000000" w:themeColor="text1"/>
        </w:rPr>
      </w:pPr>
      <w:r w:rsidRPr="00DF03D1">
        <w:rPr>
          <w:i/>
          <w:szCs w:val="23"/>
        </w:rPr>
        <w:t>Travel.</w:t>
      </w:r>
      <w:r w:rsidRPr="00DF03D1">
        <w:rPr>
          <w:szCs w:val="23"/>
        </w:rPr>
        <w:t xml:space="preserve"> Funds may be requested for field work, training</w:t>
      </w:r>
      <w:r w:rsidR="00C75EDA">
        <w:rPr>
          <w:szCs w:val="23"/>
        </w:rPr>
        <w:t>s</w:t>
      </w:r>
      <w:r w:rsidRPr="00DF03D1">
        <w:rPr>
          <w:szCs w:val="23"/>
        </w:rPr>
        <w:t>, attendance at meetings and conferences</w:t>
      </w:r>
      <w:r w:rsidR="009C51B8">
        <w:rPr>
          <w:szCs w:val="23"/>
        </w:rPr>
        <w:t>,</w:t>
      </w:r>
      <w:r w:rsidRPr="00DF03D1">
        <w:rPr>
          <w:szCs w:val="23"/>
        </w:rPr>
        <w:t xml:space="preserve"> and other travel costs associated with the proposed work. Recipients should follow their </w:t>
      </w:r>
      <w:r w:rsidR="001A403E">
        <w:rPr>
          <w:szCs w:val="23"/>
        </w:rPr>
        <w:t xml:space="preserve">State’s </w:t>
      </w:r>
      <w:r w:rsidRPr="00DF03D1">
        <w:rPr>
          <w:szCs w:val="23"/>
        </w:rPr>
        <w:t>written travel policies when calculating travel costs. If there is no travel policy, Federal per diem rates should be used in the calculation of travel costs.</w:t>
      </w:r>
    </w:p>
    <w:p w14:paraId="0456653E" w14:textId="441F8B3F" w:rsidR="00DF03D1" w:rsidRPr="00DF03D1" w:rsidRDefault="00DF03D1" w:rsidP="00DD72DE">
      <w:pPr>
        <w:spacing w:line="240" w:lineRule="auto"/>
        <w:rPr>
          <w:szCs w:val="23"/>
        </w:rPr>
      </w:pPr>
      <w:r w:rsidRPr="007F3189">
        <w:rPr>
          <w:rFonts w:cstheme="minorHAnsi"/>
        </w:rPr>
        <w:t xml:space="preserve">Project funds must be obligated by the recipient </w:t>
      </w:r>
      <w:r w:rsidRPr="007F3189">
        <w:t xml:space="preserve">during the performance period identified in the </w:t>
      </w:r>
      <w:r w:rsidR="00B90BE9">
        <w:t>Awar</w:t>
      </w:r>
      <w:r w:rsidRPr="007F3189">
        <w:t>d</w:t>
      </w:r>
      <w:r w:rsidR="00B90BE9">
        <w:t xml:space="preserve"> </w:t>
      </w:r>
      <w:r w:rsidR="00B22695">
        <w:t>Face Sheet</w:t>
      </w:r>
      <w:r w:rsidRPr="007F3189">
        <w:rPr>
          <w:rFonts w:cstheme="minorHAnsi"/>
        </w:rPr>
        <w:t>.</w:t>
      </w:r>
      <w:r w:rsidR="00145475">
        <w:rPr>
          <w:rFonts w:cstheme="minorHAnsi"/>
        </w:rPr>
        <w:t xml:space="preserve"> </w:t>
      </w:r>
      <w:r>
        <w:rPr>
          <w:rFonts w:cstheme="minorHAnsi"/>
        </w:rPr>
        <w:t xml:space="preserve">Reimbursement of costs </w:t>
      </w:r>
      <w:r w:rsidR="00795D5A">
        <w:rPr>
          <w:rFonts w:cstheme="minorHAnsi"/>
        </w:rPr>
        <w:t>outside of</w:t>
      </w:r>
      <w:r>
        <w:rPr>
          <w:rFonts w:cstheme="minorHAnsi"/>
        </w:rPr>
        <w:t xml:space="preserve"> the performance period identified in the Award </w:t>
      </w:r>
      <w:r w:rsidR="00B22695">
        <w:rPr>
          <w:rFonts w:cstheme="minorHAnsi"/>
        </w:rPr>
        <w:t xml:space="preserve">Face Sheet </w:t>
      </w:r>
      <w:r>
        <w:rPr>
          <w:rFonts w:cstheme="minorHAnsi"/>
        </w:rPr>
        <w:t>will not be reimbursed.</w:t>
      </w:r>
    </w:p>
    <w:p w14:paraId="0176C050" w14:textId="77777777" w:rsidR="003F73C7" w:rsidRDefault="003F73C7" w:rsidP="00DD72DE">
      <w:pPr>
        <w:spacing w:line="240" w:lineRule="auto"/>
      </w:pPr>
      <w:r>
        <w:lastRenderedPageBreak/>
        <w:t>Funds</w:t>
      </w:r>
      <w:r w:rsidRPr="007A0241">
        <w:t xml:space="preserve"> </w:t>
      </w:r>
      <w:r w:rsidRPr="007A0241">
        <w:rPr>
          <w:b/>
        </w:rPr>
        <w:t>may NOT be used</w:t>
      </w:r>
      <w:r w:rsidRPr="007A0241">
        <w:t xml:space="preserve"> for </w:t>
      </w:r>
      <w:r>
        <w:t>the following:</w:t>
      </w:r>
    </w:p>
    <w:p w14:paraId="43BC66CC" w14:textId="77777777" w:rsidR="00CD4086" w:rsidRDefault="00CD4086" w:rsidP="00100240">
      <w:pPr>
        <w:pStyle w:val="ListParagraph"/>
        <w:numPr>
          <w:ilvl w:val="0"/>
          <w:numId w:val="2"/>
        </w:numPr>
        <w:spacing w:line="240" w:lineRule="auto"/>
      </w:pPr>
      <w:r>
        <w:t>Land acquisition</w:t>
      </w:r>
    </w:p>
    <w:p w14:paraId="2DC0809F" w14:textId="77777777" w:rsidR="00CD4086" w:rsidRDefault="00CD4086" w:rsidP="00100240">
      <w:pPr>
        <w:pStyle w:val="ListParagraph"/>
        <w:numPr>
          <w:ilvl w:val="0"/>
          <w:numId w:val="2"/>
        </w:numPr>
        <w:spacing w:line="240" w:lineRule="auto"/>
      </w:pPr>
      <w:r>
        <w:t>Compensation for Federal Employees</w:t>
      </w:r>
    </w:p>
    <w:p w14:paraId="4D1310E7" w14:textId="3F079970" w:rsidR="00CD4086" w:rsidRDefault="00CD4086" w:rsidP="00100240">
      <w:pPr>
        <w:pStyle w:val="ListParagraph"/>
        <w:numPr>
          <w:ilvl w:val="0"/>
          <w:numId w:val="2"/>
        </w:numPr>
        <w:spacing w:line="240" w:lineRule="auto"/>
      </w:pPr>
      <w:r>
        <w:t>Travel of Federal Employees</w:t>
      </w:r>
    </w:p>
    <w:p w14:paraId="21962219" w14:textId="1B8C7FD0" w:rsidR="000C4D1E" w:rsidRDefault="000C4D1E" w:rsidP="00100240">
      <w:pPr>
        <w:pStyle w:val="ListParagraph"/>
        <w:numPr>
          <w:ilvl w:val="0"/>
          <w:numId w:val="2"/>
        </w:numPr>
        <w:spacing w:line="240" w:lineRule="auto"/>
      </w:pPr>
      <w:r>
        <w:t>Federal subawards</w:t>
      </w:r>
      <w:r w:rsidR="000C7E8C">
        <w:t xml:space="preserve"> </w:t>
      </w:r>
      <w:r w:rsidR="00057837">
        <w:t>(any pa</w:t>
      </w:r>
      <w:r w:rsidR="00A50C0E">
        <w:t>yment</w:t>
      </w:r>
      <w:r w:rsidR="000C7E8C">
        <w:t xml:space="preserve"> to Federal entities</w:t>
      </w:r>
      <w:r w:rsidR="00A50C0E">
        <w:t>)</w:t>
      </w:r>
      <w:r w:rsidR="00F45FFF">
        <w:t xml:space="preserve"> unless paid from the </w:t>
      </w:r>
      <w:r w:rsidR="00F45FFF" w:rsidDel="007E50F6">
        <w:t>r</w:t>
      </w:r>
      <w:r w:rsidR="00F45FFF">
        <w:t>ecipient share</w:t>
      </w:r>
    </w:p>
    <w:p w14:paraId="6F7C5025" w14:textId="77777777" w:rsidR="003F73C7" w:rsidRDefault="00BB7CAD" w:rsidP="00100240">
      <w:pPr>
        <w:pStyle w:val="ListParagraph"/>
        <w:numPr>
          <w:ilvl w:val="0"/>
          <w:numId w:val="2"/>
        </w:numPr>
        <w:spacing w:line="240" w:lineRule="auto"/>
      </w:pPr>
      <w:r>
        <w:t xml:space="preserve">Construction and/or major rehabilitation </w:t>
      </w:r>
      <w:r w:rsidR="00CD4086">
        <w:t>of buildings</w:t>
      </w:r>
    </w:p>
    <w:p w14:paraId="0F1BA0AB" w14:textId="77777777" w:rsidR="00CD4086" w:rsidRDefault="00CD4086" w:rsidP="00100240">
      <w:pPr>
        <w:pStyle w:val="ListParagraph"/>
        <w:numPr>
          <w:ilvl w:val="0"/>
          <w:numId w:val="2"/>
        </w:numPr>
        <w:spacing w:line="240" w:lineRule="auto"/>
      </w:pPr>
      <w:r>
        <w:t>Bonuses or commissions</w:t>
      </w:r>
    </w:p>
    <w:p w14:paraId="31EF7219" w14:textId="77777777" w:rsidR="00CD4086" w:rsidRDefault="00CD4086" w:rsidP="00100240">
      <w:pPr>
        <w:pStyle w:val="ListParagraph"/>
        <w:numPr>
          <w:ilvl w:val="0"/>
          <w:numId w:val="2"/>
        </w:numPr>
        <w:spacing w:line="240" w:lineRule="auto"/>
      </w:pPr>
      <w:r>
        <w:t>Fundraising</w:t>
      </w:r>
    </w:p>
    <w:p w14:paraId="49F908D7" w14:textId="746E59D8" w:rsidR="00CD4086" w:rsidRDefault="00CD4086" w:rsidP="00100240">
      <w:pPr>
        <w:pStyle w:val="ListParagraph"/>
        <w:numPr>
          <w:ilvl w:val="0"/>
          <w:numId w:val="2"/>
        </w:numPr>
        <w:spacing w:line="240" w:lineRule="auto"/>
      </w:pPr>
      <w:r>
        <w:t>Meeting, conference, symposia</w:t>
      </w:r>
      <w:r w:rsidR="009F1BE7">
        <w:t>,</w:t>
      </w:r>
      <w:r>
        <w:t xml:space="preserve"> or workshop honoraria, which is payment to individuals or guests other than for documented professional services</w:t>
      </w:r>
    </w:p>
    <w:p w14:paraId="134EC189" w14:textId="49F42634" w:rsidR="00CD4086" w:rsidRDefault="005A2EF0" w:rsidP="00100240">
      <w:pPr>
        <w:pStyle w:val="ListParagraph"/>
        <w:numPr>
          <w:ilvl w:val="0"/>
          <w:numId w:val="2"/>
        </w:numPr>
        <w:spacing w:line="240" w:lineRule="auto"/>
      </w:pPr>
      <w:r>
        <w:t>Vehicle purchases</w:t>
      </w:r>
      <w:r w:rsidR="009F1D11">
        <w:t xml:space="preserve"> or leases</w:t>
      </w:r>
    </w:p>
    <w:p w14:paraId="4F636A3A" w14:textId="70D10986" w:rsidR="003F73C7" w:rsidRDefault="00684020" w:rsidP="00100240">
      <w:pPr>
        <w:pStyle w:val="ListParagraph"/>
        <w:numPr>
          <w:ilvl w:val="0"/>
          <w:numId w:val="2"/>
        </w:numPr>
        <w:spacing w:line="240" w:lineRule="auto"/>
      </w:pPr>
      <w:r>
        <w:t xml:space="preserve">Positions funded </w:t>
      </w:r>
      <w:r w:rsidR="000C4D1E">
        <w:t xml:space="preserve">by </w:t>
      </w:r>
      <w:r>
        <w:t xml:space="preserve">other </w:t>
      </w:r>
      <w:r w:rsidR="00FC748D">
        <w:t xml:space="preserve">Federal </w:t>
      </w:r>
      <w:r>
        <w:t>cooperative agreements</w:t>
      </w:r>
      <w:r w:rsidR="009F1BE7">
        <w:t xml:space="preserve"> or grants</w:t>
      </w:r>
    </w:p>
    <w:p w14:paraId="33EF1B85" w14:textId="77777777" w:rsidR="003F73C7" w:rsidRPr="00AE5EC4" w:rsidRDefault="005A2EF0" w:rsidP="00100240">
      <w:pPr>
        <w:pStyle w:val="ListParagraph"/>
        <w:numPr>
          <w:ilvl w:val="0"/>
          <w:numId w:val="2"/>
        </w:numPr>
        <w:spacing w:line="240" w:lineRule="auto"/>
      </w:pPr>
      <w:r>
        <w:t>International travel</w:t>
      </w:r>
    </w:p>
    <w:p w14:paraId="76FF9F18" w14:textId="6B3E8F4D" w:rsidR="003F73C7" w:rsidRDefault="003F73C7" w:rsidP="00100240">
      <w:pPr>
        <w:pStyle w:val="ListParagraph"/>
        <w:numPr>
          <w:ilvl w:val="0"/>
          <w:numId w:val="2"/>
        </w:numPr>
        <w:spacing w:line="240" w:lineRule="auto"/>
      </w:pPr>
      <w:r>
        <w:t>P</w:t>
      </w:r>
      <w:r w:rsidRPr="007A0241">
        <w:t xml:space="preserve">rojects or activities associated with </w:t>
      </w:r>
      <w:r w:rsidR="00DB4E82">
        <w:t>APHIS</w:t>
      </w:r>
      <w:r w:rsidRPr="007A0241">
        <w:t>-State-Industry cooperative program</w:t>
      </w:r>
      <w:r w:rsidR="00181103">
        <w:t xml:space="preserve"> </w:t>
      </w:r>
      <w:r w:rsidRPr="007A0241">
        <w:t xml:space="preserve">activities </w:t>
      </w:r>
      <w:r w:rsidR="008E6A9D">
        <w:t xml:space="preserve">already </w:t>
      </w:r>
      <w:r w:rsidRPr="007A0241">
        <w:t xml:space="preserve">funded via </w:t>
      </w:r>
      <w:r>
        <w:t xml:space="preserve">USDA </w:t>
      </w:r>
      <w:r w:rsidRPr="007A0241">
        <w:t>APHIS</w:t>
      </w:r>
      <w:r w:rsidR="00DB4E82">
        <w:t xml:space="preserve"> </w:t>
      </w:r>
      <w:r w:rsidRPr="00C7629B">
        <w:t xml:space="preserve">annual </w:t>
      </w:r>
      <w:r w:rsidR="000A0AA3">
        <w:t xml:space="preserve">cooperative </w:t>
      </w:r>
      <w:r w:rsidR="00DB4E82">
        <w:t>agreements</w:t>
      </w:r>
    </w:p>
    <w:p w14:paraId="47875D7F" w14:textId="758A78F1" w:rsidR="00DF03D1" w:rsidRPr="00A55746" w:rsidRDefault="005A2EF0" w:rsidP="00DD72DE">
      <w:pPr>
        <w:pStyle w:val="ListParagraph"/>
        <w:numPr>
          <w:ilvl w:val="0"/>
          <w:numId w:val="2"/>
        </w:numPr>
        <w:spacing w:line="240" w:lineRule="auto"/>
      </w:pPr>
      <w:r>
        <w:t>Promotional, outreach</w:t>
      </w:r>
      <w:r w:rsidR="009F1BE7">
        <w:t>,</w:t>
      </w:r>
      <w:r>
        <w:t xml:space="preserve"> or giveaway items such as calendars, rulers, pens, pencils, squishy balls, cups, r</w:t>
      </w:r>
      <w:r w:rsidR="003F73C7">
        <w:t>efreshments</w:t>
      </w:r>
      <w:r>
        <w:t>, etc.</w:t>
      </w:r>
    </w:p>
    <w:p w14:paraId="2F1A9BB1" w14:textId="0C15FBFB" w:rsidR="00B928B7" w:rsidRPr="00FC42A1" w:rsidRDefault="00FC42A1" w:rsidP="00DD72DE">
      <w:pPr>
        <w:spacing w:line="240" w:lineRule="auto"/>
        <w:rPr>
          <w:rFonts w:cstheme="minorHAnsi"/>
        </w:rPr>
      </w:pPr>
      <w:r w:rsidRPr="00FC42A1">
        <w:rPr>
          <w:color w:val="000000" w:themeColor="text1"/>
        </w:rPr>
        <w:t xml:space="preserve">Nothing in this section prevents an eligible </w:t>
      </w:r>
      <w:r w:rsidR="005262FF">
        <w:rPr>
          <w:color w:val="000000" w:themeColor="text1"/>
        </w:rPr>
        <w:t>applicant</w:t>
      </w:r>
      <w:r w:rsidRPr="00FC42A1">
        <w:rPr>
          <w:color w:val="000000" w:themeColor="text1"/>
        </w:rPr>
        <w:t xml:space="preserve"> from using funds received to enter into sub-agreements with another eligible </w:t>
      </w:r>
      <w:r w:rsidR="005262FF">
        <w:rPr>
          <w:color w:val="000000" w:themeColor="text1"/>
        </w:rPr>
        <w:t>applicant</w:t>
      </w:r>
      <w:r w:rsidR="00CB0C63">
        <w:rPr>
          <w:color w:val="000000" w:themeColor="text1"/>
        </w:rPr>
        <w:t>,</w:t>
      </w:r>
      <w:r w:rsidR="008E6A9D">
        <w:rPr>
          <w:color w:val="000000" w:themeColor="text1"/>
        </w:rPr>
        <w:t xml:space="preserve"> University</w:t>
      </w:r>
      <w:r w:rsidR="00CB0C63">
        <w:rPr>
          <w:color w:val="000000" w:themeColor="text1"/>
        </w:rPr>
        <w:t>,</w:t>
      </w:r>
      <w:r w:rsidR="008E6A9D">
        <w:rPr>
          <w:color w:val="000000" w:themeColor="text1"/>
        </w:rPr>
        <w:t xml:space="preserve"> or nonprofit</w:t>
      </w:r>
      <w:r w:rsidR="008E6A9D" w:rsidRPr="00FC42A1">
        <w:rPr>
          <w:color w:val="000000" w:themeColor="text1"/>
        </w:rPr>
        <w:t xml:space="preserve"> </w:t>
      </w:r>
      <w:r w:rsidR="008E6A9D">
        <w:rPr>
          <w:color w:val="000000" w:themeColor="text1"/>
        </w:rPr>
        <w:t>entity</w:t>
      </w:r>
      <w:r w:rsidR="00EE76E3">
        <w:rPr>
          <w:color w:val="000000" w:themeColor="text1"/>
        </w:rPr>
        <w:t xml:space="preserve"> or to reimburse a</w:t>
      </w:r>
      <w:r w:rsidR="00CB0C63">
        <w:rPr>
          <w:color w:val="000000" w:themeColor="text1"/>
        </w:rPr>
        <w:t xml:space="preserve"> </w:t>
      </w:r>
      <w:r w:rsidR="008E6A9D">
        <w:rPr>
          <w:color w:val="000000" w:themeColor="text1"/>
        </w:rPr>
        <w:t xml:space="preserve">state or local </w:t>
      </w:r>
      <w:r w:rsidR="00EE76E3">
        <w:rPr>
          <w:color w:val="000000" w:themeColor="text1"/>
        </w:rPr>
        <w:t>agency for services rendered</w:t>
      </w:r>
      <w:r w:rsidR="001A403E">
        <w:rPr>
          <w:color w:val="000000" w:themeColor="text1"/>
        </w:rPr>
        <w:t>,</w:t>
      </w:r>
      <w:r w:rsidR="00EE76E3">
        <w:rPr>
          <w:color w:val="000000" w:themeColor="text1"/>
        </w:rPr>
        <w:t xml:space="preserve"> such as animal depopulation or testing</w:t>
      </w:r>
      <w:r w:rsidRPr="00FC42A1">
        <w:rPr>
          <w:color w:val="000000" w:themeColor="text1"/>
        </w:rPr>
        <w:t>.</w:t>
      </w:r>
    </w:p>
    <w:p w14:paraId="2AD3A4E0" w14:textId="77777777" w:rsidR="00042B85" w:rsidRDefault="00042B85" w:rsidP="00100240">
      <w:pPr>
        <w:pStyle w:val="Heading1"/>
        <w:numPr>
          <w:ilvl w:val="0"/>
          <w:numId w:val="4"/>
        </w:numPr>
        <w:ind w:left="450" w:hanging="450"/>
      </w:pPr>
      <w:bookmarkStart w:id="57" w:name="_Eligibility_Information"/>
      <w:bookmarkStart w:id="58" w:name="_Toc40197948"/>
      <w:bookmarkStart w:id="59" w:name="_Toc131606585"/>
      <w:bookmarkEnd w:id="57"/>
      <w:r>
        <w:t>Eligibility Information</w:t>
      </w:r>
      <w:bookmarkEnd w:id="58"/>
      <w:bookmarkEnd w:id="59"/>
    </w:p>
    <w:p w14:paraId="1468FB78" w14:textId="7B10D1B9" w:rsidR="00A412B0" w:rsidRDefault="00A412B0" w:rsidP="0020246F">
      <w:pPr>
        <w:pStyle w:val="Heading2"/>
        <w:pBdr>
          <w:bottom w:val="single" w:sz="4" w:space="0" w:color="C6D9F1" w:themeColor="text2" w:themeTint="33"/>
        </w:pBdr>
      </w:pPr>
      <w:bookmarkStart w:id="60" w:name="_C.1_Eligible_Applicants"/>
      <w:bookmarkStart w:id="61" w:name="_Toc40197949"/>
      <w:bookmarkStart w:id="62" w:name="_Toc131606586"/>
      <w:bookmarkEnd w:id="60"/>
      <w:r>
        <w:t>C.1</w:t>
      </w:r>
      <w:r w:rsidRPr="00B66B84">
        <w:tab/>
      </w:r>
      <w:r w:rsidR="00A8554D">
        <w:t>E</w:t>
      </w:r>
      <w:r w:rsidR="001060C2">
        <w:t>ligible</w:t>
      </w:r>
      <w:r>
        <w:t xml:space="preserve"> Applicants</w:t>
      </w:r>
      <w:bookmarkEnd w:id="61"/>
      <w:bookmarkEnd w:id="62"/>
    </w:p>
    <w:p w14:paraId="1A83F91F" w14:textId="268E3B50" w:rsidR="0014167B" w:rsidRDefault="0042245D" w:rsidP="00DD72DE">
      <w:pPr>
        <w:spacing w:line="240" w:lineRule="auto"/>
      </w:pPr>
      <w:bookmarkStart w:id="63" w:name="_Hlk93910164"/>
      <w:r>
        <w:rPr>
          <w:rStyle w:val="ui-provider"/>
        </w:rPr>
        <w:t>The following entities are eligible for funding through this opportunity</w:t>
      </w:r>
      <w:r w:rsidR="00ED6FFC">
        <w:rPr>
          <w:rStyle w:val="ui-provider"/>
        </w:rPr>
        <w:t>:</w:t>
      </w:r>
    </w:p>
    <w:p w14:paraId="53F8DB86" w14:textId="77777777" w:rsidR="0014167B" w:rsidRDefault="00FC42A1" w:rsidP="00A65874">
      <w:pPr>
        <w:pStyle w:val="ListParagraph"/>
        <w:numPr>
          <w:ilvl w:val="3"/>
          <w:numId w:val="4"/>
        </w:numPr>
        <w:spacing w:before="0" w:line="240" w:lineRule="auto"/>
        <w:ind w:left="720"/>
        <w:contextualSpacing w:val="0"/>
      </w:pPr>
      <w:r>
        <w:t>State department</w:t>
      </w:r>
      <w:r w:rsidR="0014167B">
        <w:t>s of agriculture</w:t>
      </w:r>
    </w:p>
    <w:p w14:paraId="0D0A858A" w14:textId="77777777" w:rsidR="0014167B" w:rsidRPr="00D91EAE" w:rsidRDefault="0014167B" w:rsidP="00A65874">
      <w:pPr>
        <w:pStyle w:val="ListParagraph"/>
        <w:numPr>
          <w:ilvl w:val="3"/>
          <w:numId w:val="4"/>
        </w:numPr>
        <w:spacing w:before="0" w:line="240" w:lineRule="auto"/>
        <w:ind w:left="720"/>
        <w:contextualSpacing w:val="0"/>
      </w:pPr>
      <w:r>
        <w:t xml:space="preserve">State </w:t>
      </w:r>
      <w:r w:rsidRPr="00D91EAE">
        <w:t>animal health agencies</w:t>
      </w:r>
    </w:p>
    <w:p w14:paraId="20FEC5FA" w14:textId="77777777" w:rsidR="00D91EAE" w:rsidRPr="00D91EAE" w:rsidRDefault="00FC42A1" w:rsidP="00A65874">
      <w:pPr>
        <w:pStyle w:val="ListParagraph"/>
        <w:numPr>
          <w:ilvl w:val="3"/>
          <w:numId w:val="4"/>
        </w:numPr>
        <w:spacing w:before="0" w:line="240" w:lineRule="auto"/>
        <w:ind w:left="720"/>
        <w:contextualSpacing w:val="0"/>
      </w:pPr>
      <w:r w:rsidRPr="00D91EAE">
        <w:t>State department</w:t>
      </w:r>
      <w:r w:rsidR="0014167B" w:rsidRPr="00D91EAE">
        <w:t>s</w:t>
      </w:r>
      <w:r w:rsidRPr="00D91EAE">
        <w:t xml:space="preserve"> of wildlife or natural resources</w:t>
      </w:r>
    </w:p>
    <w:p w14:paraId="48E13F51" w14:textId="1E8E0A14" w:rsidR="004C00B9" w:rsidRDefault="00636BE0" w:rsidP="00A65874">
      <w:pPr>
        <w:pStyle w:val="ListParagraph"/>
        <w:numPr>
          <w:ilvl w:val="3"/>
          <w:numId w:val="4"/>
        </w:numPr>
        <w:spacing w:before="0" w:line="240" w:lineRule="auto"/>
        <w:ind w:left="720"/>
        <w:contextualSpacing w:val="0"/>
      </w:pPr>
      <w:r w:rsidRPr="00D91EAE">
        <w:t xml:space="preserve">Federally recognized Native American </w:t>
      </w:r>
      <w:bookmarkStart w:id="64" w:name="_Hlk88464361"/>
      <w:r w:rsidR="00416356" w:rsidRPr="00D91EAE">
        <w:t xml:space="preserve">Tribal </w:t>
      </w:r>
      <w:bookmarkEnd w:id="64"/>
      <w:r w:rsidRPr="00D91EAE">
        <w:t>governments</w:t>
      </w:r>
      <w:r w:rsidR="00FD08A7">
        <w:rPr>
          <w:rStyle w:val="FootnoteReference"/>
        </w:rPr>
        <w:footnoteReference w:id="11"/>
      </w:r>
      <w:r w:rsidRPr="00D91EAE">
        <w:t xml:space="preserve"> and Native American </w:t>
      </w:r>
      <w:r w:rsidR="00416356" w:rsidRPr="00D91EAE">
        <w:t xml:space="preserve">Tribal </w:t>
      </w:r>
      <w:r w:rsidRPr="00D91EAE">
        <w:t xml:space="preserve">organizations </w:t>
      </w:r>
      <w:r w:rsidR="006F0360">
        <w:t xml:space="preserve">or universities </w:t>
      </w:r>
      <w:r w:rsidRPr="00D91EAE">
        <w:t xml:space="preserve">representing Federally recognized </w:t>
      </w:r>
      <w:r w:rsidR="00D91EAE" w:rsidRPr="00D91EAE">
        <w:t>Native American Tribal governments</w:t>
      </w:r>
    </w:p>
    <w:p w14:paraId="71D3923C" w14:textId="4F2AB731" w:rsidR="001451BB" w:rsidRDefault="0020246F" w:rsidP="00A65874">
      <w:pPr>
        <w:pStyle w:val="ListParagraph"/>
        <w:numPr>
          <w:ilvl w:val="3"/>
          <w:numId w:val="4"/>
        </w:numPr>
        <w:spacing w:before="0" w:line="240" w:lineRule="auto"/>
        <w:ind w:left="720"/>
        <w:contextualSpacing w:val="0"/>
      </w:pPr>
      <w:r>
        <w:t>Research institutes</w:t>
      </w:r>
      <w:r w:rsidR="00407D36">
        <w:rPr>
          <w:rStyle w:val="FootnoteReference"/>
        </w:rPr>
        <w:footnoteReference w:id="12"/>
      </w:r>
      <w:r w:rsidR="00407D36">
        <w:rPr>
          <w:rStyle w:val="ui-provider"/>
        </w:rPr>
        <w:t xml:space="preserve"> </w:t>
      </w:r>
      <w:r>
        <w:t>and universities</w:t>
      </w:r>
      <w:r w:rsidR="0006039D">
        <w:rPr>
          <w:rStyle w:val="FootnoteReference"/>
        </w:rPr>
        <w:footnoteReference w:id="13"/>
      </w:r>
    </w:p>
    <w:p w14:paraId="76208673" w14:textId="77777777" w:rsidR="000D1454" w:rsidRDefault="008D5B0F" w:rsidP="00D42D72">
      <w:pPr>
        <w:spacing w:line="240" w:lineRule="auto"/>
        <w:rPr>
          <w:b/>
          <w:bCs/>
        </w:rPr>
      </w:pPr>
      <w:r>
        <w:rPr>
          <w:b/>
          <w:bCs/>
        </w:rPr>
        <w:lastRenderedPageBreak/>
        <w:t>NOTES</w:t>
      </w:r>
      <w:r w:rsidR="000D1454">
        <w:rPr>
          <w:b/>
          <w:bCs/>
        </w:rPr>
        <w:t>:</w:t>
      </w:r>
    </w:p>
    <w:p w14:paraId="1D41A709" w14:textId="02152AEA" w:rsidR="00D42D72" w:rsidRPr="00D91EAE" w:rsidRDefault="00D42D72" w:rsidP="000B19D6">
      <w:pPr>
        <w:spacing w:line="240" w:lineRule="auto"/>
      </w:pPr>
      <w:r>
        <w:rPr>
          <w:rStyle w:val="ui-provider"/>
        </w:rPr>
        <w:t>State agencies and Tribes or in the case of Native American Tribal organizations or universities the Native American Tribal governments they are representing, must have regulatory oversight or direct responsibility for</w:t>
      </w:r>
      <w:r>
        <w:t xml:space="preserve"> </w:t>
      </w:r>
      <w:r w:rsidRPr="00973879">
        <w:rPr>
          <w:b/>
          <w:bCs/>
        </w:rPr>
        <w:t>farmed</w:t>
      </w:r>
      <w:r>
        <w:t xml:space="preserve"> </w:t>
      </w:r>
      <w:r w:rsidRPr="00973879">
        <w:rPr>
          <w:b/>
          <w:bCs/>
        </w:rPr>
        <w:t>cervids</w:t>
      </w:r>
      <w:r>
        <w:rPr>
          <w:b/>
          <w:bCs/>
        </w:rPr>
        <w:t xml:space="preserve"> to be eligible</w:t>
      </w:r>
      <w:r w:rsidR="00F94205">
        <w:rPr>
          <w:b/>
          <w:bCs/>
        </w:rPr>
        <w:t>.</w:t>
      </w:r>
    </w:p>
    <w:p w14:paraId="71AEA91F" w14:textId="441F33F8" w:rsidR="00A00812" w:rsidRPr="009A6A4B" w:rsidRDefault="00FC42A1" w:rsidP="00DD72DE">
      <w:pPr>
        <w:spacing w:line="240" w:lineRule="auto"/>
        <w:rPr>
          <w:b/>
          <w:bCs/>
        </w:rPr>
      </w:pPr>
      <w:r>
        <w:t>This</w:t>
      </w:r>
      <w:r w:rsidR="00892329">
        <w:t xml:space="preserve"> </w:t>
      </w:r>
      <w:r w:rsidR="0014167B">
        <w:t xml:space="preserve">list </w:t>
      </w:r>
      <w:r>
        <w:t>does not preclude award recipients from collaborating with other entities</w:t>
      </w:r>
      <w:r w:rsidR="00C23F14" w:rsidRPr="00C23F14">
        <w:t xml:space="preserve"> </w:t>
      </w:r>
      <w:r w:rsidR="00BA3B92">
        <w:t>who may have</w:t>
      </w:r>
      <w:r w:rsidR="00C23F14">
        <w:t xml:space="preserve"> direct and significant interest in the control or prevention of CWD in farmed cervids</w:t>
      </w:r>
      <w:r>
        <w:t xml:space="preserve">, </w:t>
      </w:r>
      <w:r w:rsidR="003F6D17">
        <w:t>State or national livestock, wildlife, sportsmen, or conservation organizations; or, a Federal Agency</w:t>
      </w:r>
      <w:r w:rsidR="000D1454">
        <w:rPr>
          <w:rStyle w:val="FootnoteReference"/>
        </w:rPr>
        <w:footnoteReference w:id="14"/>
      </w:r>
      <w:r w:rsidR="00240777">
        <w:t>.</w:t>
      </w:r>
      <w:r w:rsidR="0058671E">
        <w:t xml:space="preserve"> </w:t>
      </w:r>
      <w:r w:rsidR="0058671E" w:rsidRPr="006A61EC">
        <w:rPr>
          <w:b/>
          <w:bCs/>
        </w:rPr>
        <w:t>Any application</w:t>
      </w:r>
      <w:r w:rsidR="00C21CC4">
        <w:rPr>
          <w:b/>
          <w:bCs/>
        </w:rPr>
        <w:t xml:space="preserve"> </w:t>
      </w:r>
      <w:r w:rsidR="0058671E" w:rsidRPr="006A61EC">
        <w:rPr>
          <w:b/>
          <w:bCs/>
        </w:rPr>
        <w:t xml:space="preserve">with a proposed subaward over $10,000 should complete an </w:t>
      </w:r>
      <w:r w:rsidR="00D52B55">
        <w:rPr>
          <w:b/>
          <w:bCs/>
        </w:rPr>
        <w:t>additional</w:t>
      </w:r>
      <w:r w:rsidR="0058671E" w:rsidRPr="006A61EC">
        <w:rPr>
          <w:b/>
          <w:bCs/>
        </w:rPr>
        <w:t xml:space="preserve"> Financial Plan</w:t>
      </w:r>
      <w:r w:rsidR="00EA4210">
        <w:rPr>
          <w:b/>
          <w:bCs/>
        </w:rPr>
        <w:t xml:space="preserve"> for the</w:t>
      </w:r>
      <w:r w:rsidR="00C21CC4">
        <w:rPr>
          <w:b/>
          <w:bCs/>
        </w:rPr>
        <w:t xml:space="preserve"> </w:t>
      </w:r>
      <w:r w:rsidR="00EA4210">
        <w:rPr>
          <w:b/>
          <w:bCs/>
        </w:rPr>
        <w:t>subawarded portion</w:t>
      </w:r>
      <w:r w:rsidR="0058671E" w:rsidRPr="006A61EC">
        <w:rPr>
          <w:b/>
          <w:bCs/>
        </w:rPr>
        <w:t xml:space="preserve"> as a part of the proposal package.</w:t>
      </w:r>
    </w:p>
    <w:p w14:paraId="7C63CC1F" w14:textId="79E40F4F" w:rsidR="00A412B0" w:rsidRDefault="00A412B0" w:rsidP="00DD72DE">
      <w:pPr>
        <w:pStyle w:val="Heading2"/>
      </w:pPr>
      <w:bookmarkStart w:id="65" w:name="_C.2_Cost_Sharing"/>
      <w:bookmarkStart w:id="66" w:name="_Toc40197950"/>
      <w:bookmarkStart w:id="67" w:name="_Toc131606587"/>
      <w:bookmarkEnd w:id="63"/>
      <w:bookmarkEnd w:id="65"/>
      <w:r>
        <w:t>C.2</w:t>
      </w:r>
      <w:r w:rsidRPr="00B66B84">
        <w:tab/>
      </w:r>
      <w:r w:rsidR="008914C2">
        <w:t>Cost Sharing</w:t>
      </w:r>
      <w:bookmarkEnd w:id="66"/>
      <w:r>
        <w:t xml:space="preserve"> </w:t>
      </w:r>
      <w:r w:rsidR="0006652E">
        <w:t>or M</w:t>
      </w:r>
      <w:r w:rsidR="00450429">
        <w:t>atching</w:t>
      </w:r>
      <w:bookmarkEnd w:id="67"/>
    </w:p>
    <w:p w14:paraId="3166289A" w14:textId="042E739B" w:rsidR="009F1D11" w:rsidRDefault="009F1D11" w:rsidP="009F1D11">
      <w:pPr>
        <w:spacing w:line="240" w:lineRule="auto"/>
      </w:pPr>
      <w:r>
        <w:t xml:space="preserve">Cost sharing and matching is defined in </w:t>
      </w:r>
      <w:hyperlink r:id="rId35" w:anchor="200.1" w:history="1">
        <w:r w:rsidRPr="00125182">
          <w:rPr>
            <w:rStyle w:val="Hyperlink"/>
          </w:rPr>
          <w:t>2 CFR Part 200.</w:t>
        </w:r>
        <w:r w:rsidR="00636BE0" w:rsidRPr="00125182">
          <w:rPr>
            <w:rStyle w:val="Hyperlink"/>
          </w:rPr>
          <w:t>1</w:t>
        </w:r>
      </w:hyperlink>
      <w:r>
        <w:rPr>
          <w:color w:val="0000FF"/>
        </w:rPr>
        <w:t xml:space="preserve"> </w:t>
      </w:r>
      <w:r>
        <w:t>as a “portion of the project costs not paid by Federal funds</w:t>
      </w:r>
      <w:r w:rsidR="00636BE0">
        <w:t xml:space="preserve"> or contributions</w:t>
      </w:r>
      <w:r>
        <w:t xml:space="preserve"> (unless otherwise authorized by Federal statute).” For </w:t>
      </w:r>
      <w:r w:rsidR="00DF19DC">
        <w:t xml:space="preserve">additional </w:t>
      </w:r>
      <w:r>
        <w:t xml:space="preserve">information on cost share please reference </w:t>
      </w:r>
      <w:hyperlink r:id="rId36" w:anchor="200.306" w:history="1">
        <w:r w:rsidRPr="009F1D11">
          <w:rPr>
            <w:rStyle w:val="Hyperlink"/>
          </w:rPr>
          <w:t xml:space="preserve">2 CFR </w:t>
        </w:r>
        <w:r w:rsidR="00636BE0">
          <w:rPr>
            <w:rStyle w:val="Hyperlink"/>
          </w:rPr>
          <w:t xml:space="preserve">Part </w:t>
        </w:r>
        <w:r w:rsidRPr="009F1D11">
          <w:rPr>
            <w:rStyle w:val="Hyperlink"/>
          </w:rPr>
          <w:t>200.306</w:t>
        </w:r>
      </w:hyperlink>
      <w:r>
        <w:t>.</w:t>
      </w:r>
    </w:p>
    <w:p w14:paraId="682ED922" w14:textId="0C8E709E" w:rsidR="001A548B" w:rsidRDefault="001A548B" w:rsidP="00DD72DE">
      <w:pPr>
        <w:spacing w:line="240" w:lineRule="auto"/>
      </w:pPr>
      <w:r w:rsidRPr="005607C1">
        <w:t>Although cost sharing is not required,</w:t>
      </w:r>
      <w:r>
        <w:t xml:space="preserve"> APHIS </w:t>
      </w:r>
      <w:r w:rsidR="005778F8">
        <w:t xml:space="preserve">VS </w:t>
      </w:r>
      <w:r w:rsidRPr="005607C1">
        <w:t xml:space="preserve">may take an eligible </w:t>
      </w:r>
      <w:r w:rsidR="005262FF">
        <w:t>applicant</w:t>
      </w:r>
      <w:r w:rsidRPr="005607C1">
        <w:t>’s ability to contribute non-Federal funds to carry out such a</w:t>
      </w:r>
      <w:r>
        <w:t xml:space="preserve"> cooperative</w:t>
      </w:r>
      <w:r w:rsidRPr="005607C1">
        <w:t xml:space="preserve"> agreement</w:t>
      </w:r>
      <w:r w:rsidR="00125182" w:rsidRPr="00125182">
        <w:t xml:space="preserve"> </w:t>
      </w:r>
      <w:r w:rsidR="00125182" w:rsidRPr="005607C1">
        <w:t>into consideration</w:t>
      </w:r>
      <w:r>
        <w:t>, but</w:t>
      </w:r>
      <w:r w:rsidRPr="005607C1">
        <w:t xml:space="preserve"> shall not require an eligible </w:t>
      </w:r>
      <w:r w:rsidR="005262FF">
        <w:t>applicant</w:t>
      </w:r>
      <w:r w:rsidRPr="005607C1">
        <w:t xml:space="preserve"> to make a contribution as a conditio</w:t>
      </w:r>
      <w:r>
        <w:t xml:space="preserve">n to enter into a cooperative </w:t>
      </w:r>
      <w:r w:rsidRPr="005607C1">
        <w:t>agreemen</w:t>
      </w:r>
      <w:r w:rsidR="00015798">
        <w:t>t</w:t>
      </w:r>
      <w:r>
        <w:t>.</w:t>
      </w:r>
    </w:p>
    <w:p w14:paraId="1795CB17" w14:textId="461E0026" w:rsidR="0038594D" w:rsidRPr="00D14FC7" w:rsidRDefault="00FC42A1" w:rsidP="00DD72DE">
      <w:pPr>
        <w:spacing w:line="240" w:lineRule="auto"/>
      </w:pPr>
      <w:r>
        <w:t xml:space="preserve">If applicable, </w:t>
      </w:r>
      <w:r w:rsidR="000A0AA3">
        <w:t>applicant</w:t>
      </w:r>
      <w:r>
        <w:t>s should describe cost-share or in-kind funding for the project.</w:t>
      </w:r>
      <w:r w:rsidR="009F1D11">
        <w:t xml:space="preserve"> </w:t>
      </w:r>
      <w:r w:rsidR="00AE54B9">
        <w:t>O</w:t>
      </w:r>
      <w:r w:rsidR="0038594D">
        <w:t>nce the cooperative agreement</w:t>
      </w:r>
      <w:r w:rsidR="005778F8">
        <w:t xml:space="preserve"> </w:t>
      </w:r>
      <w:r w:rsidR="0038594D">
        <w:t xml:space="preserve">is </w:t>
      </w:r>
      <w:r w:rsidR="00AE54B9">
        <w:t xml:space="preserve">accepted and </w:t>
      </w:r>
      <w:r w:rsidR="0038594D">
        <w:t>finalized</w:t>
      </w:r>
      <w:r w:rsidR="00AE54B9">
        <w:t>,</w:t>
      </w:r>
      <w:r w:rsidR="0038594D">
        <w:t xml:space="preserve"> the cost share</w:t>
      </w:r>
      <w:r w:rsidR="0038594D" w:rsidRPr="0038594D">
        <w:t xml:space="preserve"> b</w:t>
      </w:r>
      <w:r w:rsidR="0038594D">
        <w:t>ecomes legally binding and the r</w:t>
      </w:r>
      <w:r w:rsidR="0038594D" w:rsidRPr="0038594D">
        <w:t>ecipient will be required to meet the cost share ratio</w:t>
      </w:r>
      <w:r w:rsidR="0038594D">
        <w:t>.</w:t>
      </w:r>
    </w:p>
    <w:p w14:paraId="689CF96F" w14:textId="77777777" w:rsidR="008914C2" w:rsidRDefault="008914C2" w:rsidP="00DD72DE">
      <w:pPr>
        <w:pStyle w:val="Heading2"/>
      </w:pPr>
      <w:bookmarkStart w:id="68" w:name="_Toc131606588"/>
      <w:r>
        <w:t>C.3</w:t>
      </w:r>
      <w:r w:rsidRPr="00B66B84">
        <w:tab/>
      </w:r>
      <w:r>
        <w:t>Other Criteria for Eligibility</w:t>
      </w:r>
      <w:bookmarkEnd w:id="68"/>
    </w:p>
    <w:p w14:paraId="2784390C" w14:textId="4652A34F" w:rsidR="0083637E" w:rsidRDefault="0083637E" w:rsidP="00DD72DE">
      <w:pPr>
        <w:pStyle w:val="ListParagraph"/>
        <w:spacing w:before="0" w:line="240" w:lineRule="auto"/>
        <w:ind w:left="0"/>
        <w:contextualSpacing w:val="0"/>
      </w:pPr>
      <w:r>
        <w:t xml:space="preserve">All applicant organizations must </w:t>
      </w:r>
      <w:r w:rsidR="00A21EBC">
        <w:t xml:space="preserve">have at least two users registered in </w:t>
      </w:r>
      <w:hyperlink r:id="rId37" w:history="1">
        <w:r w:rsidR="00531E0F" w:rsidRPr="00531E0F">
          <w:rPr>
            <w:rStyle w:val="Hyperlink"/>
          </w:rPr>
          <w:t>ezFedGrants</w:t>
        </w:r>
      </w:hyperlink>
      <w:r w:rsidR="00A21EBC">
        <w:t>, a Grants Administrative Officer and a Signatory Official, in order to successfully submit a</w:t>
      </w:r>
      <w:r w:rsidR="00DD102D">
        <w:t xml:space="preserve"> proposal package</w:t>
      </w:r>
      <w:r w:rsidR="00FB01D3">
        <w:t xml:space="preserve">. </w:t>
      </w:r>
      <w:r>
        <w:t xml:space="preserve">This system will be used for all stages of the </w:t>
      </w:r>
      <w:r w:rsidR="00DD3EE4">
        <w:t>funding opportunity</w:t>
      </w:r>
      <w:r>
        <w:t xml:space="preserve"> process</w:t>
      </w:r>
      <w:r w:rsidR="00217FDB">
        <w:t>,</w:t>
      </w:r>
      <w:r>
        <w:t xml:space="preserve"> including submitting the </w:t>
      </w:r>
      <w:r w:rsidR="00DD102D">
        <w:t xml:space="preserve">proposal </w:t>
      </w:r>
      <w:r w:rsidR="000A0AA3">
        <w:t>package</w:t>
      </w:r>
      <w:r>
        <w:t>, signing the</w:t>
      </w:r>
      <w:r w:rsidR="000A0AA3">
        <w:t xml:space="preserve"> cooperative</w:t>
      </w:r>
      <w:r>
        <w:t xml:space="preserve"> agreement</w:t>
      </w:r>
      <w:r w:rsidR="009C51B8">
        <w:t>,</w:t>
      </w:r>
      <w:r>
        <w:t xml:space="preserve"> and submitting reports.</w:t>
      </w:r>
    </w:p>
    <w:p w14:paraId="533A9E49" w14:textId="5AEA873D" w:rsidR="00DD3EE4" w:rsidRDefault="00DD3EE4" w:rsidP="00DD72DE">
      <w:pPr>
        <w:pStyle w:val="ListParagraph"/>
        <w:spacing w:before="0" w:line="240" w:lineRule="auto"/>
        <w:ind w:left="0"/>
        <w:contextualSpacing w:val="0"/>
      </w:pPr>
      <w:r>
        <w:t>Applicants will be checked against the System for Award Management (SAM) to ensure they have not been disbarred or suspended, proposed for debarment, declared ineligible</w:t>
      </w:r>
      <w:r w:rsidR="009B36C2">
        <w:t>,</w:t>
      </w:r>
      <w:r>
        <w:t xml:space="preserve"> or voluntarily excluded from covered transactions by any Federal department or agency. See </w:t>
      </w:r>
      <w:hyperlink w:anchor="_Group_Proposals" w:history="1">
        <w:r w:rsidRPr="00C00F53">
          <w:rPr>
            <w:rStyle w:val="Hyperlink"/>
          </w:rPr>
          <w:t>Section D.3</w:t>
        </w:r>
      </w:hyperlink>
      <w:r>
        <w:t>.</w:t>
      </w:r>
    </w:p>
    <w:p w14:paraId="2E7FC782" w14:textId="49CEF9A7" w:rsidR="006151ED" w:rsidRDefault="006151ED" w:rsidP="00DD72DE">
      <w:pPr>
        <w:pStyle w:val="ListParagraph"/>
        <w:spacing w:before="0" w:line="240" w:lineRule="auto"/>
        <w:ind w:left="0"/>
        <w:contextualSpacing w:val="0"/>
      </w:pPr>
      <w:r>
        <w:t>An eligible applicant may submit multiple proposals for this funding opportunity, requesting up to $250,000 per proposal for activities to control or prevent CWD in farmed cervids.</w:t>
      </w:r>
      <w:r>
        <w:rPr>
          <w:rStyle w:val="FootnoteReference"/>
        </w:rPr>
        <w:footnoteReference w:id="15"/>
      </w:r>
      <w:r>
        <w:t xml:space="preserve"> </w:t>
      </w:r>
      <w:r w:rsidRPr="004C2751">
        <w:t>Applicants who wish to submit multiple</w:t>
      </w:r>
      <w:r>
        <w:t xml:space="preserve"> proposals must </w:t>
      </w:r>
      <w:r w:rsidRPr="0084345B">
        <w:t xml:space="preserve">submit each proposal as a separate </w:t>
      </w:r>
      <w:r>
        <w:t>proposal</w:t>
      </w:r>
      <w:r w:rsidRPr="0084345B">
        <w:t xml:space="preserve"> package</w:t>
      </w:r>
      <w:r>
        <w:t>.</w:t>
      </w:r>
    </w:p>
    <w:p w14:paraId="6DC0FE85" w14:textId="40AC1973" w:rsidR="00835526" w:rsidRDefault="00835526" w:rsidP="00835526">
      <w:pPr>
        <w:pStyle w:val="Heading2"/>
      </w:pPr>
      <w:bookmarkStart w:id="69" w:name="_C.4_Administrative_Eligibility"/>
      <w:bookmarkStart w:id="70" w:name="_Toc131606589"/>
      <w:bookmarkEnd w:id="69"/>
      <w:r>
        <w:lastRenderedPageBreak/>
        <w:t>C.4</w:t>
      </w:r>
      <w:r w:rsidRPr="00B66B84">
        <w:tab/>
      </w:r>
      <w:r w:rsidR="009543B4">
        <w:t>Administrative</w:t>
      </w:r>
      <w:r w:rsidR="00A14416">
        <w:t xml:space="preserve"> Eligibility Criteria</w:t>
      </w:r>
      <w:bookmarkEnd w:id="70"/>
    </w:p>
    <w:p w14:paraId="23B4E4FA" w14:textId="322529C4" w:rsidR="00835526" w:rsidRDefault="00835526" w:rsidP="00DD72DE">
      <w:pPr>
        <w:pStyle w:val="ListParagraph"/>
        <w:spacing w:before="0" w:line="240" w:lineRule="auto"/>
        <w:ind w:left="0"/>
        <w:contextualSpacing w:val="0"/>
      </w:pPr>
      <w:r>
        <w:t xml:space="preserve">Proposal packages must meet these initial screening criteria to be considered for further review. </w:t>
      </w:r>
      <w:r w:rsidR="0069645A">
        <w:t>Proposals that do not meet these criteria may not be considered.</w:t>
      </w:r>
      <w:r w:rsidR="00DF4B6D" w:rsidRPr="00DF4B6D">
        <w:t xml:space="preserve"> </w:t>
      </w:r>
      <w:r w:rsidR="00DF4B6D">
        <w:t xml:space="preserve">Applicants should refer to </w:t>
      </w:r>
      <w:hyperlink w:anchor="_Appendix_1:_Funding" w:history="1">
        <w:r w:rsidR="00DF4B6D" w:rsidRPr="00F60A3F">
          <w:rPr>
            <w:rStyle w:val="Hyperlink"/>
          </w:rPr>
          <w:t xml:space="preserve">Appendix 1: </w:t>
        </w:r>
        <w:r w:rsidR="00D26BE1">
          <w:rPr>
            <w:rStyle w:val="Hyperlink"/>
          </w:rPr>
          <w:t xml:space="preserve">Farmed Cervid </w:t>
        </w:r>
        <w:r w:rsidR="00DF4B6D" w:rsidRPr="00F60A3F">
          <w:rPr>
            <w:rStyle w:val="Hyperlink"/>
          </w:rPr>
          <w:t>Funding Opportunity Criteria</w:t>
        </w:r>
      </w:hyperlink>
      <w:r w:rsidR="00DF4B6D">
        <w:t xml:space="preserve"> for a full list of both the Administrative Eligibility Criteria and the Evaluation Criteria for this opportunity.</w:t>
      </w:r>
    </w:p>
    <w:p w14:paraId="171DC359" w14:textId="7334E7C6" w:rsidR="006751C4" w:rsidRDefault="006751C4" w:rsidP="00F94205">
      <w:pPr>
        <w:pStyle w:val="ListParagraph"/>
        <w:numPr>
          <w:ilvl w:val="0"/>
          <w:numId w:val="24"/>
        </w:numPr>
        <w:spacing w:before="0" w:line="240" w:lineRule="auto"/>
        <w:contextualSpacing w:val="0"/>
      </w:pPr>
      <w:r>
        <w:t>Proposals must be received by the deadline. Proposals received after the established deadline will not be reviewed or considered.</w:t>
      </w:r>
    </w:p>
    <w:p w14:paraId="5851DE89" w14:textId="5AA868CD" w:rsidR="00835526" w:rsidRDefault="00AF4F6D" w:rsidP="00F94205">
      <w:pPr>
        <w:pStyle w:val="ListParagraph"/>
        <w:numPr>
          <w:ilvl w:val="0"/>
          <w:numId w:val="24"/>
        </w:numPr>
        <w:spacing w:before="0" w:line="240" w:lineRule="auto"/>
        <w:contextualSpacing w:val="0"/>
      </w:pPr>
      <w:r>
        <w:t xml:space="preserve">Proposals must be submitted by </w:t>
      </w:r>
      <w:r w:rsidR="001B655A">
        <w:t xml:space="preserve">an </w:t>
      </w:r>
      <w:r>
        <w:t xml:space="preserve">eligible </w:t>
      </w:r>
      <w:r w:rsidR="009543B4">
        <w:t>applicant</w:t>
      </w:r>
      <w:r>
        <w:t>.</w:t>
      </w:r>
    </w:p>
    <w:p w14:paraId="4967FB1A" w14:textId="1BA613EC" w:rsidR="00AF4F6D" w:rsidRDefault="00AF4F6D" w:rsidP="00F94205">
      <w:pPr>
        <w:pStyle w:val="ListParagraph"/>
        <w:numPr>
          <w:ilvl w:val="0"/>
          <w:numId w:val="24"/>
        </w:numPr>
        <w:spacing w:before="0" w:line="240" w:lineRule="auto"/>
        <w:contextualSpacing w:val="0"/>
      </w:pPr>
      <w:r>
        <w:t xml:space="preserve">Proposals </w:t>
      </w:r>
      <w:r w:rsidR="0069645A">
        <w:t xml:space="preserve">should </w:t>
      </w:r>
      <w:r w:rsidR="00FB5B61">
        <w:t>address</w:t>
      </w:r>
      <w:r>
        <w:t xml:space="preserve"> </w:t>
      </w:r>
      <w:r w:rsidR="00D90DAD">
        <w:t xml:space="preserve">at least one of </w:t>
      </w:r>
      <w:r>
        <w:t>the funding priorities</w:t>
      </w:r>
      <w:r w:rsidR="00FB5B61">
        <w:t xml:space="preserve"> or</w:t>
      </w:r>
      <w:r w:rsidR="004D1E31">
        <w:t xml:space="preserve"> fall under</w:t>
      </w:r>
      <w:r w:rsidR="00FB5B61">
        <w:t xml:space="preserve"> the scope of activities</w:t>
      </w:r>
      <w:r>
        <w:t xml:space="preserve"> described in </w:t>
      </w:r>
      <w:hyperlink w:anchor="_A.2_Funding_Priorities" w:history="1">
        <w:r w:rsidRPr="00C00F53">
          <w:rPr>
            <w:rStyle w:val="Hyperlink"/>
          </w:rPr>
          <w:t>Section A</w:t>
        </w:r>
        <w:r w:rsidR="00C00F53" w:rsidRPr="00C00F53">
          <w:rPr>
            <w:rStyle w:val="Hyperlink"/>
          </w:rPr>
          <w:t>.2</w:t>
        </w:r>
      </w:hyperlink>
      <w:r>
        <w:t>.</w:t>
      </w:r>
    </w:p>
    <w:p w14:paraId="15D4E272" w14:textId="7A1E6AE4" w:rsidR="00AF4F6D" w:rsidRDefault="00AF4F6D" w:rsidP="00F94205">
      <w:pPr>
        <w:pStyle w:val="ListParagraph"/>
        <w:numPr>
          <w:ilvl w:val="0"/>
          <w:numId w:val="24"/>
        </w:numPr>
        <w:spacing w:before="0" w:line="240" w:lineRule="auto"/>
        <w:contextualSpacing w:val="0"/>
      </w:pPr>
      <w:r>
        <w:t xml:space="preserve">All required documents and forms listed in </w:t>
      </w:r>
      <w:hyperlink w:anchor="_D.2_Content_and" w:history="1">
        <w:r w:rsidRPr="00C00F53">
          <w:rPr>
            <w:rStyle w:val="Hyperlink"/>
          </w:rPr>
          <w:t>Section D.2</w:t>
        </w:r>
      </w:hyperlink>
      <w:r w:rsidR="003B195D">
        <w:t xml:space="preserve"> must be</w:t>
      </w:r>
      <w:r>
        <w:t xml:space="preserve"> included in </w:t>
      </w:r>
      <w:r w:rsidR="003B195D">
        <w:t xml:space="preserve">the </w:t>
      </w:r>
      <w:r w:rsidR="00DD102D">
        <w:t xml:space="preserve">proposal </w:t>
      </w:r>
      <w:r w:rsidR="003B195D">
        <w:t>package and</w:t>
      </w:r>
      <w:r>
        <w:t xml:space="preserve"> comply with the submission instructions described in </w:t>
      </w:r>
      <w:hyperlink w:anchor="_Proposal_and_Submission" w:history="1">
        <w:r w:rsidRPr="00C00F53">
          <w:rPr>
            <w:rStyle w:val="Hyperlink"/>
          </w:rPr>
          <w:t>Section D</w:t>
        </w:r>
      </w:hyperlink>
      <w:r>
        <w:t xml:space="preserve">. Any </w:t>
      </w:r>
      <w:r w:rsidR="00DD102D">
        <w:t xml:space="preserve">proposal </w:t>
      </w:r>
      <w:r>
        <w:t>package with missing or</w:t>
      </w:r>
      <w:r w:rsidR="004C00B9">
        <w:t xml:space="preserve"> significantly</w:t>
      </w:r>
      <w:r>
        <w:t xml:space="preserve"> incomplete documents or forms </w:t>
      </w:r>
      <w:r w:rsidR="00CE739F">
        <w:t xml:space="preserve">will </w:t>
      </w:r>
      <w:r>
        <w:t>not be considered for review</w:t>
      </w:r>
      <w:r w:rsidR="00CE739F">
        <w:t xml:space="preserve">, </w:t>
      </w:r>
      <w:r w:rsidR="00A073DA">
        <w:t>result</w:t>
      </w:r>
      <w:r w:rsidR="00CE739F">
        <w:t>ing</w:t>
      </w:r>
      <w:r w:rsidR="00A073DA">
        <w:t xml:space="preserve"> in a rejected </w:t>
      </w:r>
      <w:r w:rsidR="006B6FBB">
        <w:t>proposal</w:t>
      </w:r>
      <w:r>
        <w:t>.</w:t>
      </w:r>
    </w:p>
    <w:p w14:paraId="29405B58" w14:textId="0A8DB933" w:rsidR="006751C4" w:rsidRDefault="006751C4" w:rsidP="00F94205">
      <w:pPr>
        <w:pStyle w:val="ListParagraph"/>
        <w:numPr>
          <w:ilvl w:val="0"/>
          <w:numId w:val="24"/>
        </w:numPr>
        <w:spacing w:before="0" w:line="240" w:lineRule="auto"/>
        <w:contextualSpacing w:val="0"/>
      </w:pPr>
      <w:r>
        <w:t xml:space="preserve">Proposals must be consistent with allowed use of funds guidance. Proposals that do not align with the cost guidance described in </w:t>
      </w:r>
      <w:hyperlink w:anchor="_B.1_Cost_Guidance" w:history="1">
        <w:r w:rsidR="00F727D2" w:rsidRPr="00BA364D">
          <w:rPr>
            <w:rStyle w:val="Hyperlink"/>
          </w:rPr>
          <w:t>Section B.1</w:t>
        </w:r>
      </w:hyperlink>
      <w:r w:rsidR="00BE63FC">
        <w:t xml:space="preserve"> of this</w:t>
      </w:r>
      <w:r>
        <w:t xml:space="preserve"> announcement will not be considered</w:t>
      </w:r>
      <w:r w:rsidR="000A59BF" w:rsidRPr="000A59BF">
        <w:t xml:space="preserve"> </w:t>
      </w:r>
      <w:r w:rsidR="000A59BF">
        <w:t>for review, resulting in a rejected proposal</w:t>
      </w:r>
      <w:r>
        <w:t>.</w:t>
      </w:r>
    </w:p>
    <w:p w14:paraId="16DB6F61" w14:textId="34C2BF4C" w:rsidR="00276472" w:rsidRPr="00653F5C" w:rsidRDefault="00653F5C" w:rsidP="00F94205">
      <w:pPr>
        <w:pStyle w:val="ListParagraph"/>
        <w:numPr>
          <w:ilvl w:val="0"/>
          <w:numId w:val="24"/>
        </w:numPr>
        <w:spacing w:before="0"/>
        <w:contextualSpacing w:val="0"/>
      </w:pPr>
      <w:r w:rsidRPr="00653F5C">
        <w:t>Timeline must be reasonable to complete objectives within 12 months. If the proposal is designed to run more than 12 months, it will be rejected.</w:t>
      </w:r>
    </w:p>
    <w:p w14:paraId="0B2A3820" w14:textId="7AA84175" w:rsidR="008971D9" w:rsidRDefault="008971D9" w:rsidP="005C4976">
      <w:pPr>
        <w:pStyle w:val="ListParagraph"/>
        <w:numPr>
          <w:ilvl w:val="0"/>
          <w:numId w:val="24"/>
        </w:numPr>
        <w:spacing w:before="0" w:line="240" w:lineRule="auto"/>
        <w:contextualSpacing w:val="0"/>
      </w:pPr>
      <w:r>
        <w:t>R</w:t>
      </w:r>
      <w:r w:rsidR="00DA6B5E">
        <w:t xml:space="preserve">esearch </w:t>
      </w:r>
      <w:r>
        <w:t>pro</w:t>
      </w:r>
      <w:r w:rsidR="006E10BE">
        <w:t>posals</w:t>
      </w:r>
      <w:r>
        <w:t xml:space="preserve"> only:</w:t>
      </w:r>
    </w:p>
    <w:p w14:paraId="11AC7B84" w14:textId="77777777" w:rsidR="008B57BD" w:rsidRDefault="008B57BD" w:rsidP="005C4976">
      <w:pPr>
        <w:pStyle w:val="ListParagraph"/>
        <w:numPr>
          <w:ilvl w:val="1"/>
          <w:numId w:val="24"/>
        </w:numPr>
        <w:spacing w:before="0" w:line="240" w:lineRule="auto"/>
        <w:contextualSpacing w:val="0"/>
      </w:pPr>
      <w:r>
        <w:t>Project must focus on applied</w:t>
      </w:r>
      <w:r w:rsidRPr="2CC2B5C3">
        <w:rPr>
          <w:vertAlign w:val="superscript"/>
        </w:rPr>
        <w:t>1</w:t>
      </w:r>
      <w:r>
        <w:t xml:space="preserve"> research. Proposals without a clearly defined application will be rejected.</w:t>
      </w:r>
    </w:p>
    <w:p w14:paraId="210B26D6" w14:textId="2E31A10D" w:rsidR="008B57BD" w:rsidRDefault="008B57BD" w:rsidP="005C4976">
      <w:pPr>
        <w:pStyle w:val="ListParagraph"/>
        <w:numPr>
          <w:ilvl w:val="1"/>
          <w:numId w:val="24"/>
        </w:numPr>
        <w:spacing w:before="0" w:line="240" w:lineRule="auto"/>
        <w:contextualSpacing w:val="0"/>
      </w:pPr>
      <w:r>
        <w:t>Timeline must be reasonable to complete objectives within 12 months. If the proposal is designed to run more than 12 months, it will be rejected.</w:t>
      </w:r>
    </w:p>
    <w:p w14:paraId="43DD95D7" w14:textId="00C42012" w:rsidR="008B57BD" w:rsidRDefault="008B57BD" w:rsidP="005C4976">
      <w:pPr>
        <w:pStyle w:val="ListParagraph"/>
        <w:numPr>
          <w:ilvl w:val="1"/>
          <w:numId w:val="24"/>
        </w:numPr>
        <w:spacing w:before="0" w:line="240" w:lineRule="auto"/>
        <w:contextualSpacing w:val="0"/>
      </w:pPr>
      <w:r>
        <w:t>The principal investigator must clearly demonstrate evidence of necessary technical background and facilities to conduct the proposed project. Demonstrated evidence of technical background may include relevant peer reviewed publications and/or technical reports.</w:t>
      </w:r>
    </w:p>
    <w:p w14:paraId="26CA387E" w14:textId="5E8D8B5D" w:rsidR="008B57BD" w:rsidRDefault="008B57BD" w:rsidP="005C4976">
      <w:pPr>
        <w:pStyle w:val="ListParagraph"/>
        <w:numPr>
          <w:ilvl w:val="1"/>
          <w:numId w:val="24"/>
        </w:numPr>
        <w:spacing w:before="0" w:line="240" w:lineRule="auto"/>
        <w:contextualSpacing w:val="0"/>
      </w:pPr>
      <w:r>
        <w:t>If the project involves working with the CWD agent (i.e., infectious CWD prions) and/or known positive tissues or other biological samples</w:t>
      </w:r>
      <w:r w:rsidR="002E72EB">
        <w:t xml:space="preserve"> from known CWD positive animals</w:t>
      </w:r>
      <w:r>
        <w:t xml:space="preserve">, the investigator must submit a copy of their current CWD </w:t>
      </w:r>
      <w:r w:rsidR="40F4BE70">
        <w:t>Controlled</w:t>
      </w:r>
      <w:r w:rsidR="007A4336">
        <w:t xml:space="preserve"> Materials, Organisms</w:t>
      </w:r>
      <w:r w:rsidR="0047468B">
        <w:t>,</w:t>
      </w:r>
      <w:r w:rsidR="007A4336">
        <w:t xml:space="preserve"> and Vectors </w:t>
      </w:r>
      <w:r>
        <w:t>permit issued by APHIS VS to work with CWD in their facility</w:t>
      </w:r>
      <w:r w:rsidR="000D09B7">
        <w:t xml:space="preserve"> with the proposal package</w:t>
      </w:r>
      <w:r>
        <w:t>.</w:t>
      </w:r>
    </w:p>
    <w:p w14:paraId="44F73405" w14:textId="77777777" w:rsidR="00E842B7" w:rsidRDefault="71EC41B3" w:rsidP="005C4976">
      <w:pPr>
        <w:pStyle w:val="ListParagraph"/>
        <w:numPr>
          <w:ilvl w:val="1"/>
          <w:numId w:val="24"/>
        </w:numPr>
        <w:spacing w:before="0" w:line="240" w:lineRule="auto"/>
        <w:contextualSpacing w:val="0"/>
      </w:pPr>
      <w:r>
        <w:t>If the work involves live animals</w:t>
      </w:r>
      <w:r w:rsidR="000D09B7">
        <w:t>,</w:t>
      </w:r>
      <w:r>
        <w:t xml:space="preserve"> the </w:t>
      </w:r>
      <w:r w:rsidR="24779F04">
        <w:t>I</w:t>
      </w:r>
      <w:r>
        <w:t xml:space="preserve">nstitutional </w:t>
      </w:r>
      <w:r w:rsidR="1BA86202">
        <w:t xml:space="preserve">Animal Care and Use Committee </w:t>
      </w:r>
      <w:r w:rsidR="00E61F40">
        <w:t>(IA</w:t>
      </w:r>
      <w:r w:rsidR="006A0326">
        <w:t xml:space="preserve">CUC) </w:t>
      </w:r>
      <w:r w:rsidR="1BA86202">
        <w:t xml:space="preserve">approval </w:t>
      </w:r>
      <w:r w:rsidR="2E637B4A">
        <w:t xml:space="preserve">of the project </w:t>
      </w:r>
      <w:r w:rsidR="1BA86202">
        <w:t>must be included</w:t>
      </w:r>
      <w:r w:rsidR="000D09B7">
        <w:t xml:space="preserve"> in the proposal package</w:t>
      </w:r>
      <w:r w:rsidR="1BA86202">
        <w:t>.</w:t>
      </w:r>
    </w:p>
    <w:p w14:paraId="168D4386" w14:textId="2E0F304E" w:rsidR="00042B85" w:rsidRDefault="005D2D89" w:rsidP="00100240">
      <w:pPr>
        <w:pStyle w:val="Heading1"/>
        <w:numPr>
          <w:ilvl w:val="0"/>
          <w:numId w:val="4"/>
        </w:numPr>
        <w:ind w:left="450" w:hanging="450"/>
      </w:pPr>
      <w:bookmarkStart w:id="71" w:name="_Toc129161210"/>
      <w:bookmarkStart w:id="72" w:name="_Proposal_and_Submission"/>
      <w:bookmarkStart w:id="73" w:name="_Toc40197951"/>
      <w:bookmarkStart w:id="74" w:name="_Toc131606590"/>
      <w:bookmarkEnd w:id="71"/>
      <w:bookmarkEnd w:id="72"/>
      <w:r>
        <w:lastRenderedPageBreak/>
        <w:t>Application</w:t>
      </w:r>
      <w:r w:rsidR="00B216FF">
        <w:t>/Proposal</w:t>
      </w:r>
      <w:r>
        <w:t xml:space="preserve"> </w:t>
      </w:r>
      <w:r w:rsidR="00042B85">
        <w:t>and Submission Information</w:t>
      </w:r>
      <w:bookmarkEnd w:id="73"/>
      <w:bookmarkEnd w:id="74"/>
    </w:p>
    <w:p w14:paraId="08F28983" w14:textId="0BDAF36A" w:rsidR="000A59BF" w:rsidRDefault="0080718E" w:rsidP="00A073DA">
      <w:pPr>
        <w:spacing w:line="240" w:lineRule="auto"/>
      </w:pPr>
      <w:r>
        <w:t xml:space="preserve">An eligible applicant may submit multiple proposals for this </w:t>
      </w:r>
      <w:r w:rsidR="00B82765">
        <w:t xml:space="preserve">funding </w:t>
      </w:r>
      <w:r>
        <w:t>opportunity, requesting up to $250,000 per proposal for activities to control or prevent CWD in farmed cervids.</w:t>
      </w:r>
      <w:r w:rsidR="00FD5DE2">
        <w:rPr>
          <w:rStyle w:val="FootnoteReference"/>
        </w:rPr>
        <w:footnoteReference w:id="16"/>
      </w:r>
      <w:r w:rsidR="00A073DA" w:rsidRPr="004C2751">
        <w:t xml:space="preserve"> Applicants who wish to submit multiple</w:t>
      </w:r>
      <w:r w:rsidR="00A073DA">
        <w:t xml:space="preserve"> proposals must </w:t>
      </w:r>
      <w:r w:rsidR="00A073DA" w:rsidRPr="0084345B">
        <w:t xml:space="preserve">submit each proposal as a separate </w:t>
      </w:r>
      <w:r w:rsidR="00DD102D">
        <w:t>proposal</w:t>
      </w:r>
      <w:r w:rsidR="00DD102D" w:rsidRPr="0084345B">
        <w:t xml:space="preserve"> </w:t>
      </w:r>
      <w:r w:rsidR="00A073DA" w:rsidRPr="0084345B">
        <w:t>package</w:t>
      </w:r>
      <w:r w:rsidR="00A073DA">
        <w:t>.</w:t>
      </w:r>
    </w:p>
    <w:p w14:paraId="44A6490A" w14:textId="639FEA75" w:rsidR="0080718E" w:rsidRDefault="006470D4" w:rsidP="00A073DA">
      <w:pPr>
        <w:spacing w:line="240" w:lineRule="auto"/>
      </w:pPr>
      <w:r w:rsidRPr="006470D4">
        <w:t xml:space="preserve">Multiple proposals from a single eligible </w:t>
      </w:r>
      <w:r w:rsidR="00A10AA1">
        <w:t>applicant</w:t>
      </w:r>
      <w:r w:rsidRPr="006470D4">
        <w:t xml:space="preserve"> may be selected for funding with the applicant receiving a total award greater than $250,000, provided the additional awarded proposal(s) is significantly superior in reviewer scoring when ranked against other </w:t>
      </w:r>
      <w:r w:rsidR="00DD102D">
        <w:t>proposal packages</w:t>
      </w:r>
      <w:r w:rsidR="0080718E">
        <w:t>.</w:t>
      </w:r>
    </w:p>
    <w:p w14:paraId="559161CE" w14:textId="67BD3527" w:rsidR="00A073DA" w:rsidRDefault="00A1246E" w:rsidP="00E75945">
      <w:pPr>
        <w:spacing w:line="240" w:lineRule="auto"/>
      </w:pPr>
      <w:r>
        <w:t>A</w:t>
      </w:r>
      <w:r w:rsidR="00A073DA">
        <w:t xml:space="preserve">pplicants should refer to </w:t>
      </w:r>
      <w:hyperlink w:anchor="_Appendix_2:_Proposal_1" w:history="1">
        <w:r w:rsidRPr="00D47135">
          <w:rPr>
            <w:rStyle w:val="Hyperlink"/>
          </w:rPr>
          <w:t xml:space="preserve">Appendix </w:t>
        </w:r>
        <w:r w:rsidR="00F60A3F">
          <w:rPr>
            <w:rStyle w:val="Hyperlink"/>
          </w:rPr>
          <w:t>2</w:t>
        </w:r>
        <w:r w:rsidRPr="00D47135">
          <w:rPr>
            <w:rStyle w:val="Hyperlink"/>
          </w:rPr>
          <w:t xml:space="preserve">: </w:t>
        </w:r>
        <w:r w:rsidR="00D26BE1">
          <w:rPr>
            <w:rStyle w:val="Hyperlink"/>
          </w:rPr>
          <w:t xml:space="preserve">Farmed Cervid </w:t>
        </w:r>
        <w:r w:rsidRPr="00D47135">
          <w:rPr>
            <w:rStyle w:val="Hyperlink"/>
          </w:rPr>
          <w:t>Proposal Checklist and Tips</w:t>
        </w:r>
      </w:hyperlink>
      <w:r w:rsidR="00A073DA">
        <w:t xml:space="preserve"> for initial steps to take when developing a proposal.</w:t>
      </w:r>
    </w:p>
    <w:p w14:paraId="52481977" w14:textId="51CF3FE1" w:rsidR="00A412B0" w:rsidRPr="009A783A" w:rsidRDefault="00A412B0" w:rsidP="00DD72DE">
      <w:pPr>
        <w:pStyle w:val="Heading2"/>
        <w:rPr>
          <w:color w:val="FF0000"/>
        </w:rPr>
      </w:pPr>
      <w:bookmarkStart w:id="75" w:name="_Toc40197952"/>
      <w:bookmarkStart w:id="76" w:name="_Toc131606591"/>
      <w:r>
        <w:t>D.1</w:t>
      </w:r>
      <w:r w:rsidRPr="00B66B84">
        <w:tab/>
      </w:r>
      <w:r w:rsidR="0006652E">
        <w:t>Obtaining a</w:t>
      </w:r>
      <w:r w:rsidR="005D2D89">
        <w:t>n Application</w:t>
      </w:r>
      <w:r w:rsidR="00A3394E">
        <w:t>/</w:t>
      </w:r>
      <w:r w:rsidR="006B6FBB">
        <w:t>P</w:t>
      </w:r>
      <w:r w:rsidR="00A14416">
        <w:t>roposal</w:t>
      </w:r>
      <w:r w:rsidR="006B6FBB">
        <w:t xml:space="preserve"> </w:t>
      </w:r>
      <w:r w:rsidR="0006652E">
        <w:t>Pa</w:t>
      </w:r>
      <w:r w:rsidR="006268EF">
        <w:t>ckage</w:t>
      </w:r>
      <w:bookmarkEnd w:id="75"/>
      <w:bookmarkEnd w:id="76"/>
    </w:p>
    <w:p w14:paraId="2E8BFCB9" w14:textId="7E3C15B1" w:rsidR="00A073DA" w:rsidRDefault="0083637E" w:rsidP="00DD72DE">
      <w:r>
        <w:t xml:space="preserve">All application materials are available through this announcement and </w:t>
      </w:r>
      <w:r w:rsidR="003956CA">
        <w:t>through</w:t>
      </w:r>
      <w:r>
        <w:t xml:space="preserve"> </w:t>
      </w:r>
      <w:hyperlink r:id="rId38" w:history="1">
        <w:r w:rsidR="00531E0F" w:rsidRPr="00531E0F">
          <w:rPr>
            <w:rStyle w:val="Hyperlink"/>
          </w:rPr>
          <w:t>ezFedGrants</w:t>
        </w:r>
      </w:hyperlink>
      <w:r>
        <w:t>.</w:t>
      </w:r>
    </w:p>
    <w:p w14:paraId="3305DB86" w14:textId="7D1F22EE" w:rsidR="009A783A" w:rsidRDefault="00607AA4" w:rsidP="005966D6">
      <w:pPr>
        <w:spacing w:line="240" w:lineRule="auto"/>
        <w:rPr>
          <w:bCs/>
        </w:rPr>
      </w:pPr>
      <w:r>
        <w:t xml:space="preserve">If assistance is needed with locating application </w:t>
      </w:r>
      <w:r w:rsidR="0041210C">
        <w:t>materials, p</w:t>
      </w:r>
      <w:r>
        <w:t xml:space="preserve">lease reach out to </w:t>
      </w:r>
      <w:hyperlink r:id="rId39" w:history="1">
        <w:r w:rsidRPr="0043559E">
          <w:rPr>
            <w:rStyle w:val="Hyperlink"/>
          </w:rPr>
          <w:t>VS.FiOps.ASC.Agreements@usda.gov</w:t>
        </w:r>
      </w:hyperlink>
      <w:r>
        <w:t xml:space="preserve"> at least 72 hours prior to the application deadline</w:t>
      </w:r>
      <w:r w:rsidR="0041210C">
        <w:t>.</w:t>
      </w:r>
    </w:p>
    <w:p w14:paraId="02C36FBC" w14:textId="5AD58A04" w:rsidR="006268EF" w:rsidRDefault="006268EF" w:rsidP="00DD72DE">
      <w:pPr>
        <w:pStyle w:val="Heading2"/>
      </w:pPr>
      <w:bookmarkStart w:id="77" w:name="_D.2_Content_and"/>
      <w:bookmarkStart w:id="78" w:name="_Toc40197953"/>
      <w:bookmarkStart w:id="79" w:name="_Toc131606592"/>
      <w:bookmarkEnd w:id="77"/>
      <w:r>
        <w:t>D.2</w:t>
      </w:r>
      <w:r w:rsidRPr="00B66B84">
        <w:tab/>
      </w:r>
      <w:r w:rsidR="0006652E">
        <w:t xml:space="preserve">Content and Form of the </w:t>
      </w:r>
      <w:r w:rsidR="00500B14">
        <w:t>Application/</w:t>
      </w:r>
      <w:r w:rsidR="006B6FBB">
        <w:t>P</w:t>
      </w:r>
      <w:r w:rsidR="00A14416">
        <w:t>roposal</w:t>
      </w:r>
      <w:r w:rsidR="006B6FBB">
        <w:t xml:space="preserve"> </w:t>
      </w:r>
      <w:r w:rsidR="0006652E">
        <w:t>Pa</w:t>
      </w:r>
      <w:r w:rsidR="0083637E">
        <w:t>ckage</w:t>
      </w:r>
      <w:bookmarkEnd w:id="78"/>
      <w:bookmarkEnd w:id="79"/>
    </w:p>
    <w:p w14:paraId="1EA240C9" w14:textId="3B45FF99" w:rsidR="0083637E" w:rsidRDefault="0083637E" w:rsidP="00DD72DE">
      <w:pPr>
        <w:spacing w:line="240" w:lineRule="auto"/>
      </w:pPr>
      <w:r>
        <w:t xml:space="preserve">The </w:t>
      </w:r>
      <w:r w:rsidR="006B6FBB">
        <w:t xml:space="preserve">proposal </w:t>
      </w:r>
      <w:r>
        <w:t>pack</w:t>
      </w:r>
      <w:r w:rsidR="002F7C77">
        <w:t>age must include the following:</w:t>
      </w:r>
    </w:p>
    <w:p w14:paraId="519C2F6B" w14:textId="726CA141" w:rsidR="0083637E" w:rsidRPr="00B928B7" w:rsidRDefault="0083637E" w:rsidP="00EC0053">
      <w:pPr>
        <w:pStyle w:val="ListParagraph"/>
        <w:numPr>
          <w:ilvl w:val="0"/>
          <w:numId w:val="5"/>
        </w:numPr>
        <w:spacing w:before="0" w:after="0" w:line="240" w:lineRule="auto"/>
        <w:contextualSpacing w:val="0"/>
      </w:pPr>
      <w:r w:rsidRPr="00B5378E">
        <w:t>SF-424</w:t>
      </w:r>
      <w:r w:rsidRPr="00B928B7">
        <w:t>, “Application for Federal Assistance”</w:t>
      </w:r>
      <w:r w:rsidR="002710AC">
        <w:t xml:space="preserve"> – </w:t>
      </w:r>
      <w:r w:rsidR="00BA073F">
        <w:t>C</w:t>
      </w:r>
      <w:r w:rsidR="002710AC">
        <w:t xml:space="preserve">ompleted when applying to the </w:t>
      </w:r>
      <w:r w:rsidR="00B82765">
        <w:t>funding o</w:t>
      </w:r>
      <w:r w:rsidR="00EA1289">
        <w:t>pportunity</w:t>
      </w:r>
      <w:r w:rsidR="002710AC">
        <w:t xml:space="preserve"> in </w:t>
      </w:r>
      <w:hyperlink r:id="rId40" w:history="1">
        <w:r w:rsidR="00531E0F" w:rsidRPr="00531E0F">
          <w:rPr>
            <w:rStyle w:val="Hyperlink"/>
          </w:rPr>
          <w:t>ezFedGrants</w:t>
        </w:r>
      </w:hyperlink>
    </w:p>
    <w:p w14:paraId="6FD408E4" w14:textId="6B6323E5" w:rsidR="0083637E" w:rsidRPr="00B928B7" w:rsidRDefault="0083637E" w:rsidP="00EC0053">
      <w:pPr>
        <w:pStyle w:val="ListParagraph"/>
        <w:numPr>
          <w:ilvl w:val="0"/>
          <w:numId w:val="5"/>
        </w:numPr>
        <w:spacing w:before="0" w:after="0" w:line="240" w:lineRule="auto"/>
        <w:contextualSpacing w:val="0"/>
      </w:pPr>
      <w:r w:rsidRPr="00B928B7">
        <w:t>SF-424A, “Budget Information – Non-Construction Programs”</w:t>
      </w:r>
      <w:r w:rsidR="0041210C">
        <w:t xml:space="preserve"> that matches the submitted Financial Plan</w:t>
      </w:r>
      <w:r w:rsidR="002710AC">
        <w:t xml:space="preserve"> – </w:t>
      </w:r>
      <w:r w:rsidR="00BA073F">
        <w:t>C</w:t>
      </w:r>
      <w:r w:rsidR="002710AC">
        <w:t xml:space="preserve">ompleted when applying to the </w:t>
      </w:r>
      <w:r w:rsidR="00B82765">
        <w:t>funding o</w:t>
      </w:r>
      <w:r w:rsidR="002710AC">
        <w:t xml:space="preserve">pportunity in </w:t>
      </w:r>
      <w:hyperlink r:id="rId41" w:history="1">
        <w:r w:rsidR="00531E0F" w:rsidRPr="00531E0F">
          <w:rPr>
            <w:rStyle w:val="Hyperlink"/>
          </w:rPr>
          <w:t>ezFedGrants</w:t>
        </w:r>
      </w:hyperlink>
    </w:p>
    <w:p w14:paraId="3465F7AF" w14:textId="77777777" w:rsidR="0083637E" w:rsidRPr="00B928B7" w:rsidRDefault="00000000" w:rsidP="00EC0053">
      <w:pPr>
        <w:pStyle w:val="ListParagraph"/>
        <w:numPr>
          <w:ilvl w:val="0"/>
          <w:numId w:val="5"/>
        </w:numPr>
        <w:spacing w:before="0" w:after="0" w:line="240" w:lineRule="auto"/>
        <w:contextualSpacing w:val="0"/>
      </w:pPr>
      <w:hyperlink r:id="rId42" w:history="1">
        <w:r w:rsidR="0083637E" w:rsidRPr="002710AC">
          <w:rPr>
            <w:rStyle w:val="Hyperlink"/>
          </w:rPr>
          <w:t>Certification Regarding Lobbying</w:t>
        </w:r>
      </w:hyperlink>
      <w:r w:rsidR="0083637E" w:rsidRPr="00B928B7">
        <w:t xml:space="preserve"> (for Federal Assistance greater than $100,000)</w:t>
      </w:r>
    </w:p>
    <w:p w14:paraId="46DBBAEF" w14:textId="77777777" w:rsidR="0083637E" w:rsidRPr="00B5378E" w:rsidRDefault="00000000" w:rsidP="00EC0053">
      <w:pPr>
        <w:pStyle w:val="ListParagraph"/>
        <w:numPr>
          <w:ilvl w:val="0"/>
          <w:numId w:val="5"/>
        </w:numPr>
        <w:spacing w:before="0" w:after="0" w:line="240" w:lineRule="auto"/>
        <w:contextualSpacing w:val="0"/>
      </w:pPr>
      <w:hyperlink r:id="rId43" w:anchor="sortby=1" w:history="1">
        <w:r w:rsidR="0083637E" w:rsidRPr="002710AC">
          <w:rPr>
            <w:rStyle w:val="Hyperlink"/>
          </w:rPr>
          <w:t>SF-LLL</w:t>
        </w:r>
      </w:hyperlink>
      <w:r w:rsidR="00A55746">
        <w:t xml:space="preserve">, </w:t>
      </w:r>
      <w:r w:rsidR="0083637E" w:rsidRPr="00B928B7">
        <w:t>“Disclosure of Lobbying Activit</w:t>
      </w:r>
      <w:r w:rsidR="0083637E" w:rsidRPr="00B5378E">
        <w:t>ies” (for Federal Ass</w:t>
      </w:r>
      <w:r w:rsidR="002710AC">
        <w:t xml:space="preserve">istance greater than $100,000 when there are </w:t>
      </w:r>
      <w:r w:rsidR="0044654C">
        <w:t>activitie</w:t>
      </w:r>
      <w:r w:rsidR="00EA1289">
        <w:t>s</w:t>
      </w:r>
      <w:r w:rsidR="002710AC">
        <w:t xml:space="preserve"> to disclose)</w:t>
      </w:r>
    </w:p>
    <w:p w14:paraId="769F2BCD" w14:textId="17F786CA" w:rsidR="0044654C" w:rsidRDefault="0044654C" w:rsidP="00EC0053">
      <w:pPr>
        <w:pStyle w:val="ListParagraph"/>
        <w:numPr>
          <w:ilvl w:val="0"/>
          <w:numId w:val="5"/>
        </w:numPr>
        <w:spacing w:before="0" w:after="0" w:line="240" w:lineRule="auto"/>
        <w:contextualSpacing w:val="0"/>
      </w:pPr>
      <w:r>
        <w:t>Waiver or approval response letter from the State’s Single Point of Contact (SPOC) if the applicant is in a state that is required to comply with Executive Order 12372, Intergovernmental Review of Federal Programs</w:t>
      </w:r>
      <w:r w:rsidR="00BA073F">
        <w:t xml:space="preserve"> (</w:t>
      </w:r>
      <w:r>
        <w:t xml:space="preserve">See </w:t>
      </w:r>
      <w:hyperlink w:anchor="_D.5_Intergovernmental_Review" w:history="1">
        <w:r w:rsidRPr="002F7C77">
          <w:rPr>
            <w:rStyle w:val="Hyperlink"/>
          </w:rPr>
          <w:t xml:space="preserve">Section </w:t>
        </w:r>
        <w:r w:rsidR="00D47135">
          <w:rPr>
            <w:rStyle w:val="Hyperlink"/>
          </w:rPr>
          <w:t>D.5</w:t>
        </w:r>
        <w:r w:rsidRPr="002F7C77">
          <w:rPr>
            <w:rStyle w:val="Hyperlink"/>
          </w:rPr>
          <w:t xml:space="preserve"> </w:t>
        </w:r>
      </w:hyperlink>
      <w:r>
        <w:t>for additional information</w:t>
      </w:r>
      <w:r w:rsidR="00BA073F">
        <w:t>)</w:t>
      </w:r>
    </w:p>
    <w:p w14:paraId="53605487" w14:textId="7FD982D8" w:rsidR="00A55746" w:rsidRDefault="00A55746" w:rsidP="00EC0053">
      <w:pPr>
        <w:pStyle w:val="ListParagraph"/>
        <w:numPr>
          <w:ilvl w:val="0"/>
          <w:numId w:val="5"/>
        </w:numPr>
        <w:spacing w:before="0" w:after="0" w:line="240" w:lineRule="auto"/>
        <w:contextualSpacing w:val="0"/>
      </w:pPr>
      <w:r>
        <w:t xml:space="preserve">Copy of the current, signed </w:t>
      </w:r>
      <w:r w:rsidR="0044654C">
        <w:t xml:space="preserve">Negotiated </w:t>
      </w:r>
      <w:r>
        <w:t>Indirect Cost Rate Agreement, if indirect costs are claimed</w:t>
      </w:r>
    </w:p>
    <w:p w14:paraId="31979F07" w14:textId="12E3DB3A" w:rsidR="0083637E" w:rsidRDefault="000A59BF" w:rsidP="776C0BC6">
      <w:pPr>
        <w:pStyle w:val="ListParagraph"/>
        <w:numPr>
          <w:ilvl w:val="0"/>
          <w:numId w:val="5"/>
        </w:numPr>
        <w:spacing w:before="0" w:after="0" w:line="240" w:lineRule="auto"/>
      </w:pPr>
      <w:r w:rsidRPr="776C0BC6">
        <w:t xml:space="preserve">Farmed Cervid </w:t>
      </w:r>
      <w:r w:rsidR="00C12D54" w:rsidRPr="776C0BC6">
        <w:t>Proposal Work Plan</w:t>
      </w:r>
      <w:r w:rsidR="00BA073F">
        <w:t xml:space="preserve"> (</w:t>
      </w:r>
      <w:r w:rsidR="002710AC" w:rsidRPr="001B655A">
        <w:t>See</w:t>
      </w:r>
      <w:r w:rsidR="002710AC" w:rsidRPr="00E75945">
        <w:rPr>
          <w:i/>
          <w:iCs/>
        </w:rPr>
        <w:t xml:space="preserve"> </w:t>
      </w:r>
      <w:hyperlink w:anchor="_Appendix_2:_Proposal">
        <w:r w:rsidR="000F4A8A" w:rsidRPr="33FC1942">
          <w:rPr>
            <w:rStyle w:val="Hyperlink"/>
          </w:rPr>
          <w:t>Appendix 3: Farmed Cervid Proposal Work Plan Template</w:t>
        </w:r>
      </w:hyperlink>
      <w:r w:rsidR="00574539">
        <w:t xml:space="preserve"> </w:t>
      </w:r>
      <w:r w:rsidR="00715F41">
        <w:t xml:space="preserve">or </w:t>
      </w:r>
      <w:hyperlink w:anchor="_Appendix_3:_Proposal" w:history="1">
        <w:r w:rsidR="00715F41" w:rsidRPr="007D20A3">
          <w:rPr>
            <w:rStyle w:val="Hyperlink"/>
          </w:rPr>
          <w:t>Appendix</w:t>
        </w:r>
        <w:r w:rsidR="00AB19C6" w:rsidRPr="007D20A3">
          <w:rPr>
            <w:rStyle w:val="Hyperlink"/>
          </w:rPr>
          <w:t xml:space="preserve"> </w:t>
        </w:r>
        <w:r w:rsidR="00B9782D" w:rsidRPr="007D20A3">
          <w:rPr>
            <w:rStyle w:val="Hyperlink"/>
          </w:rPr>
          <w:t>4</w:t>
        </w:r>
        <w:r w:rsidR="00715F41" w:rsidRPr="007D20A3">
          <w:rPr>
            <w:rStyle w:val="Hyperlink"/>
          </w:rPr>
          <w:t xml:space="preserve">: </w:t>
        </w:r>
        <w:r w:rsidR="002D36FE">
          <w:rPr>
            <w:rStyle w:val="Hyperlink"/>
          </w:rPr>
          <w:t xml:space="preserve">Farmed Cervid </w:t>
        </w:r>
        <w:r w:rsidR="00241110" w:rsidRPr="007D20A3">
          <w:rPr>
            <w:rStyle w:val="Hyperlink"/>
          </w:rPr>
          <w:t xml:space="preserve">Predictive Genetics Management </w:t>
        </w:r>
        <w:r w:rsidR="002D36FE">
          <w:rPr>
            <w:rStyle w:val="Hyperlink"/>
          </w:rPr>
          <w:t xml:space="preserve">Proposal </w:t>
        </w:r>
        <w:r w:rsidR="00241110" w:rsidRPr="007D20A3">
          <w:rPr>
            <w:rStyle w:val="Hyperlink"/>
          </w:rPr>
          <w:t>Work Plan Template</w:t>
        </w:r>
      </w:hyperlink>
      <w:r w:rsidR="00241110">
        <w:t>)</w:t>
      </w:r>
    </w:p>
    <w:p w14:paraId="20BC9D2C" w14:textId="779BE96D" w:rsidR="0083637E" w:rsidRDefault="000A59BF" w:rsidP="776C0BC6">
      <w:pPr>
        <w:pStyle w:val="ListParagraph"/>
        <w:numPr>
          <w:ilvl w:val="0"/>
          <w:numId w:val="5"/>
        </w:numPr>
        <w:spacing w:before="0" w:line="240" w:lineRule="auto"/>
      </w:pPr>
      <w:r w:rsidRPr="776C0BC6">
        <w:rPr>
          <w:rFonts w:ascii="Calibri" w:hAnsi="Calibri" w:cs="Calibri"/>
        </w:rPr>
        <w:t xml:space="preserve">Farmed Cervid </w:t>
      </w:r>
      <w:r w:rsidR="00C12D54" w:rsidRPr="776C0BC6">
        <w:rPr>
          <w:rFonts w:ascii="Calibri" w:hAnsi="Calibri" w:cs="Calibri"/>
        </w:rPr>
        <w:t>Proposal Financial Plan</w:t>
      </w:r>
      <w:r w:rsidR="00BA073F">
        <w:t xml:space="preserve"> (</w:t>
      </w:r>
      <w:r w:rsidR="0083637E">
        <w:t>See</w:t>
      </w:r>
      <w:r w:rsidR="00C12D54" w:rsidRPr="776C0BC6">
        <w:rPr>
          <w:i/>
          <w:iCs/>
        </w:rPr>
        <w:t xml:space="preserve"> </w:t>
      </w:r>
      <w:hyperlink w:anchor="_Appendix_5:_Farmed">
        <w:r w:rsidR="00C12D54" w:rsidRPr="776C0BC6">
          <w:rPr>
            <w:rStyle w:val="Hyperlink"/>
          </w:rPr>
          <w:t xml:space="preserve">Appendix </w:t>
        </w:r>
        <w:r w:rsidR="00B9782D">
          <w:rPr>
            <w:rStyle w:val="Hyperlink"/>
          </w:rPr>
          <w:t>5</w:t>
        </w:r>
        <w:r w:rsidR="00A27FF0" w:rsidRPr="776C0BC6">
          <w:rPr>
            <w:rStyle w:val="Hyperlink"/>
          </w:rPr>
          <w:t xml:space="preserve">: </w:t>
        </w:r>
        <w:r w:rsidR="00611F3C" w:rsidRPr="776C0BC6">
          <w:rPr>
            <w:rStyle w:val="Hyperlink"/>
          </w:rPr>
          <w:t xml:space="preserve">Farmed Cervid </w:t>
        </w:r>
        <w:r w:rsidR="00A27FF0" w:rsidRPr="776C0BC6">
          <w:rPr>
            <w:rStyle w:val="Hyperlink"/>
          </w:rPr>
          <w:t>Proposal Financial Plan Template</w:t>
        </w:r>
      </w:hyperlink>
      <w:r w:rsidR="00BA073F">
        <w:t>)</w:t>
      </w:r>
    </w:p>
    <w:p w14:paraId="583E7A64" w14:textId="129721B2" w:rsidR="34E90E8D" w:rsidRDefault="00D577FD" w:rsidP="776C0BC6">
      <w:pPr>
        <w:pStyle w:val="ListParagraph"/>
        <w:numPr>
          <w:ilvl w:val="0"/>
          <w:numId w:val="5"/>
        </w:numPr>
        <w:spacing w:before="0" w:line="240" w:lineRule="auto"/>
      </w:pPr>
      <w:r>
        <w:lastRenderedPageBreak/>
        <w:t>For research proposals</w:t>
      </w:r>
      <w:r w:rsidR="00280F4F" w:rsidRPr="00280F4F">
        <w:t xml:space="preserve"> working with the CWD agent (i.e., infectious CWD prions) and/or known positive tissues or other biological samples from known CWD positive animals</w:t>
      </w:r>
      <w:r>
        <w:t>, c</w:t>
      </w:r>
      <w:r w:rsidR="34E90E8D">
        <w:t xml:space="preserve">opy of a current APHIS </w:t>
      </w:r>
      <w:r w:rsidR="00A175D0">
        <w:t>Control</w:t>
      </w:r>
      <w:r w:rsidR="30C1E668">
        <w:t>l</w:t>
      </w:r>
      <w:r w:rsidR="00A175D0">
        <w:t>ed Materials, Organisms and Vectors</w:t>
      </w:r>
      <w:r w:rsidR="34E90E8D">
        <w:t xml:space="preserve"> permit for the </w:t>
      </w:r>
      <w:r w:rsidR="08BFFB7D">
        <w:t>possession</w:t>
      </w:r>
      <w:r w:rsidR="34E90E8D">
        <w:t xml:space="preserve"> and handling of </w:t>
      </w:r>
      <w:r w:rsidR="00CF7E0C">
        <w:t xml:space="preserve">known </w:t>
      </w:r>
      <w:r w:rsidR="34E90E8D">
        <w:t>CWD</w:t>
      </w:r>
      <w:r w:rsidR="00C96EED">
        <w:t xml:space="preserve"> positive</w:t>
      </w:r>
      <w:r w:rsidR="34E90E8D">
        <w:t xml:space="preserve"> samples </w:t>
      </w:r>
      <w:r w:rsidR="00CE470D">
        <w:t>or</w:t>
      </w:r>
      <w:r w:rsidR="34E90E8D">
        <w:t xml:space="preserve"> tissues</w:t>
      </w:r>
      <w:r w:rsidR="73833F02">
        <w:t xml:space="preserve"> </w:t>
      </w:r>
      <w:r w:rsidR="005F447D">
        <w:t xml:space="preserve">from known </w:t>
      </w:r>
      <w:r w:rsidR="00510F7A">
        <w:t xml:space="preserve">CWD </w:t>
      </w:r>
      <w:r w:rsidR="005F447D">
        <w:t>positive animals</w:t>
      </w:r>
    </w:p>
    <w:p w14:paraId="33919DB4" w14:textId="4AF454BF" w:rsidR="007508BE" w:rsidRDefault="00A67AEF" w:rsidP="007508BE">
      <w:pPr>
        <w:pStyle w:val="ListParagraph"/>
        <w:numPr>
          <w:ilvl w:val="0"/>
          <w:numId w:val="5"/>
        </w:numPr>
        <w:spacing w:before="0" w:line="240" w:lineRule="auto"/>
      </w:pPr>
      <w:r>
        <w:t>For research proposals involving interactions with live animals</w:t>
      </w:r>
      <w:r w:rsidR="00280F4F">
        <w:t>,</w:t>
      </w:r>
      <w:r>
        <w:t xml:space="preserve"> </w:t>
      </w:r>
      <w:r w:rsidR="00D460DC">
        <w:t xml:space="preserve">documentation </w:t>
      </w:r>
      <w:r w:rsidR="006A0326">
        <w:t>o</w:t>
      </w:r>
      <w:r w:rsidR="00D460DC">
        <w:t>f IACUC approval</w:t>
      </w:r>
    </w:p>
    <w:p w14:paraId="5BA49E85" w14:textId="518FCE4E" w:rsidR="007508BE" w:rsidRPr="00E842B7" w:rsidRDefault="007508BE" w:rsidP="007508BE">
      <w:pPr>
        <w:pStyle w:val="ListParagraph"/>
        <w:numPr>
          <w:ilvl w:val="0"/>
          <w:numId w:val="5"/>
        </w:numPr>
        <w:spacing w:before="0" w:line="240" w:lineRule="auto"/>
      </w:pPr>
      <w:r w:rsidRPr="00E842B7">
        <w:t xml:space="preserve">Research institutes or universities submitting a study that includes field work with regulated cervids must </w:t>
      </w:r>
      <w:r w:rsidRPr="007508BE">
        <w:rPr>
          <w:b/>
          <w:bCs/>
        </w:rPr>
        <w:t>submit</w:t>
      </w:r>
      <w:r w:rsidRPr="00E842B7">
        <w:t xml:space="preserve"> a letter indicating support, cooperation</w:t>
      </w:r>
      <w:r w:rsidR="00052FE3">
        <w:t>,</w:t>
      </w:r>
      <w:r w:rsidRPr="00E842B7">
        <w:t xml:space="preserve"> or no objection from the </w:t>
      </w:r>
      <w:r w:rsidR="0033390C">
        <w:t xml:space="preserve">appropriate </w:t>
      </w:r>
      <w:r w:rsidRPr="00E842B7">
        <w:t>cervid regulatory authorit</w:t>
      </w:r>
      <w:r w:rsidR="0033390C">
        <w:t>ies</w:t>
      </w:r>
      <w:r w:rsidRPr="00E842B7">
        <w:t xml:space="preserve"> for the state(s) involved to be considered for funding</w:t>
      </w:r>
    </w:p>
    <w:p w14:paraId="48E2762B" w14:textId="4E17A23F" w:rsidR="007508BE" w:rsidRPr="00E842B7" w:rsidRDefault="007508BE" w:rsidP="007508BE">
      <w:pPr>
        <w:pStyle w:val="ListParagraph"/>
        <w:numPr>
          <w:ilvl w:val="0"/>
          <w:numId w:val="5"/>
        </w:numPr>
        <w:spacing w:before="0" w:line="240" w:lineRule="auto"/>
        <w:contextualSpacing w:val="0"/>
      </w:pPr>
      <w:r w:rsidRPr="005F66C1">
        <w:rPr>
          <w:rFonts w:cstheme="minorHAnsi"/>
        </w:rPr>
        <w:t xml:space="preserve">Native American Tribal organizations or </w:t>
      </w:r>
      <w:r w:rsidR="00052FE3">
        <w:rPr>
          <w:rFonts w:cstheme="minorHAnsi"/>
        </w:rPr>
        <w:t>u</w:t>
      </w:r>
      <w:r w:rsidRPr="005F66C1">
        <w:rPr>
          <w:rFonts w:cstheme="minorHAnsi"/>
        </w:rPr>
        <w:t>niversities representing Federally recognized Native American Tribal Governments must attach letter(s) indicating intent to participate from the represented Federally recognized Native American Tribal government(s)</w:t>
      </w:r>
    </w:p>
    <w:p w14:paraId="481D8586" w14:textId="7D6FA58E" w:rsidR="006B6FBB" w:rsidRDefault="006B6FBB" w:rsidP="006B6FBB">
      <w:pPr>
        <w:spacing w:line="240" w:lineRule="auto"/>
      </w:pPr>
      <w:r>
        <w:t xml:space="preserve">Applicants should refer to </w:t>
      </w:r>
      <w:hyperlink w:anchor="_Appendix_2:_Proposal_1" w:history="1">
        <w:r w:rsidRPr="00D47135">
          <w:rPr>
            <w:rStyle w:val="Hyperlink"/>
            <w:iCs/>
          </w:rPr>
          <w:t>A</w:t>
        </w:r>
        <w:r w:rsidR="00D47135" w:rsidRPr="00D47135">
          <w:rPr>
            <w:rStyle w:val="Hyperlink"/>
            <w:iCs/>
          </w:rPr>
          <w:t xml:space="preserve">ppendix </w:t>
        </w:r>
        <w:r w:rsidR="00F60A3F">
          <w:rPr>
            <w:rStyle w:val="Hyperlink"/>
            <w:iCs/>
          </w:rPr>
          <w:t>2</w:t>
        </w:r>
        <w:r w:rsidRPr="00D47135">
          <w:rPr>
            <w:rStyle w:val="Hyperlink"/>
            <w:iCs/>
          </w:rPr>
          <w:t xml:space="preserve">: </w:t>
        </w:r>
        <w:r w:rsidR="00D26BE1">
          <w:rPr>
            <w:rStyle w:val="Hyperlink"/>
            <w:iCs/>
          </w:rPr>
          <w:t xml:space="preserve">Farmed Cervid </w:t>
        </w:r>
        <w:r w:rsidRPr="00D47135">
          <w:rPr>
            <w:rStyle w:val="Hyperlink"/>
            <w:iCs/>
          </w:rPr>
          <w:t>Proposal Checklist and Tips</w:t>
        </w:r>
      </w:hyperlink>
      <w:r>
        <w:t xml:space="preserve"> when</w:t>
      </w:r>
      <w:r w:rsidR="00296D4F">
        <w:t xml:space="preserve"> </w:t>
      </w:r>
      <w:r>
        <w:t>preparing a proposal package for submission.</w:t>
      </w:r>
      <w:r w:rsidR="000A59BF" w:rsidRPr="000A59BF">
        <w:t xml:space="preserve"> </w:t>
      </w:r>
      <w:r w:rsidR="000A59BF">
        <w:t>Any proposal package with missing or significantly incomplete documents or forms will not be considered for review, resulting in a rejected proposal.</w:t>
      </w:r>
    </w:p>
    <w:p w14:paraId="07350951" w14:textId="7AFB7748" w:rsidR="00CE6FDF" w:rsidRDefault="00CE6FDF" w:rsidP="00E75945">
      <w:pPr>
        <w:spacing w:line="240" w:lineRule="auto"/>
      </w:pPr>
      <w:r>
        <w:t xml:space="preserve">Letters of support are not </w:t>
      </w:r>
      <w:r w:rsidR="000C4EF1">
        <w:t>required but</w:t>
      </w:r>
      <w:r>
        <w:t xml:space="preserve"> may be included in the proposal package. Applicants should not request letters of support from APHIS employees; however, informal discussions are encouraged.</w:t>
      </w:r>
    </w:p>
    <w:p w14:paraId="7EE65B5A" w14:textId="77777777" w:rsidR="0083637E" w:rsidRDefault="0083637E" w:rsidP="00DD72DE">
      <w:pPr>
        <w:pStyle w:val="Heading4"/>
      </w:pPr>
      <w:r>
        <w:t>Project Proposal Work Plan</w:t>
      </w:r>
    </w:p>
    <w:p w14:paraId="664B78A4" w14:textId="736DD389" w:rsidR="0083637E" w:rsidRDefault="00FB01D3" w:rsidP="00DD72DE">
      <w:pPr>
        <w:autoSpaceDE w:val="0"/>
        <w:autoSpaceDN w:val="0"/>
        <w:adjustRightInd w:val="0"/>
        <w:spacing w:line="240" w:lineRule="auto"/>
        <w:rPr>
          <w:rFonts w:ascii="Calibri" w:hAnsi="Calibri" w:cs="Calibri"/>
        </w:rPr>
      </w:pPr>
      <w:r>
        <w:t>A</w:t>
      </w:r>
      <w:r w:rsidR="0083637E">
        <w:t>pplicant</w:t>
      </w:r>
      <w:r>
        <w:t>s</w:t>
      </w:r>
      <w:r w:rsidR="0083637E">
        <w:t xml:space="preserve"> </w:t>
      </w:r>
      <w:r>
        <w:t>must submit a Work P</w:t>
      </w:r>
      <w:r w:rsidR="0083637E">
        <w:t>lan</w:t>
      </w:r>
      <w:r>
        <w:t xml:space="preserve"> </w:t>
      </w:r>
      <w:r w:rsidR="00C12D54">
        <w:t xml:space="preserve">and </w:t>
      </w:r>
      <w:r>
        <w:t xml:space="preserve">include all of the information </w:t>
      </w:r>
      <w:r w:rsidR="00C12D54">
        <w:t xml:space="preserve">outlined </w:t>
      </w:r>
      <w:r>
        <w:t xml:space="preserve">in the </w:t>
      </w:r>
      <w:r w:rsidR="000A59BF">
        <w:t xml:space="preserve">Farmed Cervid </w:t>
      </w:r>
      <w:r>
        <w:t xml:space="preserve">Proposal Work Plan Template </w:t>
      </w:r>
      <w:r w:rsidR="00B72003">
        <w:t xml:space="preserve">available in </w:t>
      </w:r>
      <w:hyperlink w:anchor="_Appendix_2:_Proposal">
        <w:r w:rsidR="00B72003" w:rsidRPr="33FC1942">
          <w:rPr>
            <w:rStyle w:val="Hyperlink"/>
          </w:rPr>
          <w:t>Appendix 3: Farmed Cervid Proposal Work Plan Template</w:t>
        </w:r>
      </w:hyperlink>
      <w:r>
        <w:t xml:space="preserve"> </w:t>
      </w:r>
      <w:r w:rsidR="003754BD">
        <w:t xml:space="preserve">or Farmed Cervid </w:t>
      </w:r>
      <w:r w:rsidR="00B72003">
        <w:t xml:space="preserve">Predictive Genetics </w:t>
      </w:r>
      <w:r w:rsidR="003754BD">
        <w:t xml:space="preserve">Management </w:t>
      </w:r>
      <w:r w:rsidR="00B72003">
        <w:t>Propo</w:t>
      </w:r>
      <w:r w:rsidR="00B861B1">
        <w:t>s</w:t>
      </w:r>
      <w:r w:rsidR="00B72003">
        <w:t xml:space="preserve">al </w:t>
      </w:r>
      <w:r w:rsidR="003754BD">
        <w:t xml:space="preserve">Work Plan Template </w:t>
      </w:r>
      <w:r w:rsidRPr="00FD0EFF">
        <w:rPr>
          <w:rStyle w:val="Hyperlink"/>
          <w:color w:val="auto"/>
          <w:u w:val="none"/>
        </w:rPr>
        <w:t xml:space="preserve">available in </w:t>
      </w:r>
      <w:hyperlink w:anchor="_Appendix_3:_Proposal" w:history="1">
        <w:r w:rsidR="00B72003" w:rsidRPr="00B72003">
          <w:rPr>
            <w:rStyle w:val="Hyperlink"/>
          </w:rPr>
          <w:t>Appendix 4: Farmed Cervid Predictive Geneti</w:t>
        </w:r>
        <w:r w:rsidR="00DB55D1">
          <w:rPr>
            <w:rStyle w:val="Hyperlink"/>
          </w:rPr>
          <w:t>c</w:t>
        </w:r>
        <w:r w:rsidR="00B72003" w:rsidRPr="00B72003">
          <w:rPr>
            <w:rStyle w:val="Hyperlink"/>
          </w:rPr>
          <w:t>s Management Proposal Work Plan Template</w:t>
        </w:r>
      </w:hyperlink>
      <w:r w:rsidDel="00FB01D3">
        <w:t>.</w:t>
      </w:r>
      <w:r>
        <w:t xml:space="preserve"> </w:t>
      </w:r>
      <w:r w:rsidR="002F7C77">
        <w:t xml:space="preserve">Applicants are encouraged to use </w:t>
      </w:r>
      <w:r w:rsidR="00431CEF">
        <w:t>on</w:t>
      </w:r>
      <w:r w:rsidR="5ABD7053">
        <w:t>e</w:t>
      </w:r>
      <w:r w:rsidR="00431CEF">
        <w:t xml:space="preserve"> of these </w:t>
      </w:r>
      <w:r w:rsidR="002F7C77">
        <w:t>Work Plan Template</w:t>
      </w:r>
      <w:r w:rsidR="00431CEF">
        <w:t>s</w:t>
      </w:r>
      <w:r w:rsidR="002F7C77">
        <w:t xml:space="preserve">. </w:t>
      </w:r>
      <w:r w:rsidR="00B4351C">
        <w:t>Work Plans using this template may not exceed twenty pages in 12-point font</w:t>
      </w:r>
      <w:r w:rsidR="00611F3C">
        <w:t>.</w:t>
      </w:r>
      <w:r w:rsidR="00B4351C">
        <w:t xml:space="preserve"> </w:t>
      </w:r>
      <w:r>
        <w:t xml:space="preserve">Work Plans that do not use the template may not exceed ten pages in 12-point font. </w:t>
      </w:r>
      <w:r w:rsidR="5F8DDD38">
        <w:t xml:space="preserve">If a work plan exceeds </w:t>
      </w:r>
      <w:r w:rsidR="003B6AA0">
        <w:t xml:space="preserve">the page limit </w:t>
      </w:r>
      <w:r w:rsidR="1592F82D">
        <w:t xml:space="preserve">the extra pages </w:t>
      </w:r>
      <w:r w:rsidR="000E497D">
        <w:t>may</w:t>
      </w:r>
      <w:r w:rsidR="003B6AA0">
        <w:t xml:space="preserve"> not be </w:t>
      </w:r>
      <w:r w:rsidR="000E1F3D">
        <w:t>evaluated</w:t>
      </w:r>
      <w:r w:rsidR="003B6AA0">
        <w:t xml:space="preserve">. </w:t>
      </w:r>
      <w:r w:rsidR="00AF4DD8" w:rsidRPr="33FC1942">
        <w:rPr>
          <w:rFonts w:ascii="Calibri" w:hAnsi="Calibri" w:cs="Calibri"/>
        </w:rPr>
        <w:t>The use of diagrams, visuals</w:t>
      </w:r>
      <w:r w:rsidR="00744540" w:rsidRPr="33FC1942">
        <w:rPr>
          <w:rFonts w:ascii="Calibri" w:hAnsi="Calibri" w:cs="Calibri"/>
        </w:rPr>
        <w:t>,</w:t>
      </w:r>
      <w:r w:rsidR="00AF4DD8" w:rsidRPr="33FC1942">
        <w:rPr>
          <w:rFonts w:ascii="Calibri" w:hAnsi="Calibri" w:cs="Calibri"/>
        </w:rPr>
        <w:t xml:space="preserve"> and reference sheets</w:t>
      </w:r>
      <w:r w:rsidR="00691616" w:rsidRPr="33FC1942">
        <w:rPr>
          <w:rFonts w:ascii="Calibri" w:hAnsi="Calibri" w:cs="Calibri"/>
        </w:rPr>
        <w:t>,</w:t>
      </w:r>
      <w:r w:rsidR="00AF4DD8" w:rsidRPr="33FC1942">
        <w:rPr>
          <w:rFonts w:ascii="Calibri" w:hAnsi="Calibri" w:cs="Calibri"/>
        </w:rPr>
        <w:t xml:space="preserve"> as well as any letters of collaboration from contributors</w:t>
      </w:r>
      <w:r w:rsidR="00691616" w:rsidRPr="33FC1942">
        <w:rPr>
          <w:rFonts w:ascii="Calibri" w:hAnsi="Calibri" w:cs="Calibri"/>
        </w:rPr>
        <w:t>,</w:t>
      </w:r>
      <w:r w:rsidR="00AF4DD8" w:rsidRPr="33FC1942">
        <w:rPr>
          <w:rFonts w:ascii="Calibri" w:hAnsi="Calibri" w:cs="Calibri"/>
        </w:rPr>
        <w:t xml:space="preserve"> will not count toward th</w:t>
      </w:r>
      <w:r w:rsidR="00593DF7" w:rsidRPr="33FC1942">
        <w:rPr>
          <w:rFonts w:ascii="Calibri" w:hAnsi="Calibri" w:cs="Calibri"/>
        </w:rPr>
        <w:t>es</w:t>
      </w:r>
      <w:r w:rsidR="00AF4DD8" w:rsidRPr="33FC1942">
        <w:rPr>
          <w:rFonts w:ascii="Calibri" w:hAnsi="Calibri" w:cs="Calibri"/>
        </w:rPr>
        <w:t>e limitation</w:t>
      </w:r>
      <w:r w:rsidR="00593DF7" w:rsidRPr="33FC1942">
        <w:rPr>
          <w:rFonts w:ascii="Calibri" w:hAnsi="Calibri" w:cs="Calibri"/>
        </w:rPr>
        <w:t>s</w:t>
      </w:r>
      <w:r w:rsidR="00AF4DD8" w:rsidRPr="33FC1942">
        <w:rPr>
          <w:rFonts w:ascii="Calibri" w:hAnsi="Calibri" w:cs="Calibri"/>
        </w:rPr>
        <w:t>.</w:t>
      </w:r>
    </w:p>
    <w:p w14:paraId="00D2C160" w14:textId="62094617" w:rsidR="00A365CD" w:rsidRPr="00C23F14" w:rsidRDefault="0022786F" w:rsidP="00DD72DE">
      <w:pPr>
        <w:autoSpaceDE w:val="0"/>
        <w:autoSpaceDN w:val="0"/>
        <w:adjustRightInd w:val="0"/>
        <w:spacing w:line="240" w:lineRule="auto"/>
      </w:pPr>
      <w:r w:rsidRPr="00C23F14">
        <w:t xml:space="preserve">Work Plans should address </w:t>
      </w:r>
      <w:r w:rsidR="00CA68A2" w:rsidRPr="00C23F14">
        <w:t xml:space="preserve">at least </w:t>
      </w:r>
      <w:r w:rsidRPr="00C23F14">
        <w:t xml:space="preserve">one of the </w:t>
      </w:r>
      <w:r w:rsidR="005247C1">
        <w:t xml:space="preserve">funding </w:t>
      </w:r>
      <w:r w:rsidRPr="00C23F14">
        <w:t xml:space="preserve">priorities </w:t>
      </w:r>
      <w:r w:rsidR="00D90DAD">
        <w:t xml:space="preserve">or </w:t>
      </w:r>
      <w:r w:rsidR="00244025">
        <w:t xml:space="preserve">fall under </w:t>
      </w:r>
      <w:r w:rsidR="00D90DAD">
        <w:t xml:space="preserve">the scope of activities </w:t>
      </w:r>
      <w:r w:rsidRPr="00C23F14">
        <w:t xml:space="preserve">described in </w:t>
      </w:r>
      <w:hyperlink w:anchor="_A.2_Funding_Priorities" w:history="1">
        <w:r w:rsidRPr="00BA364D">
          <w:rPr>
            <w:rStyle w:val="Hyperlink"/>
          </w:rPr>
          <w:t>Section A.2</w:t>
        </w:r>
      </w:hyperlink>
      <w:r w:rsidRPr="00C23F14">
        <w:t xml:space="preserve"> with individual objectives directed toward farmed cervid management or research. </w:t>
      </w:r>
      <w:r w:rsidR="00526B7B">
        <w:t xml:space="preserve">Applicants are encouraged to submit separate proposals for </w:t>
      </w:r>
      <w:r w:rsidR="00D772A4">
        <w:t>each</w:t>
      </w:r>
      <w:r w:rsidR="004475D4">
        <w:t xml:space="preserve"> funding</w:t>
      </w:r>
      <w:r w:rsidR="00D772A4">
        <w:t xml:space="preserve"> priority provide</w:t>
      </w:r>
      <w:r w:rsidR="00A56DFF">
        <w:t>d</w:t>
      </w:r>
      <w:r w:rsidR="00D772A4">
        <w:t xml:space="preserve"> the </w:t>
      </w:r>
      <w:r w:rsidR="00526B7B">
        <w:t>objectives</w:t>
      </w:r>
      <w:r w:rsidR="00D772A4">
        <w:t xml:space="preserve"> or activities</w:t>
      </w:r>
      <w:r w:rsidR="00526B7B">
        <w:t xml:space="preserve"> are not dependent on </w:t>
      </w:r>
      <w:r w:rsidR="00A56DFF">
        <w:t xml:space="preserve">all </w:t>
      </w:r>
      <w:r w:rsidR="00D772A4">
        <w:t>proposal</w:t>
      </w:r>
      <w:r w:rsidR="00A56DFF">
        <w:t>s</w:t>
      </w:r>
      <w:r w:rsidR="00D772A4">
        <w:t xml:space="preserve"> being selected for funding</w:t>
      </w:r>
      <w:r w:rsidR="00526B7B">
        <w:t xml:space="preserve">. Submitting separate projects </w:t>
      </w:r>
      <w:r w:rsidR="00DF328C">
        <w:t>i</w:t>
      </w:r>
      <w:r w:rsidR="005C2864">
        <w:t>n a single</w:t>
      </w:r>
      <w:r w:rsidR="00526B7B">
        <w:t xml:space="preserve"> proposal may result in an </w:t>
      </w:r>
      <w:r w:rsidR="005C2864">
        <w:t xml:space="preserve">activity </w:t>
      </w:r>
      <w:r w:rsidR="00526B7B">
        <w:t xml:space="preserve">that would have scored high enough to be funded </w:t>
      </w:r>
      <w:r w:rsidR="005C2864">
        <w:t xml:space="preserve">individually </w:t>
      </w:r>
      <w:r w:rsidR="00526B7B">
        <w:t>not scoring well d</w:t>
      </w:r>
      <w:r w:rsidR="00960A0B">
        <w:t>ue</w:t>
      </w:r>
      <w:r w:rsidR="00526B7B">
        <w:t xml:space="preserve"> to another </w:t>
      </w:r>
      <w:r w:rsidR="005C2864">
        <w:t xml:space="preserve">activity </w:t>
      </w:r>
      <w:r w:rsidR="00526B7B">
        <w:t xml:space="preserve">in the </w:t>
      </w:r>
      <w:r w:rsidR="005C2864">
        <w:t xml:space="preserve">proposal </w:t>
      </w:r>
      <w:r w:rsidR="00526B7B">
        <w:t>scoring poorly or being unacceptable.</w:t>
      </w:r>
      <w:r w:rsidR="00A14416" w:rsidRPr="00A14416">
        <w:t xml:space="preserve"> </w:t>
      </w:r>
      <w:r w:rsidR="00A14416" w:rsidRPr="00C23F14">
        <w:t xml:space="preserve">If multiple </w:t>
      </w:r>
      <w:r w:rsidR="002F034F">
        <w:t xml:space="preserve">funding </w:t>
      </w:r>
      <w:r w:rsidR="00A14416" w:rsidRPr="00C23F14">
        <w:t>priorities are addressed within a single Work Plan, applicants should specify which funding priority is addressed for each objective.</w:t>
      </w:r>
    </w:p>
    <w:p w14:paraId="7860099C" w14:textId="77777777" w:rsidR="0083637E" w:rsidRDefault="0083637E" w:rsidP="00DD72DE">
      <w:pPr>
        <w:pStyle w:val="Heading4"/>
      </w:pPr>
      <w:r>
        <w:t>Project Proposal Financial Plan</w:t>
      </w:r>
    </w:p>
    <w:p w14:paraId="7E74F6E9" w14:textId="431BEAC1" w:rsidR="0083637E" w:rsidRPr="00C23F14" w:rsidRDefault="00FB01D3" w:rsidP="00DD72DE">
      <w:pPr>
        <w:spacing w:line="240" w:lineRule="auto"/>
      </w:pPr>
      <w:r w:rsidRPr="00C23F14">
        <w:t>A</w:t>
      </w:r>
      <w:r w:rsidR="0083637E" w:rsidRPr="00C23F14">
        <w:t>pplicant</w:t>
      </w:r>
      <w:r w:rsidR="006E161F" w:rsidRPr="00C23F14">
        <w:t>s</w:t>
      </w:r>
      <w:r w:rsidR="0083637E" w:rsidRPr="00C23F14">
        <w:t xml:space="preserve"> must submit a </w:t>
      </w:r>
      <w:r w:rsidRPr="00C23F14">
        <w:t>Financial Pla</w:t>
      </w:r>
      <w:r w:rsidR="0083637E" w:rsidRPr="00C23F14">
        <w:t>n</w:t>
      </w:r>
      <w:r w:rsidR="00DF328C">
        <w:t xml:space="preserve"> that clearly identifies the costs associated with</w:t>
      </w:r>
      <w:r w:rsidR="005E4033">
        <w:t xml:space="preserve"> the proposed activities for</w:t>
      </w:r>
      <w:r w:rsidR="002F7C77" w:rsidRPr="00C23F14">
        <w:t xml:space="preserve"> </w:t>
      </w:r>
      <w:r w:rsidR="009B0566" w:rsidRPr="00C23F14">
        <w:t xml:space="preserve">each objective listed in the Work Plan </w:t>
      </w:r>
      <w:r w:rsidR="00466104" w:rsidRPr="00C23F14">
        <w:t xml:space="preserve">and </w:t>
      </w:r>
      <w:r w:rsidR="002F7C77" w:rsidRPr="00C23F14">
        <w:t xml:space="preserve">include all of the information </w:t>
      </w:r>
      <w:r w:rsidR="00466104" w:rsidRPr="00C23F14">
        <w:t xml:space="preserve">outlined </w:t>
      </w:r>
      <w:r w:rsidR="002F7C77" w:rsidRPr="00C23F14">
        <w:t xml:space="preserve">in the </w:t>
      </w:r>
      <w:r w:rsidR="005247C1">
        <w:t xml:space="preserve">Farmed Cervid </w:t>
      </w:r>
      <w:r w:rsidR="002F7C77" w:rsidRPr="00C23F14">
        <w:t>Proposal Financial Plan Template</w:t>
      </w:r>
      <w:r w:rsidR="00AE2F3E" w:rsidRPr="00C23F14">
        <w:t xml:space="preserve"> available in</w:t>
      </w:r>
      <w:r w:rsidR="00BA364D">
        <w:t xml:space="preserve"> </w:t>
      </w:r>
      <w:hyperlink w:anchor="_Appendix_5:_Farmed" w:history="1">
        <w:r w:rsidR="00BA364D" w:rsidRPr="00BA364D">
          <w:rPr>
            <w:rStyle w:val="Hyperlink"/>
          </w:rPr>
          <w:t xml:space="preserve">Appendix </w:t>
        </w:r>
        <w:r w:rsidR="000D494A">
          <w:rPr>
            <w:rStyle w:val="Hyperlink"/>
          </w:rPr>
          <w:t>5</w:t>
        </w:r>
        <w:r w:rsidR="00A27FF0">
          <w:rPr>
            <w:rStyle w:val="Hyperlink"/>
          </w:rPr>
          <w:t xml:space="preserve">: </w:t>
        </w:r>
        <w:r w:rsidR="00611F3C">
          <w:rPr>
            <w:rStyle w:val="Hyperlink"/>
          </w:rPr>
          <w:t xml:space="preserve">Farmed Cervid </w:t>
        </w:r>
        <w:r w:rsidR="00A27FF0">
          <w:rPr>
            <w:rStyle w:val="Hyperlink"/>
          </w:rPr>
          <w:t>Proposal Financial Plan Template</w:t>
        </w:r>
      </w:hyperlink>
      <w:r w:rsidR="002F7C77" w:rsidRPr="00C23F14">
        <w:t xml:space="preserve">. Applicants are encouraged, but not required, to use the </w:t>
      </w:r>
      <w:r w:rsidR="00611F3C">
        <w:t>Farmed Cervid</w:t>
      </w:r>
      <w:r w:rsidR="002F7C77" w:rsidRPr="00C23F14">
        <w:t xml:space="preserve"> Proposal Financial Plan Template.</w:t>
      </w:r>
      <w:r w:rsidR="00177F3B" w:rsidRPr="00C23F14">
        <w:t xml:space="preserve"> </w:t>
      </w:r>
      <w:r w:rsidR="002F7C77" w:rsidRPr="00C23F14">
        <w:t>Financial Plan</w:t>
      </w:r>
      <w:r w:rsidR="00466104" w:rsidRPr="00C23F14">
        <w:t>s</w:t>
      </w:r>
      <w:r w:rsidR="002F7C77" w:rsidRPr="00C23F14">
        <w:t xml:space="preserve"> must </w:t>
      </w:r>
      <w:r w:rsidRPr="00C23F14">
        <w:t xml:space="preserve">match </w:t>
      </w:r>
      <w:r w:rsidR="00AC4546" w:rsidRPr="00C23F14">
        <w:t xml:space="preserve">the required SF-424A submitted through </w:t>
      </w:r>
      <w:hyperlink r:id="rId44" w:history="1">
        <w:r w:rsidR="00AC4546" w:rsidRPr="00531E0F">
          <w:rPr>
            <w:rStyle w:val="Hyperlink"/>
          </w:rPr>
          <w:t>ezFedGrants</w:t>
        </w:r>
      </w:hyperlink>
      <w:r w:rsidR="00F872A3">
        <w:t>,</w:t>
      </w:r>
      <w:r w:rsidRPr="00C23F14">
        <w:t xml:space="preserve"> and provide additional details </w:t>
      </w:r>
      <w:r w:rsidR="00AC4546">
        <w:t>as necessary</w:t>
      </w:r>
      <w:r w:rsidRPr="00C23F14">
        <w:t>.</w:t>
      </w:r>
      <w:r w:rsidR="0030603D" w:rsidRPr="00C23F14">
        <w:t xml:space="preserve"> </w:t>
      </w:r>
      <w:r w:rsidR="00E66767" w:rsidRPr="00C23F14">
        <w:t>When</w:t>
      </w:r>
      <w:r w:rsidR="002F7C77" w:rsidRPr="00C23F14">
        <w:t xml:space="preserve"> preparing</w:t>
      </w:r>
      <w:r w:rsidR="00E66767" w:rsidRPr="00C23F14">
        <w:t xml:space="preserve"> a</w:t>
      </w:r>
      <w:r w:rsidR="002F7C77" w:rsidRPr="00C23F14">
        <w:t xml:space="preserve"> </w:t>
      </w:r>
      <w:r w:rsidR="0083637E" w:rsidRPr="00C23F14">
        <w:t>Financial Plan, applicants must comply with the cost guidance and fundin</w:t>
      </w:r>
      <w:r w:rsidR="003F73C7" w:rsidRPr="00C23F14">
        <w:t>g restrictions described in</w:t>
      </w:r>
      <w:r w:rsidR="00BA364D">
        <w:t xml:space="preserve"> </w:t>
      </w:r>
      <w:hyperlink w:anchor="_B.1_Cost_Guidance" w:history="1">
        <w:r w:rsidR="00BA364D" w:rsidRPr="00BA364D">
          <w:rPr>
            <w:rStyle w:val="Hyperlink"/>
          </w:rPr>
          <w:t>Section B.1</w:t>
        </w:r>
      </w:hyperlink>
      <w:r w:rsidR="0083637E" w:rsidRPr="00C23F14">
        <w:t>.</w:t>
      </w:r>
    </w:p>
    <w:p w14:paraId="683139C9" w14:textId="5253DB28" w:rsidR="006268EF" w:rsidRDefault="006268EF" w:rsidP="00DD72DE">
      <w:pPr>
        <w:pStyle w:val="Heading2"/>
      </w:pPr>
      <w:bookmarkStart w:id="80" w:name="_Group_Proposals"/>
      <w:bookmarkStart w:id="81" w:name="_D.3_Content_and"/>
      <w:bookmarkStart w:id="82" w:name="_D.3_Unique_Entity"/>
      <w:bookmarkStart w:id="83" w:name="_Toc40197954"/>
      <w:bookmarkStart w:id="84" w:name="_Toc131606593"/>
      <w:bookmarkEnd w:id="80"/>
      <w:bookmarkEnd w:id="81"/>
      <w:bookmarkEnd w:id="82"/>
      <w:r>
        <w:lastRenderedPageBreak/>
        <w:t>D.3</w:t>
      </w:r>
      <w:r w:rsidRPr="00B66B84">
        <w:tab/>
      </w:r>
      <w:bookmarkEnd w:id="83"/>
      <w:r w:rsidR="0006652E">
        <w:t>Unique Entity I</w:t>
      </w:r>
      <w:r w:rsidR="004E2303">
        <w:t xml:space="preserve">dentifier </w:t>
      </w:r>
      <w:r w:rsidR="00944382">
        <w:t xml:space="preserve">(UEI) </w:t>
      </w:r>
      <w:r w:rsidR="00FF228F">
        <w:t xml:space="preserve">and </w:t>
      </w:r>
      <w:r w:rsidR="0006652E">
        <w:t>System for Award M</w:t>
      </w:r>
      <w:r w:rsidR="00FF228F">
        <w:t>anagement</w:t>
      </w:r>
      <w:r w:rsidR="006519F4">
        <w:t xml:space="preserve"> (SAM)</w:t>
      </w:r>
      <w:bookmarkEnd w:id="84"/>
    </w:p>
    <w:p w14:paraId="651B8E23" w14:textId="3EC87892" w:rsidR="002A6573" w:rsidRDefault="004E2303">
      <w:pPr>
        <w:spacing w:line="240" w:lineRule="auto"/>
      </w:pPr>
      <w:r>
        <w:t xml:space="preserve">All </w:t>
      </w:r>
      <w:r w:rsidRPr="00B5378E">
        <w:t>applicant</w:t>
      </w:r>
      <w:r>
        <w:t>s</w:t>
      </w:r>
      <w:r w:rsidRPr="00B5378E">
        <w:t xml:space="preserve"> </w:t>
      </w:r>
      <w:r>
        <w:t xml:space="preserve">are </w:t>
      </w:r>
      <w:r w:rsidRPr="00B5378E">
        <w:t>required to register in</w:t>
      </w:r>
      <w:r w:rsidR="00716641">
        <w:t xml:space="preserve"> SAM</w:t>
      </w:r>
      <w:r w:rsidRPr="00B5378E">
        <w:t xml:space="preserve"> prior to submitting </w:t>
      </w:r>
      <w:r w:rsidR="006B12E8">
        <w:t>a</w:t>
      </w:r>
      <w:r w:rsidR="00B82765">
        <w:t xml:space="preserve"> </w:t>
      </w:r>
      <w:r w:rsidR="006B12E8">
        <w:t>proposal</w:t>
      </w:r>
      <w:r w:rsidR="00716641">
        <w:t xml:space="preserve"> </w:t>
      </w:r>
      <w:r w:rsidR="00B82765">
        <w:t>for this funding opportunity</w:t>
      </w:r>
      <w:r w:rsidR="007D49A3">
        <w:t xml:space="preserve">, provide a valid unique entity identifier </w:t>
      </w:r>
      <w:r w:rsidR="007E4D03">
        <w:t>(UEI)</w:t>
      </w:r>
      <w:r w:rsidR="007D49A3">
        <w:t xml:space="preserve"> in the application,</w:t>
      </w:r>
      <w:r w:rsidR="00B82765">
        <w:t xml:space="preserve"> </w:t>
      </w:r>
      <w:r w:rsidRPr="00B5378E">
        <w:t xml:space="preserve">and maintain </w:t>
      </w:r>
      <w:r w:rsidR="007D49A3">
        <w:t xml:space="preserve">an active SAM registration with </w:t>
      </w:r>
      <w:r w:rsidRPr="00B5378E">
        <w:t xml:space="preserve">current information </w:t>
      </w:r>
      <w:r w:rsidR="007D49A3">
        <w:t xml:space="preserve">at all times during </w:t>
      </w:r>
      <w:r w:rsidRPr="00B5378E">
        <w:t xml:space="preserve">the </w:t>
      </w:r>
      <w:r w:rsidR="007D49A3">
        <w:t xml:space="preserve">application process and </w:t>
      </w:r>
      <w:r w:rsidRPr="00B5378E">
        <w:t>award period of performance</w:t>
      </w:r>
      <w:r w:rsidR="006B12E8">
        <w:t xml:space="preserve"> (</w:t>
      </w:r>
      <w:hyperlink r:id="rId45" w:anchor="200.206" w:history="1">
        <w:r w:rsidR="5EC25C78" w:rsidRPr="00BA364D">
          <w:rPr>
            <w:rStyle w:val="Hyperlink"/>
          </w:rPr>
          <w:t xml:space="preserve">2 CFR </w:t>
        </w:r>
        <w:r w:rsidR="052BF6EA">
          <w:rPr>
            <w:rStyle w:val="Hyperlink"/>
          </w:rPr>
          <w:t xml:space="preserve">Part </w:t>
        </w:r>
        <w:r w:rsidR="5EC25C78" w:rsidRPr="00BA364D">
          <w:rPr>
            <w:rStyle w:val="Hyperlink"/>
          </w:rPr>
          <w:t>200.20</w:t>
        </w:r>
        <w:r w:rsidR="052BF6EA">
          <w:rPr>
            <w:rStyle w:val="Hyperlink"/>
          </w:rPr>
          <w:t>6</w:t>
        </w:r>
      </w:hyperlink>
      <w:r w:rsidR="006B12E8">
        <w:t>)</w:t>
      </w:r>
      <w:r>
        <w:t>.</w:t>
      </w:r>
      <w:r w:rsidR="007E596E">
        <w:rPr>
          <w:rStyle w:val="FootnoteReference"/>
        </w:rPr>
        <w:footnoteReference w:id="17"/>
      </w:r>
      <w:r w:rsidRPr="006F5775">
        <w:t xml:space="preserve"> </w:t>
      </w:r>
      <w:r w:rsidRPr="00D14FC7">
        <w:t>To register, go to</w:t>
      </w:r>
      <w:r w:rsidR="00716641">
        <w:t xml:space="preserve"> the </w:t>
      </w:r>
      <w:hyperlink r:id="rId46" w:history="1">
        <w:r w:rsidR="3CE7E61C" w:rsidRPr="00716641">
          <w:rPr>
            <w:rStyle w:val="Hyperlink"/>
          </w:rPr>
          <w:t xml:space="preserve">SAM </w:t>
        </w:r>
        <w:r w:rsidR="741CBD3A">
          <w:rPr>
            <w:rStyle w:val="Hyperlink"/>
          </w:rPr>
          <w:t>w</w:t>
        </w:r>
        <w:r w:rsidR="3CE7E61C" w:rsidRPr="00716641">
          <w:rPr>
            <w:rStyle w:val="Hyperlink"/>
          </w:rPr>
          <w:t>ebsite</w:t>
        </w:r>
      </w:hyperlink>
      <w:r w:rsidR="1B2E463D" w:rsidRPr="00D14FC7">
        <w:t>.</w:t>
      </w:r>
      <w:r w:rsidRPr="00D14FC7">
        <w:t xml:space="preserve"> </w:t>
      </w:r>
      <w:r w:rsidR="00840ECC">
        <w:t xml:space="preserve">During the SAM registration process, it is mandatory </w:t>
      </w:r>
      <w:r w:rsidR="00840ECC" w:rsidRPr="00741E3E">
        <w:t xml:space="preserve">to complete the </w:t>
      </w:r>
      <w:r w:rsidR="00840ECC">
        <w:t xml:space="preserve">Financial Assistance Certification Report in order to receive federal financial assistance. </w:t>
      </w:r>
      <w:r w:rsidRPr="00D14FC7">
        <w:t>Please allow a minimum of 5 days to complete the SAM registration.</w:t>
      </w:r>
      <w:r w:rsidR="00716641">
        <w:t xml:space="preserve"> </w:t>
      </w:r>
      <w:r w:rsidR="00B82765">
        <w:t>Registration is free.</w:t>
      </w:r>
      <w:r w:rsidR="00B82765" w:rsidRPr="006B12E8">
        <w:t xml:space="preserve"> </w:t>
      </w:r>
      <w:r w:rsidR="00FF228F" w:rsidRPr="00B5378E">
        <w:t xml:space="preserve">Frequently Asked Questions, User Guides, Demonstration Videos, etc. </w:t>
      </w:r>
      <w:r w:rsidR="1026BCB8" w:rsidRPr="00B5378E">
        <w:t xml:space="preserve">can be found at the </w:t>
      </w:r>
      <w:hyperlink r:id="rId47" w:history="1">
        <w:r w:rsidR="71680D0B">
          <w:rPr>
            <w:rStyle w:val="Hyperlink"/>
          </w:rPr>
          <w:t>SAM w</w:t>
        </w:r>
        <w:r w:rsidR="5EC25C78" w:rsidRPr="00716641">
          <w:rPr>
            <w:rStyle w:val="Hyperlink"/>
          </w:rPr>
          <w:t>ebsite</w:t>
        </w:r>
      </w:hyperlink>
      <w:r w:rsidR="1026BCB8" w:rsidRPr="00B5378E">
        <w:t>, under the “</w:t>
      </w:r>
      <w:hyperlink r:id="rId48" w:history="1">
        <w:r w:rsidR="1026BCB8" w:rsidRPr="005001EA">
          <w:rPr>
            <w:rStyle w:val="Hyperlink"/>
          </w:rPr>
          <w:t>Help</w:t>
        </w:r>
      </w:hyperlink>
      <w:r w:rsidR="1026BCB8">
        <w:t>” tab.</w:t>
      </w:r>
    </w:p>
    <w:p w14:paraId="487DB4F5" w14:textId="09DFD663" w:rsidR="006A2198" w:rsidRDefault="006A2198">
      <w:pPr>
        <w:spacing w:line="240" w:lineRule="auto"/>
      </w:pPr>
      <w:r>
        <w:t>Y</w:t>
      </w:r>
      <w:r w:rsidRPr="007A6010">
        <w:t>our organization will need a UEI which is a 12-character alphanumeric ID assigned to an entity by SAM.</w:t>
      </w:r>
    </w:p>
    <w:p w14:paraId="199A55E8" w14:textId="7D293823" w:rsidR="001101E5" w:rsidRDefault="002A6573">
      <w:pPr>
        <w:spacing w:line="240" w:lineRule="auto"/>
      </w:pPr>
      <w:r>
        <w:t xml:space="preserve">During the application package review process, APHIS will conduct a risk assessment. All applicants will be verified in SAM to ensure they have not been disbarred or suspended, proposed for debarment, declared ineligible, or voluntarily excluded from covered transactions by any Federal department or agency. APHIS may not make a Federal award to an applicant until the applicant has complied with all applicable </w:t>
      </w:r>
      <w:r w:rsidR="002878C0">
        <w:t xml:space="preserve">UEI </w:t>
      </w:r>
      <w:r>
        <w:t>and SAM requirements.</w:t>
      </w:r>
    </w:p>
    <w:p w14:paraId="73F1225D" w14:textId="7D5049D8" w:rsidR="002A6573" w:rsidRDefault="002A6573">
      <w:pPr>
        <w:spacing w:line="240" w:lineRule="auto"/>
      </w:pPr>
      <w:r>
        <w:t>If an applicant has not fully complied with the</w:t>
      </w:r>
      <w:r w:rsidR="001101E5">
        <w:t>se</w:t>
      </w:r>
      <w:r>
        <w:t xml:space="preserve"> requirements</w:t>
      </w:r>
      <w:r w:rsidR="001101E5">
        <w:t xml:space="preserve"> by the time APHIS is </w:t>
      </w:r>
      <w:r w:rsidR="004221BE">
        <w:t>ready to make a Federal award</w:t>
      </w:r>
      <w:r>
        <w:t>, APHIS may determine that the applicant is not qualified to receive a Federal award and use that determination as a basis for making a Federal award to another applicant.</w:t>
      </w:r>
    </w:p>
    <w:p w14:paraId="55F0E871" w14:textId="7FD9A892" w:rsidR="00BA4E67" w:rsidRDefault="00BA4E67" w:rsidP="00DD72DE">
      <w:pPr>
        <w:spacing w:line="240" w:lineRule="auto"/>
      </w:pPr>
      <w:r>
        <w:t xml:space="preserve">When the anticipated total Federal share exceeds the </w:t>
      </w:r>
      <w:r w:rsidR="0030455F">
        <w:t>simplified</w:t>
      </w:r>
      <w:r>
        <w:t xml:space="preserve"> acquisition threshold,</w:t>
      </w:r>
      <w:r w:rsidR="000C7940">
        <w:t xml:space="preserve"> APHIS </w:t>
      </w:r>
      <w:r w:rsidRPr="00BA4E67">
        <w:t>is required to review and consider any information about the applicant that is in the designated integrity and performance system accessible throug</w:t>
      </w:r>
      <w:r w:rsidRPr="00F1744E">
        <w:rPr>
          <w:rFonts w:cstheme="minorHAnsi"/>
        </w:rPr>
        <w:t>h SAM</w:t>
      </w:r>
      <w:r w:rsidR="007D651F">
        <w:rPr>
          <w:rFonts w:cstheme="minorHAnsi"/>
        </w:rPr>
        <w:t xml:space="preserve"> before issuing the award</w:t>
      </w:r>
      <w:r w:rsidRPr="00F1744E">
        <w:rPr>
          <w:rFonts w:cstheme="minorHAnsi"/>
        </w:rPr>
        <w:t xml:space="preserve">. An applicant, </w:t>
      </w:r>
      <w:r w:rsidR="00C0091C">
        <w:rPr>
          <w:rFonts w:cstheme="minorHAnsi"/>
        </w:rPr>
        <w:t>if desired</w:t>
      </w:r>
      <w:r w:rsidRPr="00F1744E">
        <w:rPr>
          <w:rFonts w:cstheme="minorHAnsi"/>
        </w:rPr>
        <w:t>, may review and comment on any information about their organization that a Federal awarding agency previously entered and is currently in the designated integrity and performance systems accessible through SAM.</w:t>
      </w:r>
      <w:r w:rsidR="000C7940">
        <w:rPr>
          <w:rFonts w:cstheme="minorHAnsi"/>
        </w:rPr>
        <w:t xml:space="preserve"> APHIS </w:t>
      </w:r>
      <w:r w:rsidRPr="00F1744E">
        <w:rPr>
          <w:rFonts w:cstheme="minorHAnsi"/>
        </w:rPr>
        <w:t xml:space="preserve">will consider any comments </w:t>
      </w:r>
      <w:r w:rsidR="00C0091C">
        <w:rPr>
          <w:rFonts w:cstheme="minorHAnsi"/>
        </w:rPr>
        <w:t xml:space="preserve">provided </w:t>
      </w:r>
      <w:r w:rsidRPr="00F1744E">
        <w:rPr>
          <w:rFonts w:cstheme="minorHAnsi"/>
        </w:rPr>
        <w:t>by the applicant, in addition to the other information in the designated integrity and performance system, in making a judgment about the applicant's integrity, business ethics, and record of performance under Federal awards when completing the risk assessment.</w:t>
      </w:r>
    </w:p>
    <w:p w14:paraId="16121C35" w14:textId="77777777" w:rsidR="006268EF" w:rsidRDefault="006268EF" w:rsidP="00DD72DE">
      <w:pPr>
        <w:pStyle w:val="Heading2"/>
      </w:pPr>
      <w:bookmarkStart w:id="85" w:name="_Toc40197958"/>
      <w:bookmarkStart w:id="86" w:name="_Toc131606594"/>
      <w:r>
        <w:t>D.4</w:t>
      </w:r>
      <w:r w:rsidRPr="00B66B84">
        <w:tab/>
      </w:r>
      <w:r>
        <w:t>Submission Dates and Times</w:t>
      </w:r>
      <w:bookmarkEnd w:id="85"/>
      <w:bookmarkEnd w:id="86"/>
    </w:p>
    <w:p w14:paraId="30C491DA" w14:textId="00B17544" w:rsidR="004B5440" w:rsidRDefault="004F349C" w:rsidP="00DD72DE">
      <w:pPr>
        <w:spacing w:line="240" w:lineRule="auto"/>
      </w:pPr>
      <w:bookmarkStart w:id="87" w:name="_Hlk61005221"/>
      <w:r>
        <w:t xml:space="preserve">All </w:t>
      </w:r>
      <w:r w:rsidR="00296D4F">
        <w:t>proposals</w:t>
      </w:r>
      <w:r>
        <w:t xml:space="preserve"> must be completed and received electronically </w:t>
      </w:r>
      <w:r w:rsidRPr="3574175A">
        <w:rPr>
          <w:rFonts w:ascii="Calibri" w:hAnsi="Calibri" w:cs="Calibri"/>
        </w:rPr>
        <w:t xml:space="preserve">through </w:t>
      </w:r>
      <w:bookmarkEnd w:id="87"/>
      <w:r>
        <w:fldChar w:fldCharType="begin"/>
      </w:r>
      <w:r>
        <w:instrText>HYPERLINK "https://www.usda.gov/ocfo/ezfedgrants"</w:instrText>
      </w:r>
      <w:r>
        <w:fldChar w:fldCharType="separate"/>
      </w:r>
      <w:r w:rsidR="00531E0F" w:rsidRPr="3574175A">
        <w:rPr>
          <w:rStyle w:val="Hyperlink"/>
        </w:rPr>
        <w:t>ezFedGrants</w:t>
      </w:r>
      <w:r>
        <w:fldChar w:fldCharType="end"/>
      </w:r>
      <w:r w:rsidR="00531E0F">
        <w:t xml:space="preserve"> </w:t>
      </w:r>
      <w:r>
        <w:t xml:space="preserve">no later than </w:t>
      </w:r>
      <w:r w:rsidR="0011484F" w:rsidRPr="0075257B">
        <w:t xml:space="preserve">June </w:t>
      </w:r>
      <w:r w:rsidR="004C0A19">
        <w:t>12</w:t>
      </w:r>
      <w:r w:rsidR="00E65AB0" w:rsidRPr="0075257B">
        <w:rPr>
          <w:b/>
          <w:bCs/>
        </w:rPr>
        <w:t>, 20</w:t>
      </w:r>
      <w:r w:rsidR="00734E15" w:rsidRPr="0075257B">
        <w:rPr>
          <w:b/>
          <w:bCs/>
        </w:rPr>
        <w:t>23</w:t>
      </w:r>
      <w:r w:rsidRPr="3574175A">
        <w:rPr>
          <w:b/>
          <w:bCs/>
        </w:rPr>
        <w:t>,</w:t>
      </w:r>
      <w:r w:rsidRPr="3574175A">
        <w:rPr>
          <w:b/>
          <w:bCs/>
          <w:color w:val="FF0000"/>
        </w:rPr>
        <w:t xml:space="preserve"> </w:t>
      </w:r>
      <w:r w:rsidRPr="3574175A">
        <w:rPr>
          <w:b/>
          <w:bCs/>
        </w:rPr>
        <w:t>11:59 PM Eastern Daylight Savings Ti</w:t>
      </w:r>
      <w:r w:rsidRPr="3574175A">
        <w:rPr>
          <w:b/>
          <w:bCs/>
          <w:color w:val="000000" w:themeColor="text1"/>
        </w:rPr>
        <w:t>me</w:t>
      </w:r>
      <w:r>
        <w:t xml:space="preserve">. The electronic date and time stamp from </w:t>
      </w:r>
      <w:hyperlink r:id="rId49">
        <w:r w:rsidR="00531E0F" w:rsidRPr="3574175A">
          <w:rPr>
            <w:rStyle w:val="Hyperlink"/>
          </w:rPr>
          <w:t>ezFedGrants</w:t>
        </w:r>
      </w:hyperlink>
      <w:r w:rsidR="00531E0F">
        <w:t xml:space="preserve"> </w:t>
      </w:r>
      <w:r>
        <w:t xml:space="preserve">will be used to determine </w:t>
      </w:r>
      <w:r w:rsidR="004B5440">
        <w:t>whether proposals</w:t>
      </w:r>
      <w:r>
        <w:t xml:space="preserve"> were received before the deadline.</w:t>
      </w:r>
      <w:r w:rsidR="00193AC1" w:rsidRPr="3574175A">
        <w:rPr>
          <w:i/>
          <w:iCs/>
        </w:rPr>
        <w:t xml:space="preserve"> </w:t>
      </w:r>
      <w:r w:rsidR="00193AC1">
        <w:t xml:space="preserve">Submissions through </w:t>
      </w:r>
      <w:hyperlink r:id="rId50">
        <w:r w:rsidR="00A10AA1" w:rsidRPr="3574175A">
          <w:rPr>
            <w:rStyle w:val="Hyperlink"/>
          </w:rPr>
          <w:t>Grants.gov</w:t>
        </w:r>
      </w:hyperlink>
      <w:r w:rsidR="00193AC1">
        <w:t xml:space="preserve"> will not be accepted.</w:t>
      </w:r>
    </w:p>
    <w:p w14:paraId="4FD0D8F9" w14:textId="52CCB3F0" w:rsidR="004F349C" w:rsidRDefault="004F349C" w:rsidP="00DD72DE">
      <w:pPr>
        <w:spacing w:line="240" w:lineRule="auto"/>
      </w:pPr>
      <w:r>
        <w:t>We understand unanticipated issues can arise</w:t>
      </w:r>
      <w:r w:rsidR="00D7781C">
        <w:t>;</w:t>
      </w:r>
      <w:r>
        <w:t xml:space="preserve"> therefore</w:t>
      </w:r>
      <w:r w:rsidR="00D7781C">
        <w:t>,</w:t>
      </w:r>
      <w:r>
        <w:t xml:space="preserve"> </w:t>
      </w:r>
      <w:r>
        <w:rPr>
          <w:rFonts w:cstheme="minorHAnsi"/>
          <w:color w:val="000000" w:themeColor="text1"/>
        </w:rPr>
        <w:t>w</w:t>
      </w:r>
      <w:r>
        <w:t>e urge applicants to submit their application pa</w:t>
      </w:r>
      <w:r w:rsidR="000A0AA3">
        <w:t>ckage</w:t>
      </w:r>
      <w:r>
        <w:t xml:space="preserve"> early to allow time to address any complications. If you </w:t>
      </w:r>
      <w:r w:rsidR="00A723BE">
        <w:t>are experiencing technical difficulties,</w:t>
      </w:r>
      <w:r>
        <w:t xml:space="preserve"> please reach out to </w:t>
      </w:r>
      <w:hyperlink r:id="rId51" w:history="1">
        <w:r w:rsidRPr="0043559E">
          <w:rPr>
            <w:rStyle w:val="Hyperlink"/>
          </w:rPr>
          <w:t>VS.FiOps.ASC.Agreements@usda.gov</w:t>
        </w:r>
      </w:hyperlink>
      <w:r>
        <w:t xml:space="preserve"> </w:t>
      </w:r>
      <w:r w:rsidR="0044654C">
        <w:t xml:space="preserve">at least 72 hours </w:t>
      </w:r>
      <w:r>
        <w:t xml:space="preserve">prior to the deadline for assistance. </w:t>
      </w:r>
      <w:r w:rsidR="00056DFC">
        <w:t>Any proposal package with missing or significantly incomplete documents or forms will not be considered for review, resulting in a rejected proposal.</w:t>
      </w:r>
    </w:p>
    <w:p w14:paraId="1A209962" w14:textId="151C820A" w:rsidR="004F349C" w:rsidRPr="004F349C" w:rsidRDefault="004F349C" w:rsidP="00DD72DE">
      <w:pPr>
        <w:spacing w:line="240" w:lineRule="auto"/>
        <w:rPr>
          <w:rFonts w:eastAsiaTheme="minorEastAsia" w:cstheme="minorHAnsi"/>
        </w:rPr>
      </w:pPr>
      <w:r>
        <w:rPr>
          <w:rFonts w:eastAsiaTheme="minorEastAsia" w:cstheme="minorHAnsi"/>
        </w:rPr>
        <w:lastRenderedPageBreak/>
        <w:t>Applicants should refer to</w:t>
      </w:r>
      <w:r w:rsidR="00BA364D">
        <w:rPr>
          <w:rFonts w:eastAsiaTheme="minorEastAsia" w:cstheme="minorHAnsi"/>
        </w:rPr>
        <w:t xml:space="preserve"> </w:t>
      </w:r>
      <w:hyperlink w:anchor="_Appendix_2:_Proposal_1" w:history="1">
        <w:r w:rsidR="00BA364D" w:rsidRPr="00D47135">
          <w:rPr>
            <w:rStyle w:val="Hyperlink"/>
          </w:rPr>
          <w:t xml:space="preserve">Appendix </w:t>
        </w:r>
        <w:r w:rsidR="00A27FF0">
          <w:rPr>
            <w:rStyle w:val="Hyperlink"/>
          </w:rPr>
          <w:t>2</w:t>
        </w:r>
        <w:r w:rsidR="00BA364D" w:rsidRPr="00D47135">
          <w:rPr>
            <w:rStyle w:val="Hyperlink"/>
          </w:rPr>
          <w:t xml:space="preserve">: </w:t>
        </w:r>
        <w:r w:rsidR="00D26BE1">
          <w:rPr>
            <w:rStyle w:val="Hyperlink"/>
          </w:rPr>
          <w:t xml:space="preserve">Farmed Cervid </w:t>
        </w:r>
        <w:r w:rsidR="00BA364D" w:rsidRPr="00D47135">
          <w:rPr>
            <w:rStyle w:val="Hyperlink"/>
          </w:rPr>
          <w:t>Proposal Checklist and Tips</w:t>
        </w:r>
      </w:hyperlink>
      <w:r w:rsidR="00BA364D">
        <w:t xml:space="preserve"> </w:t>
      </w:r>
      <w:r>
        <w:rPr>
          <w:rFonts w:eastAsiaTheme="minorEastAsia" w:cstheme="minorHAnsi"/>
        </w:rPr>
        <w:t>to ensure that all documents are included</w:t>
      </w:r>
      <w:r w:rsidR="0044654C">
        <w:rPr>
          <w:rFonts w:eastAsiaTheme="minorEastAsia" w:cstheme="minorHAnsi"/>
        </w:rPr>
        <w:t xml:space="preserve"> prior to submission of the </w:t>
      </w:r>
      <w:r w:rsidR="00E11213">
        <w:rPr>
          <w:rFonts w:eastAsiaTheme="minorEastAsia" w:cstheme="minorHAnsi"/>
        </w:rPr>
        <w:t xml:space="preserve">proposal </w:t>
      </w:r>
      <w:r w:rsidR="0044654C">
        <w:rPr>
          <w:rFonts w:eastAsiaTheme="minorEastAsia" w:cstheme="minorHAnsi"/>
        </w:rPr>
        <w:t>pac</w:t>
      </w:r>
      <w:r w:rsidR="000A0AA3">
        <w:rPr>
          <w:rFonts w:eastAsiaTheme="minorEastAsia" w:cstheme="minorHAnsi"/>
        </w:rPr>
        <w:t>kage</w:t>
      </w:r>
      <w:r>
        <w:rPr>
          <w:rFonts w:eastAsiaTheme="minorEastAsia" w:cstheme="minorHAnsi"/>
        </w:rPr>
        <w:t>.</w:t>
      </w:r>
    </w:p>
    <w:p w14:paraId="6FA8FEAB" w14:textId="77777777" w:rsidR="006268EF" w:rsidRDefault="006268EF" w:rsidP="00DD72DE">
      <w:pPr>
        <w:pStyle w:val="Heading2"/>
      </w:pPr>
      <w:bookmarkStart w:id="88" w:name="_D.5_Intergovernmental_Review"/>
      <w:bookmarkStart w:id="89" w:name="_Toc40197959"/>
      <w:bookmarkStart w:id="90" w:name="_Toc131606595"/>
      <w:bookmarkEnd w:id="88"/>
      <w:r>
        <w:t>D.5</w:t>
      </w:r>
      <w:r w:rsidRPr="00B66B84">
        <w:tab/>
      </w:r>
      <w:r>
        <w:t>Intergovernmental Review</w:t>
      </w:r>
      <w:bookmarkEnd w:id="89"/>
      <w:bookmarkEnd w:id="90"/>
    </w:p>
    <w:p w14:paraId="413EDD8F" w14:textId="70F1F880" w:rsidR="00FF228F" w:rsidRDefault="005A41FF" w:rsidP="00DD72DE">
      <w:pPr>
        <w:spacing w:line="240" w:lineRule="auto"/>
      </w:pPr>
      <w:r w:rsidRPr="0008529F">
        <w:t xml:space="preserve">The Intergovernmental Review Process (CFDA 10.025) is subject to </w:t>
      </w:r>
      <w:hyperlink r:id="rId52" w:history="1">
        <w:r w:rsidRPr="0008529F">
          <w:rPr>
            <w:rStyle w:val="Hyperlink"/>
            <w:rFonts w:cstheme="minorHAnsi"/>
            <w:iCs/>
          </w:rPr>
          <w:t>Executive Order 12372</w:t>
        </w:r>
      </w:hyperlink>
      <w:r w:rsidRPr="0008529F">
        <w:t>, “Intergovernmental Review of Federal Programs</w:t>
      </w:r>
      <w:r w:rsidR="00765E6D">
        <w:t>.</w:t>
      </w:r>
      <w:r w:rsidRPr="0008529F">
        <w:t>”</w:t>
      </w:r>
      <w:r w:rsidR="009A5012">
        <w:t xml:space="preserve"> Awards will not be made until this process has been completed in the applicable States.</w:t>
      </w:r>
    </w:p>
    <w:p w14:paraId="23C67F1B" w14:textId="158BCE2F" w:rsidR="005A41FF" w:rsidRDefault="005A41FF" w:rsidP="00DD72DE">
      <w:pPr>
        <w:spacing w:line="240" w:lineRule="auto"/>
      </w:pPr>
      <w:r w:rsidRPr="0008529F">
        <w:t>Names and addresses of States’ Single Point of Contact (SPOC) are listed</w:t>
      </w:r>
      <w:r w:rsidR="0019088B">
        <w:t xml:space="preserve"> at: </w:t>
      </w:r>
      <w:hyperlink r:id="rId53" w:history="1">
        <w:r w:rsidR="0019088B" w:rsidRPr="003628DA">
          <w:rPr>
            <w:rStyle w:val="Hyperlink"/>
          </w:rPr>
          <w:t>https://www.aphis.usda.gov/mrpbs/fmd/downloads/spoc_list.pdf</w:t>
        </w:r>
      </w:hyperlink>
      <w:r w:rsidR="0019088B">
        <w:t xml:space="preserve">. </w:t>
      </w:r>
      <w:r w:rsidR="00E72AD0">
        <w:t xml:space="preserve">Please reach out to your State’s SPOC for additional information on your </w:t>
      </w:r>
      <w:r w:rsidR="00534E0A">
        <w:t xml:space="preserve">specific </w:t>
      </w:r>
      <w:r w:rsidR="00E11213">
        <w:t>S</w:t>
      </w:r>
      <w:r w:rsidR="00E72AD0">
        <w:t xml:space="preserve">tate </w:t>
      </w:r>
      <w:r w:rsidR="00EA1289">
        <w:t>requirements</w:t>
      </w:r>
      <w:r w:rsidR="0044654C">
        <w:t>.</w:t>
      </w:r>
    </w:p>
    <w:p w14:paraId="11070594" w14:textId="494EC532" w:rsidR="00E72AD0" w:rsidRDefault="0019088B" w:rsidP="00DD72DE">
      <w:pPr>
        <w:spacing w:line="240" w:lineRule="auto"/>
      </w:pPr>
      <w:r w:rsidRPr="0019088B">
        <w:t xml:space="preserve">For those </w:t>
      </w:r>
      <w:r w:rsidR="00A21EBC" w:rsidRPr="0019088B">
        <w:t>applicants</w:t>
      </w:r>
      <w:r w:rsidRPr="0019088B">
        <w:t xml:space="preserve"> that have this process in their </w:t>
      </w:r>
      <w:r w:rsidR="00E11213">
        <w:t>S</w:t>
      </w:r>
      <w:r w:rsidRPr="0019088B">
        <w:t>tate, submit your application to the SPOC simultaneously to submitting to APHIS. If possible, p</w:t>
      </w:r>
      <w:r w:rsidR="00E72AD0">
        <w:t xml:space="preserve">lease upload a waiver or approval response letter from the SPOC </w:t>
      </w:r>
      <w:r w:rsidR="00D26BE1">
        <w:t>with</w:t>
      </w:r>
      <w:r w:rsidR="00E72AD0">
        <w:t xml:space="preserve"> your </w:t>
      </w:r>
      <w:r w:rsidR="00E11213">
        <w:t xml:space="preserve">proposal </w:t>
      </w:r>
      <w:r w:rsidR="00E72AD0">
        <w:t xml:space="preserve">package in </w:t>
      </w:r>
      <w:hyperlink r:id="rId54" w:history="1">
        <w:r w:rsidR="00531E0F" w:rsidRPr="00531E0F">
          <w:rPr>
            <w:rStyle w:val="Hyperlink"/>
          </w:rPr>
          <w:t>ezFedGrants</w:t>
        </w:r>
      </w:hyperlink>
      <w:r w:rsidR="00531E0F">
        <w:t xml:space="preserve"> </w:t>
      </w:r>
      <w:r w:rsidR="00E72AD0">
        <w:t>to fulfill this requirement.</w:t>
      </w:r>
      <w:r>
        <w:t xml:space="preserve"> </w:t>
      </w:r>
      <w:r w:rsidR="00E72AD0" w:rsidRPr="0008529F">
        <w:t>Awards will not be made until this process has been comp</w:t>
      </w:r>
      <w:r w:rsidR="00E72AD0">
        <w:t>leted in</w:t>
      </w:r>
      <w:r w:rsidR="00B22695">
        <w:t xml:space="preserve"> </w:t>
      </w:r>
      <w:r w:rsidR="00E72AD0">
        <w:t>applicable states.</w:t>
      </w:r>
      <w:r w:rsidR="00BE018B">
        <w:t xml:space="preserve"> </w:t>
      </w:r>
      <w:r w:rsidR="00BE018B" w:rsidRPr="0019088B">
        <w:t>Failure to meet this requirement will result in a rejection of your application</w:t>
      </w:r>
      <w:r w:rsidR="00BE018B">
        <w:t>.</w:t>
      </w:r>
    </w:p>
    <w:p w14:paraId="556DBF47" w14:textId="77777777" w:rsidR="006268EF" w:rsidRDefault="006268EF" w:rsidP="00DD72DE">
      <w:pPr>
        <w:pStyle w:val="Heading2"/>
      </w:pPr>
      <w:bookmarkStart w:id="91" w:name="_Toc131606596"/>
      <w:r>
        <w:t>D.6</w:t>
      </w:r>
      <w:r w:rsidRPr="00B66B84">
        <w:tab/>
      </w:r>
      <w:r w:rsidR="003973B3">
        <w:t>Funding Restrictions</w:t>
      </w:r>
      <w:bookmarkEnd w:id="91"/>
    </w:p>
    <w:p w14:paraId="6E4FEFB1" w14:textId="0A07EF3F" w:rsidR="00145475" w:rsidRPr="00F1744E" w:rsidRDefault="00145475" w:rsidP="00DD72DE">
      <w:pPr>
        <w:pStyle w:val="CommentText"/>
        <w:rPr>
          <w:sz w:val="22"/>
          <w:szCs w:val="22"/>
        </w:rPr>
      </w:pPr>
      <w:r w:rsidRPr="00F1744E">
        <w:rPr>
          <w:sz w:val="22"/>
          <w:szCs w:val="22"/>
        </w:rPr>
        <w:t xml:space="preserve">Project funds </w:t>
      </w:r>
      <w:r w:rsidR="00E11213">
        <w:rPr>
          <w:sz w:val="22"/>
          <w:szCs w:val="22"/>
        </w:rPr>
        <w:t xml:space="preserve">are only available during the period of performance and </w:t>
      </w:r>
      <w:r w:rsidRPr="00F1744E">
        <w:rPr>
          <w:sz w:val="22"/>
          <w:szCs w:val="22"/>
        </w:rPr>
        <w:t xml:space="preserve">must be obligated by the recipient within </w:t>
      </w:r>
      <w:r w:rsidR="00BB69A7">
        <w:rPr>
          <w:sz w:val="22"/>
          <w:szCs w:val="22"/>
        </w:rPr>
        <w:t>twelve</w:t>
      </w:r>
      <w:r w:rsidR="00BB69A7" w:rsidRPr="00F1744E">
        <w:rPr>
          <w:sz w:val="22"/>
          <w:szCs w:val="22"/>
        </w:rPr>
        <w:t xml:space="preserve"> </w:t>
      </w:r>
      <w:r w:rsidRPr="00F1744E">
        <w:rPr>
          <w:sz w:val="22"/>
          <w:szCs w:val="22"/>
        </w:rPr>
        <w:t>months from the date the funds are made available</w:t>
      </w:r>
      <w:r w:rsidR="00B90BE9">
        <w:rPr>
          <w:sz w:val="22"/>
          <w:szCs w:val="22"/>
        </w:rPr>
        <w:t xml:space="preserve"> by APHIS</w:t>
      </w:r>
      <w:r w:rsidR="00E11213">
        <w:rPr>
          <w:sz w:val="22"/>
          <w:szCs w:val="22"/>
        </w:rPr>
        <w:t xml:space="preserve"> VS</w:t>
      </w:r>
      <w:r w:rsidRPr="00F1744E">
        <w:rPr>
          <w:sz w:val="22"/>
          <w:szCs w:val="22"/>
        </w:rPr>
        <w:t xml:space="preserve"> (the </w:t>
      </w:r>
      <w:r w:rsidR="00E11213">
        <w:rPr>
          <w:sz w:val="22"/>
          <w:szCs w:val="22"/>
        </w:rPr>
        <w:t xml:space="preserve">beginning </w:t>
      </w:r>
      <w:r w:rsidRPr="00F1744E">
        <w:rPr>
          <w:sz w:val="22"/>
          <w:szCs w:val="22"/>
        </w:rPr>
        <w:t xml:space="preserve">date of </w:t>
      </w:r>
      <w:r w:rsidR="00E11213">
        <w:rPr>
          <w:sz w:val="22"/>
          <w:szCs w:val="22"/>
        </w:rPr>
        <w:t>the period of performance</w:t>
      </w:r>
      <w:r w:rsidR="00E11213" w:rsidRPr="00F1744E">
        <w:rPr>
          <w:sz w:val="22"/>
          <w:szCs w:val="22"/>
        </w:rPr>
        <w:t xml:space="preserve"> </w:t>
      </w:r>
      <w:r w:rsidRPr="00F1744E">
        <w:rPr>
          <w:sz w:val="22"/>
          <w:szCs w:val="22"/>
        </w:rPr>
        <w:t>on the Award</w:t>
      </w:r>
      <w:r w:rsidR="005262FF">
        <w:rPr>
          <w:sz w:val="22"/>
          <w:szCs w:val="22"/>
        </w:rPr>
        <w:t xml:space="preserve"> </w:t>
      </w:r>
      <w:r w:rsidR="00B22695">
        <w:rPr>
          <w:sz w:val="22"/>
          <w:szCs w:val="22"/>
        </w:rPr>
        <w:t>Face Sheet</w:t>
      </w:r>
      <w:r w:rsidRPr="00F1744E">
        <w:rPr>
          <w:sz w:val="22"/>
          <w:szCs w:val="22"/>
        </w:rPr>
        <w:t>) unless otherwise stated in the Award</w:t>
      </w:r>
      <w:r w:rsidR="005262FF">
        <w:rPr>
          <w:sz w:val="22"/>
          <w:szCs w:val="22"/>
        </w:rPr>
        <w:t xml:space="preserve"> </w:t>
      </w:r>
      <w:r w:rsidR="00B22695">
        <w:rPr>
          <w:sz w:val="22"/>
          <w:szCs w:val="22"/>
        </w:rPr>
        <w:t>Face Sheet</w:t>
      </w:r>
      <w:r w:rsidRPr="00F1744E">
        <w:rPr>
          <w:sz w:val="22"/>
          <w:szCs w:val="22"/>
        </w:rPr>
        <w:t>.</w:t>
      </w:r>
      <w:r w:rsidR="00B90BE9">
        <w:rPr>
          <w:sz w:val="22"/>
          <w:szCs w:val="22"/>
        </w:rPr>
        <w:t xml:space="preserve"> </w:t>
      </w:r>
      <w:r w:rsidR="00E11213">
        <w:rPr>
          <w:sz w:val="22"/>
          <w:szCs w:val="22"/>
        </w:rPr>
        <w:t>Any expenses prior to the beginning date</w:t>
      </w:r>
      <w:r w:rsidR="00F04017">
        <w:rPr>
          <w:sz w:val="22"/>
          <w:szCs w:val="22"/>
        </w:rPr>
        <w:t xml:space="preserve"> or after the end date</w:t>
      </w:r>
      <w:r w:rsidR="00E11213">
        <w:rPr>
          <w:sz w:val="22"/>
          <w:szCs w:val="22"/>
        </w:rPr>
        <w:t xml:space="preserve"> of the period of performance will not be reimbursed. </w:t>
      </w:r>
      <w:r w:rsidR="00B90BE9">
        <w:rPr>
          <w:sz w:val="22"/>
          <w:szCs w:val="22"/>
        </w:rPr>
        <w:t>Construction is not authorized.</w:t>
      </w:r>
    </w:p>
    <w:p w14:paraId="0BAB3E88" w14:textId="40FC2C6A" w:rsidR="00E72AD0" w:rsidRPr="00E72AD0" w:rsidRDefault="0044654C" w:rsidP="00DD72DE">
      <w:pPr>
        <w:pStyle w:val="CommentText"/>
        <w:rPr>
          <w:sz w:val="22"/>
        </w:rPr>
      </w:pPr>
      <w:r>
        <w:rPr>
          <w:sz w:val="22"/>
        </w:rPr>
        <w:t>A</w:t>
      </w:r>
      <w:r w:rsidR="00E72AD0" w:rsidRPr="00E72AD0">
        <w:rPr>
          <w:sz w:val="22"/>
        </w:rPr>
        <w:t>pplicant</w:t>
      </w:r>
      <w:r>
        <w:rPr>
          <w:sz w:val="22"/>
        </w:rPr>
        <w:t xml:space="preserve">s must submit a copy of their </w:t>
      </w:r>
      <w:r w:rsidR="00E72AD0" w:rsidRPr="00E72AD0">
        <w:rPr>
          <w:sz w:val="22"/>
        </w:rPr>
        <w:t>fully executed current Negotiated Indirect Cost Rate Agreement, negotiated</w:t>
      </w:r>
      <w:r w:rsidR="00F1744E">
        <w:rPr>
          <w:sz w:val="22"/>
        </w:rPr>
        <w:t xml:space="preserve"> </w:t>
      </w:r>
      <w:r w:rsidR="00607AA4">
        <w:rPr>
          <w:sz w:val="22"/>
        </w:rPr>
        <w:t>with their</w:t>
      </w:r>
      <w:r w:rsidR="00E72AD0" w:rsidRPr="00E72AD0">
        <w:rPr>
          <w:sz w:val="22"/>
        </w:rPr>
        <w:t xml:space="preserve"> recognized Federal Age</w:t>
      </w:r>
      <w:r w:rsidR="00E72AD0" w:rsidRPr="00892329">
        <w:rPr>
          <w:sz w:val="22"/>
          <w:szCs w:val="22"/>
        </w:rPr>
        <w:t xml:space="preserve">ncy, when indirect costs are assessed in the </w:t>
      </w:r>
      <w:r w:rsidR="00E72AD0">
        <w:rPr>
          <w:sz w:val="22"/>
        </w:rPr>
        <w:t>budget</w:t>
      </w:r>
      <w:r w:rsidR="00F1744E">
        <w:rPr>
          <w:sz w:val="22"/>
        </w:rPr>
        <w:t>. I</w:t>
      </w:r>
      <w:r w:rsidR="00AB7CF1">
        <w:rPr>
          <w:sz w:val="22"/>
        </w:rPr>
        <w:t xml:space="preserve">ndirect costs for any </w:t>
      </w:r>
      <w:r w:rsidR="00F1744E">
        <w:rPr>
          <w:sz w:val="22"/>
        </w:rPr>
        <w:t>sub</w:t>
      </w:r>
      <w:r w:rsidR="002C1B1A">
        <w:rPr>
          <w:sz w:val="22"/>
        </w:rPr>
        <w:t>-</w:t>
      </w:r>
      <w:r w:rsidR="00F1744E">
        <w:rPr>
          <w:sz w:val="22"/>
        </w:rPr>
        <w:t>award must be disclosed</w:t>
      </w:r>
      <w:r w:rsidR="00AB7CF1">
        <w:rPr>
          <w:sz w:val="22"/>
        </w:rPr>
        <w:t>.</w:t>
      </w:r>
    </w:p>
    <w:p w14:paraId="438AAA2B" w14:textId="3411925A" w:rsidR="0013640B" w:rsidRDefault="00B90BE9" w:rsidP="00DD72DE">
      <w:pPr>
        <w:pStyle w:val="CommentText"/>
        <w:rPr>
          <w:sz w:val="22"/>
        </w:rPr>
      </w:pPr>
      <w:r>
        <w:rPr>
          <w:sz w:val="22"/>
        </w:rPr>
        <w:t xml:space="preserve">Higher education institutions and </w:t>
      </w:r>
      <w:r w:rsidR="000C4EF1">
        <w:rPr>
          <w:sz w:val="22"/>
        </w:rPr>
        <w:t>n</w:t>
      </w:r>
      <w:r w:rsidR="0013640B" w:rsidRPr="00E72AD0">
        <w:rPr>
          <w:sz w:val="22"/>
        </w:rPr>
        <w:t xml:space="preserve">on-profit </w:t>
      </w:r>
      <w:r>
        <w:rPr>
          <w:sz w:val="22"/>
        </w:rPr>
        <w:t>organizations</w:t>
      </w:r>
      <w:r w:rsidR="0013640B" w:rsidRPr="00E72AD0">
        <w:rPr>
          <w:sz w:val="22"/>
        </w:rPr>
        <w:t xml:space="preserve">’ assessment of indirect costs </w:t>
      </w:r>
      <w:r w:rsidR="000C4EF1">
        <w:rPr>
          <w:sz w:val="22"/>
        </w:rPr>
        <w:t>is</w:t>
      </w:r>
      <w:r w:rsidR="0013640B" w:rsidRPr="00E72AD0">
        <w:rPr>
          <w:sz w:val="22"/>
        </w:rPr>
        <w:t xml:space="preserve"> limited to not more than</w:t>
      </w:r>
      <w:r w:rsidR="00724501">
        <w:rPr>
          <w:sz w:val="22"/>
        </w:rPr>
        <w:t xml:space="preserve"> ten percent</w:t>
      </w:r>
      <w:r w:rsidR="0013640B" w:rsidRPr="00E72AD0">
        <w:rPr>
          <w:sz w:val="22"/>
        </w:rPr>
        <w:t xml:space="preserve"> of total direct costs or the application of their approved Negotiated Indirect Cost Rat</w:t>
      </w:r>
      <w:r w:rsidR="000A0AA3">
        <w:rPr>
          <w:sz w:val="22"/>
        </w:rPr>
        <w:t>e Agreement, whichever is less.</w:t>
      </w:r>
    </w:p>
    <w:p w14:paraId="6B78F71B" w14:textId="53FDBD01" w:rsidR="002C2C18" w:rsidRDefault="000D1EDB" w:rsidP="002C2C18">
      <w:pPr>
        <w:spacing w:line="240" w:lineRule="auto"/>
      </w:pPr>
      <w:r>
        <w:t>Due to</w:t>
      </w:r>
      <w:r w:rsidR="002C2C18">
        <w:t xml:space="preserve"> strict requirements around the distribution of funds to Federal agencies across fiscal years, subawarding this funding (any payment) to Federal agencies may not be included in the APHIS share of the </w:t>
      </w:r>
      <w:r w:rsidR="00004495">
        <w:t>F</w:t>
      </w:r>
      <w:r w:rsidR="002C2C18">
        <w:t xml:space="preserve">inancial </w:t>
      </w:r>
      <w:r w:rsidR="00004495">
        <w:t>P</w:t>
      </w:r>
      <w:r w:rsidR="002C2C18">
        <w:t>lan. Recipients may use funds from other sources to pay for services from Federal agencies</w:t>
      </w:r>
      <w:r w:rsidR="00004495">
        <w:t>;</w:t>
      </w:r>
      <w:r w:rsidR="002C2C18">
        <w:t xml:space="preserve"> </w:t>
      </w:r>
      <w:r>
        <w:t xml:space="preserve">if applicable, </w:t>
      </w:r>
      <w:r w:rsidR="002C2C18">
        <w:t xml:space="preserve">such expenses should be listed in the </w:t>
      </w:r>
      <w:r w:rsidR="002C2C18" w:rsidDel="002257DB">
        <w:t>r</w:t>
      </w:r>
      <w:r w:rsidR="002C2C18">
        <w:t xml:space="preserve">ecipient share in the </w:t>
      </w:r>
      <w:r w:rsidR="00004495">
        <w:t>F</w:t>
      </w:r>
      <w:r w:rsidR="002C2C18">
        <w:t xml:space="preserve">inancial </w:t>
      </w:r>
      <w:r w:rsidR="00004495">
        <w:t>P</w:t>
      </w:r>
      <w:r w:rsidR="002C2C18">
        <w:t>lan.</w:t>
      </w:r>
    </w:p>
    <w:p w14:paraId="39AF0764" w14:textId="506DD2AC" w:rsidR="00AB7CF1" w:rsidRDefault="00AB7CF1" w:rsidP="00DD72DE">
      <w:pPr>
        <w:pStyle w:val="CommentText"/>
        <w:rPr>
          <w:sz w:val="22"/>
        </w:rPr>
      </w:pPr>
      <w:r>
        <w:rPr>
          <w:sz w:val="22"/>
        </w:rPr>
        <w:t>Pleas</w:t>
      </w:r>
      <w:r w:rsidR="00BA364D">
        <w:rPr>
          <w:sz w:val="22"/>
        </w:rPr>
        <w:t xml:space="preserve">e refer to the cost guidance in </w:t>
      </w:r>
      <w:hyperlink w:anchor="_B.1_Cost_Guidance" w:history="1">
        <w:r w:rsidR="00BA364D" w:rsidRPr="00BA364D">
          <w:rPr>
            <w:rStyle w:val="Hyperlink"/>
            <w:sz w:val="22"/>
          </w:rPr>
          <w:t>Section B.1</w:t>
        </w:r>
      </w:hyperlink>
      <w:r>
        <w:rPr>
          <w:sz w:val="22"/>
        </w:rPr>
        <w:t xml:space="preserve"> for additional information on funding restrictions</w:t>
      </w:r>
      <w:r w:rsidR="00E11213">
        <w:rPr>
          <w:sz w:val="22"/>
        </w:rPr>
        <w:t xml:space="preserve"> and limitations</w:t>
      </w:r>
      <w:r>
        <w:rPr>
          <w:sz w:val="22"/>
        </w:rPr>
        <w:t>.</w:t>
      </w:r>
    </w:p>
    <w:p w14:paraId="0ABB6405" w14:textId="77777777" w:rsidR="003973B3" w:rsidRDefault="00741E3E" w:rsidP="00F1744E">
      <w:pPr>
        <w:pStyle w:val="Heading2"/>
        <w:pBdr>
          <w:top w:val="single" w:sz="4" w:space="0" w:color="95B3D7" w:themeColor="accent1" w:themeTint="99"/>
        </w:pBdr>
      </w:pPr>
      <w:bookmarkStart w:id="92" w:name="_Toc131606597"/>
      <w:r>
        <w:t>D.7</w:t>
      </w:r>
      <w:r w:rsidR="003973B3" w:rsidRPr="00B66B84">
        <w:tab/>
      </w:r>
      <w:r w:rsidR="0006652E">
        <w:t>Other Submission Re</w:t>
      </w:r>
      <w:r w:rsidR="003973B3">
        <w:t>quirements</w:t>
      </w:r>
      <w:bookmarkEnd w:id="92"/>
    </w:p>
    <w:p w14:paraId="51F8BB61" w14:textId="1BBE1491" w:rsidR="001F23DF" w:rsidRDefault="00A723BE" w:rsidP="00DD72DE">
      <w:pPr>
        <w:pStyle w:val="CommentText"/>
        <w:rPr>
          <w:sz w:val="22"/>
        </w:rPr>
      </w:pPr>
      <w:r>
        <w:rPr>
          <w:sz w:val="22"/>
        </w:rPr>
        <w:t xml:space="preserve">Only electronic submissions of </w:t>
      </w:r>
      <w:r w:rsidR="00296D4F">
        <w:rPr>
          <w:sz w:val="22"/>
        </w:rPr>
        <w:t>proposals</w:t>
      </w:r>
      <w:r>
        <w:rPr>
          <w:sz w:val="22"/>
        </w:rPr>
        <w:t xml:space="preserve"> throug</w:t>
      </w:r>
      <w:r w:rsidRPr="00A723BE">
        <w:rPr>
          <w:sz w:val="22"/>
          <w:szCs w:val="22"/>
        </w:rPr>
        <w:t xml:space="preserve">h </w:t>
      </w:r>
      <w:hyperlink r:id="rId55" w:history="1">
        <w:r w:rsidR="00531E0F" w:rsidRPr="00531E0F">
          <w:rPr>
            <w:rStyle w:val="Hyperlink"/>
            <w:sz w:val="22"/>
            <w:szCs w:val="22"/>
          </w:rPr>
          <w:t>ezFedGrants</w:t>
        </w:r>
      </w:hyperlink>
      <w:r w:rsidR="00531E0F">
        <w:t xml:space="preserve"> </w:t>
      </w:r>
      <w:r w:rsidRPr="00A723BE">
        <w:rPr>
          <w:sz w:val="22"/>
          <w:szCs w:val="22"/>
        </w:rPr>
        <w:t>will be accepted.</w:t>
      </w:r>
      <w:r w:rsidR="001F23DF">
        <w:rPr>
          <w:sz w:val="22"/>
        </w:rPr>
        <w:t xml:space="preserve"> </w:t>
      </w:r>
      <w:r w:rsidR="006468D2">
        <w:rPr>
          <w:sz w:val="22"/>
        </w:rPr>
        <w:t xml:space="preserve">The </w:t>
      </w:r>
      <w:hyperlink r:id="rId56" w:history="1">
        <w:r w:rsidR="006468D2" w:rsidRPr="00FB35BF">
          <w:rPr>
            <w:rStyle w:val="Hyperlink"/>
            <w:sz w:val="22"/>
          </w:rPr>
          <w:t>ezFedGrants</w:t>
        </w:r>
      </w:hyperlink>
      <w:r w:rsidR="006468D2">
        <w:rPr>
          <w:sz w:val="22"/>
        </w:rPr>
        <w:t xml:space="preserve"> system requires registration</w:t>
      </w:r>
      <w:r w:rsidR="00EA3C39">
        <w:rPr>
          <w:sz w:val="22"/>
        </w:rPr>
        <w:t>, during the registration process</w:t>
      </w:r>
      <w:r w:rsidR="00FB35BF">
        <w:rPr>
          <w:sz w:val="22"/>
        </w:rPr>
        <w:t xml:space="preserve"> you </w:t>
      </w:r>
      <w:r w:rsidR="00EA3C39">
        <w:rPr>
          <w:sz w:val="22"/>
        </w:rPr>
        <w:t xml:space="preserve">will select a password </w:t>
      </w:r>
      <w:r w:rsidR="00FB35BF">
        <w:rPr>
          <w:sz w:val="22"/>
        </w:rPr>
        <w:t xml:space="preserve">that will be required </w:t>
      </w:r>
      <w:r w:rsidR="00EA3C39">
        <w:rPr>
          <w:sz w:val="22"/>
        </w:rPr>
        <w:t>to log</w:t>
      </w:r>
      <w:r w:rsidR="00FB35BF">
        <w:rPr>
          <w:sz w:val="22"/>
        </w:rPr>
        <w:t xml:space="preserve"> </w:t>
      </w:r>
      <w:r w:rsidR="00EA3C39">
        <w:rPr>
          <w:sz w:val="22"/>
        </w:rPr>
        <w:t xml:space="preserve">in to the system. </w:t>
      </w:r>
      <w:r>
        <w:rPr>
          <w:sz w:val="22"/>
        </w:rPr>
        <w:t>H</w:t>
      </w:r>
      <w:r w:rsidR="001F23DF">
        <w:rPr>
          <w:sz w:val="22"/>
        </w:rPr>
        <w:t xml:space="preserve">ard copy </w:t>
      </w:r>
      <w:r w:rsidR="00296D4F">
        <w:rPr>
          <w:sz w:val="22"/>
        </w:rPr>
        <w:t>proposals</w:t>
      </w:r>
      <w:r w:rsidR="001F23DF">
        <w:rPr>
          <w:sz w:val="22"/>
        </w:rPr>
        <w:t xml:space="preserve"> </w:t>
      </w:r>
      <w:r w:rsidR="002C6EBF">
        <w:rPr>
          <w:sz w:val="22"/>
        </w:rPr>
        <w:t xml:space="preserve">and submissions through </w:t>
      </w:r>
      <w:hyperlink r:id="rId57" w:history="1">
        <w:r w:rsidR="00A10AA1" w:rsidRPr="00A10AA1">
          <w:rPr>
            <w:rStyle w:val="Hyperlink"/>
            <w:sz w:val="22"/>
            <w:szCs w:val="22"/>
          </w:rPr>
          <w:t>Grants.gov</w:t>
        </w:r>
      </w:hyperlink>
      <w:r w:rsidR="002C6EBF">
        <w:rPr>
          <w:sz w:val="22"/>
        </w:rPr>
        <w:t xml:space="preserve"> </w:t>
      </w:r>
      <w:r w:rsidR="001F23DF">
        <w:rPr>
          <w:sz w:val="22"/>
        </w:rPr>
        <w:t xml:space="preserve">will </w:t>
      </w:r>
      <w:r>
        <w:rPr>
          <w:sz w:val="22"/>
        </w:rPr>
        <w:t xml:space="preserve">not </w:t>
      </w:r>
      <w:r w:rsidR="001F23DF">
        <w:rPr>
          <w:sz w:val="22"/>
        </w:rPr>
        <w:t>be accepted</w:t>
      </w:r>
      <w:r>
        <w:rPr>
          <w:sz w:val="22"/>
        </w:rPr>
        <w:t>.</w:t>
      </w:r>
      <w:r w:rsidR="000C7940">
        <w:rPr>
          <w:sz w:val="22"/>
        </w:rPr>
        <w:t xml:space="preserve"> APHIS </w:t>
      </w:r>
      <w:r w:rsidR="001F23DF">
        <w:rPr>
          <w:sz w:val="22"/>
        </w:rPr>
        <w:t>complie</w:t>
      </w:r>
      <w:r w:rsidR="00171B41">
        <w:rPr>
          <w:sz w:val="22"/>
        </w:rPr>
        <w:t>s</w:t>
      </w:r>
      <w:r w:rsidR="001F23DF">
        <w:rPr>
          <w:sz w:val="22"/>
        </w:rPr>
        <w:t xml:space="preserve"> with </w:t>
      </w:r>
      <w:hyperlink r:id="rId58" w:history="1">
        <w:r w:rsidR="001F23DF" w:rsidRPr="001F23DF">
          <w:rPr>
            <w:rStyle w:val="Hyperlink"/>
            <w:sz w:val="22"/>
          </w:rPr>
          <w:t>Secti</w:t>
        </w:r>
        <w:r w:rsidR="00150680">
          <w:rPr>
            <w:rStyle w:val="Hyperlink"/>
            <w:sz w:val="22"/>
          </w:rPr>
          <w:t>on 508 of the Rehabilitation Ac</w:t>
        </w:r>
        <w:r w:rsidR="001F23DF" w:rsidRPr="001F23DF">
          <w:rPr>
            <w:rStyle w:val="Hyperlink"/>
            <w:sz w:val="22"/>
          </w:rPr>
          <w:t>t of 1973</w:t>
        </w:r>
      </w:hyperlink>
      <w:r w:rsidR="001F23DF">
        <w:rPr>
          <w:sz w:val="22"/>
        </w:rPr>
        <w:t>.</w:t>
      </w:r>
    </w:p>
    <w:p w14:paraId="4E394E7B" w14:textId="1DF4B9AF" w:rsidR="001F23DF" w:rsidRDefault="0053545E" w:rsidP="00DD72DE">
      <w:pPr>
        <w:pStyle w:val="CommentText"/>
        <w:rPr>
          <w:sz w:val="22"/>
          <w:szCs w:val="22"/>
        </w:rPr>
      </w:pPr>
      <w:r w:rsidRPr="3574175A">
        <w:rPr>
          <w:sz w:val="22"/>
          <w:szCs w:val="22"/>
        </w:rPr>
        <w:lastRenderedPageBreak/>
        <w:t>Applicants</w:t>
      </w:r>
      <w:r w:rsidR="00A723BE" w:rsidRPr="3574175A">
        <w:rPr>
          <w:sz w:val="22"/>
          <w:szCs w:val="22"/>
        </w:rPr>
        <w:t xml:space="preserve"> experiencing technical difficulties</w:t>
      </w:r>
      <w:r w:rsidRPr="3574175A">
        <w:rPr>
          <w:sz w:val="22"/>
          <w:szCs w:val="22"/>
        </w:rPr>
        <w:t xml:space="preserve"> should</w:t>
      </w:r>
      <w:r w:rsidR="00A723BE" w:rsidRPr="3574175A">
        <w:rPr>
          <w:sz w:val="22"/>
          <w:szCs w:val="22"/>
        </w:rPr>
        <w:t xml:space="preserve"> reach out to </w:t>
      </w:r>
      <w:hyperlink r:id="rId59">
        <w:r w:rsidR="00A723BE" w:rsidRPr="3574175A">
          <w:rPr>
            <w:rStyle w:val="Hyperlink"/>
            <w:sz w:val="22"/>
            <w:szCs w:val="22"/>
          </w:rPr>
          <w:t>VS.FiOps.ASC.Agreements@usda.gov</w:t>
        </w:r>
      </w:hyperlink>
      <w:r w:rsidR="00A723BE" w:rsidRPr="3574175A">
        <w:rPr>
          <w:sz w:val="22"/>
          <w:szCs w:val="22"/>
        </w:rPr>
        <w:t xml:space="preserve"> </w:t>
      </w:r>
      <w:r w:rsidR="0044654C" w:rsidRPr="3574175A">
        <w:rPr>
          <w:sz w:val="22"/>
          <w:szCs w:val="22"/>
        </w:rPr>
        <w:t xml:space="preserve">at least 72 hours </w:t>
      </w:r>
      <w:r w:rsidR="00A723BE" w:rsidRPr="3574175A">
        <w:rPr>
          <w:sz w:val="22"/>
          <w:szCs w:val="22"/>
        </w:rPr>
        <w:t>prior to the</w:t>
      </w:r>
      <w:r w:rsidR="00450429" w:rsidRPr="3574175A">
        <w:rPr>
          <w:sz w:val="22"/>
          <w:szCs w:val="22"/>
        </w:rPr>
        <w:t xml:space="preserve"> application</w:t>
      </w:r>
      <w:r w:rsidR="00A723BE" w:rsidRPr="3574175A">
        <w:rPr>
          <w:sz w:val="22"/>
          <w:szCs w:val="22"/>
        </w:rPr>
        <w:t xml:space="preserve"> deadline </w:t>
      </w:r>
      <w:r w:rsidR="00450429" w:rsidRPr="0075257B">
        <w:rPr>
          <w:sz w:val="22"/>
          <w:szCs w:val="22"/>
        </w:rPr>
        <w:t>of</w:t>
      </w:r>
      <w:r w:rsidR="00450429" w:rsidRPr="0075257B">
        <w:t xml:space="preserve"> </w:t>
      </w:r>
      <w:r w:rsidR="0011484F" w:rsidRPr="0075257B">
        <w:rPr>
          <w:sz w:val="22"/>
          <w:szCs w:val="22"/>
        </w:rPr>
        <w:t xml:space="preserve">June </w:t>
      </w:r>
      <w:r w:rsidR="004C0A19">
        <w:rPr>
          <w:sz w:val="22"/>
          <w:szCs w:val="22"/>
        </w:rPr>
        <w:t>12</w:t>
      </w:r>
      <w:r w:rsidR="00E65AB0" w:rsidRPr="0075257B">
        <w:rPr>
          <w:sz w:val="22"/>
          <w:szCs w:val="22"/>
        </w:rPr>
        <w:t xml:space="preserve">, </w:t>
      </w:r>
      <w:r w:rsidR="008B0AAE" w:rsidRPr="0075257B">
        <w:rPr>
          <w:sz w:val="22"/>
          <w:szCs w:val="22"/>
        </w:rPr>
        <w:t>20</w:t>
      </w:r>
      <w:r w:rsidR="00734E15" w:rsidRPr="0075257B">
        <w:rPr>
          <w:sz w:val="22"/>
          <w:szCs w:val="22"/>
        </w:rPr>
        <w:t>23</w:t>
      </w:r>
      <w:r w:rsidR="00450429" w:rsidRPr="3574175A">
        <w:rPr>
          <w:sz w:val="22"/>
          <w:szCs w:val="22"/>
        </w:rPr>
        <w:t xml:space="preserve">, 11:59 PM Eastern Daylight Savings Time </w:t>
      </w:r>
      <w:r w:rsidR="00A723BE" w:rsidRPr="3574175A">
        <w:rPr>
          <w:sz w:val="22"/>
          <w:szCs w:val="22"/>
        </w:rPr>
        <w:t>for assistance</w:t>
      </w:r>
      <w:r w:rsidR="00150680" w:rsidRPr="3574175A">
        <w:rPr>
          <w:sz w:val="22"/>
          <w:szCs w:val="22"/>
        </w:rPr>
        <w:t>.</w:t>
      </w:r>
      <w:r w:rsidR="00450429" w:rsidRPr="3574175A">
        <w:rPr>
          <w:sz w:val="22"/>
          <w:szCs w:val="22"/>
        </w:rPr>
        <w:t xml:space="preserve"> </w:t>
      </w:r>
      <w:r w:rsidR="00296D4F" w:rsidRPr="3574175A">
        <w:rPr>
          <w:sz w:val="22"/>
          <w:szCs w:val="22"/>
        </w:rPr>
        <w:t>Proposals</w:t>
      </w:r>
      <w:r w:rsidR="00450429" w:rsidRPr="3574175A">
        <w:rPr>
          <w:sz w:val="22"/>
          <w:szCs w:val="22"/>
        </w:rPr>
        <w:t xml:space="preserve"> received after the deadline will not be reviewed or considered.</w:t>
      </w:r>
    </w:p>
    <w:p w14:paraId="0784A126" w14:textId="77777777" w:rsidR="00042B85" w:rsidRDefault="00042B85" w:rsidP="00100240">
      <w:pPr>
        <w:pStyle w:val="Heading1"/>
        <w:numPr>
          <w:ilvl w:val="0"/>
          <w:numId w:val="4"/>
        </w:numPr>
        <w:ind w:left="450" w:hanging="450"/>
      </w:pPr>
      <w:bookmarkStart w:id="93" w:name="_Application_Review_Information"/>
      <w:bookmarkStart w:id="94" w:name="_Toc40197961"/>
      <w:bookmarkStart w:id="95" w:name="_Toc131606598"/>
      <w:bookmarkEnd w:id="93"/>
      <w:r>
        <w:t>Application Review Information</w:t>
      </w:r>
      <w:bookmarkEnd w:id="94"/>
      <w:bookmarkEnd w:id="95"/>
    </w:p>
    <w:p w14:paraId="0626E7D4" w14:textId="34BCA8B3" w:rsidR="006268EF" w:rsidRDefault="006268EF" w:rsidP="00DD72DE">
      <w:pPr>
        <w:pStyle w:val="Heading2"/>
      </w:pPr>
      <w:bookmarkStart w:id="96" w:name="_E.1_Criteria"/>
      <w:bookmarkStart w:id="97" w:name="_E.1_Evaluation_Criteria"/>
      <w:bookmarkStart w:id="98" w:name="_Toc40197962"/>
      <w:bookmarkStart w:id="99" w:name="_Toc131606599"/>
      <w:bookmarkEnd w:id="96"/>
      <w:bookmarkEnd w:id="97"/>
      <w:r>
        <w:t>E.1</w:t>
      </w:r>
      <w:r w:rsidRPr="00B66B84">
        <w:tab/>
      </w:r>
      <w:r w:rsidR="000D1F76">
        <w:t xml:space="preserve">Evaluation </w:t>
      </w:r>
      <w:r>
        <w:t>Criteria</w:t>
      </w:r>
      <w:bookmarkEnd w:id="98"/>
      <w:bookmarkEnd w:id="99"/>
    </w:p>
    <w:p w14:paraId="3CE77C79" w14:textId="595E2504" w:rsidR="00E21CB7" w:rsidRPr="00093B22" w:rsidRDefault="00950DC8" w:rsidP="00DD72DE">
      <w:pPr>
        <w:spacing w:line="240" w:lineRule="auto"/>
      </w:pPr>
      <w:r>
        <w:t>APHIS</w:t>
      </w:r>
      <w:r w:rsidR="00675423">
        <w:t xml:space="preserve"> </w:t>
      </w:r>
      <w:r w:rsidR="00D7175B">
        <w:t xml:space="preserve">VS </w:t>
      </w:r>
      <w:r w:rsidR="00675423">
        <w:t xml:space="preserve">will use </w:t>
      </w:r>
      <w:r w:rsidR="00BD57D1">
        <w:t xml:space="preserve">the following criteria </w:t>
      </w:r>
      <w:r w:rsidR="00675423" w:rsidRPr="00093B22">
        <w:t xml:space="preserve">to evaluate </w:t>
      </w:r>
      <w:r w:rsidR="00296D4F">
        <w:t>proposals</w:t>
      </w:r>
      <w:r w:rsidR="00675423" w:rsidRPr="00093B22">
        <w:t xml:space="preserve"> during the review process.</w:t>
      </w:r>
      <w:r w:rsidR="00675423">
        <w:t xml:space="preserve"> </w:t>
      </w:r>
      <w:r w:rsidR="00675423" w:rsidRPr="00093B22">
        <w:t>Applicants should consider the</w:t>
      </w:r>
      <w:r w:rsidR="000A5B78">
        <w:t>se</w:t>
      </w:r>
      <w:r w:rsidR="00675423" w:rsidRPr="00093B22">
        <w:t xml:space="preserve"> criteria when preparing the </w:t>
      </w:r>
      <w:r w:rsidR="00CE6FDF">
        <w:t>proposal</w:t>
      </w:r>
      <w:r w:rsidR="00CE6FDF" w:rsidRPr="00093B22">
        <w:t xml:space="preserve"> </w:t>
      </w:r>
      <w:r w:rsidR="00675423" w:rsidRPr="00093B22">
        <w:t>package.</w:t>
      </w:r>
      <w:r w:rsidR="006227BC" w:rsidRPr="006227BC">
        <w:t xml:space="preserve"> </w:t>
      </w:r>
      <w:r w:rsidR="006227BC">
        <w:t xml:space="preserve">Applicants should refer to </w:t>
      </w:r>
      <w:hyperlink w:anchor="_Appendix_1:_Funding" w:history="1">
        <w:r w:rsidR="006227BC" w:rsidRPr="00A27FF0">
          <w:rPr>
            <w:rStyle w:val="Hyperlink"/>
          </w:rPr>
          <w:t xml:space="preserve">Appendix 1: </w:t>
        </w:r>
        <w:r w:rsidR="00D26BE1">
          <w:rPr>
            <w:rStyle w:val="Hyperlink"/>
          </w:rPr>
          <w:t xml:space="preserve">Farmed Cervid </w:t>
        </w:r>
        <w:r w:rsidR="006227BC" w:rsidRPr="00A27FF0">
          <w:rPr>
            <w:rStyle w:val="Hyperlink"/>
          </w:rPr>
          <w:t>Funding Opportunity Criteria</w:t>
        </w:r>
      </w:hyperlink>
      <w:r w:rsidR="006227BC">
        <w:t xml:space="preserve"> for a full list of both the Administrative Eligibility Criteria and the Evaluation Criteria for this opportunity.</w:t>
      </w:r>
      <w:r w:rsidR="00622A14">
        <w:t xml:space="preserve"> </w:t>
      </w:r>
      <w:r w:rsidR="00E21CB7">
        <w:rPr>
          <w:b/>
          <w:bCs/>
        </w:rPr>
        <w:t xml:space="preserve">NOTE: </w:t>
      </w:r>
      <w:r w:rsidR="00E21CB7">
        <w:t xml:space="preserve">Proposed activities must align with current </w:t>
      </w:r>
      <w:r w:rsidR="00386367">
        <w:t>F</w:t>
      </w:r>
      <w:r w:rsidR="00E21CB7">
        <w:t>ederal</w:t>
      </w:r>
      <w:r w:rsidR="00386367">
        <w:t xml:space="preserve">, </w:t>
      </w:r>
      <w:r w:rsidR="00E21CB7">
        <w:t>State</w:t>
      </w:r>
      <w:r w:rsidR="00244025">
        <w:t>,</w:t>
      </w:r>
      <w:r w:rsidR="00E21CB7">
        <w:t xml:space="preserve"> </w:t>
      </w:r>
      <w:r w:rsidR="00386367">
        <w:t xml:space="preserve">and Tribal </w:t>
      </w:r>
      <w:r w:rsidR="00E21CB7">
        <w:t>regulations.</w:t>
      </w:r>
    </w:p>
    <w:p w14:paraId="40159207" w14:textId="77777777" w:rsidR="00804AF2" w:rsidRDefault="00804AF2" w:rsidP="00DD72DE">
      <w:pPr>
        <w:pStyle w:val="Heading4"/>
      </w:pPr>
      <w:r>
        <w:t>Evaluation Criteria</w:t>
      </w:r>
    </w:p>
    <w:p w14:paraId="150FB63D" w14:textId="08BF864E" w:rsidR="000D1F76" w:rsidRDefault="000D1F76" w:rsidP="000D1F76">
      <w:pPr>
        <w:pStyle w:val="ListParagraph"/>
        <w:numPr>
          <w:ilvl w:val="0"/>
          <w:numId w:val="20"/>
        </w:numPr>
        <w:spacing w:before="0" w:line="240" w:lineRule="auto"/>
        <w:ind w:left="360"/>
        <w:contextualSpacing w:val="0"/>
      </w:pPr>
      <w:r w:rsidRPr="0009613E">
        <w:rPr>
          <w:b/>
        </w:rPr>
        <w:t xml:space="preserve">Addresses the </w:t>
      </w:r>
      <w:r>
        <w:rPr>
          <w:b/>
        </w:rPr>
        <w:t>p</w:t>
      </w:r>
      <w:r w:rsidRPr="0009613E">
        <w:rPr>
          <w:b/>
        </w:rPr>
        <w:t xml:space="preserve">riorities and </w:t>
      </w:r>
      <w:r>
        <w:rPr>
          <w:b/>
        </w:rPr>
        <w:t>r</w:t>
      </w:r>
      <w:r w:rsidRPr="0009613E">
        <w:rPr>
          <w:b/>
        </w:rPr>
        <w:t xml:space="preserve">equirements in the </w:t>
      </w:r>
      <w:r>
        <w:rPr>
          <w:b/>
        </w:rPr>
        <w:t>a</w:t>
      </w:r>
      <w:r w:rsidRPr="0009613E">
        <w:rPr>
          <w:b/>
        </w:rPr>
        <w:t>nnouncement</w:t>
      </w:r>
      <w:r w:rsidRPr="009152CB">
        <w:rPr>
          <w:b/>
        </w:rPr>
        <w:t xml:space="preserve">. </w:t>
      </w:r>
      <w:r>
        <w:t>This criterion assesses the extent to which the proposal strongly supports and clearly addresses one or more of the</w:t>
      </w:r>
      <w:r w:rsidRPr="00F32A8A">
        <w:t xml:space="preserve"> priorit</w:t>
      </w:r>
      <w:r>
        <w:t xml:space="preserve">y areas described in </w:t>
      </w:r>
      <w:hyperlink w:anchor="_A.2_Funding_Priorities" w:history="1">
        <w:r w:rsidRPr="005166F9">
          <w:rPr>
            <w:rStyle w:val="Hyperlink"/>
          </w:rPr>
          <w:t>Section A</w:t>
        </w:r>
        <w:r w:rsidR="007508BE" w:rsidRPr="005166F9">
          <w:rPr>
            <w:rStyle w:val="Hyperlink"/>
          </w:rPr>
          <w:t>.2</w:t>
        </w:r>
      </w:hyperlink>
      <w:r>
        <w:t>.</w:t>
      </w:r>
    </w:p>
    <w:p w14:paraId="504B2365" w14:textId="78C25E36" w:rsidR="007508BE" w:rsidRPr="00CD4AF7" w:rsidRDefault="000D1F76" w:rsidP="00117442">
      <w:pPr>
        <w:pStyle w:val="ListParagraph"/>
        <w:numPr>
          <w:ilvl w:val="1"/>
          <w:numId w:val="20"/>
        </w:numPr>
        <w:spacing w:before="0" w:line="240" w:lineRule="auto"/>
        <w:ind w:left="1080"/>
        <w:contextualSpacing w:val="0"/>
        <w:rPr>
          <w:b/>
          <w:bCs/>
        </w:rPr>
      </w:pPr>
      <w:r w:rsidRPr="4F30C2AE">
        <w:rPr>
          <w:b/>
          <w:bCs/>
        </w:rPr>
        <w:t xml:space="preserve">Strong and direct support for at least one of the funding priorities. </w:t>
      </w:r>
      <w:r>
        <w:t xml:space="preserve">This criterion assesses the extent to which the proposed activities directly address a concern identified in at least one of the funding </w:t>
      </w:r>
      <w:r w:rsidR="00A21EBC">
        <w:t>priorities</w:t>
      </w:r>
      <w:r>
        <w:t>, as well as the extent to which the expected outcomes and deliverables will strongly support the funding priority area of concern.</w:t>
      </w:r>
    </w:p>
    <w:p w14:paraId="20DF8FC8" w14:textId="3601A5E9" w:rsidR="000D1F76" w:rsidRPr="0009613E" w:rsidRDefault="00B84BE4" w:rsidP="000D1F76">
      <w:pPr>
        <w:pStyle w:val="ListParagraph"/>
        <w:numPr>
          <w:ilvl w:val="1"/>
          <w:numId w:val="20"/>
        </w:numPr>
        <w:spacing w:before="0" w:line="240" w:lineRule="auto"/>
        <w:ind w:left="1080"/>
        <w:contextualSpacing w:val="0"/>
        <w:rPr>
          <w:b/>
        </w:rPr>
      </w:pPr>
      <w:r>
        <w:rPr>
          <w:b/>
        </w:rPr>
        <w:t xml:space="preserve">Strong and direct support for the overarching goal of the funding opportunity. </w:t>
      </w:r>
      <w:r w:rsidR="00654BFA">
        <w:t>This criterion assesses the</w:t>
      </w:r>
      <w:r w:rsidR="00654BFA" w:rsidRPr="00B84BE4">
        <w:t xml:space="preserve"> </w:t>
      </w:r>
      <w:r w:rsidR="000D1F76" w:rsidRPr="00B84BE4">
        <w:t>extent to which the expected outcomes and deliverables will support the overarching goal of the</w:t>
      </w:r>
      <w:r>
        <w:t xml:space="preserve"> funding opportunity</w:t>
      </w:r>
      <w:r w:rsidR="000D1F76" w:rsidRPr="0009613E">
        <w:rPr>
          <w:b/>
        </w:rPr>
        <w:t>,</w:t>
      </w:r>
      <w:r w:rsidR="000D1F76">
        <w:t xml:space="preserve"> which is to control or prevent CWD </w:t>
      </w:r>
      <w:r w:rsidR="000A5B78">
        <w:t xml:space="preserve">in farmed cervids, including </w:t>
      </w:r>
      <w:r w:rsidR="000D1F76">
        <w:t>the development and</w:t>
      </w:r>
      <w:r w:rsidR="000A5B78">
        <w:t>/or</w:t>
      </w:r>
      <w:r w:rsidR="000D1F76">
        <w:t xml:space="preserve"> implementation of CWD surveillance, testing, management, and response activities.</w:t>
      </w:r>
    </w:p>
    <w:p w14:paraId="07F852AB" w14:textId="7792342B" w:rsidR="003E2C6D" w:rsidRPr="003E2C6D" w:rsidRDefault="00420FD8" w:rsidP="003E2C6D">
      <w:pPr>
        <w:pStyle w:val="ListParagraph"/>
        <w:numPr>
          <w:ilvl w:val="1"/>
          <w:numId w:val="20"/>
        </w:numPr>
        <w:spacing w:before="0" w:line="240" w:lineRule="auto"/>
        <w:ind w:left="1080"/>
        <w:contextualSpacing w:val="0"/>
        <w:rPr>
          <w:b/>
          <w:bCs/>
        </w:rPr>
      </w:pPr>
      <w:r w:rsidRPr="00A83FE1">
        <w:rPr>
          <w:b/>
        </w:rPr>
        <w:t xml:space="preserve">The degree to which a proposal complements and builds </w:t>
      </w:r>
      <w:r>
        <w:rPr>
          <w:b/>
        </w:rPr>
        <w:t>up</w:t>
      </w:r>
      <w:r w:rsidRPr="00A83FE1">
        <w:rPr>
          <w:b/>
        </w:rPr>
        <w:t>on existing activities</w:t>
      </w:r>
      <w:r>
        <w:rPr>
          <w:b/>
        </w:rPr>
        <w:t>.</w:t>
      </w:r>
      <w:r>
        <w:t xml:space="preserve"> This criterion assesses the extent to which the proposal demonstrates </w:t>
      </w:r>
      <w:r w:rsidR="000A5B78">
        <w:t xml:space="preserve">an </w:t>
      </w:r>
      <w:r>
        <w:t>awareness of current concerns, know</w:t>
      </w:r>
      <w:r w:rsidR="000A5B78">
        <w:t>ledge</w:t>
      </w:r>
      <w:r>
        <w:t xml:space="preserve"> gaps, </w:t>
      </w:r>
      <w:r w:rsidR="000A5B78">
        <w:t xml:space="preserve">and </w:t>
      </w:r>
      <w:r>
        <w:t>activities conducted by other entities,</w:t>
      </w:r>
      <w:r w:rsidR="00E21CB7">
        <w:t xml:space="preserve"> avoids research redundancy,</w:t>
      </w:r>
      <w:r>
        <w:t xml:space="preserve"> and </w:t>
      </w:r>
      <w:r w:rsidR="00E21CB7">
        <w:t xml:space="preserve">considers </w:t>
      </w:r>
      <w:r>
        <w:t xml:space="preserve">the </w:t>
      </w:r>
      <w:r w:rsidR="00E21CB7">
        <w:t>regulations</w:t>
      </w:r>
      <w:r>
        <w:t xml:space="preserve"> related to the funding priority topic, if applicable.</w:t>
      </w:r>
    </w:p>
    <w:p w14:paraId="5428DD3B" w14:textId="6615A4C1" w:rsidR="00C35855" w:rsidRPr="00C35855" w:rsidRDefault="00E21CB7" w:rsidP="00C35855">
      <w:pPr>
        <w:pStyle w:val="ListParagraph"/>
        <w:spacing w:before="0" w:line="240" w:lineRule="auto"/>
        <w:ind w:left="1080"/>
        <w:contextualSpacing w:val="0"/>
      </w:pPr>
      <w:r w:rsidRPr="003E2C6D">
        <w:rPr>
          <w:b/>
          <w:bCs/>
        </w:rPr>
        <w:t xml:space="preserve">NOTE: </w:t>
      </w:r>
      <w:r w:rsidRPr="00E21CB7">
        <w:t>For management proposals, effective strategies that have been successfully implemented by other entities are not considered redundant when being repeated in or expanded to new areas.</w:t>
      </w:r>
    </w:p>
    <w:p w14:paraId="73B86309" w14:textId="77777777" w:rsidR="000D1F76" w:rsidRDefault="000D1F76" w:rsidP="00D06858">
      <w:pPr>
        <w:pStyle w:val="ListParagraph"/>
        <w:numPr>
          <w:ilvl w:val="0"/>
          <w:numId w:val="20"/>
        </w:numPr>
        <w:spacing w:before="0" w:line="240" w:lineRule="auto"/>
        <w:ind w:left="360"/>
        <w:contextualSpacing w:val="0"/>
      </w:pPr>
      <w:r w:rsidRPr="0009613E">
        <w:rPr>
          <w:b/>
        </w:rPr>
        <w:t>Feasibility of success</w:t>
      </w:r>
      <w:r w:rsidRPr="009152CB">
        <w:rPr>
          <w:b/>
        </w:rPr>
        <w:t xml:space="preserve">. </w:t>
      </w:r>
      <w:r>
        <w:t>This criterion assesses the extent to which the proposal is likely to</w:t>
      </w:r>
      <w:r w:rsidRPr="00F32A8A">
        <w:t xml:space="preserve"> successfully </w:t>
      </w:r>
      <w:r>
        <w:t xml:space="preserve">produce the expected </w:t>
      </w:r>
      <w:r w:rsidRPr="00F32A8A">
        <w:t xml:space="preserve">outcomes </w:t>
      </w:r>
      <w:r>
        <w:t xml:space="preserve">and deliverables </w:t>
      </w:r>
      <w:r w:rsidRPr="00F32A8A">
        <w:t>based on key factors</w:t>
      </w:r>
      <w:r>
        <w:t>,</w:t>
      </w:r>
      <w:r w:rsidRPr="00F32A8A">
        <w:t xml:space="preserve"> such as </w:t>
      </w:r>
      <w:r>
        <w:t>a well-organized and sound approach, a reasonable schedule, effective partnerships and collaborations, and the applicant’s skills, knowledge, and experiences.</w:t>
      </w:r>
    </w:p>
    <w:p w14:paraId="03BC4A1B" w14:textId="7BEBE1BB" w:rsidR="00D06858" w:rsidRDefault="00B84BE4" w:rsidP="00D06858">
      <w:pPr>
        <w:pStyle w:val="ListParagraph"/>
        <w:numPr>
          <w:ilvl w:val="1"/>
          <w:numId w:val="20"/>
        </w:numPr>
        <w:spacing w:before="0" w:line="240" w:lineRule="auto"/>
        <w:ind w:left="1080"/>
        <w:contextualSpacing w:val="0"/>
      </w:pPr>
      <w:r w:rsidRPr="4F30C2AE">
        <w:rPr>
          <w:b/>
          <w:bCs/>
        </w:rPr>
        <w:t>Plan of action</w:t>
      </w:r>
      <w:r w:rsidR="000D1F76" w:rsidRPr="4F30C2AE">
        <w:rPr>
          <w:b/>
          <w:bCs/>
        </w:rPr>
        <w:t>.</w:t>
      </w:r>
      <w:r w:rsidR="000D1F76">
        <w:t xml:space="preserve"> This criterion </w:t>
      </w:r>
      <w:r w:rsidR="00A21EBC">
        <w:t>assesses</w:t>
      </w:r>
      <w:r w:rsidR="000D1F76">
        <w:t xml:space="preserve"> the extent to which the Work Plan lay</w:t>
      </w:r>
      <w:r w:rsidR="14D41C63">
        <w:t>s</w:t>
      </w:r>
      <w:r w:rsidR="000D1F76">
        <w:t xml:space="preserve"> out a plan of action that is logical, well organized, complete, and likely to successfully produce the </w:t>
      </w:r>
      <w:r w:rsidR="6B200378">
        <w:t xml:space="preserve">proposed </w:t>
      </w:r>
      <w:r w:rsidR="000D1F76">
        <w:t>outcomes</w:t>
      </w:r>
      <w:r w:rsidR="0085682C">
        <w:t>/</w:t>
      </w:r>
      <w:r w:rsidR="000D1F76">
        <w:t>deliverables</w:t>
      </w:r>
      <w:r w:rsidR="0A1003B6">
        <w:t>.</w:t>
      </w:r>
      <w:r w:rsidR="000D1F76">
        <w:t xml:space="preserve"> It considers whether the approach is explained in </w:t>
      </w:r>
      <w:r w:rsidR="000D1F76">
        <w:lastRenderedPageBreak/>
        <w:t xml:space="preserve">sufficient detail for the reader to understand what </w:t>
      </w:r>
      <w:r w:rsidR="0085682C">
        <w:t xml:space="preserve">methods or </w:t>
      </w:r>
      <w:r w:rsidR="000D1F76">
        <w:t>activities will be performed, how they will be conducted, and what will be produced</w:t>
      </w:r>
      <w:r w:rsidR="4899F2E8">
        <w:t xml:space="preserve"> for each objective</w:t>
      </w:r>
      <w:r w:rsidR="0A1003B6">
        <w:t>.</w:t>
      </w:r>
    </w:p>
    <w:p w14:paraId="7E4DCA19" w14:textId="1CC610C7" w:rsidR="007508BE" w:rsidRPr="007477B4" w:rsidRDefault="00B84BE4" w:rsidP="00D06858">
      <w:pPr>
        <w:pStyle w:val="ListParagraph"/>
        <w:numPr>
          <w:ilvl w:val="1"/>
          <w:numId w:val="20"/>
        </w:numPr>
        <w:spacing w:before="0" w:line="240" w:lineRule="auto"/>
        <w:ind w:left="1080"/>
        <w:contextualSpacing w:val="0"/>
      </w:pPr>
      <w:r w:rsidRPr="4F30C2AE">
        <w:rPr>
          <w:b/>
          <w:bCs/>
        </w:rPr>
        <w:t xml:space="preserve">Proposed </w:t>
      </w:r>
      <w:r w:rsidR="6C31E5FB" w:rsidRPr="4F30C2AE">
        <w:rPr>
          <w:b/>
          <w:bCs/>
        </w:rPr>
        <w:t>act</w:t>
      </w:r>
      <w:r w:rsidR="0573EC5E" w:rsidRPr="4F30C2AE">
        <w:rPr>
          <w:b/>
          <w:bCs/>
        </w:rPr>
        <w:t>i</w:t>
      </w:r>
      <w:r w:rsidR="6C31E5FB" w:rsidRPr="4F30C2AE">
        <w:rPr>
          <w:b/>
          <w:bCs/>
        </w:rPr>
        <w:t>vities</w:t>
      </w:r>
      <w:r w:rsidRPr="4F30C2AE">
        <w:rPr>
          <w:b/>
          <w:bCs/>
        </w:rPr>
        <w:t xml:space="preserve"> </w:t>
      </w:r>
      <w:r w:rsidR="0085682C">
        <w:rPr>
          <w:b/>
          <w:bCs/>
        </w:rPr>
        <w:t>or</w:t>
      </w:r>
      <w:r w:rsidRPr="4F30C2AE">
        <w:rPr>
          <w:b/>
          <w:bCs/>
        </w:rPr>
        <w:t xml:space="preserve"> methods</w:t>
      </w:r>
      <w:r w:rsidR="000D1F76" w:rsidRPr="4F30C2AE">
        <w:rPr>
          <w:b/>
          <w:bCs/>
        </w:rPr>
        <w:t>.</w:t>
      </w:r>
      <w:r w:rsidR="000D1F76">
        <w:t xml:space="preserve"> This criterion assesses the extent to which the proposed </w:t>
      </w:r>
      <w:r w:rsidR="41851DAA">
        <w:t>activit</w:t>
      </w:r>
      <w:r w:rsidR="3B9AA120">
        <w:t>i</w:t>
      </w:r>
      <w:r w:rsidR="41851DAA">
        <w:t xml:space="preserve">es </w:t>
      </w:r>
      <w:r w:rsidR="0085682C">
        <w:t xml:space="preserve">or </w:t>
      </w:r>
      <w:r w:rsidR="41851DAA">
        <w:t>methods are</w:t>
      </w:r>
      <w:r w:rsidR="000D1F76">
        <w:t xml:space="preserve"> technically sound. The proposed </w:t>
      </w:r>
      <w:r w:rsidR="71959DF0">
        <w:t xml:space="preserve">activities </w:t>
      </w:r>
      <w:r w:rsidR="0085682C">
        <w:t>or</w:t>
      </w:r>
      <w:r w:rsidR="000D1F76">
        <w:t xml:space="preserve"> methods should be supported by current scientific knowledge and, in the case of management proposals, relevant past experience supporting the proposed activities. References, including unpublished data from previous actions, should be included to support the proposed methods or approach.</w:t>
      </w:r>
    </w:p>
    <w:p w14:paraId="1604A7EA" w14:textId="2F0EC9D3" w:rsidR="000D1F76" w:rsidRDefault="000D1F76" w:rsidP="00D06858">
      <w:pPr>
        <w:pStyle w:val="ListParagraph"/>
        <w:numPr>
          <w:ilvl w:val="1"/>
          <w:numId w:val="20"/>
        </w:numPr>
        <w:spacing w:before="0" w:line="240" w:lineRule="auto"/>
        <w:ind w:left="1080"/>
        <w:contextualSpacing w:val="0"/>
      </w:pPr>
      <w:r w:rsidRPr="002F01E4">
        <w:rPr>
          <w:b/>
        </w:rPr>
        <w:t>Adequate budget.</w:t>
      </w:r>
      <w:r>
        <w:t xml:space="preserve"> This criterion assesses the extent to which the budget is realistic, adequate, and sufficient to successfully produce the outcomes</w:t>
      </w:r>
      <w:r w:rsidR="0085682C">
        <w:t>/</w:t>
      </w:r>
      <w:r>
        <w:t>deliverables described in the proposal.</w:t>
      </w:r>
    </w:p>
    <w:p w14:paraId="115DD7C5" w14:textId="7BB81909" w:rsidR="007508BE" w:rsidRDefault="000D1F76" w:rsidP="00D06858">
      <w:pPr>
        <w:pStyle w:val="ListParagraph"/>
        <w:numPr>
          <w:ilvl w:val="1"/>
          <w:numId w:val="20"/>
        </w:numPr>
        <w:spacing w:before="0" w:line="240" w:lineRule="auto"/>
        <w:ind w:left="1080"/>
        <w:contextualSpacing w:val="0"/>
      </w:pPr>
      <w:r w:rsidRPr="4F30C2AE">
        <w:rPr>
          <w:b/>
          <w:bCs/>
        </w:rPr>
        <w:t xml:space="preserve">Reasonable schedule. </w:t>
      </w:r>
      <w:r>
        <w:t xml:space="preserve">This criterion assesses whether the project schedule allows an appropriate amount of time for completing all proposed </w:t>
      </w:r>
      <w:r w:rsidR="2938AF24">
        <w:t xml:space="preserve">objectives </w:t>
      </w:r>
      <w:r>
        <w:t xml:space="preserve">in a one year performance period, including but not limited to considering a reasonable amount of time to complete each </w:t>
      </w:r>
      <w:r w:rsidR="6D5B73AF">
        <w:t>objective</w:t>
      </w:r>
      <w:r>
        <w:t>, the competing time commitments of stakeholders who are critical to project completion, and other risks that may cause schedule delays.</w:t>
      </w:r>
    </w:p>
    <w:p w14:paraId="19B023DE" w14:textId="42642E1F" w:rsidR="007508BE" w:rsidRDefault="000D1F76" w:rsidP="00D06858">
      <w:pPr>
        <w:pStyle w:val="ListParagraph"/>
        <w:numPr>
          <w:ilvl w:val="1"/>
          <w:numId w:val="20"/>
        </w:numPr>
        <w:spacing w:before="0" w:line="240" w:lineRule="auto"/>
        <w:ind w:left="1080"/>
        <w:contextualSpacing w:val="0"/>
      </w:pPr>
      <w:r w:rsidRPr="4F30C2AE">
        <w:rPr>
          <w:b/>
          <w:bCs/>
          <w:color w:val="000000" w:themeColor="text1"/>
        </w:rPr>
        <w:t>Partnerships</w:t>
      </w:r>
      <w:r w:rsidR="00B84BE4" w:rsidRPr="4F30C2AE">
        <w:rPr>
          <w:b/>
          <w:bCs/>
          <w:color w:val="000000" w:themeColor="text1"/>
        </w:rPr>
        <w:t xml:space="preserve"> and collaboration</w:t>
      </w:r>
      <w:r w:rsidRPr="4F30C2AE">
        <w:rPr>
          <w:b/>
          <w:bCs/>
          <w:color w:val="000000" w:themeColor="text1"/>
        </w:rPr>
        <w:t>.</w:t>
      </w:r>
      <w:r>
        <w:t xml:space="preserve"> This criterion assesses the extent to which the proposal identifies and describes the partnerships and collaborations necessary to</w:t>
      </w:r>
      <w:r w:rsidR="3154473F">
        <w:t xml:space="preserve"> complete the proposed objectives and</w:t>
      </w:r>
      <w:r>
        <w:t xml:space="preserve"> successfully produce the expected outcomes</w:t>
      </w:r>
      <w:r w:rsidR="004936D7">
        <w:t>/</w:t>
      </w:r>
      <w:r>
        <w:t xml:space="preserve">deliverables. It also considers the likelihood the project will develop and strengthen relationships that are likely to foster progress in the funding priority area or related </w:t>
      </w:r>
      <w:r w:rsidR="00A21EBC">
        <w:t>areas</w:t>
      </w:r>
      <w:r>
        <w:t>.</w:t>
      </w:r>
    </w:p>
    <w:p w14:paraId="0C56C8B8" w14:textId="70650C1F" w:rsidR="000D1F76" w:rsidRDefault="000D1F76" w:rsidP="00D06858">
      <w:pPr>
        <w:pStyle w:val="ListParagraph"/>
        <w:numPr>
          <w:ilvl w:val="1"/>
          <w:numId w:val="20"/>
        </w:numPr>
        <w:spacing w:before="0" w:line="240" w:lineRule="auto"/>
        <w:ind w:left="1080"/>
        <w:contextualSpacing w:val="0"/>
      </w:pPr>
      <w:r w:rsidRPr="4F30C2AE">
        <w:rPr>
          <w:b/>
          <w:bCs/>
        </w:rPr>
        <w:t>Skills, knowledge, and experience</w:t>
      </w:r>
      <w:r>
        <w:t>. This criterion considers the extent to which the key persons who will carry out the</w:t>
      </w:r>
      <w:r w:rsidR="56674E48">
        <w:t xml:space="preserve"> methods or activities</w:t>
      </w:r>
      <w:r>
        <w:t xml:space="preserve"> have the qualifications, skills, abilit</w:t>
      </w:r>
      <w:r w:rsidR="000A5B78">
        <w:t>ies</w:t>
      </w:r>
      <w:r>
        <w:t>, experience</w:t>
      </w:r>
      <w:r w:rsidR="000A5B78">
        <w:t>s</w:t>
      </w:r>
      <w:r>
        <w:t>, and infrastructure (facilities and equipment) to successfully</w:t>
      </w:r>
      <w:r w:rsidR="13462F93">
        <w:t xml:space="preserve"> achieve the objectives,</w:t>
      </w:r>
      <w:r>
        <w:t xml:space="preserve"> conduct the proposed </w:t>
      </w:r>
      <w:r w:rsidR="190135B5">
        <w:t xml:space="preserve">methods or </w:t>
      </w:r>
      <w:r>
        <w:t>activities</w:t>
      </w:r>
      <w:r w:rsidR="00181DFB">
        <w:t>,</w:t>
      </w:r>
      <w:r>
        <w:t xml:space="preserve"> and produce successful outcomes</w:t>
      </w:r>
      <w:r w:rsidR="0014622D">
        <w:t>/</w:t>
      </w:r>
      <w:r>
        <w:t>deliverables.</w:t>
      </w:r>
    </w:p>
    <w:p w14:paraId="2E449C47" w14:textId="6226B886" w:rsidR="002C24E6" w:rsidRDefault="002C24E6" w:rsidP="00D06858">
      <w:pPr>
        <w:pStyle w:val="ListParagraph"/>
        <w:numPr>
          <w:ilvl w:val="0"/>
          <w:numId w:val="20"/>
        </w:numPr>
        <w:spacing w:before="0" w:line="240" w:lineRule="auto"/>
        <w:ind w:left="360"/>
        <w:contextualSpacing w:val="0"/>
      </w:pPr>
      <w:r w:rsidRPr="002C24E6">
        <w:rPr>
          <w:b/>
        </w:rPr>
        <w:t>Impact and value of outcomes</w:t>
      </w:r>
      <w:r w:rsidR="0089077A">
        <w:rPr>
          <w:b/>
        </w:rPr>
        <w:t>/deliverables</w:t>
      </w:r>
      <w:r w:rsidRPr="002C24E6">
        <w:rPr>
          <w:b/>
        </w:rPr>
        <w:t xml:space="preserve">. </w:t>
      </w:r>
      <w:r w:rsidRPr="00C306E1">
        <w:t>This criterion assesses the extent to which the expected outcomes</w:t>
      </w:r>
      <w:r w:rsidR="0014622D">
        <w:t>/</w:t>
      </w:r>
      <w:r w:rsidRPr="00C306E1">
        <w:t>deliverables are likely to have measurable and significant impact and value in the funding priority area.</w:t>
      </w:r>
    </w:p>
    <w:p w14:paraId="192C109C" w14:textId="77777777" w:rsidR="002C24E6" w:rsidRDefault="002C24E6" w:rsidP="002C24E6">
      <w:pPr>
        <w:pStyle w:val="ListParagraph"/>
        <w:numPr>
          <w:ilvl w:val="1"/>
          <w:numId w:val="20"/>
        </w:numPr>
        <w:spacing w:before="0" w:after="0" w:line="240" w:lineRule="auto"/>
        <w:ind w:left="1080"/>
        <w:contextualSpacing w:val="0"/>
      </w:pPr>
      <w:r w:rsidRPr="002C24E6">
        <w:rPr>
          <w:b/>
        </w:rPr>
        <w:t xml:space="preserve">Scope of impact. </w:t>
      </w:r>
      <w:r>
        <w:t>This criterion assesses scope of impact on controlling or preventing CWD, including whether the project will create an impact at:</w:t>
      </w:r>
    </w:p>
    <w:p w14:paraId="4A85E8B8" w14:textId="77777777" w:rsidR="002C24E6" w:rsidRDefault="002C24E6" w:rsidP="002C24E6">
      <w:pPr>
        <w:pStyle w:val="ListParagraph"/>
        <w:numPr>
          <w:ilvl w:val="2"/>
          <w:numId w:val="20"/>
        </w:numPr>
        <w:spacing w:before="0" w:after="0" w:line="240" w:lineRule="auto"/>
        <w:ind w:left="1620"/>
        <w:contextualSpacing w:val="0"/>
      </w:pPr>
      <w:r>
        <w:t>State, regional, national, or other geographic levels; or,</w:t>
      </w:r>
    </w:p>
    <w:p w14:paraId="0E3DAF97" w14:textId="77777777" w:rsidR="002C24E6" w:rsidRDefault="002C24E6" w:rsidP="002C24E6">
      <w:pPr>
        <w:pStyle w:val="ListParagraph"/>
        <w:numPr>
          <w:ilvl w:val="2"/>
          <w:numId w:val="20"/>
        </w:numPr>
        <w:spacing w:before="0" w:line="240" w:lineRule="auto"/>
        <w:ind w:left="1620"/>
        <w:contextualSpacing w:val="0"/>
      </w:pPr>
      <w:r>
        <w:t>For one stakeholder interest group or many.</w:t>
      </w:r>
    </w:p>
    <w:p w14:paraId="47E309FC" w14:textId="641A2CD0" w:rsidR="002C24E6" w:rsidRDefault="002C24E6" w:rsidP="002C24E6">
      <w:pPr>
        <w:pStyle w:val="ListParagraph"/>
        <w:numPr>
          <w:ilvl w:val="1"/>
          <w:numId w:val="20"/>
        </w:numPr>
        <w:spacing w:line="240" w:lineRule="auto"/>
        <w:ind w:left="1080"/>
        <w:contextualSpacing w:val="0"/>
      </w:pPr>
      <w:r w:rsidRPr="002C24E6">
        <w:rPr>
          <w:b/>
        </w:rPr>
        <w:t>Value of outcomes</w:t>
      </w:r>
      <w:r w:rsidR="0089077A">
        <w:rPr>
          <w:b/>
        </w:rPr>
        <w:t>/deliverables</w:t>
      </w:r>
      <w:r w:rsidRPr="002C24E6">
        <w:rPr>
          <w:b/>
        </w:rPr>
        <w:t>.</w:t>
      </w:r>
      <w:r w:rsidRPr="00C306E1">
        <w:t xml:space="preserve"> </w:t>
      </w:r>
      <w:r w:rsidR="000D1F76" w:rsidRPr="00C306E1">
        <w:t>This criterion assesses the likelihood the project will produce outcomes</w:t>
      </w:r>
      <w:r w:rsidR="0014622D">
        <w:t>/</w:t>
      </w:r>
      <w:r w:rsidR="000D1F76" w:rsidRPr="00C306E1">
        <w:t>deliverables that are high-value with respect to positively impacting the funding priority area.</w:t>
      </w:r>
    </w:p>
    <w:p w14:paraId="24ABF2D4" w14:textId="039A0697" w:rsidR="007508BE" w:rsidRDefault="000D1F76" w:rsidP="002D50E1">
      <w:pPr>
        <w:pStyle w:val="ListParagraph"/>
        <w:numPr>
          <w:ilvl w:val="1"/>
          <w:numId w:val="20"/>
        </w:numPr>
        <w:spacing w:line="240" w:lineRule="auto"/>
        <w:ind w:left="1080"/>
        <w:contextualSpacing w:val="0"/>
      </w:pPr>
      <w:r w:rsidRPr="4F30C2AE">
        <w:rPr>
          <w:b/>
          <w:bCs/>
        </w:rPr>
        <w:t xml:space="preserve">Knowledge transfer. </w:t>
      </w:r>
      <w:r>
        <w:t>This criterion assesses the extent to which the outcomes</w:t>
      </w:r>
      <w:r w:rsidR="0014622D">
        <w:t>/</w:t>
      </w:r>
      <w:r>
        <w:t xml:space="preserve">deliverables are likely to be used by other groups and stakeholders, either by replicating the </w:t>
      </w:r>
      <w:r w:rsidR="61737993">
        <w:t>project, methods</w:t>
      </w:r>
      <w:r w:rsidR="003F10B1">
        <w:t>,</w:t>
      </w:r>
      <w:r w:rsidR="61737993">
        <w:t xml:space="preserve"> or activities</w:t>
      </w:r>
      <w:r>
        <w:t xml:space="preserve"> in other regions or by using the information to support policies and decisions. Proposals should indicate how the applicant will share the project outcomes</w:t>
      </w:r>
      <w:r w:rsidR="0014622D">
        <w:t>/</w:t>
      </w:r>
      <w:r>
        <w:t xml:space="preserve"> deliverables so other entities can make use of them.</w:t>
      </w:r>
    </w:p>
    <w:p w14:paraId="288E5295" w14:textId="5A3469F0" w:rsidR="000D1F76" w:rsidRDefault="000D1F76" w:rsidP="00C851F8">
      <w:pPr>
        <w:pStyle w:val="ListParagraph"/>
        <w:numPr>
          <w:ilvl w:val="0"/>
          <w:numId w:val="20"/>
        </w:numPr>
        <w:spacing w:line="240" w:lineRule="auto"/>
        <w:ind w:left="360"/>
        <w:contextualSpacing w:val="0"/>
      </w:pPr>
      <w:r w:rsidRPr="002C24E6">
        <w:rPr>
          <w:b/>
        </w:rPr>
        <w:lastRenderedPageBreak/>
        <w:t xml:space="preserve">Cost Effectiveness. </w:t>
      </w:r>
      <w:r>
        <w:t>This criterion assesses the extent to which the proposal identifies a cost-effective approach to produce</w:t>
      </w:r>
      <w:r w:rsidRPr="00F32A8A">
        <w:t xml:space="preserve"> the desired outcome</w:t>
      </w:r>
      <w:r>
        <w:t>s</w:t>
      </w:r>
      <w:r w:rsidR="0014622D">
        <w:t>/</w:t>
      </w:r>
      <w:r>
        <w:t>deliverables as compared to alternatives.</w:t>
      </w:r>
    </w:p>
    <w:p w14:paraId="7702F305" w14:textId="269EC362" w:rsidR="000D1F76" w:rsidRDefault="000D1F76" w:rsidP="000D1F76">
      <w:pPr>
        <w:pStyle w:val="ListParagraph"/>
        <w:numPr>
          <w:ilvl w:val="1"/>
          <w:numId w:val="21"/>
        </w:numPr>
        <w:spacing w:before="0" w:line="240" w:lineRule="auto"/>
        <w:ind w:left="1080"/>
        <w:contextualSpacing w:val="0"/>
      </w:pPr>
      <w:r w:rsidRPr="003E68B4">
        <w:rPr>
          <w:b/>
        </w:rPr>
        <w:t xml:space="preserve">All costs are reasonable and necessary. </w:t>
      </w:r>
      <w:r>
        <w:t>This criterion assesses the extent to which the Financial P</w:t>
      </w:r>
      <w:r w:rsidRPr="00843DFF">
        <w:t>lan is clear</w:t>
      </w:r>
      <w:r>
        <w:t>, logical</w:t>
      </w:r>
      <w:r w:rsidRPr="00843DFF">
        <w:t xml:space="preserve">, </w:t>
      </w:r>
      <w:r>
        <w:t>and includes only reasonable and necessary costs to produce the expected outcomes</w:t>
      </w:r>
      <w:r w:rsidR="0014622D">
        <w:t>/</w:t>
      </w:r>
      <w:r>
        <w:t xml:space="preserve">deliverables. It also assesses the extent to which the Financial Plan provides sufficient detail for reviewers to fully understand how each budget item specifically supports the </w:t>
      </w:r>
      <w:r w:rsidR="0014622D">
        <w:t>objectives</w:t>
      </w:r>
      <w:r>
        <w:t xml:space="preserve"> outlined in the Work Plan, </w:t>
      </w:r>
      <w:r w:rsidRPr="0009613E">
        <w:t>without</w:t>
      </w:r>
      <w:r>
        <w:t xml:space="preserve"> including budget items that are not allowed or appear superfluous or tangential to producing the outcomes</w:t>
      </w:r>
      <w:r w:rsidR="0014622D">
        <w:t>/</w:t>
      </w:r>
      <w:r>
        <w:t>deliverables.</w:t>
      </w:r>
    </w:p>
    <w:p w14:paraId="4D422CBE" w14:textId="6D5A959A" w:rsidR="009D49D0" w:rsidRPr="000D1F76" w:rsidRDefault="00B84BE4" w:rsidP="00AE42BF">
      <w:pPr>
        <w:pStyle w:val="ListParagraph"/>
        <w:numPr>
          <w:ilvl w:val="1"/>
          <w:numId w:val="21"/>
        </w:numPr>
        <w:spacing w:before="0" w:line="240" w:lineRule="auto"/>
        <w:ind w:left="1080"/>
        <w:contextualSpacing w:val="0"/>
      </w:pPr>
      <w:r>
        <w:rPr>
          <w:b/>
        </w:rPr>
        <w:t>U</w:t>
      </w:r>
      <w:r w:rsidR="000D1F76" w:rsidRPr="00772E59">
        <w:rPr>
          <w:b/>
        </w:rPr>
        <w:t xml:space="preserve">se of existing resources. </w:t>
      </w:r>
      <w:r w:rsidR="000D1F76">
        <w:t>This criterion assesses the extent to which the proposal includes cost-saving measures by leveraging existing resources or partnerships where possible. For example, the proposal describes practical use of existing personnel, vehicles, computers, venues, supplies, and other items to complete the project.</w:t>
      </w:r>
      <w:r w:rsidR="00AE42BF">
        <w:t xml:space="preserve"> </w:t>
      </w:r>
      <w:r w:rsidR="009D49D0">
        <w:t xml:space="preserve">Cost share will be evaluated in this criterion and will make up less than </w:t>
      </w:r>
      <w:r w:rsidR="00724501">
        <w:t>five</w:t>
      </w:r>
      <w:r w:rsidR="009D49D0">
        <w:t xml:space="preserve"> percent of the total score.</w:t>
      </w:r>
    </w:p>
    <w:p w14:paraId="1344E448" w14:textId="47AB8FE5" w:rsidR="006268EF" w:rsidRDefault="006268EF" w:rsidP="00DD72DE">
      <w:pPr>
        <w:pStyle w:val="Heading2"/>
      </w:pPr>
      <w:bookmarkStart w:id="100" w:name="_E.2_Selection_and"/>
      <w:bookmarkStart w:id="101" w:name="_Toc40197963"/>
      <w:bookmarkStart w:id="102" w:name="_Toc131606600"/>
      <w:bookmarkEnd w:id="100"/>
      <w:r>
        <w:t>E.</w:t>
      </w:r>
      <w:r w:rsidR="0056085C">
        <w:t>2</w:t>
      </w:r>
      <w:r w:rsidRPr="00B66B84">
        <w:tab/>
      </w:r>
      <w:r>
        <w:t xml:space="preserve">Review </w:t>
      </w:r>
      <w:r w:rsidR="00002918">
        <w:t>and Selection</w:t>
      </w:r>
      <w:r w:rsidR="00B90BE9">
        <w:t xml:space="preserve"> </w:t>
      </w:r>
      <w:r>
        <w:t>Process</w:t>
      </w:r>
      <w:bookmarkEnd w:id="101"/>
      <w:bookmarkEnd w:id="102"/>
    </w:p>
    <w:p w14:paraId="32A9286B" w14:textId="76442C9D" w:rsidR="00A56DFF" w:rsidRDefault="00BA01DB" w:rsidP="00DD72DE">
      <w:pPr>
        <w:spacing w:line="240" w:lineRule="auto"/>
        <w:rPr>
          <w:rFonts w:cstheme="minorHAnsi"/>
        </w:rPr>
      </w:pPr>
      <w:r>
        <w:rPr>
          <w:rFonts w:cstheme="minorHAnsi"/>
        </w:rPr>
        <w:t>APHIS</w:t>
      </w:r>
      <w:r w:rsidR="00433BAD" w:rsidRPr="00EE49D0">
        <w:rPr>
          <w:rFonts w:cstheme="minorHAnsi"/>
        </w:rPr>
        <w:t xml:space="preserve"> </w:t>
      </w:r>
      <w:r w:rsidR="00A21EBC">
        <w:rPr>
          <w:rFonts w:cstheme="minorHAnsi"/>
        </w:rPr>
        <w:t xml:space="preserve">VS </w:t>
      </w:r>
      <w:r w:rsidR="00433BAD" w:rsidRPr="00EE49D0">
        <w:rPr>
          <w:rFonts w:cstheme="minorHAnsi"/>
        </w:rPr>
        <w:t>has final authority in determining which projects are funded for this initiative.</w:t>
      </w:r>
      <w:r w:rsidR="004F223B">
        <w:rPr>
          <w:rFonts w:cstheme="minorHAnsi"/>
        </w:rPr>
        <w:t xml:space="preserve"> </w:t>
      </w:r>
      <w:bookmarkStart w:id="103" w:name="_Hlk93911700"/>
      <w:r w:rsidR="004F223B">
        <w:rPr>
          <w:rFonts w:cstheme="minorHAnsi"/>
        </w:rPr>
        <w:t>A</w:t>
      </w:r>
      <w:r w:rsidR="00A56DFF">
        <w:rPr>
          <w:rFonts w:cstheme="minorHAnsi"/>
        </w:rPr>
        <w:t xml:space="preserve"> project may be selected for partial funding of specific objectives or activities within a proposed Work Plan</w:t>
      </w:r>
      <w:r w:rsidR="004F223B">
        <w:rPr>
          <w:rFonts w:cstheme="minorHAnsi"/>
        </w:rPr>
        <w:t>, based on reviewer recommendations</w:t>
      </w:r>
      <w:bookmarkEnd w:id="103"/>
      <w:r w:rsidR="00A56DFF">
        <w:rPr>
          <w:rFonts w:cstheme="minorHAnsi"/>
        </w:rPr>
        <w:t>.</w:t>
      </w:r>
    </w:p>
    <w:p w14:paraId="79DBE158" w14:textId="4188A976" w:rsidR="00557284" w:rsidRDefault="00C23F14" w:rsidP="00DD72DE">
      <w:pPr>
        <w:spacing w:line="240" w:lineRule="auto"/>
        <w:rPr>
          <w:rFonts w:cstheme="minorHAnsi"/>
        </w:rPr>
      </w:pPr>
      <w:r>
        <w:rPr>
          <w:rFonts w:cstheme="minorHAnsi"/>
        </w:rPr>
        <w:t xml:space="preserve">If multiple applications </w:t>
      </w:r>
      <w:r w:rsidR="00F65666">
        <w:rPr>
          <w:rFonts w:cstheme="minorHAnsi"/>
        </w:rPr>
        <w:t>requesting funding for the</w:t>
      </w:r>
      <w:r>
        <w:rPr>
          <w:rFonts w:cstheme="minorHAnsi"/>
        </w:rPr>
        <w:t xml:space="preserve"> indemnification of CWD-affected cervids as part of an overall CWD management plan are received, APHIS VS may recommend providin</w:t>
      </w:r>
      <w:r w:rsidR="00D70B41">
        <w:rPr>
          <w:rFonts w:cstheme="minorHAnsi"/>
        </w:rPr>
        <w:t>g funds at a decreased level to increase the impact of awards across a larger number of proposals.</w:t>
      </w:r>
      <w:r w:rsidR="00BA01DB" w:rsidRPr="00BA01DB">
        <w:t xml:space="preserve"> </w:t>
      </w:r>
      <w:r w:rsidR="00BA01DB">
        <w:t xml:space="preserve">APHIS VS may </w:t>
      </w:r>
      <w:r w:rsidR="002A01D8">
        <w:t>adjust</w:t>
      </w:r>
      <w:r w:rsidR="00BA01DB">
        <w:t xml:space="preserve"> an indemnity amount if a need is identified after proposal submission; likewise, an award may be amended to </w:t>
      </w:r>
      <w:r w:rsidR="002A01D8">
        <w:t>adjust</w:t>
      </w:r>
      <w:r w:rsidR="00BA01DB">
        <w:t xml:space="preserve"> an indemnity amount.</w:t>
      </w:r>
    </w:p>
    <w:p w14:paraId="28465225" w14:textId="184A2358" w:rsidR="002F7498" w:rsidRDefault="00557284" w:rsidP="00DD72DE">
      <w:pPr>
        <w:spacing w:line="240" w:lineRule="auto"/>
        <w:rPr>
          <w:rFonts w:cstheme="minorHAnsi"/>
        </w:rPr>
      </w:pPr>
      <w:r>
        <w:rPr>
          <w:rFonts w:cstheme="minorHAnsi"/>
        </w:rPr>
        <w:t xml:space="preserve">Proposals that meet the eligibility criteria in </w:t>
      </w:r>
      <w:hyperlink w:anchor="_C.1_Eligible_Applicants" w:history="1">
        <w:r w:rsidRPr="00BC2019">
          <w:rPr>
            <w:rStyle w:val="Hyperlink"/>
            <w:rFonts w:cstheme="minorHAnsi"/>
          </w:rPr>
          <w:t>Section C</w:t>
        </w:r>
        <w:r w:rsidR="00665F0A" w:rsidRPr="00BC2019">
          <w:rPr>
            <w:rStyle w:val="Hyperlink"/>
            <w:rFonts w:cstheme="minorHAnsi"/>
          </w:rPr>
          <w:t>.1</w:t>
        </w:r>
      </w:hyperlink>
      <w:r w:rsidR="00CC6861">
        <w:rPr>
          <w:rFonts w:cstheme="minorHAnsi"/>
        </w:rPr>
        <w:t xml:space="preserve"> </w:t>
      </w:r>
      <w:r>
        <w:rPr>
          <w:rFonts w:cstheme="minorHAnsi"/>
        </w:rPr>
        <w:t xml:space="preserve">will be </w:t>
      </w:r>
      <w:r w:rsidR="00B90BE9">
        <w:rPr>
          <w:rFonts w:cstheme="minorHAnsi"/>
        </w:rPr>
        <w:t xml:space="preserve">subject to an administrative review by </w:t>
      </w:r>
      <w:r w:rsidR="00765E6D">
        <w:rPr>
          <w:rFonts w:cstheme="minorHAnsi"/>
        </w:rPr>
        <w:t xml:space="preserve">an </w:t>
      </w:r>
      <w:r w:rsidR="00831D48">
        <w:rPr>
          <w:rFonts w:cstheme="minorHAnsi"/>
        </w:rPr>
        <w:t xml:space="preserve">APHIS VS </w:t>
      </w:r>
      <w:r w:rsidR="00B90BE9">
        <w:rPr>
          <w:rFonts w:cstheme="minorHAnsi"/>
        </w:rPr>
        <w:t xml:space="preserve">Grants Specialist </w:t>
      </w:r>
      <w:r w:rsidR="00CC6861">
        <w:rPr>
          <w:rFonts w:cstheme="minorHAnsi"/>
        </w:rPr>
        <w:t xml:space="preserve">for compliance with the requirements in </w:t>
      </w:r>
      <w:hyperlink w:anchor="_C.4_Administrative_Eligibility" w:history="1">
        <w:r w:rsidR="00746A4E" w:rsidRPr="00746A4E">
          <w:rPr>
            <w:rStyle w:val="Hyperlink"/>
            <w:rFonts w:cstheme="minorHAnsi"/>
          </w:rPr>
          <w:t xml:space="preserve">Section </w:t>
        </w:r>
        <w:r w:rsidR="00BE59FF" w:rsidRPr="00746A4E">
          <w:rPr>
            <w:rStyle w:val="Hyperlink"/>
            <w:rFonts w:cstheme="minorHAnsi"/>
          </w:rPr>
          <w:t>C</w:t>
        </w:r>
        <w:r w:rsidR="00746A4E" w:rsidRPr="00746A4E">
          <w:rPr>
            <w:rStyle w:val="Hyperlink"/>
            <w:rFonts w:cstheme="minorHAnsi"/>
          </w:rPr>
          <w:t>.4</w:t>
        </w:r>
      </w:hyperlink>
      <w:r w:rsidR="00BE59FF">
        <w:rPr>
          <w:rFonts w:cstheme="minorHAnsi"/>
        </w:rPr>
        <w:t xml:space="preserve">. Proposals meeting the </w:t>
      </w:r>
      <w:r w:rsidR="00746A4E">
        <w:rPr>
          <w:rFonts w:cstheme="minorHAnsi"/>
        </w:rPr>
        <w:t xml:space="preserve">administrative </w:t>
      </w:r>
      <w:r w:rsidR="00BE59FF">
        <w:rPr>
          <w:rFonts w:cstheme="minorHAnsi"/>
        </w:rPr>
        <w:t>requirements will be</w:t>
      </w:r>
      <w:r w:rsidR="00B90BE9">
        <w:rPr>
          <w:rFonts w:cstheme="minorHAnsi"/>
        </w:rPr>
        <w:t xml:space="preserve"> </w:t>
      </w:r>
      <w:r>
        <w:rPr>
          <w:rFonts w:cstheme="minorHAnsi"/>
        </w:rPr>
        <w:t>evaluated by reviewers based on the merit of the proposal.</w:t>
      </w:r>
      <w:r w:rsidR="000C7940">
        <w:rPr>
          <w:rFonts w:cstheme="minorHAnsi"/>
        </w:rPr>
        <w:t xml:space="preserve"> APHIS </w:t>
      </w:r>
      <w:r w:rsidR="0046608E">
        <w:rPr>
          <w:rFonts w:cstheme="minorHAnsi"/>
        </w:rPr>
        <w:t xml:space="preserve">VS </w:t>
      </w:r>
      <w:r w:rsidR="00675423">
        <w:rPr>
          <w:rFonts w:cstheme="minorHAnsi"/>
        </w:rPr>
        <w:t xml:space="preserve">is responsible for reviewing </w:t>
      </w:r>
      <w:r w:rsidR="00296D4F">
        <w:rPr>
          <w:rFonts w:cstheme="minorHAnsi"/>
        </w:rPr>
        <w:t>proposals</w:t>
      </w:r>
      <w:r w:rsidR="00675423">
        <w:rPr>
          <w:rFonts w:cstheme="minorHAnsi"/>
        </w:rPr>
        <w:t xml:space="preserve"> against the evaluation criteria </w:t>
      </w:r>
      <w:r w:rsidR="004E536C">
        <w:rPr>
          <w:rFonts w:cstheme="minorHAnsi"/>
        </w:rPr>
        <w:t xml:space="preserve">found in </w:t>
      </w:r>
      <w:hyperlink w:anchor="_E.1_Criteria" w:history="1">
        <w:r w:rsidR="004E536C" w:rsidRPr="004E536C">
          <w:rPr>
            <w:rStyle w:val="Hyperlink"/>
            <w:rFonts w:cstheme="minorHAnsi"/>
          </w:rPr>
          <w:t>Section E.1</w:t>
        </w:r>
      </w:hyperlink>
      <w:r w:rsidR="007B1267">
        <w:rPr>
          <w:rFonts w:cstheme="minorHAnsi"/>
        </w:rPr>
        <w:t>.</w:t>
      </w:r>
      <w:r w:rsidR="00675423">
        <w:rPr>
          <w:rFonts w:cstheme="minorHAnsi"/>
        </w:rPr>
        <w:t xml:space="preserve"> </w:t>
      </w:r>
      <w:r w:rsidR="007B1267">
        <w:rPr>
          <w:rFonts w:cstheme="minorHAnsi"/>
        </w:rPr>
        <w:t>T</w:t>
      </w:r>
      <w:r w:rsidR="00CC2D07">
        <w:rPr>
          <w:rFonts w:cstheme="minorHAnsi"/>
        </w:rPr>
        <w:t xml:space="preserve">he review panel will consist of </w:t>
      </w:r>
      <w:r w:rsidR="00675423">
        <w:rPr>
          <w:rFonts w:cstheme="minorHAnsi"/>
        </w:rPr>
        <w:t xml:space="preserve">internal and external </w:t>
      </w:r>
      <w:r w:rsidR="00675423" w:rsidRPr="00EA7424">
        <w:rPr>
          <w:rFonts w:cstheme="minorHAnsi"/>
        </w:rPr>
        <w:t xml:space="preserve">subject-matter experts </w:t>
      </w:r>
      <w:r w:rsidR="00CC2D07">
        <w:rPr>
          <w:rFonts w:cstheme="minorHAnsi"/>
        </w:rPr>
        <w:t>from various departments and agencies</w:t>
      </w:r>
      <w:r w:rsidR="007E596E">
        <w:rPr>
          <w:rFonts w:cstheme="minorHAnsi"/>
        </w:rPr>
        <w:t>,</w:t>
      </w:r>
      <w:r w:rsidR="00CC2D07">
        <w:rPr>
          <w:rFonts w:cstheme="minorHAnsi"/>
        </w:rPr>
        <w:t xml:space="preserve"> and from academia </w:t>
      </w:r>
      <w:r w:rsidR="00675423" w:rsidRPr="00EA7424">
        <w:rPr>
          <w:rFonts w:cstheme="minorHAnsi"/>
        </w:rPr>
        <w:t>as appropriate.</w:t>
      </w:r>
      <w:r w:rsidR="004B2202">
        <w:rPr>
          <w:rFonts w:cstheme="minorHAnsi"/>
        </w:rPr>
        <w:t xml:space="preserve"> </w:t>
      </w:r>
      <w:bookmarkStart w:id="104" w:name="_Hlk61004664"/>
      <w:r w:rsidR="004B2202">
        <w:rPr>
          <w:rFonts w:cstheme="minorHAnsi"/>
        </w:rPr>
        <w:t xml:space="preserve">High quality proposals are those that strongly support the </w:t>
      </w:r>
      <w:r w:rsidR="002F034F">
        <w:rPr>
          <w:rFonts w:cstheme="minorHAnsi"/>
        </w:rPr>
        <w:t xml:space="preserve">funding </w:t>
      </w:r>
      <w:r w:rsidR="004B2202">
        <w:rPr>
          <w:rFonts w:cstheme="minorHAnsi"/>
        </w:rPr>
        <w:t>priorities and address the needs, considerations, and evaluation criteria described in this funding opportunity.</w:t>
      </w:r>
      <w:bookmarkEnd w:id="104"/>
    </w:p>
    <w:p w14:paraId="54F654DA" w14:textId="59140EA8" w:rsidR="00804AF2" w:rsidRDefault="00675423" w:rsidP="00DD72DE">
      <w:pPr>
        <w:spacing w:line="240" w:lineRule="auto"/>
        <w:rPr>
          <w:rFonts w:cstheme="minorHAnsi"/>
        </w:rPr>
      </w:pPr>
      <w:r w:rsidRPr="00DC5168">
        <w:rPr>
          <w:rFonts w:cstheme="minorHAnsi"/>
        </w:rPr>
        <w:t xml:space="preserve">Reviewers </w:t>
      </w:r>
      <w:r w:rsidR="00EE49D0">
        <w:rPr>
          <w:rFonts w:cstheme="minorHAnsi"/>
        </w:rPr>
        <w:t>will</w:t>
      </w:r>
      <w:r w:rsidR="00EE49D0" w:rsidRPr="00DC5168">
        <w:rPr>
          <w:rFonts w:cstheme="minorHAnsi"/>
        </w:rPr>
        <w:t xml:space="preserve"> </w:t>
      </w:r>
      <w:r w:rsidRPr="00DC5168">
        <w:rPr>
          <w:rFonts w:cstheme="minorHAnsi"/>
        </w:rPr>
        <w:t xml:space="preserve">have no association with </w:t>
      </w:r>
      <w:r w:rsidR="00557284">
        <w:rPr>
          <w:rFonts w:cstheme="minorHAnsi"/>
        </w:rPr>
        <w:t>projects they are reviewing</w:t>
      </w:r>
      <w:r w:rsidR="00EC0053">
        <w:rPr>
          <w:rFonts w:cstheme="minorHAnsi"/>
        </w:rPr>
        <w:t xml:space="preserve"> i</w:t>
      </w:r>
      <w:r w:rsidRPr="00DC5168">
        <w:rPr>
          <w:rFonts w:cstheme="minorHAnsi"/>
        </w:rPr>
        <w:t>n order to avoid potential conflicts of interest</w:t>
      </w:r>
      <w:r>
        <w:rPr>
          <w:rFonts w:cstheme="minorHAnsi"/>
        </w:rPr>
        <w:t>.</w:t>
      </w:r>
      <w:r w:rsidR="00433BAD">
        <w:rPr>
          <w:rFonts w:cstheme="minorHAnsi"/>
        </w:rPr>
        <w:t xml:space="preserve"> </w:t>
      </w:r>
      <w:r w:rsidR="00804AF2" w:rsidRPr="00897376">
        <w:rPr>
          <w:rFonts w:cstheme="minorHAnsi"/>
        </w:rPr>
        <w:t xml:space="preserve">In the event of a real or perceived conflict of interest, a </w:t>
      </w:r>
      <w:r w:rsidR="00AE6C0E">
        <w:rPr>
          <w:rFonts w:cstheme="minorHAnsi"/>
        </w:rPr>
        <w:t>reviewer</w:t>
      </w:r>
      <w:r w:rsidR="00804AF2" w:rsidRPr="00897376">
        <w:rPr>
          <w:rFonts w:cstheme="minorHAnsi"/>
        </w:rPr>
        <w:t xml:space="preserve"> shall re</w:t>
      </w:r>
      <w:r w:rsidR="00EC0053">
        <w:rPr>
          <w:rFonts w:cstheme="minorHAnsi"/>
        </w:rPr>
        <w:t>cuse themselves as appropriate.</w:t>
      </w:r>
    </w:p>
    <w:p w14:paraId="09221FF7" w14:textId="01A90346" w:rsidR="00BA4E67" w:rsidRDefault="00BA4E67" w:rsidP="00DD72DE">
      <w:pPr>
        <w:spacing w:line="240" w:lineRule="auto"/>
        <w:rPr>
          <w:rFonts w:cstheme="minorHAnsi"/>
        </w:rPr>
      </w:pPr>
      <w:r>
        <w:rPr>
          <w:rFonts w:cstheme="minorHAnsi"/>
        </w:rPr>
        <w:t xml:space="preserve">A risk </w:t>
      </w:r>
      <w:r w:rsidR="0030455F">
        <w:rPr>
          <w:rFonts w:cstheme="minorHAnsi"/>
        </w:rPr>
        <w:t>assessment</w:t>
      </w:r>
      <w:r>
        <w:rPr>
          <w:rFonts w:cstheme="minorHAnsi"/>
        </w:rPr>
        <w:t xml:space="preserve"> will be conducted as part of the selection and review process.</w:t>
      </w:r>
      <w:r w:rsidR="006B12E8">
        <w:rPr>
          <w:rFonts w:cstheme="minorHAnsi"/>
        </w:rPr>
        <w:t xml:space="preserve"> </w:t>
      </w:r>
      <w:r>
        <w:rPr>
          <w:rFonts w:cstheme="minorHAnsi"/>
        </w:rPr>
        <w:t xml:space="preserve">See </w:t>
      </w:r>
      <w:hyperlink w:anchor="_Group_Proposals" w:history="1">
        <w:r w:rsidR="00C41651" w:rsidRPr="00C41651">
          <w:rPr>
            <w:rStyle w:val="Hyperlink"/>
          </w:rPr>
          <w:t>Section D.3</w:t>
        </w:r>
      </w:hyperlink>
      <w:r w:rsidR="00C41651">
        <w:t xml:space="preserve"> </w:t>
      </w:r>
      <w:r>
        <w:rPr>
          <w:rFonts w:cstheme="minorHAnsi"/>
        </w:rPr>
        <w:t xml:space="preserve">for additional </w:t>
      </w:r>
      <w:r w:rsidR="00C266F8">
        <w:rPr>
          <w:rFonts w:cstheme="minorHAnsi"/>
        </w:rPr>
        <w:t>information on the components of this risk assessment</w:t>
      </w:r>
      <w:r>
        <w:rPr>
          <w:rFonts w:cstheme="minorHAnsi"/>
        </w:rPr>
        <w:t>.</w:t>
      </w:r>
    </w:p>
    <w:p w14:paraId="7D31085D" w14:textId="659D27CF" w:rsidR="00C75415" w:rsidRDefault="00C75415" w:rsidP="00C75415">
      <w:pPr>
        <w:pStyle w:val="Heading2"/>
      </w:pPr>
      <w:bookmarkStart w:id="105" w:name="_Toc131606601"/>
      <w:r>
        <w:t>E.3</w:t>
      </w:r>
      <w:r w:rsidRPr="00B66B84">
        <w:tab/>
      </w:r>
      <w:r w:rsidR="00A8554D">
        <w:t>A</w:t>
      </w:r>
      <w:r w:rsidR="001060C2">
        <w:t xml:space="preserve">nticipated </w:t>
      </w:r>
      <w:r w:rsidR="00A8554D">
        <w:t>A</w:t>
      </w:r>
      <w:r w:rsidR="001060C2">
        <w:t>nnouncement</w:t>
      </w:r>
      <w:r w:rsidR="00BD57D1">
        <w:t xml:space="preserve"> and Fed</w:t>
      </w:r>
      <w:r w:rsidR="0006652E">
        <w:t>eral Award Dates</w:t>
      </w:r>
      <w:bookmarkEnd w:id="105"/>
    </w:p>
    <w:p w14:paraId="5D1ADC7B" w14:textId="104B006E" w:rsidR="00C75415" w:rsidRPr="00897376" w:rsidRDefault="00C75415" w:rsidP="00DD72DE">
      <w:pPr>
        <w:spacing w:line="240" w:lineRule="auto"/>
        <w:rPr>
          <w:rFonts w:cstheme="minorHAnsi"/>
        </w:rPr>
      </w:pPr>
      <w:bookmarkStart w:id="106" w:name="_Hlk93913518"/>
      <w:r>
        <w:t>There is a single application deadline followed by the simultaneous re</w:t>
      </w:r>
      <w:r w:rsidR="009932B4">
        <w:t>v</w:t>
      </w:r>
      <w:r>
        <w:t>iew of all applications.</w:t>
      </w:r>
      <w:r w:rsidR="006B12E8">
        <w:t xml:space="preserve"> </w:t>
      </w:r>
      <w:r w:rsidR="000C7940">
        <w:t xml:space="preserve">APHIS </w:t>
      </w:r>
      <w:r w:rsidR="0046608E">
        <w:t xml:space="preserve">VS </w:t>
      </w:r>
      <w:r>
        <w:t xml:space="preserve">will review proposals within </w:t>
      </w:r>
      <w:r w:rsidR="00697279">
        <w:t>60</w:t>
      </w:r>
      <w:r>
        <w:t xml:space="preserve"> days of the application deadline and applicants will be notified by email of award status</w:t>
      </w:r>
      <w:bookmarkEnd w:id="106"/>
      <w:r>
        <w:t>.</w:t>
      </w:r>
    </w:p>
    <w:p w14:paraId="6A894EE5" w14:textId="77777777" w:rsidR="00CD250D" w:rsidRDefault="00CD250D" w:rsidP="00100240">
      <w:pPr>
        <w:pStyle w:val="Heading1"/>
        <w:numPr>
          <w:ilvl w:val="0"/>
          <w:numId w:val="4"/>
        </w:numPr>
        <w:ind w:left="450" w:hanging="450"/>
      </w:pPr>
      <w:bookmarkStart w:id="107" w:name="_Toc40197965"/>
      <w:bookmarkStart w:id="108" w:name="_Toc131606602"/>
      <w:r>
        <w:lastRenderedPageBreak/>
        <w:t>Federal Award Administration Information</w:t>
      </w:r>
      <w:bookmarkEnd w:id="107"/>
      <w:bookmarkEnd w:id="108"/>
    </w:p>
    <w:p w14:paraId="30A49CD5" w14:textId="61AF6FB5" w:rsidR="009C6A64" w:rsidRPr="009C6A64" w:rsidRDefault="00950DC8" w:rsidP="00DD72DE">
      <w:pPr>
        <w:spacing w:line="240" w:lineRule="auto"/>
      </w:pPr>
      <w:r>
        <w:t>APHIS</w:t>
      </w:r>
      <w:r w:rsidR="009C6A64" w:rsidRPr="009C6A64">
        <w:t xml:space="preserve"> </w:t>
      </w:r>
      <w:r w:rsidR="0046608E">
        <w:t>VS</w:t>
      </w:r>
      <w:r w:rsidR="0046608E" w:rsidRPr="009C6A64">
        <w:t xml:space="preserve"> </w:t>
      </w:r>
      <w:r w:rsidR="009C6A64" w:rsidRPr="009C6A64">
        <w:t xml:space="preserve">will administer </w:t>
      </w:r>
      <w:r w:rsidR="00873AF9">
        <w:t xml:space="preserve">awarded </w:t>
      </w:r>
      <w:r w:rsidR="00EC0053">
        <w:t xml:space="preserve">cooperative </w:t>
      </w:r>
      <w:r w:rsidR="009C6A64" w:rsidRPr="009C6A64">
        <w:t>agreements</w:t>
      </w:r>
      <w:r w:rsidR="00873AF9">
        <w:t>, collaborating</w:t>
      </w:r>
      <w:r w:rsidR="009C6A64" w:rsidRPr="009C6A64">
        <w:t xml:space="preserve"> with project recipients to provide advice, receive and review project documents, offer comments and suggestions, track project performance, and communicate as necessary to ensure progress in accomplishing the project, identifying obs</w:t>
      </w:r>
      <w:r w:rsidR="00EC0053">
        <w:t>tacles, and resolving concerns.</w:t>
      </w:r>
    </w:p>
    <w:p w14:paraId="08177252" w14:textId="77777777" w:rsidR="00765E6D" w:rsidRDefault="009C6A64" w:rsidP="00DD72DE">
      <w:pPr>
        <w:spacing w:line="240" w:lineRule="auto"/>
      </w:pPr>
      <w:r w:rsidRPr="009C6A64">
        <w:t xml:space="preserve">Recipients will track performance and expenditures, provide progress reports and project deliverables in accordance with the project </w:t>
      </w:r>
      <w:r w:rsidR="00634635">
        <w:t>Work P</w:t>
      </w:r>
      <w:r w:rsidRPr="009C6A64">
        <w:t>lan, and communicate with</w:t>
      </w:r>
      <w:r w:rsidR="000C7940">
        <w:t xml:space="preserve"> APHIS </w:t>
      </w:r>
      <w:r w:rsidR="0046608E">
        <w:t xml:space="preserve">VS </w:t>
      </w:r>
      <w:r w:rsidRPr="009C6A64">
        <w:t>staff to assess and evaluate progress.</w:t>
      </w:r>
    </w:p>
    <w:p w14:paraId="36215199" w14:textId="225D5330" w:rsidR="009C6A64" w:rsidRPr="009C154B" w:rsidRDefault="00B75E65" w:rsidP="00DD72DE">
      <w:pPr>
        <w:spacing w:line="240" w:lineRule="auto"/>
      </w:pPr>
      <w:r>
        <w:rPr>
          <w:b/>
          <w:bCs/>
        </w:rPr>
        <w:t>NOTE:</w:t>
      </w:r>
      <w:r>
        <w:t xml:space="preserve"> </w:t>
      </w:r>
      <w:r w:rsidR="009B0566">
        <w:t xml:space="preserve">Recipients </w:t>
      </w:r>
      <w:r w:rsidR="00054020">
        <w:t>may</w:t>
      </w:r>
      <w:r w:rsidR="00CA68A2">
        <w:t xml:space="preserve"> </w:t>
      </w:r>
      <w:r w:rsidR="00054020">
        <w:t xml:space="preserve">be asked to </w:t>
      </w:r>
      <w:r w:rsidR="00CA68A2">
        <w:t xml:space="preserve">provide a brief presentation outlining their work and anticipated outcomes with farmed cervid stakeholders during </w:t>
      </w:r>
      <w:r w:rsidR="00960A0B">
        <w:t>an</w:t>
      </w:r>
      <w:r w:rsidR="00CA68A2">
        <w:t xml:space="preserve"> APHIS </w:t>
      </w:r>
      <w:r w:rsidR="00960A0B">
        <w:t>Cervid Stakeholder</w:t>
      </w:r>
      <w:r w:rsidR="00CA68A2">
        <w:t xml:space="preserve"> meeting.</w:t>
      </w:r>
    </w:p>
    <w:p w14:paraId="37443998" w14:textId="073F890A" w:rsidR="0056085C" w:rsidRDefault="0056085C" w:rsidP="00DD72DE">
      <w:pPr>
        <w:pStyle w:val="Heading2"/>
      </w:pPr>
      <w:bookmarkStart w:id="109" w:name="_Toc40197966"/>
      <w:bookmarkStart w:id="110" w:name="_Toc131606603"/>
      <w:r>
        <w:t>F.1</w:t>
      </w:r>
      <w:r w:rsidRPr="00B66B84">
        <w:tab/>
      </w:r>
      <w:r w:rsidR="00F2655B">
        <w:t>F</w:t>
      </w:r>
      <w:r w:rsidR="00A14416">
        <w:t>ederal</w:t>
      </w:r>
      <w:r w:rsidR="00F2655B">
        <w:t xml:space="preserve"> </w:t>
      </w:r>
      <w:r>
        <w:t>Award Notices</w:t>
      </w:r>
      <w:bookmarkEnd w:id="109"/>
      <w:bookmarkEnd w:id="110"/>
    </w:p>
    <w:p w14:paraId="773FA8AC" w14:textId="77777777" w:rsidR="002E1F55" w:rsidRDefault="00675423" w:rsidP="00DD72DE">
      <w:pPr>
        <w:spacing w:line="240" w:lineRule="auto"/>
      </w:pPr>
      <w:bookmarkStart w:id="111" w:name="_Toc40197967"/>
      <w:r>
        <w:t>Applicants selected for funding will receive a</w:t>
      </w:r>
      <w:r w:rsidR="009D49D0">
        <w:t xml:space="preserve"> notification</w:t>
      </w:r>
      <w:r w:rsidR="007F5DD3">
        <w:t xml:space="preserve"> stating that their application has been </w:t>
      </w:r>
      <w:r w:rsidR="007E596E">
        <w:t>selected for award</w:t>
      </w:r>
      <w:r w:rsidR="007F5DD3">
        <w:t>. This notification</w:t>
      </w:r>
      <w:r w:rsidR="009D49D0">
        <w:t xml:space="preserve"> </w:t>
      </w:r>
      <w:r w:rsidR="007F5DD3">
        <w:t xml:space="preserve">is not an authorization to begin performance on the project or to expend the funds. </w:t>
      </w:r>
      <w:r w:rsidR="002E1F55" w:rsidRPr="00D970DE">
        <w:t xml:space="preserve">Either the APHIS </w:t>
      </w:r>
      <w:r w:rsidR="002E1F55">
        <w:t xml:space="preserve">VS </w:t>
      </w:r>
      <w:r w:rsidR="002E1F55" w:rsidRPr="00D970DE">
        <w:t xml:space="preserve">Grants Specialist or the </w:t>
      </w:r>
      <w:r w:rsidR="002E1F55">
        <w:t xml:space="preserve">APHIS VS </w:t>
      </w:r>
      <w:r w:rsidR="002E1F55" w:rsidRPr="00D970DE">
        <w:t xml:space="preserve">Program Manager may informally contact the applicant with application/Federal </w:t>
      </w:r>
      <w:r w:rsidR="002E1F55">
        <w:t>a</w:t>
      </w:r>
      <w:r w:rsidR="002E1F55" w:rsidRPr="00D970DE">
        <w:t>ward status details</w:t>
      </w:r>
      <w:r w:rsidR="002E1F55">
        <w:t>.</w:t>
      </w:r>
    </w:p>
    <w:p w14:paraId="2313B82C" w14:textId="65BF4392" w:rsidR="000F35AC" w:rsidRPr="00B071F1" w:rsidRDefault="00CA7A07" w:rsidP="00DD72DE">
      <w:pPr>
        <w:spacing w:line="240" w:lineRule="auto"/>
      </w:pPr>
      <w:r>
        <w:t xml:space="preserve">Applicants selected for funding will receive an Award Face Sheet which will be routed to the applicant’s Signatory Official(s) via </w:t>
      </w:r>
      <w:hyperlink r:id="rId60" w:history="1">
        <w:r w:rsidRPr="00531E0F">
          <w:rPr>
            <w:rStyle w:val="Hyperlink"/>
          </w:rPr>
          <w:t>ezFedGrants</w:t>
        </w:r>
      </w:hyperlink>
      <w:r>
        <w:t xml:space="preserve">. </w:t>
      </w:r>
      <w:r w:rsidR="005B6DBB">
        <w:t xml:space="preserve">The </w:t>
      </w:r>
      <w:r w:rsidR="005262FF">
        <w:t xml:space="preserve">Award </w:t>
      </w:r>
      <w:r w:rsidR="002E1F55">
        <w:t xml:space="preserve">Face Sheet </w:t>
      </w:r>
      <w:r w:rsidR="005B6DBB">
        <w:t xml:space="preserve">will provide pertinent instructions and information including but not limited to the information described in </w:t>
      </w:r>
      <w:hyperlink r:id="rId61" w:anchor="200.211" w:history="1">
        <w:r w:rsidR="005B6DBB" w:rsidRPr="00534997">
          <w:rPr>
            <w:rStyle w:val="Hyperlink"/>
          </w:rPr>
          <w:t xml:space="preserve">2 CFR </w:t>
        </w:r>
        <w:r w:rsidR="00534997" w:rsidRPr="00534997">
          <w:rPr>
            <w:rStyle w:val="Hyperlink"/>
          </w:rPr>
          <w:t>Part</w:t>
        </w:r>
        <w:r w:rsidR="005B6DBB" w:rsidRPr="00534997">
          <w:rPr>
            <w:rStyle w:val="Hyperlink"/>
          </w:rPr>
          <w:t xml:space="preserve"> 200.2</w:t>
        </w:r>
        <w:r w:rsidR="005262FF">
          <w:rPr>
            <w:rStyle w:val="Hyperlink"/>
          </w:rPr>
          <w:t>1</w:t>
        </w:r>
        <w:r w:rsidR="005B6DBB" w:rsidRPr="00534997">
          <w:rPr>
            <w:rStyle w:val="Hyperlink"/>
          </w:rPr>
          <w:t>1</w:t>
        </w:r>
      </w:hyperlink>
      <w:r w:rsidR="005B6DBB">
        <w:rPr>
          <w:color w:val="0000FF"/>
        </w:rPr>
        <w:t xml:space="preserve"> </w:t>
      </w:r>
      <w:r w:rsidR="005B6DBB">
        <w:t xml:space="preserve">and reference to the </w:t>
      </w:r>
      <w:hyperlink r:id="rId62" w:history="1">
        <w:r w:rsidR="00534997">
          <w:rPr>
            <w:rStyle w:val="Hyperlink"/>
          </w:rPr>
          <w:t>Terms and Conditions for APHIS awards</w:t>
        </w:r>
      </w:hyperlink>
      <w:r w:rsidR="005B6DBB">
        <w:rPr>
          <w:color w:val="0000FF"/>
        </w:rPr>
        <w:t xml:space="preserve">. </w:t>
      </w:r>
      <w:r w:rsidR="00675423" w:rsidRPr="002728A5">
        <w:t xml:space="preserve">The </w:t>
      </w:r>
      <w:r w:rsidR="002E1F55">
        <w:t>Signatory Official</w:t>
      </w:r>
      <w:r w:rsidR="00675423" w:rsidRPr="002728A5">
        <w:t xml:space="preserve"> must provide an E-Signature in </w:t>
      </w:r>
      <w:hyperlink r:id="rId63" w:history="1">
        <w:r w:rsidR="00531E0F" w:rsidRPr="00531E0F">
          <w:rPr>
            <w:rStyle w:val="Hyperlink"/>
          </w:rPr>
          <w:t>ezFedGrants</w:t>
        </w:r>
      </w:hyperlink>
      <w:r w:rsidR="00531E0F">
        <w:t xml:space="preserve"> </w:t>
      </w:r>
      <w:r w:rsidR="00675423" w:rsidRPr="002728A5">
        <w:t xml:space="preserve">for the Award </w:t>
      </w:r>
      <w:r w:rsidR="002E1F55">
        <w:t>Face Sheet</w:t>
      </w:r>
      <w:r w:rsidR="005262FF">
        <w:t xml:space="preserve"> </w:t>
      </w:r>
      <w:r w:rsidR="00675423" w:rsidRPr="002728A5">
        <w:t xml:space="preserve">unless </w:t>
      </w:r>
      <w:r w:rsidR="00D970DE">
        <w:t xml:space="preserve">an alternate Federal </w:t>
      </w:r>
      <w:r w:rsidR="007F5DD3">
        <w:t>a</w:t>
      </w:r>
      <w:r w:rsidR="00D970DE">
        <w:t xml:space="preserve">ward signature process is provided to the applicant by </w:t>
      </w:r>
      <w:r w:rsidR="00950DC8">
        <w:t>APHIS</w:t>
      </w:r>
      <w:r w:rsidR="000D59BD">
        <w:t xml:space="preserve"> </w:t>
      </w:r>
      <w:r w:rsidR="0046608E">
        <w:t>VS</w:t>
      </w:r>
      <w:r w:rsidR="00675423" w:rsidRPr="002728A5">
        <w:t>.</w:t>
      </w:r>
      <w:r w:rsidR="002E1F55">
        <w:t xml:space="preserve"> </w:t>
      </w:r>
      <w:r w:rsidR="000F35AC">
        <w:t xml:space="preserve">This Award </w:t>
      </w:r>
      <w:r w:rsidR="002D0B16">
        <w:t>Face Sheet</w:t>
      </w:r>
      <w:r w:rsidR="000F35AC">
        <w:t xml:space="preserve"> fully signed by the </w:t>
      </w:r>
      <w:r w:rsidR="002E1F55">
        <w:t>a</w:t>
      </w:r>
      <w:r w:rsidR="000F35AC">
        <w:t xml:space="preserve">pplicant’s Signatory Official and the </w:t>
      </w:r>
      <w:r w:rsidR="000F35AC" w:rsidRPr="009543B4">
        <w:t xml:space="preserve">APHIS Authorized </w:t>
      </w:r>
      <w:r w:rsidR="000F35AC" w:rsidRPr="009543B4">
        <w:rPr>
          <w:spacing w:val="-1"/>
        </w:rPr>
        <w:t>Departmental</w:t>
      </w:r>
      <w:r w:rsidR="000F35AC" w:rsidRPr="009543B4">
        <w:t xml:space="preserve"> Officer</w:t>
      </w:r>
      <w:r w:rsidR="00B9213A">
        <w:t xml:space="preserve">, which can be obtained electronically in </w:t>
      </w:r>
      <w:hyperlink r:id="rId64" w:history="1">
        <w:r w:rsidR="00B9213A" w:rsidRPr="008C33D4">
          <w:rPr>
            <w:rStyle w:val="Hyperlink"/>
          </w:rPr>
          <w:t>ezFedGrants</w:t>
        </w:r>
      </w:hyperlink>
      <w:r w:rsidR="00B9213A">
        <w:t xml:space="preserve">, </w:t>
      </w:r>
      <w:r w:rsidR="000F35AC">
        <w:t>is the only document that authorizes the project to begin.</w:t>
      </w:r>
    </w:p>
    <w:p w14:paraId="06A3FC21" w14:textId="77777777" w:rsidR="0056085C" w:rsidRDefault="0056085C" w:rsidP="00DD72DE">
      <w:pPr>
        <w:pStyle w:val="Heading2"/>
      </w:pPr>
      <w:bookmarkStart w:id="112" w:name="_Toc131606604"/>
      <w:r>
        <w:t>F.2</w:t>
      </w:r>
      <w:r w:rsidRPr="00B66B84">
        <w:tab/>
      </w:r>
      <w:r>
        <w:t>Adm</w:t>
      </w:r>
      <w:r w:rsidR="001F20C9">
        <w:t>inistrative and National Policy</w:t>
      </w:r>
      <w:r w:rsidR="0006652E">
        <w:t xml:space="preserve"> Re</w:t>
      </w:r>
      <w:r>
        <w:t>quirements</w:t>
      </w:r>
      <w:bookmarkEnd w:id="111"/>
      <w:bookmarkEnd w:id="112"/>
    </w:p>
    <w:p w14:paraId="5C0C3FB3" w14:textId="62435221" w:rsidR="00675423" w:rsidRDefault="00675423" w:rsidP="00DD72DE">
      <w:pPr>
        <w:spacing w:line="240" w:lineRule="auto"/>
      </w:pPr>
      <w:bookmarkStart w:id="113" w:name="_Toc40197968"/>
      <w:r w:rsidRPr="00FB36FC">
        <w:t xml:space="preserve">Successful applicants must comply with the requirements contained in the </w:t>
      </w:r>
      <w:r w:rsidR="00152485">
        <w:t>“</w:t>
      </w:r>
      <w:r w:rsidRPr="00FB36FC">
        <w:t>Uniform Administrative Requirements, Cost Principles, and Audit Requirements</w:t>
      </w:r>
      <w:r>
        <w:t xml:space="preserve"> for</w:t>
      </w:r>
      <w:r w:rsidR="00152485">
        <w:t xml:space="preserve"> F</w:t>
      </w:r>
      <w:r w:rsidRPr="00FB36FC">
        <w:t>ederal Awards</w:t>
      </w:r>
      <w:r w:rsidR="00534997">
        <w:t>,</w:t>
      </w:r>
      <w:r w:rsidRPr="00FB36FC">
        <w:t xml:space="preserve">” </w:t>
      </w:r>
      <w:hyperlink r:id="rId65" w:history="1">
        <w:r w:rsidRPr="00E01CA7">
          <w:rPr>
            <w:rStyle w:val="Hyperlink"/>
          </w:rPr>
          <w:t>2 CFR Part 200</w:t>
        </w:r>
      </w:hyperlink>
      <w:r w:rsidRPr="00FB36FC">
        <w:t xml:space="preserve">; </w:t>
      </w:r>
      <w:r w:rsidR="00152485">
        <w:t>“</w:t>
      </w:r>
      <w:r w:rsidRPr="00FB36FC">
        <w:t>Nonprocurement Debarment and Suspension</w:t>
      </w:r>
      <w:r w:rsidR="00534997">
        <w:t>,</w:t>
      </w:r>
      <w:r w:rsidRPr="00FB36FC">
        <w:t xml:space="preserve">” </w:t>
      </w:r>
      <w:hyperlink r:id="rId66" w:history="1">
        <w:r w:rsidRPr="00E01CA7">
          <w:rPr>
            <w:rStyle w:val="Hyperlink"/>
          </w:rPr>
          <w:t xml:space="preserve">2 CFR </w:t>
        </w:r>
        <w:r w:rsidR="00152485">
          <w:rPr>
            <w:rStyle w:val="Hyperlink"/>
          </w:rPr>
          <w:t xml:space="preserve">Part </w:t>
        </w:r>
        <w:r w:rsidRPr="00E01CA7">
          <w:rPr>
            <w:rStyle w:val="Hyperlink"/>
          </w:rPr>
          <w:t>417</w:t>
        </w:r>
      </w:hyperlink>
      <w:r w:rsidR="00152485">
        <w:t>; “</w:t>
      </w:r>
      <w:r w:rsidRPr="00FB36FC">
        <w:t>Requirements for Drug-Free Workplace</w:t>
      </w:r>
      <w:r w:rsidR="00534997">
        <w:t>,</w:t>
      </w:r>
      <w:r w:rsidRPr="00FB36FC">
        <w:t xml:space="preserve">" </w:t>
      </w:r>
      <w:hyperlink r:id="rId67" w:history="1">
        <w:r w:rsidRPr="00E01CA7">
          <w:rPr>
            <w:rStyle w:val="Hyperlink"/>
          </w:rPr>
          <w:t>2 CFR Part 421</w:t>
        </w:r>
      </w:hyperlink>
      <w:r w:rsidRPr="00FB36FC">
        <w:t xml:space="preserve">; </w:t>
      </w:r>
      <w:r w:rsidR="00831D48">
        <w:t>“</w:t>
      </w:r>
      <w:r w:rsidRPr="00FB36FC">
        <w:t>New Restrictions on Lobbying</w:t>
      </w:r>
      <w:r w:rsidR="00534997">
        <w:t>,</w:t>
      </w:r>
      <w:r w:rsidR="00831D48">
        <w:t>”</w:t>
      </w:r>
      <w:r w:rsidRPr="00FB36FC">
        <w:t xml:space="preserve"> </w:t>
      </w:r>
      <w:hyperlink r:id="rId68" w:history="1">
        <w:r w:rsidRPr="00E01CA7">
          <w:rPr>
            <w:rStyle w:val="Hyperlink"/>
          </w:rPr>
          <w:t>2 CFR Part 418</w:t>
        </w:r>
      </w:hyperlink>
      <w:r w:rsidRPr="00FB36FC">
        <w:t>; and</w:t>
      </w:r>
      <w:r w:rsidR="0046608E">
        <w:t>,</w:t>
      </w:r>
      <w:r w:rsidRPr="00FB36FC">
        <w:t xml:space="preserve"> Office of Management and Budget regulations governing </w:t>
      </w:r>
      <w:r w:rsidR="00831D48">
        <w:t>“</w:t>
      </w:r>
      <w:r w:rsidRPr="00FB36FC">
        <w:t>Controlling Paperwork Burdens on the Public</w:t>
      </w:r>
      <w:r w:rsidR="00534997">
        <w:t>,</w:t>
      </w:r>
      <w:r w:rsidR="00831D48">
        <w:t>”</w:t>
      </w:r>
      <w:r w:rsidRPr="00FB36FC">
        <w:t xml:space="preserve"> </w:t>
      </w:r>
      <w:hyperlink r:id="rId69" w:history="1">
        <w:r w:rsidRPr="00E01CA7">
          <w:rPr>
            <w:rStyle w:val="Hyperlink"/>
          </w:rPr>
          <w:t xml:space="preserve">5 CFR </w:t>
        </w:r>
        <w:r w:rsidR="00152485">
          <w:rPr>
            <w:rStyle w:val="Hyperlink"/>
          </w:rPr>
          <w:t xml:space="preserve">Part </w:t>
        </w:r>
        <w:r w:rsidRPr="00E01CA7">
          <w:rPr>
            <w:rStyle w:val="Hyperlink"/>
          </w:rPr>
          <w:t>1320</w:t>
        </w:r>
      </w:hyperlink>
      <w:r w:rsidR="00C266F8">
        <w:t>.</w:t>
      </w:r>
    </w:p>
    <w:p w14:paraId="3F109E7A" w14:textId="24C3A194" w:rsidR="00200CD5" w:rsidRPr="00FB36FC" w:rsidRDefault="00200CD5" w:rsidP="00200CD5">
      <w:pPr>
        <w:spacing w:line="240" w:lineRule="auto"/>
      </w:pPr>
      <w:r>
        <w:t xml:space="preserve">In accordance with the Office of Management and Budget’s guidance located at </w:t>
      </w:r>
      <w:hyperlink r:id="rId70" w:history="1">
        <w:r w:rsidR="004C79D3" w:rsidRPr="00E01CA7">
          <w:rPr>
            <w:rStyle w:val="Hyperlink"/>
          </w:rPr>
          <w:t>2 CFR Part 200</w:t>
        </w:r>
      </w:hyperlink>
      <w:r>
        <w:t>, all applicable Federal laws, and relevant Executive guidance, the Federal awarding agency will review and consider applications for funding pursuant to this notice of funding opportunity in accordance with the</w:t>
      </w:r>
      <w:r w:rsidR="00D211CA">
        <w:t xml:space="preserve"> </w:t>
      </w:r>
      <w:r>
        <w:t>Guidance for Grants and Agreements in Title 2 of the Code of Federal Regulations (2 CFR), as updated in the Federal Register’s 85 FR 49506 on August 13, 2020</w:t>
      </w:r>
      <w:r w:rsidR="00D211CA">
        <w:t>. P</w:t>
      </w:r>
      <w:r>
        <w:t>articularly on</w:t>
      </w:r>
      <w:r w:rsidR="000D5842">
        <w:t>:</w:t>
      </w:r>
      <w:r w:rsidR="00D211CA">
        <w:t xml:space="preserve"> s</w:t>
      </w:r>
      <w:r>
        <w:t>electing recipients most likely to be successful in delivering results based on the program objectives through an objective process of evaluating Federal award applications (</w:t>
      </w:r>
      <w:hyperlink r:id="rId71" w:anchor="200.205" w:history="1">
        <w:r w:rsidRPr="004C79D3">
          <w:rPr>
            <w:rStyle w:val="Hyperlink"/>
          </w:rPr>
          <w:t xml:space="preserve">2 CFR </w:t>
        </w:r>
        <w:r w:rsidR="004C79D3">
          <w:rPr>
            <w:rStyle w:val="Hyperlink"/>
          </w:rPr>
          <w:t>P</w:t>
        </w:r>
        <w:r w:rsidRPr="004C79D3">
          <w:rPr>
            <w:rStyle w:val="Hyperlink"/>
          </w:rPr>
          <w:t>art 200.205</w:t>
        </w:r>
      </w:hyperlink>
      <w:r>
        <w:t>)</w:t>
      </w:r>
      <w:r w:rsidR="00D211CA">
        <w:t>; p</w:t>
      </w:r>
      <w:r>
        <w:t>rohibiting the purchase of certain telecommunication and video surveillance services or equipment in alignment with section 889 of the National Defense Authorization Act of 2019 (</w:t>
      </w:r>
      <w:hyperlink r:id="rId72" w:history="1">
        <w:r w:rsidRPr="00795F81">
          <w:rPr>
            <w:rStyle w:val="Hyperlink"/>
          </w:rPr>
          <w:t>Pub. L. No. 115—232</w:t>
        </w:r>
      </w:hyperlink>
      <w:r>
        <w:t>) (</w:t>
      </w:r>
      <w:hyperlink r:id="rId73" w:anchor="200.216" w:history="1">
        <w:r w:rsidRPr="0046697B">
          <w:rPr>
            <w:rStyle w:val="Hyperlink"/>
          </w:rPr>
          <w:t xml:space="preserve">2 CFR </w:t>
        </w:r>
        <w:r w:rsidR="0046697B">
          <w:rPr>
            <w:rStyle w:val="Hyperlink"/>
          </w:rPr>
          <w:t>P</w:t>
        </w:r>
        <w:r w:rsidRPr="0046697B">
          <w:rPr>
            <w:rStyle w:val="Hyperlink"/>
          </w:rPr>
          <w:t>art 200.216</w:t>
        </w:r>
      </w:hyperlink>
      <w:r>
        <w:t>)</w:t>
      </w:r>
      <w:r w:rsidR="00D211CA">
        <w:t>; p</w:t>
      </w:r>
      <w:r>
        <w:t xml:space="preserve">romoting the freedom of speech and religious liberty in alignment with Promoting Free Speech and Religious Liberty </w:t>
      </w:r>
      <w:r>
        <w:lastRenderedPageBreak/>
        <w:t>(</w:t>
      </w:r>
      <w:hyperlink r:id="rId74" w:history="1">
        <w:r w:rsidRPr="00FC61CA">
          <w:rPr>
            <w:rStyle w:val="Hyperlink"/>
          </w:rPr>
          <w:t>E</w:t>
        </w:r>
        <w:r w:rsidR="00FC61CA" w:rsidRPr="00FC61CA">
          <w:rPr>
            <w:rStyle w:val="Hyperlink"/>
          </w:rPr>
          <w:t xml:space="preserve">xecutive </w:t>
        </w:r>
        <w:r w:rsidRPr="00FC61CA">
          <w:rPr>
            <w:rStyle w:val="Hyperlink"/>
          </w:rPr>
          <w:t>O</w:t>
        </w:r>
        <w:r w:rsidR="00FC61CA" w:rsidRPr="00FC61CA">
          <w:rPr>
            <w:rStyle w:val="Hyperlink"/>
          </w:rPr>
          <w:t>rder</w:t>
        </w:r>
        <w:r w:rsidRPr="00FC61CA">
          <w:rPr>
            <w:rStyle w:val="Hyperlink"/>
          </w:rPr>
          <w:t xml:space="preserve"> 13798</w:t>
        </w:r>
      </w:hyperlink>
      <w:r>
        <w:t>) and Improving Free Inquiry, Transparency, and Accountability at Colleges and Universities (</w:t>
      </w:r>
      <w:hyperlink r:id="rId75" w:history="1">
        <w:r w:rsidRPr="00FC61CA">
          <w:rPr>
            <w:rStyle w:val="Hyperlink"/>
          </w:rPr>
          <w:t>E</w:t>
        </w:r>
        <w:r w:rsidR="00FC61CA" w:rsidRPr="00FC61CA">
          <w:rPr>
            <w:rStyle w:val="Hyperlink"/>
          </w:rPr>
          <w:t xml:space="preserve">xecutive </w:t>
        </w:r>
        <w:r w:rsidRPr="00FC61CA">
          <w:rPr>
            <w:rStyle w:val="Hyperlink"/>
          </w:rPr>
          <w:t>O</w:t>
        </w:r>
        <w:r w:rsidR="00FC61CA" w:rsidRPr="00FC61CA">
          <w:rPr>
            <w:rStyle w:val="Hyperlink"/>
          </w:rPr>
          <w:t>rder</w:t>
        </w:r>
        <w:r w:rsidRPr="00FC61CA">
          <w:rPr>
            <w:rStyle w:val="Hyperlink"/>
          </w:rPr>
          <w:t xml:space="preserve"> 13864</w:t>
        </w:r>
      </w:hyperlink>
      <w:r>
        <w:t>) (</w:t>
      </w:r>
      <w:r w:rsidR="0046697B">
        <w:t>2 CFR Parts</w:t>
      </w:r>
      <w:r>
        <w:t xml:space="preserve"> </w:t>
      </w:r>
      <w:hyperlink r:id="rId76" w:anchor="200.300" w:history="1">
        <w:r w:rsidRPr="0046697B">
          <w:rPr>
            <w:rStyle w:val="Hyperlink"/>
          </w:rPr>
          <w:t>200.300</w:t>
        </w:r>
      </w:hyperlink>
      <w:r>
        <w:t xml:space="preserve">, </w:t>
      </w:r>
      <w:hyperlink r:id="rId77" w:anchor="200.303" w:history="1">
        <w:r w:rsidRPr="0046697B">
          <w:rPr>
            <w:rStyle w:val="Hyperlink"/>
          </w:rPr>
          <w:t>200.303</w:t>
        </w:r>
      </w:hyperlink>
      <w:r>
        <w:t xml:space="preserve">, </w:t>
      </w:r>
      <w:hyperlink r:id="rId78" w:anchor="200.339" w:history="1">
        <w:r w:rsidRPr="0046697B">
          <w:rPr>
            <w:rStyle w:val="Hyperlink"/>
          </w:rPr>
          <w:t>200.339</w:t>
        </w:r>
      </w:hyperlink>
      <w:r>
        <w:t xml:space="preserve">, and </w:t>
      </w:r>
      <w:hyperlink r:id="rId79" w:anchor="200.341" w:history="1">
        <w:r w:rsidRPr="0046697B">
          <w:rPr>
            <w:rStyle w:val="Hyperlink"/>
          </w:rPr>
          <w:t>200.341</w:t>
        </w:r>
      </w:hyperlink>
      <w:r>
        <w:t>)</w:t>
      </w:r>
      <w:r w:rsidR="00D211CA">
        <w:t>; p</w:t>
      </w:r>
      <w:r>
        <w:t>roviding a preference, to the extent permitted by law, to maximize use of goods, products, and materials produced in the United States (</w:t>
      </w:r>
      <w:hyperlink r:id="rId80" w:anchor="200.322" w:history="1">
        <w:r w:rsidRPr="0046697B">
          <w:rPr>
            <w:rStyle w:val="Hyperlink"/>
          </w:rPr>
          <w:t xml:space="preserve">2 CFR </w:t>
        </w:r>
        <w:r w:rsidR="0046697B" w:rsidRPr="0046697B">
          <w:rPr>
            <w:rStyle w:val="Hyperlink"/>
          </w:rPr>
          <w:t>P</w:t>
        </w:r>
        <w:r w:rsidRPr="0046697B">
          <w:rPr>
            <w:rStyle w:val="Hyperlink"/>
          </w:rPr>
          <w:t>art 200.3</w:t>
        </w:r>
        <w:r w:rsidR="00734E15">
          <w:rPr>
            <w:rStyle w:val="Hyperlink"/>
          </w:rPr>
          <w:t>2</w:t>
        </w:r>
      </w:hyperlink>
      <w:r w:rsidR="002C6A14">
        <w:rPr>
          <w:rStyle w:val="Hyperlink"/>
        </w:rPr>
        <w:t>2</w:t>
      </w:r>
      <w:r>
        <w:t>)</w:t>
      </w:r>
      <w:r w:rsidR="000D5842">
        <w:t>;</w:t>
      </w:r>
      <w:r>
        <w:t xml:space="preserve"> and</w:t>
      </w:r>
      <w:r w:rsidR="001C1525">
        <w:t>,</w:t>
      </w:r>
      <w:r>
        <w:t xml:space="preserve"> </w:t>
      </w:r>
      <w:r w:rsidR="00D211CA">
        <w:t>t</w:t>
      </w:r>
      <w:r>
        <w:t>erminating agreements in whole or in part to the greatest extent authorized by law, if an award no longer effectuates the program goals or agency priorities (</w:t>
      </w:r>
      <w:hyperlink r:id="rId81" w:anchor="200.340" w:history="1">
        <w:r w:rsidRPr="0046697B">
          <w:rPr>
            <w:rStyle w:val="Hyperlink"/>
          </w:rPr>
          <w:t>2 CFR part 200.340</w:t>
        </w:r>
      </w:hyperlink>
      <w:r>
        <w:t>).</w:t>
      </w:r>
    </w:p>
    <w:p w14:paraId="5CF49B54" w14:textId="57DFA2E0" w:rsidR="00433BAD" w:rsidRDefault="005B6DBB" w:rsidP="00DD72DE">
      <w:pPr>
        <w:spacing w:line="240" w:lineRule="auto"/>
      </w:pPr>
      <w:r>
        <w:t>Successful applicants must also comply with</w:t>
      </w:r>
      <w:r w:rsidR="00675423" w:rsidRPr="00FB36FC">
        <w:t xml:space="preserve"> the </w:t>
      </w:r>
      <w:r w:rsidR="00152485">
        <w:t>general</w:t>
      </w:r>
      <w:r w:rsidR="00675423" w:rsidRPr="00FB36FC">
        <w:t xml:space="preserve"> </w:t>
      </w:r>
      <w:hyperlink r:id="rId82" w:history="1">
        <w:r>
          <w:rPr>
            <w:rStyle w:val="Hyperlink"/>
          </w:rPr>
          <w:t>T</w:t>
        </w:r>
        <w:r w:rsidR="00675423">
          <w:rPr>
            <w:rStyle w:val="Hyperlink"/>
          </w:rPr>
          <w:t xml:space="preserve">erms and </w:t>
        </w:r>
        <w:r>
          <w:rPr>
            <w:rStyle w:val="Hyperlink"/>
          </w:rPr>
          <w:t>C</w:t>
        </w:r>
        <w:r w:rsidR="00675423">
          <w:rPr>
            <w:rStyle w:val="Hyperlink"/>
          </w:rPr>
          <w:t>onditions for APHIS awards</w:t>
        </w:r>
      </w:hyperlink>
      <w:r w:rsidR="00675423" w:rsidRPr="00FB36FC">
        <w:t xml:space="preserve">, </w:t>
      </w:r>
      <w:r>
        <w:t>approved project Work Plan, approved project Financial Plan, and</w:t>
      </w:r>
      <w:r w:rsidR="00C75415" w:rsidRPr="00C75415">
        <w:t xml:space="preserve"> applicable authorization used to issue the </w:t>
      </w:r>
      <w:r w:rsidR="00B9213A">
        <w:t xml:space="preserve">Award </w:t>
      </w:r>
      <w:r w:rsidR="001C1525">
        <w:t>Face Sheet</w:t>
      </w:r>
      <w:r w:rsidR="00A96C60">
        <w:t>.</w:t>
      </w:r>
    </w:p>
    <w:p w14:paraId="2EF7D589" w14:textId="77777777" w:rsidR="0056085C" w:rsidRDefault="0056085C" w:rsidP="00DD72DE">
      <w:pPr>
        <w:pStyle w:val="Heading2"/>
      </w:pPr>
      <w:bookmarkStart w:id="114" w:name="_Toc131606605"/>
      <w:r>
        <w:t>F.3</w:t>
      </w:r>
      <w:r w:rsidRPr="00B66B84">
        <w:tab/>
      </w:r>
      <w:r>
        <w:t>Reporting</w:t>
      </w:r>
      <w:bookmarkEnd w:id="113"/>
      <w:bookmarkEnd w:id="114"/>
    </w:p>
    <w:p w14:paraId="74C7B172" w14:textId="076208F4" w:rsidR="00675423" w:rsidRDefault="00675423" w:rsidP="4DD5886D">
      <w:pPr>
        <w:spacing w:line="240" w:lineRule="auto"/>
        <w:rPr>
          <w:rFonts w:ascii="Calibri" w:eastAsia="Calibri" w:hAnsi="Calibri" w:cs="Calibri"/>
        </w:rPr>
      </w:pPr>
      <w:r>
        <w:t>The Recipient’s Project Coordinator</w:t>
      </w:r>
      <w:r w:rsidR="00963005">
        <w:t xml:space="preserve"> will </w:t>
      </w:r>
      <w:r>
        <w:t>provide</w:t>
      </w:r>
      <w:r w:rsidR="00EE76E3">
        <w:t xml:space="preserve"> </w:t>
      </w:r>
      <w:r w:rsidR="009D49D0">
        <w:t xml:space="preserve">quarterly </w:t>
      </w:r>
      <w:r w:rsidR="00EE76E3">
        <w:t>performance reports</w:t>
      </w:r>
      <w:r w:rsidR="002C7731">
        <w:t xml:space="preserve"> on program activities</w:t>
      </w:r>
      <w:r w:rsidR="00346EC0">
        <w:t xml:space="preserve"> outlined in the application</w:t>
      </w:r>
      <w:r w:rsidR="005262FF">
        <w:t xml:space="preserve"> and properly certified Federal Financial Reports, SF-425s,</w:t>
      </w:r>
      <w:r w:rsidR="00EE76E3">
        <w:t xml:space="preserve"> </w:t>
      </w:r>
      <w:r>
        <w:t>to the</w:t>
      </w:r>
      <w:r w:rsidR="00163005">
        <w:t xml:space="preserve"> </w:t>
      </w:r>
      <w:r w:rsidR="00831D48">
        <w:t xml:space="preserve">APHIS VS </w:t>
      </w:r>
      <w:r>
        <w:t>Pro</w:t>
      </w:r>
      <w:r w:rsidR="00963005">
        <w:t>gram</w:t>
      </w:r>
      <w:r>
        <w:t xml:space="preserve"> Manager through </w:t>
      </w:r>
      <w:hyperlink r:id="rId83">
        <w:r w:rsidR="00531E0F" w:rsidRPr="4DD5886D">
          <w:rPr>
            <w:rStyle w:val="Hyperlink"/>
          </w:rPr>
          <w:t>ezFedGrants</w:t>
        </w:r>
      </w:hyperlink>
      <w:r w:rsidR="00531E0F">
        <w:t xml:space="preserve"> </w:t>
      </w:r>
      <w:r w:rsidR="001A142E">
        <w:t xml:space="preserve">as </w:t>
      </w:r>
      <w:r w:rsidR="00B9213A">
        <w:t xml:space="preserve">specified </w:t>
      </w:r>
      <w:r w:rsidR="001A142E">
        <w:t xml:space="preserve">in the Award </w:t>
      </w:r>
      <w:r w:rsidR="001C1525">
        <w:t xml:space="preserve">Face Sheet </w:t>
      </w:r>
      <w:r w:rsidR="00A8679E">
        <w:t xml:space="preserve">and in accordance with the general </w:t>
      </w:r>
      <w:hyperlink r:id="rId84">
        <w:r w:rsidR="00A8679E" w:rsidRPr="4DD5886D">
          <w:rPr>
            <w:rStyle w:val="Hyperlink"/>
          </w:rPr>
          <w:t>Terms and Conditions for APHIS awards</w:t>
        </w:r>
      </w:hyperlink>
      <w:r>
        <w:t>. The reports will be used by</w:t>
      </w:r>
      <w:r w:rsidR="000C7940">
        <w:t xml:space="preserve"> APHIS </w:t>
      </w:r>
      <w:r w:rsidR="0046608E">
        <w:t xml:space="preserve">VS </w:t>
      </w:r>
      <w:r>
        <w:t>to verify compliance with provisions of t</w:t>
      </w:r>
      <w:r w:rsidR="002507E8">
        <w:t>he</w:t>
      </w:r>
      <w:r>
        <w:t xml:space="preserve"> </w:t>
      </w:r>
      <w:r w:rsidR="001C1525">
        <w:t>Award Face Sheet.</w:t>
      </w:r>
      <w:r w:rsidR="000A6631">
        <w:t xml:space="preserve"> </w:t>
      </w:r>
      <w:r w:rsidR="004F5C96">
        <w:t xml:space="preserve">The final report must include </w:t>
      </w:r>
      <w:r w:rsidR="00180518">
        <w:t xml:space="preserve">a summary </w:t>
      </w:r>
      <w:r w:rsidR="0044104D">
        <w:t xml:space="preserve">(less than 500 words) </w:t>
      </w:r>
      <w:r w:rsidR="006E3A53">
        <w:t>of the outcomes and any lessons learned</w:t>
      </w:r>
      <w:r w:rsidR="008B4469">
        <w:t>. APHIS may p</w:t>
      </w:r>
      <w:r w:rsidR="00CA200A">
        <w:t>u</w:t>
      </w:r>
      <w:r w:rsidR="008B4469">
        <w:t xml:space="preserve">blish </w:t>
      </w:r>
      <w:r w:rsidR="00C134E6">
        <w:t>t</w:t>
      </w:r>
      <w:r w:rsidR="008B4469">
        <w:t>he summary</w:t>
      </w:r>
      <w:r w:rsidR="006E3A53">
        <w:t xml:space="preserve"> on the APHIS webpage.</w:t>
      </w:r>
      <w:r w:rsidR="5FDDD915" w:rsidRPr="4DD5886D">
        <w:rPr>
          <w:rFonts w:ascii="Calibri" w:eastAsia="Calibri" w:hAnsi="Calibri" w:cs="Calibri"/>
          <w:color w:val="000000" w:themeColor="text1"/>
          <w:sz w:val="24"/>
          <w:szCs w:val="24"/>
        </w:rPr>
        <w:t xml:space="preserve"> </w:t>
      </w:r>
      <w:r w:rsidR="00A93D5C">
        <w:rPr>
          <w:rFonts w:ascii="Calibri" w:eastAsia="Calibri" w:hAnsi="Calibri" w:cs="Calibri"/>
          <w:color w:val="000000" w:themeColor="text1"/>
          <w:sz w:val="24"/>
          <w:szCs w:val="24"/>
        </w:rPr>
        <w:t xml:space="preserve">The </w:t>
      </w:r>
      <w:r w:rsidR="00A93D5C">
        <w:rPr>
          <w:rFonts w:ascii="Calibri" w:eastAsia="Calibri" w:hAnsi="Calibri" w:cs="Calibri"/>
          <w:color w:val="000000" w:themeColor="text1"/>
        </w:rPr>
        <w:t>r</w:t>
      </w:r>
      <w:r w:rsidR="5FDDD915" w:rsidRPr="00F620C3">
        <w:rPr>
          <w:rFonts w:ascii="Calibri" w:eastAsia="Calibri" w:hAnsi="Calibri" w:cs="Calibri"/>
          <w:color w:val="000000" w:themeColor="text1"/>
        </w:rPr>
        <w:t xml:space="preserve">ecipient will </w:t>
      </w:r>
      <w:r w:rsidR="00730DCD">
        <w:rPr>
          <w:rFonts w:ascii="Calibri" w:eastAsia="Calibri" w:hAnsi="Calibri" w:cs="Calibri"/>
          <w:color w:val="000000" w:themeColor="text1"/>
        </w:rPr>
        <w:t>be asked</w:t>
      </w:r>
      <w:r w:rsidR="5FDDD915" w:rsidRPr="00F620C3">
        <w:rPr>
          <w:rFonts w:ascii="Calibri" w:eastAsia="Calibri" w:hAnsi="Calibri" w:cs="Calibri"/>
          <w:color w:val="000000" w:themeColor="text1"/>
        </w:rPr>
        <w:t xml:space="preserve"> </w:t>
      </w:r>
      <w:r w:rsidR="00001551">
        <w:rPr>
          <w:rFonts w:ascii="Calibri" w:eastAsia="Calibri" w:hAnsi="Calibri" w:cs="Calibri"/>
          <w:color w:val="000000" w:themeColor="text1"/>
        </w:rPr>
        <w:t xml:space="preserve">to </w:t>
      </w:r>
      <w:r w:rsidR="5FDDD915" w:rsidRPr="00F620C3">
        <w:rPr>
          <w:rFonts w:ascii="Calibri" w:eastAsia="Calibri" w:hAnsi="Calibri" w:cs="Calibri"/>
          <w:color w:val="000000" w:themeColor="text1"/>
        </w:rPr>
        <w:t>provide a summary and other information that is likely to be of interest at the annual CWD Cooperative Agreement Stakeholder meeting</w:t>
      </w:r>
      <w:r w:rsidR="5FDDD915" w:rsidRPr="4DD5886D">
        <w:rPr>
          <w:rFonts w:ascii="Calibri" w:eastAsia="Calibri" w:hAnsi="Calibri" w:cs="Calibri"/>
          <w:color w:val="000000" w:themeColor="text1"/>
          <w:sz w:val="24"/>
          <w:szCs w:val="24"/>
        </w:rPr>
        <w:t>.</w:t>
      </w:r>
    </w:p>
    <w:p w14:paraId="1AC0CC79" w14:textId="0F7649C6" w:rsidR="006D7FD9" w:rsidRDefault="00675423" w:rsidP="00DD72DE">
      <w:pPr>
        <w:spacing w:line="240" w:lineRule="auto"/>
      </w:pPr>
      <w:r w:rsidRPr="00E14DDA">
        <w:t xml:space="preserve">Any requests for an extension of time to submit </w:t>
      </w:r>
      <w:r w:rsidR="00963005">
        <w:t xml:space="preserve">reports </w:t>
      </w:r>
      <w:r w:rsidRPr="00E14DDA">
        <w:t>must be made in writing to</w:t>
      </w:r>
      <w:r w:rsidR="002507E8">
        <w:t xml:space="preserve"> the</w:t>
      </w:r>
      <w:r w:rsidR="00910966">
        <w:t xml:space="preserve"> </w:t>
      </w:r>
      <w:r w:rsidR="00831D48">
        <w:t xml:space="preserve">APHIS VS </w:t>
      </w:r>
      <w:r w:rsidR="00963005">
        <w:t>Program Manager</w:t>
      </w:r>
      <w:r w:rsidRPr="00FB36FC">
        <w:t xml:space="preserve">. Extensions of time </w:t>
      </w:r>
      <w:r w:rsidR="00B9213A">
        <w:t xml:space="preserve">to submit </w:t>
      </w:r>
      <w:r w:rsidR="005F0793">
        <w:t xml:space="preserve">reports </w:t>
      </w:r>
      <w:r>
        <w:t xml:space="preserve">will be considered on a case-by-case basis and </w:t>
      </w:r>
      <w:r w:rsidRPr="00FB36FC">
        <w:t>are subject to the discretion of</w:t>
      </w:r>
      <w:r w:rsidR="005F0793">
        <w:t xml:space="preserve"> the</w:t>
      </w:r>
      <w:r w:rsidR="00831D48">
        <w:t xml:space="preserve"> APHIS VS</w:t>
      </w:r>
      <w:r w:rsidR="00910966">
        <w:t xml:space="preserve"> </w:t>
      </w:r>
      <w:r w:rsidR="00177F3B">
        <w:t>Program Manager</w:t>
      </w:r>
      <w:r w:rsidR="00873AF9">
        <w:t>.</w:t>
      </w:r>
      <w:r w:rsidR="00910966">
        <w:t xml:space="preserve"> </w:t>
      </w:r>
      <w:r w:rsidR="00873AF9">
        <w:t>I</w:t>
      </w:r>
      <w:r w:rsidR="005F0793">
        <w:t xml:space="preserve">f </w:t>
      </w:r>
      <w:r w:rsidR="00910966">
        <w:t>allowed</w:t>
      </w:r>
      <w:r w:rsidR="00873AF9">
        <w:t>,</w:t>
      </w:r>
      <w:r w:rsidR="00910966">
        <w:t xml:space="preserve"> </w:t>
      </w:r>
      <w:r w:rsidR="005F0793">
        <w:t xml:space="preserve">approval will be provided </w:t>
      </w:r>
      <w:r w:rsidR="00B9213A">
        <w:t xml:space="preserve">by the APHIS VS Program Manager </w:t>
      </w:r>
      <w:r w:rsidR="005F0793">
        <w:t>in</w:t>
      </w:r>
      <w:r w:rsidRPr="00FB36FC">
        <w:t xml:space="preserve"> writing.</w:t>
      </w:r>
    </w:p>
    <w:p w14:paraId="47F8E2AF" w14:textId="6B87FD73" w:rsidR="002C48CC" w:rsidRDefault="002C48CC" w:rsidP="00DD72DE">
      <w:pPr>
        <w:spacing w:line="240" w:lineRule="auto"/>
      </w:pPr>
      <w:r>
        <w:t xml:space="preserve">If the Federal share </w:t>
      </w:r>
      <w:r w:rsidR="00BE0D17">
        <w:t xml:space="preserve">of the award exceeds </w:t>
      </w:r>
      <w:r>
        <w:t xml:space="preserve">$500,000 </w:t>
      </w:r>
      <w:r w:rsidR="00BE0D17">
        <w:t>during</w:t>
      </w:r>
      <w:r>
        <w:t xml:space="preserve"> the period of performance, please be aware of the post award reporting requirements reflected in </w:t>
      </w:r>
      <w:hyperlink r:id="rId85" w:history="1">
        <w:r w:rsidRPr="002C48CC">
          <w:rPr>
            <w:rStyle w:val="Hyperlink"/>
          </w:rPr>
          <w:t>2 CFR Part 200 Appendix XII</w:t>
        </w:r>
      </w:hyperlink>
      <w:r>
        <w:t>.</w:t>
      </w:r>
    </w:p>
    <w:p w14:paraId="71710A15" w14:textId="77777777" w:rsidR="0056085C" w:rsidRDefault="0056085C" w:rsidP="00DD72DE">
      <w:pPr>
        <w:pStyle w:val="Heading2"/>
      </w:pPr>
      <w:bookmarkStart w:id="115" w:name="_Toc40197969"/>
      <w:bookmarkStart w:id="116" w:name="_Toc131606606"/>
      <w:r>
        <w:t>F.4</w:t>
      </w:r>
      <w:r w:rsidRPr="00B66B84">
        <w:tab/>
      </w:r>
      <w:r>
        <w:t>Project Evaluation</w:t>
      </w:r>
      <w:bookmarkEnd w:id="115"/>
      <w:bookmarkEnd w:id="116"/>
    </w:p>
    <w:p w14:paraId="189CB673" w14:textId="509F3FB1" w:rsidR="00DD72DE" w:rsidRDefault="00DD72DE" w:rsidP="00DD72DE">
      <w:bookmarkStart w:id="117" w:name="_Toc40197970"/>
      <w:r>
        <w:t>T</w:t>
      </w:r>
      <w:r w:rsidRPr="00DC5168">
        <w:t xml:space="preserve">he </w:t>
      </w:r>
      <w:r w:rsidR="00A6575B">
        <w:t>r</w:t>
      </w:r>
      <w:r w:rsidRPr="00DC5168">
        <w:t xml:space="preserve">ecipient’s performance </w:t>
      </w:r>
      <w:r>
        <w:t xml:space="preserve">will be evaluated, through the review of </w:t>
      </w:r>
      <w:r w:rsidR="00522ECF">
        <w:t xml:space="preserve">performance </w:t>
      </w:r>
      <w:r>
        <w:t xml:space="preserve">and financial reports, </w:t>
      </w:r>
      <w:r w:rsidRPr="00DC5168">
        <w:t>based on the following criteria to determ</w:t>
      </w:r>
      <w:r w:rsidRPr="006D359F">
        <w:t xml:space="preserve">ine if the </w:t>
      </w:r>
      <w:r w:rsidR="00A6575B">
        <w:t>r</w:t>
      </w:r>
      <w:r w:rsidRPr="006D359F">
        <w:t>ecipient met the project standards and if the</w:t>
      </w:r>
      <w:r w:rsidR="00873AF9">
        <w:t xml:space="preserve"> proposed</w:t>
      </w:r>
      <w:r w:rsidRPr="006D359F">
        <w:t xml:space="preserve"> res</w:t>
      </w:r>
      <w:r>
        <w:t>ults and benefits were achieved:</w:t>
      </w:r>
    </w:p>
    <w:p w14:paraId="4F102621" w14:textId="3C347F2A" w:rsidR="00DD72DE" w:rsidRDefault="00DD72DE" w:rsidP="00EC0053">
      <w:pPr>
        <w:pStyle w:val="ListParagraph"/>
        <w:numPr>
          <w:ilvl w:val="0"/>
          <w:numId w:val="8"/>
        </w:numPr>
        <w:spacing w:before="0" w:after="0"/>
      </w:pPr>
      <w:r>
        <w:t>A</w:t>
      </w:r>
      <w:r w:rsidRPr="006D359F">
        <w:t xml:space="preserve">dherence to </w:t>
      </w:r>
      <w:r>
        <w:t xml:space="preserve">project </w:t>
      </w:r>
      <w:r w:rsidRPr="006D359F">
        <w:t>schedule</w:t>
      </w:r>
      <w:r w:rsidR="00C41651">
        <w:t>;</w:t>
      </w:r>
    </w:p>
    <w:p w14:paraId="39939D5A" w14:textId="0CDA62A9" w:rsidR="00DD72DE" w:rsidRDefault="00DD72DE" w:rsidP="00EC0053">
      <w:pPr>
        <w:pStyle w:val="ListParagraph"/>
        <w:numPr>
          <w:ilvl w:val="0"/>
          <w:numId w:val="8"/>
        </w:numPr>
        <w:spacing w:before="0" w:after="0"/>
      </w:pPr>
      <w:r>
        <w:t>A</w:t>
      </w:r>
      <w:r w:rsidRPr="006D359F">
        <w:t xml:space="preserve">dherence to </w:t>
      </w:r>
      <w:r>
        <w:t>project</w:t>
      </w:r>
      <w:r w:rsidRPr="006D359F">
        <w:t xml:space="preserve"> budget</w:t>
      </w:r>
      <w:r w:rsidR="00C41651">
        <w:t>;</w:t>
      </w:r>
    </w:p>
    <w:p w14:paraId="6F08459B" w14:textId="26883738" w:rsidR="00DD72DE" w:rsidRDefault="00DD72DE" w:rsidP="00EC0053">
      <w:pPr>
        <w:pStyle w:val="ListParagraph"/>
        <w:numPr>
          <w:ilvl w:val="0"/>
          <w:numId w:val="8"/>
        </w:numPr>
        <w:spacing w:before="0" w:after="0"/>
      </w:pPr>
      <w:r>
        <w:t>D</w:t>
      </w:r>
      <w:r w:rsidRPr="006D359F">
        <w:t xml:space="preserve">elivery of results that meet the </w:t>
      </w:r>
      <w:r w:rsidR="000A0AA3">
        <w:t xml:space="preserve">cooperative </w:t>
      </w:r>
      <w:r w:rsidRPr="006D359F">
        <w:t>agreement</w:t>
      </w:r>
      <w:r w:rsidR="0046608E">
        <w:t xml:space="preserve"> </w:t>
      </w:r>
      <w:r w:rsidRPr="006D359F">
        <w:t>performance standards and achieve the stated outcomes</w:t>
      </w:r>
      <w:r w:rsidR="00C41651">
        <w:t>; and,</w:t>
      </w:r>
    </w:p>
    <w:p w14:paraId="2B634931" w14:textId="16343ED2" w:rsidR="006D7FD9" w:rsidRDefault="00DD72DE" w:rsidP="00EC0053">
      <w:pPr>
        <w:pStyle w:val="ListParagraph"/>
        <w:numPr>
          <w:ilvl w:val="0"/>
          <w:numId w:val="8"/>
        </w:numPr>
        <w:spacing w:before="0"/>
      </w:pPr>
      <w:r>
        <w:t>P</w:t>
      </w:r>
      <w:r w:rsidRPr="006D359F">
        <w:t xml:space="preserve">eriodic </w:t>
      </w:r>
      <w:r>
        <w:t>dis</w:t>
      </w:r>
      <w:r w:rsidRPr="006D359F">
        <w:t xml:space="preserve">cussion of project progress with </w:t>
      </w:r>
      <w:r w:rsidR="0046608E">
        <w:t xml:space="preserve">the </w:t>
      </w:r>
      <w:r w:rsidR="00522ECF">
        <w:t xml:space="preserve">APHIS VS </w:t>
      </w:r>
      <w:r>
        <w:t>Program Manager.</w:t>
      </w:r>
    </w:p>
    <w:p w14:paraId="1AFB9646" w14:textId="77777777" w:rsidR="0056085C" w:rsidRDefault="0056085C" w:rsidP="00100240">
      <w:pPr>
        <w:pStyle w:val="Heading1"/>
        <w:numPr>
          <w:ilvl w:val="0"/>
          <w:numId w:val="4"/>
        </w:numPr>
        <w:ind w:left="450" w:hanging="450"/>
      </w:pPr>
      <w:bookmarkStart w:id="118" w:name="_Toc131606607"/>
      <w:r>
        <w:t>Federal Awarding Agency Contacts</w:t>
      </w:r>
      <w:bookmarkEnd w:id="117"/>
      <w:bookmarkEnd w:id="118"/>
    </w:p>
    <w:p w14:paraId="40C0BB1E" w14:textId="5771B861" w:rsidR="00B41906" w:rsidRDefault="00675423" w:rsidP="00DD72DE">
      <w:pPr>
        <w:spacing w:line="240" w:lineRule="auto"/>
      </w:pPr>
      <w:r w:rsidRPr="003C42E4">
        <w:t xml:space="preserve">For </w:t>
      </w:r>
      <w:r w:rsidR="00902FF8">
        <w:t>administrative</w:t>
      </w:r>
      <w:r w:rsidRPr="003C42E4">
        <w:t xml:space="preserve"> questions </w:t>
      </w:r>
      <w:r w:rsidR="00954479">
        <w:t>pertaining to</w:t>
      </w:r>
      <w:r w:rsidR="00954479" w:rsidRPr="003C42E4">
        <w:t xml:space="preserve"> </w:t>
      </w:r>
      <w:r>
        <w:t>this funding opportunity</w:t>
      </w:r>
      <w:r w:rsidR="00954479">
        <w:t xml:space="preserve">, required documents, or the </w:t>
      </w:r>
      <w:hyperlink r:id="rId86" w:history="1">
        <w:r w:rsidR="00531E0F" w:rsidRPr="00531E0F">
          <w:rPr>
            <w:rStyle w:val="Hyperlink"/>
          </w:rPr>
          <w:t>ezFedGrants</w:t>
        </w:r>
      </w:hyperlink>
      <w:r w:rsidR="00531E0F">
        <w:t xml:space="preserve"> </w:t>
      </w:r>
      <w:r w:rsidR="00954479">
        <w:t>application process</w:t>
      </w:r>
      <w:r w:rsidRPr="003C42E4">
        <w:t>, please contact</w:t>
      </w:r>
      <w:r w:rsidR="00B41906">
        <w:t xml:space="preserve"> </w:t>
      </w:r>
      <w:hyperlink r:id="rId87" w:history="1">
        <w:r w:rsidR="00B41906" w:rsidRPr="00450429">
          <w:rPr>
            <w:rStyle w:val="Hyperlink"/>
          </w:rPr>
          <w:t>VS.FiOps.ASC.Agreements@usda.gov</w:t>
        </w:r>
      </w:hyperlink>
      <w:r w:rsidR="00A95474">
        <w:t>, Stephanie Kozar, (970) 494-7374.</w:t>
      </w:r>
    </w:p>
    <w:p w14:paraId="3CD756E0" w14:textId="1DB6DA72" w:rsidR="00EE7041" w:rsidRDefault="00B41906" w:rsidP="00DD72DE">
      <w:pPr>
        <w:spacing w:after="0" w:line="240" w:lineRule="auto"/>
      </w:pPr>
      <w:r>
        <w:lastRenderedPageBreak/>
        <w:t xml:space="preserve">For </w:t>
      </w:r>
      <w:r w:rsidR="00902FF8">
        <w:t>programmatic</w:t>
      </w:r>
      <w:r>
        <w:t xml:space="preserve"> questions regarding the CWD program, </w:t>
      </w:r>
      <w:r w:rsidR="00873AF9">
        <w:t>please</w:t>
      </w:r>
      <w:r>
        <w:t xml:space="preserve"> contact </w:t>
      </w:r>
      <w:r w:rsidR="00675423" w:rsidRPr="003C42E4">
        <w:t>the following</w:t>
      </w:r>
      <w:r w:rsidR="000C7940">
        <w:t xml:space="preserve"> APHIS </w:t>
      </w:r>
      <w:r w:rsidR="00AC69EE">
        <w:t xml:space="preserve">VS </w:t>
      </w:r>
      <w:r>
        <w:t xml:space="preserve">Program </w:t>
      </w:r>
      <w:r w:rsidR="00675423" w:rsidRPr="003C42E4">
        <w:t>staff</w:t>
      </w:r>
      <w:r w:rsidR="00675423">
        <w:t>:</w:t>
      </w:r>
    </w:p>
    <w:p w14:paraId="2C2C9536" w14:textId="494B4503" w:rsidR="00283EC0" w:rsidRDefault="00000000" w:rsidP="00DD72DE">
      <w:pPr>
        <w:spacing w:line="240" w:lineRule="auto"/>
        <w:ind w:left="720"/>
      </w:pPr>
      <w:hyperlink r:id="rId88" w:history="1">
        <w:r w:rsidR="00EA1289" w:rsidRPr="00EA1289">
          <w:rPr>
            <w:rStyle w:val="Hyperlink"/>
          </w:rPr>
          <w:t>Area Veterinarian in Charge (AVIC)</w:t>
        </w:r>
      </w:hyperlink>
      <w:r w:rsidR="00675423" w:rsidRPr="0071742A">
        <w:rPr>
          <w:color w:val="FF0000"/>
        </w:rPr>
        <w:br/>
      </w:r>
      <w:r w:rsidR="00E64C91" w:rsidRPr="00E64C91">
        <w:t>APHIS-VS Cervid Health</w:t>
      </w:r>
      <w:r w:rsidR="00E64C91">
        <w:t xml:space="preserve"> Team: </w:t>
      </w:r>
      <w:hyperlink r:id="rId89" w:history="1">
        <w:r w:rsidR="00E64C91" w:rsidRPr="00E64C91">
          <w:rPr>
            <w:rStyle w:val="Hyperlink"/>
          </w:rPr>
          <w:t>VS.SP.Cervid.Health@usda.gov</w:t>
        </w:r>
      </w:hyperlink>
      <w:r w:rsidR="00EA1289">
        <w:t xml:space="preserve">, </w:t>
      </w:r>
      <w:r w:rsidR="00E64C91">
        <w:t>Tracy Nichols</w:t>
      </w:r>
      <w:r w:rsidR="00A95474">
        <w:t>,</w:t>
      </w:r>
      <w:r w:rsidR="00E64C91">
        <w:t xml:space="preserve"> </w:t>
      </w:r>
      <w:r w:rsidR="00A95474">
        <w:t>(</w:t>
      </w:r>
      <w:r w:rsidR="00E64C91" w:rsidRPr="00E64C91">
        <w:t>970</w:t>
      </w:r>
      <w:r w:rsidR="00A95474">
        <w:t xml:space="preserve">) </w:t>
      </w:r>
      <w:r w:rsidR="00E64C91" w:rsidRPr="00E64C91">
        <w:t>494-7380</w:t>
      </w:r>
    </w:p>
    <w:p w14:paraId="4564F72F" w14:textId="75008BAF" w:rsidR="0056085C" w:rsidRDefault="0056085C" w:rsidP="00100240">
      <w:pPr>
        <w:pStyle w:val="Heading1"/>
        <w:numPr>
          <w:ilvl w:val="0"/>
          <w:numId w:val="4"/>
        </w:numPr>
        <w:ind w:left="450" w:hanging="450"/>
      </w:pPr>
      <w:bookmarkStart w:id="119" w:name="_Toc40197971"/>
      <w:bookmarkStart w:id="120" w:name="_Toc131606608"/>
      <w:r>
        <w:t>Other Information</w:t>
      </w:r>
      <w:bookmarkEnd w:id="119"/>
      <w:bookmarkEnd w:id="120"/>
    </w:p>
    <w:p w14:paraId="02D6F1F9" w14:textId="77777777" w:rsidR="00001551" w:rsidRDefault="006D7FD9" w:rsidP="00001551">
      <w:pPr>
        <w:spacing w:line="240" w:lineRule="auto"/>
        <w:rPr>
          <w:spacing w:val="-1"/>
        </w:rPr>
      </w:pPr>
      <w:r w:rsidRPr="009543B4">
        <w:rPr>
          <w:spacing w:val="-1"/>
        </w:rPr>
        <w:t xml:space="preserve">USDA </w:t>
      </w:r>
      <w:r w:rsidRPr="009543B4">
        <w:t xml:space="preserve">is </w:t>
      </w:r>
      <w:r w:rsidRPr="009543B4">
        <w:rPr>
          <w:spacing w:val="-1"/>
        </w:rPr>
        <w:t xml:space="preserve">not obligated to make any award as </w:t>
      </w:r>
      <w:r w:rsidRPr="009543B4">
        <w:t xml:space="preserve">a result of this </w:t>
      </w:r>
      <w:r w:rsidRPr="009543B4">
        <w:rPr>
          <w:spacing w:val="-1"/>
        </w:rPr>
        <w:t>announcement</w:t>
      </w:r>
      <w:r w:rsidRPr="009543B4">
        <w:t xml:space="preserve"> nor to </w:t>
      </w:r>
      <w:r w:rsidRPr="009543B4">
        <w:rPr>
          <w:spacing w:val="-1"/>
        </w:rPr>
        <w:t>make</w:t>
      </w:r>
      <w:r w:rsidRPr="009543B4">
        <w:t xml:space="preserve"> any</w:t>
      </w:r>
      <w:r w:rsidRPr="009543B4">
        <w:rPr>
          <w:spacing w:val="45"/>
        </w:rPr>
        <w:t xml:space="preserve"> </w:t>
      </w:r>
      <w:r w:rsidRPr="009543B4">
        <w:t xml:space="preserve">changes to </w:t>
      </w:r>
      <w:r w:rsidRPr="009543B4">
        <w:rPr>
          <w:spacing w:val="-1"/>
        </w:rPr>
        <w:t>future</w:t>
      </w:r>
      <w:r w:rsidRPr="009543B4">
        <w:t xml:space="preserve"> </w:t>
      </w:r>
      <w:r w:rsidRPr="009543B4">
        <w:rPr>
          <w:spacing w:val="-1"/>
        </w:rPr>
        <w:t>announcements.</w:t>
      </w:r>
      <w:r w:rsidR="00177F3B" w:rsidRPr="009543B4">
        <w:t xml:space="preserve"> </w:t>
      </w:r>
      <w:r w:rsidRPr="009543B4">
        <w:t xml:space="preserve">Only the APHIS Authorized </w:t>
      </w:r>
      <w:r w:rsidRPr="009543B4">
        <w:rPr>
          <w:spacing w:val="-1"/>
        </w:rPr>
        <w:t>Departmental</w:t>
      </w:r>
      <w:r w:rsidRPr="009543B4">
        <w:t xml:space="preserve"> Officer can bind the </w:t>
      </w:r>
      <w:r w:rsidRPr="009543B4">
        <w:rPr>
          <w:spacing w:val="-1"/>
        </w:rPr>
        <w:t>Government</w:t>
      </w:r>
      <w:r w:rsidRPr="009543B4">
        <w:t xml:space="preserve"> to an </w:t>
      </w:r>
      <w:r w:rsidRPr="009543B4">
        <w:rPr>
          <w:spacing w:val="-1"/>
        </w:rPr>
        <w:t>expenditure</w:t>
      </w:r>
      <w:r w:rsidRPr="009543B4">
        <w:t xml:space="preserve"> of funds and this </w:t>
      </w:r>
      <w:r w:rsidRPr="009543B4">
        <w:rPr>
          <w:spacing w:val="-1"/>
        </w:rPr>
        <w:t>obligation</w:t>
      </w:r>
      <w:r w:rsidRPr="009543B4">
        <w:t xml:space="preserve"> of funds shall only occur in writing</w:t>
      </w:r>
      <w:r w:rsidRPr="009543B4">
        <w:rPr>
          <w:spacing w:val="-1"/>
        </w:rPr>
        <w:t xml:space="preserve"> </w:t>
      </w:r>
      <w:r w:rsidRPr="009543B4">
        <w:t>by</w:t>
      </w:r>
      <w:r w:rsidRPr="009543B4">
        <w:rPr>
          <w:spacing w:val="-1"/>
        </w:rPr>
        <w:t xml:space="preserve"> </w:t>
      </w:r>
      <w:r w:rsidRPr="009543B4">
        <w:t>authorized</w:t>
      </w:r>
      <w:r w:rsidRPr="009543B4">
        <w:rPr>
          <w:spacing w:val="-1"/>
        </w:rPr>
        <w:t xml:space="preserve"> </w:t>
      </w:r>
      <w:r w:rsidRPr="009543B4">
        <w:t>officials</w:t>
      </w:r>
      <w:r w:rsidRPr="009543B4">
        <w:rPr>
          <w:spacing w:val="-2"/>
        </w:rPr>
        <w:t xml:space="preserve"> </w:t>
      </w:r>
      <w:r w:rsidR="002507E8" w:rsidRPr="009543B4">
        <w:rPr>
          <w:spacing w:val="-1"/>
        </w:rPr>
        <w:t>and under the approved USDA</w:t>
      </w:r>
      <w:r w:rsidRPr="009543B4">
        <w:rPr>
          <w:spacing w:val="-1"/>
        </w:rPr>
        <w:t xml:space="preserve"> </w:t>
      </w:r>
      <w:r w:rsidRPr="009543B4">
        <w:t>APHIS</w:t>
      </w:r>
      <w:r w:rsidRPr="009543B4">
        <w:rPr>
          <w:spacing w:val="-1"/>
        </w:rPr>
        <w:t xml:space="preserve"> </w:t>
      </w:r>
      <w:r w:rsidR="00015798">
        <w:t>c</w:t>
      </w:r>
      <w:r w:rsidRPr="009543B4">
        <w:t>ooperative</w:t>
      </w:r>
      <w:r w:rsidRPr="009543B4">
        <w:rPr>
          <w:spacing w:val="-1"/>
        </w:rPr>
        <w:t xml:space="preserve"> </w:t>
      </w:r>
      <w:r w:rsidR="00015798">
        <w:rPr>
          <w:spacing w:val="-1"/>
        </w:rPr>
        <w:t>a</w:t>
      </w:r>
      <w:r w:rsidRPr="009543B4">
        <w:rPr>
          <w:spacing w:val="-1"/>
        </w:rPr>
        <w:t>greement</w:t>
      </w:r>
      <w:r w:rsidR="009543B4">
        <w:rPr>
          <w:spacing w:val="-1"/>
        </w:rPr>
        <w:t xml:space="preserve"> </w:t>
      </w:r>
      <w:r w:rsidRPr="009543B4">
        <w:rPr>
          <w:spacing w:val="-1"/>
        </w:rPr>
        <w:t>format.</w:t>
      </w:r>
      <w:bookmarkStart w:id="121" w:name="_Appendix_1:_CWD"/>
      <w:bookmarkStart w:id="122" w:name="_Appendix_2a:_CWD"/>
      <w:bookmarkStart w:id="123" w:name="_Appendix_3:_CWD"/>
      <w:bookmarkStart w:id="124" w:name="_Appendix_4:_CWD"/>
      <w:bookmarkEnd w:id="121"/>
      <w:bookmarkEnd w:id="122"/>
      <w:bookmarkEnd w:id="123"/>
      <w:bookmarkEnd w:id="124"/>
    </w:p>
    <w:p w14:paraId="329F5EC2" w14:textId="77777777" w:rsidR="00001551" w:rsidRDefault="00EC1B11" w:rsidP="00001551">
      <w:pPr>
        <w:spacing w:line="240" w:lineRule="auto"/>
        <w:rPr>
          <w:rFonts w:eastAsia="Times New Roman"/>
        </w:rPr>
      </w:pPr>
      <w:r w:rsidRPr="0080479D">
        <w:rPr>
          <w:rFonts w:eastAsia="Times New Roman"/>
        </w:rPr>
        <w:t xml:space="preserve">USDA APHIS Wildlife Services is announcing </w:t>
      </w:r>
      <w:r>
        <w:rPr>
          <w:rFonts w:eastAsia="Times New Roman"/>
        </w:rPr>
        <w:t>two</w:t>
      </w:r>
      <w:r w:rsidRPr="0080479D">
        <w:rPr>
          <w:rFonts w:eastAsia="Times New Roman"/>
        </w:rPr>
        <w:t xml:space="preserve"> separate funding opportunit</w:t>
      </w:r>
      <w:r>
        <w:rPr>
          <w:rFonts w:eastAsia="Times New Roman"/>
        </w:rPr>
        <w:t>ies</w:t>
      </w:r>
      <w:r w:rsidRPr="0080479D">
        <w:rPr>
          <w:rFonts w:eastAsia="Times New Roman"/>
        </w:rPr>
        <w:t xml:space="preserve"> for the control and prevention of CWD in wild cervids under the title</w:t>
      </w:r>
      <w:r>
        <w:rPr>
          <w:rFonts w:eastAsia="Times New Roman"/>
        </w:rPr>
        <w:t>s</w:t>
      </w:r>
      <w:r w:rsidRPr="0080479D">
        <w:rPr>
          <w:rFonts w:eastAsia="Times New Roman"/>
        </w:rPr>
        <w:t xml:space="preserve"> “</w:t>
      </w:r>
      <w:r>
        <w:rPr>
          <w:rFonts w:eastAsia="Times New Roman"/>
        </w:rPr>
        <w:t>FY23</w:t>
      </w:r>
      <w:r w:rsidRPr="00697279">
        <w:rPr>
          <w:rFonts w:eastAsia="Times New Roman"/>
        </w:rPr>
        <w:t xml:space="preserve"> Wild Cervid CWD Management and Response </w:t>
      </w:r>
      <w:r w:rsidRPr="006048EE">
        <w:rPr>
          <w:rFonts w:eastAsia="Times New Roman"/>
        </w:rPr>
        <w:t>Activities” and “FY23 T</w:t>
      </w:r>
      <w:r>
        <w:rPr>
          <w:rFonts w:eastAsia="Times New Roman"/>
        </w:rPr>
        <w:t xml:space="preserve">ribal Nations </w:t>
      </w:r>
      <w:r w:rsidRPr="00697279">
        <w:rPr>
          <w:rFonts w:eastAsia="Times New Roman"/>
        </w:rPr>
        <w:t xml:space="preserve">Wild Cervid CWD </w:t>
      </w:r>
      <w:r>
        <w:rPr>
          <w:rFonts w:eastAsia="Times New Roman"/>
        </w:rPr>
        <w:t>Opportunities”.</w:t>
      </w:r>
      <w:r w:rsidRPr="0080479D">
        <w:rPr>
          <w:rFonts w:eastAsia="Times New Roman"/>
        </w:rPr>
        <w:t xml:space="preserve"> Applicants can find </w:t>
      </w:r>
      <w:r>
        <w:rPr>
          <w:rFonts w:eastAsia="Times New Roman"/>
        </w:rPr>
        <w:t xml:space="preserve">information for </w:t>
      </w:r>
      <w:r w:rsidRPr="0080479D">
        <w:rPr>
          <w:rFonts w:eastAsia="Times New Roman"/>
        </w:rPr>
        <w:t>th</w:t>
      </w:r>
      <w:r>
        <w:rPr>
          <w:rFonts w:eastAsia="Times New Roman"/>
        </w:rPr>
        <w:t>ese</w:t>
      </w:r>
      <w:r w:rsidRPr="0080479D">
        <w:rPr>
          <w:rFonts w:eastAsia="Times New Roman"/>
        </w:rPr>
        <w:t xml:space="preserve"> funding opportunit</w:t>
      </w:r>
      <w:r>
        <w:rPr>
          <w:rFonts w:eastAsia="Times New Roman"/>
        </w:rPr>
        <w:t>ies</w:t>
      </w:r>
      <w:r w:rsidRPr="0080479D">
        <w:rPr>
          <w:rFonts w:eastAsia="Times New Roman"/>
        </w:rPr>
        <w:t xml:space="preserve"> on </w:t>
      </w:r>
      <w:hyperlink r:id="rId90" w:history="1">
        <w:r w:rsidRPr="00531E0F">
          <w:rPr>
            <w:rStyle w:val="Hyperlink"/>
          </w:rPr>
          <w:t>ezFedGrants</w:t>
        </w:r>
      </w:hyperlink>
      <w:r>
        <w:t xml:space="preserve"> </w:t>
      </w:r>
      <w:r w:rsidRPr="007B59CD">
        <w:t xml:space="preserve">or </w:t>
      </w:r>
      <w:hyperlink r:id="rId91" w:history="1">
        <w:r w:rsidRPr="007B59CD">
          <w:rPr>
            <w:rStyle w:val="Hyperlink"/>
          </w:rPr>
          <w:t>Grants.gov</w:t>
        </w:r>
      </w:hyperlink>
      <w:r w:rsidRPr="0080479D">
        <w:rPr>
          <w:rFonts w:eastAsia="Times New Roman"/>
        </w:rPr>
        <w:t xml:space="preserve"> by searching this title, the </w:t>
      </w:r>
      <w:r>
        <w:rPr>
          <w:rFonts w:eastAsia="Times New Roman"/>
        </w:rPr>
        <w:t>Catalog of Federal Domestic Assistance Number</w:t>
      </w:r>
      <w:r w:rsidRPr="0080479D">
        <w:rPr>
          <w:rFonts w:eastAsia="Times New Roman"/>
        </w:rPr>
        <w:t xml:space="preserve"> 10.028, or the </w:t>
      </w:r>
      <w:r>
        <w:rPr>
          <w:rFonts w:eastAsia="Times New Roman"/>
        </w:rPr>
        <w:t>F</w:t>
      </w:r>
      <w:r w:rsidRPr="0080479D">
        <w:rPr>
          <w:rFonts w:eastAsia="Times New Roman"/>
        </w:rPr>
        <w:t xml:space="preserve">unding </w:t>
      </w:r>
      <w:r>
        <w:rPr>
          <w:rFonts w:eastAsia="Times New Roman"/>
        </w:rPr>
        <w:t>O</w:t>
      </w:r>
      <w:r w:rsidRPr="0080479D">
        <w:rPr>
          <w:rFonts w:eastAsia="Times New Roman"/>
        </w:rPr>
        <w:t>pportunity Number</w:t>
      </w:r>
      <w:r>
        <w:rPr>
          <w:rFonts w:eastAsia="Times New Roman"/>
        </w:rPr>
        <w:t>s</w:t>
      </w:r>
      <w:r w:rsidRPr="0080479D">
        <w:rPr>
          <w:rFonts w:eastAsia="Times New Roman"/>
        </w:rPr>
        <w:t xml:space="preserve"> </w:t>
      </w:r>
      <w:r w:rsidRPr="00AE3A6E">
        <w:rPr>
          <w:rFonts w:eastAsia="Times New Roman"/>
        </w:rPr>
        <w:t>USDA-APHIS-10028-WSNWRC00-</w:t>
      </w:r>
      <w:r>
        <w:rPr>
          <w:rFonts w:eastAsia="Times New Roman"/>
        </w:rPr>
        <w:t>23</w:t>
      </w:r>
      <w:r w:rsidRPr="00AE3A6E">
        <w:rPr>
          <w:rFonts w:eastAsia="Times New Roman"/>
        </w:rPr>
        <w:t>-</w:t>
      </w:r>
      <w:r w:rsidR="00300B7D" w:rsidRPr="00AE3A6E">
        <w:rPr>
          <w:rFonts w:eastAsia="Times New Roman"/>
        </w:rPr>
        <w:t>00</w:t>
      </w:r>
      <w:r w:rsidR="00300B7D" w:rsidRPr="00134EC0">
        <w:rPr>
          <w:rFonts w:eastAsia="Times New Roman"/>
        </w:rPr>
        <w:t>18</w:t>
      </w:r>
      <w:r w:rsidR="00300B7D">
        <w:rPr>
          <w:rFonts w:eastAsia="Times New Roman"/>
        </w:rPr>
        <w:t xml:space="preserve"> </w:t>
      </w:r>
      <w:r>
        <w:rPr>
          <w:rFonts w:eastAsia="Times New Roman"/>
        </w:rPr>
        <w:t>and USDA-APHIS-10028-WSNWRC00-23-</w:t>
      </w:r>
      <w:r w:rsidR="00300B7D">
        <w:rPr>
          <w:rFonts w:eastAsia="Times New Roman"/>
        </w:rPr>
        <w:t>00</w:t>
      </w:r>
      <w:r w:rsidR="00300B7D" w:rsidRPr="00452EC4">
        <w:rPr>
          <w:rFonts w:eastAsia="Times New Roman"/>
        </w:rPr>
        <w:t>19</w:t>
      </w:r>
      <w:r w:rsidR="00300B7D">
        <w:rPr>
          <w:rFonts w:eastAsia="Times New Roman"/>
          <w:i/>
          <w:iCs/>
        </w:rPr>
        <w:t xml:space="preserve"> </w:t>
      </w:r>
      <w:r w:rsidR="00547EEF" w:rsidRPr="00F620C3">
        <w:rPr>
          <w:rFonts w:eastAsia="Times New Roman"/>
        </w:rPr>
        <w:t>respectively</w:t>
      </w:r>
      <w:r>
        <w:rPr>
          <w:rFonts w:eastAsia="Times New Roman"/>
        </w:rPr>
        <w:t>.</w:t>
      </w:r>
    </w:p>
    <w:p w14:paraId="097F0642" w14:textId="451E3335" w:rsidR="00001551" w:rsidRPr="00001551" w:rsidRDefault="00001551" w:rsidP="00001551">
      <w:pPr>
        <w:spacing w:line="240" w:lineRule="auto"/>
        <w:rPr>
          <w:spacing w:val="-1"/>
        </w:rPr>
      </w:pPr>
      <w:r w:rsidRPr="005D663D">
        <w:t xml:space="preserve">For general information on the CWD </w:t>
      </w:r>
      <w:r>
        <w:t>P</w:t>
      </w:r>
      <w:r w:rsidRPr="005D663D">
        <w:t>rogram and p</w:t>
      </w:r>
      <w:r>
        <w:t>revious</w:t>
      </w:r>
      <w:r w:rsidRPr="005D663D">
        <w:t xml:space="preserve"> </w:t>
      </w:r>
      <w:r>
        <w:t xml:space="preserve">funding </w:t>
      </w:r>
      <w:r w:rsidRPr="005D663D">
        <w:t>opportunities visit</w:t>
      </w:r>
      <w:r>
        <w:t>:</w:t>
      </w:r>
      <w:r w:rsidRPr="005D663D">
        <w:t xml:space="preserve"> </w:t>
      </w:r>
      <w:hyperlink r:id="rId92" w:history="1">
        <w:r>
          <w:rPr>
            <w:rStyle w:val="Hyperlink"/>
          </w:rPr>
          <w:t>USDA APHIS | Cervids: Chronic Wasting Disease</w:t>
        </w:r>
      </w:hyperlink>
    </w:p>
    <w:p w14:paraId="084B9E09" w14:textId="77777777" w:rsidR="006227BC" w:rsidRDefault="006227BC">
      <w:pPr>
        <w:spacing w:after="200" w:line="276" w:lineRule="auto"/>
        <w:rPr>
          <w:rFonts w:asciiTheme="majorHAnsi" w:eastAsia="Times New Roman" w:hAnsiTheme="majorHAnsi" w:cstheme="majorBidi"/>
          <w:b/>
          <w:caps/>
          <w:color w:val="FFFFFF" w:themeColor="background1"/>
          <w:sz w:val="28"/>
          <w:szCs w:val="32"/>
        </w:rPr>
      </w:pPr>
      <w:bookmarkStart w:id="125" w:name="_Appendix_1:_Proposal"/>
      <w:bookmarkStart w:id="126" w:name="_Hlk60217434"/>
      <w:bookmarkStart w:id="127" w:name="_Toc45018042"/>
      <w:bookmarkEnd w:id="125"/>
      <w:r>
        <w:rPr>
          <w:rFonts w:eastAsia="Times New Roman"/>
        </w:rPr>
        <w:br w:type="page"/>
      </w:r>
    </w:p>
    <w:p w14:paraId="355969C4" w14:textId="385CD91E" w:rsidR="006227BC" w:rsidRPr="002D1DFF" w:rsidRDefault="006227BC" w:rsidP="006227BC">
      <w:pPr>
        <w:pStyle w:val="Heading1"/>
        <w:rPr>
          <w:rFonts w:eastAsia="Times New Roman"/>
        </w:rPr>
      </w:pPr>
      <w:bookmarkStart w:id="128" w:name="_Appendix_1:_Funding"/>
      <w:bookmarkStart w:id="129" w:name="_Toc131606609"/>
      <w:bookmarkEnd w:id="128"/>
      <w:r w:rsidRPr="002D1DFF">
        <w:rPr>
          <w:rFonts w:eastAsia="Times New Roman"/>
        </w:rPr>
        <w:lastRenderedPageBreak/>
        <w:t xml:space="preserve">Appendix </w:t>
      </w:r>
      <w:r>
        <w:rPr>
          <w:rFonts w:eastAsia="Times New Roman"/>
        </w:rPr>
        <w:t>1</w:t>
      </w:r>
      <w:r w:rsidRPr="002D1DFF">
        <w:rPr>
          <w:rFonts w:eastAsia="Times New Roman"/>
        </w:rPr>
        <w:t xml:space="preserve">: </w:t>
      </w:r>
      <w:r w:rsidR="00D26BE1">
        <w:rPr>
          <w:rFonts w:eastAsia="Times New Roman"/>
        </w:rPr>
        <w:t xml:space="preserve">Farmed Cervid </w:t>
      </w:r>
      <w:r w:rsidR="00F60A3F">
        <w:rPr>
          <w:rFonts w:eastAsia="Times New Roman"/>
        </w:rPr>
        <w:t>Funding Opportunity Criteria</w:t>
      </w:r>
      <w:bookmarkEnd w:id="129"/>
    </w:p>
    <w:p w14:paraId="776EC1E0" w14:textId="1D70D068" w:rsidR="006227BC" w:rsidRDefault="006227BC" w:rsidP="006227BC">
      <w:pPr>
        <w:pStyle w:val="Title"/>
        <w:jc w:val="center"/>
        <w:rPr>
          <w:rFonts w:asciiTheme="minorHAnsi" w:hAnsiTheme="minorHAnsi" w:cstheme="minorHAnsi"/>
          <w:sz w:val="28"/>
          <w:szCs w:val="28"/>
        </w:rPr>
      </w:pPr>
      <w:r>
        <w:rPr>
          <w:rFonts w:asciiTheme="minorHAnsi" w:hAnsiTheme="minorHAnsi" w:cstheme="minorHAnsi"/>
          <w:sz w:val="28"/>
          <w:szCs w:val="28"/>
        </w:rPr>
        <w:t xml:space="preserve">Farmed Cervid Chronic Wasting Disease Management and Research Activities </w:t>
      </w:r>
      <w:r w:rsidR="00E65AB0">
        <w:rPr>
          <w:rFonts w:asciiTheme="minorHAnsi" w:hAnsiTheme="minorHAnsi" w:cstheme="minorHAnsi"/>
          <w:sz w:val="28"/>
          <w:szCs w:val="28"/>
        </w:rPr>
        <w:t>202</w:t>
      </w:r>
      <w:r w:rsidR="001662B3">
        <w:rPr>
          <w:rFonts w:asciiTheme="minorHAnsi" w:hAnsiTheme="minorHAnsi" w:cstheme="minorHAnsi"/>
          <w:sz w:val="28"/>
          <w:szCs w:val="28"/>
        </w:rPr>
        <w:t>3</w:t>
      </w:r>
    </w:p>
    <w:p w14:paraId="78F0C2B5" w14:textId="77777777" w:rsidR="00F60A3F" w:rsidRDefault="00F60A3F" w:rsidP="00F60A3F">
      <w:pPr>
        <w:jc w:val="center"/>
        <w:rPr>
          <w:rFonts w:eastAsiaTheme="majorEastAsia" w:cstheme="minorHAnsi"/>
          <w:spacing w:val="-10"/>
          <w:kern w:val="28"/>
          <w:sz w:val="28"/>
          <w:szCs w:val="28"/>
        </w:rPr>
      </w:pPr>
      <w:r w:rsidRPr="002B2129">
        <w:rPr>
          <w:rFonts w:eastAsiaTheme="majorEastAsia" w:cstheme="minorHAnsi"/>
          <w:spacing w:val="-10"/>
          <w:kern w:val="28"/>
          <w:sz w:val="28"/>
          <w:szCs w:val="28"/>
        </w:rPr>
        <w:t>Eligibility and Evaluation Criteria</w:t>
      </w:r>
    </w:p>
    <w:p w14:paraId="5D98D53B" w14:textId="347247A5" w:rsidR="00F60A3F" w:rsidRPr="003A1F26" w:rsidRDefault="000D28E4" w:rsidP="003A1F26">
      <w:pPr>
        <w:pStyle w:val="Heading4"/>
      </w:pPr>
      <w:r w:rsidRPr="003A1F26">
        <w:t xml:space="preserve">Administrative </w:t>
      </w:r>
      <w:r w:rsidR="00F60A3F" w:rsidRPr="003A1F26">
        <w:t>Eligibility Criteria</w:t>
      </w:r>
    </w:p>
    <w:p w14:paraId="15CA2A46" w14:textId="4B3F27AC" w:rsidR="00622A14" w:rsidRDefault="00622A14" w:rsidP="008736BC">
      <w:pPr>
        <w:pStyle w:val="ListParagraph"/>
        <w:spacing w:before="0" w:line="240" w:lineRule="auto"/>
        <w:ind w:left="0"/>
        <w:contextualSpacing w:val="0"/>
      </w:pPr>
      <w:r>
        <w:t>Proposal packages must meet these initial screening criteria to be considered for further review. Proposals that do not meet these criteria may not be considered.</w:t>
      </w:r>
    </w:p>
    <w:p w14:paraId="07C485B7" w14:textId="77777777" w:rsidR="00622A14" w:rsidRDefault="00622A14" w:rsidP="00020300">
      <w:pPr>
        <w:pStyle w:val="ListParagraph"/>
        <w:numPr>
          <w:ilvl w:val="0"/>
          <w:numId w:val="30"/>
        </w:numPr>
        <w:spacing w:before="0" w:line="240" w:lineRule="auto"/>
        <w:contextualSpacing w:val="0"/>
      </w:pPr>
      <w:r>
        <w:t>Proposals must be received by the deadline. Proposals received after the established deadline will not be reviewed or considered.</w:t>
      </w:r>
    </w:p>
    <w:p w14:paraId="72AD9804" w14:textId="77777777" w:rsidR="00F74299" w:rsidRDefault="00622A14" w:rsidP="00020300">
      <w:pPr>
        <w:pStyle w:val="ListParagraph"/>
        <w:numPr>
          <w:ilvl w:val="0"/>
          <w:numId w:val="30"/>
        </w:numPr>
        <w:spacing w:before="0" w:line="240" w:lineRule="auto"/>
        <w:contextualSpacing w:val="0"/>
      </w:pPr>
      <w:r>
        <w:t>Proposals must be submitted by an eligible applicant.</w:t>
      </w:r>
    </w:p>
    <w:p w14:paraId="1EDF7FDB" w14:textId="18F67C28" w:rsidR="00F74299" w:rsidRDefault="00622A14" w:rsidP="00020300">
      <w:pPr>
        <w:pStyle w:val="ListParagraph"/>
        <w:numPr>
          <w:ilvl w:val="0"/>
          <w:numId w:val="30"/>
        </w:numPr>
        <w:spacing w:before="0" w:line="240" w:lineRule="auto"/>
        <w:contextualSpacing w:val="0"/>
      </w:pPr>
      <w:r>
        <w:t xml:space="preserve">Proposals should address at least one of the funding priorities </w:t>
      </w:r>
      <w:r w:rsidR="00E25C98">
        <w:t xml:space="preserve">in </w:t>
      </w:r>
      <w:hyperlink w:anchor="_A.2_Funding_Priorities" w:history="1">
        <w:r w:rsidR="00E25C98" w:rsidRPr="00C00F53">
          <w:rPr>
            <w:rStyle w:val="Hyperlink"/>
          </w:rPr>
          <w:t>Section A.2</w:t>
        </w:r>
      </w:hyperlink>
      <w:r w:rsidR="00EB441A">
        <w:rPr>
          <w:rStyle w:val="Hyperlink"/>
        </w:rPr>
        <w:t xml:space="preserve"> </w:t>
      </w:r>
      <w:r>
        <w:t xml:space="preserve">or fall under the scope of activities described in </w:t>
      </w:r>
      <w:hyperlink w:anchor="_A.1_Funding_Opportunity" w:history="1">
        <w:r w:rsidRPr="00C00F53">
          <w:rPr>
            <w:rStyle w:val="Hyperlink"/>
          </w:rPr>
          <w:t>Section A.</w:t>
        </w:r>
      </w:hyperlink>
      <w:r w:rsidR="00EB441A">
        <w:rPr>
          <w:rStyle w:val="Hyperlink"/>
        </w:rPr>
        <w:t>1</w:t>
      </w:r>
      <w:r w:rsidR="003E2C6D">
        <w:t>.</w:t>
      </w:r>
    </w:p>
    <w:p w14:paraId="61D9DD66" w14:textId="77777777" w:rsidR="00F74299" w:rsidRDefault="00622A14" w:rsidP="00020300">
      <w:pPr>
        <w:pStyle w:val="ListParagraph"/>
        <w:numPr>
          <w:ilvl w:val="0"/>
          <w:numId w:val="30"/>
        </w:numPr>
        <w:spacing w:before="0" w:line="240" w:lineRule="auto"/>
        <w:contextualSpacing w:val="0"/>
      </w:pPr>
      <w:r>
        <w:t xml:space="preserve">All required documents and forms listed in </w:t>
      </w:r>
      <w:hyperlink w:anchor="_D.2_Content_and" w:history="1">
        <w:r w:rsidRPr="00C00F53">
          <w:rPr>
            <w:rStyle w:val="Hyperlink"/>
          </w:rPr>
          <w:t>Section D.2</w:t>
        </w:r>
      </w:hyperlink>
      <w:r>
        <w:t xml:space="preserve"> must be included in the proposal package and comply with the submission instructions described in </w:t>
      </w:r>
      <w:hyperlink w:anchor="_Proposal_and_Submission" w:history="1">
        <w:r w:rsidRPr="00C00F53">
          <w:rPr>
            <w:rStyle w:val="Hyperlink"/>
          </w:rPr>
          <w:t>Section D</w:t>
        </w:r>
      </w:hyperlink>
      <w:r>
        <w:t>. Any proposal package with missing or significantly incomplete documents or forms will not be considered for review, resulting in a rejected proposal.</w:t>
      </w:r>
    </w:p>
    <w:p w14:paraId="4AA2D105" w14:textId="77777777" w:rsidR="00972150" w:rsidRDefault="00622A14" w:rsidP="00020300">
      <w:pPr>
        <w:pStyle w:val="ListParagraph"/>
        <w:numPr>
          <w:ilvl w:val="0"/>
          <w:numId w:val="30"/>
        </w:numPr>
        <w:spacing w:before="0" w:line="240" w:lineRule="auto"/>
        <w:contextualSpacing w:val="0"/>
      </w:pPr>
      <w:r>
        <w:t xml:space="preserve">Proposals must be consistent with allowed use of funds guidance. Proposals that do not align with the cost guidance described in </w:t>
      </w:r>
      <w:hyperlink w:anchor="_B.1_Cost_Guidance" w:history="1">
        <w:r w:rsidRPr="00BA364D">
          <w:rPr>
            <w:rStyle w:val="Hyperlink"/>
          </w:rPr>
          <w:t>Section B.1</w:t>
        </w:r>
      </w:hyperlink>
      <w:r>
        <w:t xml:space="preserve"> of </w:t>
      </w:r>
      <w:r w:rsidR="003E2C6D">
        <w:t>this announcement will not be considered</w:t>
      </w:r>
      <w:r w:rsidR="003E2C6D" w:rsidRPr="000A59BF">
        <w:t xml:space="preserve"> </w:t>
      </w:r>
      <w:r w:rsidR="003E2C6D">
        <w:t>for review, resulting in a rejected proposal.</w:t>
      </w:r>
    </w:p>
    <w:p w14:paraId="5D9CD22E" w14:textId="0A11096A" w:rsidR="00972150" w:rsidRDefault="00F74299" w:rsidP="00020300">
      <w:pPr>
        <w:pStyle w:val="ListParagraph"/>
        <w:numPr>
          <w:ilvl w:val="0"/>
          <w:numId w:val="30"/>
        </w:numPr>
        <w:spacing w:before="0" w:line="240" w:lineRule="auto"/>
        <w:contextualSpacing w:val="0"/>
      </w:pPr>
      <w:r>
        <w:t>Timeline must be reasonable to complete objectives within 12 months. If the proposal is designed to run more than 12 months, it will be rejected.</w:t>
      </w:r>
    </w:p>
    <w:p w14:paraId="60E5CFC5" w14:textId="0F662B6E" w:rsidR="00496B15" w:rsidRDefault="00496B15" w:rsidP="00020300">
      <w:pPr>
        <w:pStyle w:val="ListParagraph"/>
        <w:numPr>
          <w:ilvl w:val="0"/>
          <w:numId w:val="30"/>
        </w:numPr>
        <w:spacing w:before="0" w:line="240" w:lineRule="auto"/>
        <w:contextualSpacing w:val="0"/>
      </w:pPr>
      <w:r>
        <w:t>Research proposals only:</w:t>
      </w:r>
    </w:p>
    <w:p w14:paraId="6B609E77" w14:textId="77777777" w:rsidR="00496B15" w:rsidRDefault="00496B15" w:rsidP="00020300">
      <w:pPr>
        <w:pStyle w:val="ListParagraph"/>
        <w:numPr>
          <w:ilvl w:val="1"/>
          <w:numId w:val="30"/>
        </w:numPr>
        <w:spacing w:before="0" w:line="240" w:lineRule="auto"/>
        <w:contextualSpacing w:val="0"/>
      </w:pPr>
      <w:r>
        <w:t>Project must focus on applied</w:t>
      </w:r>
      <w:r w:rsidRPr="2CC2B5C3">
        <w:rPr>
          <w:vertAlign w:val="superscript"/>
        </w:rPr>
        <w:t>1</w:t>
      </w:r>
      <w:r>
        <w:t xml:space="preserve"> research. Proposals without a clearly defined application will be rejected.</w:t>
      </w:r>
    </w:p>
    <w:p w14:paraId="74AC3CA1" w14:textId="1A4C8FF0" w:rsidR="00496B15" w:rsidRDefault="00496B15" w:rsidP="00020300">
      <w:pPr>
        <w:pStyle w:val="ListParagraph"/>
        <w:numPr>
          <w:ilvl w:val="1"/>
          <w:numId w:val="30"/>
        </w:numPr>
        <w:spacing w:before="0" w:line="240" w:lineRule="auto"/>
        <w:contextualSpacing w:val="0"/>
      </w:pPr>
      <w:r>
        <w:t>Timeline must be reasonable to complete objectives within 12 months. If the proposal is designed to run more than 12 months, it will be rejected.</w:t>
      </w:r>
    </w:p>
    <w:p w14:paraId="0E9EE101" w14:textId="063AAE9A" w:rsidR="00496B15" w:rsidRDefault="00496B15" w:rsidP="00020300">
      <w:pPr>
        <w:pStyle w:val="ListParagraph"/>
        <w:numPr>
          <w:ilvl w:val="1"/>
          <w:numId w:val="30"/>
        </w:numPr>
        <w:spacing w:before="0" w:line="240" w:lineRule="auto"/>
        <w:contextualSpacing w:val="0"/>
      </w:pPr>
      <w:r>
        <w:t>The principal investigator must clearly demonstrate evidence of necessary technical background and facilities to conduct the proposed project. Demonstrated evidence of technical background may include relevant peer reviewed publications and/or technical reports.</w:t>
      </w:r>
    </w:p>
    <w:p w14:paraId="002AA83A" w14:textId="1448F734" w:rsidR="00496B15" w:rsidRDefault="00496B15" w:rsidP="00020300">
      <w:pPr>
        <w:pStyle w:val="ListParagraph"/>
        <w:numPr>
          <w:ilvl w:val="1"/>
          <w:numId w:val="30"/>
        </w:numPr>
        <w:spacing w:before="0" w:line="240" w:lineRule="auto"/>
        <w:contextualSpacing w:val="0"/>
      </w:pPr>
      <w:r>
        <w:t xml:space="preserve">If the project involves working with the CWD agent (i.e., infectious CWD prions) and/or known positive tissues or </w:t>
      </w:r>
      <w:r w:rsidRPr="007D20A3">
        <w:t xml:space="preserve">other biological samples from </w:t>
      </w:r>
      <w:r w:rsidRPr="00C85625">
        <w:t xml:space="preserve">known </w:t>
      </w:r>
      <w:r w:rsidRPr="007D20A3">
        <w:t>CWD positive animals,</w:t>
      </w:r>
      <w:r>
        <w:t xml:space="preserve"> the investigator must have and submit a copy of their current CWD Controled Materials, Organisms and Vectors permit issued by APHIS VS to work with CWD in their facility.</w:t>
      </w:r>
    </w:p>
    <w:p w14:paraId="7F8469C5" w14:textId="77777777" w:rsidR="00496B15" w:rsidRDefault="00496B15" w:rsidP="00020300">
      <w:pPr>
        <w:pStyle w:val="ListParagraph"/>
        <w:numPr>
          <w:ilvl w:val="1"/>
          <w:numId w:val="30"/>
        </w:numPr>
        <w:spacing w:before="0" w:line="240" w:lineRule="auto"/>
        <w:contextualSpacing w:val="0"/>
      </w:pPr>
      <w:r>
        <w:t>If the work involves live animals the Institutional Animal Care and Use Committee (IACUC) approval of the project must be included.</w:t>
      </w:r>
    </w:p>
    <w:p w14:paraId="2DBB06A2" w14:textId="206CC58C" w:rsidR="00F60A3F" w:rsidRPr="003A1F26" w:rsidRDefault="00F60A3F" w:rsidP="003A1F26">
      <w:pPr>
        <w:pStyle w:val="Heading4"/>
      </w:pPr>
      <w:r w:rsidRPr="003A1F26">
        <w:lastRenderedPageBreak/>
        <w:t>Evaluation Criteria</w:t>
      </w:r>
    </w:p>
    <w:p w14:paraId="6DA84E52" w14:textId="3C535A4E" w:rsidR="00622A14" w:rsidRDefault="00622A14" w:rsidP="00020300">
      <w:pPr>
        <w:spacing w:line="240" w:lineRule="auto"/>
      </w:pPr>
      <w:r>
        <w:t xml:space="preserve">APHIS VS will use the following criteria </w:t>
      </w:r>
      <w:r w:rsidRPr="00093B22">
        <w:t xml:space="preserve">to evaluate </w:t>
      </w:r>
      <w:r>
        <w:t>proposals</w:t>
      </w:r>
      <w:r w:rsidRPr="00093B22">
        <w:t xml:space="preserve"> during the review process.</w:t>
      </w:r>
      <w:r>
        <w:t xml:space="preserve"> </w:t>
      </w:r>
      <w:r w:rsidRPr="00093B22">
        <w:t xml:space="preserve">Applicants should consider the criteria when preparing the </w:t>
      </w:r>
      <w:r>
        <w:t>proposal</w:t>
      </w:r>
      <w:r w:rsidRPr="00093B22">
        <w:t xml:space="preserve"> package.</w:t>
      </w:r>
      <w:r>
        <w:t xml:space="preserve"> </w:t>
      </w:r>
      <w:r>
        <w:rPr>
          <w:b/>
          <w:bCs/>
        </w:rPr>
        <w:t xml:space="preserve">NOTE: </w:t>
      </w:r>
      <w:r>
        <w:t>Proposed activities must align with current Federal, State and Tribal regulations.</w:t>
      </w:r>
    </w:p>
    <w:p w14:paraId="538C8748" w14:textId="77777777" w:rsidR="002813DF" w:rsidRDefault="002813DF" w:rsidP="00020300">
      <w:pPr>
        <w:pStyle w:val="ListParagraph"/>
        <w:numPr>
          <w:ilvl w:val="0"/>
          <w:numId w:val="41"/>
        </w:numPr>
        <w:spacing w:before="0" w:line="240" w:lineRule="auto"/>
        <w:contextualSpacing w:val="0"/>
      </w:pPr>
      <w:r w:rsidRPr="0009613E">
        <w:rPr>
          <w:b/>
        </w:rPr>
        <w:t xml:space="preserve">Addresses the </w:t>
      </w:r>
      <w:r>
        <w:rPr>
          <w:b/>
        </w:rPr>
        <w:t>p</w:t>
      </w:r>
      <w:r w:rsidRPr="0009613E">
        <w:rPr>
          <w:b/>
        </w:rPr>
        <w:t xml:space="preserve">riorities and </w:t>
      </w:r>
      <w:r>
        <w:rPr>
          <w:b/>
        </w:rPr>
        <w:t>r</w:t>
      </w:r>
      <w:r w:rsidRPr="0009613E">
        <w:rPr>
          <w:b/>
        </w:rPr>
        <w:t xml:space="preserve">equirements in the </w:t>
      </w:r>
      <w:r>
        <w:rPr>
          <w:b/>
        </w:rPr>
        <w:t>a</w:t>
      </w:r>
      <w:r w:rsidRPr="0009613E">
        <w:rPr>
          <w:b/>
        </w:rPr>
        <w:t>nnouncement</w:t>
      </w:r>
      <w:r w:rsidRPr="009152CB">
        <w:rPr>
          <w:b/>
        </w:rPr>
        <w:t xml:space="preserve">. </w:t>
      </w:r>
      <w:r>
        <w:t>This criterion assesses the extent to which the proposal strongly supports and clearly addresses one or more of the</w:t>
      </w:r>
      <w:r w:rsidRPr="00F32A8A">
        <w:t xml:space="preserve"> priorit</w:t>
      </w:r>
      <w:r>
        <w:t xml:space="preserve">y areas described in </w:t>
      </w:r>
      <w:hyperlink w:anchor="_Program_Description_1" w:history="1">
        <w:r w:rsidRPr="000A5B78">
          <w:rPr>
            <w:rStyle w:val="Hyperlink"/>
          </w:rPr>
          <w:t>Section A</w:t>
        </w:r>
      </w:hyperlink>
      <w:r>
        <w:t>.</w:t>
      </w:r>
    </w:p>
    <w:p w14:paraId="68BC069D" w14:textId="77777777" w:rsidR="008736BC" w:rsidRPr="008736BC" w:rsidRDefault="002813DF" w:rsidP="00020300">
      <w:pPr>
        <w:pStyle w:val="ListParagraph"/>
        <w:numPr>
          <w:ilvl w:val="1"/>
          <w:numId w:val="41"/>
        </w:numPr>
        <w:spacing w:before="0" w:line="240" w:lineRule="auto"/>
        <w:contextualSpacing w:val="0"/>
        <w:rPr>
          <w:b/>
        </w:rPr>
      </w:pPr>
      <w:r w:rsidRPr="0009613E">
        <w:rPr>
          <w:b/>
        </w:rPr>
        <w:t xml:space="preserve">Strong and direct support for at least one of the funding priorities. </w:t>
      </w:r>
      <w:r>
        <w:t>This criterion assesses the extent to which the proposed activities directly address a concern identified in at least one of the funding priorities, as well as the extent to which the expected outcomes and deliverables will strongly support the funding priority area of concern.</w:t>
      </w:r>
    </w:p>
    <w:p w14:paraId="725ADF18" w14:textId="68B7A82F" w:rsidR="008736BC" w:rsidRPr="008736BC" w:rsidRDefault="002813DF" w:rsidP="00020300">
      <w:pPr>
        <w:pStyle w:val="ListParagraph"/>
        <w:numPr>
          <w:ilvl w:val="1"/>
          <w:numId w:val="41"/>
        </w:numPr>
        <w:spacing w:before="0" w:line="240" w:lineRule="auto"/>
        <w:contextualSpacing w:val="0"/>
        <w:rPr>
          <w:b/>
        </w:rPr>
      </w:pPr>
      <w:r w:rsidRPr="008736BC">
        <w:rPr>
          <w:b/>
        </w:rPr>
        <w:t xml:space="preserve">Strong and direct support for the overarching goal of the funding opportunity. </w:t>
      </w:r>
      <w:r>
        <w:t>This criterion assesses the</w:t>
      </w:r>
      <w:r w:rsidRPr="00B84BE4">
        <w:t xml:space="preserve"> extent to which the expected outcomes and deliverables will support the overarching goal of the</w:t>
      </w:r>
      <w:r>
        <w:t xml:space="preserve"> funding opportunity</w:t>
      </w:r>
      <w:r w:rsidRPr="008736BC">
        <w:rPr>
          <w:b/>
        </w:rPr>
        <w:t>,</w:t>
      </w:r>
      <w:r>
        <w:t xml:space="preserve"> which is to control or prevent CWD in farmed cervids, including the development and/or implementation of CWD surveillance, testing, management, and response activities.</w:t>
      </w:r>
    </w:p>
    <w:p w14:paraId="50926A65" w14:textId="7B7FD6A8" w:rsidR="002813DF" w:rsidRPr="008736BC" w:rsidRDefault="002813DF" w:rsidP="00020300">
      <w:pPr>
        <w:pStyle w:val="ListParagraph"/>
        <w:numPr>
          <w:ilvl w:val="1"/>
          <w:numId w:val="41"/>
        </w:numPr>
        <w:spacing w:before="0" w:line="240" w:lineRule="auto"/>
        <w:contextualSpacing w:val="0"/>
        <w:rPr>
          <w:b/>
        </w:rPr>
      </w:pPr>
      <w:r w:rsidRPr="008736BC">
        <w:rPr>
          <w:b/>
        </w:rPr>
        <w:t>The degree to which a proposal complements and builds upon existing activities.</w:t>
      </w:r>
      <w:r>
        <w:t xml:space="preserve"> This criterion assesses the extent to which the proposal demonstrates an awareness of current concerns, knowledge gaps, and activities conducted by other entities, avoids research redundancy, and considers the regulations related to the funding priority topic, if applicable.</w:t>
      </w:r>
    </w:p>
    <w:p w14:paraId="1C087E3C" w14:textId="77777777" w:rsidR="002813DF" w:rsidRPr="00C35855" w:rsidRDefault="002813DF" w:rsidP="00020300">
      <w:pPr>
        <w:pStyle w:val="ListParagraph"/>
        <w:spacing w:before="0" w:line="240" w:lineRule="auto"/>
        <w:ind w:left="1080"/>
        <w:contextualSpacing w:val="0"/>
      </w:pPr>
      <w:r w:rsidRPr="003E2C6D">
        <w:rPr>
          <w:b/>
          <w:bCs/>
        </w:rPr>
        <w:t xml:space="preserve">NOTE: </w:t>
      </w:r>
      <w:r w:rsidRPr="00E21CB7">
        <w:t>For management proposals, effective strategies that have been successfully implemented by other entities are not considered redundant when being repeated in or expanded to new areas.</w:t>
      </w:r>
    </w:p>
    <w:p w14:paraId="0CDF7999" w14:textId="77777777" w:rsidR="002813DF" w:rsidRDefault="002813DF" w:rsidP="00020300">
      <w:pPr>
        <w:pStyle w:val="ListParagraph"/>
        <w:numPr>
          <w:ilvl w:val="0"/>
          <w:numId w:val="41"/>
        </w:numPr>
        <w:spacing w:before="0" w:line="240" w:lineRule="auto"/>
        <w:contextualSpacing w:val="0"/>
      </w:pPr>
      <w:r w:rsidRPr="0009613E">
        <w:rPr>
          <w:b/>
        </w:rPr>
        <w:t>Feasibility of success</w:t>
      </w:r>
      <w:r w:rsidRPr="009152CB">
        <w:rPr>
          <w:b/>
        </w:rPr>
        <w:t xml:space="preserve">. </w:t>
      </w:r>
      <w:r>
        <w:t>This criterion assesses the extent to which the proposal is likely to</w:t>
      </w:r>
      <w:r w:rsidRPr="00F32A8A">
        <w:t xml:space="preserve"> successfully </w:t>
      </w:r>
      <w:r>
        <w:t xml:space="preserve">produce the expected </w:t>
      </w:r>
      <w:r w:rsidRPr="00F32A8A">
        <w:t xml:space="preserve">outcomes </w:t>
      </w:r>
      <w:r>
        <w:t xml:space="preserve">and deliverables </w:t>
      </w:r>
      <w:r w:rsidRPr="00F32A8A">
        <w:t>based on key factors</w:t>
      </w:r>
      <w:r>
        <w:t>,</w:t>
      </w:r>
      <w:r w:rsidRPr="00F32A8A">
        <w:t xml:space="preserve"> such as </w:t>
      </w:r>
      <w:r>
        <w:t>a well-organized and sound approach, a reasonable schedule, effective partnerships and collaborations, and the applicant’s skills, knowledge, and experiences.</w:t>
      </w:r>
    </w:p>
    <w:p w14:paraId="7448A617" w14:textId="23DB7D82" w:rsidR="002813DF" w:rsidRDefault="002813DF" w:rsidP="00020300">
      <w:pPr>
        <w:pStyle w:val="ListParagraph"/>
        <w:numPr>
          <w:ilvl w:val="1"/>
          <w:numId w:val="41"/>
        </w:numPr>
        <w:spacing w:before="0" w:line="240" w:lineRule="auto"/>
        <w:contextualSpacing w:val="0"/>
      </w:pPr>
      <w:r>
        <w:rPr>
          <w:b/>
        </w:rPr>
        <w:t>Plan of action</w:t>
      </w:r>
      <w:r w:rsidRPr="00FF58A8">
        <w:rPr>
          <w:b/>
        </w:rPr>
        <w:t>.</w:t>
      </w:r>
      <w:r>
        <w:t xml:space="preserve"> This criterion assesses the extent to which the Work Plan and lays out a plan of action that is logical, well organized, complete, and likely to successfully produce the proposed outcomes and deliverables. It considers whether the approach is explained in sufficient detail for the reader to understand what activities will be performed, how they will be conducted, and what will be produced for each objective.</w:t>
      </w:r>
    </w:p>
    <w:p w14:paraId="06335A5E" w14:textId="77777777" w:rsidR="008736BC" w:rsidRDefault="002813DF" w:rsidP="00020300">
      <w:pPr>
        <w:pStyle w:val="ListParagraph"/>
        <w:numPr>
          <w:ilvl w:val="1"/>
          <w:numId w:val="41"/>
        </w:numPr>
        <w:spacing w:before="0" w:line="240" w:lineRule="auto"/>
        <w:contextualSpacing w:val="0"/>
      </w:pPr>
      <w:r>
        <w:rPr>
          <w:b/>
        </w:rPr>
        <w:t>Proposed</w:t>
      </w:r>
      <w:r w:rsidRPr="390E1F8D">
        <w:rPr>
          <w:b/>
          <w:bCs/>
        </w:rPr>
        <w:t xml:space="preserve"> </w:t>
      </w:r>
      <w:r w:rsidRPr="4F30C2AE">
        <w:rPr>
          <w:b/>
          <w:bCs/>
        </w:rPr>
        <w:t>activities</w:t>
      </w:r>
      <w:r>
        <w:rPr>
          <w:b/>
        </w:rPr>
        <w:t xml:space="preserve"> and methods</w:t>
      </w:r>
      <w:r w:rsidRPr="002F01E4">
        <w:rPr>
          <w:b/>
        </w:rPr>
        <w:t>.</w:t>
      </w:r>
      <w:r>
        <w:t xml:space="preserve"> This criterion assesses the extent to which the proposed activities and methods are technically sound. The proposed activities and methods should be supported by current scientific knowledge and, in the case of management proposals, relevant past experience supporting the proposed activities. References, including unpublished data from previous actions, should be included to support the proposed methods or approach.</w:t>
      </w:r>
    </w:p>
    <w:p w14:paraId="03B51CA0" w14:textId="77777777" w:rsidR="008736BC" w:rsidRDefault="002813DF" w:rsidP="00020300">
      <w:pPr>
        <w:pStyle w:val="ListParagraph"/>
        <w:numPr>
          <w:ilvl w:val="1"/>
          <w:numId w:val="41"/>
        </w:numPr>
        <w:spacing w:before="0" w:line="240" w:lineRule="auto"/>
        <w:contextualSpacing w:val="0"/>
      </w:pPr>
      <w:r w:rsidRPr="008736BC">
        <w:rPr>
          <w:b/>
        </w:rPr>
        <w:t>Adequate budget.</w:t>
      </w:r>
      <w:r>
        <w:t xml:space="preserve"> This criterion assesses the extent to which the budget is realistic, adequate, and sufficient to successfully produce the outcomes and deliverables described in the proposal.</w:t>
      </w:r>
    </w:p>
    <w:p w14:paraId="08463506" w14:textId="77777777" w:rsidR="008736BC" w:rsidRDefault="002813DF" w:rsidP="00020300">
      <w:pPr>
        <w:pStyle w:val="ListParagraph"/>
        <w:numPr>
          <w:ilvl w:val="1"/>
          <w:numId w:val="41"/>
        </w:numPr>
        <w:spacing w:before="0" w:line="240" w:lineRule="auto"/>
        <w:contextualSpacing w:val="0"/>
      </w:pPr>
      <w:r w:rsidRPr="008736BC">
        <w:rPr>
          <w:b/>
          <w:bCs/>
        </w:rPr>
        <w:lastRenderedPageBreak/>
        <w:t xml:space="preserve">Reasonable schedule. </w:t>
      </w:r>
      <w:r>
        <w:t>This criterion assesses whether the project schedule allows an appropriate amount of time for completing all proposed objectives in a one year performance period, including but not limited to considering a reasonable amount of time to complete each objective, the competing time commitments of stakeholders who are critical to project completion, and other risks that may cause schedule delays.</w:t>
      </w:r>
    </w:p>
    <w:p w14:paraId="7FCAE2E8" w14:textId="6F3AB6C4" w:rsidR="002813DF" w:rsidRDefault="002813DF" w:rsidP="00020300">
      <w:pPr>
        <w:pStyle w:val="ListParagraph"/>
        <w:numPr>
          <w:ilvl w:val="1"/>
          <w:numId w:val="41"/>
        </w:numPr>
        <w:spacing w:before="0" w:line="240" w:lineRule="auto"/>
        <w:contextualSpacing w:val="0"/>
      </w:pPr>
      <w:r w:rsidRPr="008736BC">
        <w:rPr>
          <w:b/>
          <w:color w:val="000000" w:themeColor="text1"/>
        </w:rPr>
        <w:t>Partnerships and collaboration.</w:t>
      </w:r>
      <w:r>
        <w:t xml:space="preserve"> This criterion assesses the extent to which the proposal identifies and describes the partnerships and collaborations necessary to complete the proposed objectives and successfully produce the expected outcomes</w:t>
      </w:r>
      <w:r w:rsidR="008736BC">
        <w:t>/</w:t>
      </w:r>
      <w:r>
        <w:t>deliverables. It also considers the likelihood the project will develop and strengthen relationships that are likely to foster progress in the funding priority area or related areas.</w:t>
      </w:r>
    </w:p>
    <w:p w14:paraId="70B065C3" w14:textId="54FDCA45" w:rsidR="008736BC" w:rsidRDefault="002813DF" w:rsidP="00020300">
      <w:pPr>
        <w:pStyle w:val="ListParagraph"/>
        <w:numPr>
          <w:ilvl w:val="1"/>
          <w:numId w:val="41"/>
        </w:numPr>
        <w:spacing w:before="0" w:line="240" w:lineRule="auto"/>
        <w:contextualSpacing w:val="0"/>
      </w:pPr>
      <w:r w:rsidRPr="002F01E4">
        <w:rPr>
          <w:b/>
        </w:rPr>
        <w:t>Skills, knowledge, and e</w:t>
      </w:r>
      <w:r w:rsidRPr="007F3408">
        <w:rPr>
          <w:b/>
        </w:rPr>
        <w:t>xperience</w:t>
      </w:r>
      <w:r>
        <w:t>. This criterion considers the extent to which the key persons who will carry out the methods or activities have the qualifications, skills, abilities, experiences, and infrastructure (facilities and equipment) to successfully achieve the objectives, conduct the proposed methods or activities and produce successful outcomes and deliverables.</w:t>
      </w:r>
    </w:p>
    <w:p w14:paraId="4DFC60B6" w14:textId="075B052E" w:rsidR="002813DF" w:rsidRDefault="002813DF" w:rsidP="00020300">
      <w:pPr>
        <w:pStyle w:val="ListParagraph"/>
        <w:numPr>
          <w:ilvl w:val="0"/>
          <w:numId w:val="41"/>
        </w:numPr>
        <w:spacing w:before="0" w:line="240" w:lineRule="auto"/>
        <w:contextualSpacing w:val="0"/>
      </w:pPr>
      <w:r w:rsidRPr="002C24E6">
        <w:rPr>
          <w:b/>
        </w:rPr>
        <w:t>Impact and value of outcomes</w:t>
      </w:r>
      <w:r w:rsidR="00905E14">
        <w:rPr>
          <w:b/>
        </w:rPr>
        <w:t>/deliverables</w:t>
      </w:r>
      <w:r w:rsidRPr="002C24E6">
        <w:rPr>
          <w:b/>
        </w:rPr>
        <w:t xml:space="preserve">. </w:t>
      </w:r>
      <w:r w:rsidRPr="00C306E1">
        <w:t>This criterion assesses the extent to which the expected outcomes and deliverables are likely to have measurable and significant impact and value in the funding priority area.</w:t>
      </w:r>
    </w:p>
    <w:p w14:paraId="6616F4F1" w14:textId="77777777" w:rsidR="002813DF" w:rsidRDefault="002813DF" w:rsidP="00020300">
      <w:pPr>
        <w:pStyle w:val="ListParagraph"/>
        <w:numPr>
          <w:ilvl w:val="1"/>
          <w:numId w:val="41"/>
        </w:numPr>
        <w:spacing w:before="0" w:line="240" w:lineRule="auto"/>
      </w:pPr>
      <w:r w:rsidRPr="002C24E6">
        <w:rPr>
          <w:b/>
        </w:rPr>
        <w:t xml:space="preserve">Scope of impact. </w:t>
      </w:r>
      <w:r>
        <w:t>This criterion assesses scope of impact on controlling or preventing CWD, including whether the project will create an impact at:</w:t>
      </w:r>
    </w:p>
    <w:p w14:paraId="19BF9EB0" w14:textId="77777777" w:rsidR="002813DF" w:rsidRDefault="002813DF" w:rsidP="005E5757">
      <w:pPr>
        <w:pStyle w:val="ListParagraph"/>
        <w:numPr>
          <w:ilvl w:val="2"/>
          <w:numId w:val="41"/>
        </w:numPr>
        <w:spacing w:before="0" w:line="240" w:lineRule="auto"/>
        <w:ind w:left="1627" w:hanging="187"/>
      </w:pPr>
      <w:r>
        <w:t>State, regional, national, or other geographic levels; or,</w:t>
      </w:r>
    </w:p>
    <w:p w14:paraId="6737974F" w14:textId="77777777" w:rsidR="002813DF" w:rsidRDefault="002813DF" w:rsidP="00020300">
      <w:pPr>
        <w:pStyle w:val="ListParagraph"/>
        <w:numPr>
          <w:ilvl w:val="2"/>
          <w:numId w:val="41"/>
        </w:numPr>
        <w:spacing w:before="0" w:line="240" w:lineRule="auto"/>
        <w:ind w:left="1620"/>
        <w:contextualSpacing w:val="0"/>
      </w:pPr>
      <w:r>
        <w:t>For one stakeholder interest group or many.</w:t>
      </w:r>
    </w:p>
    <w:p w14:paraId="5AB49594" w14:textId="0687F5C9" w:rsidR="002813DF" w:rsidRDefault="002813DF" w:rsidP="00020300">
      <w:pPr>
        <w:pStyle w:val="ListParagraph"/>
        <w:numPr>
          <w:ilvl w:val="1"/>
          <w:numId w:val="41"/>
        </w:numPr>
        <w:spacing w:before="0" w:line="240" w:lineRule="auto"/>
        <w:contextualSpacing w:val="0"/>
      </w:pPr>
      <w:r w:rsidRPr="002C24E6">
        <w:rPr>
          <w:b/>
        </w:rPr>
        <w:t>Value of outcomes</w:t>
      </w:r>
      <w:r w:rsidR="00905E14">
        <w:rPr>
          <w:b/>
        </w:rPr>
        <w:t>/deliverables</w:t>
      </w:r>
      <w:r w:rsidRPr="002C24E6">
        <w:rPr>
          <w:b/>
        </w:rPr>
        <w:t>.</w:t>
      </w:r>
      <w:r w:rsidRPr="00C306E1">
        <w:t xml:space="preserve"> This criterion assesses the likelihood the project will produce outcomes and deliverables that are high-value with respect to positively impacting the funding priority area.</w:t>
      </w:r>
    </w:p>
    <w:p w14:paraId="5CDB2D79" w14:textId="63DC33F3" w:rsidR="002813DF" w:rsidRDefault="002813DF" w:rsidP="00020300">
      <w:pPr>
        <w:pStyle w:val="ListParagraph"/>
        <w:numPr>
          <w:ilvl w:val="1"/>
          <w:numId w:val="41"/>
        </w:numPr>
        <w:spacing w:before="0" w:line="240" w:lineRule="auto"/>
        <w:contextualSpacing w:val="0"/>
      </w:pPr>
      <w:r w:rsidRPr="002C24E6">
        <w:rPr>
          <w:b/>
        </w:rPr>
        <w:t xml:space="preserve">Knowledge transfer. </w:t>
      </w:r>
      <w:r>
        <w:t>This criterion assesses the extent to which the outcomes and deliverables are likely to be used by other groups and stakeholders, either by replicating the project, methods</w:t>
      </w:r>
      <w:r w:rsidR="008736BC">
        <w:t>,</w:t>
      </w:r>
      <w:r>
        <w:t xml:space="preserve"> or activities in other regions or by using the information to support policies and decisions. Proposals should indicate </w:t>
      </w:r>
      <w:r w:rsidRPr="003B6BC8">
        <w:t>how the applicant will share the</w:t>
      </w:r>
      <w:r>
        <w:t xml:space="preserve"> project outcomes and deliverables </w:t>
      </w:r>
      <w:r w:rsidRPr="003B6BC8">
        <w:t>so other entities can make use of</w:t>
      </w:r>
      <w:r>
        <w:t xml:space="preserve"> them</w:t>
      </w:r>
      <w:r w:rsidRPr="003B6BC8">
        <w:t>.</w:t>
      </w:r>
    </w:p>
    <w:p w14:paraId="5F6C6B93" w14:textId="77777777" w:rsidR="002813DF" w:rsidRDefault="002813DF" w:rsidP="00020300">
      <w:pPr>
        <w:pStyle w:val="ListParagraph"/>
        <w:numPr>
          <w:ilvl w:val="0"/>
          <w:numId w:val="41"/>
        </w:numPr>
        <w:spacing w:before="0" w:line="240" w:lineRule="auto"/>
        <w:contextualSpacing w:val="0"/>
      </w:pPr>
      <w:r w:rsidRPr="002C24E6">
        <w:rPr>
          <w:b/>
        </w:rPr>
        <w:t xml:space="preserve">Cost Effectiveness. </w:t>
      </w:r>
      <w:r>
        <w:t>This criterion assesses the extent to which the proposal identifies a cost-effective approach to produce</w:t>
      </w:r>
      <w:r w:rsidRPr="00F32A8A">
        <w:t xml:space="preserve"> the desired outcome</w:t>
      </w:r>
      <w:r>
        <w:t>s and deliverables as compared to alternatives.</w:t>
      </w:r>
    </w:p>
    <w:p w14:paraId="5D67C077" w14:textId="77777777" w:rsidR="002813DF" w:rsidRDefault="002813DF" w:rsidP="00DC5E6C">
      <w:pPr>
        <w:pStyle w:val="ListParagraph"/>
        <w:numPr>
          <w:ilvl w:val="1"/>
          <w:numId w:val="42"/>
        </w:numPr>
        <w:spacing w:before="0" w:line="240" w:lineRule="auto"/>
        <w:ind w:left="1080"/>
        <w:contextualSpacing w:val="0"/>
      </w:pPr>
      <w:r w:rsidRPr="003E68B4">
        <w:rPr>
          <w:b/>
        </w:rPr>
        <w:t xml:space="preserve">All costs are reasonable and necessary. </w:t>
      </w:r>
      <w:r>
        <w:t>This criterion assesses the extent to which the Financial P</w:t>
      </w:r>
      <w:r w:rsidRPr="00843DFF">
        <w:t>lan is clear</w:t>
      </w:r>
      <w:r>
        <w:t>, logical</w:t>
      </w:r>
      <w:r w:rsidRPr="00843DFF">
        <w:t xml:space="preserve">, </w:t>
      </w:r>
      <w:r>
        <w:t xml:space="preserve">and includes only reasonable and necessary costs to produce the expected outcomes and deliverables. It also assesses the extent to which the Financial Plan provides sufficient detail for reviewers to fully understand how each budget item specifically supports the activities outlined in the Work Plan, </w:t>
      </w:r>
      <w:r w:rsidRPr="0009613E">
        <w:t>without</w:t>
      </w:r>
      <w:r>
        <w:t xml:space="preserve"> including budget items that are not allowed or appear superfluous or tangential to producing the outcomes and deliverables.</w:t>
      </w:r>
    </w:p>
    <w:p w14:paraId="704F7BCE" w14:textId="64D26E4B" w:rsidR="002813DF" w:rsidRDefault="002813DF" w:rsidP="00DC5E6C">
      <w:pPr>
        <w:pStyle w:val="ListParagraph"/>
        <w:numPr>
          <w:ilvl w:val="1"/>
          <w:numId w:val="42"/>
        </w:numPr>
        <w:spacing w:before="0" w:line="240" w:lineRule="auto"/>
        <w:ind w:left="1080"/>
        <w:contextualSpacing w:val="0"/>
      </w:pPr>
      <w:r>
        <w:rPr>
          <w:b/>
        </w:rPr>
        <w:t>U</w:t>
      </w:r>
      <w:r w:rsidRPr="00772E59">
        <w:rPr>
          <w:b/>
        </w:rPr>
        <w:t xml:space="preserve">se of existing resources. </w:t>
      </w:r>
      <w:r>
        <w:t xml:space="preserve">This criterion assesses the extent to which the proposal includes cost-saving measures by leveraging existing resources or partnerships where possible. For example, the proposal describes practical use of existing personnel, vehicles, computers, </w:t>
      </w:r>
      <w:r>
        <w:lastRenderedPageBreak/>
        <w:t>venues, supplies, and other items to complete the project. Cost share will be evaluated in this criterion and will make up less than five percent of the total score.</w:t>
      </w:r>
    </w:p>
    <w:p w14:paraId="77DE1673" w14:textId="7ECB66BB" w:rsidR="00C20F5E" w:rsidRDefault="00C20F5E" w:rsidP="00C20F5E">
      <w:pPr>
        <w:spacing w:line="240" w:lineRule="auto"/>
      </w:pPr>
      <w:r>
        <w:br w:type="page"/>
      </w:r>
    </w:p>
    <w:p w14:paraId="62976180" w14:textId="6BC5455B" w:rsidR="00A1246E" w:rsidRPr="002D1DFF" w:rsidRDefault="00A1246E" w:rsidP="00D47135">
      <w:pPr>
        <w:pStyle w:val="Heading1"/>
        <w:rPr>
          <w:rFonts w:eastAsia="Times New Roman"/>
        </w:rPr>
      </w:pPr>
      <w:bookmarkStart w:id="130" w:name="_Appendix_2:_Proposal_1"/>
      <w:bookmarkStart w:id="131" w:name="_Toc131606610"/>
      <w:bookmarkEnd w:id="130"/>
      <w:r w:rsidRPr="002D1DFF">
        <w:rPr>
          <w:rFonts w:eastAsia="Times New Roman"/>
        </w:rPr>
        <w:lastRenderedPageBreak/>
        <w:t xml:space="preserve">Appendix </w:t>
      </w:r>
      <w:r w:rsidR="006227BC">
        <w:rPr>
          <w:rFonts w:eastAsia="Times New Roman"/>
        </w:rPr>
        <w:t>2</w:t>
      </w:r>
      <w:r w:rsidRPr="002D1DFF">
        <w:rPr>
          <w:rFonts w:eastAsia="Times New Roman"/>
        </w:rPr>
        <w:t>:</w:t>
      </w:r>
      <w:r w:rsidR="00D26BE1">
        <w:rPr>
          <w:rFonts w:eastAsia="Times New Roman"/>
        </w:rPr>
        <w:t xml:space="preserve"> Farmed Cervid</w:t>
      </w:r>
      <w:r w:rsidRPr="002D1DFF">
        <w:rPr>
          <w:rFonts w:eastAsia="Times New Roman"/>
        </w:rPr>
        <w:t xml:space="preserve"> </w:t>
      </w:r>
      <w:bookmarkEnd w:id="126"/>
      <w:bookmarkEnd w:id="127"/>
      <w:r>
        <w:rPr>
          <w:rFonts w:eastAsia="Times New Roman"/>
        </w:rPr>
        <w:t>Proposal Checklist and Tips</w:t>
      </w:r>
      <w:bookmarkEnd w:id="131"/>
    </w:p>
    <w:p w14:paraId="36A194CA" w14:textId="41BD8376" w:rsidR="00D47135" w:rsidRDefault="00D47135" w:rsidP="00D47135">
      <w:pPr>
        <w:pStyle w:val="Title"/>
        <w:jc w:val="center"/>
        <w:rPr>
          <w:rFonts w:asciiTheme="minorHAnsi" w:hAnsiTheme="minorHAnsi" w:cstheme="minorHAnsi"/>
          <w:sz w:val="28"/>
          <w:szCs w:val="28"/>
        </w:rPr>
      </w:pPr>
      <w:r>
        <w:rPr>
          <w:rFonts w:asciiTheme="minorHAnsi" w:hAnsiTheme="minorHAnsi" w:cstheme="minorHAnsi"/>
          <w:sz w:val="28"/>
          <w:szCs w:val="28"/>
        </w:rPr>
        <w:t xml:space="preserve">Farmed Cervid Chronic Wasting Disease Management and Research Activities </w:t>
      </w:r>
      <w:r w:rsidR="00E65AB0">
        <w:rPr>
          <w:rFonts w:asciiTheme="minorHAnsi" w:hAnsiTheme="minorHAnsi" w:cstheme="minorHAnsi"/>
          <w:sz w:val="28"/>
          <w:szCs w:val="28"/>
        </w:rPr>
        <w:t>202</w:t>
      </w:r>
      <w:r w:rsidR="001662B3">
        <w:rPr>
          <w:rFonts w:asciiTheme="minorHAnsi" w:hAnsiTheme="minorHAnsi" w:cstheme="minorHAnsi"/>
          <w:sz w:val="28"/>
          <w:szCs w:val="28"/>
        </w:rPr>
        <w:t>3</w:t>
      </w:r>
    </w:p>
    <w:p w14:paraId="243594FE" w14:textId="1127A49A" w:rsidR="00D47135" w:rsidRDefault="00D47135" w:rsidP="00D47135">
      <w:pPr>
        <w:jc w:val="center"/>
      </w:pPr>
      <w:r>
        <w:rPr>
          <w:rFonts w:cstheme="minorHAnsi"/>
          <w:iCs/>
          <w:sz w:val="28"/>
          <w:szCs w:val="28"/>
        </w:rPr>
        <w:t>Proposal Checklist and Tips</w:t>
      </w:r>
    </w:p>
    <w:p w14:paraId="64846482" w14:textId="77777777" w:rsidR="00A1246E" w:rsidRPr="00705BAC" w:rsidRDefault="00A1246E" w:rsidP="00A1246E">
      <w:pPr>
        <w:pStyle w:val="Heading4"/>
      </w:pPr>
      <w:r>
        <w:t>Proposal Checklist</w:t>
      </w:r>
    </w:p>
    <w:p w14:paraId="7B863191" w14:textId="77777777" w:rsidR="00C82F9D" w:rsidRDefault="00C82F9D" w:rsidP="00C82F9D">
      <w:pPr>
        <w:spacing w:line="240" w:lineRule="auto"/>
      </w:pPr>
      <w:r>
        <w:t>The proposal package must include the following:</w:t>
      </w:r>
    </w:p>
    <w:p w14:paraId="662883C1" w14:textId="017DAAC9" w:rsidR="00C82F9D" w:rsidRPr="00B928B7" w:rsidRDefault="00C82F9D" w:rsidP="00C82F9D">
      <w:pPr>
        <w:pStyle w:val="ListParagraph"/>
        <w:numPr>
          <w:ilvl w:val="0"/>
          <w:numId w:val="5"/>
        </w:numPr>
        <w:spacing w:before="0" w:after="0" w:line="240" w:lineRule="auto"/>
        <w:contextualSpacing w:val="0"/>
      </w:pPr>
      <w:r w:rsidRPr="00B5378E">
        <w:t>SF-424</w:t>
      </w:r>
      <w:r w:rsidRPr="00B928B7">
        <w:t>, “Application for Federal Assistance”</w:t>
      </w:r>
      <w:r>
        <w:t xml:space="preserve"> – Completed when applying to the funding opportunity in </w:t>
      </w:r>
      <w:hyperlink r:id="rId93" w:history="1">
        <w:r w:rsidRPr="00531E0F">
          <w:rPr>
            <w:rStyle w:val="Hyperlink"/>
          </w:rPr>
          <w:t>ezFedGrants</w:t>
        </w:r>
      </w:hyperlink>
    </w:p>
    <w:p w14:paraId="3B537B86" w14:textId="6DD1DD8D" w:rsidR="00C82F9D" w:rsidRPr="00B928B7" w:rsidRDefault="00C82F9D" w:rsidP="00C82F9D">
      <w:pPr>
        <w:pStyle w:val="ListParagraph"/>
        <w:numPr>
          <w:ilvl w:val="0"/>
          <w:numId w:val="5"/>
        </w:numPr>
        <w:spacing w:before="0" w:after="0" w:line="240" w:lineRule="auto"/>
        <w:contextualSpacing w:val="0"/>
      </w:pPr>
      <w:r w:rsidRPr="00B928B7">
        <w:t>SF-424A, “Budget Information – Non-Construction Programs”</w:t>
      </w:r>
      <w:r>
        <w:t xml:space="preserve"> that matches the submitted Financial Plan – Completed when applying to the funding opportunity in </w:t>
      </w:r>
      <w:hyperlink r:id="rId94" w:history="1">
        <w:r w:rsidRPr="00531E0F">
          <w:rPr>
            <w:rStyle w:val="Hyperlink"/>
          </w:rPr>
          <w:t>ezFedGrants</w:t>
        </w:r>
      </w:hyperlink>
    </w:p>
    <w:p w14:paraId="0CB6998D" w14:textId="77777777" w:rsidR="00C82F9D" w:rsidRPr="00B928B7" w:rsidRDefault="00000000" w:rsidP="00C82F9D">
      <w:pPr>
        <w:pStyle w:val="ListParagraph"/>
        <w:numPr>
          <w:ilvl w:val="0"/>
          <w:numId w:val="5"/>
        </w:numPr>
        <w:spacing w:before="0" w:after="0" w:line="240" w:lineRule="auto"/>
        <w:contextualSpacing w:val="0"/>
      </w:pPr>
      <w:hyperlink r:id="rId95" w:history="1">
        <w:r w:rsidR="00C82F9D" w:rsidRPr="002710AC">
          <w:rPr>
            <w:rStyle w:val="Hyperlink"/>
          </w:rPr>
          <w:t>Certification Regarding Lobbying</w:t>
        </w:r>
      </w:hyperlink>
      <w:r w:rsidR="00C82F9D" w:rsidRPr="00B928B7">
        <w:t xml:space="preserve"> (for Federal Assistance greater than $100,000)</w:t>
      </w:r>
    </w:p>
    <w:p w14:paraId="542D6FD7" w14:textId="77777777" w:rsidR="00C82F9D" w:rsidRPr="00B5378E" w:rsidRDefault="00000000" w:rsidP="00C82F9D">
      <w:pPr>
        <w:pStyle w:val="ListParagraph"/>
        <w:numPr>
          <w:ilvl w:val="0"/>
          <w:numId w:val="5"/>
        </w:numPr>
        <w:spacing w:before="0" w:after="0" w:line="240" w:lineRule="auto"/>
        <w:contextualSpacing w:val="0"/>
      </w:pPr>
      <w:hyperlink r:id="rId96" w:anchor="sortby=1" w:history="1">
        <w:r w:rsidR="00C82F9D" w:rsidRPr="002710AC">
          <w:rPr>
            <w:rStyle w:val="Hyperlink"/>
          </w:rPr>
          <w:t>SF-LLL</w:t>
        </w:r>
      </w:hyperlink>
      <w:r w:rsidR="00C82F9D">
        <w:t xml:space="preserve">, </w:t>
      </w:r>
      <w:r w:rsidR="00C82F9D" w:rsidRPr="00B928B7">
        <w:t>“Disclosure of Lobbying Activit</w:t>
      </w:r>
      <w:r w:rsidR="00C82F9D" w:rsidRPr="00B5378E">
        <w:t>ies” (for Federal Ass</w:t>
      </w:r>
      <w:r w:rsidR="00C82F9D">
        <w:t>istance greater than $100,000 when there are activities to disclose)</w:t>
      </w:r>
    </w:p>
    <w:p w14:paraId="6E287F18" w14:textId="77777777" w:rsidR="00C82F9D" w:rsidRDefault="00C82F9D" w:rsidP="00C82F9D">
      <w:pPr>
        <w:pStyle w:val="ListParagraph"/>
        <w:numPr>
          <w:ilvl w:val="0"/>
          <w:numId w:val="5"/>
        </w:numPr>
        <w:spacing w:before="0" w:after="0" w:line="240" w:lineRule="auto"/>
        <w:contextualSpacing w:val="0"/>
      </w:pPr>
      <w:r>
        <w:t xml:space="preserve">Waiver or approval response letter from the State’s Single Point of Contact (SPOC) if the applicant is in a state that is required to comply with Executive Order 12372, Intergovernmental Review of Federal Programs (See </w:t>
      </w:r>
      <w:hyperlink w:anchor="_D.5_Intergovernmental_Review" w:history="1">
        <w:r w:rsidRPr="002F7C77">
          <w:rPr>
            <w:rStyle w:val="Hyperlink"/>
          </w:rPr>
          <w:t xml:space="preserve">Section </w:t>
        </w:r>
        <w:r>
          <w:rPr>
            <w:rStyle w:val="Hyperlink"/>
          </w:rPr>
          <w:t>D.5</w:t>
        </w:r>
        <w:r w:rsidRPr="002F7C77">
          <w:rPr>
            <w:rStyle w:val="Hyperlink"/>
          </w:rPr>
          <w:t xml:space="preserve"> </w:t>
        </w:r>
      </w:hyperlink>
      <w:r>
        <w:t>for additional information)</w:t>
      </w:r>
    </w:p>
    <w:p w14:paraId="22A09C74" w14:textId="77777777" w:rsidR="00C82F9D" w:rsidRDefault="00C82F9D" w:rsidP="00C82F9D">
      <w:pPr>
        <w:pStyle w:val="ListParagraph"/>
        <w:numPr>
          <w:ilvl w:val="0"/>
          <w:numId w:val="5"/>
        </w:numPr>
        <w:spacing w:before="0" w:after="0" w:line="240" w:lineRule="auto"/>
        <w:contextualSpacing w:val="0"/>
      </w:pPr>
      <w:r>
        <w:t>Copy of the current, signed Negotiated Indirect Cost Rate Agreement, if indirect costs are claimed</w:t>
      </w:r>
    </w:p>
    <w:p w14:paraId="069ED4CD" w14:textId="7150ED86" w:rsidR="00C82F9D" w:rsidRDefault="00C82F9D" w:rsidP="00C82F9D">
      <w:pPr>
        <w:pStyle w:val="ListParagraph"/>
        <w:numPr>
          <w:ilvl w:val="0"/>
          <w:numId w:val="5"/>
        </w:numPr>
        <w:spacing w:before="0" w:after="0" w:line="240" w:lineRule="auto"/>
      </w:pPr>
      <w:r w:rsidRPr="776C0BC6">
        <w:t>Farmed Cervid Proposal Work Plan</w:t>
      </w:r>
      <w:r>
        <w:t xml:space="preserve"> (</w:t>
      </w:r>
      <w:r w:rsidRPr="001B655A">
        <w:t>See</w:t>
      </w:r>
      <w:r w:rsidRPr="00E75945">
        <w:rPr>
          <w:i/>
          <w:iCs/>
        </w:rPr>
        <w:t xml:space="preserve"> </w:t>
      </w:r>
      <w:hyperlink w:anchor="_Appendix_2:_Proposal" w:history="1">
        <w:r w:rsidRPr="00F010A6">
          <w:rPr>
            <w:rStyle w:val="Hyperlink"/>
            <w:iCs/>
          </w:rPr>
          <w:t xml:space="preserve">Appendix </w:t>
        </w:r>
        <w:r>
          <w:rPr>
            <w:rStyle w:val="Hyperlink"/>
            <w:iCs/>
          </w:rPr>
          <w:t>3: Farmed Cervid Proposal Work Plan Template</w:t>
        </w:r>
      </w:hyperlink>
      <w:r>
        <w:t xml:space="preserve"> or </w:t>
      </w:r>
      <w:hyperlink w:anchor="_Appendix_3:_Proposal" w:history="1">
        <w:r w:rsidRPr="007D20A3">
          <w:rPr>
            <w:rStyle w:val="Hyperlink"/>
          </w:rPr>
          <w:t xml:space="preserve">Appendix 4: </w:t>
        </w:r>
        <w:r w:rsidR="00525264">
          <w:rPr>
            <w:rStyle w:val="Hyperlink"/>
          </w:rPr>
          <w:t xml:space="preserve">Farmed Cervid </w:t>
        </w:r>
        <w:r w:rsidRPr="007D20A3">
          <w:rPr>
            <w:rStyle w:val="Hyperlink"/>
          </w:rPr>
          <w:t xml:space="preserve">Predictive Genetics Management </w:t>
        </w:r>
        <w:r w:rsidR="00525264">
          <w:rPr>
            <w:rStyle w:val="Hyperlink"/>
          </w:rPr>
          <w:t xml:space="preserve">Proposal </w:t>
        </w:r>
        <w:r w:rsidRPr="007D20A3">
          <w:rPr>
            <w:rStyle w:val="Hyperlink"/>
          </w:rPr>
          <w:t>Work Plan Template</w:t>
        </w:r>
      </w:hyperlink>
      <w:r>
        <w:t>)</w:t>
      </w:r>
    </w:p>
    <w:p w14:paraId="4A6914D2" w14:textId="155AFEC8" w:rsidR="00AA79F5" w:rsidRDefault="00AA79F5" w:rsidP="00AA79F5">
      <w:pPr>
        <w:pStyle w:val="ListParagraph"/>
        <w:numPr>
          <w:ilvl w:val="0"/>
          <w:numId w:val="5"/>
        </w:numPr>
        <w:spacing w:before="0" w:line="240" w:lineRule="auto"/>
      </w:pPr>
      <w:r w:rsidRPr="776C0BC6">
        <w:rPr>
          <w:rFonts w:ascii="Calibri" w:hAnsi="Calibri" w:cs="Calibri"/>
        </w:rPr>
        <w:t>Farmed Cervid Proposal Financial Plan</w:t>
      </w:r>
      <w:r>
        <w:t xml:space="preserve"> (See</w:t>
      </w:r>
      <w:r w:rsidRPr="776C0BC6">
        <w:rPr>
          <w:i/>
          <w:iCs/>
        </w:rPr>
        <w:t xml:space="preserve"> </w:t>
      </w:r>
      <w:hyperlink w:anchor="_Appendix_5:_Farmed">
        <w:r w:rsidRPr="776C0BC6">
          <w:rPr>
            <w:rStyle w:val="Hyperlink"/>
          </w:rPr>
          <w:t xml:space="preserve">Appendix </w:t>
        </w:r>
        <w:r>
          <w:rPr>
            <w:rStyle w:val="Hyperlink"/>
          </w:rPr>
          <w:t>5</w:t>
        </w:r>
        <w:r w:rsidRPr="776C0BC6">
          <w:rPr>
            <w:rStyle w:val="Hyperlink"/>
          </w:rPr>
          <w:t>: Farmed Cervid Proposal Financial Plan Template</w:t>
        </w:r>
      </w:hyperlink>
      <w:r>
        <w:t>)</w:t>
      </w:r>
    </w:p>
    <w:p w14:paraId="3C509EAC" w14:textId="776D158F" w:rsidR="00AA79F5" w:rsidRDefault="003B1420" w:rsidP="00AA79F5">
      <w:pPr>
        <w:pStyle w:val="ListParagraph"/>
        <w:numPr>
          <w:ilvl w:val="0"/>
          <w:numId w:val="5"/>
        </w:numPr>
        <w:spacing w:before="0" w:line="240" w:lineRule="auto"/>
      </w:pPr>
      <w:r>
        <w:t xml:space="preserve">For research proposals </w:t>
      </w:r>
      <w:r w:rsidR="00EC7BE1">
        <w:t>working with the CWD agent (i.e., infectious CWD prions) a</w:t>
      </w:r>
      <w:r w:rsidR="00464F1C">
        <w:t>n</w:t>
      </w:r>
      <w:r w:rsidR="00EC7BE1">
        <w:t>d/or know</w:t>
      </w:r>
      <w:r w:rsidR="00052FE3">
        <w:t>n</w:t>
      </w:r>
      <w:r w:rsidR="00EC7BE1">
        <w:t xml:space="preserve"> positive tissues or other biological samples from </w:t>
      </w:r>
      <w:r w:rsidR="00B00BC1">
        <w:t>known CWD positive animals, c</w:t>
      </w:r>
      <w:r w:rsidR="00AA79F5">
        <w:t>opy of a current APHIS Control</w:t>
      </w:r>
      <w:r w:rsidR="00B00BC1">
        <w:t>l</w:t>
      </w:r>
      <w:r w:rsidR="00AA79F5">
        <w:t>ed Materials, Organisms and Vectors permit for the possession and handling of known CWD positive samples or tissues from known CWD positive animals</w:t>
      </w:r>
    </w:p>
    <w:p w14:paraId="7BE3F2EA" w14:textId="002E3855" w:rsidR="00AA79F5" w:rsidRDefault="00AA79F5" w:rsidP="00AA79F5">
      <w:pPr>
        <w:pStyle w:val="ListParagraph"/>
        <w:numPr>
          <w:ilvl w:val="0"/>
          <w:numId w:val="5"/>
        </w:numPr>
        <w:spacing w:before="0" w:line="240" w:lineRule="auto"/>
      </w:pPr>
      <w:r>
        <w:t>For research proposals involving interactions with live animals</w:t>
      </w:r>
      <w:r w:rsidR="00637F58">
        <w:t>,</w:t>
      </w:r>
      <w:r>
        <w:t xml:space="preserve"> documentation of IACUC approval</w:t>
      </w:r>
    </w:p>
    <w:p w14:paraId="442BCFC9" w14:textId="4D666231" w:rsidR="00484B34" w:rsidRPr="00E842B7" w:rsidRDefault="00484B34" w:rsidP="00484B34">
      <w:pPr>
        <w:pStyle w:val="ListParagraph"/>
        <w:numPr>
          <w:ilvl w:val="0"/>
          <w:numId w:val="5"/>
        </w:numPr>
        <w:spacing w:before="0" w:line="240" w:lineRule="auto"/>
      </w:pPr>
      <w:r w:rsidRPr="00E842B7">
        <w:t xml:space="preserve">Research institutes or universities submitting a study that includes field work with regulated cervids must </w:t>
      </w:r>
      <w:r w:rsidRPr="007508BE">
        <w:rPr>
          <w:b/>
          <w:bCs/>
        </w:rPr>
        <w:t>submit</w:t>
      </w:r>
      <w:r w:rsidRPr="00E842B7">
        <w:t xml:space="preserve"> a letter indicating support, cooperation</w:t>
      </w:r>
      <w:r w:rsidR="00052FE3">
        <w:t>,</w:t>
      </w:r>
      <w:r w:rsidRPr="00E842B7">
        <w:t xml:space="preserve"> or no objection from the </w:t>
      </w:r>
      <w:r>
        <w:t xml:space="preserve">appropriate </w:t>
      </w:r>
      <w:r w:rsidRPr="00E842B7">
        <w:t>cervid regulatory authorit</w:t>
      </w:r>
      <w:r>
        <w:t>ies</w:t>
      </w:r>
      <w:r w:rsidRPr="00E842B7">
        <w:t xml:space="preserve"> for the state(s) involved to be considered for funding</w:t>
      </w:r>
    </w:p>
    <w:p w14:paraId="6ABCCE75" w14:textId="0351EBED" w:rsidR="00484B34" w:rsidRDefault="00484B34" w:rsidP="00484B34">
      <w:pPr>
        <w:pStyle w:val="ListParagraph"/>
        <w:numPr>
          <w:ilvl w:val="0"/>
          <w:numId w:val="5"/>
        </w:numPr>
        <w:spacing w:before="0" w:line="240" w:lineRule="auto"/>
        <w:contextualSpacing w:val="0"/>
      </w:pPr>
      <w:r w:rsidRPr="005F66C1">
        <w:rPr>
          <w:rFonts w:cstheme="minorHAnsi"/>
        </w:rPr>
        <w:t xml:space="preserve">Native American Tribal organizations or </w:t>
      </w:r>
      <w:r w:rsidR="00052FE3">
        <w:rPr>
          <w:rFonts w:cstheme="minorHAnsi"/>
        </w:rPr>
        <w:t>u</w:t>
      </w:r>
      <w:r w:rsidRPr="005F66C1">
        <w:rPr>
          <w:rFonts w:cstheme="minorHAnsi"/>
        </w:rPr>
        <w:t>niversities representing Federally recognized Native American Tribal Governments must attach letter(s) indicating intent to participate from the represented Federally recognized Native American Tribal government(s)</w:t>
      </w:r>
    </w:p>
    <w:p w14:paraId="381A435B" w14:textId="77777777" w:rsidR="00A1246E" w:rsidRPr="003A1F26" w:rsidRDefault="00A1246E" w:rsidP="003A1F26">
      <w:pPr>
        <w:pStyle w:val="Heading4"/>
      </w:pPr>
      <w:r w:rsidRPr="003A1F26">
        <w:t>Tips for Applicants</w:t>
      </w:r>
    </w:p>
    <w:p w14:paraId="6296B925" w14:textId="76AB9991" w:rsidR="00A1246E" w:rsidRDefault="00050EB4" w:rsidP="00A1246E">
      <w:pPr>
        <w:pStyle w:val="ListParagraph"/>
        <w:numPr>
          <w:ilvl w:val="0"/>
          <w:numId w:val="25"/>
        </w:numPr>
        <w:spacing w:before="0" w:after="0" w:line="240" w:lineRule="auto"/>
        <w:ind w:right="122"/>
        <w:contextualSpacing w:val="0"/>
      </w:pPr>
      <w:r>
        <w:rPr>
          <w:b/>
          <w:bCs/>
        </w:rPr>
        <w:t xml:space="preserve">DO </w:t>
      </w:r>
      <w:r>
        <w:t>s</w:t>
      </w:r>
      <w:r w:rsidR="00A1246E">
        <w:t>ubmit proposals early</w:t>
      </w:r>
      <w:r>
        <w:t xml:space="preserve"> – </w:t>
      </w:r>
      <w:r w:rsidR="00A1246E" w:rsidRPr="001722C9">
        <w:rPr>
          <w:b/>
          <w:bCs/>
        </w:rPr>
        <w:t>DO NOT WAIT UNTIL THE DAY OF THE PROPOSAL DEADLINE</w:t>
      </w:r>
      <w:r w:rsidR="00A1246E">
        <w:rPr>
          <w:b/>
          <w:bCs/>
        </w:rPr>
        <w:t>.</w:t>
      </w:r>
    </w:p>
    <w:p w14:paraId="4B49BE65" w14:textId="0162CAFE" w:rsidR="00A1246E" w:rsidRDefault="00A1246E" w:rsidP="00A1246E">
      <w:pPr>
        <w:pStyle w:val="ListParagraph"/>
        <w:numPr>
          <w:ilvl w:val="0"/>
          <w:numId w:val="25"/>
        </w:numPr>
        <w:spacing w:before="0" w:after="0" w:line="240" w:lineRule="auto"/>
        <w:ind w:right="122"/>
        <w:contextualSpacing w:val="0"/>
      </w:pPr>
      <w:r w:rsidRPr="001722C9">
        <w:rPr>
          <w:b/>
          <w:bCs/>
        </w:rPr>
        <w:t>DO</w:t>
      </w:r>
      <w:r>
        <w:t xml:space="preserve"> remember that the reviewer’s job is to ensure </w:t>
      </w:r>
      <w:r w:rsidR="00522ECF">
        <w:t>G</w:t>
      </w:r>
      <w:r>
        <w:t xml:space="preserve">overnment funds are well spent, with those proposals selected for funding providing the highest likelihood of tangible end products that </w:t>
      </w:r>
      <w:r w:rsidR="00D4430D">
        <w:t xml:space="preserve">will </w:t>
      </w:r>
      <w:r>
        <w:t xml:space="preserve">control or prevent </w:t>
      </w:r>
      <w:r w:rsidR="00372F7E">
        <w:t xml:space="preserve">or </w:t>
      </w:r>
      <w:r w:rsidR="004219A4">
        <w:t xml:space="preserve">directly </w:t>
      </w:r>
      <w:r w:rsidR="00372F7E">
        <w:t xml:space="preserve">lead to the control or prevention of </w:t>
      </w:r>
      <w:r>
        <w:t>CWD</w:t>
      </w:r>
      <w:r w:rsidR="00050EB4">
        <w:t xml:space="preserve"> in farmed cervids</w:t>
      </w:r>
      <w:r>
        <w:t>.</w:t>
      </w:r>
    </w:p>
    <w:p w14:paraId="671A0F7E" w14:textId="77777777" w:rsidR="00A1246E" w:rsidRDefault="00A1246E" w:rsidP="00A1246E">
      <w:pPr>
        <w:pStyle w:val="ListParagraph"/>
        <w:numPr>
          <w:ilvl w:val="0"/>
          <w:numId w:val="25"/>
        </w:numPr>
        <w:spacing w:before="0" w:after="0" w:line="240" w:lineRule="auto"/>
        <w:ind w:right="122"/>
        <w:contextualSpacing w:val="0"/>
      </w:pPr>
      <w:r w:rsidRPr="001722C9">
        <w:rPr>
          <w:b/>
          <w:bCs/>
        </w:rPr>
        <w:t>DO</w:t>
      </w:r>
      <w:r>
        <w:t xml:space="preserve"> take some time to think out your proposal. A proposal that is well written and easy to follow will be well received by the review panel.</w:t>
      </w:r>
    </w:p>
    <w:p w14:paraId="6DD136B4" w14:textId="357D1C52" w:rsidR="00A1246E" w:rsidRDefault="00A1246E" w:rsidP="00A1246E">
      <w:pPr>
        <w:pStyle w:val="ListParagraph"/>
        <w:numPr>
          <w:ilvl w:val="0"/>
          <w:numId w:val="25"/>
        </w:numPr>
        <w:spacing w:before="0" w:after="0" w:line="240" w:lineRule="auto"/>
        <w:ind w:right="122"/>
        <w:contextualSpacing w:val="0"/>
      </w:pPr>
      <w:r w:rsidRPr="001722C9">
        <w:rPr>
          <w:b/>
          <w:bCs/>
        </w:rPr>
        <w:lastRenderedPageBreak/>
        <w:t>DO</w:t>
      </w:r>
      <w:r>
        <w:t xml:space="preserve"> clearly and concisely define the need or problem that this proposal is addressing. Be </w:t>
      </w:r>
      <w:r w:rsidRPr="001722C9">
        <w:rPr>
          <w:b/>
          <w:bCs/>
        </w:rPr>
        <w:t>SMART: S</w:t>
      </w:r>
      <w:r>
        <w:t xml:space="preserve">pecific, </w:t>
      </w:r>
      <w:r w:rsidRPr="001722C9">
        <w:rPr>
          <w:b/>
          <w:bCs/>
        </w:rPr>
        <w:t>M</w:t>
      </w:r>
      <w:r>
        <w:t xml:space="preserve">easurable, </w:t>
      </w:r>
      <w:r w:rsidRPr="001722C9">
        <w:rPr>
          <w:b/>
          <w:bCs/>
        </w:rPr>
        <w:t>A</w:t>
      </w:r>
      <w:r>
        <w:t xml:space="preserve">ttainable, </w:t>
      </w:r>
      <w:r w:rsidRPr="001722C9">
        <w:rPr>
          <w:b/>
          <w:bCs/>
        </w:rPr>
        <w:t>R</w:t>
      </w:r>
      <w:r>
        <w:t xml:space="preserve">ealistic, and </w:t>
      </w:r>
      <w:r w:rsidRPr="001722C9">
        <w:rPr>
          <w:b/>
          <w:bCs/>
        </w:rPr>
        <w:t>T</w:t>
      </w:r>
      <w:r>
        <w:t>ime bound.</w:t>
      </w:r>
      <w:r w:rsidR="001C7A81">
        <w:t xml:space="preserve"> </w:t>
      </w:r>
      <w:r w:rsidR="001C7A81">
        <w:rPr>
          <w:b/>
          <w:bCs/>
        </w:rPr>
        <w:t xml:space="preserve">DO NOT </w:t>
      </w:r>
      <w:r w:rsidR="001C7A81">
        <w:t xml:space="preserve">include why it is important to control CWD </w:t>
      </w:r>
      <w:r w:rsidR="00050EB4">
        <w:t xml:space="preserve">in farmed cervids </w:t>
      </w:r>
      <w:r w:rsidR="001C7A81">
        <w:t>or general information on CWD.</w:t>
      </w:r>
    </w:p>
    <w:p w14:paraId="0E2C80BE" w14:textId="77777777" w:rsidR="00A1246E" w:rsidRDefault="00A1246E" w:rsidP="00A1246E">
      <w:pPr>
        <w:pStyle w:val="ListParagraph"/>
        <w:numPr>
          <w:ilvl w:val="0"/>
          <w:numId w:val="25"/>
        </w:numPr>
        <w:spacing w:before="0" w:after="0" w:line="240" w:lineRule="auto"/>
        <w:ind w:right="122"/>
        <w:contextualSpacing w:val="0"/>
      </w:pPr>
      <w:r w:rsidRPr="001722C9">
        <w:rPr>
          <w:b/>
          <w:bCs/>
        </w:rPr>
        <w:t>DO</w:t>
      </w:r>
      <w:r>
        <w:t xml:space="preserve"> align your proposal with the priorities in the current year’s opportunity announcement.</w:t>
      </w:r>
    </w:p>
    <w:p w14:paraId="5C53BB7C" w14:textId="0742494D" w:rsidR="00A1246E" w:rsidRDefault="00A1246E" w:rsidP="27B0BE4F">
      <w:pPr>
        <w:pStyle w:val="ListParagraph"/>
        <w:numPr>
          <w:ilvl w:val="0"/>
          <w:numId w:val="25"/>
        </w:numPr>
        <w:spacing w:before="0" w:after="0" w:line="240" w:lineRule="auto"/>
        <w:ind w:right="122"/>
      </w:pPr>
      <w:r w:rsidRPr="001722C9">
        <w:rPr>
          <w:b/>
          <w:bCs/>
        </w:rPr>
        <w:t>DO</w:t>
      </w:r>
      <w:r>
        <w:t xml:space="preserve"> provide sufficient detail for a reviewer to be convinced that you have thought out the process well, and understand the resources needed to complete the proposed </w:t>
      </w:r>
      <w:r w:rsidR="2D8759C9">
        <w:t xml:space="preserve">objectives </w:t>
      </w:r>
      <w:r w:rsidR="00D57135">
        <w:t>and activities</w:t>
      </w:r>
      <w:r>
        <w:t>.</w:t>
      </w:r>
    </w:p>
    <w:p w14:paraId="134C624F" w14:textId="77777777" w:rsidR="00A1246E" w:rsidRDefault="00A1246E" w:rsidP="00A1246E">
      <w:pPr>
        <w:pStyle w:val="ListParagraph"/>
        <w:numPr>
          <w:ilvl w:val="0"/>
          <w:numId w:val="25"/>
        </w:numPr>
        <w:spacing w:before="0" w:after="0" w:line="240" w:lineRule="auto"/>
        <w:ind w:right="122"/>
        <w:contextualSpacing w:val="0"/>
      </w:pPr>
      <w:r w:rsidRPr="001722C9">
        <w:rPr>
          <w:b/>
          <w:bCs/>
        </w:rPr>
        <w:t>DO</w:t>
      </w:r>
      <w:r>
        <w:t xml:space="preserve"> be sure to include all APHIS resources your proposal will need to successfully complete the work.</w:t>
      </w:r>
    </w:p>
    <w:p w14:paraId="74643781" w14:textId="75F55B27" w:rsidR="00A1246E" w:rsidRDefault="00A1246E" w:rsidP="00A1246E">
      <w:pPr>
        <w:pStyle w:val="ListParagraph"/>
        <w:numPr>
          <w:ilvl w:val="0"/>
          <w:numId w:val="25"/>
        </w:numPr>
        <w:spacing w:before="0" w:after="0" w:line="240" w:lineRule="auto"/>
        <w:ind w:right="122"/>
        <w:contextualSpacing w:val="0"/>
      </w:pPr>
      <w:r w:rsidRPr="001722C9">
        <w:rPr>
          <w:b/>
          <w:bCs/>
        </w:rPr>
        <w:t>DO</w:t>
      </w:r>
      <w:r>
        <w:t xml:space="preserve"> ask questions. We want to help you </w:t>
      </w:r>
      <w:r w:rsidR="00722AFD">
        <w:t>submit</w:t>
      </w:r>
      <w:r>
        <w:t xml:space="preserve"> the best proposal possible</w:t>
      </w:r>
      <w:r w:rsidR="00522ECF">
        <w:t>.</w:t>
      </w:r>
    </w:p>
    <w:p w14:paraId="28B3E500" w14:textId="65E05482" w:rsidR="00A1246E" w:rsidRPr="003A1F26" w:rsidRDefault="00A1246E" w:rsidP="003A1F26">
      <w:pPr>
        <w:pStyle w:val="Heading4"/>
      </w:pPr>
      <w:r w:rsidRPr="003A1F26">
        <w:t>New Applicant Information</w:t>
      </w:r>
    </w:p>
    <w:p w14:paraId="1864ECCC" w14:textId="1B317918" w:rsidR="00A1246E" w:rsidRDefault="00AE42BF" w:rsidP="00A1246E">
      <w:r>
        <w:t>T</w:t>
      </w:r>
      <w:r w:rsidR="00A1246E">
        <w:t xml:space="preserve">he </w:t>
      </w:r>
      <w:r>
        <w:t xml:space="preserve">applicant </w:t>
      </w:r>
      <w:r w:rsidR="00A1246E">
        <w:t>will be required to complete the application process by following the instructions below.</w:t>
      </w:r>
    </w:p>
    <w:p w14:paraId="14585F4E" w14:textId="5F069677" w:rsidR="00AE56AF" w:rsidRPr="009B6777" w:rsidRDefault="00A1246E" w:rsidP="00AE56AF">
      <w:pPr>
        <w:spacing w:before="240"/>
        <w:rPr>
          <w:b/>
          <w:bCs/>
          <w:u w:val="single"/>
        </w:rPr>
      </w:pPr>
      <w:r w:rsidRPr="009B6777">
        <w:rPr>
          <w:b/>
          <w:bCs/>
          <w:u w:val="single"/>
        </w:rPr>
        <w:t>Register in SAM</w:t>
      </w:r>
      <w:r w:rsidR="00156CAB">
        <w:rPr>
          <w:b/>
          <w:bCs/>
          <w:u w:val="single"/>
        </w:rPr>
        <w:t xml:space="preserve"> and </w:t>
      </w:r>
      <w:r w:rsidR="00AE56AF" w:rsidRPr="009B6777">
        <w:rPr>
          <w:b/>
          <w:bCs/>
          <w:u w:val="single"/>
        </w:rPr>
        <w:t xml:space="preserve">Obtain a </w:t>
      </w:r>
      <w:r w:rsidR="00EF04B0" w:rsidRPr="00484B34">
        <w:rPr>
          <w:b/>
          <w:bCs/>
          <w:u w:val="single"/>
        </w:rPr>
        <w:t>Unique Entity Identifier (UEI)</w:t>
      </w:r>
      <w:r w:rsidR="00EF04B0" w:rsidRPr="00EF04B0">
        <w:rPr>
          <w:b/>
          <w:bCs/>
        </w:rPr>
        <w:t xml:space="preserve"> </w:t>
      </w:r>
      <w:r w:rsidR="00AE56AF" w:rsidRPr="009B6777">
        <w:rPr>
          <w:b/>
          <w:bCs/>
          <w:u w:val="single"/>
        </w:rPr>
        <w:t>Number</w:t>
      </w:r>
    </w:p>
    <w:p w14:paraId="658BCDC3" w14:textId="1ACE0FC9" w:rsidR="001B00D8" w:rsidRDefault="00000000" w:rsidP="001C635E">
      <w:pPr>
        <w:spacing w:after="0" w:line="240" w:lineRule="auto"/>
        <w:ind w:right="122"/>
      </w:pPr>
      <w:hyperlink r:id="rId97" w:history="1">
        <w:r w:rsidR="001B00D8">
          <w:rPr>
            <w:rStyle w:val="Hyperlink"/>
          </w:rPr>
          <w:t>SAM w</w:t>
        </w:r>
        <w:r w:rsidR="001B00D8" w:rsidRPr="00716641">
          <w:rPr>
            <w:rStyle w:val="Hyperlink"/>
          </w:rPr>
          <w:t>ebsite</w:t>
        </w:r>
      </w:hyperlink>
    </w:p>
    <w:p w14:paraId="1949C87E" w14:textId="1516C008" w:rsidR="00A1246E" w:rsidRDefault="00A1246E" w:rsidP="00A1246E">
      <w:pPr>
        <w:pStyle w:val="ListParagraph"/>
        <w:numPr>
          <w:ilvl w:val="0"/>
          <w:numId w:val="26"/>
        </w:numPr>
        <w:spacing w:before="0" w:after="0" w:line="240" w:lineRule="auto"/>
        <w:ind w:right="122"/>
        <w:contextualSpacing w:val="0"/>
      </w:pPr>
      <w:r>
        <w:t xml:space="preserve">Applicants </w:t>
      </w:r>
      <w:r w:rsidR="00FC79A5">
        <w:t>must</w:t>
      </w:r>
      <w:r>
        <w:t xml:space="preserve"> register </w:t>
      </w:r>
      <w:r w:rsidR="009543B4">
        <w:t xml:space="preserve">and complete the </w:t>
      </w:r>
      <w:r w:rsidR="00C27679">
        <w:t xml:space="preserve">Financial Assistance Certification Report </w:t>
      </w:r>
      <w:r>
        <w:t xml:space="preserve">in </w:t>
      </w:r>
      <w:r w:rsidR="001B00D8" w:rsidRPr="001C635E">
        <w:t>SAM</w:t>
      </w:r>
      <w:r>
        <w:t>.</w:t>
      </w:r>
    </w:p>
    <w:p w14:paraId="4E9E87A4" w14:textId="34032D8B" w:rsidR="00B444A2" w:rsidRDefault="00B444A2" w:rsidP="00A1246E">
      <w:pPr>
        <w:pStyle w:val="ListParagraph"/>
        <w:numPr>
          <w:ilvl w:val="0"/>
          <w:numId w:val="26"/>
        </w:numPr>
        <w:spacing w:before="0" w:after="0" w:line="240" w:lineRule="auto"/>
        <w:ind w:right="122"/>
        <w:contextualSpacing w:val="0"/>
      </w:pPr>
      <w:r>
        <w:t xml:space="preserve">A UEI number will automatically be assigned when a new entity is registered in </w:t>
      </w:r>
      <w:r w:rsidR="009F00BF" w:rsidRPr="001C635E">
        <w:t>SAM</w:t>
      </w:r>
      <w:r w:rsidRPr="001C1525">
        <w:t xml:space="preserve">. If your organization is already registered in </w:t>
      </w:r>
      <w:r w:rsidR="009F00BF" w:rsidRPr="001C635E">
        <w:t>SAM</w:t>
      </w:r>
      <w:r w:rsidRPr="001C1525">
        <w:t>, you have already be</w:t>
      </w:r>
      <w:r w:rsidR="00CA7A07">
        <w:t>en</w:t>
      </w:r>
      <w:r w:rsidRPr="001C1525">
        <w:t xml:space="preserve"> automatically assigned a UEI number and no additional actions are needed.</w:t>
      </w:r>
    </w:p>
    <w:p w14:paraId="6215FD04" w14:textId="4FCB4CD4" w:rsidR="00A1246E" w:rsidRPr="009B6777" w:rsidRDefault="00A1246E" w:rsidP="00B802C7">
      <w:pPr>
        <w:spacing w:before="240"/>
        <w:rPr>
          <w:b/>
          <w:bCs/>
          <w:u w:val="single"/>
        </w:rPr>
      </w:pPr>
      <w:r w:rsidRPr="009B6777">
        <w:rPr>
          <w:b/>
          <w:bCs/>
          <w:u w:val="single"/>
        </w:rPr>
        <w:t>Apply for an eAuth</w:t>
      </w:r>
      <w:r w:rsidR="00D54F35">
        <w:rPr>
          <w:b/>
          <w:bCs/>
          <w:u w:val="single"/>
        </w:rPr>
        <w:t>entication</w:t>
      </w:r>
      <w:r w:rsidRPr="009B6777">
        <w:rPr>
          <w:b/>
          <w:bCs/>
          <w:u w:val="single"/>
        </w:rPr>
        <w:t xml:space="preserve"> Account</w:t>
      </w:r>
    </w:p>
    <w:p w14:paraId="2A92E8F9" w14:textId="4F0BDD2B" w:rsidR="00A506DC" w:rsidRDefault="00000000" w:rsidP="001C635E">
      <w:pPr>
        <w:spacing w:after="0" w:line="240" w:lineRule="auto"/>
        <w:ind w:right="122"/>
      </w:pPr>
      <w:hyperlink r:id="rId98" w:history="1">
        <w:r w:rsidR="00A506DC" w:rsidRPr="00A506DC">
          <w:rPr>
            <w:rStyle w:val="Hyperlink"/>
          </w:rPr>
          <w:t>eAuthentication</w:t>
        </w:r>
      </w:hyperlink>
      <w:r w:rsidR="00A506DC">
        <w:t xml:space="preserve"> Website</w:t>
      </w:r>
    </w:p>
    <w:p w14:paraId="00986690" w14:textId="0FAAE7FF" w:rsidR="00A1246E" w:rsidRDefault="00FC79A5" w:rsidP="00A1246E">
      <w:pPr>
        <w:pStyle w:val="ListParagraph"/>
        <w:numPr>
          <w:ilvl w:val="0"/>
          <w:numId w:val="27"/>
        </w:numPr>
        <w:spacing w:before="0" w:after="0" w:line="240" w:lineRule="auto"/>
        <w:ind w:right="122"/>
        <w:contextualSpacing w:val="0"/>
      </w:pPr>
      <w:r>
        <w:t>A</w:t>
      </w:r>
      <w:r w:rsidR="00A1246E">
        <w:t xml:space="preserve">pplicants will be required to have a USDA </w:t>
      </w:r>
      <w:r w:rsidR="00360BC3">
        <w:t xml:space="preserve">Level 2 </w:t>
      </w:r>
      <w:r w:rsidR="00A1246E">
        <w:t>eAuthentication Account</w:t>
      </w:r>
      <w:r w:rsidR="00614C04">
        <w:t xml:space="preserve"> to register for </w:t>
      </w:r>
      <w:hyperlink r:id="rId99" w:history="1">
        <w:r w:rsidR="00614C04" w:rsidRPr="00614C04">
          <w:rPr>
            <w:rStyle w:val="Hyperlink"/>
          </w:rPr>
          <w:t>ezFedGrants</w:t>
        </w:r>
      </w:hyperlink>
      <w:r w:rsidR="00A1246E">
        <w:t>.</w:t>
      </w:r>
      <w:r w:rsidR="003306B9">
        <w:t xml:space="preserve"> USDA eAuthentication is the system used by USDA agencies to enable customers to obtain accounts that will allow them to access USDA Web applications and services via the Internet. Please note that USDA will only accept eAuthentication Accounts from individuals and you will need to verify your identity when creating an account</w:t>
      </w:r>
      <w:r w:rsidR="00A1246E">
        <w:t>.</w:t>
      </w:r>
    </w:p>
    <w:p w14:paraId="71A34933" w14:textId="2A0A6F9D" w:rsidR="00A1246E" w:rsidRDefault="00A1246E" w:rsidP="00E73DB0">
      <w:pPr>
        <w:pStyle w:val="ListParagraph"/>
        <w:numPr>
          <w:ilvl w:val="0"/>
          <w:numId w:val="27"/>
        </w:numPr>
        <w:spacing w:before="0" w:after="0" w:line="240" w:lineRule="auto"/>
        <w:ind w:right="122"/>
        <w:contextualSpacing w:val="0"/>
      </w:pPr>
      <w:r>
        <w:t xml:space="preserve">An individual may apply for a USDA eAuthentication Account by visiting the </w:t>
      </w:r>
      <w:hyperlink r:id="rId100" w:history="1">
        <w:r w:rsidRPr="00AE42BF">
          <w:rPr>
            <w:rStyle w:val="Hyperlink"/>
          </w:rPr>
          <w:t>Create an Account</w:t>
        </w:r>
        <w:r w:rsidR="00AE42BF" w:rsidRPr="00AE42BF">
          <w:rPr>
            <w:rStyle w:val="Hyperlink"/>
          </w:rPr>
          <w:t xml:space="preserve"> page</w:t>
        </w:r>
      </w:hyperlink>
      <w:r>
        <w:t xml:space="preserve">. For help with eAuthentication accounts or passwords, </w:t>
      </w:r>
      <w:r w:rsidR="00E73DB0">
        <w:t>please visit</w:t>
      </w:r>
      <w:r w:rsidR="00962435">
        <w:t xml:space="preserve"> </w:t>
      </w:r>
      <w:r>
        <w:t>the eAuthentication help desk</w:t>
      </w:r>
      <w:r w:rsidR="00E73DB0">
        <w:t xml:space="preserve"> online portal</w:t>
      </w:r>
      <w:r>
        <w:t xml:space="preserve"> at </w:t>
      </w:r>
      <w:hyperlink r:id="rId101" w:history="1">
        <w:r w:rsidR="00E73DB0" w:rsidRPr="00621B5F">
          <w:rPr>
            <w:rStyle w:val="Hyperlink"/>
          </w:rPr>
          <w:t>https://www.eauth.usda.gov/eauth/b/usda/helpdesk/requesthelp</w:t>
        </w:r>
      </w:hyperlink>
      <w:r>
        <w:t>.</w:t>
      </w:r>
    </w:p>
    <w:p w14:paraId="3AE99862" w14:textId="77777777" w:rsidR="00A1246E" w:rsidRPr="009B6777" w:rsidRDefault="00A1246E" w:rsidP="00B802C7">
      <w:pPr>
        <w:spacing w:before="240"/>
        <w:rPr>
          <w:b/>
          <w:bCs/>
          <w:u w:val="single"/>
        </w:rPr>
      </w:pPr>
      <w:r w:rsidRPr="009B6777">
        <w:rPr>
          <w:b/>
          <w:bCs/>
          <w:u w:val="single"/>
        </w:rPr>
        <w:t>Getting Started in ezFedGrants</w:t>
      </w:r>
    </w:p>
    <w:p w14:paraId="042CF8C7" w14:textId="2DFE894D" w:rsidR="00A506DC" w:rsidRDefault="00000000" w:rsidP="001C635E">
      <w:pPr>
        <w:spacing w:after="0" w:line="240" w:lineRule="auto"/>
        <w:ind w:right="122"/>
      </w:pPr>
      <w:hyperlink r:id="rId102" w:history="1">
        <w:r w:rsidR="00A506DC" w:rsidRPr="00531E0F">
          <w:rPr>
            <w:rStyle w:val="Hyperlink"/>
          </w:rPr>
          <w:t>ezFedGrants</w:t>
        </w:r>
      </w:hyperlink>
      <w:r w:rsidR="00A506DC">
        <w:rPr>
          <w:rStyle w:val="Hyperlink"/>
        </w:rPr>
        <w:t xml:space="preserve"> Website</w:t>
      </w:r>
    </w:p>
    <w:p w14:paraId="2E87C291" w14:textId="7335695C" w:rsidR="00A1246E" w:rsidRDefault="00FC79A5" w:rsidP="00A1246E">
      <w:pPr>
        <w:pStyle w:val="ListParagraph"/>
        <w:numPr>
          <w:ilvl w:val="0"/>
          <w:numId w:val="28"/>
        </w:numPr>
        <w:spacing w:before="0" w:after="0" w:line="240" w:lineRule="auto"/>
        <w:ind w:right="122"/>
        <w:contextualSpacing w:val="0"/>
      </w:pPr>
      <w:r>
        <w:t>A</w:t>
      </w:r>
      <w:r w:rsidR="00A1246E">
        <w:t xml:space="preserve">pplicants will be required to establish an account in </w:t>
      </w:r>
      <w:hyperlink r:id="rId103" w:history="1">
        <w:r w:rsidR="00531E0F" w:rsidRPr="00531E0F">
          <w:rPr>
            <w:rStyle w:val="Hyperlink"/>
          </w:rPr>
          <w:t>ezFedGrants</w:t>
        </w:r>
      </w:hyperlink>
      <w:r w:rsidR="00531E0F">
        <w:t xml:space="preserve"> </w:t>
      </w:r>
      <w:r>
        <w:t>which requires a</w:t>
      </w:r>
      <w:r w:rsidRPr="00FC79A5">
        <w:t xml:space="preserve"> </w:t>
      </w:r>
      <w:r>
        <w:t>USDA level 2 eAuthentication account</w:t>
      </w:r>
      <w:r w:rsidR="003306B9">
        <w:t xml:space="preserve"> (see section above fore more infortion on this)</w:t>
      </w:r>
      <w:r>
        <w:t>.</w:t>
      </w:r>
    </w:p>
    <w:p w14:paraId="1E0A517D" w14:textId="6317D2AD" w:rsidR="00A1246E" w:rsidRDefault="00000000" w:rsidP="00A1246E">
      <w:pPr>
        <w:pStyle w:val="ListParagraph"/>
        <w:numPr>
          <w:ilvl w:val="0"/>
          <w:numId w:val="28"/>
        </w:numPr>
        <w:spacing w:before="0" w:after="0" w:line="240" w:lineRule="auto"/>
        <w:ind w:right="122"/>
        <w:contextualSpacing w:val="0"/>
      </w:pPr>
      <w:hyperlink r:id="rId104" w:history="1">
        <w:r w:rsidR="00531E0F" w:rsidRPr="00531E0F">
          <w:rPr>
            <w:rStyle w:val="Hyperlink"/>
          </w:rPr>
          <w:t>ezFedGrants</w:t>
        </w:r>
      </w:hyperlink>
      <w:r w:rsidR="00531E0F">
        <w:t xml:space="preserve"> </w:t>
      </w:r>
      <w:r w:rsidR="00A1246E">
        <w:t>requires each applicant to have a minimum of at least one Grants Administrative Officer and one Signatory Official</w:t>
      </w:r>
      <w:r w:rsidR="002F034F">
        <w:t xml:space="preserve"> </w:t>
      </w:r>
      <w:r w:rsidR="00DB5E1D">
        <w:t>to</w:t>
      </w:r>
      <w:r w:rsidR="002F034F">
        <w:t xml:space="preserve"> </w:t>
      </w:r>
      <w:r w:rsidR="00A203DC">
        <w:t xml:space="preserve">successfully </w:t>
      </w:r>
      <w:r w:rsidR="002F034F">
        <w:t>submit an application</w:t>
      </w:r>
      <w:r w:rsidR="00A203DC">
        <w:t>/proposal package</w:t>
      </w:r>
      <w:r w:rsidR="00A1246E">
        <w:t>.</w:t>
      </w:r>
    </w:p>
    <w:p w14:paraId="0CE4F238" w14:textId="7828F32A" w:rsidR="00A1246E" w:rsidRDefault="00A1246E" w:rsidP="00A1246E">
      <w:pPr>
        <w:pStyle w:val="ListParagraph"/>
        <w:numPr>
          <w:ilvl w:val="0"/>
          <w:numId w:val="28"/>
        </w:numPr>
        <w:spacing w:before="0" w:after="0" w:line="240" w:lineRule="auto"/>
        <w:ind w:right="122"/>
        <w:contextualSpacing w:val="0"/>
      </w:pPr>
      <w:r>
        <w:t xml:space="preserve">To complete an application for a proposal selected for funding, the applicant must access the “Search Opportunities” screen and search for the correct </w:t>
      </w:r>
      <w:r w:rsidR="002F034F">
        <w:t>O</w:t>
      </w:r>
      <w:r>
        <w:t xml:space="preserve">pportunity </w:t>
      </w:r>
      <w:r w:rsidR="002F034F">
        <w:t>N</w:t>
      </w:r>
      <w:r>
        <w:t>umber.</w:t>
      </w:r>
    </w:p>
    <w:p w14:paraId="462CFE99" w14:textId="344DDCE0" w:rsidR="00A1246E" w:rsidRPr="001722C9" w:rsidRDefault="00A1246E" w:rsidP="00A1246E">
      <w:pPr>
        <w:pStyle w:val="ListParagraph"/>
        <w:numPr>
          <w:ilvl w:val="0"/>
          <w:numId w:val="28"/>
        </w:numPr>
        <w:spacing w:before="0" w:after="0" w:line="240" w:lineRule="auto"/>
        <w:ind w:right="122"/>
        <w:contextualSpacing w:val="0"/>
      </w:pPr>
      <w:r>
        <w:t xml:space="preserve">For help with </w:t>
      </w:r>
      <w:hyperlink r:id="rId105" w:history="1">
        <w:r w:rsidR="00531E0F" w:rsidRPr="00531E0F">
          <w:rPr>
            <w:rStyle w:val="Hyperlink"/>
          </w:rPr>
          <w:t>ezFedGrants</w:t>
        </w:r>
      </w:hyperlink>
      <w:r>
        <w:t xml:space="preserve">, applicants may contact the </w:t>
      </w:r>
      <w:hyperlink r:id="rId106" w:history="1">
        <w:r w:rsidR="00531E0F" w:rsidRPr="00531E0F">
          <w:rPr>
            <w:rStyle w:val="Hyperlink"/>
          </w:rPr>
          <w:t>ezFedGrants</w:t>
        </w:r>
      </w:hyperlink>
      <w:r w:rsidR="00531E0F">
        <w:t xml:space="preserve"> </w:t>
      </w:r>
      <w:r>
        <w:t xml:space="preserve">help desk at </w:t>
      </w:r>
      <w:hyperlink r:id="rId107" w:history="1">
        <w:r w:rsidR="00CD4B62" w:rsidRPr="00604778">
          <w:rPr>
            <w:rStyle w:val="Hyperlink"/>
          </w:rPr>
          <w:t>ezFedGrants@cfo.usda.gov</w:t>
        </w:r>
      </w:hyperlink>
      <w:r>
        <w:t>.</w:t>
      </w:r>
    </w:p>
    <w:p w14:paraId="72488273" w14:textId="10E81484" w:rsidR="00D47135" w:rsidRDefault="00D47135">
      <w:pPr>
        <w:spacing w:after="200" w:line="276" w:lineRule="auto"/>
        <w:rPr>
          <w:iCs/>
        </w:rPr>
      </w:pPr>
      <w:r>
        <w:rPr>
          <w:iCs/>
        </w:rPr>
        <w:br w:type="page"/>
      </w:r>
    </w:p>
    <w:p w14:paraId="675C3C52" w14:textId="4473E07C" w:rsidR="00D47135" w:rsidRPr="002D1DFF" w:rsidRDefault="00D47135" w:rsidP="00D47135">
      <w:pPr>
        <w:pStyle w:val="Heading1"/>
        <w:rPr>
          <w:rFonts w:eastAsia="Times New Roman"/>
        </w:rPr>
      </w:pPr>
      <w:bookmarkStart w:id="132" w:name="_Appendix_2:_Proposal"/>
      <w:bookmarkStart w:id="133" w:name="_Toc131606611"/>
      <w:bookmarkEnd w:id="132"/>
      <w:r w:rsidRPr="002D1DFF">
        <w:rPr>
          <w:rFonts w:eastAsia="Times New Roman"/>
        </w:rPr>
        <w:lastRenderedPageBreak/>
        <w:t xml:space="preserve">Appendix </w:t>
      </w:r>
      <w:r w:rsidR="006227BC">
        <w:rPr>
          <w:rFonts w:eastAsia="Times New Roman"/>
        </w:rPr>
        <w:t>3</w:t>
      </w:r>
      <w:r w:rsidRPr="002D1DFF">
        <w:rPr>
          <w:rFonts w:eastAsia="Times New Roman"/>
        </w:rPr>
        <w:t xml:space="preserve">: </w:t>
      </w:r>
      <w:r w:rsidR="00611F3C">
        <w:rPr>
          <w:rFonts w:eastAsia="Times New Roman"/>
        </w:rPr>
        <w:t xml:space="preserve">Farmed Cervid </w:t>
      </w:r>
      <w:r>
        <w:rPr>
          <w:rFonts w:eastAsia="Times New Roman"/>
        </w:rPr>
        <w:t>Proposal Work Plan Template</w:t>
      </w:r>
      <w:bookmarkEnd w:id="133"/>
    </w:p>
    <w:p w14:paraId="7680867B" w14:textId="5E6FF4F2" w:rsidR="0072743B" w:rsidRDefault="0072743B" w:rsidP="0072743B">
      <w:pPr>
        <w:pStyle w:val="Title"/>
        <w:jc w:val="center"/>
        <w:rPr>
          <w:rFonts w:asciiTheme="minorHAnsi" w:hAnsiTheme="minorHAnsi" w:cstheme="minorHAnsi"/>
          <w:sz w:val="28"/>
          <w:szCs w:val="28"/>
        </w:rPr>
      </w:pPr>
      <w:r>
        <w:rPr>
          <w:rFonts w:asciiTheme="minorHAnsi" w:hAnsiTheme="minorHAnsi" w:cstheme="minorHAnsi"/>
          <w:sz w:val="28"/>
          <w:szCs w:val="28"/>
        </w:rPr>
        <w:t xml:space="preserve">Farmed Cervid Chronic Wasting Disease Management and Research Activities </w:t>
      </w:r>
      <w:r w:rsidR="00E65AB0">
        <w:rPr>
          <w:rFonts w:asciiTheme="minorHAnsi" w:hAnsiTheme="minorHAnsi" w:cstheme="minorHAnsi"/>
          <w:sz w:val="28"/>
          <w:szCs w:val="28"/>
        </w:rPr>
        <w:t>20</w:t>
      </w:r>
      <w:r w:rsidR="00734E15">
        <w:rPr>
          <w:rFonts w:asciiTheme="minorHAnsi" w:hAnsiTheme="minorHAnsi" w:cstheme="minorHAnsi"/>
          <w:sz w:val="28"/>
          <w:szCs w:val="28"/>
        </w:rPr>
        <w:t>23</w:t>
      </w:r>
    </w:p>
    <w:p w14:paraId="3BB400F0" w14:textId="77777777" w:rsidR="0072743B" w:rsidRDefault="0072743B" w:rsidP="0072743B">
      <w:pPr>
        <w:spacing w:line="240" w:lineRule="auto"/>
        <w:jc w:val="center"/>
        <w:rPr>
          <w:rFonts w:cstheme="minorHAnsi"/>
          <w:bCs/>
          <w:i/>
          <w:iCs/>
          <w:color w:val="943634" w:themeColor="accent2" w:themeShade="BF"/>
        </w:rPr>
      </w:pPr>
      <w:r>
        <w:rPr>
          <w:rFonts w:cstheme="minorHAnsi"/>
          <w:iCs/>
          <w:sz w:val="28"/>
          <w:szCs w:val="28"/>
        </w:rPr>
        <w:t>Proposal Work Plan Template</w:t>
      </w:r>
    </w:p>
    <w:p w14:paraId="7F5D48A0" w14:textId="77777777" w:rsidR="0072743B" w:rsidRPr="005E4BC6" w:rsidRDefault="0072743B" w:rsidP="0072743B">
      <w:pPr>
        <w:pStyle w:val="Heading4"/>
      </w:pPr>
      <w:r w:rsidRPr="005E4BC6">
        <w:t>Instructions</w:t>
      </w:r>
    </w:p>
    <w:p w14:paraId="60B44D98" w14:textId="0011A5D3" w:rsidR="004206C8" w:rsidRDefault="0072743B" w:rsidP="004206C8">
      <w:pPr>
        <w:spacing w:line="240" w:lineRule="auto"/>
        <w:rPr>
          <w:rFonts w:cstheme="minorHAnsi"/>
          <w:iCs/>
          <w:sz w:val="24"/>
          <w:szCs w:val="24"/>
        </w:rPr>
      </w:pPr>
      <w:r w:rsidRPr="00E3124E">
        <w:rPr>
          <w:rFonts w:cstheme="minorHAnsi"/>
          <w:iCs/>
          <w:sz w:val="24"/>
          <w:szCs w:val="24"/>
          <w:u w:val="single"/>
        </w:rPr>
        <w:t xml:space="preserve">The information requested in this template is required in all proposal </w:t>
      </w:r>
      <w:r w:rsidR="004D71BB">
        <w:rPr>
          <w:rFonts w:cstheme="minorHAnsi"/>
          <w:iCs/>
          <w:sz w:val="24"/>
          <w:szCs w:val="24"/>
          <w:u w:val="single"/>
        </w:rPr>
        <w:t>W</w:t>
      </w:r>
      <w:r w:rsidRPr="00E3124E">
        <w:rPr>
          <w:rFonts w:cstheme="minorHAnsi"/>
          <w:iCs/>
          <w:sz w:val="24"/>
          <w:szCs w:val="24"/>
          <w:u w:val="single"/>
        </w:rPr>
        <w:t xml:space="preserve">ork </w:t>
      </w:r>
      <w:r w:rsidR="004D71BB">
        <w:rPr>
          <w:rFonts w:cstheme="minorHAnsi"/>
          <w:iCs/>
          <w:sz w:val="24"/>
          <w:szCs w:val="24"/>
          <w:u w:val="single"/>
        </w:rPr>
        <w:t>P</w:t>
      </w:r>
      <w:r w:rsidRPr="00E3124E">
        <w:rPr>
          <w:rFonts w:cstheme="minorHAnsi"/>
          <w:iCs/>
          <w:sz w:val="24"/>
          <w:szCs w:val="24"/>
          <w:u w:val="single"/>
        </w:rPr>
        <w:t>lans</w:t>
      </w:r>
      <w:r w:rsidRPr="00FD05A7">
        <w:rPr>
          <w:rFonts w:cstheme="minorHAnsi"/>
          <w:iCs/>
          <w:sz w:val="24"/>
          <w:szCs w:val="24"/>
        </w:rPr>
        <w:t>.</w:t>
      </w:r>
    </w:p>
    <w:p w14:paraId="38B81C2F" w14:textId="1164BD06" w:rsidR="0072743B" w:rsidRPr="005E4BC6" w:rsidRDefault="0072743B" w:rsidP="0072743B">
      <w:pPr>
        <w:spacing w:after="0" w:line="240" w:lineRule="auto"/>
        <w:rPr>
          <w:rFonts w:cstheme="minorHAnsi"/>
          <w:iCs/>
          <w:sz w:val="24"/>
          <w:szCs w:val="24"/>
        </w:rPr>
      </w:pPr>
      <w:r w:rsidRPr="005E4BC6">
        <w:rPr>
          <w:rFonts w:cstheme="minorHAnsi"/>
          <w:iCs/>
          <w:sz w:val="24"/>
          <w:szCs w:val="24"/>
        </w:rPr>
        <w:t xml:space="preserve">Applicants may submit more than one project proposal. Applicants who submit more than one proposal must submit each proposal as a separate </w:t>
      </w:r>
      <w:r w:rsidR="009E78FA">
        <w:rPr>
          <w:rFonts w:cstheme="minorHAnsi"/>
          <w:iCs/>
          <w:sz w:val="24"/>
          <w:szCs w:val="24"/>
        </w:rPr>
        <w:t>proposal</w:t>
      </w:r>
      <w:r w:rsidR="009E78FA" w:rsidRPr="005E4BC6">
        <w:rPr>
          <w:rFonts w:cstheme="minorHAnsi"/>
          <w:iCs/>
          <w:sz w:val="24"/>
          <w:szCs w:val="24"/>
        </w:rPr>
        <w:t xml:space="preserve"> </w:t>
      </w:r>
      <w:r w:rsidRPr="005E4BC6">
        <w:rPr>
          <w:rFonts w:cstheme="minorHAnsi"/>
          <w:iCs/>
          <w:sz w:val="24"/>
          <w:szCs w:val="24"/>
        </w:rPr>
        <w:t xml:space="preserve">package that includes a separate </w:t>
      </w:r>
      <w:r w:rsidR="004D71BB">
        <w:rPr>
          <w:rFonts w:cstheme="minorHAnsi"/>
          <w:iCs/>
          <w:sz w:val="24"/>
          <w:szCs w:val="24"/>
        </w:rPr>
        <w:t>W</w:t>
      </w:r>
      <w:r w:rsidRPr="005E4BC6">
        <w:rPr>
          <w:rFonts w:cstheme="minorHAnsi"/>
          <w:iCs/>
          <w:sz w:val="24"/>
          <w:szCs w:val="24"/>
        </w:rPr>
        <w:t xml:space="preserve">ork </w:t>
      </w:r>
      <w:r w:rsidR="004D71BB">
        <w:rPr>
          <w:rFonts w:cstheme="minorHAnsi"/>
          <w:iCs/>
          <w:sz w:val="24"/>
          <w:szCs w:val="24"/>
        </w:rPr>
        <w:t>P</w:t>
      </w:r>
      <w:r w:rsidRPr="005E4BC6">
        <w:rPr>
          <w:rFonts w:cstheme="minorHAnsi"/>
          <w:iCs/>
          <w:sz w:val="24"/>
          <w:szCs w:val="24"/>
        </w:rPr>
        <w:t>lan.</w:t>
      </w:r>
    </w:p>
    <w:p w14:paraId="0A1E0CDF" w14:textId="43D2E121" w:rsidR="0072743B" w:rsidRPr="005E4BC6" w:rsidRDefault="0072743B" w:rsidP="0072743B">
      <w:pPr>
        <w:spacing w:before="240" w:line="240" w:lineRule="auto"/>
        <w:rPr>
          <w:rFonts w:cstheme="minorHAnsi"/>
          <w:iCs/>
          <w:sz w:val="24"/>
          <w:szCs w:val="24"/>
        </w:rPr>
      </w:pPr>
      <w:r w:rsidRPr="005E4BC6">
        <w:rPr>
          <w:rFonts w:cstheme="minorHAnsi"/>
          <w:iCs/>
          <w:sz w:val="24"/>
          <w:szCs w:val="24"/>
        </w:rPr>
        <w:t xml:space="preserve">A proposal </w:t>
      </w:r>
      <w:r w:rsidR="004D71BB">
        <w:rPr>
          <w:rFonts w:cstheme="minorHAnsi"/>
          <w:iCs/>
          <w:sz w:val="24"/>
          <w:szCs w:val="24"/>
        </w:rPr>
        <w:t>W</w:t>
      </w:r>
      <w:r w:rsidRPr="005E4BC6">
        <w:rPr>
          <w:rFonts w:cstheme="minorHAnsi"/>
          <w:iCs/>
          <w:sz w:val="24"/>
          <w:szCs w:val="24"/>
        </w:rPr>
        <w:t xml:space="preserve">ork </w:t>
      </w:r>
      <w:r w:rsidR="004D71BB">
        <w:rPr>
          <w:rFonts w:cstheme="minorHAnsi"/>
          <w:iCs/>
          <w:sz w:val="24"/>
          <w:szCs w:val="24"/>
        </w:rPr>
        <w:t>P</w:t>
      </w:r>
      <w:r w:rsidRPr="005E4BC6">
        <w:rPr>
          <w:rFonts w:cstheme="minorHAnsi"/>
          <w:iCs/>
          <w:sz w:val="24"/>
          <w:szCs w:val="24"/>
        </w:rPr>
        <w:t xml:space="preserve">lan must address at least one of the funding priorities described in the Farmed Cervid Chronic Wasting Disease Management and Response Activities </w:t>
      </w:r>
      <w:r w:rsidR="00E65AB0">
        <w:rPr>
          <w:rFonts w:cstheme="minorHAnsi"/>
          <w:iCs/>
          <w:sz w:val="24"/>
          <w:szCs w:val="24"/>
        </w:rPr>
        <w:t>202</w:t>
      </w:r>
      <w:r w:rsidR="00317940">
        <w:rPr>
          <w:rFonts w:cstheme="minorHAnsi"/>
          <w:iCs/>
          <w:sz w:val="24"/>
          <w:szCs w:val="24"/>
        </w:rPr>
        <w:t>3</w:t>
      </w:r>
      <w:r w:rsidR="00E65AB0" w:rsidRPr="005E4BC6">
        <w:rPr>
          <w:rFonts w:cstheme="minorHAnsi"/>
          <w:iCs/>
          <w:sz w:val="24"/>
          <w:szCs w:val="24"/>
        </w:rPr>
        <w:t xml:space="preserve"> </w:t>
      </w:r>
      <w:r w:rsidRPr="005E4BC6">
        <w:rPr>
          <w:rFonts w:cstheme="minorHAnsi"/>
          <w:iCs/>
          <w:sz w:val="24"/>
          <w:szCs w:val="24"/>
        </w:rPr>
        <w:t xml:space="preserve">Funding Opportunity. A description of the evaluation criteria that will be used to assess your proposal is described in </w:t>
      </w:r>
      <w:hyperlink w:anchor="_E.1_Criteria" w:history="1">
        <w:r w:rsidR="00B84963" w:rsidRPr="00B84963">
          <w:rPr>
            <w:rStyle w:val="Hyperlink"/>
            <w:rFonts w:cstheme="minorHAnsi"/>
            <w:iCs/>
            <w:sz w:val="24"/>
            <w:szCs w:val="24"/>
          </w:rPr>
          <w:t>Section E.1</w:t>
        </w:r>
      </w:hyperlink>
      <w:r w:rsidRPr="005E4BC6">
        <w:rPr>
          <w:rFonts w:cstheme="minorHAnsi"/>
          <w:iCs/>
          <w:sz w:val="24"/>
          <w:szCs w:val="24"/>
        </w:rPr>
        <w:t>.</w:t>
      </w:r>
    </w:p>
    <w:p w14:paraId="3DE079AA" w14:textId="282A89F1" w:rsidR="0072743B" w:rsidRDefault="0072743B" w:rsidP="0072743B">
      <w:pPr>
        <w:spacing w:before="240" w:line="240" w:lineRule="auto"/>
        <w:rPr>
          <w:rFonts w:cstheme="minorHAnsi"/>
          <w:iCs/>
          <w:sz w:val="24"/>
          <w:szCs w:val="24"/>
        </w:rPr>
      </w:pPr>
      <w:r w:rsidRPr="005E4BC6">
        <w:rPr>
          <w:rFonts w:cstheme="minorHAnsi"/>
          <w:iCs/>
          <w:sz w:val="24"/>
          <w:szCs w:val="24"/>
        </w:rPr>
        <w:t xml:space="preserve">Applicants are encouraged but not required to use this template. Please provide detailed information about the proposed project in the topic areas below. Write in narrative format where indicated and paste or type the appropriate information into each box. Expand boxes or add rows as needed. </w:t>
      </w:r>
      <w:r>
        <w:rPr>
          <w:rFonts w:cstheme="minorHAnsi"/>
          <w:iCs/>
          <w:sz w:val="24"/>
          <w:szCs w:val="24"/>
        </w:rPr>
        <w:t>For those boxes where a word limit has been set, applicants can verify the number of words by selecting the box and referencing the word count in the lower left corner.</w:t>
      </w:r>
    </w:p>
    <w:p w14:paraId="67A84081" w14:textId="0EC391C5" w:rsidR="0072743B" w:rsidRPr="0080569A" w:rsidRDefault="0072743B" w:rsidP="0072743B">
      <w:pPr>
        <w:spacing w:before="240" w:line="240" w:lineRule="auto"/>
        <w:rPr>
          <w:rFonts w:ascii="Calibri" w:hAnsi="Calibri" w:cs="Calibri"/>
          <w:sz w:val="24"/>
          <w:szCs w:val="24"/>
        </w:rPr>
      </w:pPr>
      <w:r w:rsidRPr="46E92692">
        <w:rPr>
          <w:sz w:val="24"/>
          <w:szCs w:val="24"/>
        </w:rPr>
        <w:t>Work Plans using this template may not exceed twenty pages in 12-point font.</w:t>
      </w:r>
      <w:r w:rsidRPr="005E4BC6">
        <w:rPr>
          <w:rFonts w:ascii="Calibri" w:hAnsi="Calibri" w:cs="Calibri"/>
          <w:sz w:val="24"/>
          <w:szCs w:val="24"/>
        </w:rPr>
        <w:t xml:space="preserve"> The use of diagrams, visuals, and reference sheets, as well as any letters of collaboration from contributors will not count toward the </w:t>
      </w:r>
      <w:r>
        <w:rPr>
          <w:rFonts w:ascii="Calibri" w:hAnsi="Calibri" w:cs="Calibri"/>
          <w:sz w:val="24"/>
          <w:szCs w:val="24"/>
        </w:rPr>
        <w:t>twenty</w:t>
      </w:r>
      <w:r w:rsidR="00D41DAA">
        <w:rPr>
          <w:rFonts w:ascii="Calibri" w:hAnsi="Calibri" w:cs="Calibri"/>
          <w:sz w:val="24"/>
          <w:szCs w:val="24"/>
        </w:rPr>
        <w:t>-</w:t>
      </w:r>
      <w:r w:rsidRPr="005E4BC6">
        <w:rPr>
          <w:rFonts w:ascii="Calibri" w:hAnsi="Calibri" w:cs="Calibri"/>
          <w:sz w:val="24"/>
          <w:szCs w:val="24"/>
        </w:rPr>
        <w:t>page limitation.</w:t>
      </w:r>
      <w:r w:rsidR="25E3D999" w:rsidRPr="0080569A">
        <w:rPr>
          <w:sz w:val="24"/>
          <w:szCs w:val="24"/>
        </w:rPr>
        <w:t xml:space="preserve"> </w:t>
      </w:r>
      <w:r w:rsidR="25E3D999" w:rsidRPr="00944B4A">
        <w:rPr>
          <w:sz w:val="24"/>
          <w:szCs w:val="24"/>
          <w:u w:val="single"/>
        </w:rPr>
        <w:t xml:space="preserve">If a work plan exceeds the page limit the extra pages </w:t>
      </w:r>
      <w:r w:rsidR="0080569A" w:rsidRPr="00944B4A">
        <w:rPr>
          <w:sz w:val="24"/>
          <w:szCs w:val="24"/>
          <w:u w:val="single"/>
        </w:rPr>
        <w:t>may</w:t>
      </w:r>
      <w:r w:rsidR="25E3D999" w:rsidRPr="00944B4A">
        <w:rPr>
          <w:sz w:val="24"/>
          <w:szCs w:val="24"/>
          <w:u w:val="single"/>
        </w:rPr>
        <w:t xml:space="preserve"> not be considered</w:t>
      </w:r>
      <w:r w:rsidR="25E3D999" w:rsidRPr="0080569A">
        <w:rPr>
          <w:sz w:val="24"/>
          <w:szCs w:val="24"/>
        </w:rPr>
        <w:t>.</w:t>
      </w:r>
    </w:p>
    <w:p w14:paraId="3CBF7539" w14:textId="5DD35E61" w:rsidR="0072743B" w:rsidRDefault="0072743B" w:rsidP="0072743B">
      <w:pPr>
        <w:spacing w:before="240" w:after="0" w:line="240" w:lineRule="auto"/>
        <w:rPr>
          <w:rFonts w:ascii="Calibri" w:hAnsi="Calibri" w:cs="Calibri"/>
        </w:rPr>
      </w:pPr>
      <w:r w:rsidRPr="005E4BC6">
        <w:rPr>
          <w:sz w:val="24"/>
          <w:szCs w:val="24"/>
        </w:rPr>
        <w:t>Work Plans not us</w:t>
      </w:r>
      <w:r>
        <w:rPr>
          <w:sz w:val="24"/>
          <w:szCs w:val="24"/>
        </w:rPr>
        <w:t>ing</w:t>
      </w:r>
      <w:r w:rsidRPr="005E4BC6">
        <w:rPr>
          <w:sz w:val="24"/>
          <w:szCs w:val="24"/>
        </w:rPr>
        <w:t xml:space="preserve"> this template may not exceed ten pages in 12-point font.</w:t>
      </w:r>
      <w:r w:rsidRPr="005E4BC6">
        <w:rPr>
          <w:rFonts w:ascii="Calibri" w:hAnsi="Calibri" w:cs="Calibri"/>
          <w:sz w:val="24"/>
          <w:szCs w:val="24"/>
        </w:rPr>
        <w:t xml:space="preserve"> The use of diagrams, visuals, and reference sheets, as well as any letters of collaboration from contributors will not count toward the ten-page limitation.</w:t>
      </w:r>
      <w:r w:rsidR="27CA5DC7">
        <w:t xml:space="preserve"> </w:t>
      </w:r>
      <w:r w:rsidR="27CA5DC7" w:rsidRPr="00944B4A">
        <w:rPr>
          <w:sz w:val="24"/>
          <w:szCs w:val="24"/>
          <w:u w:val="single"/>
        </w:rPr>
        <w:t xml:space="preserve">If a work plan exceeds the page limit the extra pages </w:t>
      </w:r>
      <w:r w:rsidR="0080569A" w:rsidRPr="00944B4A">
        <w:rPr>
          <w:sz w:val="24"/>
          <w:szCs w:val="24"/>
          <w:u w:val="single"/>
        </w:rPr>
        <w:t xml:space="preserve">may </w:t>
      </w:r>
      <w:r w:rsidR="27CA5DC7" w:rsidRPr="00944B4A">
        <w:rPr>
          <w:sz w:val="24"/>
          <w:szCs w:val="24"/>
          <w:u w:val="single"/>
        </w:rPr>
        <w:t>not be considered</w:t>
      </w:r>
      <w:r w:rsidR="27CA5DC7" w:rsidRPr="0080569A">
        <w:rPr>
          <w:sz w:val="24"/>
          <w:szCs w:val="24"/>
        </w:rPr>
        <w:t>.</w:t>
      </w:r>
    </w:p>
    <w:p w14:paraId="1800D5D0" w14:textId="77777777" w:rsidR="0072743B" w:rsidRPr="00607A41" w:rsidRDefault="0072743B" w:rsidP="0072743B">
      <w:pPr>
        <w:pStyle w:val="Heading4"/>
      </w:pPr>
      <w:r w:rsidRPr="00607A41">
        <w:t>Template</w:t>
      </w:r>
    </w:p>
    <w:p w14:paraId="731758B0" w14:textId="104E1E68" w:rsidR="0072743B" w:rsidRDefault="0072743B" w:rsidP="006F7E11">
      <w:pPr>
        <w:pStyle w:val="ListParagraph"/>
        <w:numPr>
          <w:ilvl w:val="0"/>
          <w:numId w:val="29"/>
        </w:numPr>
        <w:spacing w:before="240" w:after="240" w:line="240" w:lineRule="auto"/>
        <w:ind w:left="360"/>
        <w:rPr>
          <w:b/>
          <w:color w:val="365F91" w:themeColor="accent1" w:themeShade="BF"/>
          <w:sz w:val="26"/>
          <w:szCs w:val="26"/>
        </w:rPr>
      </w:pPr>
      <w:r>
        <w:rPr>
          <w:b/>
          <w:color w:val="365F91" w:themeColor="accent1" w:themeShade="BF"/>
          <w:sz w:val="26"/>
          <w:szCs w:val="26"/>
        </w:rPr>
        <w:t>GENERAL INFORMATION</w:t>
      </w:r>
    </w:p>
    <w:p w14:paraId="61B246C1" w14:textId="77777777" w:rsidR="0072743B" w:rsidRPr="005E4BC6" w:rsidRDefault="0072743B" w:rsidP="0072743B">
      <w:pPr>
        <w:spacing w:after="0" w:line="240" w:lineRule="auto"/>
        <w:rPr>
          <w:rFonts w:cstheme="minorHAnsi"/>
          <w:b/>
          <w:iCs/>
          <w:sz w:val="24"/>
          <w:szCs w:val="24"/>
        </w:rPr>
      </w:pPr>
      <w:r w:rsidRPr="005E4BC6">
        <w:rPr>
          <w:rFonts w:cstheme="minorHAnsi"/>
          <w:b/>
          <w:iCs/>
          <w:sz w:val="24"/>
          <w:szCs w:val="24"/>
        </w:rPr>
        <w:t>Project Title</w:t>
      </w:r>
    </w:p>
    <w:tbl>
      <w:tblPr>
        <w:tblStyle w:val="TableGrid"/>
        <w:tblW w:w="0" w:type="auto"/>
        <w:tblLook w:val="04A0" w:firstRow="1" w:lastRow="0" w:firstColumn="1" w:lastColumn="0" w:noHBand="0" w:noVBand="1"/>
      </w:tblPr>
      <w:tblGrid>
        <w:gridCol w:w="9350"/>
      </w:tblGrid>
      <w:tr w:rsidR="0072743B" w:rsidRPr="005E4BC6" w14:paraId="5A4ECF27" w14:textId="77777777" w:rsidTr="00160F9F">
        <w:tc>
          <w:tcPr>
            <w:tcW w:w="9350" w:type="dxa"/>
          </w:tcPr>
          <w:p w14:paraId="0F514CD5" w14:textId="77777777" w:rsidR="0072743B" w:rsidRDefault="0072743B" w:rsidP="00160F9F">
            <w:pPr>
              <w:spacing w:after="0" w:line="240" w:lineRule="auto"/>
              <w:rPr>
                <w:rFonts w:cstheme="minorHAnsi"/>
                <w:iCs/>
                <w:sz w:val="24"/>
                <w:szCs w:val="24"/>
              </w:rPr>
            </w:pPr>
          </w:p>
          <w:p w14:paraId="3CFD3E60" w14:textId="77777777" w:rsidR="0072743B" w:rsidRPr="005E4BC6" w:rsidRDefault="0072743B" w:rsidP="00160F9F">
            <w:pPr>
              <w:spacing w:after="0" w:line="240" w:lineRule="auto"/>
              <w:rPr>
                <w:rFonts w:cstheme="minorHAnsi"/>
                <w:iCs/>
                <w:sz w:val="24"/>
                <w:szCs w:val="24"/>
              </w:rPr>
            </w:pPr>
          </w:p>
        </w:tc>
      </w:tr>
    </w:tbl>
    <w:p w14:paraId="1C6DE2B0" w14:textId="77777777" w:rsidR="0072743B" w:rsidRPr="005E4BC6" w:rsidRDefault="0072743B" w:rsidP="0072743B">
      <w:pPr>
        <w:spacing w:before="240" w:after="0" w:line="240" w:lineRule="auto"/>
        <w:rPr>
          <w:rFonts w:cstheme="minorHAnsi"/>
          <w:b/>
          <w:iCs/>
          <w:sz w:val="24"/>
          <w:szCs w:val="24"/>
        </w:rPr>
      </w:pPr>
      <w:r w:rsidRPr="005E4BC6">
        <w:rPr>
          <w:rFonts w:cstheme="minorHAnsi"/>
          <w:b/>
          <w:iCs/>
          <w:sz w:val="24"/>
          <w:szCs w:val="24"/>
        </w:rPr>
        <w:t>Name of Organization Submitting the Proposal</w:t>
      </w:r>
    </w:p>
    <w:tbl>
      <w:tblPr>
        <w:tblStyle w:val="TableGrid"/>
        <w:tblW w:w="0" w:type="auto"/>
        <w:tblLook w:val="04A0" w:firstRow="1" w:lastRow="0" w:firstColumn="1" w:lastColumn="0" w:noHBand="0" w:noVBand="1"/>
      </w:tblPr>
      <w:tblGrid>
        <w:gridCol w:w="9350"/>
      </w:tblGrid>
      <w:tr w:rsidR="0072743B" w:rsidRPr="005E4BC6" w14:paraId="31A48E5B" w14:textId="77777777" w:rsidTr="00160F9F">
        <w:tc>
          <w:tcPr>
            <w:tcW w:w="9350" w:type="dxa"/>
          </w:tcPr>
          <w:p w14:paraId="3E9E3368" w14:textId="77777777" w:rsidR="0072743B" w:rsidRPr="005E4BC6" w:rsidRDefault="0072743B" w:rsidP="00160F9F">
            <w:pPr>
              <w:spacing w:after="0" w:line="240" w:lineRule="auto"/>
              <w:rPr>
                <w:rFonts w:cstheme="minorHAnsi"/>
                <w:iCs/>
                <w:sz w:val="24"/>
                <w:szCs w:val="24"/>
              </w:rPr>
            </w:pPr>
          </w:p>
          <w:p w14:paraId="562702D5" w14:textId="77777777" w:rsidR="0072743B" w:rsidRPr="005E4BC6" w:rsidRDefault="0072743B" w:rsidP="00160F9F">
            <w:pPr>
              <w:spacing w:after="0" w:line="240" w:lineRule="auto"/>
              <w:rPr>
                <w:rFonts w:cstheme="minorHAnsi"/>
                <w:iCs/>
                <w:sz w:val="24"/>
                <w:szCs w:val="24"/>
              </w:rPr>
            </w:pPr>
          </w:p>
        </w:tc>
      </w:tr>
    </w:tbl>
    <w:p w14:paraId="10F5FEE5" w14:textId="66C79D31" w:rsidR="0072743B" w:rsidRPr="005E4BC6" w:rsidRDefault="0072743B" w:rsidP="0072743B">
      <w:pPr>
        <w:spacing w:before="240" w:after="0" w:line="240" w:lineRule="auto"/>
        <w:rPr>
          <w:rFonts w:cstheme="minorHAnsi"/>
          <w:i/>
          <w:iCs/>
          <w:sz w:val="24"/>
          <w:szCs w:val="24"/>
        </w:rPr>
      </w:pPr>
      <w:r w:rsidRPr="005E4BC6">
        <w:rPr>
          <w:rFonts w:cstheme="minorHAnsi"/>
          <w:b/>
          <w:bCs/>
          <w:sz w:val="24"/>
          <w:szCs w:val="24"/>
        </w:rPr>
        <w:lastRenderedPageBreak/>
        <w:t>Type of Applicant</w:t>
      </w:r>
    </w:p>
    <w:p w14:paraId="484055C2" w14:textId="12E644D5" w:rsidR="0072743B" w:rsidRPr="005E4BC6" w:rsidRDefault="0072743B" w:rsidP="0072743B">
      <w:pPr>
        <w:spacing w:after="0" w:line="240" w:lineRule="auto"/>
        <w:rPr>
          <w:i/>
          <w:sz w:val="24"/>
          <w:szCs w:val="24"/>
        </w:rPr>
      </w:pPr>
      <w:r w:rsidRPr="62742489">
        <w:rPr>
          <w:i/>
          <w:sz w:val="24"/>
          <w:szCs w:val="24"/>
        </w:rPr>
        <w:t>Select the type of applicant from the list below:</w:t>
      </w:r>
    </w:p>
    <w:p w14:paraId="6726C0A7" w14:textId="4FCE27F6" w:rsidR="0072743B" w:rsidRPr="005E4BC6" w:rsidRDefault="00000000" w:rsidP="0072743B">
      <w:pPr>
        <w:spacing w:after="0" w:line="240" w:lineRule="auto"/>
        <w:ind w:left="1166" w:hanging="544"/>
        <w:rPr>
          <w:rFonts w:cstheme="minorHAnsi"/>
          <w:sz w:val="24"/>
          <w:szCs w:val="24"/>
        </w:rPr>
      </w:pPr>
      <w:sdt>
        <w:sdtPr>
          <w:rPr>
            <w:rFonts w:cstheme="minorHAnsi"/>
            <w:iCs/>
            <w:sz w:val="24"/>
            <w:szCs w:val="24"/>
          </w:rPr>
          <w:id w:val="-465740740"/>
          <w14:checkbox>
            <w14:checked w14:val="0"/>
            <w14:checkedState w14:val="2612" w14:font="MS Gothic"/>
            <w14:uncheckedState w14:val="2610" w14:font="MS Gothic"/>
          </w14:checkbox>
        </w:sdtPr>
        <w:sdtContent>
          <w:r w:rsidR="0072743B" w:rsidRPr="005E4BC6">
            <w:rPr>
              <w:rFonts w:ascii="Segoe UI Symbol" w:eastAsia="MS Gothic" w:hAnsi="Segoe UI Symbol" w:cs="Segoe UI Symbol"/>
              <w:sz w:val="24"/>
              <w:szCs w:val="24"/>
            </w:rPr>
            <w:t>☐</w:t>
          </w:r>
        </w:sdtContent>
      </w:sdt>
      <w:r w:rsidR="0072743B" w:rsidRPr="005E4BC6">
        <w:rPr>
          <w:rFonts w:cstheme="minorHAnsi"/>
          <w:i/>
          <w:iCs/>
          <w:sz w:val="24"/>
          <w:szCs w:val="24"/>
        </w:rPr>
        <w:tab/>
      </w:r>
      <w:r w:rsidR="0072743B" w:rsidRPr="005E4BC6">
        <w:rPr>
          <w:rFonts w:cstheme="minorHAnsi"/>
          <w:sz w:val="24"/>
          <w:szCs w:val="24"/>
        </w:rPr>
        <w:t>State department of agriculture</w:t>
      </w:r>
    </w:p>
    <w:p w14:paraId="54B9A3F4" w14:textId="317764EB" w:rsidR="0072743B" w:rsidRPr="005E4BC6" w:rsidRDefault="00000000" w:rsidP="0072743B">
      <w:pPr>
        <w:spacing w:after="0" w:line="240" w:lineRule="auto"/>
        <w:ind w:left="1166" w:hanging="540"/>
        <w:rPr>
          <w:rFonts w:cstheme="minorHAnsi"/>
          <w:sz w:val="24"/>
          <w:szCs w:val="24"/>
        </w:rPr>
      </w:pPr>
      <w:sdt>
        <w:sdtPr>
          <w:rPr>
            <w:rFonts w:cstheme="minorHAnsi"/>
            <w:sz w:val="24"/>
            <w:szCs w:val="24"/>
          </w:rPr>
          <w:id w:val="-2034566567"/>
          <w14:checkbox>
            <w14:checked w14:val="0"/>
            <w14:checkedState w14:val="2612" w14:font="MS Gothic"/>
            <w14:uncheckedState w14:val="2610" w14:font="MS Gothic"/>
          </w14:checkbox>
        </w:sdtPr>
        <w:sdtContent>
          <w:r w:rsidR="0072743B" w:rsidRPr="005E4BC6">
            <w:rPr>
              <w:rFonts w:ascii="Segoe UI Symbol" w:eastAsia="MS Gothic" w:hAnsi="Segoe UI Symbol" w:cs="Segoe UI Symbol"/>
              <w:sz w:val="24"/>
              <w:szCs w:val="24"/>
            </w:rPr>
            <w:t>☐</w:t>
          </w:r>
        </w:sdtContent>
      </w:sdt>
      <w:r w:rsidR="0072743B" w:rsidRPr="005E4BC6">
        <w:rPr>
          <w:rFonts w:cstheme="minorHAnsi"/>
          <w:sz w:val="24"/>
          <w:szCs w:val="24"/>
        </w:rPr>
        <w:tab/>
        <w:t>State animal health agency</w:t>
      </w:r>
    </w:p>
    <w:p w14:paraId="70D3A6F2" w14:textId="455F0727" w:rsidR="0072743B" w:rsidRPr="005E4BC6" w:rsidRDefault="00000000" w:rsidP="0072743B">
      <w:pPr>
        <w:spacing w:after="0" w:line="240" w:lineRule="auto"/>
        <w:ind w:left="1166" w:hanging="544"/>
        <w:rPr>
          <w:rFonts w:cstheme="minorHAnsi"/>
          <w:sz w:val="24"/>
          <w:szCs w:val="24"/>
        </w:rPr>
      </w:pPr>
      <w:sdt>
        <w:sdtPr>
          <w:rPr>
            <w:rFonts w:cstheme="minorHAnsi"/>
            <w:iCs/>
            <w:sz w:val="24"/>
            <w:szCs w:val="24"/>
          </w:rPr>
          <w:id w:val="-744642104"/>
          <w14:checkbox>
            <w14:checked w14:val="0"/>
            <w14:checkedState w14:val="2612" w14:font="MS Gothic"/>
            <w14:uncheckedState w14:val="2610" w14:font="MS Gothic"/>
          </w14:checkbox>
        </w:sdtPr>
        <w:sdtContent>
          <w:r w:rsidR="0072743B" w:rsidRPr="005E4BC6">
            <w:rPr>
              <w:rFonts w:ascii="MS Gothic" w:eastAsia="MS Gothic" w:hAnsi="MS Gothic" w:cstheme="minorHAnsi" w:hint="eastAsia"/>
              <w:sz w:val="24"/>
              <w:szCs w:val="24"/>
            </w:rPr>
            <w:t>☐</w:t>
          </w:r>
        </w:sdtContent>
      </w:sdt>
      <w:r w:rsidR="0072743B" w:rsidRPr="005E4BC6">
        <w:rPr>
          <w:rFonts w:cstheme="minorHAnsi"/>
          <w:i/>
          <w:iCs/>
          <w:sz w:val="24"/>
          <w:szCs w:val="24"/>
        </w:rPr>
        <w:tab/>
      </w:r>
      <w:r w:rsidR="0072743B" w:rsidRPr="005E4BC6">
        <w:rPr>
          <w:rFonts w:cstheme="minorHAnsi"/>
          <w:sz w:val="24"/>
          <w:szCs w:val="24"/>
        </w:rPr>
        <w:t>State department of wildlife or natural resources</w:t>
      </w:r>
    </w:p>
    <w:p w14:paraId="28B355BD" w14:textId="471F2209" w:rsidR="00C241B6" w:rsidRDefault="00000000" w:rsidP="00C241B6">
      <w:pPr>
        <w:spacing w:after="0" w:line="240" w:lineRule="auto"/>
        <w:ind w:left="1166" w:hanging="540"/>
        <w:rPr>
          <w:sz w:val="24"/>
          <w:szCs w:val="24"/>
        </w:rPr>
      </w:pPr>
      <w:sdt>
        <w:sdtPr>
          <w:rPr>
            <w:rFonts w:cstheme="minorHAnsi"/>
            <w:sz w:val="24"/>
            <w:szCs w:val="24"/>
          </w:rPr>
          <w:id w:val="487362975"/>
          <w14:checkbox>
            <w14:checked w14:val="0"/>
            <w14:checkedState w14:val="2612" w14:font="MS Gothic"/>
            <w14:uncheckedState w14:val="2610" w14:font="MS Gothic"/>
          </w14:checkbox>
        </w:sdtPr>
        <w:sdtContent>
          <w:r w:rsidR="0072743B" w:rsidRPr="005E4BC6">
            <w:rPr>
              <w:rFonts w:ascii="Segoe UI Symbol" w:eastAsia="MS Gothic" w:hAnsi="Segoe UI Symbol" w:cs="Segoe UI Symbol"/>
              <w:sz w:val="24"/>
              <w:szCs w:val="24"/>
            </w:rPr>
            <w:t>☐</w:t>
          </w:r>
        </w:sdtContent>
      </w:sdt>
      <w:r w:rsidR="0072743B" w:rsidRPr="005E4BC6">
        <w:rPr>
          <w:rFonts w:cstheme="minorHAnsi"/>
          <w:sz w:val="24"/>
          <w:szCs w:val="24"/>
        </w:rPr>
        <w:tab/>
      </w:r>
      <w:r w:rsidR="00C241B6" w:rsidRPr="0059509D">
        <w:rPr>
          <w:sz w:val="24"/>
          <w:szCs w:val="24"/>
        </w:rPr>
        <w:t xml:space="preserve">Federally recognized Native American </w:t>
      </w:r>
      <w:r w:rsidR="00C241B6">
        <w:t>Tribal</w:t>
      </w:r>
      <w:r w:rsidR="00C241B6" w:rsidRPr="00636BE0">
        <w:t xml:space="preserve"> </w:t>
      </w:r>
      <w:r w:rsidR="00C241B6" w:rsidRPr="0059509D">
        <w:rPr>
          <w:sz w:val="24"/>
          <w:szCs w:val="24"/>
        </w:rPr>
        <w:t xml:space="preserve">governments and Native American </w:t>
      </w:r>
      <w:r w:rsidR="00C241B6">
        <w:t>Tribal</w:t>
      </w:r>
      <w:r w:rsidR="00C241B6" w:rsidRPr="00636BE0">
        <w:t xml:space="preserve"> </w:t>
      </w:r>
      <w:r w:rsidR="00C241B6" w:rsidRPr="0059509D">
        <w:rPr>
          <w:sz w:val="24"/>
          <w:szCs w:val="24"/>
        </w:rPr>
        <w:t xml:space="preserve">organizations </w:t>
      </w:r>
      <w:r w:rsidR="00C241B6">
        <w:rPr>
          <w:sz w:val="24"/>
          <w:szCs w:val="24"/>
        </w:rPr>
        <w:t xml:space="preserve">or Universities </w:t>
      </w:r>
      <w:r w:rsidR="00C241B6" w:rsidRPr="0059509D">
        <w:rPr>
          <w:sz w:val="24"/>
          <w:szCs w:val="24"/>
        </w:rPr>
        <w:t xml:space="preserve">representing Federally recognized Native American </w:t>
      </w:r>
      <w:r w:rsidR="00C241B6">
        <w:t>Tribal</w:t>
      </w:r>
      <w:r w:rsidR="00C241B6" w:rsidRPr="00636BE0">
        <w:t xml:space="preserve"> </w:t>
      </w:r>
      <w:r w:rsidR="00C241B6" w:rsidRPr="0059509D">
        <w:rPr>
          <w:sz w:val="24"/>
          <w:szCs w:val="24"/>
        </w:rPr>
        <w:t>governments</w:t>
      </w:r>
      <w:r w:rsidR="00314402">
        <w:rPr>
          <w:sz w:val="24"/>
          <w:szCs w:val="24"/>
        </w:rPr>
        <w:t>*</w:t>
      </w:r>
    </w:p>
    <w:p w14:paraId="02ED0749" w14:textId="10699D4C" w:rsidR="00C241B6" w:rsidRDefault="00000000" w:rsidP="00C241B6">
      <w:pPr>
        <w:spacing w:after="0" w:line="240" w:lineRule="auto"/>
        <w:ind w:left="1166" w:hanging="544"/>
        <w:rPr>
          <w:sz w:val="24"/>
          <w:szCs w:val="24"/>
        </w:rPr>
      </w:pPr>
      <w:sdt>
        <w:sdtPr>
          <w:rPr>
            <w:sz w:val="24"/>
            <w:szCs w:val="24"/>
          </w:rPr>
          <w:id w:val="1499547802"/>
        </w:sdtPr>
        <w:sdtContent>
          <w:r w:rsidR="00C241B6" w:rsidRPr="4E37BE50">
            <w:rPr>
              <w:rFonts w:ascii="Segoe UI Symbol" w:eastAsia="MS Gothic" w:hAnsi="Segoe UI Symbol" w:cs="Segoe UI Symbol"/>
              <w:sz w:val="24"/>
              <w:szCs w:val="24"/>
            </w:rPr>
            <w:t>☐</w:t>
          </w:r>
          <w:r w:rsidR="00FD0EFF">
            <w:rPr>
              <w:rFonts w:ascii="Segoe UI Symbol" w:eastAsia="MS Gothic" w:hAnsi="Segoe UI Symbol" w:cs="Segoe UI Symbol"/>
              <w:sz w:val="24"/>
              <w:szCs w:val="24"/>
            </w:rPr>
            <w:tab/>
          </w:r>
          <w:r w:rsidR="00C241B6" w:rsidRPr="001E44EC">
            <w:rPr>
              <w:rFonts w:eastAsia="MS Gothic" w:cstheme="minorHAnsi"/>
              <w:sz w:val="24"/>
              <w:szCs w:val="24"/>
            </w:rPr>
            <w:t>Research Institute</w:t>
          </w:r>
          <w:r w:rsidR="00C241B6">
            <w:rPr>
              <w:rFonts w:eastAsia="MS Gothic" w:cstheme="minorHAnsi"/>
              <w:sz w:val="24"/>
              <w:szCs w:val="24"/>
            </w:rPr>
            <w:t>*</w:t>
          </w:r>
          <w:r w:rsidR="00314402">
            <w:rPr>
              <w:rFonts w:eastAsia="MS Gothic" w:cstheme="minorHAnsi"/>
              <w:sz w:val="24"/>
              <w:szCs w:val="24"/>
            </w:rPr>
            <w:t>*</w:t>
          </w:r>
        </w:sdtContent>
      </w:sdt>
    </w:p>
    <w:p w14:paraId="5A3D23E8" w14:textId="3EC420E9" w:rsidR="00C241B6" w:rsidRDefault="00000000" w:rsidP="00C241B6">
      <w:pPr>
        <w:spacing w:after="0" w:line="240" w:lineRule="auto"/>
        <w:ind w:left="1166" w:hanging="544"/>
        <w:rPr>
          <w:sz w:val="24"/>
          <w:szCs w:val="24"/>
        </w:rPr>
      </w:pPr>
      <w:sdt>
        <w:sdtPr>
          <w:rPr>
            <w:sz w:val="24"/>
            <w:szCs w:val="24"/>
          </w:rPr>
          <w:id w:val="-1255193709"/>
        </w:sdtPr>
        <w:sdtContent>
          <w:r w:rsidR="00C241B6" w:rsidRPr="4E37BE50">
            <w:rPr>
              <w:rFonts w:ascii="Segoe UI Symbol" w:eastAsia="MS Gothic" w:hAnsi="Segoe UI Symbol" w:cs="Segoe UI Symbol"/>
              <w:sz w:val="24"/>
              <w:szCs w:val="24"/>
            </w:rPr>
            <w:t>☐</w:t>
          </w:r>
          <w:r w:rsidR="00FD0EFF">
            <w:rPr>
              <w:rFonts w:ascii="Segoe UI Symbol" w:eastAsia="MS Gothic" w:hAnsi="Segoe UI Symbol" w:cs="Segoe UI Symbol"/>
              <w:sz w:val="24"/>
              <w:szCs w:val="24"/>
            </w:rPr>
            <w:tab/>
          </w:r>
          <w:r w:rsidR="00C241B6" w:rsidRPr="001E44EC">
            <w:rPr>
              <w:rFonts w:eastAsia="MS Gothic" w:cstheme="minorHAnsi"/>
              <w:sz w:val="24"/>
              <w:szCs w:val="24"/>
            </w:rPr>
            <w:t>University</w:t>
          </w:r>
          <w:r w:rsidR="00C241B6">
            <w:rPr>
              <w:rFonts w:eastAsia="MS Gothic" w:cstheme="minorHAnsi"/>
              <w:sz w:val="24"/>
              <w:szCs w:val="24"/>
            </w:rPr>
            <w:t>*</w:t>
          </w:r>
          <w:r w:rsidR="00314402">
            <w:rPr>
              <w:rFonts w:eastAsia="MS Gothic" w:cstheme="minorHAnsi"/>
              <w:sz w:val="24"/>
              <w:szCs w:val="24"/>
            </w:rPr>
            <w:t>*</w:t>
          </w:r>
        </w:sdtContent>
      </w:sdt>
    </w:p>
    <w:p w14:paraId="6CA94C53" w14:textId="77777777" w:rsidR="00C241B6" w:rsidRDefault="00C241B6" w:rsidP="002D0AEF">
      <w:pPr>
        <w:spacing w:after="0" w:line="240" w:lineRule="auto"/>
        <w:ind w:left="1166" w:hanging="540"/>
        <w:rPr>
          <w:sz w:val="24"/>
          <w:szCs w:val="24"/>
        </w:rPr>
      </w:pPr>
    </w:p>
    <w:p w14:paraId="64AA1266" w14:textId="4BC1C9B5" w:rsidR="002D0AEF" w:rsidRDefault="00861ECF" w:rsidP="002D0AEF">
      <w:pPr>
        <w:spacing w:after="0" w:line="240" w:lineRule="auto"/>
        <w:ind w:left="1166" w:hanging="540"/>
        <w:rPr>
          <w:sz w:val="24"/>
          <w:szCs w:val="24"/>
        </w:rPr>
      </w:pPr>
      <w:r>
        <w:rPr>
          <w:sz w:val="24"/>
          <w:szCs w:val="24"/>
        </w:rPr>
        <w:t>NOTES:</w:t>
      </w:r>
    </w:p>
    <w:p w14:paraId="001FEAB9" w14:textId="77777777" w:rsidR="00314402" w:rsidRDefault="00314402" w:rsidP="00314402">
      <w:pPr>
        <w:spacing w:after="240" w:line="240" w:lineRule="auto"/>
        <w:ind w:left="1166" w:firstLine="4"/>
        <w:rPr>
          <w:rFonts w:cstheme="minorHAnsi"/>
          <w:i/>
          <w:iCs/>
          <w:sz w:val="24"/>
          <w:szCs w:val="24"/>
        </w:rPr>
      </w:pPr>
      <w:r>
        <w:rPr>
          <w:rFonts w:cstheme="minorHAnsi"/>
          <w:i/>
          <w:iCs/>
          <w:sz w:val="24"/>
          <w:szCs w:val="24"/>
        </w:rPr>
        <w:t>*</w:t>
      </w:r>
      <w:r w:rsidR="002D0AEF" w:rsidRPr="002D0AEF">
        <w:rPr>
          <w:rFonts w:cstheme="minorHAnsi"/>
          <w:i/>
          <w:iCs/>
          <w:sz w:val="24"/>
          <w:szCs w:val="24"/>
        </w:rPr>
        <w:t xml:space="preserve">For Federally recognized Native American </w:t>
      </w:r>
      <w:r w:rsidR="00416356" w:rsidRPr="00416356">
        <w:rPr>
          <w:rFonts w:cstheme="minorHAnsi"/>
          <w:i/>
          <w:iCs/>
          <w:sz w:val="24"/>
          <w:szCs w:val="24"/>
        </w:rPr>
        <w:t xml:space="preserve">Tribal </w:t>
      </w:r>
      <w:r w:rsidR="00C23439" w:rsidRPr="002D0AEF">
        <w:rPr>
          <w:rFonts w:cstheme="minorHAnsi"/>
          <w:i/>
          <w:iCs/>
          <w:sz w:val="24"/>
          <w:szCs w:val="24"/>
        </w:rPr>
        <w:t>governments</w:t>
      </w:r>
      <w:r w:rsidR="002D0AEF" w:rsidRPr="002D0AEF">
        <w:rPr>
          <w:rFonts w:cstheme="minorHAnsi"/>
          <w:i/>
          <w:iCs/>
          <w:sz w:val="24"/>
          <w:szCs w:val="24"/>
        </w:rPr>
        <w:t xml:space="preserve"> or Native American </w:t>
      </w:r>
      <w:r w:rsidR="00416356" w:rsidRPr="00416356">
        <w:rPr>
          <w:rFonts w:cstheme="minorHAnsi"/>
          <w:i/>
          <w:iCs/>
          <w:sz w:val="24"/>
          <w:szCs w:val="24"/>
        </w:rPr>
        <w:t xml:space="preserve">Tribal </w:t>
      </w:r>
      <w:r w:rsidR="002D0AEF" w:rsidRPr="002D0AEF">
        <w:rPr>
          <w:rFonts w:cstheme="minorHAnsi"/>
          <w:i/>
          <w:iCs/>
          <w:sz w:val="24"/>
          <w:szCs w:val="24"/>
        </w:rPr>
        <w:t xml:space="preserve">organizations representing Federally recognized Native American </w:t>
      </w:r>
      <w:r w:rsidR="00416356" w:rsidRPr="00416356">
        <w:rPr>
          <w:rFonts w:cstheme="minorHAnsi"/>
          <w:i/>
          <w:iCs/>
          <w:sz w:val="24"/>
          <w:szCs w:val="24"/>
        </w:rPr>
        <w:t xml:space="preserve">Tribal </w:t>
      </w:r>
      <w:r w:rsidR="002D0AEF" w:rsidRPr="002D0AEF">
        <w:rPr>
          <w:rFonts w:cstheme="minorHAnsi"/>
          <w:i/>
          <w:iCs/>
          <w:sz w:val="24"/>
          <w:szCs w:val="24"/>
        </w:rPr>
        <w:t xml:space="preserve">Governments, </w:t>
      </w:r>
      <w:r w:rsidR="002D0AEF" w:rsidRPr="00E842B7">
        <w:rPr>
          <w:rFonts w:cstheme="minorHAnsi"/>
          <w:b/>
          <w:bCs/>
          <w:i/>
          <w:iCs/>
          <w:sz w:val="24"/>
          <w:szCs w:val="24"/>
        </w:rPr>
        <w:t>list the name(s) of the Indian Tribal entities as they appear on the Bureau of Indian Affairs, Interior</w:t>
      </w:r>
      <w:r w:rsidR="002D0AEF" w:rsidRPr="002D0AEF">
        <w:rPr>
          <w:rFonts w:cstheme="minorHAnsi"/>
          <w:i/>
          <w:iCs/>
          <w:sz w:val="24"/>
          <w:szCs w:val="24"/>
        </w:rPr>
        <w:t xml:space="preserve">; </w:t>
      </w:r>
      <w:hyperlink r:id="rId108" w:history="1">
        <w:r w:rsidR="002D0AEF" w:rsidRPr="002D0AEF">
          <w:rPr>
            <w:rStyle w:val="Hyperlink"/>
            <w:rFonts w:cstheme="minorHAnsi"/>
            <w:i/>
            <w:iCs/>
            <w:sz w:val="24"/>
            <w:szCs w:val="24"/>
          </w:rPr>
          <w:t>Indian Tribal Entities Within the Contiguous 48 States Recognized by and Eligible to Receive Services from the United States Bureau of Indian Affairs website</w:t>
        </w:r>
      </w:hyperlink>
      <w:r w:rsidR="002D0AEF" w:rsidRPr="002D0AEF">
        <w:rPr>
          <w:rFonts w:cstheme="minorHAnsi"/>
          <w:i/>
          <w:iCs/>
          <w:sz w:val="24"/>
          <w:szCs w:val="24"/>
        </w:rPr>
        <w:t>.</w:t>
      </w:r>
      <w:r w:rsidR="009F2E91">
        <w:rPr>
          <w:rFonts w:cstheme="minorHAnsi"/>
          <w:i/>
          <w:iCs/>
          <w:sz w:val="24"/>
          <w:szCs w:val="24"/>
        </w:rPr>
        <w:t xml:space="preserve"> </w:t>
      </w:r>
      <w:r w:rsidR="009F2E91" w:rsidRPr="002D0AEF">
        <w:rPr>
          <w:rFonts w:cstheme="minorHAnsi"/>
          <w:i/>
          <w:iCs/>
          <w:sz w:val="24"/>
          <w:szCs w:val="24"/>
        </w:rPr>
        <w:t xml:space="preserve">Native American </w:t>
      </w:r>
      <w:r w:rsidR="009F2E91" w:rsidRPr="00416356">
        <w:rPr>
          <w:rFonts w:cstheme="minorHAnsi"/>
          <w:i/>
          <w:iCs/>
          <w:sz w:val="24"/>
          <w:szCs w:val="24"/>
        </w:rPr>
        <w:t xml:space="preserve">Tribal </w:t>
      </w:r>
      <w:r w:rsidR="009F2E91" w:rsidRPr="002D0AEF">
        <w:rPr>
          <w:rFonts w:cstheme="minorHAnsi"/>
          <w:i/>
          <w:iCs/>
          <w:sz w:val="24"/>
          <w:szCs w:val="24"/>
        </w:rPr>
        <w:t>organizations</w:t>
      </w:r>
      <w:r w:rsidR="009F2E91">
        <w:rPr>
          <w:rFonts w:cstheme="minorHAnsi"/>
          <w:i/>
          <w:iCs/>
          <w:sz w:val="24"/>
          <w:szCs w:val="24"/>
        </w:rPr>
        <w:t xml:space="preserve"> or Universities</w:t>
      </w:r>
      <w:r w:rsidR="009F2E91" w:rsidRPr="002D0AEF">
        <w:rPr>
          <w:rFonts w:cstheme="minorHAnsi"/>
          <w:i/>
          <w:iCs/>
          <w:sz w:val="24"/>
          <w:szCs w:val="24"/>
        </w:rPr>
        <w:t xml:space="preserve"> representing Federally recognized Native American </w:t>
      </w:r>
      <w:r w:rsidR="009F2E91" w:rsidRPr="00416356">
        <w:rPr>
          <w:rFonts w:cstheme="minorHAnsi"/>
          <w:i/>
          <w:iCs/>
          <w:sz w:val="24"/>
          <w:szCs w:val="24"/>
        </w:rPr>
        <w:t xml:space="preserve">Tribal </w:t>
      </w:r>
      <w:r w:rsidR="009F2E91" w:rsidRPr="002D0AEF">
        <w:rPr>
          <w:rFonts w:cstheme="minorHAnsi"/>
          <w:i/>
          <w:iCs/>
          <w:sz w:val="24"/>
          <w:szCs w:val="24"/>
        </w:rPr>
        <w:t>Governments</w:t>
      </w:r>
      <w:r w:rsidR="009F2E91">
        <w:rPr>
          <w:rFonts w:cstheme="minorHAnsi"/>
          <w:i/>
          <w:iCs/>
          <w:sz w:val="24"/>
          <w:szCs w:val="24"/>
        </w:rPr>
        <w:t xml:space="preserve"> must attach letter(s) indicating intent to participate from the represented </w:t>
      </w:r>
      <w:r w:rsidR="009F2E91" w:rsidRPr="002D0AEF">
        <w:rPr>
          <w:rFonts w:cstheme="minorHAnsi"/>
          <w:i/>
          <w:iCs/>
          <w:sz w:val="24"/>
          <w:szCs w:val="24"/>
        </w:rPr>
        <w:t xml:space="preserve">Federally recognized Native American </w:t>
      </w:r>
      <w:r w:rsidR="009F2E91" w:rsidRPr="00416356">
        <w:rPr>
          <w:rFonts w:cstheme="minorHAnsi"/>
          <w:i/>
          <w:iCs/>
          <w:sz w:val="24"/>
          <w:szCs w:val="24"/>
        </w:rPr>
        <w:t xml:space="preserve">Tribal </w:t>
      </w:r>
      <w:r w:rsidR="009F2E91" w:rsidRPr="002D0AEF">
        <w:rPr>
          <w:rFonts w:cstheme="minorHAnsi"/>
          <w:i/>
          <w:iCs/>
          <w:sz w:val="24"/>
          <w:szCs w:val="24"/>
        </w:rPr>
        <w:t>government</w:t>
      </w:r>
      <w:r w:rsidR="009F2E91">
        <w:rPr>
          <w:rFonts w:cstheme="minorHAnsi"/>
          <w:i/>
          <w:iCs/>
          <w:sz w:val="24"/>
          <w:szCs w:val="24"/>
        </w:rPr>
        <w:t>(</w:t>
      </w:r>
      <w:r w:rsidR="009F2E91" w:rsidRPr="002D0AEF">
        <w:rPr>
          <w:rFonts w:cstheme="minorHAnsi"/>
          <w:i/>
          <w:iCs/>
          <w:sz w:val="24"/>
          <w:szCs w:val="24"/>
        </w:rPr>
        <w:t>s</w:t>
      </w:r>
      <w:r w:rsidR="009F2E91">
        <w:rPr>
          <w:rFonts w:cstheme="minorHAnsi"/>
          <w:i/>
          <w:iCs/>
          <w:sz w:val="24"/>
          <w:szCs w:val="24"/>
        </w:rPr>
        <w:t>).</w:t>
      </w:r>
    </w:p>
    <w:p w14:paraId="388AF6BD" w14:textId="637C6790" w:rsidR="00AC58DC" w:rsidRPr="00314402" w:rsidRDefault="00314402" w:rsidP="00314402">
      <w:pPr>
        <w:spacing w:after="0" w:line="240" w:lineRule="auto"/>
        <w:ind w:left="1166" w:firstLine="4"/>
        <w:rPr>
          <w:rFonts w:cstheme="minorHAnsi"/>
          <w:i/>
          <w:iCs/>
          <w:sz w:val="24"/>
          <w:szCs w:val="24"/>
        </w:rPr>
      </w:pPr>
      <w:r>
        <w:rPr>
          <w:rFonts w:cstheme="minorHAnsi"/>
          <w:i/>
          <w:iCs/>
          <w:sz w:val="24"/>
          <w:szCs w:val="24"/>
        </w:rPr>
        <w:t>*</w:t>
      </w:r>
      <w:r w:rsidR="00A417A4">
        <w:rPr>
          <w:sz w:val="24"/>
          <w:szCs w:val="24"/>
        </w:rPr>
        <w:t>*</w:t>
      </w:r>
      <w:r w:rsidR="00A417A4" w:rsidRPr="0041076B">
        <w:rPr>
          <w:i/>
          <w:iCs/>
          <w:sz w:val="24"/>
          <w:szCs w:val="24"/>
        </w:rPr>
        <w:t>R</w:t>
      </w:r>
      <w:r w:rsidR="00861ECF" w:rsidRPr="00B77B07">
        <w:rPr>
          <w:i/>
          <w:iCs/>
          <w:sz w:val="24"/>
          <w:szCs w:val="24"/>
        </w:rPr>
        <w:t xml:space="preserve">esearch institutes </w:t>
      </w:r>
      <w:r w:rsidR="00A417A4">
        <w:rPr>
          <w:i/>
          <w:iCs/>
          <w:sz w:val="24"/>
          <w:szCs w:val="24"/>
        </w:rPr>
        <w:t>or</w:t>
      </w:r>
      <w:r w:rsidR="00861ECF" w:rsidRPr="00B77B07">
        <w:rPr>
          <w:i/>
          <w:iCs/>
          <w:sz w:val="24"/>
          <w:szCs w:val="24"/>
        </w:rPr>
        <w:t xml:space="preserve"> universities</w:t>
      </w:r>
      <w:r w:rsidR="003B136A">
        <w:rPr>
          <w:i/>
          <w:iCs/>
          <w:sz w:val="24"/>
          <w:szCs w:val="24"/>
        </w:rPr>
        <w:t xml:space="preserve"> </w:t>
      </w:r>
      <w:r w:rsidR="00FC762F" w:rsidRPr="00B77B07">
        <w:rPr>
          <w:i/>
          <w:iCs/>
          <w:sz w:val="24"/>
          <w:szCs w:val="24"/>
        </w:rPr>
        <w:t>submitting a</w:t>
      </w:r>
      <w:r w:rsidR="00900533" w:rsidRPr="00B77B07">
        <w:rPr>
          <w:i/>
          <w:iCs/>
          <w:sz w:val="24"/>
          <w:szCs w:val="24"/>
        </w:rPr>
        <w:t xml:space="preserve"> </w:t>
      </w:r>
      <w:r w:rsidR="00EC1969">
        <w:rPr>
          <w:i/>
          <w:iCs/>
          <w:sz w:val="24"/>
          <w:szCs w:val="24"/>
        </w:rPr>
        <w:t>study</w:t>
      </w:r>
      <w:r w:rsidR="00900533" w:rsidRPr="00B77B07">
        <w:rPr>
          <w:i/>
          <w:iCs/>
          <w:sz w:val="24"/>
          <w:szCs w:val="24"/>
        </w:rPr>
        <w:t xml:space="preserve"> that </w:t>
      </w:r>
      <w:r w:rsidR="00B95D12" w:rsidRPr="00B77B07">
        <w:rPr>
          <w:i/>
          <w:iCs/>
          <w:sz w:val="24"/>
          <w:szCs w:val="24"/>
        </w:rPr>
        <w:t>includes</w:t>
      </w:r>
      <w:r w:rsidR="00900533" w:rsidRPr="00B77B07">
        <w:rPr>
          <w:i/>
          <w:iCs/>
          <w:sz w:val="24"/>
          <w:szCs w:val="24"/>
        </w:rPr>
        <w:t xml:space="preserve"> field work </w:t>
      </w:r>
      <w:r w:rsidR="004F3A1F" w:rsidRPr="00B77B07">
        <w:rPr>
          <w:i/>
          <w:iCs/>
          <w:sz w:val="24"/>
          <w:szCs w:val="24"/>
        </w:rPr>
        <w:t xml:space="preserve">with regulated cervids </w:t>
      </w:r>
      <w:r w:rsidR="00B95D12" w:rsidRPr="00B77B07">
        <w:rPr>
          <w:i/>
          <w:iCs/>
          <w:sz w:val="24"/>
          <w:szCs w:val="24"/>
        </w:rPr>
        <w:t xml:space="preserve">must </w:t>
      </w:r>
      <w:r w:rsidR="00AC58DC" w:rsidRPr="00B77210">
        <w:rPr>
          <w:b/>
          <w:bCs/>
          <w:i/>
          <w:iCs/>
          <w:sz w:val="24"/>
          <w:szCs w:val="24"/>
        </w:rPr>
        <w:t>submit</w:t>
      </w:r>
      <w:r w:rsidR="00AC58DC" w:rsidRPr="00B77210">
        <w:rPr>
          <w:i/>
          <w:iCs/>
          <w:sz w:val="24"/>
          <w:szCs w:val="24"/>
        </w:rPr>
        <w:t xml:space="preserve"> a letter </w:t>
      </w:r>
      <w:r w:rsidR="00F8708C" w:rsidRPr="00B77210">
        <w:rPr>
          <w:i/>
          <w:iCs/>
          <w:sz w:val="24"/>
          <w:szCs w:val="24"/>
        </w:rPr>
        <w:t xml:space="preserve">indicating </w:t>
      </w:r>
      <w:r w:rsidR="00F642AD" w:rsidRPr="00B77210">
        <w:rPr>
          <w:i/>
          <w:iCs/>
          <w:sz w:val="24"/>
          <w:szCs w:val="24"/>
        </w:rPr>
        <w:t>support</w:t>
      </w:r>
      <w:r w:rsidR="005B68AF" w:rsidRPr="00B77210">
        <w:rPr>
          <w:i/>
          <w:iCs/>
          <w:sz w:val="24"/>
          <w:szCs w:val="24"/>
        </w:rPr>
        <w:t>,</w:t>
      </w:r>
      <w:r w:rsidR="004B6224" w:rsidRPr="00B77210">
        <w:rPr>
          <w:i/>
          <w:iCs/>
          <w:sz w:val="24"/>
          <w:szCs w:val="24"/>
        </w:rPr>
        <w:t xml:space="preserve"> </w:t>
      </w:r>
      <w:r w:rsidR="00F642AD" w:rsidRPr="00B77210">
        <w:rPr>
          <w:i/>
          <w:iCs/>
          <w:sz w:val="24"/>
          <w:szCs w:val="24"/>
        </w:rPr>
        <w:t>cooperation</w:t>
      </w:r>
      <w:r w:rsidR="005B68AF" w:rsidRPr="00B77210">
        <w:rPr>
          <w:i/>
          <w:iCs/>
          <w:sz w:val="24"/>
          <w:szCs w:val="24"/>
        </w:rPr>
        <w:t xml:space="preserve"> </w:t>
      </w:r>
      <w:r w:rsidR="003D1E3B" w:rsidRPr="00B77210">
        <w:rPr>
          <w:i/>
          <w:iCs/>
          <w:sz w:val="24"/>
          <w:szCs w:val="24"/>
        </w:rPr>
        <w:t xml:space="preserve">or </w:t>
      </w:r>
      <w:r w:rsidR="005B68AF" w:rsidRPr="00B77210">
        <w:rPr>
          <w:i/>
          <w:iCs/>
          <w:sz w:val="24"/>
          <w:szCs w:val="24"/>
        </w:rPr>
        <w:t>no objection</w:t>
      </w:r>
      <w:r w:rsidR="00AC58DC" w:rsidRPr="00B77210">
        <w:rPr>
          <w:i/>
          <w:iCs/>
          <w:sz w:val="24"/>
          <w:szCs w:val="24"/>
        </w:rPr>
        <w:t xml:space="preserve"> from the farm cervid regulatory authority for the state(s) involved to </w:t>
      </w:r>
      <w:r w:rsidR="00F42F81">
        <w:rPr>
          <w:i/>
          <w:iCs/>
          <w:sz w:val="24"/>
          <w:szCs w:val="24"/>
        </w:rPr>
        <w:t>be</w:t>
      </w:r>
      <w:r w:rsidR="00AC58DC" w:rsidRPr="00B77210">
        <w:rPr>
          <w:i/>
          <w:iCs/>
          <w:sz w:val="24"/>
          <w:szCs w:val="24"/>
        </w:rPr>
        <w:t xml:space="preserve"> considered for funding.</w:t>
      </w:r>
    </w:p>
    <w:p w14:paraId="7E0F578A" w14:textId="6EE3E9BD" w:rsidR="0072743B" w:rsidRPr="005E4BC6" w:rsidRDefault="0072743B" w:rsidP="0072743B">
      <w:pPr>
        <w:spacing w:before="240" w:after="0" w:line="240" w:lineRule="auto"/>
        <w:rPr>
          <w:rFonts w:cstheme="minorHAnsi"/>
          <w:b/>
          <w:bCs/>
          <w:sz w:val="24"/>
          <w:szCs w:val="24"/>
        </w:rPr>
      </w:pPr>
      <w:r w:rsidRPr="005E4BC6">
        <w:rPr>
          <w:rFonts w:cstheme="minorHAnsi"/>
          <w:b/>
          <w:bCs/>
          <w:sz w:val="24"/>
          <w:szCs w:val="24"/>
        </w:rPr>
        <w:t>Regulatory Compliance Statement</w:t>
      </w:r>
    </w:p>
    <w:p w14:paraId="2D9E39AE" w14:textId="77777777" w:rsidR="0072743B" w:rsidRPr="005E4BC6" w:rsidRDefault="0072743B" w:rsidP="0072743B">
      <w:pPr>
        <w:spacing w:after="0" w:line="240" w:lineRule="auto"/>
        <w:rPr>
          <w:rFonts w:cstheme="minorHAnsi"/>
          <w:i/>
          <w:iCs/>
          <w:sz w:val="24"/>
          <w:szCs w:val="24"/>
        </w:rPr>
      </w:pPr>
      <w:r w:rsidRPr="005E4BC6">
        <w:rPr>
          <w:rFonts w:cstheme="minorHAnsi"/>
          <w:i/>
          <w:iCs/>
          <w:sz w:val="24"/>
          <w:szCs w:val="24"/>
        </w:rPr>
        <w:t xml:space="preserve">Select </w:t>
      </w:r>
      <w:r w:rsidRPr="005E4BC6">
        <w:rPr>
          <w:rFonts w:cstheme="minorHAnsi"/>
          <w:i/>
          <w:iCs/>
          <w:sz w:val="24"/>
          <w:szCs w:val="24"/>
          <w:u w:val="single"/>
        </w:rPr>
        <w:t>one</w:t>
      </w:r>
      <w:r w:rsidRPr="005E4BC6">
        <w:rPr>
          <w:rFonts w:cstheme="minorHAnsi"/>
          <w:i/>
          <w:iCs/>
          <w:sz w:val="24"/>
          <w:szCs w:val="24"/>
        </w:rPr>
        <w:t xml:space="preserve"> statement from the following:</w:t>
      </w:r>
    </w:p>
    <w:p w14:paraId="2A178C06" w14:textId="651666E8" w:rsidR="0072743B" w:rsidRPr="005E4BC6" w:rsidRDefault="00000000" w:rsidP="0072743B">
      <w:pPr>
        <w:spacing w:after="0" w:line="240" w:lineRule="auto"/>
        <w:ind w:left="1166" w:hanging="544"/>
        <w:rPr>
          <w:rFonts w:cstheme="minorHAnsi"/>
          <w:sz w:val="24"/>
          <w:szCs w:val="24"/>
        </w:rPr>
      </w:pPr>
      <w:sdt>
        <w:sdtPr>
          <w:rPr>
            <w:rFonts w:cstheme="minorHAnsi"/>
            <w:iCs/>
            <w:sz w:val="24"/>
            <w:szCs w:val="24"/>
          </w:rPr>
          <w:id w:val="-1778791976"/>
          <w14:checkbox>
            <w14:checked w14:val="0"/>
            <w14:checkedState w14:val="2612" w14:font="MS Gothic"/>
            <w14:uncheckedState w14:val="2610" w14:font="MS Gothic"/>
          </w14:checkbox>
        </w:sdtPr>
        <w:sdtContent>
          <w:r w:rsidR="0030660E">
            <w:rPr>
              <w:rFonts w:ascii="MS Gothic" w:eastAsia="MS Gothic" w:hAnsi="MS Gothic" w:cstheme="minorHAnsi" w:hint="eastAsia"/>
              <w:sz w:val="24"/>
              <w:szCs w:val="24"/>
            </w:rPr>
            <w:t>☐</w:t>
          </w:r>
        </w:sdtContent>
      </w:sdt>
      <w:r w:rsidR="0072743B" w:rsidRPr="005E4BC6">
        <w:rPr>
          <w:rFonts w:cstheme="minorHAnsi"/>
          <w:i/>
          <w:iCs/>
          <w:sz w:val="24"/>
          <w:szCs w:val="24"/>
        </w:rPr>
        <w:tab/>
      </w:r>
      <w:r w:rsidR="0072743B" w:rsidRPr="005E4BC6">
        <w:rPr>
          <w:rFonts w:cstheme="minorHAnsi"/>
          <w:iCs/>
          <w:sz w:val="24"/>
          <w:szCs w:val="24"/>
        </w:rPr>
        <w:t xml:space="preserve">The activities described in this proposed Work Plan are compliant with current </w:t>
      </w:r>
      <w:r w:rsidR="00451B15">
        <w:rPr>
          <w:rFonts w:cstheme="minorHAnsi"/>
          <w:iCs/>
          <w:sz w:val="24"/>
          <w:szCs w:val="24"/>
        </w:rPr>
        <w:t>Federal</w:t>
      </w:r>
      <w:r w:rsidR="00451B15" w:rsidRPr="005E4BC6">
        <w:rPr>
          <w:rFonts w:cstheme="minorHAnsi"/>
          <w:iCs/>
          <w:sz w:val="24"/>
          <w:szCs w:val="24"/>
        </w:rPr>
        <w:t xml:space="preserve"> </w:t>
      </w:r>
      <w:r w:rsidR="0072743B" w:rsidRPr="005E4BC6">
        <w:rPr>
          <w:rFonts w:cstheme="minorHAnsi"/>
          <w:iCs/>
          <w:sz w:val="24"/>
          <w:szCs w:val="24"/>
        </w:rPr>
        <w:t>and State regulations where the activities will occur.</w:t>
      </w:r>
    </w:p>
    <w:p w14:paraId="6463846A" w14:textId="2776B902" w:rsidR="0072743B" w:rsidRPr="005E4BC6" w:rsidRDefault="00000000" w:rsidP="0072743B">
      <w:pPr>
        <w:spacing w:after="0" w:line="240" w:lineRule="auto"/>
        <w:ind w:left="1166" w:hanging="540"/>
        <w:rPr>
          <w:rFonts w:cstheme="minorHAnsi"/>
          <w:sz w:val="24"/>
          <w:szCs w:val="24"/>
        </w:rPr>
      </w:pPr>
      <w:sdt>
        <w:sdtPr>
          <w:rPr>
            <w:rFonts w:cstheme="minorHAnsi"/>
            <w:iCs/>
            <w:sz w:val="24"/>
            <w:szCs w:val="24"/>
          </w:rPr>
          <w:id w:val="2007628758"/>
          <w14:checkbox>
            <w14:checked w14:val="0"/>
            <w14:checkedState w14:val="2612" w14:font="MS Gothic"/>
            <w14:uncheckedState w14:val="2610" w14:font="MS Gothic"/>
          </w14:checkbox>
        </w:sdtPr>
        <w:sdtContent>
          <w:r w:rsidR="0030660E">
            <w:rPr>
              <w:rFonts w:ascii="MS Gothic" w:eastAsia="MS Gothic" w:hAnsi="MS Gothic" w:cstheme="minorHAnsi" w:hint="eastAsia"/>
              <w:sz w:val="24"/>
              <w:szCs w:val="24"/>
            </w:rPr>
            <w:t>☐</w:t>
          </w:r>
        </w:sdtContent>
      </w:sdt>
      <w:r w:rsidR="0030660E" w:rsidRPr="005E4BC6">
        <w:rPr>
          <w:rFonts w:cstheme="minorHAnsi"/>
          <w:i/>
          <w:iCs/>
          <w:sz w:val="24"/>
          <w:szCs w:val="24"/>
        </w:rPr>
        <w:tab/>
      </w:r>
      <w:r w:rsidR="0072743B" w:rsidRPr="005E4BC6">
        <w:rPr>
          <w:rFonts w:cstheme="minorHAnsi"/>
          <w:iCs/>
          <w:sz w:val="24"/>
          <w:szCs w:val="24"/>
        </w:rPr>
        <w:t xml:space="preserve">The activities described in this proposed Work Plan are not compliant with current </w:t>
      </w:r>
      <w:r w:rsidR="00451B15">
        <w:rPr>
          <w:rFonts w:cstheme="minorHAnsi"/>
          <w:iCs/>
          <w:sz w:val="24"/>
          <w:szCs w:val="24"/>
        </w:rPr>
        <w:t>Federal</w:t>
      </w:r>
      <w:r w:rsidR="00451B15" w:rsidRPr="005E4BC6">
        <w:rPr>
          <w:rFonts w:cstheme="minorHAnsi"/>
          <w:iCs/>
          <w:sz w:val="24"/>
          <w:szCs w:val="24"/>
        </w:rPr>
        <w:t xml:space="preserve"> </w:t>
      </w:r>
      <w:r w:rsidR="0072743B" w:rsidRPr="005E4BC6">
        <w:rPr>
          <w:rFonts w:cstheme="minorHAnsi"/>
          <w:iCs/>
          <w:sz w:val="24"/>
          <w:szCs w:val="24"/>
        </w:rPr>
        <w:t>and State regulations where the activities will occur, but a waiver from the regulatory authorities is included in the proposal’s supporting documentation.</w:t>
      </w:r>
    </w:p>
    <w:p w14:paraId="4351D669" w14:textId="504DF005" w:rsidR="008E78EE" w:rsidRPr="006F7E11" w:rsidRDefault="00000000" w:rsidP="006F7E11">
      <w:pPr>
        <w:spacing w:after="0" w:line="240" w:lineRule="auto"/>
        <w:ind w:left="1166" w:hanging="544"/>
        <w:rPr>
          <w:rFonts w:cstheme="minorHAnsi"/>
          <w:sz w:val="24"/>
          <w:szCs w:val="24"/>
        </w:rPr>
      </w:pPr>
      <w:sdt>
        <w:sdtPr>
          <w:rPr>
            <w:rFonts w:cstheme="minorHAnsi"/>
            <w:iCs/>
            <w:sz w:val="24"/>
            <w:szCs w:val="24"/>
          </w:rPr>
          <w:id w:val="-1560320372"/>
          <w14:checkbox>
            <w14:checked w14:val="0"/>
            <w14:checkedState w14:val="2612" w14:font="MS Gothic"/>
            <w14:uncheckedState w14:val="2610" w14:font="MS Gothic"/>
          </w14:checkbox>
        </w:sdtPr>
        <w:sdtContent>
          <w:r w:rsidR="0072743B" w:rsidRPr="005E4BC6">
            <w:rPr>
              <w:rFonts w:ascii="MS Gothic" w:eastAsia="MS Gothic" w:hAnsi="MS Gothic" w:cstheme="minorHAnsi" w:hint="eastAsia"/>
              <w:sz w:val="24"/>
              <w:szCs w:val="24"/>
            </w:rPr>
            <w:t>☐</w:t>
          </w:r>
        </w:sdtContent>
      </w:sdt>
      <w:r w:rsidR="0072743B" w:rsidRPr="005E4BC6">
        <w:rPr>
          <w:rFonts w:cstheme="minorHAnsi"/>
          <w:i/>
          <w:iCs/>
          <w:sz w:val="24"/>
          <w:szCs w:val="24"/>
        </w:rPr>
        <w:tab/>
      </w:r>
      <w:r w:rsidR="0072743B" w:rsidRPr="005E4BC6">
        <w:rPr>
          <w:rFonts w:cstheme="minorHAnsi"/>
          <w:iCs/>
          <w:sz w:val="24"/>
          <w:szCs w:val="24"/>
        </w:rPr>
        <w:t xml:space="preserve">The activities described in this proposed Work Plan are not compliant with current </w:t>
      </w:r>
      <w:r w:rsidR="00451B15">
        <w:rPr>
          <w:rFonts w:cstheme="minorHAnsi"/>
          <w:iCs/>
          <w:sz w:val="24"/>
          <w:szCs w:val="24"/>
        </w:rPr>
        <w:t>Federal</w:t>
      </w:r>
      <w:r w:rsidR="00451B15" w:rsidRPr="005E4BC6">
        <w:rPr>
          <w:rFonts w:cstheme="minorHAnsi"/>
          <w:iCs/>
          <w:sz w:val="24"/>
          <w:szCs w:val="24"/>
        </w:rPr>
        <w:t xml:space="preserve"> </w:t>
      </w:r>
      <w:r w:rsidR="0072743B" w:rsidRPr="005E4BC6">
        <w:rPr>
          <w:rFonts w:cstheme="minorHAnsi"/>
          <w:iCs/>
          <w:sz w:val="24"/>
          <w:szCs w:val="24"/>
        </w:rPr>
        <w:t>and State regulations where the activities will occur.</w:t>
      </w:r>
    </w:p>
    <w:p w14:paraId="0250723F" w14:textId="7CE72498" w:rsidR="0072743B" w:rsidRPr="005E4BC6" w:rsidRDefault="002F034F" w:rsidP="0072743B">
      <w:pPr>
        <w:spacing w:before="240" w:after="0" w:line="240" w:lineRule="auto"/>
        <w:rPr>
          <w:rFonts w:cstheme="minorHAnsi"/>
          <w:b/>
          <w:bCs/>
          <w:sz w:val="24"/>
          <w:szCs w:val="24"/>
        </w:rPr>
      </w:pPr>
      <w:r>
        <w:rPr>
          <w:rFonts w:cstheme="minorHAnsi"/>
          <w:b/>
          <w:bCs/>
          <w:sz w:val="24"/>
          <w:szCs w:val="24"/>
        </w:rPr>
        <w:t xml:space="preserve">Funding </w:t>
      </w:r>
      <w:r w:rsidR="0072743B" w:rsidRPr="005E4BC6">
        <w:rPr>
          <w:rFonts w:cstheme="minorHAnsi"/>
          <w:b/>
          <w:bCs/>
          <w:sz w:val="24"/>
          <w:szCs w:val="24"/>
        </w:rPr>
        <w:t>Priority Area</w:t>
      </w:r>
    </w:p>
    <w:p w14:paraId="633B7FD3" w14:textId="610C53CD" w:rsidR="0072743B" w:rsidRPr="005E4BC6" w:rsidRDefault="0072743B" w:rsidP="0072743B">
      <w:pPr>
        <w:spacing w:after="0" w:line="240" w:lineRule="auto"/>
        <w:rPr>
          <w:rFonts w:cstheme="minorHAnsi"/>
          <w:bCs/>
          <w:i/>
          <w:sz w:val="24"/>
          <w:szCs w:val="24"/>
        </w:rPr>
      </w:pPr>
      <w:r w:rsidRPr="005E4BC6">
        <w:rPr>
          <w:rFonts w:cstheme="minorHAnsi"/>
          <w:bCs/>
          <w:i/>
          <w:sz w:val="24"/>
          <w:szCs w:val="24"/>
        </w:rPr>
        <w:t xml:space="preserve">Select the </w:t>
      </w:r>
      <w:r w:rsidRPr="005E4BC6">
        <w:rPr>
          <w:rFonts w:cstheme="minorHAnsi"/>
          <w:bCs/>
          <w:i/>
          <w:sz w:val="24"/>
          <w:szCs w:val="24"/>
          <w:u w:val="single"/>
        </w:rPr>
        <w:t>one</w:t>
      </w:r>
      <w:r w:rsidRPr="005E4BC6">
        <w:rPr>
          <w:rFonts w:cstheme="minorHAnsi"/>
          <w:bCs/>
          <w:i/>
          <w:sz w:val="24"/>
          <w:szCs w:val="24"/>
        </w:rPr>
        <w:t xml:space="preserve"> </w:t>
      </w:r>
      <w:r w:rsidR="00E65AB0">
        <w:rPr>
          <w:rFonts w:cstheme="minorHAnsi"/>
          <w:bCs/>
          <w:i/>
          <w:sz w:val="24"/>
          <w:szCs w:val="24"/>
        </w:rPr>
        <w:t>202</w:t>
      </w:r>
      <w:r w:rsidR="00317940">
        <w:rPr>
          <w:rFonts w:cstheme="minorHAnsi"/>
          <w:bCs/>
          <w:i/>
          <w:sz w:val="24"/>
          <w:szCs w:val="24"/>
        </w:rPr>
        <w:t>3</w:t>
      </w:r>
      <w:r w:rsidR="00E65AB0" w:rsidRPr="005E4BC6">
        <w:rPr>
          <w:rFonts w:cstheme="minorHAnsi"/>
          <w:bCs/>
          <w:i/>
          <w:sz w:val="24"/>
          <w:szCs w:val="24"/>
        </w:rPr>
        <w:t xml:space="preserve"> </w:t>
      </w:r>
      <w:r w:rsidRPr="005E4BC6">
        <w:rPr>
          <w:rFonts w:cstheme="minorHAnsi"/>
          <w:bCs/>
          <w:i/>
          <w:sz w:val="24"/>
          <w:szCs w:val="24"/>
        </w:rPr>
        <w:t>funding priority that your proposal most strongly supports:</w:t>
      </w:r>
    </w:p>
    <w:p w14:paraId="7CA3B08C" w14:textId="50BD20E6" w:rsidR="0072743B" w:rsidRPr="005E4BC6" w:rsidRDefault="00000000" w:rsidP="0072743B">
      <w:pPr>
        <w:spacing w:after="0" w:line="240" w:lineRule="auto"/>
        <w:ind w:left="1170" w:hanging="540"/>
        <w:rPr>
          <w:sz w:val="24"/>
          <w:szCs w:val="24"/>
        </w:rPr>
      </w:pPr>
      <w:sdt>
        <w:sdtPr>
          <w:rPr>
            <w:rFonts w:cstheme="minorHAnsi"/>
            <w:iCs/>
            <w:sz w:val="24"/>
            <w:szCs w:val="24"/>
          </w:rPr>
          <w:id w:val="1303110689"/>
          <w14:checkbox>
            <w14:checked w14:val="0"/>
            <w14:checkedState w14:val="2612" w14:font="MS Gothic"/>
            <w14:uncheckedState w14:val="2610" w14:font="MS Gothic"/>
          </w14:checkbox>
        </w:sdtPr>
        <w:sdtContent>
          <w:r w:rsidR="0072743B" w:rsidRPr="005E4BC6">
            <w:rPr>
              <w:rFonts w:ascii="MS Gothic" w:eastAsia="MS Gothic" w:hAnsi="MS Gothic" w:cstheme="minorHAnsi" w:hint="eastAsia"/>
              <w:sz w:val="24"/>
              <w:szCs w:val="24"/>
            </w:rPr>
            <w:t>☐</w:t>
          </w:r>
        </w:sdtContent>
      </w:sdt>
      <w:r w:rsidR="0072743B" w:rsidRPr="005E4BC6">
        <w:rPr>
          <w:rFonts w:cstheme="minorHAnsi"/>
          <w:i/>
          <w:iCs/>
          <w:sz w:val="24"/>
          <w:szCs w:val="24"/>
        </w:rPr>
        <w:tab/>
      </w:r>
      <w:r w:rsidR="0072743B" w:rsidRPr="005E4BC6">
        <w:rPr>
          <w:sz w:val="24"/>
          <w:szCs w:val="24"/>
        </w:rPr>
        <w:t>Improve the management of CWD-affected farmed cervid herds;</w:t>
      </w:r>
    </w:p>
    <w:p w14:paraId="2EB8D51C" w14:textId="088D24FC" w:rsidR="0072743B" w:rsidRPr="005E4BC6" w:rsidRDefault="00000000" w:rsidP="0072743B">
      <w:pPr>
        <w:spacing w:after="0" w:line="240" w:lineRule="auto"/>
        <w:ind w:left="1170" w:hanging="540"/>
        <w:rPr>
          <w:sz w:val="24"/>
          <w:szCs w:val="24"/>
        </w:rPr>
      </w:pPr>
      <w:sdt>
        <w:sdtPr>
          <w:rPr>
            <w:rFonts w:cstheme="minorHAnsi"/>
            <w:iCs/>
            <w:sz w:val="24"/>
            <w:szCs w:val="24"/>
          </w:rPr>
          <w:id w:val="1794557461"/>
          <w14:checkbox>
            <w14:checked w14:val="0"/>
            <w14:checkedState w14:val="2612" w14:font="MS Gothic"/>
            <w14:uncheckedState w14:val="2610" w14:font="MS Gothic"/>
          </w14:checkbox>
        </w:sdtPr>
        <w:sdtContent>
          <w:r w:rsidR="0072743B" w:rsidRPr="005E4BC6">
            <w:rPr>
              <w:rFonts w:ascii="MS Gothic" w:eastAsia="MS Gothic" w:hAnsi="MS Gothic" w:cstheme="minorHAnsi" w:hint="eastAsia"/>
              <w:sz w:val="24"/>
              <w:szCs w:val="24"/>
            </w:rPr>
            <w:t>☐</w:t>
          </w:r>
        </w:sdtContent>
      </w:sdt>
      <w:r w:rsidR="0072743B" w:rsidRPr="005E4BC6">
        <w:rPr>
          <w:rFonts w:cstheme="minorHAnsi"/>
          <w:i/>
          <w:iCs/>
          <w:sz w:val="24"/>
          <w:szCs w:val="24"/>
        </w:rPr>
        <w:tab/>
      </w:r>
      <w:r w:rsidR="0072743B" w:rsidRPr="005E4BC6">
        <w:rPr>
          <w:sz w:val="24"/>
          <w:szCs w:val="24"/>
        </w:rPr>
        <w:t>Improve the management of CWD-affected farmed cervid premises;</w:t>
      </w:r>
    </w:p>
    <w:p w14:paraId="03D45C88" w14:textId="290CE6F1" w:rsidR="0072743B" w:rsidRPr="004206C8" w:rsidRDefault="00000000" w:rsidP="0072743B">
      <w:pPr>
        <w:spacing w:after="0" w:line="240" w:lineRule="auto"/>
        <w:ind w:left="1170" w:hanging="540"/>
        <w:rPr>
          <w:sz w:val="24"/>
          <w:szCs w:val="24"/>
        </w:rPr>
      </w:pPr>
      <w:sdt>
        <w:sdtPr>
          <w:rPr>
            <w:rFonts w:cstheme="minorHAnsi"/>
            <w:iCs/>
            <w:sz w:val="24"/>
            <w:szCs w:val="24"/>
          </w:rPr>
          <w:id w:val="370578263"/>
          <w14:checkbox>
            <w14:checked w14:val="0"/>
            <w14:checkedState w14:val="2612" w14:font="MS Gothic"/>
            <w14:uncheckedState w14:val="2610" w14:font="MS Gothic"/>
          </w14:checkbox>
        </w:sdtPr>
        <w:sdtContent>
          <w:r w:rsidR="0072743B" w:rsidRPr="005E4BC6">
            <w:rPr>
              <w:rFonts w:ascii="MS Gothic" w:eastAsia="MS Gothic" w:hAnsi="MS Gothic" w:cstheme="minorHAnsi" w:hint="eastAsia"/>
              <w:sz w:val="24"/>
              <w:szCs w:val="24"/>
            </w:rPr>
            <w:t>☐</w:t>
          </w:r>
        </w:sdtContent>
      </w:sdt>
      <w:r w:rsidR="0072743B" w:rsidRPr="005E4BC6">
        <w:rPr>
          <w:rFonts w:cstheme="minorHAnsi"/>
          <w:i/>
          <w:iCs/>
          <w:sz w:val="24"/>
          <w:szCs w:val="24"/>
        </w:rPr>
        <w:tab/>
      </w:r>
      <w:r w:rsidR="00232E70" w:rsidRPr="004206C8">
        <w:rPr>
          <w:sz w:val="24"/>
          <w:szCs w:val="24"/>
        </w:rPr>
        <w:t>Conduct additional research on amplification assays and other new test methods</w:t>
      </w:r>
      <w:r w:rsidR="00622A14" w:rsidRPr="004206C8">
        <w:rPr>
          <w:sz w:val="24"/>
          <w:szCs w:val="24"/>
        </w:rPr>
        <w:t xml:space="preserve"> in farmed cervids</w:t>
      </w:r>
      <w:r w:rsidR="0072743B" w:rsidRPr="004206C8">
        <w:rPr>
          <w:sz w:val="24"/>
          <w:szCs w:val="24"/>
        </w:rPr>
        <w:t>;</w:t>
      </w:r>
    </w:p>
    <w:p w14:paraId="4BD35B48" w14:textId="7FF13614" w:rsidR="0072743B" w:rsidRPr="004206C8" w:rsidRDefault="00000000" w:rsidP="00232E70">
      <w:pPr>
        <w:spacing w:after="0" w:line="240" w:lineRule="auto"/>
        <w:ind w:left="1170" w:hanging="540"/>
        <w:rPr>
          <w:sz w:val="24"/>
          <w:szCs w:val="24"/>
        </w:rPr>
      </w:pPr>
      <w:sdt>
        <w:sdtPr>
          <w:rPr>
            <w:sz w:val="24"/>
            <w:szCs w:val="24"/>
          </w:rPr>
          <w:id w:val="-99725499"/>
          <w:placeholder>
            <w:docPart w:val="799ACFA664ED4D8B991AB96993821688"/>
          </w:placeholder>
          <w14:checkbox>
            <w14:checked w14:val="0"/>
            <w14:checkedState w14:val="2612" w14:font="MS Gothic"/>
            <w14:uncheckedState w14:val="2610" w14:font="MS Gothic"/>
          </w14:checkbox>
        </w:sdtPr>
        <w:sdtContent>
          <w:r w:rsidR="0072743B" w:rsidRPr="004206C8">
            <w:rPr>
              <w:rFonts w:ascii="Segoe UI Symbol" w:hAnsi="Segoe UI Symbol" w:cs="Segoe UI Symbol"/>
              <w:sz w:val="24"/>
              <w:szCs w:val="24"/>
            </w:rPr>
            <w:t>☐</w:t>
          </w:r>
        </w:sdtContent>
      </w:sdt>
      <w:r w:rsidR="0072743B" w:rsidRPr="004206C8">
        <w:rPr>
          <w:sz w:val="24"/>
          <w:szCs w:val="24"/>
        </w:rPr>
        <w:tab/>
      </w:r>
      <w:r w:rsidR="00232E70" w:rsidRPr="004206C8">
        <w:rPr>
          <w:sz w:val="24"/>
          <w:szCs w:val="24"/>
        </w:rPr>
        <w:t>Conduct additional research on</w:t>
      </w:r>
      <w:r w:rsidR="48ED55A0" w:rsidRPr="004206C8">
        <w:rPr>
          <w:sz w:val="24"/>
          <w:szCs w:val="24"/>
        </w:rPr>
        <w:t>, or implement,</w:t>
      </w:r>
      <w:r w:rsidR="00232E70" w:rsidRPr="004206C8">
        <w:rPr>
          <w:sz w:val="24"/>
          <w:szCs w:val="24"/>
        </w:rPr>
        <w:t xml:space="preserve"> whole genome predictive genetics</w:t>
      </w:r>
      <w:r w:rsidR="00622A14" w:rsidRPr="004206C8">
        <w:rPr>
          <w:sz w:val="24"/>
          <w:szCs w:val="24"/>
        </w:rPr>
        <w:t xml:space="preserve"> in farmed cervids</w:t>
      </w:r>
      <w:r w:rsidR="00286A34">
        <w:rPr>
          <w:sz w:val="24"/>
          <w:szCs w:val="24"/>
        </w:rPr>
        <w:t xml:space="preserve"> (</w:t>
      </w:r>
      <w:r w:rsidR="000D1D68">
        <w:rPr>
          <w:sz w:val="24"/>
          <w:szCs w:val="24"/>
        </w:rPr>
        <w:t>if proposing to depopulate highly susceptible exposed W</w:t>
      </w:r>
      <w:r w:rsidR="00F620C3">
        <w:rPr>
          <w:sz w:val="24"/>
          <w:szCs w:val="24"/>
        </w:rPr>
        <w:t xml:space="preserve">hite </w:t>
      </w:r>
      <w:r w:rsidR="000D1D68">
        <w:rPr>
          <w:sz w:val="24"/>
          <w:szCs w:val="24"/>
        </w:rPr>
        <w:t>T</w:t>
      </w:r>
      <w:r w:rsidR="00F620C3">
        <w:rPr>
          <w:sz w:val="24"/>
          <w:szCs w:val="24"/>
        </w:rPr>
        <w:t xml:space="preserve">ailed </w:t>
      </w:r>
      <w:r w:rsidR="000D1D68">
        <w:rPr>
          <w:sz w:val="24"/>
          <w:szCs w:val="24"/>
        </w:rPr>
        <w:t>D</w:t>
      </w:r>
      <w:r w:rsidR="00F620C3">
        <w:rPr>
          <w:sz w:val="24"/>
          <w:szCs w:val="24"/>
        </w:rPr>
        <w:t>eer</w:t>
      </w:r>
      <w:r w:rsidR="000408E4">
        <w:rPr>
          <w:sz w:val="24"/>
          <w:szCs w:val="24"/>
        </w:rPr>
        <w:t>,</w:t>
      </w:r>
      <w:r w:rsidR="000408E4" w:rsidRPr="000408E4">
        <w:rPr>
          <w:sz w:val="24"/>
          <w:szCs w:val="24"/>
        </w:rPr>
        <w:t xml:space="preserve"> </w:t>
      </w:r>
      <w:r w:rsidR="000408E4">
        <w:rPr>
          <w:sz w:val="24"/>
          <w:szCs w:val="24"/>
        </w:rPr>
        <w:t>please use the predictive genetics work plan template instead of this template</w:t>
      </w:r>
      <w:r w:rsidR="000D1D68">
        <w:rPr>
          <w:sz w:val="24"/>
          <w:szCs w:val="24"/>
        </w:rPr>
        <w:t>)</w:t>
      </w:r>
      <w:r w:rsidR="0072743B" w:rsidRPr="004206C8">
        <w:rPr>
          <w:sz w:val="24"/>
          <w:szCs w:val="24"/>
        </w:rPr>
        <w:t>;</w:t>
      </w:r>
    </w:p>
    <w:p w14:paraId="0661C80E" w14:textId="22A15147" w:rsidR="0072743B" w:rsidRPr="005E4BC6" w:rsidRDefault="00000000" w:rsidP="0072743B">
      <w:pPr>
        <w:spacing w:after="0" w:line="240" w:lineRule="auto"/>
        <w:ind w:left="1170" w:hanging="540"/>
        <w:rPr>
          <w:sz w:val="24"/>
          <w:szCs w:val="24"/>
        </w:rPr>
      </w:pPr>
      <w:sdt>
        <w:sdtPr>
          <w:rPr>
            <w:sz w:val="24"/>
            <w:szCs w:val="24"/>
          </w:rPr>
          <w:id w:val="-1408381771"/>
          <w14:checkbox>
            <w14:checked w14:val="0"/>
            <w14:checkedState w14:val="2612" w14:font="MS Gothic"/>
            <w14:uncheckedState w14:val="2610" w14:font="MS Gothic"/>
          </w14:checkbox>
        </w:sdtPr>
        <w:sdtContent>
          <w:r w:rsidR="0072743B" w:rsidRPr="004206C8">
            <w:rPr>
              <w:rFonts w:ascii="Segoe UI Symbol" w:hAnsi="Segoe UI Symbol" w:cs="Segoe UI Symbol"/>
              <w:sz w:val="24"/>
              <w:szCs w:val="24"/>
            </w:rPr>
            <w:t>☐</w:t>
          </w:r>
        </w:sdtContent>
      </w:sdt>
      <w:r w:rsidR="0072743B" w:rsidRPr="004206C8">
        <w:rPr>
          <w:sz w:val="24"/>
          <w:szCs w:val="24"/>
        </w:rPr>
        <w:tab/>
        <w:t>Develop and/or deliver</w:t>
      </w:r>
      <w:r w:rsidR="0072743B" w:rsidRPr="00622A14">
        <w:rPr>
          <w:bCs/>
          <w:sz w:val="24"/>
          <w:szCs w:val="24"/>
        </w:rPr>
        <w:t xml:space="preserve"> educational outreach materials or programs to farmed</w:t>
      </w:r>
      <w:r w:rsidR="0072743B">
        <w:rPr>
          <w:sz w:val="24"/>
          <w:szCs w:val="24"/>
        </w:rPr>
        <w:t xml:space="preserve"> cervid stakeholders;</w:t>
      </w:r>
    </w:p>
    <w:p w14:paraId="70446DF7" w14:textId="129316B0" w:rsidR="0072743B" w:rsidRDefault="00000000" w:rsidP="0072743B">
      <w:pPr>
        <w:spacing w:after="0" w:line="240" w:lineRule="auto"/>
        <w:ind w:left="1170" w:hanging="540"/>
        <w:rPr>
          <w:rFonts w:cstheme="minorHAnsi"/>
          <w:iCs/>
          <w:sz w:val="24"/>
          <w:szCs w:val="24"/>
        </w:rPr>
      </w:pPr>
      <w:sdt>
        <w:sdtPr>
          <w:rPr>
            <w:rFonts w:cstheme="minorHAnsi"/>
            <w:iCs/>
            <w:sz w:val="24"/>
            <w:szCs w:val="24"/>
          </w:rPr>
          <w:id w:val="1984965999"/>
          <w14:checkbox>
            <w14:checked w14:val="0"/>
            <w14:checkedState w14:val="2612" w14:font="MS Gothic"/>
            <w14:uncheckedState w14:val="2610" w14:font="MS Gothic"/>
          </w14:checkbox>
        </w:sdtPr>
        <w:sdtContent>
          <w:r w:rsidR="0072743B" w:rsidRPr="005E4BC6">
            <w:rPr>
              <w:rFonts w:ascii="MS Gothic" w:eastAsia="MS Gothic" w:hAnsi="MS Gothic" w:cstheme="minorHAnsi" w:hint="eastAsia"/>
              <w:sz w:val="24"/>
              <w:szCs w:val="24"/>
            </w:rPr>
            <w:t>☐</w:t>
          </w:r>
        </w:sdtContent>
      </w:sdt>
      <w:r w:rsidR="0072743B" w:rsidRPr="005E4BC6">
        <w:rPr>
          <w:rFonts w:cstheme="minorHAnsi"/>
          <w:i/>
          <w:iCs/>
          <w:sz w:val="24"/>
          <w:szCs w:val="24"/>
        </w:rPr>
        <w:tab/>
      </w:r>
      <w:r w:rsidR="0072743B" w:rsidRPr="005E4BC6">
        <w:rPr>
          <w:rFonts w:cstheme="minorHAnsi"/>
          <w:iCs/>
          <w:sz w:val="24"/>
          <w:szCs w:val="24"/>
        </w:rPr>
        <w:t xml:space="preserve">Another </w:t>
      </w:r>
      <w:r w:rsidR="00622A14">
        <w:rPr>
          <w:rFonts w:cstheme="minorHAnsi"/>
          <w:iCs/>
          <w:sz w:val="24"/>
          <w:szCs w:val="24"/>
        </w:rPr>
        <w:t xml:space="preserve">farmed cervid </w:t>
      </w:r>
      <w:r w:rsidR="0072743B">
        <w:rPr>
          <w:rFonts w:cstheme="minorHAnsi"/>
          <w:iCs/>
          <w:sz w:val="24"/>
          <w:szCs w:val="24"/>
        </w:rPr>
        <w:t>management</w:t>
      </w:r>
      <w:r w:rsidR="0072743B" w:rsidRPr="009F3D28">
        <w:rPr>
          <w:rFonts w:cstheme="minorHAnsi"/>
          <w:iCs/>
          <w:sz w:val="24"/>
          <w:szCs w:val="24"/>
        </w:rPr>
        <w:t xml:space="preserve"> </w:t>
      </w:r>
      <w:r w:rsidR="0072743B" w:rsidRPr="005E4BC6">
        <w:rPr>
          <w:rFonts w:cstheme="minorHAnsi"/>
          <w:iCs/>
          <w:sz w:val="24"/>
          <w:szCs w:val="24"/>
        </w:rPr>
        <w:t xml:space="preserve">priority or area included in the scope of activities described in the </w:t>
      </w:r>
      <w:r w:rsidR="00002918">
        <w:rPr>
          <w:rFonts w:cstheme="minorHAnsi"/>
          <w:iCs/>
          <w:sz w:val="24"/>
          <w:szCs w:val="24"/>
        </w:rPr>
        <w:t>F</w:t>
      </w:r>
      <w:r w:rsidR="0072743B" w:rsidRPr="005E4BC6">
        <w:rPr>
          <w:rFonts w:cstheme="minorHAnsi"/>
          <w:iCs/>
          <w:sz w:val="24"/>
          <w:szCs w:val="24"/>
        </w:rPr>
        <w:t xml:space="preserve">unding </w:t>
      </w:r>
      <w:r w:rsidR="00002918">
        <w:rPr>
          <w:rFonts w:cstheme="minorHAnsi"/>
          <w:iCs/>
          <w:sz w:val="24"/>
          <w:szCs w:val="24"/>
        </w:rPr>
        <w:t>O</w:t>
      </w:r>
      <w:r w:rsidR="0072743B" w:rsidRPr="005E4BC6">
        <w:rPr>
          <w:rFonts w:cstheme="minorHAnsi"/>
          <w:iCs/>
          <w:sz w:val="24"/>
          <w:szCs w:val="24"/>
        </w:rPr>
        <w:t xml:space="preserve">pportunity </w:t>
      </w:r>
      <w:r w:rsidR="00002918">
        <w:rPr>
          <w:rFonts w:cstheme="minorHAnsi"/>
          <w:iCs/>
          <w:sz w:val="24"/>
          <w:szCs w:val="24"/>
        </w:rPr>
        <w:t>A</w:t>
      </w:r>
      <w:r w:rsidR="0072743B" w:rsidRPr="005E4BC6">
        <w:rPr>
          <w:rFonts w:cstheme="minorHAnsi"/>
          <w:iCs/>
          <w:sz w:val="24"/>
          <w:szCs w:val="24"/>
        </w:rPr>
        <w:t>nnouncement</w:t>
      </w:r>
      <w:r w:rsidR="0072743B">
        <w:rPr>
          <w:rFonts w:cstheme="minorHAnsi"/>
          <w:iCs/>
          <w:sz w:val="24"/>
          <w:szCs w:val="24"/>
        </w:rPr>
        <w:t>; or,</w:t>
      </w:r>
    </w:p>
    <w:p w14:paraId="0C3B955E" w14:textId="78F64EA4" w:rsidR="0072743B" w:rsidRPr="009F3D28" w:rsidRDefault="00000000" w:rsidP="0072743B">
      <w:pPr>
        <w:spacing w:after="0" w:line="240" w:lineRule="auto"/>
        <w:ind w:left="1170" w:hanging="540"/>
        <w:rPr>
          <w:rFonts w:cstheme="minorHAnsi"/>
          <w:iCs/>
          <w:sz w:val="24"/>
          <w:szCs w:val="24"/>
        </w:rPr>
      </w:pPr>
      <w:sdt>
        <w:sdtPr>
          <w:rPr>
            <w:rFonts w:cstheme="minorHAnsi"/>
            <w:iCs/>
            <w:sz w:val="24"/>
            <w:szCs w:val="24"/>
          </w:rPr>
          <w:id w:val="427859362"/>
          <w14:checkbox>
            <w14:checked w14:val="0"/>
            <w14:checkedState w14:val="2612" w14:font="MS Gothic"/>
            <w14:uncheckedState w14:val="2610" w14:font="MS Gothic"/>
          </w14:checkbox>
        </w:sdtPr>
        <w:sdtContent>
          <w:r w:rsidR="0072743B" w:rsidRPr="005E4BC6">
            <w:rPr>
              <w:rFonts w:ascii="MS Gothic" w:eastAsia="MS Gothic" w:hAnsi="MS Gothic" w:cstheme="minorHAnsi" w:hint="eastAsia"/>
              <w:sz w:val="24"/>
              <w:szCs w:val="24"/>
            </w:rPr>
            <w:t>☐</w:t>
          </w:r>
        </w:sdtContent>
      </w:sdt>
      <w:r w:rsidR="0072743B" w:rsidRPr="005E4BC6">
        <w:rPr>
          <w:rFonts w:cstheme="minorHAnsi"/>
          <w:i/>
          <w:iCs/>
          <w:sz w:val="24"/>
          <w:szCs w:val="24"/>
        </w:rPr>
        <w:tab/>
      </w:r>
      <w:r w:rsidR="0072743B" w:rsidRPr="005E4BC6">
        <w:rPr>
          <w:rFonts w:cstheme="minorHAnsi"/>
          <w:iCs/>
          <w:sz w:val="24"/>
          <w:szCs w:val="24"/>
        </w:rPr>
        <w:t xml:space="preserve">Another </w:t>
      </w:r>
      <w:r w:rsidR="00622A14">
        <w:rPr>
          <w:rFonts w:cstheme="minorHAnsi"/>
          <w:iCs/>
          <w:sz w:val="24"/>
          <w:szCs w:val="24"/>
        </w:rPr>
        <w:t xml:space="preserve">farmed cervid </w:t>
      </w:r>
      <w:r w:rsidR="0072743B">
        <w:rPr>
          <w:rFonts w:cstheme="minorHAnsi"/>
          <w:iCs/>
          <w:sz w:val="24"/>
          <w:szCs w:val="24"/>
        </w:rPr>
        <w:t xml:space="preserve">research </w:t>
      </w:r>
      <w:r w:rsidR="0072743B" w:rsidRPr="005E4BC6">
        <w:rPr>
          <w:rFonts w:cstheme="minorHAnsi"/>
          <w:iCs/>
          <w:sz w:val="24"/>
          <w:szCs w:val="24"/>
        </w:rPr>
        <w:t xml:space="preserve">priority or area included in the scope of activities described in the </w:t>
      </w:r>
      <w:r w:rsidR="00002918">
        <w:rPr>
          <w:rFonts w:cstheme="minorHAnsi"/>
          <w:iCs/>
          <w:sz w:val="24"/>
          <w:szCs w:val="24"/>
        </w:rPr>
        <w:t>F</w:t>
      </w:r>
      <w:r w:rsidR="0072743B" w:rsidRPr="005E4BC6">
        <w:rPr>
          <w:rFonts w:cstheme="minorHAnsi"/>
          <w:iCs/>
          <w:sz w:val="24"/>
          <w:szCs w:val="24"/>
        </w:rPr>
        <w:t xml:space="preserve">unding </w:t>
      </w:r>
      <w:r w:rsidR="00002918">
        <w:rPr>
          <w:rFonts w:cstheme="minorHAnsi"/>
          <w:iCs/>
          <w:sz w:val="24"/>
          <w:szCs w:val="24"/>
        </w:rPr>
        <w:t>O</w:t>
      </w:r>
      <w:r w:rsidR="0072743B" w:rsidRPr="005E4BC6">
        <w:rPr>
          <w:rFonts w:cstheme="minorHAnsi"/>
          <w:iCs/>
          <w:sz w:val="24"/>
          <w:szCs w:val="24"/>
        </w:rPr>
        <w:t xml:space="preserve">pportunity </w:t>
      </w:r>
      <w:r w:rsidR="00002918">
        <w:rPr>
          <w:rFonts w:cstheme="minorHAnsi"/>
          <w:iCs/>
          <w:sz w:val="24"/>
          <w:szCs w:val="24"/>
        </w:rPr>
        <w:t>A</w:t>
      </w:r>
      <w:r w:rsidR="0072743B" w:rsidRPr="005E4BC6">
        <w:rPr>
          <w:rFonts w:cstheme="minorHAnsi"/>
          <w:iCs/>
          <w:sz w:val="24"/>
          <w:szCs w:val="24"/>
        </w:rPr>
        <w:t>nnouncement.</w:t>
      </w:r>
    </w:p>
    <w:p w14:paraId="64DDFBB5" w14:textId="77777777" w:rsidR="0072743B" w:rsidRPr="005E4BC6" w:rsidRDefault="0072743B" w:rsidP="0072743B">
      <w:pPr>
        <w:spacing w:before="240" w:after="0" w:line="240" w:lineRule="auto"/>
        <w:rPr>
          <w:rFonts w:cstheme="minorHAnsi"/>
          <w:b/>
          <w:iCs/>
          <w:sz w:val="24"/>
          <w:szCs w:val="24"/>
        </w:rPr>
      </w:pPr>
      <w:r w:rsidRPr="005E4BC6">
        <w:rPr>
          <w:rFonts w:cstheme="minorHAnsi"/>
          <w:b/>
          <w:iCs/>
          <w:sz w:val="24"/>
          <w:szCs w:val="24"/>
        </w:rPr>
        <w:t>Total Amount of Funding Requested</w:t>
      </w:r>
    </w:p>
    <w:p w14:paraId="241EE76D" w14:textId="10DB2F75" w:rsidR="001C6453" w:rsidRDefault="0072743B" w:rsidP="0072743B">
      <w:pPr>
        <w:spacing w:after="0" w:line="240" w:lineRule="auto"/>
        <w:rPr>
          <w:rFonts w:cstheme="minorHAnsi"/>
          <w:i/>
          <w:iCs/>
          <w:sz w:val="24"/>
          <w:szCs w:val="24"/>
        </w:rPr>
      </w:pPr>
      <w:r w:rsidRPr="005E4BC6">
        <w:rPr>
          <w:rFonts w:cstheme="minorHAnsi"/>
          <w:i/>
          <w:iCs/>
          <w:sz w:val="24"/>
          <w:szCs w:val="24"/>
        </w:rPr>
        <w:t xml:space="preserve">Each proposal should not exceed $250,000 in requested funds. Applicants may submit more than one project proposal, submitting each as a separate </w:t>
      </w:r>
      <w:r w:rsidR="00002918">
        <w:rPr>
          <w:rFonts w:cstheme="minorHAnsi"/>
          <w:i/>
          <w:iCs/>
          <w:sz w:val="24"/>
          <w:szCs w:val="24"/>
        </w:rPr>
        <w:t>proposal</w:t>
      </w:r>
      <w:r w:rsidR="00002918" w:rsidRPr="005E4BC6">
        <w:rPr>
          <w:rFonts w:cstheme="minorHAnsi"/>
          <w:i/>
          <w:iCs/>
          <w:sz w:val="24"/>
          <w:szCs w:val="24"/>
        </w:rPr>
        <w:t xml:space="preserve"> </w:t>
      </w:r>
      <w:r w:rsidRPr="005E4BC6">
        <w:rPr>
          <w:rFonts w:cstheme="minorHAnsi"/>
          <w:i/>
          <w:iCs/>
          <w:sz w:val="24"/>
          <w:szCs w:val="24"/>
        </w:rPr>
        <w:t>package.</w:t>
      </w:r>
    </w:p>
    <w:p w14:paraId="54604621" w14:textId="057F4956" w:rsidR="008E78EE" w:rsidRDefault="008E78EE" w:rsidP="0072743B">
      <w:pPr>
        <w:spacing w:after="0" w:line="240" w:lineRule="auto"/>
        <w:rPr>
          <w:rFonts w:cstheme="minorHAnsi"/>
          <w:i/>
          <w:iCs/>
          <w:sz w:val="24"/>
          <w:szCs w:val="24"/>
        </w:rPr>
      </w:pPr>
      <w:r w:rsidRPr="005E4BC6">
        <w:rPr>
          <w:rFonts w:cstheme="minorHAnsi"/>
          <w:iCs/>
          <w:noProof/>
          <w:sz w:val="24"/>
          <w:szCs w:val="24"/>
        </w:rPr>
        <mc:AlternateContent>
          <mc:Choice Requires="wps">
            <w:drawing>
              <wp:inline distT="0" distB="0" distL="0" distR="0" wp14:anchorId="33554DC1" wp14:editId="5E1EAB77">
                <wp:extent cx="1243330" cy="474345"/>
                <wp:effectExtent l="0" t="0" r="13970" b="20955"/>
                <wp:docPr id="1" name="Text Box 1"/>
                <wp:cNvGraphicFramePr/>
                <a:graphic xmlns:a="http://schemas.openxmlformats.org/drawingml/2006/main">
                  <a:graphicData uri="http://schemas.microsoft.com/office/word/2010/wordprocessingShape">
                    <wps:wsp>
                      <wps:cNvSpPr txBox="1"/>
                      <wps:spPr>
                        <a:xfrm>
                          <a:off x="0" y="0"/>
                          <a:ext cx="1243330" cy="47434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476540C" w14:textId="77777777" w:rsidR="00E21CB7" w:rsidRDefault="00E21CB7" w:rsidP="0072743B">
                            <w:r>
                              <w:t>$______________</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inline>
            </w:drawing>
          </mc:Choice>
          <mc:Fallback>
            <w:pict>
              <v:shapetype w14:anchorId="33554DC1" id="_x0000_t202" coordsize="21600,21600" o:spt="202" path="m,l,21600r21600,l21600,xe">
                <v:stroke joinstyle="miter"/>
                <v:path gradientshapeok="t" o:connecttype="rect"/>
              </v:shapetype>
              <v:shape id="Text Box 1" o:spid="_x0000_s1026" type="#_x0000_t202" style="width:97.9pt;height:37.3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" fillcolor="white [3201]" strokeweight=".5pt">
                <v:textbox>
                  <w:txbxContent>
                    <w:p w14:paraId="5476540C" w14:textId="77777777" w:rsidR="00E21CB7" w:rsidRDefault="00E21CB7" w:rsidP="0072743B">
                      <w:r>
                        <w:t>$______________</w:t>
                      </w:r>
                    </w:p>
                  </w:txbxContent>
                </v:textbox>
                <w10:anchorlock/>
              </v:shape>
            </w:pict>
          </mc:Fallback>
        </mc:AlternateContent>
      </w:r>
    </w:p>
    <w:p w14:paraId="42603392" w14:textId="77777777" w:rsidR="0072743B" w:rsidRPr="005E4BC6" w:rsidRDefault="0072743B" w:rsidP="0072743B">
      <w:pPr>
        <w:spacing w:before="240" w:after="0" w:line="240" w:lineRule="auto"/>
        <w:rPr>
          <w:rFonts w:cstheme="minorHAnsi"/>
          <w:b/>
          <w:iCs/>
          <w:sz w:val="24"/>
          <w:szCs w:val="24"/>
        </w:rPr>
      </w:pPr>
      <w:r w:rsidRPr="005E4BC6">
        <w:rPr>
          <w:rFonts w:cstheme="minorHAnsi"/>
          <w:b/>
          <w:iCs/>
          <w:sz w:val="24"/>
          <w:szCs w:val="24"/>
        </w:rPr>
        <w:t>Indemnity Funding Requested</w:t>
      </w:r>
    </w:p>
    <w:p w14:paraId="7FA73EF4" w14:textId="6D296977" w:rsidR="0072743B" w:rsidRDefault="00451B15" w:rsidP="0072743B">
      <w:pPr>
        <w:spacing w:after="0" w:line="240" w:lineRule="auto"/>
        <w:rPr>
          <w:rFonts w:cstheme="minorHAnsi"/>
          <w:i/>
          <w:iCs/>
          <w:sz w:val="24"/>
          <w:szCs w:val="24"/>
        </w:rPr>
      </w:pPr>
      <w:r w:rsidRPr="00C851F8">
        <w:rPr>
          <w:i/>
          <w:iCs/>
          <w:sz w:val="24"/>
          <w:szCs w:val="24"/>
        </w:rPr>
        <w:t>An eligible applicant may submit a proposal requesting up to $250,000 for management activities and request additional funds in excess of $250,000 for the indemnification of CWD-affected farmed cervid herds and/or CWD-exposed animals as part of an overall management plan</w:t>
      </w:r>
      <w:r w:rsidR="0072743B" w:rsidRPr="005E4BC6">
        <w:rPr>
          <w:rFonts w:cstheme="minorHAnsi"/>
          <w:i/>
          <w:iCs/>
          <w:sz w:val="24"/>
          <w:szCs w:val="24"/>
        </w:rPr>
        <w:t>.</w:t>
      </w:r>
    </w:p>
    <w:p w14:paraId="58450ADF" w14:textId="6049C508" w:rsidR="008E78EE" w:rsidRPr="006F7E11" w:rsidRDefault="006F7E11" w:rsidP="006F7E11">
      <w:pPr>
        <w:spacing w:after="0" w:line="240" w:lineRule="auto"/>
        <w:rPr>
          <w:rFonts w:cstheme="minorHAnsi"/>
          <w:i/>
          <w:iCs/>
          <w:sz w:val="24"/>
          <w:szCs w:val="24"/>
        </w:rPr>
      </w:pPr>
      <w:r w:rsidRPr="005E4BC6">
        <w:rPr>
          <w:rFonts w:cstheme="minorHAnsi"/>
          <w:iCs/>
          <w:noProof/>
          <w:sz w:val="24"/>
          <w:szCs w:val="24"/>
        </w:rPr>
        <mc:AlternateContent>
          <mc:Choice Requires="wps">
            <w:drawing>
              <wp:inline distT="0" distB="0" distL="0" distR="0" wp14:anchorId="09353A3C" wp14:editId="5A07B87B">
                <wp:extent cx="1243330" cy="474345"/>
                <wp:effectExtent l="0" t="0" r="13970" b="20955"/>
                <wp:docPr id="8" name="Text Box 8"/>
                <wp:cNvGraphicFramePr/>
                <a:graphic xmlns:a="http://schemas.openxmlformats.org/drawingml/2006/main">
                  <a:graphicData uri="http://schemas.microsoft.com/office/word/2010/wordprocessingShape">
                    <wps:wsp>
                      <wps:cNvSpPr txBox="1"/>
                      <wps:spPr>
                        <a:xfrm>
                          <a:off x="0" y="0"/>
                          <a:ext cx="1243330" cy="47434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428D1D7" w14:textId="77777777" w:rsidR="006F7E11" w:rsidRDefault="006F7E11" w:rsidP="006F7E11">
                            <w:r>
                              <w:t>$______________</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inline>
            </w:drawing>
          </mc:Choice>
          <mc:Fallback>
            <w:pict>
              <v:shape w14:anchorId="09353A3C" id="Text Box 8" o:spid="_x0000_s1027" type="#_x0000_t202" style="width:97.9pt;height:37.3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" fillcolor="white [3201]" strokeweight=".5pt">
                <v:textbox>
                  <w:txbxContent>
                    <w:p w14:paraId="2428D1D7" w14:textId="77777777" w:rsidR="006F7E11" w:rsidRDefault="006F7E11" w:rsidP="006F7E11">
                      <w:r>
                        <w:t>$______________</w:t>
                      </w:r>
                    </w:p>
                  </w:txbxContent>
                </v:textbox>
                <w10:anchorlock/>
              </v:shape>
            </w:pict>
          </mc:Fallback>
        </mc:AlternateContent>
      </w:r>
    </w:p>
    <w:p w14:paraId="4E270B74" w14:textId="77777777" w:rsidR="0072743B" w:rsidRPr="005E4BC6" w:rsidRDefault="0072743B" w:rsidP="0072743B">
      <w:pPr>
        <w:spacing w:before="240" w:after="0" w:line="240" w:lineRule="auto"/>
        <w:rPr>
          <w:rFonts w:cstheme="minorHAnsi"/>
          <w:b/>
          <w:iCs/>
          <w:sz w:val="24"/>
          <w:szCs w:val="24"/>
        </w:rPr>
      </w:pPr>
      <w:r w:rsidRPr="005E4BC6">
        <w:rPr>
          <w:rFonts w:cstheme="minorHAnsi"/>
          <w:b/>
          <w:iCs/>
          <w:sz w:val="24"/>
          <w:szCs w:val="24"/>
        </w:rPr>
        <w:t>Period of Performance</w:t>
      </w:r>
    </w:p>
    <w:p w14:paraId="4AEF41DF" w14:textId="2F1BDFFF" w:rsidR="0072743B" w:rsidRDefault="0072743B" w:rsidP="0072743B">
      <w:pPr>
        <w:spacing w:after="0" w:line="240" w:lineRule="auto"/>
        <w:rPr>
          <w:rFonts w:cstheme="minorHAnsi"/>
          <w:i/>
          <w:iCs/>
          <w:sz w:val="24"/>
          <w:szCs w:val="24"/>
        </w:rPr>
      </w:pPr>
      <w:r w:rsidRPr="005E4BC6">
        <w:rPr>
          <w:rFonts w:cstheme="minorHAnsi"/>
          <w:i/>
          <w:iCs/>
          <w:sz w:val="24"/>
          <w:szCs w:val="24"/>
        </w:rPr>
        <w:t>Enter proposed project start and end dates (not to exceed 12 months).</w:t>
      </w:r>
    </w:p>
    <w:tbl>
      <w:tblPr>
        <w:tblStyle w:val="TableGrid"/>
        <w:tblW w:w="0" w:type="auto"/>
        <w:tblLook w:val="04A0" w:firstRow="1" w:lastRow="0" w:firstColumn="1" w:lastColumn="0" w:noHBand="0" w:noVBand="1"/>
      </w:tblPr>
      <w:tblGrid>
        <w:gridCol w:w="4675"/>
        <w:gridCol w:w="4675"/>
      </w:tblGrid>
      <w:tr w:rsidR="0072743B" w:rsidRPr="003F63CE" w14:paraId="433B4D28" w14:textId="77777777" w:rsidTr="00160F9F">
        <w:tc>
          <w:tcPr>
            <w:tcW w:w="4675" w:type="dxa"/>
            <w:shd w:val="clear" w:color="auto" w:fill="D9D9D9" w:themeFill="background1" w:themeFillShade="D9"/>
            <w:vAlign w:val="center"/>
          </w:tcPr>
          <w:p w14:paraId="57BEF4F5" w14:textId="77777777" w:rsidR="0072743B" w:rsidRPr="003F63CE" w:rsidRDefault="0072743B" w:rsidP="00160F9F">
            <w:pPr>
              <w:spacing w:after="0" w:line="240" w:lineRule="auto"/>
              <w:jc w:val="center"/>
              <w:rPr>
                <w:rFonts w:cstheme="minorHAnsi"/>
                <w:b/>
                <w:iCs/>
                <w:sz w:val="24"/>
                <w:szCs w:val="24"/>
              </w:rPr>
            </w:pPr>
            <w:r w:rsidRPr="003F63CE">
              <w:rPr>
                <w:rFonts w:cstheme="minorHAnsi"/>
                <w:b/>
                <w:iCs/>
                <w:sz w:val="24"/>
                <w:szCs w:val="24"/>
              </w:rPr>
              <w:t>Proposed Project Start Date</w:t>
            </w:r>
          </w:p>
        </w:tc>
        <w:tc>
          <w:tcPr>
            <w:tcW w:w="4675" w:type="dxa"/>
            <w:shd w:val="clear" w:color="auto" w:fill="D9D9D9" w:themeFill="background1" w:themeFillShade="D9"/>
            <w:vAlign w:val="center"/>
          </w:tcPr>
          <w:p w14:paraId="53C838E3" w14:textId="77777777" w:rsidR="0072743B" w:rsidRPr="003F63CE" w:rsidRDefault="0072743B" w:rsidP="00160F9F">
            <w:pPr>
              <w:spacing w:after="0" w:line="240" w:lineRule="auto"/>
              <w:jc w:val="center"/>
              <w:rPr>
                <w:rFonts w:cstheme="minorHAnsi"/>
                <w:b/>
                <w:iCs/>
                <w:sz w:val="24"/>
                <w:szCs w:val="24"/>
              </w:rPr>
            </w:pPr>
            <w:r w:rsidRPr="003F63CE">
              <w:rPr>
                <w:rFonts w:cstheme="minorHAnsi"/>
                <w:b/>
                <w:iCs/>
                <w:sz w:val="24"/>
                <w:szCs w:val="24"/>
              </w:rPr>
              <w:t>Proposed Project End Date</w:t>
            </w:r>
          </w:p>
        </w:tc>
      </w:tr>
      <w:tr w:rsidR="0072743B" w:rsidRPr="003F63CE" w14:paraId="40F7C8F8" w14:textId="77777777" w:rsidTr="00160F9F">
        <w:tc>
          <w:tcPr>
            <w:tcW w:w="4675" w:type="dxa"/>
            <w:vAlign w:val="center"/>
          </w:tcPr>
          <w:p w14:paraId="550BD890" w14:textId="77777777" w:rsidR="0072743B" w:rsidRDefault="0072743B" w:rsidP="00160F9F">
            <w:pPr>
              <w:spacing w:after="0" w:line="240" w:lineRule="auto"/>
              <w:jc w:val="center"/>
              <w:rPr>
                <w:rFonts w:cstheme="minorHAnsi"/>
                <w:iCs/>
                <w:sz w:val="24"/>
                <w:szCs w:val="24"/>
              </w:rPr>
            </w:pPr>
          </w:p>
        </w:tc>
        <w:tc>
          <w:tcPr>
            <w:tcW w:w="4675" w:type="dxa"/>
            <w:vAlign w:val="center"/>
          </w:tcPr>
          <w:p w14:paraId="427FEEC5" w14:textId="77777777" w:rsidR="0072743B" w:rsidRDefault="0072743B" w:rsidP="00160F9F">
            <w:pPr>
              <w:spacing w:after="0" w:line="240" w:lineRule="auto"/>
              <w:jc w:val="center"/>
              <w:rPr>
                <w:rFonts w:cstheme="minorHAnsi"/>
                <w:iCs/>
                <w:sz w:val="24"/>
                <w:szCs w:val="24"/>
              </w:rPr>
            </w:pPr>
          </w:p>
        </w:tc>
      </w:tr>
    </w:tbl>
    <w:p w14:paraId="7CE59DEB" w14:textId="0114FCB4" w:rsidR="0072743B" w:rsidRPr="005E4BC6" w:rsidRDefault="0072743B" w:rsidP="0072743B">
      <w:pPr>
        <w:spacing w:before="240" w:after="0" w:line="240" w:lineRule="auto"/>
        <w:rPr>
          <w:rFonts w:cstheme="minorHAnsi"/>
          <w:b/>
          <w:iCs/>
          <w:sz w:val="24"/>
          <w:szCs w:val="24"/>
        </w:rPr>
      </w:pPr>
      <w:r w:rsidRPr="005E4BC6">
        <w:rPr>
          <w:rFonts w:cstheme="minorHAnsi"/>
          <w:b/>
          <w:iCs/>
          <w:sz w:val="24"/>
          <w:szCs w:val="24"/>
        </w:rPr>
        <w:t>Submitting Organization’s Principal Investigator</w:t>
      </w:r>
      <w:r w:rsidR="00736E6F">
        <w:rPr>
          <w:rFonts w:cstheme="minorHAnsi"/>
          <w:b/>
          <w:iCs/>
          <w:sz w:val="24"/>
          <w:szCs w:val="24"/>
        </w:rPr>
        <w:t>/Program Manager</w:t>
      </w:r>
    </w:p>
    <w:p w14:paraId="0FE839AF" w14:textId="3967F3A7" w:rsidR="0072743B" w:rsidRPr="005E4BC6" w:rsidRDefault="0072743B" w:rsidP="0072743B">
      <w:pPr>
        <w:spacing w:after="0" w:line="240" w:lineRule="auto"/>
        <w:rPr>
          <w:rFonts w:cstheme="minorHAnsi"/>
          <w:i/>
          <w:iCs/>
          <w:sz w:val="24"/>
          <w:szCs w:val="24"/>
        </w:rPr>
      </w:pPr>
      <w:r w:rsidRPr="005E4BC6">
        <w:rPr>
          <w:rFonts w:cstheme="minorHAnsi"/>
          <w:i/>
          <w:iCs/>
          <w:sz w:val="24"/>
          <w:szCs w:val="24"/>
        </w:rPr>
        <w:t>Primary point of contact for administration of the cooperative agreement.</w:t>
      </w:r>
    </w:p>
    <w:tbl>
      <w:tblPr>
        <w:tblStyle w:val="TableGrid"/>
        <w:tblW w:w="0" w:type="auto"/>
        <w:tblLook w:val="04A0" w:firstRow="1" w:lastRow="0" w:firstColumn="1" w:lastColumn="0" w:noHBand="0" w:noVBand="1"/>
      </w:tblPr>
      <w:tblGrid>
        <w:gridCol w:w="1615"/>
        <w:gridCol w:w="7735"/>
      </w:tblGrid>
      <w:tr w:rsidR="0072743B" w:rsidRPr="005E4BC6" w14:paraId="742BEDB4" w14:textId="77777777" w:rsidTr="00160F9F">
        <w:tc>
          <w:tcPr>
            <w:tcW w:w="1615" w:type="dxa"/>
            <w:shd w:val="clear" w:color="auto" w:fill="D9D9D9" w:themeFill="background1" w:themeFillShade="D9"/>
          </w:tcPr>
          <w:p w14:paraId="5AF9A50C" w14:textId="77777777" w:rsidR="0072743B" w:rsidRPr="005E4BC6" w:rsidRDefault="0072743B" w:rsidP="00160F9F">
            <w:pPr>
              <w:spacing w:after="0" w:line="240" w:lineRule="auto"/>
              <w:rPr>
                <w:rFonts w:cstheme="minorHAnsi"/>
                <w:b/>
                <w:iCs/>
                <w:sz w:val="24"/>
                <w:szCs w:val="24"/>
              </w:rPr>
            </w:pPr>
            <w:r w:rsidRPr="005E4BC6">
              <w:rPr>
                <w:rFonts w:cstheme="minorHAnsi"/>
                <w:b/>
                <w:iCs/>
                <w:sz w:val="24"/>
                <w:szCs w:val="24"/>
              </w:rPr>
              <w:t>Name</w:t>
            </w:r>
          </w:p>
        </w:tc>
        <w:tc>
          <w:tcPr>
            <w:tcW w:w="7735" w:type="dxa"/>
          </w:tcPr>
          <w:p w14:paraId="363D9939" w14:textId="77777777" w:rsidR="0072743B" w:rsidRPr="005E4BC6" w:rsidRDefault="0072743B" w:rsidP="00160F9F">
            <w:pPr>
              <w:spacing w:after="0" w:line="240" w:lineRule="auto"/>
              <w:rPr>
                <w:rFonts w:cstheme="minorHAnsi"/>
                <w:iCs/>
                <w:sz w:val="24"/>
                <w:szCs w:val="24"/>
              </w:rPr>
            </w:pPr>
          </w:p>
        </w:tc>
      </w:tr>
      <w:tr w:rsidR="0072743B" w:rsidRPr="005E4BC6" w14:paraId="2B48FB4D" w14:textId="77777777" w:rsidTr="00160F9F">
        <w:tc>
          <w:tcPr>
            <w:tcW w:w="1615" w:type="dxa"/>
            <w:shd w:val="clear" w:color="auto" w:fill="D9D9D9" w:themeFill="background1" w:themeFillShade="D9"/>
          </w:tcPr>
          <w:p w14:paraId="544B15F7" w14:textId="77777777" w:rsidR="0072743B" w:rsidRPr="005E4BC6" w:rsidRDefault="0072743B" w:rsidP="00160F9F">
            <w:pPr>
              <w:spacing w:after="0" w:line="240" w:lineRule="auto"/>
              <w:rPr>
                <w:rFonts w:cstheme="minorHAnsi"/>
                <w:b/>
                <w:iCs/>
                <w:sz w:val="24"/>
                <w:szCs w:val="24"/>
              </w:rPr>
            </w:pPr>
            <w:r w:rsidRPr="005E4BC6">
              <w:rPr>
                <w:rFonts w:cstheme="minorHAnsi"/>
                <w:b/>
                <w:iCs/>
                <w:sz w:val="24"/>
                <w:szCs w:val="24"/>
              </w:rPr>
              <w:t>Title</w:t>
            </w:r>
          </w:p>
        </w:tc>
        <w:tc>
          <w:tcPr>
            <w:tcW w:w="7735" w:type="dxa"/>
          </w:tcPr>
          <w:p w14:paraId="5F967D12" w14:textId="77777777" w:rsidR="0072743B" w:rsidRPr="005E4BC6" w:rsidRDefault="0072743B" w:rsidP="00160F9F">
            <w:pPr>
              <w:spacing w:after="0" w:line="240" w:lineRule="auto"/>
              <w:rPr>
                <w:rFonts w:cstheme="minorHAnsi"/>
                <w:iCs/>
                <w:sz w:val="24"/>
                <w:szCs w:val="24"/>
              </w:rPr>
            </w:pPr>
          </w:p>
        </w:tc>
      </w:tr>
      <w:tr w:rsidR="0072743B" w:rsidRPr="005E4BC6" w14:paraId="7DCD8E83" w14:textId="77777777" w:rsidTr="00160F9F">
        <w:tc>
          <w:tcPr>
            <w:tcW w:w="1615" w:type="dxa"/>
            <w:shd w:val="clear" w:color="auto" w:fill="D9D9D9" w:themeFill="background1" w:themeFillShade="D9"/>
          </w:tcPr>
          <w:p w14:paraId="29DD71B2" w14:textId="77777777" w:rsidR="0072743B" w:rsidRPr="005E4BC6" w:rsidRDefault="0072743B" w:rsidP="00160F9F">
            <w:pPr>
              <w:spacing w:after="0" w:line="240" w:lineRule="auto"/>
              <w:rPr>
                <w:rFonts w:cstheme="minorHAnsi"/>
                <w:b/>
                <w:iCs/>
                <w:sz w:val="24"/>
                <w:szCs w:val="24"/>
              </w:rPr>
            </w:pPr>
            <w:r w:rsidRPr="005E4BC6">
              <w:rPr>
                <w:rFonts w:cstheme="minorHAnsi"/>
                <w:b/>
                <w:iCs/>
                <w:sz w:val="24"/>
                <w:szCs w:val="24"/>
              </w:rPr>
              <w:t>Phone</w:t>
            </w:r>
          </w:p>
        </w:tc>
        <w:tc>
          <w:tcPr>
            <w:tcW w:w="7735" w:type="dxa"/>
          </w:tcPr>
          <w:p w14:paraId="2F5F8066" w14:textId="77777777" w:rsidR="0072743B" w:rsidRPr="005E4BC6" w:rsidRDefault="0072743B" w:rsidP="00160F9F">
            <w:pPr>
              <w:spacing w:after="0" w:line="240" w:lineRule="auto"/>
              <w:rPr>
                <w:rFonts w:cstheme="minorHAnsi"/>
                <w:iCs/>
                <w:sz w:val="24"/>
                <w:szCs w:val="24"/>
              </w:rPr>
            </w:pPr>
          </w:p>
        </w:tc>
      </w:tr>
      <w:tr w:rsidR="0072743B" w:rsidRPr="005E4BC6" w14:paraId="7023DAA9" w14:textId="77777777" w:rsidTr="00160F9F">
        <w:tc>
          <w:tcPr>
            <w:tcW w:w="1615" w:type="dxa"/>
            <w:shd w:val="clear" w:color="auto" w:fill="D9D9D9" w:themeFill="background1" w:themeFillShade="D9"/>
          </w:tcPr>
          <w:p w14:paraId="51E1200A" w14:textId="77777777" w:rsidR="0072743B" w:rsidRPr="005E4BC6" w:rsidRDefault="0072743B" w:rsidP="00160F9F">
            <w:pPr>
              <w:spacing w:after="0" w:line="240" w:lineRule="auto"/>
              <w:rPr>
                <w:rFonts w:cstheme="minorHAnsi"/>
                <w:b/>
                <w:iCs/>
                <w:sz w:val="24"/>
                <w:szCs w:val="24"/>
              </w:rPr>
            </w:pPr>
            <w:r w:rsidRPr="005E4BC6">
              <w:rPr>
                <w:rFonts w:cstheme="minorHAnsi"/>
                <w:b/>
                <w:iCs/>
                <w:sz w:val="24"/>
                <w:szCs w:val="24"/>
              </w:rPr>
              <w:t>Email</w:t>
            </w:r>
          </w:p>
        </w:tc>
        <w:tc>
          <w:tcPr>
            <w:tcW w:w="7735" w:type="dxa"/>
          </w:tcPr>
          <w:p w14:paraId="44970190" w14:textId="77777777" w:rsidR="0072743B" w:rsidRPr="005E4BC6" w:rsidRDefault="0072743B" w:rsidP="00160F9F">
            <w:pPr>
              <w:spacing w:after="0" w:line="240" w:lineRule="auto"/>
              <w:rPr>
                <w:rFonts w:cstheme="minorHAnsi"/>
                <w:iCs/>
                <w:sz w:val="24"/>
                <w:szCs w:val="24"/>
              </w:rPr>
            </w:pPr>
          </w:p>
        </w:tc>
      </w:tr>
    </w:tbl>
    <w:p w14:paraId="2A886E12" w14:textId="2A1760A9" w:rsidR="0072743B" w:rsidRPr="005E4BC6" w:rsidRDefault="0072743B" w:rsidP="0072743B">
      <w:pPr>
        <w:spacing w:before="240" w:after="0" w:line="240" w:lineRule="auto"/>
        <w:rPr>
          <w:rFonts w:cstheme="minorHAnsi"/>
          <w:b/>
          <w:iCs/>
          <w:sz w:val="24"/>
          <w:szCs w:val="24"/>
        </w:rPr>
      </w:pPr>
      <w:r w:rsidRPr="005E4BC6">
        <w:rPr>
          <w:rFonts w:cstheme="minorHAnsi"/>
          <w:b/>
          <w:iCs/>
          <w:sz w:val="24"/>
          <w:szCs w:val="24"/>
        </w:rPr>
        <w:t>Submitting Organization’s Financial Point of Contact</w:t>
      </w:r>
    </w:p>
    <w:p w14:paraId="4EF378F0" w14:textId="21AC1529" w:rsidR="0072743B" w:rsidRPr="005E4BC6" w:rsidRDefault="0072743B" w:rsidP="0072743B">
      <w:pPr>
        <w:spacing w:after="0" w:line="240" w:lineRule="auto"/>
        <w:rPr>
          <w:rFonts w:cstheme="minorHAnsi"/>
          <w:i/>
          <w:iCs/>
          <w:sz w:val="24"/>
          <w:szCs w:val="24"/>
        </w:rPr>
      </w:pPr>
      <w:r w:rsidRPr="005E4BC6">
        <w:rPr>
          <w:rFonts w:cstheme="minorHAnsi"/>
          <w:i/>
          <w:iCs/>
          <w:sz w:val="24"/>
          <w:szCs w:val="24"/>
        </w:rPr>
        <w:t>Primary point of contact for financial administration of the cooperative agreement.</w:t>
      </w:r>
    </w:p>
    <w:tbl>
      <w:tblPr>
        <w:tblStyle w:val="TableGrid"/>
        <w:tblW w:w="0" w:type="auto"/>
        <w:tblLook w:val="04A0" w:firstRow="1" w:lastRow="0" w:firstColumn="1" w:lastColumn="0" w:noHBand="0" w:noVBand="1"/>
      </w:tblPr>
      <w:tblGrid>
        <w:gridCol w:w="1615"/>
        <w:gridCol w:w="7735"/>
      </w:tblGrid>
      <w:tr w:rsidR="0072743B" w:rsidRPr="005E4BC6" w14:paraId="012E1606" w14:textId="77777777" w:rsidTr="00160F9F">
        <w:tc>
          <w:tcPr>
            <w:tcW w:w="1615" w:type="dxa"/>
            <w:shd w:val="clear" w:color="auto" w:fill="D9D9D9" w:themeFill="background1" w:themeFillShade="D9"/>
          </w:tcPr>
          <w:p w14:paraId="6D736534" w14:textId="77777777" w:rsidR="0072743B" w:rsidRPr="005E4BC6" w:rsidRDefault="0072743B" w:rsidP="00160F9F">
            <w:pPr>
              <w:spacing w:after="0" w:line="240" w:lineRule="auto"/>
              <w:rPr>
                <w:rFonts w:cstheme="minorHAnsi"/>
                <w:b/>
                <w:iCs/>
                <w:sz w:val="24"/>
                <w:szCs w:val="24"/>
              </w:rPr>
            </w:pPr>
            <w:r w:rsidRPr="005E4BC6">
              <w:rPr>
                <w:rFonts w:cstheme="minorHAnsi"/>
                <w:b/>
                <w:iCs/>
                <w:sz w:val="24"/>
                <w:szCs w:val="24"/>
              </w:rPr>
              <w:t>Name</w:t>
            </w:r>
          </w:p>
        </w:tc>
        <w:tc>
          <w:tcPr>
            <w:tcW w:w="7735" w:type="dxa"/>
          </w:tcPr>
          <w:p w14:paraId="7EFE69CF" w14:textId="77777777" w:rsidR="0072743B" w:rsidRPr="005E4BC6" w:rsidRDefault="0072743B" w:rsidP="00160F9F">
            <w:pPr>
              <w:spacing w:after="0" w:line="240" w:lineRule="auto"/>
              <w:rPr>
                <w:rFonts w:cstheme="minorHAnsi"/>
                <w:iCs/>
                <w:sz w:val="24"/>
                <w:szCs w:val="24"/>
              </w:rPr>
            </w:pPr>
          </w:p>
        </w:tc>
      </w:tr>
      <w:tr w:rsidR="0072743B" w:rsidRPr="005E4BC6" w14:paraId="214AC5D1" w14:textId="77777777" w:rsidTr="00160F9F">
        <w:tc>
          <w:tcPr>
            <w:tcW w:w="1615" w:type="dxa"/>
            <w:shd w:val="clear" w:color="auto" w:fill="D9D9D9" w:themeFill="background1" w:themeFillShade="D9"/>
          </w:tcPr>
          <w:p w14:paraId="600FA657" w14:textId="77777777" w:rsidR="0072743B" w:rsidRPr="005E4BC6" w:rsidRDefault="0072743B" w:rsidP="00160F9F">
            <w:pPr>
              <w:spacing w:after="0" w:line="240" w:lineRule="auto"/>
              <w:rPr>
                <w:rFonts w:cstheme="minorHAnsi"/>
                <w:b/>
                <w:iCs/>
                <w:sz w:val="24"/>
                <w:szCs w:val="24"/>
              </w:rPr>
            </w:pPr>
            <w:r w:rsidRPr="005E4BC6">
              <w:rPr>
                <w:rFonts w:cstheme="minorHAnsi"/>
                <w:b/>
                <w:iCs/>
                <w:sz w:val="24"/>
                <w:szCs w:val="24"/>
              </w:rPr>
              <w:t>Title</w:t>
            </w:r>
          </w:p>
        </w:tc>
        <w:tc>
          <w:tcPr>
            <w:tcW w:w="7735" w:type="dxa"/>
          </w:tcPr>
          <w:p w14:paraId="536D405B" w14:textId="77777777" w:rsidR="0072743B" w:rsidRPr="005E4BC6" w:rsidRDefault="0072743B" w:rsidP="00160F9F">
            <w:pPr>
              <w:spacing w:after="0" w:line="240" w:lineRule="auto"/>
              <w:rPr>
                <w:rFonts w:cstheme="minorHAnsi"/>
                <w:iCs/>
                <w:sz w:val="24"/>
                <w:szCs w:val="24"/>
              </w:rPr>
            </w:pPr>
          </w:p>
        </w:tc>
      </w:tr>
      <w:tr w:rsidR="0072743B" w:rsidRPr="005E4BC6" w14:paraId="6241E438" w14:textId="77777777" w:rsidTr="00160F9F">
        <w:tc>
          <w:tcPr>
            <w:tcW w:w="1615" w:type="dxa"/>
            <w:shd w:val="clear" w:color="auto" w:fill="D9D9D9" w:themeFill="background1" w:themeFillShade="D9"/>
          </w:tcPr>
          <w:p w14:paraId="4C93A5D6" w14:textId="77777777" w:rsidR="0072743B" w:rsidRPr="005E4BC6" w:rsidRDefault="0072743B" w:rsidP="00160F9F">
            <w:pPr>
              <w:spacing w:after="0" w:line="240" w:lineRule="auto"/>
              <w:rPr>
                <w:rFonts w:cstheme="minorHAnsi"/>
                <w:b/>
                <w:iCs/>
                <w:sz w:val="24"/>
                <w:szCs w:val="24"/>
              </w:rPr>
            </w:pPr>
            <w:r w:rsidRPr="005E4BC6">
              <w:rPr>
                <w:rFonts w:cstheme="minorHAnsi"/>
                <w:b/>
                <w:iCs/>
                <w:sz w:val="24"/>
                <w:szCs w:val="24"/>
              </w:rPr>
              <w:t>Phone</w:t>
            </w:r>
          </w:p>
        </w:tc>
        <w:tc>
          <w:tcPr>
            <w:tcW w:w="7735" w:type="dxa"/>
          </w:tcPr>
          <w:p w14:paraId="574DE473" w14:textId="77777777" w:rsidR="0072743B" w:rsidRPr="005E4BC6" w:rsidRDefault="0072743B" w:rsidP="00160F9F">
            <w:pPr>
              <w:spacing w:after="0" w:line="240" w:lineRule="auto"/>
              <w:rPr>
                <w:rFonts w:cstheme="minorHAnsi"/>
                <w:iCs/>
                <w:sz w:val="24"/>
                <w:szCs w:val="24"/>
              </w:rPr>
            </w:pPr>
          </w:p>
        </w:tc>
      </w:tr>
      <w:tr w:rsidR="0072743B" w:rsidRPr="005E4BC6" w14:paraId="47BDAD16" w14:textId="77777777" w:rsidTr="00160F9F">
        <w:tc>
          <w:tcPr>
            <w:tcW w:w="1615" w:type="dxa"/>
            <w:shd w:val="clear" w:color="auto" w:fill="D9D9D9" w:themeFill="background1" w:themeFillShade="D9"/>
          </w:tcPr>
          <w:p w14:paraId="14DD2D62" w14:textId="77777777" w:rsidR="0072743B" w:rsidRPr="005E4BC6" w:rsidRDefault="0072743B" w:rsidP="00160F9F">
            <w:pPr>
              <w:spacing w:after="0" w:line="240" w:lineRule="auto"/>
              <w:rPr>
                <w:rFonts w:cstheme="minorHAnsi"/>
                <w:b/>
                <w:iCs/>
                <w:sz w:val="24"/>
                <w:szCs w:val="24"/>
              </w:rPr>
            </w:pPr>
            <w:r w:rsidRPr="005E4BC6">
              <w:rPr>
                <w:rFonts w:cstheme="minorHAnsi"/>
                <w:b/>
                <w:iCs/>
                <w:sz w:val="24"/>
                <w:szCs w:val="24"/>
              </w:rPr>
              <w:lastRenderedPageBreak/>
              <w:t>Email</w:t>
            </w:r>
          </w:p>
        </w:tc>
        <w:tc>
          <w:tcPr>
            <w:tcW w:w="7735" w:type="dxa"/>
          </w:tcPr>
          <w:p w14:paraId="0422D7CE" w14:textId="77777777" w:rsidR="0072743B" w:rsidRPr="005E4BC6" w:rsidRDefault="0072743B" w:rsidP="00160F9F">
            <w:pPr>
              <w:spacing w:after="0" w:line="240" w:lineRule="auto"/>
              <w:rPr>
                <w:rFonts w:cstheme="minorHAnsi"/>
                <w:iCs/>
                <w:sz w:val="24"/>
                <w:szCs w:val="24"/>
              </w:rPr>
            </w:pPr>
          </w:p>
        </w:tc>
      </w:tr>
    </w:tbl>
    <w:p w14:paraId="52A6081F" w14:textId="77777777" w:rsidR="0072743B" w:rsidRPr="005E4BC6" w:rsidRDefault="0072743B" w:rsidP="0072743B">
      <w:pPr>
        <w:spacing w:before="240" w:after="0" w:line="240" w:lineRule="auto"/>
        <w:rPr>
          <w:rFonts w:cstheme="minorHAnsi"/>
          <w:b/>
          <w:iCs/>
          <w:sz w:val="24"/>
          <w:szCs w:val="24"/>
        </w:rPr>
      </w:pPr>
      <w:r w:rsidRPr="005E4BC6">
        <w:rPr>
          <w:rFonts w:cstheme="minorHAnsi"/>
          <w:b/>
          <w:iCs/>
          <w:sz w:val="24"/>
          <w:szCs w:val="24"/>
        </w:rPr>
        <w:t>Contributors</w:t>
      </w:r>
    </w:p>
    <w:p w14:paraId="46927304" w14:textId="1F2897BA" w:rsidR="0072743B" w:rsidRPr="005E4BC6" w:rsidRDefault="0072743B" w:rsidP="0072743B">
      <w:pPr>
        <w:spacing w:after="0" w:line="240" w:lineRule="auto"/>
        <w:rPr>
          <w:rFonts w:cstheme="minorHAnsi"/>
          <w:i/>
          <w:iCs/>
          <w:sz w:val="24"/>
          <w:szCs w:val="24"/>
        </w:rPr>
      </w:pPr>
      <w:r w:rsidRPr="005E4BC6">
        <w:rPr>
          <w:rFonts w:cstheme="minorHAnsi"/>
          <w:i/>
          <w:iCs/>
          <w:sz w:val="24"/>
          <w:szCs w:val="24"/>
        </w:rPr>
        <w:t>Name, title, organization, phone</w:t>
      </w:r>
      <w:r w:rsidR="00002918">
        <w:rPr>
          <w:rFonts w:cstheme="minorHAnsi"/>
          <w:i/>
          <w:iCs/>
          <w:sz w:val="24"/>
          <w:szCs w:val="24"/>
        </w:rPr>
        <w:t xml:space="preserve"> number</w:t>
      </w:r>
      <w:r w:rsidRPr="005E4BC6">
        <w:rPr>
          <w:rFonts w:cstheme="minorHAnsi"/>
          <w:i/>
          <w:iCs/>
          <w:sz w:val="24"/>
          <w:szCs w:val="24"/>
        </w:rPr>
        <w:t>, and email of co-investigators or other lead technical experts. Add rows as needed.</w:t>
      </w:r>
    </w:p>
    <w:tbl>
      <w:tblPr>
        <w:tblStyle w:val="TableGrid"/>
        <w:tblW w:w="0" w:type="auto"/>
        <w:tblLook w:val="04A0" w:firstRow="1" w:lastRow="0" w:firstColumn="1" w:lastColumn="0" w:noHBand="0" w:noVBand="1"/>
      </w:tblPr>
      <w:tblGrid>
        <w:gridCol w:w="1558"/>
        <w:gridCol w:w="1558"/>
        <w:gridCol w:w="3116"/>
        <w:gridCol w:w="1559"/>
        <w:gridCol w:w="1559"/>
      </w:tblGrid>
      <w:tr w:rsidR="0072743B" w:rsidRPr="005E4BC6" w14:paraId="3E499258" w14:textId="77777777" w:rsidTr="00160F9F">
        <w:tc>
          <w:tcPr>
            <w:tcW w:w="1558" w:type="dxa"/>
            <w:shd w:val="clear" w:color="auto" w:fill="D9D9D9" w:themeFill="background1" w:themeFillShade="D9"/>
            <w:vAlign w:val="center"/>
          </w:tcPr>
          <w:p w14:paraId="7B532D8D" w14:textId="77777777" w:rsidR="0072743B" w:rsidRPr="005E4BC6" w:rsidRDefault="0072743B" w:rsidP="00160F9F">
            <w:pPr>
              <w:spacing w:after="0" w:line="240" w:lineRule="auto"/>
              <w:jc w:val="center"/>
              <w:rPr>
                <w:rFonts w:cstheme="minorHAnsi"/>
                <w:b/>
                <w:iCs/>
                <w:sz w:val="24"/>
                <w:szCs w:val="24"/>
              </w:rPr>
            </w:pPr>
            <w:r w:rsidRPr="005E4BC6">
              <w:rPr>
                <w:rFonts w:cstheme="minorHAnsi"/>
                <w:b/>
                <w:iCs/>
                <w:sz w:val="24"/>
                <w:szCs w:val="24"/>
              </w:rPr>
              <w:t>Name</w:t>
            </w:r>
          </w:p>
        </w:tc>
        <w:tc>
          <w:tcPr>
            <w:tcW w:w="1558" w:type="dxa"/>
            <w:shd w:val="clear" w:color="auto" w:fill="D9D9D9" w:themeFill="background1" w:themeFillShade="D9"/>
            <w:vAlign w:val="center"/>
          </w:tcPr>
          <w:p w14:paraId="410776E7" w14:textId="77777777" w:rsidR="0072743B" w:rsidRPr="005E4BC6" w:rsidRDefault="0072743B" w:rsidP="00160F9F">
            <w:pPr>
              <w:spacing w:after="0" w:line="240" w:lineRule="auto"/>
              <w:jc w:val="center"/>
              <w:rPr>
                <w:rFonts w:cstheme="minorHAnsi"/>
                <w:b/>
                <w:iCs/>
                <w:sz w:val="24"/>
                <w:szCs w:val="24"/>
              </w:rPr>
            </w:pPr>
            <w:r w:rsidRPr="005E4BC6">
              <w:rPr>
                <w:rFonts w:cstheme="minorHAnsi"/>
                <w:b/>
                <w:iCs/>
                <w:sz w:val="24"/>
                <w:szCs w:val="24"/>
              </w:rPr>
              <w:t>Title</w:t>
            </w:r>
          </w:p>
        </w:tc>
        <w:tc>
          <w:tcPr>
            <w:tcW w:w="3116" w:type="dxa"/>
            <w:shd w:val="clear" w:color="auto" w:fill="D9D9D9" w:themeFill="background1" w:themeFillShade="D9"/>
            <w:vAlign w:val="center"/>
          </w:tcPr>
          <w:p w14:paraId="56695F59" w14:textId="77777777" w:rsidR="0072743B" w:rsidRPr="005E4BC6" w:rsidRDefault="0072743B" w:rsidP="00160F9F">
            <w:pPr>
              <w:spacing w:after="0" w:line="240" w:lineRule="auto"/>
              <w:jc w:val="center"/>
              <w:rPr>
                <w:rFonts w:cstheme="minorHAnsi"/>
                <w:b/>
                <w:iCs/>
                <w:sz w:val="24"/>
                <w:szCs w:val="24"/>
              </w:rPr>
            </w:pPr>
            <w:r w:rsidRPr="005E4BC6">
              <w:rPr>
                <w:rFonts w:cstheme="minorHAnsi"/>
                <w:b/>
                <w:iCs/>
                <w:sz w:val="24"/>
                <w:szCs w:val="24"/>
              </w:rPr>
              <w:t>Organization</w:t>
            </w:r>
          </w:p>
        </w:tc>
        <w:tc>
          <w:tcPr>
            <w:tcW w:w="1559" w:type="dxa"/>
            <w:shd w:val="clear" w:color="auto" w:fill="D9D9D9" w:themeFill="background1" w:themeFillShade="D9"/>
            <w:vAlign w:val="center"/>
          </w:tcPr>
          <w:p w14:paraId="237BB499" w14:textId="77777777" w:rsidR="0072743B" w:rsidRPr="005E4BC6" w:rsidRDefault="0072743B" w:rsidP="00160F9F">
            <w:pPr>
              <w:spacing w:after="0" w:line="240" w:lineRule="auto"/>
              <w:jc w:val="center"/>
              <w:rPr>
                <w:rFonts w:cstheme="minorHAnsi"/>
                <w:b/>
                <w:iCs/>
                <w:sz w:val="24"/>
                <w:szCs w:val="24"/>
              </w:rPr>
            </w:pPr>
            <w:r w:rsidRPr="005E4BC6">
              <w:rPr>
                <w:rFonts w:cstheme="minorHAnsi"/>
                <w:b/>
                <w:iCs/>
                <w:sz w:val="24"/>
                <w:szCs w:val="24"/>
              </w:rPr>
              <w:t>Phone</w:t>
            </w:r>
          </w:p>
        </w:tc>
        <w:tc>
          <w:tcPr>
            <w:tcW w:w="1559" w:type="dxa"/>
            <w:shd w:val="clear" w:color="auto" w:fill="D9D9D9" w:themeFill="background1" w:themeFillShade="D9"/>
            <w:vAlign w:val="center"/>
          </w:tcPr>
          <w:p w14:paraId="5BCC0E33" w14:textId="77777777" w:rsidR="0072743B" w:rsidRPr="005E4BC6" w:rsidRDefault="0072743B" w:rsidP="00160F9F">
            <w:pPr>
              <w:spacing w:after="0" w:line="240" w:lineRule="auto"/>
              <w:jc w:val="center"/>
              <w:rPr>
                <w:rFonts w:cstheme="minorHAnsi"/>
                <w:b/>
                <w:iCs/>
                <w:sz w:val="24"/>
                <w:szCs w:val="24"/>
              </w:rPr>
            </w:pPr>
            <w:r w:rsidRPr="005E4BC6">
              <w:rPr>
                <w:rFonts w:cstheme="minorHAnsi"/>
                <w:b/>
                <w:iCs/>
                <w:sz w:val="24"/>
                <w:szCs w:val="24"/>
              </w:rPr>
              <w:t>Email</w:t>
            </w:r>
          </w:p>
        </w:tc>
      </w:tr>
      <w:tr w:rsidR="0072743B" w:rsidRPr="005E4BC6" w14:paraId="797B0B24" w14:textId="77777777" w:rsidTr="00160F9F">
        <w:tc>
          <w:tcPr>
            <w:tcW w:w="1558" w:type="dxa"/>
          </w:tcPr>
          <w:p w14:paraId="27800F50" w14:textId="77777777" w:rsidR="0072743B" w:rsidRPr="005E4BC6" w:rsidRDefault="0072743B" w:rsidP="00160F9F">
            <w:pPr>
              <w:spacing w:after="0" w:line="240" w:lineRule="auto"/>
              <w:rPr>
                <w:rFonts w:cstheme="minorHAnsi"/>
                <w:iCs/>
                <w:sz w:val="24"/>
                <w:szCs w:val="24"/>
              </w:rPr>
            </w:pPr>
          </w:p>
        </w:tc>
        <w:tc>
          <w:tcPr>
            <w:tcW w:w="1558" w:type="dxa"/>
          </w:tcPr>
          <w:p w14:paraId="76D845A1" w14:textId="77777777" w:rsidR="0072743B" w:rsidRPr="005E4BC6" w:rsidRDefault="0072743B" w:rsidP="00160F9F">
            <w:pPr>
              <w:spacing w:after="0" w:line="240" w:lineRule="auto"/>
              <w:rPr>
                <w:rFonts w:cstheme="minorHAnsi"/>
                <w:iCs/>
                <w:sz w:val="24"/>
                <w:szCs w:val="24"/>
              </w:rPr>
            </w:pPr>
          </w:p>
        </w:tc>
        <w:tc>
          <w:tcPr>
            <w:tcW w:w="3116" w:type="dxa"/>
          </w:tcPr>
          <w:p w14:paraId="61F41BF6" w14:textId="77777777" w:rsidR="0072743B" w:rsidRPr="005E4BC6" w:rsidRDefault="0072743B" w:rsidP="00160F9F">
            <w:pPr>
              <w:spacing w:after="0" w:line="240" w:lineRule="auto"/>
              <w:rPr>
                <w:rFonts w:cstheme="minorHAnsi"/>
                <w:iCs/>
                <w:sz w:val="24"/>
                <w:szCs w:val="24"/>
              </w:rPr>
            </w:pPr>
          </w:p>
        </w:tc>
        <w:tc>
          <w:tcPr>
            <w:tcW w:w="1559" w:type="dxa"/>
          </w:tcPr>
          <w:p w14:paraId="6CE18A8D" w14:textId="77777777" w:rsidR="0072743B" w:rsidRPr="005E4BC6" w:rsidRDefault="0072743B" w:rsidP="00160F9F">
            <w:pPr>
              <w:spacing w:after="0" w:line="240" w:lineRule="auto"/>
              <w:rPr>
                <w:rFonts w:cstheme="minorHAnsi"/>
                <w:iCs/>
                <w:sz w:val="24"/>
                <w:szCs w:val="24"/>
              </w:rPr>
            </w:pPr>
          </w:p>
        </w:tc>
        <w:tc>
          <w:tcPr>
            <w:tcW w:w="1559" w:type="dxa"/>
          </w:tcPr>
          <w:p w14:paraId="238D296D" w14:textId="77777777" w:rsidR="0072743B" w:rsidRPr="005E4BC6" w:rsidRDefault="0072743B" w:rsidP="00160F9F">
            <w:pPr>
              <w:spacing w:after="0" w:line="240" w:lineRule="auto"/>
              <w:rPr>
                <w:rFonts w:cstheme="minorHAnsi"/>
                <w:iCs/>
                <w:sz w:val="24"/>
                <w:szCs w:val="24"/>
              </w:rPr>
            </w:pPr>
          </w:p>
        </w:tc>
      </w:tr>
      <w:tr w:rsidR="0072743B" w:rsidRPr="005E4BC6" w14:paraId="0BA70DC7" w14:textId="77777777" w:rsidTr="00160F9F">
        <w:tc>
          <w:tcPr>
            <w:tcW w:w="1558" w:type="dxa"/>
          </w:tcPr>
          <w:p w14:paraId="00676E66" w14:textId="77777777" w:rsidR="0072743B" w:rsidRPr="005E4BC6" w:rsidRDefault="0072743B" w:rsidP="00160F9F">
            <w:pPr>
              <w:spacing w:after="0" w:line="240" w:lineRule="auto"/>
              <w:rPr>
                <w:rFonts w:cstheme="minorHAnsi"/>
                <w:iCs/>
                <w:sz w:val="24"/>
                <w:szCs w:val="24"/>
              </w:rPr>
            </w:pPr>
          </w:p>
        </w:tc>
        <w:tc>
          <w:tcPr>
            <w:tcW w:w="1558" w:type="dxa"/>
          </w:tcPr>
          <w:p w14:paraId="1B02FE86" w14:textId="77777777" w:rsidR="0072743B" w:rsidRPr="005E4BC6" w:rsidRDefault="0072743B" w:rsidP="00160F9F">
            <w:pPr>
              <w:spacing w:after="0" w:line="240" w:lineRule="auto"/>
              <w:rPr>
                <w:rFonts w:cstheme="minorHAnsi"/>
                <w:iCs/>
                <w:sz w:val="24"/>
                <w:szCs w:val="24"/>
              </w:rPr>
            </w:pPr>
          </w:p>
        </w:tc>
        <w:tc>
          <w:tcPr>
            <w:tcW w:w="3116" w:type="dxa"/>
          </w:tcPr>
          <w:p w14:paraId="5CEB0863" w14:textId="77777777" w:rsidR="0072743B" w:rsidRPr="005E4BC6" w:rsidRDefault="0072743B" w:rsidP="00160F9F">
            <w:pPr>
              <w:spacing w:after="0" w:line="240" w:lineRule="auto"/>
              <w:rPr>
                <w:rFonts w:cstheme="minorHAnsi"/>
                <w:iCs/>
                <w:sz w:val="24"/>
                <w:szCs w:val="24"/>
              </w:rPr>
            </w:pPr>
          </w:p>
        </w:tc>
        <w:tc>
          <w:tcPr>
            <w:tcW w:w="1559" w:type="dxa"/>
          </w:tcPr>
          <w:p w14:paraId="3FAD9E8C" w14:textId="77777777" w:rsidR="0072743B" w:rsidRPr="005E4BC6" w:rsidRDefault="0072743B" w:rsidP="00160F9F">
            <w:pPr>
              <w:spacing w:after="0" w:line="240" w:lineRule="auto"/>
              <w:rPr>
                <w:rFonts w:cstheme="minorHAnsi"/>
                <w:iCs/>
                <w:sz w:val="24"/>
                <w:szCs w:val="24"/>
              </w:rPr>
            </w:pPr>
          </w:p>
        </w:tc>
        <w:tc>
          <w:tcPr>
            <w:tcW w:w="1559" w:type="dxa"/>
          </w:tcPr>
          <w:p w14:paraId="02A83FDF" w14:textId="77777777" w:rsidR="0072743B" w:rsidRPr="005E4BC6" w:rsidRDefault="0072743B" w:rsidP="00160F9F">
            <w:pPr>
              <w:spacing w:after="0" w:line="240" w:lineRule="auto"/>
              <w:rPr>
                <w:rFonts w:cstheme="minorHAnsi"/>
                <w:iCs/>
                <w:sz w:val="24"/>
                <w:szCs w:val="24"/>
              </w:rPr>
            </w:pPr>
          </w:p>
        </w:tc>
      </w:tr>
    </w:tbl>
    <w:p w14:paraId="7CB844DB" w14:textId="77777777" w:rsidR="00261CA5" w:rsidRPr="005E4BC6" w:rsidRDefault="00261CA5" w:rsidP="00261CA5">
      <w:pPr>
        <w:spacing w:before="240" w:after="0" w:line="240" w:lineRule="auto"/>
        <w:rPr>
          <w:rFonts w:cstheme="minorHAnsi"/>
          <w:b/>
          <w:iCs/>
          <w:sz w:val="24"/>
          <w:szCs w:val="24"/>
        </w:rPr>
      </w:pPr>
      <w:r>
        <w:rPr>
          <w:rFonts w:cstheme="minorHAnsi"/>
          <w:b/>
          <w:iCs/>
          <w:sz w:val="24"/>
          <w:szCs w:val="24"/>
        </w:rPr>
        <w:t>Other Proposals Submitted to These Opportunities</w:t>
      </w:r>
    </w:p>
    <w:p w14:paraId="44367341" w14:textId="1EC46183" w:rsidR="00261CA5" w:rsidRDefault="00261CA5" w:rsidP="00261CA5">
      <w:pPr>
        <w:spacing w:after="0" w:line="240" w:lineRule="auto"/>
        <w:rPr>
          <w:rFonts w:ascii="Calibri" w:hAnsi="Calibri" w:cs="Calibri"/>
          <w:i/>
          <w:sz w:val="24"/>
          <w:szCs w:val="24"/>
        </w:rPr>
      </w:pPr>
      <w:r>
        <w:rPr>
          <w:rFonts w:ascii="Calibri" w:hAnsi="Calibri" w:cs="Calibri"/>
          <w:i/>
          <w:sz w:val="24"/>
          <w:szCs w:val="24"/>
        </w:rPr>
        <w:t>If submitting multiple proposals</w:t>
      </w:r>
      <w:r w:rsidRPr="00070B42">
        <w:rPr>
          <w:rFonts w:ascii="Calibri" w:hAnsi="Calibri" w:cs="Calibri"/>
          <w:i/>
          <w:sz w:val="24"/>
          <w:szCs w:val="24"/>
        </w:rPr>
        <w:t xml:space="preserve"> </w:t>
      </w:r>
      <w:r>
        <w:rPr>
          <w:rFonts w:ascii="Calibri" w:hAnsi="Calibri" w:cs="Calibri"/>
          <w:i/>
          <w:sz w:val="24"/>
          <w:szCs w:val="24"/>
        </w:rPr>
        <w:t>to either the VS 20</w:t>
      </w:r>
      <w:r w:rsidR="00734E15">
        <w:rPr>
          <w:rFonts w:ascii="Calibri" w:hAnsi="Calibri" w:cs="Calibri"/>
          <w:i/>
          <w:sz w:val="24"/>
          <w:szCs w:val="24"/>
        </w:rPr>
        <w:t>23</w:t>
      </w:r>
      <w:r>
        <w:rPr>
          <w:rFonts w:ascii="Calibri" w:hAnsi="Calibri" w:cs="Calibri"/>
          <w:i/>
          <w:sz w:val="24"/>
          <w:szCs w:val="24"/>
        </w:rPr>
        <w:t xml:space="preserve"> Farmed Cervid CWD Funding Opportunity, the WS 20</w:t>
      </w:r>
      <w:r w:rsidR="00734E15">
        <w:rPr>
          <w:rFonts w:ascii="Calibri" w:hAnsi="Calibri" w:cs="Calibri"/>
          <w:i/>
          <w:sz w:val="24"/>
          <w:szCs w:val="24"/>
        </w:rPr>
        <w:t>23</w:t>
      </w:r>
      <w:r>
        <w:rPr>
          <w:rFonts w:ascii="Calibri" w:hAnsi="Calibri" w:cs="Calibri"/>
          <w:i/>
          <w:sz w:val="24"/>
          <w:szCs w:val="24"/>
        </w:rPr>
        <w:t xml:space="preserve"> Wild Cervid CWD Funding Opportunity, or the WS 20</w:t>
      </w:r>
      <w:r w:rsidR="00734E15">
        <w:rPr>
          <w:rFonts w:ascii="Calibri" w:hAnsi="Calibri" w:cs="Calibri"/>
          <w:i/>
          <w:sz w:val="24"/>
          <w:szCs w:val="24"/>
        </w:rPr>
        <w:t>23</w:t>
      </w:r>
      <w:r>
        <w:rPr>
          <w:rFonts w:ascii="Calibri" w:hAnsi="Calibri" w:cs="Calibri"/>
          <w:i/>
          <w:sz w:val="24"/>
          <w:szCs w:val="24"/>
        </w:rPr>
        <w:t xml:space="preserve"> Tribal Nations Wild Cervid CWD Funding Opportunity, l</w:t>
      </w:r>
      <w:r w:rsidRPr="005E4BC6">
        <w:rPr>
          <w:rFonts w:ascii="Calibri" w:hAnsi="Calibri" w:cs="Calibri"/>
          <w:i/>
          <w:sz w:val="24"/>
          <w:szCs w:val="24"/>
        </w:rPr>
        <w:t xml:space="preserve">ist </w:t>
      </w:r>
      <w:r>
        <w:rPr>
          <w:rFonts w:ascii="Calibri" w:hAnsi="Calibri" w:cs="Calibri"/>
          <w:i/>
          <w:sz w:val="24"/>
          <w:szCs w:val="24"/>
        </w:rPr>
        <w:t>all other submissions in the table below.</w:t>
      </w:r>
    </w:p>
    <w:tbl>
      <w:tblPr>
        <w:tblStyle w:val="TableGrid"/>
        <w:tblW w:w="0" w:type="auto"/>
        <w:tblLook w:val="04A0" w:firstRow="1" w:lastRow="0" w:firstColumn="1" w:lastColumn="0" w:noHBand="0" w:noVBand="1"/>
      </w:tblPr>
      <w:tblGrid>
        <w:gridCol w:w="3116"/>
        <w:gridCol w:w="3117"/>
        <w:gridCol w:w="3117"/>
      </w:tblGrid>
      <w:tr w:rsidR="00261CA5" w14:paraId="3D5EEB7F" w14:textId="77777777">
        <w:tc>
          <w:tcPr>
            <w:tcW w:w="3116" w:type="dxa"/>
            <w:shd w:val="clear" w:color="auto" w:fill="D9D9D9" w:themeFill="background1" w:themeFillShade="D9"/>
          </w:tcPr>
          <w:p w14:paraId="77F05B74" w14:textId="77777777" w:rsidR="00261CA5" w:rsidRDefault="00261CA5">
            <w:pPr>
              <w:spacing w:after="0" w:line="240" w:lineRule="auto"/>
              <w:jc w:val="center"/>
              <w:rPr>
                <w:rFonts w:cstheme="minorHAnsi"/>
                <w:iCs/>
              </w:rPr>
            </w:pPr>
            <w:r>
              <w:rPr>
                <w:rFonts w:cstheme="minorHAnsi"/>
                <w:b/>
                <w:iCs/>
              </w:rPr>
              <w:t>Funding Opportunity</w:t>
            </w:r>
          </w:p>
        </w:tc>
        <w:tc>
          <w:tcPr>
            <w:tcW w:w="3117" w:type="dxa"/>
            <w:shd w:val="clear" w:color="auto" w:fill="D9D9D9" w:themeFill="background1" w:themeFillShade="D9"/>
          </w:tcPr>
          <w:p w14:paraId="5AF15EFC" w14:textId="77777777" w:rsidR="00261CA5" w:rsidRDefault="00261CA5">
            <w:pPr>
              <w:spacing w:after="0" w:line="240" w:lineRule="auto"/>
              <w:jc w:val="center"/>
              <w:rPr>
                <w:rFonts w:cstheme="minorHAnsi"/>
                <w:iCs/>
              </w:rPr>
            </w:pPr>
            <w:r>
              <w:rPr>
                <w:rFonts w:cstheme="minorHAnsi"/>
                <w:b/>
                <w:iCs/>
              </w:rPr>
              <w:t>Application Number</w:t>
            </w:r>
          </w:p>
        </w:tc>
        <w:tc>
          <w:tcPr>
            <w:tcW w:w="3117" w:type="dxa"/>
            <w:shd w:val="clear" w:color="auto" w:fill="D9D9D9" w:themeFill="background1" w:themeFillShade="D9"/>
          </w:tcPr>
          <w:p w14:paraId="78D5CE79" w14:textId="77777777" w:rsidR="00261CA5" w:rsidRDefault="00261CA5">
            <w:pPr>
              <w:spacing w:after="0" w:line="240" w:lineRule="auto"/>
              <w:jc w:val="center"/>
              <w:rPr>
                <w:rFonts w:cstheme="minorHAnsi"/>
                <w:iCs/>
              </w:rPr>
            </w:pPr>
            <w:r>
              <w:rPr>
                <w:rFonts w:cstheme="minorHAnsi"/>
                <w:b/>
                <w:iCs/>
              </w:rPr>
              <w:t>Project Title</w:t>
            </w:r>
          </w:p>
        </w:tc>
      </w:tr>
      <w:tr w:rsidR="00261CA5" w14:paraId="08C599F6" w14:textId="77777777">
        <w:tc>
          <w:tcPr>
            <w:tcW w:w="3116" w:type="dxa"/>
          </w:tcPr>
          <w:p w14:paraId="7D7D4492" w14:textId="77777777" w:rsidR="00261CA5" w:rsidRDefault="00261CA5">
            <w:pPr>
              <w:spacing w:after="0" w:line="240" w:lineRule="auto"/>
              <w:rPr>
                <w:rFonts w:cstheme="minorHAnsi"/>
                <w:iCs/>
              </w:rPr>
            </w:pPr>
          </w:p>
        </w:tc>
        <w:tc>
          <w:tcPr>
            <w:tcW w:w="3117" w:type="dxa"/>
          </w:tcPr>
          <w:p w14:paraId="49BC8249" w14:textId="77777777" w:rsidR="00261CA5" w:rsidRDefault="00261CA5">
            <w:pPr>
              <w:spacing w:after="0" w:line="240" w:lineRule="auto"/>
              <w:rPr>
                <w:rFonts w:cstheme="minorHAnsi"/>
                <w:iCs/>
              </w:rPr>
            </w:pPr>
          </w:p>
        </w:tc>
        <w:tc>
          <w:tcPr>
            <w:tcW w:w="3117" w:type="dxa"/>
          </w:tcPr>
          <w:p w14:paraId="5FDEFE10" w14:textId="77777777" w:rsidR="00261CA5" w:rsidRDefault="00261CA5">
            <w:pPr>
              <w:spacing w:after="0" w:line="240" w:lineRule="auto"/>
              <w:rPr>
                <w:rFonts w:cstheme="minorHAnsi"/>
                <w:iCs/>
              </w:rPr>
            </w:pPr>
          </w:p>
        </w:tc>
      </w:tr>
    </w:tbl>
    <w:p w14:paraId="1FB0264B" w14:textId="77777777" w:rsidR="00261CA5" w:rsidRPr="005E4BC6" w:rsidRDefault="00261CA5" w:rsidP="00261CA5">
      <w:pPr>
        <w:spacing w:before="240" w:after="0" w:line="240" w:lineRule="auto"/>
        <w:rPr>
          <w:rFonts w:cstheme="minorHAnsi"/>
          <w:b/>
          <w:iCs/>
          <w:sz w:val="24"/>
          <w:szCs w:val="24"/>
        </w:rPr>
      </w:pPr>
      <w:r>
        <w:rPr>
          <w:rFonts w:cstheme="minorHAnsi"/>
          <w:b/>
          <w:iCs/>
          <w:sz w:val="24"/>
          <w:szCs w:val="24"/>
        </w:rPr>
        <w:t>Submissions to Other Opportunities</w:t>
      </w:r>
    </w:p>
    <w:p w14:paraId="43B9E05D" w14:textId="77777777" w:rsidR="00261CA5" w:rsidRDefault="00261CA5" w:rsidP="00261CA5">
      <w:pPr>
        <w:spacing w:after="0" w:line="240" w:lineRule="auto"/>
        <w:rPr>
          <w:rFonts w:cstheme="minorHAnsi"/>
          <w:iCs/>
        </w:rPr>
      </w:pPr>
      <w:r>
        <w:rPr>
          <w:rFonts w:ascii="Calibri" w:hAnsi="Calibri" w:cs="Calibri"/>
          <w:i/>
          <w:sz w:val="24"/>
          <w:szCs w:val="24"/>
        </w:rPr>
        <w:t>If this proposal has been submitted to Federal funding opportunities other than those listed above, describe those opportunities below (e.g., funding opportunity title, amount requested).</w:t>
      </w:r>
    </w:p>
    <w:tbl>
      <w:tblPr>
        <w:tblStyle w:val="TableGrid"/>
        <w:tblW w:w="0" w:type="auto"/>
        <w:tblLook w:val="04A0" w:firstRow="1" w:lastRow="0" w:firstColumn="1" w:lastColumn="0" w:noHBand="0" w:noVBand="1"/>
      </w:tblPr>
      <w:tblGrid>
        <w:gridCol w:w="9350"/>
      </w:tblGrid>
      <w:tr w:rsidR="00261CA5" w14:paraId="6D222841" w14:textId="77777777">
        <w:tc>
          <w:tcPr>
            <w:tcW w:w="9350" w:type="dxa"/>
          </w:tcPr>
          <w:p w14:paraId="4CE136D0" w14:textId="77777777" w:rsidR="00261CA5" w:rsidRDefault="00261CA5">
            <w:pPr>
              <w:spacing w:after="0" w:line="240" w:lineRule="auto"/>
              <w:rPr>
                <w:rFonts w:cstheme="minorHAnsi"/>
                <w:iCs/>
              </w:rPr>
            </w:pPr>
          </w:p>
          <w:p w14:paraId="77009A08" w14:textId="77777777" w:rsidR="00261CA5" w:rsidRDefault="00261CA5">
            <w:pPr>
              <w:spacing w:after="0" w:line="240" w:lineRule="auto"/>
              <w:rPr>
                <w:rFonts w:cstheme="minorHAnsi"/>
                <w:iCs/>
              </w:rPr>
            </w:pPr>
          </w:p>
        </w:tc>
      </w:tr>
    </w:tbl>
    <w:p w14:paraId="7B7232EA" w14:textId="77777777" w:rsidR="0072743B" w:rsidRDefault="0072743B" w:rsidP="006F7E11">
      <w:pPr>
        <w:pStyle w:val="ListParagraph"/>
        <w:numPr>
          <w:ilvl w:val="0"/>
          <w:numId w:val="29"/>
        </w:numPr>
        <w:spacing w:before="240" w:after="240" w:line="240" w:lineRule="auto"/>
        <w:ind w:left="360"/>
        <w:rPr>
          <w:b/>
          <w:color w:val="365F91" w:themeColor="accent1" w:themeShade="BF"/>
          <w:sz w:val="26"/>
          <w:szCs w:val="26"/>
        </w:rPr>
      </w:pPr>
      <w:r>
        <w:rPr>
          <w:b/>
          <w:color w:val="365F91" w:themeColor="accent1" w:themeShade="BF"/>
          <w:sz w:val="26"/>
          <w:szCs w:val="26"/>
        </w:rPr>
        <w:t>PROJECT GOALS, OBJECTIVES, AND NEED FOR ASSISTANCE</w:t>
      </w:r>
    </w:p>
    <w:p w14:paraId="6718434D" w14:textId="77777777" w:rsidR="0072743B" w:rsidRPr="005E4BC6" w:rsidRDefault="0072743B" w:rsidP="0072743B">
      <w:pPr>
        <w:spacing w:after="0" w:line="240" w:lineRule="auto"/>
        <w:rPr>
          <w:rFonts w:cstheme="minorHAnsi"/>
          <w:b/>
          <w:bCs/>
          <w:sz w:val="24"/>
          <w:szCs w:val="24"/>
        </w:rPr>
      </w:pPr>
      <w:r w:rsidRPr="005E4BC6">
        <w:rPr>
          <w:rFonts w:cstheme="minorHAnsi"/>
          <w:b/>
          <w:bCs/>
          <w:sz w:val="24"/>
          <w:szCs w:val="24"/>
        </w:rPr>
        <w:t>Objectives</w:t>
      </w:r>
    </w:p>
    <w:p w14:paraId="27601712" w14:textId="5D7E111E" w:rsidR="008E78EE" w:rsidRPr="005E4BC6" w:rsidRDefault="0072743B" w:rsidP="4F30C2AE">
      <w:pPr>
        <w:spacing w:after="0" w:line="240" w:lineRule="auto"/>
        <w:rPr>
          <w:i/>
          <w:iCs/>
          <w:sz w:val="24"/>
          <w:szCs w:val="24"/>
        </w:rPr>
      </w:pPr>
      <w:r w:rsidRPr="4F30C2AE">
        <w:rPr>
          <w:i/>
          <w:iCs/>
          <w:sz w:val="24"/>
          <w:szCs w:val="24"/>
        </w:rPr>
        <w:t xml:space="preserve">List each specific objective the proposed project will accomplish, the funding priority addressed, and the expected results or benefits to be derived from this work and effort. The objectives described in this section are intermediate steps taken to achieve the overall purpose of the project . Objectives should be measurable and lead to specific </w:t>
      </w:r>
      <w:r w:rsidR="6E3107BD" w:rsidRPr="4F30C2AE">
        <w:rPr>
          <w:i/>
          <w:iCs/>
          <w:sz w:val="24"/>
          <w:szCs w:val="24"/>
        </w:rPr>
        <w:t>outcomes</w:t>
      </w:r>
      <w:r w:rsidR="00A046BB">
        <w:rPr>
          <w:i/>
          <w:iCs/>
          <w:sz w:val="24"/>
          <w:szCs w:val="24"/>
        </w:rPr>
        <w:t>/</w:t>
      </w:r>
      <w:r w:rsidR="6E3107BD" w:rsidRPr="4F30C2AE">
        <w:rPr>
          <w:i/>
          <w:iCs/>
          <w:sz w:val="24"/>
          <w:szCs w:val="24"/>
        </w:rPr>
        <w:t xml:space="preserve">deliverables </w:t>
      </w:r>
      <w:r w:rsidRPr="4F30C2AE">
        <w:rPr>
          <w:i/>
          <w:iCs/>
          <w:sz w:val="24"/>
          <w:szCs w:val="24"/>
        </w:rPr>
        <w:t>. No more than 3-5 objectives are recommended per proposal.</w:t>
      </w:r>
    </w:p>
    <w:tbl>
      <w:tblPr>
        <w:tblStyle w:val="TableGrid"/>
        <w:tblW w:w="0" w:type="auto"/>
        <w:tblLook w:val="04A0" w:firstRow="1" w:lastRow="0" w:firstColumn="1" w:lastColumn="0" w:noHBand="0" w:noVBand="1"/>
      </w:tblPr>
      <w:tblGrid>
        <w:gridCol w:w="1615"/>
        <w:gridCol w:w="7735"/>
      </w:tblGrid>
      <w:tr w:rsidR="0072743B" w:rsidRPr="005E4BC6" w14:paraId="6BD68BE9" w14:textId="77777777" w:rsidTr="00160F9F">
        <w:tc>
          <w:tcPr>
            <w:tcW w:w="1615" w:type="dxa"/>
            <w:shd w:val="clear" w:color="auto" w:fill="D9D9D9" w:themeFill="background1" w:themeFillShade="D9"/>
            <w:vAlign w:val="center"/>
          </w:tcPr>
          <w:p w14:paraId="6C937455" w14:textId="77777777" w:rsidR="0072743B" w:rsidRPr="005E4BC6" w:rsidRDefault="0072743B" w:rsidP="00160F9F">
            <w:pPr>
              <w:spacing w:after="0" w:line="240" w:lineRule="auto"/>
              <w:jc w:val="center"/>
              <w:rPr>
                <w:rFonts w:cstheme="minorHAnsi"/>
                <w:b/>
                <w:iCs/>
                <w:sz w:val="24"/>
                <w:szCs w:val="24"/>
              </w:rPr>
            </w:pPr>
            <w:r w:rsidRPr="005E4BC6">
              <w:rPr>
                <w:rFonts w:cstheme="minorHAnsi"/>
                <w:b/>
                <w:iCs/>
                <w:sz w:val="24"/>
                <w:szCs w:val="24"/>
              </w:rPr>
              <w:t>Objectives</w:t>
            </w:r>
          </w:p>
        </w:tc>
        <w:tc>
          <w:tcPr>
            <w:tcW w:w="7735" w:type="dxa"/>
            <w:shd w:val="clear" w:color="auto" w:fill="D9D9D9" w:themeFill="background1" w:themeFillShade="D9"/>
            <w:vAlign w:val="center"/>
          </w:tcPr>
          <w:p w14:paraId="6FE2D371" w14:textId="77777777" w:rsidR="0072743B" w:rsidRPr="005E4BC6" w:rsidRDefault="0072743B" w:rsidP="00160F9F">
            <w:pPr>
              <w:spacing w:after="0" w:line="240" w:lineRule="auto"/>
              <w:jc w:val="center"/>
              <w:rPr>
                <w:rFonts w:cstheme="minorHAnsi"/>
                <w:b/>
                <w:iCs/>
                <w:sz w:val="24"/>
                <w:szCs w:val="24"/>
              </w:rPr>
            </w:pPr>
            <w:r w:rsidRPr="005E4BC6">
              <w:rPr>
                <w:rFonts w:cstheme="minorHAnsi"/>
                <w:b/>
                <w:iCs/>
                <w:sz w:val="24"/>
                <w:szCs w:val="24"/>
              </w:rPr>
              <w:t>Description</w:t>
            </w:r>
          </w:p>
        </w:tc>
      </w:tr>
      <w:tr w:rsidR="0072743B" w:rsidRPr="005E4BC6" w14:paraId="6077C1EF" w14:textId="77777777" w:rsidTr="00160F9F">
        <w:tc>
          <w:tcPr>
            <w:tcW w:w="1615" w:type="dxa"/>
            <w:vAlign w:val="center"/>
          </w:tcPr>
          <w:p w14:paraId="20C25F36" w14:textId="77777777" w:rsidR="0072743B" w:rsidRPr="005E4BC6" w:rsidRDefault="0072743B" w:rsidP="00160F9F">
            <w:pPr>
              <w:spacing w:after="0" w:line="240" w:lineRule="auto"/>
              <w:jc w:val="center"/>
              <w:rPr>
                <w:rFonts w:cstheme="minorHAnsi"/>
                <w:iCs/>
                <w:sz w:val="24"/>
                <w:szCs w:val="24"/>
              </w:rPr>
            </w:pPr>
            <w:r w:rsidRPr="005E4BC6">
              <w:rPr>
                <w:rFonts w:cstheme="minorHAnsi"/>
                <w:iCs/>
                <w:sz w:val="24"/>
                <w:szCs w:val="24"/>
              </w:rPr>
              <w:t>Objective 1</w:t>
            </w:r>
          </w:p>
        </w:tc>
        <w:tc>
          <w:tcPr>
            <w:tcW w:w="7735" w:type="dxa"/>
          </w:tcPr>
          <w:p w14:paraId="5BCB4DF1" w14:textId="77777777" w:rsidR="0072743B" w:rsidRPr="005E4BC6" w:rsidRDefault="0072743B" w:rsidP="00160F9F">
            <w:pPr>
              <w:spacing w:after="0" w:line="240" w:lineRule="auto"/>
              <w:rPr>
                <w:rFonts w:cstheme="minorHAnsi"/>
                <w:iCs/>
                <w:sz w:val="24"/>
                <w:szCs w:val="24"/>
              </w:rPr>
            </w:pPr>
          </w:p>
          <w:p w14:paraId="217A00A7" w14:textId="77777777" w:rsidR="0072743B" w:rsidRPr="005E4BC6" w:rsidRDefault="0072743B" w:rsidP="00160F9F">
            <w:pPr>
              <w:spacing w:after="0" w:line="240" w:lineRule="auto"/>
              <w:rPr>
                <w:rFonts w:cstheme="minorHAnsi"/>
                <w:iCs/>
                <w:sz w:val="24"/>
                <w:szCs w:val="24"/>
              </w:rPr>
            </w:pPr>
          </w:p>
        </w:tc>
      </w:tr>
      <w:tr w:rsidR="0072743B" w:rsidRPr="005E4BC6" w14:paraId="0E728828" w14:textId="77777777" w:rsidTr="00160F9F">
        <w:tc>
          <w:tcPr>
            <w:tcW w:w="1615" w:type="dxa"/>
            <w:vAlign w:val="center"/>
          </w:tcPr>
          <w:p w14:paraId="6D57E1A9" w14:textId="77777777" w:rsidR="0072743B" w:rsidRPr="005E4BC6" w:rsidRDefault="0072743B" w:rsidP="00160F9F">
            <w:pPr>
              <w:spacing w:after="0" w:line="240" w:lineRule="auto"/>
              <w:jc w:val="center"/>
              <w:rPr>
                <w:rFonts w:cstheme="minorHAnsi"/>
                <w:iCs/>
                <w:sz w:val="24"/>
                <w:szCs w:val="24"/>
              </w:rPr>
            </w:pPr>
            <w:r w:rsidRPr="005E4BC6">
              <w:rPr>
                <w:rFonts w:cstheme="minorHAnsi"/>
                <w:iCs/>
                <w:sz w:val="24"/>
                <w:szCs w:val="24"/>
              </w:rPr>
              <w:t>Objective 2</w:t>
            </w:r>
          </w:p>
        </w:tc>
        <w:tc>
          <w:tcPr>
            <w:tcW w:w="7735" w:type="dxa"/>
          </w:tcPr>
          <w:p w14:paraId="5F79098D" w14:textId="77777777" w:rsidR="0072743B" w:rsidRPr="005E4BC6" w:rsidRDefault="0072743B" w:rsidP="00160F9F">
            <w:pPr>
              <w:spacing w:after="0" w:line="240" w:lineRule="auto"/>
              <w:rPr>
                <w:rFonts w:cstheme="minorHAnsi"/>
                <w:iCs/>
                <w:sz w:val="24"/>
                <w:szCs w:val="24"/>
              </w:rPr>
            </w:pPr>
          </w:p>
          <w:p w14:paraId="41705B7C" w14:textId="77777777" w:rsidR="0072743B" w:rsidRPr="005E4BC6" w:rsidRDefault="0072743B" w:rsidP="00160F9F">
            <w:pPr>
              <w:spacing w:after="0" w:line="240" w:lineRule="auto"/>
              <w:rPr>
                <w:rFonts w:cstheme="minorHAnsi"/>
                <w:iCs/>
                <w:sz w:val="24"/>
                <w:szCs w:val="24"/>
              </w:rPr>
            </w:pPr>
          </w:p>
        </w:tc>
      </w:tr>
      <w:tr w:rsidR="0072743B" w:rsidRPr="005E4BC6" w14:paraId="7E66AB92" w14:textId="77777777" w:rsidTr="00160F9F">
        <w:tc>
          <w:tcPr>
            <w:tcW w:w="1615" w:type="dxa"/>
            <w:vAlign w:val="center"/>
          </w:tcPr>
          <w:p w14:paraId="5ADE0D6B" w14:textId="77777777" w:rsidR="0072743B" w:rsidRPr="005E4BC6" w:rsidRDefault="0072743B" w:rsidP="00160F9F">
            <w:pPr>
              <w:spacing w:after="0" w:line="240" w:lineRule="auto"/>
              <w:jc w:val="center"/>
              <w:rPr>
                <w:rFonts w:cstheme="minorHAnsi"/>
                <w:iCs/>
                <w:sz w:val="24"/>
                <w:szCs w:val="24"/>
              </w:rPr>
            </w:pPr>
            <w:r w:rsidRPr="005E4BC6">
              <w:rPr>
                <w:rFonts w:cstheme="minorHAnsi"/>
                <w:iCs/>
                <w:sz w:val="24"/>
                <w:szCs w:val="24"/>
              </w:rPr>
              <w:t>Objective 3</w:t>
            </w:r>
          </w:p>
        </w:tc>
        <w:tc>
          <w:tcPr>
            <w:tcW w:w="7735" w:type="dxa"/>
          </w:tcPr>
          <w:p w14:paraId="13B5A621" w14:textId="77777777" w:rsidR="0072743B" w:rsidRPr="005E4BC6" w:rsidRDefault="0072743B" w:rsidP="00160F9F">
            <w:pPr>
              <w:spacing w:after="0" w:line="240" w:lineRule="auto"/>
              <w:rPr>
                <w:rFonts w:cstheme="minorHAnsi"/>
                <w:iCs/>
                <w:sz w:val="24"/>
                <w:szCs w:val="24"/>
              </w:rPr>
            </w:pPr>
          </w:p>
          <w:p w14:paraId="3AB2F4D0" w14:textId="77777777" w:rsidR="0072743B" w:rsidRPr="005E4BC6" w:rsidRDefault="0072743B" w:rsidP="00160F9F">
            <w:pPr>
              <w:spacing w:after="0" w:line="240" w:lineRule="auto"/>
              <w:rPr>
                <w:rFonts w:cstheme="minorHAnsi"/>
                <w:iCs/>
                <w:sz w:val="24"/>
                <w:szCs w:val="24"/>
              </w:rPr>
            </w:pPr>
          </w:p>
        </w:tc>
      </w:tr>
      <w:tr w:rsidR="0072743B" w:rsidRPr="005E4BC6" w14:paraId="572BDC61" w14:textId="77777777" w:rsidTr="00160F9F">
        <w:tc>
          <w:tcPr>
            <w:tcW w:w="1615" w:type="dxa"/>
            <w:vAlign w:val="center"/>
          </w:tcPr>
          <w:p w14:paraId="43D10257" w14:textId="77777777" w:rsidR="0072743B" w:rsidRPr="005E4BC6" w:rsidRDefault="0072743B" w:rsidP="00160F9F">
            <w:pPr>
              <w:spacing w:after="0" w:line="240" w:lineRule="auto"/>
              <w:jc w:val="center"/>
              <w:rPr>
                <w:rFonts w:cstheme="minorHAnsi"/>
                <w:iCs/>
                <w:sz w:val="24"/>
                <w:szCs w:val="24"/>
              </w:rPr>
            </w:pPr>
            <w:r w:rsidRPr="005E4BC6">
              <w:rPr>
                <w:rFonts w:cstheme="minorHAnsi"/>
                <w:iCs/>
                <w:sz w:val="24"/>
                <w:szCs w:val="24"/>
              </w:rPr>
              <w:t>Objective 4</w:t>
            </w:r>
          </w:p>
        </w:tc>
        <w:tc>
          <w:tcPr>
            <w:tcW w:w="7735" w:type="dxa"/>
          </w:tcPr>
          <w:p w14:paraId="445398A6" w14:textId="77777777" w:rsidR="0072743B" w:rsidRPr="005E4BC6" w:rsidRDefault="0072743B" w:rsidP="00160F9F">
            <w:pPr>
              <w:spacing w:after="0" w:line="240" w:lineRule="auto"/>
              <w:rPr>
                <w:rFonts w:cstheme="minorHAnsi"/>
                <w:iCs/>
                <w:sz w:val="24"/>
                <w:szCs w:val="24"/>
              </w:rPr>
            </w:pPr>
          </w:p>
          <w:p w14:paraId="5613F85D" w14:textId="77777777" w:rsidR="0072743B" w:rsidRPr="005E4BC6" w:rsidRDefault="0072743B" w:rsidP="00160F9F">
            <w:pPr>
              <w:spacing w:after="0" w:line="240" w:lineRule="auto"/>
              <w:rPr>
                <w:rFonts w:cstheme="minorHAnsi"/>
                <w:iCs/>
                <w:sz w:val="24"/>
                <w:szCs w:val="24"/>
              </w:rPr>
            </w:pPr>
          </w:p>
        </w:tc>
      </w:tr>
      <w:tr w:rsidR="0072743B" w:rsidRPr="005E4BC6" w14:paraId="26F3FEA5" w14:textId="77777777" w:rsidTr="00160F9F">
        <w:tc>
          <w:tcPr>
            <w:tcW w:w="1615" w:type="dxa"/>
            <w:vAlign w:val="center"/>
          </w:tcPr>
          <w:p w14:paraId="48B251D9" w14:textId="77777777" w:rsidR="0072743B" w:rsidRPr="005E4BC6" w:rsidRDefault="0072743B" w:rsidP="00160F9F">
            <w:pPr>
              <w:spacing w:after="0" w:line="240" w:lineRule="auto"/>
              <w:jc w:val="center"/>
              <w:rPr>
                <w:rFonts w:cstheme="minorHAnsi"/>
                <w:iCs/>
                <w:sz w:val="24"/>
                <w:szCs w:val="24"/>
              </w:rPr>
            </w:pPr>
            <w:r w:rsidRPr="005E4BC6">
              <w:rPr>
                <w:rFonts w:cstheme="minorHAnsi"/>
                <w:iCs/>
                <w:sz w:val="24"/>
                <w:szCs w:val="24"/>
              </w:rPr>
              <w:t>Objective 5</w:t>
            </w:r>
          </w:p>
        </w:tc>
        <w:tc>
          <w:tcPr>
            <w:tcW w:w="7735" w:type="dxa"/>
          </w:tcPr>
          <w:p w14:paraId="7BFADF26" w14:textId="77777777" w:rsidR="0072743B" w:rsidRPr="005E4BC6" w:rsidRDefault="0072743B" w:rsidP="00160F9F">
            <w:pPr>
              <w:spacing w:after="0" w:line="240" w:lineRule="auto"/>
              <w:rPr>
                <w:rFonts w:cstheme="minorHAnsi"/>
                <w:iCs/>
                <w:sz w:val="24"/>
                <w:szCs w:val="24"/>
              </w:rPr>
            </w:pPr>
          </w:p>
          <w:p w14:paraId="624FB588" w14:textId="77777777" w:rsidR="0072743B" w:rsidRPr="005E4BC6" w:rsidRDefault="0072743B" w:rsidP="00160F9F">
            <w:pPr>
              <w:spacing w:after="0" w:line="240" w:lineRule="auto"/>
              <w:rPr>
                <w:rFonts w:cstheme="minorHAnsi"/>
                <w:iCs/>
                <w:sz w:val="24"/>
                <w:szCs w:val="24"/>
              </w:rPr>
            </w:pPr>
          </w:p>
        </w:tc>
      </w:tr>
    </w:tbl>
    <w:p w14:paraId="797CCA6B" w14:textId="77777777" w:rsidR="0072743B" w:rsidRPr="005E4BC6" w:rsidRDefault="0072743B" w:rsidP="0072743B">
      <w:pPr>
        <w:spacing w:before="240" w:after="0" w:line="240" w:lineRule="auto"/>
        <w:rPr>
          <w:rFonts w:cstheme="minorHAnsi"/>
          <w:b/>
          <w:iCs/>
          <w:sz w:val="24"/>
          <w:szCs w:val="24"/>
        </w:rPr>
      </w:pPr>
      <w:r w:rsidRPr="005E4BC6">
        <w:rPr>
          <w:rFonts w:cstheme="minorHAnsi"/>
          <w:b/>
          <w:iCs/>
          <w:sz w:val="24"/>
          <w:szCs w:val="24"/>
        </w:rPr>
        <w:t>Critical Relevant Need or Problem Requiring Solution</w:t>
      </w:r>
    </w:p>
    <w:p w14:paraId="436E59D7" w14:textId="77777777" w:rsidR="0072743B" w:rsidRPr="005E4BC6" w:rsidRDefault="0072743B" w:rsidP="0072743B">
      <w:pPr>
        <w:spacing w:after="0" w:line="240" w:lineRule="auto"/>
        <w:rPr>
          <w:rFonts w:cstheme="minorHAnsi"/>
          <w:i/>
          <w:iCs/>
          <w:sz w:val="24"/>
          <w:szCs w:val="24"/>
        </w:rPr>
      </w:pPr>
      <w:r w:rsidRPr="005E4BC6">
        <w:rPr>
          <w:rFonts w:cstheme="minorHAnsi"/>
          <w:i/>
          <w:iCs/>
          <w:sz w:val="24"/>
          <w:szCs w:val="24"/>
        </w:rPr>
        <w:lastRenderedPageBreak/>
        <w:t xml:space="preserve">Describe in </w:t>
      </w:r>
      <w:r>
        <w:rPr>
          <w:rFonts w:cstheme="minorHAnsi"/>
          <w:i/>
          <w:iCs/>
          <w:sz w:val="24"/>
          <w:szCs w:val="24"/>
        </w:rPr>
        <w:t>1</w:t>
      </w:r>
      <w:r w:rsidRPr="005E4BC6">
        <w:rPr>
          <w:rFonts w:cstheme="minorHAnsi"/>
          <w:i/>
          <w:iCs/>
          <w:sz w:val="24"/>
          <w:szCs w:val="24"/>
        </w:rPr>
        <w:t>00 words or less the critical need that this project will address or what problem the project will solve. Include how the need or problem aligns with the priority area(s) described in the Funding Opportunity Announcement.</w:t>
      </w:r>
    </w:p>
    <w:tbl>
      <w:tblPr>
        <w:tblStyle w:val="TableGrid"/>
        <w:tblW w:w="0" w:type="auto"/>
        <w:tblLook w:val="04A0" w:firstRow="1" w:lastRow="0" w:firstColumn="1" w:lastColumn="0" w:noHBand="0" w:noVBand="1"/>
      </w:tblPr>
      <w:tblGrid>
        <w:gridCol w:w="9350"/>
      </w:tblGrid>
      <w:tr w:rsidR="0072743B" w:rsidRPr="005E4BC6" w14:paraId="075B863B" w14:textId="77777777" w:rsidTr="00160F9F">
        <w:tc>
          <w:tcPr>
            <w:tcW w:w="9350" w:type="dxa"/>
          </w:tcPr>
          <w:p w14:paraId="7B796764" w14:textId="77777777" w:rsidR="0072743B" w:rsidRDefault="0072743B" w:rsidP="00160F9F">
            <w:pPr>
              <w:spacing w:after="0" w:line="240" w:lineRule="auto"/>
              <w:rPr>
                <w:rFonts w:cstheme="minorHAnsi"/>
                <w:iCs/>
                <w:sz w:val="24"/>
                <w:szCs w:val="24"/>
              </w:rPr>
            </w:pPr>
          </w:p>
          <w:p w14:paraId="7B8062CE" w14:textId="77777777" w:rsidR="0072743B" w:rsidRPr="005E4BC6" w:rsidRDefault="0072743B" w:rsidP="00160F9F">
            <w:pPr>
              <w:spacing w:after="0" w:line="240" w:lineRule="auto"/>
              <w:rPr>
                <w:rFonts w:cstheme="minorHAnsi"/>
                <w:iCs/>
                <w:sz w:val="24"/>
                <w:szCs w:val="24"/>
              </w:rPr>
            </w:pPr>
          </w:p>
        </w:tc>
      </w:tr>
    </w:tbl>
    <w:p w14:paraId="5D392F9E" w14:textId="77777777" w:rsidR="0072743B" w:rsidRPr="005E4BC6" w:rsidRDefault="0072743B" w:rsidP="0072743B">
      <w:pPr>
        <w:spacing w:before="240" w:after="0" w:line="240" w:lineRule="auto"/>
        <w:rPr>
          <w:rFonts w:cstheme="minorHAnsi"/>
          <w:iCs/>
          <w:sz w:val="24"/>
          <w:szCs w:val="24"/>
        </w:rPr>
      </w:pPr>
      <w:r w:rsidRPr="005E4BC6">
        <w:rPr>
          <w:rFonts w:cstheme="minorHAnsi"/>
          <w:b/>
          <w:iCs/>
          <w:sz w:val="24"/>
          <w:szCs w:val="24"/>
        </w:rPr>
        <w:t>Background and Significance</w:t>
      </w:r>
    </w:p>
    <w:p w14:paraId="75E4A45A" w14:textId="48EC0A57" w:rsidR="0072743B" w:rsidRPr="005E4BC6" w:rsidRDefault="0072743B" w:rsidP="4F30C2AE">
      <w:pPr>
        <w:spacing w:after="0" w:line="240" w:lineRule="auto"/>
        <w:rPr>
          <w:i/>
          <w:iCs/>
          <w:sz w:val="24"/>
          <w:szCs w:val="24"/>
        </w:rPr>
      </w:pPr>
      <w:r w:rsidRPr="4F30C2AE">
        <w:rPr>
          <w:i/>
          <w:iCs/>
          <w:sz w:val="24"/>
          <w:szCs w:val="24"/>
        </w:rPr>
        <w:t xml:space="preserve">Provide supporting information for justifying why the proposed work needs to be done. Describe and reference any documents </w:t>
      </w:r>
      <w:r w:rsidRPr="4F30C2AE">
        <w:rPr>
          <w:rFonts w:ascii="Calibri" w:hAnsi="Calibri" w:cs="Calibri"/>
          <w:i/>
          <w:iCs/>
          <w:sz w:val="24"/>
          <w:szCs w:val="24"/>
        </w:rPr>
        <w:t>(e.g., articles, reports, testimonies, preliminary data from other ongoing or planned studies, letters of collaboration)</w:t>
      </w:r>
      <w:r w:rsidRPr="4F30C2AE">
        <w:rPr>
          <w:i/>
          <w:iCs/>
          <w:sz w:val="24"/>
          <w:szCs w:val="24"/>
        </w:rPr>
        <w:t xml:space="preserve"> from concerned interests other than the applicant that support the need for the project. If attachments are needed, list them and upload them separately from the </w:t>
      </w:r>
      <w:r w:rsidR="004D71BB" w:rsidRPr="4F30C2AE">
        <w:rPr>
          <w:i/>
          <w:iCs/>
          <w:sz w:val="24"/>
          <w:szCs w:val="24"/>
        </w:rPr>
        <w:t>W</w:t>
      </w:r>
      <w:r w:rsidRPr="4F30C2AE">
        <w:rPr>
          <w:i/>
          <w:iCs/>
          <w:sz w:val="24"/>
          <w:szCs w:val="24"/>
        </w:rPr>
        <w:t xml:space="preserve">ork </w:t>
      </w:r>
      <w:r w:rsidR="004D71BB" w:rsidRPr="4F30C2AE">
        <w:rPr>
          <w:i/>
          <w:iCs/>
          <w:sz w:val="24"/>
          <w:szCs w:val="24"/>
        </w:rPr>
        <w:t>P</w:t>
      </w:r>
      <w:r w:rsidRPr="4F30C2AE">
        <w:rPr>
          <w:i/>
          <w:iCs/>
          <w:sz w:val="24"/>
          <w:szCs w:val="24"/>
        </w:rPr>
        <w:t>lan.</w:t>
      </w:r>
      <w:r w:rsidR="17AF1E79" w:rsidRPr="4F30C2AE">
        <w:rPr>
          <w:i/>
          <w:iCs/>
          <w:sz w:val="24"/>
          <w:szCs w:val="24"/>
        </w:rPr>
        <w:t xml:space="preserve"> </w:t>
      </w:r>
      <w:r w:rsidR="3157C4CA" w:rsidRPr="4F30C2AE">
        <w:rPr>
          <w:i/>
          <w:iCs/>
          <w:sz w:val="24"/>
          <w:szCs w:val="24"/>
        </w:rPr>
        <w:t>Please do not include any general information about CWD or why the control of CWD is important.</w:t>
      </w:r>
    </w:p>
    <w:tbl>
      <w:tblPr>
        <w:tblStyle w:val="TableGrid"/>
        <w:tblW w:w="0" w:type="auto"/>
        <w:tblLook w:val="04A0" w:firstRow="1" w:lastRow="0" w:firstColumn="1" w:lastColumn="0" w:noHBand="0" w:noVBand="1"/>
      </w:tblPr>
      <w:tblGrid>
        <w:gridCol w:w="9350"/>
      </w:tblGrid>
      <w:tr w:rsidR="0072743B" w:rsidRPr="005E4BC6" w14:paraId="75AC1208" w14:textId="77777777" w:rsidTr="00160F9F">
        <w:tc>
          <w:tcPr>
            <w:tcW w:w="9350" w:type="dxa"/>
          </w:tcPr>
          <w:p w14:paraId="5F81F65F" w14:textId="77777777" w:rsidR="0072743B" w:rsidRPr="005E4BC6" w:rsidRDefault="0072743B" w:rsidP="00160F9F">
            <w:pPr>
              <w:spacing w:after="0" w:line="240" w:lineRule="auto"/>
              <w:rPr>
                <w:rFonts w:cstheme="minorHAnsi"/>
                <w:iCs/>
                <w:sz w:val="24"/>
                <w:szCs w:val="24"/>
              </w:rPr>
            </w:pPr>
          </w:p>
          <w:p w14:paraId="17D58716" w14:textId="77777777" w:rsidR="0072743B" w:rsidRPr="005E4BC6" w:rsidRDefault="0072743B" w:rsidP="00160F9F">
            <w:pPr>
              <w:spacing w:after="0" w:line="240" w:lineRule="auto"/>
              <w:rPr>
                <w:rFonts w:cstheme="minorHAnsi"/>
                <w:iCs/>
                <w:sz w:val="24"/>
                <w:szCs w:val="24"/>
              </w:rPr>
            </w:pPr>
          </w:p>
        </w:tc>
      </w:tr>
    </w:tbl>
    <w:p w14:paraId="653CC234" w14:textId="1EF3CFDA" w:rsidR="0072743B" w:rsidRPr="005E4BC6" w:rsidRDefault="0072743B" w:rsidP="0072743B">
      <w:pPr>
        <w:spacing w:before="240" w:after="0" w:line="240" w:lineRule="auto"/>
        <w:rPr>
          <w:rFonts w:cstheme="minorHAnsi"/>
          <w:b/>
          <w:iCs/>
          <w:sz w:val="24"/>
          <w:szCs w:val="24"/>
        </w:rPr>
      </w:pPr>
      <w:r w:rsidRPr="005E4BC6">
        <w:rPr>
          <w:rFonts w:cstheme="minorHAnsi"/>
          <w:b/>
          <w:iCs/>
          <w:sz w:val="24"/>
          <w:szCs w:val="24"/>
        </w:rPr>
        <w:t>Alignment to Farmed Cervid CWD</w:t>
      </w:r>
      <w:r w:rsidR="00FC51B7">
        <w:rPr>
          <w:rFonts w:cstheme="minorHAnsi"/>
          <w:b/>
          <w:iCs/>
          <w:sz w:val="24"/>
          <w:szCs w:val="24"/>
        </w:rPr>
        <w:t xml:space="preserve"> Surveillance, Testing,</w:t>
      </w:r>
      <w:r w:rsidR="006F3503">
        <w:rPr>
          <w:rFonts w:cstheme="minorHAnsi"/>
          <w:b/>
          <w:iCs/>
          <w:sz w:val="24"/>
          <w:szCs w:val="24"/>
        </w:rPr>
        <w:t xml:space="preserve"> </w:t>
      </w:r>
      <w:r w:rsidRPr="005E4BC6">
        <w:rPr>
          <w:rFonts w:cstheme="minorHAnsi"/>
          <w:b/>
          <w:iCs/>
          <w:sz w:val="24"/>
          <w:szCs w:val="24"/>
        </w:rPr>
        <w:t>Management</w:t>
      </w:r>
      <w:r w:rsidR="006F3503">
        <w:rPr>
          <w:rFonts w:cstheme="minorHAnsi"/>
          <w:b/>
          <w:iCs/>
          <w:sz w:val="24"/>
          <w:szCs w:val="24"/>
        </w:rPr>
        <w:t>,</w:t>
      </w:r>
      <w:r w:rsidRPr="005E4BC6">
        <w:rPr>
          <w:rFonts w:cstheme="minorHAnsi"/>
          <w:b/>
          <w:iCs/>
          <w:sz w:val="24"/>
          <w:szCs w:val="24"/>
        </w:rPr>
        <w:t xml:space="preserve"> and Response</w:t>
      </w:r>
      <w:r w:rsidR="00FC51B7">
        <w:rPr>
          <w:rFonts w:cstheme="minorHAnsi"/>
          <w:b/>
          <w:iCs/>
          <w:sz w:val="24"/>
          <w:szCs w:val="24"/>
        </w:rPr>
        <w:t xml:space="preserve"> Activities, including the further development and evaluation of techniques and strategies to prevent or control CWD</w:t>
      </w:r>
    </w:p>
    <w:p w14:paraId="66F3241F" w14:textId="7E602B65" w:rsidR="0072743B" w:rsidRPr="005E4BC6" w:rsidRDefault="0072743B" w:rsidP="0072743B">
      <w:pPr>
        <w:spacing w:after="0" w:line="240" w:lineRule="auto"/>
        <w:rPr>
          <w:rFonts w:cstheme="minorHAnsi"/>
          <w:i/>
          <w:iCs/>
          <w:sz w:val="24"/>
          <w:szCs w:val="24"/>
        </w:rPr>
      </w:pPr>
      <w:r w:rsidRPr="005E4BC6">
        <w:rPr>
          <w:rFonts w:cstheme="minorHAnsi"/>
          <w:i/>
          <w:iCs/>
          <w:sz w:val="24"/>
          <w:szCs w:val="24"/>
        </w:rPr>
        <w:t xml:space="preserve">Describe </w:t>
      </w:r>
      <w:r>
        <w:rPr>
          <w:rFonts w:cstheme="minorHAnsi"/>
          <w:i/>
          <w:iCs/>
          <w:sz w:val="24"/>
          <w:szCs w:val="24"/>
        </w:rPr>
        <w:t>in 1</w:t>
      </w:r>
      <w:r w:rsidRPr="005E4BC6">
        <w:rPr>
          <w:rFonts w:cstheme="minorHAnsi"/>
          <w:i/>
          <w:iCs/>
          <w:sz w:val="24"/>
          <w:szCs w:val="24"/>
        </w:rPr>
        <w:t xml:space="preserve">00 words or less how the identified need or problem aligns with the elements of farmed cervid CWD </w:t>
      </w:r>
      <w:r w:rsidR="000C5D43">
        <w:rPr>
          <w:rFonts w:cstheme="minorHAnsi"/>
          <w:i/>
          <w:iCs/>
          <w:sz w:val="24"/>
          <w:szCs w:val="24"/>
        </w:rPr>
        <w:t xml:space="preserve">control, </w:t>
      </w:r>
      <w:r w:rsidR="006F3503">
        <w:rPr>
          <w:rFonts w:cstheme="minorHAnsi"/>
          <w:i/>
          <w:iCs/>
          <w:sz w:val="24"/>
          <w:szCs w:val="24"/>
        </w:rPr>
        <w:t xml:space="preserve">prevention, </w:t>
      </w:r>
      <w:r w:rsidRPr="005E4BC6">
        <w:rPr>
          <w:rFonts w:cstheme="minorHAnsi"/>
          <w:i/>
          <w:iCs/>
          <w:sz w:val="24"/>
          <w:szCs w:val="24"/>
        </w:rPr>
        <w:t>management</w:t>
      </w:r>
      <w:r w:rsidR="006F3503">
        <w:rPr>
          <w:rFonts w:cstheme="minorHAnsi"/>
          <w:i/>
          <w:iCs/>
          <w:sz w:val="24"/>
          <w:szCs w:val="24"/>
        </w:rPr>
        <w:t>,</w:t>
      </w:r>
      <w:r w:rsidRPr="005E4BC6">
        <w:rPr>
          <w:rFonts w:cstheme="minorHAnsi"/>
          <w:i/>
          <w:iCs/>
          <w:sz w:val="24"/>
          <w:szCs w:val="24"/>
        </w:rPr>
        <w:t xml:space="preserve"> and response activities described in the Funding Opportunity Announcement.</w:t>
      </w:r>
    </w:p>
    <w:tbl>
      <w:tblPr>
        <w:tblStyle w:val="TableGrid"/>
        <w:tblW w:w="0" w:type="auto"/>
        <w:tblLook w:val="04A0" w:firstRow="1" w:lastRow="0" w:firstColumn="1" w:lastColumn="0" w:noHBand="0" w:noVBand="1"/>
      </w:tblPr>
      <w:tblGrid>
        <w:gridCol w:w="9350"/>
      </w:tblGrid>
      <w:tr w:rsidR="0072743B" w:rsidRPr="005E4BC6" w14:paraId="4E867BDA" w14:textId="77777777" w:rsidTr="00160F9F">
        <w:tc>
          <w:tcPr>
            <w:tcW w:w="9350" w:type="dxa"/>
          </w:tcPr>
          <w:p w14:paraId="18BDB44C" w14:textId="77777777" w:rsidR="0072743B" w:rsidRPr="005E4BC6" w:rsidRDefault="0072743B" w:rsidP="00160F9F">
            <w:pPr>
              <w:spacing w:after="0" w:line="240" w:lineRule="auto"/>
              <w:rPr>
                <w:rFonts w:cstheme="minorHAnsi"/>
                <w:b/>
                <w:iCs/>
                <w:sz w:val="24"/>
                <w:szCs w:val="24"/>
              </w:rPr>
            </w:pPr>
          </w:p>
          <w:p w14:paraId="40BA84D3" w14:textId="77777777" w:rsidR="0072743B" w:rsidRPr="005E4BC6" w:rsidRDefault="0072743B" w:rsidP="00160F9F">
            <w:pPr>
              <w:spacing w:after="0" w:line="240" w:lineRule="auto"/>
              <w:rPr>
                <w:rFonts w:cstheme="minorHAnsi"/>
                <w:b/>
                <w:iCs/>
                <w:sz w:val="24"/>
                <w:szCs w:val="24"/>
              </w:rPr>
            </w:pPr>
          </w:p>
        </w:tc>
      </w:tr>
    </w:tbl>
    <w:p w14:paraId="184A34F0" w14:textId="2C2770D3" w:rsidR="0072743B" w:rsidRPr="005E4BC6" w:rsidRDefault="0072743B" w:rsidP="0072743B">
      <w:pPr>
        <w:spacing w:before="240" w:after="0" w:line="240" w:lineRule="auto"/>
        <w:rPr>
          <w:rFonts w:cstheme="minorHAnsi"/>
          <w:iCs/>
          <w:sz w:val="24"/>
          <w:szCs w:val="24"/>
        </w:rPr>
      </w:pPr>
      <w:r w:rsidRPr="005E4BC6">
        <w:rPr>
          <w:rFonts w:cstheme="minorHAnsi"/>
          <w:b/>
          <w:iCs/>
          <w:sz w:val="24"/>
          <w:szCs w:val="24"/>
        </w:rPr>
        <w:t>Geographic Location</w:t>
      </w:r>
    </w:p>
    <w:p w14:paraId="71DD8D63" w14:textId="77777777" w:rsidR="0072743B" w:rsidRDefault="0072743B" w:rsidP="0072743B">
      <w:pPr>
        <w:spacing w:after="0" w:line="240" w:lineRule="auto"/>
        <w:rPr>
          <w:rFonts w:ascii="Calibri" w:hAnsi="Calibri" w:cs="Calibri"/>
          <w:i/>
          <w:sz w:val="24"/>
          <w:szCs w:val="24"/>
        </w:rPr>
      </w:pPr>
      <w:r w:rsidRPr="005E4BC6">
        <w:rPr>
          <w:rFonts w:ascii="Calibri" w:hAnsi="Calibri" w:cs="Calibri"/>
          <w:i/>
          <w:sz w:val="24"/>
          <w:szCs w:val="24"/>
        </w:rPr>
        <w:t xml:space="preserve">List the </w:t>
      </w:r>
      <w:r>
        <w:rPr>
          <w:rFonts w:ascii="Calibri" w:hAnsi="Calibri" w:cs="Calibri"/>
          <w:i/>
          <w:sz w:val="24"/>
          <w:szCs w:val="24"/>
        </w:rPr>
        <w:t>s</w:t>
      </w:r>
      <w:r w:rsidRPr="005E4BC6">
        <w:rPr>
          <w:rFonts w:ascii="Calibri" w:hAnsi="Calibri" w:cs="Calibri"/>
          <w:i/>
          <w:sz w:val="24"/>
          <w:szCs w:val="24"/>
        </w:rPr>
        <w:t>tate(s) or region(s) of the country where the proposed activities will take place.</w:t>
      </w:r>
    </w:p>
    <w:tbl>
      <w:tblPr>
        <w:tblStyle w:val="TableGrid"/>
        <w:tblW w:w="0" w:type="auto"/>
        <w:tblLook w:val="04A0" w:firstRow="1" w:lastRow="0" w:firstColumn="1" w:lastColumn="0" w:noHBand="0" w:noVBand="1"/>
      </w:tblPr>
      <w:tblGrid>
        <w:gridCol w:w="1795"/>
        <w:gridCol w:w="7555"/>
      </w:tblGrid>
      <w:tr w:rsidR="0072743B" w:rsidRPr="004B417A" w14:paraId="7D056157" w14:textId="77777777" w:rsidTr="00160F9F">
        <w:tc>
          <w:tcPr>
            <w:tcW w:w="1795" w:type="dxa"/>
            <w:shd w:val="clear" w:color="auto" w:fill="D9D9D9" w:themeFill="background1" w:themeFillShade="D9"/>
          </w:tcPr>
          <w:p w14:paraId="5B8603A0" w14:textId="77777777" w:rsidR="0072743B" w:rsidRPr="004B417A" w:rsidRDefault="0072743B" w:rsidP="00160F9F">
            <w:pPr>
              <w:spacing w:after="0" w:line="240" w:lineRule="auto"/>
              <w:jc w:val="center"/>
              <w:rPr>
                <w:rFonts w:cstheme="minorHAnsi"/>
                <w:b/>
                <w:iCs/>
                <w:sz w:val="24"/>
                <w:szCs w:val="24"/>
              </w:rPr>
            </w:pPr>
            <w:r w:rsidRPr="004B417A">
              <w:rPr>
                <w:rFonts w:cstheme="minorHAnsi"/>
                <w:b/>
                <w:iCs/>
                <w:sz w:val="24"/>
                <w:szCs w:val="24"/>
              </w:rPr>
              <w:t>State or Region</w:t>
            </w:r>
          </w:p>
        </w:tc>
        <w:tc>
          <w:tcPr>
            <w:tcW w:w="7555" w:type="dxa"/>
            <w:shd w:val="clear" w:color="auto" w:fill="D9D9D9" w:themeFill="background1" w:themeFillShade="D9"/>
          </w:tcPr>
          <w:p w14:paraId="3F460A49" w14:textId="77777777" w:rsidR="0072743B" w:rsidRPr="004B417A" w:rsidRDefault="0072743B" w:rsidP="00160F9F">
            <w:pPr>
              <w:spacing w:after="0" w:line="240" w:lineRule="auto"/>
              <w:jc w:val="center"/>
              <w:rPr>
                <w:rFonts w:cstheme="minorHAnsi"/>
                <w:b/>
                <w:iCs/>
                <w:sz w:val="24"/>
                <w:szCs w:val="24"/>
              </w:rPr>
            </w:pPr>
            <w:r w:rsidRPr="004B417A">
              <w:rPr>
                <w:rFonts w:cstheme="minorHAnsi"/>
                <w:b/>
                <w:iCs/>
                <w:sz w:val="24"/>
                <w:szCs w:val="24"/>
              </w:rPr>
              <w:t>Proposed Activities</w:t>
            </w:r>
          </w:p>
        </w:tc>
      </w:tr>
      <w:tr w:rsidR="0072743B" w14:paraId="3EF50B76" w14:textId="77777777" w:rsidTr="00160F9F">
        <w:tc>
          <w:tcPr>
            <w:tcW w:w="1795" w:type="dxa"/>
          </w:tcPr>
          <w:p w14:paraId="52744A1B" w14:textId="77777777" w:rsidR="0072743B" w:rsidRDefault="0072743B" w:rsidP="00160F9F">
            <w:pPr>
              <w:spacing w:after="0" w:line="240" w:lineRule="auto"/>
              <w:rPr>
                <w:rFonts w:cstheme="minorHAnsi"/>
                <w:iCs/>
                <w:sz w:val="24"/>
                <w:szCs w:val="24"/>
              </w:rPr>
            </w:pPr>
          </w:p>
        </w:tc>
        <w:tc>
          <w:tcPr>
            <w:tcW w:w="7555" w:type="dxa"/>
          </w:tcPr>
          <w:p w14:paraId="524BBF41" w14:textId="77777777" w:rsidR="0072743B" w:rsidRDefault="0072743B" w:rsidP="00160F9F">
            <w:pPr>
              <w:spacing w:after="0" w:line="240" w:lineRule="auto"/>
              <w:rPr>
                <w:rFonts w:cstheme="minorHAnsi"/>
                <w:iCs/>
                <w:sz w:val="24"/>
                <w:szCs w:val="24"/>
              </w:rPr>
            </w:pPr>
          </w:p>
        </w:tc>
      </w:tr>
    </w:tbl>
    <w:p w14:paraId="59C58874" w14:textId="77777777" w:rsidR="0072743B" w:rsidRPr="005E4BC6" w:rsidRDefault="0072743B" w:rsidP="0072743B">
      <w:pPr>
        <w:spacing w:before="240" w:after="0" w:line="240" w:lineRule="auto"/>
        <w:rPr>
          <w:rFonts w:cstheme="minorHAnsi"/>
          <w:b/>
          <w:iCs/>
          <w:sz w:val="24"/>
          <w:szCs w:val="24"/>
        </w:rPr>
      </w:pPr>
      <w:r w:rsidRPr="005E4BC6">
        <w:rPr>
          <w:rFonts w:cstheme="minorHAnsi"/>
          <w:b/>
          <w:iCs/>
          <w:sz w:val="24"/>
          <w:szCs w:val="24"/>
        </w:rPr>
        <w:t>Target Audience</w:t>
      </w:r>
    </w:p>
    <w:p w14:paraId="0A10BB23" w14:textId="77777777" w:rsidR="0072743B" w:rsidRPr="005E4BC6" w:rsidRDefault="0072743B" w:rsidP="0072743B">
      <w:pPr>
        <w:spacing w:after="0" w:line="240" w:lineRule="auto"/>
        <w:rPr>
          <w:rFonts w:cstheme="minorHAnsi"/>
          <w:b/>
          <w:i/>
          <w:iCs/>
          <w:sz w:val="24"/>
          <w:szCs w:val="24"/>
        </w:rPr>
      </w:pPr>
      <w:r w:rsidRPr="005E4BC6">
        <w:rPr>
          <w:rFonts w:ascii="Calibri" w:hAnsi="Calibri" w:cs="Calibri"/>
          <w:i/>
          <w:sz w:val="24"/>
          <w:szCs w:val="24"/>
        </w:rPr>
        <w:t xml:space="preserve">Describe </w:t>
      </w:r>
      <w:r w:rsidRPr="005E4BC6">
        <w:rPr>
          <w:rFonts w:cstheme="minorHAnsi"/>
          <w:i/>
          <w:iCs/>
          <w:sz w:val="24"/>
          <w:szCs w:val="24"/>
        </w:rPr>
        <w:t xml:space="preserve">in </w:t>
      </w:r>
      <w:r>
        <w:rPr>
          <w:rFonts w:cstheme="minorHAnsi"/>
          <w:i/>
          <w:iCs/>
          <w:sz w:val="24"/>
          <w:szCs w:val="24"/>
        </w:rPr>
        <w:t>1</w:t>
      </w:r>
      <w:r w:rsidRPr="005E4BC6">
        <w:rPr>
          <w:rFonts w:cstheme="minorHAnsi"/>
          <w:i/>
          <w:iCs/>
          <w:sz w:val="24"/>
          <w:szCs w:val="24"/>
        </w:rPr>
        <w:t xml:space="preserve">00 words or less </w:t>
      </w:r>
      <w:r w:rsidRPr="005E4BC6">
        <w:rPr>
          <w:rFonts w:ascii="Calibri" w:hAnsi="Calibri" w:cs="Calibri"/>
          <w:i/>
          <w:sz w:val="24"/>
          <w:szCs w:val="24"/>
        </w:rPr>
        <w:t>the specific audience or population that will directly bene</w:t>
      </w:r>
      <w:r>
        <w:rPr>
          <w:rFonts w:ascii="Calibri" w:hAnsi="Calibri" w:cs="Calibri"/>
          <w:i/>
          <w:sz w:val="24"/>
          <w:szCs w:val="24"/>
        </w:rPr>
        <w:t>fit from and/or use the project</w:t>
      </w:r>
      <w:r w:rsidRPr="005E4BC6">
        <w:rPr>
          <w:rFonts w:ascii="Calibri" w:hAnsi="Calibri" w:cs="Calibri"/>
          <w:i/>
          <w:sz w:val="24"/>
          <w:szCs w:val="24"/>
        </w:rPr>
        <w:t xml:space="preserve"> outcome(s)</w:t>
      </w:r>
      <w:r>
        <w:rPr>
          <w:rFonts w:ascii="Calibri" w:hAnsi="Calibri" w:cs="Calibri"/>
          <w:i/>
          <w:sz w:val="24"/>
          <w:szCs w:val="24"/>
        </w:rPr>
        <w:t xml:space="preserve"> or deliverable(s)</w:t>
      </w:r>
      <w:r w:rsidRPr="005E4BC6">
        <w:rPr>
          <w:rFonts w:ascii="Calibri" w:hAnsi="Calibri" w:cs="Calibri"/>
          <w:i/>
          <w:sz w:val="24"/>
          <w:szCs w:val="24"/>
        </w:rPr>
        <w:t>.</w:t>
      </w:r>
    </w:p>
    <w:tbl>
      <w:tblPr>
        <w:tblStyle w:val="TableGrid"/>
        <w:tblW w:w="0" w:type="auto"/>
        <w:tblLook w:val="04A0" w:firstRow="1" w:lastRow="0" w:firstColumn="1" w:lastColumn="0" w:noHBand="0" w:noVBand="1"/>
      </w:tblPr>
      <w:tblGrid>
        <w:gridCol w:w="9350"/>
      </w:tblGrid>
      <w:tr w:rsidR="0072743B" w:rsidRPr="005E4BC6" w14:paraId="6F9A5628" w14:textId="77777777" w:rsidTr="00160F9F">
        <w:tc>
          <w:tcPr>
            <w:tcW w:w="9350" w:type="dxa"/>
          </w:tcPr>
          <w:p w14:paraId="3EE7DDE5" w14:textId="77777777" w:rsidR="0072743B" w:rsidRPr="005E4BC6" w:rsidRDefault="0072743B" w:rsidP="00160F9F">
            <w:pPr>
              <w:spacing w:after="0" w:line="240" w:lineRule="auto"/>
              <w:rPr>
                <w:rFonts w:cstheme="minorHAnsi"/>
                <w:iCs/>
                <w:sz w:val="24"/>
                <w:szCs w:val="24"/>
              </w:rPr>
            </w:pPr>
          </w:p>
          <w:p w14:paraId="60386C29" w14:textId="77777777" w:rsidR="0072743B" w:rsidRPr="005E4BC6" w:rsidRDefault="0072743B" w:rsidP="00160F9F">
            <w:pPr>
              <w:spacing w:after="0" w:line="240" w:lineRule="auto"/>
              <w:rPr>
                <w:rFonts w:cstheme="minorHAnsi"/>
                <w:iCs/>
                <w:sz w:val="24"/>
                <w:szCs w:val="24"/>
              </w:rPr>
            </w:pPr>
          </w:p>
        </w:tc>
      </w:tr>
    </w:tbl>
    <w:p w14:paraId="0EE820A4" w14:textId="16578890" w:rsidR="0072743B" w:rsidRPr="005E4BC6" w:rsidRDefault="0072743B" w:rsidP="0072743B">
      <w:pPr>
        <w:spacing w:before="240" w:after="0" w:line="240" w:lineRule="auto"/>
        <w:rPr>
          <w:rFonts w:cstheme="minorHAnsi"/>
          <w:b/>
          <w:iCs/>
          <w:sz w:val="24"/>
          <w:szCs w:val="24"/>
        </w:rPr>
      </w:pPr>
      <w:r w:rsidRPr="005E4BC6">
        <w:rPr>
          <w:rFonts w:cstheme="minorHAnsi"/>
          <w:b/>
          <w:iCs/>
          <w:sz w:val="24"/>
          <w:szCs w:val="24"/>
        </w:rPr>
        <w:t>Expected Impact and Value</w:t>
      </w:r>
    </w:p>
    <w:p w14:paraId="7A38DA76" w14:textId="77777777" w:rsidR="0072743B" w:rsidRPr="005E4BC6" w:rsidRDefault="0072743B" w:rsidP="0072743B">
      <w:pPr>
        <w:spacing w:after="0" w:line="240" w:lineRule="auto"/>
        <w:rPr>
          <w:i/>
          <w:sz w:val="24"/>
          <w:szCs w:val="24"/>
        </w:rPr>
      </w:pPr>
      <w:r w:rsidRPr="005E4BC6">
        <w:rPr>
          <w:i/>
          <w:sz w:val="24"/>
          <w:szCs w:val="24"/>
        </w:rPr>
        <w:t xml:space="preserve">Describe </w:t>
      </w:r>
      <w:r w:rsidRPr="005E4BC6">
        <w:rPr>
          <w:rFonts w:cstheme="minorHAnsi"/>
          <w:i/>
          <w:iCs/>
          <w:sz w:val="24"/>
          <w:szCs w:val="24"/>
        </w:rPr>
        <w:t xml:space="preserve">in </w:t>
      </w:r>
      <w:r>
        <w:rPr>
          <w:rFonts w:cstheme="minorHAnsi"/>
          <w:i/>
          <w:iCs/>
          <w:sz w:val="24"/>
          <w:szCs w:val="24"/>
        </w:rPr>
        <w:t>1</w:t>
      </w:r>
      <w:r w:rsidRPr="005E4BC6">
        <w:rPr>
          <w:rFonts w:cstheme="minorHAnsi"/>
          <w:i/>
          <w:iCs/>
          <w:sz w:val="24"/>
          <w:szCs w:val="24"/>
        </w:rPr>
        <w:t xml:space="preserve">00 words or less </w:t>
      </w:r>
      <w:r w:rsidRPr="005E4BC6">
        <w:rPr>
          <w:i/>
          <w:sz w:val="24"/>
          <w:szCs w:val="24"/>
        </w:rPr>
        <w:t>the anticipated impact and value that this project will provide in the selected priority area(s) from the Funding Opportunity Announcement.</w:t>
      </w:r>
    </w:p>
    <w:tbl>
      <w:tblPr>
        <w:tblStyle w:val="TableGrid"/>
        <w:tblW w:w="0" w:type="auto"/>
        <w:tblLook w:val="04A0" w:firstRow="1" w:lastRow="0" w:firstColumn="1" w:lastColumn="0" w:noHBand="0" w:noVBand="1"/>
      </w:tblPr>
      <w:tblGrid>
        <w:gridCol w:w="9350"/>
      </w:tblGrid>
      <w:tr w:rsidR="0072743B" w:rsidRPr="005E4BC6" w14:paraId="1C47CCA1" w14:textId="77777777" w:rsidTr="00160F9F">
        <w:tc>
          <w:tcPr>
            <w:tcW w:w="9350" w:type="dxa"/>
          </w:tcPr>
          <w:p w14:paraId="7221EB7B" w14:textId="77777777" w:rsidR="0072743B" w:rsidRPr="005E4BC6" w:rsidRDefault="0072743B" w:rsidP="00160F9F">
            <w:pPr>
              <w:spacing w:after="0" w:line="240" w:lineRule="auto"/>
              <w:rPr>
                <w:sz w:val="24"/>
                <w:szCs w:val="24"/>
              </w:rPr>
            </w:pPr>
          </w:p>
          <w:p w14:paraId="1A53CF63" w14:textId="77777777" w:rsidR="0072743B" w:rsidRPr="005E4BC6" w:rsidRDefault="0072743B" w:rsidP="00160F9F">
            <w:pPr>
              <w:spacing w:after="0" w:line="240" w:lineRule="auto"/>
              <w:rPr>
                <w:sz w:val="24"/>
                <w:szCs w:val="24"/>
              </w:rPr>
            </w:pPr>
          </w:p>
        </w:tc>
      </w:tr>
    </w:tbl>
    <w:p w14:paraId="0981F0CB" w14:textId="77777777" w:rsidR="0072743B" w:rsidRPr="005E4BC6" w:rsidRDefault="0072743B" w:rsidP="0072743B">
      <w:pPr>
        <w:spacing w:before="240" w:after="0" w:line="240" w:lineRule="auto"/>
        <w:rPr>
          <w:rFonts w:cstheme="minorHAnsi"/>
          <w:b/>
          <w:iCs/>
          <w:sz w:val="24"/>
          <w:szCs w:val="24"/>
        </w:rPr>
      </w:pPr>
      <w:r w:rsidRPr="005E4BC6">
        <w:rPr>
          <w:rFonts w:cstheme="minorHAnsi"/>
          <w:b/>
          <w:iCs/>
          <w:sz w:val="24"/>
          <w:szCs w:val="24"/>
        </w:rPr>
        <w:t>Relationship to Other Projects</w:t>
      </w:r>
    </w:p>
    <w:p w14:paraId="58FF46FB" w14:textId="77777777" w:rsidR="0072743B" w:rsidRPr="005E4BC6" w:rsidRDefault="0072743B" w:rsidP="0072743B">
      <w:pPr>
        <w:spacing w:after="0" w:line="240" w:lineRule="auto"/>
        <w:rPr>
          <w:rFonts w:cstheme="minorHAnsi"/>
          <w:i/>
          <w:iCs/>
          <w:sz w:val="24"/>
          <w:szCs w:val="24"/>
        </w:rPr>
      </w:pPr>
      <w:r w:rsidRPr="005E4BC6">
        <w:rPr>
          <w:rFonts w:cstheme="minorHAnsi"/>
          <w:i/>
          <w:iCs/>
          <w:sz w:val="24"/>
          <w:szCs w:val="24"/>
        </w:rPr>
        <w:lastRenderedPageBreak/>
        <w:t xml:space="preserve">Describe in </w:t>
      </w:r>
      <w:r>
        <w:rPr>
          <w:rFonts w:cstheme="minorHAnsi"/>
          <w:i/>
          <w:iCs/>
          <w:sz w:val="24"/>
          <w:szCs w:val="24"/>
        </w:rPr>
        <w:t>1</w:t>
      </w:r>
      <w:r w:rsidRPr="005E4BC6">
        <w:rPr>
          <w:rFonts w:cstheme="minorHAnsi"/>
          <w:i/>
          <w:iCs/>
          <w:sz w:val="24"/>
          <w:szCs w:val="24"/>
        </w:rPr>
        <w:t xml:space="preserve">00 words or less the relationship between this </w:t>
      </w:r>
      <w:r>
        <w:rPr>
          <w:rFonts w:cstheme="minorHAnsi"/>
          <w:i/>
          <w:iCs/>
          <w:sz w:val="24"/>
          <w:szCs w:val="24"/>
        </w:rPr>
        <w:t xml:space="preserve">proposed </w:t>
      </w:r>
      <w:r w:rsidRPr="005E4BC6">
        <w:rPr>
          <w:rFonts w:cstheme="minorHAnsi"/>
          <w:i/>
          <w:iCs/>
          <w:sz w:val="24"/>
          <w:szCs w:val="24"/>
        </w:rPr>
        <w:t>project and other work planned, anticipated, or currently underway, including how the proposed activities will complement and build upon existing activities conducted by other entities.</w:t>
      </w:r>
    </w:p>
    <w:tbl>
      <w:tblPr>
        <w:tblStyle w:val="TableGrid"/>
        <w:tblW w:w="0" w:type="auto"/>
        <w:tblInd w:w="-5" w:type="dxa"/>
        <w:tblCellMar>
          <w:top w:w="14" w:type="dxa"/>
          <w:left w:w="115" w:type="dxa"/>
          <w:bottom w:w="14" w:type="dxa"/>
          <w:right w:w="115" w:type="dxa"/>
        </w:tblCellMar>
        <w:tblLook w:val="04A0" w:firstRow="1" w:lastRow="0" w:firstColumn="1" w:lastColumn="0" w:noHBand="0" w:noVBand="1"/>
      </w:tblPr>
      <w:tblGrid>
        <w:gridCol w:w="9355"/>
      </w:tblGrid>
      <w:tr w:rsidR="00DA67A8" w:rsidRPr="005E4BC6" w14:paraId="163ED969" w14:textId="77777777" w:rsidTr="00160F9F">
        <w:trPr>
          <w:trHeight w:val="576"/>
        </w:trPr>
        <w:tc>
          <w:tcPr>
            <w:tcW w:w="9355" w:type="dxa"/>
          </w:tcPr>
          <w:p w14:paraId="5452DD9B" w14:textId="77777777" w:rsidR="0072743B" w:rsidRPr="005E4BC6" w:rsidRDefault="0072743B" w:rsidP="00160F9F">
            <w:pPr>
              <w:rPr>
                <w:rFonts w:cstheme="minorHAnsi"/>
                <w:iCs/>
                <w:sz w:val="24"/>
                <w:szCs w:val="24"/>
              </w:rPr>
            </w:pPr>
          </w:p>
          <w:p w14:paraId="0A0C55A9" w14:textId="77777777" w:rsidR="0072743B" w:rsidRPr="005E4BC6" w:rsidRDefault="0072743B" w:rsidP="00160F9F">
            <w:pPr>
              <w:rPr>
                <w:rFonts w:cstheme="minorHAnsi"/>
                <w:iCs/>
                <w:sz w:val="24"/>
                <w:szCs w:val="24"/>
              </w:rPr>
            </w:pPr>
          </w:p>
        </w:tc>
      </w:tr>
    </w:tbl>
    <w:p w14:paraId="7ED283D1" w14:textId="77777777" w:rsidR="0072743B" w:rsidRDefault="0072743B" w:rsidP="006F7E11">
      <w:pPr>
        <w:pStyle w:val="ListParagraph"/>
        <w:numPr>
          <w:ilvl w:val="0"/>
          <w:numId w:val="29"/>
        </w:numPr>
        <w:spacing w:before="240" w:after="240" w:line="240" w:lineRule="auto"/>
        <w:ind w:left="360"/>
        <w:rPr>
          <w:b/>
          <w:color w:val="365F91" w:themeColor="accent1" w:themeShade="BF"/>
          <w:sz w:val="26"/>
          <w:szCs w:val="26"/>
        </w:rPr>
      </w:pPr>
      <w:r>
        <w:rPr>
          <w:b/>
          <w:color w:val="365F91" w:themeColor="accent1" w:themeShade="BF"/>
          <w:sz w:val="26"/>
          <w:szCs w:val="26"/>
        </w:rPr>
        <w:t>APPROACH</w:t>
      </w:r>
    </w:p>
    <w:p w14:paraId="6D17F69D" w14:textId="611261F3" w:rsidR="0072743B" w:rsidRPr="005E4BC6" w:rsidRDefault="0072743B" w:rsidP="0072743B">
      <w:pPr>
        <w:spacing w:after="0" w:line="240" w:lineRule="auto"/>
        <w:rPr>
          <w:rFonts w:cstheme="minorHAnsi"/>
          <w:b/>
          <w:iCs/>
          <w:sz w:val="24"/>
          <w:szCs w:val="24"/>
        </w:rPr>
      </w:pPr>
      <w:r>
        <w:rPr>
          <w:rFonts w:cstheme="minorHAnsi"/>
          <w:b/>
          <w:iCs/>
          <w:sz w:val="24"/>
          <w:szCs w:val="24"/>
        </w:rPr>
        <w:t>Outcomes</w:t>
      </w:r>
      <w:r w:rsidR="006107AB">
        <w:rPr>
          <w:rFonts w:cstheme="minorHAnsi"/>
          <w:b/>
          <w:iCs/>
          <w:sz w:val="24"/>
          <w:szCs w:val="24"/>
        </w:rPr>
        <w:t>/</w:t>
      </w:r>
      <w:r>
        <w:rPr>
          <w:rFonts w:cstheme="minorHAnsi"/>
          <w:b/>
          <w:iCs/>
          <w:sz w:val="24"/>
          <w:szCs w:val="24"/>
        </w:rPr>
        <w:t>Deliverables</w:t>
      </w:r>
    </w:p>
    <w:p w14:paraId="4B5CD175" w14:textId="25290E28" w:rsidR="0072743B" w:rsidRPr="005E4BC6" w:rsidRDefault="0072743B" w:rsidP="4F30C2AE">
      <w:pPr>
        <w:spacing w:after="0" w:line="240" w:lineRule="auto"/>
        <w:rPr>
          <w:sz w:val="24"/>
          <w:szCs w:val="24"/>
        </w:rPr>
      </w:pPr>
      <w:r w:rsidRPr="4F30C2AE">
        <w:rPr>
          <w:i/>
          <w:iCs/>
          <w:sz w:val="24"/>
          <w:szCs w:val="24"/>
        </w:rPr>
        <w:t>For each objective listed in Section II, describe the individual outcome</w:t>
      </w:r>
      <w:r w:rsidR="4F44F98C" w:rsidRPr="4F30C2AE">
        <w:rPr>
          <w:i/>
          <w:iCs/>
          <w:sz w:val="24"/>
          <w:szCs w:val="24"/>
        </w:rPr>
        <w:t>s</w:t>
      </w:r>
      <w:r w:rsidR="006107AB">
        <w:rPr>
          <w:i/>
          <w:iCs/>
          <w:sz w:val="24"/>
          <w:szCs w:val="24"/>
        </w:rPr>
        <w:t>/</w:t>
      </w:r>
      <w:r w:rsidR="4F44F98C" w:rsidRPr="4F30C2AE">
        <w:rPr>
          <w:i/>
          <w:iCs/>
          <w:sz w:val="24"/>
          <w:szCs w:val="24"/>
        </w:rPr>
        <w:t>deliverable</w:t>
      </w:r>
      <w:r w:rsidRPr="4F30C2AE">
        <w:rPr>
          <w:i/>
          <w:iCs/>
          <w:sz w:val="24"/>
          <w:szCs w:val="24"/>
        </w:rPr>
        <w:t xml:space="preserve">s that will demonstrate successful completion of the objective. Identify in which quarter of the project each </w:t>
      </w:r>
      <w:r w:rsidR="00A046BB">
        <w:rPr>
          <w:i/>
          <w:iCs/>
          <w:sz w:val="24"/>
          <w:szCs w:val="24"/>
        </w:rPr>
        <w:t>part of the objective</w:t>
      </w:r>
      <w:r w:rsidRPr="4F30C2AE">
        <w:rPr>
          <w:i/>
          <w:iCs/>
          <w:sz w:val="24"/>
          <w:szCs w:val="24"/>
        </w:rPr>
        <w:t xml:space="preserve"> is expected to begin and end. Add rows as needed.</w:t>
      </w:r>
    </w:p>
    <w:tbl>
      <w:tblPr>
        <w:tblStyle w:val="TableGrid"/>
        <w:tblW w:w="0" w:type="auto"/>
        <w:tblLook w:val="04A0" w:firstRow="1" w:lastRow="0" w:firstColumn="1" w:lastColumn="0" w:noHBand="0" w:noVBand="1"/>
      </w:tblPr>
      <w:tblGrid>
        <w:gridCol w:w="1335"/>
        <w:gridCol w:w="5343"/>
        <w:gridCol w:w="1336"/>
        <w:gridCol w:w="1336"/>
      </w:tblGrid>
      <w:tr w:rsidR="0072743B" w:rsidRPr="005E4BC6" w14:paraId="0456D28D" w14:textId="77777777" w:rsidTr="00160F9F">
        <w:tc>
          <w:tcPr>
            <w:tcW w:w="1335" w:type="dxa"/>
            <w:shd w:val="clear" w:color="auto" w:fill="D9D9D9" w:themeFill="background1" w:themeFillShade="D9"/>
            <w:vAlign w:val="center"/>
          </w:tcPr>
          <w:p w14:paraId="42DC490D" w14:textId="77777777" w:rsidR="0072743B" w:rsidRPr="005E4BC6" w:rsidRDefault="0072743B" w:rsidP="00160F9F">
            <w:pPr>
              <w:spacing w:after="0" w:line="240" w:lineRule="auto"/>
              <w:jc w:val="center"/>
              <w:rPr>
                <w:rFonts w:cstheme="minorHAnsi"/>
                <w:b/>
                <w:iCs/>
                <w:sz w:val="24"/>
                <w:szCs w:val="24"/>
              </w:rPr>
            </w:pPr>
            <w:r w:rsidRPr="005E4BC6">
              <w:rPr>
                <w:rFonts w:cstheme="minorHAnsi"/>
                <w:b/>
                <w:iCs/>
                <w:sz w:val="24"/>
                <w:szCs w:val="24"/>
              </w:rPr>
              <w:t>Objectives</w:t>
            </w:r>
          </w:p>
        </w:tc>
        <w:tc>
          <w:tcPr>
            <w:tcW w:w="5343" w:type="dxa"/>
            <w:shd w:val="clear" w:color="auto" w:fill="D9D9D9" w:themeFill="background1" w:themeFillShade="D9"/>
          </w:tcPr>
          <w:p w14:paraId="17EB3F82" w14:textId="7FEC605B" w:rsidR="0072743B" w:rsidRPr="005E4BC6" w:rsidRDefault="0072743B" w:rsidP="00160F9F">
            <w:pPr>
              <w:spacing w:after="0" w:line="240" w:lineRule="auto"/>
              <w:jc w:val="center"/>
              <w:rPr>
                <w:rFonts w:cstheme="minorHAnsi"/>
                <w:b/>
                <w:iCs/>
                <w:sz w:val="24"/>
                <w:szCs w:val="24"/>
              </w:rPr>
            </w:pPr>
            <w:r>
              <w:rPr>
                <w:rFonts w:cstheme="minorHAnsi"/>
                <w:b/>
                <w:iCs/>
                <w:sz w:val="24"/>
                <w:szCs w:val="24"/>
              </w:rPr>
              <w:t>Outcomes</w:t>
            </w:r>
            <w:r w:rsidR="006107AB">
              <w:rPr>
                <w:rFonts w:cstheme="minorHAnsi"/>
                <w:b/>
                <w:iCs/>
                <w:sz w:val="24"/>
                <w:szCs w:val="24"/>
              </w:rPr>
              <w:t>/</w:t>
            </w:r>
            <w:r>
              <w:rPr>
                <w:rFonts w:cstheme="minorHAnsi"/>
                <w:b/>
                <w:iCs/>
                <w:sz w:val="24"/>
                <w:szCs w:val="24"/>
              </w:rPr>
              <w:t>Deliverables</w:t>
            </w:r>
          </w:p>
        </w:tc>
        <w:tc>
          <w:tcPr>
            <w:tcW w:w="1336" w:type="dxa"/>
            <w:shd w:val="clear" w:color="auto" w:fill="D9D9D9" w:themeFill="background1" w:themeFillShade="D9"/>
          </w:tcPr>
          <w:p w14:paraId="36F01227" w14:textId="77777777" w:rsidR="0072743B" w:rsidRPr="005E4BC6" w:rsidRDefault="0072743B" w:rsidP="00160F9F">
            <w:pPr>
              <w:spacing w:after="0" w:line="240" w:lineRule="auto"/>
              <w:jc w:val="center"/>
              <w:rPr>
                <w:rFonts w:cstheme="minorHAnsi"/>
                <w:b/>
                <w:iCs/>
                <w:sz w:val="24"/>
                <w:szCs w:val="24"/>
              </w:rPr>
            </w:pPr>
            <w:r w:rsidRPr="005E4BC6">
              <w:rPr>
                <w:rFonts w:cstheme="minorHAnsi"/>
                <w:b/>
                <w:iCs/>
                <w:sz w:val="24"/>
                <w:szCs w:val="24"/>
              </w:rPr>
              <w:t>Start</w:t>
            </w:r>
          </w:p>
        </w:tc>
        <w:tc>
          <w:tcPr>
            <w:tcW w:w="1336" w:type="dxa"/>
            <w:shd w:val="clear" w:color="auto" w:fill="D9D9D9" w:themeFill="background1" w:themeFillShade="D9"/>
          </w:tcPr>
          <w:p w14:paraId="32F5374A" w14:textId="77777777" w:rsidR="0072743B" w:rsidRPr="005E4BC6" w:rsidRDefault="0072743B" w:rsidP="00160F9F">
            <w:pPr>
              <w:spacing w:after="0" w:line="240" w:lineRule="auto"/>
              <w:jc w:val="center"/>
              <w:rPr>
                <w:rFonts w:cstheme="minorHAnsi"/>
                <w:b/>
                <w:iCs/>
                <w:sz w:val="24"/>
                <w:szCs w:val="24"/>
              </w:rPr>
            </w:pPr>
            <w:r w:rsidRPr="005E4BC6">
              <w:rPr>
                <w:rFonts w:cstheme="minorHAnsi"/>
                <w:b/>
                <w:iCs/>
                <w:sz w:val="24"/>
                <w:szCs w:val="24"/>
              </w:rPr>
              <w:t>End</w:t>
            </w:r>
          </w:p>
        </w:tc>
      </w:tr>
      <w:tr w:rsidR="0072743B" w:rsidRPr="005E4BC6" w14:paraId="29B73ADE" w14:textId="77777777" w:rsidTr="00160F9F">
        <w:tc>
          <w:tcPr>
            <w:tcW w:w="9350" w:type="dxa"/>
            <w:gridSpan w:val="4"/>
            <w:shd w:val="clear" w:color="auto" w:fill="EEECE1" w:themeFill="background2"/>
          </w:tcPr>
          <w:p w14:paraId="11D81556" w14:textId="77777777" w:rsidR="0072743B" w:rsidRPr="005E4BC6" w:rsidRDefault="0072743B" w:rsidP="00160F9F">
            <w:pPr>
              <w:spacing w:after="0" w:line="240" w:lineRule="auto"/>
              <w:rPr>
                <w:rFonts w:cstheme="minorHAnsi"/>
                <w:iCs/>
                <w:sz w:val="24"/>
                <w:szCs w:val="24"/>
              </w:rPr>
            </w:pPr>
            <w:r w:rsidRPr="005E4BC6">
              <w:rPr>
                <w:rFonts w:cstheme="minorHAnsi"/>
                <w:iCs/>
                <w:sz w:val="24"/>
                <w:szCs w:val="24"/>
              </w:rPr>
              <w:t>Objective 1</w:t>
            </w:r>
          </w:p>
        </w:tc>
      </w:tr>
      <w:tr w:rsidR="0072743B" w:rsidRPr="005E4BC6" w14:paraId="6F030E4F" w14:textId="77777777" w:rsidTr="00160F9F">
        <w:tc>
          <w:tcPr>
            <w:tcW w:w="1335" w:type="dxa"/>
            <w:shd w:val="clear" w:color="auto" w:fill="auto"/>
          </w:tcPr>
          <w:p w14:paraId="755A1A15" w14:textId="77777777" w:rsidR="0072743B" w:rsidRPr="005E4BC6" w:rsidRDefault="0072743B" w:rsidP="00160F9F">
            <w:pPr>
              <w:spacing w:after="0" w:line="240" w:lineRule="auto"/>
              <w:rPr>
                <w:rFonts w:cstheme="minorHAnsi"/>
                <w:iCs/>
                <w:sz w:val="24"/>
                <w:szCs w:val="24"/>
              </w:rPr>
            </w:pPr>
            <w:r w:rsidRPr="005E4BC6">
              <w:rPr>
                <w:rFonts w:cstheme="minorHAnsi"/>
                <w:iCs/>
                <w:sz w:val="24"/>
                <w:szCs w:val="24"/>
              </w:rPr>
              <w:t>1.1</w:t>
            </w:r>
          </w:p>
        </w:tc>
        <w:tc>
          <w:tcPr>
            <w:tcW w:w="5343" w:type="dxa"/>
            <w:shd w:val="clear" w:color="auto" w:fill="auto"/>
          </w:tcPr>
          <w:p w14:paraId="1CA783C1" w14:textId="77777777" w:rsidR="0072743B" w:rsidRPr="005E4BC6" w:rsidRDefault="0072743B" w:rsidP="00160F9F">
            <w:pPr>
              <w:spacing w:after="0" w:line="240" w:lineRule="auto"/>
              <w:rPr>
                <w:rFonts w:cstheme="minorHAnsi"/>
                <w:iCs/>
                <w:sz w:val="24"/>
                <w:szCs w:val="24"/>
              </w:rPr>
            </w:pPr>
          </w:p>
        </w:tc>
        <w:tc>
          <w:tcPr>
            <w:tcW w:w="1336" w:type="dxa"/>
            <w:shd w:val="clear" w:color="auto" w:fill="auto"/>
          </w:tcPr>
          <w:p w14:paraId="61763AC9" w14:textId="77777777" w:rsidR="0072743B" w:rsidRPr="005E4BC6" w:rsidRDefault="0072743B" w:rsidP="00160F9F">
            <w:pPr>
              <w:spacing w:after="0" w:line="240" w:lineRule="auto"/>
              <w:rPr>
                <w:rFonts w:cstheme="minorHAnsi"/>
                <w:iCs/>
                <w:sz w:val="24"/>
                <w:szCs w:val="24"/>
              </w:rPr>
            </w:pPr>
          </w:p>
        </w:tc>
        <w:tc>
          <w:tcPr>
            <w:tcW w:w="1336" w:type="dxa"/>
            <w:shd w:val="clear" w:color="auto" w:fill="auto"/>
          </w:tcPr>
          <w:p w14:paraId="0FBA094A" w14:textId="77777777" w:rsidR="0072743B" w:rsidRPr="005E4BC6" w:rsidRDefault="0072743B" w:rsidP="00160F9F">
            <w:pPr>
              <w:spacing w:after="0" w:line="240" w:lineRule="auto"/>
              <w:rPr>
                <w:rFonts w:cstheme="minorHAnsi"/>
                <w:iCs/>
                <w:sz w:val="24"/>
                <w:szCs w:val="24"/>
              </w:rPr>
            </w:pPr>
          </w:p>
        </w:tc>
      </w:tr>
      <w:tr w:rsidR="0072743B" w:rsidRPr="005E4BC6" w14:paraId="396ED43A" w14:textId="77777777" w:rsidTr="00160F9F">
        <w:tc>
          <w:tcPr>
            <w:tcW w:w="1335" w:type="dxa"/>
            <w:shd w:val="clear" w:color="auto" w:fill="auto"/>
          </w:tcPr>
          <w:p w14:paraId="6348CFE7" w14:textId="77777777" w:rsidR="0072743B" w:rsidRPr="005E4BC6" w:rsidRDefault="0072743B" w:rsidP="00160F9F">
            <w:pPr>
              <w:spacing w:after="0" w:line="240" w:lineRule="auto"/>
              <w:rPr>
                <w:rFonts w:cstheme="minorHAnsi"/>
                <w:iCs/>
                <w:sz w:val="24"/>
                <w:szCs w:val="24"/>
              </w:rPr>
            </w:pPr>
            <w:r w:rsidRPr="005E4BC6">
              <w:rPr>
                <w:rFonts w:cstheme="minorHAnsi"/>
                <w:iCs/>
                <w:sz w:val="24"/>
                <w:szCs w:val="24"/>
              </w:rPr>
              <w:t>1.2</w:t>
            </w:r>
          </w:p>
        </w:tc>
        <w:tc>
          <w:tcPr>
            <w:tcW w:w="5343" w:type="dxa"/>
            <w:shd w:val="clear" w:color="auto" w:fill="auto"/>
          </w:tcPr>
          <w:p w14:paraId="7B5CBDA3" w14:textId="77777777" w:rsidR="0072743B" w:rsidRPr="005E4BC6" w:rsidRDefault="0072743B" w:rsidP="00160F9F">
            <w:pPr>
              <w:spacing w:after="0" w:line="240" w:lineRule="auto"/>
              <w:rPr>
                <w:rFonts w:cstheme="minorHAnsi"/>
                <w:iCs/>
                <w:sz w:val="24"/>
                <w:szCs w:val="24"/>
              </w:rPr>
            </w:pPr>
          </w:p>
        </w:tc>
        <w:tc>
          <w:tcPr>
            <w:tcW w:w="1336" w:type="dxa"/>
            <w:shd w:val="clear" w:color="auto" w:fill="auto"/>
          </w:tcPr>
          <w:p w14:paraId="2FE4058F" w14:textId="77777777" w:rsidR="0072743B" w:rsidRPr="005E4BC6" w:rsidRDefault="0072743B" w:rsidP="00160F9F">
            <w:pPr>
              <w:spacing w:after="0" w:line="240" w:lineRule="auto"/>
              <w:rPr>
                <w:rFonts w:cstheme="minorHAnsi"/>
                <w:iCs/>
                <w:sz w:val="24"/>
                <w:szCs w:val="24"/>
              </w:rPr>
            </w:pPr>
          </w:p>
        </w:tc>
        <w:tc>
          <w:tcPr>
            <w:tcW w:w="1336" w:type="dxa"/>
            <w:shd w:val="clear" w:color="auto" w:fill="auto"/>
          </w:tcPr>
          <w:p w14:paraId="59B615CA" w14:textId="77777777" w:rsidR="0072743B" w:rsidRPr="005E4BC6" w:rsidRDefault="0072743B" w:rsidP="00160F9F">
            <w:pPr>
              <w:spacing w:after="0" w:line="240" w:lineRule="auto"/>
              <w:rPr>
                <w:rFonts w:cstheme="minorHAnsi"/>
                <w:iCs/>
                <w:sz w:val="24"/>
                <w:szCs w:val="24"/>
              </w:rPr>
            </w:pPr>
          </w:p>
        </w:tc>
      </w:tr>
      <w:tr w:rsidR="0072743B" w:rsidRPr="005E4BC6" w14:paraId="3CAAFF6F" w14:textId="77777777" w:rsidTr="00160F9F">
        <w:tc>
          <w:tcPr>
            <w:tcW w:w="9350" w:type="dxa"/>
            <w:gridSpan w:val="4"/>
            <w:shd w:val="clear" w:color="auto" w:fill="EEECE1" w:themeFill="background2"/>
          </w:tcPr>
          <w:p w14:paraId="6BD099D9" w14:textId="77777777" w:rsidR="0072743B" w:rsidRPr="005E4BC6" w:rsidRDefault="0072743B" w:rsidP="00160F9F">
            <w:pPr>
              <w:spacing w:after="0" w:line="240" w:lineRule="auto"/>
              <w:rPr>
                <w:rFonts w:cstheme="minorHAnsi"/>
                <w:iCs/>
                <w:sz w:val="24"/>
                <w:szCs w:val="24"/>
              </w:rPr>
            </w:pPr>
            <w:r w:rsidRPr="005E4BC6">
              <w:rPr>
                <w:rFonts w:cstheme="minorHAnsi"/>
                <w:iCs/>
                <w:sz w:val="24"/>
                <w:szCs w:val="24"/>
              </w:rPr>
              <w:t>Objective 2</w:t>
            </w:r>
          </w:p>
        </w:tc>
      </w:tr>
      <w:tr w:rsidR="0072743B" w:rsidRPr="005E4BC6" w14:paraId="4433C36C" w14:textId="77777777" w:rsidTr="00160F9F">
        <w:tc>
          <w:tcPr>
            <w:tcW w:w="1335" w:type="dxa"/>
            <w:shd w:val="clear" w:color="auto" w:fill="auto"/>
          </w:tcPr>
          <w:p w14:paraId="07162ADB" w14:textId="77777777" w:rsidR="0072743B" w:rsidRPr="005E4BC6" w:rsidRDefault="0072743B" w:rsidP="00160F9F">
            <w:pPr>
              <w:spacing w:after="0" w:line="240" w:lineRule="auto"/>
              <w:rPr>
                <w:rFonts w:cstheme="minorHAnsi"/>
                <w:iCs/>
                <w:sz w:val="24"/>
                <w:szCs w:val="24"/>
              </w:rPr>
            </w:pPr>
            <w:r w:rsidRPr="005E4BC6">
              <w:rPr>
                <w:rFonts w:cstheme="minorHAnsi"/>
                <w:iCs/>
                <w:sz w:val="24"/>
                <w:szCs w:val="24"/>
              </w:rPr>
              <w:t>2.1</w:t>
            </w:r>
          </w:p>
        </w:tc>
        <w:tc>
          <w:tcPr>
            <w:tcW w:w="5343" w:type="dxa"/>
            <w:shd w:val="clear" w:color="auto" w:fill="auto"/>
          </w:tcPr>
          <w:p w14:paraId="7876CBC0" w14:textId="77777777" w:rsidR="0072743B" w:rsidRPr="005E4BC6" w:rsidRDefault="0072743B" w:rsidP="00160F9F">
            <w:pPr>
              <w:spacing w:after="0" w:line="240" w:lineRule="auto"/>
              <w:rPr>
                <w:rFonts w:cstheme="minorHAnsi"/>
                <w:iCs/>
                <w:sz w:val="24"/>
                <w:szCs w:val="24"/>
              </w:rPr>
            </w:pPr>
          </w:p>
        </w:tc>
        <w:tc>
          <w:tcPr>
            <w:tcW w:w="1336" w:type="dxa"/>
            <w:shd w:val="clear" w:color="auto" w:fill="auto"/>
          </w:tcPr>
          <w:p w14:paraId="00738DCC" w14:textId="77777777" w:rsidR="0072743B" w:rsidRPr="005E4BC6" w:rsidRDefault="0072743B" w:rsidP="00160F9F">
            <w:pPr>
              <w:spacing w:after="0" w:line="240" w:lineRule="auto"/>
              <w:rPr>
                <w:rFonts w:cstheme="minorHAnsi"/>
                <w:iCs/>
                <w:sz w:val="24"/>
                <w:szCs w:val="24"/>
              </w:rPr>
            </w:pPr>
          </w:p>
        </w:tc>
        <w:tc>
          <w:tcPr>
            <w:tcW w:w="1336" w:type="dxa"/>
            <w:shd w:val="clear" w:color="auto" w:fill="auto"/>
          </w:tcPr>
          <w:p w14:paraId="6C138720" w14:textId="77777777" w:rsidR="0072743B" w:rsidRPr="005E4BC6" w:rsidRDefault="0072743B" w:rsidP="00160F9F">
            <w:pPr>
              <w:spacing w:after="0" w:line="240" w:lineRule="auto"/>
              <w:rPr>
                <w:rFonts w:cstheme="minorHAnsi"/>
                <w:iCs/>
                <w:sz w:val="24"/>
                <w:szCs w:val="24"/>
              </w:rPr>
            </w:pPr>
          </w:p>
        </w:tc>
      </w:tr>
      <w:tr w:rsidR="0072743B" w:rsidRPr="005E4BC6" w14:paraId="28816554" w14:textId="77777777" w:rsidTr="00160F9F">
        <w:tc>
          <w:tcPr>
            <w:tcW w:w="1335" w:type="dxa"/>
            <w:shd w:val="clear" w:color="auto" w:fill="auto"/>
          </w:tcPr>
          <w:p w14:paraId="10DCE1BA" w14:textId="77777777" w:rsidR="0072743B" w:rsidRPr="005E4BC6" w:rsidRDefault="0072743B" w:rsidP="00160F9F">
            <w:pPr>
              <w:spacing w:after="0" w:line="240" w:lineRule="auto"/>
              <w:rPr>
                <w:rFonts w:cstheme="minorHAnsi"/>
                <w:iCs/>
                <w:sz w:val="24"/>
                <w:szCs w:val="24"/>
              </w:rPr>
            </w:pPr>
            <w:r w:rsidRPr="005E4BC6">
              <w:rPr>
                <w:rFonts w:cstheme="minorHAnsi"/>
                <w:iCs/>
                <w:sz w:val="24"/>
                <w:szCs w:val="24"/>
              </w:rPr>
              <w:t>2.2</w:t>
            </w:r>
          </w:p>
        </w:tc>
        <w:tc>
          <w:tcPr>
            <w:tcW w:w="5343" w:type="dxa"/>
            <w:shd w:val="clear" w:color="auto" w:fill="auto"/>
          </w:tcPr>
          <w:p w14:paraId="04CC47BC" w14:textId="77777777" w:rsidR="0072743B" w:rsidRPr="005E4BC6" w:rsidRDefault="0072743B" w:rsidP="00160F9F">
            <w:pPr>
              <w:spacing w:after="0" w:line="240" w:lineRule="auto"/>
              <w:rPr>
                <w:rFonts w:cstheme="minorHAnsi"/>
                <w:iCs/>
                <w:sz w:val="24"/>
                <w:szCs w:val="24"/>
              </w:rPr>
            </w:pPr>
          </w:p>
        </w:tc>
        <w:tc>
          <w:tcPr>
            <w:tcW w:w="1336" w:type="dxa"/>
            <w:shd w:val="clear" w:color="auto" w:fill="auto"/>
          </w:tcPr>
          <w:p w14:paraId="2BE89C63" w14:textId="77777777" w:rsidR="0072743B" w:rsidRPr="005E4BC6" w:rsidRDefault="0072743B" w:rsidP="00160F9F">
            <w:pPr>
              <w:spacing w:after="0" w:line="240" w:lineRule="auto"/>
              <w:rPr>
                <w:rFonts w:cstheme="minorHAnsi"/>
                <w:iCs/>
                <w:sz w:val="24"/>
                <w:szCs w:val="24"/>
              </w:rPr>
            </w:pPr>
          </w:p>
        </w:tc>
        <w:tc>
          <w:tcPr>
            <w:tcW w:w="1336" w:type="dxa"/>
            <w:shd w:val="clear" w:color="auto" w:fill="auto"/>
          </w:tcPr>
          <w:p w14:paraId="15C4586F" w14:textId="77777777" w:rsidR="0072743B" w:rsidRPr="005E4BC6" w:rsidRDefault="0072743B" w:rsidP="00160F9F">
            <w:pPr>
              <w:spacing w:after="0" w:line="240" w:lineRule="auto"/>
              <w:rPr>
                <w:rFonts w:cstheme="minorHAnsi"/>
                <w:iCs/>
                <w:sz w:val="24"/>
                <w:szCs w:val="24"/>
              </w:rPr>
            </w:pPr>
          </w:p>
        </w:tc>
      </w:tr>
      <w:tr w:rsidR="0072743B" w:rsidRPr="005E4BC6" w14:paraId="691BDD7F" w14:textId="77777777" w:rsidTr="00160F9F">
        <w:tc>
          <w:tcPr>
            <w:tcW w:w="9350" w:type="dxa"/>
            <w:gridSpan w:val="4"/>
            <w:shd w:val="clear" w:color="auto" w:fill="EEECE1" w:themeFill="background2"/>
          </w:tcPr>
          <w:p w14:paraId="07191A8A" w14:textId="77777777" w:rsidR="0072743B" w:rsidRPr="005E4BC6" w:rsidRDefault="0072743B" w:rsidP="00160F9F">
            <w:pPr>
              <w:spacing w:after="0" w:line="240" w:lineRule="auto"/>
              <w:rPr>
                <w:rFonts w:cstheme="minorHAnsi"/>
                <w:iCs/>
                <w:sz w:val="24"/>
                <w:szCs w:val="24"/>
              </w:rPr>
            </w:pPr>
            <w:r w:rsidRPr="005E4BC6">
              <w:rPr>
                <w:rFonts w:cstheme="minorHAnsi"/>
                <w:iCs/>
                <w:sz w:val="24"/>
                <w:szCs w:val="24"/>
              </w:rPr>
              <w:t>Objective 3</w:t>
            </w:r>
          </w:p>
        </w:tc>
      </w:tr>
      <w:tr w:rsidR="0072743B" w:rsidRPr="005E4BC6" w14:paraId="4E8E55F7" w14:textId="77777777" w:rsidTr="00160F9F">
        <w:tc>
          <w:tcPr>
            <w:tcW w:w="1335" w:type="dxa"/>
            <w:shd w:val="clear" w:color="auto" w:fill="auto"/>
          </w:tcPr>
          <w:p w14:paraId="6D0D4845" w14:textId="77777777" w:rsidR="0072743B" w:rsidRPr="005E4BC6" w:rsidRDefault="0072743B" w:rsidP="00160F9F">
            <w:pPr>
              <w:spacing w:after="0" w:line="240" w:lineRule="auto"/>
              <w:rPr>
                <w:rFonts w:cstheme="minorHAnsi"/>
                <w:iCs/>
                <w:sz w:val="24"/>
                <w:szCs w:val="24"/>
              </w:rPr>
            </w:pPr>
            <w:r w:rsidRPr="005E4BC6">
              <w:rPr>
                <w:rFonts w:cstheme="minorHAnsi"/>
                <w:iCs/>
                <w:sz w:val="24"/>
                <w:szCs w:val="24"/>
              </w:rPr>
              <w:t>3.1</w:t>
            </w:r>
          </w:p>
        </w:tc>
        <w:tc>
          <w:tcPr>
            <w:tcW w:w="5343" w:type="dxa"/>
            <w:shd w:val="clear" w:color="auto" w:fill="auto"/>
          </w:tcPr>
          <w:p w14:paraId="319A77ED" w14:textId="77777777" w:rsidR="0072743B" w:rsidRPr="005E4BC6" w:rsidRDefault="0072743B" w:rsidP="00160F9F">
            <w:pPr>
              <w:spacing w:after="0" w:line="240" w:lineRule="auto"/>
              <w:rPr>
                <w:rFonts w:cstheme="minorHAnsi"/>
                <w:iCs/>
                <w:sz w:val="24"/>
                <w:szCs w:val="24"/>
              </w:rPr>
            </w:pPr>
          </w:p>
        </w:tc>
        <w:tc>
          <w:tcPr>
            <w:tcW w:w="1336" w:type="dxa"/>
            <w:shd w:val="clear" w:color="auto" w:fill="auto"/>
          </w:tcPr>
          <w:p w14:paraId="0DF7987E" w14:textId="77777777" w:rsidR="0072743B" w:rsidRPr="005E4BC6" w:rsidRDefault="0072743B" w:rsidP="00160F9F">
            <w:pPr>
              <w:spacing w:after="0" w:line="240" w:lineRule="auto"/>
              <w:rPr>
                <w:rFonts w:cstheme="minorHAnsi"/>
                <w:iCs/>
                <w:sz w:val="24"/>
                <w:szCs w:val="24"/>
              </w:rPr>
            </w:pPr>
          </w:p>
        </w:tc>
        <w:tc>
          <w:tcPr>
            <w:tcW w:w="1336" w:type="dxa"/>
            <w:shd w:val="clear" w:color="auto" w:fill="auto"/>
          </w:tcPr>
          <w:p w14:paraId="6EA1C1A2" w14:textId="77777777" w:rsidR="0072743B" w:rsidRPr="005E4BC6" w:rsidRDefault="0072743B" w:rsidP="00160F9F">
            <w:pPr>
              <w:spacing w:after="0" w:line="240" w:lineRule="auto"/>
              <w:rPr>
                <w:rFonts w:cstheme="minorHAnsi"/>
                <w:iCs/>
                <w:sz w:val="24"/>
                <w:szCs w:val="24"/>
              </w:rPr>
            </w:pPr>
          </w:p>
        </w:tc>
      </w:tr>
      <w:tr w:rsidR="0072743B" w:rsidRPr="005E4BC6" w14:paraId="13B492ED" w14:textId="77777777" w:rsidTr="00160F9F">
        <w:tc>
          <w:tcPr>
            <w:tcW w:w="1335" w:type="dxa"/>
            <w:shd w:val="clear" w:color="auto" w:fill="auto"/>
          </w:tcPr>
          <w:p w14:paraId="4584D725" w14:textId="77777777" w:rsidR="0072743B" w:rsidRPr="005E4BC6" w:rsidRDefault="0072743B" w:rsidP="00160F9F">
            <w:pPr>
              <w:spacing w:after="0" w:line="240" w:lineRule="auto"/>
              <w:rPr>
                <w:rFonts w:cstheme="minorHAnsi"/>
                <w:iCs/>
                <w:sz w:val="24"/>
                <w:szCs w:val="24"/>
              </w:rPr>
            </w:pPr>
            <w:r w:rsidRPr="005E4BC6">
              <w:rPr>
                <w:rFonts w:cstheme="minorHAnsi"/>
                <w:iCs/>
                <w:sz w:val="24"/>
                <w:szCs w:val="24"/>
              </w:rPr>
              <w:t>3.2</w:t>
            </w:r>
          </w:p>
        </w:tc>
        <w:tc>
          <w:tcPr>
            <w:tcW w:w="5343" w:type="dxa"/>
            <w:shd w:val="clear" w:color="auto" w:fill="auto"/>
          </w:tcPr>
          <w:p w14:paraId="143E8E4C" w14:textId="77777777" w:rsidR="0072743B" w:rsidRPr="005E4BC6" w:rsidRDefault="0072743B" w:rsidP="00160F9F">
            <w:pPr>
              <w:spacing w:after="0" w:line="240" w:lineRule="auto"/>
              <w:rPr>
                <w:rFonts w:cstheme="minorHAnsi"/>
                <w:iCs/>
                <w:sz w:val="24"/>
                <w:szCs w:val="24"/>
              </w:rPr>
            </w:pPr>
          </w:p>
        </w:tc>
        <w:tc>
          <w:tcPr>
            <w:tcW w:w="1336" w:type="dxa"/>
            <w:shd w:val="clear" w:color="auto" w:fill="auto"/>
          </w:tcPr>
          <w:p w14:paraId="3EE5A3A5" w14:textId="77777777" w:rsidR="0072743B" w:rsidRPr="005E4BC6" w:rsidRDefault="0072743B" w:rsidP="00160F9F">
            <w:pPr>
              <w:spacing w:after="0" w:line="240" w:lineRule="auto"/>
              <w:rPr>
                <w:rFonts w:cstheme="minorHAnsi"/>
                <w:iCs/>
                <w:sz w:val="24"/>
                <w:szCs w:val="24"/>
              </w:rPr>
            </w:pPr>
          </w:p>
        </w:tc>
        <w:tc>
          <w:tcPr>
            <w:tcW w:w="1336" w:type="dxa"/>
            <w:shd w:val="clear" w:color="auto" w:fill="auto"/>
          </w:tcPr>
          <w:p w14:paraId="0AC3C6F6" w14:textId="77777777" w:rsidR="0072743B" w:rsidRPr="005E4BC6" w:rsidRDefault="0072743B" w:rsidP="00160F9F">
            <w:pPr>
              <w:spacing w:after="0" w:line="240" w:lineRule="auto"/>
              <w:rPr>
                <w:rFonts w:cstheme="minorHAnsi"/>
                <w:iCs/>
                <w:sz w:val="24"/>
                <w:szCs w:val="24"/>
              </w:rPr>
            </w:pPr>
          </w:p>
        </w:tc>
      </w:tr>
      <w:tr w:rsidR="0072743B" w:rsidRPr="005E4BC6" w14:paraId="5D10772A" w14:textId="77777777" w:rsidTr="00160F9F">
        <w:tc>
          <w:tcPr>
            <w:tcW w:w="9350" w:type="dxa"/>
            <w:gridSpan w:val="4"/>
            <w:shd w:val="clear" w:color="auto" w:fill="EEECE1" w:themeFill="background2"/>
          </w:tcPr>
          <w:p w14:paraId="1175537C" w14:textId="77777777" w:rsidR="0072743B" w:rsidRPr="005E4BC6" w:rsidRDefault="0072743B" w:rsidP="00160F9F">
            <w:pPr>
              <w:spacing w:after="0" w:line="240" w:lineRule="auto"/>
              <w:rPr>
                <w:rFonts w:cstheme="minorHAnsi"/>
                <w:iCs/>
                <w:sz w:val="24"/>
                <w:szCs w:val="24"/>
              </w:rPr>
            </w:pPr>
            <w:r w:rsidRPr="005E4BC6">
              <w:rPr>
                <w:rFonts w:cstheme="minorHAnsi"/>
                <w:iCs/>
                <w:sz w:val="24"/>
                <w:szCs w:val="24"/>
              </w:rPr>
              <w:t>Objective 4</w:t>
            </w:r>
          </w:p>
        </w:tc>
      </w:tr>
      <w:tr w:rsidR="0072743B" w:rsidRPr="005E4BC6" w14:paraId="434C4485" w14:textId="77777777" w:rsidTr="00160F9F">
        <w:tc>
          <w:tcPr>
            <w:tcW w:w="1335" w:type="dxa"/>
            <w:shd w:val="clear" w:color="auto" w:fill="auto"/>
          </w:tcPr>
          <w:p w14:paraId="5BB86C29" w14:textId="77777777" w:rsidR="0072743B" w:rsidRPr="005E4BC6" w:rsidRDefault="0072743B" w:rsidP="00160F9F">
            <w:pPr>
              <w:spacing w:after="0" w:line="240" w:lineRule="auto"/>
              <w:rPr>
                <w:rFonts w:cstheme="minorHAnsi"/>
                <w:iCs/>
                <w:sz w:val="24"/>
                <w:szCs w:val="24"/>
              </w:rPr>
            </w:pPr>
            <w:r w:rsidRPr="005E4BC6">
              <w:rPr>
                <w:rFonts w:cstheme="minorHAnsi"/>
                <w:iCs/>
                <w:sz w:val="24"/>
                <w:szCs w:val="24"/>
              </w:rPr>
              <w:t>4.1</w:t>
            </w:r>
          </w:p>
        </w:tc>
        <w:tc>
          <w:tcPr>
            <w:tcW w:w="5343" w:type="dxa"/>
            <w:shd w:val="clear" w:color="auto" w:fill="auto"/>
          </w:tcPr>
          <w:p w14:paraId="4D1A3BEF" w14:textId="77777777" w:rsidR="0072743B" w:rsidRPr="005E4BC6" w:rsidRDefault="0072743B" w:rsidP="00160F9F">
            <w:pPr>
              <w:spacing w:after="0" w:line="240" w:lineRule="auto"/>
              <w:rPr>
                <w:rFonts w:cstheme="minorHAnsi"/>
                <w:iCs/>
                <w:sz w:val="24"/>
                <w:szCs w:val="24"/>
              </w:rPr>
            </w:pPr>
          </w:p>
        </w:tc>
        <w:tc>
          <w:tcPr>
            <w:tcW w:w="1336" w:type="dxa"/>
            <w:shd w:val="clear" w:color="auto" w:fill="auto"/>
          </w:tcPr>
          <w:p w14:paraId="027A0DE7" w14:textId="77777777" w:rsidR="0072743B" w:rsidRPr="005E4BC6" w:rsidRDefault="0072743B" w:rsidP="00160F9F">
            <w:pPr>
              <w:spacing w:after="0" w:line="240" w:lineRule="auto"/>
              <w:rPr>
                <w:rFonts w:cstheme="minorHAnsi"/>
                <w:iCs/>
                <w:sz w:val="24"/>
                <w:szCs w:val="24"/>
              </w:rPr>
            </w:pPr>
          </w:p>
        </w:tc>
        <w:tc>
          <w:tcPr>
            <w:tcW w:w="1336" w:type="dxa"/>
            <w:shd w:val="clear" w:color="auto" w:fill="auto"/>
          </w:tcPr>
          <w:p w14:paraId="1F7414BC" w14:textId="77777777" w:rsidR="0072743B" w:rsidRPr="005E4BC6" w:rsidRDefault="0072743B" w:rsidP="00160F9F">
            <w:pPr>
              <w:spacing w:after="0" w:line="240" w:lineRule="auto"/>
              <w:rPr>
                <w:rFonts w:cstheme="minorHAnsi"/>
                <w:iCs/>
                <w:sz w:val="24"/>
                <w:szCs w:val="24"/>
              </w:rPr>
            </w:pPr>
          </w:p>
        </w:tc>
      </w:tr>
      <w:tr w:rsidR="0072743B" w:rsidRPr="005E4BC6" w14:paraId="3524F7B5" w14:textId="77777777" w:rsidTr="00160F9F">
        <w:tc>
          <w:tcPr>
            <w:tcW w:w="1335" w:type="dxa"/>
            <w:shd w:val="clear" w:color="auto" w:fill="auto"/>
          </w:tcPr>
          <w:p w14:paraId="5FED7316" w14:textId="77777777" w:rsidR="0072743B" w:rsidRPr="005E4BC6" w:rsidRDefault="0072743B" w:rsidP="00160F9F">
            <w:pPr>
              <w:spacing w:after="0" w:line="240" w:lineRule="auto"/>
              <w:rPr>
                <w:rFonts w:cstheme="minorHAnsi"/>
                <w:iCs/>
                <w:sz w:val="24"/>
                <w:szCs w:val="24"/>
              </w:rPr>
            </w:pPr>
            <w:r w:rsidRPr="005E4BC6">
              <w:rPr>
                <w:rFonts w:cstheme="minorHAnsi"/>
                <w:iCs/>
                <w:sz w:val="24"/>
                <w:szCs w:val="24"/>
              </w:rPr>
              <w:t>4.2</w:t>
            </w:r>
          </w:p>
        </w:tc>
        <w:tc>
          <w:tcPr>
            <w:tcW w:w="5343" w:type="dxa"/>
            <w:shd w:val="clear" w:color="auto" w:fill="auto"/>
          </w:tcPr>
          <w:p w14:paraId="33650BDA" w14:textId="77777777" w:rsidR="0072743B" w:rsidRPr="005E4BC6" w:rsidRDefault="0072743B" w:rsidP="00160F9F">
            <w:pPr>
              <w:spacing w:after="0" w:line="240" w:lineRule="auto"/>
              <w:rPr>
                <w:rFonts w:cstheme="minorHAnsi"/>
                <w:iCs/>
                <w:sz w:val="24"/>
                <w:szCs w:val="24"/>
              </w:rPr>
            </w:pPr>
          </w:p>
        </w:tc>
        <w:tc>
          <w:tcPr>
            <w:tcW w:w="1336" w:type="dxa"/>
            <w:shd w:val="clear" w:color="auto" w:fill="auto"/>
          </w:tcPr>
          <w:p w14:paraId="46848382" w14:textId="77777777" w:rsidR="0072743B" w:rsidRPr="005E4BC6" w:rsidRDefault="0072743B" w:rsidP="00160F9F">
            <w:pPr>
              <w:spacing w:after="0" w:line="240" w:lineRule="auto"/>
              <w:rPr>
                <w:rFonts w:cstheme="minorHAnsi"/>
                <w:iCs/>
                <w:sz w:val="24"/>
                <w:szCs w:val="24"/>
              </w:rPr>
            </w:pPr>
          </w:p>
        </w:tc>
        <w:tc>
          <w:tcPr>
            <w:tcW w:w="1336" w:type="dxa"/>
            <w:shd w:val="clear" w:color="auto" w:fill="auto"/>
          </w:tcPr>
          <w:p w14:paraId="64B5FFD8" w14:textId="77777777" w:rsidR="0072743B" w:rsidRPr="005E4BC6" w:rsidRDefault="0072743B" w:rsidP="00160F9F">
            <w:pPr>
              <w:spacing w:after="0" w:line="240" w:lineRule="auto"/>
              <w:rPr>
                <w:rFonts w:cstheme="minorHAnsi"/>
                <w:iCs/>
                <w:sz w:val="24"/>
                <w:szCs w:val="24"/>
              </w:rPr>
            </w:pPr>
          </w:p>
        </w:tc>
      </w:tr>
      <w:tr w:rsidR="0072743B" w:rsidRPr="005E4BC6" w14:paraId="32DDD577" w14:textId="77777777" w:rsidTr="00160F9F">
        <w:tc>
          <w:tcPr>
            <w:tcW w:w="9350" w:type="dxa"/>
            <w:gridSpan w:val="4"/>
            <w:shd w:val="clear" w:color="auto" w:fill="EEECE1" w:themeFill="background2"/>
          </w:tcPr>
          <w:p w14:paraId="663FA65B" w14:textId="77777777" w:rsidR="0072743B" w:rsidRPr="005E4BC6" w:rsidRDefault="0072743B" w:rsidP="00160F9F">
            <w:pPr>
              <w:spacing w:after="0" w:line="240" w:lineRule="auto"/>
              <w:rPr>
                <w:rFonts w:cstheme="minorHAnsi"/>
                <w:iCs/>
                <w:sz w:val="24"/>
                <w:szCs w:val="24"/>
              </w:rPr>
            </w:pPr>
            <w:r w:rsidRPr="005E4BC6">
              <w:rPr>
                <w:rFonts w:cstheme="minorHAnsi"/>
                <w:iCs/>
                <w:sz w:val="24"/>
                <w:szCs w:val="24"/>
              </w:rPr>
              <w:t>Objective 5</w:t>
            </w:r>
          </w:p>
        </w:tc>
      </w:tr>
      <w:tr w:rsidR="0072743B" w:rsidRPr="005E4BC6" w14:paraId="07CB061E" w14:textId="77777777" w:rsidTr="00160F9F">
        <w:tc>
          <w:tcPr>
            <w:tcW w:w="1335" w:type="dxa"/>
          </w:tcPr>
          <w:p w14:paraId="0352F8FF" w14:textId="77777777" w:rsidR="0072743B" w:rsidRPr="005E4BC6" w:rsidRDefault="0072743B" w:rsidP="00160F9F">
            <w:pPr>
              <w:spacing w:after="0" w:line="240" w:lineRule="auto"/>
              <w:rPr>
                <w:rFonts w:cstheme="minorHAnsi"/>
                <w:iCs/>
                <w:sz w:val="24"/>
                <w:szCs w:val="24"/>
              </w:rPr>
            </w:pPr>
            <w:r w:rsidRPr="005E4BC6">
              <w:rPr>
                <w:rFonts w:cstheme="minorHAnsi"/>
                <w:iCs/>
                <w:sz w:val="24"/>
                <w:szCs w:val="24"/>
              </w:rPr>
              <w:t>5.1</w:t>
            </w:r>
          </w:p>
        </w:tc>
        <w:tc>
          <w:tcPr>
            <w:tcW w:w="5343" w:type="dxa"/>
          </w:tcPr>
          <w:p w14:paraId="2126FC0C" w14:textId="77777777" w:rsidR="0072743B" w:rsidRPr="005E4BC6" w:rsidRDefault="0072743B" w:rsidP="00160F9F">
            <w:pPr>
              <w:spacing w:after="0" w:line="240" w:lineRule="auto"/>
              <w:rPr>
                <w:rFonts w:cstheme="minorHAnsi"/>
                <w:iCs/>
                <w:sz w:val="24"/>
                <w:szCs w:val="24"/>
              </w:rPr>
            </w:pPr>
          </w:p>
        </w:tc>
        <w:tc>
          <w:tcPr>
            <w:tcW w:w="1336" w:type="dxa"/>
          </w:tcPr>
          <w:p w14:paraId="6FA00EAF" w14:textId="77777777" w:rsidR="0072743B" w:rsidRPr="005E4BC6" w:rsidRDefault="0072743B" w:rsidP="00160F9F">
            <w:pPr>
              <w:spacing w:after="0" w:line="240" w:lineRule="auto"/>
              <w:rPr>
                <w:rFonts w:cstheme="minorHAnsi"/>
                <w:iCs/>
                <w:sz w:val="24"/>
                <w:szCs w:val="24"/>
              </w:rPr>
            </w:pPr>
          </w:p>
        </w:tc>
        <w:tc>
          <w:tcPr>
            <w:tcW w:w="1336" w:type="dxa"/>
          </w:tcPr>
          <w:p w14:paraId="6A603480" w14:textId="77777777" w:rsidR="0072743B" w:rsidRPr="005E4BC6" w:rsidRDefault="0072743B" w:rsidP="00160F9F">
            <w:pPr>
              <w:spacing w:after="0" w:line="240" w:lineRule="auto"/>
              <w:rPr>
                <w:rFonts w:cstheme="minorHAnsi"/>
                <w:iCs/>
                <w:sz w:val="24"/>
                <w:szCs w:val="24"/>
              </w:rPr>
            </w:pPr>
          </w:p>
        </w:tc>
      </w:tr>
      <w:tr w:rsidR="0072743B" w:rsidRPr="005E4BC6" w14:paraId="1D548D5E" w14:textId="77777777" w:rsidTr="00160F9F">
        <w:tc>
          <w:tcPr>
            <w:tcW w:w="1335" w:type="dxa"/>
          </w:tcPr>
          <w:p w14:paraId="12B66ACB" w14:textId="77777777" w:rsidR="0072743B" w:rsidRPr="005E4BC6" w:rsidRDefault="0072743B" w:rsidP="00160F9F">
            <w:pPr>
              <w:spacing w:after="0" w:line="240" w:lineRule="auto"/>
              <w:rPr>
                <w:rFonts w:cstheme="minorHAnsi"/>
                <w:iCs/>
                <w:sz w:val="24"/>
                <w:szCs w:val="24"/>
              </w:rPr>
            </w:pPr>
            <w:r w:rsidRPr="005E4BC6">
              <w:rPr>
                <w:rFonts w:cstheme="minorHAnsi"/>
                <w:iCs/>
                <w:sz w:val="24"/>
                <w:szCs w:val="24"/>
              </w:rPr>
              <w:t>5.2</w:t>
            </w:r>
          </w:p>
        </w:tc>
        <w:tc>
          <w:tcPr>
            <w:tcW w:w="5343" w:type="dxa"/>
          </w:tcPr>
          <w:p w14:paraId="7B2BA291" w14:textId="77777777" w:rsidR="0072743B" w:rsidRPr="005E4BC6" w:rsidRDefault="0072743B" w:rsidP="00160F9F">
            <w:pPr>
              <w:spacing w:after="0" w:line="240" w:lineRule="auto"/>
              <w:rPr>
                <w:rFonts w:cstheme="minorHAnsi"/>
                <w:iCs/>
                <w:sz w:val="24"/>
                <w:szCs w:val="24"/>
              </w:rPr>
            </w:pPr>
          </w:p>
        </w:tc>
        <w:tc>
          <w:tcPr>
            <w:tcW w:w="1336" w:type="dxa"/>
          </w:tcPr>
          <w:p w14:paraId="5408970D" w14:textId="77777777" w:rsidR="0072743B" w:rsidRPr="005E4BC6" w:rsidRDefault="0072743B" w:rsidP="00160F9F">
            <w:pPr>
              <w:spacing w:after="0" w:line="240" w:lineRule="auto"/>
              <w:rPr>
                <w:rFonts w:cstheme="minorHAnsi"/>
                <w:iCs/>
                <w:sz w:val="24"/>
                <w:szCs w:val="24"/>
              </w:rPr>
            </w:pPr>
          </w:p>
        </w:tc>
        <w:tc>
          <w:tcPr>
            <w:tcW w:w="1336" w:type="dxa"/>
          </w:tcPr>
          <w:p w14:paraId="6897A9A8" w14:textId="77777777" w:rsidR="0072743B" w:rsidRPr="005E4BC6" w:rsidRDefault="0072743B" w:rsidP="00160F9F">
            <w:pPr>
              <w:spacing w:after="0" w:line="240" w:lineRule="auto"/>
              <w:rPr>
                <w:rFonts w:cstheme="minorHAnsi"/>
                <w:iCs/>
                <w:sz w:val="24"/>
                <w:szCs w:val="24"/>
              </w:rPr>
            </w:pPr>
          </w:p>
        </w:tc>
      </w:tr>
    </w:tbl>
    <w:p w14:paraId="4FC001E0" w14:textId="4C14817B" w:rsidR="0072743B" w:rsidRPr="005E4BC6" w:rsidRDefault="0072743B" w:rsidP="0072743B">
      <w:pPr>
        <w:spacing w:before="240" w:after="0" w:line="240" w:lineRule="auto"/>
        <w:rPr>
          <w:b/>
          <w:sz w:val="24"/>
          <w:szCs w:val="24"/>
        </w:rPr>
      </w:pPr>
      <w:r w:rsidRPr="5079DEEF">
        <w:rPr>
          <w:b/>
          <w:sz w:val="24"/>
          <w:szCs w:val="24"/>
        </w:rPr>
        <w:t xml:space="preserve">Activities </w:t>
      </w:r>
      <w:r w:rsidR="006107AB">
        <w:rPr>
          <w:b/>
          <w:sz w:val="24"/>
          <w:szCs w:val="24"/>
        </w:rPr>
        <w:t>or</w:t>
      </w:r>
      <w:r w:rsidRPr="5079DEEF">
        <w:rPr>
          <w:b/>
          <w:sz w:val="24"/>
          <w:szCs w:val="24"/>
        </w:rPr>
        <w:t xml:space="preserve"> Methods</w:t>
      </w:r>
    </w:p>
    <w:p w14:paraId="12CEDE87" w14:textId="406B9523" w:rsidR="00FD05A7" w:rsidRPr="005E4BC6" w:rsidRDefault="0072743B" w:rsidP="0072743B">
      <w:pPr>
        <w:spacing w:after="0" w:line="240" w:lineRule="auto"/>
        <w:rPr>
          <w:i/>
          <w:sz w:val="24"/>
          <w:szCs w:val="24"/>
        </w:rPr>
      </w:pPr>
      <w:r w:rsidRPr="074DDA42">
        <w:rPr>
          <w:i/>
          <w:sz w:val="24"/>
          <w:szCs w:val="24"/>
        </w:rPr>
        <w:t>For each outcome</w:t>
      </w:r>
      <w:r w:rsidR="3D02A405" w:rsidRPr="074DDA42">
        <w:rPr>
          <w:i/>
          <w:iCs/>
          <w:sz w:val="24"/>
          <w:szCs w:val="24"/>
        </w:rPr>
        <w:t>/</w:t>
      </w:r>
      <w:r w:rsidR="4BED2426" w:rsidRPr="63712081">
        <w:rPr>
          <w:i/>
          <w:iCs/>
          <w:sz w:val="24"/>
          <w:szCs w:val="24"/>
        </w:rPr>
        <w:t>deliverable</w:t>
      </w:r>
      <w:r w:rsidRPr="074DDA42">
        <w:rPr>
          <w:i/>
          <w:sz w:val="24"/>
          <w:szCs w:val="24"/>
        </w:rPr>
        <w:t xml:space="preserve"> listed above, provide a detailed description of the proposed activities </w:t>
      </w:r>
      <w:r w:rsidR="1946E753" w:rsidRPr="074DDA42">
        <w:rPr>
          <w:i/>
          <w:iCs/>
          <w:sz w:val="24"/>
          <w:szCs w:val="24"/>
        </w:rPr>
        <w:t xml:space="preserve">or </w:t>
      </w:r>
      <w:r w:rsidRPr="074DDA42">
        <w:rPr>
          <w:i/>
          <w:sz w:val="24"/>
          <w:szCs w:val="24"/>
        </w:rPr>
        <w:t>methods that will be used</w:t>
      </w:r>
      <w:r w:rsidR="1F3B86C6" w:rsidRPr="074DDA42">
        <w:rPr>
          <w:i/>
          <w:iCs/>
          <w:sz w:val="24"/>
          <w:szCs w:val="24"/>
        </w:rPr>
        <w:t xml:space="preserve"> to </w:t>
      </w:r>
      <w:r w:rsidR="4D33930C" w:rsidRPr="5B9426A0">
        <w:rPr>
          <w:i/>
          <w:iCs/>
          <w:sz w:val="24"/>
          <w:szCs w:val="24"/>
        </w:rPr>
        <w:t xml:space="preserve">achieve </w:t>
      </w:r>
      <w:r w:rsidR="007B789E">
        <w:rPr>
          <w:i/>
          <w:iCs/>
          <w:sz w:val="24"/>
          <w:szCs w:val="24"/>
        </w:rPr>
        <w:t>the outcome/deliverable</w:t>
      </w:r>
      <w:r w:rsidR="006107AB">
        <w:rPr>
          <w:i/>
          <w:iCs/>
          <w:sz w:val="24"/>
          <w:szCs w:val="24"/>
        </w:rPr>
        <w:t xml:space="preserve"> for each objective</w:t>
      </w:r>
      <w:r w:rsidRPr="5B9426A0">
        <w:rPr>
          <w:i/>
          <w:iCs/>
          <w:sz w:val="24"/>
          <w:szCs w:val="24"/>
        </w:rPr>
        <w:t>.</w:t>
      </w:r>
      <w:r w:rsidRPr="074DDA42">
        <w:rPr>
          <w:i/>
          <w:sz w:val="24"/>
          <w:szCs w:val="24"/>
        </w:rPr>
        <w:t xml:space="preserve"> Include any applicable protocols, standards that will be met, or other supporting information.</w:t>
      </w:r>
    </w:p>
    <w:tbl>
      <w:tblPr>
        <w:tblStyle w:val="TableGrid"/>
        <w:tblW w:w="0" w:type="auto"/>
        <w:tblLook w:val="04A0" w:firstRow="1" w:lastRow="0" w:firstColumn="1" w:lastColumn="0" w:noHBand="0" w:noVBand="1"/>
      </w:tblPr>
      <w:tblGrid>
        <w:gridCol w:w="1168"/>
        <w:gridCol w:w="8182"/>
      </w:tblGrid>
      <w:tr w:rsidR="0072743B" w:rsidRPr="005E4BC6" w14:paraId="6FDF26B2" w14:textId="77777777" w:rsidTr="00160F9F">
        <w:tc>
          <w:tcPr>
            <w:tcW w:w="9350" w:type="dxa"/>
            <w:gridSpan w:val="2"/>
            <w:shd w:val="clear" w:color="auto" w:fill="D9D9D9" w:themeFill="background1" w:themeFillShade="D9"/>
            <w:vAlign w:val="center"/>
          </w:tcPr>
          <w:p w14:paraId="7C269997" w14:textId="0AD9C10C" w:rsidR="0072743B" w:rsidRPr="005E4BC6" w:rsidRDefault="0072743B" w:rsidP="00160F9F">
            <w:pPr>
              <w:spacing w:after="0" w:line="240" w:lineRule="auto"/>
              <w:jc w:val="center"/>
              <w:rPr>
                <w:b/>
                <w:sz w:val="24"/>
                <w:szCs w:val="24"/>
              </w:rPr>
            </w:pPr>
            <w:r w:rsidRPr="04904D4D">
              <w:rPr>
                <w:b/>
                <w:sz w:val="24"/>
                <w:szCs w:val="24"/>
              </w:rPr>
              <w:t>Activities or Methods for Each Outcome</w:t>
            </w:r>
            <w:r w:rsidR="006107AB">
              <w:rPr>
                <w:b/>
                <w:sz w:val="24"/>
                <w:szCs w:val="24"/>
              </w:rPr>
              <w:t>/</w:t>
            </w:r>
            <w:r w:rsidRPr="04904D4D">
              <w:rPr>
                <w:b/>
                <w:sz w:val="24"/>
                <w:szCs w:val="24"/>
              </w:rPr>
              <w:t>Deliverable</w:t>
            </w:r>
          </w:p>
        </w:tc>
      </w:tr>
      <w:tr w:rsidR="0072743B" w:rsidRPr="005E4BC6" w14:paraId="48D305E2" w14:textId="77777777" w:rsidTr="00160F9F">
        <w:tc>
          <w:tcPr>
            <w:tcW w:w="9350" w:type="dxa"/>
            <w:gridSpan w:val="2"/>
            <w:shd w:val="clear" w:color="auto" w:fill="EEECE1" w:themeFill="background2"/>
          </w:tcPr>
          <w:p w14:paraId="5EDC69C8" w14:textId="77777777" w:rsidR="0072743B" w:rsidRPr="005E4BC6" w:rsidRDefault="0072743B" w:rsidP="00160F9F">
            <w:pPr>
              <w:spacing w:after="0" w:line="240" w:lineRule="auto"/>
              <w:rPr>
                <w:rFonts w:cstheme="minorHAnsi"/>
                <w:iCs/>
                <w:sz w:val="24"/>
                <w:szCs w:val="24"/>
              </w:rPr>
            </w:pPr>
            <w:r>
              <w:rPr>
                <w:rFonts w:cstheme="minorHAnsi"/>
                <w:iCs/>
                <w:sz w:val="24"/>
                <w:szCs w:val="24"/>
              </w:rPr>
              <w:t>Objective 1</w:t>
            </w:r>
          </w:p>
        </w:tc>
      </w:tr>
      <w:tr w:rsidR="0072743B" w:rsidRPr="005E4BC6" w14:paraId="7E907002" w14:textId="77777777" w:rsidTr="00160F9F">
        <w:tc>
          <w:tcPr>
            <w:tcW w:w="1168" w:type="dxa"/>
          </w:tcPr>
          <w:p w14:paraId="62957BFA" w14:textId="77777777" w:rsidR="0072743B" w:rsidRPr="005E4BC6" w:rsidRDefault="0072743B" w:rsidP="00160F9F">
            <w:pPr>
              <w:spacing w:after="0" w:line="240" w:lineRule="auto"/>
              <w:rPr>
                <w:rFonts w:cstheme="minorHAnsi"/>
                <w:iCs/>
                <w:sz w:val="24"/>
                <w:szCs w:val="24"/>
              </w:rPr>
            </w:pPr>
            <w:r w:rsidRPr="005E4BC6">
              <w:rPr>
                <w:rFonts w:cstheme="minorHAnsi"/>
                <w:iCs/>
                <w:sz w:val="24"/>
                <w:szCs w:val="24"/>
              </w:rPr>
              <w:t>1.1</w:t>
            </w:r>
          </w:p>
        </w:tc>
        <w:tc>
          <w:tcPr>
            <w:tcW w:w="8182" w:type="dxa"/>
          </w:tcPr>
          <w:p w14:paraId="1BC20D99" w14:textId="77777777" w:rsidR="0072743B" w:rsidRPr="005E4BC6" w:rsidRDefault="0072743B" w:rsidP="00160F9F">
            <w:pPr>
              <w:spacing w:after="0" w:line="240" w:lineRule="auto"/>
              <w:rPr>
                <w:rFonts w:cstheme="minorHAnsi"/>
                <w:iCs/>
                <w:sz w:val="24"/>
                <w:szCs w:val="24"/>
              </w:rPr>
            </w:pPr>
          </w:p>
        </w:tc>
      </w:tr>
      <w:tr w:rsidR="0072743B" w:rsidRPr="005E4BC6" w14:paraId="4A12612D" w14:textId="77777777" w:rsidTr="00160F9F">
        <w:tc>
          <w:tcPr>
            <w:tcW w:w="1168" w:type="dxa"/>
          </w:tcPr>
          <w:p w14:paraId="0625FD3C" w14:textId="77777777" w:rsidR="0072743B" w:rsidRPr="005E4BC6" w:rsidRDefault="0072743B" w:rsidP="00160F9F">
            <w:pPr>
              <w:spacing w:after="0" w:line="240" w:lineRule="auto"/>
              <w:rPr>
                <w:rFonts w:cstheme="minorHAnsi"/>
                <w:iCs/>
                <w:sz w:val="24"/>
                <w:szCs w:val="24"/>
              </w:rPr>
            </w:pPr>
            <w:r w:rsidRPr="005E4BC6">
              <w:rPr>
                <w:rFonts w:cstheme="minorHAnsi"/>
                <w:iCs/>
                <w:sz w:val="24"/>
                <w:szCs w:val="24"/>
              </w:rPr>
              <w:t>1.2</w:t>
            </w:r>
          </w:p>
        </w:tc>
        <w:tc>
          <w:tcPr>
            <w:tcW w:w="8182" w:type="dxa"/>
          </w:tcPr>
          <w:p w14:paraId="7A7087B0" w14:textId="77777777" w:rsidR="0072743B" w:rsidRPr="005E4BC6" w:rsidRDefault="0072743B" w:rsidP="00160F9F">
            <w:pPr>
              <w:spacing w:after="0" w:line="240" w:lineRule="auto"/>
              <w:rPr>
                <w:rFonts w:cstheme="minorHAnsi"/>
                <w:iCs/>
                <w:sz w:val="24"/>
                <w:szCs w:val="24"/>
              </w:rPr>
            </w:pPr>
          </w:p>
        </w:tc>
      </w:tr>
      <w:tr w:rsidR="0072743B" w:rsidRPr="005E4BC6" w14:paraId="70B0FC6C" w14:textId="77777777" w:rsidTr="00160F9F">
        <w:tc>
          <w:tcPr>
            <w:tcW w:w="9350" w:type="dxa"/>
            <w:gridSpan w:val="2"/>
            <w:shd w:val="clear" w:color="auto" w:fill="EEECE1" w:themeFill="background2"/>
          </w:tcPr>
          <w:p w14:paraId="3E26C71A" w14:textId="77777777" w:rsidR="0072743B" w:rsidRPr="005E4BC6" w:rsidRDefault="0072743B" w:rsidP="00160F9F">
            <w:pPr>
              <w:spacing w:after="0" w:line="240" w:lineRule="auto"/>
              <w:rPr>
                <w:rFonts w:cstheme="minorHAnsi"/>
                <w:iCs/>
                <w:sz w:val="24"/>
                <w:szCs w:val="24"/>
              </w:rPr>
            </w:pPr>
            <w:r>
              <w:rPr>
                <w:rFonts w:cstheme="minorHAnsi"/>
                <w:iCs/>
                <w:sz w:val="24"/>
                <w:szCs w:val="24"/>
              </w:rPr>
              <w:t>Objective 2</w:t>
            </w:r>
          </w:p>
        </w:tc>
      </w:tr>
      <w:tr w:rsidR="0072743B" w:rsidRPr="005E4BC6" w14:paraId="5DB36162" w14:textId="77777777" w:rsidTr="00160F9F">
        <w:tc>
          <w:tcPr>
            <w:tcW w:w="1168" w:type="dxa"/>
          </w:tcPr>
          <w:p w14:paraId="50D09C1E" w14:textId="77777777" w:rsidR="0072743B" w:rsidRPr="005E4BC6" w:rsidRDefault="0072743B" w:rsidP="00160F9F">
            <w:pPr>
              <w:spacing w:after="0" w:line="240" w:lineRule="auto"/>
              <w:rPr>
                <w:rFonts w:cstheme="minorHAnsi"/>
                <w:iCs/>
                <w:sz w:val="24"/>
                <w:szCs w:val="24"/>
              </w:rPr>
            </w:pPr>
            <w:r w:rsidRPr="005E4BC6">
              <w:rPr>
                <w:rFonts w:cstheme="minorHAnsi"/>
                <w:iCs/>
                <w:sz w:val="24"/>
                <w:szCs w:val="24"/>
              </w:rPr>
              <w:t>2.1</w:t>
            </w:r>
          </w:p>
        </w:tc>
        <w:tc>
          <w:tcPr>
            <w:tcW w:w="8182" w:type="dxa"/>
          </w:tcPr>
          <w:p w14:paraId="6E01FF7D" w14:textId="77777777" w:rsidR="0072743B" w:rsidRPr="005E4BC6" w:rsidRDefault="0072743B" w:rsidP="00160F9F">
            <w:pPr>
              <w:spacing w:after="0" w:line="240" w:lineRule="auto"/>
              <w:rPr>
                <w:rFonts w:cstheme="minorHAnsi"/>
                <w:iCs/>
                <w:sz w:val="24"/>
                <w:szCs w:val="24"/>
              </w:rPr>
            </w:pPr>
          </w:p>
        </w:tc>
      </w:tr>
      <w:tr w:rsidR="0072743B" w:rsidRPr="005E4BC6" w14:paraId="1E07542C" w14:textId="77777777" w:rsidTr="00160F9F">
        <w:tc>
          <w:tcPr>
            <w:tcW w:w="1168" w:type="dxa"/>
          </w:tcPr>
          <w:p w14:paraId="45ABD9EC" w14:textId="77777777" w:rsidR="0072743B" w:rsidRPr="005E4BC6" w:rsidRDefault="0072743B" w:rsidP="00160F9F">
            <w:pPr>
              <w:spacing w:after="0" w:line="240" w:lineRule="auto"/>
              <w:rPr>
                <w:rFonts w:cstheme="minorHAnsi"/>
                <w:iCs/>
                <w:sz w:val="24"/>
                <w:szCs w:val="24"/>
              </w:rPr>
            </w:pPr>
            <w:r w:rsidRPr="005E4BC6">
              <w:rPr>
                <w:rFonts w:cstheme="minorHAnsi"/>
                <w:iCs/>
                <w:sz w:val="24"/>
                <w:szCs w:val="24"/>
              </w:rPr>
              <w:t>2.2</w:t>
            </w:r>
          </w:p>
        </w:tc>
        <w:tc>
          <w:tcPr>
            <w:tcW w:w="8182" w:type="dxa"/>
          </w:tcPr>
          <w:p w14:paraId="6CD40D18" w14:textId="77777777" w:rsidR="0072743B" w:rsidRPr="005E4BC6" w:rsidRDefault="0072743B" w:rsidP="00160F9F">
            <w:pPr>
              <w:spacing w:after="0" w:line="240" w:lineRule="auto"/>
              <w:rPr>
                <w:rFonts w:cstheme="minorHAnsi"/>
                <w:iCs/>
                <w:sz w:val="24"/>
                <w:szCs w:val="24"/>
              </w:rPr>
            </w:pPr>
          </w:p>
        </w:tc>
      </w:tr>
      <w:tr w:rsidR="0072743B" w:rsidRPr="005E4BC6" w14:paraId="786663C2" w14:textId="77777777" w:rsidTr="00160F9F">
        <w:tc>
          <w:tcPr>
            <w:tcW w:w="9350" w:type="dxa"/>
            <w:gridSpan w:val="2"/>
            <w:shd w:val="clear" w:color="auto" w:fill="EEECE1" w:themeFill="background2"/>
          </w:tcPr>
          <w:p w14:paraId="1A34D89B" w14:textId="77777777" w:rsidR="0072743B" w:rsidRPr="005E4BC6" w:rsidRDefault="0072743B" w:rsidP="00160F9F">
            <w:pPr>
              <w:spacing w:after="0" w:line="240" w:lineRule="auto"/>
              <w:rPr>
                <w:rFonts w:cstheme="minorHAnsi"/>
                <w:iCs/>
                <w:sz w:val="24"/>
                <w:szCs w:val="24"/>
              </w:rPr>
            </w:pPr>
            <w:r>
              <w:rPr>
                <w:rFonts w:cstheme="minorHAnsi"/>
                <w:iCs/>
                <w:sz w:val="24"/>
                <w:szCs w:val="24"/>
              </w:rPr>
              <w:t>Objective 3</w:t>
            </w:r>
          </w:p>
        </w:tc>
      </w:tr>
      <w:tr w:rsidR="0072743B" w:rsidRPr="005E4BC6" w14:paraId="2753AAEC" w14:textId="77777777" w:rsidTr="00160F9F">
        <w:tc>
          <w:tcPr>
            <w:tcW w:w="1168" w:type="dxa"/>
          </w:tcPr>
          <w:p w14:paraId="0B0E0530" w14:textId="77777777" w:rsidR="0072743B" w:rsidRPr="005E4BC6" w:rsidRDefault="0072743B" w:rsidP="00160F9F">
            <w:pPr>
              <w:spacing w:after="0" w:line="240" w:lineRule="auto"/>
              <w:rPr>
                <w:rFonts w:cstheme="minorHAnsi"/>
                <w:iCs/>
                <w:sz w:val="24"/>
                <w:szCs w:val="24"/>
              </w:rPr>
            </w:pPr>
            <w:r w:rsidRPr="005E4BC6">
              <w:rPr>
                <w:rFonts w:cstheme="minorHAnsi"/>
                <w:iCs/>
                <w:sz w:val="24"/>
                <w:szCs w:val="24"/>
              </w:rPr>
              <w:lastRenderedPageBreak/>
              <w:t>3.1</w:t>
            </w:r>
          </w:p>
        </w:tc>
        <w:tc>
          <w:tcPr>
            <w:tcW w:w="8182" w:type="dxa"/>
          </w:tcPr>
          <w:p w14:paraId="33E9B1B8" w14:textId="77777777" w:rsidR="0072743B" w:rsidRPr="005E4BC6" w:rsidRDefault="0072743B" w:rsidP="00160F9F">
            <w:pPr>
              <w:spacing w:after="0" w:line="240" w:lineRule="auto"/>
              <w:rPr>
                <w:rFonts w:cstheme="minorHAnsi"/>
                <w:iCs/>
                <w:sz w:val="24"/>
                <w:szCs w:val="24"/>
              </w:rPr>
            </w:pPr>
          </w:p>
        </w:tc>
      </w:tr>
      <w:tr w:rsidR="0072743B" w:rsidRPr="005E4BC6" w14:paraId="3963DC13" w14:textId="77777777" w:rsidTr="00160F9F">
        <w:tc>
          <w:tcPr>
            <w:tcW w:w="1168" w:type="dxa"/>
          </w:tcPr>
          <w:p w14:paraId="4FD0F9B9" w14:textId="77777777" w:rsidR="0072743B" w:rsidRPr="005E4BC6" w:rsidRDefault="0072743B" w:rsidP="00160F9F">
            <w:pPr>
              <w:spacing w:after="0" w:line="240" w:lineRule="auto"/>
              <w:rPr>
                <w:rFonts w:cstheme="minorHAnsi"/>
                <w:iCs/>
                <w:sz w:val="24"/>
                <w:szCs w:val="24"/>
              </w:rPr>
            </w:pPr>
            <w:r w:rsidRPr="005E4BC6">
              <w:rPr>
                <w:rFonts w:cstheme="minorHAnsi"/>
                <w:iCs/>
                <w:sz w:val="24"/>
                <w:szCs w:val="24"/>
              </w:rPr>
              <w:t>3.2</w:t>
            </w:r>
          </w:p>
        </w:tc>
        <w:tc>
          <w:tcPr>
            <w:tcW w:w="8182" w:type="dxa"/>
          </w:tcPr>
          <w:p w14:paraId="1F090DD1" w14:textId="77777777" w:rsidR="0072743B" w:rsidRPr="005E4BC6" w:rsidRDefault="0072743B" w:rsidP="00160F9F">
            <w:pPr>
              <w:spacing w:after="0" w:line="240" w:lineRule="auto"/>
              <w:rPr>
                <w:rFonts w:cstheme="minorHAnsi"/>
                <w:iCs/>
                <w:sz w:val="24"/>
                <w:szCs w:val="24"/>
              </w:rPr>
            </w:pPr>
          </w:p>
        </w:tc>
      </w:tr>
      <w:tr w:rsidR="0072743B" w:rsidRPr="005E4BC6" w14:paraId="2F7BE373" w14:textId="77777777" w:rsidTr="00160F9F">
        <w:tc>
          <w:tcPr>
            <w:tcW w:w="9350" w:type="dxa"/>
            <w:gridSpan w:val="2"/>
            <w:shd w:val="clear" w:color="auto" w:fill="EEECE1" w:themeFill="background2"/>
          </w:tcPr>
          <w:p w14:paraId="46FE93E0" w14:textId="77777777" w:rsidR="0072743B" w:rsidRPr="005E4BC6" w:rsidRDefault="0072743B" w:rsidP="00160F9F">
            <w:pPr>
              <w:spacing w:after="0" w:line="240" w:lineRule="auto"/>
              <w:rPr>
                <w:rFonts w:cstheme="minorHAnsi"/>
                <w:iCs/>
                <w:sz w:val="24"/>
                <w:szCs w:val="24"/>
              </w:rPr>
            </w:pPr>
            <w:r>
              <w:rPr>
                <w:rFonts w:cstheme="minorHAnsi"/>
                <w:iCs/>
                <w:sz w:val="24"/>
                <w:szCs w:val="24"/>
              </w:rPr>
              <w:t>Objective 4</w:t>
            </w:r>
          </w:p>
        </w:tc>
      </w:tr>
      <w:tr w:rsidR="0072743B" w:rsidRPr="005E4BC6" w14:paraId="4DB85D4F" w14:textId="77777777" w:rsidTr="00160F9F">
        <w:tc>
          <w:tcPr>
            <w:tcW w:w="1168" w:type="dxa"/>
          </w:tcPr>
          <w:p w14:paraId="3ED17BE8" w14:textId="77777777" w:rsidR="0072743B" w:rsidRPr="005E4BC6" w:rsidRDefault="0072743B" w:rsidP="00160F9F">
            <w:pPr>
              <w:spacing w:after="0" w:line="240" w:lineRule="auto"/>
              <w:rPr>
                <w:rFonts w:cstheme="minorHAnsi"/>
                <w:iCs/>
                <w:sz w:val="24"/>
                <w:szCs w:val="24"/>
              </w:rPr>
            </w:pPr>
            <w:r w:rsidRPr="005E4BC6">
              <w:rPr>
                <w:rFonts w:cstheme="minorHAnsi"/>
                <w:iCs/>
                <w:sz w:val="24"/>
                <w:szCs w:val="24"/>
              </w:rPr>
              <w:t>4.1</w:t>
            </w:r>
          </w:p>
        </w:tc>
        <w:tc>
          <w:tcPr>
            <w:tcW w:w="8182" w:type="dxa"/>
          </w:tcPr>
          <w:p w14:paraId="058B57EA" w14:textId="77777777" w:rsidR="0072743B" w:rsidRPr="005E4BC6" w:rsidRDefault="0072743B" w:rsidP="00160F9F">
            <w:pPr>
              <w:spacing w:after="0" w:line="240" w:lineRule="auto"/>
              <w:rPr>
                <w:rFonts w:cstheme="minorHAnsi"/>
                <w:iCs/>
                <w:sz w:val="24"/>
                <w:szCs w:val="24"/>
              </w:rPr>
            </w:pPr>
          </w:p>
        </w:tc>
      </w:tr>
      <w:tr w:rsidR="0072743B" w:rsidRPr="005E4BC6" w14:paraId="08EEE325" w14:textId="77777777" w:rsidTr="00160F9F">
        <w:tc>
          <w:tcPr>
            <w:tcW w:w="1168" w:type="dxa"/>
          </w:tcPr>
          <w:p w14:paraId="34E08D78" w14:textId="77777777" w:rsidR="0072743B" w:rsidRPr="005E4BC6" w:rsidRDefault="0072743B" w:rsidP="00160F9F">
            <w:pPr>
              <w:spacing w:after="0" w:line="240" w:lineRule="auto"/>
              <w:rPr>
                <w:rFonts w:cstheme="minorHAnsi"/>
                <w:iCs/>
                <w:sz w:val="24"/>
                <w:szCs w:val="24"/>
              </w:rPr>
            </w:pPr>
            <w:r w:rsidRPr="005E4BC6">
              <w:rPr>
                <w:rFonts w:cstheme="minorHAnsi"/>
                <w:iCs/>
                <w:sz w:val="24"/>
                <w:szCs w:val="24"/>
              </w:rPr>
              <w:t>4.2</w:t>
            </w:r>
          </w:p>
        </w:tc>
        <w:tc>
          <w:tcPr>
            <w:tcW w:w="8182" w:type="dxa"/>
          </w:tcPr>
          <w:p w14:paraId="25A01268" w14:textId="77777777" w:rsidR="0072743B" w:rsidRPr="005E4BC6" w:rsidRDefault="0072743B" w:rsidP="00160F9F">
            <w:pPr>
              <w:spacing w:after="0" w:line="240" w:lineRule="auto"/>
              <w:rPr>
                <w:rFonts w:cstheme="minorHAnsi"/>
                <w:iCs/>
                <w:sz w:val="24"/>
                <w:szCs w:val="24"/>
              </w:rPr>
            </w:pPr>
          </w:p>
        </w:tc>
      </w:tr>
      <w:tr w:rsidR="0072743B" w:rsidRPr="005E4BC6" w14:paraId="65DDD683" w14:textId="77777777" w:rsidTr="00160F9F">
        <w:tc>
          <w:tcPr>
            <w:tcW w:w="9350" w:type="dxa"/>
            <w:gridSpan w:val="2"/>
            <w:shd w:val="clear" w:color="auto" w:fill="EEECE1" w:themeFill="background2"/>
          </w:tcPr>
          <w:p w14:paraId="4F8CC13B" w14:textId="77777777" w:rsidR="0072743B" w:rsidRPr="005E4BC6" w:rsidRDefault="0072743B" w:rsidP="00160F9F">
            <w:pPr>
              <w:spacing w:after="0" w:line="240" w:lineRule="auto"/>
              <w:rPr>
                <w:rFonts w:cstheme="minorHAnsi"/>
                <w:iCs/>
                <w:sz w:val="24"/>
                <w:szCs w:val="24"/>
              </w:rPr>
            </w:pPr>
            <w:r>
              <w:rPr>
                <w:rFonts w:cstheme="minorHAnsi"/>
                <w:iCs/>
                <w:sz w:val="24"/>
                <w:szCs w:val="24"/>
              </w:rPr>
              <w:t>Objective 5</w:t>
            </w:r>
          </w:p>
        </w:tc>
      </w:tr>
      <w:tr w:rsidR="0072743B" w:rsidRPr="005E4BC6" w14:paraId="53256945" w14:textId="77777777" w:rsidTr="00160F9F">
        <w:tc>
          <w:tcPr>
            <w:tcW w:w="1168" w:type="dxa"/>
          </w:tcPr>
          <w:p w14:paraId="0A7B56E1" w14:textId="77777777" w:rsidR="0072743B" w:rsidRPr="005E4BC6" w:rsidRDefault="0072743B" w:rsidP="00160F9F">
            <w:pPr>
              <w:spacing w:after="0" w:line="240" w:lineRule="auto"/>
              <w:rPr>
                <w:rFonts w:cstheme="minorHAnsi"/>
                <w:iCs/>
                <w:sz w:val="24"/>
                <w:szCs w:val="24"/>
              </w:rPr>
            </w:pPr>
            <w:r w:rsidRPr="005E4BC6">
              <w:rPr>
                <w:rFonts w:cstheme="minorHAnsi"/>
                <w:iCs/>
                <w:sz w:val="24"/>
                <w:szCs w:val="24"/>
              </w:rPr>
              <w:t>5.1</w:t>
            </w:r>
          </w:p>
        </w:tc>
        <w:tc>
          <w:tcPr>
            <w:tcW w:w="8182" w:type="dxa"/>
          </w:tcPr>
          <w:p w14:paraId="38C0AFCF" w14:textId="77777777" w:rsidR="0072743B" w:rsidRPr="005E4BC6" w:rsidRDefault="0072743B" w:rsidP="00160F9F">
            <w:pPr>
              <w:spacing w:after="0" w:line="240" w:lineRule="auto"/>
              <w:rPr>
                <w:rFonts w:cstheme="minorHAnsi"/>
                <w:iCs/>
                <w:sz w:val="24"/>
                <w:szCs w:val="24"/>
              </w:rPr>
            </w:pPr>
          </w:p>
        </w:tc>
      </w:tr>
      <w:tr w:rsidR="0072743B" w:rsidRPr="005E4BC6" w14:paraId="2B5D9E13" w14:textId="77777777" w:rsidTr="00160F9F">
        <w:tc>
          <w:tcPr>
            <w:tcW w:w="1168" w:type="dxa"/>
          </w:tcPr>
          <w:p w14:paraId="5D446A6F" w14:textId="77777777" w:rsidR="0072743B" w:rsidRPr="005E4BC6" w:rsidRDefault="0072743B" w:rsidP="00160F9F">
            <w:pPr>
              <w:spacing w:after="0" w:line="240" w:lineRule="auto"/>
              <w:rPr>
                <w:rFonts w:cstheme="minorHAnsi"/>
                <w:iCs/>
                <w:sz w:val="24"/>
                <w:szCs w:val="24"/>
              </w:rPr>
            </w:pPr>
            <w:r w:rsidRPr="005E4BC6">
              <w:rPr>
                <w:rFonts w:cstheme="minorHAnsi"/>
                <w:iCs/>
                <w:sz w:val="24"/>
                <w:szCs w:val="24"/>
              </w:rPr>
              <w:t>5.2</w:t>
            </w:r>
          </w:p>
        </w:tc>
        <w:tc>
          <w:tcPr>
            <w:tcW w:w="8182" w:type="dxa"/>
          </w:tcPr>
          <w:p w14:paraId="24B41385" w14:textId="77777777" w:rsidR="0072743B" w:rsidRPr="005E4BC6" w:rsidRDefault="0072743B" w:rsidP="00160F9F">
            <w:pPr>
              <w:spacing w:after="0" w:line="240" w:lineRule="auto"/>
              <w:rPr>
                <w:rFonts w:cstheme="minorHAnsi"/>
                <w:iCs/>
                <w:sz w:val="24"/>
                <w:szCs w:val="24"/>
              </w:rPr>
            </w:pPr>
          </w:p>
        </w:tc>
      </w:tr>
    </w:tbl>
    <w:p w14:paraId="418600B1" w14:textId="77777777" w:rsidR="0072743B" w:rsidRPr="005E4BC6" w:rsidRDefault="0072743B" w:rsidP="0072743B">
      <w:pPr>
        <w:spacing w:before="240" w:after="0" w:line="240" w:lineRule="auto"/>
        <w:rPr>
          <w:rFonts w:cstheme="minorHAnsi"/>
          <w:iCs/>
          <w:sz w:val="24"/>
          <w:szCs w:val="24"/>
        </w:rPr>
      </w:pPr>
      <w:r w:rsidRPr="005E4BC6">
        <w:rPr>
          <w:rFonts w:cstheme="minorHAnsi"/>
          <w:b/>
          <w:iCs/>
          <w:sz w:val="24"/>
          <w:szCs w:val="24"/>
        </w:rPr>
        <w:t>Additional Contributors</w:t>
      </w:r>
    </w:p>
    <w:p w14:paraId="4CD54C35" w14:textId="4C2CE4C2" w:rsidR="0072743B" w:rsidRPr="005E4BC6" w:rsidRDefault="0072743B" w:rsidP="0072743B">
      <w:pPr>
        <w:spacing w:after="0" w:line="240" w:lineRule="auto"/>
        <w:rPr>
          <w:rFonts w:cstheme="minorHAnsi"/>
          <w:i/>
          <w:iCs/>
          <w:sz w:val="24"/>
          <w:szCs w:val="24"/>
        </w:rPr>
      </w:pPr>
      <w:r w:rsidRPr="005E4BC6">
        <w:rPr>
          <w:rFonts w:cstheme="minorHAnsi"/>
          <w:i/>
          <w:iCs/>
          <w:sz w:val="24"/>
          <w:szCs w:val="24"/>
        </w:rPr>
        <w:t>List organizations, cooperators, consultants</w:t>
      </w:r>
      <w:r>
        <w:rPr>
          <w:rFonts w:cstheme="minorHAnsi"/>
          <w:i/>
          <w:iCs/>
          <w:sz w:val="24"/>
          <w:szCs w:val="24"/>
        </w:rPr>
        <w:t>,</w:t>
      </w:r>
      <w:r w:rsidRPr="005E4BC6">
        <w:rPr>
          <w:rFonts w:cstheme="minorHAnsi"/>
          <w:i/>
          <w:iCs/>
          <w:sz w:val="24"/>
          <w:szCs w:val="24"/>
        </w:rPr>
        <w:t xml:space="preserve"> or other key individuals, in addition to those listed in Section I, who will contribute to the project. This may include, but is not limited to, </w:t>
      </w:r>
      <w:r w:rsidR="003F6D17" w:rsidRPr="003F6D17">
        <w:rPr>
          <w:rFonts w:cstheme="minorHAnsi"/>
          <w:i/>
          <w:iCs/>
          <w:sz w:val="24"/>
          <w:szCs w:val="24"/>
        </w:rPr>
        <w:t xml:space="preserve">land grant or other universities; State or national livestock, wildlife, sportsmen, or conservation organizations </w:t>
      </w:r>
      <w:r w:rsidRPr="005E4BC6">
        <w:rPr>
          <w:rFonts w:cstheme="minorHAnsi"/>
          <w:i/>
          <w:iCs/>
          <w:sz w:val="24"/>
          <w:szCs w:val="24"/>
        </w:rPr>
        <w:t>with direct and significant interest in the control of CWD</w:t>
      </w:r>
      <w:r w:rsidR="003F6D17">
        <w:rPr>
          <w:rFonts w:cstheme="minorHAnsi"/>
          <w:i/>
          <w:iCs/>
          <w:sz w:val="24"/>
          <w:szCs w:val="24"/>
        </w:rPr>
        <w:t>;</w:t>
      </w:r>
      <w:r w:rsidRPr="005E4BC6">
        <w:rPr>
          <w:rFonts w:cstheme="minorHAnsi"/>
          <w:i/>
          <w:iCs/>
          <w:sz w:val="24"/>
          <w:szCs w:val="24"/>
        </w:rPr>
        <w:t xml:space="preserve"> or a Federal agency. A letter of collaboration from each contributor should be uploaded separately from the Work Plan as attachments.</w:t>
      </w:r>
    </w:p>
    <w:tbl>
      <w:tblPr>
        <w:tblStyle w:val="TableGrid"/>
        <w:tblW w:w="0" w:type="auto"/>
        <w:tblLook w:val="04A0" w:firstRow="1" w:lastRow="0" w:firstColumn="1" w:lastColumn="0" w:noHBand="0" w:noVBand="1"/>
      </w:tblPr>
      <w:tblGrid>
        <w:gridCol w:w="3055"/>
        <w:gridCol w:w="6295"/>
      </w:tblGrid>
      <w:tr w:rsidR="0072743B" w:rsidRPr="005E4BC6" w14:paraId="09D4E65F" w14:textId="77777777" w:rsidTr="00160F9F">
        <w:tc>
          <w:tcPr>
            <w:tcW w:w="3055" w:type="dxa"/>
            <w:shd w:val="clear" w:color="auto" w:fill="D9D9D9" w:themeFill="background1" w:themeFillShade="D9"/>
            <w:vAlign w:val="center"/>
          </w:tcPr>
          <w:p w14:paraId="2DD97927" w14:textId="77777777" w:rsidR="0072743B" w:rsidRPr="005E4BC6" w:rsidRDefault="0072743B" w:rsidP="00160F9F">
            <w:pPr>
              <w:spacing w:after="0" w:line="240" w:lineRule="auto"/>
              <w:jc w:val="center"/>
              <w:rPr>
                <w:rFonts w:cstheme="minorHAnsi"/>
                <w:b/>
                <w:iCs/>
                <w:sz w:val="24"/>
                <w:szCs w:val="24"/>
              </w:rPr>
            </w:pPr>
            <w:r w:rsidRPr="005E4BC6">
              <w:rPr>
                <w:rFonts w:cstheme="minorHAnsi"/>
                <w:b/>
                <w:iCs/>
                <w:sz w:val="24"/>
                <w:szCs w:val="24"/>
              </w:rPr>
              <w:t>Name, Title, Organization</w:t>
            </w:r>
          </w:p>
        </w:tc>
        <w:tc>
          <w:tcPr>
            <w:tcW w:w="6295" w:type="dxa"/>
            <w:shd w:val="clear" w:color="auto" w:fill="D9D9D9" w:themeFill="background1" w:themeFillShade="D9"/>
          </w:tcPr>
          <w:p w14:paraId="0B09963A" w14:textId="77777777" w:rsidR="0072743B" w:rsidRPr="005E4BC6" w:rsidRDefault="0072743B" w:rsidP="00160F9F">
            <w:pPr>
              <w:spacing w:after="0" w:line="240" w:lineRule="auto"/>
              <w:jc w:val="center"/>
              <w:rPr>
                <w:rFonts w:cstheme="minorHAnsi"/>
                <w:b/>
                <w:iCs/>
                <w:sz w:val="24"/>
                <w:szCs w:val="24"/>
              </w:rPr>
            </w:pPr>
            <w:r w:rsidRPr="005E4BC6">
              <w:rPr>
                <w:rFonts w:cstheme="minorHAnsi"/>
                <w:b/>
                <w:iCs/>
                <w:sz w:val="24"/>
                <w:szCs w:val="24"/>
              </w:rPr>
              <w:t>Role or Contribution</w:t>
            </w:r>
          </w:p>
        </w:tc>
      </w:tr>
      <w:tr w:rsidR="0072743B" w:rsidRPr="005E4BC6" w14:paraId="49EB02AD" w14:textId="77777777" w:rsidTr="00160F9F">
        <w:tc>
          <w:tcPr>
            <w:tcW w:w="3055" w:type="dxa"/>
          </w:tcPr>
          <w:p w14:paraId="47967FEF" w14:textId="77777777" w:rsidR="0072743B" w:rsidRPr="005E4BC6" w:rsidRDefault="0072743B" w:rsidP="00160F9F">
            <w:pPr>
              <w:spacing w:after="0" w:line="240" w:lineRule="auto"/>
              <w:rPr>
                <w:rFonts w:cstheme="minorHAnsi"/>
                <w:iCs/>
                <w:sz w:val="24"/>
                <w:szCs w:val="24"/>
              </w:rPr>
            </w:pPr>
          </w:p>
        </w:tc>
        <w:tc>
          <w:tcPr>
            <w:tcW w:w="6295" w:type="dxa"/>
          </w:tcPr>
          <w:p w14:paraId="73B6E137" w14:textId="77777777" w:rsidR="0072743B" w:rsidRPr="005E4BC6" w:rsidRDefault="0072743B" w:rsidP="00160F9F">
            <w:pPr>
              <w:spacing w:after="0" w:line="240" w:lineRule="auto"/>
              <w:rPr>
                <w:rFonts w:cstheme="minorHAnsi"/>
                <w:iCs/>
                <w:sz w:val="24"/>
                <w:szCs w:val="24"/>
              </w:rPr>
            </w:pPr>
          </w:p>
        </w:tc>
      </w:tr>
      <w:tr w:rsidR="0072743B" w:rsidRPr="005E4BC6" w14:paraId="4FD399AF" w14:textId="77777777" w:rsidTr="00160F9F">
        <w:tc>
          <w:tcPr>
            <w:tcW w:w="3055" w:type="dxa"/>
          </w:tcPr>
          <w:p w14:paraId="57D27EE3" w14:textId="77777777" w:rsidR="0072743B" w:rsidRPr="005E4BC6" w:rsidRDefault="0072743B" w:rsidP="00160F9F">
            <w:pPr>
              <w:spacing w:after="0" w:line="240" w:lineRule="auto"/>
              <w:rPr>
                <w:rFonts w:cstheme="minorHAnsi"/>
                <w:iCs/>
                <w:sz w:val="24"/>
                <w:szCs w:val="24"/>
              </w:rPr>
            </w:pPr>
          </w:p>
        </w:tc>
        <w:tc>
          <w:tcPr>
            <w:tcW w:w="6295" w:type="dxa"/>
          </w:tcPr>
          <w:p w14:paraId="415AB4B7" w14:textId="77777777" w:rsidR="0072743B" w:rsidRPr="005E4BC6" w:rsidRDefault="0072743B" w:rsidP="00160F9F">
            <w:pPr>
              <w:spacing w:after="0" w:line="240" w:lineRule="auto"/>
              <w:rPr>
                <w:rFonts w:cstheme="minorHAnsi"/>
                <w:iCs/>
                <w:sz w:val="24"/>
                <w:szCs w:val="24"/>
              </w:rPr>
            </w:pPr>
          </w:p>
        </w:tc>
      </w:tr>
      <w:tr w:rsidR="0072743B" w:rsidRPr="005E4BC6" w14:paraId="1FC81231" w14:textId="77777777" w:rsidTr="00160F9F">
        <w:tc>
          <w:tcPr>
            <w:tcW w:w="3055" w:type="dxa"/>
          </w:tcPr>
          <w:p w14:paraId="03BBBA2D" w14:textId="77777777" w:rsidR="0072743B" w:rsidRPr="005E4BC6" w:rsidRDefault="0072743B" w:rsidP="00160F9F">
            <w:pPr>
              <w:spacing w:after="0" w:line="240" w:lineRule="auto"/>
              <w:rPr>
                <w:rFonts w:cstheme="minorHAnsi"/>
                <w:iCs/>
                <w:sz w:val="24"/>
                <w:szCs w:val="24"/>
              </w:rPr>
            </w:pPr>
          </w:p>
        </w:tc>
        <w:tc>
          <w:tcPr>
            <w:tcW w:w="6295" w:type="dxa"/>
          </w:tcPr>
          <w:p w14:paraId="53E1FD87" w14:textId="77777777" w:rsidR="0072743B" w:rsidRPr="005E4BC6" w:rsidRDefault="0072743B" w:rsidP="00160F9F">
            <w:pPr>
              <w:spacing w:after="0" w:line="240" w:lineRule="auto"/>
              <w:rPr>
                <w:rFonts w:cstheme="minorHAnsi"/>
                <w:iCs/>
                <w:sz w:val="24"/>
                <w:szCs w:val="24"/>
              </w:rPr>
            </w:pPr>
          </w:p>
        </w:tc>
      </w:tr>
    </w:tbl>
    <w:p w14:paraId="596E95BA" w14:textId="77777777" w:rsidR="0072743B" w:rsidRPr="005E4BC6" w:rsidRDefault="0072743B" w:rsidP="0072743B">
      <w:pPr>
        <w:spacing w:before="240" w:after="0" w:line="240" w:lineRule="auto"/>
        <w:rPr>
          <w:rFonts w:cstheme="minorHAnsi"/>
          <w:iCs/>
          <w:sz w:val="24"/>
          <w:szCs w:val="24"/>
        </w:rPr>
      </w:pPr>
      <w:r w:rsidRPr="005E4BC6">
        <w:rPr>
          <w:rFonts w:cstheme="minorHAnsi"/>
          <w:b/>
          <w:iCs/>
          <w:sz w:val="24"/>
          <w:szCs w:val="24"/>
        </w:rPr>
        <w:t>Need for APHIS Assistance</w:t>
      </w:r>
    </w:p>
    <w:p w14:paraId="0272D5B1" w14:textId="1D07BDF3" w:rsidR="0072743B" w:rsidRPr="005E4BC6" w:rsidRDefault="0072743B" w:rsidP="0072743B">
      <w:pPr>
        <w:spacing w:after="0" w:line="240" w:lineRule="auto"/>
        <w:rPr>
          <w:rFonts w:cstheme="minorHAnsi"/>
          <w:i/>
          <w:iCs/>
          <w:sz w:val="24"/>
          <w:szCs w:val="24"/>
        </w:rPr>
      </w:pPr>
      <w:r w:rsidRPr="005E4BC6">
        <w:rPr>
          <w:rFonts w:cstheme="minorHAnsi"/>
          <w:i/>
          <w:iCs/>
          <w:sz w:val="24"/>
          <w:szCs w:val="24"/>
        </w:rPr>
        <w:t xml:space="preserve">Describe any support needed from APHIS to accomplish the project </w:t>
      </w:r>
      <w:r>
        <w:rPr>
          <w:rFonts w:cstheme="minorHAnsi"/>
          <w:i/>
          <w:iCs/>
          <w:sz w:val="24"/>
          <w:szCs w:val="24"/>
        </w:rPr>
        <w:t>objectives</w:t>
      </w:r>
      <w:r w:rsidRPr="005E4BC6">
        <w:rPr>
          <w:rFonts w:cstheme="minorHAnsi"/>
          <w:i/>
          <w:iCs/>
          <w:sz w:val="24"/>
          <w:szCs w:val="24"/>
        </w:rPr>
        <w:t>, such as help from APHIS VS subject matter experts. Include a description of the quantity or duration of the need for assistance. Add rows as needed.</w:t>
      </w:r>
    </w:p>
    <w:tbl>
      <w:tblPr>
        <w:tblStyle w:val="TableGrid"/>
        <w:tblW w:w="0" w:type="auto"/>
        <w:tblLook w:val="04A0" w:firstRow="1" w:lastRow="0" w:firstColumn="1" w:lastColumn="0" w:noHBand="0" w:noVBand="1"/>
      </w:tblPr>
      <w:tblGrid>
        <w:gridCol w:w="3055"/>
        <w:gridCol w:w="6295"/>
      </w:tblGrid>
      <w:tr w:rsidR="0072743B" w:rsidRPr="005E4BC6" w14:paraId="3DD0E1DF" w14:textId="77777777" w:rsidTr="00160F9F">
        <w:tc>
          <w:tcPr>
            <w:tcW w:w="3055" w:type="dxa"/>
            <w:shd w:val="clear" w:color="auto" w:fill="D9D9D9" w:themeFill="background1" w:themeFillShade="D9"/>
            <w:vAlign w:val="center"/>
          </w:tcPr>
          <w:p w14:paraId="0A7CA7F8" w14:textId="77777777" w:rsidR="0072743B" w:rsidRPr="005E4BC6" w:rsidRDefault="0072743B" w:rsidP="00160F9F">
            <w:pPr>
              <w:spacing w:after="0" w:line="240" w:lineRule="auto"/>
              <w:jc w:val="center"/>
              <w:rPr>
                <w:rFonts w:cstheme="minorHAnsi"/>
                <w:b/>
                <w:iCs/>
                <w:sz w:val="24"/>
                <w:szCs w:val="24"/>
              </w:rPr>
            </w:pPr>
            <w:r w:rsidRPr="005E4BC6">
              <w:rPr>
                <w:rFonts w:cstheme="minorHAnsi"/>
                <w:b/>
                <w:iCs/>
                <w:sz w:val="24"/>
                <w:szCs w:val="24"/>
              </w:rPr>
              <w:t>Type of Assistance Requested</w:t>
            </w:r>
          </w:p>
        </w:tc>
        <w:tc>
          <w:tcPr>
            <w:tcW w:w="6295" w:type="dxa"/>
            <w:shd w:val="clear" w:color="auto" w:fill="D9D9D9" w:themeFill="background1" w:themeFillShade="D9"/>
          </w:tcPr>
          <w:p w14:paraId="6B447F34" w14:textId="77777777" w:rsidR="0072743B" w:rsidRPr="005E4BC6" w:rsidRDefault="0072743B" w:rsidP="00160F9F">
            <w:pPr>
              <w:spacing w:after="0" w:line="240" w:lineRule="auto"/>
              <w:jc w:val="center"/>
              <w:rPr>
                <w:rFonts w:cstheme="minorHAnsi"/>
                <w:b/>
                <w:iCs/>
                <w:sz w:val="24"/>
                <w:szCs w:val="24"/>
              </w:rPr>
            </w:pPr>
            <w:r w:rsidRPr="005E4BC6">
              <w:rPr>
                <w:rFonts w:cstheme="minorHAnsi"/>
                <w:b/>
                <w:iCs/>
                <w:sz w:val="24"/>
                <w:szCs w:val="24"/>
              </w:rPr>
              <w:t>Describe the Need for APHIS Assistance</w:t>
            </w:r>
          </w:p>
        </w:tc>
      </w:tr>
      <w:tr w:rsidR="0072743B" w:rsidRPr="005E4BC6" w14:paraId="6C3E7310" w14:textId="77777777" w:rsidTr="00160F9F">
        <w:tc>
          <w:tcPr>
            <w:tcW w:w="3055" w:type="dxa"/>
          </w:tcPr>
          <w:p w14:paraId="1175F99D" w14:textId="77777777" w:rsidR="0072743B" w:rsidRPr="005E4BC6" w:rsidRDefault="0072743B" w:rsidP="00160F9F">
            <w:pPr>
              <w:spacing w:after="0" w:line="240" w:lineRule="auto"/>
              <w:rPr>
                <w:rFonts w:cstheme="minorHAnsi"/>
                <w:iCs/>
                <w:sz w:val="24"/>
                <w:szCs w:val="24"/>
              </w:rPr>
            </w:pPr>
          </w:p>
        </w:tc>
        <w:tc>
          <w:tcPr>
            <w:tcW w:w="6295" w:type="dxa"/>
          </w:tcPr>
          <w:p w14:paraId="75F5A817" w14:textId="77777777" w:rsidR="0072743B" w:rsidRPr="005E4BC6" w:rsidRDefault="0072743B" w:rsidP="00160F9F">
            <w:pPr>
              <w:spacing w:after="0" w:line="240" w:lineRule="auto"/>
              <w:rPr>
                <w:rFonts w:cstheme="minorHAnsi"/>
                <w:iCs/>
                <w:sz w:val="24"/>
                <w:szCs w:val="24"/>
              </w:rPr>
            </w:pPr>
          </w:p>
        </w:tc>
      </w:tr>
      <w:tr w:rsidR="0072743B" w:rsidRPr="005E4BC6" w14:paraId="1F7C4DE1" w14:textId="77777777" w:rsidTr="00160F9F">
        <w:tc>
          <w:tcPr>
            <w:tcW w:w="3055" w:type="dxa"/>
          </w:tcPr>
          <w:p w14:paraId="32D11EA1" w14:textId="77777777" w:rsidR="0072743B" w:rsidRPr="005E4BC6" w:rsidRDefault="0072743B" w:rsidP="00160F9F">
            <w:pPr>
              <w:spacing w:after="0" w:line="240" w:lineRule="auto"/>
              <w:rPr>
                <w:rFonts w:cstheme="minorHAnsi"/>
                <w:iCs/>
                <w:sz w:val="24"/>
                <w:szCs w:val="24"/>
              </w:rPr>
            </w:pPr>
          </w:p>
        </w:tc>
        <w:tc>
          <w:tcPr>
            <w:tcW w:w="6295" w:type="dxa"/>
          </w:tcPr>
          <w:p w14:paraId="1B90DD08" w14:textId="77777777" w:rsidR="0072743B" w:rsidRPr="005E4BC6" w:rsidRDefault="0072743B" w:rsidP="00160F9F">
            <w:pPr>
              <w:spacing w:after="0" w:line="240" w:lineRule="auto"/>
              <w:rPr>
                <w:rFonts w:cstheme="minorHAnsi"/>
                <w:iCs/>
                <w:sz w:val="24"/>
                <w:szCs w:val="24"/>
              </w:rPr>
            </w:pPr>
          </w:p>
        </w:tc>
      </w:tr>
    </w:tbl>
    <w:p w14:paraId="7EC47FA2" w14:textId="522A154D" w:rsidR="0072743B" w:rsidRPr="005E4BC6" w:rsidRDefault="0072743B" w:rsidP="0072743B">
      <w:pPr>
        <w:spacing w:before="240" w:after="0" w:line="240" w:lineRule="auto"/>
        <w:rPr>
          <w:rFonts w:cstheme="minorHAnsi"/>
          <w:b/>
          <w:iCs/>
          <w:sz w:val="24"/>
          <w:szCs w:val="24"/>
        </w:rPr>
      </w:pPr>
      <w:r w:rsidRPr="005E4BC6">
        <w:rPr>
          <w:rFonts w:cstheme="minorHAnsi"/>
          <w:b/>
          <w:iCs/>
          <w:sz w:val="24"/>
          <w:szCs w:val="24"/>
        </w:rPr>
        <w:t>Qualifications and Relevant Experience of the Principal Investigator</w:t>
      </w:r>
      <w:r w:rsidR="00736E6F">
        <w:rPr>
          <w:rFonts w:cstheme="minorHAnsi"/>
          <w:b/>
          <w:iCs/>
          <w:sz w:val="24"/>
          <w:szCs w:val="24"/>
        </w:rPr>
        <w:t>/Program Manager</w:t>
      </w:r>
      <w:r w:rsidRPr="005E4BC6">
        <w:rPr>
          <w:rFonts w:cstheme="minorHAnsi"/>
          <w:b/>
          <w:iCs/>
          <w:sz w:val="24"/>
          <w:szCs w:val="24"/>
        </w:rPr>
        <w:t xml:space="preserve"> and Lead Technical Experts</w:t>
      </w:r>
    </w:p>
    <w:p w14:paraId="53617451" w14:textId="0AE94DD6" w:rsidR="0072743B" w:rsidRPr="005E4BC6" w:rsidRDefault="0072743B" w:rsidP="4F30C2AE">
      <w:pPr>
        <w:spacing w:after="0" w:line="240" w:lineRule="auto"/>
        <w:rPr>
          <w:i/>
          <w:iCs/>
          <w:sz w:val="24"/>
          <w:szCs w:val="24"/>
        </w:rPr>
      </w:pPr>
      <w:r w:rsidRPr="4F30C2AE">
        <w:rPr>
          <w:rFonts w:ascii="Calibri" w:hAnsi="Calibri" w:cs="Calibri"/>
          <w:i/>
          <w:iCs/>
          <w:sz w:val="24"/>
          <w:szCs w:val="24"/>
        </w:rPr>
        <w:t xml:space="preserve">Present the qualifications of the lead technical experts and other key personnel </w:t>
      </w:r>
      <w:r w:rsidRPr="4F30C2AE">
        <w:rPr>
          <w:i/>
          <w:iCs/>
          <w:sz w:val="24"/>
          <w:szCs w:val="24"/>
        </w:rPr>
        <w:t xml:space="preserve">indicating their </w:t>
      </w:r>
      <w:r w:rsidR="1AA092A1" w:rsidRPr="4F30C2AE">
        <w:rPr>
          <w:i/>
          <w:iCs/>
          <w:sz w:val="24"/>
          <w:szCs w:val="24"/>
        </w:rPr>
        <w:t>qualifications, skills, ability</w:t>
      </w:r>
      <w:r w:rsidR="00843DD5">
        <w:rPr>
          <w:i/>
          <w:iCs/>
          <w:sz w:val="24"/>
          <w:szCs w:val="24"/>
        </w:rPr>
        <w:t>,</w:t>
      </w:r>
      <w:r w:rsidR="1AA092A1" w:rsidRPr="4F30C2AE">
        <w:rPr>
          <w:i/>
          <w:iCs/>
          <w:sz w:val="24"/>
          <w:szCs w:val="24"/>
        </w:rPr>
        <w:t xml:space="preserve"> and experience to </w:t>
      </w:r>
      <w:r w:rsidRPr="4F30C2AE">
        <w:rPr>
          <w:i/>
          <w:iCs/>
          <w:sz w:val="24"/>
          <w:szCs w:val="24"/>
        </w:rPr>
        <w:t xml:space="preserve">successfully </w:t>
      </w:r>
      <w:r w:rsidR="3B271C6F" w:rsidRPr="4F30C2AE">
        <w:rPr>
          <w:i/>
          <w:iCs/>
          <w:sz w:val="24"/>
          <w:szCs w:val="24"/>
        </w:rPr>
        <w:t>ach</w:t>
      </w:r>
      <w:r w:rsidR="70B58191" w:rsidRPr="4F30C2AE">
        <w:rPr>
          <w:i/>
          <w:iCs/>
          <w:sz w:val="24"/>
          <w:szCs w:val="24"/>
        </w:rPr>
        <w:t>ie</w:t>
      </w:r>
      <w:r w:rsidR="3B271C6F" w:rsidRPr="4F30C2AE">
        <w:rPr>
          <w:i/>
          <w:iCs/>
          <w:sz w:val="24"/>
          <w:szCs w:val="24"/>
        </w:rPr>
        <w:t>ve the objectives, conduct the proposed methods or activities, and produce successful outcomes</w:t>
      </w:r>
      <w:r w:rsidR="006107AB">
        <w:rPr>
          <w:i/>
          <w:iCs/>
          <w:sz w:val="24"/>
          <w:szCs w:val="24"/>
        </w:rPr>
        <w:t>/d</w:t>
      </w:r>
      <w:r w:rsidR="3B271C6F" w:rsidRPr="4F30C2AE">
        <w:rPr>
          <w:i/>
          <w:iCs/>
          <w:sz w:val="24"/>
          <w:szCs w:val="24"/>
        </w:rPr>
        <w:t>eliverables</w:t>
      </w:r>
      <w:r w:rsidRPr="4F30C2AE">
        <w:rPr>
          <w:i/>
          <w:iCs/>
          <w:sz w:val="24"/>
          <w:szCs w:val="24"/>
        </w:rPr>
        <w:t>. Applicants may attach this information in separate documents instead of listing it here. Add additional rows as needed.</w:t>
      </w:r>
    </w:p>
    <w:tbl>
      <w:tblPr>
        <w:tblStyle w:val="TableGrid"/>
        <w:tblW w:w="0" w:type="auto"/>
        <w:tblLook w:val="04A0" w:firstRow="1" w:lastRow="0" w:firstColumn="1" w:lastColumn="0" w:noHBand="0" w:noVBand="1"/>
      </w:tblPr>
      <w:tblGrid>
        <w:gridCol w:w="2245"/>
        <w:gridCol w:w="7105"/>
      </w:tblGrid>
      <w:tr w:rsidR="0072743B" w:rsidRPr="005E4BC6" w14:paraId="095AC7AF" w14:textId="77777777" w:rsidTr="00160F9F">
        <w:tc>
          <w:tcPr>
            <w:tcW w:w="2245" w:type="dxa"/>
            <w:shd w:val="clear" w:color="auto" w:fill="D9D9D9" w:themeFill="background1" w:themeFillShade="D9"/>
            <w:vAlign w:val="center"/>
          </w:tcPr>
          <w:p w14:paraId="5CB83B0A" w14:textId="77777777" w:rsidR="0072743B" w:rsidRPr="005E4BC6" w:rsidRDefault="0072743B" w:rsidP="00160F9F">
            <w:pPr>
              <w:spacing w:after="0" w:line="240" w:lineRule="auto"/>
              <w:rPr>
                <w:rFonts w:cstheme="minorHAnsi"/>
                <w:b/>
                <w:iCs/>
                <w:sz w:val="24"/>
                <w:szCs w:val="24"/>
              </w:rPr>
            </w:pPr>
            <w:r w:rsidRPr="005E4BC6">
              <w:rPr>
                <w:rFonts w:cstheme="minorHAnsi"/>
                <w:b/>
                <w:iCs/>
                <w:sz w:val="24"/>
                <w:szCs w:val="24"/>
              </w:rPr>
              <w:t>Name and Title</w:t>
            </w:r>
          </w:p>
        </w:tc>
        <w:tc>
          <w:tcPr>
            <w:tcW w:w="7105" w:type="dxa"/>
            <w:vAlign w:val="center"/>
          </w:tcPr>
          <w:p w14:paraId="22BDD2E4" w14:textId="77777777" w:rsidR="0072743B" w:rsidRPr="005E4BC6" w:rsidRDefault="0072743B" w:rsidP="00160F9F">
            <w:pPr>
              <w:spacing w:after="0" w:line="240" w:lineRule="auto"/>
              <w:rPr>
                <w:rFonts w:cstheme="minorHAnsi"/>
                <w:iCs/>
                <w:sz w:val="24"/>
                <w:szCs w:val="24"/>
              </w:rPr>
            </w:pPr>
          </w:p>
          <w:p w14:paraId="675029A7" w14:textId="77777777" w:rsidR="0072743B" w:rsidRPr="005E4BC6" w:rsidRDefault="0072743B" w:rsidP="00160F9F">
            <w:pPr>
              <w:spacing w:after="0" w:line="240" w:lineRule="auto"/>
              <w:rPr>
                <w:rFonts w:cstheme="minorHAnsi"/>
                <w:iCs/>
                <w:sz w:val="24"/>
                <w:szCs w:val="24"/>
              </w:rPr>
            </w:pPr>
          </w:p>
        </w:tc>
      </w:tr>
      <w:tr w:rsidR="0072743B" w:rsidRPr="005E4BC6" w14:paraId="2A650146" w14:textId="77777777" w:rsidTr="00160F9F">
        <w:tc>
          <w:tcPr>
            <w:tcW w:w="2245" w:type="dxa"/>
            <w:shd w:val="clear" w:color="auto" w:fill="D9D9D9" w:themeFill="background1" w:themeFillShade="D9"/>
            <w:vAlign w:val="center"/>
          </w:tcPr>
          <w:p w14:paraId="7AAB3A25" w14:textId="77777777" w:rsidR="0072743B" w:rsidRPr="005E4BC6" w:rsidRDefault="0072743B" w:rsidP="00160F9F">
            <w:pPr>
              <w:spacing w:after="0" w:line="240" w:lineRule="auto"/>
              <w:rPr>
                <w:rFonts w:cstheme="minorHAnsi"/>
                <w:b/>
                <w:iCs/>
                <w:sz w:val="24"/>
                <w:szCs w:val="24"/>
              </w:rPr>
            </w:pPr>
            <w:r w:rsidRPr="005E4BC6">
              <w:rPr>
                <w:rFonts w:cstheme="minorHAnsi"/>
                <w:b/>
                <w:iCs/>
                <w:sz w:val="24"/>
                <w:szCs w:val="24"/>
              </w:rPr>
              <w:t>Organization</w:t>
            </w:r>
          </w:p>
        </w:tc>
        <w:tc>
          <w:tcPr>
            <w:tcW w:w="7105" w:type="dxa"/>
            <w:vAlign w:val="center"/>
          </w:tcPr>
          <w:p w14:paraId="15E298C7" w14:textId="77777777" w:rsidR="0072743B" w:rsidRPr="005E4BC6" w:rsidRDefault="0072743B" w:rsidP="00160F9F">
            <w:pPr>
              <w:spacing w:after="0" w:line="240" w:lineRule="auto"/>
              <w:rPr>
                <w:rFonts w:cstheme="minorHAnsi"/>
                <w:iCs/>
                <w:sz w:val="24"/>
                <w:szCs w:val="24"/>
              </w:rPr>
            </w:pPr>
          </w:p>
          <w:p w14:paraId="310BBD2C" w14:textId="77777777" w:rsidR="0072743B" w:rsidRPr="005E4BC6" w:rsidRDefault="0072743B" w:rsidP="00160F9F">
            <w:pPr>
              <w:spacing w:after="0" w:line="240" w:lineRule="auto"/>
              <w:rPr>
                <w:rFonts w:cstheme="minorHAnsi"/>
                <w:iCs/>
                <w:sz w:val="24"/>
                <w:szCs w:val="24"/>
              </w:rPr>
            </w:pPr>
          </w:p>
        </w:tc>
      </w:tr>
      <w:tr w:rsidR="0072743B" w:rsidRPr="005E4BC6" w14:paraId="224B3923" w14:textId="77777777" w:rsidTr="00160F9F">
        <w:tc>
          <w:tcPr>
            <w:tcW w:w="2245" w:type="dxa"/>
            <w:shd w:val="clear" w:color="auto" w:fill="D9D9D9" w:themeFill="background1" w:themeFillShade="D9"/>
            <w:vAlign w:val="center"/>
          </w:tcPr>
          <w:p w14:paraId="7FEEAE6C" w14:textId="77777777" w:rsidR="0072743B" w:rsidRPr="005E4BC6" w:rsidRDefault="0072743B" w:rsidP="00160F9F">
            <w:pPr>
              <w:spacing w:after="0" w:line="240" w:lineRule="auto"/>
              <w:rPr>
                <w:rFonts w:cstheme="minorHAnsi"/>
                <w:b/>
                <w:iCs/>
                <w:sz w:val="24"/>
                <w:szCs w:val="24"/>
              </w:rPr>
            </w:pPr>
            <w:r w:rsidRPr="005E4BC6">
              <w:rPr>
                <w:rFonts w:cstheme="minorHAnsi"/>
                <w:b/>
                <w:iCs/>
                <w:sz w:val="24"/>
                <w:szCs w:val="24"/>
              </w:rPr>
              <w:t>Role in this project</w:t>
            </w:r>
          </w:p>
        </w:tc>
        <w:tc>
          <w:tcPr>
            <w:tcW w:w="7105" w:type="dxa"/>
            <w:vAlign w:val="center"/>
          </w:tcPr>
          <w:p w14:paraId="02A656D4" w14:textId="77777777" w:rsidR="0072743B" w:rsidRPr="005E4BC6" w:rsidRDefault="0072743B" w:rsidP="00160F9F">
            <w:pPr>
              <w:spacing w:after="0" w:line="240" w:lineRule="auto"/>
              <w:rPr>
                <w:rFonts w:cstheme="minorHAnsi"/>
                <w:iCs/>
                <w:sz w:val="24"/>
                <w:szCs w:val="24"/>
              </w:rPr>
            </w:pPr>
          </w:p>
          <w:p w14:paraId="425DC494" w14:textId="77777777" w:rsidR="0072743B" w:rsidRPr="005E4BC6" w:rsidRDefault="0072743B" w:rsidP="00160F9F">
            <w:pPr>
              <w:spacing w:after="0" w:line="240" w:lineRule="auto"/>
              <w:rPr>
                <w:rFonts w:cstheme="minorHAnsi"/>
                <w:iCs/>
                <w:sz w:val="24"/>
                <w:szCs w:val="24"/>
              </w:rPr>
            </w:pPr>
          </w:p>
        </w:tc>
      </w:tr>
      <w:tr w:rsidR="0072743B" w:rsidRPr="005E4BC6" w14:paraId="7E92235E" w14:textId="77777777" w:rsidTr="00160F9F">
        <w:tc>
          <w:tcPr>
            <w:tcW w:w="2245" w:type="dxa"/>
            <w:shd w:val="clear" w:color="auto" w:fill="D9D9D9" w:themeFill="background1" w:themeFillShade="D9"/>
            <w:vAlign w:val="center"/>
          </w:tcPr>
          <w:p w14:paraId="3ADBB640" w14:textId="77777777" w:rsidR="0072743B" w:rsidRPr="005E4BC6" w:rsidRDefault="0072743B" w:rsidP="00160F9F">
            <w:pPr>
              <w:spacing w:after="0" w:line="240" w:lineRule="auto"/>
              <w:rPr>
                <w:rFonts w:cstheme="minorHAnsi"/>
                <w:b/>
                <w:iCs/>
                <w:sz w:val="24"/>
                <w:szCs w:val="24"/>
              </w:rPr>
            </w:pPr>
            <w:r w:rsidRPr="005E4BC6">
              <w:rPr>
                <w:rFonts w:cstheme="minorHAnsi"/>
                <w:b/>
                <w:iCs/>
                <w:sz w:val="24"/>
                <w:szCs w:val="24"/>
              </w:rPr>
              <w:lastRenderedPageBreak/>
              <w:t>Qualifications and Relevant Experience</w:t>
            </w:r>
          </w:p>
        </w:tc>
        <w:tc>
          <w:tcPr>
            <w:tcW w:w="7105" w:type="dxa"/>
            <w:vAlign w:val="center"/>
          </w:tcPr>
          <w:p w14:paraId="19EB9A7B" w14:textId="77777777" w:rsidR="0072743B" w:rsidRPr="005E4BC6" w:rsidRDefault="0072743B" w:rsidP="00160F9F">
            <w:pPr>
              <w:spacing w:after="0" w:line="240" w:lineRule="auto"/>
              <w:rPr>
                <w:rFonts w:cstheme="minorHAnsi"/>
                <w:iCs/>
                <w:sz w:val="24"/>
                <w:szCs w:val="24"/>
              </w:rPr>
            </w:pPr>
          </w:p>
        </w:tc>
      </w:tr>
    </w:tbl>
    <w:p w14:paraId="4763C050" w14:textId="77777777" w:rsidR="0072743B" w:rsidRPr="005E4BC6" w:rsidRDefault="0072743B" w:rsidP="0072743B">
      <w:pPr>
        <w:spacing w:before="240" w:after="0" w:line="240" w:lineRule="auto"/>
        <w:rPr>
          <w:rFonts w:cstheme="minorHAnsi"/>
          <w:iCs/>
          <w:sz w:val="24"/>
          <w:szCs w:val="24"/>
        </w:rPr>
      </w:pPr>
      <w:r w:rsidRPr="005E4BC6">
        <w:rPr>
          <w:rFonts w:cstheme="minorHAnsi"/>
          <w:b/>
          <w:iCs/>
          <w:sz w:val="24"/>
          <w:szCs w:val="24"/>
        </w:rPr>
        <w:t>Potential Problems and Anticipated Solutions</w:t>
      </w:r>
    </w:p>
    <w:p w14:paraId="58D59DF2" w14:textId="59167361" w:rsidR="0072743B" w:rsidRDefault="0072743B" w:rsidP="0072743B">
      <w:pPr>
        <w:spacing w:after="0" w:line="240" w:lineRule="auto"/>
        <w:rPr>
          <w:rFonts w:cstheme="minorHAnsi"/>
          <w:i/>
          <w:iCs/>
          <w:sz w:val="24"/>
          <w:szCs w:val="24"/>
        </w:rPr>
      </w:pPr>
      <w:r w:rsidRPr="005E4BC6">
        <w:rPr>
          <w:rFonts w:cstheme="minorHAnsi"/>
          <w:i/>
          <w:iCs/>
          <w:sz w:val="24"/>
          <w:szCs w:val="24"/>
        </w:rPr>
        <w:t>Describe any factors that may negatively impact the project (potential problems) and how these factors might be mitigated to reduce risk</w:t>
      </w:r>
      <w:r w:rsidR="00BA5653">
        <w:rPr>
          <w:rFonts w:cstheme="minorHAnsi"/>
          <w:i/>
          <w:iCs/>
          <w:sz w:val="24"/>
          <w:szCs w:val="24"/>
        </w:rPr>
        <w:t>s</w:t>
      </w:r>
      <w:r w:rsidRPr="005E4BC6">
        <w:rPr>
          <w:rFonts w:cstheme="minorHAnsi"/>
          <w:i/>
          <w:iCs/>
          <w:sz w:val="24"/>
          <w:szCs w:val="24"/>
        </w:rPr>
        <w:t xml:space="preserve"> (anticipated solutions).</w:t>
      </w:r>
      <w:r>
        <w:rPr>
          <w:rFonts w:cstheme="minorHAnsi"/>
          <w:i/>
          <w:iCs/>
          <w:sz w:val="24"/>
          <w:szCs w:val="24"/>
        </w:rPr>
        <w:t xml:space="preserve"> Be sure to address any situations that may cause a delay in the project schedule, resulting in </w:t>
      </w:r>
      <w:r w:rsidR="00D405DF">
        <w:rPr>
          <w:rFonts w:cstheme="minorHAnsi"/>
          <w:i/>
          <w:iCs/>
          <w:sz w:val="24"/>
          <w:szCs w:val="24"/>
        </w:rPr>
        <w:t>objectives</w:t>
      </w:r>
      <w:r>
        <w:rPr>
          <w:rFonts w:cstheme="minorHAnsi"/>
          <w:i/>
          <w:iCs/>
          <w:sz w:val="24"/>
          <w:szCs w:val="24"/>
        </w:rPr>
        <w:t xml:space="preserve"> not being completed in the proposed period of performance.</w:t>
      </w:r>
    </w:p>
    <w:tbl>
      <w:tblPr>
        <w:tblStyle w:val="TableGrid"/>
        <w:tblW w:w="0" w:type="auto"/>
        <w:tblLook w:val="04A0" w:firstRow="1" w:lastRow="0" w:firstColumn="1" w:lastColumn="0" w:noHBand="0" w:noVBand="1"/>
      </w:tblPr>
      <w:tblGrid>
        <w:gridCol w:w="4675"/>
        <w:gridCol w:w="4675"/>
      </w:tblGrid>
      <w:tr w:rsidR="0072743B" w:rsidRPr="001D4E5C" w14:paraId="5AA8192C" w14:textId="77777777" w:rsidTr="00160F9F">
        <w:tc>
          <w:tcPr>
            <w:tcW w:w="4675" w:type="dxa"/>
            <w:shd w:val="clear" w:color="auto" w:fill="D9D9D9" w:themeFill="background1" w:themeFillShade="D9"/>
            <w:vAlign w:val="center"/>
          </w:tcPr>
          <w:p w14:paraId="16192170" w14:textId="77777777" w:rsidR="0072743B" w:rsidRPr="001D4E5C" w:rsidRDefault="0072743B" w:rsidP="00160F9F">
            <w:pPr>
              <w:spacing w:after="0" w:line="240" w:lineRule="auto"/>
              <w:jc w:val="center"/>
              <w:rPr>
                <w:rFonts w:cstheme="minorHAnsi"/>
                <w:b/>
                <w:iCs/>
                <w:sz w:val="24"/>
                <w:szCs w:val="24"/>
              </w:rPr>
            </w:pPr>
            <w:r w:rsidRPr="001D4E5C">
              <w:rPr>
                <w:rFonts w:cstheme="minorHAnsi"/>
                <w:b/>
                <w:iCs/>
                <w:sz w:val="24"/>
                <w:szCs w:val="24"/>
              </w:rPr>
              <w:t>Potential Problems</w:t>
            </w:r>
          </w:p>
        </w:tc>
        <w:tc>
          <w:tcPr>
            <w:tcW w:w="4675" w:type="dxa"/>
            <w:shd w:val="clear" w:color="auto" w:fill="D9D9D9" w:themeFill="background1" w:themeFillShade="D9"/>
            <w:vAlign w:val="center"/>
          </w:tcPr>
          <w:p w14:paraId="5D2474F7" w14:textId="77777777" w:rsidR="0072743B" w:rsidRPr="001D4E5C" w:rsidRDefault="0072743B" w:rsidP="00160F9F">
            <w:pPr>
              <w:spacing w:after="0" w:line="240" w:lineRule="auto"/>
              <w:jc w:val="center"/>
              <w:rPr>
                <w:rFonts w:cstheme="minorHAnsi"/>
                <w:b/>
                <w:iCs/>
                <w:sz w:val="24"/>
                <w:szCs w:val="24"/>
              </w:rPr>
            </w:pPr>
            <w:r w:rsidRPr="001D4E5C">
              <w:rPr>
                <w:rFonts w:cstheme="minorHAnsi"/>
                <w:b/>
                <w:iCs/>
                <w:sz w:val="24"/>
                <w:szCs w:val="24"/>
              </w:rPr>
              <w:t>Anticipated Solutions</w:t>
            </w:r>
          </w:p>
        </w:tc>
      </w:tr>
      <w:tr w:rsidR="0072743B" w14:paraId="0EEC0354" w14:textId="77777777" w:rsidTr="00160F9F">
        <w:tc>
          <w:tcPr>
            <w:tcW w:w="4675" w:type="dxa"/>
          </w:tcPr>
          <w:p w14:paraId="7DDA86F8" w14:textId="77777777" w:rsidR="0072743B" w:rsidRDefault="0072743B" w:rsidP="00160F9F">
            <w:pPr>
              <w:spacing w:after="0" w:line="240" w:lineRule="auto"/>
              <w:rPr>
                <w:rFonts w:cstheme="minorHAnsi"/>
                <w:iCs/>
                <w:sz w:val="24"/>
                <w:szCs w:val="24"/>
              </w:rPr>
            </w:pPr>
          </w:p>
        </w:tc>
        <w:tc>
          <w:tcPr>
            <w:tcW w:w="4675" w:type="dxa"/>
          </w:tcPr>
          <w:p w14:paraId="4378DE11" w14:textId="77777777" w:rsidR="0072743B" w:rsidRDefault="0072743B" w:rsidP="00160F9F">
            <w:pPr>
              <w:spacing w:after="0" w:line="240" w:lineRule="auto"/>
              <w:rPr>
                <w:rFonts w:cstheme="minorHAnsi"/>
                <w:iCs/>
                <w:sz w:val="24"/>
                <w:szCs w:val="24"/>
              </w:rPr>
            </w:pPr>
          </w:p>
        </w:tc>
      </w:tr>
    </w:tbl>
    <w:p w14:paraId="0F485621" w14:textId="77777777" w:rsidR="0072743B" w:rsidRPr="005E4BC6" w:rsidRDefault="0072743B" w:rsidP="0072743B">
      <w:pPr>
        <w:spacing w:before="240" w:after="0" w:line="240" w:lineRule="auto"/>
        <w:rPr>
          <w:rFonts w:cstheme="minorHAnsi"/>
          <w:iCs/>
          <w:sz w:val="24"/>
          <w:szCs w:val="24"/>
        </w:rPr>
      </w:pPr>
      <w:r w:rsidRPr="005E4BC6">
        <w:rPr>
          <w:rFonts w:cstheme="minorHAnsi"/>
          <w:b/>
          <w:iCs/>
          <w:sz w:val="24"/>
          <w:szCs w:val="24"/>
        </w:rPr>
        <w:t>Best Practices, Innovations, or Unusual Features</w:t>
      </w:r>
    </w:p>
    <w:p w14:paraId="651CF4B2" w14:textId="5B016564" w:rsidR="0072743B" w:rsidRPr="005E4BC6" w:rsidRDefault="0072743B" w:rsidP="0072743B">
      <w:pPr>
        <w:spacing w:after="0" w:line="240" w:lineRule="auto"/>
        <w:rPr>
          <w:rFonts w:cstheme="minorHAnsi"/>
          <w:i/>
          <w:iCs/>
          <w:sz w:val="24"/>
          <w:szCs w:val="24"/>
        </w:rPr>
      </w:pPr>
      <w:r>
        <w:rPr>
          <w:rFonts w:cstheme="minorHAnsi"/>
          <w:i/>
          <w:iCs/>
          <w:sz w:val="24"/>
          <w:szCs w:val="24"/>
        </w:rPr>
        <w:t>In 100 words or less, d</w:t>
      </w:r>
      <w:r w:rsidRPr="005E4BC6">
        <w:rPr>
          <w:rFonts w:cstheme="minorHAnsi"/>
          <w:i/>
          <w:iCs/>
          <w:sz w:val="24"/>
          <w:szCs w:val="24"/>
        </w:rPr>
        <w:t>escribe any of these that</w:t>
      </w:r>
      <w:r w:rsidR="00BA5653">
        <w:rPr>
          <w:rFonts w:cstheme="minorHAnsi"/>
          <w:i/>
          <w:iCs/>
          <w:sz w:val="24"/>
          <w:szCs w:val="24"/>
        </w:rPr>
        <w:t xml:space="preserve"> may</w:t>
      </w:r>
      <w:r w:rsidRPr="005E4BC6">
        <w:rPr>
          <w:rFonts w:cstheme="minorHAnsi"/>
          <w:i/>
          <w:iCs/>
          <w:sz w:val="24"/>
          <w:szCs w:val="24"/>
        </w:rPr>
        <w:t xml:space="preserve"> apply: (1) How the proposed approach aligns with best practices, standards, or guidelines that will assure high quality results; (2) How the proposed approach is novel or innovative; and/or, (3) Any unusual features of the project, such as design or technological innovations, reductions in cost or time, or extraordinary social and community involvements.</w:t>
      </w:r>
    </w:p>
    <w:tbl>
      <w:tblPr>
        <w:tblStyle w:val="TableGrid"/>
        <w:tblW w:w="0" w:type="auto"/>
        <w:tblLook w:val="04A0" w:firstRow="1" w:lastRow="0" w:firstColumn="1" w:lastColumn="0" w:noHBand="0" w:noVBand="1"/>
      </w:tblPr>
      <w:tblGrid>
        <w:gridCol w:w="9350"/>
      </w:tblGrid>
      <w:tr w:rsidR="0072743B" w:rsidRPr="005E4BC6" w14:paraId="6717B38F" w14:textId="77777777" w:rsidTr="00160F9F">
        <w:tc>
          <w:tcPr>
            <w:tcW w:w="9350" w:type="dxa"/>
          </w:tcPr>
          <w:p w14:paraId="22E44029" w14:textId="77777777" w:rsidR="0072743B" w:rsidRPr="005E4BC6" w:rsidRDefault="0072743B" w:rsidP="00160F9F">
            <w:pPr>
              <w:spacing w:after="0" w:line="240" w:lineRule="auto"/>
              <w:rPr>
                <w:rFonts w:cstheme="minorHAnsi"/>
                <w:iCs/>
                <w:sz w:val="24"/>
                <w:szCs w:val="24"/>
              </w:rPr>
            </w:pPr>
          </w:p>
          <w:p w14:paraId="297E2329" w14:textId="77777777" w:rsidR="0072743B" w:rsidRPr="005E4BC6" w:rsidRDefault="0072743B" w:rsidP="00160F9F">
            <w:pPr>
              <w:spacing w:after="0" w:line="240" w:lineRule="auto"/>
              <w:rPr>
                <w:rFonts w:cstheme="minorHAnsi"/>
                <w:iCs/>
                <w:sz w:val="24"/>
                <w:szCs w:val="24"/>
              </w:rPr>
            </w:pPr>
          </w:p>
        </w:tc>
      </w:tr>
    </w:tbl>
    <w:p w14:paraId="19ED9265" w14:textId="77777777" w:rsidR="0072743B" w:rsidRPr="00337762" w:rsidRDefault="0072743B" w:rsidP="00FD05A7">
      <w:pPr>
        <w:pStyle w:val="ListParagraph"/>
        <w:numPr>
          <w:ilvl w:val="0"/>
          <w:numId w:val="29"/>
        </w:numPr>
        <w:spacing w:before="240" w:after="240" w:line="240" w:lineRule="auto"/>
        <w:ind w:left="360"/>
        <w:rPr>
          <w:b/>
          <w:color w:val="365F91" w:themeColor="accent1" w:themeShade="BF"/>
          <w:sz w:val="26"/>
          <w:szCs w:val="26"/>
        </w:rPr>
      </w:pPr>
      <w:r w:rsidRPr="00337762">
        <w:rPr>
          <w:b/>
          <w:color w:val="365F91" w:themeColor="accent1" w:themeShade="BF"/>
          <w:sz w:val="26"/>
          <w:szCs w:val="26"/>
        </w:rPr>
        <w:t>P</w:t>
      </w:r>
      <w:r>
        <w:rPr>
          <w:b/>
          <w:color w:val="365F91" w:themeColor="accent1" w:themeShade="BF"/>
          <w:sz w:val="26"/>
          <w:szCs w:val="26"/>
        </w:rPr>
        <w:t>ERFORMANCE METHODS AND CRITERIA</w:t>
      </w:r>
    </w:p>
    <w:p w14:paraId="4A15EB7B" w14:textId="77777777" w:rsidR="0072743B" w:rsidRPr="005E4BC6" w:rsidRDefault="0072743B" w:rsidP="0072743B">
      <w:pPr>
        <w:spacing w:after="0" w:line="240" w:lineRule="auto"/>
        <w:rPr>
          <w:rFonts w:cstheme="minorHAnsi"/>
          <w:b/>
          <w:iCs/>
          <w:sz w:val="24"/>
          <w:szCs w:val="24"/>
        </w:rPr>
      </w:pPr>
      <w:r w:rsidRPr="005E4BC6">
        <w:rPr>
          <w:rFonts w:cstheme="minorHAnsi"/>
          <w:b/>
          <w:iCs/>
          <w:sz w:val="24"/>
          <w:szCs w:val="24"/>
        </w:rPr>
        <w:t>Quantitative and Qualitative Project Evaluation Methods and Criteria for Success</w:t>
      </w:r>
    </w:p>
    <w:p w14:paraId="45F7AFC4" w14:textId="30897DAC" w:rsidR="0072743B" w:rsidRPr="005E4BC6" w:rsidRDefault="0072743B" w:rsidP="0072743B">
      <w:pPr>
        <w:spacing w:after="0" w:line="240" w:lineRule="auto"/>
        <w:rPr>
          <w:rFonts w:cstheme="minorHAnsi"/>
          <w:iCs/>
          <w:sz w:val="24"/>
          <w:szCs w:val="24"/>
        </w:rPr>
      </w:pPr>
      <w:r w:rsidRPr="005E4BC6">
        <w:rPr>
          <w:rFonts w:cstheme="minorHAnsi"/>
          <w:i/>
          <w:iCs/>
          <w:sz w:val="24"/>
          <w:szCs w:val="24"/>
        </w:rPr>
        <w:t xml:space="preserve">Describe the methods and the criteria that the </w:t>
      </w:r>
      <w:r w:rsidR="00A6575B">
        <w:rPr>
          <w:rFonts w:cstheme="minorHAnsi"/>
          <w:i/>
          <w:iCs/>
          <w:sz w:val="24"/>
          <w:szCs w:val="24"/>
        </w:rPr>
        <w:t>r</w:t>
      </w:r>
      <w:r w:rsidRPr="005E4BC6">
        <w:rPr>
          <w:rFonts w:cstheme="minorHAnsi"/>
          <w:i/>
          <w:iCs/>
          <w:sz w:val="24"/>
          <w:szCs w:val="24"/>
        </w:rPr>
        <w:t>ecipient will use to</w:t>
      </w:r>
      <w:r>
        <w:rPr>
          <w:rFonts w:cstheme="minorHAnsi"/>
          <w:i/>
          <w:iCs/>
          <w:sz w:val="24"/>
          <w:szCs w:val="24"/>
        </w:rPr>
        <w:t xml:space="preserve"> evaluate the project’s results, </w:t>
      </w:r>
      <w:r w:rsidRPr="005E4BC6">
        <w:rPr>
          <w:rFonts w:cstheme="minorHAnsi"/>
          <w:i/>
          <w:iCs/>
          <w:sz w:val="24"/>
          <w:szCs w:val="24"/>
        </w:rPr>
        <w:t>outcomes</w:t>
      </w:r>
      <w:r w:rsidR="00A046BB">
        <w:rPr>
          <w:rFonts w:cstheme="minorHAnsi"/>
          <w:i/>
          <w:iCs/>
          <w:sz w:val="24"/>
          <w:szCs w:val="24"/>
        </w:rPr>
        <w:t>/</w:t>
      </w:r>
      <w:r>
        <w:rPr>
          <w:rFonts w:cstheme="minorHAnsi"/>
          <w:i/>
          <w:iCs/>
          <w:sz w:val="24"/>
          <w:szCs w:val="24"/>
        </w:rPr>
        <w:t xml:space="preserve">deliverables, including </w:t>
      </w:r>
      <w:r w:rsidRPr="005E4BC6">
        <w:rPr>
          <w:rFonts w:cstheme="minorHAnsi"/>
          <w:i/>
          <w:iCs/>
          <w:sz w:val="24"/>
          <w:szCs w:val="24"/>
        </w:rPr>
        <w:t xml:space="preserve">how the </w:t>
      </w:r>
      <w:r w:rsidR="00A6575B">
        <w:rPr>
          <w:rFonts w:cstheme="minorHAnsi"/>
          <w:i/>
          <w:iCs/>
          <w:sz w:val="24"/>
          <w:szCs w:val="24"/>
        </w:rPr>
        <w:t>r</w:t>
      </w:r>
      <w:r w:rsidRPr="005E4BC6">
        <w:rPr>
          <w:rFonts w:cstheme="minorHAnsi"/>
          <w:i/>
          <w:iCs/>
          <w:sz w:val="24"/>
          <w:szCs w:val="24"/>
        </w:rPr>
        <w:t>ecipient will determine the success for each objective and for the overall project.</w:t>
      </w:r>
    </w:p>
    <w:tbl>
      <w:tblPr>
        <w:tblStyle w:val="TableGrid"/>
        <w:tblW w:w="9350" w:type="dxa"/>
        <w:tblLook w:val="04A0" w:firstRow="1" w:lastRow="0" w:firstColumn="1" w:lastColumn="0" w:noHBand="0" w:noVBand="1"/>
      </w:tblPr>
      <w:tblGrid>
        <w:gridCol w:w="1365"/>
        <w:gridCol w:w="7985"/>
      </w:tblGrid>
      <w:tr w:rsidR="0072743B" w:rsidRPr="005E4BC6" w14:paraId="00C787B1" w14:textId="77777777" w:rsidTr="001C635E">
        <w:trPr>
          <w:trHeight w:val="300"/>
        </w:trPr>
        <w:tc>
          <w:tcPr>
            <w:tcW w:w="1365" w:type="dxa"/>
            <w:shd w:val="clear" w:color="auto" w:fill="D9D9D9" w:themeFill="background1" w:themeFillShade="D9"/>
            <w:vAlign w:val="center"/>
          </w:tcPr>
          <w:p w14:paraId="4A1EC320" w14:textId="77777777" w:rsidR="0072743B" w:rsidRPr="005E4BC6" w:rsidRDefault="0072743B" w:rsidP="00160F9F">
            <w:pPr>
              <w:spacing w:after="0" w:line="240" w:lineRule="auto"/>
              <w:jc w:val="center"/>
              <w:rPr>
                <w:rFonts w:cstheme="minorHAnsi"/>
                <w:b/>
                <w:iCs/>
                <w:sz w:val="24"/>
                <w:szCs w:val="24"/>
              </w:rPr>
            </w:pPr>
            <w:r>
              <w:rPr>
                <w:rFonts w:cstheme="minorHAnsi"/>
                <w:b/>
                <w:iCs/>
                <w:sz w:val="24"/>
                <w:szCs w:val="24"/>
              </w:rPr>
              <w:t>Objectives</w:t>
            </w:r>
          </w:p>
        </w:tc>
        <w:tc>
          <w:tcPr>
            <w:tcW w:w="7985" w:type="dxa"/>
            <w:shd w:val="clear" w:color="auto" w:fill="D9D9D9" w:themeFill="background1" w:themeFillShade="D9"/>
          </w:tcPr>
          <w:p w14:paraId="1930830F" w14:textId="77777777" w:rsidR="0072743B" w:rsidRPr="005E4BC6" w:rsidRDefault="0072743B" w:rsidP="00160F9F">
            <w:pPr>
              <w:spacing w:after="0" w:line="240" w:lineRule="auto"/>
              <w:jc w:val="center"/>
              <w:rPr>
                <w:rFonts w:cstheme="minorHAnsi"/>
                <w:b/>
                <w:iCs/>
                <w:sz w:val="24"/>
                <w:szCs w:val="24"/>
              </w:rPr>
            </w:pPr>
            <w:r>
              <w:rPr>
                <w:rFonts w:cstheme="minorHAnsi"/>
                <w:b/>
                <w:iCs/>
                <w:sz w:val="24"/>
                <w:szCs w:val="24"/>
              </w:rPr>
              <w:t>Quantitative (M</w:t>
            </w:r>
            <w:r w:rsidRPr="005E4BC6">
              <w:rPr>
                <w:rFonts w:cstheme="minorHAnsi"/>
                <w:b/>
                <w:iCs/>
                <w:sz w:val="24"/>
                <w:szCs w:val="24"/>
              </w:rPr>
              <w:t xml:space="preserve">easurable) and Qualitative Evaluation Methods and </w:t>
            </w:r>
          </w:p>
          <w:p w14:paraId="7520A785" w14:textId="77777777" w:rsidR="0072743B" w:rsidRPr="005E4BC6" w:rsidRDefault="0072743B" w:rsidP="00160F9F">
            <w:pPr>
              <w:spacing w:after="0" w:line="240" w:lineRule="auto"/>
              <w:jc w:val="center"/>
              <w:rPr>
                <w:rFonts w:cstheme="minorHAnsi"/>
                <w:b/>
                <w:iCs/>
                <w:sz w:val="24"/>
                <w:szCs w:val="24"/>
              </w:rPr>
            </w:pPr>
            <w:r w:rsidRPr="005E4BC6">
              <w:rPr>
                <w:rFonts w:cstheme="minorHAnsi"/>
                <w:b/>
                <w:iCs/>
                <w:sz w:val="24"/>
                <w:szCs w:val="24"/>
              </w:rPr>
              <w:t>the Criteria Used to Measure Success</w:t>
            </w:r>
          </w:p>
        </w:tc>
      </w:tr>
      <w:tr w:rsidR="0072743B" w:rsidRPr="005E4BC6" w14:paraId="6CAAB531" w14:textId="77777777" w:rsidTr="001C635E">
        <w:trPr>
          <w:trHeight w:val="300"/>
        </w:trPr>
        <w:tc>
          <w:tcPr>
            <w:tcW w:w="9350" w:type="dxa"/>
            <w:gridSpan w:val="2"/>
            <w:shd w:val="clear" w:color="auto" w:fill="EEECE1" w:themeFill="background2"/>
          </w:tcPr>
          <w:p w14:paraId="01AD33D9" w14:textId="77777777" w:rsidR="0072743B" w:rsidRPr="005E4BC6" w:rsidRDefault="0072743B" w:rsidP="00160F9F">
            <w:pPr>
              <w:spacing w:after="0" w:line="240" w:lineRule="auto"/>
              <w:rPr>
                <w:rFonts w:cstheme="minorHAnsi"/>
                <w:iCs/>
                <w:sz w:val="24"/>
                <w:szCs w:val="24"/>
              </w:rPr>
            </w:pPr>
            <w:r>
              <w:rPr>
                <w:rFonts w:cstheme="minorHAnsi"/>
                <w:iCs/>
                <w:sz w:val="24"/>
                <w:szCs w:val="24"/>
              </w:rPr>
              <w:t>Objective 1</w:t>
            </w:r>
          </w:p>
        </w:tc>
      </w:tr>
      <w:tr w:rsidR="0072743B" w:rsidRPr="005E4BC6" w14:paraId="1B9EDAB4" w14:textId="77777777" w:rsidTr="001C635E">
        <w:trPr>
          <w:trHeight w:val="300"/>
        </w:trPr>
        <w:tc>
          <w:tcPr>
            <w:tcW w:w="9350" w:type="dxa"/>
            <w:gridSpan w:val="2"/>
          </w:tcPr>
          <w:p w14:paraId="6BF60854" w14:textId="77777777" w:rsidR="0072743B" w:rsidRDefault="0072743B" w:rsidP="00160F9F">
            <w:pPr>
              <w:spacing w:after="0" w:line="240" w:lineRule="auto"/>
              <w:rPr>
                <w:rFonts w:cstheme="minorHAnsi"/>
                <w:iCs/>
                <w:sz w:val="24"/>
                <w:szCs w:val="24"/>
              </w:rPr>
            </w:pPr>
          </w:p>
          <w:p w14:paraId="58AA62D8" w14:textId="77777777" w:rsidR="0072743B" w:rsidRPr="005E4BC6" w:rsidRDefault="0072743B" w:rsidP="00160F9F">
            <w:pPr>
              <w:spacing w:after="0" w:line="240" w:lineRule="auto"/>
              <w:rPr>
                <w:rFonts w:cstheme="minorHAnsi"/>
                <w:iCs/>
                <w:sz w:val="24"/>
                <w:szCs w:val="24"/>
              </w:rPr>
            </w:pPr>
          </w:p>
        </w:tc>
      </w:tr>
      <w:tr w:rsidR="0072743B" w:rsidRPr="005E4BC6" w14:paraId="798B53A7" w14:textId="77777777" w:rsidTr="001C635E">
        <w:trPr>
          <w:trHeight w:val="300"/>
        </w:trPr>
        <w:tc>
          <w:tcPr>
            <w:tcW w:w="9350" w:type="dxa"/>
            <w:gridSpan w:val="2"/>
            <w:shd w:val="clear" w:color="auto" w:fill="EEECE1" w:themeFill="background2"/>
          </w:tcPr>
          <w:p w14:paraId="3838E3E3" w14:textId="77777777" w:rsidR="0072743B" w:rsidRPr="005E4BC6" w:rsidRDefault="0072743B" w:rsidP="00160F9F">
            <w:pPr>
              <w:spacing w:after="0" w:line="240" w:lineRule="auto"/>
              <w:rPr>
                <w:rFonts w:cstheme="minorHAnsi"/>
                <w:iCs/>
                <w:sz w:val="24"/>
                <w:szCs w:val="24"/>
              </w:rPr>
            </w:pPr>
            <w:r>
              <w:rPr>
                <w:rFonts w:cstheme="minorHAnsi"/>
                <w:iCs/>
                <w:sz w:val="24"/>
                <w:szCs w:val="24"/>
              </w:rPr>
              <w:t>Objective 2</w:t>
            </w:r>
          </w:p>
        </w:tc>
      </w:tr>
      <w:tr w:rsidR="0072743B" w:rsidRPr="005E4BC6" w14:paraId="3F45F1BD" w14:textId="77777777" w:rsidTr="001C635E">
        <w:trPr>
          <w:trHeight w:val="300"/>
        </w:trPr>
        <w:tc>
          <w:tcPr>
            <w:tcW w:w="9350" w:type="dxa"/>
            <w:gridSpan w:val="2"/>
          </w:tcPr>
          <w:p w14:paraId="711525DA" w14:textId="77777777" w:rsidR="0072743B" w:rsidRDefault="0072743B" w:rsidP="00160F9F">
            <w:pPr>
              <w:spacing w:after="0" w:line="240" w:lineRule="auto"/>
              <w:rPr>
                <w:rFonts w:cstheme="minorHAnsi"/>
                <w:iCs/>
                <w:sz w:val="24"/>
                <w:szCs w:val="24"/>
              </w:rPr>
            </w:pPr>
          </w:p>
          <w:p w14:paraId="535A0385" w14:textId="77777777" w:rsidR="0072743B" w:rsidRPr="005E4BC6" w:rsidRDefault="0072743B" w:rsidP="00160F9F">
            <w:pPr>
              <w:spacing w:after="0" w:line="240" w:lineRule="auto"/>
              <w:rPr>
                <w:rFonts w:cstheme="minorHAnsi"/>
                <w:iCs/>
                <w:sz w:val="24"/>
                <w:szCs w:val="24"/>
              </w:rPr>
            </w:pPr>
          </w:p>
        </w:tc>
      </w:tr>
      <w:tr w:rsidR="0072743B" w:rsidRPr="005E4BC6" w14:paraId="347FE02A" w14:textId="77777777" w:rsidTr="001C635E">
        <w:trPr>
          <w:trHeight w:val="300"/>
        </w:trPr>
        <w:tc>
          <w:tcPr>
            <w:tcW w:w="9350" w:type="dxa"/>
            <w:gridSpan w:val="2"/>
            <w:shd w:val="clear" w:color="auto" w:fill="EEECE1" w:themeFill="background2"/>
          </w:tcPr>
          <w:p w14:paraId="7957B321" w14:textId="77777777" w:rsidR="0072743B" w:rsidRPr="005E4BC6" w:rsidRDefault="0072743B" w:rsidP="00160F9F">
            <w:pPr>
              <w:spacing w:after="0" w:line="240" w:lineRule="auto"/>
              <w:rPr>
                <w:rFonts w:cstheme="minorHAnsi"/>
                <w:iCs/>
                <w:sz w:val="24"/>
                <w:szCs w:val="24"/>
              </w:rPr>
            </w:pPr>
            <w:r>
              <w:rPr>
                <w:rFonts w:cstheme="minorHAnsi"/>
                <w:iCs/>
                <w:sz w:val="24"/>
                <w:szCs w:val="24"/>
              </w:rPr>
              <w:t>Objective 3</w:t>
            </w:r>
          </w:p>
        </w:tc>
      </w:tr>
      <w:tr w:rsidR="0072743B" w:rsidRPr="005E4BC6" w14:paraId="277427BA" w14:textId="77777777" w:rsidTr="001C635E">
        <w:trPr>
          <w:trHeight w:val="300"/>
        </w:trPr>
        <w:tc>
          <w:tcPr>
            <w:tcW w:w="9350" w:type="dxa"/>
            <w:gridSpan w:val="2"/>
          </w:tcPr>
          <w:p w14:paraId="28C789BE" w14:textId="77777777" w:rsidR="0072743B" w:rsidRDefault="0072743B" w:rsidP="00160F9F">
            <w:pPr>
              <w:spacing w:after="0" w:line="240" w:lineRule="auto"/>
              <w:rPr>
                <w:rFonts w:cstheme="minorHAnsi"/>
                <w:iCs/>
                <w:sz w:val="24"/>
                <w:szCs w:val="24"/>
              </w:rPr>
            </w:pPr>
          </w:p>
          <w:p w14:paraId="09FC19BD" w14:textId="77777777" w:rsidR="0072743B" w:rsidRPr="005E4BC6" w:rsidRDefault="0072743B" w:rsidP="00160F9F">
            <w:pPr>
              <w:spacing w:after="0" w:line="240" w:lineRule="auto"/>
              <w:rPr>
                <w:rFonts w:cstheme="minorHAnsi"/>
                <w:iCs/>
                <w:sz w:val="24"/>
                <w:szCs w:val="24"/>
              </w:rPr>
            </w:pPr>
          </w:p>
        </w:tc>
      </w:tr>
      <w:tr w:rsidR="0072743B" w:rsidRPr="005E4BC6" w14:paraId="54592FFC" w14:textId="77777777" w:rsidTr="001C635E">
        <w:trPr>
          <w:trHeight w:val="300"/>
        </w:trPr>
        <w:tc>
          <w:tcPr>
            <w:tcW w:w="9350" w:type="dxa"/>
            <w:gridSpan w:val="2"/>
            <w:shd w:val="clear" w:color="auto" w:fill="EEECE1" w:themeFill="background2"/>
          </w:tcPr>
          <w:p w14:paraId="2E24C9A9" w14:textId="77777777" w:rsidR="0072743B" w:rsidRPr="005E4BC6" w:rsidRDefault="0072743B" w:rsidP="00160F9F">
            <w:pPr>
              <w:spacing w:after="0" w:line="240" w:lineRule="auto"/>
              <w:rPr>
                <w:rFonts w:cstheme="minorHAnsi"/>
                <w:iCs/>
                <w:sz w:val="24"/>
                <w:szCs w:val="24"/>
              </w:rPr>
            </w:pPr>
            <w:r>
              <w:rPr>
                <w:rFonts w:cstheme="minorHAnsi"/>
                <w:iCs/>
                <w:sz w:val="24"/>
                <w:szCs w:val="24"/>
              </w:rPr>
              <w:t>Objective 4</w:t>
            </w:r>
          </w:p>
        </w:tc>
      </w:tr>
      <w:tr w:rsidR="0072743B" w:rsidRPr="005E4BC6" w14:paraId="7FACB0C3" w14:textId="77777777" w:rsidTr="001C635E">
        <w:trPr>
          <w:trHeight w:val="300"/>
        </w:trPr>
        <w:tc>
          <w:tcPr>
            <w:tcW w:w="9350" w:type="dxa"/>
            <w:gridSpan w:val="2"/>
          </w:tcPr>
          <w:p w14:paraId="7C92BD58" w14:textId="77777777" w:rsidR="0072743B" w:rsidRDefault="0072743B" w:rsidP="00160F9F">
            <w:pPr>
              <w:spacing w:after="0" w:line="240" w:lineRule="auto"/>
              <w:rPr>
                <w:rFonts w:cstheme="minorHAnsi"/>
                <w:iCs/>
                <w:sz w:val="24"/>
                <w:szCs w:val="24"/>
              </w:rPr>
            </w:pPr>
          </w:p>
          <w:p w14:paraId="2476E144" w14:textId="77777777" w:rsidR="0072743B" w:rsidRPr="005E4BC6" w:rsidRDefault="0072743B" w:rsidP="00160F9F">
            <w:pPr>
              <w:spacing w:after="0" w:line="240" w:lineRule="auto"/>
              <w:rPr>
                <w:rFonts w:cstheme="minorHAnsi"/>
                <w:iCs/>
                <w:sz w:val="24"/>
                <w:szCs w:val="24"/>
              </w:rPr>
            </w:pPr>
          </w:p>
        </w:tc>
      </w:tr>
      <w:tr w:rsidR="0072743B" w:rsidRPr="005E4BC6" w14:paraId="47E61966" w14:textId="77777777" w:rsidTr="001C635E">
        <w:trPr>
          <w:trHeight w:val="300"/>
        </w:trPr>
        <w:tc>
          <w:tcPr>
            <w:tcW w:w="9350" w:type="dxa"/>
            <w:gridSpan w:val="2"/>
            <w:shd w:val="clear" w:color="auto" w:fill="EEECE1" w:themeFill="background2"/>
          </w:tcPr>
          <w:p w14:paraId="1F06187C" w14:textId="77777777" w:rsidR="0072743B" w:rsidRPr="005E4BC6" w:rsidRDefault="0072743B" w:rsidP="00160F9F">
            <w:pPr>
              <w:spacing w:after="0" w:line="240" w:lineRule="auto"/>
              <w:rPr>
                <w:rFonts w:cstheme="minorHAnsi"/>
                <w:iCs/>
                <w:sz w:val="24"/>
                <w:szCs w:val="24"/>
              </w:rPr>
            </w:pPr>
            <w:r w:rsidRPr="005E4BC6">
              <w:rPr>
                <w:rFonts w:cstheme="minorHAnsi"/>
                <w:iCs/>
                <w:sz w:val="24"/>
                <w:szCs w:val="24"/>
              </w:rPr>
              <w:t>Objecti</w:t>
            </w:r>
            <w:r>
              <w:rPr>
                <w:rFonts w:cstheme="minorHAnsi"/>
                <w:iCs/>
                <w:sz w:val="24"/>
                <w:szCs w:val="24"/>
              </w:rPr>
              <w:t>ve 5</w:t>
            </w:r>
          </w:p>
        </w:tc>
      </w:tr>
      <w:tr w:rsidR="0072743B" w:rsidRPr="005E4BC6" w14:paraId="6B7DF189" w14:textId="77777777" w:rsidTr="001C635E">
        <w:trPr>
          <w:trHeight w:val="300"/>
        </w:trPr>
        <w:tc>
          <w:tcPr>
            <w:tcW w:w="9350" w:type="dxa"/>
            <w:gridSpan w:val="2"/>
          </w:tcPr>
          <w:p w14:paraId="61693B6A" w14:textId="77777777" w:rsidR="0072743B" w:rsidRDefault="0072743B" w:rsidP="00160F9F">
            <w:pPr>
              <w:spacing w:after="0" w:line="240" w:lineRule="auto"/>
              <w:rPr>
                <w:rFonts w:cstheme="minorHAnsi"/>
                <w:iCs/>
                <w:sz w:val="24"/>
                <w:szCs w:val="24"/>
              </w:rPr>
            </w:pPr>
          </w:p>
          <w:p w14:paraId="1D1937CA" w14:textId="77777777" w:rsidR="0072743B" w:rsidRPr="005E4BC6" w:rsidRDefault="0072743B" w:rsidP="00160F9F">
            <w:pPr>
              <w:spacing w:after="0" w:line="240" w:lineRule="auto"/>
              <w:rPr>
                <w:rFonts w:cstheme="minorHAnsi"/>
                <w:iCs/>
                <w:sz w:val="24"/>
                <w:szCs w:val="24"/>
              </w:rPr>
            </w:pPr>
          </w:p>
        </w:tc>
      </w:tr>
      <w:tr w:rsidR="0072743B" w:rsidRPr="005E4BC6" w14:paraId="1B5F9E13" w14:textId="77777777" w:rsidTr="001C635E">
        <w:trPr>
          <w:trHeight w:val="300"/>
        </w:trPr>
        <w:tc>
          <w:tcPr>
            <w:tcW w:w="9350" w:type="dxa"/>
            <w:gridSpan w:val="2"/>
            <w:shd w:val="clear" w:color="auto" w:fill="EEECE1" w:themeFill="background2"/>
          </w:tcPr>
          <w:p w14:paraId="59A7F49A" w14:textId="77777777" w:rsidR="0072743B" w:rsidRPr="005E4BC6" w:rsidRDefault="0072743B" w:rsidP="00160F9F">
            <w:pPr>
              <w:spacing w:after="0" w:line="240" w:lineRule="auto"/>
              <w:rPr>
                <w:rFonts w:cstheme="minorHAnsi"/>
                <w:iCs/>
                <w:sz w:val="24"/>
                <w:szCs w:val="24"/>
              </w:rPr>
            </w:pPr>
            <w:r>
              <w:rPr>
                <w:rFonts w:cstheme="minorHAnsi"/>
                <w:iCs/>
                <w:sz w:val="24"/>
                <w:szCs w:val="24"/>
              </w:rPr>
              <w:lastRenderedPageBreak/>
              <w:t>Overall Project</w:t>
            </w:r>
          </w:p>
        </w:tc>
      </w:tr>
      <w:tr w:rsidR="0072743B" w:rsidRPr="005E4BC6" w14:paraId="3A7E7DC8" w14:textId="77777777" w:rsidTr="001C635E">
        <w:trPr>
          <w:trHeight w:val="300"/>
        </w:trPr>
        <w:tc>
          <w:tcPr>
            <w:tcW w:w="9350" w:type="dxa"/>
            <w:gridSpan w:val="2"/>
          </w:tcPr>
          <w:p w14:paraId="3E40087B" w14:textId="77777777" w:rsidR="0072743B" w:rsidRDefault="0072743B" w:rsidP="00160F9F">
            <w:pPr>
              <w:spacing w:after="0" w:line="240" w:lineRule="auto"/>
              <w:rPr>
                <w:rFonts w:cstheme="minorHAnsi"/>
                <w:iCs/>
                <w:sz w:val="24"/>
                <w:szCs w:val="24"/>
              </w:rPr>
            </w:pPr>
          </w:p>
          <w:p w14:paraId="39923EC2" w14:textId="77777777" w:rsidR="0072743B" w:rsidRPr="005E4BC6" w:rsidRDefault="0072743B" w:rsidP="00160F9F">
            <w:pPr>
              <w:spacing w:after="0" w:line="240" w:lineRule="auto"/>
              <w:rPr>
                <w:rFonts w:cstheme="minorHAnsi"/>
                <w:iCs/>
                <w:sz w:val="24"/>
                <w:szCs w:val="24"/>
              </w:rPr>
            </w:pPr>
          </w:p>
        </w:tc>
      </w:tr>
    </w:tbl>
    <w:p w14:paraId="21AC2B50" w14:textId="5B640C14" w:rsidR="0072743B" w:rsidRPr="005E4BC6" w:rsidRDefault="0072743B" w:rsidP="0072743B">
      <w:pPr>
        <w:spacing w:before="240" w:after="0" w:line="240" w:lineRule="auto"/>
        <w:rPr>
          <w:rFonts w:cstheme="minorHAnsi"/>
          <w:b/>
          <w:iCs/>
          <w:sz w:val="24"/>
          <w:szCs w:val="24"/>
        </w:rPr>
      </w:pPr>
      <w:r w:rsidRPr="005E4BC6">
        <w:rPr>
          <w:rFonts w:cstheme="minorHAnsi"/>
          <w:b/>
          <w:iCs/>
          <w:sz w:val="24"/>
          <w:szCs w:val="24"/>
        </w:rPr>
        <w:t>Information Management</w:t>
      </w:r>
    </w:p>
    <w:p w14:paraId="650664BE" w14:textId="77777777" w:rsidR="0072743B" w:rsidRPr="005E4BC6" w:rsidRDefault="0072743B" w:rsidP="0072743B">
      <w:pPr>
        <w:spacing w:after="0" w:line="240" w:lineRule="auto"/>
        <w:rPr>
          <w:rFonts w:cstheme="minorHAnsi"/>
          <w:i/>
          <w:iCs/>
          <w:sz w:val="24"/>
          <w:szCs w:val="24"/>
        </w:rPr>
      </w:pPr>
      <w:r w:rsidRPr="005E4BC6">
        <w:rPr>
          <w:rFonts w:cstheme="minorHAnsi"/>
          <w:i/>
          <w:iCs/>
          <w:sz w:val="24"/>
          <w:szCs w:val="24"/>
        </w:rPr>
        <w:t>Discuss the management of information or data that is developed and/or collected during the project, including a description of how this information or data will be shared and maintained.</w:t>
      </w:r>
    </w:p>
    <w:tbl>
      <w:tblPr>
        <w:tblStyle w:val="TableGrid"/>
        <w:tblW w:w="0" w:type="auto"/>
        <w:tblLook w:val="04A0" w:firstRow="1" w:lastRow="0" w:firstColumn="1" w:lastColumn="0" w:noHBand="0" w:noVBand="1"/>
      </w:tblPr>
      <w:tblGrid>
        <w:gridCol w:w="9350"/>
      </w:tblGrid>
      <w:tr w:rsidR="0072743B" w:rsidRPr="005E4BC6" w14:paraId="698B42AD" w14:textId="77777777" w:rsidTr="00160F9F">
        <w:tc>
          <w:tcPr>
            <w:tcW w:w="9350" w:type="dxa"/>
          </w:tcPr>
          <w:p w14:paraId="4153AE35" w14:textId="77777777" w:rsidR="0072743B" w:rsidRPr="005E4BC6" w:rsidRDefault="0072743B" w:rsidP="00160F9F">
            <w:pPr>
              <w:spacing w:after="0" w:line="240" w:lineRule="auto"/>
              <w:rPr>
                <w:rFonts w:cstheme="minorHAnsi"/>
                <w:iCs/>
                <w:sz w:val="24"/>
                <w:szCs w:val="24"/>
              </w:rPr>
            </w:pPr>
          </w:p>
          <w:p w14:paraId="424EF149" w14:textId="77777777" w:rsidR="0072743B" w:rsidRPr="005E4BC6" w:rsidRDefault="0072743B" w:rsidP="00160F9F">
            <w:pPr>
              <w:spacing w:after="0" w:line="240" w:lineRule="auto"/>
              <w:rPr>
                <w:rFonts w:cstheme="minorHAnsi"/>
                <w:iCs/>
                <w:sz w:val="24"/>
                <w:szCs w:val="24"/>
              </w:rPr>
            </w:pPr>
          </w:p>
        </w:tc>
      </w:tr>
    </w:tbl>
    <w:p w14:paraId="0D76613F" w14:textId="2D4214A1" w:rsidR="00E13FA4" w:rsidRPr="005E4BC6" w:rsidRDefault="00E13FA4" w:rsidP="00E13FA4">
      <w:pPr>
        <w:spacing w:before="240" w:after="0" w:line="240" w:lineRule="auto"/>
        <w:rPr>
          <w:rFonts w:cstheme="minorHAnsi"/>
          <w:b/>
          <w:iCs/>
          <w:sz w:val="24"/>
          <w:szCs w:val="24"/>
        </w:rPr>
      </w:pPr>
      <w:r>
        <w:rPr>
          <w:rFonts w:cstheme="minorHAnsi"/>
          <w:b/>
          <w:iCs/>
          <w:sz w:val="24"/>
          <w:szCs w:val="24"/>
        </w:rPr>
        <w:t>Knowledge Transfer</w:t>
      </w:r>
    </w:p>
    <w:p w14:paraId="117D5800" w14:textId="3D86EEE2" w:rsidR="00E13FA4" w:rsidRPr="005E4BC6" w:rsidRDefault="00E13FA4" w:rsidP="4DD5886D">
      <w:pPr>
        <w:spacing w:after="0" w:line="240" w:lineRule="auto"/>
        <w:rPr>
          <w:rFonts w:ascii="Calibri" w:eastAsia="Calibri" w:hAnsi="Calibri" w:cs="Calibri"/>
          <w:sz w:val="24"/>
          <w:szCs w:val="24"/>
        </w:rPr>
      </w:pPr>
      <w:r w:rsidRPr="4DD5886D">
        <w:rPr>
          <w:i/>
          <w:iCs/>
          <w:sz w:val="24"/>
          <w:szCs w:val="24"/>
        </w:rPr>
        <w:t>Describe how the knowledge gained and/or results achieved through the completion of the project will be shared with others to control or prevent CWD in farmed cervids.</w:t>
      </w:r>
      <w:r w:rsidR="2E52001A" w:rsidRPr="4DD5886D">
        <w:rPr>
          <w:rFonts w:ascii="Calibri" w:eastAsia="Calibri" w:hAnsi="Calibri" w:cs="Calibri"/>
          <w:color w:val="000000" w:themeColor="text1"/>
          <w:sz w:val="24"/>
          <w:szCs w:val="24"/>
        </w:rPr>
        <w:t xml:space="preserve"> </w:t>
      </w:r>
      <w:r w:rsidR="2E52001A" w:rsidRPr="00FD05A7">
        <w:rPr>
          <w:rFonts w:ascii="Calibri" w:eastAsia="Calibri" w:hAnsi="Calibri" w:cs="Calibri"/>
          <w:i/>
          <w:iCs/>
          <w:color w:val="000000" w:themeColor="text1"/>
          <w:sz w:val="24"/>
          <w:szCs w:val="24"/>
        </w:rPr>
        <w:t xml:space="preserve">Recipient will </w:t>
      </w:r>
      <w:r w:rsidR="007B572A" w:rsidRPr="00FD05A7">
        <w:rPr>
          <w:rFonts w:ascii="Calibri" w:eastAsia="Calibri" w:hAnsi="Calibri" w:cs="Calibri"/>
          <w:i/>
          <w:iCs/>
          <w:color w:val="000000" w:themeColor="text1"/>
          <w:sz w:val="24"/>
          <w:szCs w:val="24"/>
        </w:rPr>
        <w:t xml:space="preserve">be asked to </w:t>
      </w:r>
      <w:r w:rsidR="2E52001A" w:rsidRPr="00FD05A7">
        <w:rPr>
          <w:rFonts w:ascii="Calibri" w:eastAsia="Calibri" w:hAnsi="Calibri" w:cs="Calibri"/>
          <w:i/>
          <w:iCs/>
          <w:color w:val="000000" w:themeColor="text1"/>
          <w:sz w:val="24"/>
          <w:szCs w:val="24"/>
        </w:rPr>
        <w:t>provide a summary and other information that is likely to be of interest at the annual CWD Cooperative Agreement Stakeholder meeting.</w:t>
      </w:r>
    </w:p>
    <w:tbl>
      <w:tblPr>
        <w:tblStyle w:val="TableGrid"/>
        <w:tblW w:w="0" w:type="auto"/>
        <w:tblLook w:val="04A0" w:firstRow="1" w:lastRow="0" w:firstColumn="1" w:lastColumn="0" w:noHBand="0" w:noVBand="1"/>
      </w:tblPr>
      <w:tblGrid>
        <w:gridCol w:w="9350"/>
      </w:tblGrid>
      <w:tr w:rsidR="00E13FA4" w:rsidRPr="005E4BC6" w14:paraId="2114A113" w14:textId="77777777">
        <w:tc>
          <w:tcPr>
            <w:tcW w:w="9350" w:type="dxa"/>
          </w:tcPr>
          <w:p w14:paraId="10A5AEA0" w14:textId="77777777" w:rsidR="00E13FA4" w:rsidRPr="005E4BC6" w:rsidRDefault="00E13FA4">
            <w:pPr>
              <w:spacing w:after="0" w:line="240" w:lineRule="auto"/>
              <w:rPr>
                <w:rFonts w:cstheme="minorHAnsi"/>
                <w:iCs/>
                <w:sz w:val="24"/>
                <w:szCs w:val="24"/>
              </w:rPr>
            </w:pPr>
          </w:p>
          <w:p w14:paraId="3F28F390" w14:textId="77777777" w:rsidR="00E13FA4" w:rsidRPr="005E4BC6" w:rsidRDefault="00E13FA4">
            <w:pPr>
              <w:spacing w:after="0" w:line="240" w:lineRule="auto"/>
              <w:rPr>
                <w:rFonts w:cstheme="minorHAnsi"/>
                <w:iCs/>
                <w:sz w:val="24"/>
                <w:szCs w:val="24"/>
              </w:rPr>
            </w:pPr>
          </w:p>
        </w:tc>
      </w:tr>
    </w:tbl>
    <w:p w14:paraId="04B35870" w14:textId="77777777" w:rsidR="0072743B" w:rsidRDefault="0072743B" w:rsidP="00FD05A7">
      <w:pPr>
        <w:pStyle w:val="ListParagraph"/>
        <w:numPr>
          <w:ilvl w:val="0"/>
          <w:numId w:val="29"/>
        </w:numPr>
        <w:spacing w:before="240" w:after="240" w:line="240" w:lineRule="auto"/>
        <w:ind w:left="360"/>
        <w:rPr>
          <w:b/>
          <w:color w:val="365F91" w:themeColor="accent1" w:themeShade="BF"/>
          <w:sz w:val="26"/>
          <w:szCs w:val="26"/>
        </w:rPr>
      </w:pPr>
      <w:r>
        <w:rPr>
          <w:b/>
          <w:color w:val="365F91" w:themeColor="accent1" w:themeShade="BF"/>
          <w:sz w:val="26"/>
          <w:szCs w:val="26"/>
        </w:rPr>
        <w:t>EXECUTIVE SUMMARY</w:t>
      </w:r>
    </w:p>
    <w:p w14:paraId="6F5472F6" w14:textId="09ECF969" w:rsidR="0072743B" w:rsidRPr="005E4BC6" w:rsidRDefault="0072743B" w:rsidP="0072743B">
      <w:pPr>
        <w:spacing w:line="240" w:lineRule="auto"/>
        <w:rPr>
          <w:rFonts w:cstheme="minorHAnsi"/>
          <w:sz w:val="24"/>
          <w:szCs w:val="24"/>
        </w:rPr>
      </w:pPr>
      <w:r w:rsidRPr="74BD0E8B">
        <w:rPr>
          <w:sz w:val="24"/>
          <w:szCs w:val="24"/>
        </w:rPr>
        <w:t>A concise executive summary of no more than 500 words is required for all projects.</w:t>
      </w:r>
      <w:r w:rsidR="00FD5DE2" w:rsidRPr="74BD0E8B">
        <w:rPr>
          <w:rStyle w:val="FootnoteReference"/>
          <w:sz w:val="24"/>
          <w:szCs w:val="24"/>
        </w:rPr>
        <w:footnoteReference w:id="18"/>
      </w:r>
      <w:r w:rsidRPr="74BD0E8B">
        <w:rPr>
          <w:sz w:val="24"/>
          <w:szCs w:val="24"/>
        </w:rPr>
        <w:t xml:space="preserve"> </w:t>
      </w:r>
      <w:r w:rsidRPr="74BD0E8B">
        <w:rPr>
          <w:b/>
          <w:sz w:val="24"/>
          <w:szCs w:val="24"/>
        </w:rPr>
        <w:t>If the executive summary exceeds 500 words, only the first 500 words will be used.</w:t>
      </w:r>
    </w:p>
    <w:p w14:paraId="15CB4300" w14:textId="77777777" w:rsidR="0072743B" w:rsidRPr="005E4BC6" w:rsidRDefault="0072743B" w:rsidP="0072743B">
      <w:pPr>
        <w:spacing w:after="0" w:line="240" w:lineRule="auto"/>
        <w:rPr>
          <w:rFonts w:cstheme="minorHAnsi"/>
          <w:b/>
          <w:sz w:val="24"/>
          <w:szCs w:val="24"/>
        </w:rPr>
      </w:pPr>
      <w:r w:rsidRPr="005E4BC6">
        <w:rPr>
          <w:rFonts w:cstheme="minorHAnsi"/>
          <w:b/>
          <w:sz w:val="24"/>
          <w:szCs w:val="24"/>
        </w:rPr>
        <w:t>Executive Summary</w:t>
      </w:r>
    </w:p>
    <w:p w14:paraId="31D625C0" w14:textId="77777777" w:rsidR="0072743B" w:rsidRPr="005E4BC6" w:rsidRDefault="0072743B" w:rsidP="0072743B">
      <w:pPr>
        <w:spacing w:after="0" w:line="240" w:lineRule="auto"/>
        <w:rPr>
          <w:rFonts w:cstheme="minorHAnsi"/>
          <w:i/>
          <w:sz w:val="24"/>
          <w:szCs w:val="24"/>
        </w:rPr>
      </w:pPr>
      <w:r w:rsidRPr="005E4BC6">
        <w:rPr>
          <w:rFonts w:cstheme="minorHAnsi"/>
          <w:i/>
          <w:sz w:val="24"/>
          <w:szCs w:val="24"/>
        </w:rPr>
        <w:t>P</w:t>
      </w:r>
      <w:r>
        <w:rPr>
          <w:rFonts w:cstheme="minorHAnsi"/>
          <w:i/>
          <w:sz w:val="24"/>
          <w:szCs w:val="24"/>
        </w:rPr>
        <w:t>rovide a brief</w:t>
      </w:r>
      <w:r w:rsidRPr="005E4BC6">
        <w:rPr>
          <w:rFonts w:cstheme="minorHAnsi"/>
          <w:i/>
          <w:sz w:val="24"/>
          <w:szCs w:val="24"/>
        </w:rPr>
        <w:t xml:space="preserve"> overview of the project, including the </w:t>
      </w:r>
      <w:r w:rsidRPr="00E3124E">
        <w:rPr>
          <w:rFonts w:cstheme="minorHAnsi"/>
          <w:i/>
          <w:sz w:val="24"/>
          <w:szCs w:val="24"/>
          <w:u w:val="single"/>
        </w:rPr>
        <w:t>specific</w:t>
      </w:r>
      <w:r w:rsidRPr="005E4BC6">
        <w:rPr>
          <w:rFonts w:cstheme="minorHAnsi"/>
          <w:i/>
          <w:sz w:val="24"/>
          <w:szCs w:val="24"/>
        </w:rPr>
        <w:t xml:space="preserve"> problem that the project solves, what will be delivered and/or accomplished, and the target audience that will directly benefit from the project’s outcomes.</w:t>
      </w:r>
      <w:r>
        <w:rPr>
          <w:rFonts w:cstheme="minorHAnsi"/>
          <w:i/>
          <w:sz w:val="24"/>
          <w:szCs w:val="24"/>
        </w:rPr>
        <w:t xml:space="preserve"> Please do not include any general information about CWD or why the control of CWD is important.</w:t>
      </w:r>
    </w:p>
    <w:tbl>
      <w:tblPr>
        <w:tblStyle w:val="TableGrid"/>
        <w:tblW w:w="0" w:type="auto"/>
        <w:tblCellMar>
          <w:top w:w="14" w:type="dxa"/>
          <w:left w:w="115" w:type="dxa"/>
          <w:bottom w:w="14" w:type="dxa"/>
          <w:right w:w="115" w:type="dxa"/>
        </w:tblCellMar>
        <w:tblLook w:val="04A0" w:firstRow="1" w:lastRow="0" w:firstColumn="1" w:lastColumn="0" w:noHBand="0" w:noVBand="1"/>
      </w:tblPr>
      <w:tblGrid>
        <w:gridCol w:w="9350"/>
      </w:tblGrid>
      <w:tr w:rsidR="0072743B" w:rsidRPr="005E4BC6" w14:paraId="3C0623D6" w14:textId="77777777" w:rsidTr="00160F9F">
        <w:trPr>
          <w:trHeight w:val="576"/>
        </w:trPr>
        <w:tc>
          <w:tcPr>
            <w:tcW w:w="9350" w:type="dxa"/>
          </w:tcPr>
          <w:p w14:paraId="7F730CEA" w14:textId="77777777" w:rsidR="0072743B" w:rsidRPr="005E4BC6" w:rsidRDefault="0072743B" w:rsidP="00160F9F">
            <w:pPr>
              <w:rPr>
                <w:rFonts w:cstheme="minorHAnsi"/>
                <w:iCs/>
                <w:sz w:val="24"/>
                <w:szCs w:val="24"/>
              </w:rPr>
            </w:pPr>
          </w:p>
          <w:p w14:paraId="7BC368DC" w14:textId="77777777" w:rsidR="0072743B" w:rsidRPr="005E4BC6" w:rsidRDefault="0072743B" w:rsidP="00160F9F">
            <w:pPr>
              <w:rPr>
                <w:rFonts w:cstheme="minorHAnsi"/>
                <w:iCs/>
                <w:sz w:val="24"/>
                <w:szCs w:val="24"/>
              </w:rPr>
            </w:pPr>
          </w:p>
          <w:p w14:paraId="129AC9DE" w14:textId="77777777" w:rsidR="0072743B" w:rsidRPr="005E4BC6" w:rsidRDefault="0072743B" w:rsidP="00160F9F">
            <w:pPr>
              <w:rPr>
                <w:rFonts w:cstheme="minorHAnsi"/>
                <w:iCs/>
                <w:sz w:val="24"/>
                <w:szCs w:val="24"/>
              </w:rPr>
            </w:pPr>
          </w:p>
          <w:p w14:paraId="573F0C8F" w14:textId="77777777" w:rsidR="0072743B" w:rsidRPr="005E4BC6" w:rsidRDefault="0072743B" w:rsidP="00160F9F">
            <w:pPr>
              <w:rPr>
                <w:rFonts w:cstheme="minorHAnsi"/>
                <w:iCs/>
                <w:sz w:val="24"/>
                <w:szCs w:val="24"/>
              </w:rPr>
            </w:pPr>
          </w:p>
          <w:p w14:paraId="28D1ABA8" w14:textId="77777777" w:rsidR="0072743B" w:rsidRPr="005E4BC6" w:rsidRDefault="0072743B" w:rsidP="00160F9F">
            <w:pPr>
              <w:rPr>
                <w:rFonts w:cstheme="minorHAnsi"/>
                <w:iCs/>
                <w:sz w:val="24"/>
                <w:szCs w:val="24"/>
              </w:rPr>
            </w:pPr>
          </w:p>
          <w:p w14:paraId="0EB3207B" w14:textId="77777777" w:rsidR="0072743B" w:rsidRPr="005E4BC6" w:rsidRDefault="0072743B" w:rsidP="00160F9F">
            <w:pPr>
              <w:rPr>
                <w:rFonts w:cstheme="minorHAnsi"/>
                <w:iCs/>
                <w:sz w:val="24"/>
                <w:szCs w:val="24"/>
              </w:rPr>
            </w:pPr>
          </w:p>
          <w:p w14:paraId="08F1B700" w14:textId="77777777" w:rsidR="0072743B" w:rsidRPr="005E4BC6" w:rsidRDefault="0072743B" w:rsidP="00160F9F">
            <w:pPr>
              <w:rPr>
                <w:rFonts w:cstheme="minorHAnsi"/>
                <w:iCs/>
                <w:sz w:val="24"/>
                <w:szCs w:val="24"/>
              </w:rPr>
            </w:pPr>
          </w:p>
        </w:tc>
      </w:tr>
    </w:tbl>
    <w:p w14:paraId="08D4F732" w14:textId="77777777" w:rsidR="0072743B" w:rsidRDefault="0072743B" w:rsidP="00FD05A7">
      <w:pPr>
        <w:pStyle w:val="ListParagraph"/>
        <w:numPr>
          <w:ilvl w:val="0"/>
          <w:numId w:val="29"/>
        </w:numPr>
        <w:spacing w:before="240" w:after="240" w:line="240" w:lineRule="auto"/>
        <w:ind w:left="360"/>
        <w:rPr>
          <w:b/>
          <w:color w:val="365F91" w:themeColor="accent1" w:themeShade="BF"/>
          <w:sz w:val="26"/>
          <w:szCs w:val="26"/>
        </w:rPr>
      </w:pPr>
      <w:r>
        <w:rPr>
          <w:b/>
          <w:color w:val="365F91" w:themeColor="accent1" w:themeShade="BF"/>
          <w:sz w:val="26"/>
          <w:szCs w:val="26"/>
        </w:rPr>
        <w:lastRenderedPageBreak/>
        <w:t>BUDGET JUSTIFICATION</w:t>
      </w:r>
    </w:p>
    <w:p w14:paraId="6D1BE00D" w14:textId="353E00A7" w:rsidR="0072743B" w:rsidRPr="005E4BC6" w:rsidRDefault="0072743B" w:rsidP="4F30C2AE">
      <w:pPr>
        <w:spacing w:after="0" w:line="240" w:lineRule="auto"/>
        <w:rPr>
          <w:b/>
          <w:bCs/>
          <w:sz w:val="24"/>
          <w:szCs w:val="24"/>
        </w:rPr>
      </w:pPr>
      <w:r w:rsidRPr="4F30C2AE">
        <w:rPr>
          <w:sz w:val="24"/>
          <w:szCs w:val="24"/>
        </w:rPr>
        <w:t>All costs must be reasonable and necessary to complete the project</w:t>
      </w:r>
      <w:r w:rsidR="3AD2FF13" w:rsidRPr="4F30C2AE">
        <w:rPr>
          <w:sz w:val="24"/>
          <w:szCs w:val="24"/>
        </w:rPr>
        <w:t xml:space="preserve"> objectives</w:t>
      </w:r>
      <w:r w:rsidRPr="4F30C2AE">
        <w:rPr>
          <w:sz w:val="24"/>
          <w:szCs w:val="24"/>
        </w:rPr>
        <w:t xml:space="preserve"> and budget requests should reflect a good use of existing resources. Information provided in this section must align with the cost guidance outlined in</w:t>
      </w:r>
      <w:r w:rsidR="00BA5653" w:rsidRPr="4F30C2AE">
        <w:rPr>
          <w:sz w:val="24"/>
          <w:szCs w:val="24"/>
        </w:rPr>
        <w:t xml:space="preserve"> </w:t>
      </w:r>
      <w:hyperlink w:anchor="_B.1_Cost_Guidance">
        <w:r w:rsidR="00BA5653" w:rsidRPr="4F30C2AE">
          <w:rPr>
            <w:rStyle w:val="Hyperlink"/>
            <w:sz w:val="24"/>
            <w:szCs w:val="24"/>
          </w:rPr>
          <w:t>Section B.1</w:t>
        </w:r>
      </w:hyperlink>
      <w:r w:rsidRPr="4F30C2AE">
        <w:rPr>
          <w:sz w:val="24"/>
          <w:szCs w:val="24"/>
        </w:rPr>
        <w:t xml:space="preserve"> and support the information provided in the project’s </w:t>
      </w:r>
      <w:r w:rsidR="004D71BB" w:rsidRPr="4F30C2AE">
        <w:rPr>
          <w:sz w:val="24"/>
          <w:szCs w:val="24"/>
        </w:rPr>
        <w:t>F</w:t>
      </w:r>
      <w:r w:rsidRPr="4F30C2AE">
        <w:rPr>
          <w:sz w:val="24"/>
          <w:szCs w:val="24"/>
        </w:rPr>
        <w:t xml:space="preserve">inancial </w:t>
      </w:r>
      <w:r w:rsidR="004D71BB" w:rsidRPr="4F30C2AE">
        <w:rPr>
          <w:sz w:val="24"/>
          <w:szCs w:val="24"/>
        </w:rPr>
        <w:t>P</w:t>
      </w:r>
      <w:r w:rsidRPr="4F30C2AE">
        <w:rPr>
          <w:sz w:val="24"/>
          <w:szCs w:val="24"/>
        </w:rPr>
        <w:t xml:space="preserve">lan. </w:t>
      </w:r>
      <w:r w:rsidRPr="4F30C2AE">
        <w:rPr>
          <w:b/>
          <w:bCs/>
          <w:sz w:val="24"/>
          <w:szCs w:val="24"/>
        </w:rPr>
        <w:t>Specific and detailed justification for each budget category is required.</w:t>
      </w:r>
    </w:p>
    <w:p w14:paraId="616F36FA" w14:textId="77777777" w:rsidR="0072743B" w:rsidRPr="005E4BC6" w:rsidRDefault="0072743B" w:rsidP="0072743B">
      <w:pPr>
        <w:spacing w:before="240" w:after="0" w:line="240" w:lineRule="auto"/>
        <w:rPr>
          <w:b/>
          <w:iCs/>
          <w:sz w:val="24"/>
          <w:szCs w:val="24"/>
        </w:rPr>
      </w:pPr>
      <w:r w:rsidRPr="005E4BC6">
        <w:rPr>
          <w:b/>
          <w:iCs/>
          <w:sz w:val="24"/>
          <w:szCs w:val="24"/>
        </w:rPr>
        <w:t>Funding Requested</w:t>
      </w:r>
    </w:p>
    <w:p w14:paraId="029CF029" w14:textId="77777777" w:rsidR="0072743B" w:rsidRPr="005E4BC6" w:rsidRDefault="0072743B" w:rsidP="0072743B">
      <w:pPr>
        <w:spacing w:after="0" w:line="240" w:lineRule="auto"/>
        <w:rPr>
          <w:i/>
          <w:iCs/>
          <w:sz w:val="24"/>
          <w:szCs w:val="24"/>
        </w:rPr>
      </w:pPr>
      <w:r w:rsidRPr="005E4BC6">
        <w:rPr>
          <w:i/>
          <w:iCs/>
          <w:sz w:val="24"/>
          <w:szCs w:val="24"/>
        </w:rPr>
        <w:t>For each of th</w:t>
      </w:r>
      <w:r>
        <w:rPr>
          <w:i/>
          <w:iCs/>
          <w:sz w:val="24"/>
          <w:szCs w:val="24"/>
        </w:rPr>
        <w:t>e objectives listed in Section II</w:t>
      </w:r>
      <w:r w:rsidRPr="005E4BC6">
        <w:rPr>
          <w:i/>
          <w:iCs/>
          <w:sz w:val="24"/>
          <w:szCs w:val="24"/>
        </w:rPr>
        <w:t>, provide the total amount of funding requested.</w:t>
      </w:r>
    </w:p>
    <w:tbl>
      <w:tblPr>
        <w:tblStyle w:val="TableGrid"/>
        <w:tblW w:w="0" w:type="auto"/>
        <w:jc w:val="center"/>
        <w:tblLook w:val="04A0" w:firstRow="1" w:lastRow="0" w:firstColumn="1" w:lastColumn="0" w:noHBand="0" w:noVBand="1"/>
      </w:tblPr>
      <w:tblGrid>
        <w:gridCol w:w="1981"/>
        <w:gridCol w:w="2245"/>
      </w:tblGrid>
      <w:tr w:rsidR="0072743B" w:rsidRPr="005E4BC6" w14:paraId="60F347F5" w14:textId="77777777" w:rsidTr="00160F9F">
        <w:trPr>
          <w:jc w:val="center"/>
        </w:trPr>
        <w:tc>
          <w:tcPr>
            <w:tcW w:w="1981" w:type="dxa"/>
            <w:shd w:val="clear" w:color="auto" w:fill="D9D9D9" w:themeFill="background1" w:themeFillShade="D9"/>
            <w:vAlign w:val="center"/>
          </w:tcPr>
          <w:p w14:paraId="59B6187B" w14:textId="77777777" w:rsidR="0072743B" w:rsidRPr="005E4BC6" w:rsidRDefault="0072743B" w:rsidP="00160F9F">
            <w:pPr>
              <w:spacing w:after="0" w:line="240" w:lineRule="auto"/>
              <w:jc w:val="center"/>
              <w:rPr>
                <w:rFonts w:cstheme="minorHAnsi"/>
                <w:b/>
                <w:iCs/>
                <w:sz w:val="24"/>
                <w:szCs w:val="24"/>
              </w:rPr>
            </w:pPr>
            <w:r w:rsidRPr="005E4BC6">
              <w:rPr>
                <w:rFonts w:cstheme="minorHAnsi"/>
                <w:b/>
                <w:iCs/>
                <w:sz w:val="24"/>
                <w:szCs w:val="24"/>
              </w:rPr>
              <w:t>Objectives</w:t>
            </w:r>
          </w:p>
        </w:tc>
        <w:tc>
          <w:tcPr>
            <w:tcW w:w="2245" w:type="dxa"/>
            <w:shd w:val="clear" w:color="auto" w:fill="D9D9D9" w:themeFill="background1" w:themeFillShade="D9"/>
          </w:tcPr>
          <w:p w14:paraId="39D5FA62" w14:textId="1710B92A" w:rsidR="0072743B" w:rsidRPr="005E4BC6" w:rsidRDefault="0072743B" w:rsidP="00160F9F">
            <w:pPr>
              <w:spacing w:after="0" w:line="240" w:lineRule="auto"/>
              <w:jc w:val="center"/>
              <w:rPr>
                <w:rFonts w:cstheme="minorHAnsi"/>
                <w:b/>
                <w:iCs/>
                <w:sz w:val="24"/>
                <w:szCs w:val="24"/>
              </w:rPr>
            </w:pPr>
            <w:r w:rsidRPr="005E4BC6">
              <w:rPr>
                <w:rFonts w:cstheme="minorHAnsi"/>
                <w:b/>
                <w:iCs/>
                <w:sz w:val="24"/>
                <w:szCs w:val="24"/>
              </w:rPr>
              <w:t>Amount of Funding Requested</w:t>
            </w:r>
          </w:p>
        </w:tc>
      </w:tr>
      <w:tr w:rsidR="0072743B" w:rsidRPr="005E4BC6" w14:paraId="2AFFD82A" w14:textId="77777777" w:rsidTr="00160F9F">
        <w:trPr>
          <w:jc w:val="center"/>
        </w:trPr>
        <w:tc>
          <w:tcPr>
            <w:tcW w:w="1981" w:type="dxa"/>
            <w:vAlign w:val="center"/>
          </w:tcPr>
          <w:p w14:paraId="701C7158" w14:textId="77777777" w:rsidR="0072743B" w:rsidRPr="005E4BC6" w:rsidRDefault="0072743B" w:rsidP="00160F9F">
            <w:pPr>
              <w:spacing w:after="0" w:line="240" w:lineRule="auto"/>
              <w:jc w:val="center"/>
              <w:rPr>
                <w:rFonts w:cstheme="minorHAnsi"/>
                <w:iCs/>
                <w:sz w:val="24"/>
                <w:szCs w:val="24"/>
              </w:rPr>
            </w:pPr>
            <w:r w:rsidRPr="005E4BC6">
              <w:rPr>
                <w:rFonts w:cstheme="minorHAnsi"/>
                <w:iCs/>
                <w:sz w:val="24"/>
                <w:szCs w:val="24"/>
              </w:rPr>
              <w:t>Objective 1</w:t>
            </w:r>
          </w:p>
        </w:tc>
        <w:tc>
          <w:tcPr>
            <w:tcW w:w="2245" w:type="dxa"/>
          </w:tcPr>
          <w:p w14:paraId="0E353A07" w14:textId="77777777" w:rsidR="0072743B" w:rsidRPr="005E4BC6" w:rsidRDefault="0072743B" w:rsidP="00160F9F">
            <w:pPr>
              <w:spacing w:after="0" w:line="240" w:lineRule="auto"/>
              <w:jc w:val="center"/>
              <w:rPr>
                <w:rFonts w:cstheme="minorHAnsi"/>
                <w:iCs/>
                <w:sz w:val="24"/>
                <w:szCs w:val="24"/>
              </w:rPr>
            </w:pPr>
          </w:p>
        </w:tc>
      </w:tr>
      <w:tr w:rsidR="0072743B" w:rsidRPr="005E4BC6" w14:paraId="6DD0EE52" w14:textId="77777777" w:rsidTr="00160F9F">
        <w:trPr>
          <w:jc w:val="center"/>
        </w:trPr>
        <w:tc>
          <w:tcPr>
            <w:tcW w:w="1981" w:type="dxa"/>
            <w:vAlign w:val="center"/>
          </w:tcPr>
          <w:p w14:paraId="341490E2" w14:textId="77777777" w:rsidR="0072743B" w:rsidRPr="005E4BC6" w:rsidRDefault="0072743B" w:rsidP="00160F9F">
            <w:pPr>
              <w:spacing w:after="0" w:line="240" w:lineRule="auto"/>
              <w:jc w:val="center"/>
              <w:rPr>
                <w:rFonts w:cstheme="minorHAnsi"/>
                <w:iCs/>
                <w:sz w:val="24"/>
                <w:szCs w:val="24"/>
              </w:rPr>
            </w:pPr>
            <w:r w:rsidRPr="005E4BC6">
              <w:rPr>
                <w:rFonts w:cstheme="minorHAnsi"/>
                <w:iCs/>
                <w:sz w:val="24"/>
                <w:szCs w:val="24"/>
              </w:rPr>
              <w:t>Objective 2</w:t>
            </w:r>
          </w:p>
        </w:tc>
        <w:tc>
          <w:tcPr>
            <w:tcW w:w="2245" w:type="dxa"/>
          </w:tcPr>
          <w:p w14:paraId="14070ED6" w14:textId="77777777" w:rsidR="0072743B" w:rsidRPr="005E4BC6" w:rsidRDefault="0072743B" w:rsidP="00160F9F">
            <w:pPr>
              <w:spacing w:after="0" w:line="240" w:lineRule="auto"/>
              <w:jc w:val="center"/>
              <w:rPr>
                <w:rFonts w:cstheme="minorHAnsi"/>
                <w:iCs/>
                <w:sz w:val="24"/>
                <w:szCs w:val="24"/>
              </w:rPr>
            </w:pPr>
          </w:p>
        </w:tc>
      </w:tr>
      <w:tr w:rsidR="0072743B" w:rsidRPr="005E4BC6" w14:paraId="3EB40746" w14:textId="77777777" w:rsidTr="00160F9F">
        <w:trPr>
          <w:jc w:val="center"/>
        </w:trPr>
        <w:tc>
          <w:tcPr>
            <w:tcW w:w="1981" w:type="dxa"/>
            <w:vAlign w:val="center"/>
          </w:tcPr>
          <w:p w14:paraId="0353C40B" w14:textId="77777777" w:rsidR="0072743B" w:rsidRPr="005E4BC6" w:rsidRDefault="0072743B" w:rsidP="00160F9F">
            <w:pPr>
              <w:spacing w:after="0" w:line="240" w:lineRule="auto"/>
              <w:jc w:val="center"/>
              <w:rPr>
                <w:rFonts w:cstheme="minorHAnsi"/>
                <w:iCs/>
                <w:sz w:val="24"/>
                <w:szCs w:val="24"/>
              </w:rPr>
            </w:pPr>
            <w:r w:rsidRPr="005E4BC6">
              <w:rPr>
                <w:rFonts w:cstheme="minorHAnsi"/>
                <w:iCs/>
                <w:sz w:val="24"/>
                <w:szCs w:val="24"/>
              </w:rPr>
              <w:t>Objective 3</w:t>
            </w:r>
          </w:p>
        </w:tc>
        <w:tc>
          <w:tcPr>
            <w:tcW w:w="2245" w:type="dxa"/>
          </w:tcPr>
          <w:p w14:paraId="3F947E09" w14:textId="77777777" w:rsidR="0072743B" w:rsidRPr="005E4BC6" w:rsidRDefault="0072743B" w:rsidP="00160F9F">
            <w:pPr>
              <w:spacing w:after="0" w:line="240" w:lineRule="auto"/>
              <w:jc w:val="center"/>
              <w:rPr>
                <w:rFonts w:cstheme="minorHAnsi"/>
                <w:iCs/>
                <w:sz w:val="24"/>
                <w:szCs w:val="24"/>
              </w:rPr>
            </w:pPr>
          </w:p>
        </w:tc>
      </w:tr>
      <w:tr w:rsidR="0072743B" w:rsidRPr="005E4BC6" w14:paraId="7A2B2BE6" w14:textId="77777777" w:rsidTr="00160F9F">
        <w:trPr>
          <w:jc w:val="center"/>
        </w:trPr>
        <w:tc>
          <w:tcPr>
            <w:tcW w:w="1981" w:type="dxa"/>
            <w:vAlign w:val="center"/>
          </w:tcPr>
          <w:p w14:paraId="1B87D768" w14:textId="77777777" w:rsidR="0072743B" w:rsidRPr="005E4BC6" w:rsidRDefault="0072743B" w:rsidP="00160F9F">
            <w:pPr>
              <w:spacing w:after="0" w:line="240" w:lineRule="auto"/>
              <w:jc w:val="center"/>
              <w:rPr>
                <w:rFonts w:cstheme="minorHAnsi"/>
                <w:iCs/>
                <w:sz w:val="24"/>
                <w:szCs w:val="24"/>
              </w:rPr>
            </w:pPr>
            <w:r w:rsidRPr="005E4BC6">
              <w:rPr>
                <w:rFonts w:cstheme="minorHAnsi"/>
                <w:iCs/>
                <w:sz w:val="24"/>
                <w:szCs w:val="24"/>
              </w:rPr>
              <w:t>Objective 4</w:t>
            </w:r>
          </w:p>
        </w:tc>
        <w:tc>
          <w:tcPr>
            <w:tcW w:w="2245" w:type="dxa"/>
          </w:tcPr>
          <w:p w14:paraId="455F757E" w14:textId="77777777" w:rsidR="0072743B" w:rsidRPr="005E4BC6" w:rsidRDefault="0072743B" w:rsidP="00160F9F">
            <w:pPr>
              <w:spacing w:after="0" w:line="240" w:lineRule="auto"/>
              <w:jc w:val="center"/>
              <w:rPr>
                <w:rFonts w:cstheme="minorHAnsi"/>
                <w:iCs/>
                <w:sz w:val="24"/>
                <w:szCs w:val="24"/>
              </w:rPr>
            </w:pPr>
          </w:p>
        </w:tc>
      </w:tr>
      <w:tr w:rsidR="0072743B" w:rsidRPr="005E4BC6" w14:paraId="72501551" w14:textId="77777777" w:rsidTr="00160F9F">
        <w:trPr>
          <w:jc w:val="center"/>
        </w:trPr>
        <w:tc>
          <w:tcPr>
            <w:tcW w:w="1981" w:type="dxa"/>
            <w:vAlign w:val="center"/>
          </w:tcPr>
          <w:p w14:paraId="6540218B" w14:textId="77777777" w:rsidR="0072743B" w:rsidRPr="005E4BC6" w:rsidRDefault="0072743B" w:rsidP="00160F9F">
            <w:pPr>
              <w:spacing w:after="0" w:line="240" w:lineRule="auto"/>
              <w:jc w:val="center"/>
              <w:rPr>
                <w:rFonts w:cstheme="minorHAnsi"/>
                <w:iCs/>
                <w:sz w:val="24"/>
                <w:szCs w:val="24"/>
              </w:rPr>
            </w:pPr>
            <w:r w:rsidRPr="005E4BC6">
              <w:rPr>
                <w:rFonts w:cstheme="minorHAnsi"/>
                <w:iCs/>
                <w:sz w:val="24"/>
                <w:szCs w:val="24"/>
              </w:rPr>
              <w:t>Objective 5</w:t>
            </w:r>
          </w:p>
        </w:tc>
        <w:tc>
          <w:tcPr>
            <w:tcW w:w="2245" w:type="dxa"/>
          </w:tcPr>
          <w:p w14:paraId="6853CF99" w14:textId="77777777" w:rsidR="0072743B" w:rsidRPr="005E4BC6" w:rsidRDefault="0072743B" w:rsidP="00160F9F">
            <w:pPr>
              <w:spacing w:after="0" w:line="240" w:lineRule="auto"/>
              <w:jc w:val="center"/>
              <w:rPr>
                <w:rFonts w:cstheme="minorHAnsi"/>
                <w:iCs/>
                <w:sz w:val="24"/>
                <w:szCs w:val="24"/>
              </w:rPr>
            </w:pPr>
          </w:p>
        </w:tc>
      </w:tr>
      <w:tr w:rsidR="00BA5653" w:rsidRPr="005E4BC6" w14:paraId="5F1DBAE4" w14:textId="77777777" w:rsidTr="00BA5653">
        <w:trPr>
          <w:jc w:val="center"/>
        </w:trPr>
        <w:tc>
          <w:tcPr>
            <w:tcW w:w="1981" w:type="dxa"/>
            <w:shd w:val="clear" w:color="auto" w:fill="D9D9D9" w:themeFill="background1" w:themeFillShade="D9"/>
            <w:vAlign w:val="center"/>
          </w:tcPr>
          <w:p w14:paraId="62224A14" w14:textId="047852E4" w:rsidR="00BA5653" w:rsidRPr="00BA5653" w:rsidRDefault="00BA5653" w:rsidP="00160F9F">
            <w:pPr>
              <w:spacing w:after="0" w:line="240" w:lineRule="auto"/>
              <w:jc w:val="center"/>
              <w:rPr>
                <w:rFonts w:cstheme="minorHAnsi"/>
                <w:b/>
                <w:iCs/>
                <w:sz w:val="24"/>
                <w:szCs w:val="24"/>
              </w:rPr>
            </w:pPr>
            <w:r w:rsidRPr="00BA5653">
              <w:rPr>
                <w:rFonts w:cstheme="minorHAnsi"/>
                <w:b/>
                <w:iCs/>
                <w:sz w:val="24"/>
                <w:szCs w:val="24"/>
              </w:rPr>
              <w:t>Total</w:t>
            </w:r>
          </w:p>
        </w:tc>
        <w:tc>
          <w:tcPr>
            <w:tcW w:w="2245" w:type="dxa"/>
            <w:shd w:val="clear" w:color="auto" w:fill="D9D9D9" w:themeFill="background1" w:themeFillShade="D9"/>
          </w:tcPr>
          <w:p w14:paraId="5880C54B" w14:textId="77777777" w:rsidR="00BA5653" w:rsidRPr="005E4BC6" w:rsidRDefault="00BA5653" w:rsidP="00160F9F">
            <w:pPr>
              <w:spacing w:after="0" w:line="240" w:lineRule="auto"/>
              <w:jc w:val="center"/>
              <w:rPr>
                <w:rFonts w:cstheme="minorHAnsi"/>
                <w:iCs/>
                <w:sz w:val="24"/>
                <w:szCs w:val="24"/>
              </w:rPr>
            </w:pPr>
          </w:p>
        </w:tc>
      </w:tr>
    </w:tbl>
    <w:p w14:paraId="054EC47B" w14:textId="5AF59107" w:rsidR="0072743B" w:rsidRPr="005E4BC6" w:rsidRDefault="0072743B" w:rsidP="0072743B">
      <w:pPr>
        <w:spacing w:before="240" w:after="0" w:line="240" w:lineRule="auto"/>
        <w:rPr>
          <w:b/>
          <w:sz w:val="24"/>
          <w:szCs w:val="24"/>
        </w:rPr>
      </w:pPr>
      <w:r w:rsidRPr="005E4BC6">
        <w:rPr>
          <w:b/>
          <w:iCs/>
          <w:sz w:val="24"/>
          <w:szCs w:val="24"/>
        </w:rPr>
        <w:t>Personnel</w:t>
      </w:r>
      <w:r w:rsidRPr="005E4BC6">
        <w:rPr>
          <w:b/>
          <w:sz w:val="24"/>
          <w:szCs w:val="24"/>
        </w:rPr>
        <w:t xml:space="preserve"> Funded by the Project</w:t>
      </w:r>
    </w:p>
    <w:p w14:paraId="39D4667F" w14:textId="77777777" w:rsidR="0072743B" w:rsidRDefault="0072743B" w:rsidP="0072743B">
      <w:pPr>
        <w:spacing w:after="0" w:line="240" w:lineRule="auto"/>
        <w:rPr>
          <w:i/>
          <w:sz w:val="24"/>
          <w:szCs w:val="24"/>
        </w:rPr>
      </w:pPr>
      <w:r w:rsidRPr="005E4BC6">
        <w:rPr>
          <w:i/>
          <w:sz w:val="24"/>
          <w:szCs w:val="24"/>
        </w:rPr>
        <w:t xml:space="preserve">Describe all personnel who will be paid by the project for each </w:t>
      </w:r>
      <w:r>
        <w:rPr>
          <w:i/>
          <w:sz w:val="24"/>
          <w:szCs w:val="24"/>
        </w:rPr>
        <w:t>objective</w:t>
      </w:r>
      <w:r w:rsidRPr="005E4BC6">
        <w:rPr>
          <w:i/>
          <w:sz w:val="24"/>
          <w:szCs w:val="24"/>
        </w:rPr>
        <w:t>, i</w:t>
      </w:r>
      <w:r w:rsidRPr="005E4BC6">
        <w:rPr>
          <w:rFonts w:ascii="Calibri" w:hAnsi="Calibri" w:cs="Calibri"/>
          <w:i/>
          <w:sz w:val="24"/>
          <w:szCs w:val="24"/>
        </w:rPr>
        <w:t xml:space="preserve">ncluding the number of people and the number of hours for each position. </w:t>
      </w:r>
      <w:r w:rsidRPr="005E4BC6">
        <w:rPr>
          <w:i/>
          <w:sz w:val="24"/>
          <w:szCs w:val="24"/>
        </w:rPr>
        <w:t xml:space="preserve">Include a short description of the title or type of personnel needed and what they will do (purpose or role). </w:t>
      </w:r>
      <w:r w:rsidRPr="005E4BC6">
        <w:rPr>
          <w:rFonts w:cstheme="minorHAnsi"/>
          <w:bCs/>
          <w:i/>
          <w:sz w:val="24"/>
          <w:szCs w:val="24"/>
        </w:rPr>
        <w:t xml:space="preserve">If the personnel name is not yet known, list as Technician 1, Trainer 2, or similar. </w:t>
      </w:r>
      <w:r w:rsidRPr="005E4BC6">
        <w:rPr>
          <w:i/>
          <w:sz w:val="24"/>
          <w:szCs w:val="24"/>
        </w:rPr>
        <w:t>Add rows as needed.</w:t>
      </w:r>
    </w:p>
    <w:tbl>
      <w:tblPr>
        <w:tblStyle w:val="TableGrid"/>
        <w:tblW w:w="0" w:type="auto"/>
        <w:tblLook w:val="04A0" w:firstRow="1" w:lastRow="0" w:firstColumn="1" w:lastColumn="0" w:noHBand="0" w:noVBand="1"/>
      </w:tblPr>
      <w:tblGrid>
        <w:gridCol w:w="2335"/>
        <w:gridCol w:w="7015"/>
      </w:tblGrid>
      <w:tr w:rsidR="0072743B" w:rsidRPr="00286E34" w14:paraId="196A3E9B" w14:textId="77777777" w:rsidTr="00160F9F">
        <w:tc>
          <w:tcPr>
            <w:tcW w:w="2335" w:type="dxa"/>
            <w:shd w:val="clear" w:color="auto" w:fill="D9D9D9" w:themeFill="background1" w:themeFillShade="D9"/>
          </w:tcPr>
          <w:p w14:paraId="246CD860" w14:textId="77777777" w:rsidR="0072743B" w:rsidRPr="00286E34" w:rsidRDefault="0072743B" w:rsidP="00160F9F">
            <w:pPr>
              <w:spacing w:after="0"/>
              <w:jc w:val="center"/>
              <w:rPr>
                <w:rFonts w:eastAsia="Calibri" w:cstheme="minorHAnsi"/>
                <w:b/>
                <w:iCs/>
                <w:sz w:val="24"/>
                <w:szCs w:val="24"/>
              </w:rPr>
            </w:pPr>
            <w:r>
              <w:rPr>
                <w:rFonts w:eastAsia="Calibri" w:cstheme="minorHAnsi"/>
                <w:b/>
                <w:iCs/>
                <w:sz w:val="24"/>
                <w:szCs w:val="24"/>
              </w:rPr>
              <w:t>Personnel</w:t>
            </w:r>
          </w:p>
        </w:tc>
        <w:tc>
          <w:tcPr>
            <w:tcW w:w="7015" w:type="dxa"/>
            <w:shd w:val="clear" w:color="auto" w:fill="D9D9D9" w:themeFill="background1" w:themeFillShade="D9"/>
          </w:tcPr>
          <w:p w14:paraId="7EB5A43A" w14:textId="77777777" w:rsidR="0072743B" w:rsidRPr="00286E34" w:rsidRDefault="0072743B" w:rsidP="00160F9F">
            <w:pPr>
              <w:spacing w:after="0"/>
              <w:jc w:val="center"/>
              <w:rPr>
                <w:rFonts w:eastAsia="Calibri" w:cstheme="minorHAnsi"/>
                <w:b/>
                <w:iCs/>
                <w:sz w:val="24"/>
                <w:szCs w:val="24"/>
              </w:rPr>
            </w:pPr>
            <w:r w:rsidRPr="00286E34">
              <w:rPr>
                <w:rFonts w:eastAsia="Calibri" w:cstheme="minorHAnsi"/>
                <w:b/>
                <w:iCs/>
                <w:sz w:val="24"/>
                <w:szCs w:val="24"/>
              </w:rPr>
              <w:t>Role and Justification for Each Position/Person</w:t>
            </w:r>
          </w:p>
        </w:tc>
      </w:tr>
      <w:tr w:rsidR="0072743B" w:rsidRPr="00340574" w14:paraId="762E8E4E" w14:textId="77777777" w:rsidTr="00160F9F">
        <w:tc>
          <w:tcPr>
            <w:tcW w:w="9350" w:type="dxa"/>
            <w:gridSpan w:val="2"/>
            <w:shd w:val="clear" w:color="auto" w:fill="EEECE1" w:themeFill="background2"/>
          </w:tcPr>
          <w:p w14:paraId="1BF08BC4" w14:textId="77777777" w:rsidR="0072743B" w:rsidRPr="00340574" w:rsidRDefault="0072743B" w:rsidP="00160F9F">
            <w:pPr>
              <w:spacing w:after="0" w:line="240" w:lineRule="auto"/>
              <w:rPr>
                <w:rFonts w:cstheme="minorHAnsi"/>
                <w:iCs/>
                <w:sz w:val="24"/>
                <w:szCs w:val="24"/>
              </w:rPr>
            </w:pPr>
            <w:r w:rsidRPr="00340574">
              <w:rPr>
                <w:rFonts w:cstheme="minorHAnsi"/>
                <w:iCs/>
                <w:sz w:val="24"/>
                <w:szCs w:val="24"/>
              </w:rPr>
              <w:t>Objective 1</w:t>
            </w:r>
          </w:p>
        </w:tc>
      </w:tr>
      <w:tr w:rsidR="0072743B" w:rsidRPr="00286E34" w14:paraId="2CE8CAD2" w14:textId="77777777" w:rsidTr="00160F9F">
        <w:tc>
          <w:tcPr>
            <w:tcW w:w="2335" w:type="dxa"/>
          </w:tcPr>
          <w:p w14:paraId="731637B3" w14:textId="77777777" w:rsidR="0072743B" w:rsidRPr="00286E34" w:rsidRDefault="0072743B" w:rsidP="00160F9F">
            <w:pPr>
              <w:spacing w:after="0" w:line="240" w:lineRule="auto"/>
              <w:rPr>
                <w:sz w:val="24"/>
                <w:szCs w:val="24"/>
              </w:rPr>
            </w:pPr>
          </w:p>
        </w:tc>
        <w:tc>
          <w:tcPr>
            <w:tcW w:w="7015" w:type="dxa"/>
          </w:tcPr>
          <w:p w14:paraId="3663C77D" w14:textId="77777777" w:rsidR="0072743B" w:rsidRPr="00286E34" w:rsidRDefault="0072743B" w:rsidP="00160F9F">
            <w:pPr>
              <w:spacing w:after="0" w:line="240" w:lineRule="auto"/>
              <w:rPr>
                <w:sz w:val="24"/>
                <w:szCs w:val="24"/>
              </w:rPr>
            </w:pPr>
          </w:p>
        </w:tc>
      </w:tr>
      <w:tr w:rsidR="0072743B" w:rsidRPr="00286E34" w14:paraId="4B6A02EF" w14:textId="77777777" w:rsidTr="00160F9F">
        <w:tc>
          <w:tcPr>
            <w:tcW w:w="2335" w:type="dxa"/>
          </w:tcPr>
          <w:p w14:paraId="79B9ADE8" w14:textId="77777777" w:rsidR="0072743B" w:rsidRPr="00286E34" w:rsidRDefault="0072743B" w:rsidP="00160F9F">
            <w:pPr>
              <w:spacing w:after="0" w:line="240" w:lineRule="auto"/>
              <w:rPr>
                <w:sz w:val="24"/>
                <w:szCs w:val="24"/>
              </w:rPr>
            </w:pPr>
          </w:p>
        </w:tc>
        <w:tc>
          <w:tcPr>
            <w:tcW w:w="7015" w:type="dxa"/>
          </w:tcPr>
          <w:p w14:paraId="63519264" w14:textId="77777777" w:rsidR="0072743B" w:rsidRPr="00286E34" w:rsidRDefault="0072743B" w:rsidP="00160F9F">
            <w:pPr>
              <w:spacing w:after="0" w:line="240" w:lineRule="auto"/>
              <w:rPr>
                <w:sz w:val="24"/>
                <w:szCs w:val="24"/>
              </w:rPr>
            </w:pPr>
          </w:p>
        </w:tc>
      </w:tr>
      <w:tr w:rsidR="0072743B" w:rsidRPr="00286E34" w14:paraId="2D2A3AE8" w14:textId="77777777" w:rsidTr="00160F9F">
        <w:tc>
          <w:tcPr>
            <w:tcW w:w="9350" w:type="dxa"/>
            <w:gridSpan w:val="2"/>
            <w:shd w:val="clear" w:color="auto" w:fill="EEECE1" w:themeFill="background2"/>
          </w:tcPr>
          <w:p w14:paraId="3CFF6749" w14:textId="77777777" w:rsidR="0072743B" w:rsidRPr="00286E34" w:rsidRDefault="0072743B" w:rsidP="00160F9F">
            <w:pPr>
              <w:spacing w:after="0" w:line="240" w:lineRule="auto"/>
              <w:rPr>
                <w:sz w:val="24"/>
                <w:szCs w:val="24"/>
              </w:rPr>
            </w:pPr>
            <w:r>
              <w:rPr>
                <w:sz w:val="24"/>
                <w:szCs w:val="24"/>
              </w:rPr>
              <w:t>Objective 2</w:t>
            </w:r>
          </w:p>
        </w:tc>
      </w:tr>
      <w:tr w:rsidR="0072743B" w:rsidRPr="00286E34" w14:paraId="70935566" w14:textId="77777777" w:rsidTr="00160F9F">
        <w:tc>
          <w:tcPr>
            <w:tcW w:w="2335" w:type="dxa"/>
          </w:tcPr>
          <w:p w14:paraId="48229286" w14:textId="77777777" w:rsidR="0072743B" w:rsidRPr="00286E34" w:rsidRDefault="0072743B" w:rsidP="00160F9F">
            <w:pPr>
              <w:spacing w:after="0" w:line="240" w:lineRule="auto"/>
              <w:rPr>
                <w:sz w:val="24"/>
                <w:szCs w:val="24"/>
              </w:rPr>
            </w:pPr>
          </w:p>
        </w:tc>
        <w:tc>
          <w:tcPr>
            <w:tcW w:w="7015" w:type="dxa"/>
          </w:tcPr>
          <w:p w14:paraId="715BFA04" w14:textId="77777777" w:rsidR="0072743B" w:rsidRPr="00286E34" w:rsidRDefault="0072743B" w:rsidP="00160F9F">
            <w:pPr>
              <w:spacing w:after="0" w:line="240" w:lineRule="auto"/>
              <w:rPr>
                <w:sz w:val="24"/>
                <w:szCs w:val="24"/>
              </w:rPr>
            </w:pPr>
          </w:p>
        </w:tc>
      </w:tr>
      <w:tr w:rsidR="0072743B" w:rsidRPr="00286E34" w14:paraId="59A83D4F" w14:textId="77777777" w:rsidTr="00160F9F">
        <w:tc>
          <w:tcPr>
            <w:tcW w:w="2335" w:type="dxa"/>
          </w:tcPr>
          <w:p w14:paraId="5F402443" w14:textId="77777777" w:rsidR="0072743B" w:rsidRPr="00286E34" w:rsidRDefault="0072743B" w:rsidP="00160F9F">
            <w:pPr>
              <w:spacing w:after="0" w:line="240" w:lineRule="auto"/>
              <w:rPr>
                <w:sz w:val="24"/>
                <w:szCs w:val="24"/>
              </w:rPr>
            </w:pPr>
          </w:p>
        </w:tc>
        <w:tc>
          <w:tcPr>
            <w:tcW w:w="7015" w:type="dxa"/>
          </w:tcPr>
          <w:p w14:paraId="3ABC0212" w14:textId="77777777" w:rsidR="0072743B" w:rsidRPr="00286E34" w:rsidRDefault="0072743B" w:rsidP="00160F9F">
            <w:pPr>
              <w:spacing w:after="0" w:line="240" w:lineRule="auto"/>
              <w:rPr>
                <w:sz w:val="24"/>
                <w:szCs w:val="24"/>
              </w:rPr>
            </w:pPr>
          </w:p>
        </w:tc>
      </w:tr>
      <w:tr w:rsidR="0072743B" w:rsidRPr="00286E34" w14:paraId="3F005F44" w14:textId="77777777" w:rsidTr="00160F9F">
        <w:tc>
          <w:tcPr>
            <w:tcW w:w="9350" w:type="dxa"/>
            <w:gridSpan w:val="2"/>
            <w:shd w:val="clear" w:color="auto" w:fill="EEECE1" w:themeFill="background2"/>
          </w:tcPr>
          <w:p w14:paraId="2644F88F" w14:textId="77777777" w:rsidR="0072743B" w:rsidRPr="00286E34" w:rsidRDefault="0072743B" w:rsidP="00160F9F">
            <w:pPr>
              <w:spacing w:after="0" w:line="240" w:lineRule="auto"/>
              <w:rPr>
                <w:sz w:val="24"/>
                <w:szCs w:val="24"/>
              </w:rPr>
            </w:pPr>
            <w:r>
              <w:rPr>
                <w:sz w:val="24"/>
                <w:szCs w:val="24"/>
              </w:rPr>
              <w:t>Objective 3</w:t>
            </w:r>
          </w:p>
        </w:tc>
      </w:tr>
      <w:tr w:rsidR="0072743B" w:rsidRPr="00286E34" w14:paraId="306CB921" w14:textId="77777777" w:rsidTr="00160F9F">
        <w:tc>
          <w:tcPr>
            <w:tcW w:w="2335" w:type="dxa"/>
          </w:tcPr>
          <w:p w14:paraId="0C537AF7" w14:textId="77777777" w:rsidR="0072743B" w:rsidRPr="00286E34" w:rsidRDefault="0072743B" w:rsidP="00160F9F">
            <w:pPr>
              <w:spacing w:after="0" w:line="240" w:lineRule="auto"/>
              <w:rPr>
                <w:sz w:val="24"/>
                <w:szCs w:val="24"/>
              </w:rPr>
            </w:pPr>
          </w:p>
        </w:tc>
        <w:tc>
          <w:tcPr>
            <w:tcW w:w="7015" w:type="dxa"/>
          </w:tcPr>
          <w:p w14:paraId="79A0FF3D" w14:textId="77777777" w:rsidR="0072743B" w:rsidRPr="00286E34" w:rsidRDefault="0072743B" w:rsidP="00160F9F">
            <w:pPr>
              <w:spacing w:after="0" w:line="240" w:lineRule="auto"/>
              <w:rPr>
                <w:sz w:val="24"/>
                <w:szCs w:val="24"/>
              </w:rPr>
            </w:pPr>
          </w:p>
        </w:tc>
      </w:tr>
      <w:tr w:rsidR="0072743B" w:rsidRPr="00286E34" w14:paraId="6D57ABC7" w14:textId="77777777" w:rsidTr="00160F9F">
        <w:tc>
          <w:tcPr>
            <w:tcW w:w="2335" w:type="dxa"/>
          </w:tcPr>
          <w:p w14:paraId="5606E51A" w14:textId="77777777" w:rsidR="0072743B" w:rsidRPr="00286E34" w:rsidRDefault="0072743B" w:rsidP="00160F9F">
            <w:pPr>
              <w:spacing w:after="0" w:line="240" w:lineRule="auto"/>
              <w:rPr>
                <w:sz w:val="24"/>
                <w:szCs w:val="24"/>
              </w:rPr>
            </w:pPr>
          </w:p>
        </w:tc>
        <w:tc>
          <w:tcPr>
            <w:tcW w:w="7015" w:type="dxa"/>
          </w:tcPr>
          <w:p w14:paraId="61900689" w14:textId="77777777" w:rsidR="0072743B" w:rsidRPr="00286E34" w:rsidRDefault="0072743B" w:rsidP="00160F9F">
            <w:pPr>
              <w:spacing w:after="0" w:line="240" w:lineRule="auto"/>
              <w:rPr>
                <w:sz w:val="24"/>
                <w:szCs w:val="24"/>
              </w:rPr>
            </w:pPr>
          </w:p>
        </w:tc>
      </w:tr>
      <w:tr w:rsidR="0072743B" w:rsidRPr="00286E34" w14:paraId="7D6A0165" w14:textId="77777777" w:rsidTr="00160F9F">
        <w:tc>
          <w:tcPr>
            <w:tcW w:w="9350" w:type="dxa"/>
            <w:gridSpan w:val="2"/>
            <w:shd w:val="clear" w:color="auto" w:fill="EEECE1" w:themeFill="background2"/>
          </w:tcPr>
          <w:p w14:paraId="5765F4B7" w14:textId="77777777" w:rsidR="0072743B" w:rsidRPr="00286E34" w:rsidRDefault="0072743B" w:rsidP="00160F9F">
            <w:pPr>
              <w:spacing w:after="0" w:line="240" w:lineRule="auto"/>
              <w:rPr>
                <w:sz w:val="24"/>
                <w:szCs w:val="24"/>
              </w:rPr>
            </w:pPr>
            <w:r>
              <w:rPr>
                <w:sz w:val="24"/>
                <w:szCs w:val="24"/>
              </w:rPr>
              <w:t>Objective 4</w:t>
            </w:r>
          </w:p>
        </w:tc>
      </w:tr>
      <w:tr w:rsidR="0072743B" w:rsidRPr="00286E34" w14:paraId="79BB1D64" w14:textId="77777777" w:rsidTr="00160F9F">
        <w:tc>
          <w:tcPr>
            <w:tcW w:w="2335" w:type="dxa"/>
          </w:tcPr>
          <w:p w14:paraId="66C475A0" w14:textId="77777777" w:rsidR="0072743B" w:rsidRDefault="0072743B" w:rsidP="00160F9F">
            <w:pPr>
              <w:spacing w:after="0" w:line="240" w:lineRule="auto"/>
              <w:rPr>
                <w:sz w:val="24"/>
                <w:szCs w:val="24"/>
              </w:rPr>
            </w:pPr>
          </w:p>
        </w:tc>
        <w:tc>
          <w:tcPr>
            <w:tcW w:w="7015" w:type="dxa"/>
          </w:tcPr>
          <w:p w14:paraId="19E177BC" w14:textId="77777777" w:rsidR="0072743B" w:rsidRPr="00286E34" w:rsidRDefault="0072743B" w:rsidP="00160F9F">
            <w:pPr>
              <w:spacing w:after="0" w:line="240" w:lineRule="auto"/>
              <w:rPr>
                <w:sz w:val="24"/>
                <w:szCs w:val="24"/>
              </w:rPr>
            </w:pPr>
          </w:p>
        </w:tc>
      </w:tr>
      <w:tr w:rsidR="0072743B" w:rsidRPr="00286E34" w14:paraId="30634870" w14:textId="77777777" w:rsidTr="00160F9F">
        <w:tc>
          <w:tcPr>
            <w:tcW w:w="2335" w:type="dxa"/>
          </w:tcPr>
          <w:p w14:paraId="1A638B14" w14:textId="77777777" w:rsidR="0072743B" w:rsidRDefault="0072743B" w:rsidP="00160F9F">
            <w:pPr>
              <w:spacing w:after="0" w:line="240" w:lineRule="auto"/>
              <w:rPr>
                <w:sz w:val="24"/>
                <w:szCs w:val="24"/>
              </w:rPr>
            </w:pPr>
          </w:p>
        </w:tc>
        <w:tc>
          <w:tcPr>
            <w:tcW w:w="7015" w:type="dxa"/>
          </w:tcPr>
          <w:p w14:paraId="77DB3A94" w14:textId="77777777" w:rsidR="0072743B" w:rsidRPr="00286E34" w:rsidRDefault="0072743B" w:rsidP="00160F9F">
            <w:pPr>
              <w:spacing w:after="0" w:line="240" w:lineRule="auto"/>
              <w:rPr>
                <w:sz w:val="24"/>
                <w:szCs w:val="24"/>
              </w:rPr>
            </w:pPr>
          </w:p>
        </w:tc>
      </w:tr>
      <w:tr w:rsidR="0072743B" w:rsidRPr="00286E34" w14:paraId="59189C3C" w14:textId="77777777" w:rsidTr="00160F9F">
        <w:tc>
          <w:tcPr>
            <w:tcW w:w="9350" w:type="dxa"/>
            <w:gridSpan w:val="2"/>
            <w:shd w:val="clear" w:color="auto" w:fill="EEECE1" w:themeFill="background2"/>
          </w:tcPr>
          <w:p w14:paraId="6BDEB026" w14:textId="77777777" w:rsidR="0072743B" w:rsidRPr="00286E34" w:rsidRDefault="0072743B" w:rsidP="00160F9F">
            <w:pPr>
              <w:spacing w:after="0" w:line="240" w:lineRule="auto"/>
              <w:rPr>
                <w:sz w:val="24"/>
                <w:szCs w:val="24"/>
              </w:rPr>
            </w:pPr>
            <w:r>
              <w:rPr>
                <w:sz w:val="24"/>
                <w:szCs w:val="24"/>
              </w:rPr>
              <w:t>Objective 5</w:t>
            </w:r>
          </w:p>
        </w:tc>
      </w:tr>
      <w:tr w:rsidR="0072743B" w:rsidRPr="00286E34" w14:paraId="5078A9CF" w14:textId="77777777" w:rsidTr="00160F9F">
        <w:tc>
          <w:tcPr>
            <w:tcW w:w="2335" w:type="dxa"/>
          </w:tcPr>
          <w:p w14:paraId="202EA282" w14:textId="77777777" w:rsidR="0072743B" w:rsidRDefault="0072743B" w:rsidP="00160F9F">
            <w:pPr>
              <w:spacing w:after="0" w:line="240" w:lineRule="auto"/>
              <w:rPr>
                <w:sz w:val="24"/>
                <w:szCs w:val="24"/>
              </w:rPr>
            </w:pPr>
          </w:p>
        </w:tc>
        <w:tc>
          <w:tcPr>
            <w:tcW w:w="7015" w:type="dxa"/>
          </w:tcPr>
          <w:p w14:paraId="381D209B" w14:textId="77777777" w:rsidR="0072743B" w:rsidRPr="00286E34" w:rsidRDefault="0072743B" w:rsidP="00160F9F">
            <w:pPr>
              <w:spacing w:after="0" w:line="240" w:lineRule="auto"/>
              <w:rPr>
                <w:sz w:val="24"/>
                <w:szCs w:val="24"/>
              </w:rPr>
            </w:pPr>
          </w:p>
        </w:tc>
      </w:tr>
      <w:tr w:rsidR="0072743B" w:rsidRPr="00286E34" w14:paraId="3175345D" w14:textId="77777777" w:rsidTr="00160F9F">
        <w:tc>
          <w:tcPr>
            <w:tcW w:w="2335" w:type="dxa"/>
          </w:tcPr>
          <w:p w14:paraId="40173953" w14:textId="77777777" w:rsidR="0072743B" w:rsidRDefault="0072743B" w:rsidP="00160F9F">
            <w:pPr>
              <w:spacing w:after="0" w:line="240" w:lineRule="auto"/>
              <w:rPr>
                <w:sz w:val="24"/>
                <w:szCs w:val="24"/>
              </w:rPr>
            </w:pPr>
          </w:p>
        </w:tc>
        <w:tc>
          <w:tcPr>
            <w:tcW w:w="7015" w:type="dxa"/>
          </w:tcPr>
          <w:p w14:paraId="55FEF7CC" w14:textId="77777777" w:rsidR="0072743B" w:rsidRPr="00286E34" w:rsidRDefault="0072743B" w:rsidP="00160F9F">
            <w:pPr>
              <w:spacing w:after="0" w:line="240" w:lineRule="auto"/>
              <w:rPr>
                <w:sz w:val="24"/>
                <w:szCs w:val="24"/>
              </w:rPr>
            </w:pPr>
          </w:p>
        </w:tc>
      </w:tr>
    </w:tbl>
    <w:p w14:paraId="786692CC" w14:textId="77777777" w:rsidR="0072743B" w:rsidRPr="005E4BC6" w:rsidRDefault="0072743B" w:rsidP="0072743B">
      <w:pPr>
        <w:spacing w:before="240" w:after="0" w:line="240" w:lineRule="auto"/>
        <w:rPr>
          <w:b/>
          <w:sz w:val="24"/>
          <w:szCs w:val="24"/>
        </w:rPr>
      </w:pPr>
      <w:r>
        <w:rPr>
          <w:b/>
          <w:sz w:val="24"/>
          <w:szCs w:val="24"/>
        </w:rPr>
        <w:t>Fringe Benefits</w:t>
      </w:r>
    </w:p>
    <w:p w14:paraId="121A9319" w14:textId="77777777" w:rsidR="0072743B" w:rsidRDefault="0072743B" w:rsidP="0072743B">
      <w:pPr>
        <w:spacing w:after="0" w:line="240" w:lineRule="auto"/>
        <w:rPr>
          <w:i/>
          <w:sz w:val="24"/>
          <w:szCs w:val="24"/>
        </w:rPr>
      </w:pPr>
      <w:r>
        <w:rPr>
          <w:i/>
          <w:sz w:val="24"/>
          <w:szCs w:val="24"/>
        </w:rPr>
        <w:lastRenderedPageBreak/>
        <w:t>Provide</w:t>
      </w:r>
      <w:r w:rsidRPr="006D5A24">
        <w:rPr>
          <w:i/>
          <w:sz w:val="24"/>
          <w:szCs w:val="24"/>
        </w:rPr>
        <w:t xml:space="preserve"> the fringe benefit rate and a description of what the rate includes</w:t>
      </w:r>
      <w:r>
        <w:rPr>
          <w:i/>
          <w:sz w:val="24"/>
          <w:szCs w:val="24"/>
        </w:rPr>
        <w:t xml:space="preserve"> for each of the personnel listed in the table above</w:t>
      </w:r>
      <w:r w:rsidRPr="006D5A24">
        <w:rPr>
          <w:i/>
          <w:sz w:val="24"/>
          <w:szCs w:val="24"/>
        </w:rPr>
        <w:t>. Fringe benefits may include health</w:t>
      </w:r>
      <w:r>
        <w:rPr>
          <w:i/>
          <w:sz w:val="24"/>
          <w:szCs w:val="24"/>
        </w:rPr>
        <w:t>/</w:t>
      </w:r>
      <w:r w:rsidRPr="006D5A24">
        <w:rPr>
          <w:i/>
          <w:sz w:val="24"/>
          <w:szCs w:val="24"/>
        </w:rPr>
        <w:t xml:space="preserve">life insurance, </w:t>
      </w:r>
      <w:r>
        <w:rPr>
          <w:i/>
          <w:sz w:val="24"/>
          <w:szCs w:val="24"/>
        </w:rPr>
        <w:t xml:space="preserve">leave, </w:t>
      </w:r>
      <w:r w:rsidRPr="006D5A24">
        <w:rPr>
          <w:i/>
          <w:sz w:val="24"/>
          <w:szCs w:val="24"/>
        </w:rPr>
        <w:t>unemployment in</w:t>
      </w:r>
      <w:r>
        <w:rPr>
          <w:i/>
          <w:sz w:val="24"/>
          <w:szCs w:val="24"/>
        </w:rPr>
        <w:t>surance, workers’ compensation,</w:t>
      </w:r>
      <w:r w:rsidRPr="006D5A24">
        <w:rPr>
          <w:i/>
          <w:sz w:val="24"/>
          <w:szCs w:val="24"/>
        </w:rPr>
        <w:t xml:space="preserve"> retirement, social security, pensions, etc.</w:t>
      </w:r>
    </w:p>
    <w:tbl>
      <w:tblPr>
        <w:tblStyle w:val="TableGrid"/>
        <w:tblW w:w="0" w:type="auto"/>
        <w:tblLook w:val="04A0" w:firstRow="1" w:lastRow="0" w:firstColumn="1" w:lastColumn="0" w:noHBand="0" w:noVBand="1"/>
      </w:tblPr>
      <w:tblGrid>
        <w:gridCol w:w="1755"/>
        <w:gridCol w:w="1300"/>
        <w:gridCol w:w="6295"/>
      </w:tblGrid>
      <w:tr w:rsidR="0072743B" w:rsidRPr="00286E34" w14:paraId="1FAAA1A0" w14:textId="77777777" w:rsidTr="00160F9F">
        <w:tc>
          <w:tcPr>
            <w:tcW w:w="1755" w:type="dxa"/>
            <w:shd w:val="clear" w:color="auto" w:fill="D9D9D9" w:themeFill="background1" w:themeFillShade="D9"/>
          </w:tcPr>
          <w:p w14:paraId="2089EAA5" w14:textId="77777777" w:rsidR="0072743B" w:rsidRPr="00286E34" w:rsidRDefault="0072743B" w:rsidP="00160F9F">
            <w:pPr>
              <w:spacing w:after="0"/>
              <w:jc w:val="center"/>
              <w:rPr>
                <w:rFonts w:eastAsia="Calibri" w:cstheme="minorHAnsi"/>
                <w:b/>
                <w:iCs/>
                <w:sz w:val="24"/>
                <w:szCs w:val="24"/>
              </w:rPr>
            </w:pPr>
            <w:r>
              <w:rPr>
                <w:rFonts w:eastAsia="Calibri" w:cstheme="minorHAnsi"/>
                <w:b/>
                <w:iCs/>
                <w:sz w:val="24"/>
                <w:szCs w:val="24"/>
              </w:rPr>
              <w:t>Personnel</w:t>
            </w:r>
          </w:p>
        </w:tc>
        <w:tc>
          <w:tcPr>
            <w:tcW w:w="1300" w:type="dxa"/>
            <w:shd w:val="clear" w:color="auto" w:fill="D9D9D9" w:themeFill="background1" w:themeFillShade="D9"/>
          </w:tcPr>
          <w:p w14:paraId="65FB7722" w14:textId="77777777" w:rsidR="0072743B" w:rsidRDefault="0072743B" w:rsidP="00160F9F">
            <w:pPr>
              <w:spacing w:after="0"/>
              <w:jc w:val="center"/>
              <w:rPr>
                <w:rFonts w:eastAsia="Calibri" w:cstheme="minorHAnsi"/>
                <w:b/>
                <w:iCs/>
                <w:sz w:val="24"/>
                <w:szCs w:val="24"/>
              </w:rPr>
            </w:pPr>
            <w:r>
              <w:rPr>
                <w:rFonts w:eastAsia="Calibri" w:cstheme="minorHAnsi"/>
                <w:b/>
                <w:iCs/>
                <w:sz w:val="24"/>
                <w:szCs w:val="24"/>
              </w:rPr>
              <w:t>Rate</w:t>
            </w:r>
          </w:p>
        </w:tc>
        <w:tc>
          <w:tcPr>
            <w:tcW w:w="6295" w:type="dxa"/>
            <w:shd w:val="clear" w:color="auto" w:fill="D9D9D9" w:themeFill="background1" w:themeFillShade="D9"/>
          </w:tcPr>
          <w:p w14:paraId="7B164038" w14:textId="77777777" w:rsidR="0072743B" w:rsidRPr="00286E34" w:rsidRDefault="0072743B" w:rsidP="00160F9F">
            <w:pPr>
              <w:spacing w:after="0"/>
              <w:jc w:val="center"/>
              <w:rPr>
                <w:rFonts w:eastAsia="Calibri" w:cstheme="minorHAnsi"/>
                <w:b/>
                <w:iCs/>
                <w:sz w:val="24"/>
                <w:szCs w:val="24"/>
              </w:rPr>
            </w:pPr>
            <w:r>
              <w:rPr>
                <w:rFonts w:eastAsia="Calibri" w:cstheme="minorHAnsi"/>
                <w:b/>
                <w:iCs/>
                <w:sz w:val="24"/>
                <w:szCs w:val="24"/>
              </w:rPr>
              <w:t>Fringe Benefit Description</w:t>
            </w:r>
          </w:p>
        </w:tc>
      </w:tr>
      <w:tr w:rsidR="0072743B" w:rsidRPr="00340574" w14:paraId="6204F90F" w14:textId="77777777" w:rsidTr="00160F9F">
        <w:tc>
          <w:tcPr>
            <w:tcW w:w="9350" w:type="dxa"/>
            <w:gridSpan w:val="3"/>
            <w:shd w:val="clear" w:color="auto" w:fill="EEECE1" w:themeFill="background2"/>
          </w:tcPr>
          <w:p w14:paraId="70074593" w14:textId="77777777" w:rsidR="0072743B" w:rsidRPr="00340574" w:rsidRDefault="0072743B" w:rsidP="00160F9F">
            <w:pPr>
              <w:spacing w:after="0" w:line="240" w:lineRule="auto"/>
              <w:rPr>
                <w:rFonts w:cstheme="minorHAnsi"/>
                <w:iCs/>
                <w:sz w:val="24"/>
                <w:szCs w:val="24"/>
              </w:rPr>
            </w:pPr>
            <w:r w:rsidRPr="00340574">
              <w:rPr>
                <w:rFonts w:cstheme="minorHAnsi"/>
                <w:iCs/>
                <w:sz w:val="24"/>
                <w:szCs w:val="24"/>
              </w:rPr>
              <w:t>Objective 1</w:t>
            </w:r>
          </w:p>
        </w:tc>
      </w:tr>
      <w:tr w:rsidR="0072743B" w:rsidRPr="00286E34" w14:paraId="3C5FF40B" w14:textId="77777777" w:rsidTr="00160F9F">
        <w:tc>
          <w:tcPr>
            <w:tcW w:w="1755" w:type="dxa"/>
          </w:tcPr>
          <w:p w14:paraId="73D39A93" w14:textId="77777777" w:rsidR="0072743B" w:rsidRPr="00286E34" w:rsidRDefault="0072743B" w:rsidP="00160F9F">
            <w:pPr>
              <w:spacing w:after="0" w:line="240" w:lineRule="auto"/>
              <w:rPr>
                <w:sz w:val="24"/>
                <w:szCs w:val="24"/>
              </w:rPr>
            </w:pPr>
          </w:p>
        </w:tc>
        <w:tc>
          <w:tcPr>
            <w:tcW w:w="1300" w:type="dxa"/>
          </w:tcPr>
          <w:p w14:paraId="17DDE959" w14:textId="77777777" w:rsidR="0072743B" w:rsidRPr="00286E34" w:rsidRDefault="0072743B" w:rsidP="00160F9F">
            <w:pPr>
              <w:spacing w:after="0" w:line="240" w:lineRule="auto"/>
              <w:rPr>
                <w:sz w:val="24"/>
                <w:szCs w:val="24"/>
              </w:rPr>
            </w:pPr>
          </w:p>
        </w:tc>
        <w:tc>
          <w:tcPr>
            <w:tcW w:w="6295" w:type="dxa"/>
          </w:tcPr>
          <w:p w14:paraId="374DBD32" w14:textId="77777777" w:rsidR="0072743B" w:rsidRPr="00286E34" w:rsidRDefault="0072743B" w:rsidP="00160F9F">
            <w:pPr>
              <w:spacing w:after="0" w:line="240" w:lineRule="auto"/>
              <w:rPr>
                <w:sz w:val="24"/>
                <w:szCs w:val="24"/>
              </w:rPr>
            </w:pPr>
          </w:p>
        </w:tc>
      </w:tr>
      <w:tr w:rsidR="0072743B" w:rsidRPr="00286E34" w14:paraId="490AFCAE" w14:textId="77777777" w:rsidTr="00160F9F">
        <w:tc>
          <w:tcPr>
            <w:tcW w:w="1755" w:type="dxa"/>
          </w:tcPr>
          <w:p w14:paraId="48220B69" w14:textId="77777777" w:rsidR="0072743B" w:rsidRPr="00286E34" w:rsidRDefault="0072743B" w:rsidP="00160F9F">
            <w:pPr>
              <w:spacing w:after="0" w:line="240" w:lineRule="auto"/>
              <w:rPr>
                <w:sz w:val="24"/>
                <w:szCs w:val="24"/>
              </w:rPr>
            </w:pPr>
          </w:p>
        </w:tc>
        <w:tc>
          <w:tcPr>
            <w:tcW w:w="1300" w:type="dxa"/>
          </w:tcPr>
          <w:p w14:paraId="5D1C8493" w14:textId="77777777" w:rsidR="0072743B" w:rsidRPr="00286E34" w:rsidRDefault="0072743B" w:rsidP="00160F9F">
            <w:pPr>
              <w:spacing w:after="0" w:line="240" w:lineRule="auto"/>
              <w:rPr>
                <w:sz w:val="24"/>
                <w:szCs w:val="24"/>
              </w:rPr>
            </w:pPr>
          </w:p>
        </w:tc>
        <w:tc>
          <w:tcPr>
            <w:tcW w:w="6295" w:type="dxa"/>
          </w:tcPr>
          <w:p w14:paraId="2A16D58B" w14:textId="77777777" w:rsidR="0072743B" w:rsidRPr="00286E34" w:rsidRDefault="0072743B" w:rsidP="00160F9F">
            <w:pPr>
              <w:spacing w:after="0" w:line="240" w:lineRule="auto"/>
              <w:rPr>
                <w:sz w:val="24"/>
                <w:szCs w:val="24"/>
              </w:rPr>
            </w:pPr>
          </w:p>
        </w:tc>
      </w:tr>
      <w:tr w:rsidR="0072743B" w:rsidRPr="00286E34" w14:paraId="3683169F" w14:textId="77777777" w:rsidTr="00160F9F">
        <w:tc>
          <w:tcPr>
            <w:tcW w:w="9350" w:type="dxa"/>
            <w:gridSpan w:val="3"/>
            <w:shd w:val="clear" w:color="auto" w:fill="EEECE1" w:themeFill="background2"/>
          </w:tcPr>
          <w:p w14:paraId="458C681E" w14:textId="77777777" w:rsidR="0072743B" w:rsidRPr="00286E34" w:rsidRDefault="0072743B" w:rsidP="00160F9F">
            <w:pPr>
              <w:spacing w:after="0" w:line="240" w:lineRule="auto"/>
              <w:rPr>
                <w:sz w:val="24"/>
                <w:szCs w:val="24"/>
              </w:rPr>
            </w:pPr>
            <w:r>
              <w:rPr>
                <w:sz w:val="24"/>
                <w:szCs w:val="24"/>
              </w:rPr>
              <w:t>Objective 2</w:t>
            </w:r>
          </w:p>
        </w:tc>
      </w:tr>
      <w:tr w:rsidR="0072743B" w:rsidRPr="00286E34" w14:paraId="12DC8130" w14:textId="77777777" w:rsidTr="00160F9F">
        <w:tc>
          <w:tcPr>
            <w:tcW w:w="1755" w:type="dxa"/>
          </w:tcPr>
          <w:p w14:paraId="5E07B5CA" w14:textId="77777777" w:rsidR="0072743B" w:rsidRPr="00286E34" w:rsidRDefault="0072743B" w:rsidP="00160F9F">
            <w:pPr>
              <w:spacing w:after="0" w:line="240" w:lineRule="auto"/>
              <w:rPr>
                <w:sz w:val="24"/>
                <w:szCs w:val="24"/>
              </w:rPr>
            </w:pPr>
          </w:p>
        </w:tc>
        <w:tc>
          <w:tcPr>
            <w:tcW w:w="1300" w:type="dxa"/>
          </w:tcPr>
          <w:p w14:paraId="68D5F307" w14:textId="77777777" w:rsidR="0072743B" w:rsidRPr="00286E34" w:rsidRDefault="0072743B" w:rsidP="00160F9F">
            <w:pPr>
              <w:spacing w:after="0" w:line="240" w:lineRule="auto"/>
              <w:rPr>
                <w:sz w:val="24"/>
                <w:szCs w:val="24"/>
              </w:rPr>
            </w:pPr>
          </w:p>
        </w:tc>
        <w:tc>
          <w:tcPr>
            <w:tcW w:w="6295" w:type="dxa"/>
          </w:tcPr>
          <w:p w14:paraId="72D93BEA" w14:textId="77777777" w:rsidR="0072743B" w:rsidRPr="00286E34" w:rsidRDefault="0072743B" w:rsidP="00160F9F">
            <w:pPr>
              <w:spacing w:after="0" w:line="240" w:lineRule="auto"/>
              <w:rPr>
                <w:sz w:val="24"/>
                <w:szCs w:val="24"/>
              </w:rPr>
            </w:pPr>
          </w:p>
        </w:tc>
      </w:tr>
      <w:tr w:rsidR="0072743B" w:rsidRPr="00286E34" w14:paraId="45D9A495" w14:textId="77777777" w:rsidTr="00160F9F">
        <w:tc>
          <w:tcPr>
            <w:tcW w:w="1755" w:type="dxa"/>
          </w:tcPr>
          <w:p w14:paraId="3054C79C" w14:textId="77777777" w:rsidR="0072743B" w:rsidRPr="00286E34" w:rsidRDefault="0072743B" w:rsidP="00160F9F">
            <w:pPr>
              <w:spacing w:after="0" w:line="240" w:lineRule="auto"/>
              <w:rPr>
                <w:sz w:val="24"/>
                <w:szCs w:val="24"/>
              </w:rPr>
            </w:pPr>
          </w:p>
        </w:tc>
        <w:tc>
          <w:tcPr>
            <w:tcW w:w="1300" w:type="dxa"/>
          </w:tcPr>
          <w:p w14:paraId="3F7A75DA" w14:textId="77777777" w:rsidR="0072743B" w:rsidRPr="00286E34" w:rsidRDefault="0072743B" w:rsidP="00160F9F">
            <w:pPr>
              <w:spacing w:after="0" w:line="240" w:lineRule="auto"/>
              <w:rPr>
                <w:sz w:val="24"/>
                <w:szCs w:val="24"/>
              </w:rPr>
            </w:pPr>
          </w:p>
        </w:tc>
        <w:tc>
          <w:tcPr>
            <w:tcW w:w="6295" w:type="dxa"/>
          </w:tcPr>
          <w:p w14:paraId="5807FF4A" w14:textId="77777777" w:rsidR="0072743B" w:rsidRPr="00286E34" w:rsidRDefault="0072743B" w:rsidP="00160F9F">
            <w:pPr>
              <w:spacing w:after="0" w:line="240" w:lineRule="auto"/>
              <w:rPr>
                <w:sz w:val="24"/>
                <w:szCs w:val="24"/>
              </w:rPr>
            </w:pPr>
          </w:p>
        </w:tc>
      </w:tr>
      <w:tr w:rsidR="0072743B" w:rsidRPr="00286E34" w14:paraId="0FA32F88" w14:textId="77777777" w:rsidTr="00160F9F">
        <w:tc>
          <w:tcPr>
            <w:tcW w:w="9350" w:type="dxa"/>
            <w:gridSpan w:val="3"/>
            <w:shd w:val="clear" w:color="auto" w:fill="EEECE1" w:themeFill="background2"/>
          </w:tcPr>
          <w:p w14:paraId="498BB4C8" w14:textId="77777777" w:rsidR="0072743B" w:rsidRPr="00286E34" w:rsidRDefault="0072743B" w:rsidP="00160F9F">
            <w:pPr>
              <w:spacing w:after="0" w:line="240" w:lineRule="auto"/>
              <w:rPr>
                <w:sz w:val="24"/>
                <w:szCs w:val="24"/>
              </w:rPr>
            </w:pPr>
            <w:r>
              <w:rPr>
                <w:sz w:val="24"/>
                <w:szCs w:val="24"/>
              </w:rPr>
              <w:t>Objective 3</w:t>
            </w:r>
          </w:p>
        </w:tc>
      </w:tr>
      <w:tr w:rsidR="0072743B" w:rsidRPr="00286E34" w14:paraId="1E72BF12" w14:textId="77777777" w:rsidTr="00160F9F">
        <w:tc>
          <w:tcPr>
            <w:tcW w:w="1755" w:type="dxa"/>
          </w:tcPr>
          <w:p w14:paraId="026323D7" w14:textId="77777777" w:rsidR="0072743B" w:rsidRPr="00286E34" w:rsidRDefault="0072743B" w:rsidP="00160F9F">
            <w:pPr>
              <w:spacing w:after="0" w:line="240" w:lineRule="auto"/>
              <w:rPr>
                <w:sz w:val="24"/>
                <w:szCs w:val="24"/>
              </w:rPr>
            </w:pPr>
          </w:p>
        </w:tc>
        <w:tc>
          <w:tcPr>
            <w:tcW w:w="1300" w:type="dxa"/>
          </w:tcPr>
          <w:p w14:paraId="3062A1C2" w14:textId="77777777" w:rsidR="0072743B" w:rsidRPr="00286E34" w:rsidRDefault="0072743B" w:rsidP="00160F9F">
            <w:pPr>
              <w:spacing w:after="0" w:line="240" w:lineRule="auto"/>
              <w:rPr>
                <w:sz w:val="24"/>
                <w:szCs w:val="24"/>
              </w:rPr>
            </w:pPr>
          </w:p>
        </w:tc>
        <w:tc>
          <w:tcPr>
            <w:tcW w:w="6295" w:type="dxa"/>
          </w:tcPr>
          <w:p w14:paraId="52E4613A" w14:textId="77777777" w:rsidR="0072743B" w:rsidRPr="00286E34" w:rsidRDefault="0072743B" w:rsidP="00160F9F">
            <w:pPr>
              <w:spacing w:after="0" w:line="240" w:lineRule="auto"/>
              <w:rPr>
                <w:sz w:val="24"/>
                <w:szCs w:val="24"/>
              </w:rPr>
            </w:pPr>
          </w:p>
        </w:tc>
      </w:tr>
      <w:tr w:rsidR="0072743B" w:rsidRPr="00286E34" w14:paraId="65F4FD61" w14:textId="77777777" w:rsidTr="00160F9F">
        <w:tc>
          <w:tcPr>
            <w:tcW w:w="1755" w:type="dxa"/>
          </w:tcPr>
          <w:p w14:paraId="3318D694" w14:textId="77777777" w:rsidR="0072743B" w:rsidRPr="00286E34" w:rsidRDefault="0072743B" w:rsidP="00160F9F">
            <w:pPr>
              <w:spacing w:after="0" w:line="240" w:lineRule="auto"/>
              <w:rPr>
                <w:sz w:val="24"/>
                <w:szCs w:val="24"/>
              </w:rPr>
            </w:pPr>
          </w:p>
        </w:tc>
        <w:tc>
          <w:tcPr>
            <w:tcW w:w="1300" w:type="dxa"/>
          </w:tcPr>
          <w:p w14:paraId="5AECB8B7" w14:textId="77777777" w:rsidR="0072743B" w:rsidRPr="00286E34" w:rsidRDefault="0072743B" w:rsidP="00160F9F">
            <w:pPr>
              <w:spacing w:after="0" w:line="240" w:lineRule="auto"/>
              <w:rPr>
                <w:sz w:val="24"/>
                <w:szCs w:val="24"/>
              </w:rPr>
            </w:pPr>
          </w:p>
        </w:tc>
        <w:tc>
          <w:tcPr>
            <w:tcW w:w="6295" w:type="dxa"/>
          </w:tcPr>
          <w:p w14:paraId="46773339" w14:textId="77777777" w:rsidR="0072743B" w:rsidRPr="00286E34" w:rsidRDefault="0072743B" w:rsidP="00160F9F">
            <w:pPr>
              <w:spacing w:after="0" w:line="240" w:lineRule="auto"/>
              <w:rPr>
                <w:sz w:val="24"/>
                <w:szCs w:val="24"/>
              </w:rPr>
            </w:pPr>
          </w:p>
        </w:tc>
      </w:tr>
      <w:tr w:rsidR="0072743B" w:rsidRPr="00286E34" w14:paraId="33F24BC6" w14:textId="77777777" w:rsidTr="00160F9F">
        <w:tc>
          <w:tcPr>
            <w:tcW w:w="9350" w:type="dxa"/>
            <w:gridSpan w:val="3"/>
            <w:shd w:val="clear" w:color="auto" w:fill="EEECE1" w:themeFill="background2"/>
          </w:tcPr>
          <w:p w14:paraId="02A94CC1" w14:textId="77777777" w:rsidR="0072743B" w:rsidRPr="00286E34" w:rsidRDefault="0072743B" w:rsidP="00160F9F">
            <w:pPr>
              <w:spacing w:after="0" w:line="240" w:lineRule="auto"/>
              <w:rPr>
                <w:sz w:val="24"/>
                <w:szCs w:val="24"/>
              </w:rPr>
            </w:pPr>
            <w:r>
              <w:rPr>
                <w:sz w:val="24"/>
                <w:szCs w:val="24"/>
              </w:rPr>
              <w:t>Objective 4</w:t>
            </w:r>
          </w:p>
        </w:tc>
      </w:tr>
      <w:tr w:rsidR="0072743B" w:rsidRPr="00286E34" w14:paraId="3B976A1D" w14:textId="77777777" w:rsidTr="00160F9F">
        <w:tc>
          <w:tcPr>
            <w:tcW w:w="1755" w:type="dxa"/>
          </w:tcPr>
          <w:p w14:paraId="7151C598" w14:textId="77777777" w:rsidR="0072743B" w:rsidRDefault="0072743B" w:rsidP="00160F9F">
            <w:pPr>
              <w:spacing w:after="0" w:line="240" w:lineRule="auto"/>
              <w:rPr>
                <w:sz w:val="24"/>
                <w:szCs w:val="24"/>
              </w:rPr>
            </w:pPr>
          </w:p>
        </w:tc>
        <w:tc>
          <w:tcPr>
            <w:tcW w:w="1300" w:type="dxa"/>
          </w:tcPr>
          <w:p w14:paraId="691640D1" w14:textId="77777777" w:rsidR="0072743B" w:rsidRPr="00286E34" w:rsidRDefault="0072743B" w:rsidP="00160F9F">
            <w:pPr>
              <w:spacing w:after="0" w:line="240" w:lineRule="auto"/>
              <w:rPr>
                <w:sz w:val="24"/>
                <w:szCs w:val="24"/>
              </w:rPr>
            </w:pPr>
          </w:p>
        </w:tc>
        <w:tc>
          <w:tcPr>
            <w:tcW w:w="6295" w:type="dxa"/>
          </w:tcPr>
          <w:p w14:paraId="15C181A6" w14:textId="77777777" w:rsidR="0072743B" w:rsidRPr="00286E34" w:rsidRDefault="0072743B" w:rsidP="00160F9F">
            <w:pPr>
              <w:spacing w:after="0" w:line="240" w:lineRule="auto"/>
              <w:rPr>
                <w:sz w:val="24"/>
                <w:szCs w:val="24"/>
              </w:rPr>
            </w:pPr>
          </w:p>
        </w:tc>
      </w:tr>
      <w:tr w:rsidR="0072743B" w:rsidRPr="00286E34" w14:paraId="246CFA24" w14:textId="77777777" w:rsidTr="00160F9F">
        <w:tc>
          <w:tcPr>
            <w:tcW w:w="1755" w:type="dxa"/>
          </w:tcPr>
          <w:p w14:paraId="3ACEA5D7" w14:textId="77777777" w:rsidR="0072743B" w:rsidRDefault="0072743B" w:rsidP="00160F9F">
            <w:pPr>
              <w:spacing w:after="0" w:line="240" w:lineRule="auto"/>
              <w:rPr>
                <w:sz w:val="24"/>
                <w:szCs w:val="24"/>
              </w:rPr>
            </w:pPr>
          </w:p>
        </w:tc>
        <w:tc>
          <w:tcPr>
            <w:tcW w:w="1300" w:type="dxa"/>
          </w:tcPr>
          <w:p w14:paraId="24BCF1A3" w14:textId="77777777" w:rsidR="0072743B" w:rsidRPr="00286E34" w:rsidRDefault="0072743B" w:rsidP="00160F9F">
            <w:pPr>
              <w:spacing w:after="0" w:line="240" w:lineRule="auto"/>
              <w:rPr>
                <w:sz w:val="24"/>
                <w:szCs w:val="24"/>
              </w:rPr>
            </w:pPr>
          </w:p>
        </w:tc>
        <w:tc>
          <w:tcPr>
            <w:tcW w:w="6295" w:type="dxa"/>
          </w:tcPr>
          <w:p w14:paraId="7F8ECD75" w14:textId="77777777" w:rsidR="0072743B" w:rsidRPr="00286E34" w:rsidRDefault="0072743B" w:rsidP="00160F9F">
            <w:pPr>
              <w:spacing w:after="0" w:line="240" w:lineRule="auto"/>
              <w:rPr>
                <w:sz w:val="24"/>
                <w:szCs w:val="24"/>
              </w:rPr>
            </w:pPr>
          </w:p>
        </w:tc>
      </w:tr>
      <w:tr w:rsidR="0072743B" w:rsidRPr="00286E34" w14:paraId="36F67DC6" w14:textId="77777777" w:rsidTr="00160F9F">
        <w:tc>
          <w:tcPr>
            <w:tcW w:w="9350" w:type="dxa"/>
            <w:gridSpan w:val="3"/>
            <w:shd w:val="clear" w:color="auto" w:fill="EEECE1" w:themeFill="background2"/>
          </w:tcPr>
          <w:p w14:paraId="03C4FBA4" w14:textId="77777777" w:rsidR="0072743B" w:rsidRPr="00286E34" w:rsidRDefault="0072743B" w:rsidP="00160F9F">
            <w:pPr>
              <w:spacing w:after="0" w:line="240" w:lineRule="auto"/>
              <w:rPr>
                <w:sz w:val="24"/>
                <w:szCs w:val="24"/>
              </w:rPr>
            </w:pPr>
            <w:r>
              <w:rPr>
                <w:sz w:val="24"/>
                <w:szCs w:val="24"/>
              </w:rPr>
              <w:t>Objective 5</w:t>
            </w:r>
          </w:p>
        </w:tc>
      </w:tr>
      <w:tr w:rsidR="0072743B" w:rsidRPr="00286E34" w14:paraId="6C80F922" w14:textId="77777777" w:rsidTr="00160F9F">
        <w:tc>
          <w:tcPr>
            <w:tcW w:w="1755" w:type="dxa"/>
          </w:tcPr>
          <w:p w14:paraId="2943DB70" w14:textId="77777777" w:rsidR="0072743B" w:rsidRDefault="0072743B" w:rsidP="00160F9F">
            <w:pPr>
              <w:spacing w:after="0" w:line="240" w:lineRule="auto"/>
              <w:rPr>
                <w:sz w:val="24"/>
                <w:szCs w:val="24"/>
              </w:rPr>
            </w:pPr>
          </w:p>
        </w:tc>
        <w:tc>
          <w:tcPr>
            <w:tcW w:w="1300" w:type="dxa"/>
          </w:tcPr>
          <w:p w14:paraId="2B462E9B" w14:textId="77777777" w:rsidR="0072743B" w:rsidRPr="00286E34" w:rsidRDefault="0072743B" w:rsidP="00160F9F">
            <w:pPr>
              <w:spacing w:after="0" w:line="240" w:lineRule="auto"/>
              <w:rPr>
                <w:sz w:val="24"/>
                <w:szCs w:val="24"/>
              </w:rPr>
            </w:pPr>
          </w:p>
        </w:tc>
        <w:tc>
          <w:tcPr>
            <w:tcW w:w="6295" w:type="dxa"/>
          </w:tcPr>
          <w:p w14:paraId="3E76BEC2" w14:textId="77777777" w:rsidR="0072743B" w:rsidRPr="00286E34" w:rsidRDefault="0072743B" w:rsidP="00160F9F">
            <w:pPr>
              <w:spacing w:after="0" w:line="240" w:lineRule="auto"/>
              <w:rPr>
                <w:sz w:val="24"/>
                <w:szCs w:val="24"/>
              </w:rPr>
            </w:pPr>
          </w:p>
        </w:tc>
      </w:tr>
      <w:tr w:rsidR="0072743B" w:rsidRPr="00286E34" w14:paraId="6B2BB24B" w14:textId="77777777" w:rsidTr="00160F9F">
        <w:tc>
          <w:tcPr>
            <w:tcW w:w="1755" w:type="dxa"/>
          </w:tcPr>
          <w:p w14:paraId="2AE27355" w14:textId="77777777" w:rsidR="0072743B" w:rsidRDefault="0072743B" w:rsidP="00160F9F">
            <w:pPr>
              <w:spacing w:after="0" w:line="240" w:lineRule="auto"/>
              <w:rPr>
                <w:sz w:val="24"/>
                <w:szCs w:val="24"/>
              </w:rPr>
            </w:pPr>
          </w:p>
        </w:tc>
        <w:tc>
          <w:tcPr>
            <w:tcW w:w="1300" w:type="dxa"/>
          </w:tcPr>
          <w:p w14:paraId="4C6F3F99" w14:textId="77777777" w:rsidR="0072743B" w:rsidRPr="00286E34" w:rsidRDefault="0072743B" w:rsidP="00160F9F">
            <w:pPr>
              <w:spacing w:after="0" w:line="240" w:lineRule="auto"/>
              <w:rPr>
                <w:sz w:val="24"/>
                <w:szCs w:val="24"/>
              </w:rPr>
            </w:pPr>
          </w:p>
        </w:tc>
        <w:tc>
          <w:tcPr>
            <w:tcW w:w="6295" w:type="dxa"/>
          </w:tcPr>
          <w:p w14:paraId="62E7A181" w14:textId="77777777" w:rsidR="0072743B" w:rsidRPr="00286E34" w:rsidRDefault="0072743B" w:rsidP="00160F9F">
            <w:pPr>
              <w:spacing w:after="0" w:line="240" w:lineRule="auto"/>
              <w:rPr>
                <w:sz w:val="24"/>
                <w:szCs w:val="24"/>
              </w:rPr>
            </w:pPr>
          </w:p>
        </w:tc>
      </w:tr>
    </w:tbl>
    <w:p w14:paraId="0663DEB0" w14:textId="2B28A059" w:rsidR="0072743B" w:rsidRPr="005E4BC6" w:rsidRDefault="0072743B" w:rsidP="0072743B">
      <w:pPr>
        <w:spacing w:before="240" w:after="0" w:line="240" w:lineRule="auto"/>
        <w:rPr>
          <w:b/>
          <w:sz w:val="24"/>
          <w:szCs w:val="24"/>
        </w:rPr>
      </w:pPr>
      <w:r w:rsidRPr="005E4BC6">
        <w:rPr>
          <w:b/>
          <w:sz w:val="24"/>
          <w:szCs w:val="24"/>
        </w:rPr>
        <w:t>Travel</w:t>
      </w:r>
    </w:p>
    <w:p w14:paraId="4062A7BB" w14:textId="1E96E179" w:rsidR="0072743B" w:rsidRPr="005E4BC6" w:rsidRDefault="0072743B" w:rsidP="0072743B">
      <w:pPr>
        <w:spacing w:after="0" w:line="240" w:lineRule="auto"/>
        <w:rPr>
          <w:sz w:val="24"/>
          <w:szCs w:val="24"/>
        </w:rPr>
      </w:pPr>
      <w:r w:rsidRPr="005E4BC6">
        <w:rPr>
          <w:i/>
          <w:sz w:val="24"/>
          <w:szCs w:val="24"/>
        </w:rPr>
        <w:t xml:space="preserve">Describe </w:t>
      </w:r>
      <w:r>
        <w:rPr>
          <w:i/>
          <w:sz w:val="24"/>
          <w:szCs w:val="24"/>
        </w:rPr>
        <w:t xml:space="preserve">both local and </w:t>
      </w:r>
      <w:r w:rsidR="00C5122E">
        <w:rPr>
          <w:i/>
          <w:sz w:val="24"/>
          <w:szCs w:val="24"/>
        </w:rPr>
        <w:t xml:space="preserve">out of state </w:t>
      </w:r>
      <w:r w:rsidRPr="005E4BC6">
        <w:rPr>
          <w:i/>
          <w:sz w:val="24"/>
          <w:szCs w:val="24"/>
        </w:rPr>
        <w:t xml:space="preserve">travel needed to accomplish each </w:t>
      </w:r>
      <w:r>
        <w:rPr>
          <w:i/>
          <w:sz w:val="24"/>
          <w:szCs w:val="24"/>
        </w:rPr>
        <w:t>objective</w:t>
      </w:r>
      <w:r w:rsidRPr="005E4BC6">
        <w:rPr>
          <w:i/>
          <w:sz w:val="24"/>
          <w:szCs w:val="24"/>
        </w:rPr>
        <w:t>, including details for each trav</w:t>
      </w:r>
      <w:r>
        <w:rPr>
          <w:i/>
          <w:sz w:val="24"/>
          <w:szCs w:val="24"/>
        </w:rPr>
        <w:t>eler. Identify the objective(s)</w:t>
      </w:r>
      <w:r w:rsidRPr="005E4BC6">
        <w:rPr>
          <w:i/>
          <w:sz w:val="24"/>
          <w:szCs w:val="24"/>
        </w:rPr>
        <w:t xml:space="preserve"> where the travel is needed and number of trips to achieve the objective</w:t>
      </w:r>
      <w:r>
        <w:rPr>
          <w:i/>
          <w:sz w:val="24"/>
          <w:szCs w:val="24"/>
        </w:rPr>
        <w:t>(s)</w:t>
      </w:r>
      <w:r w:rsidRPr="005E4BC6">
        <w:rPr>
          <w:i/>
          <w:sz w:val="24"/>
          <w:szCs w:val="24"/>
        </w:rPr>
        <w:t>. If a traveler name is not yet known, list as Person 1, Trainer 2, or similar. For local travel (no overnight stay), indicate “0” for number of nights of lodging. For means of travel, describe transportation type (air, GOV for government owned vehicle, etc.). Add rows as needed.</w:t>
      </w:r>
    </w:p>
    <w:tbl>
      <w:tblPr>
        <w:tblStyle w:val="TableGrid"/>
        <w:tblW w:w="0" w:type="auto"/>
        <w:tblLook w:val="04A0" w:firstRow="1" w:lastRow="0" w:firstColumn="1" w:lastColumn="0" w:noHBand="0" w:noVBand="1"/>
      </w:tblPr>
      <w:tblGrid>
        <w:gridCol w:w="1705"/>
        <w:gridCol w:w="3150"/>
        <w:gridCol w:w="900"/>
        <w:gridCol w:w="1080"/>
        <w:gridCol w:w="1440"/>
        <w:gridCol w:w="1075"/>
      </w:tblGrid>
      <w:tr w:rsidR="0072743B" w:rsidRPr="005E4BC6" w14:paraId="04141925" w14:textId="77777777" w:rsidTr="00160F9F">
        <w:tc>
          <w:tcPr>
            <w:tcW w:w="1705" w:type="dxa"/>
            <w:shd w:val="clear" w:color="auto" w:fill="D9D9D9" w:themeFill="background1" w:themeFillShade="D9"/>
            <w:vAlign w:val="center"/>
          </w:tcPr>
          <w:p w14:paraId="23C987B4" w14:textId="77777777" w:rsidR="0072743B" w:rsidRPr="005E4BC6" w:rsidRDefault="0072743B" w:rsidP="00160F9F">
            <w:pPr>
              <w:spacing w:after="0" w:line="240" w:lineRule="auto"/>
              <w:jc w:val="center"/>
              <w:rPr>
                <w:b/>
                <w:sz w:val="24"/>
                <w:szCs w:val="24"/>
              </w:rPr>
            </w:pPr>
            <w:r w:rsidRPr="005E4BC6">
              <w:rPr>
                <w:b/>
                <w:sz w:val="24"/>
                <w:szCs w:val="24"/>
              </w:rPr>
              <w:t>Traveler Name, Title</w:t>
            </w:r>
          </w:p>
        </w:tc>
        <w:tc>
          <w:tcPr>
            <w:tcW w:w="3150" w:type="dxa"/>
            <w:shd w:val="clear" w:color="auto" w:fill="D9D9D9" w:themeFill="background1" w:themeFillShade="D9"/>
            <w:vAlign w:val="center"/>
          </w:tcPr>
          <w:p w14:paraId="0567C4E8" w14:textId="77777777" w:rsidR="0072743B" w:rsidRPr="005E4BC6" w:rsidRDefault="0072743B" w:rsidP="00160F9F">
            <w:pPr>
              <w:spacing w:after="0" w:line="240" w:lineRule="auto"/>
              <w:jc w:val="center"/>
              <w:rPr>
                <w:b/>
                <w:sz w:val="24"/>
                <w:szCs w:val="24"/>
              </w:rPr>
            </w:pPr>
            <w:r w:rsidRPr="005E4BC6">
              <w:rPr>
                <w:b/>
                <w:sz w:val="24"/>
                <w:szCs w:val="24"/>
              </w:rPr>
              <w:t>Trip Purpose, Justification, and Objectives Where Travel Is Needed</w:t>
            </w:r>
          </w:p>
        </w:tc>
        <w:tc>
          <w:tcPr>
            <w:tcW w:w="900" w:type="dxa"/>
            <w:shd w:val="clear" w:color="auto" w:fill="D9D9D9" w:themeFill="background1" w:themeFillShade="D9"/>
            <w:vAlign w:val="center"/>
          </w:tcPr>
          <w:p w14:paraId="78F9BAD0" w14:textId="77777777" w:rsidR="0072743B" w:rsidRPr="005E4BC6" w:rsidRDefault="0072743B" w:rsidP="00160F9F">
            <w:pPr>
              <w:spacing w:after="0" w:line="240" w:lineRule="auto"/>
              <w:jc w:val="center"/>
              <w:rPr>
                <w:b/>
                <w:sz w:val="24"/>
                <w:szCs w:val="24"/>
              </w:rPr>
            </w:pPr>
            <w:r w:rsidRPr="005E4BC6">
              <w:rPr>
                <w:b/>
                <w:sz w:val="24"/>
                <w:szCs w:val="24"/>
              </w:rPr>
              <w:t># Trips</w:t>
            </w:r>
          </w:p>
        </w:tc>
        <w:tc>
          <w:tcPr>
            <w:tcW w:w="1080" w:type="dxa"/>
            <w:shd w:val="clear" w:color="auto" w:fill="D9D9D9" w:themeFill="background1" w:themeFillShade="D9"/>
            <w:vAlign w:val="center"/>
          </w:tcPr>
          <w:p w14:paraId="1F80C928" w14:textId="77777777" w:rsidR="0072743B" w:rsidRPr="005E4BC6" w:rsidRDefault="0072743B" w:rsidP="00160F9F">
            <w:pPr>
              <w:spacing w:after="0" w:line="240" w:lineRule="auto"/>
              <w:jc w:val="center"/>
              <w:rPr>
                <w:b/>
                <w:sz w:val="24"/>
                <w:szCs w:val="24"/>
              </w:rPr>
            </w:pPr>
            <w:r w:rsidRPr="005E4BC6">
              <w:rPr>
                <w:b/>
                <w:sz w:val="24"/>
                <w:szCs w:val="24"/>
              </w:rPr>
              <w:t># Nights Lodging (per trip)</w:t>
            </w:r>
          </w:p>
        </w:tc>
        <w:tc>
          <w:tcPr>
            <w:tcW w:w="1440" w:type="dxa"/>
            <w:shd w:val="clear" w:color="auto" w:fill="D9D9D9" w:themeFill="background1" w:themeFillShade="D9"/>
            <w:vAlign w:val="center"/>
          </w:tcPr>
          <w:p w14:paraId="2AB1C64B" w14:textId="77777777" w:rsidR="0072743B" w:rsidRPr="005E4BC6" w:rsidRDefault="0072743B" w:rsidP="00160F9F">
            <w:pPr>
              <w:spacing w:after="0" w:line="240" w:lineRule="auto"/>
              <w:jc w:val="center"/>
              <w:rPr>
                <w:b/>
                <w:sz w:val="24"/>
                <w:szCs w:val="24"/>
              </w:rPr>
            </w:pPr>
            <w:r w:rsidRPr="005E4BC6">
              <w:rPr>
                <w:b/>
                <w:sz w:val="24"/>
                <w:szCs w:val="24"/>
              </w:rPr>
              <w:t>Starting Location and Destination</w:t>
            </w:r>
          </w:p>
        </w:tc>
        <w:tc>
          <w:tcPr>
            <w:tcW w:w="1075" w:type="dxa"/>
            <w:shd w:val="clear" w:color="auto" w:fill="D9D9D9" w:themeFill="background1" w:themeFillShade="D9"/>
            <w:vAlign w:val="center"/>
          </w:tcPr>
          <w:p w14:paraId="0110FF05" w14:textId="77777777" w:rsidR="0072743B" w:rsidRPr="005E4BC6" w:rsidRDefault="0072743B" w:rsidP="00160F9F">
            <w:pPr>
              <w:spacing w:after="0" w:line="240" w:lineRule="auto"/>
              <w:jc w:val="center"/>
              <w:rPr>
                <w:b/>
                <w:sz w:val="24"/>
                <w:szCs w:val="24"/>
              </w:rPr>
            </w:pPr>
            <w:r w:rsidRPr="005E4BC6">
              <w:rPr>
                <w:b/>
                <w:sz w:val="24"/>
                <w:szCs w:val="24"/>
              </w:rPr>
              <w:t>Means</w:t>
            </w:r>
          </w:p>
        </w:tc>
      </w:tr>
      <w:tr w:rsidR="0072743B" w:rsidRPr="005E4BC6" w14:paraId="1552AD1B" w14:textId="77777777" w:rsidTr="00160F9F">
        <w:tc>
          <w:tcPr>
            <w:tcW w:w="1705" w:type="dxa"/>
          </w:tcPr>
          <w:p w14:paraId="12154802" w14:textId="77777777" w:rsidR="0072743B" w:rsidRPr="005E4BC6" w:rsidRDefault="0072743B" w:rsidP="00160F9F">
            <w:pPr>
              <w:spacing w:after="0" w:line="240" w:lineRule="auto"/>
              <w:rPr>
                <w:sz w:val="24"/>
                <w:szCs w:val="24"/>
              </w:rPr>
            </w:pPr>
          </w:p>
        </w:tc>
        <w:tc>
          <w:tcPr>
            <w:tcW w:w="3150" w:type="dxa"/>
          </w:tcPr>
          <w:p w14:paraId="5578301A" w14:textId="77777777" w:rsidR="0072743B" w:rsidRPr="005E4BC6" w:rsidRDefault="0072743B" w:rsidP="00160F9F">
            <w:pPr>
              <w:spacing w:after="0" w:line="240" w:lineRule="auto"/>
              <w:rPr>
                <w:sz w:val="24"/>
                <w:szCs w:val="24"/>
              </w:rPr>
            </w:pPr>
          </w:p>
        </w:tc>
        <w:tc>
          <w:tcPr>
            <w:tcW w:w="900" w:type="dxa"/>
          </w:tcPr>
          <w:p w14:paraId="7EDA38EE" w14:textId="77777777" w:rsidR="0072743B" w:rsidRPr="005E4BC6" w:rsidRDefault="0072743B" w:rsidP="00160F9F">
            <w:pPr>
              <w:spacing w:after="0" w:line="240" w:lineRule="auto"/>
              <w:rPr>
                <w:sz w:val="24"/>
                <w:szCs w:val="24"/>
              </w:rPr>
            </w:pPr>
          </w:p>
        </w:tc>
        <w:tc>
          <w:tcPr>
            <w:tcW w:w="1080" w:type="dxa"/>
          </w:tcPr>
          <w:p w14:paraId="14C6EC90" w14:textId="77777777" w:rsidR="0072743B" w:rsidRPr="005E4BC6" w:rsidRDefault="0072743B" w:rsidP="00160F9F">
            <w:pPr>
              <w:spacing w:after="0" w:line="240" w:lineRule="auto"/>
              <w:rPr>
                <w:sz w:val="24"/>
                <w:szCs w:val="24"/>
              </w:rPr>
            </w:pPr>
          </w:p>
        </w:tc>
        <w:tc>
          <w:tcPr>
            <w:tcW w:w="1440" w:type="dxa"/>
          </w:tcPr>
          <w:p w14:paraId="2E6E0B95" w14:textId="77777777" w:rsidR="0072743B" w:rsidRPr="005E4BC6" w:rsidRDefault="0072743B" w:rsidP="00160F9F">
            <w:pPr>
              <w:spacing w:after="0" w:line="240" w:lineRule="auto"/>
              <w:rPr>
                <w:sz w:val="24"/>
                <w:szCs w:val="24"/>
              </w:rPr>
            </w:pPr>
          </w:p>
        </w:tc>
        <w:tc>
          <w:tcPr>
            <w:tcW w:w="1075" w:type="dxa"/>
          </w:tcPr>
          <w:p w14:paraId="4EBF209B" w14:textId="77777777" w:rsidR="0072743B" w:rsidRPr="005E4BC6" w:rsidRDefault="0072743B" w:rsidP="00160F9F">
            <w:pPr>
              <w:spacing w:after="0" w:line="240" w:lineRule="auto"/>
              <w:rPr>
                <w:sz w:val="24"/>
                <w:szCs w:val="24"/>
              </w:rPr>
            </w:pPr>
          </w:p>
        </w:tc>
      </w:tr>
      <w:tr w:rsidR="0072743B" w:rsidRPr="005E4BC6" w14:paraId="26D599A5" w14:textId="77777777" w:rsidTr="00160F9F">
        <w:tc>
          <w:tcPr>
            <w:tcW w:w="1705" w:type="dxa"/>
          </w:tcPr>
          <w:p w14:paraId="1FC7B3A3" w14:textId="77777777" w:rsidR="0072743B" w:rsidRPr="005E4BC6" w:rsidRDefault="0072743B" w:rsidP="00160F9F">
            <w:pPr>
              <w:spacing w:after="0" w:line="240" w:lineRule="auto"/>
              <w:rPr>
                <w:sz w:val="24"/>
                <w:szCs w:val="24"/>
              </w:rPr>
            </w:pPr>
          </w:p>
        </w:tc>
        <w:tc>
          <w:tcPr>
            <w:tcW w:w="3150" w:type="dxa"/>
          </w:tcPr>
          <w:p w14:paraId="4B432AFD" w14:textId="77777777" w:rsidR="0072743B" w:rsidRPr="005E4BC6" w:rsidRDefault="0072743B" w:rsidP="00160F9F">
            <w:pPr>
              <w:spacing w:after="0" w:line="240" w:lineRule="auto"/>
              <w:rPr>
                <w:sz w:val="24"/>
                <w:szCs w:val="24"/>
              </w:rPr>
            </w:pPr>
          </w:p>
        </w:tc>
        <w:tc>
          <w:tcPr>
            <w:tcW w:w="900" w:type="dxa"/>
          </w:tcPr>
          <w:p w14:paraId="6AD4FD48" w14:textId="77777777" w:rsidR="0072743B" w:rsidRPr="005E4BC6" w:rsidRDefault="0072743B" w:rsidP="00160F9F">
            <w:pPr>
              <w:spacing w:after="0" w:line="240" w:lineRule="auto"/>
              <w:rPr>
                <w:sz w:val="24"/>
                <w:szCs w:val="24"/>
              </w:rPr>
            </w:pPr>
          </w:p>
        </w:tc>
        <w:tc>
          <w:tcPr>
            <w:tcW w:w="1080" w:type="dxa"/>
          </w:tcPr>
          <w:p w14:paraId="0805970A" w14:textId="77777777" w:rsidR="0072743B" w:rsidRPr="005E4BC6" w:rsidRDefault="0072743B" w:rsidP="00160F9F">
            <w:pPr>
              <w:spacing w:after="0" w:line="240" w:lineRule="auto"/>
              <w:rPr>
                <w:sz w:val="24"/>
                <w:szCs w:val="24"/>
              </w:rPr>
            </w:pPr>
          </w:p>
        </w:tc>
        <w:tc>
          <w:tcPr>
            <w:tcW w:w="1440" w:type="dxa"/>
          </w:tcPr>
          <w:p w14:paraId="5980130D" w14:textId="77777777" w:rsidR="0072743B" w:rsidRPr="005E4BC6" w:rsidRDefault="0072743B" w:rsidP="00160F9F">
            <w:pPr>
              <w:spacing w:after="0" w:line="240" w:lineRule="auto"/>
              <w:rPr>
                <w:sz w:val="24"/>
                <w:szCs w:val="24"/>
              </w:rPr>
            </w:pPr>
          </w:p>
        </w:tc>
        <w:tc>
          <w:tcPr>
            <w:tcW w:w="1075" w:type="dxa"/>
          </w:tcPr>
          <w:p w14:paraId="2167D14F" w14:textId="77777777" w:rsidR="0072743B" w:rsidRPr="005E4BC6" w:rsidRDefault="0072743B" w:rsidP="00160F9F">
            <w:pPr>
              <w:spacing w:after="0" w:line="240" w:lineRule="auto"/>
              <w:rPr>
                <w:sz w:val="24"/>
                <w:szCs w:val="24"/>
              </w:rPr>
            </w:pPr>
          </w:p>
        </w:tc>
      </w:tr>
      <w:tr w:rsidR="0072743B" w:rsidRPr="005E4BC6" w14:paraId="1B856719" w14:textId="77777777" w:rsidTr="00160F9F">
        <w:tc>
          <w:tcPr>
            <w:tcW w:w="1705" w:type="dxa"/>
          </w:tcPr>
          <w:p w14:paraId="6B740F87" w14:textId="77777777" w:rsidR="0072743B" w:rsidRPr="005E4BC6" w:rsidRDefault="0072743B" w:rsidP="00160F9F">
            <w:pPr>
              <w:spacing w:after="0" w:line="240" w:lineRule="auto"/>
              <w:rPr>
                <w:sz w:val="24"/>
                <w:szCs w:val="24"/>
              </w:rPr>
            </w:pPr>
          </w:p>
        </w:tc>
        <w:tc>
          <w:tcPr>
            <w:tcW w:w="3150" w:type="dxa"/>
          </w:tcPr>
          <w:p w14:paraId="5E849DE9" w14:textId="77777777" w:rsidR="0072743B" w:rsidRPr="005E4BC6" w:rsidRDefault="0072743B" w:rsidP="00160F9F">
            <w:pPr>
              <w:spacing w:after="0" w:line="240" w:lineRule="auto"/>
              <w:rPr>
                <w:sz w:val="24"/>
                <w:szCs w:val="24"/>
              </w:rPr>
            </w:pPr>
          </w:p>
        </w:tc>
        <w:tc>
          <w:tcPr>
            <w:tcW w:w="900" w:type="dxa"/>
          </w:tcPr>
          <w:p w14:paraId="20AAD4D4" w14:textId="77777777" w:rsidR="0072743B" w:rsidRPr="005E4BC6" w:rsidRDefault="0072743B" w:rsidP="00160F9F">
            <w:pPr>
              <w:spacing w:after="0" w:line="240" w:lineRule="auto"/>
              <w:rPr>
                <w:sz w:val="24"/>
                <w:szCs w:val="24"/>
              </w:rPr>
            </w:pPr>
          </w:p>
        </w:tc>
        <w:tc>
          <w:tcPr>
            <w:tcW w:w="1080" w:type="dxa"/>
          </w:tcPr>
          <w:p w14:paraId="54B3930B" w14:textId="77777777" w:rsidR="0072743B" w:rsidRPr="005E4BC6" w:rsidRDefault="0072743B" w:rsidP="00160F9F">
            <w:pPr>
              <w:spacing w:after="0" w:line="240" w:lineRule="auto"/>
              <w:rPr>
                <w:sz w:val="24"/>
                <w:szCs w:val="24"/>
              </w:rPr>
            </w:pPr>
          </w:p>
        </w:tc>
        <w:tc>
          <w:tcPr>
            <w:tcW w:w="1440" w:type="dxa"/>
          </w:tcPr>
          <w:p w14:paraId="081CF886" w14:textId="77777777" w:rsidR="0072743B" w:rsidRPr="005E4BC6" w:rsidRDefault="0072743B" w:rsidP="00160F9F">
            <w:pPr>
              <w:spacing w:after="0" w:line="240" w:lineRule="auto"/>
              <w:rPr>
                <w:sz w:val="24"/>
                <w:szCs w:val="24"/>
              </w:rPr>
            </w:pPr>
          </w:p>
        </w:tc>
        <w:tc>
          <w:tcPr>
            <w:tcW w:w="1075" w:type="dxa"/>
          </w:tcPr>
          <w:p w14:paraId="5A76D2E4" w14:textId="77777777" w:rsidR="0072743B" w:rsidRPr="005E4BC6" w:rsidRDefault="0072743B" w:rsidP="00160F9F">
            <w:pPr>
              <w:spacing w:after="0" w:line="240" w:lineRule="auto"/>
              <w:rPr>
                <w:sz w:val="24"/>
                <w:szCs w:val="24"/>
              </w:rPr>
            </w:pPr>
          </w:p>
        </w:tc>
      </w:tr>
    </w:tbl>
    <w:p w14:paraId="67D0DDA1" w14:textId="77777777" w:rsidR="0072743B" w:rsidRPr="005E4BC6" w:rsidRDefault="0072743B" w:rsidP="0072743B">
      <w:pPr>
        <w:spacing w:before="240" w:after="0" w:line="240" w:lineRule="auto"/>
        <w:rPr>
          <w:b/>
          <w:iCs/>
          <w:sz w:val="24"/>
          <w:szCs w:val="24"/>
        </w:rPr>
      </w:pPr>
      <w:r w:rsidRPr="005E4BC6">
        <w:rPr>
          <w:b/>
          <w:iCs/>
          <w:sz w:val="24"/>
          <w:szCs w:val="24"/>
        </w:rPr>
        <w:t>Equipment</w:t>
      </w:r>
    </w:p>
    <w:p w14:paraId="52D3687E" w14:textId="18B8B4AE" w:rsidR="0072743B" w:rsidRPr="005E4BC6" w:rsidRDefault="0072743B" w:rsidP="0072743B">
      <w:pPr>
        <w:spacing w:after="0" w:line="240" w:lineRule="auto"/>
        <w:rPr>
          <w:i/>
          <w:sz w:val="24"/>
          <w:szCs w:val="24"/>
        </w:rPr>
      </w:pPr>
      <w:r w:rsidRPr="005E4BC6">
        <w:rPr>
          <w:i/>
          <w:sz w:val="24"/>
          <w:szCs w:val="24"/>
        </w:rPr>
        <w:t xml:space="preserve">Describe the </w:t>
      </w:r>
      <w:r w:rsidRPr="005E4BC6">
        <w:rPr>
          <w:rFonts w:cstheme="minorHAnsi"/>
          <w:bCs/>
          <w:i/>
          <w:sz w:val="24"/>
          <w:szCs w:val="24"/>
        </w:rPr>
        <w:t xml:space="preserve">type, purpose, and quantity of equipment </w:t>
      </w:r>
      <w:r>
        <w:rPr>
          <w:rFonts w:cstheme="minorHAnsi"/>
          <w:bCs/>
          <w:i/>
          <w:sz w:val="24"/>
          <w:szCs w:val="24"/>
        </w:rPr>
        <w:t>having</w:t>
      </w:r>
      <w:r w:rsidRPr="005E4BC6">
        <w:rPr>
          <w:rFonts w:cstheme="minorHAnsi"/>
          <w:bCs/>
          <w:i/>
          <w:sz w:val="24"/>
          <w:szCs w:val="24"/>
        </w:rPr>
        <w:t xml:space="preserve"> a</w:t>
      </w:r>
      <w:r>
        <w:rPr>
          <w:rFonts w:cstheme="minorHAnsi"/>
          <w:bCs/>
          <w:i/>
          <w:sz w:val="24"/>
          <w:szCs w:val="24"/>
        </w:rPr>
        <w:t xml:space="preserve"> per unit</w:t>
      </w:r>
      <w:r w:rsidRPr="005E4BC6">
        <w:rPr>
          <w:rFonts w:cstheme="minorHAnsi"/>
          <w:bCs/>
          <w:i/>
          <w:sz w:val="24"/>
          <w:szCs w:val="24"/>
        </w:rPr>
        <w:t xml:space="preserve"> value greater than $5,000 needed to accomplish the project. Identify the objective(s) where the equipment will be used.</w:t>
      </w:r>
      <w:r w:rsidRPr="005E4BC6">
        <w:rPr>
          <w:rFonts w:cstheme="minorHAnsi"/>
          <w:i/>
          <w:sz w:val="24"/>
          <w:szCs w:val="24"/>
        </w:rPr>
        <w:t xml:space="preserve"> Recipient procurements must be in accordance with </w:t>
      </w:r>
      <w:hyperlink r:id="rId109" w:anchor="200.317" w:history="1">
        <w:r w:rsidRPr="00CD4B62">
          <w:rPr>
            <w:rStyle w:val="Hyperlink"/>
            <w:rFonts w:cstheme="minorHAnsi"/>
            <w:i/>
            <w:sz w:val="24"/>
            <w:szCs w:val="24"/>
          </w:rPr>
          <w:t>2 CFR Part 200.317</w:t>
        </w:r>
      </w:hyperlink>
      <w:r w:rsidRPr="005E4BC6">
        <w:rPr>
          <w:rFonts w:cstheme="minorHAnsi"/>
          <w:i/>
          <w:sz w:val="24"/>
          <w:szCs w:val="24"/>
        </w:rPr>
        <w:t xml:space="preserve"> or </w:t>
      </w:r>
      <w:hyperlink r:id="rId110" w:anchor="200.318" w:history="1">
        <w:r w:rsidRPr="00CD4B62">
          <w:rPr>
            <w:rStyle w:val="Hyperlink"/>
            <w:rFonts w:cstheme="minorHAnsi"/>
            <w:i/>
            <w:sz w:val="24"/>
            <w:szCs w:val="24"/>
          </w:rPr>
          <w:t>2 CFR Part 200.318</w:t>
        </w:r>
      </w:hyperlink>
      <w:r w:rsidRPr="005E4BC6">
        <w:rPr>
          <w:rFonts w:cstheme="minorHAnsi"/>
          <w:i/>
          <w:sz w:val="24"/>
          <w:szCs w:val="24"/>
        </w:rPr>
        <w:t xml:space="preserve">, as applicable. </w:t>
      </w:r>
      <w:r w:rsidRPr="005E4BC6">
        <w:rPr>
          <w:i/>
          <w:sz w:val="24"/>
          <w:szCs w:val="24"/>
        </w:rPr>
        <w:t>Add rows as needed.</w:t>
      </w:r>
    </w:p>
    <w:tbl>
      <w:tblPr>
        <w:tblStyle w:val="TableGrid"/>
        <w:tblW w:w="0" w:type="auto"/>
        <w:tblLook w:val="04A0" w:firstRow="1" w:lastRow="0" w:firstColumn="1" w:lastColumn="0" w:noHBand="0" w:noVBand="1"/>
      </w:tblPr>
      <w:tblGrid>
        <w:gridCol w:w="2155"/>
        <w:gridCol w:w="5220"/>
        <w:gridCol w:w="1975"/>
      </w:tblGrid>
      <w:tr w:rsidR="0072743B" w:rsidRPr="005E4BC6" w14:paraId="0B06594D" w14:textId="77777777" w:rsidTr="00160F9F">
        <w:tc>
          <w:tcPr>
            <w:tcW w:w="2155" w:type="dxa"/>
            <w:shd w:val="clear" w:color="auto" w:fill="D9D9D9" w:themeFill="background1" w:themeFillShade="D9"/>
          </w:tcPr>
          <w:p w14:paraId="135C7F0B" w14:textId="77777777" w:rsidR="0072743B" w:rsidRPr="005E4BC6" w:rsidRDefault="0072743B" w:rsidP="00160F9F">
            <w:pPr>
              <w:spacing w:after="0" w:line="240" w:lineRule="auto"/>
              <w:jc w:val="center"/>
              <w:rPr>
                <w:b/>
                <w:sz w:val="24"/>
                <w:szCs w:val="24"/>
              </w:rPr>
            </w:pPr>
            <w:r w:rsidRPr="005E4BC6">
              <w:rPr>
                <w:b/>
                <w:sz w:val="24"/>
                <w:szCs w:val="24"/>
              </w:rPr>
              <w:t>Type of Equipment to be Purchased</w:t>
            </w:r>
          </w:p>
        </w:tc>
        <w:tc>
          <w:tcPr>
            <w:tcW w:w="5220" w:type="dxa"/>
            <w:shd w:val="clear" w:color="auto" w:fill="D9D9D9" w:themeFill="background1" w:themeFillShade="D9"/>
          </w:tcPr>
          <w:p w14:paraId="5E829798" w14:textId="315C49C6" w:rsidR="0072743B" w:rsidRPr="005E4BC6" w:rsidRDefault="0072743B" w:rsidP="00160F9F">
            <w:pPr>
              <w:spacing w:after="0" w:line="240" w:lineRule="auto"/>
              <w:jc w:val="center"/>
              <w:rPr>
                <w:b/>
                <w:sz w:val="24"/>
                <w:szCs w:val="24"/>
              </w:rPr>
            </w:pPr>
            <w:r w:rsidRPr="005E4BC6">
              <w:rPr>
                <w:b/>
                <w:sz w:val="24"/>
                <w:szCs w:val="24"/>
              </w:rPr>
              <w:t>Purpose, Justification</w:t>
            </w:r>
            <w:r w:rsidR="00C5122E">
              <w:rPr>
                <w:b/>
                <w:sz w:val="24"/>
                <w:szCs w:val="24"/>
              </w:rPr>
              <w:t>,</w:t>
            </w:r>
            <w:r w:rsidRPr="005E4BC6">
              <w:rPr>
                <w:b/>
                <w:sz w:val="24"/>
                <w:szCs w:val="24"/>
              </w:rPr>
              <w:t xml:space="preserve"> and Objectives Where Equipment Will Be Used</w:t>
            </w:r>
          </w:p>
        </w:tc>
        <w:tc>
          <w:tcPr>
            <w:tcW w:w="1975" w:type="dxa"/>
            <w:shd w:val="clear" w:color="auto" w:fill="D9D9D9" w:themeFill="background1" w:themeFillShade="D9"/>
          </w:tcPr>
          <w:p w14:paraId="52FE90D0" w14:textId="77777777" w:rsidR="0072743B" w:rsidRPr="005E4BC6" w:rsidRDefault="0072743B" w:rsidP="00160F9F">
            <w:pPr>
              <w:spacing w:after="0" w:line="240" w:lineRule="auto"/>
              <w:jc w:val="center"/>
              <w:rPr>
                <w:b/>
                <w:sz w:val="24"/>
                <w:szCs w:val="24"/>
              </w:rPr>
            </w:pPr>
            <w:r w:rsidRPr="005E4BC6">
              <w:rPr>
                <w:b/>
                <w:sz w:val="24"/>
                <w:szCs w:val="24"/>
              </w:rPr>
              <w:t>Quantity and Value</w:t>
            </w:r>
          </w:p>
        </w:tc>
      </w:tr>
      <w:tr w:rsidR="0072743B" w:rsidRPr="005E4BC6" w14:paraId="0DE837FB" w14:textId="77777777" w:rsidTr="00160F9F">
        <w:tc>
          <w:tcPr>
            <w:tcW w:w="2155" w:type="dxa"/>
          </w:tcPr>
          <w:p w14:paraId="0D9C9B5E" w14:textId="77777777" w:rsidR="0072743B" w:rsidRPr="005E4BC6" w:rsidRDefault="0072743B" w:rsidP="00160F9F">
            <w:pPr>
              <w:spacing w:after="0" w:line="240" w:lineRule="auto"/>
              <w:rPr>
                <w:sz w:val="24"/>
                <w:szCs w:val="24"/>
              </w:rPr>
            </w:pPr>
          </w:p>
        </w:tc>
        <w:tc>
          <w:tcPr>
            <w:tcW w:w="5220" w:type="dxa"/>
          </w:tcPr>
          <w:p w14:paraId="4C01280F" w14:textId="77777777" w:rsidR="0072743B" w:rsidRPr="005E4BC6" w:rsidRDefault="0072743B" w:rsidP="00160F9F">
            <w:pPr>
              <w:spacing w:after="0" w:line="240" w:lineRule="auto"/>
              <w:rPr>
                <w:sz w:val="24"/>
                <w:szCs w:val="24"/>
              </w:rPr>
            </w:pPr>
          </w:p>
        </w:tc>
        <w:tc>
          <w:tcPr>
            <w:tcW w:w="1975" w:type="dxa"/>
          </w:tcPr>
          <w:p w14:paraId="636AA927" w14:textId="77777777" w:rsidR="0072743B" w:rsidRPr="005E4BC6" w:rsidRDefault="0072743B" w:rsidP="00160F9F">
            <w:pPr>
              <w:spacing w:after="0" w:line="240" w:lineRule="auto"/>
              <w:rPr>
                <w:sz w:val="24"/>
                <w:szCs w:val="24"/>
              </w:rPr>
            </w:pPr>
          </w:p>
        </w:tc>
      </w:tr>
      <w:tr w:rsidR="0072743B" w:rsidRPr="005E4BC6" w14:paraId="51C30FB0" w14:textId="77777777" w:rsidTr="00160F9F">
        <w:tc>
          <w:tcPr>
            <w:tcW w:w="2155" w:type="dxa"/>
          </w:tcPr>
          <w:p w14:paraId="20B8407F" w14:textId="77777777" w:rsidR="0072743B" w:rsidRPr="005E4BC6" w:rsidRDefault="0072743B" w:rsidP="00160F9F">
            <w:pPr>
              <w:spacing w:after="0" w:line="240" w:lineRule="auto"/>
              <w:rPr>
                <w:sz w:val="24"/>
                <w:szCs w:val="24"/>
              </w:rPr>
            </w:pPr>
          </w:p>
        </w:tc>
        <w:tc>
          <w:tcPr>
            <w:tcW w:w="5220" w:type="dxa"/>
          </w:tcPr>
          <w:p w14:paraId="578F1756" w14:textId="77777777" w:rsidR="0072743B" w:rsidRPr="005E4BC6" w:rsidRDefault="0072743B" w:rsidP="00160F9F">
            <w:pPr>
              <w:spacing w:after="0" w:line="240" w:lineRule="auto"/>
              <w:rPr>
                <w:sz w:val="24"/>
                <w:szCs w:val="24"/>
              </w:rPr>
            </w:pPr>
          </w:p>
        </w:tc>
        <w:tc>
          <w:tcPr>
            <w:tcW w:w="1975" w:type="dxa"/>
          </w:tcPr>
          <w:p w14:paraId="277F17DC" w14:textId="77777777" w:rsidR="0072743B" w:rsidRPr="005E4BC6" w:rsidRDefault="0072743B" w:rsidP="00160F9F">
            <w:pPr>
              <w:spacing w:after="0" w:line="240" w:lineRule="auto"/>
              <w:rPr>
                <w:sz w:val="24"/>
                <w:szCs w:val="24"/>
              </w:rPr>
            </w:pPr>
          </w:p>
        </w:tc>
      </w:tr>
      <w:tr w:rsidR="0072743B" w:rsidRPr="005E4BC6" w14:paraId="1DC7E3BB" w14:textId="77777777" w:rsidTr="00160F9F">
        <w:tc>
          <w:tcPr>
            <w:tcW w:w="2155" w:type="dxa"/>
          </w:tcPr>
          <w:p w14:paraId="433DB8B1" w14:textId="77777777" w:rsidR="0072743B" w:rsidRPr="005E4BC6" w:rsidRDefault="0072743B" w:rsidP="00160F9F">
            <w:pPr>
              <w:spacing w:after="0" w:line="240" w:lineRule="auto"/>
              <w:rPr>
                <w:sz w:val="24"/>
                <w:szCs w:val="24"/>
              </w:rPr>
            </w:pPr>
          </w:p>
        </w:tc>
        <w:tc>
          <w:tcPr>
            <w:tcW w:w="5220" w:type="dxa"/>
          </w:tcPr>
          <w:p w14:paraId="31E32B67" w14:textId="77777777" w:rsidR="0072743B" w:rsidRPr="005E4BC6" w:rsidRDefault="0072743B" w:rsidP="00160F9F">
            <w:pPr>
              <w:spacing w:after="0" w:line="240" w:lineRule="auto"/>
              <w:rPr>
                <w:sz w:val="24"/>
                <w:szCs w:val="24"/>
              </w:rPr>
            </w:pPr>
          </w:p>
        </w:tc>
        <w:tc>
          <w:tcPr>
            <w:tcW w:w="1975" w:type="dxa"/>
          </w:tcPr>
          <w:p w14:paraId="7304E4BC" w14:textId="77777777" w:rsidR="0072743B" w:rsidRPr="005E4BC6" w:rsidRDefault="0072743B" w:rsidP="00160F9F">
            <w:pPr>
              <w:spacing w:after="0" w:line="240" w:lineRule="auto"/>
              <w:rPr>
                <w:sz w:val="24"/>
                <w:szCs w:val="24"/>
              </w:rPr>
            </w:pPr>
          </w:p>
        </w:tc>
      </w:tr>
    </w:tbl>
    <w:p w14:paraId="187831E9" w14:textId="77777777" w:rsidR="0072743B" w:rsidRPr="005E4BC6" w:rsidRDefault="0072743B" w:rsidP="0072743B">
      <w:pPr>
        <w:spacing w:before="240" w:after="0" w:line="240" w:lineRule="auto"/>
        <w:rPr>
          <w:i/>
          <w:sz w:val="24"/>
          <w:szCs w:val="24"/>
        </w:rPr>
      </w:pPr>
      <w:r w:rsidRPr="005E4BC6">
        <w:rPr>
          <w:i/>
          <w:sz w:val="24"/>
          <w:szCs w:val="24"/>
        </w:rPr>
        <w:t>Describe how will each type of equipment be disposed of or utilized after the period of performance.</w:t>
      </w:r>
    </w:p>
    <w:tbl>
      <w:tblPr>
        <w:tblStyle w:val="TableGrid"/>
        <w:tblW w:w="0" w:type="auto"/>
        <w:tblLook w:val="04A0" w:firstRow="1" w:lastRow="0" w:firstColumn="1" w:lastColumn="0" w:noHBand="0" w:noVBand="1"/>
      </w:tblPr>
      <w:tblGrid>
        <w:gridCol w:w="9350"/>
      </w:tblGrid>
      <w:tr w:rsidR="0072743B" w:rsidRPr="005E4BC6" w14:paraId="4AD979B5" w14:textId="77777777" w:rsidTr="00160F9F">
        <w:tc>
          <w:tcPr>
            <w:tcW w:w="9350" w:type="dxa"/>
          </w:tcPr>
          <w:p w14:paraId="561F7B3B" w14:textId="77777777" w:rsidR="0072743B" w:rsidRPr="005E4BC6" w:rsidRDefault="0072743B" w:rsidP="00160F9F">
            <w:pPr>
              <w:spacing w:after="0" w:line="240" w:lineRule="auto"/>
              <w:rPr>
                <w:sz w:val="24"/>
                <w:szCs w:val="24"/>
              </w:rPr>
            </w:pPr>
          </w:p>
          <w:p w14:paraId="10C75A22" w14:textId="77777777" w:rsidR="0072743B" w:rsidRPr="005E4BC6" w:rsidRDefault="0072743B" w:rsidP="00160F9F">
            <w:pPr>
              <w:spacing w:after="0" w:line="240" w:lineRule="auto"/>
              <w:rPr>
                <w:sz w:val="24"/>
                <w:szCs w:val="24"/>
              </w:rPr>
            </w:pPr>
          </w:p>
        </w:tc>
      </w:tr>
    </w:tbl>
    <w:p w14:paraId="00891C58" w14:textId="7A0217E0" w:rsidR="0072743B" w:rsidRPr="005E4BC6" w:rsidRDefault="0072743B" w:rsidP="00C5122E">
      <w:pPr>
        <w:spacing w:before="240" w:after="0" w:line="240" w:lineRule="auto"/>
        <w:rPr>
          <w:b/>
          <w:sz w:val="24"/>
          <w:szCs w:val="24"/>
        </w:rPr>
      </w:pPr>
      <w:r w:rsidRPr="005E4BC6">
        <w:rPr>
          <w:b/>
          <w:sz w:val="24"/>
          <w:szCs w:val="24"/>
        </w:rPr>
        <w:t>Supplies</w:t>
      </w:r>
    </w:p>
    <w:p w14:paraId="27111597" w14:textId="05EBE04F" w:rsidR="0072743B" w:rsidRPr="005E4BC6" w:rsidRDefault="0072743B" w:rsidP="4F30C2AE">
      <w:pPr>
        <w:spacing w:after="0" w:line="240" w:lineRule="auto"/>
        <w:rPr>
          <w:i/>
          <w:iCs/>
          <w:sz w:val="24"/>
          <w:szCs w:val="24"/>
        </w:rPr>
      </w:pPr>
      <w:r w:rsidRPr="4F30C2AE">
        <w:rPr>
          <w:i/>
          <w:iCs/>
          <w:sz w:val="24"/>
          <w:szCs w:val="24"/>
        </w:rPr>
        <w:t>Describe the type, purpose, and quantity of consumable supplies needed to accomplish the project</w:t>
      </w:r>
      <w:r w:rsidR="1CF33209" w:rsidRPr="4F30C2AE">
        <w:rPr>
          <w:i/>
          <w:iCs/>
          <w:sz w:val="24"/>
          <w:szCs w:val="24"/>
        </w:rPr>
        <w:t xml:space="preserve"> objectives</w:t>
      </w:r>
      <w:r w:rsidRPr="4F30C2AE">
        <w:rPr>
          <w:i/>
          <w:iCs/>
          <w:sz w:val="24"/>
          <w:szCs w:val="24"/>
        </w:rPr>
        <w:t xml:space="preserve">. Identify the objective(s) where the supplies will be used. Recipient procurements must be in accordance with </w:t>
      </w:r>
      <w:hyperlink r:id="rId111" w:anchor="200.317">
        <w:r w:rsidR="001506F6" w:rsidRPr="4F30C2AE">
          <w:rPr>
            <w:rStyle w:val="Hyperlink"/>
            <w:i/>
            <w:iCs/>
            <w:sz w:val="24"/>
            <w:szCs w:val="24"/>
          </w:rPr>
          <w:t>2 CFR Part 200.317</w:t>
        </w:r>
      </w:hyperlink>
      <w:r w:rsidR="001506F6" w:rsidRPr="4F30C2AE">
        <w:rPr>
          <w:i/>
          <w:iCs/>
          <w:sz w:val="24"/>
          <w:szCs w:val="24"/>
        </w:rPr>
        <w:t xml:space="preserve"> or </w:t>
      </w:r>
      <w:hyperlink r:id="rId112" w:anchor="200.318">
        <w:r w:rsidR="001506F6" w:rsidRPr="4F30C2AE">
          <w:rPr>
            <w:rStyle w:val="Hyperlink"/>
            <w:i/>
            <w:iCs/>
            <w:sz w:val="24"/>
            <w:szCs w:val="24"/>
          </w:rPr>
          <w:t>2 CFR Part 200.318</w:t>
        </w:r>
      </w:hyperlink>
      <w:r w:rsidRPr="4F30C2AE">
        <w:rPr>
          <w:i/>
          <w:iCs/>
          <w:sz w:val="24"/>
          <w:szCs w:val="24"/>
        </w:rPr>
        <w:t>, as applicable. Describe how any unused supplies totaling more than $5,000 will be disposed at the end of the project. Add rows as needed.</w:t>
      </w:r>
    </w:p>
    <w:tbl>
      <w:tblPr>
        <w:tblStyle w:val="TableGrid"/>
        <w:tblW w:w="0" w:type="auto"/>
        <w:tblLook w:val="04A0" w:firstRow="1" w:lastRow="0" w:firstColumn="1" w:lastColumn="0" w:noHBand="0" w:noVBand="1"/>
      </w:tblPr>
      <w:tblGrid>
        <w:gridCol w:w="2695"/>
        <w:gridCol w:w="4680"/>
        <w:gridCol w:w="1975"/>
      </w:tblGrid>
      <w:tr w:rsidR="0072743B" w:rsidRPr="005E4BC6" w14:paraId="7877B32D" w14:textId="77777777" w:rsidTr="00160F9F">
        <w:tc>
          <w:tcPr>
            <w:tcW w:w="2695" w:type="dxa"/>
            <w:shd w:val="clear" w:color="auto" w:fill="D9D9D9" w:themeFill="background1" w:themeFillShade="D9"/>
            <w:vAlign w:val="center"/>
          </w:tcPr>
          <w:p w14:paraId="55760F7B" w14:textId="77777777" w:rsidR="0072743B" w:rsidRPr="005E4BC6" w:rsidRDefault="0072743B" w:rsidP="00160F9F">
            <w:pPr>
              <w:spacing w:after="0" w:line="240" w:lineRule="auto"/>
              <w:jc w:val="center"/>
              <w:rPr>
                <w:b/>
                <w:sz w:val="24"/>
                <w:szCs w:val="24"/>
              </w:rPr>
            </w:pPr>
            <w:r w:rsidRPr="005E4BC6">
              <w:rPr>
                <w:b/>
                <w:sz w:val="24"/>
                <w:szCs w:val="24"/>
              </w:rPr>
              <w:t>Type of Supplies to be Purchased</w:t>
            </w:r>
          </w:p>
        </w:tc>
        <w:tc>
          <w:tcPr>
            <w:tcW w:w="4680" w:type="dxa"/>
            <w:shd w:val="clear" w:color="auto" w:fill="D9D9D9" w:themeFill="background1" w:themeFillShade="D9"/>
            <w:vAlign w:val="center"/>
          </w:tcPr>
          <w:p w14:paraId="2D3CCDEB" w14:textId="3C871137" w:rsidR="0072743B" w:rsidRPr="005E4BC6" w:rsidRDefault="0072743B" w:rsidP="00160F9F">
            <w:pPr>
              <w:spacing w:after="0" w:line="240" w:lineRule="auto"/>
              <w:jc w:val="center"/>
              <w:rPr>
                <w:b/>
                <w:sz w:val="24"/>
                <w:szCs w:val="24"/>
              </w:rPr>
            </w:pPr>
            <w:r w:rsidRPr="005E4BC6">
              <w:rPr>
                <w:b/>
                <w:sz w:val="24"/>
                <w:szCs w:val="24"/>
              </w:rPr>
              <w:t>Purpose, Justification</w:t>
            </w:r>
            <w:r w:rsidR="00C5122E">
              <w:rPr>
                <w:b/>
                <w:sz w:val="24"/>
                <w:szCs w:val="24"/>
              </w:rPr>
              <w:t>,</w:t>
            </w:r>
            <w:r w:rsidRPr="005E4BC6">
              <w:rPr>
                <w:b/>
                <w:sz w:val="24"/>
                <w:szCs w:val="24"/>
              </w:rPr>
              <w:t xml:space="preserve"> and Objectives</w:t>
            </w:r>
            <w:r>
              <w:rPr>
                <w:b/>
                <w:sz w:val="24"/>
                <w:szCs w:val="24"/>
              </w:rPr>
              <w:t xml:space="preserve"> </w:t>
            </w:r>
            <w:r w:rsidRPr="005E4BC6">
              <w:rPr>
                <w:b/>
                <w:sz w:val="24"/>
                <w:szCs w:val="24"/>
              </w:rPr>
              <w:t>Where Supplies Will Be Used</w:t>
            </w:r>
          </w:p>
        </w:tc>
        <w:tc>
          <w:tcPr>
            <w:tcW w:w="1975" w:type="dxa"/>
            <w:shd w:val="clear" w:color="auto" w:fill="D9D9D9" w:themeFill="background1" w:themeFillShade="D9"/>
            <w:vAlign w:val="center"/>
          </w:tcPr>
          <w:p w14:paraId="10B485A5" w14:textId="77777777" w:rsidR="0072743B" w:rsidRPr="005E4BC6" w:rsidRDefault="0072743B" w:rsidP="00160F9F">
            <w:pPr>
              <w:spacing w:after="0" w:line="240" w:lineRule="auto"/>
              <w:jc w:val="center"/>
              <w:rPr>
                <w:b/>
                <w:sz w:val="24"/>
                <w:szCs w:val="24"/>
              </w:rPr>
            </w:pPr>
            <w:r w:rsidRPr="005E4BC6">
              <w:rPr>
                <w:b/>
                <w:sz w:val="24"/>
                <w:szCs w:val="24"/>
              </w:rPr>
              <w:t>Quantity and Value</w:t>
            </w:r>
          </w:p>
        </w:tc>
      </w:tr>
      <w:tr w:rsidR="0072743B" w:rsidRPr="005E4BC6" w14:paraId="50559FB4" w14:textId="77777777" w:rsidTr="00160F9F">
        <w:tc>
          <w:tcPr>
            <w:tcW w:w="2695" w:type="dxa"/>
          </w:tcPr>
          <w:p w14:paraId="2321B3F2" w14:textId="77777777" w:rsidR="0072743B" w:rsidRPr="005E4BC6" w:rsidRDefault="0072743B" w:rsidP="00160F9F">
            <w:pPr>
              <w:spacing w:after="0" w:line="240" w:lineRule="auto"/>
              <w:jc w:val="center"/>
              <w:rPr>
                <w:b/>
                <w:sz w:val="24"/>
                <w:szCs w:val="24"/>
              </w:rPr>
            </w:pPr>
          </w:p>
        </w:tc>
        <w:tc>
          <w:tcPr>
            <w:tcW w:w="4680" w:type="dxa"/>
          </w:tcPr>
          <w:p w14:paraId="5F010249" w14:textId="77777777" w:rsidR="0072743B" w:rsidRPr="005E4BC6" w:rsidRDefault="0072743B" w:rsidP="00160F9F">
            <w:pPr>
              <w:spacing w:after="0" w:line="240" w:lineRule="auto"/>
              <w:jc w:val="center"/>
              <w:rPr>
                <w:b/>
                <w:sz w:val="24"/>
                <w:szCs w:val="24"/>
              </w:rPr>
            </w:pPr>
          </w:p>
        </w:tc>
        <w:tc>
          <w:tcPr>
            <w:tcW w:w="1975" w:type="dxa"/>
          </w:tcPr>
          <w:p w14:paraId="44C18D46" w14:textId="77777777" w:rsidR="0072743B" w:rsidRPr="005E4BC6" w:rsidRDefault="0072743B" w:rsidP="00160F9F">
            <w:pPr>
              <w:spacing w:after="0" w:line="240" w:lineRule="auto"/>
              <w:jc w:val="center"/>
              <w:rPr>
                <w:b/>
                <w:sz w:val="24"/>
                <w:szCs w:val="24"/>
              </w:rPr>
            </w:pPr>
          </w:p>
        </w:tc>
      </w:tr>
      <w:tr w:rsidR="0072743B" w:rsidRPr="005E4BC6" w14:paraId="1BCB07EB" w14:textId="77777777" w:rsidTr="00160F9F">
        <w:tc>
          <w:tcPr>
            <w:tcW w:w="2695" w:type="dxa"/>
          </w:tcPr>
          <w:p w14:paraId="7FDC9E18" w14:textId="77777777" w:rsidR="0072743B" w:rsidRPr="005E4BC6" w:rsidRDefault="0072743B" w:rsidP="00160F9F">
            <w:pPr>
              <w:spacing w:after="0" w:line="240" w:lineRule="auto"/>
              <w:jc w:val="center"/>
              <w:rPr>
                <w:b/>
                <w:sz w:val="24"/>
                <w:szCs w:val="24"/>
              </w:rPr>
            </w:pPr>
          </w:p>
        </w:tc>
        <w:tc>
          <w:tcPr>
            <w:tcW w:w="4680" w:type="dxa"/>
          </w:tcPr>
          <w:p w14:paraId="4DA9F987" w14:textId="77777777" w:rsidR="0072743B" w:rsidRPr="005E4BC6" w:rsidRDefault="0072743B" w:rsidP="00160F9F">
            <w:pPr>
              <w:spacing w:after="0" w:line="240" w:lineRule="auto"/>
              <w:jc w:val="center"/>
              <w:rPr>
                <w:b/>
                <w:sz w:val="24"/>
                <w:szCs w:val="24"/>
              </w:rPr>
            </w:pPr>
          </w:p>
        </w:tc>
        <w:tc>
          <w:tcPr>
            <w:tcW w:w="1975" w:type="dxa"/>
          </w:tcPr>
          <w:p w14:paraId="0CD67ECC" w14:textId="77777777" w:rsidR="0072743B" w:rsidRPr="005E4BC6" w:rsidRDefault="0072743B" w:rsidP="00160F9F">
            <w:pPr>
              <w:spacing w:after="0" w:line="240" w:lineRule="auto"/>
              <w:jc w:val="center"/>
              <w:rPr>
                <w:b/>
                <w:sz w:val="24"/>
                <w:szCs w:val="24"/>
              </w:rPr>
            </w:pPr>
          </w:p>
        </w:tc>
      </w:tr>
      <w:tr w:rsidR="0072743B" w:rsidRPr="005E4BC6" w14:paraId="0BB8E515" w14:textId="77777777" w:rsidTr="00160F9F">
        <w:tc>
          <w:tcPr>
            <w:tcW w:w="2695" w:type="dxa"/>
          </w:tcPr>
          <w:p w14:paraId="56FB7180" w14:textId="77777777" w:rsidR="0072743B" w:rsidRPr="005E4BC6" w:rsidRDefault="0072743B" w:rsidP="00160F9F">
            <w:pPr>
              <w:spacing w:after="0" w:line="240" w:lineRule="auto"/>
              <w:jc w:val="center"/>
              <w:rPr>
                <w:b/>
                <w:sz w:val="24"/>
                <w:szCs w:val="24"/>
              </w:rPr>
            </w:pPr>
          </w:p>
        </w:tc>
        <w:tc>
          <w:tcPr>
            <w:tcW w:w="4680" w:type="dxa"/>
          </w:tcPr>
          <w:p w14:paraId="073E1F02" w14:textId="77777777" w:rsidR="0072743B" w:rsidRPr="005E4BC6" w:rsidRDefault="0072743B" w:rsidP="00160F9F">
            <w:pPr>
              <w:spacing w:after="0" w:line="240" w:lineRule="auto"/>
              <w:jc w:val="center"/>
              <w:rPr>
                <w:b/>
                <w:sz w:val="24"/>
                <w:szCs w:val="24"/>
              </w:rPr>
            </w:pPr>
          </w:p>
        </w:tc>
        <w:tc>
          <w:tcPr>
            <w:tcW w:w="1975" w:type="dxa"/>
          </w:tcPr>
          <w:p w14:paraId="75384B97" w14:textId="77777777" w:rsidR="0072743B" w:rsidRPr="005E4BC6" w:rsidRDefault="0072743B" w:rsidP="00160F9F">
            <w:pPr>
              <w:spacing w:after="0" w:line="240" w:lineRule="auto"/>
              <w:jc w:val="center"/>
              <w:rPr>
                <w:b/>
                <w:sz w:val="24"/>
                <w:szCs w:val="24"/>
              </w:rPr>
            </w:pPr>
          </w:p>
        </w:tc>
      </w:tr>
    </w:tbl>
    <w:p w14:paraId="4F39089B" w14:textId="17A1868D" w:rsidR="0072743B" w:rsidRPr="005E4BC6" w:rsidRDefault="0072743B" w:rsidP="0072743B">
      <w:pPr>
        <w:spacing w:before="240" w:after="0" w:line="240" w:lineRule="auto"/>
        <w:rPr>
          <w:i/>
          <w:sz w:val="24"/>
          <w:szCs w:val="24"/>
        </w:rPr>
      </w:pPr>
      <w:r w:rsidRPr="005E4BC6">
        <w:rPr>
          <w:i/>
          <w:sz w:val="24"/>
          <w:szCs w:val="24"/>
        </w:rPr>
        <w:t xml:space="preserve">Describe how unused supplies totaling more than $5,000 </w:t>
      </w:r>
      <w:r w:rsidR="00C5122E">
        <w:rPr>
          <w:i/>
          <w:sz w:val="24"/>
          <w:szCs w:val="24"/>
        </w:rPr>
        <w:t xml:space="preserve">would </w:t>
      </w:r>
      <w:r w:rsidRPr="005E4BC6">
        <w:rPr>
          <w:i/>
          <w:sz w:val="24"/>
          <w:szCs w:val="24"/>
        </w:rPr>
        <w:t>be disposed of or utilized after the period of performance.</w:t>
      </w:r>
    </w:p>
    <w:tbl>
      <w:tblPr>
        <w:tblStyle w:val="TableGrid"/>
        <w:tblW w:w="0" w:type="auto"/>
        <w:tblLook w:val="04A0" w:firstRow="1" w:lastRow="0" w:firstColumn="1" w:lastColumn="0" w:noHBand="0" w:noVBand="1"/>
      </w:tblPr>
      <w:tblGrid>
        <w:gridCol w:w="9350"/>
      </w:tblGrid>
      <w:tr w:rsidR="0072743B" w:rsidRPr="005E4BC6" w14:paraId="487A4212" w14:textId="77777777" w:rsidTr="00160F9F">
        <w:tc>
          <w:tcPr>
            <w:tcW w:w="9350" w:type="dxa"/>
          </w:tcPr>
          <w:p w14:paraId="5A0C0211" w14:textId="77777777" w:rsidR="0072743B" w:rsidRPr="005E4BC6" w:rsidRDefault="0072743B" w:rsidP="00160F9F">
            <w:pPr>
              <w:spacing w:after="0" w:line="240" w:lineRule="auto"/>
              <w:rPr>
                <w:sz w:val="24"/>
                <w:szCs w:val="24"/>
              </w:rPr>
            </w:pPr>
          </w:p>
          <w:p w14:paraId="19B82543" w14:textId="77777777" w:rsidR="0072743B" w:rsidRPr="005E4BC6" w:rsidRDefault="0072743B" w:rsidP="00160F9F">
            <w:pPr>
              <w:spacing w:after="0" w:line="240" w:lineRule="auto"/>
              <w:rPr>
                <w:sz w:val="24"/>
                <w:szCs w:val="24"/>
              </w:rPr>
            </w:pPr>
          </w:p>
        </w:tc>
      </w:tr>
    </w:tbl>
    <w:p w14:paraId="1545985D" w14:textId="77777777" w:rsidR="0072743B" w:rsidRPr="005E4BC6" w:rsidRDefault="0072743B" w:rsidP="0072743B">
      <w:pPr>
        <w:spacing w:before="240" w:after="0" w:line="240" w:lineRule="auto"/>
        <w:rPr>
          <w:b/>
          <w:sz w:val="24"/>
          <w:szCs w:val="24"/>
        </w:rPr>
      </w:pPr>
      <w:r w:rsidRPr="005E4BC6">
        <w:rPr>
          <w:b/>
          <w:sz w:val="24"/>
          <w:szCs w:val="24"/>
        </w:rPr>
        <w:t>Contracts/Sub-Agreements</w:t>
      </w:r>
    </w:p>
    <w:p w14:paraId="29F2E9E0" w14:textId="018ECFB4" w:rsidR="0072743B" w:rsidRPr="005E4BC6" w:rsidRDefault="0072743B" w:rsidP="4F30C2AE">
      <w:pPr>
        <w:spacing w:after="0" w:line="240" w:lineRule="auto"/>
        <w:rPr>
          <w:i/>
          <w:iCs/>
          <w:sz w:val="24"/>
          <w:szCs w:val="24"/>
        </w:rPr>
      </w:pPr>
      <w:r w:rsidRPr="4F30C2AE">
        <w:rPr>
          <w:i/>
          <w:iCs/>
          <w:sz w:val="24"/>
          <w:szCs w:val="24"/>
        </w:rPr>
        <w:t xml:space="preserve">Describe contracts and/or sub-agreements to be awarded by the </w:t>
      </w:r>
      <w:r w:rsidR="00C5122E" w:rsidRPr="4F30C2AE">
        <w:rPr>
          <w:i/>
          <w:iCs/>
          <w:sz w:val="24"/>
          <w:szCs w:val="24"/>
        </w:rPr>
        <w:t>r</w:t>
      </w:r>
      <w:r w:rsidRPr="4F30C2AE">
        <w:rPr>
          <w:i/>
          <w:iCs/>
          <w:sz w:val="24"/>
          <w:szCs w:val="24"/>
        </w:rPr>
        <w:t>ecipient to accomplish the project</w:t>
      </w:r>
      <w:r w:rsidR="7E7ED87A" w:rsidRPr="4F30C2AE">
        <w:rPr>
          <w:i/>
          <w:iCs/>
          <w:sz w:val="24"/>
          <w:szCs w:val="24"/>
        </w:rPr>
        <w:t xml:space="preserve"> objectives</w:t>
      </w:r>
      <w:r w:rsidRPr="4F30C2AE">
        <w:rPr>
          <w:i/>
          <w:iCs/>
          <w:sz w:val="24"/>
          <w:szCs w:val="24"/>
        </w:rPr>
        <w:t>, including specific details about what the contract or sub-agreement will provide to the project. Include the objective(s) where the contract and/or sub-agreement is needed. Add rows as needed.</w:t>
      </w:r>
    </w:p>
    <w:tbl>
      <w:tblPr>
        <w:tblStyle w:val="TableGrid"/>
        <w:tblW w:w="0" w:type="auto"/>
        <w:tblLook w:val="04A0" w:firstRow="1" w:lastRow="0" w:firstColumn="1" w:lastColumn="0" w:noHBand="0" w:noVBand="1"/>
      </w:tblPr>
      <w:tblGrid>
        <w:gridCol w:w="3055"/>
        <w:gridCol w:w="6295"/>
      </w:tblGrid>
      <w:tr w:rsidR="0072743B" w:rsidRPr="005E4BC6" w14:paraId="4291F373" w14:textId="77777777" w:rsidTr="00160F9F">
        <w:tc>
          <w:tcPr>
            <w:tcW w:w="3055" w:type="dxa"/>
            <w:shd w:val="clear" w:color="auto" w:fill="D9D9D9" w:themeFill="background1" w:themeFillShade="D9"/>
            <w:vAlign w:val="center"/>
          </w:tcPr>
          <w:p w14:paraId="6702F1CB" w14:textId="77777777" w:rsidR="0072743B" w:rsidRPr="005E4BC6" w:rsidRDefault="0072743B" w:rsidP="00160F9F">
            <w:pPr>
              <w:spacing w:after="0" w:line="240" w:lineRule="auto"/>
              <w:jc w:val="center"/>
              <w:rPr>
                <w:rFonts w:cstheme="minorHAnsi"/>
                <w:b/>
                <w:iCs/>
                <w:sz w:val="24"/>
                <w:szCs w:val="24"/>
              </w:rPr>
            </w:pPr>
            <w:r w:rsidRPr="005E4BC6">
              <w:rPr>
                <w:rFonts w:cstheme="minorHAnsi"/>
                <w:b/>
                <w:iCs/>
                <w:sz w:val="24"/>
                <w:szCs w:val="24"/>
              </w:rPr>
              <w:t>Name of Contractor/Contributor</w:t>
            </w:r>
          </w:p>
        </w:tc>
        <w:tc>
          <w:tcPr>
            <w:tcW w:w="6295" w:type="dxa"/>
            <w:shd w:val="clear" w:color="auto" w:fill="D9D9D9" w:themeFill="background1" w:themeFillShade="D9"/>
          </w:tcPr>
          <w:p w14:paraId="7702D428" w14:textId="77777777" w:rsidR="0072743B" w:rsidRPr="005E4BC6" w:rsidRDefault="0072743B" w:rsidP="00160F9F">
            <w:pPr>
              <w:spacing w:after="0" w:line="240" w:lineRule="auto"/>
              <w:jc w:val="center"/>
              <w:rPr>
                <w:rFonts w:cstheme="minorHAnsi"/>
                <w:b/>
                <w:iCs/>
                <w:sz w:val="24"/>
                <w:szCs w:val="24"/>
              </w:rPr>
            </w:pPr>
            <w:r w:rsidRPr="005E4BC6">
              <w:rPr>
                <w:rFonts w:cstheme="minorHAnsi"/>
                <w:b/>
                <w:iCs/>
                <w:sz w:val="24"/>
                <w:szCs w:val="24"/>
              </w:rPr>
              <w:t>Purpose, Justification, and Objective</w:t>
            </w:r>
            <w:r>
              <w:rPr>
                <w:rFonts w:cstheme="minorHAnsi"/>
                <w:b/>
                <w:iCs/>
                <w:sz w:val="24"/>
                <w:szCs w:val="24"/>
              </w:rPr>
              <w:t>(</w:t>
            </w:r>
            <w:r w:rsidRPr="005E4BC6">
              <w:rPr>
                <w:rFonts w:cstheme="minorHAnsi"/>
                <w:b/>
                <w:iCs/>
                <w:sz w:val="24"/>
                <w:szCs w:val="24"/>
              </w:rPr>
              <w:t>s</w:t>
            </w:r>
            <w:r>
              <w:rPr>
                <w:rFonts w:cstheme="minorHAnsi"/>
                <w:b/>
                <w:iCs/>
                <w:sz w:val="24"/>
                <w:szCs w:val="24"/>
              </w:rPr>
              <w:t>)</w:t>
            </w:r>
            <w:r w:rsidRPr="005E4BC6">
              <w:rPr>
                <w:rFonts w:cstheme="minorHAnsi"/>
                <w:b/>
                <w:iCs/>
                <w:sz w:val="24"/>
                <w:szCs w:val="24"/>
              </w:rPr>
              <w:t xml:space="preserve"> Where the Contract or Sub-Agreement Will Contribute</w:t>
            </w:r>
          </w:p>
        </w:tc>
      </w:tr>
      <w:tr w:rsidR="0072743B" w:rsidRPr="005E4BC6" w14:paraId="1394A9F4" w14:textId="77777777" w:rsidTr="00160F9F">
        <w:tc>
          <w:tcPr>
            <w:tcW w:w="3055" w:type="dxa"/>
          </w:tcPr>
          <w:p w14:paraId="7435526C" w14:textId="77777777" w:rsidR="0072743B" w:rsidRPr="005E4BC6" w:rsidRDefault="0072743B" w:rsidP="00160F9F">
            <w:pPr>
              <w:spacing w:after="0" w:line="240" w:lineRule="auto"/>
              <w:rPr>
                <w:rFonts w:cstheme="minorHAnsi"/>
                <w:iCs/>
                <w:sz w:val="24"/>
                <w:szCs w:val="24"/>
              </w:rPr>
            </w:pPr>
          </w:p>
        </w:tc>
        <w:tc>
          <w:tcPr>
            <w:tcW w:w="6295" w:type="dxa"/>
          </w:tcPr>
          <w:p w14:paraId="3CA7FCA9" w14:textId="77777777" w:rsidR="0072743B" w:rsidRPr="005E4BC6" w:rsidRDefault="0072743B" w:rsidP="00160F9F">
            <w:pPr>
              <w:spacing w:after="0" w:line="240" w:lineRule="auto"/>
              <w:jc w:val="center"/>
              <w:rPr>
                <w:rFonts w:cstheme="minorHAnsi"/>
                <w:iCs/>
                <w:sz w:val="24"/>
                <w:szCs w:val="24"/>
              </w:rPr>
            </w:pPr>
          </w:p>
        </w:tc>
      </w:tr>
      <w:tr w:rsidR="0072743B" w:rsidRPr="005E4BC6" w14:paraId="446FD068" w14:textId="77777777" w:rsidTr="00160F9F">
        <w:tc>
          <w:tcPr>
            <w:tcW w:w="3055" w:type="dxa"/>
          </w:tcPr>
          <w:p w14:paraId="49489EDA" w14:textId="77777777" w:rsidR="0072743B" w:rsidRPr="005E4BC6" w:rsidRDefault="0072743B" w:rsidP="00160F9F">
            <w:pPr>
              <w:spacing w:after="0" w:line="240" w:lineRule="auto"/>
              <w:rPr>
                <w:rFonts w:cstheme="minorHAnsi"/>
                <w:iCs/>
                <w:sz w:val="24"/>
                <w:szCs w:val="24"/>
              </w:rPr>
            </w:pPr>
          </w:p>
        </w:tc>
        <w:tc>
          <w:tcPr>
            <w:tcW w:w="6295" w:type="dxa"/>
          </w:tcPr>
          <w:p w14:paraId="0202E74B" w14:textId="77777777" w:rsidR="0072743B" w:rsidRPr="005E4BC6" w:rsidRDefault="0072743B" w:rsidP="00160F9F">
            <w:pPr>
              <w:spacing w:after="0" w:line="240" w:lineRule="auto"/>
              <w:jc w:val="center"/>
              <w:rPr>
                <w:rFonts w:cstheme="minorHAnsi"/>
                <w:iCs/>
                <w:sz w:val="24"/>
                <w:szCs w:val="24"/>
              </w:rPr>
            </w:pPr>
          </w:p>
        </w:tc>
      </w:tr>
      <w:tr w:rsidR="0072743B" w:rsidRPr="005E4BC6" w14:paraId="66EF37E4" w14:textId="77777777" w:rsidTr="00160F9F">
        <w:tc>
          <w:tcPr>
            <w:tcW w:w="3055" w:type="dxa"/>
          </w:tcPr>
          <w:p w14:paraId="109B0D6A" w14:textId="77777777" w:rsidR="0072743B" w:rsidRPr="005E4BC6" w:rsidRDefault="0072743B" w:rsidP="00160F9F">
            <w:pPr>
              <w:spacing w:after="0" w:line="240" w:lineRule="auto"/>
              <w:rPr>
                <w:rFonts w:cstheme="minorHAnsi"/>
                <w:iCs/>
                <w:sz w:val="24"/>
                <w:szCs w:val="24"/>
              </w:rPr>
            </w:pPr>
          </w:p>
        </w:tc>
        <w:tc>
          <w:tcPr>
            <w:tcW w:w="6295" w:type="dxa"/>
          </w:tcPr>
          <w:p w14:paraId="275E47A4" w14:textId="77777777" w:rsidR="0072743B" w:rsidRPr="005E4BC6" w:rsidRDefault="0072743B" w:rsidP="00160F9F">
            <w:pPr>
              <w:spacing w:after="0" w:line="240" w:lineRule="auto"/>
              <w:jc w:val="center"/>
              <w:rPr>
                <w:rFonts w:cstheme="minorHAnsi"/>
                <w:iCs/>
                <w:sz w:val="24"/>
                <w:szCs w:val="24"/>
              </w:rPr>
            </w:pPr>
          </w:p>
        </w:tc>
      </w:tr>
    </w:tbl>
    <w:p w14:paraId="02401374" w14:textId="46EA721D" w:rsidR="0072743B" w:rsidRPr="005E4BC6" w:rsidRDefault="0072743B" w:rsidP="0072743B">
      <w:pPr>
        <w:spacing w:before="240" w:after="0" w:line="240" w:lineRule="auto"/>
        <w:rPr>
          <w:rFonts w:cstheme="minorHAnsi"/>
          <w:b/>
          <w:iCs/>
          <w:sz w:val="24"/>
          <w:szCs w:val="24"/>
        </w:rPr>
      </w:pPr>
      <w:r w:rsidRPr="005E4BC6">
        <w:rPr>
          <w:rFonts w:cstheme="minorHAnsi"/>
          <w:b/>
          <w:iCs/>
          <w:sz w:val="24"/>
          <w:szCs w:val="24"/>
        </w:rPr>
        <w:t>Other Costs</w:t>
      </w:r>
    </w:p>
    <w:p w14:paraId="6F36F2A6" w14:textId="77777777" w:rsidR="0072743B" w:rsidRPr="005E4BC6" w:rsidRDefault="0072743B" w:rsidP="0072743B">
      <w:pPr>
        <w:spacing w:after="0" w:line="240" w:lineRule="auto"/>
        <w:rPr>
          <w:rFonts w:cstheme="minorHAnsi"/>
          <w:i/>
          <w:iCs/>
          <w:sz w:val="24"/>
          <w:szCs w:val="24"/>
        </w:rPr>
      </w:pPr>
      <w:r w:rsidRPr="005E4BC6">
        <w:rPr>
          <w:rFonts w:cstheme="minorHAnsi"/>
          <w:i/>
          <w:iCs/>
          <w:sz w:val="24"/>
          <w:szCs w:val="24"/>
        </w:rPr>
        <w:t>Describe and provide justification for all other costs listed in the Financial Plan. Add rows as needed.</w:t>
      </w:r>
    </w:p>
    <w:tbl>
      <w:tblPr>
        <w:tblStyle w:val="TableGrid"/>
        <w:tblW w:w="0" w:type="auto"/>
        <w:tblLook w:val="04A0" w:firstRow="1" w:lastRow="0" w:firstColumn="1" w:lastColumn="0" w:noHBand="0" w:noVBand="1"/>
      </w:tblPr>
      <w:tblGrid>
        <w:gridCol w:w="3055"/>
        <w:gridCol w:w="6295"/>
      </w:tblGrid>
      <w:tr w:rsidR="0072743B" w:rsidRPr="005E4BC6" w14:paraId="62A26803" w14:textId="77777777" w:rsidTr="00160F9F">
        <w:tc>
          <w:tcPr>
            <w:tcW w:w="3055" w:type="dxa"/>
            <w:shd w:val="clear" w:color="auto" w:fill="D9D9D9" w:themeFill="background1" w:themeFillShade="D9"/>
            <w:vAlign w:val="center"/>
          </w:tcPr>
          <w:p w14:paraId="2A07BC46" w14:textId="77777777" w:rsidR="0072743B" w:rsidRPr="005E4BC6" w:rsidRDefault="0072743B" w:rsidP="00160F9F">
            <w:pPr>
              <w:spacing w:after="0" w:line="240" w:lineRule="auto"/>
              <w:jc w:val="center"/>
              <w:rPr>
                <w:rFonts w:cstheme="minorHAnsi"/>
                <w:b/>
                <w:iCs/>
                <w:sz w:val="24"/>
                <w:szCs w:val="24"/>
              </w:rPr>
            </w:pPr>
            <w:r w:rsidRPr="005E4BC6">
              <w:rPr>
                <w:rFonts w:cstheme="minorHAnsi"/>
                <w:b/>
                <w:iCs/>
                <w:sz w:val="24"/>
                <w:szCs w:val="24"/>
              </w:rPr>
              <w:t>Type of Other Cost</w:t>
            </w:r>
          </w:p>
        </w:tc>
        <w:tc>
          <w:tcPr>
            <w:tcW w:w="6295" w:type="dxa"/>
            <w:shd w:val="clear" w:color="auto" w:fill="D9D9D9" w:themeFill="background1" w:themeFillShade="D9"/>
          </w:tcPr>
          <w:p w14:paraId="05CE9E7A" w14:textId="77777777" w:rsidR="0072743B" w:rsidRPr="005E4BC6" w:rsidRDefault="0072743B" w:rsidP="00160F9F">
            <w:pPr>
              <w:spacing w:after="0" w:line="240" w:lineRule="auto"/>
              <w:jc w:val="center"/>
              <w:rPr>
                <w:rFonts w:cstheme="minorHAnsi"/>
                <w:b/>
                <w:iCs/>
                <w:sz w:val="24"/>
                <w:szCs w:val="24"/>
              </w:rPr>
            </w:pPr>
            <w:r w:rsidRPr="005E4BC6">
              <w:rPr>
                <w:rFonts w:cstheme="minorHAnsi"/>
                <w:b/>
                <w:iCs/>
                <w:sz w:val="24"/>
                <w:szCs w:val="24"/>
              </w:rPr>
              <w:t>Purpose, Justification, and Objective</w:t>
            </w:r>
            <w:r>
              <w:rPr>
                <w:rFonts w:cstheme="minorHAnsi"/>
                <w:b/>
                <w:iCs/>
                <w:sz w:val="24"/>
                <w:szCs w:val="24"/>
              </w:rPr>
              <w:t>(</w:t>
            </w:r>
            <w:r w:rsidRPr="005E4BC6">
              <w:rPr>
                <w:rFonts w:cstheme="minorHAnsi"/>
                <w:b/>
                <w:iCs/>
                <w:sz w:val="24"/>
                <w:szCs w:val="24"/>
              </w:rPr>
              <w:t>s</w:t>
            </w:r>
            <w:r>
              <w:rPr>
                <w:rFonts w:cstheme="minorHAnsi"/>
                <w:b/>
                <w:iCs/>
                <w:sz w:val="24"/>
                <w:szCs w:val="24"/>
              </w:rPr>
              <w:t>)</w:t>
            </w:r>
            <w:r w:rsidRPr="005E4BC6">
              <w:rPr>
                <w:rFonts w:cstheme="minorHAnsi"/>
                <w:b/>
                <w:iCs/>
                <w:sz w:val="24"/>
                <w:szCs w:val="24"/>
              </w:rPr>
              <w:t xml:space="preserve"> Where the Other Costs Apply</w:t>
            </w:r>
          </w:p>
        </w:tc>
      </w:tr>
      <w:tr w:rsidR="0072743B" w:rsidRPr="005E4BC6" w14:paraId="5CA2856A" w14:textId="77777777" w:rsidTr="00160F9F">
        <w:tc>
          <w:tcPr>
            <w:tcW w:w="3055" w:type="dxa"/>
          </w:tcPr>
          <w:p w14:paraId="0B7D360D" w14:textId="77777777" w:rsidR="0072743B" w:rsidRPr="005E4BC6" w:rsidRDefault="0072743B" w:rsidP="00160F9F">
            <w:pPr>
              <w:spacing w:after="0" w:line="240" w:lineRule="auto"/>
              <w:rPr>
                <w:rFonts w:cstheme="minorHAnsi"/>
                <w:iCs/>
                <w:sz w:val="24"/>
                <w:szCs w:val="24"/>
              </w:rPr>
            </w:pPr>
          </w:p>
        </w:tc>
        <w:tc>
          <w:tcPr>
            <w:tcW w:w="6295" w:type="dxa"/>
          </w:tcPr>
          <w:p w14:paraId="5D8F46F8" w14:textId="77777777" w:rsidR="0072743B" w:rsidRPr="005E4BC6" w:rsidRDefault="0072743B" w:rsidP="00160F9F">
            <w:pPr>
              <w:spacing w:after="0" w:line="240" w:lineRule="auto"/>
              <w:jc w:val="center"/>
              <w:rPr>
                <w:rFonts w:cstheme="minorHAnsi"/>
                <w:iCs/>
                <w:sz w:val="24"/>
                <w:szCs w:val="24"/>
              </w:rPr>
            </w:pPr>
          </w:p>
        </w:tc>
      </w:tr>
      <w:tr w:rsidR="0072743B" w:rsidRPr="005E4BC6" w14:paraId="03DAA1FE" w14:textId="77777777" w:rsidTr="00160F9F">
        <w:tc>
          <w:tcPr>
            <w:tcW w:w="3055" w:type="dxa"/>
          </w:tcPr>
          <w:p w14:paraId="61E50DDF" w14:textId="77777777" w:rsidR="0072743B" w:rsidRPr="005E4BC6" w:rsidRDefault="0072743B" w:rsidP="00160F9F">
            <w:pPr>
              <w:spacing w:after="0" w:line="240" w:lineRule="auto"/>
              <w:rPr>
                <w:rFonts w:cstheme="minorHAnsi"/>
                <w:iCs/>
                <w:sz w:val="24"/>
                <w:szCs w:val="24"/>
              </w:rPr>
            </w:pPr>
          </w:p>
        </w:tc>
        <w:tc>
          <w:tcPr>
            <w:tcW w:w="6295" w:type="dxa"/>
          </w:tcPr>
          <w:p w14:paraId="2B52001A" w14:textId="77777777" w:rsidR="0072743B" w:rsidRPr="005E4BC6" w:rsidRDefault="0072743B" w:rsidP="00160F9F">
            <w:pPr>
              <w:spacing w:after="0" w:line="240" w:lineRule="auto"/>
              <w:jc w:val="center"/>
              <w:rPr>
                <w:rFonts w:cstheme="minorHAnsi"/>
                <w:iCs/>
                <w:sz w:val="24"/>
                <w:szCs w:val="24"/>
              </w:rPr>
            </w:pPr>
          </w:p>
        </w:tc>
      </w:tr>
      <w:tr w:rsidR="0072743B" w:rsidRPr="005E4BC6" w14:paraId="5A8080E5" w14:textId="77777777" w:rsidTr="00160F9F">
        <w:tc>
          <w:tcPr>
            <w:tcW w:w="3055" w:type="dxa"/>
          </w:tcPr>
          <w:p w14:paraId="758537C1" w14:textId="77777777" w:rsidR="0072743B" w:rsidRPr="005E4BC6" w:rsidRDefault="0072743B" w:rsidP="00160F9F">
            <w:pPr>
              <w:spacing w:after="0" w:line="240" w:lineRule="auto"/>
              <w:rPr>
                <w:rFonts w:cstheme="minorHAnsi"/>
                <w:iCs/>
                <w:sz w:val="24"/>
                <w:szCs w:val="24"/>
              </w:rPr>
            </w:pPr>
          </w:p>
        </w:tc>
        <w:tc>
          <w:tcPr>
            <w:tcW w:w="6295" w:type="dxa"/>
          </w:tcPr>
          <w:p w14:paraId="12B8E6F2" w14:textId="77777777" w:rsidR="0072743B" w:rsidRPr="005E4BC6" w:rsidRDefault="0072743B" w:rsidP="00160F9F">
            <w:pPr>
              <w:spacing w:after="0" w:line="240" w:lineRule="auto"/>
              <w:jc w:val="center"/>
              <w:rPr>
                <w:rFonts w:cstheme="minorHAnsi"/>
                <w:iCs/>
                <w:sz w:val="24"/>
                <w:szCs w:val="24"/>
              </w:rPr>
            </w:pPr>
          </w:p>
        </w:tc>
      </w:tr>
    </w:tbl>
    <w:p w14:paraId="0EDDA6C3" w14:textId="77777777" w:rsidR="0072743B" w:rsidRPr="005E4BC6" w:rsidRDefault="0072743B" w:rsidP="0072743B">
      <w:pPr>
        <w:spacing w:before="240" w:after="0" w:line="240" w:lineRule="auto"/>
        <w:rPr>
          <w:rFonts w:cstheme="minorHAnsi"/>
          <w:b/>
          <w:iCs/>
          <w:sz w:val="24"/>
          <w:szCs w:val="24"/>
        </w:rPr>
      </w:pPr>
      <w:r w:rsidRPr="005E4BC6">
        <w:rPr>
          <w:rFonts w:cstheme="minorHAnsi"/>
          <w:b/>
          <w:iCs/>
          <w:sz w:val="24"/>
          <w:szCs w:val="24"/>
        </w:rPr>
        <w:t>In-Kind Contributions to the Project</w:t>
      </w:r>
    </w:p>
    <w:p w14:paraId="331E7548" w14:textId="6F3F2649" w:rsidR="001F7286" w:rsidRPr="005E4BC6" w:rsidRDefault="0072743B" w:rsidP="0072743B">
      <w:pPr>
        <w:spacing w:after="0" w:line="240" w:lineRule="auto"/>
        <w:rPr>
          <w:rFonts w:cstheme="minorHAnsi"/>
          <w:i/>
          <w:iCs/>
          <w:sz w:val="24"/>
          <w:szCs w:val="24"/>
        </w:rPr>
      </w:pPr>
      <w:r w:rsidRPr="005E4BC6">
        <w:rPr>
          <w:rFonts w:cstheme="minorHAnsi"/>
          <w:i/>
          <w:iCs/>
          <w:sz w:val="24"/>
          <w:szCs w:val="24"/>
        </w:rPr>
        <w:t xml:space="preserve">Describe in-kind contributions that the submitting organization will provide to each objective. Type of contribution may include personnel, </w:t>
      </w:r>
      <w:r>
        <w:rPr>
          <w:rFonts w:cstheme="minorHAnsi"/>
          <w:i/>
          <w:iCs/>
          <w:sz w:val="24"/>
          <w:szCs w:val="24"/>
        </w:rPr>
        <w:t xml:space="preserve">facilities, </w:t>
      </w:r>
      <w:r w:rsidRPr="005E4BC6">
        <w:rPr>
          <w:rFonts w:cstheme="minorHAnsi"/>
          <w:i/>
          <w:iCs/>
          <w:sz w:val="24"/>
          <w:szCs w:val="24"/>
        </w:rPr>
        <w:t xml:space="preserve">equipment, event space, travel, and other items that will assist in completing the project </w:t>
      </w:r>
      <w:r>
        <w:rPr>
          <w:rFonts w:cstheme="minorHAnsi"/>
          <w:i/>
          <w:iCs/>
          <w:sz w:val="24"/>
          <w:szCs w:val="24"/>
        </w:rPr>
        <w:t>outcomes or deliverables</w:t>
      </w:r>
      <w:r w:rsidRPr="005E4BC6">
        <w:rPr>
          <w:rFonts w:cstheme="minorHAnsi"/>
          <w:i/>
          <w:iCs/>
          <w:sz w:val="24"/>
          <w:szCs w:val="24"/>
        </w:rPr>
        <w:t>. Add rows as needed.</w:t>
      </w:r>
    </w:p>
    <w:tbl>
      <w:tblPr>
        <w:tblStyle w:val="TableGrid"/>
        <w:tblW w:w="0" w:type="auto"/>
        <w:tblLook w:val="04A0" w:firstRow="1" w:lastRow="0" w:firstColumn="1" w:lastColumn="0" w:noHBand="0" w:noVBand="1"/>
      </w:tblPr>
      <w:tblGrid>
        <w:gridCol w:w="1883"/>
        <w:gridCol w:w="2156"/>
        <w:gridCol w:w="4215"/>
        <w:gridCol w:w="1096"/>
      </w:tblGrid>
      <w:tr w:rsidR="0072743B" w:rsidRPr="005E4BC6" w14:paraId="0DF8733A" w14:textId="77777777" w:rsidTr="00160F9F">
        <w:tc>
          <w:tcPr>
            <w:tcW w:w="1885" w:type="dxa"/>
            <w:shd w:val="clear" w:color="auto" w:fill="D9D9D9" w:themeFill="background1" w:themeFillShade="D9"/>
            <w:vAlign w:val="center"/>
          </w:tcPr>
          <w:p w14:paraId="5E6F2A63" w14:textId="77777777" w:rsidR="0072743B" w:rsidRPr="005E4BC6" w:rsidRDefault="0072743B" w:rsidP="00160F9F">
            <w:pPr>
              <w:spacing w:after="0" w:line="240" w:lineRule="auto"/>
              <w:jc w:val="center"/>
              <w:rPr>
                <w:rFonts w:cstheme="minorHAnsi"/>
                <w:b/>
                <w:iCs/>
                <w:sz w:val="24"/>
                <w:szCs w:val="24"/>
              </w:rPr>
            </w:pPr>
            <w:r w:rsidRPr="005E4BC6">
              <w:rPr>
                <w:rFonts w:cstheme="minorHAnsi"/>
                <w:b/>
                <w:iCs/>
                <w:sz w:val="24"/>
                <w:szCs w:val="24"/>
              </w:rPr>
              <w:t>Contributor Name</w:t>
            </w:r>
          </w:p>
        </w:tc>
        <w:tc>
          <w:tcPr>
            <w:tcW w:w="2160" w:type="dxa"/>
            <w:shd w:val="clear" w:color="auto" w:fill="D9D9D9" w:themeFill="background1" w:themeFillShade="D9"/>
            <w:vAlign w:val="center"/>
          </w:tcPr>
          <w:p w14:paraId="69B9F732" w14:textId="77777777" w:rsidR="0072743B" w:rsidRPr="005E4BC6" w:rsidRDefault="0072743B" w:rsidP="00160F9F">
            <w:pPr>
              <w:spacing w:after="0" w:line="240" w:lineRule="auto"/>
              <w:jc w:val="center"/>
              <w:rPr>
                <w:rFonts w:cstheme="minorHAnsi"/>
                <w:b/>
                <w:iCs/>
                <w:sz w:val="24"/>
                <w:szCs w:val="24"/>
              </w:rPr>
            </w:pPr>
            <w:r w:rsidRPr="005E4BC6">
              <w:rPr>
                <w:rFonts w:cstheme="minorHAnsi"/>
                <w:b/>
                <w:iCs/>
                <w:sz w:val="24"/>
                <w:szCs w:val="24"/>
              </w:rPr>
              <w:t>Type of Contribution</w:t>
            </w:r>
          </w:p>
        </w:tc>
        <w:tc>
          <w:tcPr>
            <w:tcW w:w="4230" w:type="dxa"/>
            <w:shd w:val="clear" w:color="auto" w:fill="D9D9D9" w:themeFill="background1" w:themeFillShade="D9"/>
            <w:vAlign w:val="center"/>
          </w:tcPr>
          <w:p w14:paraId="1E4D3433" w14:textId="77777777" w:rsidR="0072743B" w:rsidRPr="005E4BC6" w:rsidRDefault="0072743B" w:rsidP="00160F9F">
            <w:pPr>
              <w:spacing w:after="0" w:line="240" w:lineRule="auto"/>
              <w:jc w:val="center"/>
              <w:rPr>
                <w:rFonts w:cstheme="minorHAnsi"/>
                <w:b/>
                <w:iCs/>
                <w:sz w:val="24"/>
                <w:szCs w:val="24"/>
              </w:rPr>
            </w:pPr>
            <w:r w:rsidRPr="005E4BC6">
              <w:rPr>
                <w:rFonts w:cstheme="minorHAnsi"/>
                <w:b/>
                <w:iCs/>
                <w:sz w:val="24"/>
                <w:szCs w:val="24"/>
              </w:rPr>
              <w:t>Description of the Contribution and Applicable Objectives</w:t>
            </w:r>
          </w:p>
        </w:tc>
        <w:tc>
          <w:tcPr>
            <w:tcW w:w="1075" w:type="dxa"/>
            <w:shd w:val="clear" w:color="auto" w:fill="D9D9D9" w:themeFill="background1" w:themeFillShade="D9"/>
            <w:vAlign w:val="center"/>
          </w:tcPr>
          <w:p w14:paraId="12D845BF" w14:textId="77777777" w:rsidR="0072743B" w:rsidRPr="005E4BC6" w:rsidRDefault="0072743B" w:rsidP="00160F9F">
            <w:pPr>
              <w:spacing w:after="0" w:line="240" w:lineRule="auto"/>
              <w:jc w:val="center"/>
              <w:rPr>
                <w:rFonts w:cstheme="minorHAnsi"/>
                <w:b/>
                <w:iCs/>
                <w:sz w:val="24"/>
                <w:szCs w:val="24"/>
              </w:rPr>
            </w:pPr>
            <w:r w:rsidRPr="005E4BC6">
              <w:rPr>
                <w:rFonts w:cstheme="minorHAnsi"/>
                <w:b/>
                <w:iCs/>
                <w:sz w:val="24"/>
                <w:szCs w:val="24"/>
              </w:rPr>
              <w:t>Quantity</w:t>
            </w:r>
          </w:p>
        </w:tc>
      </w:tr>
      <w:tr w:rsidR="0072743B" w:rsidRPr="005E4BC6" w14:paraId="2CC0486D" w14:textId="77777777" w:rsidTr="00160F9F">
        <w:tc>
          <w:tcPr>
            <w:tcW w:w="1885" w:type="dxa"/>
          </w:tcPr>
          <w:p w14:paraId="0F692C73" w14:textId="77777777" w:rsidR="0072743B" w:rsidRPr="005E4BC6" w:rsidRDefault="0072743B" w:rsidP="00160F9F">
            <w:pPr>
              <w:spacing w:after="0" w:line="240" w:lineRule="auto"/>
              <w:rPr>
                <w:rFonts w:cstheme="minorHAnsi"/>
                <w:iCs/>
                <w:sz w:val="24"/>
                <w:szCs w:val="24"/>
              </w:rPr>
            </w:pPr>
          </w:p>
        </w:tc>
        <w:tc>
          <w:tcPr>
            <w:tcW w:w="2160" w:type="dxa"/>
          </w:tcPr>
          <w:p w14:paraId="50DAE9FB" w14:textId="77777777" w:rsidR="0072743B" w:rsidRPr="005E4BC6" w:rsidRDefault="0072743B" w:rsidP="00160F9F">
            <w:pPr>
              <w:spacing w:after="0" w:line="240" w:lineRule="auto"/>
              <w:rPr>
                <w:rFonts w:cstheme="minorHAnsi"/>
                <w:iCs/>
                <w:sz w:val="24"/>
                <w:szCs w:val="24"/>
              </w:rPr>
            </w:pPr>
          </w:p>
        </w:tc>
        <w:tc>
          <w:tcPr>
            <w:tcW w:w="4230" w:type="dxa"/>
          </w:tcPr>
          <w:p w14:paraId="794F107B" w14:textId="77777777" w:rsidR="0072743B" w:rsidRPr="005E4BC6" w:rsidRDefault="0072743B" w:rsidP="00160F9F">
            <w:pPr>
              <w:spacing w:after="0" w:line="240" w:lineRule="auto"/>
              <w:rPr>
                <w:rFonts w:cstheme="minorHAnsi"/>
                <w:iCs/>
                <w:sz w:val="24"/>
                <w:szCs w:val="24"/>
              </w:rPr>
            </w:pPr>
          </w:p>
        </w:tc>
        <w:tc>
          <w:tcPr>
            <w:tcW w:w="1075" w:type="dxa"/>
          </w:tcPr>
          <w:p w14:paraId="693837C4" w14:textId="77777777" w:rsidR="0072743B" w:rsidRPr="005E4BC6" w:rsidRDefault="0072743B" w:rsidP="00160F9F">
            <w:pPr>
              <w:spacing w:after="0" w:line="240" w:lineRule="auto"/>
              <w:rPr>
                <w:rFonts w:cstheme="minorHAnsi"/>
                <w:iCs/>
                <w:sz w:val="24"/>
                <w:szCs w:val="24"/>
              </w:rPr>
            </w:pPr>
          </w:p>
        </w:tc>
      </w:tr>
      <w:tr w:rsidR="0072743B" w:rsidRPr="005E4BC6" w14:paraId="08A54DBE" w14:textId="77777777" w:rsidTr="00160F9F">
        <w:tc>
          <w:tcPr>
            <w:tcW w:w="1885" w:type="dxa"/>
          </w:tcPr>
          <w:p w14:paraId="67A7387D" w14:textId="77777777" w:rsidR="0072743B" w:rsidRPr="005E4BC6" w:rsidRDefault="0072743B" w:rsidP="00160F9F">
            <w:pPr>
              <w:spacing w:after="0" w:line="240" w:lineRule="auto"/>
              <w:rPr>
                <w:rFonts w:cstheme="minorHAnsi"/>
                <w:iCs/>
                <w:sz w:val="24"/>
                <w:szCs w:val="24"/>
              </w:rPr>
            </w:pPr>
          </w:p>
        </w:tc>
        <w:tc>
          <w:tcPr>
            <w:tcW w:w="2160" w:type="dxa"/>
          </w:tcPr>
          <w:p w14:paraId="152F0AC6" w14:textId="77777777" w:rsidR="0072743B" w:rsidRPr="005E4BC6" w:rsidRDefault="0072743B" w:rsidP="00160F9F">
            <w:pPr>
              <w:spacing w:after="0" w:line="240" w:lineRule="auto"/>
              <w:rPr>
                <w:rFonts w:cstheme="minorHAnsi"/>
                <w:iCs/>
                <w:sz w:val="24"/>
                <w:szCs w:val="24"/>
              </w:rPr>
            </w:pPr>
          </w:p>
        </w:tc>
        <w:tc>
          <w:tcPr>
            <w:tcW w:w="4230" w:type="dxa"/>
          </w:tcPr>
          <w:p w14:paraId="48BD0EF8" w14:textId="77777777" w:rsidR="0072743B" w:rsidRPr="005E4BC6" w:rsidRDefault="0072743B" w:rsidP="00160F9F">
            <w:pPr>
              <w:spacing w:after="0" w:line="240" w:lineRule="auto"/>
              <w:rPr>
                <w:rFonts w:cstheme="minorHAnsi"/>
                <w:iCs/>
                <w:sz w:val="24"/>
                <w:szCs w:val="24"/>
              </w:rPr>
            </w:pPr>
          </w:p>
        </w:tc>
        <w:tc>
          <w:tcPr>
            <w:tcW w:w="1075" w:type="dxa"/>
          </w:tcPr>
          <w:p w14:paraId="17F40D0C" w14:textId="77777777" w:rsidR="0072743B" w:rsidRPr="005E4BC6" w:rsidRDefault="0072743B" w:rsidP="00160F9F">
            <w:pPr>
              <w:spacing w:after="0" w:line="240" w:lineRule="auto"/>
              <w:rPr>
                <w:rFonts w:cstheme="minorHAnsi"/>
                <w:iCs/>
                <w:sz w:val="24"/>
                <w:szCs w:val="24"/>
              </w:rPr>
            </w:pPr>
          </w:p>
        </w:tc>
      </w:tr>
      <w:tr w:rsidR="0072743B" w:rsidRPr="005E4BC6" w14:paraId="12F5A606" w14:textId="77777777" w:rsidTr="00160F9F">
        <w:tc>
          <w:tcPr>
            <w:tcW w:w="1885" w:type="dxa"/>
          </w:tcPr>
          <w:p w14:paraId="48A43755" w14:textId="77777777" w:rsidR="0072743B" w:rsidRPr="005E4BC6" w:rsidRDefault="0072743B" w:rsidP="00160F9F">
            <w:pPr>
              <w:spacing w:after="0" w:line="240" w:lineRule="auto"/>
              <w:rPr>
                <w:rFonts w:cstheme="minorHAnsi"/>
                <w:iCs/>
                <w:sz w:val="24"/>
                <w:szCs w:val="24"/>
              </w:rPr>
            </w:pPr>
          </w:p>
        </w:tc>
        <w:tc>
          <w:tcPr>
            <w:tcW w:w="2160" w:type="dxa"/>
          </w:tcPr>
          <w:p w14:paraId="5EEB9264" w14:textId="77777777" w:rsidR="0072743B" w:rsidRPr="005E4BC6" w:rsidRDefault="0072743B" w:rsidP="00160F9F">
            <w:pPr>
              <w:spacing w:after="0" w:line="240" w:lineRule="auto"/>
              <w:rPr>
                <w:rFonts w:cstheme="minorHAnsi"/>
                <w:iCs/>
                <w:sz w:val="24"/>
                <w:szCs w:val="24"/>
              </w:rPr>
            </w:pPr>
          </w:p>
        </w:tc>
        <w:tc>
          <w:tcPr>
            <w:tcW w:w="4230" w:type="dxa"/>
          </w:tcPr>
          <w:p w14:paraId="0E5BF05B" w14:textId="77777777" w:rsidR="0072743B" w:rsidRPr="005E4BC6" w:rsidRDefault="0072743B" w:rsidP="00160F9F">
            <w:pPr>
              <w:spacing w:after="0" w:line="240" w:lineRule="auto"/>
              <w:rPr>
                <w:rFonts w:cstheme="minorHAnsi"/>
                <w:iCs/>
                <w:sz w:val="24"/>
                <w:szCs w:val="24"/>
              </w:rPr>
            </w:pPr>
          </w:p>
        </w:tc>
        <w:tc>
          <w:tcPr>
            <w:tcW w:w="1075" w:type="dxa"/>
          </w:tcPr>
          <w:p w14:paraId="7820875B" w14:textId="77777777" w:rsidR="0072743B" w:rsidRPr="005E4BC6" w:rsidRDefault="0072743B" w:rsidP="00160F9F">
            <w:pPr>
              <w:spacing w:after="0" w:line="240" w:lineRule="auto"/>
              <w:rPr>
                <w:rFonts w:cstheme="minorHAnsi"/>
                <w:iCs/>
                <w:sz w:val="24"/>
                <w:szCs w:val="24"/>
              </w:rPr>
            </w:pPr>
          </w:p>
        </w:tc>
      </w:tr>
    </w:tbl>
    <w:p w14:paraId="6DD2EE7E" w14:textId="77777777" w:rsidR="008E78EE" w:rsidRPr="00A046BB" w:rsidRDefault="0072743B" w:rsidP="00FD05A7">
      <w:pPr>
        <w:pStyle w:val="ListParagraph"/>
        <w:numPr>
          <w:ilvl w:val="0"/>
          <w:numId w:val="29"/>
        </w:numPr>
        <w:spacing w:before="240" w:after="240" w:line="240" w:lineRule="auto"/>
        <w:ind w:left="360"/>
        <w:rPr>
          <w:b/>
          <w:color w:val="365F91" w:themeColor="accent1" w:themeShade="BF"/>
          <w:sz w:val="26"/>
          <w:szCs w:val="26"/>
        </w:rPr>
      </w:pPr>
      <w:r w:rsidRPr="00667454">
        <w:rPr>
          <w:b/>
          <w:color w:val="365F91" w:themeColor="accent1" w:themeShade="BF"/>
          <w:sz w:val="26"/>
          <w:szCs w:val="26"/>
        </w:rPr>
        <w:t>S</w:t>
      </w:r>
      <w:r>
        <w:rPr>
          <w:b/>
          <w:color w:val="365F91" w:themeColor="accent1" w:themeShade="BF"/>
          <w:sz w:val="26"/>
          <w:szCs w:val="26"/>
        </w:rPr>
        <w:t>UPPLEMENTAL INFORMATION</w:t>
      </w:r>
    </w:p>
    <w:p w14:paraId="50144E02" w14:textId="77777777" w:rsidR="0072743B" w:rsidRPr="005E4BC6" w:rsidRDefault="0072743B" w:rsidP="0072743B">
      <w:pPr>
        <w:spacing w:before="240" w:after="0" w:line="240" w:lineRule="auto"/>
        <w:rPr>
          <w:rFonts w:cstheme="minorHAnsi"/>
          <w:b/>
          <w:iCs/>
          <w:sz w:val="24"/>
          <w:szCs w:val="24"/>
        </w:rPr>
      </w:pPr>
      <w:r w:rsidRPr="005E4BC6">
        <w:rPr>
          <w:rFonts w:cstheme="minorHAnsi"/>
          <w:b/>
          <w:iCs/>
          <w:sz w:val="24"/>
          <w:szCs w:val="24"/>
        </w:rPr>
        <w:t>References</w:t>
      </w:r>
    </w:p>
    <w:p w14:paraId="360194D8" w14:textId="77777777" w:rsidR="0072743B" w:rsidRPr="005E4BC6" w:rsidRDefault="0072743B" w:rsidP="0072743B">
      <w:pPr>
        <w:spacing w:after="0" w:line="240" w:lineRule="auto"/>
        <w:rPr>
          <w:rFonts w:cstheme="minorHAnsi"/>
          <w:i/>
          <w:iCs/>
          <w:sz w:val="24"/>
          <w:szCs w:val="24"/>
        </w:rPr>
      </w:pPr>
      <w:r w:rsidRPr="005E4BC6">
        <w:rPr>
          <w:rFonts w:cstheme="minorHAnsi"/>
          <w:i/>
          <w:iCs/>
          <w:sz w:val="24"/>
          <w:szCs w:val="24"/>
        </w:rPr>
        <w:t>Provide references to support the proposed method/approach using either current scientific knowledge in the case of CWD research proposals or relevant past experience in the case of CWD management proposals, as applicable.</w:t>
      </w:r>
    </w:p>
    <w:tbl>
      <w:tblPr>
        <w:tblStyle w:val="TableGrid"/>
        <w:tblW w:w="0" w:type="auto"/>
        <w:tblLook w:val="04A0" w:firstRow="1" w:lastRow="0" w:firstColumn="1" w:lastColumn="0" w:noHBand="0" w:noVBand="1"/>
      </w:tblPr>
      <w:tblGrid>
        <w:gridCol w:w="9350"/>
      </w:tblGrid>
      <w:tr w:rsidR="0072743B" w:rsidRPr="005E4BC6" w14:paraId="319E7434" w14:textId="77777777" w:rsidTr="00160F9F">
        <w:tc>
          <w:tcPr>
            <w:tcW w:w="9350" w:type="dxa"/>
          </w:tcPr>
          <w:p w14:paraId="75B7EE71" w14:textId="77777777" w:rsidR="0072743B" w:rsidRPr="005E4BC6" w:rsidRDefault="0072743B" w:rsidP="00160F9F">
            <w:pPr>
              <w:spacing w:after="0" w:line="240" w:lineRule="auto"/>
              <w:rPr>
                <w:rFonts w:cstheme="minorHAnsi"/>
                <w:iCs/>
                <w:sz w:val="24"/>
                <w:szCs w:val="24"/>
              </w:rPr>
            </w:pPr>
          </w:p>
          <w:p w14:paraId="2C436C4C" w14:textId="77777777" w:rsidR="0072743B" w:rsidRPr="005E4BC6" w:rsidRDefault="0072743B" w:rsidP="00160F9F">
            <w:pPr>
              <w:spacing w:after="0" w:line="240" w:lineRule="auto"/>
              <w:rPr>
                <w:rFonts w:cstheme="minorHAnsi"/>
                <w:iCs/>
                <w:sz w:val="24"/>
                <w:szCs w:val="24"/>
              </w:rPr>
            </w:pPr>
          </w:p>
        </w:tc>
      </w:tr>
    </w:tbl>
    <w:p w14:paraId="26DCCB81" w14:textId="77777777" w:rsidR="0072743B" w:rsidRPr="005E4BC6" w:rsidRDefault="0072743B" w:rsidP="0072743B">
      <w:pPr>
        <w:spacing w:before="240" w:after="0" w:line="240" w:lineRule="auto"/>
        <w:rPr>
          <w:rFonts w:cstheme="minorHAnsi"/>
          <w:iCs/>
          <w:sz w:val="24"/>
          <w:szCs w:val="24"/>
        </w:rPr>
      </w:pPr>
      <w:r>
        <w:rPr>
          <w:rFonts w:cstheme="minorHAnsi"/>
          <w:b/>
          <w:iCs/>
          <w:sz w:val="24"/>
          <w:szCs w:val="24"/>
        </w:rPr>
        <w:t>Supporting Documents</w:t>
      </w:r>
    </w:p>
    <w:p w14:paraId="7F77DAD1" w14:textId="5DF4D9F5" w:rsidR="0072743B" w:rsidRDefault="0072743B" w:rsidP="0072743B">
      <w:pPr>
        <w:spacing w:after="0" w:line="240" w:lineRule="auto"/>
        <w:rPr>
          <w:rFonts w:cstheme="minorHAnsi"/>
          <w:i/>
          <w:iCs/>
          <w:sz w:val="24"/>
          <w:szCs w:val="24"/>
        </w:rPr>
      </w:pPr>
      <w:r>
        <w:rPr>
          <w:rFonts w:cstheme="minorHAnsi"/>
          <w:i/>
          <w:iCs/>
          <w:sz w:val="24"/>
          <w:szCs w:val="24"/>
        </w:rPr>
        <w:t>List any</w:t>
      </w:r>
      <w:r w:rsidRPr="005E4BC6">
        <w:rPr>
          <w:rFonts w:cstheme="minorHAnsi"/>
          <w:i/>
          <w:iCs/>
          <w:sz w:val="24"/>
          <w:szCs w:val="24"/>
        </w:rPr>
        <w:t xml:space="preserve"> supporting </w:t>
      </w:r>
      <w:r>
        <w:rPr>
          <w:rFonts w:cstheme="minorHAnsi"/>
          <w:i/>
          <w:iCs/>
          <w:sz w:val="24"/>
          <w:szCs w:val="24"/>
        </w:rPr>
        <w:t>documents</w:t>
      </w:r>
      <w:r w:rsidRPr="005E4BC6">
        <w:rPr>
          <w:rFonts w:cstheme="minorHAnsi"/>
          <w:i/>
          <w:iCs/>
          <w:sz w:val="24"/>
          <w:szCs w:val="24"/>
        </w:rPr>
        <w:t xml:space="preserve"> </w:t>
      </w:r>
      <w:r w:rsidRPr="005E4BC6">
        <w:rPr>
          <w:rFonts w:ascii="Calibri" w:hAnsi="Calibri" w:cs="Calibri"/>
          <w:i/>
          <w:sz w:val="24"/>
          <w:szCs w:val="24"/>
        </w:rPr>
        <w:t>(e.g., articles, reports, testimonies from concerned interests other than the applicant, preliminary data from other ongoing or planned studies, letters of collaboration)</w:t>
      </w:r>
      <w:r w:rsidRPr="005E4BC6">
        <w:rPr>
          <w:rFonts w:cstheme="minorHAnsi"/>
          <w:i/>
          <w:iCs/>
          <w:sz w:val="24"/>
          <w:szCs w:val="24"/>
        </w:rPr>
        <w:t xml:space="preserve"> </w:t>
      </w:r>
      <w:r>
        <w:rPr>
          <w:rFonts w:cstheme="minorHAnsi"/>
          <w:i/>
          <w:iCs/>
          <w:sz w:val="24"/>
          <w:szCs w:val="24"/>
        </w:rPr>
        <w:t>supporting</w:t>
      </w:r>
      <w:r w:rsidRPr="005E4BC6">
        <w:rPr>
          <w:rFonts w:cstheme="minorHAnsi"/>
          <w:i/>
          <w:iCs/>
          <w:sz w:val="24"/>
          <w:szCs w:val="24"/>
        </w:rPr>
        <w:t xml:space="preserve"> the need for the project.</w:t>
      </w:r>
      <w:r>
        <w:rPr>
          <w:rFonts w:cstheme="minorHAnsi"/>
          <w:i/>
          <w:iCs/>
          <w:sz w:val="24"/>
          <w:szCs w:val="24"/>
        </w:rPr>
        <w:t xml:space="preserve"> When referring to specific documents from this list in the proposal Work Plan, applicants may refer to documents from this list using a numbered format. Upload these documents separately from the proposal Work Plan.</w:t>
      </w:r>
    </w:p>
    <w:tbl>
      <w:tblPr>
        <w:tblStyle w:val="TableGrid"/>
        <w:tblW w:w="0" w:type="auto"/>
        <w:tblLook w:val="04A0" w:firstRow="1" w:lastRow="0" w:firstColumn="1" w:lastColumn="0" w:noHBand="0" w:noVBand="1"/>
      </w:tblPr>
      <w:tblGrid>
        <w:gridCol w:w="9350"/>
      </w:tblGrid>
      <w:tr w:rsidR="0072743B" w:rsidRPr="002B6F14" w14:paraId="4577D6E8" w14:textId="77777777" w:rsidTr="00160F9F">
        <w:tc>
          <w:tcPr>
            <w:tcW w:w="9350" w:type="dxa"/>
            <w:shd w:val="clear" w:color="auto" w:fill="D9D9D9" w:themeFill="background1" w:themeFillShade="D9"/>
            <w:vAlign w:val="center"/>
          </w:tcPr>
          <w:p w14:paraId="341284A7" w14:textId="77777777" w:rsidR="0072743B" w:rsidRPr="002B6F14" w:rsidRDefault="0072743B" w:rsidP="00160F9F">
            <w:pPr>
              <w:spacing w:after="0" w:line="240" w:lineRule="auto"/>
              <w:jc w:val="center"/>
              <w:rPr>
                <w:rFonts w:cstheme="minorHAnsi"/>
                <w:b/>
                <w:iCs/>
                <w:sz w:val="24"/>
                <w:szCs w:val="24"/>
              </w:rPr>
            </w:pPr>
            <w:r>
              <w:rPr>
                <w:rFonts w:cstheme="minorHAnsi"/>
                <w:b/>
                <w:iCs/>
                <w:sz w:val="24"/>
                <w:szCs w:val="24"/>
              </w:rPr>
              <w:t xml:space="preserve">List of </w:t>
            </w:r>
            <w:r w:rsidRPr="002B6F14">
              <w:rPr>
                <w:rFonts w:cstheme="minorHAnsi"/>
                <w:b/>
                <w:iCs/>
                <w:sz w:val="24"/>
                <w:szCs w:val="24"/>
              </w:rPr>
              <w:t>Supporting Documents</w:t>
            </w:r>
          </w:p>
        </w:tc>
      </w:tr>
      <w:tr w:rsidR="0072743B" w14:paraId="38999D72" w14:textId="77777777" w:rsidTr="00160F9F">
        <w:tc>
          <w:tcPr>
            <w:tcW w:w="9350" w:type="dxa"/>
          </w:tcPr>
          <w:p w14:paraId="217C4CC3" w14:textId="77777777" w:rsidR="0072743B" w:rsidRDefault="0072743B" w:rsidP="00160F9F">
            <w:pPr>
              <w:spacing w:after="0" w:line="240" w:lineRule="auto"/>
              <w:rPr>
                <w:rFonts w:cstheme="minorHAnsi"/>
                <w:iCs/>
                <w:sz w:val="24"/>
                <w:szCs w:val="24"/>
              </w:rPr>
            </w:pPr>
          </w:p>
        </w:tc>
      </w:tr>
      <w:tr w:rsidR="0072743B" w14:paraId="630406A3" w14:textId="77777777" w:rsidTr="00160F9F">
        <w:tc>
          <w:tcPr>
            <w:tcW w:w="9350" w:type="dxa"/>
          </w:tcPr>
          <w:p w14:paraId="7839F8A0" w14:textId="77777777" w:rsidR="0072743B" w:rsidRDefault="0072743B" w:rsidP="00160F9F">
            <w:pPr>
              <w:spacing w:after="0" w:line="240" w:lineRule="auto"/>
              <w:rPr>
                <w:rFonts w:cstheme="minorHAnsi"/>
                <w:iCs/>
                <w:sz w:val="24"/>
                <w:szCs w:val="24"/>
              </w:rPr>
            </w:pPr>
          </w:p>
        </w:tc>
      </w:tr>
    </w:tbl>
    <w:p w14:paraId="2C7F8670" w14:textId="77777777" w:rsidR="0072743B" w:rsidRPr="002B6F14" w:rsidRDefault="0072743B" w:rsidP="0072743B">
      <w:pPr>
        <w:spacing w:after="0" w:line="240" w:lineRule="auto"/>
        <w:rPr>
          <w:rFonts w:cstheme="minorHAnsi"/>
          <w:iCs/>
          <w:sz w:val="24"/>
          <w:szCs w:val="24"/>
        </w:rPr>
      </w:pPr>
    </w:p>
    <w:p w14:paraId="24923F00" w14:textId="77777777" w:rsidR="00D47135" w:rsidRPr="002B6F14" w:rsidRDefault="00D47135" w:rsidP="00D47135">
      <w:pPr>
        <w:spacing w:after="0" w:line="240" w:lineRule="auto"/>
        <w:rPr>
          <w:rFonts w:cstheme="minorHAnsi"/>
          <w:iCs/>
          <w:sz w:val="24"/>
          <w:szCs w:val="24"/>
        </w:rPr>
      </w:pPr>
    </w:p>
    <w:p w14:paraId="3267C4E6" w14:textId="5E8B0857" w:rsidR="00D47135" w:rsidRDefault="00D47135">
      <w:pPr>
        <w:spacing w:after="200" w:line="276" w:lineRule="auto"/>
        <w:rPr>
          <w:iCs/>
        </w:rPr>
      </w:pPr>
      <w:r>
        <w:rPr>
          <w:iCs/>
        </w:rPr>
        <w:br w:type="page"/>
      </w:r>
    </w:p>
    <w:p w14:paraId="252010E1" w14:textId="54096FA4" w:rsidR="00D47135" w:rsidRPr="002D1DFF" w:rsidRDefault="00D47135" w:rsidP="00D47135">
      <w:pPr>
        <w:pStyle w:val="Heading1"/>
        <w:rPr>
          <w:rFonts w:eastAsia="Times New Roman"/>
        </w:rPr>
      </w:pPr>
      <w:bookmarkStart w:id="134" w:name="_Appendix_3:_Proposal"/>
      <w:bookmarkStart w:id="135" w:name="_Appendix_4:_Proposal"/>
      <w:bookmarkStart w:id="136" w:name="_Appendix_4:_Predictive"/>
      <w:bookmarkStart w:id="137" w:name="_Toc131606612"/>
      <w:bookmarkEnd w:id="134"/>
      <w:bookmarkEnd w:id="135"/>
      <w:bookmarkEnd w:id="136"/>
      <w:r w:rsidRPr="4F30C2AE">
        <w:rPr>
          <w:rFonts w:eastAsia="Times New Roman"/>
        </w:rPr>
        <w:lastRenderedPageBreak/>
        <w:t xml:space="preserve">Appendix </w:t>
      </w:r>
      <w:r w:rsidR="006227BC" w:rsidRPr="4F30C2AE">
        <w:rPr>
          <w:rFonts w:eastAsia="Times New Roman"/>
        </w:rPr>
        <w:t>4</w:t>
      </w:r>
      <w:r w:rsidRPr="4F30C2AE">
        <w:rPr>
          <w:rFonts w:eastAsia="Times New Roman"/>
        </w:rPr>
        <w:t xml:space="preserve">: </w:t>
      </w:r>
      <w:r w:rsidR="001A2AD1">
        <w:rPr>
          <w:rFonts w:eastAsia="Times New Roman"/>
        </w:rPr>
        <w:t>Farmed Cervid</w:t>
      </w:r>
      <w:r w:rsidR="00722AFD">
        <w:rPr>
          <w:rFonts w:eastAsia="Times New Roman"/>
        </w:rPr>
        <w:t xml:space="preserve"> </w:t>
      </w:r>
      <w:r w:rsidR="000F4052" w:rsidRPr="4F30C2AE">
        <w:rPr>
          <w:rFonts w:eastAsia="Times New Roman"/>
        </w:rPr>
        <w:t xml:space="preserve">Predictive Genetics Management </w:t>
      </w:r>
      <w:r w:rsidR="001A2AD1">
        <w:rPr>
          <w:rFonts w:eastAsia="Times New Roman"/>
        </w:rPr>
        <w:t xml:space="preserve">Proposal </w:t>
      </w:r>
      <w:r w:rsidR="000F4052" w:rsidRPr="4F30C2AE">
        <w:rPr>
          <w:rFonts w:eastAsia="Times New Roman"/>
        </w:rPr>
        <w:t>Work Plan Template</w:t>
      </w:r>
      <w:bookmarkEnd w:id="137"/>
    </w:p>
    <w:p w14:paraId="3B84903B" w14:textId="2E6F6112" w:rsidR="00A71AE1" w:rsidRDefault="00A71AE1" w:rsidP="00A71AE1">
      <w:pPr>
        <w:pStyle w:val="Title"/>
        <w:jc w:val="center"/>
        <w:rPr>
          <w:rFonts w:asciiTheme="minorHAnsi" w:hAnsiTheme="minorHAnsi" w:cstheme="minorHAnsi"/>
          <w:sz w:val="28"/>
          <w:szCs w:val="28"/>
        </w:rPr>
      </w:pPr>
      <w:r w:rsidRPr="00A71AE1">
        <w:rPr>
          <w:rFonts w:asciiTheme="minorHAnsi" w:hAnsiTheme="minorHAnsi" w:cstheme="minorHAnsi"/>
          <w:sz w:val="28"/>
          <w:szCs w:val="28"/>
        </w:rPr>
        <w:t xml:space="preserve"> </w:t>
      </w:r>
      <w:r>
        <w:rPr>
          <w:rFonts w:asciiTheme="minorHAnsi" w:hAnsiTheme="minorHAnsi" w:cstheme="minorHAnsi"/>
          <w:sz w:val="28"/>
          <w:szCs w:val="28"/>
        </w:rPr>
        <w:t>Farmed Cervid Chronic Wasting Disease Management and Research Activities 2023:</w:t>
      </w:r>
    </w:p>
    <w:p w14:paraId="679DEF37" w14:textId="4BB24AA3" w:rsidR="00A71AE1" w:rsidRDefault="00A71AE1" w:rsidP="00A71AE1">
      <w:pPr>
        <w:spacing w:line="240" w:lineRule="auto"/>
        <w:jc w:val="center"/>
        <w:rPr>
          <w:i/>
          <w:color w:val="943634" w:themeColor="accent2" w:themeShade="BF"/>
        </w:rPr>
      </w:pPr>
      <w:r>
        <w:rPr>
          <w:sz w:val="28"/>
          <w:szCs w:val="28"/>
        </w:rPr>
        <w:t>W</w:t>
      </w:r>
      <w:r w:rsidR="00F620C3">
        <w:rPr>
          <w:sz w:val="28"/>
          <w:szCs w:val="28"/>
        </w:rPr>
        <w:t xml:space="preserve">hite </w:t>
      </w:r>
      <w:r>
        <w:rPr>
          <w:sz w:val="28"/>
          <w:szCs w:val="28"/>
        </w:rPr>
        <w:t>T</w:t>
      </w:r>
      <w:r w:rsidR="00F620C3">
        <w:rPr>
          <w:sz w:val="28"/>
          <w:szCs w:val="28"/>
        </w:rPr>
        <w:t xml:space="preserve">ailed </w:t>
      </w:r>
      <w:r>
        <w:rPr>
          <w:sz w:val="28"/>
          <w:szCs w:val="28"/>
        </w:rPr>
        <w:t>D</w:t>
      </w:r>
      <w:r w:rsidR="00F620C3">
        <w:rPr>
          <w:sz w:val="28"/>
          <w:szCs w:val="28"/>
        </w:rPr>
        <w:t>eer</w:t>
      </w:r>
      <w:r>
        <w:rPr>
          <w:sz w:val="28"/>
          <w:szCs w:val="28"/>
        </w:rPr>
        <w:t xml:space="preserve"> </w:t>
      </w:r>
      <w:r w:rsidRPr="79AAE670">
        <w:rPr>
          <w:sz w:val="28"/>
          <w:szCs w:val="28"/>
        </w:rPr>
        <w:t>Predictive Genetics Herd Management Proposal Work Plan Template</w:t>
      </w:r>
    </w:p>
    <w:p w14:paraId="5C37037B" w14:textId="77777777" w:rsidR="00A71AE1" w:rsidRPr="005E4BC6" w:rsidRDefault="00A71AE1" w:rsidP="00A71AE1">
      <w:pPr>
        <w:pStyle w:val="Heading4"/>
      </w:pPr>
      <w:r w:rsidRPr="005E4BC6">
        <w:t>Instructions</w:t>
      </w:r>
    </w:p>
    <w:p w14:paraId="458D6D89" w14:textId="77777777" w:rsidR="00A71AE1" w:rsidRDefault="00A71AE1" w:rsidP="008419D3">
      <w:pPr>
        <w:spacing w:line="240" w:lineRule="auto"/>
        <w:rPr>
          <w:sz w:val="24"/>
          <w:szCs w:val="24"/>
        </w:rPr>
      </w:pPr>
      <w:r w:rsidRPr="45D8251A">
        <w:rPr>
          <w:sz w:val="24"/>
          <w:szCs w:val="24"/>
          <w:u w:val="single"/>
        </w:rPr>
        <w:t>The information requested in this template includes information required for all proposal Work Plans and includes specific sections exclusively for projects utilizing predictive genetics</w:t>
      </w:r>
      <w:r w:rsidRPr="00FD05A7">
        <w:rPr>
          <w:sz w:val="24"/>
          <w:szCs w:val="24"/>
        </w:rPr>
        <w:t>.</w:t>
      </w:r>
    </w:p>
    <w:p w14:paraId="5DAFF12B" w14:textId="77777777" w:rsidR="00A71AE1" w:rsidRDefault="00A71AE1" w:rsidP="00F620C3">
      <w:pPr>
        <w:spacing w:after="0" w:line="240" w:lineRule="auto"/>
        <w:rPr>
          <w:rFonts w:cstheme="minorHAnsi"/>
          <w:iCs/>
          <w:sz w:val="24"/>
          <w:szCs w:val="24"/>
        </w:rPr>
      </w:pPr>
      <w:r w:rsidRPr="005E4BC6">
        <w:rPr>
          <w:rFonts w:cstheme="minorHAnsi"/>
          <w:iCs/>
          <w:sz w:val="24"/>
          <w:szCs w:val="24"/>
        </w:rPr>
        <w:t xml:space="preserve">Applicants may submit more than one project proposal. Applicants who submit more than one proposal must submit each proposal as a separate </w:t>
      </w:r>
      <w:r>
        <w:rPr>
          <w:rFonts w:cstheme="minorHAnsi"/>
          <w:iCs/>
          <w:sz w:val="24"/>
          <w:szCs w:val="24"/>
        </w:rPr>
        <w:t>proposal</w:t>
      </w:r>
      <w:r w:rsidRPr="005E4BC6">
        <w:rPr>
          <w:rFonts w:cstheme="minorHAnsi"/>
          <w:iCs/>
          <w:sz w:val="24"/>
          <w:szCs w:val="24"/>
        </w:rPr>
        <w:t xml:space="preserve"> package that includes a separate </w:t>
      </w:r>
      <w:r>
        <w:rPr>
          <w:rFonts w:cstheme="minorHAnsi"/>
          <w:iCs/>
          <w:sz w:val="24"/>
          <w:szCs w:val="24"/>
        </w:rPr>
        <w:t>W</w:t>
      </w:r>
      <w:r w:rsidRPr="005E4BC6">
        <w:rPr>
          <w:rFonts w:cstheme="minorHAnsi"/>
          <w:iCs/>
          <w:sz w:val="24"/>
          <w:szCs w:val="24"/>
        </w:rPr>
        <w:t xml:space="preserve">ork </w:t>
      </w:r>
      <w:r>
        <w:rPr>
          <w:rFonts w:cstheme="minorHAnsi"/>
          <w:iCs/>
          <w:sz w:val="24"/>
          <w:szCs w:val="24"/>
        </w:rPr>
        <w:t>P</w:t>
      </w:r>
      <w:r w:rsidRPr="005E4BC6">
        <w:rPr>
          <w:rFonts w:cstheme="minorHAnsi"/>
          <w:iCs/>
          <w:sz w:val="24"/>
          <w:szCs w:val="24"/>
        </w:rPr>
        <w:t>lan.</w:t>
      </w:r>
      <w:r w:rsidRPr="00671D08">
        <w:rPr>
          <w:rFonts w:cstheme="minorHAnsi"/>
          <w:i/>
          <w:iCs/>
          <w:sz w:val="24"/>
          <w:szCs w:val="24"/>
        </w:rPr>
        <w:t xml:space="preserve"> </w:t>
      </w:r>
      <w:r>
        <w:rPr>
          <w:rFonts w:cstheme="minorHAnsi"/>
          <w:i/>
          <w:iCs/>
          <w:sz w:val="24"/>
          <w:szCs w:val="24"/>
        </w:rPr>
        <w:t>Note: A</w:t>
      </w:r>
      <w:r w:rsidRPr="005E4BC6">
        <w:rPr>
          <w:rFonts w:cstheme="minorHAnsi"/>
          <w:i/>
          <w:iCs/>
          <w:sz w:val="24"/>
          <w:szCs w:val="24"/>
        </w:rPr>
        <w:t xml:space="preserve">pplicants </w:t>
      </w:r>
      <w:r>
        <w:rPr>
          <w:rFonts w:cstheme="minorHAnsi"/>
          <w:i/>
          <w:iCs/>
          <w:sz w:val="24"/>
          <w:szCs w:val="24"/>
        </w:rPr>
        <w:t xml:space="preserve">should </w:t>
      </w:r>
      <w:r w:rsidRPr="005E4BC6">
        <w:rPr>
          <w:rFonts w:cstheme="minorHAnsi"/>
          <w:i/>
          <w:iCs/>
          <w:sz w:val="24"/>
          <w:szCs w:val="24"/>
        </w:rPr>
        <w:t>submit</w:t>
      </w:r>
      <w:r>
        <w:rPr>
          <w:rFonts w:cstheme="minorHAnsi"/>
          <w:i/>
          <w:iCs/>
          <w:sz w:val="24"/>
          <w:szCs w:val="24"/>
        </w:rPr>
        <w:t xml:space="preserve"> a separate </w:t>
      </w:r>
      <w:r w:rsidRPr="005E4BC6">
        <w:rPr>
          <w:rFonts w:cstheme="minorHAnsi"/>
          <w:i/>
          <w:iCs/>
          <w:sz w:val="24"/>
          <w:szCs w:val="24"/>
        </w:rPr>
        <w:t>project proposal</w:t>
      </w:r>
      <w:r>
        <w:rPr>
          <w:rFonts w:cstheme="minorHAnsi"/>
          <w:i/>
          <w:iCs/>
          <w:sz w:val="24"/>
          <w:szCs w:val="24"/>
        </w:rPr>
        <w:t xml:space="preserve"> for activities not related to genetic herd management.</w:t>
      </w:r>
      <w:r w:rsidRPr="005E4BC6">
        <w:rPr>
          <w:rFonts w:cstheme="minorHAnsi"/>
          <w:i/>
          <w:iCs/>
          <w:sz w:val="24"/>
          <w:szCs w:val="24"/>
        </w:rPr>
        <w:t xml:space="preserve"> </w:t>
      </w:r>
      <w:r>
        <w:rPr>
          <w:rFonts w:cstheme="minorHAnsi"/>
          <w:i/>
          <w:iCs/>
          <w:sz w:val="24"/>
          <w:szCs w:val="24"/>
        </w:rPr>
        <w:t>Multiple proposals may be awarded to the same applicant</w:t>
      </w:r>
      <w:r w:rsidRPr="005E4BC6">
        <w:rPr>
          <w:rFonts w:cstheme="minorHAnsi"/>
          <w:i/>
          <w:iCs/>
          <w:sz w:val="24"/>
          <w:szCs w:val="24"/>
        </w:rPr>
        <w:t>.</w:t>
      </w:r>
    </w:p>
    <w:p w14:paraId="41C3D4A4" w14:textId="77777777" w:rsidR="00A71AE1" w:rsidRPr="005E4BC6" w:rsidRDefault="00A71AE1" w:rsidP="008419D3">
      <w:pPr>
        <w:spacing w:after="0" w:line="240" w:lineRule="auto"/>
        <w:rPr>
          <w:rFonts w:cstheme="minorHAnsi"/>
          <w:iCs/>
          <w:sz w:val="24"/>
          <w:szCs w:val="24"/>
        </w:rPr>
      </w:pPr>
    </w:p>
    <w:p w14:paraId="10C15F23" w14:textId="3F3DCC6D" w:rsidR="00A71AE1" w:rsidRPr="00BF6951" w:rsidRDefault="00A71AE1" w:rsidP="00F620C3">
      <w:pPr>
        <w:spacing w:after="0" w:line="240" w:lineRule="auto"/>
        <w:rPr>
          <w:sz w:val="24"/>
          <w:szCs w:val="24"/>
        </w:rPr>
      </w:pPr>
      <w:r>
        <w:rPr>
          <w:rFonts w:cstheme="minorHAnsi"/>
          <w:iCs/>
          <w:sz w:val="24"/>
          <w:szCs w:val="24"/>
        </w:rPr>
        <w:t>This work plan addresses the funding priority to</w:t>
      </w:r>
      <w:r w:rsidRPr="00BF6951">
        <w:rPr>
          <w:sz w:val="24"/>
          <w:szCs w:val="24"/>
        </w:rPr>
        <w:t xml:space="preserve"> </w:t>
      </w:r>
      <w:r>
        <w:rPr>
          <w:sz w:val="24"/>
          <w:szCs w:val="24"/>
        </w:rPr>
        <w:t>c</w:t>
      </w:r>
      <w:r w:rsidRPr="004206C8">
        <w:rPr>
          <w:sz w:val="24"/>
          <w:szCs w:val="24"/>
        </w:rPr>
        <w:t xml:space="preserve">onduct </w:t>
      </w:r>
      <w:r>
        <w:rPr>
          <w:sz w:val="24"/>
          <w:szCs w:val="24"/>
        </w:rPr>
        <w:t>novel</w:t>
      </w:r>
      <w:r w:rsidRPr="004206C8">
        <w:rPr>
          <w:sz w:val="24"/>
          <w:szCs w:val="24"/>
        </w:rPr>
        <w:t xml:space="preserve"> research</w:t>
      </w:r>
      <w:r>
        <w:rPr>
          <w:sz w:val="24"/>
          <w:szCs w:val="24"/>
        </w:rPr>
        <w:t xml:space="preserve"> on, or implement,</w:t>
      </w:r>
      <w:r w:rsidRPr="004206C8">
        <w:rPr>
          <w:sz w:val="24"/>
          <w:szCs w:val="24"/>
        </w:rPr>
        <w:t xml:space="preserve"> whole genome predictive genetics in farmed cervids</w:t>
      </w:r>
      <w:r>
        <w:rPr>
          <w:sz w:val="24"/>
          <w:szCs w:val="24"/>
        </w:rPr>
        <w:t xml:space="preserve"> in the </w:t>
      </w:r>
      <w:r>
        <w:rPr>
          <w:rFonts w:cstheme="minorHAnsi"/>
          <w:iCs/>
          <w:sz w:val="24"/>
          <w:szCs w:val="24"/>
        </w:rPr>
        <w:t>2023</w:t>
      </w:r>
      <w:r w:rsidRPr="005E4BC6">
        <w:rPr>
          <w:rFonts w:cstheme="minorHAnsi"/>
          <w:iCs/>
          <w:sz w:val="24"/>
          <w:szCs w:val="24"/>
        </w:rPr>
        <w:t xml:space="preserve"> Funding Opportunity.</w:t>
      </w:r>
      <w:r>
        <w:rPr>
          <w:rFonts w:cstheme="minorHAnsi"/>
          <w:iCs/>
          <w:sz w:val="24"/>
          <w:szCs w:val="24"/>
        </w:rPr>
        <w:t xml:space="preserve"> </w:t>
      </w:r>
      <w:r w:rsidRPr="005E4BC6">
        <w:rPr>
          <w:rFonts w:cstheme="minorHAnsi"/>
          <w:iCs/>
          <w:sz w:val="24"/>
          <w:szCs w:val="24"/>
        </w:rPr>
        <w:t xml:space="preserve">A description of the evaluation criteria that will be used to assess your proposal is described in </w:t>
      </w:r>
      <w:hyperlink w:anchor="_E.1_Criteria" w:history="1">
        <w:r w:rsidRPr="000124A1">
          <w:rPr>
            <w:rStyle w:val="Hyperlink"/>
            <w:rFonts w:cstheme="minorHAnsi"/>
            <w:iCs/>
            <w:sz w:val="24"/>
            <w:szCs w:val="24"/>
          </w:rPr>
          <w:t>Section E.1</w:t>
        </w:r>
      </w:hyperlink>
      <w:r w:rsidRPr="005E4BC6">
        <w:rPr>
          <w:rFonts w:cstheme="minorHAnsi"/>
          <w:iCs/>
          <w:sz w:val="24"/>
          <w:szCs w:val="24"/>
        </w:rPr>
        <w:t>.</w:t>
      </w:r>
    </w:p>
    <w:p w14:paraId="656B8719" w14:textId="77777777" w:rsidR="00A71AE1" w:rsidRPr="00BF6951" w:rsidRDefault="00A71AE1" w:rsidP="00F620C3">
      <w:pPr>
        <w:spacing w:after="0" w:line="240" w:lineRule="auto"/>
        <w:rPr>
          <w:sz w:val="24"/>
          <w:szCs w:val="24"/>
        </w:rPr>
      </w:pPr>
    </w:p>
    <w:p w14:paraId="692AAB90" w14:textId="77777777" w:rsidR="00A71AE1" w:rsidRDefault="00A71AE1" w:rsidP="00F620C3">
      <w:pPr>
        <w:spacing w:line="240" w:lineRule="auto"/>
        <w:rPr>
          <w:sz w:val="24"/>
          <w:szCs w:val="24"/>
        </w:rPr>
      </w:pPr>
      <w:r w:rsidRPr="45D8251A">
        <w:rPr>
          <w:sz w:val="24"/>
          <w:szCs w:val="24"/>
        </w:rPr>
        <w:t xml:space="preserve">Applicants are encouraged, but not required, to use this template. </w:t>
      </w:r>
      <w:r w:rsidRPr="00117295">
        <w:rPr>
          <w:rFonts w:eastAsia="Segoe UI" w:cstheme="minorHAnsi"/>
          <w:color w:val="000000" w:themeColor="text1"/>
          <w:sz w:val="24"/>
          <w:szCs w:val="24"/>
        </w:rPr>
        <w:t>Please provide detailed information about the proposed project in the topic areas below. Write in narrative format where indicated and paste or type the appropriate information into each box. Expand boxes or add rows as needed.</w:t>
      </w:r>
      <w:r w:rsidRPr="00A82303">
        <w:rPr>
          <w:rFonts w:cstheme="minorHAnsi"/>
          <w:sz w:val="24"/>
          <w:szCs w:val="24"/>
        </w:rPr>
        <w:t xml:space="preserve"> </w:t>
      </w:r>
      <w:r w:rsidRPr="45D8251A">
        <w:rPr>
          <w:sz w:val="24"/>
          <w:szCs w:val="24"/>
        </w:rPr>
        <w:t>For those boxes where a word limit has been set, applicants can verify the number of words by selecting the box and referencing the word count in the lower left corner.</w:t>
      </w:r>
    </w:p>
    <w:p w14:paraId="25049938" w14:textId="77777777" w:rsidR="00A71AE1" w:rsidRPr="00A046BB" w:rsidRDefault="00A71AE1" w:rsidP="00F620C3">
      <w:pPr>
        <w:spacing w:before="240" w:line="240" w:lineRule="auto"/>
        <w:rPr>
          <w:rFonts w:cstheme="minorHAnsi"/>
          <w:iCs/>
          <w:color w:val="000000" w:themeColor="text1"/>
          <w:sz w:val="24"/>
          <w:szCs w:val="24"/>
        </w:rPr>
      </w:pPr>
      <w:r w:rsidRPr="005E4BC6">
        <w:rPr>
          <w:rFonts w:cstheme="minorHAnsi"/>
          <w:iCs/>
          <w:sz w:val="24"/>
          <w:szCs w:val="24"/>
        </w:rPr>
        <w:t>Work Plans usi</w:t>
      </w:r>
      <w:r>
        <w:rPr>
          <w:rFonts w:cstheme="minorHAnsi"/>
          <w:iCs/>
          <w:sz w:val="24"/>
          <w:szCs w:val="24"/>
        </w:rPr>
        <w:t>ng this template may not exceed twenty p</w:t>
      </w:r>
      <w:r w:rsidRPr="005E4BC6">
        <w:rPr>
          <w:rFonts w:cstheme="minorHAnsi"/>
          <w:iCs/>
          <w:sz w:val="24"/>
          <w:szCs w:val="24"/>
        </w:rPr>
        <w:t>ages in 12-point font.</w:t>
      </w:r>
      <w:r w:rsidRPr="005E4BC6">
        <w:rPr>
          <w:rFonts w:ascii="Calibri" w:hAnsi="Calibri" w:cs="Calibri"/>
          <w:sz w:val="24"/>
          <w:szCs w:val="24"/>
        </w:rPr>
        <w:t xml:space="preserve"> The use of diagrams, visuals, and reference sheets, as well as any letters of collaboration from contributors will not count toward the </w:t>
      </w:r>
      <w:r>
        <w:rPr>
          <w:rFonts w:ascii="Calibri" w:hAnsi="Calibri" w:cs="Calibri"/>
          <w:sz w:val="24"/>
          <w:szCs w:val="24"/>
        </w:rPr>
        <w:t>twenty-</w:t>
      </w:r>
      <w:r w:rsidRPr="005E4BC6">
        <w:rPr>
          <w:rFonts w:ascii="Calibri" w:hAnsi="Calibri" w:cs="Calibri"/>
          <w:sz w:val="24"/>
          <w:szCs w:val="24"/>
        </w:rPr>
        <w:t>page limitation</w:t>
      </w:r>
      <w:r w:rsidRPr="00A046BB">
        <w:rPr>
          <w:rFonts w:ascii="Calibri" w:hAnsi="Calibri" w:cs="Calibri"/>
          <w:color w:val="000000" w:themeColor="text1"/>
          <w:sz w:val="24"/>
          <w:szCs w:val="24"/>
        </w:rPr>
        <w:t>.</w:t>
      </w:r>
      <w:r w:rsidRPr="00944B4A">
        <w:rPr>
          <w:rFonts w:ascii="Calibri" w:hAnsi="Calibri" w:cs="Calibri"/>
          <w:color w:val="000000" w:themeColor="text1"/>
          <w:sz w:val="24"/>
          <w:szCs w:val="24"/>
          <w:shd w:val="clear" w:color="auto" w:fill="FFFFFF"/>
        </w:rPr>
        <w:t xml:space="preserve"> </w:t>
      </w:r>
      <w:r w:rsidRPr="00A046BB">
        <w:rPr>
          <w:rStyle w:val="normaltextrun"/>
          <w:rFonts w:ascii="Calibri" w:hAnsi="Calibri" w:cs="Calibri"/>
          <w:color w:val="000000" w:themeColor="text1"/>
          <w:sz w:val="24"/>
          <w:szCs w:val="24"/>
          <w:u w:val="single"/>
          <w:shd w:val="clear" w:color="auto" w:fill="FFFFFF"/>
        </w:rPr>
        <w:t xml:space="preserve">If a work plan exceeds the </w:t>
      </w:r>
      <w:r w:rsidRPr="00A046BB">
        <w:rPr>
          <w:rStyle w:val="findhit"/>
          <w:rFonts w:ascii="Calibri" w:hAnsi="Calibri" w:cs="Calibri"/>
          <w:color w:val="000000" w:themeColor="text1"/>
          <w:sz w:val="24"/>
          <w:szCs w:val="24"/>
          <w:u w:val="single"/>
          <w:shd w:val="clear" w:color="auto" w:fill="FFFFFF"/>
        </w:rPr>
        <w:t>page</w:t>
      </w:r>
      <w:r w:rsidRPr="00A046BB">
        <w:rPr>
          <w:rStyle w:val="normaltextrun"/>
          <w:rFonts w:ascii="Calibri" w:hAnsi="Calibri" w:cs="Calibri"/>
          <w:color w:val="000000" w:themeColor="text1"/>
          <w:sz w:val="24"/>
          <w:szCs w:val="24"/>
          <w:u w:val="single"/>
          <w:shd w:val="clear" w:color="auto" w:fill="FFFFFF"/>
        </w:rPr>
        <w:t xml:space="preserve"> limit the extra </w:t>
      </w:r>
      <w:r w:rsidRPr="00A046BB">
        <w:rPr>
          <w:rStyle w:val="findhit"/>
          <w:rFonts w:ascii="Calibri" w:hAnsi="Calibri" w:cs="Calibri"/>
          <w:color w:val="000000" w:themeColor="text1"/>
          <w:sz w:val="24"/>
          <w:szCs w:val="24"/>
          <w:u w:val="single"/>
          <w:shd w:val="clear" w:color="auto" w:fill="FFFFFF"/>
        </w:rPr>
        <w:t>page</w:t>
      </w:r>
      <w:r w:rsidRPr="00A046BB">
        <w:rPr>
          <w:rStyle w:val="normaltextrun"/>
          <w:rFonts w:ascii="Calibri" w:hAnsi="Calibri" w:cs="Calibri"/>
          <w:color w:val="000000" w:themeColor="text1"/>
          <w:sz w:val="24"/>
          <w:szCs w:val="24"/>
          <w:u w:val="single"/>
          <w:shd w:val="clear" w:color="auto" w:fill="FFFFFF"/>
        </w:rPr>
        <w:t>s may not be considered</w:t>
      </w:r>
      <w:r w:rsidRPr="00944B4A">
        <w:rPr>
          <w:rStyle w:val="normaltextrun"/>
          <w:rFonts w:ascii="Calibri" w:hAnsi="Calibri" w:cs="Calibri"/>
          <w:color w:val="000000" w:themeColor="text1"/>
          <w:sz w:val="24"/>
          <w:szCs w:val="24"/>
          <w:shd w:val="clear" w:color="auto" w:fill="FFFFFF"/>
        </w:rPr>
        <w:t>.</w:t>
      </w:r>
    </w:p>
    <w:p w14:paraId="3C76AE05" w14:textId="77777777" w:rsidR="00A71AE1" w:rsidRPr="00A046BB" w:rsidRDefault="00A71AE1" w:rsidP="00F620C3">
      <w:pPr>
        <w:spacing w:before="240" w:after="0" w:line="240" w:lineRule="auto"/>
        <w:rPr>
          <w:rFonts w:ascii="Calibri" w:hAnsi="Calibri" w:cs="Calibri"/>
          <w:color w:val="000000" w:themeColor="text1"/>
          <w:sz w:val="24"/>
          <w:szCs w:val="24"/>
        </w:rPr>
      </w:pPr>
      <w:r w:rsidRPr="005E4BC6">
        <w:rPr>
          <w:sz w:val="24"/>
          <w:szCs w:val="24"/>
        </w:rPr>
        <w:t>Work Plans not us</w:t>
      </w:r>
      <w:r>
        <w:rPr>
          <w:sz w:val="24"/>
          <w:szCs w:val="24"/>
        </w:rPr>
        <w:t>ing</w:t>
      </w:r>
      <w:r w:rsidRPr="005E4BC6">
        <w:rPr>
          <w:sz w:val="24"/>
          <w:szCs w:val="24"/>
        </w:rPr>
        <w:t xml:space="preserve"> this template may not exceed ten pages in 12-point font.</w:t>
      </w:r>
      <w:r w:rsidRPr="005E4BC6">
        <w:rPr>
          <w:rFonts w:ascii="Calibri" w:hAnsi="Calibri" w:cs="Calibri"/>
          <w:sz w:val="24"/>
          <w:szCs w:val="24"/>
        </w:rPr>
        <w:t xml:space="preserve"> The use of diagrams, visuals, and reference sheets, as well as any letters of collaboration from contributors will not count toward the ten-page limitation</w:t>
      </w:r>
      <w:r w:rsidRPr="008E78EE">
        <w:rPr>
          <w:rFonts w:ascii="Calibri" w:hAnsi="Calibri" w:cs="Calibri"/>
          <w:color w:val="000000" w:themeColor="text1"/>
          <w:sz w:val="24"/>
          <w:szCs w:val="24"/>
        </w:rPr>
        <w:t>.</w:t>
      </w:r>
      <w:r w:rsidRPr="00944B4A">
        <w:rPr>
          <w:rFonts w:ascii="Calibri" w:hAnsi="Calibri" w:cs="Calibri"/>
          <w:color w:val="000000" w:themeColor="text1"/>
          <w:shd w:val="clear" w:color="auto" w:fill="FFFFFF"/>
        </w:rPr>
        <w:t xml:space="preserve"> </w:t>
      </w:r>
      <w:r w:rsidRPr="00A046BB">
        <w:rPr>
          <w:rStyle w:val="normaltextrun"/>
          <w:rFonts w:ascii="Calibri" w:hAnsi="Calibri" w:cs="Calibri"/>
          <w:color w:val="000000" w:themeColor="text1"/>
          <w:sz w:val="24"/>
          <w:szCs w:val="24"/>
          <w:u w:val="single"/>
          <w:shd w:val="clear" w:color="auto" w:fill="FFFFFF"/>
        </w:rPr>
        <w:t xml:space="preserve">If a work plan exceeds the </w:t>
      </w:r>
      <w:r w:rsidRPr="00A046BB">
        <w:rPr>
          <w:rStyle w:val="findhit"/>
          <w:rFonts w:ascii="Calibri" w:hAnsi="Calibri" w:cs="Calibri"/>
          <w:color w:val="000000" w:themeColor="text1"/>
          <w:sz w:val="24"/>
          <w:szCs w:val="24"/>
          <w:u w:val="single"/>
          <w:shd w:val="clear" w:color="auto" w:fill="FFFFFF"/>
        </w:rPr>
        <w:t>page</w:t>
      </w:r>
      <w:r w:rsidRPr="00A046BB">
        <w:rPr>
          <w:rStyle w:val="normaltextrun"/>
          <w:rFonts w:ascii="Calibri" w:hAnsi="Calibri" w:cs="Calibri"/>
          <w:color w:val="000000" w:themeColor="text1"/>
          <w:sz w:val="24"/>
          <w:szCs w:val="24"/>
          <w:u w:val="single"/>
          <w:shd w:val="clear" w:color="auto" w:fill="FFFFFF"/>
        </w:rPr>
        <w:t xml:space="preserve"> limit the extra </w:t>
      </w:r>
      <w:r w:rsidRPr="00A046BB">
        <w:rPr>
          <w:rStyle w:val="findhit"/>
          <w:rFonts w:ascii="Calibri" w:hAnsi="Calibri" w:cs="Calibri"/>
          <w:color w:val="000000" w:themeColor="text1"/>
          <w:sz w:val="24"/>
          <w:szCs w:val="24"/>
          <w:u w:val="single"/>
          <w:shd w:val="clear" w:color="auto" w:fill="FFFFFF"/>
        </w:rPr>
        <w:t>page</w:t>
      </w:r>
      <w:r w:rsidRPr="00A046BB">
        <w:rPr>
          <w:rStyle w:val="normaltextrun"/>
          <w:rFonts w:ascii="Calibri" w:hAnsi="Calibri" w:cs="Calibri"/>
          <w:color w:val="000000" w:themeColor="text1"/>
          <w:sz w:val="24"/>
          <w:szCs w:val="24"/>
          <w:u w:val="single"/>
          <w:shd w:val="clear" w:color="auto" w:fill="FFFFFF"/>
        </w:rPr>
        <w:t>s may not be considered</w:t>
      </w:r>
      <w:r w:rsidRPr="00944B4A">
        <w:rPr>
          <w:rStyle w:val="normaltextrun"/>
          <w:rFonts w:ascii="Calibri" w:hAnsi="Calibri" w:cs="Calibri"/>
          <w:color w:val="000000" w:themeColor="text1"/>
          <w:sz w:val="24"/>
          <w:szCs w:val="24"/>
          <w:shd w:val="clear" w:color="auto" w:fill="FFFFFF"/>
        </w:rPr>
        <w:t>.</w:t>
      </w:r>
    </w:p>
    <w:p w14:paraId="2FFEC3E5" w14:textId="77777777" w:rsidR="00A71AE1" w:rsidRPr="00607A41" w:rsidRDefault="00A71AE1" w:rsidP="00A71AE1">
      <w:pPr>
        <w:pStyle w:val="Heading4"/>
      </w:pPr>
      <w:r w:rsidRPr="00607A41">
        <w:t>Template</w:t>
      </w:r>
    </w:p>
    <w:p w14:paraId="5BADE602" w14:textId="77777777" w:rsidR="00A71AE1" w:rsidRDefault="00A71AE1" w:rsidP="002D2730">
      <w:pPr>
        <w:pStyle w:val="ListParagraph"/>
        <w:numPr>
          <w:ilvl w:val="0"/>
          <w:numId w:val="29"/>
        </w:numPr>
        <w:spacing w:before="240" w:after="240" w:line="240" w:lineRule="auto"/>
        <w:ind w:left="360"/>
        <w:rPr>
          <w:b/>
          <w:color w:val="365F91" w:themeColor="accent1" w:themeShade="BF"/>
          <w:sz w:val="26"/>
          <w:szCs w:val="26"/>
        </w:rPr>
      </w:pPr>
      <w:r>
        <w:rPr>
          <w:b/>
          <w:color w:val="365F91" w:themeColor="accent1" w:themeShade="BF"/>
          <w:sz w:val="26"/>
          <w:szCs w:val="26"/>
        </w:rPr>
        <w:t xml:space="preserve">GENERAL INFORMATION </w:t>
      </w:r>
    </w:p>
    <w:p w14:paraId="395DAEF2" w14:textId="77777777" w:rsidR="00A71AE1" w:rsidRDefault="00A71AE1" w:rsidP="00A71AE1">
      <w:pPr>
        <w:spacing w:after="0" w:line="240" w:lineRule="auto"/>
        <w:rPr>
          <w:rFonts w:cstheme="minorHAnsi"/>
          <w:b/>
          <w:iCs/>
          <w:sz w:val="24"/>
          <w:szCs w:val="24"/>
        </w:rPr>
      </w:pPr>
      <w:r w:rsidRPr="005E4BC6">
        <w:rPr>
          <w:rFonts w:cstheme="minorHAnsi"/>
          <w:b/>
          <w:iCs/>
          <w:sz w:val="24"/>
          <w:szCs w:val="24"/>
        </w:rPr>
        <w:t>Project Title</w:t>
      </w:r>
    </w:p>
    <w:p w14:paraId="5A0D5A0C" w14:textId="77777777" w:rsidR="00A71AE1" w:rsidRPr="005E4BC6" w:rsidRDefault="00A71AE1" w:rsidP="00A71AE1">
      <w:pPr>
        <w:spacing w:after="0" w:line="240" w:lineRule="auto"/>
        <w:rPr>
          <w:rFonts w:cstheme="minorHAnsi"/>
          <w:b/>
          <w:iCs/>
          <w:sz w:val="24"/>
          <w:szCs w:val="24"/>
        </w:rPr>
      </w:pPr>
      <w:r w:rsidRPr="45D8251A">
        <w:rPr>
          <w:color w:val="365F91" w:themeColor="accent1" w:themeShade="BF"/>
          <w:sz w:val="24"/>
          <w:szCs w:val="24"/>
        </w:rPr>
        <w:t>[</w:t>
      </w:r>
      <w:r>
        <w:rPr>
          <w:color w:val="365F91" w:themeColor="accent1" w:themeShade="BF"/>
          <w:sz w:val="24"/>
          <w:szCs w:val="24"/>
        </w:rPr>
        <w:t xml:space="preserve">Insert </w:t>
      </w:r>
      <w:r w:rsidRPr="45D8251A">
        <w:rPr>
          <w:color w:val="365F91" w:themeColor="accent1" w:themeShade="BF"/>
          <w:sz w:val="24"/>
          <w:szCs w:val="24"/>
        </w:rPr>
        <w:t xml:space="preserve">State] </w:t>
      </w:r>
      <w:r w:rsidRPr="00007E90">
        <w:rPr>
          <w:sz w:val="24"/>
          <w:szCs w:val="24"/>
        </w:rPr>
        <w:t>f</w:t>
      </w:r>
      <w:r w:rsidRPr="263C0352">
        <w:rPr>
          <w:sz w:val="24"/>
          <w:szCs w:val="24"/>
        </w:rPr>
        <w:t>armed</w:t>
      </w:r>
      <w:r w:rsidRPr="45D8251A">
        <w:rPr>
          <w:sz w:val="24"/>
          <w:szCs w:val="24"/>
        </w:rPr>
        <w:t xml:space="preserve"> white-tailed deer herd management utilizing predictive genetics</w:t>
      </w:r>
    </w:p>
    <w:p w14:paraId="4D4459EC" w14:textId="77777777" w:rsidR="00A71AE1" w:rsidRPr="005E4BC6" w:rsidRDefault="00A71AE1" w:rsidP="00A71AE1">
      <w:pPr>
        <w:spacing w:before="240" w:after="0" w:line="240" w:lineRule="auto"/>
        <w:rPr>
          <w:rFonts w:cstheme="minorHAnsi"/>
          <w:b/>
          <w:iCs/>
          <w:sz w:val="24"/>
          <w:szCs w:val="24"/>
        </w:rPr>
      </w:pPr>
      <w:r w:rsidRPr="005E4BC6">
        <w:rPr>
          <w:rFonts w:cstheme="minorHAnsi"/>
          <w:b/>
          <w:iCs/>
          <w:sz w:val="24"/>
          <w:szCs w:val="24"/>
        </w:rPr>
        <w:lastRenderedPageBreak/>
        <w:t>Name of Organization Submitting the Proposal</w:t>
      </w:r>
    </w:p>
    <w:tbl>
      <w:tblPr>
        <w:tblStyle w:val="TableGrid"/>
        <w:tblW w:w="0" w:type="auto"/>
        <w:tblLook w:val="04A0" w:firstRow="1" w:lastRow="0" w:firstColumn="1" w:lastColumn="0" w:noHBand="0" w:noVBand="1"/>
      </w:tblPr>
      <w:tblGrid>
        <w:gridCol w:w="9350"/>
      </w:tblGrid>
      <w:tr w:rsidR="00A71AE1" w:rsidRPr="005E4BC6" w14:paraId="1F4F0143" w14:textId="77777777" w:rsidTr="00205DA9">
        <w:tc>
          <w:tcPr>
            <w:tcW w:w="9350" w:type="dxa"/>
          </w:tcPr>
          <w:p w14:paraId="523A8B39" w14:textId="77777777" w:rsidR="00A71AE1" w:rsidRPr="005E4BC6" w:rsidRDefault="00A71AE1" w:rsidP="00205DA9">
            <w:pPr>
              <w:spacing w:after="0" w:line="240" w:lineRule="auto"/>
              <w:rPr>
                <w:rFonts w:cstheme="minorHAnsi"/>
                <w:iCs/>
                <w:sz w:val="24"/>
                <w:szCs w:val="24"/>
              </w:rPr>
            </w:pPr>
          </w:p>
          <w:p w14:paraId="2AFBF767" w14:textId="77777777" w:rsidR="00A71AE1" w:rsidRPr="005E4BC6" w:rsidRDefault="00A71AE1" w:rsidP="00205DA9">
            <w:pPr>
              <w:spacing w:after="0" w:line="240" w:lineRule="auto"/>
              <w:rPr>
                <w:rFonts w:cstheme="minorHAnsi"/>
                <w:iCs/>
                <w:sz w:val="24"/>
                <w:szCs w:val="24"/>
              </w:rPr>
            </w:pPr>
          </w:p>
        </w:tc>
      </w:tr>
    </w:tbl>
    <w:p w14:paraId="448558C7" w14:textId="77777777" w:rsidR="00A71AE1" w:rsidRPr="005E4BC6" w:rsidRDefault="00A71AE1" w:rsidP="00A71AE1">
      <w:pPr>
        <w:spacing w:before="240" w:after="0" w:line="240" w:lineRule="auto"/>
        <w:rPr>
          <w:rFonts w:cstheme="minorHAnsi"/>
          <w:i/>
          <w:iCs/>
          <w:sz w:val="24"/>
          <w:szCs w:val="24"/>
        </w:rPr>
      </w:pPr>
      <w:r w:rsidRPr="005E4BC6">
        <w:rPr>
          <w:rFonts w:cstheme="minorHAnsi"/>
          <w:b/>
          <w:bCs/>
          <w:sz w:val="24"/>
          <w:szCs w:val="24"/>
        </w:rPr>
        <w:t>Type of Applicant</w:t>
      </w:r>
    </w:p>
    <w:p w14:paraId="4AABAFD2" w14:textId="77777777" w:rsidR="00A71AE1" w:rsidRPr="005E4BC6" w:rsidRDefault="00A71AE1" w:rsidP="00A71AE1">
      <w:pPr>
        <w:spacing w:after="0" w:line="240" w:lineRule="auto"/>
        <w:rPr>
          <w:rFonts w:cstheme="minorHAnsi"/>
          <w:i/>
          <w:iCs/>
          <w:sz w:val="24"/>
          <w:szCs w:val="24"/>
        </w:rPr>
      </w:pPr>
      <w:r w:rsidRPr="005E4BC6">
        <w:rPr>
          <w:rFonts w:cstheme="minorHAnsi"/>
          <w:i/>
          <w:iCs/>
          <w:sz w:val="24"/>
          <w:szCs w:val="24"/>
        </w:rPr>
        <w:t>Select the type of applicant from the list below:</w:t>
      </w:r>
    </w:p>
    <w:p w14:paraId="3784E9D9" w14:textId="77777777" w:rsidR="00A71AE1" w:rsidRPr="005E4BC6" w:rsidRDefault="00000000" w:rsidP="00A71AE1">
      <w:pPr>
        <w:spacing w:after="0" w:line="240" w:lineRule="auto"/>
        <w:ind w:left="1166" w:hanging="544"/>
        <w:rPr>
          <w:sz w:val="24"/>
          <w:szCs w:val="24"/>
        </w:rPr>
      </w:pPr>
      <w:sdt>
        <w:sdtPr>
          <w:rPr>
            <w:sz w:val="24"/>
            <w:szCs w:val="24"/>
          </w:rPr>
          <w:id w:val="-46911640"/>
          <w:placeholder>
            <w:docPart w:val="D73DF2F9CEF64831B0C0936B9DFDD671"/>
          </w:placeholder>
          <w14:checkbox>
            <w14:checked w14:val="0"/>
            <w14:checkedState w14:val="2612" w14:font="MS Gothic"/>
            <w14:uncheckedState w14:val="2610" w14:font="MS Gothic"/>
          </w14:checkbox>
        </w:sdtPr>
        <w:sdtContent>
          <w:r w:rsidR="00A71AE1">
            <w:rPr>
              <w:rFonts w:ascii="MS Gothic" w:eastAsia="MS Gothic" w:hAnsi="MS Gothic" w:cs="Segoe UI Symbol" w:hint="eastAsia"/>
              <w:sz w:val="24"/>
              <w:szCs w:val="24"/>
            </w:rPr>
            <w:t>☐</w:t>
          </w:r>
        </w:sdtContent>
      </w:sdt>
      <w:r w:rsidR="00A71AE1" w:rsidRPr="6C4627AF">
        <w:rPr>
          <w:sz w:val="24"/>
          <w:szCs w:val="24"/>
        </w:rPr>
        <w:t>State department of agriculture</w:t>
      </w:r>
    </w:p>
    <w:p w14:paraId="010C0C84" w14:textId="77777777" w:rsidR="00A71AE1" w:rsidRPr="005E4BC6" w:rsidRDefault="00000000" w:rsidP="00A71AE1">
      <w:pPr>
        <w:spacing w:after="0" w:line="240" w:lineRule="auto"/>
        <w:ind w:left="1166" w:hanging="540"/>
        <w:rPr>
          <w:rFonts w:cstheme="minorHAnsi"/>
          <w:sz w:val="24"/>
          <w:szCs w:val="24"/>
        </w:rPr>
      </w:pPr>
      <w:sdt>
        <w:sdtPr>
          <w:rPr>
            <w:rFonts w:cstheme="minorHAnsi"/>
            <w:sz w:val="24"/>
            <w:szCs w:val="24"/>
          </w:rPr>
          <w:id w:val="-191146849"/>
          <w14:checkbox>
            <w14:checked w14:val="0"/>
            <w14:checkedState w14:val="2612" w14:font="MS Gothic"/>
            <w14:uncheckedState w14:val="2610" w14:font="MS Gothic"/>
          </w14:checkbox>
        </w:sdtPr>
        <w:sdtContent>
          <w:r w:rsidR="00A71AE1" w:rsidRPr="005E4BC6">
            <w:rPr>
              <w:rFonts w:ascii="Segoe UI Symbol" w:eastAsia="MS Gothic" w:hAnsi="Segoe UI Symbol" w:cs="Segoe UI Symbol"/>
              <w:sz w:val="24"/>
              <w:szCs w:val="24"/>
            </w:rPr>
            <w:t>☐</w:t>
          </w:r>
        </w:sdtContent>
      </w:sdt>
      <w:r w:rsidR="00A71AE1" w:rsidRPr="005E4BC6">
        <w:rPr>
          <w:rFonts w:cstheme="minorHAnsi"/>
          <w:sz w:val="24"/>
          <w:szCs w:val="24"/>
        </w:rPr>
        <w:t>State animal health agency</w:t>
      </w:r>
    </w:p>
    <w:p w14:paraId="4648DFE5" w14:textId="77777777" w:rsidR="00A71AE1" w:rsidRPr="005E4BC6" w:rsidRDefault="00000000" w:rsidP="00A71AE1">
      <w:pPr>
        <w:spacing w:after="0" w:line="240" w:lineRule="auto"/>
        <w:ind w:left="1166" w:hanging="544"/>
        <w:rPr>
          <w:rFonts w:cstheme="minorHAnsi"/>
          <w:sz w:val="24"/>
          <w:szCs w:val="24"/>
        </w:rPr>
      </w:pPr>
      <w:sdt>
        <w:sdtPr>
          <w:rPr>
            <w:rFonts w:cstheme="minorHAnsi"/>
            <w:iCs/>
            <w:sz w:val="24"/>
            <w:szCs w:val="24"/>
          </w:rPr>
          <w:id w:val="-1543667706"/>
          <w14:checkbox>
            <w14:checked w14:val="0"/>
            <w14:checkedState w14:val="2612" w14:font="MS Gothic"/>
            <w14:uncheckedState w14:val="2610" w14:font="MS Gothic"/>
          </w14:checkbox>
        </w:sdtPr>
        <w:sdtContent>
          <w:r w:rsidR="00A71AE1" w:rsidRPr="005E4BC6">
            <w:rPr>
              <w:rFonts w:ascii="MS Gothic" w:eastAsia="MS Gothic" w:hAnsi="MS Gothic" w:cstheme="minorHAnsi" w:hint="eastAsia"/>
              <w:iCs/>
              <w:sz w:val="24"/>
              <w:szCs w:val="24"/>
            </w:rPr>
            <w:t>☐</w:t>
          </w:r>
        </w:sdtContent>
      </w:sdt>
      <w:r w:rsidR="00A71AE1" w:rsidRPr="005E4BC6">
        <w:rPr>
          <w:rFonts w:cstheme="minorHAnsi"/>
          <w:sz w:val="24"/>
          <w:szCs w:val="24"/>
        </w:rPr>
        <w:t>State department of wildlife or natural resources</w:t>
      </w:r>
    </w:p>
    <w:p w14:paraId="74C23A04" w14:textId="3FDC2025" w:rsidR="00A71AE1" w:rsidRDefault="00000000" w:rsidP="00A71AE1">
      <w:pPr>
        <w:spacing w:after="0" w:line="240" w:lineRule="auto"/>
        <w:ind w:left="1166" w:hanging="540"/>
        <w:rPr>
          <w:sz w:val="24"/>
          <w:szCs w:val="24"/>
        </w:rPr>
      </w:pPr>
      <w:sdt>
        <w:sdtPr>
          <w:rPr>
            <w:sz w:val="24"/>
            <w:szCs w:val="24"/>
          </w:rPr>
          <w:id w:val="-808706303"/>
          <w14:checkbox>
            <w14:checked w14:val="0"/>
            <w14:checkedState w14:val="2612" w14:font="MS Gothic"/>
            <w14:uncheckedState w14:val="2610" w14:font="MS Gothic"/>
          </w14:checkbox>
        </w:sdtPr>
        <w:sdtContent>
          <w:r w:rsidR="00A71AE1" w:rsidRPr="005E4BC6">
            <w:rPr>
              <w:rFonts w:ascii="Segoe UI Symbol" w:eastAsia="MS Gothic" w:hAnsi="Segoe UI Symbol" w:cs="Segoe UI Symbol"/>
              <w:sz w:val="24"/>
              <w:szCs w:val="24"/>
            </w:rPr>
            <w:t>☐</w:t>
          </w:r>
        </w:sdtContent>
      </w:sdt>
      <w:r w:rsidR="00A71AE1" w:rsidRPr="0059509D">
        <w:rPr>
          <w:sz w:val="24"/>
          <w:szCs w:val="24"/>
        </w:rPr>
        <w:t xml:space="preserve">Federally recognized Native American </w:t>
      </w:r>
      <w:r w:rsidR="00A71AE1">
        <w:t>Tribal</w:t>
      </w:r>
      <w:r w:rsidR="00A71AE1" w:rsidRPr="00636BE0">
        <w:t xml:space="preserve"> </w:t>
      </w:r>
      <w:r w:rsidR="00A71AE1" w:rsidRPr="0059509D">
        <w:rPr>
          <w:sz w:val="24"/>
          <w:szCs w:val="24"/>
        </w:rPr>
        <w:t xml:space="preserve">governments and Native American </w:t>
      </w:r>
      <w:r w:rsidR="00A71AE1">
        <w:t>Tribal</w:t>
      </w:r>
      <w:r w:rsidR="00A71AE1" w:rsidRPr="00636BE0">
        <w:t xml:space="preserve"> </w:t>
      </w:r>
      <w:r w:rsidR="00A71AE1" w:rsidRPr="0059509D">
        <w:rPr>
          <w:sz w:val="24"/>
          <w:szCs w:val="24"/>
        </w:rPr>
        <w:t xml:space="preserve">organizations </w:t>
      </w:r>
      <w:r w:rsidR="00A71AE1">
        <w:rPr>
          <w:sz w:val="24"/>
          <w:szCs w:val="24"/>
        </w:rPr>
        <w:t xml:space="preserve">or Universities </w:t>
      </w:r>
      <w:r w:rsidR="00A71AE1" w:rsidRPr="0059509D">
        <w:rPr>
          <w:sz w:val="24"/>
          <w:szCs w:val="24"/>
        </w:rPr>
        <w:t xml:space="preserve">representing Federally recognized Native American </w:t>
      </w:r>
      <w:r w:rsidR="00A71AE1">
        <w:t>Tribal</w:t>
      </w:r>
      <w:r w:rsidR="00A71AE1" w:rsidRPr="00636BE0">
        <w:t xml:space="preserve"> </w:t>
      </w:r>
      <w:r w:rsidR="00A71AE1" w:rsidRPr="0059509D">
        <w:rPr>
          <w:sz w:val="24"/>
          <w:szCs w:val="24"/>
        </w:rPr>
        <w:t>governments</w:t>
      </w:r>
      <w:r w:rsidR="00A00C15">
        <w:rPr>
          <w:sz w:val="24"/>
          <w:szCs w:val="24"/>
        </w:rPr>
        <w:t>*</w:t>
      </w:r>
    </w:p>
    <w:p w14:paraId="5A38B159" w14:textId="396B5E52" w:rsidR="00A71AE1" w:rsidRDefault="00000000" w:rsidP="00A71AE1">
      <w:pPr>
        <w:spacing w:after="0" w:line="240" w:lineRule="auto"/>
        <w:ind w:left="1166" w:hanging="544"/>
        <w:rPr>
          <w:sz w:val="24"/>
          <w:szCs w:val="24"/>
        </w:rPr>
      </w:pPr>
      <w:sdt>
        <w:sdtPr>
          <w:rPr>
            <w:sz w:val="24"/>
            <w:szCs w:val="24"/>
          </w:rPr>
          <w:id w:val="-1176111744"/>
        </w:sdtPr>
        <w:sdtContent>
          <w:r w:rsidR="00A71AE1" w:rsidRPr="4E37BE50">
            <w:rPr>
              <w:rFonts w:ascii="Segoe UI Symbol" w:eastAsia="MS Gothic" w:hAnsi="Segoe UI Symbol" w:cs="Segoe UI Symbol"/>
              <w:sz w:val="24"/>
              <w:szCs w:val="24"/>
            </w:rPr>
            <w:t>☐</w:t>
          </w:r>
          <w:r w:rsidR="00A71AE1" w:rsidRPr="001E44EC">
            <w:rPr>
              <w:rFonts w:eastAsia="MS Gothic" w:cstheme="minorHAnsi"/>
              <w:sz w:val="24"/>
              <w:szCs w:val="24"/>
            </w:rPr>
            <w:t>Research Institute</w:t>
          </w:r>
          <w:r w:rsidR="00A71AE1">
            <w:rPr>
              <w:rFonts w:eastAsia="MS Gothic" w:cstheme="minorHAnsi"/>
              <w:sz w:val="24"/>
              <w:szCs w:val="24"/>
            </w:rPr>
            <w:t>*</w:t>
          </w:r>
          <w:r w:rsidR="000E23DE">
            <w:rPr>
              <w:rFonts w:eastAsia="MS Gothic" w:cstheme="minorHAnsi"/>
              <w:sz w:val="24"/>
              <w:szCs w:val="24"/>
            </w:rPr>
            <w:t>*</w:t>
          </w:r>
        </w:sdtContent>
      </w:sdt>
    </w:p>
    <w:p w14:paraId="4BF893F3" w14:textId="670E54A4" w:rsidR="00A71AE1" w:rsidRDefault="00000000" w:rsidP="00A71AE1">
      <w:pPr>
        <w:spacing w:after="0" w:line="240" w:lineRule="auto"/>
        <w:ind w:left="1166" w:hanging="544"/>
        <w:rPr>
          <w:sz w:val="24"/>
          <w:szCs w:val="24"/>
        </w:rPr>
      </w:pPr>
      <w:sdt>
        <w:sdtPr>
          <w:rPr>
            <w:sz w:val="24"/>
            <w:szCs w:val="24"/>
          </w:rPr>
          <w:id w:val="-1581592868"/>
        </w:sdtPr>
        <w:sdtContent>
          <w:r w:rsidR="00A71AE1" w:rsidRPr="4E37BE50">
            <w:rPr>
              <w:rFonts w:ascii="Segoe UI Symbol" w:eastAsia="MS Gothic" w:hAnsi="Segoe UI Symbol" w:cs="Segoe UI Symbol"/>
              <w:sz w:val="24"/>
              <w:szCs w:val="24"/>
            </w:rPr>
            <w:t>☐</w:t>
          </w:r>
          <w:r w:rsidR="00A71AE1" w:rsidRPr="001E44EC">
            <w:rPr>
              <w:rFonts w:eastAsia="MS Gothic" w:cstheme="minorHAnsi"/>
              <w:sz w:val="24"/>
              <w:szCs w:val="24"/>
            </w:rPr>
            <w:t>University</w:t>
          </w:r>
          <w:r w:rsidR="00A71AE1">
            <w:rPr>
              <w:rFonts w:eastAsia="MS Gothic" w:cstheme="minorHAnsi"/>
              <w:sz w:val="24"/>
              <w:szCs w:val="24"/>
            </w:rPr>
            <w:t>*</w:t>
          </w:r>
          <w:r w:rsidR="000E23DE">
            <w:rPr>
              <w:rFonts w:eastAsia="MS Gothic" w:cstheme="minorHAnsi"/>
              <w:sz w:val="24"/>
              <w:szCs w:val="24"/>
            </w:rPr>
            <w:t>*</w:t>
          </w:r>
        </w:sdtContent>
      </w:sdt>
    </w:p>
    <w:p w14:paraId="23CA0F2F" w14:textId="77777777" w:rsidR="00A71AE1" w:rsidRDefault="00A71AE1" w:rsidP="00A71AE1">
      <w:pPr>
        <w:spacing w:after="0" w:line="240" w:lineRule="auto"/>
        <w:ind w:left="1166" w:hanging="540"/>
        <w:rPr>
          <w:sz w:val="24"/>
          <w:szCs w:val="24"/>
        </w:rPr>
      </w:pPr>
    </w:p>
    <w:p w14:paraId="01522793" w14:textId="77777777" w:rsidR="008308D4" w:rsidRDefault="000E23DE" w:rsidP="008308D4">
      <w:pPr>
        <w:spacing w:after="0" w:line="240" w:lineRule="auto"/>
        <w:ind w:firstLine="622"/>
        <w:rPr>
          <w:rFonts w:cstheme="minorHAnsi"/>
          <w:sz w:val="24"/>
          <w:szCs w:val="24"/>
        </w:rPr>
      </w:pPr>
      <w:r w:rsidRPr="000E23DE">
        <w:rPr>
          <w:rFonts w:cstheme="minorHAnsi"/>
          <w:sz w:val="24"/>
          <w:szCs w:val="24"/>
        </w:rPr>
        <w:t>NOTES:</w:t>
      </w:r>
    </w:p>
    <w:p w14:paraId="3BB3D110" w14:textId="4897C44A" w:rsidR="000E23DE" w:rsidRPr="008308D4" w:rsidRDefault="000E23DE" w:rsidP="008308D4">
      <w:pPr>
        <w:spacing w:after="240" w:line="240" w:lineRule="auto"/>
        <w:ind w:left="1342"/>
        <w:rPr>
          <w:rFonts w:cstheme="minorHAnsi"/>
          <w:sz w:val="24"/>
          <w:szCs w:val="24"/>
        </w:rPr>
      </w:pPr>
      <w:r>
        <w:rPr>
          <w:rFonts w:cstheme="minorHAnsi"/>
          <w:i/>
          <w:iCs/>
          <w:sz w:val="24"/>
          <w:szCs w:val="24"/>
        </w:rPr>
        <w:t>*</w:t>
      </w:r>
      <w:r w:rsidR="00A71AE1" w:rsidRPr="002D0AEF">
        <w:rPr>
          <w:rFonts w:cstheme="minorHAnsi"/>
          <w:i/>
          <w:iCs/>
          <w:sz w:val="24"/>
          <w:szCs w:val="24"/>
        </w:rPr>
        <w:t xml:space="preserve">For Federally recognized Native American </w:t>
      </w:r>
      <w:r w:rsidR="00A71AE1" w:rsidRPr="00416356">
        <w:rPr>
          <w:rFonts w:cstheme="minorHAnsi"/>
          <w:i/>
          <w:iCs/>
          <w:sz w:val="24"/>
          <w:szCs w:val="24"/>
        </w:rPr>
        <w:t xml:space="preserve">Tribal </w:t>
      </w:r>
      <w:r w:rsidR="00A71AE1" w:rsidRPr="002D0AEF">
        <w:rPr>
          <w:rFonts w:cstheme="minorHAnsi"/>
          <w:i/>
          <w:iCs/>
          <w:sz w:val="24"/>
          <w:szCs w:val="24"/>
        </w:rPr>
        <w:t>governments</w:t>
      </w:r>
      <w:r w:rsidR="00A71AE1">
        <w:rPr>
          <w:rFonts w:cstheme="minorHAnsi"/>
          <w:i/>
          <w:iCs/>
          <w:sz w:val="24"/>
          <w:szCs w:val="24"/>
        </w:rPr>
        <w:t xml:space="preserve">, </w:t>
      </w:r>
      <w:r w:rsidR="00A71AE1" w:rsidRPr="002D0AEF">
        <w:rPr>
          <w:rFonts w:cstheme="minorHAnsi"/>
          <w:i/>
          <w:iCs/>
          <w:sz w:val="24"/>
          <w:szCs w:val="24"/>
        </w:rPr>
        <w:t xml:space="preserve">Native American </w:t>
      </w:r>
      <w:r w:rsidR="00A71AE1" w:rsidRPr="00416356">
        <w:rPr>
          <w:rFonts w:cstheme="minorHAnsi"/>
          <w:i/>
          <w:iCs/>
          <w:sz w:val="24"/>
          <w:szCs w:val="24"/>
        </w:rPr>
        <w:t xml:space="preserve">Tribal </w:t>
      </w:r>
      <w:r w:rsidR="00A71AE1" w:rsidRPr="002D0AEF">
        <w:rPr>
          <w:rFonts w:cstheme="minorHAnsi"/>
          <w:i/>
          <w:iCs/>
          <w:sz w:val="24"/>
          <w:szCs w:val="24"/>
        </w:rPr>
        <w:t>organizations</w:t>
      </w:r>
      <w:r w:rsidR="00A71AE1">
        <w:rPr>
          <w:rFonts w:cstheme="minorHAnsi"/>
          <w:i/>
          <w:iCs/>
          <w:sz w:val="24"/>
          <w:szCs w:val="24"/>
        </w:rPr>
        <w:t xml:space="preserve"> or universities</w:t>
      </w:r>
      <w:r w:rsidR="00A71AE1" w:rsidRPr="002D0AEF">
        <w:rPr>
          <w:rFonts w:cstheme="minorHAnsi"/>
          <w:i/>
          <w:iCs/>
          <w:sz w:val="24"/>
          <w:szCs w:val="24"/>
        </w:rPr>
        <w:t xml:space="preserve"> representing Federally recognized Native American </w:t>
      </w:r>
      <w:r w:rsidR="00A71AE1" w:rsidRPr="00416356">
        <w:rPr>
          <w:rFonts w:cstheme="minorHAnsi"/>
          <w:i/>
          <w:iCs/>
          <w:sz w:val="24"/>
          <w:szCs w:val="24"/>
        </w:rPr>
        <w:t xml:space="preserve">Tribal </w:t>
      </w:r>
      <w:r w:rsidR="00A71AE1" w:rsidRPr="002D0AEF">
        <w:rPr>
          <w:rFonts w:cstheme="minorHAnsi"/>
          <w:i/>
          <w:iCs/>
          <w:sz w:val="24"/>
          <w:szCs w:val="24"/>
        </w:rPr>
        <w:t xml:space="preserve">Governments, list the name(s) of the Indian Tribal entities as they appear on the Bureau of Indian Affairs, Interior; </w:t>
      </w:r>
      <w:hyperlink r:id="rId113" w:history="1">
        <w:r w:rsidR="00A71AE1" w:rsidRPr="002D0AEF">
          <w:rPr>
            <w:rStyle w:val="Hyperlink"/>
            <w:rFonts w:cstheme="minorHAnsi"/>
            <w:i/>
            <w:iCs/>
            <w:sz w:val="24"/>
            <w:szCs w:val="24"/>
          </w:rPr>
          <w:t>Indian Tribal Entities Within the Contiguous 48 States Recognized by and Eligible to Receive Services from the United States Bureau of Indian Affairs website</w:t>
        </w:r>
      </w:hyperlink>
      <w:r w:rsidR="00A71AE1" w:rsidRPr="002D0AEF">
        <w:rPr>
          <w:rFonts w:cstheme="minorHAnsi"/>
          <w:i/>
          <w:iCs/>
          <w:sz w:val="24"/>
          <w:szCs w:val="24"/>
        </w:rPr>
        <w:t>.</w:t>
      </w:r>
      <w:r w:rsidR="00A71AE1">
        <w:rPr>
          <w:rFonts w:cstheme="minorHAnsi"/>
          <w:i/>
          <w:iCs/>
          <w:sz w:val="24"/>
          <w:szCs w:val="24"/>
        </w:rPr>
        <w:t xml:space="preserve"> </w:t>
      </w:r>
      <w:r w:rsidR="00A71AE1" w:rsidRPr="002D0AEF">
        <w:rPr>
          <w:rFonts w:cstheme="minorHAnsi"/>
          <w:i/>
          <w:iCs/>
          <w:sz w:val="24"/>
          <w:szCs w:val="24"/>
        </w:rPr>
        <w:t xml:space="preserve">Native American </w:t>
      </w:r>
      <w:r w:rsidR="00A71AE1" w:rsidRPr="00416356">
        <w:rPr>
          <w:rFonts w:cstheme="minorHAnsi"/>
          <w:i/>
          <w:iCs/>
          <w:sz w:val="24"/>
          <w:szCs w:val="24"/>
        </w:rPr>
        <w:t xml:space="preserve">Tribal </w:t>
      </w:r>
      <w:r w:rsidR="00A71AE1" w:rsidRPr="002D0AEF">
        <w:rPr>
          <w:rFonts w:cstheme="minorHAnsi"/>
          <w:i/>
          <w:iCs/>
          <w:sz w:val="24"/>
          <w:szCs w:val="24"/>
        </w:rPr>
        <w:t>organizations</w:t>
      </w:r>
      <w:r w:rsidR="00A71AE1">
        <w:rPr>
          <w:rFonts w:cstheme="minorHAnsi"/>
          <w:i/>
          <w:iCs/>
          <w:sz w:val="24"/>
          <w:szCs w:val="24"/>
        </w:rPr>
        <w:t xml:space="preserve"> or Universities</w:t>
      </w:r>
      <w:r w:rsidR="00A71AE1" w:rsidRPr="002D0AEF">
        <w:rPr>
          <w:rFonts w:cstheme="minorHAnsi"/>
          <w:i/>
          <w:iCs/>
          <w:sz w:val="24"/>
          <w:szCs w:val="24"/>
        </w:rPr>
        <w:t xml:space="preserve"> representing Federally recognized Native American </w:t>
      </w:r>
      <w:r w:rsidR="00A71AE1" w:rsidRPr="00416356">
        <w:rPr>
          <w:rFonts w:cstheme="minorHAnsi"/>
          <w:i/>
          <w:iCs/>
          <w:sz w:val="24"/>
          <w:szCs w:val="24"/>
        </w:rPr>
        <w:t xml:space="preserve">Tribal </w:t>
      </w:r>
      <w:r w:rsidR="00A71AE1" w:rsidRPr="002D0AEF">
        <w:rPr>
          <w:rFonts w:cstheme="minorHAnsi"/>
          <w:i/>
          <w:iCs/>
          <w:sz w:val="24"/>
          <w:szCs w:val="24"/>
        </w:rPr>
        <w:t>Governments</w:t>
      </w:r>
      <w:r w:rsidR="00A71AE1">
        <w:rPr>
          <w:rFonts w:cstheme="minorHAnsi"/>
          <w:i/>
          <w:iCs/>
          <w:sz w:val="24"/>
          <w:szCs w:val="24"/>
        </w:rPr>
        <w:t xml:space="preserve"> must attach letter(s) indicating intent to participate from the represented </w:t>
      </w:r>
      <w:r w:rsidR="00A71AE1" w:rsidRPr="002D0AEF">
        <w:rPr>
          <w:rFonts w:cstheme="minorHAnsi"/>
          <w:i/>
          <w:iCs/>
          <w:sz w:val="24"/>
          <w:szCs w:val="24"/>
        </w:rPr>
        <w:t xml:space="preserve">Federally recognized Native American </w:t>
      </w:r>
      <w:r w:rsidR="00A71AE1" w:rsidRPr="00416356">
        <w:rPr>
          <w:rFonts w:cstheme="minorHAnsi"/>
          <w:i/>
          <w:iCs/>
          <w:sz w:val="24"/>
          <w:szCs w:val="24"/>
        </w:rPr>
        <w:t xml:space="preserve">Tribal </w:t>
      </w:r>
      <w:r w:rsidR="00A71AE1" w:rsidRPr="002D0AEF">
        <w:rPr>
          <w:rFonts w:cstheme="minorHAnsi"/>
          <w:i/>
          <w:iCs/>
          <w:sz w:val="24"/>
          <w:szCs w:val="24"/>
        </w:rPr>
        <w:t>government</w:t>
      </w:r>
      <w:r w:rsidR="00A71AE1">
        <w:rPr>
          <w:rFonts w:cstheme="minorHAnsi"/>
          <w:i/>
          <w:iCs/>
          <w:sz w:val="24"/>
          <w:szCs w:val="24"/>
        </w:rPr>
        <w:t>(</w:t>
      </w:r>
      <w:r w:rsidR="00A71AE1" w:rsidRPr="002D0AEF">
        <w:rPr>
          <w:rFonts w:cstheme="minorHAnsi"/>
          <w:i/>
          <w:iCs/>
          <w:sz w:val="24"/>
          <w:szCs w:val="24"/>
        </w:rPr>
        <w:t>s</w:t>
      </w:r>
      <w:r w:rsidR="00A71AE1">
        <w:rPr>
          <w:rFonts w:cstheme="minorHAnsi"/>
          <w:i/>
          <w:iCs/>
          <w:sz w:val="24"/>
          <w:szCs w:val="24"/>
        </w:rPr>
        <w:t xml:space="preserve">). </w:t>
      </w:r>
    </w:p>
    <w:p w14:paraId="73AC63AF" w14:textId="4374951E" w:rsidR="00A71AE1" w:rsidRPr="000E23DE" w:rsidRDefault="000E23DE" w:rsidP="00314402">
      <w:pPr>
        <w:spacing w:after="0" w:line="240" w:lineRule="auto"/>
        <w:ind w:left="1440"/>
        <w:rPr>
          <w:rFonts w:cstheme="minorHAnsi"/>
          <w:i/>
          <w:iCs/>
          <w:sz w:val="24"/>
          <w:szCs w:val="24"/>
        </w:rPr>
      </w:pPr>
      <w:r>
        <w:rPr>
          <w:rFonts w:cstheme="minorHAnsi"/>
          <w:i/>
          <w:iCs/>
          <w:sz w:val="24"/>
          <w:szCs w:val="24"/>
        </w:rPr>
        <w:t>**</w:t>
      </w:r>
      <w:r w:rsidR="00A71AE1" w:rsidRPr="000E23DE">
        <w:rPr>
          <w:i/>
          <w:iCs/>
          <w:sz w:val="24"/>
          <w:szCs w:val="24"/>
        </w:rPr>
        <w:t xml:space="preserve">Research institutes and universities </w:t>
      </w:r>
      <w:r w:rsidR="00A71AE1" w:rsidRPr="000E23DE">
        <w:rPr>
          <w:b/>
          <w:bCs/>
          <w:i/>
          <w:iCs/>
          <w:sz w:val="24"/>
          <w:szCs w:val="24"/>
          <w:u w:val="single"/>
        </w:rPr>
        <w:t>must</w:t>
      </w:r>
      <w:r w:rsidR="00A71AE1" w:rsidRPr="000E23DE">
        <w:rPr>
          <w:i/>
          <w:iCs/>
          <w:sz w:val="24"/>
          <w:szCs w:val="24"/>
        </w:rPr>
        <w:t xml:space="preserve"> cooperate with and </w:t>
      </w:r>
      <w:r w:rsidR="00A71AE1" w:rsidRPr="000E23DE">
        <w:rPr>
          <w:b/>
          <w:bCs/>
          <w:i/>
          <w:iCs/>
          <w:sz w:val="24"/>
          <w:szCs w:val="24"/>
          <w:u w:val="single"/>
        </w:rPr>
        <w:t>submit</w:t>
      </w:r>
      <w:r w:rsidR="00A71AE1" w:rsidRPr="000E23DE">
        <w:rPr>
          <w:i/>
          <w:iCs/>
          <w:sz w:val="24"/>
          <w:szCs w:val="24"/>
        </w:rPr>
        <w:t xml:space="preserve"> a letter of support from the farm cervid regulatory authority for the state(s) involved to have a management plan considered for funding.</w:t>
      </w:r>
    </w:p>
    <w:p w14:paraId="377917C0" w14:textId="1E3822BE" w:rsidR="00A71AE1" w:rsidRPr="005E4BC6" w:rsidRDefault="00A71AE1" w:rsidP="002D2730">
      <w:pPr>
        <w:spacing w:before="240" w:after="0" w:line="240" w:lineRule="auto"/>
        <w:ind w:left="1166" w:hanging="1166"/>
        <w:rPr>
          <w:rFonts w:cstheme="minorHAnsi"/>
          <w:sz w:val="24"/>
          <w:szCs w:val="24"/>
        </w:rPr>
      </w:pPr>
      <w:r w:rsidRPr="005E4BC6">
        <w:rPr>
          <w:rFonts w:cstheme="minorHAnsi"/>
          <w:b/>
          <w:bCs/>
          <w:sz w:val="24"/>
          <w:szCs w:val="24"/>
        </w:rPr>
        <w:t xml:space="preserve">Regulatory </w:t>
      </w:r>
      <w:r w:rsidRPr="00BF3D66">
        <w:rPr>
          <w:rFonts w:cstheme="minorHAnsi"/>
          <w:b/>
          <w:bCs/>
          <w:sz w:val="24"/>
          <w:szCs w:val="24"/>
        </w:rPr>
        <w:t>Compliance Statement</w:t>
      </w:r>
    </w:p>
    <w:p w14:paraId="3B90FF3C" w14:textId="77777777" w:rsidR="00A71AE1" w:rsidRPr="005E4BC6" w:rsidRDefault="00A71AE1" w:rsidP="00A71AE1">
      <w:pPr>
        <w:spacing w:after="0" w:line="240" w:lineRule="auto"/>
        <w:rPr>
          <w:rFonts w:cstheme="minorHAnsi"/>
          <w:i/>
          <w:iCs/>
          <w:sz w:val="24"/>
          <w:szCs w:val="24"/>
        </w:rPr>
      </w:pPr>
      <w:r w:rsidRPr="005E4BC6">
        <w:rPr>
          <w:rFonts w:cstheme="minorHAnsi"/>
          <w:i/>
          <w:iCs/>
          <w:sz w:val="24"/>
          <w:szCs w:val="24"/>
        </w:rPr>
        <w:t xml:space="preserve">Select </w:t>
      </w:r>
      <w:r w:rsidRPr="005E4BC6">
        <w:rPr>
          <w:rFonts w:cstheme="minorHAnsi"/>
          <w:i/>
          <w:iCs/>
          <w:sz w:val="24"/>
          <w:szCs w:val="24"/>
          <w:u w:val="single"/>
        </w:rPr>
        <w:t>one</w:t>
      </w:r>
      <w:r w:rsidRPr="005E4BC6">
        <w:rPr>
          <w:rFonts w:cstheme="minorHAnsi"/>
          <w:i/>
          <w:iCs/>
          <w:sz w:val="24"/>
          <w:szCs w:val="24"/>
        </w:rPr>
        <w:t xml:space="preserve"> statement from the following:</w:t>
      </w:r>
    </w:p>
    <w:p w14:paraId="449C7C82" w14:textId="77777777" w:rsidR="00A71AE1" w:rsidRPr="005E4BC6" w:rsidRDefault="00000000" w:rsidP="00A71AE1">
      <w:pPr>
        <w:spacing w:after="0" w:line="240" w:lineRule="auto"/>
        <w:ind w:left="1166" w:hanging="544"/>
        <w:rPr>
          <w:rFonts w:cstheme="minorHAnsi"/>
          <w:sz w:val="24"/>
          <w:szCs w:val="24"/>
        </w:rPr>
      </w:pPr>
      <w:sdt>
        <w:sdtPr>
          <w:rPr>
            <w:rFonts w:cstheme="minorHAnsi"/>
            <w:iCs/>
            <w:sz w:val="24"/>
            <w:szCs w:val="24"/>
          </w:rPr>
          <w:id w:val="1031844892"/>
          <w14:checkbox>
            <w14:checked w14:val="0"/>
            <w14:checkedState w14:val="2612" w14:font="MS Gothic"/>
            <w14:uncheckedState w14:val="2610" w14:font="MS Gothic"/>
          </w14:checkbox>
        </w:sdtPr>
        <w:sdtContent>
          <w:r w:rsidR="00A71AE1">
            <w:rPr>
              <w:rFonts w:ascii="MS Gothic" w:eastAsia="MS Gothic" w:hAnsi="MS Gothic" w:cstheme="minorHAnsi" w:hint="eastAsia"/>
              <w:iCs/>
              <w:sz w:val="24"/>
              <w:szCs w:val="24"/>
            </w:rPr>
            <w:t>☐</w:t>
          </w:r>
        </w:sdtContent>
      </w:sdt>
      <w:r w:rsidR="00A71AE1" w:rsidRPr="005E4BC6">
        <w:rPr>
          <w:rFonts w:cstheme="minorHAnsi"/>
          <w:i/>
          <w:iCs/>
          <w:sz w:val="24"/>
          <w:szCs w:val="24"/>
        </w:rPr>
        <w:tab/>
      </w:r>
      <w:r w:rsidR="00A71AE1" w:rsidRPr="005E4BC6">
        <w:rPr>
          <w:rFonts w:cstheme="minorHAnsi"/>
          <w:iCs/>
          <w:sz w:val="24"/>
          <w:szCs w:val="24"/>
        </w:rPr>
        <w:t xml:space="preserve">The activities described in this proposed Work Plan are compliant with current </w:t>
      </w:r>
      <w:r w:rsidR="00A71AE1">
        <w:rPr>
          <w:rFonts w:cstheme="minorHAnsi"/>
          <w:iCs/>
          <w:sz w:val="24"/>
          <w:szCs w:val="24"/>
        </w:rPr>
        <w:t>Federal</w:t>
      </w:r>
      <w:r w:rsidR="00A71AE1" w:rsidRPr="005E4BC6">
        <w:rPr>
          <w:rFonts w:cstheme="minorHAnsi"/>
          <w:iCs/>
          <w:sz w:val="24"/>
          <w:szCs w:val="24"/>
        </w:rPr>
        <w:t xml:space="preserve"> and State regulations where the activities will occur.</w:t>
      </w:r>
    </w:p>
    <w:p w14:paraId="42616DA7" w14:textId="77777777" w:rsidR="00A71AE1" w:rsidRPr="005E4BC6" w:rsidRDefault="00000000" w:rsidP="00A71AE1">
      <w:pPr>
        <w:spacing w:after="0" w:line="240" w:lineRule="auto"/>
        <w:ind w:left="1166" w:hanging="540"/>
        <w:rPr>
          <w:rFonts w:cstheme="minorHAnsi"/>
          <w:sz w:val="24"/>
          <w:szCs w:val="24"/>
        </w:rPr>
      </w:pPr>
      <w:sdt>
        <w:sdtPr>
          <w:rPr>
            <w:rFonts w:cstheme="minorHAnsi"/>
            <w:iCs/>
            <w:sz w:val="24"/>
            <w:szCs w:val="24"/>
          </w:rPr>
          <w:id w:val="-257747560"/>
          <w14:checkbox>
            <w14:checked w14:val="0"/>
            <w14:checkedState w14:val="2612" w14:font="MS Gothic"/>
            <w14:uncheckedState w14:val="2610" w14:font="MS Gothic"/>
          </w14:checkbox>
        </w:sdtPr>
        <w:sdtContent>
          <w:r w:rsidR="00A71AE1">
            <w:rPr>
              <w:rFonts w:ascii="MS Gothic" w:eastAsia="MS Gothic" w:hAnsi="MS Gothic" w:cstheme="minorHAnsi" w:hint="eastAsia"/>
              <w:iCs/>
              <w:sz w:val="24"/>
              <w:szCs w:val="24"/>
            </w:rPr>
            <w:t>☐</w:t>
          </w:r>
        </w:sdtContent>
      </w:sdt>
      <w:r w:rsidR="00A71AE1" w:rsidRPr="005E4BC6">
        <w:rPr>
          <w:rFonts w:cstheme="minorHAnsi"/>
          <w:i/>
          <w:iCs/>
          <w:sz w:val="24"/>
          <w:szCs w:val="24"/>
        </w:rPr>
        <w:tab/>
      </w:r>
      <w:r w:rsidR="00A71AE1" w:rsidRPr="005E4BC6">
        <w:rPr>
          <w:rFonts w:cstheme="minorHAnsi"/>
          <w:iCs/>
          <w:sz w:val="24"/>
          <w:szCs w:val="24"/>
        </w:rPr>
        <w:t xml:space="preserve">The activities described in this proposed Work Plan are not compliant with current </w:t>
      </w:r>
      <w:r w:rsidR="00A71AE1">
        <w:rPr>
          <w:rFonts w:cstheme="minorHAnsi"/>
          <w:iCs/>
          <w:sz w:val="24"/>
          <w:szCs w:val="24"/>
        </w:rPr>
        <w:t>Federal</w:t>
      </w:r>
      <w:r w:rsidR="00A71AE1" w:rsidRPr="005E4BC6">
        <w:rPr>
          <w:rFonts w:cstheme="minorHAnsi"/>
          <w:iCs/>
          <w:sz w:val="24"/>
          <w:szCs w:val="24"/>
        </w:rPr>
        <w:t xml:space="preserve"> and State regulations where the activities will occur, but a waiver from the regulatory authorities is included in the proposal’s supporting documentation.</w:t>
      </w:r>
    </w:p>
    <w:p w14:paraId="2EB8851F" w14:textId="77777777" w:rsidR="00A71AE1" w:rsidRPr="005E4BC6" w:rsidRDefault="00000000" w:rsidP="00A71AE1">
      <w:pPr>
        <w:spacing w:after="0" w:line="240" w:lineRule="auto"/>
        <w:ind w:left="1166" w:hanging="544"/>
        <w:rPr>
          <w:rFonts w:cstheme="minorHAnsi"/>
          <w:sz w:val="24"/>
          <w:szCs w:val="24"/>
        </w:rPr>
      </w:pPr>
      <w:sdt>
        <w:sdtPr>
          <w:rPr>
            <w:rFonts w:cstheme="minorHAnsi"/>
            <w:iCs/>
            <w:sz w:val="24"/>
            <w:szCs w:val="24"/>
          </w:rPr>
          <w:id w:val="-1507893362"/>
          <w14:checkbox>
            <w14:checked w14:val="0"/>
            <w14:checkedState w14:val="2612" w14:font="MS Gothic"/>
            <w14:uncheckedState w14:val="2610" w14:font="MS Gothic"/>
          </w14:checkbox>
        </w:sdtPr>
        <w:sdtContent>
          <w:r w:rsidR="00A71AE1" w:rsidRPr="005E4BC6">
            <w:rPr>
              <w:rFonts w:ascii="MS Gothic" w:eastAsia="MS Gothic" w:hAnsi="MS Gothic" w:cstheme="minorHAnsi" w:hint="eastAsia"/>
              <w:iCs/>
              <w:sz w:val="24"/>
              <w:szCs w:val="24"/>
            </w:rPr>
            <w:t>☐</w:t>
          </w:r>
        </w:sdtContent>
      </w:sdt>
      <w:r w:rsidR="00A71AE1" w:rsidRPr="005E4BC6">
        <w:rPr>
          <w:rFonts w:cstheme="minorHAnsi"/>
          <w:i/>
          <w:iCs/>
          <w:sz w:val="24"/>
          <w:szCs w:val="24"/>
        </w:rPr>
        <w:tab/>
      </w:r>
      <w:r w:rsidR="00A71AE1" w:rsidRPr="005E4BC6">
        <w:rPr>
          <w:rFonts w:cstheme="minorHAnsi"/>
          <w:iCs/>
          <w:sz w:val="24"/>
          <w:szCs w:val="24"/>
        </w:rPr>
        <w:t xml:space="preserve">The activities described in this proposed Work Plan are not compliant with current </w:t>
      </w:r>
      <w:r w:rsidR="00A71AE1">
        <w:rPr>
          <w:rFonts w:cstheme="minorHAnsi"/>
          <w:iCs/>
          <w:sz w:val="24"/>
          <w:szCs w:val="24"/>
        </w:rPr>
        <w:t>Federal</w:t>
      </w:r>
      <w:r w:rsidR="00A71AE1" w:rsidRPr="005E4BC6">
        <w:rPr>
          <w:rFonts w:cstheme="minorHAnsi"/>
          <w:iCs/>
          <w:sz w:val="24"/>
          <w:szCs w:val="24"/>
        </w:rPr>
        <w:t xml:space="preserve"> and State regulations where the activities will occur.</w:t>
      </w:r>
    </w:p>
    <w:p w14:paraId="77D7CDDA" w14:textId="4360C0FF" w:rsidR="00A71AE1" w:rsidRPr="005E4BC6" w:rsidRDefault="00A71AE1" w:rsidP="00A71AE1">
      <w:pPr>
        <w:spacing w:before="240" w:after="0" w:line="240" w:lineRule="auto"/>
        <w:rPr>
          <w:rFonts w:cstheme="minorHAnsi"/>
          <w:b/>
          <w:bCs/>
          <w:sz w:val="24"/>
          <w:szCs w:val="24"/>
        </w:rPr>
      </w:pPr>
      <w:r>
        <w:rPr>
          <w:rFonts w:cstheme="minorHAnsi"/>
          <w:b/>
          <w:bCs/>
          <w:sz w:val="24"/>
          <w:szCs w:val="24"/>
        </w:rPr>
        <w:t xml:space="preserve">Funding </w:t>
      </w:r>
      <w:r w:rsidRPr="005E4BC6">
        <w:rPr>
          <w:rFonts w:cstheme="minorHAnsi"/>
          <w:b/>
          <w:bCs/>
          <w:sz w:val="24"/>
          <w:szCs w:val="24"/>
        </w:rPr>
        <w:t>Priority Area</w:t>
      </w:r>
    </w:p>
    <w:p w14:paraId="2D010B00" w14:textId="77777777" w:rsidR="00A71AE1" w:rsidRPr="004206C8" w:rsidRDefault="00A71AE1" w:rsidP="00A71AE1">
      <w:pPr>
        <w:spacing w:after="0" w:line="240" w:lineRule="auto"/>
        <w:ind w:left="720"/>
        <w:rPr>
          <w:sz w:val="24"/>
          <w:szCs w:val="24"/>
        </w:rPr>
      </w:pPr>
      <w:r>
        <w:rPr>
          <w:sz w:val="24"/>
          <w:szCs w:val="24"/>
        </w:rPr>
        <w:t>C</w:t>
      </w:r>
      <w:r w:rsidRPr="004206C8">
        <w:rPr>
          <w:sz w:val="24"/>
          <w:szCs w:val="24"/>
        </w:rPr>
        <w:t xml:space="preserve">onduct </w:t>
      </w:r>
      <w:r>
        <w:rPr>
          <w:sz w:val="24"/>
          <w:szCs w:val="24"/>
        </w:rPr>
        <w:t>additional</w:t>
      </w:r>
      <w:r w:rsidRPr="004206C8">
        <w:rPr>
          <w:sz w:val="24"/>
          <w:szCs w:val="24"/>
        </w:rPr>
        <w:t xml:space="preserve"> research</w:t>
      </w:r>
      <w:r>
        <w:rPr>
          <w:sz w:val="24"/>
          <w:szCs w:val="24"/>
        </w:rPr>
        <w:t xml:space="preserve"> on, or implement,</w:t>
      </w:r>
      <w:r w:rsidRPr="004206C8">
        <w:rPr>
          <w:sz w:val="24"/>
          <w:szCs w:val="24"/>
        </w:rPr>
        <w:t xml:space="preserve"> whole genome predictive genetics in farmed cervids</w:t>
      </w:r>
      <w:r>
        <w:rPr>
          <w:sz w:val="24"/>
          <w:szCs w:val="24"/>
        </w:rPr>
        <w:t xml:space="preserve"> and i</w:t>
      </w:r>
      <w:r w:rsidRPr="00A32244">
        <w:rPr>
          <w:sz w:val="24"/>
          <w:szCs w:val="24"/>
        </w:rPr>
        <w:t>mprove the management of CWD-affected farmed cervid herds.</w:t>
      </w:r>
    </w:p>
    <w:p w14:paraId="1C0FBA92" w14:textId="77777777" w:rsidR="005962A9" w:rsidRPr="005962A9" w:rsidRDefault="00A71AE1" w:rsidP="005962A9">
      <w:pPr>
        <w:spacing w:before="240" w:after="0" w:line="240" w:lineRule="auto"/>
        <w:rPr>
          <w:rFonts w:cstheme="minorHAnsi"/>
          <w:b/>
          <w:iCs/>
          <w:sz w:val="18"/>
          <w:szCs w:val="18"/>
        </w:rPr>
      </w:pPr>
      <w:r>
        <w:rPr>
          <w:rFonts w:cstheme="minorHAnsi"/>
          <w:b/>
          <w:iCs/>
          <w:sz w:val="24"/>
          <w:szCs w:val="24"/>
        </w:rPr>
        <w:lastRenderedPageBreak/>
        <w:t xml:space="preserve">Genetics and Testing </w:t>
      </w:r>
      <w:r w:rsidRPr="005E4BC6">
        <w:rPr>
          <w:rFonts w:cstheme="minorHAnsi"/>
          <w:b/>
          <w:iCs/>
          <w:sz w:val="24"/>
          <w:szCs w:val="24"/>
        </w:rPr>
        <w:t>Funding Requested</w:t>
      </w:r>
    </w:p>
    <w:p w14:paraId="260BB9B0" w14:textId="2CFC8842" w:rsidR="005962A9" w:rsidRDefault="005962A9" w:rsidP="005962A9">
      <w:pPr>
        <w:spacing w:before="240" w:after="0" w:line="240" w:lineRule="auto"/>
        <w:rPr>
          <w:rFonts w:cstheme="minorHAnsi"/>
          <w:i/>
          <w:iCs/>
          <w:sz w:val="24"/>
          <w:szCs w:val="24"/>
        </w:rPr>
      </w:pPr>
      <w:r w:rsidRPr="005E4BC6">
        <w:rPr>
          <w:rFonts w:cstheme="minorHAnsi"/>
          <w:iCs/>
          <w:noProof/>
          <w:sz w:val="24"/>
          <w:szCs w:val="24"/>
        </w:rPr>
        <mc:AlternateContent>
          <mc:Choice Requires="wps">
            <w:drawing>
              <wp:inline distT="0" distB="0" distL="0" distR="0" wp14:anchorId="19E9B3B7" wp14:editId="7FD30E01">
                <wp:extent cx="1243330" cy="474345"/>
                <wp:effectExtent l="0" t="0" r="13970" b="20955"/>
                <wp:docPr id="3" name="Text Box 3"/>
                <wp:cNvGraphicFramePr/>
                <a:graphic xmlns:a="http://schemas.openxmlformats.org/drawingml/2006/main">
                  <a:graphicData uri="http://schemas.microsoft.com/office/word/2010/wordprocessingShape">
                    <wps:wsp>
                      <wps:cNvSpPr txBox="1"/>
                      <wps:spPr>
                        <a:xfrm>
                          <a:off x="0" y="0"/>
                          <a:ext cx="1243330" cy="47434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8B1E7AF" w14:textId="77777777" w:rsidR="005962A9" w:rsidRDefault="005962A9" w:rsidP="005962A9">
                            <w:r>
                              <w:t>$______________</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inline>
            </w:drawing>
          </mc:Choice>
          <mc:Fallback>
            <w:pict>
              <v:shape w14:anchorId="19E9B3B7" id="Text Box 3" o:spid="_x0000_s1028" type="#_x0000_t202" style="width:97.9pt;height:37.3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" fillcolor="white [3201]" strokeweight=".5pt">
                <v:textbox>
                  <w:txbxContent>
                    <w:p w14:paraId="58B1E7AF" w14:textId="77777777" w:rsidR="005962A9" w:rsidRDefault="005962A9" w:rsidP="005962A9">
                      <w:r>
                        <w:t>$______________</w:t>
                      </w:r>
                    </w:p>
                  </w:txbxContent>
                </v:textbox>
                <w10:anchorlock/>
              </v:shape>
            </w:pict>
          </mc:Fallback>
        </mc:AlternateContent>
      </w:r>
    </w:p>
    <w:p w14:paraId="22753607" w14:textId="3E1441D3" w:rsidR="008E78EE" w:rsidRPr="005962A9" w:rsidRDefault="00A71AE1" w:rsidP="005962A9">
      <w:pPr>
        <w:spacing w:after="0" w:line="240" w:lineRule="auto"/>
        <w:rPr>
          <w:i/>
          <w:sz w:val="24"/>
          <w:szCs w:val="24"/>
        </w:rPr>
      </w:pPr>
      <w:r w:rsidRPr="005E4BC6">
        <w:rPr>
          <w:rFonts w:cstheme="minorHAnsi"/>
          <w:i/>
          <w:iCs/>
          <w:sz w:val="24"/>
          <w:szCs w:val="24"/>
        </w:rPr>
        <w:t>Each proposal should not exceed $250,000 in requested funds</w:t>
      </w:r>
      <w:r>
        <w:rPr>
          <w:rFonts w:cstheme="minorHAnsi"/>
          <w:i/>
          <w:iCs/>
          <w:sz w:val="24"/>
          <w:szCs w:val="24"/>
        </w:rPr>
        <w:t xml:space="preserve"> for personnel including accredited veterinarian fees, to purchase supplies (ear punches, formalin vials, disposable instruments, shipping, etc.), conduct white-tailed deer predictive genetics testing through NADR, and to conduct ante mortem rectal biopsy immnunohistochemistry (RB) testing at a National Animal Health Laboratory Network (NAHLN) laboratory with an approved deviation to test rectal biopsies (TX, WI, PA). NOTE: You must provide a letter indicating their intent to participate from the NAHLN laboratory or the National Veterinary Services Laboratory (NVSL). NVSL will be able to support a limited number of RB tests for states without NAHLN laboratories. Please contact </w:t>
      </w:r>
      <w:hyperlink r:id="rId114" w:history="1">
        <w:r w:rsidRPr="00CD3F9F">
          <w:rPr>
            <w:rStyle w:val="Hyperlink"/>
            <w:rFonts w:cstheme="minorHAnsi"/>
            <w:i/>
            <w:iCs/>
            <w:sz w:val="24"/>
            <w:szCs w:val="24"/>
          </w:rPr>
          <w:t>aaron.d.lehmkuhl@usda.gov</w:t>
        </w:r>
      </w:hyperlink>
      <w:r>
        <w:rPr>
          <w:rFonts w:cstheme="minorHAnsi"/>
          <w:i/>
          <w:iCs/>
          <w:sz w:val="24"/>
          <w:szCs w:val="24"/>
        </w:rPr>
        <w:t xml:space="preserve"> to explore RB testing at NVSL or to request a NAHLN laboratory deviation</w:t>
      </w:r>
      <w:r w:rsidRPr="657D2498">
        <w:rPr>
          <w:i/>
          <w:sz w:val="24"/>
          <w:szCs w:val="24"/>
        </w:rPr>
        <w:t>.</w:t>
      </w:r>
    </w:p>
    <w:p w14:paraId="05A66CDC" w14:textId="77777777" w:rsidR="00A71AE1" w:rsidRDefault="00A71AE1" w:rsidP="00A71AE1">
      <w:pPr>
        <w:spacing w:before="240" w:after="0" w:line="240" w:lineRule="auto"/>
        <w:rPr>
          <w:rFonts w:cstheme="minorHAnsi"/>
          <w:b/>
          <w:iCs/>
          <w:sz w:val="24"/>
          <w:szCs w:val="24"/>
        </w:rPr>
      </w:pPr>
      <w:r w:rsidRPr="005E4BC6">
        <w:rPr>
          <w:rFonts w:cstheme="minorHAnsi"/>
          <w:b/>
          <w:iCs/>
          <w:sz w:val="24"/>
          <w:szCs w:val="24"/>
        </w:rPr>
        <w:t>Indemnity Funding Requested</w:t>
      </w:r>
    </w:p>
    <w:p w14:paraId="1DD8046D" w14:textId="28EA24D6" w:rsidR="005962A9" w:rsidRPr="005E4BC6" w:rsidRDefault="005962A9" w:rsidP="00A71AE1">
      <w:pPr>
        <w:spacing w:before="240" w:after="0" w:line="240" w:lineRule="auto"/>
        <w:rPr>
          <w:rFonts w:cstheme="minorHAnsi"/>
          <w:b/>
          <w:iCs/>
          <w:sz w:val="24"/>
          <w:szCs w:val="24"/>
        </w:rPr>
      </w:pPr>
      <w:r w:rsidRPr="00C851F8">
        <w:rPr>
          <w:rFonts w:cstheme="minorHAnsi"/>
          <w:i/>
          <w:iCs/>
          <w:noProof/>
          <w:sz w:val="24"/>
          <w:szCs w:val="24"/>
        </w:rPr>
        <mc:AlternateContent>
          <mc:Choice Requires="wps">
            <w:drawing>
              <wp:inline distT="0" distB="0" distL="0" distR="0" wp14:anchorId="4FFD2DD7" wp14:editId="3ED46BD8">
                <wp:extent cx="1243330" cy="474345"/>
                <wp:effectExtent l="0" t="0" r="13970" b="20955"/>
                <wp:docPr id="7" name="Text Box 7"/>
                <wp:cNvGraphicFramePr/>
                <a:graphic xmlns:a="http://schemas.openxmlformats.org/drawingml/2006/main">
                  <a:graphicData uri="http://schemas.microsoft.com/office/word/2010/wordprocessingShape">
                    <wps:wsp>
                      <wps:cNvSpPr txBox="1"/>
                      <wps:spPr>
                        <a:xfrm>
                          <a:off x="0" y="0"/>
                          <a:ext cx="1243330" cy="47434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C3B836A" w14:textId="77777777" w:rsidR="005962A9" w:rsidRDefault="005962A9" w:rsidP="005962A9">
                            <w:r>
                              <w:t>$______________</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inline>
            </w:drawing>
          </mc:Choice>
          <mc:Fallback>
            <w:pict>
              <v:shape w14:anchorId="4FFD2DD7" id="Text Box 7" o:spid="_x0000_s1029" type="#_x0000_t202" style="width:97.9pt;height:37.3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" fillcolor="white [3201]" strokeweight=".5pt">
                <v:textbox>
                  <w:txbxContent>
                    <w:p w14:paraId="5C3B836A" w14:textId="77777777" w:rsidR="005962A9" w:rsidRDefault="005962A9" w:rsidP="005962A9">
                      <w:r>
                        <w:t>$______________</w:t>
                      </w:r>
                    </w:p>
                  </w:txbxContent>
                </v:textbox>
                <w10:anchorlock/>
              </v:shape>
            </w:pict>
          </mc:Fallback>
        </mc:AlternateContent>
      </w:r>
    </w:p>
    <w:p w14:paraId="5CAADDE1" w14:textId="45F38250" w:rsidR="00A71AE1" w:rsidRPr="00D42197" w:rsidRDefault="00A71AE1" w:rsidP="00A71AE1">
      <w:pPr>
        <w:spacing w:after="0" w:line="240" w:lineRule="auto"/>
        <w:rPr>
          <w:i/>
          <w:iCs/>
          <w:sz w:val="24"/>
          <w:szCs w:val="24"/>
        </w:rPr>
      </w:pPr>
      <w:r w:rsidRPr="00C851F8">
        <w:rPr>
          <w:i/>
          <w:iCs/>
          <w:sz w:val="24"/>
          <w:szCs w:val="24"/>
        </w:rPr>
        <w:t>An eligible applicant may request additional funds in excess of $250,000 for the indemnification of</w:t>
      </w:r>
      <w:r>
        <w:rPr>
          <w:i/>
          <w:iCs/>
          <w:sz w:val="24"/>
          <w:szCs w:val="24"/>
        </w:rPr>
        <w:t xml:space="preserve"> white-tailed deer (WTD) </w:t>
      </w:r>
      <w:r w:rsidRPr="00C851F8">
        <w:rPr>
          <w:i/>
          <w:iCs/>
          <w:sz w:val="24"/>
          <w:szCs w:val="24"/>
        </w:rPr>
        <w:t>as part of an overall</w:t>
      </w:r>
      <w:r>
        <w:rPr>
          <w:i/>
          <w:iCs/>
          <w:sz w:val="24"/>
          <w:szCs w:val="24"/>
        </w:rPr>
        <w:t xml:space="preserve"> predictive genetics</w:t>
      </w:r>
      <w:r w:rsidRPr="00C851F8">
        <w:rPr>
          <w:i/>
          <w:iCs/>
          <w:sz w:val="24"/>
          <w:szCs w:val="24"/>
        </w:rPr>
        <w:t xml:space="preserve"> management plan</w:t>
      </w:r>
      <w:r w:rsidRPr="45D8251A">
        <w:rPr>
          <w:i/>
          <w:sz w:val="24"/>
          <w:szCs w:val="24"/>
        </w:rPr>
        <w:t xml:space="preserve">. Indemnity may be requested for WTD </w:t>
      </w:r>
      <w:r>
        <w:rPr>
          <w:i/>
          <w:iCs/>
          <w:sz w:val="24"/>
          <w:szCs w:val="24"/>
        </w:rPr>
        <w:t xml:space="preserve">from </w:t>
      </w:r>
      <w:r w:rsidRPr="45D8251A">
        <w:rPr>
          <w:i/>
          <w:iCs/>
          <w:sz w:val="24"/>
          <w:szCs w:val="24"/>
        </w:rPr>
        <w:t>chronic wasting disease (</w:t>
      </w:r>
      <w:r>
        <w:rPr>
          <w:i/>
          <w:iCs/>
          <w:sz w:val="24"/>
          <w:szCs w:val="24"/>
        </w:rPr>
        <w:t>CWD</w:t>
      </w:r>
      <w:r w:rsidRPr="45D8251A">
        <w:rPr>
          <w:i/>
          <w:iCs/>
          <w:sz w:val="24"/>
          <w:szCs w:val="24"/>
        </w:rPr>
        <w:t>)-</w:t>
      </w:r>
      <w:r>
        <w:rPr>
          <w:i/>
          <w:iCs/>
          <w:sz w:val="24"/>
          <w:szCs w:val="24"/>
        </w:rPr>
        <w:t xml:space="preserve">positive, exposed, or trace herds with predictive genetics </w:t>
      </w:r>
      <w:r w:rsidRPr="45D8251A">
        <w:rPr>
          <w:i/>
          <w:iCs/>
          <w:sz w:val="24"/>
          <w:szCs w:val="24"/>
        </w:rPr>
        <w:t>genomically estimated breeding value (</w:t>
      </w:r>
      <w:r w:rsidRPr="263C0352">
        <w:rPr>
          <w:i/>
          <w:iCs/>
          <w:sz w:val="24"/>
          <w:szCs w:val="24"/>
        </w:rPr>
        <w:t>GEBV</w:t>
      </w:r>
      <w:r w:rsidRPr="45D8251A">
        <w:rPr>
          <w:i/>
          <w:iCs/>
          <w:sz w:val="24"/>
          <w:szCs w:val="24"/>
        </w:rPr>
        <w:t>)</w:t>
      </w:r>
      <w:r>
        <w:rPr>
          <w:i/>
          <w:iCs/>
          <w:sz w:val="24"/>
          <w:szCs w:val="24"/>
        </w:rPr>
        <w:t xml:space="preserve"> scores above -0.056, and animals that test positive for CWD via rectal biopsy. For mixed species herds indemnity may also be requested for removal of exposed susceptible species that are not WTD (if this is the case it must be added as another objective and an estimated number of animals provided). </w:t>
      </w:r>
      <w:r w:rsidRPr="45D8251A">
        <w:rPr>
          <w:i/>
          <w:iCs/>
          <w:sz w:val="24"/>
          <w:szCs w:val="24"/>
        </w:rPr>
        <w:t>The use of indemnity funds and animal valuation must follow the standard USDA APHIS indemnity guidelines (</w:t>
      </w:r>
      <w:hyperlink r:id="rId115" w:history="1">
        <w:r w:rsidRPr="00002A09">
          <w:rPr>
            <w:rStyle w:val="Hyperlink"/>
            <w:i/>
            <w:iCs/>
            <w:sz w:val="24"/>
            <w:szCs w:val="24"/>
          </w:rPr>
          <w:t>9 CFR 55</w:t>
        </w:r>
      </w:hyperlink>
      <w:r w:rsidRPr="45D8251A">
        <w:rPr>
          <w:i/>
          <w:iCs/>
          <w:sz w:val="24"/>
          <w:szCs w:val="24"/>
        </w:rPr>
        <w:t xml:space="preserve"> and </w:t>
      </w:r>
      <w:hyperlink r:id="rId116" w:history="1">
        <w:r w:rsidRPr="00D5311B">
          <w:rPr>
            <w:rStyle w:val="Hyperlink"/>
            <w:i/>
            <w:iCs/>
            <w:sz w:val="24"/>
            <w:szCs w:val="24"/>
          </w:rPr>
          <w:t>C</w:t>
        </w:r>
        <w:r>
          <w:rPr>
            <w:rStyle w:val="Hyperlink"/>
            <w:i/>
            <w:iCs/>
            <w:sz w:val="24"/>
            <w:szCs w:val="24"/>
          </w:rPr>
          <w:t xml:space="preserve">hronic Wasting Disease </w:t>
        </w:r>
        <w:r w:rsidRPr="00D5311B">
          <w:rPr>
            <w:rStyle w:val="Hyperlink"/>
            <w:i/>
            <w:iCs/>
            <w:sz w:val="24"/>
            <w:szCs w:val="24"/>
          </w:rPr>
          <w:t>Program Standards</w:t>
        </w:r>
      </w:hyperlink>
      <w:r>
        <w:rPr>
          <w:i/>
          <w:iCs/>
          <w:sz w:val="24"/>
          <w:szCs w:val="24"/>
        </w:rPr>
        <w:t xml:space="preserve"> 2019</w:t>
      </w:r>
      <w:r w:rsidRPr="45D8251A">
        <w:rPr>
          <w:i/>
          <w:iCs/>
          <w:sz w:val="24"/>
          <w:szCs w:val="24"/>
        </w:rPr>
        <w:t>).</w:t>
      </w:r>
    </w:p>
    <w:p w14:paraId="220EF627" w14:textId="77777777" w:rsidR="00A71AE1" w:rsidRPr="005E4BC6" w:rsidRDefault="00A71AE1" w:rsidP="00A71AE1">
      <w:pPr>
        <w:spacing w:before="240" w:after="0" w:line="240" w:lineRule="auto"/>
        <w:rPr>
          <w:rFonts w:cstheme="minorHAnsi"/>
          <w:b/>
          <w:iCs/>
          <w:sz w:val="24"/>
          <w:szCs w:val="24"/>
        </w:rPr>
      </w:pPr>
      <w:r w:rsidRPr="005E4BC6">
        <w:rPr>
          <w:rFonts w:cstheme="minorHAnsi"/>
          <w:b/>
          <w:iCs/>
          <w:sz w:val="24"/>
          <w:szCs w:val="24"/>
        </w:rPr>
        <w:t>Period of Performance</w:t>
      </w:r>
    </w:p>
    <w:p w14:paraId="330601D9" w14:textId="77777777" w:rsidR="00A71AE1" w:rsidRDefault="00A71AE1" w:rsidP="00A71AE1">
      <w:pPr>
        <w:spacing w:after="0" w:line="240" w:lineRule="auto"/>
        <w:rPr>
          <w:rFonts w:cstheme="minorHAnsi"/>
          <w:i/>
          <w:iCs/>
          <w:sz w:val="24"/>
          <w:szCs w:val="24"/>
        </w:rPr>
      </w:pPr>
      <w:r w:rsidRPr="005E4BC6">
        <w:rPr>
          <w:rFonts w:cstheme="minorHAnsi"/>
          <w:i/>
          <w:iCs/>
          <w:sz w:val="24"/>
          <w:szCs w:val="24"/>
        </w:rPr>
        <w:t xml:space="preserve">Enter proposed project start </w:t>
      </w:r>
      <w:r>
        <w:rPr>
          <w:rFonts w:cstheme="minorHAnsi"/>
          <w:i/>
          <w:iCs/>
          <w:sz w:val="24"/>
          <w:szCs w:val="24"/>
        </w:rPr>
        <w:t xml:space="preserve">date (on or before September 30, 2023) </w:t>
      </w:r>
      <w:r w:rsidRPr="005E4BC6">
        <w:rPr>
          <w:rFonts w:cstheme="minorHAnsi"/>
          <w:i/>
          <w:iCs/>
          <w:sz w:val="24"/>
          <w:szCs w:val="24"/>
        </w:rPr>
        <w:t>and end date (not to exceed 12 months).</w:t>
      </w:r>
    </w:p>
    <w:tbl>
      <w:tblPr>
        <w:tblStyle w:val="TableGrid"/>
        <w:tblW w:w="0" w:type="auto"/>
        <w:tblLook w:val="04A0" w:firstRow="1" w:lastRow="0" w:firstColumn="1" w:lastColumn="0" w:noHBand="0" w:noVBand="1"/>
      </w:tblPr>
      <w:tblGrid>
        <w:gridCol w:w="4675"/>
        <w:gridCol w:w="4675"/>
      </w:tblGrid>
      <w:tr w:rsidR="00A71AE1" w:rsidRPr="003F63CE" w14:paraId="6C1BE550" w14:textId="77777777" w:rsidTr="00205DA9">
        <w:tc>
          <w:tcPr>
            <w:tcW w:w="4675" w:type="dxa"/>
            <w:shd w:val="clear" w:color="auto" w:fill="D9D9D9" w:themeFill="background1" w:themeFillShade="D9"/>
            <w:vAlign w:val="center"/>
          </w:tcPr>
          <w:p w14:paraId="0881A6D8" w14:textId="77777777" w:rsidR="00A71AE1" w:rsidRPr="003F63CE" w:rsidRDefault="00A71AE1" w:rsidP="00205DA9">
            <w:pPr>
              <w:spacing w:after="0" w:line="240" w:lineRule="auto"/>
              <w:jc w:val="center"/>
              <w:rPr>
                <w:rFonts w:cstheme="minorHAnsi"/>
                <w:b/>
                <w:iCs/>
                <w:sz w:val="24"/>
                <w:szCs w:val="24"/>
              </w:rPr>
            </w:pPr>
            <w:r w:rsidRPr="003F63CE">
              <w:rPr>
                <w:rFonts w:cstheme="minorHAnsi"/>
                <w:b/>
                <w:iCs/>
                <w:sz w:val="24"/>
                <w:szCs w:val="24"/>
              </w:rPr>
              <w:t>Proposed Project Start Date</w:t>
            </w:r>
          </w:p>
        </w:tc>
        <w:tc>
          <w:tcPr>
            <w:tcW w:w="4675" w:type="dxa"/>
            <w:shd w:val="clear" w:color="auto" w:fill="D9D9D9" w:themeFill="background1" w:themeFillShade="D9"/>
            <w:vAlign w:val="center"/>
          </w:tcPr>
          <w:p w14:paraId="70EA6B1B" w14:textId="77777777" w:rsidR="00A71AE1" w:rsidRPr="003F63CE" w:rsidRDefault="00A71AE1" w:rsidP="00205DA9">
            <w:pPr>
              <w:spacing w:after="0" w:line="240" w:lineRule="auto"/>
              <w:jc w:val="center"/>
              <w:rPr>
                <w:rFonts w:cstheme="minorHAnsi"/>
                <w:b/>
                <w:iCs/>
                <w:sz w:val="24"/>
                <w:szCs w:val="24"/>
              </w:rPr>
            </w:pPr>
            <w:r w:rsidRPr="003F63CE">
              <w:rPr>
                <w:rFonts w:cstheme="minorHAnsi"/>
                <w:b/>
                <w:iCs/>
                <w:sz w:val="24"/>
                <w:szCs w:val="24"/>
              </w:rPr>
              <w:t>Proposed Project End Date</w:t>
            </w:r>
          </w:p>
        </w:tc>
      </w:tr>
      <w:tr w:rsidR="00A71AE1" w:rsidRPr="003F63CE" w14:paraId="0D6DA503" w14:textId="77777777" w:rsidTr="00205DA9">
        <w:tc>
          <w:tcPr>
            <w:tcW w:w="4675" w:type="dxa"/>
            <w:vAlign w:val="center"/>
          </w:tcPr>
          <w:p w14:paraId="05392DAB" w14:textId="77777777" w:rsidR="00A71AE1" w:rsidRDefault="00A71AE1" w:rsidP="00205DA9">
            <w:pPr>
              <w:spacing w:after="0" w:line="240" w:lineRule="auto"/>
              <w:jc w:val="center"/>
              <w:rPr>
                <w:rFonts w:cstheme="minorHAnsi"/>
                <w:iCs/>
                <w:sz w:val="24"/>
                <w:szCs w:val="24"/>
              </w:rPr>
            </w:pPr>
          </w:p>
        </w:tc>
        <w:tc>
          <w:tcPr>
            <w:tcW w:w="4675" w:type="dxa"/>
            <w:vAlign w:val="center"/>
          </w:tcPr>
          <w:p w14:paraId="7D99B97B" w14:textId="77777777" w:rsidR="00A71AE1" w:rsidRDefault="00A71AE1" w:rsidP="00205DA9">
            <w:pPr>
              <w:spacing w:after="0" w:line="240" w:lineRule="auto"/>
              <w:jc w:val="center"/>
              <w:rPr>
                <w:rFonts w:cstheme="minorHAnsi"/>
                <w:iCs/>
                <w:sz w:val="24"/>
                <w:szCs w:val="24"/>
              </w:rPr>
            </w:pPr>
          </w:p>
        </w:tc>
      </w:tr>
    </w:tbl>
    <w:p w14:paraId="42602B59" w14:textId="77777777" w:rsidR="00A71AE1" w:rsidRPr="005E4BC6" w:rsidRDefault="00A71AE1" w:rsidP="00A71AE1">
      <w:pPr>
        <w:spacing w:before="240" w:after="0" w:line="240" w:lineRule="auto"/>
        <w:rPr>
          <w:rFonts w:cstheme="minorHAnsi"/>
          <w:b/>
          <w:iCs/>
          <w:sz w:val="24"/>
          <w:szCs w:val="24"/>
        </w:rPr>
      </w:pPr>
      <w:r w:rsidRPr="005E4BC6">
        <w:rPr>
          <w:rFonts w:cstheme="minorHAnsi"/>
          <w:b/>
          <w:iCs/>
          <w:sz w:val="24"/>
          <w:szCs w:val="24"/>
        </w:rPr>
        <w:t>Submitting Organization’s Principal Investigator</w:t>
      </w:r>
      <w:r>
        <w:rPr>
          <w:rFonts w:cstheme="minorHAnsi"/>
          <w:b/>
          <w:iCs/>
          <w:sz w:val="24"/>
          <w:szCs w:val="24"/>
        </w:rPr>
        <w:t>/Program Manager</w:t>
      </w:r>
    </w:p>
    <w:p w14:paraId="7E6BC534" w14:textId="77777777" w:rsidR="00A71AE1" w:rsidRPr="005E4BC6" w:rsidRDefault="00A71AE1" w:rsidP="00A71AE1">
      <w:pPr>
        <w:spacing w:after="0" w:line="240" w:lineRule="auto"/>
        <w:rPr>
          <w:rFonts w:cstheme="minorHAnsi"/>
          <w:i/>
          <w:iCs/>
          <w:sz w:val="24"/>
          <w:szCs w:val="24"/>
        </w:rPr>
      </w:pPr>
      <w:r w:rsidRPr="005E4BC6">
        <w:rPr>
          <w:rFonts w:cstheme="minorHAnsi"/>
          <w:i/>
          <w:iCs/>
          <w:sz w:val="24"/>
          <w:szCs w:val="24"/>
        </w:rPr>
        <w:t>Primary point of contact for administration of the cooperative agreement.</w:t>
      </w:r>
    </w:p>
    <w:tbl>
      <w:tblPr>
        <w:tblStyle w:val="TableGrid"/>
        <w:tblW w:w="0" w:type="auto"/>
        <w:tblLook w:val="04A0" w:firstRow="1" w:lastRow="0" w:firstColumn="1" w:lastColumn="0" w:noHBand="0" w:noVBand="1"/>
      </w:tblPr>
      <w:tblGrid>
        <w:gridCol w:w="1615"/>
        <w:gridCol w:w="7735"/>
      </w:tblGrid>
      <w:tr w:rsidR="00A71AE1" w:rsidRPr="005E4BC6" w14:paraId="22C3DC5D" w14:textId="77777777" w:rsidTr="00205DA9">
        <w:tc>
          <w:tcPr>
            <w:tcW w:w="1615" w:type="dxa"/>
            <w:shd w:val="clear" w:color="auto" w:fill="D9D9D9" w:themeFill="background1" w:themeFillShade="D9"/>
          </w:tcPr>
          <w:p w14:paraId="07794DDC" w14:textId="77777777" w:rsidR="00A71AE1" w:rsidRPr="005E4BC6" w:rsidRDefault="00A71AE1" w:rsidP="00205DA9">
            <w:pPr>
              <w:spacing w:after="0" w:line="240" w:lineRule="auto"/>
              <w:rPr>
                <w:rFonts w:cstheme="minorHAnsi"/>
                <w:b/>
                <w:iCs/>
                <w:sz w:val="24"/>
                <w:szCs w:val="24"/>
              </w:rPr>
            </w:pPr>
            <w:r w:rsidRPr="005E4BC6">
              <w:rPr>
                <w:rFonts w:cstheme="minorHAnsi"/>
                <w:b/>
                <w:iCs/>
                <w:sz w:val="24"/>
                <w:szCs w:val="24"/>
              </w:rPr>
              <w:t>Name</w:t>
            </w:r>
          </w:p>
        </w:tc>
        <w:tc>
          <w:tcPr>
            <w:tcW w:w="7735" w:type="dxa"/>
          </w:tcPr>
          <w:p w14:paraId="53ACAF09" w14:textId="77777777" w:rsidR="00A71AE1" w:rsidRPr="005E4BC6" w:rsidRDefault="00A71AE1" w:rsidP="00205DA9">
            <w:pPr>
              <w:spacing w:after="0" w:line="240" w:lineRule="auto"/>
              <w:rPr>
                <w:rFonts w:cstheme="minorHAnsi"/>
                <w:iCs/>
                <w:sz w:val="24"/>
                <w:szCs w:val="24"/>
              </w:rPr>
            </w:pPr>
          </w:p>
        </w:tc>
      </w:tr>
      <w:tr w:rsidR="00A71AE1" w:rsidRPr="005E4BC6" w14:paraId="6363065E" w14:textId="77777777" w:rsidTr="00205DA9">
        <w:tc>
          <w:tcPr>
            <w:tcW w:w="1615" w:type="dxa"/>
            <w:shd w:val="clear" w:color="auto" w:fill="D9D9D9" w:themeFill="background1" w:themeFillShade="D9"/>
          </w:tcPr>
          <w:p w14:paraId="4EE9AB6F" w14:textId="77777777" w:rsidR="00A71AE1" w:rsidRPr="005E4BC6" w:rsidRDefault="00A71AE1" w:rsidP="00205DA9">
            <w:pPr>
              <w:spacing w:after="0" w:line="240" w:lineRule="auto"/>
              <w:rPr>
                <w:rFonts w:cstheme="minorHAnsi"/>
                <w:b/>
                <w:iCs/>
                <w:sz w:val="24"/>
                <w:szCs w:val="24"/>
              </w:rPr>
            </w:pPr>
            <w:r w:rsidRPr="005E4BC6">
              <w:rPr>
                <w:rFonts w:cstheme="minorHAnsi"/>
                <w:b/>
                <w:iCs/>
                <w:sz w:val="24"/>
                <w:szCs w:val="24"/>
              </w:rPr>
              <w:t>Title</w:t>
            </w:r>
          </w:p>
        </w:tc>
        <w:tc>
          <w:tcPr>
            <w:tcW w:w="7735" w:type="dxa"/>
          </w:tcPr>
          <w:p w14:paraId="75629E62" w14:textId="77777777" w:rsidR="00A71AE1" w:rsidRPr="005E4BC6" w:rsidRDefault="00A71AE1" w:rsidP="00205DA9">
            <w:pPr>
              <w:spacing w:after="0" w:line="240" w:lineRule="auto"/>
              <w:rPr>
                <w:rFonts w:cstheme="minorHAnsi"/>
                <w:iCs/>
                <w:sz w:val="24"/>
                <w:szCs w:val="24"/>
              </w:rPr>
            </w:pPr>
          </w:p>
        </w:tc>
      </w:tr>
      <w:tr w:rsidR="00A71AE1" w:rsidRPr="005E4BC6" w14:paraId="17CD78BF" w14:textId="77777777" w:rsidTr="00205DA9">
        <w:tc>
          <w:tcPr>
            <w:tcW w:w="1615" w:type="dxa"/>
            <w:shd w:val="clear" w:color="auto" w:fill="D9D9D9" w:themeFill="background1" w:themeFillShade="D9"/>
          </w:tcPr>
          <w:p w14:paraId="68F82C39" w14:textId="77777777" w:rsidR="00A71AE1" w:rsidRPr="005E4BC6" w:rsidRDefault="00A71AE1" w:rsidP="00205DA9">
            <w:pPr>
              <w:spacing w:after="0" w:line="240" w:lineRule="auto"/>
              <w:rPr>
                <w:rFonts w:cstheme="minorHAnsi"/>
                <w:b/>
                <w:iCs/>
                <w:sz w:val="24"/>
                <w:szCs w:val="24"/>
              </w:rPr>
            </w:pPr>
            <w:r w:rsidRPr="005E4BC6">
              <w:rPr>
                <w:rFonts w:cstheme="minorHAnsi"/>
                <w:b/>
                <w:iCs/>
                <w:sz w:val="24"/>
                <w:szCs w:val="24"/>
              </w:rPr>
              <w:t>Phone</w:t>
            </w:r>
          </w:p>
        </w:tc>
        <w:tc>
          <w:tcPr>
            <w:tcW w:w="7735" w:type="dxa"/>
          </w:tcPr>
          <w:p w14:paraId="13C56C03" w14:textId="77777777" w:rsidR="00A71AE1" w:rsidRPr="005E4BC6" w:rsidRDefault="00A71AE1" w:rsidP="00205DA9">
            <w:pPr>
              <w:spacing w:after="0" w:line="240" w:lineRule="auto"/>
              <w:rPr>
                <w:rFonts w:cstheme="minorHAnsi"/>
                <w:iCs/>
                <w:sz w:val="24"/>
                <w:szCs w:val="24"/>
              </w:rPr>
            </w:pPr>
          </w:p>
        </w:tc>
      </w:tr>
      <w:tr w:rsidR="00A71AE1" w:rsidRPr="005E4BC6" w14:paraId="1BF12C74" w14:textId="77777777" w:rsidTr="00205DA9">
        <w:tc>
          <w:tcPr>
            <w:tcW w:w="1615" w:type="dxa"/>
            <w:shd w:val="clear" w:color="auto" w:fill="D9D9D9" w:themeFill="background1" w:themeFillShade="D9"/>
          </w:tcPr>
          <w:p w14:paraId="409E0011" w14:textId="77777777" w:rsidR="00A71AE1" w:rsidRPr="005E4BC6" w:rsidRDefault="00A71AE1" w:rsidP="00205DA9">
            <w:pPr>
              <w:spacing w:after="0" w:line="240" w:lineRule="auto"/>
              <w:rPr>
                <w:rFonts w:cstheme="minorHAnsi"/>
                <w:b/>
                <w:iCs/>
                <w:sz w:val="24"/>
                <w:szCs w:val="24"/>
              </w:rPr>
            </w:pPr>
            <w:r w:rsidRPr="005E4BC6">
              <w:rPr>
                <w:rFonts w:cstheme="minorHAnsi"/>
                <w:b/>
                <w:iCs/>
                <w:sz w:val="24"/>
                <w:szCs w:val="24"/>
              </w:rPr>
              <w:t>Email</w:t>
            </w:r>
          </w:p>
        </w:tc>
        <w:tc>
          <w:tcPr>
            <w:tcW w:w="7735" w:type="dxa"/>
          </w:tcPr>
          <w:p w14:paraId="08756D5D" w14:textId="77777777" w:rsidR="00A71AE1" w:rsidRPr="005E4BC6" w:rsidRDefault="00A71AE1" w:rsidP="00205DA9">
            <w:pPr>
              <w:spacing w:after="0" w:line="240" w:lineRule="auto"/>
              <w:rPr>
                <w:rFonts w:cstheme="minorHAnsi"/>
                <w:iCs/>
                <w:sz w:val="24"/>
                <w:szCs w:val="24"/>
              </w:rPr>
            </w:pPr>
          </w:p>
        </w:tc>
      </w:tr>
    </w:tbl>
    <w:p w14:paraId="0E43234E" w14:textId="77777777" w:rsidR="00A71AE1" w:rsidRPr="005E4BC6" w:rsidRDefault="00A71AE1" w:rsidP="00A71AE1">
      <w:pPr>
        <w:spacing w:before="240" w:after="0" w:line="240" w:lineRule="auto"/>
        <w:rPr>
          <w:rFonts w:cstheme="minorHAnsi"/>
          <w:b/>
          <w:iCs/>
          <w:sz w:val="24"/>
          <w:szCs w:val="24"/>
        </w:rPr>
      </w:pPr>
      <w:r w:rsidRPr="005E4BC6">
        <w:rPr>
          <w:rFonts w:cstheme="minorHAnsi"/>
          <w:b/>
          <w:iCs/>
          <w:sz w:val="24"/>
          <w:szCs w:val="24"/>
        </w:rPr>
        <w:lastRenderedPageBreak/>
        <w:t>Submitting Organization’s Financial Point of Contact</w:t>
      </w:r>
    </w:p>
    <w:p w14:paraId="40AE0D8D" w14:textId="77777777" w:rsidR="00A71AE1" w:rsidRPr="005E4BC6" w:rsidRDefault="00A71AE1" w:rsidP="00A71AE1">
      <w:pPr>
        <w:spacing w:after="0" w:line="240" w:lineRule="auto"/>
        <w:rPr>
          <w:rFonts w:cstheme="minorHAnsi"/>
          <w:i/>
          <w:iCs/>
          <w:sz w:val="24"/>
          <w:szCs w:val="24"/>
        </w:rPr>
      </w:pPr>
      <w:r w:rsidRPr="005E4BC6">
        <w:rPr>
          <w:rFonts w:cstheme="minorHAnsi"/>
          <w:i/>
          <w:iCs/>
          <w:sz w:val="24"/>
          <w:szCs w:val="24"/>
        </w:rPr>
        <w:t>Primary point of contact for financial administration of the cooperative agreement.</w:t>
      </w:r>
    </w:p>
    <w:tbl>
      <w:tblPr>
        <w:tblStyle w:val="TableGrid"/>
        <w:tblW w:w="0" w:type="auto"/>
        <w:tblLook w:val="04A0" w:firstRow="1" w:lastRow="0" w:firstColumn="1" w:lastColumn="0" w:noHBand="0" w:noVBand="1"/>
      </w:tblPr>
      <w:tblGrid>
        <w:gridCol w:w="1615"/>
        <w:gridCol w:w="7735"/>
      </w:tblGrid>
      <w:tr w:rsidR="00A71AE1" w:rsidRPr="005E4BC6" w14:paraId="3032CDC6" w14:textId="77777777" w:rsidTr="00205DA9">
        <w:tc>
          <w:tcPr>
            <w:tcW w:w="1615" w:type="dxa"/>
            <w:shd w:val="clear" w:color="auto" w:fill="D9D9D9" w:themeFill="background1" w:themeFillShade="D9"/>
          </w:tcPr>
          <w:p w14:paraId="704AA61F" w14:textId="77777777" w:rsidR="00A71AE1" w:rsidRPr="005E4BC6" w:rsidRDefault="00A71AE1" w:rsidP="00205DA9">
            <w:pPr>
              <w:spacing w:after="0" w:line="240" w:lineRule="auto"/>
              <w:rPr>
                <w:rFonts w:cstheme="minorHAnsi"/>
                <w:b/>
                <w:iCs/>
                <w:sz w:val="24"/>
                <w:szCs w:val="24"/>
              </w:rPr>
            </w:pPr>
            <w:r w:rsidRPr="005E4BC6">
              <w:rPr>
                <w:rFonts w:cstheme="minorHAnsi"/>
                <w:b/>
                <w:iCs/>
                <w:sz w:val="24"/>
                <w:szCs w:val="24"/>
              </w:rPr>
              <w:t>Name</w:t>
            </w:r>
          </w:p>
        </w:tc>
        <w:tc>
          <w:tcPr>
            <w:tcW w:w="7735" w:type="dxa"/>
          </w:tcPr>
          <w:p w14:paraId="7AD3F389" w14:textId="77777777" w:rsidR="00A71AE1" w:rsidRPr="005E4BC6" w:rsidRDefault="00A71AE1" w:rsidP="00205DA9">
            <w:pPr>
              <w:spacing w:after="0" w:line="240" w:lineRule="auto"/>
              <w:rPr>
                <w:rFonts w:cstheme="minorHAnsi"/>
                <w:iCs/>
                <w:sz w:val="24"/>
                <w:szCs w:val="24"/>
              </w:rPr>
            </w:pPr>
          </w:p>
        </w:tc>
      </w:tr>
      <w:tr w:rsidR="00A71AE1" w:rsidRPr="005E4BC6" w14:paraId="759A351B" w14:textId="77777777" w:rsidTr="00205DA9">
        <w:tc>
          <w:tcPr>
            <w:tcW w:w="1615" w:type="dxa"/>
            <w:shd w:val="clear" w:color="auto" w:fill="D9D9D9" w:themeFill="background1" w:themeFillShade="D9"/>
          </w:tcPr>
          <w:p w14:paraId="280CFA46" w14:textId="77777777" w:rsidR="00A71AE1" w:rsidRPr="005E4BC6" w:rsidRDefault="00A71AE1" w:rsidP="00205DA9">
            <w:pPr>
              <w:spacing w:after="0" w:line="240" w:lineRule="auto"/>
              <w:rPr>
                <w:rFonts w:cstheme="minorHAnsi"/>
                <w:b/>
                <w:iCs/>
                <w:sz w:val="24"/>
                <w:szCs w:val="24"/>
              </w:rPr>
            </w:pPr>
            <w:r w:rsidRPr="005E4BC6">
              <w:rPr>
                <w:rFonts w:cstheme="minorHAnsi"/>
                <w:b/>
                <w:iCs/>
                <w:sz w:val="24"/>
                <w:szCs w:val="24"/>
              </w:rPr>
              <w:t>Title</w:t>
            </w:r>
          </w:p>
        </w:tc>
        <w:tc>
          <w:tcPr>
            <w:tcW w:w="7735" w:type="dxa"/>
          </w:tcPr>
          <w:p w14:paraId="14EA2500" w14:textId="77777777" w:rsidR="00A71AE1" w:rsidRPr="005E4BC6" w:rsidRDefault="00A71AE1" w:rsidP="00205DA9">
            <w:pPr>
              <w:spacing w:after="0" w:line="240" w:lineRule="auto"/>
              <w:rPr>
                <w:rFonts w:cstheme="minorHAnsi"/>
                <w:iCs/>
                <w:sz w:val="24"/>
                <w:szCs w:val="24"/>
              </w:rPr>
            </w:pPr>
          </w:p>
        </w:tc>
      </w:tr>
      <w:tr w:rsidR="00A71AE1" w:rsidRPr="005E4BC6" w14:paraId="336ACF00" w14:textId="77777777" w:rsidTr="00205DA9">
        <w:tc>
          <w:tcPr>
            <w:tcW w:w="1615" w:type="dxa"/>
            <w:shd w:val="clear" w:color="auto" w:fill="D9D9D9" w:themeFill="background1" w:themeFillShade="D9"/>
          </w:tcPr>
          <w:p w14:paraId="37F45148" w14:textId="77777777" w:rsidR="00A71AE1" w:rsidRPr="005E4BC6" w:rsidRDefault="00A71AE1" w:rsidP="00205DA9">
            <w:pPr>
              <w:spacing w:after="0" w:line="240" w:lineRule="auto"/>
              <w:rPr>
                <w:rFonts w:cstheme="minorHAnsi"/>
                <w:b/>
                <w:iCs/>
                <w:sz w:val="24"/>
                <w:szCs w:val="24"/>
              </w:rPr>
            </w:pPr>
            <w:r w:rsidRPr="005E4BC6">
              <w:rPr>
                <w:rFonts w:cstheme="minorHAnsi"/>
                <w:b/>
                <w:iCs/>
                <w:sz w:val="24"/>
                <w:szCs w:val="24"/>
              </w:rPr>
              <w:t>Phone</w:t>
            </w:r>
          </w:p>
        </w:tc>
        <w:tc>
          <w:tcPr>
            <w:tcW w:w="7735" w:type="dxa"/>
          </w:tcPr>
          <w:p w14:paraId="32DF1664" w14:textId="77777777" w:rsidR="00A71AE1" w:rsidRPr="005E4BC6" w:rsidRDefault="00A71AE1" w:rsidP="00205DA9">
            <w:pPr>
              <w:spacing w:after="0" w:line="240" w:lineRule="auto"/>
              <w:rPr>
                <w:rFonts w:cstheme="minorHAnsi"/>
                <w:iCs/>
                <w:sz w:val="24"/>
                <w:szCs w:val="24"/>
              </w:rPr>
            </w:pPr>
          </w:p>
        </w:tc>
      </w:tr>
      <w:tr w:rsidR="00A71AE1" w:rsidRPr="005E4BC6" w14:paraId="4CE45A73" w14:textId="77777777" w:rsidTr="00205DA9">
        <w:tc>
          <w:tcPr>
            <w:tcW w:w="1615" w:type="dxa"/>
            <w:shd w:val="clear" w:color="auto" w:fill="D9D9D9" w:themeFill="background1" w:themeFillShade="D9"/>
          </w:tcPr>
          <w:p w14:paraId="2393F038" w14:textId="77777777" w:rsidR="00A71AE1" w:rsidRPr="005E4BC6" w:rsidRDefault="00A71AE1" w:rsidP="00205DA9">
            <w:pPr>
              <w:spacing w:after="0" w:line="240" w:lineRule="auto"/>
              <w:rPr>
                <w:rFonts w:cstheme="minorHAnsi"/>
                <w:b/>
                <w:iCs/>
                <w:sz w:val="24"/>
                <w:szCs w:val="24"/>
              </w:rPr>
            </w:pPr>
            <w:r w:rsidRPr="005E4BC6">
              <w:rPr>
                <w:rFonts w:cstheme="minorHAnsi"/>
                <w:b/>
                <w:iCs/>
                <w:sz w:val="24"/>
                <w:szCs w:val="24"/>
              </w:rPr>
              <w:t>Email</w:t>
            </w:r>
          </w:p>
        </w:tc>
        <w:tc>
          <w:tcPr>
            <w:tcW w:w="7735" w:type="dxa"/>
          </w:tcPr>
          <w:p w14:paraId="7D73572D" w14:textId="77777777" w:rsidR="00A71AE1" w:rsidRPr="005E4BC6" w:rsidRDefault="00A71AE1" w:rsidP="00205DA9">
            <w:pPr>
              <w:spacing w:after="0" w:line="240" w:lineRule="auto"/>
              <w:rPr>
                <w:rFonts w:cstheme="minorHAnsi"/>
                <w:iCs/>
                <w:sz w:val="24"/>
                <w:szCs w:val="24"/>
              </w:rPr>
            </w:pPr>
          </w:p>
        </w:tc>
      </w:tr>
    </w:tbl>
    <w:p w14:paraId="6F6EC66A" w14:textId="77777777" w:rsidR="00A71AE1" w:rsidRPr="005E4BC6" w:rsidRDefault="00A71AE1" w:rsidP="00A71AE1">
      <w:pPr>
        <w:spacing w:before="240" w:after="0" w:line="240" w:lineRule="auto"/>
        <w:rPr>
          <w:rFonts w:cstheme="minorHAnsi"/>
          <w:b/>
          <w:iCs/>
          <w:sz w:val="24"/>
          <w:szCs w:val="24"/>
        </w:rPr>
      </w:pPr>
      <w:r w:rsidRPr="005E4BC6">
        <w:rPr>
          <w:rFonts w:cstheme="minorHAnsi"/>
          <w:b/>
          <w:iCs/>
          <w:sz w:val="24"/>
          <w:szCs w:val="24"/>
        </w:rPr>
        <w:t>Contributors</w:t>
      </w:r>
    </w:p>
    <w:p w14:paraId="07BECC25" w14:textId="77777777" w:rsidR="00A71AE1" w:rsidRPr="005E4BC6" w:rsidRDefault="00A71AE1" w:rsidP="00A71AE1">
      <w:pPr>
        <w:spacing w:after="0" w:line="240" w:lineRule="auto"/>
        <w:rPr>
          <w:rFonts w:cstheme="minorHAnsi"/>
          <w:i/>
          <w:iCs/>
          <w:sz w:val="24"/>
          <w:szCs w:val="24"/>
        </w:rPr>
      </w:pPr>
      <w:r w:rsidRPr="005E4BC6">
        <w:rPr>
          <w:rFonts w:cstheme="minorHAnsi"/>
          <w:i/>
          <w:iCs/>
          <w:sz w:val="24"/>
          <w:szCs w:val="24"/>
        </w:rPr>
        <w:t>Name, title, organization, phone</w:t>
      </w:r>
      <w:r>
        <w:rPr>
          <w:rFonts w:cstheme="minorHAnsi"/>
          <w:i/>
          <w:iCs/>
          <w:sz w:val="24"/>
          <w:szCs w:val="24"/>
        </w:rPr>
        <w:t xml:space="preserve"> number</w:t>
      </w:r>
      <w:r w:rsidRPr="005E4BC6">
        <w:rPr>
          <w:rFonts w:cstheme="minorHAnsi"/>
          <w:i/>
          <w:iCs/>
          <w:sz w:val="24"/>
          <w:szCs w:val="24"/>
        </w:rPr>
        <w:t>, and email of co-investigators or other lead technical experts. Add rows as needed.</w:t>
      </w:r>
    </w:p>
    <w:tbl>
      <w:tblPr>
        <w:tblStyle w:val="TableGrid"/>
        <w:tblW w:w="0" w:type="auto"/>
        <w:tblLook w:val="04A0" w:firstRow="1" w:lastRow="0" w:firstColumn="1" w:lastColumn="0" w:noHBand="0" w:noVBand="1"/>
      </w:tblPr>
      <w:tblGrid>
        <w:gridCol w:w="1558"/>
        <w:gridCol w:w="1558"/>
        <w:gridCol w:w="3116"/>
        <w:gridCol w:w="1559"/>
        <w:gridCol w:w="1559"/>
      </w:tblGrid>
      <w:tr w:rsidR="00A71AE1" w:rsidRPr="005E4BC6" w14:paraId="2A720669" w14:textId="77777777" w:rsidTr="00205DA9">
        <w:tc>
          <w:tcPr>
            <w:tcW w:w="1558" w:type="dxa"/>
            <w:shd w:val="clear" w:color="auto" w:fill="D9D9D9" w:themeFill="background1" w:themeFillShade="D9"/>
            <w:vAlign w:val="center"/>
          </w:tcPr>
          <w:p w14:paraId="3DAA4FD4" w14:textId="77777777" w:rsidR="00A71AE1" w:rsidRPr="005E4BC6" w:rsidRDefault="00A71AE1" w:rsidP="00205DA9">
            <w:pPr>
              <w:spacing w:after="0" w:line="240" w:lineRule="auto"/>
              <w:jc w:val="center"/>
              <w:rPr>
                <w:rFonts w:cstheme="minorHAnsi"/>
                <w:b/>
                <w:iCs/>
                <w:sz w:val="24"/>
                <w:szCs w:val="24"/>
              </w:rPr>
            </w:pPr>
            <w:r w:rsidRPr="005E4BC6">
              <w:rPr>
                <w:rFonts w:cstheme="minorHAnsi"/>
                <w:b/>
                <w:iCs/>
                <w:sz w:val="24"/>
                <w:szCs w:val="24"/>
              </w:rPr>
              <w:t>Name</w:t>
            </w:r>
          </w:p>
        </w:tc>
        <w:tc>
          <w:tcPr>
            <w:tcW w:w="1558" w:type="dxa"/>
            <w:shd w:val="clear" w:color="auto" w:fill="D9D9D9" w:themeFill="background1" w:themeFillShade="D9"/>
            <w:vAlign w:val="center"/>
          </w:tcPr>
          <w:p w14:paraId="49C54E2F" w14:textId="77777777" w:rsidR="00A71AE1" w:rsidRPr="005E4BC6" w:rsidRDefault="00A71AE1" w:rsidP="00205DA9">
            <w:pPr>
              <w:spacing w:after="0" w:line="240" w:lineRule="auto"/>
              <w:jc w:val="center"/>
              <w:rPr>
                <w:rFonts w:cstheme="minorHAnsi"/>
                <w:b/>
                <w:iCs/>
                <w:sz w:val="24"/>
                <w:szCs w:val="24"/>
              </w:rPr>
            </w:pPr>
            <w:r w:rsidRPr="005E4BC6">
              <w:rPr>
                <w:rFonts w:cstheme="minorHAnsi"/>
                <w:b/>
                <w:iCs/>
                <w:sz w:val="24"/>
                <w:szCs w:val="24"/>
              </w:rPr>
              <w:t>Title</w:t>
            </w:r>
          </w:p>
        </w:tc>
        <w:tc>
          <w:tcPr>
            <w:tcW w:w="3116" w:type="dxa"/>
            <w:shd w:val="clear" w:color="auto" w:fill="D9D9D9" w:themeFill="background1" w:themeFillShade="D9"/>
            <w:vAlign w:val="center"/>
          </w:tcPr>
          <w:p w14:paraId="31553692" w14:textId="77777777" w:rsidR="00A71AE1" w:rsidRPr="005E4BC6" w:rsidRDefault="00A71AE1" w:rsidP="00205DA9">
            <w:pPr>
              <w:spacing w:after="0" w:line="240" w:lineRule="auto"/>
              <w:jc w:val="center"/>
              <w:rPr>
                <w:rFonts w:cstheme="minorHAnsi"/>
                <w:b/>
                <w:iCs/>
                <w:sz w:val="24"/>
                <w:szCs w:val="24"/>
              </w:rPr>
            </w:pPr>
            <w:r w:rsidRPr="005E4BC6">
              <w:rPr>
                <w:rFonts w:cstheme="minorHAnsi"/>
                <w:b/>
                <w:iCs/>
                <w:sz w:val="24"/>
                <w:szCs w:val="24"/>
              </w:rPr>
              <w:t>Organization</w:t>
            </w:r>
          </w:p>
        </w:tc>
        <w:tc>
          <w:tcPr>
            <w:tcW w:w="1559" w:type="dxa"/>
            <w:shd w:val="clear" w:color="auto" w:fill="D9D9D9" w:themeFill="background1" w:themeFillShade="D9"/>
            <w:vAlign w:val="center"/>
          </w:tcPr>
          <w:p w14:paraId="2D1B3C2F" w14:textId="77777777" w:rsidR="00A71AE1" w:rsidRPr="005E4BC6" w:rsidRDefault="00A71AE1" w:rsidP="00205DA9">
            <w:pPr>
              <w:spacing w:after="0" w:line="240" w:lineRule="auto"/>
              <w:jc w:val="center"/>
              <w:rPr>
                <w:rFonts w:cstheme="minorHAnsi"/>
                <w:b/>
                <w:iCs/>
                <w:sz w:val="24"/>
                <w:szCs w:val="24"/>
              </w:rPr>
            </w:pPr>
            <w:r w:rsidRPr="005E4BC6">
              <w:rPr>
                <w:rFonts w:cstheme="minorHAnsi"/>
                <w:b/>
                <w:iCs/>
                <w:sz w:val="24"/>
                <w:szCs w:val="24"/>
              </w:rPr>
              <w:t>Phone</w:t>
            </w:r>
          </w:p>
        </w:tc>
        <w:tc>
          <w:tcPr>
            <w:tcW w:w="1559" w:type="dxa"/>
            <w:shd w:val="clear" w:color="auto" w:fill="D9D9D9" w:themeFill="background1" w:themeFillShade="D9"/>
            <w:vAlign w:val="center"/>
          </w:tcPr>
          <w:p w14:paraId="08E092F2" w14:textId="77777777" w:rsidR="00A71AE1" w:rsidRPr="005E4BC6" w:rsidRDefault="00A71AE1" w:rsidP="00205DA9">
            <w:pPr>
              <w:spacing w:after="0" w:line="240" w:lineRule="auto"/>
              <w:jc w:val="center"/>
              <w:rPr>
                <w:rFonts w:cstheme="minorHAnsi"/>
                <w:b/>
                <w:iCs/>
                <w:sz w:val="24"/>
                <w:szCs w:val="24"/>
              </w:rPr>
            </w:pPr>
            <w:r w:rsidRPr="005E4BC6">
              <w:rPr>
                <w:rFonts w:cstheme="minorHAnsi"/>
                <w:b/>
                <w:iCs/>
                <w:sz w:val="24"/>
                <w:szCs w:val="24"/>
              </w:rPr>
              <w:t>Email</w:t>
            </w:r>
          </w:p>
        </w:tc>
      </w:tr>
      <w:tr w:rsidR="00A71AE1" w:rsidRPr="005E4BC6" w14:paraId="117E751B" w14:textId="77777777" w:rsidTr="00205DA9">
        <w:tc>
          <w:tcPr>
            <w:tcW w:w="1558" w:type="dxa"/>
          </w:tcPr>
          <w:p w14:paraId="736CC255" w14:textId="77777777" w:rsidR="00A71AE1" w:rsidRPr="005E4BC6" w:rsidRDefault="00A71AE1" w:rsidP="00205DA9">
            <w:pPr>
              <w:spacing w:after="0" w:line="240" w:lineRule="auto"/>
              <w:rPr>
                <w:rFonts w:cstheme="minorHAnsi"/>
                <w:iCs/>
                <w:sz w:val="24"/>
                <w:szCs w:val="24"/>
              </w:rPr>
            </w:pPr>
          </w:p>
        </w:tc>
        <w:tc>
          <w:tcPr>
            <w:tcW w:w="1558" w:type="dxa"/>
          </w:tcPr>
          <w:p w14:paraId="2E682F11" w14:textId="77777777" w:rsidR="00A71AE1" w:rsidRPr="005E4BC6" w:rsidRDefault="00A71AE1" w:rsidP="00205DA9">
            <w:pPr>
              <w:spacing w:after="0" w:line="240" w:lineRule="auto"/>
              <w:rPr>
                <w:rFonts w:cstheme="minorHAnsi"/>
                <w:iCs/>
                <w:sz w:val="24"/>
                <w:szCs w:val="24"/>
              </w:rPr>
            </w:pPr>
          </w:p>
        </w:tc>
        <w:tc>
          <w:tcPr>
            <w:tcW w:w="3116" w:type="dxa"/>
          </w:tcPr>
          <w:p w14:paraId="6DE26023" w14:textId="77777777" w:rsidR="00A71AE1" w:rsidRPr="005E4BC6" w:rsidRDefault="00A71AE1" w:rsidP="00205DA9">
            <w:pPr>
              <w:spacing w:after="0" w:line="240" w:lineRule="auto"/>
              <w:rPr>
                <w:rFonts w:cstheme="minorHAnsi"/>
                <w:iCs/>
                <w:sz w:val="24"/>
                <w:szCs w:val="24"/>
              </w:rPr>
            </w:pPr>
          </w:p>
        </w:tc>
        <w:tc>
          <w:tcPr>
            <w:tcW w:w="1559" w:type="dxa"/>
          </w:tcPr>
          <w:p w14:paraId="208F0B10" w14:textId="77777777" w:rsidR="00A71AE1" w:rsidRPr="005E4BC6" w:rsidRDefault="00A71AE1" w:rsidP="00205DA9">
            <w:pPr>
              <w:spacing w:after="0" w:line="240" w:lineRule="auto"/>
              <w:rPr>
                <w:rFonts w:cstheme="minorHAnsi"/>
                <w:iCs/>
                <w:sz w:val="24"/>
                <w:szCs w:val="24"/>
              </w:rPr>
            </w:pPr>
          </w:p>
        </w:tc>
        <w:tc>
          <w:tcPr>
            <w:tcW w:w="1559" w:type="dxa"/>
          </w:tcPr>
          <w:p w14:paraId="2AA83177" w14:textId="77777777" w:rsidR="00A71AE1" w:rsidRPr="005E4BC6" w:rsidRDefault="00A71AE1" w:rsidP="00205DA9">
            <w:pPr>
              <w:spacing w:after="0" w:line="240" w:lineRule="auto"/>
              <w:rPr>
                <w:rFonts w:cstheme="minorHAnsi"/>
                <w:iCs/>
                <w:sz w:val="24"/>
                <w:szCs w:val="24"/>
              </w:rPr>
            </w:pPr>
          </w:p>
        </w:tc>
      </w:tr>
      <w:tr w:rsidR="00A71AE1" w:rsidRPr="005E4BC6" w14:paraId="3CCBF7A4" w14:textId="77777777" w:rsidTr="00205DA9">
        <w:tc>
          <w:tcPr>
            <w:tcW w:w="1558" w:type="dxa"/>
          </w:tcPr>
          <w:p w14:paraId="3B5F3C3D" w14:textId="77777777" w:rsidR="00A71AE1" w:rsidRPr="005E4BC6" w:rsidRDefault="00A71AE1" w:rsidP="00205DA9">
            <w:pPr>
              <w:spacing w:after="0" w:line="240" w:lineRule="auto"/>
              <w:rPr>
                <w:rFonts w:cstheme="minorHAnsi"/>
                <w:iCs/>
                <w:sz w:val="24"/>
                <w:szCs w:val="24"/>
              </w:rPr>
            </w:pPr>
          </w:p>
        </w:tc>
        <w:tc>
          <w:tcPr>
            <w:tcW w:w="1558" w:type="dxa"/>
          </w:tcPr>
          <w:p w14:paraId="4F96C92D" w14:textId="77777777" w:rsidR="00A71AE1" w:rsidRPr="005E4BC6" w:rsidRDefault="00A71AE1" w:rsidP="00205DA9">
            <w:pPr>
              <w:spacing w:after="0" w:line="240" w:lineRule="auto"/>
              <w:rPr>
                <w:rFonts w:cstheme="minorHAnsi"/>
                <w:iCs/>
                <w:sz w:val="24"/>
                <w:szCs w:val="24"/>
              </w:rPr>
            </w:pPr>
          </w:p>
        </w:tc>
        <w:tc>
          <w:tcPr>
            <w:tcW w:w="3116" w:type="dxa"/>
          </w:tcPr>
          <w:p w14:paraId="66B09518" w14:textId="77777777" w:rsidR="00A71AE1" w:rsidRPr="005E4BC6" w:rsidRDefault="00A71AE1" w:rsidP="00205DA9">
            <w:pPr>
              <w:spacing w:after="0" w:line="240" w:lineRule="auto"/>
              <w:rPr>
                <w:rFonts w:cstheme="minorHAnsi"/>
                <w:iCs/>
                <w:sz w:val="24"/>
                <w:szCs w:val="24"/>
              </w:rPr>
            </w:pPr>
          </w:p>
        </w:tc>
        <w:tc>
          <w:tcPr>
            <w:tcW w:w="1559" w:type="dxa"/>
          </w:tcPr>
          <w:p w14:paraId="1F549A14" w14:textId="77777777" w:rsidR="00A71AE1" w:rsidRPr="005E4BC6" w:rsidRDefault="00A71AE1" w:rsidP="00205DA9">
            <w:pPr>
              <w:spacing w:after="0" w:line="240" w:lineRule="auto"/>
              <w:rPr>
                <w:rFonts w:cstheme="minorHAnsi"/>
                <w:iCs/>
                <w:sz w:val="24"/>
                <w:szCs w:val="24"/>
              </w:rPr>
            </w:pPr>
          </w:p>
        </w:tc>
        <w:tc>
          <w:tcPr>
            <w:tcW w:w="1559" w:type="dxa"/>
          </w:tcPr>
          <w:p w14:paraId="0BA7BB60" w14:textId="77777777" w:rsidR="00A71AE1" w:rsidRPr="005E4BC6" w:rsidRDefault="00A71AE1" w:rsidP="00205DA9">
            <w:pPr>
              <w:spacing w:after="0" w:line="240" w:lineRule="auto"/>
              <w:rPr>
                <w:rFonts w:cstheme="minorHAnsi"/>
                <w:iCs/>
                <w:sz w:val="24"/>
                <w:szCs w:val="24"/>
              </w:rPr>
            </w:pPr>
          </w:p>
        </w:tc>
      </w:tr>
    </w:tbl>
    <w:p w14:paraId="77E81708" w14:textId="77777777" w:rsidR="00A71AE1" w:rsidRPr="005E4BC6" w:rsidRDefault="00A71AE1" w:rsidP="00A71AE1">
      <w:pPr>
        <w:spacing w:before="240" w:after="0" w:line="240" w:lineRule="auto"/>
        <w:rPr>
          <w:rFonts w:cstheme="minorHAnsi"/>
          <w:b/>
          <w:iCs/>
          <w:sz w:val="24"/>
          <w:szCs w:val="24"/>
        </w:rPr>
      </w:pPr>
      <w:r>
        <w:rPr>
          <w:rFonts w:cstheme="minorHAnsi"/>
          <w:b/>
          <w:iCs/>
          <w:sz w:val="24"/>
          <w:szCs w:val="24"/>
        </w:rPr>
        <w:t>Other Proposals Submitted to These Opportunities</w:t>
      </w:r>
    </w:p>
    <w:p w14:paraId="1DC8808D" w14:textId="77777777" w:rsidR="00A71AE1" w:rsidRDefault="00A71AE1" w:rsidP="00A71AE1">
      <w:pPr>
        <w:spacing w:after="0" w:line="240" w:lineRule="auto"/>
        <w:rPr>
          <w:rFonts w:ascii="Calibri" w:hAnsi="Calibri" w:cs="Calibri"/>
          <w:i/>
          <w:sz w:val="24"/>
          <w:szCs w:val="24"/>
        </w:rPr>
      </w:pPr>
      <w:r>
        <w:rPr>
          <w:rFonts w:ascii="Calibri" w:hAnsi="Calibri" w:cs="Calibri"/>
          <w:i/>
          <w:sz w:val="24"/>
          <w:szCs w:val="24"/>
        </w:rPr>
        <w:t>If submitting multiple proposals</w:t>
      </w:r>
      <w:r w:rsidRPr="00070B42">
        <w:rPr>
          <w:rFonts w:ascii="Calibri" w:hAnsi="Calibri" w:cs="Calibri"/>
          <w:i/>
          <w:sz w:val="24"/>
          <w:szCs w:val="24"/>
        </w:rPr>
        <w:t xml:space="preserve"> </w:t>
      </w:r>
      <w:r>
        <w:rPr>
          <w:rFonts w:ascii="Calibri" w:hAnsi="Calibri" w:cs="Calibri"/>
          <w:i/>
          <w:sz w:val="24"/>
          <w:szCs w:val="24"/>
        </w:rPr>
        <w:t>to either the Veterinary Services (VS) 2023 Farmed Cervid CWD Funding Opportunity, the Wildlife Services (WS) 2023 Wild Cervid CWD Funding Opportunity, or the WS 2023 Tribal Nations Wild Cervid CWD Funding Opportunity, l</w:t>
      </w:r>
      <w:r w:rsidRPr="005E4BC6">
        <w:rPr>
          <w:rFonts w:ascii="Calibri" w:hAnsi="Calibri" w:cs="Calibri"/>
          <w:i/>
          <w:sz w:val="24"/>
          <w:szCs w:val="24"/>
        </w:rPr>
        <w:t xml:space="preserve">ist </w:t>
      </w:r>
      <w:r>
        <w:rPr>
          <w:rFonts w:ascii="Calibri" w:hAnsi="Calibri" w:cs="Calibri"/>
          <w:i/>
          <w:sz w:val="24"/>
          <w:szCs w:val="24"/>
        </w:rPr>
        <w:t>all other submissions in the table below.</w:t>
      </w:r>
    </w:p>
    <w:tbl>
      <w:tblPr>
        <w:tblStyle w:val="TableGrid"/>
        <w:tblW w:w="0" w:type="auto"/>
        <w:tblLook w:val="04A0" w:firstRow="1" w:lastRow="0" w:firstColumn="1" w:lastColumn="0" w:noHBand="0" w:noVBand="1"/>
      </w:tblPr>
      <w:tblGrid>
        <w:gridCol w:w="3116"/>
        <w:gridCol w:w="3117"/>
        <w:gridCol w:w="3117"/>
      </w:tblGrid>
      <w:tr w:rsidR="00A71AE1" w14:paraId="6A9DF22C" w14:textId="77777777" w:rsidTr="00205DA9">
        <w:tc>
          <w:tcPr>
            <w:tcW w:w="3116" w:type="dxa"/>
            <w:shd w:val="clear" w:color="auto" w:fill="D9D9D9" w:themeFill="background1" w:themeFillShade="D9"/>
          </w:tcPr>
          <w:p w14:paraId="2FF85167" w14:textId="77777777" w:rsidR="00A71AE1" w:rsidRDefault="00A71AE1" w:rsidP="00205DA9">
            <w:pPr>
              <w:spacing w:after="0" w:line="240" w:lineRule="auto"/>
              <w:jc w:val="center"/>
              <w:rPr>
                <w:rFonts w:cstheme="minorHAnsi"/>
                <w:iCs/>
              </w:rPr>
            </w:pPr>
            <w:r>
              <w:rPr>
                <w:rFonts w:cstheme="minorHAnsi"/>
                <w:b/>
                <w:iCs/>
              </w:rPr>
              <w:t>Funding Opportunity</w:t>
            </w:r>
          </w:p>
        </w:tc>
        <w:tc>
          <w:tcPr>
            <w:tcW w:w="3117" w:type="dxa"/>
            <w:shd w:val="clear" w:color="auto" w:fill="D9D9D9" w:themeFill="background1" w:themeFillShade="D9"/>
          </w:tcPr>
          <w:p w14:paraId="6457AE63" w14:textId="77777777" w:rsidR="00A71AE1" w:rsidRDefault="00A71AE1" w:rsidP="00205DA9">
            <w:pPr>
              <w:spacing w:after="0" w:line="240" w:lineRule="auto"/>
              <w:jc w:val="center"/>
              <w:rPr>
                <w:rFonts w:cstheme="minorHAnsi"/>
                <w:iCs/>
              </w:rPr>
            </w:pPr>
            <w:r>
              <w:rPr>
                <w:rFonts w:cstheme="minorHAnsi"/>
                <w:b/>
                <w:iCs/>
              </w:rPr>
              <w:t>Application Number</w:t>
            </w:r>
          </w:p>
        </w:tc>
        <w:tc>
          <w:tcPr>
            <w:tcW w:w="3117" w:type="dxa"/>
            <w:shd w:val="clear" w:color="auto" w:fill="D9D9D9" w:themeFill="background1" w:themeFillShade="D9"/>
          </w:tcPr>
          <w:p w14:paraId="12CA013B" w14:textId="77777777" w:rsidR="00A71AE1" w:rsidRDefault="00A71AE1" w:rsidP="00205DA9">
            <w:pPr>
              <w:spacing w:after="0" w:line="240" w:lineRule="auto"/>
              <w:jc w:val="center"/>
              <w:rPr>
                <w:rFonts w:cstheme="minorHAnsi"/>
                <w:iCs/>
              </w:rPr>
            </w:pPr>
            <w:r>
              <w:rPr>
                <w:rFonts w:cstheme="minorHAnsi"/>
                <w:b/>
                <w:iCs/>
              </w:rPr>
              <w:t>Project Title</w:t>
            </w:r>
          </w:p>
        </w:tc>
      </w:tr>
      <w:tr w:rsidR="00A71AE1" w14:paraId="0940A47A" w14:textId="77777777" w:rsidTr="00205DA9">
        <w:tc>
          <w:tcPr>
            <w:tcW w:w="3116" w:type="dxa"/>
          </w:tcPr>
          <w:p w14:paraId="48607599" w14:textId="77777777" w:rsidR="00A71AE1" w:rsidRDefault="00A71AE1" w:rsidP="00205DA9">
            <w:pPr>
              <w:spacing w:after="0" w:line="240" w:lineRule="auto"/>
              <w:rPr>
                <w:rFonts w:cstheme="minorHAnsi"/>
                <w:iCs/>
              </w:rPr>
            </w:pPr>
          </w:p>
        </w:tc>
        <w:tc>
          <w:tcPr>
            <w:tcW w:w="3117" w:type="dxa"/>
          </w:tcPr>
          <w:p w14:paraId="378C52D6" w14:textId="77777777" w:rsidR="00A71AE1" w:rsidRDefault="00A71AE1" w:rsidP="00205DA9">
            <w:pPr>
              <w:spacing w:after="0" w:line="240" w:lineRule="auto"/>
              <w:rPr>
                <w:rFonts w:cstheme="minorHAnsi"/>
                <w:iCs/>
              </w:rPr>
            </w:pPr>
          </w:p>
        </w:tc>
        <w:tc>
          <w:tcPr>
            <w:tcW w:w="3117" w:type="dxa"/>
          </w:tcPr>
          <w:p w14:paraId="1D52B6EF" w14:textId="77777777" w:rsidR="00A71AE1" w:rsidRDefault="00A71AE1" w:rsidP="00205DA9">
            <w:pPr>
              <w:spacing w:after="0" w:line="240" w:lineRule="auto"/>
              <w:rPr>
                <w:rFonts w:cstheme="minorHAnsi"/>
                <w:iCs/>
              </w:rPr>
            </w:pPr>
          </w:p>
        </w:tc>
      </w:tr>
    </w:tbl>
    <w:p w14:paraId="4458A4FC" w14:textId="77777777" w:rsidR="00A71AE1" w:rsidRDefault="00A71AE1" w:rsidP="002D2730">
      <w:pPr>
        <w:pStyle w:val="ListParagraph"/>
        <w:numPr>
          <w:ilvl w:val="0"/>
          <w:numId w:val="29"/>
        </w:numPr>
        <w:spacing w:before="240" w:after="240" w:line="240" w:lineRule="auto"/>
        <w:ind w:left="360"/>
        <w:rPr>
          <w:b/>
          <w:color w:val="365F91" w:themeColor="accent1" w:themeShade="BF"/>
          <w:sz w:val="26"/>
          <w:szCs w:val="26"/>
        </w:rPr>
      </w:pPr>
      <w:r>
        <w:rPr>
          <w:b/>
          <w:color w:val="365F91" w:themeColor="accent1" w:themeShade="BF"/>
          <w:sz w:val="26"/>
          <w:szCs w:val="26"/>
        </w:rPr>
        <w:t>PROJECT GOALS, OBJECTIVES, AND NEED FOR ASSISTANCE</w:t>
      </w:r>
    </w:p>
    <w:p w14:paraId="17BE3044" w14:textId="77777777" w:rsidR="00A71AE1" w:rsidRPr="005E4BC6" w:rsidRDefault="00A71AE1" w:rsidP="00A72F1C">
      <w:pPr>
        <w:spacing w:before="240" w:after="0" w:line="240" w:lineRule="auto"/>
        <w:rPr>
          <w:rFonts w:cstheme="minorHAnsi"/>
          <w:b/>
          <w:bCs/>
          <w:sz w:val="24"/>
          <w:szCs w:val="24"/>
        </w:rPr>
      </w:pPr>
      <w:r w:rsidRPr="005E4BC6">
        <w:rPr>
          <w:rFonts w:cstheme="minorHAnsi"/>
          <w:b/>
          <w:bCs/>
          <w:sz w:val="24"/>
          <w:szCs w:val="24"/>
        </w:rPr>
        <w:t>Objectives</w:t>
      </w:r>
    </w:p>
    <w:p w14:paraId="419293AF" w14:textId="7A3AF014" w:rsidR="006107AB" w:rsidRPr="005E4BC6" w:rsidRDefault="00A71AE1" w:rsidP="00A71AE1">
      <w:pPr>
        <w:spacing w:after="0" w:line="240" w:lineRule="auto"/>
        <w:rPr>
          <w:rFonts w:cstheme="minorHAnsi"/>
          <w:bCs/>
          <w:i/>
          <w:sz w:val="24"/>
          <w:szCs w:val="24"/>
        </w:rPr>
      </w:pPr>
      <w:r>
        <w:rPr>
          <w:rFonts w:cstheme="minorHAnsi"/>
          <w:bCs/>
          <w:i/>
          <w:sz w:val="24"/>
          <w:szCs w:val="24"/>
        </w:rPr>
        <w:t xml:space="preserve">Below are the </w:t>
      </w:r>
      <w:r w:rsidRPr="005E4BC6">
        <w:rPr>
          <w:rFonts w:cstheme="minorHAnsi"/>
          <w:bCs/>
          <w:i/>
          <w:sz w:val="24"/>
          <w:szCs w:val="24"/>
        </w:rPr>
        <w:t>specific objective</w:t>
      </w:r>
      <w:r>
        <w:rPr>
          <w:rFonts w:cstheme="minorHAnsi"/>
          <w:bCs/>
          <w:i/>
          <w:sz w:val="24"/>
          <w:szCs w:val="24"/>
        </w:rPr>
        <w:t>s</w:t>
      </w:r>
      <w:r w:rsidRPr="005E4BC6">
        <w:rPr>
          <w:rFonts w:cstheme="minorHAnsi"/>
          <w:bCs/>
          <w:i/>
          <w:sz w:val="24"/>
          <w:szCs w:val="24"/>
        </w:rPr>
        <w:t xml:space="preserve"> </w:t>
      </w:r>
      <w:r>
        <w:rPr>
          <w:rFonts w:cstheme="minorHAnsi"/>
          <w:bCs/>
          <w:i/>
          <w:sz w:val="24"/>
          <w:szCs w:val="24"/>
        </w:rPr>
        <w:t xml:space="preserve">whole herd predictive genetics </w:t>
      </w:r>
      <w:r w:rsidRPr="005E4BC6">
        <w:rPr>
          <w:rFonts w:cstheme="minorHAnsi"/>
          <w:bCs/>
          <w:i/>
          <w:sz w:val="24"/>
          <w:szCs w:val="24"/>
        </w:rPr>
        <w:t>project</w:t>
      </w:r>
      <w:r>
        <w:rPr>
          <w:rFonts w:cstheme="minorHAnsi"/>
          <w:bCs/>
          <w:i/>
          <w:sz w:val="24"/>
          <w:szCs w:val="24"/>
        </w:rPr>
        <w:t>s</w:t>
      </w:r>
      <w:r w:rsidRPr="005E4BC6">
        <w:rPr>
          <w:rFonts w:cstheme="minorHAnsi"/>
          <w:bCs/>
          <w:i/>
          <w:sz w:val="24"/>
          <w:szCs w:val="24"/>
        </w:rPr>
        <w:t xml:space="preserve"> </w:t>
      </w:r>
      <w:r>
        <w:rPr>
          <w:rFonts w:cstheme="minorHAnsi"/>
          <w:bCs/>
          <w:i/>
          <w:sz w:val="24"/>
          <w:szCs w:val="24"/>
        </w:rPr>
        <w:t>must</w:t>
      </w:r>
      <w:r w:rsidRPr="005E4BC6">
        <w:rPr>
          <w:rFonts w:cstheme="minorHAnsi"/>
          <w:bCs/>
          <w:i/>
          <w:sz w:val="24"/>
          <w:szCs w:val="24"/>
        </w:rPr>
        <w:t xml:space="preserve"> accomplish</w:t>
      </w:r>
      <w:r>
        <w:rPr>
          <w:rFonts w:cstheme="minorHAnsi"/>
          <w:bCs/>
          <w:i/>
          <w:sz w:val="24"/>
          <w:szCs w:val="24"/>
        </w:rPr>
        <w:t>.</w:t>
      </w:r>
      <w:r w:rsidRPr="005E4BC6">
        <w:rPr>
          <w:rFonts w:cstheme="minorHAnsi"/>
          <w:bCs/>
          <w:i/>
          <w:sz w:val="24"/>
          <w:szCs w:val="24"/>
        </w:rPr>
        <w:t xml:space="preserve"> </w:t>
      </w:r>
      <w:r>
        <w:rPr>
          <w:rFonts w:cstheme="minorHAnsi"/>
          <w:bCs/>
          <w:i/>
          <w:sz w:val="24"/>
          <w:szCs w:val="24"/>
        </w:rPr>
        <w:t>*Additional objectives can be added to the project table below, changing or removing objectives may impact our ability to fund the proposal.</w:t>
      </w:r>
    </w:p>
    <w:tbl>
      <w:tblPr>
        <w:tblStyle w:val="TableGrid"/>
        <w:tblW w:w="0" w:type="auto"/>
        <w:tblLook w:val="04A0" w:firstRow="1" w:lastRow="0" w:firstColumn="1" w:lastColumn="0" w:noHBand="0" w:noVBand="1"/>
      </w:tblPr>
      <w:tblGrid>
        <w:gridCol w:w="1615"/>
        <w:gridCol w:w="7735"/>
      </w:tblGrid>
      <w:tr w:rsidR="00A71AE1" w:rsidRPr="005E4BC6" w14:paraId="4AF296BA" w14:textId="77777777" w:rsidTr="00205DA9">
        <w:tc>
          <w:tcPr>
            <w:tcW w:w="1615" w:type="dxa"/>
            <w:shd w:val="clear" w:color="auto" w:fill="D9D9D9" w:themeFill="background1" w:themeFillShade="D9"/>
            <w:vAlign w:val="center"/>
          </w:tcPr>
          <w:p w14:paraId="365C363F" w14:textId="77777777" w:rsidR="00A71AE1" w:rsidRPr="005E4BC6" w:rsidRDefault="00A71AE1" w:rsidP="00205DA9">
            <w:pPr>
              <w:spacing w:after="0" w:line="240" w:lineRule="auto"/>
              <w:jc w:val="center"/>
              <w:rPr>
                <w:rFonts w:cstheme="minorHAnsi"/>
                <w:b/>
                <w:iCs/>
                <w:sz w:val="24"/>
                <w:szCs w:val="24"/>
              </w:rPr>
            </w:pPr>
            <w:r w:rsidRPr="005E4BC6">
              <w:rPr>
                <w:rFonts w:cstheme="minorHAnsi"/>
                <w:b/>
                <w:iCs/>
                <w:sz w:val="24"/>
                <w:szCs w:val="24"/>
              </w:rPr>
              <w:t>Objectives</w:t>
            </w:r>
          </w:p>
        </w:tc>
        <w:tc>
          <w:tcPr>
            <w:tcW w:w="7735" w:type="dxa"/>
            <w:shd w:val="clear" w:color="auto" w:fill="D9D9D9" w:themeFill="background1" w:themeFillShade="D9"/>
            <w:vAlign w:val="center"/>
          </w:tcPr>
          <w:p w14:paraId="0A99D7A5" w14:textId="77777777" w:rsidR="00A71AE1" w:rsidRPr="005E4BC6" w:rsidRDefault="00A71AE1" w:rsidP="00205DA9">
            <w:pPr>
              <w:spacing w:after="0" w:line="240" w:lineRule="auto"/>
              <w:jc w:val="center"/>
              <w:rPr>
                <w:rFonts w:cstheme="minorHAnsi"/>
                <w:b/>
                <w:iCs/>
                <w:sz w:val="24"/>
                <w:szCs w:val="24"/>
              </w:rPr>
            </w:pPr>
            <w:r w:rsidRPr="005E4BC6">
              <w:rPr>
                <w:rFonts w:cstheme="minorHAnsi"/>
                <w:b/>
                <w:iCs/>
                <w:sz w:val="24"/>
                <w:szCs w:val="24"/>
              </w:rPr>
              <w:t>Description</w:t>
            </w:r>
          </w:p>
        </w:tc>
      </w:tr>
      <w:tr w:rsidR="00A71AE1" w:rsidRPr="005E4BC6" w14:paraId="22196A89" w14:textId="77777777" w:rsidTr="00205DA9">
        <w:tc>
          <w:tcPr>
            <w:tcW w:w="1615" w:type="dxa"/>
            <w:vAlign w:val="center"/>
          </w:tcPr>
          <w:p w14:paraId="578D49D7" w14:textId="77777777" w:rsidR="00A71AE1" w:rsidRPr="005E4BC6" w:rsidRDefault="00A71AE1" w:rsidP="00205DA9">
            <w:pPr>
              <w:spacing w:after="0" w:line="240" w:lineRule="auto"/>
              <w:jc w:val="center"/>
              <w:rPr>
                <w:rFonts w:cstheme="minorHAnsi"/>
                <w:iCs/>
                <w:sz w:val="24"/>
                <w:szCs w:val="24"/>
              </w:rPr>
            </w:pPr>
            <w:r w:rsidRPr="005E4BC6">
              <w:rPr>
                <w:rFonts w:cstheme="minorHAnsi"/>
                <w:iCs/>
                <w:sz w:val="24"/>
                <w:szCs w:val="24"/>
              </w:rPr>
              <w:t>Objective 1</w:t>
            </w:r>
          </w:p>
        </w:tc>
        <w:tc>
          <w:tcPr>
            <w:tcW w:w="7735" w:type="dxa"/>
          </w:tcPr>
          <w:p w14:paraId="6256A900" w14:textId="77777777" w:rsidR="00A71AE1" w:rsidRDefault="00A71AE1" w:rsidP="00205DA9">
            <w:pPr>
              <w:spacing w:after="0" w:line="240" w:lineRule="auto"/>
              <w:jc w:val="both"/>
              <w:rPr>
                <w:rFonts w:cstheme="minorHAnsi"/>
                <w:iCs/>
                <w:sz w:val="24"/>
                <w:szCs w:val="24"/>
              </w:rPr>
            </w:pPr>
            <w:r>
              <w:rPr>
                <w:rFonts w:cstheme="minorHAnsi"/>
                <w:iCs/>
                <w:sz w:val="24"/>
                <w:szCs w:val="24"/>
              </w:rPr>
              <w:t>Incorporate predictive genetics management into the herd plan of participating CWD-positive, exposed, or trace WTD herds under quarantine.</w:t>
            </w:r>
          </w:p>
          <w:p w14:paraId="319E546B" w14:textId="77777777" w:rsidR="00A71AE1" w:rsidRPr="005E4BC6" w:rsidRDefault="00A71AE1" w:rsidP="00205DA9">
            <w:pPr>
              <w:spacing w:after="0" w:line="240" w:lineRule="auto"/>
              <w:jc w:val="both"/>
              <w:rPr>
                <w:rFonts w:cstheme="minorHAnsi"/>
                <w:iCs/>
                <w:sz w:val="24"/>
                <w:szCs w:val="24"/>
              </w:rPr>
            </w:pPr>
          </w:p>
        </w:tc>
      </w:tr>
      <w:tr w:rsidR="00A71AE1" w:rsidRPr="005E4BC6" w14:paraId="432F4B1A" w14:textId="77777777" w:rsidTr="00205DA9">
        <w:tc>
          <w:tcPr>
            <w:tcW w:w="1615" w:type="dxa"/>
            <w:vAlign w:val="center"/>
          </w:tcPr>
          <w:p w14:paraId="4418BF32" w14:textId="77777777" w:rsidR="00A71AE1" w:rsidRPr="005E4BC6" w:rsidRDefault="00A71AE1" w:rsidP="00205DA9">
            <w:pPr>
              <w:spacing w:after="0" w:line="240" w:lineRule="auto"/>
              <w:jc w:val="center"/>
              <w:rPr>
                <w:rFonts w:cstheme="minorHAnsi"/>
                <w:iCs/>
                <w:sz w:val="24"/>
                <w:szCs w:val="24"/>
              </w:rPr>
            </w:pPr>
            <w:r w:rsidRPr="005E4BC6">
              <w:rPr>
                <w:rFonts w:cstheme="minorHAnsi"/>
                <w:iCs/>
                <w:sz w:val="24"/>
                <w:szCs w:val="24"/>
              </w:rPr>
              <w:t>Objective 2</w:t>
            </w:r>
          </w:p>
        </w:tc>
        <w:tc>
          <w:tcPr>
            <w:tcW w:w="7735" w:type="dxa"/>
          </w:tcPr>
          <w:p w14:paraId="046BA833" w14:textId="77777777" w:rsidR="00A71AE1" w:rsidRDefault="00A71AE1" w:rsidP="00205DA9">
            <w:pPr>
              <w:spacing w:after="0" w:line="240" w:lineRule="auto"/>
              <w:jc w:val="both"/>
              <w:rPr>
                <w:sz w:val="24"/>
                <w:szCs w:val="24"/>
              </w:rPr>
            </w:pPr>
            <w:r w:rsidRPr="588A57D1">
              <w:rPr>
                <w:sz w:val="24"/>
                <w:szCs w:val="24"/>
              </w:rPr>
              <w:t xml:space="preserve">Collect predictive genetics data for all </w:t>
            </w:r>
            <w:r>
              <w:rPr>
                <w:sz w:val="24"/>
                <w:szCs w:val="24"/>
              </w:rPr>
              <w:t>WTD</w:t>
            </w:r>
            <w:r w:rsidRPr="588A57D1">
              <w:rPr>
                <w:sz w:val="24"/>
                <w:szCs w:val="24"/>
              </w:rPr>
              <w:t xml:space="preserve"> in the herds and identify all animals with GEBV scores greater than -0.056</w:t>
            </w:r>
            <w:r>
              <w:rPr>
                <w:sz w:val="24"/>
                <w:szCs w:val="24"/>
              </w:rPr>
              <w:t xml:space="preserve"> for removal.</w:t>
            </w:r>
          </w:p>
          <w:p w14:paraId="3120677F" w14:textId="77777777" w:rsidR="00A71AE1" w:rsidRPr="005E4BC6" w:rsidRDefault="00A71AE1" w:rsidP="00205DA9">
            <w:pPr>
              <w:spacing w:after="0" w:line="240" w:lineRule="auto"/>
              <w:jc w:val="both"/>
              <w:rPr>
                <w:sz w:val="24"/>
                <w:szCs w:val="24"/>
              </w:rPr>
            </w:pPr>
          </w:p>
        </w:tc>
      </w:tr>
      <w:tr w:rsidR="00A71AE1" w:rsidRPr="005E4BC6" w14:paraId="6875B493" w14:textId="77777777" w:rsidTr="00205DA9">
        <w:tc>
          <w:tcPr>
            <w:tcW w:w="1615" w:type="dxa"/>
            <w:vAlign w:val="center"/>
          </w:tcPr>
          <w:p w14:paraId="086107BB" w14:textId="77777777" w:rsidR="00A71AE1" w:rsidRPr="005E4BC6" w:rsidRDefault="00A71AE1" w:rsidP="00205DA9">
            <w:pPr>
              <w:spacing w:after="0" w:line="240" w:lineRule="auto"/>
              <w:jc w:val="center"/>
              <w:rPr>
                <w:rFonts w:cstheme="minorHAnsi"/>
                <w:iCs/>
                <w:sz w:val="24"/>
                <w:szCs w:val="24"/>
              </w:rPr>
            </w:pPr>
            <w:r w:rsidRPr="005E4BC6">
              <w:rPr>
                <w:rFonts w:cstheme="minorHAnsi"/>
                <w:iCs/>
                <w:sz w:val="24"/>
                <w:szCs w:val="24"/>
              </w:rPr>
              <w:t>Objective 3</w:t>
            </w:r>
          </w:p>
        </w:tc>
        <w:tc>
          <w:tcPr>
            <w:tcW w:w="7735" w:type="dxa"/>
          </w:tcPr>
          <w:p w14:paraId="0D7237E6" w14:textId="77777777" w:rsidR="00A71AE1" w:rsidRPr="005E4BC6" w:rsidRDefault="00A71AE1" w:rsidP="00205DA9">
            <w:pPr>
              <w:spacing w:after="0" w:line="240" w:lineRule="auto"/>
              <w:jc w:val="both"/>
              <w:rPr>
                <w:sz w:val="24"/>
                <w:szCs w:val="24"/>
              </w:rPr>
            </w:pPr>
            <w:r w:rsidRPr="588A57D1">
              <w:rPr>
                <w:sz w:val="24"/>
                <w:szCs w:val="24"/>
              </w:rPr>
              <w:t xml:space="preserve">Conduct </w:t>
            </w:r>
            <w:r w:rsidRPr="588A57D1">
              <w:rPr>
                <w:i/>
                <w:sz w:val="24"/>
                <w:szCs w:val="24"/>
              </w:rPr>
              <w:t>ante mortem</w:t>
            </w:r>
            <w:r w:rsidRPr="588A57D1">
              <w:rPr>
                <w:sz w:val="24"/>
                <w:szCs w:val="24"/>
              </w:rPr>
              <w:t xml:space="preserve"> IHC rectal biopsy testing on all deer 12 months or older in a CWD-positive and/or exposed herds and/or CWD exposed deer in trace herds under quarantine.</w:t>
            </w:r>
          </w:p>
          <w:p w14:paraId="71D73769" w14:textId="77777777" w:rsidR="00A71AE1" w:rsidRPr="005E4BC6" w:rsidRDefault="00A71AE1" w:rsidP="00205DA9">
            <w:pPr>
              <w:spacing w:after="0" w:line="240" w:lineRule="auto"/>
              <w:rPr>
                <w:rFonts w:cstheme="minorHAnsi"/>
                <w:iCs/>
                <w:sz w:val="24"/>
                <w:szCs w:val="24"/>
              </w:rPr>
            </w:pPr>
          </w:p>
        </w:tc>
      </w:tr>
      <w:tr w:rsidR="00A71AE1" w:rsidRPr="005E4BC6" w14:paraId="462D4D1C" w14:textId="77777777" w:rsidTr="00205DA9">
        <w:tc>
          <w:tcPr>
            <w:tcW w:w="1615" w:type="dxa"/>
            <w:vAlign w:val="center"/>
          </w:tcPr>
          <w:p w14:paraId="069D47F1" w14:textId="77777777" w:rsidR="00A71AE1" w:rsidRPr="005E4BC6" w:rsidRDefault="00A71AE1" w:rsidP="00205DA9">
            <w:pPr>
              <w:spacing w:after="0" w:line="240" w:lineRule="auto"/>
              <w:jc w:val="center"/>
              <w:rPr>
                <w:rFonts w:cstheme="minorHAnsi"/>
                <w:iCs/>
                <w:sz w:val="24"/>
                <w:szCs w:val="24"/>
              </w:rPr>
            </w:pPr>
            <w:r w:rsidRPr="005E4BC6">
              <w:rPr>
                <w:rFonts w:cstheme="minorHAnsi"/>
                <w:iCs/>
                <w:sz w:val="24"/>
                <w:szCs w:val="24"/>
              </w:rPr>
              <w:t>Objective 4</w:t>
            </w:r>
          </w:p>
        </w:tc>
        <w:tc>
          <w:tcPr>
            <w:tcW w:w="7735" w:type="dxa"/>
          </w:tcPr>
          <w:p w14:paraId="5ADDA88A" w14:textId="77777777" w:rsidR="00A71AE1" w:rsidRPr="005E4BC6" w:rsidRDefault="00A71AE1" w:rsidP="00205DA9">
            <w:pPr>
              <w:spacing w:after="0" w:line="240" w:lineRule="auto"/>
              <w:jc w:val="both"/>
              <w:rPr>
                <w:sz w:val="24"/>
                <w:szCs w:val="24"/>
              </w:rPr>
            </w:pPr>
            <w:r w:rsidRPr="422C4819">
              <w:rPr>
                <w:sz w:val="24"/>
                <w:szCs w:val="24"/>
              </w:rPr>
              <w:t>Depopulate all deer positive for CWD and depopulate or harvest all deer that are found to be highly susceptible to CWD (</w:t>
            </w:r>
            <w:r w:rsidRPr="588A57D1">
              <w:rPr>
                <w:sz w:val="24"/>
                <w:szCs w:val="24"/>
              </w:rPr>
              <w:t>GE</w:t>
            </w:r>
            <w:r>
              <w:rPr>
                <w:sz w:val="24"/>
                <w:szCs w:val="24"/>
              </w:rPr>
              <w:t>B</w:t>
            </w:r>
            <w:r w:rsidRPr="588A57D1">
              <w:rPr>
                <w:sz w:val="24"/>
                <w:szCs w:val="24"/>
              </w:rPr>
              <w:t>V</w:t>
            </w:r>
            <w:r w:rsidRPr="422C4819">
              <w:rPr>
                <w:sz w:val="24"/>
                <w:szCs w:val="24"/>
              </w:rPr>
              <w:t xml:space="preserve"> score greater than -0.056</w:t>
            </w:r>
            <w:r w:rsidRPr="49ED6BDC">
              <w:rPr>
                <w:sz w:val="24"/>
                <w:szCs w:val="24"/>
              </w:rPr>
              <w:t xml:space="preserve">). </w:t>
            </w:r>
            <w:r w:rsidRPr="7323A699">
              <w:rPr>
                <w:sz w:val="24"/>
                <w:szCs w:val="24"/>
              </w:rPr>
              <w:t xml:space="preserve">If the current </w:t>
            </w:r>
            <w:r w:rsidRPr="51667087">
              <w:rPr>
                <w:sz w:val="24"/>
                <w:szCs w:val="24"/>
              </w:rPr>
              <w:t>quarantine allows</w:t>
            </w:r>
            <w:r w:rsidRPr="588A57D1">
              <w:rPr>
                <w:sz w:val="24"/>
                <w:szCs w:val="24"/>
              </w:rPr>
              <w:t>,</w:t>
            </w:r>
            <w:r w:rsidRPr="51667087">
              <w:rPr>
                <w:sz w:val="24"/>
                <w:szCs w:val="24"/>
              </w:rPr>
              <w:t xml:space="preserve"> these deer could be hunted out</w:t>
            </w:r>
            <w:r w:rsidRPr="422C4819">
              <w:rPr>
                <w:sz w:val="24"/>
                <w:szCs w:val="24"/>
              </w:rPr>
              <w:t xml:space="preserve"> during the </w:t>
            </w:r>
            <w:r w:rsidRPr="422C4819">
              <w:rPr>
                <w:sz w:val="24"/>
                <w:szCs w:val="24"/>
              </w:rPr>
              <w:lastRenderedPageBreak/>
              <w:t>next hunting season</w:t>
            </w:r>
            <w:r w:rsidRPr="51667087">
              <w:rPr>
                <w:sz w:val="24"/>
                <w:szCs w:val="24"/>
              </w:rPr>
              <w:t xml:space="preserve"> if </w:t>
            </w:r>
            <w:r w:rsidRPr="0FD324A7">
              <w:rPr>
                <w:sz w:val="24"/>
                <w:szCs w:val="24"/>
              </w:rPr>
              <w:t>appropriate.</w:t>
            </w:r>
            <w:r w:rsidRPr="422C4819">
              <w:rPr>
                <w:sz w:val="24"/>
                <w:szCs w:val="24"/>
              </w:rPr>
              <w:t xml:space="preserve"> </w:t>
            </w:r>
            <w:r w:rsidRPr="79B16D4F">
              <w:rPr>
                <w:sz w:val="24"/>
                <w:szCs w:val="24"/>
              </w:rPr>
              <w:t xml:space="preserve">Some flexibility can be applied to the score </w:t>
            </w:r>
            <w:r w:rsidRPr="588A57D1">
              <w:rPr>
                <w:sz w:val="24"/>
                <w:szCs w:val="24"/>
              </w:rPr>
              <w:t xml:space="preserve">cutoff </w:t>
            </w:r>
            <w:r w:rsidRPr="79B16D4F">
              <w:rPr>
                <w:sz w:val="24"/>
                <w:szCs w:val="24"/>
              </w:rPr>
              <w:t xml:space="preserve">with consultation between the state and </w:t>
            </w:r>
            <w:r w:rsidRPr="7F959205">
              <w:rPr>
                <w:sz w:val="24"/>
                <w:szCs w:val="24"/>
              </w:rPr>
              <w:t xml:space="preserve">national </w:t>
            </w:r>
            <w:r w:rsidRPr="0FD324A7">
              <w:rPr>
                <w:sz w:val="24"/>
                <w:szCs w:val="24"/>
              </w:rPr>
              <w:t xml:space="preserve">cervid </w:t>
            </w:r>
            <w:r w:rsidRPr="7F959205">
              <w:rPr>
                <w:sz w:val="24"/>
                <w:szCs w:val="24"/>
              </w:rPr>
              <w:t>program staff.</w:t>
            </w:r>
          </w:p>
          <w:p w14:paraId="0497949F" w14:textId="77777777" w:rsidR="00A71AE1" w:rsidRPr="005E4BC6" w:rsidRDefault="00A71AE1" w:rsidP="00205DA9">
            <w:pPr>
              <w:spacing w:after="0" w:line="240" w:lineRule="auto"/>
              <w:rPr>
                <w:rFonts w:cstheme="minorHAnsi"/>
                <w:iCs/>
                <w:sz w:val="24"/>
                <w:szCs w:val="24"/>
              </w:rPr>
            </w:pPr>
          </w:p>
        </w:tc>
      </w:tr>
      <w:tr w:rsidR="00A71AE1" w:rsidRPr="005E4BC6" w14:paraId="499230DC" w14:textId="77777777" w:rsidTr="00205DA9">
        <w:tc>
          <w:tcPr>
            <w:tcW w:w="1615" w:type="dxa"/>
            <w:vAlign w:val="center"/>
          </w:tcPr>
          <w:p w14:paraId="52F41199" w14:textId="77777777" w:rsidR="00A71AE1" w:rsidRPr="005E4BC6" w:rsidRDefault="00A71AE1" w:rsidP="00205DA9">
            <w:pPr>
              <w:spacing w:after="0" w:line="240" w:lineRule="auto"/>
              <w:jc w:val="center"/>
              <w:rPr>
                <w:rFonts w:cstheme="minorHAnsi"/>
                <w:iCs/>
                <w:sz w:val="24"/>
                <w:szCs w:val="24"/>
              </w:rPr>
            </w:pPr>
            <w:r w:rsidRPr="005E4BC6">
              <w:rPr>
                <w:rFonts w:cstheme="minorHAnsi"/>
                <w:iCs/>
                <w:sz w:val="24"/>
                <w:szCs w:val="24"/>
              </w:rPr>
              <w:lastRenderedPageBreak/>
              <w:t>Objective 5</w:t>
            </w:r>
          </w:p>
        </w:tc>
        <w:tc>
          <w:tcPr>
            <w:tcW w:w="7735" w:type="dxa"/>
          </w:tcPr>
          <w:p w14:paraId="78540008" w14:textId="77777777" w:rsidR="00A71AE1" w:rsidRPr="005E4BC6" w:rsidRDefault="00A71AE1" w:rsidP="00205DA9">
            <w:pPr>
              <w:spacing w:after="0" w:line="240" w:lineRule="auto"/>
              <w:jc w:val="both"/>
              <w:rPr>
                <w:rFonts w:cstheme="minorHAnsi"/>
                <w:iCs/>
                <w:sz w:val="24"/>
                <w:szCs w:val="24"/>
              </w:rPr>
            </w:pPr>
            <w:r>
              <w:rPr>
                <w:rFonts w:cstheme="minorHAnsi"/>
                <w:iCs/>
                <w:sz w:val="24"/>
                <w:szCs w:val="24"/>
              </w:rPr>
              <w:t xml:space="preserve">Only Use bucks, or semen from bucks, that score below the GEBV cut off value. </w:t>
            </w:r>
          </w:p>
        </w:tc>
      </w:tr>
    </w:tbl>
    <w:p w14:paraId="4B00D102" w14:textId="588A1F95" w:rsidR="00A71AE1" w:rsidRDefault="00A71AE1" w:rsidP="00A72F1C">
      <w:pPr>
        <w:spacing w:before="240" w:after="0" w:line="240" w:lineRule="auto"/>
        <w:rPr>
          <w:rFonts w:cstheme="minorHAnsi"/>
          <w:b/>
          <w:iCs/>
          <w:sz w:val="24"/>
          <w:szCs w:val="24"/>
        </w:rPr>
      </w:pPr>
      <w:r w:rsidRPr="005E4BC6">
        <w:rPr>
          <w:rFonts w:cstheme="minorHAnsi"/>
          <w:b/>
          <w:iCs/>
          <w:sz w:val="24"/>
          <w:szCs w:val="24"/>
        </w:rPr>
        <w:t>Critical Relevant Need or Problem Requiring Solution</w:t>
      </w:r>
    </w:p>
    <w:p w14:paraId="795F1EF4" w14:textId="77777777" w:rsidR="00A71AE1" w:rsidRDefault="00A71AE1" w:rsidP="00A71AE1">
      <w:pPr>
        <w:spacing w:after="0" w:line="240" w:lineRule="auto"/>
        <w:rPr>
          <w:rFonts w:cstheme="minorHAnsi"/>
          <w:bCs/>
          <w:i/>
          <w:iCs/>
        </w:rPr>
      </w:pPr>
      <w:r w:rsidRPr="00EE6080">
        <w:rPr>
          <w:rStyle w:val="normaltextrun"/>
          <w:rFonts w:ascii="Calibri" w:hAnsi="Calibri" w:cs="Calibri"/>
          <w:i/>
          <w:iCs/>
          <w:color w:val="000000"/>
          <w:shd w:val="clear" w:color="auto" w:fill="FFFFFF"/>
        </w:rPr>
        <w:t xml:space="preserve">Describe in 100 words or less. </w:t>
      </w:r>
      <w:r>
        <w:rPr>
          <w:rStyle w:val="normaltextrun"/>
          <w:rFonts w:ascii="Calibri" w:hAnsi="Calibri" w:cs="Calibri"/>
          <w:i/>
          <w:iCs/>
          <w:color w:val="000000"/>
          <w:shd w:val="clear" w:color="auto" w:fill="FFFFFF"/>
        </w:rPr>
        <w:t>(</w:t>
      </w:r>
      <w:r w:rsidRPr="00EE6080">
        <w:rPr>
          <w:rFonts w:cstheme="minorHAnsi"/>
          <w:bCs/>
          <w:i/>
          <w:iCs/>
        </w:rPr>
        <w:t>T</w:t>
      </w:r>
      <w:r>
        <w:rPr>
          <w:rFonts w:cstheme="minorHAnsi"/>
          <w:bCs/>
          <w:i/>
          <w:iCs/>
        </w:rPr>
        <w:t>he t</w:t>
      </w:r>
      <w:r w:rsidRPr="00EE6080">
        <w:rPr>
          <w:rFonts w:cstheme="minorHAnsi"/>
          <w:bCs/>
          <w:i/>
          <w:iCs/>
        </w:rPr>
        <w:t>ext below may be used</w:t>
      </w:r>
      <w:r w:rsidRPr="007E3F82">
        <w:rPr>
          <w:rFonts w:cstheme="minorHAnsi"/>
          <w:bCs/>
          <w:i/>
          <w:iCs/>
        </w:rPr>
        <w:t xml:space="preserve"> </w:t>
      </w:r>
      <w:r>
        <w:rPr>
          <w:rFonts w:cstheme="minorHAnsi"/>
          <w:bCs/>
          <w:i/>
          <w:iCs/>
        </w:rPr>
        <w:t>meet this requirement, if desired</w:t>
      </w:r>
      <w:r w:rsidRPr="00EE6080">
        <w:rPr>
          <w:rFonts w:cstheme="minorHAnsi"/>
          <w:bCs/>
          <w:i/>
          <w:iCs/>
        </w:rPr>
        <w:t xml:space="preserve"> </w:t>
      </w:r>
      <w:r>
        <w:rPr>
          <w:rFonts w:cstheme="minorHAnsi"/>
          <w:bCs/>
          <w:i/>
          <w:iCs/>
        </w:rPr>
        <w:t xml:space="preserve">additional information may be added in the box </w:t>
      </w:r>
      <w:r w:rsidRPr="00EE6080">
        <w:rPr>
          <w:rFonts w:cstheme="minorHAnsi"/>
          <w:bCs/>
          <w:i/>
          <w:iCs/>
        </w:rPr>
        <w:t>to better reflect the situation.</w:t>
      </w:r>
      <w:r>
        <w:rPr>
          <w:rFonts w:cstheme="minorHAnsi"/>
          <w:bCs/>
          <w:i/>
          <w:iCs/>
        </w:rPr>
        <w:t>)</w:t>
      </w:r>
    </w:p>
    <w:p w14:paraId="3AEAD641" w14:textId="218A8A5D" w:rsidR="00A71AE1" w:rsidRPr="007D5DE9" w:rsidRDefault="00A71AE1" w:rsidP="00A71AE1">
      <w:pPr>
        <w:spacing w:after="0" w:line="240" w:lineRule="auto"/>
        <w:rPr>
          <w:rFonts w:cstheme="minorHAnsi"/>
          <w:bCs/>
          <w:i/>
          <w:iCs/>
        </w:rPr>
      </w:pPr>
      <w:r w:rsidRPr="657D2498">
        <w:rPr>
          <w:sz w:val="24"/>
          <w:szCs w:val="24"/>
        </w:rPr>
        <w:t xml:space="preserve">There can be insufficient indemnity or owner desire to remove entire CWD-positive, exposed, or trace </w:t>
      </w:r>
      <w:r>
        <w:rPr>
          <w:sz w:val="24"/>
          <w:szCs w:val="24"/>
        </w:rPr>
        <w:t>WTD</w:t>
      </w:r>
      <w:r w:rsidRPr="657D2498">
        <w:rPr>
          <w:sz w:val="24"/>
          <w:szCs w:val="24"/>
        </w:rPr>
        <w:t xml:space="preserve"> herds. Therefore, a strategy is needed to minimize the risk and prevalence of CWD in these herds. This can be accomplished by identifying and removing deer positive for CWD</w:t>
      </w:r>
      <w:r>
        <w:rPr>
          <w:sz w:val="24"/>
          <w:szCs w:val="24"/>
        </w:rPr>
        <w:t xml:space="preserve"> and deer highly susceptible to CWD.</w:t>
      </w:r>
    </w:p>
    <w:tbl>
      <w:tblPr>
        <w:tblStyle w:val="TableGrid"/>
        <w:tblW w:w="0" w:type="auto"/>
        <w:tblInd w:w="-5" w:type="dxa"/>
        <w:tblLook w:val="04A0" w:firstRow="1" w:lastRow="0" w:firstColumn="1" w:lastColumn="0" w:noHBand="0" w:noVBand="1"/>
      </w:tblPr>
      <w:tblGrid>
        <w:gridCol w:w="9355"/>
      </w:tblGrid>
      <w:tr w:rsidR="00A71AE1" w14:paraId="167F52F3" w14:textId="77777777" w:rsidTr="00205DA9">
        <w:tc>
          <w:tcPr>
            <w:tcW w:w="9355" w:type="dxa"/>
          </w:tcPr>
          <w:p w14:paraId="5E2A43FE" w14:textId="77777777" w:rsidR="00A71AE1" w:rsidRDefault="00A71AE1" w:rsidP="00205DA9">
            <w:pPr>
              <w:rPr>
                <w:rFonts w:cstheme="minorHAnsi"/>
                <w:bCs/>
                <w:i/>
                <w:sz w:val="24"/>
                <w:szCs w:val="24"/>
              </w:rPr>
            </w:pPr>
          </w:p>
        </w:tc>
      </w:tr>
    </w:tbl>
    <w:p w14:paraId="2D9DE86E" w14:textId="77777777" w:rsidR="00A71AE1" w:rsidRDefault="00A71AE1" w:rsidP="00A71AE1">
      <w:pPr>
        <w:spacing w:before="240" w:after="0" w:line="240" w:lineRule="auto"/>
        <w:rPr>
          <w:rFonts w:cstheme="minorHAnsi"/>
          <w:b/>
          <w:iCs/>
          <w:sz w:val="24"/>
          <w:szCs w:val="24"/>
        </w:rPr>
      </w:pPr>
      <w:r>
        <w:rPr>
          <w:b/>
          <w:bCs/>
          <w:sz w:val="24"/>
          <w:szCs w:val="24"/>
        </w:rPr>
        <w:t xml:space="preserve">Number of </w:t>
      </w:r>
      <w:r w:rsidRPr="657D2498">
        <w:rPr>
          <w:b/>
          <w:bCs/>
          <w:sz w:val="24"/>
          <w:szCs w:val="24"/>
        </w:rPr>
        <w:t>Herd</w:t>
      </w:r>
      <w:r>
        <w:rPr>
          <w:b/>
          <w:bCs/>
          <w:sz w:val="24"/>
          <w:szCs w:val="24"/>
        </w:rPr>
        <w:t>s and</w:t>
      </w:r>
      <w:r w:rsidRPr="657D2498">
        <w:rPr>
          <w:b/>
          <w:bCs/>
          <w:sz w:val="24"/>
          <w:szCs w:val="24"/>
        </w:rPr>
        <w:t xml:space="preserve"> animal</w:t>
      </w:r>
      <w:r>
        <w:rPr>
          <w:b/>
          <w:bCs/>
          <w:sz w:val="24"/>
          <w:szCs w:val="24"/>
        </w:rPr>
        <w:t>s</w:t>
      </w:r>
      <w:r w:rsidRPr="657D2498">
        <w:rPr>
          <w:b/>
          <w:bCs/>
          <w:sz w:val="24"/>
          <w:szCs w:val="24"/>
        </w:rPr>
        <w:t>, and status of a genetic-based herd plan</w:t>
      </w:r>
    </w:p>
    <w:p w14:paraId="1DEA87A0" w14:textId="77777777" w:rsidR="00A71AE1" w:rsidRDefault="00A71AE1" w:rsidP="00A71AE1">
      <w:pPr>
        <w:spacing w:after="0" w:line="240" w:lineRule="auto"/>
        <w:jc w:val="both"/>
        <w:rPr>
          <w:rFonts w:ascii="Calibri" w:hAnsi="Calibri" w:cs="Calibri"/>
          <w:i/>
          <w:sz w:val="24"/>
          <w:szCs w:val="24"/>
        </w:rPr>
      </w:pPr>
      <w:r w:rsidRPr="005E4BC6">
        <w:rPr>
          <w:rFonts w:ascii="Calibri" w:hAnsi="Calibri" w:cs="Calibri"/>
          <w:i/>
          <w:sz w:val="24"/>
          <w:szCs w:val="24"/>
        </w:rPr>
        <w:t xml:space="preserve">List the </w:t>
      </w:r>
      <w:r>
        <w:rPr>
          <w:rFonts w:ascii="Calibri" w:hAnsi="Calibri" w:cs="Calibri"/>
          <w:i/>
          <w:sz w:val="24"/>
          <w:szCs w:val="24"/>
        </w:rPr>
        <w:t>number of herds and deer to be included in this project and the number that have signed genetic-based herd plans or herd plan amendments.</w:t>
      </w:r>
    </w:p>
    <w:tbl>
      <w:tblPr>
        <w:tblStyle w:val="TableGrid"/>
        <w:tblW w:w="0" w:type="auto"/>
        <w:tblLook w:val="04A0" w:firstRow="1" w:lastRow="0" w:firstColumn="1" w:lastColumn="0" w:noHBand="0" w:noVBand="1"/>
      </w:tblPr>
      <w:tblGrid>
        <w:gridCol w:w="3685"/>
        <w:gridCol w:w="3240"/>
        <w:gridCol w:w="2425"/>
      </w:tblGrid>
      <w:tr w:rsidR="00A71AE1" w:rsidRPr="004B417A" w14:paraId="208398D7" w14:textId="77777777" w:rsidTr="00205DA9">
        <w:tc>
          <w:tcPr>
            <w:tcW w:w="3685" w:type="dxa"/>
            <w:shd w:val="clear" w:color="auto" w:fill="D9D9D9" w:themeFill="background1" w:themeFillShade="D9"/>
          </w:tcPr>
          <w:p w14:paraId="4961B96D" w14:textId="77777777" w:rsidR="00A71AE1" w:rsidRPr="004B417A" w:rsidRDefault="00A71AE1" w:rsidP="00205DA9">
            <w:pPr>
              <w:spacing w:after="0" w:line="240" w:lineRule="auto"/>
              <w:jc w:val="center"/>
              <w:rPr>
                <w:rFonts w:cstheme="minorHAnsi"/>
                <w:b/>
                <w:iCs/>
                <w:sz w:val="24"/>
                <w:szCs w:val="24"/>
              </w:rPr>
            </w:pPr>
          </w:p>
        </w:tc>
        <w:tc>
          <w:tcPr>
            <w:tcW w:w="3240" w:type="dxa"/>
            <w:shd w:val="clear" w:color="auto" w:fill="D9D9D9" w:themeFill="background1" w:themeFillShade="D9"/>
          </w:tcPr>
          <w:p w14:paraId="45135C32" w14:textId="77777777" w:rsidR="00A71AE1" w:rsidRPr="004B417A" w:rsidRDefault="00A71AE1" w:rsidP="00205DA9">
            <w:pPr>
              <w:spacing w:after="0" w:line="240" w:lineRule="auto"/>
              <w:jc w:val="center"/>
              <w:rPr>
                <w:rFonts w:cstheme="minorHAnsi"/>
                <w:b/>
                <w:iCs/>
                <w:sz w:val="24"/>
                <w:szCs w:val="24"/>
              </w:rPr>
            </w:pPr>
            <w:r>
              <w:rPr>
                <w:rFonts w:cstheme="minorHAnsi"/>
                <w:b/>
                <w:iCs/>
                <w:sz w:val="24"/>
                <w:szCs w:val="24"/>
              </w:rPr>
              <w:t># With signed genetic-based herd plans or genetic-based herd plan amendments</w:t>
            </w:r>
          </w:p>
        </w:tc>
        <w:tc>
          <w:tcPr>
            <w:tcW w:w="2425" w:type="dxa"/>
            <w:shd w:val="clear" w:color="auto" w:fill="D9D9D9" w:themeFill="background1" w:themeFillShade="D9"/>
          </w:tcPr>
          <w:p w14:paraId="12C4BC97" w14:textId="77777777" w:rsidR="00A71AE1" w:rsidRDefault="00A71AE1" w:rsidP="00205DA9">
            <w:pPr>
              <w:spacing w:after="0" w:line="240" w:lineRule="auto"/>
              <w:jc w:val="center"/>
              <w:rPr>
                <w:rFonts w:cstheme="minorHAnsi"/>
                <w:b/>
                <w:iCs/>
                <w:sz w:val="24"/>
                <w:szCs w:val="24"/>
              </w:rPr>
            </w:pPr>
            <w:r>
              <w:rPr>
                <w:rFonts w:cstheme="minorHAnsi"/>
                <w:b/>
                <w:iCs/>
                <w:sz w:val="24"/>
                <w:szCs w:val="24"/>
              </w:rPr>
              <w:t># Others expected to participate that don’t have signed plans**</w:t>
            </w:r>
          </w:p>
        </w:tc>
      </w:tr>
      <w:tr w:rsidR="00A71AE1" w14:paraId="379B2610" w14:textId="77777777" w:rsidTr="00205DA9">
        <w:tc>
          <w:tcPr>
            <w:tcW w:w="3685" w:type="dxa"/>
          </w:tcPr>
          <w:p w14:paraId="738B3B7B" w14:textId="77777777" w:rsidR="00A71AE1" w:rsidRPr="009217FB" w:rsidRDefault="00A71AE1" w:rsidP="00205DA9">
            <w:pPr>
              <w:spacing w:after="0" w:line="240" w:lineRule="auto"/>
              <w:rPr>
                <w:rFonts w:cstheme="minorHAnsi"/>
                <w:bCs/>
                <w:iCs/>
                <w:sz w:val="24"/>
                <w:szCs w:val="24"/>
              </w:rPr>
            </w:pPr>
            <w:r w:rsidRPr="009217FB">
              <w:rPr>
                <w:rFonts w:cstheme="minorHAnsi"/>
                <w:bCs/>
                <w:iCs/>
                <w:sz w:val="24"/>
                <w:szCs w:val="24"/>
              </w:rPr>
              <w:t xml:space="preserve">Number of </w:t>
            </w:r>
            <w:r>
              <w:rPr>
                <w:rFonts w:cstheme="minorHAnsi"/>
                <w:bCs/>
                <w:iCs/>
                <w:sz w:val="24"/>
                <w:szCs w:val="24"/>
              </w:rPr>
              <w:t xml:space="preserve">HCP* </w:t>
            </w:r>
            <w:r w:rsidRPr="009217FB">
              <w:rPr>
                <w:rFonts w:cstheme="minorHAnsi"/>
                <w:bCs/>
                <w:iCs/>
                <w:sz w:val="24"/>
                <w:szCs w:val="24"/>
              </w:rPr>
              <w:t>herds</w:t>
            </w:r>
          </w:p>
        </w:tc>
        <w:tc>
          <w:tcPr>
            <w:tcW w:w="3240" w:type="dxa"/>
          </w:tcPr>
          <w:p w14:paraId="3F75D38C" w14:textId="77777777" w:rsidR="00A71AE1" w:rsidRDefault="00A71AE1" w:rsidP="00205DA9">
            <w:pPr>
              <w:spacing w:after="0" w:line="240" w:lineRule="auto"/>
              <w:rPr>
                <w:rFonts w:cstheme="minorHAnsi"/>
                <w:iCs/>
                <w:sz w:val="24"/>
                <w:szCs w:val="24"/>
              </w:rPr>
            </w:pPr>
          </w:p>
        </w:tc>
        <w:tc>
          <w:tcPr>
            <w:tcW w:w="2425" w:type="dxa"/>
          </w:tcPr>
          <w:p w14:paraId="2641710F" w14:textId="77777777" w:rsidR="00A71AE1" w:rsidRDefault="00A71AE1" w:rsidP="00205DA9">
            <w:pPr>
              <w:spacing w:after="0" w:line="240" w:lineRule="auto"/>
              <w:rPr>
                <w:rFonts w:cstheme="minorHAnsi"/>
                <w:iCs/>
                <w:sz w:val="24"/>
                <w:szCs w:val="24"/>
              </w:rPr>
            </w:pPr>
          </w:p>
        </w:tc>
      </w:tr>
      <w:tr w:rsidR="00A71AE1" w14:paraId="3CC3D101" w14:textId="77777777" w:rsidTr="00205DA9">
        <w:tc>
          <w:tcPr>
            <w:tcW w:w="3685" w:type="dxa"/>
          </w:tcPr>
          <w:p w14:paraId="561016F1" w14:textId="77777777" w:rsidR="00A71AE1" w:rsidRDefault="00A71AE1" w:rsidP="00205DA9">
            <w:pPr>
              <w:spacing w:after="0" w:line="240" w:lineRule="auto"/>
              <w:rPr>
                <w:rFonts w:cstheme="minorHAnsi"/>
                <w:iCs/>
                <w:sz w:val="24"/>
                <w:szCs w:val="24"/>
              </w:rPr>
            </w:pPr>
            <w:r>
              <w:rPr>
                <w:rFonts w:cstheme="minorHAnsi"/>
                <w:iCs/>
                <w:sz w:val="24"/>
                <w:szCs w:val="24"/>
              </w:rPr>
              <w:t>Number non-HCP herds</w:t>
            </w:r>
          </w:p>
        </w:tc>
        <w:tc>
          <w:tcPr>
            <w:tcW w:w="3240" w:type="dxa"/>
          </w:tcPr>
          <w:p w14:paraId="424D014E" w14:textId="77777777" w:rsidR="00A71AE1" w:rsidRDefault="00A71AE1" w:rsidP="00205DA9">
            <w:pPr>
              <w:spacing w:after="0" w:line="240" w:lineRule="auto"/>
              <w:rPr>
                <w:rFonts w:cstheme="minorHAnsi"/>
                <w:iCs/>
                <w:sz w:val="24"/>
                <w:szCs w:val="24"/>
              </w:rPr>
            </w:pPr>
          </w:p>
        </w:tc>
        <w:tc>
          <w:tcPr>
            <w:tcW w:w="2425" w:type="dxa"/>
          </w:tcPr>
          <w:p w14:paraId="1F37DA71" w14:textId="77777777" w:rsidR="00A71AE1" w:rsidRDefault="00A71AE1" w:rsidP="00205DA9">
            <w:pPr>
              <w:spacing w:after="0" w:line="240" w:lineRule="auto"/>
              <w:rPr>
                <w:rFonts w:cstheme="minorHAnsi"/>
                <w:iCs/>
                <w:sz w:val="24"/>
                <w:szCs w:val="24"/>
              </w:rPr>
            </w:pPr>
          </w:p>
        </w:tc>
      </w:tr>
      <w:tr w:rsidR="00A71AE1" w14:paraId="4B8F9792" w14:textId="77777777" w:rsidTr="00205DA9">
        <w:tc>
          <w:tcPr>
            <w:tcW w:w="3685" w:type="dxa"/>
          </w:tcPr>
          <w:p w14:paraId="3F35F6CB" w14:textId="77777777" w:rsidR="00A71AE1" w:rsidRDefault="00A71AE1" w:rsidP="00205DA9">
            <w:pPr>
              <w:spacing w:after="0" w:line="240" w:lineRule="auto"/>
              <w:rPr>
                <w:rFonts w:cstheme="minorHAnsi"/>
                <w:iCs/>
                <w:sz w:val="24"/>
                <w:szCs w:val="24"/>
              </w:rPr>
            </w:pPr>
            <w:r>
              <w:rPr>
                <w:rFonts w:cstheme="minorHAnsi"/>
                <w:iCs/>
                <w:sz w:val="24"/>
                <w:szCs w:val="24"/>
              </w:rPr>
              <w:t>Number of WTD in HCP herds</w:t>
            </w:r>
          </w:p>
        </w:tc>
        <w:tc>
          <w:tcPr>
            <w:tcW w:w="3240" w:type="dxa"/>
          </w:tcPr>
          <w:p w14:paraId="1449A503" w14:textId="77777777" w:rsidR="00A71AE1" w:rsidRDefault="00A71AE1" w:rsidP="00205DA9">
            <w:pPr>
              <w:spacing w:after="0" w:line="240" w:lineRule="auto"/>
              <w:rPr>
                <w:rFonts w:cstheme="minorHAnsi"/>
                <w:iCs/>
                <w:sz w:val="24"/>
                <w:szCs w:val="24"/>
              </w:rPr>
            </w:pPr>
          </w:p>
        </w:tc>
        <w:tc>
          <w:tcPr>
            <w:tcW w:w="2425" w:type="dxa"/>
          </w:tcPr>
          <w:p w14:paraId="684C20B4" w14:textId="77777777" w:rsidR="00A71AE1" w:rsidRDefault="00A71AE1" w:rsidP="00205DA9">
            <w:pPr>
              <w:spacing w:after="0" w:line="240" w:lineRule="auto"/>
              <w:rPr>
                <w:rFonts w:cstheme="minorHAnsi"/>
                <w:iCs/>
                <w:sz w:val="24"/>
                <w:szCs w:val="24"/>
              </w:rPr>
            </w:pPr>
          </w:p>
        </w:tc>
      </w:tr>
      <w:tr w:rsidR="00A71AE1" w14:paraId="236624D5" w14:textId="77777777" w:rsidTr="00205DA9">
        <w:tc>
          <w:tcPr>
            <w:tcW w:w="3685" w:type="dxa"/>
          </w:tcPr>
          <w:p w14:paraId="5EB69161" w14:textId="77777777" w:rsidR="00A71AE1" w:rsidRDefault="00A71AE1" w:rsidP="00205DA9">
            <w:pPr>
              <w:spacing w:after="0" w:line="240" w:lineRule="auto"/>
              <w:rPr>
                <w:rFonts w:cstheme="minorHAnsi"/>
                <w:iCs/>
                <w:sz w:val="24"/>
                <w:szCs w:val="24"/>
              </w:rPr>
            </w:pPr>
            <w:r>
              <w:rPr>
                <w:rFonts w:cstheme="minorHAnsi"/>
                <w:iCs/>
                <w:sz w:val="24"/>
                <w:szCs w:val="24"/>
              </w:rPr>
              <w:t>Number of WTD in non-HCP herds</w:t>
            </w:r>
          </w:p>
        </w:tc>
        <w:tc>
          <w:tcPr>
            <w:tcW w:w="3240" w:type="dxa"/>
          </w:tcPr>
          <w:p w14:paraId="1CF4322C" w14:textId="77777777" w:rsidR="00A71AE1" w:rsidRDefault="00A71AE1" w:rsidP="00205DA9">
            <w:pPr>
              <w:spacing w:after="0" w:line="240" w:lineRule="auto"/>
              <w:rPr>
                <w:rFonts w:cstheme="minorHAnsi"/>
                <w:iCs/>
                <w:sz w:val="24"/>
                <w:szCs w:val="24"/>
              </w:rPr>
            </w:pPr>
          </w:p>
        </w:tc>
        <w:tc>
          <w:tcPr>
            <w:tcW w:w="2425" w:type="dxa"/>
          </w:tcPr>
          <w:p w14:paraId="5F358618" w14:textId="77777777" w:rsidR="00A71AE1" w:rsidRDefault="00A71AE1" w:rsidP="00205DA9">
            <w:pPr>
              <w:spacing w:after="0" w:line="240" w:lineRule="auto"/>
              <w:rPr>
                <w:rFonts w:cstheme="minorHAnsi"/>
                <w:iCs/>
                <w:sz w:val="24"/>
                <w:szCs w:val="24"/>
              </w:rPr>
            </w:pPr>
          </w:p>
        </w:tc>
      </w:tr>
    </w:tbl>
    <w:p w14:paraId="70D9332B" w14:textId="0FB1C980" w:rsidR="00A72F1C" w:rsidRPr="00A72F1C" w:rsidRDefault="00A71AE1" w:rsidP="00A71AE1">
      <w:pPr>
        <w:spacing w:after="0" w:line="240" w:lineRule="auto"/>
        <w:rPr>
          <w:rFonts w:cstheme="minorHAnsi"/>
          <w:bCs/>
          <w:i/>
          <w:sz w:val="24"/>
          <w:szCs w:val="24"/>
        </w:rPr>
      </w:pPr>
      <w:r w:rsidRPr="007E6DDB">
        <w:rPr>
          <w:rFonts w:cstheme="minorHAnsi"/>
          <w:bCs/>
          <w:i/>
          <w:sz w:val="24"/>
          <w:szCs w:val="24"/>
        </w:rPr>
        <w:t>* Includes herds that were enrolled in the HCP at the time the positive was detected.</w:t>
      </w:r>
    </w:p>
    <w:p w14:paraId="167671F4" w14:textId="0228C34E" w:rsidR="00A71AE1" w:rsidRDefault="00A71AE1" w:rsidP="00A72F1C">
      <w:pPr>
        <w:spacing w:before="240" w:after="0" w:line="240" w:lineRule="auto"/>
        <w:rPr>
          <w:rFonts w:cstheme="minorHAnsi"/>
          <w:b/>
          <w:iCs/>
          <w:sz w:val="24"/>
          <w:szCs w:val="24"/>
        </w:rPr>
      </w:pPr>
      <w:r>
        <w:rPr>
          <w:rFonts w:cstheme="minorHAnsi"/>
          <w:b/>
          <w:iCs/>
          <w:sz w:val="24"/>
          <w:szCs w:val="24"/>
        </w:rPr>
        <w:t>**Project participation explanation</w:t>
      </w:r>
    </w:p>
    <w:p w14:paraId="58FE607A" w14:textId="02A3E0C5" w:rsidR="00A71AE1" w:rsidRPr="0025387E" w:rsidRDefault="00A71AE1" w:rsidP="00A71AE1">
      <w:pPr>
        <w:spacing w:after="0" w:line="240" w:lineRule="auto"/>
        <w:ind w:left="446"/>
        <w:rPr>
          <w:rFonts w:cstheme="minorHAnsi"/>
          <w:b/>
          <w:iCs/>
          <w:sz w:val="24"/>
          <w:szCs w:val="24"/>
        </w:rPr>
      </w:pPr>
      <w:r w:rsidRPr="00876B17">
        <w:rPr>
          <w:rFonts w:cstheme="minorHAnsi"/>
          <w:i/>
          <w:sz w:val="24"/>
          <w:szCs w:val="24"/>
        </w:rPr>
        <w:t xml:space="preserve">Please provide </w:t>
      </w:r>
      <w:r>
        <w:rPr>
          <w:rFonts w:cstheme="minorHAnsi"/>
          <w:i/>
          <w:sz w:val="24"/>
          <w:szCs w:val="24"/>
        </w:rPr>
        <w:t>an explanation below of how you determined the number of additional herds that will participate and your basis for believing they will participate.</w:t>
      </w:r>
    </w:p>
    <w:tbl>
      <w:tblPr>
        <w:tblStyle w:val="TableGrid"/>
        <w:tblW w:w="0" w:type="auto"/>
        <w:tblInd w:w="445" w:type="dxa"/>
        <w:tblLook w:val="04A0" w:firstRow="1" w:lastRow="0" w:firstColumn="1" w:lastColumn="0" w:noHBand="0" w:noVBand="1"/>
      </w:tblPr>
      <w:tblGrid>
        <w:gridCol w:w="8905"/>
      </w:tblGrid>
      <w:tr w:rsidR="00A71AE1" w:rsidRPr="005E4BC6" w14:paraId="3EA6A999" w14:textId="77777777" w:rsidTr="00205DA9">
        <w:tc>
          <w:tcPr>
            <w:tcW w:w="8905" w:type="dxa"/>
          </w:tcPr>
          <w:p w14:paraId="31C8030F" w14:textId="77777777" w:rsidR="00A71AE1" w:rsidRPr="005E4BC6" w:rsidRDefault="00A71AE1" w:rsidP="00205DA9">
            <w:pPr>
              <w:spacing w:after="0" w:line="240" w:lineRule="auto"/>
              <w:jc w:val="both"/>
              <w:rPr>
                <w:sz w:val="24"/>
                <w:szCs w:val="24"/>
              </w:rPr>
            </w:pPr>
          </w:p>
          <w:p w14:paraId="612A2F03" w14:textId="77777777" w:rsidR="00A71AE1" w:rsidRDefault="00A71AE1" w:rsidP="00205DA9">
            <w:pPr>
              <w:spacing w:after="0" w:line="240" w:lineRule="auto"/>
              <w:jc w:val="both"/>
              <w:rPr>
                <w:sz w:val="24"/>
                <w:szCs w:val="24"/>
              </w:rPr>
            </w:pPr>
          </w:p>
          <w:p w14:paraId="2A5A7AC1" w14:textId="77777777" w:rsidR="00A71AE1" w:rsidRDefault="00A71AE1" w:rsidP="00205DA9">
            <w:pPr>
              <w:spacing w:after="0" w:line="240" w:lineRule="auto"/>
              <w:jc w:val="both"/>
              <w:rPr>
                <w:sz w:val="24"/>
                <w:szCs w:val="24"/>
              </w:rPr>
            </w:pPr>
          </w:p>
          <w:p w14:paraId="6C2410D5" w14:textId="77777777" w:rsidR="00A71AE1" w:rsidRPr="005E4BC6" w:rsidRDefault="00A71AE1" w:rsidP="00205DA9">
            <w:pPr>
              <w:spacing w:after="0" w:line="240" w:lineRule="auto"/>
              <w:rPr>
                <w:sz w:val="24"/>
                <w:szCs w:val="24"/>
              </w:rPr>
            </w:pPr>
          </w:p>
        </w:tc>
      </w:tr>
    </w:tbl>
    <w:p w14:paraId="1A656FFA" w14:textId="44B5845E" w:rsidR="00A71AE1" w:rsidRDefault="006F1644" w:rsidP="00A72F1C">
      <w:pPr>
        <w:spacing w:before="240" w:after="0" w:line="240" w:lineRule="auto"/>
        <w:rPr>
          <w:rFonts w:cstheme="minorHAnsi"/>
          <w:b/>
          <w:iCs/>
          <w:sz w:val="24"/>
          <w:szCs w:val="24"/>
        </w:rPr>
      </w:pPr>
      <w:r>
        <w:rPr>
          <w:rFonts w:cstheme="minorHAnsi"/>
          <w:b/>
          <w:iCs/>
          <w:sz w:val="24"/>
          <w:szCs w:val="24"/>
        </w:rPr>
        <w:t xml:space="preserve">Expected </w:t>
      </w:r>
      <w:r w:rsidR="00A71AE1" w:rsidRPr="005E4BC6">
        <w:rPr>
          <w:rFonts w:cstheme="minorHAnsi"/>
          <w:b/>
          <w:iCs/>
          <w:sz w:val="24"/>
          <w:szCs w:val="24"/>
        </w:rPr>
        <w:t>Impact and Value</w:t>
      </w:r>
    </w:p>
    <w:p w14:paraId="408586BD" w14:textId="77777777" w:rsidR="00A71AE1" w:rsidRDefault="00A71AE1" w:rsidP="00A71AE1">
      <w:pPr>
        <w:spacing w:after="0" w:line="240" w:lineRule="auto"/>
        <w:rPr>
          <w:rFonts w:cstheme="minorHAnsi"/>
          <w:bCs/>
          <w:i/>
          <w:iCs/>
        </w:rPr>
      </w:pPr>
      <w:r w:rsidRPr="009C51AA">
        <w:rPr>
          <w:rStyle w:val="normaltextrun"/>
          <w:rFonts w:ascii="Calibri" w:hAnsi="Calibri" w:cs="Calibri"/>
          <w:i/>
          <w:iCs/>
          <w:color w:val="000000"/>
          <w:shd w:val="clear" w:color="auto" w:fill="FFFFFF"/>
        </w:rPr>
        <w:t>Describe in 100 words or less the anticipated impact and value that this project will provide in the selected priority area(s) from the Funding Opportunity Announcement.</w:t>
      </w:r>
      <w:r w:rsidRPr="00EE39BF">
        <w:rPr>
          <w:rStyle w:val="normaltextrun"/>
          <w:rFonts w:ascii="Calibri" w:hAnsi="Calibri" w:cs="Calibri"/>
          <w:i/>
          <w:iCs/>
          <w:color w:val="000000"/>
          <w:shd w:val="clear" w:color="auto" w:fill="FFFFFF"/>
        </w:rPr>
        <w:t xml:space="preserve"> </w:t>
      </w:r>
      <w:r>
        <w:rPr>
          <w:rStyle w:val="normaltextrun"/>
          <w:rFonts w:ascii="Calibri" w:hAnsi="Calibri" w:cs="Calibri"/>
          <w:i/>
          <w:iCs/>
          <w:color w:val="000000"/>
          <w:shd w:val="clear" w:color="auto" w:fill="FFFFFF"/>
        </w:rPr>
        <w:t>(</w:t>
      </w:r>
      <w:r w:rsidRPr="00EE6080">
        <w:rPr>
          <w:rFonts w:cstheme="minorHAnsi"/>
          <w:bCs/>
          <w:i/>
          <w:iCs/>
        </w:rPr>
        <w:t>T</w:t>
      </w:r>
      <w:r>
        <w:rPr>
          <w:rFonts w:cstheme="minorHAnsi"/>
          <w:bCs/>
          <w:i/>
          <w:iCs/>
        </w:rPr>
        <w:t>he t</w:t>
      </w:r>
      <w:r w:rsidRPr="00EE6080">
        <w:rPr>
          <w:rFonts w:cstheme="minorHAnsi"/>
          <w:bCs/>
          <w:i/>
          <w:iCs/>
        </w:rPr>
        <w:t>ext below may be used</w:t>
      </w:r>
      <w:r w:rsidRPr="007E3F82">
        <w:rPr>
          <w:rFonts w:cstheme="minorHAnsi"/>
          <w:bCs/>
          <w:i/>
          <w:iCs/>
        </w:rPr>
        <w:t xml:space="preserve"> </w:t>
      </w:r>
      <w:r>
        <w:rPr>
          <w:rFonts w:cstheme="minorHAnsi"/>
          <w:bCs/>
          <w:i/>
          <w:iCs/>
        </w:rPr>
        <w:t>meet this requirement, if desired</w:t>
      </w:r>
      <w:r w:rsidRPr="00EE6080">
        <w:rPr>
          <w:rFonts w:cstheme="minorHAnsi"/>
          <w:bCs/>
          <w:i/>
          <w:iCs/>
        </w:rPr>
        <w:t xml:space="preserve"> </w:t>
      </w:r>
      <w:r>
        <w:rPr>
          <w:rFonts w:cstheme="minorHAnsi"/>
          <w:bCs/>
          <w:i/>
          <w:iCs/>
        </w:rPr>
        <w:t xml:space="preserve">additional information may be added in the box </w:t>
      </w:r>
      <w:r w:rsidRPr="00EE6080">
        <w:rPr>
          <w:rFonts w:cstheme="minorHAnsi"/>
          <w:bCs/>
          <w:i/>
          <w:iCs/>
        </w:rPr>
        <w:t>to better reflect the situation.</w:t>
      </w:r>
      <w:r>
        <w:rPr>
          <w:rFonts w:cstheme="minorHAnsi"/>
          <w:bCs/>
          <w:i/>
          <w:iCs/>
        </w:rPr>
        <w:t>)</w:t>
      </w:r>
    </w:p>
    <w:p w14:paraId="4A8127C5" w14:textId="06683DBE" w:rsidR="00A71AE1" w:rsidRPr="003B6A86" w:rsidRDefault="00A71AE1" w:rsidP="00A71AE1">
      <w:pPr>
        <w:spacing w:after="0" w:line="240" w:lineRule="auto"/>
        <w:rPr>
          <w:rFonts w:cstheme="minorHAnsi"/>
          <w:iCs/>
          <w:sz w:val="24"/>
          <w:szCs w:val="24"/>
        </w:rPr>
      </w:pPr>
      <w:r>
        <w:rPr>
          <w:rFonts w:cstheme="minorHAnsi"/>
          <w:iCs/>
          <w:sz w:val="24"/>
          <w:szCs w:val="24"/>
        </w:rPr>
        <w:t xml:space="preserve">Removing CWD positive WTD and those with poor predictive genetics scores in positive, exposed, and trace herds under quarantine reduces the number of CWD positive and highly susceptible animals on the landscape and provides states with a herd management tool. In </w:t>
      </w:r>
      <w:r>
        <w:rPr>
          <w:rFonts w:cstheme="minorHAnsi"/>
          <w:iCs/>
          <w:sz w:val="24"/>
          <w:szCs w:val="24"/>
        </w:rPr>
        <w:lastRenderedPageBreak/>
        <w:t>turn, this approach reduces CWD environmental contamination and the probability of a herd becoming CWD positive in the future.</w:t>
      </w:r>
    </w:p>
    <w:tbl>
      <w:tblPr>
        <w:tblStyle w:val="TableGrid"/>
        <w:tblW w:w="0" w:type="auto"/>
        <w:tblLook w:val="04A0" w:firstRow="1" w:lastRow="0" w:firstColumn="1" w:lastColumn="0" w:noHBand="0" w:noVBand="1"/>
      </w:tblPr>
      <w:tblGrid>
        <w:gridCol w:w="9350"/>
      </w:tblGrid>
      <w:tr w:rsidR="00A71AE1" w14:paraId="35632E3D" w14:textId="77777777" w:rsidTr="00205DA9">
        <w:tc>
          <w:tcPr>
            <w:tcW w:w="9350" w:type="dxa"/>
          </w:tcPr>
          <w:p w14:paraId="57DF87A2" w14:textId="77777777" w:rsidR="00A71AE1" w:rsidRDefault="00A71AE1" w:rsidP="00205DA9">
            <w:pPr>
              <w:spacing w:before="240" w:after="0" w:line="240" w:lineRule="auto"/>
              <w:rPr>
                <w:rFonts w:cstheme="minorHAnsi"/>
                <w:b/>
                <w:iCs/>
                <w:sz w:val="24"/>
                <w:szCs w:val="24"/>
              </w:rPr>
            </w:pPr>
          </w:p>
        </w:tc>
      </w:tr>
    </w:tbl>
    <w:p w14:paraId="2B5C9821" w14:textId="77777777" w:rsidR="00A71AE1" w:rsidRDefault="00A71AE1" w:rsidP="006F1644">
      <w:pPr>
        <w:pStyle w:val="ListParagraph"/>
        <w:numPr>
          <w:ilvl w:val="0"/>
          <w:numId w:val="29"/>
        </w:numPr>
        <w:spacing w:before="240" w:after="240" w:line="240" w:lineRule="auto"/>
        <w:ind w:left="360"/>
        <w:rPr>
          <w:b/>
          <w:color w:val="365F91" w:themeColor="accent1" w:themeShade="BF"/>
          <w:sz w:val="26"/>
          <w:szCs w:val="26"/>
        </w:rPr>
      </w:pPr>
      <w:r>
        <w:rPr>
          <w:b/>
          <w:color w:val="365F91" w:themeColor="accent1" w:themeShade="BF"/>
          <w:sz w:val="26"/>
          <w:szCs w:val="26"/>
        </w:rPr>
        <w:t>APPROACH</w:t>
      </w:r>
    </w:p>
    <w:p w14:paraId="1A4504F4" w14:textId="7789C7AD" w:rsidR="00A71AE1" w:rsidRPr="005E4BC6" w:rsidRDefault="00A71AE1" w:rsidP="00A71AE1">
      <w:pPr>
        <w:spacing w:after="0" w:line="240" w:lineRule="auto"/>
        <w:rPr>
          <w:rFonts w:cstheme="minorHAnsi"/>
          <w:b/>
          <w:iCs/>
          <w:sz w:val="24"/>
          <w:szCs w:val="24"/>
        </w:rPr>
      </w:pPr>
      <w:r>
        <w:rPr>
          <w:rFonts w:cstheme="minorHAnsi"/>
          <w:b/>
          <w:iCs/>
          <w:sz w:val="24"/>
          <w:szCs w:val="24"/>
        </w:rPr>
        <w:t>Outcomes</w:t>
      </w:r>
      <w:r w:rsidR="006107AB">
        <w:rPr>
          <w:rFonts w:cstheme="minorHAnsi"/>
          <w:b/>
          <w:iCs/>
          <w:sz w:val="24"/>
          <w:szCs w:val="24"/>
        </w:rPr>
        <w:t>/</w:t>
      </w:r>
      <w:r>
        <w:rPr>
          <w:rFonts w:cstheme="minorHAnsi"/>
          <w:b/>
          <w:iCs/>
          <w:sz w:val="24"/>
          <w:szCs w:val="24"/>
        </w:rPr>
        <w:t>Deliverables</w:t>
      </w:r>
    </w:p>
    <w:p w14:paraId="64DBCBBF" w14:textId="44812510" w:rsidR="00A71AE1" w:rsidRPr="003B6A86" w:rsidRDefault="00A71AE1" w:rsidP="003B6A86">
      <w:pPr>
        <w:spacing w:after="0" w:line="240" w:lineRule="auto"/>
        <w:rPr>
          <w:sz w:val="24"/>
          <w:szCs w:val="24"/>
        </w:rPr>
      </w:pPr>
      <w:r>
        <w:rPr>
          <w:rFonts w:cstheme="minorHAnsi"/>
          <w:i/>
          <w:iCs/>
          <w:sz w:val="24"/>
          <w:szCs w:val="24"/>
        </w:rPr>
        <w:t>Minimal outcomes</w:t>
      </w:r>
      <w:r w:rsidR="006107AB">
        <w:rPr>
          <w:rFonts w:cstheme="minorHAnsi"/>
          <w:i/>
          <w:iCs/>
          <w:sz w:val="24"/>
          <w:szCs w:val="24"/>
        </w:rPr>
        <w:t>/</w:t>
      </w:r>
      <w:r>
        <w:rPr>
          <w:rFonts w:cstheme="minorHAnsi"/>
          <w:i/>
          <w:iCs/>
          <w:sz w:val="24"/>
          <w:szCs w:val="24"/>
        </w:rPr>
        <w:t>deliverables that demonstrates successful completion of each objective have been provided below</w:t>
      </w:r>
      <w:r w:rsidRPr="005E4BC6">
        <w:rPr>
          <w:rFonts w:cstheme="minorHAnsi"/>
          <w:i/>
          <w:iCs/>
          <w:sz w:val="24"/>
          <w:szCs w:val="24"/>
        </w:rPr>
        <w:t>.</w:t>
      </w:r>
      <w:r>
        <w:rPr>
          <w:rFonts w:cstheme="minorHAnsi"/>
          <w:i/>
          <w:iCs/>
          <w:sz w:val="24"/>
          <w:szCs w:val="24"/>
        </w:rPr>
        <w:t xml:space="preserve"> Additional outcomes</w:t>
      </w:r>
      <w:r w:rsidR="006107AB">
        <w:rPr>
          <w:rFonts w:cstheme="minorHAnsi"/>
          <w:i/>
          <w:iCs/>
          <w:sz w:val="24"/>
          <w:szCs w:val="24"/>
        </w:rPr>
        <w:t>/</w:t>
      </w:r>
      <w:r>
        <w:rPr>
          <w:rFonts w:cstheme="minorHAnsi"/>
          <w:i/>
          <w:iCs/>
          <w:sz w:val="24"/>
          <w:szCs w:val="24"/>
        </w:rPr>
        <w:t>deliverables may be included.</w:t>
      </w:r>
      <w:r w:rsidRPr="005E4BC6">
        <w:rPr>
          <w:rFonts w:cstheme="minorHAnsi"/>
          <w:i/>
          <w:iCs/>
          <w:sz w:val="24"/>
          <w:szCs w:val="24"/>
        </w:rPr>
        <w:t xml:space="preserve"> </w:t>
      </w:r>
      <w:r w:rsidR="005962A9" w:rsidRPr="005E4BC6">
        <w:rPr>
          <w:rFonts w:cstheme="minorHAnsi"/>
          <w:i/>
          <w:sz w:val="24"/>
          <w:szCs w:val="24"/>
        </w:rPr>
        <w:t xml:space="preserve">Identify in which quarter of the project each </w:t>
      </w:r>
      <w:r w:rsidR="005962A9">
        <w:rPr>
          <w:i/>
          <w:iCs/>
          <w:sz w:val="24"/>
          <w:szCs w:val="24"/>
        </w:rPr>
        <w:t>part of the objective</w:t>
      </w:r>
      <w:r w:rsidR="005962A9" w:rsidRPr="005E4BC6">
        <w:rPr>
          <w:rFonts w:cstheme="minorHAnsi"/>
          <w:i/>
          <w:sz w:val="24"/>
          <w:szCs w:val="24"/>
        </w:rPr>
        <w:t xml:space="preserve"> is expected to begin and end. </w:t>
      </w:r>
      <w:r w:rsidR="005962A9" w:rsidRPr="4F30C2AE">
        <w:rPr>
          <w:i/>
          <w:iCs/>
          <w:sz w:val="24"/>
          <w:szCs w:val="24"/>
        </w:rPr>
        <w:t>Add rows as needed.</w:t>
      </w:r>
    </w:p>
    <w:tbl>
      <w:tblPr>
        <w:tblStyle w:val="TableGrid"/>
        <w:tblW w:w="0" w:type="auto"/>
        <w:tblLook w:val="04A0" w:firstRow="1" w:lastRow="0" w:firstColumn="1" w:lastColumn="0" w:noHBand="0" w:noVBand="1"/>
      </w:tblPr>
      <w:tblGrid>
        <w:gridCol w:w="1335"/>
        <w:gridCol w:w="5343"/>
        <w:gridCol w:w="1336"/>
        <w:gridCol w:w="1336"/>
      </w:tblGrid>
      <w:tr w:rsidR="00A71AE1" w:rsidRPr="005E4BC6" w14:paraId="7307EA56" w14:textId="77777777" w:rsidTr="00205DA9">
        <w:tc>
          <w:tcPr>
            <w:tcW w:w="1335" w:type="dxa"/>
            <w:shd w:val="clear" w:color="auto" w:fill="D9D9D9" w:themeFill="background1" w:themeFillShade="D9"/>
            <w:vAlign w:val="center"/>
          </w:tcPr>
          <w:p w14:paraId="5F2446AF" w14:textId="77777777" w:rsidR="00A71AE1" w:rsidRPr="005E4BC6" w:rsidRDefault="00A71AE1" w:rsidP="00205DA9">
            <w:pPr>
              <w:spacing w:after="0" w:line="240" w:lineRule="auto"/>
              <w:jc w:val="center"/>
              <w:rPr>
                <w:rFonts w:cstheme="minorHAnsi"/>
                <w:b/>
                <w:iCs/>
                <w:sz w:val="24"/>
                <w:szCs w:val="24"/>
              </w:rPr>
            </w:pPr>
            <w:r w:rsidRPr="005E4BC6">
              <w:rPr>
                <w:rFonts w:cstheme="minorHAnsi"/>
                <w:b/>
                <w:iCs/>
                <w:sz w:val="24"/>
                <w:szCs w:val="24"/>
              </w:rPr>
              <w:t>Objectives</w:t>
            </w:r>
          </w:p>
        </w:tc>
        <w:tc>
          <w:tcPr>
            <w:tcW w:w="5343" w:type="dxa"/>
            <w:shd w:val="clear" w:color="auto" w:fill="D9D9D9" w:themeFill="background1" w:themeFillShade="D9"/>
          </w:tcPr>
          <w:p w14:paraId="0DB8A1C9" w14:textId="50CC1B42" w:rsidR="00A71AE1" w:rsidRPr="005E4BC6" w:rsidRDefault="00A71AE1" w:rsidP="00205DA9">
            <w:pPr>
              <w:spacing w:after="0" w:line="240" w:lineRule="auto"/>
              <w:jc w:val="center"/>
              <w:rPr>
                <w:rFonts w:cstheme="minorHAnsi"/>
                <w:b/>
                <w:iCs/>
                <w:sz w:val="24"/>
                <w:szCs w:val="24"/>
              </w:rPr>
            </w:pPr>
            <w:r>
              <w:rPr>
                <w:rFonts w:cstheme="minorHAnsi"/>
                <w:b/>
                <w:iCs/>
                <w:sz w:val="24"/>
                <w:szCs w:val="24"/>
              </w:rPr>
              <w:t>Outcomes</w:t>
            </w:r>
            <w:r w:rsidR="006107AB">
              <w:rPr>
                <w:rFonts w:cstheme="minorHAnsi"/>
                <w:b/>
                <w:iCs/>
                <w:sz w:val="24"/>
                <w:szCs w:val="24"/>
              </w:rPr>
              <w:t>/</w:t>
            </w:r>
            <w:r>
              <w:rPr>
                <w:rFonts w:cstheme="minorHAnsi"/>
                <w:b/>
                <w:iCs/>
                <w:sz w:val="24"/>
                <w:szCs w:val="24"/>
              </w:rPr>
              <w:t>Deliverables</w:t>
            </w:r>
          </w:p>
        </w:tc>
        <w:tc>
          <w:tcPr>
            <w:tcW w:w="1336" w:type="dxa"/>
            <w:shd w:val="clear" w:color="auto" w:fill="D9D9D9" w:themeFill="background1" w:themeFillShade="D9"/>
          </w:tcPr>
          <w:p w14:paraId="7F23594F" w14:textId="77777777" w:rsidR="00A71AE1" w:rsidRPr="005E4BC6" w:rsidRDefault="00A71AE1" w:rsidP="00205DA9">
            <w:pPr>
              <w:spacing w:after="0" w:line="240" w:lineRule="auto"/>
              <w:jc w:val="center"/>
              <w:rPr>
                <w:rFonts w:cstheme="minorHAnsi"/>
                <w:b/>
                <w:iCs/>
                <w:sz w:val="24"/>
                <w:szCs w:val="24"/>
              </w:rPr>
            </w:pPr>
            <w:r w:rsidRPr="005E4BC6">
              <w:rPr>
                <w:rFonts w:cstheme="minorHAnsi"/>
                <w:b/>
                <w:iCs/>
                <w:sz w:val="24"/>
                <w:szCs w:val="24"/>
              </w:rPr>
              <w:t>Start</w:t>
            </w:r>
          </w:p>
        </w:tc>
        <w:tc>
          <w:tcPr>
            <w:tcW w:w="1336" w:type="dxa"/>
            <w:shd w:val="clear" w:color="auto" w:fill="D9D9D9" w:themeFill="background1" w:themeFillShade="D9"/>
          </w:tcPr>
          <w:p w14:paraId="0A261BDF" w14:textId="77777777" w:rsidR="00A71AE1" w:rsidRPr="005E4BC6" w:rsidRDefault="00A71AE1" w:rsidP="00205DA9">
            <w:pPr>
              <w:spacing w:after="0" w:line="240" w:lineRule="auto"/>
              <w:jc w:val="center"/>
              <w:rPr>
                <w:rFonts w:cstheme="minorHAnsi"/>
                <w:b/>
                <w:iCs/>
                <w:sz w:val="24"/>
                <w:szCs w:val="24"/>
              </w:rPr>
            </w:pPr>
            <w:r w:rsidRPr="005E4BC6">
              <w:rPr>
                <w:rFonts w:cstheme="minorHAnsi"/>
                <w:b/>
                <w:iCs/>
                <w:sz w:val="24"/>
                <w:szCs w:val="24"/>
              </w:rPr>
              <w:t>End</w:t>
            </w:r>
          </w:p>
        </w:tc>
      </w:tr>
      <w:tr w:rsidR="00A71AE1" w:rsidRPr="005E4BC6" w14:paraId="56605E86" w14:textId="77777777" w:rsidTr="00205DA9">
        <w:tc>
          <w:tcPr>
            <w:tcW w:w="9350" w:type="dxa"/>
            <w:gridSpan w:val="4"/>
            <w:shd w:val="clear" w:color="auto" w:fill="EEECE1" w:themeFill="background2"/>
          </w:tcPr>
          <w:p w14:paraId="11B5EB84" w14:textId="77777777" w:rsidR="00A71AE1" w:rsidRDefault="00A71AE1" w:rsidP="00205DA9">
            <w:pPr>
              <w:spacing w:after="0" w:line="240" w:lineRule="auto"/>
              <w:jc w:val="both"/>
              <w:rPr>
                <w:rFonts w:cstheme="minorHAnsi"/>
                <w:iCs/>
                <w:sz w:val="24"/>
                <w:szCs w:val="24"/>
              </w:rPr>
            </w:pPr>
            <w:r w:rsidRPr="005E4BC6">
              <w:rPr>
                <w:rFonts w:cstheme="minorHAnsi"/>
                <w:iCs/>
                <w:sz w:val="24"/>
                <w:szCs w:val="24"/>
              </w:rPr>
              <w:t>Objective 1</w:t>
            </w:r>
            <w:r>
              <w:rPr>
                <w:rFonts w:cstheme="minorHAnsi"/>
                <w:iCs/>
                <w:sz w:val="24"/>
                <w:szCs w:val="24"/>
              </w:rPr>
              <w:t>: Incorporate the predictive genetics management into the herd plan/s of participating CWD-positive, exposed, or trace herds.</w:t>
            </w:r>
          </w:p>
          <w:p w14:paraId="0B18ED9D" w14:textId="77777777" w:rsidR="00A71AE1" w:rsidRPr="005E4BC6" w:rsidRDefault="00A71AE1" w:rsidP="00205DA9">
            <w:pPr>
              <w:spacing w:after="0" w:line="240" w:lineRule="auto"/>
              <w:rPr>
                <w:rFonts w:cstheme="minorHAnsi"/>
                <w:iCs/>
                <w:sz w:val="24"/>
                <w:szCs w:val="24"/>
              </w:rPr>
            </w:pPr>
          </w:p>
        </w:tc>
      </w:tr>
      <w:tr w:rsidR="00A71AE1" w:rsidRPr="005E4BC6" w14:paraId="2AA2C467" w14:textId="77777777" w:rsidTr="00205DA9">
        <w:tc>
          <w:tcPr>
            <w:tcW w:w="1335" w:type="dxa"/>
            <w:shd w:val="clear" w:color="auto" w:fill="auto"/>
          </w:tcPr>
          <w:p w14:paraId="4A172740" w14:textId="77777777" w:rsidR="00A71AE1" w:rsidRPr="005E4BC6" w:rsidRDefault="00A71AE1" w:rsidP="00205DA9">
            <w:pPr>
              <w:spacing w:after="0" w:line="240" w:lineRule="auto"/>
              <w:rPr>
                <w:rFonts w:cstheme="minorHAnsi"/>
                <w:iCs/>
                <w:sz w:val="24"/>
                <w:szCs w:val="24"/>
              </w:rPr>
            </w:pPr>
            <w:r w:rsidRPr="005E4BC6">
              <w:rPr>
                <w:rFonts w:cstheme="minorHAnsi"/>
                <w:iCs/>
                <w:sz w:val="24"/>
                <w:szCs w:val="24"/>
              </w:rPr>
              <w:t>1.1</w:t>
            </w:r>
          </w:p>
        </w:tc>
        <w:tc>
          <w:tcPr>
            <w:tcW w:w="5343" w:type="dxa"/>
            <w:shd w:val="clear" w:color="auto" w:fill="auto"/>
          </w:tcPr>
          <w:p w14:paraId="7549A3A7" w14:textId="77777777" w:rsidR="00A71AE1" w:rsidRPr="005E4BC6" w:rsidRDefault="00A71AE1" w:rsidP="00205DA9">
            <w:pPr>
              <w:spacing w:after="0" w:line="240" w:lineRule="auto"/>
              <w:jc w:val="both"/>
              <w:rPr>
                <w:rFonts w:cstheme="minorHAnsi"/>
                <w:iCs/>
                <w:sz w:val="24"/>
                <w:szCs w:val="24"/>
              </w:rPr>
            </w:pPr>
            <w:r>
              <w:rPr>
                <w:rFonts w:cstheme="minorHAnsi"/>
                <w:iCs/>
                <w:sz w:val="24"/>
                <w:szCs w:val="24"/>
              </w:rPr>
              <w:t xml:space="preserve">Signed herd plans that include the identification and removal of all CWD positive and highly susceptible white-tailed deer. </w:t>
            </w:r>
          </w:p>
        </w:tc>
        <w:tc>
          <w:tcPr>
            <w:tcW w:w="1336" w:type="dxa"/>
            <w:shd w:val="clear" w:color="auto" w:fill="auto"/>
          </w:tcPr>
          <w:p w14:paraId="251842F8" w14:textId="77777777" w:rsidR="00A71AE1" w:rsidRPr="005E4BC6" w:rsidRDefault="00A71AE1" w:rsidP="00205DA9">
            <w:pPr>
              <w:spacing w:after="0" w:line="240" w:lineRule="auto"/>
              <w:rPr>
                <w:rFonts w:cstheme="minorHAnsi"/>
                <w:iCs/>
                <w:sz w:val="24"/>
                <w:szCs w:val="24"/>
              </w:rPr>
            </w:pPr>
          </w:p>
        </w:tc>
        <w:tc>
          <w:tcPr>
            <w:tcW w:w="1336" w:type="dxa"/>
            <w:shd w:val="clear" w:color="auto" w:fill="auto"/>
          </w:tcPr>
          <w:p w14:paraId="2ECDDCF7" w14:textId="77777777" w:rsidR="00A71AE1" w:rsidRPr="005E4BC6" w:rsidRDefault="00A71AE1" w:rsidP="00205DA9">
            <w:pPr>
              <w:spacing w:after="0" w:line="240" w:lineRule="auto"/>
              <w:rPr>
                <w:rFonts w:cstheme="minorHAnsi"/>
                <w:iCs/>
                <w:sz w:val="24"/>
                <w:szCs w:val="24"/>
              </w:rPr>
            </w:pPr>
          </w:p>
        </w:tc>
      </w:tr>
      <w:tr w:rsidR="00A71AE1" w:rsidRPr="005E4BC6" w14:paraId="71C3C0C5" w14:textId="77777777" w:rsidTr="00205DA9">
        <w:tc>
          <w:tcPr>
            <w:tcW w:w="1335" w:type="dxa"/>
            <w:shd w:val="clear" w:color="auto" w:fill="auto"/>
          </w:tcPr>
          <w:p w14:paraId="415560A2" w14:textId="77777777" w:rsidR="00A71AE1" w:rsidRPr="005E4BC6" w:rsidRDefault="00A71AE1" w:rsidP="00205DA9">
            <w:pPr>
              <w:spacing w:after="0" w:line="240" w:lineRule="auto"/>
              <w:rPr>
                <w:rFonts w:cstheme="minorHAnsi"/>
                <w:iCs/>
                <w:sz w:val="24"/>
                <w:szCs w:val="24"/>
              </w:rPr>
            </w:pPr>
            <w:r w:rsidRPr="005E4BC6">
              <w:rPr>
                <w:rFonts w:cstheme="minorHAnsi"/>
                <w:iCs/>
                <w:sz w:val="24"/>
                <w:szCs w:val="24"/>
              </w:rPr>
              <w:t>1.2</w:t>
            </w:r>
          </w:p>
        </w:tc>
        <w:tc>
          <w:tcPr>
            <w:tcW w:w="5343" w:type="dxa"/>
            <w:shd w:val="clear" w:color="auto" w:fill="auto"/>
          </w:tcPr>
          <w:p w14:paraId="0369100E" w14:textId="77777777" w:rsidR="00A71AE1" w:rsidRPr="005E4BC6" w:rsidRDefault="00A71AE1" w:rsidP="00205DA9">
            <w:pPr>
              <w:spacing w:after="0" w:line="240" w:lineRule="auto"/>
              <w:rPr>
                <w:rFonts w:cstheme="minorHAnsi"/>
                <w:iCs/>
                <w:sz w:val="24"/>
                <w:szCs w:val="24"/>
              </w:rPr>
            </w:pPr>
          </w:p>
        </w:tc>
        <w:tc>
          <w:tcPr>
            <w:tcW w:w="1336" w:type="dxa"/>
            <w:shd w:val="clear" w:color="auto" w:fill="auto"/>
          </w:tcPr>
          <w:p w14:paraId="70999D75" w14:textId="77777777" w:rsidR="00A71AE1" w:rsidRPr="005E4BC6" w:rsidRDefault="00A71AE1" w:rsidP="00205DA9">
            <w:pPr>
              <w:spacing w:after="0" w:line="240" w:lineRule="auto"/>
              <w:rPr>
                <w:rFonts w:cstheme="minorHAnsi"/>
                <w:iCs/>
                <w:sz w:val="24"/>
                <w:szCs w:val="24"/>
              </w:rPr>
            </w:pPr>
          </w:p>
        </w:tc>
        <w:tc>
          <w:tcPr>
            <w:tcW w:w="1336" w:type="dxa"/>
            <w:shd w:val="clear" w:color="auto" w:fill="auto"/>
          </w:tcPr>
          <w:p w14:paraId="503A906F" w14:textId="77777777" w:rsidR="00A71AE1" w:rsidRPr="005E4BC6" w:rsidRDefault="00A71AE1" w:rsidP="00205DA9">
            <w:pPr>
              <w:spacing w:after="0" w:line="240" w:lineRule="auto"/>
              <w:rPr>
                <w:rFonts w:cstheme="minorHAnsi"/>
                <w:iCs/>
                <w:sz w:val="24"/>
                <w:szCs w:val="24"/>
              </w:rPr>
            </w:pPr>
          </w:p>
        </w:tc>
      </w:tr>
      <w:tr w:rsidR="00A71AE1" w:rsidRPr="005E4BC6" w14:paraId="4FD5296A" w14:textId="77777777" w:rsidTr="00205DA9">
        <w:tc>
          <w:tcPr>
            <w:tcW w:w="9350" w:type="dxa"/>
            <w:gridSpan w:val="4"/>
            <w:shd w:val="clear" w:color="auto" w:fill="EEECE1" w:themeFill="background2"/>
          </w:tcPr>
          <w:p w14:paraId="7DC74C95" w14:textId="77777777" w:rsidR="00A71AE1" w:rsidRPr="005E4BC6" w:rsidRDefault="00A71AE1" w:rsidP="00205DA9">
            <w:pPr>
              <w:spacing w:after="0" w:line="240" w:lineRule="auto"/>
              <w:jc w:val="both"/>
              <w:rPr>
                <w:rFonts w:cstheme="minorHAnsi"/>
                <w:iCs/>
                <w:sz w:val="24"/>
                <w:szCs w:val="24"/>
              </w:rPr>
            </w:pPr>
            <w:r w:rsidRPr="005E4BC6">
              <w:rPr>
                <w:rFonts w:cstheme="minorHAnsi"/>
                <w:iCs/>
                <w:sz w:val="24"/>
                <w:szCs w:val="24"/>
              </w:rPr>
              <w:t>Objective 2</w:t>
            </w:r>
            <w:r>
              <w:rPr>
                <w:rFonts w:cstheme="minorHAnsi"/>
                <w:iCs/>
                <w:sz w:val="24"/>
                <w:szCs w:val="24"/>
              </w:rPr>
              <w:t>: Determine the susceptibility (based on predictive genetics) for all animals in participating CWD-positive, exposed, or trace herds.</w:t>
            </w:r>
          </w:p>
          <w:p w14:paraId="61D1FC9E" w14:textId="77777777" w:rsidR="00A71AE1" w:rsidRPr="005E4BC6" w:rsidRDefault="00A71AE1" w:rsidP="00205DA9">
            <w:pPr>
              <w:spacing w:after="0" w:line="240" w:lineRule="auto"/>
              <w:rPr>
                <w:rFonts w:cstheme="minorHAnsi"/>
                <w:iCs/>
                <w:sz w:val="24"/>
                <w:szCs w:val="24"/>
              </w:rPr>
            </w:pPr>
          </w:p>
        </w:tc>
      </w:tr>
      <w:tr w:rsidR="00A71AE1" w:rsidRPr="005E4BC6" w14:paraId="0672ECCA" w14:textId="77777777" w:rsidTr="00205DA9">
        <w:tc>
          <w:tcPr>
            <w:tcW w:w="1335" w:type="dxa"/>
            <w:shd w:val="clear" w:color="auto" w:fill="auto"/>
          </w:tcPr>
          <w:p w14:paraId="3FA2B68D" w14:textId="77777777" w:rsidR="00A71AE1" w:rsidRPr="005E4BC6" w:rsidRDefault="00A71AE1" w:rsidP="00205DA9">
            <w:pPr>
              <w:spacing w:after="0" w:line="240" w:lineRule="auto"/>
              <w:rPr>
                <w:rFonts w:cstheme="minorHAnsi"/>
                <w:iCs/>
                <w:sz w:val="24"/>
                <w:szCs w:val="24"/>
              </w:rPr>
            </w:pPr>
            <w:r w:rsidRPr="005E4BC6">
              <w:rPr>
                <w:rFonts w:cstheme="minorHAnsi"/>
                <w:iCs/>
                <w:sz w:val="24"/>
                <w:szCs w:val="24"/>
              </w:rPr>
              <w:t>2.1</w:t>
            </w:r>
          </w:p>
        </w:tc>
        <w:tc>
          <w:tcPr>
            <w:tcW w:w="5343" w:type="dxa"/>
            <w:shd w:val="clear" w:color="auto" w:fill="auto"/>
          </w:tcPr>
          <w:p w14:paraId="60422067" w14:textId="77777777" w:rsidR="00A71AE1" w:rsidRPr="005E4BC6" w:rsidRDefault="00A71AE1" w:rsidP="00205DA9">
            <w:pPr>
              <w:spacing w:after="0" w:line="240" w:lineRule="auto"/>
              <w:jc w:val="both"/>
              <w:rPr>
                <w:rFonts w:cstheme="minorHAnsi"/>
                <w:iCs/>
                <w:sz w:val="24"/>
                <w:szCs w:val="24"/>
              </w:rPr>
            </w:pPr>
            <w:r>
              <w:rPr>
                <w:rFonts w:cstheme="minorHAnsi"/>
                <w:iCs/>
                <w:sz w:val="24"/>
                <w:szCs w:val="24"/>
              </w:rPr>
              <w:t>Predictive GEBV scores from North American Deer Registry (NADR)</w:t>
            </w:r>
          </w:p>
        </w:tc>
        <w:tc>
          <w:tcPr>
            <w:tcW w:w="1336" w:type="dxa"/>
            <w:shd w:val="clear" w:color="auto" w:fill="auto"/>
          </w:tcPr>
          <w:p w14:paraId="63E1FFCF" w14:textId="77777777" w:rsidR="00A71AE1" w:rsidRPr="005E4BC6" w:rsidRDefault="00A71AE1" w:rsidP="00205DA9">
            <w:pPr>
              <w:spacing w:after="0" w:line="240" w:lineRule="auto"/>
              <w:rPr>
                <w:rFonts w:cstheme="minorHAnsi"/>
                <w:iCs/>
                <w:sz w:val="24"/>
                <w:szCs w:val="24"/>
              </w:rPr>
            </w:pPr>
          </w:p>
        </w:tc>
        <w:tc>
          <w:tcPr>
            <w:tcW w:w="1336" w:type="dxa"/>
            <w:shd w:val="clear" w:color="auto" w:fill="auto"/>
          </w:tcPr>
          <w:p w14:paraId="701F93B8" w14:textId="77777777" w:rsidR="00A71AE1" w:rsidRPr="005E4BC6" w:rsidRDefault="00A71AE1" w:rsidP="00205DA9">
            <w:pPr>
              <w:spacing w:after="0" w:line="240" w:lineRule="auto"/>
              <w:rPr>
                <w:rFonts w:cstheme="minorHAnsi"/>
                <w:iCs/>
                <w:sz w:val="24"/>
                <w:szCs w:val="24"/>
              </w:rPr>
            </w:pPr>
          </w:p>
        </w:tc>
      </w:tr>
      <w:tr w:rsidR="00A71AE1" w:rsidRPr="005E4BC6" w14:paraId="479626B5" w14:textId="77777777" w:rsidTr="00205DA9">
        <w:tc>
          <w:tcPr>
            <w:tcW w:w="1335" w:type="dxa"/>
            <w:shd w:val="clear" w:color="auto" w:fill="auto"/>
          </w:tcPr>
          <w:p w14:paraId="01F2A713" w14:textId="77777777" w:rsidR="00A71AE1" w:rsidRPr="005E4BC6" w:rsidRDefault="00A71AE1" w:rsidP="00205DA9">
            <w:pPr>
              <w:spacing w:after="0" w:line="240" w:lineRule="auto"/>
              <w:rPr>
                <w:rFonts w:cstheme="minorHAnsi"/>
                <w:iCs/>
                <w:sz w:val="24"/>
                <w:szCs w:val="24"/>
              </w:rPr>
            </w:pPr>
            <w:r w:rsidRPr="005E4BC6">
              <w:rPr>
                <w:rFonts w:cstheme="minorHAnsi"/>
                <w:iCs/>
                <w:sz w:val="24"/>
                <w:szCs w:val="24"/>
              </w:rPr>
              <w:t>2.2</w:t>
            </w:r>
          </w:p>
        </w:tc>
        <w:tc>
          <w:tcPr>
            <w:tcW w:w="5343" w:type="dxa"/>
            <w:shd w:val="clear" w:color="auto" w:fill="auto"/>
          </w:tcPr>
          <w:p w14:paraId="55004564" w14:textId="77777777" w:rsidR="00A71AE1" w:rsidRPr="005E4BC6" w:rsidRDefault="00A71AE1" w:rsidP="00205DA9">
            <w:pPr>
              <w:spacing w:after="0" w:line="240" w:lineRule="auto"/>
              <w:rPr>
                <w:rFonts w:cstheme="minorHAnsi"/>
                <w:iCs/>
                <w:sz w:val="24"/>
                <w:szCs w:val="24"/>
              </w:rPr>
            </w:pPr>
          </w:p>
        </w:tc>
        <w:tc>
          <w:tcPr>
            <w:tcW w:w="1336" w:type="dxa"/>
            <w:shd w:val="clear" w:color="auto" w:fill="auto"/>
          </w:tcPr>
          <w:p w14:paraId="0672DDBB" w14:textId="77777777" w:rsidR="00A71AE1" w:rsidRPr="005E4BC6" w:rsidRDefault="00A71AE1" w:rsidP="00205DA9">
            <w:pPr>
              <w:spacing w:after="0" w:line="240" w:lineRule="auto"/>
              <w:rPr>
                <w:rFonts w:cstheme="minorHAnsi"/>
                <w:iCs/>
                <w:sz w:val="24"/>
                <w:szCs w:val="24"/>
              </w:rPr>
            </w:pPr>
          </w:p>
        </w:tc>
        <w:tc>
          <w:tcPr>
            <w:tcW w:w="1336" w:type="dxa"/>
            <w:shd w:val="clear" w:color="auto" w:fill="auto"/>
          </w:tcPr>
          <w:p w14:paraId="7FB11596" w14:textId="77777777" w:rsidR="00A71AE1" w:rsidRPr="005E4BC6" w:rsidRDefault="00A71AE1" w:rsidP="00205DA9">
            <w:pPr>
              <w:spacing w:after="0" w:line="240" w:lineRule="auto"/>
              <w:rPr>
                <w:rFonts w:cstheme="minorHAnsi"/>
                <w:iCs/>
                <w:sz w:val="24"/>
                <w:szCs w:val="24"/>
              </w:rPr>
            </w:pPr>
          </w:p>
        </w:tc>
      </w:tr>
      <w:tr w:rsidR="00A71AE1" w:rsidRPr="005E4BC6" w14:paraId="6ED3B7AA" w14:textId="77777777" w:rsidTr="00205DA9">
        <w:tc>
          <w:tcPr>
            <w:tcW w:w="9350" w:type="dxa"/>
            <w:gridSpan w:val="4"/>
            <w:shd w:val="clear" w:color="auto" w:fill="EEECE1" w:themeFill="background2"/>
          </w:tcPr>
          <w:p w14:paraId="6657DA79" w14:textId="77777777" w:rsidR="00A71AE1" w:rsidRPr="005E4BC6" w:rsidRDefault="00A71AE1" w:rsidP="00205DA9">
            <w:pPr>
              <w:spacing w:after="0" w:line="240" w:lineRule="auto"/>
              <w:jc w:val="both"/>
              <w:rPr>
                <w:rFonts w:cstheme="minorHAnsi"/>
                <w:iCs/>
                <w:sz w:val="24"/>
                <w:szCs w:val="24"/>
              </w:rPr>
            </w:pPr>
            <w:r w:rsidRPr="005E4BC6">
              <w:rPr>
                <w:rFonts w:cstheme="minorHAnsi"/>
                <w:iCs/>
                <w:sz w:val="24"/>
                <w:szCs w:val="24"/>
              </w:rPr>
              <w:t>Objective 3</w:t>
            </w:r>
            <w:r>
              <w:rPr>
                <w:rFonts w:cstheme="minorHAnsi"/>
                <w:iCs/>
                <w:sz w:val="24"/>
                <w:szCs w:val="24"/>
              </w:rPr>
              <w:t xml:space="preserve">: Conduct </w:t>
            </w:r>
            <w:r w:rsidRPr="007C3912">
              <w:rPr>
                <w:rFonts w:cstheme="minorHAnsi"/>
                <w:i/>
                <w:sz w:val="24"/>
                <w:szCs w:val="24"/>
              </w:rPr>
              <w:t>ante mortem</w:t>
            </w:r>
            <w:r>
              <w:rPr>
                <w:rFonts w:cstheme="minorHAnsi"/>
                <w:iCs/>
                <w:sz w:val="24"/>
                <w:szCs w:val="24"/>
              </w:rPr>
              <w:t xml:space="preserve"> IHC rectal biopsy testing on all deer over 12 months of age in participating CWD-positive, exposed, or trace herd/s.</w:t>
            </w:r>
          </w:p>
          <w:p w14:paraId="5365434D" w14:textId="77777777" w:rsidR="00A71AE1" w:rsidRPr="005E4BC6" w:rsidRDefault="00A71AE1" w:rsidP="00205DA9">
            <w:pPr>
              <w:spacing w:after="0" w:line="240" w:lineRule="auto"/>
              <w:rPr>
                <w:rFonts w:cstheme="minorHAnsi"/>
                <w:iCs/>
                <w:sz w:val="24"/>
                <w:szCs w:val="24"/>
              </w:rPr>
            </w:pPr>
          </w:p>
        </w:tc>
      </w:tr>
      <w:tr w:rsidR="00A71AE1" w:rsidRPr="005E4BC6" w14:paraId="5D29AD7F" w14:textId="77777777" w:rsidTr="00205DA9">
        <w:tc>
          <w:tcPr>
            <w:tcW w:w="1335" w:type="dxa"/>
            <w:shd w:val="clear" w:color="auto" w:fill="auto"/>
          </w:tcPr>
          <w:p w14:paraId="4B39D4AA" w14:textId="77777777" w:rsidR="00A71AE1" w:rsidRPr="005E4BC6" w:rsidRDefault="00A71AE1" w:rsidP="00205DA9">
            <w:pPr>
              <w:spacing w:after="0" w:line="240" w:lineRule="auto"/>
              <w:rPr>
                <w:rFonts w:cstheme="minorHAnsi"/>
                <w:iCs/>
                <w:sz w:val="24"/>
                <w:szCs w:val="24"/>
              </w:rPr>
            </w:pPr>
            <w:r w:rsidRPr="005E4BC6">
              <w:rPr>
                <w:rFonts w:cstheme="minorHAnsi"/>
                <w:iCs/>
                <w:sz w:val="24"/>
                <w:szCs w:val="24"/>
              </w:rPr>
              <w:t>3.1</w:t>
            </w:r>
          </w:p>
        </w:tc>
        <w:tc>
          <w:tcPr>
            <w:tcW w:w="5343" w:type="dxa"/>
            <w:shd w:val="clear" w:color="auto" w:fill="auto"/>
          </w:tcPr>
          <w:p w14:paraId="04A06AC8" w14:textId="77777777" w:rsidR="00A71AE1" w:rsidRPr="005E4BC6" w:rsidRDefault="00A71AE1" w:rsidP="00205DA9">
            <w:pPr>
              <w:spacing w:after="0" w:line="240" w:lineRule="auto"/>
              <w:rPr>
                <w:rFonts w:cstheme="minorHAnsi"/>
                <w:iCs/>
                <w:sz w:val="24"/>
                <w:szCs w:val="24"/>
              </w:rPr>
            </w:pPr>
            <w:r>
              <w:rPr>
                <w:rFonts w:cstheme="minorHAnsi"/>
                <w:iCs/>
                <w:sz w:val="24"/>
                <w:szCs w:val="24"/>
              </w:rPr>
              <w:t>CWD results</w:t>
            </w:r>
            <w:r w:rsidDel="00173D5F">
              <w:rPr>
                <w:rFonts w:cstheme="minorHAnsi"/>
                <w:iCs/>
                <w:sz w:val="24"/>
                <w:szCs w:val="24"/>
              </w:rPr>
              <w:t xml:space="preserve"> </w:t>
            </w:r>
            <w:r>
              <w:rPr>
                <w:rFonts w:cstheme="minorHAnsi"/>
                <w:iCs/>
                <w:sz w:val="24"/>
                <w:szCs w:val="24"/>
              </w:rPr>
              <w:t xml:space="preserve">on </w:t>
            </w:r>
            <w:r w:rsidRPr="007C3912">
              <w:rPr>
                <w:rFonts w:cstheme="minorHAnsi"/>
                <w:i/>
                <w:sz w:val="24"/>
                <w:szCs w:val="24"/>
              </w:rPr>
              <w:t>ante mortem</w:t>
            </w:r>
            <w:r>
              <w:rPr>
                <w:rFonts w:cstheme="minorHAnsi"/>
                <w:iCs/>
                <w:sz w:val="24"/>
                <w:szCs w:val="24"/>
              </w:rPr>
              <w:t xml:space="preserve"> rectal biopsy samples for each deer over 12 months of age in the herd </w:t>
            </w:r>
          </w:p>
        </w:tc>
        <w:tc>
          <w:tcPr>
            <w:tcW w:w="1336" w:type="dxa"/>
            <w:shd w:val="clear" w:color="auto" w:fill="auto"/>
          </w:tcPr>
          <w:p w14:paraId="192D3926" w14:textId="77777777" w:rsidR="00A71AE1" w:rsidRPr="005E4BC6" w:rsidRDefault="00A71AE1" w:rsidP="00205DA9">
            <w:pPr>
              <w:spacing w:after="0" w:line="240" w:lineRule="auto"/>
              <w:rPr>
                <w:rFonts w:cstheme="minorHAnsi"/>
                <w:iCs/>
                <w:sz w:val="24"/>
                <w:szCs w:val="24"/>
              </w:rPr>
            </w:pPr>
          </w:p>
        </w:tc>
        <w:tc>
          <w:tcPr>
            <w:tcW w:w="1336" w:type="dxa"/>
            <w:shd w:val="clear" w:color="auto" w:fill="auto"/>
          </w:tcPr>
          <w:p w14:paraId="76F62D02" w14:textId="77777777" w:rsidR="00A71AE1" w:rsidRPr="005E4BC6" w:rsidRDefault="00A71AE1" w:rsidP="00205DA9">
            <w:pPr>
              <w:spacing w:after="0" w:line="240" w:lineRule="auto"/>
              <w:rPr>
                <w:rFonts w:cstheme="minorHAnsi"/>
                <w:iCs/>
                <w:sz w:val="24"/>
                <w:szCs w:val="24"/>
              </w:rPr>
            </w:pPr>
          </w:p>
        </w:tc>
      </w:tr>
      <w:tr w:rsidR="00A71AE1" w:rsidRPr="005E4BC6" w14:paraId="78E1BFE3" w14:textId="77777777" w:rsidTr="00205DA9">
        <w:tc>
          <w:tcPr>
            <w:tcW w:w="1335" w:type="dxa"/>
            <w:shd w:val="clear" w:color="auto" w:fill="auto"/>
          </w:tcPr>
          <w:p w14:paraId="22F1C013" w14:textId="77777777" w:rsidR="00A71AE1" w:rsidRPr="005E4BC6" w:rsidRDefault="00A71AE1" w:rsidP="00205DA9">
            <w:pPr>
              <w:spacing w:after="0" w:line="240" w:lineRule="auto"/>
              <w:rPr>
                <w:rFonts w:cstheme="minorHAnsi"/>
                <w:iCs/>
                <w:sz w:val="24"/>
                <w:szCs w:val="24"/>
              </w:rPr>
            </w:pPr>
            <w:r w:rsidRPr="005E4BC6">
              <w:rPr>
                <w:rFonts w:cstheme="minorHAnsi"/>
                <w:iCs/>
                <w:sz w:val="24"/>
                <w:szCs w:val="24"/>
              </w:rPr>
              <w:t>3.2</w:t>
            </w:r>
          </w:p>
        </w:tc>
        <w:tc>
          <w:tcPr>
            <w:tcW w:w="5343" w:type="dxa"/>
            <w:shd w:val="clear" w:color="auto" w:fill="auto"/>
          </w:tcPr>
          <w:p w14:paraId="2F6251B3" w14:textId="77777777" w:rsidR="00A71AE1" w:rsidRPr="005E4BC6" w:rsidRDefault="00A71AE1" w:rsidP="00205DA9">
            <w:pPr>
              <w:spacing w:after="0" w:line="240" w:lineRule="auto"/>
              <w:rPr>
                <w:rFonts w:cstheme="minorHAnsi"/>
                <w:iCs/>
                <w:sz w:val="24"/>
                <w:szCs w:val="24"/>
              </w:rPr>
            </w:pPr>
          </w:p>
        </w:tc>
        <w:tc>
          <w:tcPr>
            <w:tcW w:w="1336" w:type="dxa"/>
            <w:shd w:val="clear" w:color="auto" w:fill="auto"/>
          </w:tcPr>
          <w:p w14:paraId="69E50DBA" w14:textId="77777777" w:rsidR="00A71AE1" w:rsidRPr="005E4BC6" w:rsidRDefault="00A71AE1" w:rsidP="00205DA9">
            <w:pPr>
              <w:spacing w:after="0" w:line="240" w:lineRule="auto"/>
              <w:rPr>
                <w:rFonts w:cstheme="minorHAnsi"/>
                <w:iCs/>
                <w:sz w:val="24"/>
                <w:szCs w:val="24"/>
              </w:rPr>
            </w:pPr>
          </w:p>
        </w:tc>
        <w:tc>
          <w:tcPr>
            <w:tcW w:w="1336" w:type="dxa"/>
            <w:shd w:val="clear" w:color="auto" w:fill="auto"/>
          </w:tcPr>
          <w:p w14:paraId="134C8046" w14:textId="77777777" w:rsidR="00A71AE1" w:rsidRPr="005E4BC6" w:rsidRDefault="00A71AE1" w:rsidP="00205DA9">
            <w:pPr>
              <w:spacing w:after="0" w:line="240" w:lineRule="auto"/>
              <w:rPr>
                <w:rFonts w:cstheme="minorHAnsi"/>
                <w:iCs/>
                <w:sz w:val="24"/>
                <w:szCs w:val="24"/>
              </w:rPr>
            </w:pPr>
          </w:p>
        </w:tc>
      </w:tr>
      <w:tr w:rsidR="00A71AE1" w:rsidRPr="005E4BC6" w14:paraId="47A7586D" w14:textId="77777777" w:rsidTr="00205DA9">
        <w:tc>
          <w:tcPr>
            <w:tcW w:w="9350" w:type="dxa"/>
            <w:gridSpan w:val="4"/>
            <w:shd w:val="clear" w:color="auto" w:fill="EEECE1" w:themeFill="background2"/>
          </w:tcPr>
          <w:p w14:paraId="078B6C17" w14:textId="77777777" w:rsidR="00A71AE1" w:rsidRPr="005E4BC6" w:rsidRDefault="00A71AE1" w:rsidP="00205DA9">
            <w:pPr>
              <w:spacing w:after="0" w:line="240" w:lineRule="auto"/>
              <w:rPr>
                <w:rFonts w:cstheme="minorHAnsi"/>
                <w:iCs/>
                <w:sz w:val="24"/>
                <w:szCs w:val="24"/>
              </w:rPr>
            </w:pPr>
            <w:r w:rsidRPr="005E4BC6">
              <w:rPr>
                <w:rFonts w:cstheme="minorHAnsi"/>
                <w:iCs/>
                <w:sz w:val="24"/>
                <w:szCs w:val="24"/>
              </w:rPr>
              <w:t>Objective 4</w:t>
            </w:r>
            <w:r>
              <w:rPr>
                <w:rFonts w:cstheme="minorHAnsi"/>
                <w:iCs/>
                <w:sz w:val="24"/>
                <w:szCs w:val="24"/>
              </w:rPr>
              <w:t xml:space="preserve">: Depopulate all deer positive for CWD and all deer that are found to be highly susceptible (GEVB &gt;-0.056) to CWD. </w:t>
            </w:r>
          </w:p>
          <w:p w14:paraId="0ABE7551" w14:textId="77777777" w:rsidR="00A71AE1" w:rsidRPr="005E4BC6" w:rsidRDefault="00A71AE1" w:rsidP="00205DA9">
            <w:pPr>
              <w:spacing w:after="0" w:line="240" w:lineRule="auto"/>
              <w:rPr>
                <w:rFonts w:cstheme="minorHAnsi"/>
                <w:iCs/>
                <w:sz w:val="24"/>
                <w:szCs w:val="24"/>
              </w:rPr>
            </w:pPr>
          </w:p>
        </w:tc>
      </w:tr>
      <w:tr w:rsidR="00A71AE1" w:rsidRPr="005E4BC6" w14:paraId="78A3CE34" w14:textId="77777777" w:rsidTr="00205DA9">
        <w:tc>
          <w:tcPr>
            <w:tcW w:w="1335" w:type="dxa"/>
            <w:shd w:val="clear" w:color="auto" w:fill="auto"/>
          </w:tcPr>
          <w:p w14:paraId="79F829AE" w14:textId="77777777" w:rsidR="00A71AE1" w:rsidRPr="005E4BC6" w:rsidRDefault="00A71AE1" w:rsidP="00205DA9">
            <w:pPr>
              <w:spacing w:after="0" w:line="240" w:lineRule="auto"/>
              <w:rPr>
                <w:rFonts w:cstheme="minorHAnsi"/>
                <w:iCs/>
                <w:sz w:val="24"/>
                <w:szCs w:val="24"/>
              </w:rPr>
            </w:pPr>
            <w:r w:rsidRPr="005E4BC6">
              <w:rPr>
                <w:rFonts w:cstheme="minorHAnsi"/>
                <w:iCs/>
                <w:sz w:val="24"/>
                <w:szCs w:val="24"/>
              </w:rPr>
              <w:t>4.1</w:t>
            </w:r>
          </w:p>
        </w:tc>
        <w:tc>
          <w:tcPr>
            <w:tcW w:w="5343" w:type="dxa"/>
            <w:shd w:val="clear" w:color="auto" w:fill="auto"/>
          </w:tcPr>
          <w:p w14:paraId="4064017B" w14:textId="77777777" w:rsidR="00A71AE1" w:rsidRPr="005E4BC6" w:rsidRDefault="00A71AE1" w:rsidP="00205DA9">
            <w:pPr>
              <w:spacing w:after="0" w:line="240" w:lineRule="auto"/>
              <w:rPr>
                <w:rFonts w:cstheme="minorHAnsi"/>
                <w:iCs/>
                <w:sz w:val="24"/>
                <w:szCs w:val="24"/>
              </w:rPr>
            </w:pPr>
            <w:r>
              <w:rPr>
                <w:rFonts w:cstheme="minorHAnsi"/>
                <w:iCs/>
                <w:sz w:val="24"/>
                <w:szCs w:val="24"/>
              </w:rPr>
              <w:t>All identified CWD positive and highly susceptible deer depopulated from the herd/s</w:t>
            </w:r>
          </w:p>
        </w:tc>
        <w:tc>
          <w:tcPr>
            <w:tcW w:w="1336" w:type="dxa"/>
            <w:shd w:val="clear" w:color="auto" w:fill="auto"/>
          </w:tcPr>
          <w:p w14:paraId="57999C88" w14:textId="77777777" w:rsidR="00A71AE1" w:rsidRPr="005E4BC6" w:rsidRDefault="00A71AE1" w:rsidP="00205DA9">
            <w:pPr>
              <w:spacing w:after="0" w:line="240" w:lineRule="auto"/>
              <w:rPr>
                <w:rFonts w:cstheme="minorHAnsi"/>
                <w:iCs/>
                <w:sz w:val="24"/>
                <w:szCs w:val="24"/>
              </w:rPr>
            </w:pPr>
          </w:p>
        </w:tc>
        <w:tc>
          <w:tcPr>
            <w:tcW w:w="1336" w:type="dxa"/>
            <w:shd w:val="clear" w:color="auto" w:fill="auto"/>
          </w:tcPr>
          <w:p w14:paraId="3B16E6DF" w14:textId="77777777" w:rsidR="00A71AE1" w:rsidRPr="005E4BC6" w:rsidRDefault="00A71AE1" w:rsidP="00205DA9">
            <w:pPr>
              <w:spacing w:after="0" w:line="240" w:lineRule="auto"/>
              <w:rPr>
                <w:rFonts w:cstheme="minorHAnsi"/>
                <w:iCs/>
                <w:sz w:val="24"/>
                <w:szCs w:val="24"/>
              </w:rPr>
            </w:pPr>
          </w:p>
        </w:tc>
      </w:tr>
      <w:tr w:rsidR="00A71AE1" w:rsidRPr="005E4BC6" w14:paraId="7D460C9F" w14:textId="77777777" w:rsidTr="00205DA9">
        <w:tc>
          <w:tcPr>
            <w:tcW w:w="1335" w:type="dxa"/>
            <w:shd w:val="clear" w:color="auto" w:fill="auto"/>
          </w:tcPr>
          <w:p w14:paraId="3F2A8EE3" w14:textId="77777777" w:rsidR="00A71AE1" w:rsidRPr="005E4BC6" w:rsidRDefault="00A71AE1" w:rsidP="00205DA9">
            <w:pPr>
              <w:spacing w:after="0" w:line="240" w:lineRule="auto"/>
              <w:rPr>
                <w:rFonts w:cstheme="minorHAnsi"/>
                <w:iCs/>
                <w:sz w:val="24"/>
                <w:szCs w:val="24"/>
              </w:rPr>
            </w:pPr>
            <w:r w:rsidRPr="005E4BC6">
              <w:rPr>
                <w:rFonts w:cstheme="minorHAnsi"/>
                <w:iCs/>
                <w:sz w:val="24"/>
                <w:szCs w:val="24"/>
              </w:rPr>
              <w:t>4.2</w:t>
            </w:r>
          </w:p>
        </w:tc>
        <w:tc>
          <w:tcPr>
            <w:tcW w:w="5343" w:type="dxa"/>
            <w:shd w:val="clear" w:color="auto" w:fill="auto"/>
          </w:tcPr>
          <w:p w14:paraId="5EB866D1" w14:textId="77777777" w:rsidR="00A71AE1" w:rsidRPr="005E4BC6" w:rsidRDefault="00A71AE1" w:rsidP="00205DA9">
            <w:pPr>
              <w:spacing w:after="0" w:line="240" w:lineRule="auto"/>
              <w:rPr>
                <w:rFonts w:cstheme="minorHAnsi"/>
                <w:iCs/>
                <w:sz w:val="24"/>
                <w:szCs w:val="24"/>
              </w:rPr>
            </w:pPr>
          </w:p>
        </w:tc>
        <w:tc>
          <w:tcPr>
            <w:tcW w:w="1336" w:type="dxa"/>
            <w:shd w:val="clear" w:color="auto" w:fill="auto"/>
          </w:tcPr>
          <w:p w14:paraId="634D3D49" w14:textId="77777777" w:rsidR="00A71AE1" w:rsidRPr="005E4BC6" w:rsidRDefault="00A71AE1" w:rsidP="00205DA9">
            <w:pPr>
              <w:spacing w:after="0" w:line="240" w:lineRule="auto"/>
              <w:rPr>
                <w:rFonts w:cstheme="minorHAnsi"/>
                <w:iCs/>
                <w:sz w:val="24"/>
                <w:szCs w:val="24"/>
              </w:rPr>
            </w:pPr>
          </w:p>
        </w:tc>
        <w:tc>
          <w:tcPr>
            <w:tcW w:w="1336" w:type="dxa"/>
            <w:shd w:val="clear" w:color="auto" w:fill="auto"/>
          </w:tcPr>
          <w:p w14:paraId="2534FFCC" w14:textId="77777777" w:rsidR="00A71AE1" w:rsidRPr="005E4BC6" w:rsidRDefault="00A71AE1" w:rsidP="00205DA9">
            <w:pPr>
              <w:spacing w:after="0" w:line="240" w:lineRule="auto"/>
              <w:rPr>
                <w:rFonts w:cstheme="minorHAnsi"/>
                <w:iCs/>
                <w:sz w:val="24"/>
                <w:szCs w:val="24"/>
              </w:rPr>
            </w:pPr>
          </w:p>
        </w:tc>
      </w:tr>
      <w:tr w:rsidR="00A71AE1" w:rsidRPr="005E4BC6" w14:paraId="76A5DE21" w14:textId="77777777" w:rsidTr="00205DA9">
        <w:tc>
          <w:tcPr>
            <w:tcW w:w="9350" w:type="dxa"/>
            <w:gridSpan w:val="4"/>
            <w:shd w:val="clear" w:color="auto" w:fill="EEECE1" w:themeFill="background2"/>
          </w:tcPr>
          <w:p w14:paraId="035F35F6" w14:textId="77777777" w:rsidR="00A71AE1" w:rsidRPr="005E4BC6" w:rsidRDefault="00A71AE1" w:rsidP="00205DA9">
            <w:pPr>
              <w:spacing w:after="0" w:line="240" w:lineRule="auto"/>
              <w:rPr>
                <w:rFonts w:cstheme="minorHAnsi"/>
                <w:iCs/>
                <w:sz w:val="24"/>
                <w:szCs w:val="24"/>
              </w:rPr>
            </w:pPr>
            <w:r w:rsidRPr="005E4BC6">
              <w:rPr>
                <w:rFonts w:cstheme="minorHAnsi"/>
                <w:iCs/>
                <w:sz w:val="24"/>
                <w:szCs w:val="24"/>
              </w:rPr>
              <w:t>Objective 5</w:t>
            </w:r>
            <w:r>
              <w:rPr>
                <w:rFonts w:cstheme="minorHAnsi"/>
                <w:iCs/>
                <w:sz w:val="24"/>
                <w:szCs w:val="24"/>
              </w:rPr>
              <w:t>: Only Use bucks, or semen from bucks, that score below the GEBV cut off value</w:t>
            </w:r>
          </w:p>
        </w:tc>
      </w:tr>
      <w:tr w:rsidR="00A71AE1" w:rsidRPr="005E4BC6" w14:paraId="5BE55709" w14:textId="77777777" w:rsidTr="00205DA9">
        <w:tc>
          <w:tcPr>
            <w:tcW w:w="1335" w:type="dxa"/>
          </w:tcPr>
          <w:p w14:paraId="544787EE" w14:textId="77777777" w:rsidR="00A71AE1" w:rsidRPr="005E4BC6" w:rsidRDefault="00A71AE1" w:rsidP="00205DA9">
            <w:pPr>
              <w:spacing w:after="0" w:line="240" w:lineRule="auto"/>
              <w:rPr>
                <w:rFonts w:cstheme="minorHAnsi"/>
                <w:iCs/>
                <w:sz w:val="24"/>
                <w:szCs w:val="24"/>
              </w:rPr>
            </w:pPr>
            <w:r w:rsidRPr="005E4BC6">
              <w:rPr>
                <w:rFonts w:cstheme="minorHAnsi"/>
                <w:iCs/>
                <w:sz w:val="24"/>
                <w:szCs w:val="24"/>
              </w:rPr>
              <w:t>5.1</w:t>
            </w:r>
          </w:p>
        </w:tc>
        <w:tc>
          <w:tcPr>
            <w:tcW w:w="5343" w:type="dxa"/>
          </w:tcPr>
          <w:p w14:paraId="57369DAF" w14:textId="77777777" w:rsidR="00A71AE1" w:rsidRPr="005E4BC6" w:rsidRDefault="00A71AE1" w:rsidP="00205DA9">
            <w:pPr>
              <w:spacing w:after="0" w:line="240" w:lineRule="auto"/>
              <w:rPr>
                <w:rFonts w:cstheme="minorHAnsi"/>
                <w:iCs/>
                <w:sz w:val="24"/>
                <w:szCs w:val="24"/>
              </w:rPr>
            </w:pPr>
            <w:r>
              <w:rPr>
                <w:rFonts w:cstheme="minorHAnsi"/>
                <w:iCs/>
                <w:sz w:val="24"/>
                <w:szCs w:val="24"/>
              </w:rPr>
              <w:t>Breed for offspring with improved GEBV scores</w:t>
            </w:r>
          </w:p>
        </w:tc>
        <w:tc>
          <w:tcPr>
            <w:tcW w:w="1336" w:type="dxa"/>
          </w:tcPr>
          <w:p w14:paraId="654C35D0" w14:textId="77777777" w:rsidR="00A71AE1" w:rsidRPr="005E4BC6" w:rsidRDefault="00A71AE1" w:rsidP="00205DA9">
            <w:pPr>
              <w:spacing w:after="0" w:line="240" w:lineRule="auto"/>
              <w:rPr>
                <w:rFonts w:cstheme="minorHAnsi"/>
                <w:iCs/>
                <w:sz w:val="24"/>
                <w:szCs w:val="24"/>
              </w:rPr>
            </w:pPr>
          </w:p>
        </w:tc>
        <w:tc>
          <w:tcPr>
            <w:tcW w:w="1336" w:type="dxa"/>
          </w:tcPr>
          <w:p w14:paraId="37B95457" w14:textId="77777777" w:rsidR="00A71AE1" w:rsidRPr="005E4BC6" w:rsidRDefault="00A71AE1" w:rsidP="00205DA9">
            <w:pPr>
              <w:spacing w:after="0" w:line="240" w:lineRule="auto"/>
              <w:rPr>
                <w:rFonts w:cstheme="minorHAnsi"/>
                <w:iCs/>
                <w:sz w:val="24"/>
                <w:szCs w:val="24"/>
              </w:rPr>
            </w:pPr>
          </w:p>
        </w:tc>
      </w:tr>
      <w:tr w:rsidR="00A71AE1" w:rsidRPr="005E4BC6" w14:paraId="3AB814E8" w14:textId="77777777" w:rsidTr="00205DA9">
        <w:tc>
          <w:tcPr>
            <w:tcW w:w="1335" w:type="dxa"/>
          </w:tcPr>
          <w:p w14:paraId="0848CE69" w14:textId="77777777" w:rsidR="00A71AE1" w:rsidRPr="005E4BC6" w:rsidRDefault="00A71AE1" w:rsidP="00205DA9">
            <w:pPr>
              <w:spacing w:after="0" w:line="240" w:lineRule="auto"/>
              <w:rPr>
                <w:rFonts w:cstheme="minorHAnsi"/>
                <w:iCs/>
                <w:sz w:val="24"/>
                <w:szCs w:val="24"/>
              </w:rPr>
            </w:pPr>
            <w:r w:rsidRPr="005E4BC6">
              <w:rPr>
                <w:rFonts w:cstheme="minorHAnsi"/>
                <w:iCs/>
                <w:sz w:val="24"/>
                <w:szCs w:val="24"/>
              </w:rPr>
              <w:t>5.2</w:t>
            </w:r>
          </w:p>
        </w:tc>
        <w:tc>
          <w:tcPr>
            <w:tcW w:w="5343" w:type="dxa"/>
          </w:tcPr>
          <w:p w14:paraId="6C235953" w14:textId="77777777" w:rsidR="00A71AE1" w:rsidRPr="005E4BC6" w:rsidRDefault="00A71AE1" w:rsidP="00205DA9">
            <w:pPr>
              <w:spacing w:after="0" w:line="240" w:lineRule="auto"/>
              <w:rPr>
                <w:rFonts w:cstheme="minorHAnsi"/>
                <w:iCs/>
                <w:sz w:val="24"/>
                <w:szCs w:val="24"/>
              </w:rPr>
            </w:pPr>
          </w:p>
        </w:tc>
        <w:tc>
          <w:tcPr>
            <w:tcW w:w="1336" w:type="dxa"/>
          </w:tcPr>
          <w:p w14:paraId="2326B46C" w14:textId="77777777" w:rsidR="00A71AE1" w:rsidRPr="005E4BC6" w:rsidRDefault="00A71AE1" w:rsidP="00205DA9">
            <w:pPr>
              <w:spacing w:after="0" w:line="240" w:lineRule="auto"/>
              <w:rPr>
                <w:rFonts w:cstheme="minorHAnsi"/>
                <w:iCs/>
                <w:sz w:val="24"/>
                <w:szCs w:val="24"/>
              </w:rPr>
            </w:pPr>
          </w:p>
        </w:tc>
        <w:tc>
          <w:tcPr>
            <w:tcW w:w="1336" w:type="dxa"/>
          </w:tcPr>
          <w:p w14:paraId="1EE46309" w14:textId="77777777" w:rsidR="00A71AE1" w:rsidRPr="005E4BC6" w:rsidRDefault="00A71AE1" w:rsidP="00205DA9">
            <w:pPr>
              <w:spacing w:after="0" w:line="240" w:lineRule="auto"/>
              <w:rPr>
                <w:rFonts w:cstheme="minorHAnsi"/>
                <w:iCs/>
                <w:sz w:val="24"/>
                <w:szCs w:val="24"/>
              </w:rPr>
            </w:pPr>
          </w:p>
        </w:tc>
      </w:tr>
    </w:tbl>
    <w:p w14:paraId="4751DE35" w14:textId="4BC0AA40" w:rsidR="00A71AE1" w:rsidRPr="005E4BC6" w:rsidRDefault="00A71AE1" w:rsidP="00A71AE1">
      <w:pPr>
        <w:spacing w:before="240" w:after="0" w:line="240" w:lineRule="auto"/>
        <w:rPr>
          <w:rFonts w:cstheme="minorHAnsi"/>
          <w:iCs/>
          <w:sz w:val="24"/>
          <w:szCs w:val="24"/>
        </w:rPr>
      </w:pPr>
      <w:r w:rsidRPr="005E4BC6">
        <w:rPr>
          <w:rFonts w:cstheme="minorHAnsi"/>
          <w:b/>
          <w:iCs/>
          <w:sz w:val="24"/>
          <w:szCs w:val="24"/>
        </w:rPr>
        <w:t xml:space="preserve">Activities </w:t>
      </w:r>
      <w:r w:rsidR="006107AB">
        <w:rPr>
          <w:rFonts w:cstheme="minorHAnsi"/>
          <w:b/>
          <w:iCs/>
          <w:sz w:val="24"/>
          <w:szCs w:val="24"/>
        </w:rPr>
        <w:t>or</w:t>
      </w:r>
      <w:r w:rsidRPr="005E4BC6">
        <w:rPr>
          <w:rFonts w:cstheme="minorHAnsi"/>
          <w:b/>
          <w:iCs/>
          <w:sz w:val="24"/>
          <w:szCs w:val="24"/>
        </w:rPr>
        <w:t xml:space="preserve"> Methods</w:t>
      </w:r>
    </w:p>
    <w:p w14:paraId="2AC66A47" w14:textId="463AC08E" w:rsidR="00A71AE1" w:rsidRPr="005E4BC6" w:rsidRDefault="00A71AE1" w:rsidP="00A71AE1">
      <w:pPr>
        <w:spacing w:after="0" w:line="240" w:lineRule="auto"/>
        <w:jc w:val="both"/>
        <w:rPr>
          <w:rFonts w:cstheme="minorHAnsi"/>
          <w:i/>
          <w:iCs/>
          <w:sz w:val="24"/>
          <w:szCs w:val="24"/>
        </w:rPr>
      </w:pPr>
      <w:r>
        <w:rPr>
          <w:rFonts w:cstheme="minorHAnsi"/>
          <w:i/>
          <w:iCs/>
          <w:sz w:val="24"/>
          <w:szCs w:val="24"/>
        </w:rPr>
        <w:lastRenderedPageBreak/>
        <w:t>A</w:t>
      </w:r>
      <w:r w:rsidRPr="005E4BC6">
        <w:rPr>
          <w:rFonts w:cstheme="minorHAnsi"/>
          <w:i/>
          <w:iCs/>
          <w:sz w:val="24"/>
          <w:szCs w:val="24"/>
        </w:rPr>
        <w:t xml:space="preserve"> detailed description of proposed activities </w:t>
      </w:r>
      <w:r w:rsidR="00A046BB">
        <w:rPr>
          <w:rFonts w:cstheme="minorHAnsi"/>
          <w:i/>
          <w:iCs/>
          <w:sz w:val="24"/>
          <w:szCs w:val="24"/>
        </w:rPr>
        <w:t>or</w:t>
      </w:r>
      <w:r w:rsidRPr="005E4BC6">
        <w:rPr>
          <w:rFonts w:cstheme="minorHAnsi"/>
          <w:i/>
          <w:iCs/>
          <w:sz w:val="24"/>
          <w:szCs w:val="24"/>
        </w:rPr>
        <w:t xml:space="preserve"> methods</w:t>
      </w:r>
      <w:r>
        <w:rPr>
          <w:rFonts w:cstheme="minorHAnsi"/>
          <w:i/>
          <w:iCs/>
          <w:sz w:val="24"/>
          <w:szCs w:val="24"/>
        </w:rPr>
        <w:t xml:space="preserve"> have been provided below for each objective. </w:t>
      </w:r>
      <w:r w:rsidRPr="005E4BC6">
        <w:rPr>
          <w:rFonts w:cstheme="minorHAnsi"/>
          <w:i/>
          <w:iCs/>
          <w:sz w:val="24"/>
          <w:szCs w:val="24"/>
        </w:rPr>
        <w:t>Include any</w:t>
      </w:r>
      <w:r>
        <w:rPr>
          <w:rFonts w:cstheme="minorHAnsi"/>
          <w:i/>
          <w:iCs/>
          <w:sz w:val="24"/>
          <w:szCs w:val="24"/>
        </w:rPr>
        <w:t xml:space="preserve"> additional</w:t>
      </w:r>
      <w:r w:rsidRPr="005E4BC6">
        <w:rPr>
          <w:rFonts w:cstheme="minorHAnsi"/>
          <w:i/>
          <w:iCs/>
          <w:sz w:val="24"/>
          <w:szCs w:val="24"/>
        </w:rPr>
        <w:t xml:space="preserve"> applicable protocols, standards that will be met, or other supporting information.</w:t>
      </w:r>
      <w:r>
        <w:rPr>
          <w:rFonts w:cstheme="minorHAnsi"/>
          <w:i/>
          <w:iCs/>
          <w:sz w:val="24"/>
          <w:szCs w:val="24"/>
        </w:rPr>
        <w:t xml:space="preserve"> </w:t>
      </w:r>
      <w:r w:rsidRPr="005E4BC6">
        <w:rPr>
          <w:rFonts w:cstheme="minorHAnsi"/>
          <w:i/>
          <w:iCs/>
          <w:sz w:val="24"/>
          <w:szCs w:val="24"/>
        </w:rPr>
        <w:t>Add rows as needed.</w:t>
      </w:r>
    </w:p>
    <w:tbl>
      <w:tblPr>
        <w:tblStyle w:val="TableGrid"/>
        <w:tblW w:w="0" w:type="auto"/>
        <w:tblLook w:val="04A0" w:firstRow="1" w:lastRow="0" w:firstColumn="1" w:lastColumn="0" w:noHBand="0" w:noVBand="1"/>
      </w:tblPr>
      <w:tblGrid>
        <w:gridCol w:w="1168"/>
        <w:gridCol w:w="8182"/>
      </w:tblGrid>
      <w:tr w:rsidR="00A71AE1" w:rsidRPr="005E4BC6" w14:paraId="13026CAC" w14:textId="77777777" w:rsidTr="00205DA9">
        <w:tc>
          <w:tcPr>
            <w:tcW w:w="9350" w:type="dxa"/>
            <w:gridSpan w:val="2"/>
            <w:shd w:val="clear" w:color="auto" w:fill="D9D9D9" w:themeFill="background1" w:themeFillShade="D9"/>
            <w:vAlign w:val="center"/>
          </w:tcPr>
          <w:p w14:paraId="18E7E329" w14:textId="7BA4973A" w:rsidR="00A71AE1" w:rsidRPr="005E4BC6" w:rsidRDefault="00A71AE1" w:rsidP="00205DA9">
            <w:pPr>
              <w:spacing w:after="0" w:line="240" w:lineRule="auto"/>
              <w:jc w:val="center"/>
              <w:rPr>
                <w:rFonts w:cstheme="minorHAnsi"/>
                <w:b/>
                <w:iCs/>
                <w:sz w:val="24"/>
                <w:szCs w:val="24"/>
              </w:rPr>
            </w:pPr>
            <w:r w:rsidRPr="005E4BC6">
              <w:rPr>
                <w:rFonts w:cstheme="minorHAnsi"/>
                <w:b/>
                <w:iCs/>
                <w:sz w:val="24"/>
                <w:szCs w:val="24"/>
              </w:rPr>
              <w:t xml:space="preserve">Activities or Methods for Each </w:t>
            </w:r>
            <w:r>
              <w:rPr>
                <w:rFonts w:cstheme="minorHAnsi"/>
                <w:b/>
                <w:iCs/>
                <w:sz w:val="24"/>
                <w:szCs w:val="24"/>
              </w:rPr>
              <w:t>Outcome</w:t>
            </w:r>
            <w:r w:rsidR="006107AB">
              <w:rPr>
                <w:rFonts w:cstheme="minorHAnsi"/>
                <w:b/>
                <w:iCs/>
                <w:sz w:val="24"/>
                <w:szCs w:val="24"/>
              </w:rPr>
              <w:t>/</w:t>
            </w:r>
            <w:r>
              <w:rPr>
                <w:rFonts w:cstheme="minorHAnsi"/>
                <w:b/>
                <w:iCs/>
                <w:sz w:val="24"/>
                <w:szCs w:val="24"/>
              </w:rPr>
              <w:t>Deliverable</w:t>
            </w:r>
          </w:p>
        </w:tc>
      </w:tr>
      <w:tr w:rsidR="00A71AE1" w:rsidRPr="005E4BC6" w14:paraId="6C167FBC" w14:textId="77777777" w:rsidTr="00205DA9">
        <w:tc>
          <w:tcPr>
            <w:tcW w:w="9350" w:type="dxa"/>
            <w:gridSpan w:val="2"/>
            <w:shd w:val="clear" w:color="auto" w:fill="EEECE1" w:themeFill="background2"/>
          </w:tcPr>
          <w:p w14:paraId="5F0FAE9E" w14:textId="77777777" w:rsidR="00A71AE1" w:rsidRDefault="00A71AE1" w:rsidP="00205DA9">
            <w:pPr>
              <w:spacing w:after="0" w:line="240" w:lineRule="auto"/>
              <w:jc w:val="both"/>
              <w:rPr>
                <w:rFonts w:cstheme="minorHAnsi"/>
                <w:iCs/>
                <w:sz w:val="24"/>
                <w:szCs w:val="24"/>
              </w:rPr>
            </w:pPr>
            <w:r>
              <w:rPr>
                <w:rFonts w:cstheme="minorHAnsi"/>
                <w:iCs/>
                <w:sz w:val="24"/>
                <w:szCs w:val="24"/>
              </w:rPr>
              <w:t>Objective 1- Incorporate the predictive genetics management into the herd plan/s of participating CWD-positive, exposed, or trace herds.</w:t>
            </w:r>
          </w:p>
          <w:p w14:paraId="77AABCB6" w14:textId="77777777" w:rsidR="00A71AE1" w:rsidRPr="005E4BC6" w:rsidRDefault="00A71AE1" w:rsidP="00205DA9">
            <w:pPr>
              <w:spacing w:after="0" w:line="240" w:lineRule="auto"/>
              <w:rPr>
                <w:rFonts w:cstheme="minorHAnsi"/>
                <w:iCs/>
                <w:sz w:val="24"/>
                <w:szCs w:val="24"/>
              </w:rPr>
            </w:pPr>
          </w:p>
        </w:tc>
      </w:tr>
      <w:tr w:rsidR="00A71AE1" w:rsidRPr="005E4BC6" w14:paraId="42DFBEAD" w14:textId="77777777" w:rsidTr="00205DA9">
        <w:tc>
          <w:tcPr>
            <w:tcW w:w="1168" w:type="dxa"/>
          </w:tcPr>
          <w:p w14:paraId="362F459C" w14:textId="77777777" w:rsidR="00A71AE1" w:rsidRPr="005E4BC6" w:rsidRDefault="00A71AE1" w:rsidP="00205DA9">
            <w:pPr>
              <w:spacing w:after="0" w:line="240" w:lineRule="auto"/>
              <w:rPr>
                <w:rFonts w:cstheme="minorHAnsi"/>
                <w:iCs/>
                <w:sz w:val="24"/>
                <w:szCs w:val="24"/>
              </w:rPr>
            </w:pPr>
            <w:r w:rsidRPr="005E4BC6">
              <w:rPr>
                <w:rFonts w:cstheme="minorHAnsi"/>
                <w:iCs/>
                <w:sz w:val="24"/>
                <w:szCs w:val="24"/>
              </w:rPr>
              <w:t>1.1</w:t>
            </w:r>
          </w:p>
        </w:tc>
        <w:tc>
          <w:tcPr>
            <w:tcW w:w="8182" w:type="dxa"/>
          </w:tcPr>
          <w:p w14:paraId="4E8E4451" w14:textId="77777777" w:rsidR="00A71AE1" w:rsidRPr="005E4BC6" w:rsidRDefault="00A71AE1" w:rsidP="00205DA9">
            <w:pPr>
              <w:spacing w:after="0" w:line="240" w:lineRule="auto"/>
              <w:rPr>
                <w:rFonts w:cstheme="minorHAnsi"/>
                <w:iCs/>
                <w:sz w:val="24"/>
                <w:szCs w:val="24"/>
              </w:rPr>
            </w:pPr>
            <w:r>
              <w:rPr>
                <w:rFonts w:cstheme="minorHAnsi"/>
                <w:iCs/>
                <w:sz w:val="24"/>
                <w:szCs w:val="24"/>
              </w:rPr>
              <w:t>Re-write or amend herd plans for herd/s participating in this project</w:t>
            </w:r>
          </w:p>
        </w:tc>
      </w:tr>
      <w:tr w:rsidR="00A71AE1" w:rsidRPr="005E4BC6" w14:paraId="0070E63A" w14:textId="77777777" w:rsidTr="00205DA9">
        <w:tc>
          <w:tcPr>
            <w:tcW w:w="1168" w:type="dxa"/>
          </w:tcPr>
          <w:p w14:paraId="1CA2D83A" w14:textId="77777777" w:rsidR="00A71AE1" w:rsidRPr="005E4BC6" w:rsidRDefault="00A71AE1" w:rsidP="00205DA9">
            <w:pPr>
              <w:spacing w:after="0" w:line="240" w:lineRule="auto"/>
              <w:rPr>
                <w:rFonts w:cstheme="minorHAnsi"/>
                <w:iCs/>
                <w:sz w:val="24"/>
                <w:szCs w:val="24"/>
              </w:rPr>
            </w:pPr>
            <w:r w:rsidRPr="005E4BC6">
              <w:rPr>
                <w:rFonts w:cstheme="minorHAnsi"/>
                <w:iCs/>
                <w:sz w:val="24"/>
                <w:szCs w:val="24"/>
              </w:rPr>
              <w:t>1.2</w:t>
            </w:r>
          </w:p>
        </w:tc>
        <w:tc>
          <w:tcPr>
            <w:tcW w:w="8182" w:type="dxa"/>
          </w:tcPr>
          <w:p w14:paraId="2E4DF9B2" w14:textId="77777777" w:rsidR="00A71AE1" w:rsidRPr="005E4BC6" w:rsidRDefault="00A71AE1" w:rsidP="00205DA9">
            <w:pPr>
              <w:spacing w:after="0" w:line="240" w:lineRule="auto"/>
              <w:rPr>
                <w:rFonts w:cstheme="minorHAnsi"/>
                <w:iCs/>
                <w:sz w:val="24"/>
                <w:szCs w:val="24"/>
              </w:rPr>
            </w:pPr>
          </w:p>
        </w:tc>
      </w:tr>
      <w:tr w:rsidR="00A71AE1" w:rsidRPr="005E4BC6" w14:paraId="6C59C936" w14:textId="77777777" w:rsidTr="00205DA9">
        <w:tc>
          <w:tcPr>
            <w:tcW w:w="9350" w:type="dxa"/>
            <w:gridSpan w:val="2"/>
            <w:shd w:val="clear" w:color="auto" w:fill="EEECE1" w:themeFill="background2"/>
          </w:tcPr>
          <w:p w14:paraId="063CFA44" w14:textId="77777777" w:rsidR="00A71AE1" w:rsidRPr="005E4BC6" w:rsidRDefault="00A71AE1" w:rsidP="00205DA9">
            <w:pPr>
              <w:spacing w:after="0" w:line="240" w:lineRule="auto"/>
              <w:jc w:val="both"/>
              <w:rPr>
                <w:rFonts w:cstheme="minorHAnsi"/>
                <w:iCs/>
                <w:sz w:val="24"/>
                <w:szCs w:val="24"/>
              </w:rPr>
            </w:pPr>
            <w:r>
              <w:rPr>
                <w:rFonts w:cstheme="minorHAnsi"/>
                <w:iCs/>
                <w:sz w:val="24"/>
                <w:szCs w:val="24"/>
              </w:rPr>
              <w:t>Objective 2- Determine the susceptibility (based on predictive genetics) for all animals in participating CWD-positive, exposed, or trace herds.</w:t>
            </w:r>
          </w:p>
        </w:tc>
      </w:tr>
      <w:tr w:rsidR="00A71AE1" w:rsidRPr="005E4BC6" w14:paraId="38384B8F" w14:textId="77777777" w:rsidTr="00205DA9">
        <w:tc>
          <w:tcPr>
            <w:tcW w:w="1168" w:type="dxa"/>
          </w:tcPr>
          <w:p w14:paraId="4B88FF08" w14:textId="77777777" w:rsidR="00A71AE1" w:rsidRPr="005E4BC6" w:rsidRDefault="00A71AE1" w:rsidP="00205DA9">
            <w:pPr>
              <w:spacing w:after="0" w:line="240" w:lineRule="auto"/>
              <w:rPr>
                <w:rFonts w:cstheme="minorHAnsi"/>
                <w:iCs/>
                <w:sz w:val="24"/>
                <w:szCs w:val="24"/>
              </w:rPr>
            </w:pPr>
            <w:r w:rsidRPr="005E4BC6">
              <w:rPr>
                <w:rFonts w:cstheme="minorHAnsi"/>
                <w:iCs/>
                <w:sz w:val="24"/>
                <w:szCs w:val="24"/>
              </w:rPr>
              <w:t>2.1</w:t>
            </w:r>
          </w:p>
        </w:tc>
        <w:tc>
          <w:tcPr>
            <w:tcW w:w="8182" w:type="dxa"/>
          </w:tcPr>
          <w:p w14:paraId="61ACAB66" w14:textId="77777777" w:rsidR="00A71AE1" w:rsidRPr="005E4BC6" w:rsidRDefault="00A71AE1" w:rsidP="00205DA9">
            <w:pPr>
              <w:spacing w:after="0" w:line="240" w:lineRule="auto"/>
              <w:rPr>
                <w:rFonts w:cstheme="minorHAnsi"/>
                <w:iCs/>
                <w:sz w:val="24"/>
                <w:szCs w:val="24"/>
              </w:rPr>
            </w:pPr>
            <w:r>
              <w:rPr>
                <w:rFonts w:cstheme="minorHAnsi"/>
                <w:iCs/>
                <w:sz w:val="24"/>
                <w:szCs w:val="24"/>
              </w:rPr>
              <w:t>Establish a process to receive official genetic data reports (GEVB scores) from NADR</w:t>
            </w:r>
          </w:p>
        </w:tc>
      </w:tr>
      <w:tr w:rsidR="00A71AE1" w:rsidRPr="005E4BC6" w14:paraId="17F4D73C" w14:textId="77777777" w:rsidTr="00205DA9">
        <w:tc>
          <w:tcPr>
            <w:tcW w:w="1168" w:type="dxa"/>
          </w:tcPr>
          <w:p w14:paraId="62B78F2E" w14:textId="77777777" w:rsidR="00A71AE1" w:rsidRPr="005E4BC6" w:rsidRDefault="00A71AE1" w:rsidP="00205DA9">
            <w:pPr>
              <w:spacing w:after="0" w:line="240" w:lineRule="auto"/>
              <w:rPr>
                <w:rFonts w:cstheme="minorHAnsi"/>
                <w:iCs/>
                <w:sz w:val="24"/>
                <w:szCs w:val="24"/>
              </w:rPr>
            </w:pPr>
            <w:r w:rsidRPr="005E4BC6">
              <w:rPr>
                <w:rFonts w:cstheme="minorHAnsi"/>
                <w:iCs/>
                <w:sz w:val="24"/>
                <w:szCs w:val="24"/>
              </w:rPr>
              <w:t>2.2</w:t>
            </w:r>
          </w:p>
        </w:tc>
        <w:tc>
          <w:tcPr>
            <w:tcW w:w="8182" w:type="dxa"/>
          </w:tcPr>
          <w:p w14:paraId="36FCB692" w14:textId="77777777" w:rsidR="00A71AE1" w:rsidRPr="005E4BC6" w:rsidRDefault="00A71AE1" w:rsidP="00205DA9">
            <w:pPr>
              <w:spacing w:after="0" w:line="240" w:lineRule="auto"/>
              <w:rPr>
                <w:rFonts w:cstheme="minorHAnsi"/>
                <w:iCs/>
                <w:sz w:val="24"/>
                <w:szCs w:val="24"/>
              </w:rPr>
            </w:pPr>
            <w:r>
              <w:rPr>
                <w:rFonts w:cstheme="minorHAnsi"/>
                <w:iCs/>
                <w:sz w:val="24"/>
                <w:szCs w:val="24"/>
              </w:rPr>
              <w:t>Collection of ear punches of all deer in the herd</w:t>
            </w:r>
          </w:p>
        </w:tc>
      </w:tr>
      <w:tr w:rsidR="00A71AE1" w:rsidRPr="005E4BC6" w14:paraId="1C495B89" w14:textId="77777777" w:rsidTr="00205DA9">
        <w:tc>
          <w:tcPr>
            <w:tcW w:w="1168" w:type="dxa"/>
          </w:tcPr>
          <w:p w14:paraId="26F1C442" w14:textId="77777777" w:rsidR="00A71AE1" w:rsidRPr="005E4BC6" w:rsidRDefault="00A71AE1" w:rsidP="00205DA9">
            <w:pPr>
              <w:spacing w:after="0" w:line="240" w:lineRule="auto"/>
              <w:rPr>
                <w:rFonts w:cstheme="minorHAnsi"/>
                <w:iCs/>
                <w:sz w:val="24"/>
                <w:szCs w:val="24"/>
              </w:rPr>
            </w:pPr>
            <w:r>
              <w:rPr>
                <w:rFonts w:cstheme="minorHAnsi"/>
                <w:iCs/>
                <w:sz w:val="24"/>
                <w:szCs w:val="24"/>
              </w:rPr>
              <w:t>2.3</w:t>
            </w:r>
          </w:p>
        </w:tc>
        <w:tc>
          <w:tcPr>
            <w:tcW w:w="8182" w:type="dxa"/>
          </w:tcPr>
          <w:p w14:paraId="2402D8F1" w14:textId="77777777" w:rsidR="00A71AE1" w:rsidRDefault="00A71AE1" w:rsidP="00205DA9">
            <w:pPr>
              <w:spacing w:after="0" w:line="240" w:lineRule="auto"/>
              <w:rPr>
                <w:rFonts w:cstheme="minorHAnsi"/>
                <w:iCs/>
                <w:sz w:val="24"/>
                <w:szCs w:val="24"/>
              </w:rPr>
            </w:pPr>
            <w:r>
              <w:rPr>
                <w:rFonts w:cstheme="minorHAnsi"/>
                <w:iCs/>
                <w:sz w:val="24"/>
                <w:szCs w:val="24"/>
              </w:rPr>
              <w:t>Send ear punches to NADR for predictive genetics results</w:t>
            </w:r>
          </w:p>
        </w:tc>
      </w:tr>
      <w:tr w:rsidR="00A71AE1" w:rsidRPr="005E4BC6" w14:paraId="661A8A8D" w14:textId="77777777" w:rsidTr="00205DA9">
        <w:tc>
          <w:tcPr>
            <w:tcW w:w="1168" w:type="dxa"/>
          </w:tcPr>
          <w:p w14:paraId="45496345" w14:textId="77777777" w:rsidR="00A71AE1" w:rsidRPr="005E4BC6" w:rsidRDefault="00A71AE1" w:rsidP="00205DA9">
            <w:pPr>
              <w:spacing w:after="0" w:line="240" w:lineRule="auto"/>
              <w:rPr>
                <w:rFonts w:cstheme="minorHAnsi"/>
                <w:iCs/>
                <w:sz w:val="24"/>
                <w:szCs w:val="24"/>
              </w:rPr>
            </w:pPr>
            <w:r>
              <w:rPr>
                <w:rFonts w:cstheme="minorHAnsi"/>
                <w:iCs/>
                <w:sz w:val="24"/>
                <w:szCs w:val="24"/>
              </w:rPr>
              <w:t>2.4</w:t>
            </w:r>
          </w:p>
        </w:tc>
        <w:tc>
          <w:tcPr>
            <w:tcW w:w="8182" w:type="dxa"/>
          </w:tcPr>
          <w:p w14:paraId="2B72395E" w14:textId="77777777" w:rsidR="00A71AE1" w:rsidRPr="005E4BC6" w:rsidRDefault="00A71AE1" w:rsidP="00205DA9">
            <w:pPr>
              <w:spacing w:after="0" w:line="240" w:lineRule="auto"/>
              <w:rPr>
                <w:rFonts w:cstheme="minorHAnsi"/>
                <w:iCs/>
                <w:sz w:val="24"/>
                <w:szCs w:val="24"/>
              </w:rPr>
            </w:pPr>
            <w:r>
              <w:rPr>
                <w:rFonts w:cstheme="minorHAnsi"/>
                <w:iCs/>
                <w:sz w:val="24"/>
                <w:szCs w:val="24"/>
              </w:rPr>
              <w:t>Identify all deer with GEBV scores greater than -0.056.</w:t>
            </w:r>
          </w:p>
          <w:p w14:paraId="580F82D2" w14:textId="77777777" w:rsidR="00A71AE1" w:rsidRDefault="00A71AE1" w:rsidP="00205DA9">
            <w:pPr>
              <w:spacing w:after="0" w:line="240" w:lineRule="auto"/>
              <w:rPr>
                <w:rFonts w:cstheme="minorHAnsi"/>
                <w:iCs/>
                <w:sz w:val="24"/>
                <w:szCs w:val="24"/>
              </w:rPr>
            </w:pPr>
          </w:p>
        </w:tc>
      </w:tr>
      <w:tr w:rsidR="00A71AE1" w:rsidRPr="005E4BC6" w14:paraId="3FF94015" w14:textId="77777777" w:rsidTr="00205DA9">
        <w:tc>
          <w:tcPr>
            <w:tcW w:w="9350" w:type="dxa"/>
            <w:gridSpan w:val="2"/>
            <w:shd w:val="clear" w:color="auto" w:fill="EEECE1" w:themeFill="background2"/>
          </w:tcPr>
          <w:p w14:paraId="23424261" w14:textId="77777777" w:rsidR="00A71AE1" w:rsidRPr="005E4BC6" w:rsidRDefault="00A71AE1" w:rsidP="00205DA9">
            <w:pPr>
              <w:spacing w:after="0" w:line="240" w:lineRule="auto"/>
              <w:jc w:val="both"/>
              <w:rPr>
                <w:rFonts w:cstheme="minorHAnsi"/>
                <w:iCs/>
                <w:sz w:val="24"/>
                <w:szCs w:val="24"/>
              </w:rPr>
            </w:pPr>
            <w:r>
              <w:rPr>
                <w:rFonts w:cstheme="minorHAnsi"/>
                <w:iCs/>
                <w:sz w:val="24"/>
                <w:szCs w:val="24"/>
              </w:rPr>
              <w:t xml:space="preserve">Objective 3- Conduct </w:t>
            </w:r>
            <w:r w:rsidRPr="007C3912">
              <w:rPr>
                <w:rFonts w:cstheme="minorHAnsi"/>
                <w:i/>
                <w:sz w:val="24"/>
                <w:szCs w:val="24"/>
              </w:rPr>
              <w:t>ante mortem</w:t>
            </w:r>
            <w:r>
              <w:rPr>
                <w:rFonts w:cstheme="minorHAnsi"/>
                <w:iCs/>
                <w:sz w:val="24"/>
                <w:szCs w:val="24"/>
              </w:rPr>
              <w:t xml:space="preserve"> IHC rectal biopsy testing on all deer over 12 months of age in participating CWD-positive, exposed, or trace herd/s. </w:t>
            </w:r>
          </w:p>
        </w:tc>
      </w:tr>
      <w:tr w:rsidR="00A71AE1" w:rsidRPr="005E4BC6" w14:paraId="11E26E86" w14:textId="77777777" w:rsidTr="00205DA9">
        <w:tc>
          <w:tcPr>
            <w:tcW w:w="1168" w:type="dxa"/>
          </w:tcPr>
          <w:p w14:paraId="581C2BFC" w14:textId="77777777" w:rsidR="00A71AE1" w:rsidRPr="005E4BC6" w:rsidRDefault="00A71AE1" w:rsidP="00205DA9">
            <w:pPr>
              <w:spacing w:after="0" w:line="240" w:lineRule="auto"/>
              <w:rPr>
                <w:rFonts w:cstheme="minorHAnsi"/>
                <w:iCs/>
                <w:sz w:val="24"/>
                <w:szCs w:val="24"/>
              </w:rPr>
            </w:pPr>
            <w:r w:rsidRPr="005E4BC6">
              <w:rPr>
                <w:rFonts w:cstheme="minorHAnsi"/>
                <w:iCs/>
                <w:sz w:val="24"/>
                <w:szCs w:val="24"/>
              </w:rPr>
              <w:t>3.1</w:t>
            </w:r>
          </w:p>
        </w:tc>
        <w:tc>
          <w:tcPr>
            <w:tcW w:w="8182" w:type="dxa"/>
          </w:tcPr>
          <w:p w14:paraId="4BD051E4" w14:textId="77777777" w:rsidR="00A71AE1" w:rsidRPr="005E4BC6" w:rsidRDefault="00A71AE1" w:rsidP="00205DA9">
            <w:pPr>
              <w:spacing w:after="0" w:line="240" w:lineRule="auto"/>
              <w:jc w:val="both"/>
              <w:rPr>
                <w:rFonts w:cstheme="minorHAnsi"/>
                <w:iCs/>
                <w:sz w:val="24"/>
                <w:szCs w:val="24"/>
              </w:rPr>
            </w:pPr>
            <w:r>
              <w:rPr>
                <w:rFonts w:cstheme="minorHAnsi"/>
                <w:iCs/>
                <w:sz w:val="24"/>
                <w:szCs w:val="24"/>
              </w:rPr>
              <w:t xml:space="preserve">Collect </w:t>
            </w:r>
            <w:r w:rsidRPr="007C3912">
              <w:rPr>
                <w:rFonts w:cstheme="minorHAnsi"/>
                <w:i/>
                <w:sz w:val="24"/>
                <w:szCs w:val="24"/>
              </w:rPr>
              <w:t>ante mortem</w:t>
            </w:r>
            <w:r>
              <w:rPr>
                <w:rFonts w:cstheme="minorHAnsi"/>
                <w:iCs/>
                <w:sz w:val="24"/>
                <w:szCs w:val="24"/>
              </w:rPr>
              <w:t xml:space="preserve"> rectal biopsy samples from all deer over 12 months of age in the herd. Fix in formalin.</w:t>
            </w:r>
          </w:p>
        </w:tc>
      </w:tr>
      <w:tr w:rsidR="00A71AE1" w:rsidRPr="005E4BC6" w14:paraId="41D2E36D" w14:textId="77777777" w:rsidTr="00205DA9">
        <w:tc>
          <w:tcPr>
            <w:tcW w:w="1168" w:type="dxa"/>
          </w:tcPr>
          <w:p w14:paraId="36B6C43A" w14:textId="77777777" w:rsidR="00A71AE1" w:rsidRPr="005E4BC6" w:rsidRDefault="00A71AE1" w:rsidP="00205DA9">
            <w:pPr>
              <w:spacing w:after="0" w:line="240" w:lineRule="auto"/>
              <w:rPr>
                <w:rFonts w:cstheme="minorHAnsi"/>
                <w:iCs/>
                <w:sz w:val="24"/>
                <w:szCs w:val="24"/>
              </w:rPr>
            </w:pPr>
            <w:r w:rsidRPr="005E4BC6">
              <w:rPr>
                <w:rFonts w:cstheme="minorHAnsi"/>
                <w:iCs/>
                <w:sz w:val="24"/>
                <w:szCs w:val="24"/>
              </w:rPr>
              <w:t>3.2</w:t>
            </w:r>
          </w:p>
        </w:tc>
        <w:tc>
          <w:tcPr>
            <w:tcW w:w="8182" w:type="dxa"/>
          </w:tcPr>
          <w:p w14:paraId="1C92ABBB" w14:textId="77777777" w:rsidR="00A71AE1" w:rsidRPr="005E4BC6" w:rsidRDefault="00A71AE1" w:rsidP="00205DA9">
            <w:pPr>
              <w:spacing w:after="0" w:line="240" w:lineRule="auto"/>
              <w:rPr>
                <w:rFonts w:cstheme="minorHAnsi"/>
                <w:iCs/>
                <w:sz w:val="24"/>
                <w:szCs w:val="24"/>
              </w:rPr>
            </w:pPr>
            <w:r>
              <w:rPr>
                <w:rFonts w:cstheme="minorHAnsi"/>
                <w:iCs/>
                <w:sz w:val="24"/>
                <w:szCs w:val="24"/>
              </w:rPr>
              <w:t>Send fixed samples to NVSL, or NAHL lab with a rectal biopsy deviation</w:t>
            </w:r>
          </w:p>
        </w:tc>
      </w:tr>
      <w:tr w:rsidR="00A71AE1" w:rsidRPr="005E4BC6" w14:paraId="07BA8B76" w14:textId="77777777" w:rsidTr="00205DA9">
        <w:tc>
          <w:tcPr>
            <w:tcW w:w="1168" w:type="dxa"/>
          </w:tcPr>
          <w:p w14:paraId="526B92CE" w14:textId="77777777" w:rsidR="00A71AE1" w:rsidRPr="005E4BC6" w:rsidRDefault="00A71AE1" w:rsidP="00205DA9">
            <w:pPr>
              <w:spacing w:after="0" w:line="240" w:lineRule="auto"/>
              <w:rPr>
                <w:rFonts w:cstheme="minorHAnsi"/>
                <w:iCs/>
                <w:sz w:val="24"/>
                <w:szCs w:val="24"/>
              </w:rPr>
            </w:pPr>
            <w:r>
              <w:rPr>
                <w:rFonts w:cstheme="minorHAnsi"/>
                <w:iCs/>
                <w:sz w:val="24"/>
                <w:szCs w:val="24"/>
              </w:rPr>
              <w:t>3.3</w:t>
            </w:r>
          </w:p>
        </w:tc>
        <w:tc>
          <w:tcPr>
            <w:tcW w:w="8182" w:type="dxa"/>
          </w:tcPr>
          <w:p w14:paraId="03EBCA3F" w14:textId="77777777" w:rsidR="00A71AE1" w:rsidRDefault="00A71AE1" w:rsidP="00205DA9">
            <w:pPr>
              <w:spacing w:after="0" w:line="240" w:lineRule="auto"/>
              <w:rPr>
                <w:rFonts w:cstheme="minorHAnsi"/>
                <w:iCs/>
                <w:sz w:val="24"/>
                <w:szCs w:val="24"/>
              </w:rPr>
            </w:pPr>
            <w:r>
              <w:rPr>
                <w:rFonts w:cstheme="minorHAnsi"/>
                <w:iCs/>
                <w:sz w:val="24"/>
                <w:szCs w:val="24"/>
              </w:rPr>
              <w:t>Identify all CWD-positive deer</w:t>
            </w:r>
          </w:p>
        </w:tc>
      </w:tr>
      <w:tr w:rsidR="00A71AE1" w:rsidRPr="005E4BC6" w14:paraId="30B6D135" w14:textId="77777777" w:rsidTr="00205DA9">
        <w:tc>
          <w:tcPr>
            <w:tcW w:w="9350" w:type="dxa"/>
            <w:gridSpan w:val="2"/>
            <w:shd w:val="clear" w:color="auto" w:fill="EEECE1" w:themeFill="background2"/>
          </w:tcPr>
          <w:p w14:paraId="1A84E6AA" w14:textId="77777777" w:rsidR="00A71AE1" w:rsidRPr="005E4BC6" w:rsidRDefault="00A71AE1" w:rsidP="00205DA9">
            <w:pPr>
              <w:spacing w:after="0" w:line="240" w:lineRule="auto"/>
              <w:jc w:val="both"/>
              <w:rPr>
                <w:rFonts w:cstheme="minorHAnsi"/>
                <w:iCs/>
                <w:sz w:val="24"/>
                <w:szCs w:val="24"/>
              </w:rPr>
            </w:pPr>
            <w:r>
              <w:rPr>
                <w:rFonts w:cstheme="minorHAnsi"/>
                <w:iCs/>
                <w:sz w:val="24"/>
                <w:szCs w:val="24"/>
              </w:rPr>
              <w:t xml:space="preserve">Objective 4- Depopulate all deer positive for CWD and all deer that are found to be highly susceptible to CWD. </w:t>
            </w:r>
          </w:p>
          <w:p w14:paraId="7791D575" w14:textId="77777777" w:rsidR="00A71AE1" w:rsidRPr="005E4BC6" w:rsidRDefault="00A71AE1" w:rsidP="00205DA9">
            <w:pPr>
              <w:spacing w:after="0" w:line="240" w:lineRule="auto"/>
              <w:rPr>
                <w:rFonts w:cstheme="minorHAnsi"/>
                <w:iCs/>
                <w:sz w:val="24"/>
                <w:szCs w:val="24"/>
              </w:rPr>
            </w:pPr>
          </w:p>
        </w:tc>
      </w:tr>
      <w:tr w:rsidR="00A71AE1" w:rsidRPr="005E4BC6" w14:paraId="1609C1FC" w14:textId="77777777" w:rsidTr="00205DA9">
        <w:tc>
          <w:tcPr>
            <w:tcW w:w="1168" w:type="dxa"/>
          </w:tcPr>
          <w:p w14:paraId="7084A0B6" w14:textId="77777777" w:rsidR="00A71AE1" w:rsidRPr="005E4BC6" w:rsidRDefault="00A71AE1" w:rsidP="00205DA9">
            <w:pPr>
              <w:spacing w:after="0" w:line="240" w:lineRule="auto"/>
              <w:rPr>
                <w:rFonts w:cstheme="minorHAnsi"/>
                <w:iCs/>
                <w:sz w:val="24"/>
                <w:szCs w:val="24"/>
              </w:rPr>
            </w:pPr>
            <w:r w:rsidRPr="005E4BC6">
              <w:rPr>
                <w:rFonts w:cstheme="minorHAnsi"/>
                <w:iCs/>
                <w:sz w:val="24"/>
                <w:szCs w:val="24"/>
              </w:rPr>
              <w:t>4.1</w:t>
            </w:r>
          </w:p>
        </w:tc>
        <w:tc>
          <w:tcPr>
            <w:tcW w:w="8182" w:type="dxa"/>
          </w:tcPr>
          <w:p w14:paraId="2B166ABE" w14:textId="77777777" w:rsidR="00A71AE1" w:rsidRPr="005E4BC6" w:rsidRDefault="00A71AE1" w:rsidP="00205DA9">
            <w:pPr>
              <w:spacing w:after="0" w:line="240" w:lineRule="auto"/>
              <w:rPr>
                <w:rFonts w:cstheme="minorHAnsi"/>
                <w:iCs/>
                <w:sz w:val="24"/>
                <w:szCs w:val="24"/>
              </w:rPr>
            </w:pPr>
            <w:r>
              <w:rPr>
                <w:rFonts w:cstheme="minorHAnsi"/>
                <w:iCs/>
                <w:sz w:val="24"/>
                <w:szCs w:val="24"/>
              </w:rPr>
              <w:t>Determine number of deer that are highly susceptible to CWD (GEBV &gt; -0.056) or that test positive for CWD</w:t>
            </w:r>
          </w:p>
        </w:tc>
      </w:tr>
      <w:tr w:rsidR="00A71AE1" w:rsidRPr="005E4BC6" w14:paraId="01B318D3" w14:textId="77777777" w:rsidTr="00205DA9">
        <w:tc>
          <w:tcPr>
            <w:tcW w:w="1168" w:type="dxa"/>
          </w:tcPr>
          <w:p w14:paraId="0F63948D" w14:textId="77777777" w:rsidR="00A71AE1" w:rsidRPr="005E4BC6" w:rsidRDefault="00A71AE1" w:rsidP="00205DA9">
            <w:pPr>
              <w:spacing w:after="0" w:line="240" w:lineRule="auto"/>
              <w:rPr>
                <w:rFonts w:cstheme="minorHAnsi"/>
                <w:iCs/>
                <w:sz w:val="24"/>
                <w:szCs w:val="24"/>
              </w:rPr>
            </w:pPr>
            <w:r w:rsidRPr="005E4BC6">
              <w:rPr>
                <w:rFonts w:cstheme="minorHAnsi"/>
                <w:iCs/>
                <w:sz w:val="24"/>
                <w:szCs w:val="24"/>
              </w:rPr>
              <w:t>4.2</w:t>
            </w:r>
          </w:p>
        </w:tc>
        <w:tc>
          <w:tcPr>
            <w:tcW w:w="8182" w:type="dxa"/>
          </w:tcPr>
          <w:p w14:paraId="7A469AF1" w14:textId="77777777" w:rsidR="00A71AE1" w:rsidRPr="005E4BC6" w:rsidRDefault="00A71AE1" w:rsidP="00205DA9">
            <w:pPr>
              <w:spacing w:after="0" w:line="240" w:lineRule="auto"/>
              <w:rPr>
                <w:rFonts w:cstheme="minorHAnsi"/>
                <w:iCs/>
                <w:sz w:val="24"/>
                <w:szCs w:val="24"/>
              </w:rPr>
            </w:pPr>
            <w:r>
              <w:rPr>
                <w:rFonts w:cstheme="minorHAnsi"/>
                <w:iCs/>
                <w:sz w:val="24"/>
                <w:szCs w:val="24"/>
              </w:rPr>
              <w:t>Develop a depopulation plan to remove these deer and utilize indemnity if requested</w:t>
            </w:r>
          </w:p>
        </w:tc>
      </w:tr>
      <w:tr w:rsidR="00A71AE1" w:rsidRPr="005E4BC6" w14:paraId="03547530" w14:textId="77777777" w:rsidTr="00205DA9">
        <w:tc>
          <w:tcPr>
            <w:tcW w:w="9350" w:type="dxa"/>
            <w:gridSpan w:val="2"/>
            <w:shd w:val="clear" w:color="auto" w:fill="EEECE1" w:themeFill="background2"/>
          </w:tcPr>
          <w:p w14:paraId="4ECC0123" w14:textId="77777777" w:rsidR="00A71AE1" w:rsidRPr="005E4BC6" w:rsidRDefault="00A71AE1" w:rsidP="00205DA9">
            <w:pPr>
              <w:spacing w:after="0" w:line="240" w:lineRule="auto"/>
              <w:rPr>
                <w:rFonts w:cstheme="minorHAnsi"/>
                <w:iCs/>
                <w:sz w:val="24"/>
                <w:szCs w:val="24"/>
              </w:rPr>
            </w:pPr>
            <w:r>
              <w:rPr>
                <w:rFonts w:cstheme="minorHAnsi"/>
                <w:iCs/>
                <w:sz w:val="24"/>
                <w:szCs w:val="24"/>
              </w:rPr>
              <w:t>Objective 5- Only Use bucks, or semen from bucks, that score below the GEBV cut off value</w:t>
            </w:r>
          </w:p>
        </w:tc>
      </w:tr>
      <w:tr w:rsidR="00A71AE1" w:rsidRPr="005E4BC6" w14:paraId="1CA7F9CC" w14:textId="77777777" w:rsidTr="00205DA9">
        <w:tc>
          <w:tcPr>
            <w:tcW w:w="1168" w:type="dxa"/>
          </w:tcPr>
          <w:p w14:paraId="5A2051E8" w14:textId="77777777" w:rsidR="00A71AE1" w:rsidRPr="005E4BC6" w:rsidRDefault="00A71AE1" w:rsidP="00205DA9">
            <w:pPr>
              <w:spacing w:after="0" w:line="240" w:lineRule="auto"/>
              <w:rPr>
                <w:rFonts w:cstheme="minorHAnsi"/>
                <w:iCs/>
                <w:sz w:val="24"/>
                <w:szCs w:val="24"/>
              </w:rPr>
            </w:pPr>
            <w:r w:rsidRPr="005E4BC6">
              <w:rPr>
                <w:rFonts w:cstheme="minorHAnsi"/>
                <w:iCs/>
                <w:sz w:val="24"/>
                <w:szCs w:val="24"/>
              </w:rPr>
              <w:t>5.1</w:t>
            </w:r>
          </w:p>
        </w:tc>
        <w:tc>
          <w:tcPr>
            <w:tcW w:w="8182" w:type="dxa"/>
          </w:tcPr>
          <w:p w14:paraId="24F31637" w14:textId="77777777" w:rsidR="00A71AE1" w:rsidRPr="005E4BC6" w:rsidRDefault="00A71AE1" w:rsidP="00205DA9">
            <w:pPr>
              <w:spacing w:after="0" w:line="240" w:lineRule="auto"/>
              <w:rPr>
                <w:rFonts w:cstheme="minorHAnsi"/>
                <w:iCs/>
                <w:sz w:val="24"/>
                <w:szCs w:val="24"/>
              </w:rPr>
            </w:pPr>
            <w:r>
              <w:rPr>
                <w:rFonts w:cstheme="minorHAnsi"/>
                <w:iCs/>
                <w:sz w:val="24"/>
                <w:szCs w:val="24"/>
              </w:rPr>
              <w:t>Herd owner utilizes artificial insemination and semen from good scoring bucks or selectively breeds only using bucks with good GEBV scores</w:t>
            </w:r>
          </w:p>
        </w:tc>
      </w:tr>
      <w:tr w:rsidR="00A71AE1" w:rsidRPr="005E4BC6" w14:paraId="391A8CF1" w14:textId="77777777" w:rsidTr="00205DA9">
        <w:tc>
          <w:tcPr>
            <w:tcW w:w="1168" w:type="dxa"/>
          </w:tcPr>
          <w:p w14:paraId="7326DB53" w14:textId="77777777" w:rsidR="00A71AE1" w:rsidRPr="005E4BC6" w:rsidRDefault="00A71AE1" w:rsidP="00205DA9">
            <w:pPr>
              <w:spacing w:after="0" w:line="240" w:lineRule="auto"/>
              <w:rPr>
                <w:rFonts w:cstheme="minorHAnsi"/>
                <w:iCs/>
                <w:sz w:val="24"/>
                <w:szCs w:val="24"/>
              </w:rPr>
            </w:pPr>
            <w:r w:rsidRPr="005E4BC6">
              <w:rPr>
                <w:rFonts w:cstheme="minorHAnsi"/>
                <w:iCs/>
                <w:sz w:val="24"/>
                <w:szCs w:val="24"/>
              </w:rPr>
              <w:t>5.2</w:t>
            </w:r>
          </w:p>
        </w:tc>
        <w:tc>
          <w:tcPr>
            <w:tcW w:w="8182" w:type="dxa"/>
          </w:tcPr>
          <w:p w14:paraId="34B905A6" w14:textId="77777777" w:rsidR="00A71AE1" w:rsidRPr="005E4BC6" w:rsidRDefault="00A71AE1" w:rsidP="00205DA9">
            <w:pPr>
              <w:spacing w:after="0" w:line="240" w:lineRule="auto"/>
              <w:rPr>
                <w:rFonts w:cstheme="minorHAnsi"/>
                <w:iCs/>
                <w:sz w:val="24"/>
                <w:szCs w:val="24"/>
              </w:rPr>
            </w:pPr>
          </w:p>
        </w:tc>
      </w:tr>
    </w:tbl>
    <w:p w14:paraId="4A9DD902" w14:textId="77777777" w:rsidR="00A71AE1" w:rsidRPr="005E4BC6" w:rsidRDefault="00A71AE1" w:rsidP="00A71AE1">
      <w:pPr>
        <w:spacing w:before="240" w:after="0" w:line="240" w:lineRule="auto"/>
        <w:rPr>
          <w:rFonts w:cstheme="minorHAnsi"/>
          <w:iCs/>
          <w:sz w:val="24"/>
          <w:szCs w:val="24"/>
        </w:rPr>
      </w:pPr>
      <w:r w:rsidRPr="005E4BC6">
        <w:rPr>
          <w:rFonts w:cstheme="minorHAnsi"/>
          <w:b/>
          <w:iCs/>
          <w:sz w:val="24"/>
          <w:szCs w:val="24"/>
        </w:rPr>
        <w:t>Additional Contributors</w:t>
      </w:r>
    </w:p>
    <w:p w14:paraId="249B0B4D" w14:textId="53B195BB" w:rsidR="00A71AE1" w:rsidRPr="005E4BC6" w:rsidRDefault="00A71AE1" w:rsidP="00A71AE1">
      <w:pPr>
        <w:spacing w:after="0" w:line="240" w:lineRule="auto"/>
        <w:jc w:val="both"/>
        <w:rPr>
          <w:rFonts w:cstheme="minorHAnsi"/>
          <w:i/>
          <w:iCs/>
          <w:sz w:val="24"/>
          <w:szCs w:val="24"/>
        </w:rPr>
      </w:pPr>
      <w:r w:rsidRPr="005E4BC6">
        <w:rPr>
          <w:rFonts w:cstheme="minorHAnsi"/>
          <w:i/>
          <w:iCs/>
          <w:sz w:val="24"/>
          <w:szCs w:val="24"/>
        </w:rPr>
        <w:t>List organizations, cooperators, consultants</w:t>
      </w:r>
      <w:r>
        <w:rPr>
          <w:rFonts w:cstheme="minorHAnsi"/>
          <w:i/>
          <w:iCs/>
          <w:sz w:val="24"/>
          <w:szCs w:val="24"/>
        </w:rPr>
        <w:t>,</w:t>
      </w:r>
      <w:r w:rsidRPr="005E4BC6">
        <w:rPr>
          <w:rFonts w:cstheme="minorHAnsi"/>
          <w:i/>
          <w:iCs/>
          <w:sz w:val="24"/>
          <w:szCs w:val="24"/>
        </w:rPr>
        <w:t xml:space="preserve"> or other key individuals, in addition to those listed in Section I, who will contribute to the project. This may include, but is not limited to, </w:t>
      </w:r>
      <w:r w:rsidRPr="003F6D17">
        <w:rPr>
          <w:rFonts w:cstheme="minorHAnsi"/>
          <w:i/>
          <w:iCs/>
          <w:sz w:val="24"/>
          <w:szCs w:val="24"/>
        </w:rPr>
        <w:t xml:space="preserve">land grant or other universities; State or national livestock, wildlife, sportsmen, or conservation organizations </w:t>
      </w:r>
      <w:r w:rsidRPr="005E4BC6">
        <w:rPr>
          <w:rFonts w:cstheme="minorHAnsi"/>
          <w:i/>
          <w:iCs/>
          <w:sz w:val="24"/>
          <w:szCs w:val="24"/>
        </w:rPr>
        <w:t>with direct and significant interest in the control of CWD</w:t>
      </w:r>
      <w:r>
        <w:rPr>
          <w:rFonts w:cstheme="minorHAnsi"/>
          <w:i/>
          <w:iCs/>
          <w:sz w:val="24"/>
          <w:szCs w:val="24"/>
        </w:rPr>
        <w:t>;</w:t>
      </w:r>
      <w:r w:rsidRPr="005E4BC6">
        <w:rPr>
          <w:rFonts w:cstheme="minorHAnsi"/>
          <w:i/>
          <w:iCs/>
          <w:sz w:val="24"/>
          <w:szCs w:val="24"/>
        </w:rPr>
        <w:t xml:space="preserve"> or a Federal agency</w:t>
      </w:r>
      <w:r>
        <w:rPr>
          <w:rFonts w:cstheme="minorHAnsi"/>
          <w:i/>
          <w:iCs/>
          <w:sz w:val="24"/>
          <w:szCs w:val="24"/>
        </w:rPr>
        <w:t xml:space="preserve">. NOTE: cooperating Federal agencies can’t be reimbursed for their contributions </w:t>
      </w:r>
      <w:r w:rsidR="00B52397">
        <w:rPr>
          <w:rFonts w:cstheme="minorHAnsi"/>
          <w:i/>
          <w:iCs/>
          <w:sz w:val="24"/>
          <w:szCs w:val="24"/>
        </w:rPr>
        <w:t xml:space="preserve">from the APHIS share </w:t>
      </w:r>
      <w:r>
        <w:rPr>
          <w:rFonts w:cstheme="minorHAnsi"/>
          <w:i/>
          <w:iCs/>
          <w:sz w:val="24"/>
          <w:szCs w:val="24"/>
        </w:rPr>
        <w:t xml:space="preserve">since this </w:t>
      </w:r>
      <w:r>
        <w:rPr>
          <w:rFonts w:cstheme="minorHAnsi"/>
          <w:i/>
          <w:iCs/>
          <w:sz w:val="24"/>
          <w:szCs w:val="24"/>
        </w:rPr>
        <w:lastRenderedPageBreak/>
        <w:t>cooperative agreement will be awarded across fiscal years</w:t>
      </w:r>
      <w:r w:rsidRPr="005E4BC6">
        <w:rPr>
          <w:rFonts w:cstheme="minorHAnsi"/>
          <w:i/>
          <w:iCs/>
          <w:sz w:val="24"/>
          <w:szCs w:val="24"/>
        </w:rPr>
        <w:t>. A letter of collaboration from each contributor should be uploaded separately from the Work Plan as attachments.</w:t>
      </w:r>
    </w:p>
    <w:tbl>
      <w:tblPr>
        <w:tblStyle w:val="TableGrid"/>
        <w:tblW w:w="0" w:type="auto"/>
        <w:tblLook w:val="04A0" w:firstRow="1" w:lastRow="0" w:firstColumn="1" w:lastColumn="0" w:noHBand="0" w:noVBand="1"/>
      </w:tblPr>
      <w:tblGrid>
        <w:gridCol w:w="3055"/>
        <w:gridCol w:w="6295"/>
      </w:tblGrid>
      <w:tr w:rsidR="00A71AE1" w:rsidRPr="005E4BC6" w14:paraId="7ADA3816" w14:textId="77777777" w:rsidTr="00205DA9">
        <w:tc>
          <w:tcPr>
            <w:tcW w:w="3055" w:type="dxa"/>
            <w:shd w:val="clear" w:color="auto" w:fill="D9D9D9" w:themeFill="background1" w:themeFillShade="D9"/>
            <w:vAlign w:val="center"/>
          </w:tcPr>
          <w:p w14:paraId="6B0D6030" w14:textId="77777777" w:rsidR="00A71AE1" w:rsidRPr="005E4BC6" w:rsidRDefault="00A71AE1" w:rsidP="00205DA9">
            <w:pPr>
              <w:spacing w:after="0" w:line="240" w:lineRule="auto"/>
              <w:jc w:val="center"/>
              <w:rPr>
                <w:rFonts w:cstheme="minorHAnsi"/>
                <w:b/>
                <w:iCs/>
                <w:sz w:val="24"/>
                <w:szCs w:val="24"/>
              </w:rPr>
            </w:pPr>
            <w:r w:rsidRPr="005E4BC6">
              <w:rPr>
                <w:rFonts w:cstheme="minorHAnsi"/>
                <w:b/>
                <w:iCs/>
                <w:sz w:val="24"/>
                <w:szCs w:val="24"/>
              </w:rPr>
              <w:t>Name, Title, Organization</w:t>
            </w:r>
          </w:p>
        </w:tc>
        <w:tc>
          <w:tcPr>
            <w:tcW w:w="6295" w:type="dxa"/>
            <w:shd w:val="clear" w:color="auto" w:fill="D9D9D9" w:themeFill="background1" w:themeFillShade="D9"/>
          </w:tcPr>
          <w:p w14:paraId="7B2FFBC2" w14:textId="77777777" w:rsidR="00A71AE1" w:rsidRPr="005E4BC6" w:rsidRDefault="00A71AE1" w:rsidP="00205DA9">
            <w:pPr>
              <w:spacing w:after="0" w:line="240" w:lineRule="auto"/>
              <w:jc w:val="center"/>
              <w:rPr>
                <w:rFonts w:cstheme="minorHAnsi"/>
                <w:b/>
                <w:iCs/>
                <w:sz w:val="24"/>
                <w:szCs w:val="24"/>
              </w:rPr>
            </w:pPr>
            <w:r w:rsidRPr="005E4BC6">
              <w:rPr>
                <w:rFonts w:cstheme="minorHAnsi"/>
                <w:b/>
                <w:iCs/>
                <w:sz w:val="24"/>
                <w:szCs w:val="24"/>
              </w:rPr>
              <w:t>Role or Contribution</w:t>
            </w:r>
          </w:p>
        </w:tc>
      </w:tr>
      <w:tr w:rsidR="00A71AE1" w:rsidRPr="005E4BC6" w14:paraId="524BA3CE" w14:textId="77777777" w:rsidTr="00205DA9">
        <w:tc>
          <w:tcPr>
            <w:tcW w:w="3055" w:type="dxa"/>
          </w:tcPr>
          <w:p w14:paraId="20A69283" w14:textId="77777777" w:rsidR="00A71AE1" w:rsidRPr="005E4BC6" w:rsidRDefault="00A71AE1" w:rsidP="00205DA9">
            <w:pPr>
              <w:spacing w:after="0" w:line="240" w:lineRule="auto"/>
              <w:rPr>
                <w:rFonts w:cstheme="minorHAnsi"/>
                <w:iCs/>
                <w:sz w:val="24"/>
                <w:szCs w:val="24"/>
              </w:rPr>
            </w:pPr>
          </w:p>
        </w:tc>
        <w:tc>
          <w:tcPr>
            <w:tcW w:w="6295" w:type="dxa"/>
          </w:tcPr>
          <w:p w14:paraId="314F826F" w14:textId="77777777" w:rsidR="00A71AE1" w:rsidRPr="005E4BC6" w:rsidRDefault="00A71AE1" w:rsidP="00205DA9">
            <w:pPr>
              <w:spacing w:after="0" w:line="240" w:lineRule="auto"/>
              <w:rPr>
                <w:rFonts w:cstheme="minorHAnsi"/>
                <w:iCs/>
                <w:sz w:val="24"/>
                <w:szCs w:val="24"/>
              </w:rPr>
            </w:pPr>
          </w:p>
        </w:tc>
      </w:tr>
      <w:tr w:rsidR="00A71AE1" w:rsidRPr="005E4BC6" w14:paraId="0C8DD8BF" w14:textId="77777777" w:rsidTr="00205DA9">
        <w:tc>
          <w:tcPr>
            <w:tcW w:w="3055" w:type="dxa"/>
          </w:tcPr>
          <w:p w14:paraId="3AD7FA9D" w14:textId="77777777" w:rsidR="00A71AE1" w:rsidRPr="005E4BC6" w:rsidRDefault="00A71AE1" w:rsidP="00205DA9">
            <w:pPr>
              <w:spacing w:after="0" w:line="240" w:lineRule="auto"/>
              <w:rPr>
                <w:rFonts w:cstheme="minorHAnsi"/>
                <w:iCs/>
                <w:sz w:val="24"/>
                <w:szCs w:val="24"/>
              </w:rPr>
            </w:pPr>
          </w:p>
        </w:tc>
        <w:tc>
          <w:tcPr>
            <w:tcW w:w="6295" w:type="dxa"/>
          </w:tcPr>
          <w:p w14:paraId="0AB63EA4" w14:textId="77777777" w:rsidR="00A71AE1" w:rsidRPr="005E4BC6" w:rsidRDefault="00A71AE1" w:rsidP="00205DA9">
            <w:pPr>
              <w:spacing w:after="0" w:line="240" w:lineRule="auto"/>
              <w:rPr>
                <w:rFonts w:cstheme="minorHAnsi"/>
                <w:iCs/>
                <w:sz w:val="24"/>
                <w:szCs w:val="24"/>
              </w:rPr>
            </w:pPr>
          </w:p>
        </w:tc>
      </w:tr>
      <w:tr w:rsidR="00A71AE1" w:rsidRPr="005E4BC6" w14:paraId="0A300C82" w14:textId="77777777" w:rsidTr="00205DA9">
        <w:tc>
          <w:tcPr>
            <w:tcW w:w="3055" w:type="dxa"/>
          </w:tcPr>
          <w:p w14:paraId="38C0CF95" w14:textId="77777777" w:rsidR="00A71AE1" w:rsidRPr="005E4BC6" w:rsidRDefault="00A71AE1" w:rsidP="00205DA9">
            <w:pPr>
              <w:spacing w:after="0" w:line="240" w:lineRule="auto"/>
              <w:rPr>
                <w:rFonts w:cstheme="minorHAnsi"/>
                <w:iCs/>
                <w:sz w:val="24"/>
                <w:szCs w:val="24"/>
              </w:rPr>
            </w:pPr>
          </w:p>
        </w:tc>
        <w:tc>
          <w:tcPr>
            <w:tcW w:w="6295" w:type="dxa"/>
          </w:tcPr>
          <w:p w14:paraId="57E869CF" w14:textId="77777777" w:rsidR="00A71AE1" w:rsidRPr="005E4BC6" w:rsidRDefault="00A71AE1" w:rsidP="00205DA9">
            <w:pPr>
              <w:spacing w:after="0" w:line="240" w:lineRule="auto"/>
              <w:rPr>
                <w:rFonts w:cstheme="minorHAnsi"/>
                <w:iCs/>
                <w:sz w:val="24"/>
                <w:szCs w:val="24"/>
              </w:rPr>
            </w:pPr>
          </w:p>
        </w:tc>
      </w:tr>
    </w:tbl>
    <w:p w14:paraId="705C96B0" w14:textId="77777777" w:rsidR="00A71AE1" w:rsidRPr="005E4BC6" w:rsidRDefault="00A71AE1" w:rsidP="00A71AE1">
      <w:pPr>
        <w:spacing w:before="240" w:after="0" w:line="240" w:lineRule="auto"/>
        <w:rPr>
          <w:rFonts w:cstheme="minorHAnsi"/>
          <w:iCs/>
          <w:sz w:val="24"/>
          <w:szCs w:val="24"/>
        </w:rPr>
      </w:pPr>
      <w:r w:rsidRPr="005E4BC6">
        <w:rPr>
          <w:rFonts w:cstheme="minorHAnsi"/>
          <w:b/>
          <w:iCs/>
          <w:sz w:val="24"/>
          <w:szCs w:val="24"/>
        </w:rPr>
        <w:t>Need for APHIS Assistance</w:t>
      </w:r>
    </w:p>
    <w:p w14:paraId="2B0DD85F" w14:textId="77777777" w:rsidR="00A71AE1" w:rsidRPr="005E4BC6" w:rsidRDefault="00A71AE1" w:rsidP="00A71AE1">
      <w:pPr>
        <w:spacing w:after="0" w:line="240" w:lineRule="auto"/>
        <w:jc w:val="both"/>
        <w:rPr>
          <w:rFonts w:cstheme="minorHAnsi"/>
          <w:i/>
          <w:iCs/>
          <w:sz w:val="24"/>
          <w:szCs w:val="24"/>
        </w:rPr>
      </w:pPr>
      <w:r w:rsidRPr="005E4BC6">
        <w:rPr>
          <w:rFonts w:cstheme="minorHAnsi"/>
          <w:i/>
          <w:iCs/>
          <w:sz w:val="24"/>
          <w:szCs w:val="24"/>
        </w:rPr>
        <w:t xml:space="preserve">Describe any support needed from APHIS to accomplish the project </w:t>
      </w:r>
      <w:r>
        <w:rPr>
          <w:rFonts w:cstheme="minorHAnsi"/>
          <w:i/>
          <w:iCs/>
          <w:sz w:val="24"/>
          <w:szCs w:val="24"/>
        </w:rPr>
        <w:t>objectives</w:t>
      </w:r>
      <w:r w:rsidRPr="005E4BC6">
        <w:rPr>
          <w:rFonts w:cstheme="minorHAnsi"/>
          <w:i/>
          <w:iCs/>
          <w:sz w:val="24"/>
          <w:szCs w:val="24"/>
        </w:rPr>
        <w:t>, such as help from APHIS VS subject matter experts. Include a description of the quantity or duration of the need for assistance. Add rows as needed.</w:t>
      </w:r>
    </w:p>
    <w:tbl>
      <w:tblPr>
        <w:tblStyle w:val="TableGrid"/>
        <w:tblW w:w="0" w:type="auto"/>
        <w:tblLook w:val="04A0" w:firstRow="1" w:lastRow="0" w:firstColumn="1" w:lastColumn="0" w:noHBand="0" w:noVBand="1"/>
      </w:tblPr>
      <w:tblGrid>
        <w:gridCol w:w="3055"/>
        <w:gridCol w:w="6295"/>
      </w:tblGrid>
      <w:tr w:rsidR="00A71AE1" w:rsidRPr="005E4BC6" w14:paraId="29436679" w14:textId="77777777" w:rsidTr="00205DA9">
        <w:tc>
          <w:tcPr>
            <w:tcW w:w="3055" w:type="dxa"/>
            <w:shd w:val="clear" w:color="auto" w:fill="D9D9D9" w:themeFill="background1" w:themeFillShade="D9"/>
            <w:vAlign w:val="center"/>
          </w:tcPr>
          <w:p w14:paraId="4D3286DC" w14:textId="77777777" w:rsidR="00A71AE1" w:rsidRPr="005E4BC6" w:rsidRDefault="00A71AE1" w:rsidP="00205DA9">
            <w:pPr>
              <w:spacing w:after="0" w:line="240" w:lineRule="auto"/>
              <w:jc w:val="center"/>
              <w:rPr>
                <w:rFonts w:cstheme="minorHAnsi"/>
                <w:b/>
                <w:iCs/>
                <w:sz w:val="24"/>
                <w:szCs w:val="24"/>
              </w:rPr>
            </w:pPr>
            <w:r w:rsidRPr="005E4BC6">
              <w:rPr>
                <w:rFonts w:cstheme="minorHAnsi"/>
                <w:b/>
                <w:iCs/>
                <w:sz w:val="24"/>
                <w:szCs w:val="24"/>
              </w:rPr>
              <w:t>Type of Assistance Requested</w:t>
            </w:r>
          </w:p>
        </w:tc>
        <w:tc>
          <w:tcPr>
            <w:tcW w:w="6295" w:type="dxa"/>
            <w:shd w:val="clear" w:color="auto" w:fill="D9D9D9" w:themeFill="background1" w:themeFillShade="D9"/>
          </w:tcPr>
          <w:p w14:paraId="266C714D" w14:textId="77777777" w:rsidR="00A71AE1" w:rsidRPr="005E4BC6" w:rsidRDefault="00A71AE1" w:rsidP="00205DA9">
            <w:pPr>
              <w:spacing w:after="0" w:line="240" w:lineRule="auto"/>
              <w:jc w:val="center"/>
              <w:rPr>
                <w:rFonts w:cstheme="minorHAnsi"/>
                <w:b/>
                <w:iCs/>
                <w:sz w:val="24"/>
                <w:szCs w:val="24"/>
              </w:rPr>
            </w:pPr>
            <w:r w:rsidRPr="005E4BC6">
              <w:rPr>
                <w:rFonts w:cstheme="minorHAnsi"/>
                <w:b/>
                <w:iCs/>
                <w:sz w:val="24"/>
                <w:szCs w:val="24"/>
              </w:rPr>
              <w:t>Describe the Need for APHIS Assistance</w:t>
            </w:r>
          </w:p>
        </w:tc>
      </w:tr>
      <w:tr w:rsidR="00A71AE1" w:rsidRPr="005E4BC6" w14:paraId="48EDB3AE" w14:textId="77777777" w:rsidTr="00205DA9">
        <w:tc>
          <w:tcPr>
            <w:tcW w:w="3055" w:type="dxa"/>
          </w:tcPr>
          <w:p w14:paraId="19BEFF15" w14:textId="77777777" w:rsidR="00A71AE1" w:rsidRPr="005E4BC6" w:rsidRDefault="00A71AE1" w:rsidP="00205DA9">
            <w:pPr>
              <w:spacing w:after="0" w:line="240" w:lineRule="auto"/>
              <w:rPr>
                <w:rFonts w:cstheme="minorHAnsi"/>
                <w:iCs/>
                <w:sz w:val="24"/>
                <w:szCs w:val="24"/>
              </w:rPr>
            </w:pPr>
          </w:p>
        </w:tc>
        <w:tc>
          <w:tcPr>
            <w:tcW w:w="6295" w:type="dxa"/>
          </w:tcPr>
          <w:p w14:paraId="4F4C9B46" w14:textId="77777777" w:rsidR="00A71AE1" w:rsidRPr="005E4BC6" w:rsidRDefault="00A71AE1" w:rsidP="00205DA9">
            <w:pPr>
              <w:spacing w:after="0" w:line="240" w:lineRule="auto"/>
              <w:rPr>
                <w:rFonts w:cstheme="minorHAnsi"/>
                <w:iCs/>
                <w:sz w:val="24"/>
                <w:szCs w:val="24"/>
              </w:rPr>
            </w:pPr>
          </w:p>
        </w:tc>
      </w:tr>
      <w:tr w:rsidR="00A71AE1" w:rsidRPr="005E4BC6" w14:paraId="01F2773F" w14:textId="77777777" w:rsidTr="00205DA9">
        <w:tc>
          <w:tcPr>
            <w:tcW w:w="3055" w:type="dxa"/>
          </w:tcPr>
          <w:p w14:paraId="6212FF96" w14:textId="77777777" w:rsidR="00A71AE1" w:rsidRPr="005E4BC6" w:rsidRDefault="00A71AE1" w:rsidP="00205DA9">
            <w:pPr>
              <w:spacing w:after="0" w:line="240" w:lineRule="auto"/>
              <w:rPr>
                <w:rFonts w:cstheme="minorHAnsi"/>
                <w:iCs/>
                <w:sz w:val="24"/>
                <w:szCs w:val="24"/>
              </w:rPr>
            </w:pPr>
          </w:p>
        </w:tc>
        <w:tc>
          <w:tcPr>
            <w:tcW w:w="6295" w:type="dxa"/>
          </w:tcPr>
          <w:p w14:paraId="0DE4147B" w14:textId="77777777" w:rsidR="00A71AE1" w:rsidRPr="005E4BC6" w:rsidRDefault="00A71AE1" w:rsidP="00205DA9">
            <w:pPr>
              <w:spacing w:after="0" w:line="240" w:lineRule="auto"/>
              <w:rPr>
                <w:rFonts w:cstheme="minorHAnsi"/>
                <w:iCs/>
                <w:sz w:val="24"/>
                <w:szCs w:val="24"/>
              </w:rPr>
            </w:pPr>
          </w:p>
        </w:tc>
      </w:tr>
    </w:tbl>
    <w:p w14:paraId="4DD56714" w14:textId="77777777" w:rsidR="00A71AE1" w:rsidRPr="005E4BC6" w:rsidRDefault="00A71AE1" w:rsidP="00A71AE1">
      <w:pPr>
        <w:spacing w:before="240" w:after="0" w:line="240" w:lineRule="auto"/>
        <w:rPr>
          <w:rFonts w:cstheme="minorHAnsi"/>
          <w:b/>
          <w:iCs/>
          <w:sz w:val="24"/>
          <w:szCs w:val="24"/>
        </w:rPr>
      </w:pPr>
      <w:r w:rsidRPr="005E4BC6">
        <w:rPr>
          <w:rFonts w:cstheme="minorHAnsi"/>
          <w:b/>
          <w:iCs/>
          <w:sz w:val="24"/>
          <w:szCs w:val="24"/>
        </w:rPr>
        <w:t>Qualifications and Relevant Experience of the Principal Investigator</w:t>
      </w:r>
      <w:r>
        <w:rPr>
          <w:rFonts w:cstheme="minorHAnsi"/>
          <w:b/>
          <w:iCs/>
          <w:sz w:val="24"/>
          <w:szCs w:val="24"/>
        </w:rPr>
        <w:t>/Program Manager</w:t>
      </w:r>
      <w:r w:rsidRPr="005E4BC6">
        <w:rPr>
          <w:rFonts w:cstheme="minorHAnsi"/>
          <w:b/>
          <w:iCs/>
          <w:sz w:val="24"/>
          <w:szCs w:val="24"/>
        </w:rPr>
        <w:t xml:space="preserve"> and Lead Technical Experts</w:t>
      </w:r>
    </w:p>
    <w:p w14:paraId="0EE05724" w14:textId="77777777" w:rsidR="00A71AE1" w:rsidRPr="005E4BC6" w:rsidRDefault="00A71AE1" w:rsidP="00A71AE1">
      <w:pPr>
        <w:spacing w:after="0" w:line="240" w:lineRule="auto"/>
        <w:jc w:val="both"/>
        <w:rPr>
          <w:i/>
          <w:sz w:val="24"/>
          <w:szCs w:val="24"/>
        </w:rPr>
      </w:pPr>
      <w:r w:rsidRPr="005E4BC6">
        <w:rPr>
          <w:rFonts w:ascii="Calibri" w:hAnsi="Calibri" w:cs="Calibri"/>
          <w:i/>
          <w:sz w:val="24"/>
          <w:szCs w:val="24"/>
        </w:rPr>
        <w:t xml:space="preserve">Present the qualifications of the lead technical experts and other key personnel </w:t>
      </w:r>
      <w:r w:rsidRPr="4545EEF7">
        <w:rPr>
          <w:i/>
          <w:sz w:val="24"/>
          <w:szCs w:val="24"/>
        </w:rPr>
        <w:t xml:space="preserve">indicating their </w:t>
      </w:r>
      <w:r w:rsidRPr="4545EEF7">
        <w:rPr>
          <w:i/>
          <w:iCs/>
          <w:sz w:val="24"/>
          <w:szCs w:val="24"/>
        </w:rPr>
        <w:t>qualifications, skills, abilit</w:t>
      </w:r>
      <w:r>
        <w:rPr>
          <w:i/>
          <w:iCs/>
          <w:sz w:val="24"/>
          <w:szCs w:val="24"/>
        </w:rPr>
        <w:t>ies,</w:t>
      </w:r>
      <w:r w:rsidRPr="4545EEF7">
        <w:rPr>
          <w:i/>
          <w:iCs/>
          <w:sz w:val="24"/>
          <w:szCs w:val="24"/>
        </w:rPr>
        <w:t xml:space="preserve"> and experience</w:t>
      </w:r>
      <w:r w:rsidRPr="4545EEF7">
        <w:rPr>
          <w:i/>
          <w:sz w:val="24"/>
          <w:szCs w:val="24"/>
        </w:rPr>
        <w:t xml:space="preserve"> to successfully </w:t>
      </w:r>
      <w:r w:rsidRPr="4545EEF7">
        <w:rPr>
          <w:i/>
          <w:iCs/>
          <w:sz w:val="24"/>
          <w:szCs w:val="24"/>
        </w:rPr>
        <w:t>achieve the objectives, conduct the proposed methods or activities, and produce a successful outcome.</w:t>
      </w:r>
      <w:r w:rsidRPr="4545EEF7">
        <w:rPr>
          <w:i/>
          <w:sz w:val="24"/>
          <w:szCs w:val="24"/>
        </w:rPr>
        <w:t xml:space="preserve"> Applicants may attach this information in separate documents instead of listing it here. Add additional rows as needed.</w:t>
      </w:r>
    </w:p>
    <w:tbl>
      <w:tblPr>
        <w:tblStyle w:val="TableGrid"/>
        <w:tblW w:w="0" w:type="auto"/>
        <w:tblLook w:val="04A0" w:firstRow="1" w:lastRow="0" w:firstColumn="1" w:lastColumn="0" w:noHBand="0" w:noVBand="1"/>
      </w:tblPr>
      <w:tblGrid>
        <w:gridCol w:w="2245"/>
        <w:gridCol w:w="7105"/>
      </w:tblGrid>
      <w:tr w:rsidR="00A71AE1" w:rsidRPr="005E4BC6" w14:paraId="21CCA3B8" w14:textId="77777777" w:rsidTr="00205DA9">
        <w:tc>
          <w:tcPr>
            <w:tcW w:w="2245" w:type="dxa"/>
            <w:shd w:val="clear" w:color="auto" w:fill="D9D9D9" w:themeFill="background1" w:themeFillShade="D9"/>
            <w:vAlign w:val="center"/>
          </w:tcPr>
          <w:p w14:paraId="4F7BC7A2" w14:textId="77777777" w:rsidR="00A71AE1" w:rsidRPr="005E4BC6" w:rsidRDefault="00A71AE1" w:rsidP="00205DA9">
            <w:pPr>
              <w:spacing w:after="0" w:line="240" w:lineRule="auto"/>
              <w:rPr>
                <w:rFonts w:cstheme="minorHAnsi"/>
                <w:b/>
                <w:iCs/>
                <w:sz w:val="24"/>
                <w:szCs w:val="24"/>
              </w:rPr>
            </w:pPr>
            <w:r w:rsidRPr="005E4BC6">
              <w:rPr>
                <w:rFonts w:cstheme="minorHAnsi"/>
                <w:b/>
                <w:iCs/>
                <w:sz w:val="24"/>
                <w:szCs w:val="24"/>
              </w:rPr>
              <w:t>Name and Title</w:t>
            </w:r>
          </w:p>
        </w:tc>
        <w:tc>
          <w:tcPr>
            <w:tcW w:w="7105" w:type="dxa"/>
            <w:vAlign w:val="center"/>
          </w:tcPr>
          <w:p w14:paraId="5AA67D99" w14:textId="77777777" w:rsidR="00A71AE1" w:rsidRPr="005E4BC6" w:rsidRDefault="00A71AE1" w:rsidP="00205DA9">
            <w:pPr>
              <w:spacing w:after="0" w:line="240" w:lineRule="auto"/>
              <w:rPr>
                <w:rFonts w:cstheme="minorHAnsi"/>
                <w:iCs/>
                <w:sz w:val="24"/>
                <w:szCs w:val="24"/>
              </w:rPr>
            </w:pPr>
          </w:p>
          <w:p w14:paraId="402D3810" w14:textId="77777777" w:rsidR="00A71AE1" w:rsidRPr="005E4BC6" w:rsidRDefault="00A71AE1" w:rsidP="00205DA9">
            <w:pPr>
              <w:spacing w:after="0" w:line="240" w:lineRule="auto"/>
              <w:rPr>
                <w:rFonts w:cstheme="minorHAnsi"/>
                <w:iCs/>
                <w:sz w:val="24"/>
                <w:szCs w:val="24"/>
              </w:rPr>
            </w:pPr>
          </w:p>
        </w:tc>
      </w:tr>
      <w:tr w:rsidR="00A71AE1" w:rsidRPr="005E4BC6" w14:paraId="24E7C173" w14:textId="77777777" w:rsidTr="00205DA9">
        <w:tc>
          <w:tcPr>
            <w:tcW w:w="2245" w:type="dxa"/>
            <w:shd w:val="clear" w:color="auto" w:fill="D9D9D9" w:themeFill="background1" w:themeFillShade="D9"/>
            <w:vAlign w:val="center"/>
          </w:tcPr>
          <w:p w14:paraId="42B17E85" w14:textId="77777777" w:rsidR="00A71AE1" w:rsidRPr="005E4BC6" w:rsidRDefault="00A71AE1" w:rsidP="00205DA9">
            <w:pPr>
              <w:spacing w:after="0" w:line="240" w:lineRule="auto"/>
              <w:rPr>
                <w:rFonts w:cstheme="minorHAnsi"/>
                <w:b/>
                <w:iCs/>
                <w:sz w:val="24"/>
                <w:szCs w:val="24"/>
              </w:rPr>
            </w:pPr>
            <w:r w:rsidRPr="005E4BC6">
              <w:rPr>
                <w:rFonts w:cstheme="minorHAnsi"/>
                <w:b/>
                <w:iCs/>
                <w:sz w:val="24"/>
                <w:szCs w:val="24"/>
              </w:rPr>
              <w:t>Organization</w:t>
            </w:r>
          </w:p>
        </w:tc>
        <w:tc>
          <w:tcPr>
            <w:tcW w:w="7105" w:type="dxa"/>
            <w:vAlign w:val="center"/>
          </w:tcPr>
          <w:p w14:paraId="2E4F8265" w14:textId="77777777" w:rsidR="00A71AE1" w:rsidRPr="005E4BC6" w:rsidRDefault="00A71AE1" w:rsidP="00205DA9">
            <w:pPr>
              <w:spacing w:after="0" w:line="240" w:lineRule="auto"/>
              <w:rPr>
                <w:rFonts w:cstheme="minorHAnsi"/>
                <w:iCs/>
                <w:sz w:val="24"/>
                <w:szCs w:val="24"/>
              </w:rPr>
            </w:pPr>
          </w:p>
          <w:p w14:paraId="3B4A1A82" w14:textId="77777777" w:rsidR="00A71AE1" w:rsidRPr="005E4BC6" w:rsidRDefault="00A71AE1" w:rsidP="00205DA9">
            <w:pPr>
              <w:spacing w:after="0" w:line="240" w:lineRule="auto"/>
              <w:rPr>
                <w:rFonts w:cstheme="minorHAnsi"/>
                <w:iCs/>
                <w:sz w:val="24"/>
                <w:szCs w:val="24"/>
              </w:rPr>
            </w:pPr>
          </w:p>
        </w:tc>
      </w:tr>
      <w:tr w:rsidR="00A71AE1" w:rsidRPr="005E4BC6" w14:paraId="142691FB" w14:textId="77777777" w:rsidTr="00205DA9">
        <w:tc>
          <w:tcPr>
            <w:tcW w:w="2245" w:type="dxa"/>
            <w:shd w:val="clear" w:color="auto" w:fill="D9D9D9" w:themeFill="background1" w:themeFillShade="D9"/>
            <w:vAlign w:val="center"/>
          </w:tcPr>
          <w:p w14:paraId="69F5128B" w14:textId="77777777" w:rsidR="00A71AE1" w:rsidRPr="005E4BC6" w:rsidRDefault="00A71AE1" w:rsidP="00205DA9">
            <w:pPr>
              <w:spacing w:after="0" w:line="240" w:lineRule="auto"/>
              <w:rPr>
                <w:rFonts w:cstheme="minorHAnsi"/>
                <w:b/>
                <w:iCs/>
                <w:sz w:val="24"/>
                <w:szCs w:val="24"/>
              </w:rPr>
            </w:pPr>
            <w:r w:rsidRPr="005E4BC6">
              <w:rPr>
                <w:rFonts w:cstheme="minorHAnsi"/>
                <w:b/>
                <w:iCs/>
                <w:sz w:val="24"/>
                <w:szCs w:val="24"/>
              </w:rPr>
              <w:t>Role in this project</w:t>
            </w:r>
          </w:p>
        </w:tc>
        <w:tc>
          <w:tcPr>
            <w:tcW w:w="7105" w:type="dxa"/>
            <w:vAlign w:val="center"/>
          </w:tcPr>
          <w:p w14:paraId="79D5606B" w14:textId="77777777" w:rsidR="00A71AE1" w:rsidRPr="005E4BC6" w:rsidRDefault="00A71AE1" w:rsidP="00205DA9">
            <w:pPr>
              <w:spacing w:after="0" w:line="240" w:lineRule="auto"/>
              <w:rPr>
                <w:rFonts w:cstheme="minorHAnsi"/>
                <w:iCs/>
                <w:sz w:val="24"/>
                <w:szCs w:val="24"/>
              </w:rPr>
            </w:pPr>
          </w:p>
          <w:p w14:paraId="09E0E7BA" w14:textId="77777777" w:rsidR="00A71AE1" w:rsidRPr="005E4BC6" w:rsidRDefault="00A71AE1" w:rsidP="00205DA9">
            <w:pPr>
              <w:spacing w:after="0" w:line="240" w:lineRule="auto"/>
              <w:rPr>
                <w:rFonts w:cstheme="minorHAnsi"/>
                <w:iCs/>
                <w:sz w:val="24"/>
                <w:szCs w:val="24"/>
              </w:rPr>
            </w:pPr>
          </w:p>
        </w:tc>
      </w:tr>
      <w:tr w:rsidR="00A71AE1" w:rsidRPr="005E4BC6" w14:paraId="2E9667C6" w14:textId="77777777" w:rsidTr="00205DA9">
        <w:tc>
          <w:tcPr>
            <w:tcW w:w="2245" w:type="dxa"/>
            <w:shd w:val="clear" w:color="auto" w:fill="D9D9D9" w:themeFill="background1" w:themeFillShade="D9"/>
            <w:vAlign w:val="center"/>
          </w:tcPr>
          <w:p w14:paraId="26BB01A2" w14:textId="77777777" w:rsidR="00A71AE1" w:rsidRPr="005E4BC6" w:rsidRDefault="00A71AE1" w:rsidP="00205DA9">
            <w:pPr>
              <w:spacing w:after="0" w:line="240" w:lineRule="auto"/>
              <w:rPr>
                <w:rFonts w:cstheme="minorHAnsi"/>
                <w:b/>
                <w:iCs/>
                <w:sz w:val="24"/>
                <w:szCs w:val="24"/>
              </w:rPr>
            </w:pPr>
            <w:r w:rsidRPr="005E4BC6">
              <w:rPr>
                <w:rFonts w:cstheme="minorHAnsi"/>
                <w:b/>
                <w:iCs/>
                <w:sz w:val="24"/>
                <w:szCs w:val="24"/>
              </w:rPr>
              <w:t>Qualifications and Relevant Experience</w:t>
            </w:r>
            <w:r>
              <w:rPr>
                <w:rFonts w:cstheme="minorHAnsi"/>
                <w:b/>
                <w:iCs/>
                <w:sz w:val="24"/>
                <w:szCs w:val="24"/>
              </w:rPr>
              <w:t xml:space="preserve"> (If submitting a research proposal include relevant publications)</w:t>
            </w:r>
          </w:p>
        </w:tc>
        <w:tc>
          <w:tcPr>
            <w:tcW w:w="7105" w:type="dxa"/>
            <w:vAlign w:val="center"/>
          </w:tcPr>
          <w:p w14:paraId="6F3A6736" w14:textId="77777777" w:rsidR="00A71AE1" w:rsidRPr="005E4BC6" w:rsidRDefault="00A71AE1" w:rsidP="00205DA9">
            <w:pPr>
              <w:spacing w:after="0" w:line="240" w:lineRule="auto"/>
              <w:rPr>
                <w:rFonts w:cstheme="minorHAnsi"/>
                <w:iCs/>
                <w:sz w:val="24"/>
                <w:szCs w:val="24"/>
              </w:rPr>
            </w:pPr>
          </w:p>
        </w:tc>
      </w:tr>
    </w:tbl>
    <w:p w14:paraId="5B17D2CC" w14:textId="77777777" w:rsidR="00A71AE1" w:rsidRPr="005E4BC6" w:rsidRDefault="00A71AE1" w:rsidP="00A71AE1">
      <w:pPr>
        <w:spacing w:before="240" w:after="0" w:line="240" w:lineRule="auto"/>
        <w:rPr>
          <w:rFonts w:cstheme="minorHAnsi"/>
          <w:iCs/>
          <w:sz w:val="24"/>
          <w:szCs w:val="24"/>
        </w:rPr>
      </w:pPr>
      <w:r w:rsidRPr="005E4BC6">
        <w:rPr>
          <w:rFonts w:cstheme="minorHAnsi"/>
          <w:b/>
          <w:iCs/>
          <w:sz w:val="24"/>
          <w:szCs w:val="24"/>
        </w:rPr>
        <w:t>Potential Problems and Anticipated Solutions</w:t>
      </w:r>
    </w:p>
    <w:p w14:paraId="3BFEBAF8" w14:textId="6E828F87" w:rsidR="00A71AE1" w:rsidRDefault="00A71AE1" w:rsidP="00A71AE1">
      <w:pPr>
        <w:spacing w:after="0" w:line="240" w:lineRule="auto"/>
        <w:jc w:val="both"/>
        <w:rPr>
          <w:rFonts w:cstheme="minorHAnsi"/>
          <w:i/>
          <w:iCs/>
          <w:sz w:val="24"/>
          <w:szCs w:val="24"/>
        </w:rPr>
      </w:pPr>
      <w:r w:rsidRPr="005E4BC6">
        <w:rPr>
          <w:rFonts w:cstheme="minorHAnsi"/>
          <w:i/>
          <w:iCs/>
          <w:sz w:val="24"/>
          <w:szCs w:val="24"/>
        </w:rPr>
        <w:t>Describe any factors that may negatively impact the project (potential problems) and how these factors might be mitigated to reduce risk</w:t>
      </w:r>
      <w:r>
        <w:rPr>
          <w:rFonts w:cstheme="minorHAnsi"/>
          <w:i/>
          <w:iCs/>
          <w:sz w:val="24"/>
          <w:szCs w:val="24"/>
        </w:rPr>
        <w:t>s</w:t>
      </w:r>
      <w:r w:rsidRPr="005E4BC6">
        <w:rPr>
          <w:rFonts w:cstheme="minorHAnsi"/>
          <w:i/>
          <w:iCs/>
          <w:sz w:val="24"/>
          <w:szCs w:val="24"/>
        </w:rPr>
        <w:t xml:space="preserve"> (anticipated solutions).</w:t>
      </w:r>
      <w:r>
        <w:rPr>
          <w:rFonts w:cstheme="minorHAnsi"/>
          <w:i/>
          <w:iCs/>
          <w:sz w:val="24"/>
          <w:szCs w:val="24"/>
        </w:rPr>
        <w:t xml:space="preserve"> Be sure to address any situations that may cause a delay in the project schedule, resulting in </w:t>
      </w:r>
      <w:r w:rsidR="00D405DF">
        <w:rPr>
          <w:rFonts w:cstheme="minorHAnsi"/>
          <w:i/>
          <w:iCs/>
          <w:sz w:val="24"/>
          <w:szCs w:val="24"/>
        </w:rPr>
        <w:t>objectives</w:t>
      </w:r>
      <w:r>
        <w:rPr>
          <w:rFonts w:cstheme="minorHAnsi"/>
          <w:i/>
          <w:iCs/>
          <w:sz w:val="24"/>
          <w:szCs w:val="24"/>
        </w:rPr>
        <w:t xml:space="preserve"> not being completed in the proposed period of performance.</w:t>
      </w:r>
    </w:p>
    <w:tbl>
      <w:tblPr>
        <w:tblStyle w:val="TableGrid"/>
        <w:tblW w:w="0" w:type="auto"/>
        <w:tblLook w:val="04A0" w:firstRow="1" w:lastRow="0" w:firstColumn="1" w:lastColumn="0" w:noHBand="0" w:noVBand="1"/>
      </w:tblPr>
      <w:tblGrid>
        <w:gridCol w:w="4675"/>
        <w:gridCol w:w="4675"/>
      </w:tblGrid>
      <w:tr w:rsidR="00A71AE1" w:rsidRPr="001D4E5C" w14:paraId="388E9EEF" w14:textId="77777777" w:rsidTr="00205DA9">
        <w:tc>
          <w:tcPr>
            <w:tcW w:w="4675" w:type="dxa"/>
            <w:shd w:val="clear" w:color="auto" w:fill="D9D9D9" w:themeFill="background1" w:themeFillShade="D9"/>
            <w:vAlign w:val="center"/>
          </w:tcPr>
          <w:p w14:paraId="36579449" w14:textId="77777777" w:rsidR="00A71AE1" w:rsidRPr="001D4E5C" w:rsidRDefault="00A71AE1" w:rsidP="00205DA9">
            <w:pPr>
              <w:spacing w:after="0" w:line="240" w:lineRule="auto"/>
              <w:jc w:val="center"/>
              <w:rPr>
                <w:rFonts w:cstheme="minorHAnsi"/>
                <w:b/>
                <w:iCs/>
                <w:sz w:val="24"/>
                <w:szCs w:val="24"/>
              </w:rPr>
            </w:pPr>
            <w:r w:rsidRPr="001D4E5C">
              <w:rPr>
                <w:rFonts w:cstheme="minorHAnsi"/>
                <w:b/>
                <w:iCs/>
                <w:sz w:val="24"/>
                <w:szCs w:val="24"/>
              </w:rPr>
              <w:t>Potential Problems</w:t>
            </w:r>
          </w:p>
        </w:tc>
        <w:tc>
          <w:tcPr>
            <w:tcW w:w="4675" w:type="dxa"/>
            <w:shd w:val="clear" w:color="auto" w:fill="D9D9D9" w:themeFill="background1" w:themeFillShade="D9"/>
            <w:vAlign w:val="center"/>
          </w:tcPr>
          <w:p w14:paraId="58E08657" w14:textId="77777777" w:rsidR="00A71AE1" w:rsidRPr="001D4E5C" w:rsidRDefault="00A71AE1" w:rsidP="00205DA9">
            <w:pPr>
              <w:spacing w:after="0" w:line="240" w:lineRule="auto"/>
              <w:jc w:val="center"/>
              <w:rPr>
                <w:rFonts w:cstheme="minorHAnsi"/>
                <w:b/>
                <w:iCs/>
                <w:sz w:val="24"/>
                <w:szCs w:val="24"/>
              </w:rPr>
            </w:pPr>
            <w:r w:rsidRPr="001D4E5C">
              <w:rPr>
                <w:rFonts w:cstheme="minorHAnsi"/>
                <w:b/>
                <w:iCs/>
                <w:sz w:val="24"/>
                <w:szCs w:val="24"/>
              </w:rPr>
              <w:t>Anticipated Solutions</w:t>
            </w:r>
          </w:p>
        </w:tc>
      </w:tr>
      <w:tr w:rsidR="00A71AE1" w14:paraId="5D358753" w14:textId="77777777" w:rsidTr="00205DA9">
        <w:tc>
          <w:tcPr>
            <w:tcW w:w="4675" w:type="dxa"/>
          </w:tcPr>
          <w:p w14:paraId="5273FCCE" w14:textId="77777777" w:rsidR="00A71AE1" w:rsidRDefault="00A71AE1" w:rsidP="00205DA9">
            <w:pPr>
              <w:spacing w:after="0" w:line="240" w:lineRule="auto"/>
              <w:rPr>
                <w:rFonts w:cstheme="minorHAnsi"/>
                <w:iCs/>
                <w:sz w:val="24"/>
                <w:szCs w:val="24"/>
              </w:rPr>
            </w:pPr>
          </w:p>
        </w:tc>
        <w:tc>
          <w:tcPr>
            <w:tcW w:w="4675" w:type="dxa"/>
          </w:tcPr>
          <w:p w14:paraId="46B65DB3" w14:textId="77777777" w:rsidR="00A71AE1" w:rsidRDefault="00A71AE1" w:rsidP="00205DA9">
            <w:pPr>
              <w:spacing w:after="0" w:line="240" w:lineRule="auto"/>
              <w:rPr>
                <w:rFonts w:cstheme="minorHAnsi"/>
                <w:iCs/>
                <w:sz w:val="24"/>
                <w:szCs w:val="24"/>
              </w:rPr>
            </w:pPr>
          </w:p>
        </w:tc>
      </w:tr>
    </w:tbl>
    <w:p w14:paraId="3E89DFEB" w14:textId="77777777" w:rsidR="00A71AE1" w:rsidRPr="00337762" w:rsidRDefault="00A71AE1" w:rsidP="006F1644">
      <w:pPr>
        <w:pStyle w:val="ListParagraph"/>
        <w:numPr>
          <w:ilvl w:val="0"/>
          <w:numId w:val="29"/>
        </w:numPr>
        <w:spacing w:before="240" w:after="240" w:line="240" w:lineRule="auto"/>
        <w:ind w:left="360"/>
        <w:rPr>
          <w:b/>
          <w:color w:val="365F91" w:themeColor="accent1" w:themeShade="BF"/>
          <w:sz w:val="26"/>
          <w:szCs w:val="26"/>
        </w:rPr>
      </w:pPr>
      <w:r w:rsidRPr="00337762">
        <w:rPr>
          <w:b/>
          <w:color w:val="365F91" w:themeColor="accent1" w:themeShade="BF"/>
          <w:sz w:val="26"/>
          <w:szCs w:val="26"/>
        </w:rPr>
        <w:lastRenderedPageBreak/>
        <w:t>P</w:t>
      </w:r>
      <w:r>
        <w:rPr>
          <w:b/>
          <w:color w:val="365F91" w:themeColor="accent1" w:themeShade="BF"/>
          <w:sz w:val="26"/>
          <w:szCs w:val="26"/>
        </w:rPr>
        <w:t>ERFORMANCE METHODS AND CRITERIA</w:t>
      </w:r>
    </w:p>
    <w:p w14:paraId="6008CEEA" w14:textId="7F7D2ED2" w:rsidR="00A71AE1" w:rsidRPr="006F1644" w:rsidRDefault="00A71AE1" w:rsidP="00A71AE1">
      <w:pPr>
        <w:spacing w:after="0" w:line="240" w:lineRule="auto"/>
        <w:rPr>
          <w:rFonts w:cstheme="minorHAnsi"/>
          <w:b/>
          <w:iCs/>
          <w:sz w:val="24"/>
          <w:szCs w:val="24"/>
        </w:rPr>
      </w:pPr>
      <w:r w:rsidRPr="005E4BC6">
        <w:rPr>
          <w:rFonts w:cstheme="minorHAnsi"/>
          <w:b/>
          <w:iCs/>
          <w:sz w:val="24"/>
          <w:szCs w:val="24"/>
        </w:rPr>
        <w:t>Quantitative and Qualitative Project Evaluation Methods and Criteria for Success</w:t>
      </w:r>
    </w:p>
    <w:tbl>
      <w:tblPr>
        <w:tblStyle w:val="TableGrid"/>
        <w:tblW w:w="9350" w:type="dxa"/>
        <w:tblLook w:val="04A0" w:firstRow="1" w:lastRow="0" w:firstColumn="1" w:lastColumn="0" w:noHBand="0" w:noVBand="1"/>
      </w:tblPr>
      <w:tblGrid>
        <w:gridCol w:w="1395"/>
        <w:gridCol w:w="7955"/>
      </w:tblGrid>
      <w:tr w:rsidR="00A71AE1" w:rsidRPr="005E4BC6" w14:paraId="31FE5F53" w14:textId="77777777" w:rsidTr="00205DA9">
        <w:trPr>
          <w:trHeight w:val="300"/>
        </w:trPr>
        <w:tc>
          <w:tcPr>
            <w:tcW w:w="1395" w:type="dxa"/>
            <w:shd w:val="clear" w:color="auto" w:fill="D9D9D9" w:themeFill="background1" w:themeFillShade="D9"/>
            <w:vAlign w:val="center"/>
          </w:tcPr>
          <w:p w14:paraId="4CF6BDB3" w14:textId="77777777" w:rsidR="00A71AE1" w:rsidRPr="005E4BC6" w:rsidRDefault="00A71AE1" w:rsidP="00205DA9">
            <w:pPr>
              <w:spacing w:after="0" w:line="240" w:lineRule="auto"/>
              <w:jc w:val="center"/>
              <w:rPr>
                <w:rFonts w:cstheme="minorHAnsi"/>
                <w:b/>
                <w:iCs/>
                <w:sz w:val="24"/>
                <w:szCs w:val="24"/>
              </w:rPr>
            </w:pPr>
            <w:r>
              <w:rPr>
                <w:rFonts w:cstheme="minorHAnsi"/>
                <w:b/>
                <w:iCs/>
                <w:sz w:val="24"/>
                <w:szCs w:val="24"/>
              </w:rPr>
              <w:t>Objectives</w:t>
            </w:r>
          </w:p>
        </w:tc>
        <w:tc>
          <w:tcPr>
            <w:tcW w:w="7955" w:type="dxa"/>
            <w:shd w:val="clear" w:color="auto" w:fill="D9D9D9" w:themeFill="background1" w:themeFillShade="D9"/>
          </w:tcPr>
          <w:p w14:paraId="30D85BF0" w14:textId="77777777" w:rsidR="00A71AE1" w:rsidRPr="005E4BC6" w:rsidRDefault="00A71AE1" w:rsidP="00205DA9">
            <w:pPr>
              <w:spacing w:after="0" w:line="240" w:lineRule="auto"/>
              <w:jc w:val="center"/>
              <w:rPr>
                <w:rFonts w:cstheme="minorHAnsi"/>
                <w:b/>
                <w:iCs/>
                <w:sz w:val="24"/>
                <w:szCs w:val="24"/>
              </w:rPr>
            </w:pPr>
            <w:r>
              <w:rPr>
                <w:rFonts w:cstheme="minorHAnsi"/>
                <w:b/>
                <w:iCs/>
                <w:sz w:val="24"/>
                <w:szCs w:val="24"/>
              </w:rPr>
              <w:t>Quantitative (M</w:t>
            </w:r>
            <w:r w:rsidRPr="005E4BC6">
              <w:rPr>
                <w:rFonts w:cstheme="minorHAnsi"/>
                <w:b/>
                <w:iCs/>
                <w:sz w:val="24"/>
                <w:szCs w:val="24"/>
              </w:rPr>
              <w:t xml:space="preserve">easurable) and Qualitative Evaluation Methods and </w:t>
            </w:r>
          </w:p>
          <w:p w14:paraId="774BCCD8" w14:textId="77777777" w:rsidR="00A71AE1" w:rsidRPr="005E4BC6" w:rsidRDefault="00A71AE1" w:rsidP="00205DA9">
            <w:pPr>
              <w:spacing w:after="0" w:line="240" w:lineRule="auto"/>
              <w:jc w:val="center"/>
              <w:rPr>
                <w:rFonts w:cstheme="minorHAnsi"/>
                <w:b/>
                <w:iCs/>
                <w:sz w:val="24"/>
                <w:szCs w:val="24"/>
              </w:rPr>
            </w:pPr>
            <w:r w:rsidRPr="005E4BC6">
              <w:rPr>
                <w:rFonts w:cstheme="minorHAnsi"/>
                <w:b/>
                <w:iCs/>
                <w:sz w:val="24"/>
                <w:szCs w:val="24"/>
              </w:rPr>
              <w:t>the Criteria Used to Measure Success</w:t>
            </w:r>
          </w:p>
        </w:tc>
      </w:tr>
      <w:tr w:rsidR="00A71AE1" w:rsidRPr="005E4BC6" w14:paraId="747E7ABA" w14:textId="77777777" w:rsidTr="00205DA9">
        <w:trPr>
          <w:trHeight w:val="300"/>
        </w:trPr>
        <w:tc>
          <w:tcPr>
            <w:tcW w:w="9350" w:type="dxa"/>
            <w:gridSpan w:val="2"/>
            <w:shd w:val="clear" w:color="auto" w:fill="EEECE1" w:themeFill="background2"/>
          </w:tcPr>
          <w:p w14:paraId="069BB984" w14:textId="77777777" w:rsidR="00A71AE1" w:rsidRDefault="00A71AE1" w:rsidP="00205DA9">
            <w:pPr>
              <w:spacing w:after="0" w:line="240" w:lineRule="auto"/>
              <w:jc w:val="both"/>
              <w:rPr>
                <w:sz w:val="24"/>
                <w:szCs w:val="24"/>
              </w:rPr>
            </w:pPr>
            <w:r w:rsidRPr="657D2498">
              <w:rPr>
                <w:sz w:val="24"/>
                <w:szCs w:val="24"/>
              </w:rPr>
              <w:t>Objective 1- Incorporate predictive genetics management into the herd plan/s of participating CWD-positive, exposed, or trace herds under quarantine.</w:t>
            </w:r>
          </w:p>
          <w:p w14:paraId="1F289F93" w14:textId="77777777" w:rsidR="00A71AE1" w:rsidRPr="005E4BC6" w:rsidRDefault="00A71AE1" w:rsidP="00205DA9">
            <w:pPr>
              <w:spacing w:after="0" w:line="240" w:lineRule="auto"/>
              <w:rPr>
                <w:rFonts w:cstheme="minorHAnsi"/>
                <w:iCs/>
                <w:sz w:val="24"/>
                <w:szCs w:val="24"/>
              </w:rPr>
            </w:pPr>
          </w:p>
        </w:tc>
      </w:tr>
      <w:tr w:rsidR="00A71AE1" w:rsidRPr="005E4BC6" w14:paraId="30EB507B" w14:textId="77777777" w:rsidTr="00205DA9">
        <w:trPr>
          <w:trHeight w:val="300"/>
        </w:trPr>
        <w:tc>
          <w:tcPr>
            <w:tcW w:w="9350" w:type="dxa"/>
            <w:gridSpan w:val="2"/>
          </w:tcPr>
          <w:p w14:paraId="333737D8" w14:textId="77777777" w:rsidR="00A71AE1" w:rsidRDefault="00A71AE1" w:rsidP="00205DA9">
            <w:pPr>
              <w:spacing w:after="0" w:line="240" w:lineRule="auto"/>
              <w:jc w:val="both"/>
              <w:rPr>
                <w:rFonts w:cstheme="minorHAnsi"/>
                <w:iCs/>
                <w:sz w:val="24"/>
                <w:szCs w:val="24"/>
              </w:rPr>
            </w:pPr>
            <w:r>
              <w:rPr>
                <w:rFonts w:cstheme="minorHAnsi"/>
                <w:iCs/>
                <w:sz w:val="24"/>
                <w:szCs w:val="24"/>
              </w:rPr>
              <w:t>All participating CWD-positive, exposed, or trace herds under quarantine have a herd plan with the predictive genetics plan included or as an amendment.</w:t>
            </w:r>
          </w:p>
          <w:p w14:paraId="68662020" w14:textId="77777777" w:rsidR="00A71AE1" w:rsidRPr="005E4BC6" w:rsidRDefault="00A71AE1" w:rsidP="00205DA9">
            <w:pPr>
              <w:spacing w:after="0" w:line="240" w:lineRule="auto"/>
              <w:rPr>
                <w:rFonts w:cstheme="minorHAnsi"/>
                <w:iCs/>
                <w:sz w:val="24"/>
                <w:szCs w:val="24"/>
              </w:rPr>
            </w:pPr>
          </w:p>
        </w:tc>
      </w:tr>
      <w:tr w:rsidR="00A71AE1" w:rsidRPr="005E4BC6" w14:paraId="6A0EC03C" w14:textId="77777777" w:rsidTr="00205DA9">
        <w:trPr>
          <w:trHeight w:val="300"/>
        </w:trPr>
        <w:tc>
          <w:tcPr>
            <w:tcW w:w="9350" w:type="dxa"/>
            <w:gridSpan w:val="2"/>
            <w:shd w:val="clear" w:color="auto" w:fill="EEECE1" w:themeFill="background2"/>
          </w:tcPr>
          <w:p w14:paraId="4E7B44E4" w14:textId="77777777" w:rsidR="00A71AE1" w:rsidRPr="005E4BC6" w:rsidRDefault="00A71AE1" w:rsidP="00205DA9">
            <w:pPr>
              <w:spacing w:after="0" w:line="240" w:lineRule="auto"/>
              <w:jc w:val="both"/>
              <w:rPr>
                <w:rFonts w:cstheme="minorHAnsi"/>
                <w:iCs/>
                <w:sz w:val="24"/>
                <w:szCs w:val="24"/>
              </w:rPr>
            </w:pPr>
            <w:r>
              <w:rPr>
                <w:rFonts w:cstheme="minorHAnsi"/>
                <w:iCs/>
                <w:sz w:val="24"/>
                <w:szCs w:val="24"/>
              </w:rPr>
              <w:t>Objective 2- Determine the susceptibility (based on predictive genetics) for all animals in participating CWD-positive, exposed, or trace herds.</w:t>
            </w:r>
          </w:p>
        </w:tc>
      </w:tr>
      <w:tr w:rsidR="00A71AE1" w:rsidRPr="005E4BC6" w14:paraId="6EC9136B" w14:textId="77777777" w:rsidTr="00205DA9">
        <w:trPr>
          <w:trHeight w:val="300"/>
        </w:trPr>
        <w:tc>
          <w:tcPr>
            <w:tcW w:w="9350" w:type="dxa"/>
            <w:gridSpan w:val="2"/>
          </w:tcPr>
          <w:p w14:paraId="52F19CBB" w14:textId="77777777" w:rsidR="00A71AE1" w:rsidRDefault="00A71AE1" w:rsidP="00205DA9">
            <w:pPr>
              <w:spacing w:after="0" w:line="240" w:lineRule="auto"/>
              <w:rPr>
                <w:rFonts w:cstheme="minorHAnsi"/>
                <w:iCs/>
                <w:sz w:val="24"/>
                <w:szCs w:val="24"/>
              </w:rPr>
            </w:pPr>
            <w:r>
              <w:rPr>
                <w:rFonts w:cstheme="minorHAnsi"/>
                <w:iCs/>
                <w:sz w:val="24"/>
                <w:szCs w:val="24"/>
              </w:rPr>
              <w:t>Receipt of predictive genetics GEVB scores for all animals in the participating herds.</w:t>
            </w:r>
          </w:p>
          <w:p w14:paraId="1A169118" w14:textId="77777777" w:rsidR="00A71AE1" w:rsidRPr="005E4BC6" w:rsidRDefault="00A71AE1" w:rsidP="00205DA9">
            <w:pPr>
              <w:spacing w:after="0" w:line="240" w:lineRule="auto"/>
              <w:rPr>
                <w:rFonts w:cstheme="minorHAnsi"/>
                <w:iCs/>
                <w:sz w:val="24"/>
                <w:szCs w:val="24"/>
              </w:rPr>
            </w:pPr>
          </w:p>
        </w:tc>
      </w:tr>
      <w:tr w:rsidR="00A71AE1" w:rsidRPr="005E4BC6" w14:paraId="5C2CE4DD" w14:textId="77777777" w:rsidTr="00205DA9">
        <w:trPr>
          <w:trHeight w:val="300"/>
        </w:trPr>
        <w:tc>
          <w:tcPr>
            <w:tcW w:w="9350" w:type="dxa"/>
            <w:gridSpan w:val="2"/>
            <w:shd w:val="clear" w:color="auto" w:fill="EEECE1" w:themeFill="background2"/>
          </w:tcPr>
          <w:p w14:paraId="32FAD793" w14:textId="77777777" w:rsidR="00A71AE1" w:rsidRPr="005E4BC6" w:rsidRDefault="00A71AE1" w:rsidP="00205DA9">
            <w:pPr>
              <w:spacing w:after="0" w:line="240" w:lineRule="auto"/>
              <w:jc w:val="both"/>
              <w:rPr>
                <w:rFonts w:cstheme="minorHAnsi"/>
                <w:iCs/>
                <w:sz w:val="24"/>
                <w:szCs w:val="24"/>
              </w:rPr>
            </w:pPr>
            <w:r>
              <w:rPr>
                <w:rFonts w:cstheme="minorHAnsi"/>
                <w:iCs/>
                <w:sz w:val="24"/>
                <w:szCs w:val="24"/>
              </w:rPr>
              <w:t xml:space="preserve">Objective 3- Conduct </w:t>
            </w:r>
            <w:r w:rsidRPr="007C3912">
              <w:rPr>
                <w:rFonts w:cstheme="minorHAnsi"/>
                <w:i/>
                <w:sz w:val="24"/>
                <w:szCs w:val="24"/>
              </w:rPr>
              <w:t>ante mortem</w:t>
            </w:r>
            <w:r>
              <w:rPr>
                <w:rFonts w:cstheme="minorHAnsi"/>
                <w:iCs/>
                <w:sz w:val="24"/>
                <w:szCs w:val="24"/>
              </w:rPr>
              <w:t xml:space="preserve"> IHC rectal biopsy testing on all deer over 12 months of age in participating CWD-positive, exposed, or trace herds.</w:t>
            </w:r>
          </w:p>
        </w:tc>
      </w:tr>
      <w:tr w:rsidR="00A71AE1" w:rsidRPr="005E4BC6" w14:paraId="1236D98D" w14:textId="77777777" w:rsidTr="00205DA9">
        <w:trPr>
          <w:trHeight w:val="300"/>
        </w:trPr>
        <w:tc>
          <w:tcPr>
            <w:tcW w:w="9350" w:type="dxa"/>
            <w:gridSpan w:val="2"/>
          </w:tcPr>
          <w:p w14:paraId="4154D08C" w14:textId="77777777" w:rsidR="00A71AE1" w:rsidRDefault="00A71AE1" w:rsidP="00205DA9">
            <w:pPr>
              <w:spacing w:after="0" w:line="240" w:lineRule="auto"/>
              <w:rPr>
                <w:rFonts w:cstheme="minorHAnsi"/>
                <w:iCs/>
                <w:sz w:val="24"/>
                <w:szCs w:val="24"/>
              </w:rPr>
            </w:pPr>
            <w:r>
              <w:rPr>
                <w:rFonts w:cstheme="minorHAnsi"/>
                <w:iCs/>
                <w:sz w:val="24"/>
                <w:szCs w:val="24"/>
              </w:rPr>
              <w:t xml:space="preserve">Usable IHC rectal biopsy results from official reports that show the CWD </w:t>
            </w:r>
            <w:r w:rsidRPr="00286F45">
              <w:rPr>
                <w:rFonts w:cstheme="minorHAnsi"/>
                <w:i/>
                <w:sz w:val="24"/>
                <w:szCs w:val="24"/>
              </w:rPr>
              <w:t>ante mortem</w:t>
            </w:r>
            <w:r>
              <w:rPr>
                <w:rFonts w:cstheme="minorHAnsi"/>
                <w:iCs/>
                <w:sz w:val="24"/>
                <w:szCs w:val="24"/>
              </w:rPr>
              <w:t xml:space="preserve"> testing result.</w:t>
            </w:r>
          </w:p>
          <w:p w14:paraId="6DD151AA" w14:textId="77777777" w:rsidR="00A71AE1" w:rsidRPr="005E4BC6" w:rsidRDefault="00A71AE1" w:rsidP="00205DA9">
            <w:pPr>
              <w:spacing w:after="0" w:line="240" w:lineRule="auto"/>
              <w:rPr>
                <w:rFonts w:cstheme="minorHAnsi"/>
                <w:iCs/>
                <w:sz w:val="24"/>
                <w:szCs w:val="24"/>
              </w:rPr>
            </w:pPr>
          </w:p>
        </w:tc>
      </w:tr>
      <w:tr w:rsidR="00A71AE1" w:rsidRPr="005E4BC6" w14:paraId="2FC17798" w14:textId="77777777" w:rsidTr="00205DA9">
        <w:trPr>
          <w:trHeight w:val="300"/>
        </w:trPr>
        <w:tc>
          <w:tcPr>
            <w:tcW w:w="9350" w:type="dxa"/>
            <w:gridSpan w:val="2"/>
            <w:shd w:val="clear" w:color="auto" w:fill="EEECE1" w:themeFill="background2"/>
          </w:tcPr>
          <w:p w14:paraId="5D44B430" w14:textId="77777777" w:rsidR="00A71AE1" w:rsidRPr="005E4BC6" w:rsidRDefault="00A71AE1" w:rsidP="00205DA9">
            <w:pPr>
              <w:spacing w:after="0" w:line="240" w:lineRule="auto"/>
              <w:jc w:val="both"/>
              <w:rPr>
                <w:rFonts w:cstheme="minorHAnsi"/>
                <w:iCs/>
                <w:sz w:val="24"/>
                <w:szCs w:val="24"/>
              </w:rPr>
            </w:pPr>
            <w:r>
              <w:rPr>
                <w:rFonts w:cstheme="minorHAnsi"/>
                <w:iCs/>
                <w:sz w:val="24"/>
                <w:szCs w:val="24"/>
              </w:rPr>
              <w:t>Objective 4- Depopulate all deer positive for CWD and all deer that are found to be highly susceptible to CWD.</w:t>
            </w:r>
          </w:p>
        </w:tc>
      </w:tr>
      <w:tr w:rsidR="00A71AE1" w:rsidRPr="005E4BC6" w14:paraId="5D7FA67E" w14:textId="77777777" w:rsidTr="00205DA9">
        <w:trPr>
          <w:trHeight w:val="300"/>
        </w:trPr>
        <w:tc>
          <w:tcPr>
            <w:tcW w:w="9350" w:type="dxa"/>
            <w:gridSpan w:val="2"/>
          </w:tcPr>
          <w:p w14:paraId="2C15DA1C" w14:textId="77777777" w:rsidR="00A71AE1" w:rsidRDefault="00A71AE1" w:rsidP="00205DA9">
            <w:pPr>
              <w:spacing w:after="0" w:line="240" w:lineRule="auto"/>
              <w:rPr>
                <w:rFonts w:cstheme="minorHAnsi"/>
                <w:iCs/>
                <w:sz w:val="24"/>
                <w:szCs w:val="24"/>
              </w:rPr>
            </w:pPr>
            <w:r>
              <w:rPr>
                <w:rFonts w:cstheme="minorHAnsi"/>
                <w:iCs/>
                <w:sz w:val="24"/>
                <w:szCs w:val="24"/>
              </w:rPr>
              <w:t xml:space="preserve">Removal of CWD positive and highly susceptible deer from participating herds. </w:t>
            </w:r>
          </w:p>
          <w:p w14:paraId="5D5D407B" w14:textId="77777777" w:rsidR="00A71AE1" w:rsidRPr="005E4BC6" w:rsidRDefault="00A71AE1" w:rsidP="00205DA9">
            <w:pPr>
              <w:spacing w:after="0" w:line="240" w:lineRule="auto"/>
              <w:rPr>
                <w:rFonts w:cstheme="minorHAnsi"/>
                <w:iCs/>
                <w:sz w:val="24"/>
                <w:szCs w:val="24"/>
              </w:rPr>
            </w:pPr>
          </w:p>
        </w:tc>
      </w:tr>
      <w:tr w:rsidR="00A71AE1" w:rsidRPr="005E4BC6" w14:paraId="2EC1205A" w14:textId="77777777" w:rsidTr="00205DA9">
        <w:trPr>
          <w:trHeight w:val="300"/>
        </w:trPr>
        <w:tc>
          <w:tcPr>
            <w:tcW w:w="9350" w:type="dxa"/>
            <w:gridSpan w:val="2"/>
            <w:shd w:val="clear" w:color="auto" w:fill="EEECE1" w:themeFill="background2"/>
          </w:tcPr>
          <w:p w14:paraId="05231AA0" w14:textId="77777777" w:rsidR="00A71AE1" w:rsidRPr="005E4BC6" w:rsidRDefault="00A71AE1" w:rsidP="00205DA9">
            <w:pPr>
              <w:spacing w:after="0" w:line="240" w:lineRule="auto"/>
              <w:rPr>
                <w:rFonts w:cstheme="minorHAnsi"/>
                <w:iCs/>
                <w:sz w:val="24"/>
                <w:szCs w:val="24"/>
              </w:rPr>
            </w:pPr>
            <w:r w:rsidRPr="005E4BC6">
              <w:rPr>
                <w:rFonts w:cstheme="minorHAnsi"/>
                <w:iCs/>
                <w:sz w:val="24"/>
                <w:szCs w:val="24"/>
              </w:rPr>
              <w:t>Objecti</w:t>
            </w:r>
            <w:r>
              <w:rPr>
                <w:rFonts w:cstheme="minorHAnsi"/>
                <w:iCs/>
                <w:sz w:val="24"/>
                <w:szCs w:val="24"/>
              </w:rPr>
              <w:t>ve 5- Only Use bucks, or semen from bucks, that score below the GEBV cut off value</w:t>
            </w:r>
          </w:p>
        </w:tc>
      </w:tr>
      <w:tr w:rsidR="00A71AE1" w:rsidRPr="005E4BC6" w14:paraId="058C4BA4" w14:textId="77777777" w:rsidTr="00205DA9">
        <w:trPr>
          <w:trHeight w:val="300"/>
        </w:trPr>
        <w:tc>
          <w:tcPr>
            <w:tcW w:w="9350" w:type="dxa"/>
            <w:gridSpan w:val="2"/>
          </w:tcPr>
          <w:p w14:paraId="4202E753" w14:textId="77777777" w:rsidR="00A71AE1" w:rsidRDefault="00A71AE1" w:rsidP="00205DA9">
            <w:pPr>
              <w:spacing w:after="0" w:line="240" w:lineRule="auto"/>
              <w:jc w:val="both"/>
              <w:rPr>
                <w:rFonts w:cstheme="minorHAnsi"/>
                <w:iCs/>
                <w:sz w:val="24"/>
                <w:szCs w:val="24"/>
              </w:rPr>
            </w:pPr>
            <w:r>
              <w:rPr>
                <w:rFonts w:cstheme="minorHAnsi"/>
                <w:iCs/>
                <w:sz w:val="24"/>
                <w:szCs w:val="24"/>
              </w:rPr>
              <w:t>Selective breeding in the herd that optimizes the use of the GEBV scores to improve score of offspring.</w:t>
            </w:r>
          </w:p>
          <w:p w14:paraId="047131B3" w14:textId="77777777" w:rsidR="00A71AE1" w:rsidRPr="005E4BC6" w:rsidRDefault="00A71AE1" w:rsidP="00205DA9">
            <w:pPr>
              <w:spacing w:after="0" w:line="240" w:lineRule="auto"/>
              <w:rPr>
                <w:rFonts w:cstheme="minorHAnsi"/>
                <w:iCs/>
                <w:sz w:val="24"/>
                <w:szCs w:val="24"/>
              </w:rPr>
            </w:pPr>
          </w:p>
        </w:tc>
      </w:tr>
      <w:tr w:rsidR="00A71AE1" w:rsidRPr="005E4BC6" w14:paraId="6205EBA3" w14:textId="77777777" w:rsidTr="00205DA9">
        <w:trPr>
          <w:trHeight w:val="300"/>
        </w:trPr>
        <w:tc>
          <w:tcPr>
            <w:tcW w:w="9350" w:type="dxa"/>
            <w:gridSpan w:val="2"/>
            <w:shd w:val="clear" w:color="auto" w:fill="EEECE1" w:themeFill="background2"/>
          </w:tcPr>
          <w:p w14:paraId="723E7B1D" w14:textId="77777777" w:rsidR="00A71AE1" w:rsidRPr="005E4BC6" w:rsidRDefault="00A71AE1" w:rsidP="00205DA9">
            <w:pPr>
              <w:spacing w:after="0" w:line="240" w:lineRule="auto"/>
              <w:rPr>
                <w:rFonts w:cstheme="minorHAnsi"/>
                <w:iCs/>
                <w:sz w:val="24"/>
                <w:szCs w:val="24"/>
              </w:rPr>
            </w:pPr>
            <w:r>
              <w:rPr>
                <w:rFonts w:cstheme="minorHAnsi"/>
                <w:iCs/>
                <w:sz w:val="24"/>
                <w:szCs w:val="24"/>
              </w:rPr>
              <w:t>Overall Project</w:t>
            </w:r>
          </w:p>
        </w:tc>
      </w:tr>
      <w:tr w:rsidR="00A71AE1" w:rsidRPr="005E4BC6" w14:paraId="2E250C45" w14:textId="77777777" w:rsidTr="00205DA9">
        <w:trPr>
          <w:trHeight w:val="300"/>
        </w:trPr>
        <w:tc>
          <w:tcPr>
            <w:tcW w:w="9350" w:type="dxa"/>
            <w:gridSpan w:val="2"/>
          </w:tcPr>
          <w:p w14:paraId="182DBFD5" w14:textId="77777777" w:rsidR="00A71AE1" w:rsidRPr="005E4BC6" w:rsidRDefault="00A71AE1" w:rsidP="00205DA9">
            <w:pPr>
              <w:spacing w:after="0" w:line="240" w:lineRule="auto"/>
              <w:rPr>
                <w:rFonts w:cstheme="minorHAnsi"/>
                <w:iCs/>
                <w:sz w:val="24"/>
                <w:szCs w:val="24"/>
              </w:rPr>
            </w:pPr>
            <w:r>
              <w:rPr>
                <w:rFonts w:cstheme="minorHAnsi"/>
                <w:iCs/>
                <w:sz w:val="24"/>
                <w:szCs w:val="24"/>
              </w:rPr>
              <w:t xml:space="preserve">The removal of CWD positive and highly susceptible deer from CWD-positive, exposed, and trace herds. </w:t>
            </w:r>
          </w:p>
        </w:tc>
      </w:tr>
    </w:tbl>
    <w:p w14:paraId="5E548E41" w14:textId="77777777" w:rsidR="00A71AE1" w:rsidRPr="005E4BC6" w:rsidRDefault="00A71AE1" w:rsidP="00A71AE1">
      <w:pPr>
        <w:spacing w:before="240" w:after="0" w:line="240" w:lineRule="auto"/>
        <w:rPr>
          <w:rFonts w:cstheme="minorHAnsi"/>
          <w:b/>
          <w:iCs/>
          <w:sz w:val="24"/>
          <w:szCs w:val="24"/>
        </w:rPr>
      </w:pPr>
      <w:r w:rsidRPr="005E4BC6">
        <w:rPr>
          <w:rFonts w:cstheme="minorHAnsi"/>
          <w:b/>
          <w:iCs/>
          <w:sz w:val="24"/>
          <w:szCs w:val="24"/>
        </w:rPr>
        <w:t>Information Management</w:t>
      </w:r>
    </w:p>
    <w:p w14:paraId="6CE22F9F" w14:textId="77777777" w:rsidR="00A71AE1" w:rsidRPr="005E4BC6" w:rsidRDefault="00A71AE1" w:rsidP="00A71AE1">
      <w:pPr>
        <w:spacing w:after="0" w:line="240" w:lineRule="auto"/>
        <w:jc w:val="both"/>
        <w:rPr>
          <w:rFonts w:cstheme="minorHAnsi"/>
          <w:i/>
          <w:iCs/>
          <w:sz w:val="24"/>
          <w:szCs w:val="24"/>
        </w:rPr>
      </w:pPr>
      <w:r w:rsidRPr="005E4BC6">
        <w:rPr>
          <w:rFonts w:cstheme="minorHAnsi"/>
          <w:i/>
          <w:iCs/>
          <w:sz w:val="24"/>
          <w:szCs w:val="24"/>
        </w:rPr>
        <w:t xml:space="preserve">Discuss the management of </w:t>
      </w:r>
      <w:r>
        <w:rPr>
          <w:rFonts w:cstheme="minorHAnsi"/>
          <w:i/>
          <w:iCs/>
          <w:sz w:val="24"/>
          <w:szCs w:val="24"/>
        </w:rPr>
        <w:t xml:space="preserve">test and genetic </w:t>
      </w:r>
      <w:r w:rsidRPr="005E4BC6">
        <w:rPr>
          <w:rFonts w:cstheme="minorHAnsi"/>
          <w:i/>
          <w:iCs/>
          <w:sz w:val="24"/>
          <w:szCs w:val="24"/>
        </w:rPr>
        <w:t>information collected during the project, including a description of how this information or data will be shared and maintained.</w:t>
      </w:r>
    </w:p>
    <w:tbl>
      <w:tblPr>
        <w:tblStyle w:val="TableGrid"/>
        <w:tblW w:w="0" w:type="auto"/>
        <w:tblLook w:val="04A0" w:firstRow="1" w:lastRow="0" w:firstColumn="1" w:lastColumn="0" w:noHBand="0" w:noVBand="1"/>
      </w:tblPr>
      <w:tblGrid>
        <w:gridCol w:w="9350"/>
      </w:tblGrid>
      <w:tr w:rsidR="00A71AE1" w:rsidRPr="005E4BC6" w14:paraId="705EB49D" w14:textId="77777777" w:rsidTr="00205DA9">
        <w:tc>
          <w:tcPr>
            <w:tcW w:w="9350" w:type="dxa"/>
          </w:tcPr>
          <w:p w14:paraId="3C49E910" w14:textId="77777777" w:rsidR="00A71AE1" w:rsidRPr="005E4BC6" w:rsidRDefault="00A71AE1" w:rsidP="00205DA9">
            <w:pPr>
              <w:spacing w:after="0" w:line="240" w:lineRule="auto"/>
              <w:rPr>
                <w:rFonts w:cstheme="minorHAnsi"/>
                <w:iCs/>
                <w:sz w:val="24"/>
                <w:szCs w:val="24"/>
              </w:rPr>
            </w:pPr>
          </w:p>
          <w:p w14:paraId="7A7EDFDA" w14:textId="77777777" w:rsidR="00A71AE1" w:rsidRPr="005E4BC6" w:rsidRDefault="00A71AE1" w:rsidP="00205DA9">
            <w:pPr>
              <w:spacing w:after="0" w:line="240" w:lineRule="auto"/>
              <w:rPr>
                <w:rFonts w:cstheme="minorHAnsi"/>
                <w:iCs/>
                <w:sz w:val="24"/>
                <w:szCs w:val="24"/>
              </w:rPr>
            </w:pPr>
          </w:p>
        </w:tc>
      </w:tr>
    </w:tbl>
    <w:p w14:paraId="74A60825" w14:textId="007A2175" w:rsidR="00A71AE1" w:rsidRPr="005E4BC6" w:rsidRDefault="00A71AE1" w:rsidP="00A71AE1">
      <w:pPr>
        <w:spacing w:before="240" w:after="0" w:line="240" w:lineRule="auto"/>
        <w:rPr>
          <w:rFonts w:cstheme="minorHAnsi"/>
          <w:b/>
          <w:iCs/>
          <w:sz w:val="24"/>
          <w:szCs w:val="24"/>
        </w:rPr>
      </w:pPr>
      <w:r>
        <w:rPr>
          <w:rFonts w:cstheme="minorHAnsi"/>
          <w:b/>
          <w:iCs/>
          <w:sz w:val="24"/>
          <w:szCs w:val="24"/>
        </w:rPr>
        <w:t>Knowledge Transfer</w:t>
      </w:r>
    </w:p>
    <w:p w14:paraId="209377C4" w14:textId="77777777" w:rsidR="00A71AE1" w:rsidRDefault="00A71AE1" w:rsidP="00A71AE1">
      <w:pPr>
        <w:spacing w:after="0" w:line="240" w:lineRule="auto"/>
        <w:rPr>
          <w:rFonts w:cstheme="minorHAnsi"/>
          <w:bCs/>
          <w:i/>
          <w:iCs/>
        </w:rPr>
      </w:pPr>
      <w:r w:rsidRPr="00EE6080">
        <w:rPr>
          <w:rStyle w:val="normaltextrun"/>
          <w:rFonts w:ascii="Calibri" w:hAnsi="Calibri" w:cs="Calibri"/>
          <w:i/>
          <w:iCs/>
          <w:color w:val="000000"/>
          <w:shd w:val="clear" w:color="auto" w:fill="FFFFFF"/>
        </w:rPr>
        <w:t xml:space="preserve">Describe in 100 words or less. </w:t>
      </w:r>
      <w:r>
        <w:rPr>
          <w:rStyle w:val="normaltextrun"/>
          <w:rFonts w:ascii="Calibri" w:hAnsi="Calibri" w:cs="Calibri"/>
          <w:i/>
          <w:iCs/>
          <w:color w:val="000000"/>
          <w:shd w:val="clear" w:color="auto" w:fill="FFFFFF"/>
        </w:rPr>
        <w:t>(</w:t>
      </w:r>
      <w:r w:rsidRPr="00EE6080">
        <w:rPr>
          <w:rFonts w:cstheme="minorHAnsi"/>
          <w:bCs/>
          <w:i/>
          <w:iCs/>
        </w:rPr>
        <w:t>T</w:t>
      </w:r>
      <w:r>
        <w:rPr>
          <w:rFonts w:cstheme="minorHAnsi"/>
          <w:bCs/>
          <w:i/>
          <w:iCs/>
        </w:rPr>
        <w:t>he t</w:t>
      </w:r>
      <w:r w:rsidRPr="00EE6080">
        <w:rPr>
          <w:rFonts w:cstheme="minorHAnsi"/>
          <w:bCs/>
          <w:i/>
          <w:iCs/>
        </w:rPr>
        <w:t>ext below may be used</w:t>
      </w:r>
      <w:r w:rsidRPr="00D71453">
        <w:rPr>
          <w:rFonts w:cstheme="minorHAnsi"/>
          <w:bCs/>
          <w:i/>
          <w:iCs/>
        </w:rPr>
        <w:t xml:space="preserve"> </w:t>
      </w:r>
      <w:r>
        <w:rPr>
          <w:rFonts w:cstheme="minorHAnsi"/>
          <w:bCs/>
          <w:i/>
          <w:iCs/>
        </w:rPr>
        <w:t>meet this requirement, if desired</w:t>
      </w:r>
      <w:r w:rsidRPr="00EE6080">
        <w:rPr>
          <w:rFonts w:cstheme="minorHAnsi"/>
          <w:bCs/>
          <w:i/>
          <w:iCs/>
        </w:rPr>
        <w:t xml:space="preserve"> </w:t>
      </w:r>
      <w:r>
        <w:rPr>
          <w:rFonts w:cstheme="minorHAnsi"/>
          <w:bCs/>
          <w:i/>
          <w:iCs/>
        </w:rPr>
        <w:t xml:space="preserve">additional information may be added in the box </w:t>
      </w:r>
      <w:r w:rsidRPr="00EE6080">
        <w:rPr>
          <w:rFonts w:cstheme="minorHAnsi"/>
          <w:bCs/>
          <w:i/>
          <w:iCs/>
        </w:rPr>
        <w:t>to better reflect the situation.</w:t>
      </w:r>
      <w:r>
        <w:rPr>
          <w:rFonts w:cstheme="minorHAnsi"/>
          <w:bCs/>
          <w:i/>
          <w:iCs/>
        </w:rPr>
        <w:t>)</w:t>
      </w:r>
    </w:p>
    <w:p w14:paraId="54666BA6" w14:textId="77777777" w:rsidR="00A71AE1" w:rsidRDefault="00A71AE1" w:rsidP="00A71AE1">
      <w:pPr>
        <w:spacing w:after="0" w:line="240" w:lineRule="auto"/>
        <w:rPr>
          <w:rFonts w:cstheme="minorHAnsi"/>
          <w:iCs/>
          <w:sz w:val="24"/>
          <w:szCs w:val="24"/>
        </w:rPr>
      </w:pPr>
      <w:r>
        <w:rPr>
          <w:rFonts w:cstheme="minorHAnsi"/>
          <w:iCs/>
          <w:sz w:val="24"/>
          <w:szCs w:val="24"/>
        </w:rPr>
        <w:t xml:space="preserve">Recipient will provide a summary and other information that is likely to be of interest at the annual CWD Cooperative Agreement Stakeholder meeting by herd including: the number WTD </w:t>
      </w:r>
      <w:r>
        <w:rPr>
          <w:rFonts w:cstheme="minorHAnsi"/>
          <w:iCs/>
          <w:sz w:val="24"/>
          <w:szCs w:val="24"/>
        </w:rPr>
        <w:lastRenderedPageBreak/>
        <w:t>tested (rectal biopsy and separately predictive genetics), the number of CWD positive by rectal biopsy, the number of highly susceptible deer identified, the number depopulated, and the IHC results on obex and RPLN for animals that were depopulated or died linked with their predictive genetics score and rectal biopsy result.</w:t>
      </w:r>
    </w:p>
    <w:tbl>
      <w:tblPr>
        <w:tblStyle w:val="TableGrid"/>
        <w:tblW w:w="0" w:type="auto"/>
        <w:tblLook w:val="04A0" w:firstRow="1" w:lastRow="0" w:firstColumn="1" w:lastColumn="0" w:noHBand="0" w:noVBand="1"/>
      </w:tblPr>
      <w:tblGrid>
        <w:gridCol w:w="9350"/>
      </w:tblGrid>
      <w:tr w:rsidR="00A71AE1" w14:paraId="692E1F38" w14:textId="77777777" w:rsidTr="00205DA9">
        <w:tc>
          <w:tcPr>
            <w:tcW w:w="9350" w:type="dxa"/>
          </w:tcPr>
          <w:p w14:paraId="4A5874C2" w14:textId="77777777" w:rsidR="00A71AE1" w:rsidRDefault="00A71AE1" w:rsidP="00205DA9">
            <w:pPr>
              <w:spacing w:after="0" w:line="240" w:lineRule="auto"/>
              <w:rPr>
                <w:rFonts w:cstheme="minorHAnsi"/>
                <w:iCs/>
              </w:rPr>
            </w:pPr>
          </w:p>
          <w:p w14:paraId="3E84012E" w14:textId="77777777" w:rsidR="00A71AE1" w:rsidRDefault="00A71AE1" w:rsidP="00205DA9">
            <w:pPr>
              <w:spacing w:after="0" w:line="240" w:lineRule="auto"/>
              <w:rPr>
                <w:rFonts w:cstheme="minorHAnsi"/>
                <w:iCs/>
              </w:rPr>
            </w:pPr>
          </w:p>
        </w:tc>
      </w:tr>
    </w:tbl>
    <w:p w14:paraId="5C6C474A" w14:textId="77777777" w:rsidR="00A71AE1" w:rsidRDefault="00A71AE1" w:rsidP="006F1644">
      <w:pPr>
        <w:pStyle w:val="ListParagraph"/>
        <w:numPr>
          <w:ilvl w:val="0"/>
          <w:numId w:val="29"/>
        </w:numPr>
        <w:spacing w:before="240" w:after="240" w:line="240" w:lineRule="auto"/>
        <w:ind w:left="360"/>
        <w:rPr>
          <w:b/>
          <w:color w:val="365F91" w:themeColor="accent1" w:themeShade="BF"/>
          <w:sz w:val="26"/>
          <w:szCs w:val="26"/>
        </w:rPr>
      </w:pPr>
      <w:r>
        <w:rPr>
          <w:b/>
          <w:color w:val="365F91" w:themeColor="accent1" w:themeShade="BF"/>
          <w:sz w:val="26"/>
          <w:szCs w:val="26"/>
        </w:rPr>
        <w:t>EXECUTIVE SUMMARY</w:t>
      </w:r>
    </w:p>
    <w:p w14:paraId="40F7C0E4" w14:textId="77777777" w:rsidR="00A71AE1" w:rsidRPr="005E4BC6" w:rsidRDefault="00A71AE1" w:rsidP="00A71AE1">
      <w:pPr>
        <w:spacing w:line="240" w:lineRule="auto"/>
        <w:jc w:val="both"/>
        <w:rPr>
          <w:rFonts w:cstheme="minorHAnsi"/>
          <w:sz w:val="24"/>
          <w:szCs w:val="24"/>
        </w:rPr>
      </w:pPr>
      <w:r w:rsidRPr="005E4BC6">
        <w:rPr>
          <w:rFonts w:cstheme="minorHAnsi"/>
          <w:sz w:val="24"/>
          <w:szCs w:val="24"/>
        </w:rPr>
        <w:t>A concise executive summary of no more than 500 words is required for all projects.</w:t>
      </w:r>
      <w:r w:rsidRPr="005E4BC6">
        <w:rPr>
          <w:rStyle w:val="FootnoteReference"/>
          <w:rFonts w:cstheme="minorHAnsi"/>
          <w:sz w:val="24"/>
          <w:szCs w:val="24"/>
        </w:rPr>
        <w:footnoteReference w:id="19"/>
      </w:r>
      <w:r w:rsidRPr="005E4BC6">
        <w:rPr>
          <w:rFonts w:cstheme="minorHAnsi"/>
          <w:sz w:val="24"/>
          <w:szCs w:val="24"/>
        </w:rPr>
        <w:t xml:space="preserve"> </w:t>
      </w:r>
      <w:r w:rsidRPr="005E4BC6">
        <w:rPr>
          <w:rFonts w:cstheme="minorHAnsi"/>
          <w:b/>
          <w:sz w:val="24"/>
          <w:szCs w:val="24"/>
        </w:rPr>
        <w:t>If the executive summary exceeds 500 words, only the first 500 words will be used.</w:t>
      </w:r>
    </w:p>
    <w:p w14:paraId="7BAFD0F4" w14:textId="2DE06A7D" w:rsidR="00A71AE1" w:rsidRDefault="00A71AE1" w:rsidP="00A71AE1">
      <w:pPr>
        <w:spacing w:after="0" w:line="240" w:lineRule="auto"/>
        <w:rPr>
          <w:rFonts w:cstheme="minorHAnsi"/>
          <w:b/>
          <w:sz w:val="24"/>
          <w:szCs w:val="24"/>
        </w:rPr>
      </w:pPr>
      <w:r w:rsidRPr="005E4BC6">
        <w:rPr>
          <w:rFonts w:cstheme="minorHAnsi"/>
          <w:b/>
          <w:sz w:val="24"/>
          <w:szCs w:val="24"/>
        </w:rPr>
        <w:t>Executive Summary</w:t>
      </w:r>
    </w:p>
    <w:p w14:paraId="22F01096" w14:textId="4FD557E8" w:rsidR="00A71AE1" w:rsidRDefault="00A71AE1" w:rsidP="00A71AE1">
      <w:pPr>
        <w:spacing w:after="0" w:line="240" w:lineRule="auto"/>
        <w:rPr>
          <w:rFonts w:cstheme="minorHAnsi"/>
          <w:bCs/>
          <w:i/>
          <w:iCs/>
        </w:rPr>
      </w:pPr>
      <w:r>
        <w:rPr>
          <w:rStyle w:val="normaltextrun"/>
          <w:rFonts w:ascii="Calibri" w:hAnsi="Calibri" w:cs="Calibri"/>
          <w:i/>
          <w:iCs/>
          <w:color w:val="000000"/>
          <w:shd w:val="clear" w:color="auto" w:fill="FFFFFF"/>
        </w:rPr>
        <w:t>(</w:t>
      </w:r>
      <w:r w:rsidRPr="00EE6080">
        <w:rPr>
          <w:rFonts w:cstheme="minorHAnsi"/>
          <w:bCs/>
          <w:i/>
          <w:iCs/>
        </w:rPr>
        <w:t>T</w:t>
      </w:r>
      <w:r>
        <w:rPr>
          <w:rFonts w:cstheme="minorHAnsi"/>
          <w:bCs/>
          <w:i/>
          <w:iCs/>
        </w:rPr>
        <w:t>he t</w:t>
      </w:r>
      <w:r w:rsidRPr="00EE6080">
        <w:rPr>
          <w:rFonts w:cstheme="minorHAnsi"/>
          <w:bCs/>
          <w:i/>
          <w:iCs/>
        </w:rPr>
        <w:t>ext below may be used</w:t>
      </w:r>
      <w:r>
        <w:rPr>
          <w:rFonts w:cstheme="minorHAnsi"/>
          <w:bCs/>
          <w:i/>
          <w:iCs/>
        </w:rPr>
        <w:t xml:space="preserve"> to meet this requirement, if desired</w:t>
      </w:r>
      <w:r w:rsidRPr="00EE6080">
        <w:rPr>
          <w:rFonts w:cstheme="minorHAnsi"/>
          <w:bCs/>
          <w:i/>
          <w:iCs/>
        </w:rPr>
        <w:t xml:space="preserve"> </w:t>
      </w:r>
      <w:r>
        <w:rPr>
          <w:rFonts w:cstheme="minorHAnsi"/>
          <w:bCs/>
          <w:i/>
          <w:iCs/>
        </w:rPr>
        <w:t xml:space="preserve">additional information may be added in the box </w:t>
      </w:r>
      <w:r w:rsidRPr="00EE6080">
        <w:rPr>
          <w:rFonts w:cstheme="minorHAnsi"/>
          <w:bCs/>
          <w:i/>
          <w:iCs/>
        </w:rPr>
        <w:t>to better reflect the situation.</w:t>
      </w:r>
      <w:r>
        <w:rPr>
          <w:rFonts w:cstheme="minorHAnsi"/>
          <w:bCs/>
          <w:i/>
          <w:iCs/>
        </w:rPr>
        <w:t>)</w:t>
      </w:r>
    </w:p>
    <w:p w14:paraId="6EB90C5A" w14:textId="37248623" w:rsidR="00A71AE1" w:rsidRPr="00C2393E" w:rsidRDefault="00A71AE1" w:rsidP="00A71AE1">
      <w:pPr>
        <w:spacing w:after="0" w:line="240" w:lineRule="auto"/>
        <w:jc w:val="both"/>
        <w:rPr>
          <w:sz w:val="24"/>
          <w:szCs w:val="24"/>
        </w:rPr>
      </w:pPr>
      <w:r w:rsidRPr="3656C420">
        <w:rPr>
          <w:sz w:val="24"/>
          <w:szCs w:val="24"/>
        </w:rPr>
        <w:t xml:space="preserve">This project provides a CWD herd management option for CWD-positive, exposed, and trace </w:t>
      </w:r>
      <w:r w:rsidRPr="657D2498">
        <w:rPr>
          <w:sz w:val="24"/>
          <w:szCs w:val="24"/>
        </w:rPr>
        <w:t>WTD</w:t>
      </w:r>
      <w:r w:rsidRPr="3656C420">
        <w:rPr>
          <w:sz w:val="24"/>
          <w:szCs w:val="24"/>
        </w:rPr>
        <w:t xml:space="preserve"> herds when indemnity is not available </w:t>
      </w:r>
      <w:r>
        <w:rPr>
          <w:sz w:val="24"/>
          <w:szCs w:val="24"/>
        </w:rPr>
        <w:t xml:space="preserve">for whole herd depopulation, </w:t>
      </w:r>
      <w:r w:rsidRPr="3656C420">
        <w:rPr>
          <w:sz w:val="24"/>
          <w:szCs w:val="24"/>
        </w:rPr>
        <w:t xml:space="preserve">or an owner does not wish to depopulate their herd. This option removes CWD positive deer identified by </w:t>
      </w:r>
      <w:r w:rsidRPr="3656C420">
        <w:rPr>
          <w:i/>
          <w:sz w:val="24"/>
          <w:szCs w:val="24"/>
        </w:rPr>
        <w:t>ante mortem</w:t>
      </w:r>
      <w:r w:rsidRPr="3656C420">
        <w:rPr>
          <w:sz w:val="24"/>
          <w:szCs w:val="24"/>
        </w:rPr>
        <w:t xml:space="preserve"> IHC rectal biopsy, and deer that are highly susceptible to CWD as identified via their predictive genetics </w:t>
      </w:r>
      <w:r w:rsidRPr="657D2498">
        <w:rPr>
          <w:sz w:val="24"/>
          <w:szCs w:val="24"/>
        </w:rPr>
        <w:t>GEBV</w:t>
      </w:r>
      <w:r w:rsidRPr="3656C420">
        <w:rPr>
          <w:sz w:val="24"/>
          <w:szCs w:val="24"/>
        </w:rPr>
        <w:t xml:space="preserve"> score. Removing positive animals helps reduce environmental contamination and may limit spread of CWD particularly when coupled with predictive genetics. Whole genome predictive genetics (Seabury </w:t>
      </w:r>
      <w:r w:rsidRPr="3656C420">
        <w:rPr>
          <w:i/>
          <w:sz w:val="24"/>
          <w:szCs w:val="24"/>
        </w:rPr>
        <w:t>et. al.</w:t>
      </w:r>
      <w:r w:rsidRPr="3656C420">
        <w:rPr>
          <w:sz w:val="24"/>
          <w:szCs w:val="24"/>
        </w:rPr>
        <w:t xml:space="preserve"> 2020) can identify deer that are highly susceptible to CWD so they can be removed from a herd reducing CWD prevalence in positive herds and reducing or eliminating the introduction of CWD into other herds or spreading to wild deer across the fence</w:t>
      </w:r>
      <w:r>
        <w:rPr>
          <w:sz w:val="24"/>
          <w:szCs w:val="24"/>
        </w:rPr>
        <w:t xml:space="preserve"> </w:t>
      </w:r>
      <w:r w:rsidRPr="3656C420">
        <w:rPr>
          <w:sz w:val="24"/>
          <w:szCs w:val="24"/>
        </w:rPr>
        <w:t>line. This approach provides states an option other than whole herd depopulation to help manage the incidence of CWD in farmed deer.</w:t>
      </w:r>
    </w:p>
    <w:tbl>
      <w:tblPr>
        <w:tblStyle w:val="TableGrid"/>
        <w:tblW w:w="0" w:type="auto"/>
        <w:tblLook w:val="04A0" w:firstRow="1" w:lastRow="0" w:firstColumn="1" w:lastColumn="0" w:noHBand="0" w:noVBand="1"/>
      </w:tblPr>
      <w:tblGrid>
        <w:gridCol w:w="9350"/>
      </w:tblGrid>
      <w:tr w:rsidR="00A71AE1" w14:paraId="43B8C8CC" w14:textId="77777777" w:rsidTr="00205DA9">
        <w:tc>
          <w:tcPr>
            <w:tcW w:w="9350" w:type="dxa"/>
          </w:tcPr>
          <w:p w14:paraId="616B77BF" w14:textId="77777777" w:rsidR="00A71AE1" w:rsidRDefault="00A71AE1" w:rsidP="00205DA9">
            <w:pPr>
              <w:spacing w:after="0" w:line="240" w:lineRule="auto"/>
              <w:jc w:val="both"/>
              <w:rPr>
                <w:rFonts w:cstheme="minorHAnsi"/>
                <w:b/>
                <w:sz w:val="24"/>
                <w:szCs w:val="24"/>
              </w:rPr>
            </w:pPr>
          </w:p>
          <w:p w14:paraId="72DDD81D" w14:textId="77777777" w:rsidR="00A71AE1" w:rsidRDefault="00A71AE1" w:rsidP="00205DA9">
            <w:pPr>
              <w:spacing w:after="0" w:line="240" w:lineRule="auto"/>
              <w:jc w:val="both"/>
              <w:rPr>
                <w:rFonts w:cstheme="minorHAnsi"/>
                <w:b/>
                <w:sz w:val="24"/>
                <w:szCs w:val="24"/>
              </w:rPr>
            </w:pPr>
          </w:p>
        </w:tc>
      </w:tr>
    </w:tbl>
    <w:p w14:paraId="04512BB1" w14:textId="77777777" w:rsidR="00A71AE1" w:rsidRDefault="00A71AE1" w:rsidP="006F1644">
      <w:pPr>
        <w:pStyle w:val="ListParagraph"/>
        <w:numPr>
          <w:ilvl w:val="0"/>
          <w:numId w:val="29"/>
        </w:numPr>
        <w:spacing w:before="240" w:after="240" w:line="240" w:lineRule="auto"/>
        <w:ind w:left="360"/>
        <w:rPr>
          <w:b/>
          <w:color w:val="365F91" w:themeColor="accent1" w:themeShade="BF"/>
          <w:sz w:val="26"/>
          <w:szCs w:val="26"/>
        </w:rPr>
      </w:pPr>
      <w:r>
        <w:rPr>
          <w:b/>
          <w:color w:val="365F91" w:themeColor="accent1" w:themeShade="BF"/>
          <w:sz w:val="26"/>
          <w:szCs w:val="26"/>
        </w:rPr>
        <w:t>BUDGET JUSTIFICATION</w:t>
      </w:r>
    </w:p>
    <w:p w14:paraId="3905E717" w14:textId="288932BA" w:rsidR="00A71AE1" w:rsidRPr="005E4BC6" w:rsidRDefault="00A71AE1" w:rsidP="00A71AE1">
      <w:pPr>
        <w:spacing w:after="0" w:line="240" w:lineRule="auto"/>
        <w:rPr>
          <w:b/>
          <w:sz w:val="24"/>
          <w:szCs w:val="24"/>
        </w:rPr>
      </w:pPr>
      <w:r w:rsidRPr="4545EEF7">
        <w:rPr>
          <w:sz w:val="24"/>
          <w:szCs w:val="24"/>
        </w:rPr>
        <w:t xml:space="preserve">All costs must be reasonable and necessary to complete the project objectives and budget requests should reflect a good use of existing resources. Information provided in this section must align with the cost guidance outlined in </w:t>
      </w:r>
      <w:hyperlink w:anchor="_B.1_Cost_Guidance">
        <w:r w:rsidRPr="4545EEF7">
          <w:rPr>
            <w:rStyle w:val="Hyperlink"/>
            <w:sz w:val="24"/>
            <w:szCs w:val="24"/>
          </w:rPr>
          <w:t>Section B.1</w:t>
        </w:r>
      </w:hyperlink>
      <w:r w:rsidRPr="4545EEF7">
        <w:rPr>
          <w:sz w:val="24"/>
          <w:szCs w:val="24"/>
        </w:rPr>
        <w:t xml:space="preserve"> and support the information provided in the project’s Financial Plan. </w:t>
      </w:r>
      <w:r w:rsidRPr="4545EEF7">
        <w:rPr>
          <w:b/>
          <w:sz w:val="24"/>
          <w:szCs w:val="24"/>
        </w:rPr>
        <w:t>Specific and detailed justification for each budget category is required.</w:t>
      </w:r>
    </w:p>
    <w:p w14:paraId="327F2344" w14:textId="77777777" w:rsidR="00A71AE1" w:rsidRPr="005E4BC6" w:rsidRDefault="00A71AE1" w:rsidP="00A71AE1">
      <w:pPr>
        <w:spacing w:before="240" w:after="0" w:line="240" w:lineRule="auto"/>
        <w:rPr>
          <w:b/>
          <w:iCs/>
          <w:sz w:val="24"/>
          <w:szCs w:val="24"/>
        </w:rPr>
      </w:pPr>
      <w:r w:rsidRPr="005E4BC6">
        <w:rPr>
          <w:b/>
          <w:iCs/>
          <w:sz w:val="24"/>
          <w:szCs w:val="24"/>
        </w:rPr>
        <w:t>Funding Requested</w:t>
      </w:r>
    </w:p>
    <w:p w14:paraId="5278AD3C" w14:textId="77777777" w:rsidR="00A71AE1" w:rsidRPr="005E4BC6" w:rsidRDefault="00A71AE1" w:rsidP="00A71AE1">
      <w:pPr>
        <w:spacing w:after="0" w:line="240" w:lineRule="auto"/>
        <w:rPr>
          <w:i/>
          <w:iCs/>
          <w:sz w:val="24"/>
          <w:szCs w:val="24"/>
        </w:rPr>
      </w:pPr>
      <w:r w:rsidRPr="005E4BC6">
        <w:rPr>
          <w:i/>
          <w:iCs/>
          <w:sz w:val="24"/>
          <w:szCs w:val="24"/>
        </w:rPr>
        <w:t>For each of th</w:t>
      </w:r>
      <w:r>
        <w:rPr>
          <w:i/>
          <w:iCs/>
          <w:sz w:val="24"/>
          <w:szCs w:val="24"/>
        </w:rPr>
        <w:t>e objectives listed in Section II</w:t>
      </w:r>
      <w:r w:rsidRPr="005E4BC6">
        <w:rPr>
          <w:i/>
          <w:iCs/>
          <w:sz w:val="24"/>
          <w:szCs w:val="24"/>
        </w:rPr>
        <w:t>, provide the total amount of funding requested.</w:t>
      </w:r>
    </w:p>
    <w:tbl>
      <w:tblPr>
        <w:tblStyle w:val="TableGrid"/>
        <w:tblW w:w="0" w:type="auto"/>
        <w:jc w:val="center"/>
        <w:tblLook w:val="04A0" w:firstRow="1" w:lastRow="0" w:firstColumn="1" w:lastColumn="0" w:noHBand="0" w:noVBand="1"/>
      </w:tblPr>
      <w:tblGrid>
        <w:gridCol w:w="1981"/>
        <w:gridCol w:w="2245"/>
      </w:tblGrid>
      <w:tr w:rsidR="00A71AE1" w:rsidRPr="005E4BC6" w14:paraId="5585B484" w14:textId="77777777" w:rsidTr="00205DA9">
        <w:trPr>
          <w:jc w:val="center"/>
        </w:trPr>
        <w:tc>
          <w:tcPr>
            <w:tcW w:w="1981" w:type="dxa"/>
            <w:shd w:val="clear" w:color="auto" w:fill="D9D9D9" w:themeFill="background1" w:themeFillShade="D9"/>
            <w:vAlign w:val="center"/>
          </w:tcPr>
          <w:p w14:paraId="7A9AC636" w14:textId="77777777" w:rsidR="00A71AE1" w:rsidRPr="005E4BC6" w:rsidRDefault="00A71AE1" w:rsidP="00205DA9">
            <w:pPr>
              <w:spacing w:after="0" w:line="240" w:lineRule="auto"/>
              <w:jc w:val="center"/>
              <w:rPr>
                <w:rFonts w:cstheme="minorHAnsi"/>
                <w:b/>
                <w:iCs/>
                <w:sz w:val="24"/>
                <w:szCs w:val="24"/>
              </w:rPr>
            </w:pPr>
            <w:r w:rsidRPr="005E4BC6">
              <w:rPr>
                <w:rFonts w:cstheme="minorHAnsi"/>
                <w:b/>
                <w:iCs/>
                <w:sz w:val="24"/>
                <w:szCs w:val="24"/>
              </w:rPr>
              <w:t>Objectives</w:t>
            </w:r>
          </w:p>
        </w:tc>
        <w:tc>
          <w:tcPr>
            <w:tcW w:w="2245" w:type="dxa"/>
            <w:shd w:val="clear" w:color="auto" w:fill="D9D9D9" w:themeFill="background1" w:themeFillShade="D9"/>
          </w:tcPr>
          <w:p w14:paraId="1EB309A5" w14:textId="77777777" w:rsidR="00A71AE1" w:rsidRPr="005E4BC6" w:rsidRDefault="00A71AE1" w:rsidP="00205DA9">
            <w:pPr>
              <w:spacing w:after="0" w:line="240" w:lineRule="auto"/>
              <w:jc w:val="center"/>
              <w:rPr>
                <w:rFonts w:cstheme="minorHAnsi"/>
                <w:b/>
                <w:iCs/>
                <w:sz w:val="24"/>
                <w:szCs w:val="24"/>
              </w:rPr>
            </w:pPr>
            <w:r w:rsidRPr="005E4BC6">
              <w:rPr>
                <w:rFonts w:cstheme="minorHAnsi"/>
                <w:b/>
                <w:iCs/>
                <w:sz w:val="24"/>
                <w:szCs w:val="24"/>
              </w:rPr>
              <w:t>Amount of Funding Requested</w:t>
            </w:r>
          </w:p>
        </w:tc>
      </w:tr>
      <w:tr w:rsidR="00A71AE1" w:rsidRPr="005E4BC6" w14:paraId="63B7155E" w14:textId="77777777" w:rsidTr="00205DA9">
        <w:trPr>
          <w:jc w:val="center"/>
        </w:trPr>
        <w:tc>
          <w:tcPr>
            <w:tcW w:w="1981" w:type="dxa"/>
            <w:vAlign w:val="center"/>
          </w:tcPr>
          <w:p w14:paraId="056B00ED" w14:textId="77777777" w:rsidR="00A71AE1" w:rsidRPr="005E4BC6" w:rsidRDefault="00A71AE1" w:rsidP="00205DA9">
            <w:pPr>
              <w:spacing w:after="0" w:line="240" w:lineRule="auto"/>
              <w:jc w:val="center"/>
              <w:rPr>
                <w:rFonts w:cstheme="minorHAnsi"/>
                <w:iCs/>
                <w:sz w:val="24"/>
                <w:szCs w:val="24"/>
              </w:rPr>
            </w:pPr>
            <w:r w:rsidRPr="005E4BC6">
              <w:rPr>
                <w:rFonts w:cstheme="minorHAnsi"/>
                <w:iCs/>
                <w:sz w:val="24"/>
                <w:szCs w:val="24"/>
              </w:rPr>
              <w:lastRenderedPageBreak/>
              <w:t>Objective 1</w:t>
            </w:r>
          </w:p>
        </w:tc>
        <w:tc>
          <w:tcPr>
            <w:tcW w:w="2245" w:type="dxa"/>
          </w:tcPr>
          <w:p w14:paraId="750F36D2" w14:textId="77777777" w:rsidR="00A71AE1" w:rsidRPr="005E4BC6" w:rsidRDefault="00A71AE1" w:rsidP="00205DA9">
            <w:pPr>
              <w:spacing w:after="0" w:line="240" w:lineRule="auto"/>
              <w:jc w:val="center"/>
              <w:rPr>
                <w:rFonts w:cstheme="minorHAnsi"/>
                <w:iCs/>
                <w:sz w:val="24"/>
                <w:szCs w:val="24"/>
              </w:rPr>
            </w:pPr>
          </w:p>
        </w:tc>
      </w:tr>
      <w:tr w:rsidR="00A71AE1" w:rsidRPr="005E4BC6" w14:paraId="12B46906" w14:textId="77777777" w:rsidTr="00205DA9">
        <w:trPr>
          <w:jc w:val="center"/>
        </w:trPr>
        <w:tc>
          <w:tcPr>
            <w:tcW w:w="1981" w:type="dxa"/>
            <w:vAlign w:val="center"/>
          </w:tcPr>
          <w:p w14:paraId="01BB9364" w14:textId="77777777" w:rsidR="00A71AE1" w:rsidRPr="005E4BC6" w:rsidRDefault="00A71AE1" w:rsidP="00205DA9">
            <w:pPr>
              <w:spacing w:after="0" w:line="240" w:lineRule="auto"/>
              <w:jc w:val="center"/>
              <w:rPr>
                <w:rFonts w:cstheme="minorHAnsi"/>
                <w:iCs/>
                <w:sz w:val="24"/>
                <w:szCs w:val="24"/>
              </w:rPr>
            </w:pPr>
            <w:r w:rsidRPr="005E4BC6">
              <w:rPr>
                <w:rFonts w:cstheme="minorHAnsi"/>
                <w:iCs/>
                <w:sz w:val="24"/>
                <w:szCs w:val="24"/>
              </w:rPr>
              <w:t>Objective 2</w:t>
            </w:r>
          </w:p>
        </w:tc>
        <w:tc>
          <w:tcPr>
            <w:tcW w:w="2245" w:type="dxa"/>
          </w:tcPr>
          <w:p w14:paraId="14120772" w14:textId="77777777" w:rsidR="00A71AE1" w:rsidRPr="005E4BC6" w:rsidRDefault="00A71AE1" w:rsidP="00205DA9">
            <w:pPr>
              <w:spacing w:after="0" w:line="240" w:lineRule="auto"/>
              <w:jc w:val="center"/>
              <w:rPr>
                <w:rFonts w:cstheme="minorHAnsi"/>
                <w:iCs/>
                <w:sz w:val="24"/>
                <w:szCs w:val="24"/>
              </w:rPr>
            </w:pPr>
          </w:p>
        </w:tc>
      </w:tr>
      <w:tr w:rsidR="00A71AE1" w:rsidRPr="005E4BC6" w14:paraId="4AAA54AB" w14:textId="77777777" w:rsidTr="00205DA9">
        <w:trPr>
          <w:jc w:val="center"/>
        </w:trPr>
        <w:tc>
          <w:tcPr>
            <w:tcW w:w="1981" w:type="dxa"/>
            <w:vAlign w:val="center"/>
          </w:tcPr>
          <w:p w14:paraId="2E2DD609" w14:textId="77777777" w:rsidR="00A71AE1" w:rsidRPr="005E4BC6" w:rsidRDefault="00A71AE1" w:rsidP="00205DA9">
            <w:pPr>
              <w:spacing w:after="0" w:line="240" w:lineRule="auto"/>
              <w:jc w:val="center"/>
              <w:rPr>
                <w:rFonts w:cstheme="minorHAnsi"/>
                <w:iCs/>
                <w:sz w:val="24"/>
                <w:szCs w:val="24"/>
              </w:rPr>
            </w:pPr>
            <w:r w:rsidRPr="005E4BC6">
              <w:rPr>
                <w:rFonts w:cstheme="minorHAnsi"/>
                <w:iCs/>
                <w:sz w:val="24"/>
                <w:szCs w:val="24"/>
              </w:rPr>
              <w:t>Objective 3</w:t>
            </w:r>
          </w:p>
        </w:tc>
        <w:tc>
          <w:tcPr>
            <w:tcW w:w="2245" w:type="dxa"/>
          </w:tcPr>
          <w:p w14:paraId="2F78DC5B" w14:textId="77777777" w:rsidR="00A71AE1" w:rsidRPr="005E4BC6" w:rsidRDefault="00A71AE1" w:rsidP="00205DA9">
            <w:pPr>
              <w:spacing w:after="0" w:line="240" w:lineRule="auto"/>
              <w:jc w:val="center"/>
              <w:rPr>
                <w:rFonts w:cstheme="minorHAnsi"/>
                <w:iCs/>
                <w:sz w:val="24"/>
                <w:szCs w:val="24"/>
              </w:rPr>
            </w:pPr>
          </w:p>
        </w:tc>
      </w:tr>
      <w:tr w:rsidR="00A71AE1" w:rsidRPr="005E4BC6" w14:paraId="308A6159" w14:textId="77777777" w:rsidTr="00205DA9">
        <w:trPr>
          <w:jc w:val="center"/>
        </w:trPr>
        <w:tc>
          <w:tcPr>
            <w:tcW w:w="1981" w:type="dxa"/>
            <w:vAlign w:val="center"/>
          </w:tcPr>
          <w:p w14:paraId="037EF426" w14:textId="77777777" w:rsidR="00A71AE1" w:rsidRPr="005E4BC6" w:rsidRDefault="00A71AE1" w:rsidP="00205DA9">
            <w:pPr>
              <w:spacing w:after="0" w:line="240" w:lineRule="auto"/>
              <w:jc w:val="center"/>
              <w:rPr>
                <w:rFonts w:cstheme="minorHAnsi"/>
                <w:iCs/>
                <w:sz w:val="24"/>
                <w:szCs w:val="24"/>
              </w:rPr>
            </w:pPr>
            <w:r w:rsidRPr="005E4BC6">
              <w:rPr>
                <w:rFonts w:cstheme="minorHAnsi"/>
                <w:iCs/>
                <w:sz w:val="24"/>
                <w:szCs w:val="24"/>
              </w:rPr>
              <w:t>Objective 4</w:t>
            </w:r>
          </w:p>
        </w:tc>
        <w:tc>
          <w:tcPr>
            <w:tcW w:w="2245" w:type="dxa"/>
          </w:tcPr>
          <w:p w14:paraId="386908FB" w14:textId="77777777" w:rsidR="00A71AE1" w:rsidRPr="005E4BC6" w:rsidRDefault="00A71AE1" w:rsidP="00205DA9">
            <w:pPr>
              <w:spacing w:after="0" w:line="240" w:lineRule="auto"/>
              <w:jc w:val="center"/>
              <w:rPr>
                <w:rFonts w:cstheme="minorHAnsi"/>
                <w:iCs/>
                <w:sz w:val="24"/>
                <w:szCs w:val="24"/>
              </w:rPr>
            </w:pPr>
          </w:p>
        </w:tc>
      </w:tr>
      <w:tr w:rsidR="00A71AE1" w:rsidRPr="005E4BC6" w14:paraId="634D7D00" w14:textId="77777777" w:rsidTr="00205DA9">
        <w:trPr>
          <w:jc w:val="center"/>
        </w:trPr>
        <w:tc>
          <w:tcPr>
            <w:tcW w:w="1981" w:type="dxa"/>
            <w:vAlign w:val="center"/>
          </w:tcPr>
          <w:p w14:paraId="47C556D8" w14:textId="77777777" w:rsidR="00A71AE1" w:rsidRPr="005E4BC6" w:rsidRDefault="00A71AE1" w:rsidP="00205DA9">
            <w:pPr>
              <w:spacing w:after="0" w:line="240" w:lineRule="auto"/>
              <w:jc w:val="center"/>
              <w:rPr>
                <w:rFonts w:cstheme="minorHAnsi"/>
                <w:iCs/>
                <w:sz w:val="24"/>
                <w:szCs w:val="24"/>
              </w:rPr>
            </w:pPr>
            <w:r w:rsidRPr="005E4BC6">
              <w:rPr>
                <w:rFonts w:cstheme="minorHAnsi"/>
                <w:iCs/>
                <w:sz w:val="24"/>
                <w:szCs w:val="24"/>
              </w:rPr>
              <w:t>Objective 5</w:t>
            </w:r>
          </w:p>
        </w:tc>
        <w:tc>
          <w:tcPr>
            <w:tcW w:w="2245" w:type="dxa"/>
          </w:tcPr>
          <w:p w14:paraId="78A16931" w14:textId="77777777" w:rsidR="00A71AE1" w:rsidRPr="005E4BC6" w:rsidRDefault="00A71AE1" w:rsidP="00205DA9">
            <w:pPr>
              <w:spacing w:after="0" w:line="240" w:lineRule="auto"/>
              <w:jc w:val="center"/>
              <w:rPr>
                <w:rFonts w:cstheme="minorHAnsi"/>
                <w:iCs/>
                <w:sz w:val="24"/>
                <w:szCs w:val="24"/>
              </w:rPr>
            </w:pPr>
          </w:p>
        </w:tc>
      </w:tr>
      <w:tr w:rsidR="00A71AE1" w:rsidRPr="005E4BC6" w14:paraId="5272DE82" w14:textId="77777777" w:rsidTr="00205DA9">
        <w:trPr>
          <w:jc w:val="center"/>
        </w:trPr>
        <w:tc>
          <w:tcPr>
            <w:tcW w:w="1981" w:type="dxa"/>
            <w:shd w:val="clear" w:color="auto" w:fill="D9D9D9" w:themeFill="background1" w:themeFillShade="D9"/>
            <w:vAlign w:val="center"/>
          </w:tcPr>
          <w:p w14:paraId="2EC1611D" w14:textId="77777777" w:rsidR="00A71AE1" w:rsidRPr="00BA5653" w:rsidRDefault="00A71AE1" w:rsidP="00205DA9">
            <w:pPr>
              <w:spacing w:after="0" w:line="240" w:lineRule="auto"/>
              <w:jc w:val="center"/>
              <w:rPr>
                <w:rFonts w:cstheme="minorHAnsi"/>
                <w:b/>
                <w:iCs/>
                <w:sz w:val="24"/>
                <w:szCs w:val="24"/>
              </w:rPr>
            </w:pPr>
            <w:r w:rsidRPr="00BA5653">
              <w:rPr>
                <w:rFonts w:cstheme="minorHAnsi"/>
                <w:b/>
                <w:iCs/>
                <w:sz w:val="24"/>
                <w:szCs w:val="24"/>
              </w:rPr>
              <w:t>Total</w:t>
            </w:r>
          </w:p>
        </w:tc>
        <w:tc>
          <w:tcPr>
            <w:tcW w:w="2245" w:type="dxa"/>
            <w:shd w:val="clear" w:color="auto" w:fill="D9D9D9" w:themeFill="background1" w:themeFillShade="D9"/>
          </w:tcPr>
          <w:p w14:paraId="4BB74F87" w14:textId="77777777" w:rsidR="00A71AE1" w:rsidRPr="005E4BC6" w:rsidRDefault="00A71AE1" w:rsidP="00205DA9">
            <w:pPr>
              <w:spacing w:after="0" w:line="240" w:lineRule="auto"/>
              <w:jc w:val="center"/>
              <w:rPr>
                <w:rFonts w:cstheme="minorHAnsi"/>
                <w:iCs/>
                <w:sz w:val="24"/>
                <w:szCs w:val="24"/>
              </w:rPr>
            </w:pPr>
          </w:p>
        </w:tc>
      </w:tr>
    </w:tbl>
    <w:p w14:paraId="7234424C" w14:textId="77777777" w:rsidR="00A71AE1" w:rsidRPr="005E4BC6" w:rsidRDefault="00A71AE1" w:rsidP="00A71AE1">
      <w:pPr>
        <w:spacing w:before="240" w:after="0" w:line="240" w:lineRule="auto"/>
        <w:rPr>
          <w:b/>
          <w:sz w:val="24"/>
          <w:szCs w:val="24"/>
        </w:rPr>
      </w:pPr>
      <w:r w:rsidRPr="005E4BC6">
        <w:rPr>
          <w:b/>
          <w:iCs/>
          <w:sz w:val="24"/>
          <w:szCs w:val="24"/>
        </w:rPr>
        <w:t>Personnel</w:t>
      </w:r>
      <w:r w:rsidRPr="005E4BC6">
        <w:rPr>
          <w:b/>
          <w:sz w:val="24"/>
          <w:szCs w:val="24"/>
        </w:rPr>
        <w:t xml:space="preserve"> Funded by the Project</w:t>
      </w:r>
    </w:p>
    <w:p w14:paraId="59E05040" w14:textId="77777777" w:rsidR="00A71AE1" w:rsidRDefault="00A71AE1" w:rsidP="00A71AE1">
      <w:pPr>
        <w:spacing w:after="0" w:line="240" w:lineRule="auto"/>
        <w:jc w:val="both"/>
        <w:rPr>
          <w:i/>
          <w:sz w:val="24"/>
          <w:szCs w:val="24"/>
        </w:rPr>
      </w:pPr>
      <w:r w:rsidRPr="005E4BC6">
        <w:rPr>
          <w:i/>
          <w:sz w:val="24"/>
          <w:szCs w:val="24"/>
        </w:rPr>
        <w:t xml:space="preserve">Describe all personnel who will be paid by the project for each </w:t>
      </w:r>
      <w:r>
        <w:rPr>
          <w:i/>
          <w:sz w:val="24"/>
          <w:szCs w:val="24"/>
        </w:rPr>
        <w:t>objective</w:t>
      </w:r>
      <w:r w:rsidRPr="005E4BC6">
        <w:rPr>
          <w:i/>
          <w:sz w:val="24"/>
          <w:szCs w:val="24"/>
        </w:rPr>
        <w:t>, i</w:t>
      </w:r>
      <w:r w:rsidRPr="005E4BC6">
        <w:rPr>
          <w:rFonts w:ascii="Calibri" w:hAnsi="Calibri" w:cs="Calibri"/>
          <w:i/>
          <w:sz w:val="24"/>
          <w:szCs w:val="24"/>
        </w:rPr>
        <w:t xml:space="preserve">ncluding the number of people and the number of hours for each position. </w:t>
      </w:r>
      <w:r w:rsidRPr="005E4BC6">
        <w:rPr>
          <w:i/>
          <w:sz w:val="24"/>
          <w:szCs w:val="24"/>
        </w:rPr>
        <w:t xml:space="preserve">Include a short description of the title or type of personnel needed and what they will do (purpose or role). </w:t>
      </w:r>
      <w:r w:rsidRPr="005E4BC6">
        <w:rPr>
          <w:rFonts w:cstheme="minorHAnsi"/>
          <w:bCs/>
          <w:i/>
          <w:sz w:val="24"/>
          <w:szCs w:val="24"/>
        </w:rPr>
        <w:t xml:space="preserve">If the personnel name is not yet known, list as Technician 1, Trainer 2, or similar. </w:t>
      </w:r>
      <w:r w:rsidRPr="005E4BC6">
        <w:rPr>
          <w:i/>
          <w:sz w:val="24"/>
          <w:szCs w:val="24"/>
        </w:rPr>
        <w:t>Add rows as needed.</w:t>
      </w:r>
    </w:p>
    <w:tbl>
      <w:tblPr>
        <w:tblStyle w:val="TableGrid"/>
        <w:tblW w:w="0" w:type="auto"/>
        <w:tblLook w:val="04A0" w:firstRow="1" w:lastRow="0" w:firstColumn="1" w:lastColumn="0" w:noHBand="0" w:noVBand="1"/>
      </w:tblPr>
      <w:tblGrid>
        <w:gridCol w:w="2335"/>
        <w:gridCol w:w="7015"/>
      </w:tblGrid>
      <w:tr w:rsidR="00A71AE1" w:rsidRPr="00286E34" w14:paraId="7AE1AFBD" w14:textId="77777777" w:rsidTr="00205DA9">
        <w:tc>
          <w:tcPr>
            <w:tcW w:w="2335" w:type="dxa"/>
            <w:shd w:val="clear" w:color="auto" w:fill="D9D9D9" w:themeFill="background1" w:themeFillShade="D9"/>
          </w:tcPr>
          <w:p w14:paraId="0D737DCC" w14:textId="77777777" w:rsidR="00A71AE1" w:rsidRPr="00286E34" w:rsidRDefault="00A71AE1" w:rsidP="00205DA9">
            <w:pPr>
              <w:spacing w:after="0"/>
              <w:jc w:val="center"/>
              <w:rPr>
                <w:rFonts w:eastAsia="Calibri" w:cstheme="minorHAnsi"/>
                <w:b/>
                <w:iCs/>
                <w:sz w:val="24"/>
                <w:szCs w:val="24"/>
              </w:rPr>
            </w:pPr>
            <w:r>
              <w:rPr>
                <w:rFonts w:eastAsia="Calibri" w:cstheme="minorHAnsi"/>
                <w:b/>
                <w:iCs/>
                <w:sz w:val="24"/>
                <w:szCs w:val="24"/>
              </w:rPr>
              <w:t>Personnel</w:t>
            </w:r>
          </w:p>
        </w:tc>
        <w:tc>
          <w:tcPr>
            <w:tcW w:w="7015" w:type="dxa"/>
            <w:shd w:val="clear" w:color="auto" w:fill="D9D9D9" w:themeFill="background1" w:themeFillShade="D9"/>
          </w:tcPr>
          <w:p w14:paraId="22ADA6B8" w14:textId="77777777" w:rsidR="00A71AE1" w:rsidRPr="00286E34" w:rsidRDefault="00A71AE1" w:rsidP="00205DA9">
            <w:pPr>
              <w:spacing w:after="0"/>
              <w:jc w:val="center"/>
              <w:rPr>
                <w:rFonts w:eastAsia="Calibri" w:cstheme="minorHAnsi"/>
                <w:b/>
                <w:iCs/>
                <w:sz w:val="24"/>
                <w:szCs w:val="24"/>
              </w:rPr>
            </w:pPr>
            <w:r w:rsidRPr="00286E34">
              <w:rPr>
                <w:rFonts w:eastAsia="Calibri" w:cstheme="minorHAnsi"/>
                <w:b/>
                <w:iCs/>
                <w:sz w:val="24"/>
                <w:szCs w:val="24"/>
              </w:rPr>
              <w:t>Role and Justification for Each Position/Person</w:t>
            </w:r>
          </w:p>
        </w:tc>
      </w:tr>
      <w:tr w:rsidR="00A71AE1" w:rsidRPr="00340574" w14:paraId="474BEF3D" w14:textId="77777777" w:rsidTr="00205DA9">
        <w:tc>
          <w:tcPr>
            <w:tcW w:w="9350" w:type="dxa"/>
            <w:gridSpan w:val="2"/>
            <w:shd w:val="clear" w:color="auto" w:fill="EEECE1" w:themeFill="background2"/>
          </w:tcPr>
          <w:p w14:paraId="3F1FF021" w14:textId="77777777" w:rsidR="00A71AE1" w:rsidRPr="00340574" w:rsidRDefault="00A71AE1" w:rsidP="00205DA9">
            <w:pPr>
              <w:spacing w:after="0" w:line="240" w:lineRule="auto"/>
              <w:rPr>
                <w:rFonts w:cstheme="minorHAnsi"/>
                <w:iCs/>
                <w:sz w:val="24"/>
                <w:szCs w:val="24"/>
              </w:rPr>
            </w:pPr>
            <w:r w:rsidRPr="00340574">
              <w:rPr>
                <w:rFonts w:cstheme="minorHAnsi"/>
                <w:iCs/>
                <w:sz w:val="24"/>
                <w:szCs w:val="24"/>
              </w:rPr>
              <w:t>Objective 1</w:t>
            </w:r>
          </w:p>
        </w:tc>
      </w:tr>
      <w:tr w:rsidR="00A71AE1" w:rsidRPr="00286E34" w14:paraId="6D0E24AC" w14:textId="77777777" w:rsidTr="00205DA9">
        <w:tc>
          <w:tcPr>
            <w:tcW w:w="2335" w:type="dxa"/>
          </w:tcPr>
          <w:p w14:paraId="4725DB6A" w14:textId="77777777" w:rsidR="00A71AE1" w:rsidRPr="00286E34" w:rsidRDefault="00A71AE1" w:rsidP="00205DA9">
            <w:pPr>
              <w:spacing w:after="0" w:line="240" w:lineRule="auto"/>
              <w:rPr>
                <w:sz w:val="24"/>
                <w:szCs w:val="24"/>
              </w:rPr>
            </w:pPr>
          </w:p>
        </w:tc>
        <w:tc>
          <w:tcPr>
            <w:tcW w:w="7015" w:type="dxa"/>
          </w:tcPr>
          <w:p w14:paraId="125F4CB3" w14:textId="77777777" w:rsidR="00A71AE1" w:rsidRPr="00286E34" w:rsidRDefault="00A71AE1" w:rsidP="00205DA9">
            <w:pPr>
              <w:spacing w:after="0" w:line="240" w:lineRule="auto"/>
              <w:rPr>
                <w:sz w:val="24"/>
                <w:szCs w:val="24"/>
              </w:rPr>
            </w:pPr>
          </w:p>
        </w:tc>
      </w:tr>
      <w:tr w:rsidR="00A71AE1" w:rsidRPr="00286E34" w14:paraId="5E63A5DE" w14:textId="77777777" w:rsidTr="00205DA9">
        <w:tc>
          <w:tcPr>
            <w:tcW w:w="2335" w:type="dxa"/>
          </w:tcPr>
          <w:p w14:paraId="52A1DCC9" w14:textId="77777777" w:rsidR="00A71AE1" w:rsidRPr="00286E34" w:rsidRDefault="00A71AE1" w:rsidP="00205DA9">
            <w:pPr>
              <w:spacing w:after="0" w:line="240" w:lineRule="auto"/>
              <w:rPr>
                <w:sz w:val="24"/>
                <w:szCs w:val="24"/>
              </w:rPr>
            </w:pPr>
          </w:p>
        </w:tc>
        <w:tc>
          <w:tcPr>
            <w:tcW w:w="7015" w:type="dxa"/>
          </w:tcPr>
          <w:p w14:paraId="269FE011" w14:textId="77777777" w:rsidR="00A71AE1" w:rsidRPr="00286E34" w:rsidRDefault="00A71AE1" w:rsidP="00205DA9">
            <w:pPr>
              <w:spacing w:after="0" w:line="240" w:lineRule="auto"/>
              <w:rPr>
                <w:sz w:val="24"/>
                <w:szCs w:val="24"/>
              </w:rPr>
            </w:pPr>
          </w:p>
        </w:tc>
      </w:tr>
      <w:tr w:rsidR="00A71AE1" w:rsidRPr="00286E34" w14:paraId="205886EC" w14:textId="77777777" w:rsidTr="00205DA9">
        <w:tc>
          <w:tcPr>
            <w:tcW w:w="9350" w:type="dxa"/>
            <w:gridSpan w:val="2"/>
            <w:shd w:val="clear" w:color="auto" w:fill="EEECE1" w:themeFill="background2"/>
          </w:tcPr>
          <w:p w14:paraId="2FDF309B" w14:textId="77777777" w:rsidR="00A71AE1" w:rsidRPr="00286E34" w:rsidRDefault="00A71AE1" w:rsidP="00205DA9">
            <w:pPr>
              <w:spacing w:after="0" w:line="240" w:lineRule="auto"/>
              <w:rPr>
                <w:sz w:val="24"/>
                <w:szCs w:val="24"/>
              </w:rPr>
            </w:pPr>
            <w:r>
              <w:rPr>
                <w:sz w:val="24"/>
                <w:szCs w:val="24"/>
              </w:rPr>
              <w:t>Objective 2</w:t>
            </w:r>
          </w:p>
        </w:tc>
      </w:tr>
      <w:tr w:rsidR="00A71AE1" w:rsidRPr="00286E34" w14:paraId="4C7F17FE" w14:textId="77777777" w:rsidTr="00205DA9">
        <w:tc>
          <w:tcPr>
            <w:tcW w:w="2335" w:type="dxa"/>
          </w:tcPr>
          <w:p w14:paraId="7F3CD2B0" w14:textId="77777777" w:rsidR="00A71AE1" w:rsidRPr="00286E34" w:rsidRDefault="00A71AE1" w:rsidP="00205DA9">
            <w:pPr>
              <w:spacing w:after="0" w:line="240" w:lineRule="auto"/>
              <w:rPr>
                <w:sz w:val="24"/>
                <w:szCs w:val="24"/>
              </w:rPr>
            </w:pPr>
          </w:p>
        </w:tc>
        <w:tc>
          <w:tcPr>
            <w:tcW w:w="7015" w:type="dxa"/>
          </w:tcPr>
          <w:p w14:paraId="5B6BAAAA" w14:textId="77777777" w:rsidR="00A71AE1" w:rsidRPr="00286E34" w:rsidRDefault="00A71AE1" w:rsidP="00205DA9">
            <w:pPr>
              <w:spacing w:after="0" w:line="240" w:lineRule="auto"/>
              <w:rPr>
                <w:sz w:val="24"/>
                <w:szCs w:val="24"/>
              </w:rPr>
            </w:pPr>
          </w:p>
        </w:tc>
      </w:tr>
      <w:tr w:rsidR="00A71AE1" w:rsidRPr="00286E34" w14:paraId="002D3615" w14:textId="77777777" w:rsidTr="00205DA9">
        <w:tc>
          <w:tcPr>
            <w:tcW w:w="2335" w:type="dxa"/>
          </w:tcPr>
          <w:p w14:paraId="42C85C1E" w14:textId="77777777" w:rsidR="00A71AE1" w:rsidRPr="00286E34" w:rsidRDefault="00A71AE1" w:rsidP="00205DA9">
            <w:pPr>
              <w:spacing w:after="0" w:line="240" w:lineRule="auto"/>
              <w:rPr>
                <w:sz w:val="24"/>
                <w:szCs w:val="24"/>
              </w:rPr>
            </w:pPr>
          </w:p>
        </w:tc>
        <w:tc>
          <w:tcPr>
            <w:tcW w:w="7015" w:type="dxa"/>
          </w:tcPr>
          <w:p w14:paraId="1B82B382" w14:textId="77777777" w:rsidR="00A71AE1" w:rsidRPr="00286E34" w:rsidRDefault="00A71AE1" w:rsidP="00205DA9">
            <w:pPr>
              <w:spacing w:after="0" w:line="240" w:lineRule="auto"/>
              <w:rPr>
                <w:sz w:val="24"/>
                <w:szCs w:val="24"/>
              </w:rPr>
            </w:pPr>
          </w:p>
        </w:tc>
      </w:tr>
      <w:tr w:rsidR="00A71AE1" w:rsidRPr="00286E34" w14:paraId="16A5ACA9" w14:textId="77777777" w:rsidTr="00205DA9">
        <w:tc>
          <w:tcPr>
            <w:tcW w:w="9350" w:type="dxa"/>
            <w:gridSpan w:val="2"/>
            <w:shd w:val="clear" w:color="auto" w:fill="EEECE1" w:themeFill="background2"/>
          </w:tcPr>
          <w:p w14:paraId="61806B6A" w14:textId="77777777" w:rsidR="00A71AE1" w:rsidRPr="00286E34" w:rsidRDefault="00A71AE1" w:rsidP="00205DA9">
            <w:pPr>
              <w:spacing w:after="0" w:line="240" w:lineRule="auto"/>
              <w:rPr>
                <w:sz w:val="24"/>
                <w:szCs w:val="24"/>
              </w:rPr>
            </w:pPr>
            <w:r>
              <w:rPr>
                <w:sz w:val="24"/>
                <w:szCs w:val="24"/>
              </w:rPr>
              <w:t>Objective 3</w:t>
            </w:r>
          </w:p>
        </w:tc>
      </w:tr>
      <w:tr w:rsidR="00A71AE1" w:rsidRPr="00286E34" w14:paraId="0DCD9630" w14:textId="77777777" w:rsidTr="00205DA9">
        <w:tc>
          <w:tcPr>
            <w:tcW w:w="2335" w:type="dxa"/>
          </w:tcPr>
          <w:p w14:paraId="6CDD8783" w14:textId="77777777" w:rsidR="00A71AE1" w:rsidRPr="00286E34" w:rsidRDefault="00A71AE1" w:rsidP="00205DA9">
            <w:pPr>
              <w:spacing w:after="0" w:line="240" w:lineRule="auto"/>
              <w:rPr>
                <w:sz w:val="24"/>
                <w:szCs w:val="24"/>
              </w:rPr>
            </w:pPr>
          </w:p>
        </w:tc>
        <w:tc>
          <w:tcPr>
            <w:tcW w:w="7015" w:type="dxa"/>
          </w:tcPr>
          <w:p w14:paraId="09A4AEAB" w14:textId="77777777" w:rsidR="00A71AE1" w:rsidRPr="00286E34" w:rsidRDefault="00A71AE1" w:rsidP="00205DA9">
            <w:pPr>
              <w:spacing w:after="0" w:line="240" w:lineRule="auto"/>
              <w:rPr>
                <w:sz w:val="24"/>
                <w:szCs w:val="24"/>
              </w:rPr>
            </w:pPr>
          </w:p>
        </w:tc>
      </w:tr>
      <w:tr w:rsidR="00A71AE1" w:rsidRPr="00286E34" w14:paraId="6DE015A7" w14:textId="77777777" w:rsidTr="00205DA9">
        <w:tc>
          <w:tcPr>
            <w:tcW w:w="2335" w:type="dxa"/>
          </w:tcPr>
          <w:p w14:paraId="23076E87" w14:textId="77777777" w:rsidR="00A71AE1" w:rsidRPr="00286E34" w:rsidRDefault="00A71AE1" w:rsidP="00205DA9">
            <w:pPr>
              <w:spacing w:after="0" w:line="240" w:lineRule="auto"/>
              <w:rPr>
                <w:sz w:val="24"/>
                <w:szCs w:val="24"/>
              </w:rPr>
            </w:pPr>
          </w:p>
        </w:tc>
        <w:tc>
          <w:tcPr>
            <w:tcW w:w="7015" w:type="dxa"/>
          </w:tcPr>
          <w:p w14:paraId="6F2808A2" w14:textId="77777777" w:rsidR="00A71AE1" w:rsidRPr="00286E34" w:rsidRDefault="00A71AE1" w:rsidP="00205DA9">
            <w:pPr>
              <w:spacing w:after="0" w:line="240" w:lineRule="auto"/>
              <w:rPr>
                <w:sz w:val="24"/>
                <w:szCs w:val="24"/>
              </w:rPr>
            </w:pPr>
          </w:p>
        </w:tc>
      </w:tr>
      <w:tr w:rsidR="00A71AE1" w:rsidRPr="00286E34" w14:paraId="77CA9C01" w14:textId="77777777" w:rsidTr="00205DA9">
        <w:tc>
          <w:tcPr>
            <w:tcW w:w="9350" w:type="dxa"/>
            <w:gridSpan w:val="2"/>
            <w:shd w:val="clear" w:color="auto" w:fill="EEECE1" w:themeFill="background2"/>
          </w:tcPr>
          <w:p w14:paraId="48AB8999" w14:textId="77777777" w:rsidR="00A71AE1" w:rsidRPr="00286E34" w:rsidRDefault="00A71AE1" w:rsidP="00205DA9">
            <w:pPr>
              <w:spacing w:after="0" w:line="240" w:lineRule="auto"/>
              <w:rPr>
                <w:sz w:val="24"/>
                <w:szCs w:val="24"/>
              </w:rPr>
            </w:pPr>
            <w:r>
              <w:rPr>
                <w:sz w:val="24"/>
                <w:szCs w:val="24"/>
              </w:rPr>
              <w:t>Objective 4</w:t>
            </w:r>
          </w:p>
        </w:tc>
      </w:tr>
      <w:tr w:rsidR="00A71AE1" w:rsidRPr="00286E34" w14:paraId="65E143A0" w14:textId="77777777" w:rsidTr="00205DA9">
        <w:tc>
          <w:tcPr>
            <w:tcW w:w="2335" w:type="dxa"/>
          </w:tcPr>
          <w:p w14:paraId="32CFC202" w14:textId="77777777" w:rsidR="00A71AE1" w:rsidRDefault="00A71AE1" w:rsidP="00205DA9">
            <w:pPr>
              <w:spacing w:after="0" w:line="240" w:lineRule="auto"/>
              <w:rPr>
                <w:sz w:val="24"/>
                <w:szCs w:val="24"/>
              </w:rPr>
            </w:pPr>
          </w:p>
        </w:tc>
        <w:tc>
          <w:tcPr>
            <w:tcW w:w="7015" w:type="dxa"/>
          </w:tcPr>
          <w:p w14:paraId="67529314" w14:textId="77777777" w:rsidR="00A71AE1" w:rsidRPr="00286E34" w:rsidRDefault="00A71AE1" w:rsidP="00205DA9">
            <w:pPr>
              <w:spacing w:after="0" w:line="240" w:lineRule="auto"/>
              <w:rPr>
                <w:sz w:val="24"/>
                <w:szCs w:val="24"/>
              </w:rPr>
            </w:pPr>
          </w:p>
        </w:tc>
      </w:tr>
      <w:tr w:rsidR="00A71AE1" w:rsidRPr="00286E34" w14:paraId="02EC4DA9" w14:textId="77777777" w:rsidTr="00205DA9">
        <w:tc>
          <w:tcPr>
            <w:tcW w:w="2335" w:type="dxa"/>
          </w:tcPr>
          <w:p w14:paraId="0DEC3768" w14:textId="77777777" w:rsidR="00A71AE1" w:rsidRDefault="00A71AE1" w:rsidP="00205DA9">
            <w:pPr>
              <w:spacing w:after="0" w:line="240" w:lineRule="auto"/>
              <w:rPr>
                <w:sz w:val="24"/>
                <w:szCs w:val="24"/>
              </w:rPr>
            </w:pPr>
          </w:p>
        </w:tc>
        <w:tc>
          <w:tcPr>
            <w:tcW w:w="7015" w:type="dxa"/>
          </w:tcPr>
          <w:p w14:paraId="3A1641EF" w14:textId="77777777" w:rsidR="00A71AE1" w:rsidRPr="00286E34" w:rsidRDefault="00A71AE1" w:rsidP="00205DA9">
            <w:pPr>
              <w:spacing w:after="0" w:line="240" w:lineRule="auto"/>
              <w:rPr>
                <w:sz w:val="24"/>
                <w:szCs w:val="24"/>
              </w:rPr>
            </w:pPr>
          </w:p>
        </w:tc>
      </w:tr>
      <w:tr w:rsidR="00A71AE1" w:rsidRPr="00286E34" w14:paraId="52186A9B" w14:textId="77777777" w:rsidTr="00205DA9">
        <w:tc>
          <w:tcPr>
            <w:tcW w:w="9350" w:type="dxa"/>
            <w:gridSpan w:val="2"/>
            <w:shd w:val="clear" w:color="auto" w:fill="EEECE1" w:themeFill="background2"/>
          </w:tcPr>
          <w:p w14:paraId="3E6C0C16" w14:textId="77777777" w:rsidR="00A71AE1" w:rsidRPr="00286E34" w:rsidRDefault="00A71AE1" w:rsidP="00205DA9">
            <w:pPr>
              <w:spacing w:after="0" w:line="240" w:lineRule="auto"/>
              <w:rPr>
                <w:sz w:val="24"/>
                <w:szCs w:val="24"/>
              </w:rPr>
            </w:pPr>
            <w:r>
              <w:rPr>
                <w:sz w:val="24"/>
                <w:szCs w:val="24"/>
              </w:rPr>
              <w:t>Objective 5</w:t>
            </w:r>
          </w:p>
        </w:tc>
      </w:tr>
      <w:tr w:rsidR="00A71AE1" w:rsidRPr="00286E34" w14:paraId="54AD0A56" w14:textId="77777777" w:rsidTr="00205DA9">
        <w:tc>
          <w:tcPr>
            <w:tcW w:w="2335" w:type="dxa"/>
          </w:tcPr>
          <w:p w14:paraId="0DBE9926" w14:textId="77777777" w:rsidR="00A71AE1" w:rsidRDefault="00A71AE1" w:rsidP="00205DA9">
            <w:pPr>
              <w:spacing w:after="0" w:line="240" w:lineRule="auto"/>
              <w:rPr>
                <w:sz w:val="24"/>
                <w:szCs w:val="24"/>
              </w:rPr>
            </w:pPr>
          </w:p>
        </w:tc>
        <w:tc>
          <w:tcPr>
            <w:tcW w:w="7015" w:type="dxa"/>
          </w:tcPr>
          <w:p w14:paraId="6405FC4D" w14:textId="77777777" w:rsidR="00A71AE1" w:rsidRPr="00286E34" w:rsidRDefault="00A71AE1" w:rsidP="00205DA9">
            <w:pPr>
              <w:spacing w:after="0" w:line="240" w:lineRule="auto"/>
              <w:rPr>
                <w:sz w:val="24"/>
                <w:szCs w:val="24"/>
              </w:rPr>
            </w:pPr>
          </w:p>
        </w:tc>
      </w:tr>
      <w:tr w:rsidR="00A71AE1" w:rsidRPr="00286E34" w14:paraId="10DF5272" w14:textId="77777777" w:rsidTr="00205DA9">
        <w:tc>
          <w:tcPr>
            <w:tcW w:w="2335" w:type="dxa"/>
          </w:tcPr>
          <w:p w14:paraId="0D726275" w14:textId="77777777" w:rsidR="00A71AE1" w:rsidRDefault="00A71AE1" w:rsidP="00205DA9">
            <w:pPr>
              <w:spacing w:after="0" w:line="240" w:lineRule="auto"/>
              <w:rPr>
                <w:sz w:val="24"/>
                <w:szCs w:val="24"/>
              </w:rPr>
            </w:pPr>
          </w:p>
        </w:tc>
        <w:tc>
          <w:tcPr>
            <w:tcW w:w="7015" w:type="dxa"/>
          </w:tcPr>
          <w:p w14:paraId="7837D47A" w14:textId="77777777" w:rsidR="00A71AE1" w:rsidRPr="00286E34" w:rsidRDefault="00A71AE1" w:rsidP="00205DA9">
            <w:pPr>
              <w:spacing w:after="0" w:line="240" w:lineRule="auto"/>
              <w:rPr>
                <w:sz w:val="24"/>
                <w:szCs w:val="24"/>
              </w:rPr>
            </w:pPr>
          </w:p>
        </w:tc>
      </w:tr>
    </w:tbl>
    <w:p w14:paraId="626A9848" w14:textId="77777777" w:rsidR="00A71AE1" w:rsidRPr="005E4BC6" w:rsidRDefault="00A71AE1" w:rsidP="00A71AE1">
      <w:pPr>
        <w:spacing w:before="240" w:after="0" w:line="240" w:lineRule="auto"/>
        <w:rPr>
          <w:b/>
          <w:sz w:val="24"/>
          <w:szCs w:val="24"/>
        </w:rPr>
      </w:pPr>
      <w:r>
        <w:rPr>
          <w:b/>
          <w:sz w:val="24"/>
          <w:szCs w:val="24"/>
        </w:rPr>
        <w:t>Fringe Benefits</w:t>
      </w:r>
    </w:p>
    <w:p w14:paraId="2E60FD31" w14:textId="77777777" w:rsidR="00A71AE1" w:rsidRDefault="00A71AE1" w:rsidP="00A71AE1">
      <w:pPr>
        <w:spacing w:after="0" w:line="240" w:lineRule="auto"/>
        <w:jc w:val="both"/>
        <w:rPr>
          <w:i/>
          <w:sz w:val="24"/>
          <w:szCs w:val="24"/>
        </w:rPr>
      </w:pPr>
      <w:r>
        <w:rPr>
          <w:i/>
          <w:sz w:val="24"/>
          <w:szCs w:val="24"/>
        </w:rPr>
        <w:t>Provide</w:t>
      </w:r>
      <w:r w:rsidRPr="006D5A24">
        <w:rPr>
          <w:i/>
          <w:sz w:val="24"/>
          <w:szCs w:val="24"/>
        </w:rPr>
        <w:t xml:space="preserve"> the fringe benefit rate and a description of what the rate includes</w:t>
      </w:r>
      <w:r>
        <w:rPr>
          <w:i/>
          <w:sz w:val="24"/>
          <w:szCs w:val="24"/>
        </w:rPr>
        <w:t xml:space="preserve"> for each of the personnel listed in the table above</w:t>
      </w:r>
      <w:r w:rsidRPr="006D5A24">
        <w:rPr>
          <w:i/>
          <w:sz w:val="24"/>
          <w:szCs w:val="24"/>
        </w:rPr>
        <w:t>. Fringe benefits may include health</w:t>
      </w:r>
      <w:r>
        <w:rPr>
          <w:i/>
          <w:sz w:val="24"/>
          <w:szCs w:val="24"/>
        </w:rPr>
        <w:t>/</w:t>
      </w:r>
      <w:r w:rsidRPr="006D5A24">
        <w:rPr>
          <w:i/>
          <w:sz w:val="24"/>
          <w:szCs w:val="24"/>
        </w:rPr>
        <w:t xml:space="preserve">life insurance, </w:t>
      </w:r>
      <w:r>
        <w:rPr>
          <w:i/>
          <w:sz w:val="24"/>
          <w:szCs w:val="24"/>
        </w:rPr>
        <w:t xml:space="preserve">leave, </w:t>
      </w:r>
      <w:r w:rsidRPr="006D5A24">
        <w:rPr>
          <w:i/>
          <w:sz w:val="24"/>
          <w:szCs w:val="24"/>
        </w:rPr>
        <w:t>unemployment in</w:t>
      </w:r>
      <w:r>
        <w:rPr>
          <w:i/>
          <w:sz w:val="24"/>
          <w:szCs w:val="24"/>
        </w:rPr>
        <w:t>surance, workers’ compensation,</w:t>
      </w:r>
      <w:r w:rsidRPr="006D5A24">
        <w:rPr>
          <w:i/>
          <w:sz w:val="24"/>
          <w:szCs w:val="24"/>
        </w:rPr>
        <w:t xml:space="preserve"> retirement, social security, pensions, etc.</w:t>
      </w:r>
    </w:p>
    <w:tbl>
      <w:tblPr>
        <w:tblStyle w:val="TableGrid"/>
        <w:tblW w:w="0" w:type="auto"/>
        <w:tblLook w:val="04A0" w:firstRow="1" w:lastRow="0" w:firstColumn="1" w:lastColumn="0" w:noHBand="0" w:noVBand="1"/>
      </w:tblPr>
      <w:tblGrid>
        <w:gridCol w:w="1755"/>
        <w:gridCol w:w="1300"/>
        <w:gridCol w:w="6295"/>
      </w:tblGrid>
      <w:tr w:rsidR="00A71AE1" w:rsidRPr="00286E34" w14:paraId="55A03358" w14:textId="77777777" w:rsidTr="00205DA9">
        <w:tc>
          <w:tcPr>
            <w:tcW w:w="1755" w:type="dxa"/>
            <w:shd w:val="clear" w:color="auto" w:fill="D9D9D9" w:themeFill="background1" w:themeFillShade="D9"/>
          </w:tcPr>
          <w:p w14:paraId="59DDFE04" w14:textId="77777777" w:rsidR="00A71AE1" w:rsidRPr="00286E34" w:rsidRDefault="00A71AE1" w:rsidP="00205DA9">
            <w:pPr>
              <w:spacing w:after="0"/>
              <w:jc w:val="center"/>
              <w:rPr>
                <w:rFonts w:eastAsia="Calibri" w:cstheme="minorHAnsi"/>
                <w:b/>
                <w:iCs/>
                <w:sz w:val="24"/>
                <w:szCs w:val="24"/>
              </w:rPr>
            </w:pPr>
            <w:r>
              <w:rPr>
                <w:rFonts w:eastAsia="Calibri" w:cstheme="minorHAnsi"/>
                <w:b/>
                <w:iCs/>
                <w:sz w:val="24"/>
                <w:szCs w:val="24"/>
              </w:rPr>
              <w:t>Personnel</w:t>
            </w:r>
          </w:p>
        </w:tc>
        <w:tc>
          <w:tcPr>
            <w:tcW w:w="1300" w:type="dxa"/>
            <w:shd w:val="clear" w:color="auto" w:fill="D9D9D9" w:themeFill="background1" w:themeFillShade="D9"/>
          </w:tcPr>
          <w:p w14:paraId="3466C8A7" w14:textId="77777777" w:rsidR="00A71AE1" w:rsidRDefault="00A71AE1" w:rsidP="00205DA9">
            <w:pPr>
              <w:spacing w:after="0"/>
              <w:jc w:val="center"/>
              <w:rPr>
                <w:rFonts w:eastAsia="Calibri" w:cstheme="minorHAnsi"/>
                <w:b/>
                <w:iCs/>
                <w:sz w:val="24"/>
                <w:szCs w:val="24"/>
              </w:rPr>
            </w:pPr>
            <w:r>
              <w:rPr>
                <w:rFonts w:eastAsia="Calibri" w:cstheme="minorHAnsi"/>
                <w:b/>
                <w:iCs/>
                <w:sz w:val="24"/>
                <w:szCs w:val="24"/>
              </w:rPr>
              <w:t>Rate</w:t>
            </w:r>
          </w:p>
        </w:tc>
        <w:tc>
          <w:tcPr>
            <w:tcW w:w="6295" w:type="dxa"/>
            <w:shd w:val="clear" w:color="auto" w:fill="D9D9D9" w:themeFill="background1" w:themeFillShade="D9"/>
          </w:tcPr>
          <w:p w14:paraId="662C8967" w14:textId="77777777" w:rsidR="00A71AE1" w:rsidRPr="00286E34" w:rsidRDefault="00A71AE1" w:rsidP="00205DA9">
            <w:pPr>
              <w:spacing w:after="0"/>
              <w:jc w:val="center"/>
              <w:rPr>
                <w:rFonts w:eastAsia="Calibri" w:cstheme="minorHAnsi"/>
                <w:b/>
                <w:iCs/>
                <w:sz w:val="24"/>
                <w:szCs w:val="24"/>
              </w:rPr>
            </w:pPr>
            <w:r>
              <w:rPr>
                <w:rFonts w:eastAsia="Calibri" w:cstheme="minorHAnsi"/>
                <w:b/>
                <w:iCs/>
                <w:sz w:val="24"/>
                <w:szCs w:val="24"/>
              </w:rPr>
              <w:t>Fringe Benefit Description</w:t>
            </w:r>
          </w:p>
        </w:tc>
      </w:tr>
      <w:tr w:rsidR="00A71AE1" w:rsidRPr="00340574" w14:paraId="626B3892" w14:textId="77777777" w:rsidTr="00205DA9">
        <w:tc>
          <w:tcPr>
            <w:tcW w:w="9350" w:type="dxa"/>
            <w:gridSpan w:val="3"/>
            <w:shd w:val="clear" w:color="auto" w:fill="EEECE1" w:themeFill="background2"/>
          </w:tcPr>
          <w:p w14:paraId="7DDEABA1" w14:textId="77777777" w:rsidR="00A71AE1" w:rsidRPr="00340574" w:rsidRDefault="00A71AE1" w:rsidP="00205DA9">
            <w:pPr>
              <w:spacing w:after="0" w:line="240" w:lineRule="auto"/>
              <w:rPr>
                <w:rFonts w:cstheme="minorHAnsi"/>
                <w:iCs/>
                <w:sz w:val="24"/>
                <w:szCs w:val="24"/>
              </w:rPr>
            </w:pPr>
            <w:r w:rsidRPr="00340574">
              <w:rPr>
                <w:rFonts w:cstheme="minorHAnsi"/>
                <w:iCs/>
                <w:sz w:val="24"/>
                <w:szCs w:val="24"/>
              </w:rPr>
              <w:t>Objective 1</w:t>
            </w:r>
          </w:p>
        </w:tc>
      </w:tr>
      <w:tr w:rsidR="00A71AE1" w:rsidRPr="00286E34" w14:paraId="11739926" w14:textId="77777777" w:rsidTr="00205DA9">
        <w:tc>
          <w:tcPr>
            <w:tcW w:w="1755" w:type="dxa"/>
          </w:tcPr>
          <w:p w14:paraId="46662742" w14:textId="77777777" w:rsidR="00A71AE1" w:rsidRPr="00286E34" w:rsidRDefault="00A71AE1" w:rsidP="00205DA9">
            <w:pPr>
              <w:spacing w:after="0" w:line="240" w:lineRule="auto"/>
              <w:rPr>
                <w:sz w:val="24"/>
                <w:szCs w:val="24"/>
              </w:rPr>
            </w:pPr>
          </w:p>
        </w:tc>
        <w:tc>
          <w:tcPr>
            <w:tcW w:w="1300" w:type="dxa"/>
          </w:tcPr>
          <w:p w14:paraId="57FCF03B" w14:textId="77777777" w:rsidR="00A71AE1" w:rsidRPr="00286E34" w:rsidRDefault="00A71AE1" w:rsidP="00205DA9">
            <w:pPr>
              <w:spacing w:after="0" w:line="240" w:lineRule="auto"/>
              <w:rPr>
                <w:sz w:val="24"/>
                <w:szCs w:val="24"/>
              </w:rPr>
            </w:pPr>
          </w:p>
        </w:tc>
        <w:tc>
          <w:tcPr>
            <w:tcW w:w="6295" w:type="dxa"/>
          </w:tcPr>
          <w:p w14:paraId="1D98FECC" w14:textId="77777777" w:rsidR="00A71AE1" w:rsidRPr="00286E34" w:rsidRDefault="00A71AE1" w:rsidP="00205DA9">
            <w:pPr>
              <w:spacing w:after="0" w:line="240" w:lineRule="auto"/>
              <w:rPr>
                <w:sz w:val="24"/>
                <w:szCs w:val="24"/>
              </w:rPr>
            </w:pPr>
          </w:p>
        </w:tc>
      </w:tr>
      <w:tr w:rsidR="00A71AE1" w:rsidRPr="00286E34" w14:paraId="5A4AE3F2" w14:textId="77777777" w:rsidTr="00205DA9">
        <w:tc>
          <w:tcPr>
            <w:tcW w:w="1755" w:type="dxa"/>
          </w:tcPr>
          <w:p w14:paraId="1AC713C2" w14:textId="77777777" w:rsidR="00A71AE1" w:rsidRPr="00286E34" w:rsidRDefault="00A71AE1" w:rsidP="00205DA9">
            <w:pPr>
              <w:spacing w:after="0" w:line="240" w:lineRule="auto"/>
              <w:rPr>
                <w:sz w:val="24"/>
                <w:szCs w:val="24"/>
              </w:rPr>
            </w:pPr>
          </w:p>
        </w:tc>
        <w:tc>
          <w:tcPr>
            <w:tcW w:w="1300" w:type="dxa"/>
          </w:tcPr>
          <w:p w14:paraId="624DC1DB" w14:textId="77777777" w:rsidR="00A71AE1" w:rsidRPr="00286E34" w:rsidRDefault="00A71AE1" w:rsidP="00205DA9">
            <w:pPr>
              <w:spacing w:after="0" w:line="240" w:lineRule="auto"/>
              <w:rPr>
                <w:sz w:val="24"/>
                <w:szCs w:val="24"/>
              </w:rPr>
            </w:pPr>
          </w:p>
        </w:tc>
        <w:tc>
          <w:tcPr>
            <w:tcW w:w="6295" w:type="dxa"/>
          </w:tcPr>
          <w:p w14:paraId="5C12DA3B" w14:textId="77777777" w:rsidR="00A71AE1" w:rsidRPr="00286E34" w:rsidRDefault="00A71AE1" w:rsidP="00205DA9">
            <w:pPr>
              <w:spacing w:after="0" w:line="240" w:lineRule="auto"/>
              <w:rPr>
                <w:sz w:val="24"/>
                <w:szCs w:val="24"/>
              </w:rPr>
            </w:pPr>
          </w:p>
        </w:tc>
      </w:tr>
      <w:tr w:rsidR="00A71AE1" w:rsidRPr="00286E34" w14:paraId="541F65DA" w14:textId="77777777" w:rsidTr="00205DA9">
        <w:tc>
          <w:tcPr>
            <w:tcW w:w="9350" w:type="dxa"/>
            <w:gridSpan w:val="3"/>
            <w:shd w:val="clear" w:color="auto" w:fill="EEECE1" w:themeFill="background2"/>
          </w:tcPr>
          <w:p w14:paraId="0617A4F1" w14:textId="77777777" w:rsidR="00A71AE1" w:rsidRPr="00286E34" w:rsidRDefault="00A71AE1" w:rsidP="00205DA9">
            <w:pPr>
              <w:spacing w:after="0" w:line="240" w:lineRule="auto"/>
              <w:rPr>
                <w:sz w:val="24"/>
                <w:szCs w:val="24"/>
              </w:rPr>
            </w:pPr>
            <w:r>
              <w:rPr>
                <w:sz w:val="24"/>
                <w:szCs w:val="24"/>
              </w:rPr>
              <w:t>Objective 2</w:t>
            </w:r>
          </w:p>
        </w:tc>
      </w:tr>
      <w:tr w:rsidR="00A71AE1" w:rsidRPr="00286E34" w14:paraId="04E4DB7A" w14:textId="77777777" w:rsidTr="00205DA9">
        <w:tc>
          <w:tcPr>
            <w:tcW w:w="1755" w:type="dxa"/>
          </w:tcPr>
          <w:p w14:paraId="53932DCB" w14:textId="77777777" w:rsidR="00A71AE1" w:rsidRPr="00286E34" w:rsidRDefault="00A71AE1" w:rsidP="00205DA9">
            <w:pPr>
              <w:spacing w:after="0" w:line="240" w:lineRule="auto"/>
              <w:rPr>
                <w:sz w:val="24"/>
                <w:szCs w:val="24"/>
              </w:rPr>
            </w:pPr>
          </w:p>
        </w:tc>
        <w:tc>
          <w:tcPr>
            <w:tcW w:w="1300" w:type="dxa"/>
          </w:tcPr>
          <w:p w14:paraId="5050972B" w14:textId="77777777" w:rsidR="00A71AE1" w:rsidRPr="00286E34" w:rsidRDefault="00A71AE1" w:rsidP="00205DA9">
            <w:pPr>
              <w:spacing w:after="0" w:line="240" w:lineRule="auto"/>
              <w:rPr>
                <w:sz w:val="24"/>
                <w:szCs w:val="24"/>
              </w:rPr>
            </w:pPr>
          </w:p>
        </w:tc>
        <w:tc>
          <w:tcPr>
            <w:tcW w:w="6295" w:type="dxa"/>
          </w:tcPr>
          <w:p w14:paraId="3EC41EF8" w14:textId="77777777" w:rsidR="00A71AE1" w:rsidRPr="00286E34" w:rsidRDefault="00A71AE1" w:rsidP="00205DA9">
            <w:pPr>
              <w:spacing w:after="0" w:line="240" w:lineRule="auto"/>
              <w:rPr>
                <w:sz w:val="24"/>
                <w:szCs w:val="24"/>
              </w:rPr>
            </w:pPr>
          </w:p>
        </w:tc>
      </w:tr>
      <w:tr w:rsidR="00A71AE1" w:rsidRPr="00286E34" w14:paraId="5774159A" w14:textId="77777777" w:rsidTr="00205DA9">
        <w:tc>
          <w:tcPr>
            <w:tcW w:w="1755" w:type="dxa"/>
          </w:tcPr>
          <w:p w14:paraId="5AC48074" w14:textId="77777777" w:rsidR="00A71AE1" w:rsidRPr="00286E34" w:rsidRDefault="00A71AE1" w:rsidP="00205DA9">
            <w:pPr>
              <w:spacing w:after="0" w:line="240" w:lineRule="auto"/>
              <w:rPr>
                <w:sz w:val="24"/>
                <w:szCs w:val="24"/>
              </w:rPr>
            </w:pPr>
          </w:p>
        </w:tc>
        <w:tc>
          <w:tcPr>
            <w:tcW w:w="1300" w:type="dxa"/>
          </w:tcPr>
          <w:p w14:paraId="3F80D7A1" w14:textId="77777777" w:rsidR="00A71AE1" w:rsidRPr="00286E34" w:rsidRDefault="00A71AE1" w:rsidP="00205DA9">
            <w:pPr>
              <w:spacing w:after="0" w:line="240" w:lineRule="auto"/>
              <w:rPr>
                <w:sz w:val="24"/>
                <w:szCs w:val="24"/>
              </w:rPr>
            </w:pPr>
          </w:p>
        </w:tc>
        <w:tc>
          <w:tcPr>
            <w:tcW w:w="6295" w:type="dxa"/>
          </w:tcPr>
          <w:p w14:paraId="4CDD0E22" w14:textId="77777777" w:rsidR="00A71AE1" w:rsidRPr="00286E34" w:rsidRDefault="00A71AE1" w:rsidP="00205DA9">
            <w:pPr>
              <w:spacing w:after="0" w:line="240" w:lineRule="auto"/>
              <w:rPr>
                <w:sz w:val="24"/>
                <w:szCs w:val="24"/>
              </w:rPr>
            </w:pPr>
          </w:p>
        </w:tc>
      </w:tr>
      <w:tr w:rsidR="00A71AE1" w:rsidRPr="00286E34" w14:paraId="56C632C6" w14:textId="77777777" w:rsidTr="00205DA9">
        <w:tc>
          <w:tcPr>
            <w:tcW w:w="9350" w:type="dxa"/>
            <w:gridSpan w:val="3"/>
            <w:shd w:val="clear" w:color="auto" w:fill="EEECE1" w:themeFill="background2"/>
          </w:tcPr>
          <w:p w14:paraId="1B6D9A53" w14:textId="77777777" w:rsidR="00A71AE1" w:rsidRPr="00286E34" w:rsidRDefault="00A71AE1" w:rsidP="00205DA9">
            <w:pPr>
              <w:spacing w:after="0" w:line="240" w:lineRule="auto"/>
              <w:rPr>
                <w:sz w:val="24"/>
                <w:szCs w:val="24"/>
              </w:rPr>
            </w:pPr>
            <w:r>
              <w:rPr>
                <w:sz w:val="24"/>
                <w:szCs w:val="24"/>
              </w:rPr>
              <w:t>Objective 3</w:t>
            </w:r>
          </w:p>
        </w:tc>
      </w:tr>
      <w:tr w:rsidR="00A71AE1" w:rsidRPr="00286E34" w14:paraId="59C700AD" w14:textId="77777777" w:rsidTr="00205DA9">
        <w:tc>
          <w:tcPr>
            <w:tcW w:w="1755" w:type="dxa"/>
          </w:tcPr>
          <w:p w14:paraId="0C96C0DB" w14:textId="77777777" w:rsidR="00A71AE1" w:rsidRPr="00286E34" w:rsidRDefault="00A71AE1" w:rsidP="00205DA9">
            <w:pPr>
              <w:spacing w:after="0" w:line="240" w:lineRule="auto"/>
              <w:rPr>
                <w:sz w:val="24"/>
                <w:szCs w:val="24"/>
              </w:rPr>
            </w:pPr>
          </w:p>
        </w:tc>
        <w:tc>
          <w:tcPr>
            <w:tcW w:w="1300" w:type="dxa"/>
          </w:tcPr>
          <w:p w14:paraId="0E714CC1" w14:textId="77777777" w:rsidR="00A71AE1" w:rsidRPr="00286E34" w:rsidRDefault="00A71AE1" w:rsidP="00205DA9">
            <w:pPr>
              <w:spacing w:after="0" w:line="240" w:lineRule="auto"/>
              <w:rPr>
                <w:sz w:val="24"/>
                <w:szCs w:val="24"/>
              </w:rPr>
            </w:pPr>
          </w:p>
        </w:tc>
        <w:tc>
          <w:tcPr>
            <w:tcW w:w="6295" w:type="dxa"/>
          </w:tcPr>
          <w:p w14:paraId="2B9A4E9F" w14:textId="77777777" w:rsidR="00A71AE1" w:rsidRPr="00286E34" w:rsidRDefault="00A71AE1" w:rsidP="00205DA9">
            <w:pPr>
              <w:spacing w:after="0" w:line="240" w:lineRule="auto"/>
              <w:rPr>
                <w:sz w:val="24"/>
                <w:szCs w:val="24"/>
              </w:rPr>
            </w:pPr>
          </w:p>
        </w:tc>
      </w:tr>
      <w:tr w:rsidR="00A71AE1" w:rsidRPr="00286E34" w14:paraId="2C006609" w14:textId="77777777" w:rsidTr="00205DA9">
        <w:tc>
          <w:tcPr>
            <w:tcW w:w="1755" w:type="dxa"/>
          </w:tcPr>
          <w:p w14:paraId="4271E1A9" w14:textId="77777777" w:rsidR="00A71AE1" w:rsidRPr="00286E34" w:rsidRDefault="00A71AE1" w:rsidP="00205DA9">
            <w:pPr>
              <w:spacing w:after="0" w:line="240" w:lineRule="auto"/>
              <w:rPr>
                <w:sz w:val="24"/>
                <w:szCs w:val="24"/>
              </w:rPr>
            </w:pPr>
          </w:p>
        </w:tc>
        <w:tc>
          <w:tcPr>
            <w:tcW w:w="1300" w:type="dxa"/>
          </w:tcPr>
          <w:p w14:paraId="25EAF10E" w14:textId="77777777" w:rsidR="00A71AE1" w:rsidRPr="00286E34" w:rsidRDefault="00A71AE1" w:rsidP="00205DA9">
            <w:pPr>
              <w:spacing w:after="0" w:line="240" w:lineRule="auto"/>
              <w:rPr>
                <w:sz w:val="24"/>
                <w:szCs w:val="24"/>
              </w:rPr>
            </w:pPr>
          </w:p>
        </w:tc>
        <w:tc>
          <w:tcPr>
            <w:tcW w:w="6295" w:type="dxa"/>
          </w:tcPr>
          <w:p w14:paraId="412E65B3" w14:textId="77777777" w:rsidR="00A71AE1" w:rsidRPr="00286E34" w:rsidRDefault="00A71AE1" w:rsidP="00205DA9">
            <w:pPr>
              <w:spacing w:after="0" w:line="240" w:lineRule="auto"/>
              <w:rPr>
                <w:sz w:val="24"/>
                <w:szCs w:val="24"/>
              </w:rPr>
            </w:pPr>
          </w:p>
        </w:tc>
      </w:tr>
      <w:tr w:rsidR="00A71AE1" w:rsidRPr="00286E34" w14:paraId="7A083C42" w14:textId="77777777" w:rsidTr="00205DA9">
        <w:tc>
          <w:tcPr>
            <w:tcW w:w="9350" w:type="dxa"/>
            <w:gridSpan w:val="3"/>
            <w:shd w:val="clear" w:color="auto" w:fill="EEECE1" w:themeFill="background2"/>
          </w:tcPr>
          <w:p w14:paraId="2657313A" w14:textId="77777777" w:rsidR="00A71AE1" w:rsidRPr="00286E34" w:rsidRDefault="00A71AE1" w:rsidP="00205DA9">
            <w:pPr>
              <w:spacing w:after="0" w:line="240" w:lineRule="auto"/>
              <w:rPr>
                <w:sz w:val="24"/>
                <w:szCs w:val="24"/>
              </w:rPr>
            </w:pPr>
            <w:r>
              <w:rPr>
                <w:sz w:val="24"/>
                <w:szCs w:val="24"/>
              </w:rPr>
              <w:t>Objective 4</w:t>
            </w:r>
          </w:p>
        </w:tc>
      </w:tr>
      <w:tr w:rsidR="00A71AE1" w:rsidRPr="00286E34" w14:paraId="4692CDA7" w14:textId="77777777" w:rsidTr="00205DA9">
        <w:tc>
          <w:tcPr>
            <w:tcW w:w="1755" w:type="dxa"/>
          </w:tcPr>
          <w:p w14:paraId="28FCA70A" w14:textId="77777777" w:rsidR="00A71AE1" w:rsidRDefault="00A71AE1" w:rsidP="00205DA9">
            <w:pPr>
              <w:spacing w:after="0" w:line="240" w:lineRule="auto"/>
              <w:rPr>
                <w:sz w:val="24"/>
                <w:szCs w:val="24"/>
              </w:rPr>
            </w:pPr>
          </w:p>
        </w:tc>
        <w:tc>
          <w:tcPr>
            <w:tcW w:w="1300" w:type="dxa"/>
          </w:tcPr>
          <w:p w14:paraId="7FA0F63B" w14:textId="77777777" w:rsidR="00A71AE1" w:rsidRPr="00286E34" w:rsidRDefault="00A71AE1" w:rsidP="00205DA9">
            <w:pPr>
              <w:spacing w:after="0" w:line="240" w:lineRule="auto"/>
              <w:rPr>
                <w:sz w:val="24"/>
                <w:szCs w:val="24"/>
              </w:rPr>
            </w:pPr>
          </w:p>
        </w:tc>
        <w:tc>
          <w:tcPr>
            <w:tcW w:w="6295" w:type="dxa"/>
          </w:tcPr>
          <w:p w14:paraId="5D134033" w14:textId="77777777" w:rsidR="00A71AE1" w:rsidRPr="00286E34" w:rsidRDefault="00A71AE1" w:rsidP="00205DA9">
            <w:pPr>
              <w:spacing w:after="0" w:line="240" w:lineRule="auto"/>
              <w:rPr>
                <w:sz w:val="24"/>
                <w:szCs w:val="24"/>
              </w:rPr>
            </w:pPr>
          </w:p>
        </w:tc>
      </w:tr>
      <w:tr w:rsidR="00A71AE1" w:rsidRPr="00286E34" w14:paraId="5BA52AB7" w14:textId="77777777" w:rsidTr="00205DA9">
        <w:tc>
          <w:tcPr>
            <w:tcW w:w="1755" w:type="dxa"/>
          </w:tcPr>
          <w:p w14:paraId="08E85371" w14:textId="77777777" w:rsidR="00A71AE1" w:rsidRDefault="00A71AE1" w:rsidP="00205DA9">
            <w:pPr>
              <w:spacing w:after="0" w:line="240" w:lineRule="auto"/>
              <w:rPr>
                <w:sz w:val="24"/>
                <w:szCs w:val="24"/>
              </w:rPr>
            </w:pPr>
          </w:p>
        </w:tc>
        <w:tc>
          <w:tcPr>
            <w:tcW w:w="1300" w:type="dxa"/>
          </w:tcPr>
          <w:p w14:paraId="53D5CC5F" w14:textId="77777777" w:rsidR="00A71AE1" w:rsidRPr="00286E34" w:rsidRDefault="00A71AE1" w:rsidP="00205DA9">
            <w:pPr>
              <w:spacing w:after="0" w:line="240" w:lineRule="auto"/>
              <w:rPr>
                <w:sz w:val="24"/>
                <w:szCs w:val="24"/>
              </w:rPr>
            </w:pPr>
          </w:p>
        </w:tc>
        <w:tc>
          <w:tcPr>
            <w:tcW w:w="6295" w:type="dxa"/>
          </w:tcPr>
          <w:p w14:paraId="4C0E4CCD" w14:textId="77777777" w:rsidR="00A71AE1" w:rsidRPr="00286E34" w:rsidRDefault="00A71AE1" w:rsidP="00205DA9">
            <w:pPr>
              <w:spacing w:after="0" w:line="240" w:lineRule="auto"/>
              <w:rPr>
                <w:sz w:val="24"/>
                <w:szCs w:val="24"/>
              </w:rPr>
            </w:pPr>
          </w:p>
        </w:tc>
      </w:tr>
      <w:tr w:rsidR="00A71AE1" w:rsidRPr="00286E34" w14:paraId="2E331EF0" w14:textId="77777777" w:rsidTr="00205DA9">
        <w:tc>
          <w:tcPr>
            <w:tcW w:w="9350" w:type="dxa"/>
            <w:gridSpan w:val="3"/>
            <w:shd w:val="clear" w:color="auto" w:fill="EEECE1" w:themeFill="background2"/>
          </w:tcPr>
          <w:p w14:paraId="6A648AF1" w14:textId="77777777" w:rsidR="00A71AE1" w:rsidRPr="00286E34" w:rsidRDefault="00A71AE1" w:rsidP="00205DA9">
            <w:pPr>
              <w:spacing w:after="0" w:line="240" w:lineRule="auto"/>
              <w:rPr>
                <w:sz w:val="24"/>
                <w:szCs w:val="24"/>
              </w:rPr>
            </w:pPr>
            <w:r>
              <w:rPr>
                <w:sz w:val="24"/>
                <w:szCs w:val="24"/>
              </w:rPr>
              <w:t>Objective 5</w:t>
            </w:r>
          </w:p>
        </w:tc>
      </w:tr>
      <w:tr w:rsidR="00A71AE1" w:rsidRPr="00286E34" w14:paraId="10446685" w14:textId="77777777" w:rsidTr="00205DA9">
        <w:tc>
          <w:tcPr>
            <w:tcW w:w="1755" w:type="dxa"/>
          </w:tcPr>
          <w:p w14:paraId="7A36996D" w14:textId="77777777" w:rsidR="00A71AE1" w:rsidRDefault="00A71AE1" w:rsidP="00205DA9">
            <w:pPr>
              <w:spacing w:after="0" w:line="240" w:lineRule="auto"/>
              <w:rPr>
                <w:sz w:val="24"/>
                <w:szCs w:val="24"/>
              </w:rPr>
            </w:pPr>
          </w:p>
        </w:tc>
        <w:tc>
          <w:tcPr>
            <w:tcW w:w="1300" w:type="dxa"/>
          </w:tcPr>
          <w:p w14:paraId="1BA8EC4D" w14:textId="77777777" w:rsidR="00A71AE1" w:rsidRPr="00286E34" w:rsidRDefault="00A71AE1" w:rsidP="00205DA9">
            <w:pPr>
              <w:spacing w:after="0" w:line="240" w:lineRule="auto"/>
              <w:rPr>
                <w:sz w:val="24"/>
                <w:szCs w:val="24"/>
              </w:rPr>
            </w:pPr>
          </w:p>
        </w:tc>
        <w:tc>
          <w:tcPr>
            <w:tcW w:w="6295" w:type="dxa"/>
          </w:tcPr>
          <w:p w14:paraId="3A7E09A2" w14:textId="77777777" w:rsidR="00A71AE1" w:rsidRPr="00286E34" w:rsidRDefault="00A71AE1" w:rsidP="00205DA9">
            <w:pPr>
              <w:spacing w:after="0" w:line="240" w:lineRule="auto"/>
              <w:rPr>
                <w:sz w:val="24"/>
                <w:szCs w:val="24"/>
              </w:rPr>
            </w:pPr>
          </w:p>
        </w:tc>
      </w:tr>
      <w:tr w:rsidR="00A71AE1" w:rsidRPr="00286E34" w14:paraId="5C9ECC42" w14:textId="77777777" w:rsidTr="00205DA9">
        <w:tc>
          <w:tcPr>
            <w:tcW w:w="1755" w:type="dxa"/>
          </w:tcPr>
          <w:p w14:paraId="2B1DA78D" w14:textId="77777777" w:rsidR="00A71AE1" w:rsidRDefault="00A71AE1" w:rsidP="00205DA9">
            <w:pPr>
              <w:spacing w:after="0" w:line="240" w:lineRule="auto"/>
              <w:rPr>
                <w:sz w:val="24"/>
                <w:szCs w:val="24"/>
              </w:rPr>
            </w:pPr>
          </w:p>
        </w:tc>
        <w:tc>
          <w:tcPr>
            <w:tcW w:w="1300" w:type="dxa"/>
          </w:tcPr>
          <w:p w14:paraId="2BB19EA5" w14:textId="77777777" w:rsidR="00A71AE1" w:rsidRPr="00286E34" w:rsidRDefault="00A71AE1" w:rsidP="00205DA9">
            <w:pPr>
              <w:spacing w:after="0" w:line="240" w:lineRule="auto"/>
              <w:rPr>
                <w:sz w:val="24"/>
                <w:szCs w:val="24"/>
              </w:rPr>
            </w:pPr>
          </w:p>
        </w:tc>
        <w:tc>
          <w:tcPr>
            <w:tcW w:w="6295" w:type="dxa"/>
          </w:tcPr>
          <w:p w14:paraId="581FF249" w14:textId="77777777" w:rsidR="00A71AE1" w:rsidRPr="00286E34" w:rsidRDefault="00A71AE1" w:rsidP="00205DA9">
            <w:pPr>
              <w:spacing w:after="0" w:line="240" w:lineRule="auto"/>
              <w:rPr>
                <w:sz w:val="24"/>
                <w:szCs w:val="24"/>
              </w:rPr>
            </w:pPr>
          </w:p>
        </w:tc>
      </w:tr>
    </w:tbl>
    <w:p w14:paraId="530EF5D7" w14:textId="77777777" w:rsidR="00A71AE1" w:rsidRPr="005E4BC6" w:rsidRDefault="00A71AE1" w:rsidP="00A71AE1">
      <w:pPr>
        <w:spacing w:before="240" w:after="0" w:line="240" w:lineRule="auto"/>
        <w:rPr>
          <w:b/>
          <w:sz w:val="24"/>
          <w:szCs w:val="24"/>
        </w:rPr>
      </w:pPr>
      <w:r w:rsidRPr="005E4BC6">
        <w:rPr>
          <w:b/>
          <w:sz w:val="24"/>
          <w:szCs w:val="24"/>
        </w:rPr>
        <w:t>Travel</w:t>
      </w:r>
    </w:p>
    <w:p w14:paraId="7FFA083A" w14:textId="77777777" w:rsidR="00A71AE1" w:rsidRPr="005E4BC6" w:rsidRDefault="00A71AE1" w:rsidP="00A71AE1">
      <w:pPr>
        <w:spacing w:after="0" w:line="240" w:lineRule="auto"/>
        <w:jc w:val="both"/>
        <w:rPr>
          <w:sz w:val="24"/>
          <w:szCs w:val="24"/>
        </w:rPr>
      </w:pPr>
      <w:r w:rsidRPr="005E4BC6">
        <w:rPr>
          <w:i/>
          <w:sz w:val="24"/>
          <w:szCs w:val="24"/>
        </w:rPr>
        <w:t xml:space="preserve">Describe </w:t>
      </w:r>
      <w:r>
        <w:rPr>
          <w:i/>
          <w:sz w:val="24"/>
          <w:szCs w:val="24"/>
        </w:rPr>
        <w:t xml:space="preserve">both local and out of state </w:t>
      </w:r>
      <w:r w:rsidRPr="005E4BC6">
        <w:rPr>
          <w:i/>
          <w:sz w:val="24"/>
          <w:szCs w:val="24"/>
        </w:rPr>
        <w:t xml:space="preserve">travel needed to accomplish each </w:t>
      </w:r>
      <w:r>
        <w:rPr>
          <w:i/>
          <w:sz w:val="24"/>
          <w:szCs w:val="24"/>
        </w:rPr>
        <w:t>objective</w:t>
      </w:r>
      <w:r w:rsidRPr="005E4BC6">
        <w:rPr>
          <w:i/>
          <w:sz w:val="24"/>
          <w:szCs w:val="24"/>
        </w:rPr>
        <w:t>, including details for each trav</w:t>
      </w:r>
      <w:r>
        <w:rPr>
          <w:i/>
          <w:sz w:val="24"/>
          <w:szCs w:val="24"/>
        </w:rPr>
        <w:t>eler. Identify the objective(s)</w:t>
      </w:r>
      <w:r w:rsidRPr="005E4BC6">
        <w:rPr>
          <w:i/>
          <w:sz w:val="24"/>
          <w:szCs w:val="24"/>
        </w:rPr>
        <w:t xml:space="preserve"> where the travel is needed and number of trips to achieve the objective</w:t>
      </w:r>
      <w:r>
        <w:rPr>
          <w:i/>
          <w:sz w:val="24"/>
          <w:szCs w:val="24"/>
        </w:rPr>
        <w:t>(s)</w:t>
      </w:r>
      <w:r w:rsidRPr="005E4BC6">
        <w:rPr>
          <w:i/>
          <w:sz w:val="24"/>
          <w:szCs w:val="24"/>
        </w:rPr>
        <w:t>. If a traveler name is not yet known, list as Person 1, Trainer 2, or similar. For local travel (no overnight stay), indicate “0” for number of nights of lodging. For means of travel, describe transportation type (air, GOV for government owned vehicle, etc.). Add rows as needed.</w:t>
      </w:r>
    </w:p>
    <w:tbl>
      <w:tblPr>
        <w:tblStyle w:val="TableGrid"/>
        <w:tblW w:w="0" w:type="auto"/>
        <w:tblLook w:val="04A0" w:firstRow="1" w:lastRow="0" w:firstColumn="1" w:lastColumn="0" w:noHBand="0" w:noVBand="1"/>
      </w:tblPr>
      <w:tblGrid>
        <w:gridCol w:w="1705"/>
        <w:gridCol w:w="3150"/>
        <w:gridCol w:w="900"/>
        <w:gridCol w:w="1080"/>
        <w:gridCol w:w="1440"/>
        <w:gridCol w:w="1075"/>
      </w:tblGrid>
      <w:tr w:rsidR="00A71AE1" w:rsidRPr="005E4BC6" w14:paraId="1AF1142A" w14:textId="77777777" w:rsidTr="00205DA9">
        <w:tc>
          <w:tcPr>
            <w:tcW w:w="1705" w:type="dxa"/>
            <w:shd w:val="clear" w:color="auto" w:fill="D9D9D9" w:themeFill="background1" w:themeFillShade="D9"/>
            <w:vAlign w:val="center"/>
          </w:tcPr>
          <w:p w14:paraId="361A9215" w14:textId="77777777" w:rsidR="00A71AE1" w:rsidRPr="005E4BC6" w:rsidRDefault="00A71AE1" w:rsidP="00205DA9">
            <w:pPr>
              <w:spacing w:after="0" w:line="240" w:lineRule="auto"/>
              <w:jc w:val="center"/>
              <w:rPr>
                <w:b/>
                <w:sz w:val="24"/>
                <w:szCs w:val="24"/>
              </w:rPr>
            </w:pPr>
            <w:r w:rsidRPr="005E4BC6">
              <w:rPr>
                <w:b/>
                <w:sz w:val="24"/>
                <w:szCs w:val="24"/>
              </w:rPr>
              <w:t>Traveler Name, Title</w:t>
            </w:r>
          </w:p>
        </w:tc>
        <w:tc>
          <w:tcPr>
            <w:tcW w:w="3150" w:type="dxa"/>
            <w:shd w:val="clear" w:color="auto" w:fill="D9D9D9" w:themeFill="background1" w:themeFillShade="D9"/>
            <w:vAlign w:val="center"/>
          </w:tcPr>
          <w:p w14:paraId="3462F098" w14:textId="77777777" w:rsidR="00A71AE1" w:rsidRPr="005E4BC6" w:rsidRDefault="00A71AE1" w:rsidP="00205DA9">
            <w:pPr>
              <w:spacing w:after="0" w:line="240" w:lineRule="auto"/>
              <w:jc w:val="center"/>
              <w:rPr>
                <w:b/>
                <w:sz w:val="24"/>
                <w:szCs w:val="24"/>
              </w:rPr>
            </w:pPr>
            <w:r w:rsidRPr="005E4BC6">
              <w:rPr>
                <w:b/>
                <w:sz w:val="24"/>
                <w:szCs w:val="24"/>
              </w:rPr>
              <w:t>Trip Purpose, Justification, and Objectives Where Travel Is Needed</w:t>
            </w:r>
          </w:p>
        </w:tc>
        <w:tc>
          <w:tcPr>
            <w:tcW w:w="900" w:type="dxa"/>
            <w:shd w:val="clear" w:color="auto" w:fill="D9D9D9" w:themeFill="background1" w:themeFillShade="D9"/>
            <w:vAlign w:val="center"/>
          </w:tcPr>
          <w:p w14:paraId="52B4BD33" w14:textId="77777777" w:rsidR="00A71AE1" w:rsidRPr="005E4BC6" w:rsidRDefault="00A71AE1" w:rsidP="00205DA9">
            <w:pPr>
              <w:spacing w:after="0" w:line="240" w:lineRule="auto"/>
              <w:jc w:val="center"/>
              <w:rPr>
                <w:b/>
                <w:sz w:val="24"/>
                <w:szCs w:val="24"/>
              </w:rPr>
            </w:pPr>
            <w:r w:rsidRPr="005E4BC6">
              <w:rPr>
                <w:b/>
                <w:sz w:val="24"/>
                <w:szCs w:val="24"/>
              </w:rPr>
              <w:t># Trips</w:t>
            </w:r>
          </w:p>
        </w:tc>
        <w:tc>
          <w:tcPr>
            <w:tcW w:w="1080" w:type="dxa"/>
            <w:shd w:val="clear" w:color="auto" w:fill="D9D9D9" w:themeFill="background1" w:themeFillShade="D9"/>
            <w:vAlign w:val="center"/>
          </w:tcPr>
          <w:p w14:paraId="7ACB4064" w14:textId="77777777" w:rsidR="00A71AE1" w:rsidRPr="005E4BC6" w:rsidRDefault="00A71AE1" w:rsidP="00205DA9">
            <w:pPr>
              <w:spacing w:after="0" w:line="240" w:lineRule="auto"/>
              <w:jc w:val="center"/>
              <w:rPr>
                <w:b/>
                <w:sz w:val="24"/>
                <w:szCs w:val="24"/>
              </w:rPr>
            </w:pPr>
            <w:r w:rsidRPr="005E4BC6">
              <w:rPr>
                <w:b/>
                <w:sz w:val="24"/>
                <w:szCs w:val="24"/>
              </w:rPr>
              <w:t># Nights Lodging (per trip)</w:t>
            </w:r>
          </w:p>
        </w:tc>
        <w:tc>
          <w:tcPr>
            <w:tcW w:w="1440" w:type="dxa"/>
            <w:shd w:val="clear" w:color="auto" w:fill="D9D9D9" w:themeFill="background1" w:themeFillShade="D9"/>
            <w:vAlign w:val="center"/>
          </w:tcPr>
          <w:p w14:paraId="627227A0" w14:textId="77777777" w:rsidR="00A71AE1" w:rsidRPr="005E4BC6" w:rsidRDefault="00A71AE1" w:rsidP="00205DA9">
            <w:pPr>
              <w:spacing w:after="0" w:line="240" w:lineRule="auto"/>
              <w:jc w:val="center"/>
              <w:rPr>
                <w:b/>
                <w:sz w:val="24"/>
                <w:szCs w:val="24"/>
              </w:rPr>
            </w:pPr>
            <w:r w:rsidRPr="005E4BC6">
              <w:rPr>
                <w:b/>
                <w:sz w:val="24"/>
                <w:szCs w:val="24"/>
              </w:rPr>
              <w:t>Starting Location and Destination</w:t>
            </w:r>
          </w:p>
        </w:tc>
        <w:tc>
          <w:tcPr>
            <w:tcW w:w="1075" w:type="dxa"/>
            <w:shd w:val="clear" w:color="auto" w:fill="D9D9D9" w:themeFill="background1" w:themeFillShade="D9"/>
            <w:vAlign w:val="center"/>
          </w:tcPr>
          <w:p w14:paraId="50670329" w14:textId="77777777" w:rsidR="00A71AE1" w:rsidRPr="005E4BC6" w:rsidRDefault="00A71AE1" w:rsidP="00205DA9">
            <w:pPr>
              <w:spacing w:after="0" w:line="240" w:lineRule="auto"/>
              <w:jc w:val="center"/>
              <w:rPr>
                <w:b/>
                <w:sz w:val="24"/>
                <w:szCs w:val="24"/>
              </w:rPr>
            </w:pPr>
            <w:r w:rsidRPr="005E4BC6">
              <w:rPr>
                <w:b/>
                <w:sz w:val="24"/>
                <w:szCs w:val="24"/>
              </w:rPr>
              <w:t>Means</w:t>
            </w:r>
          </w:p>
        </w:tc>
      </w:tr>
      <w:tr w:rsidR="00A71AE1" w:rsidRPr="005E4BC6" w14:paraId="4722CA71" w14:textId="77777777" w:rsidTr="00205DA9">
        <w:tc>
          <w:tcPr>
            <w:tcW w:w="1705" w:type="dxa"/>
          </w:tcPr>
          <w:p w14:paraId="2D9F41B0" w14:textId="77777777" w:rsidR="00A71AE1" w:rsidRPr="005E4BC6" w:rsidRDefault="00A71AE1" w:rsidP="00205DA9">
            <w:pPr>
              <w:spacing w:after="0" w:line="240" w:lineRule="auto"/>
              <w:rPr>
                <w:sz w:val="24"/>
                <w:szCs w:val="24"/>
              </w:rPr>
            </w:pPr>
          </w:p>
        </w:tc>
        <w:tc>
          <w:tcPr>
            <w:tcW w:w="3150" w:type="dxa"/>
          </w:tcPr>
          <w:p w14:paraId="51A7B9C7" w14:textId="77777777" w:rsidR="00A71AE1" w:rsidRPr="005E4BC6" w:rsidRDefault="00A71AE1" w:rsidP="00205DA9">
            <w:pPr>
              <w:spacing w:after="0" w:line="240" w:lineRule="auto"/>
              <w:rPr>
                <w:sz w:val="24"/>
                <w:szCs w:val="24"/>
              </w:rPr>
            </w:pPr>
          </w:p>
        </w:tc>
        <w:tc>
          <w:tcPr>
            <w:tcW w:w="900" w:type="dxa"/>
          </w:tcPr>
          <w:p w14:paraId="2A8EF404" w14:textId="77777777" w:rsidR="00A71AE1" w:rsidRPr="005E4BC6" w:rsidRDefault="00A71AE1" w:rsidP="00205DA9">
            <w:pPr>
              <w:spacing w:after="0" w:line="240" w:lineRule="auto"/>
              <w:rPr>
                <w:sz w:val="24"/>
                <w:szCs w:val="24"/>
              </w:rPr>
            </w:pPr>
          </w:p>
        </w:tc>
        <w:tc>
          <w:tcPr>
            <w:tcW w:w="1080" w:type="dxa"/>
          </w:tcPr>
          <w:p w14:paraId="4934066F" w14:textId="77777777" w:rsidR="00A71AE1" w:rsidRPr="005E4BC6" w:rsidRDefault="00A71AE1" w:rsidP="00205DA9">
            <w:pPr>
              <w:spacing w:after="0" w:line="240" w:lineRule="auto"/>
              <w:rPr>
                <w:sz w:val="24"/>
                <w:szCs w:val="24"/>
              </w:rPr>
            </w:pPr>
          </w:p>
        </w:tc>
        <w:tc>
          <w:tcPr>
            <w:tcW w:w="1440" w:type="dxa"/>
          </w:tcPr>
          <w:p w14:paraId="6BE7A704" w14:textId="77777777" w:rsidR="00A71AE1" w:rsidRPr="005E4BC6" w:rsidRDefault="00A71AE1" w:rsidP="00205DA9">
            <w:pPr>
              <w:spacing w:after="0" w:line="240" w:lineRule="auto"/>
              <w:rPr>
                <w:sz w:val="24"/>
                <w:szCs w:val="24"/>
              </w:rPr>
            </w:pPr>
          </w:p>
        </w:tc>
        <w:tc>
          <w:tcPr>
            <w:tcW w:w="1075" w:type="dxa"/>
          </w:tcPr>
          <w:p w14:paraId="30FF245D" w14:textId="77777777" w:rsidR="00A71AE1" w:rsidRPr="005E4BC6" w:rsidRDefault="00A71AE1" w:rsidP="00205DA9">
            <w:pPr>
              <w:spacing w:after="0" w:line="240" w:lineRule="auto"/>
              <w:rPr>
                <w:sz w:val="24"/>
                <w:szCs w:val="24"/>
              </w:rPr>
            </w:pPr>
          </w:p>
        </w:tc>
      </w:tr>
      <w:tr w:rsidR="00A71AE1" w:rsidRPr="005E4BC6" w14:paraId="5283CF37" w14:textId="77777777" w:rsidTr="00205DA9">
        <w:tc>
          <w:tcPr>
            <w:tcW w:w="1705" w:type="dxa"/>
          </w:tcPr>
          <w:p w14:paraId="1CBD35E8" w14:textId="77777777" w:rsidR="00A71AE1" w:rsidRPr="005E4BC6" w:rsidRDefault="00A71AE1" w:rsidP="00205DA9">
            <w:pPr>
              <w:spacing w:after="0" w:line="240" w:lineRule="auto"/>
              <w:rPr>
                <w:sz w:val="24"/>
                <w:szCs w:val="24"/>
              </w:rPr>
            </w:pPr>
          </w:p>
        </w:tc>
        <w:tc>
          <w:tcPr>
            <w:tcW w:w="3150" w:type="dxa"/>
          </w:tcPr>
          <w:p w14:paraId="21C9CB7E" w14:textId="77777777" w:rsidR="00A71AE1" w:rsidRPr="005E4BC6" w:rsidRDefault="00A71AE1" w:rsidP="00205DA9">
            <w:pPr>
              <w:spacing w:after="0" w:line="240" w:lineRule="auto"/>
              <w:rPr>
                <w:sz w:val="24"/>
                <w:szCs w:val="24"/>
              </w:rPr>
            </w:pPr>
          </w:p>
        </w:tc>
        <w:tc>
          <w:tcPr>
            <w:tcW w:w="900" w:type="dxa"/>
          </w:tcPr>
          <w:p w14:paraId="55905BD1" w14:textId="77777777" w:rsidR="00A71AE1" w:rsidRPr="005E4BC6" w:rsidRDefault="00A71AE1" w:rsidP="00205DA9">
            <w:pPr>
              <w:spacing w:after="0" w:line="240" w:lineRule="auto"/>
              <w:rPr>
                <w:sz w:val="24"/>
                <w:szCs w:val="24"/>
              </w:rPr>
            </w:pPr>
          </w:p>
        </w:tc>
        <w:tc>
          <w:tcPr>
            <w:tcW w:w="1080" w:type="dxa"/>
          </w:tcPr>
          <w:p w14:paraId="1E1F3FDD" w14:textId="77777777" w:rsidR="00A71AE1" w:rsidRPr="005E4BC6" w:rsidRDefault="00A71AE1" w:rsidP="00205DA9">
            <w:pPr>
              <w:spacing w:after="0" w:line="240" w:lineRule="auto"/>
              <w:rPr>
                <w:sz w:val="24"/>
                <w:szCs w:val="24"/>
              </w:rPr>
            </w:pPr>
          </w:p>
        </w:tc>
        <w:tc>
          <w:tcPr>
            <w:tcW w:w="1440" w:type="dxa"/>
          </w:tcPr>
          <w:p w14:paraId="2FE1BA15" w14:textId="77777777" w:rsidR="00A71AE1" w:rsidRPr="005E4BC6" w:rsidRDefault="00A71AE1" w:rsidP="00205DA9">
            <w:pPr>
              <w:spacing w:after="0" w:line="240" w:lineRule="auto"/>
              <w:rPr>
                <w:sz w:val="24"/>
                <w:szCs w:val="24"/>
              </w:rPr>
            </w:pPr>
          </w:p>
        </w:tc>
        <w:tc>
          <w:tcPr>
            <w:tcW w:w="1075" w:type="dxa"/>
          </w:tcPr>
          <w:p w14:paraId="01AC8555" w14:textId="77777777" w:rsidR="00A71AE1" w:rsidRPr="005E4BC6" w:rsidRDefault="00A71AE1" w:rsidP="00205DA9">
            <w:pPr>
              <w:spacing w:after="0" w:line="240" w:lineRule="auto"/>
              <w:rPr>
                <w:sz w:val="24"/>
                <w:szCs w:val="24"/>
              </w:rPr>
            </w:pPr>
          </w:p>
        </w:tc>
      </w:tr>
      <w:tr w:rsidR="00A71AE1" w:rsidRPr="005E4BC6" w14:paraId="18E051ED" w14:textId="77777777" w:rsidTr="00205DA9">
        <w:tc>
          <w:tcPr>
            <w:tcW w:w="1705" w:type="dxa"/>
          </w:tcPr>
          <w:p w14:paraId="25B159CF" w14:textId="77777777" w:rsidR="00A71AE1" w:rsidRPr="005E4BC6" w:rsidRDefault="00A71AE1" w:rsidP="00205DA9">
            <w:pPr>
              <w:spacing w:after="0" w:line="240" w:lineRule="auto"/>
              <w:rPr>
                <w:sz w:val="24"/>
                <w:szCs w:val="24"/>
              </w:rPr>
            </w:pPr>
          </w:p>
        </w:tc>
        <w:tc>
          <w:tcPr>
            <w:tcW w:w="3150" w:type="dxa"/>
          </w:tcPr>
          <w:p w14:paraId="1FCF291A" w14:textId="77777777" w:rsidR="00A71AE1" w:rsidRPr="005E4BC6" w:rsidRDefault="00A71AE1" w:rsidP="00205DA9">
            <w:pPr>
              <w:spacing w:after="0" w:line="240" w:lineRule="auto"/>
              <w:rPr>
                <w:sz w:val="24"/>
                <w:szCs w:val="24"/>
              </w:rPr>
            </w:pPr>
          </w:p>
        </w:tc>
        <w:tc>
          <w:tcPr>
            <w:tcW w:w="900" w:type="dxa"/>
          </w:tcPr>
          <w:p w14:paraId="6968882F" w14:textId="77777777" w:rsidR="00A71AE1" w:rsidRPr="005E4BC6" w:rsidRDefault="00A71AE1" w:rsidP="00205DA9">
            <w:pPr>
              <w:spacing w:after="0" w:line="240" w:lineRule="auto"/>
              <w:rPr>
                <w:sz w:val="24"/>
                <w:szCs w:val="24"/>
              </w:rPr>
            </w:pPr>
          </w:p>
        </w:tc>
        <w:tc>
          <w:tcPr>
            <w:tcW w:w="1080" w:type="dxa"/>
          </w:tcPr>
          <w:p w14:paraId="6A3D66B0" w14:textId="77777777" w:rsidR="00A71AE1" w:rsidRPr="005E4BC6" w:rsidRDefault="00A71AE1" w:rsidP="00205DA9">
            <w:pPr>
              <w:spacing w:after="0" w:line="240" w:lineRule="auto"/>
              <w:rPr>
                <w:sz w:val="24"/>
                <w:szCs w:val="24"/>
              </w:rPr>
            </w:pPr>
          </w:p>
        </w:tc>
        <w:tc>
          <w:tcPr>
            <w:tcW w:w="1440" w:type="dxa"/>
          </w:tcPr>
          <w:p w14:paraId="50995231" w14:textId="77777777" w:rsidR="00A71AE1" w:rsidRPr="005E4BC6" w:rsidRDefault="00A71AE1" w:rsidP="00205DA9">
            <w:pPr>
              <w:spacing w:after="0" w:line="240" w:lineRule="auto"/>
              <w:rPr>
                <w:sz w:val="24"/>
                <w:szCs w:val="24"/>
              </w:rPr>
            </w:pPr>
          </w:p>
        </w:tc>
        <w:tc>
          <w:tcPr>
            <w:tcW w:w="1075" w:type="dxa"/>
          </w:tcPr>
          <w:p w14:paraId="24F2FCFE" w14:textId="77777777" w:rsidR="00A71AE1" w:rsidRPr="005E4BC6" w:rsidRDefault="00A71AE1" w:rsidP="00205DA9">
            <w:pPr>
              <w:spacing w:after="0" w:line="240" w:lineRule="auto"/>
              <w:rPr>
                <w:sz w:val="24"/>
                <w:szCs w:val="24"/>
              </w:rPr>
            </w:pPr>
          </w:p>
        </w:tc>
      </w:tr>
    </w:tbl>
    <w:p w14:paraId="70B3A6AB" w14:textId="585025F0" w:rsidR="00A71AE1" w:rsidRPr="005E4BC6" w:rsidRDefault="00A71AE1" w:rsidP="00A71AE1">
      <w:pPr>
        <w:spacing w:before="240" w:after="0" w:line="240" w:lineRule="auto"/>
        <w:rPr>
          <w:b/>
          <w:iCs/>
          <w:sz w:val="24"/>
          <w:szCs w:val="24"/>
        </w:rPr>
      </w:pPr>
      <w:r w:rsidRPr="005E4BC6">
        <w:rPr>
          <w:b/>
          <w:iCs/>
          <w:sz w:val="24"/>
          <w:szCs w:val="24"/>
        </w:rPr>
        <w:t>Equipment</w:t>
      </w:r>
    </w:p>
    <w:p w14:paraId="370DE974" w14:textId="77777777" w:rsidR="00A71AE1" w:rsidRPr="005E4BC6" w:rsidRDefault="00A71AE1" w:rsidP="00A71AE1">
      <w:pPr>
        <w:spacing w:after="0" w:line="240" w:lineRule="auto"/>
        <w:jc w:val="both"/>
        <w:rPr>
          <w:i/>
          <w:sz w:val="24"/>
          <w:szCs w:val="24"/>
        </w:rPr>
      </w:pPr>
      <w:r w:rsidRPr="005E4BC6">
        <w:rPr>
          <w:i/>
          <w:sz w:val="24"/>
          <w:szCs w:val="24"/>
        </w:rPr>
        <w:t xml:space="preserve">Describe the </w:t>
      </w:r>
      <w:r w:rsidRPr="005E4BC6">
        <w:rPr>
          <w:rFonts w:cstheme="minorHAnsi"/>
          <w:bCs/>
          <w:i/>
          <w:sz w:val="24"/>
          <w:szCs w:val="24"/>
        </w:rPr>
        <w:t xml:space="preserve">type, purpose, and quantity of equipment </w:t>
      </w:r>
      <w:r>
        <w:rPr>
          <w:rFonts w:cstheme="minorHAnsi"/>
          <w:bCs/>
          <w:i/>
          <w:sz w:val="24"/>
          <w:szCs w:val="24"/>
        </w:rPr>
        <w:t>having</w:t>
      </w:r>
      <w:r w:rsidRPr="005E4BC6">
        <w:rPr>
          <w:rFonts w:cstheme="minorHAnsi"/>
          <w:bCs/>
          <w:i/>
          <w:sz w:val="24"/>
          <w:szCs w:val="24"/>
        </w:rPr>
        <w:t xml:space="preserve"> a</w:t>
      </w:r>
      <w:r>
        <w:rPr>
          <w:rFonts w:cstheme="minorHAnsi"/>
          <w:bCs/>
          <w:i/>
          <w:sz w:val="24"/>
          <w:szCs w:val="24"/>
        </w:rPr>
        <w:t xml:space="preserve"> per unit</w:t>
      </w:r>
      <w:r w:rsidRPr="005E4BC6">
        <w:rPr>
          <w:rFonts w:cstheme="minorHAnsi"/>
          <w:bCs/>
          <w:i/>
          <w:sz w:val="24"/>
          <w:szCs w:val="24"/>
        </w:rPr>
        <w:t xml:space="preserve"> value greater than $5,000 needed to accomplish the project. Identify the objective(s) where the equipment will be used.</w:t>
      </w:r>
      <w:r w:rsidRPr="005E4BC6">
        <w:rPr>
          <w:rFonts w:cstheme="minorHAnsi"/>
          <w:i/>
          <w:sz w:val="24"/>
          <w:szCs w:val="24"/>
        </w:rPr>
        <w:t xml:space="preserve"> Recipient procurements must be in accordance with </w:t>
      </w:r>
      <w:hyperlink r:id="rId117" w:anchor="200.317" w:history="1">
        <w:r w:rsidRPr="00CD4B62">
          <w:rPr>
            <w:rStyle w:val="Hyperlink"/>
            <w:rFonts w:cstheme="minorHAnsi"/>
            <w:i/>
            <w:sz w:val="24"/>
            <w:szCs w:val="24"/>
          </w:rPr>
          <w:t>2 CFR Part 200.317</w:t>
        </w:r>
      </w:hyperlink>
      <w:r w:rsidRPr="005E4BC6">
        <w:rPr>
          <w:rFonts w:cstheme="minorHAnsi"/>
          <w:i/>
          <w:sz w:val="24"/>
          <w:szCs w:val="24"/>
        </w:rPr>
        <w:t xml:space="preserve"> or </w:t>
      </w:r>
      <w:hyperlink r:id="rId118" w:anchor="200.318" w:history="1">
        <w:r w:rsidRPr="00CD4B62">
          <w:rPr>
            <w:rStyle w:val="Hyperlink"/>
            <w:rFonts w:cstheme="minorHAnsi"/>
            <w:i/>
            <w:sz w:val="24"/>
            <w:szCs w:val="24"/>
          </w:rPr>
          <w:t>2 CFR Part 200.318</w:t>
        </w:r>
      </w:hyperlink>
      <w:r w:rsidRPr="005E4BC6">
        <w:rPr>
          <w:rFonts w:cstheme="minorHAnsi"/>
          <w:i/>
          <w:sz w:val="24"/>
          <w:szCs w:val="24"/>
        </w:rPr>
        <w:t xml:space="preserve">, as applicable. </w:t>
      </w:r>
      <w:r w:rsidRPr="005E4BC6">
        <w:rPr>
          <w:i/>
          <w:sz w:val="24"/>
          <w:szCs w:val="24"/>
        </w:rPr>
        <w:t>Add rows as needed.</w:t>
      </w:r>
    </w:p>
    <w:tbl>
      <w:tblPr>
        <w:tblStyle w:val="TableGrid"/>
        <w:tblW w:w="0" w:type="auto"/>
        <w:tblLook w:val="04A0" w:firstRow="1" w:lastRow="0" w:firstColumn="1" w:lastColumn="0" w:noHBand="0" w:noVBand="1"/>
      </w:tblPr>
      <w:tblGrid>
        <w:gridCol w:w="2155"/>
        <w:gridCol w:w="5220"/>
        <w:gridCol w:w="1975"/>
      </w:tblGrid>
      <w:tr w:rsidR="00A71AE1" w:rsidRPr="005E4BC6" w14:paraId="413936E1" w14:textId="77777777" w:rsidTr="00205DA9">
        <w:tc>
          <w:tcPr>
            <w:tcW w:w="2155" w:type="dxa"/>
            <w:shd w:val="clear" w:color="auto" w:fill="D9D9D9" w:themeFill="background1" w:themeFillShade="D9"/>
          </w:tcPr>
          <w:p w14:paraId="2BC1E062" w14:textId="77777777" w:rsidR="00A71AE1" w:rsidRPr="005E4BC6" w:rsidRDefault="00A71AE1" w:rsidP="00205DA9">
            <w:pPr>
              <w:spacing w:after="0" w:line="240" w:lineRule="auto"/>
              <w:jc w:val="center"/>
              <w:rPr>
                <w:b/>
                <w:sz w:val="24"/>
                <w:szCs w:val="24"/>
              </w:rPr>
            </w:pPr>
            <w:r w:rsidRPr="005E4BC6">
              <w:rPr>
                <w:b/>
                <w:sz w:val="24"/>
                <w:szCs w:val="24"/>
              </w:rPr>
              <w:t>Type of Equipment to be Purchased</w:t>
            </w:r>
          </w:p>
        </w:tc>
        <w:tc>
          <w:tcPr>
            <w:tcW w:w="5220" w:type="dxa"/>
            <w:shd w:val="clear" w:color="auto" w:fill="D9D9D9" w:themeFill="background1" w:themeFillShade="D9"/>
          </w:tcPr>
          <w:p w14:paraId="47C9CFE4" w14:textId="77777777" w:rsidR="00A71AE1" w:rsidRPr="005E4BC6" w:rsidRDefault="00A71AE1" w:rsidP="00205DA9">
            <w:pPr>
              <w:spacing w:after="0" w:line="240" w:lineRule="auto"/>
              <w:jc w:val="center"/>
              <w:rPr>
                <w:b/>
                <w:sz w:val="24"/>
                <w:szCs w:val="24"/>
              </w:rPr>
            </w:pPr>
            <w:r w:rsidRPr="005E4BC6">
              <w:rPr>
                <w:b/>
                <w:sz w:val="24"/>
                <w:szCs w:val="24"/>
              </w:rPr>
              <w:t>Purpose, Justification</w:t>
            </w:r>
            <w:r>
              <w:rPr>
                <w:b/>
                <w:sz w:val="24"/>
                <w:szCs w:val="24"/>
              </w:rPr>
              <w:t>,</w:t>
            </w:r>
            <w:r w:rsidRPr="005E4BC6">
              <w:rPr>
                <w:b/>
                <w:sz w:val="24"/>
                <w:szCs w:val="24"/>
              </w:rPr>
              <w:t xml:space="preserve"> and Objectives Where Equipment Will Be Used</w:t>
            </w:r>
          </w:p>
        </w:tc>
        <w:tc>
          <w:tcPr>
            <w:tcW w:w="1975" w:type="dxa"/>
            <w:shd w:val="clear" w:color="auto" w:fill="D9D9D9" w:themeFill="background1" w:themeFillShade="D9"/>
          </w:tcPr>
          <w:p w14:paraId="243931D3" w14:textId="77777777" w:rsidR="00A71AE1" w:rsidRPr="005E4BC6" w:rsidRDefault="00A71AE1" w:rsidP="00205DA9">
            <w:pPr>
              <w:spacing w:after="0" w:line="240" w:lineRule="auto"/>
              <w:jc w:val="center"/>
              <w:rPr>
                <w:b/>
                <w:sz w:val="24"/>
                <w:szCs w:val="24"/>
              </w:rPr>
            </w:pPr>
            <w:r w:rsidRPr="005E4BC6">
              <w:rPr>
                <w:b/>
                <w:sz w:val="24"/>
                <w:szCs w:val="24"/>
              </w:rPr>
              <w:t>Quantity and Value</w:t>
            </w:r>
          </w:p>
        </w:tc>
      </w:tr>
      <w:tr w:rsidR="00A71AE1" w:rsidRPr="005E4BC6" w14:paraId="1D47AF9D" w14:textId="77777777" w:rsidTr="00205DA9">
        <w:tc>
          <w:tcPr>
            <w:tcW w:w="2155" w:type="dxa"/>
          </w:tcPr>
          <w:p w14:paraId="4AFB3DAA" w14:textId="77777777" w:rsidR="00A71AE1" w:rsidRPr="005E4BC6" w:rsidRDefault="00A71AE1" w:rsidP="00205DA9">
            <w:pPr>
              <w:spacing w:after="0" w:line="240" w:lineRule="auto"/>
              <w:rPr>
                <w:sz w:val="24"/>
                <w:szCs w:val="24"/>
              </w:rPr>
            </w:pPr>
          </w:p>
        </w:tc>
        <w:tc>
          <w:tcPr>
            <w:tcW w:w="5220" w:type="dxa"/>
          </w:tcPr>
          <w:p w14:paraId="23797A20" w14:textId="77777777" w:rsidR="00A71AE1" w:rsidRPr="005E4BC6" w:rsidRDefault="00A71AE1" w:rsidP="00205DA9">
            <w:pPr>
              <w:spacing w:after="0" w:line="240" w:lineRule="auto"/>
              <w:rPr>
                <w:sz w:val="24"/>
                <w:szCs w:val="24"/>
              </w:rPr>
            </w:pPr>
          </w:p>
        </w:tc>
        <w:tc>
          <w:tcPr>
            <w:tcW w:w="1975" w:type="dxa"/>
          </w:tcPr>
          <w:p w14:paraId="064EEF87" w14:textId="77777777" w:rsidR="00A71AE1" w:rsidRPr="005E4BC6" w:rsidRDefault="00A71AE1" w:rsidP="00205DA9">
            <w:pPr>
              <w:spacing w:after="0" w:line="240" w:lineRule="auto"/>
              <w:rPr>
                <w:sz w:val="24"/>
                <w:szCs w:val="24"/>
              </w:rPr>
            </w:pPr>
          </w:p>
        </w:tc>
      </w:tr>
      <w:tr w:rsidR="00A71AE1" w:rsidRPr="005E4BC6" w14:paraId="21BCBE18" w14:textId="77777777" w:rsidTr="00205DA9">
        <w:tc>
          <w:tcPr>
            <w:tcW w:w="2155" w:type="dxa"/>
          </w:tcPr>
          <w:p w14:paraId="6228DBE5" w14:textId="77777777" w:rsidR="00A71AE1" w:rsidRPr="005E4BC6" w:rsidRDefault="00A71AE1" w:rsidP="00205DA9">
            <w:pPr>
              <w:spacing w:after="0" w:line="240" w:lineRule="auto"/>
              <w:rPr>
                <w:sz w:val="24"/>
                <w:szCs w:val="24"/>
              </w:rPr>
            </w:pPr>
          </w:p>
        </w:tc>
        <w:tc>
          <w:tcPr>
            <w:tcW w:w="5220" w:type="dxa"/>
          </w:tcPr>
          <w:p w14:paraId="5488D36E" w14:textId="77777777" w:rsidR="00A71AE1" w:rsidRPr="005E4BC6" w:rsidRDefault="00A71AE1" w:rsidP="00205DA9">
            <w:pPr>
              <w:spacing w:after="0" w:line="240" w:lineRule="auto"/>
              <w:rPr>
                <w:sz w:val="24"/>
                <w:szCs w:val="24"/>
              </w:rPr>
            </w:pPr>
          </w:p>
        </w:tc>
        <w:tc>
          <w:tcPr>
            <w:tcW w:w="1975" w:type="dxa"/>
          </w:tcPr>
          <w:p w14:paraId="20240ABD" w14:textId="77777777" w:rsidR="00A71AE1" w:rsidRPr="005E4BC6" w:rsidRDefault="00A71AE1" w:rsidP="00205DA9">
            <w:pPr>
              <w:spacing w:after="0" w:line="240" w:lineRule="auto"/>
              <w:rPr>
                <w:sz w:val="24"/>
                <w:szCs w:val="24"/>
              </w:rPr>
            </w:pPr>
          </w:p>
        </w:tc>
      </w:tr>
      <w:tr w:rsidR="00A71AE1" w:rsidRPr="005E4BC6" w14:paraId="06F62777" w14:textId="77777777" w:rsidTr="00205DA9">
        <w:tc>
          <w:tcPr>
            <w:tcW w:w="2155" w:type="dxa"/>
          </w:tcPr>
          <w:p w14:paraId="60D5527E" w14:textId="77777777" w:rsidR="00A71AE1" w:rsidRPr="005E4BC6" w:rsidRDefault="00A71AE1" w:rsidP="00205DA9">
            <w:pPr>
              <w:spacing w:after="0" w:line="240" w:lineRule="auto"/>
              <w:rPr>
                <w:sz w:val="24"/>
                <w:szCs w:val="24"/>
              </w:rPr>
            </w:pPr>
          </w:p>
        </w:tc>
        <w:tc>
          <w:tcPr>
            <w:tcW w:w="5220" w:type="dxa"/>
          </w:tcPr>
          <w:p w14:paraId="72CA9951" w14:textId="77777777" w:rsidR="00A71AE1" w:rsidRPr="005E4BC6" w:rsidRDefault="00A71AE1" w:rsidP="00205DA9">
            <w:pPr>
              <w:spacing w:after="0" w:line="240" w:lineRule="auto"/>
              <w:rPr>
                <w:sz w:val="24"/>
                <w:szCs w:val="24"/>
              </w:rPr>
            </w:pPr>
          </w:p>
        </w:tc>
        <w:tc>
          <w:tcPr>
            <w:tcW w:w="1975" w:type="dxa"/>
          </w:tcPr>
          <w:p w14:paraId="6168A7B1" w14:textId="77777777" w:rsidR="00A71AE1" w:rsidRPr="005E4BC6" w:rsidRDefault="00A71AE1" w:rsidP="00205DA9">
            <w:pPr>
              <w:spacing w:after="0" w:line="240" w:lineRule="auto"/>
              <w:rPr>
                <w:sz w:val="24"/>
                <w:szCs w:val="24"/>
              </w:rPr>
            </w:pPr>
          </w:p>
        </w:tc>
      </w:tr>
    </w:tbl>
    <w:p w14:paraId="2C54C4DE" w14:textId="77777777" w:rsidR="00A71AE1" w:rsidRPr="005E4BC6" w:rsidRDefault="00A71AE1" w:rsidP="00A71AE1">
      <w:pPr>
        <w:spacing w:before="240" w:after="0" w:line="240" w:lineRule="auto"/>
        <w:jc w:val="both"/>
        <w:rPr>
          <w:i/>
          <w:sz w:val="24"/>
          <w:szCs w:val="24"/>
        </w:rPr>
      </w:pPr>
      <w:r w:rsidRPr="005E4BC6">
        <w:rPr>
          <w:i/>
          <w:sz w:val="24"/>
          <w:szCs w:val="24"/>
        </w:rPr>
        <w:t>Describe how will each type of equipment be disposed of or utilized after the period of performance.</w:t>
      </w:r>
    </w:p>
    <w:tbl>
      <w:tblPr>
        <w:tblStyle w:val="TableGrid"/>
        <w:tblW w:w="0" w:type="auto"/>
        <w:tblLook w:val="04A0" w:firstRow="1" w:lastRow="0" w:firstColumn="1" w:lastColumn="0" w:noHBand="0" w:noVBand="1"/>
      </w:tblPr>
      <w:tblGrid>
        <w:gridCol w:w="9350"/>
      </w:tblGrid>
      <w:tr w:rsidR="00A71AE1" w:rsidRPr="005E4BC6" w14:paraId="6DACE491" w14:textId="77777777" w:rsidTr="00205DA9">
        <w:tc>
          <w:tcPr>
            <w:tcW w:w="9350" w:type="dxa"/>
          </w:tcPr>
          <w:p w14:paraId="4B113ACF" w14:textId="77777777" w:rsidR="00A71AE1" w:rsidRPr="005E4BC6" w:rsidRDefault="00A71AE1" w:rsidP="00205DA9">
            <w:pPr>
              <w:spacing w:after="0" w:line="240" w:lineRule="auto"/>
              <w:rPr>
                <w:sz w:val="24"/>
                <w:szCs w:val="24"/>
              </w:rPr>
            </w:pPr>
          </w:p>
          <w:p w14:paraId="6F09FFF2" w14:textId="77777777" w:rsidR="00A71AE1" w:rsidRPr="005E4BC6" w:rsidRDefault="00A71AE1" w:rsidP="00205DA9">
            <w:pPr>
              <w:spacing w:after="0" w:line="240" w:lineRule="auto"/>
              <w:rPr>
                <w:sz w:val="24"/>
                <w:szCs w:val="24"/>
              </w:rPr>
            </w:pPr>
          </w:p>
        </w:tc>
      </w:tr>
    </w:tbl>
    <w:p w14:paraId="1CC9800B" w14:textId="77777777" w:rsidR="00A71AE1" w:rsidRPr="005E4BC6" w:rsidRDefault="00A71AE1" w:rsidP="00A71AE1">
      <w:pPr>
        <w:spacing w:before="240" w:after="0" w:line="240" w:lineRule="auto"/>
        <w:rPr>
          <w:b/>
          <w:sz w:val="24"/>
          <w:szCs w:val="24"/>
        </w:rPr>
      </w:pPr>
      <w:r w:rsidRPr="005E4BC6">
        <w:rPr>
          <w:b/>
          <w:sz w:val="24"/>
          <w:szCs w:val="24"/>
        </w:rPr>
        <w:t>Supplies</w:t>
      </w:r>
    </w:p>
    <w:p w14:paraId="7941F917" w14:textId="77777777" w:rsidR="00A71AE1" w:rsidRPr="005E4BC6" w:rsidRDefault="00A71AE1" w:rsidP="00A71AE1">
      <w:pPr>
        <w:spacing w:after="0" w:line="240" w:lineRule="auto"/>
        <w:jc w:val="both"/>
        <w:rPr>
          <w:i/>
          <w:sz w:val="24"/>
          <w:szCs w:val="24"/>
        </w:rPr>
      </w:pPr>
      <w:r w:rsidRPr="005E4BC6">
        <w:rPr>
          <w:i/>
          <w:sz w:val="24"/>
          <w:szCs w:val="24"/>
        </w:rPr>
        <w:t>Describe the type, purpose, and quantity of consumable supplies needed to accomplish the project</w:t>
      </w:r>
      <w:r w:rsidRPr="4545EEF7">
        <w:rPr>
          <w:i/>
          <w:iCs/>
          <w:sz w:val="24"/>
          <w:szCs w:val="24"/>
        </w:rPr>
        <w:t xml:space="preserve"> objectives.</w:t>
      </w:r>
      <w:r w:rsidRPr="005E4BC6">
        <w:rPr>
          <w:i/>
          <w:sz w:val="24"/>
          <w:szCs w:val="24"/>
        </w:rPr>
        <w:t xml:space="preserve"> Identify the objective(s</w:t>
      </w:r>
      <w:r>
        <w:rPr>
          <w:i/>
          <w:sz w:val="24"/>
          <w:szCs w:val="24"/>
        </w:rPr>
        <w:t>)</w:t>
      </w:r>
      <w:r w:rsidRPr="005E4BC6">
        <w:rPr>
          <w:i/>
          <w:sz w:val="24"/>
          <w:szCs w:val="24"/>
        </w:rPr>
        <w:t xml:space="preserve"> where the supplies will be used. </w:t>
      </w:r>
      <w:r w:rsidRPr="4545EEF7">
        <w:rPr>
          <w:i/>
          <w:iCs/>
          <w:sz w:val="24"/>
          <w:szCs w:val="24"/>
        </w:rPr>
        <w:t xml:space="preserve">Recipient procurements must be in accordance with </w:t>
      </w:r>
      <w:hyperlink r:id="rId119" w:anchor="200.317">
        <w:r w:rsidRPr="4545EEF7">
          <w:rPr>
            <w:rStyle w:val="Hyperlink"/>
            <w:i/>
            <w:iCs/>
            <w:sz w:val="24"/>
            <w:szCs w:val="24"/>
          </w:rPr>
          <w:t>2 CFR Part 200.317</w:t>
        </w:r>
      </w:hyperlink>
      <w:r w:rsidRPr="4545EEF7">
        <w:rPr>
          <w:i/>
          <w:iCs/>
          <w:sz w:val="24"/>
          <w:szCs w:val="24"/>
        </w:rPr>
        <w:t xml:space="preserve"> or </w:t>
      </w:r>
      <w:hyperlink r:id="rId120" w:anchor="200.318">
        <w:r w:rsidRPr="4545EEF7">
          <w:rPr>
            <w:rStyle w:val="Hyperlink"/>
            <w:i/>
            <w:iCs/>
            <w:sz w:val="24"/>
            <w:szCs w:val="24"/>
          </w:rPr>
          <w:t>2 CFR Part 200.318</w:t>
        </w:r>
      </w:hyperlink>
      <w:r w:rsidRPr="4545EEF7">
        <w:rPr>
          <w:i/>
          <w:iCs/>
          <w:sz w:val="24"/>
          <w:szCs w:val="24"/>
        </w:rPr>
        <w:t xml:space="preserve">, as applicable. </w:t>
      </w:r>
      <w:r w:rsidRPr="005E4BC6">
        <w:rPr>
          <w:i/>
          <w:sz w:val="24"/>
          <w:szCs w:val="24"/>
        </w:rPr>
        <w:t xml:space="preserve">Describe how any </w:t>
      </w:r>
      <w:r w:rsidRPr="005E4BC6">
        <w:rPr>
          <w:i/>
          <w:sz w:val="24"/>
          <w:szCs w:val="24"/>
        </w:rPr>
        <w:lastRenderedPageBreak/>
        <w:t>unused supplies totaling more than $5,000 will be disposed at the end of the project. Add rows as needed.</w:t>
      </w:r>
    </w:p>
    <w:tbl>
      <w:tblPr>
        <w:tblStyle w:val="TableGrid"/>
        <w:tblW w:w="0" w:type="auto"/>
        <w:tblLook w:val="04A0" w:firstRow="1" w:lastRow="0" w:firstColumn="1" w:lastColumn="0" w:noHBand="0" w:noVBand="1"/>
      </w:tblPr>
      <w:tblGrid>
        <w:gridCol w:w="2695"/>
        <w:gridCol w:w="4680"/>
        <w:gridCol w:w="1975"/>
      </w:tblGrid>
      <w:tr w:rsidR="00A71AE1" w:rsidRPr="005E4BC6" w14:paraId="4E5C6F12" w14:textId="77777777" w:rsidTr="00205DA9">
        <w:tc>
          <w:tcPr>
            <w:tcW w:w="2695" w:type="dxa"/>
            <w:shd w:val="clear" w:color="auto" w:fill="D9D9D9" w:themeFill="background1" w:themeFillShade="D9"/>
            <w:vAlign w:val="center"/>
          </w:tcPr>
          <w:p w14:paraId="72FDD20D" w14:textId="77777777" w:rsidR="00A71AE1" w:rsidRPr="005E4BC6" w:rsidRDefault="00A71AE1" w:rsidP="00205DA9">
            <w:pPr>
              <w:spacing w:after="0" w:line="240" w:lineRule="auto"/>
              <w:jc w:val="center"/>
              <w:rPr>
                <w:b/>
                <w:sz w:val="24"/>
                <w:szCs w:val="24"/>
              </w:rPr>
            </w:pPr>
            <w:r w:rsidRPr="005E4BC6">
              <w:rPr>
                <w:b/>
                <w:sz w:val="24"/>
                <w:szCs w:val="24"/>
              </w:rPr>
              <w:t>Type of Supplies to be Purchased</w:t>
            </w:r>
          </w:p>
        </w:tc>
        <w:tc>
          <w:tcPr>
            <w:tcW w:w="4680" w:type="dxa"/>
            <w:shd w:val="clear" w:color="auto" w:fill="D9D9D9" w:themeFill="background1" w:themeFillShade="D9"/>
            <w:vAlign w:val="center"/>
          </w:tcPr>
          <w:p w14:paraId="0E702FBE" w14:textId="77777777" w:rsidR="00A71AE1" w:rsidRPr="005E4BC6" w:rsidRDefault="00A71AE1" w:rsidP="00205DA9">
            <w:pPr>
              <w:spacing w:after="0" w:line="240" w:lineRule="auto"/>
              <w:jc w:val="center"/>
              <w:rPr>
                <w:b/>
                <w:sz w:val="24"/>
                <w:szCs w:val="24"/>
              </w:rPr>
            </w:pPr>
            <w:r w:rsidRPr="005E4BC6">
              <w:rPr>
                <w:b/>
                <w:sz w:val="24"/>
                <w:szCs w:val="24"/>
              </w:rPr>
              <w:t>Purpose, Justification</w:t>
            </w:r>
            <w:r>
              <w:rPr>
                <w:b/>
                <w:sz w:val="24"/>
                <w:szCs w:val="24"/>
              </w:rPr>
              <w:t>,</w:t>
            </w:r>
            <w:r w:rsidRPr="005E4BC6">
              <w:rPr>
                <w:b/>
                <w:sz w:val="24"/>
                <w:szCs w:val="24"/>
              </w:rPr>
              <w:t xml:space="preserve"> and Objectives</w:t>
            </w:r>
            <w:r>
              <w:rPr>
                <w:b/>
                <w:sz w:val="24"/>
                <w:szCs w:val="24"/>
              </w:rPr>
              <w:t xml:space="preserve"> </w:t>
            </w:r>
            <w:r w:rsidRPr="005E4BC6">
              <w:rPr>
                <w:b/>
                <w:sz w:val="24"/>
                <w:szCs w:val="24"/>
              </w:rPr>
              <w:t>Where Supplies Will Be Used</w:t>
            </w:r>
          </w:p>
        </w:tc>
        <w:tc>
          <w:tcPr>
            <w:tcW w:w="1975" w:type="dxa"/>
            <w:shd w:val="clear" w:color="auto" w:fill="D9D9D9" w:themeFill="background1" w:themeFillShade="D9"/>
            <w:vAlign w:val="center"/>
          </w:tcPr>
          <w:p w14:paraId="00E4389C" w14:textId="77777777" w:rsidR="00A71AE1" w:rsidRPr="005E4BC6" w:rsidRDefault="00A71AE1" w:rsidP="00205DA9">
            <w:pPr>
              <w:spacing w:after="0" w:line="240" w:lineRule="auto"/>
              <w:jc w:val="center"/>
              <w:rPr>
                <w:b/>
                <w:sz w:val="24"/>
                <w:szCs w:val="24"/>
              </w:rPr>
            </w:pPr>
            <w:r w:rsidRPr="005E4BC6">
              <w:rPr>
                <w:b/>
                <w:sz w:val="24"/>
                <w:szCs w:val="24"/>
              </w:rPr>
              <w:t>Quantity and Value</w:t>
            </w:r>
          </w:p>
        </w:tc>
      </w:tr>
      <w:tr w:rsidR="00A71AE1" w:rsidRPr="005E4BC6" w14:paraId="5BA1FC62" w14:textId="77777777" w:rsidTr="00205DA9">
        <w:tc>
          <w:tcPr>
            <w:tcW w:w="2695" w:type="dxa"/>
          </w:tcPr>
          <w:p w14:paraId="4B1DDA6F" w14:textId="77777777" w:rsidR="00A71AE1" w:rsidRPr="005E4BC6" w:rsidRDefault="00A71AE1" w:rsidP="00205DA9">
            <w:pPr>
              <w:spacing w:after="0" w:line="240" w:lineRule="auto"/>
              <w:jc w:val="center"/>
              <w:rPr>
                <w:b/>
                <w:sz w:val="24"/>
                <w:szCs w:val="24"/>
              </w:rPr>
            </w:pPr>
          </w:p>
        </w:tc>
        <w:tc>
          <w:tcPr>
            <w:tcW w:w="4680" w:type="dxa"/>
          </w:tcPr>
          <w:p w14:paraId="5351B1E9" w14:textId="77777777" w:rsidR="00A71AE1" w:rsidRPr="005E4BC6" w:rsidRDefault="00A71AE1" w:rsidP="00205DA9">
            <w:pPr>
              <w:spacing w:after="0" w:line="240" w:lineRule="auto"/>
              <w:jc w:val="center"/>
              <w:rPr>
                <w:b/>
                <w:sz w:val="24"/>
                <w:szCs w:val="24"/>
              </w:rPr>
            </w:pPr>
          </w:p>
        </w:tc>
        <w:tc>
          <w:tcPr>
            <w:tcW w:w="1975" w:type="dxa"/>
          </w:tcPr>
          <w:p w14:paraId="00230C78" w14:textId="77777777" w:rsidR="00A71AE1" w:rsidRPr="005E4BC6" w:rsidRDefault="00A71AE1" w:rsidP="00205DA9">
            <w:pPr>
              <w:spacing w:after="0" w:line="240" w:lineRule="auto"/>
              <w:jc w:val="center"/>
              <w:rPr>
                <w:b/>
                <w:sz w:val="24"/>
                <w:szCs w:val="24"/>
              </w:rPr>
            </w:pPr>
          </w:p>
        </w:tc>
      </w:tr>
      <w:tr w:rsidR="00A71AE1" w:rsidRPr="005E4BC6" w14:paraId="5F00FCF2" w14:textId="77777777" w:rsidTr="00205DA9">
        <w:tc>
          <w:tcPr>
            <w:tcW w:w="2695" w:type="dxa"/>
          </w:tcPr>
          <w:p w14:paraId="705C1C8F" w14:textId="77777777" w:rsidR="00A71AE1" w:rsidRPr="005E4BC6" w:rsidRDefault="00A71AE1" w:rsidP="00205DA9">
            <w:pPr>
              <w:spacing w:after="0" w:line="240" w:lineRule="auto"/>
              <w:jc w:val="center"/>
              <w:rPr>
                <w:b/>
                <w:sz w:val="24"/>
                <w:szCs w:val="24"/>
              </w:rPr>
            </w:pPr>
          </w:p>
        </w:tc>
        <w:tc>
          <w:tcPr>
            <w:tcW w:w="4680" w:type="dxa"/>
          </w:tcPr>
          <w:p w14:paraId="18C083D3" w14:textId="77777777" w:rsidR="00A71AE1" w:rsidRPr="005E4BC6" w:rsidRDefault="00A71AE1" w:rsidP="00205DA9">
            <w:pPr>
              <w:spacing w:after="0" w:line="240" w:lineRule="auto"/>
              <w:jc w:val="center"/>
              <w:rPr>
                <w:b/>
                <w:sz w:val="24"/>
                <w:szCs w:val="24"/>
              </w:rPr>
            </w:pPr>
          </w:p>
        </w:tc>
        <w:tc>
          <w:tcPr>
            <w:tcW w:w="1975" w:type="dxa"/>
          </w:tcPr>
          <w:p w14:paraId="2C8E0275" w14:textId="77777777" w:rsidR="00A71AE1" w:rsidRPr="005E4BC6" w:rsidRDefault="00A71AE1" w:rsidP="00205DA9">
            <w:pPr>
              <w:spacing w:after="0" w:line="240" w:lineRule="auto"/>
              <w:jc w:val="center"/>
              <w:rPr>
                <w:b/>
                <w:sz w:val="24"/>
                <w:szCs w:val="24"/>
              </w:rPr>
            </w:pPr>
          </w:p>
        </w:tc>
      </w:tr>
      <w:tr w:rsidR="00A71AE1" w:rsidRPr="005E4BC6" w14:paraId="40635AEF" w14:textId="77777777" w:rsidTr="00205DA9">
        <w:tc>
          <w:tcPr>
            <w:tcW w:w="2695" w:type="dxa"/>
          </w:tcPr>
          <w:p w14:paraId="43F4C3D4" w14:textId="77777777" w:rsidR="00A71AE1" w:rsidRPr="005E4BC6" w:rsidRDefault="00A71AE1" w:rsidP="00205DA9">
            <w:pPr>
              <w:spacing w:after="0" w:line="240" w:lineRule="auto"/>
              <w:jc w:val="center"/>
              <w:rPr>
                <w:b/>
                <w:sz w:val="24"/>
                <w:szCs w:val="24"/>
              </w:rPr>
            </w:pPr>
          </w:p>
        </w:tc>
        <w:tc>
          <w:tcPr>
            <w:tcW w:w="4680" w:type="dxa"/>
          </w:tcPr>
          <w:p w14:paraId="200975C8" w14:textId="77777777" w:rsidR="00A71AE1" w:rsidRPr="005E4BC6" w:rsidRDefault="00A71AE1" w:rsidP="00205DA9">
            <w:pPr>
              <w:spacing w:after="0" w:line="240" w:lineRule="auto"/>
              <w:jc w:val="center"/>
              <w:rPr>
                <w:b/>
                <w:sz w:val="24"/>
                <w:szCs w:val="24"/>
              </w:rPr>
            </w:pPr>
          </w:p>
        </w:tc>
        <w:tc>
          <w:tcPr>
            <w:tcW w:w="1975" w:type="dxa"/>
          </w:tcPr>
          <w:p w14:paraId="25F8445D" w14:textId="77777777" w:rsidR="00A71AE1" w:rsidRPr="005E4BC6" w:rsidRDefault="00A71AE1" w:rsidP="00205DA9">
            <w:pPr>
              <w:spacing w:after="0" w:line="240" w:lineRule="auto"/>
              <w:jc w:val="center"/>
              <w:rPr>
                <w:b/>
                <w:sz w:val="24"/>
                <w:szCs w:val="24"/>
              </w:rPr>
            </w:pPr>
          </w:p>
        </w:tc>
      </w:tr>
    </w:tbl>
    <w:p w14:paraId="3EA450AD" w14:textId="77777777" w:rsidR="00A71AE1" w:rsidRPr="005E4BC6" w:rsidRDefault="00A71AE1" w:rsidP="00A71AE1">
      <w:pPr>
        <w:spacing w:before="240" w:after="0" w:line="240" w:lineRule="auto"/>
        <w:jc w:val="both"/>
        <w:rPr>
          <w:i/>
          <w:sz w:val="24"/>
          <w:szCs w:val="24"/>
        </w:rPr>
      </w:pPr>
      <w:r w:rsidRPr="005E4BC6">
        <w:rPr>
          <w:i/>
          <w:sz w:val="24"/>
          <w:szCs w:val="24"/>
        </w:rPr>
        <w:t xml:space="preserve">Describe how unused supplies totaling more than $5,000 </w:t>
      </w:r>
      <w:r>
        <w:rPr>
          <w:i/>
          <w:sz w:val="24"/>
          <w:szCs w:val="24"/>
        </w:rPr>
        <w:t xml:space="preserve">would </w:t>
      </w:r>
      <w:r w:rsidRPr="005E4BC6">
        <w:rPr>
          <w:i/>
          <w:sz w:val="24"/>
          <w:szCs w:val="24"/>
        </w:rPr>
        <w:t>be disposed of or utilized after the period of performance.</w:t>
      </w:r>
    </w:p>
    <w:tbl>
      <w:tblPr>
        <w:tblStyle w:val="TableGrid"/>
        <w:tblW w:w="0" w:type="auto"/>
        <w:tblLook w:val="04A0" w:firstRow="1" w:lastRow="0" w:firstColumn="1" w:lastColumn="0" w:noHBand="0" w:noVBand="1"/>
      </w:tblPr>
      <w:tblGrid>
        <w:gridCol w:w="9350"/>
      </w:tblGrid>
      <w:tr w:rsidR="00A71AE1" w:rsidRPr="005E4BC6" w14:paraId="4033BA7A" w14:textId="77777777" w:rsidTr="00205DA9">
        <w:tc>
          <w:tcPr>
            <w:tcW w:w="9350" w:type="dxa"/>
          </w:tcPr>
          <w:p w14:paraId="40B7CC1F" w14:textId="77777777" w:rsidR="00A71AE1" w:rsidRPr="005E4BC6" w:rsidRDefault="00A71AE1" w:rsidP="00205DA9">
            <w:pPr>
              <w:spacing w:after="0" w:line="240" w:lineRule="auto"/>
              <w:rPr>
                <w:sz w:val="24"/>
                <w:szCs w:val="24"/>
              </w:rPr>
            </w:pPr>
          </w:p>
          <w:p w14:paraId="661EA1D8" w14:textId="77777777" w:rsidR="00A71AE1" w:rsidRPr="005E4BC6" w:rsidRDefault="00A71AE1" w:rsidP="00205DA9">
            <w:pPr>
              <w:spacing w:after="0" w:line="240" w:lineRule="auto"/>
              <w:rPr>
                <w:sz w:val="24"/>
                <w:szCs w:val="24"/>
              </w:rPr>
            </w:pPr>
          </w:p>
        </w:tc>
      </w:tr>
    </w:tbl>
    <w:p w14:paraId="1B85C073" w14:textId="77777777" w:rsidR="00A71AE1" w:rsidRPr="005E4BC6" w:rsidRDefault="00A71AE1" w:rsidP="00A71AE1">
      <w:pPr>
        <w:spacing w:before="240" w:after="0" w:line="240" w:lineRule="auto"/>
        <w:rPr>
          <w:b/>
          <w:sz w:val="24"/>
          <w:szCs w:val="24"/>
        </w:rPr>
      </w:pPr>
      <w:r w:rsidRPr="005E4BC6">
        <w:rPr>
          <w:b/>
          <w:sz w:val="24"/>
          <w:szCs w:val="24"/>
        </w:rPr>
        <w:t>Contracts/Sub-Agreements</w:t>
      </w:r>
    </w:p>
    <w:p w14:paraId="7534C55B" w14:textId="77777777" w:rsidR="00A71AE1" w:rsidRPr="005E4BC6" w:rsidRDefault="00A71AE1" w:rsidP="00A71AE1">
      <w:pPr>
        <w:spacing w:after="0" w:line="240" w:lineRule="auto"/>
        <w:jc w:val="both"/>
        <w:rPr>
          <w:i/>
          <w:sz w:val="24"/>
          <w:szCs w:val="24"/>
        </w:rPr>
      </w:pPr>
      <w:r w:rsidRPr="005E4BC6">
        <w:rPr>
          <w:i/>
          <w:sz w:val="24"/>
          <w:szCs w:val="24"/>
        </w:rPr>
        <w:t xml:space="preserve">Describe contracts and/or sub-agreements to be awarded by the </w:t>
      </w:r>
      <w:r>
        <w:rPr>
          <w:i/>
          <w:sz w:val="24"/>
          <w:szCs w:val="24"/>
        </w:rPr>
        <w:t>r</w:t>
      </w:r>
      <w:r w:rsidRPr="005E4BC6">
        <w:rPr>
          <w:i/>
          <w:sz w:val="24"/>
          <w:szCs w:val="24"/>
        </w:rPr>
        <w:t>ecipient to accomplish the project</w:t>
      </w:r>
      <w:r w:rsidRPr="4545EEF7">
        <w:rPr>
          <w:i/>
          <w:iCs/>
          <w:sz w:val="24"/>
          <w:szCs w:val="24"/>
        </w:rPr>
        <w:t xml:space="preserve"> objectives</w:t>
      </w:r>
      <w:r w:rsidRPr="005E4BC6">
        <w:rPr>
          <w:i/>
          <w:sz w:val="24"/>
          <w:szCs w:val="24"/>
        </w:rPr>
        <w:t>, including specific details about what the contract or sub-agreement will provide to the project. Include the objective(s) where the contract and/or sub-agreement is needed. Add rows as needed.</w:t>
      </w:r>
    </w:p>
    <w:tbl>
      <w:tblPr>
        <w:tblStyle w:val="TableGrid"/>
        <w:tblW w:w="0" w:type="auto"/>
        <w:tblLook w:val="04A0" w:firstRow="1" w:lastRow="0" w:firstColumn="1" w:lastColumn="0" w:noHBand="0" w:noVBand="1"/>
      </w:tblPr>
      <w:tblGrid>
        <w:gridCol w:w="3055"/>
        <w:gridCol w:w="6295"/>
      </w:tblGrid>
      <w:tr w:rsidR="00A71AE1" w:rsidRPr="005E4BC6" w14:paraId="14A5BB8F" w14:textId="77777777" w:rsidTr="00205DA9">
        <w:tc>
          <w:tcPr>
            <w:tcW w:w="3055" w:type="dxa"/>
            <w:shd w:val="clear" w:color="auto" w:fill="D9D9D9" w:themeFill="background1" w:themeFillShade="D9"/>
            <w:vAlign w:val="center"/>
          </w:tcPr>
          <w:p w14:paraId="04841C23" w14:textId="77777777" w:rsidR="00A71AE1" w:rsidRPr="005E4BC6" w:rsidRDefault="00A71AE1" w:rsidP="00205DA9">
            <w:pPr>
              <w:spacing w:after="0" w:line="240" w:lineRule="auto"/>
              <w:jc w:val="center"/>
              <w:rPr>
                <w:rFonts w:cstheme="minorHAnsi"/>
                <w:b/>
                <w:iCs/>
                <w:sz w:val="24"/>
                <w:szCs w:val="24"/>
              </w:rPr>
            </w:pPr>
            <w:r w:rsidRPr="005E4BC6">
              <w:rPr>
                <w:rFonts w:cstheme="minorHAnsi"/>
                <w:b/>
                <w:iCs/>
                <w:sz w:val="24"/>
                <w:szCs w:val="24"/>
              </w:rPr>
              <w:t>Name of Contractor/Contributor</w:t>
            </w:r>
          </w:p>
        </w:tc>
        <w:tc>
          <w:tcPr>
            <w:tcW w:w="6295" w:type="dxa"/>
            <w:shd w:val="clear" w:color="auto" w:fill="D9D9D9" w:themeFill="background1" w:themeFillShade="D9"/>
          </w:tcPr>
          <w:p w14:paraId="5B3829BA" w14:textId="77777777" w:rsidR="00A71AE1" w:rsidRPr="005E4BC6" w:rsidRDefault="00A71AE1" w:rsidP="00205DA9">
            <w:pPr>
              <w:spacing w:after="0" w:line="240" w:lineRule="auto"/>
              <w:jc w:val="center"/>
              <w:rPr>
                <w:rFonts w:cstheme="minorHAnsi"/>
                <w:b/>
                <w:iCs/>
                <w:sz w:val="24"/>
                <w:szCs w:val="24"/>
              </w:rPr>
            </w:pPr>
            <w:r w:rsidRPr="005E4BC6">
              <w:rPr>
                <w:rFonts w:cstheme="minorHAnsi"/>
                <w:b/>
                <w:iCs/>
                <w:sz w:val="24"/>
                <w:szCs w:val="24"/>
              </w:rPr>
              <w:t>Purpose, Justification, and Objective</w:t>
            </w:r>
            <w:r>
              <w:rPr>
                <w:rFonts w:cstheme="minorHAnsi"/>
                <w:b/>
                <w:iCs/>
                <w:sz w:val="24"/>
                <w:szCs w:val="24"/>
              </w:rPr>
              <w:t>(</w:t>
            </w:r>
            <w:r w:rsidRPr="005E4BC6">
              <w:rPr>
                <w:rFonts w:cstheme="minorHAnsi"/>
                <w:b/>
                <w:iCs/>
                <w:sz w:val="24"/>
                <w:szCs w:val="24"/>
              </w:rPr>
              <w:t>s</w:t>
            </w:r>
            <w:r>
              <w:rPr>
                <w:rFonts w:cstheme="minorHAnsi"/>
                <w:b/>
                <w:iCs/>
                <w:sz w:val="24"/>
                <w:szCs w:val="24"/>
              </w:rPr>
              <w:t>)</w:t>
            </w:r>
            <w:r w:rsidRPr="005E4BC6">
              <w:rPr>
                <w:rFonts w:cstheme="minorHAnsi"/>
                <w:b/>
                <w:iCs/>
                <w:sz w:val="24"/>
                <w:szCs w:val="24"/>
              </w:rPr>
              <w:t xml:space="preserve"> Where the Contract or Sub-Agreement Will Contribute</w:t>
            </w:r>
          </w:p>
        </w:tc>
      </w:tr>
      <w:tr w:rsidR="00A71AE1" w:rsidRPr="005E4BC6" w14:paraId="20AC3A87" w14:textId="77777777" w:rsidTr="00205DA9">
        <w:tc>
          <w:tcPr>
            <w:tcW w:w="3055" w:type="dxa"/>
          </w:tcPr>
          <w:p w14:paraId="35192182" w14:textId="77777777" w:rsidR="00A71AE1" w:rsidRPr="005E4BC6" w:rsidRDefault="00A71AE1" w:rsidP="00205DA9">
            <w:pPr>
              <w:spacing w:after="0" w:line="240" w:lineRule="auto"/>
              <w:rPr>
                <w:rFonts w:cstheme="minorHAnsi"/>
                <w:iCs/>
                <w:sz w:val="24"/>
                <w:szCs w:val="24"/>
              </w:rPr>
            </w:pPr>
          </w:p>
        </w:tc>
        <w:tc>
          <w:tcPr>
            <w:tcW w:w="6295" w:type="dxa"/>
          </w:tcPr>
          <w:p w14:paraId="202759C9" w14:textId="77777777" w:rsidR="00A71AE1" w:rsidRPr="005E4BC6" w:rsidRDefault="00A71AE1" w:rsidP="00205DA9">
            <w:pPr>
              <w:spacing w:after="0" w:line="240" w:lineRule="auto"/>
              <w:jc w:val="center"/>
              <w:rPr>
                <w:rFonts w:cstheme="minorHAnsi"/>
                <w:iCs/>
                <w:sz w:val="24"/>
                <w:szCs w:val="24"/>
              </w:rPr>
            </w:pPr>
          </w:p>
        </w:tc>
      </w:tr>
      <w:tr w:rsidR="00A71AE1" w:rsidRPr="005E4BC6" w14:paraId="3FC9CC95" w14:textId="77777777" w:rsidTr="00205DA9">
        <w:tc>
          <w:tcPr>
            <w:tcW w:w="3055" w:type="dxa"/>
          </w:tcPr>
          <w:p w14:paraId="0A4E23F7" w14:textId="77777777" w:rsidR="00A71AE1" w:rsidRPr="005E4BC6" w:rsidRDefault="00A71AE1" w:rsidP="00205DA9">
            <w:pPr>
              <w:spacing w:after="0" w:line="240" w:lineRule="auto"/>
              <w:rPr>
                <w:rFonts w:cstheme="minorHAnsi"/>
                <w:iCs/>
                <w:sz w:val="24"/>
                <w:szCs w:val="24"/>
              </w:rPr>
            </w:pPr>
          </w:p>
        </w:tc>
        <w:tc>
          <w:tcPr>
            <w:tcW w:w="6295" w:type="dxa"/>
          </w:tcPr>
          <w:p w14:paraId="72C662D0" w14:textId="77777777" w:rsidR="00A71AE1" w:rsidRPr="005E4BC6" w:rsidRDefault="00A71AE1" w:rsidP="00205DA9">
            <w:pPr>
              <w:spacing w:after="0" w:line="240" w:lineRule="auto"/>
              <w:jc w:val="center"/>
              <w:rPr>
                <w:rFonts w:cstheme="minorHAnsi"/>
                <w:iCs/>
                <w:sz w:val="24"/>
                <w:szCs w:val="24"/>
              </w:rPr>
            </w:pPr>
          </w:p>
        </w:tc>
      </w:tr>
      <w:tr w:rsidR="00A71AE1" w:rsidRPr="005E4BC6" w14:paraId="70D88EA9" w14:textId="77777777" w:rsidTr="00205DA9">
        <w:tc>
          <w:tcPr>
            <w:tcW w:w="3055" w:type="dxa"/>
          </w:tcPr>
          <w:p w14:paraId="3BBA5642" w14:textId="77777777" w:rsidR="00A71AE1" w:rsidRPr="005E4BC6" w:rsidRDefault="00A71AE1" w:rsidP="00205DA9">
            <w:pPr>
              <w:spacing w:after="0" w:line="240" w:lineRule="auto"/>
              <w:rPr>
                <w:rFonts w:cstheme="minorHAnsi"/>
                <w:iCs/>
                <w:sz w:val="24"/>
                <w:szCs w:val="24"/>
              </w:rPr>
            </w:pPr>
          </w:p>
        </w:tc>
        <w:tc>
          <w:tcPr>
            <w:tcW w:w="6295" w:type="dxa"/>
          </w:tcPr>
          <w:p w14:paraId="768BEB8E" w14:textId="77777777" w:rsidR="00A71AE1" w:rsidRPr="005E4BC6" w:rsidRDefault="00A71AE1" w:rsidP="00205DA9">
            <w:pPr>
              <w:spacing w:after="0" w:line="240" w:lineRule="auto"/>
              <w:jc w:val="center"/>
              <w:rPr>
                <w:rFonts w:cstheme="minorHAnsi"/>
                <w:iCs/>
                <w:sz w:val="24"/>
                <w:szCs w:val="24"/>
              </w:rPr>
            </w:pPr>
          </w:p>
        </w:tc>
      </w:tr>
    </w:tbl>
    <w:p w14:paraId="3EE5CEC6" w14:textId="77777777" w:rsidR="00A71AE1" w:rsidRPr="005E4BC6" w:rsidRDefault="00A71AE1" w:rsidP="00A71AE1">
      <w:pPr>
        <w:spacing w:before="240" w:after="0" w:line="240" w:lineRule="auto"/>
        <w:rPr>
          <w:rFonts w:cstheme="minorHAnsi"/>
          <w:b/>
          <w:iCs/>
          <w:sz w:val="24"/>
          <w:szCs w:val="24"/>
        </w:rPr>
      </w:pPr>
      <w:r w:rsidRPr="005E4BC6">
        <w:rPr>
          <w:rFonts w:cstheme="minorHAnsi"/>
          <w:b/>
          <w:iCs/>
          <w:sz w:val="24"/>
          <w:szCs w:val="24"/>
        </w:rPr>
        <w:t>Other Costs</w:t>
      </w:r>
    </w:p>
    <w:p w14:paraId="113A52A1" w14:textId="77777777" w:rsidR="00A71AE1" w:rsidRPr="005E4BC6" w:rsidRDefault="00A71AE1" w:rsidP="00A71AE1">
      <w:pPr>
        <w:spacing w:after="0" w:line="240" w:lineRule="auto"/>
        <w:jc w:val="both"/>
        <w:rPr>
          <w:rFonts w:cstheme="minorHAnsi"/>
          <w:i/>
          <w:iCs/>
          <w:sz w:val="24"/>
          <w:szCs w:val="24"/>
        </w:rPr>
      </w:pPr>
      <w:r w:rsidRPr="005E4BC6">
        <w:rPr>
          <w:rFonts w:cstheme="minorHAnsi"/>
          <w:i/>
          <w:iCs/>
          <w:sz w:val="24"/>
          <w:szCs w:val="24"/>
        </w:rPr>
        <w:t>Describe and provide justification for all other costs listed in the Financial Plan. Add rows as needed.</w:t>
      </w:r>
    </w:p>
    <w:tbl>
      <w:tblPr>
        <w:tblStyle w:val="TableGrid"/>
        <w:tblW w:w="0" w:type="auto"/>
        <w:tblLook w:val="04A0" w:firstRow="1" w:lastRow="0" w:firstColumn="1" w:lastColumn="0" w:noHBand="0" w:noVBand="1"/>
      </w:tblPr>
      <w:tblGrid>
        <w:gridCol w:w="3055"/>
        <w:gridCol w:w="6295"/>
      </w:tblGrid>
      <w:tr w:rsidR="00A71AE1" w:rsidRPr="005E4BC6" w14:paraId="1103B5B7" w14:textId="77777777" w:rsidTr="00205DA9">
        <w:tc>
          <w:tcPr>
            <w:tcW w:w="3055" w:type="dxa"/>
            <w:shd w:val="clear" w:color="auto" w:fill="D9D9D9" w:themeFill="background1" w:themeFillShade="D9"/>
            <w:vAlign w:val="center"/>
          </w:tcPr>
          <w:p w14:paraId="0580B605" w14:textId="77777777" w:rsidR="00A71AE1" w:rsidRPr="005E4BC6" w:rsidRDefault="00A71AE1" w:rsidP="00205DA9">
            <w:pPr>
              <w:spacing w:after="0" w:line="240" w:lineRule="auto"/>
              <w:jc w:val="center"/>
              <w:rPr>
                <w:rFonts w:cstheme="minorHAnsi"/>
                <w:b/>
                <w:iCs/>
                <w:sz w:val="24"/>
                <w:szCs w:val="24"/>
              </w:rPr>
            </w:pPr>
            <w:r w:rsidRPr="005E4BC6">
              <w:rPr>
                <w:rFonts w:cstheme="minorHAnsi"/>
                <w:b/>
                <w:iCs/>
                <w:sz w:val="24"/>
                <w:szCs w:val="24"/>
              </w:rPr>
              <w:t>Type of Other Cost</w:t>
            </w:r>
          </w:p>
        </w:tc>
        <w:tc>
          <w:tcPr>
            <w:tcW w:w="6295" w:type="dxa"/>
            <w:shd w:val="clear" w:color="auto" w:fill="D9D9D9" w:themeFill="background1" w:themeFillShade="D9"/>
          </w:tcPr>
          <w:p w14:paraId="35D394E4" w14:textId="77777777" w:rsidR="00A71AE1" w:rsidRPr="005E4BC6" w:rsidRDefault="00A71AE1" w:rsidP="00205DA9">
            <w:pPr>
              <w:spacing w:after="0" w:line="240" w:lineRule="auto"/>
              <w:jc w:val="center"/>
              <w:rPr>
                <w:rFonts w:cstheme="minorHAnsi"/>
                <w:b/>
                <w:iCs/>
                <w:sz w:val="24"/>
                <w:szCs w:val="24"/>
              </w:rPr>
            </w:pPr>
            <w:r w:rsidRPr="005E4BC6">
              <w:rPr>
                <w:rFonts w:cstheme="minorHAnsi"/>
                <w:b/>
                <w:iCs/>
                <w:sz w:val="24"/>
                <w:szCs w:val="24"/>
              </w:rPr>
              <w:t>Purpose, Justification, and Objective</w:t>
            </w:r>
            <w:r>
              <w:rPr>
                <w:rFonts w:cstheme="minorHAnsi"/>
                <w:b/>
                <w:iCs/>
                <w:sz w:val="24"/>
                <w:szCs w:val="24"/>
              </w:rPr>
              <w:t>(</w:t>
            </w:r>
            <w:r w:rsidRPr="005E4BC6">
              <w:rPr>
                <w:rFonts w:cstheme="minorHAnsi"/>
                <w:b/>
                <w:iCs/>
                <w:sz w:val="24"/>
                <w:szCs w:val="24"/>
              </w:rPr>
              <w:t>s</w:t>
            </w:r>
            <w:r>
              <w:rPr>
                <w:rFonts w:cstheme="minorHAnsi"/>
                <w:b/>
                <w:iCs/>
                <w:sz w:val="24"/>
                <w:szCs w:val="24"/>
              </w:rPr>
              <w:t>)</w:t>
            </w:r>
            <w:r w:rsidRPr="005E4BC6">
              <w:rPr>
                <w:rFonts w:cstheme="minorHAnsi"/>
                <w:b/>
                <w:iCs/>
                <w:sz w:val="24"/>
                <w:szCs w:val="24"/>
              </w:rPr>
              <w:t xml:space="preserve"> Where the Other Costs Apply</w:t>
            </w:r>
          </w:p>
        </w:tc>
      </w:tr>
      <w:tr w:rsidR="00A71AE1" w:rsidRPr="005E4BC6" w14:paraId="468B7BA4" w14:textId="77777777" w:rsidTr="00205DA9">
        <w:tc>
          <w:tcPr>
            <w:tcW w:w="3055" w:type="dxa"/>
          </w:tcPr>
          <w:p w14:paraId="565EDA83" w14:textId="77777777" w:rsidR="00A71AE1" w:rsidRPr="005E4BC6" w:rsidRDefault="00A71AE1" w:rsidP="00205DA9">
            <w:pPr>
              <w:spacing w:after="0" w:line="240" w:lineRule="auto"/>
              <w:rPr>
                <w:rFonts w:cstheme="minorHAnsi"/>
                <w:iCs/>
                <w:sz w:val="24"/>
                <w:szCs w:val="24"/>
              </w:rPr>
            </w:pPr>
          </w:p>
        </w:tc>
        <w:tc>
          <w:tcPr>
            <w:tcW w:w="6295" w:type="dxa"/>
          </w:tcPr>
          <w:p w14:paraId="0FF1B3CD" w14:textId="77777777" w:rsidR="00A71AE1" w:rsidRPr="005E4BC6" w:rsidRDefault="00A71AE1" w:rsidP="00205DA9">
            <w:pPr>
              <w:spacing w:after="0" w:line="240" w:lineRule="auto"/>
              <w:jc w:val="center"/>
              <w:rPr>
                <w:rFonts w:cstheme="minorHAnsi"/>
                <w:iCs/>
                <w:sz w:val="24"/>
                <w:szCs w:val="24"/>
              </w:rPr>
            </w:pPr>
          </w:p>
        </w:tc>
      </w:tr>
      <w:tr w:rsidR="00A71AE1" w:rsidRPr="005E4BC6" w14:paraId="4991A9F1" w14:textId="77777777" w:rsidTr="00205DA9">
        <w:tc>
          <w:tcPr>
            <w:tcW w:w="3055" w:type="dxa"/>
          </w:tcPr>
          <w:p w14:paraId="701316F2" w14:textId="77777777" w:rsidR="00A71AE1" w:rsidRPr="005E4BC6" w:rsidRDefault="00A71AE1" w:rsidP="00205DA9">
            <w:pPr>
              <w:spacing w:after="0" w:line="240" w:lineRule="auto"/>
              <w:rPr>
                <w:rFonts w:cstheme="minorHAnsi"/>
                <w:iCs/>
                <w:sz w:val="24"/>
                <w:szCs w:val="24"/>
              </w:rPr>
            </w:pPr>
          </w:p>
        </w:tc>
        <w:tc>
          <w:tcPr>
            <w:tcW w:w="6295" w:type="dxa"/>
          </w:tcPr>
          <w:p w14:paraId="27642FFC" w14:textId="77777777" w:rsidR="00A71AE1" w:rsidRPr="005E4BC6" w:rsidRDefault="00A71AE1" w:rsidP="00205DA9">
            <w:pPr>
              <w:spacing w:after="0" w:line="240" w:lineRule="auto"/>
              <w:jc w:val="center"/>
              <w:rPr>
                <w:rFonts w:cstheme="minorHAnsi"/>
                <w:iCs/>
                <w:sz w:val="24"/>
                <w:szCs w:val="24"/>
              </w:rPr>
            </w:pPr>
          </w:p>
        </w:tc>
      </w:tr>
      <w:tr w:rsidR="00A71AE1" w:rsidRPr="005E4BC6" w14:paraId="01C9142D" w14:textId="77777777" w:rsidTr="00205DA9">
        <w:tc>
          <w:tcPr>
            <w:tcW w:w="3055" w:type="dxa"/>
          </w:tcPr>
          <w:p w14:paraId="743162C1" w14:textId="77777777" w:rsidR="00A71AE1" w:rsidRPr="005E4BC6" w:rsidRDefault="00A71AE1" w:rsidP="00205DA9">
            <w:pPr>
              <w:spacing w:after="0" w:line="240" w:lineRule="auto"/>
              <w:rPr>
                <w:rFonts w:cstheme="minorHAnsi"/>
                <w:iCs/>
                <w:sz w:val="24"/>
                <w:szCs w:val="24"/>
              </w:rPr>
            </w:pPr>
          </w:p>
        </w:tc>
        <w:tc>
          <w:tcPr>
            <w:tcW w:w="6295" w:type="dxa"/>
          </w:tcPr>
          <w:p w14:paraId="25A68F02" w14:textId="77777777" w:rsidR="00A71AE1" w:rsidRPr="005E4BC6" w:rsidRDefault="00A71AE1" w:rsidP="00205DA9">
            <w:pPr>
              <w:spacing w:after="0" w:line="240" w:lineRule="auto"/>
              <w:jc w:val="center"/>
              <w:rPr>
                <w:rFonts w:cstheme="minorHAnsi"/>
                <w:iCs/>
                <w:sz w:val="24"/>
                <w:szCs w:val="24"/>
              </w:rPr>
            </w:pPr>
          </w:p>
        </w:tc>
      </w:tr>
    </w:tbl>
    <w:p w14:paraId="1A17AAA9" w14:textId="77777777" w:rsidR="00A71AE1" w:rsidRPr="005E4BC6" w:rsidRDefault="00A71AE1" w:rsidP="00A71AE1">
      <w:pPr>
        <w:spacing w:before="240" w:after="0" w:line="240" w:lineRule="auto"/>
        <w:rPr>
          <w:rFonts w:cstheme="minorHAnsi"/>
          <w:b/>
          <w:iCs/>
          <w:sz w:val="24"/>
          <w:szCs w:val="24"/>
        </w:rPr>
      </w:pPr>
      <w:r w:rsidRPr="005E4BC6">
        <w:rPr>
          <w:rFonts w:cstheme="minorHAnsi"/>
          <w:b/>
          <w:iCs/>
          <w:sz w:val="24"/>
          <w:szCs w:val="24"/>
        </w:rPr>
        <w:t>In-Kind Contributions to the Project</w:t>
      </w:r>
    </w:p>
    <w:p w14:paraId="18FAE499" w14:textId="77777777" w:rsidR="00A71AE1" w:rsidRPr="005E4BC6" w:rsidRDefault="00A71AE1" w:rsidP="00A71AE1">
      <w:pPr>
        <w:spacing w:after="0" w:line="240" w:lineRule="auto"/>
        <w:jc w:val="both"/>
        <w:rPr>
          <w:rFonts w:cstheme="minorHAnsi"/>
          <w:i/>
          <w:iCs/>
          <w:sz w:val="24"/>
          <w:szCs w:val="24"/>
        </w:rPr>
      </w:pPr>
      <w:r w:rsidRPr="005E4BC6">
        <w:rPr>
          <w:rFonts w:cstheme="minorHAnsi"/>
          <w:i/>
          <w:iCs/>
          <w:sz w:val="24"/>
          <w:szCs w:val="24"/>
        </w:rPr>
        <w:t xml:space="preserve">Describe in-kind contributions that the submitting organization will provide to each objective. Type of contribution may include personnel, </w:t>
      </w:r>
      <w:r>
        <w:rPr>
          <w:rFonts w:cstheme="minorHAnsi"/>
          <w:i/>
          <w:iCs/>
          <w:sz w:val="24"/>
          <w:szCs w:val="24"/>
        </w:rPr>
        <w:t xml:space="preserve">facilities, </w:t>
      </w:r>
      <w:r w:rsidRPr="005E4BC6">
        <w:rPr>
          <w:rFonts w:cstheme="minorHAnsi"/>
          <w:i/>
          <w:iCs/>
          <w:sz w:val="24"/>
          <w:szCs w:val="24"/>
        </w:rPr>
        <w:t xml:space="preserve">equipment, event space, travel, and other items that will assist in completing the project </w:t>
      </w:r>
      <w:r>
        <w:rPr>
          <w:rFonts w:cstheme="minorHAnsi"/>
          <w:i/>
          <w:iCs/>
          <w:sz w:val="24"/>
          <w:szCs w:val="24"/>
        </w:rPr>
        <w:t>outcomes or deliverables</w:t>
      </w:r>
      <w:r w:rsidRPr="005E4BC6">
        <w:rPr>
          <w:rFonts w:cstheme="minorHAnsi"/>
          <w:i/>
          <w:iCs/>
          <w:sz w:val="24"/>
          <w:szCs w:val="24"/>
        </w:rPr>
        <w:t>. Add rows as needed.</w:t>
      </w:r>
    </w:p>
    <w:tbl>
      <w:tblPr>
        <w:tblStyle w:val="TableGrid"/>
        <w:tblW w:w="0" w:type="auto"/>
        <w:tblLook w:val="04A0" w:firstRow="1" w:lastRow="0" w:firstColumn="1" w:lastColumn="0" w:noHBand="0" w:noVBand="1"/>
      </w:tblPr>
      <w:tblGrid>
        <w:gridCol w:w="1883"/>
        <w:gridCol w:w="2156"/>
        <w:gridCol w:w="4215"/>
        <w:gridCol w:w="1096"/>
      </w:tblGrid>
      <w:tr w:rsidR="00A71AE1" w:rsidRPr="005E4BC6" w14:paraId="42D97CE6" w14:textId="77777777" w:rsidTr="00205DA9">
        <w:tc>
          <w:tcPr>
            <w:tcW w:w="1885" w:type="dxa"/>
            <w:shd w:val="clear" w:color="auto" w:fill="D9D9D9" w:themeFill="background1" w:themeFillShade="D9"/>
            <w:vAlign w:val="center"/>
          </w:tcPr>
          <w:p w14:paraId="6C208BD5" w14:textId="77777777" w:rsidR="00A71AE1" w:rsidRPr="005E4BC6" w:rsidRDefault="00A71AE1" w:rsidP="00205DA9">
            <w:pPr>
              <w:spacing w:after="0" w:line="240" w:lineRule="auto"/>
              <w:jc w:val="center"/>
              <w:rPr>
                <w:rFonts w:cstheme="minorHAnsi"/>
                <w:b/>
                <w:iCs/>
                <w:sz w:val="24"/>
                <w:szCs w:val="24"/>
              </w:rPr>
            </w:pPr>
            <w:r w:rsidRPr="005E4BC6">
              <w:rPr>
                <w:rFonts w:cstheme="minorHAnsi"/>
                <w:b/>
                <w:iCs/>
                <w:sz w:val="24"/>
                <w:szCs w:val="24"/>
              </w:rPr>
              <w:t>Contributor Name</w:t>
            </w:r>
          </w:p>
        </w:tc>
        <w:tc>
          <w:tcPr>
            <w:tcW w:w="2160" w:type="dxa"/>
            <w:shd w:val="clear" w:color="auto" w:fill="D9D9D9" w:themeFill="background1" w:themeFillShade="D9"/>
            <w:vAlign w:val="center"/>
          </w:tcPr>
          <w:p w14:paraId="37A16ACF" w14:textId="77777777" w:rsidR="00A71AE1" w:rsidRPr="005E4BC6" w:rsidRDefault="00A71AE1" w:rsidP="00205DA9">
            <w:pPr>
              <w:spacing w:after="0" w:line="240" w:lineRule="auto"/>
              <w:jc w:val="center"/>
              <w:rPr>
                <w:rFonts w:cstheme="minorHAnsi"/>
                <w:b/>
                <w:iCs/>
                <w:sz w:val="24"/>
                <w:szCs w:val="24"/>
              </w:rPr>
            </w:pPr>
            <w:r w:rsidRPr="005E4BC6">
              <w:rPr>
                <w:rFonts w:cstheme="minorHAnsi"/>
                <w:b/>
                <w:iCs/>
                <w:sz w:val="24"/>
                <w:szCs w:val="24"/>
              </w:rPr>
              <w:t>Type of Contribution</w:t>
            </w:r>
          </w:p>
        </w:tc>
        <w:tc>
          <w:tcPr>
            <w:tcW w:w="4230" w:type="dxa"/>
            <w:shd w:val="clear" w:color="auto" w:fill="D9D9D9" w:themeFill="background1" w:themeFillShade="D9"/>
            <w:vAlign w:val="center"/>
          </w:tcPr>
          <w:p w14:paraId="468B4790" w14:textId="77777777" w:rsidR="00A71AE1" w:rsidRPr="005E4BC6" w:rsidRDefault="00A71AE1" w:rsidP="00205DA9">
            <w:pPr>
              <w:spacing w:after="0" w:line="240" w:lineRule="auto"/>
              <w:jc w:val="center"/>
              <w:rPr>
                <w:rFonts w:cstheme="minorHAnsi"/>
                <w:b/>
                <w:iCs/>
                <w:sz w:val="24"/>
                <w:szCs w:val="24"/>
              </w:rPr>
            </w:pPr>
            <w:r w:rsidRPr="005E4BC6">
              <w:rPr>
                <w:rFonts w:cstheme="minorHAnsi"/>
                <w:b/>
                <w:iCs/>
                <w:sz w:val="24"/>
                <w:szCs w:val="24"/>
              </w:rPr>
              <w:t>Description of the Contribution and Applicable Objectives</w:t>
            </w:r>
          </w:p>
        </w:tc>
        <w:tc>
          <w:tcPr>
            <w:tcW w:w="1075" w:type="dxa"/>
            <w:shd w:val="clear" w:color="auto" w:fill="D9D9D9" w:themeFill="background1" w:themeFillShade="D9"/>
            <w:vAlign w:val="center"/>
          </w:tcPr>
          <w:p w14:paraId="68453A46" w14:textId="77777777" w:rsidR="00A71AE1" w:rsidRPr="005E4BC6" w:rsidRDefault="00A71AE1" w:rsidP="00205DA9">
            <w:pPr>
              <w:spacing w:after="0" w:line="240" w:lineRule="auto"/>
              <w:jc w:val="center"/>
              <w:rPr>
                <w:rFonts w:cstheme="minorHAnsi"/>
                <w:b/>
                <w:iCs/>
                <w:sz w:val="24"/>
                <w:szCs w:val="24"/>
              </w:rPr>
            </w:pPr>
            <w:r w:rsidRPr="005E4BC6">
              <w:rPr>
                <w:rFonts w:cstheme="minorHAnsi"/>
                <w:b/>
                <w:iCs/>
                <w:sz w:val="24"/>
                <w:szCs w:val="24"/>
              </w:rPr>
              <w:t>Quantity</w:t>
            </w:r>
          </w:p>
        </w:tc>
      </w:tr>
      <w:tr w:rsidR="00A71AE1" w:rsidRPr="005E4BC6" w14:paraId="147F8F60" w14:textId="77777777" w:rsidTr="00205DA9">
        <w:tc>
          <w:tcPr>
            <w:tcW w:w="1885" w:type="dxa"/>
          </w:tcPr>
          <w:p w14:paraId="2C996BDB" w14:textId="77777777" w:rsidR="00A71AE1" w:rsidRPr="005E4BC6" w:rsidRDefault="00A71AE1" w:rsidP="00205DA9">
            <w:pPr>
              <w:spacing w:after="0" w:line="240" w:lineRule="auto"/>
              <w:rPr>
                <w:rFonts w:cstheme="minorHAnsi"/>
                <w:iCs/>
                <w:sz w:val="24"/>
                <w:szCs w:val="24"/>
              </w:rPr>
            </w:pPr>
          </w:p>
        </w:tc>
        <w:tc>
          <w:tcPr>
            <w:tcW w:w="2160" w:type="dxa"/>
          </w:tcPr>
          <w:p w14:paraId="14CB8468" w14:textId="77777777" w:rsidR="00A71AE1" w:rsidRPr="005E4BC6" w:rsidRDefault="00A71AE1" w:rsidP="00205DA9">
            <w:pPr>
              <w:spacing w:after="0" w:line="240" w:lineRule="auto"/>
              <w:rPr>
                <w:rFonts w:cstheme="minorHAnsi"/>
                <w:iCs/>
                <w:sz w:val="24"/>
                <w:szCs w:val="24"/>
              </w:rPr>
            </w:pPr>
          </w:p>
        </w:tc>
        <w:tc>
          <w:tcPr>
            <w:tcW w:w="4230" w:type="dxa"/>
          </w:tcPr>
          <w:p w14:paraId="5EA34712" w14:textId="77777777" w:rsidR="00A71AE1" w:rsidRPr="005E4BC6" w:rsidRDefault="00A71AE1" w:rsidP="00205DA9">
            <w:pPr>
              <w:spacing w:after="0" w:line="240" w:lineRule="auto"/>
              <w:rPr>
                <w:rFonts w:cstheme="minorHAnsi"/>
                <w:iCs/>
                <w:sz w:val="24"/>
                <w:szCs w:val="24"/>
              </w:rPr>
            </w:pPr>
          </w:p>
        </w:tc>
        <w:tc>
          <w:tcPr>
            <w:tcW w:w="1075" w:type="dxa"/>
          </w:tcPr>
          <w:p w14:paraId="38EA6DB5" w14:textId="77777777" w:rsidR="00A71AE1" w:rsidRPr="005E4BC6" w:rsidRDefault="00A71AE1" w:rsidP="00205DA9">
            <w:pPr>
              <w:spacing w:after="0" w:line="240" w:lineRule="auto"/>
              <w:rPr>
                <w:rFonts w:cstheme="minorHAnsi"/>
                <w:iCs/>
                <w:sz w:val="24"/>
                <w:szCs w:val="24"/>
              </w:rPr>
            </w:pPr>
          </w:p>
        </w:tc>
      </w:tr>
      <w:tr w:rsidR="00A71AE1" w:rsidRPr="005E4BC6" w14:paraId="75D0C265" w14:textId="77777777" w:rsidTr="00205DA9">
        <w:tc>
          <w:tcPr>
            <w:tcW w:w="1885" w:type="dxa"/>
          </w:tcPr>
          <w:p w14:paraId="7CAC0873" w14:textId="77777777" w:rsidR="00A71AE1" w:rsidRPr="005E4BC6" w:rsidRDefault="00A71AE1" w:rsidP="00205DA9">
            <w:pPr>
              <w:spacing w:after="0" w:line="240" w:lineRule="auto"/>
              <w:rPr>
                <w:rFonts w:cstheme="minorHAnsi"/>
                <w:iCs/>
                <w:sz w:val="24"/>
                <w:szCs w:val="24"/>
              </w:rPr>
            </w:pPr>
          </w:p>
        </w:tc>
        <w:tc>
          <w:tcPr>
            <w:tcW w:w="2160" w:type="dxa"/>
          </w:tcPr>
          <w:p w14:paraId="6ECD14EB" w14:textId="77777777" w:rsidR="00A71AE1" w:rsidRPr="005E4BC6" w:rsidRDefault="00A71AE1" w:rsidP="00205DA9">
            <w:pPr>
              <w:spacing w:after="0" w:line="240" w:lineRule="auto"/>
              <w:rPr>
                <w:rFonts w:cstheme="minorHAnsi"/>
                <w:iCs/>
                <w:sz w:val="24"/>
                <w:szCs w:val="24"/>
              </w:rPr>
            </w:pPr>
          </w:p>
        </w:tc>
        <w:tc>
          <w:tcPr>
            <w:tcW w:w="4230" w:type="dxa"/>
          </w:tcPr>
          <w:p w14:paraId="4CA86000" w14:textId="77777777" w:rsidR="00A71AE1" w:rsidRPr="005E4BC6" w:rsidRDefault="00A71AE1" w:rsidP="00205DA9">
            <w:pPr>
              <w:spacing w:after="0" w:line="240" w:lineRule="auto"/>
              <w:rPr>
                <w:rFonts w:cstheme="minorHAnsi"/>
                <w:iCs/>
                <w:sz w:val="24"/>
                <w:szCs w:val="24"/>
              </w:rPr>
            </w:pPr>
          </w:p>
        </w:tc>
        <w:tc>
          <w:tcPr>
            <w:tcW w:w="1075" w:type="dxa"/>
          </w:tcPr>
          <w:p w14:paraId="7277B7BD" w14:textId="77777777" w:rsidR="00A71AE1" w:rsidRPr="005E4BC6" w:rsidRDefault="00A71AE1" w:rsidP="00205DA9">
            <w:pPr>
              <w:spacing w:after="0" w:line="240" w:lineRule="auto"/>
              <w:rPr>
                <w:rFonts w:cstheme="minorHAnsi"/>
                <w:iCs/>
                <w:sz w:val="24"/>
                <w:szCs w:val="24"/>
              </w:rPr>
            </w:pPr>
          </w:p>
        </w:tc>
      </w:tr>
      <w:tr w:rsidR="00A71AE1" w:rsidRPr="005E4BC6" w14:paraId="1B84989A" w14:textId="77777777" w:rsidTr="00205DA9">
        <w:tc>
          <w:tcPr>
            <w:tcW w:w="1885" w:type="dxa"/>
          </w:tcPr>
          <w:p w14:paraId="64BE9CE4" w14:textId="77777777" w:rsidR="00A71AE1" w:rsidRPr="005E4BC6" w:rsidRDefault="00A71AE1" w:rsidP="00205DA9">
            <w:pPr>
              <w:spacing w:after="0" w:line="240" w:lineRule="auto"/>
              <w:rPr>
                <w:rFonts w:cstheme="minorHAnsi"/>
                <w:iCs/>
                <w:sz w:val="24"/>
                <w:szCs w:val="24"/>
              </w:rPr>
            </w:pPr>
          </w:p>
        </w:tc>
        <w:tc>
          <w:tcPr>
            <w:tcW w:w="2160" w:type="dxa"/>
          </w:tcPr>
          <w:p w14:paraId="7F95CEEF" w14:textId="77777777" w:rsidR="00A71AE1" w:rsidRPr="005E4BC6" w:rsidRDefault="00A71AE1" w:rsidP="00205DA9">
            <w:pPr>
              <w:spacing w:after="0" w:line="240" w:lineRule="auto"/>
              <w:rPr>
                <w:rFonts w:cstheme="minorHAnsi"/>
                <w:iCs/>
                <w:sz w:val="24"/>
                <w:szCs w:val="24"/>
              </w:rPr>
            </w:pPr>
          </w:p>
        </w:tc>
        <w:tc>
          <w:tcPr>
            <w:tcW w:w="4230" w:type="dxa"/>
          </w:tcPr>
          <w:p w14:paraId="3130AD8C" w14:textId="77777777" w:rsidR="00A71AE1" w:rsidRPr="005E4BC6" w:rsidRDefault="00A71AE1" w:rsidP="00205DA9">
            <w:pPr>
              <w:spacing w:after="0" w:line="240" w:lineRule="auto"/>
              <w:rPr>
                <w:rFonts w:cstheme="minorHAnsi"/>
                <w:iCs/>
                <w:sz w:val="24"/>
                <w:szCs w:val="24"/>
              </w:rPr>
            </w:pPr>
          </w:p>
        </w:tc>
        <w:tc>
          <w:tcPr>
            <w:tcW w:w="1075" w:type="dxa"/>
          </w:tcPr>
          <w:p w14:paraId="337E9E1D" w14:textId="77777777" w:rsidR="00A71AE1" w:rsidRPr="005E4BC6" w:rsidRDefault="00A71AE1" w:rsidP="00205DA9">
            <w:pPr>
              <w:spacing w:after="0" w:line="240" w:lineRule="auto"/>
              <w:rPr>
                <w:rFonts w:cstheme="minorHAnsi"/>
                <w:iCs/>
                <w:sz w:val="24"/>
                <w:szCs w:val="24"/>
              </w:rPr>
            </w:pPr>
          </w:p>
        </w:tc>
      </w:tr>
    </w:tbl>
    <w:p w14:paraId="17D42616" w14:textId="77777777" w:rsidR="00A71AE1" w:rsidRPr="00667454" w:rsidRDefault="00A71AE1" w:rsidP="006F1644">
      <w:pPr>
        <w:pStyle w:val="ListParagraph"/>
        <w:numPr>
          <w:ilvl w:val="0"/>
          <w:numId w:val="29"/>
        </w:numPr>
        <w:spacing w:before="240" w:after="240" w:line="240" w:lineRule="auto"/>
        <w:ind w:left="360"/>
        <w:rPr>
          <w:b/>
          <w:color w:val="365F91" w:themeColor="accent1" w:themeShade="BF"/>
          <w:sz w:val="26"/>
          <w:szCs w:val="26"/>
        </w:rPr>
      </w:pPr>
      <w:r w:rsidRPr="00667454">
        <w:rPr>
          <w:b/>
          <w:color w:val="365F91" w:themeColor="accent1" w:themeShade="BF"/>
          <w:sz w:val="26"/>
          <w:szCs w:val="26"/>
        </w:rPr>
        <w:lastRenderedPageBreak/>
        <w:t>S</w:t>
      </w:r>
      <w:r>
        <w:rPr>
          <w:b/>
          <w:color w:val="365F91" w:themeColor="accent1" w:themeShade="BF"/>
          <w:sz w:val="26"/>
          <w:szCs w:val="26"/>
        </w:rPr>
        <w:t>UPPLEMENTAL INFORMATION</w:t>
      </w:r>
    </w:p>
    <w:p w14:paraId="40C5DB2E" w14:textId="77777777" w:rsidR="00A71AE1" w:rsidRPr="005E4BC6" w:rsidRDefault="00A71AE1" w:rsidP="00A71AE1">
      <w:pPr>
        <w:spacing w:before="240" w:after="0" w:line="240" w:lineRule="auto"/>
        <w:rPr>
          <w:rFonts w:cstheme="minorHAnsi"/>
          <w:iCs/>
          <w:sz w:val="24"/>
          <w:szCs w:val="24"/>
        </w:rPr>
      </w:pPr>
      <w:r>
        <w:rPr>
          <w:rFonts w:cstheme="minorHAnsi"/>
          <w:b/>
          <w:iCs/>
          <w:sz w:val="24"/>
          <w:szCs w:val="24"/>
        </w:rPr>
        <w:t>Supporting Documents</w:t>
      </w:r>
    </w:p>
    <w:p w14:paraId="01764E9A" w14:textId="77777777" w:rsidR="00A71AE1" w:rsidRDefault="00A71AE1" w:rsidP="00A71AE1">
      <w:pPr>
        <w:spacing w:after="0" w:line="240" w:lineRule="auto"/>
        <w:jc w:val="both"/>
        <w:rPr>
          <w:rFonts w:cstheme="minorHAnsi"/>
          <w:i/>
          <w:iCs/>
          <w:sz w:val="24"/>
          <w:szCs w:val="24"/>
        </w:rPr>
      </w:pPr>
      <w:r>
        <w:rPr>
          <w:rFonts w:cstheme="minorHAnsi"/>
          <w:i/>
          <w:iCs/>
          <w:sz w:val="24"/>
          <w:szCs w:val="24"/>
        </w:rPr>
        <w:t>List any</w:t>
      </w:r>
      <w:r w:rsidRPr="005E4BC6">
        <w:rPr>
          <w:rFonts w:cstheme="minorHAnsi"/>
          <w:i/>
          <w:iCs/>
          <w:sz w:val="24"/>
          <w:szCs w:val="24"/>
        </w:rPr>
        <w:t xml:space="preserve"> supporting </w:t>
      </w:r>
      <w:r>
        <w:rPr>
          <w:rFonts w:cstheme="minorHAnsi"/>
          <w:i/>
          <w:iCs/>
          <w:sz w:val="24"/>
          <w:szCs w:val="24"/>
        </w:rPr>
        <w:t>documents</w:t>
      </w:r>
      <w:r w:rsidRPr="005E4BC6">
        <w:rPr>
          <w:rFonts w:cstheme="minorHAnsi"/>
          <w:i/>
          <w:iCs/>
          <w:sz w:val="24"/>
          <w:szCs w:val="24"/>
        </w:rPr>
        <w:t xml:space="preserve"> </w:t>
      </w:r>
      <w:r w:rsidRPr="005E4BC6">
        <w:rPr>
          <w:rFonts w:ascii="Calibri" w:hAnsi="Calibri" w:cs="Calibri"/>
          <w:i/>
          <w:sz w:val="24"/>
          <w:szCs w:val="24"/>
        </w:rPr>
        <w:t>(e.g., articles, reports, testimonies from concerned interests other than the applicant, preliminary data from other ongoing or planned studies, letters of collaboration)</w:t>
      </w:r>
      <w:r w:rsidRPr="005E4BC6">
        <w:rPr>
          <w:rFonts w:cstheme="minorHAnsi"/>
          <w:i/>
          <w:iCs/>
          <w:sz w:val="24"/>
          <w:szCs w:val="24"/>
        </w:rPr>
        <w:t xml:space="preserve"> </w:t>
      </w:r>
      <w:r>
        <w:rPr>
          <w:rFonts w:cstheme="minorHAnsi"/>
          <w:i/>
          <w:iCs/>
          <w:sz w:val="24"/>
          <w:szCs w:val="24"/>
        </w:rPr>
        <w:t>supporting</w:t>
      </w:r>
      <w:r w:rsidRPr="005E4BC6">
        <w:rPr>
          <w:rFonts w:cstheme="minorHAnsi"/>
          <w:i/>
          <w:iCs/>
          <w:sz w:val="24"/>
          <w:szCs w:val="24"/>
        </w:rPr>
        <w:t xml:space="preserve"> the need for the project.</w:t>
      </w:r>
      <w:r>
        <w:rPr>
          <w:rFonts w:cstheme="minorHAnsi"/>
          <w:i/>
          <w:iCs/>
          <w:sz w:val="24"/>
          <w:szCs w:val="24"/>
        </w:rPr>
        <w:t xml:space="preserve"> When referring to specific documents from this list in the proposal Work Plan, applicants may refer to documents from this list using a numbered format. Upload these documents separately from the proposal Work Plan. If being submitted as a research proposal by a university or research institution must include documentation such as </w:t>
      </w:r>
      <w:r w:rsidRPr="00E976C2">
        <w:rPr>
          <w:rFonts w:cstheme="minorHAnsi"/>
          <w:i/>
          <w:iCs/>
          <w:sz w:val="24"/>
          <w:szCs w:val="24"/>
        </w:rPr>
        <w:t>peer-reviewed publications and/or technical reports</w:t>
      </w:r>
      <w:r>
        <w:rPr>
          <w:rFonts w:cstheme="minorHAnsi"/>
          <w:i/>
          <w:iCs/>
          <w:sz w:val="24"/>
          <w:szCs w:val="24"/>
        </w:rPr>
        <w:t xml:space="preserve"> demonstrating the qualifications of the principal investigator to manage the study.</w:t>
      </w:r>
    </w:p>
    <w:tbl>
      <w:tblPr>
        <w:tblStyle w:val="TableGrid"/>
        <w:tblW w:w="0" w:type="auto"/>
        <w:tblLook w:val="04A0" w:firstRow="1" w:lastRow="0" w:firstColumn="1" w:lastColumn="0" w:noHBand="0" w:noVBand="1"/>
      </w:tblPr>
      <w:tblGrid>
        <w:gridCol w:w="9350"/>
      </w:tblGrid>
      <w:tr w:rsidR="00A71AE1" w:rsidRPr="002B6F14" w14:paraId="7805540C" w14:textId="77777777" w:rsidTr="00205DA9">
        <w:tc>
          <w:tcPr>
            <w:tcW w:w="9350" w:type="dxa"/>
            <w:shd w:val="clear" w:color="auto" w:fill="D9D9D9" w:themeFill="background1" w:themeFillShade="D9"/>
            <w:vAlign w:val="center"/>
          </w:tcPr>
          <w:p w14:paraId="32B22A16" w14:textId="77777777" w:rsidR="00A71AE1" w:rsidRPr="002B6F14" w:rsidRDefault="00A71AE1" w:rsidP="00205DA9">
            <w:pPr>
              <w:spacing w:after="0" w:line="240" w:lineRule="auto"/>
              <w:jc w:val="center"/>
              <w:rPr>
                <w:rFonts w:cstheme="minorHAnsi"/>
                <w:b/>
                <w:iCs/>
                <w:sz w:val="24"/>
                <w:szCs w:val="24"/>
              </w:rPr>
            </w:pPr>
            <w:r>
              <w:rPr>
                <w:rFonts w:cstheme="minorHAnsi"/>
                <w:b/>
                <w:iCs/>
                <w:sz w:val="24"/>
                <w:szCs w:val="24"/>
              </w:rPr>
              <w:t xml:space="preserve">List of </w:t>
            </w:r>
            <w:r w:rsidRPr="002B6F14">
              <w:rPr>
                <w:rFonts w:cstheme="minorHAnsi"/>
                <w:b/>
                <w:iCs/>
                <w:sz w:val="24"/>
                <w:szCs w:val="24"/>
              </w:rPr>
              <w:t>Supporting Documents</w:t>
            </w:r>
          </w:p>
        </w:tc>
      </w:tr>
      <w:tr w:rsidR="00A71AE1" w14:paraId="79C25D29" w14:textId="77777777" w:rsidTr="00205DA9">
        <w:tc>
          <w:tcPr>
            <w:tcW w:w="9350" w:type="dxa"/>
          </w:tcPr>
          <w:p w14:paraId="7F7655B1" w14:textId="77777777" w:rsidR="00A71AE1" w:rsidRDefault="00A71AE1" w:rsidP="00205DA9">
            <w:pPr>
              <w:spacing w:after="0" w:line="240" w:lineRule="auto"/>
              <w:rPr>
                <w:rFonts w:cstheme="minorHAnsi"/>
                <w:iCs/>
                <w:sz w:val="24"/>
                <w:szCs w:val="24"/>
              </w:rPr>
            </w:pPr>
          </w:p>
        </w:tc>
      </w:tr>
      <w:tr w:rsidR="00A71AE1" w14:paraId="422ED931" w14:textId="77777777" w:rsidTr="00205DA9">
        <w:tc>
          <w:tcPr>
            <w:tcW w:w="9350" w:type="dxa"/>
          </w:tcPr>
          <w:p w14:paraId="307CE375" w14:textId="77777777" w:rsidR="00A71AE1" w:rsidRDefault="00A71AE1" w:rsidP="00205DA9">
            <w:pPr>
              <w:spacing w:after="0" w:line="240" w:lineRule="auto"/>
              <w:rPr>
                <w:rFonts w:cstheme="minorHAnsi"/>
                <w:iCs/>
                <w:sz w:val="24"/>
                <w:szCs w:val="24"/>
              </w:rPr>
            </w:pPr>
          </w:p>
        </w:tc>
      </w:tr>
    </w:tbl>
    <w:p w14:paraId="0C89F470" w14:textId="1F4EE7BA" w:rsidR="006F1644" w:rsidRDefault="006F1644" w:rsidP="00D47135">
      <w:r>
        <w:br w:type="page"/>
      </w:r>
    </w:p>
    <w:p w14:paraId="3A702953" w14:textId="209D2663" w:rsidR="00547022" w:rsidRPr="002D1DFF" w:rsidRDefault="00547022" w:rsidP="00547022">
      <w:pPr>
        <w:pStyle w:val="Heading1"/>
        <w:rPr>
          <w:rFonts w:eastAsia="Times New Roman"/>
        </w:rPr>
      </w:pPr>
      <w:bookmarkStart w:id="138" w:name="_Toc131606613"/>
      <w:r w:rsidRPr="002D1DFF">
        <w:rPr>
          <w:rFonts w:eastAsia="Times New Roman"/>
        </w:rPr>
        <w:lastRenderedPageBreak/>
        <w:t xml:space="preserve">Appendix </w:t>
      </w:r>
      <w:r w:rsidR="000F4052">
        <w:rPr>
          <w:rFonts w:eastAsia="Times New Roman"/>
        </w:rPr>
        <w:t>5</w:t>
      </w:r>
      <w:r w:rsidRPr="002D1DFF">
        <w:rPr>
          <w:rFonts w:eastAsia="Times New Roman"/>
        </w:rPr>
        <w:t xml:space="preserve">: </w:t>
      </w:r>
      <w:r>
        <w:rPr>
          <w:rFonts w:eastAsia="Times New Roman"/>
        </w:rPr>
        <w:t>Farmed Cervid Proposal Financial Plan Template</w:t>
      </w:r>
      <w:bookmarkEnd w:id="138"/>
    </w:p>
    <w:p w14:paraId="7EA1594E" w14:textId="1D552546" w:rsidR="00D47135" w:rsidRDefault="00D47135" w:rsidP="00D47135">
      <w:pPr>
        <w:pStyle w:val="Title"/>
        <w:jc w:val="center"/>
        <w:rPr>
          <w:rFonts w:asciiTheme="minorHAnsi" w:hAnsiTheme="minorHAnsi" w:cstheme="minorHAnsi"/>
          <w:sz w:val="28"/>
          <w:szCs w:val="28"/>
        </w:rPr>
      </w:pPr>
      <w:r>
        <w:rPr>
          <w:rFonts w:asciiTheme="minorHAnsi" w:hAnsiTheme="minorHAnsi" w:cstheme="minorHAnsi"/>
          <w:sz w:val="28"/>
          <w:szCs w:val="28"/>
        </w:rPr>
        <w:t xml:space="preserve">Farmed Cervid Chronic Wasting Disease Management and Research Activities </w:t>
      </w:r>
      <w:r w:rsidR="00E65AB0">
        <w:rPr>
          <w:rFonts w:asciiTheme="minorHAnsi" w:hAnsiTheme="minorHAnsi" w:cstheme="minorHAnsi"/>
          <w:sz w:val="28"/>
          <w:szCs w:val="28"/>
        </w:rPr>
        <w:t>20</w:t>
      </w:r>
      <w:r w:rsidR="00734E15">
        <w:rPr>
          <w:rFonts w:asciiTheme="minorHAnsi" w:hAnsiTheme="minorHAnsi" w:cstheme="minorHAnsi"/>
          <w:sz w:val="28"/>
          <w:szCs w:val="28"/>
        </w:rPr>
        <w:t>23</w:t>
      </w:r>
    </w:p>
    <w:p w14:paraId="0EEBF79B" w14:textId="16AF4B79" w:rsidR="00D47135" w:rsidRDefault="00D47135" w:rsidP="00D47135">
      <w:pPr>
        <w:spacing w:line="240" w:lineRule="auto"/>
        <w:jc w:val="center"/>
        <w:rPr>
          <w:rFonts w:cstheme="minorHAnsi"/>
          <w:bCs/>
          <w:i/>
          <w:iCs/>
          <w:color w:val="943634" w:themeColor="accent2" w:themeShade="BF"/>
        </w:rPr>
      </w:pPr>
      <w:r>
        <w:rPr>
          <w:rFonts w:cstheme="minorHAnsi"/>
          <w:iCs/>
          <w:sz w:val="28"/>
          <w:szCs w:val="28"/>
        </w:rPr>
        <w:t>Proposal Financial Plan Template</w:t>
      </w:r>
    </w:p>
    <w:p w14:paraId="17605BFD" w14:textId="77777777" w:rsidR="00D47135" w:rsidRPr="00F010A6" w:rsidRDefault="00D47135" w:rsidP="00D47135">
      <w:pPr>
        <w:pStyle w:val="Heading4"/>
        <w:rPr>
          <w:sz w:val="24"/>
          <w:szCs w:val="24"/>
        </w:rPr>
      </w:pPr>
      <w:r w:rsidRPr="00F010A6">
        <w:rPr>
          <w:sz w:val="24"/>
          <w:szCs w:val="24"/>
        </w:rPr>
        <w:t>Instructions</w:t>
      </w:r>
    </w:p>
    <w:p w14:paraId="3E2AB4AF" w14:textId="29A178E7" w:rsidR="004206C8" w:rsidRPr="00944B4A" w:rsidRDefault="004206C8" w:rsidP="004206C8">
      <w:pPr>
        <w:autoSpaceDE w:val="0"/>
        <w:autoSpaceDN w:val="0"/>
        <w:adjustRightInd w:val="0"/>
        <w:spacing w:line="240" w:lineRule="auto"/>
        <w:rPr>
          <w:rFonts w:cstheme="minorHAnsi"/>
          <w:iCs/>
          <w:u w:val="single"/>
        </w:rPr>
      </w:pPr>
      <w:bookmarkStart w:id="139" w:name="_Hlk93669130"/>
      <w:r w:rsidRPr="00944B4A">
        <w:rPr>
          <w:rFonts w:cstheme="minorHAnsi"/>
          <w:iCs/>
          <w:u w:val="single"/>
        </w:rPr>
        <w:t>The information requested in this template is required in all proposal Financial Plans.</w:t>
      </w:r>
    </w:p>
    <w:bookmarkEnd w:id="139"/>
    <w:p w14:paraId="66B5ABA2" w14:textId="3D8F9B0E" w:rsidR="00D47135" w:rsidRPr="00944B4A" w:rsidRDefault="00D47135" w:rsidP="00F010A6">
      <w:pPr>
        <w:autoSpaceDE w:val="0"/>
        <w:autoSpaceDN w:val="0"/>
        <w:adjustRightInd w:val="0"/>
        <w:spacing w:after="0" w:line="240" w:lineRule="auto"/>
      </w:pPr>
      <w:r w:rsidRPr="00944B4A">
        <w:t>Applicants must submit a detailed Financial Plan that clearly identifies the costs associated with the proposed activities for each objective listed in the Work Plan</w:t>
      </w:r>
      <w:r w:rsidR="00B84963" w:rsidRPr="00944B4A">
        <w:t xml:space="preserve"> and include all of the information outlined in the</w:t>
      </w:r>
      <w:r w:rsidR="005247C1" w:rsidRPr="00944B4A">
        <w:t xml:space="preserve"> Farmed Cervid</w:t>
      </w:r>
      <w:r w:rsidR="004F223B" w:rsidRPr="00944B4A">
        <w:t xml:space="preserve"> Proposal</w:t>
      </w:r>
      <w:r w:rsidR="00B84963" w:rsidRPr="00944B4A">
        <w:t xml:space="preserve"> Financial Plan Template</w:t>
      </w:r>
      <w:r w:rsidRPr="00944B4A">
        <w:t xml:space="preserve">. Financial Plans must match </w:t>
      </w:r>
      <w:r w:rsidR="008A32BF" w:rsidRPr="00944B4A">
        <w:t xml:space="preserve">the </w:t>
      </w:r>
      <w:r w:rsidR="00981A87" w:rsidRPr="00944B4A">
        <w:t xml:space="preserve">required SF-424A submitted through </w:t>
      </w:r>
      <w:hyperlink r:id="rId121" w:history="1">
        <w:r w:rsidR="00981A87" w:rsidRPr="00944B4A">
          <w:rPr>
            <w:rStyle w:val="Hyperlink"/>
          </w:rPr>
          <w:t>ezFedGrants</w:t>
        </w:r>
      </w:hyperlink>
      <w:r w:rsidR="00981A87" w:rsidRPr="00944B4A">
        <w:rPr>
          <w:rStyle w:val="Hyperlink"/>
        </w:rPr>
        <w:t xml:space="preserve"> </w:t>
      </w:r>
      <w:r w:rsidRPr="00944B4A">
        <w:t xml:space="preserve">and provide additional details </w:t>
      </w:r>
      <w:r w:rsidR="00FD76AC" w:rsidRPr="00944B4A">
        <w:t>as necessary</w:t>
      </w:r>
      <w:r w:rsidRPr="00944B4A">
        <w:t>.</w:t>
      </w:r>
    </w:p>
    <w:p w14:paraId="628664EE" w14:textId="1371F338" w:rsidR="00D47135" w:rsidRPr="00944B4A" w:rsidRDefault="00D47135" w:rsidP="0030660E">
      <w:pPr>
        <w:autoSpaceDE w:val="0"/>
        <w:autoSpaceDN w:val="0"/>
        <w:adjustRightInd w:val="0"/>
        <w:spacing w:before="240" w:line="240" w:lineRule="auto"/>
        <w:rPr>
          <w:rFonts w:cstheme="minorHAnsi"/>
        </w:rPr>
      </w:pPr>
      <w:r w:rsidRPr="00944B4A">
        <w:t xml:space="preserve">Allowable uses of cooperative agreement funds include, but are not limited to, activities, equipment, supplies, and services needed to </w:t>
      </w:r>
      <w:r w:rsidRPr="00944B4A">
        <w:rPr>
          <w:color w:val="000000" w:themeColor="text1"/>
        </w:rPr>
        <w:t xml:space="preserve">complete approved program activities that support the </w:t>
      </w:r>
      <w:r w:rsidR="002F034F" w:rsidRPr="00944B4A">
        <w:rPr>
          <w:color w:val="000000" w:themeColor="text1"/>
        </w:rPr>
        <w:t xml:space="preserve">funding </w:t>
      </w:r>
      <w:r w:rsidRPr="00944B4A">
        <w:rPr>
          <w:color w:val="000000" w:themeColor="text1"/>
        </w:rPr>
        <w:t xml:space="preserve">priorities and considerations </w:t>
      </w:r>
      <w:r w:rsidR="00A203DC" w:rsidRPr="00944B4A">
        <w:rPr>
          <w:color w:val="000000" w:themeColor="text1"/>
        </w:rPr>
        <w:t xml:space="preserve">as </w:t>
      </w:r>
      <w:r w:rsidRPr="00944B4A">
        <w:rPr>
          <w:color w:val="000000" w:themeColor="text1"/>
        </w:rPr>
        <w:t xml:space="preserve">described </w:t>
      </w:r>
      <w:r w:rsidR="00B84963" w:rsidRPr="00944B4A">
        <w:rPr>
          <w:rFonts w:cstheme="minorHAnsi"/>
        </w:rPr>
        <w:t xml:space="preserve">in </w:t>
      </w:r>
      <w:hyperlink w:anchor="_B.1_Cost_Guidance" w:history="1">
        <w:r w:rsidR="00B84963" w:rsidRPr="00944B4A">
          <w:rPr>
            <w:rStyle w:val="Hyperlink"/>
            <w:rFonts w:cstheme="minorHAnsi"/>
          </w:rPr>
          <w:t>Section B.1</w:t>
        </w:r>
      </w:hyperlink>
      <w:r w:rsidR="001506F6" w:rsidRPr="00944B4A">
        <w:rPr>
          <w:color w:val="000000" w:themeColor="text1"/>
        </w:rPr>
        <w:t xml:space="preserve">. </w:t>
      </w:r>
      <w:r w:rsidRPr="00944B4A">
        <w:rPr>
          <w:rFonts w:cstheme="minorHAnsi"/>
        </w:rPr>
        <w:t>Funds are intended to complement and build upon activities associated with other APHIS cooperative programs or grants geared toward controlling or preventing CWD in farmed cervids.</w:t>
      </w:r>
    </w:p>
    <w:p w14:paraId="58DADAB2" w14:textId="30A6DFED" w:rsidR="00D47135" w:rsidRPr="00944B4A" w:rsidRDefault="00D47135" w:rsidP="00D47135">
      <w:pPr>
        <w:spacing w:before="240" w:line="240" w:lineRule="auto"/>
      </w:pPr>
      <w:r w:rsidRPr="00944B4A">
        <w:t>Allowable costs must be reasonable, allocable, and necessary to the project. Office of Management and Budget cost principles (</w:t>
      </w:r>
      <w:hyperlink r:id="rId122" w:history="1">
        <w:r w:rsidRPr="00944B4A">
          <w:rPr>
            <w:rStyle w:val="Hyperlink"/>
          </w:rPr>
          <w:t xml:space="preserve">2 CFR </w:t>
        </w:r>
        <w:r w:rsidR="00011800" w:rsidRPr="00944B4A">
          <w:rPr>
            <w:rStyle w:val="Hyperlink"/>
          </w:rPr>
          <w:t xml:space="preserve">Part 200 </w:t>
        </w:r>
        <w:r w:rsidRPr="00944B4A">
          <w:rPr>
            <w:rStyle w:val="Hyperlink"/>
          </w:rPr>
          <w:t>Subpart E</w:t>
        </w:r>
      </w:hyperlink>
      <w:r w:rsidRPr="00944B4A">
        <w:t>) must be used to determine whether a cost can be charged to the project and, if so, the extent to which it can be charged.</w:t>
      </w:r>
    </w:p>
    <w:p w14:paraId="5F04CF81" w14:textId="503CB67C" w:rsidR="00D47135" w:rsidRPr="00944B4A" w:rsidRDefault="00D47135" w:rsidP="0030660E">
      <w:pPr>
        <w:autoSpaceDE w:val="0"/>
        <w:autoSpaceDN w:val="0"/>
        <w:adjustRightInd w:val="0"/>
        <w:spacing w:before="240" w:after="0" w:line="240" w:lineRule="auto"/>
        <w:rPr>
          <w:rFonts w:cstheme="minorHAnsi"/>
        </w:rPr>
      </w:pPr>
      <w:r w:rsidRPr="00944B4A">
        <w:rPr>
          <w:rFonts w:cstheme="minorHAnsi"/>
        </w:rPr>
        <w:t>When identifying the resources needed, the applicant must be compliant with Federal and Sta</w:t>
      </w:r>
      <w:r w:rsidR="008C56AC" w:rsidRPr="00944B4A">
        <w:rPr>
          <w:rFonts w:cstheme="minorHAnsi"/>
        </w:rPr>
        <w:t>te policy, the cost guidance in</w:t>
      </w:r>
      <w:r w:rsidR="00B84963" w:rsidRPr="00944B4A">
        <w:rPr>
          <w:rFonts w:cstheme="minorHAnsi"/>
        </w:rPr>
        <w:t xml:space="preserve"> </w:t>
      </w:r>
      <w:hyperlink w:anchor="_B.1_Cost_Guidance" w:history="1">
        <w:r w:rsidR="00B84963" w:rsidRPr="00944B4A">
          <w:rPr>
            <w:rStyle w:val="Hyperlink"/>
            <w:rFonts w:cstheme="minorHAnsi"/>
          </w:rPr>
          <w:t>Section B.1</w:t>
        </w:r>
      </w:hyperlink>
      <w:r w:rsidR="00B84963" w:rsidRPr="00944B4A">
        <w:rPr>
          <w:rFonts w:cstheme="minorHAnsi"/>
        </w:rPr>
        <w:t>,</w:t>
      </w:r>
      <w:r w:rsidRPr="00944B4A">
        <w:rPr>
          <w:rFonts w:cstheme="minorHAnsi"/>
        </w:rPr>
        <w:t xml:space="preserve"> and should include the following details:</w:t>
      </w:r>
    </w:p>
    <w:p w14:paraId="569976D5" w14:textId="263E83D8" w:rsidR="00D47135" w:rsidRPr="00944B4A" w:rsidRDefault="00D47135" w:rsidP="0030660E">
      <w:pPr>
        <w:pStyle w:val="ListParagraph"/>
        <w:numPr>
          <w:ilvl w:val="0"/>
          <w:numId w:val="11"/>
        </w:numPr>
        <w:spacing w:after="0" w:line="240" w:lineRule="auto"/>
        <w:rPr>
          <w:rFonts w:cstheme="minorHAnsi"/>
        </w:rPr>
      </w:pPr>
      <w:r w:rsidRPr="00944B4A">
        <w:rPr>
          <w:rFonts w:cstheme="minorHAnsi"/>
          <w:i/>
        </w:rPr>
        <w:t>Personnel:</w:t>
      </w:r>
      <w:r w:rsidRPr="00944B4A">
        <w:rPr>
          <w:rFonts w:cstheme="minorHAnsi"/>
        </w:rPr>
        <w:t xml:space="preserve"> </w:t>
      </w:r>
      <w:bookmarkStart w:id="140" w:name="_Hlk60235170"/>
      <w:r w:rsidRPr="00944B4A">
        <w:rPr>
          <w:rFonts w:cstheme="minorHAnsi"/>
        </w:rPr>
        <w:t xml:space="preserve">APHIS will allow costs for salary and wages </w:t>
      </w:r>
      <w:bookmarkEnd w:id="140"/>
      <w:r w:rsidRPr="00944B4A">
        <w:rPr>
          <w:rFonts w:cstheme="minorHAnsi"/>
        </w:rPr>
        <w:t xml:space="preserve">for personnel who are essential to complete the activities in the Work Plan. The total compensation per individual employee must be reasonable for the work performed, conform to the established policy of the organization, and </w:t>
      </w:r>
      <w:r w:rsidR="00072F9F" w:rsidRPr="00944B4A">
        <w:rPr>
          <w:rFonts w:cstheme="minorHAnsi"/>
        </w:rPr>
        <w:t>be</w:t>
      </w:r>
      <w:r w:rsidRPr="00944B4A">
        <w:rPr>
          <w:rFonts w:cstheme="minorHAnsi"/>
        </w:rPr>
        <w:t xml:space="preserve"> consistently applied to Government and nongovernment activities.</w:t>
      </w:r>
      <w:r w:rsidRPr="00944B4A">
        <w:rPr>
          <w:color w:val="000000" w:themeColor="text1"/>
        </w:rPr>
        <w:t xml:space="preserve"> </w:t>
      </w:r>
      <w:r w:rsidRPr="00944B4A">
        <w:rPr>
          <w:rFonts w:cstheme="minorHAnsi"/>
        </w:rPr>
        <w:t>Applicants must:</w:t>
      </w:r>
    </w:p>
    <w:p w14:paraId="5870A397" w14:textId="77777777" w:rsidR="00D47135" w:rsidRPr="00944B4A" w:rsidRDefault="00D47135" w:rsidP="00D47135">
      <w:pPr>
        <w:pStyle w:val="Default"/>
        <w:numPr>
          <w:ilvl w:val="0"/>
          <w:numId w:val="10"/>
        </w:numPr>
        <w:adjustRightInd w:val="0"/>
        <w:rPr>
          <w:rFonts w:asciiTheme="minorHAnsi" w:hAnsiTheme="minorHAnsi" w:cstheme="minorHAnsi"/>
          <w:i/>
          <w:iCs/>
          <w:color w:val="auto"/>
          <w:sz w:val="22"/>
          <w:szCs w:val="22"/>
        </w:rPr>
      </w:pPr>
      <w:r w:rsidRPr="00944B4A">
        <w:rPr>
          <w:rFonts w:asciiTheme="minorHAnsi" w:hAnsiTheme="minorHAnsi" w:cstheme="minorHAnsi"/>
          <w:iCs/>
          <w:color w:val="auto"/>
          <w:sz w:val="22"/>
          <w:szCs w:val="22"/>
        </w:rPr>
        <w:t>List personnel needs to accomplish the project and include their titles, number of hours, hourly rate (or percentage of effort), and the total number needed for each employee classification.</w:t>
      </w:r>
    </w:p>
    <w:p w14:paraId="7440CC5E" w14:textId="77777777" w:rsidR="00D47135" w:rsidRPr="00944B4A" w:rsidRDefault="00D47135" w:rsidP="00D47135">
      <w:pPr>
        <w:pStyle w:val="Default"/>
        <w:numPr>
          <w:ilvl w:val="0"/>
          <w:numId w:val="10"/>
        </w:numPr>
        <w:adjustRightInd w:val="0"/>
        <w:rPr>
          <w:rFonts w:asciiTheme="minorHAnsi" w:hAnsiTheme="minorHAnsi" w:cstheme="minorHAnsi"/>
          <w:i/>
          <w:iCs/>
          <w:color w:val="auto"/>
          <w:sz w:val="22"/>
          <w:szCs w:val="22"/>
        </w:rPr>
      </w:pPr>
      <w:r w:rsidRPr="00944B4A">
        <w:rPr>
          <w:rFonts w:asciiTheme="minorHAnsi" w:hAnsiTheme="minorHAnsi" w:cstheme="minorHAnsi"/>
          <w:iCs/>
          <w:color w:val="auto"/>
          <w:sz w:val="22"/>
          <w:szCs w:val="22"/>
        </w:rPr>
        <w:t>Identify if employees are full-time, temporary, or part-time workers.</w:t>
      </w:r>
    </w:p>
    <w:p w14:paraId="74ED1D4B" w14:textId="77777777" w:rsidR="00D47135" w:rsidRPr="00944B4A" w:rsidRDefault="00D47135" w:rsidP="00D47135">
      <w:pPr>
        <w:pStyle w:val="Default"/>
        <w:numPr>
          <w:ilvl w:val="0"/>
          <w:numId w:val="10"/>
        </w:numPr>
        <w:adjustRightInd w:val="0"/>
        <w:rPr>
          <w:rFonts w:asciiTheme="minorHAnsi" w:hAnsiTheme="minorHAnsi" w:cstheme="minorHAnsi"/>
          <w:i/>
          <w:iCs/>
          <w:color w:val="auto"/>
          <w:sz w:val="22"/>
          <w:szCs w:val="22"/>
        </w:rPr>
      </w:pPr>
      <w:r w:rsidRPr="00944B4A">
        <w:rPr>
          <w:rFonts w:asciiTheme="minorHAnsi" w:hAnsiTheme="minorHAnsi" w:cstheme="minorHAnsi"/>
          <w:iCs/>
          <w:color w:val="auto"/>
          <w:sz w:val="22"/>
          <w:szCs w:val="22"/>
        </w:rPr>
        <w:t>Explain how the employee compensation was calculated.</w:t>
      </w:r>
    </w:p>
    <w:p w14:paraId="4789BCDC" w14:textId="77777777" w:rsidR="00D47135" w:rsidRPr="00944B4A" w:rsidRDefault="00D47135" w:rsidP="00D47135">
      <w:pPr>
        <w:pStyle w:val="Default"/>
        <w:numPr>
          <w:ilvl w:val="0"/>
          <w:numId w:val="10"/>
        </w:numPr>
        <w:adjustRightInd w:val="0"/>
        <w:rPr>
          <w:rFonts w:asciiTheme="minorHAnsi" w:hAnsiTheme="minorHAnsi" w:cstheme="minorHAnsi"/>
          <w:i/>
          <w:iCs/>
          <w:color w:val="auto"/>
          <w:sz w:val="22"/>
          <w:szCs w:val="22"/>
        </w:rPr>
      </w:pPr>
      <w:r w:rsidRPr="00944B4A">
        <w:rPr>
          <w:rFonts w:asciiTheme="minorHAnsi" w:hAnsiTheme="minorHAnsi" w:cstheme="minorHAnsi"/>
          <w:iCs/>
          <w:color w:val="auto"/>
          <w:sz w:val="22"/>
          <w:szCs w:val="22"/>
        </w:rPr>
        <w:t>Identify any compensation increases projected during the award period.</w:t>
      </w:r>
    </w:p>
    <w:p w14:paraId="0A1F0C15" w14:textId="77777777" w:rsidR="00D47135" w:rsidRPr="00944B4A" w:rsidRDefault="00D47135" w:rsidP="00101280">
      <w:pPr>
        <w:pStyle w:val="ListParagraph"/>
        <w:numPr>
          <w:ilvl w:val="0"/>
          <w:numId w:val="11"/>
        </w:numPr>
        <w:spacing w:before="0" w:after="0" w:line="240" w:lineRule="auto"/>
        <w:rPr>
          <w:rFonts w:cstheme="minorHAnsi"/>
        </w:rPr>
      </w:pPr>
      <w:r w:rsidRPr="00944B4A">
        <w:rPr>
          <w:rFonts w:cstheme="minorHAnsi"/>
          <w:i/>
        </w:rPr>
        <w:t>Fringe Benefits</w:t>
      </w:r>
      <w:r w:rsidRPr="00944B4A">
        <w:rPr>
          <w:rFonts w:cstheme="minorHAnsi"/>
        </w:rPr>
        <w:t>: List the fringe benefit rate and a description of what the rate includes. Fringe benefits may include health and life insurance, unemployment insurance, workers’ compensation, leave, retirement, social security, pensions, etc.</w:t>
      </w:r>
    </w:p>
    <w:p w14:paraId="641F3208" w14:textId="05C7E95F" w:rsidR="00D47135" w:rsidRPr="00944B4A" w:rsidRDefault="00D47135" w:rsidP="0030660E">
      <w:pPr>
        <w:pStyle w:val="ListParagraph"/>
        <w:numPr>
          <w:ilvl w:val="0"/>
          <w:numId w:val="11"/>
        </w:numPr>
        <w:spacing w:after="0" w:line="240" w:lineRule="auto"/>
        <w:rPr>
          <w:rFonts w:cstheme="minorHAnsi"/>
          <w:u w:val="single"/>
        </w:rPr>
      </w:pPr>
      <w:r w:rsidRPr="00944B4A">
        <w:rPr>
          <w:rFonts w:cstheme="minorHAnsi"/>
          <w:i/>
        </w:rPr>
        <w:t>Travel:</w:t>
      </w:r>
      <w:r w:rsidRPr="00944B4A">
        <w:rPr>
          <w:rFonts w:cstheme="minorHAnsi"/>
        </w:rPr>
        <w:t xml:space="preserve"> Funds may be requested for field work, training, attendance at meetings and conferences, and other travel costs associated with the proposed work. Recipients should follow their State’s written travel policies when calculating travel costs. If there is no State travel policy, Federal per diem rates should be used in the calculation of travel costs. Federal per diem rates can be found on the </w:t>
      </w:r>
      <w:hyperlink r:id="rId123" w:history="1">
        <w:r w:rsidRPr="00944B4A">
          <w:rPr>
            <w:rStyle w:val="Hyperlink"/>
          </w:rPr>
          <w:t>General Services Administratio</w:t>
        </w:r>
        <w:r w:rsidR="00221273" w:rsidRPr="00944B4A">
          <w:rPr>
            <w:rStyle w:val="Hyperlink"/>
          </w:rPr>
          <w:t>n website</w:t>
        </w:r>
      </w:hyperlink>
      <w:r w:rsidRPr="00944B4A">
        <w:rPr>
          <w:rFonts w:cstheme="minorHAnsi"/>
        </w:rPr>
        <w:t xml:space="preserve">. Reference </w:t>
      </w:r>
      <w:hyperlink r:id="rId124" w:anchor="200.475" w:history="1">
        <w:r w:rsidRPr="00944B4A">
          <w:rPr>
            <w:rStyle w:val="Hyperlink"/>
          </w:rPr>
          <w:t>2 CFR Part 200.47</w:t>
        </w:r>
        <w:r w:rsidR="00101280" w:rsidRPr="00944B4A">
          <w:rPr>
            <w:rStyle w:val="Hyperlink"/>
          </w:rPr>
          <w:t>5</w:t>
        </w:r>
      </w:hyperlink>
      <w:r w:rsidRPr="00944B4A">
        <w:rPr>
          <w:rFonts w:cstheme="minorHAnsi"/>
        </w:rPr>
        <w:t>.</w:t>
      </w:r>
    </w:p>
    <w:p w14:paraId="1BCF43C9" w14:textId="77777777" w:rsidR="00D47135" w:rsidRPr="00944B4A" w:rsidRDefault="00D47135" w:rsidP="0030660E">
      <w:pPr>
        <w:pStyle w:val="ListParagraph"/>
        <w:numPr>
          <w:ilvl w:val="0"/>
          <w:numId w:val="13"/>
        </w:numPr>
        <w:spacing w:before="0" w:after="0" w:line="240" w:lineRule="auto"/>
        <w:rPr>
          <w:rFonts w:cstheme="minorHAnsi"/>
        </w:rPr>
      </w:pPr>
      <w:r w:rsidRPr="00944B4A">
        <w:rPr>
          <w:rFonts w:cstheme="minorHAnsi"/>
          <w:u w:val="single"/>
        </w:rPr>
        <w:t>Local travel</w:t>
      </w:r>
      <w:r w:rsidRPr="00944B4A">
        <w:rPr>
          <w:rFonts w:cstheme="minorHAnsi"/>
        </w:rPr>
        <w:t>: Identify any local travel to daily work sites as outlined in your proposed activities. Indicate by position type who will be traveling, total projected mileage, and rate per mile. Indicate the number of trips per day/week/month, as appropriate.</w:t>
      </w:r>
    </w:p>
    <w:p w14:paraId="7968388D" w14:textId="75073270" w:rsidR="00D47135" w:rsidRPr="00944B4A" w:rsidRDefault="00D47135" w:rsidP="0030660E">
      <w:pPr>
        <w:pStyle w:val="ListParagraph"/>
        <w:numPr>
          <w:ilvl w:val="0"/>
          <w:numId w:val="13"/>
        </w:numPr>
        <w:spacing w:before="0" w:after="0" w:line="240" w:lineRule="auto"/>
        <w:rPr>
          <w:rFonts w:cstheme="minorHAnsi"/>
        </w:rPr>
      </w:pPr>
      <w:r w:rsidRPr="00944B4A">
        <w:rPr>
          <w:rFonts w:cstheme="minorHAnsi"/>
          <w:u w:val="single"/>
        </w:rPr>
        <w:lastRenderedPageBreak/>
        <w:t>Out of State travel</w:t>
      </w:r>
      <w:r w:rsidRPr="00944B4A">
        <w:rPr>
          <w:rFonts w:cstheme="minorHAnsi"/>
        </w:rPr>
        <w:t xml:space="preserve">: Provide the number of travelers, cost of transportation, lodging, subsistence and related items, number of days, rate per day, and the total related to </w:t>
      </w:r>
      <w:r w:rsidR="00B4351C" w:rsidRPr="00944B4A">
        <w:rPr>
          <w:rFonts w:cstheme="minorHAnsi"/>
        </w:rPr>
        <w:t xml:space="preserve">out of state </w:t>
      </w:r>
      <w:r w:rsidRPr="00944B4A">
        <w:rPr>
          <w:rFonts w:cstheme="minorHAnsi"/>
        </w:rPr>
        <w:t xml:space="preserve">travel. If </w:t>
      </w:r>
      <w:r w:rsidR="00B4351C" w:rsidRPr="00944B4A">
        <w:rPr>
          <w:rFonts w:cstheme="minorHAnsi"/>
        </w:rPr>
        <w:t xml:space="preserve">out of state </w:t>
      </w:r>
      <w:r w:rsidRPr="00944B4A">
        <w:rPr>
          <w:rFonts w:cstheme="minorHAnsi"/>
        </w:rPr>
        <w:t xml:space="preserve">travel is necessary to attend a meeting/training, include the event title and destination. Registration fees should be included in the “Other” </w:t>
      </w:r>
      <w:r w:rsidR="00F46AC9" w:rsidRPr="00944B4A">
        <w:rPr>
          <w:rFonts w:cstheme="minorHAnsi"/>
        </w:rPr>
        <w:t xml:space="preserve">cost </w:t>
      </w:r>
      <w:r w:rsidRPr="00944B4A">
        <w:rPr>
          <w:rFonts w:cstheme="minorHAnsi"/>
        </w:rPr>
        <w:t>category.</w:t>
      </w:r>
    </w:p>
    <w:p w14:paraId="2E4E84D1" w14:textId="34515699" w:rsidR="00D47135" w:rsidRPr="00944B4A" w:rsidRDefault="00D47135" w:rsidP="0030660E">
      <w:pPr>
        <w:pStyle w:val="ListParagraph"/>
        <w:numPr>
          <w:ilvl w:val="0"/>
          <w:numId w:val="13"/>
        </w:numPr>
        <w:spacing w:before="0" w:after="0" w:line="240" w:lineRule="auto"/>
        <w:rPr>
          <w:rFonts w:cstheme="minorHAnsi"/>
        </w:rPr>
      </w:pPr>
      <w:r w:rsidRPr="00944B4A">
        <w:rPr>
          <w:rFonts w:cstheme="minorHAnsi"/>
          <w:u w:val="single"/>
        </w:rPr>
        <w:t>International travel</w:t>
      </w:r>
      <w:r w:rsidRPr="00944B4A">
        <w:rPr>
          <w:rFonts w:cstheme="minorHAnsi"/>
        </w:rPr>
        <w:t xml:space="preserve">: Not authorized </w:t>
      </w:r>
      <w:r w:rsidR="00F46AC9" w:rsidRPr="00944B4A">
        <w:rPr>
          <w:rFonts w:cstheme="minorHAnsi"/>
        </w:rPr>
        <w:t>on</w:t>
      </w:r>
      <w:r w:rsidRPr="00944B4A">
        <w:rPr>
          <w:rFonts w:cstheme="minorHAnsi"/>
        </w:rPr>
        <w:t xml:space="preserve"> this </w:t>
      </w:r>
      <w:r w:rsidR="006B6B28" w:rsidRPr="00944B4A">
        <w:rPr>
          <w:rFonts w:cstheme="minorHAnsi"/>
        </w:rPr>
        <w:t>F</w:t>
      </w:r>
      <w:r w:rsidRPr="00944B4A">
        <w:rPr>
          <w:rFonts w:cstheme="minorHAnsi"/>
        </w:rPr>
        <w:t xml:space="preserve">unding </w:t>
      </w:r>
      <w:r w:rsidR="006B6B28" w:rsidRPr="00944B4A">
        <w:rPr>
          <w:rFonts w:cstheme="minorHAnsi"/>
        </w:rPr>
        <w:t>O</w:t>
      </w:r>
      <w:r w:rsidRPr="00944B4A">
        <w:rPr>
          <w:rFonts w:cstheme="minorHAnsi"/>
        </w:rPr>
        <w:t>pportunity</w:t>
      </w:r>
      <w:r w:rsidR="006B6B28" w:rsidRPr="00944B4A">
        <w:rPr>
          <w:rFonts w:cstheme="minorHAnsi"/>
        </w:rPr>
        <w:t xml:space="preserve"> Announcement</w:t>
      </w:r>
      <w:r w:rsidRPr="00944B4A">
        <w:rPr>
          <w:rFonts w:cstheme="minorHAnsi"/>
        </w:rPr>
        <w:t>.</w:t>
      </w:r>
    </w:p>
    <w:p w14:paraId="154A08B1" w14:textId="4CC39E6A" w:rsidR="00D47135" w:rsidRPr="00944B4A" w:rsidRDefault="00D47135" w:rsidP="00D47135">
      <w:pPr>
        <w:pStyle w:val="ListParagraph"/>
        <w:numPr>
          <w:ilvl w:val="0"/>
          <w:numId w:val="11"/>
        </w:numPr>
        <w:spacing w:after="0" w:line="240" w:lineRule="auto"/>
        <w:rPr>
          <w:rFonts w:cstheme="minorHAnsi"/>
        </w:rPr>
      </w:pPr>
      <w:r w:rsidRPr="00944B4A">
        <w:rPr>
          <w:rFonts w:cstheme="minorHAnsi"/>
          <w:i/>
        </w:rPr>
        <w:t xml:space="preserve">Equipment: </w:t>
      </w:r>
      <w:bookmarkStart w:id="141" w:name="_Hlk60235069"/>
      <w:r w:rsidRPr="00944B4A">
        <w:rPr>
          <w:rFonts w:cstheme="minorHAnsi"/>
        </w:rPr>
        <w:t>The Federal definition of equipment is tangible personal property (including information technology systems) having a useful life of more than one year and a per unit value of $5,000 or more, unless the applicant’s definition of equipment is more restrictive. Provide a description of the equipment to be purchased or leased, including unit cost, and total purchase or leasing costs</w:t>
      </w:r>
      <w:bookmarkEnd w:id="141"/>
      <w:r w:rsidR="006B2245" w:rsidRPr="00944B4A">
        <w:rPr>
          <w:rFonts w:cstheme="minorHAnsi"/>
        </w:rPr>
        <w:t>.</w:t>
      </w:r>
      <w:r w:rsidRPr="00944B4A">
        <w:rPr>
          <w:rFonts w:cstheme="minorHAnsi"/>
          <w:i/>
        </w:rPr>
        <w:t xml:space="preserve"> </w:t>
      </w:r>
      <w:r w:rsidRPr="00944B4A">
        <w:rPr>
          <w:rFonts w:cstheme="minorHAnsi"/>
        </w:rPr>
        <w:t>Ensure the purpose of each equipment item and how it will benefit or be used for the project has been provided in the proposed activities.</w:t>
      </w:r>
    </w:p>
    <w:p w14:paraId="543C1BB5" w14:textId="77777777" w:rsidR="00D47135" w:rsidRPr="00944B4A" w:rsidRDefault="00D47135" w:rsidP="00D47135">
      <w:pPr>
        <w:pStyle w:val="ListParagraph"/>
        <w:numPr>
          <w:ilvl w:val="0"/>
          <w:numId w:val="11"/>
        </w:numPr>
        <w:spacing w:after="0" w:line="240" w:lineRule="auto"/>
        <w:rPr>
          <w:rFonts w:cstheme="minorHAnsi"/>
        </w:rPr>
      </w:pPr>
      <w:r w:rsidRPr="00944B4A">
        <w:rPr>
          <w:rFonts w:cstheme="minorHAnsi"/>
          <w:i/>
        </w:rPr>
        <w:t xml:space="preserve">Supplies: </w:t>
      </w:r>
      <w:r w:rsidRPr="00944B4A">
        <w:rPr>
          <w:rFonts w:cstheme="minorHAnsi"/>
        </w:rPr>
        <w:t>Provide a general description of the supplies required to perform the proposed activities. Identify quantities required and per unit costs.</w:t>
      </w:r>
    </w:p>
    <w:p w14:paraId="20FFCB71" w14:textId="4754AF63" w:rsidR="00D47135" w:rsidRPr="00944B4A" w:rsidRDefault="00D47135" w:rsidP="0030660E">
      <w:pPr>
        <w:pStyle w:val="ListParagraph"/>
        <w:numPr>
          <w:ilvl w:val="0"/>
          <w:numId w:val="11"/>
        </w:numPr>
        <w:spacing w:after="0" w:line="240" w:lineRule="auto"/>
        <w:rPr>
          <w:rFonts w:cstheme="minorHAnsi"/>
        </w:rPr>
      </w:pPr>
      <w:r w:rsidRPr="00944B4A">
        <w:rPr>
          <w:rFonts w:cstheme="minorHAnsi"/>
          <w:i/>
        </w:rPr>
        <w:t>Contractual:</w:t>
      </w:r>
      <w:r w:rsidRPr="00944B4A">
        <w:t xml:space="preserve"> </w:t>
      </w:r>
      <w:r w:rsidRPr="00944B4A">
        <w:rPr>
          <w:rFonts w:cstheme="minorHAnsi"/>
        </w:rPr>
        <w:t>Describe any contract that the applicant may enter into to complete the proposed activities, identifywhat goods or services are being purchased for which activity and from where.</w:t>
      </w:r>
    </w:p>
    <w:p w14:paraId="102C7BFB" w14:textId="16D95277" w:rsidR="00D47135" w:rsidRPr="00944B4A" w:rsidRDefault="00D47135" w:rsidP="0030660E">
      <w:pPr>
        <w:pStyle w:val="ListParagraph"/>
        <w:spacing w:after="0" w:line="240" w:lineRule="auto"/>
        <w:contextualSpacing w:val="0"/>
        <w:rPr>
          <w:rFonts w:cstheme="minorHAnsi"/>
        </w:rPr>
      </w:pPr>
      <w:r w:rsidRPr="00944B4A">
        <w:rPr>
          <w:rFonts w:cstheme="minorHAnsi"/>
        </w:rPr>
        <w:t>Provide the contractor or sub-awardee cost breakdown of amounts in a separate budget for all applicable cost categories and totals, if available. However, the contractor or sub-awardee breakdown is not to be used to develop the applicant’s breakdown; the contractor or sub-awardee total costs will be classified as contractual in the applicant’s budget.</w:t>
      </w:r>
      <w:r w:rsidR="00072F9F" w:rsidRPr="00944B4A">
        <w:t xml:space="preserve"> </w:t>
      </w:r>
      <w:r w:rsidR="00072F9F" w:rsidRPr="00944B4A">
        <w:rPr>
          <w:rFonts w:cstheme="minorHAnsi"/>
        </w:rPr>
        <w:t xml:space="preserve">Any application with a proposed subaward over $10,000 should complete an </w:t>
      </w:r>
      <w:r w:rsidR="00AA3799" w:rsidRPr="00944B4A">
        <w:rPr>
          <w:rFonts w:cstheme="minorHAnsi"/>
        </w:rPr>
        <w:t xml:space="preserve">additional </w:t>
      </w:r>
      <w:r w:rsidR="00072F9F" w:rsidRPr="00944B4A">
        <w:rPr>
          <w:rFonts w:cstheme="minorHAnsi"/>
        </w:rPr>
        <w:t xml:space="preserve">Financial Plan </w:t>
      </w:r>
      <w:r w:rsidR="00AA3799" w:rsidRPr="00944B4A">
        <w:rPr>
          <w:rFonts w:cstheme="minorHAnsi"/>
        </w:rPr>
        <w:t xml:space="preserve">for the subawarded portion </w:t>
      </w:r>
      <w:r w:rsidR="00072F9F" w:rsidRPr="00944B4A">
        <w:rPr>
          <w:rFonts w:cstheme="minorHAnsi"/>
        </w:rPr>
        <w:t>as a part of the proposal package.</w:t>
      </w:r>
    </w:p>
    <w:p w14:paraId="159CFC11" w14:textId="77777777" w:rsidR="00D47135" w:rsidRPr="00944B4A" w:rsidRDefault="00D47135" w:rsidP="0030660E">
      <w:pPr>
        <w:pStyle w:val="ListParagraph"/>
        <w:spacing w:after="0" w:line="240" w:lineRule="auto"/>
        <w:contextualSpacing w:val="0"/>
        <w:rPr>
          <w:rFonts w:cstheme="minorHAnsi"/>
        </w:rPr>
      </w:pPr>
      <w:r w:rsidRPr="00944B4A">
        <w:rPr>
          <w:rFonts w:cstheme="minorHAnsi"/>
        </w:rPr>
        <w:t>If testing is done as a subcontract, identify which approved laboratories will be conducting diagnostic testing, detail the type of test, number of tests, and cost per test/sample. All billing for laboratory costs shall be done on a cost-per-test basis (e.g. 500 samples at $10.00 equals $5,000). Do not include any costs which are covered by other laboratory funding sources such as NAHLN or NIFA funding.</w:t>
      </w:r>
    </w:p>
    <w:p w14:paraId="427ECE46" w14:textId="77777777" w:rsidR="00D47135" w:rsidRPr="00944B4A" w:rsidRDefault="00D47135" w:rsidP="00D41DAA">
      <w:pPr>
        <w:pStyle w:val="ListParagraph"/>
        <w:numPr>
          <w:ilvl w:val="0"/>
          <w:numId w:val="11"/>
        </w:numPr>
        <w:spacing w:before="0" w:after="0" w:line="240" w:lineRule="auto"/>
        <w:contextualSpacing w:val="0"/>
        <w:rPr>
          <w:rFonts w:cstheme="minorHAnsi"/>
        </w:rPr>
      </w:pPr>
      <w:r w:rsidRPr="00944B4A">
        <w:rPr>
          <w:rFonts w:cstheme="minorHAnsi"/>
          <w:i/>
        </w:rPr>
        <w:t>Other:</w:t>
      </w:r>
      <w:r w:rsidRPr="00944B4A">
        <w:rPr>
          <w:rFonts w:cstheme="minorHAnsi"/>
        </w:rPr>
        <w:t xml:space="preserve"> Identify any direct costs which were not itemized elsewhere, such as conference registration fees, communications, printing, publication charges, computer time or usage, applicant laboratory testing, etc.</w:t>
      </w:r>
    </w:p>
    <w:p w14:paraId="5EC1AEFD" w14:textId="77777777" w:rsidR="00200CD5" w:rsidRPr="00944B4A" w:rsidRDefault="00D47135" w:rsidP="00D41DAA">
      <w:pPr>
        <w:pStyle w:val="ListParagraph"/>
        <w:spacing w:after="0" w:line="240" w:lineRule="auto"/>
        <w:contextualSpacing w:val="0"/>
        <w:rPr>
          <w:rFonts w:cstheme="minorHAnsi"/>
        </w:rPr>
      </w:pPr>
      <w:r w:rsidRPr="00944B4A">
        <w:rPr>
          <w:rFonts w:cstheme="minorHAnsi"/>
          <w:iCs/>
        </w:rPr>
        <w:t xml:space="preserve">If testing is done in an applicant’s laboratory, </w:t>
      </w:r>
      <w:r w:rsidRPr="00944B4A">
        <w:rPr>
          <w:rFonts w:cstheme="minorHAnsi"/>
        </w:rPr>
        <w:t>detail the type of test, number of tests, and cost per test/sample. All billing for laboratory costs shall be done on a cost-per-test basis (e.g. 500 samples at $10.00 equals $5,000). Do not include any costs which are covered by other laboratory funding sources such as NAHLN or NIFA funding.</w:t>
      </w:r>
    </w:p>
    <w:p w14:paraId="67D27C7E" w14:textId="48928649" w:rsidR="00200CD5" w:rsidRPr="00944B4A" w:rsidRDefault="00D47135" w:rsidP="00D41DAA">
      <w:pPr>
        <w:pStyle w:val="ListParagraph"/>
        <w:numPr>
          <w:ilvl w:val="0"/>
          <w:numId w:val="11"/>
        </w:numPr>
        <w:spacing w:before="0" w:after="0" w:line="240" w:lineRule="auto"/>
        <w:contextualSpacing w:val="0"/>
        <w:rPr>
          <w:rFonts w:cstheme="minorHAnsi"/>
        </w:rPr>
      </w:pPr>
      <w:r w:rsidRPr="00944B4A">
        <w:rPr>
          <w:rFonts w:cstheme="minorHAnsi"/>
          <w:i/>
        </w:rPr>
        <w:t>Indirect Costs and Recipient Cost Share:</w:t>
      </w:r>
      <w:r w:rsidRPr="00944B4A">
        <w:rPr>
          <w:rFonts w:cstheme="minorHAnsi"/>
        </w:rPr>
        <w:t xml:space="preserve"> Include the Indirect Cost rate and the applicable base, as necessary. This should be consistent with the Negotiated Indirect Cost Rate Agreement</w:t>
      </w:r>
      <w:r w:rsidR="00F41673" w:rsidRPr="00944B4A">
        <w:rPr>
          <w:rFonts w:cstheme="minorHAnsi"/>
        </w:rPr>
        <w:t>.</w:t>
      </w:r>
      <w:r w:rsidRPr="00944B4A">
        <w:rPr>
          <w:rFonts w:cstheme="minorHAnsi"/>
        </w:rPr>
        <w:t xml:space="preserve"> A lower rate than what is listed on the Negotiated Indirect Cost Rate Agreement may be claimed; a higher rate may not.</w:t>
      </w:r>
    </w:p>
    <w:p w14:paraId="53D5A4F5" w14:textId="5851D47C" w:rsidR="00D47135" w:rsidRPr="00944B4A" w:rsidRDefault="00D47135" w:rsidP="00D41DAA">
      <w:pPr>
        <w:pStyle w:val="ListParagraph"/>
        <w:numPr>
          <w:ilvl w:val="0"/>
          <w:numId w:val="11"/>
        </w:numPr>
        <w:spacing w:before="0" w:after="0" w:line="240" w:lineRule="auto"/>
        <w:rPr>
          <w:rFonts w:cstheme="minorHAnsi"/>
        </w:rPr>
      </w:pPr>
      <w:r w:rsidRPr="00944B4A">
        <w:rPr>
          <w:rFonts w:cstheme="minorHAnsi"/>
          <w:i/>
        </w:rPr>
        <w:t>Recipient Share:</w:t>
      </w:r>
      <w:r w:rsidRPr="00944B4A">
        <w:rPr>
          <w:rFonts w:cstheme="minorHAnsi"/>
        </w:rPr>
        <w:t xml:space="preserve"> List the </w:t>
      </w:r>
      <w:r w:rsidR="00A6575B" w:rsidRPr="00944B4A">
        <w:rPr>
          <w:rFonts w:cstheme="minorHAnsi"/>
        </w:rPr>
        <w:t>r</w:t>
      </w:r>
      <w:r w:rsidRPr="00944B4A">
        <w:rPr>
          <w:rFonts w:cstheme="minorHAnsi"/>
        </w:rPr>
        <w:t>ecipient share by cost category throughout the Financial Plan, as applicable.</w:t>
      </w:r>
    </w:p>
    <w:p w14:paraId="46263507" w14:textId="77777777" w:rsidR="00D47135" w:rsidRPr="00F010A6" w:rsidRDefault="00D47135" w:rsidP="00D47135">
      <w:pPr>
        <w:spacing w:after="0" w:line="240" w:lineRule="auto"/>
        <w:rPr>
          <w:rFonts w:cstheme="minorHAnsi"/>
          <w:sz w:val="24"/>
          <w:szCs w:val="24"/>
        </w:rPr>
      </w:pPr>
    </w:p>
    <w:p w14:paraId="42CD2835" w14:textId="77777777" w:rsidR="00D47135" w:rsidRPr="00F010A6" w:rsidRDefault="00D47135" w:rsidP="00D47135">
      <w:pPr>
        <w:spacing w:after="200" w:line="276" w:lineRule="auto"/>
        <w:rPr>
          <w:rFonts w:cstheme="minorHAnsi"/>
          <w:sz w:val="24"/>
          <w:szCs w:val="24"/>
        </w:rPr>
      </w:pPr>
      <w:r w:rsidRPr="00F010A6">
        <w:rPr>
          <w:rFonts w:cstheme="minorHAnsi"/>
          <w:sz w:val="24"/>
          <w:szCs w:val="24"/>
        </w:rPr>
        <w:br w:type="page"/>
      </w:r>
    </w:p>
    <w:p w14:paraId="538C4ADA" w14:textId="549F22A9" w:rsidR="00D47135" w:rsidRDefault="00D47135" w:rsidP="00D47135">
      <w:pPr>
        <w:pStyle w:val="Heading4"/>
        <w:rPr>
          <w:sz w:val="24"/>
          <w:szCs w:val="24"/>
        </w:rPr>
      </w:pPr>
      <w:r w:rsidRPr="00F010A6">
        <w:rPr>
          <w:sz w:val="24"/>
          <w:szCs w:val="24"/>
        </w:rPr>
        <w:lastRenderedPageBreak/>
        <w:t>Template</w:t>
      </w:r>
      <w:r w:rsidR="00921CDD">
        <w:rPr>
          <w:sz w:val="24"/>
          <w:szCs w:val="24"/>
        </w:rPr>
        <w:t xml:space="preserve"> </w:t>
      </w:r>
      <w:r w:rsidR="00921CDD" w:rsidRPr="00C82414">
        <w:rPr>
          <w:b w:val="0"/>
          <w:bCs/>
          <w:sz w:val="24"/>
          <w:szCs w:val="24"/>
        </w:rPr>
        <w:t xml:space="preserve">(please use </w:t>
      </w:r>
      <w:r w:rsidR="00C82414" w:rsidRPr="00C82414">
        <w:rPr>
          <w:b w:val="0"/>
          <w:bCs/>
          <w:sz w:val="24"/>
          <w:szCs w:val="24"/>
        </w:rPr>
        <w:t xml:space="preserve">the </w:t>
      </w:r>
      <w:r w:rsidR="00921CDD" w:rsidRPr="00C82414">
        <w:rPr>
          <w:b w:val="0"/>
          <w:bCs/>
          <w:sz w:val="24"/>
          <w:szCs w:val="24"/>
        </w:rPr>
        <w:t xml:space="preserve">Excel spreadsheet </w:t>
      </w:r>
      <w:r w:rsidR="006D2E97" w:rsidRPr="00C82414">
        <w:rPr>
          <w:b w:val="0"/>
          <w:bCs/>
          <w:sz w:val="24"/>
          <w:szCs w:val="24"/>
        </w:rPr>
        <w:t>provided)</w:t>
      </w:r>
    </w:p>
    <w:p w14:paraId="32D24DC1" w14:textId="20DF3C9C" w:rsidR="00B14354" w:rsidRPr="00BA5C63" w:rsidRDefault="00BA5C63" w:rsidP="00BA5C63">
      <w:r w:rsidRPr="00BA5C63">
        <w:rPr>
          <w:noProof/>
        </w:rPr>
        <w:drawing>
          <wp:inline distT="0" distB="0" distL="0" distR="0" wp14:anchorId="02CC3C6D" wp14:editId="56C07794">
            <wp:extent cx="5868219" cy="7783011"/>
            <wp:effectExtent l="0" t="0" r="0" b="8890"/>
            <wp:docPr id="6" name="Picture 6" descr="Screenshot of FY22 Farmed Cervid Proposal Financial Plan Tem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Screenshot of FY22 Farmed Cervid Proposal Financial Plan Template"/>
                    <pic:cNvPicPr/>
                  </pic:nvPicPr>
                  <pic:blipFill>
                    <a:blip r:embed="rId125"/>
                    <a:stretch>
                      <a:fillRect/>
                    </a:stretch>
                  </pic:blipFill>
                  <pic:spPr>
                    <a:xfrm>
                      <a:off x="0" y="0"/>
                      <a:ext cx="5868219" cy="7783011"/>
                    </a:xfrm>
                    <a:prstGeom prst="rect">
                      <a:avLst/>
                    </a:prstGeom>
                  </pic:spPr>
                </pic:pic>
              </a:graphicData>
            </a:graphic>
          </wp:inline>
        </w:drawing>
      </w:r>
    </w:p>
    <w:sectPr w:rsidR="00B14354" w:rsidRPr="00BA5C63" w:rsidSect="00A31B9B">
      <w:headerReference w:type="default" r:id="rId126"/>
      <w:footerReference w:type="default" r:id="rId1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B4A535" w14:textId="77777777" w:rsidR="00311E88" w:rsidRDefault="00311E88" w:rsidP="00C16156">
      <w:pPr>
        <w:spacing w:after="0" w:line="240" w:lineRule="auto"/>
      </w:pPr>
      <w:r>
        <w:separator/>
      </w:r>
    </w:p>
  </w:endnote>
  <w:endnote w:type="continuationSeparator" w:id="0">
    <w:p w14:paraId="64CBD464" w14:textId="77777777" w:rsidR="00311E88" w:rsidRDefault="00311E88" w:rsidP="00C16156">
      <w:pPr>
        <w:spacing w:after="0" w:line="240" w:lineRule="auto"/>
      </w:pPr>
      <w:r>
        <w:continuationSeparator/>
      </w:r>
    </w:p>
  </w:endnote>
  <w:endnote w:type="continuationNotice" w:id="1">
    <w:p w14:paraId="66BCF906" w14:textId="77777777" w:rsidR="00311E88" w:rsidRDefault="00311E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inionPro-Regular">
    <w:panose1 w:val="00000000000000000000"/>
    <w:charset w:val="4D"/>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9383364"/>
      <w:docPartObj>
        <w:docPartGallery w:val="Page Numbers (Bottom of Page)"/>
        <w:docPartUnique/>
      </w:docPartObj>
    </w:sdtPr>
    <w:sdtEndPr>
      <w:rPr>
        <w:noProof/>
      </w:rPr>
    </w:sdtEndPr>
    <w:sdtContent>
      <w:p w14:paraId="130F548F" w14:textId="77777777" w:rsidR="00E21CB7" w:rsidRDefault="00E21CB7" w:rsidP="00A95F6A">
        <w:pPr>
          <w:pStyle w:val="Footer"/>
          <w:jc w:val="right"/>
        </w:pPr>
        <w:r>
          <w:fldChar w:fldCharType="begin"/>
        </w:r>
        <w:r>
          <w:instrText xml:space="preserve"> PAGE   \* MERGEFORMAT </w:instrText>
        </w:r>
        <w:r>
          <w:fldChar w:fldCharType="separate"/>
        </w:r>
        <w:r w:rsidR="00B24F1B">
          <w:rPr>
            <w:noProof/>
          </w:rPr>
          <w:t>37</w:t>
        </w:r>
        <w:r>
          <w:rPr>
            <w:noProof/>
          </w:rPr>
          <w:fldChar w:fldCharType="end"/>
        </w:r>
      </w:p>
    </w:sdtContent>
  </w:sdt>
  <w:p w14:paraId="4E2BB589" w14:textId="77777777" w:rsidR="00E21CB7" w:rsidRDefault="00E21CB7">
    <w:pPr>
      <w:pStyle w:val="Footer"/>
    </w:pPr>
  </w:p>
  <w:p w14:paraId="7DE01C76" w14:textId="77777777" w:rsidR="00E21CB7" w:rsidRDefault="00E21CB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712576" w14:textId="77777777" w:rsidR="00311E88" w:rsidRDefault="00311E88" w:rsidP="00C16156">
      <w:pPr>
        <w:spacing w:after="0" w:line="240" w:lineRule="auto"/>
      </w:pPr>
      <w:r>
        <w:separator/>
      </w:r>
    </w:p>
  </w:footnote>
  <w:footnote w:type="continuationSeparator" w:id="0">
    <w:p w14:paraId="3EF5C4B0" w14:textId="77777777" w:rsidR="00311E88" w:rsidRDefault="00311E88" w:rsidP="00C16156">
      <w:pPr>
        <w:spacing w:after="0" w:line="240" w:lineRule="auto"/>
      </w:pPr>
      <w:r>
        <w:continuationSeparator/>
      </w:r>
    </w:p>
  </w:footnote>
  <w:footnote w:type="continuationNotice" w:id="1">
    <w:p w14:paraId="684334B0" w14:textId="77777777" w:rsidR="00311E88" w:rsidRDefault="00311E88">
      <w:pPr>
        <w:spacing w:after="0" w:line="240" w:lineRule="auto"/>
      </w:pPr>
    </w:p>
  </w:footnote>
  <w:footnote w:id="2">
    <w:p w14:paraId="32290146" w14:textId="1946FD3B" w:rsidR="00E21CB7" w:rsidRDefault="00E21CB7">
      <w:pPr>
        <w:pStyle w:val="FootnoteText"/>
      </w:pPr>
      <w:r>
        <w:rPr>
          <w:rStyle w:val="FootnoteReference"/>
        </w:rPr>
        <w:footnoteRef/>
      </w:r>
      <w:r>
        <w:t xml:space="preserve"> While USDA APHIS VS </w:t>
      </w:r>
      <w:r w:rsidR="00DE4AA2">
        <w:t>plans to provide</w:t>
      </w:r>
      <w:r w:rsidRPr="00AE3A6E">
        <w:t xml:space="preserve"> </w:t>
      </w:r>
      <w:r w:rsidR="00297583">
        <w:t xml:space="preserve">around </w:t>
      </w:r>
      <w:r w:rsidRPr="00AE3A6E">
        <w:t>$</w:t>
      </w:r>
      <w:r w:rsidR="001252B8">
        <w:t>6</w:t>
      </w:r>
      <w:r w:rsidR="00F70E4E" w:rsidRPr="00AE3A6E">
        <w:t>,</w:t>
      </w:r>
      <w:r w:rsidR="001252B8">
        <w:t>1</w:t>
      </w:r>
      <w:r w:rsidR="00F70E4E" w:rsidRPr="00AE3A6E">
        <w:t>00,000</w:t>
      </w:r>
      <w:r>
        <w:t xml:space="preserve"> to support cooperative agreements with</w:t>
      </w:r>
      <w:r w:rsidR="00C31B3F">
        <w:t xml:space="preserve"> eligible </w:t>
      </w:r>
      <w:r w:rsidR="00BA0301">
        <w:t>applicants</w:t>
      </w:r>
      <w:r>
        <w:t xml:space="preserve"> to prevent or control CWD, this</w:t>
      </w:r>
      <w:r w:rsidRPr="00C94164">
        <w:t xml:space="preserve"> amount may increase or decrease based on </w:t>
      </w:r>
      <w:r w:rsidR="00E6007E">
        <w:t xml:space="preserve">changes to the </w:t>
      </w:r>
      <w:r>
        <w:t>Fiscal Year 202</w:t>
      </w:r>
      <w:r w:rsidR="001252B8">
        <w:t>3</w:t>
      </w:r>
      <w:r>
        <w:t xml:space="preserve"> </w:t>
      </w:r>
      <w:r w:rsidRPr="00C94164">
        <w:t xml:space="preserve">Congressional </w:t>
      </w:r>
      <w:r w:rsidR="004548DC">
        <w:t xml:space="preserve">appropriations </w:t>
      </w:r>
      <w:r w:rsidR="00297583">
        <w:t xml:space="preserve">language </w:t>
      </w:r>
      <w:r w:rsidR="004548DC">
        <w:t>and directions</w:t>
      </w:r>
      <w:r>
        <w:t>.</w:t>
      </w:r>
    </w:p>
  </w:footnote>
  <w:footnote w:id="3">
    <w:p w14:paraId="71E9B8D9" w14:textId="2EEB56B4" w:rsidR="00E21CB7" w:rsidRDefault="00E21CB7">
      <w:pPr>
        <w:pStyle w:val="FootnoteText"/>
      </w:pPr>
      <w:r>
        <w:rPr>
          <w:rStyle w:val="FootnoteReference"/>
        </w:rPr>
        <w:footnoteRef/>
      </w:r>
      <w:r>
        <w:t xml:space="preserve"> </w:t>
      </w:r>
      <w:bookmarkStart w:id="22" w:name="_Hlk93656017"/>
      <w:r>
        <w:t xml:space="preserve">USDA APHIS VS may increase the funding available through this opportunity by adding unused funds allocated for indemnity payments </w:t>
      </w:r>
      <w:bookmarkEnd w:id="22"/>
      <w:r w:rsidR="00B37567">
        <w:t>or other uses</w:t>
      </w:r>
      <w:r w:rsidR="00B6398D">
        <w:t xml:space="preserve"> within the budget line</w:t>
      </w:r>
      <w:r>
        <w:t>.</w:t>
      </w:r>
    </w:p>
  </w:footnote>
  <w:footnote w:id="4">
    <w:p w14:paraId="1F1156C2" w14:textId="77777777" w:rsidR="00F21B8E" w:rsidRDefault="00F21B8E" w:rsidP="00F21B8E">
      <w:pPr>
        <w:pStyle w:val="FootnoteText"/>
      </w:pPr>
      <w:r>
        <w:rPr>
          <w:rStyle w:val="FootnoteReference"/>
        </w:rPr>
        <w:footnoteRef/>
      </w:r>
      <w:r>
        <w:t xml:space="preserve"> Federally recognized Native American Tribal</w:t>
      </w:r>
      <w:r w:rsidRPr="00636BE0">
        <w:t xml:space="preserve"> </w:t>
      </w:r>
      <w:r>
        <w:t xml:space="preserve">governments are listed on the Bureau of Indian Affairs, Interior; </w:t>
      </w:r>
      <w:hyperlink r:id="rId1" w:history="1">
        <w:r w:rsidRPr="00D736DD">
          <w:rPr>
            <w:rStyle w:val="Hyperlink"/>
          </w:rPr>
          <w:t>Indian Entities Recognized by and Eligible To Receive Services From the United States Bureau of Indian Affairs website</w:t>
        </w:r>
      </w:hyperlink>
      <w:r>
        <w:t>.</w:t>
      </w:r>
    </w:p>
  </w:footnote>
  <w:footnote w:id="5">
    <w:p w14:paraId="13AFEA47" w14:textId="00BFFA74" w:rsidR="004360D4" w:rsidRDefault="004360D4" w:rsidP="004360D4">
      <w:pPr>
        <w:pStyle w:val="FootnoteText"/>
      </w:pPr>
      <w:r>
        <w:rPr>
          <w:rStyle w:val="FootnoteReference"/>
        </w:rPr>
        <w:footnoteRef/>
      </w:r>
      <w:r>
        <w:t xml:space="preserve"> Universities includes the </w:t>
      </w:r>
      <w:hyperlink r:id="rId2" w:history="1">
        <w:r w:rsidRPr="00DA7758">
          <w:rPr>
            <w:rStyle w:val="Hyperlink"/>
            <w:rFonts w:cstheme="minorHAnsi"/>
            <w:color w:val="00589A"/>
            <w:shd w:val="clear" w:color="auto" w:fill="FFFFFF"/>
          </w:rPr>
          <w:t xml:space="preserve">1994 </w:t>
        </w:r>
        <w:r>
          <w:rPr>
            <w:rStyle w:val="Hyperlink"/>
            <w:rFonts w:cstheme="minorHAnsi"/>
            <w:color w:val="00589A"/>
            <w:shd w:val="clear" w:color="auto" w:fill="FFFFFF"/>
          </w:rPr>
          <w:t>T</w:t>
        </w:r>
        <w:r w:rsidRPr="00DA7758">
          <w:rPr>
            <w:rStyle w:val="Hyperlink"/>
            <w:rFonts w:cstheme="minorHAnsi"/>
            <w:color w:val="00589A"/>
            <w:shd w:val="clear" w:color="auto" w:fill="FFFFFF"/>
          </w:rPr>
          <w:t>ribal colleges and universities</w:t>
        </w:r>
      </w:hyperlink>
      <w:r>
        <w:rPr>
          <w:rFonts w:cstheme="minorHAnsi"/>
        </w:rPr>
        <w:t xml:space="preserve">, the </w:t>
      </w:r>
      <w:hyperlink r:id="rId3" w:history="1">
        <w:r w:rsidRPr="0012358D">
          <w:rPr>
            <w:rStyle w:val="Hyperlink"/>
            <w:rFonts w:cstheme="minorHAnsi"/>
          </w:rPr>
          <w:t>1</w:t>
        </w:r>
        <w:r>
          <w:rPr>
            <w:rStyle w:val="Hyperlink"/>
            <w:rFonts w:cstheme="minorHAnsi"/>
          </w:rPr>
          <w:t>89</w:t>
        </w:r>
        <w:r w:rsidRPr="0012358D">
          <w:rPr>
            <w:rStyle w:val="Hyperlink"/>
            <w:rFonts w:cstheme="minorHAnsi"/>
          </w:rPr>
          <w:t>0 land-grant institutions</w:t>
        </w:r>
      </w:hyperlink>
      <w:r>
        <w:rPr>
          <w:rFonts w:cstheme="minorHAnsi"/>
        </w:rPr>
        <w:t xml:space="preserve">, </w:t>
      </w:r>
      <w:hyperlink r:id="rId4" w:history="1">
        <w:r w:rsidRPr="0012358D">
          <w:rPr>
            <w:rStyle w:val="Hyperlink"/>
            <w:rFonts w:cstheme="minorHAnsi"/>
          </w:rPr>
          <w:t>land-grant colleges and universities</w:t>
        </w:r>
      </w:hyperlink>
      <w:r>
        <w:rPr>
          <w:rFonts w:cstheme="minorHAnsi"/>
        </w:rPr>
        <w:t>, a</w:t>
      </w:r>
      <w:r w:rsidRPr="00DA7758">
        <w:rPr>
          <w:rFonts w:cstheme="minorHAnsi"/>
        </w:rPr>
        <w:t>nd other accredited universities</w:t>
      </w:r>
      <w:r>
        <w:rPr>
          <w:rFonts w:ascii="Calibri" w:hAnsi="Calibri" w:cs="Calibri"/>
          <w:color w:val="000000"/>
        </w:rPr>
        <w:t>.</w:t>
      </w:r>
    </w:p>
  </w:footnote>
  <w:footnote w:id="6">
    <w:p w14:paraId="54E67788" w14:textId="2A34AE40" w:rsidR="004360D4" w:rsidRDefault="004360D4" w:rsidP="004360D4">
      <w:pPr>
        <w:spacing w:after="0"/>
      </w:pPr>
      <w:r>
        <w:rPr>
          <w:rStyle w:val="FootnoteReference"/>
        </w:rPr>
        <w:footnoteRef/>
      </w:r>
      <w:r>
        <w:rPr>
          <w:i/>
          <w:iCs/>
        </w:rPr>
        <w:t xml:space="preserve"> </w:t>
      </w:r>
      <w:r w:rsidRPr="00F929F5">
        <w:rPr>
          <w:sz w:val="20"/>
          <w:szCs w:val="20"/>
        </w:rPr>
        <w:t>Re</w:t>
      </w:r>
      <w:r w:rsidRPr="007E0611">
        <w:rPr>
          <w:sz w:val="20"/>
          <w:szCs w:val="20"/>
        </w:rPr>
        <w:t>search institute is an establishment founded for conducting research that has published peer reviewed articles in the field</w:t>
      </w:r>
      <w:r w:rsidRPr="007E0611">
        <w:rPr>
          <w:rFonts w:ascii="Calibri" w:hAnsi="Calibri" w:cs="Calibri"/>
          <w:color w:val="000000"/>
          <w:sz w:val="20"/>
          <w:szCs w:val="20"/>
        </w:rPr>
        <w:t xml:space="preserve"> </w:t>
      </w:r>
      <w:r>
        <w:rPr>
          <w:rFonts w:ascii="Calibri" w:hAnsi="Calibri" w:cs="Calibri"/>
          <w:color w:val="000000"/>
          <w:sz w:val="20"/>
          <w:szCs w:val="20"/>
        </w:rPr>
        <w:t xml:space="preserve">and </w:t>
      </w:r>
      <w:r w:rsidRPr="007E0611">
        <w:rPr>
          <w:rFonts w:ascii="Calibri" w:hAnsi="Calibri" w:cs="Calibri"/>
          <w:color w:val="000000"/>
          <w:sz w:val="20"/>
          <w:szCs w:val="20"/>
        </w:rPr>
        <w:t>that currently employ</w:t>
      </w:r>
      <w:r>
        <w:rPr>
          <w:rFonts w:ascii="Calibri" w:hAnsi="Calibri" w:cs="Calibri"/>
          <w:color w:val="000000"/>
          <w:sz w:val="20"/>
          <w:szCs w:val="20"/>
        </w:rPr>
        <w:t>s</w:t>
      </w:r>
      <w:r w:rsidRPr="007E0611">
        <w:rPr>
          <w:rFonts w:ascii="Calibri" w:hAnsi="Calibri" w:cs="Calibri"/>
          <w:color w:val="000000"/>
          <w:sz w:val="20"/>
          <w:szCs w:val="20"/>
        </w:rPr>
        <w:t xml:space="preserve"> one or more investigators </w:t>
      </w:r>
      <w:r>
        <w:rPr>
          <w:rFonts w:ascii="Calibri" w:hAnsi="Calibri" w:cs="Calibri"/>
          <w:color w:val="000000"/>
          <w:sz w:val="20"/>
          <w:szCs w:val="20"/>
        </w:rPr>
        <w:t xml:space="preserve">who will work on the project </w:t>
      </w:r>
      <w:r w:rsidRPr="007E0611">
        <w:rPr>
          <w:rFonts w:ascii="Calibri" w:hAnsi="Calibri" w:cs="Calibri"/>
          <w:color w:val="000000"/>
          <w:sz w:val="20"/>
          <w:szCs w:val="20"/>
        </w:rPr>
        <w:t>with</w:t>
      </w:r>
      <w:r>
        <w:rPr>
          <w:rFonts w:ascii="Calibri" w:hAnsi="Calibri" w:cs="Calibri"/>
          <w:color w:val="000000"/>
          <w:sz w:val="20"/>
          <w:szCs w:val="20"/>
        </w:rPr>
        <w:t xml:space="preserve"> relevant </w:t>
      </w:r>
      <w:r w:rsidRPr="007E0611">
        <w:rPr>
          <w:rFonts w:ascii="Calibri" w:hAnsi="Calibri" w:cs="Calibri"/>
          <w:color w:val="000000"/>
          <w:sz w:val="20"/>
          <w:szCs w:val="20"/>
        </w:rPr>
        <w:t xml:space="preserve">experience in applied research on </w:t>
      </w:r>
      <w:r>
        <w:rPr>
          <w:rFonts w:ascii="Calibri" w:hAnsi="Calibri" w:cs="Calibri"/>
          <w:color w:val="000000"/>
          <w:sz w:val="20"/>
          <w:szCs w:val="20"/>
        </w:rPr>
        <w:t xml:space="preserve">the </w:t>
      </w:r>
      <w:r w:rsidRPr="007E0611">
        <w:rPr>
          <w:rFonts w:ascii="Calibri" w:hAnsi="Calibri" w:cs="Calibri"/>
          <w:color w:val="000000"/>
          <w:sz w:val="20"/>
          <w:szCs w:val="20"/>
        </w:rPr>
        <w:t>transmiss</w:t>
      </w:r>
      <w:r>
        <w:rPr>
          <w:rFonts w:ascii="Calibri" w:hAnsi="Calibri" w:cs="Calibri"/>
          <w:color w:val="000000"/>
          <w:sz w:val="20"/>
          <w:szCs w:val="20"/>
        </w:rPr>
        <w:t>i</w:t>
      </w:r>
      <w:r w:rsidRPr="007E0611">
        <w:rPr>
          <w:rFonts w:ascii="Calibri" w:hAnsi="Calibri" w:cs="Calibri"/>
          <w:color w:val="000000"/>
          <w:sz w:val="20"/>
          <w:szCs w:val="20"/>
        </w:rPr>
        <w:t>ble spongiform encephalopathies</w:t>
      </w:r>
      <w:r w:rsidRPr="007E0611">
        <w:rPr>
          <w:sz w:val="20"/>
          <w:szCs w:val="20"/>
        </w:rPr>
        <w:t>.</w:t>
      </w:r>
    </w:p>
  </w:footnote>
  <w:footnote w:id="7">
    <w:p w14:paraId="00A28901" w14:textId="1C3B4E00" w:rsidR="00E21CB7" w:rsidRDefault="00E21CB7" w:rsidP="00FD5DE2">
      <w:pPr>
        <w:pStyle w:val="FootnoteText"/>
      </w:pPr>
      <w:r>
        <w:rPr>
          <w:rStyle w:val="FootnoteReference"/>
        </w:rPr>
        <w:footnoteRef/>
      </w:r>
      <w:r>
        <w:t xml:space="preserve"> An eligible applicant may submit a proposal requesting</w:t>
      </w:r>
      <w:r w:rsidR="00DB75AE">
        <w:t xml:space="preserve"> up to $250,000 for management activities and request additional funds in excess of $250,000 for </w:t>
      </w:r>
      <w:r>
        <w:t xml:space="preserve">the indemnification of CWD-affected farmed cervid herds and/or CWD-exposed animals as part of an overall management plan </w:t>
      </w:r>
      <w:r w:rsidR="004F505F">
        <w:t xml:space="preserve">(including the implementation of proposals based on genetic prediction and live animal testing), </w:t>
      </w:r>
      <w:r>
        <w:t xml:space="preserve">provided the application includes documentation supporting the appraisal of the farmed cervids in accordance with </w:t>
      </w:r>
      <w:hyperlink r:id="rId5" w:history="1">
        <w:r w:rsidRPr="00E22EDF">
          <w:rPr>
            <w:rStyle w:val="Hyperlink"/>
          </w:rPr>
          <w:t>9 CFR Part 55.3</w:t>
        </w:r>
      </w:hyperlink>
      <w:r w:rsidR="004F505F">
        <w:t xml:space="preserve"> and the owner has agreed to accept either the amount allowed by APHIS or a lower amount proposed by the owner or the state.</w:t>
      </w:r>
    </w:p>
  </w:footnote>
  <w:footnote w:id="8">
    <w:p w14:paraId="17FBA807" w14:textId="33A239AF" w:rsidR="00F24A96" w:rsidRDefault="00F24A96">
      <w:pPr>
        <w:pStyle w:val="FootnoteText"/>
      </w:pPr>
      <w:r>
        <w:rPr>
          <w:rStyle w:val="FootnoteReference"/>
        </w:rPr>
        <w:footnoteRef/>
      </w:r>
      <w:r>
        <w:t xml:space="preserve"> </w:t>
      </w:r>
      <w:r w:rsidR="009D4013" w:rsidRPr="009D4013">
        <w:t xml:space="preserve">Applied CWD research attempts to find practical solutions to </w:t>
      </w:r>
      <w:r w:rsidR="00976664">
        <w:t xml:space="preserve">a </w:t>
      </w:r>
      <w:r w:rsidR="009D4013" w:rsidRPr="009D4013">
        <w:t>specific problem</w:t>
      </w:r>
      <w:r w:rsidR="00CC5795">
        <w:t>(</w:t>
      </w:r>
      <w:r w:rsidR="009D4013" w:rsidRPr="009D4013">
        <w:t>s</w:t>
      </w:r>
      <w:r w:rsidR="00CC5795">
        <w:t>)</w:t>
      </w:r>
      <w:r w:rsidR="009D4013" w:rsidRPr="009D4013">
        <w:t xml:space="preserve"> such as the ability to detect, prevent, or manage CWD</w:t>
      </w:r>
      <w:r w:rsidR="005622BD" w:rsidRPr="005622BD">
        <w:t>.</w:t>
      </w:r>
    </w:p>
  </w:footnote>
  <w:footnote w:id="9">
    <w:p w14:paraId="5507C0BE" w14:textId="5E3A0EAC" w:rsidR="004B0F1C" w:rsidRDefault="004B0F1C">
      <w:pPr>
        <w:pStyle w:val="FootnoteText"/>
      </w:pPr>
      <w:r>
        <w:rPr>
          <w:rStyle w:val="FootnoteReference"/>
        </w:rPr>
        <w:footnoteRef/>
      </w:r>
      <w:r>
        <w:t xml:space="preserve"> </w:t>
      </w:r>
      <w:bookmarkStart w:id="48" w:name="_Hlk126763840"/>
      <w:r w:rsidR="00717FCE">
        <w:t>Due to</w:t>
      </w:r>
      <w:r w:rsidR="0094537B" w:rsidRPr="0094537B">
        <w:t xml:space="preserve"> strict requirements around the distribution of funds to Federal agencies across fiscal years, subawarding this funding (any payment) to Federal agencies may not be included in the APHIS share of the </w:t>
      </w:r>
      <w:r w:rsidR="005B1649">
        <w:t>F</w:t>
      </w:r>
      <w:r w:rsidR="0094537B" w:rsidRPr="0094537B">
        <w:t xml:space="preserve">inancial </w:t>
      </w:r>
      <w:r w:rsidR="005B1649">
        <w:t>P</w:t>
      </w:r>
      <w:r w:rsidR="0094537B" w:rsidRPr="0094537B">
        <w:t>lan. Recipients may use funds from other sources to pay for services from Federal agencies</w:t>
      </w:r>
      <w:r w:rsidR="00004495">
        <w:t>;</w:t>
      </w:r>
      <w:r w:rsidR="0094537B" w:rsidRPr="0094537B" w:rsidDel="00004495">
        <w:t xml:space="preserve"> </w:t>
      </w:r>
      <w:r w:rsidR="000D1EDB">
        <w:t xml:space="preserve">if applicable, </w:t>
      </w:r>
      <w:r w:rsidR="0094537B" w:rsidRPr="0094537B">
        <w:t xml:space="preserve">such expenses should be listed in the </w:t>
      </w:r>
      <w:r w:rsidR="0094537B" w:rsidRPr="0094537B" w:rsidDel="007E50F6">
        <w:t>r</w:t>
      </w:r>
      <w:r w:rsidR="0094537B" w:rsidRPr="0094537B">
        <w:t xml:space="preserve">ecipient share in the </w:t>
      </w:r>
      <w:bookmarkEnd w:id="48"/>
      <w:r w:rsidR="005B1649">
        <w:t>F</w:t>
      </w:r>
      <w:r w:rsidR="0094537B" w:rsidRPr="0094537B">
        <w:t xml:space="preserve">inancial </w:t>
      </w:r>
      <w:r w:rsidR="007E50F6">
        <w:t>P</w:t>
      </w:r>
      <w:r w:rsidR="0094537B" w:rsidRPr="0094537B">
        <w:t>lan.</w:t>
      </w:r>
    </w:p>
  </w:footnote>
  <w:footnote w:id="10">
    <w:p w14:paraId="65DB44F9" w14:textId="5F3A6C04" w:rsidR="00E21CB7" w:rsidRDefault="00E21CB7">
      <w:pPr>
        <w:pStyle w:val="FootnoteText"/>
      </w:pPr>
      <w:r>
        <w:rPr>
          <w:rStyle w:val="FootnoteReference"/>
        </w:rPr>
        <w:footnoteRef/>
      </w:r>
      <w:r>
        <w:t xml:space="preserve"> </w:t>
      </w:r>
      <w:r w:rsidR="001716EB" w:rsidRPr="00514E4F">
        <w:t xml:space="preserve">Recipients wishing to continue work </w:t>
      </w:r>
      <w:r w:rsidR="003B110E">
        <w:t xml:space="preserve">or build on </w:t>
      </w:r>
      <w:r w:rsidR="001716EB" w:rsidRPr="00514E4F">
        <w:t xml:space="preserve">projects funded in prior years that are either complete or will be complete by the proposed period of performance may submit proposals to this opportunity. Recipients wishing to continue work on projects funded in prior years which are not complete, and have not been extended previously, should submit a no-cost extension per the </w:t>
      </w:r>
      <w:hyperlink r:id="rId6" w:history="1">
        <w:r w:rsidR="001716EB">
          <w:rPr>
            <w:rStyle w:val="Hyperlink"/>
          </w:rPr>
          <w:t>T</w:t>
        </w:r>
        <w:r w:rsidR="001716EB" w:rsidRPr="00400CD6">
          <w:rPr>
            <w:rStyle w:val="Hyperlink"/>
          </w:rPr>
          <w:t xml:space="preserve">erms and </w:t>
        </w:r>
        <w:r w:rsidR="001716EB">
          <w:rPr>
            <w:rStyle w:val="Hyperlink"/>
          </w:rPr>
          <w:t>C</w:t>
        </w:r>
        <w:r w:rsidR="001716EB" w:rsidRPr="00400CD6">
          <w:rPr>
            <w:rStyle w:val="Hyperlink"/>
          </w:rPr>
          <w:t>ondition</w:t>
        </w:r>
        <w:r w:rsidR="001716EB">
          <w:rPr>
            <w:rStyle w:val="Hyperlink"/>
          </w:rPr>
          <w:t>s for APHIS award</w:t>
        </w:r>
        <w:r w:rsidR="001716EB" w:rsidRPr="00400CD6">
          <w:rPr>
            <w:rStyle w:val="Hyperlink"/>
          </w:rPr>
          <w:t>s</w:t>
        </w:r>
      </w:hyperlink>
      <w:r w:rsidR="001716EB">
        <w:t xml:space="preserve"> o</w:t>
      </w:r>
      <w:r w:rsidR="001716EB" w:rsidRPr="00514E4F">
        <w:t>r by contacting the APHIS VS Program Manager rather than submitting a proposal to this opportunity</w:t>
      </w:r>
      <w:r>
        <w:t>.</w:t>
      </w:r>
    </w:p>
  </w:footnote>
  <w:footnote w:id="11">
    <w:p w14:paraId="4A255604" w14:textId="5CB2244B" w:rsidR="00FD08A7" w:rsidRDefault="00FD08A7">
      <w:pPr>
        <w:pStyle w:val="FootnoteText"/>
      </w:pPr>
      <w:r>
        <w:rPr>
          <w:rStyle w:val="FootnoteReference"/>
        </w:rPr>
        <w:footnoteRef/>
      </w:r>
      <w:r>
        <w:t xml:space="preserve"> Federally recognized Native American Tribal</w:t>
      </w:r>
      <w:r w:rsidRPr="00636BE0">
        <w:t xml:space="preserve"> </w:t>
      </w:r>
      <w:r>
        <w:t xml:space="preserve">governments are listed on the Bureau of Indian Affairs, Interior; </w:t>
      </w:r>
      <w:hyperlink r:id="rId7" w:history="1">
        <w:r w:rsidRPr="00D736DD">
          <w:rPr>
            <w:rStyle w:val="Hyperlink"/>
          </w:rPr>
          <w:t>Indian Entities Recognized by and Eligible To Receive Services From the United States Bureau of Indian Affairs website</w:t>
        </w:r>
      </w:hyperlink>
      <w:r>
        <w:t>.</w:t>
      </w:r>
    </w:p>
  </w:footnote>
  <w:footnote w:id="12">
    <w:p w14:paraId="4BD3CF75" w14:textId="77777777" w:rsidR="00407D36" w:rsidRDefault="00407D36" w:rsidP="00407D36">
      <w:pPr>
        <w:pStyle w:val="FootnoteText"/>
      </w:pPr>
      <w:r>
        <w:rPr>
          <w:rStyle w:val="FootnoteReference"/>
        </w:rPr>
        <w:footnoteRef/>
      </w:r>
      <w:r>
        <w:t xml:space="preserve"> </w:t>
      </w:r>
      <w:r w:rsidRPr="00F929F5">
        <w:t>Re</w:t>
      </w:r>
      <w:r w:rsidRPr="007E0611">
        <w:t>search institute is an establishment founded for conducting research that has published peer reviewed articles in the field</w:t>
      </w:r>
      <w:r w:rsidRPr="007E0611">
        <w:rPr>
          <w:rFonts w:ascii="Calibri" w:hAnsi="Calibri" w:cs="Calibri"/>
          <w:color w:val="000000"/>
        </w:rPr>
        <w:t xml:space="preserve"> </w:t>
      </w:r>
      <w:r>
        <w:rPr>
          <w:rFonts w:ascii="Calibri" w:hAnsi="Calibri" w:cs="Calibri"/>
          <w:color w:val="000000"/>
        </w:rPr>
        <w:t xml:space="preserve">and </w:t>
      </w:r>
      <w:r w:rsidRPr="007E0611">
        <w:rPr>
          <w:rFonts w:ascii="Calibri" w:hAnsi="Calibri" w:cs="Calibri"/>
          <w:color w:val="000000"/>
        </w:rPr>
        <w:t>that currently employ</w:t>
      </w:r>
      <w:r>
        <w:rPr>
          <w:rFonts w:ascii="Calibri" w:hAnsi="Calibri" w:cs="Calibri"/>
          <w:color w:val="000000"/>
        </w:rPr>
        <w:t>s</w:t>
      </w:r>
      <w:r w:rsidRPr="007E0611">
        <w:rPr>
          <w:rFonts w:ascii="Calibri" w:hAnsi="Calibri" w:cs="Calibri"/>
          <w:color w:val="000000"/>
        </w:rPr>
        <w:t xml:space="preserve"> one or more investigators </w:t>
      </w:r>
      <w:r>
        <w:rPr>
          <w:rFonts w:ascii="Calibri" w:hAnsi="Calibri" w:cs="Calibri"/>
          <w:color w:val="000000"/>
        </w:rPr>
        <w:t xml:space="preserve">who will work on the project </w:t>
      </w:r>
      <w:r w:rsidRPr="007E0611">
        <w:rPr>
          <w:rFonts w:ascii="Calibri" w:hAnsi="Calibri" w:cs="Calibri"/>
          <w:color w:val="000000"/>
        </w:rPr>
        <w:t>with</w:t>
      </w:r>
      <w:r>
        <w:rPr>
          <w:rFonts w:ascii="Calibri" w:hAnsi="Calibri" w:cs="Calibri"/>
          <w:color w:val="000000"/>
        </w:rPr>
        <w:t xml:space="preserve"> relevant </w:t>
      </w:r>
      <w:r w:rsidRPr="007E0611">
        <w:rPr>
          <w:rFonts w:ascii="Calibri" w:hAnsi="Calibri" w:cs="Calibri"/>
          <w:color w:val="000000"/>
        </w:rPr>
        <w:t xml:space="preserve">experience in applied research on </w:t>
      </w:r>
      <w:r>
        <w:rPr>
          <w:rFonts w:ascii="Calibri" w:hAnsi="Calibri" w:cs="Calibri"/>
          <w:color w:val="000000"/>
        </w:rPr>
        <w:t xml:space="preserve">the </w:t>
      </w:r>
      <w:r w:rsidRPr="007E0611">
        <w:rPr>
          <w:rFonts w:ascii="Calibri" w:hAnsi="Calibri" w:cs="Calibri"/>
          <w:color w:val="000000"/>
        </w:rPr>
        <w:t>transmiss</w:t>
      </w:r>
      <w:r>
        <w:rPr>
          <w:rFonts w:ascii="Calibri" w:hAnsi="Calibri" w:cs="Calibri"/>
          <w:color w:val="000000"/>
        </w:rPr>
        <w:t>i</w:t>
      </w:r>
      <w:r w:rsidRPr="007E0611">
        <w:rPr>
          <w:rFonts w:ascii="Calibri" w:hAnsi="Calibri" w:cs="Calibri"/>
          <w:color w:val="000000"/>
        </w:rPr>
        <w:t>ble spongiform encephalopathies</w:t>
      </w:r>
      <w:r w:rsidRPr="007E0611">
        <w:t>.</w:t>
      </w:r>
    </w:p>
  </w:footnote>
  <w:footnote w:id="13">
    <w:p w14:paraId="47754FB5" w14:textId="0CC2FCF6" w:rsidR="0006039D" w:rsidRDefault="0006039D">
      <w:pPr>
        <w:pStyle w:val="FootnoteText"/>
      </w:pPr>
      <w:r>
        <w:rPr>
          <w:rStyle w:val="FootnoteReference"/>
        </w:rPr>
        <w:footnoteRef/>
      </w:r>
      <w:r>
        <w:t xml:space="preserve"> Universities includes the </w:t>
      </w:r>
      <w:hyperlink r:id="rId8" w:history="1">
        <w:r w:rsidRPr="00DA7758">
          <w:rPr>
            <w:rStyle w:val="Hyperlink"/>
            <w:rFonts w:cstheme="minorHAnsi"/>
            <w:color w:val="00589A"/>
            <w:shd w:val="clear" w:color="auto" w:fill="FFFFFF"/>
          </w:rPr>
          <w:t xml:space="preserve">1994 </w:t>
        </w:r>
        <w:r>
          <w:rPr>
            <w:rStyle w:val="Hyperlink"/>
            <w:rFonts w:cstheme="minorHAnsi"/>
            <w:color w:val="00589A"/>
            <w:shd w:val="clear" w:color="auto" w:fill="FFFFFF"/>
          </w:rPr>
          <w:t>T</w:t>
        </w:r>
        <w:r w:rsidRPr="00DA7758">
          <w:rPr>
            <w:rStyle w:val="Hyperlink"/>
            <w:rFonts w:cstheme="minorHAnsi"/>
            <w:color w:val="00589A"/>
            <w:shd w:val="clear" w:color="auto" w:fill="FFFFFF"/>
          </w:rPr>
          <w:t>ribal colleges and universities</w:t>
        </w:r>
      </w:hyperlink>
      <w:r>
        <w:rPr>
          <w:rFonts w:cstheme="minorHAnsi"/>
        </w:rPr>
        <w:t xml:space="preserve">, the </w:t>
      </w:r>
      <w:hyperlink r:id="rId9" w:history="1">
        <w:r w:rsidRPr="0012358D">
          <w:rPr>
            <w:rStyle w:val="Hyperlink"/>
            <w:rFonts w:cstheme="minorHAnsi"/>
          </w:rPr>
          <w:t>1</w:t>
        </w:r>
        <w:r>
          <w:rPr>
            <w:rStyle w:val="Hyperlink"/>
            <w:rFonts w:cstheme="minorHAnsi"/>
          </w:rPr>
          <w:t>89</w:t>
        </w:r>
        <w:r w:rsidRPr="0012358D">
          <w:rPr>
            <w:rStyle w:val="Hyperlink"/>
            <w:rFonts w:cstheme="minorHAnsi"/>
          </w:rPr>
          <w:t>0 land-grant institutions</w:t>
        </w:r>
      </w:hyperlink>
      <w:r>
        <w:rPr>
          <w:rFonts w:cstheme="minorHAnsi"/>
        </w:rPr>
        <w:t xml:space="preserve">, </w:t>
      </w:r>
      <w:hyperlink r:id="rId10" w:history="1">
        <w:r w:rsidRPr="0012358D">
          <w:rPr>
            <w:rStyle w:val="Hyperlink"/>
            <w:rFonts w:cstheme="minorHAnsi"/>
          </w:rPr>
          <w:t>land-grant colleges and universities</w:t>
        </w:r>
      </w:hyperlink>
      <w:r>
        <w:rPr>
          <w:rFonts w:cstheme="minorHAnsi"/>
        </w:rPr>
        <w:t>, a</w:t>
      </w:r>
      <w:r w:rsidRPr="00DA7758">
        <w:rPr>
          <w:rFonts w:cstheme="minorHAnsi"/>
        </w:rPr>
        <w:t>nd other accredited universities</w:t>
      </w:r>
      <w:r>
        <w:rPr>
          <w:rFonts w:ascii="Calibri" w:hAnsi="Calibri" w:cs="Calibri"/>
          <w:color w:val="000000"/>
        </w:rPr>
        <w:t>.</w:t>
      </w:r>
    </w:p>
  </w:footnote>
  <w:footnote w:id="14">
    <w:p w14:paraId="2E139913" w14:textId="1D6301A2" w:rsidR="000D1454" w:rsidRDefault="000D1454">
      <w:pPr>
        <w:pStyle w:val="FootnoteText"/>
      </w:pPr>
      <w:r>
        <w:rPr>
          <w:rStyle w:val="FootnoteReference"/>
        </w:rPr>
        <w:footnoteRef/>
      </w:r>
      <w:r>
        <w:t xml:space="preserve"> </w:t>
      </w:r>
      <w:r w:rsidR="006E0777" w:rsidRPr="006E0777">
        <w:t>Due to strict requirements around the distribution of funds to Federal agencies across fiscal years, subawarding this funding (any payment) to Federal agencies may not be included in the APHIS share of the Financial Plan. Recipients may use funds from other sources to pay for services from Federal agencies; if applicable, such expenses should be listed in the recipient share in the Financial Plan.</w:t>
      </w:r>
    </w:p>
  </w:footnote>
  <w:footnote w:id="15">
    <w:p w14:paraId="3438A6E6" w14:textId="77777777" w:rsidR="006151ED" w:rsidRDefault="006151ED" w:rsidP="006151ED">
      <w:pPr>
        <w:pStyle w:val="FootnoteText"/>
      </w:pPr>
      <w:r>
        <w:rPr>
          <w:rStyle w:val="FootnoteReference"/>
        </w:rPr>
        <w:footnoteRef/>
      </w:r>
      <w:r>
        <w:t xml:space="preserve"> An eligible applicant may submit a proposal requesting up to $250,000 for management activities and request additional funds in excess of $250,000 for the indemnification of CWD-affected farmed cervid herds and/or CWD-exposed animals as part of an overall management plan (including the implementation of proposals based on genetic prediction and live animal testing), provided the application includes documentation supporting the appraisal of the farmed cervids in accordance with </w:t>
      </w:r>
      <w:hyperlink r:id="rId11" w:history="1">
        <w:r w:rsidRPr="00E22EDF">
          <w:rPr>
            <w:rStyle w:val="Hyperlink"/>
          </w:rPr>
          <w:t>9 CFR Part 55.3</w:t>
        </w:r>
      </w:hyperlink>
      <w:r>
        <w:t xml:space="preserve"> and the owner has agreed to accept either the amount allowed by APHIS or a lower amount proposed by the owner or the state.</w:t>
      </w:r>
    </w:p>
  </w:footnote>
  <w:footnote w:id="16">
    <w:p w14:paraId="2D621F66" w14:textId="5A9F8A19" w:rsidR="00E21CB7" w:rsidRDefault="00E21CB7" w:rsidP="00FD5DE2">
      <w:pPr>
        <w:pStyle w:val="FootnoteText"/>
      </w:pPr>
      <w:r>
        <w:rPr>
          <w:rStyle w:val="FootnoteReference"/>
        </w:rPr>
        <w:footnoteRef/>
      </w:r>
      <w:r>
        <w:t xml:space="preserve"> </w:t>
      </w:r>
      <w:r w:rsidR="000A59BF">
        <w:t xml:space="preserve">An eligible applicant may submit a proposal </w:t>
      </w:r>
      <w:r w:rsidR="00DB75AE">
        <w:t xml:space="preserve">requesting up to $250,000 for management activities and request additional funds in excess of $250,000 for the </w:t>
      </w:r>
      <w:r w:rsidR="000A59BF">
        <w:t>indemnification of CWD-affected farmed cervid herds and/or CWD-exposed animals as part of an overall management plan</w:t>
      </w:r>
      <w:r w:rsidR="004F505F">
        <w:t xml:space="preserve"> (including the implementation of proposals based on genetic prediction and live animal testing),</w:t>
      </w:r>
      <w:r w:rsidR="000A59BF">
        <w:t xml:space="preserve"> provided the application includes documentation supporting the appraisal of the farmed cervids in accordance with </w:t>
      </w:r>
      <w:hyperlink r:id="rId12" w:history="1">
        <w:r w:rsidR="000A59BF" w:rsidRPr="00E22EDF">
          <w:rPr>
            <w:rStyle w:val="Hyperlink"/>
          </w:rPr>
          <w:t>9 CFR Part 55.3</w:t>
        </w:r>
      </w:hyperlink>
      <w:r w:rsidR="004F505F">
        <w:t xml:space="preserve"> and the owner has agreed to accept either the amount allowed by APHIS or a lower amount proposed by the owner or the state.</w:t>
      </w:r>
    </w:p>
  </w:footnote>
  <w:footnote w:id="17">
    <w:p w14:paraId="575070F4" w14:textId="7A5BE522" w:rsidR="00E21CB7" w:rsidRDefault="00E21CB7">
      <w:pPr>
        <w:pStyle w:val="FootnoteText"/>
      </w:pPr>
      <w:r>
        <w:rPr>
          <w:rStyle w:val="FootnoteReference"/>
        </w:rPr>
        <w:footnoteRef/>
      </w:r>
      <w:r>
        <w:t xml:space="preserve"> U</w:t>
      </w:r>
      <w:r w:rsidRPr="00812AD5">
        <w:t xml:space="preserve">nless the applicant is an individual or Federal awarding agency that is excepted from those requirements under </w:t>
      </w:r>
      <w:hyperlink r:id="rId13" w:history="1">
        <w:r w:rsidRPr="00812AD5">
          <w:rPr>
            <w:rStyle w:val="Hyperlink"/>
          </w:rPr>
          <w:t>2 CFR 25.110</w:t>
        </w:r>
      </w:hyperlink>
      <w:r w:rsidRPr="00812AD5">
        <w:t xml:space="preserve">(b) or (c), or has an exception approved by the Federal awarding agency under </w:t>
      </w:r>
      <w:hyperlink r:id="rId14" w:anchor="p-25.110(d)" w:history="1">
        <w:r w:rsidRPr="00812AD5">
          <w:rPr>
            <w:rStyle w:val="Hyperlink"/>
          </w:rPr>
          <w:t>2 CFR 25.110</w:t>
        </w:r>
      </w:hyperlink>
      <w:r w:rsidRPr="00812AD5">
        <w:t>(d)</w:t>
      </w:r>
      <w:r>
        <w:t>.</w:t>
      </w:r>
    </w:p>
  </w:footnote>
  <w:footnote w:id="18">
    <w:p w14:paraId="7C6A17D4" w14:textId="7241CFA0" w:rsidR="00E21CB7" w:rsidRDefault="00E21CB7" w:rsidP="00FD5DE2">
      <w:pPr>
        <w:pStyle w:val="FootnoteText"/>
      </w:pPr>
      <w:r>
        <w:rPr>
          <w:rStyle w:val="FootnoteReference"/>
        </w:rPr>
        <w:footnoteRef/>
      </w:r>
      <w:r>
        <w:t xml:space="preserve"> </w:t>
      </w:r>
      <w:r w:rsidRPr="008E7447">
        <w:rPr>
          <w:rFonts w:cstheme="minorHAnsi"/>
        </w:rPr>
        <w:t>If the p</w:t>
      </w:r>
      <w:r>
        <w:rPr>
          <w:rFonts w:cstheme="minorHAnsi"/>
        </w:rPr>
        <w:t>r</w:t>
      </w:r>
      <w:r w:rsidRPr="008E7447">
        <w:rPr>
          <w:rFonts w:cstheme="minorHAnsi"/>
        </w:rPr>
        <w:t xml:space="preserve">oject is funded, </w:t>
      </w:r>
      <w:r>
        <w:rPr>
          <w:rFonts w:cstheme="minorHAnsi"/>
        </w:rPr>
        <w:t>recipient</w:t>
      </w:r>
      <w:r w:rsidRPr="008E7447">
        <w:rPr>
          <w:rFonts w:cstheme="minorHAnsi"/>
        </w:rPr>
        <w:t xml:space="preserve">s can expect that this executive summary will be used in its entirety or in part for media purposes </w:t>
      </w:r>
      <w:r>
        <w:rPr>
          <w:rFonts w:cstheme="minorHAnsi"/>
        </w:rPr>
        <w:t>including</w:t>
      </w:r>
      <w:r w:rsidRPr="008E7447">
        <w:rPr>
          <w:rFonts w:cstheme="minorHAnsi"/>
        </w:rPr>
        <w:t xml:space="preserve"> press releases</w:t>
      </w:r>
      <w:r>
        <w:rPr>
          <w:rFonts w:cstheme="minorHAnsi"/>
        </w:rPr>
        <w:t xml:space="preserve"> or</w:t>
      </w:r>
      <w:r w:rsidRPr="008E7447">
        <w:rPr>
          <w:rFonts w:cstheme="minorHAnsi"/>
        </w:rPr>
        <w:t xml:space="preserve"> program reports, and to provide upper echelons of government with a snapshot of the project.</w:t>
      </w:r>
    </w:p>
  </w:footnote>
  <w:footnote w:id="19">
    <w:p w14:paraId="686888D3" w14:textId="77777777" w:rsidR="00A71AE1" w:rsidRDefault="00A71AE1" w:rsidP="00A71AE1">
      <w:pPr>
        <w:pStyle w:val="FootnoteText"/>
        <w:jc w:val="both"/>
      </w:pPr>
      <w:r>
        <w:rPr>
          <w:rStyle w:val="FootnoteReference"/>
        </w:rPr>
        <w:footnoteRef/>
      </w:r>
      <w:r>
        <w:t xml:space="preserve"> </w:t>
      </w:r>
      <w:r w:rsidRPr="008E7447">
        <w:rPr>
          <w:rFonts w:cstheme="minorHAnsi"/>
        </w:rPr>
        <w:t>If the p</w:t>
      </w:r>
      <w:r>
        <w:rPr>
          <w:rFonts w:cstheme="minorHAnsi"/>
        </w:rPr>
        <w:t>r</w:t>
      </w:r>
      <w:r w:rsidRPr="008E7447">
        <w:rPr>
          <w:rFonts w:cstheme="minorHAnsi"/>
        </w:rPr>
        <w:t xml:space="preserve">oject is funded, </w:t>
      </w:r>
      <w:r>
        <w:rPr>
          <w:rFonts w:cstheme="minorHAnsi"/>
        </w:rPr>
        <w:t>recipient</w:t>
      </w:r>
      <w:r w:rsidRPr="008E7447">
        <w:rPr>
          <w:rFonts w:cstheme="minorHAnsi"/>
        </w:rPr>
        <w:t xml:space="preserve">s can expect that this executive summary will be used in its entirety or in part for media purposes </w:t>
      </w:r>
      <w:r>
        <w:rPr>
          <w:rFonts w:cstheme="minorHAnsi"/>
        </w:rPr>
        <w:t>including</w:t>
      </w:r>
      <w:r w:rsidRPr="008E7447">
        <w:rPr>
          <w:rFonts w:cstheme="minorHAnsi"/>
        </w:rPr>
        <w:t xml:space="preserve"> press releases</w:t>
      </w:r>
      <w:r>
        <w:rPr>
          <w:rFonts w:cstheme="minorHAnsi"/>
        </w:rPr>
        <w:t xml:space="preserve"> or</w:t>
      </w:r>
      <w:r w:rsidRPr="008E7447">
        <w:rPr>
          <w:rFonts w:cstheme="minorHAnsi"/>
        </w:rPr>
        <w:t xml:space="preserve"> program reports, and to provide upper echelons of government with a snapshot of the project.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A8FCC" w14:textId="4C70E0F3" w:rsidR="00E21CB7" w:rsidRDefault="00E21CB7" w:rsidP="007A57C9">
    <w:pPr>
      <w:pStyle w:val="Header"/>
      <w:tabs>
        <w:tab w:val="clear" w:pos="4680"/>
        <w:tab w:val="clear" w:pos="9360"/>
        <w:tab w:val="left" w:pos="8436"/>
      </w:tabs>
    </w:pPr>
    <w:r>
      <w:tab/>
      <w:t xml:space="preserve"> </w:t>
    </w:r>
  </w:p>
  <w:p w14:paraId="6A6B3E21" w14:textId="77777777" w:rsidR="00E21CB7" w:rsidRDefault="00E21CB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606DC"/>
    <w:multiLevelType w:val="multilevel"/>
    <w:tmpl w:val="CCB85F42"/>
    <w:lvl w:ilvl="0">
      <w:start w:val="4"/>
      <w:numFmt w:val="decimal"/>
      <w:lvlText w:val="%1."/>
      <w:lvlJc w:val="left"/>
      <w:pPr>
        <w:ind w:left="360" w:hanging="360"/>
      </w:pPr>
      <w:rPr>
        <w:rFonts w:hint="default"/>
        <w:b w:val="0"/>
      </w:rPr>
    </w:lvl>
    <w:lvl w:ilvl="1">
      <w:start w:val="1"/>
      <w:numFmt w:val="lowerLetter"/>
      <w:lvlText w:val="%2."/>
      <w:lvlJc w:val="left"/>
      <w:pPr>
        <w:ind w:left="1440" w:hanging="360"/>
      </w:pPr>
      <w:rPr>
        <w:rFonts w:hint="default"/>
        <w:b w:val="0"/>
      </w:rPr>
    </w:lvl>
    <w:lvl w:ilvl="2">
      <w:start w:val="1"/>
      <w:numFmt w:val="lowerRoman"/>
      <w:lvlText w:val="%3."/>
      <w:lvlJc w:val="righ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080" w:hanging="1440"/>
      </w:pPr>
      <w:rPr>
        <w:rFonts w:hint="default"/>
        <w:b/>
      </w:rPr>
    </w:lvl>
  </w:abstractNum>
  <w:abstractNum w:abstractNumId="1" w15:restartNumberingAfterBreak="0">
    <w:nsid w:val="06896B65"/>
    <w:multiLevelType w:val="hybridMultilevel"/>
    <w:tmpl w:val="7D1E71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E27B2E"/>
    <w:multiLevelType w:val="hybridMultilevel"/>
    <w:tmpl w:val="C3BA5D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5A218F"/>
    <w:multiLevelType w:val="multilevel"/>
    <w:tmpl w:val="2800CBBE"/>
    <w:lvl w:ilvl="0">
      <w:start w:val="1"/>
      <w:numFmt w:val="decimal"/>
      <w:lvlText w:val="%1"/>
      <w:lvlJc w:val="left"/>
      <w:pPr>
        <w:ind w:left="380" w:hanging="380"/>
      </w:pPr>
      <w:rPr>
        <w:rFonts w:hint="default"/>
      </w:rPr>
    </w:lvl>
    <w:lvl w:ilvl="1">
      <w:start w:val="1"/>
      <w:numFmt w:val="decimal"/>
      <w:lvlText w:val="%1.%2"/>
      <w:lvlJc w:val="left"/>
      <w:pPr>
        <w:ind w:left="1820" w:hanging="38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4" w15:restartNumberingAfterBreak="0">
    <w:nsid w:val="10E30E75"/>
    <w:multiLevelType w:val="hybridMultilevel"/>
    <w:tmpl w:val="2F9E3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8550CA"/>
    <w:multiLevelType w:val="hybridMultilevel"/>
    <w:tmpl w:val="65525322"/>
    <w:lvl w:ilvl="0" w:tplc="AA48020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4B7577"/>
    <w:multiLevelType w:val="hybridMultilevel"/>
    <w:tmpl w:val="CE66B2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AA471F"/>
    <w:multiLevelType w:val="hybridMultilevel"/>
    <w:tmpl w:val="1C64AC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5F146C"/>
    <w:multiLevelType w:val="hybridMultilevel"/>
    <w:tmpl w:val="2B32681C"/>
    <w:lvl w:ilvl="0" w:tplc="6E9A70F8">
      <w:start w:val="1"/>
      <w:numFmt w:val="upperRoman"/>
      <w:suff w:val="space"/>
      <w:lvlText w:val="%1."/>
      <w:lvlJc w:val="left"/>
      <w:pPr>
        <w:ind w:left="414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21E0FCA"/>
    <w:multiLevelType w:val="multilevel"/>
    <w:tmpl w:val="B57CF3DC"/>
    <w:lvl w:ilvl="0">
      <w:start w:val="3"/>
      <w:numFmt w:val="decimal"/>
      <w:lvlText w:val="%1."/>
      <w:lvlJc w:val="left"/>
      <w:pPr>
        <w:ind w:left="360" w:hanging="360"/>
      </w:pPr>
      <w:rPr>
        <w:rFonts w:hint="default"/>
        <w:b w:val="0"/>
      </w:rPr>
    </w:lvl>
    <w:lvl w:ilvl="1">
      <w:start w:val="1"/>
      <w:numFmt w:val="lowerLetter"/>
      <w:lvlText w:val="%2."/>
      <w:lvlJc w:val="left"/>
      <w:pPr>
        <w:ind w:left="1440" w:hanging="360"/>
      </w:pPr>
      <w:rPr>
        <w:rFonts w:hint="default"/>
        <w:b w:val="0"/>
      </w:rPr>
    </w:lvl>
    <w:lvl w:ilvl="2">
      <w:start w:val="1"/>
      <w:numFmt w:val="lowerRoman"/>
      <w:lvlText w:val="%3."/>
      <w:lvlJc w:val="righ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080" w:hanging="1440"/>
      </w:pPr>
      <w:rPr>
        <w:rFonts w:hint="default"/>
        <w:b/>
      </w:rPr>
    </w:lvl>
  </w:abstractNum>
  <w:abstractNum w:abstractNumId="10" w15:restartNumberingAfterBreak="0">
    <w:nsid w:val="24A7651A"/>
    <w:multiLevelType w:val="hybridMultilevel"/>
    <w:tmpl w:val="468CEAAE"/>
    <w:lvl w:ilvl="0" w:tplc="0409000F">
      <w:start w:val="1"/>
      <w:numFmt w:val="decimal"/>
      <w:lvlText w:val="%1."/>
      <w:lvlJc w:val="left"/>
      <w:pPr>
        <w:ind w:left="720" w:hanging="360"/>
      </w:pPr>
    </w:lvl>
    <w:lvl w:ilvl="1" w:tplc="BF967F0A">
      <w:numFmt w:val="bullet"/>
      <w:lvlText w:val="-"/>
      <w:lvlJc w:val="left"/>
      <w:pPr>
        <w:ind w:left="1440" w:hanging="360"/>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542D7F"/>
    <w:multiLevelType w:val="hybridMultilevel"/>
    <w:tmpl w:val="2118125C"/>
    <w:lvl w:ilvl="0" w:tplc="E70A21AE">
      <w:start w:val="1"/>
      <w:numFmt w:val="upperRoman"/>
      <w:lvlText w:val="%1."/>
      <w:lvlJc w:val="left"/>
      <w:pPr>
        <w:ind w:left="720" w:hanging="360"/>
      </w:pPr>
      <w:rPr>
        <w:rFonts w:ascii="Calibri" w:eastAsiaTheme="minorHAnsi" w:hAnsi="Calibri" w:cs="Calibri"/>
      </w:rPr>
    </w:lvl>
    <w:lvl w:ilvl="1" w:tplc="4D46D4F8">
      <w:start w:val="1"/>
      <w:numFmt w:val="upperLetter"/>
      <w:lvlText w:val="%2."/>
      <w:lvlJc w:val="left"/>
      <w:pPr>
        <w:ind w:left="1440" w:hanging="360"/>
      </w:pPr>
      <w:rPr>
        <w:rFonts w:hint="default"/>
        <w:b w:val="0"/>
        <w:i w:val="0"/>
        <w:color w:val="auto"/>
      </w:rPr>
    </w:lvl>
    <w:lvl w:ilvl="2" w:tplc="0409000F">
      <w:start w:val="1"/>
      <w:numFmt w:val="decimal"/>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580AF4"/>
    <w:multiLevelType w:val="hybridMultilevel"/>
    <w:tmpl w:val="3CCA9F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75D5047"/>
    <w:multiLevelType w:val="hybridMultilevel"/>
    <w:tmpl w:val="09869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F92A3E"/>
    <w:multiLevelType w:val="hybridMultilevel"/>
    <w:tmpl w:val="835E5130"/>
    <w:lvl w:ilvl="0" w:tplc="0052837C">
      <w:start w:val="1"/>
      <w:numFmt w:val="decimal"/>
      <w:lvlText w:val="%1."/>
      <w:lvlJc w:val="left"/>
      <w:pPr>
        <w:ind w:left="1530" w:hanging="360"/>
      </w:pPr>
      <w:rPr>
        <w:b w:val="0"/>
        <w:bCs w:val="0"/>
      </w:rPr>
    </w:lvl>
    <w:lvl w:ilvl="1" w:tplc="04090019">
      <w:start w:val="1"/>
      <w:numFmt w:val="lowerLetter"/>
      <w:lvlText w:val="%2."/>
      <w:lvlJc w:val="left"/>
      <w:pPr>
        <w:ind w:left="2250" w:hanging="360"/>
      </w:pPr>
    </w:lvl>
    <w:lvl w:ilvl="2" w:tplc="0409001B">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5" w15:restartNumberingAfterBreak="0">
    <w:nsid w:val="28B02E3A"/>
    <w:multiLevelType w:val="hybridMultilevel"/>
    <w:tmpl w:val="6A4C5A16"/>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29C51B40"/>
    <w:multiLevelType w:val="hybridMultilevel"/>
    <w:tmpl w:val="489E2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E63DD4"/>
    <w:multiLevelType w:val="hybridMultilevel"/>
    <w:tmpl w:val="789EE4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FEC3E41"/>
    <w:multiLevelType w:val="hybridMultilevel"/>
    <w:tmpl w:val="2E7CD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1426275"/>
    <w:multiLevelType w:val="hybridMultilevel"/>
    <w:tmpl w:val="C6D68B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EC6328"/>
    <w:multiLevelType w:val="hybridMultilevel"/>
    <w:tmpl w:val="83BEAF50"/>
    <w:lvl w:ilvl="0" w:tplc="497EC328">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D650B74"/>
    <w:multiLevelType w:val="multilevel"/>
    <w:tmpl w:val="926CA5BC"/>
    <w:lvl w:ilvl="0">
      <w:start w:val="1"/>
      <w:numFmt w:val="upperLetter"/>
      <w:lvlText w:val="%1."/>
      <w:lvlJc w:val="left"/>
      <w:pPr>
        <w:ind w:left="630" w:hanging="360"/>
      </w:pPr>
      <w:rPr>
        <w:rFonts w:hint="default"/>
        <w:b w:val="0"/>
        <w:i w:val="0"/>
        <w:color w:val="FFFFFF" w:themeColor="background1"/>
        <w:sz w:val="28"/>
      </w:rPr>
    </w:lvl>
    <w:lvl w:ilvl="1">
      <w:start w:val="1"/>
      <w:numFmt w:val="lowerLetter"/>
      <w:lvlText w:val="%2."/>
      <w:lvlJc w:val="left"/>
      <w:pPr>
        <w:ind w:left="1350" w:hanging="360"/>
      </w:pPr>
      <w:rPr>
        <w:rFonts w:ascii="Cambria" w:hAnsi="Cambria" w:hint="default"/>
        <w:b/>
        <w:i w:val="0"/>
        <w:caps/>
        <w:strike w:val="0"/>
        <w:dstrike w:val="0"/>
        <w:vanish w:val="0"/>
        <w:color w:val="000000" w:themeColor="text1"/>
        <w:sz w:val="24"/>
        <w:vertAlign w:val="baseline"/>
      </w:rPr>
    </w:lvl>
    <w:lvl w:ilvl="2">
      <w:start w:val="1"/>
      <w:numFmt w:val="upperLetter"/>
      <w:lvlText w:val="%3.1"/>
      <w:lvlJc w:val="left"/>
      <w:pPr>
        <w:ind w:left="2070" w:hanging="180"/>
      </w:pPr>
      <w:rPr>
        <w:rFonts w:ascii="Cambria" w:hAnsi="Cambria" w:hint="default"/>
        <w:b/>
        <w:i w:val="0"/>
        <w:color w:val="FFFFFF" w:themeColor="background1"/>
        <w:sz w:val="28"/>
      </w:rPr>
    </w:lvl>
    <w:lvl w:ilvl="3">
      <w:start w:val="1"/>
      <w:numFmt w:val="decimal"/>
      <w:lvlText w:val="%4."/>
      <w:lvlJc w:val="left"/>
      <w:pPr>
        <w:ind w:left="2790" w:hanging="360"/>
      </w:pPr>
      <w:rPr>
        <w:rFonts w:hint="default"/>
      </w:rPr>
    </w:lvl>
    <w:lvl w:ilvl="4">
      <w:start w:val="1"/>
      <w:numFmt w:val="lowerLetter"/>
      <w:lvlText w:val="%5."/>
      <w:lvlJc w:val="left"/>
      <w:pPr>
        <w:ind w:left="3510" w:hanging="360"/>
      </w:pPr>
      <w:rPr>
        <w:rFonts w:hint="default"/>
      </w:rPr>
    </w:lvl>
    <w:lvl w:ilvl="5">
      <w:start w:val="1"/>
      <w:numFmt w:val="lowerRoman"/>
      <w:lvlText w:val="%6."/>
      <w:lvlJc w:val="right"/>
      <w:pPr>
        <w:ind w:left="4230" w:hanging="180"/>
      </w:pPr>
      <w:rPr>
        <w:rFonts w:hint="default"/>
      </w:rPr>
    </w:lvl>
    <w:lvl w:ilvl="6">
      <w:start w:val="1"/>
      <w:numFmt w:val="decimal"/>
      <w:lvlText w:val="%7."/>
      <w:lvlJc w:val="left"/>
      <w:pPr>
        <w:ind w:left="4950" w:hanging="360"/>
      </w:pPr>
      <w:rPr>
        <w:rFonts w:hint="default"/>
      </w:rPr>
    </w:lvl>
    <w:lvl w:ilvl="7">
      <w:start w:val="1"/>
      <w:numFmt w:val="lowerLetter"/>
      <w:lvlText w:val="%8."/>
      <w:lvlJc w:val="left"/>
      <w:pPr>
        <w:ind w:left="5670" w:hanging="360"/>
      </w:pPr>
      <w:rPr>
        <w:rFonts w:hint="default"/>
      </w:rPr>
    </w:lvl>
    <w:lvl w:ilvl="8">
      <w:start w:val="1"/>
      <w:numFmt w:val="lowerRoman"/>
      <w:lvlText w:val="%9."/>
      <w:lvlJc w:val="right"/>
      <w:pPr>
        <w:ind w:left="6390" w:hanging="180"/>
      </w:pPr>
      <w:rPr>
        <w:rFonts w:hint="default"/>
      </w:rPr>
    </w:lvl>
  </w:abstractNum>
  <w:abstractNum w:abstractNumId="22" w15:restartNumberingAfterBreak="0">
    <w:nsid w:val="41297B0A"/>
    <w:multiLevelType w:val="hybridMultilevel"/>
    <w:tmpl w:val="22BAA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DA6BC1"/>
    <w:multiLevelType w:val="hybridMultilevel"/>
    <w:tmpl w:val="924E2FC6"/>
    <w:lvl w:ilvl="0" w:tplc="0409000F">
      <w:start w:val="1"/>
      <w:numFmt w:val="decimal"/>
      <w:lvlText w:val="%1."/>
      <w:lvlJc w:val="left"/>
      <w:pPr>
        <w:ind w:left="720" w:hanging="360"/>
      </w:pPr>
    </w:lvl>
    <w:lvl w:ilvl="1" w:tplc="3DC8713E">
      <w:start w:val="1"/>
      <w:numFmt w:val="lowerLetter"/>
      <w:lvlText w:val="%2."/>
      <w:lvlJc w:val="left"/>
      <w:pPr>
        <w:ind w:left="1440" w:hanging="360"/>
      </w:pPr>
      <w:rPr>
        <w:b w:val="0"/>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62E216D"/>
    <w:multiLevelType w:val="multilevel"/>
    <w:tmpl w:val="B57CF3DC"/>
    <w:lvl w:ilvl="0">
      <w:start w:val="3"/>
      <w:numFmt w:val="decimal"/>
      <w:lvlText w:val="%1."/>
      <w:lvlJc w:val="left"/>
      <w:pPr>
        <w:ind w:left="360" w:hanging="360"/>
      </w:pPr>
      <w:rPr>
        <w:rFonts w:hint="default"/>
        <w:b w:val="0"/>
      </w:rPr>
    </w:lvl>
    <w:lvl w:ilvl="1">
      <w:start w:val="1"/>
      <w:numFmt w:val="lowerLetter"/>
      <w:lvlText w:val="%2."/>
      <w:lvlJc w:val="left"/>
      <w:pPr>
        <w:ind w:left="1440" w:hanging="360"/>
      </w:pPr>
      <w:rPr>
        <w:rFonts w:hint="default"/>
        <w:b w:val="0"/>
      </w:rPr>
    </w:lvl>
    <w:lvl w:ilvl="2">
      <w:start w:val="1"/>
      <w:numFmt w:val="lowerRoman"/>
      <w:lvlText w:val="%3."/>
      <w:lvlJc w:val="righ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080" w:hanging="1440"/>
      </w:pPr>
      <w:rPr>
        <w:rFonts w:hint="default"/>
        <w:b/>
      </w:rPr>
    </w:lvl>
  </w:abstractNum>
  <w:abstractNum w:abstractNumId="25" w15:restartNumberingAfterBreak="0">
    <w:nsid w:val="480C291F"/>
    <w:multiLevelType w:val="multilevel"/>
    <w:tmpl w:val="616838B0"/>
    <w:lvl w:ilvl="0">
      <w:start w:val="3"/>
      <w:numFmt w:val="decimal"/>
      <w:lvlText w:val="%1."/>
      <w:lvlJc w:val="left"/>
      <w:pPr>
        <w:ind w:left="360" w:hanging="360"/>
      </w:pPr>
      <w:rPr>
        <w:rFonts w:hint="default"/>
        <w:b w:val="0"/>
      </w:rPr>
    </w:lvl>
    <w:lvl w:ilvl="1">
      <w:start w:val="1"/>
      <w:numFmt w:val="lowerLetter"/>
      <w:lvlText w:val="%2."/>
      <w:lvlJc w:val="left"/>
      <w:pPr>
        <w:ind w:left="1440" w:hanging="360"/>
      </w:pPr>
      <w:rPr>
        <w:rFonts w:hint="default"/>
        <w:b w:val="0"/>
      </w:rPr>
    </w:lvl>
    <w:lvl w:ilvl="2">
      <w:start w:val="1"/>
      <w:numFmt w:val="lowerRoman"/>
      <w:lvlText w:val="%3."/>
      <w:lvlJc w:val="righ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080" w:hanging="1440"/>
      </w:pPr>
      <w:rPr>
        <w:rFonts w:hint="default"/>
        <w:b/>
      </w:rPr>
    </w:lvl>
  </w:abstractNum>
  <w:abstractNum w:abstractNumId="26" w15:restartNumberingAfterBreak="0">
    <w:nsid w:val="4A264CAE"/>
    <w:multiLevelType w:val="hybridMultilevel"/>
    <w:tmpl w:val="C6D68B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2F7145"/>
    <w:multiLevelType w:val="hybridMultilevel"/>
    <w:tmpl w:val="55C029B4"/>
    <w:lvl w:ilvl="0" w:tplc="8F94AD8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79788F"/>
    <w:multiLevelType w:val="hybridMultilevel"/>
    <w:tmpl w:val="CCF44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5B3726"/>
    <w:multiLevelType w:val="hybridMultilevel"/>
    <w:tmpl w:val="529A66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A0F2FCE"/>
    <w:multiLevelType w:val="hybridMultilevel"/>
    <w:tmpl w:val="4A62E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C06514"/>
    <w:multiLevelType w:val="hybridMultilevel"/>
    <w:tmpl w:val="FEBE5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5C0413"/>
    <w:multiLevelType w:val="hybridMultilevel"/>
    <w:tmpl w:val="8E96AC1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E80FFA"/>
    <w:multiLevelType w:val="hybridMultilevel"/>
    <w:tmpl w:val="2FF08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244522"/>
    <w:multiLevelType w:val="hybridMultilevel"/>
    <w:tmpl w:val="E9E6E54A"/>
    <w:lvl w:ilvl="0" w:tplc="3DC8713E">
      <w:start w:val="1"/>
      <w:numFmt w:val="lowerLetter"/>
      <w:lvlText w:val="%1."/>
      <w:lvlJc w:val="left"/>
      <w:pPr>
        <w:ind w:left="1080" w:hanging="360"/>
      </w:pPr>
      <w:rPr>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E477273"/>
    <w:multiLevelType w:val="multilevel"/>
    <w:tmpl w:val="616838B0"/>
    <w:lvl w:ilvl="0">
      <w:start w:val="3"/>
      <w:numFmt w:val="decimal"/>
      <w:lvlText w:val="%1."/>
      <w:lvlJc w:val="left"/>
      <w:pPr>
        <w:ind w:left="360" w:hanging="360"/>
      </w:pPr>
      <w:rPr>
        <w:rFonts w:hint="default"/>
        <w:b w:val="0"/>
      </w:rPr>
    </w:lvl>
    <w:lvl w:ilvl="1">
      <w:start w:val="1"/>
      <w:numFmt w:val="lowerLetter"/>
      <w:lvlText w:val="%2."/>
      <w:lvlJc w:val="left"/>
      <w:pPr>
        <w:ind w:left="1440" w:hanging="360"/>
      </w:pPr>
      <w:rPr>
        <w:rFonts w:hint="default"/>
        <w:b w:val="0"/>
      </w:rPr>
    </w:lvl>
    <w:lvl w:ilvl="2">
      <w:start w:val="1"/>
      <w:numFmt w:val="lowerRoman"/>
      <w:lvlText w:val="%3."/>
      <w:lvlJc w:val="righ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080" w:hanging="1440"/>
      </w:pPr>
      <w:rPr>
        <w:rFonts w:hint="default"/>
        <w:b/>
      </w:rPr>
    </w:lvl>
  </w:abstractNum>
  <w:abstractNum w:abstractNumId="36" w15:restartNumberingAfterBreak="0">
    <w:nsid w:val="70B658A8"/>
    <w:multiLevelType w:val="hybridMultilevel"/>
    <w:tmpl w:val="DC66E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3D760C6"/>
    <w:multiLevelType w:val="hybridMultilevel"/>
    <w:tmpl w:val="AE2C5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BD1418"/>
    <w:multiLevelType w:val="hybridMultilevel"/>
    <w:tmpl w:val="85C07E68"/>
    <w:lvl w:ilvl="0" w:tplc="834448F6">
      <w:start w:val="1"/>
      <w:numFmt w:val="decimal"/>
      <w:lvlText w:val="%1."/>
      <w:lvlJc w:val="left"/>
      <w:pPr>
        <w:ind w:left="360" w:hanging="360"/>
      </w:pPr>
      <w:rPr>
        <w:rFonts w:hint="default"/>
      </w:rPr>
    </w:lvl>
    <w:lvl w:ilvl="1" w:tplc="02E0A496">
      <w:start w:val="1"/>
      <w:numFmt w:val="lowerLetter"/>
      <w:lvlText w:val="%2."/>
      <w:lvlJc w:val="left"/>
      <w:pPr>
        <w:ind w:left="1080" w:hanging="360"/>
      </w:pPr>
      <w:rPr>
        <w:b w:val="0"/>
        <w:bCs/>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75261D8"/>
    <w:multiLevelType w:val="hybridMultilevel"/>
    <w:tmpl w:val="E9E6E54A"/>
    <w:lvl w:ilvl="0" w:tplc="3DC8713E">
      <w:start w:val="1"/>
      <w:numFmt w:val="lowerLetter"/>
      <w:lvlText w:val="%1."/>
      <w:lvlJc w:val="left"/>
      <w:pPr>
        <w:ind w:left="1080" w:hanging="360"/>
      </w:pPr>
      <w:rPr>
        <w:b w:val="0"/>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7D27429"/>
    <w:multiLevelType w:val="multilevel"/>
    <w:tmpl w:val="C0E6CEA2"/>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080" w:hanging="1440"/>
      </w:pPr>
      <w:rPr>
        <w:rFonts w:hint="default"/>
        <w:b/>
      </w:rPr>
    </w:lvl>
  </w:abstractNum>
  <w:num w:numId="1" w16cid:durableId="552817627">
    <w:abstractNumId w:val="11"/>
  </w:num>
  <w:num w:numId="2" w16cid:durableId="1157576738">
    <w:abstractNumId w:val="32"/>
  </w:num>
  <w:num w:numId="3" w16cid:durableId="1383023018">
    <w:abstractNumId w:val="6"/>
  </w:num>
  <w:num w:numId="4" w16cid:durableId="1991867161">
    <w:abstractNumId w:val="21"/>
  </w:num>
  <w:num w:numId="5" w16cid:durableId="1026836041">
    <w:abstractNumId w:val="20"/>
  </w:num>
  <w:num w:numId="6" w16cid:durableId="1566338177">
    <w:abstractNumId w:val="14"/>
  </w:num>
  <w:num w:numId="7" w16cid:durableId="988746935">
    <w:abstractNumId w:val="10"/>
  </w:num>
  <w:num w:numId="8" w16cid:durableId="1429035655">
    <w:abstractNumId w:val="2"/>
  </w:num>
  <w:num w:numId="9" w16cid:durableId="368535736">
    <w:abstractNumId w:val="16"/>
  </w:num>
  <w:num w:numId="10" w16cid:durableId="1732077858">
    <w:abstractNumId w:val="12"/>
  </w:num>
  <w:num w:numId="11" w16cid:durableId="510341028">
    <w:abstractNumId w:val="7"/>
  </w:num>
  <w:num w:numId="12" w16cid:durableId="949051892">
    <w:abstractNumId w:val="15"/>
  </w:num>
  <w:num w:numId="13" w16cid:durableId="1153722083">
    <w:abstractNumId w:val="17"/>
  </w:num>
  <w:num w:numId="14" w16cid:durableId="1530297560">
    <w:abstractNumId w:val="18"/>
  </w:num>
  <w:num w:numId="15" w16cid:durableId="367991654">
    <w:abstractNumId w:val="36"/>
  </w:num>
  <w:num w:numId="16" w16cid:durableId="43603967">
    <w:abstractNumId w:val="37"/>
  </w:num>
  <w:num w:numId="17" w16cid:durableId="1280451071">
    <w:abstractNumId w:val="28"/>
  </w:num>
  <w:num w:numId="18" w16cid:durableId="1887251483">
    <w:abstractNumId w:val="31"/>
  </w:num>
  <w:num w:numId="19" w16cid:durableId="693111774">
    <w:abstractNumId w:val="22"/>
  </w:num>
  <w:num w:numId="20" w16cid:durableId="189076352">
    <w:abstractNumId w:val="23"/>
  </w:num>
  <w:num w:numId="21" w16cid:durableId="117530686">
    <w:abstractNumId w:val="9"/>
  </w:num>
  <w:num w:numId="22" w16cid:durableId="1350794484">
    <w:abstractNumId w:val="40"/>
  </w:num>
  <w:num w:numId="23" w16cid:durableId="1295867007">
    <w:abstractNumId w:val="3"/>
  </w:num>
  <w:num w:numId="24" w16cid:durableId="1810704471">
    <w:abstractNumId w:val="19"/>
  </w:num>
  <w:num w:numId="25" w16cid:durableId="550656376">
    <w:abstractNumId w:val="13"/>
  </w:num>
  <w:num w:numId="26" w16cid:durableId="764883740">
    <w:abstractNumId w:val="4"/>
  </w:num>
  <w:num w:numId="27" w16cid:durableId="1568952523">
    <w:abstractNumId w:val="33"/>
  </w:num>
  <w:num w:numId="28" w16cid:durableId="1144085071">
    <w:abstractNumId w:val="30"/>
  </w:num>
  <w:num w:numId="29" w16cid:durableId="1813209638">
    <w:abstractNumId w:val="8"/>
  </w:num>
  <w:num w:numId="30" w16cid:durableId="820005489">
    <w:abstractNumId w:val="1"/>
  </w:num>
  <w:num w:numId="31" w16cid:durableId="1363438748">
    <w:abstractNumId w:val="29"/>
  </w:num>
  <w:num w:numId="32" w16cid:durableId="1010376492">
    <w:abstractNumId w:val="25"/>
  </w:num>
  <w:num w:numId="33" w16cid:durableId="512493210">
    <w:abstractNumId w:val="26"/>
  </w:num>
  <w:num w:numId="34" w16cid:durableId="196086350">
    <w:abstractNumId w:val="39"/>
  </w:num>
  <w:num w:numId="35" w16cid:durableId="48964557">
    <w:abstractNumId w:val="34"/>
  </w:num>
  <w:num w:numId="36" w16cid:durableId="194468080">
    <w:abstractNumId w:val="35"/>
  </w:num>
  <w:num w:numId="37" w16cid:durableId="993221897">
    <w:abstractNumId w:val="27"/>
  </w:num>
  <w:num w:numId="38" w16cid:durableId="406533107">
    <w:abstractNumId w:val="0"/>
  </w:num>
  <w:num w:numId="39" w16cid:durableId="491914685">
    <w:abstractNumId w:val="5"/>
  </w:num>
  <w:num w:numId="40" w16cid:durableId="1953128046">
    <w:abstractNumId w:val="1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113940841">
    <w:abstractNumId w:val="38"/>
  </w:num>
  <w:num w:numId="42" w16cid:durableId="500318225">
    <w:abstractNumId w:val="24"/>
  </w:num>
  <w:num w:numId="43" w16cid:durableId="1094285037">
    <w:abstractNumId w:val="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ocumentProtection w:edit="readOnly" w:formatting="1" w:enforcement="1" w:cryptProviderType="rsaAES" w:cryptAlgorithmClass="hash" w:cryptAlgorithmType="typeAny" w:cryptAlgorithmSid="14" w:cryptSpinCount="100000" w:hash="XquRS54Hgi8olPaftcpgAQXZscKIl6V4HnIs72SQIw+VaPxE7w3ErD7IDx4/URJHn1Vv1Am/N7PtQ/dKQAepVg==" w:salt="gIXZkYjbyDlmsgZ033W6GA=="/>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LAwMTIysDC0tDA1NDZQ0lEKTi0uzszPAykwqgUAr8CvYiwAAAA="/>
  </w:docVars>
  <w:rsids>
    <w:rsidRoot w:val="00504B37"/>
    <w:rsid w:val="00000318"/>
    <w:rsid w:val="0000088A"/>
    <w:rsid w:val="0000105E"/>
    <w:rsid w:val="00001551"/>
    <w:rsid w:val="00001BCE"/>
    <w:rsid w:val="00001E27"/>
    <w:rsid w:val="00001FBE"/>
    <w:rsid w:val="00002918"/>
    <w:rsid w:val="000029A1"/>
    <w:rsid w:val="000029EE"/>
    <w:rsid w:val="00003233"/>
    <w:rsid w:val="000032A8"/>
    <w:rsid w:val="0000333E"/>
    <w:rsid w:val="000039B3"/>
    <w:rsid w:val="00003B1B"/>
    <w:rsid w:val="00004495"/>
    <w:rsid w:val="00005383"/>
    <w:rsid w:val="0000568E"/>
    <w:rsid w:val="00005875"/>
    <w:rsid w:val="00007343"/>
    <w:rsid w:val="00007620"/>
    <w:rsid w:val="00011800"/>
    <w:rsid w:val="000124A1"/>
    <w:rsid w:val="000127B2"/>
    <w:rsid w:val="00012C15"/>
    <w:rsid w:val="0001304C"/>
    <w:rsid w:val="00013F26"/>
    <w:rsid w:val="0001443B"/>
    <w:rsid w:val="00014B15"/>
    <w:rsid w:val="00015798"/>
    <w:rsid w:val="00015A7A"/>
    <w:rsid w:val="00016669"/>
    <w:rsid w:val="00016749"/>
    <w:rsid w:val="00016F76"/>
    <w:rsid w:val="0001745D"/>
    <w:rsid w:val="00017CA4"/>
    <w:rsid w:val="00020300"/>
    <w:rsid w:val="00020C95"/>
    <w:rsid w:val="00020DE1"/>
    <w:rsid w:val="00021FD9"/>
    <w:rsid w:val="0002261C"/>
    <w:rsid w:val="00022772"/>
    <w:rsid w:val="000233C3"/>
    <w:rsid w:val="00023880"/>
    <w:rsid w:val="00023A7E"/>
    <w:rsid w:val="00023F46"/>
    <w:rsid w:val="0002437A"/>
    <w:rsid w:val="00025659"/>
    <w:rsid w:val="00025E03"/>
    <w:rsid w:val="000269B1"/>
    <w:rsid w:val="000269C6"/>
    <w:rsid w:val="0002760F"/>
    <w:rsid w:val="000302C2"/>
    <w:rsid w:val="00030A52"/>
    <w:rsid w:val="000319A8"/>
    <w:rsid w:val="00032354"/>
    <w:rsid w:val="0003239E"/>
    <w:rsid w:val="000323C1"/>
    <w:rsid w:val="000327BB"/>
    <w:rsid w:val="0003401D"/>
    <w:rsid w:val="00034871"/>
    <w:rsid w:val="00034DD1"/>
    <w:rsid w:val="00034E0A"/>
    <w:rsid w:val="00035D0B"/>
    <w:rsid w:val="00035F70"/>
    <w:rsid w:val="000365EC"/>
    <w:rsid w:val="00036BE9"/>
    <w:rsid w:val="000372CA"/>
    <w:rsid w:val="00040316"/>
    <w:rsid w:val="00040390"/>
    <w:rsid w:val="00040520"/>
    <w:rsid w:val="000408E4"/>
    <w:rsid w:val="000409DB"/>
    <w:rsid w:val="0004165D"/>
    <w:rsid w:val="00041771"/>
    <w:rsid w:val="00041E72"/>
    <w:rsid w:val="00042673"/>
    <w:rsid w:val="00042B85"/>
    <w:rsid w:val="000436EC"/>
    <w:rsid w:val="00044329"/>
    <w:rsid w:val="00044BDA"/>
    <w:rsid w:val="000459AC"/>
    <w:rsid w:val="000459D1"/>
    <w:rsid w:val="0004623A"/>
    <w:rsid w:val="00046C9A"/>
    <w:rsid w:val="000473A3"/>
    <w:rsid w:val="00050015"/>
    <w:rsid w:val="00050EB4"/>
    <w:rsid w:val="00050F4D"/>
    <w:rsid w:val="000518D5"/>
    <w:rsid w:val="000527A9"/>
    <w:rsid w:val="00052FE3"/>
    <w:rsid w:val="0005328A"/>
    <w:rsid w:val="000534BC"/>
    <w:rsid w:val="00054020"/>
    <w:rsid w:val="0005446F"/>
    <w:rsid w:val="00054C86"/>
    <w:rsid w:val="0005650C"/>
    <w:rsid w:val="000567BA"/>
    <w:rsid w:val="00056DFC"/>
    <w:rsid w:val="000571BD"/>
    <w:rsid w:val="00057837"/>
    <w:rsid w:val="0006039C"/>
    <w:rsid w:val="0006039D"/>
    <w:rsid w:val="0006092E"/>
    <w:rsid w:val="00061598"/>
    <w:rsid w:val="00061F98"/>
    <w:rsid w:val="0006279B"/>
    <w:rsid w:val="00062AC7"/>
    <w:rsid w:val="00062C47"/>
    <w:rsid w:val="00063538"/>
    <w:rsid w:val="0006370A"/>
    <w:rsid w:val="00064EE7"/>
    <w:rsid w:val="00064FD1"/>
    <w:rsid w:val="0006509F"/>
    <w:rsid w:val="00065B98"/>
    <w:rsid w:val="00065E82"/>
    <w:rsid w:val="0006652E"/>
    <w:rsid w:val="000678CD"/>
    <w:rsid w:val="0007016D"/>
    <w:rsid w:val="000701A5"/>
    <w:rsid w:val="00070376"/>
    <w:rsid w:val="00070B03"/>
    <w:rsid w:val="00071638"/>
    <w:rsid w:val="00072CB2"/>
    <w:rsid w:val="00072F9F"/>
    <w:rsid w:val="0007425E"/>
    <w:rsid w:val="0007504C"/>
    <w:rsid w:val="00076557"/>
    <w:rsid w:val="00076F70"/>
    <w:rsid w:val="00077CDB"/>
    <w:rsid w:val="00081841"/>
    <w:rsid w:val="00082E2B"/>
    <w:rsid w:val="00083467"/>
    <w:rsid w:val="00083906"/>
    <w:rsid w:val="0008439F"/>
    <w:rsid w:val="000843B6"/>
    <w:rsid w:val="000848AD"/>
    <w:rsid w:val="00084921"/>
    <w:rsid w:val="0008529F"/>
    <w:rsid w:val="000855DA"/>
    <w:rsid w:val="00086DD3"/>
    <w:rsid w:val="00087844"/>
    <w:rsid w:val="0009067F"/>
    <w:rsid w:val="00090A05"/>
    <w:rsid w:val="00090E16"/>
    <w:rsid w:val="00090E35"/>
    <w:rsid w:val="00092441"/>
    <w:rsid w:val="000928CA"/>
    <w:rsid w:val="00092C24"/>
    <w:rsid w:val="00092DE8"/>
    <w:rsid w:val="0009307F"/>
    <w:rsid w:val="000933B5"/>
    <w:rsid w:val="0009348F"/>
    <w:rsid w:val="00093A23"/>
    <w:rsid w:val="00093B22"/>
    <w:rsid w:val="000949DB"/>
    <w:rsid w:val="00095748"/>
    <w:rsid w:val="0009642C"/>
    <w:rsid w:val="00096B16"/>
    <w:rsid w:val="00096D94"/>
    <w:rsid w:val="00096FC6"/>
    <w:rsid w:val="00097027"/>
    <w:rsid w:val="000A00DB"/>
    <w:rsid w:val="000A04BB"/>
    <w:rsid w:val="000A0AA3"/>
    <w:rsid w:val="000A1482"/>
    <w:rsid w:val="000A1EB4"/>
    <w:rsid w:val="000A1FD2"/>
    <w:rsid w:val="000A2058"/>
    <w:rsid w:val="000A28CE"/>
    <w:rsid w:val="000A2940"/>
    <w:rsid w:val="000A2A85"/>
    <w:rsid w:val="000A3583"/>
    <w:rsid w:val="000A412E"/>
    <w:rsid w:val="000A42A7"/>
    <w:rsid w:val="000A4600"/>
    <w:rsid w:val="000A4624"/>
    <w:rsid w:val="000A483C"/>
    <w:rsid w:val="000A4957"/>
    <w:rsid w:val="000A4CF0"/>
    <w:rsid w:val="000A5467"/>
    <w:rsid w:val="000A59BF"/>
    <w:rsid w:val="000A5AA3"/>
    <w:rsid w:val="000A5B78"/>
    <w:rsid w:val="000A63DA"/>
    <w:rsid w:val="000A6522"/>
    <w:rsid w:val="000A6631"/>
    <w:rsid w:val="000A6991"/>
    <w:rsid w:val="000A6EB3"/>
    <w:rsid w:val="000B1329"/>
    <w:rsid w:val="000B175B"/>
    <w:rsid w:val="000B19D6"/>
    <w:rsid w:val="000B26D0"/>
    <w:rsid w:val="000B3002"/>
    <w:rsid w:val="000B30D6"/>
    <w:rsid w:val="000B36CD"/>
    <w:rsid w:val="000B4883"/>
    <w:rsid w:val="000B54E7"/>
    <w:rsid w:val="000B59AF"/>
    <w:rsid w:val="000B5E21"/>
    <w:rsid w:val="000B6253"/>
    <w:rsid w:val="000B6492"/>
    <w:rsid w:val="000B75B2"/>
    <w:rsid w:val="000B78F0"/>
    <w:rsid w:val="000C01EB"/>
    <w:rsid w:val="000C0E02"/>
    <w:rsid w:val="000C12B1"/>
    <w:rsid w:val="000C303C"/>
    <w:rsid w:val="000C345D"/>
    <w:rsid w:val="000C35DF"/>
    <w:rsid w:val="000C39BA"/>
    <w:rsid w:val="000C4D1E"/>
    <w:rsid w:val="000C4EF1"/>
    <w:rsid w:val="000C5351"/>
    <w:rsid w:val="000C53CC"/>
    <w:rsid w:val="000C5A91"/>
    <w:rsid w:val="000C5B10"/>
    <w:rsid w:val="000C5D43"/>
    <w:rsid w:val="000C7385"/>
    <w:rsid w:val="000C75CE"/>
    <w:rsid w:val="000C7940"/>
    <w:rsid w:val="000C7DB4"/>
    <w:rsid w:val="000C7E8C"/>
    <w:rsid w:val="000C7FB2"/>
    <w:rsid w:val="000D011D"/>
    <w:rsid w:val="000D09B7"/>
    <w:rsid w:val="000D0A4C"/>
    <w:rsid w:val="000D0E86"/>
    <w:rsid w:val="000D1454"/>
    <w:rsid w:val="000D1C8E"/>
    <w:rsid w:val="000D1D68"/>
    <w:rsid w:val="000D1EDB"/>
    <w:rsid w:val="000D1F76"/>
    <w:rsid w:val="000D287E"/>
    <w:rsid w:val="000D28E4"/>
    <w:rsid w:val="000D2A02"/>
    <w:rsid w:val="000D3E7B"/>
    <w:rsid w:val="000D4217"/>
    <w:rsid w:val="000D494A"/>
    <w:rsid w:val="000D5842"/>
    <w:rsid w:val="000D59BD"/>
    <w:rsid w:val="000D67D5"/>
    <w:rsid w:val="000D6D4E"/>
    <w:rsid w:val="000E022B"/>
    <w:rsid w:val="000E04CB"/>
    <w:rsid w:val="000E0528"/>
    <w:rsid w:val="000E0EBE"/>
    <w:rsid w:val="000E1075"/>
    <w:rsid w:val="000E1F17"/>
    <w:rsid w:val="000E1F3D"/>
    <w:rsid w:val="000E23DE"/>
    <w:rsid w:val="000E2D4B"/>
    <w:rsid w:val="000E3C2F"/>
    <w:rsid w:val="000E445D"/>
    <w:rsid w:val="000E45D8"/>
    <w:rsid w:val="000E497D"/>
    <w:rsid w:val="000E608F"/>
    <w:rsid w:val="000E63A0"/>
    <w:rsid w:val="000E7BA1"/>
    <w:rsid w:val="000E7BF4"/>
    <w:rsid w:val="000F0B28"/>
    <w:rsid w:val="000F20D0"/>
    <w:rsid w:val="000F33D4"/>
    <w:rsid w:val="000F35AC"/>
    <w:rsid w:val="000F3A9F"/>
    <w:rsid w:val="000F3BEE"/>
    <w:rsid w:val="000F4052"/>
    <w:rsid w:val="000F412B"/>
    <w:rsid w:val="000F4A8A"/>
    <w:rsid w:val="000F5A2B"/>
    <w:rsid w:val="000F6B81"/>
    <w:rsid w:val="000F757E"/>
    <w:rsid w:val="00100240"/>
    <w:rsid w:val="001004B8"/>
    <w:rsid w:val="00100EA1"/>
    <w:rsid w:val="00100F6C"/>
    <w:rsid w:val="0010107D"/>
    <w:rsid w:val="00101280"/>
    <w:rsid w:val="001025AE"/>
    <w:rsid w:val="00102A9C"/>
    <w:rsid w:val="00103BFF"/>
    <w:rsid w:val="0010524C"/>
    <w:rsid w:val="001056D7"/>
    <w:rsid w:val="0010574D"/>
    <w:rsid w:val="001060C2"/>
    <w:rsid w:val="00106400"/>
    <w:rsid w:val="001067DD"/>
    <w:rsid w:val="00106AF7"/>
    <w:rsid w:val="00106D87"/>
    <w:rsid w:val="00107D92"/>
    <w:rsid w:val="001101E5"/>
    <w:rsid w:val="00112286"/>
    <w:rsid w:val="00112ABD"/>
    <w:rsid w:val="00112EF8"/>
    <w:rsid w:val="00113459"/>
    <w:rsid w:val="00113EB6"/>
    <w:rsid w:val="0011484F"/>
    <w:rsid w:val="00115822"/>
    <w:rsid w:val="00115ED1"/>
    <w:rsid w:val="00116ECE"/>
    <w:rsid w:val="00116F77"/>
    <w:rsid w:val="001173E7"/>
    <w:rsid w:val="00117442"/>
    <w:rsid w:val="00117ED5"/>
    <w:rsid w:val="00120587"/>
    <w:rsid w:val="001208BA"/>
    <w:rsid w:val="00120B86"/>
    <w:rsid w:val="00121ADA"/>
    <w:rsid w:val="00121F5A"/>
    <w:rsid w:val="001225AC"/>
    <w:rsid w:val="00122CCF"/>
    <w:rsid w:val="00123153"/>
    <w:rsid w:val="00123278"/>
    <w:rsid w:val="00123886"/>
    <w:rsid w:val="001246C4"/>
    <w:rsid w:val="00124A1F"/>
    <w:rsid w:val="00124F65"/>
    <w:rsid w:val="00125182"/>
    <w:rsid w:val="001252B8"/>
    <w:rsid w:val="00125444"/>
    <w:rsid w:val="00125DF0"/>
    <w:rsid w:val="00126F89"/>
    <w:rsid w:val="0012768C"/>
    <w:rsid w:val="00130172"/>
    <w:rsid w:val="001303F3"/>
    <w:rsid w:val="001307F8"/>
    <w:rsid w:val="00130ABE"/>
    <w:rsid w:val="00132360"/>
    <w:rsid w:val="00132A35"/>
    <w:rsid w:val="00133D6A"/>
    <w:rsid w:val="0013471C"/>
    <w:rsid w:val="001348E5"/>
    <w:rsid w:val="00134EC0"/>
    <w:rsid w:val="00134F03"/>
    <w:rsid w:val="0013555D"/>
    <w:rsid w:val="00135BD0"/>
    <w:rsid w:val="0013640B"/>
    <w:rsid w:val="00136D03"/>
    <w:rsid w:val="001371F1"/>
    <w:rsid w:val="00137B47"/>
    <w:rsid w:val="0014167B"/>
    <w:rsid w:val="0014285A"/>
    <w:rsid w:val="0014315F"/>
    <w:rsid w:val="00143290"/>
    <w:rsid w:val="001445D4"/>
    <w:rsid w:val="0014480B"/>
    <w:rsid w:val="00144CA8"/>
    <w:rsid w:val="001451BB"/>
    <w:rsid w:val="00145475"/>
    <w:rsid w:val="0014622D"/>
    <w:rsid w:val="00146CAD"/>
    <w:rsid w:val="00146D8B"/>
    <w:rsid w:val="00147393"/>
    <w:rsid w:val="00150680"/>
    <w:rsid w:val="001506F6"/>
    <w:rsid w:val="0015081A"/>
    <w:rsid w:val="0015127F"/>
    <w:rsid w:val="001522F2"/>
    <w:rsid w:val="00152485"/>
    <w:rsid w:val="00152D37"/>
    <w:rsid w:val="001551BB"/>
    <w:rsid w:val="00155248"/>
    <w:rsid w:val="001554AC"/>
    <w:rsid w:val="00155C58"/>
    <w:rsid w:val="00155EF4"/>
    <w:rsid w:val="001561A8"/>
    <w:rsid w:val="00156673"/>
    <w:rsid w:val="00156A63"/>
    <w:rsid w:val="00156CAB"/>
    <w:rsid w:val="00156CCB"/>
    <w:rsid w:val="00157BD5"/>
    <w:rsid w:val="001603A8"/>
    <w:rsid w:val="00160CAA"/>
    <w:rsid w:val="00160F9F"/>
    <w:rsid w:val="00161119"/>
    <w:rsid w:val="001614F2"/>
    <w:rsid w:val="00161EA3"/>
    <w:rsid w:val="00162CE1"/>
    <w:rsid w:val="00162DE5"/>
    <w:rsid w:val="00163005"/>
    <w:rsid w:val="00163F27"/>
    <w:rsid w:val="00164511"/>
    <w:rsid w:val="0016459C"/>
    <w:rsid w:val="00164A34"/>
    <w:rsid w:val="00164F57"/>
    <w:rsid w:val="001650B3"/>
    <w:rsid w:val="001655A2"/>
    <w:rsid w:val="00165B4A"/>
    <w:rsid w:val="001660C6"/>
    <w:rsid w:val="001662B3"/>
    <w:rsid w:val="00166BA6"/>
    <w:rsid w:val="001676A4"/>
    <w:rsid w:val="00167D8E"/>
    <w:rsid w:val="00167F4A"/>
    <w:rsid w:val="0017055C"/>
    <w:rsid w:val="001716EB"/>
    <w:rsid w:val="00171A2C"/>
    <w:rsid w:val="00171B41"/>
    <w:rsid w:val="00172417"/>
    <w:rsid w:val="00172857"/>
    <w:rsid w:val="00172F63"/>
    <w:rsid w:val="00173123"/>
    <w:rsid w:val="001734FC"/>
    <w:rsid w:val="00173530"/>
    <w:rsid w:val="00173D20"/>
    <w:rsid w:val="001750D2"/>
    <w:rsid w:val="0017587C"/>
    <w:rsid w:val="0017613B"/>
    <w:rsid w:val="00176626"/>
    <w:rsid w:val="00176664"/>
    <w:rsid w:val="00176C6A"/>
    <w:rsid w:val="00176F6A"/>
    <w:rsid w:val="00177F3B"/>
    <w:rsid w:val="001800A9"/>
    <w:rsid w:val="00180518"/>
    <w:rsid w:val="00180B7F"/>
    <w:rsid w:val="00181103"/>
    <w:rsid w:val="00181332"/>
    <w:rsid w:val="00181702"/>
    <w:rsid w:val="00181DFB"/>
    <w:rsid w:val="0018371E"/>
    <w:rsid w:val="001837A3"/>
    <w:rsid w:val="0018479B"/>
    <w:rsid w:val="00184EF4"/>
    <w:rsid w:val="001855D3"/>
    <w:rsid w:val="0018588E"/>
    <w:rsid w:val="00185CC0"/>
    <w:rsid w:val="00185D42"/>
    <w:rsid w:val="00186873"/>
    <w:rsid w:val="00186B87"/>
    <w:rsid w:val="0018736E"/>
    <w:rsid w:val="00187650"/>
    <w:rsid w:val="00187F78"/>
    <w:rsid w:val="0019088B"/>
    <w:rsid w:val="00190A4B"/>
    <w:rsid w:val="00191E20"/>
    <w:rsid w:val="0019202E"/>
    <w:rsid w:val="00192C6C"/>
    <w:rsid w:val="0019396F"/>
    <w:rsid w:val="00193998"/>
    <w:rsid w:val="00193AC1"/>
    <w:rsid w:val="00194199"/>
    <w:rsid w:val="00194817"/>
    <w:rsid w:val="00194E11"/>
    <w:rsid w:val="00195315"/>
    <w:rsid w:val="00196C75"/>
    <w:rsid w:val="00196D77"/>
    <w:rsid w:val="00197839"/>
    <w:rsid w:val="001A025E"/>
    <w:rsid w:val="001A113D"/>
    <w:rsid w:val="001A142E"/>
    <w:rsid w:val="001A15C8"/>
    <w:rsid w:val="001A16A2"/>
    <w:rsid w:val="001A2170"/>
    <w:rsid w:val="001A2755"/>
    <w:rsid w:val="001A2AD1"/>
    <w:rsid w:val="001A33FA"/>
    <w:rsid w:val="001A3996"/>
    <w:rsid w:val="001A3A7D"/>
    <w:rsid w:val="001A403E"/>
    <w:rsid w:val="001A498A"/>
    <w:rsid w:val="001A4A63"/>
    <w:rsid w:val="001A4DF9"/>
    <w:rsid w:val="001A548B"/>
    <w:rsid w:val="001A56D1"/>
    <w:rsid w:val="001A6FA5"/>
    <w:rsid w:val="001A7946"/>
    <w:rsid w:val="001A7A02"/>
    <w:rsid w:val="001A7D34"/>
    <w:rsid w:val="001B00D8"/>
    <w:rsid w:val="001B0E9C"/>
    <w:rsid w:val="001B1679"/>
    <w:rsid w:val="001B16B7"/>
    <w:rsid w:val="001B16E1"/>
    <w:rsid w:val="001B2078"/>
    <w:rsid w:val="001B350A"/>
    <w:rsid w:val="001B3562"/>
    <w:rsid w:val="001B3C29"/>
    <w:rsid w:val="001B3CB1"/>
    <w:rsid w:val="001B4215"/>
    <w:rsid w:val="001B4CAA"/>
    <w:rsid w:val="001B5517"/>
    <w:rsid w:val="001B5896"/>
    <w:rsid w:val="001B5DE0"/>
    <w:rsid w:val="001B655A"/>
    <w:rsid w:val="001B65FC"/>
    <w:rsid w:val="001B6E4D"/>
    <w:rsid w:val="001B7165"/>
    <w:rsid w:val="001B77BD"/>
    <w:rsid w:val="001B7F1A"/>
    <w:rsid w:val="001C0CB8"/>
    <w:rsid w:val="001C1525"/>
    <w:rsid w:val="001C1B11"/>
    <w:rsid w:val="001C1DED"/>
    <w:rsid w:val="001C1EAD"/>
    <w:rsid w:val="001C1F04"/>
    <w:rsid w:val="001C1F6A"/>
    <w:rsid w:val="001C27CD"/>
    <w:rsid w:val="001C319D"/>
    <w:rsid w:val="001C3935"/>
    <w:rsid w:val="001C4DA1"/>
    <w:rsid w:val="001C547F"/>
    <w:rsid w:val="001C5600"/>
    <w:rsid w:val="001C5735"/>
    <w:rsid w:val="001C5C8C"/>
    <w:rsid w:val="001C635E"/>
    <w:rsid w:val="001C6453"/>
    <w:rsid w:val="001C67F8"/>
    <w:rsid w:val="001C686A"/>
    <w:rsid w:val="001C7A81"/>
    <w:rsid w:val="001C7DB3"/>
    <w:rsid w:val="001D0EDE"/>
    <w:rsid w:val="001D1109"/>
    <w:rsid w:val="001D129D"/>
    <w:rsid w:val="001D2F96"/>
    <w:rsid w:val="001D30B8"/>
    <w:rsid w:val="001D42F0"/>
    <w:rsid w:val="001D4B02"/>
    <w:rsid w:val="001D4C15"/>
    <w:rsid w:val="001D7330"/>
    <w:rsid w:val="001D7AF9"/>
    <w:rsid w:val="001D7C15"/>
    <w:rsid w:val="001E106A"/>
    <w:rsid w:val="001E10CE"/>
    <w:rsid w:val="001E2122"/>
    <w:rsid w:val="001E2696"/>
    <w:rsid w:val="001E2750"/>
    <w:rsid w:val="001E2D77"/>
    <w:rsid w:val="001E3BEC"/>
    <w:rsid w:val="001E4E5B"/>
    <w:rsid w:val="001E573F"/>
    <w:rsid w:val="001E6474"/>
    <w:rsid w:val="001E6B1F"/>
    <w:rsid w:val="001E717D"/>
    <w:rsid w:val="001F0FE1"/>
    <w:rsid w:val="001F1497"/>
    <w:rsid w:val="001F1AF7"/>
    <w:rsid w:val="001F20C9"/>
    <w:rsid w:val="001F23DF"/>
    <w:rsid w:val="001F2584"/>
    <w:rsid w:val="001F28AD"/>
    <w:rsid w:val="001F334F"/>
    <w:rsid w:val="001F3401"/>
    <w:rsid w:val="001F3702"/>
    <w:rsid w:val="001F4707"/>
    <w:rsid w:val="001F5222"/>
    <w:rsid w:val="001F6860"/>
    <w:rsid w:val="001F6FFF"/>
    <w:rsid w:val="001F7286"/>
    <w:rsid w:val="001F7923"/>
    <w:rsid w:val="00200164"/>
    <w:rsid w:val="00200C05"/>
    <w:rsid w:val="00200CD5"/>
    <w:rsid w:val="00200E23"/>
    <w:rsid w:val="002012B5"/>
    <w:rsid w:val="00201455"/>
    <w:rsid w:val="002018A1"/>
    <w:rsid w:val="00201D31"/>
    <w:rsid w:val="00201EF1"/>
    <w:rsid w:val="0020246F"/>
    <w:rsid w:val="00203006"/>
    <w:rsid w:val="002031FC"/>
    <w:rsid w:val="00203C5D"/>
    <w:rsid w:val="0020426A"/>
    <w:rsid w:val="00204C63"/>
    <w:rsid w:val="00204FBD"/>
    <w:rsid w:val="002052BE"/>
    <w:rsid w:val="00205DA9"/>
    <w:rsid w:val="002068B3"/>
    <w:rsid w:val="00206975"/>
    <w:rsid w:val="002073DD"/>
    <w:rsid w:val="00210517"/>
    <w:rsid w:val="002107B7"/>
    <w:rsid w:val="002113F4"/>
    <w:rsid w:val="00211726"/>
    <w:rsid w:val="00211911"/>
    <w:rsid w:val="00211FCA"/>
    <w:rsid w:val="00212165"/>
    <w:rsid w:val="00212BB3"/>
    <w:rsid w:val="0021300D"/>
    <w:rsid w:val="00213CE4"/>
    <w:rsid w:val="00214AAE"/>
    <w:rsid w:val="00214E58"/>
    <w:rsid w:val="002153C0"/>
    <w:rsid w:val="00216093"/>
    <w:rsid w:val="0021673E"/>
    <w:rsid w:val="00217234"/>
    <w:rsid w:val="002173F7"/>
    <w:rsid w:val="00217FDB"/>
    <w:rsid w:val="0022075D"/>
    <w:rsid w:val="00221273"/>
    <w:rsid w:val="00221592"/>
    <w:rsid w:val="00221E48"/>
    <w:rsid w:val="00222114"/>
    <w:rsid w:val="00222A61"/>
    <w:rsid w:val="00223475"/>
    <w:rsid w:val="002234C6"/>
    <w:rsid w:val="002235F2"/>
    <w:rsid w:val="0022366F"/>
    <w:rsid w:val="0022379D"/>
    <w:rsid w:val="00224204"/>
    <w:rsid w:val="0022495E"/>
    <w:rsid w:val="00224B25"/>
    <w:rsid w:val="002257DB"/>
    <w:rsid w:val="0022602B"/>
    <w:rsid w:val="002264E5"/>
    <w:rsid w:val="00226D01"/>
    <w:rsid w:val="00227546"/>
    <w:rsid w:val="002275D2"/>
    <w:rsid w:val="0022786F"/>
    <w:rsid w:val="00227DB3"/>
    <w:rsid w:val="0023081A"/>
    <w:rsid w:val="00230919"/>
    <w:rsid w:val="0023221A"/>
    <w:rsid w:val="00232E70"/>
    <w:rsid w:val="00234FDB"/>
    <w:rsid w:val="002363A0"/>
    <w:rsid w:val="002363E5"/>
    <w:rsid w:val="00237428"/>
    <w:rsid w:val="002375AE"/>
    <w:rsid w:val="0023773C"/>
    <w:rsid w:val="00237EAA"/>
    <w:rsid w:val="00240777"/>
    <w:rsid w:val="002408FB"/>
    <w:rsid w:val="0024091E"/>
    <w:rsid w:val="00240A7E"/>
    <w:rsid w:val="0024106B"/>
    <w:rsid w:val="00241110"/>
    <w:rsid w:val="00241955"/>
    <w:rsid w:val="00241B21"/>
    <w:rsid w:val="00241B93"/>
    <w:rsid w:val="0024339B"/>
    <w:rsid w:val="002435C9"/>
    <w:rsid w:val="00244025"/>
    <w:rsid w:val="00244280"/>
    <w:rsid w:val="0024491B"/>
    <w:rsid w:val="00244E6F"/>
    <w:rsid w:val="002450B6"/>
    <w:rsid w:val="002459A1"/>
    <w:rsid w:val="00245F68"/>
    <w:rsid w:val="002507E8"/>
    <w:rsid w:val="00250EF7"/>
    <w:rsid w:val="002520C2"/>
    <w:rsid w:val="00252546"/>
    <w:rsid w:val="00252690"/>
    <w:rsid w:val="00252C85"/>
    <w:rsid w:val="00252F4A"/>
    <w:rsid w:val="002531A8"/>
    <w:rsid w:val="00253387"/>
    <w:rsid w:val="0025386D"/>
    <w:rsid w:val="0025475E"/>
    <w:rsid w:val="00254DD6"/>
    <w:rsid w:val="00254F8F"/>
    <w:rsid w:val="002553FA"/>
    <w:rsid w:val="00255708"/>
    <w:rsid w:val="00257828"/>
    <w:rsid w:val="00257A28"/>
    <w:rsid w:val="00257C67"/>
    <w:rsid w:val="00260743"/>
    <w:rsid w:val="00260904"/>
    <w:rsid w:val="002610E8"/>
    <w:rsid w:val="00261CA5"/>
    <w:rsid w:val="00262363"/>
    <w:rsid w:val="0026360E"/>
    <w:rsid w:val="00263D41"/>
    <w:rsid w:val="00265440"/>
    <w:rsid w:val="00265CCE"/>
    <w:rsid w:val="00265D53"/>
    <w:rsid w:val="002662E6"/>
    <w:rsid w:val="002664D7"/>
    <w:rsid w:val="00267F87"/>
    <w:rsid w:val="00270B03"/>
    <w:rsid w:val="002710AC"/>
    <w:rsid w:val="002712B9"/>
    <w:rsid w:val="0027235C"/>
    <w:rsid w:val="0027270F"/>
    <w:rsid w:val="0027275C"/>
    <w:rsid w:val="00272880"/>
    <w:rsid w:val="002728A5"/>
    <w:rsid w:val="00273E05"/>
    <w:rsid w:val="0027463A"/>
    <w:rsid w:val="002749ED"/>
    <w:rsid w:val="00274CA4"/>
    <w:rsid w:val="002751E3"/>
    <w:rsid w:val="00275470"/>
    <w:rsid w:val="00275490"/>
    <w:rsid w:val="00275C91"/>
    <w:rsid w:val="00276472"/>
    <w:rsid w:val="00276F83"/>
    <w:rsid w:val="00277690"/>
    <w:rsid w:val="00277F57"/>
    <w:rsid w:val="002802F3"/>
    <w:rsid w:val="00280DAF"/>
    <w:rsid w:val="00280F4F"/>
    <w:rsid w:val="00281376"/>
    <w:rsid w:val="002813DF"/>
    <w:rsid w:val="00282113"/>
    <w:rsid w:val="00282504"/>
    <w:rsid w:val="002827B5"/>
    <w:rsid w:val="00282F29"/>
    <w:rsid w:val="002831BE"/>
    <w:rsid w:val="0028386E"/>
    <w:rsid w:val="00283EC0"/>
    <w:rsid w:val="002851EF"/>
    <w:rsid w:val="00286232"/>
    <w:rsid w:val="00286A34"/>
    <w:rsid w:val="00286AB9"/>
    <w:rsid w:val="00286D29"/>
    <w:rsid w:val="002878C0"/>
    <w:rsid w:val="0029099C"/>
    <w:rsid w:val="0029130C"/>
    <w:rsid w:val="00291432"/>
    <w:rsid w:val="00291700"/>
    <w:rsid w:val="00291E9A"/>
    <w:rsid w:val="002932AC"/>
    <w:rsid w:val="00293920"/>
    <w:rsid w:val="00294817"/>
    <w:rsid w:val="00294A99"/>
    <w:rsid w:val="00294D1E"/>
    <w:rsid w:val="002961F5"/>
    <w:rsid w:val="00296AF8"/>
    <w:rsid w:val="00296D4F"/>
    <w:rsid w:val="00296E83"/>
    <w:rsid w:val="00297583"/>
    <w:rsid w:val="00297A28"/>
    <w:rsid w:val="002A01D8"/>
    <w:rsid w:val="002A0515"/>
    <w:rsid w:val="002A0C53"/>
    <w:rsid w:val="002A0E55"/>
    <w:rsid w:val="002A1300"/>
    <w:rsid w:val="002A134F"/>
    <w:rsid w:val="002A1A8C"/>
    <w:rsid w:val="002A1EF2"/>
    <w:rsid w:val="002A1F0C"/>
    <w:rsid w:val="002A1FC0"/>
    <w:rsid w:val="002A34BB"/>
    <w:rsid w:val="002A48F6"/>
    <w:rsid w:val="002A63CA"/>
    <w:rsid w:val="002A6573"/>
    <w:rsid w:val="002A6F87"/>
    <w:rsid w:val="002A795D"/>
    <w:rsid w:val="002A7EF9"/>
    <w:rsid w:val="002B0C22"/>
    <w:rsid w:val="002B0F8F"/>
    <w:rsid w:val="002B1500"/>
    <w:rsid w:val="002B164A"/>
    <w:rsid w:val="002B169C"/>
    <w:rsid w:val="002B1EEC"/>
    <w:rsid w:val="002B26D6"/>
    <w:rsid w:val="002B27BE"/>
    <w:rsid w:val="002B2F83"/>
    <w:rsid w:val="002B452E"/>
    <w:rsid w:val="002B4AFC"/>
    <w:rsid w:val="002B4B4D"/>
    <w:rsid w:val="002B4FB5"/>
    <w:rsid w:val="002B504A"/>
    <w:rsid w:val="002B6557"/>
    <w:rsid w:val="002B6F51"/>
    <w:rsid w:val="002B74D9"/>
    <w:rsid w:val="002B74FC"/>
    <w:rsid w:val="002B75AF"/>
    <w:rsid w:val="002B7E3C"/>
    <w:rsid w:val="002B7E81"/>
    <w:rsid w:val="002C0A68"/>
    <w:rsid w:val="002C0E37"/>
    <w:rsid w:val="002C1293"/>
    <w:rsid w:val="002C1B1A"/>
    <w:rsid w:val="002C1CB6"/>
    <w:rsid w:val="002C24E6"/>
    <w:rsid w:val="002C2A9F"/>
    <w:rsid w:val="002C2C18"/>
    <w:rsid w:val="002C3013"/>
    <w:rsid w:val="002C34FB"/>
    <w:rsid w:val="002C47EB"/>
    <w:rsid w:val="002C48CC"/>
    <w:rsid w:val="002C4BFF"/>
    <w:rsid w:val="002C4FBB"/>
    <w:rsid w:val="002C5355"/>
    <w:rsid w:val="002C55BD"/>
    <w:rsid w:val="002C5DF2"/>
    <w:rsid w:val="002C5E4E"/>
    <w:rsid w:val="002C62A1"/>
    <w:rsid w:val="002C6402"/>
    <w:rsid w:val="002C6A14"/>
    <w:rsid w:val="002C6EBF"/>
    <w:rsid w:val="002C707C"/>
    <w:rsid w:val="002C747D"/>
    <w:rsid w:val="002C7731"/>
    <w:rsid w:val="002C7DC1"/>
    <w:rsid w:val="002D0034"/>
    <w:rsid w:val="002D0AEF"/>
    <w:rsid w:val="002D0B16"/>
    <w:rsid w:val="002D0B46"/>
    <w:rsid w:val="002D0C14"/>
    <w:rsid w:val="002D1199"/>
    <w:rsid w:val="002D11F3"/>
    <w:rsid w:val="002D14DE"/>
    <w:rsid w:val="002D1698"/>
    <w:rsid w:val="002D1996"/>
    <w:rsid w:val="002D19D8"/>
    <w:rsid w:val="002D1B14"/>
    <w:rsid w:val="002D1C29"/>
    <w:rsid w:val="002D215F"/>
    <w:rsid w:val="002D240C"/>
    <w:rsid w:val="002D2730"/>
    <w:rsid w:val="002D27B1"/>
    <w:rsid w:val="002D283D"/>
    <w:rsid w:val="002D36FE"/>
    <w:rsid w:val="002D37EC"/>
    <w:rsid w:val="002D4811"/>
    <w:rsid w:val="002D50E1"/>
    <w:rsid w:val="002D7201"/>
    <w:rsid w:val="002D7F78"/>
    <w:rsid w:val="002E0070"/>
    <w:rsid w:val="002E1C80"/>
    <w:rsid w:val="002E1F55"/>
    <w:rsid w:val="002E32FB"/>
    <w:rsid w:val="002E36D2"/>
    <w:rsid w:val="002E3987"/>
    <w:rsid w:val="002E5C20"/>
    <w:rsid w:val="002E5F28"/>
    <w:rsid w:val="002E6AC8"/>
    <w:rsid w:val="002E709C"/>
    <w:rsid w:val="002E72EB"/>
    <w:rsid w:val="002E7408"/>
    <w:rsid w:val="002E74E1"/>
    <w:rsid w:val="002E7683"/>
    <w:rsid w:val="002E7684"/>
    <w:rsid w:val="002F034F"/>
    <w:rsid w:val="002F05A5"/>
    <w:rsid w:val="002F0B43"/>
    <w:rsid w:val="002F0ECD"/>
    <w:rsid w:val="002F0F96"/>
    <w:rsid w:val="002F1217"/>
    <w:rsid w:val="002F2310"/>
    <w:rsid w:val="002F3359"/>
    <w:rsid w:val="002F3488"/>
    <w:rsid w:val="002F34F0"/>
    <w:rsid w:val="002F3DF1"/>
    <w:rsid w:val="002F475E"/>
    <w:rsid w:val="002F4B7A"/>
    <w:rsid w:val="002F5BE9"/>
    <w:rsid w:val="002F63FD"/>
    <w:rsid w:val="002F6B30"/>
    <w:rsid w:val="002F6D28"/>
    <w:rsid w:val="002F7498"/>
    <w:rsid w:val="002F7976"/>
    <w:rsid w:val="002F7BD5"/>
    <w:rsid w:val="002F7C77"/>
    <w:rsid w:val="002F7D83"/>
    <w:rsid w:val="003004C4"/>
    <w:rsid w:val="00300661"/>
    <w:rsid w:val="00300838"/>
    <w:rsid w:val="00300A0F"/>
    <w:rsid w:val="00300B7D"/>
    <w:rsid w:val="00301CEB"/>
    <w:rsid w:val="00302C44"/>
    <w:rsid w:val="00303349"/>
    <w:rsid w:val="00303D39"/>
    <w:rsid w:val="0030455F"/>
    <w:rsid w:val="003046A3"/>
    <w:rsid w:val="00305FBB"/>
    <w:rsid w:val="0030603D"/>
    <w:rsid w:val="0030660E"/>
    <w:rsid w:val="003066CA"/>
    <w:rsid w:val="00306C82"/>
    <w:rsid w:val="0030716A"/>
    <w:rsid w:val="00307D56"/>
    <w:rsid w:val="0031026E"/>
    <w:rsid w:val="0031071E"/>
    <w:rsid w:val="00310CC7"/>
    <w:rsid w:val="00311E88"/>
    <w:rsid w:val="00312A6F"/>
    <w:rsid w:val="00314402"/>
    <w:rsid w:val="00314679"/>
    <w:rsid w:val="00315ADE"/>
    <w:rsid w:val="0031786B"/>
    <w:rsid w:val="00317940"/>
    <w:rsid w:val="00317E31"/>
    <w:rsid w:val="00320252"/>
    <w:rsid w:val="00320285"/>
    <w:rsid w:val="00320B9D"/>
    <w:rsid w:val="00321261"/>
    <w:rsid w:val="0032161C"/>
    <w:rsid w:val="00321CCB"/>
    <w:rsid w:val="003220B4"/>
    <w:rsid w:val="0032233C"/>
    <w:rsid w:val="00323741"/>
    <w:rsid w:val="00323789"/>
    <w:rsid w:val="00324194"/>
    <w:rsid w:val="00324E0C"/>
    <w:rsid w:val="0032510A"/>
    <w:rsid w:val="003252A1"/>
    <w:rsid w:val="0032598D"/>
    <w:rsid w:val="0032771E"/>
    <w:rsid w:val="003306B9"/>
    <w:rsid w:val="00331FB8"/>
    <w:rsid w:val="00331FEB"/>
    <w:rsid w:val="0033319A"/>
    <w:rsid w:val="0033390C"/>
    <w:rsid w:val="00334A76"/>
    <w:rsid w:val="0033620D"/>
    <w:rsid w:val="003368A9"/>
    <w:rsid w:val="00336F46"/>
    <w:rsid w:val="00337257"/>
    <w:rsid w:val="003372B4"/>
    <w:rsid w:val="00337481"/>
    <w:rsid w:val="00340D9A"/>
    <w:rsid w:val="003412CC"/>
    <w:rsid w:val="00341565"/>
    <w:rsid w:val="00342010"/>
    <w:rsid w:val="003421F4"/>
    <w:rsid w:val="003423EB"/>
    <w:rsid w:val="0034273D"/>
    <w:rsid w:val="0034377E"/>
    <w:rsid w:val="00343EA4"/>
    <w:rsid w:val="0034462F"/>
    <w:rsid w:val="003452DD"/>
    <w:rsid w:val="00346D34"/>
    <w:rsid w:val="00346EC0"/>
    <w:rsid w:val="003500F9"/>
    <w:rsid w:val="00350167"/>
    <w:rsid w:val="003504E2"/>
    <w:rsid w:val="00351133"/>
    <w:rsid w:val="00351384"/>
    <w:rsid w:val="00351756"/>
    <w:rsid w:val="003517B6"/>
    <w:rsid w:val="00352189"/>
    <w:rsid w:val="003522B2"/>
    <w:rsid w:val="003522FE"/>
    <w:rsid w:val="003524C0"/>
    <w:rsid w:val="003525D9"/>
    <w:rsid w:val="003527A6"/>
    <w:rsid w:val="0035343D"/>
    <w:rsid w:val="00354FC4"/>
    <w:rsid w:val="00355EE4"/>
    <w:rsid w:val="00357097"/>
    <w:rsid w:val="00357F42"/>
    <w:rsid w:val="00360BC3"/>
    <w:rsid w:val="00361138"/>
    <w:rsid w:val="00361149"/>
    <w:rsid w:val="00362236"/>
    <w:rsid w:val="00362D4A"/>
    <w:rsid w:val="00364346"/>
    <w:rsid w:val="003648DC"/>
    <w:rsid w:val="00364F25"/>
    <w:rsid w:val="0036768C"/>
    <w:rsid w:val="00367BB3"/>
    <w:rsid w:val="00370369"/>
    <w:rsid w:val="003706BA"/>
    <w:rsid w:val="00370749"/>
    <w:rsid w:val="00370806"/>
    <w:rsid w:val="00371201"/>
    <w:rsid w:val="0037200A"/>
    <w:rsid w:val="00372C6C"/>
    <w:rsid w:val="00372F7E"/>
    <w:rsid w:val="00373AE8"/>
    <w:rsid w:val="00373B68"/>
    <w:rsid w:val="00373D5F"/>
    <w:rsid w:val="00374613"/>
    <w:rsid w:val="00375099"/>
    <w:rsid w:val="00375160"/>
    <w:rsid w:val="003754BD"/>
    <w:rsid w:val="00376FCF"/>
    <w:rsid w:val="0037737E"/>
    <w:rsid w:val="003801E1"/>
    <w:rsid w:val="00380A24"/>
    <w:rsid w:val="00380C53"/>
    <w:rsid w:val="00380F86"/>
    <w:rsid w:val="003811C8"/>
    <w:rsid w:val="003815D0"/>
    <w:rsid w:val="003824B3"/>
    <w:rsid w:val="003827E9"/>
    <w:rsid w:val="00382917"/>
    <w:rsid w:val="0038361A"/>
    <w:rsid w:val="003848C0"/>
    <w:rsid w:val="0038594D"/>
    <w:rsid w:val="003859A6"/>
    <w:rsid w:val="00385BC6"/>
    <w:rsid w:val="00385EB9"/>
    <w:rsid w:val="00386367"/>
    <w:rsid w:val="00386B5D"/>
    <w:rsid w:val="00386F7C"/>
    <w:rsid w:val="0038731E"/>
    <w:rsid w:val="0038797B"/>
    <w:rsid w:val="00391361"/>
    <w:rsid w:val="00391617"/>
    <w:rsid w:val="003918CE"/>
    <w:rsid w:val="00392CC6"/>
    <w:rsid w:val="00392F11"/>
    <w:rsid w:val="003931AB"/>
    <w:rsid w:val="00394D69"/>
    <w:rsid w:val="003956CA"/>
    <w:rsid w:val="00395CAF"/>
    <w:rsid w:val="003961D6"/>
    <w:rsid w:val="0039654F"/>
    <w:rsid w:val="00396B93"/>
    <w:rsid w:val="0039714D"/>
    <w:rsid w:val="003973B3"/>
    <w:rsid w:val="003A1491"/>
    <w:rsid w:val="003A19C7"/>
    <w:rsid w:val="003A1E1F"/>
    <w:rsid w:val="003A1F26"/>
    <w:rsid w:val="003A299E"/>
    <w:rsid w:val="003A3E6D"/>
    <w:rsid w:val="003A4A11"/>
    <w:rsid w:val="003A545F"/>
    <w:rsid w:val="003A6132"/>
    <w:rsid w:val="003A6640"/>
    <w:rsid w:val="003A6B53"/>
    <w:rsid w:val="003A75A8"/>
    <w:rsid w:val="003A7809"/>
    <w:rsid w:val="003B0E6C"/>
    <w:rsid w:val="003B110E"/>
    <w:rsid w:val="003B136A"/>
    <w:rsid w:val="003B1420"/>
    <w:rsid w:val="003B195D"/>
    <w:rsid w:val="003B29D3"/>
    <w:rsid w:val="003B2ECE"/>
    <w:rsid w:val="003B3A5B"/>
    <w:rsid w:val="003B410F"/>
    <w:rsid w:val="003B41C1"/>
    <w:rsid w:val="003B41F1"/>
    <w:rsid w:val="003B54B5"/>
    <w:rsid w:val="003B54B8"/>
    <w:rsid w:val="003B57CB"/>
    <w:rsid w:val="003B5892"/>
    <w:rsid w:val="003B6062"/>
    <w:rsid w:val="003B62B5"/>
    <w:rsid w:val="003B6738"/>
    <w:rsid w:val="003B6A86"/>
    <w:rsid w:val="003B6AA0"/>
    <w:rsid w:val="003B6F8A"/>
    <w:rsid w:val="003B7360"/>
    <w:rsid w:val="003B7E29"/>
    <w:rsid w:val="003C005C"/>
    <w:rsid w:val="003C03D3"/>
    <w:rsid w:val="003C12D9"/>
    <w:rsid w:val="003C1585"/>
    <w:rsid w:val="003C1846"/>
    <w:rsid w:val="003C1936"/>
    <w:rsid w:val="003C2B7D"/>
    <w:rsid w:val="003C2BE4"/>
    <w:rsid w:val="003C2EC0"/>
    <w:rsid w:val="003C3AA7"/>
    <w:rsid w:val="003C3E3B"/>
    <w:rsid w:val="003C42E4"/>
    <w:rsid w:val="003C5D3C"/>
    <w:rsid w:val="003C6F99"/>
    <w:rsid w:val="003C79B8"/>
    <w:rsid w:val="003C7DEE"/>
    <w:rsid w:val="003D00B2"/>
    <w:rsid w:val="003D0976"/>
    <w:rsid w:val="003D1C02"/>
    <w:rsid w:val="003D1E3B"/>
    <w:rsid w:val="003D22F9"/>
    <w:rsid w:val="003D23E9"/>
    <w:rsid w:val="003D274D"/>
    <w:rsid w:val="003D2FFD"/>
    <w:rsid w:val="003D3FA0"/>
    <w:rsid w:val="003D445C"/>
    <w:rsid w:val="003D5BC6"/>
    <w:rsid w:val="003D60E2"/>
    <w:rsid w:val="003D6288"/>
    <w:rsid w:val="003D668C"/>
    <w:rsid w:val="003D6891"/>
    <w:rsid w:val="003D6A6C"/>
    <w:rsid w:val="003D75CC"/>
    <w:rsid w:val="003D7817"/>
    <w:rsid w:val="003D7E13"/>
    <w:rsid w:val="003E0281"/>
    <w:rsid w:val="003E1085"/>
    <w:rsid w:val="003E16F9"/>
    <w:rsid w:val="003E2C6D"/>
    <w:rsid w:val="003E3C00"/>
    <w:rsid w:val="003E558B"/>
    <w:rsid w:val="003E5857"/>
    <w:rsid w:val="003E5B75"/>
    <w:rsid w:val="003E6227"/>
    <w:rsid w:val="003E64D3"/>
    <w:rsid w:val="003F065B"/>
    <w:rsid w:val="003F10B1"/>
    <w:rsid w:val="003F24D7"/>
    <w:rsid w:val="003F27B7"/>
    <w:rsid w:val="003F3C95"/>
    <w:rsid w:val="003F4249"/>
    <w:rsid w:val="003F504A"/>
    <w:rsid w:val="003F586D"/>
    <w:rsid w:val="003F6D17"/>
    <w:rsid w:val="003F7218"/>
    <w:rsid w:val="003F73B8"/>
    <w:rsid w:val="003F73C7"/>
    <w:rsid w:val="003F74A1"/>
    <w:rsid w:val="003F7597"/>
    <w:rsid w:val="00400569"/>
    <w:rsid w:val="004008B8"/>
    <w:rsid w:val="00400AE3"/>
    <w:rsid w:val="00400B05"/>
    <w:rsid w:val="00400CD6"/>
    <w:rsid w:val="004018AD"/>
    <w:rsid w:val="00401B10"/>
    <w:rsid w:val="00402A1F"/>
    <w:rsid w:val="00405820"/>
    <w:rsid w:val="00405A5D"/>
    <w:rsid w:val="00405E99"/>
    <w:rsid w:val="004077A3"/>
    <w:rsid w:val="00407D36"/>
    <w:rsid w:val="0041076B"/>
    <w:rsid w:val="00410A32"/>
    <w:rsid w:val="004118E1"/>
    <w:rsid w:val="0041210C"/>
    <w:rsid w:val="00412215"/>
    <w:rsid w:val="004122B2"/>
    <w:rsid w:val="00413632"/>
    <w:rsid w:val="00414D72"/>
    <w:rsid w:val="00414E97"/>
    <w:rsid w:val="0041533D"/>
    <w:rsid w:val="00416356"/>
    <w:rsid w:val="0041676A"/>
    <w:rsid w:val="004167A6"/>
    <w:rsid w:val="00416B20"/>
    <w:rsid w:val="00417986"/>
    <w:rsid w:val="00417B1E"/>
    <w:rsid w:val="00417DEF"/>
    <w:rsid w:val="00420054"/>
    <w:rsid w:val="0042018A"/>
    <w:rsid w:val="004201A6"/>
    <w:rsid w:val="00420283"/>
    <w:rsid w:val="004206C8"/>
    <w:rsid w:val="004206FD"/>
    <w:rsid w:val="00420FD8"/>
    <w:rsid w:val="00421113"/>
    <w:rsid w:val="004219A4"/>
    <w:rsid w:val="00421E25"/>
    <w:rsid w:val="004221BE"/>
    <w:rsid w:val="0042245D"/>
    <w:rsid w:val="004227EA"/>
    <w:rsid w:val="00423629"/>
    <w:rsid w:val="00423C35"/>
    <w:rsid w:val="004244A4"/>
    <w:rsid w:val="00424666"/>
    <w:rsid w:val="00424BE7"/>
    <w:rsid w:val="00425DEE"/>
    <w:rsid w:val="00425F33"/>
    <w:rsid w:val="00426A9C"/>
    <w:rsid w:val="00426DBD"/>
    <w:rsid w:val="00427012"/>
    <w:rsid w:val="0042714C"/>
    <w:rsid w:val="00427EF9"/>
    <w:rsid w:val="004307BE"/>
    <w:rsid w:val="00430CFE"/>
    <w:rsid w:val="004316B0"/>
    <w:rsid w:val="00431CEF"/>
    <w:rsid w:val="00431D1C"/>
    <w:rsid w:val="004338A9"/>
    <w:rsid w:val="00433BAD"/>
    <w:rsid w:val="0043407E"/>
    <w:rsid w:val="0043436F"/>
    <w:rsid w:val="00434EDC"/>
    <w:rsid w:val="004360D4"/>
    <w:rsid w:val="004370DF"/>
    <w:rsid w:val="00437A80"/>
    <w:rsid w:val="00440A97"/>
    <w:rsid w:val="0044104D"/>
    <w:rsid w:val="0044125A"/>
    <w:rsid w:val="00441342"/>
    <w:rsid w:val="00441623"/>
    <w:rsid w:val="0044254F"/>
    <w:rsid w:val="00442605"/>
    <w:rsid w:val="0044260A"/>
    <w:rsid w:val="00442837"/>
    <w:rsid w:val="00442990"/>
    <w:rsid w:val="00443DB9"/>
    <w:rsid w:val="00444941"/>
    <w:rsid w:val="00444CC1"/>
    <w:rsid w:val="00445324"/>
    <w:rsid w:val="0044654C"/>
    <w:rsid w:val="00446AE5"/>
    <w:rsid w:val="004475D4"/>
    <w:rsid w:val="004479C1"/>
    <w:rsid w:val="00450429"/>
    <w:rsid w:val="004504E8"/>
    <w:rsid w:val="004509BC"/>
    <w:rsid w:val="004511E7"/>
    <w:rsid w:val="00451B15"/>
    <w:rsid w:val="004527B2"/>
    <w:rsid w:val="00452C63"/>
    <w:rsid w:val="00452EC4"/>
    <w:rsid w:val="00454147"/>
    <w:rsid w:val="004548DC"/>
    <w:rsid w:val="00454EEF"/>
    <w:rsid w:val="004551FF"/>
    <w:rsid w:val="00455319"/>
    <w:rsid w:val="00455CE2"/>
    <w:rsid w:val="004564EB"/>
    <w:rsid w:val="00457A2B"/>
    <w:rsid w:val="00457F34"/>
    <w:rsid w:val="00460C8B"/>
    <w:rsid w:val="00461BEB"/>
    <w:rsid w:val="00461FFB"/>
    <w:rsid w:val="00462CA3"/>
    <w:rsid w:val="00462DE3"/>
    <w:rsid w:val="00462F5F"/>
    <w:rsid w:val="00464835"/>
    <w:rsid w:val="00464F1C"/>
    <w:rsid w:val="00465467"/>
    <w:rsid w:val="0046608E"/>
    <w:rsid w:val="00466104"/>
    <w:rsid w:val="00466254"/>
    <w:rsid w:val="0046697B"/>
    <w:rsid w:val="004677B2"/>
    <w:rsid w:val="00467AAE"/>
    <w:rsid w:val="00467DE4"/>
    <w:rsid w:val="00467FAA"/>
    <w:rsid w:val="004706E4"/>
    <w:rsid w:val="004719E1"/>
    <w:rsid w:val="00471EE6"/>
    <w:rsid w:val="004728E8"/>
    <w:rsid w:val="00473B36"/>
    <w:rsid w:val="0047468B"/>
    <w:rsid w:val="00474B1A"/>
    <w:rsid w:val="00474DB8"/>
    <w:rsid w:val="00474E4F"/>
    <w:rsid w:val="00475562"/>
    <w:rsid w:val="00475806"/>
    <w:rsid w:val="004771CE"/>
    <w:rsid w:val="0047724B"/>
    <w:rsid w:val="004779CE"/>
    <w:rsid w:val="00480DB5"/>
    <w:rsid w:val="004816AB"/>
    <w:rsid w:val="004837ED"/>
    <w:rsid w:val="00483F61"/>
    <w:rsid w:val="00484B34"/>
    <w:rsid w:val="00484CC9"/>
    <w:rsid w:val="00484E75"/>
    <w:rsid w:val="00485F10"/>
    <w:rsid w:val="0048645D"/>
    <w:rsid w:val="00487138"/>
    <w:rsid w:val="00487E9F"/>
    <w:rsid w:val="004910F2"/>
    <w:rsid w:val="00491637"/>
    <w:rsid w:val="004919BF"/>
    <w:rsid w:val="0049212E"/>
    <w:rsid w:val="0049261F"/>
    <w:rsid w:val="00492B3F"/>
    <w:rsid w:val="00492BB8"/>
    <w:rsid w:val="00492ED2"/>
    <w:rsid w:val="00493050"/>
    <w:rsid w:val="0049339A"/>
    <w:rsid w:val="004936D7"/>
    <w:rsid w:val="004945CB"/>
    <w:rsid w:val="004946C8"/>
    <w:rsid w:val="00495261"/>
    <w:rsid w:val="0049558C"/>
    <w:rsid w:val="00496B15"/>
    <w:rsid w:val="00496C99"/>
    <w:rsid w:val="00497ADA"/>
    <w:rsid w:val="004A1432"/>
    <w:rsid w:val="004A2873"/>
    <w:rsid w:val="004A28BE"/>
    <w:rsid w:val="004A34E6"/>
    <w:rsid w:val="004A3CAD"/>
    <w:rsid w:val="004A723E"/>
    <w:rsid w:val="004A7353"/>
    <w:rsid w:val="004B01A8"/>
    <w:rsid w:val="004B031D"/>
    <w:rsid w:val="004B0F1C"/>
    <w:rsid w:val="004B1190"/>
    <w:rsid w:val="004B1976"/>
    <w:rsid w:val="004B19C2"/>
    <w:rsid w:val="004B2202"/>
    <w:rsid w:val="004B22C4"/>
    <w:rsid w:val="004B23C9"/>
    <w:rsid w:val="004B2B07"/>
    <w:rsid w:val="004B2B50"/>
    <w:rsid w:val="004B3658"/>
    <w:rsid w:val="004B4082"/>
    <w:rsid w:val="004B41C0"/>
    <w:rsid w:val="004B444A"/>
    <w:rsid w:val="004B5440"/>
    <w:rsid w:val="004B618B"/>
    <w:rsid w:val="004B6224"/>
    <w:rsid w:val="004B65EB"/>
    <w:rsid w:val="004B7128"/>
    <w:rsid w:val="004B7211"/>
    <w:rsid w:val="004B77E0"/>
    <w:rsid w:val="004C00B9"/>
    <w:rsid w:val="004C0A19"/>
    <w:rsid w:val="004C0FEC"/>
    <w:rsid w:val="004C1018"/>
    <w:rsid w:val="004C1212"/>
    <w:rsid w:val="004C2073"/>
    <w:rsid w:val="004C2751"/>
    <w:rsid w:val="004C38A2"/>
    <w:rsid w:val="004C3A9C"/>
    <w:rsid w:val="004C60C1"/>
    <w:rsid w:val="004C61F7"/>
    <w:rsid w:val="004C623D"/>
    <w:rsid w:val="004C6867"/>
    <w:rsid w:val="004C691B"/>
    <w:rsid w:val="004C6DC4"/>
    <w:rsid w:val="004C79D3"/>
    <w:rsid w:val="004D019F"/>
    <w:rsid w:val="004D024A"/>
    <w:rsid w:val="004D0E4E"/>
    <w:rsid w:val="004D1439"/>
    <w:rsid w:val="004D1D1A"/>
    <w:rsid w:val="004D1E31"/>
    <w:rsid w:val="004D2193"/>
    <w:rsid w:val="004D27F7"/>
    <w:rsid w:val="004D2906"/>
    <w:rsid w:val="004D2E45"/>
    <w:rsid w:val="004D3F2C"/>
    <w:rsid w:val="004D43A3"/>
    <w:rsid w:val="004D4D90"/>
    <w:rsid w:val="004D4E38"/>
    <w:rsid w:val="004D5341"/>
    <w:rsid w:val="004D71BB"/>
    <w:rsid w:val="004E117E"/>
    <w:rsid w:val="004E1A2C"/>
    <w:rsid w:val="004E2303"/>
    <w:rsid w:val="004E2D47"/>
    <w:rsid w:val="004E303A"/>
    <w:rsid w:val="004E32B1"/>
    <w:rsid w:val="004E34C8"/>
    <w:rsid w:val="004E3DD0"/>
    <w:rsid w:val="004E3FDE"/>
    <w:rsid w:val="004E41D8"/>
    <w:rsid w:val="004E536C"/>
    <w:rsid w:val="004E55F8"/>
    <w:rsid w:val="004E6161"/>
    <w:rsid w:val="004E6AC8"/>
    <w:rsid w:val="004E6F71"/>
    <w:rsid w:val="004E7A85"/>
    <w:rsid w:val="004E7CC6"/>
    <w:rsid w:val="004E7E94"/>
    <w:rsid w:val="004F0066"/>
    <w:rsid w:val="004F00DC"/>
    <w:rsid w:val="004F043D"/>
    <w:rsid w:val="004F0DD2"/>
    <w:rsid w:val="004F19B5"/>
    <w:rsid w:val="004F223B"/>
    <w:rsid w:val="004F288E"/>
    <w:rsid w:val="004F2EAC"/>
    <w:rsid w:val="004F30A1"/>
    <w:rsid w:val="004F349C"/>
    <w:rsid w:val="004F3A1F"/>
    <w:rsid w:val="004F505F"/>
    <w:rsid w:val="004F5C96"/>
    <w:rsid w:val="004F5E7C"/>
    <w:rsid w:val="004F5EF9"/>
    <w:rsid w:val="004F6802"/>
    <w:rsid w:val="004F69FD"/>
    <w:rsid w:val="004F712C"/>
    <w:rsid w:val="004F7565"/>
    <w:rsid w:val="005001EA"/>
    <w:rsid w:val="00500B14"/>
    <w:rsid w:val="00500F60"/>
    <w:rsid w:val="00501F2A"/>
    <w:rsid w:val="005022B6"/>
    <w:rsid w:val="00502584"/>
    <w:rsid w:val="00502BFA"/>
    <w:rsid w:val="005032C1"/>
    <w:rsid w:val="00503F90"/>
    <w:rsid w:val="005043EE"/>
    <w:rsid w:val="00504834"/>
    <w:rsid w:val="00504B37"/>
    <w:rsid w:val="005057CD"/>
    <w:rsid w:val="0050610D"/>
    <w:rsid w:val="005063F3"/>
    <w:rsid w:val="00507255"/>
    <w:rsid w:val="0050771F"/>
    <w:rsid w:val="00507781"/>
    <w:rsid w:val="005104AE"/>
    <w:rsid w:val="00510B3B"/>
    <w:rsid w:val="00510F7A"/>
    <w:rsid w:val="00511520"/>
    <w:rsid w:val="005115DD"/>
    <w:rsid w:val="00511615"/>
    <w:rsid w:val="0051166D"/>
    <w:rsid w:val="00511731"/>
    <w:rsid w:val="00513350"/>
    <w:rsid w:val="005149DB"/>
    <w:rsid w:val="00515169"/>
    <w:rsid w:val="005155F6"/>
    <w:rsid w:val="00515C63"/>
    <w:rsid w:val="005166F9"/>
    <w:rsid w:val="005174AE"/>
    <w:rsid w:val="00520477"/>
    <w:rsid w:val="00520A12"/>
    <w:rsid w:val="00521290"/>
    <w:rsid w:val="00521D7C"/>
    <w:rsid w:val="00522D4F"/>
    <w:rsid w:val="00522ECF"/>
    <w:rsid w:val="00524484"/>
    <w:rsid w:val="0052465F"/>
    <w:rsid w:val="005247C1"/>
    <w:rsid w:val="00524C4C"/>
    <w:rsid w:val="00524DDE"/>
    <w:rsid w:val="00524EBF"/>
    <w:rsid w:val="00525264"/>
    <w:rsid w:val="00525503"/>
    <w:rsid w:val="005262FF"/>
    <w:rsid w:val="0052643A"/>
    <w:rsid w:val="00526B7B"/>
    <w:rsid w:val="005276EB"/>
    <w:rsid w:val="005277E5"/>
    <w:rsid w:val="00527823"/>
    <w:rsid w:val="00527B5D"/>
    <w:rsid w:val="00531041"/>
    <w:rsid w:val="005318BE"/>
    <w:rsid w:val="005318F2"/>
    <w:rsid w:val="00531E0F"/>
    <w:rsid w:val="0053223B"/>
    <w:rsid w:val="0053269D"/>
    <w:rsid w:val="00533233"/>
    <w:rsid w:val="00533282"/>
    <w:rsid w:val="0053399B"/>
    <w:rsid w:val="005345B3"/>
    <w:rsid w:val="00534708"/>
    <w:rsid w:val="00534997"/>
    <w:rsid w:val="00534E0A"/>
    <w:rsid w:val="0053545E"/>
    <w:rsid w:val="00536273"/>
    <w:rsid w:val="0053748E"/>
    <w:rsid w:val="00537517"/>
    <w:rsid w:val="00537548"/>
    <w:rsid w:val="005375EE"/>
    <w:rsid w:val="00537A26"/>
    <w:rsid w:val="00537C1F"/>
    <w:rsid w:val="0054047B"/>
    <w:rsid w:val="00540CD7"/>
    <w:rsid w:val="00540DD4"/>
    <w:rsid w:val="005415A8"/>
    <w:rsid w:val="00542BDD"/>
    <w:rsid w:val="005432A0"/>
    <w:rsid w:val="0054468E"/>
    <w:rsid w:val="00544C1A"/>
    <w:rsid w:val="005452DA"/>
    <w:rsid w:val="00545B16"/>
    <w:rsid w:val="005465DD"/>
    <w:rsid w:val="00546D8A"/>
    <w:rsid w:val="00547022"/>
    <w:rsid w:val="00547EEF"/>
    <w:rsid w:val="0055015D"/>
    <w:rsid w:val="00550239"/>
    <w:rsid w:val="005518A2"/>
    <w:rsid w:val="00551A9B"/>
    <w:rsid w:val="00551F18"/>
    <w:rsid w:val="00552169"/>
    <w:rsid w:val="005525CD"/>
    <w:rsid w:val="00552B34"/>
    <w:rsid w:val="00552F16"/>
    <w:rsid w:val="005551EB"/>
    <w:rsid w:val="005561BF"/>
    <w:rsid w:val="005561ED"/>
    <w:rsid w:val="0055639A"/>
    <w:rsid w:val="00557284"/>
    <w:rsid w:val="0055789B"/>
    <w:rsid w:val="00557B7E"/>
    <w:rsid w:val="005602FD"/>
    <w:rsid w:val="005607C1"/>
    <w:rsid w:val="0056085C"/>
    <w:rsid w:val="005609C9"/>
    <w:rsid w:val="00560BA0"/>
    <w:rsid w:val="005611DF"/>
    <w:rsid w:val="005620FB"/>
    <w:rsid w:val="005622BD"/>
    <w:rsid w:val="0056287F"/>
    <w:rsid w:val="00562BFA"/>
    <w:rsid w:val="005638A8"/>
    <w:rsid w:val="00563F1F"/>
    <w:rsid w:val="00564004"/>
    <w:rsid w:val="0056473A"/>
    <w:rsid w:val="00564801"/>
    <w:rsid w:val="00565031"/>
    <w:rsid w:val="00567B27"/>
    <w:rsid w:val="0057163A"/>
    <w:rsid w:val="005718E3"/>
    <w:rsid w:val="00571B29"/>
    <w:rsid w:val="00571D82"/>
    <w:rsid w:val="00572497"/>
    <w:rsid w:val="00572A45"/>
    <w:rsid w:val="00572EB2"/>
    <w:rsid w:val="005739D9"/>
    <w:rsid w:val="00573FB9"/>
    <w:rsid w:val="005744E5"/>
    <w:rsid w:val="00574539"/>
    <w:rsid w:val="00574934"/>
    <w:rsid w:val="00574E10"/>
    <w:rsid w:val="00575D49"/>
    <w:rsid w:val="00576F7E"/>
    <w:rsid w:val="00577512"/>
    <w:rsid w:val="005778F8"/>
    <w:rsid w:val="005801E6"/>
    <w:rsid w:val="005829A9"/>
    <w:rsid w:val="00583524"/>
    <w:rsid w:val="00584204"/>
    <w:rsid w:val="0058440D"/>
    <w:rsid w:val="00585008"/>
    <w:rsid w:val="0058671E"/>
    <w:rsid w:val="00586C51"/>
    <w:rsid w:val="00586C5C"/>
    <w:rsid w:val="005900A7"/>
    <w:rsid w:val="005900D2"/>
    <w:rsid w:val="00590A17"/>
    <w:rsid w:val="00590CFD"/>
    <w:rsid w:val="00591454"/>
    <w:rsid w:val="005928FB"/>
    <w:rsid w:val="00592EEF"/>
    <w:rsid w:val="00593209"/>
    <w:rsid w:val="005938A9"/>
    <w:rsid w:val="00593DF7"/>
    <w:rsid w:val="00594353"/>
    <w:rsid w:val="00594EE7"/>
    <w:rsid w:val="0059509D"/>
    <w:rsid w:val="0059510B"/>
    <w:rsid w:val="0059524C"/>
    <w:rsid w:val="00595FC3"/>
    <w:rsid w:val="005962A9"/>
    <w:rsid w:val="005966D6"/>
    <w:rsid w:val="0059682E"/>
    <w:rsid w:val="005970F5"/>
    <w:rsid w:val="005970F6"/>
    <w:rsid w:val="005977F3"/>
    <w:rsid w:val="005A021C"/>
    <w:rsid w:val="005A0389"/>
    <w:rsid w:val="005A0949"/>
    <w:rsid w:val="005A10FA"/>
    <w:rsid w:val="005A1851"/>
    <w:rsid w:val="005A26DE"/>
    <w:rsid w:val="005A2EF0"/>
    <w:rsid w:val="005A41FF"/>
    <w:rsid w:val="005A50CF"/>
    <w:rsid w:val="005A6227"/>
    <w:rsid w:val="005A69AF"/>
    <w:rsid w:val="005A6D1F"/>
    <w:rsid w:val="005A6D8A"/>
    <w:rsid w:val="005A7136"/>
    <w:rsid w:val="005A762E"/>
    <w:rsid w:val="005A77FC"/>
    <w:rsid w:val="005B0258"/>
    <w:rsid w:val="005B1649"/>
    <w:rsid w:val="005B1F35"/>
    <w:rsid w:val="005B273A"/>
    <w:rsid w:val="005B3256"/>
    <w:rsid w:val="005B3D3D"/>
    <w:rsid w:val="005B68AF"/>
    <w:rsid w:val="005B6DBB"/>
    <w:rsid w:val="005B753D"/>
    <w:rsid w:val="005B7E82"/>
    <w:rsid w:val="005C0380"/>
    <w:rsid w:val="005C07FF"/>
    <w:rsid w:val="005C093B"/>
    <w:rsid w:val="005C2864"/>
    <w:rsid w:val="005C2B51"/>
    <w:rsid w:val="005C4952"/>
    <w:rsid w:val="005C4976"/>
    <w:rsid w:val="005C49D0"/>
    <w:rsid w:val="005C4A58"/>
    <w:rsid w:val="005C573C"/>
    <w:rsid w:val="005C5F17"/>
    <w:rsid w:val="005C656B"/>
    <w:rsid w:val="005C69CF"/>
    <w:rsid w:val="005C6BA4"/>
    <w:rsid w:val="005C7F9D"/>
    <w:rsid w:val="005D0B05"/>
    <w:rsid w:val="005D0FE7"/>
    <w:rsid w:val="005D190C"/>
    <w:rsid w:val="005D2242"/>
    <w:rsid w:val="005D2481"/>
    <w:rsid w:val="005D289C"/>
    <w:rsid w:val="005D2D89"/>
    <w:rsid w:val="005D3295"/>
    <w:rsid w:val="005D344C"/>
    <w:rsid w:val="005D3844"/>
    <w:rsid w:val="005D3CC7"/>
    <w:rsid w:val="005D4782"/>
    <w:rsid w:val="005D4A1A"/>
    <w:rsid w:val="005D4A3C"/>
    <w:rsid w:val="005D53E5"/>
    <w:rsid w:val="005D5910"/>
    <w:rsid w:val="005D5C2C"/>
    <w:rsid w:val="005D6154"/>
    <w:rsid w:val="005D635C"/>
    <w:rsid w:val="005D663D"/>
    <w:rsid w:val="005D75B4"/>
    <w:rsid w:val="005E05A4"/>
    <w:rsid w:val="005E0973"/>
    <w:rsid w:val="005E0B06"/>
    <w:rsid w:val="005E134D"/>
    <w:rsid w:val="005E1BCA"/>
    <w:rsid w:val="005E1D5C"/>
    <w:rsid w:val="005E25D7"/>
    <w:rsid w:val="005E2E65"/>
    <w:rsid w:val="005E368D"/>
    <w:rsid w:val="005E4033"/>
    <w:rsid w:val="005E53A8"/>
    <w:rsid w:val="005E5757"/>
    <w:rsid w:val="005E6C35"/>
    <w:rsid w:val="005E6ED5"/>
    <w:rsid w:val="005F0793"/>
    <w:rsid w:val="005F0C17"/>
    <w:rsid w:val="005F0F4F"/>
    <w:rsid w:val="005F12DC"/>
    <w:rsid w:val="005F1BCE"/>
    <w:rsid w:val="005F2922"/>
    <w:rsid w:val="005F3C5A"/>
    <w:rsid w:val="005F3F7B"/>
    <w:rsid w:val="005F447D"/>
    <w:rsid w:val="005F469F"/>
    <w:rsid w:val="005F47D2"/>
    <w:rsid w:val="005F4BA0"/>
    <w:rsid w:val="005F4CD9"/>
    <w:rsid w:val="005F5516"/>
    <w:rsid w:val="005F5B4F"/>
    <w:rsid w:val="005F6B53"/>
    <w:rsid w:val="005F75A3"/>
    <w:rsid w:val="00600001"/>
    <w:rsid w:val="006009A2"/>
    <w:rsid w:val="00602704"/>
    <w:rsid w:val="00603DE7"/>
    <w:rsid w:val="00604B19"/>
    <w:rsid w:val="00604B1A"/>
    <w:rsid w:val="00605C94"/>
    <w:rsid w:val="00607157"/>
    <w:rsid w:val="00607AA4"/>
    <w:rsid w:val="006101A1"/>
    <w:rsid w:val="006101CE"/>
    <w:rsid w:val="0061022D"/>
    <w:rsid w:val="006102B3"/>
    <w:rsid w:val="006107AB"/>
    <w:rsid w:val="00610F56"/>
    <w:rsid w:val="00610F7D"/>
    <w:rsid w:val="00610F9A"/>
    <w:rsid w:val="00611A69"/>
    <w:rsid w:val="00611F3C"/>
    <w:rsid w:val="0061201B"/>
    <w:rsid w:val="00612D95"/>
    <w:rsid w:val="0061363B"/>
    <w:rsid w:val="00613C9D"/>
    <w:rsid w:val="00613F42"/>
    <w:rsid w:val="006142B2"/>
    <w:rsid w:val="00614476"/>
    <w:rsid w:val="00614C04"/>
    <w:rsid w:val="00615168"/>
    <w:rsid w:val="006151ED"/>
    <w:rsid w:val="006155B2"/>
    <w:rsid w:val="0061561D"/>
    <w:rsid w:val="0061579F"/>
    <w:rsid w:val="006162AC"/>
    <w:rsid w:val="006166EC"/>
    <w:rsid w:val="0061679E"/>
    <w:rsid w:val="006167BE"/>
    <w:rsid w:val="00616E71"/>
    <w:rsid w:val="00617BEE"/>
    <w:rsid w:val="00617D72"/>
    <w:rsid w:val="00620121"/>
    <w:rsid w:val="0062056E"/>
    <w:rsid w:val="0062067A"/>
    <w:rsid w:val="006206E1"/>
    <w:rsid w:val="00620A7F"/>
    <w:rsid w:val="00620F94"/>
    <w:rsid w:val="00621A7E"/>
    <w:rsid w:val="006227BC"/>
    <w:rsid w:val="00622A14"/>
    <w:rsid w:val="006230B2"/>
    <w:rsid w:val="00624622"/>
    <w:rsid w:val="006250BC"/>
    <w:rsid w:val="00625215"/>
    <w:rsid w:val="00625D7D"/>
    <w:rsid w:val="006268EF"/>
    <w:rsid w:val="00626CA6"/>
    <w:rsid w:val="006279DC"/>
    <w:rsid w:val="0063057A"/>
    <w:rsid w:val="0063090E"/>
    <w:rsid w:val="00630F69"/>
    <w:rsid w:val="006310EF"/>
    <w:rsid w:val="00632FF5"/>
    <w:rsid w:val="00634190"/>
    <w:rsid w:val="00634635"/>
    <w:rsid w:val="00634B4B"/>
    <w:rsid w:val="00634BEC"/>
    <w:rsid w:val="00635EA7"/>
    <w:rsid w:val="00636BE0"/>
    <w:rsid w:val="00636D8E"/>
    <w:rsid w:val="00637F58"/>
    <w:rsid w:val="00640469"/>
    <w:rsid w:val="0064224B"/>
    <w:rsid w:val="00643262"/>
    <w:rsid w:val="006432A9"/>
    <w:rsid w:val="00643426"/>
    <w:rsid w:val="00643C79"/>
    <w:rsid w:val="00643D3D"/>
    <w:rsid w:val="00644202"/>
    <w:rsid w:val="0064467D"/>
    <w:rsid w:val="0064472A"/>
    <w:rsid w:val="00645180"/>
    <w:rsid w:val="006468D2"/>
    <w:rsid w:val="00646A7A"/>
    <w:rsid w:val="0064706D"/>
    <w:rsid w:val="006470D4"/>
    <w:rsid w:val="006477BF"/>
    <w:rsid w:val="006501F9"/>
    <w:rsid w:val="006509C0"/>
    <w:rsid w:val="0065111C"/>
    <w:rsid w:val="00651452"/>
    <w:rsid w:val="006515A5"/>
    <w:rsid w:val="006519F4"/>
    <w:rsid w:val="00651B9D"/>
    <w:rsid w:val="00652BCF"/>
    <w:rsid w:val="006538CA"/>
    <w:rsid w:val="00653D91"/>
    <w:rsid w:val="00653EF1"/>
    <w:rsid w:val="00653F5C"/>
    <w:rsid w:val="00654875"/>
    <w:rsid w:val="00654BFA"/>
    <w:rsid w:val="00654C2A"/>
    <w:rsid w:val="006559CE"/>
    <w:rsid w:val="0066062C"/>
    <w:rsid w:val="006607E8"/>
    <w:rsid w:val="00660A6E"/>
    <w:rsid w:val="0066106D"/>
    <w:rsid w:val="00661894"/>
    <w:rsid w:val="00662510"/>
    <w:rsid w:val="00662B4B"/>
    <w:rsid w:val="00662CFB"/>
    <w:rsid w:val="00663A9C"/>
    <w:rsid w:val="006643CB"/>
    <w:rsid w:val="006649A9"/>
    <w:rsid w:val="00665111"/>
    <w:rsid w:val="00665302"/>
    <w:rsid w:val="00665C99"/>
    <w:rsid w:val="00665F0A"/>
    <w:rsid w:val="006665FE"/>
    <w:rsid w:val="006669E3"/>
    <w:rsid w:val="00666DCA"/>
    <w:rsid w:val="00667DF5"/>
    <w:rsid w:val="00670FA2"/>
    <w:rsid w:val="0067101E"/>
    <w:rsid w:val="0067120A"/>
    <w:rsid w:val="0067139A"/>
    <w:rsid w:val="006715BE"/>
    <w:rsid w:val="006718CE"/>
    <w:rsid w:val="00672BEC"/>
    <w:rsid w:val="00672E41"/>
    <w:rsid w:val="00672E9C"/>
    <w:rsid w:val="00673D02"/>
    <w:rsid w:val="006749BA"/>
    <w:rsid w:val="006751C4"/>
    <w:rsid w:val="0067538C"/>
    <w:rsid w:val="00675423"/>
    <w:rsid w:val="00675BBC"/>
    <w:rsid w:val="00675D6D"/>
    <w:rsid w:val="006767A4"/>
    <w:rsid w:val="00676CE1"/>
    <w:rsid w:val="00676D32"/>
    <w:rsid w:val="0067756A"/>
    <w:rsid w:val="006779C5"/>
    <w:rsid w:val="00677FFA"/>
    <w:rsid w:val="00680A5D"/>
    <w:rsid w:val="00680D36"/>
    <w:rsid w:val="00681CA5"/>
    <w:rsid w:val="00682416"/>
    <w:rsid w:val="00682880"/>
    <w:rsid w:val="00683444"/>
    <w:rsid w:val="00683676"/>
    <w:rsid w:val="00684020"/>
    <w:rsid w:val="0068407F"/>
    <w:rsid w:val="00686978"/>
    <w:rsid w:val="00686B93"/>
    <w:rsid w:val="00686E87"/>
    <w:rsid w:val="006879AC"/>
    <w:rsid w:val="00690949"/>
    <w:rsid w:val="0069123A"/>
    <w:rsid w:val="00691616"/>
    <w:rsid w:val="00691733"/>
    <w:rsid w:val="00691A12"/>
    <w:rsid w:val="0069242D"/>
    <w:rsid w:val="0069321E"/>
    <w:rsid w:val="00693674"/>
    <w:rsid w:val="00694AEE"/>
    <w:rsid w:val="00694ED6"/>
    <w:rsid w:val="006951F8"/>
    <w:rsid w:val="0069546A"/>
    <w:rsid w:val="006957A4"/>
    <w:rsid w:val="0069645A"/>
    <w:rsid w:val="00697279"/>
    <w:rsid w:val="00697390"/>
    <w:rsid w:val="00697578"/>
    <w:rsid w:val="00697D7F"/>
    <w:rsid w:val="006A0326"/>
    <w:rsid w:val="006A06CF"/>
    <w:rsid w:val="006A0C24"/>
    <w:rsid w:val="006A2198"/>
    <w:rsid w:val="006A271E"/>
    <w:rsid w:val="006A2EA1"/>
    <w:rsid w:val="006A30FF"/>
    <w:rsid w:val="006A33E0"/>
    <w:rsid w:val="006A377D"/>
    <w:rsid w:val="006A3796"/>
    <w:rsid w:val="006A3D26"/>
    <w:rsid w:val="006A4C55"/>
    <w:rsid w:val="006A530E"/>
    <w:rsid w:val="006A583D"/>
    <w:rsid w:val="006A61EC"/>
    <w:rsid w:val="006A6444"/>
    <w:rsid w:val="006A6B80"/>
    <w:rsid w:val="006A6BE6"/>
    <w:rsid w:val="006A6D72"/>
    <w:rsid w:val="006A71DD"/>
    <w:rsid w:val="006B000E"/>
    <w:rsid w:val="006B0419"/>
    <w:rsid w:val="006B12E8"/>
    <w:rsid w:val="006B1490"/>
    <w:rsid w:val="006B1CE6"/>
    <w:rsid w:val="006B1E5B"/>
    <w:rsid w:val="006B2245"/>
    <w:rsid w:val="006B2265"/>
    <w:rsid w:val="006B36C5"/>
    <w:rsid w:val="006B3940"/>
    <w:rsid w:val="006B3F18"/>
    <w:rsid w:val="006B4984"/>
    <w:rsid w:val="006B4C42"/>
    <w:rsid w:val="006B4CD4"/>
    <w:rsid w:val="006B623D"/>
    <w:rsid w:val="006B67D1"/>
    <w:rsid w:val="006B6B28"/>
    <w:rsid w:val="006B6E0B"/>
    <w:rsid w:val="006B6FBB"/>
    <w:rsid w:val="006B78CD"/>
    <w:rsid w:val="006C22D4"/>
    <w:rsid w:val="006C313C"/>
    <w:rsid w:val="006C3722"/>
    <w:rsid w:val="006C3D90"/>
    <w:rsid w:val="006C47AD"/>
    <w:rsid w:val="006C4E8A"/>
    <w:rsid w:val="006C5013"/>
    <w:rsid w:val="006C55D1"/>
    <w:rsid w:val="006C5D11"/>
    <w:rsid w:val="006C656D"/>
    <w:rsid w:val="006C68EC"/>
    <w:rsid w:val="006D14A3"/>
    <w:rsid w:val="006D1921"/>
    <w:rsid w:val="006D2B99"/>
    <w:rsid w:val="006D2E97"/>
    <w:rsid w:val="006D359F"/>
    <w:rsid w:val="006D4ACC"/>
    <w:rsid w:val="006D5589"/>
    <w:rsid w:val="006D592B"/>
    <w:rsid w:val="006D618E"/>
    <w:rsid w:val="006D6661"/>
    <w:rsid w:val="006D6FA3"/>
    <w:rsid w:val="006D7056"/>
    <w:rsid w:val="006D7D25"/>
    <w:rsid w:val="006D7E65"/>
    <w:rsid w:val="006D7FD9"/>
    <w:rsid w:val="006E0777"/>
    <w:rsid w:val="006E0BFB"/>
    <w:rsid w:val="006E0C53"/>
    <w:rsid w:val="006E0CD4"/>
    <w:rsid w:val="006E1014"/>
    <w:rsid w:val="006E10BE"/>
    <w:rsid w:val="006E161F"/>
    <w:rsid w:val="006E2177"/>
    <w:rsid w:val="006E26C7"/>
    <w:rsid w:val="006E374F"/>
    <w:rsid w:val="006E3757"/>
    <w:rsid w:val="006E3A53"/>
    <w:rsid w:val="006E45C8"/>
    <w:rsid w:val="006E4C8C"/>
    <w:rsid w:val="006E5804"/>
    <w:rsid w:val="006E6159"/>
    <w:rsid w:val="006E68A0"/>
    <w:rsid w:val="006E70B3"/>
    <w:rsid w:val="006E796A"/>
    <w:rsid w:val="006F0360"/>
    <w:rsid w:val="006F0D46"/>
    <w:rsid w:val="006F120E"/>
    <w:rsid w:val="006F1503"/>
    <w:rsid w:val="006F1644"/>
    <w:rsid w:val="006F3503"/>
    <w:rsid w:val="006F355A"/>
    <w:rsid w:val="006F45A5"/>
    <w:rsid w:val="006F49EB"/>
    <w:rsid w:val="006F4E82"/>
    <w:rsid w:val="006F52BC"/>
    <w:rsid w:val="006F5775"/>
    <w:rsid w:val="006F5941"/>
    <w:rsid w:val="006F66B1"/>
    <w:rsid w:val="006F6BDC"/>
    <w:rsid w:val="006F7E11"/>
    <w:rsid w:val="006F7E39"/>
    <w:rsid w:val="0070081C"/>
    <w:rsid w:val="007010EC"/>
    <w:rsid w:val="007012E1"/>
    <w:rsid w:val="00701377"/>
    <w:rsid w:val="00701BC7"/>
    <w:rsid w:val="007028EE"/>
    <w:rsid w:val="00703135"/>
    <w:rsid w:val="007034D8"/>
    <w:rsid w:val="007037E1"/>
    <w:rsid w:val="00703927"/>
    <w:rsid w:val="00703B81"/>
    <w:rsid w:val="00705BF5"/>
    <w:rsid w:val="00706389"/>
    <w:rsid w:val="007063F1"/>
    <w:rsid w:val="0070648D"/>
    <w:rsid w:val="007070BE"/>
    <w:rsid w:val="00707ED6"/>
    <w:rsid w:val="00710712"/>
    <w:rsid w:val="00710893"/>
    <w:rsid w:val="007109AF"/>
    <w:rsid w:val="00710A4A"/>
    <w:rsid w:val="00711F2B"/>
    <w:rsid w:val="007125A0"/>
    <w:rsid w:val="007127AF"/>
    <w:rsid w:val="0071385C"/>
    <w:rsid w:val="00713BF9"/>
    <w:rsid w:val="00713FA3"/>
    <w:rsid w:val="00714EF0"/>
    <w:rsid w:val="007157F9"/>
    <w:rsid w:val="00715D34"/>
    <w:rsid w:val="00715D3B"/>
    <w:rsid w:val="00715E27"/>
    <w:rsid w:val="00715F41"/>
    <w:rsid w:val="00716641"/>
    <w:rsid w:val="007167B5"/>
    <w:rsid w:val="00716958"/>
    <w:rsid w:val="00716D07"/>
    <w:rsid w:val="00716E1E"/>
    <w:rsid w:val="00716ECE"/>
    <w:rsid w:val="0071742A"/>
    <w:rsid w:val="00717FCE"/>
    <w:rsid w:val="00720411"/>
    <w:rsid w:val="007207A6"/>
    <w:rsid w:val="00720BAE"/>
    <w:rsid w:val="00721056"/>
    <w:rsid w:val="00721E67"/>
    <w:rsid w:val="00721EDD"/>
    <w:rsid w:val="00722461"/>
    <w:rsid w:val="0072277A"/>
    <w:rsid w:val="0072284B"/>
    <w:rsid w:val="00722AFD"/>
    <w:rsid w:val="007230AE"/>
    <w:rsid w:val="00723144"/>
    <w:rsid w:val="00723F6A"/>
    <w:rsid w:val="00724501"/>
    <w:rsid w:val="00724564"/>
    <w:rsid w:val="00724DE2"/>
    <w:rsid w:val="00725A8F"/>
    <w:rsid w:val="00726680"/>
    <w:rsid w:val="0072735A"/>
    <w:rsid w:val="0072743B"/>
    <w:rsid w:val="00727B6F"/>
    <w:rsid w:val="00727C15"/>
    <w:rsid w:val="00727D57"/>
    <w:rsid w:val="00730DCD"/>
    <w:rsid w:val="007310BD"/>
    <w:rsid w:val="00733462"/>
    <w:rsid w:val="007338E7"/>
    <w:rsid w:val="00733A33"/>
    <w:rsid w:val="00734372"/>
    <w:rsid w:val="00734696"/>
    <w:rsid w:val="007347BE"/>
    <w:rsid w:val="00734AF8"/>
    <w:rsid w:val="00734CA5"/>
    <w:rsid w:val="00734E15"/>
    <w:rsid w:val="00736E6F"/>
    <w:rsid w:val="00740980"/>
    <w:rsid w:val="007414C9"/>
    <w:rsid w:val="00741791"/>
    <w:rsid w:val="00741E3E"/>
    <w:rsid w:val="00742269"/>
    <w:rsid w:val="007429E7"/>
    <w:rsid w:val="00743F05"/>
    <w:rsid w:val="00744123"/>
    <w:rsid w:val="00744537"/>
    <w:rsid w:val="00744540"/>
    <w:rsid w:val="00744B0D"/>
    <w:rsid w:val="007450E4"/>
    <w:rsid w:val="00745993"/>
    <w:rsid w:val="00746128"/>
    <w:rsid w:val="00746A4E"/>
    <w:rsid w:val="00746CA4"/>
    <w:rsid w:val="007505D1"/>
    <w:rsid w:val="007506C9"/>
    <w:rsid w:val="007508BE"/>
    <w:rsid w:val="007511BD"/>
    <w:rsid w:val="0075132E"/>
    <w:rsid w:val="0075230A"/>
    <w:rsid w:val="00752549"/>
    <w:rsid w:val="0075257B"/>
    <w:rsid w:val="007525A6"/>
    <w:rsid w:val="00753690"/>
    <w:rsid w:val="007539EC"/>
    <w:rsid w:val="00753A0F"/>
    <w:rsid w:val="00753F4B"/>
    <w:rsid w:val="00754ED9"/>
    <w:rsid w:val="00755808"/>
    <w:rsid w:val="00756039"/>
    <w:rsid w:val="00756997"/>
    <w:rsid w:val="007601B1"/>
    <w:rsid w:val="00760248"/>
    <w:rsid w:val="0076068B"/>
    <w:rsid w:val="0076080B"/>
    <w:rsid w:val="00762396"/>
    <w:rsid w:val="00762ABD"/>
    <w:rsid w:val="00763681"/>
    <w:rsid w:val="00763687"/>
    <w:rsid w:val="0076562C"/>
    <w:rsid w:val="00765BDD"/>
    <w:rsid w:val="00765E6D"/>
    <w:rsid w:val="0076610C"/>
    <w:rsid w:val="0076651B"/>
    <w:rsid w:val="007673BA"/>
    <w:rsid w:val="00767746"/>
    <w:rsid w:val="00767944"/>
    <w:rsid w:val="00767B71"/>
    <w:rsid w:val="0077054F"/>
    <w:rsid w:val="00770B1A"/>
    <w:rsid w:val="007714CF"/>
    <w:rsid w:val="00771EC6"/>
    <w:rsid w:val="00772E59"/>
    <w:rsid w:val="00773141"/>
    <w:rsid w:val="00773217"/>
    <w:rsid w:val="00773856"/>
    <w:rsid w:val="0077490C"/>
    <w:rsid w:val="00775175"/>
    <w:rsid w:val="00775B3D"/>
    <w:rsid w:val="007769B1"/>
    <w:rsid w:val="00777BBB"/>
    <w:rsid w:val="00777D70"/>
    <w:rsid w:val="00777F3F"/>
    <w:rsid w:val="00780BB8"/>
    <w:rsid w:val="00781A85"/>
    <w:rsid w:val="00781DBF"/>
    <w:rsid w:val="00782261"/>
    <w:rsid w:val="007825C5"/>
    <w:rsid w:val="007834CB"/>
    <w:rsid w:val="00783CBA"/>
    <w:rsid w:val="0078414A"/>
    <w:rsid w:val="00784798"/>
    <w:rsid w:val="0078524A"/>
    <w:rsid w:val="007854CA"/>
    <w:rsid w:val="00785552"/>
    <w:rsid w:val="00786002"/>
    <w:rsid w:val="007862F8"/>
    <w:rsid w:val="00787438"/>
    <w:rsid w:val="0078BCA2"/>
    <w:rsid w:val="0079047B"/>
    <w:rsid w:val="00791134"/>
    <w:rsid w:val="00792568"/>
    <w:rsid w:val="0079310B"/>
    <w:rsid w:val="00793AD9"/>
    <w:rsid w:val="00794802"/>
    <w:rsid w:val="00794874"/>
    <w:rsid w:val="00794BCF"/>
    <w:rsid w:val="00794EE2"/>
    <w:rsid w:val="007959DE"/>
    <w:rsid w:val="007959EE"/>
    <w:rsid w:val="00795B44"/>
    <w:rsid w:val="00795D5A"/>
    <w:rsid w:val="00795F81"/>
    <w:rsid w:val="00796160"/>
    <w:rsid w:val="0079668B"/>
    <w:rsid w:val="007978D9"/>
    <w:rsid w:val="007A0241"/>
    <w:rsid w:val="007A0ED8"/>
    <w:rsid w:val="007A19E7"/>
    <w:rsid w:val="007A1CE8"/>
    <w:rsid w:val="007A2064"/>
    <w:rsid w:val="007A276E"/>
    <w:rsid w:val="007A38BA"/>
    <w:rsid w:val="007A4336"/>
    <w:rsid w:val="007A514C"/>
    <w:rsid w:val="007A5402"/>
    <w:rsid w:val="007A5539"/>
    <w:rsid w:val="007A57C9"/>
    <w:rsid w:val="007A5C13"/>
    <w:rsid w:val="007A6010"/>
    <w:rsid w:val="007A6162"/>
    <w:rsid w:val="007B10BB"/>
    <w:rsid w:val="007B1267"/>
    <w:rsid w:val="007B324D"/>
    <w:rsid w:val="007B357E"/>
    <w:rsid w:val="007B3D12"/>
    <w:rsid w:val="007B4C68"/>
    <w:rsid w:val="007B572A"/>
    <w:rsid w:val="007B5877"/>
    <w:rsid w:val="007B59CD"/>
    <w:rsid w:val="007B5D5C"/>
    <w:rsid w:val="007B66F3"/>
    <w:rsid w:val="007B6BA2"/>
    <w:rsid w:val="007B72BD"/>
    <w:rsid w:val="007B74DD"/>
    <w:rsid w:val="007B774D"/>
    <w:rsid w:val="007B789E"/>
    <w:rsid w:val="007C002B"/>
    <w:rsid w:val="007C027E"/>
    <w:rsid w:val="007C18E5"/>
    <w:rsid w:val="007C23A4"/>
    <w:rsid w:val="007C23F2"/>
    <w:rsid w:val="007C28CF"/>
    <w:rsid w:val="007C2D9F"/>
    <w:rsid w:val="007C2EB3"/>
    <w:rsid w:val="007C2F2A"/>
    <w:rsid w:val="007C3416"/>
    <w:rsid w:val="007C3CB5"/>
    <w:rsid w:val="007C457C"/>
    <w:rsid w:val="007C5689"/>
    <w:rsid w:val="007C590F"/>
    <w:rsid w:val="007C5941"/>
    <w:rsid w:val="007C59DD"/>
    <w:rsid w:val="007C5ADB"/>
    <w:rsid w:val="007C5F89"/>
    <w:rsid w:val="007C620D"/>
    <w:rsid w:val="007C65FD"/>
    <w:rsid w:val="007C695D"/>
    <w:rsid w:val="007C72EE"/>
    <w:rsid w:val="007C7515"/>
    <w:rsid w:val="007D00AA"/>
    <w:rsid w:val="007D05DD"/>
    <w:rsid w:val="007D09A0"/>
    <w:rsid w:val="007D0D19"/>
    <w:rsid w:val="007D1339"/>
    <w:rsid w:val="007D1979"/>
    <w:rsid w:val="007D1EC9"/>
    <w:rsid w:val="007D2068"/>
    <w:rsid w:val="007D20A3"/>
    <w:rsid w:val="007D2BAB"/>
    <w:rsid w:val="007D327D"/>
    <w:rsid w:val="007D3343"/>
    <w:rsid w:val="007D3F11"/>
    <w:rsid w:val="007D49A3"/>
    <w:rsid w:val="007D4A3E"/>
    <w:rsid w:val="007D5836"/>
    <w:rsid w:val="007D5AA9"/>
    <w:rsid w:val="007D5DDF"/>
    <w:rsid w:val="007D5DE9"/>
    <w:rsid w:val="007D6452"/>
    <w:rsid w:val="007D651F"/>
    <w:rsid w:val="007D7AE9"/>
    <w:rsid w:val="007E00F0"/>
    <w:rsid w:val="007E05B5"/>
    <w:rsid w:val="007E0611"/>
    <w:rsid w:val="007E1A1D"/>
    <w:rsid w:val="007E31CC"/>
    <w:rsid w:val="007E33AD"/>
    <w:rsid w:val="007E346E"/>
    <w:rsid w:val="007E450D"/>
    <w:rsid w:val="007E4D03"/>
    <w:rsid w:val="007E50F6"/>
    <w:rsid w:val="007E55E2"/>
    <w:rsid w:val="007E57B7"/>
    <w:rsid w:val="007E596E"/>
    <w:rsid w:val="007E5A68"/>
    <w:rsid w:val="007E66BB"/>
    <w:rsid w:val="007E6A69"/>
    <w:rsid w:val="007E7BE1"/>
    <w:rsid w:val="007F02C8"/>
    <w:rsid w:val="007F05B1"/>
    <w:rsid w:val="007F1DE1"/>
    <w:rsid w:val="007F3189"/>
    <w:rsid w:val="007F31A5"/>
    <w:rsid w:val="007F3561"/>
    <w:rsid w:val="007F384B"/>
    <w:rsid w:val="007F3B2B"/>
    <w:rsid w:val="007F3D9B"/>
    <w:rsid w:val="007F416C"/>
    <w:rsid w:val="007F483C"/>
    <w:rsid w:val="007F5DB3"/>
    <w:rsid w:val="007F5DD3"/>
    <w:rsid w:val="007F6AD4"/>
    <w:rsid w:val="007F71A2"/>
    <w:rsid w:val="007F7640"/>
    <w:rsid w:val="007F7EF9"/>
    <w:rsid w:val="0080065B"/>
    <w:rsid w:val="0080207F"/>
    <w:rsid w:val="00802757"/>
    <w:rsid w:val="00802B0B"/>
    <w:rsid w:val="00802B6D"/>
    <w:rsid w:val="008036B2"/>
    <w:rsid w:val="0080408D"/>
    <w:rsid w:val="00804104"/>
    <w:rsid w:val="0080423B"/>
    <w:rsid w:val="0080479D"/>
    <w:rsid w:val="00804AEF"/>
    <w:rsid w:val="00804AF2"/>
    <w:rsid w:val="00804BDD"/>
    <w:rsid w:val="0080569A"/>
    <w:rsid w:val="008065D2"/>
    <w:rsid w:val="00806E8E"/>
    <w:rsid w:val="0080718E"/>
    <w:rsid w:val="00807A2E"/>
    <w:rsid w:val="00810BA0"/>
    <w:rsid w:val="008112A1"/>
    <w:rsid w:val="008112F2"/>
    <w:rsid w:val="00811CF3"/>
    <w:rsid w:val="00811D1C"/>
    <w:rsid w:val="00811EFD"/>
    <w:rsid w:val="008126BB"/>
    <w:rsid w:val="0081275E"/>
    <w:rsid w:val="00812999"/>
    <w:rsid w:val="008129F7"/>
    <w:rsid w:val="00812AD5"/>
    <w:rsid w:val="00812EE2"/>
    <w:rsid w:val="008139C5"/>
    <w:rsid w:val="00814E02"/>
    <w:rsid w:val="0081540B"/>
    <w:rsid w:val="008167E3"/>
    <w:rsid w:val="0082003F"/>
    <w:rsid w:val="00820206"/>
    <w:rsid w:val="00821373"/>
    <w:rsid w:val="00821A5B"/>
    <w:rsid w:val="00821BFD"/>
    <w:rsid w:val="00821FF7"/>
    <w:rsid w:val="0082222D"/>
    <w:rsid w:val="008227B9"/>
    <w:rsid w:val="008232BF"/>
    <w:rsid w:val="0082336C"/>
    <w:rsid w:val="0082394F"/>
    <w:rsid w:val="00823C26"/>
    <w:rsid w:val="00824891"/>
    <w:rsid w:val="00824E29"/>
    <w:rsid w:val="00825220"/>
    <w:rsid w:val="00825FFD"/>
    <w:rsid w:val="008279A4"/>
    <w:rsid w:val="00827CEB"/>
    <w:rsid w:val="00827D1C"/>
    <w:rsid w:val="0083043E"/>
    <w:rsid w:val="00830679"/>
    <w:rsid w:val="008308D4"/>
    <w:rsid w:val="00830FE5"/>
    <w:rsid w:val="00831D48"/>
    <w:rsid w:val="00831FE3"/>
    <w:rsid w:val="008322D5"/>
    <w:rsid w:val="00832A68"/>
    <w:rsid w:val="008333BD"/>
    <w:rsid w:val="00833B29"/>
    <w:rsid w:val="00833EF6"/>
    <w:rsid w:val="00834248"/>
    <w:rsid w:val="00834877"/>
    <w:rsid w:val="00834A53"/>
    <w:rsid w:val="00835526"/>
    <w:rsid w:val="0083637E"/>
    <w:rsid w:val="00836941"/>
    <w:rsid w:val="00836C14"/>
    <w:rsid w:val="00837342"/>
    <w:rsid w:val="00837A21"/>
    <w:rsid w:val="00840326"/>
    <w:rsid w:val="00840C59"/>
    <w:rsid w:val="00840ECC"/>
    <w:rsid w:val="00841410"/>
    <w:rsid w:val="008419D3"/>
    <w:rsid w:val="00842486"/>
    <w:rsid w:val="0084349A"/>
    <w:rsid w:val="00843745"/>
    <w:rsid w:val="00843DD5"/>
    <w:rsid w:val="008446E8"/>
    <w:rsid w:val="00844C29"/>
    <w:rsid w:val="008455FA"/>
    <w:rsid w:val="00845A29"/>
    <w:rsid w:val="00845CF6"/>
    <w:rsid w:val="0084792F"/>
    <w:rsid w:val="00847C82"/>
    <w:rsid w:val="00850376"/>
    <w:rsid w:val="00850506"/>
    <w:rsid w:val="00850574"/>
    <w:rsid w:val="00850964"/>
    <w:rsid w:val="00851F36"/>
    <w:rsid w:val="00852FD7"/>
    <w:rsid w:val="00853DF5"/>
    <w:rsid w:val="00853FC4"/>
    <w:rsid w:val="00854304"/>
    <w:rsid w:val="008547EC"/>
    <w:rsid w:val="008561C1"/>
    <w:rsid w:val="00856779"/>
    <w:rsid w:val="0085682C"/>
    <w:rsid w:val="0085729C"/>
    <w:rsid w:val="008576C3"/>
    <w:rsid w:val="0085782C"/>
    <w:rsid w:val="0086001B"/>
    <w:rsid w:val="00860581"/>
    <w:rsid w:val="00861B0A"/>
    <w:rsid w:val="00861ECF"/>
    <w:rsid w:val="00862A9A"/>
    <w:rsid w:val="00863A9F"/>
    <w:rsid w:val="008656BD"/>
    <w:rsid w:val="008676E2"/>
    <w:rsid w:val="00867D5E"/>
    <w:rsid w:val="00871833"/>
    <w:rsid w:val="00871DAD"/>
    <w:rsid w:val="00872BCA"/>
    <w:rsid w:val="008736BC"/>
    <w:rsid w:val="00873AF9"/>
    <w:rsid w:val="0087483B"/>
    <w:rsid w:val="008749B6"/>
    <w:rsid w:val="008749CB"/>
    <w:rsid w:val="00875626"/>
    <w:rsid w:val="00875C03"/>
    <w:rsid w:val="00876A9E"/>
    <w:rsid w:val="008802F6"/>
    <w:rsid w:val="008804F0"/>
    <w:rsid w:val="00883A00"/>
    <w:rsid w:val="00883B15"/>
    <w:rsid w:val="00883F13"/>
    <w:rsid w:val="008844FE"/>
    <w:rsid w:val="00884D4B"/>
    <w:rsid w:val="00886210"/>
    <w:rsid w:val="00886690"/>
    <w:rsid w:val="00886F3F"/>
    <w:rsid w:val="0089077A"/>
    <w:rsid w:val="008914C2"/>
    <w:rsid w:val="008917BA"/>
    <w:rsid w:val="00892329"/>
    <w:rsid w:val="0089263B"/>
    <w:rsid w:val="00894738"/>
    <w:rsid w:val="00894F0C"/>
    <w:rsid w:val="008952CA"/>
    <w:rsid w:val="008952DE"/>
    <w:rsid w:val="0089546A"/>
    <w:rsid w:val="00895A9A"/>
    <w:rsid w:val="00896269"/>
    <w:rsid w:val="00896515"/>
    <w:rsid w:val="00896B3F"/>
    <w:rsid w:val="008971D9"/>
    <w:rsid w:val="00897E00"/>
    <w:rsid w:val="008A095F"/>
    <w:rsid w:val="008A2553"/>
    <w:rsid w:val="008A2B5A"/>
    <w:rsid w:val="008A32BF"/>
    <w:rsid w:val="008A4B00"/>
    <w:rsid w:val="008A4C07"/>
    <w:rsid w:val="008A4CA4"/>
    <w:rsid w:val="008A4F36"/>
    <w:rsid w:val="008A55E4"/>
    <w:rsid w:val="008A57DA"/>
    <w:rsid w:val="008A5A2A"/>
    <w:rsid w:val="008A62A7"/>
    <w:rsid w:val="008A6CC0"/>
    <w:rsid w:val="008A6F27"/>
    <w:rsid w:val="008A75AC"/>
    <w:rsid w:val="008B0AAE"/>
    <w:rsid w:val="008B11C4"/>
    <w:rsid w:val="008B13C9"/>
    <w:rsid w:val="008B2B78"/>
    <w:rsid w:val="008B31C7"/>
    <w:rsid w:val="008B340F"/>
    <w:rsid w:val="008B34EF"/>
    <w:rsid w:val="008B4469"/>
    <w:rsid w:val="008B4CBD"/>
    <w:rsid w:val="008B57BD"/>
    <w:rsid w:val="008B7389"/>
    <w:rsid w:val="008B7603"/>
    <w:rsid w:val="008B77E2"/>
    <w:rsid w:val="008B7F98"/>
    <w:rsid w:val="008C0B00"/>
    <w:rsid w:val="008C0E1A"/>
    <w:rsid w:val="008C10DC"/>
    <w:rsid w:val="008C19D4"/>
    <w:rsid w:val="008C2BDC"/>
    <w:rsid w:val="008C3018"/>
    <w:rsid w:val="008C3097"/>
    <w:rsid w:val="008C33D4"/>
    <w:rsid w:val="008C3B33"/>
    <w:rsid w:val="008C3E65"/>
    <w:rsid w:val="008C4017"/>
    <w:rsid w:val="008C4EC2"/>
    <w:rsid w:val="008C4F86"/>
    <w:rsid w:val="008C56AC"/>
    <w:rsid w:val="008C5800"/>
    <w:rsid w:val="008C5891"/>
    <w:rsid w:val="008C58DA"/>
    <w:rsid w:val="008C60F5"/>
    <w:rsid w:val="008C650F"/>
    <w:rsid w:val="008C6E34"/>
    <w:rsid w:val="008D07FD"/>
    <w:rsid w:val="008D11E3"/>
    <w:rsid w:val="008D20A1"/>
    <w:rsid w:val="008D276C"/>
    <w:rsid w:val="008D32E5"/>
    <w:rsid w:val="008D50A5"/>
    <w:rsid w:val="008D5B0F"/>
    <w:rsid w:val="008D695C"/>
    <w:rsid w:val="008D7BF8"/>
    <w:rsid w:val="008E00B5"/>
    <w:rsid w:val="008E1955"/>
    <w:rsid w:val="008E2A42"/>
    <w:rsid w:val="008E31D4"/>
    <w:rsid w:val="008E341E"/>
    <w:rsid w:val="008E4D86"/>
    <w:rsid w:val="008E4E07"/>
    <w:rsid w:val="008E5DDA"/>
    <w:rsid w:val="008E6A9D"/>
    <w:rsid w:val="008E78EE"/>
    <w:rsid w:val="008F1163"/>
    <w:rsid w:val="008F239E"/>
    <w:rsid w:val="008F2669"/>
    <w:rsid w:val="008F2716"/>
    <w:rsid w:val="008F2D90"/>
    <w:rsid w:val="008F387B"/>
    <w:rsid w:val="008F4034"/>
    <w:rsid w:val="008F41DE"/>
    <w:rsid w:val="008F4947"/>
    <w:rsid w:val="008F49E8"/>
    <w:rsid w:val="008F52B1"/>
    <w:rsid w:val="008F54CD"/>
    <w:rsid w:val="008F6AD0"/>
    <w:rsid w:val="008F6C28"/>
    <w:rsid w:val="00900094"/>
    <w:rsid w:val="00900533"/>
    <w:rsid w:val="00901179"/>
    <w:rsid w:val="009016B0"/>
    <w:rsid w:val="009019B5"/>
    <w:rsid w:val="00901F59"/>
    <w:rsid w:val="00902FF8"/>
    <w:rsid w:val="00903282"/>
    <w:rsid w:val="00903605"/>
    <w:rsid w:val="0090377F"/>
    <w:rsid w:val="0090438D"/>
    <w:rsid w:val="009056ED"/>
    <w:rsid w:val="00905883"/>
    <w:rsid w:val="00905E14"/>
    <w:rsid w:val="0090606C"/>
    <w:rsid w:val="009060EC"/>
    <w:rsid w:val="0090670E"/>
    <w:rsid w:val="00906B49"/>
    <w:rsid w:val="00906C11"/>
    <w:rsid w:val="00906F03"/>
    <w:rsid w:val="009073DC"/>
    <w:rsid w:val="00910648"/>
    <w:rsid w:val="00910966"/>
    <w:rsid w:val="00910DF5"/>
    <w:rsid w:val="00912348"/>
    <w:rsid w:val="0091269D"/>
    <w:rsid w:val="009130F3"/>
    <w:rsid w:val="00914EDF"/>
    <w:rsid w:val="00914F97"/>
    <w:rsid w:val="009152CB"/>
    <w:rsid w:val="009158DF"/>
    <w:rsid w:val="00915A65"/>
    <w:rsid w:val="00915ED6"/>
    <w:rsid w:val="00915F1D"/>
    <w:rsid w:val="009170D3"/>
    <w:rsid w:val="009172EC"/>
    <w:rsid w:val="00917B21"/>
    <w:rsid w:val="00921004"/>
    <w:rsid w:val="00921CDD"/>
    <w:rsid w:val="00921DCE"/>
    <w:rsid w:val="00923AAF"/>
    <w:rsid w:val="009242B7"/>
    <w:rsid w:val="00925DD3"/>
    <w:rsid w:val="00926034"/>
    <w:rsid w:val="00926F25"/>
    <w:rsid w:val="00927006"/>
    <w:rsid w:val="009271C1"/>
    <w:rsid w:val="00927466"/>
    <w:rsid w:val="009278A9"/>
    <w:rsid w:val="009309B6"/>
    <w:rsid w:val="0093173F"/>
    <w:rsid w:val="0093274A"/>
    <w:rsid w:val="00932BA5"/>
    <w:rsid w:val="00932F11"/>
    <w:rsid w:val="00933A41"/>
    <w:rsid w:val="00933CB0"/>
    <w:rsid w:val="00934626"/>
    <w:rsid w:val="00934662"/>
    <w:rsid w:val="00934A7D"/>
    <w:rsid w:val="00934D25"/>
    <w:rsid w:val="00934DF2"/>
    <w:rsid w:val="009360FA"/>
    <w:rsid w:val="00936B55"/>
    <w:rsid w:val="00937208"/>
    <w:rsid w:val="00937D8D"/>
    <w:rsid w:val="009400CE"/>
    <w:rsid w:val="00940E70"/>
    <w:rsid w:val="009412A7"/>
    <w:rsid w:val="009416B7"/>
    <w:rsid w:val="00941BDA"/>
    <w:rsid w:val="0094209A"/>
    <w:rsid w:val="00942B50"/>
    <w:rsid w:val="00944225"/>
    <w:rsid w:val="00944382"/>
    <w:rsid w:val="00944B4A"/>
    <w:rsid w:val="0094537B"/>
    <w:rsid w:val="009459D3"/>
    <w:rsid w:val="00946806"/>
    <w:rsid w:val="00947FFC"/>
    <w:rsid w:val="00950420"/>
    <w:rsid w:val="00950DC8"/>
    <w:rsid w:val="00950EEF"/>
    <w:rsid w:val="00951C5E"/>
    <w:rsid w:val="009521A5"/>
    <w:rsid w:val="00952548"/>
    <w:rsid w:val="0095306E"/>
    <w:rsid w:val="00953258"/>
    <w:rsid w:val="009533DA"/>
    <w:rsid w:val="00953A88"/>
    <w:rsid w:val="009543B4"/>
    <w:rsid w:val="00954479"/>
    <w:rsid w:val="00955035"/>
    <w:rsid w:val="009550F4"/>
    <w:rsid w:val="009564D3"/>
    <w:rsid w:val="00956F86"/>
    <w:rsid w:val="0095756D"/>
    <w:rsid w:val="0096025A"/>
    <w:rsid w:val="0096078D"/>
    <w:rsid w:val="00960A0B"/>
    <w:rsid w:val="00960A4A"/>
    <w:rsid w:val="00960AF4"/>
    <w:rsid w:val="00960D58"/>
    <w:rsid w:val="009614C8"/>
    <w:rsid w:val="00961E14"/>
    <w:rsid w:val="009623DD"/>
    <w:rsid w:val="00962435"/>
    <w:rsid w:val="009627EF"/>
    <w:rsid w:val="00962B5D"/>
    <w:rsid w:val="00962FF9"/>
    <w:rsid w:val="00963005"/>
    <w:rsid w:val="0096331F"/>
    <w:rsid w:val="009635A7"/>
    <w:rsid w:val="00963A65"/>
    <w:rsid w:val="00964E92"/>
    <w:rsid w:val="0096582D"/>
    <w:rsid w:val="00965FD2"/>
    <w:rsid w:val="00966241"/>
    <w:rsid w:val="0096640E"/>
    <w:rsid w:val="0096653C"/>
    <w:rsid w:val="00966BF2"/>
    <w:rsid w:val="009674DA"/>
    <w:rsid w:val="009676DF"/>
    <w:rsid w:val="00967E97"/>
    <w:rsid w:val="00970DE6"/>
    <w:rsid w:val="00971046"/>
    <w:rsid w:val="0097131D"/>
    <w:rsid w:val="0097141D"/>
    <w:rsid w:val="00971744"/>
    <w:rsid w:val="00972150"/>
    <w:rsid w:val="00972698"/>
    <w:rsid w:val="009727EF"/>
    <w:rsid w:val="00972A49"/>
    <w:rsid w:val="00973879"/>
    <w:rsid w:val="00973FEF"/>
    <w:rsid w:val="00974079"/>
    <w:rsid w:val="0097429E"/>
    <w:rsid w:val="009756F1"/>
    <w:rsid w:val="009758DE"/>
    <w:rsid w:val="00976664"/>
    <w:rsid w:val="00976C5C"/>
    <w:rsid w:val="00977793"/>
    <w:rsid w:val="009804AA"/>
    <w:rsid w:val="00980626"/>
    <w:rsid w:val="009811E2"/>
    <w:rsid w:val="00981A87"/>
    <w:rsid w:val="00981C42"/>
    <w:rsid w:val="00982D61"/>
    <w:rsid w:val="009837A7"/>
    <w:rsid w:val="00983D0A"/>
    <w:rsid w:val="00983EF1"/>
    <w:rsid w:val="009843D1"/>
    <w:rsid w:val="009848DB"/>
    <w:rsid w:val="009861D2"/>
    <w:rsid w:val="0098711D"/>
    <w:rsid w:val="0098772D"/>
    <w:rsid w:val="00987BA5"/>
    <w:rsid w:val="00987EB7"/>
    <w:rsid w:val="009903DD"/>
    <w:rsid w:val="00991019"/>
    <w:rsid w:val="00991692"/>
    <w:rsid w:val="00991911"/>
    <w:rsid w:val="00991B12"/>
    <w:rsid w:val="00992681"/>
    <w:rsid w:val="00992A59"/>
    <w:rsid w:val="00992AFC"/>
    <w:rsid w:val="00992C7E"/>
    <w:rsid w:val="00992E06"/>
    <w:rsid w:val="009932B4"/>
    <w:rsid w:val="00994BE9"/>
    <w:rsid w:val="00995097"/>
    <w:rsid w:val="0099547F"/>
    <w:rsid w:val="00995577"/>
    <w:rsid w:val="00996177"/>
    <w:rsid w:val="009962BE"/>
    <w:rsid w:val="0099695B"/>
    <w:rsid w:val="009972EE"/>
    <w:rsid w:val="009975A4"/>
    <w:rsid w:val="009A1B04"/>
    <w:rsid w:val="009A48C4"/>
    <w:rsid w:val="009A5012"/>
    <w:rsid w:val="009A5750"/>
    <w:rsid w:val="009A5849"/>
    <w:rsid w:val="009A6A4B"/>
    <w:rsid w:val="009A783A"/>
    <w:rsid w:val="009A7856"/>
    <w:rsid w:val="009B0566"/>
    <w:rsid w:val="009B0636"/>
    <w:rsid w:val="009B08AF"/>
    <w:rsid w:val="009B16AC"/>
    <w:rsid w:val="009B18BA"/>
    <w:rsid w:val="009B2491"/>
    <w:rsid w:val="009B2AA1"/>
    <w:rsid w:val="009B36C2"/>
    <w:rsid w:val="009B378A"/>
    <w:rsid w:val="009B3F9D"/>
    <w:rsid w:val="009B447F"/>
    <w:rsid w:val="009B450F"/>
    <w:rsid w:val="009B453D"/>
    <w:rsid w:val="009B47C3"/>
    <w:rsid w:val="009B4941"/>
    <w:rsid w:val="009B5067"/>
    <w:rsid w:val="009B50D0"/>
    <w:rsid w:val="009B59AD"/>
    <w:rsid w:val="009B59B3"/>
    <w:rsid w:val="009B7FF3"/>
    <w:rsid w:val="009C01B6"/>
    <w:rsid w:val="009C09F3"/>
    <w:rsid w:val="009C154B"/>
    <w:rsid w:val="009C1BE8"/>
    <w:rsid w:val="009C1EF0"/>
    <w:rsid w:val="009C2B21"/>
    <w:rsid w:val="009C33DF"/>
    <w:rsid w:val="009C41B4"/>
    <w:rsid w:val="009C4377"/>
    <w:rsid w:val="009C44FF"/>
    <w:rsid w:val="009C48A4"/>
    <w:rsid w:val="009C4907"/>
    <w:rsid w:val="009C4E9C"/>
    <w:rsid w:val="009C5187"/>
    <w:rsid w:val="009C51B8"/>
    <w:rsid w:val="009C567C"/>
    <w:rsid w:val="009C5F21"/>
    <w:rsid w:val="009C5F46"/>
    <w:rsid w:val="009C612A"/>
    <w:rsid w:val="009C6618"/>
    <w:rsid w:val="009C6749"/>
    <w:rsid w:val="009C6A64"/>
    <w:rsid w:val="009C7E16"/>
    <w:rsid w:val="009D0051"/>
    <w:rsid w:val="009D1267"/>
    <w:rsid w:val="009D1570"/>
    <w:rsid w:val="009D2244"/>
    <w:rsid w:val="009D26A6"/>
    <w:rsid w:val="009D2C24"/>
    <w:rsid w:val="009D3032"/>
    <w:rsid w:val="009D4013"/>
    <w:rsid w:val="009D4027"/>
    <w:rsid w:val="009D429C"/>
    <w:rsid w:val="009D49D0"/>
    <w:rsid w:val="009D4D45"/>
    <w:rsid w:val="009D51F5"/>
    <w:rsid w:val="009D58B9"/>
    <w:rsid w:val="009D5FC5"/>
    <w:rsid w:val="009D6642"/>
    <w:rsid w:val="009D727C"/>
    <w:rsid w:val="009D7767"/>
    <w:rsid w:val="009D7DF3"/>
    <w:rsid w:val="009E0652"/>
    <w:rsid w:val="009E0DE2"/>
    <w:rsid w:val="009E167D"/>
    <w:rsid w:val="009E1987"/>
    <w:rsid w:val="009E366B"/>
    <w:rsid w:val="009E36F4"/>
    <w:rsid w:val="009E38A5"/>
    <w:rsid w:val="009E3CB8"/>
    <w:rsid w:val="009E480C"/>
    <w:rsid w:val="009E4929"/>
    <w:rsid w:val="009E49E7"/>
    <w:rsid w:val="009E5973"/>
    <w:rsid w:val="009E59ED"/>
    <w:rsid w:val="009E5BC5"/>
    <w:rsid w:val="009E6C24"/>
    <w:rsid w:val="009E7715"/>
    <w:rsid w:val="009E78FA"/>
    <w:rsid w:val="009E7CF3"/>
    <w:rsid w:val="009F00BF"/>
    <w:rsid w:val="009F03B6"/>
    <w:rsid w:val="009F1013"/>
    <w:rsid w:val="009F1420"/>
    <w:rsid w:val="009F1BE7"/>
    <w:rsid w:val="009F1D11"/>
    <w:rsid w:val="009F2017"/>
    <w:rsid w:val="009F25AB"/>
    <w:rsid w:val="009F2CC4"/>
    <w:rsid w:val="009F2E91"/>
    <w:rsid w:val="009F2FEC"/>
    <w:rsid w:val="009F362D"/>
    <w:rsid w:val="009F3831"/>
    <w:rsid w:val="009F3A11"/>
    <w:rsid w:val="009F3A4B"/>
    <w:rsid w:val="009F4ADA"/>
    <w:rsid w:val="009F62BB"/>
    <w:rsid w:val="009F6EC7"/>
    <w:rsid w:val="009F71D6"/>
    <w:rsid w:val="009F78AC"/>
    <w:rsid w:val="00A0005F"/>
    <w:rsid w:val="00A00313"/>
    <w:rsid w:val="00A00812"/>
    <w:rsid w:val="00A00B66"/>
    <w:rsid w:val="00A00C15"/>
    <w:rsid w:val="00A00D31"/>
    <w:rsid w:val="00A01F79"/>
    <w:rsid w:val="00A02C71"/>
    <w:rsid w:val="00A03226"/>
    <w:rsid w:val="00A034FB"/>
    <w:rsid w:val="00A046BB"/>
    <w:rsid w:val="00A049DB"/>
    <w:rsid w:val="00A04AB6"/>
    <w:rsid w:val="00A057A8"/>
    <w:rsid w:val="00A05CBD"/>
    <w:rsid w:val="00A05E72"/>
    <w:rsid w:val="00A05F91"/>
    <w:rsid w:val="00A06229"/>
    <w:rsid w:val="00A06968"/>
    <w:rsid w:val="00A07012"/>
    <w:rsid w:val="00A073DA"/>
    <w:rsid w:val="00A0760C"/>
    <w:rsid w:val="00A07A25"/>
    <w:rsid w:val="00A07EAE"/>
    <w:rsid w:val="00A10526"/>
    <w:rsid w:val="00A1062F"/>
    <w:rsid w:val="00A10AA1"/>
    <w:rsid w:val="00A10D0E"/>
    <w:rsid w:val="00A11186"/>
    <w:rsid w:val="00A11348"/>
    <w:rsid w:val="00A1152A"/>
    <w:rsid w:val="00A11B72"/>
    <w:rsid w:val="00A12195"/>
    <w:rsid w:val="00A1246E"/>
    <w:rsid w:val="00A12BDF"/>
    <w:rsid w:val="00A13B64"/>
    <w:rsid w:val="00A13C4C"/>
    <w:rsid w:val="00A14416"/>
    <w:rsid w:val="00A148EE"/>
    <w:rsid w:val="00A14BC2"/>
    <w:rsid w:val="00A15715"/>
    <w:rsid w:val="00A15AF8"/>
    <w:rsid w:val="00A1716E"/>
    <w:rsid w:val="00A175D0"/>
    <w:rsid w:val="00A203DC"/>
    <w:rsid w:val="00A2122A"/>
    <w:rsid w:val="00A21717"/>
    <w:rsid w:val="00A21EBC"/>
    <w:rsid w:val="00A23173"/>
    <w:rsid w:val="00A2383D"/>
    <w:rsid w:val="00A242A5"/>
    <w:rsid w:val="00A246C5"/>
    <w:rsid w:val="00A24D90"/>
    <w:rsid w:val="00A24ECC"/>
    <w:rsid w:val="00A250F8"/>
    <w:rsid w:val="00A25255"/>
    <w:rsid w:val="00A25A59"/>
    <w:rsid w:val="00A27329"/>
    <w:rsid w:val="00A27608"/>
    <w:rsid w:val="00A27FF0"/>
    <w:rsid w:val="00A30A3E"/>
    <w:rsid w:val="00A31B9B"/>
    <w:rsid w:val="00A328F7"/>
    <w:rsid w:val="00A33099"/>
    <w:rsid w:val="00A330B1"/>
    <w:rsid w:val="00A333E0"/>
    <w:rsid w:val="00A33482"/>
    <w:rsid w:val="00A3376A"/>
    <w:rsid w:val="00A3389B"/>
    <w:rsid w:val="00A3394E"/>
    <w:rsid w:val="00A35638"/>
    <w:rsid w:val="00A36124"/>
    <w:rsid w:val="00A36517"/>
    <w:rsid w:val="00A365CD"/>
    <w:rsid w:val="00A367F3"/>
    <w:rsid w:val="00A36F31"/>
    <w:rsid w:val="00A37650"/>
    <w:rsid w:val="00A37F51"/>
    <w:rsid w:val="00A412B0"/>
    <w:rsid w:val="00A41704"/>
    <w:rsid w:val="00A417A4"/>
    <w:rsid w:val="00A43D7C"/>
    <w:rsid w:val="00A43F17"/>
    <w:rsid w:val="00A43FAF"/>
    <w:rsid w:val="00A444B8"/>
    <w:rsid w:val="00A456EE"/>
    <w:rsid w:val="00A457BD"/>
    <w:rsid w:val="00A465EA"/>
    <w:rsid w:val="00A47384"/>
    <w:rsid w:val="00A502FF"/>
    <w:rsid w:val="00A504E1"/>
    <w:rsid w:val="00A506DC"/>
    <w:rsid w:val="00A50C0E"/>
    <w:rsid w:val="00A519DC"/>
    <w:rsid w:val="00A51CED"/>
    <w:rsid w:val="00A5302F"/>
    <w:rsid w:val="00A53ABD"/>
    <w:rsid w:val="00A5423D"/>
    <w:rsid w:val="00A5454A"/>
    <w:rsid w:val="00A54672"/>
    <w:rsid w:val="00A54857"/>
    <w:rsid w:val="00A54A07"/>
    <w:rsid w:val="00A55746"/>
    <w:rsid w:val="00A55BB8"/>
    <w:rsid w:val="00A56554"/>
    <w:rsid w:val="00A56DFF"/>
    <w:rsid w:val="00A61473"/>
    <w:rsid w:val="00A6164B"/>
    <w:rsid w:val="00A61DE5"/>
    <w:rsid w:val="00A61F26"/>
    <w:rsid w:val="00A625ED"/>
    <w:rsid w:val="00A626A4"/>
    <w:rsid w:val="00A63053"/>
    <w:rsid w:val="00A6575B"/>
    <w:rsid w:val="00A65874"/>
    <w:rsid w:val="00A65ABD"/>
    <w:rsid w:val="00A66D7A"/>
    <w:rsid w:val="00A66D98"/>
    <w:rsid w:val="00A67AEF"/>
    <w:rsid w:val="00A67C0B"/>
    <w:rsid w:val="00A705E9"/>
    <w:rsid w:val="00A70AD6"/>
    <w:rsid w:val="00A71AE1"/>
    <w:rsid w:val="00A723BE"/>
    <w:rsid w:val="00A72BCB"/>
    <w:rsid w:val="00A72EDC"/>
    <w:rsid w:val="00A72F1C"/>
    <w:rsid w:val="00A73006"/>
    <w:rsid w:val="00A73B78"/>
    <w:rsid w:val="00A73DE4"/>
    <w:rsid w:val="00A74738"/>
    <w:rsid w:val="00A7491B"/>
    <w:rsid w:val="00A750E5"/>
    <w:rsid w:val="00A75781"/>
    <w:rsid w:val="00A7600C"/>
    <w:rsid w:val="00A7677D"/>
    <w:rsid w:val="00A804E3"/>
    <w:rsid w:val="00A80B55"/>
    <w:rsid w:val="00A821EB"/>
    <w:rsid w:val="00A8262D"/>
    <w:rsid w:val="00A82E11"/>
    <w:rsid w:val="00A834CE"/>
    <w:rsid w:val="00A8513A"/>
    <w:rsid w:val="00A851F6"/>
    <w:rsid w:val="00A852FC"/>
    <w:rsid w:val="00A8554D"/>
    <w:rsid w:val="00A8561D"/>
    <w:rsid w:val="00A85A14"/>
    <w:rsid w:val="00A85FAF"/>
    <w:rsid w:val="00A8608E"/>
    <w:rsid w:val="00A8679E"/>
    <w:rsid w:val="00A86C20"/>
    <w:rsid w:val="00A873FE"/>
    <w:rsid w:val="00A90573"/>
    <w:rsid w:val="00A90FB8"/>
    <w:rsid w:val="00A91CF5"/>
    <w:rsid w:val="00A91D0F"/>
    <w:rsid w:val="00A922A0"/>
    <w:rsid w:val="00A934F1"/>
    <w:rsid w:val="00A93D12"/>
    <w:rsid w:val="00A93D5C"/>
    <w:rsid w:val="00A94234"/>
    <w:rsid w:val="00A95474"/>
    <w:rsid w:val="00A9579A"/>
    <w:rsid w:val="00A95B3E"/>
    <w:rsid w:val="00A95F6A"/>
    <w:rsid w:val="00A96C60"/>
    <w:rsid w:val="00A96E1A"/>
    <w:rsid w:val="00A97217"/>
    <w:rsid w:val="00A976AF"/>
    <w:rsid w:val="00A979A8"/>
    <w:rsid w:val="00AA0292"/>
    <w:rsid w:val="00AA0F08"/>
    <w:rsid w:val="00AA18B4"/>
    <w:rsid w:val="00AA1985"/>
    <w:rsid w:val="00AA1C6A"/>
    <w:rsid w:val="00AA2EC4"/>
    <w:rsid w:val="00AA3799"/>
    <w:rsid w:val="00AA3B16"/>
    <w:rsid w:val="00AA4853"/>
    <w:rsid w:val="00AA4D5D"/>
    <w:rsid w:val="00AA4FD0"/>
    <w:rsid w:val="00AA6ED4"/>
    <w:rsid w:val="00AA79F5"/>
    <w:rsid w:val="00AB19C6"/>
    <w:rsid w:val="00AB2956"/>
    <w:rsid w:val="00AB2B5A"/>
    <w:rsid w:val="00AB2E9A"/>
    <w:rsid w:val="00AB3221"/>
    <w:rsid w:val="00AB33D0"/>
    <w:rsid w:val="00AB34C3"/>
    <w:rsid w:val="00AB3F86"/>
    <w:rsid w:val="00AB42A7"/>
    <w:rsid w:val="00AB4380"/>
    <w:rsid w:val="00AB52FE"/>
    <w:rsid w:val="00AB6709"/>
    <w:rsid w:val="00AB70C4"/>
    <w:rsid w:val="00AB7265"/>
    <w:rsid w:val="00AB798B"/>
    <w:rsid w:val="00AB7CF1"/>
    <w:rsid w:val="00AC0DEE"/>
    <w:rsid w:val="00AC113A"/>
    <w:rsid w:val="00AC1259"/>
    <w:rsid w:val="00AC189C"/>
    <w:rsid w:val="00AC2838"/>
    <w:rsid w:val="00AC2B56"/>
    <w:rsid w:val="00AC404C"/>
    <w:rsid w:val="00AC4546"/>
    <w:rsid w:val="00AC4B60"/>
    <w:rsid w:val="00AC4D20"/>
    <w:rsid w:val="00AC5054"/>
    <w:rsid w:val="00AC50AA"/>
    <w:rsid w:val="00AC58DC"/>
    <w:rsid w:val="00AC60C9"/>
    <w:rsid w:val="00AC69EE"/>
    <w:rsid w:val="00AC6F7F"/>
    <w:rsid w:val="00AC759A"/>
    <w:rsid w:val="00AD05F4"/>
    <w:rsid w:val="00AD08CC"/>
    <w:rsid w:val="00AD2383"/>
    <w:rsid w:val="00AD29D2"/>
    <w:rsid w:val="00AD4383"/>
    <w:rsid w:val="00AD4612"/>
    <w:rsid w:val="00AD572A"/>
    <w:rsid w:val="00AD6752"/>
    <w:rsid w:val="00AD6812"/>
    <w:rsid w:val="00AD7292"/>
    <w:rsid w:val="00AD7C6A"/>
    <w:rsid w:val="00AD7F97"/>
    <w:rsid w:val="00AE1117"/>
    <w:rsid w:val="00AE1A55"/>
    <w:rsid w:val="00AE248D"/>
    <w:rsid w:val="00AE2F3E"/>
    <w:rsid w:val="00AE3A6E"/>
    <w:rsid w:val="00AE42BF"/>
    <w:rsid w:val="00AE4499"/>
    <w:rsid w:val="00AE452A"/>
    <w:rsid w:val="00AE4C02"/>
    <w:rsid w:val="00AE5166"/>
    <w:rsid w:val="00AE54B9"/>
    <w:rsid w:val="00AE56AF"/>
    <w:rsid w:val="00AE5887"/>
    <w:rsid w:val="00AE5ADB"/>
    <w:rsid w:val="00AE5BD5"/>
    <w:rsid w:val="00AE5EC4"/>
    <w:rsid w:val="00AE69D9"/>
    <w:rsid w:val="00AE6C0E"/>
    <w:rsid w:val="00AE7C8D"/>
    <w:rsid w:val="00AF0448"/>
    <w:rsid w:val="00AF1769"/>
    <w:rsid w:val="00AF388A"/>
    <w:rsid w:val="00AF38D0"/>
    <w:rsid w:val="00AF3A89"/>
    <w:rsid w:val="00AF42EA"/>
    <w:rsid w:val="00AF44E9"/>
    <w:rsid w:val="00AF4966"/>
    <w:rsid w:val="00AF4DD8"/>
    <w:rsid w:val="00AF4E09"/>
    <w:rsid w:val="00AF4F6D"/>
    <w:rsid w:val="00AF4F84"/>
    <w:rsid w:val="00AF79B0"/>
    <w:rsid w:val="00AF7DDC"/>
    <w:rsid w:val="00B000D4"/>
    <w:rsid w:val="00B00187"/>
    <w:rsid w:val="00B00531"/>
    <w:rsid w:val="00B00BC1"/>
    <w:rsid w:val="00B048C3"/>
    <w:rsid w:val="00B04ACA"/>
    <w:rsid w:val="00B04DCB"/>
    <w:rsid w:val="00B05D89"/>
    <w:rsid w:val="00B05F5F"/>
    <w:rsid w:val="00B06E05"/>
    <w:rsid w:val="00B071F1"/>
    <w:rsid w:val="00B07BD0"/>
    <w:rsid w:val="00B07F31"/>
    <w:rsid w:val="00B102B4"/>
    <w:rsid w:val="00B106B1"/>
    <w:rsid w:val="00B10A66"/>
    <w:rsid w:val="00B10F73"/>
    <w:rsid w:val="00B121A1"/>
    <w:rsid w:val="00B122D5"/>
    <w:rsid w:val="00B1346B"/>
    <w:rsid w:val="00B14346"/>
    <w:rsid w:val="00B14354"/>
    <w:rsid w:val="00B178BF"/>
    <w:rsid w:val="00B20E88"/>
    <w:rsid w:val="00B21267"/>
    <w:rsid w:val="00B216FF"/>
    <w:rsid w:val="00B2195A"/>
    <w:rsid w:val="00B21DA6"/>
    <w:rsid w:val="00B22301"/>
    <w:rsid w:val="00B22695"/>
    <w:rsid w:val="00B22BCF"/>
    <w:rsid w:val="00B22C03"/>
    <w:rsid w:val="00B22CBA"/>
    <w:rsid w:val="00B22D8F"/>
    <w:rsid w:val="00B23251"/>
    <w:rsid w:val="00B23658"/>
    <w:rsid w:val="00B23775"/>
    <w:rsid w:val="00B24F1B"/>
    <w:rsid w:val="00B253D3"/>
    <w:rsid w:val="00B25B6C"/>
    <w:rsid w:val="00B25BB0"/>
    <w:rsid w:val="00B26DB7"/>
    <w:rsid w:val="00B275AC"/>
    <w:rsid w:val="00B27B0F"/>
    <w:rsid w:val="00B27D7F"/>
    <w:rsid w:val="00B27ECF"/>
    <w:rsid w:val="00B31091"/>
    <w:rsid w:val="00B319F5"/>
    <w:rsid w:val="00B31F20"/>
    <w:rsid w:val="00B32995"/>
    <w:rsid w:val="00B329BB"/>
    <w:rsid w:val="00B33077"/>
    <w:rsid w:val="00B33191"/>
    <w:rsid w:val="00B34285"/>
    <w:rsid w:val="00B34622"/>
    <w:rsid w:val="00B35870"/>
    <w:rsid w:val="00B37567"/>
    <w:rsid w:val="00B40107"/>
    <w:rsid w:val="00B4048E"/>
    <w:rsid w:val="00B407C9"/>
    <w:rsid w:val="00B41906"/>
    <w:rsid w:val="00B4227D"/>
    <w:rsid w:val="00B4267F"/>
    <w:rsid w:val="00B4280E"/>
    <w:rsid w:val="00B4294D"/>
    <w:rsid w:val="00B42B67"/>
    <w:rsid w:val="00B42D98"/>
    <w:rsid w:val="00B432D1"/>
    <w:rsid w:val="00B4351C"/>
    <w:rsid w:val="00B43708"/>
    <w:rsid w:val="00B437D1"/>
    <w:rsid w:val="00B4392E"/>
    <w:rsid w:val="00B444A2"/>
    <w:rsid w:val="00B446BA"/>
    <w:rsid w:val="00B44AF8"/>
    <w:rsid w:val="00B44C0B"/>
    <w:rsid w:val="00B459AA"/>
    <w:rsid w:val="00B45BC5"/>
    <w:rsid w:val="00B45FEA"/>
    <w:rsid w:val="00B461F5"/>
    <w:rsid w:val="00B468F4"/>
    <w:rsid w:val="00B46D17"/>
    <w:rsid w:val="00B46E9F"/>
    <w:rsid w:val="00B46F1B"/>
    <w:rsid w:val="00B47059"/>
    <w:rsid w:val="00B475F0"/>
    <w:rsid w:val="00B50C0A"/>
    <w:rsid w:val="00B50EFB"/>
    <w:rsid w:val="00B51009"/>
    <w:rsid w:val="00B51A53"/>
    <w:rsid w:val="00B51BEA"/>
    <w:rsid w:val="00B51BF0"/>
    <w:rsid w:val="00B52397"/>
    <w:rsid w:val="00B52667"/>
    <w:rsid w:val="00B52BDD"/>
    <w:rsid w:val="00B530C0"/>
    <w:rsid w:val="00B5378E"/>
    <w:rsid w:val="00B54049"/>
    <w:rsid w:val="00B54143"/>
    <w:rsid w:val="00B5530F"/>
    <w:rsid w:val="00B555F3"/>
    <w:rsid w:val="00B561B2"/>
    <w:rsid w:val="00B56B4C"/>
    <w:rsid w:val="00B56FC2"/>
    <w:rsid w:val="00B602DD"/>
    <w:rsid w:val="00B60EE1"/>
    <w:rsid w:val="00B60F99"/>
    <w:rsid w:val="00B6102C"/>
    <w:rsid w:val="00B610DA"/>
    <w:rsid w:val="00B615BA"/>
    <w:rsid w:val="00B617B2"/>
    <w:rsid w:val="00B61848"/>
    <w:rsid w:val="00B62035"/>
    <w:rsid w:val="00B628F1"/>
    <w:rsid w:val="00B63329"/>
    <w:rsid w:val="00B6398D"/>
    <w:rsid w:val="00B63E1F"/>
    <w:rsid w:val="00B641EF"/>
    <w:rsid w:val="00B66B84"/>
    <w:rsid w:val="00B67114"/>
    <w:rsid w:val="00B67994"/>
    <w:rsid w:val="00B703E4"/>
    <w:rsid w:val="00B7051F"/>
    <w:rsid w:val="00B70769"/>
    <w:rsid w:val="00B70987"/>
    <w:rsid w:val="00B71328"/>
    <w:rsid w:val="00B7181C"/>
    <w:rsid w:val="00B719B4"/>
    <w:rsid w:val="00B72003"/>
    <w:rsid w:val="00B72B4B"/>
    <w:rsid w:val="00B731A2"/>
    <w:rsid w:val="00B73609"/>
    <w:rsid w:val="00B74041"/>
    <w:rsid w:val="00B75E65"/>
    <w:rsid w:val="00B75FE2"/>
    <w:rsid w:val="00B76185"/>
    <w:rsid w:val="00B76437"/>
    <w:rsid w:val="00B76FA1"/>
    <w:rsid w:val="00B770E5"/>
    <w:rsid w:val="00B77210"/>
    <w:rsid w:val="00B77B07"/>
    <w:rsid w:val="00B77F0C"/>
    <w:rsid w:val="00B80055"/>
    <w:rsid w:val="00B802C7"/>
    <w:rsid w:val="00B803D8"/>
    <w:rsid w:val="00B80F62"/>
    <w:rsid w:val="00B8114D"/>
    <w:rsid w:val="00B81D34"/>
    <w:rsid w:val="00B82765"/>
    <w:rsid w:val="00B84306"/>
    <w:rsid w:val="00B8447F"/>
    <w:rsid w:val="00B84963"/>
    <w:rsid w:val="00B84BE4"/>
    <w:rsid w:val="00B85437"/>
    <w:rsid w:val="00B86017"/>
    <w:rsid w:val="00B861B1"/>
    <w:rsid w:val="00B871C8"/>
    <w:rsid w:val="00B90501"/>
    <w:rsid w:val="00B90BE9"/>
    <w:rsid w:val="00B9151D"/>
    <w:rsid w:val="00B9213A"/>
    <w:rsid w:val="00B92489"/>
    <w:rsid w:val="00B925C6"/>
    <w:rsid w:val="00B928B7"/>
    <w:rsid w:val="00B92910"/>
    <w:rsid w:val="00B93631"/>
    <w:rsid w:val="00B93BF5"/>
    <w:rsid w:val="00B94417"/>
    <w:rsid w:val="00B94C3A"/>
    <w:rsid w:val="00B94E22"/>
    <w:rsid w:val="00B94E7C"/>
    <w:rsid w:val="00B95128"/>
    <w:rsid w:val="00B95D12"/>
    <w:rsid w:val="00B95D9F"/>
    <w:rsid w:val="00B96D8A"/>
    <w:rsid w:val="00B972A8"/>
    <w:rsid w:val="00B9782D"/>
    <w:rsid w:val="00BA01DB"/>
    <w:rsid w:val="00BA0301"/>
    <w:rsid w:val="00BA033A"/>
    <w:rsid w:val="00BA073F"/>
    <w:rsid w:val="00BA1289"/>
    <w:rsid w:val="00BA331A"/>
    <w:rsid w:val="00BA34FE"/>
    <w:rsid w:val="00BA364D"/>
    <w:rsid w:val="00BA3B92"/>
    <w:rsid w:val="00BA3DDE"/>
    <w:rsid w:val="00BA404A"/>
    <w:rsid w:val="00BA426D"/>
    <w:rsid w:val="00BA4A78"/>
    <w:rsid w:val="00BA4E67"/>
    <w:rsid w:val="00BA5653"/>
    <w:rsid w:val="00BA5C63"/>
    <w:rsid w:val="00BA5DDC"/>
    <w:rsid w:val="00BA6FFC"/>
    <w:rsid w:val="00BA7022"/>
    <w:rsid w:val="00BA7DE3"/>
    <w:rsid w:val="00BB0429"/>
    <w:rsid w:val="00BB045E"/>
    <w:rsid w:val="00BB221E"/>
    <w:rsid w:val="00BB2366"/>
    <w:rsid w:val="00BB23C4"/>
    <w:rsid w:val="00BB2BEF"/>
    <w:rsid w:val="00BB30A0"/>
    <w:rsid w:val="00BB3144"/>
    <w:rsid w:val="00BB3DC2"/>
    <w:rsid w:val="00BB3F96"/>
    <w:rsid w:val="00BB68C0"/>
    <w:rsid w:val="00BB6912"/>
    <w:rsid w:val="00BB69A7"/>
    <w:rsid w:val="00BB6EA0"/>
    <w:rsid w:val="00BB6FDA"/>
    <w:rsid w:val="00BB7034"/>
    <w:rsid w:val="00BB7414"/>
    <w:rsid w:val="00BB7C7D"/>
    <w:rsid w:val="00BB7CAD"/>
    <w:rsid w:val="00BC006F"/>
    <w:rsid w:val="00BC0B03"/>
    <w:rsid w:val="00BC121C"/>
    <w:rsid w:val="00BC133E"/>
    <w:rsid w:val="00BC1880"/>
    <w:rsid w:val="00BC1982"/>
    <w:rsid w:val="00BC199F"/>
    <w:rsid w:val="00BC1F89"/>
    <w:rsid w:val="00BC2019"/>
    <w:rsid w:val="00BC27E2"/>
    <w:rsid w:val="00BC3348"/>
    <w:rsid w:val="00BC394B"/>
    <w:rsid w:val="00BC3E27"/>
    <w:rsid w:val="00BC4059"/>
    <w:rsid w:val="00BC428E"/>
    <w:rsid w:val="00BC6D7C"/>
    <w:rsid w:val="00BC7903"/>
    <w:rsid w:val="00BC7C3C"/>
    <w:rsid w:val="00BD0955"/>
    <w:rsid w:val="00BD118D"/>
    <w:rsid w:val="00BD1FA3"/>
    <w:rsid w:val="00BD4876"/>
    <w:rsid w:val="00BD55DD"/>
    <w:rsid w:val="00BD57D1"/>
    <w:rsid w:val="00BD5C97"/>
    <w:rsid w:val="00BD5EAB"/>
    <w:rsid w:val="00BD682D"/>
    <w:rsid w:val="00BD68A0"/>
    <w:rsid w:val="00BD6CE1"/>
    <w:rsid w:val="00BD7198"/>
    <w:rsid w:val="00BE018B"/>
    <w:rsid w:val="00BE0AFC"/>
    <w:rsid w:val="00BE0D17"/>
    <w:rsid w:val="00BE1076"/>
    <w:rsid w:val="00BE14DA"/>
    <w:rsid w:val="00BE19E6"/>
    <w:rsid w:val="00BE1D43"/>
    <w:rsid w:val="00BE2635"/>
    <w:rsid w:val="00BE29B1"/>
    <w:rsid w:val="00BE40D2"/>
    <w:rsid w:val="00BE4A72"/>
    <w:rsid w:val="00BE4D29"/>
    <w:rsid w:val="00BE53DF"/>
    <w:rsid w:val="00BE5437"/>
    <w:rsid w:val="00BE59EA"/>
    <w:rsid w:val="00BE59FF"/>
    <w:rsid w:val="00BE5DAE"/>
    <w:rsid w:val="00BE6006"/>
    <w:rsid w:val="00BE616E"/>
    <w:rsid w:val="00BE63FC"/>
    <w:rsid w:val="00BE6E7C"/>
    <w:rsid w:val="00BF1173"/>
    <w:rsid w:val="00BF29A6"/>
    <w:rsid w:val="00BF4842"/>
    <w:rsid w:val="00BF495D"/>
    <w:rsid w:val="00BF53C1"/>
    <w:rsid w:val="00BF66B1"/>
    <w:rsid w:val="00BF6B91"/>
    <w:rsid w:val="00C003DD"/>
    <w:rsid w:val="00C0053B"/>
    <w:rsid w:val="00C0080E"/>
    <w:rsid w:val="00C0091C"/>
    <w:rsid w:val="00C00F53"/>
    <w:rsid w:val="00C0118E"/>
    <w:rsid w:val="00C01306"/>
    <w:rsid w:val="00C01A24"/>
    <w:rsid w:val="00C033BE"/>
    <w:rsid w:val="00C03867"/>
    <w:rsid w:val="00C03D43"/>
    <w:rsid w:val="00C109B1"/>
    <w:rsid w:val="00C10E28"/>
    <w:rsid w:val="00C10E79"/>
    <w:rsid w:val="00C112C6"/>
    <w:rsid w:val="00C11481"/>
    <w:rsid w:val="00C118FF"/>
    <w:rsid w:val="00C11B18"/>
    <w:rsid w:val="00C120F2"/>
    <w:rsid w:val="00C121B6"/>
    <w:rsid w:val="00C122E8"/>
    <w:rsid w:val="00C12B27"/>
    <w:rsid w:val="00C12D54"/>
    <w:rsid w:val="00C134E6"/>
    <w:rsid w:val="00C137C9"/>
    <w:rsid w:val="00C13A49"/>
    <w:rsid w:val="00C15529"/>
    <w:rsid w:val="00C16156"/>
    <w:rsid w:val="00C17250"/>
    <w:rsid w:val="00C17CC0"/>
    <w:rsid w:val="00C201C8"/>
    <w:rsid w:val="00C208B1"/>
    <w:rsid w:val="00C20F5E"/>
    <w:rsid w:val="00C21B1D"/>
    <w:rsid w:val="00C21CC4"/>
    <w:rsid w:val="00C21FF8"/>
    <w:rsid w:val="00C22C89"/>
    <w:rsid w:val="00C23439"/>
    <w:rsid w:val="00C23D78"/>
    <w:rsid w:val="00C23F14"/>
    <w:rsid w:val="00C241B6"/>
    <w:rsid w:val="00C24C7D"/>
    <w:rsid w:val="00C252DC"/>
    <w:rsid w:val="00C266F8"/>
    <w:rsid w:val="00C275B0"/>
    <w:rsid w:val="00C27679"/>
    <w:rsid w:val="00C30591"/>
    <w:rsid w:val="00C31219"/>
    <w:rsid w:val="00C31B3F"/>
    <w:rsid w:val="00C31D1F"/>
    <w:rsid w:val="00C3370A"/>
    <w:rsid w:val="00C339BF"/>
    <w:rsid w:val="00C346C3"/>
    <w:rsid w:val="00C34B26"/>
    <w:rsid w:val="00C35855"/>
    <w:rsid w:val="00C35B43"/>
    <w:rsid w:val="00C3619A"/>
    <w:rsid w:val="00C36A64"/>
    <w:rsid w:val="00C36A72"/>
    <w:rsid w:val="00C36FD1"/>
    <w:rsid w:val="00C37F31"/>
    <w:rsid w:val="00C409AA"/>
    <w:rsid w:val="00C41651"/>
    <w:rsid w:val="00C41BFC"/>
    <w:rsid w:val="00C42083"/>
    <w:rsid w:val="00C42C93"/>
    <w:rsid w:val="00C42D94"/>
    <w:rsid w:val="00C43ED3"/>
    <w:rsid w:val="00C44010"/>
    <w:rsid w:val="00C4589A"/>
    <w:rsid w:val="00C47023"/>
    <w:rsid w:val="00C473DB"/>
    <w:rsid w:val="00C4743C"/>
    <w:rsid w:val="00C47CC6"/>
    <w:rsid w:val="00C506B8"/>
    <w:rsid w:val="00C5122E"/>
    <w:rsid w:val="00C51482"/>
    <w:rsid w:val="00C51DA9"/>
    <w:rsid w:val="00C51E0E"/>
    <w:rsid w:val="00C5201B"/>
    <w:rsid w:val="00C52E04"/>
    <w:rsid w:val="00C530A1"/>
    <w:rsid w:val="00C53295"/>
    <w:rsid w:val="00C54A29"/>
    <w:rsid w:val="00C60214"/>
    <w:rsid w:val="00C60678"/>
    <w:rsid w:val="00C61B7A"/>
    <w:rsid w:val="00C627E9"/>
    <w:rsid w:val="00C64217"/>
    <w:rsid w:val="00C64C27"/>
    <w:rsid w:val="00C64F48"/>
    <w:rsid w:val="00C65054"/>
    <w:rsid w:val="00C660E9"/>
    <w:rsid w:val="00C66488"/>
    <w:rsid w:val="00C668E0"/>
    <w:rsid w:val="00C66BCF"/>
    <w:rsid w:val="00C6725F"/>
    <w:rsid w:val="00C70755"/>
    <w:rsid w:val="00C71812"/>
    <w:rsid w:val="00C71AA3"/>
    <w:rsid w:val="00C71CBF"/>
    <w:rsid w:val="00C721B6"/>
    <w:rsid w:val="00C72BDE"/>
    <w:rsid w:val="00C73E94"/>
    <w:rsid w:val="00C75415"/>
    <w:rsid w:val="00C75EDA"/>
    <w:rsid w:val="00C75FC4"/>
    <w:rsid w:val="00C76054"/>
    <w:rsid w:val="00C7629B"/>
    <w:rsid w:val="00C762B4"/>
    <w:rsid w:val="00C77C8C"/>
    <w:rsid w:val="00C80CB1"/>
    <w:rsid w:val="00C819E1"/>
    <w:rsid w:val="00C82414"/>
    <w:rsid w:val="00C82F9D"/>
    <w:rsid w:val="00C8308A"/>
    <w:rsid w:val="00C830DA"/>
    <w:rsid w:val="00C83239"/>
    <w:rsid w:val="00C8326D"/>
    <w:rsid w:val="00C83869"/>
    <w:rsid w:val="00C851F8"/>
    <w:rsid w:val="00C85582"/>
    <w:rsid w:val="00C85625"/>
    <w:rsid w:val="00C8585B"/>
    <w:rsid w:val="00C85C8B"/>
    <w:rsid w:val="00C87D0C"/>
    <w:rsid w:val="00C9001A"/>
    <w:rsid w:val="00C90952"/>
    <w:rsid w:val="00C911FE"/>
    <w:rsid w:val="00C91223"/>
    <w:rsid w:val="00C91BFD"/>
    <w:rsid w:val="00C92088"/>
    <w:rsid w:val="00C9287B"/>
    <w:rsid w:val="00C92893"/>
    <w:rsid w:val="00C929A0"/>
    <w:rsid w:val="00C929AA"/>
    <w:rsid w:val="00C932C1"/>
    <w:rsid w:val="00C93450"/>
    <w:rsid w:val="00C938A8"/>
    <w:rsid w:val="00C94164"/>
    <w:rsid w:val="00C945E1"/>
    <w:rsid w:val="00C9462E"/>
    <w:rsid w:val="00C94EA8"/>
    <w:rsid w:val="00C958DC"/>
    <w:rsid w:val="00C95A55"/>
    <w:rsid w:val="00C96EED"/>
    <w:rsid w:val="00C97058"/>
    <w:rsid w:val="00C97231"/>
    <w:rsid w:val="00C979ED"/>
    <w:rsid w:val="00CA0113"/>
    <w:rsid w:val="00CA07C5"/>
    <w:rsid w:val="00CA200A"/>
    <w:rsid w:val="00CA2395"/>
    <w:rsid w:val="00CA23E0"/>
    <w:rsid w:val="00CA4D3F"/>
    <w:rsid w:val="00CA554E"/>
    <w:rsid w:val="00CA57F0"/>
    <w:rsid w:val="00CA5B6E"/>
    <w:rsid w:val="00CA68A2"/>
    <w:rsid w:val="00CA77E1"/>
    <w:rsid w:val="00CA7A07"/>
    <w:rsid w:val="00CA7FEE"/>
    <w:rsid w:val="00CB0795"/>
    <w:rsid w:val="00CB0C63"/>
    <w:rsid w:val="00CB0DC9"/>
    <w:rsid w:val="00CB1962"/>
    <w:rsid w:val="00CB30A9"/>
    <w:rsid w:val="00CB36CD"/>
    <w:rsid w:val="00CB45A3"/>
    <w:rsid w:val="00CB6327"/>
    <w:rsid w:val="00CB714E"/>
    <w:rsid w:val="00CB71BF"/>
    <w:rsid w:val="00CB7220"/>
    <w:rsid w:val="00CB7340"/>
    <w:rsid w:val="00CB7E23"/>
    <w:rsid w:val="00CC0077"/>
    <w:rsid w:val="00CC02B0"/>
    <w:rsid w:val="00CC0761"/>
    <w:rsid w:val="00CC1242"/>
    <w:rsid w:val="00CC12E7"/>
    <w:rsid w:val="00CC131B"/>
    <w:rsid w:val="00CC152D"/>
    <w:rsid w:val="00CC153F"/>
    <w:rsid w:val="00CC18CA"/>
    <w:rsid w:val="00CC1F7F"/>
    <w:rsid w:val="00CC2D07"/>
    <w:rsid w:val="00CC3A8C"/>
    <w:rsid w:val="00CC4A9D"/>
    <w:rsid w:val="00CC5505"/>
    <w:rsid w:val="00CC5795"/>
    <w:rsid w:val="00CC6017"/>
    <w:rsid w:val="00CC6036"/>
    <w:rsid w:val="00CC66FA"/>
    <w:rsid w:val="00CC6861"/>
    <w:rsid w:val="00CC6EF8"/>
    <w:rsid w:val="00CC7442"/>
    <w:rsid w:val="00CC765F"/>
    <w:rsid w:val="00CC7708"/>
    <w:rsid w:val="00CC7C2E"/>
    <w:rsid w:val="00CC7DE0"/>
    <w:rsid w:val="00CD0814"/>
    <w:rsid w:val="00CD1782"/>
    <w:rsid w:val="00CD1863"/>
    <w:rsid w:val="00CD1961"/>
    <w:rsid w:val="00CD1BED"/>
    <w:rsid w:val="00CD226A"/>
    <w:rsid w:val="00CD250D"/>
    <w:rsid w:val="00CD2B28"/>
    <w:rsid w:val="00CD3810"/>
    <w:rsid w:val="00CD386F"/>
    <w:rsid w:val="00CD3F0D"/>
    <w:rsid w:val="00CD4086"/>
    <w:rsid w:val="00CD4AF7"/>
    <w:rsid w:val="00CD4B62"/>
    <w:rsid w:val="00CD4BE7"/>
    <w:rsid w:val="00CD4F61"/>
    <w:rsid w:val="00CD53D3"/>
    <w:rsid w:val="00CD5FEC"/>
    <w:rsid w:val="00CD636B"/>
    <w:rsid w:val="00CD6AF3"/>
    <w:rsid w:val="00CD6DB4"/>
    <w:rsid w:val="00CD731E"/>
    <w:rsid w:val="00CE1276"/>
    <w:rsid w:val="00CE1E88"/>
    <w:rsid w:val="00CE2A0F"/>
    <w:rsid w:val="00CE351C"/>
    <w:rsid w:val="00CE37D1"/>
    <w:rsid w:val="00CE39F6"/>
    <w:rsid w:val="00CE44D0"/>
    <w:rsid w:val="00CE466B"/>
    <w:rsid w:val="00CE470D"/>
    <w:rsid w:val="00CE4AA0"/>
    <w:rsid w:val="00CE56C0"/>
    <w:rsid w:val="00CE678E"/>
    <w:rsid w:val="00CE6FDF"/>
    <w:rsid w:val="00CE739F"/>
    <w:rsid w:val="00CE7937"/>
    <w:rsid w:val="00CE7B82"/>
    <w:rsid w:val="00CF0A7D"/>
    <w:rsid w:val="00CF18F6"/>
    <w:rsid w:val="00CF2C67"/>
    <w:rsid w:val="00CF2D0F"/>
    <w:rsid w:val="00CF2E74"/>
    <w:rsid w:val="00CF325D"/>
    <w:rsid w:val="00CF3644"/>
    <w:rsid w:val="00CF487F"/>
    <w:rsid w:val="00CF5142"/>
    <w:rsid w:val="00CF5FFB"/>
    <w:rsid w:val="00CF6374"/>
    <w:rsid w:val="00CF68DC"/>
    <w:rsid w:val="00CF6C3C"/>
    <w:rsid w:val="00CF7D19"/>
    <w:rsid w:val="00CF7E0C"/>
    <w:rsid w:val="00D00739"/>
    <w:rsid w:val="00D00AEC"/>
    <w:rsid w:val="00D01770"/>
    <w:rsid w:val="00D0192F"/>
    <w:rsid w:val="00D01949"/>
    <w:rsid w:val="00D01F33"/>
    <w:rsid w:val="00D01FE4"/>
    <w:rsid w:val="00D024AA"/>
    <w:rsid w:val="00D032A6"/>
    <w:rsid w:val="00D032F9"/>
    <w:rsid w:val="00D033BC"/>
    <w:rsid w:val="00D034EF"/>
    <w:rsid w:val="00D04524"/>
    <w:rsid w:val="00D04BAE"/>
    <w:rsid w:val="00D05065"/>
    <w:rsid w:val="00D0661F"/>
    <w:rsid w:val="00D06808"/>
    <w:rsid w:val="00D06858"/>
    <w:rsid w:val="00D10701"/>
    <w:rsid w:val="00D109A0"/>
    <w:rsid w:val="00D10AE2"/>
    <w:rsid w:val="00D10F81"/>
    <w:rsid w:val="00D11F04"/>
    <w:rsid w:val="00D13363"/>
    <w:rsid w:val="00D140E0"/>
    <w:rsid w:val="00D147D8"/>
    <w:rsid w:val="00D14810"/>
    <w:rsid w:val="00D14FC7"/>
    <w:rsid w:val="00D150EB"/>
    <w:rsid w:val="00D15B4D"/>
    <w:rsid w:val="00D15FC6"/>
    <w:rsid w:val="00D1608D"/>
    <w:rsid w:val="00D16F92"/>
    <w:rsid w:val="00D1772C"/>
    <w:rsid w:val="00D17D51"/>
    <w:rsid w:val="00D20089"/>
    <w:rsid w:val="00D203BE"/>
    <w:rsid w:val="00D211CA"/>
    <w:rsid w:val="00D22235"/>
    <w:rsid w:val="00D222A4"/>
    <w:rsid w:val="00D227A5"/>
    <w:rsid w:val="00D2399E"/>
    <w:rsid w:val="00D23E0D"/>
    <w:rsid w:val="00D245BD"/>
    <w:rsid w:val="00D25830"/>
    <w:rsid w:val="00D25E58"/>
    <w:rsid w:val="00D2623B"/>
    <w:rsid w:val="00D26309"/>
    <w:rsid w:val="00D26BE1"/>
    <w:rsid w:val="00D300C4"/>
    <w:rsid w:val="00D30150"/>
    <w:rsid w:val="00D31E11"/>
    <w:rsid w:val="00D329BF"/>
    <w:rsid w:val="00D32DF5"/>
    <w:rsid w:val="00D33B2D"/>
    <w:rsid w:val="00D346BF"/>
    <w:rsid w:val="00D34F6A"/>
    <w:rsid w:val="00D35181"/>
    <w:rsid w:val="00D35BB1"/>
    <w:rsid w:val="00D3671B"/>
    <w:rsid w:val="00D36D53"/>
    <w:rsid w:val="00D37DEB"/>
    <w:rsid w:val="00D405DF"/>
    <w:rsid w:val="00D408F3"/>
    <w:rsid w:val="00D409D5"/>
    <w:rsid w:val="00D411F9"/>
    <w:rsid w:val="00D41DAA"/>
    <w:rsid w:val="00D42813"/>
    <w:rsid w:val="00D4296B"/>
    <w:rsid w:val="00D42D05"/>
    <w:rsid w:val="00D42D72"/>
    <w:rsid w:val="00D43952"/>
    <w:rsid w:val="00D43BB7"/>
    <w:rsid w:val="00D4430D"/>
    <w:rsid w:val="00D44534"/>
    <w:rsid w:val="00D4515B"/>
    <w:rsid w:val="00D45FCD"/>
    <w:rsid w:val="00D460DC"/>
    <w:rsid w:val="00D46841"/>
    <w:rsid w:val="00D46977"/>
    <w:rsid w:val="00D46C3D"/>
    <w:rsid w:val="00D46CB1"/>
    <w:rsid w:val="00D47135"/>
    <w:rsid w:val="00D476DE"/>
    <w:rsid w:val="00D508A0"/>
    <w:rsid w:val="00D50FB1"/>
    <w:rsid w:val="00D51595"/>
    <w:rsid w:val="00D52B55"/>
    <w:rsid w:val="00D53688"/>
    <w:rsid w:val="00D53C9E"/>
    <w:rsid w:val="00D53F8C"/>
    <w:rsid w:val="00D543F2"/>
    <w:rsid w:val="00D54AA4"/>
    <w:rsid w:val="00D54F35"/>
    <w:rsid w:val="00D56231"/>
    <w:rsid w:val="00D563BF"/>
    <w:rsid w:val="00D56939"/>
    <w:rsid w:val="00D56A3B"/>
    <w:rsid w:val="00D57135"/>
    <w:rsid w:val="00D57243"/>
    <w:rsid w:val="00D577FD"/>
    <w:rsid w:val="00D57EDF"/>
    <w:rsid w:val="00D6076B"/>
    <w:rsid w:val="00D613D2"/>
    <w:rsid w:val="00D61A2B"/>
    <w:rsid w:val="00D622E4"/>
    <w:rsid w:val="00D623A4"/>
    <w:rsid w:val="00D62999"/>
    <w:rsid w:val="00D65FBF"/>
    <w:rsid w:val="00D668DA"/>
    <w:rsid w:val="00D66E00"/>
    <w:rsid w:val="00D70B41"/>
    <w:rsid w:val="00D7175B"/>
    <w:rsid w:val="00D71BB4"/>
    <w:rsid w:val="00D71CB1"/>
    <w:rsid w:val="00D72446"/>
    <w:rsid w:val="00D72E63"/>
    <w:rsid w:val="00D736DD"/>
    <w:rsid w:val="00D73F70"/>
    <w:rsid w:val="00D74381"/>
    <w:rsid w:val="00D74CDE"/>
    <w:rsid w:val="00D7534B"/>
    <w:rsid w:val="00D75ABD"/>
    <w:rsid w:val="00D772A4"/>
    <w:rsid w:val="00D77618"/>
    <w:rsid w:val="00D7781C"/>
    <w:rsid w:val="00D8067A"/>
    <w:rsid w:val="00D80C4D"/>
    <w:rsid w:val="00D81760"/>
    <w:rsid w:val="00D82482"/>
    <w:rsid w:val="00D8256E"/>
    <w:rsid w:val="00D827C6"/>
    <w:rsid w:val="00D829C5"/>
    <w:rsid w:val="00D831C3"/>
    <w:rsid w:val="00D83C89"/>
    <w:rsid w:val="00D83D5D"/>
    <w:rsid w:val="00D84628"/>
    <w:rsid w:val="00D852B8"/>
    <w:rsid w:val="00D8701B"/>
    <w:rsid w:val="00D870E8"/>
    <w:rsid w:val="00D87FC8"/>
    <w:rsid w:val="00D900A7"/>
    <w:rsid w:val="00D90394"/>
    <w:rsid w:val="00D90DAD"/>
    <w:rsid w:val="00D91784"/>
    <w:rsid w:val="00D91EAE"/>
    <w:rsid w:val="00D926CD"/>
    <w:rsid w:val="00D92706"/>
    <w:rsid w:val="00D93673"/>
    <w:rsid w:val="00D940FC"/>
    <w:rsid w:val="00D9565B"/>
    <w:rsid w:val="00D95998"/>
    <w:rsid w:val="00D95D28"/>
    <w:rsid w:val="00D9653C"/>
    <w:rsid w:val="00D9679F"/>
    <w:rsid w:val="00D96801"/>
    <w:rsid w:val="00D96B19"/>
    <w:rsid w:val="00D970DE"/>
    <w:rsid w:val="00D97302"/>
    <w:rsid w:val="00D97C4E"/>
    <w:rsid w:val="00DA03D8"/>
    <w:rsid w:val="00DA05FC"/>
    <w:rsid w:val="00DA08D0"/>
    <w:rsid w:val="00DA0BAB"/>
    <w:rsid w:val="00DA1CBD"/>
    <w:rsid w:val="00DA1EF8"/>
    <w:rsid w:val="00DA211C"/>
    <w:rsid w:val="00DA39AC"/>
    <w:rsid w:val="00DA4724"/>
    <w:rsid w:val="00DA4C22"/>
    <w:rsid w:val="00DA52C5"/>
    <w:rsid w:val="00DA5785"/>
    <w:rsid w:val="00DA5C44"/>
    <w:rsid w:val="00DA67A8"/>
    <w:rsid w:val="00DA6B5E"/>
    <w:rsid w:val="00DA6ECE"/>
    <w:rsid w:val="00DA7FC9"/>
    <w:rsid w:val="00DB0293"/>
    <w:rsid w:val="00DB1509"/>
    <w:rsid w:val="00DB170B"/>
    <w:rsid w:val="00DB23FE"/>
    <w:rsid w:val="00DB318D"/>
    <w:rsid w:val="00DB33D7"/>
    <w:rsid w:val="00DB33F0"/>
    <w:rsid w:val="00DB41DF"/>
    <w:rsid w:val="00DB4E27"/>
    <w:rsid w:val="00DB4E82"/>
    <w:rsid w:val="00DB55D1"/>
    <w:rsid w:val="00DB58BB"/>
    <w:rsid w:val="00DB5AA6"/>
    <w:rsid w:val="00DB5E1D"/>
    <w:rsid w:val="00DB5F25"/>
    <w:rsid w:val="00DB6929"/>
    <w:rsid w:val="00DB6B24"/>
    <w:rsid w:val="00DB75AE"/>
    <w:rsid w:val="00DB7F59"/>
    <w:rsid w:val="00DB7FD2"/>
    <w:rsid w:val="00DC03D9"/>
    <w:rsid w:val="00DC1778"/>
    <w:rsid w:val="00DC2291"/>
    <w:rsid w:val="00DC2A72"/>
    <w:rsid w:val="00DC2B37"/>
    <w:rsid w:val="00DC2C49"/>
    <w:rsid w:val="00DC4687"/>
    <w:rsid w:val="00DC5168"/>
    <w:rsid w:val="00DC5E6C"/>
    <w:rsid w:val="00DC6998"/>
    <w:rsid w:val="00DC69C0"/>
    <w:rsid w:val="00DC70E1"/>
    <w:rsid w:val="00DC789E"/>
    <w:rsid w:val="00DD0F71"/>
    <w:rsid w:val="00DD102D"/>
    <w:rsid w:val="00DD1C10"/>
    <w:rsid w:val="00DD1E2D"/>
    <w:rsid w:val="00DD28BE"/>
    <w:rsid w:val="00DD34BB"/>
    <w:rsid w:val="00DD3EE4"/>
    <w:rsid w:val="00DD50CF"/>
    <w:rsid w:val="00DD5145"/>
    <w:rsid w:val="00DD5B95"/>
    <w:rsid w:val="00DD5C27"/>
    <w:rsid w:val="00DD601F"/>
    <w:rsid w:val="00DD68B8"/>
    <w:rsid w:val="00DD705F"/>
    <w:rsid w:val="00DD72AF"/>
    <w:rsid w:val="00DD72DE"/>
    <w:rsid w:val="00DE1060"/>
    <w:rsid w:val="00DE1C6B"/>
    <w:rsid w:val="00DE2203"/>
    <w:rsid w:val="00DE2BD9"/>
    <w:rsid w:val="00DE3638"/>
    <w:rsid w:val="00DE36EE"/>
    <w:rsid w:val="00DE42D5"/>
    <w:rsid w:val="00DE4706"/>
    <w:rsid w:val="00DE4AA2"/>
    <w:rsid w:val="00DE4E19"/>
    <w:rsid w:val="00DE4E27"/>
    <w:rsid w:val="00DE5B05"/>
    <w:rsid w:val="00DE5B74"/>
    <w:rsid w:val="00DE605B"/>
    <w:rsid w:val="00DE6D0D"/>
    <w:rsid w:val="00DE72A1"/>
    <w:rsid w:val="00DE7476"/>
    <w:rsid w:val="00DF03D1"/>
    <w:rsid w:val="00DF18B5"/>
    <w:rsid w:val="00DF1966"/>
    <w:rsid w:val="00DF19DC"/>
    <w:rsid w:val="00DF2EA0"/>
    <w:rsid w:val="00DF328C"/>
    <w:rsid w:val="00DF3705"/>
    <w:rsid w:val="00DF3B41"/>
    <w:rsid w:val="00DF3B5E"/>
    <w:rsid w:val="00DF4807"/>
    <w:rsid w:val="00DF49DC"/>
    <w:rsid w:val="00DF4B6D"/>
    <w:rsid w:val="00DF4D16"/>
    <w:rsid w:val="00DF5726"/>
    <w:rsid w:val="00DF7B29"/>
    <w:rsid w:val="00E007B2"/>
    <w:rsid w:val="00E00C2F"/>
    <w:rsid w:val="00E01B81"/>
    <w:rsid w:val="00E01CA7"/>
    <w:rsid w:val="00E020F5"/>
    <w:rsid w:val="00E02D8D"/>
    <w:rsid w:val="00E02F3C"/>
    <w:rsid w:val="00E0460B"/>
    <w:rsid w:val="00E052BE"/>
    <w:rsid w:val="00E053A9"/>
    <w:rsid w:val="00E0640B"/>
    <w:rsid w:val="00E065B1"/>
    <w:rsid w:val="00E066C8"/>
    <w:rsid w:val="00E06CE2"/>
    <w:rsid w:val="00E07FDD"/>
    <w:rsid w:val="00E100C7"/>
    <w:rsid w:val="00E104A6"/>
    <w:rsid w:val="00E11114"/>
    <w:rsid w:val="00E11213"/>
    <w:rsid w:val="00E11689"/>
    <w:rsid w:val="00E11B10"/>
    <w:rsid w:val="00E11CC0"/>
    <w:rsid w:val="00E129F2"/>
    <w:rsid w:val="00E12F27"/>
    <w:rsid w:val="00E13248"/>
    <w:rsid w:val="00E13AAC"/>
    <w:rsid w:val="00E13B06"/>
    <w:rsid w:val="00E13FA4"/>
    <w:rsid w:val="00E142FA"/>
    <w:rsid w:val="00E14404"/>
    <w:rsid w:val="00E14CEF"/>
    <w:rsid w:val="00E14DDA"/>
    <w:rsid w:val="00E15727"/>
    <w:rsid w:val="00E1634A"/>
    <w:rsid w:val="00E16723"/>
    <w:rsid w:val="00E16B76"/>
    <w:rsid w:val="00E16ED6"/>
    <w:rsid w:val="00E17925"/>
    <w:rsid w:val="00E17CA3"/>
    <w:rsid w:val="00E20340"/>
    <w:rsid w:val="00E20518"/>
    <w:rsid w:val="00E20A26"/>
    <w:rsid w:val="00E215ED"/>
    <w:rsid w:val="00E2189C"/>
    <w:rsid w:val="00E21CB7"/>
    <w:rsid w:val="00E222E6"/>
    <w:rsid w:val="00E22B78"/>
    <w:rsid w:val="00E22EDF"/>
    <w:rsid w:val="00E23A96"/>
    <w:rsid w:val="00E248C9"/>
    <w:rsid w:val="00E25389"/>
    <w:rsid w:val="00E25A31"/>
    <w:rsid w:val="00E25B60"/>
    <w:rsid w:val="00E25C98"/>
    <w:rsid w:val="00E26250"/>
    <w:rsid w:val="00E262A3"/>
    <w:rsid w:val="00E310B5"/>
    <w:rsid w:val="00E31609"/>
    <w:rsid w:val="00E31809"/>
    <w:rsid w:val="00E31C93"/>
    <w:rsid w:val="00E323BC"/>
    <w:rsid w:val="00E327EC"/>
    <w:rsid w:val="00E33E01"/>
    <w:rsid w:val="00E34193"/>
    <w:rsid w:val="00E3473A"/>
    <w:rsid w:val="00E34E0F"/>
    <w:rsid w:val="00E355AA"/>
    <w:rsid w:val="00E3583B"/>
    <w:rsid w:val="00E35B63"/>
    <w:rsid w:val="00E35DD8"/>
    <w:rsid w:val="00E36534"/>
    <w:rsid w:val="00E37248"/>
    <w:rsid w:val="00E40EE2"/>
    <w:rsid w:val="00E41D02"/>
    <w:rsid w:val="00E42CFB"/>
    <w:rsid w:val="00E43F4C"/>
    <w:rsid w:val="00E44748"/>
    <w:rsid w:val="00E45773"/>
    <w:rsid w:val="00E46658"/>
    <w:rsid w:val="00E46B27"/>
    <w:rsid w:val="00E46E50"/>
    <w:rsid w:val="00E5078F"/>
    <w:rsid w:val="00E507AB"/>
    <w:rsid w:val="00E52C9A"/>
    <w:rsid w:val="00E53A0B"/>
    <w:rsid w:val="00E5435D"/>
    <w:rsid w:val="00E5512D"/>
    <w:rsid w:val="00E5593F"/>
    <w:rsid w:val="00E55EA5"/>
    <w:rsid w:val="00E564AB"/>
    <w:rsid w:val="00E56584"/>
    <w:rsid w:val="00E57431"/>
    <w:rsid w:val="00E6007E"/>
    <w:rsid w:val="00E6095C"/>
    <w:rsid w:val="00E61371"/>
    <w:rsid w:val="00E6137B"/>
    <w:rsid w:val="00E6172A"/>
    <w:rsid w:val="00E61F40"/>
    <w:rsid w:val="00E61F90"/>
    <w:rsid w:val="00E62044"/>
    <w:rsid w:val="00E6422E"/>
    <w:rsid w:val="00E64C91"/>
    <w:rsid w:val="00E64CD0"/>
    <w:rsid w:val="00E64EA5"/>
    <w:rsid w:val="00E6552D"/>
    <w:rsid w:val="00E65AB0"/>
    <w:rsid w:val="00E65EAF"/>
    <w:rsid w:val="00E66767"/>
    <w:rsid w:val="00E66E79"/>
    <w:rsid w:val="00E671BB"/>
    <w:rsid w:val="00E6774A"/>
    <w:rsid w:val="00E67801"/>
    <w:rsid w:val="00E67A9F"/>
    <w:rsid w:val="00E67B09"/>
    <w:rsid w:val="00E7000D"/>
    <w:rsid w:val="00E70738"/>
    <w:rsid w:val="00E71CF8"/>
    <w:rsid w:val="00E72713"/>
    <w:rsid w:val="00E72AD0"/>
    <w:rsid w:val="00E73230"/>
    <w:rsid w:val="00E737AE"/>
    <w:rsid w:val="00E73DB0"/>
    <w:rsid w:val="00E740E2"/>
    <w:rsid w:val="00E741E2"/>
    <w:rsid w:val="00E75945"/>
    <w:rsid w:val="00E76523"/>
    <w:rsid w:val="00E76FAF"/>
    <w:rsid w:val="00E774AA"/>
    <w:rsid w:val="00E800DE"/>
    <w:rsid w:val="00E810B1"/>
    <w:rsid w:val="00E81BC3"/>
    <w:rsid w:val="00E81E17"/>
    <w:rsid w:val="00E82052"/>
    <w:rsid w:val="00E821D4"/>
    <w:rsid w:val="00E82859"/>
    <w:rsid w:val="00E83E45"/>
    <w:rsid w:val="00E842B7"/>
    <w:rsid w:val="00E844C8"/>
    <w:rsid w:val="00E84762"/>
    <w:rsid w:val="00E8503E"/>
    <w:rsid w:val="00E853B2"/>
    <w:rsid w:val="00E85530"/>
    <w:rsid w:val="00E86291"/>
    <w:rsid w:val="00E87C9B"/>
    <w:rsid w:val="00E903AA"/>
    <w:rsid w:val="00E9067D"/>
    <w:rsid w:val="00E9186E"/>
    <w:rsid w:val="00E91C2B"/>
    <w:rsid w:val="00E926CE"/>
    <w:rsid w:val="00E929A5"/>
    <w:rsid w:val="00E93097"/>
    <w:rsid w:val="00E93519"/>
    <w:rsid w:val="00E93FD3"/>
    <w:rsid w:val="00E9473B"/>
    <w:rsid w:val="00E94A26"/>
    <w:rsid w:val="00E95784"/>
    <w:rsid w:val="00E959CB"/>
    <w:rsid w:val="00E960E1"/>
    <w:rsid w:val="00E976B7"/>
    <w:rsid w:val="00E976D7"/>
    <w:rsid w:val="00E9775D"/>
    <w:rsid w:val="00E97F13"/>
    <w:rsid w:val="00EA0094"/>
    <w:rsid w:val="00EA06CB"/>
    <w:rsid w:val="00EA0BA2"/>
    <w:rsid w:val="00EA0FD3"/>
    <w:rsid w:val="00EA1289"/>
    <w:rsid w:val="00EA1869"/>
    <w:rsid w:val="00EA1C5D"/>
    <w:rsid w:val="00EA233D"/>
    <w:rsid w:val="00EA2596"/>
    <w:rsid w:val="00EA358D"/>
    <w:rsid w:val="00EA38E3"/>
    <w:rsid w:val="00EA3C39"/>
    <w:rsid w:val="00EA3C9B"/>
    <w:rsid w:val="00EA4210"/>
    <w:rsid w:val="00EA5CDB"/>
    <w:rsid w:val="00EA7424"/>
    <w:rsid w:val="00EA7B6B"/>
    <w:rsid w:val="00EB0040"/>
    <w:rsid w:val="00EB12EE"/>
    <w:rsid w:val="00EB1A73"/>
    <w:rsid w:val="00EB2023"/>
    <w:rsid w:val="00EB247C"/>
    <w:rsid w:val="00EB2C2C"/>
    <w:rsid w:val="00EB2C32"/>
    <w:rsid w:val="00EB2E2D"/>
    <w:rsid w:val="00EB2FB1"/>
    <w:rsid w:val="00EB39B2"/>
    <w:rsid w:val="00EB3A71"/>
    <w:rsid w:val="00EB3C75"/>
    <w:rsid w:val="00EB441A"/>
    <w:rsid w:val="00EB4462"/>
    <w:rsid w:val="00EB7632"/>
    <w:rsid w:val="00EB79DA"/>
    <w:rsid w:val="00EC0053"/>
    <w:rsid w:val="00EC06BE"/>
    <w:rsid w:val="00EC0C26"/>
    <w:rsid w:val="00EC14D1"/>
    <w:rsid w:val="00EC1969"/>
    <w:rsid w:val="00EC1B11"/>
    <w:rsid w:val="00EC3AD9"/>
    <w:rsid w:val="00EC3D7A"/>
    <w:rsid w:val="00EC4015"/>
    <w:rsid w:val="00EC42A4"/>
    <w:rsid w:val="00EC47C7"/>
    <w:rsid w:val="00EC4A85"/>
    <w:rsid w:val="00EC5165"/>
    <w:rsid w:val="00EC5952"/>
    <w:rsid w:val="00EC60C6"/>
    <w:rsid w:val="00EC721D"/>
    <w:rsid w:val="00EC7702"/>
    <w:rsid w:val="00EC775D"/>
    <w:rsid w:val="00EC79C2"/>
    <w:rsid w:val="00EC7BE1"/>
    <w:rsid w:val="00ED3A46"/>
    <w:rsid w:val="00ED3BF4"/>
    <w:rsid w:val="00ED3C37"/>
    <w:rsid w:val="00ED443C"/>
    <w:rsid w:val="00ED508E"/>
    <w:rsid w:val="00ED5209"/>
    <w:rsid w:val="00ED5D00"/>
    <w:rsid w:val="00ED5E67"/>
    <w:rsid w:val="00ED63D4"/>
    <w:rsid w:val="00ED6FFC"/>
    <w:rsid w:val="00ED7C3E"/>
    <w:rsid w:val="00ED7E51"/>
    <w:rsid w:val="00ED7FC1"/>
    <w:rsid w:val="00EE00DA"/>
    <w:rsid w:val="00EE01A5"/>
    <w:rsid w:val="00EE08E1"/>
    <w:rsid w:val="00EE0918"/>
    <w:rsid w:val="00EE1826"/>
    <w:rsid w:val="00EE301F"/>
    <w:rsid w:val="00EE31AD"/>
    <w:rsid w:val="00EE3ABB"/>
    <w:rsid w:val="00EE3E44"/>
    <w:rsid w:val="00EE49BD"/>
    <w:rsid w:val="00EE49D0"/>
    <w:rsid w:val="00EE4D5C"/>
    <w:rsid w:val="00EE5450"/>
    <w:rsid w:val="00EE558A"/>
    <w:rsid w:val="00EE5DFD"/>
    <w:rsid w:val="00EE5E24"/>
    <w:rsid w:val="00EE60EA"/>
    <w:rsid w:val="00EE6671"/>
    <w:rsid w:val="00EE6F89"/>
    <w:rsid w:val="00EE7041"/>
    <w:rsid w:val="00EE7467"/>
    <w:rsid w:val="00EE76E3"/>
    <w:rsid w:val="00EE7A11"/>
    <w:rsid w:val="00EE7BFA"/>
    <w:rsid w:val="00EF0351"/>
    <w:rsid w:val="00EF04B0"/>
    <w:rsid w:val="00EF05CC"/>
    <w:rsid w:val="00EF062D"/>
    <w:rsid w:val="00EF0782"/>
    <w:rsid w:val="00EF1283"/>
    <w:rsid w:val="00EF201A"/>
    <w:rsid w:val="00EF2080"/>
    <w:rsid w:val="00EF2294"/>
    <w:rsid w:val="00EF3111"/>
    <w:rsid w:val="00EF316C"/>
    <w:rsid w:val="00EF4F44"/>
    <w:rsid w:val="00EF5396"/>
    <w:rsid w:val="00EF552A"/>
    <w:rsid w:val="00EF6698"/>
    <w:rsid w:val="00EF6C7D"/>
    <w:rsid w:val="00EF7695"/>
    <w:rsid w:val="00F00165"/>
    <w:rsid w:val="00F01036"/>
    <w:rsid w:val="00F010A6"/>
    <w:rsid w:val="00F0124B"/>
    <w:rsid w:val="00F0177F"/>
    <w:rsid w:val="00F01811"/>
    <w:rsid w:val="00F01B6D"/>
    <w:rsid w:val="00F022D4"/>
    <w:rsid w:val="00F025C2"/>
    <w:rsid w:val="00F028C5"/>
    <w:rsid w:val="00F02D3F"/>
    <w:rsid w:val="00F03F93"/>
    <w:rsid w:val="00F04017"/>
    <w:rsid w:val="00F0426A"/>
    <w:rsid w:val="00F04ACB"/>
    <w:rsid w:val="00F04C88"/>
    <w:rsid w:val="00F04D09"/>
    <w:rsid w:val="00F04E08"/>
    <w:rsid w:val="00F051AC"/>
    <w:rsid w:val="00F0592C"/>
    <w:rsid w:val="00F06683"/>
    <w:rsid w:val="00F06F74"/>
    <w:rsid w:val="00F07C87"/>
    <w:rsid w:val="00F07D8B"/>
    <w:rsid w:val="00F10AEB"/>
    <w:rsid w:val="00F10CC1"/>
    <w:rsid w:val="00F10D43"/>
    <w:rsid w:val="00F11295"/>
    <w:rsid w:val="00F12B07"/>
    <w:rsid w:val="00F12B39"/>
    <w:rsid w:val="00F1457C"/>
    <w:rsid w:val="00F16538"/>
    <w:rsid w:val="00F16BBB"/>
    <w:rsid w:val="00F1744E"/>
    <w:rsid w:val="00F1790C"/>
    <w:rsid w:val="00F21B8E"/>
    <w:rsid w:val="00F24718"/>
    <w:rsid w:val="00F24A96"/>
    <w:rsid w:val="00F256D0"/>
    <w:rsid w:val="00F2572B"/>
    <w:rsid w:val="00F25D8F"/>
    <w:rsid w:val="00F2655B"/>
    <w:rsid w:val="00F26975"/>
    <w:rsid w:val="00F27A93"/>
    <w:rsid w:val="00F27F6C"/>
    <w:rsid w:val="00F30587"/>
    <w:rsid w:val="00F31214"/>
    <w:rsid w:val="00F3206C"/>
    <w:rsid w:val="00F3237A"/>
    <w:rsid w:val="00F32400"/>
    <w:rsid w:val="00F32F76"/>
    <w:rsid w:val="00F3304E"/>
    <w:rsid w:val="00F33E2B"/>
    <w:rsid w:val="00F3413F"/>
    <w:rsid w:val="00F34E02"/>
    <w:rsid w:val="00F352D9"/>
    <w:rsid w:val="00F36468"/>
    <w:rsid w:val="00F3686F"/>
    <w:rsid w:val="00F3717F"/>
    <w:rsid w:val="00F375C5"/>
    <w:rsid w:val="00F37812"/>
    <w:rsid w:val="00F37D0A"/>
    <w:rsid w:val="00F37E3A"/>
    <w:rsid w:val="00F41460"/>
    <w:rsid w:val="00F415EE"/>
    <w:rsid w:val="00F41673"/>
    <w:rsid w:val="00F41966"/>
    <w:rsid w:val="00F41F72"/>
    <w:rsid w:val="00F42666"/>
    <w:rsid w:val="00F429C9"/>
    <w:rsid w:val="00F42F81"/>
    <w:rsid w:val="00F43D38"/>
    <w:rsid w:val="00F44747"/>
    <w:rsid w:val="00F44D88"/>
    <w:rsid w:val="00F4501B"/>
    <w:rsid w:val="00F455E8"/>
    <w:rsid w:val="00F45FFF"/>
    <w:rsid w:val="00F46470"/>
    <w:rsid w:val="00F46807"/>
    <w:rsid w:val="00F46AC9"/>
    <w:rsid w:val="00F46D02"/>
    <w:rsid w:val="00F471B3"/>
    <w:rsid w:val="00F47994"/>
    <w:rsid w:val="00F47EF5"/>
    <w:rsid w:val="00F5021E"/>
    <w:rsid w:val="00F5066C"/>
    <w:rsid w:val="00F51165"/>
    <w:rsid w:val="00F5206C"/>
    <w:rsid w:val="00F52317"/>
    <w:rsid w:val="00F525D0"/>
    <w:rsid w:val="00F52E0A"/>
    <w:rsid w:val="00F5304B"/>
    <w:rsid w:val="00F53521"/>
    <w:rsid w:val="00F539A1"/>
    <w:rsid w:val="00F53F52"/>
    <w:rsid w:val="00F54B00"/>
    <w:rsid w:val="00F565E0"/>
    <w:rsid w:val="00F5666B"/>
    <w:rsid w:val="00F567C1"/>
    <w:rsid w:val="00F56D16"/>
    <w:rsid w:val="00F56DE1"/>
    <w:rsid w:val="00F57CED"/>
    <w:rsid w:val="00F60A3F"/>
    <w:rsid w:val="00F60C26"/>
    <w:rsid w:val="00F60FE9"/>
    <w:rsid w:val="00F6110B"/>
    <w:rsid w:val="00F61309"/>
    <w:rsid w:val="00F61332"/>
    <w:rsid w:val="00F62089"/>
    <w:rsid w:val="00F620C3"/>
    <w:rsid w:val="00F6378E"/>
    <w:rsid w:val="00F63E45"/>
    <w:rsid w:val="00F642AD"/>
    <w:rsid w:val="00F646E1"/>
    <w:rsid w:val="00F64D11"/>
    <w:rsid w:val="00F64E22"/>
    <w:rsid w:val="00F65583"/>
    <w:rsid w:val="00F65666"/>
    <w:rsid w:val="00F66525"/>
    <w:rsid w:val="00F67581"/>
    <w:rsid w:val="00F67739"/>
    <w:rsid w:val="00F67ABB"/>
    <w:rsid w:val="00F70153"/>
    <w:rsid w:val="00F70727"/>
    <w:rsid w:val="00F70970"/>
    <w:rsid w:val="00F70AE4"/>
    <w:rsid w:val="00F70E4E"/>
    <w:rsid w:val="00F727D2"/>
    <w:rsid w:val="00F72AC2"/>
    <w:rsid w:val="00F72D89"/>
    <w:rsid w:val="00F73735"/>
    <w:rsid w:val="00F73758"/>
    <w:rsid w:val="00F73BD3"/>
    <w:rsid w:val="00F74299"/>
    <w:rsid w:val="00F7606A"/>
    <w:rsid w:val="00F76792"/>
    <w:rsid w:val="00F77331"/>
    <w:rsid w:val="00F776C1"/>
    <w:rsid w:val="00F77E6F"/>
    <w:rsid w:val="00F77FA1"/>
    <w:rsid w:val="00F8142F"/>
    <w:rsid w:val="00F82F25"/>
    <w:rsid w:val="00F839BC"/>
    <w:rsid w:val="00F8453F"/>
    <w:rsid w:val="00F8569E"/>
    <w:rsid w:val="00F85A38"/>
    <w:rsid w:val="00F85D4C"/>
    <w:rsid w:val="00F85E45"/>
    <w:rsid w:val="00F85E46"/>
    <w:rsid w:val="00F8679D"/>
    <w:rsid w:val="00F8708C"/>
    <w:rsid w:val="00F872A3"/>
    <w:rsid w:val="00F87590"/>
    <w:rsid w:val="00F87800"/>
    <w:rsid w:val="00F90574"/>
    <w:rsid w:val="00F9068E"/>
    <w:rsid w:val="00F91492"/>
    <w:rsid w:val="00F91711"/>
    <w:rsid w:val="00F91734"/>
    <w:rsid w:val="00F92117"/>
    <w:rsid w:val="00F929F5"/>
    <w:rsid w:val="00F92D63"/>
    <w:rsid w:val="00F94205"/>
    <w:rsid w:val="00F94BFE"/>
    <w:rsid w:val="00F96183"/>
    <w:rsid w:val="00F96759"/>
    <w:rsid w:val="00F967C1"/>
    <w:rsid w:val="00F96BF0"/>
    <w:rsid w:val="00F96DE0"/>
    <w:rsid w:val="00F97DCF"/>
    <w:rsid w:val="00F97F4B"/>
    <w:rsid w:val="00FA0413"/>
    <w:rsid w:val="00FA0635"/>
    <w:rsid w:val="00FA0F87"/>
    <w:rsid w:val="00FA2A1A"/>
    <w:rsid w:val="00FA2F31"/>
    <w:rsid w:val="00FA3913"/>
    <w:rsid w:val="00FA3CE8"/>
    <w:rsid w:val="00FA41C7"/>
    <w:rsid w:val="00FA4810"/>
    <w:rsid w:val="00FA5A39"/>
    <w:rsid w:val="00FA5AFB"/>
    <w:rsid w:val="00FA5B74"/>
    <w:rsid w:val="00FA5DB0"/>
    <w:rsid w:val="00FA5F38"/>
    <w:rsid w:val="00FA64CF"/>
    <w:rsid w:val="00FA697D"/>
    <w:rsid w:val="00FA751F"/>
    <w:rsid w:val="00FA7900"/>
    <w:rsid w:val="00FB01D3"/>
    <w:rsid w:val="00FB091E"/>
    <w:rsid w:val="00FB0BD1"/>
    <w:rsid w:val="00FB0BDC"/>
    <w:rsid w:val="00FB0D42"/>
    <w:rsid w:val="00FB25EC"/>
    <w:rsid w:val="00FB2EF7"/>
    <w:rsid w:val="00FB304B"/>
    <w:rsid w:val="00FB35BF"/>
    <w:rsid w:val="00FB35D3"/>
    <w:rsid w:val="00FB36FC"/>
    <w:rsid w:val="00FB376F"/>
    <w:rsid w:val="00FB52F3"/>
    <w:rsid w:val="00FB53D4"/>
    <w:rsid w:val="00FB56BD"/>
    <w:rsid w:val="00FB57D8"/>
    <w:rsid w:val="00FB5B61"/>
    <w:rsid w:val="00FB6A37"/>
    <w:rsid w:val="00FB78C1"/>
    <w:rsid w:val="00FB7CB5"/>
    <w:rsid w:val="00FB7D63"/>
    <w:rsid w:val="00FC1806"/>
    <w:rsid w:val="00FC1C22"/>
    <w:rsid w:val="00FC1CC5"/>
    <w:rsid w:val="00FC27A0"/>
    <w:rsid w:val="00FC2C7A"/>
    <w:rsid w:val="00FC3690"/>
    <w:rsid w:val="00FC42A1"/>
    <w:rsid w:val="00FC4520"/>
    <w:rsid w:val="00FC4E71"/>
    <w:rsid w:val="00FC51B7"/>
    <w:rsid w:val="00FC595C"/>
    <w:rsid w:val="00FC6080"/>
    <w:rsid w:val="00FC61CA"/>
    <w:rsid w:val="00FC64EC"/>
    <w:rsid w:val="00FC68D9"/>
    <w:rsid w:val="00FC748D"/>
    <w:rsid w:val="00FC759A"/>
    <w:rsid w:val="00FC762F"/>
    <w:rsid w:val="00FC79A5"/>
    <w:rsid w:val="00FC7C21"/>
    <w:rsid w:val="00FD05A7"/>
    <w:rsid w:val="00FD08A7"/>
    <w:rsid w:val="00FD0D21"/>
    <w:rsid w:val="00FD0E0D"/>
    <w:rsid w:val="00FD0E4E"/>
    <w:rsid w:val="00FD0EFF"/>
    <w:rsid w:val="00FD0F1E"/>
    <w:rsid w:val="00FD1557"/>
    <w:rsid w:val="00FD1704"/>
    <w:rsid w:val="00FD2272"/>
    <w:rsid w:val="00FD23F4"/>
    <w:rsid w:val="00FD262C"/>
    <w:rsid w:val="00FD26F0"/>
    <w:rsid w:val="00FD2E99"/>
    <w:rsid w:val="00FD3A57"/>
    <w:rsid w:val="00FD3FBE"/>
    <w:rsid w:val="00FD40A7"/>
    <w:rsid w:val="00FD46E7"/>
    <w:rsid w:val="00FD4B71"/>
    <w:rsid w:val="00FD4F68"/>
    <w:rsid w:val="00FD556F"/>
    <w:rsid w:val="00FD55AD"/>
    <w:rsid w:val="00FD56EF"/>
    <w:rsid w:val="00FD58E6"/>
    <w:rsid w:val="00FD5DE2"/>
    <w:rsid w:val="00FD6529"/>
    <w:rsid w:val="00FD6B3B"/>
    <w:rsid w:val="00FD73C6"/>
    <w:rsid w:val="00FD756C"/>
    <w:rsid w:val="00FD76AC"/>
    <w:rsid w:val="00FE20DA"/>
    <w:rsid w:val="00FE2DA3"/>
    <w:rsid w:val="00FE3145"/>
    <w:rsid w:val="00FE346F"/>
    <w:rsid w:val="00FE38E4"/>
    <w:rsid w:val="00FE3940"/>
    <w:rsid w:val="00FE3B7E"/>
    <w:rsid w:val="00FE4138"/>
    <w:rsid w:val="00FE4228"/>
    <w:rsid w:val="00FE433F"/>
    <w:rsid w:val="00FE44D0"/>
    <w:rsid w:val="00FE4FA3"/>
    <w:rsid w:val="00FE658C"/>
    <w:rsid w:val="00FE67DE"/>
    <w:rsid w:val="00FE6E54"/>
    <w:rsid w:val="00FE7AA8"/>
    <w:rsid w:val="00FF0043"/>
    <w:rsid w:val="00FF0759"/>
    <w:rsid w:val="00FF1353"/>
    <w:rsid w:val="00FF1A37"/>
    <w:rsid w:val="00FF1BDF"/>
    <w:rsid w:val="00FF228F"/>
    <w:rsid w:val="00FF40B2"/>
    <w:rsid w:val="00FF48C9"/>
    <w:rsid w:val="00FF5304"/>
    <w:rsid w:val="00FF55E8"/>
    <w:rsid w:val="00FF5AEC"/>
    <w:rsid w:val="00FF5FFB"/>
    <w:rsid w:val="00FF7604"/>
    <w:rsid w:val="00FF7BC2"/>
    <w:rsid w:val="012BBB60"/>
    <w:rsid w:val="01337615"/>
    <w:rsid w:val="01F12FAE"/>
    <w:rsid w:val="01F1E959"/>
    <w:rsid w:val="0223D471"/>
    <w:rsid w:val="02472998"/>
    <w:rsid w:val="029CDE73"/>
    <w:rsid w:val="03520180"/>
    <w:rsid w:val="03917907"/>
    <w:rsid w:val="03A0C9CA"/>
    <w:rsid w:val="03C40588"/>
    <w:rsid w:val="03D9610B"/>
    <w:rsid w:val="0410C238"/>
    <w:rsid w:val="044E5587"/>
    <w:rsid w:val="04531031"/>
    <w:rsid w:val="04904D4D"/>
    <w:rsid w:val="04B37F8B"/>
    <w:rsid w:val="04B47117"/>
    <w:rsid w:val="04BF7195"/>
    <w:rsid w:val="05096F49"/>
    <w:rsid w:val="052BF6EA"/>
    <w:rsid w:val="056532BE"/>
    <w:rsid w:val="0573EC5E"/>
    <w:rsid w:val="06BFFAED"/>
    <w:rsid w:val="06CE1150"/>
    <w:rsid w:val="06E72DFC"/>
    <w:rsid w:val="06E86D74"/>
    <w:rsid w:val="07256F4C"/>
    <w:rsid w:val="074985E3"/>
    <w:rsid w:val="074DDA42"/>
    <w:rsid w:val="0807F927"/>
    <w:rsid w:val="08167272"/>
    <w:rsid w:val="08BFFB7D"/>
    <w:rsid w:val="0935EAD2"/>
    <w:rsid w:val="0984F6CF"/>
    <w:rsid w:val="098C9A64"/>
    <w:rsid w:val="09EA8425"/>
    <w:rsid w:val="09EF75A2"/>
    <w:rsid w:val="09F61833"/>
    <w:rsid w:val="09F66240"/>
    <w:rsid w:val="09F70437"/>
    <w:rsid w:val="0A1003B6"/>
    <w:rsid w:val="0A287199"/>
    <w:rsid w:val="0A296148"/>
    <w:rsid w:val="0A51A405"/>
    <w:rsid w:val="0A605D68"/>
    <w:rsid w:val="0A7F930E"/>
    <w:rsid w:val="0AA76963"/>
    <w:rsid w:val="0AA92958"/>
    <w:rsid w:val="0B0BD8A5"/>
    <w:rsid w:val="0B101749"/>
    <w:rsid w:val="0B207E3A"/>
    <w:rsid w:val="0B7F96EB"/>
    <w:rsid w:val="0B89BBD7"/>
    <w:rsid w:val="0B9232A1"/>
    <w:rsid w:val="0BB51870"/>
    <w:rsid w:val="0C691E15"/>
    <w:rsid w:val="0C850C66"/>
    <w:rsid w:val="0CD7398F"/>
    <w:rsid w:val="0CD835E3"/>
    <w:rsid w:val="0D2615E2"/>
    <w:rsid w:val="0DF44198"/>
    <w:rsid w:val="0DFF912E"/>
    <w:rsid w:val="0E2CC0D0"/>
    <w:rsid w:val="0E74137D"/>
    <w:rsid w:val="0F7F3865"/>
    <w:rsid w:val="0FC71B1B"/>
    <w:rsid w:val="100CF9C2"/>
    <w:rsid w:val="1026BCB8"/>
    <w:rsid w:val="1097B31D"/>
    <w:rsid w:val="1143BD98"/>
    <w:rsid w:val="117E1F45"/>
    <w:rsid w:val="11C41253"/>
    <w:rsid w:val="121E491A"/>
    <w:rsid w:val="1224991C"/>
    <w:rsid w:val="122BF7E6"/>
    <w:rsid w:val="123C9289"/>
    <w:rsid w:val="125FA00B"/>
    <w:rsid w:val="12960380"/>
    <w:rsid w:val="12A759AB"/>
    <w:rsid w:val="12C05221"/>
    <w:rsid w:val="12E730A8"/>
    <w:rsid w:val="12EAC715"/>
    <w:rsid w:val="12F8A3BC"/>
    <w:rsid w:val="130812A6"/>
    <w:rsid w:val="13462F93"/>
    <w:rsid w:val="139CED18"/>
    <w:rsid w:val="13FBCE1F"/>
    <w:rsid w:val="14A76D08"/>
    <w:rsid w:val="14D41C63"/>
    <w:rsid w:val="1592F82D"/>
    <w:rsid w:val="16415E69"/>
    <w:rsid w:val="165B762C"/>
    <w:rsid w:val="168EFF73"/>
    <w:rsid w:val="16BA9E07"/>
    <w:rsid w:val="1707F0C0"/>
    <w:rsid w:val="1784702C"/>
    <w:rsid w:val="17AF1E79"/>
    <w:rsid w:val="17FDCF98"/>
    <w:rsid w:val="1806C3D5"/>
    <w:rsid w:val="18714031"/>
    <w:rsid w:val="18B5B932"/>
    <w:rsid w:val="190135B5"/>
    <w:rsid w:val="1946E753"/>
    <w:rsid w:val="1955A84E"/>
    <w:rsid w:val="19D57E27"/>
    <w:rsid w:val="19FA8E23"/>
    <w:rsid w:val="1AA092A1"/>
    <w:rsid w:val="1AA407EA"/>
    <w:rsid w:val="1B2E463D"/>
    <w:rsid w:val="1B3DCD1F"/>
    <w:rsid w:val="1B9D8002"/>
    <w:rsid w:val="1BA86202"/>
    <w:rsid w:val="1C195BF6"/>
    <w:rsid w:val="1C464C3F"/>
    <w:rsid w:val="1CF33209"/>
    <w:rsid w:val="1CFA4544"/>
    <w:rsid w:val="1D0C8771"/>
    <w:rsid w:val="1E384E4D"/>
    <w:rsid w:val="1E7101B1"/>
    <w:rsid w:val="1E99ACB1"/>
    <w:rsid w:val="1F3B86C6"/>
    <w:rsid w:val="2005C979"/>
    <w:rsid w:val="20B3DB27"/>
    <w:rsid w:val="20F141D3"/>
    <w:rsid w:val="21263849"/>
    <w:rsid w:val="2151A0CB"/>
    <w:rsid w:val="217620C5"/>
    <w:rsid w:val="21BED25A"/>
    <w:rsid w:val="21DBB8FB"/>
    <w:rsid w:val="2254D405"/>
    <w:rsid w:val="226A6548"/>
    <w:rsid w:val="22762902"/>
    <w:rsid w:val="22BBF3F0"/>
    <w:rsid w:val="22D24C8D"/>
    <w:rsid w:val="232076C8"/>
    <w:rsid w:val="23D75790"/>
    <w:rsid w:val="24240934"/>
    <w:rsid w:val="246BF1C6"/>
    <w:rsid w:val="247616B2"/>
    <w:rsid w:val="24779F04"/>
    <w:rsid w:val="24818E4E"/>
    <w:rsid w:val="24D37013"/>
    <w:rsid w:val="2543FF60"/>
    <w:rsid w:val="25553A37"/>
    <w:rsid w:val="257E9E92"/>
    <w:rsid w:val="258785F7"/>
    <w:rsid w:val="25BD7BB5"/>
    <w:rsid w:val="25E3D999"/>
    <w:rsid w:val="25F3C5C4"/>
    <w:rsid w:val="261A474A"/>
    <w:rsid w:val="264024FD"/>
    <w:rsid w:val="264E2275"/>
    <w:rsid w:val="270BEEC1"/>
    <w:rsid w:val="27B0BE4F"/>
    <w:rsid w:val="27CA5DC7"/>
    <w:rsid w:val="284A2753"/>
    <w:rsid w:val="284EA5A2"/>
    <w:rsid w:val="28952A6C"/>
    <w:rsid w:val="28ACF3C2"/>
    <w:rsid w:val="290A3A39"/>
    <w:rsid w:val="29179AFE"/>
    <w:rsid w:val="2936E101"/>
    <w:rsid w:val="2938AF24"/>
    <w:rsid w:val="293E7988"/>
    <w:rsid w:val="2949BAA6"/>
    <w:rsid w:val="29942147"/>
    <w:rsid w:val="2AB93F2C"/>
    <w:rsid w:val="2AC0478C"/>
    <w:rsid w:val="2B248DA9"/>
    <w:rsid w:val="2B7201F6"/>
    <w:rsid w:val="2C26FBBD"/>
    <w:rsid w:val="2C2F185F"/>
    <w:rsid w:val="2C53C66E"/>
    <w:rsid w:val="2C5C7D42"/>
    <w:rsid w:val="2C7A2C0F"/>
    <w:rsid w:val="2CA74DAF"/>
    <w:rsid w:val="2CC2B5C3"/>
    <w:rsid w:val="2CFA4045"/>
    <w:rsid w:val="2D7B774F"/>
    <w:rsid w:val="2D8759C9"/>
    <w:rsid w:val="2DBF9770"/>
    <w:rsid w:val="2DD0ACF6"/>
    <w:rsid w:val="2DD118F4"/>
    <w:rsid w:val="2DD1A915"/>
    <w:rsid w:val="2E272F65"/>
    <w:rsid w:val="2E52001A"/>
    <w:rsid w:val="2E526155"/>
    <w:rsid w:val="2E637B4A"/>
    <w:rsid w:val="2F1A2A31"/>
    <w:rsid w:val="2F4E8F9D"/>
    <w:rsid w:val="2F502FA4"/>
    <w:rsid w:val="2F8FF2A4"/>
    <w:rsid w:val="2FC287DF"/>
    <w:rsid w:val="2FD4E993"/>
    <w:rsid w:val="3073A376"/>
    <w:rsid w:val="307C5922"/>
    <w:rsid w:val="308B9662"/>
    <w:rsid w:val="30C1E668"/>
    <w:rsid w:val="312BFCEE"/>
    <w:rsid w:val="31508C2F"/>
    <w:rsid w:val="3154473F"/>
    <w:rsid w:val="3157C4CA"/>
    <w:rsid w:val="317F7045"/>
    <w:rsid w:val="31E01B2F"/>
    <w:rsid w:val="324C4B6A"/>
    <w:rsid w:val="32DC6AFE"/>
    <w:rsid w:val="33293F88"/>
    <w:rsid w:val="3337A716"/>
    <w:rsid w:val="33EB1123"/>
    <w:rsid w:val="33F4EEE8"/>
    <w:rsid w:val="33FC1942"/>
    <w:rsid w:val="341C7DB6"/>
    <w:rsid w:val="344CE09E"/>
    <w:rsid w:val="3456B8F7"/>
    <w:rsid w:val="34BC6027"/>
    <w:rsid w:val="34E90E8D"/>
    <w:rsid w:val="35055528"/>
    <w:rsid w:val="351F0F45"/>
    <w:rsid w:val="3574175A"/>
    <w:rsid w:val="358EA890"/>
    <w:rsid w:val="35D13C0B"/>
    <w:rsid w:val="36556E2D"/>
    <w:rsid w:val="3655D2A8"/>
    <w:rsid w:val="365F859B"/>
    <w:rsid w:val="36740221"/>
    <w:rsid w:val="36A4EA0A"/>
    <w:rsid w:val="36A64F62"/>
    <w:rsid w:val="3720F919"/>
    <w:rsid w:val="373C9FA8"/>
    <w:rsid w:val="37AE7282"/>
    <w:rsid w:val="3841D3FA"/>
    <w:rsid w:val="385DD344"/>
    <w:rsid w:val="386BE9A7"/>
    <w:rsid w:val="388971BF"/>
    <w:rsid w:val="38F3941F"/>
    <w:rsid w:val="390E1F8D"/>
    <w:rsid w:val="3975CDBA"/>
    <w:rsid w:val="3985213D"/>
    <w:rsid w:val="39CAA228"/>
    <w:rsid w:val="39E05CBA"/>
    <w:rsid w:val="39E9CC4E"/>
    <w:rsid w:val="39FDD630"/>
    <w:rsid w:val="3A324C71"/>
    <w:rsid w:val="3A7800A7"/>
    <w:rsid w:val="3ABB2603"/>
    <w:rsid w:val="3ABFB66A"/>
    <w:rsid w:val="3AD2FF13"/>
    <w:rsid w:val="3B09A020"/>
    <w:rsid w:val="3B1A0132"/>
    <w:rsid w:val="3B251AB9"/>
    <w:rsid w:val="3B271C6F"/>
    <w:rsid w:val="3B512B1D"/>
    <w:rsid w:val="3B768C48"/>
    <w:rsid w:val="3B9AA120"/>
    <w:rsid w:val="3BA80D6D"/>
    <w:rsid w:val="3C03A4D3"/>
    <w:rsid w:val="3C678001"/>
    <w:rsid w:val="3C956882"/>
    <w:rsid w:val="3CB03158"/>
    <w:rsid w:val="3CCA3F2B"/>
    <w:rsid w:val="3CE7E61C"/>
    <w:rsid w:val="3D02A405"/>
    <w:rsid w:val="3D716CB0"/>
    <w:rsid w:val="3D79A1AC"/>
    <w:rsid w:val="3D9C778B"/>
    <w:rsid w:val="3DF61245"/>
    <w:rsid w:val="3DF61DF1"/>
    <w:rsid w:val="3E050982"/>
    <w:rsid w:val="3E231B73"/>
    <w:rsid w:val="3E68D9F1"/>
    <w:rsid w:val="3EF1F5A8"/>
    <w:rsid w:val="3FCDF104"/>
    <w:rsid w:val="3FD25F25"/>
    <w:rsid w:val="3FE52D93"/>
    <w:rsid w:val="4027F027"/>
    <w:rsid w:val="402ABEC6"/>
    <w:rsid w:val="4044FE9E"/>
    <w:rsid w:val="40DE3399"/>
    <w:rsid w:val="40E954A4"/>
    <w:rsid w:val="40F4BE70"/>
    <w:rsid w:val="4149DB6D"/>
    <w:rsid w:val="41851DAA"/>
    <w:rsid w:val="420093FC"/>
    <w:rsid w:val="4246AA44"/>
    <w:rsid w:val="425D8458"/>
    <w:rsid w:val="4262D4D6"/>
    <w:rsid w:val="42A5E1B6"/>
    <w:rsid w:val="42A993A9"/>
    <w:rsid w:val="42B41906"/>
    <w:rsid w:val="42BB7034"/>
    <w:rsid w:val="43853539"/>
    <w:rsid w:val="438D00BE"/>
    <w:rsid w:val="4466F4E4"/>
    <w:rsid w:val="44F5CE80"/>
    <w:rsid w:val="457960B0"/>
    <w:rsid w:val="4579EBC8"/>
    <w:rsid w:val="45C91308"/>
    <w:rsid w:val="45F33629"/>
    <w:rsid w:val="4602C545"/>
    <w:rsid w:val="460F0616"/>
    <w:rsid w:val="467259D6"/>
    <w:rsid w:val="46E92692"/>
    <w:rsid w:val="46F80389"/>
    <w:rsid w:val="4724E8CF"/>
    <w:rsid w:val="4783DAAD"/>
    <w:rsid w:val="47A2E1DB"/>
    <w:rsid w:val="47B35B75"/>
    <w:rsid w:val="47CFE76E"/>
    <w:rsid w:val="47F2C004"/>
    <w:rsid w:val="48362BC2"/>
    <w:rsid w:val="4899F2E8"/>
    <w:rsid w:val="48B603BF"/>
    <w:rsid w:val="48CE24E3"/>
    <w:rsid w:val="48DC69E5"/>
    <w:rsid w:val="48DCDF2E"/>
    <w:rsid w:val="48ED55A0"/>
    <w:rsid w:val="490F91BC"/>
    <w:rsid w:val="4926B3A7"/>
    <w:rsid w:val="49A9BE52"/>
    <w:rsid w:val="4A111021"/>
    <w:rsid w:val="4A533819"/>
    <w:rsid w:val="4A5E1742"/>
    <w:rsid w:val="4A7DCEE2"/>
    <w:rsid w:val="4AAE4107"/>
    <w:rsid w:val="4AAEC7A5"/>
    <w:rsid w:val="4AB1C87C"/>
    <w:rsid w:val="4AC1F9C9"/>
    <w:rsid w:val="4B8827C2"/>
    <w:rsid w:val="4BB9B27C"/>
    <w:rsid w:val="4BE74073"/>
    <w:rsid w:val="4BE77344"/>
    <w:rsid w:val="4BED2426"/>
    <w:rsid w:val="4C0EAF4A"/>
    <w:rsid w:val="4C29E6D4"/>
    <w:rsid w:val="4C9BD0AD"/>
    <w:rsid w:val="4CB15FE3"/>
    <w:rsid w:val="4D33930C"/>
    <w:rsid w:val="4D723D5E"/>
    <w:rsid w:val="4D89ABC3"/>
    <w:rsid w:val="4D987C4A"/>
    <w:rsid w:val="4DD5886D"/>
    <w:rsid w:val="4DE09982"/>
    <w:rsid w:val="4E074C4E"/>
    <w:rsid w:val="4EBFE31B"/>
    <w:rsid w:val="4EF53142"/>
    <w:rsid w:val="4F30C2AE"/>
    <w:rsid w:val="4F44F98C"/>
    <w:rsid w:val="4F7911C4"/>
    <w:rsid w:val="4F844A59"/>
    <w:rsid w:val="4FCF8E34"/>
    <w:rsid w:val="4FE6982D"/>
    <w:rsid w:val="505F2D93"/>
    <w:rsid w:val="50644FB9"/>
    <w:rsid w:val="5079DEEF"/>
    <w:rsid w:val="50AEEE92"/>
    <w:rsid w:val="5122C2FD"/>
    <w:rsid w:val="51A55F65"/>
    <w:rsid w:val="51E02CDB"/>
    <w:rsid w:val="520E268A"/>
    <w:rsid w:val="52371D8F"/>
    <w:rsid w:val="5241FC4B"/>
    <w:rsid w:val="525CAAD4"/>
    <w:rsid w:val="529174D6"/>
    <w:rsid w:val="52A0A5A4"/>
    <w:rsid w:val="52D98184"/>
    <w:rsid w:val="5307790A"/>
    <w:rsid w:val="53121A5D"/>
    <w:rsid w:val="53566214"/>
    <w:rsid w:val="54121555"/>
    <w:rsid w:val="5423D795"/>
    <w:rsid w:val="54451532"/>
    <w:rsid w:val="54493558"/>
    <w:rsid w:val="544DCF83"/>
    <w:rsid w:val="54ABB55A"/>
    <w:rsid w:val="54B6BCA3"/>
    <w:rsid w:val="54EA9E6A"/>
    <w:rsid w:val="5515C68E"/>
    <w:rsid w:val="55183F8B"/>
    <w:rsid w:val="55DC32CF"/>
    <w:rsid w:val="55E505B9"/>
    <w:rsid w:val="562B75CC"/>
    <w:rsid w:val="56674E48"/>
    <w:rsid w:val="569CE0C8"/>
    <w:rsid w:val="5702FB94"/>
    <w:rsid w:val="571D2823"/>
    <w:rsid w:val="575EC0A7"/>
    <w:rsid w:val="57A5E010"/>
    <w:rsid w:val="57EEC1E1"/>
    <w:rsid w:val="580A51E6"/>
    <w:rsid w:val="580E762E"/>
    <w:rsid w:val="58114BFF"/>
    <w:rsid w:val="581A16AA"/>
    <w:rsid w:val="588AE1F7"/>
    <w:rsid w:val="589B3489"/>
    <w:rsid w:val="58CDB49D"/>
    <w:rsid w:val="5949D1CC"/>
    <w:rsid w:val="594AFED2"/>
    <w:rsid w:val="5994EE38"/>
    <w:rsid w:val="59A88C10"/>
    <w:rsid w:val="59B2F011"/>
    <w:rsid w:val="59C79CD1"/>
    <w:rsid w:val="5A2F2A39"/>
    <w:rsid w:val="5ABD7053"/>
    <w:rsid w:val="5ACB781B"/>
    <w:rsid w:val="5B42C961"/>
    <w:rsid w:val="5B9426A0"/>
    <w:rsid w:val="5BC66833"/>
    <w:rsid w:val="5BD69D03"/>
    <w:rsid w:val="5C9661E3"/>
    <w:rsid w:val="5CB6C73F"/>
    <w:rsid w:val="5CD73744"/>
    <w:rsid w:val="5CFF529C"/>
    <w:rsid w:val="5D110D28"/>
    <w:rsid w:val="5D8C33C3"/>
    <w:rsid w:val="5E47300F"/>
    <w:rsid w:val="5E811C49"/>
    <w:rsid w:val="5E831F1F"/>
    <w:rsid w:val="5EAAEFE3"/>
    <w:rsid w:val="5EB99287"/>
    <w:rsid w:val="5EC25C78"/>
    <w:rsid w:val="5EE7CA30"/>
    <w:rsid w:val="5F7F64E2"/>
    <w:rsid w:val="5F8DDD38"/>
    <w:rsid w:val="5FDDD915"/>
    <w:rsid w:val="5FE9F9E0"/>
    <w:rsid w:val="602E882F"/>
    <w:rsid w:val="6086B46D"/>
    <w:rsid w:val="60A1ECF2"/>
    <w:rsid w:val="60A8D227"/>
    <w:rsid w:val="60ACC183"/>
    <w:rsid w:val="60D1D17F"/>
    <w:rsid w:val="6120A331"/>
    <w:rsid w:val="613362B4"/>
    <w:rsid w:val="61381D79"/>
    <w:rsid w:val="61737993"/>
    <w:rsid w:val="61A9DF19"/>
    <w:rsid w:val="61DCD0E8"/>
    <w:rsid w:val="62742489"/>
    <w:rsid w:val="62BD8804"/>
    <w:rsid w:val="62D66669"/>
    <w:rsid w:val="62F492D7"/>
    <w:rsid w:val="62F4E62D"/>
    <w:rsid w:val="63270546"/>
    <w:rsid w:val="6343219C"/>
    <w:rsid w:val="636DE4E5"/>
    <w:rsid w:val="63712081"/>
    <w:rsid w:val="63B32B8E"/>
    <w:rsid w:val="641FAD1C"/>
    <w:rsid w:val="644E7682"/>
    <w:rsid w:val="64C90F4F"/>
    <w:rsid w:val="64D9607F"/>
    <w:rsid w:val="65B4EADD"/>
    <w:rsid w:val="65B885BD"/>
    <w:rsid w:val="65DBFAEC"/>
    <w:rsid w:val="65F58D6D"/>
    <w:rsid w:val="6615418F"/>
    <w:rsid w:val="66D74B40"/>
    <w:rsid w:val="6705D002"/>
    <w:rsid w:val="672D7D06"/>
    <w:rsid w:val="68283065"/>
    <w:rsid w:val="688DD795"/>
    <w:rsid w:val="68934A4E"/>
    <w:rsid w:val="68FD0B3E"/>
    <w:rsid w:val="69526562"/>
    <w:rsid w:val="6A3D4038"/>
    <w:rsid w:val="6A403FA2"/>
    <w:rsid w:val="6A915783"/>
    <w:rsid w:val="6AB67A91"/>
    <w:rsid w:val="6B200378"/>
    <w:rsid w:val="6B21FD75"/>
    <w:rsid w:val="6BC7F8FB"/>
    <w:rsid w:val="6C1A1686"/>
    <w:rsid w:val="6C31E5FB"/>
    <w:rsid w:val="6C40063F"/>
    <w:rsid w:val="6D1C448E"/>
    <w:rsid w:val="6D260F54"/>
    <w:rsid w:val="6D4F55F9"/>
    <w:rsid w:val="6D5B73AF"/>
    <w:rsid w:val="6D62A7BF"/>
    <w:rsid w:val="6D630ABF"/>
    <w:rsid w:val="6DAD6AC2"/>
    <w:rsid w:val="6DF9BE4A"/>
    <w:rsid w:val="6E3107BD"/>
    <w:rsid w:val="6E44357B"/>
    <w:rsid w:val="6E557CC2"/>
    <w:rsid w:val="6E982C9B"/>
    <w:rsid w:val="6ECFEB4B"/>
    <w:rsid w:val="6F02A56D"/>
    <w:rsid w:val="6F6D6A5C"/>
    <w:rsid w:val="6F93F648"/>
    <w:rsid w:val="709A6243"/>
    <w:rsid w:val="70B58191"/>
    <w:rsid w:val="711E1B98"/>
    <w:rsid w:val="713647D6"/>
    <w:rsid w:val="71640EA6"/>
    <w:rsid w:val="71680D0B"/>
    <w:rsid w:val="71959DF0"/>
    <w:rsid w:val="71EC41B3"/>
    <w:rsid w:val="726E376F"/>
    <w:rsid w:val="72700B88"/>
    <w:rsid w:val="72CB27CB"/>
    <w:rsid w:val="7367F087"/>
    <w:rsid w:val="73833F02"/>
    <w:rsid w:val="73CBF4F6"/>
    <w:rsid w:val="741CBD3A"/>
    <w:rsid w:val="7425BD29"/>
    <w:rsid w:val="7464343C"/>
    <w:rsid w:val="7475D523"/>
    <w:rsid w:val="74818F4D"/>
    <w:rsid w:val="74BD0E8B"/>
    <w:rsid w:val="75DF5C17"/>
    <w:rsid w:val="765A5BE4"/>
    <w:rsid w:val="7666B3ED"/>
    <w:rsid w:val="76ADFD03"/>
    <w:rsid w:val="76D437FE"/>
    <w:rsid w:val="76DD3052"/>
    <w:rsid w:val="7702FE40"/>
    <w:rsid w:val="77603A34"/>
    <w:rsid w:val="776C0BC6"/>
    <w:rsid w:val="777FE5D5"/>
    <w:rsid w:val="77ACDE6D"/>
    <w:rsid w:val="77E3E4A5"/>
    <w:rsid w:val="785875F1"/>
    <w:rsid w:val="786A5592"/>
    <w:rsid w:val="78C745EE"/>
    <w:rsid w:val="78D128F8"/>
    <w:rsid w:val="78EE1D16"/>
    <w:rsid w:val="792B0901"/>
    <w:rsid w:val="79A46D00"/>
    <w:rsid w:val="7A452895"/>
    <w:rsid w:val="7B51806B"/>
    <w:rsid w:val="7B608C35"/>
    <w:rsid w:val="7B685280"/>
    <w:rsid w:val="7B89F090"/>
    <w:rsid w:val="7BB6EE12"/>
    <w:rsid w:val="7BEFBB3B"/>
    <w:rsid w:val="7BFF4B57"/>
    <w:rsid w:val="7C0099FB"/>
    <w:rsid w:val="7C32D49E"/>
    <w:rsid w:val="7C705019"/>
    <w:rsid w:val="7CB29D90"/>
    <w:rsid w:val="7D034FA0"/>
    <w:rsid w:val="7D79061D"/>
    <w:rsid w:val="7D7981AE"/>
    <w:rsid w:val="7D9BE601"/>
    <w:rsid w:val="7DD5C67D"/>
    <w:rsid w:val="7E7B17F8"/>
    <w:rsid w:val="7E7ED87A"/>
    <w:rsid w:val="7EBAE00E"/>
    <w:rsid w:val="7F24E6F9"/>
    <w:rsid w:val="7F8092F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B44374"/>
  <w15:docId w15:val="{0B2BEE07-8869-467D-B5BD-CE0CEDF9E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1EAE"/>
    <w:pPr>
      <w:spacing w:after="120" w:line="264" w:lineRule="auto"/>
    </w:pPr>
  </w:style>
  <w:style w:type="paragraph" w:styleId="Heading1">
    <w:name w:val="heading 1"/>
    <w:basedOn w:val="Normal"/>
    <w:next w:val="Normal"/>
    <w:link w:val="Heading1Char"/>
    <w:uiPriority w:val="9"/>
    <w:qFormat/>
    <w:rsid w:val="008914C2"/>
    <w:pPr>
      <w:keepNext/>
      <w:keepLines/>
      <w:pBdr>
        <w:top w:val="single" w:sz="4" w:space="4" w:color="1F497D" w:themeColor="text2"/>
        <w:left w:val="single" w:sz="4" w:space="4" w:color="1F497D" w:themeColor="text2"/>
        <w:right w:val="single" w:sz="4" w:space="4" w:color="1F497D" w:themeColor="text2"/>
      </w:pBdr>
      <w:shd w:val="clear" w:color="auto" w:fill="4F81BD" w:themeFill="accent1"/>
      <w:spacing w:before="480"/>
      <w:outlineLvl w:val="0"/>
    </w:pPr>
    <w:rPr>
      <w:rFonts w:asciiTheme="majorHAnsi" w:eastAsiaTheme="majorEastAsia" w:hAnsiTheme="majorHAnsi" w:cstheme="majorBidi"/>
      <w:b/>
      <w:caps/>
      <w:color w:val="FFFFFF" w:themeColor="background1"/>
      <w:sz w:val="28"/>
      <w:szCs w:val="32"/>
    </w:rPr>
  </w:style>
  <w:style w:type="paragraph" w:styleId="Heading2">
    <w:name w:val="heading 2"/>
    <w:basedOn w:val="Normal"/>
    <w:next w:val="Normal"/>
    <w:link w:val="Heading2Char"/>
    <w:uiPriority w:val="9"/>
    <w:unhideWhenUsed/>
    <w:qFormat/>
    <w:rsid w:val="008914C2"/>
    <w:pPr>
      <w:keepNext/>
      <w:keepLines/>
      <w:pBdr>
        <w:top w:val="single" w:sz="4" w:space="2" w:color="95B3D7" w:themeColor="accent1" w:themeTint="99"/>
        <w:left w:val="single" w:sz="4" w:space="2" w:color="95B3D7" w:themeColor="accent1" w:themeTint="99"/>
        <w:bottom w:val="single" w:sz="4" w:space="2" w:color="C6D9F1" w:themeColor="text2" w:themeTint="33"/>
      </w:pBdr>
      <w:shd w:val="clear" w:color="auto" w:fill="DBE5F1" w:themeFill="accent1" w:themeFillTint="33"/>
      <w:spacing w:before="360" w:line="240" w:lineRule="auto"/>
      <w:outlineLvl w:val="1"/>
    </w:pPr>
    <w:rPr>
      <w:rFonts w:asciiTheme="majorHAnsi" w:eastAsiaTheme="majorEastAsia" w:hAnsiTheme="majorHAnsi" w:cstheme="majorBidi"/>
      <w:b/>
      <w:bCs/>
      <w:caps/>
      <w:color w:val="000000" w:themeColor="text1"/>
      <w:kern w:val="16"/>
      <w:sz w:val="24"/>
      <w:szCs w:val="24"/>
    </w:rPr>
  </w:style>
  <w:style w:type="paragraph" w:styleId="Heading3">
    <w:name w:val="heading 3"/>
    <w:basedOn w:val="Normal"/>
    <w:next w:val="Normal"/>
    <w:link w:val="Heading3Char"/>
    <w:uiPriority w:val="1"/>
    <w:qFormat/>
    <w:rsid w:val="00980626"/>
    <w:pPr>
      <w:widowControl w:val="0"/>
      <w:autoSpaceDE w:val="0"/>
      <w:autoSpaceDN w:val="0"/>
      <w:adjustRightInd w:val="0"/>
      <w:spacing w:after="0" w:line="240" w:lineRule="auto"/>
      <w:ind w:left="480" w:hanging="360"/>
      <w:outlineLvl w:val="2"/>
    </w:pPr>
    <w:rPr>
      <w:rFonts w:ascii="Times New Roman" w:eastAsiaTheme="minorEastAsia" w:hAnsi="Times New Roman" w:cs="Times New Roman"/>
      <w:b/>
      <w:bCs/>
      <w:sz w:val="24"/>
      <w:szCs w:val="24"/>
    </w:rPr>
  </w:style>
  <w:style w:type="paragraph" w:styleId="Heading4">
    <w:name w:val="heading 4"/>
    <w:basedOn w:val="Normal"/>
    <w:next w:val="Normal"/>
    <w:link w:val="Heading4Char"/>
    <w:uiPriority w:val="9"/>
    <w:unhideWhenUsed/>
    <w:qFormat/>
    <w:rsid w:val="00B928B7"/>
    <w:pPr>
      <w:keepNext/>
      <w:keepLines/>
      <w:spacing w:before="240" w:line="240" w:lineRule="auto"/>
      <w:outlineLvl w:val="3"/>
    </w:pPr>
    <w:rPr>
      <w:rFonts w:asciiTheme="majorHAnsi" w:eastAsiaTheme="majorEastAsia" w:hAnsiTheme="majorHAnsi" w:cstheme="majorBidi"/>
      <w:b/>
      <w:iCs/>
      <w:color w:val="000000" w:themeColor="text1"/>
    </w:rPr>
  </w:style>
  <w:style w:type="paragraph" w:styleId="Heading5">
    <w:name w:val="heading 5"/>
    <w:basedOn w:val="Normal"/>
    <w:next w:val="Normal"/>
    <w:link w:val="Heading5Char"/>
    <w:uiPriority w:val="9"/>
    <w:unhideWhenUsed/>
    <w:qFormat/>
    <w:rsid w:val="00B628F1"/>
    <w:pPr>
      <w:keepNext/>
      <w:keepLines/>
      <w:spacing w:before="240" w:line="240" w:lineRule="auto"/>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unhideWhenUsed/>
    <w:qFormat/>
    <w:rsid w:val="00B628F1"/>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6D359F"/>
    <w:pPr>
      <w:keepNext/>
      <w:keepLines/>
      <w:spacing w:before="240" w:after="0" w:line="240" w:lineRule="auto"/>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unhideWhenUsed/>
    <w:qFormat/>
    <w:rsid w:val="006D359F"/>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039B3"/>
    <w:pPr>
      <w:spacing w:before="120"/>
      <w:ind w:left="720"/>
      <w:contextualSpacing/>
    </w:pPr>
  </w:style>
  <w:style w:type="table" w:customStyle="1" w:styleId="TableGrid1">
    <w:name w:val="Table Grid1"/>
    <w:basedOn w:val="TableNormal"/>
    <w:uiPriority w:val="59"/>
    <w:rsid w:val="0021673E"/>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020C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0C95"/>
    <w:rPr>
      <w:rFonts w:ascii="Tahoma" w:hAnsi="Tahoma" w:cs="Tahoma"/>
      <w:sz w:val="16"/>
      <w:szCs w:val="16"/>
    </w:rPr>
  </w:style>
  <w:style w:type="paragraph" w:styleId="Header">
    <w:name w:val="header"/>
    <w:basedOn w:val="Normal"/>
    <w:link w:val="HeaderChar"/>
    <w:uiPriority w:val="99"/>
    <w:unhideWhenUsed/>
    <w:rsid w:val="00C161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6156"/>
  </w:style>
  <w:style w:type="paragraph" w:styleId="Footer">
    <w:name w:val="footer"/>
    <w:basedOn w:val="Normal"/>
    <w:link w:val="FooterChar"/>
    <w:uiPriority w:val="99"/>
    <w:unhideWhenUsed/>
    <w:rsid w:val="00C161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6156"/>
  </w:style>
  <w:style w:type="character" w:styleId="CommentReference">
    <w:name w:val="annotation reference"/>
    <w:basedOn w:val="DefaultParagraphFont"/>
    <w:uiPriority w:val="99"/>
    <w:semiHidden/>
    <w:unhideWhenUsed/>
    <w:rsid w:val="006A3D26"/>
    <w:rPr>
      <w:sz w:val="16"/>
      <w:szCs w:val="16"/>
    </w:rPr>
  </w:style>
  <w:style w:type="paragraph" w:styleId="CommentText">
    <w:name w:val="annotation text"/>
    <w:basedOn w:val="Normal"/>
    <w:link w:val="CommentTextChar"/>
    <w:uiPriority w:val="99"/>
    <w:unhideWhenUsed/>
    <w:rsid w:val="006A3D26"/>
    <w:pPr>
      <w:spacing w:line="240" w:lineRule="auto"/>
    </w:pPr>
    <w:rPr>
      <w:sz w:val="20"/>
      <w:szCs w:val="20"/>
    </w:rPr>
  </w:style>
  <w:style w:type="character" w:customStyle="1" w:styleId="CommentTextChar">
    <w:name w:val="Comment Text Char"/>
    <w:basedOn w:val="DefaultParagraphFont"/>
    <w:link w:val="CommentText"/>
    <w:uiPriority w:val="99"/>
    <w:rsid w:val="006A3D26"/>
    <w:rPr>
      <w:sz w:val="20"/>
      <w:szCs w:val="20"/>
    </w:rPr>
  </w:style>
  <w:style w:type="paragraph" w:styleId="CommentSubject">
    <w:name w:val="annotation subject"/>
    <w:basedOn w:val="CommentText"/>
    <w:next w:val="CommentText"/>
    <w:link w:val="CommentSubjectChar"/>
    <w:uiPriority w:val="99"/>
    <w:semiHidden/>
    <w:unhideWhenUsed/>
    <w:rsid w:val="006A3D26"/>
    <w:rPr>
      <w:b/>
      <w:bCs/>
    </w:rPr>
  </w:style>
  <w:style w:type="character" w:customStyle="1" w:styleId="CommentSubjectChar">
    <w:name w:val="Comment Subject Char"/>
    <w:basedOn w:val="CommentTextChar"/>
    <w:link w:val="CommentSubject"/>
    <w:uiPriority w:val="99"/>
    <w:semiHidden/>
    <w:rsid w:val="006A3D26"/>
    <w:rPr>
      <w:b/>
      <w:bCs/>
      <w:sz w:val="20"/>
      <w:szCs w:val="20"/>
    </w:rPr>
  </w:style>
  <w:style w:type="character" w:customStyle="1" w:styleId="Heading2Char">
    <w:name w:val="Heading 2 Char"/>
    <w:basedOn w:val="DefaultParagraphFont"/>
    <w:link w:val="Heading2"/>
    <w:uiPriority w:val="9"/>
    <w:rsid w:val="008914C2"/>
    <w:rPr>
      <w:rFonts w:asciiTheme="majorHAnsi" w:eastAsiaTheme="majorEastAsia" w:hAnsiTheme="majorHAnsi" w:cstheme="majorBidi"/>
      <w:b/>
      <w:bCs/>
      <w:caps/>
      <w:color w:val="000000" w:themeColor="text1"/>
      <w:kern w:val="16"/>
      <w:sz w:val="24"/>
      <w:szCs w:val="24"/>
      <w:shd w:val="clear" w:color="auto" w:fill="DBE5F1" w:themeFill="accent1" w:themeFillTint="33"/>
    </w:rPr>
  </w:style>
  <w:style w:type="character" w:customStyle="1" w:styleId="Heading3Char">
    <w:name w:val="Heading 3 Char"/>
    <w:basedOn w:val="DefaultParagraphFont"/>
    <w:link w:val="Heading3"/>
    <w:uiPriority w:val="1"/>
    <w:rsid w:val="00980626"/>
    <w:rPr>
      <w:rFonts w:ascii="Times New Roman" w:eastAsiaTheme="minorEastAsia" w:hAnsi="Times New Roman" w:cs="Times New Roman"/>
      <w:b/>
      <w:bCs/>
      <w:sz w:val="24"/>
      <w:szCs w:val="24"/>
    </w:rPr>
  </w:style>
  <w:style w:type="paragraph" w:styleId="BodyText">
    <w:name w:val="Body Text"/>
    <w:basedOn w:val="Normal"/>
    <w:link w:val="BodyTextChar"/>
    <w:uiPriority w:val="99"/>
    <w:unhideWhenUsed/>
    <w:rsid w:val="00980626"/>
  </w:style>
  <w:style w:type="character" w:customStyle="1" w:styleId="BodyTextChar">
    <w:name w:val="Body Text Char"/>
    <w:basedOn w:val="DefaultParagraphFont"/>
    <w:link w:val="BodyText"/>
    <w:uiPriority w:val="99"/>
    <w:rsid w:val="00980626"/>
  </w:style>
  <w:style w:type="character" w:styleId="Hyperlink">
    <w:name w:val="Hyperlink"/>
    <w:basedOn w:val="DefaultParagraphFont"/>
    <w:uiPriority w:val="99"/>
    <w:unhideWhenUsed/>
    <w:rsid w:val="00980626"/>
    <w:rPr>
      <w:color w:val="0000FF" w:themeColor="hyperlink"/>
      <w:u w:val="single"/>
    </w:rPr>
  </w:style>
  <w:style w:type="paragraph" w:customStyle="1" w:styleId="Default">
    <w:name w:val="Default"/>
    <w:basedOn w:val="Normal"/>
    <w:rsid w:val="00980626"/>
    <w:pPr>
      <w:autoSpaceDE w:val="0"/>
      <w:autoSpaceDN w:val="0"/>
      <w:spacing w:after="0" w:line="240" w:lineRule="auto"/>
    </w:pPr>
    <w:rPr>
      <w:rFonts w:ascii="Cambria" w:hAnsi="Cambria" w:cs="Times New Roman"/>
      <w:color w:val="000000"/>
      <w:sz w:val="24"/>
      <w:szCs w:val="24"/>
    </w:rPr>
  </w:style>
  <w:style w:type="table" w:styleId="TableGrid">
    <w:name w:val="Table Grid"/>
    <w:basedOn w:val="TableNormal"/>
    <w:uiPriority w:val="39"/>
    <w:rsid w:val="009806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0626"/>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980626"/>
    <w:rPr>
      <w:color w:val="800080" w:themeColor="followedHyperlink"/>
      <w:u w:val="single"/>
    </w:rPr>
  </w:style>
  <w:style w:type="character" w:customStyle="1" w:styleId="Heading1Char">
    <w:name w:val="Heading 1 Char"/>
    <w:basedOn w:val="DefaultParagraphFont"/>
    <w:link w:val="Heading1"/>
    <w:uiPriority w:val="9"/>
    <w:rsid w:val="008914C2"/>
    <w:rPr>
      <w:rFonts w:asciiTheme="majorHAnsi" w:eastAsiaTheme="majorEastAsia" w:hAnsiTheme="majorHAnsi" w:cstheme="majorBidi"/>
      <w:b/>
      <w:caps/>
      <w:color w:val="FFFFFF" w:themeColor="background1"/>
      <w:sz w:val="28"/>
      <w:szCs w:val="32"/>
      <w:shd w:val="clear" w:color="auto" w:fill="4F81BD" w:themeFill="accent1"/>
    </w:rPr>
  </w:style>
  <w:style w:type="paragraph" w:styleId="TOCHeading">
    <w:name w:val="TOC Heading"/>
    <w:basedOn w:val="Heading1"/>
    <w:next w:val="Normal"/>
    <w:uiPriority w:val="39"/>
    <w:unhideWhenUsed/>
    <w:qFormat/>
    <w:rsid w:val="00166BA6"/>
    <w:pPr>
      <w:spacing w:line="259" w:lineRule="auto"/>
      <w:outlineLvl w:val="9"/>
    </w:pPr>
  </w:style>
  <w:style w:type="paragraph" w:styleId="TOC3">
    <w:name w:val="toc 3"/>
    <w:basedOn w:val="Normal"/>
    <w:next w:val="Normal"/>
    <w:autoRedefine/>
    <w:uiPriority w:val="39"/>
    <w:unhideWhenUsed/>
    <w:rsid w:val="00166BA6"/>
    <w:pPr>
      <w:spacing w:after="100"/>
      <w:ind w:left="440"/>
    </w:pPr>
  </w:style>
  <w:style w:type="paragraph" w:styleId="TOC2">
    <w:name w:val="toc 2"/>
    <w:basedOn w:val="Normal"/>
    <w:next w:val="Normal"/>
    <w:autoRedefine/>
    <w:uiPriority w:val="39"/>
    <w:unhideWhenUsed/>
    <w:rsid w:val="00213CE4"/>
    <w:pPr>
      <w:tabs>
        <w:tab w:val="left" w:pos="878"/>
        <w:tab w:val="right" w:leader="dot" w:pos="9350"/>
      </w:tabs>
      <w:spacing w:after="40" w:line="240" w:lineRule="auto"/>
      <w:ind w:left="216"/>
    </w:pPr>
  </w:style>
  <w:style w:type="paragraph" w:styleId="TOC1">
    <w:name w:val="toc 1"/>
    <w:basedOn w:val="Normal"/>
    <w:next w:val="Normal"/>
    <w:autoRedefine/>
    <w:uiPriority w:val="39"/>
    <w:unhideWhenUsed/>
    <w:rsid w:val="00BC133E"/>
    <w:pPr>
      <w:tabs>
        <w:tab w:val="right" w:leader="dot" w:pos="9350"/>
      </w:tabs>
      <w:spacing w:after="0" w:line="240" w:lineRule="auto"/>
    </w:pPr>
    <w:rPr>
      <w:rFonts w:eastAsiaTheme="minorEastAsia" w:cs="Times New Roman"/>
      <w:b/>
      <w:color w:val="000000" w:themeColor="text1"/>
    </w:rPr>
  </w:style>
  <w:style w:type="paragraph" w:customStyle="1" w:styleId="BasicParagraph">
    <w:name w:val="[Basic Paragraph]"/>
    <w:basedOn w:val="Normal"/>
    <w:uiPriority w:val="99"/>
    <w:rsid w:val="007F5DB3"/>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styleId="Revision">
    <w:name w:val="Revision"/>
    <w:hidden/>
    <w:uiPriority w:val="99"/>
    <w:semiHidden/>
    <w:rsid w:val="007525A6"/>
    <w:pPr>
      <w:spacing w:after="0" w:line="240" w:lineRule="auto"/>
    </w:pPr>
  </w:style>
  <w:style w:type="character" w:customStyle="1" w:styleId="InitialStyle">
    <w:name w:val="InitialStyle"/>
    <w:uiPriority w:val="99"/>
    <w:rsid w:val="002018A1"/>
  </w:style>
  <w:style w:type="character" w:customStyle="1" w:styleId="search-custom1">
    <w:name w:val="search-custom1"/>
    <w:basedOn w:val="DefaultParagraphFont"/>
    <w:rsid w:val="002D7F78"/>
    <w:rPr>
      <w:color w:val="363636"/>
    </w:rPr>
  </w:style>
  <w:style w:type="paragraph" w:customStyle="1" w:styleId="paragraph">
    <w:name w:val="paragraph"/>
    <w:basedOn w:val="Normal"/>
    <w:rsid w:val="00643D3D"/>
    <w:pPr>
      <w:spacing w:after="0" w:line="240" w:lineRule="auto"/>
    </w:pPr>
    <w:rPr>
      <w:rFonts w:ascii="Times New Roman" w:eastAsia="Times New Roman" w:hAnsi="Times New Roman" w:cs="Times New Roman"/>
      <w:sz w:val="24"/>
      <w:szCs w:val="24"/>
    </w:rPr>
  </w:style>
  <w:style w:type="character" w:customStyle="1" w:styleId="normaltextrun1">
    <w:name w:val="normaltextrun1"/>
    <w:basedOn w:val="DefaultParagraphFont"/>
    <w:rsid w:val="00643D3D"/>
  </w:style>
  <w:style w:type="character" w:customStyle="1" w:styleId="eop">
    <w:name w:val="eop"/>
    <w:basedOn w:val="DefaultParagraphFont"/>
    <w:rsid w:val="00643D3D"/>
  </w:style>
  <w:style w:type="character" w:customStyle="1" w:styleId="Heading4Char">
    <w:name w:val="Heading 4 Char"/>
    <w:basedOn w:val="DefaultParagraphFont"/>
    <w:link w:val="Heading4"/>
    <w:uiPriority w:val="9"/>
    <w:rsid w:val="00B928B7"/>
    <w:rPr>
      <w:rFonts w:asciiTheme="majorHAnsi" w:eastAsiaTheme="majorEastAsia" w:hAnsiTheme="majorHAnsi" w:cstheme="majorBidi"/>
      <w:b/>
      <w:iCs/>
      <w:color w:val="000000" w:themeColor="text1"/>
    </w:rPr>
  </w:style>
  <w:style w:type="character" w:styleId="Strong">
    <w:name w:val="Strong"/>
    <w:basedOn w:val="DefaultParagraphFont"/>
    <w:uiPriority w:val="22"/>
    <w:qFormat/>
    <w:rsid w:val="00A85A14"/>
    <w:rPr>
      <w:b/>
      <w:bCs/>
    </w:rPr>
  </w:style>
  <w:style w:type="character" w:customStyle="1" w:styleId="Heading5Char">
    <w:name w:val="Heading 5 Char"/>
    <w:basedOn w:val="DefaultParagraphFont"/>
    <w:link w:val="Heading5"/>
    <w:uiPriority w:val="9"/>
    <w:rsid w:val="00B628F1"/>
    <w:rPr>
      <w:rFonts w:asciiTheme="majorHAnsi" w:eastAsiaTheme="majorEastAsia" w:hAnsiTheme="majorHAnsi" w:cstheme="majorBidi"/>
      <w:color w:val="000000"/>
    </w:rPr>
  </w:style>
  <w:style w:type="character" w:customStyle="1" w:styleId="ListParagraphChar">
    <w:name w:val="List Paragraph Char"/>
    <w:basedOn w:val="DefaultParagraphFont"/>
    <w:link w:val="ListParagraph"/>
    <w:uiPriority w:val="34"/>
    <w:rsid w:val="000039B3"/>
  </w:style>
  <w:style w:type="paragraph" w:styleId="TOC5">
    <w:name w:val="toc 5"/>
    <w:basedOn w:val="Normal"/>
    <w:next w:val="Normal"/>
    <w:autoRedefine/>
    <w:uiPriority w:val="39"/>
    <w:unhideWhenUsed/>
    <w:rsid w:val="00B5378E"/>
    <w:pPr>
      <w:tabs>
        <w:tab w:val="left" w:pos="1540"/>
        <w:tab w:val="right" w:leader="dot" w:pos="9350"/>
      </w:tabs>
      <w:spacing w:after="40" w:line="240" w:lineRule="auto"/>
      <w:ind w:left="878"/>
    </w:pPr>
  </w:style>
  <w:style w:type="paragraph" w:customStyle="1" w:styleId="statutory-body-1em">
    <w:name w:val="statutory-body-1em"/>
    <w:basedOn w:val="Normal"/>
    <w:rsid w:val="0009642C"/>
    <w:pPr>
      <w:spacing w:after="0" w:line="240" w:lineRule="auto"/>
      <w:ind w:left="240" w:firstLine="240"/>
    </w:pPr>
    <w:rPr>
      <w:rFonts w:ascii="Times New Roman" w:eastAsia="Times New Roman" w:hAnsi="Times New Roman" w:cs="Times New Roman"/>
      <w:sz w:val="24"/>
      <w:szCs w:val="24"/>
    </w:rPr>
  </w:style>
  <w:style w:type="paragraph" w:customStyle="1" w:styleId="statutory-body-2em">
    <w:name w:val="statutory-body-2em"/>
    <w:basedOn w:val="Normal"/>
    <w:rsid w:val="0009642C"/>
    <w:pPr>
      <w:spacing w:after="0" w:line="240" w:lineRule="auto"/>
      <w:ind w:left="480" w:firstLine="240"/>
    </w:pPr>
    <w:rPr>
      <w:rFonts w:ascii="Times New Roman" w:eastAsia="Times New Roman" w:hAnsi="Times New Roman" w:cs="Times New Roman"/>
      <w:sz w:val="24"/>
      <w:szCs w:val="24"/>
    </w:rPr>
  </w:style>
  <w:style w:type="table" w:styleId="GridTable2-Accent3">
    <w:name w:val="Grid Table 2 Accent 3"/>
    <w:basedOn w:val="TableNormal"/>
    <w:uiPriority w:val="47"/>
    <w:rsid w:val="005318F2"/>
    <w:pPr>
      <w:spacing w:after="0"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3-Accent5">
    <w:name w:val="Grid Table 3 Accent 5"/>
    <w:basedOn w:val="TableNormal"/>
    <w:uiPriority w:val="48"/>
    <w:rsid w:val="005318F2"/>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4-Accent5">
    <w:name w:val="Grid Table 4 Accent 5"/>
    <w:basedOn w:val="TableNormal"/>
    <w:uiPriority w:val="49"/>
    <w:rsid w:val="005318F2"/>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5Dark-Accent1">
    <w:name w:val="List Table 5 Dark Accent 1"/>
    <w:basedOn w:val="TableNormal"/>
    <w:uiPriority w:val="50"/>
    <w:rsid w:val="005318F2"/>
    <w:pPr>
      <w:spacing w:after="0" w:line="240" w:lineRule="auto"/>
    </w:pPr>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5Dark-Accent1">
    <w:name w:val="Grid Table 5 Dark Accent 1"/>
    <w:basedOn w:val="TableNormal"/>
    <w:uiPriority w:val="50"/>
    <w:rsid w:val="005318F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4-Accent3">
    <w:name w:val="Grid Table 4 Accent 3"/>
    <w:basedOn w:val="TableNormal"/>
    <w:uiPriority w:val="49"/>
    <w:rsid w:val="005318F2"/>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Heading6Char">
    <w:name w:val="Heading 6 Char"/>
    <w:basedOn w:val="DefaultParagraphFont"/>
    <w:link w:val="Heading6"/>
    <w:uiPriority w:val="9"/>
    <w:rsid w:val="00B628F1"/>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rsid w:val="006D359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rsid w:val="006D359F"/>
    <w:rPr>
      <w:rFonts w:asciiTheme="majorHAnsi" w:eastAsiaTheme="majorEastAsia" w:hAnsiTheme="majorHAnsi" w:cstheme="majorBidi"/>
      <w:color w:val="272727" w:themeColor="text1" w:themeTint="D8"/>
      <w:sz w:val="21"/>
      <w:szCs w:val="21"/>
    </w:rPr>
  </w:style>
  <w:style w:type="paragraph" w:styleId="FootnoteText">
    <w:name w:val="footnote text"/>
    <w:basedOn w:val="Normal"/>
    <w:link w:val="FootnoteTextChar"/>
    <w:uiPriority w:val="99"/>
    <w:unhideWhenUsed/>
    <w:rsid w:val="002C1293"/>
    <w:pPr>
      <w:spacing w:after="0" w:line="240" w:lineRule="auto"/>
    </w:pPr>
    <w:rPr>
      <w:sz w:val="20"/>
      <w:szCs w:val="20"/>
    </w:rPr>
  </w:style>
  <w:style w:type="character" w:customStyle="1" w:styleId="FootnoteTextChar">
    <w:name w:val="Footnote Text Char"/>
    <w:basedOn w:val="DefaultParagraphFont"/>
    <w:link w:val="FootnoteText"/>
    <w:uiPriority w:val="99"/>
    <w:rsid w:val="002C1293"/>
    <w:rPr>
      <w:sz w:val="20"/>
      <w:szCs w:val="20"/>
    </w:rPr>
  </w:style>
  <w:style w:type="character" w:styleId="FootnoteReference">
    <w:name w:val="footnote reference"/>
    <w:basedOn w:val="DefaultParagraphFont"/>
    <w:uiPriority w:val="99"/>
    <w:semiHidden/>
    <w:unhideWhenUsed/>
    <w:rsid w:val="002C1293"/>
    <w:rPr>
      <w:vertAlign w:val="superscript"/>
    </w:rPr>
  </w:style>
  <w:style w:type="character" w:styleId="PlaceholderText">
    <w:name w:val="Placeholder Text"/>
    <w:basedOn w:val="DefaultParagraphFont"/>
    <w:uiPriority w:val="99"/>
    <w:semiHidden/>
    <w:rsid w:val="00AF4E09"/>
    <w:rPr>
      <w:color w:val="808080"/>
    </w:rPr>
  </w:style>
  <w:style w:type="paragraph" w:customStyle="1" w:styleId="DecimalAligned">
    <w:name w:val="Decimal Aligned"/>
    <w:basedOn w:val="Normal"/>
    <w:uiPriority w:val="40"/>
    <w:qFormat/>
    <w:rsid w:val="00AF4E09"/>
    <w:pPr>
      <w:tabs>
        <w:tab w:val="decimal" w:pos="360"/>
      </w:tabs>
    </w:pPr>
    <w:rPr>
      <w:rFonts w:eastAsiaTheme="minorEastAsia" w:cs="Times New Roman"/>
    </w:rPr>
  </w:style>
  <w:style w:type="character" w:styleId="SubtleEmphasis">
    <w:name w:val="Subtle Emphasis"/>
    <w:basedOn w:val="DefaultParagraphFont"/>
    <w:uiPriority w:val="19"/>
    <w:qFormat/>
    <w:rsid w:val="00AF4E09"/>
    <w:rPr>
      <w:i/>
      <w:iCs/>
    </w:rPr>
  </w:style>
  <w:style w:type="table" w:styleId="MediumShading2-Accent5">
    <w:name w:val="Medium Shading 2 Accent 5"/>
    <w:basedOn w:val="TableNormal"/>
    <w:uiPriority w:val="64"/>
    <w:rsid w:val="00AF4E09"/>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itle">
    <w:name w:val="Title"/>
    <w:basedOn w:val="Normal"/>
    <w:next w:val="Normal"/>
    <w:link w:val="TitleChar"/>
    <w:uiPriority w:val="10"/>
    <w:qFormat/>
    <w:rsid w:val="00AF4E0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4E09"/>
    <w:rPr>
      <w:rFonts w:asciiTheme="majorHAnsi" w:eastAsiaTheme="majorEastAsia" w:hAnsiTheme="majorHAnsi" w:cstheme="majorBidi"/>
      <w:spacing w:val="-10"/>
      <w:kern w:val="28"/>
      <w:sz w:val="56"/>
      <w:szCs w:val="56"/>
    </w:rPr>
  </w:style>
  <w:style w:type="character" w:customStyle="1" w:styleId="UnresolvedMention1">
    <w:name w:val="Unresolved Mention1"/>
    <w:basedOn w:val="DefaultParagraphFont"/>
    <w:uiPriority w:val="99"/>
    <w:semiHidden/>
    <w:unhideWhenUsed/>
    <w:rsid w:val="00DA6ECE"/>
    <w:rPr>
      <w:color w:val="605E5C"/>
      <w:shd w:val="clear" w:color="auto" w:fill="E1DFDD"/>
    </w:rPr>
  </w:style>
  <w:style w:type="paragraph" w:styleId="TOC4">
    <w:name w:val="toc 4"/>
    <w:basedOn w:val="Normal"/>
    <w:next w:val="Normal"/>
    <w:autoRedefine/>
    <w:uiPriority w:val="39"/>
    <w:unhideWhenUsed/>
    <w:rsid w:val="0018588E"/>
    <w:pPr>
      <w:spacing w:after="100"/>
      <w:ind w:left="660"/>
    </w:pPr>
  </w:style>
  <w:style w:type="paragraph" w:customStyle="1" w:styleId="xmsolistparagraph">
    <w:name w:val="x_msolistparagraph"/>
    <w:basedOn w:val="Normal"/>
    <w:rsid w:val="004316B0"/>
    <w:pPr>
      <w:spacing w:after="0" w:line="240" w:lineRule="auto"/>
      <w:ind w:left="720"/>
    </w:pPr>
    <w:rPr>
      <w:rFonts w:ascii="Calibri" w:hAnsi="Calibri" w:cs="Calibri"/>
    </w:rPr>
  </w:style>
  <w:style w:type="character" w:customStyle="1" w:styleId="UnresolvedMention2">
    <w:name w:val="Unresolved Mention2"/>
    <w:basedOn w:val="DefaultParagraphFont"/>
    <w:uiPriority w:val="99"/>
    <w:semiHidden/>
    <w:unhideWhenUsed/>
    <w:rsid w:val="00DA03D8"/>
    <w:rPr>
      <w:color w:val="605E5C"/>
      <w:shd w:val="clear" w:color="auto" w:fill="E1DFDD"/>
    </w:rPr>
  </w:style>
  <w:style w:type="paragraph" w:styleId="EndnoteText">
    <w:name w:val="endnote text"/>
    <w:basedOn w:val="Normal"/>
    <w:link w:val="EndnoteTextChar"/>
    <w:uiPriority w:val="99"/>
    <w:semiHidden/>
    <w:unhideWhenUsed/>
    <w:rsid w:val="004E7A8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E7A85"/>
    <w:rPr>
      <w:sz w:val="20"/>
      <w:szCs w:val="20"/>
    </w:rPr>
  </w:style>
  <w:style w:type="character" w:styleId="EndnoteReference">
    <w:name w:val="endnote reference"/>
    <w:basedOn w:val="DefaultParagraphFont"/>
    <w:uiPriority w:val="99"/>
    <w:semiHidden/>
    <w:unhideWhenUsed/>
    <w:rsid w:val="004E7A85"/>
    <w:rPr>
      <w:vertAlign w:val="superscript"/>
    </w:rPr>
  </w:style>
  <w:style w:type="paragraph" w:customStyle="1" w:styleId="Text">
    <w:name w:val="Text"/>
    <w:basedOn w:val="Normal"/>
    <w:qFormat/>
    <w:rsid w:val="00A07A25"/>
    <w:pPr>
      <w:spacing w:before="240" w:after="240" w:line="240" w:lineRule="auto"/>
    </w:pPr>
    <w:rPr>
      <w:rFonts w:ascii="Times New Roman" w:eastAsia="Times New Roman" w:hAnsi="Times New Roman" w:cs="Times New Roman"/>
      <w:sz w:val="24"/>
      <w:szCs w:val="24"/>
    </w:rPr>
  </w:style>
  <w:style w:type="character" w:customStyle="1" w:styleId="UnresolvedMention3">
    <w:name w:val="Unresolved Mention3"/>
    <w:basedOn w:val="DefaultParagraphFont"/>
    <w:uiPriority w:val="99"/>
    <w:semiHidden/>
    <w:unhideWhenUsed/>
    <w:rsid w:val="0019088B"/>
    <w:rPr>
      <w:color w:val="605E5C"/>
      <w:shd w:val="clear" w:color="auto" w:fill="E1DFDD"/>
    </w:rPr>
  </w:style>
  <w:style w:type="character" w:styleId="UnresolvedMention">
    <w:name w:val="Unresolved Mention"/>
    <w:basedOn w:val="DefaultParagraphFont"/>
    <w:uiPriority w:val="99"/>
    <w:semiHidden/>
    <w:unhideWhenUsed/>
    <w:rsid w:val="002264E5"/>
    <w:rPr>
      <w:color w:val="605E5C"/>
      <w:shd w:val="clear" w:color="auto" w:fill="E1DFDD"/>
    </w:rPr>
  </w:style>
  <w:style w:type="character" w:customStyle="1" w:styleId="ui-provider">
    <w:name w:val="ui-provider"/>
    <w:basedOn w:val="DefaultParagraphFont"/>
    <w:rsid w:val="0042245D"/>
  </w:style>
  <w:style w:type="character" w:customStyle="1" w:styleId="normaltextrun">
    <w:name w:val="normaltextrun"/>
    <w:basedOn w:val="DefaultParagraphFont"/>
    <w:rsid w:val="00A71AE1"/>
  </w:style>
  <w:style w:type="character" w:customStyle="1" w:styleId="findhit">
    <w:name w:val="findhit"/>
    <w:basedOn w:val="DefaultParagraphFont"/>
    <w:rsid w:val="00A71AE1"/>
  </w:style>
  <w:style w:type="character" w:customStyle="1" w:styleId="contextualspellingandgrammarerror">
    <w:name w:val="contextualspellingandgrammarerror"/>
    <w:basedOn w:val="DefaultParagraphFont"/>
    <w:rsid w:val="00A71AE1"/>
  </w:style>
  <w:style w:type="paragraph" w:styleId="NoSpacing">
    <w:name w:val="No Spacing"/>
    <w:uiPriority w:val="1"/>
    <w:qFormat/>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5932">
      <w:bodyDiv w:val="1"/>
      <w:marLeft w:val="0"/>
      <w:marRight w:val="0"/>
      <w:marTop w:val="0"/>
      <w:marBottom w:val="0"/>
      <w:divBdr>
        <w:top w:val="none" w:sz="0" w:space="0" w:color="auto"/>
        <w:left w:val="none" w:sz="0" w:space="0" w:color="auto"/>
        <w:bottom w:val="none" w:sz="0" w:space="0" w:color="auto"/>
        <w:right w:val="none" w:sz="0" w:space="0" w:color="auto"/>
      </w:divBdr>
    </w:div>
    <w:div w:id="45492338">
      <w:bodyDiv w:val="1"/>
      <w:marLeft w:val="0"/>
      <w:marRight w:val="0"/>
      <w:marTop w:val="0"/>
      <w:marBottom w:val="0"/>
      <w:divBdr>
        <w:top w:val="none" w:sz="0" w:space="0" w:color="auto"/>
        <w:left w:val="none" w:sz="0" w:space="0" w:color="auto"/>
        <w:bottom w:val="none" w:sz="0" w:space="0" w:color="auto"/>
        <w:right w:val="none" w:sz="0" w:space="0" w:color="auto"/>
      </w:divBdr>
    </w:div>
    <w:div w:id="56318031">
      <w:bodyDiv w:val="1"/>
      <w:marLeft w:val="0"/>
      <w:marRight w:val="0"/>
      <w:marTop w:val="0"/>
      <w:marBottom w:val="0"/>
      <w:divBdr>
        <w:top w:val="none" w:sz="0" w:space="0" w:color="auto"/>
        <w:left w:val="none" w:sz="0" w:space="0" w:color="auto"/>
        <w:bottom w:val="none" w:sz="0" w:space="0" w:color="auto"/>
        <w:right w:val="none" w:sz="0" w:space="0" w:color="auto"/>
      </w:divBdr>
    </w:div>
    <w:div w:id="212734083">
      <w:bodyDiv w:val="1"/>
      <w:marLeft w:val="0"/>
      <w:marRight w:val="0"/>
      <w:marTop w:val="0"/>
      <w:marBottom w:val="0"/>
      <w:divBdr>
        <w:top w:val="none" w:sz="0" w:space="0" w:color="auto"/>
        <w:left w:val="none" w:sz="0" w:space="0" w:color="auto"/>
        <w:bottom w:val="none" w:sz="0" w:space="0" w:color="auto"/>
        <w:right w:val="none" w:sz="0" w:space="0" w:color="auto"/>
      </w:divBdr>
    </w:div>
    <w:div w:id="295642182">
      <w:bodyDiv w:val="1"/>
      <w:marLeft w:val="0"/>
      <w:marRight w:val="0"/>
      <w:marTop w:val="0"/>
      <w:marBottom w:val="0"/>
      <w:divBdr>
        <w:top w:val="none" w:sz="0" w:space="0" w:color="auto"/>
        <w:left w:val="none" w:sz="0" w:space="0" w:color="auto"/>
        <w:bottom w:val="none" w:sz="0" w:space="0" w:color="auto"/>
        <w:right w:val="none" w:sz="0" w:space="0" w:color="auto"/>
      </w:divBdr>
      <w:divsChild>
        <w:div w:id="580918541">
          <w:marLeft w:val="0"/>
          <w:marRight w:val="0"/>
          <w:marTop w:val="0"/>
          <w:marBottom w:val="0"/>
          <w:divBdr>
            <w:top w:val="none" w:sz="0" w:space="0" w:color="auto"/>
            <w:left w:val="none" w:sz="0" w:space="0" w:color="auto"/>
            <w:bottom w:val="none" w:sz="0" w:space="0" w:color="auto"/>
            <w:right w:val="none" w:sz="0" w:space="0" w:color="auto"/>
          </w:divBdr>
          <w:divsChild>
            <w:div w:id="1129710379">
              <w:marLeft w:val="0"/>
              <w:marRight w:val="0"/>
              <w:marTop w:val="0"/>
              <w:marBottom w:val="0"/>
              <w:divBdr>
                <w:top w:val="none" w:sz="0" w:space="0" w:color="auto"/>
                <w:left w:val="none" w:sz="0" w:space="0" w:color="auto"/>
                <w:bottom w:val="none" w:sz="0" w:space="0" w:color="auto"/>
                <w:right w:val="none" w:sz="0" w:space="0" w:color="auto"/>
              </w:divBdr>
              <w:divsChild>
                <w:div w:id="1605383504">
                  <w:marLeft w:val="0"/>
                  <w:marRight w:val="0"/>
                  <w:marTop w:val="0"/>
                  <w:marBottom w:val="0"/>
                  <w:divBdr>
                    <w:top w:val="none" w:sz="0" w:space="0" w:color="auto"/>
                    <w:left w:val="none" w:sz="0" w:space="0" w:color="auto"/>
                    <w:bottom w:val="none" w:sz="0" w:space="0" w:color="auto"/>
                    <w:right w:val="none" w:sz="0" w:space="0" w:color="auto"/>
                  </w:divBdr>
                  <w:divsChild>
                    <w:div w:id="1480608128">
                      <w:marLeft w:val="0"/>
                      <w:marRight w:val="0"/>
                      <w:marTop w:val="0"/>
                      <w:marBottom w:val="0"/>
                      <w:divBdr>
                        <w:top w:val="none" w:sz="0" w:space="0" w:color="auto"/>
                        <w:left w:val="none" w:sz="0" w:space="0" w:color="auto"/>
                        <w:bottom w:val="none" w:sz="0" w:space="0" w:color="auto"/>
                        <w:right w:val="none" w:sz="0" w:space="0" w:color="auto"/>
                      </w:divBdr>
                      <w:divsChild>
                        <w:div w:id="1108812247">
                          <w:marLeft w:val="0"/>
                          <w:marRight w:val="0"/>
                          <w:marTop w:val="0"/>
                          <w:marBottom w:val="0"/>
                          <w:divBdr>
                            <w:top w:val="none" w:sz="0" w:space="0" w:color="auto"/>
                            <w:left w:val="none" w:sz="0" w:space="0" w:color="auto"/>
                            <w:bottom w:val="none" w:sz="0" w:space="0" w:color="auto"/>
                            <w:right w:val="none" w:sz="0" w:space="0" w:color="auto"/>
                          </w:divBdr>
                          <w:divsChild>
                            <w:div w:id="1220480506">
                              <w:marLeft w:val="0"/>
                              <w:marRight w:val="0"/>
                              <w:marTop w:val="0"/>
                              <w:marBottom w:val="0"/>
                              <w:divBdr>
                                <w:top w:val="none" w:sz="0" w:space="0" w:color="auto"/>
                                <w:left w:val="none" w:sz="0" w:space="0" w:color="auto"/>
                                <w:bottom w:val="none" w:sz="0" w:space="0" w:color="auto"/>
                                <w:right w:val="none" w:sz="0" w:space="0" w:color="auto"/>
                              </w:divBdr>
                              <w:divsChild>
                                <w:div w:id="1353847834">
                                  <w:marLeft w:val="0"/>
                                  <w:marRight w:val="0"/>
                                  <w:marTop w:val="0"/>
                                  <w:marBottom w:val="0"/>
                                  <w:divBdr>
                                    <w:top w:val="none" w:sz="0" w:space="0" w:color="auto"/>
                                    <w:left w:val="none" w:sz="0" w:space="0" w:color="auto"/>
                                    <w:bottom w:val="none" w:sz="0" w:space="0" w:color="auto"/>
                                    <w:right w:val="none" w:sz="0" w:space="0" w:color="auto"/>
                                  </w:divBdr>
                                  <w:divsChild>
                                    <w:div w:id="449587932">
                                      <w:marLeft w:val="0"/>
                                      <w:marRight w:val="0"/>
                                      <w:marTop w:val="0"/>
                                      <w:marBottom w:val="0"/>
                                      <w:divBdr>
                                        <w:top w:val="none" w:sz="0" w:space="0" w:color="auto"/>
                                        <w:left w:val="none" w:sz="0" w:space="0" w:color="auto"/>
                                        <w:bottom w:val="none" w:sz="0" w:space="0" w:color="auto"/>
                                        <w:right w:val="none" w:sz="0" w:space="0" w:color="auto"/>
                                      </w:divBdr>
                                      <w:divsChild>
                                        <w:div w:id="778263229">
                                          <w:marLeft w:val="0"/>
                                          <w:marRight w:val="0"/>
                                          <w:marTop w:val="0"/>
                                          <w:marBottom w:val="0"/>
                                          <w:divBdr>
                                            <w:top w:val="none" w:sz="0" w:space="0" w:color="auto"/>
                                            <w:left w:val="none" w:sz="0" w:space="0" w:color="auto"/>
                                            <w:bottom w:val="none" w:sz="0" w:space="0" w:color="auto"/>
                                            <w:right w:val="none" w:sz="0" w:space="0" w:color="auto"/>
                                          </w:divBdr>
                                          <w:divsChild>
                                            <w:div w:id="172452305">
                                              <w:marLeft w:val="0"/>
                                              <w:marRight w:val="0"/>
                                              <w:marTop w:val="0"/>
                                              <w:marBottom w:val="0"/>
                                              <w:divBdr>
                                                <w:top w:val="none" w:sz="0" w:space="0" w:color="auto"/>
                                                <w:left w:val="none" w:sz="0" w:space="0" w:color="auto"/>
                                                <w:bottom w:val="none" w:sz="0" w:space="0" w:color="auto"/>
                                                <w:right w:val="none" w:sz="0" w:space="0" w:color="auto"/>
                                              </w:divBdr>
                                              <w:divsChild>
                                                <w:div w:id="839731585">
                                                  <w:marLeft w:val="0"/>
                                                  <w:marRight w:val="0"/>
                                                  <w:marTop w:val="0"/>
                                                  <w:marBottom w:val="0"/>
                                                  <w:divBdr>
                                                    <w:top w:val="none" w:sz="0" w:space="0" w:color="auto"/>
                                                    <w:left w:val="none" w:sz="0" w:space="0" w:color="auto"/>
                                                    <w:bottom w:val="none" w:sz="0" w:space="0" w:color="auto"/>
                                                    <w:right w:val="none" w:sz="0" w:space="0" w:color="auto"/>
                                                  </w:divBdr>
                                                  <w:divsChild>
                                                    <w:div w:id="1500466126">
                                                      <w:marLeft w:val="0"/>
                                                      <w:marRight w:val="0"/>
                                                      <w:marTop w:val="0"/>
                                                      <w:marBottom w:val="0"/>
                                                      <w:divBdr>
                                                        <w:top w:val="none" w:sz="0" w:space="0" w:color="auto"/>
                                                        <w:left w:val="none" w:sz="0" w:space="0" w:color="auto"/>
                                                        <w:bottom w:val="none" w:sz="0" w:space="0" w:color="auto"/>
                                                        <w:right w:val="none" w:sz="0" w:space="0" w:color="auto"/>
                                                      </w:divBdr>
                                                      <w:divsChild>
                                                        <w:div w:id="1855458764">
                                                          <w:marLeft w:val="0"/>
                                                          <w:marRight w:val="0"/>
                                                          <w:marTop w:val="0"/>
                                                          <w:marBottom w:val="0"/>
                                                          <w:divBdr>
                                                            <w:top w:val="none" w:sz="0" w:space="0" w:color="auto"/>
                                                            <w:left w:val="none" w:sz="0" w:space="0" w:color="auto"/>
                                                            <w:bottom w:val="none" w:sz="0" w:space="0" w:color="auto"/>
                                                            <w:right w:val="none" w:sz="0" w:space="0" w:color="auto"/>
                                                          </w:divBdr>
                                                          <w:divsChild>
                                                            <w:div w:id="1204560477">
                                                              <w:marLeft w:val="0"/>
                                                              <w:marRight w:val="0"/>
                                                              <w:marTop w:val="0"/>
                                                              <w:marBottom w:val="0"/>
                                                              <w:divBdr>
                                                                <w:top w:val="none" w:sz="0" w:space="0" w:color="auto"/>
                                                                <w:left w:val="none" w:sz="0" w:space="0" w:color="auto"/>
                                                                <w:bottom w:val="none" w:sz="0" w:space="0" w:color="auto"/>
                                                                <w:right w:val="none" w:sz="0" w:space="0" w:color="auto"/>
                                                              </w:divBdr>
                                                              <w:divsChild>
                                                                <w:div w:id="675494908">
                                                                  <w:marLeft w:val="0"/>
                                                                  <w:marRight w:val="0"/>
                                                                  <w:marTop w:val="0"/>
                                                                  <w:marBottom w:val="0"/>
                                                                  <w:divBdr>
                                                                    <w:top w:val="none" w:sz="0" w:space="0" w:color="auto"/>
                                                                    <w:left w:val="none" w:sz="0" w:space="0" w:color="auto"/>
                                                                    <w:bottom w:val="none" w:sz="0" w:space="0" w:color="auto"/>
                                                                    <w:right w:val="none" w:sz="0" w:space="0" w:color="auto"/>
                                                                  </w:divBdr>
                                                                  <w:divsChild>
                                                                    <w:div w:id="197394563">
                                                                      <w:marLeft w:val="0"/>
                                                                      <w:marRight w:val="0"/>
                                                                      <w:marTop w:val="0"/>
                                                                      <w:marBottom w:val="0"/>
                                                                      <w:divBdr>
                                                                        <w:top w:val="none" w:sz="0" w:space="0" w:color="auto"/>
                                                                        <w:left w:val="none" w:sz="0" w:space="0" w:color="auto"/>
                                                                        <w:bottom w:val="none" w:sz="0" w:space="0" w:color="auto"/>
                                                                        <w:right w:val="none" w:sz="0" w:space="0" w:color="auto"/>
                                                                      </w:divBdr>
                                                                      <w:divsChild>
                                                                        <w:div w:id="1209342394">
                                                                          <w:marLeft w:val="0"/>
                                                                          <w:marRight w:val="0"/>
                                                                          <w:marTop w:val="0"/>
                                                                          <w:marBottom w:val="0"/>
                                                                          <w:divBdr>
                                                                            <w:top w:val="none" w:sz="0" w:space="0" w:color="auto"/>
                                                                            <w:left w:val="none" w:sz="0" w:space="0" w:color="auto"/>
                                                                            <w:bottom w:val="none" w:sz="0" w:space="0" w:color="auto"/>
                                                                            <w:right w:val="none" w:sz="0" w:space="0" w:color="auto"/>
                                                                          </w:divBdr>
                                                                          <w:divsChild>
                                                                            <w:div w:id="504393771">
                                                                              <w:marLeft w:val="0"/>
                                                                              <w:marRight w:val="0"/>
                                                                              <w:marTop w:val="0"/>
                                                                              <w:marBottom w:val="0"/>
                                                                              <w:divBdr>
                                                                                <w:top w:val="none" w:sz="0" w:space="0" w:color="auto"/>
                                                                                <w:left w:val="none" w:sz="0" w:space="0" w:color="auto"/>
                                                                                <w:bottom w:val="none" w:sz="0" w:space="0" w:color="auto"/>
                                                                                <w:right w:val="none" w:sz="0" w:space="0" w:color="auto"/>
                                                                              </w:divBdr>
                                                                              <w:divsChild>
                                                                                <w:div w:id="415399242">
                                                                                  <w:marLeft w:val="0"/>
                                                                                  <w:marRight w:val="0"/>
                                                                                  <w:marTop w:val="0"/>
                                                                                  <w:marBottom w:val="0"/>
                                                                                  <w:divBdr>
                                                                                    <w:top w:val="none" w:sz="0" w:space="0" w:color="auto"/>
                                                                                    <w:left w:val="none" w:sz="0" w:space="0" w:color="auto"/>
                                                                                    <w:bottom w:val="none" w:sz="0" w:space="0" w:color="auto"/>
                                                                                    <w:right w:val="none" w:sz="0" w:space="0" w:color="auto"/>
                                                                                  </w:divBdr>
                                                                                  <w:divsChild>
                                                                                    <w:div w:id="439450486">
                                                                                      <w:marLeft w:val="0"/>
                                                                                      <w:marRight w:val="0"/>
                                                                                      <w:marTop w:val="0"/>
                                                                                      <w:marBottom w:val="120"/>
                                                                                      <w:divBdr>
                                                                                        <w:top w:val="none" w:sz="0" w:space="0" w:color="auto"/>
                                                                                        <w:left w:val="none" w:sz="0" w:space="0" w:color="auto"/>
                                                                                        <w:bottom w:val="none" w:sz="0" w:space="0" w:color="auto"/>
                                                                                        <w:right w:val="none" w:sz="0" w:space="0" w:color="auto"/>
                                                                                      </w:divBdr>
                                                                                      <w:divsChild>
                                                                                        <w:div w:id="1371764281">
                                                                                          <w:marLeft w:val="0"/>
                                                                                          <w:marRight w:val="0"/>
                                                                                          <w:marTop w:val="0"/>
                                                                                          <w:marBottom w:val="0"/>
                                                                                          <w:divBdr>
                                                                                            <w:top w:val="none" w:sz="0" w:space="0" w:color="auto"/>
                                                                                            <w:left w:val="none" w:sz="0" w:space="0" w:color="auto"/>
                                                                                            <w:bottom w:val="none" w:sz="0" w:space="0" w:color="auto"/>
                                                                                            <w:right w:val="none" w:sz="0" w:space="0" w:color="auto"/>
                                                                                          </w:divBdr>
                                                                                          <w:divsChild>
                                                                                            <w:div w:id="137455967">
                                                                                              <w:marLeft w:val="0"/>
                                                                                              <w:marRight w:val="0"/>
                                                                                              <w:marTop w:val="0"/>
                                                                                              <w:marBottom w:val="0"/>
                                                                                              <w:divBdr>
                                                                                                <w:top w:val="none" w:sz="0" w:space="0" w:color="auto"/>
                                                                                                <w:left w:val="none" w:sz="0" w:space="0" w:color="auto"/>
                                                                                                <w:bottom w:val="none" w:sz="0" w:space="0" w:color="auto"/>
                                                                                                <w:right w:val="none" w:sz="0" w:space="0" w:color="auto"/>
                                                                                              </w:divBdr>
                                                                                            </w:div>
                                                                                            <w:div w:id="245263898">
                                                                                              <w:marLeft w:val="0"/>
                                                                                              <w:marRight w:val="0"/>
                                                                                              <w:marTop w:val="0"/>
                                                                                              <w:marBottom w:val="0"/>
                                                                                              <w:divBdr>
                                                                                                <w:top w:val="none" w:sz="0" w:space="0" w:color="auto"/>
                                                                                                <w:left w:val="none" w:sz="0" w:space="0" w:color="auto"/>
                                                                                                <w:bottom w:val="none" w:sz="0" w:space="0" w:color="auto"/>
                                                                                                <w:right w:val="none" w:sz="0" w:space="0" w:color="auto"/>
                                                                                              </w:divBdr>
                                                                                            </w:div>
                                                                                            <w:div w:id="295987223">
                                                                                              <w:marLeft w:val="0"/>
                                                                                              <w:marRight w:val="0"/>
                                                                                              <w:marTop w:val="0"/>
                                                                                              <w:marBottom w:val="0"/>
                                                                                              <w:divBdr>
                                                                                                <w:top w:val="none" w:sz="0" w:space="0" w:color="auto"/>
                                                                                                <w:left w:val="none" w:sz="0" w:space="0" w:color="auto"/>
                                                                                                <w:bottom w:val="none" w:sz="0" w:space="0" w:color="auto"/>
                                                                                                <w:right w:val="none" w:sz="0" w:space="0" w:color="auto"/>
                                                                                              </w:divBdr>
                                                                                            </w:div>
                                                                                            <w:div w:id="335771552">
                                                                                              <w:marLeft w:val="0"/>
                                                                                              <w:marRight w:val="0"/>
                                                                                              <w:marTop w:val="0"/>
                                                                                              <w:marBottom w:val="0"/>
                                                                                              <w:divBdr>
                                                                                                <w:top w:val="none" w:sz="0" w:space="0" w:color="auto"/>
                                                                                                <w:left w:val="none" w:sz="0" w:space="0" w:color="auto"/>
                                                                                                <w:bottom w:val="none" w:sz="0" w:space="0" w:color="auto"/>
                                                                                                <w:right w:val="none" w:sz="0" w:space="0" w:color="auto"/>
                                                                                              </w:divBdr>
                                                                                            </w:div>
                                                                                            <w:div w:id="344594524">
                                                                                              <w:marLeft w:val="0"/>
                                                                                              <w:marRight w:val="0"/>
                                                                                              <w:marTop w:val="0"/>
                                                                                              <w:marBottom w:val="0"/>
                                                                                              <w:divBdr>
                                                                                                <w:top w:val="none" w:sz="0" w:space="0" w:color="auto"/>
                                                                                                <w:left w:val="none" w:sz="0" w:space="0" w:color="auto"/>
                                                                                                <w:bottom w:val="none" w:sz="0" w:space="0" w:color="auto"/>
                                                                                                <w:right w:val="none" w:sz="0" w:space="0" w:color="auto"/>
                                                                                              </w:divBdr>
                                                                                            </w:div>
                                                                                            <w:div w:id="384255724">
                                                                                              <w:marLeft w:val="0"/>
                                                                                              <w:marRight w:val="0"/>
                                                                                              <w:marTop w:val="0"/>
                                                                                              <w:marBottom w:val="0"/>
                                                                                              <w:divBdr>
                                                                                                <w:top w:val="none" w:sz="0" w:space="0" w:color="auto"/>
                                                                                                <w:left w:val="none" w:sz="0" w:space="0" w:color="auto"/>
                                                                                                <w:bottom w:val="none" w:sz="0" w:space="0" w:color="auto"/>
                                                                                                <w:right w:val="none" w:sz="0" w:space="0" w:color="auto"/>
                                                                                              </w:divBdr>
                                                                                            </w:div>
                                                                                            <w:div w:id="593898696">
                                                                                              <w:marLeft w:val="0"/>
                                                                                              <w:marRight w:val="0"/>
                                                                                              <w:marTop w:val="0"/>
                                                                                              <w:marBottom w:val="0"/>
                                                                                              <w:divBdr>
                                                                                                <w:top w:val="none" w:sz="0" w:space="0" w:color="auto"/>
                                                                                                <w:left w:val="none" w:sz="0" w:space="0" w:color="auto"/>
                                                                                                <w:bottom w:val="none" w:sz="0" w:space="0" w:color="auto"/>
                                                                                                <w:right w:val="none" w:sz="0" w:space="0" w:color="auto"/>
                                                                                              </w:divBdr>
                                                                                            </w:div>
                                                                                            <w:div w:id="1437099306">
                                                                                              <w:marLeft w:val="0"/>
                                                                                              <w:marRight w:val="0"/>
                                                                                              <w:marTop w:val="0"/>
                                                                                              <w:marBottom w:val="0"/>
                                                                                              <w:divBdr>
                                                                                                <w:top w:val="none" w:sz="0" w:space="0" w:color="auto"/>
                                                                                                <w:left w:val="none" w:sz="0" w:space="0" w:color="auto"/>
                                                                                                <w:bottom w:val="none" w:sz="0" w:space="0" w:color="auto"/>
                                                                                                <w:right w:val="none" w:sz="0" w:space="0" w:color="auto"/>
                                                                                              </w:divBdr>
                                                                                            </w:div>
                                                                                            <w:div w:id="1589270034">
                                                                                              <w:marLeft w:val="0"/>
                                                                                              <w:marRight w:val="0"/>
                                                                                              <w:marTop w:val="0"/>
                                                                                              <w:marBottom w:val="0"/>
                                                                                              <w:divBdr>
                                                                                                <w:top w:val="none" w:sz="0" w:space="0" w:color="auto"/>
                                                                                                <w:left w:val="none" w:sz="0" w:space="0" w:color="auto"/>
                                                                                                <w:bottom w:val="none" w:sz="0" w:space="0" w:color="auto"/>
                                                                                                <w:right w:val="none" w:sz="0" w:space="0" w:color="auto"/>
                                                                                              </w:divBdr>
                                                                                            </w:div>
                                                                                            <w:div w:id="1669361013">
                                                                                              <w:marLeft w:val="0"/>
                                                                                              <w:marRight w:val="0"/>
                                                                                              <w:marTop w:val="0"/>
                                                                                              <w:marBottom w:val="0"/>
                                                                                              <w:divBdr>
                                                                                                <w:top w:val="none" w:sz="0" w:space="0" w:color="auto"/>
                                                                                                <w:left w:val="none" w:sz="0" w:space="0" w:color="auto"/>
                                                                                                <w:bottom w:val="none" w:sz="0" w:space="0" w:color="auto"/>
                                                                                                <w:right w:val="none" w:sz="0" w:space="0" w:color="auto"/>
                                                                                              </w:divBdr>
                                                                                            </w:div>
                                                                                            <w:div w:id="205831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03899596">
      <w:bodyDiv w:val="1"/>
      <w:marLeft w:val="0"/>
      <w:marRight w:val="0"/>
      <w:marTop w:val="0"/>
      <w:marBottom w:val="0"/>
      <w:divBdr>
        <w:top w:val="none" w:sz="0" w:space="0" w:color="auto"/>
        <w:left w:val="none" w:sz="0" w:space="0" w:color="auto"/>
        <w:bottom w:val="none" w:sz="0" w:space="0" w:color="auto"/>
        <w:right w:val="none" w:sz="0" w:space="0" w:color="auto"/>
      </w:divBdr>
      <w:divsChild>
        <w:div w:id="897208072">
          <w:marLeft w:val="0"/>
          <w:marRight w:val="0"/>
          <w:marTop w:val="0"/>
          <w:marBottom w:val="0"/>
          <w:divBdr>
            <w:top w:val="none" w:sz="0" w:space="0" w:color="auto"/>
            <w:left w:val="none" w:sz="0" w:space="0" w:color="auto"/>
            <w:bottom w:val="none" w:sz="0" w:space="0" w:color="auto"/>
            <w:right w:val="none" w:sz="0" w:space="0" w:color="auto"/>
          </w:divBdr>
          <w:divsChild>
            <w:div w:id="63990186">
              <w:marLeft w:val="0"/>
              <w:marRight w:val="0"/>
              <w:marTop w:val="0"/>
              <w:marBottom w:val="0"/>
              <w:divBdr>
                <w:top w:val="none" w:sz="0" w:space="0" w:color="auto"/>
                <w:left w:val="none" w:sz="0" w:space="0" w:color="auto"/>
                <w:bottom w:val="none" w:sz="0" w:space="0" w:color="auto"/>
                <w:right w:val="none" w:sz="0" w:space="0" w:color="auto"/>
              </w:divBdr>
              <w:divsChild>
                <w:div w:id="1966503968">
                  <w:marLeft w:val="0"/>
                  <w:marRight w:val="0"/>
                  <w:marTop w:val="0"/>
                  <w:marBottom w:val="0"/>
                  <w:divBdr>
                    <w:top w:val="none" w:sz="0" w:space="0" w:color="auto"/>
                    <w:left w:val="none" w:sz="0" w:space="0" w:color="auto"/>
                    <w:bottom w:val="none" w:sz="0" w:space="0" w:color="auto"/>
                    <w:right w:val="none" w:sz="0" w:space="0" w:color="auto"/>
                  </w:divBdr>
                  <w:divsChild>
                    <w:div w:id="1517576108">
                      <w:marLeft w:val="0"/>
                      <w:marRight w:val="0"/>
                      <w:marTop w:val="0"/>
                      <w:marBottom w:val="0"/>
                      <w:divBdr>
                        <w:top w:val="none" w:sz="0" w:space="0" w:color="auto"/>
                        <w:left w:val="none" w:sz="0" w:space="0" w:color="auto"/>
                        <w:bottom w:val="none" w:sz="0" w:space="0" w:color="auto"/>
                        <w:right w:val="none" w:sz="0" w:space="0" w:color="auto"/>
                      </w:divBdr>
                      <w:divsChild>
                        <w:div w:id="1142189333">
                          <w:marLeft w:val="0"/>
                          <w:marRight w:val="0"/>
                          <w:marTop w:val="0"/>
                          <w:marBottom w:val="0"/>
                          <w:divBdr>
                            <w:top w:val="none" w:sz="0" w:space="0" w:color="auto"/>
                            <w:left w:val="none" w:sz="0" w:space="0" w:color="auto"/>
                            <w:bottom w:val="none" w:sz="0" w:space="0" w:color="auto"/>
                            <w:right w:val="none" w:sz="0" w:space="0" w:color="auto"/>
                          </w:divBdr>
                          <w:divsChild>
                            <w:div w:id="1001742504">
                              <w:marLeft w:val="0"/>
                              <w:marRight w:val="0"/>
                              <w:marTop w:val="0"/>
                              <w:marBottom w:val="0"/>
                              <w:divBdr>
                                <w:top w:val="none" w:sz="0" w:space="0" w:color="auto"/>
                                <w:left w:val="none" w:sz="0" w:space="0" w:color="auto"/>
                                <w:bottom w:val="none" w:sz="0" w:space="0" w:color="auto"/>
                                <w:right w:val="none" w:sz="0" w:space="0" w:color="auto"/>
                              </w:divBdr>
                              <w:divsChild>
                                <w:div w:id="824393647">
                                  <w:marLeft w:val="0"/>
                                  <w:marRight w:val="0"/>
                                  <w:marTop w:val="0"/>
                                  <w:marBottom w:val="0"/>
                                  <w:divBdr>
                                    <w:top w:val="none" w:sz="0" w:space="0" w:color="auto"/>
                                    <w:left w:val="none" w:sz="0" w:space="0" w:color="auto"/>
                                    <w:bottom w:val="none" w:sz="0" w:space="0" w:color="auto"/>
                                    <w:right w:val="none" w:sz="0" w:space="0" w:color="auto"/>
                                  </w:divBdr>
                                  <w:divsChild>
                                    <w:div w:id="1122651329">
                                      <w:marLeft w:val="0"/>
                                      <w:marRight w:val="0"/>
                                      <w:marTop w:val="0"/>
                                      <w:marBottom w:val="0"/>
                                      <w:divBdr>
                                        <w:top w:val="none" w:sz="0" w:space="0" w:color="auto"/>
                                        <w:left w:val="none" w:sz="0" w:space="0" w:color="auto"/>
                                        <w:bottom w:val="none" w:sz="0" w:space="0" w:color="auto"/>
                                        <w:right w:val="none" w:sz="0" w:space="0" w:color="auto"/>
                                      </w:divBdr>
                                      <w:divsChild>
                                        <w:div w:id="1603806616">
                                          <w:marLeft w:val="0"/>
                                          <w:marRight w:val="0"/>
                                          <w:marTop w:val="0"/>
                                          <w:marBottom w:val="0"/>
                                          <w:divBdr>
                                            <w:top w:val="none" w:sz="0" w:space="0" w:color="auto"/>
                                            <w:left w:val="none" w:sz="0" w:space="0" w:color="auto"/>
                                            <w:bottom w:val="none" w:sz="0" w:space="0" w:color="auto"/>
                                            <w:right w:val="none" w:sz="0" w:space="0" w:color="auto"/>
                                          </w:divBdr>
                                          <w:divsChild>
                                            <w:div w:id="389884123">
                                              <w:marLeft w:val="0"/>
                                              <w:marRight w:val="0"/>
                                              <w:marTop w:val="0"/>
                                              <w:marBottom w:val="0"/>
                                              <w:divBdr>
                                                <w:top w:val="none" w:sz="0" w:space="0" w:color="auto"/>
                                                <w:left w:val="none" w:sz="0" w:space="0" w:color="auto"/>
                                                <w:bottom w:val="none" w:sz="0" w:space="0" w:color="auto"/>
                                                <w:right w:val="none" w:sz="0" w:space="0" w:color="auto"/>
                                              </w:divBdr>
                                              <w:divsChild>
                                                <w:div w:id="1499420048">
                                                  <w:marLeft w:val="0"/>
                                                  <w:marRight w:val="0"/>
                                                  <w:marTop w:val="0"/>
                                                  <w:marBottom w:val="0"/>
                                                  <w:divBdr>
                                                    <w:top w:val="none" w:sz="0" w:space="0" w:color="auto"/>
                                                    <w:left w:val="none" w:sz="0" w:space="0" w:color="auto"/>
                                                    <w:bottom w:val="none" w:sz="0" w:space="0" w:color="auto"/>
                                                    <w:right w:val="none" w:sz="0" w:space="0" w:color="auto"/>
                                                  </w:divBdr>
                                                  <w:divsChild>
                                                    <w:div w:id="1805662157">
                                                      <w:marLeft w:val="0"/>
                                                      <w:marRight w:val="0"/>
                                                      <w:marTop w:val="0"/>
                                                      <w:marBottom w:val="0"/>
                                                      <w:divBdr>
                                                        <w:top w:val="none" w:sz="0" w:space="0" w:color="auto"/>
                                                        <w:left w:val="none" w:sz="0" w:space="0" w:color="auto"/>
                                                        <w:bottom w:val="none" w:sz="0" w:space="0" w:color="auto"/>
                                                        <w:right w:val="none" w:sz="0" w:space="0" w:color="auto"/>
                                                      </w:divBdr>
                                                      <w:divsChild>
                                                        <w:div w:id="1350450336">
                                                          <w:marLeft w:val="0"/>
                                                          <w:marRight w:val="0"/>
                                                          <w:marTop w:val="0"/>
                                                          <w:marBottom w:val="0"/>
                                                          <w:divBdr>
                                                            <w:top w:val="none" w:sz="0" w:space="0" w:color="auto"/>
                                                            <w:left w:val="none" w:sz="0" w:space="0" w:color="auto"/>
                                                            <w:bottom w:val="none" w:sz="0" w:space="0" w:color="auto"/>
                                                            <w:right w:val="none" w:sz="0" w:space="0" w:color="auto"/>
                                                          </w:divBdr>
                                                          <w:divsChild>
                                                            <w:div w:id="813453663">
                                                              <w:marLeft w:val="0"/>
                                                              <w:marRight w:val="0"/>
                                                              <w:marTop w:val="0"/>
                                                              <w:marBottom w:val="0"/>
                                                              <w:divBdr>
                                                                <w:top w:val="none" w:sz="0" w:space="0" w:color="auto"/>
                                                                <w:left w:val="none" w:sz="0" w:space="0" w:color="auto"/>
                                                                <w:bottom w:val="none" w:sz="0" w:space="0" w:color="auto"/>
                                                                <w:right w:val="none" w:sz="0" w:space="0" w:color="auto"/>
                                                              </w:divBdr>
                                                              <w:divsChild>
                                                                <w:div w:id="1532958459">
                                                                  <w:marLeft w:val="0"/>
                                                                  <w:marRight w:val="0"/>
                                                                  <w:marTop w:val="0"/>
                                                                  <w:marBottom w:val="0"/>
                                                                  <w:divBdr>
                                                                    <w:top w:val="none" w:sz="0" w:space="0" w:color="auto"/>
                                                                    <w:left w:val="none" w:sz="0" w:space="0" w:color="auto"/>
                                                                    <w:bottom w:val="none" w:sz="0" w:space="0" w:color="auto"/>
                                                                    <w:right w:val="none" w:sz="0" w:space="0" w:color="auto"/>
                                                                  </w:divBdr>
                                                                  <w:divsChild>
                                                                    <w:div w:id="882255847">
                                                                      <w:marLeft w:val="0"/>
                                                                      <w:marRight w:val="0"/>
                                                                      <w:marTop w:val="0"/>
                                                                      <w:marBottom w:val="0"/>
                                                                      <w:divBdr>
                                                                        <w:top w:val="none" w:sz="0" w:space="0" w:color="auto"/>
                                                                        <w:left w:val="none" w:sz="0" w:space="0" w:color="auto"/>
                                                                        <w:bottom w:val="none" w:sz="0" w:space="0" w:color="auto"/>
                                                                        <w:right w:val="none" w:sz="0" w:space="0" w:color="auto"/>
                                                                      </w:divBdr>
                                                                      <w:divsChild>
                                                                        <w:div w:id="1620453493">
                                                                          <w:marLeft w:val="0"/>
                                                                          <w:marRight w:val="0"/>
                                                                          <w:marTop w:val="0"/>
                                                                          <w:marBottom w:val="0"/>
                                                                          <w:divBdr>
                                                                            <w:top w:val="none" w:sz="0" w:space="0" w:color="auto"/>
                                                                            <w:left w:val="none" w:sz="0" w:space="0" w:color="auto"/>
                                                                            <w:bottom w:val="none" w:sz="0" w:space="0" w:color="auto"/>
                                                                            <w:right w:val="none" w:sz="0" w:space="0" w:color="auto"/>
                                                                          </w:divBdr>
                                                                          <w:divsChild>
                                                                            <w:div w:id="1733889227">
                                                                              <w:marLeft w:val="0"/>
                                                                              <w:marRight w:val="0"/>
                                                                              <w:marTop w:val="0"/>
                                                                              <w:marBottom w:val="0"/>
                                                                              <w:divBdr>
                                                                                <w:top w:val="none" w:sz="0" w:space="0" w:color="auto"/>
                                                                                <w:left w:val="none" w:sz="0" w:space="0" w:color="auto"/>
                                                                                <w:bottom w:val="none" w:sz="0" w:space="0" w:color="auto"/>
                                                                                <w:right w:val="none" w:sz="0" w:space="0" w:color="auto"/>
                                                                              </w:divBdr>
                                                                              <w:divsChild>
                                                                                <w:div w:id="1594630733">
                                                                                  <w:marLeft w:val="0"/>
                                                                                  <w:marRight w:val="0"/>
                                                                                  <w:marTop w:val="0"/>
                                                                                  <w:marBottom w:val="0"/>
                                                                                  <w:divBdr>
                                                                                    <w:top w:val="none" w:sz="0" w:space="0" w:color="auto"/>
                                                                                    <w:left w:val="none" w:sz="0" w:space="0" w:color="auto"/>
                                                                                    <w:bottom w:val="none" w:sz="0" w:space="0" w:color="auto"/>
                                                                                    <w:right w:val="none" w:sz="0" w:space="0" w:color="auto"/>
                                                                                  </w:divBdr>
                                                                                  <w:divsChild>
                                                                                    <w:div w:id="1865898670">
                                                                                      <w:marLeft w:val="0"/>
                                                                                      <w:marRight w:val="0"/>
                                                                                      <w:marTop w:val="0"/>
                                                                                      <w:marBottom w:val="120"/>
                                                                                      <w:divBdr>
                                                                                        <w:top w:val="none" w:sz="0" w:space="0" w:color="auto"/>
                                                                                        <w:left w:val="none" w:sz="0" w:space="0" w:color="auto"/>
                                                                                        <w:bottom w:val="none" w:sz="0" w:space="0" w:color="auto"/>
                                                                                        <w:right w:val="none" w:sz="0" w:space="0" w:color="auto"/>
                                                                                      </w:divBdr>
                                                                                      <w:divsChild>
                                                                                        <w:div w:id="1638024400">
                                                                                          <w:marLeft w:val="0"/>
                                                                                          <w:marRight w:val="0"/>
                                                                                          <w:marTop w:val="0"/>
                                                                                          <w:marBottom w:val="0"/>
                                                                                          <w:divBdr>
                                                                                            <w:top w:val="none" w:sz="0" w:space="0" w:color="auto"/>
                                                                                            <w:left w:val="none" w:sz="0" w:space="0" w:color="auto"/>
                                                                                            <w:bottom w:val="none" w:sz="0" w:space="0" w:color="auto"/>
                                                                                            <w:right w:val="none" w:sz="0" w:space="0" w:color="auto"/>
                                                                                          </w:divBdr>
                                                                                          <w:divsChild>
                                                                                            <w:div w:id="95176621">
                                                                                              <w:marLeft w:val="0"/>
                                                                                              <w:marRight w:val="0"/>
                                                                                              <w:marTop w:val="0"/>
                                                                                              <w:marBottom w:val="0"/>
                                                                                              <w:divBdr>
                                                                                                <w:top w:val="none" w:sz="0" w:space="0" w:color="auto"/>
                                                                                                <w:left w:val="none" w:sz="0" w:space="0" w:color="auto"/>
                                                                                                <w:bottom w:val="none" w:sz="0" w:space="0" w:color="auto"/>
                                                                                                <w:right w:val="none" w:sz="0" w:space="0" w:color="auto"/>
                                                                                              </w:divBdr>
                                                                                            </w:div>
                                                                                            <w:div w:id="144857392">
                                                                                              <w:marLeft w:val="0"/>
                                                                                              <w:marRight w:val="0"/>
                                                                                              <w:marTop w:val="0"/>
                                                                                              <w:marBottom w:val="0"/>
                                                                                              <w:divBdr>
                                                                                                <w:top w:val="none" w:sz="0" w:space="0" w:color="auto"/>
                                                                                                <w:left w:val="none" w:sz="0" w:space="0" w:color="auto"/>
                                                                                                <w:bottom w:val="none" w:sz="0" w:space="0" w:color="auto"/>
                                                                                                <w:right w:val="none" w:sz="0" w:space="0" w:color="auto"/>
                                                                                              </w:divBdr>
                                                                                            </w:div>
                                                                                            <w:div w:id="383992051">
                                                                                              <w:marLeft w:val="0"/>
                                                                                              <w:marRight w:val="0"/>
                                                                                              <w:marTop w:val="0"/>
                                                                                              <w:marBottom w:val="0"/>
                                                                                              <w:divBdr>
                                                                                                <w:top w:val="none" w:sz="0" w:space="0" w:color="auto"/>
                                                                                                <w:left w:val="none" w:sz="0" w:space="0" w:color="auto"/>
                                                                                                <w:bottom w:val="none" w:sz="0" w:space="0" w:color="auto"/>
                                                                                                <w:right w:val="none" w:sz="0" w:space="0" w:color="auto"/>
                                                                                              </w:divBdr>
                                                                                            </w:div>
                                                                                            <w:div w:id="504248753">
                                                                                              <w:marLeft w:val="0"/>
                                                                                              <w:marRight w:val="0"/>
                                                                                              <w:marTop w:val="0"/>
                                                                                              <w:marBottom w:val="0"/>
                                                                                              <w:divBdr>
                                                                                                <w:top w:val="none" w:sz="0" w:space="0" w:color="auto"/>
                                                                                                <w:left w:val="none" w:sz="0" w:space="0" w:color="auto"/>
                                                                                                <w:bottom w:val="none" w:sz="0" w:space="0" w:color="auto"/>
                                                                                                <w:right w:val="none" w:sz="0" w:space="0" w:color="auto"/>
                                                                                              </w:divBdr>
                                                                                            </w:div>
                                                                                            <w:div w:id="1145003371">
                                                                                              <w:marLeft w:val="0"/>
                                                                                              <w:marRight w:val="0"/>
                                                                                              <w:marTop w:val="0"/>
                                                                                              <w:marBottom w:val="0"/>
                                                                                              <w:divBdr>
                                                                                                <w:top w:val="none" w:sz="0" w:space="0" w:color="auto"/>
                                                                                                <w:left w:val="none" w:sz="0" w:space="0" w:color="auto"/>
                                                                                                <w:bottom w:val="none" w:sz="0" w:space="0" w:color="auto"/>
                                                                                                <w:right w:val="none" w:sz="0" w:space="0" w:color="auto"/>
                                                                                              </w:divBdr>
                                                                                            </w:div>
                                                                                            <w:div w:id="1240674739">
                                                                                              <w:marLeft w:val="0"/>
                                                                                              <w:marRight w:val="0"/>
                                                                                              <w:marTop w:val="0"/>
                                                                                              <w:marBottom w:val="0"/>
                                                                                              <w:divBdr>
                                                                                                <w:top w:val="none" w:sz="0" w:space="0" w:color="auto"/>
                                                                                                <w:left w:val="none" w:sz="0" w:space="0" w:color="auto"/>
                                                                                                <w:bottom w:val="none" w:sz="0" w:space="0" w:color="auto"/>
                                                                                                <w:right w:val="none" w:sz="0" w:space="0" w:color="auto"/>
                                                                                              </w:divBdr>
                                                                                            </w:div>
                                                                                            <w:div w:id="1588610940">
                                                                                              <w:marLeft w:val="0"/>
                                                                                              <w:marRight w:val="0"/>
                                                                                              <w:marTop w:val="0"/>
                                                                                              <w:marBottom w:val="0"/>
                                                                                              <w:divBdr>
                                                                                                <w:top w:val="none" w:sz="0" w:space="0" w:color="auto"/>
                                                                                                <w:left w:val="none" w:sz="0" w:space="0" w:color="auto"/>
                                                                                                <w:bottom w:val="none" w:sz="0" w:space="0" w:color="auto"/>
                                                                                                <w:right w:val="none" w:sz="0" w:space="0" w:color="auto"/>
                                                                                              </w:divBdr>
                                                                                            </w:div>
                                                                                            <w:div w:id="1669477830">
                                                                                              <w:marLeft w:val="0"/>
                                                                                              <w:marRight w:val="0"/>
                                                                                              <w:marTop w:val="0"/>
                                                                                              <w:marBottom w:val="0"/>
                                                                                              <w:divBdr>
                                                                                                <w:top w:val="none" w:sz="0" w:space="0" w:color="auto"/>
                                                                                                <w:left w:val="none" w:sz="0" w:space="0" w:color="auto"/>
                                                                                                <w:bottom w:val="none" w:sz="0" w:space="0" w:color="auto"/>
                                                                                                <w:right w:val="none" w:sz="0" w:space="0" w:color="auto"/>
                                                                                              </w:divBdr>
                                                                                            </w:div>
                                                                                            <w:div w:id="1953317836">
                                                                                              <w:marLeft w:val="0"/>
                                                                                              <w:marRight w:val="0"/>
                                                                                              <w:marTop w:val="0"/>
                                                                                              <w:marBottom w:val="0"/>
                                                                                              <w:divBdr>
                                                                                                <w:top w:val="none" w:sz="0" w:space="0" w:color="auto"/>
                                                                                                <w:left w:val="none" w:sz="0" w:space="0" w:color="auto"/>
                                                                                                <w:bottom w:val="none" w:sz="0" w:space="0" w:color="auto"/>
                                                                                                <w:right w:val="none" w:sz="0" w:space="0" w:color="auto"/>
                                                                                              </w:divBdr>
                                                                                            </w:div>
                                                                                            <w:div w:id="206899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06906634">
      <w:bodyDiv w:val="1"/>
      <w:marLeft w:val="0"/>
      <w:marRight w:val="0"/>
      <w:marTop w:val="0"/>
      <w:marBottom w:val="0"/>
      <w:divBdr>
        <w:top w:val="none" w:sz="0" w:space="0" w:color="auto"/>
        <w:left w:val="none" w:sz="0" w:space="0" w:color="auto"/>
        <w:bottom w:val="none" w:sz="0" w:space="0" w:color="auto"/>
        <w:right w:val="none" w:sz="0" w:space="0" w:color="auto"/>
      </w:divBdr>
      <w:divsChild>
        <w:div w:id="1816602881">
          <w:marLeft w:val="0"/>
          <w:marRight w:val="0"/>
          <w:marTop w:val="0"/>
          <w:marBottom w:val="0"/>
          <w:divBdr>
            <w:top w:val="none" w:sz="0" w:space="0" w:color="auto"/>
            <w:left w:val="none" w:sz="0" w:space="0" w:color="auto"/>
            <w:bottom w:val="none" w:sz="0" w:space="0" w:color="auto"/>
            <w:right w:val="none" w:sz="0" w:space="0" w:color="auto"/>
          </w:divBdr>
          <w:divsChild>
            <w:div w:id="1200585579">
              <w:marLeft w:val="0"/>
              <w:marRight w:val="0"/>
              <w:marTop w:val="0"/>
              <w:marBottom w:val="0"/>
              <w:divBdr>
                <w:top w:val="none" w:sz="0" w:space="0" w:color="auto"/>
                <w:left w:val="none" w:sz="0" w:space="0" w:color="auto"/>
                <w:bottom w:val="none" w:sz="0" w:space="0" w:color="auto"/>
                <w:right w:val="none" w:sz="0" w:space="0" w:color="auto"/>
              </w:divBdr>
              <w:divsChild>
                <w:div w:id="368527223">
                  <w:marLeft w:val="0"/>
                  <w:marRight w:val="0"/>
                  <w:marTop w:val="0"/>
                  <w:marBottom w:val="0"/>
                  <w:divBdr>
                    <w:top w:val="none" w:sz="0" w:space="0" w:color="auto"/>
                    <w:left w:val="none" w:sz="0" w:space="0" w:color="auto"/>
                    <w:bottom w:val="none" w:sz="0" w:space="0" w:color="auto"/>
                    <w:right w:val="none" w:sz="0" w:space="0" w:color="auto"/>
                  </w:divBdr>
                  <w:divsChild>
                    <w:div w:id="1881043890">
                      <w:marLeft w:val="0"/>
                      <w:marRight w:val="0"/>
                      <w:marTop w:val="0"/>
                      <w:marBottom w:val="0"/>
                      <w:divBdr>
                        <w:top w:val="none" w:sz="0" w:space="0" w:color="auto"/>
                        <w:left w:val="none" w:sz="0" w:space="0" w:color="auto"/>
                        <w:bottom w:val="none" w:sz="0" w:space="0" w:color="auto"/>
                        <w:right w:val="none" w:sz="0" w:space="0" w:color="auto"/>
                      </w:divBdr>
                      <w:divsChild>
                        <w:div w:id="1886599528">
                          <w:marLeft w:val="0"/>
                          <w:marRight w:val="0"/>
                          <w:marTop w:val="0"/>
                          <w:marBottom w:val="0"/>
                          <w:divBdr>
                            <w:top w:val="none" w:sz="0" w:space="0" w:color="auto"/>
                            <w:left w:val="none" w:sz="0" w:space="0" w:color="auto"/>
                            <w:bottom w:val="none" w:sz="0" w:space="0" w:color="auto"/>
                            <w:right w:val="none" w:sz="0" w:space="0" w:color="auto"/>
                          </w:divBdr>
                          <w:divsChild>
                            <w:div w:id="1948848139">
                              <w:marLeft w:val="0"/>
                              <w:marRight w:val="0"/>
                              <w:marTop w:val="0"/>
                              <w:marBottom w:val="0"/>
                              <w:divBdr>
                                <w:top w:val="none" w:sz="0" w:space="0" w:color="auto"/>
                                <w:left w:val="none" w:sz="0" w:space="0" w:color="auto"/>
                                <w:bottom w:val="none" w:sz="0" w:space="0" w:color="auto"/>
                                <w:right w:val="none" w:sz="0" w:space="0" w:color="auto"/>
                              </w:divBdr>
                              <w:divsChild>
                                <w:div w:id="1200319508">
                                  <w:marLeft w:val="0"/>
                                  <w:marRight w:val="0"/>
                                  <w:marTop w:val="0"/>
                                  <w:marBottom w:val="0"/>
                                  <w:divBdr>
                                    <w:top w:val="none" w:sz="0" w:space="0" w:color="auto"/>
                                    <w:left w:val="none" w:sz="0" w:space="0" w:color="auto"/>
                                    <w:bottom w:val="none" w:sz="0" w:space="0" w:color="auto"/>
                                    <w:right w:val="none" w:sz="0" w:space="0" w:color="auto"/>
                                  </w:divBdr>
                                  <w:divsChild>
                                    <w:div w:id="1409157439">
                                      <w:marLeft w:val="0"/>
                                      <w:marRight w:val="0"/>
                                      <w:marTop w:val="0"/>
                                      <w:marBottom w:val="0"/>
                                      <w:divBdr>
                                        <w:top w:val="none" w:sz="0" w:space="0" w:color="auto"/>
                                        <w:left w:val="none" w:sz="0" w:space="0" w:color="auto"/>
                                        <w:bottom w:val="none" w:sz="0" w:space="0" w:color="auto"/>
                                        <w:right w:val="none" w:sz="0" w:space="0" w:color="auto"/>
                                      </w:divBdr>
                                      <w:divsChild>
                                        <w:div w:id="742262663">
                                          <w:marLeft w:val="0"/>
                                          <w:marRight w:val="0"/>
                                          <w:marTop w:val="0"/>
                                          <w:marBottom w:val="0"/>
                                          <w:divBdr>
                                            <w:top w:val="none" w:sz="0" w:space="0" w:color="auto"/>
                                            <w:left w:val="none" w:sz="0" w:space="0" w:color="auto"/>
                                            <w:bottom w:val="none" w:sz="0" w:space="0" w:color="auto"/>
                                            <w:right w:val="none" w:sz="0" w:space="0" w:color="auto"/>
                                          </w:divBdr>
                                          <w:divsChild>
                                            <w:div w:id="494490724">
                                              <w:marLeft w:val="0"/>
                                              <w:marRight w:val="0"/>
                                              <w:marTop w:val="0"/>
                                              <w:marBottom w:val="0"/>
                                              <w:divBdr>
                                                <w:top w:val="none" w:sz="0" w:space="0" w:color="auto"/>
                                                <w:left w:val="none" w:sz="0" w:space="0" w:color="auto"/>
                                                <w:bottom w:val="none" w:sz="0" w:space="0" w:color="auto"/>
                                                <w:right w:val="none" w:sz="0" w:space="0" w:color="auto"/>
                                              </w:divBdr>
                                              <w:divsChild>
                                                <w:div w:id="951933272">
                                                  <w:marLeft w:val="0"/>
                                                  <w:marRight w:val="0"/>
                                                  <w:marTop w:val="0"/>
                                                  <w:marBottom w:val="0"/>
                                                  <w:divBdr>
                                                    <w:top w:val="none" w:sz="0" w:space="0" w:color="auto"/>
                                                    <w:left w:val="none" w:sz="0" w:space="0" w:color="auto"/>
                                                    <w:bottom w:val="none" w:sz="0" w:space="0" w:color="auto"/>
                                                    <w:right w:val="none" w:sz="0" w:space="0" w:color="auto"/>
                                                  </w:divBdr>
                                                  <w:divsChild>
                                                    <w:div w:id="359017700">
                                                      <w:marLeft w:val="0"/>
                                                      <w:marRight w:val="0"/>
                                                      <w:marTop w:val="0"/>
                                                      <w:marBottom w:val="0"/>
                                                      <w:divBdr>
                                                        <w:top w:val="single" w:sz="6" w:space="0" w:color="ABABAB"/>
                                                        <w:left w:val="single" w:sz="6" w:space="0" w:color="ABABAB"/>
                                                        <w:bottom w:val="none" w:sz="0" w:space="0" w:color="auto"/>
                                                        <w:right w:val="single" w:sz="6" w:space="0" w:color="ABABAB"/>
                                                      </w:divBdr>
                                                      <w:divsChild>
                                                        <w:div w:id="96995946">
                                                          <w:marLeft w:val="0"/>
                                                          <w:marRight w:val="0"/>
                                                          <w:marTop w:val="0"/>
                                                          <w:marBottom w:val="0"/>
                                                          <w:divBdr>
                                                            <w:top w:val="none" w:sz="0" w:space="0" w:color="auto"/>
                                                            <w:left w:val="none" w:sz="0" w:space="0" w:color="auto"/>
                                                            <w:bottom w:val="none" w:sz="0" w:space="0" w:color="auto"/>
                                                            <w:right w:val="none" w:sz="0" w:space="0" w:color="auto"/>
                                                          </w:divBdr>
                                                          <w:divsChild>
                                                            <w:div w:id="612791231">
                                                              <w:marLeft w:val="0"/>
                                                              <w:marRight w:val="0"/>
                                                              <w:marTop w:val="0"/>
                                                              <w:marBottom w:val="0"/>
                                                              <w:divBdr>
                                                                <w:top w:val="none" w:sz="0" w:space="0" w:color="auto"/>
                                                                <w:left w:val="none" w:sz="0" w:space="0" w:color="auto"/>
                                                                <w:bottom w:val="none" w:sz="0" w:space="0" w:color="auto"/>
                                                                <w:right w:val="none" w:sz="0" w:space="0" w:color="auto"/>
                                                              </w:divBdr>
                                                              <w:divsChild>
                                                                <w:div w:id="1070688558">
                                                                  <w:marLeft w:val="0"/>
                                                                  <w:marRight w:val="0"/>
                                                                  <w:marTop w:val="0"/>
                                                                  <w:marBottom w:val="0"/>
                                                                  <w:divBdr>
                                                                    <w:top w:val="none" w:sz="0" w:space="0" w:color="auto"/>
                                                                    <w:left w:val="none" w:sz="0" w:space="0" w:color="auto"/>
                                                                    <w:bottom w:val="none" w:sz="0" w:space="0" w:color="auto"/>
                                                                    <w:right w:val="none" w:sz="0" w:space="0" w:color="auto"/>
                                                                  </w:divBdr>
                                                                  <w:divsChild>
                                                                    <w:div w:id="739907334">
                                                                      <w:marLeft w:val="0"/>
                                                                      <w:marRight w:val="0"/>
                                                                      <w:marTop w:val="0"/>
                                                                      <w:marBottom w:val="0"/>
                                                                      <w:divBdr>
                                                                        <w:top w:val="none" w:sz="0" w:space="0" w:color="auto"/>
                                                                        <w:left w:val="none" w:sz="0" w:space="0" w:color="auto"/>
                                                                        <w:bottom w:val="none" w:sz="0" w:space="0" w:color="auto"/>
                                                                        <w:right w:val="none" w:sz="0" w:space="0" w:color="auto"/>
                                                                      </w:divBdr>
                                                                      <w:divsChild>
                                                                        <w:div w:id="1326788652">
                                                                          <w:marLeft w:val="0"/>
                                                                          <w:marRight w:val="0"/>
                                                                          <w:marTop w:val="0"/>
                                                                          <w:marBottom w:val="0"/>
                                                                          <w:divBdr>
                                                                            <w:top w:val="none" w:sz="0" w:space="0" w:color="auto"/>
                                                                            <w:left w:val="none" w:sz="0" w:space="0" w:color="auto"/>
                                                                            <w:bottom w:val="none" w:sz="0" w:space="0" w:color="auto"/>
                                                                            <w:right w:val="none" w:sz="0" w:space="0" w:color="auto"/>
                                                                          </w:divBdr>
                                                                          <w:divsChild>
                                                                            <w:div w:id="1127117300">
                                                                              <w:marLeft w:val="0"/>
                                                                              <w:marRight w:val="0"/>
                                                                              <w:marTop w:val="0"/>
                                                                              <w:marBottom w:val="0"/>
                                                                              <w:divBdr>
                                                                                <w:top w:val="none" w:sz="0" w:space="0" w:color="auto"/>
                                                                                <w:left w:val="none" w:sz="0" w:space="0" w:color="auto"/>
                                                                                <w:bottom w:val="none" w:sz="0" w:space="0" w:color="auto"/>
                                                                                <w:right w:val="none" w:sz="0" w:space="0" w:color="auto"/>
                                                                              </w:divBdr>
                                                                              <w:divsChild>
                                                                                <w:div w:id="464588349">
                                                                                  <w:marLeft w:val="0"/>
                                                                                  <w:marRight w:val="0"/>
                                                                                  <w:marTop w:val="0"/>
                                                                                  <w:marBottom w:val="0"/>
                                                                                  <w:divBdr>
                                                                                    <w:top w:val="none" w:sz="0" w:space="0" w:color="auto"/>
                                                                                    <w:left w:val="none" w:sz="0" w:space="0" w:color="auto"/>
                                                                                    <w:bottom w:val="none" w:sz="0" w:space="0" w:color="auto"/>
                                                                                    <w:right w:val="none" w:sz="0" w:space="0" w:color="auto"/>
                                                                                  </w:divBdr>
                                                                                  <w:divsChild>
                                                                                    <w:div w:id="636959395">
                                                                                      <w:marLeft w:val="0"/>
                                                                                      <w:marRight w:val="0"/>
                                                                                      <w:marTop w:val="0"/>
                                                                                      <w:marBottom w:val="0"/>
                                                                                      <w:divBdr>
                                                                                        <w:top w:val="none" w:sz="0" w:space="0" w:color="auto"/>
                                                                                        <w:left w:val="none" w:sz="0" w:space="0" w:color="auto"/>
                                                                                        <w:bottom w:val="none" w:sz="0" w:space="0" w:color="auto"/>
                                                                                        <w:right w:val="none" w:sz="0" w:space="0" w:color="auto"/>
                                                                                      </w:divBdr>
                                                                                    </w:div>
                                                                                    <w:div w:id="1106970442">
                                                                                      <w:marLeft w:val="0"/>
                                                                                      <w:marRight w:val="0"/>
                                                                                      <w:marTop w:val="0"/>
                                                                                      <w:marBottom w:val="0"/>
                                                                                      <w:divBdr>
                                                                                        <w:top w:val="none" w:sz="0" w:space="0" w:color="auto"/>
                                                                                        <w:left w:val="none" w:sz="0" w:space="0" w:color="auto"/>
                                                                                        <w:bottom w:val="none" w:sz="0" w:space="0" w:color="auto"/>
                                                                                        <w:right w:val="none" w:sz="0" w:space="0" w:color="auto"/>
                                                                                      </w:divBdr>
                                                                                    </w:div>
                                                                                  </w:divsChild>
                                                                                </w:div>
                                                                                <w:div w:id="1533347181">
                                                                                  <w:marLeft w:val="0"/>
                                                                                  <w:marRight w:val="0"/>
                                                                                  <w:marTop w:val="0"/>
                                                                                  <w:marBottom w:val="0"/>
                                                                                  <w:divBdr>
                                                                                    <w:top w:val="none" w:sz="0" w:space="0" w:color="auto"/>
                                                                                    <w:left w:val="none" w:sz="0" w:space="0" w:color="auto"/>
                                                                                    <w:bottom w:val="none" w:sz="0" w:space="0" w:color="auto"/>
                                                                                    <w:right w:val="none" w:sz="0" w:space="0" w:color="auto"/>
                                                                                  </w:divBdr>
                                                                                  <w:divsChild>
                                                                                    <w:div w:id="1193806398">
                                                                                      <w:marLeft w:val="0"/>
                                                                                      <w:marRight w:val="0"/>
                                                                                      <w:marTop w:val="0"/>
                                                                                      <w:marBottom w:val="0"/>
                                                                                      <w:divBdr>
                                                                                        <w:top w:val="none" w:sz="0" w:space="0" w:color="auto"/>
                                                                                        <w:left w:val="none" w:sz="0" w:space="0" w:color="auto"/>
                                                                                        <w:bottom w:val="none" w:sz="0" w:space="0" w:color="auto"/>
                                                                                        <w:right w:val="none" w:sz="0" w:space="0" w:color="auto"/>
                                                                                      </w:divBdr>
                                                                                    </w:div>
                                                                                    <w:div w:id="1374698747">
                                                                                      <w:marLeft w:val="0"/>
                                                                                      <w:marRight w:val="0"/>
                                                                                      <w:marTop w:val="0"/>
                                                                                      <w:marBottom w:val="0"/>
                                                                                      <w:divBdr>
                                                                                        <w:top w:val="none" w:sz="0" w:space="0" w:color="auto"/>
                                                                                        <w:left w:val="none" w:sz="0" w:space="0" w:color="auto"/>
                                                                                        <w:bottom w:val="none" w:sz="0" w:space="0" w:color="auto"/>
                                                                                        <w:right w:val="none" w:sz="0" w:space="0" w:color="auto"/>
                                                                                      </w:divBdr>
                                                                                    </w:div>
                                                                                    <w:div w:id="1808741779">
                                                                                      <w:marLeft w:val="0"/>
                                                                                      <w:marRight w:val="0"/>
                                                                                      <w:marTop w:val="0"/>
                                                                                      <w:marBottom w:val="0"/>
                                                                                      <w:divBdr>
                                                                                        <w:top w:val="none" w:sz="0" w:space="0" w:color="auto"/>
                                                                                        <w:left w:val="none" w:sz="0" w:space="0" w:color="auto"/>
                                                                                        <w:bottom w:val="none" w:sz="0" w:space="0" w:color="auto"/>
                                                                                        <w:right w:val="none" w:sz="0" w:space="0" w:color="auto"/>
                                                                                      </w:divBdr>
                                                                                    </w:div>
                                                                                    <w:div w:id="2024161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24422081">
      <w:bodyDiv w:val="1"/>
      <w:marLeft w:val="0"/>
      <w:marRight w:val="0"/>
      <w:marTop w:val="0"/>
      <w:marBottom w:val="0"/>
      <w:divBdr>
        <w:top w:val="none" w:sz="0" w:space="0" w:color="auto"/>
        <w:left w:val="none" w:sz="0" w:space="0" w:color="auto"/>
        <w:bottom w:val="none" w:sz="0" w:space="0" w:color="auto"/>
        <w:right w:val="none" w:sz="0" w:space="0" w:color="auto"/>
      </w:divBdr>
    </w:div>
    <w:div w:id="467087307">
      <w:bodyDiv w:val="1"/>
      <w:marLeft w:val="0"/>
      <w:marRight w:val="0"/>
      <w:marTop w:val="0"/>
      <w:marBottom w:val="0"/>
      <w:divBdr>
        <w:top w:val="none" w:sz="0" w:space="0" w:color="auto"/>
        <w:left w:val="none" w:sz="0" w:space="0" w:color="auto"/>
        <w:bottom w:val="none" w:sz="0" w:space="0" w:color="auto"/>
        <w:right w:val="none" w:sz="0" w:space="0" w:color="auto"/>
      </w:divBdr>
    </w:div>
    <w:div w:id="562451609">
      <w:bodyDiv w:val="1"/>
      <w:marLeft w:val="0"/>
      <w:marRight w:val="0"/>
      <w:marTop w:val="0"/>
      <w:marBottom w:val="0"/>
      <w:divBdr>
        <w:top w:val="none" w:sz="0" w:space="0" w:color="auto"/>
        <w:left w:val="none" w:sz="0" w:space="0" w:color="auto"/>
        <w:bottom w:val="none" w:sz="0" w:space="0" w:color="auto"/>
        <w:right w:val="none" w:sz="0" w:space="0" w:color="auto"/>
      </w:divBdr>
      <w:divsChild>
        <w:div w:id="1125344908">
          <w:marLeft w:val="0"/>
          <w:marRight w:val="0"/>
          <w:marTop w:val="0"/>
          <w:marBottom w:val="0"/>
          <w:divBdr>
            <w:top w:val="none" w:sz="0" w:space="0" w:color="auto"/>
            <w:left w:val="none" w:sz="0" w:space="0" w:color="auto"/>
            <w:bottom w:val="none" w:sz="0" w:space="0" w:color="auto"/>
            <w:right w:val="none" w:sz="0" w:space="0" w:color="auto"/>
          </w:divBdr>
          <w:divsChild>
            <w:div w:id="175925030">
              <w:marLeft w:val="0"/>
              <w:marRight w:val="0"/>
              <w:marTop w:val="0"/>
              <w:marBottom w:val="0"/>
              <w:divBdr>
                <w:top w:val="none" w:sz="0" w:space="0" w:color="auto"/>
                <w:left w:val="none" w:sz="0" w:space="0" w:color="auto"/>
                <w:bottom w:val="none" w:sz="0" w:space="0" w:color="auto"/>
                <w:right w:val="none" w:sz="0" w:space="0" w:color="auto"/>
              </w:divBdr>
              <w:divsChild>
                <w:div w:id="684092117">
                  <w:marLeft w:val="0"/>
                  <w:marRight w:val="0"/>
                  <w:marTop w:val="0"/>
                  <w:marBottom w:val="0"/>
                  <w:divBdr>
                    <w:top w:val="none" w:sz="0" w:space="0" w:color="auto"/>
                    <w:left w:val="none" w:sz="0" w:space="0" w:color="auto"/>
                    <w:bottom w:val="none" w:sz="0" w:space="0" w:color="auto"/>
                    <w:right w:val="none" w:sz="0" w:space="0" w:color="auto"/>
                  </w:divBdr>
                  <w:divsChild>
                    <w:div w:id="200825797">
                      <w:marLeft w:val="0"/>
                      <w:marRight w:val="0"/>
                      <w:marTop w:val="0"/>
                      <w:marBottom w:val="0"/>
                      <w:divBdr>
                        <w:top w:val="none" w:sz="0" w:space="0" w:color="auto"/>
                        <w:left w:val="none" w:sz="0" w:space="0" w:color="auto"/>
                        <w:bottom w:val="none" w:sz="0" w:space="0" w:color="auto"/>
                        <w:right w:val="none" w:sz="0" w:space="0" w:color="auto"/>
                      </w:divBdr>
                      <w:divsChild>
                        <w:div w:id="265693881">
                          <w:marLeft w:val="0"/>
                          <w:marRight w:val="0"/>
                          <w:marTop w:val="0"/>
                          <w:marBottom w:val="0"/>
                          <w:divBdr>
                            <w:top w:val="none" w:sz="0" w:space="0" w:color="auto"/>
                            <w:left w:val="none" w:sz="0" w:space="0" w:color="auto"/>
                            <w:bottom w:val="none" w:sz="0" w:space="0" w:color="auto"/>
                            <w:right w:val="none" w:sz="0" w:space="0" w:color="auto"/>
                          </w:divBdr>
                          <w:divsChild>
                            <w:div w:id="1779062447">
                              <w:marLeft w:val="0"/>
                              <w:marRight w:val="0"/>
                              <w:marTop w:val="0"/>
                              <w:marBottom w:val="0"/>
                              <w:divBdr>
                                <w:top w:val="none" w:sz="0" w:space="0" w:color="auto"/>
                                <w:left w:val="none" w:sz="0" w:space="0" w:color="auto"/>
                                <w:bottom w:val="none" w:sz="0" w:space="0" w:color="auto"/>
                                <w:right w:val="none" w:sz="0" w:space="0" w:color="auto"/>
                              </w:divBdr>
                              <w:divsChild>
                                <w:div w:id="1544292288">
                                  <w:marLeft w:val="0"/>
                                  <w:marRight w:val="0"/>
                                  <w:marTop w:val="0"/>
                                  <w:marBottom w:val="0"/>
                                  <w:divBdr>
                                    <w:top w:val="none" w:sz="0" w:space="0" w:color="auto"/>
                                    <w:left w:val="none" w:sz="0" w:space="0" w:color="auto"/>
                                    <w:bottom w:val="none" w:sz="0" w:space="0" w:color="auto"/>
                                    <w:right w:val="none" w:sz="0" w:space="0" w:color="auto"/>
                                  </w:divBdr>
                                  <w:divsChild>
                                    <w:div w:id="2049572916">
                                      <w:marLeft w:val="0"/>
                                      <w:marRight w:val="0"/>
                                      <w:marTop w:val="0"/>
                                      <w:marBottom w:val="0"/>
                                      <w:divBdr>
                                        <w:top w:val="none" w:sz="0" w:space="0" w:color="auto"/>
                                        <w:left w:val="none" w:sz="0" w:space="0" w:color="auto"/>
                                        <w:bottom w:val="none" w:sz="0" w:space="0" w:color="auto"/>
                                        <w:right w:val="none" w:sz="0" w:space="0" w:color="auto"/>
                                      </w:divBdr>
                                      <w:divsChild>
                                        <w:div w:id="54623727">
                                          <w:marLeft w:val="0"/>
                                          <w:marRight w:val="0"/>
                                          <w:marTop w:val="0"/>
                                          <w:marBottom w:val="0"/>
                                          <w:divBdr>
                                            <w:top w:val="none" w:sz="0" w:space="0" w:color="auto"/>
                                            <w:left w:val="none" w:sz="0" w:space="0" w:color="auto"/>
                                            <w:bottom w:val="none" w:sz="0" w:space="0" w:color="auto"/>
                                            <w:right w:val="none" w:sz="0" w:space="0" w:color="auto"/>
                                          </w:divBdr>
                                          <w:divsChild>
                                            <w:div w:id="625549584">
                                              <w:marLeft w:val="0"/>
                                              <w:marRight w:val="0"/>
                                              <w:marTop w:val="0"/>
                                              <w:marBottom w:val="0"/>
                                              <w:divBdr>
                                                <w:top w:val="none" w:sz="0" w:space="0" w:color="auto"/>
                                                <w:left w:val="none" w:sz="0" w:space="0" w:color="auto"/>
                                                <w:bottom w:val="none" w:sz="0" w:space="0" w:color="auto"/>
                                                <w:right w:val="none" w:sz="0" w:space="0" w:color="auto"/>
                                              </w:divBdr>
                                              <w:divsChild>
                                                <w:div w:id="960573434">
                                                  <w:marLeft w:val="0"/>
                                                  <w:marRight w:val="0"/>
                                                  <w:marTop w:val="0"/>
                                                  <w:marBottom w:val="0"/>
                                                  <w:divBdr>
                                                    <w:top w:val="none" w:sz="0" w:space="0" w:color="auto"/>
                                                    <w:left w:val="none" w:sz="0" w:space="0" w:color="auto"/>
                                                    <w:bottom w:val="none" w:sz="0" w:space="0" w:color="auto"/>
                                                    <w:right w:val="none" w:sz="0" w:space="0" w:color="auto"/>
                                                  </w:divBdr>
                                                  <w:divsChild>
                                                    <w:div w:id="688601330">
                                                      <w:marLeft w:val="0"/>
                                                      <w:marRight w:val="0"/>
                                                      <w:marTop w:val="0"/>
                                                      <w:marBottom w:val="0"/>
                                                      <w:divBdr>
                                                        <w:top w:val="none" w:sz="0" w:space="0" w:color="auto"/>
                                                        <w:left w:val="none" w:sz="0" w:space="0" w:color="auto"/>
                                                        <w:bottom w:val="none" w:sz="0" w:space="0" w:color="auto"/>
                                                        <w:right w:val="none" w:sz="0" w:space="0" w:color="auto"/>
                                                      </w:divBdr>
                                                      <w:divsChild>
                                                        <w:div w:id="1372802311">
                                                          <w:marLeft w:val="0"/>
                                                          <w:marRight w:val="0"/>
                                                          <w:marTop w:val="0"/>
                                                          <w:marBottom w:val="0"/>
                                                          <w:divBdr>
                                                            <w:top w:val="none" w:sz="0" w:space="0" w:color="auto"/>
                                                            <w:left w:val="none" w:sz="0" w:space="0" w:color="auto"/>
                                                            <w:bottom w:val="none" w:sz="0" w:space="0" w:color="auto"/>
                                                            <w:right w:val="none" w:sz="0" w:space="0" w:color="auto"/>
                                                          </w:divBdr>
                                                          <w:divsChild>
                                                            <w:div w:id="868646830">
                                                              <w:marLeft w:val="0"/>
                                                              <w:marRight w:val="0"/>
                                                              <w:marTop w:val="0"/>
                                                              <w:marBottom w:val="0"/>
                                                              <w:divBdr>
                                                                <w:top w:val="none" w:sz="0" w:space="0" w:color="auto"/>
                                                                <w:left w:val="none" w:sz="0" w:space="0" w:color="auto"/>
                                                                <w:bottom w:val="none" w:sz="0" w:space="0" w:color="auto"/>
                                                                <w:right w:val="none" w:sz="0" w:space="0" w:color="auto"/>
                                                              </w:divBdr>
                                                              <w:divsChild>
                                                                <w:div w:id="1161116861">
                                                                  <w:marLeft w:val="0"/>
                                                                  <w:marRight w:val="0"/>
                                                                  <w:marTop w:val="0"/>
                                                                  <w:marBottom w:val="0"/>
                                                                  <w:divBdr>
                                                                    <w:top w:val="none" w:sz="0" w:space="0" w:color="auto"/>
                                                                    <w:left w:val="none" w:sz="0" w:space="0" w:color="auto"/>
                                                                    <w:bottom w:val="none" w:sz="0" w:space="0" w:color="auto"/>
                                                                    <w:right w:val="none" w:sz="0" w:space="0" w:color="auto"/>
                                                                  </w:divBdr>
                                                                  <w:divsChild>
                                                                    <w:div w:id="78019968">
                                                                      <w:marLeft w:val="0"/>
                                                                      <w:marRight w:val="0"/>
                                                                      <w:marTop w:val="0"/>
                                                                      <w:marBottom w:val="0"/>
                                                                      <w:divBdr>
                                                                        <w:top w:val="none" w:sz="0" w:space="0" w:color="auto"/>
                                                                        <w:left w:val="none" w:sz="0" w:space="0" w:color="auto"/>
                                                                        <w:bottom w:val="none" w:sz="0" w:space="0" w:color="auto"/>
                                                                        <w:right w:val="none" w:sz="0" w:space="0" w:color="auto"/>
                                                                      </w:divBdr>
                                                                      <w:divsChild>
                                                                        <w:div w:id="1747260104">
                                                                          <w:marLeft w:val="0"/>
                                                                          <w:marRight w:val="0"/>
                                                                          <w:marTop w:val="0"/>
                                                                          <w:marBottom w:val="0"/>
                                                                          <w:divBdr>
                                                                            <w:top w:val="none" w:sz="0" w:space="0" w:color="auto"/>
                                                                            <w:left w:val="none" w:sz="0" w:space="0" w:color="auto"/>
                                                                            <w:bottom w:val="none" w:sz="0" w:space="0" w:color="auto"/>
                                                                            <w:right w:val="none" w:sz="0" w:space="0" w:color="auto"/>
                                                                          </w:divBdr>
                                                                          <w:divsChild>
                                                                            <w:div w:id="2071921720">
                                                                              <w:marLeft w:val="0"/>
                                                                              <w:marRight w:val="0"/>
                                                                              <w:marTop w:val="0"/>
                                                                              <w:marBottom w:val="0"/>
                                                                              <w:divBdr>
                                                                                <w:top w:val="none" w:sz="0" w:space="0" w:color="auto"/>
                                                                                <w:left w:val="none" w:sz="0" w:space="0" w:color="auto"/>
                                                                                <w:bottom w:val="none" w:sz="0" w:space="0" w:color="auto"/>
                                                                                <w:right w:val="none" w:sz="0" w:space="0" w:color="auto"/>
                                                                              </w:divBdr>
                                                                              <w:divsChild>
                                                                                <w:div w:id="751505722">
                                                                                  <w:marLeft w:val="0"/>
                                                                                  <w:marRight w:val="0"/>
                                                                                  <w:marTop w:val="0"/>
                                                                                  <w:marBottom w:val="0"/>
                                                                                  <w:divBdr>
                                                                                    <w:top w:val="none" w:sz="0" w:space="0" w:color="auto"/>
                                                                                    <w:left w:val="none" w:sz="0" w:space="0" w:color="auto"/>
                                                                                    <w:bottom w:val="none" w:sz="0" w:space="0" w:color="auto"/>
                                                                                    <w:right w:val="none" w:sz="0" w:space="0" w:color="auto"/>
                                                                                  </w:divBdr>
                                                                                  <w:divsChild>
                                                                                    <w:div w:id="409742707">
                                                                                      <w:marLeft w:val="0"/>
                                                                                      <w:marRight w:val="0"/>
                                                                                      <w:marTop w:val="0"/>
                                                                                      <w:marBottom w:val="120"/>
                                                                                      <w:divBdr>
                                                                                        <w:top w:val="none" w:sz="0" w:space="0" w:color="auto"/>
                                                                                        <w:left w:val="none" w:sz="0" w:space="0" w:color="auto"/>
                                                                                        <w:bottom w:val="none" w:sz="0" w:space="0" w:color="auto"/>
                                                                                        <w:right w:val="none" w:sz="0" w:space="0" w:color="auto"/>
                                                                                      </w:divBdr>
                                                                                      <w:divsChild>
                                                                                        <w:div w:id="1811819377">
                                                                                          <w:marLeft w:val="0"/>
                                                                                          <w:marRight w:val="0"/>
                                                                                          <w:marTop w:val="0"/>
                                                                                          <w:marBottom w:val="0"/>
                                                                                          <w:divBdr>
                                                                                            <w:top w:val="none" w:sz="0" w:space="0" w:color="auto"/>
                                                                                            <w:left w:val="none" w:sz="0" w:space="0" w:color="auto"/>
                                                                                            <w:bottom w:val="none" w:sz="0" w:space="0" w:color="auto"/>
                                                                                            <w:right w:val="none" w:sz="0" w:space="0" w:color="auto"/>
                                                                                          </w:divBdr>
                                                                                          <w:divsChild>
                                                                                            <w:div w:id="35280995">
                                                                                              <w:marLeft w:val="0"/>
                                                                                              <w:marRight w:val="0"/>
                                                                                              <w:marTop w:val="0"/>
                                                                                              <w:marBottom w:val="0"/>
                                                                                              <w:divBdr>
                                                                                                <w:top w:val="none" w:sz="0" w:space="0" w:color="auto"/>
                                                                                                <w:left w:val="none" w:sz="0" w:space="0" w:color="auto"/>
                                                                                                <w:bottom w:val="none" w:sz="0" w:space="0" w:color="auto"/>
                                                                                                <w:right w:val="none" w:sz="0" w:space="0" w:color="auto"/>
                                                                                              </w:divBdr>
                                                                                            </w:div>
                                                                                            <w:div w:id="424882036">
                                                                                              <w:marLeft w:val="0"/>
                                                                                              <w:marRight w:val="0"/>
                                                                                              <w:marTop w:val="0"/>
                                                                                              <w:marBottom w:val="0"/>
                                                                                              <w:divBdr>
                                                                                                <w:top w:val="none" w:sz="0" w:space="0" w:color="auto"/>
                                                                                                <w:left w:val="none" w:sz="0" w:space="0" w:color="auto"/>
                                                                                                <w:bottom w:val="none" w:sz="0" w:space="0" w:color="auto"/>
                                                                                                <w:right w:val="none" w:sz="0" w:space="0" w:color="auto"/>
                                                                                              </w:divBdr>
                                                                                            </w:div>
                                                                                            <w:div w:id="446628893">
                                                                                              <w:marLeft w:val="0"/>
                                                                                              <w:marRight w:val="0"/>
                                                                                              <w:marTop w:val="0"/>
                                                                                              <w:marBottom w:val="0"/>
                                                                                              <w:divBdr>
                                                                                                <w:top w:val="none" w:sz="0" w:space="0" w:color="auto"/>
                                                                                                <w:left w:val="none" w:sz="0" w:space="0" w:color="auto"/>
                                                                                                <w:bottom w:val="none" w:sz="0" w:space="0" w:color="auto"/>
                                                                                                <w:right w:val="none" w:sz="0" w:space="0" w:color="auto"/>
                                                                                              </w:divBdr>
                                                                                            </w:div>
                                                                                            <w:div w:id="468479050">
                                                                                              <w:marLeft w:val="0"/>
                                                                                              <w:marRight w:val="0"/>
                                                                                              <w:marTop w:val="0"/>
                                                                                              <w:marBottom w:val="0"/>
                                                                                              <w:divBdr>
                                                                                                <w:top w:val="none" w:sz="0" w:space="0" w:color="auto"/>
                                                                                                <w:left w:val="none" w:sz="0" w:space="0" w:color="auto"/>
                                                                                                <w:bottom w:val="none" w:sz="0" w:space="0" w:color="auto"/>
                                                                                                <w:right w:val="none" w:sz="0" w:space="0" w:color="auto"/>
                                                                                              </w:divBdr>
                                                                                            </w:div>
                                                                                            <w:div w:id="806750025">
                                                                                              <w:marLeft w:val="0"/>
                                                                                              <w:marRight w:val="0"/>
                                                                                              <w:marTop w:val="0"/>
                                                                                              <w:marBottom w:val="0"/>
                                                                                              <w:divBdr>
                                                                                                <w:top w:val="none" w:sz="0" w:space="0" w:color="auto"/>
                                                                                                <w:left w:val="none" w:sz="0" w:space="0" w:color="auto"/>
                                                                                                <w:bottom w:val="none" w:sz="0" w:space="0" w:color="auto"/>
                                                                                                <w:right w:val="none" w:sz="0" w:space="0" w:color="auto"/>
                                                                                              </w:divBdr>
                                                                                            </w:div>
                                                                                            <w:div w:id="1504280242">
                                                                                              <w:marLeft w:val="0"/>
                                                                                              <w:marRight w:val="0"/>
                                                                                              <w:marTop w:val="0"/>
                                                                                              <w:marBottom w:val="0"/>
                                                                                              <w:divBdr>
                                                                                                <w:top w:val="none" w:sz="0" w:space="0" w:color="auto"/>
                                                                                                <w:left w:val="none" w:sz="0" w:space="0" w:color="auto"/>
                                                                                                <w:bottom w:val="none" w:sz="0" w:space="0" w:color="auto"/>
                                                                                                <w:right w:val="none" w:sz="0" w:space="0" w:color="auto"/>
                                                                                              </w:divBdr>
                                                                                            </w:div>
                                                                                            <w:div w:id="1689285272">
                                                                                              <w:marLeft w:val="0"/>
                                                                                              <w:marRight w:val="0"/>
                                                                                              <w:marTop w:val="0"/>
                                                                                              <w:marBottom w:val="0"/>
                                                                                              <w:divBdr>
                                                                                                <w:top w:val="none" w:sz="0" w:space="0" w:color="auto"/>
                                                                                                <w:left w:val="none" w:sz="0" w:space="0" w:color="auto"/>
                                                                                                <w:bottom w:val="none" w:sz="0" w:space="0" w:color="auto"/>
                                                                                                <w:right w:val="none" w:sz="0" w:space="0" w:color="auto"/>
                                                                                              </w:divBdr>
                                                                                            </w:div>
                                                                                            <w:div w:id="1813208170">
                                                                                              <w:marLeft w:val="0"/>
                                                                                              <w:marRight w:val="0"/>
                                                                                              <w:marTop w:val="0"/>
                                                                                              <w:marBottom w:val="0"/>
                                                                                              <w:divBdr>
                                                                                                <w:top w:val="none" w:sz="0" w:space="0" w:color="auto"/>
                                                                                                <w:left w:val="none" w:sz="0" w:space="0" w:color="auto"/>
                                                                                                <w:bottom w:val="none" w:sz="0" w:space="0" w:color="auto"/>
                                                                                                <w:right w:val="none" w:sz="0" w:space="0" w:color="auto"/>
                                                                                              </w:divBdr>
                                                                                            </w:div>
                                                                                            <w:div w:id="2031224473">
                                                                                              <w:marLeft w:val="0"/>
                                                                                              <w:marRight w:val="0"/>
                                                                                              <w:marTop w:val="0"/>
                                                                                              <w:marBottom w:val="0"/>
                                                                                              <w:divBdr>
                                                                                                <w:top w:val="none" w:sz="0" w:space="0" w:color="auto"/>
                                                                                                <w:left w:val="none" w:sz="0" w:space="0" w:color="auto"/>
                                                                                                <w:bottom w:val="none" w:sz="0" w:space="0" w:color="auto"/>
                                                                                                <w:right w:val="none" w:sz="0" w:space="0" w:color="auto"/>
                                                                                              </w:divBdr>
                                                                                            </w:div>
                                                                                            <w:div w:id="209257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9090069">
      <w:bodyDiv w:val="1"/>
      <w:marLeft w:val="0"/>
      <w:marRight w:val="0"/>
      <w:marTop w:val="0"/>
      <w:marBottom w:val="0"/>
      <w:divBdr>
        <w:top w:val="none" w:sz="0" w:space="0" w:color="auto"/>
        <w:left w:val="none" w:sz="0" w:space="0" w:color="auto"/>
        <w:bottom w:val="none" w:sz="0" w:space="0" w:color="auto"/>
        <w:right w:val="none" w:sz="0" w:space="0" w:color="auto"/>
      </w:divBdr>
    </w:div>
    <w:div w:id="942036829">
      <w:bodyDiv w:val="1"/>
      <w:marLeft w:val="0"/>
      <w:marRight w:val="0"/>
      <w:marTop w:val="0"/>
      <w:marBottom w:val="0"/>
      <w:divBdr>
        <w:top w:val="none" w:sz="0" w:space="0" w:color="auto"/>
        <w:left w:val="none" w:sz="0" w:space="0" w:color="auto"/>
        <w:bottom w:val="none" w:sz="0" w:space="0" w:color="auto"/>
        <w:right w:val="none" w:sz="0" w:space="0" w:color="auto"/>
      </w:divBdr>
    </w:div>
    <w:div w:id="996496419">
      <w:bodyDiv w:val="1"/>
      <w:marLeft w:val="0"/>
      <w:marRight w:val="0"/>
      <w:marTop w:val="0"/>
      <w:marBottom w:val="0"/>
      <w:divBdr>
        <w:top w:val="none" w:sz="0" w:space="0" w:color="auto"/>
        <w:left w:val="none" w:sz="0" w:space="0" w:color="auto"/>
        <w:bottom w:val="none" w:sz="0" w:space="0" w:color="auto"/>
        <w:right w:val="none" w:sz="0" w:space="0" w:color="auto"/>
      </w:divBdr>
    </w:div>
    <w:div w:id="1032073931">
      <w:bodyDiv w:val="1"/>
      <w:marLeft w:val="0"/>
      <w:marRight w:val="0"/>
      <w:marTop w:val="0"/>
      <w:marBottom w:val="0"/>
      <w:divBdr>
        <w:top w:val="none" w:sz="0" w:space="0" w:color="auto"/>
        <w:left w:val="none" w:sz="0" w:space="0" w:color="auto"/>
        <w:bottom w:val="none" w:sz="0" w:space="0" w:color="auto"/>
        <w:right w:val="none" w:sz="0" w:space="0" w:color="auto"/>
      </w:divBdr>
    </w:div>
    <w:div w:id="1311204031">
      <w:bodyDiv w:val="1"/>
      <w:marLeft w:val="0"/>
      <w:marRight w:val="0"/>
      <w:marTop w:val="0"/>
      <w:marBottom w:val="0"/>
      <w:divBdr>
        <w:top w:val="none" w:sz="0" w:space="0" w:color="auto"/>
        <w:left w:val="none" w:sz="0" w:space="0" w:color="auto"/>
        <w:bottom w:val="none" w:sz="0" w:space="0" w:color="auto"/>
        <w:right w:val="none" w:sz="0" w:space="0" w:color="auto"/>
      </w:divBdr>
      <w:divsChild>
        <w:div w:id="1217467329">
          <w:marLeft w:val="0"/>
          <w:marRight w:val="0"/>
          <w:marTop w:val="0"/>
          <w:marBottom w:val="0"/>
          <w:divBdr>
            <w:top w:val="none" w:sz="0" w:space="0" w:color="auto"/>
            <w:left w:val="none" w:sz="0" w:space="0" w:color="auto"/>
            <w:bottom w:val="none" w:sz="0" w:space="0" w:color="auto"/>
            <w:right w:val="none" w:sz="0" w:space="0" w:color="auto"/>
          </w:divBdr>
          <w:divsChild>
            <w:div w:id="997341173">
              <w:marLeft w:val="0"/>
              <w:marRight w:val="0"/>
              <w:marTop w:val="0"/>
              <w:marBottom w:val="0"/>
              <w:divBdr>
                <w:top w:val="none" w:sz="0" w:space="0" w:color="auto"/>
                <w:left w:val="none" w:sz="0" w:space="0" w:color="auto"/>
                <w:bottom w:val="none" w:sz="0" w:space="0" w:color="auto"/>
                <w:right w:val="none" w:sz="0" w:space="0" w:color="auto"/>
              </w:divBdr>
              <w:divsChild>
                <w:div w:id="532696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3053682">
      <w:bodyDiv w:val="1"/>
      <w:marLeft w:val="0"/>
      <w:marRight w:val="0"/>
      <w:marTop w:val="0"/>
      <w:marBottom w:val="0"/>
      <w:divBdr>
        <w:top w:val="none" w:sz="0" w:space="0" w:color="auto"/>
        <w:left w:val="none" w:sz="0" w:space="0" w:color="auto"/>
        <w:bottom w:val="none" w:sz="0" w:space="0" w:color="auto"/>
        <w:right w:val="none" w:sz="0" w:space="0" w:color="auto"/>
      </w:divBdr>
    </w:div>
    <w:div w:id="1568149497">
      <w:bodyDiv w:val="1"/>
      <w:marLeft w:val="0"/>
      <w:marRight w:val="0"/>
      <w:marTop w:val="0"/>
      <w:marBottom w:val="0"/>
      <w:divBdr>
        <w:top w:val="none" w:sz="0" w:space="0" w:color="auto"/>
        <w:left w:val="none" w:sz="0" w:space="0" w:color="auto"/>
        <w:bottom w:val="none" w:sz="0" w:space="0" w:color="auto"/>
        <w:right w:val="none" w:sz="0" w:space="0" w:color="auto"/>
      </w:divBdr>
    </w:div>
    <w:div w:id="1662468551">
      <w:bodyDiv w:val="1"/>
      <w:marLeft w:val="0"/>
      <w:marRight w:val="0"/>
      <w:marTop w:val="0"/>
      <w:marBottom w:val="0"/>
      <w:divBdr>
        <w:top w:val="none" w:sz="0" w:space="0" w:color="auto"/>
        <w:left w:val="none" w:sz="0" w:space="0" w:color="auto"/>
        <w:bottom w:val="none" w:sz="0" w:space="0" w:color="auto"/>
        <w:right w:val="none" w:sz="0" w:space="0" w:color="auto"/>
      </w:divBdr>
    </w:div>
    <w:div w:id="1730227965">
      <w:bodyDiv w:val="1"/>
      <w:marLeft w:val="0"/>
      <w:marRight w:val="0"/>
      <w:marTop w:val="0"/>
      <w:marBottom w:val="0"/>
      <w:divBdr>
        <w:top w:val="none" w:sz="0" w:space="0" w:color="auto"/>
        <w:left w:val="none" w:sz="0" w:space="0" w:color="auto"/>
        <w:bottom w:val="none" w:sz="0" w:space="0" w:color="auto"/>
        <w:right w:val="none" w:sz="0" w:space="0" w:color="auto"/>
      </w:divBdr>
      <w:divsChild>
        <w:div w:id="528837102">
          <w:marLeft w:val="0"/>
          <w:marRight w:val="0"/>
          <w:marTop w:val="0"/>
          <w:marBottom w:val="0"/>
          <w:divBdr>
            <w:top w:val="none" w:sz="0" w:space="0" w:color="auto"/>
            <w:left w:val="none" w:sz="0" w:space="0" w:color="auto"/>
            <w:bottom w:val="none" w:sz="0" w:space="0" w:color="auto"/>
            <w:right w:val="none" w:sz="0" w:space="0" w:color="auto"/>
          </w:divBdr>
          <w:divsChild>
            <w:div w:id="60637186">
              <w:marLeft w:val="0"/>
              <w:marRight w:val="0"/>
              <w:marTop w:val="0"/>
              <w:marBottom w:val="0"/>
              <w:divBdr>
                <w:top w:val="none" w:sz="0" w:space="0" w:color="auto"/>
                <w:left w:val="none" w:sz="0" w:space="0" w:color="auto"/>
                <w:bottom w:val="none" w:sz="0" w:space="0" w:color="auto"/>
                <w:right w:val="none" w:sz="0" w:space="0" w:color="auto"/>
              </w:divBdr>
              <w:divsChild>
                <w:div w:id="647635900">
                  <w:marLeft w:val="0"/>
                  <w:marRight w:val="0"/>
                  <w:marTop w:val="0"/>
                  <w:marBottom w:val="0"/>
                  <w:divBdr>
                    <w:top w:val="none" w:sz="0" w:space="0" w:color="auto"/>
                    <w:left w:val="none" w:sz="0" w:space="0" w:color="auto"/>
                    <w:bottom w:val="none" w:sz="0" w:space="0" w:color="auto"/>
                    <w:right w:val="none" w:sz="0" w:space="0" w:color="auto"/>
                  </w:divBdr>
                  <w:divsChild>
                    <w:div w:id="510294499">
                      <w:marLeft w:val="0"/>
                      <w:marRight w:val="0"/>
                      <w:marTop w:val="0"/>
                      <w:marBottom w:val="0"/>
                      <w:divBdr>
                        <w:top w:val="none" w:sz="0" w:space="0" w:color="auto"/>
                        <w:left w:val="none" w:sz="0" w:space="0" w:color="auto"/>
                        <w:bottom w:val="none" w:sz="0" w:space="0" w:color="auto"/>
                        <w:right w:val="none" w:sz="0" w:space="0" w:color="auto"/>
                      </w:divBdr>
                      <w:divsChild>
                        <w:div w:id="591276392">
                          <w:marLeft w:val="0"/>
                          <w:marRight w:val="0"/>
                          <w:marTop w:val="0"/>
                          <w:marBottom w:val="0"/>
                          <w:divBdr>
                            <w:top w:val="none" w:sz="0" w:space="0" w:color="auto"/>
                            <w:left w:val="none" w:sz="0" w:space="0" w:color="auto"/>
                            <w:bottom w:val="none" w:sz="0" w:space="0" w:color="auto"/>
                            <w:right w:val="none" w:sz="0" w:space="0" w:color="auto"/>
                          </w:divBdr>
                          <w:divsChild>
                            <w:div w:id="708144870">
                              <w:marLeft w:val="0"/>
                              <w:marRight w:val="0"/>
                              <w:marTop w:val="0"/>
                              <w:marBottom w:val="0"/>
                              <w:divBdr>
                                <w:top w:val="none" w:sz="0" w:space="0" w:color="auto"/>
                                <w:left w:val="none" w:sz="0" w:space="0" w:color="auto"/>
                                <w:bottom w:val="none" w:sz="0" w:space="0" w:color="auto"/>
                                <w:right w:val="none" w:sz="0" w:space="0" w:color="auto"/>
                              </w:divBdr>
                              <w:divsChild>
                                <w:div w:id="1953777613">
                                  <w:marLeft w:val="0"/>
                                  <w:marRight w:val="0"/>
                                  <w:marTop w:val="0"/>
                                  <w:marBottom w:val="0"/>
                                  <w:divBdr>
                                    <w:top w:val="none" w:sz="0" w:space="0" w:color="auto"/>
                                    <w:left w:val="none" w:sz="0" w:space="0" w:color="auto"/>
                                    <w:bottom w:val="none" w:sz="0" w:space="0" w:color="auto"/>
                                    <w:right w:val="none" w:sz="0" w:space="0" w:color="auto"/>
                                  </w:divBdr>
                                  <w:divsChild>
                                    <w:div w:id="747116996">
                                      <w:marLeft w:val="0"/>
                                      <w:marRight w:val="0"/>
                                      <w:marTop w:val="0"/>
                                      <w:marBottom w:val="0"/>
                                      <w:divBdr>
                                        <w:top w:val="none" w:sz="0" w:space="0" w:color="auto"/>
                                        <w:left w:val="none" w:sz="0" w:space="0" w:color="auto"/>
                                        <w:bottom w:val="none" w:sz="0" w:space="0" w:color="auto"/>
                                        <w:right w:val="none" w:sz="0" w:space="0" w:color="auto"/>
                                      </w:divBdr>
                                      <w:divsChild>
                                        <w:div w:id="654990317">
                                          <w:marLeft w:val="0"/>
                                          <w:marRight w:val="0"/>
                                          <w:marTop w:val="0"/>
                                          <w:marBottom w:val="0"/>
                                          <w:divBdr>
                                            <w:top w:val="none" w:sz="0" w:space="0" w:color="auto"/>
                                            <w:left w:val="none" w:sz="0" w:space="0" w:color="auto"/>
                                            <w:bottom w:val="none" w:sz="0" w:space="0" w:color="auto"/>
                                            <w:right w:val="none" w:sz="0" w:space="0" w:color="auto"/>
                                          </w:divBdr>
                                          <w:divsChild>
                                            <w:div w:id="510486663">
                                              <w:marLeft w:val="0"/>
                                              <w:marRight w:val="0"/>
                                              <w:marTop w:val="0"/>
                                              <w:marBottom w:val="0"/>
                                              <w:divBdr>
                                                <w:top w:val="none" w:sz="0" w:space="0" w:color="auto"/>
                                                <w:left w:val="none" w:sz="0" w:space="0" w:color="auto"/>
                                                <w:bottom w:val="none" w:sz="0" w:space="0" w:color="auto"/>
                                                <w:right w:val="none" w:sz="0" w:space="0" w:color="auto"/>
                                              </w:divBdr>
                                              <w:divsChild>
                                                <w:div w:id="353002504">
                                                  <w:marLeft w:val="0"/>
                                                  <w:marRight w:val="0"/>
                                                  <w:marTop w:val="0"/>
                                                  <w:marBottom w:val="0"/>
                                                  <w:divBdr>
                                                    <w:top w:val="none" w:sz="0" w:space="0" w:color="auto"/>
                                                    <w:left w:val="none" w:sz="0" w:space="0" w:color="auto"/>
                                                    <w:bottom w:val="none" w:sz="0" w:space="0" w:color="auto"/>
                                                    <w:right w:val="none" w:sz="0" w:space="0" w:color="auto"/>
                                                  </w:divBdr>
                                                  <w:divsChild>
                                                    <w:div w:id="410587721">
                                                      <w:marLeft w:val="0"/>
                                                      <w:marRight w:val="0"/>
                                                      <w:marTop w:val="0"/>
                                                      <w:marBottom w:val="0"/>
                                                      <w:divBdr>
                                                        <w:top w:val="single" w:sz="6" w:space="0" w:color="ABABAB"/>
                                                        <w:left w:val="single" w:sz="6" w:space="0" w:color="ABABAB"/>
                                                        <w:bottom w:val="none" w:sz="0" w:space="0" w:color="auto"/>
                                                        <w:right w:val="single" w:sz="6" w:space="0" w:color="ABABAB"/>
                                                      </w:divBdr>
                                                      <w:divsChild>
                                                        <w:div w:id="319627090">
                                                          <w:marLeft w:val="0"/>
                                                          <w:marRight w:val="0"/>
                                                          <w:marTop w:val="0"/>
                                                          <w:marBottom w:val="0"/>
                                                          <w:divBdr>
                                                            <w:top w:val="none" w:sz="0" w:space="0" w:color="auto"/>
                                                            <w:left w:val="none" w:sz="0" w:space="0" w:color="auto"/>
                                                            <w:bottom w:val="none" w:sz="0" w:space="0" w:color="auto"/>
                                                            <w:right w:val="none" w:sz="0" w:space="0" w:color="auto"/>
                                                          </w:divBdr>
                                                          <w:divsChild>
                                                            <w:div w:id="1767656711">
                                                              <w:marLeft w:val="0"/>
                                                              <w:marRight w:val="0"/>
                                                              <w:marTop w:val="0"/>
                                                              <w:marBottom w:val="0"/>
                                                              <w:divBdr>
                                                                <w:top w:val="none" w:sz="0" w:space="0" w:color="auto"/>
                                                                <w:left w:val="none" w:sz="0" w:space="0" w:color="auto"/>
                                                                <w:bottom w:val="none" w:sz="0" w:space="0" w:color="auto"/>
                                                                <w:right w:val="none" w:sz="0" w:space="0" w:color="auto"/>
                                                              </w:divBdr>
                                                              <w:divsChild>
                                                                <w:div w:id="365065727">
                                                                  <w:marLeft w:val="0"/>
                                                                  <w:marRight w:val="0"/>
                                                                  <w:marTop w:val="0"/>
                                                                  <w:marBottom w:val="0"/>
                                                                  <w:divBdr>
                                                                    <w:top w:val="none" w:sz="0" w:space="0" w:color="auto"/>
                                                                    <w:left w:val="none" w:sz="0" w:space="0" w:color="auto"/>
                                                                    <w:bottom w:val="none" w:sz="0" w:space="0" w:color="auto"/>
                                                                    <w:right w:val="none" w:sz="0" w:space="0" w:color="auto"/>
                                                                  </w:divBdr>
                                                                  <w:divsChild>
                                                                    <w:div w:id="2099985896">
                                                                      <w:marLeft w:val="0"/>
                                                                      <w:marRight w:val="0"/>
                                                                      <w:marTop w:val="0"/>
                                                                      <w:marBottom w:val="0"/>
                                                                      <w:divBdr>
                                                                        <w:top w:val="none" w:sz="0" w:space="0" w:color="auto"/>
                                                                        <w:left w:val="none" w:sz="0" w:space="0" w:color="auto"/>
                                                                        <w:bottom w:val="none" w:sz="0" w:space="0" w:color="auto"/>
                                                                        <w:right w:val="none" w:sz="0" w:space="0" w:color="auto"/>
                                                                      </w:divBdr>
                                                                      <w:divsChild>
                                                                        <w:div w:id="967008996">
                                                                          <w:marLeft w:val="0"/>
                                                                          <w:marRight w:val="0"/>
                                                                          <w:marTop w:val="0"/>
                                                                          <w:marBottom w:val="0"/>
                                                                          <w:divBdr>
                                                                            <w:top w:val="none" w:sz="0" w:space="0" w:color="auto"/>
                                                                            <w:left w:val="none" w:sz="0" w:space="0" w:color="auto"/>
                                                                            <w:bottom w:val="none" w:sz="0" w:space="0" w:color="auto"/>
                                                                            <w:right w:val="none" w:sz="0" w:space="0" w:color="auto"/>
                                                                          </w:divBdr>
                                                                          <w:divsChild>
                                                                            <w:div w:id="214318476">
                                                                              <w:marLeft w:val="0"/>
                                                                              <w:marRight w:val="0"/>
                                                                              <w:marTop w:val="0"/>
                                                                              <w:marBottom w:val="0"/>
                                                                              <w:divBdr>
                                                                                <w:top w:val="none" w:sz="0" w:space="0" w:color="auto"/>
                                                                                <w:left w:val="none" w:sz="0" w:space="0" w:color="auto"/>
                                                                                <w:bottom w:val="none" w:sz="0" w:space="0" w:color="auto"/>
                                                                                <w:right w:val="none" w:sz="0" w:space="0" w:color="auto"/>
                                                                              </w:divBdr>
                                                                              <w:divsChild>
                                                                                <w:div w:id="1614629106">
                                                                                  <w:marLeft w:val="0"/>
                                                                                  <w:marRight w:val="0"/>
                                                                                  <w:marTop w:val="0"/>
                                                                                  <w:marBottom w:val="0"/>
                                                                                  <w:divBdr>
                                                                                    <w:top w:val="none" w:sz="0" w:space="0" w:color="auto"/>
                                                                                    <w:left w:val="none" w:sz="0" w:space="0" w:color="auto"/>
                                                                                    <w:bottom w:val="none" w:sz="0" w:space="0" w:color="auto"/>
                                                                                    <w:right w:val="none" w:sz="0" w:space="0" w:color="auto"/>
                                                                                  </w:divBdr>
                                                                                  <w:divsChild>
                                                                                    <w:div w:id="192094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2601229">
      <w:bodyDiv w:val="1"/>
      <w:marLeft w:val="0"/>
      <w:marRight w:val="0"/>
      <w:marTop w:val="0"/>
      <w:marBottom w:val="0"/>
      <w:divBdr>
        <w:top w:val="none" w:sz="0" w:space="0" w:color="auto"/>
        <w:left w:val="none" w:sz="0" w:space="0" w:color="auto"/>
        <w:bottom w:val="none" w:sz="0" w:space="0" w:color="auto"/>
        <w:right w:val="none" w:sz="0" w:space="0" w:color="auto"/>
      </w:divBdr>
    </w:div>
    <w:div w:id="1872330301">
      <w:bodyDiv w:val="1"/>
      <w:marLeft w:val="0"/>
      <w:marRight w:val="0"/>
      <w:marTop w:val="0"/>
      <w:marBottom w:val="0"/>
      <w:divBdr>
        <w:top w:val="none" w:sz="0" w:space="0" w:color="auto"/>
        <w:left w:val="none" w:sz="0" w:space="0" w:color="auto"/>
        <w:bottom w:val="none" w:sz="0" w:space="0" w:color="auto"/>
        <w:right w:val="none" w:sz="0" w:space="0" w:color="auto"/>
      </w:divBdr>
    </w:div>
    <w:div w:id="1973898652">
      <w:bodyDiv w:val="1"/>
      <w:marLeft w:val="0"/>
      <w:marRight w:val="0"/>
      <w:marTop w:val="0"/>
      <w:marBottom w:val="0"/>
      <w:divBdr>
        <w:top w:val="none" w:sz="0" w:space="0" w:color="auto"/>
        <w:left w:val="none" w:sz="0" w:space="0" w:color="auto"/>
        <w:bottom w:val="none" w:sz="0" w:space="0" w:color="auto"/>
        <w:right w:val="none" w:sz="0" w:space="0" w:color="auto"/>
      </w:divBdr>
    </w:div>
    <w:div w:id="2001543607">
      <w:bodyDiv w:val="1"/>
      <w:marLeft w:val="0"/>
      <w:marRight w:val="0"/>
      <w:marTop w:val="0"/>
      <w:marBottom w:val="0"/>
      <w:divBdr>
        <w:top w:val="none" w:sz="0" w:space="0" w:color="auto"/>
        <w:left w:val="none" w:sz="0" w:space="0" w:color="auto"/>
        <w:bottom w:val="none" w:sz="0" w:space="0" w:color="auto"/>
        <w:right w:val="none" w:sz="0" w:space="0" w:color="auto"/>
      </w:divBdr>
    </w:div>
    <w:div w:id="2119522583">
      <w:bodyDiv w:val="1"/>
      <w:marLeft w:val="720"/>
      <w:marRight w:val="0"/>
      <w:marTop w:val="0"/>
      <w:marBottom w:val="0"/>
      <w:divBdr>
        <w:top w:val="none" w:sz="0" w:space="0" w:color="auto"/>
        <w:left w:val="none" w:sz="0" w:space="0" w:color="auto"/>
        <w:bottom w:val="none" w:sz="0" w:space="0" w:color="auto"/>
        <w:right w:val="none" w:sz="0" w:space="0" w:color="auto"/>
      </w:divBdr>
      <w:divsChild>
        <w:div w:id="1555005085">
          <w:marLeft w:val="75"/>
          <w:marRight w:val="75"/>
          <w:marTop w:val="75"/>
          <w:marBottom w:val="75"/>
          <w:divBdr>
            <w:top w:val="none" w:sz="0" w:space="0" w:color="auto"/>
            <w:left w:val="none" w:sz="0" w:space="0" w:color="auto"/>
            <w:bottom w:val="none" w:sz="0" w:space="0" w:color="auto"/>
            <w:right w:val="none" w:sz="0" w:space="0" w:color="auto"/>
          </w:divBdr>
          <w:divsChild>
            <w:div w:id="778184782">
              <w:marLeft w:val="0"/>
              <w:marRight w:val="0"/>
              <w:marTop w:val="0"/>
              <w:marBottom w:val="0"/>
              <w:divBdr>
                <w:top w:val="none" w:sz="0" w:space="0" w:color="auto"/>
                <w:left w:val="none" w:sz="0" w:space="0" w:color="auto"/>
                <w:bottom w:val="none" w:sz="0" w:space="0" w:color="auto"/>
                <w:right w:val="none" w:sz="0" w:space="0" w:color="auto"/>
              </w:divBdr>
              <w:divsChild>
                <w:div w:id="1038313253">
                  <w:marLeft w:val="0"/>
                  <w:marRight w:val="0"/>
                  <w:marTop w:val="0"/>
                  <w:marBottom w:val="0"/>
                  <w:divBdr>
                    <w:top w:val="none" w:sz="0" w:space="0" w:color="auto"/>
                    <w:left w:val="none" w:sz="0" w:space="0" w:color="auto"/>
                    <w:bottom w:val="none" w:sz="0" w:space="0" w:color="auto"/>
                    <w:right w:val="none" w:sz="0" w:space="0" w:color="auto"/>
                  </w:divBdr>
                  <w:divsChild>
                    <w:div w:id="96596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ecfr.gov/current/title-2/subtitle-A/chapter-II/part-200" TargetMode="External"/><Relationship Id="rId21" Type="http://schemas.openxmlformats.org/officeDocument/2006/relationships/hyperlink" Target="https://www.usda.gov/ocfo/ezfedgrants" TargetMode="External"/><Relationship Id="rId42" Type="http://schemas.openxmlformats.org/officeDocument/2006/relationships/hyperlink" Target="https://www.aphis.usda.gov/library/forms/pdf/certification_regarding_lobbying.pdf" TargetMode="External"/><Relationship Id="rId47" Type="http://schemas.openxmlformats.org/officeDocument/2006/relationships/hyperlink" Target="https://www.sam.gov/SAM/pages/public/index.jsf" TargetMode="External"/><Relationship Id="rId63" Type="http://schemas.openxmlformats.org/officeDocument/2006/relationships/hyperlink" Target="https://www.usda.gov/ocfo/ezfedgrants" TargetMode="External"/><Relationship Id="rId68" Type="http://schemas.openxmlformats.org/officeDocument/2006/relationships/hyperlink" Target="https://www.ecfr.gov/cgi-bin/text-idx?SID=770bfefc75892d34291d8e8cd0ead4e3&amp;mc=true&amp;node=pt2.1.418&amp;rgn=div5" TargetMode="External"/><Relationship Id="rId84" Type="http://schemas.openxmlformats.org/officeDocument/2006/relationships/hyperlink" Target="https://www.aphis.usda.gov/aphis/ourfocus/business-services/financial-management-division/Financial_Services_Branch/Agreements_Service_Center/terms-conditions-for-aphis-awards" TargetMode="External"/><Relationship Id="rId89" Type="http://schemas.openxmlformats.org/officeDocument/2006/relationships/hyperlink" Target="mailto:VS.SP.Cervid.Health@usda.gov" TargetMode="External"/><Relationship Id="rId112" Type="http://schemas.openxmlformats.org/officeDocument/2006/relationships/hyperlink" Target="https://www.ecfr.gov/current/title-2/subtitle-A/chapter-II/part-200" TargetMode="External"/><Relationship Id="rId16" Type="http://schemas.openxmlformats.org/officeDocument/2006/relationships/hyperlink" Target="https://www.grants.gov/web/grants/search-grants.html" TargetMode="External"/><Relationship Id="rId107" Type="http://schemas.openxmlformats.org/officeDocument/2006/relationships/hyperlink" Target="mailto:ezFedGrants@cfo.usda.gov" TargetMode="External"/><Relationship Id="rId11" Type="http://schemas.openxmlformats.org/officeDocument/2006/relationships/image" Target="media/image1.jpeg"/><Relationship Id="rId32" Type="http://schemas.openxmlformats.org/officeDocument/2006/relationships/hyperlink" Target="https://www.aphis.usda.gov/aphis/ourfocus/business-services/financial-management-division/Financial_Services_Branch/Agreements_Service_Center/terms-conditions-for-aphis-awards" TargetMode="External"/><Relationship Id="rId37" Type="http://schemas.openxmlformats.org/officeDocument/2006/relationships/hyperlink" Target="https://www.usda.gov/ocfo/ezfedgrants" TargetMode="External"/><Relationship Id="rId53" Type="http://schemas.openxmlformats.org/officeDocument/2006/relationships/hyperlink" Target="https://www.aphis.usda.gov/mrpbs/fmd/downloads/spoc_list.pdf" TargetMode="External"/><Relationship Id="rId58" Type="http://schemas.openxmlformats.org/officeDocument/2006/relationships/hyperlink" Target="https://www.fcc.gov/general/section-508-rehabilitation-act" TargetMode="External"/><Relationship Id="rId74" Type="http://schemas.openxmlformats.org/officeDocument/2006/relationships/hyperlink" Target="https://www.federalregister.gov/documents/2017/05/09/2017-09574/promoting-free-speech-and-religious-liberty" TargetMode="External"/><Relationship Id="rId79" Type="http://schemas.openxmlformats.org/officeDocument/2006/relationships/hyperlink" Target="https://www.ecfr.gov/current/title-2/subtitle-A/chapter-II/part-200" TargetMode="External"/><Relationship Id="rId102" Type="http://schemas.openxmlformats.org/officeDocument/2006/relationships/hyperlink" Target="https://www.usda.gov/ocfo/ezfedgrants" TargetMode="External"/><Relationship Id="rId123" Type="http://schemas.openxmlformats.org/officeDocument/2006/relationships/hyperlink" Target="https://www.gsa.gov/travel/plan-book/per-diem-rates" TargetMode="External"/><Relationship Id="rId128" Type="http://schemas.openxmlformats.org/officeDocument/2006/relationships/fontTable" Target="fontTable.xml"/><Relationship Id="rId5" Type="http://schemas.openxmlformats.org/officeDocument/2006/relationships/numbering" Target="numbering.xml"/><Relationship Id="rId90" Type="http://schemas.openxmlformats.org/officeDocument/2006/relationships/hyperlink" Target="https://www.usda.gov/ocfo/ezfedgrants" TargetMode="External"/><Relationship Id="rId95" Type="http://schemas.openxmlformats.org/officeDocument/2006/relationships/hyperlink" Target="https://www.aphis.usda.gov/library/forms/pdf/certification_regarding_lobbying.pdf" TargetMode="External"/><Relationship Id="rId22" Type="http://schemas.openxmlformats.org/officeDocument/2006/relationships/hyperlink" Target="https://www.grants.gov/web/grants/search-grants.html" TargetMode="External"/><Relationship Id="rId27" Type="http://schemas.openxmlformats.org/officeDocument/2006/relationships/hyperlink" Target="https://www.ecfr.gov/current/title-9/chapter-I/subchapter-B/part-55/subpart-A/section-55.2" TargetMode="External"/><Relationship Id="rId43" Type="http://schemas.openxmlformats.org/officeDocument/2006/relationships/hyperlink" Target="https://www.grants.gov/web/grants/forms/post-award-reporting-forms.html" TargetMode="External"/><Relationship Id="rId48" Type="http://schemas.openxmlformats.org/officeDocument/2006/relationships/hyperlink" Target="https://sam.gov/content/help" TargetMode="External"/><Relationship Id="rId64" Type="http://schemas.openxmlformats.org/officeDocument/2006/relationships/hyperlink" Target="https://www.usda.gov/ocfo/ezfedgrants" TargetMode="External"/><Relationship Id="rId69" Type="http://schemas.openxmlformats.org/officeDocument/2006/relationships/hyperlink" Target="https://www.ecfr.gov/cgi-bin/text-idx?SID=770bfefc75892d34291d8e8cd0ead4e3&amp;mc=true&amp;node=pt5.3.1320&amp;rgn=div5" TargetMode="External"/><Relationship Id="rId113" Type="http://schemas.openxmlformats.org/officeDocument/2006/relationships/hyperlink" Target="https://www.federalregister.gov/documents/2021/01/29/2021-01606/indian-entities-recognized-by-and-eligible-to-receive-services-from-the-united-states-bureau-of" TargetMode="External"/><Relationship Id="rId118" Type="http://schemas.openxmlformats.org/officeDocument/2006/relationships/hyperlink" Target="https://www.ecfr.gov/current/title-2/subtitle-A/chapter-II/part-200" TargetMode="External"/><Relationship Id="rId80" Type="http://schemas.openxmlformats.org/officeDocument/2006/relationships/hyperlink" Target="https://www.ecfr.gov/current/title-2/subtitle-A/chapter-II/part-200" TargetMode="External"/><Relationship Id="rId85" Type="http://schemas.openxmlformats.org/officeDocument/2006/relationships/hyperlink" Target="https://www.ecfr.gov/current/title-2/subtitle-A/chapter-II/part-200/appendix-Appendix%20XII%20to%20Part%20200" TargetMode="External"/><Relationship Id="rId12" Type="http://schemas.openxmlformats.org/officeDocument/2006/relationships/hyperlink" Target="https://www.ecfr.gov/current/title-9/chapter-I/subchapter-B/part-55/subpart-A/section-55.2" TargetMode="External"/><Relationship Id="rId17" Type="http://schemas.openxmlformats.org/officeDocument/2006/relationships/hyperlink" Target="https://www.ecfr.gov/current/title-9/chapter-I/subchapter-B/part-55/subpart-A/section-55.2" TargetMode="External"/><Relationship Id="rId33" Type="http://schemas.openxmlformats.org/officeDocument/2006/relationships/hyperlink" Target="https://www.ecfr.gov/cgi-bin/text-idx?SID=36bff1b1599bd122d722fcb83c76da10&amp;mc=true&amp;node=sp2.1.200.e&amp;rgn=div6" TargetMode="External"/><Relationship Id="rId38" Type="http://schemas.openxmlformats.org/officeDocument/2006/relationships/hyperlink" Target="https://www.usda.gov/ocfo/ezfedgrants" TargetMode="External"/><Relationship Id="rId59" Type="http://schemas.openxmlformats.org/officeDocument/2006/relationships/hyperlink" Target="mailto:VS.FiOps.ASC.Agreements@usda.gov" TargetMode="External"/><Relationship Id="rId103" Type="http://schemas.openxmlformats.org/officeDocument/2006/relationships/hyperlink" Target="https://www.usda.gov/ocfo/ezfedgrants" TargetMode="External"/><Relationship Id="rId108" Type="http://schemas.openxmlformats.org/officeDocument/2006/relationships/hyperlink" Target="https://www.federalregister.gov/documents/2021/01/29/2021-01606/indian-entities-recognized-by-and-eligible-to-receive-services-from-the-united-states-bureau-of" TargetMode="External"/><Relationship Id="rId124" Type="http://schemas.openxmlformats.org/officeDocument/2006/relationships/hyperlink" Target="https://www.ecfr.gov/current/title-2/subtitle-A/chapter-II/part-200" TargetMode="External"/><Relationship Id="rId129" Type="http://schemas.openxmlformats.org/officeDocument/2006/relationships/glossaryDocument" Target="glossary/document.xml"/><Relationship Id="rId54" Type="http://schemas.openxmlformats.org/officeDocument/2006/relationships/hyperlink" Target="https://www.usda.gov/ocfo/ezfedgrants" TargetMode="External"/><Relationship Id="rId70" Type="http://schemas.openxmlformats.org/officeDocument/2006/relationships/hyperlink" Target="https://www.ecfr.gov/current/title-2/part-200" TargetMode="External"/><Relationship Id="rId75" Type="http://schemas.openxmlformats.org/officeDocument/2006/relationships/hyperlink" Target="https://www.federalregister.gov/documents/2019/03/26/2019-05934/improving-free-inquiry-transparency-and-accountability-at-colleges-and-universities" TargetMode="External"/><Relationship Id="rId91" Type="http://schemas.openxmlformats.org/officeDocument/2006/relationships/hyperlink" Target="https://www.grants.gov/web/grants/search-grants.html" TargetMode="External"/><Relationship Id="rId96" Type="http://schemas.openxmlformats.org/officeDocument/2006/relationships/hyperlink" Target="https://www.grants.gov/web/grants/forms/post-award-reporting-forms.html"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aphis.usda.gov/aphis/ourfocus/animalhealth/animal-disease-information/cervid/cervids-cwd/cervid-cwd" TargetMode="External"/><Relationship Id="rId28" Type="http://schemas.openxmlformats.org/officeDocument/2006/relationships/hyperlink" Target="https://www.aphis.usda.gov/animal_health/animal_diseases/cwd/downloads/cwd-program-standards.pdf" TargetMode="External"/><Relationship Id="rId49" Type="http://schemas.openxmlformats.org/officeDocument/2006/relationships/hyperlink" Target="https://www.usda.gov/ocfo/ezfedgrants" TargetMode="External"/><Relationship Id="rId114" Type="http://schemas.openxmlformats.org/officeDocument/2006/relationships/hyperlink" Target="mailto:aaron.d.lehmkuhl@usda.gov" TargetMode="External"/><Relationship Id="rId119" Type="http://schemas.openxmlformats.org/officeDocument/2006/relationships/hyperlink" Target="https://www.ecfr.gov/current/title-2/subtitle-A/chapter-II/part-200" TargetMode="External"/><Relationship Id="rId44" Type="http://schemas.openxmlformats.org/officeDocument/2006/relationships/hyperlink" Target="https://www.usda.gov/ocfo/ezfedgrants" TargetMode="External"/><Relationship Id="rId60" Type="http://schemas.openxmlformats.org/officeDocument/2006/relationships/hyperlink" Target="https://www.usda.gov/ocfo/ezfedgrants" TargetMode="External"/><Relationship Id="rId65" Type="http://schemas.openxmlformats.org/officeDocument/2006/relationships/hyperlink" Target="https://www.ecfr.gov/current/title-2/part-200" TargetMode="External"/><Relationship Id="rId81" Type="http://schemas.openxmlformats.org/officeDocument/2006/relationships/hyperlink" Target="https://www.ecfr.gov/current/title-2/subtitle-A/chapter-II/part-200" TargetMode="External"/><Relationship Id="rId86" Type="http://schemas.openxmlformats.org/officeDocument/2006/relationships/hyperlink" Target="https://www.usda.gov/ocfo/ezfedgrants" TargetMode="External"/><Relationship Id="rId130" Type="http://schemas.openxmlformats.org/officeDocument/2006/relationships/theme" Target="theme/theme1.xml"/><Relationship Id="rId13" Type="http://schemas.openxmlformats.org/officeDocument/2006/relationships/hyperlink" Target="https://www.usda.gov/ocfo/ezfedgrants" TargetMode="External"/><Relationship Id="rId18" Type="http://schemas.openxmlformats.org/officeDocument/2006/relationships/hyperlink" Target="https://www.usda.gov/ocfo/ezfedgrants" TargetMode="External"/><Relationship Id="rId39" Type="http://schemas.openxmlformats.org/officeDocument/2006/relationships/hyperlink" Target="mailto:VS.FiOps.ASC.Agreements@usda.gov" TargetMode="External"/><Relationship Id="rId109" Type="http://schemas.openxmlformats.org/officeDocument/2006/relationships/hyperlink" Target="https://www.ecfr.gov/current/title-2/subtitle-A/chapter-II/part-200" TargetMode="External"/><Relationship Id="rId34" Type="http://schemas.openxmlformats.org/officeDocument/2006/relationships/hyperlink" Target="https://www.ecfr.gov/current/title-2/subtitle-A/chapter-II/part-200" TargetMode="External"/><Relationship Id="rId50" Type="http://schemas.openxmlformats.org/officeDocument/2006/relationships/hyperlink" Target="https://www.grants.gov/web/grants/search-grants.html" TargetMode="External"/><Relationship Id="rId55" Type="http://schemas.openxmlformats.org/officeDocument/2006/relationships/hyperlink" Target="https://www.usda.gov/ocfo/ezfedgrants" TargetMode="External"/><Relationship Id="rId76" Type="http://schemas.openxmlformats.org/officeDocument/2006/relationships/hyperlink" Target="https://www.ecfr.gov/current/title-2/subtitle-A/chapter-II/part-200" TargetMode="External"/><Relationship Id="rId97" Type="http://schemas.openxmlformats.org/officeDocument/2006/relationships/hyperlink" Target="https://www.sam.gov/SAM/pages/public/index.jsf" TargetMode="External"/><Relationship Id="rId104" Type="http://schemas.openxmlformats.org/officeDocument/2006/relationships/hyperlink" Target="https://www.usda.gov/ocfo/ezfedgrants" TargetMode="External"/><Relationship Id="rId120" Type="http://schemas.openxmlformats.org/officeDocument/2006/relationships/hyperlink" Target="https://www.ecfr.gov/current/title-2/subtitle-A/chapter-II/part-200" TargetMode="External"/><Relationship Id="rId125" Type="http://schemas.openxmlformats.org/officeDocument/2006/relationships/image" Target="media/image2.png"/><Relationship Id="rId7" Type="http://schemas.openxmlformats.org/officeDocument/2006/relationships/settings" Target="settings.xml"/><Relationship Id="rId71" Type="http://schemas.openxmlformats.org/officeDocument/2006/relationships/hyperlink" Target="https://www.ecfr.gov/current/title-2/subtitle-A/chapter-II/part-200" TargetMode="External"/><Relationship Id="rId92" Type="http://schemas.openxmlformats.org/officeDocument/2006/relationships/hyperlink" Target="https://www.aphis.usda.gov/aphis/ourfocus/animalhealth/animal-disease-information/cervid/cervids-cwd/cervid-cwd" TargetMode="External"/><Relationship Id="rId2" Type="http://schemas.openxmlformats.org/officeDocument/2006/relationships/customXml" Target="../customXml/item2.xml"/><Relationship Id="rId29" Type="http://schemas.openxmlformats.org/officeDocument/2006/relationships/hyperlink" Target="https://www.usda.gov/sites/default/files/documents/usda-fy-2022-2026-strategic-plan.pdf" TargetMode="External"/><Relationship Id="rId24" Type="http://schemas.openxmlformats.org/officeDocument/2006/relationships/hyperlink" Target="https://www.ecfr.gov/current/title-9/chapter-I/subchapter-B/part-55/subpart-A/section-55.2" TargetMode="External"/><Relationship Id="rId40" Type="http://schemas.openxmlformats.org/officeDocument/2006/relationships/hyperlink" Target="https://www.usda.gov/ocfo/ezfedgrants" TargetMode="External"/><Relationship Id="rId45" Type="http://schemas.openxmlformats.org/officeDocument/2006/relationships/hyperlink" Target="https://www.ecfr.gov/current/title-2/subtitle-A/chapter-II/part-200" TargetMode="External"/><Relationship Id="rId66" Type="http://schemas.openxmlformats.org/officeDocument/2006/relationships/hyperlink" Target="https://www.ecfr.gov/cgi-bin/text-idx?SID=6d91a07ef26d67a4a8bd7a7bfd8b95f1&amp;tpl=/ecfrbrowse/Title02/2cfr417_main_02.tpl" TargetMode="External"/><Relationship Id="rId87" Type="http://schemas.openxmlformats.org/officeDocument/2006/relationships/hyperlink" Target="mailto:VS.FiOps.ASC.Agreements@usda.gov" TargetMode="External"/><Relationship Id="rId110" Type="http://schemas.openxmlformats.org/officeDocument/2006/relationships/hyperlink" Target="https://www.ecfr.gov/current/title-2/subtitle-A/chapter-II/part-200" TargetMode="External"/><Relationship Id="rId115" Type="http://schemas.openxmlformats.org/officeDocument/2006/relationships/hyperlink" Target="https://www.aphis.usda.gov/animal_health/animal_diseases/cwd/downloads/cwd_final_rule.fr_published061312.pdf" TargetMode="External"/><Relationship Id="rId61" Type="http://schemas.openxmlformats.org/officeDocument/2006/relationships/hyperlink" Target="https://www.ecfr.gov/current/title-2/subtitle-A/chapter-II/part-200" TargetMode="External"/><Relationship Id="rId82" Type="http://schemas.openxmlformats.org/officeDocument/2006/relationships/hyperlink" Target="https://www.aphis.usda.gov/aphis/ourfocus/business-services/financial-management-division/Financial_Services_Branch/Agreements_Service_Center/terms-conditions-for-aphis-awards" TargetMode="External"/><Relationship Id="rId19" Type="http://schemas.openxmlformats.org/officeDocument/2006/relationships/hyperlink" Target="https://www.grants.gov/web/grants/search-grants.html" TargetMode="External"/><Relationship Id="rId14" Type="http://schemas.openxmlformats.org/officeDocument/2006/relationships/hyperlink" Target="https://www.grants.gov/web/grants/search-grants.html" TargetMode="External"/><Relationship Id="rId30" Type="http://schemas.openxmlformats.org/officeDocument/2006/relationships/hyperlink" Target="https://www.aphis.usda.gov/about_aphis/downloads/aphis-strategic-plan.pdf" TargetMode="External"/><Relationship Id="rId35" Type="http://schemas.openxmlformats.org/officeDocument/2006/relationships/hyperlink" Target="https://www.ecfr.gov/current/title-2/subtitle-A/chapter-II/part-200" TargetMode="External"/><Relationship Id="rId56" Type="http://schemas.openxmlformats.org/officeDocument/2006/relationships/hyperlink" Target="https://www.usda.gov/ocfo/ezfedgrants" TargetMode="External"/><Relationship Id="rId77" Type="http://schemas.openxmlformats.org/officeDocument/2006/relationships/hyperlink" Target="https://www.ecfr.gov/current/title-2/subtitle-A/chapter-II/part-200" TargetMode="External"/><Relationship Id="rId100" Type="http://schemas.openxmlformats.org/officeDocument/2006/relationships/hyperlink" Target="https://www.eauth.usda.gov/eauth/b/usda/home" TargetMode="External"/><Relationship Id="rId105" Type="http://schemas.openxmlformats.org/officeDocument/2006/relationships/hyperlink" Target="https://www.usda.gov/ocfo/ezfedgrants" TargetMode="External"/><Relationship Id="rId126"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hyperlink" Target="mailto:VS.FiOps.ASC.Agreements@usda.gov" TargetMode="External"/><Relationship Id="rId72" Type="http://schemas.openxmlformats.org/officeDocument/2006/relationships/hyperlink" Target="https://www.govinfo.gov/content/pkg/PLAW-115publ232/pdf/PLAW-115publ232.pdf" TargetMode="External"/><Relationship Id="rId93" Type="http://schemas.openxmlformats.org/officeDocument/2006/relationships/hyperlink" Target="https://www.usda.gov/ocfo/ezfedgrants" TargetMode="External"/><Relationship Id="rId98" Type="http://schemas.openxmlformats.org/officeDocument/2006/relationships/hyperlink" Target="https://www.eauth.usda.gov/eauth/b/usda/home" TargetMode="External"/><Relationship Id="rId121" Type="http://schemas.openxmlformats.org/officeDocument/2006/relationships/hyperlink" Target="https://www.usda.gov/ocfo/ezfedgrants" TargetMode="External"/><Relationship Id="rId3" Type="http://schemas.openxmlformats.org/officeDocument/2006/relationships/customXml" Target="../customXml/item3.xml"/><Relationship Id="rId25" Type="http://schemas.openxmlformats.org/officeDocument/2006/relationships/hyperlink" Target="https://www.ecfr.gov/current/title-9/chapter-I/subchapter-B/part-55/subpart-A/section-55.2" TargetMode="External"/><Relationship Id="rId46" Type="http://schemas.openxmlformats.org/officeDocument/2006/relationships/hyperlink" Target="https://www.sam.gov/SAM/pages/public/index.jsf" TargetMode="External"/><Relationship Id="rId67" Type="http://schemas.openxmlformats.org/officeDocument/2006/relationships/hyperlink" Target="https://www.ecfr.gov/cgi-bin/text-idx?SID=770bfefc75892d34291d8e8cd0ead4e3&amp;mc=true&amp;node=pt2.1.421&amp;rgn=div5" TargetMode="External"/><Relationship Id="rId116" Type="http://schemas.openxmlformats.org/officeDocument/2006/relationships/hyperlink" Target="https://www.aphis.usda.gov/animal_health/animal_diseases/cwd/downloads/cwd-program-standards.pdf" TargetMode="External"/><Relationship Id="rId20" Type="http://schemas.openxmlformats.org/officeDocument/2006/relationships/hyperlink" Target="https://www.aphis.usda.gov/aphis/ourfocus/business-services/financial-management-division/Financial_Services_Branch/Agreements_Service_Center/terms-conditions-for-aphis-awards" TargetMode="External"/><Relationship Id="rId41" Type="http://schemas.openxmlformats.org/officeDocument/2006/relationships/hyperlink" Target="https://www.usda.gov/ocfo/ezfedgrants" TargetMode="External"/><Relationship Id="rId62" Type="http://schemas.openxmlformats.org/officeDocument/2006/relationships/hyperlink" Target="https://www.aphis.usda.gov/aphis/ourfocus/business-services/financial-management-division/Financial_Services_Branch/Agreements_Service_Center/terms-conditions-for-aphis-awards" TargetMode="External"/><Relationship Id="rId83" Type="http://schemas.openxmlformats.org/officeDocument/2006/relationships/hyperlink" Target="https://www.usda.gov/ocfo/ezfedgrants" TargetMode="External"/><Relationship Id="rId88" Type="http://schemas.openxmlformats.org/officeDocument/2006/relationships/hyperlink" Target="https://www.aphis.usda.gov/animal_health/contacts/field-operations-districts.pdf" TargetMode="External"/><Relationship Id="rId111" Type="http://schemas.openxmlformats.org/officeDocument/2006/relationships/hyperlink" Target="https://www.ecfr.gov/current/title-2/subtitle-A/chapter-II/part-200" TargetMode="External"/><Relationship Id="rId15" Type="http://schemas.openxmlformats.org/officeDocument/2006/relationships/hyperlink" Target="https://www.usda.gov/ocfo/ezfedgrants" TargetMode="External"/><Relationship Id="rId36" Type="http://schemas.openxmlformats.org/officeDocument/2006/relationships/hyperlink" Target="https://www.ecfr.gov/current/title-2/subtitle-A/chapter-II/part-200" TargetMode="External"/><Relationship Id="rId57" Type="http://schemas.openxmlformats.org/officeDocument/2006/relationships/hyperlink" Target="https://www.grants.gov/web/grants/search-grants.html" TargetMode="External"/><Relationship Id="rId106" Type="http://schemas.openxmlformats.org/officeDocument/2006/relationships/hyperlink" Target="https://www.usda.gov/ocfo/ezfedgrants" TargetMode="External"/><Relationship Id="rId127" Type="http://schemas.openxmlformats.org/officeDocument/2006/relationships/footer" Target="footer1.xml"/><Relationship Id="rId10" Type="http://schemas.openxmlformats.org/officeDocument/2006/relationships/endnotes" Target="endnotes.xml"/><Relationship Id="rId31" Type="http://schemas.openxmlformats.org/officeDocument/2006/relationships/hyperlink" Target="https://uscode.house.gov/view.xhtml?path=/prelim@title7/chapter109&amp;edition=prelim" TargetMode="External"/><Relationship Id="rId52" Type="http://schemas.openxmlformats.org/officeDocument/2006/relationships/hyperlink" Target="https://www.archives.gov/federal-register/codification/executive-order/12372.html" TargetMode="External"/><Relationship Id="rId73" Type="http://schemas.openxmlformats.org/officeDocument/2006/relationships/hyperlink" Target="https://www.ecfr.gov/current/title-2/subtitle-A/chapter-II/part-200" TargetMode="External"/><Relationship Id="rId78" Type="http://schemas.openxmlformats.org/officeDocument/2006/relationships/hyperlink" Target="https://www.ecfr.gov/current/title-2/subtitle-A/chapter-II/part-200" TargetMode="External"/><Relationship Id="rId94" Type="http://schemas.openxmlformats.org/officeDocument/2006/relationships/hyperlink" Target="https://www.usda.gov/ocfo/ezfedgrants" TargetMode="External"/><Relationship Id="rId99" Type="http://schemas.openxmlformats.org/officeDocument/2006/relationships/hyperlink" Target="https://www.usda.gov/ocfo/ezfedgrants" TargetMode="External"/><Relationship Id="rId101" Type="http://schemas.openxmlformats.org/officeDocument/2006/relationships/hyperlink" Target="https://www.eauth.usda.gov/eauth/b/usda/helpdesk/requesthelp" TargetMode="External"/><Relationship Id="rId122" Type="http://schemas.openxmlformats.org/officeDocument/2006/relationships/hyperlink" Target="https://www.ecfr.gov/current/title-2/subtitle-A/chapter-II/part-200/subpart-E"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aphis.usda.gov/animal_health/animal_diseases/cwd/downloads/cwd-program-standards.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nifa.usda.gov/program/nifa-tribal-programs" TargetMode="External"/><Relationship Id="rId13" Type="http://schemas.openxmlformats.org/officeDocument/2006/relationships/hyperlink" Target="https://www.ecfr.gov/cgi-bin/text-idx?SID=4d5e0e92e308e9a84b696976485dae76&amp;mc=true&amp;node=se2.1.25_1110&amp;rgn=div8" TargetMode="External"/><Relationship Id="rId3" Type="http://schemas.openxmlformats.org/officeDocument/2006/relationships/hyperlink" Target="https://www.nifa.usda.gov/grants/about-programs/program-operational-areas/1890-land-grant-institutions-programs" TargetMode="External"/><Relationship Id="rId7" Type="http://schemas.openxmlformats.org/officeDocument/2006/relationships/hyperlink" Target="https://www.federalregister.gov/documents/2021/01/29/2021-01606/indian-entities-recognized-by-and-eligible-to-receive-services-from-the-united-states-bureau-of" TargetMode="External"/><Relationship Id="rId12" Type="http://schemas.openxmlformats.org/officeDocument/2006/relationships/hyperlink" Target="https://www.ecfr.gov/current/title-9/chapter-I/subchapter-B/part-55/subpart-A/section-55.3" TargetMode="External"/><Relationship Id="rId2" Type="http://schemas.openxmlformats.org/officeDocument/2006/relationships/hyperlink" Target="https://www.nifa.usda.gov/program/nifa-tribal-programs" TargetMode="External"/><Relationship Id="rId1" Type="http://schemas.openxmlformats.org/officeDocument/2006/relationships/hyperlink" Target="https://www.federalregister.gov/documents/2021/01/29/2021-01606/indian-entities-recognized-by-and-eligible-to-receive-services-from-the-united-states-bureau-of" TargetMode="External"/><Relationship Id="rId6" Type="http://schemas.openxmlformats.org/officeDocument/2006/relationships/hyperlink" Target="https://www.aphis.usda.gov/aphis/ourfocus/business-services/financial-management-division/Financial_Services_Branch/Agreements_Service_Center/terms-conditions-for-aphis-awards" TargetMode="External"/><Relationship Id="rId11" Type="http://schemas.openxmlformats.org/officeDocument/2006/relationships/hyperlink" Target="https://www.ecfr.gov/current/title-9/chapter-I/subchapter-B/part-55/subpart-A/section-55.3" TargetMode="External"/><Relationship Id="rId5" Type="http://schemas.openxmlformats.org/officeDocument/2006/relationships/hyperlink" Target="https://www.ecfr.gov/current/title-9/chapter-I/subchapter-B/part-55/subpart-A/section-55.3" TargetMode="External"/><Relationship Id="rId10" Type="http://schemas.openxmlformats.org/officeDocument/2006/relationships/hyperlink" Target="https://www.nifa.usda.gov/about-nifa/how-we-work/partnerships/land-grant-colleges-universities" TargetMode="External"/><Relationship Id="rId4" Type="http://schemas.openxmlformats.org/officeDocument/2006/relationships/hyperlink" Target="https://www.nifa.usda.gov/about-nifa/how-we-work/partnerships/land-grant-colleges-universities" TargetMode="External"/><Relationship Id="rId9" Type="http://schemas.openxmlformats.org/officeDocument/2006/relationships/hyperlink" Target="https://www.nifa.usda.gov/grants/about-programs/program-operational-areas/1890-land-grant-institutions-programs" TargetMode="External"/><Relationship Id="rId14" Type="http://schemas.openxmlformats.org/officeDocument/2006/relationships/hyperlink" Target="https://www.ecfr.gov/current/title-2/subtitle-A/chapter-I/part-25/subpart-A/section-25.11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99ACFA664ED4D8B991AB96993821688"/>
        <w:category>
          <w:name w:val="General"/>
          <w:gallery w:val="placeholder"/>
        </w:category>
        <w:types>
          <w:type w:val="bbPlcHdr"/>
        </w:types>
        <w:behaviors>
          <w:behavior w:val="content"/>
        </w:behaviors>
        <w:guid w:val="{7481756A-3B3A-4214-B303-CBDB9F30D626}"/>
      </w:docPartPr>
      <w:docPartBody>
        <w:p w:rsidR="0053019E" w:rsidRDefault="0053019E"/>
      </w:docPartBody>
    </w:docPart>
    <w:docPart>
      <w:docPartPr>
        <w:name w:val="D73DF2F9CEF64831B0C0936B9DFDD671"/>
        <w:category>
          <w:name w:val="General"/>
          <w:gallery w:val="placeholder"/>
        </w:category>
        <w:types>
          <w:type w:val="bbPlcHdr"/>
        </w:types>
        <w:behaviors>
          <w:behavior w:val="content"/>
        </w:behaviors>
        <w:guid w:val="{C38B253F-DAC8-47F2-981A-90F60D065042}"/>
      </w:docPartPr>
      <w:docPartBody>
        <w:p w:rsidR="0007574A" w:rsidRDefault="0007574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inionPro-Regular">
    <w:panose1 w:val="00000000000000000000"/>
    <w:charset w:val="4D"/>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Yu Mincho">
    <w:altName w:val="Yu Gothic"/>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324CA7"/>
    <w:rsid w:val="0007574A"/>
    <w:rsid w:val="000E1C75"/>
    <w:rsid w:val="001A5493"/>
    <w:rsid w:val="00324CA7"/>
    <w:rsid w:val="003905FB"/>
    <w:rsid w:val="004445F5"/>
    <w:rsid w:val="00452327"/>
    <w:rsid w:val="004721B5"/>
    <w:rsid w:val="0053019E"/>
    <w:rsid w:val="005E4EAD"/>
    <w:rsid w:val="00622F48"/>
    <w:rsid w:val="006D464C"/>
    <w:rsid w:val="00720A24"/>
    <w:rsid w:val="008A6D68"/>
    <w:rsid w:val="00951D21"/>
    <w:rsid w:val="00DD5DF0"/>
    <w:rsid w:val="00E379EC"/>
    <w:rsid w:val="00F21CF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3a23dae-7220-45ea-9c1c-19d0fafeb2be">
      <Terms xmlns="http://schemas.microsoft.com/office/infopath/2007/PartnerControls"/>
    </lcf76f155ced4ddcb4097134ff3c332f>
    <TaxCatchAll xmlns="73fb875a-8af9-4255-b008-0995492d31cd" xsi:nil="true"/>
    <SharedWithUsers xmlns="c2b3aadc-16f1-41bc-aca4-b103a41a4b85">
      <UserInfo>
        <DisplayName>Sutton, Diane - MRP-APHIS</DisplayName>
        <AccountId>12</AccountId>
        <AccountType/>
      </UserInfo>
      <UserInfo>
        <DisplayName>Nichols, Tracy - MRP-APHIS</DisplayName>
        <AccountId>21</AccountId>
        <AccountType/>
      </UserInfo>
      <UserInfo>
        <DisplayName>Lyons, Mark - MRP-APHIS</DisplayName>
        <AccountId>18</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72992CED9360D47A27E9448B3BD2EA3" ma:contentTypeVersion="11" ma:contentTypeDescription="Create a new document." ma:contentTypeScope="" ma:versionID="82da8477feef9c52198c4a93cd12f36d">
  <xsd:schema xmlns:xsd="http://www.w3.org/2001/XMLSchema" xmlns:xs="http://www.w3.org/2001/XMLSchema" xmlns:p="http://schemas.microsoft.com/office/2006/metadata/properties" xmlns:ns2="f3a23dae-7220-45ea-9c1c-19d0fafeb2be" xmlns:ns3="c2b3aadc-16f1-41bc-aca4-b103a41a4b85" xmlns:ns4="73fb875a-8af9-4255-b008-0995492d31cd" targetNamespace="http://schemas.microsoft.com/office/2006/metadata/properties" ma:root="true" ma:fieldsID="8b6f42ea75dd2617f1b98e699b2ea654" ns2:_="" ns3:_="" ns4:_="">
    <xsd:import namespace="f3a23dae-7220-45ea-9c1c-19d0fafeb2be"/>
    <xsd:import namespace="c2b3aadc-16f1-41bc-aca4-b103a41a4b85"/>
    <xsd:import namespace="73fb875a-8af9-4255-b008-0995492d31c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a23dae-7220-45ea-9c1c-19d0fafeb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2b3aadc-16f1-41bc-aca4-b103a41a4b8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fb875a-8af9-4255-b008-0995492d31c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95e58d7-7294-42c7-8d65-c63d72512b59}" ma:internalName="TaxCatchAll" ma:showField="CatchAllData" ma:web="c2b3aadc-16f1-41bc-aca4-b103a41a4b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42D773-935F-4D91-95C7-CF3964D50CC4}">
  <ds:schemaRefs>
    <ds:schemaRef ds:uri="http://schemas.microsoft.com/office/2006/metadata/properties"/>
    <ds:schemaRef ds:uri="http://schemas.microsoft.com/office/infopath/2007/PartnerControls"/>
    <ds:schemaRef ds:uri="f3a23dae-7220-45ea-9c1c-19d0fafeb2be"/>
    <ds:schemaRef ds:uri="73fb875a-8af9-4255-b008-0995492d31cd"/>
    <ds:schemaRef ds:uri="c2b3aadc-16f1-41bc-aca4-b103a41a4b85"/>
  </ds:schemaRefs>
</ds:datastoreItem>
</file>

<file path=customXml/itemProps2.xml><?xml version="1.0" encoding="utf-8"?>
<ds:datastoreItem xmlns:ds="http://schemas.openxmlformats.org/officeDocument/2006/customXml" ds:itemID="{7BD3DE3B-C0E7-48E6-B213-4A6A1D9823D7}">
  <ds:schemaRefs>
    <ds:schemaRef ds:uri="http://schemas.openxmlformats.org/officeDocument/2006/bibliography"/>
  </ds:schemaRefs>
</ds:datastoreItem>
</file>

<file path=customXml/itemProps3.xml><?xml version="1.0" encoding="utf-8"?>
<ds:datastoreItem xmlns:ds="http://schemas.openxmlformats.org/officeDocument/2006/customXml" ds:itemID="{64BB7B95-C69F-4EAA-BD8B-493671DC37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a23dae-7220-45ea-9c1c-19d0fafeb2be"/>
    <ds:schemaRef ds:uri="c2b3aadc-16f1-41bc-aca4-b103a41a4b85"/>
    <ds:schemaRef ds:uri="73fb875a-8af9-4255-b008-0995492d31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6550C5-2327-4D26-B194-41087D0D48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21029</Words>
  <Characters>119866</Characters>
  <Application>Microsoft Office Word</Application>
  <DocSecurity>8</DocSecurity>
  <Lines>998</Lines>
  <Paragraphs>281</Paragraphs>
  <ScaleCrop>false</ScaleCrop>
  <Company>USDA APHIS</Company>
  <LinksUpToDate>false</LinksUpToDate>
  <CharactersWithSpaces>140614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FY22 CWD Farmed Cervid Proposal Request for Applications</dc:title>
  <dc:subject/>
  <dc:creator>Donna Shultz</dc:creator>
  <cp:keywords/>
  <dc:description/>
  <cp:lastModifiedBy>Berke, Eileen - MRP-APHIS</cp:lastModifiedBy>
  <cp:revision>2</cp:revision>
  <cp:lastPrinted>2020-05-04T16:57:00Z</cp:lastPrinted>
  <dcterms:created xsi:type="dcterms:W3CDTF">2023-04-11T15:38:00Z</dcterms:created>
  <dcterms:modified xsi:type="dcterms:W3CDTF">2023-04-11T15:38:00Z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0x010100F72992CED9360D47A27E9448B3BD2EA3</vt:lpwstr>
  </property>
  <property fmtid="{D5CDD505-2E9C-101B-9397-08002B2CF9AE}" pid="3" name="MediaServiceImageTags">
    <vt:lpwstr/>
  </property>
</Properties>
</file>