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1EB4B2" w14:textId="338C9E45" w:rsidR="00AD2F04" w:rsidRPr="009A7448" w:rsidRDefault="00AD2F04" w:rsidP="00AD2F04">
      <w:pPr>
        <w:spacing w:after="0"/>
        <w:jc w:val="center"/>
        <w:rPr>
          <w:rFonts w:asciiTheme="minorHAnsi" w:hAnsiTheme="minorHAnsi" w:cstheme="minorHAnsi"/>
          <w:b/>
          <w:color w:val="000000"/>
          <w:szCs w:val="24"/>
        </w:rPr>
      </w:pPr>
      <w:r w:rsidRPr="009A7448">
        <w:rPr>
          <w:rFonts w:asciiTheme="minorHAnsi" w:hAnsiTheme="minorHAnsi" w:cstheme="minorHAnsi"/>
          <w:b/>
          <w:color w:val="000000"/>
          <w:szCs w:val="24"/>
        </w:rPr>
        <w:t>Wounded Warrior Service Dog Pro</w:t>
      </w:r>
      <w:r w:rsidR="00464AC1" w:rsidRPr="009A7448">
        <w:rPr>
          <w:rFonts w:asciiTheme="minorHAnsi" w:hAnsiTheme="minorHAnsi" w:cstheme="minorHAnsi"/>
          <w:b/>
          <w:color w:val="000000"/>
          <w:szCs w:val="24"/>
        </w:rPr>
        <w:t>ject</w:t>
      </w:r>
      <w:r w:rsidRPr="009A7448">
        <w:rPr>
          <w:rFonts w:asciiTheme="minorHAnsi" w:hAnsiTheme="minorHAnsi" w:cstheme="minorHAnsi"/>
          <w:b/>
          <w:color w:val="000000"/>
          <w:szCs w:val="24"/>
        </w:rPr>
        <w:t xml:space="preserve"> (WWSDP)</w:t>
      </w:r>
    </w:p>
    <w:p w14:paraId="0106F17A" w14:textId="7A4BAE0A" w:rsidR="00AD2F04" w:rsidRPr="009A7448" w:rsidRDefault="00AD2F04" w:rsidP="00AD2F04">
      <w:pPr>
        <w:spacing w:after="0"/>
        <w:jc w:val="center"/>
        <w:rPr>
          <w:rFonts w:asciiTheme="minorHAnsi" w:hAnsiTheme="minorHAnsi" w:cstheme="minorHAnsi"/>
          <w:b/>
          <w:i/>
          <w:noProof/>
          <w:color w:val="FF0000"/>
          <w:szCs w:val="24"/>
        </w:rPr>
      </w:pPr>
      <w:r w:rsidRPr="009A7448">
        <w:rPr>
          <w:rFonts w:asciiTheme="minorHAnsi" w:hAnsiTheme="minorHAnsi" w:cstheme="minorHAnsi"/>
          <w:b/>
          <w:color w:val="000000"/>
          <w:szCs w:val="24"/>
        </w:rPr>
        <w:t>Funding Opportunity Announcement (FOA) Number HU000122USU000</w:t>
      </w:r>
      <w:r w:rsidR="00C14E78" w:rsidRPr="009A7448">
        <w:rPr>
          <w:rFonts w:asciiTheme="minorHAnsi" w:hAnsiTheme="minorHAnsi" w:cstheme="minorHAnsi"/>
          <w:b/>
          <w:color w:val="000000"/>
          <w:szCs w:val="24"/>
        </w:rPr>
        <w:t>1</w:t>
      </w:r>
      <w:r w:rsidRPr="009A7448">
        <w:rPr>
          <w:rFonts w:asciiTheme="minorHAnsi" w:hAnsiTheme="minorHAnsi" w:cstheme="minorHAnsi"/>
          <w:b/>
          <w:i/>
          <w:color w:val="FF0000"/>
          <w:szCs w:val="24"/>
        </w:rPr>
        <w:t xml:space="preserve"> </w:t>
      </w:r>
    </w:p>
    <w:p w14:paraId="026A7C83" w14:textId="77777777" w:rsidR="00AD2F04" w:rsidRPr="009A7448" w:rsidRDefault="00AD2F04" w:rsidP="00AD2F04">
      <w:pPr>
        <w:spacing w:after="0"/>
        <w:jc w:val="center"/>
        <w:rPr>
          <w:rFonts w:asciiTheme="minorHAnsi" w:hAnsiTheme="minorHAnsi" w:cstheme="minorHAnsi"/>
          <w:b/>
          <w:noProof/>
          <w:szCs w:val="24"/>
        </w:rPr>
      </w:pPr>
    </w:p>
    <w:p w14:paraId="4A3760FE" w14:textId="11B7A6B6" w:rsidR="00AD2F04" w:rsidRPr="009A7448" w:rsidRDefault="00AD2F04" w:rsidP="00AD2F04">
      <w:pPr>
        <w:spacing w:after="0"/>
        <w:jc w:val="center"/>
        <w:rPr>
          <w:rFonts w:asciiTheme="minorHAnsi" w:hAnsiTheme="minorHAnsi" w:cstheme="minorHAnsi"/>
          <w:b/>
          <w:noProof/>
          <w:szCs w:val="24"/>
        </w:rPr>
      </w:pPr>
      <w:r w:rsidRPr="009A7448">
        <w:rPr>
          <w:rFonts w:asciiTheme="minorHAnsi" w:hAnsiTheme="minorHAnsi" w:cstheme="minorHAnsi"/>
          <w:b/>
          <w:noProof/>
          <w:szCs w:val="24"/>
        </w:rPr>
        <w:t>Attachment 1 - Project Narrative Template</w:t>
      </w:r>
    </w:p>
    <w:p w14:paraId="4990C67A" w14:textId="77777777" w:rsidR="00AD2F04" w:rsidRPr="009A7448" w:rsidRDefault="00AD2F04" w:rsidP="00AD2F04">
      <w:pPr>
        <w:spacing w:after="0"/>
        <w:rPr>
          <w:rFonts w:asciiTheme="minorHAnsi" w:hAnsiTheme="minorHAnsi" w:cstheme="minorHAnsi"/>
          <w:noProof/>
          <w:szCs w:val="24"/>
        </w:rPr>
      </w:pPr>
    </w:p>
    <w:p w14:paraId="6C1E74F1" w14:textId="77777777" w:rsidR="0005337C" w:rsidRPr="009A7448" w:rsidRDefault="0005337C" w:rsidP="0005337C">
      <w:pPr>
        <w:spacing w:after="0"/>
        <w:rPr>
          <w:rFonts w:asciiTheme="minorHAnsi" w:hAnsiTheme="minorHAnsi" w:cstheme="minorHAnsi"/>
          <w:b/>
          <w:noProof/>
          <w:szCs w:val="24"/>
        </w:rPr>
      </w:pPr>
      <w:r w:rsidRPr="009A7448">
        <w:rPr>
          <w:rFonts w:asciiTheme="minorHAnsi" w:hAnsiTheme="minorHAnsi" w:cstheme="minorHAnsi"/>
          <w:i/>
          <w:noProof/>
          <w:szCs w:val="24"/>
        </w:rPr>
        <w:t>Use of this template is mandatory for all applications.  Applications not meeting the format or content requirements prescribed in the FOA and this document may be deemed nonresponsive and removed from consideration.</w:t>
      </w:r>
    </w:p>
    <w:p w14:paraId="72958E95" w14:textId="77777777" w:rsidR="00AD2F04" w:rsidRPr="009A7448" w:rsidRDefault="00AD2F04" w:rsidP="00AD2F04">
      <w:pPr>
        <w:spacing w:after="0"/>
        <w:rPr>
          <w:rFonts w:asciiTheme="minorHAnsi" w:hAnsiTheme="minorHAnsi" w:cstheme="minorHAnsi"/>
          <w:b/>
          <w:noProof/>
          <w:szCs w:val="24"/>
        </w:rPr>
      </w:pPr>
    </w:p>
    <w:p w14:paraId="35B7A0E2" w14:textId="477F01ED" w:rsidR="0005337C" w:rsidRPr="009A7448" w:rsidRDefault="00E0237C" w:rsidP="0005337C">
      <w:pPr>
        <w:spacing w:after="0"/>
        <w:rPr>
          <w:rFonts w:asciiTheme="minorHAnsi" w:hAnsiTheme="minorHAnsi" w:cstheme="minorHAnsi"/>
          <w:szCs w:val="24"/>
        </w:rPr>
      </w:pPr>
      <w:r w:rsidRPr="009A7448">
        <w:rPr>
          <w:rFonts w:asciiTheme="minorHAnsi" w:hAnsiTheme="minorHAnsi" w:cstheme="minorHAnsi"/>
          <w:szCs w:val="24"/>
        </w:rPr>
        <w:t xml:space="preserve">In order for the Review Committees to fully evaluate the </w:t>
      </w:r>
      <w:r w:rsidR="008F3534" w:rsidRPr="009A7448">
        <w:rPr>
          <w:rFonts w:asciiTheme="minorHAnsi" w:hAnsiTheme="minorHAnsi" w:cstheme="minorHAnsi"/>
          <w:szCs w:val="24"/>
        </w:rPr>
        <w:t xml:space="preserve">quality of the applicant’s </w:t>
      </w:r>
      <w:r w:rsidR="00464AC1" w:rsidRPr="009A7448">
        <w:rPr>
          <w:rFonts w:asciiTheme="minorHAnsi" w:hAnsiTheme="minorHAnsi" w:cstheme="minorHAnsi"/>
          <w:szCs w:val="24"/>
        </w:rPr>
        <w:t>project</w:t>
      </w:r>
      <w:r w:rsidRPr="009A7448">
        <w:rPr>
          <w:rFonts w:asciiTheme="minorHAnsi" w:hAnsiTheme="minorHAnsi" w:cstheme="minorHAnsi"/>
          <w:szCs w:val="24"/>
        </w:rPr>
        <w:t>, t</w:t>
      </w:r>
      <w:r w:rsidR="0005337C" w:rsidRPr="009A7448">
        <w:rPr>
          <w:rFonts w:asciiTheme="minorHAnsi" w:hAnsiTheme="minorHAnsi" w:cstheme="minorHAnsi"/>
          <w:szCs w:val="24"/>
        </w:rPr>
        <w:t xml:space="preserve">he narrative must address all of the elements listed in this template.  </w:t>
      </w:r>
      <w:r w:rsidRPr="009A7448">
        <w:rPr>
          <w:rFonts w:asciiTheme="minorHAnsi" w:hAnsiTheme="minorHAnsi" w:cstheme="minorHAnsi"/>
          <w:szCs w:val="24"/>
        </w:rPr>
        <w:t xml:space="preserve">The narrative should be </w:t>
      </w:r>
      <w:r w:rsidR="008F3534" w:rsidRPr="009A7448">
        <w:rPr>
          <w:rFonts w:asciiTheme="minorHAnsi" w:hAnsiTheme="minorHAnsi" w:cstheme="minorHAnsi"/>
          <w:szCs w:val="24"/>
        </w:rPr>
        <w:t>clear and</w:t>
      </w:r>
      <w:r w:rsidRPr="009A7448">
        <w:rPr>
          <w:rFonts w:asciiTheme="minorHAnsi" w:hAnsiTheme="minorHAnsi" w:cstheme="minorHAnsi"/>
          <w:szCs w:val="24"/>
        </w:rPr>
        <w:t xml:space="preserve"> concise</w:t>
      </w:r>
      <w:r w:rsidR="008F3534" w:rsidRPr="009A7448">
        <w:rPr>
          <w:rFonts w:asciiTheme="minorHAnsi" w:hAnsiTheme="minorHAnsi" w:cstheme="minorHAnsi"/>
          <w:szCs w:val="24"/>
        </w:rPr>
        <w:t>,</w:t>
      </w:r>
      <w:r w:rsidRPr="009A7448">
        <w:rPr>
          <w:rFonts w:asciiTheme="minorHAnsi" w:hAnsiTheme="minorHAnsi" w:cstheme="minorHAnsi"/>
          <w:szCs w:val="24"/>
        </w:rPr>
        <w:t xml:space="preserve"> emphasiz</w:t>
      </w:r>
      <w:r w:rsidR="008F3534" w:rsidRPr="009A7448">
        <w:rPr>
          <w:rFonts w:asciiTheme="minorHAnsi" w:hAnsiTheme="minorHAnsi" w:cstheme="minorHAnsi"/>
          <w:szCs w:val="24"/>
        </w:rPr>
        <w:t>ing</w:t>
      </w:r>
      <w:r w:rsidRPr="009A7448">
        <w:rPr>
          <w:rFonts w:asciiTheme="minorHAnsi" w:hAnsiTheme="minorHAnsi" w:cstheme="minorHAnsi"/>
          <w:szCs w:val="24"/>
        </w:rPr>
        <w:t xml:space="preserve"> details over anecdotal or general statements.</w:t>
      </w:r>
    </w:p>
    <w:p w14:paraId="45F97DB8" w14:textId="73342D65" w:rsidR="0005337C" w:rsidRPr="009A7448" w:rsidRDefault="0005337C" w:rsidP="0005337C">
      <w:pPr>
        <w:spacing w:after="0"/>
        <w:rPr>
          <w:rFonts w:asciiTheme="minorHAnsi" w:hAnsiTheme="minorHAnsi" w:cstheme="minorHAnsi"/>
          <w:szCs w:val="24"/>
        </w:rPr>
      </w:pPr>
    </w:p>
    <w:p w14:paraId="6437F4D5" w14:textId="2B58B9B7" w:rsidR="0005337C" w:rsidRPr="009A7448" w:rsidRDefault="0005337C" w:rsidP="0005337C">
      <w:pPr>
        <w:spacing w:after="0"/>
        <w:rPr>
          <w:rFonts w:asciiTheme="minorHAnsi" w:hAnsiTheme="minorHAnsi" w:cstheme="minorHAnsi"/>
          <w:noProof/>
          <w:szCs w:val="24"/>
        </w:rPr>
      </w:pPr>
      <w:r w:rsidRPr="009A7448">
        <w:rPr>
          <w:rFonts w:asciiTheme="minorHAnsi" w:hAnsiTheme="minorHAnsi" w:cstheme="minorHAnsi"/>
          <w:noProof/>
          <w:szCs w:val="24"/>
        </w:rPr>
        <w:t xml:space="preserve">This document </w:t>
      </w:r>
      <w:r w:rsidR="008F3534" w:rsidRPr="009A7448">
        <w:rPr>
          <w:rFonts w:asciiTheme="minorHAnsi" w:hAnsiTheme="minorHAnsi" w:cstheme="minorHAnsi"/>
          <w:szCs w:val="24"/>
        </w:rPr>
        <w:t>may not exceed 10 pages (excluding cover page and resumes),</w:t>
      </w:r>
      <w:r w:rsidR="008F3534" w:rsidRPr="009A7448">
        <w:rPr>
          <w:rFonts w:asciiTheme="minorHAnsi" w:hAnsiTheme="minorHAnsi" w:cstheme="minorHAnsi"/>
          <w:noProof/>
          <w:szCs w:val="24"/>
        </w:rPr>
        <w:t xml:space="preserve"> </w:t>
      </w:r>
      <w:r w:rsidRPr="009A7448">
        <w:rPr>
          <w:rFonts w:asciiTheme="minorHAnsi" w:hAnsiTheme="minorHAnsi" w:cstheme="minorHAnsi"/>
          <w:noProof/>
          <w:szCs w:val="24"/>
        </w:rPr>
        <w:t xml:space="preserve">must be submitted in .pdf, .odx, .doc, or .docx formats, written in English, </w:t>
      </w:r>
      <w:r w:rsidRPr="009A7448">
        <w:rPr>
          <w:rFonts w:asciiTheme="minorHAnsi" w:hAnsiTheme="minorHAnsi" w:cstheme="minorHAnsi"/>
          <w:szCs w:val="24"/>
        </w:rPr>
        <w:t>formatted for printing on 8-1/2 by 11 inch paper, single-spaced, 12-point Calibri (or similar) font,</w:t>
      </w:r>
      <w:r w:rsidRPr="009A7448">
        <w:rPr>
          <w:rFonts w:asciiTheme="minorHAnsi" w:hAnsiTheme="minorHAnsi" w:cstheme="minorHAnsi"/>
          <w:noProof/>
          <w:szCs w:val="24"/>
        </w:rPr>
        <w:t xml:space="preserve"> with a mimimum of  1-inch margins and pages sequentially numbered.  </w:t>
      </w:r>
    </w:p>
    <w:p w14:paraId="0AAB1C87" w14:textId="77777777" w:rsidR="00AD2F04" w:rsidRPr="009A7448" w:rsidRDefault="00AD2F04" w:rsidP="00AD2F04">
      <w:pPr>
        <w:spacing w:after="0"/>
        <w:rPr>
          <w:rFonts w:asciiTheme="minorHAnsi" w:hAnsiTheme="minorHAnsi" w:cstheme="minorHAnsi"/>
          <w:noProof/>
          <w:szCs w:val="24"/>
        </w:rPr>
      </w:pPr>
    </w:p>
    <w:p w14:paraId="71C66E1B" w14:textId="77777777" w:rsidR="00AD2F04" w:rsidRPr="009A7448" w:rsidRDefault="00AD2F04" w:rsidP="00AD2F04">
      <w:pPr>
        <w:spacing w:after="0"/>
        <w:rPr>
          <w:rFonts w:asciiTheme="minorHAnsi" w:hAnsiTheme="minorHAnsi" w:cstheme="minorHAnsi"/>
          <w:szCs w:val="24"/>
        </w:rPr>
      </w:pPr>
    </w:p>
    <w:p w14:paraId="647AF905" w14:textId="77777777" w:rsidR="00AD2F04" w:rsidRPr="009A7448" w:rsidRDefault="00AD2F04" w:rsidP="00AD2F04">
      <w:pPr>
        <w:spacing w:after="0"/>
        <w:rPr>
          <w:rFonts w:asciiTheme="minorHAnsi" w:hAnsiTheme="minorHAnsi" w:cstheme="minorHAnsi"/>
          <w:color w:val="000000"/>
          <w:szCs w:val="24"/>
        </w:rPr>
      </w:pPr>
    </w:p>
    <w:p w14:paraId="5CB00E5B" w14:textId="77777777" w:rsidR="00AD2F04" w:rsidRPr="009A7448" w:rsidRDefault="00AD2F04" w:rsidP="00AD2F04">
      <w:pPr>
        <w:spacing w:after="0"/>
        <w:rPr>
          <w:rFonts w:asciiTheme="minorHAnsi" w:hAnsiTheme="minorHAnsi" w:cstheme="minorHAnsi"/>
          <w:color w:val="000000"/>
          <w:szCs w:val="24"/>
        </w:rPr>
      </w:pPr>
    </w:p>
    <w:p w14:paraId="69239538" w14:textId="77777777" w:rsidR="00AD2F04" w:rsidRPr="009A7448" w:rsidRDefault="00AD2F04" w:rsidP="00AD2F04">
      <w:pPr>
        <w:spacing w:after="0"/>
        <w:rPr>
          <w:rFonts w:asciiTheme="minorHAnsi" w:hAnsiTheme="minorHAnsi" w:cstheme="minorHAnsi"/>
          <w:color w:val="000000"/>
          <w:szCs w:val="24"/>
        </w:rPr>
      </w:pPr>
    </w:p>
    <w:p w14:paraId="15206F38" w14:textId="77777777" w:rsidR="00AD2F04" w:rsidRPr="009A7448" w:rsidRDefault="00AD2F04" w:rsidP="00AD2F04">
      <w:pPr>
        <w:spacing w:after="0"/>
        <w:rPr>
          <w:rFonts w:asciiTheme="minorHAnsi" w:hAnsiTheme="minorHAnsi" w:cstheme="minorHAnsi"/>
          <w:color w:val="000000"/>
          <w:szCs w:val="24"/>
        </w:rPr>
      </w:pPr>
    </w:p>
    <w:p w14:paraId="18578413" w14:textId="77777777" w:rsidR="00AD2F04" w:rsidRPr="009A7448" w:rsidRDefault="00AD2F04" w:rsidP="00AD2F04">
      <w:pPr>
        <w:spacing w:after="0"/>
        <w:jc w:val="center"/>
        <w:rPr>
          <w:rFonts w:asciiTheme="minorHAnsi" w:hAnsiTheme="minorHAnsi" w:cstheme="minorHAnsi"/>
          <w:b/>
          <w:i/>
          <w:color w:val="000000"/>
          <w:szCs w:val="24"/>
        </w:rPr>
      </w:pPr>
      <w:r w:rsidRPr="009A7448">
        <w:rPr>
          <w:rFonts w:asciiTheme="minorHAnsi" w:hAnsiTheme="minorHAnsi" w:cstheme="minorHAnsi"/>
          <w:b/>
          <w:i/>
          <w:color w:val="000000"/>
          <w:szCs w:val="24"/>
        </w:rPr>
        <w:t>DO NOT INCLUDE THIS PAGE IN YOUR APPLICATION</w:t>
      </w:r>
    </w:p>
    <w:p w14:paraId="70728060" w14:textId="77777777" w:rsidR="00AD2F04" w:rsidRPr="009A7448" w:rsidRDefault="00AD2F04" w:rsidP="00AD2F04">
      <w:pPr>
        <w:spacing w:after="0"/>
        <w:rPr>
          <w:rFonts w:asciiTheme="minorHAnsi" w:hAnsiTheme="minorHAnsi" w:cstheme="minorHAnsi"/>
          <w:color w:val="000000"/>
          <w:szCs w:val="24"/>
        </w:rPr>
      </w:pPr>
    </w:p>
    <w:p w14:paraId="5AE02A48" w14:textId="14B80CBD" w:rsidR="00E76461" w:rsidRPr="009A7448" w:rsidRDefault="00E76461" w:rsidP="00816025">
      <w:pPr>
        <w:spacing w:after="0"/>
        <w:jc w:val="center"/>
        <w:rPr>
          <w:rFonts w:asciiTheme="minorHAnsi" w:hAnsiTheme="minorHAnsi" w:cstheme="minorHAnsi"/>
          <w:i/>
          <w:color w:val="000000"/>
          <w:szCs w:val="24"/>
        </w:rPr>
      </w:pPr>
    </w:p>
    <w:p w14:paraId="64C301CB" w14:textId="77777777" w:rsidR="00E76461" w:rsidRPr="009A7448" w:rsidRDefault="00E76461" w:rsidP="00816025">
      <w:pPr>
        <w:spacing w:after="0"/>
        <w:rPr>
          <w:rFonts w:asciiTheme="minorHAnsi" w:hAnsiTheme="minorHAnsi" w:cstheme="minorHAnsi"/>
          <w:color w:val="000000"/>
          <w:szCs w:val="24"/>
        </w:rPr>
      </w:pPr>
    </w:p>
    <w:p w14:paraId="58AE52E4" w14:textId="5F2E27B3" w:rsidR="00E76461" w:rsidRPr="009A7448" w:rsidRDefault="00E76461" w:rsidP="00816025">
      <w:pPr>
        <w:spacing w:after="0"/>
        <w:rPr>
          <w:rFonts w:asciiTheme="minorHAnsi" w:hAnsiTheme="minorHAnsi" w:cstheme="minorHAnsi"/>
          <w:color w:val="000000"/>
          <w:szCs w:val="24"/>
        </w:rPr>
      </w:pPr>
    </w:p>
    <w:p w14:paraId="32AED7BC" w14:textId="77777777" w:rsidR="00E76461" w:rsidRPr="009A7448" w:rsidRDefault="00E76461" w:rsidP="00816025">
      <w:pPr>
        <w:spacing w:after="0"/>
        <w:rPr>
          <w:rFonts w:asciiTheme="minorHAnsi" w:hAnsiTheme="minorHAnsi" w:cstheme="minorHAnsi"/>
          <w:color w:val="000000"/>
          <w:szCs w:val="24"/>
        </w:rPr>
        <w:sectPr w:rsidR="00E76461" w:rsidRPr="009A7448" w:rsidSect="00E76461">
          <w:pgSz w:w="12240" w:h="15840"/>
          <w:pgMar w:top="1440" w:right="1440" w:bottom="1440" w:left="1440" w:header="720" w:footer="720" w:gutter="0"/>
          <w:pgNumType w:start="1"/>
          <w:cols w:space="720"/>
          <w:titlePg/>
          <w:docGrid w:linePitch="360"/>
        </w:sectPr>
      </w:pPr>
    </w:p>
    <w:p w14:paraId="79F48690" w14:textId="0D70983A" w:rsidR="005A6AEC" w:rsidRPr="009A7448" w:rsidRDefault="005A6AEC" w:rsidP="005A6AEC">
      <w:pPr>
        <w:spacing w:after="0"/>
        <w:jc w:val="center"/>
        <w:rPr>
          <w:rFonts w:asciiTheme="minorHAnsi" w:hAnsiTheme="minorHAnsi" w:cstheme="minorHAnsi"/>
          <w:b/>
          <w:color w:val="000000"/>
          <w:szCs w:val="24"/>
        </w:rPr>
      </w:pPr>
      <w:r w:rsidRPr="009A7448">
        <w:rPr>
          <w:rFonts w:asciiTheme="minorHAnsi" w:hAnsiTheme="minorHAnsi" w:cstheme="minorHAnsi"/>
          <w:b/>
          <w:color w:val="000000"/>
          <w:szCs w:val="24"/>
        </w:rPr>
        <w:lastRenderedPageBreak/>
        <w:t>Wounded Warrior Service Dog Pro</w:t>
      </w:r>
      <w:r w:rsidR="00464AC1" w:rsidRPr="009A7448">
        <w:rPr>
          <w:rFonts w:asciiTheme="minorHAnsi" w:hAnsiTheme="minorHAnsi" w:cstheme="minorHAnsi"/>
          <w:b/>
          <w:color w:val="000000"/>
          <w:szCs w:val="24"/>
        </w:rPr>
        <w:t>ject</w:t>
      </w:r>
      <w:r w:rsidRPr="009A7448">
        <w:rPr>
          <w:rFonts w:asciiTheme="minorHAnsi" w:hAnsiTheme="minorHAnsi" w:cstheme="minorHAnsi"/>
          <w:b/>
          <w:color w:val="000000"/>
          <w:szCs w:val="24"/>
        </w:rPr>
        <w:t xml:space="preserve"> (WWSDP)</w:t>
      </w:r>
    </w:p>
    <w:p w14:paraId="34DB46C9" w14:textId="4C0491BC" w:rsidR="005A6AEC" w:rsidRPr="009A7448" w:rsidRDefault="005A6AEC" w:rsidP="005A6AEC">
      <w:pPr>
        <w:spacing w:after="0"/>
        <w:jc w:val="center"/>
        <w:rPr>
          <w:rFonts w:asciiTheme="minorHAnsi" w:hAnsiTheme="minorHAnsi" w:cstheme="minorHAnsi"/>
          <w:b/>
          <w:i/>
          <w:noProof/>
          <w:color w:val="FF0000"/>
          <w:szCs w:val="24"/>
        </w:rPr>
      </w:pPr>
      <w:r w:rsidRPr="009A7448">
        <w:rPr>
          <w:rFonts w:asciiTheme="minorHAnsi" w:hAnsiTheme="minorHAnsi" w:cstheme="minorHAnsi"/>
          <w:b/>
          <w:color w:val="000000"/>
          <w:szCs w:val="24"/>
        </w:rPr>
        <w:t xml:space="preserve">Funding Opportunity Announcement (FOA) Number </w:t>
      </w:r>
      <w:r w:rsidR="00DF5434" w:rsidRPr="009A7448">
        <w:rPr>
          <w:rFonts w:asciiTheme="minorHAnsi" w:hAnsiTheme="minorHAnsi" w:cstheme="minorHAnsi"/>
          <w:b/>
          <w:color w:val="000000"/>
          <w:szCs w:val="24"/>
        </w:rPr>
        <w:t>HU000122USU000</w:t>
      </w:r>
      <w:r w:rsidR="00C14E78" w:rsidRPr="009A7448">
        <w:rPr>
          <w:rFonts w:asciiTheme="minorHAnsi" w:hAnsiTheme="minorHAnsi" w:cstheme="minorHAnsi"/>
          <w:b/>
          <w:color w:val="000000"/>
          <w:szCs w:val="24"/>
        </w:rPr>
        <w:t>1</w:t>
      </w:r>
      <w:r w:rsidRPr="009A7448">
        <w:rPr>
          <w:rFonts w:asciiTheme="minorHAnsi" w:hAnsiTheme="minorHAnsi" w:cstheme="minorHAnsi"/>
          <w:b/>
          <w:i/>
          <w:color w:val="FF0000"/>
          <w:szCs w:val="24"/>
        </w:rPr>
        <w:t xml:space="preserve"> </w:t>
      </w:r>
    </w:p>
    <w:p w14:paraId="673EA198" w14:textId="77777777" w:rsidR="00317473" w:rsidRPr="009A7448" w:rsidRDefault="00317473" w:rsidP="00816025">
      <w:pPr>
        <w:pStyle w:val="BodyText"/>
        <w:widowControl w:val="0"/>
        <w:spacing w:after="0" w:line="276" w:lineRule="auto"/>
        <w:jc w:val="center"/>
        <w:rPr>
          <w:rFonts w:asciiTheme="minorHAnsi" w:hAnsiTheme="minorHAnsi" w:cstheme="minorHAnsi"/>
          <w:b/>
          <w:color w:val="000000"/>
          <w:szCs w:val="24"/>
        </w:rPr>
      </w:pPr>
    </w:p>
    <w:p w14:paraId="68CA288C" w14:textId="27A3FBB3" w:rsidR="00317473" w:rsidRPr="009A7448" w:rsidRDefault="00317473" w:rsidP="00816025">
      <w:pPr>
        <w:pStyle w:val="BodyText"/>
        <w:widowControl w:val="0"/>
        <w:spacing w:after="0" w:line="276" w:lineRule="auto"/>
        <w:jc w:val="center"/>
        <w:rPr>
          <w:rFonts w:asciiTheme="minorHAnsi" w:hAnsiTheme="minorHAnsi" w:cstheme="minorHAnsi"/>
          <w:b/>
          <w:noProof/>
          <w:szCs w:val="24"/>
        </w:rPr>
      </w:pPr>
      <w:r w:rsidRPr="009A7448">
        <w:rPr>
          <w:rFonts w:asciiTheme="minorHAnsi" w:hAnsiTheme="minorHAnsi" w:cstheme="minorHAnsi"/>
          <w:b/>
          <w:color w:val="000000"/>
          <w:szCs w:val="24"/>
        </w:rPr>
        <w:t>Project Narrative</w:t>
      </w:r>
    </w:p>
    <w:p w14:paraId="1A5731E4" w14:textId="77777777" w:rsidR="00F73CBC" w:rsidRPr="009A7448" w:rsidRDefault="00F73CBC" w:rsidP="00816025">
      <w:pPr>
        <w:pStyle w:val="BodyText"/>
        <w:widowControl w:val="0"/>
        <w:spacing w:after="0" w:line="276" w:lineRule="auto"/>
        <w:rPr>
          <w:rFonts w:asciiTheme="minorHAnsi" w:hAnsiTheme="minorHAnsi" w:cstheme="minorHAnsi"/>
          <w:color w:val="009900"/>
          <w:szCs w:val="24"/>
        </w:rPr>
      </w:pPr>
    </w:p>
    <w:tbl>
      <w:tblPr>
        <w:tblW w:w="1008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4950"/>
      </w:tblGrid>
      <w:tr w:rsidR="00810D81" w:rsidRPr="009A7448" w14:paraId="527B9972" w14:textId="77777777" w:rsidTr="004202DD">
        <w:trPr>
          <w:trHeight w:val="647"/>
        </w:trPr>
        <w:tc>
          <w:tcPr>
            <w:tcW w:w="5130" w:type="dxa"/>
            <w:vAlign w:val="center"/>
          </w:tcPr>
          <w:p w14:paraId="7117E3E6" w14:textId="6686ECEF" w:rsidR="00810D81" w:rsidRPr="009A7448" w:rsidRDefault="00911F30" w:rsidP="00816025">
            <w:pPr>
              <w:pStyle w:val="BodyText"/>
              <w:widowControl w:val="0"/>
              <w:spacing w:after="0" w:line="276" w:lineRule="auto"/>
              <w:rPr>
                <w:rStyle w:val="StyleBold"/>
                <w:rFonts w:asciiTheme="minorHAnsi" w:hAnsiTheme="minorHAnsi" w:cstheme="minorHAnsi"/>
                <w:szCs w:val="24"/>
              </w:rPr>
            </w:pPr>
            <w:r w:rsidRPr="009A7448">
              <w:rPr>
                <w:rStyle w:val="StyleBold"/>
                <w:rFonts w:asciiTheme="minorHAnsi" w:hAnsiTheme="minorHAnsi" w:cstheme="minorHAnsi"/>
                <w:szCs w:val="24"/>
              </w:rPr>
              <w:t xml:space="preserve">Applicant </w:t>
            </w:r>
            <w:r w:rsidR="00F412D8" w:rsidRPr="009A7448">
              <w:rPr>
                <w:rStyle w:val="StyleBold"/>
                <w:rFonts w:asciiTheme="minorHAnsi" w:hAnsiTheme="minorHAnsi" w:cstheme="minorHAnsi"/>
                <w:szCs w:val="24"/>
              </w:rPr>
              <w:t>o</w:t>
            </w:r>
            <w:r w:rsidR="00810D81" w:rsidRPr="009A7448">
              <w:rPr>
                <w:rStyle w:val="StyleBold"/>
                <w:rFonts w:asciiTheme="minorHAnsi" w:hAnsiTheme="minorHAnsi" w:cstheme="minorHAnsi"/>
                <w:szCs w:val="24"/>
              </w:rPr>
              <w:t>rganization</w:t>
            </w:r>
          </w:p>
        </w:tc>
        <w:tc>
          <w:tcPr>
            <w:tcW w:w="4950" w:type="dxa"/>
          </w:tcPr>
          <w:p w14:paraId="3C8EEF35" w14:textId="77777777" w:rsidR="00810D81" w:rsidRPr="009A7448" w:rsidRDefault="00810D81" w:rsidP="00816025">
            <w:pPr>
              <w:pStyle w:val="NoSpacing"/>
              <w:spacing w:line="276" w:lineRule="auto"/>
              <w:rPr>
                <w:rFonts w:asciiTheme="minorHAnsi" w:hAnsiTheme="minorHAnsi" w:cstheme="minorHAnsi"/>
                <w:szCs w:val="24"/>
              </w:rPr>
            </w:pPr>
          </w:p>
        </w:tc>
      </w:tr>
      <w:tr w:rsidR="00F412D8" w:rsidRPr="009A7448" w14:paraId="5F998739" w14:textId="77777777" w:rsidTr="00B61978">
        <w:tc>
          <w:tcPr>
            <w:tcW w:w="5130" w:type="dxa"/>
            <w:vAlign w:val="center"/>
          </w:tcPr>
          <w:p w14:paraId="78C3BD34" w14:textId="757DFA2C" w:rsidR="00F412D8" w:rsidRPr="009A7448" w:rsidRDefault="00F412D8" w:rsidP="00816025">
            <w:pPr>
              <w:pStyle w:val="BodyText"/>
              <w:widowControl w:val="0"/>
              <w:spacing w:after="0" w:line="276" w:lineRule="auto"/>
              <w:rPr>
                <w:rStyle w:val="StyleBold"/>
                <w:rFonts w:asciiTheme="minorHAnsi" w:hAnsiTheme="minorHAnsi" w:cstheme="minorHAnsi"/>
                <w:szCs w:val="24"/>
              </w:rPr>
            </w:pPr>
            <w:r w:rsidRPr="009A7448">
              <w:rPr>
                <w:rStyle w:val="StyleBold"/>
                <w:rFonts w:asciiTheme="minorHAnsi" w:hAnsiTheme="minorHAnsi" w:cstheme="minorHAnsi"/>
                <w:szCs w:val="24"/>
              </w:rPr>
              <w:t>Technical Point of Contact (POC)/Principal Investigator (PI)</w:t>
            </w:r>
          </w:p>
        </w:tc>
        <w:tc>
          <w:tcPr>
            <w:tcW w:w="4950" w:type="dxa"/>
          </w:tcPr>
          <w:p w14:paraId="7CF37247" w14:textId="77777777" w:rsidR="00F412D8" w:rsidRPr="009A7448" w:rsidRDefault="00F412D8" w:rsidP="00816025">
            <w:pPr>
              <w:pStyle w:val="NoSpacing"/>
              <w:spacing w:line="276" w:lineRule="auto"/>
              <w:rPr>
                <w:rFonts w:asciiTheme="minorHAnsi" w:hAnsiTheme="minorHAnsi" w:cstheme="minorHAnsi"/>
                <w:szCs w:val="24"/>
              </w:rPr>
            </w:pPr>
            <w:r w:rsidRPr="009A7448">
              <w:rPr>
                <w:rFonts w:asciiTheme="minorHAnsi" w:hAnsiTheme="minorHAnsi" w:cstheme="minorHAnsi"/>
                <w:szCs w:val="24"/>
              </w:rPr>
              <w:t>Name:</w:t>
            </w:r>
          </w:p>
          <w:p w14:paraId="2273F738" w14:textId="77777777" w:rsidR="00F412D8" w:rsidRPr="009A7448" w:rsidRDefault="00F412D8" w:rsidP="00816025">
            <w:pPr>
              <w:pStyle w:val="NoSpacing"/>
              <w:spacing w:line="276" w:lineRule="auto"/>
              <w:rPr>
                <w:rFonts w:asciiTheme="minorHAnsi" w:hAnsiTheme="minorHAnsi" w:cstheme="minorHAnsi"/>
                <w:szCs w:val="24"/>
              </w:rPr>
            </w:pPr>
            <w:r w:rsidRPr="009A7448">
              <w:rPr>
                <w:rFonts w:asciiTheme="minorHAnsi" w:hAnsiTheme="minorHAnsi" w:cstheme="minorHAnsi"/>
                <w:szCs w:val="24"/>
              </w:rPr>
              <w:t>Telephone:</w:t>
            </w:r>
          </w:p>
          <w:p w14:paraId="083E784B" w14:textId="55DFE8B3" w:rsidR="00F412D8" w:rsidRPr="009A7448" w:rsidRDefault="00F412D8" w:rsidP="00816025">
            <w:pPr>
              <w:pStyle w:val="NoSpacing"/>
              <w:spacing w:line="276" w:lineRule="auto"/>
              <w:rPr>
                <w:rFonts w:asciiTheme="minorHAnsi" w:hAnsiTheme="minorHAnsi" w:cstheme="minorHAnsi"/>
                <w:szCs w:val="24"/>
              </w:rPr>
            </w:pPr>
            <w:r w:rsidRPr="009A7448">
              <w:rPr>
                <w:rFonts w:asciiTheme="minorHAnsi" w:hAnsiTheme="minorHAnsi" w:cstheme="minorHAnsi"/>
                <w:szCs w:val="24"/>
              </w:rPr>
              <w:t>Email:</w:t>
            </w:r>
          </w:p>
        </w:tc>
      </w:tr>
      <w:tr w:rsidR="00F412D8" w:rsidRPr="009A7448" w14:paraId="7635D2B1" w14:textId="77777777" w:rsidTr="00B61978">
        <w:tc>
          <w:tcPr>
            <w:tcW w:w="5130" w:type="dxa"/>
            <w:vAlign w:val="center"/>
          </w:tcPr>
          <w:p w14:paraId="318F0381" w14:textId="09EEEE34" w:rsidR="00F412D8" w:rsidRPr="009A7448" w:rsidRDefault="00F412D8" w:rsidP="00816025">
            <w:pPr>
              <w:pStyle w:val="BodyText"/>
              <w:widowControl w:val="0"/>
              <w:spacing w:after="0" w:line="276" w:lineRule="auto"/>
              <w:rPr>
                <w:rStyle w:val="StyleBold"/>
                <w:rFonts w:asciiTheme="minorHAnsi" w:hAnsiTheme="minorHAnsi" w:cstheme="minorHAnsi"/>
                <w:szCs w:val="24"/>
              </w:rPr>
            </w:pPr>
            <w:r w:rsidRPr="009A7448">
              <w:rPr>
                <w:rStyle w:val="StyleBold"/>
                <w:rFonts w:asciiTheme="minorHAnsi" w:hAnsiTheme="minorHAnsi" w:cstheme="minorHAnsi"/>
                <w:szCs w:val="24"/>
              </w:rPr>
              <w:t>Administrative POC/Authorized Representative</w:t>
            </w:r>
          </w:p>
        </w:tc>
        <w:tc>
          <w:tcPr>
            <w:tcW w:w="4950" w:type="dxa"/>
          </w:tcPr>
          <w:p w14:paraId="2E34E5D5" w14:textId="77777777" w:rsidR="00F412D8" w:rsidRPr="009A7448" w:rsidRDefault="00F412D8" w:rsidP="00816025">
            <w:pPr>
              <w:pStyle w:val="NoSpacing"/>
              <w:spacing w:line="276" w:lineRule="auto"/>
              <w:rPr>
                <w:rFonts w:asciiTheme="minorHAnsi" w:hAnsiTheme="minorHAnsi" w:cstheme="minorHAnsi"/>
                <w:szCs w:val="24"/>
              </w:rPr>
            </w:pPr>
            <w:r w:rsidRPr="009A7448">
              <w:rPr>
                <w:rFonts w:asciiTheme="minorHAnsi" w:hAnsiTheme="minorHAnsi" w:cstheme="minorHAnsi"/>
                <w:szCs w:val="24"/>
              </w:rPr>
              <w:t>Name:</w:t>
            </w:r>
          </w:p>
          <w:p w14:paraId="3E61E4E9" w14:textId="77777777" w:rsidR="00F412D8" w:rsidRPr="009A7448" w:rsidRDefault="00F412D8" w:rsidP="00816025">
            <w:pPr>
              <w:pStyle w:val="NoSpacing"/>
              <w:spacing w:line="276" w:lineRule="auto"/>
              <w:rPr>
                <w:rFonts w:asciiTheme="minorHAnsi" w:hAnsiTheme="minorHAnsi" w:cstheme="minorHAnsi"/>
                <w:szCs w:val="24"/>
              </w:rPr>
            </w:pPr>
            <w:r w:rsidRPr="009A7448">
              <w:rPr>
                <w:rFonts w:asciiTheme="minorHAnsi" w:hAnsiTheme="minorHAnsi" w:cstheme="minorHAnsi"/>
                <w:szCs w:val="24"/>
              </w:rPr>
              <w:t>Telephone:</w:t>
            </w:r>
          </w:p>
          <w:p w14:paraId="56863897" w14:textId="4C9791E4" w:rsidR="00F412D8" w:rsidRPr="009A7448" w:rsidRDefault="00F412D8" w:rsidP="00816025">
            <w:pPr>
              <w:pStyle w:val="NoSpacing"/>
              <w:spacing w:line="276" w:lineRule="auto"/>
              <w:rPr>
                <w:rFonts w:asciiTheme="minorHAnsi" w:hAnsiTheme="minorHAnsi" w:cstheme="minorHAnsi"/>
                <w:szCs w:val="24"/>
              </w:rPr>
            </w:pPr>
            <w:r w:rsidRPr="009A7448">
              <w:rPr>
                <w:rFonts w:asciiTheme="minorHAnsi" w:hAnsiTheme="minorHAnsi" w:cstheme="minorHAnsi"/>
                <w:szCs w:val="24"/>
              </w:rPr>
              <w:t>Email:</w:t>
            </w:r>
          </w:p>
        </w:tc>
      </w:tr>
      <w:tr w:rsidR="00F412D8" w:rsidRPr="009A7448" w14:paraId="7C0A3A4D" w14:textId="77777777" w:rsidTr="00B61978">
        <w:tc>
          <w:tcPr>
            <w:tcW w:w="5130" w:type="dxa"/>
            <w:vAlign w:val="center"/>
          </w:tcPr>
          <w:p w14:paraId="103B3C2C" w14:textId="028A8C75" w:rsidR="00F412D8" w:rsidRPr="009A7448" w:rsidRDefault="00F412D8" w:rsidP="00816025">
            <w:pPr>
              <w:pStyle w:val="BodyText"/>
              <w:widowControl w:val="0"/>
              <w:spacing w:after="0" w:line="276" w:lineRule="auto"/>
              <w:rPr>
                <w:rStyle w:val="StyleBold"/>
                <w:rFonts w:asciiTheme="minorHAnsi" w:hAnsiTheme="minorHAnsi" w:cstheme="minorHAnsi"/>
                <w:szCs w:val="24"/>
              </w:rPr>
            </w:pPr>
            <w:r w:rsidRPr="009A7448">
              <w:rPr>
                <w:rFonts w:asciiTheme="minorHAnsi" w:hAnsiTheme="minorHAnsi" w:cstheme="minorHAnsi"/>
                <w:b/>
                <w:szCs w:val="24"/>
              </w:rPr>
              <w:t>Commercial and Government Entity (CAGE) code</w:t>
            </w:r>
          </w:p>
        </w:tc>
        <w:tc>
          <w:tcPr>
            <w:tcW w:w="4950" w:type="dxa"/>
          </w:tcPr>
          <w:p w14:paraId="761E1B4C" w14:textId="0D3E94CB" w:rsidR="00F412D8" w:rsidRPr="009A7448" w:rsidRDefault="00F412D8" w:rsidP="00816025">
            <w:pPr>
              <w:pStyle w:val="NoSpacing"/>
              <w:spacing w:line="276" w:lineRule="auto"/>
              <w:rPr>
                <w:rFonts w:asciiTheme="minorHAnsi" w:hAnsiTheme="minorHAnsi" w:cstheme="minorHAnsi"/>
                <w:szCs w:val="24"/>
              </w:rPr>
            </w:pPr>
          </w:p>
        </w:tc>
      </w:tr>
      <w:tr w:rsidR="00F412D8" w:rsidRPr="009A7448" w14:paraId="2135740B" w14:textId="77777777" w:rsidTr="00B61978">
        <w:tc>
          <w:tcPr>
            <w:tcW w:w="5130" w:type="dxa"/>
            <w:vAlign w:val="center"/>
          </w:tcPr>
          <w:p w14:paraId="44B8BF2A" w14:textId="33BE7620" w:rsidR="00F412D8" w:rsidRPr="009A7448" w:rsidRDefault="0048470A" w:rsidP="00816025">
            <w:pPr>
              <w:pStyle w:val="BodyText"/>
              <w:widowControl w:val="0"/>
              <w:spacing w:after="0" w:line="276" w:lineRule="auto"/>
              <w:rPr>
                <w:rStyle w:val="StyleBold"/>
                <w:rFonts w:asciiTheme="minorHAnsi" w:hAnsiTheme="minorHAnsi" w:cstheme="minorHAnsi"/>
                <w:b w:val="0"/>
                <w:szCs w:val="24"/>
              </w:rPr>
            </w:pPr>
            <w:r w:rsidRPr="009A7448">
              <w:rPr>
                <w:b/>
              </w:rPr>
              <w:t>Unique Entity Identifier (UEI)</w:t>
            </w:r>
          </w:p>
        </w:tc>
        <w:tc>
          <w:tcPr>
            <w:tcW w:w="4950" w:type="dxa"/>
          </w:tcPr>
          <w:p w14:paraId="7E8A7849" w14:textId="66BCC7FF" w:rsidR="00F412D8" w:rsidRPr="009A7448" w:rsidRDefault="00F412D8" w:rsidP="00816025">
            <w:pPr>
              <w:widowControl w:val="0"/>
              <w:spacing w:after="0"/>
              <w:rPr>
                <w:rStyle w:val="StyleBold"/>
                <w:rFonts w:asciiTheme="minorHAnsi" w:hAnsiTheme="minorHAnsi" w:cstheme="minorHAnsi"/>
                <w:szCs w:val="24"/>
              </w:rPr>
            </w:pPr>
          </w:p>
        </w:tc>
      </w:tr>
      <w:tr w:rsidR="00F412D8" w:rsidRPr="009A7448" w14:paraId="4D7D1693" w14:textId="77777777" w:rsidTr="00B61978">
        <w:tc>
          <w:tcPr>
            <w:tcW w:w="5130" w:type="dxa"/>
            <w:vAlign w:val="center"/>
          </w:tcPr>
          <w:p w14:paraId="7A0F17D6" w14:textId="0CE199A7" w:rsidR="00F412D8" w:rsidRPr="009A7448" w:rsidRDefault="00F412D8" w:rsidP="00816025">
            <w:pPr>
              <w:pStyle w:val="BodyText"/>
              <w:widowControl w:val="0"/>
              <w:spacing w:after="0" w:line="276" w:lineRule="auto"/>
              <w:rPr>
                <w:rStyle w:val="StyleBold"/>
                <w:rFonts w:asciiTheme="minorHAnsi" w:hAnsiTheme="minorHAnsi" w:cstheme="minorHAnsi"/>
                <w:szCs w:val="24"/>
              </w:rPr>
            </w:pPr>
            <w:r w:rsidRPr="009A7448">
              <w:rPr>
                <w:rFonts w:asciiTheme="minorHAnsi" w:hAnsiTheme="minorHAnsi" w:cstheme="minorHAnsi"/>
                <w:b/>
                <w:bCs/>
                <w:szCs w:val="24"/>
              </w:rPr>
              <w:t xml:space="preserve">Total Federal funding requested </w:t>
            </w:r>
          </w:p>
        </w:tc>
        <w:tc>
          <w:tcPr>
            <w:tcW w:w="4950" w:type="dxa"/>
          </w:tcPr>
          <w:p w14:paraId="30126A19" w14:textId="6FEB2F97" w:rsidR="00F412D8" w:rsidRPr="009A7448" w:rsidRDefault="00F412D8" w:rsidP="00816025">
            <w:pPr>
              <w:widowControl w:val="0"/>
              <w:spacing w:after="0"/>
              <w:rPr>
                <w:rFonts w:asciiTheme="minorHAnsi" w:hAnsiTheme="minorHAnsi" w:cstheme="minorHAnsi"/>
                <w:szCs w:val="24"/>
              </w:rPr>
            </w:pPr>
            <w:r w:rsidRPr="009A7448">
              <w:rPr>
                <w:rFonts w:asciiTheme="minorHAnsi" w:hAnsiTheme="minorHAnsi" w:cstheme="minorHAnsi"/>
                <w:szCs w:val="24"/>
              </w:rPr>
              <w:t>Total: $</w:t>
            </w:r>
          </w:p>
        </w:tc>
      </w:tr>
      <w:tr w:rsidR="00F412D8" w:rsidRPr="009A7448" w14:paraId="2C2F521C" w14:textId="77777777" w:rsidTr="00B61978">
        <w:tc>
          <w:tcPr>
            <w:tcW w:w="5130" w:type="dxa"/>
            <w:vAlign w:val="center"/>
          </w:tcPr>
          <w:p w14:paraId="1FB5B02D" w14:textId="4E1EF1FC" w:rsidR="00F412D8" w:rsidRPr="009A7448" w:rsidRDefault="00F412D8" w:rsidP="00816025">
            <w:pPr>
              <w:pStyle w:val="BodyText"/>
              <w:widowControl w:val="0"/>
              <w:spacing w:after="0" w:line="276" w:lineRule="auto"/>
              <w:rPr>
                <w:rStyle w:val="StyleBold"/>
                <w:rFonts w:asciiTheme="minorHAnsi" w:hAnsiTheme="minorHAnsi" w:cstheme="minorHAnsi"/>
                <w:szCs w:val="24"/>
              </w:rPr>
            </w:pPr>
            <w:r w:rsidRPr="009A7448">
              <w:rPr>
                <w:rStyle w:val="StyleBold"/>
                <w:rFonts w:asciiTheme="minorHAnsi" w:hAnsiTheme="minorHAnsi" w:cstheme="minorHAnsi"/>
                <w:szCs w:val="24"/>
              </w:rPr>
              <w:t>Period of Performance</w:t>
            </w:r>
            <w:r w:rsidR="006E01BD" w:rsidRPr="009A7448">
              <w:rPr>
                <w:rStyle w:val="StyleBold"/>
                <w:rFonts w:asciiTheme="minorHAnsi" w:hAnsiTheme="minorHAnsi" w:cstheme="minorHAnsi"/>
                <w:szCs w:val="24"/>
              </w:rPr>
              <w:t xml:space="preserve"> (for </w:t>
            </w:r>
            <w:r w:rsidR="004202DD" w:rsidRPr="009A7448">
              <w:rPr>
                <w:rStyle w:val="StyleBold"/>
                <w:rFonts w:asciiTheme="minorHAnsi" w:hAnsiTheme="minorHAnsi" w:cstheme="minorHAnsi"/>
                <w:szCs w:val="24"/>
              </w:rPr>
              <w:t>application purposes</w:t>
            </w:r>
            <w:r w:rsidR="006E01BD" w:rsidRPr="009A7448">
              <w:rPr>
                <w:rStyle w:val="StyleBold"/>
                <w:rFonts w:asciiTheme="minorHAnsi" w:hAnsiTheme="minorHAnsi" w:cstheme="minorHAnsi"/>
                <w:szCs w:val="24"/>
              </w:rPr>
              <w:t>)</w:t>
            </w:r>
          </w:p>
        </w:tc>
        <w:tc>
          <w:tcPr>
            <w:tcW w:w="4950" w:type="dxa"/>
          </w:tcPr>
          <w:p w14:paraId="18345F0E" w14:textId="45F66590" w:rsidR="00F412D8" w:rsidRPr="009A7448" w:rsidRDefault="00C55719" w:rsidP="00640CA9">
            <w:pPr>
              <w:pStyle w:val="NoSpacing"/>
              <w:spacing w:line="276" w:lineRule="auto"/>
              <w:rPr>
                <w:rFonts w:asciiTheme="minorHAnsi" w:hAnsiTheme="minorHAnsi" w:cstheme="minorHAnsi"/>
                <w:szCs w:val="24"/>
              </w:rPr>
            </w:pPr>
            <w:r w:rsidRPr="009A7448">
              <w:rPr>
                <w:color w:val="000000"/>
              </w:rPr>
              <w:t>1 July 2022 – 30 June 2023</w:t>
            </w:r>
          </w:p>
        </w:tc>
      </w:tr>
      <w:tr w:rsidR="00F412D8" w:rsidRPr="009A7448" w14:paraId="0CD2E056" w14:textId="77777777" w:rsidTr="00B61978">
        <w:tc>
          <w:tcPr>
            <w:tcW w:w="5130" w:type="dxa"/>
            <w:vAlign w:val="center"/>
          </w:tcPr>
          <w:p w14:paraId="2C5B71F8" w14:textId="67C44E66" w:rsidR="00F412D8" w:rsidRPr="009A7448" w:rsidRDefault="00F412D8" w:rsidP="00816025">
            <w:pPr>
              <w:pStyle w:val="BodyText"/>
              <w:widowControl w:val="0"/>
              <w:spacing w:after="0" w:line="276" w:lineRule="auto"/>
              <w:rPr>
                <w:rStyle w:val="StyleBold"/>
                <w:rFonts w:asciiTheme="minorHAnsi" w:hAnsiTheme="minorHAnsi" w:cstheme="minorHAnsi"/>
                <w:b w:val="0"/>
                <w:szCs w:val="24"/>
              </w:rPr>
            </w:pPr>
            <w:r w:rsidRPr="009A7448">
              <w:rPr>
                <w:b/>
                <w:color w:val="000000"/>
              </w:rPr>
              <w:t>Number of dogs to be trained during the 12-month period of performance</w:t>
            </w:r>
          </w:p>
        </w:tc>
        <w:tc>
          <w:tcPr>
            <w:tcW w:w="4950" w:type="dxa"/>
          </w:tcPr>
          <w:p w14:paraId="4B3008EA" w14:textId="77777777" w:rsidR="00F412D8" w:rsidRPr="009A7448" w:rsidRDefault="00F412D8" w:rsidP="00816025">
            <w:pPr>
              <w:pStyle w:val="NoSpacing"/>
              <w:spacing w:line="276" w:lineRule="auto"/>
              <w:rPr>
                <w:rFonts w:asciiTheme="minorHAnsi" w:hAnsiTheme="minorHAnsi" w:cstheme="minorHAnsi"/>
                <w:szCs w:val="24"/>
              </w:rPr>
            </w:pPr>
          </w:p>
        </w:tc>
      </w:tr>
      <w:tr w:rsidR="00F412D8" w:rsidRPr="009A7448" w14:paraId="1F03D64F" w14:textId="77777777" w:rsidTr="00B61978">
        <w:tc>
          <w:tcPr>
            <w:tcW w:w="5130" w:type="dxa"/>
            <w:vAlign w:val="center"/>
          </w:tcPr>
          <w:p w14:paraId="57DEE648" w14:textId="7100899A" w:rsidR="00F412D8" w:rsidRPr="009A7448" w:rsidRDefault="00F412D8" w:rsidP="00816025">
            <w:pPr>
              <w:pStyle w:val="BodyText"/>
              <w:widowControl w:val="0"/>
              <w:spacing w:after="0" w:line="276" w:lineRule="auto"/>
              <w:rPr>
                <w:rStyle w:val="StyleBold"/>
                <w:rFonts w:asciiTheme="minorHAnsi" w:hAnsiTheme="minorHAnsi" w:cstheme="minorHAnsi"/>
                <w:b w:val="0"/>
                <w:szCs w:val="24"/>
              </w:rPr>
            </w:pPr>
            <w:r w:rsidRPr="009A7448">
              <w:rPr>
                <w:b/>
                <w:color w:val="000000"/>
              </w:rPr>
              <w:t>Number of dogs to be placed with eligible service members and/or veterans during the 12-month period of performance</w:t>
            </w:r>
          </w:p>
        </w:tc>
        <w:tc>
          <w:tcPr>
            <w:tcW w:w="4950" w:type="dxa"/>
          </w:tcPr>
          <w:p w14:paraId="594AA0B3" w14:textId="586AB730" w:rsidR="00F412D8" w:rsidRPr="009A7448" w:rsidRDefault="00F412D8" w:rsidP="00816025">
            <w:pPr>
              <w:pStyle w:val="NoSpacing"/>
              <w:spacing w:line="276" w:lineRule="auto"/>
              <w:rPr>
                <w:rFonts w:asciiTheme="minorHAnsi" w:hAnsiTheme="minorHAnsi" w:cstheme="minorHAnsi"/>
                <w:szCs w:val="24"/>
              </w:rPr>
            </w:pPr>
          </w:p>
        </w:tc>
      </w:tr>
      <w:tr w:rsidR="00F412D8" w:rsidRPr="009A7448" w14:paraId="0DAC1661" w14:textId="77777777" w:rsidTr="00B61978">
        <w:tc>
          <w:tcPr>
            <w:tcW w:w="5130" w:type="dxa"/>
            <w:vAlign w:val="center"/>
          </w:tcPr>
          <w:p w14:paraId="114BA8B0" w14:textId="66C0FE4D" w:rsidR="00F412D8" w:rsidRPr="009A7448" w:rsidRDefault="00F412D8" w:rsidP="00816025">
            <w:pPr>
              <w:pStyle w:val="BodyText"/>
              <w:spacing w:after="0" w:line="276" w:lineRule="auto"/>
              <w:rPr>
                <w:rStyle w:val="StyleBold"/>
                <w:rFonts w:asciiTheme="minorHAnsi" w:hAnsiTheme="minorHAnsi" w:cstheme="minorHAnsi"/>
                <w:b w:val="0"/>
                <w:szCs w:val="24"/>
              </w:rPr>
            </w:pPr>
            <w:r w:rsidRPr="009A7448">
              <w:rPr>
                <w:b/>
                <w:color w:val="000000"/>
              </w:rPr>
              <w:t>Applicant representation that their participation in WWSDP is provided at no charge to service members/veterans.  This includes any reimbursable costs to the grant award (e.g., application fees)</w:t>
            </w:r>
            <w:r w:rsidR="0005337C" w:rsidRPr="009A7448">
              <w:rPr>
                <w:b/>
                <w:color w:val="000000"/>
              </w:rPr>
              <w:t>.</w:t>
            </w:r>
            <w:r w:rsidRPr="009A7448">
              <w:rPr>
                <w:b/>
                <w:color w:val="000000"/>
              </w:rPr>
              <w:t xml:space="preserve">  </w:t>
            </w:r>
          </w:p>
        </w:tc>
        <w:tc>
          <w:tcPr>
            <w:tcW w:w="4950" w:type="dxa"/>
          </w:tcPr>
          <w:p w14:paraId="5437EF67" w14:textId="77777777" w:rsidR="00F412D8" w:rsidRPr="009A7448" w:rsidRDefault="00F412D8" w:rsidP="00816025">
            <w:pPr>
              <w:spacing w:after="0"/>
              <w:rPr>
                <w:rFonts w:asciiTheme="minorHAnsi" w:hAnsiTheme="minorHAnsi" w:cstheme="minorHAnsi"/>
                <w:szCs w:val="24"/>
              </w:rPr>
            </w:pPr>
          </w:p>
          <w:p w14:paraId="00E83836" w14:textId="77777777" w:rsidR="00F412D8" w:rsidRPr="009A7448" w:rsidRDefault="00F412D8" w:rsidP="00816025">
            <w:pPr>
              <w:spacing w:after="0"/>
              <w:rPr>
                <w:rFonts w:asciiTheme="minorHAnsi" w:hAnsiTheme="minorHAnsi" w:cstheme="minorHAnsi"/>
                <w:szCs w:val="24"/>
              </w:rPr>
            </w:pPr>
            <w:r w:rsidRPr="009A7448">
              <w:rPr>
                <w:rFonts w:asciiTheme="minorHAnsi" w:hAnsiTheme="minorHAnsi" w:cstheme="minorHAnsi"/>
                <w:szCs w:val="24"/>
              </w:rPr>
              <w:t>_____  Yes</w:t>
            </w:r>
          </w:p>
          <w:p w14:paraId="67C11168" w14:textId="77777777" w:rsidR="00F412D8" w:rsidRPr="009A7448" w:rsidRDefault="00F412D8" w:rsidP="00816025">
            <w:pPr>
              <w:spacing w:after="0"/>
              <w:rPr>
                <w:rFonts w:asciiTheme="minorHAnsi" w:hAnsiTheme="minorHAnsi" w:cstheme="minorHAnsi"/>
                <w:szCs w:val="24"/>
              </w:rPr>
            </w:pPr>
          </w:p>
          <w:p w14:paraId="1E9322D5" w14:textId="743210E3" w:rsidR="00F412D8" w:rsidRPr="009A7448" w:rsidRDefault="00F412D8" w:rsidP="00816025">
            <w:pPr>
              <w:spacing w:after="0"/>
              <w:rPr>
                <w:rFonts w:asciiTheme="minorHAnsi" w:hAnsiTheme="minorHAnsi" w:cstheme="minorHAnsi"/>
                <w:szCs w:val="24"/>
              </w:rPr>
            </w:pPr>
            <w:r w:rsidRPr="009A7448">
              <w:rPr>
                <w:rFonts w:asciiTheme="minorHAnsi" w:hAnsiTheme="minorHAnsi" w:cstheme="minorHAnsi"/>
                <w:szCs w:val="24"/>
              </w:rPr>
              <w:t>_____  No</w:t>
            </w:r>
          </w:p>
        </w:tc>
      </w:tr>
    </w:tbl>
    <w:p w14:paraId="04C8A91B" w14:textId="05D97C99" w:rsidR="00F73CBC" w:rsidRPr="009A7448" w:rsidRDefault="00F73CBC" w:rsidP="00816025">
      <w:pPr>
        <w:pStyle w:val="TOCHeading"/>
        <w:keepNext w:val="0"/>
        <w:keepLines w:val="0"/>
        <w:widowControl w:val="0"/>
        <w:numPr>
          <w:ilvl w:val="0"/>
          <w:numId w:val="0"/>
        </w:numPr>
        <w:spacing w:before="0"/>
        <w:ind w:left="360"/>
        <w:rPr>
          <w:rFonts w:asciiTheme="minorHAnsi" w:hAnsiTheme="minorHAnsi" w:cstheme="minorHAnsi"/>
          <w:color w:val="009900"/>
          <w:sz w:val="24"/>
          <w:szCs w:val="24"/>
        </w:rPr>
      </w:pPr>
    </w:p>
    <w:p w14:paraId="7CF1ACD2" w14:textId="4EC22860" w:rsidR="00E76461" w:rsidRPr="009A7448" w:rsidRDefault="00E76461" w:rsidP="00816025">
      <w:pPr>
        <w:spacing w:after="0"/>
        <w:rPr>
          <w:rFonts w:asciiTheme="minorHAnsi" w:eastAsia="Times New Roman" w:hAnsiTheme="minorHAnsi" w:cstheme="minorHAnsi"/>
          <w:b/>
          <w:bCs/>
          <w:color w:val="009900"/>
          <w:szCs w:val="24"/>
        </w:rPr>
      </w:pPr>
      <w:r w:rsidRPr="009A7448">
        <w:rPr>
          <w:rFonts w:asciiTheme="minorHAnsi" w:hAnsiTheme="minorHAnsi" w:cstheme="minorHAnsi"/>
          <w:color w:val="009900"/>
          <w:szCs w:val="24"/>
        </w:rPr>
        <w:br w:type="page"/>
      </w:r>
    </w:p>
    <w:p w14:paraId="4AB61824" w14:textId="3445B677" w:rsidR="003379C7" w:rsidRPr="009A7448" w:rsidRDefault="003379C7" w:rsidP="00C04810">
      <w:pPr>
        <w:pStyle w:val="ListParagraph"/>
        <w:spacing w:after="0" w:line="276" w:lineRule="auto"/>
        <w:ind w:left="0"/>
        <w:contextualSpacing/>
        <w:outlineLvl w:val="1"/>
        <w:rPr>
          <w:rFonts w:asciiTheme="minorHAnsi" w:hAnsiTheme="minorHAnsi" w:cstheme="minorHAnsi"/>
          <w:szCs w:val="24"/>
        </w:rPr>
      </w:pPr>
      <w:r w:rsidRPr="009A7448">
        <w:rPr>
          <w:rFonts w:asciiTheme="minorHAnsi" w:eastAsia="Arial" w:hAnsiTheme="minorHAnsi" w:cstheme="minorHAnsi"/>
          <w:color w:val="000000"/>
          <w:szCs w:val="24"/>
        </w:rPr>
        <w:lastRenderedPageBreak/>
        <w:t>The</w:t>
      </w:r>
      <w:r w:rsidR="00E0237C" w:rsidRPr="009A7448">
        <w:rPr>
          <w:rFonts w:asciiTheme="minorHAnsi" w:eastAsia="Arial" w:hAnsiTheme="minorHAnsi" w:cstheme="minorHAnsi"/>
          <w:color w:val="000000"/>
          <w:szCs w:val="24"/>
        </w:rPr>
        <w:t xml:space="preserve"> Project </w:t>
      </w:r>
      <w:r w:rsidR="00C04810" w:rsidRPr="009A7448">
        <w:rPr>
          <w:rFonts w:asciiTheme="minorHAnsi" w:eastAsia="Arial" w:hAnsiTheme="minorHAnsi" w:cstheme="minorHAnsi"/>
          <w:color w:val="000000"/>
          <w:szCs w:val="24"/>
        </w:rPr>
        <w:t>N</w:t>
      </w:r>
      <w:r w:rsidRPr="009A7448">
        <w:rPr>
          <w:rFonts w:asciiTheme="minorHAnsi" w:eastAsia="Arial" w:hAnsiTheme="minorHAnsi" w:cstheme="minorHAnsi"/>
          <w:color w:val="000000"/>
          <w:szCs w:val="24"/>
        </w:rPr>
        <w:t>arrative must specify any implemented standards</w:t>
      </w:r>
      <w:r w:rsidR="004362AB" w:rsidRPr="009A7448">
        <w:rPr>
          <w:rFonts w:asciiTheme="minorHAnsi" w:eastAsia="Arial" w:hAnsiTheme="minorHAnsi" w:cstheme="minorHAnsi"/>
          <w:color w:val="000000"/>
          <w:szCs w:val="24"/>
        </w:rPr>
        <w:t xml:space="preserve"> (to include testing)</w:t>
      </w:r>
      <w:r w:rsidRPr="009A7448">
        <w:rPr>
          <w:rFonts w:asciiTheme="minorHAnsi" w:eastAsia="Arial" w:hAnsiTheme="minorHAnsi" w:cstheme="minorHAnsi"/>
          <w:color w:val="000000"/>
          <w:szCs w:val="24"/>
        </w:rPr>
        <w:t xml:space="preserve"> such as those published by </w:t>
      </w:r>
      <w:r w:rsidR="003A0BA9" w:rsidRPr="009A7448">
        <w:rPr>
          <w:rFonts w:asciiTheme="minorHAnsi" w:eastAsia="Arial" w:hAnsiTheme="minorHAnsi" w:cstheme="minorHAnsi"/>
          <w:color w:val="000000"/>
          <w:szCs w:val="24"/>
        </w:rPr>
        <w:t xml:space="preserve">recognized organizations such as </w:t>
      </w:r>
      <w:r w:rsidRPr="009A7448">
        <w:rPr>
          <w:rFonts w:asciiTheme="minorHAnsi" w:eastAsia="Arial" w:hAnsiTheme="minorHAnsi" w:cstheme="minorHAnsi"/>
          <w:color w:val="000000"/>
          <w:szCs w:val="24"/>
        </w:rPr>
        <w:t>the International Guide Dog Foundation (IGDF)</w:t>
      </w:r>
      <w:r w:rsidRPr="009A7448">
        <w:rPr>
          <w:rFonts w:eastAsia="Arial"/>
          <w:color w:val="000000"/>
          <w:vertAlign w:val="superscript"/>
        </w:rPr>
        <w:footnoteReference w:id="2"/>
      </w:r>
      <w:r w:rsidR="003A0BA9" w:rsidRPr="009A7448">
        <w:rPr>
          <w:rFonts w:asciiTheme="minorHAnsi" w:eastAsia="Arial" w:hAnsiTheme="minorHAnsi" w:cstheme="minorHAnsi"/>
          <w:color w:val="000000"/>
          <w:szCs w:val="24"/>
        </w:rPr>
        <w:t>,</w:t>
      </w:r>
      <w:r w:rsidRPr="009A7448">
        <w:rPr>
          <w:rFonts w:asciiTheme="minorHAnsi" w:eastAsia="Arial" w:hAnsiTheme="minorHAnsi" w:cstheme="minorHAnsi"/>
          <w:color w:val="000000"/>
          <w:szCs w:val="24"/>
        </w:rPr>
        <w:t xml:space="preserve"> Assistance Dogs International (ADI)</w:t>
      </w:r>
      <w:r w:rsidRPr="009A7448">
        <w:rPr>
          <w:rFonts w:eastAsia="Arial"/>
          <w:color w:val="000000"/>
          <w:vertAlign w:val="superscript"/>
        </w:rPr>
        <w:footnoteReference w:id="3"/>
      </w:r>
      <w:r w:rsidR="003A0BA9" w:rsidRPr="009A7448">
        <w:rPr>
          <w:rFonts w:asciiTheme="minorHAnsi" w:eastAsia="Arial" w:hAnsiTheme="minorHAnsi" w:cstheme="minorHAnsi"/>
          <w:color w:val="000000"/>
          <w:szCs w:val="24"/>
        </w:rPr>
        <w:t xml:space="preserve">, </w:t>
      </w:r>
      <w:r w:rsidR="003A0BA9" w:rsidRPr="009A7448">
        <w:rPr>
          <w:rFonts w:asciiTheme="minorHAnsi" w:hAnsiTheme="minorHAnsi" w:cstheme="minorHAnsi"/>
          <w:szCs w:val="24"/>
        </w:rPr>
        <w:t>Association of Service Dog Providers for Military Veterans (ASDPMV)</w:t>
      </w:r>
      <w:r w:rsidR="003A0BA9" w:rsidRPr="009A7448">
        <w:rPr>
          <w:rStyle w:val="FootnoteReference"/>
          <w:rFonts w:asciiTheme="minorHAnsi" w:hAnsiTheme="minorHAnsi" w:cstheme="minorHAnsi"/>
          <w:szCs w:val="24"/>
        </w:rPr>
        <w:footnoteReference w:id="4"/>
      </w:r>
      <w:r w:rsidR="004362AB" w:rsidRPr="009A7448">
        <w:rPr>
          <w:rFonts w:asciiTheme="minorHAnsi" w:hAnsiTheme="minorHAnsi" w:cstheme="minorHAnsi"/>
          <w:szCs w:val="24"/>
        </w:rPr>
        <w:t>, and American Kennel Club (AKC)</w:t>
      </w:r>
      <w:r w:rsidR="00AC349B" w:rsidRPr="009A7448">
        <w:rPr>
          <w:rStyle w:val="FootnoteReference"/>
          <w:rFonts w:asciiTheme="minorHAnsi" w:hAnsiTheme="minorHAnsi" w:cstheme="minorHAnsi"/>
          <w:szCs w:val="24"/>
        </w:rPr>
        <w:footnoteReference w:id="5"/>
      </w:r>
      <w:r w:rsidRPr="009A7448">
        <w:rPr>
          <w:rFonts w:asciiTheme="minorHAnsi" w:eastAsia="Arial" w:hAnsiTheme="minorHAnsi" w:cstheme="minorHAnsi"/>
          <w:color w:val="000000"/>
          <w:szCs w:val="24"/>
        </w:rPr>
        <w:t>.</w:t>
      </w:r>
      <w:r w:rsidRPr="009A7448">
        <w:rPr>
          <w:rFonts w:ascii="Arial" w:eastAsia="Arial" w:hAnsi="Arial" w:cs="Arial"/>
          <w:color w:val="000000"/>
          <w:sz w:val="22"/>
        </w:rPr>
        <w:t xml:space="preserve"> </w:t>
      </w:r>
      <w:r w:rsidRPr="009A7448">
        <w:rPr>
          <w:rFonts w:asciiTheme="minorHAnsi" w:hAnsiTheme="minorHAnsi" w:cstheme="minorHAnsi"/>
          <w:szCs w:val="24"/>
        </w:rPr>
        <w:t xml:space="preserve">Note: while applicants are not required to be members of or certified by </w:t>
      </w:r>
      <w:r w:rsidR="00E0237C" w:rsidRPr="009A7448">
        <w:rPr>
          <w:rFonts w:asciiTheme="minorHAnsi" w:hAnsiTheme="minorHAnsi" w:cstheme="minorHAnsi"/>
          <w:szCs w:val="24"/>
        </w:rPr>
        <w:t>these organizations</w:t>
      </w:r>
      <w:r w:rsidRPr="009A7448">
        <w:rPr>
          <w:rFonts w:asciiTheme="minorHAnsi" w:hAnsiTheme="minorHAnsi" w:cstheme="minorHAnsi"/>
          <w:szCs w:val="24"/>
        </w:rPr>
        <w:t xml:space="preserve">, they are expected to meet or exceed </w:t>
      </w:r>
      <w:r w:rsidR="00C04810" w:rsidRPr="009A7448">
        <w:rPr>
          <w:rFonts w:asciiTheme="minorHAnsi" w:hAnsiTheme="minorHAnsi" w:cstheme="minorHAnsi"/>
          <w:szCs w:val="24"/>
        </w:rPr>
        <w:t xml:space="preserve">industry </w:t>
      </w:r>
      <w:r w:rsidRPr="009A7448">
        <w:rPr>
          <w:rFonts w:asciiTheme="minorHAnsi" w:hAnsiTheme="minorHAnsi" w:cstheme="minorHAnsi"/>
          <w:szCs w:val="24"/>
        </w:rPr>
        <w:t xml:space="preserve">standards </w:t>
      </w:r>
      <w:r w:rsidR="00C04810" w:rsidRPr="009A7448">
        <w:rPr>
          <w:rFonts w:asciiTheme="minorHAnsi" w:hAnsiTheme="minorHAnsi" w:cstheme="minorHAnsi"/>
          <w:szCs w:val="24"/>
        </w:rPr>
        <w:t xml:space="preserve">such as those </w:t>
      </w:r>
      <w:r w:rsidRPr="009A7448">
        <w:rPr>
          <w:rFonts w:asciiTheme="minorHAnsi" w:hAnsiTheme="minorHAnsi" w:cstheme="minorHAnsi"/>
          <w:szCs w:val="24"/>
        </w:rPr>
        <w:t>published by those organizations.</w:t>
      </w:r>
      <w:r w:rsidR="00A66166" w:rsidRPr="009A7448">
        <w:rPr>
          <w:rFonts w:asciiTheme="minorHAnsi" w:hAnsiTheme="minorHAnsi" w:cstheme="minorHAnsi"/>
          <w:szCs w:val="24"/>
        </w:rPr>
        <w:t xml:space="preserve">  The narrative </w:t>
      </w:r>
      <w:r w:rsidR="00A66166" w:rsidRPr="009A7448">
        <w:rPr>
          <w:color w:val="000000"/>
        </w:rPr>
        <w:t>must demonstrate that the applicant is not a pass-through entity, i.e., outsourcing essential training or animal husbandry services.</w:t>
      </w:r>
    </w:p>
    <w:p w14:paraId="0DCE4AAC" w14:textId="77777777" w:rsidR="003379C7" w:rsidRPr="009A7448" w:rsidRDefault="003379C7" w:rsidP="00C04810">
      <w:pPr>
        <w:pStyle w:val="ListParagraph"/>
        <w:spacing w:after="0" w:line="276" w:lineRule="auto"/>
        <w:ind w:left="0"/>
        <w:contextualSpacing/>
        <w:outlineLvl w:val="1"/>
        <w:rPr>
          <w:rFonts w:asciiTheme="minorHAnsi" w:hAnsiTheme="minorHAnsi" w:cstheme="minorHAnsi"/>
          <w:b/>
          <w:szCs w:val="24"/>
        </w:rPr>
      </w:pPr>
    </w:p>
    <w:p w14:paraId="5F2A25C7" w14:textId="77777777" w:rsidR="0005337C" w:rsidRPr="009A7448" w:rsidRDefault="0005337C" w:rsidP="00B26845">
      <w:pPr>
        <w:pStyle w:val="ListParagraph"/>
        <w:numPr>
          <w:ilvl w:val="0"/>
          <w:numId w:val="48"/>
        </w:numPr>
        <w:spacing w:after="0" w:line="276" w:lineRule="auto"/>
        <w:ind w:left="450" w:hanging="450"/>
        <w:contextualSpacing/>
        <w:outlineLvl w:val="1"/>
        <w:rPr>
          <w:rFonts w:asciiTheme="minorHAnsi" w:hAnsiTheme="minorHAnsi" w:cstheme="minorHAnsi"/>
          <w:b/>
          <w:szCs w:val="24"/>
        </w:rPr>
      </w:pPr>
      <w:r w:rsidRPr="009A7448">
        <w:rPr>
          <w:rFonts w:asciiTheme="minorHAnsi" w:hAnsiTheme="minorHAnsi" w:cstheme="minorHAnsi"/>
          <w:b/>
          <w:szCs w:val="24"/>
        </w:rPr>
        <w:t>Participant Identification and Outreach</w:t>
      </w:r>
    </w:p>
    <w:p w14:paraId="6EF83003" w14:textId="3DF5C85F" w:rsidR="0005337C" w:rsidRPr="009A7448" w:rsidRDefault="0005337C" w:rsidP="00B26845">
      <w:pPr>
        <w:spacing w:after="0"/>
        <w:rPr>
          <w:rFonts w:asciiTheme="minorHAnsi" w:hAnsiTheme="minorHAnsi" w:cstheme="minorHAnsi"/>
          <w:szCs w:val="24"/>
        </w:rPr>
      </w:pPr>
      <w:r w:rsidRPr="009A7448">
        <w:rPr>
          <w:rFonts w:asciiTheme="minorHAnsi" w:hAnsiTheme="minorHAnsi" w:cstheme="minorHAnsi"/>
          <w:szCs w:val="24"/>
        </w:rPr>
        <w:t>Describe how service members/veterans in need of service dogs are identified and contacted. Describe outreach to service members/veterans from outside the organization’s immediate commuting area, including their accessibility to the applicant’s organization.</w:t>
      </w:r>
    </w:p>
    <w:p w14:paraId="66885F72" w14:textId="77777777" w:rsidR="0005337C" w:rsidRPr="009A7448" w:rsidRDefault="0005337C" w:rsidP="00B26845">
      <w:pPr>
        <w:spacing w:after="0"/>
        <w:ind w:left="450" w:hanging="450"/>
        <w:rPr>
          <w:rFonts w:asciiTheme="minorHAnsi" w:hAnsiTheme="minorHAnsi" w:cstheme="minorHAnsi"/>
          <w:szCs w:val="24"/>
        </w:rPr>
      </w:pPr>
    </w:p>
    <w:p w14:paraId="3997190C" w14:textId="77777777" w:rsidR="00267294" w:rsidRPr="009A7448" w:rsidRDefault="00267294" w:rsidP="00B26845">
      <w:pPr>
        <w:pStyle w:val="ListParagraph"/>
        <w:numPr>
          <w:ilvl w:val="0"/>
          <w:numId w:val="48"/>
        </w:numPr>
        <w:spacing w:after="0" w:line="276" w:lineRule="auto"/>
        <w:ind w:left="450" w:hanging="450"/>
        <w:contextualSpacing/>
        <w:outlineLvl w:val="1"/>
        <w:rPr>
          <w:rFonts w:asciiTheme="minorHAnsi" w:hAnsiTheme="minorHAnsi" w:cstheme="minorHAnsi"/>
          <w:b/>
          <w:szCs w:val="24"/>
        </w:rPr>
      </w:pPr>
      <w:bookmarkStart w:id="0" w:name="_Toc57712716"/>
      <w:r w:rsidRPr="009A7448">
        <w:rPr>
          <w:rFonts w:asciiTheme="minorHAnsi" w:hAnsiTheme="minorHAnsi" w:cstheme="minorHAnsi"/>
          <w:b/>
          <w:szCs w:val="24"/>
        </w:rPr>
        <w:t>Target Participants</w:t>
      </w:r>
      <w:bookmarkEnd w:id="0"/>
    </w:p>
    <w:p w14:paraId="0595E28F" w14:textId="35D5D46E" w:rsidR="00267294" w:rsidRPr="009A7448" w:rsidRDefault="00267294" w:rsidP="00B26845">
      <w:pPr>
        <w:spacing w:after="0"/>
        <w:ind w:left="450" w:hanging="450"/>
        <w:rPr>
          <w:rFonts w:asciiTheme="minorHAnsi" w:hAnsiTheme="minorHAnsi" w:cstheme="minorHAnsi"/>
          <w:szCs w:val="24"/>
        </w:rPr>
      </w:pPr>
      <w:r w:rsidRPr="009A7448">
        <w:rPr>
          <w:rFonts w:asciiTheme="minorHAnsi" w:hAnsiTheme="minorHAnsi" w:cstheme="minorHAnsi"/>
          <w:szCs w:val="24"/>
        </w:rPr>
        <w:t xml:space="preserve">Identify any specific underserved communities and/or geographic areas targeted. </w:t>
      </w:r>
    </w:p>
    <w:p w14:paraId="2E3C7E96" w14:textId="77777777" w:rsidR="00816025" w:rsidRPr="009A7448" w:rsidRDefault="00816025" w:rsidP="00B26845">
      <w:pPr>
        <w:spacing w:after="0"/>
        <w:ind w:left="450" w:hanging="450"/>
        <w:rPr>
          <w:rFonts w:asciiTheme="minorHAnsi" w:hAnsiTheme="minorHAnsi" w:cstheme="minorHAnsi"/>
          <w:szCs w:val="24"/>
        </w:rPr>
      </w:pPr>
    </w:p>
    <w:p w14:paraId="622149CF" w14:textId="77777777" w:rsidR="00267294" w:rsidRPr="009A7448" w:rsidRDefault="00267294" w:rsidP="00B26845">
      <w:pPr>
        <w:pStyle w:val="ListParagraph"/>
        <w:numPr>
          <w:ilvl w:val="0"/>
          <w:numId w:val="48"/>
        </w:numPr>
        <w:spacing w:after="0" w:line="276" w:lineRule="auto"/>
        <w:ind w:left="450" w:hanging="450"/>
        <w:contextualSpacing/>
        <w:outlineLvl w:val="1"/>
        <w:rPr>
          <w:rFonts w:asciiTheme="minorHAnsi" w:hAnsiTheme="minorHAnsi" w:cstheme="minorHAnsi"/>
          <w:b/>
          <w:szCs w:val="24"/>
        </w:rPr>
      </w:pPr>
      <w:bookmarkStart w:id="1" w:name="_Toc57712717"/>
      <w:r w:rsidRPr="009A7448">
        <w:rPr>
          <w:rFonts w:asciiTheme="minorHAnsi" w:hAnsiTheme="minorHAnsi" w:cstheme="minorHAnsi"/>
          <w:b/>
          <w:szCs w:val="24"/>
        </w:rPr>
        <w:t>Participant Application and Selection</w:t>
      </w:r>
      <w:bookmarkEnd w:id="1"/>
    </w:p>
    <w:p w14:paraId="32197D71" w14:textId="75F67701" w:rsidR="00267294" w:rsidRPr="009A7448" w:rsidRDefault="00267294" w:rsidP="00B26845">
      <w:pPr>
        <w:spacing w:after="0"/>
        <w:rPr>
          <w:rFonts w:asciiTheme="minorHAnsi" w:hAnsiTheme="minorHAnsi" w:cstheme="minorHAnsi"/>
          <w:szCs w:val="24"/>
        </w:rPr>
      </w:pPr>
      <w:r w:rsidRPr="009A7448">
        <w:rPr>
          <w:rFonts w:asciiTheme="minorHAnsi" w:hAnsiTheme="minorHAnsi" w:cstheme="minorHAnsi"/>
          <w:szCs w:val="24"/>
        </w:rPr>
        <w:t>Describe the application and selection process for service members</w:t>
      </w:r>
      <w:r w:rsidR="00100EBC" w:rsidRPr="009A7448">
        <w:rPr>
          <w:rFonts w:asciiTheme="minorHAnsi" w:hAnsiTheme="minorHAnsi" w:cstheme="minorHAnsi"/>
          <w:szCs w:val="24"/>
        </w:rPr>
        <w:t>/</w:t>
      </w:r>
      <w:r w:rsidRPr="009A7448">
        <w:rPr>
          <w:rFonts w:asciiTheme="minorHAnsi" w:hAnsiTheme="minorHAnsi" w:cstheme="minorHAnsi"/>
          <w:szCs w:val="24"/>
        </w:rPr>
        <w:t xml:space="preserve">veterans including how their disability documentation is requested and provided.  See Section </w:t>
      </w:r>
      <w:r w:rsidR="007D1240" w:rsidRPr="009A7448">
        <w:rPr>
          <w:rFonts w:asciiTheme="minorHAnsi" w:hAnsiTheme="minorHAnsi" w:cstheme="minorHAnsi"/>
          <w:szCs w:val="24"/>
        </w:rPr>
        <w:t>C.3.</w:t>
      </w:r>
      <w:r w:rsidR="00C14E78" w:rsidRPr="009A7448">
        <w:rPr>
          <w:rFonts w:asciiTheme="minorHAnsi" w:hAnsiTheme="minorHAnsi" w:cstheme="minorHAnsi"/>
          <w:szCs w:val="24"/>
        </w:rPr>
        <w:t>e</w:t>
      </w:r>
      <w:r w:rsidR="00A90045" w:rsidRPr="009A7448">
        <w:rPr>
          <w:rFonts w:asciiTheme="minorHAnsi" w:hAnsiTheme="minorHAnsi" w:cstheme="minorHAnsi"/>
          <w:szCs w:val="24"/>
        </w:rPr>
        <w:t xml:space="preserve"> of the FOA</w:t>
      </w:r>
      <w:r w:rsidRPr="009A7448">
        <w:rPr>
          <w:rFonts w:asciiTheme="minorHAnsi" w:hAnsiTheme="minorHAnsi" w:cstheme="minorHAnsi"/>
          <w:szCs w:val="24"/>
        </w:rPr>
        <w:t xml:space="preserve">. </w:t>
      </w:r>
    </w:p>
    <w:p w14:paraId="61D100A1" w14:textId="77777777" w:rsidR="00816025" w:rsidRPr="009A7448" w:rsidRDefault="00816025" w:rsidP="00B26845">
      <w:pPr>
        <w:spacing w:after="0"/>
        <w:ind w:left="450" w:hanging="450"/>
        <w:rPr>
          <w:rFonts w:asciiTheme="minorHAnsi" w:hAnsiTheme="minorHAnsi" w:cstheme="minorHAnsi"/>
          <w:szCs w:val="24"/>
        </w:rPr>
      </w:pPr>
    </w:p>
    <w:p w14:paraId="10BABF4A" w14:textId="714ECE7E" w:rsidR="00A202FB" w:rsidRPr="009A7448" w:rsidRDefault="00A202FB" w:rsidP="00A202FB">
      <w:pPr>
        <w:pStyle w:val="ListParagraph"/>
        <w:numPr>
          <w:ilvl w:val="0"/>
          <w:numId w:val="48"/>
        </w:numPr>
        <w:spacing w:after="0" w:line="276" w:lineRule="auto"/>
        <w:ind w:left="450" w:hanging="450"/>
        <w:contextualSpacing/>
        <w:outlineLvl w:val="1"/>
        <w:rPr>
          <w:rFonts w:asciiTheme="minorHAnsi" w:hAnsiTheme="minorHAnsi" w:cstheme="minorHAnsi"/>
          <w:b/>
          <w:szCs w:val="24"/>
        </w:rPr>
      </w:pPr>
      <w:r w:rsidRPr="009A7448">
        <w:rPr>
          <w:rFonts w:asciiTheme="minorHAnsi" w:hAnsiTheme="minorHAnsi" w:cstheme="minorHAnsi"/>
          <w:b/>
          <w:szCs w:val="24"/>
        </w:rPr>
        <w:t>Selection of Service Dogs</w:t>
      </w:r>
    </w:p>
    <w:p w14:paraId="7754B4E7" w14:textId="0A07A193" w:rsidR="00A202FB" w:rsidRPr="009A7448" w:rsidRDefault="00A202FB" w:rsidP="00A202FB">
      <w:pPr>
        <w:spacing w:after="0"/>
        <w:rPr>
          <w:rFonts w:asciiTheme="minorHAnsi" w:hAnsiTheme="minorHAnsi" w:cstheme="minorHAnsi"/>
          <w:szCs w:val="24"/>
        </w:rPr>
      </w:pPr>
      <w:r w:rsidRPr="009A7448">
        <w:rPr>
          <w:rFonts w:asciiTheme="minorHAnsi" w:hAnsiTheme="minorHAnsi" w:cstheme="minorHAnsi"/>
          <w:szCs w:val="24"/>
        </w:rPr>
        <w:t xml:space="preserve">Describe the process for obtaining service dogs including source (e.g., in-house breeding, adoptions from shelters, etc.) and tests used (e.g., temperament testing, health screening). </w:t>
      </w:r>
    </w:p>
    <w:p w14:paraId="6D756390" w14:textId="77777777" w:rsidR="00A202FB" w:rsidRPr="009A7448" w:rsidRDefault="00A202FB" w:rsidP="00A202FB">
      <w:pPr>
        <w:spacing w:after="0"/>
        <w:rPr>
          <w:rFonts w:asciiTheme="minorHAnsi" w:hAnsiTheme="minorHAnsi" w:cstheme="minorHAnsi"/>
          <w:szCs w:val="24"/>
        </w:rPr>
      </w:pPr>
    </w:p>
    <w:p w14:paraId="16EE1977" w14:textId="745C66A1" w:rsidR="00267294" w:rsidRPr="009A7448" w:rsidRDefault="00267294" w:rsidP="00B26845">
      <w:pPr>
        <w:pStyle w:val="ListParagraph"/>
        <w:numPr>
          <w:ilvl w:val="0"/>
          <w:numId w:val="48"/>
        </w:numPr>
        <w:spacing w:after="0" w:line="276" w:lineRule="auto"/>
        <w:ind w:left="450" w:hanging="450"/>
        <w:contextualSpacing/>
        <w:outlineLvl w:val="1"/>
        <w:rPr>
          <w:rFonts w:asciiTheme="minorHAnsi" w:hAnsiTheme="minorHAnsi" w:cstheme="minorHAnsi"/>
          <w:b/>
          <w:szCs w:val="24"/>
        </w:rPr>
      </w:pPr>
      <w:bookmarkStart w:id="2" w:name="_Toc57712718"/>
      <w:r w:rsidRPr="009A7448">
        <w:rPr>
          <w:rFonts w:asciiTheme="minorHAnsi" w:hAnsiTheme="minorHAnsi" w:cstheme="minorHAnsi"/>
          <w:b/>
          <w:szCs w:val="24"/>
        </w:rPr>
        <w:t>Training Programs</w:t>
      </w:r>
      <w:bookmarkEnd w:id="2"/>
    </w:p>
    <w:p w14:paraId="4753B3A9" w14:textId="3C31745C" w:rsidR="00267294" w:rsidRPr="009A7448" w:rsidRDefault="00267294" w:rsidP="00B26845">
      <w:pPr>
        <w:spacing w:after="0"/>
        <w:rPr>
          <w:rFonts w:asciiTheme="minorHAnsi" w:hAnsiTheme="minorHAnsi" w:cstheme="minorHAnsi"/>
          <w:szCs w:val="24"/>
        </w:rPr>
      </w:pPr>
      <w:r w:rsidRPr="009A7448">
        <w:rPr>
          <w:rFonts w:asciiTheme="minorHAnsi" w:hAnsiTheme="minorHAnsi" w:cstheme="minorHAnsi"/>
          <w:szCs w:val="24"/>
        </w:rPr>
        <w:t xml:space="preserve">Describe the training programs for the dogs and </w:t>
      </w:r>
      <w:r w:rsidR="00640CAD" w:rsidRPr="009A7448">
        <w:rPr>
          <w:rFonts w:asciiTheme="minorHAnsi" w:hAnsiTheme="minorHAnsi" w:cstheme="minorHAnsi"/>
          <w:szCs w:val="24"/>
        </w:rPr>
        <w:t xml:space="preserve">for </w:t>
      </w:r>
      <w:r w:rsidRPr="009A7448">
        <w:rPr>
          <w:rFonts w:asciiTheme="minorHAnsi" w:hAnsiTheme="minorHAnsi" w:cstheme="minorHAnsi"/>
          <w:szCs w:val="24"/>
        </w:rPr>
        <w:t>the service members/veterans</w:t>
      </w:r>
      <w:r w:rsidR="00640CAD" w:rsidRPr="009A7448">
        <w:rPr>
          <w:rFonts w:asciiTheme="minorHAnsi" w:hAnsiTheme="minorHAnsi" w:cstheme="minorHAnsi"/>
          <w:szCs w:val="24"/>
        </w:rPr>
        <w:t>.  Address</w:t>
      </w:r>
      <w:r w:rsidRPr="009A7448">
        <w:rPr>
          <w:rFonts w:asciiTheme="minorHAnsi" w:hAnsiTheme="minorHAnsi" w:cstheme="minorHAnsi"/>
          <w:szCs w:val="24"/>
        </w:rPr>
        <w:t xml:space="preserve"> public access training and tests used for placement.  </w:t>
      </w:r>
      <w:r w:rsidR="00640CAD" w:rsidRPr="009A7448">
        <w:rPr>
          <w:rFonts w:asciiTheme="minorHAnsi" w:hAnsiTheme="minorHAnsi" w:cstheme="minorHAnsi"/>
          <w:szCs w:val="24"/>
        </w:rPr>
        <w:t>Describe how the curriculum will address the unique</w:t>
      </w:r>
      <w:r w:rsidR="00640CAD" w:rsidRPr="009A7448">
        <w:rPr>
          <w:color w:val="000000"/>
        </w:rPr>
        <w:t xml:space="preserve"> needs of each participant in order</w:t>
      </w:r>
      <w:bookmarkStart w:id="3" w:name="_GoBack"/>
      <w:bookmarkEnd w:id="3"/>
      <w:r w:rsidR="00640CAD" w:rsidRPr="009A7448">
        <w:rPr>
          <w:color w:val="000000"/>
        </w:rPr>
        <w:t xml:space="preserve"> to match specifically trained dogs to an individual’s specific disability(s).</w:t>
      </w:r>
      <w:r w:rsidR="00640CAD" w:rsidRPr="009A7448">
        <w:rPr>
          <w:rFonts w:asciiTheme="minorHAnsi" w:hAnsiTheme="minorHAnsi" w:cstheme="minorHAnsi"/>
          <w:szCs w:val="24"/>
        </w:rPr>
        <w:t xml:space="preserve"> </w:t>
      </w:r>
      <w:r w:rsidRPr="009A7448">
        <w:rPr>
          <w:rFonts w:asciiTheme="minorHAnsi" w:hAnsiTheme="minorHAnsi" w:cstheme="minorHAnsi"/>
          <w:szCs w:val="24"/>
        </w:rPr>
        <w:t xml:space="preserve">Specify the standards </w:t>
      </w:r>
      <w:r w:rsidR="00AC349B" w:rsidRPr="009A7448">
        <w:rPr>
          <w:rFonts w:asciiTheme="minorHAnsi" w:hAnsiTheme="minorHAnsi" w:cstheme="minorHAnsi"/>
          <w:szCs w:val="24"/>
        </w:rPr>
        <w:t xml:space="preserve">and testing </w:t>
      </w:r>
      <w:r w:rsidRPr="009A7448">
        <w:rPr>
          <w:rFonts w:asciiTheme="minorHAnsi" w:hAnsiTheme="minorHAnsi" w:cstheme="minorHAnsi"/>
          <w:szCs w:val="24"/>
        </w:rPr>
        <w:t xml:space="preserve">used to evaluate the service dogs for readiness, e.g., the ADI Public Access Certification Test (PACT). Note: while applicants are not required to specifically use the ADI test, </w:t>
      </w:r>
      <w:r w:rsidRPr="009A7448">
        <w:rPr>
          <w:rFonts w:asciiTheme="minorHAnsi" w:hAnsiTheme="minorHAnsi" w:cstheme="minorHAnsi"/>
          <w:b/>
          <w:szCs w:val="24"/>
        </w:rPr>
        <w:t>public access testing of all service dogs is required under the WWSDP</w:t>
      </w:r>
      <w:r w:rsidRPr="009A7448">
        <w:rPr>
          <w:rFonts w:asciiTheme="minorHAnsi" w:hAnsiTheme="minorHAnsi" w:cstheme="minorHAnsi"/>
          <w:szCs w:val="24"/>
        </w:rPr>
        <w:t xml:space="preserve">. </w:t>
      </w:r>
      <w:r w:rsidR="007D1240" w:rsidRPr="009A7448">
        <w:rPr>
          <w:rFonts w:asciiTheme="minorHAnsi" w:hAnsiTheme="minorHAnsi" w:cstheme="minorHAnsi"/>
          <w:szCs w:val="24"/>
        </w:rPr>
        <w:t>See Section C.3.</w:t>
      </w:r>
      <w:r w:rsidR="00C14E78" w:rsidRPr="009A7448">
        <w:rPr>
          <w:rFonts w:asciiTheme="minorHAnsi" w:hAnsiTheme="minorHAnsi" w:cstheme="minorHAnsi"/>
          <w:szCs w:val="24"/>
        </w:rPr>
        <w:t>f</w:t>
      </w:r>
      <w:r w:rsidR="007D1240" w:rsidRPr="009A7448">
        <w:rPr>
          <w:rFonts w:asciiTheme="minorHAnsi" w:hAnsiTheme="minorHAnsi" w:cstheme="minorHAnsi"/>
          <w:szCs w:val="24"/>
        </w:rPr>
        <w:t xml:space="preserve"> of the FOA.</w:t>
      </w:r>
    </w:p>
    <w:p w14:paraId="3879D201" w14:textId="77777777" w:rsidR="00C14E78" w:rsidRPr="009A7448" w:rsidRDefault="00C14E78" w:rsidP="00B26845">
      <w:pPr>
        <w:spacing w:after="0"/>
        <w:ind w:left="450" w:hanging="450"/>
        <w:rPr>
          <w:rFonts w:asciiTheme="minorHAnsi" w:hAnsiTheme="minorHAnsi" w:cstheme="minorHAnsi"/>
          <w:szCs w:val="24"/>
        </w:rPr>
      </w:pPr>
    </w:p>
    <w:p w14:paraId="71203488" w14:textId="77777777" w:rsidR="00267294" w:rsidRPr="009A7448" w:rsidRDefault="00267294" w:rsidP="00464AC1">
      <w:pPr>
        <w:pStyle w:val="ListParagraph"/>
        <w:widowControl w:val="0"/>
        <w:numPr>
          <w:ilvl w:val="0"/>
          <w:numId w:val="48"/>
        </w:numPr>
        <w:spacing w:after="0" w:line="276" w:lineRule="auto"/>
        <w:ind w:left="450" w:hanging="450"/>
        <w:contextualSpacing/>
        <w:outlineLvl w:val="1"/>
        <w:rPr>
          <w:rFonts w:asciiTheme="minorHAnsi" w:hAnsiTheme="minorHAnsi" w:cstheme="minorHAnsi"/>
          <w:b/>
          <w:szCs w:val="24"/>
        </w:rPr>
      </w:pPr>
      <w:bookmarkStart w:id="4" w:name="_Toc57712719"/>
      <w:r w:rsidRPr="009A7448">
        <w:rPr>
          <w:rFonts w:asciiTheme="minorHAnsi" w:hAnsiTheme="minorHAnsi" w:cstheme="minorHAnsi"/>
          <w:b/>
          <w:szCs w:val="24"/>
        </w:rPr>
        <w:t>Trainer Requirements</w:t>
      </w:r>
      <w:bookmarkEnd w:id="4"/>
    </w:p>
    <w:p w14:paraId="7B8C32F3" w14:textId="2719A341" w:rsidR="00267294" w:rsidRPr="009A7448" w:rsidRDefault="00267294" w:rsidP="00464AC1">
      <w:pPr>
        <w:widowControl w:val="0"/>
        <w:spacing w:after="0"/>
        <w:rPr>
          <w:rFonts w:asciiTheme="minorHAnsi" w:hAnsiTheme="minorHAnsi" w:cstheme="minorHAnsi"/>
          <w:szCs w:val="24"/>
        </w:rPr>
      </w:pPr>
      <w:r w:rsidRPr="009A7448">
        <w:rPr>
          <w:rFonts w:asciiTheme="minorHAnsi" w:hAnsiTheme="minorHAnsi" w:cstheme="minorHAnsi"/>
          <w:szCs w:val="24"/>
        </w:rPr>
        <w:t xml:space="preserve">Describe the selection and hiring requirements for trainers. Submit resumes for each </w:t>
      </w:r>
      <w:r w:rsidR="00464AC1" w:rsidRPr="009A7448">
        <w:rPr>
          <w:rFonts w:asciiTheme="minorHAnsi" w:hAnsiTheme="minorHAnsi" w:cstheme="minorHAnsi"/>
          <w:szCs w:val="24"/>
        </w:rPr>
        <w:t xml:space="preserve">trainer </w:t>
      </w:r>
      <w:r w:rsidR="00464AC1" w:rsidRPr="009A7448">
        <w:rPr>
          <w:rFonts w:asciiTheme="minorHAnsi" w:hAnsiTheme="minorHAnsi" w:cstheme="minorHAnsi"/>
          <w:szCs w:val="24"/>
        </w:rPr>
        <w:lastRenderedPageBreak/>
        <w:t>and i</w:t>
      </w:r>
      <w:r w:rsidRPr="009A7448">
        <w:rPr>
          <w:rFonts w:asciiTheme="minorHAnsi" w:hAnsiTheme="minorHAnsi" w:cstheme="minorHAnsi"/>
          <w:szCs w:val="24"/>
        </w:rPr>
        <w:t>nclude academic degrees, certifications, continuing education, professional development, etc., as appropriate.</w:t>
      </w:r>
    </w:p>
    <w:p w14:paraId="192A0310" w14:textId="77777777" w:rsidR="00816025" w:rsidRPr="009A7448" w:rsidRDefault="00816025" w:rsidP="00B26845">
      <w:pPr>
        <w:spacing w:after="0"/>
        <w:ind w:left="450" w:hanging="450"/>
        <w:rPr>
          <w:rFonts w:asciiTheme="minorHAnsi" w:hAnsiTheme="minorHAnsi" w:cstheme="minorHAnsi"/>
          <w:szCs w:val="24"/>
        </w:rPr>
      </w:pPr>
    </w:p>
    <w:p w14:paraId="4C8B83B2" w14:textId="77777777" w:rsidR="00267294" w:rsidRPr="009A7448" w:rsidRDefault="00267294" w:rsidP="00B26845">
      <w:pPr>
        <w:pStyle w:val="ListParagraph"/>
        <w:numPr>
          <w:ilvl w:val="0"/>
          <w:numId w:val="48"/>
        </w:numPr>
        <w:spacing w:after="0" w:line="276" w:lineRule="auto"/>
        <w:ind w:left="450" w:hanging="450"/>
        <w:contextualSpacing/>
        <w:outlineLvl w:val="1"/>
        <w:rPr>
          <w:rFonts w:asciiTheme="minorHAnsi" w:hAnsiTheme="minorHAnsi" w:cstheme="minorHAnsi"/>
          <w:b/>
          <w:szCs w:val="24"/>
        </w:rPr>
      </w:pPr>
      <w:bookmarkStart w:id="5" w:name="_Toc57712720"/>
      <w:r w:rsidRPr="009A7448">
        <w:rPr>
          <w:rFonts w:asciiTheme="minorHAnsi" w:hAnsiTheme="minorHAnsi" w:cstheme="minorHAnsi"/>
          <w:b/>
          <w:szCs w:val="24"/>
        </w:rPr>
        <w:t>Facilities</w:t>
      </w:r>
      <w:bookmarkEnd w:id="5"/>
    </w:p>
    <w:p w14:paraId="5275E1AA" w14:textId="17F27BC7" w:rsidR="00267294" w:rsidRPr="009A7448" w:rsidRDefault="00267294" w:rsidP="00B26845">
      <w:pPr>
        <w:spacing w:after="0"/>
        <w:rPr>
          <w:rFonts w:asciiTheme="minorHAnsi" w:hAnsiTheme="minorHAnsi" w:cstheme="minorHAnsi"/>
          <w:szCs w:val="24"/>
        </w:rPr>
      </w:pPr>
      <w:r w:rsidRPr="009A7448">
        <w:rPr>
          <w:rFonts w:asciiTheme="minorHAnsi" w:hAnsiTheme="minorHAnsi" w:cstheme="minorHAnsi"/>
          <w:szCs w:val="24"/>
        </w:rPr>
        <w:t>Describe the training facilities and, as applicable, animal housing facilities. Include sufficient details to demonstrate the applicant organization’s commitment to humane standards for animals.</w:t>
      </w:r>
    </w:p>
    <w:p w14:paraId="2BDE932C" w14:textId="77777777" w:rsidR="00816025" w:rsidRPr="009A7448" w:rsidRDefault="00816025" w:rsidP="00B26845">
      <w:pPr>
        <w:spacing w:after="0"/>
        <w:ind w:left="450" w:hanging="450"/>
        <w:rPr>
          <w:rFonts w:asciiTheme="minorHAnsi" w:hAnsiTheme="minorHAnsi" w:cstheme="minorHAnsi"/>
          <w:szCs w:val="24"/>
        </w:rPr>
      </w:pPr>
    </w:p>
    <w:p w14:paraId="0F5F0B35" w14:textId="77777777" w:rsidR="00267294" w:rsidRPr="009A7448" w:rsidRDefault="00267294" w:rsidP="00B26845">
      <w:pPr>
        <w:pStyle w:val="ListParagraph"/>
        <w:numPr>
          <w:ilvl w:val="0"/>
          <w:numId w:val="48"/>
        </w:numPr>
        <w:spacing w:after="0" w:line="276" w:lineRule="auto"/>
        <w:ind w:left="450" w:hanging="450"/>
        <w:contextualSpacing/>
        <w:outlineLvl w:val="1"/>
        <w:rPr>
          <w:rFonts w:asciiTheme="minorHAnsi" w:hAnsiTheme="minorHAnsi" w:cstheme="minorHAnsi"/>
          <w:b/>
          <w:szCs w:val="24"/>
        </w:rPr>
      </w:pPr>
      <w:bookmarkStart w:id="6" w:name="_Toc57712721"/>
      <w:r w:rsidRPr="009A7448">
        <w:rPr>
          <w:rFonts w:asciiTheme="minorHAnsi" w:hAnsiTheme="minorHAnsi" w:cstheme="minorHAnsi"/>
          <w:b/>
          <w:szCs w:val="24"/>
        </w:rPr>
        <w:t>Aftercare</w:t>
      </w:r>
      <w:bookmarkEnd w:id="6"/>
    </w:p>
    <w:p w14:paraId="7212C1DF" w14:textId="172F5863" w:rsidR="00267294" w:rsidRPr="009A7448" w:rsidRDefault="00267294" w:rsidP="00B26845">
      <w:pPr>
        <w:spacing w:after="0"/>
        <w:rPr>
          <w:rFonts w:asciiTheme="minorHAnsi" w:hAnsiTheme="minorHAnsi" w:cstheme="minorHAnsi"/>
          <w:szCs w:val="24"/>
        </w:rPr>
      </w:pPr>
      <w:r w:rsidRPr="009A7448">
        <w:rPr>
          <w:rFonts w:asciiTheme="minorHAnsi" w:hAnsiTheme="minorHAnsi" w:cstheme="minorHAnsi"/>
          <w:szCs w:val="24"/>
        </w:rPr>
        <w:t>Describe the aftercare and support services provided to service members/veterans and their placed dogs.</w:t>
      </w:r>
    </w:p>
    <w:p w14:paraId="4C833990" w14:textId="77777777" w:rsidR="00816025" w:rsidRPr="009A7448" w:rsidRDefault="00816025" w:rsidP="00B26845">
      <w:pPr>
        <w:spacing w:after="0"/>
        <w:ind w:left="450" w:hanging="450"/>
        <w:rPr>
          <w:rFonts w:asciiTheme="minorHAnsi" w:hAnsiTheme="minorHAnsi" w:cstheme="minorHAnsi"/>
          <w:szCs w:val="24"/>
        </w:rPr>
      </w:pPr>
    </w:p>
    <w:p w14:paraId="54A487FD" w14:textId="77777777" w:rsidR="00267294" w:rsidRPr="009A7448" w:rsidRDefault="00267294" w:rsidP="00B26845">
      <w:pPr>
        <w:pStyle w:val="ListParagraph"/>
        <w:widowControl w:val="0"/>
        <w:numPr>
          <w:ilvl w:val="0"/>
          <w:numId w:val="48"/>
        </w:numPr>
        <w:spacing w:after="0" w:line="276" w:lineRule="auto"/>
        <w:ind w:left="450" w:hanging="450"/>
        <w:contextualSpacing/>
        <w:outlineLvl w:val="1"/>
        <w:rPr>
          <w:rFonts w:asciiTheme="minorHAnsi" w:hAnsiTheme="minorHAnsi" w:cstheme="minorHAnsi"/>
          <w:b/>
          <w:szCs w:val="24"/>
        </w:rPr>
      </w:pPr>
      <w:bookmarkStart w:id="7" w:name="_Toc57712722"/>
      <w:r w:rsidRPr="009A7448">
        <w:rPr>
          <w:rFonts w:asciiTheme="minorHAnsi" w:hAnsiTheme="minorHAnsi" w:cstheme="minorHAnsi"/>
          <w:b/>
          <w:szCs w:val="24"/>
        </w:rPr>
        <w:t>Past Performance</w:t>
      </w:r>
      <w:bookmarkEnd w:id="7"/>
    </w:p>
    <w:p w14:paraId="4701D80A" w14:textId="1AB215F5" w:rsidR="00267294" w:rsidRPr="00267294" w:rsidRDefault="00267294" w:rsidP="00B26845">
      <w:pPr>
        <w:widowControl w:val="0"/>
        <w:spacing w:after="0"/>
        <w:rPr>
          <w:rFonts w:asciiTheme="minorHAnsi" w:hAnsiTheme="minorHAnsi" w:cstheme="minorHAnsi"/>
          <w:szCs w:val="24"/>
        </w:rPr>
      </w:pPr>
      <w:r w:rsidRPr="009A7448">
        <w:rPr>
          <w:rFonts w:asciiTheme="minorHAnsi" w:hAnsiTheme="minorHAnsi" w:cstheme="minorHAnsi"/>
          <w:szCs w:val="24"/>
        </w:rPr>
        <w:t xml:space="preserve">Describe the organization’s past performance related to the placement and retention of service dogs with service members/veterans. </w:t>
      </w:r>
      <w:r w:rsidR="00262321" w:rsidRPr="009A7448">
        <w:rPr>
          <w:rFonts w:asciiTheme="minorHAnsi" w:hAnsiTheme="minorHAnsi" w:cstheme="minorHAnsi"/>
          <w:szCs w:val="24"/>
        </w:rPr>
        <w:t xml:space="preserve"> Provide </w:t>
      </w:r>
      <w:r w:rsidR="00143F6E" w:rsidRPr="009A7448">
        <w:rPr>
          <w:rFonts w:asciiTheme="minorHAnsi" w:hAnsiTheme="minorHAnsi" w:cstheme="minorHAnsi"/>
          <w:szCs w:val="24"/>
        </w:rPr>
        <w:t xml:space="preserve">up to </w:t>
      </w:r>
      <w:r w:rsidR="00262321" w:rsidRPr="009A7448">
        <w:rPr>
          <w:rFonts w:asciiTheme="minorHAnsi" w:hAnsiTheme="minorHAnsi" w:cstheme="minorHAnsi"/>
          <w:szCs w:val="24"/>
        </w:rPr>
        <w:t xml:space="preserve">3 years of data.  </w:t>
      </w:r>
      <w:r w:rsidRPr="009A7448">
        <w:rPr>
          <w:rFonts w:asciiTheme="minorHAnsi" w:hAnsiTheme="minorHAnsi" w:cstheme="minorHAnsi"/>
          <w:szCs w:val="24"/>
        </w:rPr>
        <w:t xml:space="preserve">If </w:t>
      </w:r>
      <w:r w:rsidR="001E3394" w:rsidRPr="009A7448">
        <w:rPr>
          <w:rFonts w:asciiTheme="minorHAnsi" w:hAnsiTheme="minorHAnsi" w:cstheme="minorHAnsi"/>
          <w:szCs w:val="24"/>
        </w:rPr>
        <w:t>data is</w:t>
      </w:r>
      <w:r w:rsidRPr="009A7448">
        <w:rPr>
          <w:rFonts w:asciiTheme="minorHAnsi" w:hAnsiTheme="minorHAnsi" w:cstheme="minorHAnsi"/>
          <w:szCs w:val="24"/>
        </w:rPr>
        <w:t xml:space="preserve"> unavailable, provide an explanation.</w:t>
      </w:r>
      <w:r w:rsidRPr="00816025">
        <w:rPr>
          <w:rFonts w:asciiTheme="minorHAnsi" w:hAnsiTheme="minorHAnsi" w:cstheme="minorHAnsi"/>
          <w:szCs w:val="24"/>
        </w:rPr>
        <w:t xml:space="preserve">  </w:t>
      </w:r>
    </w:p>
    <w:p w14:paraId="2CC9DD63" w14:textId="77777777" w:rsidR="00267294" w:rsidRPr="00267294" w:rsidRDefault="00267294" w:rsidP="00816025">
      <w:pPr>
        <w:spacing w:after="0"/>
        <w:rPr>
          <w:rFonts w:asciiTheme="minorHAnsi" w:hAnsiTheme="minorHAnsi" w:cstheme="minorHAnsi"/>
          <w:szCs w:val="24"/>
        </w:rPr>
      </w:pPr>
    </w:p>
    <w:sectPr w:rsidR="00267294" w:rsidRPr="00267294" w:rsidSect="00816025">
      <w:footerReference w:type="default" r:id="rId11"/>
      <w:pgSz w:w="12240" w:h="15840" w:code="1"/>
      <w:pgMar w:top="1296" w:right="1440" w:bottom="1152" w:left="1440" w:header="576" w:footer="432"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D3E6B1" w14:textId="77777777" w:rsidR="007A6198" w:rsidRDefault="007A6198" w:rsidP="00F96729">
      <w:pPr>
        <w:spacing w:after="0" w:line="240" w:lineRule="auto"/>
      </w:pPr>
      <w:r>
        <w:separator/>
      </w:r>
    </w:p>
  </w:endnote>
  <w:endnote w:type="continuationSeparator" w:id="0">
    <w:p w14:paraId="420FF549" w14:textId="77777777" w:rsidR="007A6198" w:rsidRDefault="007A6198" w:rsidP="00F96729">
      <w:pPr>
        <w:spacing w:after="0" w:line="240" w:lineRule="auto"/>
      </w:pPr>
      <w:r>
        <w:continuationSeparator/>
      </w:r>
    </w:p>
  </w:endnote>
  <w:endnote w:type="continuationNotice" w:id="1">
    <w:p w14:paraId="6C9654EB" w14:textId="77777777" w:rsidR="007A6198" w:rsidRDefault="007A61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3811065"/>
      <w:docPartObj>
        <w:docPartGallery w:val="Page Numbers (Bottom of Page)"/>
        <w:docPartUnique/>
      </w:docPartObj>
    </w:sdtPr>
    <w:sdtEndPr>
      <w:rPr>
        <w:noProof/>
      </w:rPr>
    </w:sdtEndPr>
    <w:sdtContent>
      <w:p w14:paraId="365D4A76" w14:textId="667ED456" w:rsidR="00E76461" w:rsidRPr="0005337C" w:rsidRDefault="00DF5434" w:rsidP="005A6AEC">
        <w:pPr>
          <w:pStyle w:val="Footer"/>
          <w:spacing w:after="0"/>
        </w:pPr>
        <w:r w:rsidRPr="00C14E78">
          <w:rPr>
            <w:rFonts w:asciiTheme="minorHAnsi" w:hAnsiTheme="minorHAnsi" w:cstheme="minorHAnsi"/>
            <w:color w:val="000000"/>
            <w:szCs w:val="24"/>
          </w:rPr>
          <w:t>HU000122USU000</w:t>
        </w:r>
        <w:r w:rsidR="00C14E78" w:rsidRPr="00C14E78">
          <w:rPr>
            <w:rFonts w:asciiTheme="minorHAnsi" w:hAnsiTheme="minorHAnsi" w:cstheme="minorHAnsi"/>
            <w:color w:val="000000"/>
            <w:szCs w:val="24"/>
          </w:rPr>
          <w:t>1</w:t>
        </w:r>
        <w:r w:rsidR="005A6AEC" w:rsidRPr="00C14E78">
          <w:rPr>
            <w:i/>
          </w:rPr>
          <w:t xml:space="preserve"> </w:t>
        </w:r>
        <w:r w:rsidR="005A6AEC" w:rsidRPr="00C14E78">
          <w:t>Project Narrative</w:t>
        </w:r>
        <w:r w:rsidR="005A6AEC" w:rsidRPr="00C14E78">
          <w:tab/>
        </w:r>
        <w:r w:rsidR="00E76461" w:rsidRPr="00C14E78">
          <w:fldChar w:fldCharType="begin"/>
        </w:r>
        <w:r w:rsidR="00E76461" w:rsidRPr="00C14E78">
          <w:instrText xml:space="preserve"> PAGE   \* MERGEFORMAT </w:instrText>
        </w:r>
        <w:r w:rsidR="00E76461" w:rsidRPr="00C14E78">
          <w:fldChar w:fldCharType="separate"/>
        </w:r>
        <w:r w:rsidR="009A7448">
          <w:rPr>
            <w:noProof/>
          </w:rPr>
          <w:t>3</w:t>
        </w:r>
        <w:r w:rsidR="00E76461" w:rsidRPr="00C14E78">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7FF1F7" w14:textId="77777777" w:rsidR="007A6198" w:rsidRDefault="007A6198" w:rsidP="00F96729">
      <w:pPr>
        <w:spacing w:after="0" w:line="240" w:lineRule="auto"/>
      </w:pPr>
      <w:r>
        <w:separator/>
      </w:r>
    </w:p>
  </w:footnote>
  <w:footnote w:type="continuationSeparator" w:id="0">
    <w:p w14:paraId="5DD62D86" w14:textId="77777777" w:rsidR="007A6198" w:rsidRDefault="007A6198" w:rsidP="00F96729">
      <w:pPr>
        <w:spacing w:after="0" w:line="240" w:lineRule="auto"/>
      </w:pPr>
      <w:r>
        <w:continuationSeparator/>
      </w:r>
    </w:p>
  </w:footnote>
  <w:footnote w:type="continuationNotice" w:id="1">
    <w:p w14:paraId="3B544DE4" w14:textId="77777777" w:rsidR="007A6198" w:rsidRDefault="007A6198">
      <w:pPr>
        <w:spacing w:after="0" w:line="240" w:lineRule="auto"/>
      </w:pPr>
    </w:p>
  </w:footnote>
  <w:footnote w:id="2">
    <w:p w14:paraId="27D7B9FC" w14:textId="77777777" w:rsidR="003379C7" w:rsidRDefault="003379C7" w:rsidP="003379C7">
      <w:pPr>
        <w:pStyle w:val="FootnoteText"/>
      </w:pPr>
      <w:r>
        <w:rPr>
          <w:rStyle w:val="FootnoteReference"/>
        </w:rPr>
        <w:footnoteRef/>
      </w:r>
      <w:r>
        <w:t xml:space="preserve"> </w:t>
      </w:r>
      <w:hyperlink r:id="rId1" w:history="1">
        <w:r w:rsidRPr="002C517F">
          <w:rPr>
            <w:rStyle w:val="Hyperlink"/>
          </w:rPr>
          <w:t>https://assistancedogsinternational.org/standards/summary-of-standards/</w:t>
        </w:r>
      </w:hyperlink>
    </w:p>
  </w:footnote>
  <w:footnote w:id="3">
    <w:p w14:paraId="1A06B158" w14:textId="77777777" w:rsidR="003379C7" w:rsidRDefault="003379C7" w:rsidP="003379C7">
      <w:pPr>
        <w:pStyle w:val="FootnoteText"/>
      </w:pPr>
      <w:r>
        <w:rPr>
          <w:rStyle w:val="FootnoteReference"/>
        </w:rPr>
        <w:footnoteRef/>
      </w:r>
      <w:r>
        <w:t xml:space="preserve"> </w:t>
      </w:r>
      <w:hyperlink r:id="rId2" w:history="1">
        <w:r w:rsidRPr="002C517F">
          <w:rPr>
            <w:rStyle w:val="Hyperlink"/>
          </w:rPr>
          <w:t>https://www.igdf.org.uk/about-us/igdf-standards/</w:t>
        </w:r>
      </w:hyperlink>
    </w:p>
  </w:footnote>
  <w:footnote w:id="4">
    <w:p w14:paraId="306C9735" w14:textId="2F8836F0" w:rsidR="003A0BA9" w:rsidRDefault="003A0BA9">
      <w:pPr>
        <w:pStyle w:val="FootnoteText"/>
      </w:pPr>
      <w:r>
        <w:rPr>
          <w:rStyle w:val="FootnoteReference"/>
        </w:rPr>
        <w:footnoteRef/>
      </w:r>
      <w:r>
        <w:t xml:space="preserve"> </w:t>
      </w:r>
      <w:hyperlink r:id="rId3" w:history="1">
        <w:r w:rsidR="008E411F" w:rsidRPr="0027358B">
          <w:rPr>
            <w:rStyle w:val="Hyperlink"/>
          </w:rPr>
          <w:t>http://servicedogs4vets.org/service-dogs-national-standards/</w:t>
        </w:r>
      </w:hyperlink>
      <w:r w:rsidR="008E411F">
        <w:t xml:space="preserve"> </w:t>
      </w:r>
    </w:p>
  </w:footnote>
  <w:footnote w:id="5">
    <w:p w14:paraId="7507373D" w14:textId="476A9470" w:rsidR="00AC349B" w:rsidRDefault="00AC349B">
      <w:pPr>
        <w:pStyle w:val="FootnoteText"/>
      </w:pPr>
      <w:r>
        <w:rPr>
          <w:rStyle w:val="FootnoteReference"/>
        </w:rPr>
        <w:footnoteRef/>
      </w:r>
      <w:r>
        <w:t xml:space="preserve"> </w:t>
      </w:r>
      <w:hyperlink r:id="rId4" w:history="1">
        <w:r w:rsidR="008E411F" w:rsidRPr="0027358B">
          <w:rPr>
            <w:rStyle w:val="Hyperlink"/>
          </w:rPr>
          <w:t>https://www.akc.org/products-services/training-programs/canine-good-citizen/</w:t>
        </w:r>
      </w:hyperlink>
      <w:r w:rsidR="008E411F">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65304"/>
    <w:multiLevelType w:val="hybridMultilevel"/>
    <w:tmpl w:val="2FA05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241CB"/>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277818"/>
    <w:multiLevelType w:val="hybridMultilevel"/>
    <w:tmpl w:val="FC669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2B6743"/>
    <w:multiLevelType w:val="hybridMultilevel"/>
    <w:tmpl w:val="C04A540C"/>
    <w:lvl w:ilvl="0" w:tplc="7310B2AA">
      <w:start w:val="1"/>
      <w:numFmt w:val="decimal"/>
      <w:lvlText w:val="%1."/>
      <w:lvlJc w:val="left"/>
      <w:pPr>
        <w:ind w:left="720" w:hanging="360"/>
      </w:pPr>
      <w:rPr>
        <w:rFonts w:cs="Times New Roman" w:hint="default"/>
        <w:b/>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99039C"/>
    <w:multiLevelType w:val="hybridMultilevel"/>
    <w:tmpl w:val="F0EE80AC"/>
    <w:lvl w:ilvl="0" w:tplc="EC94A23A">
      <w:start w:val="1"/>
      <w:numFmt w:val="decimal"/>
      <w:pStyle w:val="Heading1"/>
      <w:lvlText w:val="%1."/>
      <w:lvlJc w:val="left"/>
      <w:pPr>
        <w:ind w:left="720" w:hanging="360"/>
      </w:pPr>
    </w:lvl>
    <w:lvl w:ilvl="1" w:tplc="F12A7E7E">
      <w:numFmt w:val="bullet"/>
      <w:lvlText w:val=""/>
      <w:lvlJc w:val="left"/>
      <w:pPr>
        <w:ind w:left="1440" w:hanging="360"/>
      </w:pPr>
      <w:rPr>
        <w:rFonts w:ascii="Symbol" w:eastAsia="Calibri" w:hAnsi="Symbol" w:cs="Times New Roman" w:hint="default"/>
      </w:rPr>
    </w:lvl>
    <w:lvl w:ilvl="2" w:tplc="B682315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747C06"/>
    <w:multiLevelType w:val="hybridMultilevel"/>
    <w:tmpl w:val="B47CAF96"/>
    <w:lvl w:ilvl="0" w:tplc="8482F512">
      <w:start w:val="1"/>
      <w:numFmt w:val="upperLetter"/>
      <w:lvlText w:val="%1."/>
      <w:lvlJc w:val="left"/>
      <w:pPr>
        <w:ind w:left="864" w:hanging="504"/>
      </w:pPr>
      <w:rPr>
        <w:rFonts w:ascii="Calibri" w:hAnsi="Calibri" w:cs="Calibri" w:hint="default"/>
        <w:b/>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4C5914"/>
    <w:multiLevelType w:val="hybridMultilevel"/>
    <w:tmpl w:val="34E81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7574B0"/>
    <w:multiLevelType w:val="hybridMultilevel"/>
    <w:tmpl w:val="DE8C60DA"/>
    <w:lvl w:ilvl="0" w:tplc="0B96F82E">
      <w:start w:val="1"/>
      <w:numFmt w:val="lowerLetter"/>
      <w:lvlText w:val="%1."/>
      <w:lvlJc w:val="left"/>
      <w:pPr>
        <w:ind w:left="1560" w:hanging="360"/>
      </w:pPr>
      <w:rPr>
        <w:rFonts w:hint="default"/>
        <w:b/>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8" w15:restartNumberingAfterBreak="0">
    <w:nsid w:val="19162353"/>
    <w:multiLevelType w:val="hybridMultilevel"/>
    <w:tmpl w:val="B41640B8"/>
    <w:lvl w:ilvl="0" w:tplc="47CE3674">
      <w:start w:val="1"/>
      <w:numFmt w:val="bullet"/>
      <w:lvlText w:val=""/>
      <w:lvlJc w:val="left"/>
      <w:pPr>
        <w:ind w:left="1080" w:hanging="360"/>
      </w:pPr>
      <w:rPr>
        <w:rFonts w:ascii="Symbol" w:hAnsi="Symbol" w:hint="default"/>
      </w:rPr>
    </w:lvl>
    <w:lvl w:ilvl="1" w:tplc="5434BFCE">
      <w:start w:val="1"/>
      <w:numFmt w:val="bullet"/>
      <w:lvlText w:val="o"/>
      <w:lvlJc w:val="left"/>
      <w:pPr>
        <w:ind w:left="1800" w:hanging="360"/>
      </w:pPr>
      <w:rPr>
        <w:rFonts w:ascii="Courier New" w:hAnsi="Courier New" w:cs="Courier New" w:hint="default"/>
      </w:rPr>
    </w:lvl>
    <w:lvl w:ilvl="2" w:tplc="D5BC3368" w:tentative="1">
      <w:start w:val="1"/>
      <w:numFmt w:val="bullet"/>
      <w:lvlText w:val=""/>
      <w:lvlJc w:val="left"/>
      <w:pPr>
        <w:ind w:left="2520" w:hanging="360"/>
      </w:pPr>
      <w:rPr>
        <w:rFonts w:ascii="Wingdings" w:hAnsi="Wingdings" w:hint="default"/>
      </w:rPr>
    </w:lvl>
    <w:lvl w:ilvl="3" w:tplc="862824FA" w:tentative="1">
      <w:start w:val="1"/>
      <w:numFmt w:val="bullet"/>
      <w:lvlText w:val=""/>
      <w:lvlJc w:val="left"/>
      <w:pPr>
        <w:ind w:left="3240" w:hanging="360"/>
      </w:pPr>
      <w:rPr>
        <w:rFonts w:ascii="Symbol" w:hAnsi="Symbol" w:hint="default"/>
      </w:rPr>
    </w:lvl>
    <w:lvl w:ilvl="4" w:tplc="06F8DBA8" w:tentative="1">
      <w:start w:val="1"/>
      <w:numFmt w:val="bullet"/>
      <w:lvlText w:val="o"/>
      <w:lvlJc w:val="left"/>
      <w:pPr>
        <w:ind w:left="3960" w:hanging="360"/>
      </w:pPr>
      <w:rPr>
        <w:rFonts w:ascii="Courier New" w:hAnsi="Courier New" w:cs="Courier New" w:hint="default"/>
      </w:rPr>
    </w:lvl>
    <w:lvl w:ilvl="5" w:tplc="7FC4097C" w:tentative="1">
      <w:start w:val="1"/>
      <w:numFmt w:val="bullet"/>
      <w:lvlText w:val=""/>
      <w:lvlJc w:val="left"/>
      <w:pPr>
        <w:ind w:left="4680" w:hanging="360"/>
      </w:pPr>
      <w:rPr>
        <w:rFonts w:ascii="Wingdings" w:hAnsi="Wingdings" w:hint="default"/>
      </w:rPr>
    </w:lvl>
    <w:lvl w:ilvl="6" w:tplc="20DC1492" w:tentative="1">
      <w:start w:val="1"/>
      <w:numFmt w:val="bullet"/>
      <w:lvlText w:val=""/>
      <w:lvlJc w:val="left"/>
      <w:pPr>
        <w:ind w:left="5400" w:hanging="360"/>
      </w:pPr>
      <w:rPr>
        <w:rFonts w:ascii="Symbol" w:hAnsi="Symbol" w:hint="default"/>
      </w:rPr>
    </w:lvl>
    <w:lvl w:ilvl="7" w:tplc="6E146100" w:tentative="1">
      <w:start w:val="1"/>
      <w:numFmt w:val="bullet"/>
      <w:lvlText w:val="o"/>
      <w:lvlJc w:val="left"/>
      <w:pPr>
        <w:ind w:left="6120" w:hanging="360"/>
      </w:pPr>
      <w:rPr>
        <w:rFonts w:ascii="Courier New" w:hAnsi="Courier New" w:cs="Courier New" w:hint="default"/>
      </w:rPr>
    </w:lvl>
    <w:lvl w:ilvl="8" w:tplc="970E6B1A" w:tentative="1">
      <w:start w:val="1"/>
      <w:numFmt w:val="bullet"/>
      <w:lvlText w:val=""/>
      <w:lvlJc w:val="left"/>
      <w:pPr>
        <w:ind w:left="6840" w:hanging="360"/>
      </w:pPr>
      <w:rPr>
        <w:rFonts w:ascii="Wingdings" w:hAnsi="Wingdings" w:hint="default"/>
      </w:rPr>
    </w:lvl>
  </w:abstractNum>
  <w:abstractNum w:abstractNumId="9" w15:restartNumberingAfterBreak="0">
    <w:nsid w:val="1B164076"/>
    <w:multiLevelType w:val="hybridMultilevel"/>
    <w:tmpl w:val="51FA78B2"/>
    <w:lvl w:ilvl="0" w:tplc="244E1B1E">
      <w:start w:val="1"/>
      <w:numFmt w:val="lowerLetter"/>
      <w:lvlText w:val="%1."/>
      <w:lvlJc w:val="left"/>
      <w:pPr>
        <w:ind w:left="720" w:hanging="360"/>
      </w:pPr>
      <w:rPr>
        <w:rFonts w:ascii="Arial" w:hAnsi="Arial" w:hint="default"/>
        <w:b/>
        <w:i w:val="0"/>
        <w:caps w:val="0"/>
        <w:strike w:val="0"/>
        <w:dstrike w:val="0"/>
        <w:vanish w:val="0"/>
        <w:sz w:val="24"/>
        <w:vertAlign w:val="baseline"/>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E30E82"/>
    <w:multiLevelType w:val="hybridMultilevel"/>
    <w:tmpl w:val="F912EA1E"/>
    <w:lvl w:ilvl="0" w:tplc="599870DC">
      <w:start w:val="1"/>
      <w:numFmt w:val="decimal"/>
      <w:lvlText w:val="(%1)"/>
      <w:lvlJc w:val="left"/>
      <w:pPr>
        <w:ind w:left="1710" w:hanging="360"/>
      </w:pPr>
      <w:rPr>
        <w:rFonts w:hint="default"/>
        <w:b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1" w15:restartNumberingAfterBreak="0">
    <w:nsid w:val="20982580"/>
    <w:multiLevelType w:val="hybridMultilevel"/>
    <w:tmpl w:val="B8A052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384A84"/>
    <w:multiLevelType w:val="hybridMultilevel"/>
    <w:tmpl w:val="72D48F7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C50A7"/>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5709A1"/>
    <w:multiLevelType w:val="hybridMultilevel"/>
    <w:tmpl w:val="36385A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2E8C7146"/>
    <w:multiLevelType w:val="hybridMultilevel"/>
    <w:tmpl w:val="7390C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6D50AD"/>
    <w:multiLevelType w:val="hybridMultilevel"/>
    <w:tmpl w:val="2ADA5A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676614"/>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A0637C"/>
    <w:multiLevelType w:val="hybridMultilevel"/>
    <w:tmpl w:val="3E188F52"/>
    <w:lvl w:ilvl="0" w:tplc="0409000F">
      <w:start w:val="1"/>
      <w:numFmt w:val="decimal"/>
      <w:lvlText w:val="%1."/>
      <w:lvlJc w:val="left"/>
      <w:pPr>
        <w:ind w:left="864" w:hanging="504"/>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6F5012"/>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7A22D6"/>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8E3632"/>
    <w:multiLevelType w:val="hybridMultilevel"/>
    <w:tmpl w:val="AD4AA5CC"/>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3">
      <w:start w:val="1"/>
      <w:numFmt w:val="bullet"/>
      <w:lvlText w:val="o"/>
      <w:lvlJc w:val="left"/>
      <w:pPr>
        <w:ind w:left="2220" w:hanging="360"/>
      </w:pPr>
      <w:rPr>
        <w:rFonts w:ascii="Courier New" w:hAnsi="Courier New" w:cs="Courier New"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15:restartNumberingAfterBreak="0">
    <w:nsid w:val="454524E3"/>
    <w:multiLevelType w:val="hybridMultilevel"/>
    <w:tmpl w:val="95742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870CAC"/>
    <w:multiLevelType w:val="hybridMultilevel"/>
    <w:tmpl w:val="8AE866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9769AF"/>
    <w:multiLevelType w:val="hybridMultilevel"/>
    <w:tmpl w:val="15CEDF08"/>
    <w:lvl w:ilvl="0" w:tplc="04090001">
      <w:start w:val="1"/>
      <w:numFmt w:val="bullet"/>
      <w:lvlText w:val=""/>
      <w:lvlJc w:val="left"/>
      <w:pPr>
        <w:ind w:left="720" w:hanging="360"/>
      </w:pPr>
      <w:rPr>
        <w:rFonts w:ascii="Symbol" w:hAnsi="Symbol" w:hint="default"/>
      </w:rPr>
    </w:lvl>
    <w:lvl w:ilvl="1" w:tplc="C8F854FE">
      <w:numFmt w:val="bullet"/>
      <w:lvlText w:val="•"/>
      <w:lvlJc w:val="left"/>
      <w:pPr>
        <w:ind w:left="1800" w:hanging="72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455532"/>
    <w:multiLevelType w:val="hybridMultilevel"/>
    <w:tmpl w:val="7D245D3C"/>
    <w:lvl w:ilvl="0" w:tplc="04090001">
      <w:start w:val="1"/>
      <w:numFmt w:val="bullet"/>
      <w:lvlText w:val=""/>
      <w:lvlJc w:val="left"/>
      <w:pPr>
        <w:ind w:left="648"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8826AD"/>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DF24E8"/>
    <w:multiLevelType w:val="hybridMultilevel"/>
    <w:tmpl w:val="1A023718"/>
    <w:lvl w:ilvl="0" w:tplc="1E2829DA">
      <w:start w:val="1"/>
      <w:numFmt w:val="upperLetter"/>
      <w:lvlText w:val="%1."/>
      <w:lvlJc w:val="left"/>
      <w:pPr>
        <w:ind w:left="720" w:hanging="360"/>
      </w:pPr>
      <w:rPr>
        <w:rFonts w:asciiTheme="minorHAnsi" w:hAnsiTheme="minorHAnsi" w:cstheme="minorHAnsi"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392306"/>
    <w:multiLevelType w:val="hybridMultilevel"/>
    <w:tmpl w:val="03682806"/>
    <w:lvl w:ilvl="0" w:tplc="E8AA6F00">
      <w:start w:val="1"/>
      <w:numFmt w:val="bullet"/>
      <w:lvlText w:val=""/>
      <w:lvlJc w:val="left"/>
      <w:pPr>
        <w:ind w:left="720" w:hanging="360"/>
      </w:pPr>
      <w:rPr>
        <w:rFonts w:ascii="Symbol" w:hAnsi="Symbol" w:hint="default"/>
      </w:rPr>
    </w:lvl>
    <w:lvl w:ilvl="1" w:tplc="BAB64D04">
      <w:start w:val="1"/>
      <w:numFmt w:val="bullet"/>
      <w:lvlText w:val="o"/>
      <w:lvlJc w:val="left"/>
      <w:pPr>
        <w:ind w:left="1440" w:hanging="360"/>
      </w:pPr>
      <w:rPr>
        <w:rFonts w:ascii="Courier New" w:hAnsi="Courier New" w:cs="Courier New" w:hint="default"/>
      </w:rPr>
    </w:lvl>
    <w:lvl w:ilvl="2" w:tplc="E5B2761A" w:tentative="1">
      <w:start w:val="1"/>
      <w:numFmt w:val="bullet"/>
      <w:lvlText w:val=""/>
      <w:lvlJc w:val="left"/>
      <w:pPr>
        <w:ind w:left="2160" w:hanging="360"/>
      </w:pPr>
      <w:rPr>
        <w:rFonts w:ascii="Wingdings" w:hAnsi="Wingdings" w:hint="default"/>
      </w:rPr>
    </w:lvl>
    <w:lvl w:ilvl="3" w:tplc="67E0649C" w:tentative="1">
      <w:start w:val="1"/>
      <w:numFmt w:val="bullet"/>
      <w:lvlText w:val=""/>
      <w:lvlJc w:val="left"/>
      <w:pPr>
        <w:ind w:left="2880" w:hanging="360"/>
      </w:pPr>
      <w:rPr>
        <w:rFonts w:ascii="Symbol" w:hAnsi="Symbol" w:hint="default"/>
      </w:rPr>
    </w:lvl>
    <w:lvl w:ilvl="4" w:tplc="0F8A667C" w:tentative="1">
      <w:start w:val="1"/>
      <w:numFmt w:val="bullet"/>
      <w:lvlText w:val="o"/>
      <w:lvlJc w:val="left"/>
      <w:pPr>
        <w:ind w:left="3600" w:hanging="360"/>
      </w:pPr>
      <w:rPr>
        <w:rFonts w:ascii="Courier New" w:hAnsi="Courier New" w:cs="Courier New" w:hint="default"/>
      </w:rPr>
    </w:lvl>
    <w:lvl w:ilvl="5" w:tplc="24C6276A" w:tentative="1">
      <w:start w:val="1"/>
      <w:numFmt w:val="bullet"/>
      <w:lvlText w:val=""/>
      <w:lvlJc w:val="left"/>
      <w:pPr>
        <w:ind w:left="4320" w:hanging="360"/>
      </w:pPr>
      <w:rPr>
        <w:rFonts w:ascii="Wingdings" w:hAnsi="Wingdings" w:hint="default"/>
      </w:rPr>
    </w:lvl>
    <w:lvl w:ilvl="6" w:tplc="862480C8" w:tentative="1">
      <w:start w:val="1"/>
      <w:numFmt w:val="bullet"/>
      <w:lvlText w:val=""/>
      <w:lvlJc w:val="left"/>
      <w:pPr>
        <w:ind w:left="5040" w:hanging="360"/>
      </w:pPr>
      <w:rPr>
        <w:rFonts w:ascii="Symbol" w:hAnsi="Symbol" w:hint="default"/>
      </w:rPr>
    </w:lvl>
    <w:lvl w:ilvl="7" w:tplc="D7DEEE4E" w:tentative="1">
      <w:start w:val="1"/>
      <w:numFmt w:val="bullet"/>
      <w:lvlText w:val="o"/>
      <w:lvlJc w:val="left"/>
      <w:pPr>
        <w:ind w:left="5760" w:hanging="360"/>
      </w:pPr>
      <w:rPr>
        <w:rFonts w:ascii="Courier New" w:hAnsi="Courier New" w:cs="Courier New" w:hint="default"/>
      </w:rPr>
    </w:lvl>
    <w:lvl w:ilvl="8" w:tplc="A40A9434" w:tentative="1">
      <w:start w:val="1"/>
      <w:numFmt w:val="bullet"/>
      <w:lvlText w:val=""/>
      <w:lvlJc w:val="left"/>
      <w:pPr>
        <w:ind w:left="6480" w:hanging="360"/>
      </w:pPr>
      <w:rPr>
        <w:rFonts w:ascii="Wingdings" w:hAnsi="Wingdings" w:hint="default"/>
      </w:rPr>
    </w:lvl>
  </w:abstractNum>
  <w:abstractNum w:abstractNumId="29" w15:restartNumberingAfterBreak="0">
    <w:nsid w:val="5C2C58DB"/>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AF91832"/>
    <w:multiLevelType w:val="hybridMultilevel"/>
    <w:tmpl w:val="E7540C78"/>
    <w:lvl w:ilvl="0" w:tplc="B36CB776">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1A150E"/>
    <w:multiLevelType w:val="multilevel"/>
    <w:tmpl w:val="A1FE110A"/>
    <w:styleLink w:val="CurrentList1"/>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color w:val="auto"/>
      </w:rPr>
    </w:lvl>
    <w:lvl w:ilvl="2">
      <w:start w:val="1"/>
      <w:numFmt w:val="decimal"/>
      <w:lvlText w:val="%3."/>
      <w:lvlJc w:val="left"/>
      <w:pPr>
        <w:tabs>
          <w:tab w:val="num" w:pos="2340"/>
        </w:tabs>
        <w:ind w:left="2340" w:hanging="360"/>
      </w:pPr>
      <w:rPr>
        <w:rFonts w:hint="default"/>
        <w:b/>
        <w:color w:val="008000"/>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757D1659"/>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E9687A"/>
    <w:multiLevelType w:val="hybridMultilevel"/>
    <w:tmpl w:val="C94617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F040636"/>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0"/>
  </w:num>
  <w:num w:numId="3">
    <w:abstractNumId w:val="32"/>
  </w:num>
  <w:num w:numId="4">
    <w:abstractNumId w:val="15"/>
  </w:num>
  <w:num w:numId="5">
    <w:abstractNumId w:val="0"/>
  </w:num>
  <w:num w:numId="6">
    <w:abstractNumId w:val="26"/>
  </w:num>
  <w:num w:numId="7">
    <w:abstractNumId w:val="4"/>
  </w:num>
  <w:num w:numId="8">
    <w:abstractNumId w:val="8"/>
  </w:num>
  <w:num w:numId="9">
    <w:abstractNumId w:val="4"/>
  </w:num>
  <w:num w:numId="10">
    <w:abstractNumId w:val="22"/>
  </w:num>
  <w:num w:numId="11">
    <w:abstractNumId w:val="4"/>
  </w:num>
  <w:num w:numId="12">
    <w:abstractNumId w:val="4"/>
  </w:num>
  <w:num w:numId="13">
    <w:abstractNumId w:val="4"/>
  </w:num>
  <w:num w:numId="14">
    <w:abstractNumId w:val="4"/>
  </w:num>
  <w:num w:numId="15">
    <w:abstractNumId w:val="1"/>
  </w:num>
  <w:num w:numId="16">
    <w:abstractNumId w:val="4"/>
  </w:num>
  <w:num w:numId="17">
    <w:abstractNumId w:val="4"/>
  </w:num>
  <w:num w:numId="18">
    <w:abstractNumId w:val="16"/>
  </w:num>
  <w:num w:numId="19">
    <w:abstractNumId w:val="31"/>
  </w:num>
  <w:num w:numId="20">
    <w:abstractNumId w:val="33"/>
  </w:num>
  <w:num w:numId="21">
    <w:abstractNumId w:val="25"/>
  </w:num>
  <w:num w:numId="22">
    <w:abstractNumId w:val="6"/>
  </w:num>
  <w:num w:numId="23">
    <w:abstractNumId w:val="9"/>
  </w:num>
  <w:num w:numId="24">
    <w:abstractNumId w:val="20"/>
  </w:num>
  <w:num w:numId="25">
    <w:abstractNumId w:val="13"/>
  </w:num>
  <w:num w:numId="26">
    <w:abstractNumId w:val="29"/>
  </w:num>
  <w:num w:numId="27">
    <w:abstractNumId w:val="35"/>
  </w:num>
  <w:num w:numId="28">
    <w:abstractNumId w:val="17"/>
  </w:num>
  <w:num w:numId="29">
    <w:abstractNumId w:val="23"/>
  </w:num>
  <w:num w:numId="30">
    <w:abstractNumId w:val="21"/>
  </w:num>
  <w:num w:numId="31">
    <w:abstractNumId w:val="19"/>
  </w:num>
  <w:num w:numId="32">
    <w:abstractNumId w:val="7"/>
  </w:num>
  <w:num w:numId="33">
    <w:abstractNumId w:val="4"/>
  </w:num>
  <w:num w:numId="34">
    <w:abstractNumId w:val="4"/>
  </w:num>
  <w:num w:numId="35">
    <w:abstractNumId w:val="4"/>
  </w:num>
  <w:num w:numId="36">
    <w:abstractNumId w:val="10"/>
  </w:num>
  <w:num w:numId="37">
    <w:abstractNumId w:val="3"/>
  </w:num>
  <w:num w:numId="38">
    <w:abstractNumId w:val="28"/>
  </w:num>
  <w:num w:numId="39">
    <w:abstractNumId w:val="4"/>
  </w:num>
  <w:num w:numId="40">
    <w:abstractNumId w:val="12"/>
  </w:num>
  <w:num w:numId="41">
    <w:abstractNumId w:val="24"/>
  </w:num>
  <w:num w:numId="42">
    <w:abstractNumId w:val="34"/>
  </w:num>
  <w:num w:numId="43">
    <w:abstractNumId w:val="14"/>
  </w:num>
  <w:num w:numId="44">
    <w:abstractNumId w:val="11"/>
  </w:num>
  <w:num w:numId="45">
    <w:abstractNumId w:val="2"/>
  </w:num>
  <w:num w:numId="46">
    <w:abstractNumId w:val="27"/>
  </w:num>
  <w:num w:numId="47">
    <w:abstractNumId w:val="18"/>
  </w:num>
  <w:num w:numId="48">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2DF"/>
    <w:rsid w:val="00004838"/>
    <w:rsid w:val="000170BB"/>
    <w:rsid w:val="00025090"/>
    <w:rsid w:val="00031D75"/>
    <w:rsid w:val="00036A27"/>
    <w:rsid w:val="000404E7"/>
    <w:rsid w:val="000421D7"/>
    <w:rsid w:val="00043065"/>
    <w:rsid w:val="00045546"/>
    <w:rsid w:val="0004632E"/>
    <w:rsid w:val="000475FA"/>
    <w:rsid w:val="0005109C"/>
    <w:rsid w:val="00052A69"/>
    <w:rsid w:val="0005337C"/>
    <w:rsid w:val="000542CF"/>
    <w:rsid w:val="00057660"/>
    <w:rsid w:val="00057DDD"/>
    <w:rsid w:val="00060362"/>
    <w:rsid w:val="000610CB"/>
    <w:rsid w:val="0006569C"/>
    <w:rsid w:val="00070D18"/>
    <w:rsid w:val="00081DF3"/>
    <w:rsid w:val="000821AD"/>
    <w:rsid w:val="00082514"/>
    <w:rsid w:val="00091D10"/>
    <w:rsid w:val="000A1C34"/>
    <w:rsid w:val="000B1E23"/>
    <w:rsid w:val="000B33D9"/>
    <w:rsid w:val="000C550B"/>
    <w:rsid w:val="000C5BAA"/>
    <w:rsid w:val="000C6912"/>
    <w:rsid w:val="000C6BF0"/>
    <w:rsid w:val="000C7202"/>
    <w:rsid w:val="000C7FB1"/>
    <w:rsid w:val="000E14CB"/>
    <w:rsid w:val="000F03A5"/>
    <w:rsid w:val="000F1EFC"/>
    <w:rsid w:val="000F2769"/>
    <w:rsid w:val="000F371E"/>
    <w:rsid w:val="000F5FD6"/>
    <w:rsid w:val="000F7DF1"/>
    <w:rsid w:val="001005BB"/>
    <w:rsid w:val="00100EBC"/>
    <w:rsid w:val="001019BF"/>
    <w:rsid w:val="00110C8A"/>
    <w:rsid w:val="00114F36"/>
    <w:rsid w:val="00115C8F"/>
    <w:rsid w:val="00116C5D"/>
    <w:rsid w:val="001366C7"/>
    <w:rsid w:val="00136875"/>
    <w:rsid w:val="00136DC9"/>
    <w:rsid w:val="00137A5D"/>
    <w:rsid w:val="00143F6E"/>
    <w:rsid w:val="00154FC1"/>
    <w:rsid w:val="00155991"/>
    <w:rsid w:val="00157893"/>
    <w:rsid w:val="001637D3"/>
    <w:rsid w:val="00177438"/>
    <w:rsid w:val="00180A8C"/>
    <w:rsid w:val="001826D9"/>
    <w:rsid w:val="00183A31"/>
    <w:rsid w:val="0018543B"/>
    <w:rsid w:val="0018583C"/>
    <w:rsid w:val="001A13EC"/>
    <w:rsid w:val="001A1CC0"/>
    <w:rsid w:val="001A31A2"/>
    <w:rsid w:val="001A72DC"/>
    <w:rsid w:val="001B3717"/>
    <w:rsid w:val="001C1990"/>
    <w:rsid w:val="001C2E5C"/>
    <w:rsid w:val="001D0B0D"/>
    <w:rsid w:val="001D23D9"/>
    <w:rsid w:val="001E0066"/>
    <w:rsid w:val="001E0443"/>
    <w:rsid w:val="001E2BCB"/>
    <w:rsid w:val="001E3394"/>
    <w:rsid w:val="001E3418"/>
    <w:rsid w:val="001E3B04"/>
    <w:rsid w:val="001E7881"/>
    <w:rsid w:val="001F0D9A"/>
    <w:rsid w:val="001F298F"/>
    <w:rsid w:val="001F7037"/>
    <w:rsid w:val="0020025B"/>
    <w:rsid w:val="0020291D"/>
    <w:rsid w:val="00210928"/>
    <w:rsid w:val="00212D66"/>
    <w:rsid w:val="002133E1"/>
    <w:rsid w:val="00214505"/>
    <w:rsid w:val="00220120"/>
    <w:rsid w:val="00226FBF"/>
    <w:rsid w:val="00247CB5"/>
    <w:rsid w:val="002610FE"/>
    <w:rsid w:val="00262321"/>
    <w:rsid w:val="00267294"/>
    <w:rsid w:val="00272561"/>
    <w:rsid w:val="00276363"/>
    <w:rsid w:val="00276E10"/>
    <w:rsid w:val="00281505"/>
    <w:rsid w:val="0028302A"/>
    <w:rsid w:val="002909C4"/>
    <w:rsid w:val="002933AB"/>
    <w:rsid w:val="002941F0"/>
    <w:rsid w:val="00297940"/>
    <w:rsid w:val="002A1331"/>
    <w:rsid w:val="002A4C2E"/>
    <w:rsid w:val="002A7D3B"/>
    <w:rsid w:val="002B073E"/>
    <w:rsid w:val="002B379E"/>
    <w:rsid w:val="002B71E8"/>
    <w:rsid w:val="002B79CD"/>
    <w:rsid w:val="002C3BF7"/>
    <w:rsid w:val="002C6583"/>
    <w:rsid w:val="002E05FF"/>
    <w:rsid w:val="002E3059"/>
    <w:rsid w:val="002E3E1D"/>
    <w:rsid w:val="002E4731"/>
    <w:rsid w:val="002E494F"/>
    <w:rsid w:val="002F3021"/>
    <w:rsid w:val="002F470D"/>
    <w:rsid w:val="002F7EAE"/>
    <w:rsid w:val="00301C3A"/>
    <w:rsid w:val="00303F95"/>
    <w:rsid w:val="0031174E"/>
    <w:rsid w:val="00317473"/>
    <w:rsid w:val="003235F4"/>
    <w:rsid w:val="003320FD"/>
    <w:rsid w:val="00333282"/>
    <w:rsid w:val="00333C40"/>
    <w:rsid w:val="0033661F"/>
    <w:rsid w:val="003379C7"/>
    <w:rsid w:val="00352F25"/>
    <w:rsid w:val="00355892"/>
    <w:rsid w:val="00361ADC"/>
    <w:rsid w:val="0036240F"/>
    <w:rsid w:val="00365360"/>
    <w:rsid w:val="00367412"/>
    <w:rsid w:val="00371705"/>
    <w:rsid w:val="0037509A"/>
    <w:rsid w:val="00376BF9"/>
    <w:rsid w:val="003770ED"/>
    <w:rsid w:val="00380C23"/>
    <w:rsid w:val="00383E15"/>
    <w:rsid w:val="0038665C"/>
    <w:rsid w:val="00396988"/>
    <w:rsid w:val="00396B87"/>
    <w:rsid w:val="003A0BA9"/>
    <w:rsid w:val="003A2AF0"/>
    <w:rsid w:val="003A674D"/>
    <w:rsid w:val="003C768D"/>
    <w:rsid w:val="003D187D"/>
    <w:rsid w:val="003D76D2"/>
    <w:rsid w:val="003F0A70"/>
    <w:rsid w:val="003F0C74"/>
    <w:rsid w:val="00411150"/>
    <w:rsid w:val="00414C98"/>
    <w:rsid w:val="004202DD"/>
    <w:rsid w:val="004254E8"/>
    <w:rsid w:val="004264CB"/>
    <w:rsid w:val="0043046B"/>
    <w:rsid w:val="00432D1C"/>
    <w:rsid w:val="00434C30"/>
    <w:rsid w:val="004362AB"/>
    <w:rsid w:val="00440C78"/>
    <w:rsid w:val="004461C0"/>
    <w:rsid w:val="00451156"/>
    <w:rsid w:val="004645A4"/>
    <w:rsid w:val="00464AC1"/>
    <w:rsid w:val="0048470A"/>
    <w:rsid w:val="00487700"/>
    <w:rsid w:val="00487A83"/>
    <w:rsid w:val="00490C34"/>
    <w:rsid w:val="004938E6"/>
    <w:rsid w:val="004948A1"/>
    <w:rsid w:val="00495A04"/>
    <w:rsid w:val="0049710D"/>
    <w:rsid w:val="004B01B0"/>
    <w:rsid w:val="004B3C14"/>
    <w:rsid w:val="004B3F78"/>
    <w:rsid w:val="004B6270"/>
    <w:rsid w:val="004D5B02"/>
    <w:rsid w:val="004D76C1"/>
    <w:rsid w:val="004F2B2A"/>
    <w:rsid w:val="00500522"/>
    <w:rsid w:val="00503F78"/>
    <w:rsid w:val="00515559"/>
    <w:rsid w:val="005200EC"/>
    <w:rsid w:val="005351E0"/>
    <w:rsid w:val="00540BF6"/>
    <w:rsid w:val="00541E8D"/>
    <w:rsid w:val="00544CBD"/>
    <w:rsid w:val="00546D44"/>
    <w:rsid w:val="00550438"/>
    <w:rsid w:val="00561EB4"/>
    <w:rsid w:val="005636D6"/>
    <w:rsid w:val="00586B9F"/>
    <w:rsid w:val="00590839"/>
    <w:rsid w:val="0059164E"/>
    <w:rsid w:val="00593086"/>
    <w:rsid w:val="00593326"/>
    <w:rsid w:val="005940D1"/>
    <w:rsid w:val="00595FD0"/>
    <w:rsid w:val="005A0351"/>
    <w:rsid w:val="005A5326"/>
    <w:rsid w:val="005A6AEC"/>
    <w:rsid w:val="005B2EF3"/>
    <w:rsid w:val="005B4170"/>
    <w:rsid w:val="005C0FCD"/>
    <w:rsid w:val="005C76E0"/>
    <w:rsid w:val="005E287B"/>
    <w:rsid w:val="005E3A99"/>
    <w:rsid w:val="005F079B"/>
    <w:rsid w:val="00600545"/>
    <w:rsid w:val="00616E74"/>
    <w:rsid w:val="006244A5"/>
    <w:rsid w:val="006303D7"/>
    <w:rsid w:val="0063364B"/>
    <w:rsid w:val="00640CA9"/>
    <w:rsid w:val="00640CAD"/>
    <w:rsid w:val="006419A8"/>
    <w:rsid w:val="006462C4"/>
    <w:rsid w:val="00647F22"/>
    <w:rsid w:val="006512E7"/>
    <w:rsid w:val="0065481B"/>
    <w:rsid w:val="006608BD"/>
    <w:rsid w:val="006614C8"/>
    <w:rsid w:val="006631BF"/>
    <w:rsid w:val="00666E6F"/>
    <w:rsid w:val="00667321"/>
    <w:rsid w:val="00670973"/>
    <w:rsid w:val="006752C8"/>
    <w:rsid w:val="00696BCD"/>
    <w:rsid w:val="006A283F"/>
    <w:rsid w:val="006A6FD3"/>
    <w:rsid w:val="006B37D2"/>
    <w:rsid w:val="006B3FC8"/>
    <w:rsid w:val="006B485A"/>
    <w:rsid w:val="006B5A89"/>
    <w:rsid w:val="006B7B3E"/>
    <w:rsid w:val="006C0DA3"/>
    <w:rsid w:val="006C13E6"/>
    <w:rsid w:val="006C53E7"/>
    <w:rsid w:val="006C5871"/>
    <w:rsid w:val="006D41D4"/>
    <w:rsid w:val="006D4846"/>
    <w:rsid w:val="006D561A"/>
    <w:rsid w:val="006D58F6"/>
    <w:rsid w:val="006D5A59"/>
    <w:rsid w:val="006E01BD"/>
    <w:rsid w:val="006E2CCE"/>
    <w:rsid w:val="006E4BF9"/>
    <w:rsid w:val="006E5E16"/>
    <w:rsid w:val="006F6D91"/>
    <w:rsid w:val="00706E71"/>
    <w:rsid w:val="0071460A"/>
    <w:rsid w:val="0072350C"/>
    <w:rsid w:val="00733E90"/>
    <w:rsid w:val="00734F06"/>
    <w:rsid w:val="007366B2"/>
    <w:rsid w:val="00743C15"/>
    <w:rsid w:val="00744456"/>
    <w:rsid w:val="00744A71"/>
    <w:rsid w:val="007526EF"/>
    <w:rsid w:val="0075574A"/>
    <w:rsid w:val="00761F54"/>
    <w:rsid w:val="00767C01"/>
    <w:rsid w:val="00782A93"/>
    <w:rsid w:val="007948C4"/>
    <w:rsid w:val="00796C4A"/>
    <w:rsid w:val="007A22F3"/>
    <w:rsid w:val="007A2844"/>
    <w:rsid w:val="007A42EA"/>
    <w:rsid w:val="007A5F25"/>
    <w:rsid w:val="007A5F7E"/>
    <w:rsid w:val="007A6198"/>
    <w:rsid w:val="007B711F"/>
    <w:rsid w:val="007C26BC"/>
    <w:rsid w:val="007D1240"/>
    <w:rsid w:val="007D6567"/>
    <w:rsid w:val="007D7251"/>
    <w:rsid w:val="007D73CB"/>
    <w:rsid w:val="007E102B"/>
    <w:rsid w:val="007E2B6A"/>
    <w:rsid w:val="007E391B"/>
    <w:rsid w:val="007F0F46"/>
    <w:rsid w:val="007F49D3"/>
    <w:rsid w:val="007F73B1"/>
    <w:rsid w:val="008074AC"/>
    <w:rsid w:val="008108F5"/>
    <w:rsid w:val="00810D81"/>
    <w:rsid w:val="00811BA5"/>
    <w:rsid w:val="00814E0B"/>
    <w:rsid w:val="00816025"/>
    <w:rsid w:val="008218E2"/>
    <w:rsid w:val="00834572"/>
    <w:rsid w:val="0084167C"/>
    <w:rsid w:val="00862E30"/>
    <w:rsid w:val="00864287"/>
    <w:rsid w:val="00865EA1"/>
    <w:rsid w:val="00872783"/>
    <w:rsid w:val="00873FF8"/>
    <w:rsid w:val="00875CCC"/>
    <w:rsid w:val="00890BB5"/>
    <w:rsid w:val="00891AA7"/>
    <w:rsid w:val="00891DA9"/>
    <w:rsid w:val="00895C4E"/>
    <w:rsid w:val="0089697C"/>
    <w:rsid w:val="00897BAC"/>
    <w:rsid w:val="008A2485"/>
    <w:rsid w:val="008A2ED8"/>
    <w:rsid w:val="008A6E34"/>
    <w:rsid w:val="008B29B2"/>
    <w:rsid w:val="008C2D5A"/>
    <w:rsid w:val="008C3160"/>
    <w:rsid w:val="008D0986"/>
    <w:rsid w:val="008D2EDC"/>
    <w:rsid w:val="008D320A"/>
    <w:rsid w:val="008E0C53"/>
    <w:rsid w:val="008E411F"/>
    <w:rsid w:val="008E7123"/>
    <w:rsid w:val="008E73E5"/>
    <w:rsid w:val="008F1DED"/>
    <w:rsid w:val="008F3534"/>
    <w:rsid w:val="008F63FB"/>
    <w:rsid w:val="008F6712"/>
    <w:rsid w:val="00901D08"/>
    <w:rsid w:val="00911F30"/>
    <w:rsid w:val="00911F7D"/>
    <w:rsid w:val="00922F32"/>
    <w:rsid w:val="00930479"/>
    <w:rsid w:val="00930516"/>
    <w:rsid w:val="00930A45"/>
    <w:rsid w:val="0093152F"/>
    <w:rsid w:val="00934373"/>
    <w:rsid w:val="009466B0"/>
    <w:rsid w:val="00947217"/>
    <w:rsid w:val="009537D0"/>
    <w:rsid w:val="00956876"/>
    <w:rsid w:val="00956DE7"/>
    <w:rsid w:val="00963FAF"/>
    <w:rsid w:val="0096524D"/>
    <w:rsid w:val="00982C6F"/>
    <w:rsid w:val="0098577C"/>
    <w:rsid w:val="0099319D"/>
    <w:rsid w:val="009A0849"/>
    <w:rsid w:val="009A3BA2"/>
    <w:rsid w:val="009A461E"/>
    <w:rsid w:val="009A7448"/>
    <w:rsid w:val="009B4488"/>
    <w:rsid w:val="009B461C"/>
    <w:rsid w:val="009C4153"/>
    <w:rsid w:val="009C6745"/>
    <w:rsid w:val="009C73F3"/>
    <w:rsid w:val="009C7F6E"/>
    <w:rsid w:val="009D39A1"/>
    <w:rsid w:val="009E5E39"/>
    <w:rsid w:val="009E63F4"/>
    <w:rsid w:val="009F61A1"/>
    <w:rsid w:val="00A02782"/>
    <w:rsid w:val="00A04C87"/>
    <w:rsid w:val="00A100C1"/>
    <w:rsid w:val="00A14000"/>
    <w:rsid w:val="00A16CA1"/>
    <w:rsid w:val="00A202FB"/>
    <w:rsid w:val="00A20A50"/>
    <w:rsid w:val="00A31F04"/>
    <w:rsid w:val="00A41399"/>
    <w:rsid w:val="00A41952"/>
    <w:rsid w:val="00A5223E"/>
    <w:rsid w:val="00A575E3"/>
    <w:rsid w:val="00A6076D"/>
    <w:rsid w:val="00A66166"/>
    <w:rsid w:val="00A66807"/>
    <w:rsid w:val="00A7144E"/>
    <w:rsid w:val="00A76EC4"/>
    <w:rsid w:val="00A849A1"/>
    <w:rsid w:val="00A85BC5"/>
    <w:rsid w:val="00A90045"/>
    <w:rsid w:val="00A901C3"/>
    <w:rsid w:val="00A90761"/>
    <w:rsid w:val="00A9286E"/>
    <w:rsid w:val="00AB11A9"/>
    <w:rsid w:val="00AB775C"/>
    <w:rsid w:val="00AC349B"/>
    <w:rsid w:val="00AC6216"/>
    <w:rsid w:val="00AD1D62"/>
    <w:rsid w:val="00AD256A"/>
    <w:rsid w:val="00AD27FF"/>
    <w:rsid w:val="00AD2F04"/>
    <w:rsid w:val="00AD34F2"/>
    <w:rsid w:val="00AD450D"/>
    <w:rsid w:val="00AD539E"/>
    <w:rsid w:val="00AD74B0"/>
    <w:rsid w:val="00AE04D5"/>
    <w:rsid w:val="00AE28F6"/>
    <w:rsid w:val="00AF32B6"/>
    <w:rsid w:val="00AF3F1D"/>
    <w:rsid w:val="00B0391C"/>
    <w:rsid w:val="00B04607"/>
    <w:rsid w:val="00B068F6"/>
    <w:rsid w:val="00B10DA1"/>
    <w:rsid w:val="00B129D8"/>
    <w:rsid w:val="00B135B7"/>
    <w:rsid w:val="00B22924"/>
    <w:rsid w:val="00B2565D"/>
    <w:rsid w:val="00B26845"/>
    <w:rsid w:val="00B26D67"/>
    <w:rsid w:val="00B328C3"/>
    <w:rsid w:val="00B33750"/>
    <w:rsid w:val="00B62271"/>
    <w:rsid w:val="00B64A88"/>
    <w:rsid w:val="00B71D61"/>
    <w:rsid w:val="00B75EC5"/>
    <w:rsid w:val="00B763CE"/>
    <w:rsid w:val="00B814EE"/>
    <w:rsid w:val="00B9239C"/>
    <w:rsid w:val="00B95B43"/>
    <w:rsid w:val="00BA162D"/>
    <w:rsid w:val="00BA3743"/>
    <w:rsid w:val="00BB516F"/>
    <w:rsid w:val="00BB5491"/>
    <w:rsid w:val="00BC4134"/>
    <w:rsid w:val="00BC7AF0"/>
    <w:rsid w:val="00BC7DEB"/>
    <w:rsid w:val="00BD27FB"/>
    <w:rsid w:val="00BD449B"/>
    <w:rsid w:val="00BD491D"/>
    <w:rsid w:val="00BD57B2"/>
    <w:rsid w:val="00BF23FF"/>
    <w:rsid w:val="00BF254C"/>
    <w:rsid w:val="00BF78B6"/>
    <w:rsid w:val="00BF7E9A"/>
    <w:rsid w:val="00C04810"/>
    <w:rsid w:val="00C0562D"/>
    <w:rsid w:val="00C05773"/>
    <w:rsid w:val="00C13EAB"/>
    <w:rsid w:val="00C14E78"/>
    <w:rsid w:val="00C20493"/>
    <w:rsid w:val="00C21ADC"/>
    <w:rsid w:val="00C247EB"/>
    <w:rsid w:val="00C252EE"/>
    <w:rsid w:val="00C34E8B"/>
    <w:rsid w:val="00C36063"/>
    <w:rsid w:val="00C432DF"/>
    <w:rsid w:val="00C50450"/>
    <w:rsid w:val="00C54173"/>
    <w:rsid w:val="00C55719"/>
    <w:rsid w:val="00C5629C"/>
    <w:rsid w:val="00C74968"/>
    <w:rsid w:val="00C74B9E"/>
    <w:rsid w:val="00C829E5"/>
    <w:rsid w:val="00C83C40"/>
    <w:rsid w:val="00C84355"/>
    <w:rsid w:val="00C86954"/>
    <w:rsid w:val="00C92937"/>
    <w:rsid w:val="00CA7B6E"/>
    <w:rsid w:val="00CB454F"/>
    <w:rsid w:val="00CC4D4A"/>
    <w:rsid w:val="00CD058B"/>
    <w:rsid w:val="00CD4C69"/>
    <w:rsid w:val="00CE2200"/>
    <w:rsid w:val="00CE2D8D"/>
    <w:rsid w:val="00CE52F5"/>
    <w:rsid w:val="00CE7033"/>
    <w:rsid w:val="00CF13E0"/>
    <w:rsid w:val="00CF3A2F"/>
    <w:rsid w:val="00CF4012"/>
    <w:rsid w:val="00D01775"/>
    <w:rsid w:val="00D032BC"/>
    <w:rsid w:val="00D03641"/>
    <w:rsid w:val="00D043F7"/>
    <w:rsid w:val="00D110DE"/>
    <w:rsid w:val="00D239EE"/>
    <w:rsid w:val="00D23C1B"/>
    <w:rsid w:val="00D2614E"/>
    <w:rsid w:val="00D34D32"/>
    <w:rsid w:val="00D36CBE"/>
    <w:rsid w:val="00D4225C"/>
    <w:rsid w:val="00D462ED"/>
    <w:rsid w:val="00D5498E"/>
    <w:rsid w:val="00D652F6"/>
    <w:rsid w:val="00D702BD"/>
    <w:rsid w:val="00D74DDE"/>
    <w:rsid w:val="00D859B7"/>
    <w:rsid w:val="00D91BC1"/>
    <w:rsid w:val="00D969F1"/>
    <w:rsid w:val="00DB150D"/>
    <w:rsid w:val="00DB2FB2"/>
    <w:rsid w:val="00DB6C6C"/>
    <w:rsid w:val="00DC17C7"/>
    <w:rsid w:val="00DC2397"/>
    <w:rsid w:val="00DD0E8D"/>
    <w:rsid w:val="00DD1075"/>
    <w:rsid w:val="00DD38CF"/>
    <w:rsid w:val="00DE5DBE"/>
    <w:rsid w:val="00DF5434"/>
    <w:rsid w:val="00E0237C"/>
    <w:rsid w:val="00E02D80"/>
    <w:rsid w:val="00E03D56"/>
    <w:rsid w:val="00E1062B"/>
    <w:rsid w:val="00E10CB6"/>
    <w:rsid w:val="00E136C9"/>
    <w:rsid w:val="00E1769B"/>
    <w:rsid w:val="00E2716D"/>
    <w:rsid w:val="00E31171"/>
    <w:rsid w:val="00E35AC8"/>
    <w:rsid w:val="00E45DD7"/>
    <w:rsid w:val="00E46243"/>
    <w:rsid w:val="00E50BF3"/>
    <w:rsid w:val="00E61D07"/>
    <w:rsid w:val="00E623BD"/>
    <w:rsid w:val="00E66518"/>
    <w:rsid w:val="00E76461"/>
    <w:rsid w:val="00E77E1E"/>
    <w:rsid w:val="00E82B88"/>
    <w:rsid w:val="00E840FA"/>
    <w:rsid w:val="00E87328"/>
    <w:rsid w:val="00E90EF4"/>
    <w:rsid w:val="00EA21E2"/>
    <w:rsid w:val="00EA5713"/>
    <w:rsid w:val="00EB0E45"/>
    <w:rsid w:val="00EB55A3"/>
    <w:rsid w:val="00EB59C5"/>
    <w:rsid w:val="00EB60B0"/>
    <w:rsid w:val="00EC0133"/>
    <w:rsid w:val="00EC1825"/>
    <w:rsid w:val="00EC305D"/>
    <w:rsid w:val="00EC4404"/>
    <w:rsid w:val="00ED0635"/>
    <w:rsid w:val="00ED227C"/>
    <w:rsid w:val="00ED2584"/>
    <w:rsid w:val="00ED3D9E"/>
    <w:rsid w:val="00EE33E8"/>
    <w:rsid w:val="00EE498F"/>
    <w:rsid w:val="00EE5D18"/>
    <w:rsid w:val="00EF4566"/>
    <w:rsid w:val="00F0275C"/>
    <w:rsid w:val="00F0725A"/>
    <w:rsid w:val="00F072E2"/>
    <w:rsid w:val="00F103CA"/>
    <w:rsid w:val="00F130DA"/>
    <w:rsid w:val="00F270AB"/>
    <w:rsid w:val="00F41268"/>
    <w:rsid w:val="00F412D8"/>
    <w:rsid w:val="00F4287E"/>
    <w:rsid w:val="00F43124"/>
    <w:rsid w:val="00F440DB"/>
    <w:rsid w:val="00F60BFF"/>
    <w:rsid w:val="00F65141"/>
    <w:rsid w:val="00F67A1A"/>
    <w:rsid w:val="00F73CBC"/>
    <w:rsid w:val="00F76D10"/>
    <w:rsid w:val="00F82D9A"/>
    <w:rsid w:val="00F949AA"/>
    <w:rsid w:val="00F96729"/>
    <w:rsid w:val="00F97484"/>
    <w:rsid w:val="00FA4623"/>
    <w:rsid w:val="00FB1952"/>
    <w:rsid w:val="00FB2D8A"/>
    <w:rsid w:val="00FB3CB8"/>
    <w:rsid w:val="00FB79D2"/>
    <w:rsid w:val="00FC1B5B"/>
    <w:rsid w:val="00FD7147"/>
    <w:rsid w:val="00FE1330"/>
    <w:rsid w:val="00FE2870"/>
    <w:rsid w:val="00FE4560"/>
    <w:rsid w:val="00FE7AB8"/>
    <w:rsid w:val="00FF1FDE"/>
    <w:rsid w:val="00FF2B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0B979D"/>
  <w15:docId w15:val="{88CDD0B0-9DE8-4EBE-9E67-FE0409DC0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337C"/>
    <w:pPr>
      <w:spacing w:after="200" w:line="276" w:lineRule="auto"/>
    </w:pPr>
    <w:rPr>
      <w:sz w:val="24"/>
      <w:szCs w:val="22"/>
    </w:rPr>
  </w:style>
  <w:style w:type="paragraph" w:styleId="Heading1">
    <w:name w:val="heading 1"/>
    <w:basedOn w:val="Normal"/>
    <w:next w:val="Normal"/>
    <w:link w:val="Heading1Char"/>
    <w:uiPriority w:val="9"/>
    <w:qFormat/>
    <w:rsid w:val="00367412"/>
    <w:pPr>
      <w:keepNext/>
      <w:numPr>
        <w:numId w:val="1"/>
      </w:numPr>
      <w:spacing w:before="240" w:after="60"/>
      <w:outlineLvl w:val="0"/>
    </w:pPr>
    <w:rPr>
      <w:rFonts w:eastAsia="Times New Roman"/>
      <w:b/>
      <w:bCs/>
      <w:kern w:val="32"/>
      <w:sz w:val="32"/>
      <w:szCs w:val="32"/>
    </w:rPr>
  </w:style>
  <w:style w:type="paragraph" w:styleId="Heading2">
    <w:name w:val="heading 2"/>
    <w:basedOn w:val="Normal"/>
    <w:next w:val="BodyText"/>
    <w:link w:val="Heading2Char"/>
    <w:uiPriority w:val="9"/>
    <w:qFormat/>
    <w:rsid w:val="00367412"/>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
    <w:qFormat/>
    <w:rsid w:val="00367412"/>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qFormat/>
    <w:rsid w:val="00ED3D9E"/>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3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1330"/>
    <w:rPr>
      <w:rFonts w:ascii="Tahoma" w:hAnsi="Tahoma" w:cs="Tahoma"/>
      <w:sz w:val="16"/>
      <w:szCs w:val="16"/>
    </w:rPr>
  </w:style>
  <w:style w:type="paragraph" w:styleId="NoSpacing">
    <w:name w:val="No Spacing"/>
    <w:basedOn w:val="BodyText"/>
    <w:uiPriority w:val="1"/>
    <w:qFormat/>
    <w:rsid w:val="001E2BCB"/>
    <w:pPr>
      <w:spacing w:after="0"/>
    </w:pPr>
  </w:style>
  <w:style w:type="character" w:customStyle="1" w:styleId="Heading1Char">
    <w:name w:val="Heading 1 Char"/>
    <w:link w:val="Heading1"/>
    <w:uiPriority w:val="9"/>
    <w:rsid w:val="00367412"/>
    <w:rPr>
      <w:rFonts w:eastAsia="Times New Roman"/>
      <w:b/>
      <w:bCs/>
      <w:kern w:val="32"/>
      <w:sz w:val="32"/>
      <w:szCs w:val="32"/>
    </w:rPr>
  </w:style>
  <w:style w:type="character" w:customStyle="1" w:styleId="Heading2Char">
    <w:name w:val="Heading 2 Char"/>
    <w:link w:val="Heading2"/>
    <w:uiPriority w:val="9"/>
    <w:rsid w:val="00367412"/>
    <w:rPr>
      <w:rFonts w:ascii="Calibri" w:eastAsia="Times New Roman" w:hAnsi="Calibri"/>
      <w:b/>
      <w:bCs/>
      <w:i/>
      <w:iCs/>
      <w:sz w:val="28"/>
      <w:szCs w:val="28"/>
    </w:rPr>
  </w:style>
  <w:style w:type="character" w:customStyle="1" w:styleId="Heading3Char">
    <w:name w:val="Heading 3 Char"/>
    <w:link w:val="Heading3"/>
    <w:uiPriority w:val="9"/>
    <w:rsid w:val="00367412"/>
    <w:rPr>
      <w:rFonts w:ascii="Calibri" w:eastAsia="Times New Roman" w:hAnsi="Calibri"/>
      <w:b/>
      <w:bCs/>
      <w:sz w:val="26"/>
      <w:szCs w:val="26"/>
    </w:rPr>
  </w:style>
  <w:style w:type="character" w:customStyle="1" w:styleId="Heading4Char">
    <w:name w:val="Heading 4 Char"/>
    <w:link w:val="Heading4"/>
    <w:uiPriority w:val="9"/>
    <w:rsid w:val="00ED3D9E"/>
    <w:rPr>
      <w:rFonts w:ascii="Calibri" w:eastAsia="Times New Roman" w:hAnsi="Calibri" w:cs="Times New Roman"/>
      <w:b/>
      <w:bCs/>
      <w:sz w:val="28"/>
      <w:szCs w:val="28"/>
    </w:rPr>
  </w:style>
  <w:style w:type="table" w:styleId="TableGrid">
    <w:name w:val="Table Grid"/>
    <w:aliases w:val="DARPA_SOW"/>
    <w:basedOn w:val="TableNormal"/>
    <w:uiPriority w:val="39"/>
    <w:rsid w:val="003A6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Helvetica" w:hAnsi="Helvetica"/>
        <w:b/>
        <w:i w:val="0"/>
        <w:sz w:val="20"/>
      </w:rPr>
      <w:tblPr/>
      <w:tcPr>
        <w:tcBorders>
          <w:top w:val="nil"/>
          <w:left w:val="nil"/>
          <w:bottom w:val="nil"/>
          <w:right w:val="nil"/>
          <w:insideH w:val="nil"/>
          <w:insideV w:val="nil"/>
          <w:tl2br w:val="nil"/>
          <w:tr2bl w:val="nil"/>
        </w:tcBorders>
        <w:shd w:val="solid" w:color="17365D" w:fill="auto"/>
      </w:tcPr>
    </w:tblStylePr>
  </w:style>
  <w:style w:type="paragraph" w:styleId="Title">
    <w:name w:val="Title"/>
    <w:basedOn w:val="Normal"/>
    <w:next w:val="Normal"/>
    <w:link w:val="TitleChar"/>
    <w:uiPriority w:val="10"/>
    <w:qFormat/>
    <w:rsid w:val="00367412"/>
    <w:pPr>
      <w:spacing w:before="240" w:after="60"/>
      <w:jc w:val="center"/>
      <w:outlineLvl w:val="0"/>
    </w:pPr>
    <w:rPr>
      <w:rFonts w:eastAsia="Times New Roman"/>
      <w:b/>
      <w:bCs/>
      <w:kern w:val="28"/>
      <w:sz w:val="32"/>
      <w:szCs w:val="32"/>
    </w:rPr>
  </w:style>
  <w:style w:type="character" w:customStyle="1" w:styleId="TitleChar">
    <w:name w:val="Title Char"/>
    <w:link w:val="Title"/>
    <w:uiPriority w:val="10"/>
    <w:rsid w:val="00367412"/>
    <w:rPr>
      <w:rFonts w:ascii="Calibri" w:eastAsia="Times New Roman" w:hAnsi="Calibri"/>
      <w:b/>
      <w:bCs/>
      <w:kern w:val="28"/>
      <w:sz w:val="32"/>
      <w:szCs w:val="32"/>
    </w:rPr>
  </w:style>
  <w:style w:type="paragraph" w:styleId="Header">
    <w:name w:val="header"/>
    <w:basedOn w:val="Normal"/>
    <w:link w:val="HeaderChar"/>
    <w:uiPriority w:val="99"/>
    <w:unhideWhenUsed/>
    <w:rsid w:val="00F96729"/>
    <w:pPr>
      <w:tabs>
        <w:tab w:val="center" w:pos="4680"/>
        <w:tab w:val="right" w:pos="9360"/>
      </w:tabs>
    </w:pPr>
  </w:style>
  <w:style w:type="character" w:customStyle="1" w:styleId="HeaderChar">
    <w:name w:val="Header Char"/>
    <w:link w:val="Header"/>
    <w:uiPriority w:val="99"/>
    <w:rsid w:val="00F96729"/>
    <w:rPr>
      <w:sz w:val="24"/>
      <w:szCs w:val="22"/>
    </w:rPr>
  </w:style>
  <w:style w:type="paragraph" w:styleId="Footer">
    <w:name w:val="footer"/>
    <w:basedOn w:val="Normal"/>
    <w:link w:val="FooterChar"/>
    <w:uiPriority w:val="99"/>
    <w:unhideWhenUsed/>
    <w:rsid w:val="00F96729"/>
    <w:pPr>
      <w:tabs>
        <w:tab w:val="center" w:pos="4680"/>
        <w:tab w:val="right" w:pos="9360"/>
      </w:tabs>
    </w:pPr>
  </w:style>
  <w:style w:type="character" w:customStyle="1" w:styleId="FooterChar">
    <w:name w:val="Footer Char"/>
    <w:link w:val="Footer"/>
    <w:uiPriority w:val="99"/>
    <w:rsid w:val="00F96729"/>
    <w:rPr>
      <w:sz w:val="24"/>
      <w:szCs w:val="22"/>
    </w:rPr>
  </w:style>
  <w:style w:type="paragraph" w:styleId="TOCHeading">
    <w:name w:val="TOC Heading"/>
    <w:basedOn w:val="Heading1"/>
    <w:next w:val="Normal"/>
    <w:uiPriority w:val="39"/>
    <w:qFormat/>
    <w:rsid w:val="00F130DA"/>
    <w:pPr>
      <w:keepLines/>
      <w:spacing w:before="480" w:after="0"/>
      <w:outlineLvl w:val="9"/>
    </w:pPr>
    <w:rPr>
      <w:color w:val="365F91"/>
      <w:kern w:val="0"/>
      <w:sz w:val="28"/>
      <w:szCs w:val="28"/>
    </w:rPr>
  </w:style>
  <w:style w:type="paragraph" w:styleId="TOC1">
    <w:name w:val="toc 1"/>
    <w:basedOn w:val="BodyText"/>
    <w:next w:val="BodyText"/>
    <w:autoRedefine/>
    <w:uiPriority w:val="39"/>
    <w:unhideWhenUsed/>
    <w:rsid w:val="001E2BCB"/>
    <w:pPr>
      <w:tabs>
        <w:tab w:val="left" w:pos="480"/>
        <w:tab w:val="right" w:leader="dot" w:pos="9350"/>
      </w:tabs>
    </w:pPr>
  </w:style>
  <w:style w:type="character" w:styleId="Hyperlink">
    <w:name w:val="Hyperlink"/>
    <w:uiPriority w:val="99"/>
    <w:unhideWhenUsed/>
    <w:qFormat/>
    <w:rsid w:val="00F130DA"/>
    <w:rPr>
      <w:color w:val="0000FF"/>
      <w:u w:val="single"/>
    </w:rPr>
  </w:style>
  <w:style w:type="character" w:customStyle="1" w:styleId="ProposalRequirements">
    <w:name w:val="ProposalRequirements"/>
    <w:qFormat/>
    <w:rsid w:val="00F130DA"/>
    <w:rPr>
      <w:i/>
      <w:iCs/>
      <w:color w:val="00B050"/>
    </w:rPr>
  </w:style>
  <w:style w:type="paragraph" w:styleId="TOC2">
    <w:name w:val="toc 2"/>
    <w:basedOn w:val="BodyText"/>
    <w:next w:val="BodyText"/>
    <w:autoRedefine/>
    <w:uiPriority w:val="39"/>
    <w:unhideWhenUsed/>
    <w:rsid w:val="00115C8F"/>
    <w:pPr>
      <w:ind w:left="240"/>
    </w:pPr>
  </w:style>
  <w:style w:type="paragraph" w:styleId="TOC3">
    <w:name w:val="toc 3"/>
    <w:basedOn w:val="BodyText"/>
    <w:next w:val="BodyText"/>
    <w:autoRedefine/>
    <w:uiPriority w:val="39"/>
    <w:unhideWhenUsed/>
    <w:rsid w:val="00115C8F"/>
    <w:pPr>
      <w:ind w:left="480"/>
    </w:pPr>
  </w:style>
  <w:style w:type="table" w:styleId="LightList-Accent3">
    <w:name w:val="Light List Accent 3"/>
    <w:basedOn w:val="TableNormal"/>
    <w:uiPriority w:val="61"/>
    <w:rsid w:val="00F4287E"/>
    <w:rPr>
      <w:rFonts w:eastAsia="Times New Roman"/>
      <w:sz w:val="22"/>
      <w:szCs w:val="22"/>
      <w:lang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F4287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Heading">
    <w:name w:val="Table_Heading"/>
    <w:basedOn w:val="NoSpacing"/>
    <w:rsid w:val="003A674D"/>
    <w:pPr>
      <w:jc w:val="center"/>
    </w:pPr>
    <w:rPr>
      <w:rFonts w:eastAsia="Times New Roman"/>
      <w:b/>
      <w:bCs/>
      <w:szCs w:val="20"/>
    </w:rPr>
  </w:style>
  <w:style w:type="paragraph" w:customStyle="1" w:styleId="TableText">
    <w:name w:val="Table_Text"/>
    <w:basedOn w:val="NoSpacing"/>
    <w:rsid w:val="008074AC"/>
    <w:rPr>
      <w:sz w:val="20"/>
    </w:rPr>
  </w:style>
  <w:style w:type="character" w:customStyle="1" w:styleId="ProposalRequirementsTable">
    <w:name w:val="ProposalRequirements_Table"/>
    <w:rsid w:val="008074AC"/>
    <w:rPr>
      <w:i/>
      <w:iCs/>
      <w:color w:val="00B050"/>
      <w:sz w:val="20"/>
    </w:rPr>
  </w:style>
  <w:style w:type="paragraph" w:customStyle="1" w:styleId="TabeTextCenteredBold">
    <w:name w:val="Tabe_Text_Centered_Bold"/>
    <w:basedOn w:val="TableText"/>
    <w:next w:val="TableText"/>
    <w:rsid w:val="008074AC"/>
    <w:pPr>
      <w:jc w:val="center"/>
    </w:pPr>
    <w:rPr>
      <w:rFonts w:eastAsia="Times New Roman"/>
      <w:szCs w:val="20"/>
    </w:rPr>
  </w:style>
  <w:style w:type="paragraph" w:customStyle="1" w:styleId="TableTextCenteredBold">
    <w:name w:val="Table_Text_Centered_Bold"/>
    <w:basedOn w:val="TableText"/>
    <w:next w:val="TableText"/>
    <w:rsid w:val="008074AC"/>
    <w:pPr>
      <w:jc w:val="center"/>
    </w:pPr>
    <w:rPr>
      <w:rFonts w:eastAsia="Times New Roman"/>
      <w:b/>
      <w:bCs/>
      <w:szCs w:val="20"/>
    </w:rPr>
  </w:style>
  <w:style w:type="paragraph" w:customStyle="1" w:styleId="TableTextLeftBold">
    <w:name w:val="Table_Text_Left_Bold"/>
    <w:basedOn w:val="TableText"/>
    <w:next w:val="TableText"/>
    <w:rsid w:val="008074AC"/>
    <w:rPr>
      <w:b/>
      <w:bCs/>
    </w:rPr>
  </w:style>
  <w:style w:type="paragraph" w:customStyle="1" w:styleId="TableText0">
    <w:name w:val="TableText"/>
    <w:basedOn w:val="NoSpacing"/>
    <w:rsid w:val="008074AC"/>
    <w:rPr>
      <w:sz w:val="20"/>
    </w:rPr>
  </w:style>
  <w:style w:type="paragraph" w:customStyle="1" w:styleId="Default">
    <w:name w:val="Default"/>
    <w:rsid w:val="008218E2"/>
    <w:pPr>
      <w:autoSpaceDE w:val="0"/>
      <w:autoSpaceDN w:val="0"/>
      <w:adjustRightInd w:val="0"/>
    </w:pPr>
    <w:rPr>
      <w:rFonts w:cs="Calibri"/>
      <w:color w:val="000000"/>
      <w:sz w:val="24"/>
      <w:szCs w:val="24"/>
    </w:rPr>
  </w:style>
  <w:style w:type="paragraph" w:customStyle="1" w:styleId="TableText8pt">
    <w:name w:val="Table_Text_8pt"/>
    <w:basedOn w:val="TableText"/>
    <w:rsid w:val="008218E2"/>
    <w:rPr>
      <w:sz w:val="16"/>
    </w:rPr>
  </w:style>
  <w:style w:type="paragraph" w:styleId="Caption">
    <w:name w:val="caption"/>
    <w:basedOn w:val="BodyText"/>
    <w:next w:val="BodyText"/>
    <w:uiPriority w:val="35"/>
    <w:qFormat/>
    <w:rsid w:val="002C6583"/>
    <w:rPr>
      <w:b/>
      <w:bCs/>
      <w:sz w:val="20"/>
      <w:szCs w:val="20"/>
    </w:rPr>
  </w:style>
  <w:style w:type="character" w:customStyle="1" w:styleId="CrossRefs">
    <w:name w:val="CrossRefs"/>
    <w:uiPriority w:val="1"/>
    <w:qFormat/>
    <w:rsid w:val="006F6D91"/>
    <w:rPr>
      <w:color w:val="0070C0"/>
      <w:u w:val="single"/>
    </w:rPr>
  </w:style>
  <w:style w:type="character" w:customStyle="1" w:styleId="StyleBlueUnderline">
    <w:name w:val="Style Blue Underline"/>
    <w:rsid w:val="0089697C"/>
    <w:rPr>
      <w:color w:val="0000FF"/>
      <w:u w:val="single"/>
    </w:rPr>
  </w:style>
  <w:style w:type="character" w:styleId="FollowedHyperlink">
    <w:name w:val="FollowedHyperlink"/>
    <w:uiPriority w:val="99"/>
    <w:semiHidden/>
    <w:unhideWhenUsed/>
    <w:rsid w:val="00782A93"/>
    <w:rPr>
      <w:color w:val="800080"/>
      <w:u w:val="single"/>
    </w:rPr>
  </w:style>
  <w:style w:type="character" w:customStyle="1" w:styleId="StyleBold">
    <w:name w:val="Style Bold"/>
    <w:rsid w:val="00DE5DBE"/>
    <w:rPr>
      <w:b/>
      <w:bCs/>
    </w:rPr>
  </w:style>
  <w:style w:type="numbering" w:customStyle="1" w:styleId="StyleBulletedGreen">
    <w:name w:val="Style Bulleted Green"/>
    <w:basedOn w:val="NoList"/>
    <w:rsid w:val="00DE5DBE"/>
    <w:pPr>
      <w:numPr>
        <w:numId w:val="2"/>
      </w:numPr>
    </w:pPr>
  </w:style>
  <w:style w:type="character" w:styleId="BookTitle">
    <w:name w:val="Book Title"/>
    <w:uiPriority w:val="33"/>
    <w:qFormat/>
    <w:rsid w:val="00CE52F5"/>
    <w:rPr>
      <w:b/>
      <w:bCs/>
      <w:smallCaps/>
      <w:spacing w:val="5"/>
    </w:rPr>
  </w:style>
  <w:style w:type="paragraph" w:styleId="Subtitle">
    <w:name w:val="Subtitle"/>
    <w:basedOn w:val="Normal"/>
    <w:next w:val="Normal"/>
    <w:link w:val="SubtitleChar"/>
    <w:uiPriority w:val="11"/>
    <w:qFormat/>
    <w:rsid w:val="00367412"/>
    <w:pPr>
      <w:spacing w:after="60"/>
      <w:jc w:val="center"/>
      <w:outlineLvl w:val="1"/>
    </w:pPr>
    <w:rPr>
      <w:rFonts w:eastAsia="Times New Roman"/>
      <w:szCs w:val="24"/>
    </w:rPr>
  </w:style>
  <w:style w:type="character" w:customStyle="1" w:styleId="SubtitleChar">
    <w:name w:val="Subtitle Char"/>
    <w:link w:val="Subtitle"/>
    <w:uiPriority w:val="11"/>
    <w:rsid w:val="00367412"/>
    <w:rPr>
      <w:rFonts w:ascii="Calibri" w:eastAsia="Times New Roman" w:hAnsi="Calibri" w:cs="Times New Roman"/>
      <w:sz w:val="24"/>
      <w:szCs w:val="24"/>
    </w:rPr>
  </w:style>
  <w:style w:type="paragraph" w:customStyle="1" w:styleId="TitleNoOutline">
    <w:name w:val="Title_No_Outline"/>
    <w:basedOn w:val="BodyText"/>
    <w:next w:val="BodyText"/>
    <w:qFormat/>
    <w:rsid w:val="007D6567"/>
    <w:pPr>
      <w:spacing w:before="240" w:after="60"/>
      <w:jc w:val="center"/>
    </w:pPr>
    <w:rPr>
      <w:b/>
      <w:sz w:val="32"/>
    </w:rPr>
  </w:style>
  <w:style w:type="paragraph" w:customStyle="1" w:styleId="SubtitleNoOutline">
    <w:name w:val="Subtitle_No_Outline"/>
    <w:basedOn w:val="TitleNoOutline"/>
    <w:next w:val="BodyText"/>
    <w:qFormat/>
    <w:rsid w:val="007D6567"/>
    <w:rPr>
      <w:b w:val="0"/>
      <w:sz w:val="28"/>
    </w:rPr>
  </w:style>
  <w:style w:type="paragraph" w:customStyle="1" w:styleId="BodyText">
    <w:name w:val="BodyText"/>
    <w:qFormat/>
    <w:rsid w:val="00544CBD"/>
    <w:pPr>
      <w:spacing w:after="120"/>
    </w:pPr>
    <w:rPr>
      <w:sz w:val="24"/>
      <w:szCs w:val="22"/>
    </w:rPr>
  </w:style>
  <w:style w:type="paragraph" w:styleId="ListParagraph">
    <w:name w:val="List Paragraph"/>
    <w:basedOn w:val="BodyText"/>
    <w:link w:val="ListParagraphChar"/>
    <w:uiPriority w:val="34"/>
    <w:qFormat/>
    <w:rsid w:val="00FF2B28"/>
    <w:pPr>
      <w:ind w:left="720"/>
    </w:pPr>
  </w:style>
  <w:style w:type="paragraph" w:customStyle="1" w:styleId="Heading3NoOutline">
    <w:name w:val="Heading3_No_Outline"/>
    <w:basedOn w:val="BodyText"/>
    <w:next w:val="BodyText"/>
    <w:rsid w:val="007F0F46"/>
    <w:pPr>
      <w:spacing w:before="240" w:after="0"/>
    </w:pPr>
    <w:rPr>
      <w:b/>
      <w:sz w:val="26"/>
    </w:rPr>
  </w:style>
  <w:style w:type="character" w:styleId="CommentReference">
    <w:name w:val="annotation reference"/>
    <w:uiPriority w:val="99"/>
    <w:semiHidden/>
    <w:unhideWhenUsed/>
    <w:rsid w:val="000C5BAA"/>
    <w:rPr>
      <w:sz w:val="16"/>
      <w:szCs w:val="16"/>
    </w:rPr>
  </w:style>
  <w:style w:type="paragraph" w:styleId="CommentText">
    <w:name w:val="annotation text"/>
    <w:basedOn w:val="Normal"/>
    <w:link w:val="CommentTextChar"/>
    <w:uiPriority w:val="99"/>
    <w:unhideWhenUsed/>
    <w:rsid w:val="000C5BAA"/>
    <w:rPr>
      <w:sz w:val="20"/>
      <w:szCs w:val="20"/>
    </w:rPr>
  </w:style>
  <w:style w:type="character" w:customStyle="1" w:styleId="CommentTextChar">
    <w:name w:val="Comment Text Char"/>
    <w:basedOn w:val="DefaultParagraphFont"/>
    <w:link w:val="CommentText"/>
    <w:uiPriority w:val="99"/>
    <w:rsid w:val="000C5BAA"/>
  </w:style>
  <w:style w:type="paragraph" w:styleId="CommentSubject">
    <w:name w:val="annotation subject"/>
    <w:basedOn w:val="CommentText"/>
    <w:next w:val="CommentText"/>
    <w:link w:val="CommentSubjectChar"/>
    <w:uiPriority w:val="99"/>
    <w:semiHidden/>
    <w:unhideWhenUsed/>
    <w:rsid w:val="000C5BAA"/>
    <w:rPr>
      <w:b/>
      <w:bCs/>
    </w:rPr>
  </w:style>
  <w:style w:type="character" w:customStyle="1" w:styleId="CommentSubjectChar">
    <w:name w:val="Comment Subject Char"/>
    <w:link w:val="CommentSubject"/>
    <w:uiPriority w:val="99"/>
    <w:semiHidden/>
    <w:rsid w:val="000C5BAA"/>
    <w:rPr>
      <w:b/>
      <w:bCs/>
    </w:rPr>
  </w:style>
  <w:style w:type="paragraph" w:styleId="TOC4">
    <w:name w:val="toc 4"/>
    <w:basedOn w:val="Normal"/>
    <w:next w:val="Normal"/>
    <w:autoRedefine/>
    <w:uiPriority w:val="39"/>
    <w:rsid w:val="00A66807"/>
    <w:pPr>
      <w:spacing w:after="100" w:line="240" w:lineRule="auto"/>
      <w:ind w:left="720"/>
    </w:pPr>
    <w:rPr>
      <w:rFonts w:ascii="Times New Roman" w:eastAsia="Times New Roman" w:hAnsi="Times New Roman"/>
      <w:szCs w:val="24"/>
    </w:rPr>
  </w:style>
  <w:style w:type="table" w:customStyle="1" w:styleId="TableGrid1">
    <w:name w:val="Table Grid1"/>
    <w:basedOn w:val="TableNormal"/>
    <w:next w:val="TableGrid"/>
    <w:uiPriority w:val="39"/>
    <w:rsid w:val="00D859B7"/>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
    <w:name w:val="Current List1"/>
    <w:rsid w:val="000B1E23"/>
    <w:pPr>
      <w:numPr>
        <w:numId w:val="3"/>
      </w:numPr>
    </w:pPr>
  </w:style>
  <w:style w:type="table" w:customStyle="1" w:styleId="TableGrid2">
    <w:name w:val="Table Grid2"/>
    <w:basedOn w:val="TableNormal"/>
    <w:next w:val="TableGrid"/>
    <w:rsid w:val="00F270A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uiPriority w:val="99"/>
    <w:unhideWhenUsed/>
    <w:rsid w:val="008D098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D0986"/>
    <w:rPr>
      <w:rFonts w:ascii="Consolas" w:hAnsi="Consolas"/>
      <w:sz w:val="21"/>
      <w:szCs w:val="21"/>
    </w:rPr>
  </w:style>
  <w:style w:type="paragraph" w:styleId="Revision">
    <w:name w:val="Revision"/>
    <w:hidden/>
    <w:uiPriority w:val="99"/>
    <w:semiHidden/>
    <w:rsid w:val="00AF32B6"/>
    <w:rPr>
      <w:sz w:val="24"/>
      <w:szCs w:val="22"/>
    </w:rPr>
  </w:style>
  <w:style w:type="paragraph" w:customStyle="1" w:styleId="comments">
    <w:name w:val="comments"/>
    <w:basedOn w:val="CommentText"/>
    <w:link w:val="commentsChar"/>
    <w:qFormat/>
    <w:rsid w:val="00667321"/>
    <w:pPr>
      <w:spacing w:after="0" w:line="240" w:lineRule="auto"/>
    </w:pPr>
    <w:rPr>
      <w:rFonts w:ascii="Arial" w:eastAsia="Times New Roman" w:hAnsi="Arial" w:cs="Arial"/>
    </w:rPr>
  </w:style>
  <w:style w:type="character" w:customStyle="1" w:styleId="commentsChar">
    <w:name w:val="comments Char"/>
    <w:basedOn w:val="DefaultParagraphFont"/>
    <w:link w:val="comments"/>
    <w:rsid w:val="00667321"/>
    <w:rPr>
      <w:rFonts w:ascii="Arial" w:eastAsia="Times New Roman" w:hAnsi="Arial" w:cs="Arial"/>
    </w:rPr>
  </w:style>
  <w:style w:type="table" w:customStyle="1" w:styleId="TableGrid3">
    <w:name w:val="Table Grid3"/>
    <w:basedOn w:val="TableNormal"/>
    <w:next w:val="TableGrid"/>
    <w:rsid w:val="009A0849"/>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basedOn w:val="DefaultParagraphFont"/>
    <w:link w:val="ListParagraph"/>
    <w:uiPriority w:val="34"/>
    <w:rsid w:val="000C6BF0"/>
    <w:rPr>
      <w:sz w:val="24"/>
      <w:szCs w:val="22"/>
    </w:rPr>
  </w:style>
  <w:style w:type="table" w:customStyle="1" w:styleId="TableGrid11">
    <w:name w:val="Table Grid11"/>
    <w:basedOn w:val="TableNormal"/>
    <w:next w:val="TableGrid"/>
    <w:rsid w:val="00E02D80"/>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dnoteText">
    <w:name w:val="endnote text"/>
    <w:basedOn w:val="Normal"/>
    <w:link w:val="EndnoteTextChar"/>
    <w:uiPriority w:val="99"/>
    <w:semiHidden/>
    <w:unhideWhenUsed/>
    <w:rsid w:val="00810D8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10D81"/>
  </w:style>
  <w:style w:type="character" w:styleId="EndnoteReference">
    <w:name w:val="endnote reference"/>
    <w:basedOn w:val="DefaultParagraphFont"/>
    <w:uiPriority w:val="99"/>
    <w:semiHidden/>
    <w:unhideWhenUsed/>
    <w:rsid w:val="00810D81"/>
    <w:rPr>
      <w:vertAlign w:val="superscript"/>
    </w:rPr>
  </w:style>
  <w:style w:type="paragraph" w:styleId="FootnoteText">
    <w:name w:val="footnote text"/>
    <w:basedOn w:val="Normal"/>
    <w:link w:val="FootnoteTextChar"/>
    <w:uiPriority w:val="99"/>
    <w:semiHidden/>
    <w:unhideWhenUsed/>
    <w:rsid w:val="00E76461"/>
    <w:pPr>
      <w:spacing w:after="0" w:line="240" w:lineRule="auto"/>
    </w:pPr>
    <w:rPr>
      <w:rFonts w:ascii="Arial" w:eastAsia="Arial" w:hAnsi="Arial" w:cs="Arial"/>
      <w:sz w:val="20"/>
      <w:szCs w:val="20"/>
    </w:rPr>
  </w:style>
  <w:style w:type="character" w:customStyle="1" w:styleId="FootnoteTextChar">
    <w:name w:val="Footnote Text Char"/>
    <w:basedOn w:val="DefaultParagraphFont"/>
    <w:link w:val="FootnoteText"/>
    <w:uiPriority w:val="99"/>
    <w:semiHidden/>
    <w:rsid w:val="00E76461"/>
    <w:rPr>
      <w:rFonts w:ascii="Arial" w:eastAsia="Arial" w:hAnsi="Arial" w:cs="Arial"/>
    </w:rPr>
  </w:style>
  <w:style w:type="character" w:styleId="FootnoteReference">
    <w:name w:val="footnote reference"/>
    <w:basedOn w:val="DefaultParagraphFont"/>
    <w:uiPriority w:val="99"/>
    <w:semiHidden/>
    <w:unhideWhenUsed/>
    <w:rsid w:val="00E7646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82319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ervicedogs4vets.org/service-dogs-national-standards/" TargetMode="External"/><Relationship Id="rId2" Type="http://schemas.openxmlformats.org/officeDocument/2006/relationships/hyperlink" Target="https://www.igdf.org.uk/about-us/igdf-standards/" TargetMode="External"/><Relationship Id="rId1" Type="http://schemas.openxmlformats.org/officeDocument/2006/relationships/hyperlink" Target="https://assistancedogsinternational.org/standards/summary-of-standards/" TargetMode="External"/><Relationship Id="rId4" Type="http://schemas.openxmlformats.org/officeDocument/2006/relationships/hyperlink" Target="https://www.akc.org/products-services/training-programs/canine-good-citiz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A0CB49E906AC4D959B0EB1EBF6435F" ma:contentTypeVersion="0" ma:contentTypeDescription="Create a new document." ma:contentTypeScope="" ma:versionID="5f2826b63f766039d248236837640ba3">
  <xsd:schema xmlns:xsd="http://www.w3.org/2001/XMLSchema" xmlns:xs="http://www.w3.org/2001/XMLSchema" xmlns:p="http://schemas.microsoft.com/office/2006/metadata/properties" targetNamespace="http://schemas.microsoft.com/office/2006/metadata/properties" ma:root="true" ma:fieldsID="8022916f55ab85163ee9a5069dec31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5392AD-84D0-4102-9EC8-2689E697B2A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8C42D3F-B7B2-4B2A-BCE5-2C67108B64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AC31851-BCED-4508-9B83-50FC695F1414}">
  <ds:schemaRefs>
    <ds:schemaRef ds:uri="http://schemas.microsoft.com/sharepoint/v3/contenttype/forms"/>
  </ds:schemaRefs>
</ds:datastoreItem>
</file>

<file path=customXml/itemProps4.xml><?xml version="1.0" encoding="utf-8"?>
<ds:datastoreItem xmlns:ds="http://schemas.openxmlformats.org/officeDocument/2006/customXml" ds:itemID="{EDF1C740-D69D-4392-A021-997AB22BA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727</Words>
  <Characters>4148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Wyle Information Systems - DARPA</Company>
  <LinksUpToDate>false</LinksUpToDate>
  <CharactersWithSpaces>4866</CharactersWithSpaces>
  <SharedDoc>false</SharedDoc>
  <HLinks>
    <vt:vector size="174" baseType="variant">
      <vt:variant>
        <vt:i4>5374048</vt:i4>
      </vt:variant>
      <vt:variant>
        <vt:i4>174</vt:i4>
      </vt:variant>
      <vt:variant>
        <vt:i4>0</vt:i4>
      </vt:variant>
      <vt:variant>
        <vt:i4>5</vt:i4>
      </vt:variant>
      <vt:variant>
        <vt:lpwstr/>
      </vt:variant>
      <vt:variant>
        <vt:lpwstr>_Statement_of_Work</vt:lpwstr>
      </vt:variant>
      <vt:variant>
        <vt:i4>1179708</vt:i4>
      </vt:variant>
      <vt:variant>
        <vt:i4>164</vt:i4>
      </vt:variant>
      <vt:variant>
        <vt:i4>0</vt:i4>
      </vt:variant>
      <vt:variant>
        <vt:i4>5</vt:i4>
      </vt:variant>
      <vt:variant>
        <vt:lpwstr/>
      </vt:variant>
      <vt:variant>
        <vt:lpwstr>_Toc304284338</vt:lpwstr>
      </vt:variant>
      <vt:variant>
        <vt:i4>1179708</vt:i4>
      </vt:variant>
      <vt:variant>
        <vt:i4>158</vt:i4>
      </vt:variant>
      <vt:variant>
        <vt:i4>0</vt:i4>
      </vt:variant>
      <vt:variant>
        <vt:i4>5</vt:i4>
      </vt:variant>
      <vt:variant>
        <vt:lpwstr/>
      </vt:variant>
      <vt:variant>
        <vt:lpwstr>_Toc304284337</vt:lpwstr>
      </vt:variant>
      <vt:variant>
        <vt:i4>1179708</vt:i4>
      </vt:variant>
      <vt:variant>
        <vt:i4>152</vt:i4>
      </vt:variant>
      <vt:variant>
        <vt:i4>0</vt:i4>
      </vt:variant>
      <vt:variant>
        <vt:i4>5</vt:i4>
      </vt:variant>
      <vt:variant>
        <vt:lpwstr/>
      </vt:variant>
      <vt:variant>
        <vt:lpwstr>_Toc304284336</vt:lpwstr>
      </vt:variant>
      <vt:variant>
        <vt:i4>1179708</vt:i4>
      </vt:variant>
      <vt:variant>
        <vt:i4>146</vt:i4>
      </vt:variant>
      <vt:variant>
        <vt:i4>0</vt:i4>
      </vt:variant>
      <vt:variant>
        <vt:i4>5</vt:i4>
      </vt:variant>
      <vt:variant>
        <vt:lpwstr/>
      </vt:variant>
      <vt:variant>
        <vt:lpwstr>_Toc304284335</vt:lpwstr>
      </vt:variant>
      <vt:variant>
        <vt:i4>1179708</vt:i4>
      </vt:variant>
      <vt:variant>
        <vt:i4>140</vt:i4>
      </vt:variant>
      <vt:variant>
        <vt:i4>0</vt:i4>
      </vt:variant>
      <vt:variant>
        <vt:i4>5</vt:i4>
      </vt:variant>
      <vt:variant>
        <vt:lpwstr/>
      </vt:variant>
      <vt:variant>
        <vt:lpwstr>_Toc304284334</vt:lpwstr>
      </vt:variant>
      <vt:variant>
        <vt:i4>1179708</vt:i4>
      </vt:variant>
      <vt:variant>
        <vt:i4>134</vt:i4>
      </vt:variant>
      <vt:variant>
        <vt:i4>0</vt:i4>
      </vt:variant>
      <vt:variant>
        <vt:i4>5</vt:i4>
      </vt:variant>
      <vt:variant>
        <vt:lpwstr/>
      </vt:variant>
      <vt:variant>
        <vt:lpwstr>_Toc304284333</vt:lpwstr>
      </vt:variant>
      <vt:variant>
        <vt:i4>1179708</vt:i4>
      </vt:variant>
      <vt:variant>
        <vt:i4>128</vt:i4>
      </vt:variant>
      <vt:variant>
        <vt:i4>0</vt:i4>
      </vt:variant>
      <vt:variant>
        <vt:i4>5</vt:i4>
      </vt:variant>
      <vt:variant>
        <vt:lpwstr/>
      </vt:variant>
      <vt:variant>
        <vt:lpwstr>_Toc304284332</vt:lpwstr>
      </vt:variant>
      <vt:variant>
        <vt:i4>1179708</vt:i4>
      </vt:variant>
      <vt:variant>
        <vt:i4>122</vt:i4>
      </vt:variant>
      <vt:variant>
        <vt:i4>0</vt:i4>
      </vt:variant>
      <vt:variant>
        <vt:i4>5</vt:i4>
      </vt:variant>
      <vt:variant>
        <vt:lpwstr/>
      </vt:variant>
      <vt:variant>
        <vt:lpwstr>_Toc304284331</vt:lpwstr>
      </vt:variant>
      <vt:variant>
        <vt:i4>1179708</vt:i4>
      </vt:variant>
      <vt:variant>
        <vt:i4>116</vt:i4>
      </vt:variant>
      <vt:variant>
        <vt:i4>0</vt:i4>
      </vt:variant>
      <vt:variant>
        <vt:i4>5</vt:i4>
      </vt:variant>
      <vt:variant>
        <vt:lpwstr/>
      </vt:variant>
      <vt:variant>
        <vt:lpwstr>_Toc304284330</vt:lpwstr>
      </vt:variant>
      <vt:variant>
        <vt:i4>1245244</vt:i4>
      </vt:variant>
      <vt:variant>
        <vt:i4>110</vt:i4>
      </vt:variant>
      <vt:variant>
        <vt:i4>0</vt:i4>
      </vt:variant>
      <vt:variant>
        <vt:i4>5</vt:i4>
      </vt:variant>
      <vt:variant>
        <vt:lpwstr/>
      </vt:variant>
      <vt:variant>
        <vt:lpwstr>_Toc304284329</vt:lpwstr>
      </vt:variant>
      <vt:variant>
        <vt:i4>1245244</vt:i4>
      </vt:variant>
      <vt:variant>
        <vt:i4>104</vt:i4>
      </vt:variant>
      <vt:variant>
        <vt:i4>0</vt:i4>
      </vt:variant>
      <vt:variant>
        <vt:i4>5</vt:i4>
      </vt:variant>
      <vt:variant>
        <vt:lpwstr/>
      </vt:variant>
      <vt:variant>
        <vt:lpwstr>_Toc304284328</vt:lpwstr>
      </vt:variant>
      <vt:variant>
        <vt:i4>1245244</vt:i4>
      </vt:variant>
      <vt:variant>
        <vt:i4>98</vt:i4>
      </vt:variant>
      <vt:variant>
        <vt:i4>0</vt:i4>
      </vt:variant>
      <vt:variant>
        <vt:i4>5</vt:i4>
      </vt:variant>
      <vt:variant>
        <vt:lpwstr/>
      </vt:variant>
      <vt:variant>
        <vt:lpwstr>_Toc304284327</vt:lpwstr>
      </vt:variant>
      <vt:variant>
        <vt:i4>1245244</vt:i4>
      </vt:variant>
      <vt:variant>
        <vt:i4>92</vt:i4>
      </vt:variant>
      <vt:variant>
        <vt:i4>0</vt:i4>
      </vt:variant>
      <vt:variant>
        <vt:i4>5</vt:i4>
      </vt:variant>
      <vt:variant>
        <vt:lpwstr/>
      </vt:variant>
      <vt:variant>
        <vt:lpwstr>_Toc304284326</vt:lpwstr>
      </vt:variant>
      <vt:variant>
        <vt:i4>1245244</vt:i4>
      </vt:variant>
      <vt:variant>
        <vt:i4>86</vt:i4>
      </vt:variant>
      <vt:variant>
        <vt:i4>0</vt:i4>
      </vt:variant>
      <vt:variant>
        <vt:i4>5</vt:i4>
      </vt:variant>
      <vt:variant>
        <vt:lpwstr/>
      </vt:variant>
      <vt:variant>
        <vt:lpwstr>_Toc304284325</vt:lpwstr>
      </vt:variant>
      <vt:variant>
        <vt:i4>1245244</vt:i4>
      </vt:variant>
      <vt:variant>
        <vt:i4>80</vt:i4>
      </vt:variant>
      <vt:variant>
        <vt:i4>0</vt:i4>
      </vt:variant>
      <vt:variant>
        <vt:i4>5</vt:i4>
      </vt:variant>
      <vt:variant>
        <vt:lpwstr/>
      </vt:variant>
      <vt:variant>
        <vt:lpwstr>_Toc304284324</vt:lpwstr>
      </vt:variant>
      <vt:variant>
        <vt:i4>1245244</vt:i4>
      </vt:variant>
      <vt:variant>
        <vt:i4>74</vt:i4>
      </vt:variant>
      <vt:variant>
        <vt:i4>0</vt:i4>
      </vt:variant>
      <vt:variant>
        <vt:i4>5</vt:i4>
      </vt:variant>
      <vt:variant>
        <vt:lpwstr/>
      </vt:variant>
      <vt:variant>
        <vt:lpwstr>_Toc304284323</vt:lpwstr>
      </vt:variant>
      <vt:variant>
        <vt:i4>1245244</vt:i4>
      </vt:variant>
      <vt:variant>
        <vt:i4>68</vt:i4>
      </vt:variant>
      <vt:variant>
        <vt:i4>0</vt:i4>
      </vt:variant>
      <vt:variant>
        <vt:i4>5</vt:i4>
      </vt:variant>
      <vt:variant>
        <vt:lpwstr/>
      </vt:variant>
      <vt:variant>
        <vt:lpwstr>_Toc304284322</vt:lpwstr>
      </vt:variant>
      <vt:variant>
        <vt:i4>1245244</vt:i4>
      </vt:variant>
      <vt:variant>
        <vt:i4>62</vt:i4>
      </vt:variant>
      <vt:variant>
        <vt:i4>0</vt:i4>
      </vt:variant>
      <vt:variant>
        <vt:i4>5</vt:i4>
      </vt:variant>
      <vt:variant>
        <vt:lpwstr/>
      </vt:variant>
      <vt:variant>
        <vt:lpwstr>_Toc304284321</vt:lpwstr>
      </vt:variant>
      <vt:variant>
        <vt:i4>1245244</vt:i4>
      </vt:variant>
      <vt:variant>
        <vt:i4>56</vt:i4>
      </vt:variant>
      <vt:variant>
        <vt:i4>0</vt:i4>
      </vt:variant>
      <vt:variant>
        <vt:i4>5</vt:i4>
      </vt:variant>
      <vt:variant>
        <vt:lpwstr/>
      </vt:variant>
      <vt:variant>
        <vt:lpwstr>_Toc304284320</vt:lpwstr>
      </vt:variant>
      <vt:variant>
        <vt:i4>1048636</vt:i4>
      </vt:variant>
      <vt:variant>
        <vt:i4>50</vt:i4>
      </vt:variant>
      <vt:variant>
        <vt:i4>0</vt:i4>
      </vt:variant>
      <vt:variant>
        <vt:i4>5</vt:i4>
      </vt:variant>
      <vt:variant>
        <vt:lpwstr/>
      </vt:variant>
      <vt:variant>
        <vt:lpwstr>_Toc304284319</vt:lpwstr>
      </vt:variant>
      <vt:variant>
        <vt:i4>1048636</vt:i4>
      </vt:variant>
      <vt:variant>
        <vt:i4>44</vt:i4>
      </vt:variant>
      <vt:variant>
        <vt:i4>0</vt:i4>
      </vt:variant>
      <vt:variant>
        <vt:i4>5</vt:i4>
      </vt:variant>
      <vt:variant>
        <vt:lpwstr/>
      </vt:variant>
      <vt:variant>
        <vt:lpwstr>_Toc304284318</vt:lpwstr>
      </vt:variant>
      <vt:variant>
        <vt:i4>1048636</vt:i4>
      </vt:variant>
      <vt:variant>
        <vt:i4>38</vt:i4>
      </vt:variant>
      <vt:variant>
        <vt:i4>0</vt:i4>
      </vt:variant>
      <vt:variant>
        <vt:i4>5</vt:i4>
      </vt:variant>
      <vt:variant>
        <vt:lpwstr/>
      </vt:variant>
      <vt:variant>
        <vt:lpwstr>_Toc304284317</vt:lpwstr>
      </vt:variant>
      <vt:variant>
        <vt:i4>1048636</vt:i4>
      </vt:variant>
      <vt:variant>
        <vt:i4>32</vt:i4>
      </vt:variant>
      <vt:variant>
        <vt:i4>0</vt:i4>
      </vt:variant>
      <vt:variant>
        <vt:i4>5</vt:i4>
      </vt:variant>
      <vt:variant>
        <vt:lpwstr/>
      </vt:variant>
      <vt:variant>
        <vt:lpwstr>_Toc304284316</vt:lpwstr>
      </vt:variant>
      <vt:variant>
        <vt:i4>1048636</vt:i4>
      </vt:variant>
      <vt:variant>
        <vt:i4>26</vt:i4>
      </vt:variant>
      <vt:variant>
        <vt:i4>0</vt:i4>
      </vt:variant>
      <vt:variant>
        <vt:i4>5</vt:i4>
      </vt:variant>
      <vt:variant>
        <vt:lpwstr/>
      </vt:variant>
      <vt:variant>
        <vt:lpwstr>_Toc304284315</vt:lpwstr>
      </vt:variant>
      <vt:variant>
        <vt:i4>1048636</vt:i4>
      </vt:variant>
      <vt:variant>
        <vt:i4>20</vt:i4>
      </vt:variant>
      <vt:variant>
        <vt:i4>0</vt:i4>
      </vt:variant>
      <vt:variant>
        <vt:i4>5</vt:i4>
      </vt:variant>
      <vt:variant>
        <vt:lpwstr/>
      </vt:variant>
      <vt:variant>
        <vt:lpwstr>_Toc304284314</vt:lpwstr>
      </vt:variant>
      <vt:variant>
        <vt:i4>1048636</vt:i4>
      </vt:variant>
      <vt:variant>
        <vt:i4>14</vt:i4>
      </vt:variant>
      <vt:variant>
        <vt:i4>0</vt:i4>
      </vt:variant>
      <vt:variant>
        <vt:i4>5</vt:i4>
      </vt:variant>
      <vt:variant>
        <vt:lpwstr/>
      </vt:variant>
      <vt:variant>
        <vt:lpwstr>_Toc304284313</vt:lpwstr>
      </vt:variant>
      <vt:variant>
        <vt:i4>1048636</vt:i4>
      </vt:variant>
      <vt:variant>
        <vt:i4>8</vt:i4>
      </vt:variant>
      <vt:variant>
        <vt:i4>0</vt:i4>
      </vt:variant>
      <vt:variant>
        <vt:i4>5</vt:i4>
      </vt:variant>
      <vt:variant>
        <vt:lpwstr/>
      </vt:variant>
      <vt:variant>
        <vt:lpwstr>_Toc304284312</vt:lpwstr>
      </vt:variant>
      <vt:variant>
        <vt:i4>1048636</vt:i4>
      </vt:variant>
      <vt:variant>
        <vt:i4>2</vt:i4>
      </vt:variant>
      <vt:variant>
        <vt:i4>0</vt:i4>
      </vt:variant>
      <vt:variant>
        <vt:i4>5</vt:i4>
      </vt:variant>
      <vt:variant>
        <vt:lpwstr/>
      </vt:variant>
      <vt:variant>
        <vt:lpwstr>_Toc304284311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mheneberry</dc:creator>
  <cp:lastModifiedBy>MARGARET HENEBERRY</cp:lastModifiedBy>
  <cp:revision>5</cp:revision>
  <cp:lastPrinted>2011-10-21T14:40:00Z</cp:lastPrinted>
  <dcterms:created xsi:type="dcterms:W3CDTF">2021-11-23T15:05:00Z</dcterms:created>
  <dcterms:modified xsi:type="dcterms:W3CDTF">2021-11-23T19:42:00Z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0x010100CAA0CB49E906AC4D959B0EB1EBF6435F</vt:lpwstr>
  </property>
</Properties>
</file>