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5A97" w:rsidP="000B4BDE" w:rsidRDefault="00925A97" w14:paraId="448F7A26" w14:textId="77777777">
      <w:pPr>
        <w:pStyle w:val="BodyText"/>
        <w:jc w:val="center"/>
        <w:rPr>
          <w:b/>
        </w:rPr>
      </w:pPr>
    </w:p>
    <w:p w:rsidR="00F42AFC" w:rsidP="76994974" w:rsidRDefault="00000000" w14:paraId="77F868D4" w14:textId="6B2DC0AE">
      <w:pPr>
        <w:pStyle w:val="BodyText"/>
        <w:jc w:val="center"/>
        <w:rPr>
          <w:b w:val="1"/>
          <w:bCs w:val="1"/>
        </w:rPr>
      </w:pPr>
      <w:r w:rsidRPr="76994974" w:rsidR="00000000">
        <w:rPr>
          <w:b w:val="1"/>
          <w:bCs w:val="1"/>
        </w:rPr>
        <w:t xml:space="preserve">ATTACHMENT </w:t>
      </w:r>
      <w:r w:rsidRPr="76994974" w:rsidR="2706605C">
        <w:rPr>
          <w:b w:val="1"/>
          <w:bCs w:val="1"/>
        </w:rPr>
        <w:t>E</w:t>
      </w:r>
      <w:r w:rsidRPr="76994974" w:rsidR="00000000">
        <w:rPr>
          <w:b w:val="1"/>
          <w:bCs w:val="1"/>
        </w:rPr>
        <w:t xml:space="preserve"> – </w:t>
      </w:r>
      <w:r w:rsidRPr="76994974" w:rsidR="00925A97">
        <w:rPr>
          <w:b w:val="1"/>
          <w:bCs w:val="1"/>
        </w:rPr>
        <w:t>Specialized Recent Experience and Technical Competence Questionnaire</w:t>
      </w:r>
    </w:p>
    <w:p w:rsidRPr="000B4BDE" w:rsidR="000B4BDE" w:rsidP="000B4BDE" w:rsidRDefault="000B4BDE" w14:paraId="6B848203" w14:textId="77777777">
      <w:pPr>
        <w:pStyle w:val="BodyText"/>
        <w:jc w:val="center"/>
      </w:pPr>
    </w:p>
    <w:p w:rsidR="000B4BDE" w:rsidP="000B4BDE" w:rsidRDefault="000B4BDE" w14:paraId="6465D52A" w14:textId="2C274C8F">
      <w:pPr>
        <w:pStyle w:val="BodyText"/>
        <w:spacing w:before="1"/>
        <w:jc w:val="center"/>
      </w:pPr>
      <w:r w:rsidR="000B4BDE">
        <w:rPr/>
        <w:t>N40080-24-2</w:t>
      </w:r>
      <w:r w:rsidR="000B4BDE">
        <w:rPr/>
        <w:t>-</w:t>
      </w:r>
      <w:r w:rsidR="000B4BDE">
        <w:rPr/>
        <w:t>000</w:t>
      </w:r>
      <w:r w:rsidR="20D00B43">
        <w:rPr/>
        <w:t>3</w:t>
      </w:r>
    </w:p>
    <w:tbl>
      <w:tblPr>
        <w:tblStyle w:val="TableNormal"/>
        <w:tblW w:w="0" w:type="auto"/>
        <w:tblBorders>
          <w:top w:val="single" w:sz="0"/>
          <w:left w:val="single" w:sz="0"/>
          <w:bottom w:val="single" w:sz="0"/>
          <w:right w:val="single" w:sz="0"/>
        </w:tblBorders>
        <w:tblLayout w:type="fixed"/>
        <w:tblLook w:val="06A0" w:firstRow="1" w:lastRow="0" w:firstColumn="1" w:lastColumn="0" w:noHBand="1" w:noVBand="1"/>
      </w:tblPr>
      <w:tblGrid>
        <w:gridCol w:w="10080"/>
      </w:tblGrid>
      <w:tr w:rsidR="76994974" w:rsidTr="76994974" w14:paraId="2C239D9E">
        <w:trPr>
          <w:trHeight w:val="300"/>
        </w:trPr>
        <w:tc>
          <w:tcPr>
            <w:tcW w:w="10080" w:type="dxa"/>
            <w:tcBorders>
              <w:top w:val="single" w:sz="0"/>
              <w:left w:val="single" w:sz="0"/>
              <w:bottom w:val="single" w:sz="0"/>
              <w:right w:val="single" w:sz="0"/>
            </w:tcBorders>
            <w:tcMar/>
            <w:vAlign w:val="center"/>
          </w:tcPr>
          <w:p w:rsidR="76994974" w:rsidP="76994974" w:rsidRDefault="76994974" w14:paraId="0F5BFBA9" w14:textId="4F785BD2">
            <w:pPr>
              <w:spacing w:before="0" w:beforeAutospacing="off" w:after="0" w:afterAutospacing="off"/>
              <w:jc w:val="center"/>
            </w:pPr>
            <w:r w:rsidRPr="76994974" w:rsidR="76994974">
              <w:rPr>
                <w:rFonts w:ascii="Arial" w:hAnsi="Arial" w:eastAsia="Arial" w:cs="Arial" w:asciiTheme="minorAscii" w:hAnsiTheme="minorAscii" w:eastAsiaTheme="minorAscii" w:cstheme="minorBidi"/>
                <w:color w:val="auto"/>
                <w:sz w:val="20"/>
                <w:szCs w:val="20"/>
                <w:lang w:eastAsia="en-US" w:bidi="ar-SA"/>
              </w:rPr>
              <w:t>FY24</w:t>
            </w:r>
            <w:r w:rsidRPr="76994974" w:rsidR="6B704238">
              <w:rPr>
                <w:rFonts w:ascii="Arial" w:hAnsi="Arial" w:eastAsia="Arial" w:cs="Arial" w:asciiTheme="minorAscii" w:hAnsiTheme="minorAscii" w:eastAsiaTheme="minorAscii" w:cstheme="minorBidi"/>
                <w:color w:val="auto"/>
                <w:sz w:val="20"/>
                <w:szCs w:val="20"/>
                <w:lang w:eastAsia="en-US" w:bidi="ar-SA"/>
              </w:rPr>
              <w:t xml:space="preserve"> </w:t>
            </w:r>
            <w:r w:rsidRPr="76994974" w:rsidR="76994974">
              <w:rPr>
                <w:rFonts w:ascii="Arial" w:hAnsi="Arial" w:eastAsia="Arial" w:cs="Arial" w:asciiTheme="minorAscii" w:hAnsiTheme="minorAscii" w:eastAsiaTheme="minorAscii" w:cstheme="minorBidi"/>
                <w:color w:val="auto"/>
                <w:sz w:val="20"/>
                <w:szCs w:val="20"/>
                <w:lang w:eastAsia="en-US" w:bidi="ar-SA"/>
              </w:rPr>
              <w:t>Shoreline Stabilization Site H1</w:t>
            </w:r>
          </w:p>
        </w:tc>
      </w:tr>
    </w:tbl>
    <w:p w:rsidR="00F42AFC" w:rsidP="000B4BDE" w:rsidRDefault="00D565CE" w14:paraId="239EACBD" w14:textId="240FE551">
      <w:pPr>
        <w:pStyle w:val="BodyText"/>
        <w:spacing w:before="1"/>
        <w:jc w:val="center"/>
      </w:pPr>
      <w:r w:rsidRPr="76994974" w:rsidR="621B6D49">
        <w:rPr>
          <w:rFonts w:ascii="Arial" w:hAnsi="Arial" w:eastAsia="Arial" w:cs="Arial" w:asciiTheme="minorAscii" w:hAnsiTheme="minorAscii" w:eastAsiaTheme="minorAscii" w:cstheme="minorBidi"/>
          <w:color w:val="auto"/>
          <w:sz w:val="20"/>
          <w:szCs w:val="20"/>
          <w:lang w:eastAsia="en-US" w:bidi="ar-SA"/>
        </w:rPr>
        <w:t>N</w:t>
      </w:r>
      <w:r w:rsidRPr="76994974" w:rsidR="70BCB238">
        <w:rPr>
          <w:rFonts w:ascii="Arial" w:hAnsi="Arial" w:eastAsia="Arial" w:cs="Arial" w:asciiTheme="minorAscii" w:hAnsiTheme="minorAscii" w:eastAsiaTheme="minorAscii" w:cstheme="minorBidi"/>
          <w:color w:val="auto"/>
          <w:sz w:val="20"/>
          <w:szCs w:val="20"/>
          <w:lang w:eastAsia="en-US" w:bidi="ar-SA"/>
        </w:rPr>
        <w:t xml:space="preserve">aval </w:t>
      </w:r>
      <w:r w:rsidRPr="76994974" w:rsidR="621B6D49">
        <w:rPr>
          <w:rFonts w:ascii="Arial" w:hAnsi="Arial" w:eastAsia="Arial" w:cs="Arial" w:asciiTheme="minorAscii" w:hAnsiTheme="minorAscii" w:eastAsiaTheme="minorAscii" w:cstheme="minorBidi"/>
          <w:color w:val="auto"/>
          <w:sz w:val="20"/>
          <w:szCs w:val="20"/>
          <w:lang w:eastAsia="en-US" w:bidi="ar-SA"/>
        </w:rPr>
        <w:t>A</w:t>
      </w:r>
      <w:r w:rsidRPr="76994974" w:rsidR="1D787B02">
        <w:rPr>
          <w:rFonts w:ascii="Arial" w:hAnsi="Arial" w:eastAsia="Arial" w:cs="Arial" w:asciiTheme="minorAscii" w:hAnsiTheme="minorAscii" w:eastAsiaTheme="minorAscii" w:cstheme="minorBidi"/>
          <w:color w:val="auto"/>
          <w:sz w:val="20"/>
          <w:szCs w:val="20"/>
          <w:lang w:eastAsia="en-US" w:bidi="ar-SA"/>
        </w:rPr>
        <w:t>ir Station Patuxent River</w:t>
      </w:r>
    </w:p>
    <w:p w:rsidR="1D787B02" w:rsidP="76994974" w:rsidRDefault="1D787B02" w14:paraId="05A13E97" w14:textId="3425B356">
      <w:pPr>
        <w:pStyle w:val="BodyText"/>
        <w:spacing w:before="1"/>
        <w:jc w:val="center"/>
      </w:pPr>
      <w:r w:rsidRPr="76994974" w:rsidR="1D787B02">
        <w:rPr>
          <w:rFonts w:ascii="Arial" w:hAnsi="Arial" w:eastAsia="Arial" w:cs="Arial" w:asciiTheme="minorAscii" w:hAnsiTheme="minorAscii" w:eastAsiaTheme="minorAscii" w:cstheme="minorBidi"/>
          <w:color w:val="auto"/>
          <w:sz w:val="20"/>
          <w:szCs w:val="20"/>
          <w:lang w:eastAsia="en-US" w:bidi="ar-SA"/>
        </w:rPr>
        <w:t>Patuxent River, Maryland</w:t>
      </w:r>
    </w:p>
    <w:p w:rsidRPr="00856A6B" w:rsidR="000B4BDE" w:rsidP="00856A6B" w:rsidRDefault="00856A6B" w14:paraId="272E54BE" w14:textId="738B7677">
      <w:pPr>
        <w:pStyle w:val="BodyText"/>
        <w:spacing w:before="1"/>
        <w:ind w:left="-720"/>
        <w:rPr>
          <w:u w:val="thick" w:color="0070C0"/>
        </w:rPr>
      </w:pPr>
      <w:r w:rsidRPr="00856A6B">
        <w:rPr>
          <w:u w:val="thick" w:color="0070C0"/>
        </w:rPr>
        <w:tab/>
      </w:r>
      <w:r w:rsidRPr="00856A6B">
        <w:rPr>
          <w:u w:val="thick" w:color="0070C0"/>
        </w:rPr>
        <w:tab/>
      </w:r>
      <w:r w:rsidRPr="00856A6B">
        <w:rPr>
          <w:u w:val="thick" w:color="0070C0"/>
        </w:rPr>
        <w:tab/>
      </w:r>
      <w:r w:rsidRPr="00856A6B">
        <w:rPr>
          <w:u w:val="thick" w:color="0070C0"/>
        </w:rPr>
        <w:tab/>
      </w:r>
      <w:r w:rsidRPr="00856A6B">
        <w:rPr>
          <w:u w:val="thick" w:color="0070C0"/>
        </w:rPr>
        <w:tab/>
      </w:r>
      <w:r w:rsidRPr="00856A6B">
        <w:rPr>
          <w:u w:val="thick" w:color="0070C0"/>
        </w:rPr>
        <w:tab/>
      </w:r>
      <w:r w:rsidRPr="00856A6B">
        <w:rPr>
          <w:u w:val="thick" w:color="0070C0"/>
        </w:rPr>
        <w:tab/>
      </w:r>
      <w:r w:rsidRPr="00856A6B">
        <w:rPr>
          <w:u w:val="thick" w:color="0070C0"/>
        </w:rPr>
        <w:tab/>
      </w:r>
      <w:r w:rsidRPr="00856A6B">
        <w:rPr>
          <w:u w:val="thick" w:color="0070C0"/>
        </w:rPr>
        <w:tab/>
      </w:r>
      <w:r w:rsidRPr="00856A6B">
        <w:rPr>
          <w:u w:val="thick" w:color="0070C0"/>
        </w:rPr>
        <w:tab/>
      </w:r>
      <w:r w:rsidRPr="00856A6B">
        <w:rPr>
          <w:u w:val="thick" w:color="0070C0"/>
        </w:rPr>
        <w:tab/>
      </w:r>
      <w:r w:rsidRPr="00856A6B">
        <w:rPr>
          <w:u w:val="thick" w:color="0070C0"/>
        </w:rPr>
        <w:tab/>
      </w:r>
      <w:r w:rsidRPr="00856A6B">
        <w:rPr>
          <w:u w:val="thick" w:color="0070C0"/>
        </w:rPr>
        <w:tab/>
      </w:r>
      <w:r>
        <w:rPr>
          <w:u w:val="thick" w:color="0070C0"/>
        </w:rPr>
        <w:tab/>
      </w:r>
      <w:r>
        <w:rPr>
          <w:u w:val="thick" w:color="0070C0"/>
        </w:rPr>
        <w:tab/>
      </w:r>
      <w:r w:rsidR="00CD38CC">
        <w:rPr>
          <w:u w:val="thick" w:color="0070C0"/>
        </w:rPr>
        <w:tab/>
      </w:r>
      <w:r w:rsidR="00CD38CC">
        <w:rPr>
          <w:u w:val="thick" w:color="0070C0"/>
        </w:rPr>
        <w:tab/>
      </w:r>
      <w:r w:rsidR="00CD38CC">
        <w:rPr>
          <w:u w:val="thick" w:color="0070C0"/>
        </w:rPr>
        <w:tab/>
      </w:r>
      <w:r w:rsidR="00CD38CC">
        <w:rPr>
          <w:u w:val="thick" w:color="0070C0"/>
        </w:rPr>
        <w:tab/>
      </w:r>
      <w:r w:rsidR="00CD38CC">
        <w:rPr>
          <w:u w:val="thick" w:color="0070C0"/>
        </w:rPr>
        <w:tab/>
      </w:r>
      <w:r w:rsidR="00CD38CC">
        <w:rPr>
          <w:u w:val="thick" w:color="0070C0"/>
        </w:rPr>
        <w:tab/>
      </w:r>
      <w:r w:rsidR="00CD38CC">
        <w:rPr>
          <w:u w:val="thick" w:color="0070C0"/>
        </w:rPr>
        <w:tab/>
      </w:r>
      <w:r w:rsidR="00CD38CC">
        <w:rPr>
          <w:u w:val="thick" w:color="0070C0"/>
        </w:rPr>
        <w:tab/>
      </w:r>
      <w:r w:rsidR="00CD38CC">
        <w:rPr>
          <w:u w:val="thick" w:color="0070C0"/>
        </w:rPr>
        <w:tab/>
      </w:r>
      <w:r w:rsidR="00CD38CC">
        <w:rPr>
          <w:u w:val="thick" w:color="0070C0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F42AFC" w:rsidRDefault="00F42AFC" w14:paraId="1955A44E" w14:textId="77777777">
      <w:pPr>
        <w:pStyle w:val="BodyText"/>
        <w:spacing w:before="5"/>
        <w:rPr>
          <w:sz w:val="17"/>
        </w:rPr>
      </w:pPr>
    </w:p>
    <w:p w:rsidR="00F42AFC" w:rsidP="009F3FD6" w:rsidRDefault="00000000" w14:paraId="058D0F6B" w14:textId="77777777">
      <w:pPr>
        <w:pStyle w:val="BodyText"/>
        <w:spacing w:after="4"/>
        <w:jc w:val="center"/>
      </w:pPr>
      <w:r>
        <w:t>Project Past Performance</w:t>
      </w:r>
    </w:p>
    <w:tbl>
      <w:tblPr>
        <w:tblW w:w="0" w:type="auto"/>
        <w:tblInd w:w="-17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2"/>
        <w:gridCol w:w="6931"/>
      </w:tblGrid>
      <w:tr w:rsidR="00F42AFC" w:rsidTr="00F54B55" w14:paraId="22DF4289" w14:textId="77777777">
        <w:trPr>
          <w:trHeight w:val="505"/>
        </w:trPr>
        <w:tc>
          <w:tcPr>
            <w:tcW w:w="2722" w:type="dxa"/>
          </w:tcPr>
          <w:p w:rsidR="00F42AFC" w:rsidRDefault="00000000" w14:paraId="0F952F80" w14:textId="77777777">
            <w:pPr>
              <w:pStyle w:val="TableParagraph"/>
              <w:spacing w:line="226" w:lineRule="exac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Project Name:</w:t>
            </w:r>
          </w:p>
        </w:tc>
        <w:tc>
          <w:tcPr>
            <w:tcW w:w="6931" w:type="dxa"/>
          </w:tcPr>
          <w:p w:rsidR="00F42AFC" w:rsidRDefault="00F42AFC" w14:paraId="694BFABE" w14:textId="7AF79CA0">
            <w:pPr>
              <w:pStyle w:val="TableParagraph"/>
              <w:spacing w:before="85"/>
              <w:ind w:left="158"/>
              <w:rPr>
                <w:sz w:val="24"/>
              </w:rPr>
            </w:pPr>
          </w:p>
        </w:tc>
      </w:tr>
      <w:tr w:rsidR="00F42AFC" w:rsidTr="00F54B55" w14:paraId="3188AC37" w14:textId="77777777">
        <w:trPr>
          <w:trHeight w:val="503"/>
        </w:trPr>
        <w:tc>
          <w:tcPr>
            <w:tcW w:w="2722" w:type="dxa"/>
          </w:tcPr>
          <w:p w:rsidR="00F42AFC" w:rsidRDefault="00000000" w14:paraId="6A0850BE" w14:textId="77777777">
            <w:pPr>
              <w:pStyle w:val="TableParagraph"/>
              <w:spacing w:line="226" w:lineRule="exac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Project Location:</w:t>
            </w:r>
          </w:p>
        </w:tc>
        <w:tc>
          <w:tcPr>
            <w:tcW w:w="6931" w:type="dxa"/>
          </w:tcPr>
          <w:p w:rsidR="00F42AFC" w:rsidRDefault="00F42AFC" w14:paraId="5C0E7418" w14:textId="0F52EA6A">
            <w:pPr>
              <w:pStyle w:val="TableParagraph"/>
              <w:spacing w:before="80"/>
              <w:ind w:left="173"/>
              <w:rPr>
                <w:sz w:val="24"/>
              </w:rPr>
            </w:pPr>
          </w:p>
        </w:tc>
      </w:tr>
      <w:tr w:rsidR="00F42AFC" w:rsidTr="00F54B55" w14:paraId="1B35D8DA" w14:textId="77777777">
        <w:trPr>
          <w:trHeight w:val="1537"/>
        </w:trPr>
        <w:tc>
          <w:tcPr>
            <w:tcW w:w="2722" w:type="dxa"/>
          </w:tcPr>
          <w:p w:rsidR="00F42AFC" w:rsidRDefault="00000000" w14:paraId="6343783E" w14:textId="77777777">
            <w:pPr>
              <w:pStyle w:val="TableParagraph"/>
              <w:ind w:right="83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Funding Agency Point of Contact(s):</w:t>
            </w:r>
          </w:p>
          <w:p w:rsidR="00F42AFC" w:rsidRDefault="00000000" w14:paraId="2E68E08E" w14:textId="77777777">
            <w:pPr>
              <w:pStyle w:val="TableParagraph"/>
              <w:ind w:right="-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Provide name, email, and phone number</w:t>
            </w:r>
          </w:p>
        </w:tc>
        <w:tc>
          <w:tcPr>
            <w:tcW w:w="6931" w:type="dxa"/>
          </w:tcPr>
          <w:p w:rsidR="00F42AFC" w:rsidP="00433791" w:rsidRDefault="00F42AFC" w14:paraId="6703E35A" w14:textId="26B1D55C">
            <w:pPr>
              <w:pStyle w:val="TableParagraph"/>
              <w:spacing w:line="286" w:lineRule="exact"/>
              <w:rPr>
                <w:sz w:val="24"/>
              </w:rPr>
            </w:pPr>
          </w:p>
        </w:tc>
      </w:tr>
      <w:tr w:rsidR="00F42AFC" w:rsidTr="00F54B55" w14:paraId="27F95163" w14:textId="77777777">
        <w:trPr>
          <w:trHeight w:val="1004"/>
        </w:trPr>
        <w:tc>
          <w:tcPr>
            <w:tcW w:w="2722" w:type="dxa"/>
          </w:tcPr>
          <w:p w:rsidR="00F42AFC" w:rsidRDefault="00000000" w14:paraId="7BCCF5EA" w14:textId="77777777">
            <w:pPr>
              <w:pStyle w:val="TableParagraph"/>
              <w:ind w:right="40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Contract or Cooperative Agreement #:</w:t>
            </w:r>
          </w:p>
        </w:tc>
        <w:tc>
          <w:tcPr>
            <w:tcW w:w="6931" w:type="dxa"/>
          </w:tcPr>
          <w:p w:rsidR="00F42AFC" w:rsidRDefault="00F42AFC" w14:paraId="6B2C9266" w14:textId="0840A834">
            <w:pPr>
              <w:pStyle w:val="TableParagraph"/>
              <w:spacing w:before="121"/>
              <w:ind w:left="241"/>
              <w:rPr>
                <w:sz w:val="24"/>
              </w:rPr>
            </w:pPr>
          </w:p>
        </w:tc>
      </w:tr>
      <w:tr w:rsidR="00F42AFC" w:rsidTr="00F54B55" w14:paraId="22D40CA9" w14:textId="77777777">
        <w:trPr>
          <w:trHeight w:val="680"/>
        </w:trPr>
        <w:tc>
          <w:tcPr>
            <w:tcW w:w="2722" w:type="dxa"/>
          </w:tcPr>
          <w:p w:rsidR="00F42AFC" w:rsidRDefault="00000000" w14:paraId="22B40B6C" w14:textId="77777777">
            <w:pPr>
              <w:pStyle w:val="TableParagraph"/>
              <w:ind w:right="40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Period of Performance:</w:t>
            </w:r>
          </w:p>
        </w:tc>
        <w:tc>
          <w:tcPr>
            <w:tcW w:w="6931" w:type="dxa"/>
          </w:tcPr>
          <w:p w:rsidR="00F42AFC" w:rsidRDefault="00F42AFC" w14:paraId="226549FC" w14:textId="338192F5">
            <w:pPr>
              <w:pStyle w:val="TableParagraph"/>
              <w:spacing w:before="15"/>
              <w:ind w:left="210"/>
              <w:rPr>
                <w:sz w:val="24"/>
              </w:rPr>
            </w:pPr>
          </w:p>
        </w:tc>
      </w:tr>
      <w:tr w:rsidR="00F42AFC" w:rsidTr="00F54B55" w14:paraId="7E5564BA" w14:textId="77777777">
        <w:trPr>
          <w:trHeight w:val="505"/>
        </w:trPr>
        <w:tc>
          <w:tcPr>
            <w:tcW w:w="2722" w:type="dxa"/>
          </w:tcPr>
          <w:p w:rsidR="00F42AFC" w:rsidRDefault="00000000" w14:paraId="3BF66724" w14:textId="77777777">
            <w:pPr>
              <w:pStyle w:val="TableParagraph"/>
              <w:spacing w:line="226" w:lineRule="exac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Size (Value):</w:t>
            </w:r>
          </w:p>
        </w:tc>
        <w:tc>
          <w:tcPr>
            <w:tcW w:w="6931" w:type="dxa"/>
          </w:tcPr>
          <w:p w:rsidR="00F42AFC" w:rsidRDefault="00F42AFC" w14:paraId="76DFAF4F" w14:textId="0CEF8019">
            <w:pPr>
              <w:pStyle w:val="TableParagraph"/>
              <w:spacing w:before="82"/>
              <w:ind w:left="233"/>
              <w:rPr>
                <w:sz w:val="24"/>
              </w:rPr>
            </w:pPr>
          </w:p>
        </w:tc>
      </w:tr>
      <w:tr w:rsidR="00F42AFC" w:rsidTr="00B475EA" w14:paraId="1EF7DAC6" w14:textId="77777777">
        <w:trPr>
          <w:trHeight w:val="5217"/>
        </w:trPr>
        <w:tc>
          <w:tcPr>
            <w:tcW w:w="2722" w:type="dxa"/>
          </w:tcPr>
          <w:p w:rsidR="00F42AFC" w:rsidRDefault="00000000" w14:paraId="2D063DAA" w14:textId="77777777">
            <w:pPr>
              <w:pStyle w:val="TableParagraph"/>
              <w:spacing w:line="237" w:lineRule="auto"/>
              <w:ind w:right="40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Technical Complexity:</w:t>
            </w:r>
          </w:p>
        </w:tc>
        <w:tc>
          <w:tcPr>
            <w:tcW w:w="6931" w:type="dxa"/>
          </w:tcPr>
          <w:p w:rsidR="00F42AFC" w:rsidRDefault="00F42AFC" w14:paraId="6378739B" w14:textId="5B11F04F">
            <w:pPr>
              <w:pStyle w:val="TableParagraph"/>
              <w:spacing w:before="93" w:line="213" w:lineRule="auto"/>
              <w:ind w:left="203" w:right="264"/>
              <w:rPr>
                <w:sz w:val="24"/>
              </w:rPr>
            </w:pPr>
          </w:p>
        </w:tc>
      </w:tr>
      <w:tr w:rsidR="00F42AFC" w:rsidTr="00925A97" w14:paraId="6C0EA253" w14:textId="77777777">
        <w:trPr>
          <w:trHeight w:val="1545"/>
        </w:trPr>
        <w:tc>
          <w:tcPr>
            <w:tcW w:w="2722" w:type="dxa"/>
          </w:tcPr>
          <w:p w:rsidR="00F42AFC" w:rsidRDefault="00000000" w14:paraId="2590B320" w14:textId="77777777">
            <w:pPr>
              <w:pStyle w:val="TableParagraph"/>
              <w:spacing w:line="237" w:lineRule="auto"/>
              <w:ind w:right="40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Technical Team Utilized:</w:t>
            </w:r>
          </w:p>
        </w:tc>
        <w:tc>
          <w:tcPr>
            <w:tcW w:w="6931" w:type="dxa"/>
          </w:tcPr>
          <w:p w:rsidR="00F42AFC" w:rsidRDefault="00F42AFC" w14:paraId="3B349A42" w14:textId="5A3CED80">
            <w:pPr>
              <w:pStyle w:val="TableParagraph"/>
              <w:spacing w:before="259" w:line="201" w:lineRule="auto"/>
              <w:ind w:left="158" w:right="3027"/>
              <w:rPr>
                <w:sz w:val="24"/>
              </w:rPr>
            </w:pPr>
          </w:p>
        </w:tc>
      </w:tr>
    </w:tbl>
    <w:p w:rsidR="003E4CEF" w:rsidRDefault="003E4CEF" w14:paraId="08764DE1" w14:textId="77777777"/>
    <w:sectPr w:rsidR="003E4CEF">
      <w:headerReference w:type="default" r:id="rId6"/>
      <w:type w:val="continuous"/>
      <w:pgSz w:w="12240" w:h="15840" w:orient="portrait"/>
      <w:pgMar w:top="640" w:right="72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8634E" w:rsidP="00925A97" w:rsidRDefault="00B8634E" w14:paraId="375AE1A0" w14:textId="77777777">
      <w:r>
        <w:separator/>
      </w:r>
    </w:p>
  </w:endnote>
  <w:endnote w:type="continuationSeparator" w:id="0">
    <w:p w:rsidR="00B8634E" w:rsidP="00925A97" w:rsidRDefault="00B8634E" w14:paraId="5B8A4ED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8634E" w:rsidP="00925A97" w:rsidRDefault="00B8634E" w14:paraId="7794E530" w14:textId="77777777">
      <w:r>
        <w:separator/>
      </w:r>
    </w:p>
  </w:footnote>
  <w:footnote w:type="continuationSeparator" w:id="0">
    <w:p w:rsidR="00B8634E" w:rsidP="00925A97" w:rsidRDefault="00B8634E" w14:paraId="1A025EA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-1318336367"/>
      <w:docPartObj>
        <w:docPartGallery w:val="Page Numbers (Top of Page)"/>
        <w:docPartUnique/>
      </w:docPartObj>
    </w:sdtPr>
    <w:sdtContent>
      <w:p w:rsidRPr="00925A97" w:rsidR="00925A97" w:rsidRDefault="00925A97" w14:paraId="75D9748F" w14:textId="77777777">
        <w:pPr>
          <w:pStyle w:val="Header"/>
          <w:jc w:val="right"/>
          <w:rPr>
            <w:rFonts w:ascii="Arial" w:hAnsi="Arial" w:cs="Arial"/>
            <w:sz w:val="20"/>
            <w:szCs w:val="20"/>
          </w:rPr>
        </w:pPr>
        <w:r w:rsidRPr="00925A97">
          <w:rPr>
            <w:rFonts w:ascii="Arial" w:hAnsi="Arial" w:cs="Arial"/>
            <w:sz w:val="20"/>
            <w:szCs w:val="20"/>
          </w:rPr>
          <w:t xml:space="preserve">Page </w:t>
        </w:r>
        <w:r w:rsidRPr="00925A97">
          <w:rPr>
            <w:rFonts w:ascii="Arial" w:hAnsi="Arial" w:cs="Arial"/>
            <w:b/>
            <w:bCs/>
            <w:sz w:val="20"/>
            <w:szCs w:val="20"/>
          </w:rPr>
          <w:fldChar w:fldCharType="begin"/>
        </w:r>
        <w:r w:rsidRPr="00925A97">
          <w:rPr>
            <w:rFonts w:ascii="Arial" w:hAnsi="Arial" w:cs="Arial"/>
            <w:b/>
            <w:bCs/>
            <w:sz w:val="20"/>
            <w:szCs w:val="20"/>
          </w:rPr>
          <w:instrText xml:space="preserve"> PAGE </w:instrText>
        </w:r>
        <w:r w:rsidRPr="00925A97">
          <w:rPr>
            <w:rFonts w:ascii="Arial" w:hAnsi="Arial" w:cs="Arial"/>
            <w:b/>
            <w:bCs/>
            <w:sz w:val="20"/>
            <w:szCs w:val="20"/>
          </w:rPr>
          <w:fldChar w:fldCharType="separate"/>
        </w:r>
        <w:r w:rsidRPr="00925A97">
          <w:rPr>
            <w:rFonts w:ascii="Arial" w:hAnsi="Arial" w:cs="Arial"/>
            <w:b/>
            <w:bCs/>
            <w:noProof/>
            <w:sz w:val="20"/>
            <w:szCs w:val="20"/>
          </w:rPr>
          <w:t>2</w:t>
        </w:r>
        <w:r w:rsidRPr="00925A97">
          <w:rPr>
            <w:rFonts w:ascii="Arial" w:hAnsi="Arial" w:cs="Arial"/>
            <w:b/>
            <w:bCs/>
            <w:sz w:val="20"/>
            <w:szCs w:val="20"/>
          </w:rPr>
          <w:fldChar w:fldCharType="end"/>
        </w:r>
        <w:r w:rsidRPr="00925A97">
          <w:rPr>
            <w:rFonts w:ascii="Arial" w:hAnsi="Arial" w:cs="Arial"/>
            <w:sz w:val="20"/>
            <w:szCs w:val="20"/>
          </w:rPr>
          <w:t xml:space="preserve"> of </w:t>
        </w:r>
        <w:r w:rsidRPr="00925A97">
          <w:rPr>
            <w:rFonts w:ascii="Arial" w:hAnsi="Arial" w:cs="Arial"/>
            <w:b/>
            <w:bCs/>
            <w:sz w:val="20"/>
            <w:szCs w:val="20"/>
          </w:rPr>
          <w:fldChar w:fldCharType="begin"/>
        </w:r>
        <w:r w:rsidRPr="00925A97">
          <w:rPr>
            <w:rFonts w:ascii="Arial" w:hAnsi="Arial" w:cs="Arial"/>
            <w:b/>
            <w:bCs/>
            <w:sz w:val="20"/>
            <w:szCs w:val="20"/>
          </w:rPr>
          <w:instrText xml:space="preserve"> NUMPAGES  </w:instrText>
        </w:r>
        <w:r w:rsidRPr="00925A97">
          <w:rPr>
            <w:rFonts w:ascii="Arial" w:hAnsi="Arial" w:cs="Arial"/>
            <w:b/>
            <w:bCs/>
            <w:sz w:val="20"/>
            <w:szCs w:val="20"/>
          </w:rPr>
          <w:fldChar w:fldCharType="separate"/>
        </w:r>
        <w:r w:rsidRPr="00925A97">
          <w:rPr>
            <w:rFonts w:ascii="Arial" w:hAnsi="Arial" w:cs="Arial"/>
            <w:b/>
            <w:bCs/>
            <w:noProof/>
            <w:sz w:val="20"/>
            <w:szCs w:val="20"/>
          </w:rPr>
          <w:t>2</w:t>
        </w:r>
        <w:r w:rsidRPr="00925A97">
          <w:rPr>
            <w:rFonts w:ascii="Arial" w:hAnsi="Arial" w:cs="Arial"/>
            <w:b/>
            <w:bCs/>
            <w:sz w:val="20"/>
            <w:szCs w:val="20"/>
          </w:rPr>
          <w:fldChar w:fldCharType="end"/>
        </w:r>
      </w:p>
    </w:sdtContent>
    <w:sdtEndPr>
      <w:rPr>
        <w:rFonts w:ascii="Arial" w:hAnsi="Arial" w:cs="Arial"/>
        <w:sz w:val="20"/>
        <w:szCs w:val="20"/>
      </w:rPr>
    </w:sdtEndPr>
  </w:sdt>
  <w:p w:rsidRPr="00925A97" w:rsidR="00925A97" w:rsidP="00925A97" w:rsidRDefault="00925A97" w14:paraId="707A9F90" w14:textId="29199881">
    <w:pPr>
      <w:pStyle w:val="Header"/>
      <w:jc w:val="right"/>
      <w:rPr>
        <w:rFonts w:ascii="Arial" w:hAnsi="Arial" w:cs="Arial"/>
        <w:sz w:val="20"/>
        <w:szCs w:val="20"/>
      </w:rPr>
    </w:pPr>
    <w:r w:rsidRPr="00925A97">
      <w:rPr>
        <w:rFonts w:ascii="Arial" w:hAnsi="Arial" w:cs="Arial"/>
        <w:sz w:val="20"/>
        <w:szCs w:val="20"/>
      </w:rPr>
      <w:t>N40080-24-2-000</w:t>
    </w:r>
    <w:r w:rsidR="00D565CE">
      <w:rPr>
        <w:rFonts w:ascii="Arial" w:hAnsi="Arial" w:cs="Arial"/>
        <w:sz w:val="20"/>
        <w:szCs w:val="20"/>
      </w:rPr>
      <w:t>2</w:t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90"/>
  <w:trackRevisions w:val="false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AFC"/>
    <w:rsid w:val="00000000"/>
    <w:rsid w:val="000B4BDE"/>
    <w:rsid w:val="0011458A"/>
    <w:rsid w:val="001508C1"/>
    <w:rsid w:val="002F4939"/>
    <w:rsid w:val="003E4CEF"/>
    <w:rsid w:val="00433791"/>
    <w:rsid w:val="00643472"/>
    <w:rsid w:val="00856A6B"/>
    <w:rsid w:val="00925A97"/>
    <w:rsid w:val="009F3FD6"/>
    <w:rsid w:val="00B475EA"/>
    <w:rsid w:val="00B8634E"/>
    <w:rsid w:val="00CD38CC"/>
    <w:rsid w:val="00D565CE"/>
    <w:rsid w:val="00E17A59"/>
    <w:rsid w:val="00F42AFC"/>
    <w:rsid w:val="00F54B55"/>
    <w:rsid w:val="1D787B02"/>
    <w:rsid w:val="1EE9BD76"/>
    <w:rsid w:val="20D00B43"/>
    <w:rsid w:val="2706605C"/>
    <w:rsid w:val="3B0AB8B6"/>
    <w:rsid w:val="621B6D49"/>
    <w:rsid w:val="6B704238"/>
    <w:rsid w:val="70BCB238"/>
    <w:rsid w:val="76994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24DED"/>
  <w15:docId w15:val="{C37CB3D8-362F-463F-B5F1-F02B11BFD4B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Palatino Linotype" w:hAnsi="Palatino Linotype" w:eastAsia="Palatino Linotype" w:cs="Palatino Linotyp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hAnsi="Arial" w:eastAsia="Arial" w:cs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  <w:pPr>
      <w:ind w:left="126"/>
    </w:pPr>
  </w:style>
  <w:style w:type="paragraph" w:styleId="Header">
    <w:name w:val="header"/>
    <w:basedOn w:val="Normal"/>
    <w:link w:val="HeaderChar"/>
    <w:uiPriority w:val="99"/>
    <w:unhideWhenUsed/>
    <w:rsid w:val="00925A97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925A97"/>
    <w:rPr>
      <w:rFonts w:ascii="Palatino Linotype" w:hAnsi="Palatino Linotype" w:eastAsia="Palatino Linotype" w:cs="Palatino Linotype"/>
    </w:rPr>
  </w:style>
  <w:style w:type="paragraph" w:styleId="Footer">
    <w:name w:val="footer"/>
    <w:basedOn w:val="Normal"/>
    <w:link w:val="FooterChar"/>
    <w:uiPriority w:val="99"/>
    <w:unhideWhenUsed/>
    <w:rsid w:val="00925A97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925A97"/>
    <w:rPr>
      <w:rFonts w:ascii="Palatino Linotype" w:hAnsi="Palatino Linotype" w:eastAsia="Palatino Linotype" w:cs="Palatino Linotyp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customXml" Target="../customXml/item2.xml" Id="rId10" /><Relationship Type="http://schemas.openxmlformats.org/officeDocument/2006/relationships/footnotes" Target="footnotes.xml" Id="rId4" /><Relationship Type="http://schemas.openxmlformats.org/officeDocument/2006/relationships/customXml" Target="../customXml/item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91B8120E87EA46A3638959158D9BEB" ma:contentTypeVersion="14" ma:contentTypeDescription="Create a new document." ma:contentTypeScope="" ma:versionID="04cef1328eee3ce05286a8f4a5bf7b8b">
  <xsd:schema xmlns:xsd="http://www.w3.org/2001/XMLSchema" xmlns:xs="http://www.w3.org/2001/XMLSchema" xmlns:p="http://schemas.microsoft.com/office/2006/metadata/properties" xmlns:ns2="06b4b01c-9a0f-43d8-9e79-52e60fcd64d4" xmlns:ns3="e685604b-7180-4b63-9776-6797be807c67" targetNamespace="http://schemas.microsoft.com/office/2006/metadata/properties" ma:root="true" ma:fieldsID="a689cb699e3aadfe8ea3a5220c43ca9c" ns2:_="" ns3:_="">
    <xsd:import namespace="06b4b01c-9a0f-43d8-9e79-52e60fcd64d4"/>
    <xsd:import namespace="e685604b-7180-4b63-9776-6797be807c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4b01c-9a0f-43d8-9e79-52e60fcd64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cef215b-19b7-4691-95f4-27d2fe62d5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85604b-7180-4b63-9776-6797be807c6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871a701-238c-430f-b408-992c4ed2199e}" ma:internalName="TaxCatchAll" ma:showField="CatchAllData" ma:web="e685604b-7180-4b63-9776-6797be807c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9D14A6-C9F3-44B0-B8BE-D1F379418C37}"/>
</file>

<file path=customXml/itemProps2.xml><?xml version="1.0" encoding="utf-8"?>
<ds:datastoreItem xmlns:ds="http://schemas.openxmlformats.org/officeDocument/2006/customXml" ds:itemID="{C8E37DF2-3426-49AB-A201-69C588969B4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HPES NMCI NGEN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Dascalu, Adrian CIV USN NAVFAC WASHINGTON DC (USA)</dc:creator>
  <lastModifiedBy>Gray, Ariana M CIV USN (USA)</lastModifiedBy>
  <revision>5</revision>
  <dcterms:created xsi:type="dcterms:W3CDTF">2024-05-23T13:50:00.0000000Z</dcterms:created>
  <dcterms:modified xsi:type="dcterms:W3CDTF">2024-06-05T21:40:29.9404103Z</dcterms:modified>
</coreProperties>
</file>