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21"/>
        <w:tblW w:w="1363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5FC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General Information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A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5FB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60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5F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1. Is your organization incorporated or legally registered?     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5FE" w14:textId="30A11A60" w:rsidR="00465080" w:rsidRPr="00A168CE" w:rsidRDefault="00465080" w:rsidP="0096209C">
            <w:pPr>
              <w:rPr>
                <w:rFonts w:ascii="Wingdings 2" w:hAnsi="Wingdings 2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5F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0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When and where was your organization incorporated or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7" w14:textId="2F7DB0D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0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registered? (Please provide copy of certificate)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0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1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If your organization required to pay taxes on income/revenue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1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or is it exempt from such taxes?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7" w14:textId="03F4F08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If based in the U.S., is your organization tax exempt under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501c3 of the IRS code?  (Please provide a copy of your IRS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4" w14:textId="66BC6A7E" w:rsidR="00465080" w:rsidRPr="00A168CE" w:rsidRDefault="00465080" w:rsidP="00465080">
            <w:pPr>
              <w:rPr>
                <w:rFonts w:ascii="Arial" w:hAnsi="Arial" w:cs="Arial"/>
                <w:sz w:val="40"/>
                <w:szCs w:val="4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2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determination letter)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Is your organization affiliated with any other organizations.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E" w14:textId="654E62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6. Please provide copies of any </w:t>
            </w:r>
            <w:bookmarkStart w:id="0" w:name="_GoBack"/>
            <w:bookmarkEnd w:id="0"/>
            <w:r w:rsidRPr="00465080">
              <w:rPr>
                <w:rFonts w:ascii="Arial" w:hAnsi="Arial" w:cs="Arial"/>
                <w:sz w:val="20"/>
                <w:szCs w:val="20"/>
              </w:rPr>
              <w:t xml:space="preserve">materials that describe your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3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organization, its mission and history.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3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4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7. Does your organization have a Board of Directors with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4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4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specific functions and responsibilities (By-laws)?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6" w14:textId="0B33217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8. Are minutes of Board of Directors’ meetings maintained?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C" w14:textId="439669C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9. Is there an organization chart or similar document establishing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2" w14:textId="7C65CC7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5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clear lines of authority?  If so, please submit copy.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5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10. Are duties for key employees of your organization defined?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E" w14:textId="6860E54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5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 How and what format?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6E" w14:textId="77777777" w:rsidTr="00465080">
        <w:trPr>
          <w:trHeight w:val="127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C669" w14:textId="7FB02BE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What is the total number of: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a. Full-time employees 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b. Part-time employees 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c. Consultants____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d. Volunteers ____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6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74" w14:textId="77777777" w:rsidTr="00465080">
        <w:trPr>
          <w:trHeight w:val="127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C66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12. Does your organization have grants or cost reimbursable contracts with: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a. Other Federal agencies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b. Other organizations, foundations, etc.?</w:t>
            </w:r>
            <w:r w:rsidRPr="00465080">
              <w:rPr>
                <w:rFonts w:ascii="Arial" w:hAnsi="Arial" w:cs="Arial"/>
                <w:sz w:val="20"/>
                <w:szCs w:val="20"/>
              </w:rPr>
              <w:br/>
              <w:t>(If so, describe nature and dollar amounts)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0" w14:textId="6DC0E38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1" w14:textId="68482F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3" w14:textId="1BE5758E" w:rsidR="00465080" w:rsidRPr="00465080" w:rsidRDefault="00465080" w:rsidP="00807BE9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  <w:r w:rsidR="003C0D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65080" w:rsidRPr="00465080" w14:paraId="4C1CC67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7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13. Has any aspect of your organization’s activities been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7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recently audited by a government agency or independent public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D" w14:textId="3460A9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accountant? (If so, please submit review(s) 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8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14. Does your organization have access to the Internet and do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92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8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you have the capability needed to retrieve documents via e-mail?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E" w14:textId="7B4D651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8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C1CC693" w14:textId="77777777" w:rsidR="00465080" w:rsidRDefault="00465080"/>
    <w:p w14:paraId="4C1CC694" w14:textId="77777777" w:rsidR="00465080" w:rsidRDefault="00465080">
      <w:r>
        <w:br w:type="page"/>
      </w:r>
    </w:p>
    <w:tbl>
      <w:tblPr>
        <w:tblpPr w:leftFromText="180" w:rightFromText="180" w:vertAnchor="page" w:horzAnchor="margin" w:tblpY="1096"/>
        <w:tblW w:w="1363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69A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Internal Controls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699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6A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Who is responsible for cash?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9F" w14:textId="6EF51DD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A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is responsible for bank accounts?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5" w14:textId="42F7D65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A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Who is responsible for 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B" w14:textId="5DDDBE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Who is responsible for checking expenditures to make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B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sure they are allowable?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7" w14:textId="456C6B8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B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Who is responsible for keeping all receipts and other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B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C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expense documentation for grants?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3" w14:textId="6B64F2C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C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Who is responsible for signing checks and do you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D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have a two signature policy?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C" w14:textId="1CAD9E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CF" w14:textId="0E743F5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D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Are check requests approved before checks are signed?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2" w14:textId="7EBA0A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D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By whom?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B" w14:textId="6D0F4AE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6E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D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c. Do you ever use a mechanical or computer generated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DF" w14:textId="422F48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6E8" w14:textId="77777777" w:rsidTr="003C0D1A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signature on checks?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6E7" w14:textId="48E6342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E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Who is responsible for maintaining accounting records?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ED" w14:textId="72E0F921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F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E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8. Who prepares financial reports?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3" w14:textId="6D58F2FC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6F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F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9. Who prepares program reports?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9" w14:textId="76FD2BEF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0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6F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10. Are timesheets kept for each paid employee?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C" w14:textId="698B769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6F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0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Is each employees salary stated in an employment letter or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2" w14:textId="265282E9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4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0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contract?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1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0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12. Do you have written policy describing salary increases,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0F" w14:textId="4674F39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1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3" w14:textId="7AB58AB6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bonuses and merit pay?</w:t>
            </w:r>
            <w:r w:rsidR="00CD4812">
              <w:rPr>
                <w:rFonts w:ascii="Arial" w:hAnsi="Arial" w:cs="Arial"/>
                <w:sz w:val="20"/>
                <w:szCs w:val="20"/>
              </w:rPr>
              <w:t xml:space="preserve">  If so, please provide INL with a copy.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4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1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13. Do you have written policy describing vacation/holiday pay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A" w14:textId="289A55FB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1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2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1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and sick leave?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2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2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14. Do you maintain inventory records for 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6" w14:textId="4437B7FE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3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2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15. How often do you compare inventory records to the actual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2F" w14:textId="06D8BF83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3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equipment?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4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3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16. Are you familiar with the U.S. government regulations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4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3D" w14:textId="1A24BE0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concerning costs which ca</w:t>
            </w:r>
            <w:r w:rsidR="00A75393">
              <w:rPr>
                <w:rFonts w:ascii="Arial" w:hAnsi="Arial" w:cs="Arial"/>
                <w:sz w:val="20"/>
                <w:szCs w:val="20"/>
              </w:rPr>
              <w:t>n be charged to U.S. grants (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>OMB</w:t>
            </w:r>
            <w:r w:rsidR="00A753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>Guidance for Grants and Cooperative Agreements 2 CFR</w:t>
            </w:r>
            <w:r w:rsidR="00A753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3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4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3" w14:textId="7AA307BD" w:rsidR="003C0D1A" w:rsidRPr="00465080" w:rsidRDefault="00A75393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200.400 (Subpart E – Cost Principles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4" w14:textId="43E13555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4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9" w14:textId="2814DF42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4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0D1A" w:rsidRPr="00465080" w14:paraId="4C1CC75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4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1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2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3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5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5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6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B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5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6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1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2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3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4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5" w14:textId="77777777" w:rsidR="003C0D1A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766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7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8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9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A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D1A" w:rsidRPr="00465080" w14:paraId="4C1CC771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C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D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E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6F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0" w14:textId="77777777" w:rsidR="003C0D1A" w:rsidRPr="00465080" w:rsidRDefault="003C0D1A" w:rsidP="003C0D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772" w14:textId="77777777" w:rsidR="00A168CE" w:rsidRDefault="00A168CE"/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778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3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Accounting System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777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77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Briefly describe your organizations accounting system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7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84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including: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3" w14:textId="68A4524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8A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a. any manual ledgers used to record transactions (general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6" w14:textId="13F910C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9" w14:textId="02F5DC4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0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ledger, cash disbursements ledger, etc)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C" w14:textId="55059D6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8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8F" w14:textId="2D10E2F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6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any computerized accounting system used (please indicate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2" w14:textId="53743C9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5" w14:textId="7BDF0C2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9C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name and how long this system has been in place)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9B" w14:textId="36E1DB0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2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and how transactions are summarized in financial reports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E" w14:textId="6E8897E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9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0" w14:textId="2D45C506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A1" w14:textId="119D8C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8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Does your organization have written accounting policy and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7" w14:textId="6420A0A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7AE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procedures?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B" w14:textId="52C071A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B4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Are your financial reports prepared on a: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B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Cash basis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8" w14:textId="3BD4C99E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9" w14:textId="6D4783D8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C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Accrual basis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C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Does your accounting system adequately identify receipts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CC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and expenditures for each individual grant or contract?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8" w14:textId="5F0C49E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9" w14:textId="093F5E2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A" w14:textId="6B99E05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D2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Does the system provide for recording the non-Federal share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E" w14:textId="28EC37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CF" w14:textId="2A2D5A4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0" w14:textId="757BD1D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D8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and in-kind/cost share contributions in the accounting records.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4" w14:textId="3307FB6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5" w14:textId="2EC4128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6" w14:textId="092A171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DE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How often are your financial reports prepared?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A" w14:textId="3EE0D06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B" w14:textId="796BFD4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DC" w14:textId="5445160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DD" w14:textId="230D8194" w:rsidR="00465080" w:rsidRPr="00465080" w:rsidRDefault="00465080" w:rsidP="00EB3BBD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E4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D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Have the financial statements been audited within the last two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0" w14:textId="2F7494F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1" w14:textId="590BA98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2" w14:textId="51A8EFF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EA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years by an independent auditor?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6" w14:textId="3424CB1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7" w14:textId="1D3FD03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8" w14:textId="26837C2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E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F0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8. Do you keep invoices, vouchers and timesheets for all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C" w14:textId="73C756D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D" w14:textId="478927C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EE" w14:textId="028F1E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F6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payments made from grant funds?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2" w14:textId="5248806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3" w14:textId="007CE42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4" w14:textId="415BF9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7FC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9. Will your organization be able to keep accounting records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8" w14:textId="760281F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9" w14:textId="74C6499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A" w14:textId="4273EFE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7F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02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7F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including invoices, vouchers and timesheets for at least three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E" w14:textId="0FA4CE5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7FF" w14:textId="4F51C94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0" w14:textId="5941E09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08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years after the final financial report for a grant is submitted?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4" w14:textId="2EA24A6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5" w14:textId="712EE20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6" w14:textId="408CB60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0E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10. Briefly describe your organization filling system for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0D" w14:textId="5830BFAA" w:rsidR="00C22A69" w:rsidRPr="00EB3BBD" w:rsidRDefault="00C22A69" w:rsidP="00EB3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14" w14:textId="77777777" w:rsidTr="00EB3BBD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0F" w14:textId="223DE61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keeping supporting documentation for: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C813" w14:textId="6135BFB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1A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Open grants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0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Closed grants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6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11. Does your organization have a negotiated indirect cost rate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2C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approved by a U.S. government agency. If yes, which agency?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A" w14:textId="31C7CBB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32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9FE7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03177" w14:textId="77777777" w:rsidR="00EB3BBD" w:rsidRDefault="00EB3BBD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48651" w14:textId="77777777" w:rsidR="00D225D8" w:rsidRDefault="00D225D8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518CEB" w14:textId="77777777" w:rsidR="00D225D8" w:rsidRDefault="00D225D8" w:rsidP="00465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CC82D" w14:textId="77777777" w:rsidR="00EB3BBD" w:rsidRPr="00465080" w:rsidRDefault="00EB3BBD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833" w14:textId="77777777" w:rsidR="00465080" w:rsidRDefault="00465080"/>
    <w:tbl>
      <w:tblPr>
        <w:tblW w:w="13633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839" w14:textId="77777777" w:rsidTr="002F7C13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CC83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Budgetary Controls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38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83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use an operating budget to control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B" w14:textId="58DF943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3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45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project funds?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4B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Will a separate bank account be established for a new grant?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8" w14:textId="144595D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5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3. Will any funds be located in a bank overseas?  If so, will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5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funds be in U.S. currency?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4" w14:textId="4C9211C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5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Are all bank accounts and check signers authorized and by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6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5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whom?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5F" w14:textId="46A65C4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2" w14:textId="767D796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6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Will any cash from a government grant be kept outside the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6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bank (in petty cash funds, etc.)?  How much and how will funds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C" w14:textId="57CC825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6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75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be maintained?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7B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6. Are there budgetary controls in effect to preclude incurring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8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7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obligations in excess of :(e.g. comparison of budget with actual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D" w14:textId="5BB0896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7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8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expenditures on a monthly basis)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8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Total funds available for an award?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9" w14:textId="1E936FA3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9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8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Total funds available for a budget category (line item)?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8F" w14:textId="192E7D6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9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7. Are there systems in place to minimize the time between the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9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draw down of funds and the spending of funds (not keeping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A5" w14:textId="77777777" w:rsidTr="002F7C13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A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excess cash on hand)?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1" w14:textId="278ECE2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AB" w14:textId="77777777" w:rsidTr="002F7C13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Audits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AA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8B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have regular audits? How often?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E" w14:textId="2C87D5A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0" w14:textId="19AAD35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B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performs the audit?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5" w14:textId="0EA7EFA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6" w14:textId="3786A5F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8B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What type of audit is performed?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C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Financial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B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C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C4" w14:textId="3A82022C" w:rsidR="00465080" w:rsidRPr="00465080" w:rsidRDefault="00A75393" w:rsidP="00465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Single Audit (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per 2 CFR 200.500, Subpart F Audit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Requirements for Domestic and Overseas Organizations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CF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C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Program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D" w14:textId="6886F18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C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D5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Other (explain)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DB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If you have an audit, will any government funds be listed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E1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D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as a separate item?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D" w14:textId="134F694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D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E7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5. Are there any reasons (local conditions, laws or institutional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ED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circumstances) that would prevent an independent accountant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A" w14:textId="5BA1710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F3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EE" w14:textId="2CDB78C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from performing an audit of your organization?</w:t>
            </w:r>
            <w:r w:rsidR="00CD4812">
              <w:rPr>
                <w:rFonts w:ascii="Arial" w:hAnsi="Arial" w:cs="Arial"/>
                <w:sz w:val="20"/>
                <w:szCs w:val="20"/>
              </w:rPr>
              <w:t xml:space="preserve">  If so, please explain.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8F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8F9" w14:textId="77777777" w:rsidTr="002F7C13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8F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8FB" w14:textId="77777777" w:rsidR="00465080" w:rsidRDefault="00465080">
      <w:r>
        <w:br w:type="page"/>
      </w:r>
    </w:p>
    <w:tbl>
      <w:tblPr>
        <w:tblW w:w="13633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901" w14:textId="77777777" w:rsidTr="00CD4812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C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Consultants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D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E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8FF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00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07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Are there written policies or consistently followed procedures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0D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regarding the use of consultants which detail at a minimum: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13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0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Circumstances under which consultants may be used?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19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1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Consideration of in-house capabilities to accomplish services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1F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1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before contracting them?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25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Requirements for solicitations or bids from several contract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3" w14:textId="1BECCA59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2B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sources to establish reasonableness of cost and quality of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8" w14:textId="667394D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31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2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services to be provided?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2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37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Are consultants required to sign "consulting agreements"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3D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3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outlining services to be rendered, duration of engagement and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B" w14:textId="661B66E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43" w14:textId="77777777" w:rsidTr="00CD4812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433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pay rates?</w:t>
            </w:r>
          </w:p>
          <w:p w14:paraId="4C1CC93E" w14:textId="331B9B01" w:rsidR="00CD4812" w:rsidRPr="00465080" w:rsidRDefault="00CD4812" w:rsidP="00CD4812">
            <w:pPr>
              <w:rPr>
                <w:rFonts w:ascii="Arial" w:hAnsi="Arial" w:cs="Arial"/>
                <w:sz w:val="20"/>
                <w:szCs w:val="20"/>
              </w:rPr>
            </w:pPr>
            <w:r w:rsidRPr="00E473C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Please provide INL with a copy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of your organization’s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Consultant’s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Policy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 if available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If not, please explain.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49" w14:textId="77777777" w:rsidTr="00CD4812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4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Purchases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5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48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4F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Does your organization have written purchasing procedures?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55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If not, briefly describe how purchasing activities are handled.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1" w14:textId="3A84228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4" w14:textId="4448DE4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5B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Does the policy/procedure consider such matters as quality,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61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cost, delivery, competition, source section, etc.?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D" w14:textId="7A2CB17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5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67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Has the responsibility for purchasing been assigned to one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6D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department or individual?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9" w14:textId="1FA0ECB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73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6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4. Is purchasing separate from accounting and receiving?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6F" w14:textId="7BA5CAD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79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7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Are competitive bids obtained for items such as rentals? 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5" w14:textId="0BB31BE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7" w14:textId="2B3F40E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7F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7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6. Are purchase orders required for all purchases?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B" w14:textId="714313A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C" w14:textId="34A9785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7E" w14:textId="260B4FF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985" w14:textId="77777777" w:rsidTr="00CD4812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8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7. Is control maintained over items or dollar amounts?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1" w14:textId="1B07310A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2" w14:textId="0D0516FE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4" w14:textId="57CDAA5B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8B" w14:textId="77777777" w:rsidTr="00CD4812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8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Describe controlling factors. 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7" w14:textId="3557107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8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5FEB3CB" w14:textId="77777777" w:rsidR="00CD4812" w:rsidRDefault="00CD481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8</w:t>
      </w:r>
      <w:r>
        <w:rPr>
          <w:rFonts w:ascii="Arial" w:hAnsi="Arial" w:cs="Arial"/>
          <w:b/>
          <w:i/>
          <w:sz w:val="20"/>
          <w:szCs w:val="20"/>
        </w:rPr>
        <w:t xml:space="preserve">.  </w:t>
      </w:r>
      <w:r w:rsidRPr="00A75393">
        <w:rPr>
          <w:rFonts w:ascii="Arial" w:hAnsi="Arial" w:cs="Arial"/>
          <w:b/>
          <w:i/>
          <w:sz w:val="20"/>
          <w:szCs w:val="20"/>
        </w:rPr>
        <w:t xml:space="preserve">Please provide INL with a copy </w:t>
      </w:r>
      <w:r>
        <w:rPr>
          <w:rFonts w:ascii="Arial" w:hAnsi="Arial" w:cs="Arial"/>
          <w:b/>
          <w:i/>
          <w:sz w:val="20"/>
          <w:szCs w:val="20"/>
        </w:rPr>
        <w:t>of your organization’s</w:t>
      </w:r>
      <w:r w:rsidRPr="00A75393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FE4EED9" w14:textId="77777777" w:rsidR="00CD4812" w:rsidRDefault="00CD481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Procurement/Purchasing</w:t>
      </w:r>
      <w:r w:rsidRPr="00A75393">
        <w:rPr>
          <w:rFonts w:ascii="Arial" w:hAnsi="Arial" w:cs="Arial"/>
          <w:b/>
          <w:i/>
          <w:sz w:val="20"/>
          <w:szCs w:val="20"/>
        </w:rPr>
        <w:t xml:space="preserve"> Policy.</w:t>
      </w:r>
      <w:r>
        <w:rPr>
          <w:rFonts w:ascii="Arial" w:hAnsi="Arial" w:cs="Arial"/>
          <w:b/>
          <w:i/>
          <w:sz w:val="20"/>
          <w:szCs w:val="20"/>
        </w:rPr>
        <w:t xml:space="preserve">  If not available, please</w:t>
      </w:r>
    </w:p>
    <w:p w14:paraId="4C1CC98C" w14:textId="3D7F71CB" w:rsidR="00465080" w:rsidRDefault="00CD4812">
      <w:r>
        <w:rPr>
          <w:rFonts w:ascii="Arial" w:hAnsi="Arial" w:cs="Arial"/>
          <w:b/>
          <w:i/>
          <w:sz w:val="20"/>
          <w:szCs w:val="20"/>
        </w:rPr>
        <w:t xml:space="preserve">  explain.</w:t>
      </w:r>
    </w:p>
    <w:p w14:paraId="4C1CC98D" w14:textId="77777777" w:rsidR="00465080" w:rsidRDefault="00465080">
      <w:r>
        <w:br w:type="page"/>
      </w:r>
    </w:p>
    <w:tbl>
      <w:tblPr>
        <w:tblW w:w="13500" w:type="dxa"/>
        <w:tblInd w:w="93" w:type="dxa"/>
        <w:tblLook w:val="04A0" w:firstRow="1" w:lastRow="0" w:firstColumn="1" w:lastColumn="0" w:noHBand="0" w:noVBand="1"/>
      </w:tblPr>
      <w:tblGrid>
        <w:gridCol w:w="5920"/>
        <w:gridCol w:w="572"/>
        <w:gridCol w:w="500"/>
        <w:gridCol w:w="561"/>
        <w:gridCol w:w="6080"/>
      </w:tblGrid>
      <w:tr w:rsidR="00465080" w:rsidRPr="00465080" w14:paraId="4C1CC993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8E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Personnel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8F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0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1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992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99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9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1. Are personnel policies established in writing or in process of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9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9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preparation which detail at a minimum: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9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A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a. Duties and responsibilities of each employee position?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1" w14:textId="071CBA8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A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b. Qualifications for each position?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7" w14:textId="64B822D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B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A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c. Salary Ranges associated with each job?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D" w14:textId="7684EE5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A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B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Promotion plan?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B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e. Equal employment opportunities?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C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B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f. Annual performance evaluations?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BF" w14:textId="7EC2B44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C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C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g. Types and levels of fringe benefits paid to employees,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C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C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officers or governing board members?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C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D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2. Is employee compensation reasonable and comparable to that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1" w14:textId="742C26D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D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paid for similar work in competitive labor markets?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E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D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3. Are salaries of personnel assigned to government projects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DF" w14:textId="44A58740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E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the same as before assignment?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E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4. Does your organization maintain attendance records for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9" w14:textId="37C3879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C" w14:textId="36F3885F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F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E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hourly/salary employees?  Are they approved and by whom?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E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F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F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5. If salaried professionals do not use timesheets, how does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9F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9F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the organization maintain support for their salary and wage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D" w14:textId="6334A475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9F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05" w14:textId="77777777" w:rsidTr="00465080">
        <w:trPr>
          <w:trHeight w:val="2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962A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charges against Federal funds?</w:t>
            </w:r>
          </w:p>
          <w:p w14:paraId="4C1CCA00" w14:textId="5D3D5B0D" w:rsidR="00E473C5" w:rsidRPr="00465080" w:rsidRDefault="00E473C5" w:rsidP="00E473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 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Please provide INL with a copy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of your organization’s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Personnel</w:t>
            </w:r>
            <w:r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Policy.</w:t>
            </w:r>
            <w:r w:rsidR="00CD481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If not available, please explain.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0B" w14:textId="77777777" w:rsidTr="00465080">
        <w:trPr>
          <w:trHeight w:val="270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6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Travel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7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8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9" w14:textId="77777777" w:rsidR="00465080" w:rsidRPr="00465080" w:rsidRDefault="00465080" w:rsidP="004650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CCA0A" w14:textId="77777777" w:rsidR="00465080" w:rsidRPr="00465080" w:rsidRDefault="00465080" w:rsidP="00465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508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465080" w:rsidRPr="00465080" w14:paraId="4C1CCA1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0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1. Does your organization have formal travel policies or do you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0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1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consistently follow procedures which at a minimum state that: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3" w14:textId="75961416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4" w14:textId="6FB1A3A4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1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a. Travel charges are reimbursed based on actual costs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9" w14:textId="198D8C4D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2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1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incurred or by use of per diem and/or mileage rates?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1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2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b.Receipts for lodging and meals are required when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5" w14:textId="664C26A2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2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reimbursement is based on actual costs incurred?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2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3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 xml:space="preserve">c. Per diem rates include reasonable dollar limitation (not to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3B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exceed CONUS)?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41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3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d. Commercial transportation cost must be incurred at less than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D" w14:textId="12730BB1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3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47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first class whenever available?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3" w14:textId="62943BE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4D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8" w14:textId="2F09F0FF" w:rsidR="00465080" w:rsidRPr="00465080" w:rsidRDefault="00A75393" w:rsidP="00465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Travel requests </w:t>
            </w:r>
            <w:r w:rsidR="00465080" w:rsidRPr="00465080">
              <w:rPr>
                <w:rFonts w:ascii="Arial" w:hAnsi="Arial" w:cs="Arial"/>
                <w:sz w:val="20"/>
                <w:szCs w:val="20"/>
              </w:rPr>
              <w:t>must be approved prior to travel?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9" w14:textId="6BCBB688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53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4E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f. Travel expense must show purpose of trip?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4F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0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59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5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2. Who authorizes travel for staff?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5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8" w14:textId="0D8BEFC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5F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5A" w14:textId="77777777" w:rsidR="00465080" w:rsidRPr="00465080" w:rsidRDefault="00465080" w:rsidP="000466A6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3. Who authorized travel for your org</w:t>
            </w:r>
            <w:r w:rsidR="000466A6">
              <w:rPr>
                <w:rFonts w:ascii="Arial" w:hAnsi="Arial" w:cs="Arial"/>
                <w:sz w:val="20"/>
                <w:szCs w:val="20"/>
              </w:rPr>
              <w:t>anization’s</w:t>
            </w:r>
            <w:r w:rsidRPr="00465080">
              <w:rPr>
                <w:rFonts w:ascii="Arial" w:hAnsi="Arial" w:cs="Arial"/>
                <w:sz w:val="20"/>
                <w:szCs w:val="20"/>
              </w:rPr>
              <w:t xml:space="preserve"> director or CEO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B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C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D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5E" w14:textId="60B7906C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080" w:rsidRPr="00465080" w14:paraId="4C1CCA65" w14:textId="77777777" w:rsidTr="00465080">
        <w:trPr>
          <w:trHeight w:val="25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34CA" w14:textId="77777777" w:rsid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(head of office)?</w:t>
            </w:r>
          </w:p>
          <w:p w14:paraId="4C1CCA60" w14:textId="15DAE78E" w:rsidR="00A75393" w:rsidRPr="00A75393" w:rsidRDefault="00E473C5" w:rsidP="00E473C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473C5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 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Please provide INL with a copy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of your organization’s</w:t>
            </w:r>
            <w:r w:rsidR="00A75393" w:rsidRPr="00A753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Travel Policy.</w:t>
            </w:r>
            <w:r w:rsidR="00CD481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If not available, please explain.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1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2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3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CA64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  <w:r w:rsidRPr="004650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5080" w:rsidRPr="00465080" w14:paraId="4C1CCA6B" w14:textId="77777777" w:rsidTr="00080165">
        <w:trPr>
          <w:trHeight w:val="7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6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7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8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69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CCA6A" w14:textId="77777777" w:rsidR="00465080" w:rsidRPr="00465080" w:rsidRDefault="00465080" w:rsidP="00465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1CCA6C" w14:textId="77777777" w:rsidR="00465080" w:rsidRDefault="00465080" w:rsidP="00080165"/>
    <w:sectPr w:rsidR="00465080" w:rsidSect="00465080">
      <w:headerReference w:type="default" r:id="rId12"/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CC8C9" w14:textId="77777777" w:rsidR="00A75393" w:rsidRDefault="00A75393" w:rsidP="00465080">
      <w:r>
        <w:separator/>
      </w:r>
    </w:p>
  </w:endnote>
  <w:endnote w:type="continuationSeparator" w:id="0">
    <w:p w14:paraId="1F140156" w14:textId="77777777" w:rsidR="00A75393" w:rsidRDefault="00A75393" w:rsidP="0046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6955"/>
      <w:docPartObj>
        <w:docPartGallery w:val="Page Numbers (Bottom of Page)"/>
        <w:docPartUnique/>
      </w:docPartObj>
    </w:sdtPr>
    <w:sdtEndPr/>
    <w:sdtContent>
      <w:p w14:paraId="4C1CCA73" w14:textId="77777777" w:rsidR="00A75393" w:rsidRDefault="00A753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E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5BC33" w14:textId="77777777" w:rsidR="00A75393" w:rsidRDefault="00A75393" w:rsidP="00465080">
      <w:r>
        <w:separator/>
      </w:r>
    </w:p>
  </w:footnote>
  <w:footnote w:type="continuationSeparator" w:id="0">
    <w:p w14:paraId="5AC499A7" w14:textId="77777777" w:rsidR="00A75393" w:rsidRDefault="00A75393" w:rsidP="0046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CCA71" w14:textId="151020D9" w:rsidR="00A75393" w:rsidRDefault="00A75393">
    <w:pPr>
      <w:pStyle w:val="Header"/>
    </w:pPr>
    <w:r>
      <w:t>INL Ri</w:t>
    </w:r>
    <w:r w:rsidRPr="00640C86">
      <w:rPr>
        <w:sz w:val="28"/>
      </w:rPr>
      <w:t xml:space="preserve">sk Assessment </w:t>
    </w:r>
    <w:r>
      <w:rPr>
        <w:sz w:val="28"/>
      </w:rPr>
      <w:t>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F52"/>
    <w:multiLevelType w:val="hybridMultilevel"/>
    <w:tmpl w:val="ACB29B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70264"/>
    <w:multiLevelType w:val="hybridMultilevel"/>
    <w:tmpl w:val="F89C3A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86E75"/>
    <w:multiLevelType w:val="hybridMultilevel"/>
    <w:tmpl w:val="6618F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80"/>
    <w:rsid w:val="0000475B"/>
    <w:rsid w:val="000466A6"/>
    <w:rsid w:val="00071F1D"/>
    <w:rsid w:val="00080165"/>
    <w:rsid w:val="00085105"/>
    <w:rsid w:val="00134B55"/>
    <w:rsid w:val="001C40D2"/>
    <w:rsid w:val="001C5440"/>
    <w:rsid w:val="001C68EA"/>
    <w:rsid w:val="001D79F4"/>
    <w:rsid w:val="002723CA"/>
    <w:rsid w:val="002F7C13"/>
    <w:rsid w:val="003B5179"/>
    <w:rsid w:val="003C0D1A"/>
    <w:rsid w:val="00465080"/>
    <w:rsid w:val="004D5CB0"/>
    <w:rsid w:val="004F51CF"/>
    <w:rsid w:val="005F26B5"/>
    <w:rsid w:val="005F4E60"/>
    <w:rsid w:val="00640C86"/>
    <w:rsid w:val="006E51B9"/>
    <w:rsid w:val="007E489A"/>
    <w:rsid w:val="00807BE9"/>
    <w:rsid w:val="00872D6C"/>
    <w:rsid w:val="0096209C"/>
    <w:rsid w:val="00A168CE"/>
    <w:rsid w:val="00A427A8"/>
    <w:rsid w:val="00A75393"/>
    <w:rsid w:val="00C22A69"/>
    <w:rsid w:val="00C255C3"/>
    <w:rsid w:val="00CD4812"/>
    <w:rsid w:val="00D22059"/>
    <w:rsid w:val="00D225D8"/>
    <w:rsid w:val="00DC75B2"/>
    <w:rsid w:val="00E473C5"/>
    <w:rsid w:val="00EB3BBD"/>
    <w:rsid w:val="00EB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C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1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71F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71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71F1D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071F1D"/>
    <w:rPr>
      <w:b/>
      <w:bCs/>
    </w:rPr>
  </w:style>
  <w:style w:type="paragraph" w:styleId="NoSpacing">
    <w:name w:val="No Spacing"/>
    <w:uiPriority w:val="1"/>
    <w:qFormat/>
    <w:rsid w:val="00071F1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71F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1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71F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1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71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071F1D"/>
    <w:rPr>
      <w:rFonts w:ascii="Arial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071F1D"/>
    <w:rPr>
      <w:b/>
      <w:bCs/>
    </w:rPr>
  </w:style>
  <w:style w:type="paragraph" w:styleId="NoSpacing">
    <w:name w:val="No Spacing"/>
    <w:uiPriority w:val="1"/>
    <w:qFormat/>
    <w:rsid w:val="00071F1D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71F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5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08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0278DB1C45C4D82B60910236B8E7E" ma:contentTypeVersion="3" ma:contentTypeDescription="Create a new document." ma:contentTypeScope="" ma:versionID="99e77a494d0e11cd1d1d3dce8965cd08">
  <xsd:schema xmlns:xsd="http://www.w3.org/2001/XMLSchema" xmlns:xs="http://www.w3.org/2001/XMLSchema" xmlns:p="http://schemas.microsoft.com/office/2006/metadata/properties" xmlns:ns2="58cbdd39-7952-4f2b-a155-3f451e7f3b71" xmlns:ns3="fdb987b3-25b0-46ae-8a16-3cb06894684b" xmlns:ns4="b7784b80-e046-41d8-ae78-54bec3b90eba" targetNamespace="http://schemas.microsoft.com/office/2006/metadata/properties" ma:root="true" ma:fieldsID="9d858eff7b65c82351b30e1498d96b68" ns2:_="" ns3:_="" ns4:_="">
    <xsd:import namespace="58cbdd39-7952-4f2b-a155-3f451e7f3b71"/>
    <xsd:import namespace="fdb987b3-25b0-46ae-8a16-3cb06894684b"/>
    <xsd:import namespace="b7784b80-e046-41d8-ae78-54bec3b90eba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Order0" minOccurs="0"/>
                <xsd:element ref="ns3:Descript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bdd39-7952-4f2b-a155-3f451e7f3b71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Template" ma:format="Dropdown" ma:internalName="Category">
      <xsd:simpleType>
        <xsd:restriction base="dms:Choice">
          <xsd:enumeration value="Template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987b3-25b0-46ae-8a16-3cb06894684b" elementFormDefault="qualified">
    <xsd:import namespace="http://schemas.microsoft.com/office/2006/documentManagement/types"/>
    <xsd:import namespace="http://schemas.microsoft.com/office/infopath/2007/PartnerControls"/>
    <xsd:element name="Order0" ma:index="9" nillable="true" ma:displayName="Order" ma:decimals="0" ma:internalName="Order0">
      <xsd:simpleType>
        <xsd:restriction base="dms:Number"/>
      </xsd:simpleType>
    </xsd:element>
    <xsd:element name="Description0" ma:index="10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84b80-e046-41d8-ae78-54bec3b90eb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8cbdd39-7952-4f2b-a155-3f451e7f3b71">Template</Category>
    <Description0 xmlns="fdb987b3-25b0-46ae-8a16-3cb06894684b" xsi:nil="true"/>
    <Order0 xmlns="fdb987b3-25b0-46ae-8a16-3cb06894684b">31</Order0>
    <_dlc_DocId xmlns="b7784b80-e046-41d8-ae78-54bec3b90eba">5ZCWQ2RPTXHQ-299-95</_dlc_DocId>
    <_dlc_DocIdUrl xmlns="b7784b80-e046-41d8-ae78-54bec3b90eba">
      <Url>http://inl.p.state.sbu/how/_layouts/DocIdRedir.aspx?ID=5ZCWQ2RPTXHQ-299-95</Url>
      <Description>5ZCWQ2RPTXHQ-299-95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AD376-16DC-4923-B8DB-8843F95BD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bdd39-7952-4f2b-a155-3f451e7f3b71"/>
    <ds:schemaRef ds:uri="fdb987b3-25b0-46ae-8a16-3cb06894684b"/>
    <ds:schemaRef ds:uri="b7784b80-e046-41d8-ae78-54bec3b90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3327DB-9774-4F5C-A463-E6B616FBA0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54D6FA9-AEC0-4949-9067-DE0CF47F2B63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7784b80-e046-41d8-ae78-54bec3b90eba"/>
    <ds:schemaRef ds:uri="fdb987b3-25b0-46ae-8a16-3cb06894684b"/>
    <ds:schemaRef ds:uri="58cbdd39-7952-4f2b-a155-3f451e7f3b7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CD7AA90-EFDC-4153-AFBC-C1CEB9B96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1605</Words>
  <Characters>9151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irmlocal</dc:creator>
  <cp:lastModifiedBy>FekaduKH</cp:lastModifiedBy>
  <cp:revision>2</cp:revision>
  <dcterms:created xsi:type="dcterms:W3CDTF">2017-03-06T16:50:00Z</dcterms:created>
  <dcterms:modified xsi:type="dcterms:W3CDTF">2017-03-06T16:50:00Z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0x01010075D0278DB1C45C4D82B60910236B8E7E</vt:lpwstr>
  </property>
  <property fmtid="{D5CDD505-2E9C-101B-9397-08002B2CF9AE}" pid="3" name="_dlc_DocIdItemGuid">
    <vt:lpwstr>25759400-e6a7-4658-917e-1636a9644cb8</vt:lpwstr>
  </property>
</Properties>
</file>