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3CD" w:rsidRDefault="000353CD" w:rsidP="008A13AF">
      <w:pPr>
        <w:pStyle w:val="NormalWeb"/>
        <w:rPr>
          <w:rFonts w:ascii="Helvetica" w:hAnsi="Helvetica" w:cs="Helvetica"/>
          <w:b/>
          <w:bCs/>
          <w:sz w:val="14"/>
          <w:szCs w:val="14"/>
        </w:rPr>
      </w:pPr>
    </w:p>
    <w:p w:rsidR="000353CD" w:rsidRDefault="000353CD" w:rsidP="008A13AF">
      <w:pPr>
        <w:pStyle w:val="NormalWeb"/>
        <w:rPr>
          <w:rFonts w:ascii="Helvetica" w:hAnsi="Helvetica" w:cs="Helvetica"/>
          <w:b/>
          <w:bCs/>
          <w:sz w:val="14"/>
          <w:szCs w:val="14"/>
        </w:rPr>
      </w:pPr>
    </w:p>
    <w:p w:rsidR="000353CD" w:rsidRDefault="000353CD" w:rsidP="008A13AF">
      <w:pPr>
        <w:pStyle w:val="NormalWeb"/>
        <w:rPr>
          <w:rFonts w:ascii="Helvetica" w:hAnsi="Helvetica" w:cs="Helvetica"/>
          <w:b/>
          <w:bCs/>
          <w:sz w:val="14"/>
          <w:szCs w:val="14"/>
        </w:rPr>
      </w:pPr>
    </w:p>
    <w:p w:rsidR="000353CD" w:rsidRDefault="000353CD" w:rsidP="008A13AF">
      <w:pPr>
        <w:pStyle w:val="NormalWeb"/>
        <w:rPr>
          <w:rFonts w:ascii="Helvetica" w:hAnsi="Helvetica" w:cs="Helvetica"/>
          <w:b/>
          <w:bCs/>
          <w:sz w:val="14"/>
          <w:szCs w:val="14"/>
        </w:rPr>
      </w:pPr>
      <w:r>
        <w:rPr>
          <w:rFonts w:ascii="Helvetica" w:hAnsi="Helvetica" w:cs="Helvetica"/>
          <w:b/>
          <w:bCs/>
          <w:noProof/>
          <w:sz w:val="14"/>
          <w:szCs w:val="14"/>
        </w:rPr>
        <w:drawing>
          <wp:anchor distT="0" distB="0" distL="114300" distR="114300" simplePos="0" relativeHeight="251658240" behindDoc="1" locked="0" layoutInCell="1" allowOverlap="1" wp14:anchorId="6F645523" wp14:editId="77230FCE">
            <wp:simplePos x="0" y="0"/>
            <wp:positionH relativeFrom="column">
              <wp:posOffset>60960</wp:posOffset>
            </wp:positionH>
            <wp:positionV relativeFrom="paragraph">
              <wp:posOffset>57150</wp:posOffset>
            </wp:positionV>
            <wp:extent cx="5241925" cy="694690"/>
            <wp:effectExtent l="0" t="0" r="0" b="0"/>
            <wp:wrapTight wrapText="bothSides">
              <wp:wrapPolygon edited="0">
                <wp:start x="0" y="0"/>
                <wp:lineTo x="0" y="20731"/>
                <wp:lineTo x="21508" y="20731"/>
                <wp:lineTo x="21508" y="0"/>
                <wp:lineTo x="0" y="0"/>
              </wp:wrapPolygon>
            </wp:wrapTight>
            <wp:docPr id="3" name="Picture 3" descr="Description: Lockup_ETHIOPIA_RGB_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ckup_ETHIOPIA_RGB_HIGH"/>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41925" cy="694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53CD" w:rsidRDefault="000353CD" w:rsidP="008A13AF">
      <w:pPr>
        <w:pStyle w:val="NormalWeb"/>
        <w:rPr>
          <w:rFonts w:ascii="Helvetica" w:hAnsi="Helvetica" w:cs="Helvetica"/>
          <w:b/>
          <w:bCs/>
          <w:sz w:val="14"/>
          <w:szCs w:val="14"/>
        </w:rPr>
      </w:pPr>
    </w:p>
    <w:p w:rsidR="000353CD" w:rsidRDefault="000353CD" w:rsidP="008A13AF">
      <w:pPr>
        <w:pStyle w:val="NormalWeb"/>
        <w:rPr>
          <w:rFonts w:ascii="Helvetica" w:hAnsi="Helvetica" w:cs="Helvetica"/>
          <w:b/>
          <w:bCs/>
          <w:sz w:val="14"/>
          <w:szCs w:val="14"/>
        </w:rPr>
      </w:pPr>
    </w:p>
    <w:p w:rsidR="00C843DB" w:rsidRDefault="00C843DB" w:rsidP="00C843DB">
      <w:pPr>
        <w:pStyle w:val="NormalWeb"/>
        <w:jc w:val="center"/>
        <w:rPr>
          <w:rFonts w:ascii="Helvetica" w:hAnsi="Helvetica" w:cs="Helvetica"/>
          <w:b/>
          <w:bCs/>
        </w:rPr>
      </w:pPr>
    </w:p>
    <w:p w:rsidR="00C843DB" w:rsidRPr="000353CD" w:rsidRDefault="00C843DB" w:rsidP="00C843DB">
      <w:pPr>
        <w:pStyle w:val="NormalWeb"/>
        <w:jc w:val="center"/>
        <w:rPr>
          <w:rFonts w:ascii="Helvetica" w:hAnsi="Helvetica" w:cs="Helvetica"/>
          <w:b/>
          <w:bCs/>
        </w:rPr>
      </w:pPr>
      <w:bookmarkStart w:id="0" w:name="_GoBack"/>
      <w:bookmarkEnd w:id="0"/>
      <w:r>
        <w:rPr>
          <w:rFonts w:ascii="Helvetica" w:hAnsi="Helvetica" w:cs="Helvetica"/>
          <w:b/>
          <w:bCs/>
        </w:rPr>
        <w:t>March 20, 2012</w:t>
      </w:r>
    </w:p>
    <w:p w:rsidR="000353CD" w:rsidRDefault="000353CD" w:rsidP="000353CD">
      <w:pPr>
        <w:pStyle w:val="NormalWeb"/>
        <w:jc w:val="center"/>
        <w:rPr>
          <w:rFonts w:ascii="Helvetica" w:hAnsi="Helvetica" w:cs="Helvetica"/>
          <w:b/>
          <w:bCs/>
        </w:rPr>
      </w:pPr>
      <w:r w:rsidRPr="000353CD">
        <w:rPr>
          <w:rFonts w:ascii="Helvetica" w:hAnsi="Helvetica" w:cs="Helvetica"/>
          <w:b/>
          <w:bCs/>
        </w:rPr>
        <w:t>Innovative Funds for Ethiopian Agriculture (IFEA) APS #663-11-000002</w:t>
      </w:r>
    </w:p>
    <w:p w:rsidR="000353CD" w:rsidRDefault="000353CD" w:rsidP="000353CD">
      <w:pPr>
        <w:pStyle w:val="NormalWeb"/>
        <w:jc w:val="center"/>
        <w:rPr>
          <w:rFonts w:ascii="Helvetica" w:hAnsi="Helvetica" w:cs="Helvetica"/>
          <w:b/>
          <w:bCs/>
        </w:rPr>
      </w:pPr>
      <w:r>
        <w:rPr>
          <w:rFonts w:ascii="Helvetica" w:hAnsi="Helvetica" w:cs="Helvetica"/>
          <w:b/>
          <w:bCs/>
        </w:rPr>
        <w:t>Modification #2</w:t>
      </w:r>
    </w:p>
    <w:p w:rsidR="008A13AF" w:rsidRPr="000353CD" w:rsidRDefault="008A13AF" w:rsidP="008A13AF">
      <w:pPr>
        <w:pStyle w:val="NormalWeb"/>
        <w:rPr>
          <w:rFonts w:ascii="Helvetica" w:hAnsi="Helvetica" w:cs="Helvetica"/>
          <w:sz w:val="20"/>
          <w:szCs w:val="20"/>
        </w:rPr>
      </w:pPr>
    </w:p>
    <w:p w:rsidR="008A13AF" w:rsidRPr="000353CD" w:rsidRDefault="008A13AF" w:rsidP="008A13AF">
      <w:pPr>
        <w:pStyle w:val="NormalWeb"/>
        <w:rPr>
          <w:rFonts w:ascii="Helvetica" w:hAnsi="Helvetica" w:cs="Helvetica"/>
          <w:sz w:val="20"/>
          <w:szCs w:val="20"/>
        </w:rPr>
      </w:pPr>
      <w:r w:rsidRPr="000353CD">
        <w:rPr>
          <w:rFonts w:ascii="Helvetica" w:hAnsi="Helvetica" w:cs="Helvetica"/>
          <w:sz w:val="20"/>
          <w:szCs w:val="20"/>
        </w:rPr>
        <w:t>Please note that the second round of submission of concept papers under the IFEA APS, due by March 30, 2012</w:t>
      </w:r>
      <w:r w:rsidR="00CE01D8">
        <w:rPr>
          <w:rFonts w:ascii="Helvetica" w:hAnsi="Helvetica" w:cs="Helvetica"/>
          <w:sz w:val="20"/>
          <w:szCs w:val="20"/>
        </w:rPr>
        <w:t>,</w:t>
      </w:r>
      <w:r w:rsidRPr="000353CD">
        <w:rPr>
          <w:rFonts w:ascii="Helvetica" w:hAnsi="Helvetica" w:cs="Helvetica"/>
          <w:sz w:val="20"/>
          <w:szCs w:val="20"/>
        </w:rPr>
        <w:t xml:space="preserve"> has been cancelled. Any concept papers received after the closing date of the first round, October 25, 2011, will not be considered for funding. Applicants who submitted concept papers for the first round and who have not yet heard from USAID/Ethiopia are herewith notified that their application is no longer under consideration. </w:t>
      </w:r>
    </w:p>
    <w:p w:rsidR="00A20108" w:rsidRDefault="00C843DB"/>
    <w:sectPr w:rsidR="00A201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3AF"/>
    <w:rsid w:val="000353CD"/>
    <w:rsid w:val="00545510"/>
    <w:rsid w:val="008A13AF"/>
    <w:rsid w:val="00C843DB"/>
    <w:rsid w:val="00CE01D8"/>
    <w:rsid w:val="00D41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13A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13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121542">
      <w:bodyDiv w:val="1"/>
      <w:marLeft w:val="0"/>
      <w:marRight w:val="0"/>
      <w:marTop w:val="0"/>
      <w:marBottom w:val="0"/>
      <w:divBdr>
        <w:top w:val="none" w:sz="0" w:space="0" w:color="auto"/>
        <w:left w:val="none" w:sz="0" w:space="0" w:color="auto"/>
        <w:bottom w:val="none" w:sz="0" w:space="0" w:color="auto"/>
        <w:right w:val="none" w:sz="0" w:space="0" w:color="auto"/>
      </w:divBdr>
      <w:divsChild>
        <w:div w:id="1550991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82</Words>
  <Characters>469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dc:creator>
  <cp:keywords/>
  <dc:description/>
  <cp:lastModifiedBy>USAID</cp:lastModifiedBy>
  <cp:revision>3</cp:revision>
  <dcterms:created xsi:type="dcterms:W3CDTF">2012-03-20T05:42:00Z</dcterms:created>
  <dcterms:modified xsi:type="dcterms:W3CDTF">2012-03-20T06:48:00Z</dcterms:modified>
</cp:coreProperties>
</file>