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1FFC1"/>
  <w:body>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5F0C155D" w14:textId="6D9C6C58" w:rsidR="00FD4E0C" w:rsidRPr="004B0FC6" w:rsidRDefault="00FD4E0C"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Lodi Fish and Wildlife Office</w:t>
      </w:r>
    </w:p>
    <w:p w14:paraId="165212D4" w14:textId="77777777" w:rsidR="004B0FC6" w:rsidRDefault="004B0FC6" w:rsidP="004B0FC6">
      <w:pPr>
        <w:autoSpaceDE w:val="0"/>
        <w:autoSpaceDN w:val="0"/>
        <w:adjustRightInd w:val="0"/>
        <w:spacing w:after="0" w:line="240" w:lineRule="auto"/>
        <w:jc w:val="center"/>
        <w:rPr>
          <w:rFonts w:ascii="Times New Roman" w:eastAsia="Times New Roman" w:hAnsi="Times New Roman" w:cs="Times New Roman"/>
          <w:b/>
          <w:sz w:val="24"/>
          <w:szCs w:val="24"/>
        </w:rPr>
      </w:pPr>
    </w:p>
    <w:p w14:paraId="24F56AD3" w14:textId="137B18AC" w:rsidR="00FD4E0C" w:rsidRPr="004B0FC6" w:rsidRDefault="00FD4E0C" w:rsidP="004B0FC6">
      <w:pPr>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Central Valley Improvement Act, Title XXXIV (CVPIA)</w:t>
      </w:r>
    </w:p>
    <w:p w14:paraId="165212D6" w14:textId="437C70A9" w:rsidR="004B0FC6" w:rsidRPr="004B0FC6" w:rsidRDefault="004B0FC6" w:rsidP="004B0FC6">
      <w:pPr>
        <w:spacing w:after="0" w:line="240" w:lineRule="auto"/>
        <w:jc w:val="center"/>
        <w:rPr>
          <w:rFonts w:ascii="Times New Roman" w:eastAsia="Times New Roman" w:hAnsi="Times New Roman" w:cs="Times New Roman"/>
          <w:sz w:val="20"/>
          <w:szCs w:val="20"/>
        </w:rPr>
      </w:pPr>
      <w:r w:rsidRPr="004B0FC6">
        <w:rPr>
          <w:rFonts w:ascii="Times New Roman" w:eastAsia="Times New Roman" w:hAnsi="Times New Roman" w:cs="Times New Roman"/>
          <w:sz w:val="24"/>
          <w:szCs w:val="24"/>
        </w:rPr>
        <w:t>Catalog of Federal Domestic Assistance (CFDA) Number:</w:t>
      </w:r>
      <w:r w:rsidR="00FD4E0C">
        <w:rPr>
          <w:rFonts w:ascii="Times New Roman" w:eastAsia="Times New Roman" w:hAnsi="Times New Roman" w:cs="Times New Roman"/>
          <w:sz w:val="24"/>
          <w:szCs w:val="24"/>
        </w:rPr>
        <w:t xml:space="preserve">  15.512</w:t>
      </w:r>
      <w:r w:rsidRPr="004B0FC6">
        <w:rPr>
          <w:rFonts w:ascii="Times New Roman" w:eastAsia="Times New Roman" w:hAnsi="Times New Roman" w:cs="Times New Roman"/>
          <w:sz w:val="24"/>
          <w:szCs w:val="24"/>
        </w:rPr>
        <w:t xml:space="preserve"> </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8"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p>
    <w:p w14:paraId="165212D9"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2DA" w14:textId="51819C33" w:rsidR="004B0FC6" w:rsidRPr="004B0FC6" w:rsidRDefault="004B0FC6" w:rsidP="004B0FC6">
      <w:pPr>
        <w:keepNext/>
        <w:spacing w:after="0" w:line="240" w:lineRule="auto"/>
        <w:jc w:val="both"/>
        <w:outlineLvl w:val="7"/>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 Description of Funding Opportunity</w:t>
      </w:r>
      <w:r w:rsidR="00205DAA">
        <w:rPr>
          <w:rFonts w:ascii="Times New Roman" w:eastAsia="Times New Roman" w:hAnsi="Times New Roman" w:cs="Times New Roman"/>
          <w:b/>
          <w:bCs/>
          <w:sz w:val="24"/>
          <w:szCs w:val="24"/>
        </w:rPr>
        <w:t xml:space="preserve">  </w:t>
      </w:r>
    </w:p>
    <w:p w14:paraId="7FFB8B2F" w14:textId="58C05E5F" w:rsidR="00927460" w:rsidRPr="00927460" w:rsidRDefault="00205DAA" w:rsidP="00927460">
      <w:pPr>
        <w:rPr>
          <w:rFonts w:ascii="Times New Roman" w:hAnsi="Times New Roman" w:cs="Times New Roman"/>
          <w:sz w:val="24"/>
          <w:szCs w:val="24"/>
        </w:rPr>
      </w:pPr>
      <w:r>
        <w:rPr>
          <w:rFonts w:ascii="Times New Roman" w:eastAsia="Times New Roman" w:hAnsi="Times New Roman" w:cs="Times New Roman"/>
          <w:b/>
          <w:bCs/>
          <w:sz w:val="24"/>
          <w:szCs w:val="24"/>
        </w:rPr>
        <w:t xml:space="preserve">Project Title:  </w:t>
      </w:r>
      <w:proofErr w:type="spellStart"/>
      <w:r>
        <w:rPr>
          <w:rFonts w:ascii="Times New Roman" w:eastAsia="Times New Roman" w:hAnsi="Times New Roman" w:cs="Times New Roman"/>
          <w:b/>
          <w:bCs/>
          <w:sz w:val="24"/>
          <w:szCs w:val="24"/>
        </w:rPr>
        <w:t>Cosumnes</w:t>
      </w:r>
      <w:proofErr w:type="spellEnd"/>
      <w:r>
        <w:rPr>
          <w:rFonts w:ascii="Times New Roman" w:eastAsia="Times New Roman" w:hAnsi="Times New Roman" w:cs="Times New Roman"/>
          <w:b/>
          <w:bCs/>
          <w:sz w:val="24"/>
          <w:szCs w:val="24"/>
        </w:rPr>
        <w:t xml:space="preserve"> River Salmonid Monitoring Program</w:t>
      </w:r>
      <w:r w:rsidRPr="00927460">
        <w:rPr>
          <w:rFonts w:ascii="Times New Roman" w:hAnsi="Times New Roman" w:cs="Times New Roman"/>
          <w:sz w:val="24"/>
          <w:szCs w:val="24"/>
        </w:rPr>
        <w:t xml:space="preserve"> </w:t>
      </w:r>
      <w:r>
        <w:rPr>
          <w:rFonts w:ascii="Times New Roman" w:hAnsi="Times New Roman" w:cs="Times New Roman"/>
          <w:sz w:val="24"/>
          <w:szCs w:val="24"/>
        </w:rPr>
        <w:t xml:space="preserve">- </w:t>
      </w:r>
      <w:r w:rsidR="00927460" w:rsidRPr="00927460">
        <w:rPr>
          <w:rFonts w:ascii="Times New Roman" w:hAnsi="Times New Roman" w:cs="Times New Roman"/>
          <w:sz w:val="24"/>
          <w:szCs w:val="24"/>
        </w:rPr>
        <w:t xml:space="preserve">This agreement is being implemented in order to assess adult and juvenile salmonid migration in the </w:t>
      </w:r>
      <w:proofErr w:type="spellStart"/>
      <w:r w:rsidR="00927460" w:rsidRPr="00927460">
        <w:rPr>
          <w:rFonts w:ascii="Times New Roman" w:hAnsi="Times New Roman" w:cs="Times New Roman"/>
          <w:sz w:val="24"/>
          <w:szCs w:val="24"/>
        </w:rPr>
        <w:t>Cosumnes</w:t>
      </w:r>
      <w:proofErr w:type="spellEnd"/>
      <w:r w:rsidR="00927460" w:rsidRPr="00927460">
        <w:rPr>
          <w:rFonts w:ascii="Times New Roman" w:hAnsi="Times New Roman" w:cs="Times New Roman"/>
          <w:sz w:val="24"/>
          <w:szCs w:val="24"/>
        </w:rPr>
        <w:t xml:space="preserve"> River. The objectives are as follows:</w:t>
      </w:r>
    </w:p>
    <w:p w14:paraId="70178747" w14:textId="77777777" w:rsidR="00927460" w:rsidRPr="00927460" w:rsidRDefault="00927460" w:rsidP="00927460">
      <w:pPr>
        <w:numPr>
          <w:ilvl w:val="0"/>
          <w:numId w:val="13"/>
        </w:numPr>
        <w:contextualSpacing/>
        <w:rPr>
          <w:rFonts w:ascii="Times New Roman" w:hAnsi="Times New Roman" w:cs="Times New Roman"/>
          <w:sz w:val="24"/>
          <w:szCs w:val="24"/>
        </w:rPr>
      </w:pPr>
      <w:r w:rsidRPr="00927460">
        <w:rPr>
          <w:rFonts w:ascii="Times New Roman" w:hAnsi="Times New Roman" w:cs="Times New Roman"/>
          <w:sz w:val="24"/>
          <w:szCs w:val="24"/>
        </w:rPr>
        <w:t xml:space="preserve">Complete adult salmonid escapement and spawning surveys in any year during the term of this agreement when the </w:t>
      </w:r>
      <w:proofErr w:type="spellStart"/>
      <w:r w:rsidRPr="00927460">
        <w:rPr>
          <w:rFonts w:ascii="Times New Roman" w:hAnsi="Times New Roman" w:cs="Times New Roman"/>
          <w:sz w:val="24"/>
          <w:szCs w:val="24"/>
        </w:rPr>
        <w:t>Cosumnes</w:t>
      </w:r>
      <w:proofErr w:type="spellEnd"/>
      <w:r w:rsidRPr="00927460">
        <w:rPr>
          <w:rFonts w:ascii="Times New Roman" w:hAnsi="Times New Roman" w:cs="Times New Roman"/>
          <w:sz w:val="24"/>
          <w:szCs w:val="24"/>
        </w:rPr>
        <w:t xml:space="preserve"> River is connected during the migration season of adult salmonids;</w:t>
      </w:r>
    </w:p>
    <w:p w14:paraId="51AD9CB6" w14:textId="77777777" w:rsidR="00927460" w:rsidRPr="00927460" w:rsidRDefault="00927460" w:rsidP="00927460">
      <w:pPr>
        <w:numPr>
          <w:ilvl w:val="0"/>
          <w:numId w:val="13"/>
        </w:numPr>
        <w:contextualSpacing/>
        <w:rPr>
          <w:rFonts w:ascii="Times New Roman" w:hAnsi="Times New Roman" w:cs="Times New Roman"/>
          <w:sz w:val="24"/>
          <w:szCs w:val="24"/>
        </w:rPr>
      </w:pPr>
      <w:r w:rsidRPr="00927460">
        <w:rPr>
          <w:rFonts w:ascii="Times New Roman" w:hAnsi="Times New Roman" w:cs="Times New Roman"/>
          <w:sz w:val="24"/>
          <w:szCs w:val="24"/>
        </w:rPr>
        <w:t xml:space="preserve">Estimate the abundance of juvenile salmonid </w:t>
      </w:r>
      <w:proofErr w:type="spellStart"/>
      <w:r w:rsidRPr="00927460">
        <w:rPr>
          <w:rFonts w:ascii="Times New Roman" w:hAnsi="Times New Roman" w:cs="Times New Roman"/>
          <w:sz w:val="24"/>
          <w:szCs w:val="24"/>
        </w:rPr>
        <w:t>outmigrants</w:t>
      </w:r>
      <w:proofErr w:type="spellEnd"/>
      <w:r w:rsidRPr="00927460">
        <w:rPr>
          <w:rFonts w:ascii="Times New Roman" w:hAnsi="Times New Roman" w:cs="Times New Roman"/>
          <w:sz w:val="24"/>
          <w:szCs w:val="24"/>
        </w:rPr>
        <w:t xml:space="preserve"> in any year during the term of this agreement when the </w:t>
      </w:r>
      <w:proofErr w:type="spellStart"/>
      <w:r w:rsidRPr="00927460">
        <w:rPr>
          <w:rFonts w:ascii="Times New Roman" w:hAnsi="Times New Roman" w:cs="Times New Roman"/>
          <w:sz w:val="24"/>
          <w:szCs w:val="24"/>
        </w:rPr>
        <w:t>Cosumnes</w:t>
      </w:r>
      <w:proofErr w:type="spellEnd"/>
      <w:r w:rsidRPr="00927460">
        <w:rPr>
          <w:rFonts w:ascii="Times New Roman" w:hAnsi="Times New Roman" w:cs="Times New Roman"/>
          <w:sz w:val="24"/>
          <w:szCs w:val="24"/>
        </w:rPr>
        <w:t xml:space="preserve"> River is connected during the migration season of adult salmonids and spawning is assumed to have occurred; and</w:t>
      </w:r>
    </w:p>
    <w:p w14:paraId="0C61DDF1" w14:textId="77777777" w:rsidR="00927460" w:rsidRPr="00927460" w:rsidRDefault="00927460" w:rsidP="00927460">
      <w:pPr>
        <w:numPr>
          <w:ilvl w:val="0"/>
          <w:numId w:val="13"/>
        </w:numPr>
        <w:spacing w:line="240" w:lineRule="auto"/>
        <w:contextualSpacing/>
        <w:rPr>
          <w:rFonts w:ascii="Times New Roman" w:hAnsi="Times New Roman" w:cs="Times New Roman"/>
          <w:sz w:val="24"/>
          <w:szCs w:val="24"/>
        </w:rPr>
      </w:pPr>
      <w:r w:rsidRPr="00927460">
        <w:rPr>
          <w:rFonts w:ascii="Times New Roman" w:hAnsi="Times New Roman" w:cs="Times New Roman"/>
          <w:sz w:val="24"/>
          <w:szCs w:val="24"/>
        </w:rPr>
        <w:t xml:space="preserve">Determine and evaluate patterns of timing, size, and abundance of juvenile salmonids relative to now and other environmental conditions. </w:t>
      </w:r>
    </w:p>
    <w:p w14:paraId="2218A10D" w14:textId="77777777" w:rsidR="00927460" w:rsidRDefault="00927460" w:rsidP="00927460">
      <w:pPr>
        <w:spacing w:line="240" w:lineRule="auto"/>
        <w:contextualSpacing/>
        <w:rPr>
          <w:rFonts w:ascii="Times New Roman" w:hAnsi="Times New Roman" w:cs="Times New Roman"/>
          <w:sz w:val="24"/>
          <w:szCs w:val="24"/>
        </w:rPr>
      </w:pPr>
    </w:p>
    <w:p w14:paraId="165212DC" w14:textId="5B126C5E" w:rsidR="004B0FC6" w:rsidRPr="004B0FC6" w:rsidRDefault="00927460" w:rsidP="00927460">
      <w:pPr>
        <w:spacing w:line="240" w:lineRule="auto"/>
        <w:contextualSpacing/>
        <w:rPr>
          <w:rFonts w:ascii="Times New Roman" w:eastAsia="Times New Roman" w:hAnsi="Times New Roman" w:cs="Times New Roman"/>
          <w:b/>
          <w:bCs/>
          <w:sz w:val="24"/>
          <w:szCs w:val="24"/>
        </w:rPr>
      </w:pPr>
      <w:r w:rsidRPr="00927460">
        <w:rPr>
          <w:rFonts w:ascii="Times New Roman" w:hAnsi="Times New Roman" w:cs="Times New Roman"/>
          <w:sz w:val="24"/>
          <w:szCs w:val="24"/>
        </w:rPr>
        <w:t>This project will benefit the public by supporting the core principles of the Central Valley Project Improvement Act (CVPIA) such as making all reasonable efforts to at least double the natural production of anadromous fish.</w:t>
      </w:r>
    </w:p>
    <w:p w14:paraId="39E76A81" w14:textId="77777777" w:rsidR="00927460" w:rsidRDefault="00927460" w:rsidP="004B0FC6">
      <w:pPr>
        <w:keepNext/>
        <w:spacing w:after="0" w:line="240" w:lineRule="auto"/>
        <w:jc w:val="both"/>
        <w:outlineLvl w:val="7"/>
        <w:rPr>
          <w:rFonts w:ascii="Times New Roman" w:eastAsia="Times New Roman" w:hAnsi="Times New Roman" w:cs="Times New Roman"/>
          <w:b/>
          <w:bCs/>
          <w:sz w:val="24"/>
          <w:szCs w:val="24"/>
        </w:rPr>
      </w:pPr>
    </w:p>
    <w:p w14:paraId="165212DD" w14:textId="77777777" w:rsidR="004B0FC6" w:rsidRPr="004B0FC6" w:rsidRDefault="004B0FC6" w:rsidP="004B0FC6">
      <w:pPr>
        <w:keepNext/>
        <w:spacing w:after="0" w:line="240" w:lineRule="auto"/>
        <w:jc w:val="both"/>
        <w:outlineLvl w:val="7"/>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II. Award Information</w:t>
      </w:r>
    </w:p>
    <w:p w14:paraId="165212DF" w14:textId="356D57EA" w:rsidR="004B0FC6" w:rsidRDefault="00927460" w:rsidP="004B0FC6">
      <w:pPr>
        <w:spacing w:after="0" w:line="240" w:lineRule="auto"/>
        <w:rPr>
          <w:rFonts w:ascii="Times New Roman" w:eastAsia="Calibri" w:hAnsi="Times New Roman" w:cs="Times New Roman"/>
          <w:sz w:val="24"/>
          <w:szCs w:val="24"/>
        </w:rPr>
      </w:pPr>
      <w:r w:rsidRPr="00927460">
        <w:rPr>
          <w:rFonts w:ascii="Times New Roman" w:eastAsia="Calibri" w:hAnsi="Times New Roman" w:cs="Times New Roman"/>
          <w:sz w:val="24"/>
          <w:szCs w:val="24"/>
        </w:rPr>
        <w:t xml:space="preserve">This is a </w:t>
      </w:r>
      <w:r>
        <w:rPr>
          <w:rFonts w:ascii="Times New Roman" w:eastAsia="Calibri" w:hAnsi="Times New Roman" w:cs="Times New Roman"/>
          <w:sz w:val="24"/>
          <w:szCs w:val="24"/>
        </w:rPr>
        <w:t xml:space="preserve">NOTICE OF INTENT to award </w:t>
      </w:r>
      <w:r w:rsidR="000D7510">
        <w:rPr>
          <w:rFonts w:ascii="Times New Roman" w:eastAsia="Calibri" w:hAnsi="Times New Roman" w:cs="Times New Roman"/>
          <w:sz w:val="24"/>
          <w:szCs w:val="24"/>
        </w:rPr>
        <w:t>the project</w:t>
      </w:r>
      <w:r>
        <w:rPr>
          <w:rFonts w:ascii="Times New Roman" w:eastAsia="Calibri" w:hAnsi="Times New Roman" w:cs="Times New Roman"/>
          <w:sz w:val="24"/>
          <w:szCs w:val="24"/>
        </w:rPr>
        <w:t xml:space="preserve"> to the Fishery Foundation of California (FFC) for a </w:t>
      </w:r>
      <w:r w:rsidRPr="00927460">
        <w:rPr>
          <w:rFonts w:ascii="Times New Roman" w:eastAsia="Calibri" w:hAnsi="Times New Roman" w:cs="Times New Roman"/>
          <w:sz w:val="24"/>
          <w:szCs w:val="24"/>
        </w:rPr>
        <w:t xml:space="preserve">continuation of an ongoing monitoring project to assess adult and juvenile salmonid migration in the </w:t>
      </w:r>
      <w:proofErr w:type="spellStart"/>
      <w:r w:rsidRPr="00927460">
        <w:rPr>
          <w:rFonts w:ascii="Times New Roman" w:eastAsia="Calibri" w:hAnsi="Times New Roman" w:cs="Times New Roman"/>
          <w:sz w:val="24"/>
          <w:szCs w:val="24"/>
        </w:rPr>
        <w:t>Cosumnes</w:t>
      </w:r>
      <w:proofErr w:type="spellEnd"/>
      <w:r w:rsidRPr="00927460">
        <w:rPr>
          <w:rFonts w:ascii="Times New Roman" w:eastAsia="Calibri" w:hAnsi="Times New Roman" w:cs="Times New Roman"/>
          <w:sz w:val="24"/>
          <w:szCs w:val="24"/>
        </w:rPr>
        <w:t xml:space="preserve"> River.  Fishery Foundation of California has the required permits to perform the activities already in place, a rotary screw trap in place, and existing land owner agreements to access the monitoring locations along the </w:t>
      </w:r>
      <w:proofErr w:type="spellStart"/>
      <w:r w:rsidRPr="00927460">
        <w:rPr>
          <w:rFonts w:ascii="Times New Roman" w:eastAsia="Calibri" w:hAnsi="Times New Roman" w:cs="Times New Roman"/>
          <w:sz w:val="24"/>
          <w:szCs w:val="24"/>
        </w:rPr>
        <w:t>Cosumnes</w:t>
      </w:r>
      <w:proofErr w:type="spellEnd"/>
      <w:r w:rsidRPr="00927460">
        <w:rPr>
          <w:rFonts w:ascii="Times New Roman" w:eastAsia="Calibri" w:hAnsi="Times New Roman" w:cs="Times New Roman"/>
          <w:sz w:val="24"/>
          <w:szCs w:val="24"/>
        </w:rPr>
        <w:t xml:space="preserve"> River.</w:t>
      </w:r>
    </w:p>
    <w:p w14:paraId="136F7F62" w14:textId="77777777" w:rsidR="00927460" w:rsidRDefault="00927460" w:rsidP="004B0FC6">
      <w:pPr>
        <w:spacing w:after="0" w:line="240" w:lineRule="auto"/>
        <w:rPr>
          <w:rFonts w:ascii="Times New Roman" w:eastAsia="Calibri" w:hAnsi="Times New Roman" w:cs="Times New Roman"/>
          <w:sz w:val="24"/>
          <w:szCs w:val="24"/>
        </w:rPr>
      </w:pPr>
    </w:p>
    <w:p w14:paraId="377699B6" w14:textId="72F708AA" w:rsidR="00927460" w:rsidRDefault="00927460" w:rsidP="004B0FC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This portion of the project is expected to begin in January 2017 and end September 30, 2021.  Additional funds may be added annually depending on availability of funds and needs of the project.  Standard forms such as the SF424 Application, SF424A Budget, etc. will need to be submitted for modifications to add funding.</w:t>
      </w:r>
    </w:p>
    <w:p w14:paraId="3ED27F8E" w14:textId="77777777" w:rsidR="000D7510" w:rsidRDefault="000D7510" w:rsidP="004B0FC6">
      <w:pPr>
        <w:spacing w:after="0" w:line="240" w:lineRule="auto"/>
        <w:rPr>
          <w:rFonts w:ascii="Times New Roman" w:eastAsia="Calibri" w:hAnsi="Times New Roman" w:cs="Times New Roman"/>
          <w:sz w:val="24"/>
          <w:szCs w:val="24"/>
        </w:rPr>
      </w:pPr>
    </w:p>
    <w:p w14:paraId="1E5EB3B0" w14:textId="77777777" w:rsidR="000D7510" w:rsidRPr="000D7510" w:rsidRDefault="000D7510" w:rsidP="000D7510">
      <w:pPr>
        <w:rPr>
          <w:rFonts w:ascii="Times New Roman" w:hAnsi="Times New Roman" w:cs="Times New Roman"/>
          <w:sz w:val="24"/>
          <w:szCs w:val="24"/>
        </w:rPr>
      </w:pPr>
      <w:r w:rsidRPr="000D7510">
        <w:rPr>
          <w:rFonts w:ascii="Times New Roman" w:hAnsi="Times New Roman" w:cs="Times New Roman"/>
          <w:b/>
          <w:bCs/>
          <w:sz w:val="24"/>
          <w:szCs w:val="24"/>
        </w:rPr>
        <w:t>Tasks:</w:t>
      </w:r>
    </w:p>
    <w:p w14:paraId="32203C6F"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sz w:val="24"/>
          <w:szCs w:val="24"/>
        </w:rPr>
        <w:t xml:space="preserve">Ensure that the </w:t>
      </w:r>
      <w:r w:rsidRPr="000D7510">
        <w:rPr>
          <w:rFonts w:ascii="Times New Roman" w:hAnsi="Times New Roman" w:cs="Times New Roman"/>
          <w:iCs/>
          <w:sz w:val="24"/>
          <w:szCs w:val="24"/>
        </w:rPr>
        <w:t xml:space="preserve">Service </w:t>
      </w:r>
      <w:r w:rsidRPr="000D7510">
        <w:rPr>
          <w:rFonts w:ascii="Times New Roman" w:hAnsi="Times New Roman" w:cs="Times New Roman"/>
          <w:sz w:val="24"/>
          <w:szCs w:val="24"/>
        </w:rPr>
        <w:t xml:space="preserve">receives appropriate credit for projects funded or otherwise supported </w:t>
      </w:r>
      <w:r w:rsidRPr="000D7510">
        <w:rPr>
          <w:rFonts w:ascii="Times New Roman" w:hAnsi="Times New Roman" w:cs="Times New Roman"/>
          <w:bCs/>
          <w:sz w:val="24"/>
          <w:szCs w:val="24"/>
        </w:rPr>
        <w:t xml:space="preserve">by the </w:t>
      </w:r>
      <w:r w:rsidRPr="000D7510">
        <w:rPr>
          <w:rFonts w:ascii="Times New Roman" w:hAnsi="Times New Roman" w:cs="Times New Roman"/>
          <w:bCs/>
          <w:iCs/>
          <w:sz w:val="24"/>
          <w:szCs w:val="24"/>
        </w:rPr>
        <w:t xml:space="preserve">Service </w:t>
      </w:r>
      <w:r w:rsidRPr="000D7510">
        <w:rPr>
          <w:rFonts w:ascii="Times New Roman" w:hAnsi="Times New Roman" w:cs="Times New Roman"/>
          <w:bCs/>
          <w:sz w:val="24"/>
          <w:szCs w:val="24"/>
        </w:rPr>
        <w:t xml:space="preserve">and their partners in any signage, public presentations, and newsletters and any </w:t>
      </w:r>
      <w:r w:rsidRPr="000D7510">
        <w:rPr>
          <w:rFonts w:ascii="Times New Roman" w:hAnsi="Times New Roman" w:cs="Times New Roman"/>
          <w:sz w:val="24"/>
          <w:szCs w:val="24"/>
        </w:rPr>
        <w:t xml:space="preserve">other publications that describe the project or assign credit for the project to the </w:t>
      </w: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or any other partners that funded or otherwise supported the project.</w:t>
      </w:r>
    </w:p>
    <w:p w14:paraId="19BB2B78"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sz w:val="24"/>
          <w:szCs w:val="24"/>
        </w:rPr>
        <w:t xml:space="preserve">Ensure that the project under award complies with all applicable Federal, State and local environmental laws and regulations. The </w:t>
      </w: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is ultimately responsible for obtaining all applicable Federal, State and local permits for work to be performed under this award.</w:t>
      </w:r>
    </w:p>
    <w:p w14:paraId="3C7F5676"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shall furnish and operate fish sampling gear for use on this project.</w:t>
      </w:r>
    </w:p>
    <w:p w14:paraId="7C24CBB9"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shall acquire all landowner permission and rights to access sites associated with this project.</w:t>
      </w:r>
    </w:p>
    <w:p w14:paraId="2AA876C3"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shall furnish the necessary personnel, materials and services, and do all things required to accomplish the intent and all necessary tasks related to this project.</w:t>
      </w:r>
    </w:p>
    <w:p w14:paraId="1BE0E8BD"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sz w:val="24"/>
          <w:szCs w:val="24"/>
        </w:rPr>
        <w:t xml:space="preserve">The Recipient shall collect fish and environmental data in a manner consistent with Service protocols.  All standard safety procedures must be followed, including proper signage on traps, use of personal protective gear, etc. </w:t>
      </w:r>
    </w:p>
    <w:p w14:paraId="1E4D6298"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sz w:val="24"/>
          <w:szCs w:val="24"/>
        </w:rPr>
        <w:t xml:space="preserve">The Recipient shall adhere to the following reporting requirements: </w:t>
      </w:r>
    </w:p>
    <w:p w14:paraId="19CC2315" w14:textId="77777777" w:rsidR="000D7510" w:rsidRPr="000D7510" w:rsidRDefault="000D7510" w:rsidP="000D7510">
      <w:pPr>
        <w:ind w:left="720"/>
        <w:contextualSpacing/>
        <w:rPr>
          <w:rFonts w:ascii="Times New Roman" w:hAnsi="Times New Roman" w:cs="Times New Roman"/>
          <w:sz w:val="24"/>
          <w:szCs w:val="24"/>
        </w:rPr>
      </w:pPr>
      <w:r w:rsidRPr="000D7510">
        <w:rPr>
          <w:rFonts w:ascii="Times New Roman" w:hAnsi="Times New Roman" w:cs="Times New Roman"/>
          <w:sz w:val="24"/>
          <w:szCs w:val="24"/>
        </w:rPr>
        <w:t>Adult Salmonid Escapement and Spawning Surveys – As appropriate, bi-weekly summaries of adult escapement and spawning will be provided to AFRP and other interested parties throughout the season. An annual report shall be made available to interested parties within 90 days after the completion of each survey season, raw escapement and spawning location survey data will be included as an appendix to this annual report.</w:t>
      </w:r>
    </w:p>
    <w:p w14:paraId="476AA981" w14:textId="77777777" w:rsidR="000D7510" w:rsidRPr="000D7510" w:rsidRDefault="000D7510" w:rsidP="000D7510">
      <w:pPr>
        <w:ind w:left="720"/>
        <w:rPr>
          <w:rFonts w:ascii="Times New Roman" w:hAnsi="Times New Roman" w:cs="Times New Roman"/>
          <w:sz w:val="24"/>
          <w:szCs w:val="24"/>
        </w:rPr>
      </w:pPr>
      <w:r w:rsidRPr="000D7510">
        <w:rPr>
          <w:rFonts w:ascii="Times New Roman" w:hAnsi="Times New Roman" w:cs="Times New Roman"/>
          <w:sz w:val="24"/>
          <w:szCs w:val="24"/>
        </w:rPr>
        <w:t xml:space="preserve">Abundance Estimate Surveys of Juvenile Salmonid </w:t>
      </w:r>
      <w:proofErr w:type="spellStart"/>
      <w:r w:rsidRPr="000D7510">
        <w:rPr>
          <w:rFonts w:ascii="Times New Roman" w:hAnsi="Times New Roman" w:cs="Times New Roman"/>
          <w:sz w:val="24"/>
          <w:szCs w:val="24"/>
        </w:rPr>
        <w:t>Outmigrants</w:t>
      </w:r>
      <w:proofErr w:type="spellEnd"/>
      <w:r w:rsidRPr="000D7510">
        <w:rPr>
          <w:rFonts w:ascii="Times New Roman" w:hAnsi="Times New Roman" w:cs="Times New Roman"/>
          <w:sz w:val="24"/>
          <w:szCs w:val="24"/>
        </w:rPr>
        <w:t xml:space="preserve"> - As appropriate, bi-weekly summaries of juvenile salmonid </w:t>
      </w:r>
      <w:proofErr w:type="spellStart"/>
      <w:r w:rsidRPr="000D7510">
        <w:rPr>
          <w:rFonts w:ascii="Times New Roman" w:hAnsi="Times New Roman" w:cs="Times New Roman"/>
          <w:sz w:val="24"/>
          <w:szCs w:val="24"/>
        </w:rPr>
        <w:t>outmigrants</w:t>
      </w:r>
      <w:proofErr w:type="spellEnd"/>
      <w:r w:rsidRPr="000D7510">
        <w:rPr>
          <w:rFonts w:ascii="Times New Roman" w:hAnsi="Times New Roman" w:cs="Times New Roman"/>
          <w:sz w:val="24"/>
          <w:szCs w:val="24"/>
        </w:rPr>
        <w:t xml:space="preserve"> will be provided to AFRP and other interested parties through the season.  These data may be collected by various gear types as conditions allow, including rotary screw trap, </w:t>
      </w:r>
      <w:proofErr w:type="spellStart"/>
      <w:r w:rsidRPr="000D7510">
        <w:rPr>
          <w:rFonts w:ascii="Times New Roman" w:hAnsi="Times New Roman" w:cs="Times New Roman"/>
          <w:sz w:val="24"/>
          <w:szCs w:val="24"/>
        </w:rPr>
        <w:t>fyke</w:t>
      </w:r>
      <w:proofErr w:type="spellEnd"/>
      <w:r w:rsidRPr="000D7510">
        <w:rPr>
          <w:rFonts w:ascii="Times New Roman" w:hAnsi="Times New Roman" w:cs="Times New Roman"/>
          <w:sz w:val="24"/>
          <w:szCs w:val="24"/>
        </w:rPr>
        <w:t xml:space="preserve"> net, direct observation, etc.  If surveyed by rotary screw trap, raw field data will be stored in an AFRP-approved database. Reporting will consist of monthly delivery of copies of the raw data sheets collected at the rotary screw traps faxed or mailed to the AFRP office in Lodi, and weekly summaries tracked over the season and e-mailed to interested parties.  A final report of all juvenile salmonid </w:t>
      </w:r>
      <w:proofErr w:type="spellStart"/>
      <w:r w:rsidRPr="000D7510">
        <w:rPr>
          <w:rFonts w:ascii="Times New Roman" w:hAnsi="Times New Roman" w:cs="Times New Roman"/>
          <w:sz w:val="24"/>
          <w:szCs w:val="24"/>
        </w:rPr>
        <w:t>outmigrant</w:t>
      </w:r>
      <w:proofErr w:type="spellEnd"/>
      <w:r w:rsidRPr="000D7510">
        <w:rPr>
          <w:rFonts w:ascii="Times New Roman" w:hAnsi="Times New Roman" w:cs="Times New Roman"/>
          <w:sz w:val="24"/>
          <w:szCs w:val="24"/>
        </w:rPr>
        <w:t xml:space="preserve"> data shall be made available to interested parties within 90 days after the completion of each survey season. This report will summarize all fisheries data collected, environmental data collected (daily discharge, temperature, etc.) and characterize the quality of the data collected over the course of the  season, by any method of collection (trap, direct observation, etc.)</w:t>
      </w:r>
    </w:p>
    <w:p w14:paraId="61F5A1A3" w14:textId="77777777" w:rsidR="000D7510" w:rsidRPr="000D7510" w:rsidRDefault="000D7510" w:rsidP="000D7510">
      <w:pPr>
        <w:numPr>
          <w:ilvl w:val="0"/>
          <w:numId w:val="14"/>
        </w:numPr>
        <w:contextualSpacing/>
        <w:rPr>
          <w:rFonts w:ascii="Times New Roman" w:hAnsi="Times New Roman" w:cs="Times New Roman"/>
          <w:sz w:val="24"/>
          <w:szCs w:val="24"/>
        </w:rPr>
      </w:pPr>
      <w:r w:rsidRPr="000D7510">
        <w:rPr>
          <w:rFonts w:ascii="Times New Roman" w:hAnsi="Times New Roman" w:cs="Times New Roman"/>
          <w:sz w:val="24"/>
          <w:szCs w:val="24"/>
        </w:rPr>
        <w:t xml:space="preserve">Additionally, the </w:t>
      </w:r>
      <w:r w:rsidRPr="000D7510">
        <w:rPr>
          <w:rFonts w:ascii="Times New Roman" w:hAnsi="Times New Roman" w:cs="Times New Roman"/>
          <w:iCs/>
          <w:sz w:val="24"/>
          <w:szCs w:val="24"/>
        </w:rPr>
        <w:t xml:space="preserve">Recipient </w:t>
      </w:r>
      <w:r w:rsidRPr="000D7510">
        <w:rPr>
          <w:rFonts w:ascii="Times New Roman" w:hAnsi="Times New Roman" w:cs="Times New Roman"/>
          <w:sz w:val="24"/>
          <w:szCs w:val="24"/>
        </w:rPr>
        <w:t xml:space="preserve">will provide electronic copies of all monitoring data. The </w:t>
      </w:r>
    </w:p>
    <w:p w14:paraId="2746DA02" w14:textId="77777777" w:rsidR="000D7510" w:rsidRPr="000D7510" w:rsidRDefault="000D7510" w:rsidP="000D7510">
      <w:pPr>
        <w:ind w:left="720"/>
        <w:contextualSpacing/>
        <w:rPr>
          <w:rFonts w:ascii="Times New Roman" w:hAnsi="Times New Roman" w:cs="Times New Roman"/>
          <w:sz w:val="24"/>
          <w:szCs w:val="24"/>
        </w:rPr>
      </w:pPr>
      <w:r w:rsidRPr="000D7510">
        <w:rPr>
          <w:rFonts w:ascii="Times New Roman" w:hAnsi="Times New Roman" w:cs="Times New Roman"/>
          <w:sz w:val="24"/>
          <w:szCs w:val="24"/>
        </w:rPr>
        <w:t xml:space="preserve">Recipient's proposal and budget is hereby incorporated as an integral part of this project. The Recipient shall furnish the necessary personnel, materials and services, and do all things required to accomplish the proposed objectives: To conduct surveys and monitoring efforts to provide data to the Anadromous Fish Restoration Program (AFRP) necessary to fulfill the program commitments of restoration activities, and the doubling of natural production of salmonids the </w:t>
      </w:r>
      <w:proofErr w:type="spellStart"/>
      <w:r w:rsidRPr="000D7510">
        <w:rPr>
          <w:rFonts w:ascii="Times New Roman" w:hAnsi="Times New Roman" w:cs="Times New Roman"/>
          <w:sz w:val="24"/>
          <w:szCs w:val="24"/>
        </w:rPr>
        <w:t>Cosumnes</w:t>
      </w:r>
      <w:proofErr w:type="spellEnd"/>
      <w:r w:rsidRPr="000D7510">
        <w:rPr>
          <w:rFonts w:ascii="Times New Roman" w:hAnsi="Times New Roman" w:cs="Times New Roman"/>
          <w:sz w:val="24"/>
          <w:szCs w:val="24"/>
        </w:rPr>
        <w:t xml:space="preserve"> River.</w:t>
      </w:r>
    </w:p>
    <w:p w14:paraId="642658DD" w14:textId="77777777" w:rsidR="000D7510" w:rsidRPr="000D7510" w:rsidRDefault="000D7510" w:rsidP="000D7510">
      <w:pPr>
        <w:ind w:left="720"/>
        <w:rPr>
          <w:rFonts w:ascii="Times New Roman" w:hAnsi="Times New Roman" w:cs="Times New Roman"/>
          <w:sz w:val="24"/>
          <w:szCs w:val="24"/>
        </w:rPr>
      </w:pPr>
      <w:r w:rsidRPr="000D7510">
        <w:rPr>
          <w:rFonts w:ascii="Times New Roman" w:hAnsi="Times New Roman" w:cs="Times New Roman"/>
          <w:sz w:val="24"/>
          <w:szCs w:val="24"/>
        </w:rPr>
        <w:t>Any future deviations from the existing procedures or objectives must be presented to and approved by the Service for specific approval before implementation.</w:t>
      </w:r>
    </w:p>
    <w:p w14:paraId="165212E3" w14:textId="77777777" w:rsidR="004B0FC6" w:rsidRPr="004B0FC6" w:rsidRDefault="004B0FC6" w:rsidP="004B0FC6">
      <w:pPr>
        <w:keepNext/>
        <w:spacing w:after="0" w:line="240" w:lineRule="auto"/>
        <w:jc w:val="both"/>
        <w:outlineLvl w:val="7"/>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III. Basic Eligibility Requirements</w:t>
      </w:r>
    </w:p>
    <w:p w14:paraId="165212E4"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Eligible Applicants: </w:t>
      </w:r>
    </w:p>
    <w:p w14:paraId="165212E6" w14:textId="7D3001E9" w:rsidR="004B0FC6" w:rsidRPr="004B0FC6" w:rsidRDefault="004206FD" w:rsidP="004B0F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grant will be awarded to Fishery Foundation of California as a continuation of monitoring already being performed by them.</w:t>
      </w:r>
    </w:p>
    <w:p w14:paraId="165212E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E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Federal law</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 xml:space="preserve"> </w:t>
      </w: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2"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3"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165212FA" w14:textId="49F47F8D" w:rsidR="004B0FC6" w:rsidRPr="004B0FC6" w:rsidRDefault="004206FD" w:rsidP="004B0FC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Cost sharing or Matching is not required.</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1" w14:textId="55AEDA1F" w:rsidR="004B0FC6" w:rsidRPr="004B0FC6" w:rsidRDefault="004B0FC6" w:rsidP="004B0FC6">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completed, signed and dated Application for Federal Assistance form</w:t>
      </w:r>
      <w:r w:rsidR="004206FD">
        <w:rPr>
          <w:rFonts w:ascii="Times New Roman" w:eastAsia="Times New Roman" w:hAnsi="Times New Roman" w:cs="Times New Roman"/>
          <w:sz w:val="24"/>
          <w:szCs w:val="24"/>
        </w:rPr>
        <w:t xml:space="preserve">.  </w:t>
      </w:r>
      <w:r w:rsidRPr="004B0FC6">
        <w:rPr>
          <w:rFonts w:ascii="Times New Roman" w:eastAsia="Times New Roman" w:hAnsi="Times New Roman" w:cs="Times New Roman"/>
          <w:sz w:val="24"/>
          <w:szCs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4F1139ED" w:rsidR="004B0FC6" w:rsidRPr="004B0FC6" w:rsidRDefault="004B0FC6" w:rsidP="004206FD">
      <w:pPr>
        <w:keepNext/>
        <w:spacing w:after="0" w:line="240" w:lineRule="auto"/>
        <w:ind w:left="360" w:hanging="360"/>
        <w:outlineLvl w:val="1"/>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ab/>
      </w:r>
    </w:p>
    <w:p w14:paraId="16521305" w14:textId="77777777" w:rsidR="004B0FC6" w:rsidRPr="004206FD"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u w:val="single"/>
        </w:rPr>
      </w:pPr>
      <w:r w:rsidRPr="004206FD">
        <w:rPr>
          <w:rFonts w:ascii="Times New Roman" w:eastAsia="Times New Roman" w:hAnsi="Times New Roman" w:cs="Times New Roman"/>
          <w:b/>
          <w:bCs/>
          <w:sz w:val="24"/>
          <w:szCs w:val="24"/>
        </w:rPr>
        <w:t>B.</w:t>
      </w:r>
      <w:r w:rsidRPr="004206FD">
        <w:rPr>
          <w:rFonts w:ascii="Times New Roman" w:eastAsia="Times New Roman" w:hAnsi="Times New Roman" w:cs="Times New Roman"/>
          <w:b/>
          <w:bCs/>
          <w:sz w:val="24"/>
          <w:szCs w:val="24"/>
        </w:rPr>
        <w:tab/>
        <w:t>Project Summary</w:t>
      </w:r>
    </w:p>
    <w:p w14:paraId="16521306"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206FD">
        <w:rPr>
          <w:rFonts w:ascii="Times New Roman" w:eastAsia="Times New Roman" w:hAnsi="Times New Roman" w:cs="Times New Roman"/>
          <w:sz w:val="24"/>
          <w:szCs w:val="24"/>
        </w:rPr>
        <w:tab/>
        <w:t xml:space="preserve">Briefly summarize the project, in one page or less.  Include the title of the project, geographic location, and a </w:t>
      </w:r>
      <w:r w:rsidRPr="004206FD">
        <w:rPr>
          <w:rFonts w:ascii="Times New Roman" w:eastAsia="Times New Roman" w:hAnsi="Times New Roman" w:cs="Times New Roman"/>
          <w:sz w:val="24"/>
          <w:szCs w:val="24"/>
          <w:u w:val="single"/>
        </w:rPr>
        <w:t>brief</w:t>
      </w:r>
      <w:r w:rsidRPr="004206FD">
        <w:rPr>
          <w:rFonts w:ascii="Times New Roman" w:eastAsia="Times New Roman" w:hAnsi="Times New Roman" w:cs="Times New Roman"/>
          <w:sz w:val="24"/>
          <w:szCs w:val="24"/>
        </w:rPr>
        <w:t xml:space="preserve"> overview of the need for the project.  Goal(s), objectives, specific project activities, anticipated outputs and outcomes can also be included in this section.</w:t>
      </w:r>
      <w:r w:rsidRPr="004B0FC6">
        <w:rPr>
          <w:rFonts w:ascii="Times New Roman" w:eastAsia="Times New Roman" w:hAnsi="Times New Roman" w:cs="Times New Roman"/>
          <w:sz w:val="24"/>
          <w:szCs w:val="24"/>
        </w:rPr>
        <w:t xml:space="preserve">  </w:t>
      </w:r>
    </w:p>
    <w:p w14:paraId="16521307" w14:textId="77777777" w:rsidR="004B0FC6" w:rsidRPr="004B0FC6" w:rsidRDefault="004B0FC6" w:rsidP="004B0FC6">
      <w:pPr>
        <w:spacing w:after="0" w:line="240" w:lineRule="auto"/>
        <w:ind w:left="360" w:hanging="360"/>
        <w:jc w:val="both"/>
        <w:rPr>
          <w:rFonts w:ascii="Times New Roman" w:eastAsia="Times New Roman" w:hAnsi="Times New Roman" w:cs="Times New Roman"/>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4"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w:t>
      </w:r>
      <w:proofErr w:type="spellStart"/>
      <w:r w:rsidRPr="004B0FC6">
        <w:rPr>
          <w:rFonts w:ascii="Times New Roman" w:eastAsia="Times New Roman" w:hAnsi="Times New Roman" w:cs="Times New Roman"/>
          <w:sz w:val="24"/>
          <w:szCs w:val="24"/>
        </w:rPr>
        <w:t>subawards</w:t>
      </w:r>
      <w:proofErr w:type="spellEnd"/>
      <w:r w:rsidRPr="004B0FC6">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5"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lastRenderedPageBreak/>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6E315499"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If Federally-funded equipment will be used for the project, provide a list of that equipment, including the Federal funding source</w:t>
      </w:r>
      <w:r w:rsidR="004206FD">
        <w:rPr>
          <w:rFonts w:ascii="Times New Roman" w:eastAsia="Times New Roman" w:hAnsi="Times New Roman" w:cs="Times New Roman"/>
          <w:sz w:val="24"/>
          <w:szCs w:val="24"/>
        </w:rPr>
        <w:t>.</w:t>
      </w:r>
      <w:r w:rsidRPr="004B0FC6">
        <w:rPr>
          <w:rFonts w:ascii="Times New Roman" w:eastAsia="Times New Roman" w:hAnsi="Times New Roman" w:cs="Times New Roman"/>
          <w:sz w:val="24"/>
          <w:szCs w:val="24"/>
        </w:rPr>
        <w:t xml:space="preserv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75875AB4" w14:textId="77777777" w:rsidR="004206FD" w:rsidRPr="004B0FC6" w:rsidRDefault="004206FD"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A U.S. state or local government entity receiving more than $35 million in direct Federal funding each year with an indirect cost </w:t>
      </w:r>
      <w:r w:rsidRPr="004B0FC6">
        <w:rPr>
          <w:rFonts w:ascii="Times New Roman" w:eastAsia="Times New Roman" w:hAnsi="Times New Roman" w:cs="Times New Roman"/>
          <w:sz w:val="24"/>
          <w:szCs w:val="24"/>
        </w:rPr>
        <w:lastRenderedPageBreak/>
        <w:t>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submit our indirect cost rate proposals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In the event an award is made, we will submit an indirect cost rate proposal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B0FC6">
        <w:rPr>
          <w:rFonts w:ascii="Times New Roman" w:eastAsia="Times New Roman" w:hAnsi="Times New Roman" w:cs="Times New Roman"/>
          <w:bCs/>
          <w:sz w:val="24"/>
          <w:szCs w:val="24"/>
        </w:rPr>
        <w:t>cognizant</w:t>
      </w:r>
      <w:proofErr w:type="gramEnd"/>
      <w:r w:rsidRPr="004B0FC6">
        <w:rPr>
          <w:rFonts w:ascii="Times New Roman" w:eastAsia="Times New Roman" w:hAnsi="Times New Roman" w:cs="Times New Roman"/>
          <w:bCs/>
          <w:sz w:val="24"/>
          <w:szCs w:val="24"/>
        </w:rPr>
        <w:t xml:space="preserve"> agency within 90 calendar days after award.  We request as a condition of award to charge a flat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indirect cost rate of 10% of modified total direct costs as defined in </w:t>
      </w:r>
      <w:hyperlink r:id="rId16"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xml:space="preserve">].  If we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 xml:space="preserve">de </w:t>
      </w:r>
      <w:proofErr w:type="spellStart"/>
      <w:r w:rsidRPr="004B0FC6">
        <w:rPr>
          <w:rFonts w:ascii="Times New Roman" w:eastAsia="Times New Roman" w:hAnsi="Times New Roman" w:cs="Times New Roman"/>
          <w:i/>
          <w:sz w:val="24"/>
          <w:szCs w:val="24"/>
        </w:rPr>
        <w:t>minimus</w:t>
      </w:r>
      <w:proofErr w:type="spellEnd"/>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roofErr w:type="gramStart"/>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4B0FC6">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Internet address: https://www.doi.gov/ibc/services/finance/indirect-cost-services</w:t>
      </w: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17"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18"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19"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0"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Assurances for Construction Programs (SF 424D)</w:t>
      </w:r>
      <w:r w:rsidRPr="004B0FC6">
        <w:rPr>
          <w:rFonts w:ascii="Times New Roman" w:eastAsia="Times New Roman" w:hAnsi="Times New Roman" w:cs="Times New Roman"/>
          <w:sz w:val="24"/>
          <w:szCs w:val="24"/>
        </w:rPr>
        <w:t xml:space="preserve"> for construction and land acquisition </w:t>
      </w:r>
      <w:proofErr w:type="gramStart"/>
      <w:r w:rsidRPr="004B0FC6">
        <w:rPr>
          <w:rFonts w:ascii="Times New Roman" w:eastAsia="Times New Roman" w:hAnsi="Times New Roman" w:cs="Times New Roman"/>
          <w:sz w:val="24"/>
          <w:szCs w:val="24"/>
        </w:rPr>
        <w:t>projects  Use</w:t>
      </w:r>
      <w:proofErr w:type="gramEnd"/>
      <w:r w:rsidRPr="004B0FC6">
        <w:rPr>
          <w:rFonts w:ascii="Times New Roman" w:eastAsia="Times New Roman" w:hAnsi="Times New Roman" w:cs="Times New Roman"/>
          <w:sz w:val="24"/>
          <w:szCs w:val="24"/>
        </w:rPr>
        <w:t xml:space="preserv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w:t>
      </w:r>
      <w:r w:rsidRPr="004B0FC6">
        <w:rPr>
          <w:rFonts w:ascii="Times New Roman" w:eastAsia="Times New Roman" w:hAnsi="Times New Roman" w:cs="Times New Roman"/>
          <w:sz w:val="24"/>
          <w:szCs w:val="24"/>
          <w:lang w:val="en"/>
        </w:rPr>
        <w:lastRenderedPageBreak/>
        <w:t xml:space="preserve">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If you/your organization have/</w:t>
      </w:r>
      <w:proofErr w:type="gramStart"/>
      <w:r w:rsidRPr="004B0FC6">
        <w:rPr>
          <w:rFonts w:ascii="Times New Roman" w:eastAsia="Times New Roman" w:hAnsi="Times New Roman" w:cs="Times New Roman"/>
          <w:sz w:val="24"/>
          <w:szCs w:val="24"/>
          <w:lang w:val="en"/>
        </w:rPr>
        <w:t>has</w:t>
      </w:r>
      <w:proofErr w:type="gramEnd"/>
      <w:r w:rsidRPr="004B0FC6">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P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1652134E"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lastRenderedPageBreak/>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4206FD"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4206FD">
        <w:rPr>
          <w:rFonts w:ascii="Times New Roman" w:eastAsia="Times New Roman" w:hAnsi="Times New Roman" w:cs="Times New Roman"/>
          <w:b/>
          <w:sz w:val="24"/>
          <w:szCs w:val="24"/>
        </w:rPr>
        <w:t xml:space="preserve">Project summary </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Single Audit Reporting statement</w:t>
      </w:r>
      <w:r w:rsidRPr="004B0FC6">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lastRenderedPageBreak/>
        <w:t>Conflict of Interest statement,</w:t>
      </w:r>
      <w:r w:rsidRPr="004B0FC6">
        <w:rPr>
          <w:rFonts w:ascii="Times New Roman" w:eastAsia="Times New Roman" w:hAnsi="Times New Roman" w:cs="Times New Roman"/>
          <w:sz w:val="24"/>
          <w:szCs w:val="24"/>
        </w:rPr>
        <w:t xml:space="preserve"> when applicable.</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V. Submission Instructions</w:t>
      </w:r>
    </w:p>
    <w:p w14:paraId="16521364" w14:textId="71D29079" w:rsidR="004B0FC6" w:rsidRPr="004B0FC6" w:rsidRDefault="004B0FC6" w:rsidP="004206FD">
      <w:pPr>
        <w:spacing w:after="0" w:line="240" w:lineRule="auto"/>
        <w:rPr>
          <w:rFonts w:ascii="Times New Roman" w:eastAsia="Times New Roman" w:hAnsi="Times New Roman" w:cs="Times New Roman"/>
          <w:b/>
          <w:color w:val="FF0000"/>
          <w:sz w:val="24"/>
          <w:szCs w:val="24"/>
        </w:rPr>
      </w:pPr>
      <w:r w:rsidRPr="004B0FC6">
        <w:rPr>
          <w:rFonts w:ascii="Times New Roman" w:eastAsia="Times New Roman" w:hAnsi="Times New Roman" w:cs="Times New Roman"/>
          <w:b/>
          <w:sz w:val="24"/>
          <w:szCs w:val="24"/>
        </w:rPr>
        <w:t>SUBMISSION DEADLINE</w:t>
      </w:r>
      <w:r w:rsidRPr="004B0FC6">
        <w:rPr>
          <w:rFonts w:ascii="Times New Roman" w:eastAsia="Times New Roman" w:hAnsi="Times New Roman" w:cs="Times New Roman"/>
          <w:sz w:val="24"/>
          <w:szCs w:val="24"/>
        </w:rPr>
        <w:t xml:space="preserve">: </w:t>
      </w:r>
      <w:r w:rsidR="004206FD">
        <w:rPr>
          <w:rFonts w:ascii="Times New Roman" w:eastAsia="Times New Roman" w:hAnsi="Times New Roman" w:cs="Times New Roman"/>
          <w:sz w:val="24"/>
          <w:szCs w:val="24"/>
        </w:rPr>
        <w:t>1/25/2017</w:t>
      </w:r>
    </w:p>
    <w:p w14:paraId="1652136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1"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7DB6CD3A" w14:textId="77777777" w:rsidR="004206FD" w:rsidRDefault="004206FD" w:rsidP="004B0FC6">
      <w:pPr>
        <w:spacing w:after="0" w:line="240" w:lineRule="auto"/>
        <w:rPr>
          <w:rFonts w:ascii="Times New Roman" w:eastAsia="Times New Roman" w:hAnsi="Times New Roman" w:cs="Times New Roman"/>
          <w:b/>
          <w:i/>
          <w:sz w:val="24"/>
          <w:szCs w:val="24"/>
        </w:rPr>
      </w:pPr>
      <w:bookmarkStart w:id="0" w:name="OLE_LINK2"/>
      <w:bookmarkStart w:id="1" w:name="OLE_LINK3"/>
      <w:bookmarkStart w:id="2" w:name="_GoBack"/>
      <w:bookmarkEnd w:id="2"/>
    </w:p>
    <w:p w14:paraId="16521373" w14:textId="77777777" w:rsidR="004B0FC6" w:rsidRPr="004206FD" w:rsidRDefault="004B0FC6" w:rsidP="004B0FC6">
      <w:pPr>
        <w:spacing w:after="0" w:line="240" w:lineRule="auto"/>
        <w:rPr>
          <w:rFonts w:ascii="Times New Roman" w:eastAsia="Times New Roman" w:hAnsi="Times New Roman" w:cs="Times New Roman"/>
          <w:b/>
          <w:i/>
          <w:sz w:val="24"/>
          <w:szCs w:val="24"/>
        </w:rPr>
      </w:pPr>
      <w:r w:rsidRPr="004206FD">
        <w:rPr>
          <w:rFonts w:ascii="Times New Roman" w:eastAsia="Times New Roman" w:hAnsi="Times New Roman" w:cs="Times New Roman"/>
          <w:b/>
          <w:i/>
          <w:sz w:val="24"/>
          <w:szCs w:val="24"/>
        </w:rPr>
        <w:t>To submit an application by e-mail:</w:t>
      </w:r>
    </w:p>
    <w:p w14:paraId="16521374" w14:textId="77777777" w:rsidR="004B0FC6" w:rsidRPr="004206FD" w:rsidRDefault="004B0FC6" w:rsidP="004B0FC6">
      <w:pPr>
        <w:spacing w:after="0" w:line="240" w:lineRule="auto"/>
        <w:rPr>
          <w:rFonts w:ascii="Times New Roman" w:eastAsia="Times New Roman" w:hAnsi="Times New Roman" w:cs="Times New Roman"/>
          <w:sz w:val="24"/>
          <w:szCs w:val="24"/>
        </w:rPr>
      </w:pPr>
      <w:r w:rsidRPr="004206FD">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4206FD">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4206FD"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4206FD" w:rsidRDefault="004B0FC6" w:rsidP="004B0FC6">
      <w:pPr>
        <w:spacing w:after="0" w:line="240" w:lineRule="auto"/>
        <w:rPr>
          <w:rFonts w:ascii="Times New Roman" w:eastAsia="Times New Roman" w:hAnsi="Times New Roman" w:cs="Times New Roman"/>
          <w:sz w:val="24"/>
          <w:szCs w:val="24"/>
        </w:rPr>
      </w:pPr>
      <w:r w:rsidRPr="004206FD">
        <w:rPr>
          <w:rFonts w:ascii="Times New Roman" w:eastAsia="Times New Roman" w:hAnsi="Times New Roman" w:cs="Times New Roman"/>
          <w:sz w:val="24"/>
          <w:szCs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4B0FC6" w:rsidRDefault="004B0FC6" w:rsidP="004B0FC6">
      <w:pPr>
        <w:spacing w:after="0" w:line="240" w:lineRule="auto"/>
        <w:rPr>
          <w:rFonts w:ascii="Times New Roman" w:eastAsia="Times New Roman" w:hAnsi="Times New Roman" w:cs="Times New Roman"/>
          <w:sz w:val="24"/>
          <w:szCs w:val="24"/>
          <w:highlight w:val="yellow"/>
        </w:rPr>
      </w:pPr>
    </w:p>
    <w:bookmarkEnd w:id="0"/>
    <w:bookmarkEnd w:id="1"/>
    <w:p w14:paraId="16521384"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82C21E"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4B0FC6">
        <w:rPr>
          <w:rFonts w:ascii="Times New Roman" w:eastAsia="Times New Roman" w:hAnsi="Times New Roman" w:cs="Times New Roman"/>
          <w:b/>
          <w:bCs/>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8E"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w:t>
      </w:r>
      <w:r w:rsidRPr="004B0FC6">
        <w:rPr>
          <w:rFonts w:ascii="Times New Roman" w:eastAsia="Times New Roman" w:hAnsi="Times New Roman" w:cs="Times New Roman"/>
          <w:sz w:val="24"/>
          <w:szCs w:val="24"/>
        </w:rPr>
        <w:lastRenderedPageBreak/>
        <w:t xml:space="preserve">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2"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B0FC6">
        <w:rPr>
          <w:rFonts w:ascii="Times New Roman" w:eastAsia="Times New Roman" w:hAnsi="Times New Roman" w:cs="Times New Roman"/>
          <w:sz w:val="24"/>
          <w:szCs w:val="24"/>
        </w:rPr>
        <w:t>Subrecipient</w:t>
      </w:r>
      <w:proofErr w:type="spellEnd"/>
      <w:r w:rsidRPr="004B0FC6">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Other Mandatory Disclosures: </w:t>
      </w:r>
      <w:r w:rsidRPr="004B0FC6">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w:t>
      </w:r>
      <w:r w:rsidRPr="004B0FC6">
        <w:rPr>
          <w:rFonts w:ascii="Times New Roman" w:eastAsia="Times New Roman" w:hAnsi="Times New Roman" w:cs="Times New Roman"/>
          <w:sz w:val="24"/>
          <w:szCs w:val="24"/>
        </w:rPr>
        <w:lastRenderedPageBreak/>
        <w:t xml:space="preserve">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4B0FC6">
        <w:rPr>
          <w:rFonts w:ascii="Times New Roman" w:eastAsia="Times New Roman" w:hAnsi="Times New Roman" w:cs="Times New Roman"/>
          <w:sz w:val="24"/>
          <w:szCs w:val="24"/>
        </w:rPr>
        <w:t>part</w:t>
      </w:r>
      <w:proofErr w:type="gramEnd"/>
      <w:r w:rsidRPr="004B0FC6">
        <w:rPr>
          <w:rFonts w:ascii="Times New Roman" w:eastAsia="Times New Roman" w:hAnsi="Times New Roman" w:cs="Times New Roman"/>
          <w:sz w:val="24"/>
          <w:szCs w:val="24"/>
        </w:rPr>
        <w:t xml:space="preserve">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F" w14:textId="47A1601E" w:rsidR="004B0FC6" w:rsidRPr="004B0FC6" w:rsidRDefault="004B0FC6" w:rsidP="004B0FC6">
      <w:pPr>
        <w:spacing w:after="0" w:line="240" w:lineRule="auto"/>
        <w:rPr>
          <w:rFonts w:ascii="Times New Roman" w:eastAsia="Times New Roman" w:hAnsi="Times New Roman" w:cs="Times New Roman"/>
          <w:b/>
          <w:sz w:val="24"/>
          <w:szCs w:val="24"/>
          <w:lang w:val="pt-BR"/>
        </w:rPr>
      </w:pPr>
      <w:r w:rsidRPr="004B0FC6">
        <w:rPr>
          <w:rFonts w:ascii="Times New Roman" w:eastAsia="Times New Roman" w:hAnsi="Times New Roman" w:cs="Times New Roman"/>
          <w:b/>
          <w:sz w:val="24"/>
          <w:szCs w:val="24"/>
          <w:lang w:val="pt-BR"/>
        </w:rPr>
        <w:t>VIII. A</w:t>
      </w:r>
      <w:r w:rsidR="007D282D">
        <w:rPr>
          <w:rFonts w:ascii="Times New Roman" w:eastAsia="Times New Roman" w:hAnsi="Times New Roman" w:cs="Times New Roman"/>
          <w:b/>
          <w:sz w:val="24"/>
          <w:szCs w:val="24"/>
          <w:lang w:val="pt-BR"/>
        </w:rPr>
        <w:t>gency Contact:</w:t>
      </w:r>
    </w:p>
    <w:p w14:paraId="165213B0" w14:textId="759E6023" w:rsidR="004B0FC6" w:rsidRDefault="007D282D" w:rsidP="004B0FC6">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Paul Cadrett</w:t>
      </w:r>
    </w:p>
    <w:p w14:paraId="7AEC9988" w14:textId="77777777" w:rsidR="00D65622" w:rsidRPr="00D65622" w:rsidRDefault="00D65622" w:rsidP="00D65622">
      <w:pPr>
        <w:shd w:val="clear" w:color="auto" w:fill="FFFFFF"/>
        <w:spacing w:after="0" w:line="240" w:lineRule="auto"/>
        <w:rPr>
          <w:rFonts w:ascii="Times New Roman" w:eastAsia="Times New Roman" w:hAnsi="Times New Roman" w:cs="Times New Roman"/>
          <w:color w:val="222222"/>
          <w:sz w:val="24"/>
          <w:szCs w:val="24"/>
        </w:rPr>
      </w:pPr>
      <w:r w:rsidRPr="00D65622">
        <w:rPr>
          <w:rFonts w:ascii="Times New Roman" w:eastAsia="Times New Roman" w:hAnsi="Times New Roman" w:cs="Times New Roman"/>
          <w:color w:val="222222"/>
          <w:sz w:val="24"/>
          <w:szCs w:val="24"/>
        </w:rPr>
        <w:t>Assistant Habitat Restoration Coordinator</w:t>
      </w:r>
    </w:p>
    <w:p w14:paraId="61CAF914" w14:textId="77777777" w:rsidR="00D65622" w:rsidRPr="00D65622" w:rsidRDefault="00D65622" w:rsidP="00D65622">
      <w:pPr>
        <w:shd w:val="clear" w:color="auto" w:fill="FFFFFF"/>
        <w:spacing w:after="0" w:line="240" w:lineRule="auto"/>
        <w:rPr>
          <w:rFonts w:ascii="Times New Roman" w:eastAsia="Times New Roman" w:hAnsi="Times New Roman" w:cs="Times New Roman"/>
          <w:color w:val="222222"/>
          <w:sz w:val="24"/>
          <w:szCs w:val="24"/>
        </w:rPr>
      </w:pPr>
      <w:r w:rsidRPr="00D65622">
        <w:rPr>
          <w:rFonts w:ascii="Times New Roman" w:eastAsia="Times New Roman" w:hAnsi="Times New Roman" w:cs="Times New Roman"/>
          <w:color w:val="222222"/>
          <w:sz w:val="24"/>
          <w:szCs w:val="24"/>
        </w:rPr>
        <w:t>Anadromous Fish Restoration Program (AFRP)</w:t>
      </w:r>
    </w:p>
    <w:p w14:paraId="2427A345" w14:textId="7655F5C3" w:rsidR="007D282D" w:rsidRDefault="007D282D" w:rsidP="004B0FC6">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Lodi Fish and Wildlife Office</w:t>
      </w:r>
    </w:p>
    <w:p w14:paraId="22B434B0" w14:textId="6705F781" w:rsidR="007D282D" w:rsidRDefault="007D282D" w:rsidP="004B0FC6">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850 S. Guild Ave., Suite 105</w:t>
      </w:r>
    </w:p>
    <w:p w14:paraId="5AC23206" w14:textId="537C701E" w:rsidR="007D282D" w:rsidRDefault="007D282D" w:rsidP="004B0FC6">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Lodi, CA  95240</w:t>
      </w:r>
    </w:p>
    <w:p w14:paraId="165213B3" w14:textId="02937358" w:rsidR="00F316E9" w:rsidRDefault="007D282D" w:rsidP="00D65622">
      <w:pPr>
        <w:spacing w:after="0" w:line="240" w:lineRule="auto"/>
      </w:pPr>
      <w:r>
        <w:rPr>
          <w:rFonts w:ascii="Times New Roman" w:eastAsia="Times New Roman" w:hAnsi="Times New Roman" w:cs="Times New Roman"/>
          <w:sz w:val="24"/>
          <w:szCs w:val="24"/>
          <w:lang w:val="pt-BR"/>
        </w:rPr>
        <w:t>(209) 334-2968 ext. 312</w:t>
      </w:r>
    </w:p>
    <w:sectPr w:rsidR="00F316E9" w:rsidSect="00205DAA">
      <w:pgSz w:w="12240" w:h="15840"/>
      <w:pgMar w:top="1152" w:right="1440" w:bottom="1152"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213C9" w14:textId="77777777" w:rsidR="00D805EB" w:rsidRDefault="00FC4572">
      <w:pPr>
        <w:spacing w:after="0" w:line="240" w:lineRule="auto"/>
      </w:pPr>
      <w:r>
        <w:separator/>
      </w:r>
    </w:p>
  </w:endnote>
  <w:endnote w:type="continuationSeparator" w:id="0">
    <w:p w14:paraId="165213CB" w14:textId="77777777" w:rsidR="00D805EB" w:rsidRDefault="00FC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213C5" w14:textId="77777777" w:rsidR="00D805EB" w:rsidRDefault="00FC4572">
      <w:pPr>
        <w:spacing w:after="0" w:line="240" w:lineRule="auto"/>
      </w:pPr>
      <w:r>
        <w:separator/>
      </w:r>
    </w:p>
  </w:footnote>
  <w:footnote w:type="continuationSeparator" w:id="0">
    <w:p w14:paraId="165213C7" w14:textId="77777777" w:rsidR="00D805EB" w:rsidRDefault="00FC45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B4C7224"/>
    <w:multiLevelType w:val="hybridMultilevel"/>
    <w:tmpl w:val="7D103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5E0770D"/>
    <w:multiLevelType w:val="hybridMultilevel"/>
    <w:tmpl w:val="1326F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10"/>
  </w:num>
  <w:num w:numId="10">
    <w:abstractNumId w:val="12"/>
  </w:num>
  <w:num w:numId="11">
    <w:abstractNumId w:val="13"/>
  </w:num>
  <w:num w:numId="12">
    <w:abstractNumId w:val="11"/>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67B9B"/>
    <w:rsid w:val="000D7510"/>
    <w:rsid w:val="00205DAA"/>
    <w:rsid w:val="004206FD"/>
    <w:rsid w:val="004B0FC6"/>
    <w:rsid w:val="004F086B"/>
    <w:rsid w:val="006B6772"/>
    <w:rsid w:val="007D282D"/>
    <w:rsid w:val="00927460"/>
    <w:rsid w:val="00D65622"/>
    <w:rsid w:val="00D805EB"/>
    <w:rsid w:val="00DF2528"/>
    <w:rsid w:val="00EE0D47"/>
    <w:rsid w:val="00F316E9"/>
    <w:rsid w:val="00FC4572"/>
    <w:rsid w:val="00FD4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c1ffc1"/>
    </o:shapedefaults>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759402">
      <w:bodyDiv w:val="1"/>
      <w:marLeft w:val="0"/>
      <w:marRight w:val="0"/>
      <w:marTop w:val="0"/>
      <w:marBottom w:val="0"/>
      <w:divBdr>
        <w:top w:val="none" w:sz="0" w:space="0" w:color="auto"/>
        <w:left w:val="none" w:sz="0" w:space="0" w:color="auto"/>
        <w:bottom w:val="none" w:sz="0" w:space="0" w:color="auto"/>
        <w:right w:val="none" w:sz="0" w:space="0" w:color="auto"/>
      </w:divBdr>
      <w:divsChild>
        <w:div w:id="633607794">
          <w:marLeft w:val="0"/>
          <w:marRight w:val="0"/>
          <w:marTop w:val="0"/>
          <w:marBottom w:val="0"/>
          <w:divBdr>
            <w:top w:val="none" w:sz="0" w:space="0" w:color="auto"/>
            <w:left w:val="none" w:sz="0" w:space="0" w:color="auto"/>
            <w:bottom w:val="none" w:sz="0" w:space="0" w:color="auto"/>
            <w:right w:val="none" w:sz="0" w:space="0" w:color="auto"/>
          </w:divBdr>
        </w:div>
        <w:div w:id="686178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www.ecfr.gov/" TargetMode="External"/><Relationship Id="rId3" Type="http://schemas.openxmlformats.org/officeDocument/2006/relationships/customXml" Target="../customXml/item3.xml"/><Relationship Id="rId21" Type="http://schemas.openxmlformats.org/officeDocument/2006/relationships/hyperlink" Target="http://www.whitehouse.gov/omb/grants_spoc/" TargetMode="External"/><Relationship Id="rId7" Type="http://schemas.microsoft.com/office/2007/relationships/stylesWithEffects" Target="stylesWithEffects.xml"/><Relationship Id="rId12" Type="http://schemas.openxmlformats.org/officeDocument/2006/relationships/hyperlink" Target="http://fedgov.dnb.com/webform" TargetMode="External"/><Relationship Id="rId17" Type="http://schemas.openxmlformats.org/officeDocument/2006/relationships/hyperlink" Target="file:///C:/Users/Jean_Kvasnicka/Documents/POLICY/New%20Award%20Guidance/Round%204%20FY15%20updates/As" TargetMode="Externa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apply07.grants.gov/apply/FormLinks?family=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cfr.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harvester.census.gov/sa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pply07.grants.gov/apply/FormLinks?family=15" TargetMode="External"/><Relationship Id="rId22" Type="http://schemas.openxmlformats.org/officeDocument/2006/relationships/hyperlink" Target="http://www.fws.gov/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FWT52VV7566T-2075132408-432</_dlc_DocId>
    <_dlc_DocIdUrl xmlns="bbeea1d4-0d4b-44bb-8f87-0664505381b8">
      <Url>https://fishnet.fws.doi.net/regions/1/admin/CGS2/_layouts/DocIdRedir.aspx?ID=FWT52VV7566T-2075132408-432</Url>
      <Description>FWT52VV7566T-2075132408-432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bbeea1d4-0d4b-44bb-8f87-0664505381b8"/>
  </ds:schemaRefs>
</ds:datastoreItem>
</file>

<file path=customXml/itemProps2.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3.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4.xml><?xml version="1.0" encoding="utf-8"?>
<ds:datastoreItem xmlns:ds="http://schemas.openxmlformats.org/officeDocument/2006/customXml" ds:itemID="{BCD7F449-27C9-4E2E-AA5B-C26E5DA90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5082</Words>
  <Characters>28973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Summers, Misty</cp:lastModifiedBy>
  <cp:revision>5</cp:revision>
  <dcterms:created xsi:type="dcterms:W3CDTF">2017-01-18T18:06:00Z</dcterms:created>
  <dcterms:modified xsi:type="dcterms:W3CDTF">2017-01-18T19:34:00Z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50e39e3f-317b-4119-8bae-0ec0e4e14f44</vt:lpwstr>
  </property>
</Properties>
</file>