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97" w:rsidRPr="004B23F5" w:rsidRDefault="00FA6B4D" w:rsidP="00FA6B4D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3270E" w:rsidRPr="005E6D4B" w:rsidRDefault="0003270E" w:rsidP="000327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E6D4B">
        <w:rPr>
          <w:rFonts w:ascii="Arial" w:hAnsi="Arial" w:cs="Arial"/>
          <w:b/>
          <w:bCs/>
          <w:sz w:val="24"/>
          <w:szCs w:val="24"/>
        </w:rPr>
        <w:t>JOINT VENTURE FLEX-FUND REQUEST FOR PROPOSALS (RFP):</w:t>
      </w:r>
    </w:p>
    <w:p w:rsidR="0003270E" w:rsidRPr="005E6D4B" w:rsidRDefault="0003270E" w:rsidP="000327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E6D4B">
        <w:rPr>
          <w:rFonts w:ascii="Arial" w:hAnsi="Arial" w:cs="Arial"/>
          <w:b/>
          <w:bCs/>
          <w:sz w:val="24"/>
          <w:szCs w:val="24"/>
        </w:rPr>
        <w:t xml:space="preserve">IMPROVING </w:t>
      </w:r>
      <w:r w:rsidR="00A428F6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5E6D4B">
        <w:rPr>
          <w:rFonts w:ascii="Arial" w:hAnsi="Arial" w:cs="Arial"/>
          <w:b/>
          <w:bCs/>
          <w:sz w:val="24"/>
          <w:szCs w:val="24"/>
        </w:rPr>
        <w:t xml:space="preserve">SCIENCE FOUNDATION </w:t>
      </w:r>
      <w:r w:rsidR="00A428F6">
        <w:rPr>
          <w:rFonts w:ascii="Arial" w:hAnsi="Arial" w:cs="Arial"/>
          <w:b/>
          <w:bCs/>
          <w:sz w:val="24"/>
          <w:szCs w:val="24"/>
        </w:rPr>
        <w:t>FOR BIRD</w:t>
      </w:r>
      <w:r w:rsidRPr="005E6D4B">
        <w:rPr>
          <w:rFonts w:ascii="Arial" w:hAnsi="Arial" w:cs="Arial"/>
          <w:b/>
          <w:bCs/>
          <w:sz w:val="24"/>
          <w:szCs w:val="24"/>
        </w:rPr>
        <w:t xml:space="preserve"> CONSERVATION </w:t>
      </w:r>
    </w:p>
    <w:p w:rsidR="0003270E" w:rsidRPr="005E6D4B" w:rsidRDefault="0003270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9526E" w:rsidRPr="005E6D4B" w:rsidRDefault="00FA6B4D">
      <w:pPr>
        <w:jc w:val="center"/>
        <w:rPr>
          <w:rFonts w:ascii="Arial" w:hAnsi="Arial" w:cs="Arial"/>
          <w:sz w:val="24"/>
          <w:szCs w:val="24"/>
        </w:rPr>
      </w:pPr>
      <w:r w:rsidRPr="005E6D4B">
        <w:rPr>
          <w:rFonts w:ascii="Arial" w:hAnsi="Arial" w:cs="Arial"/>
          <w:b/>
          <w:bCs/>
          <w:sz w:val="24"/>
          <w:szCs w:val="24"/>
        </w:rPr>
        <w:t xml:space="preserve">Information and Guidance for Fiscal Year </w:t>
      </w:r>
      <w:r w:rsidR="00196EE2" w:rsidRPr="005E6D4B">
        <w:rPr>
          <w:rFonts w:ascii="Arial" w:hAnsi="Arial" w:cs="Arial"/>
          <w:b/>
          <w:bCs/>
          <w:sz w:val="24"/>
          <w:szCs w:val="24"/>
        </w:rPr>
        <w:t>20</w:t>
      </w:r>
      <w:r w:rsidR="00677AEA">
        <w:rPr>
          <w:rFonts w:ascii="Arial" w:hAnsi="Arial" w:cs="Arial"/>
          <w:b/>
          <w:bCs/>
          <w:sz w:val="24"/>
          <w:szCs w:val="24"/>
        </w:rPr>
        <w:t>1</w:t>
      </w:r>
      <w:r w:rsidR="00E64E4A">
        <w:rPr>
          <w:rFonts w:ascii="Arial" w:hAnsi="Arial" w:cs="Arial"/>
          <w:b/>
          <w:bCs/>
          <w:sz w:val="24"/>
          <w:szCs w:val="24"/>
        </w:rPr>
        <w:t>3</w:t>
      </w:r>
    </w:p>
    <w:p w:rsidR="00A9526E" w:rsidRPr="005E6D4B" w:rsidRDefault="00A9526E">
      <w:pPr>
        <w:rPr>
          <w:rFonts w:ascii="Arial" w:hAnsi="Arial" w:cs="Arial"/>
          <w:sz w:val="24"/>
          <w:szCs w:val="24"/>
        </w:rPr>
      </w:pPr>
    </w:p>
    <w:p w:rsidR="00B65150" w:rsidRPr="005E6D4B" w:rsidRDefault="00A9526E" w:rsidP="00B65150">
      <w:pPr>
        <w:rPr>
          <w:rFonts w:ascii="Arial" w:hAnsi="Arial" w:cs="Arial"/>
          <w:sz w:val="24"/>
          <w:szCs w:val="24"/>
        </w:rPr>
      </w:pPr>
      <w:r w:rsidRPr="005E6D4B">
        <w:rPr>
          <w:rFonts w:ascii="Arial" w:hAnsi="Arial" w:cs="Arial"/>
          <w:sz w:val="24"/>
          <w:szCs w:val="24"/>
        </w:rPr>
        <w:t xml:space="preserve">The goal of the </w:t>
      </w:r>
      <w:r w:rsidR="00B65150" w:rsidRPr="005E6D4B">
        <w:rPr>
          <w:rFonts w:ascii="Arial" w:hAnsi="Arial" w:cs="Arial"/>
          <w:sz w:val="24"/>
          <w:szCs w:val="24"/>
        </w:rPr>
        <w:t xml:space="preserve">U.S. Fish and Wildlife Service </w:t>
      </w:r>
      <w:r w:rsidRPr="005E6D4B">
        <w:rPr>
          <w:rFonts w:ascii="Arial" w:hAnsi="Arial" w:cs="Arial"/>
          <w:sz w:val="24"/>
          <w:szCs w:val="24"/>
        </w:rPr>
        <w:t>Region</w:t>
      </w:r>
      <w:r w:rsidR="0003270E" w:rsidRPr="005E6D4B">
        <w:rPr>
          <w:rFonts w:ascii="Arial" w:hAnsi="Arial" w:cs="Arial"/>
          <w:sz w:val="24"/>
          <w:szCs w:val="24"/>
        </w:rPr>
        <w:t xml:space="preserve">al </w:t>
      </w:r>
      <w:r w:rsidRPr="005E6D4B">
        <w:rPr>
          <w:rFonts w:ascii="Arial" w:hAnsi="Arial" w:cs="Arial"/>
          <w:sz w:val="24"/>
          <w:szCs w:val="24"/>
        </w:rPr>
        <w:t>Joint Ven</w:t>
      </w:r>
      <w:r w:rsidR="00B027DC" w:rsidRPr="005E6D4B">
        <w:rPr>
          <w:rFonts w:ascii="Arial" w:hAnsi="Arial" w:cs="Arial"/>
          <w:sz w:val="24"/>
          <w:szCs w:val="24"/>
        </w:rPr>
        <w:t xml:space="preserve">ture </w:t>
      </w:r>
      <w:r w:rsidR="0003270E" w:rsidRPr="005E6D4B">
        <w:rPr>
          <w:rFonts w:ascii="Arial" w:hAnsi="Arial" w:cs="Arial"/>
          <w:sz w:val="24"/>
          <w:szCs w:val="24"/>
        </w:rPr>
        <w:t xml:space="preserve">(JV) </w:t>
      </w:r>
      <w:r w:rsidR="00B027DC" w:rsidRPr="005E6D4B">
        <w:rPr>
          <w:rFonts w:ascii="Arial" w:hAnsi="Arial" w:cs="Arial"/>
          <w:sz w:val="24"/>
          <w:szCs w:val="24"/>
        </w:rPr>
        <w:t>Office is to</w:t>
      </w:r>
      <w:r w:rsidR="0003270E" w:rsidRPr="005E6D4B">
        <w:rPr>
          <w:rFonts w:ascii="Arial" w:hAnsi="Arial" w:cs="Arial"/>
          <w:sz w:val="24"/>
          <w:szCs w:val="24"/>
        </w:rPr>
        <w:t xml:space="preserve"> assist partners in</w:t>
      </w:r>
      <w:r w:rsidR="00B027DC" w:rsidRPr="005E6D4B">
        <w:rPr>
          <w:rFonts w:ascii="Arial" w:hAnsi="Arial" w:cs="Arial"/>
          <w:sz w:val="24"/>
          <w:szCs w:val="24"/>
        </w:rPr>
        <w:t xml:space="preserve"> implement</w:t>
      </w:r>
      <w:r w:rsidR="0003270E" w:rsidRPr="005E6D4B">
        <w:rPr>
          <w:rFonts w:ascii="Arial" w:hAnsi="Arial" w:cs="Arial"/>
          <w:sz w:val="24"/>
          <w:szCs w:val="24"/>
        </w:rPr>
        <w:t>ing</w:t>
      </w:r>
      <w:r w:rsidR="00B027DC" w:rsidRPr="005E6D4B">
        <w:rPr>
          <w:rFonts w:ascii="Arial" w:hAnsi="Arial" w:cs="Arial"/>
          <w:sz w:val="24"/>
          <w:szCs w:val="24"/>
        </w:rPr>
        <w:t xml:space="preserve"> </w:t>
      </w:r>
      <w:r w:rsidR="00C64B7E" w:rsidRPr="005E6D4B">
        <w:rPr>
          <w:rFonts w:ascii="Arial" w:hAnsi="Arial" w:cs="Arial"/>
          <w:sz w:val="24"/>
          <w:szCs w:val="24"/>
        </w:rPr>
        <w:t>effective scien</w:t>
      </w:r>
      <w:r w:rsidR="002A09A3">
        <w:rPr>
          <w:rFonts w:ascii="Arial" w:hAnsi="Arial" w:cs="Arial"/>
          <w:sz w:val="24"/>
          <w:szCs w:val="24"/>
        </w:rPr>
        <w:t>ce-</w:t>
      </w:r>
      <w:r w:rsidR="00FD75F5" w:rsidRPr="005E6D4B">
        <w:rPr>
          <w:rFonts w:ascii="Arial" w:hAnsi="Arial" w:cs="Arial"/>
          <w:sz w:val="24"/>
          <w:szCs w:val="24"/>
        </w:rPr>
        <w:t xml:space="preserve">based </w:t>
      </w:r>
      <w:r w:rsidRPr="005E6D4B">
        <w:rPr>
          <w:rFonts w:ascii="Arial" w:hAnsi="Arial" w:cs="Arial"/>
          <w:sz w:val="24"/>
          <w:szCs w:val="24"/>
        </w:rPr>
        <w:t xml:space="preserve">bird conservation projects in the </w:t>
      </w:r>
      <w:r w:rsidR="00FA166B" w:rsidRPr="005E6D4B">
        <w:rPr>
          <w:rFonts w:ascii="Arial" w:hAnsi="Arial" w:cs="Arial"/>
          <w:sz w:val="24"/>
          <w:szCs w:val="24"/>
        </w:rPr>
        <w:t xml:space="preserve">Prairie Pothole </w:t>
      </w:r>
      <w:r w:rsidR="0003270E" w:rsidRPr="005E6D4B">
        <w:rPr>
          <w:rFonts w:ascii="Arial" w:hAnsi="Arial" w:cs="Arial"/>
          <w:sz w:val="24"/>
          <w:szCs w:val="24"/>
        </w:rPr>
        <w:t xml:space="preserve">(PPJV) </w:t>
      </w:r>
      <w:r w:rsidR="00FA166B" w:rsidRPr="005E6D4B">
        <w:rPr>
          <w:rFonts w:ascii="Arial" w:hAnsi="Arial" w:cs="Arial"/>
          <w:sz w:val="24"/>
          <w:szCs w:val="24"/>
        </w:rPr>
        <w:t xml:space="preserve">and </w:t>
      </w:r>
      <w:r w:rsidRPr="005E6D4B">
        <w:rPr>
          <w:rFonts w:ascii="Arial" w:hAnsi="Arial" w:cs="Arial"/>
          <w:sz w:val="24"/>
          <w:szCs w:val="24"/>
        </w:rPr>
        <w:t xml:space="preserve">Upper Mississippi River and Great Lakes </w:t>
      </w:r>
      <w:r w:rsidR="005E6D4B" w:rsidRPr="005E6D4B">
        <w:rPr>
          <w:rFonts w:ascii="Arial" w:hAnsi="Arial" w:cs="Arial"/>
          <w:sz w:val="24"/>
          <w:szCs w:val="24"/>
        </w:rPr>
        <w:t>(UMRGL</w:t>
      </w:r>
      <w:r w:rsidR="0003270E" w:rsidRPr="005E6D4B">
        <w:rPr>
          <w:rFonts w:ascii="Arial" w:hAnsi="Arial" w:cs="Arial"/>
          <w:sz w:val="24"/>
          <w:szCs w:val="24"/>
        </w:rPr>
        <w:t xml:space="preserve">JV) </w:t>
      </w:r>
      <w:r w:rsidR="005E6D4B" w:rsidRPr="005E6D4B">
        <w:rPr>
          <w:rFonts w:ascii="Arial" w:hAnsi="Arial" w:cs="Arial"/>
          <w:sz w:val="24"/>
          <w:szCs w:val="24"/>
        </w:rPr>
        <w:t xml:space="preserve">Joint Venture </w:t>
      </w:r>
      <w:r w:rsidR="0003270E" w:rsidRPr="005E6D4B">
        <w:rPr>
          <w:rFonts w:ascii="Arial" w:hAnsi="Arial" w:cs="Arial"/>
          <w:sz w:val="24"/>
          <w:szCs w:val="24"/>
        </w:rPr>
        <w:t>regions</w:t>
      </w:r>
      <w:r w:rsidRPr="005E6D4B">
        <w:rPr>
          <w:rFonts w:ascii="Arial" w:hAnsi="Arial" w:cs="Arial"/>
          <w:sz w:val="24"/>
          <w:szCs w:val="24"/>
        </w:rPr>
        <w:t xml:space="preserve">.  </w:t>
      </w:r>
      <w:r w:rsidR="00B65150" w:rsidRPr="005E6D4B">
        <w:rPr>
          <w:rFonts w:ascii="Arial" w:hAnsi="Arial" w:cs="Arial"/>
          <w:sz w:val="24"/>
          <w:szCs w:val="24"/>
        </w:rPr>
        <w:t>Each J</w:t>
      </w:r>
      <w:r w:rsidR="005E6D4B" w:rsidRPr="005E6D4B">
        <w:rPr>
          <w:rFonts w:ascii="Arial" w:hAnsi="Arial" w:cs="Arial"/>
          <w:sz w:val="24"/>
          <w:szCs w:val="24"/>
        </w:rPr>
        <w:t>V</w:t>
      </w:r>
      <w:r w:rsidR="00B65150" w:rsidRPr="005E6D4B">
        <w:rPr>
          <w:rFonts w:ascii="Arial" w:hAnsi="Arial" w:cs="Arial"/>
          <w:sz w:val="24"/>
          <w:szCs w:val="24"/>
        </w:rPr>
        <w:t xml:space="preserve"> has an Implementation Plan and conservation strategies identify</w:t>
      </w:r>
      <w:r w:rsidR="00A428F6">
        <w:rPr>
          <w:rFonts w:ascii="Arial" w:hAnsi="Arial" w:cs="Arial"/>
          <w:sz w:val="24"/>
          <w:szCs w:val="24"/>
        </w:rPr>
        <w:t>ing</w:t>
      </w:r>
      <w:r w:rsidR="00B65150" w:rsidRPr="005E6D4B">
        <w:rPr>
          <w:rFonts w:ascii="Arial" w:hAnsi="Arial" w:cs="Arial"/>
          <w:sz w:val="24"/>
          <w:szCs w:val="24"/>
        </w:rPr>
        <w:t xml:space="preserve"> </w:t>
      </w:r>
      <w:r w:rsidR="00A428F6">
        <w:rPr>
          <w:rFonts w:ascii="Arial" w:hAnsi="Arial" w:cs="Arial"/>
          <w:sz w:val="24"/>
          <w:szCs w:val="24"/>
        </w:rPr>
        <w:t xml:space="preserve">bird </w:t>
      </w:r>
      <w:r w:rsidR="00B65150" w:rsidRPr="005E6D4B">
        <w:rPr>
          <w:rFonts w:ascii="Arial" w:hAnsi="Arial" w:cs="Arial"/>
          <w:sz w:val="24"/>
          <w:szCs w:val="24"/>
        </w:rPr>
        <w:t>habitat, monitoring</w:t>
      </w:r>
      <w:r w:rsidR="0003270E" w:rsidRPr="005E6D4B">
        <w:rPr>
          <w:rFonts w:ascii="Arial" w:hAnsi="Arial" w:cs="Arial"/>
          <w:sz w:val="24"/>
          <w:szCs w:val="24"/>
        </w:rPr>
        <w:t>,</w:t>
      </w:r>
      <w:r w:rsidR="00B65150" w:rsidRPr="005E6D4B">
        <w:rPr>
          <w:rFonts w:ascii="Arial" w:hAnsi="Arial" w:cs="Arial"/>
          <w:sz w:val="24"/>
          <w:szCs w:val="24"/>
        </w:rPr>
        <w:t xml:space="preserve"> and research needs </w:t>
      </w:r>
      <w:r w:rsidR="0003270E" w:rsidRPr="005E6D4B">
        <w:rPr>
          <w:rFonts w:ascii="Arial" w:hAnsi="Arial" w:cs="Arial"/>
          <w:sz w:val="24"/>
          <w:szCs w:val="24"/>
        </w:rPr>
        <w:t>with an emphasis on JV</w:t>
      </w:r>
      <w:r w:rsidR="00B65150" w:rsidRPr="005E6D4B">
        <w:rPr>
          <w:rFonts w:ascii="Arial" w:hAnsi="Arial" w:cs="Arial"/>
          <w:sz w:val="24"/>
          <w:szCs w:val="24"/>
        </w:rPr>
        <w:t xml:space="preserve"> focal species.  These plans can be found </w:t>
      </w:r>
      <w:r w:rsidR="005E6D4B" w:rsidRPr="005E6D4B">
        <w:rPr>
          <w:rFonts w:ascii="Arial" w:hAnsi="Arial" w:cs="Arial"/>
          <w:sz w:val="24"/>
          <w:szCs w:val="24"/>
        </w:rPr>
        <w:t xml:space="preserve">at </w:t>
      </w:r>
      <w:hyperlink r:id="rId8" w:history="1">
        <w:r w:rsidR="0003270E" w:rsidRPr="005E6D4B">
          <w:rPr>
            <w:rStyle w:val="Hyperlink"/>
            <w:rFonts w:ascii="Arial" w:hAnsi="Arial" w:cs="Arial"/>
            <w:sz w:val="24"/>
            <w:szCs w:val="24"/>
          </w:rPr>
          <w:t>www.ppjv.org</w:t>
        </w:r>
      </w:hyperlink>
      <w:r w:rsidR="0003270E" w:rsidRPr="005E6D4B">
        <w:rPr>
          <w:rFonts w:ascii="Arial" w:hAnsi="Arial" w:cs="Arial"/>
          <w:sz w:val="24"/>
          <w:szCs w:val="24"/>
        </w:rPr>
        <w:t xml:space="preserve"> </w:t>
      </w:r>
      <w:r w:rsidR="00B65150" w:rsidRPr="005E6D4B">
        <w:rPr>
          <w:rFonts w:ascii="Arial" w:hAnsi="Arial" w:cs="Arial"/>
          <w:sz w:val="24"/>
          <w:szCs w:val="24"/>
        </w:rPr>
        <w:t xml:space="preserve">and </w:t>
      </w:r>
      <w:hyperlink r:id="rId9" w:history="1">
        <w:r w:rsidR="00B65150" w:rsidRPr="005E6D4B">
          <w:rPr>
            <w:rStyle w:val="Hyperlink"/>
            <w:rFonts w:ascii="Arial" w:hAnsi="Arial" w:cs="Arial"/>
            <w:sz w:val="24"/>
            <w:szCs w:val="24"/>
          </w:rPr>
          <w:t>www.uppermissgreatlakesjv.org</w:t>
        </w:r>
      </w:hyperlink>
      <w:r w:rsidR="00B65150" w:rsidRPr="005E6D4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847A9" w:rsidRPr="005E6D4B" w:rsidRDefault="008847A9">
      <w:pPr>
        <w:rPr>
          <w:rFonts w:ascii="Arial" w:hAnsi="Arial" w:cs="Arial"/>
          <w:sz w:val="24"/>
          <w:szCs w:val="24"/>
        </w:rPr>
      </w:pPr>
    </w:p>
    <w:p w:rsidR="00C64B7E" w:rsidRPr="005E6D4B" w:rsidRDefault="0003270E" w:rsidP="00B027DC">
      <w:pPr>
        <w:rPr>
          <w:rFonts w:ascii="Arial" w:hAnsi="Arial" w:cs="Arial"/>
          <w:sz w:val="24"/>
          <w:szCs w:val="24"/>
        </w:rPr>
      </w:pPr>
      <w:r w:rsidRPr="005E6D4B">
        <w:rPr>
          <w:rFonts w:ascii="Arial" w:hAnsi="Arial" w:cs="Arial"/>
          <w:sz w:val="24"/>
          <w:szCs w:val="24"/>
        </w:rPr>
        <w:t xml:space="preserve">Both JV </w:t>
      </w:r>
      <w:r w:rsidR="008847A9" w:rsidRPr="005E6D4B">
        <w:rPr>
          <w:rFonts w:ascii="Arial" w:hAnsi="Arial" w:cs="Arial"/>
          <w:sz w:val="24"/>
          <w:szCs w:val="24"/>
        </w:rPr>
        <w:t xml:space="preserve">Implementation Plans </w:t>
      </w:r>
      <w:r w:rsidR="00196EE2" w:rsidRPr="005E6D4B">
        <w:rPr>
          <w:rFonts w:ascii="Arial" w:hAnsi="Arial" w:cs="Arial"/>
          <w:sz w:val="24"/>
          <w:szCs w:val="24"/>
        </w:rPr>
        <w:t>identif</w:t>
      </w:r>
      <w:r w:rsidRPr="005E6D4B">
        <w:rPr>
          <w:rFonts w:ascii="Arial" w:hAnsi="Arial" w:cs="Arial"/>
          <w:sz w:val="24"/>
          <w:szCs w:val="24"/>
        </w:rPr>
        <w:t>y</w:t>
      </w:r>
      <w:r w:rsidR="00196EE2" w:rsidRPr="005E6D4B">
        <w:rPr>
          <w:rFonts w:ascii="Arial" w:hAnsi="Arial" w:cs="Arial"/>
          <w:sz w:val="24"/>
          <w:szCs w:val="24"/>
        </w:rPr>
        <w:t xml:space="preserve"> </w:t>
      </w:r>
      <w:r w:rsidR="00677AEA">
        <w:rPr>
          <w:rFonts w:ascii="Arial" w:hAnsi="Arial" w:cs="Arial"/>
          <w:sz w:val="24"/>
          <w:szCs w:val="24"/>
        </w:rPr>
        <w:t>priority</w:t>
      </w:r>
      <w:r w:rsidRPr="005E6D4B">
        <w:rPr>
          <w:rFonts w:ascii="Arial" w:hAnsi="Arial" w:cs="Arial"/>
          <w:sz w:val="24"/>
          <w:szCs w:val="24"/>
        </w:rPr>
        <w:t xml:space="preserve"> evaluation </w:t>
      </w:r>
      <w:r w:rsidR="00196EE2" w:rsidRPr="005E6D4B">
        <w:rPr>
          <w:rFonts w:ascii="Arial" w:hAnsi="Arial" w:cs="Arial"/>
          <w:sz w:val="24"/>
          <w:szCs w:val="24"/>
        </w:rPr>
        <w:t xml:space="preserve">needs </w:t>
      </w:r>
      <w:r w:rsidRPr="005E6D4B">
        <w:rPr>
          <w:rFonts w:ascii="Arial" w:hAnsi="Arial" w:cs="Arial"/>
          <w:sz w:val="24"/>
          <w:szCs w:val="24"/>
        </w:rPr>
        <w:t xml:space="preserve">to </w:t>
      </w:r>
      <w:r w:rsidR="00D75520" w:rsidRPr="005E6D4B">
        <w:rPr>
          <w:rFonts w:ascii="Arial" w:hAnsi="Arial" w:cs="Arial"/>
          <w:sz w:val="24"/>
          <w:szCs w:val="24"/>
        </w:rPr>
        <w:t xml:space="preserve">fill information gaps </w:t>
      </w:r>
      <w:r w:rsidR="000C4AA0" w:rsidRPr="005E6D4B">
        <w:rPr>
          <w:rFonts w:ascii="Arial" w:hAnsi="Arial" w:cs="Arial"/>
          <w:sz w:val="24"/>
          <w:szCs w:val="24"/>
        </w:rPr>
        <w:t xml:space="preserve">and </w:t>
      </w:r>
      <w:r w:rsidR="00D75520" w:rsidRPr="005E6D4B">
        <w:rPr>
          <w:rFonts w:ascii="Arial" w:hAnsi="Arial" w:cs="Arial"/>
          <w:sz w:val="24"/>
          <w:szCs w:val="24"/>
        </w:rPr>
        <w:t>test assumptions</w:t>
      </w:r>
      <w:r w:rsidR="00677AEA">
        <w:rPr>
          <w:rFonts w:ascii="Arial" w:hAnsi="Arial" w:cs="Arial"/>
          <w:sz w:val="24"/>
          <w:szCs w:val="24"/>
        </w:rPr>
        <w:t xml:space="preserve"> used in plan development</w:t>
      </w:r>
      <w:r w:rsidRPr="005E6D4B">
        <w:rPr>
          <w:rFonts w:ascii="Arial" w:hAnsi="Arial" w:cs="Arial"/>
          <w:sz w:val="24"/>
          <w:szCs w:val="24"/>
        </w:rPr>
        <w:t>.  P</w:t>
      </w:r>
      <w:r w:rsidR="0055405A" w:rsidRPr="005E6D4B">
        <w:rPr>
          <w:rFonts w:ascii="Arial" w:hAnsi="Arial" w:cs="Arial"/>
          <w:sz w:val="24"/>
          <w:szCs w:val="24"/>
        </w:rPr>
        <w:t xml:space="preserve">roposals </w:t>
      </w:r>
      <w:r w:rsidR="00786572" w:rsidRPr="005E6D4B">
        <w:rPr>
          <w:rFonts w:ascii="Arial" w:hAnsi="Arial" w:cs="Arial"/>
          <w:sz w:val="24"/>
          <w:szCs w:val="24"/>
        </w:rPr>
        <w:t>for monitoring</w:t>
      </w:r>
      <w:r w:rsidRPr="005E6D4B">
        <w:rPr>
          <w:rFonts w:ascii="Arial" w:hAnsi="Arial" w:cs="Arial"/>
          <w:sz w:val="24"/>
          <w:szCs w:val="24"/>
        </w:rPr>
        <w:t xml:space="preserve"> and </w:t>
      </w:r>
      <w:r w:rsidR="002826D9" w:rsidRPr="005E6D4B">
        <w:rPr>
          <w:rFonts w:ascii="Arial" w:hAnsi="Arial" w:cs="Arial"/>
          <w:sz w:val="24"/>
          <w:szCs w:val="24"/>
        </w:rPr>
        <w:t xml:space="preserve">applied </w:t>
      </w:r>
      <w:r w:rsidR="00786572" w:rsidRPr="005E6D4B">
        <w:rPr>
          <w:rFonts w:ascii="Arial" w:hAnsi="Arial" w:cs="Arial"/>
          <w:sz w:val="24"/>
          <w:szCs w:val="24"/>
        </w:rPr>
        <w:t>research</w:t>
      </w:r>
      <w:r w:rsidRPr="005E6D4B">
        <w:rPr>
          <w:rFonts w:ascii="Arial" w:hAnsi="Arial" w:cs="Arial"/>
          <w:sz w:val="24"/>
          <w:szCs w:val="24"/>
        </w:rPr>
        <w:t xml:space="preserve"> that improve JV conservation decision tools at </w:t>
      </w:r>
      <w:r w:rsidR="00A428F6">
        <w:rPr>
          <w:rFonts w:ascii="Arial" w:hAnsi="Arial" w:cs="Arial"/>
          <w:sz w:val="24"/>
          <w:szCs w:val="24"/>
        </w:rPr>
        <w:t>larger scales (e.g., Bird Conservation Region)</w:t>
      </w:r>
      <w:r w:rsidRPr="005E6D4B">
        <w:rPr>
          <w:rFonts w:ascii="Arial" w:hAnsi="Arial" w:cs="Arial"/>
          <w:sz w:val="24"/>
          <w:szCs w:val="24"/>
        </w:rPr>
        <w:t xml:space="preserve"> </w:t>
      </w:r>
      <w:r w:rsidR="0055405A" w:rsidRPr="005E6D4B">
        <w:rPr>
          <w:rFonts w:ascii="Arial" w:hAnsi="Arial" w:cs="Arial"/>
          <w:sz w:val="24"/>
          <w:szCs w:val="24"/>
        </w:rPr>
        <w:t>will be given high</w:t>
      </w:r>
      <w:r w:rsidR="0087265D">
        <w:rPr>
          <w:rFonts w:ascii="Arial" w:hAnsi="Arial" w:cs="Arial"/>
          <w:sz w:val="24"/>
          <w:szCs w:val="24"/>
        </w:rPr>
        <w:t>er</w:t>
      </w:r>
      <w:r w:rsidR="0055405A" w:rsidRPr="005E6D4B">
        <w:rPr>
          <w:rFonts w:ascii="Arial" w:hAnsi="Arial" w:cs="Arial"/>
          <w:sz w:val="24"/>
          <w:szCs w:val="24"/>
        </w:rPr>
        <w:t xml:space="preserve"> </w:t>
      </w:r>
      <w:r w:rsidRPr="005E6D4B">
        <w:rPr>
          <w:rFonts w:ascii="Arial" w:hAnsi="Arial" w:cs="Arial"/>
          <w:sz w:val="24"/>
          <w:szCs w:val="24"/>
        </w:rPr>
        <w:t xml:space="preserve">grant </w:t>
      </w:r>
      <w:r w:rsidR="0055405A" w:rsidRPr="005E6D4B">
        <w:rPr>
          <w:rFonts w:ascii="Arial" w:hAnsi="Arial" w:cs="Arial"/>
          <w:sz w:val="24"/>
          <w:szCs w:val="24"/>
        </w:rPr>
        <w:t>priority</w:t>
      </w:r>
      <w:r w:rsidR="009E4D23" w:rsidRPr="005E6D4B">
        <w:rPr>
          <w:rFonts w:ascii="Arial" w:hAnsi="Arial" w:cs="Arial"/>
          <w:sz w:val="24"/>
          <w:szCs w:val="24"/>
        </w:rPr>
        <w:t>.</w:t>
      </w:r>
      <w:r w:rsidR="005E6D4B" w:rsidRPr="005E6D4B">
        <w:rPr>
          <w:rFonts w:ascii="Arial" w:hAnsi="Arial" w:cs="Arial"/>
          <w:sz w:val="24"/>
          <w:szCs w:val="24"/>
        </w:rPr>
        <w:t xml:space="preserve"> </w:t>
      </w:r>
      <w:r w:rsidR="00196EE2" w:rsidRPr="005E6D4B">
        <w:rPr>
          <w:rFonts w:ascii="Arial" w:hAnsi="Arial" w:cs="Arial"/>
          <w:sz w:val="24"/>
          <w:szCs w:val="24"/>
        </w:rPr>
        <w:t xml:space="preserve"> </w:t>
      </w:r>
      <w:r w:rsidR="008847A9" w:rsidRPr="005E6D4B">
        <w:rPr>
          <w:rFonts w:ascii="Arial" w:hAnsi="Arial" w:cs="Arial"/>
          <w:sz w:val="24"/>
          <w:szCs w:val="24"/>
        </w:rPr>
        <w:t xml:space="preserve">In addition, </w:t>
      </w:r>
      <w:r w:rsidRPr="005E6D4B">
        <w:rPr>
          <w:rFonts w:ascii="Arial" w:hAnsi="Arial" w:cs="Arial"/>
          <w:sz w:val="24"/>
          <w:szCs w:val="24"/>
        </w:rPr>
        <w:t xml:space="preserve">projects </w:t>
      </w:r>
      <w:r w:rsidR="008847A9" w:rsidRPr="005E6D4B">
        <w:rPr>
          <w:rFonts w:ascii="Arial" w:hAnsi="Arial" w:cs="Arial"/>
          <w:sz w:val="24"/>
          <w:szCs w:val="24"/>
        </w:rPr>
        <w:t>to address conservation priorities in State Wildlife Action Plans</w:t>
      </w:r>
      <w:r w:rsidR="002671EA">
        <w:rPr>
          <w:rFonts w:ascii="Arial" w:hAnsi="Arial" w:cs="Arial"/>
          <w:sz w:val="24"/>
          <w:szCs w:val="24"/>
        </w:rPr>
        <w:t xml:space="preserve"> </w:t>
      </w:r>
      <w:r w:rsidR="002671EA" w:rsidRPr="002671EA">
        <w:rPr>
          <w:rFonts w:ascii="Arial" w:hAnsi="Arial" w:cs="Arial"/>
          <w:sz w:val="24"/>
          <w:szCs w:val="24"/>
        </w:rPr>
        <w:t>(http://wildlifeactionplans.org)</w:t>
      </w:r>
      <w:r w:rsidR="008847A9" w:rsidRPr="005E6D4B">
        <w:rPr>
          <w:rFonts w:ascii="Arial" w:hAnsi="Arial" w:cs="Arial"/>
          <w:sz w:val="24"/>
          <w:szCs w:val="24"/>
        </w:rPr>
        <w:t xml:space="preserve">, and for </w:t>
      </w:r>
      <w:r w:rsidR="00AE3163" w:rsidRPr="005E6D4B">
        <w:rPr>
          <w:rFonts w:ascii="Arial" w:hAnsi="Arial" w:cs="Arial"/>
          <w:sz w:val="24"/>
          <w:szCs w:val="24"/>
        </w:rPr>
        <w:t>JV</w:t>
      </w:r>
      <w:r w:rsidR="008847A9" w:rsidRPr="005E6D4B">
        <w:rPr>
          <w:rFonts w:ascii="Arial" w:hAnsi="Arial" w:cs="Arial"/>
          <w:sz w:val="24"/>
          <w:szCs w:val="24"/>
        </w:rPr>
        <w:t xml:space="preserve"> </w:t>
      </w:r>
      <w:r w:rsidRPr="005E6D4B">
        <w:rPr>
          <w:rFonts w:ascii="Arial" w:hAnsi="Arial" w:cs="Arial"/>
          <w:sz w:val="24"/>
          <w:szCs w:val="24"/>
        </w:rPr>
        <w:t>f</w:t>
      </w:r>
      <w:r w:rsidR="008847A9" w:rsidRPr="005E6D4B">
        <w:rPr>
          <w:rFonts w:ascii="Arial" w:hAnsi="Arial" w:cs="Arial"/>
          <w:sz w:val="24"/>
          <w:szCs w:val="24"/>
        </w:rPr>
        <w:t xml:space="preserve">ocal </w:t>
      </w:r>
      <w:r w:rsidRPr="005E6D4B">
        <w:rPr>
          <w:rFonts w:ascii="Arial" w:hAnsi="Arial" w:cs="Arial"/>
          <w:sz w:val="24"/>
          <w:szCs w:val="24"/>
        </w:rPr>
        <w:t>s</w:t>
      </w:r>
      <w:r w:rsidR="008847A9" w:rsidRPr="005E6D4B">
        <w:rPr>
          <w:rFonts w:ascii="Arial" w:hAnsi="Arial" w:cs="Arial"/>
          <w:sz w:val="24"/>
          <w:szCs w:val="24"/>
        </w:rPr>
        <w:t xml:space="preserve">pecies, should be highlighted. </w:t>
      </w:r>
      <w:r w:rsidR="008847A9" w:rsidRPr="005E6D4B">
        <w:rPr>
          <w:rFonts w:ascii="Arial" w:hAnsi="Arial" w:cs="Arial"/>
          <w:b/>
          <w:sz w:val="24"/>
          <w:szCs w:val="24"/>
        </w:rPr>
        <w:t xml:space="preserve"> </w:t>
      </w:r>
      <w:r w:rsidR="008847A9" w:rsidRPr="005E6D4B">
        <w:rPr>
          <w:rFonts w:ascii="Arial" w:hAnsi="Arial" w:cs="Arial"/>
          <w:sz w:val="24"/>
          <w:szCs w:val="24"/>
        </w:rPr>
        <w:t>P</w:t>
      </w:r>
      <w:r w:rsidR="002826D9" w:rsidRPr="005E6D4B">
        <w:rPr>
          <w:rFonts w:ascii="Arial" w:hAnsi="Arial" w:cs="Arial"/>
          <w:sz w:val="24"/>
          <w:szCs w:val="24"/>
        </w:rPr>
        <w:t>roposals related to co</w:t>
      </w:r>
      <w:r w:rsidR="00FA1F49" w:rsidRPr="005E6D4B">
        <w:rPr>
          <w:rFonts w:ascii="Arial" w:hAnsi="Arial" w:cs="Arial"/>
          <w:sz w:val="24"/>
          <w:szCs w:val="24"/>
        </w:rPr>
        <w:t>ordination</w:t>
      </w:r>
      <w:r w:rsidR="007A21BB" w:rsidRPr="005E6D4B">
        <w:rPr>
          <w:rFonts w:ascii="Arial" w:hAnsi="Arial" w:cs="Arial"/>
          <w:sz w:val="24"/>
          <w:szCs w:val="24"/>
        </w:rPr>
        <w:t>,</w:t>
      </w:r>
      <w:r w:rsidR="002826D9" w:rsidRPr="005E6D4B">
        <w:rPr>
          <w:rFonts w:ascii="Arial" w:hAnsi="Arial" w:cs="Arial"/>
          <w:sz w:val="24"/>
          <w:szCs w:val="24"/>
        </w:rPr>
        <w:t xml:space="preserve"> outreach, planning, </w:t>
      </w:r>
      <w:r w:rsidR="00FA1F49" w:rsidRPr="005E6D4B">
        <w:rPr>
          <w:rFonts w:ascii="Arial" w:hAnsi="Arial" w:cs="Arial"/>
          <w:sz w:val="24"/>
          <w:szCs w:val="24"/>
        </w:rPr>
        <w:t>and</w:t>
      </w:r>
      <w:r w:rsidR="002826D9" w:rsidRPr="005E6D4B">
        <w:rPr>
          <w:rFonts w:ascii="Arial" w:hAnsi="Arial" w:cs="Arial"/>
          <w:sz w:val="24"/>
          <w:szCs w:val="24"/>
        </w:rPr>
        <w:t xml:space="preserve"> </w:t>
      </w:r>
      <w:r w:rsidR="00FD0FB7" w:rsidRPr="005E6D4B">
        <w:rPr>
          <w:rFonts w:ascii="Arial" w:hAnsi="Arial" w:cs="Arial"/>
          <w:sz w:val="24"/>
          <w:szCs w:val="24"/>
        </w:rPr>
        <w:t xml:space="preserve">habitat </w:t>
      </w:r>
      <w:r w:rsidR="008847A9" w:rsidRPr="005E6D4B">
        <w:rPr>
          <w:rFonts w:ascii="Arial" w:hAnsi="Arial" w:cs="Arial"/>
          <w:sz w:val="24"/>
          <w:szCs w:val="24"/>
        </w:rPr>
        <w:t xml:space="preserve">restoration </w:t>
      </w:r>
      <w:r w:rsidRPr="005E6D4B">
        <w:rPr>
          <w:rFonts w:ascii="Arial" w:hAnsi="Arial" w:cs="Arial"/>
          <w:sz w:val="24"/>
          <w:szCs w:val="24"/>
        </w:rPr>
        <w:t xml:space="preserve">/ </w:t>
      </w:r>
      <w:r w:rsidR="00FA1F49" w:rsidRPr="005E6D4B">
        <w:rPr>
          <w:rFonts w:ascii="Arial" w:hAnsi="Arial" w:cs="Arial"/>
          <w:sz w:val="24"/>
          <w:szCs w:val="24"/>
        </w:rPr>
        <w:t>enhancement</w:t>
      </w:r>
      <w:r w:rsidR="002826D9" w:rsidRPr="005E6D4B">
        <w:rPr>
          <w:rFonts w:ascii="Arial" w:hAnsi="Arial" w:cs="Arial"/>
          <w:sz w:val="24"/>
          <w:szCs w:val="24"/>
        </w:rPr>
        <w:t xml:space="preserve"> contribut</w:t>
      </w:r>
      <w:r w:rsidRPr="005E6D4B">
        <w:rPr>
          <w:rFonts w:ascii="Arial" w:hAnsi="Arial" w:cs="Arial"/>
          <w:sz w:val="24"/>
          <w:szCs w:val="24"/>
        </w:rPr>
        <w:t>ing</w:t>
      </w:r>
      <w:r w:rsidR="002826D9" w:rsidRPr="005E6D4B">
        <w:rPr>
          <w:rFonts w:ascii="Arial" w:hAnsi="Arial" w:cs="Arial"/>
          <w:sz w:val="24"/>
          <w:szCs w:val="24"/>
        </w:rPr>
        <w:t xml:space="preserve"> to</w:t>
      </w:r>
      <w:r w:rsidRPr="005E6D4B">
        <w:rPr>
          <w:rFonts w:ascii="Arial" w:hAnsi="Arial" w:cs="Arial"/>
          <w:sz w:val="24"/>
          <w:szCs w:val="24"/>
        </w:rPr>
        <w:t>ward</w:t>
      </w:r>
      <w:r w:rsidR="002826D9" w:rsidRPr="005E6D4B">
        <w:rPr>
          <w:rFonts w:ascii="Arial" w:hAnsi="Arial" w:cs="Arial"/>
          <w:sz w:val="24"/>
          <w:szCs w:val="24"/>
        </w:rPr>
        <w:t xml:space="preserve"> goals identified in </w:t>
      </w:r>
      <w:r w:rsidR="00BA66B7" w:rsidRPr="005E6D4B">
        <w:rPr>
          <w:rFonts w:ascii="Arial" w:hAnsi="Arial" w:cs="Arial"/>
          <w:sz w:val="24"/>
          <w:szCs w:val="24"/>
        </w:rPr>
        <w:t xml:space="preserve">the </w:t>
      </w:r>
      <w:r w:rsidRPr="005E6D4B">
        <w:rPr>
          <w:rFonts w:ascii="Arial" w:hAnsi="Arial" w:cs="Arial"/>
          <w:sz w:val="24"/>
          <w:szCs w:val="24"/>
        </w:rPr>
        <w:t xml:space="preserve">JV </w:t>
      </w:r>
      <w:r w:rsidR="00BA66B7" w:rsidRPr="005E6D4B">
        <w:rPr>
          <w:rFonts w:ascii="Arial" w:hAnsi="Arial" w:cs="Arial"/>
          <w:sz w:val="24"/>
          <w:szCs w:val="24"/>
        </w:rPr>
        <w:t xml:space="preserve">plans </w:t>
      </w:r>
      <w:r w:rsidR="003B6C86" w:rsidRPr="005E6D4B">
        <w:rPr>
          <w:rFonts w:ascii="Arial" w:hAnsi="Arial" w:cs="Arial"/>
          <w:sz w:val="24"/>
          <w:szCs w:val="24"/>
        </w:rPr>
        <w:t>will also be</w:t>
      </w:r>
      <w:r w:rsidR="008847A9" w:rsidRPr="005E6D4B">
        <w:rPr>
          <w:rFonts w:ascii="Arial" w:hAnsi="Arial" w:cs="Arial"/>
          <w:sz w:val="24"/>
          <w:szCs w:val="24"/>
        </w:rPr>
        <w:t xml:space="preserve"> considered</w:t>
      </w:r>
      <w:r w:rsidR="00B551AB">
        <w:rPr>
          <w:rFonts w:ascii="Arial" w:hAnsi="Arial" w:cs="Arial"/>
          <w:sz w:val="24"/>
          <w:szCs w:val="24"/>
        </w:rPr>
        <w:t>, if adequate funds are available.</w:t>
      </w:r>
      <w:r w:rsidR="008847A9" w:rsidRPr="005E6D4B">
        <w:rPr>
          <w:rFonts w:ascii="Arial" w:hAnsi="Arial" w:cs="Arial"/>
          <w:sz w:val="24"/>
          <w:szCs w:val="24"/>
        </w:rPr>
        <w:t xml:space="preserve">  </w:t>
      </w:r>
      <w:r w:rsidR="00DD0F55" w:rsidRPr="005E6D4B">
        <w:rPr>
          <w:rFonts w:ascii="Arial" w:hAnsi="Arial" w:cs="Arial"/>
          <w:sz w:val="24"/>
          <w:szCs w:val="24"/>
        </w:rPr>
        <w:t xml:space="preserve">All submissions </w:t>
      </w:r>
      <w:r w:rsidR="008847A9" w:rsidRPr="005E6D4B">
        <w:rPr>
          <w:rFonts w:ascii="Arial" w:hAnsi="Arial" w:cs="Arial"/>
          <w:sz w:val="24"/>
          <w:szCs w:val="24"/>
        </w:rPr>
        <w:t>should explain how the outcome of propos</w:t>
      </w:r>
      <w:r w:rsidR="004B23F5" w:rsidRPr="005E6D4B">
        <w:rPr>
          <w:rFonts w:ascii="Arial" w:hAnsi="Arial" w:cs="Arial"/>
          <w:sz w:val="24"/>
          <w:szCs w:val="24"/>
        </w:rPr>
        <w:t xml:space="preserve">ed projects </w:t>
      </w:r>
      <w:r w:rsidR="008847A9" w:rsidRPr="005E6D4B">
        <w:rPr>
          <w:rFonts w:ascii="Arial" w:hAnsi="Arial" w:cs="Arial"/>
          <w:sz w:val="24"/>
          <w:szCs w:val="24"/>
        </w:rPr>
        <w:t>is regional in scope.</w:t>
      </w:r>
    </w:p>
    <w:p w:rsidR="004B23F5" w:rsidRPr="005E6D4B" w:rsidRDefault="004B23F5" w:rsidP="00B027DC">
      <w:pPr>
        <w:rPr>
          <w:rFonts w:ascii="Arial" w:hAnsi="Arial" w:cs="Arial"/>
          <w:sz w:val="24"/>
          <w:szCs w:val="24"/>
        </w:rPr>
      </w:pPr>
    </w:p>
    <w:p w:rsidR="004B23F5" w:rsidRPr="005E6D4B" w:rsidRDefault="004B23F5" w:rsidP="004B23F5">
      <w:pPr>
        <w:rPr>
          <w:rFonts w:ascii="Arial" w:hAnsi="Arial" w:cs="Arial"/>
          <w:sz w:val="24"/>
          <w:szCs w:val="24"/>
        </w:rPr>
      </w:pPr>
      <w:r w:rsidRPr="005E6D4B">
        <w:rPr>
          <w:rFonts w:ascii="Arial" w:hAnsi="Arial" w:cs="Arial"/>
          <w:sz w:val="24"/>
          <w:szCs w:val="24"/>
        </w:rPr>
        <w:t xml:space="preserve">Lists of specific research </w:t>
      </w:r>
      <w:r w:rsidR="00677AEA">
        <w:rPr>
          <w:rFonts w:ascii="Arial" w:hAnsi="Arial" w:cs="Arial"/>
          <w:sz w:val="24"/>
          <w:szCs w:val="24"/>
        </w:rPr>
        <w:t xml:space="preserve">and monitoring </w:t>
      </w:r>
      <w:r w:rsidRPr="005E6D4B">
        <w:rPr>
          <w:rFonts w:ascii="Arial" w:hAnsi="Arial" w:cs="Arial"/>
          <w:sz w:val="24"/>
          <w:szCs w:val="24"/>
        </w:rPr>
        <w:t xml:space="preserve">priorities are </w:t>
      </w:r>
      <w:r w:rsidR="0003270E" w:rsidRPr="005E6D4B">
        <w:rPr>
          <w:rFonts w:ascii="Arial" w:hAnsi="Arial" w:cs="Arial"/>
          <w:sz w:val="24"/>
          <w:szCs w:val="24"/>
        </w:rPr>
        <w:t xml:space="preserve">available at </w:t>
      </w:r>
      <w:r w:rsidR="00D22D8E">
        <w:rPr>
          <w:rFonts w:ascii="Arial" w:hAnsi="Arial" w:cs="Arial"/>
          <w:sz w:val="24"/>
          <w:szCs w:val="24"/>
        </w:rPr>
        <w:t xml:space="preserve">the </w:t>
      </w:r>
      <w:r w:rsidR="0003270E" w:rsidRPr="005E6D4B">
        <w:rPr>
          <w:rFonts w:ascii="Arial" w:hAnsi="Arial" w:cs="Arial"/>
          <w:sz w:val="24"/>
          <w:szCs w:val="24"/>
        </w:rPr>
        <w:t xml:space="preserve">above </w:t>
      </w:r>
      <w:r w:rsidR="002A09A3">
        <w:rPr>
          <w:rFonts w:ascii="Arial" w:hAnsi="Arial" w:cs="Arial"/>
          <w:sz w:val="24"/>
          <w:szCs w:val="24"/>
        </w:rPr>
        <w:t xml:space="preserve">JV </w:t>
      </w:r>
      <w:r w:rsidR="0003270E" w:rsidRPr="005E6D4B">
        <w:rPr>
          <w:rFonts w:ascii="Arial" w:hAnsi="Arial" w:cs="Arial"/>
          <w:sz w:val="24"/>
          <w:szCs w:val="24"/>
        </w:rPr>
        <w:t xml:space="preserve">websites.  </w:t>
      </w:r>
      <w:r w:rsidR="00D22D8E">
        <w:rPr>
          <w:rFonts w:ascii="Arial" w:hAnsi="Arial" w:cs="Arial"/>
          <w:sz w:val="24"/>
          <w:szCs w:val="24"/>
        </w:rPr>
        <w:t>F</w:t>
      </w:r>
      <w:r w:rsidRPr="005E6D4B">
        <w:rPr>
          <w:rFonts w:ascii="Arial" w:hAnsi="Arial" w:cs="Arial"/>
          <w:sz w:val="24"/>
          <w:szCs w:val="24"/>
        </w:rPr>
        <w:t xml:space="preserve">ollowing </w:t>
      </w:r>
      <w:r w:rsidR="00D22D8E">
        <w:rPr>
          <w:rFonts w:ascii="Arial" w:hAnsi="Arial" w:cs="Arial"/>
          <w:sz w:val="24"/>
          <w:szCs w:val="24"/>
        </w:rPr>
        <w:t xml:space="preserve">are </w:t>
      </w:r>
      <w:r w:rsidRPr="005E6D4B">
        <w:rPr>
          <w:rFonts w:ascii="Arial" w:hAnsi="Arial" w:cs="Arial"/>
          <w:sz w:val="24"/>
          <w:szCs w:val="24"/>
        </w:rPr>
        <w:t>themes prominent</w:t>
      </w:r>
      <w:r w:rsidR="0003270E" w:rsidRPr="005E6D4B">
        <w:rPr>
          <w:rFonts w:ascii="Arial" w:hAnsi="Arial" w:cs="Arial"/>
          <w:sz w:val="24"/>
          <w:szCs w:val="24"/>
        </w:rPr>
        <w:t xml:space="preserve"> in the UMRGLJV Implementation Plan</w:t>
      </w:r>
      <w:r w:rsidRPr="005E6D4B">
        <w:rPr>
          <w:rFonts w:ascii="Arial" w:hAnsi="Arial" w:cs="Arial"/>
          <w:sz w:val="24"/>
          <w:szCs w:val="24"/>
        </w:rPr>
        <w:t xml:space="preserve">: 1) </w:t>
      </w:r>
      <w:r w:rsidR="00677AEA" w:rsidRPr="005E6D4B">
        <w:rPr>
          <w:rFonts w:ascii="Arial" w:hAnsi="Arial" w:cs="Arial"/>
          <w:sz w:val="24"/>
          <w:szCs w:val="24"/>
        </w:rPr>
        <w:t>Test model assumptions and build / refine models predict</w:t>
      </w:r>
      <w:r w:rsidR="002B05E9">
        <w:rPr>
          <w:rFonts w:ascii="Arial" w:hAnsi="Arial" w:cs="Arial"/>
          <w:sz w:val="24"/>
          <w:szCs w:val="24"/>
        </w:rPr>
        <w:t>ing</w:t>
      </w:r>
      <w:r w:rsidR="00677AEA" w:rsidRPr="005E6D4B">
        <w:rPr>
          <w:rFonts w:ascii="Arial" w:hAnsi="Arial" w:cs="Arial"/>
          <w:sz w:val="24"/>
          <w:szCs w:val="24"/>
        </w:rPr>
        <w:t xml:space="preserve"> how populations of priority breeding species (JV focal species) respond to habitat change</w:t>
      </w:r>
      <w:r w:rsidR="00677AEA">
        <w:rPr>
          <w:rFonts w:ascii="Arial" w:hAnsi="Arial" w:cs="Arial"/>
          <w:sz w:val="24"/>
          <w:szCs w:val="24"/>
        </w:rPr>
        <w:t>;</w:t>
      </w:r>
      <w:r w:rsidRPr="005E6D4B">
        <w:rPr>
          <w:rFonts w:ascii="Arial" w:hAnsi="Arial" w:cs="Arial"/>
          <w:sz w:val="24"/>
          <w:szCs w:val="24"/>
        </w:rPr>
        <w:t xml:space="preserve"> 2) </w:t>
      </w:r>
      <w:r w:rsidR="00677AEA" w:rsidRPr="005E6D4B">
        <w:rPr>
          <w:rFonts w:ascii="Arial" w:hAnsi="Arial" w:cs="Arial"/>
          <w:sz w:val="24"/>
          <w:szCs w:val="24"/>
        </w:rPr>
        <w:t xml:space="preserve">Improve understanding of </w:t>
      </w:r>
      <w:r w:rsidR="002A09A3">
        <w:rPr>
          <w:rFonts w:ascii="Arial" w:hAnsi="Arial" w:cs="Arial"/>
          <w:sz w:val="24"/>
          <w:szCs w:val="24"/>
        </w:rPr>
        <w:t xml:space="preserve">migration and wintering habitat </w:t>
      </w:r>
      <w:r w:rsidR="00677AEA" w:rsidRPr="005E6D4B">
        <w:rPr>
          <w:rFonts w:ascii="Arial" w:hAnsi="Arial" w:cs="Arial"/>
          <w:sz w:val="24"/>
          <w:szCs w:val="24"/>
        </w:rPr>
        <w:t>selection, m</w:t>
      </w:r>
      <w:r w:rsidR="002A09A3">
        <w:rPr>
          <w:rFonts w:ascii="Arial" w:hAnsi="Arial" w:cs="Arial"/>
          <w:sz w:val="24"/>
          <w:szCs w:val="24"/>
        </w:rPr>
        <w:t>igration</w:t>
      </w:r>
      <w:r w:rsidR="00677AEA" w:rsidRPr="005E6D4B">
        <w:rPr>
          <w:rFonts w:ascii="Arial" w:hAnsi="Arial" w:cs="Arial"/>
          <w:sz w:val="24"/>
          <w:szCs w:val="24"/>
        </w:rPr>
        <w:t xml:space="preserve"> chronology, and human influences on migrating and wintering </w:t>
      </w:r>
      <w:r w:rsidR="0087265D">
        <w:rPr>
          <w:rFonts w:ascii="Arial" w:hAnsi="Arial" w:cs="Arial"/>
          <w:sz w:val="24"/>
          <w:szCs w:val="24"/>
        </w:rPr>
        <w:t xml:space="preserve">bird </w:t>
      </w:r>
      <w:r w:rsidR="00677AEA" w:rsidRPr="005E6D4B">
        <w:rPr>
          <w:rFonts w:ascii="Arial" w:hAnsi="Arial" w:cs="Arial"/>
          <w:sz w:val="24"/>
          <w:szCs w:val="24"/>
        </w:rPr>
        <w:t>populations to better predict habitat needs and target conservation areas</w:t>
      </w:r>
      <w:r w:rsidR="00677AEA">
        <w:rPr>
          <w:rFonts w:ascii="Arial" w:hAnsi="Arial" w:cs="Arial"/>
          <w:sz w:val="24"/>
          <w:szCs w:val="24"/>
        </w:rPr>
        <w:t>;</w:t>
      </w:r>
      <w:r w:rsidRPr="005E6D4B">
        <w:rPr>
          <w:rFonts w:ascii="Arial" w:hAnsi="Arial" w:cs="Arial"/>
          <w:sz w:val="24"/>
          <w:szCs w:val="24"/>
        </w:rPr>
        <w:t xml:space="preserve"> 3) </w:t>
      </w:r>
      <w:r w:rsidR="002B05E9">
        <w:rPr>
          <w:rFonts w:ascii="Arial" w:hAnsi="Arial" w:cs="Arial"/>
          <w:sz w:val="24"/>
          <w:szCs w:val="24"/>
        </w:rPr>
        <w:t>Assess bird densities and vital rates relative to estimates use</w:t>
      </w:r>
      <w:r w:rsidR="0087265D">
        <w:rPr>
          <w:rFonts w:ascii="Arial" w:hAnsi="Arial" w:cs="Arial"/>
          <w:sz w:val="24"/>
          <w:szCs w:val="24"/>
        </w:rPr>
        <w:t>d</w:t>
      </w:r>
      <w:r w:rsidR="002B05E9">
        <w:rPr>
          <w:rFonts w:ascii="Arial" w:hAnsi="Arial" w:cs="Arial"/>
          <w:sz w:val="24"/>
          <w:szCs w:val="24"/>
        </w:rPr>
        <w:t xml:space="preserve"> in JV models predicting </w:t>
      </w:r>
      <w:r w:rsidR="00677AEA" w:rsidRPr="005E6D4B">
        <w:rPr>
          <w:rFonts w:ascii="Arial" w:hAnsi="Arial" w:cs="Arial"/>
          <w:sz w:val="24"/>
          <w:szCs w:val="24"/>
        </w:rPr>
        <w:t>carrying capacity</w:t>
      </w:r>
      <w:r w:rsidR="0087265D">
        <w:rPr>
          <w:rFonts w:ascii="Arial" w:hAnsi="Arial" w:cs="Arial"/>
          <w:sz w:val="24"/>
          <w:szCs w:val="24"/>
        </w:rPr>
        <w:t xml:space="preserve"> for breeding birds</w:t>
      </w:r>
      <w:r w:rsidR="00677AEA" w:rsidRPr="005E6D4B">
        <w:rPr>
          <w:rFonts w:ascii="Arial" w:hAnsi="Arial" w:cs="Arial"/>
          <w:sz w:val="24"/>
          <w:szCs w:val="24"/>
        </w:rPr>
        <w:t xml:space="preserve"> </w:t>
      </w:r>
      <w:r w:rsidR="0087265D">
        <w:rPr>
          <w:rFonts w:ascii="Arial" w:hAnsi="Arial" w:cs="Arial"/>
          <w:sz w:val="24"/>
          <w:szCs w:val="24"/>
        </w:rPr>
        <w:t>in quality habitats; and 4) evaluate habitat carrying capacity f</w:t>
      </w:r>
      <w:r w:rsidR="00677AEA" w:rsidRPr="005E6D4B">
        <w:rPr>
          <w:rFonts w:ascii="Arial" w:hAnsi="Arial" w:cs="Arial"/>
          <w:sz w:val="24"/>
          <w:szCs w:val="24"/>
        </w:rPr>
        <w:t xml:space="preserve">or priority migrating and wintering </w:t>
      </w:r>
      <w:r w:rsidR="0087265D">
        <w:rPr>
          <w:rFonts w:ascii="Arial" w:hAnsi="Arial" w:cs="Arial"/>
          <w:sz w:val="24"/>
          <w:szCs w:val="24"/>
        </w:rPr>
        <w:t xml:space="preserve">bird </w:t>
      </w:r>
      <w:r w:rsidR="00677AEA" w:rsidRPr="005E6D4B">
        <w:rPr>
          <w:rFonts w:ascii="Arial" w:hAnsi="Arial" w:cs="Arial"/>
          <w:sz w:val="24"/>
          <w:szCs w:val="24"/>
        </w:rPr>
        <w:t>populations (JV focal species</w:t>
      </w:r>
      <w:r w:rsidR="0087265D">
        <w:rPr>
          <w:rFonts w:ascii="Arial" w:hAnsi="Arial" w:cs="Arial"/>
          <w:sz w:val="24"/>
          <w:szCs w:val="24"/>
        </w:rPr>
        <w:t xml:space="preserve"> and guilds</w:t>
      </w:r>
      <w:r w:rsidR="00677AEA" w:rsidRPr="005E6D4B">
        <w:rPr>
          <w:rFonts w:ascii="Arial" w:hAnsi="Arial" w:cs="Arial"/>
          <w:sz w:val="24"/>
          <w:szCs w:val="24"/>
        </w:rPr>
        <w:t>)</w:t>
      </w:r>
      <w:r w:rsidRPr="005E6D4B">
        <w:rPr>
          <w:rFonts w:ascii="Arial" w:hAnsi="Arial" w:cs="Arial"/>
          <w:sz w:val="24"/>
          <w:szCs w:val="24"/>
        </w:rPr>
        <w:t>.</w:t>
      </w:r>
    </w:p>
    <w:p w:rsidR="004B23F5" w:rsidRPr="005E6D4B" w:rsidRDefault="004B23F5" w:rsidP="004B23F5">
      <w:pPr>
        <w:rPr>
          <w:rFonts w:ascii="Arial" w:hAnsi="Arial" w:cs="Arial"/>
          <w:sz w:val="24"/>
          <w:szCs w:val="24"/>
        </w:rPr>
      </w:pPr>
      <w:r w:rsidRPr="005E6D4B">
        <w:rPr>
          <w:rFonts w:ascii="Arial" w:hAnsi="Arial" w:cs="Arial"/>
          <w:sz w:val="24"/>
          <w:szCs w:val="24"/>
        </w:rPr>
        <w:t xml:space="preserve"> </w:t>
      </w:r>
    </w:p>
    <w:p w:rsidR="00A7770C" w:rsidRPr="005E6D4B" w:rsidRDefault="00A7770C">
      <w:pPr>
        <w:rPr>
          <w:rFonts w:ascii="Arial" w:hAnsi="Arial" w:cs="Arial"/>
          <w:b/>
          <w:sz w:val="24"/>
          <w:szCs w:val="24"/>
        </w:rPr>
      </w:pPr>
      <w:r w:rsidRPr="005E6D4B">
        <w:rPr>
          <w:rFonts w:ascii="Arial" w:hAnsi="Arial" w:cs="Arial"/>
          <w:b/>
          <w:sz w:val="24"/>
          <w:szCs w:val="24"/>
        </w:rPr>
        <w:t>All proposals should have a minimum 1:1 match of non-Federal dollars to Joint Venture request,</w:t>
      </w:r>
      <w:r w:rsidRPr="005E6D4B">
        <w:rPr>
          <w:rFonts w:ascii="Arial" w:hAnsi="Arial" w:cs="Arial"/>
          <w:sz w:val="24"/>
          <w:szCs w:val="24"/>
        </w:rPr>
        <w:t xml:space="preserve"> and the partners providing </w:t>
      </w:r>
      <w:r w:rsidR="00B551AB">
        <w:rPr>
          <w:rFonts w:ascii="Arial" w:hAnsi="Arial" w:cs="Arial"/>
          <w:sz w:val="24"/>
          <w:szCs w:val="24"/>
        </w:rPr>
        <w:t xml:space="preserve">secured </w:t>
      </w:r>
      <w:r w:rsidRPr="005E6D4B">
        <w:rPr>
          <w:rFonts w:ascii="Arial" w:hAnsi="Arial" w:cs="Arial"/>
          <w:sz w:val="24"/>
          <w:szCs w:val="24"/>
        </w:rPr>
        <w:t>match must be identified</w:t>
      </w:r>
      <w:r w:rsidR="00520D1C" w:rsidRPr="005E6D4B">
        <w:rPr>
          <w:rFonts w:ascii="Arial" w:hAnsi="Arial" w:cs="Arial"/>
          <w:sz w:val="24"/>
          <w:szCs w:val="24"/>
        </w:rPr>
        <w:t xml:space="preserve">.  Each proposal </w:t>
      </w:r>
      <w:r w:rsidR="0003270E" w:rsidRPr="005E6D4B">
        <w:rPr>
          <w:rFonts w:ascii="Arial" w:hAnsi="Arial" w:cs="Arial"/>
          <w:sz w:val="24"/>
          <w:szCs w:val="24"/>
        </w:rPr>
        <w:t>must</w:t>
      </w:r>
      <w:r w:rsidR="00520D1C" w:rsidRPr="005E6D4B">
        <w:rPr>
          <w:rFonts w:ascii="Arial" w:hAnsi="Arial" w:cs="Arial"/>
          <w:sz w:val="24"/>
          <w:szCs w:val="24"/>
        </w:rPr>
        <w:t xml:space="preserve"> include</w:t>
      </w:r>
      <w:r w:rsidR="00785C71" w:rsidRPr="005E6D4B">
        <w:rPr>
          <w:rFonts w:ascii="Arial" w:hAnsi="Arial" w:cs="Arial"/>
          <w:sz w:val="24"/>
          <w:szCs w:val="24"/>
        </w:rPr>
        <w:t>:</w:t>
      </w:r>
      <w:r w:rsidR="00520D1C" w:rsidRPr="005E6D4B">
        <w:rPr>
          <w:rFonts w:ascii="Arial" w:hAnsi="Arial" w:cs="Arial"/>
          <w:sz w:val="24"/>
          <w:szCs w:val="24"/>
        </w:rPr>
        <w:t xml:space="preserve"> </w:t>
      </w:r>
      <w:r w:rsidR="00C50624">
        <w:rPr>
          <w:rFonts w:ascii="Arial" w:hAnsi="Arial" w:cs="Arial"/>
          <w:sz w:val="24"/>
          <w:szCs w:val="24"/>
        </w:rPr>
        <w:t xml:space="preserve">applicant contact information, </w:t>
      </w:r>
      <w:r w:rsidR="00520D1C" w:rsidRPr="005E6D4B">
        <w:rPr>
          <w:rFonts w:ascii="Arial" w:hAnsi="Arial" w:cs="Arial"/>
          <w:sz w:val="24"/>
          <w:szCs w:val="24"/>
        </w:rPr>
        <w:t>a detailed scope of work</w:t>
      </w:r>
      <w:r w:rsidR="00E64E4A">
        <w:rPr>
          <w:rFonts w:ascii="Arial" w:hAnsi="Arial" w:cs="Arial"/>
          <w:sz w:val="24"/>
          <w:szCs w:val="24"/>
        </w:rPr>
        <w:t xml:space="preserve"> including </w:t>
      </w:r>
      <w:r w:rsidR="00AF1A65">
        <w:rPr>
          <w:rFonts w:ascii="Arial" w:hAnsi="Arial" w:cs="Arial"/>
          <w:sz w:val="24"/>
          <w:szCs w:val="24"/>
        </w:rPr>
        <w:t>justification, objectives</w:t>
      </w:r>
      <w:r w:rsidR="00BF6AD2">
        <w:rPr>
          <w:rFonts w:ascii="Arial" w:hAnsi="Arial" w:cs="Arial"/>
          <w:sz w:val="24"/>
          <w:szCs w:val="24"/>
        </w:rPr>
        <w:t xml:space="preserve"> or </w:t>
      </w:r>
      <w:r w:rsidR="00AF1A65">
        <w:rPr>
          <w:rFonts w:ascii="Arial" w:hAnsi="Arial" w:cs="Arial"/>
          <w:sz w:val="24"/>
          <w:szCs w:val="24"/>
        </w:rPr>
        <w:t xml:space="preserve">hypotheses, scope and location, </w:t>
      </w:r>
      <w:r w:rsidR="00D16C27">
        <w:rPr>
          <w:rFonts w:ascii="Arial" w:hAnsi="Arial" w:cs="Arial"/>
          <w:sz w:val="24"/>
          <w:szCs w:val="24"/>
        </w:rPr>
        <w:t xml:space="preserve">clearly-explained </w:t>
      </w:r>
      <w:r w:rsidR="00E64E4A">
        <w:rPr>
          <w:rFonts w:ascii="Arial" w:hAnsi="Arial" w:cs="Arial"/>
          <w:sz w:val="24"/>
          <w:szCs w:val="24"/>
        </w:rPr>
        <w:t>project methods</w:t>
      </w:r>
      <w:r w:rsidR="00BF6AD2">
        <w:rPr>
          <w:rFonts w:ascii="Arial" w:hAnsi="Arial" w:cs="Arial"/>
          <w:sz w:val="24"/>
          <w:szCs w:val="24"/>
        </w:rPr>
        <w:t>, anticipated out</w:t>
      </w:r>
      <w:r w:rsidR="006176EF">
        <w:rPr>
          <w:rFonts w:ascii="Arial" w:hAnsi="Arial" w:cs="Arial"/>
          <w:sz w:val="24"/>
          <w:szCs w:val="24"/>
        </w:rPr>
        <w:t>comes</w:t>
      </w:r>
      <w:r w:rsidR="00BF6AD2">
        <w:rPr>
          <w:rFonts w:ascii="Arial" w:hAnsi="Arial" w:cs="Arial"/>
          <w:sz w:val="24"/>
          <w:szCs w:val="24"/>
        </w:rPr>
        <w:t>, management implications</w:t>
      </w:r>
      <w:r w:rsidR="00520D1C" w:rsidRPr="005E6D4B">
        <w:rPr>
          <w:rFonts w:ascii="Arial" w:hAnsi="Arial" w:cs="Arial"/>
          <w:sz w:val="24"/>
          <w:szCs w:val="24"/>
        </w:rPr>
        <w:t xml:space="preserve">, </w:t>
      </w:r>
      <w:r w:rsidR="00BF6AD2">
        <w:rPr>
          <w:rFonts w:ascii="Arial" w:hAnsi="Arial" w:cs="Arial"/>
          <w:sz w:val="24"/>
          <w:szCs w:val="24"/>
        </w:rPr>
        <w:t xml:space="preserve">literature cited, </w:t>
      </w:r>
      <w:r w:rsidR="00520D1C" w:rsidRPr="005E6D4B">
        <w:rPr>
          <w:rFonts w:ascii="Arial" w:hAnsi="Arial" w:cs="Arial"/>
          <w:sz w:val="24"/>
          <w:szCs w:val="24"/>
        </w:rPr>
        <w:t xml:space="preserve">proposed </w:t>
      </w:r>
      <w:r w:rsidR="00C917AB" w:rsidRPr="005E6D4B">
        <w:rPr>
          <w:rFonts w:ascii="Arial" w:hAnsi="Arial" w:cs="Arial"/>
          <w:sz w:val="24"/>
          <w:szCs w:val="24"/>
        </w:rPr>
        <w:t xml:space="preserve">project </w:t>
      </w:r>
      <w:r w:rsidR="00520D1C" w:rsidRPr="005E6D4B">
        <w:rPr>
          <w:rFonts w:ascii="Arial" w:hAnsi="Arial" w:cs="Arial"/>
          <w:sz w:val="24"/>
          <w:szCs w:val="24"/>
        </w:rPr>
        <w:t xml:space="preserve">timeline, </w:t>
      </w:r>
      <w:r w:rsidR="00BA66B7" w:rsidRPr="005E6D4B">
        <w:rPr>
          <w:rFonts w:ascii="Arial" w:hAnsi="Arial" w:cs="Arial"/>
          <w:sz w:val="24"/>
          <w:szCs w:val="24"/>
        </w:rPr>
        <w:t xml:space="preserve">a budget table identifying </w:t>
      </w:r>
      <w:r w:rsidRPr="005E6D4B">
        <w:rPr>
          <w:rFonts w:ascii="Arial" w:hAnsi="Arial" w:cs="Arial"/>
          <w:sz w:val="24"/>
          <w:szCs w:val="24"/>
        </w:rPr>
        <w:t>partners</w:t>
      </w:r>
      <w:r w:rsidR="00C917AB" w:rsidRPr="005E6D4B">
        <w:rPr>
          <w:rFonts w:ascii="Arial" w:hAnsi="Arial" w:cs="Arial"/>
          <w:sz w:val="24"/>
          <w:szCs w:val="24"/>
        </w:rPr>
        <w:t xml:space="preserve"> and</w:t>
      </w:r>
      <w:r w:rsidRPr="005E6D4B">
        <w:rPr>
          <w:rFonts w:ascii="Arial" w:hAnsi="Arial" w:cs="Arial"/>
          <w:sz w:val="24"/>
          <w:szCs w:val="24"/>
        </w:rPr>
        <w:t xml:space="preserve"> match, </w:t>
      </w:r>
      <w:r w:rsidR="00C917AB" w:rsidRPr="005E6D4B">
        <w:rPr>
          <w:rFonts w:ascii="Arial" w:hAnsi="Arial" w:cs="Arial"/>
          <w:sz w:val="24"/>
          <w:szCs w:val="24"/>
        </w:rPr>
        <w:t xml:space="preserve">a </w:t>
      </w:r>
      <w:r w:rsidR="00F74001" w:rsidRPr="005E6D4B">
        <w:rPr>
          <w:rFonts w:ascii="Arial" w:hAnsi="Arial" w:cs="Arial"/>
          <w:sz w:val="24"/>
          <w:szCs w:val="24"/>
        </w:rPr>
        <w:t>task timeline,</w:t>
      </w:r>
      <w:r w:rsidRPr="005E6D4B">
        <w:rPr>
          <w:rFonts w:ascii="Arial" w:hAnsi="Arial" w:cs="Arial"/>
          <w:sz w:val="24"/>
          <w:szCs w:val="24"/>
        </w:rPr>
        <w:t xml:space="preserve"> and project-cost details</w:t>
      </w:r>
      <w:r w:rsidR="00BA66B7" w:rsidRPr="005E6D4B">
        <w:rPr>
          <w:rFonts w:ascii="Arial" w:hAnsi="Arial" w:cs="Arial"/>
          <w:sz w:val="24"/>
          <w:szCs w:val="24"/>
        </w:rPr>
        <w:t>.</w:t>
      </w:r>
      <w:r w:rsidRPr="005E6D4B">
        <w:rPr>
          <w:rFonts w:ascii="Arial" w:hAnsi="Arial" w:cs="Arial"/>
          <w:sz w:val="24"/>
          <w:szCs w:val="24"/>
        </w:rPr>
        <w:t xml:space="preserve">  </w:t>
      </w:r>
      <w:r w:rsidR="00E64E4A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00E64E4A">
        <w:rPr>
          <w:rFonts w:ascii="Arial" w:hAnsi="Arial" w:cs="Arial"/>
          <w:sz w:val="24"/>
          <w:szCs w:val="24"/>
        </w:rPr>
        <w:t>link</w:t>
      </w:r>
      <w:r w:rsidR="00B551AB">
        <w:rPr>
          <w:rFonts w:ascii="Arial" w:hAnsi="Arial" w:cs="Arial"/>
          <w:sz w:val="24"/>
          <w:szCs w:val="24"/>
        </w:rPr>
        <w:t>age</w:t>
      </w:r>
      <w:proofErr w:type="gramEnd"/>
      <w:r w:rsidR="00E64E4A">
        <w:rPr>
          <w:rFonts w:ascii="Arial" w:hAnsi="Arial" w:cs="Arial"/>
          <w:sz w:val="24"/>
          <w:szCs w:val="24"/>
        </w:rPr>
        <w:t xml:space="preserve"> between proposed research/monitoring projects and a JV Implementation Plan must be clearly stated. </w:t>
      </w:r>
      <w:r w:rsidR="004B23F5" w:rsidRPr="005E6D4B">
        <w:rPr>
          <w:rFonts w:ascii="Arial" w:hAnsi="Arial" w:cs="Arial"/>
          <w:sz w:val="24"/>
          <w:szCs w:val="24"/>
        </w:rPr>
        <w:t>Upon completion, a</w:t>
      </w:r>
      <w:r w:rsidRPr="005E6D4B">
        <w:rPr>
          <w:rFonts w:ascii="Arial" w:hAnsi="Arial" w:cs="Arial"/>
          <w:sz w:val="24"/>
          <w:szCs w:val="24"/>
        </w:rPr>
        <w:t xml:space="preserve"> </w:t>
      </w:r>
      <w:r w:rsidR="004B23F5" w:rsidRPr="005E6D4B">
        <w:rPr>
          <w:rFonts w:ascii="Arial" w:hAnsi="Arial" w:cs="Arial"/>
          <w:sz w:val="24"/>
          <w:szCs w:val="24"/>
        </w:rPr>
        <w:t xml:space="preserve">professional </w:t>
      </w:r>
      <w:r w:rsidRPr="005E6D4B">
        <w:rPr>
          <w:rFonts w:ascii="Arial" w:hAnsi="Arial" w:cs="Arial"/>
          <w:sz w:val="24"/>
          <w:szCs w:val="24"/>
        </w:rPr>
        <w:t xml:space="preserve">project report </w:t>
      </w:r>
      <w:r w:rsidR="004B23F5" w:rsidRPr="005E6D4B">
        <w:rPr>
          <w:rFonts w:ascii="Arial" w:hAnsi="Arial" w:cs="Arial"/>
          <w:sz w:val="24"/>
          <w:szCs w:val="24"/>
        </w:rPr>
        <w:t xml:space="preserve">with abstract, </w:t>
      </w:r>
      <w:r w:rsidRPr="005E6D4B">
        <w:rPr>
          <w:rFonts w:ascii="Arial" w:hAnsi="Arial" w:cs="Arial"/>
          <w:sz w:val="24"/>
          <w:szCs w:val="24"/>
        </w:rPr>
        <w:t>detail</w:t>
      </w:r>
      <w:r w:rsidR="004B23F5" w:rsidRPr="005E6D4B">
        <w:rPr>
          <w:rFonts w:ascii="Arial" w:hAnsi="Arial" w:cs="Arial"/>
          <w:sz w:val="24"/>
          <w:szCs w:val="24"/>
        </w:rPr>
        <w:t>ed</w:t>
      </w:r>
      <w:r w:rsidRPr="005E6D4B">
        <w:rPr>
          <w:rFonts w:ascii="Arial" w:hAnsi="Arial" w:cs="Arial"/>
          <w:sz w:val="24"/>
          <w:szCs w:val="24"/>
        </w:rPr>
        <w:t xml:space="preserve"> background, methods, results</w:t>
      </w:r>
      <w:r w:rsidR="004B23F5" w:rsidRPr="005E6D4B">
        <w:rPr>
          <w:rFonts w:ascii="Arial" w:hAnsi="Arial" w:cs="Arial"/>
          <w:sz w:val="24"/>
          <w:szCs w:val="24"/>
        </w:rPr>
        <w:t>, discussion</w:t>
      </w:r>
      <w:r w:rsidR="00D16C27">
        <w:rPr>
          <w:rFonts w:ascii="Arial" w:hAnsi="Arial" w:cs="Arial"/>
          <w:sz w:val="24"/>
          <w:szCs w:val="24"/>
        </w:rPr>
        <w:t xml:space="preserve">, and </w:t>
      </w:r>
      <w:r w:rsidR="004B23F5" w:rsidRPr="005E6D4B">
        <w:rPr>
          <w:rFonts w:ascii="Arial" w:hAnsi="Arial" w:cs="Arial"/>
          <w:sz w:val="24"/>
          <w:szCs w:val="24"/>
        </w:rPr>
        <w:t>management implications</w:t>
      </w:r>
      <w:r w:rsidR="00145DE6" w:rsidRPr="005E6D4B">
        <w:rPr>
          <w:rFonts w:ascii="Arial" w:hAnsi="Arial" w:cs="Arial"/>
          <w:sz w:val="24"/>
          <w:szCs w:val="24"/>
        </w:rPr>
        <w:t xml:space="preserve"> </w:t>
      </w:r>
      <w:r w:rsidRPr="005E6D4B">
        <w:rPr>
          <w:rFonts w:ascii="Arial" w:hAnsi="Arial" w:cs="Arial"/>
          <w:sz w:val="24"/>
          <w:szCs w:val="24"/>
        </w:rPr>
        <w:t xml:space="preserve">is required within </w:t>
      </w:r>
      <w:r w:rsidR="00B551AB">
        <w:rPr>
          <w:rFonts w:ascii="Arial" w:hAnsi="Arial" w:cs="Arial"/>
          <w:sz w:val="24"/>
          <w:szCs w:val="24"/>
        </w:rPr>
        <w:t>90 days</w:t>
      </w:r>
      <w:r w:rsidRPr="005E6D4B">
        <w:rPr>
          <w:rFonts w:ascii="Arial" w:hAnsi="Arial" w:cs="Arial"/>
          <w:sz w:val="24"/>
          <w:szCs w:val="24"/>
        </w:rPr>
        <w:t xml:space="preserve">, and </w:t>
      </w:r>
      <w:r w:rsidR="00145DE6" w:rsidRPr="005E6D4B">
        <w:rPr>
          <w:rFonts w:ascii="Arial" w:hAnsi="Arial" w:cs="Arial"/>
          <w:sz w:val="24"/>
          <w:szCs w:val="24"/>
        </w:rPr>
        <w:t xml:space="preserve">annual </w:t>
      </w:r>
      <w:r w:rsidR="009703E1" w:rsidRPr="005E6D4B">
        <w:rPr>
          <w:rFonts w:ascii="Arial" w:hAnsi="Arial" w:cs="Arial"/>
          <w:sz w:val="24"/>
          <w:szCs w:val="24"/>
        </w:rPr>
        <w:t>interim reports</w:t>
      </w:r>
      <w:r w:rsidR="00145DE6" w:rsidRPr="005E6D4B">
        <w:rPr>
          <w:rFonts w:ascii="Arial" w:hAnsi="Arial" w:cs="Arial"/>
          <w:sz w:val="24"/>
          <w:szCs w:val="24"/>
        </w:rPr>
        <w:t xml:space="preserve"> are required for multiple-year projects.</w:t>
      </w:r>
      <w:r w:rsidR="00520D1C" w:rsidRPr="005E6D4B">
        <w:rPr>
          <w:rFonts w:ascii="Arial" w:hAnsi="Arial" w:cs="Arial"/>
          <w:sz w:val="24"/>
          <w:szCs w:val="24"/>
        </w:rPr>
        <w:t xml:space="preserve">  </w:t>
      </w:r>
      <w:r w:rsidR="00785C71" w:rsidRPr="005E6D4B">
        <w:rPr>
          <w:rFonts w:ascii="Arial" w:hAnsi="Arial" w:cs="Arial"/>
          <w:sz w:val="24"/>
          <w:szCs w:val="24"/>
        </w:rPr>
        <w:t xml:space="preserve">Though </w:t>
      </w:r>
      <w:r w:rsidR="00BF1577">
        <w:rPr>
          <w:rFonts w:ascii="Arial" w:hAnsi="Arial" w:cs="Arial"/>
          <w:sz w:val="24"/>
          <w:szCs w:val="24"/>
        </w:rPr>
        <w:t>“</w:t>
      </w:r>
      <w:r w:rsidR="00785C71" w:rsidRPr="005E6D4B">
        <w:rPr>
          <w:rFonts w:ascii="Arial" w:hAnsi="Arial" w:cs="Arial"/>
          <w:sz w:val="24"/>
          <w:szCs w:val="24"/>
        </w:rPr>
        <w:t>o</w:t>
      </w:r>
      <w:r w:rsidR="00520D1C" w:rsidRPr="005E6D4B">
        <w:rPr>
          <w:rFonts w:ascii="Arial" w:hAnsi="Arial" w:cs="Arial"/>
          <w:sz w:val="24"/>
          <w:szCs w:val="24"/>
        </w:rPr>
        <w:t>ut-year</w:t>
      </w:r>
      <w:r w:rsidR="00BF1577">
        <w:rPr>
          <w:rFonts w:ascii="Arial" w:hAnsi="Arial" w:cs="Arial"/>
          <w:sz w:val="24"/>
          <w:szCs w:val="24"/>
        </w:rPr>
        <w:t>”</w:t>
      </w:r>
      <w:r w:rsidR="00520D1C" w:rsidRPr="005E6D4B">
        <w:rPr>
          <w:rFonts w:ascii="Arial" w:hAnsi="Arial" w:cs="Arial"/>
          <w:sz w:val="24"/>
          <w:szCs w:val="24"/>
        </w:rPr>
        <w:t xml:space="preserve"> </w:t>
      </w:r>
      <w:r w:rsidR="009703E1" w:rsidRPr="005E6D4B">
        <w:rPr>
          <w:rFonts w:ascii="Arial" w:hAnsi="Arial" w:cs="Arial"/>
          <w:sz w:val="24"/>
          <w:szCs w:val="24"/>
        </w:rPr>
        <w:t xml:space="preserve">(future) </w:t>
      </w:r>
      <w:r w:rsidR="00520D1C" w:rsidRPr="005E6D4B">
        <w:rPr>
          <w:rFonts w:ascii="Arial" w:hAnsi="Arial" w:cs="Arial"/>
          <w:sz w:val="24"/>
          <w:szCs w:val="24"/>
        </w:rPr>
        <w:t xml:space="preserve">funding for multi-year projects cannot be guaranteed, </w:t>
      </w:r>
      <w:r w:rsidR="00785C71" w:rsidRPr="005E6D4B">
        <w:rPr>
          <w:rFonts w:ascii="Arial" w:hAnsi="Arial" w:cs="Arial"/>
          <w:sz w:val="24"/>
          <w:szCs w:val="24"/>
        </w:rPr>
        <w:t>continued funding of</w:t>
      </w:r>
      <w:r w:rsidR="009703E1" w:rsidRPr="005E6D4B">
        <w:rPr>
          <w:rFonts w:ascii="Arial" w:hAnsi="Arial" w:cs="Arial"/>
          <w:sz w:val="24"/>
          <w:szCs w:val="24"/>
        </w:rPr>
        <w:t xml:space="preserve"> multiple-year pro</w:t>
      </w:r>
      <w:r w:rsidR="00677AEA">
        <w:rPr>
          <w:rFonts w:ascii="Arial" w:hAnsi="Arial" w:cs="Arial"/>
          <w:sz w:val="24"/>
          <w:szCs w:val="24"/>
        </w:rPr>
        <w:t>jects</w:t>
      </w:r>
      <w:r w:rsidR="009703E1" w:rsidRPr="005E6D4B">
        <w:rPr>
          <w:rFonts w:ascii="Arial" w:hAnsi="Arial" w:cs="Arial"/>
          <w:sz w:val="24"/>
          <w:szCs w:val="24"/>
        </w:rPr>
        <w:t xml:space="preserve"> </w:t>
      </w:r>
      <w:r w:rsidR="00785C71" w:rsidRPr="005E6D4B">
        <w:rPr>
          <w:rFonts w:ascii="Arial" w:hAnsi="Arial" w:cs="Arial"/>
          <w:sz w:val="24"/>
          <w:szCs w:val="24"/>
        </w:rPr>
        <w:t xml:space="preserve">will be </w:t>
      </w:r>
      <w:r w:rsidR="00785C71" w:rsidRPr="005E6D4B">
        <w:rPr>
          <w:rFonts w:ascii="Arial" w:hAnsi="Arial" w:cs="Arial"/>
          <w:sz w:val="24"/>
          <w:szCs w:val="24"/>
        </w:rPr>
        <w:lastRenderedPageBreak/>
        <w:t xml:space="preserve">conditionally approved once they are first selected.  </w:t>
      </w:r>
      <w:r w:rsidR="00785C71" w:rsidRPr="005E6D4B">
        <w:rPr>
          <w:rFonts w:ascii="Arial" w:hAnsi="Arial" w:cs="Arial"/>
          <w:b/>
          <w:sz w:val="24"/>
          <w:szCs w:val="24"/>
        </w:rPr>
        <w:t>Progress reports</w:t>
      </w:r>
      <w:r w:rsidR="008021F5" w:rsidRPr="005E6D4B">
        <w:rPr>
          <w:rFonts w:ascii="Arial" w:hAnsi="Arial" w:cs="Arial"/>
          <w:b/>
          <w:sz w:val="24"/>
          <w:szCs w:val="24"/>
        </w:rPr>
        <w:t>,</w:t>
      </w:r>
      <w:r w:rsidR="00785C71" w:rsidRPr="005E6D4B">
        <w:rPr>
          <w:rFonts w:ascii="Arial" w:hAnsi="Arial" w:cs="Arial"/>
          <w:b/>
          <w:sz w:val="24"/>
          <w:szCs w:val="24"/>
        </w:rPr>
        <w:t xml:space="preserve"> updated budgets</w:t>
      </w:r>
      <w:r w:rsidR="008021F5" w:rsidRPr="005E6D4B">
        <w:rPr>
          <w:rFonts w:ascii="Arial" w:hAnsi="Arial" w:cs="Arial"/>
          <w:b/>
          <w:sz w:val="24"/>
          <w:szCs w:val="24"/>
        </w:rPr>
        <w:t>, and requests for continued funding</w:t>
      </w:r>
      <w:r w:rsidR="00785C71" w:rsidRPr="005E6D4B">
        <w:rPr>
          <w:rFonts w:ascii="Arial" w:hAnsi="Arial" w:cs="Arial"/>
          <w:b/>
          <w:sz w:val="24"/>
          <w:szCs w:val="24"/>
        </w:rPr>
        <w:t xml:space="preserve"> on multi-year proposals should be submitted to the Joint Venture Coordinator </w:t>
      </w:r>
      <w:r w:rsidR="00B551AB">
        <w:rPr>
          <w:rFonts w:ascii="Arial" w:hAnsi="Arial" w:cs="Arial"/>
          <w:b/>
          <w:sz w:val="24"/>
          <w:szCs w:val="24"/>
        </w:rPr>
        <w:t>by November 9, 2012.</w:t>
      </w:r>
    </w:p>
    <w:p w:rsidR="00636273" w:rsidRPr="005E6D4B" w:rsidRDefault="00636273">
      <w:pPr>
        <w:rPr>
          <w:rFonts w:ascii="Arial" w:hAnsi="Arial" w:cs="Arial"/>
          <w:sz w:val="24"/>
          <w:szCs w:val="24"/>
        </w:rPr>
      </w:pPr>
    </w:p>
    <w:p w:rsidR="008364F5" w:rsidRDefault="00A9526E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  <w:r w:rsidRPr="005E6D4B">
        <w:rPr>
          <w:rFonts w:ascii="Arial" w:hAnsi="Arial" w:cs="Arial"/>
        </w:rPr>
        <w:t>Pro</w:t>
      </w:r>
      <w:r w:rsidR="0003270E" w:rsidRPr="005E6D4B">
        <w:rPr>
          <w:rFonts w:ascii="Arial" w:hAnsi="Arial" w:cs="Arial"/>
        </w:rPr>
        <w:t>posed projects</w:t>
      </w:r>
      <w:r w:rsidRPr="005E6D4B">
        <w:rPr>
          <w:rFonts w:ascii="Arial" w:hAnsi="Arial" w:cs="Arial"/>
        </w:rPr>
        <w:t xml:space="preserve"> requiring </w:t>
      </w:r>
      <w:r w:rsidR="00677AEA">
        <w:rPr>
          <w:rFonts w:ascii="Arial" w:hAnsi="Arial" w:cs="Arial"/>
        </w:rPr>
        <w:t xml:space="preserve">funding </w:t>
      </w:r>
      <w:r w:rsidRPr="005E6D4B">
        <w:rPr>
          <w:rFonts w:ascii="Arial" w:hAnsi="Arial" w:cs="Arial"/>
        </w:rPr>
        <w:t xml:space="preserve">from </w:t>
      </w:r>
      <w:r w:rsidR="0003270E" w:rsidRPr="005E6D4B">
        <w:rPr>
          <w:rFonts w:ascii="Arial" w:hAnsi="Arial" w:cs="Arial"/>
        </w:rPr>
        <w:t xml:space="preserve">multiple </w:t>
      </w:r>
      <w:r w:rsidRPr="005E6D4B">
        <w:rPr>
          <w:rFonts w:ascii="Arial" w:hAnsi="Arial" w:cs="Arial"/>
        </w:rPr>
        <w:t>sources</w:t>
      </w:r>
      <w:r w:rsidR="00636273" w:rsidRPr="005E6D4B">
        <w:rPr>
          <w:rFonts w:ascii="Arial" w:hAnsi="Arial" w:cs="Arial"/>
        </w:rPr>
        <w:t xml:space="preserve"> to meet anticipated costs</w:t>
      </w:r>
      <w:r w:rsidR="00700C9B" w:rsidRPr="005E6D4B">
        <w:rPr>
          <w:rFonts w:ascii="Arial" w:hAnsi="Arial" w:cs="Arial"/>
        </w:rPr>
        <w:t xml:space="preserve"> </w:t>
      </w:r>
      <w:r w:rsidRPr="005E6D4B">
        <w:rPr>
          <w:rFonts w:ascii="Arial" w:hAnsi="Arial" w:cs="Arial"/>
        </w:rPr>
        <w:t>should clearly identify all funding sources</w:t>
      </w:r>
      <w:r w:rsidR="008364F5">
        <w:rPr>
          <w:rFonts w:ascii="Arial" w:hAnsi="Arial" w:cs="Arial"/>
        </w:rPr>
        <w:t xml:space="preserve"> and their status</w:t>
      </w:r>
      <w:r w:rsidRPr="005E6D4B">
        <w:rPr>
          <w:rFonts w:ascii="Arial" w:hAnsi="Arial" w:cs="Arial"/>
        </w:rPr>
        <w:t>.</w:t>
      </w:r>
      <w:r w:rsidR="00F74001" w:rsidRPr="005E6D4B">
        <w:rPr>
          <w:rFonts w:ascii="Arial" w:hAnsi="Arial" w:cs="Arial"/>
        </w:rPr>
        <w:t xml:space="preserve">  </w:t>
      </w:r>
      <w:r w:rsidR="008364F5">
        <w:rPr>
          <w:rFonts w:ascii="Arial" w:hAnsi="Arial" w:cs="Arial"/>
        </w:rPr>
        <w:t>Proposals requesting grant funds for indirect costs must be supported by an approved Indirect Cost Rate Agreement.  Due to potential delays in Federal appropriations, projects should not have a start date sooner than July 1, 2012.</w:t>
      </w:r>
    </w:p>
    <w:p w:rsidR="008364F5" w:rsidRDefault="008364F5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</w:p>
    <w:p w:rsidR="00677AEA" w:rsidRDefault="00A9526E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  <w:r w:rsidRPr="005E6D4B">
        <w:rPr>
          <w:rFonts w:ascii="Arial" w:hAnsi="Arial" w:cs="Arial"/>
        </w:rPr>
        <w:t>Questions specific to this funding program should be directed to Region 3 Joint Venture Coordinator Barbara Pardo (</w:t>
      </w:r>
      <w:r w:rsidR="0003270E" w:rsidRPr="005E6D4B">
        <w:rPr>
          <w:rFonts w:ascii="Arial" w:hAnsi="Arial" w:cs="Arial"/>
        </w:rPr>
        <w:t xml:space="preserve">phone </w:t>
      </w:r>
      <w:r w:rsidRPr="005E6D4B">
        <w:rPr>
          <w:rFonts w:ascii="Arial" w:hAnsi="Arial" w:cs="Arial"/>
        </w:rPr>
        <w:t>612</w:t>
      </w:r>
      <w:r w:rsidR="0003270E" w:rsidRPr="005E6D4B">
        <w:rPr>
          <w:rFonts w:ascii="Arial" w:hAnsi="Arial" w:cs="Arial"/>
        </w:rPr>
        <w:t>-</w:t>
      </w:r>
      <w:r w:rsidRPr="005E6D4B">
        <w:rPr>
          <w:rFonts w:ascii="Arial" w:hAnsi="Arial" w:cs="Arial"/>
        </w:rPr>
        <w:t>713-5433</w:t>
      </w:r>
      <w:r w:rsidR="0003270E" w:rsidRPr="005E6D4B">
        <w:rPr>
          <w:rFonts w:ascii="Arial" w:hAnsi="Arial" w:cs="Arial"/>
        </w:rPr>
        <w:t>).</w:t>
      </w:r>
      <w:r w:rsidR="007A21BB" w:rsidRPr="005E6D4B">
        <w:rPr>
          <w:rFonts w:ascii="Arial" w:hAnsi="Arial" w:cs="Arial"/>
        </w:rPr>
        <w:t xml:space="preserve">  You are encouraged to discuss proposal ideas with </w:t>
      </w:r>
      <w:r w:rsidR="00677AEA" w:rsidRPr="005E6D4B">
        <w:rPr>
          <w:rFonts w:ascii="Arial" w:hAnsi="Arial" w:cs="Arial"/>
        </w:rPr>
        <w:t>UMRGL</w:t>
      </w:r>
      <w:r w:rsidR="007A21BB" w:rsidRPr="005E6D4B">
        <w:rPr>
          <w:rFonts w:ascii="Arial" w:hAnsi="Arial" w:cs="Arial"/>
        </w:rPr>
        <w:t xml:space="preserve">JV Science Coordinator Greg Soulliere </w:t>
      </w:r>
      <w:r w:rsidR="0003270E" w:rsidRPr="005E6D4B">
        <w:rPr>
          <w:rFonts w:ascii="Arial" w:hAnsi="Arial" w:cs="Arial"/>
        </w:rPr>
        <w:t xml:space="preserve">(phone </w:t>
      </w:r>
      <w:r w:rsidR="007A21BB" w:rsidRPr="005E6D4B">
        <w:rPr>
          <w:rFonts w:ascii="Arial" w:hAnsi="Arial" w:cs="Arial"/>
        </w:rPr>
        <w:t>517</w:t>
      </w:r>
      <w:r w:rsidR="0003270E" w:rsidRPr="005E6D4B">
        <w:rPr>
          <w:rFonts w:ascii="Arial" w:hAnsi="Arial" w:cs="Arial"/>
        </w:rPr>
        <w:t>-</w:t>
      </w:r>
      <w:r w:rsidR="007A21BB" w:rsidRPr="005E6D4B">
        <w:rPr>
          <w:rFonts w:ascii="Arial" w:hAnsi="Arial" w:cs="Arial"/>
        </w:rPr>
        <w:t>351-4214</w:t>
      </w:r>
      <w:r w:rsidR="0003270E" w:rsidRPr="005E6D4B">
        <w:rPr>
          <w:rFonts w:ascii="Arial" w:hAnsi="Arial" w:cs="Arial"/>
        </w:rPr>
        <w:t>)</w:t>
      </w:r>
      <w:r w:rsidR="00677AEA">
        <w:rPr>
          <w:rFonts w:ascii="Arial" w:hAnsi="Arial" w:cs="Arial"/>
        </w:rPr>
        <w:t xml:space="preserve"> or PPJV HAPET Leader Rex Johnson (phone 218-736-0606</w:t>
      </w:r>
      <w:r w:rsidR="009661C5">
        <w:rPr>
          <w:rFonts w:ascii="Arial" w:hAnsi="Arial" w:cs="Arial"/>
        </w:rPr>
        <w:t xml:space="preserve">; see also HAPET website: </w:t>
      </w:r>
      <w:r w:rsidR="009661C5" w:rsidRPr="009661C5">
        <w:rPr>
          <w:rFonts w:ascii="Arial" w:hAnsi="Arial" w:cs="Arial"/>
        </w:rPr>
        <w:t>http://www.fws.gov/midwest/hapet/Monitoring.html</w:t>
      </w:r>
      <w:r w:rsidR="00677AEA">
        <w:rPr>
          <w:rFonts w:ascii="Arial" w:hAnsi="Arial" w:cs="Arial"/>
        </w:rPr>
        <w:t>)</w:t>
      </w:r>
      <w:r w:rsidR="0003270E" w:rsidRPr="005E6D4B">
        <w:rPr>
          <w:rFonts w:ascii="Arial" w:hAnsi="Arial" w:cs="Arial"/>
        </w:rPr>
        <w:t xml:space="preserve">.  Completed proposals </w:t>
      </w:r>
      <w:r w:rsidR="00B551AB">
        <w:rPr>
          <w:rFonts w:ascii="Arial" w:hAnsi="Arial" w:cs="Arial"/>
        </w:rPr>
        <w:t>must</w:t>
      </w:r>
      <w:r w:rsidR="0003270E" w:rsidRPr="005E6D4B">
        <w:rPr>
          <w:rFonts w:ascii="Arial" w:hAnsi="Arial" w:cs="Arial"/>
        </w:rPr>
        <w:t xml:space="preserve"> be submitted electronically to </w:t>
      </w:r>
      <w:r w:rsidR="009661C5">
        <w:rPr>
          <w:rFonts w:ascii="Arial" w:hAnsi="Arial" w:cs="Arial"/>
        </w:rPr>
        <w:t xml:space="preserve">Grants.gov </w:t>
      </w:r>
      <w:r w:rsidR="00B551AB">
        <w:rPr>
          <w:rFonts w:ascii="Arial" w:hAnsi="Arial" w:cs="Arial"/>
        </w:rPr>
        <w:t xml:space="preserve">(does not apply to proposals from the FWS) </w:t>
      </w:r>
      <w:r w:rsidR="009661C5">
        <w:rPr>
          <w:rFonts w:ascii="Arial" w:hAnsi="Arial" w:cs="Arial"/>
        </w:rPr>
        <w:t xml:space="preserve">and </w:t>
      </w:r>
      <w:hyperlink r:id="rId10" w:history="1">
        <w:r w:rsidR="0003270E" w:rsidRPr="005E6D4B">
          <w:rPr>
            <w:rStyle w:val="Hyperlink"/>
            <w:rFonts w:ascii="Arial" w:hAnsi="Arial" w:cs="Arial"/>
          </w:rPr>
          <w:t>Barbara_Pardo@fws.gov</w:t>
        </w:r>
      </w:hyperlink>
      <w:r w:rsidR="0003270E" w:rsidRPr="005E6D4B">
        <w:rPr>
          <w:rFonts w:ascii="Arial" w:hAnsi="Arial" w:cs="Arial"/>
        </w:rPr>
        <w:t xml:space="preserve"> </w:t>
      </w:r>
      <w:r w:rsidR="0003270E" w:rsidRPr="005E6D4B">
        <w:rPr>
          <w:rFonts w:ascii="Arial" w:hAnsi="Arial" w:cs="Arial"/>
          <w:b/>
        </w:rPr>
        <w:t xml:space="preserve">no later than </w:t>
      </w:r>
      <w:r w:rsidR="00B43EA2">
        <w:rPr>
          <w:rFonts w:ascii="Arial" w:hAnsi="Arial" w:cs="Arial"/>
          <w:b/>
        </w:rPr>
        <w:t>9</w:t>
      </w:r>
      <w:r w:rsidR="0003270E" w:rsidRPr="005E6D4B">
        <w:rPr>
          <w:rFonts w:ascii="Arial" w:hAnsi="Arial" w:cs="Arial"/>
          <w:b/>
        </w:rPr>
        <w:t xml:space="preserve"> November 20</w:t>
      </w:r>
      <w:r w:rsidR="002B05E9">
        <w:rPr>
          <w:rFonts w:ascii="Arial" w:hAnsi="Arial" w:cs="Arial"/>
          <w:b/>
        </w:rPr>
        <w:t>1</w:t>
      </w:r>
      <w:r w:rsidR="00B43EA2">
        <w:rPr>
          <w:rFonts w:ascii="Arial" w:hAnsi="Arial" w:cs="Arial"/>
          <w:b/>
        </w:rPr>
        <w:t>2</w:t>
      </w:r>
      <w:r w:rsidR="00B551AB">
        <w:rPr>
          <w:rFonts w:ascii="Arial" w:hAnsi="Arial" w:cs="Arial"/>
          <w:b/>
        </w:rPr>
        <w:t>.</w:t>
      </w:r>
      <w:r w:rsidR="0003270E" w:rsidRPr="005E6D4B">
        <w:rPr>
          <w:rFonts w:ascii="Arial" w:hAnsi="Arial" w:cs="Arial"/>
          <w:b/>
        </w:rPr>
        <w:t xml:space="preserve">  </w:t>
      </w:r>
      <w:r w:rsidR="00700C9B" w:rsidRPr="005E6D4B">
        <w:rPr>
          <w:rFonts w:ascii="Arial" w:hAnsi="Arial" w:cs="Arial"/>
          <w:b/>
        </w:rPr>
        <w:t xml:space="preserve">Applicants are required to submit a completed </w:t>
      </w:r>
      <w:r w:rsidR="009661C5">
        <w:rPr>
          <w:rFonts w:ascii="Arial" w:hAnsi="Arial" w:cs="Arial"/>
          <w:b/>
        </w:rPr>
        <w:t xml:space="preserve">standard </w:t>
      </w:r>
      <w:r w:rsidR="00700C9B" w:rsidRPr="005E6D4B">
        <w:rPr>
          <w:rFonts w:ascii="Arial" w:hAnsi="Arial" w:cs="Arial"/>
          <w:b/>
        </w:rPr>
        <w:t>SF-424 form, Application for Federal Assistance, along with their proposal.</w:t>
      </w:r>
      <w:r w:rsidR="00700C9B" w:rsidRPr="005E6D4B">
        <w:rPr>
          <w:rFonts w:ascii="Arial" w:hAnsi="Arial" w:cs="Arial"/>
        </w:rPr>
        <w:t xml:space="preserve"> This form with instructions can be found at</w:t>
      </w:r>
      <w:r w:rsidR="009661C5">
        <w:rPr>
          <w:rFonts w:ascii="Arial" w:hAnsi="Arial" w:cs="Arial"/>
        </w:rPr>
        <w:t xml:space="preserve"> Grants.gov.</w:t>
      </w:r>
    </w:p>
    <w:p w:rsidR="00B43EA2" w:rsidRDefault="00B43EA2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</w:p>
    <w:p w:rsidR="00B43EA2" w:rsidRDefault="00B43EA2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</w:p>
    <w:p w:rsidR="00850427" w:rsidRDefault="00850427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</w:p>
    <w:p w:rsidR="00850427" w:rsidRDefault="00850427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Outline for research and monitoring proposals </w:t>
      </w:r>
      <w:r w:rsidR="006176EF">
        <w:rPr>
          <w:rFonts w:ascii="Arial" w:hAnsi="Arial" w:cs="Arial"/>
        </w:rPr>
        <w:t>(</w:t>
      </w:r>
      <w:r>
        <w:rPr>
          <w:rFonts w:ascii="Arial" w:hAnsi="Arial" w:cs="Arial"/>
        </w:rPr>
        <w:t>final reports</w:t>
      </w:r>
      <w:r w:rsidR="006176EF">
        <w:rPr>
          <w:rFonts w:ascii="Arial" w:hAnsi="Arial" w:cs="Arial"/>
        </w:rPr>
        <w:t xml:space="preserve"> must include bolded items</w:t>
      </w:r>
      <w:r w:rsidR="00D16C27">
        <w:rPr>
          <w:rFonts w:ascii="Arial" w:hAnsi="Arial" w:cs="Arial"/>
        </w:rPr>
        <w:t xml:space="preserve"> plus a project abstract</w:t>
      </w:r>
      <w:r w:rsidR="006176E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</w:t>
      </w:r>
    </w:p>
    <w:p w:rsidR="00850427" w:rsidRDefault="00850427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</w:p>
    <w:p w:rsidR="006176EF" w:rsidRPr="007E6129" w:rsidRDefault="006176EF" w:rsidP="009661C5">
      <w:pPr>
        <w:pStyle w:val="ListBullet2"/>
        <w:numPr>
          <w:ilvl w:val="0"/>
          <w:numId w:val="0"/>
        </w:numPr>
        <w:rPr>
          <w:rFonts w:ascii="Arial" w:hAnsi="Arial" w:cs="Arial"/>
        </w:rPr>
      </w:pPr>
      <w:r w:rsidRPr="007E6129">
        <w:rPr>
          <w:rFonts w:ascii="Arial" w:hAnsi="Arial" w:cs="Arial"/>
        </w:rPr>
        <w:t xml:space="preserve">Applicant / </w:t>
      </w:r>
      <w:r w:rsidRPr="00D16C27">
        <w:rPr>
          <w:rFonts w:ascii="Arial" w:hAnsi="Arial" w:cs="Arial"/>
          <w:b/>
        </w:rPr>
        <w:t>principal investigator contact information</w:t>
      </w:r>
    </w:p>
    <w:p w:rsidR="00850427" w:rsidRPr="007E6129" w:rsidRDefault="00850427" w:rsidP="009661C5">
      <w:pPr>
        <w:pStyle w:val="ListBullet2"/>
        <w:numPr>
          <w:ilvl w:val="0"/>
          <w:numId w:val="0"/>
        </w:numPr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 xml:space="preserve">Introduction </w:t>
      </w:r>
    </w:p>
    <w:p w:rsidR="00850427" w:rsidRPr="007E6129" w:rsidRDefault="00850427" w:rsidP="007E6129">
      <w:pPr>
        <w:pStyle w:val="ListBullet2"/>
        <w:numPr>
          <w:ilvl w:val="0"/>
          <w:numId w:val="0"/>
        </w:numPr>
        <w:ind w:firstLine="720"/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Background</w:t>
      </w:r>
    </w:p>
    <w:p w:rsidR="00850427" w:rsidRPr="007E6129" w:rsidRDefault="00850427" w:rsidP="007E6129">
      <w:pPr>
        <w:pStyle w:val="ListBullet2"/>
        <w:numPr>
          <w:ilvl w:val="0"/>
          <w:numId w:val="0"/>
        </w:numPr>
        <w:ind w:firstLine="720"/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Project justification</w:t>
      </w:r>
    </w:p>
    <w:p w:rsidR="00850427" w:rsidRPr="007E6129" w:rsidRDefault="00850427" w:rsidP="007E6129">
      <w:pPr>
        <w:pStyle w:val="ListBullet2"/>
        <w:numPr>
          <w:ilvl w:val="0"/>
          <w:numId w:val="0"/>
        </w:numPr>
        <w:ind w:firstLine="720"/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 xml:space="preserve">Hypotheses </w:t>
      </w:r>
    </w:p>
    <w:p w:rsidR="00850427" w:rsidRPr="007E6129" w:rsidRDefault="00850427" w:rsidP="009661C5">
      <w:pPr>
        <w:pStyle w:val="ListBullet2"/>
        <w:numPr>
          <w:ilvl w:val="0"/>
          <w:numId w:val="0"/>
        </w:numPr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Objectives</w:t>
      </w:r>
    </w:p>
    <w:p w:rsidR="00850427" w:rsidRPr="007E6129" w:rsidRDefault="00850427" w:rsidP="009661C5">
      <w:pPr>
        <w:pStyle w:val="ListBullet2"/>
        <w:numPr>
          <w:ilvl w:val="0"/>
          <w:numId w:val="0"/>
        </w:numPr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Scope of project</w:t>
      </w:r>
    </w:p>
    <w:p w:rsidR="00850427" w:rsidRPr="007E6129" w:rsidRDefault="00850427" w:rsidP="007E6129">
      <w:pPr>
        <w:pStyle w:val="ListBullet2"/>
        <w:numPr>
          <w:ilvl w:val="0"/>
          <w:numId w:val="0"/>
        </w:numPr>
        <w:ind w:firstLine="720"/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Location / study area</w:t>
      </w:r>
    </w:p>
    <w:p w:rsidR="00850427" w:rsidRPr="007E6129" w:rsidRDefault="006176EF" w:rsidP="007E6129">
      <w:pPr>
        <w:pStyle w:val="ListBullet2"/>
        <w:numPr>
          <w:ilvl w:val="0"/>
          <w:numId w:val="0"/>
        </w:num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850427" w:rsidRPr="007E6129">
        <w:rPr>
          <w:rFonts w:ascii="Arial" w:hAnsi="Arial" w:cs="Arial"/>
          <w:b/>
        </w:rPr>
        <w:t>ethods</w:t>
      </w:r>
      <w:r>
        <w:rPr>
          <w:rFonts w:ascii="Arial" w:hAnsi="Arial" w:cs="Arial"/>
          <w:b/>
        </w:rPr>
        <w:t xml:space="preserve"> (explained explicitly)</w:t>
      </w:r>
    </w:p>
    <w:p w:rsidR="00850427" w:rsidRDefault="00850427" w:rsidP="007E6129">
      <w:pPr>
        <w:pStyle w:val="ListBullet2"/>
        <w:numPr>
          <w:ilvl w:val="0"/>
          <w:numId w:val="0"/>
        </w:numPr>
        <w:ind w:firstLine="720"/>
        <w:rPr>
          <w:rFonts w:ascii="Arial" w:hAnsi="Arial" w:cs="Arial"/>
        </w:rPr>
      </w:pPr>
      <w:r>
        <w:rPr>
          <w:rFonts w:ascii="Arial" w:hAnsi="Arial" w:cs="Arial"/>
        </w:rPr>
        <w:t>Anticipated outcomes</w:t>
      </w:r>
    </w:p>
    <w:p w:rsidR="006176EF" w:rsidRPr="007E6129" w:rsidRDefault="006176EF" w:rsidP="00850427">
      <w:pPr>
        <w:pStyle w:val="ListBullet2"/>
        <w:numPr>
          <w:ilvl w:val="0"/>
          <w:numId w:val="0"/>
        </w:numPr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 xml:space="preserve">Discussion </w:t>
      </w:r>
    </w:p>
    <w:p w:rsidR="00850427" w:rsidRPr="007E6129" w:rsidRDefault="00850427" w:rsidP="00850427">
      <w:pPr>
        <w:pStyle w:val="ListBullet2"/>
        <w:numPr>
          <w:ilvl w:val="0"/>
          <w:numId w:val="0"/>
        </w:numPr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Management implications</w:t>
      </w:r>
    </w:p>
    <w:p w:rsidR="006176EF" w:rsidRPr="007E6129" w:rsidRDefault="00850427" w:rsidP="00850427">
      <w:pPr>
        <w:pStyle w:val="ListBullet2"/>
        <w:numPr>
          <w:ilvl w:val="0"/>
          <w:numId w:val="0"/>
        </w:numPr>
        <w:rPr>
          <w:rFonts w:ascii="Arial" w:hAnsi="Arial" w:cs="Arial"/>
          <w:b/>
        </w:rPr>
      </w:pPr>
      <w:r w:rsidRPr="007E6129">
        <w:rPr>
          <w:rFonts w:ascii="Arial" w:hAnsi="Arial" w:cs="Arial"/>
          <w:b/>
        </w:rPr>
        <w:t>Literature cited</w:t>
      </w:r>
    </w:p>
    <w:p w:rsidR="006176EF" w:rsidRDefault="006176EF" w:rsidP="00850427">
      <w:pPr>
        <w:pStyle w:val="ListBullet2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50427" w:rsidRPr="005E6D4B">
        <w:rPr>
          <w:rFonts w:ascii="Arial" w:hAnsi="Arial" w:cs="Arial"/>
        </w:rPr>
        <w:t>roposed project timeline</w:t>
      </w:r>
    </w:p>
    <w:p w:rsidR="006176EF" w:rsidRDefault="006176EF" w:rsidP="00850427">
      <w:pPr>
        <w:pStyle w:val="ListBullet2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850427" w:rsidRPr="005E6D4B">
        <w:rPr>
          <w:rFonts w:ascii="Arial" w:hAnsi="Arial" w:cs="Arial"/>
        </w:rPr>
        <w:t>udget table identifying partners</w:t>
      </w:r>
      <w:r>
        <w:rPr>
          <w:rFonts w:ascii="Arial" w:hAnsi="Arial" w:cs="Arial"/>
        </w:rPr>
        <w:t xml:space="preserve">, </w:t>
      </w:r>
      <w:r w:rsidR="00850427" w:rsidRPr="005E6D4B">
        <w:rPr>
          <w:rFonts w:ascii="Arial" w:hAnsi="Arial" w:cs="Arial"/>
        </w:rPr>
        <w:t>match</w:t>
      </w:r>
      <w:r>
        <w:rPr>
          <w:rFonts w:ascii="Arial" w:hAnsi="Arial" w:cs="Arial"/>
        </w:rPr>
        <w:t xml:space="preserve"> funding, and project-cost details</w:t>
      </w:r>
    </w:p>
    <w:p w:rsidR="00850427" w:rsidRPr="00FA6B4D" w:rsidRDefault="006176EF" w:rsidP="00850427">
      <w:pPr>
        <w:pStyle w:val="ListBullet2"/>
        <w:numPr>
          <w:ilvl w:val="0"/>
          <w:numId w:val="0"/>
        </w:numPr>
      </w:pPr>
      <w:r>
        <w:rPr>
          <w:rFonts w:ascii="Arial" w:hAnsi="Arial" w:cs="Arial"/>
        </w:rPr>
        <w:t>T</w:t>
      </w:r>
      <w:r w:rsidR="00850427" w:rsidRPr="005E6D4B">
        <w:rPr>
          <w:rFonts w:ascii="Arial" w:hAnsi="Arial" w:cs="Arial"/>
        </w:rPr>
        <w:t>ask timeline</w:t>
      </w:r>
    </w:p>
    <w:sectPr w:rsidR="00850427" w:rsidRPr="00FA6B4D" w:rsidSect="00BD1192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129" w:rsidRDefault="007E6129">
      <w:r>
        <w:separator/>
      </w:r>
    </w:p>
  </w:endnote>
  <w:endnote w:type="continuationSeparator" w:id="0">
    <w:p w:rsidR="007E6129" w:rsidRDefault="007E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29" w:rsidRDefault="007E6129" w:rsidP="00D24E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6129" w:rsidRDefault="007E6129" w:rsidP="00C917A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29" w:rsidRDefault="007E6129" w:rsidP="00D24E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CEE">
      <w:rPr>
        <w:rStyle w:val="PageNumber"/>
        <w:noProof/>
      </w:rPr>
      <w:t>1</w:t>
    </w:r>
    <w:r>
      <w:rPr>
        <w:rStyle w:val="PageNumber"/>
      </w:rPr>
      <w:fldChar w:fldCharType="end"/>
    </w:r>
  </w:p>
  <w:p w:rsidR="007E6129" w:rsidRDefault="007E6129" w:rsidP="00C917A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129" w:rsidRDefault="007E6129">
      <w:r>
        <w:separator/>
      </w:r>
    </w:p>
  </w:footnote>
  <w:footnote w:type="continuationSeparator" w:id="0">
    <w:p w:rsidR="007E6129" w:rsidRDefault="007E6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9DCFC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FED1E01"/>
    <w:multiLevelType w:val="hybridMultilevel"/>
    <w:tmpl w:val="724074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BE63D2"/>
    <w:multiLevelType w:val="hybridMultilevel"/>
    <w:tmpl w:val="8012B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02BB8"/>
    <w:multiLevelType w:val="hybridMultilevel"/>
    <w:tmpl w:val="DA8EFD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761F6"/>
    <w:multiLevelType w:val="hybridMultilevel"/>
    <w:tmpl w:val="C50AA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D1"/>
    <w:rsid w:val="0002319C"/>
    <w:rsid w:val="0003270E"/>
    <w:rsid w:val="00096356"/>
    <w:rsid w:val="000B2334"/>
    <w:rsid w:val="000C3A70"/>
    <w:rsid w:val="000C4AA0"/>
    <w:rsid w:val="000D2BCA"/>
    <w:rsid w:val="000D2F12"/>
    <w:rsid w:val="000D3561"/>
    <w:rsid w:val="001041AF"/>
    <w:rsid w:val="00145DE6"/>
    <w:rsid w:val="00196EE2"/>
    <w:rsid w:val="001A6046"/>
    <w:rsid w:val="00222D0B"/>
    <w:rsid w:val="00226157"/>
    <w:rsid w:val="00235F45"/>
    <w:rsid w:val="002551FE"/>
    <w:rsid w:val="00260833"/>
    <w:rsid w:val="002671EA"/>
    <w:rsid w:val="002826D9"/>
    <w:rsid w:val="002A0969"/>
    <w:rsid w:val="002A09A3"/>
    <w:rsid w:val="002B05E9"/>
    <w:rsid w:val="002B3B0D"/>
    <w:rsid w:val="002C1271"/>
    <w:rsid w:val="002E0C1F"/>
    <w:rsid w:val="002E52E4"/>
    <w:rsid w:val="002F37A6"/>
    <w:rsid w:val="0036026E"/>
    <w:rsid w:val="00383075"/>
    <w:rsid w:val="003B6C86"/>
    <w:rsid w:val="003C6F3D"/>
    <w:rsid w:val="003D39B1"/>
    <w:rsid w:val="003E57C4"/>
    <w:rsid w:val="0041672F"/>
    <w:rsid w:val="00441F26"/>
    <w:rsid w:val="00445BA5"/>
    <w:rsid w:val="00474091"/>
    <w:rsid w:val="00480C97"/>
    <w:rsid w:val="0049749B"/>
    <w:rsid w:val="004A234B"/>
    <w:rsid w:val="004A611F"/>
    <w:rsid w:val="004B23F5"/>
    <w:rsid w:val="004B59E0"/>
    <w:rsid w:val="005066CF"/>
    <w:rsid w:val="00512AF7"/>
    <w:rsid w:val="00513578"/>
    <w:rsid w:val="00520D1C"/>
    <w:rsid w:val="00534649"/>
    <w:rsid w:val="005442DA"/>
    <w:rsid w:val="0055405A"/>
    <w:rsid w:val="005A55E0"/>
    <w:rsid w:val="005E6D4B"/>
    <w:rsid w:val="006176EF"/>
    <w:rsid w:val="00627165"/>
    <w:rsid w:val="00635B6E"/>
    <w:rsid w:val="00636273"/>
    <w:rsid w:val="0065440F"/>
    <w:rsid w:val="00677AEA"/>
    <w:rsid w:val="006856AB"/>
    <w:rsid w:val="00692CCF"/>
    <w:rsid w:val="006B2502"/>
    <w:rsid w:val="006D7740"/>
    <w:rsid w:val="00700C9B"/>
    <w:rsid w:val="007027F5"/>
    <w:rsid w:val="00703B15"/>
    <w:rsid w:val="00733059"/>
    <w:rsid w:val="00745913"/>
    <w:rsid w:val="00771A7D"/>
    <w:rsid w:val="00785C71"/>
    <w:rsid w:val="00786572"/>
    <w:rsid w:val="007A21BB"/>
    <w:rsid w:val="007B57D1"/>
    <w:rsid w:val="007D4D6D"/>
    <w:rsid w:val="007E6129"/>
    <w:rsid w:val="007F3B00"/>
    <w:rsid w:val="008021F5"/>
    <w:rsid w:val="008062DE"/>
    <w:rsid w:val="00806B7D"/>
    <w:rsid w:val="008364F5"/>
    <w:rsid w:val="00842E7C"/>
    <w:rsid w:val="00850427"/>
    <w:rsid w:val="00857860"/>
    <w:rsid w:val="0087265D"/>
    <w:rsid w:val="00875D26"/>
    <w:rsid w:val="008847A9"/>
    <w:rsid w:val="00897659"/>
    <w:rsid w:val="00931AEF"/>
    <w:rsid w:val="00947BE2"/>
    <w:rsid w:val="009661C5"/>
    <w:rsid w:val="009703E1"/>
    <w:rsid w:val="00975F76"/>
    <w:rsid w:val="009E4D23"/>
    <w:rsid w:val="00A23EA6"/>
    <w:rsid w:val="00A30A9C"/>
    <w:rsid w:val="00A30CEE"/>
    <w:rsid w:val="00A428F6"/>
    <w:rsid w:val="00A7770C"/>
    <w:rsid w:val="00A9172C"/>
    <w:rsid w:val="00A9526E"/>
    <w:rsid w:val="00A95AB8"/>
    <w:rsid w:val="00AB242D"/>
    <w:rsid w:val="00AB2B1F"/>
    <w:rsid w:val="00AC429F"/>
    <w:rsid w:val="00AD7CFF"/>
    <w:rsid w:val="00AE3163"/>
    <w:rsid w:val="00AF1A65"/>
    <w:rsid w:val="00B027DC"/>
    <w:rsid w:val="00B43EA2"/>
    <w:rsid w:val="00B516C1"/>
    <w:rsid w:val="00B53B72"/>
    <w:rsid w:val="00B551AB"/>
    <w:rsid w:val="00B65150"/>
    <w:rsid w:val="00B706B3"/>
    <w:rsid w:val="00BA66B7"/>
    <w:rsid w:val="00BC670D"/>
    <w:rsid w:val="00BD1192"/>
    <w:rsid w:val="00BF1577"/>
    <w:rsid w:val="00BF6AD2"/>
    <w:rsid w:val="00C06FDF"/>
    <w:rsid w:val="00C11D9E"/>
    <w:rsid w:val="00C144F6"/>
    <w:rsid w:val="00C328AF"/>
    <w:rsid w:val="00C36A24"/>
    <w:rsid w:val="00C41644"/>
    <w:rsid w:val="00C50624"/>
    <w:rsid w:val="00C64B7E"/>
    <w:rsid w:val="00C917AB"/>
    <w:rsid w:val="00C94F67"/>
    <w:rsid w:val="00D15E8A"/>
    <w:rsid w:val="00D16C27"/>
    <w:rsid w:val="00D22D8E"/>
    <w:rsid w:val="00D24E97"/>
    <w:rsid w:val="00D5195C"/>
    <w:rsid w:val="00D75520"/>
    <w:rsid w:val="00DA01A4"/>
    <w:rsid w:val="00DD0F55"/>
    <w:rsid w:val="00DD2AB5"/>
    <w:rsid w:val="00E1608C"/>
    <w:rsid w:val="00E544EA"/>
    <w:rsid w:val="00E5462A"/>
    <w:rsid w:val="00E64E4A"/>
    <w:rsid w:val="00E660E6"/>
    <w:rsid w:val="00E66ADA"/>
    <w:rsid w:val="00E72186"/>
    <w:rsid w:val="00E879CB"/>
    <w:rsid w:val="00EA6BF1"/>
    <w:rsid w:val="00EF5AB7"/>
    <w:rsid w:val="00F12122"/>
    <w:rsid w:val="00F34646"/>
    <w:rsid w:val="00F74001"/>
    <w:rsid w:val="00F767C6"/>
    <w:rsid w:val="00FA166B"/>
    <w:rsid w:val="00FA1F49"/>
    <w:rsid w:val="00FA6B4D"/>
    <w:rsid w:val="00FB02C3"/>
    <w:rsid w:val="00FD0FB7"/>
    <w:rsid w:val="00FD75F5"/>
    <w:rsid w:val="00F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Pr>
      <w:color w:val="0000FF"/>
    </w:rPr>
  </w:style>
  <w:style w:type="paragraph" w:styleId="Header">
    <w:name w:val="header"/>
    <w:basedOn w:val="Normal"/>
    <w:rsid w:val="007B57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57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57D1"/>
  </w:style>
  <w:style w:type="character" w:styleId="Hyperlink">
    <w:name w:val="Hyperlink"/>
    <w:basedOn w:val="DefaultParagraphFont"/>
    <w:rsid w:val="00C11D9E"/>
    <w:rPr>
      <w:color w:val="0000FF"/>
      <w:u w:val="single"/>
    </w:rPr>
  </w:style>
  <w:style w:type="paragraph" w:styleId="BalloonText">
    <w:name w:val="Balloon Text"/>
    <w:basedOn w:val="Normal"/>
    <w:semiHidden/>
    <w:rsid w:val="00FA6B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D1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2">
    <w:name w:val="List Bullet 2"/>
    <w:basedOn w:val="Normal"/>
    <w:rsid w:val="00700C9B"/>
    <w:pPr>
      <w:widowControl/>
      <w:numPr>
        <w:numId w:val="5"/>
      </w:numPr>
      <w:autoSpaceDE/>
      <w:autoSpaceDN/>
      <w:adjustRightInd/>
    </w:pPr>
    <w:rPr>
      <w:sz w:val="24"/>
      <w:szCs w:val="24"/>
    </w:rPr>
  </w:style>
  <w:style w:type="character" w:styleId="FollowedHyperlink">
    <w:name w:val="FollowedHyperlink"/>
    <w:basedOn w:val="DefaultParagraphFont"/>
    <w:rsid w:val="00700C9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Pr>
      <w:color w:val="0000FF"/>
    </w:rPr>
  </w:style>
  <w:style w:type="paragraph" w:styleId="Header">
    <w:name w:val="header"/>
    <w:basedOn w:val="Normal"/>
    <w:rsid w:val="007B57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57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57D1"/>
  </w:style>
  <w:style w:type="character" w:styleId="Hyperlink">
    <w:name w:val="Hyperlink"/>
    <w:basedOn w:val="DefaultParagraphFont"/>
    <w:rsid w:val="00C11D9E"/>
    <w:rPr>
      <w:color w:val="0000FF"/>
      <w:u w:val="single"/>
    </w:rPr>
  </w:style>
  <w:style w:type="paragraph" w:styleId="BalloonText">
    <w:name w:val="Balloon Text"/>
    <w:basedOn w:val="Normal"/>
    <w:semiHidden/>
    <w:rsid w:val="00FA6B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D1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2">
    <w:name w:val="List Bullet 2"/>
    <w:basedOn w:val="Normal"/>
    <w:rsid w:val="00700C9B"/>
    <w:pPr>
      <w:widowControl/>
      <w:numPr>
        <w:numId w:val="5"/>
      </w:numPr>
      <w:autoSpaceDE/>
      <w:autoSpaceDN/>
      <w:adjustRightInd/>
    </w:pPr>
    <w:rPr>
      <w:sz w:val="24"/>
      <w:szCs w:val="24"/>
    </w:rPr>
  </w:style>
  <w:style w:type="character" w:styleId="FollowedHyperlink">
    <w:name w:val="FollowedHyperlink"/>
    <w:basedOn w:val="DefaultParagraphFont"/>
    <w:rsid w:val="00700C9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jv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rbara_Pardo@fw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ppermissgreatlakesjv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JOINT VENTURE OFFICE </vt:lpstr>
    </vt:vector>
  </TitlesOfParts>
  <Company>U.S. Fish and Wildlife Service</Company>
  <LinksUpToDate>false</LinksUpToDate>
  <CharactersWithSpaces>5258</CharactersWithSpaces>
  <SharedDoc>false</SharedDoc>
  <HLinks>
    <vt:vector size="24" baseType="variant">
      <vt:variant>
        <vt:i4>131095</vt:i4>
      </vt:variant>
      <vt:variant>
        <vt:i4>9</vt:i4>
      </vt:variant>
      <vt:variant>
        <vt:i4>0</vt:i4>
      </vt:variant>
      <vt:variant>
        <vt:i4>5</vt:i4>
      </vt:variant>
      <vt:variant>
        <vt:lpwstr>http://www.grants.gov/agencies/approved_standard_forms.jsp</vt:lpwstr>
      </vt:variant>
      <vt:variant>
        <vt:lpwstr/>
      </vt:variant>
      <vt:variant>
        <vt:i4>1769495</vt:i4>
      </vt:variant>
      <vt:variant>
        <vt:i4>6</vt:i4>
      </vt:variant>
      <vt:variant>
        <vt:i4>0</vt:i4>
      </vt:variant>
      <vt:variant>
        <vt:i4>5</vt:i4>
      </vt:variant>
      <vt:variant>
        <vt:lpwstr>mailto:Barbara_Pardo@fws.gov</vt:lpwstr>
      </vt:variant>
      <vt:variant>
        <vt:lpwstr/>
      </vt:variant>
      <vt:variant>
        <vt:i4>6225951</vt:i4>
      </vt:variant>
      <vt:variant>
        <vt:i4>3</vt:i4>
      </vt:variant>
      <vt:variant>
        <vt:i4>0</vt:i4>
      </vt:variant>
      <vt:variant>
        <vt:i4>5</vt:i4>
      </vt:variant>
      <vt:variant>
        <vt:lpwstr>http://www.uppermissgreatlakesjv.org/</vt:lpwstr>
      </vt:variant>
      <vt:variant>
        <vt:lpwstr/>
      </vt:variant>
      <vt:variant>
        <vt:i4>4325470</vt:i4>
      </vt:variant>
      <vt:variant>
        <vt:i4>0</vt:i4>
      </vt:variant>
      <vt:variant>
        <vt:i4>0</vt:i4>
      </vt:variant>
      <vt:variant>
        <vt:i4>5</vt:i4>
      </vt:variant>
      <vt:variant>
        <vt:lpwstr>http://www.ppjv.org/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JOINT VENTURE OFFICE </dc:title>
  <dc:subject/>
  <dc:creator>twoods</dc:creator>
  <cp:keywords/>
  <dc:description/>
  <cp:lastModifiedBy>Andrew Forbes</cp:lastModifiedBy>
  <cp:revision>3</cp:revision>
  <cp:lastPrinted>2012-08-24T19:02:00Z</cp:lastPrinted>
  <dcterms:created xsi:type="dcterms:W3CDTF">2012-08-24T19:03:00Z</dcterms:created>
  <dcterms:modified xsi:type="dcterms:W3CDTF">2012-08-27T15:42:00Z</dcterms:modified>
</cp:coreProperties>
</file>