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F8FB4E" w14:textId="77777777" w:rsidR="00EC30C4" w:rsidRPr="00E860D5" w:rsidRDefault="00EC30C4" w:rsidP="00D462ED">
      <w:pPr>
        <w:pStyle w:val="BodyText"/>
        <w:widowControl w:val="0"/>
        <w:spacing w:after="0"/>
        <w:jc w:val="center"/>
        <w:rPr>
          <w:rFonts w:ascii="Times New Roman" w:hAnsi="Times New Roman"/>
          <w:b/>
          <w:noProof/>
          <w:sz w:val="28"/>
          <w:szCs w:val="28"/>
        </w:rPr>
      </w:pPr>
      <w:r w:rsidRPr="00E860D5">
        <w:rPr>
          <w:rFonts w:ascii="Times New Roman" w:hAnsi="Times New Roman"/>
          <w:b/>
          <w:noProof/>
          <w:sz w:val="28"/>
          <w:szCs w:val="28"/>
        </w:rPr>
        <w:t>COVER SHEET</w:t>
      </w:r>
    </w:p>
    <w:p w14:paraId="716F847C" w14:textId="1C80CB31" w:rsidR="00FE1330" w:rsidRPr="00E860D5" w:rsidRDefault="003E4BA3" w:rsidP="00D462ED">
      <w:pPr>
        <w:pStyle w:val="BodyText"/>
        <w:widowControl w:val="0"/>
        <w:spacing w:after="0"/>
        <w:jc w:val="center"/>
        <w:rPr>
          <w:rFonts w:ascii="Times New Roman" w:hAnsi="Times New Roman"/>
          <w:b/>
          <w:noProof/>
          <w:szCs w:val="24"/>
        </w:rPr>
      </w:pPr>
      <w:r w:rsidRPr="00E860D5">
        <w:rPr>
          <w:rFonts w:ascii="Times New Roman" w:hAnsi="Times New Roman"/>
          <w:b/>
          <w:noProof/>
          <w:szCs w:val="24"/>
        </w:rPr>
        <w:t>[</w:t>
      </w:r>
      <w:r w:rsidR="0096524D" w:rsidRPr="00E860D5">
        <w:rPr>
          <w:rFonts w:ascii="Times New Roman" w:hAnsi="Times New Roman"/>
          <w:b/>
          <w:noProof/>
          <w:szCs w:val="24"/>
        </w:rPr>
        <w:t>PRIME ORGANIZATION</w:t>
      </w:r>
      <w:r w:rsidRPr="00E860D5">
        <w:rPr>
          <w:rFonts w:ascii="Times New Roman" w:hAnsi="Times New Roman"/>
          <w:b/>
          <w:noProof/>
          <w:szCs w:val="24"/>
        </w:rPr>
        <w:t xml:space="preserve"> LOGO</w:t>
      </w:r>
      <w:r w:rsidR="009B4D56" w:rsidRPr="00E860D5">
        <w:rPr>
          <w:rFonts w:ascii="Times New Roman" w:hAnsi="Times New Roman"/>
          <w:b/>
          <w:noProof/>
          <w:szCs w:val="24"/>
        </w:rPr>
        <w:t xml:space="preserve"> </w:t>
      </w:r>
      <w:r w:rsidR="009B4D56" w:rsidRPr="00E860D5">
        <w:rPr>
          <w:rFonts w:ascii="Times New Roman" w:hAnsi="Times New Roman"/>
          <w:b/>
          <w:i/>
          <w:iCs/>
          <w:noProof/>
          <w:szCs w:val="24"/>
        </w:rPr>
        <w:t>optional</w:t>
      </w:r>
      <w:r w:rsidR="009B4D56" w:rsidRPr="00E860D5">
        <w:rPr>
          <w:rFonts w:ascii="Times New Roman" w:hAnsi="Times New Roman"/>
          <w:b/>
          <w:noProof/>
          <w:szCs w:val="24"/>
        </w:rPr>
        <w:t>]</w:t>
      </w:r>
    </w:p>
    <w:p w14:paraId="1E9CFFBC" w14:textId="77777777" w:rsidR="00510D0C" w:rsidRPr="00E860D5" w:rsidRDefault="00510D0C" w:rsidP="00D462ED">
      <w:pPr>
        <w:pStyle w:val="BodyText"/>
        <w:widowControl w:val="0"/>
        <w:spacing w:after="0"/>
        <w:jc w:val="center"/>
        <w:rPr>
          <w:rFonts w:ascii="Times New Roman" w:hAnsi="Times New Roman"/>
          <w:b/>
          <w:noProof/>
          <w:szCs w:val="24"/>
        </w:rPr>
      </w:pPr>
    </w:p>
    <w:p w14:paraId="1A5731E4" w14:textId="77777777" w:rsidR="00F73CBC" w:rsidRPr="00E860D5" w:rsidRDefault="00F73CBC" w:rsidP="00D462ED">
      <w:pPr>
        <w:pStyle w:val="BodyText"/>
        <w:widowControl w:val="0"/>
        <w:spacing w:after="0"/>
        <w:rPr>
          <w:rFonts w:ascii="Times New Roman" w:hAnsi="Times New Roman"/>
          <w:szCs w:val="24"/>
        </w:rPr>
      </w:pPr>
    </w:p>
    <w:tbl>
      <w:tblPr>
        <w:tblpPr w:leftFromText="180" w:rightFromText="180" w:vertAnchor="text" w:horzAnchor="margin" w:tblpY="-4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7"/>
        <w:gridCol w:w="4673"/>
      </w:tblGrid>
      <w:tr w:rsidR="0060035F" w:rsidRPr="00E860D5" w14:paraId="0B7B76E7" w14:textId="77777777" w:rsidTr="006244A5">
        <w:tc>
          <w:tcPr>
            <w:tcW w:w="4677" w:type="dxa"/>
            <w:vAlign w:val="center"/>
          </w:tcPr>
          <w:p w14:paraId="1E21AB75" w14:textId="30B1526D" w:rsidR="006244A5" w:rsidRPr="00E860D5" w:rsidRDefault="00B53968" w:rsidP="006244A5">
            <w:pPr>
              <w:pStyle w:val="BodyText"/>
              <w:widowControl w:val="0"/>
              <w:spacing w:after="0"/>
              <w:rPr>
                <w:rStyle w:val="StyleBold"/>
                <w:rFonts w:ascii="Times New Roman" w:hAnsi="Times New Roman"/>
                <w:szCs w:val="24"/>
              </w:rPr>
            </w:pPr>
            <w:r w:rsidRPr="00E860D5">
              <w:rPr>
                <w:rStyle w:val="StyleBold"/>
                <w:rFonts w:ascii="Times New Roman" w:hAnsi="Times New Roman"/>
                <w:szCs w:val="24"/>
              </w:rPr>
              <w:t>Abstract</w:t>
            </w:r>
            <w:r w:rsidR="006244A5" w:rsidRPr="00E860D5">
              <w:rPr>
                <w:rStyle w:val="StyleBold"/>
                <w:rFonts w:ascii="Times New Roman" w:hAnsi="Times New Roman"/>
                <w:szCs w:val="24"/>
              </w:rPr>
              <w:t xml:space="preserve"> T</w:t>
            </w:r>
            <w:r w:rsidR="006244A5" w:rsidRPr="00E860D5">
              <w:rPr>
                <w:rFonts w:ascii="Times New Roman" w:hAnsi="Times New Roman"/>
                <w:b/>
                <w:szCs w:val="24"/>
              </w:rPr>
              <w:t>itle</w:t>
            </w:r>
          </w:p>
        </w:tc>
        <w:tc>
          <w:tcPr>
            <w:tcW w:w="4673" w:type="dxa"/>
          </w:tcPr>
          <w:p w14:paraId="0CBB60C1" w14:textId="77777777" w:rsidR="006244A5" w:rsidRPr="00E860D5" w:rsidRDefault="006244A5" w:rsidP="006244A5">
            <w:pPr>
              <w:pStyle w:val="NoSpacing"/>
              <w:widowControl w:val="0"/>
              <w:rPr>
                <w:rFonts w:ascii="Times New Roman" w:hAnsi="Times New Roman"/>
                <w:szCs w:val="24"/>
              </w:rPr>
            </w:pPr>
          </w:p>
        </w:tc>
      </w:tr>
      <w:tr w:rsidR="00E15330" w:rsidRPr="00E860D5" w14:paraId="5D093608" w14:textId="77777777" w:rsidTr="006244A5">
        <w:tc>
          <w:tcPr>
            <w:tcW w:w="4677" w:type="dxa"/>
            <w:vAlign w:val="center"/>
          </w:tcPr>
          <w:p w14:paraId="4D0F2A2C" w14:textId="4918CEC7" w:rsidR="00E15330" w:rsidRPr="00E860D5" w:rsidRDefault="00E15330" w:rsidP="00E15330">
            <w:pPr>
              <w:pStyle w:val="BodyText"/>
              <w:widowControl w:val="0"/>
              <w:spacing w:after="0"/>
              <w:rPr>
                <w:rStyle w:val="StyleBold"/>
                <w:rFonts w:ascii="Times New Roman" w:hAnsi="Times New Roman"/>
                <w:szCs w:val="24"/>
              </w:rPr>
            </w:pPr>
            <w:r w:rsidRPr="00E860D5">
              <w:rPr>
                <w:rStyle w:val="StyleBold"/>
                <w:rFonts w:ascii="Times New Roman" w:hAnsi="Times New Roman"/>
                <w:szCs w:val="24"/>
              </w:rPr>
              <w:t>T</w:t>
            </w:r>
            <w:r w:rsidRPr="00E860D5">
              <w:rPr>
                <w:rStyle w:val="StyleBold"/>
                <w:rFonts w:ascii="Times New Roman" w:hAnsi="Times New Roman"/>
              </w:rPr>
              <w:t>echnical Area</w:t>
            </w:r>
          </w:p>
        </w:tc>
        <w:tc>
          <w:tcPr>
            <w:tcW w:w="4673" w:type="dxa"/>
          </w:tcPr>
          <w:p w14:paraId="57C187FA" w14:textId="77777777" w:rsidR="00E15330" w:rsidRPr="00E860D5" w:rsidRDefault="00CD59C3" w:rsidP="00E15330">
            <w:pPr>
              <w:pStyle w:val="NoSpacing"/>
              <w:widowControl w:val="0"/>
              <w:rPr>
                <w:rFonts w:ascii="Times New Roman" w:hAnsi="Times New Roman"/>
                <w:szCs w:val="24"/>
              </w:rPr>
            </w:pPr>
            <w:sdt>
              <w:sdtPr>
                <w:rPr>
                  <w:rFonts w:ascii="Times New Roman" w:hAnsi="Times New Roman"/>
                  <w:szCs w:val="24"/>
                </w:rPr>
                <w:id w:val="1247842414"/>
                <w14:checkbox>
                  <w14:checked w14:val="0"/>
                  <w14:checkedState w14:val="2612" w14:font="MS Gothic"/>
                  <w14:uncheckedState w14:val="2610" w14:font="MS Gothic"/>
                </w14:checkbox>
              </w:sdtPr>
              <w:sdtEndPr/>
              <w:sdtContent>
                <w:r w:rsidR="00E15330" w:rsidRPr="00E860D5">
                  <w:rPr>
                    <w:rFonts w:ascii="Segoe UI Symbol" w:eastAsia="MS Gothic" w:hAnsi="Segoe UI Symbol" w:cs="Segoe UI Symbol"/>
                    <w:szCs w:val="24"/>
                  </w:rPr>
                  <w:t>☐</w:t>
                </w:r>
              </w:sdtContent>
            </w:sdt>
            <w:r w:rsidR="00E15330" w:rsidRPr="00E860D5">
              <w:rPr>
                <w:rFonts w:ascii="Times New Roman" w:hAnsi="Times New Roman"/>
                <w:szCs w:val="24"/>
              </w:rPr>
              <w:t xml:space="preserve"> TA1 &amp; TA2</w:t>
            </w:r>
          </w:p>
          <w:p w14:paraId="59D1B492" w14:textId="368A59F0" w:rsidR="00E15330" w:rsidRPr="00E860D5" w:rsidRDefault="00CD59C3" w:rsidP="00E15330">
            <w:pPr>
              <w:pStyle w:val="NoSpacing"/>
              <w:widowControl w:val="0"/>
              <w:rPr>
                <w:rFonts w:ascii="Times New Roman" w:hAnsi="Times New Roman"/>
                <w:szCs w:val="24"/>
              </w:rPr>
            </w:pPr>
            <w:sdt>
              <w:sdtPr>
                <w:rPr>
                  <w:rFonts w:ascii="Times New Roman" w:hAnsi="Times New Roman"/>
                  <w:szCs w:val="24"/>
                </w:rPr>
                <w:id w:val="1948664085"/>
                <w14:checkbox>
                  <w14:checked w14:val="0"/>
                  <w14:checkedState w14:val="2612" w14:font="MS Gothic"/>
                  <w14:uncheckedState w14:val="2610" w14:font="MS Gothic"/>
                </w14:checkbox>
              </w:sdtPr>
              <w:sdtEndPr/>
              <w:sdtContent>
                <w:r w:rsidR="00E15330" w:rsidRPr="00E860D5">
                  <w:rPr>
                    <w:rFonts w:ascii="Segoe UI Symbol" w:eastAsia="MS Gothic" w:hAnsi="Segoe UI Symbol" w:cs="Segoe UI Symbol"/>
                    <w:szCs w:val="24"/>
                  </w:rPr>
                  <w:t>☐</w:t>
                </w:r>
              </w:sdtContent>
            </w:sdt>
            <w:r w:rsidR="00E15330" w:rsidRPr="00E860D5">
              <w:rPr>
                <w:rFonts w:ascii="Times New Roman" w:hAnsi="Times New Roman"/>
                <w:szCs w:val="24"/>
              </w:rPr>
              <w:t xml:space="preserve"> TA 3</w:t>
            </w:r>
          </w:p>
        </w:tc>
      </w:tr>
      <w:tr w:rsidR="00E15330" w:rsidRPr="00E860D5" w14:paraId="4A255A07" w14:textId="77777777" w:rsidTr="006244A5">
        <w:tc>
          <w:tcPr>
            <w:tcW w:w="4677" w:type="dxa"/>
            <w:vAlign w:val="center"/>
          </w:tcPr>
          <w:p w14:paraId="1A8D2488" w14:textId="77777777" w:rsidR="00E15330" w:rsidRPr="00E860D5" w:rsidRDefault="00E15330" w:rsidP="00E15330">
            <w:pPr>
              <w:pStyle w:val="BodyText"/>
              <w:widowControl w:val="0"/>
              <w:spacing w:after="0"/>
              <w:rPr>
                <w:rStyle w:val="StyleBold"/>
                <w:rFonts w:ascii="Times New Roman" w:hAnsi="Times New Roman"/>
                <w:szCs w:val="24"/>
              </w:rPr>
            </w:pPr>
            <w:r w:rsidRPr="00E860D5">
              <w:rPr>
                <w:rStyle w:val="StyleBold"/>
                <w:rFonts w:ascii="Times New Roman" w:hAnsi="Times New Roman"/>
                <w:szCs w:val="24"/>
              </w:rPr>
              <w:t>Proposer Organization</w:t>
            </w:r>
          </w:p>
        </w:tc>
        <w:tc>
          <w:tcPr>
            <w:tcW w:w="4673" w:type="dxa"/>
          </w:tcPr>
          <w:p w14:paraId="33BF3A1E" w14:textId="77777777" w:rsidR="00E15330" w:rsidRPr="00E860D5" w:rsidRDefault="00E15330" w:rsidP="00E15330">
            <w:pPr>
              <w:pStyle w:val="NoSpacing"/>
              <w:widowControl w:val="0"/>
              <w:rPr>
                <w:rFonts w:ascii="Times New Roman" w:hAnsi="Times New Roman"/>
                <w:szCs w:val="24"/>
              </w:rPr>
            </w:pPr>
          </w:p>
        </w:tc>
      </w:tr>
      <w:tr w:rsidR="00E15330" w:rsidRPr="00E860D5" w14:paraId="2E19B9D0" w14:textId="77777777" w:rsidTr="006244A5">
        <w:tc>
          <w:tcPr>
            <w:tcW w:w="4677" w:type="dxa"/>
            <w:vAlign w:val="center"/>
          </w:tcPr>
          <w:p w14:paraId="2D5D5A27" w14:textId="77777777" w:rsidR="00E15330" w:rsidRPr="00E860D5" w:rsidRDefault="00E15330" w:rsidP="00E15330">
            <w:pPr>
              <w:pStyle w:val="BodyText"/>
              <w:widowControl w:val="0"/>
              <w:spacing w:after="0"/>
              <w:rPr>
                <w:rStyle w:val="StyleBold"/>
                <w:rFonts w:ascii="Times New Roman" w:hAnsi="Times New Roman"/>
                <w:szCs w:val="24"/>
              </w:rPr>
            </w:pPr>
            <w:r w:rsidRPr="00E860D5">
              <w:rPr>
                <w:rStyle w:val="StyleBold"/>
                <w:rFonts w:ascii="Times New Roman" w:hAnsi="Times New Roman"/>
                <w:szCs w:val="24"/>
              </w:rPr>
              <w:t>Technical Point of Contact (POC)</w:t>
            </w:r>
          </w:p>
        </w:tc>
        <w:tc>
          <w:tcPr>
            <w:tcW w:w="4673" w:type="dxa"/>
          </w:tcPr>
          <w:p w14:paraId="715857F1" w14:textId="77777777" w:rsidR="00E15330" w:rsidRPr="00E860D5" w:rsidRDefault="00E15330" w:rsidP="00E15330">
            <w:pPr>
              <w:pStyle w:val="NoSpacing"/>
              <w:widowControl w:val="0"/>
              <w:rPr>
                <w:rFonts w:ascii="Times New Roman" w:hAnsi="Times New Roman"/>
                <w:szCs w:val="24"/>
              </w:rPr>
            </w:pPr>
            <w:r w:rsidRPr="00E860D5">
              <w:rPr>
                <w:rFonts w:ascii="Times New Roman" w:hAnsi="Times New Roman"/>
                <w:szCs w:val="24"/>
              </w:rPr>
              <w:t>Name:</w:t>
            </w:r>
          </w:p>
          <w:p w14:paraId="6532A738" w14:textId="17224292" w:rsidR="00E15330" w:rsidRPr="00E860D5" w:rsidRDefault="00E15330" w:rsidP="00E15330">
            <w:pPr>
              <w:pStyle w:val="NoSpacing"/>
              <w:widowControl w:val="0"/>
              <w:rPr>
                <w:rFonts w:ascii="Times New Roman" w:hAnsi="Times New Roman"/>
                <w:szCs w:val="24"/>
              </w:rPr>
            </w:pPr>
            <w:r w:rsidRPr="00E860D5">
              <w:rPr>
                <w:rFonts w:ascii="Times New Roman" w:hAnsi="Times New Roman"/>
                <w:szCs w:val="24"/>
              </w:rPr>
              <w:t>Mailing Address:</w:t>
            </w:r>
          </w:p>
          <w:p w14:paraId="6345F41F" w14:textId="77777777" w:rsidR="00E15330" w:rsidRPr="00E860D5" w:rsidRDefault="00E15330" w:rsidP="00E15330">
            <w:pPr>
              <w:pStyle w:val="NoSpacing"/>
              <w:widowControl w:val="0"/>
              <w:rPr>
                <w:rFonts w:ascii="Times New Roman" w:hAnsi="Times New Roman"/>
                <w:szCs w:val="24"/>
              </w:rPr>
            </w:pPr>
            <w:r w:rsidRPr="00E860D5">
              <w:rPr>
                <w:rFonts w:ascii="Times New Roman" w:hAnsi="Times New Roman"/>
                <w:szCs w:val="24"/>
              </w:rPr>
              <w:t>Telephone:</w:t>
            </w:r>
          </w:p>
          <w:p w14:paraId="0DB32EDE" w14:textId="77777777" w:rsidR="00E15330" w:rsidRPr="00E860D5" w:rsidRDefault="00E15330" w:rsidP="00E15330">
            <w:pPr>
              <w:pStyle w:val="NoSpacing"/>
              <w:widowControl w:val="0"/>
              <w:rPr>
                <w:rFonts w:ascii="Times New Roman" w:hAnsi="Times New Roman"/>
                <w:szCs w:val="24"/>
              </w:rPr>
            </w:pPr>
            <w:r w:rsidRPr="00E860D5">
              <w:rPr>
                <w:rFonts w:ascii="Times New Roman" w:hAnsi="Times New Roman"/>
                <w:szCs w:val="24"/>
              </w:rPr>
              <w:t>Email:</w:t>
            </w:r>
          </w:p>
        </w:tc>
      </w:tr>
      <w:tr w:rsidR="00E15330" w:rsidRPr="00E860D5" w14:paraId="0114219F" w14:textId="77777777" w:rsidTr="006244A5">
        <w:tc>
          <w:tcPr>
            <w:tcW w:w="4677" w:type="dxa"/>
            <w:vAlign w:val="center"/>
          </w:tcPr>
          <w:p w14:paraId="2BFA3F20" w14:textId="77777777" w:rsidR="00E15330" w:rsidRPr="00E860D5" w:rsidRDefault="00E15330" w:rsidP="00E15330">
            <w:pPr>
              <w:pStyle w:val="BodyText"/>
              <w:widowControl w:val="0"/>
              <w:spacing w:after="0"/>
              <w:rPr>
                <w:rStyle w:val="StyleBold"/>
                <w:rFonts w:ascii="Times New Roman" w:hAnsi="Times New Roman"/>
                <w:szCs w:val="24"/>
              </w:rPr>
            </w:pPr>
            <w:r w:rsidRPr="00E860D5">
              <w:rPr>
                <w:rStyle w:val="StyleBold"/>
                <w:rFonts w:ascii="Times New Roman" w:hAnsi="Times New Roman"/>
                <w:szCs w:val="24"/>
              </w:rPr>
              <w:t>Administrative POC</w:t>
            </w:r>
          </w:p>
        </w:tc>
        <w:tc>
          <w:tcPr>
            <w:tcW w:w="4673" w:type="dxa"/>
          </w:tcPr>
          <w:p w14:paraId="3A546AF1" w14:textId="77777777" w:rsidR="00E15330" w:rsidRPr="00E860D5" w:rsidRDefault="00E15330" w:rsidP="00E15330">
            <w:pPr>
              <w:pStyle w:val="NoSpacing"/>
              <w:widowControl w:val="0"/>
              <w:rPr>
                <w:rFonts w:ascii="Times New Roman" w:hAnsi="Times New Roman"/>
                <w:szCs w:val="24"/>
              </w:rPr>
            </w:pPr>
            <w:r w:rsidRPr="00E860D5">
              <w:rPr>
                <w:rFonts w:ascii="Times New Roman" w:hAnsi="Times New Roman"/>
                <w:szCs w:val="24"/>
              </w:rPr>
              <w:t>Name:</w:t>
            </w:r>
          </w:p>
          <w:p w14:paraId="539781DB" w14:textId="32DA0187" w:rsidR="00E15330" w:rsidRPr="00E860D5" w:rsidRDefault="00E15330" w:rsidP="00E15330">
            <w:pPr>
              <w:pStyle w:val="NoSpacing"/>
              <w:widowControl w:val="0"/>
              <w:rPr>
                <w:rFonts w:ascii="Times New Roman" w:hAnsi="Times New Roman"/>
                <w:szCs w:val="24"/>
              </w:rPr>
            </w:pPr>
            <w:r w:rsidRPr="00E860D5">
              <w:rPr>
                <w:rFonts w:ascii="Times New Roman" w:hAnsi="Times New Roman"/>
                <w:szCs w:val="24"/>
              </w:rPr>
              <w:t>Mailing Address:</w:t>
            </w:r>
          </w:p>
          <w:p w14:paraId="765D9462" w14:textId="77777777" w:rsidR="00E15330" w:rsidRPr="00E860D5" w:rsidRDefault="00E15330" w:rsidP="00E15330">
            <w:pPr>
              <w:pStyle w:val="NoSpacing"/>
              <w:widowControl w:val="0"/>
              <w:rPr>
                <w:rFonts w:ascii="Times New Roman" w:hAnsi="Times New Roman"/>
                <w:szCs w:val="24"/>
              </w:rPr>
            </w:pPr>
            <w:r w:rsidRPr="00E860D5">
              <w:rPr>
                <w:rFonts w:ascii="Times New Roman" w:hAnsi="Times New Roman"/>
                <w:szCs w:val="24"/>
              </w:rPr>
              <w:t>Telephone:</w:t>
            </w:r>
          </w:p>
          <w:p w14:paraId="7F126E08" w14:textId="77777777" w:rsidR="00E15330" w:rsidRPr="00E860D5" w:rsidRDefault="00E15330" w:rsidP="00E15330">
            <w:pPr>
              <w:pStyle w:val="NoSpacing"/>
              <w:widowControl w:val="0"/>
              <w:rPr>
                <w:rFonts w:ascii="Times New Roman" w:hAnsi="Times New Roman"/>
                <w:szCs w:val="24"/>
              </w:rPr>
            </w:pPr>
            <w:r w:rsidRPr="00E860D5">
              <w:rPr>
                <w:rFonts w:ascii="Times New Roman" w:hAnsi="Times New Roman"/>
                <w:szCs w:val="24"/>
              </w:rPr>
              <w:t>Email:</w:t>
            </w:r>
          </w:p>
        </w:tc>
      </w:tr>
      <w:tr w:rsidR="00447979" w:rsidRPr="00E860D5" w14:paraId="7D59FB1A" w14:textId="77777777" w:rsidTr="006244A5">
        <w:tc>
          <w:tcPr>
            <w:tcW w:w="4677" w:type="dxa"/>
            <w:vAlign w:val="center"/>
          </w:tcPr>
          <w:p w14:paraId="61AD52A2" w14:textId="69A01718" w:rsidR="00447979" w:rsidRPr="00E860D5" w:rsidRDefault="00447979" w:rsidP="00447979">
            <w:pPr>
              <w:pStyle w:val="BodyText"/>
              <w:widowControl w:val="0"/>
              <w:spacing w:after="0"/>
              <w:rPr>
                <w:rStyle w:val="StyleBold"/>
                <w:rFonts w:ascii="Times New Roman" w:hAnsi="Times New Roman"/>
                <w:szCs w:val="24"/>
              </w:rPr>
            </w:pPr>
            <w:r w:rsidRPr="00E860D5">
              <w:rPr>
                <w:rStyle w:val="StyleBold"/>
                <w:rFonts w:ascii="Times New Roman" w:hAnsi="Times New Roman"/>
                <w:szCs w:val="24"/>
              </w:rPr>
              <w:t xml:space="preserve">Other Team Members </w:t>
            </w:r>
            <w:r w:rsidRPr="00E860D5">
              <w:rPr>
                <w:rFonts w:ascii="Times New Roman" w:hAnsi="Times New Roman"/>
                <w:b/>
                <w:szCs w:val="24"/>
              </w:rPr>
              <w:t>(subcontractors and consultants), if known/applicable</w:t>
            </w:r>
          </w:p>
        </w:tc>
        <w:tc>
          <w:tcPr>
            <w:tcW w:w="4673" w:type="dxa"/>
          </w:tcPr>
          <w:p w14:paraId="5147F15C" w14:textId="3EA3B0B0" w:rsidR="00447979" w:rsidRPr="00E860D5" w:rsidRDefault="00447979" w:rsidP="00447979">
            <w:pPr>
              <w:pStyle w:val="NoSpacing"/>
              <w:widowControl w:val="0"/>
              <w:rPr>
                <w:rFonts w:ascii="Times New Roman" w:hAnsi="Times New Roman"/>
                <w:szCs w:val="24"/>
              </w:rPr>
            </w:pPr>
            <w:r w:rsidRPr="00E860D5">
              <w:rPr>
                <w:rFonts w:ascii="Times New Roman" w:hAnsi="Times New Roman"/>
                <w:szCs w:val="24"/>
              </w:rPr>
              <w:t>Technical POC Name:</w:t>
            </w:r>
          </w:p>
          <w:p w14:paraId="50032E76" w14:textId="77777777" w:rsidR="00447979" w:rsidRPr="00E860D5" w:rsidRDefault="00447979" w:rsidP="00447979">
            <w:pPr>
              <w:pStyle w:val="NoSpacing"/>
              <w:widowControl w:val="0"/>
              <w:rPr>
                <w:rFonts w:ascii="Times New Roman" w:hAnsi="Times New Roman"/>
                <w:szCs w:val="24"/>
              </w:rPr>
            </w:pPr>
            <w:r w:rsidRPr="00E860D5">
              <w:rPr>
                <w:rFonts w:ascii="Times New Roman" w:hAnsi="Times New Roman"/>
                <w:szCs w:val="24"/>
              </w:rPr>
              <w:t>Organization:</w:t>
            </w:r>
          </w:p>
          <w:p w14:paraId="2F775647" w14:textId="77777777" w:rsidR="00447979" w:rsidRPr="00E860D5" w:rsidRDefault="00447979" w:rsidP="00447979">
            <w:pPr>
              <w:pStyle w:val="NoSpacing"/>
              <w:widowControl w:val="0"/>
              <w:rPr>
                <w:rFonts w:ascii="Times New Roman" w:hAnsi="Times New Roman"/>
                <w:szCs w:val="24"/>
              </w:rPr>
            </w:pPr>
          </w:p>
          <w:p w14:paraId="1CA23DBE" w14:textId="77777777" w:rsidR="00447979" w:rsidRPr="00E860D5" w:rsidRDefault="00447979" w:rsidP="00447979">
            <w:pPr>
              <w:pStyle w:val="NoSpacing"/>
              <w:widowControl w:val="0"/>
              <w:rPr>
                <w:rFonts w:ascii="Times New Roman" w:hAnsi="Times New Roman"/>
                <w:szCs w:val="24"/>
              </w:rPr>
            </w:pPr>
            <w:r w:rsidRPr="00E860D5">
              <w:rPr>
                <w:rFonts w:ascii="Times New Roman" w:hAnsi="Times New Roman"/>
                <w:szCs w:val="24"/>
              </w:rPr>
              <w:t>Technical POC Name:</w:t>
            </w:r>
          </w:p>
          <w:p w14:paraId="251A4F1E" w14:textId="28BE31A5" w:rsidR="00447979" w:rsidRPr="00E860D5" w:rsidRDefault="00447979" w:rsidP="00447979">
            <w:pPr>
              <w:pStyle w:val="NoSpacing"/>
              <w:widowControl w:val="0"/>
              <w:rPr>
                <w:rFonts w:ascii="Times New Roman" w:hAnsi="Times New Roman"/>
                <w:szCs w:val="24"/>
              </w:rPr>
            </w:pPr>
            <w:r w:rsidRPr="00E860D5">
              <w:rPr>
                <w:rFonts w:ascii="Times New Roman" w:hAnsi="Times New Roman"/>
                <w:szCs w:val="24"/>
              </w:rPr>
              <w:t>Organization:</w:t>
            </w:r>
          </w:p>
        </w:tc>
      </w:tr>
      <w:tr w:rsidR="00447979" w:rsidRPr="00E860D5" w14:paraId="7666BF8E" w14:textId="77777777" w:rsidTr="006244A5">
        <w:tc>
          <w:tcPr>
            <w:tcW w:w="4677" w:type="dxa"/>
            <w:vAlign w:val="center"/>
          </w:tcPr>
          <w:p w14:paraId="057CC1A6" w14:textId="6AF0E510" w:rsidR="00447979" w:rsidRPr="00E860D5" w:rsidRDefault="00447979" w:rsidP="00447979">
            <w:pPr>
              <w:pStyle w:val="BodyText"/>
              <w:widowControl w:val="0"/>
              <w:spacing w:after="0"/>
              <w:rPr>
                <w:rStyle w:val="StyleBold"/>
                <w:rFonts w:ascii="Times New Roman" w:hAnsi="Times New Roman"/>
                <w:szCs w:val="24"/>
              </w:rPr>
            </w:pPr>
            <w:r w:rsidRPr="00E860D5">
              <w:rPr>
                <w:rStyle w:val="StyleBold"/>
                <w:rFonts w:ascii="Times New Roman" w:hAnsi="Times New Roman"/>
                <w:szCs w:val="24"/>
              </w:rPr>
              <w:t>Award Instrument Requested</w:t>
            </w:r>
          </w:p>
        </w:tc>
        <w:tc>
          <w:tcPr>
            <w:tcW w:w="4673" w:type="dxa"/>
          </w:tcPr>
          <w:p w14:paraId="13CFD955" w14:textId="77777777" w:rsidR="00236BDF" w:rsidRPr="00E860D5" w:rsidRDefault="00447979" w:rsidP="00447979">
            <w:pPr>
              <w:pStyle w:val="NoSpacing"/>
              <w:widowControl w:val="0"/>
              <w:rPr>
                <w:rFonts w:ascii="Times New Roman" w:hAnsi="Times New Roman"/>
                <w:b/>
                <w:bCs/>
                <w:szCs w:val="24"/>
              </w:rPr>
            </w:pPr>
            <w:r w:rsidRPr="00E860D5">
              <w:rPr>
                <w:rFonts w:ascii="Times New Roman" w:hAnsi="Times New Roman"/>
                <w:b/>
                <w:bCs/>
                <w:szCs w:val="24"/>
              </w:rPr>
              <w:t>Choose one:</w:t>
            </w:r>
          </w:p>
          <w:p w14:paraId="3F29DAA3" w14:textId="2853EB43" w:rsidR="00236BDF" w:rsidRPr="00E860D5" w:rsidRDefault="00CD59C3" w:rsidP="00447979">
            <w:pPr>
              <w:pStyle w:val="NoSpacing"/>
              <w:widowControl w:val="0"/>
              <w:rPr>
                <w:rFonts w:ascii="Times New Roman" w:hAnsi="Times New Roman"/>
                <w:szCs w:val="24"/>
              </w:rPr>
            </w:pPr>
            <w:sdt>
              <w:sdtPr>
                <w:rPr>
                  <w:rFonts w:ascii="Times New Roman" w:hAnsi="Times New Roman"/>
                  <w:szCs w:val="24"/>
                </w:rPr>
                <w:id w:val="1564982901"/>
                <w14:checkbox>
                  <w14:checked w14:val="0"/>
                  <w14:checkedState w14:val="2612" w14:font="MS Gothic"/>
                  <w14:uncheckedState w14:val="2610" w14:font="MS Gothic"/>
                </w14:checkbox>
              </w:sdtPr>
              <w:sdtEndPr/>
              <w:sdtContent>
                <w:r w:rsidR="00236BDF" w:rsidRPr="00E860D5">
                  <w:rPr>
                    <w:rFonts w:ascii="Segoe UI Symbol" w:eastAsia="MS Gothic" w:hAnsi="Segoe UI Symbol" w:cs="Segoe UI Symbol"/>
                    <w:szCs w:val="24"/>
                  </w:rPr>
                  <w:t>☐</w:t>
                </w:r>
              </w:sdtContent>
            </w:sdt>
            <w:r w:rsidR="00236BDF" w:rsidRPr="00E860D5">
              <w:rPr>
                <w:rFonts w:ascii="Times New Roman" w:hAnsi="Times New Roman"/>
                <w:szCs w:val="24"/>
              </w:rPr>
              <w:t xml:space="preserve"> </w:t>
            </w:r>
            <w:r w:rsidR="00447979" w:rsidRPr="00E860D5">
              <w:rPr>
                <w:rFonts w:ascii="Times New Roman" w:hAnsi="Times New Roman"/>
                <w:szCs w:val="24"/>
              </w:rPr>
              <w:t>Procurement contract</w:t>
            </w:r>
          </w:p>
          <w:p w14:paraId="653999D9" w14:textId="712F2157" w:rsidR="00236BDF" w:rsidRPr="00E860D5" w:rsidRDefault="00CD59C3" w:rsidP="00447979">
            <w:pPr>
              <w:pStyle w:val="NoSpacing"/>
              <w:widowControl w:val="0"/>
              <w:rPr>
                <w:rFonts w:ascii="Times New Roman" w:hAnsi="Times New Roman"/>
                <w:szCs w:val="24"/>
              </w:rPr>
            </w:pPr>
            <w:sdt>
              <w:sdtPr>
                <w:rPr>
                  <w:rFonts w:ascii="Times New Roman" w:hAnsi="Times New Roman"/>
                  <w:szCs w:val="24"/>
                </w:rPr>
                <w:id w:val="379681328"/>
                <w14:checkbox>
                  <w14:checked w14:val="0"/>
                  <w14:checkedState w14:val="2612" w14:font="MS Gothic"/>
                  <w14:uncheckedState w14:val="2610" w14:font="MS Gothic"/>
                </w14:checkbox>
              </w:sdtPr>
              <w:sdtEndPr/>
              <w:sdtContent>
                <w:r w:rsidR="00236BDF" w:rsidRPr="00E860D5">
                  <w:rPr>
                    <w:rFonts w:ascii="Segoe UI Symbol" w:eastAsia="MS Gothic" w:hAnsi="Segoe UI Symbol" w:cs="Segoe UI Symbol"/>
                    <w:szCs w:val="24"/>
                  </w:rPr>
                  <w:t>☐</w:t>
                </w:r>
              </w:sdtContent>
            </w:sdt>
            <w:r w:rsidR="00236BDF" w:rsidRPr="00E860D5">
              <w:rPr>
                <w:rFonts w:ascii="Times New Roman" w:hAnsi="Times New Roman"/>
                <w:szCs w:val="24"/>
              </w:rPr>
              <w:t xml:space="preserve"> </w:t>
            </w:r>
            <w:r w:rsidR="00447979" w:rsidRPr="00E860D5">
              <w:rPr>
                <w:rFonts w:ascii="Times New Roman" w:hAnsi="Times New Roman"/>
                <w:szCs w:val="24"/>
              </w:rPr>
              <w:t>OT for Prototype</w:t>
            </w:r>
          </w:p>
          <w:p w14:paraId="61A95247" w14:textId="64F895DB" w:rsidR="00447979" w:rsidRPr="00E860D5" w:rsidRDefault="00CD59C3" w:rsidP="00447979">
            <w:pPr>
              <w:pStyle w:val="NoSpacing"/>
              <w:widowControl w:val="0"/>
              <w:rPr>
                <w:rFonts w:ascii="Times New Roman" w:hAnsi="Times New Roman"/>
                <w:szCs w:val="24"/>
              </w:rPr>
            </w:pPr>
            <w:sdt>
              <w:sdtPr>
                <w:rPr>
                  <w:rFonts w:ascii="Times New Roman" w:hAnsi="Times New Roman"/>
                  <w:szCs w:val="24"/>
                </w:rPr>
                <w:id w:val="67621830"/>
                <w14:checkbox>
                  <w14:checked w14:val="0"/>
                  <w14:checkedState w14:val="2612" w14:font="MS Gothic"/>
                  <w14:uncheckedState w14:val="2610" w14:font="MS Gothic"/>
                </w14:checkbox>
              </w:sdtPr>
              <w:sdtEndPr/>
              <w:sdtContent>
                <w:r w:rsidR="00236BDF" w:rsidRPr="00E860D5">
                  <w:rPr>
                    <w:rFonts w:ascii="Segoe UI Symbol" w:eastAsia="MS Gothic" w:hAnsi="Segoe UI Symbol" w:cs="Segoe UI Symbol"/>
                    <w:szCs w:val="24"/>
                  </w:rPr>
                  <w:t>☐</w:t>
                </w:r>
              </w:sdtContent>
            </w:sdt>
            <w:r w:rsidR="00236BDF" w:rsidRPr="00E860D5">
              <w:rPr>
                <w:rFonts w:ascii="Times New Roman" w:hAnsi="Times New Roman"/>
                <w:szCs w:val="24"/>
              </w:rPr>
              <w:t xml:space="preserve"> </w:t>
            </w:r>
            <w:r w:rsidR="00447979" w:rsidRPr="00E860D5">
              <w:rPr>
                <w:rFonts w:ascii="Times New Roman" w:hAnsi="Times New Roman"/>
                <w:szCs w:val="24"/>
              </w:rPr>
              <w:t>OT for Research</w:t>
            </w:r>
          </w:p>
          <w:p w14:paraId="1E1DC04B" w14:textId="019B3F10" w:rsidR="00236BDF" w:rsidRPr="00E860D5" w:rsidRDefault="00CD59C3" w:rsidP="00447979">
            <w:pPr>
              <w:pStyle w:val="NoSpacing"/>
              <w:widowControl w:val="0"/>
              <w:rPr>
                <w:rFonts w:ascii="Times New Roman" w:hAnsi="Times New Roman"/>
                <w:szCs w:val="24"/>
              </w:rPr>
            </w:pPr>
            <w:sdt>
              <w:sdtPr>
                <w:rPr>
                  <w:rFonts w:ascii="Times New Roman" w:hAnsi="Times New Roman"/>
                  <w:szCs w:val="24"/>
                </w:rPr>
                <w:id w:val="65695508"/>
                <w14:checkbox>
                  <w14:checked w14:val="0"/>
                  <w14:checkedState w14:val="2612" w14:font="MS Gothic"/>
                  <w14:uncheckedState w14:val="2610" w14:font="MS Gothic"/>
                </w14:checkbox>
              </w:sdtPr>
              <w:sdtEndPr/>
              <w:sdtContent>
                <w:r w:rsidR="00236BDF" w:rsidRPr="00E860D5">
                  <w:rPr>
                    <w:rFonts w:ascii="Segoe UI Symbol" w:eastAsia="MS Gothic" w:hAnsi="Segoe UI Symbol" w:cs="Segoe UI Symbol"/>
                    <w:szCs w:val="24"/>
                  </w:rPr>
                  <w:t>☐</w:t>
                </w:r>
              </w:sdtContent>
            </w:sdt>
            <w:r w:rsidR="00236BDF" w:rsidRPr="00E860D5">
              <w:rPr>
                <w:rFonts w:ascii="Times New Roman" w:hAnsi="Times New Roman"/>
                <w:szCs w:val="24"/>
              </w:rPr>
              <w:t xml:space="preserve"> Cooperative agreement</w:t>
            </w:r>
          </w:p>
        </w:tc>
      </w:tr>
      <w:tr w:rsidR="00447979" w:rsidRPr="00E860D5" w14:paraId="0617FC4F" w14:textId="77777777" w:rsidTr="006244A5">
        <w:tc>
          <w:tcPr>
            <w:tcW w:w="4677" w:type="dxa"/>
            <w:vAlign w:val="center"/>
          </w:tcPr>
          <w:p w14:paraId="0003000C" w14:textId="38B2DBCD" w:rsidR="00447979" w:rsidRPr="00E860D5" w:rsidRDefault="00447979" w:rsidP="00447979">
            <w:pPr>
              <w:pStyle w:val="BodyText"/>
              <w:widowControl w:val="0"/>
              <w:spacing w:after="0"/>
              <w:rPr>
                <w:rStyle w:val="StyleBold"/>
                <w:rFonts w:ascii="Times New Roman" w:hAnsi="Times New Roman"/>
                <w:szCs w:val="24"/>
              </w:rPr>
            </w:pPr>
            <w:r w:rsidRPr="00E860D5">
              <w:rPr>
                <w:rFonts w:ascii="Times New Roman" w:hAnsi="Times New Roman"/>
                <w:b/>
                <w:bCs/>
                <w:szCs w:val="24"/>
              </w:rPr>
              <w:t>Estimated Total Cost (Base + Options)</w:t>
            </w:r>
          </w:p>
        </w:tc>
        <w:tc>
          <w:tcPr>
            <w:tcW w:w="4673" w:type="dxa"/>
          </w:tcPr>
          <w:p w14:paraId="3B31F1DA" w14:textId="547139ED" w:rsidR="00447979" w:rsidRPr="00E860D5" w:rsidRDefault="00447979" w:rsidP="00447979">
            <w:pPr>
              <w:pStyle w:val="NoSpacing"/>
              <w:widowControl w:val="0"/>
              <w:rPr>
                <w:rFonts w:ascii="Times New Roman" w:hAnsi="Times New Roman"/>
                <w:szCs w:val="24"/>
              </w:rPr>
            </w:pPr>
            <w:r w:rsidRPr="00E860D5">
              <w:rPr>
                <w:rFonts w:ascii="Times New Roman" w:hAnsi="Times New Roman"/>
                <w:szCs w:val="24"/>
              </w:rPr>
              <w:t>$</w:t>
            </w:r>
          </w:p>
        </w:tc>
      </w:tr>
      <w:tr w:rsidR="00447979" w:rsidRPr="00E860D5" w14:paraId="152807DB" w14:textId="77777777" w:rsidTr="006244A5">
        <w:tc>
          <w:tcPr>
            <w:tcW w:w="4677" w:type="dxa"/>
            <w:vAlign w:val="center"/>
          </w:tcPr>
          <w:p w14:paraId="73E296E0" w14:textId="6B7F572D" w:rsidR="00447979" w:rsidRPr="00E860D5" w:rsidRDefault="00447979" w:rsidP="00447979">
            <w:pPr>
              <w:pStyle w:val="BodyText"/>
              <w:widowControl w:val="0"/>
              <w:spacing w:after="0"/>
              <w:rPr>
                <w:rFonts w:ascii="Times New Roman" w:hAnsi="Times New Roman"/>
                <w:b/>
                <w:bCs/>
                <w:szCs w:val="24"/>
              </w:rPr>
            </w:pPr>
            <w:r w:rsidRPr="00E860D5">
              <w:rPr>
                <w:rStyle w:val="StyleBold"/>
                <w:rFonts w:ascii="Times New Roman" w:hAnsi="Times New Roman"/>
                <w:szCs w:val="24"/>
              </w:rPr>
              <w:t>Estimated Period of Performance</w:t>
            </w:r>
          </w:p>
        </w:tc>
        <w:tc>
          <w:tcPr>
            <w:tcW w:w="4673" w:type="dxa"/>
          </w:tcPr>
          <w:p w14:paraId="56C315CC" w14:textId="77777777" w:rsidR="00447979" w:rsidRPr="00E860D5" w:rsidRDefault="00447979" w:rsidP="00447979">
            <w:pPr>
              <w:pStyle w:val="NoSpacing"/>
              <w:widowControl w:val="0"/>
              <w:rPr>
                <w:rFonts w:ascii="Times New Roman" w:hAnsi="Times New Roman"/>
                <w:szCs w:val="24"/>
              </w:rPr>
            </w:pPr>
          </w:p>
        </w:tc>
      </w:tr>
      <w:tr w:rsidR="00447979" w:rsidRPr="00E860D5" w14:paraId="04842DFC" w14:textId="77777777" w:rsidTr="006244A5">
        <w:tc>
          <w:tcPr>
            <w:tcW w:w="4677" w:type="dxa"/>
            <w:vAlign w:val="center"/>
          </w:tcPr>
          <w:p w14:paraId="613728D5" w14:textId="0968CC82" w:rsidR="00447979" w:rsidRPr="00E860D5" w:rsidRDefault="00447979" w:rsidP="00447979">
            <w:pPr>
              <w:pStyle w:val="BodyText"/>
              <w:widowControl w:val="0"/>
              <w:spacing w:after="0"/>
              <w:rPr>
                <w:rStyle w:val="StyleBold"/>
                <w:rFonts w:ascii="Times New Roman" w:hAnsi="Times New Roman"/>
                <w:szCs w:val="24"/>
              </w:rPr>
            </w:pPr>
            <w:r w:rsidRPr="00E860D5">
              <w:rPr>
                <w:rStyle w:val="StyleBold"/>
                <w:rFonts w:ascii="Times New Roman" w:hAnsi="Times New Roman"/>
                <w:szCs w:val="24"/>
              </w:rPr>
              <w:t>Identify any other solicitation(s) to which this concept has been proposed.</w:t>
            </w:r>
          </w:p>
        </w:tc>
        <w:tc>
          <w:tcPr>
            <w:tcW w:w="4673" w:type="dxa"/>
          </w:tcPr>
          <w:p w14:paraId="1C264DD2" w14:textId="77777777" w:rsidR="00447979" w:rsidRPr="00E860D5" w:rsidRDefault="00447979" w:rsidP="00447979">
            <w:pPr>
              <w:widowControl w:val="0"/>
              <w:spacing w:after="0"/>
              <w:rPr>
                <w:rFonts w:ascii="Times New Roman" w:hAnsi="Times New Roman"/>
                <w:szCs w:val="24"/>
              </w:rPr>
            </w:pPr>
          </w:p>
        </w:tc>
      </w:tr>
      <w:tr w:rsidR="00A81B25" w:rsidRPr="00E860D5" w14:paraId="71E818D4" w14:textId="77777777" w:rsidTr="00F70AD6">
        <w:tc>
          <w:tcPr>
            <w:tcW w:w="4677" w:type="dxa"/>
          </w:tcPr>
          <w:p w14:paraId="66B3B3D3" w14:textId="6D8696A9" w:rsidR="00A81B25" w:rsidRPr="00E860D5" w:rsidRDefault="00A81B25" w:rsidP="00A81B25">
            <w:pPr>
              <w:pStyle w:val="BodyText"/>
              <w:widowControl w:val="0"/>
              <w:spacing w:after="0"/>
              <w:rPr>
                <w:rStyle w:val="StyleBold"/>
                <w:rFonts w:ascii="Times New Roman" w:hAnsi="Times New Roman"/>
                <w:szCs w:val="24"/>
              </w:rPr>
            </w:pPr>
            <w:r w:rsidRPr="00E860D5">
              <w:rPr>
                <w:rFonts w:ascii="Times New Roman" w:hAnsi="Times New Roman"/>
                <w:b/>
                <w:bCs/>
                <w:szCs w:val="24"/>
              </w:rPr>
              <w:t>SAM.gov Unique Entity ID (UEI)</w:t>
            </w:r>
          </w:p>
        </w:tc>
        <w:tc>
          <w:tcPr>
            <w:tcW w:w="4673" w:type="dxa"/>
          </w:tcPr>
          <w:p w14:paraId="170690A7" w14:textId="77777777" w:rsidR="00A81B25" w:rsidRDefault="00A81B25" w:rsidP="00A81B25">
            <w:pPr>
              <w:widowControl w:val="0"/>
              <w:spacing w:after="0"/>
              <w:rPr>
                <w:rFonts w:ascii="Times New Roman" w:hAnsi="Times New Roman"/>
                <w:szCs w:val="24"/>
              </w:rPr>
            </w:pPr>
          </w:p>
        </w:tc>
      </w:tr>
    </w:tbl>
    <w:p w14:paraId="04C8A91B" w14:textId="77777777" w:rsidR="00F73CBC" w:rsidRPr="00E860D5" w:rsidRDefault="00F73CBC" w:rsidP="006608BD">
      <w:pPr>
        <w:pStyle w:val="TOCHeading"/>
        <w:keepNext w:val="0"/>
        <w:keepLines w:val="0"/>
        <w:widowControl w:val="0"/>
        <w:numPr>
          <w:ilvl w:val="0"/>
          <w:numId w:val="0"/>
        </w:numPr>
        <w:spacing w:before="0"/>
        <w:ind w:left="360"/>
        <w:rPr>
          <w:rFonts w:ascii="Times New Roman" w:hAnsi="Times New Roman"/>
          <w:color w:val="auto"/>
          <w:sz w:val="24"/>
          <w:szCs w:val="24"/>
        </w:rPr>
      </w:pPr>
    </w:p>
    <w:p w14:paraId="210C13F4" w14:textId="77777777" w:rsidR="00F73CBC" w:rsidRPr="00E860D5" w:rsidRDefault="00F73CBC" w:rsidP="006608BD">
      <w:pPr>
        <w:pStyle w:val="TOCHeading"/>
        <w:keepNext w:val="0"/>
        <w:keepLines w:val="0"/>
        <w:widowControl w:val="0"/>
        <w:numPr>
          <w:ilvl w:val="0"/>
          <w:numId w:val="0"/>
        </w:numPr>
        <w:spacing w:before="0"/>
        <w:ind w:left="360"/>
        <w:rPr>
          <w:rFonts w:ascii="Times New Roman" w:hAnsi="Times New Roman"/>
          <w:color w:val="auto"/>
          <w:sz w:val="24"/>
          <w:szCs w:val="24"/>
        </w:rPr>
      </w:pPr>
    </w:p>
    <w:p w14:paraId="67663262" w14:textId="77777777" w:rsidR="00025090" w:rsidRPr="00E860D5" w:rsidRDefault="00025090">
      <w:pPr>
        <w:spacing w:after="0" w:line="240" w:lineRule="auto"/>
        <w:rPr>
          <w:rFonts w:ascii="Times New Roman" w:eastAsia="Times New Roman" w:hAnsi="Times New Roman"/>
          <w:b/>
          <w:bCs/>
          <w:color w:val="009900"/>
          <w:szCs w:val="24"/>
        </w:rPr>
      </w:pPr>
      <w:r w:rsidRPr="00E860D5">
        <w:rPr>
          <w:rFonts w:ascii="Times New Roman" w:hAnsi="Times New Roman"/>
          <w:color w:val="009900"/>
          <w:szCs w:val="24"/>
        </w:rPr>
        <w:br w:type="page"/>
      </w:r>
    </w:p>
    <w:p w14:paraId="18F1BEB5" w14:textId="77777777" w:rsidR="00ED3F6E" w:rsidRPr="00E860D5" w:rsidRDefault="00ED3F6E" w:rsidP="00ED3F6E">
      <w:pPr>
        <w:widowControl w:val="0"/>
        <w:spacing w:after="0"/>
        <w:rPr>
          <w:rFonts w:ascii="Times New Roman" w:eastAsia="Times New Roman" w:hAnsi="Times New Roman"/>
          <w:color w:val="0070C0"/>
        </w:rPr>
      </w:pPr>
      <w:r w:rsidRPr="00E860D5">
        <w:rPr>
          <w:rFonts w:ascii="Times New Roman" w:eastAsia="Times New Roman" w:hAnsi="Times New Roman"/>
          <w:b/>
          <w:bCs/>
          <w:color w:val="0070C0"/>
        </w:rPr>
        <w:lastRenderedPageBreak/>
        <w:t xml:space="preserve">ABSTRACT GUIDELINES: </w:t>
      </w:r>
      <w:r w:rsidRPr="00E860D5">
        <w:rPr>
          <w:rFonts w:ascii="Times New Roman" w:eastAsia="Times New Roman" w:hAnsi="Times New Roman"/>
          <w:color w:val="0070C0"/>
        </w:rPr>
        <w:t xml:space="preserve">Use of this template is </w:t>
      </w:r>
      <w:r w:rsidRPr="00E860D5">
        <w:rPr>
          <w:rFonts w:ascii="Times New Roman" w:eastAsia="Times New Roman" w:hAnsi="Times New Roman"/>
          <w:b/>
          <w:bCs/>
          <w:i/>
          <w:iCs/>
          <w:color w:val="0070C0"/>
          <w:u w:val="single"/>
        </w:rPr>
        <w:t>required</w:t>
      </w:r>
      <w:r w:rsidRPr="00E860D5">
        <w:rPr>
          <w:rFonts w:ascii="Times New Roman" w:eastAsia="Times New Roman" w:hAnsi="Times New Roman"/>
          <w:color w:val="0070C0"/>
        </w:rPr>
        <w:t xml:space="preserve"> for all abstract submissions. Proposers</w:t>
      </w:r>
      <w:r w:rsidRPr="00E860D5">
        <w:rPr>
          <w:rFonts w:ascii="Times New Roman" w:eastAsia="Times New Roman" w:hAnsi="Times New Roman"/>
          <w:b/>
          <w:bCs/>
          <w:i/>
          <w:iCs/>
          <w:color w:val="0070C0"/>
          <w:u w:val="single"/>
        </w:rPr>
        <w:t xml:space="preserve"> must</w:t>
      </w:r>
      <w:r w:rsidRPr="00E860D5">
        <w:rPr>
          <w:rFonts w:ascii="Times New Roman" w:eastAsia="Times New Roman" w:hAnsi="Times New Roman"/>
          <w:color w:val="0070C0"/>
        </w:rPr>
        <w:t xml:space="preserve"> include all information in this template to constitute a fully conforming abstract submission. </w:t>
      </w:r>
    </w:p>
    <w:p w14:paraId="0D2DE572" w14:textId="77777777" w:rsidR="00ED3F6E" w:rsidRPr="00E860D5" w:rsidRDefault="00ED3F6E" w:rsidP="00ED3F6E">
      <w:pPr>
        <w:widowControl w:val="0"/>
        <w:spacing w:after="0"/>
        <w:rPr>
          <w:rFonts w:ascii="Times New Roman" w:eastAsia="Times New Roman" w:hAnsi="Times New Roman"/>
          <w:b/>
          <w:bCs/>
          <w:color w:val="0070C0"/>
        </w:rPr>
      </w:pPr>
    </w:p>
    <w:p w14:paraId="135DEF2D" w14:textId="77777777" w:rsidR="0086465D" w:rsidRPr="00E860D5" w:rsidRDefault="00ED3F6E" w:rsidP="00ED3F6E">
      <w:pPr>
        <w:widowControl w:val="0"/>
        <w:spacing w:after="0"/>
        <w:rPr>
          <w:rFonts w:ascii="Times New Roman" w:eastAsia="Times New Roman" w:hAnsi="Times New Roman"/>
          <w:color w:val="0070C0"/>
        </w:rPr>
      </w:pPr>
      <w:r w:rsidRPr="00E860D5">
        <w:rPr>
          <w:rFonts w:ascii="Times New Roman" w:eastAsia="Times New Roman" w:hAnsi="Times New Roman"/>
          <w:b/>
          <w:bCs/>
          <w:color w:val="0070C0"/>
        </w:rPr>
        <w:t>Page Limit Requirement:</w:t>
      </w:r>
    </w:p>
    <w:p w14:paraId="59FFDCCA" w14:textId="77777777" w:rsidR="0086465D" w:rsidRPr="00E860D5" w:rsidRDefault="0086465D" w:rsidP="00773AE5">
      <w:pPr>
        <w:pStyle w:val="ListParagraph"/>
        <w:widowControl w:val="0"/>
        <w:numPr>
          <w:ilvl w:val="0"/>
          <w:numId w:val="6"/>
        </w:numPr>
        <w:spacing w:after="0"/>
        <w:rPr>
          <w:rFonts w:ascii="Times New Roman" w:eastAsia="Times New Roman" w:hAnsi="Times New Roman"/>
          <w:color w:val="0070C0"/>
        </w:rPr>
      </w:pPr>
      <w:r w:rsidRPr="00E860D5">
        <w:rPr>
          <w:rFonts w:ascii="Times New Roman" w:eastAsia="Times New Roman" w:hAnsi="Times New Roman"/>
          <w:color w:val="0070C0"/>
        </w:rPr>
        <w:t>TA1 &amp; TA2 a</w:t>
      </w:r>
      <w:r w:rsidR="00ED3F6E" w:rsidRPr="00E860D5">
        <w:rPr>
          <w:rFonts w:ascii="Times New Roman" w:eastAsia="Times New Roman" w:hAnsi="Times New Roman"/>
          <w:color w:val="0070C0"/>
        </w:rPr>
        <w:t xml:space="preserve">bstracts </w:t>
      </w:r>
      <w:r w:rsidR="00ED3F6E" w:rsidRPr="00E860D5">
        <w:rPr>
          <w:rFonts w:ascii="Times New Roman" w:eastAsia="Times New Roman" w:hAnsi="Times New Roman"/>
          <w:b/>
          <w:bCs/>
          <w:i/>
          <w:iCs/>
          <w:color w:val="0070C0"/>
          <w:u w:val="single"/>
        </w:rPr>
        <w:t>shall not</w:t>
      </w:r>
      <w:r w:rsidR="00ED3F6E" w:rsidRPr="00E860D5">
        <w:rPr>
          <w:rFonts w:ascii="Times New Roman" w:eastAsia="Times New Roman" w:hAnsi="Times New Roman"/>
          <w:color w:val="0070C0"/>
        </w:rPr>
        <w:t xml:space="preserve"> exceed a maximum of </w:t>
      </w:r>
      <w:r w:rsidRPr="00E860D5">
        <w:rPr>
          <w:rFonts w:ascii="Times New Roman" w:eastAsia="Times New Roman" w:hAnsi="Times New Roman"/>
          <w:b/>
          <w:bCs/>
          <w:color w:val="0070C0"/>
          <w:u w:val="single"/>
        </w:rPr>
        <w:t>7</w:t>
      </w:r>
      <w:r w:rsidR="00ED3F6E" w:rsidRPr="00E860D5">
        <w:rPr>
          <w:rFonts w:ascii="Times New Roman" w:eastAsia="Times New Roman" w:hAnsi="Times New Roman"/>
          <w:color w:val="0070C0"/>
        </w:rPr>
        <w:t xml:space="preserve"> pages.</w:t>
      </w:r>
    </w:p>
    <w:p w14:paraId="65467C63" w14:textId="1EAEAF6B" w:rsidR="00091B81" w:rsidRPr="00E860D5" w:rsidRDefault="00091B81" w:rsidP="00773AE5">
      <w:pPr>
        <w:pStyle w:val="ListParagraph"/>
        <w:widowControl w:val="0"/>
        <w:numPr>
          <w:ilvl w:val="0"/>
          <w:numId w:val="6"/>
        </w:numPr>
        <w:spacing w:after="0"/>
        <w:rPr>
          <w:rFonts w:ascii="Times New Roman" w:eastAsia="Times New Roman" w:hAnsi="Times New Roman"/>
          <w:color w:val="0070C0"/>
        </w:rPr>
      </w:pPr>
      <w:r w:rsidRPr="00E860D5">
        <w:rPr>
          <w:rFonts w:ascii="Times New Roman" w:eastAsia="Times New Roman" w:hAnsi="Times New Roman"/>
          <w:color w:val="0070C0"/>
        </w:rPr>
        <w:t xml:space="preserve">TA3 only abstracts </w:t>
      </w:r>
      <w:r w:rsidRPr="00E860D5">
        <w:rPr>
          <w:rFonts w:ascii="Times New Roman" w:eastAsia="Times New Roman" w:hAnsi="Times New Roman"/>
          <w:b/>
          <w:bCs/>
          <w:i/>
          <w:iCs/>
          <w:color w:val="0070C0"/>
          <w:u w:val="single"/>
        </w:rPr>
        <w:t>shall not</w:t>
      </w:r>
      <w:r w:rsidRPr="00E860D5">
        <w:rPr>
          <w:rFonts w:ascii="Times New Roman" w:eastAsia="Times New Roman" w:hAnsi="Times New Roman"/>
          <w:color w:val="0070C0"/>
        </w:rPr>
        <w:t xml:space="preserve"> exceed a maximum of </w:t>
      </w:r>
      <w:r w:rsidRPr="00E860D5">
        <w:rPr>
          <w:rFonts w:ascii="Times New Roman" w:eastAsia="Times New Roman" w:hAnsi="Times New Roman"/>
          <w:b/>
          <w:bCs/>
          <w:color w:val="0070C0"/>
          <w:u w:val="single"/>
        </w:rPr>
        <w:t>7</w:t>
      </w:r>
      <w:r w:rsidRPr="00E860D5">
        <w:rPr>
          <w:rFonts w:ascii="Times New Roman" w:eastAsia="Times New Roman" w:hAnsi="Times New Roman"/>
          <w:color w:val="0070C0"/>
        </w:rPr>
        <w:t xml:space="preserve"> pages. </w:t>
      </w:r>
    </w:p>
    <w:p w14:paraId="5DBF9A33" w14:textId="77777777" w:rsidR="0086465D" w:rsidRPr="00E860D5" w:rsidRDefault="0086465D" w:rsidP="0086465D">
      <w:pPr>
        <w:widowControl w:val="0"/>
        <w:spacing w:after="0"/>
        <w:rPr>
          <w:rFonts w:ascii="Times New Roman" w:eastAsia="Times New Roman" w:hAnsi="Times New Roman"/>
          <w:color w:val="0070C0"/>
        </w:rPr>
      </w:pPr>
    </w:p>
    <w:p w14:paraId="34C80907" w14:textId="1BFE4E0F" w:rsidR="00ED3F6E" w:rsidRPr="00E860D5" w:rsidRDefault="00ED3F6E" w:rsidP="0086465D">
      <w:pPr>
        <w:widowControl w:val="0"/>
        <w:spacing w:after="0"/>
        <w:rPr>
          <w:rFonts w:ascii="Times New Roman" w:eastAsia="Times New Roman" w:hAnsi="Times New Roman"/>
          <w:color w:val="0070C0"/>
        </w:rPr>
      </w:pPr>
      <w:r w:rsidRPr="00E860D5">
        <w:rPr>
          <w:rFonts w:ascii="Times New Roman" w:eastAsia="Times New Roman" w:hAnsi="Times New Roman"/>
          <w:color w:val="0070C0"/>
        </w:rPr>
        <w:t>Th</w:t>
      </w:r>
      <w:r w:rsidR="0086465D" w:rsidRPr="00E860D5">
        <w:rPr>
          <w:rFonts w:ascii="Times New Roman" w:eastAsia="Times New Roman" w:hAnsi="Times New Roman"/>
          <w:color w:val="0070C0"/>
        </w:rPr>
        <w:t>e above stated</w:t>
      </w:r>
      <w:r w:rsidRPr="00E860D5">
        <w:rPr>
          <w:rFonts w:ascii="Times New Roman" w:eastAsia="Times New Roman" w:hAnsi="Times New Roman"/>
          <w:color w:val="0070C0"/>
        </w:rPr>
        <w:t xml:space="preserve"> page limit does </w:t>
      </w:r>
      <w:r w:rsidRPr="00E860D5">
        <w:rPr>
          <w:rFonts w:ascii="Times New Roman" w:eastAsia="Times New Roman" w:hAnsi="Times New Roman"/>
          <w:b/>
          <w:bCs/>
          <w:color w:val="0070C0"/>
        </w:rPr>
        <w:t>NOT</w:t>
      </w:r>
      <w:r w:rsidRPr="00E860D5">
        <w:rPr>
          <w:rFonts w:ascii="Times New Roman" w:eastAsia="Times New Roman" w:hAnsi="Times New Roman"/>
          <w:color w:val="0070C0"/>
        </w:rPr>
        <w:t xml:space="preserve"> include the following: </w:t>
      </w:r>
    </w:p>
    <w:p w14:paraId="790F175F" w14:textId="77777777" w:rsidR="00ED3F6E" w:rsidRPr="00E860D5" w:rsidRDefault="00ED3F6E" w:rsidP="00773AE5">
      <w:pPr>
        <w:pStyle w:val="ListParagraph"/>
        <w:widowControl w:val="0"/>
        <w:numPr>
          <w:ilvl w:val="0"/>
          <w:numId w:val="6"/>
        </w:numPr>
        <w:spacing w:after="0"/>
        <w:rPr>
          <w:rFonts w:ascii="Times New Roman" w:eastAsia="Times New Roman" w:hAnsi="Times New Roman"/>
          <w:color w:val="0070C0"/>
        </w:rPr>
      </w:pPr>
      <w:r w:rsidRPr="00E860D5">
        <w:rPr>
          <w:rFonts w:ascii="Times New Roman" w:eastAsia="Times New Roman" w:hAnsi="Times New Roman"/>
          <w:color w:val="0070C0"/>
        </w:rPr>
        <w:t>Abstract Coversheet</w:t>
      </w:r>
    </w:p>
    <w:p w14:paraId="5300A2CD" w14:textId="77777777" w:rsidR="00ED3F6E" w:rsidRDefault="00ED3F6E" w:rsidP="00773AE5">
      <w:pPr>
        <w:pStyle w:val="ListParagraph"/>
        <w:widowControl w:val="0"/>
        <w:numPr>
          <w:ilvl w:val="0"/>
          <w:numId w:val="6"/>
        </w:numPr>
        <w:spacing w:after="0"/>
        <w:rPr>
          <w:rFonts w:ascii="Times New Roman" w:eastAsia="Times New Roman" w:hAnsi="Times New Roman"/>
          <w:color w:val="0070C0"/>
        </w:rPr>
      </w:pPr>
      <w:r w:rsidRPr="00E860D5">
        <w:rPr>
          <w:rFonts w:ascii="Times New Roman" w:eastAsia="Times New Roman" w:hAnsi="Times New Roman"/>
          <w:color w:val="0070C0"/>
        </w:rPr>
        <w:t>Table of Contents</w:t>
      </w:r>
    </w:p>
    <w:p w14:paraId="121A5981" w14:textId="3260131D" w:rsidR="00104B98" w:rsidRPr="00E860D5" w:rsidRDefault="00104B98" w:rsidP="00773AE5">
      <w:pPr>
        <w:pStyle w:val="ListParagraph"/>
        <w:widowControl w:val="0"/>
        <w:numPr>
          <w:ilvl w:val="0"/>
          <w:numId w:val="6"/>
        </w:numPr>
        <w:spacing w:after="0"/>
        <w:rPr>
          <w:rFonts w:ascii="Times New Roman" w:eastAsia="Times New Roman" w:hAnsi="Times New Roman"/>
          <w:color w:val="0070C0"/>
        </w:rPr>
      </w:pPr>
      <w:r w:rsidRPr="00E860D5">
        <w:rPr>
          <w:rFonts w:ascii="Times New Roman" w:eastAsia="Times New Roman" w:hAnsi="Times New Roman"/>
          <w:color w:val="0070C0"/>
        </w:rPr>
        <w:t>Technical Papers</w:t>
      </w:r>
    </w:p>
    <w:p w14:paraId="5A728616" w14:textId="77777777" w:rsidR="00ED3F6E" w:rsidRPr="00E860D5" w:rsidRDefault="00ED3F6E" w:rsidP="00773AE5">
      <w:pPr>
        <w:pStyle w:val="ListParagraph"/>
        <w:widowControl w:val="0"/>
        <w:numPr>
          <w:ilvl w:val="0"/>
          <w:numId w:val="6"/>
        </w:numPr>
        <w:spacing w:after="0"/>
        <w:rPr>
          <w:rFonts w:ascii="Times New Roman" w:eastAsia="Times New Roman" w:hAnsi="Times New Roman"/>
          <w:color w:val="0070C0"/>
        </w:rPr>
      </w:pPr>
      <w:r w:rsidRPr="00E860D5">
        <w:rPr>
          <w:rFonts w:ascii="Times New Roman" w:eastAsia="Times New Roman" w:hAnsi="Times New Roman"/>
          <w:color w:val="0070C0"/>
        </w:rPr>
        <w:t>Bibliography (Optional)</w:t>
      </w:r>
    </w:p>
    <w:p w14:paraId="768EDE3E" w14:textId="377C8287" w:rsidR="00ED3F6E" w:rsidRPr="00E860D5" w:rsidRDefault="00ED3F6E" w:rsidP="00773AE5">
      <w:pPr>
        <w:pStyle w:val="ListParagraph"/>
        <w:widowControl w:val="0"/>
        <w:numPr>
          <w:ilvl w:val="0"/>
          <w:numId w:val="6"/>
        </w:numPr>
        <w:spacing w:after="0"/>
        <w:rPr>
          <w:rFonts w:ascii="Times New Roman" w:eastAsia="Times New Roman" w:hAnsi="Times New Roman"/>
          <w:color w:val="0070C0"/>
        </w:rPr>
      </w:pPr>
    </w:p>
    <w:p w14:paraId="61F0F213" w14:textId="77777777" w:rsidR="00ED3F6E" w:rsidRPr="00E860D5" w:rsidRDefault="00ED3F6E" w:rsidP="00ED3F6E">
      <w:pPr>
        <w:widowControl w:val="0"/>
        <w:spacing w:after="0"/>
        <w:rPr>
          <w:rFonts w:ascii="Times New Roman" w:eastAsia="Times New Roman" w:hAnsi="Times New Roman"/>
          <w:color w:val="0070C0"/>
        </w:rPr>
      </w:pPr>
    </w:p>
    <w:p w14:paraId="73839EFD" w14:textId="77777777" w:rsidR="00ED3F6E" w:rsidRPr="00E860D5" w:rsidRDefault="00ED3F6E" w:rsidP="00ED3F6E">
      <w:pPr>
        <w:widowControl w:val="0"/>
        <w:spacing w:after="0"/>
        <w:rPr>
          <w:rFonts w:ascii="Times New Roman" w:eastAsia="Times New Roman" w:hAnsi="Times New Roman"/>
          <w:color w:val="0070C0"/>
        </w:rPr>
      </w:pPr>
      <w:r w:rsidRPr="00E860D5">
        <w:rPr>
          <w:rFonts w:ascii="Times New Roman" w:eastAsia="Times New Roman" w:hAnsi="Times New Roman"/>
          <w:b/>
          <w:bCs/>
          <w:color w:val="0070C0"/>
        </w:rPr>
        <w:t xml:space="preserve">Formatting Requirements: </w:t>
      </w:r>
      <w:r w:rsidRPr="00E860D5">
        <w:rPr>
          <w:rFonts w:ascii="Times New Roman" w:eastAsia="Times New Roman" w:hAnsi="Times New Roman"/>
          <w:color w:val="0070C0"/>
        </w:rPr>
        <w:t xml:space="preserve">All submissions </w:t>
      </w:r>
      <w:r w:rsidRPr="00E860D5">
        <w:rPr>
          <w:rFonts w:ascii="Times New Roman" w:eastAsia="Times New Roman" w:hAnsi="Times New Roman"/>
          <w:b/>
          <w:i/>
          <w:color w:val="0070C0"/>
          <w:u w:val="single"/>
        </w:rPr>
        <w:t>must</w:t>
      </w:r>
      <w:r w:rsidRPr="00E860D5">
        <w:rPr>
          <w:rFonts w:ascii="Times New Roman" w:eastAsia="Times New Roman" w:hAnsi="Times New Roman"/>
          <w:color w:val="0070C0"/>
        </w:rPr>
        <w:t xml:space="preserve"> be typed in English on 8.5" by 11" pages using 12-point font with 1" margins all around. 8 or 10-point fonts may be used for figures, tables, and charts. Use of diagram(s) or figure(s) to depict the essence of the proposed solution is encouraged. Do </w:t>
      </w:r>
      <w:r w:rsidRPr="00E860D5">
        <w:rPr>
          <w:rFonts w:ascii="Times New Roman" w:eastAsia="Times New Roman" w:hAnsi="Times New Roman"/>
          <w:b/>
          <w:bCs/>
          <w:color w:val="0070C0"/>
        </w:rPr>
        <w:t>NOT</w:t>
      </w:r>
      <w:r w:rsidRPr="00E860D5">
        <w:rPr>
          <w:rFonts w:ascii="Times New Roman" w:eastAsia="Times New Roman" w:hAnsi="Times New Roman"/>
          <w:color w:val="0070C0"/>
        </w:rPr>
        <w:t xml:space="preserve"> include elaborate brochures or marketing materials. </w:t>
      </w:r>
    </w:p>
    <w:p w14:paraId="1B7732D1" w14:textId="77777777" w:rsidR="00ED3F6E" w:rsidRPr="00E860D5" w:rsidRDefault="00ED3F6E" w:rsidP="00ED3F6E">
      <w:pPr>
        <w:widowControl w:val="0"/>
        <w:spacing w:after="0"/>
        <w:rPr>
          <w:rFonts w:ascii="Times New Roman" w:eastAsia="Times New Roman" w:hAnsi="Times New Roman"/>
          <w:b/>
          <w:bCs/>
          <w:color w:val="0070C0"/>
          <w:szCs w:val="24"/>
        </w:rPr>
      </w:pPr>
    </w:p>
    <w:p w14:paraId="46E54CC6" w14:textId="77777777" w:rsidR="00ED3F6E" w:rsidRPr="00E860D5" w:rsidRDefault="00ED3F6E" w:rsidP="00ED3F6E">
      <w:pPr>
        <w:widowControl w:val="0"/>
        <w:spacing w:after="0"/>
        <w:rPr>
          <w:rFonts w:ascii="Times New Roman" w:eastAsia="Times New Roman" w:hAnsi="Times New Roman"/>
          <w:color w:val="0070C0"/>
          <w:szCs w:val="24"/>
        </w:rPr>
      </w:pPr>
      <w:r w:rsidRPr="00E860D5">
        <w:rPr>
          <w:rFonts w:ascii="Times New Roman" w:eastAsia="Times New Roman" w:hAnsi="Times New Roman"/>
          <w:b/>
          <w:bCs/>
          <w:color w:val="0070C0"/>
          <w:szCs w:val="24"/>
        </w:rPr>
        <w:t xml:space="preserve">Content Requirements: </w:t>
      </w:r>
      <w:r w:rsidRPr="00E860D5">
        <w:rPr>
          <w:rFonts w:ascii="Times New Roman" w:eastAsia="Times New Roman" w:hAnsi="Times New Roman"/>
          <w:color w:val="0070C0"/>
          <w:szCs w:val="24"/>
        </w:rPr>
        <w:t xml:space="preserve">Content requirements are noted in blue font under each section of the </w:t>
      </w:r>
    </w:p>
    <w:p w14:paraId="65BF2164" w14:textId="77777777" w:rsidR="00ED3F6E" w:rsidRPr="00E860D5" w:rsidRDefault="00ED3F6E" w:rsidP="00ED3F6E">
      <w:pPr>
        <w:widowControl w:val="0"/>
        <w:spacing w:after="0"/>
        <w:rPr>
          <w:rFonts w:ascii="Times New Roman" w:eastAsia="Times New Roman" w:hAnsi="Times New Roman"/>
          <w:color w:val="0070C0"/>
          <w:szCs w:val="24"/>
        </w:rPr>
      </w:pPr>
      <w:r w:rsidRPr="00E860D5">
        <w:rPr>
          <w:rFonts w:ascii="Times New Roman" w:eastAsia="Times New Roman" w:hAnsi="Times New Roman"/>
          <w:color w:val="0070C0"/>
          <w:szCs w:val="24"/>
        </w:rPr>
        <w:t>abstract template. Proposers should delete all content requirements prior to abstract submission.</w:t>
      </w:r>
    </w:p>
    <w:p w14:paraId="41BDF2F4" w14:textId="77777777" w:rsidR="00413B59" w:rsidRPr="00E860D5" w:rsidRDefault="00413B59" w:rsidP="00ED3F6E">
      <w:pPr>
        <w:widowControl w:val="0"/>
        <w:spacing w:after="0"/>
        <w:rPr>
          <w:rFonts w:ascii="Times New Roman" w:eastAsia="Times New Roman" w:hAnsi="Times New Roman"/>
          <w:color w:val="0070C0"/>
          <w:szCs w:val="24"/>
        </w:rPr>
      </w:pPr>
    </w:p>
    <w:p w14:paraId="4DE5ADD1" w14:textId="77777777" w:rsidR="00D5541D" w:rsidRPr="00E860D5" w:rsidRDefault="00413B59" w:rsidP="00D5541D">
      <w:pPr>
        <w:rPr>
          <w:rFonts w:ascii="Times New Roman" w:eastAsia="Times New Roman" w:hAnsi="Times New Roman"/>
          <w:color w:val="0070C0"/>
          <w:szCs w:val="24"/>
        </w:rPr>
      </w:pPr>
      <w:r w:rsidRPr="00E860D5">
        <w:rPr>
          <w:rFonts w:ascii="Times New Roman" w:eastAsia="Times New Roman" w:hAnsi="Times New Roman"/>
          <w:b/>
          <w:bCs/>
          <w:color w:val="0070C0"/>
          <w:szCs w:val="24"/>
        </w:rPr>
        <w:t>Security Requirements:</w:t>
      </w:r>
      <w:r w:rsidRPr="00E860D5">
        <w:rPr>
          <w:rFonts w:ascii="Times New Roman" w:eastAsia="Times New Roman" w:hAnsi="Times New Roman"/>
          <w:color w:val="0070C0"/>
          <w:szCs w:val="24"/>
        </w:rPr>
        <w:t xml:space="preserve"> </w:t>
      </w:r>
      <w:r w:rsidR="00D5541D" w:rsidRPr="00E860D5">
        <w:rPr>
          <w:rFonts w:ascii="Times New Roman" w:eastAsia="Times New Roman" w:hAnsi="Times New Roman"/>
          <w:color w:val="0070C0"/>
          <w:szCs w:val="24"/>
        </w:rPr>
        <w:t>TA1 and TA2 abstracts must be written at the UNCLASSIFIED level. TA3 abstracts may be written at the UNCLASSIFIED or Controlled Unclassified (CUI) level.</w:t>
      </w:r>
    </w:p>
    <w:p w14:paraId="59FF5B28" w14:textId="6FA049DC" w:rsidR="00D5541D" w:rsidRPr="00E860D5" w:rsidRDefault="00ED3F6E" w:rsidP="00D5541D">
      <w:pPr>
        <w:rPr>
          <w:rFonts w:ascii="Times New Roman" w:eastAsia="Times New Roman" w:hAnsi="Times New Roman"/>
          <w:color w:val="0070C0"/>
        </w:rPr>
      </w:pPr>
      <w:r w:rsidRPr="00E860D5">
        <w:rPr>
          <w:rFonts w:ascii="Times New Roman" w:eastAsia="Times New Roman" w:hAnsi="Times New Roman"/>
          <w:b/>
          <w:bCs/>
          <w:color w:val="0070C0"/>
        </w:rPr>
        <w:t>Submission Requirements:</w:t>
      </w:r>
      <w:r w:rsidRPr="00E860D5">
        <w:rPr>
          <w:rFonts w:ascii="Times New Roman" w:eastAsia="Times New Roman" w:hAnsi="Times New Roman"/>
          <w:color w:val="0070C0"/>
        </w:rPr>
        <w:t xml:space="preserve"> Abstract submissions </w:t>
      </w:r>
      <w:r w:rsidRPr="00E860D5">
        <w:rPr>
          <w:rFonts w:ascii="Times New Roman" w:eastAsia="Times New Roman" w:hAnsi="Times New Roman"/>
          <w:b/>
          <w:bCs/>
          <w:i/>
          <w:iCs/>
          <w:color w:val="0070C0"/>
          <w:u w:val="single"/>
        </w:rPr>
        <w:t>must</w:t>
      </w:r>
      <w:r w:rsidRPr="00E860D5">
        <w:rPr>
          <w:rFonts w:ascii="Times New Roman" w:eastAsia="Times New Roman" w:hAnsi="Times New Roman"/>
          <w:color w:val="0070C0"/>
        </w:rPr>
        <w:t xml:space="preserve"> be submitted in PDF or Microsoft Word formats. The recommended file naming convention is “</w:t>
      </w:r>
      <w:r w:rsidR="00BF285C">
        <w:rPr>
          <w:rFonts w:ascii="Times New Roman" w:eastAsia="Times New Roman" w:hAnsi="Times New Roman"/>
          <w:color w:val="0070C0"/>
        </w:rPr>
        <w:t>Organization Name_</w:t>
      </w:r>
      <w:r w:rsidR="006C65F6" w:rsidRPr="00E860D5">
        <w:rPr>
          <w:rFonts w:ascii="Times New Roman" w:eastAsia="Times New Roman" w:hAnsi="Times New Roman"/>
          <w:color w:val="0070C0"/>
        </w:rPr>
        <w:t>DICE Abstract</w:t>
      </w:r>
      <w:r w:rsidRPr="00E860D5">
        <w:rPr>
          <w:rFonts w:ascii="Times New Roman" w:eastAsia="Times New Roman" w:hAnsi="Times New Roman"/>
          <w:color w:val="0070C0"/>
        </w:rPr>
        <w:t>”</w:t>
      </w:r>
      <w:r w:rsidR="00BF285C">
        <w:rPr>
          <w:rFonts w:ascii="Times New Roman" w:eastAsia="Times New Roman" w:hAnsi="Times New Roman"/>
          <w:color w:val="0070C0"/>
        </w:rPr>
        <w:t>.</w:t>
      </w:r>
      <w:r w:rsidRPr="00E860D5">
        <w:rPr>
          <w:rFonts w:ascii="Times New Roman" w:eastAsia="Times New Roman" w:hAnsi="Times New Roman"/>
          <w:color w:val="0070C0"/>
        </w:rPr>
        <w:t xml:space="preserve"> All proprietary information should be appropriately marked. NOTE: "Confidential" is a classification marking used to control the dissemination of U.S. Government National Security Information as dictated in Executive Order 13526 and should not be used to identify proprietary business information.</w:t>
      </w:r>
    </w:p>
    <w:p w14:paraId="09F0EEB0" w14:textId="1100CFB3" w:rsidR="00ED3F6E" w:rsidRPr="00E860D5" w:rsidRDefault="00ED3F6E" w:rsidP="00D5541D">
      <w:pPr>
        <w:rPr>
          <w:rFonts w:ascii="Times New Roman" w:eastAsia="Times New Roman" w:hAnsi="Times New Roman"/>
          <w:color w:val="0070C0"/>
        </w:rPr>
      </w:pPr>
      <w:commentRangeStart w:id="0"/>
      <w:r w:rsidRPr="00E860D5">
        <w:rPr>
          <w:rFonts w:ascii="Times New Roman" w:eastAsia="Times New Roman" w:hAnsi="Times New Roman"/>
          <w:color w:val="0070C0"/>
        </w:rPr>
        <w:t>UNCLASSIFIED</w:t>
      </w:r>
      <w:r w:rsidR="00D5541D" w:rsidRPr="00E860D5">
        <w:rPr>
          <w:rFonts w:ascii="Times New Roman" w:eastAsia="Times New Roman" w:hAnsi="Times New Roman"/>
          <w:color w:val="0070C0"/>
        </w:rPr>
        <w:t xml:space="preserve"> or CUI</w:t>
      </w:r>
      <w:r w:rsidRPr="00E860D5">
        <w:rPr>
          <w:rFonts w:ascii="Times New Roman" w:eastAsia="Times New Roman" w:hAnsi="Times New Roman"/>
          <w:color w:val="0070C0"/>
        </w:rPr>
        <w:t xml:space="preserve"> abstracts </w:t>
      </w:r>
      <w:r w:rsidRPr="00E860D5">
        <w:rPr>
          <w:rFonts w:ascii="Times New Roman" w:eastAsia="Times New Roman" w:hAnsi="Times New Roman"/>
          <w:b/>
          <w:bCs/>
          <w:i/>
          <w:iCs/>
          <w:color w:val="0070C0"/>
          <w:u w:val="single"/>
        </w:rPr>
        <w:t>must</w:t>
      </w:r>
      <w:r w:rsidRPr="00E860D5">
        <w:rPr>
          <w:rFonts w:ascii="Times New Roman" w:eastAsia="Times New Roman" w:hAnsi="Times New Roman"/>
          <w:color w:val="0070C0"/>
        </w:rPr>
        <w:t xml:space="preserve"> be submitted via DARPA’s Broad Agency Announcement Tool (BAAT). Please visit </w:t>
      </w:r>
      <w:hyperlink r:id="rId11">
        <w:r w:rsidRPr="00E860D5">
          <w:rPr>
            <w:rStyle w:val="Hyperlink"/>
            <w:rFonts w:ascii="Times New Roman" w:eastAsia="Times New Roman" w:hAnsi="Times New Roman"/>
          </w:rPr>
          <w:t>Proposer Instructions and General Terms and Conditions</w:t>
        </w:r>
      </w:hyperlink>
      <w:r w:rsidRPr="00E860D5">
        <w:rPr>
          <w:rFonts w:ascii="Times New Roman" w:eastAsia="Times New Roman" w:hAnsi="Times New Roman"/>
          <w:color w:val="0070C0"/>
        </w:rPr>
        <w:t xml:space="preserve"> for specific information regarding submission methods through BAAT. </w:t>
      </w:r>
      <w:commentRangeEnd w:id="0"/>
      <w:r w:rsidR="001C28F4" w:rsidRPr="00E860D5">
        <w:rPr>
          <w:rStyle w:val="CommentReference"/>
          <w:rFonts w:ascii="Times New Roman" w:eastAsia="Times New Roman" w:hAnsi="Times New Roman"/>
          <w:color w:val="0070C0"/>
          <w:sz w:val="24"/>
          <w:szCs w:val="22"/>
        </w:rPr>
        <w:commentReference w:id="0"/>
      </w:r>
      <w:r w:rsidRPr="00E860D5">
        <w:rPr>
          <w:rFonts w:ascii="Times New Roman" w:eastAsia="Times New Roman" w:hAnsi="Times New Roman"/>
          <w:color w:val="0070C0"/>
        </w:rPr>
        <w:t>Please note, BAAT is a method of secure transmission for CUI documentation. Submissions sent through other mediums, channels, or after the prescribed deadline will not be accepted.</w:t>
      </w:r>
    </w:p>
    <w:p w14:paraId="56A7C306" w14:textId="77777777" w:rsidR="00F73CBC" w:rsidRPr="00E860D5" w:rsidRDefault="00F73CBC" w:rsidP="006608BD">
      <w:pPr>
        <w:pStyle w:val="TOCHeading"/>
        <w:keepNext w:val="0"/>
        <w:keepLines w:val="0"/>
        <w:widowControl w:val="0"/>
        <w:numPr>
          <w:ilvl w:val="0"/>
          <w:numId w:val="0"/>
        </w:numPr>
        <w:spacing w:before="0"/>
        <w:ind w:left="360"/>
        <w:rPr>
          <w:rFonts w:ascii="Times New Roman" w:hAnsi="Times New Roman"/>
          <w:color w:val="009900"/>
          <w:sz w:val="24"/>
          <w:szCs w:val="24"/>
        </w:rPr>
      </w:pPr>
    </w:p>
    <w:p w14:paraId="07BB5BB5" w14:textId="77777777" w:rsidR="00614BEE" w:rsidRPr="00E860D5" w:rsidRDefault="00614BEE">
      <w:pPr>
        <w:spacing w:after="0" w:line="240" w:lineRule="auto"/>
        <w:rPr>
          <w:rFonts w:ascii="Times New Roman" w:eastAsia="Times New Roman" w:hAnsi="Times New Roman"/>
          <w:b/>
          <w:bCs/>
          <w:szCs w:val="24"/>
        </w:rPr>
      </w:pPr>
      <w:r w:rsidRPr="00E860D5">
        <w:rPr>
          <w:rFonts w:ascii="Times New Roman" w:hAnsi="Times New Roman"/>
          <w:szCs w:val="24"/>
        </w:rPr>
        <w:br w:type="page"/>
      </w:r>
    </w:p>
    <w:p w14:paraId="5E7FE6DA" w14:textId="67F6F253" w:rsidR="00F130DA" w:rsidRPr="00E860D5" w:rsidRDefault="00F130DA" w:rsidP="004B3F78">
      <w:pPr>
        <w:pStyle w:val="TOCHeading"/>
        <w:keepNext w:val="0"/>
        <w:keepLines w:val="0"/>
        <w:widowControl w:val="0"/>
        <w:numPr>
          <w:ilvl w:val="0"/>
          <w:numId w:val="0"/>
        </w:numPr>
        <w:spacing w:before="0"/>
        <w:rPr>
          <w:rFonts w:ascii="Times New Roman" w:hAnsi="Times New Roman"/>
          <w:color w:val="auto"/>
          <w:sz w:val="24"/>
          <w:szCs w:val="24"/>
        </w:rPr>
      </w:pPr>
      <w:r w:rsidRPr="00E860D5">
        <w:rPr>
          <w:rFonts w:ascii="Times New Roman" w:hAnsi="Times New Roman"/>
          <w:color w:val="auto"/>
          <w:sz w:val="24"/>
          <w:szCs w:val="24"/>
        </w:rPr>
        <w:lastRenderedPageBreak/>
        <w:t>Table of Contents</w:t>
      </w:r>
      <w:r w:rsidR="008B76D7" w:rsidRPr="00E860D5">
        <w:rPr>
          <w:rFonts w:ascii="Times New Roman" w:hAnsi="Times New Roman"/>
          <w:color w:val="auto"/>
          <w:sz w:val="24"/>
          <w:szCs w:val="24"/>
        </w:rPr>
        <w:br/>
      </w:r>
    </w:p>
    <w:p w14:paraId="7F14D0F5" w14:textId="60F68886" w:rsidR="007C431C" w:rsidRDefault="00F072E2">
      <w:pPr>
        <w:pStyle w:val="TOC1"/>
        <w:rPr>
          <w:rFonts w:asciiTheme="minorHAnsi" w:eastAsiaTheme="minorEastAsia" w:hAnsiTheme="minorHAnsi" w:cstheme="minorBidi"/>
          <w:noProof/>
          <w:kern w:val="2"/>
          <w:szCs w:val="24"/>
          <w14:ligatures w14:val="standardContextual"/>
        </w:rPr>
      </w:pPr>
      <w:r w:rsidRPr="00E860D5">
        <w:rPr>
          <w:rFonts w:ascii="Times New Roman" w:hAnsi="Times New Roman"/>
          <w:color w:val="009900"/>
          <w:szCs w:val="24"/>
        </w:rPr>
        <w:fldChar w:fldCharType="begin"/>
      </w:r>
      <w:r w:rsidR="00F130DA" w:rsidRPr="00E860D5">
        <w:rPr>
          <w:rFonts w:ascii="Times New Roman" w:hAnsi="Times New Roman"/>
          <w:color w:val="009900"/>
          <w:szCs w:val="24"/>
        </w:rPr>
        <w:instrText xml:space="preserve"> TOC \o "1-3" \h \z \u </w:instrText>
      </w:r>
      <w:r w:rsidRPr="00E860D5">
        <w:rPr>
          <w:rFonts w:ascii="Times New Roman" w:hAnsi="Times New Roman"/>
          <w:color w:val="009900"/>
          <w:szCs w:val="24"/>
        </w:rPr>
        <w:fldChar w:fldCharType="separate"/>
      </w:r>
      <w:hyperlink w:anchor="_Toc230249296" w:history="1">
        <w:r w:rsidR="007C431C" w:rsidRPr="00D40BF4">
          <w:rPr>
            <w:rStyle w:val="Hyperlink"/>
            <w:rFonts w:ascii="Times New Roman" w:hAnsi="Times New Roman"/>
            <w:noProof/>
          </w:rPr>
          <w:t>1.</w:t>
        </w:r>
        <w:r w:rsidR="007C431C">
          <w:rPr>
            <w:rFonts w:asciiTheme="minorHAnsi" w:eastAsiaTheme="minorEastAsia" w:hAnsiTheme="minorHAnsi" w:cstheme="minorBidi"/>
            <w:noProof/>
            <w:kern w:val="2"/>
            <w:szCs w:val="24"/>
            <w14:ligatures w14:val="standardContextual"/>
          </w:rPr>
          <w:tab/>
        </w:r>
        <w:r w:rsidR="007C431C" w:rsidRPr="00D40BF4">
          <w:rPr>
            <w:rStyle w:val="Hyperlink"/>
            <w:rFonts w:ascii="Times New Roman" w:hAnsi="Times New Roman"/>
            <w:noProof/>
          </w:rPr>
          <w:t>Goals and Impact</w:t>
        </w:r>
        <w:r w:rsidR="007C431C">
          <w:rPr>
            <w:noProof/>
            <w:webHidden/>
          </w:rPr>
          <w:tab/>
        </w:r>
        <w:r w:rsidR="007C431C">
          <w:rPr>
            <w:noProof/>
            <w:webHidden/>
          </w:rPr>
          <w:fldChar w:fldCharType="begin"/>
        </w:r>
        <w:r w:rsidR="007C431C">
          <w:rPr>
            <w:noProof/>
            <w:webHidden/>
          </w:rPr>
          <w:instrText xml:space="preserve"> PAGEREF _Toc230249296 \h </w:instrText>
        </w:r>
        <w:r w:rsidR="007C431C">
          <w:rPr>
            <w:noProof/>
            <w:webHidden/>
          </w:rPr>
        </w:r>
        <w:r w:rsidR="007C431C">
          <w:rPr>
            <w:noProof/>
            <w:webHidden/>
          </w:rPr>
          <w:fldChar w:fldCharType="separate"/>
        </w:r>
        <w:r w:rsidR="007C431C">
          <w:rPr>
            <w:noProof/>
            <w:webHidden/>
          </w:rPr>
          <w:t>3</w:t>
        </w:r>
        <w:r w:rsidR="007C431C">
          <w:rPr>
            <w:noProof/>
            <w:webHidden/>
          </w:rPr>
          <w:fldChar w:fldCharType="end"/>
        </w:r>
      </w:hyperlink>
    </w:p>
    <w:p w14:paraId="5CA14123" w14:textId="792132EB" w:rsidR="007C431C" w:rsidRDefault="007C431C">
      <w:pPr>
        <w:pStyle w:val="TOC1"/>
        <w:rPr>
          <w:rFonts w:asciiTheme="minorHAnsi" w:eastAsiaTheme="minorEastAsia" w:hAnsiTheme="minorHAnsi" w:cstheme="minorBidi"/>
          <w:noProof/>
          <w:kern w:val="2"/>
          <w:szCs w:val="24"/>
          <w14:ligatures w14:val="standardContextual"/>
        </w:rPr>
      </w:pPr>
      <w:hyperlink w:anchor="_Toc230249297" w:history="1">
        <w:r w:rsidRPr="00D40BF4">
          <w:rPr>
            <w:rStyle w:val="Hyperlink"/>
            <w:rFonts w:ascii="Times New Roman" w:hAnsi="Times New Roman"/>
            <w:noProof/>
          </w:rPr>
          <w:t>2.</w:t>
        </w:r>
        <w:r>
          <w:rPr>
            <w:rFonts w:asciiTheme="minorHAnsi" w:eastAsiaTheme="minorEastAsia" w:hAnsiTheme="minorHAnsi" w:cstheme="minorBidi"/>
            <w:noProof/>
            <w:kern w:val="2"/>
            <w:szCs w:val="24"/>
            <w14:ligatures w14:val="standardContextual"/>
          </w:rPr>
          <w:tab/>
        </w:r>
        <w:r w:rsidRPr="00D40BF4">
          <w:rPr>
            <w:rStyle w:val="Hyperlink"/>
            <w:rFonts w:ascii="Times New Roman" w:hAnsi="Times New Roman"/>
            <w:noProof/>
          </w:rPr>
          <w:t>Technical Approach</w:t>
        </w:r>
        <w:r>
          <w:rPr>
            <w:noProof/>
            <w:webHidden/>
          </w:rPr>
          <w:tab/>
        </w:r>
        <w:r>
          <w:rPr>
            <w:noProof/>
            <w:webHidden/>
          </w:rPr>
          <w:fldChar w:fldCharType="begin"/>
        </w:r>
        <w:r>
          <w:rPr>
            <w:noProof/>
            <w:webHidden/>
          </w:rPr>
          <w:instrText xml:space="preserve"> PAGEREF _Toc230249297 \h </w:instrText>
        </w:r>
        <w:r>
          <w:rPr>
            <w:noProof/>
            <w:webHidden/>
          </w:rPr>
        </w:r>
        <w:r>
          <w:rPr>
            <w:noProof/>
            <w:webHidden/>
          </w:rPr>
          <w:fldChar w:fldCharType="separate"/>
        </w:r>
        <w:r>
          <w:rPr>
            <w:noProof/>
            <w:webHidden/>
          </w:rPr>
          <w:t>3</w:t>
        </w:r>
        <w:r>
          <w:rPr>
            <w:noProof/>
            <w:webHidden/>
          </w:rPr>
          <w:fldChar w:fldCharType="end"/>
        </w:r>
      </w:hyperlink>
    </w:p>
    <w:p w14:paraId="314CB88D" w14:textId="100D07AB" w:rsidR="007C431C" w:rsidRDefault="007C431C">
      <w:pPr>
        <w:pStyle w:val="TOC1"/>
        <w:rPr>
          <w:rFonts w:asciiTheme="minorHAnsi" w:eastAsiaTheme="minorEastAsia" w:hAnsiTheme="minorHAnsi" w:cstheme="minorBidi"/>
          <w:noProof/>
          <w:kern w:val="2"/>
          <w:szCs w:val="24"/>
          <w14:ligatures w14:val="standardContextual"/>
        </w:rPr>
      </w:pPr>
      <w:hyperlink w:anchor="_Toc230249298" w:history="1">
        <w:r w:rsidRPr="00D40BF4">
          <w:rPr>
            <w:rStyle w:val="Hyperlink"/>
            <w:rFonts w:ascii="Times New Roman" w:hAnsi="Times New Roman"/>
            <w:noProof/>
          </w:rPr>
          <w:t>3.</w:t>
        </w:r>
        <w:r>
          <w:rPr>
            <w:rFonts w:asciiTheme="minorHAnsi" w:eastAsiaTheme="minorEastAsia" w:hAnsiTheme="minorHAnsi" w:cstheme="minorBidi"/>
            <w:noProof/>
            <w:kern w:val="2"/>
            <w:szCs w:val="24"/>
            <w14:ligatures w14:val="standardContextual"/>
          </w:rPr>
          <w:tab/>
        </w:r>
        <w:r w:rsidRPr="00D40BF4">
          <w:rPr>
            <w:rStyle w:val="Hyperlink"/>
            <w:rFonts w:ascii="Times New Roman" w:hAnsi="Times New Roman"/>
            <w:noProof/>
          </w:rPr>
          <w:t>Capabilities/Management Plan</w:t>
        </w:r>
        <w:r>
          <w:rPr>
            <w:noProof/>
            <w:webHidden/>
          </w:rPr>
          <w:tab/>
        </w:r>
        <w:r>
          <w:rPr>
            <w:noProof/>
            <w:webHidden/>
          </w:rPr>
          <w:fldChar w:fldCharType="begin"/>
        </w:r>
        <w:r>
          <w:rPr>
            <w:noProof/>
            <w:webHidden/>
          </w:rPr>
          <w:instrText xml:space="preserve"> PAGEREF _Toc230249298 \h </w:instrText>
        </w:r>
        <w:r>
          <w:rPr>
            <w:noProof/>
            <w:webHidden/>
          </w:rPr>
        </w:r>
        <w:r>
          <w:rPr>
            <w:noProof/>
            <w:webHidden/>
          </w:rPr>
          <w:fldChar w:fldCharType="separate"/>
        </w:r>
        <w:r>
          <w:rPr>
            <w:noProof/>
            <w:webHidden/>
          </w:rPr>
          <w:t>5</w:t>
        </w:r>
        <w:r>
          <w:rPr>
            <w:noProof/>
            <w:webHidden/>
          </w:rPr>
          <w:fldChar w:fldCharType="end"/>
        </w:r>
      </w:hyperlink>
    </w:p>
    <w:p w14:paraId="6750D515" w14:textId="1A937C13" w:rsidR="007C431C" w:rsidRDefault="007C431C">
      <w:pPr>
        <w:pStyle w:val="TOC1"/>
        <w:rPr>
          <w:rFonts w:asciiTheme="minorHAnsi" w:eastAsiaTheme="minorEastAsia" w:hAnsiTheme="minorHAnsi" w:cstheme="minorBidi"/>
          <w:noProof/>
          <w:kern w:val="2"/>
          <w:szCs w:val="24"/>
          <w14:ligatures w14:val="standardContextual"/>
        </w:rPr>
      </w:pPr>
      <w:hyperlink w:anchor="_Toc230249299" w:history="1">
        <w:r w:rsidRPr="00D40BF4">
          <w:rPr>
            <w:rStyle w:val="Hyperlink"/>
            <w:rFonts w:ascii="Times New Roman" w:hAnsi="Times New Roman"/>
            <w:noProof/>
          </w:rPr>
          <w:t>4.</w:t>
        </w:r>
        <w:r>
          <w:rPr>
            <w:rFonts w:asciiTheme="minorHAnsi" w:eastAsiaTheme="minorEastAsia" w:hAnsiTheme="minorHAnsi" w:cstheme="minorBidi"/>
            <w:noProof/>
            <w:kern w:val="2"/>
            <w:szCs w:val="24"/>
            <w14:ligatures w14:val="standardContextual"/>
          </w:rPr>
          <w:tab/>
        </w:r>
        <w:r w:rsidRPr="00D40BF4">
          <w:rPr>
            <w:rStyle w:val="Hyperlink"/>
            <w:rFonts w:ascii="Times New Roman" w:hAnsi="Times New Roman"/>
            <w:noProof/>
          </w:rPr>
          <w:t>Cost and Schedule</w:t>
        </w:r>
        <w:r>
          <w:rPr>
            <w:noProof/>
            <w:webHidden/>
          </w:rPr>
          <w:tab/>
        </w:r>
        <w:r>
          <w:rPr>
            <w:noProof/>
            <w:webHidden/>
          </w:rPr>
          <w:fldChar w:fldCharType="begin"/>
        </w:r>
        <w:r>
          <w:rPr>
            <w:noProof/>
            <w:webHidden/>
          </w:rPr>
          <w:instrText xml:space="preserve"> PAGEREF _Toc230249299 \h </w:instrText>
        </w:r>
        <w:r>
          <w:rPr>
            <w:noProof/>
            <w:webHidden/>
          </w:rPr>
        </w:r>
        <w:r>
          <w:rPr>
            <w:noProof/>
            <w:webHidden/>
          </w:rPr>
          <w:fldChar w:fldCharType="separate"/>
        </w:r>
        <w:r>
          <w:rPr>
            <w:noProof/>
            <w:webHidden/>
          </w:rPr>
          <w:t>5</w:t>
        </w:r>
        <w:r>
          <w:rPr>
            <w:noProof/>
            <w:webHidden/>
          </w:rPr>
          <w:fldChar w:fldCharType="end"/>
        </w:r>
      </w:hyperlink>
    </w:p>
    <w:p w14:paraId="230B7AFF" w14:textId="04F55AFD" w:rsidR="007C431C" w:rsidRDefault="007C431C">
      <w:pPr>
        <w:pStyle w:val="TOC1"/>
        <w:rPr>
          <w:rFonts w:asciiTheme="minorHAnsi" w:eastAsiaTheme="minorEastAsia" w:hAnsiTheme="minorHAnsi" w:cstheme="minorBidi"/>
          <w:noProof/>
          <w:kern w:val="2"/>
          <w:szCs w:val="24"/>
          <w14:ligatures w14:val="standardContextual"/>
        </w:rPr>
      </w:pPr>
      <w:hyperlink w:anchor="_Toc230249300" w:history="1">
        <w:r w:rsidRPr="00D40BF4">
          <w:rPr>
            <w:rStyle w:val="Hyperlink"/>
            <w:rFonts w:ascii="Times New Roman" w:hAnsi="Times New Roman"/>
            <w:noProof/>
          </w:rPr>
          <w:t>5.</w:t>
        </w:r>
        <w:r>
          <w:rPr>
            <w:rFonts w:asciiTheme="minorHAnsi" w:eastAsiaTheme="minorEastAsia" w:hAnsiTheme="minorHAnsi" w:cstheme="minorBidi"/>
            <w:noProof/>
            <w:kern w:val="2"/>
            <w:szCs w:val="24"/>
            <w14:ligatures w14:val="standardContextual"/>
          </w:rPr>
          <w:tab/>
        </w:r>
        <w:r w:rsidRPr="00D40BF4">
          <w:rPr>
            <w:rStyle w:val="Hyperlink"/>
            <w:rFonts w:ascii="Times New Roman" w:hAnsi="Times New Roman"/>
            <w:noProof/>
          </w:rPr>
          <w:t>Publications</w:t>
        </w:r>
        <w:r>
          <w:rPr>
            <w:noProof/>
            <w:webHidden/>
          </w:rPr>
          <w:tab/>
        </w:r>
        <w:r>
          <w:rPr>
            <w:noProof/>
            <w:webHidden/>
          </w:rPr>
          <w:fldChar w:fldCharType="begin"/>
        </w:r>
        <w:r>
          <w:rPr>
            <w:noProof/>
            <w:webHidden/>
          </w:rPr>
          <w:instrText xml:space="preserve"> PAGEREF _Toc230249300 \h </w:instrText>
        </w:r>
        <w:r>
          <w:rPr>
            <w:noProof/>
            <w:webHidden/>
          </w:rPr>
        </w:r>
        <w:r>
          <w:rPr>
            <w:noProof/>
            <w:webHidden/>
          </w:rPr>
          <w:fldChar w:fldCharType="separate"/>
        </w:r>
        <w:r>
          <w:rPr>
            <w:noProof/>
            <w:webHidden/>
          </w:rPr>
          <w:t>5</w:t>
        </w:r>
        <w:r>
          <w:rPr>
            <w:noProof/>
            <w:webHidden/>
          </w:rPr>
          <w:fldChar w:fldCharType="end"/>
        </w:r>
      </w:hyperlink>
    </w:p>
    <w:p w14:paraId="0A7A3F7D" w14:textId="2E8BF302" w:rsidR="007C431C" w:rsidRDefault="007C431C">
      <w:pPr>
        <w:pStyle w:val="TOC1"/>
        <w:rPr>
          <w:rFonts w:asciiTheme="minorHAnsi" w:eastAsiaTheme="minorEastAsia" w:hAnsiTheme="minorHAnsi" w:cstheme="minorBidi"/>
          <w:noProof/>
          <w:kern w:val="2"/>
          <w:szCs w:val="24"/>
          <w14:ligatures w14:val="standardContextual"/>
        </w:rPr>
      </w:pPr>
      <w:hyperlink w:anchor="_Toc230249301" w:history="1">
        <w:r w:rsidRPr="00D40BF4">
          <w:rPr>
            <w:rStyle w:val="Hyperlink"/>
            <w:rFonts w:ascii="Times New Roman" w:hAnsi="Times New Roman"/>
            <w:noProof/>
          </w:rPr>
          <w:t>6.</w:t>
        </w:r>
        <w:r>
          <w:rPr>
            <w:rFonts w:asciiTheme="minorHAnsi" w:eastAsiaTheme="minorEastAsia" w:hAnsiTheme="minorHAnsi" w:cstheme="minorBidi"/>
            <w:noProof/>
            <w:kern w:val="2"/>
            <w:szCs w:val="24"/>
            <w14:ligatures w14:val="standardContextual"/>
          </w:rPr>
          <w:tab/>
        </w:r>
        <w:r w:rsidRPr="00D40BF4">
          <w:rPr>
            <w:rStyle w:val="Hyperlink"/>
            <w:rFonts w:ascii="Times New Roman" w:hAnsi="Times New Roman"/>
            <w:noProof/>
          </w:rPr>
          <w:t>Bibliography</w:t>
        </w:r>
        <w:r>
          <w:rPr>
            <w:noProof/>
            <w:webHidden/>
          </w:rPr>
          <w:tab/>
        </w:r>
        <w:r>
          <w:rPr>
            <w:noProof/>
            <w:webHidden/>
          </w:rPr>
          <w:fldChar w:fldCharType="begin"/>
        </w:r>
        <w:r>
          <w:rPr>
            <w:noProof/>
            <w:webHidden/>
          </w:rPr>
          <w:instrText xml:space="preserve"> PAGEREF _Toc230249301 \h </w:instrText>
        </w:r>
        <w:r>
          <w:rPr>
            <w:noProof/>
            <w:webHidden/>
          </w:rPr>
        </w:r>
        <w:r>
          <w:rPr>
            <w:noProof/>
            <w:webHidden/>
          </w:rPr>
          <w:fldChar w:fldCharType="separate"/>
        </w:r>
        <w:r>
          <w:rPr>
            <w:noProof/>
            <w:webHidden/>
          </w:rPr>
          <w:t>5</w:t>
        </w:r>
        <w:r>
          <w:rPr>
            <w:noProof/>
            <w:webHidden/>
          </w:rPr>
          <w:fldChar w:fldCharType="end"/>
        </w:r>
      </w:hyperlink>
    </w:p>
    <w:p w14:paraId="005A593E" w14:textId="0EE25064" w:rsidR="00F73CBC" w:rsidRPr="00E860D5" w:rsidRDefault="00F072E2" w:rsidP="00D462ED">
      <w:pPr>
        <w:pStyle w:val="BodyText"/>
        <w:widowControl w:val="0"/>
        <w:spacing w:after="0"/>
        <w:rPr>
          <w:rFonts w:ascii="Times New Roman" w:hAnsi="Times New Roman"/>
          <w:color w:val="009900"/>
          <w:szCs w:val="24"/>
        </w:rPr>
      </w:pPr>
      <w:r w:rsidRPr="00E860D5">
        <w:rPr>
          <w:rFonts w:ascii="Times New Roman" w:hAnsi="Times New Roman"/>
          <w:color w:val="009900"/>
          <w:szCs w:val="24"/>
        </w:rPr>
        <w:fldChar w:fldCharType="end"/>
      </w:r>
    </w:p>
    <w:p w14:paraId="251E3E19" w14:textId="77777777" w:rsidR="00F73CBC" w:rsidRPr="00E860D5" w:rsidRDefault="00F73CBC" w:rsidP="00F73CBC">
      <w:pPr>
        <w:rPr>
          <w:rFonts w:ascii="Times New Roman" w:hAnsi="Times New Roman"/>
          <w:color w:val="009900"/>
          <w:szCs w:val="24"/>
        </w:rPr>
      </w:pPr>
    </w:p>
    <w:p w14:paraId="1440FCC2" w14:textId="77777777" w:rsidR="00F73CBC" w:rsidRPr="00E860D5" w:rsidRDefault="00F73CBC" w:rsidP="00F73CBC">
      <w:pPr>
        <w:rPr>
          <w:rFonts w:ascii="Times New Roman" w:hAnsi="Times New Roman"/>
          <w:color w:val="009900"/>
          <w:szCs w:val="24"/>
        </w:rPr>
      </w:pPr>
    </w:p>
    <w:p w14:paraId="1C2D5EC4" w14:textId="77777777" w:rsidR="00F73CBC" w:rsidRPr="00E860D5" w:rsidRDefault="00F73CBC" w:rsidP="00F73CBC">
      <w:pPr>
        <w:rPr>
          <w:rFonts w:ascii="Times New Roman" w:hAnsi="Times New Roman"/>
          <w:color w:val="009900"/>
          <w:szCs w:val="24"/>
        </w:rPr>
      </w:pPr>
    </w:p>
    <w:p w14:paraId="13995933" w14:textId="77777777" w:rsidR="00F73CBC" w:rsidRPr="00E860D5" w:rsidRDefault="00F73CBC" w:rsidP="00F73CBC">
      <w:pPr>
        <w:rPr>
          <w:rFonts w:ascii="Times New Roman" w:hAnsi="Times New Roman"/>
          <w:color w:val="009900"/>
          <w:szCs w:val="24"/>
        </w:rPr>
      </w:pPr>
    </w:p>
    <w:p w14:paraId="7CFFC4C1" w14:textId="77777777" w:rsidR="00F73CBC" w:rsidRPr="00E860D5" w:rsidRDefault="00F73CBC" w:rsidP="00F73CBC">
      <w:pPr>
        <w:rPr>
          <w:rFonts w:ascii="Times New Roman" w:hAnsi="Times New Roman"/>
          <w:color w:val="009900"/>
          <w:szCs w:val="24"/>
        </w:rPr>
      </w:pPr>
    </w:p>
    <w:p w14:paraId="7B2C0809" w14:textId="77777777" w:rsidR="00F73CBC" w:rsidRPr="00E860D5" w:rsidRDefault="00F73CBC" w:rsidP="00F73CBC">
      <w:pPr>
        <w:rPr>
          <w:rFonts w:ascii="Times New Roman" w:hAnsi="Times New Roman"/>
          <w:color w:val="009900"/>
          <w:szCs w:val="24"/>
        </w:rPr>
      </w:pPr>
    </w:p>
    <w:p w14:paraId="633D3F13" w14:textId="77777777" w:rsidR="00F73CBC" w:rsidRPr="00E860D5" w:rsidRDefault="00F73CBC" w:rsidP="00F73CBC">
      <w:pPr>
        <w:rPr>
          <w:rFonts w:ascii="Times New Roman" w:hAnsi="Times New Roman"/>
          <w:color w:val="009900"/>
          <w:szCs w:val="24"/>
        </w:rPr>
      </w:pPr>
    </w:p>
    <w:p w14:paraId="3FA994D8" w14:textId="77777777" w:rsidR="00F73CBC" w:rsidRPr="00E860D5" w:rsidRDefault="00F73CBC" w:rsidP="00F73CBC">
      <w:pPr>
        <w:jc w:val="right"/>
        <w:rPr>
          <w:rFonts w:ascii="Times New Roman" w:hAnsi="Times New Roman"/>
          <w:color w:val="009900"/>
          <w:szCs w:val="24"/>
        </w:rPr>
      </w:pPr>
    </w:p>
    <w:p w14:paraId="67BFED3F" w14:textId="77777777" w:rsidR="00F73CBC" w:rsidRPr="00E860D5" w:rsidRDefault="00F73CBC" w:rsidP="00F73CBC">
      <w:pPr>
        <w:rPr>
          <w:rFonts w:ascii="Times New Roman" w:hAnsi="Times New Roman"/>
          <w:color w:val="009900"/>
          <w:szCs w:val="24"/>
        </w:rPr>
      </w:pPr>
    </w:p>
    <w:p w14:paraId="48FD6E5E" w14:textId="77777777" w:rsidR="00F130DA" w:rsidRPr="00E860D5" w:rsidRDefault="00F130DA" w:rsidP="00F73CBC">
      <w:pPr>
        <w:rPr>
          <w:rFonts w:ascii="Times New Roman" w:hAnsi="Times New Roman"/>
          <w:color w:val="009900"/>
          <w:szCs w:val="24"/>
        </w:rPr>
        <w:sectPr w:rsidR="00F130DA" w:rsidRPr="00E860D5" w:rsidSect="007A4012">
          <w:headerReference w:type="default" r:id="rId16"/>
          <w:footerReference w:type="default" r:id="rId17"/>
          <w:pgSz w:w="12240" w:h="15840"/>
          <w:pgMar w:top="1440" w:right="1440" w:bottom="1440" w:left="1440" w:header="720" w:footer="720" w:gutter="0"/>
          <w:pgNumType w:start="0"/>
          <w:cols w:space="720"/>
          <w:titlePg/>
          <w:docGrid w:linePitch="360"/>
        </w:sectPr>
      </w:pPr>
    </w:p>
    <w:p w14:paraId="1C8F81DD" w14:textId="46774798" w:rsidR="00270457" w:rsidRPr="00E860D5" w:rsidRDefault="00270457" w:rsidP="00520166">
      <w:pPr>
        <w:pStyle w:val="BodyText"/>
        <w:rPr>
          <w:rFonts w:ascii="Times New Roman" w:hAnsi="Times New Roman"/>
          <w:b/>
          <w:bCs/>
          <w:color w:val="0070C0"/>
          <w:szCs w:val="24"/>
        </w:rPr>
      </w:pPr>
      <w:bookmarkStart w:id="1" w:name="_Toc174517841"/>
      <w:bookmarkStart w:id="2" w:name="_Toc174517960"/>
      <w:r w:rsidRPr="00E860D5">
        <w:rPr>
          <w:rFonts w:ascii="Times New Roman" w:hAnsi="Times New Roman"/>
          <w:b/>
          <w:bCs/>
          <w:color w:val="0070C0"/>
          <w:szCs w:val="24"/>
        </w:rPr>
        <w:lastRenderedPageBreak/>
        <w:t>[Content requirements are stated in blue font and should be deleted prior to abstract submission.]</w:t>
      </w:r>
      <w:bookmarkEnd w:id="1"/>
      <w:bookmarkEnd w:id="2"/>
    </w:p>
    <w:p w14:paraId="0E000431" w14:textId="7E8A5944" w:rsidR="0077148C" w:rsidRPr="00E860D5" w:rsidRDefault="003E4BA3" w:rsidP="00251835">
      <w:pPr>
        <w:pStyle w:val="Heading1"/>
        <w:ind w:left="360"/>
        <w:rPr>
          <w:rFonts w:ascii="Times New Roman" w:hAnsi="Times New Roman"/>
          <w:sz w:val="24"/>
          <w:szCs w:val="24"/>
        </w:rPr>
      </w:pPr>
      <w:bookmarkStart w:id="3" w:name="_Toc230249296"/>
      <w:r w:rsidRPr="00E860D5">
        <w:rPr>
          <w:rFonts w:ascii="Times New Roman" w:hAnsi="Times New Roman"/>
          <w:sz w:val="24"/>
          <w:szCs w:val="24"/>
        </w:rPr>
        <w:t>Goals and Impact</w:t>
      </w:r>
      <w:bookmarkEnd w:id="3"/>
    </w:p>
    <w:p w14:paraId="2BE9555D" w14:textId="469E9489" w:rsidR="003E4BA3" w:rsidRPr="00E860D5" w:rsidRDefault="006F0033" w:rsidP="0077148C">
      <w:pPr>
        <w:widowControl w:val="0"/>
        <w:spacing w:after="0" w:line="240" w:lineRule="auto"/>
        <w:rPr>
          <w:rFonts w:ascii="Times New Roman" w:hAnsi="Times New Roman"/>
          <w:bCs/>
          <w:color w:val="0070C0"/>
          <w:szCs w:val="24"/>
        </w:rPr>
      </w:pPr>
      <w:r w:rsidRPr="00E860D5">
        <w:rPr>
          <w:rFonts w:ascii="Times New Roman" w:hAnsi="Times New Roman"/>
          <w:bCs/>
          <w:color w:val="0070C0"/>
          <w:szCs w:val="24"/>
        </w:rPr>
        <w:t>[</w:t>
      </w:r>
      <w:r w:rsidR="003E4BA3" w:rsidRPr="00E860D5">
        <w:rPr>
          <w:rFonts w:ascii="Times New Roman" w:hAnsi="Times New Roman"/>
          <w:bCs/>
          <w:color w:val="0070C0"/>
          <w:szCs w:val="24"/>
        </w:rPr>
        <w:t>Describe what is being proposed and what difference it will make (qualitatively and quantitatively) if successful. Describe the innovative aspects of the project in the context of existing capabilities and approaches, clearly delineating the relationship of this work to any other projects from the past and present.</w:t>
      </w:r>
      <w:r w:rsidRPr="00E860D5">
        <w:rPr>
          <w:rFonts w:ascii="Times New Roman" w:hAnsi="Times New Roman"/>
          <w:bCs/>
          <w:color w:val="0070C0"/>
          <w:szCs w:val="24"/>
        </w:rPr>
        <w:t>]</w:t>
      </w:r>
    </w:p>
    <w:p w14:paraId="359BA6D0" w14:textId="3DF796E8" w:rsidR="003E4BA3" w:rsidRPr="00E860D5" w:rsidRDefault="003E4BA3" w:rsidP="00251835">
      <w:pPr>
        <w:pStyle w:val="Heading1"/>
        <w:ind w:left="360"/>
        <w:rPr>
          <w:rFonts w:ascii="Times New Roman" w:hAnsi="Times New Roman"/>
          <w:sz w:val="24"/>
          <w:szCs w:val="24"/>
        </w:rPr>
      </w:pPr>
      <w:bookmarkStart w:id="4" w:name="_Toc230249297"/>
      <w:r w:rsidRPr="00E860D5">
        <w:rPr>
          <w:rFonts w:ascii="Times New Roman" w:hAnsi="Times New Roman"/>
          <w:sz w:val="24"/>
          <w:szCs w:val="24"/>
        </w:rPr>
        <w:t xml:space="preserve">Technical </w:t>
      </w:r>
      <w:r w:rsidR="00AC4E42" w:rsidRPr="00E860D5">
        <w:rPr>
          <w:rFonts w:ascii="Times New Roman" w:hAnsi="Times New Roman"/>
          <w:sz w:val="24"/>
          <w:szCs w:val="24"/>
        </w:rPr>
        <w:t>Approach</w:t>
      </w:r>
      <w:bookmarkEnd w:id="4"/>
    </w:p>
    <w:p w14:paraId="4EBAF671" w14:textId="7A938BF5" w:rsidR="00B80F03" w:rsidRDefault="00F55263" w:rsidP="00746F14">
      <w:pPr>
        <w:widowControl w:val="0"/>
        <w:spacing w:after="0" w:line="240" w:lineRule="auto"/>
        <w:rPr>
          <w:rFonts w:ascii="Times New Roman" w:eastAsia="Times New Roman" w:hAnsi="Times New Roman"/>
          <w:bCs/>
          <w:iCs/>
          <w:color w:val="0070C0"/>
          <w:szCs w:val="24"/>
        </w:rPr>
      </w:pPr>
      <w:r>
        <w:rPr>
          <w:rFonts w:ascii="Times New Roman" w:hAnsi="Times New Roman"/>
          <w:color w:val="0070C0"/>
          <w:szCs w:val="24"/>
        </w:rPr>
        <w:t>[</w:t>
      </w:r>
      <w:r w:rsidR="00A451BB">
        <w:rPr>
          <w:rFonts w:ascii="Times New Roman" w:hAnsi="Times New Roman"/>
          <w:color w:val="0070C0"/>
          <w:szCs w:val="24"/>
        </w:rPr>
        <w:t>Refer to the BAA for all elements that should be addressed with the Technical Plan.</w:t>
      </w:r>
      <w:r w:rsidR="00A451BB">
        <w:rPr>
          <w:rFonts w:ascii="Times New Roman" w:eastAsia="Times New Roman" w:hAnsi="Times New Roman"/>
          <w:bCs/>
          <w:iCs/>
          <w:color w:val="0070C0"/>
          <w:szCs w:val="24"/>
        </w:rPr>
        <w:t xml:space="preserve"> </w:t>
      </w:r>
      <w:r w:rsidR="00DE55AB" w:rsidRPr="0022047E">
        <w:rPr>
          <w:rFonts w:ascii="Times New Roman" w:eastAsia="Times New Roman" w:hAnsi="Times New Roman"/>
          <w:bCs/>
          <w:iCs/>
          <w:color w:val="0070C0"/>
          <w:szCs w:val="24"/>
        </w:rPr>
        <w:t xml:space="preserve">The </w:t>
      </w:r>
      <w:r w:rsidR="007460D0" w:rsidRPr="0022047E">
        <w:rPr>
          <w:rFonts w:ascii="Times New Roman" w:eastAsia="Times New Roman" w:hAnsi="Times New Roman"/>
          <w:bCs/>
          <w:iCs/>
          <w:color w:val="0070C0"/>
          <w:szCs w:val="24"/>
        </w:rPr>
        <w:t xml:space="preserve">description </w:t>
      </w:r>
      <w:r w:rsidR="00CB4F34" w:rsidRPr="0022047E">
        <w:rPr>
          <w:rFonts w:ascii="Times New Roman" w:eastAsia="Times New Roman" w:hAnsi="Times New Roman"/>
          <w:bCs/>
          <w:iCs/>
          <w:color w:val="0070C0"/>
          <w:szCs w:val="24"/>
        </w:rPr>
        <w:t>should also</w:t>
      </w:r>
      <w:r w:rsidR="003B31B8">
        <w:rPr>
          <w:rFonts w:ascii="Times New Roman" w:eastAsia="Times New Roman" w:hAnsi="Times New Roman"/>
          <w:bCs/>
          <w:iCs/>
          <w:color w:val="0070C0"/>
          <w:szCs w:val="24"/>
        </w:rPr>
        <w:t xml:space="preserve"> include: </w:t>
      </w:r>
    </w:p>
    <w:p w14:paraId="627F9D59" w14:textId="167A60F7" w:rsidR="00934BD9" w:rsidRPr="004425B4" w:rsidRDefault="00514064" w:rsidP="004425B4">
      <w:pPr>
        <w:pStyle w:val="ListParagraph"/>
        <w:widowControl w:val="0"/>
        <w:numPr>
          <w:ilvl w:val="0"/>
          <w:numId w:val="12"/>
        </w:numPr>
        <w:spacing w:after="0"/>
        <w:rPr>
          <w:rFonts w:ascii="Times New Roman" w:eastAsia="Times New Roman" w:hAnsi="Times New Roman"/>
          <w:bCs/>
          <w:iCs/>
          <w:color w:val="0070C0"/>
          <w:szCs w:val="24"/>
        </w:rPr>
      </w:pPr>
      <w:r w:rsidRPr="004425B4">
        <w:rPr>
          <w:rFonts w:ascii="Times New Roman" w:eastAsia="Times New Roman" w:hAnsi="Times New Roman"/>
          <w:bCs/>
          <w:iCs/>
          <w:color w:val="0070C0"/>
          <w:szCs w:val="24"/>
        </w:rPr>
        <w:t>Links to any online demonstrations</w:t>
      </w:r>
      <w:r w:rsidR="002018AB">
        <w:rPr>
          <w:rFonts w:ascii="Times New Roman" w:eastAsia="Times New Roman" w:hAnsi="Times New Roman"/>
          <w:bCs/>
          <w:iCs/>
          <w:color w:val="0070C0"/>
          <w:szCs w:val="24"/>
        </w:rPr>
        <w:t xml:space="preserve"> or</w:t>
      </w:r>
      <w:r w:rsidRPr="004425B4">
        <w:rPr>
          <w:rFonts w:ascii="Times New Roman" w:eastAsia="Times New Roman" w:hAnsi="Times New Roman"/>
          <w:bCs/>
          <w:iCs/>
          <w:color w:val="0070C0"/>
          <w:szCs w:val="24"/>
        </w:rPr>
        <w:t xml:space="preserve"> repositories</w:t>
      </w:r>
      <w:r w:rsidR="002018AB">
        <w:rPr>
          <w:rFonts w:ascii="Times New Roman" w:eastAsia="Times New Roman" w:hAnsi="Times New Roman"/>
          <w:bCs/>
          <w:iCs/>
          <w:color w:val="0070C0"/>
          <w:szCs w:val="24"/>
        </w:rPr>
        <w:t xml:space="preserve"> </w:t>
      </w:r>
      <w:r w:rsidRPr="004425B4">
        <w:rPr>
          <w:rFonts w:ascii="Times New Roman" w:eastAsia="Times New Roman" w:hAnsi="Times New Roman"/>
          <w:bCs/>
          <w:iCs/>
          <w:color w:val="0070C0"/>
          <w:szCs w:val="24"/>
        </w:rPr>
        <w:t xml:space="preserve">from relevant </w:t>
      </w:r>
      <w:r w:rsidR="007163AA" w:rsidRPr="004425B4">
        <w:rPr>
          <w:rFonts w:ascii="Times New Roman" w:eastAsia="Times New Roman" w:hAnsi="Times New Roman"/>
          <w:bCs/>
          <w:iCs/>
          <w:color w:val="0070C0"/>
          <w:szCs w:val="24"/>
        </w:rPr>
        <w:t xml:space="preserve">prior work by the team </w:t>
      </w:r>
      <w:r w:rsidR="00934BD9" w:rsidRPr="004425B4">
        <w:rPr>
          <w:rFonts w:ascii="Times New Roman" w:eastAsia="Times New Roman" w:hAnsi="Times New Roman"/>
          <w:bCs/>
          <w:iCs/>
          <w:color w:val="0070C0"/>
          <w:szCs w:val="24"/>
        </w:rPr>
        <w:t xml:space="preserve">that </w:t>
      </w:r>
      <w:r w:rsidR="00786016" w:rsidRPr="004425B4">
        <w:rPr>
          <w:rFonts w:ascii="Times New Roman" w:eastAsia="Times New Roman" w:hAnsi="Times New Roman"/>
          <w:bCs/>
          <w:iCs/>
          <w:color w:val="0070C0"/>
          <w:szCs w:val="24"/>
        </w:rPr>
        <w:t>represents</w:t>
      </w:r>
      <w:r w:rsidR="00934BD9" w:rsidRPr="004425B4">
        <w:rPr>
          <w:rFonts w:ascii="Times New Roman" w:eastAsia="Times New Roman" w:hAnsi="Times New Roman"/>
          <w:bCs/>
          <w:iCs/>
          <w:color w:val="0070C0"/>
          <w:szCs w:val="24"/>
        </w:rPr>
        <w:t xml:space="preserve"> an existing technical capability that will be leveraged by the proposed approach. For software artifacts, please identify any associated licenses. </w:t>
      </w:r>
    </w:p>
    <w:p w14:paraId="63325057" w14:textId="616B91AB" w:rsidR="003E4BA3" w:rsidRPr="002018AB" w:rsidRDefault="00587768" w:rsidP="002018AB">
      <w:pPr>
        <w:pStyle w:val="ListParagraph"/>
        <w:widowControl w:val="0"/>
        <w:numPr>
          <w:ilvl w:val="0"/>
          <w:numId w:val="12"/>
        </w:numPr>
        <w:spacing w:after="0"/>
        <w:rPr>
          <w:rFonts w:ascii="Times New Roman" w:eastAsia="Times New Roman" w:hAnsi="Times New Roman"/>
          <w:bCs/>
          <w:iCs/>
          <w:color w:val="0070C0"/>
          <w:szCs w:val="24"/>
        </w:rPr>
      </w:pPr>
      <w:r w:rsidRPr="002018AB">
        <w:rPr>
          <w:rFonts w:ascii="Times New Roman" w:eastAsia="Times New Roman" w:hAnsi="Times New Roman"/>
          <w:bCs/>
          <w:iCs/>
          <w:color w:val="0070C0"/>
          <w:szCs w:val="24"/>
        </w:rPr>
        <w:t>Include a description of computational capability with the team to run experiments with a large number of agentic AI systems</w:t>
      </w:r>
      <w:r w:rsidR="0043003E" w:rsidRPr="002018AB">
        <w:rPr>
          <w:rFonts w:ascii="Times New Roman" w:eastAsia="Times New Roman" w:hAnsi="Times New Roman"/>
          <w:bCs/>
          <w:iCs/>
          <w:color w:val="0070C0"/>
          <w:szCs w:val="24"/>
        </w:rPr>
        <w:t xml:space="preserve"> </w:t>
      </w:r>
      <w:r w:rsidR="00942340" w:rsidRPr="002018AB">
        <w:rPr>
          <w:rFonts w:ascii="Times New Roman" w:eastAsia="Times New Roman" w:hAnsi="Times New Roman"/>
          <w:bCs/>
          <w:iCs/>
          <w:color w:val="0070C0"/>
          <w:szCs w:val="24"/>
        </w:rPr>
        <w:t>for their technical approach</w:t>
      </w:r>
      <w:r w:rsidR="0022047E" w:rsidRPr="002018AB">
        <w:rPr>
          <w:rFonts w:ascii="Times New Roman" w:eastAsia="Times New Roman" w:hAnsi="Times New Roman"/>
          <w:bCs/>
          <w:iCs/>
          <w:color w:val="0070C0"/>
          <w:szCs w:val="24"/>
        </w:rPr>
        <w:t>.</w:t>
      </w:r>
      <w:r w:rsidRPr="002018AB">
        <w:rPr>
          <w:rFonts w:ascii="Times New Roman" w:eastAsia="Times New Roman" w:hAnsi="Times New Roman"/>
          <w:bCs/>
          <w:iCs/>
          <w:color w:val="0070C0"/>
          <w:szCs w:val="24"/>
        </w:rPr>
        <w:t xml:space="preserve"> This description should include any relevant architecture details</w:t>
      </w:r>
      <w:r w:rsidR="00017037" w:rsidRPr="002018AB">
        <w:rPr>
          <w:rFonts w:ascii="Times New Roman" w:eastAsia="Times New Roman" w:hAnsi="Times New Roman"/>
          <w:bCs/>
          <w:iCs/>
          <w:color w:val="0070C0"/>
          <w:szCs w:val="24"/>
        </w:rPr>
        <w:t xml:space="preserve"> (e.g., </w:t>
      </w:r>
      <w:r w:rsidR="00BB08C8" w:rsidRPr="002018AB">
        <w:rPr>
          <w:rFonts w:ascii="Times New Roman" w:eastAsia="Times New Roman" w:hAnsi="Times New Roman"/>
          <w:bCs/>
          <w:iCs/>
          <w:color w:val="0070C0"/>
          <w:szCs w:val="24"/>
        </w:rPr>
        <w:t xml:space="preserve">number and kind of graphic processing units, memory, and </w:t>
      </w:r>
      <w:r w:rsidR="004E5326" w:rsidRPr="002018AB">
        <w:rPr>
          <w:rFonts w:ascii="Times New Roman" w:eastAsia="Times New Roman" w:hAnsi="Times New Roman"/>
          <w:bCs/>
          <w:iCs/>
          <w:color w:val="0070C0"/>
          <w:szCs w:val="24"/>
        </w:rPr>
        <w:t>intranode/internode interconnects)</w:t>
      </w:r>
      <w:r w:rsidR="00480ABC" w:rsidRPr="002018AB">
        <w:rPr>
          <w:rFonts w:ascii="Times New Roman" w:eastAsia="Times New Roman" w:hAnsi="Times New Roman"/>
          <w:bCs/>
          <w:iCs/>
          <w:color w:val="0070C0"/>
          <w:szCs w:val="24"/>
        </w:rPr>
        <w:t xml:space="preserve"> that are relevant to the </w:t>
      </w:r>
      <w:r w:rsidR="00EE3ECD" w:rsidRPr="002018AB">
        <w:rPr>
          <w:rFonts w:ascii="Times New Roman" w:eastAsia="Times New Roman" w:hAnsi="Times New Roman"/>
          <w:bCs/>
          <w:iCs/>
          <w:color w:val="0070C0"/>
          <w:szCs w:val="24"/>
        </w:rPr>
        <w:t xml:space="preserve">proposed </w:t>
      </w:r>
      <w:r w:rsidR="00480ABC" w:rsidRPr="002018AB">
        <w:rPr>
          <w:rFonts w:ascii="Times New Roman" w:eastAsia="Times New Roman" w:hAnsi="Times New Roman"/>
          <w:bCs/>
          <w:iCs/>
          <w:color w:val="0070C0"/>
          <w:szCs w:val="24"/>
        </w:rPr>
        <w:t xml:space="preserve">technical </w:t>
      </w:r>
      <w:r w:rsidR="00EE3ECD" w:rsidRPr="002018AB">
        <w:rPr>
          <w:rFonts w:ascii="Times New Roman" w:eastAsia="Times New Roman" w:hAnsi="Times New Roman"/>
          <w:bCs/>
          <w:iCs/>
          <w:color w:val="0070C0"/>
          <w:szCs w:val="24"/>
        </w:rPr>
        <w:t>approach</w:t>
      </w:r>
      <w:r w:rsidR="004E5326" w:rsidRPr="002018AB">
        <w:rPr>
          <w:rFonts w:ascii="Times New Roman" w:eastAsia="Times New Roman" w:hAnsi="Times New Roman"/>
          <w:bCs/>
          <w:iCs/>
          <w:color w:val="0070C0"/>
          <w:szCs w:val="24"/>
        </w:rPr>
        <w:t>.</w:t>
      </w:r>
      <w:r w:rsidR="00620C27" w:rsidRPr="002018AB">
        <w:rPr>
          <w:rFonts w:ascii="Times New Roman" w:eastAsia="Times New Roman" w:hAnsi="Times New Roman"/>
          <w:bCs/>
          <w:iCs/>
          <w:color w:val="0070C0"/>
          <w:szCs w:val="24"/>
        </w:rPr>
        <w:t xml:space="preserve"> </w:t>
      </w:r>
      <w:r w:rsidR="00F70199" w:rsidRPr="002018AB">
        <w:rPr>
          <w:rFonts w:ascii="Times New Roman" w:eastAsia="Times New Roman" w:hAnsi="Times New Roman"/>
          <w:bCs/>
          <w:iCs/>
          <w:color w:val="0070C0"/>
          <w:szCs w:val="24"/>
        </w:rPr>
        <w:t>Proposals can also include descri</w:t>
      </w:r>
      <w:r w:rsidR="0086243F" w:rsidRPr="002018AB">
        <w:rPr>
          <w:rFonts w:ascii="Times New Roman" w:eastAsia="Times New Roman" w:hAnsi="Times New Roman"/>
          <w:bCs/>
          <w:iCs/>
          <w:color w:val="0070C0"/>
          <w:szCs w:val="24"/>
        </w:rPr>
        <w:t>ption of any</w:t>
      </w:r>
      <w:r w:rsidR="00F70199" w:rsidRPr="002018AB">
        <w:rPr>
          <w:rFonts w:ascii="Times New Roman" w:eastAsia="Times New Roman" w:hAnsi="Times New Roman"/>
          <w:bCs/>
          <w:iCs/>
          <w:color w:val="0070C0"/>
          <w:szCs w:val="24"/>
        </w:rPr>
        <w:t xml:space="preserve"> access to </w:t>
      </w:r>
      <w:r w:rsidR="0086243F" w:rsidRPr="002018AB">
        <w:rPr>
          <w:rFonts w:ascii="Times New Roman" w:eastAsia="Times New Roman" w:hAnsi="Times New Roman"/>
          <w:bCs/>
          <w:iCs/>
          <w:color w:val="0070C0"/>
          <w:szCs w:val="24"/>
        </w:rPr>
        <w:t xml:space="preserve">external </w:t>
      </w:r>
      <w:r w:rsidR="00F70199" w:rsidRPr="002018AB">
        <w:rPr>
          <w:rFonts w:ascii="Times New Roman" w:eastAsia="Times New Roman" w:hAnsi="Times New Roman"/>
          <w:bCs/>
          <w:iCs/>
          <w:color w:val="0070C0"/>
          <w:szCs w:val="24"/>
        </w:rPr>
        <w:t>compute such as (but not limited to) national</w:t>
      </w:r>
      <w:r w:rsidR="00480ABC" w:rsidRPr="002018AB">
        <w:rPr>
          <w:rFonts w:ascii="Times New Roman" w:eastAsia="Times New Roman" w:hAnsi="Times New Roman"/>
          <w:bCs/>
          <w:iCs/>
          <w:color w:val="0070C0"/>
          <w:szCs w:val="24"/>
        </w:rPr>
        <w:t xml:space="preserve"> compute</w:t>
      </w:r>
      <w:r w:rsidR="00F70199" w:rsidRPr="002018AB">
        <w:rPr>
          <w:rFonts w:ascii="Times New Roman" w:eastAsia="Times New Roman" w:hAnsi="Times New Roman"/>
          <w:bCs/>
          <w:iCs/>
          <w:color w:val="0070C0"/>
          <w:szCs w:val="24"/>
        </w:rPr>
        <w:t xml:space="preserve"> initiatives</w:t>
      </w:r>
      <w:r w:rsidR="0086243F" w:rsidRPr="002018AB">
        <w:rPr>
          <w:rFonts w:ascii="Times New Roman" w:eastAsia="Times New Roman" w:hAnsi="Times New Roman"/>
          <w:bCs/>
          <w:iCs/>
          <w:color w:val="0070C0"/>
          <w:szCs w:val="24"/>
        </w:rPr>
        <w:t>.</w:t>
      </w:r>
      <w:r w:rsidR="00F55263">
        <w:rPr>
          <w:rFonts w:ascii="Times New Roman" w:eastAsia="Times New Roman" w:hAnsi="Times New Roman"/>
          <w:bCs/>
          <w:iCs/>
          <w:color w:val="0070C0"/>
          <w:szCs w:val="24"/>
        </w:rPr>
        <w:t>]</w:t>
      </w:r>
    </w:p>
    <w:p w14:paraId="24EA000B" w14:textId="3AB10F10" w:rsidR="0077148C" w:rsidRPr="00E860D5" w:rsidRDefault="0077148C" w:rsidP="00251835">
      <w:pPr>
        <w:pStyle w:val="Heading1"/>
        <w:ind w:left="360"/>
        <w:rPr>
          <w:rFonts w:ascii="Times New Roman" w:hAnsi="Times New Roman"/>
          <w:sz w:val="24"/>
          <w:szCs w:val="24"/>
        </w:rPr>
      </w:pPr>
      <w:bookmarkStart w:id="5" w:name="_Toc230249298"/>
      <w:r w:rsidRPr="00E860D5">
        <w:rPr>
          <w:rFonts w:ascii="Times New Roman" w:hAnsi="Times New Roman"/>
          <w:sz w:val="24"/>
          <w:szCs w:val="24"/>
        </w:rPr>
        <w:t>Capabilities/Management Plan</w:t>
      </w:r>
      <w:bookmarkEnd w:id="5"/>
    </w:p>
    <w:p w14:paraId="5E490F04" w14:textId="5DE1E424" w:rsidR="00F84496" w:rsidRPr="00E860D5" w:rsidRDefault="0077148C" w:rsidP="001464BD">
      <w:pPr>
        <w:widowControl w:val="0"/>
        <w:spacing w:after="0" w:line="240" w:lineRule="auto"/>
        <w:jc w:val="both"/>
        <w:rPr>
          <w:rFonts w:ascii="Times New Roman" w:eastAsia="Times New Roman" w:hAnsi="Times New Roman"/>
          <w:b/>
          <w:bCs/>
          <w:color w:val="0070C0"/>
          <w:szCs w:val="24"/>
        </w:rPr>
      </w:pPr>
      <w:r w:rsidRPr="00E860D5">
        <w:rPr>
          <w:rFonts w:ascii="Times New Roman" w:hAnsi="Times New Roman"/>
          <w:color w:val="0070C0"/>
          <w:szCs w:val="24"/>
        </w:rPr>
        <w:t>[</w:t>
      </w:r>
      <w:r w:rsidRPr="00E860D5">
        <w:rPr>
          <w:rFonts w:ascii="Times New Roman" w:eastAsia="Times New Roman" w:hAnsi="Times New Roman"/>
          <w:bCs/>
          <w:iCs/>
          <w:color w:val="0070C0"/>
          <w:szCs w:val="24"/>
        </w:rPr>
        <w:t xml:space="preserve">Provide a brief summary of </w:t>
      </w:r>
      <w:r w:rsidR="008029FA" w:rsidRPr="00E860D5">
        <w:rPr>
          <w:rFonts w:ascii="Times New Roman" w:eastAsia="Times New Roman" w:hAnsi="Times New Roman"/>
          <w:bCs/>
          <w:iCs/>
          <w:color w:val="0070C0"/>
          <w:szCs w:val="24"/>
        </w:rPr>
        <w:t xml:space="preserve">the </w:t>
      </w:r>
      <w:r w:rsidRPr="00E860D5">
        <w:rPr>
          <w:rFonts w:ascii="Times New Roman" w:eastAsia="Times New Roman" w:hAnsi="Times New Roman"/>
          <w:bCs/>
          <w:iCs/>
          <w:color w:val="0070C0"/>
          <w:szCs w:val="24"/>
        </w:rPr>
        <w:t xml:space="preserve">expertise of the team, including subawardees and key personnel. </w:t>
      </w:r>
      <w:r w:rsidR="00B737DE" w:rsidRPr="00E860D5">
        <w:rPr>
          <w:rFonts w:ascii="Times New Roman" w:eastAsia="Times New Roman" w:hAnsi="Times New Roman"/>
          <w:bCs/>
          <w:iCs/>
          <w:color w:val="0070C0"/>
          <w:szCs w:val="24"/>
        </w:rPr>
        <w:t>While t</w:t>
      </w:r>
      <w:r w:rsidRPr="00E860D5">
        <w:rPr>
          <w:rFonts w:ascii="Times New Roman" w:eastAsia="Times New Roman" w:hAnsi="Times New Roman"/>
          <w:bCs/>
          <w:iCs/>
          <w:color w:val="0070C0"/>
          <w:szCs w:val="24"/>
        </w:rPr>
        <w:t xml:space="preserve">eaming arrangements do not need to be finalized at the time of abstract submission, mention of potential teaming/collaboration arrangements is </w:t>
      </w:r>
      <w:r w:rsidR="00B737DE" w:rsidRPr="00E860D5">
        <w:rPr>
          <w:rFonts w:ascii="Times New Roman" w:eastAsia="Times New Roman" w:hAnsi="Times New Roman"/>
          <w:bCs/>
          <w:iCs/>
          <w:color w:val="0070C0"/>
          <w:szCs w:val="24"/>
        </w:rPr>
        <w:t xml:space="preserve">highly </w:t>
      </w:r>
      <w:r w:rsidRPr="00E860D5">
        <w:rPr>
          <w:rFonts w:ascii="Times New Roman" w:eastAsia="Times New Roman" w:hAnsi="Times New Roman"/>
          <w:bCs/>
          <w:iCs/>
          <w:color w:val="0070C0"/>
          <w:szCs w:val="24"/>
        </w:rPr>
        <w:t>encouraged. Identify a principal investigator for the project and include a description of the team’s organization</w:t>
      </w:r>
      <w:r w:rsidR="008029FA" w:rsidRPr="00E860D5">
        <w:rPr>
          <w:rFonts w:ascii="Times New Roman" w:eastAsia="Times New Roman" w:hAnsi="Times New Roman"/>
          <w:bCs/>
          <w:iCs/>
          <w:color w:val="0070C0"/>
          <w:szCs w:val="24"/>
        </w:rPr>
        <w:t>,</w:t>
      </w:r>
      <w:r w:rsidRPr="00E860D5">
        <w:rPr>
          <w:rFonts w:ascii="Times New Roman" w:eastAsia="Times New Roman" w:hAnsi="Times New Roman"/>
          <w:bCs/>
          <w:iCs/>
          <w:color w:val="0070C0"/>
          <w:szCs w:val="24"/>
        </w:rPr>
        <w:t xml:space="preserve"> including roles and responsibilities.</w:t>
      </w:r>
      <w:r w:rsidRPr="00E860D5">
        <w:rPr>
          <w:rFonts w:ascii="Times New Roman" w:hAnsi="Times New Roman"/>
          <w:bCs/>
          <w:iCs/>
          <w:color w:val="0070C0"/>
          <w:szCs w:val="24"/>
        </w:rPr>
        <w:t>]</w:t>
      </w:r>
      <w:r w:rsidRPr="00E860D5">
        <w:rPr>
          <w:rFonts w:ascii="Times New Roman" w:eastAsia="Times New Roman" w:hAnsi="Times New Roman"/>
          <w:b/>
          <w:bCs/>
          <w:color w:val="0070C0"/>
          <w:szCs w:val="24"/>
        </w:rPr>
        <w:t xml:space="preserve"> </w:t>
      </w:r>
    </w:p>
    <w:p w14:paraId="36C144FB" w14:textId="2B62E060" w:rsidR="00F84496" w:rsidRPr="00E860D5" w:rsidRDefault="00F84496" w:rsidP="006270FA">
      <w:pPr>
        <w:pStyle w:val="Heading1"/>
        <w:ind w:left="360"/>
        <w:rPr>
          <w:rFonts w:ascii="Times New Roman" w:hAnsi="Times New Roman"/>
          <w:sz w:val="24"/>
          <w:szCs w:val="24"/>
        </w:rPr>
      </w:pPr>
      <w:bookmarkStart w:id="6" w:name="_Toc230249299"/>
      <w:r w:rsidRPr="00E860D5">
        <w:rPr>
          <w:rFonts w:ascii="Times New Roman" w:hAnsi="Times New Roman"/>
          <w:sz w:val="24"/>
          <w:szCs w:val="24"/>
        </w:rPr>
        <w:t>Cost and Schedule</w:t>
      </w:r>
      <w:bookmarkEnd w:id="6"/>
    </w:p>
    <w:p w14:paraId="4B38ABFA" w14:textId="5D0FB4B6" w:rsidR="00AC41DA" w:rsidRPr="00E860D5" w:rsidRDefault="00F84496" w:rsidP="001464BD">
      <w:pPr>
        <w:jc w:val="both"/>
        <w:rPr>
          <w:rFonts w:ascii="Times New Roman" w:hAnsi="Times New Roman"/>
          <w:iCs/>
          <w:color w:val="0070C0"/>
          <w:szCs w:val="24"/>
        </w:rPr>
      </w:pPr>
      <w:r w:rsidRPr="00E860D5">
        <w:rPr>
          <w:rFonts w:ascii="Times New Roman" w:eastAsia="Times New Roman" w:hAnsi="Times New Roman"/>
          <w:bCs/>
          <w:iCs/>
          <w:color w:val="0070C0"/>
          <w:szCs w:val="24"/>
        </w:rPr>
        <w:t>[Provide a cost estimate for resources (e.g. labor, materials) and any subawardees over the entire program (base + options)</w:t>
      </w:r>
      <w:r w:rsidR="004C66C3" w:rsidRPr="00E860D5">
        <w:rPr>
          <w:rFonts w:ascii="Times New Roman" w:eastAsia="Times New Roman" w:hAnsi="Times New Roman"/>
          <w:bCs/>
          <w:iCs/>
          <w:color w:val="0070C0"/>
          <w:szCs w:val="24"/>
        </w:rPr>
        <w:t>.</w:t>
      </w:r>
      <w:r w:rsidR="00BA093D">
        <w:rPr>
          <w:rFonts w:ascii="Times New Roman" w:eastAsia="Times New Roman" w:hAnsi="Times New Roman"/>
          <w:bCs/>
          <w:iCs/>
          <w:color w:val="0070C0"/>
          <w:szCs w:val="24"/>
        </w:rPr>
        <w:t xml:space="preserve"> Please provide </w:t>
      </w:r>
      <w:r w:rsidR="00286C43">
        <w:rPr>
          <w:rFonts w:ascii="Times New Roman" w:eastAsia="Times New Roman" w:hAnsi="Times New Roman"/>
          <w:bCs/>
          <w:iCs/>
          <w:color w:val="0070C0"/>
          <w:szCs w:val="24"/>
        </w:rPr>
        <w:t xml:space="preserve">a breakdown of the </w:t>
      </w:r>
      <w:r w:rsidR="001A15FB">
        <w:rPr>
          <w:rFonts w:ascii="Times New Roman" w:eastAsia="Times New Roman" w:hAnsi="Times New Roman"/>
          <w:bCs/>
          <w:iCs/>
          <w:color w:val="0070C0"/>
          <w:szCs w:val="24"/>
        </w:rPr>
        <w:t xml:space="preserve">cost estimate </w:t>
      </w:r>
      <w:r w:rsidR="00286C43">
        <w:rPr>
          <w:rFonts w:ascii="Times New Roman" w:eastAsia="Times New Roman" w:hAnsi="Times New Roman"/>
          <w:bCs/>
          <w:iCs/>
          <w:color w:val="0070C0"/>
          <w:szCs w:val="24"/>
        </w:rPr>
        <w:t>by</w:t>
      </w:r>
      <w:r w:rsidR="001A15FB">
        <w:rPr>
          <w:rFonts w:ascii="Times New Roman" w:eastAsia="Times New Roman" w:hAnsi="Times New Roman"/>
          <w:bCs/>
          <w:iCs/>
          <w:color w:val="0070C0"/>
          <w:szCs w:val="24"/>
        </w:rPr>
        <w:t xml:space="preserve"> each phase</w:t>
      </w:r>
      <w:r w:rsidR="00286C43">
        <w:rPr>
          <w:rFonts w:ascii="Times New Roman" w:eastAsia="Times New Roman" w:hAnsi="Times New Roman"/>
          <w:bCs/>
          <w:iCs/>
          <w:color w:val="0070C0"/>
          <w:szCs w:val="24"/>
        </w:rPr>
        <w:t xml:space="preserve"> with the</w:t>
      </w:r>
      <w:r w:rsidR="009951FE">
        <w:rPr>
          <w:rFonts w:ascii="Times New Roman" w:eastAsia="Times New Roman" w:hAnsi="Times New Roman"/>
          <w:bCs/>
          <w:iCs/>
          <w:color w:val="0070C0"/>
          <w:szCs w:val="24"/>
        </w:rPr>
        <w:t xml:space="preserve"> estimated</w:t>
      </w:r>
      <w:r w:rsidR="001A15FB">
        <w:rPr>
          <w:rFonts w:ascii="Times New Roman" w:eastAsia="Times New Roman" w:hAnsi="Times New Roman"/>
          <w:bCs/>
          <w:iCs/>
          <w:color w:val="0070C0"/>
          <w:szCs w:val="24"/>
        </w:rPr>
        <w:t xml:space="preserve"> cost of </w:t>
      </w:r>
      <w:r w:rsidR="00286C43">
        <w:rPr>
          <w:rFonts w:ascii="Times New Roman" w:eastAsia="Times New Roman" w:hAnsi="Times New Roman"/>
          <w:bCs/>
          <w:iCs/>
          <w:color w:val="0070C0"/>
          <w:szCs w:val="24"/>
        </w:rPr>
        <w:t>computing</w:t>
      </w:r>
      <w:r w:rsidR="001A15FB">
        <w:rPr>
          <w:rFonts w:ascii="Times New Roman" w:eastAsia="Times New Roman" w:hAnsi="Times New Roman"/>
          <w:bCs/>
          <w:iCs/>
          <w:color w:val="0070C0"/>
          <w:szCs w:val="24"/>
        </w:rPr>
        <w:t xml:space="preserve"> for each phase</w:t>
      </w:r>
      <w:r w:rsidR="00286C43">
        <w:rPr>
          <w:rFonts w:ascii="Times New Roman" w:eastAsia="Times New Roman" w:hAnsi="Times New Roman"/>
          <w:bCs/>
          <w:iCs/>
          <w:color w:val="0070C0"/>
          <w:szCs w:val="24"/>
        </w:rPr>
        <w:t xml:space="preserve"> </w:t>
      </w:r>
      <w:r w:rsidR="0053008D">
        <w:rPr>
          <w:rFonts w:ascii="Times New Roman" w:eastAsia="Times New Roman" w:hAnsi="Times New Roman"/>
          <w:bCs/>
          <w:iCs/>
          <w:color w:val="0070C0"/>
          <w:szCs w:val="24"/>
        </w:rPr>
        <w:t xml:space="preserve">identified </w:t>
      </w:r>
      <w:r w:rsidR="009951FE">
        <w:rPr>
          <w:rFonts w:ascii="Times New Roman" w:eastAsia="Times New Roman" w:hAnsi="Times New Roman"/>
          <w:bCs/>
          <w:iCs/>
          <w:color w:val="0070C0"/>
          <w:szCs w:val="24"/>
        </w:rPr>
        <w:t>separately</w:t>
      </w:r>
      <w:r w:rsidR="00286C43">
        <w:rPr>
          <w:rFonts w:ascii="Times New Roman" w:eastAsia="Times New Roman" w:hAnsi="Times New Roman"/>
          <w:bCs/>
          <w:iCs/>
          <w:color w:val="0070C0"/>
          <w:szCs w:val="24"/>
        </w:rPr>
        <w:t>.</w:t>
      </w:r>
      <w:r w:rsidR="000D79B0">
        <w:rPr>
          <w:rFonts w:ascii="Times New Roman" w:eastAsia="Times New Roman" w:hAnsi="Times New Roman"/>
          <w:bCs/>
          <w:iCs/>
          <w:color w:val="0070C0"/>
          <w:szCs w:val="24"/>
        </w:rPr>
        <w:t xml:space="preserve"> </w:t>
      </w:r>
      <w:r w:rsidR="000D79B0" w:rsidRPr="000D79B0">
        <w:rPr>
          <w:rFonts w:ascii="Times New Roman" w:eastAsia="Times New Roman" w:hAnsi="Times New Roman"/>
          <w:bCs/>
          <w:iCs/>
          <w:color w:val="0070C0"/>
          <w:szCs w:val="24"/>
        </w:rPr>
        <w:t xml:space="preserve">The proposers are encouraged to review the state of art </w:t>
      </w:r>
      <w:r w:rsidR="00EF5131">
        <w:rPr>
          <w:rFonts w:ascii="Times New Roman" w:eastAsia="Times New Roman" w:hAnsi="Times New Roman"/>
          <w:bCs/>
          <w:iCs/>
          <w:color w:val="0070C0"/>
          <w:szCs w:val="24"/>
        </w:rPr>
        <w:t xml:space="preserve">and recent technical breakthroughs </w:t>
      </w:r>
      <w:r w:rsidR="00480ABC">
        <w:rPr>
          <w:rFonts w:ascii="Times New Roman" w:eastAsia="Times New Roman" w:hAnsi="Times New Roman"/>
          <w:bCs/>
          <w:iCs/>
          <w:color w:val="0070C0"/>
          <w:szCs w:val="24"/>
        </w:rPr>
        <w:t>(</w:t>
      </w:r>
      <w:r w:rsidR="00EF5131">
        <w:rPr>
          <w:rFonts w:ascii="Times New Roman" w:eastAsia="Times New Roman" w:hAnsi="Times New Roman"/>
          <w:bCs/>
          <w:iCs/>
          <w:color w:val="0070C0"/>
          <w:szCs w:val="24"/>
        </w:rPr>
        <w:t xml:space="preserve">such as </w:t>
      </w:r>
      <w:r w:rsidR="000D79B0" w:rsidRPr="000D79B0">
        <w:rPr>
          <w:rFonts w:ascii="Times New Roman" w:eastAsia="Times New Roman" w:hAnsi="Times New Roman"/>
          <w:bCs/>
          <w:iCs/>
          <w:color w:val="0070C0"/>
          <w:szCs w:val="24"/>
        </w:rPr>
        <w:t>efficient inference frameworks</w:t>
      </w:r>
      <w:r w:rsidR="00EF5131">
        <w:rPr>
          <w:rFonts w:ascii="Times New Roman" w:eastAsia="Times New Roman" w:hAnsi="Times New Roman"/>
          <w:bCs/>
          <w:iCs/>
          <w:color w:val="0070C0"/>
          <w:szCs w:val="24"/>
        </w:rPr>
        <w:t xml:space="preserve"> and emergence of </w:t>
      </w:r>
      <w:r w:rsidR="000D79B0" w:rsidRPr="000D79B0">
        <w:rPr>
          <w:rFonts w:ascii="Times New Roman" w:eastAsia="Times New Roman" w:hAnsi="Times New Roman"/>
          <w:bCs/>
          <w:iCs/>
          <w:color w:val="0070C0"/>
          <w:szCs w:val="24"/>
        </w:rPr>
        <w:t>small reasoning models</w:t>
      </w:r>
      <w:r w:rsidR="00480ABC">
        <w:rPr>
          <w:rFonts w:ascii="Times New Roman" w:eastAsia="Times New Roman" w:hAnsi="Times New Roman"/>
          <w:bCs/>
          <w:iCs/>
          <w:color w:val="0070C0"/>
          <w:szCs w:val="24"/>
        </w:rPr>
        <w:t>)</w:t>
      </w:r>
      <w:r w:rsidR="000D79B0" w:rsidRPr="000D79B0">
        <w:rPr>
          <w:rFonts w:ascii="Times New Roman" w:eastAsia="Times New Roman" w:hAnsi="Times New Roman"/>
          <w:bCs/>
          <w:iCs/>
          <w:color w:val="0070C0"/>
          <w:szCs w:val="24"/>
        </w:rPr>
        <w:t xml:space="preserve"> when estimating compute cost.</w:t>
      </w:r>
      <w:r w:rsidRPr="00E860D5">
        <w:rPr>
          <w:rFonts w:ascii="Times New Roman" w:eastAsia="Times New Roman" w:hAnsi="Times New Roman"/>
          <w:bCs/>
          <w:iCs/>
          <w:color w:val="0070C0"/>
          <w:szCs w:val="24"/>
        </w:rPr>
        <w:t>]</w:t>
      </w:r>
    </w:p>
    <w:p w14:paraId="4A46EDAD" w14:textId="70763DE5" w:rsidR="00991E9E" w:rsidRPr="00E860D5" w:rsidRDefault="00104B98" w:rsidP="00991E9E">
      <w:pPr>
        <w:pStyle w:val="Heading1"/>
        <w:ind w:left="360"/>
        <w:rPr>
          <w:rFonts w:ascii="Times New Roman" w:hAnsi="Times New Roman"/>
          <w:sz w:val="24"/>
          <w:szCs w:val="24"/>
        </w:rPr>
      </w:pPr>
      <w:bookmarkStart w:id="7" w:name="_Toc230249300"/>
      <w:r>
        <w:rPr>
          <w:rFonts w:ascii="Times New Roman" w:hAnsi="Times New Roman"/>
          <w:sz w:val="24"/>
          <w:szCs w:val="24"/>
        </w:rPr>
        <w:t>Publications</w:t>
      </w:r>
      <w:bookmarkEnd w:id="7"/>
    </w:p>
    <w:p w14:paraId="3F6D608C" w14:textId="1F540901" w:rsidR="00BD0F4C" w:rsidRPr="003151D4" w:rsidRDefault="00D6199F" w:rsidP="00991E9E">
      <w:pPr>
        <w:rPr>
          <w:rFonts w:ascii="Times New Roman" w:eastAsia="Times New Roman" w:hAnsi="Times New Roman"/>
          <w:bCs/>
          <w:iCs/>
          <w:color w:val="0070C0"/>
          <w:szCs w:val="24"/>
        </w:rPr>
      </w:pPr>
      <w:r w:rsidRPr="003151D4">
        <w:rPr>
          <w:rFonts w:ascii="Times New Roman" w:eastAsia="Times New Roman" w:hAnsi="Times New Roman"/>
          <w:bCs/>
          <w:iCs/>
          <w:color w:val="0070C0"/>
          <w:szCs w:val="24"/>
        </w:rPr>
        <w:t>[Include a list</w:t>
      </w:r>
      <w:r w:rsidR="00027C5F" w:rsidRPr="003151D4">
        <w:rPr>
          <w:rFonts w:ascii="Times New Roman" w:eastAsia="Times New Roman" w:hAnsi="Times New Roman"/>
          <w:bCs/>
          <w:iCs/>
          <w:color w:val="0070C0"/>
          <w:szCs w:val="24"/>
        </w:rPr>
        <w:t xml:space="preserve"> of up to 10 of the most relevant publications</w:t>
      </w:r>
      <w:r w:rsidR="00536754" w:rsidRPr="003151D4">
        <w:rPr>
          <w:rFonts w:ascii="Times New Roman" w:eastAsia="Times New Roman" w:hAnsi="Times New Roman"/>
          <w:bCs/>
          <w:iCs/>
          <w:color w:val="0070C0"/>
          <w:szCs w:val="24"/>
        </w:rPr>
        <w:t xml:space="preserve"> (including technical reports)</w:t>
      </w:r>
      <w:r w:rsidR="001F4AB5" w:rsidRPr="003151D4">
        <w:rPr>
          <w:rFonts w:ascii="Times New Roman" w:eastAsia="Times New Roman" w:hAnsi="Times New Roman"/>
          <w:bCs/>
          <w:iCs/>
          <w:color w:val="0070C0"/>
          <w:szCs w:val="24"/>
        </w:rPr>
        <w:t xml:space="preserve"> published </w:t>
      </w:r>
      <w:r w:rsidR="00C6347F" w:rsidRPr="003151D4">
        <w:rPr>
          <w:rFonts w:ascii="Times New Roman" w:eastAsia="Times New Roman" w:hAnsi="Times New Roman"/>
          <w:bCs/>
          <w:iCs/>
          <w:color w:val="0070C0"/>
          <w:szCs w:val="24"/>
        </w:rPr>
        <w:t>in 201</w:t>
      </w:r>
      <w:r w:rsidR="00942340">
        <w:rPr>
          <w:rFonts w:ascii="Times New Roman" w:eastAsia="Times New Roman" w:hAnsi="Times New Roman"/>
          <w:bCs/>
          <w:iCs/>
          <w:color w:val="0070C0"/>
          <w:szCs w:val="24"/>
        </w:rPr>
        <w:t>6</w:t>
      </w:r>
      <w:r w:rsidR="00C6347F" w:rsidRPr="003151D4">
        <w:rPr>
          <w:rFonts w:ascii="Times New Roman" w:eastAsia="Times New Roman" w:hAnsi="Times New Roman"/>
          <w:bCs/>
          <w:iCs/>
          <w:color w:val="0070C0"/>
          <w:szCs w:val="24"/>
        </w:rPr>
        <w:t xml:space="preserve"> or later</w:t>
      </w:r>
      <w:r w:rsidR="00CF7419" w:rsidRPr="003151D4">
        <w:rPr>
          <w:rFonts w:ascii="Times New Roman" w:eastAsia="Times New Roman" w:hAnsi="Times New Roman"/>
          <w:bCs/>
          <w:iCs/>
          <w:color w:val="0070C0"/>
          <w:szCs w:val="24"/>
        </w:rPr>
        <w:t>,</w:t>
      </w:r>
      <w:r w:rsidR="00582DF5" w:rsidRPr="003151D4">
        <w:rPr>
          <w:rFonts w:ascii="Times New Roman" w:eastAsia="Times New Roman" w:hAnsi="Times New Roman"/>
          <w:bCs/>
          <w:iCs/>
          <w:color w:val="0070C0"/>
          <w:szCs w:val="24"/>
        </w:rPr>
        <w:t xml:space="preserve"> with </w:t>
      </w:r>
      <w:r w:rsidR="00104B98" w:rsidRPr="003151D4">
        <w:rPr>
          <w:rFonts w:ascii="Times New Roman" w:eastAsia="Times New Roman" w:hAnsi="Times New Roman"/>
          <w:bCs/>
          <w:iCs/>
          <w:color w:val="0070C0"/>
          <w:szCs w:val="24"/>
        </w:rPr>
        <w:t>the</w:t>
      </w:r>
      <w:r w:rsidR="00CF7419" w:rsidRPr="003151D4">
        <w:rPr>
          <w:rFonts w:ascii="Times New Roman" w:eastAsia="Times New Roman" w:hAnsi="Times New Roman"/>
          <w:bCs/>
          <w:iCs/>
          <w:color w:val="0070C0"/>
          <w:szCs w:val="24"/>
        </w:rPr>
        <w:t xml:space="preserve"> author list </w:t>
      </w:r>
      <w:r w:rsidR="00582DF5" w:rsidRPr="003151D4">
        <w:rPr>
          <w:rFonts w:ascii="Times New Roman" w:eastAsia="Times New Roman" w:hAnsi="Times New Roman"/>
          <w:bCs/>
          <w:iCs/>
          <w:color w:val="0070C0"/>
          <w:szCs w:val="24"/>
        </w:rPr>
        <w:t xml:space="preserve">highlighting the names of key personnel who are included </w:t>
      </w:r>
      <w:r w:rsidR="00446F3D" w:rsidRPr="003151D4">
        <w:rPr>
          <w:rFonts w:ascii="Times New Roman" w:eastAsia="Times New Roman" w:hAnsi="Times New Roman"/>
          <w:bCs/>
          <w:iCs/>
          <w:color w:val="0070C0"/>
          <w:szCs w:val="24"/>
        </w:rPr>
        <w:t>on the proposed team.</w:t>
      </w:r>
      <w:r w:rsidRPr="003151D4">
        <w:rPr>
          <w:rFonts w:ascii="Times New Roman" w:eastAsia="Times New Roman" w:hAnsi="Times New Roman"/>
          <w:bCs/>
          <w:iCs/>
          <w:color w:val="0070C0"/>
          <w:szCs w:val="24"/>
        </w:rPr>
        <w:t>]</w:t>
      </w:r>
    </w:p>
    <w:p w14:paraId="3CCB9501" w14:textId="77777777" w:rsidR="00536754" w:rsidRPr="00E860D5" w:rsidRDefault="00536754" w:rsidP="00536754">
      <w:pPr>
        <w:pStyle w:val="Heading1"/>
        <w:ind w:left="360"/>
        <w:rPr>
          <w:rFonts w:ascii="Times New Roman" w:hAnsi="Times New Roman"/>
          <w:sz w:val="24"/>
          <w:szCs w:val="24"/>
        </w:rPr>
      </w:pPr>
      <w:bookmarkStart w:id="8" w:name="_Toc230249301"/>
      <w:r w:rsidRPr="00E860D5">
        <w:rPr>
          <w:rFonts w:ascii="Times New Roman" w:hAnsi="Times New Roman"/>
          <w:sz w:val="24"/>
          <w:szCs w:val="24"/>
        </w:rPr>
        <w:t>Bibliography</w:t>
      </w:r>
      <w:bookmarkEnd w:id="8"/>
      <w:r w:rsidRPr="00E860D5">
        <w:rPr>
          <w:rFonts w:ascii="Times New Roman" w:hAnsi="Times New Roman"/>
          <w:sz w:val="24"/>
          <w:szCs w:val="24"/>
        </w:rPr>
        <w:t xml:space="preserve"> </w:t>
      </w:r>
    </w:p>
    <w:p w14:paraId="692022D9" w14:textId="77777777" w:rsidR="00536754" w:rsidRPr="00E860D5" w:rsidRDefault="00536754" w:rsidP="00536754">
      <w:pPr>
        <w:widowControl w:val="0"/>
        <w:spacing w:after="0" w:line="240" w:lineRule="auto"/>
        <w:rPr>
          <w:rFonts w:ascii="Times New Roman" w:eastAsia="Times New Roman" w:hAnsi="Times New Roman"/>
          <w:bCs/>
          <w:color w:val="0070C0"/>
          <w:szCs w:val="24"/>
        </w:rPr>
      </w:pPr>
      <w:r w:rsidRPr="00E860D5">
        <w:rPr>
          <w:rFonts w:ascii="Times New Roman" w:hAnsi="Times New Roman"/>
          <w:color w:val="0070C0"/>
          <w:szCs w:val="24"/>
        </w:rPr>
        <w:t xml:space="preserve">[Provide </w:t>
      </w:r>
      <w:r w:rsidRPr="00E860D5">
        <w:rPr>
          <w:rFonts w:ascii="Times New Roman" w:eastAsia="Times New Roman" w:hAnsi="Times New Roman"/>
          <w:bCs/>
          <w:color w:val="0070C0"/>
          <w:szCs w:val="24"/>
        </w:rPr>
        <w:t xml:space="preserve">a brief bibliography with </w:t>
      </w:r>
      <w:r w:rsidRPr="00E860D5">
        <w:rPr>
          <w:rFonts w:ascii="Times New Roman" w:eastAsia="Times New Roman" w:hAnsi="Times New Roman"/>
          <w:bCs/>
          <w:i/>
          <w:color w:val="0070C0"/>
          <w:szCs w:val="24"/>
        </w:rPr>
        <w:t>links</w:t>
      </w:r>
      <w:r w:rsidRPr="00E860D5">
        <w:rPr>
          <w:rFonts w:ascii="Times New Roman" w:eastAsia="Times New Roman" w:hAnsi="Times New Roman"/>
          <w:bCs/>
          <w:color w:val="0070C0"/>
          <w:szCs w:val="24"/>
        </w:rPr>
        <w:t xml:space="preserve"> to relevant papers, references, reports, etc.</w:t>
      </w:r>
      <w:r w:rsidRPr="00E860D5">
        <w:rPr>
          <w:rFonts w:ascii="Times New Roman" w:hAnsi="Times New Roman"/>
          <w:bCs/>
          <w:iCs/>
          <w:color w:val="0070C0"/>
          <w:szCs w:val="24"/>
        </w:rPr>
        <w:t>]</w:t>
      </w:r>
      <w:r w:rsidRPr="00E860D5">
        <w:rPr>
          <w:rFonts w:ascii="Times New Roman" w:eastAsia="Times New Roman" w:hAnsi="Times New Roman"/>
          <w:bCs/>
          <w:color w:val="0070C0"/>
          <w:szCs w:val="24"/>
        </w:rPr>
        <w:t xml:space="preserve">  </w:t>
      </w:r>
    </w:p>
    <w:p w14:paraId="23FD5F8A" w14:textId="77777777" w:rsidR="00991E9E" w:rsidRPr="00E860D5" w:rsidRDefault="00991E9E" w:rsidP="00767E8B">
      <w:pPr>
        <w:widowControl w:val="0"/>
        <w:spacing w:after="0" w:line="240" w:lineRule="auto"/>
        <w:rPr>
          <w:rFonts w:ascii="Times New Roman" w:hAnsi="Times New Roman"/>
          <w:color w:val="0070C0"/>
          <w:szCs w:val="24"/>
        </w:rPr>
      </w:pPr>
    </w:p>
    <w:sectPr w:rsidR="00991E9E" w:rsidRPr="00E860D5" w:rsidSect="00C836B2">
      <w:pgSz w:w="12240" w:h="15840" w:code="1"/>
      <w:pgMar w:top="1440" w:right="1440" w:bottom="1440" w:left="1440" w:header="576" w:footer="576"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Mack, Jennifer (contr-i2o)" w:date="2025-10-01T13:31:00Z" w:initials="MJ">
    <w:p w14:paraId="263B5CF4" w14:textId="77777777" w:rsidR="00ED3F6E" w:rsidRDefault="00ED3F6E" w:rsidP="00ED3F6E">
      <w:pPr>
        <w:pStyle w:val="CommentText"/>
      </w:pPr>
      <w:r>
        <w:rPr>
          <w:rStyle w:val="CommentReference"/>
        </w:rPr>
        <w:annotationRef/>
      </w:r>
      <w:r w:rsidRPr="1DFAEA3D">
        <w:t xml:space="preserve">We just need to make sure this is consistent with Section 3.1 of the BAA.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63B5CF4"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B017C74" w16cex:dateUtc="2025-10-01T20:3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63B5CF4" w16cid:durableId="0B017C7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C19682" w14:textId="77777777" w:rsidR="00CD59C3" w:rsidRDefault="00CD59C3" w:rsidP="00F96729">
      <w:pPr>
        <w:spacing w:after="0" w:line="240" w:lineRule="auto"/>
      </w:pPr>
      <w:r>
        <w:separator/>
      </w:r>
    </w:p>
  </w:endnote>
  <w:endnote w:type="continuationSeparator" w:id="0">
    <w:p w14:paraId="5850EC17" w14:textId="77777777" w:rsidR="00CD59C3" w:rsidRDefault="00CD59C3" w:rsidP="00F96729">
      <w:pPr>
        <w:spacing w:after="0" w:line="240" w:lineRule="auto"/>
      </w:pPr>
      <w:r>
        <w:continuationSeparator/>
      </w:r>
    </w:p>
  </w:endnote>
  <w:endnote w:type="continuationNotice" w:id="1">
    <w:p w14:paraId="083213A1" w14:textId="77777777" w:rsidR="00CD59C3" w:rsidRDefault="00CD59C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82841338"/>
      <w:docPartObj>
        <w:docPartGallery w:val="Page Numbers (Bottom of Page)"/>
        <w:docPartUnique/>
      </w:docPartObj>
    </w:sdtPr>
    <w:sdtEndPr>
      <w:rPr>
        <w:rFonts w:ascii="Times New Roman" w:hAnsi="Times New Roman"/>
        <w:noProof/>
        <w:sz w:val="20"/>
        <w:szCs w:val="20"/>
      </w:rPr>
    </w:sdtEndPr>
    <w:sdtContent>
      <w:p w14:paraId="7088D0ED" w14:textId="02601D79" w:rsidR="00C13EAB" w:rsidRPr="00E65E86" w:rsidRDefault="00E65E86" w:rsidP="00E65E86">
        <w:pPr>
          <w:pStyle w:val="Footer"/>
          <w:jc w:val="center"/>
          <w:rPr>
            <w:rFonts w:ascii="Times New Roman" w:hAnsi="Times New Roman"/>
            <w:sz w:val="20"/>
            <w:szCs w:val="20"/>
          </w:rPr>
        </w:pPr>
        <w:r>
          <w:rPr>
            <w:rFonts w:ascii="Times New Roman" w:hAnsi="Times New Roman"/>
            <w:sz w:val="20"/>
            <w:szCs w:val="20"/>
          </w:rPr>
          <w:fldChar w:fldCharType="begin"/>
        </w:r>
        <w:r>
          <w:rPr>
            <w:rFonts w:ascii="Times New Roman" w:hAnsi="Times New Roman"/>
            <w:sz w:val="20"/>
            <w:szCs w:val="20"/>
          </w:rPr>
          <w:instrText xml:space="preserve"> PAGE  \* Arabic  \* MERGEFORMAT </w:instrText>
        </w:r>
        <w:r>
          <w:rPr>
            <w:rFonts w:ascii="Times New Roman" w:hAnsi="Times New Roman"/>
            <w:sz w:val="20"/>
            <w:szCs w:val="20"/>
          </w:rPr>
          <w:fldChar w:fldCharType="separate"/>
        </w:r>
        <w:r>
          <w:rPr>
            <w:rFonts w:ascii="Times New Roman" w:hAnsi="Times New Roman"/>
            <w:noProof/>
            <w:sz w:val="20"/>
            <w:szCs w:val="20"/>
          </w:rPr>
          <w:t>1</w:t>
        </w:r>
        <w:r>
          <w:rPr>
            <w:rFonts w:ascii="Times New Roman" w:hAnsi="Times New Roman"/>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6D92BA" w14:textId="77777777" w:rsidR="00CD59C3" w:rsidRDefault="00CD59C3" w:rsidP="00F96729">
      <w:pPr>
        <w:spacing w:after="0" w:line="240" w:lineRule="auto"/>
      </w:pPr>
      <w:r>
        <w:separator/>
      </w:r>
    </w:p>
  </w:footnote>
  <w:footnote w:type="continuationSeparator" w:id="0">
    <w:p w14:paraId="0E4F2EE8" w14:textId="77777777" w:rsidR="00CD59C3" w:rsidRDefault="00CD59C3" w:rsidP="00F96729">
      <w:pPr>
        <w:spacing w:after="0" w:line="240" w:lineRule="auto"/>
      </w:pPr>
      <w:r>
        <w:continuationSeparator/>
      </w:r>
    </w:p>
  </w:footnote>
  <w:footnote w:type="continuationNotice" w:id="1">
    <w:p w14:paraId="0C4FA4D7" w14:textId="77777777" w:rsidR="00CD59C3" w:rsidRDefault="00CD59C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0011FA" w14:textId="519792AA" w:rsidR="00722198" w:rsidRPr="002D35BF" w:rsidRDefault="00614BEE" w:rsidP="002D35BF">
    <w:pPr>
      <w:jc w:val="center"/>
      <w:rPr>
        <w:rFonts w:ascii="Times New Roman" w:hAnsi="Times New Roman"/>
        <w:sz w:val="20"/>
        <w:szCs w:val="20"/>
      </w:rPr>
    </w:pPr>
    <w:r>
      <w:rPr>
        <w:rFonts w:ascii="Times New Roman" w:hAnsi="Times New Roman"/>
        <w:sz w:val="20"/>
        <w:szCs w:val="20"/>
      </w:rPr>
      <w:t>HR001126S00</w:t>
    </w:r>
    <w:r w:rsidR="00C15B4D">
      <w:rPr>
        <w:rFonts w:ascii="Times New Roman" w:hAnsi="Times New Roman"/>
        <w:sz w:val="20"/>
        <w:szCs w:val="20"/>
      </w:rPr>
      <w:t>10</w:t>
    </w:r>
    <w:r w:rsidR="00C436ED">
      <w:rPr>
        <w:rFonts w:ascii="Times New Roman" w:hAnsi="Times New Roman"/>
        <w:sz w:val="20"/>
        <w:szCs w:val="20"/>
      </w:rPr>
      <w:t xml:space="preserve">: </w:t>
    </w:r>
    <w:r w:rsidR="00370161">
      <w:rPr>
        <w:rFonts w:ascii="Times New Roman" w:hAnsi="Times New Roman"/>
        <w:sz w:val="20"/>
        <w:szCs w:val="20"/>
      </w:rPr>
      <w:t>DICE</w:t>
    </w:r>
    <w:r>
      <w:rPr>
        <w:rFonts w:ascii="Times New Roman" w:hAnsi="Times New Roman"/>
        <w:sz w:val="20"/>
        <w:szCs w:val="20"/>
      </w:rPr>
      <w:t xml:space="preserve"> Abstract</w:t>
    </w:r>
    <w:r w:rsidR="002D35BF">
      <w:rPr>
        <w:rFonts w:ascii="Times New Roman" w:hAnsi="Times New Roman"/>
        <w:sz w:val="20"/>
        <w:szCs w:val="20"/>
      </w:rPr>
      <w:br/>
    </w:r>
    <w:r w:rsidR="002D35BF" w:rsidRPr="006E637D">
      <w:rPr>
        <w:rFonts w:ascii="Times New Roman" w:hAnsi="Times New Roman"/>
        <w:sz w:val="20"/>
        <w:szCs w:val="20"/>
      </w:rPr>
      <w:t>Source Selection Sensitive – See FAR 2.101 and FAR 3.104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46340"/>
    <w:multiLevelType w:val="hybridMultilevel"/>
    <w:tmpl w:val="A958441C"/>
    <w:lvl w:ilvl="0" w:tplc="C2BAE6FA">
      <w:start w:val="1"/>
      <w:numFmt w:val="bullet"/>
      <w:lvlText w:val=""/>
      <w:lvlJc w:val="left"/>
      <w:pPr>
        <w:ind w:left="720" w:hanging="360"/>
      </w:pPr>
      <w:rPr>
        <w:rFonts w:ascii="Symbol" w:hAnsi="Symbol" w:hint="default"/>
      </w:rPr>
    </w:lvl>
    <w:lvl w:ilvl="1" w:tplc="A1C23CA0" w:tentative="1">
      <w:start w:val="1"/>
      <w:numFmt w:val="bullet"/>
      <w:lvlText w:val="o"/>
      <w:lvlJc w:val="left"/>
      <w:pPr>
        <w:ind w:left="1440" w:hanging="360"/>
      </w:pPr>
      <w:rPr>
        <w:rFonts w:ascii="Courier New" w:hAnsi="Courier New" w:cs="Courier New" w:hint="default"/>
      </w:rPr>
    </w:lvl>
    <w:lvl w:ilvl="2" w:tplc="2526A3C0" w:tentative="1">
      <w:start w:val="1"/>
      <w:numFmt w:val="bullet"/>
      <w:lvlText w:val=""/>
      <w:lvlJc w:val="left"/>
      <w:pPr>
        <w:ind w:left="2160" w:hanging="360"/>
      </w:pPr>
      <w:rPr>
        <w:rFonts w:ascii="Wingdings" w:hAnsi="Wingdings" w:hint="default"/>
      </w:rPr>
    </w:lvl>
    <w:lvl w:ilvl="3" w:tplc="6F824E38" w:tentative="1">
      <w:start w:val="1"/>
      <w:numFmt w:val="bullet"/>
      <w:lvlText w:val=""/>
      <w:lvlJc w:val="left"/>
      <w:pPr>
        <w:ind w:left="2880" w:hanging="360"/>
      </w:pPr>
      <w:rPr>
        <w:rFonts w:ascii="Symbol" w:hAnsi="Symbol" w:hint="default"/>
      </w:rPr>
    </w:lvl>
    <w:lvl w:ilvl="4" w:tplc="25FED97A" w:tentative="1">
      <w:start w:val="1"/>
      <w:numFmt w:val="bullet"/>
      <w:lvlText w:val="o"/>
      <w:lvlJc w:val="left"/>
      <w:pPr>
        <w:ind w:left="3600" w:hanging="360"/>
      </w:pPr>
      <w:rPr>
        <w:rFonts w:ascii="Courier New" w:hAnsi="Courier New" w:cs="Courier New" w:hint="default"/>
      </w:rPr>
    </w:lvl>
    <w:lvl w:ilvl="5" w:tplc="A00A2F78" w:tentative="1">
      <w:start w:val="1"/>
      <w:numFmt w:val="bullet"/>
      <w:lvlText w:val=""/>
      <w:lvlJc w:val="left"/>
      <w:pPr>
        <w:ind w:left="4320" w:hanging="360"/>
      </w:pPr>
      <w:rPr>
        <w:rFonts w:ascii="Wingdings" w:hAnsi="Wingdings" w:hint="default"/>
      </w:rPr>
    </w:lvl>
    <w:lvl w:ilvl="6" w:tplc="7544206C" w:tentative="1">
      <w:start w:val="1"/>
      <w:numFmt w:val="bullet"/>
      <w:lvlText w:val=""/>
      <w:lvlJc w:val="left"/>
      <w:pPr>
        <w:ind w:left="5040" w:hanging="360"/>
      </w:pPr>
      <w:rPr>
        <w:rFonts w:ascii="Symbol" w:hAnsi="Symbol" w:hint="default"/>
      </w:rPr>
    </w:lvl>
    <w:lvl w:ilvl="7" w:tplc="27F6552A" w:tentative="1">
      <w:start w:val="1"/>
      <w:numFmt w:val="bullet"/>
      <w:lvlText w:val="o"/>
      <w:lvlJc w:val="left"/>
      <w:pPr>
        <w:ind w:left="5760" w:hanging="360"/>
      </w:pPr>
      <w:rPr>
        <w:rFonts w:ascii="Courier New" w:hAnsi="Courier New" w:cs="Courier New" w:hint="default"/>
      </w:rPr>
    </w:lvl>
    <w:lvl w:ilvl="8" w:tplc="A4CA8A62" w:tentative="1">
      <w:start w:val="1"/>
      <w:numFmt w:val="bullet"/>
      <w:lvlText w:val=""/>
      <w:lvlJc w:val="left"/>
      <w:pPr>
        <w:ind w:left="6480" w:hanging="360"/>
      </w:pPr>
      <w:rPr>
        <w:rFonts w:ascii="Wingdings" w:hAnsi="Wingdings" w:hint="default"/>
      </w:rPr>
    </w:lvl>
  </w:abstractNum>
  <w:abstractNum w:abstractNumId="1" w15:restartNumberingAfterBreak="0">
    <w:nsid w:val="1099039C"/>
    <w:multiLevelType w:val="hybridMultilevel"/>
    <w:tmpl w:val="F52ADA5E"/>
    <w:lvl w:ilvl="0" w:tplc="EC94A23A">
      <w:start w:val="1"/>
      <w:numFmt w:val="decimal"/>
      <w:pStyle w:val="Heading1"/>
      <w:lvlText w:val="%1."/>
      <w:lvlJc w:val="left"/>
      <w:pPr>
        <w:ind w:left="720" w:hanging="360"/>
      </w:pPr>
    </w:lvl>
    <w:lvl w:ilvl="1" w:tplc="F12A7E7E">
      <w:numFmt w:val="bullet"/>
      <w:lvlText w:val=""/>
      <w:lvlJc w:val="left"/>
      <w:pPr>
        <w:ind w:left="1440" w:hanging="360"/>
      </w:pPr>
      <w:rPr>
        <w:rFonts w:ascii="Symbol" w:eastAsia="Calibri" w:hAnsi="Symbol"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162353"/>
    <w:multiLevelType w:val="hybridMultilevel"/>
    <w:tmpl w:val="B41640B8"/>
    <w:lvl w:ilvl="0" w:tplc="47CE3674">
      <w:start w:val="1"/>
      <w:numFmt w:val="bullet"/>
      <w:lvlText w:val=""/>
      <w:lvlJc w:val="left"/>
      <w:pPr>
        <w:ind w:left="1080" w:hanging="360"/>
      </w:pPr>
      <w:rPr>
        <w:rFonts w:ascii="Symbol" w:hAnsi="Symbol" w:hint="default"/>
      </w:rPr>
    </w:lvl>
    <w:lvl w:ilvl="1" w:tplc="5434BFCE">
      <w:start w:val="1"/>
      <w:numFmt w:val="bullet"/>
      <w:lvlText w:val="o"/>
      <w:lvlJc w:val="left"/>
      <w:pPr>
        <w:ind w:left="1800" w:hanging="360"/>
      </w:pPr>
      <w:rPr>
        <w:rFonts w:ascii="Courier New" w:hAnsi="Courier New" w:cs="Courier New" w:hint="default"/>
      </w:rPr>
    </w:lvl>
    <w:lvl w:ilvl="2" w:tplc="D5BC3368" w:tentative="1">
      <w:start w:val="1"/>
      <w:numFmt w:val="bullet"/>
      <w:lvlText w:val=""/>
      <w:lvlJc w:val="left"/>
      <w:pPr>
        <w:ind w:left="2520" w:hanging="360"/>
      </w:pPr>
      <w:rPr>
        <w:rFonts w:ascii="Wingdings" w:hAnsi="Wingdings" w:hint="default"/>
      </w:rPr>
    </w:lvl>
    <w:lvl w:ilvl="3" w:tplc="862824FA" w:tentative="1">
      <w:start w:val="1"/>
      <w:numFmt w:val="bullet"/>
      <w:lvlText w:val=""/>
      <w:lvlJc w:val="left"/>
      <w:pPr>
        <w:ind w:left="3240" w:hanging="360"/>
      </w:pPr>
      <w:rPr>
        <w:rFonts w:ascii="Symbol" w:hAnsi="Symbol" w:hint="default"/>
      </w:rPr>
    </w:lvl>
    <w:lvl w:ilvl="4" w:tplc="06F8DBA8" w:tentative="1">
      <w:start w:val="1"/>
      <w:numFmt w:val="bullet"/>
      <w:lvlText w:val="o"/>
      <w:lvlJc w:val="left"/>
      <w:pPr>
        <w:ind w:left="3960" w:hanging="360"/>
      </w:pPr>
      <w:rPr>
        <w:rFonts w:ascii="Courier New" w:hAnsi="Courier New" w:cs="Courier New" w:hint="default"/>
      </w:rPr>
    </w:lvl>
    <w:lvl w:ilvl="5" w:tplc="7FC4097C" w:tentative="1">
      <w:start w:val="1"/>
      <w:numFmt w:val="bullet"/>
      <w:lvlText w:val=""/>
      <w:lvlJc w:val="left"/>
      <w:pPr>
        <w:ind w:left="4680" w:hanging="360"/>
      </w:pPr>
      <w:rPr>
        <w:rFonts w:ascii="Wingdings" w:hAnsi="Wingdings" w:hint="default"/>
      </w:rPr>
    </w:lvl>
    <w:lvl w:ilvl="6" w:tplc="20DC1492" w:tentative="1">
      <w:start w:val="1"/>
      <w:numFmt w:val="bullet"/>
      <w:lvlText w:val=""/>
      <w:lvlJc w:val="left"/>
      <w:pPr>
        <w:ind w:left="5400" w:hanging="360"/>
      </w:pPr>
      <w:rPr>
        <w:rFonts w:ascii="Symbol" w:hAnsi="Symbol" w:hint="default"/>
      </w:rPr>
    </w:lvl>
    <w:lvl w:ilvl="7" w:tplc="6E146100" w:tentative="1">
      <w:start w:val="1"/>
      <w:numFmt w:val="bullet"/>
      <w:lvlText w:val="o"/>
      <w:lvlJc w:val="left"/>
      <w:pPr>
        <w:ind w:left="6120" w:hanging="360"/>
      </w:pPr>
      <w:rPr>
        <w:rFonts w:ascii="Courier New" w:hAnsi="Courier New" w:cs="Courier New" w:hint="default"/>
      </w:rPr>
    </w:lvl>
    <w:lvl w:ilvl="8" w:tplc="970E6B1A" w:tentative="1">
      <w:start w:val="1"/>
      <w:numFmt w:val="bullet"/>
      <w:lvlText w:val=""/>
      <w:lvlJc w:val="left"/>
      <w:pPr>
        <w:ind w:left="6840" w:hanging="360"/>
      </w:pPr>
      <w:rPr>
        <w:rFonts w:ascii="Wingdings" w:hAnsi="Wingdings" w:hint="default"/>
      </w:rPr>
    </w:lvl>
  </w:abstractNum>
  <w:abstractNum w:abstractNumId="3" w15:restartNumberingAfterBreak="0">
    <w:nsid w:val="3CEE46DB"/>
    <w:multiLevelType w:val="hybridMultilevel"/>
    <w:tmpl w:val="B900CA2C"/>
    <w:lvl w:ilvl="0" w:tplc="5672DCA6">
      <w:start w:val="1"/>
      <w:numFmt w:val="bullet"/>
      <w:lvlText w:val=""/>
      <w:lvlJc w:val="left"/>
      <w:pPr>
        <w:ind w:left="720" w:hanging="360"/>
      </w:pPr>
      <w:rPr>
        <w:rFonts w:ascii="Symbol" w:hAnsi="Symbol" w:hint="default"/>
      </w:rPr>
    </w:lvl>
    <w:lvl w:ilvl="1" w:tplc="4EB26EE2" w:tentative="1">
      <w:start w:val="1"/>
      <w:numFmt w:val="bullet"/>
      <w:lvlText w:val="o"/>
      <w:lvlJc w:val="left"/>
      <w:pPr>
        <w:ind w:left="1440" w:hanging="360"/>
      </w:pPr>
      <w:rPr>
        <w:rFonts w:ascii="Courier New" w:hAnsi="Courier New" w:cs="Courier New" w:hint="default"/>
      </w:rPr>
    </w:lvl>
    <w:lvl w:ilvl="2" w:tplc="6E0A03C2" w:tentative="1">
      <w:start w:val="1"/>
      <w:numFmt w:val="bullet"/>
      <w:lvlText w:val=""/>
      <w:lvlJc w:val="left"/>
      <w:pPr>
        <w:ind w:left="2160" w:hanging="360"/>
      </w:pPr>
      <w:rPr>
        <w:rFonts w:ascii="Wingdings" w:hAnsi="Wingdings" w:hint="default"/>
      </w:rPr>
    </w:lvl>
    <w:lvl w:ilvl="3" w:tplc="86F87C78" w:tentative="1">
      <w:start w:val="1"/>
      <w:numFmt w:val="bullet"/>
      <w:lvlText w:val=""/>
      <w:lvlJc w:val="left"/>
      <w:pPr>
        <w:ind w:left="2880" w:hanging="360"/>
      </w:pPr>
      <w:rPr>
        <w:rFonts w:ascii="Symbol" w:hAnsi="Symbol" w:hint="default"/>
      </w:rPr>
    </w:lvl>
    <w:lvl w:ilvl="4" w:tplc="7A34AC90" w:tentative="1">
      <w:start w:val="1"/>
      <w:numFmt w:val="bullet"/>
      <w:lvlText w:val="o"/>
      <w:lvlJc w:val="left"/>
      <w:pPr>
        <w:ind w:left="3600" w:hanging="360"/>
      </w:pPr>
      <w:rPr>
        <w:rFonts w:ascii="Courier New" w:hAnsi="Courier New" w:cs="Courier New" w:hint="default"/>
      </w:rPr>
    </w:lvl>
    <w:lvl w:ilvl="5" w:tplc="A7642BAE" w:tentative="1">
      <w:start w:val="1"/>
      <w:numFmt w:val="bullet"/>
      <w:lvlText w:val=""/>
      <w:lvlJc w:val="left"/>
      <w:pPr>
        <w:ind w:left="4320" w:hanging="360"/>
      </w:pPr>
      <w:rPr>
        <w:rFonts w:ascii="Wingdings" w:hAnsi="Wingdings" w:hint="default"/>
      </w:rPr>
    </w:lvl>
    <w:lvl w:ilvl="6" w:tplc="01126164" w:tentative="1">
      <w:start w:val="1"/>
      <w:numFmt w:val="bullet"/>
      <w:lvlText w:val=""/>
      <w:lvlJc w:val="left"/>
      <w:pPr>
        <w:ind w:left="5040" w:hanging="360"/>
      </w:pPr>
      <w:rPr>
        <w:rFonts w:ascii="Symbol" w:hAnsi="Symbol" w:hint="default"/>
      </w:rPr>
    </w:lvl>
    <w:lvl w:ilvl="7" w:tplc="D3E0CDD2" w:tentative="1">
      <w:start w:val="1"/>
      <w:numFmt w:val="bullet"/>
      <w:lvlText w:val="o"/>
      <w:lvlJc w:val="left"/>
      <w:pPr>
        <w:ind w:left="5760" w:hanging="360"/>
      </w:pPr>
      <w:rPr>
        <w:rFonts w:ascii="Courier New" w:hAnsi="Courier New" w:cs="Courier New" w:hint="default"/>
      </w:rPr>
    </w:lvl>
    <w:lvl w:ilvl="8" w:tplc="7EEE0912" w:tentative="1">
      <w:start w:val="1"/>
      <w:numFmt w:val="bullet"/>
      <w:lvlText w:val=""/>
      <w:lvlJc w:val="left"/>
      <w:pPr>
        <w:ind w:left="6480" w:hanging="360"/>
      </w:pPr>
      <w:rPr>
        <w:rFonts w:ascii="Wingdings" w:hAnsi="Wingdings" w:hint="default"/>
      </w:rPr>
    </w:lvl>
  </w:abstractNum>
  <w:abstractNum w:abstractNumId="4" w15:restartNumberingAfterBreak="0">
    <w:nsid w:val="3E074050"/>
    <w:multiLevelType w:val="hybridMultilevel"/>
    <w:tmpl w:val="38FEE9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5A34F77"/>
    <w:multiLevelType w:val="hybridMultilevel"/>
    <w:tmpl w:val="84D4178E"/>
    <w:lvl w:ilvl="0" w:tplc="0A34EF7C">
      <w:start w:val="1"/>
      <w:numFmt w:val="bullet"/>
      <w:lvlText w:val=""/>
      <w:lvlJc w:val="left"/>
      <w:pPr>
        <w:ind w:left="1560" w:hanging="360"/>
      </w:pPr>
      <w:rPr>
        <w:rFonts w:ascii="Symbol" w:hAnsi="Symbol"/>
      </w:rPr>
    </w:lvl>
    <w:lvl w:ilvl="1" w:tplc="0A388636">
      <w:start w:val="1"/>
      <w:numFmt w:val="bullet"/>
      <w:lvlText w:val=""/>
      <w:lvlJc w:val="left"/>
      <w:pPr>
        <w:ind w:left="1560" w:hanging="360"/>
      </w:pPr>
      <w:rPr>
        <w:rFonts w:ascii="Symbol" w:hAnsi="Symbol"/>
      </w:rPr>
    </w:lvl>
    <w:lvl w:ilvl="2" w:tplc="3FAC1814">
      <w:start w:val="1"/>
      <w:numFmt w:val="bullet"/>
      <w:lvlText w:val=""/>
      <w:lvlJc w:val="left"/>
      <w:pPr>
        <w:ind w:left="1560" w:hanging="360"/>
      </w:pPr>
      <w:rPr>
        <w:rFonts w:ascii="Symbol" w:hAnsi="Symbol"/>
      </w:rPr>
    </w:lvl>
    <w:lvl w:ilvl="3" w:tplc="27A684E2">
      <w:start w:val="1"/>
      <w:numFmt w:val="bullet"/>
      <w:lvlText w:val=""/>
      <w:lvlJc w:val="left"/>
      <w:pPr>
        <w:ind w:left="1560" w:hanging="360"/>
      </w:pPr>
      <w:rPr>
        <w:rFonts w:ascii="Symbol" w:hAnsi="Symbol"/>
      </w:rPr>
    </w:lvl>
    <w:lvl w:ilvl="4" w:tplc="585C154C">
      <w:start w:val="1"/>
      <w:numFmt w:val="bullet"/>
      <w:lvlText w:val=""/>
      <w:lvlJc w:val="left"/>
      <w:pPr>
        <w:ind w:left="1560" w:hanging="360"/>
      </w:pPr>
      <w:rPr>
        <w:rFonts w:ascii="Symbol" w:hAnsi="Symbol"/>
      </w:rPr>
    </w:lvl>
    <w:lvl w:ilvl="5" w:tplc="7C62476C">
      <w:start w:val="1"/>
      <w:numFmt w:val="bullet"/>
      <w:lvlText w:val=""/>
      <w:lvlJc w:val="left"/>
      <w:pPr>
        <w:ind w:left="1560" w:hanging="360"/>
      </w:pPr>
      <w:rPr>
        <w:rFonts w:ascii="Symbol" w:hAnsi="Symbol"/>
      </w:rPr>
    </w:lvl>
    <w:lvl w:ilvl="6" w:tplc="4AA4F0C0">
      <w:start w:val="1"/>
      <w:numFmt w:val="bullet"/>
      <w:lvlText w:val=""/>
      <w:lvlJc w:val="left"/>
      <w:pPr>
        <w:ind w:left="1560" w:hanging="360"/>
      </w:pPr>
      <w:rPr>
        <w:rFonts w:ascii="Symbol" w:hAnsi="Symbol"/>
      </w:rPr>
    </w:lvl>
    <w:lvl w:ilvl="7" w:tplc="B2B2F0DC">
      <w:start w:val="1"/>
      <w:numFmt w:val="bullet"/>
      <w:lvlText w:val=""/>
      <w:lvlJc w:val="left"/>
      <w:pPr>
        <w:ind w:left="1560" w:hanging="360"/>
      </w:pPr>
      <w:rPr>
        <w:rFonts w:ascii="Symbol" w:hAnsi="Symbol"/>
      </w:rPr>
    </w:lvl>
    <w:lvl w:ilvl="8" w:tplc="D576B70A">
      <w:start w:val="1"/>
      <w:numFmt w:val="bullet"/>
      <w:lvlText w:val=""/>
      <w:lvlJc w:val="left"/>
      <w:pPr>
        <w:ind w:left="1560" w:hanging="360"/>
      </w:pPr>
      <w:rPr>
        <w:rFonts w:ascii="Symbol" w:hAnsi="Symbol"/>
      </w:rPr>
    </w:lvl>
  </w:abstractNum>
  <w:abstractNum w:abstractNumId="6" w15:restartNumberingAfterBreak="0">
    <w:nsid w:val="5DAE19D6"/>
    <w:multiLevelType w:val="multilevel"/>
    <w:tmpl w:val="19229796"/>
    <w:styleLink w:val="StyleBulletedGreen"/>
    <w:lvl w:ilvl="0">
      <w:numFmt w:val="bullet"/>
      <w:lvlText w:val=""/>
      <w:lvlJc w:val="left"/>
      <w:pPr>
        <w:ind w:left="720" w:hanging="360"/>
      </w:pPr>
      <w:rPr>
        <w:rFonts w:ascii="Symbol" w:hAnsi="Symbol"/>
        <w:i/>
        <w:iCs/>
        <w:color w:val="00B050"/>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67EB72AD"/>
    <w:multiLevelType w:val="hybridMultilevel"/>
    <w:tmpl w:val="471EE09C"/>
    <w:lvl w:ilvl="0" w:tplc="5F36FF28">
      <w:start w:val="1"/>
      <w:numFmt w:val="bullet"/>
      <w:lvlText w:val=""/>
      <w:lvlJc w:val="left"/>
      <w:pPr>
        <w:ind w:left="1560" w:hanging="360"/>
      </w:pPr>
      <w:rPr>
        <w:rFonts w:ascii="Symbol" w:hAnsi="Symbol"/>
      </w:rPr>
    </w:lvl>
    <w:lvl w:ilvl="1" w:tplc="2B20E72E">
      <w:start w:val="1"/>
      <w:numFmt w:val="bullet"/>
      <w:lvlText w:val=""/>
      <w:lvlJc w:val="left"/>
      <w:pPr>
        <w:ind w:left="1560" w:hanging="360"/>
      </w:pPr>
      <w:rPr>
        <w:rFonts w:ascii="Symbol" w:hAnsi="Symbol"/>
      </w:rPr>
    </w:lvl>
    <w:lvl w:ilvl="2" w:tplc="7466F77C">
      <w:start w:val="1"/>
      <w:numFmt w:val="bullet"/>
      <w:lvlText w:val=""/>
      <w:lvlJc w:val="left"/>
      <w:pPr>
        <w:ind w:left="1560" w:hanging="360"/>
      </w:pPr>
      <w:rPr>
        <w:rFonts w:ascii="Symbol" w:hAnsi="Symbol"/>
      </w:rPr>
    </w:lvl>
    <w:lvl w:ilvl="3" w:tplc="1632D702">
      <w:start w:val="1"/>
      <w:numFmt w:val="bullet"/>
      <w:lvlText w:val=""/>
      <w:lvlJc w:val="left"/>
      <w:pPr>
        <w:ind w:left="1560" w:hanging="360"/>
      </w:pPr>
      <w:rPr>
        <w:rFonts w:ascii="Symbol" w:hAnsi="Symbol"/>
      </w:rPr>
    </w:lvl>
    <w:lvl w:ilvl="4" w:tplc="EB525302">
      <w:start w:val="1"/>
      <w:numFmt w:val="bullet"/>
      <w:lvlText w:val=""/>
      <w:lvlJc w:val="left"/>
      <w:pPr>
        <w:ind w:left="1560" w:hanging="360"/>
      </w:pPr>
      <w:rPr>
        <w:rFonts w:ascii="Symbol" w:hAnsi="Symbol"/>
      </w:rPr>
    </w:lvl>
    <w:lvl w:ilvl="5" w:tplc="CE8E927A">
      <w:start w:val="1"/>
      <w:numFmt w:val="bullet"/>
      <w:lvlText w:val=""/>
      <w:lvlJc w:val="left"/>
      <w:pPr>
        <w:ind w:left="1560" w:hanging="360"/>
      </w:pPr>
      <w:rPr>
        <w:rFonts w:ascii="Symbol" w:hAnsi="Symbol"/>
      </w:rPr>
    </w:lvl>
    <w:lvl w:ilvl="6" w:tplc="EBDE33FE">
      <w:start w:val="1"/>
      <w:numFmt w:val="bullet"/>
      <w:lvlText w:val=""/>
      <w:lvlJc w:val="left"/>
      <w:pPr>
        <w:ind w:left="1560" w:hanging="360"/>
      </w:pPr>
      <w:rPr>
        <w:rFonts w:ascii="Symbol" w:hAnsi="Symbol"/>
      </w:rPr>
    </w:lvl>
    <w:lvl w:ilvl="7" w:tplc="24B49426">
      <w:start w:val="1"/>
      <w:numFmt w:val="bullet"/>
      <w:lvlText w:val=""/>
      <w:lvlJc w:val="left"/>
      <w:pPr>
        <w:ind w:left="1560" w:hanging="360"/>
      </w:pPr>
      <w:rPr>
        <w:rFonts w:ascii="Symbol" w:hAnsi="Symbol"/>
      </w:rPr>
    </w:lvl>
    <w:lvl w:ilvl="8" w:tplc="020A9FA6">
      <w:start w:val="1"/>
      <w:numFmt w:val="bullet"/>
      <w:lvlText w:val=""/>
      <w:lvlJc w:val="left"/>
      <w:pPr>
        <w:ind w:left="1560" w:hanging="360"/>
      </w:pPr>
      <w:rPr>
        <w:rFonts w:ascii="Symbol" w:hAnsi="Symbol"/>
      </w:rPr>
    </w:lvl>
  </w:abstractNum>
  <w:abstractNum w:abstractNumId="8" w15:restartNumberingAfterBreak="0">
    <w:nsid w:val="68EBCF99"/>
    <w:multiLevelType w:val="hybridMultilevel"/>
    <w:tmpl w:val="3F60A530"/>
    <w:lvl w:ilvl="0" w:tplc="9334DE58">
      <w:start w:val="1"/>
      <w:numFmt w:val="bullet"/>
      <w:lvlText w:val=""/>
      <w:lvlJc w:val="left"/>
      <w:pPr>
        <w:ind w:left="720" w:hanging="360"/>
      </w:pPr>
      <w:rPr>
        <w:rFonts w:ascii="Symbol" w:hAnsi="Symbol" w:hint="default"/>
      </w:rPr>
    </w:lvl>
    <w:lvl w:ilvl="1" w:tplc="7B6E915E">
      <w:start w:val="1"/>
      <w:numFmt w:val="bullet"/>
      <w:lvlText w:val="o"/>
      <w:lvlJc w:val="left"/>
      <w:pPr>
        <w:ind w:left="1440" w:hanging="360"/>
      </w:pPr>
      <w:rPr>
        <w:rFonts w:ascii="Courier New" w:hAnsi="Courier New" w:hint="default"/>
      </w:rPr>
    </w:lvl>
    <w:lvl w:ilvl="2" w:tplc="414EA31C">
      <w:start w:val="1"/>
      <w:numFmt w:val="bullet"/>
      <w:lvlText w:val=""/>
      <w:lvlJc w:val="left"/>
      <w:pPr>
        <w:ind w:left="2160" w:hanging="360"/>
      </w:pPr>
      <w:rPr>
        <w:rFonts w:ascii="Wingdings" w:hAnsi="Wingdings" w:hint="default"/>
      </w:rPr>
    </w:lvl>
    <w:lvl w:ilvl="3" w:tplc="E5E2D24E">
      <w:start w:val="1"/>
      <w:numFmt w:val="bullet"/>
      <w:lvlText w:val=""/>
      <w:lvlJc w:val="left"/>
      <w:pPr>
        <w:ind w:left="2880" w:hanging="360"/>
      </w:pPr>
      <w:rPr>
        <w:rFonts w:ascii="Symbol" w:hAnsi="Symbol" w:hint="default"/>
      </w:rPr>
    </w:lvl>
    <w:lvl w:ilvl="4" w:tplc="A4E21E84">
      <w:start w:val="1"/>
      <w:numFmt w:val="bullet"/>
      <w:lvlText w:val="o"/>
      <w:lvlJc w:val="left"/>
      <w:pPr>
        <w:ind w:left="3600" w:hanging="360"/>
      </w:pPr>
      <w:rPr>
        <w:rFonts w:ascii="Courier New" w:hAnsi="Courier New" w:hint="default"/>
      </w:rPr>
    </w:lvl>
    <w:lvl w:ilvl="5" w:tplc="F68C099C">
      <w:start w:val="1"/>
      <w:numFmt w:val="bullet"/>
      <w:lvlText w:val=""/>
      <w:lvlJc w:val="left"/>
      <w:pPr>
        <w:ind w:left="4320" w:hanging="360"/>
      </w:pPr>
      <w:rPr>
        <w:rFonts w:ascii="Wingdings" w:hAnsi="Wingdings" w:hint="default"/>
      </w:rPr>
    </w:lvl>
    <w:lvl w:ilvl="6" w:tplc="FC362EBC">
      <w:start w:val="1"/>
      <w:numFmt w:val="bullet"/>
      <w:lvlText w:val=""/>
      <w:lvlJc w:val="left"/>
      <w:pPr>
        <w:ind w:left="5040" w:hanging="360"/>
      </w:pPr>
      <w:rPr>
        <w:rFonts w:ascii="Symbol" w:hAnsi="Symbol" w:hint="default"/>
      </w:rPr>
    </w:lvl>
    <w:lvl w:ilvl="7" w:tplc="5AF85BD4">
      <w:start w:val="1"/>
      <w:numFmt w:val="bullet"/>
      <w:lvlText w:val="o"/>
      <w:lvlJc w:val="left"/>
      <w:pPr>
        <w:ind w:left="5760" w:hanging="360"/>
      </w:pPr>
      <w:rPr>
        <w:rFonts w:ascii="Courier New" w:hAnsi="Courier New" w:hint="default"/>
      </w:rPr>
    </w:lvl>
    <w:lvl w:ilvl="8" w:tplc="43AEC1D6">
      <w:start w:val="1"/>
      <w:numFmt w:val="bullet"/>
      <w:lvlText w:val=""/>
      <w:lvlJc w:val="left"/>
      <w:pPr>
        <w:ind w:left="6480" w:hanging="360"/>
      </w:pPr>
      <w:rPr>
        <w:rFonts w:ascii="Wingdings" w:hAnsi="Wingdings" w:hint="default"/>
      </w:rPr>
    </w:lvl>
  </w:abstractNum>
  <w:abstractNum w:abstractNumId="9" w15:restartNumberingAfterBreak="0">
    <w:nsid w:val="6F1A150E"/>
    <w:multiLevelType w:val="multilevel"/>
    <w:tmpl w:val="A1FE110A"/>
    <w:styleLink w:val="CurrentList1"/>
    <w:lvl w:ilvl="0">
      <w:start w:val="1"/>
      <w:numFmt w:val="upperRoman"/>
      <w:lvlText w:val="%1."/>
      <w:lvlJc w:val="left"/>
      <w:pPr>
        <w:tabs>
          <w:tab w:val="num" w:pos="1080"/>
        </w:tabs>
        <w:ind w:left="1080" w:hanging="720"/>
      </w:pPr>
      <w:rPr>
        <w:rFonts w:hint="default"/>
      </w:rPr>
    </w:lvl>
    <w:lvl w:ilvl="1">
      <w:start w:val="1"/>
      <w:numFmt w:val="upperLetter"/>
      <w:lvlText w:val="%2."/>
      <w:lvlJc w:val="left"/>
      <w:pPr>
        <w:tabs>
          <w:tab w:val="num" w:pos="1440"/>
        </w:tabs>
        <w:ind w:left="1440" w:hanging="360"/>
      </w:pPr>
      <w:rPr>
        <w:rFonts w:hint="default"/>
        <w:color w:val="auto"/>
      </w:rPr>
    </w:lvl>
    <w:lvl w:ilvl="2">
      <w:start w:val="1"/>
      <w:numFmt w:val="decimal"/>
      <w:lvlText w:val="%3."/>
      <w:lvlJc w:val="left"/>
      <w:pPr>
        <w:tabs>
          <w:tab w:val="num" w:pos="2340"/>
        </w:tabs>
        <w:ind w:left="2340" w:hanging="360"/>
      </w:pPr>
      <w:rPr>
        <w:rFonts w:hint="default"/>
        <w:b/>
        <w:color w:val="008000"/>
      </w:rPr>
    </w:lvl>
    <w:lvl w:ilvl="3">
      <w:start w:val="1"/>
      <w:numFmt w:val="lowerLetter"/>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796A1C19"/>
    <w:multiLevelType w:val="hybridMultilevel"/>
    <w:tmpl w:val="89E0E482"/>
    <w:lvl w:ilvl="0" w:tplc="BE348A34">
      <w:start w:val="1"/>
      <w:numFmt w:val="bullet"/>
      <w:lvlText w:val=""/>
      <w:lvlJc w:val="left"/>
      <w:pPr>
        <w:ind w:left="720" w:hanging="360"/>
      </w:pPr>
      <w:rPr>
        <w:rFonts w:ascii="Symbol" w:hAnsi="Symbol" w:hint="default"/>
      </w:rPr>
    </w:lvl>
    <w:lvl w:ilvl="1" w:tplc="8524342E">
      <w:start w:val="1"/>
      <w:numFmt w:val="bullet"/>
      <w:lvlText w:val="o"/>
      <w:lvlJc w:val="left"/>
      <w:pPr>
        <w:ind w:left="1440" w:hanging="360"/>
      </w:pPr>
      <w:rPr>
        <w:rFonts w:ascii="Courier New" w:hAnsi="Courier New" w:cs="Courier New" w:hint="default"/>
      </w:rPr>
    </w:lvl>
    <w:lvl w:ilvl="2" w:tplc="50702BDA">
      <w:start w:val="1"/>
      <w:numFmt w:val="bullet"/>
      <w:lvlText w:val=""/>
      <w:lvlJc w:val="left"/>
      <w:pPr>
        <w:ind w:left="2160" w:hanging="360"/>
      </w:pPr>
      <w:rPr>
        <w:rFonts w:ascii="Wingdings" w:hAnsi="Wingdings" w:hint="default"/>
      </w:rPr>
    </w:lvl>
    <w:lvl w:ilvl="3" w:tplc="943E719E" w:tentative="1">
      <w:start w:val="1"/>
      <w:numFmt w:val="bullet"/>
      <w:lvlText w:val=""/>
      <w:lvlJc w:val="left"/>
      <w:pPr>
        <w:ind w:left="2880" w:hanging="360"/>
      </w:pPr>
      <w:rPr>
        <w:rFonts w:ascii="Symbol" w:hAnsi="Symbol" w:hint="default"/>
      </w:rPr>
    </w:lvl>
    <w:lvl w:ilvl="4" w:tplc="5AB8CEAA" w:tentative="1">
      <w:start w:val="1"/>
      <w:numFmt w:val="bullet"/>
      <w:lvlText w:val="o"/>
      <w:lvlJc w:val="left"/>
      <w:pPr>
        <w:ind w:left="3600" w:hanging="360"/>
      </w:pPr>
      <w:rPr>
        <w:rFonts w:ascii="Courier New" w:hAnsi="Courier New" w:cs="Courier New" w:hint="default"/>
      </w:rPr>
    </w:lvl>
    <w:lvl w:ilvl="5" w:tplc="DA06C762" w:tentative="1">
      <w:start w:val="1"/>
      <w:numFmt w:val="bullet"/>
      <w:lvlText w:val=""/>
      <w:lvlJc w:val="left"/>
      <w:pPr>
        <w:ind w:left="4320" w:hanging="360"/>
      </w:pPr>
      <w:rPr>
        <w:rFonts w:ascii="Wingdings" w:hAnsi="Wingdings" w:hint="default"/>
      </w:rPr>
    </w:lvl>
    <w:lvl w:ilvl="6" w:tplc="A316F37E" w:tentative="1">
      <w:start w:val="1"/>
      <w:numFmt w:val="bullet"/>
      <w:lvlText w:val=""/>
      <w:lvlJc w:val="left"/>
      <w:pPr>
        <w:ind w:left="5040" w:hanging="360"/>
      </w:pPr>
      <w:rPr>
        <w:rFonts w:ascii="Symbol" w:hAnsi="Symbol" w:hint="default"/>
      </w:rPr>
    </w:lvl>
    <w:lvl w:ilvl="7" w:tplc="D21298C8" w:tentative="1">
      <w:start w:val="1"/>
      <w:numFmt w:val="bullet"/>
      <w:lvlText w:val="o"/>
      <w:lvlJc w:val="left"/>
      <w:pPr>
        <w:ind w:left="5760" w:hanging="360"/>
      </w:pPr>
      <w:rPr>
        <w:rFonts w:ascii="Courier New" w:hAnsi="Courier New" w:cs="Courier New" w:hint="default"/>
      </w:rPr>
    </w:lvl>
    <w:lvl w:ilvl="8" w:tplc="A1666616" w:tentative="1">
      <w:start w:val="1"/>
      <w:numFmt w:val="bullet"/>
      <w:lvlText w:val=""/>
      <w:lvlJc w:val="left"/>
      <w:pPr>
        <w:ind w:left="6480" w:hanging="360"/>
      </w:pPr>
      <w:rPr>
        <w:rFonts w:ascii="Wingdings" w:hAnsi="Wingdings" w:hint="default"/>
      </w:rPr>
    </w:lvl>
  </w:abstractNum>
  <w:num w:numId="1" w16cid:durableId="537162190">
    <w:abstractNumId w:val="1"/>
  </w:num>
  <w:num w:numId="2" w16cid:durableId="351496470">
    <w:abstractNumId w:val="6"/>
  </w:num>
  <w:num w:numId="3" w16cid:durableId="920720303">
    <w:abstractNumId w:val="9"/>
  </w:num>
  <w:num w:numId="4" w16cid:durableId="335227873">
    <w:abstractNumId w:val="2"/>
  </w:num>
  <w:num w:numId="5" w16cid:durableId="1786535781">
    <w:abstractNumId w:val="1"/>
  </w:num>
  <w:num w:numId="6" w16cid:durableId="1796363804">
    <w:abstractNumId w:val="8"/>
  </w:num>
  <w:num w:numId="7" w16cid:durableId="922371235">
    <w:abstractNumId w:val="3"/>
  </w:num>
  <w:num w:numId="8" w16cid:durableId="1966232321">
    <w:abstractNumId w:val="0"/>
  </w:num>
  <w:num w:numId="9" w16cid:durableId="1170633848">
    <w:abstractNumId w:val="10"/>
  </w:num>
  <w:num w:numId="10" w16cid:durableId="1488933997">
    <w:abstractNumId w:val="5"/>
  </w:num>
  <w:num w:numId="11" w16cid:durableId="118113116">
    <w:abstractNumId w:val="7"/>
  </w:num>
  <w:num w:numId="12" w16cid:durableId="1029139017">
    <w:abstractNumId w:val="4"/>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ack, Jennifer (contr-i2o)">
    <w15:presenceInfo w15:providerId="AD" w15:userId="S::jennifer.mack.ctr@darpa.mil::8096cfd0-c771-474c-aaf1-76e6468c954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stylePaneFormatFilter w:val="1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0"/>
  <w:documentProtection w:edit="readOnly" w:enforcement="0"/>
  <w:defaultTabStop w:val="720"/>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sTSxMDE2MDAytzQyMbNQ0lEKTi0uzszPAykwNKgFAKkh5vstAAAA"/>
  </w:docVars>
  <w:rsids>
    <w:rsidRoot w:val="00C432DF"/>
    <w:rsid w:val="00004838"/>
    <w:rsid w:val="00012A0E"/>
    <w:rsid w:val="00012C0F"/>
    <w:rsid w:val="00017037"/>
    <w:rsid w:val="00021170"/>
    <w:rsid w:val="00025090"/>
    <w:rsid w:val="00027C5F"/>
    <w:rsid w:val="00033C74"/>
    <w:rsid w:val="000350C3"/>
    <w:rsid w:val="000404E7"/>
    <w:rsid w:val="00045546"/>
    <w:rsid w:val="0004632E"/>
    <w:rsid w:val="0005109C"/>
    <w:rsid w:val="000542CF"/>
    <w:rsid w:val="00057660"/>
    <w:rsid w:val="00060362"/>
    <w:rsid w:val="00070698"/>
    <w:rsid w:val="00070D18"/>
    <w:rsid w:val="0007295A"/>
    <w:rsid w:val="00074334"/>
    <w:rsid w:val="0007552A"/>
    <w:rsid w:val="000821AD"/>
    <w:rsid w:val="000900CB"/>
    <w:rsid w:val="00091B81"/>
    <w:rsid w:val="00091D10"/>
    <w:rsid w:val="000B1E23"/>
    <w:rsid w:val="000B64DB"/>
    <w:rsid w:val="000C5BAA"/>
    <w:rsid w:val="000C7202"/>
    <w:rsid w:val="000C7FB1"/>
    <w:rsid w:val="000D7598"/>
    <w:rsid w:val="000D79B0"/>
    <w:rsid w:val="000E14CB"/>
    <w:rsid w:val="000E2AB1"/>
    <w:rsid w:val="000F03A5"/>
    <w:rsid w:val="000F5C1E"/>
    <w:rsid w:val="000F5FD6"/>
    <w:rsid w:val="000F7DF1"/>
    <w:rsid w:val="0010030E"/>
    <w:rsid w:val="001005BB"/>
    <w:rsid w:val="00104B98"/>
    <w:rsid w:val="00110C8A"/>
    <w:rsid w:val="00113FE7"/>
    <w:rsid w:val="00114F36"/>
    <w:rsid w:val="00115C8F"/>
    <w:rsid w:val="00116C5D"/>
    <w:rsid w:val="001277D7"/>
    <w:rsid w:val="001366C7"/>
    <w:rsid w:val="00136875"/>
    <w:rsid w:val="00136DC9"/>
    <w:rsid w:val="00137A5D"/>
    <w:rsid w:val="001464BD"/>
    <w:rsid w:val="0015290E"/>
    <w:rsid w:val="00155991"/>
    <w:rsid w:val="00161020"/>
    <w:rsid w:val="00163406"/>
    <w:rsid w:val="001635D8"/>
    <w:rsid w:val="00175415"/>
    <w:rsid w:val="00176685"/>
    <w:rsid w:val="00177438"/>
    <w:rsid w:val="001826D9"/>
    <w:rsid w:val="00182F54"/>
    <w:rsid w:val="00183A31"/>
    <w:rsid w:val="0018583C"/>
    <w:rsid w:val="001A13EC"/>
    <w:rsid w:val="001A15FB"/>
    <w:rsid w:val="001A26A2"/>
    <w:rsid w:val="001A72DC"/>
    <w:rsid w:val="001B742C"/>
    <w:rsid w:val="001C12D9"/>
    <w:rsid w:val="001C28F4"/>
    <w:rsid w:val="001C4084"/>
    <w:rsid w:val="001D0B0D"/>
    <w:rsid w:val="001D23D9"/>
    <w:rsid w:val="001D5FEB"/>
    <w:rsid w:val="001E0066"/>
    <w:rsid w:val="001E1D96"/>
    <w:rsid w:val="001E2931"/>
    <w:rsid w:val="001E294F"/>
    <w:rsid w:val="001E2BCB"/>
    <w:rsid w:val="001E3418"/>
    <w:rsid w:val="001E3B04"/>
    <w:rsid w:val="001E6D12"/>
    <w:rsid w:val="001F4AB5"/>
    <w:rsid w:val="0020025B"/>
    <w:rsid w:val="002003B6"/>
    <w:rsid w:val="002018AB"/>
    <w:rsid w:val="002101D5"/>
    <w:rsid w:val="00210928"/>
    <w:rsid w:val="002127DC"/>
    <w:rsid w:val="00214163"/>
    <w:rsid w:val="00220120"/>
    <w:rsid w:val="0022047E"/>
    <w:rsid w:val="0022256B"/>
    <w:rsid w:val="0022608A"/>
    <w:rsid w:val="00231933"/>
    <w:rsid w:val="0023337A"/>
    <w:rsid w:val="00234F82"/>
    <w:rsid w:val="00236BDF"/>
    <w:rsid w:val="00241527"/>
    <w:rsid w:val="00243B7B"/>
    <w:rsid w:val="00251835"/>
    <w:rsid w:val="00257965"/>
    <w:rsid w:val="00270457"/>
    <w:rsid w:val="00272561"/>
    <w:rsid w:val="00276363"/>
    <w:rsid w:val="00276608"/>
    <w:rsid w:val="00277690"/>
    <w:rsid w:val="0028302A"/>
    <w:rsid w:val="0028650C"/>
    <w:rsid w:val="00286C43"/>
    <w:rsid w:val="002933AB"/>
    <w:rsid w:val="002941F0"/>
    <w:rsid w:val="00297746"/>
    <w:rsid w:val="00297940"/>
    <w:rsid w:val="002A1331"/>
    <w:rsid w:val="002A7D3B"/>
    <w:rsid w:val="002B073E"/>
    <w:rsid w:val="002B379E"/>
    <w:rsid w:val="002B71E8"/>
    <w:rsid w:val="002C10F8"/>
    <w:rsid w:val="002C2FC1"/>
    <w:rsid w:val="002C3BF7"/>
    <w:rsid w:val="002C551D"/>
    <w:rsid w:val="002C6583"/>
    <w:rsid w:val="002D1739"/>
    <w:rsid w:val="002D35BF"/>
    <w:rsid w:val="002E3059"/>
    <w:rsid w:val="002E3E1D"/>
    <w:rsid w:val="002E4731"/>
    <w:rsid w:val="002E494F"/>
    <w:rsid w:val="002F3021"/>
    <w:rsid w:val="002F328D"/>
    <w:rsid w:val="002F470D"/>
    <w:rsid w:val="00300C08"/>
    <w:rsid w:val="00303F95"/>
    <w:rsid w:val="00303FF4"/>
    <w:rsid w:val="003054F6"/>
    <w:rsid w:val="00305521"/>
    <w:rsid w:val="0031215F"/>
    <w:rsid w:val="003141EE"/>
    <w:rsid w:val="003151D4"/>
    <w:rsid w:val="00321FD5"/>
    <w:rsid w:val="0032257E"/>
    <w:rsid w:val="003320FD"/>
    <w:rsid w:val="003323F8"/>
    <w:rsid w:val="00333282"/>
    <w:rsid w:val="00333C40"/>
    <w:rsid w:val="0033661F"/>
    <w:rsid w:val="00351E56"/>
    <w:rsid w:val="00352F25"/>
    <w:rsid w:val="003554D6"/>
    <w:rsid w:val="00357AEE"/>
    <w:rsid w:val="0036240F"/>
    <w:rsid w:val="00365360"/>
    <w:rsid w:val="00367412"/>
    <w:rsid w:val="00370161"/>
    <w:rsid w:val="00371705"/>
    <w:rsid w:val="0037509A"/>
    <w:rsid w:val="00383E15"/>
    <w:rsid w:val="003840A6"/>
    <w:rsid w:val="0038665C"/>
    <w:rsid w:val="00396988"/>
    <w:rsid w:val="00396B87"/>
    <w:rsid w:val="003970E5"/>
    <w:rsid w:val="003A2AF0"/>
    <w:rsid w:val="003A674D"/>
    <w:rsid w:val="003B0242"/>
    <w:rsid w:val="003B1D07"/>
    <w:rsid w:val="003B31B8"/>
    <w:rsid w:val="003C1E62"/>
    <w:rsid w:val="003D76D2"/>
    <w:rsid w:val="003E3301"/>
    <w:rsid w:val="003E4BA3"/>
    <w:rsid w:val="003F0E30"/>
    <w:rsid w:val="003F7B06"/>
    <w:rsid w:val="00406C1D"/>
    <w:rsid w:val="00410330"/>
    <w:rsid w:val="00411150"/>
    <w:rsid w:val="004130D9"/>
    <w:rsid w:val="00413B59"/>
    <w:rsid w:val="00414C98"/>
    <w:rsid w:val="00421B1F"/>
    <w:rsid w:val="004253EE"/>
    <w:rsid w:val="004254E8"/>
    <w:rsid w:val="004264CB"/>
    <w:rsid w:val="0043003E"/>
    <w:rsid w:val="00432D1C"/>
    <w:rsid w:val="004347F0"/>
    <w:rsid w:val="00440C78"/>
    <w:rsid w:val="004425B4"/>
    <w:rsid w:val="00443DD2"/>
    <w:rsid w:val="004461C0"/>
    <w:rsid w:val="00446F3D"/>
    <w:rsid w:val="00447979"/>
    <w:rsid w:val="00454191"/>
    <w:rsid w:val="00471A38"/>
    <w:rsid w:val="00480885"/>
    <w:rsid w:val="00480ABC"/>
    <w:rsid w:val="00482D88"/>
    <w:rsid w:val="004843A4"/>
    <w:rsid w:val="00487700"/>
    <w:rsid w:val="00487A83"/>
    <w:rsid w:val="00490C34"/>
    <w:rsid w:val="00495A04"/>
    <w:rsid w:val="0049710D"/>
    <w:rsid w:val="00497D3D"/>
    <w:rsid w:val="004A6922"/>
    <w:rsid w:val="004A7FF9"/>
    <w:rsid w:val="004B01B0"/>
    <w:rsid w:val="004B046D"/>
    <w:rsid w:val="004B20AD"/>
    <w:rsid w:val="004B26DE"/>
    <w:rsid w:val="004B3C14"/>
    <w:rsid w:val="004B3F78"/>
    <w:rsid w:val="004B6270"/>
    <w:rsid w:val="004C61D1"/>
    <w:rsid w:val="004C66C3"/>
    <w:rsid w:val="004D07AE"/>
    <w:rsid w:val="004D30F0"/>
    <w:rsid w:val="004E5326"/>
    <w:rsid w:val="004F2CA7"/>
    <w:rsid w:val="00501234"/>
    <w:rsid w:val="0050505C"/>
    <w:rsid w:val="00510D0C"/>
    <w:rsid w:val="00511749"/>
    <w:rsid w:val="00514064"/>
    <w:rsid w:val="00515559"/>
    <w:rsid w:val="00516209"/>
    <w:rsid w:val="005200EC"/>
    <w:rsid w:val="00520166"/>
    <w:rsid w:val="0052396C"/>
    <w:rsid w:val="00524252"/>
    <w:rsid w:val="00526D62"/>
    <w:rsid w:val="0053008D"/>
    <w:rsid w:val="00536754"/>
    <w:rsid w:val="00540BF6"/>
    <w:rsid w:val="00541E8D"/>
    <w:rsid w:val="00544CBD"/>
    <w:rsid w:val="00546355"/>
    <w:rsid w:val="00546D44"/>
    <w:rsid w:val="00557929"/>
    <w:rsid w:val="00566EBF"/>
    <w:rsid w:val="00580711"/>
    <w:rsid w:val="00582561"/>
    <w:rsid w:val="00582DF5"/>
    <w:rsid w:val="00584EE7"/>
    <w:rsid w:val="00586B9F"/>
    <w:rsid w:val="00587768"/>
    <w:rsid w:val="00590839"/>
    <w:rsid w:val="0059164E"/>
    <w:rsid w:val="00593086"/>
    <w:rsid w:val="005940D1"/>
    <w:rsid w:val="00595FD0"/>
    <w:rsid w:val="005A0351"/>
    <w:rsid w:val="005A4B52"/>
    <w:rsid w:val="005A5326"/>
    <w:rsid w:val="005A61A6"/>
    <w:rsid w:val="005B07D3"/>
    <w:rsid w:val="005B2EF3"/>
    <w:rsid w:val="005C6D79"/>
    <w:rsid w:val="005C76E0"/>
    <w:rsid w:val="005D13D9"/>
    <w:rsid w:val="005D1B10"/>
    <w:rsid w:val="005D2815"/>
    <w:rsid w:val="005D4FDB"/>
    <w:rsid w:val="005D7523"/>
    <w:rsid w:val="005E3A99"/>
    <w:rsid w:val="005E5312"/>
    <w:rsid w:val="005F079B"/>
    <w:rsid w:val="005F0E09"/>
    <w:rsid w:val="0060035F"/>
    <w:rsid w:val="00600545"/>
    <w:rsid w:val="0060320E"/>
    <w:rsid w:val="00607186"/>
    <w:rsid w:val="00614BEE"/>
    <w:rsid w:val="00615F10"/>
    <w:rsid w:val="00620C27"/>
    <w:rsid w:val="006244A5"/>
    <w:rsid w:val="006270FA"/>
    <w:rsid w:val="0063364B"/>
    <w:rsid w:val="006358ED"/>
    <w:rsid w:val="00637F6B"/>
    <w:rsid w:val="006419A8"/>
    <w:rsid w:val="00643FF0"/>
    <w:rsid w:val="00647F22"/>
    <w:rsid w:val="006512E7"/>
    <w:rsid w:val="00652593"/>
    <w:rsid w:val="0065481B"/>
    <w:rsid w:val="006608BD"/>
    <w:rsid w:val="006614C8"/>
    <w:rsid w:val="006631BF"/>
    <w:rsid w:val="006638C9"/>
    <w:rsid w:val="00667370"/>
    <w:rsid w:val="006752C8"/>
    <w:rsid w:val="00676496"/>
    <w:rsid w:val="006958F7"/>
    <w:rsid w:val="006A16C7"/>
    <w:rsid w:val="006A283F"/>
    <w:rsid w:val="006B16C9"/>
    <w:rsid w:val="006B3CE3"/>
    <w:rsid w:val="006B3FC8"/>
    <w:rsid w:val="006B485A"/>
    <w:rsid w:val="006B5A89"/>
    <w:rsid w:val="006B69CA"/>
    <w:rsid w:val="006B7B3E"/>
    <w:rsid w:val="006C0DA3"/>
    <w:rsid w:val="006C13E6"/>
    <w:rsid w:val="006C53E7"/>
    <w:rsid w:val="006C65F6"/>
    <w:rsid w:val="006C7EDB"/>
    <w:rsid w:val="006D11B7"/>
    <w:rsid w:val="006D41D4"/>
    <w:rsid w:val="006D4846"/>
    <w:rsid w:val="006D561A"/>
    <w:rsid w:val="006D58F6"/>
    <w:rsid w:val="006D5A59"/>
    <w:rsid w:val="006E4BF9"/>
    <w:rsid w:val="006E5E16"/>
    <w:rsid w:val="006E637D"/>
    <w:rsid w:val="006E6421"/>
    <w:rsid w:val="006F0033"/>
    <w:rsid w:val="006F1896"/>
    <w:rsid w:val="006F6D91"/>
    <w:rsid w:val="006F7A94"/>
    <w:rsid w:val="00706E71"/>
    <w:rsid w:val="00710E47"/>
    <w:rsid w:val="0071460A"/>
    <w:rsid w:val="007163AA"/>
    <w:rsid w:val="00722198"/>
    <w:rsid w:val="0072265D"/>
    <w:rsid w:val="00723C04"/>
    <w:rsid w:val="00733E90"/>
    <w:rsid w:val="00734F06"/>
    <w:rsid w:val="007434E1"/>
    <w:rsid w:val="00743C15"/>
    <w:rsid w:val="00744456"/>
    <w:rsid w:val="007460D0"/>
    <w:rsid w:val="00746F14"/>
    <w:rsid w:val="0075574A"/>
    <w:rsid w:val="007603DC"/>
    <w:rsid w:val="00760FBB"/>
    <w:rsid w:val="00761F54"/>
    <w:rsid w:val="00764E54"/>
    <w:rsid w:val="007664F7"/>
    <w:rsid w:val="00767E8B"/>
    <w:rsid w:val="00770A60"/>
    <w:rsid w:val="0077148C"/>
    <w:rsid w:val="00773AE5"/>
    <w:rsid w:val="00776032"/>
    <w:rsid w:val="007817AC"/>
    <w:rsid w:val="00782A93"/>
    <w:rsid w:val="00784006"/>
    <w:rsid w:val="00784C79"/>
    <w:rsid w:val="00786016"/>
    <w:rsid w:val="007948C4"/>
    <w:rsid w:val="00796C4A"/>
    <w:rsid w:val="007A05A7"/>
    <w:rsid w:val="007A4012"/>
    <w:rsid w:val="007A5F25"/>
    <w:rsid w:val="007A702A"/>
    <w:rsid w:val="007B2A89"/>
    <w:rsid w:val="007B5095"/>
    <w:rsid w:val="007B518E"/>
    <w:rsid w:val="007C1190"/>
    <w:rsid w:val="007C26BC"/>
    <w:rsid w:val="007C431C"/>
    <w:rsid w:val="007D6567"/>
    <w:rsid w:val="007D7251"/>
    <w:rsid w:val="007D73CB"/>
    <w:rsid w:val="007E102B"/>
    <w:rsid w:val="007E2B6A"/>
    <w:rsid w:val="007E41E1"/>
    <w:rsid w:val="007E55A3"/>
    <w:rsid w:val="007E5FA3"/>
    <w:rsid w:val="007F0F46"/>
    <w:rsid w:val="007F73B1"/>
    <w:rsid w:val="008029FA"/>
    <w:rsid w:val="008043B7"/>
    <w:rsid w:val="008074AC"/>
    <w:rsid w:val="00811BA5"/>
    <w:rsid w:val="00813DB2"/>
    <w:rsid w:val="00814E0B"/>
    <w:rsid w:val="008218E2"/>
    <w:rsid w:val="0082481E"/>
    <w:rsid w:val="00832E1D"/>
    <w:rsid w:val="008346E6"/>
    <w:rsid w:val="00837DED"/>
    <w:rsid w:val="0084167C"/>
    <w:rsid w:val="008428F2"/>
    <w:rsid w:val="008544B9"/>
    <w:rsid w:val="00855A39"/>
    <w:rsid w:val="0086243F"/>
    <w:rsid w:val="0086465D"/>
    <w:rsid w:val="00865EA1"/>
    <w:rsid w:val="00873FF8"/>
    <w:rsid w:val="00875CCC"/>
    <w:rsid w:val="00890BB5"/>
    <w:rsid w:val="0089176C"/>
    <w:rsid w:val="00891A33"/>
    <w:rsid w:val="00891DA9"/>
    <w:rsid w:val="0089697C"/>
    <w:rsid w:val="00897BAC"/>
    <w:rsid w:val="008A1310"/>
    <w:rsid w:val="008A2ED8"/>
    <w:rsid w:val="008A6DBB"/>
    <w:rsid w:val="008A6E34"/>
    <w:rsid w:val="008A7765"/>
    <w:rsid w:val="008B5D00"/>
    <w:rsid w:val="008B6933"/>
    <w:rsid w:val="008B76D7"/>
    <w:rsid w:val="008C0BC2"/>
    <w:rsid w:val="008C3160"/>
    <w:rsid w:val="008C4840"/>
    <w:rsid w:val="008C7510"/>
    <w:rsid w:val="008D0986"/>
    <w:rsid w:val="008D2EDC"/>
    <w:rsid w:val="008E0C53"/>
    <w:rsid w:val="008E7123"/>
    <w:rsid w:val="008F6712"/>
    <w:rsid w:val="00901D08"/>
    <w:rsid w:val="0091084E"/>
    <w:rsid w:val="00911CAF"/>
    <w:rsid w:val="00911F7D"/>
    <w:rsid w:val="00915EC7"/>
    <w:rsid w:val="00922F32"/>
    <w:rsid w:val="00930516"/>
    <w:rsid w:val="0093152F"/>
    <w:rsid w:val="00934373"/>
    <w:rsid w:val="00934BD9"/>
    <w:rsid w:val="00942340"/>
    <w:rsid w:val="00943777"/>
    <w:rsid w:val="009466B0"/>
    <w:rsid w:val="00947217"/>
    <w:rsid w:val="00954433"/>
    <w:rsid w:val="00956013"/>
    <w:rsid w:val="00956876"/>
    <w:rsid w:val="00963FAF"/>
    <w:rsid w:val="0096524D"/>
    <w:rsid w:val="00975F64"/>
    <w:rsid w:val="00982C6F"/>
    <w:rsid w:val="009853FA"/>
    <w:rsid w:val="0098577C"/>
    <w:rsid w:val="00985FBB"/>
    <w:rsid w:val="0098615A"/>
    <w:rsid w:val="00991E9E"/>
    <w:rsid w:val="0099319D"/>
    <w:rsid w:val="009951FE"/>
    <w:rsid w:val="009A3BA2"/>
    <w:rsid w:val="009A461E"/>
    <w:rsid w:val="009B4488"/>
    <w:rsid w:val="009B4D56"/>
    <w:rsid w:val="009C4153"/>
    <w:rsid w:val="009C4BB2"/>
    <w:rsid w:val="009C6745"/>
    <w:rsid w:val="009C73F3"/>
    <w:rsid w:val="009D39A1"/>
    <w:rsid w:val="009E117F"/>
    <w:rsid w:val="009E20A2"/>
    <w:rsid w:val="009E5E39"/>
    <w:rsid w:val="009E63F4"/>
    <w:rsid w:val="009F157E"/>
    <w:rsid w:val="009F17FC"/>
    <w:rsid w:val="009F61A1"/>
    <w:rsid w:val="009F715F"/>
    <w:rsid w:val="009F783B"/>
    <w:rsid w:val="00A02782"/>
    <w:rsid w:val="00A031A7"/>
    <w:rsid w:val="00A04C87"/>
    <w:rsid w:val="00A100C1"/>
    <w:rsid w:val="00A108E0"/>
    <w:rsid w:val="00A14000"/>
    <w:rsid w:val="00A16CA1"/>
    <w:rsid w:val="00A25250"/>
    <w:rsid w:val="00A37227"/>
    <w:rsid w:val="00A40725"/>
    <w:rsid w:val="00A41399"/>
    <w:rsid w:val="00A4155B"/>
    <w:rsid w:val="00A451BB"/>
    <w:rsid w:val="00A45DAC"/>
    <w:rsid w:val="00A5223E"/>
    <w:rsid w:val="00A52EC7"/>
    <w:rsid w:val="00A575E3"/>
    <w:rsid w:val="00A6076D"/>
    <w:rsid w:val="00A62744"/>
    <w:rsid w:val="00A647DE"/>
    <w:rsid w:val="00A66034"/>
    <w:rsid w:val="00A66807"/>
    <w:rsid w:val="00A7144E"/>
    <w:rsid w:val="00A741CB"/>
    <w:rsid w:val="00A76EC4"/>
    <w:rsid w:val="00A81B25"/>
    <w:rsid w:val="00A85E6D"/>
    <w:rsid w:val="00A90761"/>
    <w:rsid w:val="00A927F5"/>
    <w:rsid w:val="00A9286E"/>
    <w:rsid w:val="00A96E8D"/>
    <w:rsid w:val="00AA036E"/>
    <w:rsid w:val="00AA55E7"/>
    <w:rsid w:val="00AB062A"/>
    <w:rsid w:val="00AB11A9"/>
    <w:rsid w:val="00AB775C"/>
    <w:rsid w:val="00AC41DA"/>
    <w:rsid w:val="00AC4E42"/>
    <w:rsid w:val="00AC611C"/>
    <w:rsid w:val="00AC6216"/>
    <w:rsid w:val="00AC7168"/>
    <w:rsid w:val="00AD1D62"/>
    <w:rsid w:val="00AD3979"/>
    <w:rsid w:val="00AD450D"/>
    <w:rsid w:val="00AD47F1"/>
    <w:rsid w:val="00AD4F2B"/>
    <w:rsid w:val="00AD539E"/>
    <w:rsid w:val="00AD74B0"/>
    <w:rsid w:val="00AE04D5"/>
    <w:rsid w:val="00AE28F6"/>
    <w:rsid w:val="00AE5245"/>
    <w:rsid w:val="00AF32B6"/>
    <w:rsid w:val="00AF3F1D"/>
    <w:rsid w:val="00B0348D"/>
    <w:rsid w:val="00B0391C"/>
    <w:rsid w:val="00B052AC"/>
    <w:rsid w:val="00B068F6"/>
    <w:rsid w:val="00B077FE"/>
    <w:rsid w:val="00B129D8"/>
    <w:rsid w:val="00B135B7"/>
    <w:rsid w:val="00B15CB8"/>
    <w:rsid w:val="00B16C4F"/>
    <w:rsid w:val="00B22924"/>
    <w:rsid w:val="00B2565D"/>
    <w:rsid w:val="00B25AD0"/>
    <w:rsid w:val="00B328C3"/>
    <w:rsid w:val="00B3527B"/>
    <w:rsid w:val="00B35AFB"/>
    <w:rsid w:val="00B41672"/>
    <w:rsid w:val="00B4413E"/>
    <w:rsid w:val="00B47DF5"/>
    <w:rsid w:val="00B5194E"/>
    <w:rsid w:val="00B52E58"/>
    <w:rsid w:val="00B53968"/>
    <w:rsid w:val="00B575B1"/>
    <w:rsid w:val="00B62271"/>
    <w:rsid w:val="00B64A88"/>
    <w:rsid w:val="00B71D61"/>
    <w:rsid w:val="00B737DE"/>
    <w:rsid w:val="00B74294"/>
    <w:rsid w:val="00B763CE"/>
    <w:rsid w:val="00B80E73"/>
    <w:rsid w:val="00B80F03"/>
    <w:rsid w:val="00B814EE"/>
    <w:rsid w:val="00B84B08"/>
    <w:rsid w:val="00B873C7"/>
    <w:rsid w:val="00B9071A"/>
    <w:rsid w:val="00B95B43"/>
    <w:rsid w:val="00BA093D"/>
    <w:rsid w:val="00BA162D"/>
    <w:rsid w:val="00BA7588"/>
    <w:rsid w:val="00BB08C8"/>
    <w:rsid w:val="00BB516F"/>
    <w:rsid w:val="00BB51F6"/>
    <w:rsid w:val="00BB6D66"/>
    <w:rsid w:val="00BC7198"/>
    <w:rsid w:val="00BC7AF0"/>
    <w:rsid w:val="00BC7DEB"/>
    <w:rsid w:val="00BD0F4C"/>
    <w:rsid w:val="00BD449B"/>
    <w:rsid w:val="00BD491D"/>
    <w:rsid w:val="00BE2185"/>
    <w:rsid w:val="00BF285C"/>
    <w:rsid w:val="00BF314E"/>
    <w:rsid w:val="00BF4067"/>
    <w:rsid w:val="00BF78B6"/>
    <w:rsid w:val="00BF7E9A"/>
    <w:rsid w:val="00C0562D"/>
    <w:rsid w:val="00C13EAB"/>
    <w:rsid w:val="00C15B4D"/>
    <w:rsid w:val="00C168BC"/>
    <w:rsid w:val="00C20493"/>
    <w:rsid w:val="00C247EB"/>
    <w:rsid w:val="00C251B0"/>
    <w:rsid w:val="00C252EE"/>
    <w:rsid w:val="00C32E0B"/>
    <w:rsid w:val="00C34E8B"/>
    <w:rsid w:val="00C432DF"/>
    <w:rsid w:val="00C436ED"/>
    <w:rsid w:val="00C46302"/>
    <w:rsid w:val="00C50450"/>
    <w:rsid w:val="00C54173"/>
    <w:rsid w:val="00C6347F"/>
    <w:rsid w:val="00C66613"/>
    <w:rsid w:val="00C74968"/>
    <w:rsid w:val="00C74B9E"/>
    <w:rsid w:val="00C829E5"/>
    <w:rsid w:val="00C836B2"/>
    <w:rsid w:val="00C83C40"/>
    <w:rsid w:val="00C86954"/>
    <w:rsid w:val="00C92937"/>
    <w:rsid w:val="00CA7B6E"/>
    <w:rsid w:val="00CB3F77"/>
    <w:rsid w:val="00CB454F"/>
    <w:rsid w:val="00CB4F34"/>
    <w:rsid w:val="00CC4D4A"/>
    <w:rsid w:val="00CD022F"/>
    <w:rsid w:val="00CD1552"/>
    <w:rsid w:val="00CD59C3"/>
    <w:rsid w:val="00CE1670"/>
    <w:rsid w:val="00CE2200"/>
    <w:rsid w:val="00CE2D8D"/>
    <w:rsid w:val="00CE52F5"/>
    <w:rsid w:val="00CE6448"/>
    <w:rsid w:val="00CE7033"/>
    <w:rsid w:val="00CE7B99"/>
    <w:rsid w:val="00CF20C8"/>
    <w:rsid w:val="00CF3A2F"/>
    <w:rsid w:val="00CF4012"/>
    <w:rsid w:val="00CF7419"/>
    <w:rsid w:val="00CF7913"/>
    <w:rsid w:val="00D01775"/>
    <w:rsid w:val="00D032BC"/>
    <w:rsid w:val="00D03641"/>
    <w:rsid w:val="00D043F7"/>
    <w:rsid w:val="00D110DE"/>
    <w:rsid w:val="00D1721D"/>
    <w:rsid w:val="00D20E82"/>
    <w:rsid w:val="00D2341E"/>
    <w:rsid w:val="00D239EE"/>
    <w:rsid w:val="00D255FD"/>
    <w:rsid w:val="00D36CBE"/>
    <w:rsid w:val="00D45F70"/>
    <w:rsid w:val="00D462ED"/>
    <w:rsid w:val="00D5541D"/>
    <w:rsid w:val="00D6199F"/>
    <w:rsid w:val="00D64826"/>
    <w:rsid w:val="00D71FC3"/>
    <w:rsid w:val="00D74DDE"/>
    <w:rsid w:val="00D83E97"/>
    <w:rsid w:val="00D859B7"/>
    <w:rsid w:val="00D94D44"/>
    <w:rsid w:val="00D969F1"/>
    <w:rsid w:val="00DB137D"/>
    <w:rsid w:val="00DB150D"/>
    <w:rsid w:val="00DB4CC5"/>
    <w:rsid w:val="00DB6C6C"/>
    <w:rsid w:val="00DC0EF7"/>
    <w:rsid w:val="00DC17C7"/>
    <w:rsid w:val="00DD0E8D"/>
    <w:rsid w:val="00DD1075"/>
    <w:rsid w:val="00DD38CF"/>
    <w:rsid w:val="00DD5E2B"/>
    <w:rsid w:val="00DE0E61"/>
    <w:rsid w:val="00DE22B5"/>
    <w:rsid w:val="00DE3B51"/>
    <w:rsid w:val="00DE55AB"/>
    <w:rsid w:val="00DE5DBE"/>
    <w:rsid w:val="00DF4E03"/>
    <w:rsid w:val="00E1062B"/>
    <w:rsid w:val="00E136C9"/>
    <w:rsid w:val="00E15330"/>
    <w:rsid w:val="00E1769B"/>
    <w:rsid w:val="00E22D6B"/>
    <w:rsid w:val="00E2716D"/>
    <w:rsid w:val="00E31171"/>
    <w:rsid w:val="00E32070"/>
    <w:rsid w:val="00E36506"/>
    <w:rsid w:val="00E41B12"/>
    <w:rsid w:val="00E45DD7"/>
    <w:rsid w:val="00E46243"/>
    <w:rsid w:val="00E46288"/>
    <w:rsid w:val="00E623BD"/>
    <w:rsid w:val="00E65E86"/>
    <w:rsid w:val="00E77E1E"/>
    <w:rsid w:val="00E82B88"/>
    <w:rsid w:val="00E840FA"/>
    <w:rsid w:val="00E860D5"/>
    <w:rsid w:val="00E90EF4"/>
    <w:rsid w:val="00EA06A2"/>
    <w:rsid w:val="00EA21E2"/>
    <w:rsid w:val="00EA7E11"/>
    <w:rsid w:val="00EB0E45"/>
    <w:rsid w:val="00EB4FDD"/>
    <w:rsid w:val="00EB59C5"/>
    <w:rsid w:val="00EB60B0"/>
    <w:rsid w:val="00EC0133"/>
    <w:rsid w:val="00EC30C4"/>
    <w:rsid w:val="00EC3FF4"/>
    <w:rsid w:val="00EC4404"/>
    <w:rsid w:val="00ED227C"/>
    <w:rsid w:val="00ED3D9E"/>
    <w:rsid w:val="00ED3F6E"/>
    <w:rsid w:val="00EE3ECD"/>
    <w:rsid w:val="00EE4315"/>
    <w:rsid w:val="00EE498F"/>
    <w:rsid w:val="00EF4486"/>
    <w:rsid w:val="00EF4566"/>
    <w:rsid w:val="00EF5131"/>
    <w:rsid w:val="00EF62F3"/>
    <w:rsid w:val="00F0275C"/>
    <w:rsid w:val="00F072E2"/>
    <w:rsid w:val="00F07BDF"/>
    <w:rsid w:val="00F103CA"/>
    <w:rsid w:val="00F10BAE"/>
    <w:rsid w:val="00F130DA"/>
    <w:rsid w:val="00F24AD7"/>
    <w:rsid w:val="00F24CF2"/>
    <w:rsid w:val="00F26DB4"/>
    <w:rsid w:val="00F270AB"/>
    <w:rsid w:val="00F304C9"/>
    <w:rsid w:val="00F30D71"/>
    <w:rsid w:val="00F410D7"/>
    <w:rsid w:val="00F41268"/>
    <w:rsid w:val="00F41551"/>
    <w:rsid w:val="00F4287E"/>
    <w:rsid w:val="00F440DB"/>
    <w:rsid w:val="00F44A5A"/>
    <w:rsid w:val="00F510A7"/>
    <w:rsid w:val="00F524CA"/>
    <w:rsid w:val="00F5310F"/>
    <w:rsid w:val="00F55263"/>
    <w:rsid w:val="00F65141"/>
    <w:rsid w:val="00F67A1A"/>
    <w:rsid w:val="00F70199"/>
    <w:rsid w:val="00F70AD6"/>
    <w:rsid w:val="00F72377"/>
    <w:rsid w:val="00F73CBC"/>
    <w:rsid w:val="00F76D10"/>
    <w:rsid w:val="00F8142E"/>
    <w:rsid w:val="00F84496"/>
    <w:rsid w:val="00F92CF4"/>
    <w:rsid w:val="00F949AA"/>
    <w:rsid w:val="00F96729"/>
    <w:rsid w:val="00FA66CB"/>
    <w:rsid w:val="00FA6C29"/>
    <w:rsid w:val="00FB1952"/>
    <w:rsid w:val="00FB3CB8"/>
    <w:rsid w:val="00FD08DA"/>
    <w:rsid w:val="00FD3190"/>
    <w:rsid w:val="00FD62D0"/>
    <w:rsid w:val="00FD7147"/>
    <w:rsid w:val="00FE022F"/>
    <w:rsid w:val="00FE1330"/>
    <w:rsid w:val="00FE2870"/>
    <w:rsid w:val="00FE3CA2"/>
    <w:rsid w:val="00FE4560"/>
    <w:rsid w:val="00FE50DE"/>
    <w:rsid w:val="00FE6356"/>
    <w:rsid w:val="00FE7AB8"/>
    <w:rsid w:val="00FF1FDE"/>
    <w:rsid w:val="00FF2B28"/>
    <w:rsid w:val="00FF37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F0B979D"/>
  <w15:docId w15:val="{C5A174C4-36BA-45A2-A65A-BE3D1B3B7D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494F"/>
    <w:pPr>
      <w:spacing w:after="200" w:line="276" w:lineRule="auto"/>
    </w:pPr>
    <w:rPr>
      <w:sz w:val="24"/>
      <w:szCs w:val="22"/>
    </w:rPr>
  </w:style>
  <w:style w:type="paragraph" w:styleId="Heading1">
    <w:name w:val="heading 1"/>
    <w:basedOn w:val="Normal"/>
    <w:next w:val="Normal"/>
    <w:link w:val="Heading1Char"/>
    <w:uiPriority w:val="9"/>
    <w:qFormat/>
    <w:rsid w:val="00367412"/>
    <w:pPr>
      <w:keepNext/>
      <w:numPr>
        <w:numId w:val="1"/>
      </w:numPr>
      <w:spacing w:before="240" w:after="60"/>
      <w:outlineLvl w:val="0"/>
    </w:pPr>
    <w:rPr>
      <w:rFonts w:eastAsia="Times New Roman"/>
      <w:b/>
      <w:bCs/>
      <w:kern w:val="32"/>
      <w:sz w:val="32"/>
      <w:szCs w:val="32"/>
    </w:rPr>
  </w:style>
  <w:style w:type="paragraph" w:styleId="Heading2">
    <w:name w:val="heading 2"/>
    <w:basedOn w:val="Normal"/>
    <w:next w:val="BodyText"/>
    <w:link w:val="Heading2Char"/>
    <w:uiPriority w:val="9"/>
    <w:qFormat/>
    <w:rsid w:val="00367412"/>
    <w:pPr>
      <w:keepNext/>
      <w:spacing w:before="240" w:after="60"/>
      <w:outlineLvl w:val="1"/>
    </w:pPr>
    <w:rPr>
      <w:rFonts w:eastAsia="Times New Roman"/>
      <w:b/>
      <w:bCs/>
      <w:i/>
      <w:iCs/>
      <w:sz w:val="28"/>
      <w:szCs w:val="28"/>
    </w:rPr>
  </w:style>
  <w:style w:type="paragraph" w:styleId="Heading3">
    <w:name w:val="heading 3"/>
    <w:basedOn w:val="Normal"/>
    <w:next w:val="Normal"/>
    <w:link w:val="Heading3Char"/>
    <w:uiPriority w:val="9"/>
    <w:qFormat/>
    <w:rsid w:val="00367412"/>
    <w:pPr>
      <w:keepNext/>
      <w:spacing w:before="240" w:after="60"/>
      <w:outlineLvl w:val="2"/>
    </w:pPr>
    <w:rPr>
      <w:rFonts w:eastAsia="Times New Roman"/>
      <w:b/>
      <w:bCs/>
      <w:sz w:val="26"/>
      <w:szCs w:val="26"/>
    </w:rPr>
  </w:style>
  <w:style w:type="paragraph" w:styleId="Heading4">
    <w:name w:val="heading 4"/>
    <w:basedOn w:val="Normal"/>
    <w:next w:val="Normal"/>
    <w:link w:val="Heading4Char"/>
    <w:uiPriority w:val="9"/>
    <w:qFormat/>
    <w:rsid w:val="00ED3D9E"/>
    <w:pPr>
      <w:keepNext/>
      <w:spacing w:before="240" w:after="60"/>
      <w:outlineLvl w:val="3"/>
    </w:pPr>
    <w:rPr>
      <w:rFonts w:eastAsia="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E1330"/>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FE1330"/>
    <w:rPr>
      <w:rFonts w:ascii="Tahoma" w:hAnsi="Tahoma" w:cs="Tahoma"/>
      <w:sz w:val="16"/>
      <w:szCs w:val="16"/>
    </w:rPr>
  </w:style>
  <w:style w:type="paragraph" w:styleId="NoSpacing">
    <w:name w:val="No Spacing"/>
    <w:basedOn w:val="BodyText"/>
    <w:uiPriority w:val="1"/>
    <w:qFormat/>
    <w:rsid w:val="001E2BCB"/>
    <w:pPr>
      <w:spacing w:after="0"/>
    </w:pPr>
  </w:style>
  <w:style w:type="character" w:customStyle="1" w:styleId="Heading1Char">
    <w:name w:val="Heading 1 Char"/>
    <w:link w:val="Heading1"/>
    <w:uiPriority w:val="9"/>
    <w:rsid w:val="00367412"/>
    <w:rPr>
      <w:rFonts w:eastAsia="Times New Roman"/>
      <w:b/>
      <w:bCs/>
      <w:kern w:val="32"/>
      <w:sz w:val="32"/>
      <w:szCs w:val="32"/>
    </w:rPr>
  </w:style>
  <w:style w:type="character" w:customStyle="1" w:styleId="Heading2Char">
    <w:name w:val="Heading 2 Char"/>
    <w:link w:val="Heading2"/>
    <w:uiPriority w:val="9"/>
    <w:rsid w:val="00367412"/>
    <w:rPr>
      <w:rFonts w:ascii="Calibri" w:eastAsia="Times New Roman" w:hAnsi="Calibri"/>
      <w:b/>
      <w:bCs/>
      <w:i/>
      <w:iCs/>
      <w:sz w:val="28"/>
      <w:szCs w:val="28"/>
    </w:rPr>
  </w:style>
  <w:style w:type="character" w:customStyle="1" w:styleId="Heading3Char">
    <w:name w:val="Heading 3 Char"/>
    <w:link w:val="Heading3"/>
    <w:uiPriority w:val="9"/>
    <w:rsid w:val="00367412"/>
    <w:rPr>
      <w:rFonts w:ascii="Calibri" w:eastAsia="Times New Roman" w:hAnsi="Calibri"/>
      <w:b/>
      <w:bCs/>
      <w:sz w:val="26"/>
      <w:szCs w:val="26"/>
    </w:rPr>
  </w:style>
  <w:style w:type="character" w:customStyle="1" w:styleId="Heading4Char">
    <w:name w:val="Heading 4 Char"/>
    <w:link w:val="Heading4"/>
    <w:uiPriority w:val="9"/>
    <w:rsid w:val="00ED3D9E"/>
    <w:rPr>
      <w:rFonts w:ascii="Calibri" w:eastAsia="Times New Roman" w:hAnsi="Calibri" w:cs="Times New Roman"/>
      <w:b/>
      <w:bCs/>
      <w:sz w:val="28"/>
      <w:szCs w:val="28"/>
    </w:rPr>
  </w:style>
  <w:style w:type="table" w:styleId="TableGrid">
    <w:name w:val="Table Grid"/>
    <w:aliases w:val="DARPA_SOW"/>
    <w:basedOn w:val="TableNormal"/>
    <w:uiPriority w:val="59"/>
    <w:rsid w:val="003A674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blStylePr w:type="firstRow">
      <w:rPr>
        <w:rFonts w:ascii="Helvetica" w:hAnsi="Helvetica"/>
        <w:b/>
        <w:i w:val="0"/>
        <w:sz w:val="20"/>
      </w:rPr>
      <w:tblPr/>
      <w:tcPr>
        <w:tcBorders>
          <w:top w:val="nil"/>
          <w:left w:val="nil"/>
          <w:bottom w:val="nil"/>
          <w:right w:val="nil"/>
          <w:insideH w:val="nil"/>
          <w:insideV w:val="nil"/>
          <w:tl2br w:val="nil"/>
          <w:tr2bl w:val="nil"/>
        </w:tcBorders>
        <w:shd w:val="solid" w:color="17365D" w:fill="auto"/>
      </w:tcPr>
    </w:tblStylePr>
  </w:style>
  <w:style w:type="paragraph" w:styleId="Title">
    <w:name w:val="Title"/>
    <w:basedOn w:val="Normal"/>
    <w:next w:val="Normal"/>
    <w:link w:val="TitleChar"/>
    <w:qFormat/>
    <w:rsid w:val="00367412"/>
    <w:pPr>
      <w:spacing w:before="240" w:after="60"/>
      <w:jc w:val="center"/>
      <w:outlineLvl w:val="0"/>
    </w:pPr>
    <w:rPr>
      <w:rFonts w:eastAsia="Times New Roman"/>
      <w:b/>
      <w:bCs/>
      <w:kern w:val="28"/>
      <w:sz w:val="32"/>
      <w:szCs w:val="32"/>
    </w:rPr>
  </w:style>
  <w:style w:type="character" w:customStyle="1" w:styleId="TitleChar">
    <w:name w:val="Title Char"/>
    <w:link w:val="Title"/>
    <w:rsid w:val="00367412"/>
    <w:rPr>
      <w:rFonts w:ascii="Calibri" w:eastAsia="Times New Roman" w:hAnsi="Calibri"/>
      <w:b/>
      <w:bCs/>
      <w:kern w:val="28"/>
      <w:sz w:val="32"/>
      <w:szCs w:val="32"/>
    </w:rPr>
  </w:style>
  <w:style w:type="paragraph" w:styleId="Header">
    <w:name w:val="header"/>
    <w:basedOn w:val="Normal"/>
    <w:link w:val="HeaderChar"/>
    <w:uiPriority w:val="99"/>
    <w:unhideWhenUsed/>
    <w:rsid w:val="00F96729"/>
    <w:pPr>
      <w:tabs>
        <w:tab w:val="center" w:pos="4680"/>
        <w:tab w:val="right" w:pos="9360"/>
      </w:tabs>
    </w:pPr>
  </w:style>
  <w:style w:type="character" w:customStyle="1" w:styleId="HeaderChar">
    <w:name w:val="Header Char"/>
    <w:link w:val="Header"/>
    <w:uiPriority w:val="99"/>
    <w:rsid w:val="00F96729"/>
    <w:rPr>
      <w:sz w:val="24"/>
      <w:szCs w:val="22"/>
    </w:rPr>
  </w:style>
  <w:style w:type="paragraph" w:styleId="Footer">
    <w:name w:val="footer"/>
    <w:basedOn w:val="Normal"/>
    <w:link w:val="FooterChar"/>
    <w:uiPriority w:val="99"/>
    <w:unhideWhenUsed/>
    <w:rsid w:val="00F96729"/>
    <w:pPr>
      <w:tabs>
        <w:tab w:val="center" w:pos="4680"/>
        <w:tab w:val="right" w:pos="9360"/>
      </w:tabs>
    </w:pPr>
  </w:style>
  <w:style w:type="character" w:customStyle="1" w:styleId="FooterChar">
    <w:name w:val="Footer Char"/>
    <w:link w:val="Footer"/>
    <w:uiPriority w:val="99"/>
    <w:rsid w:val="00F96729"/>
    <w:rPr>
      <w:sz w:val="24"/>
      <w:szCs w:val="22"/>
    </w:rPr>
  </w:style>
  <w:style w:type="paragraph" w:styleId="TOCHeading">
    <w:name w:val="TOC Heading"/>
    <w:basedOn w:val="Heading1"/>
    <w:next w:val="Normal"/>
    <w:uiPriority w:val="39"/>
    <w:qFormat/>
    <w:rsid w:val="00F130DA"/>
    <w:pPr>
      <w:keepLines/>
      <w:spacing w:before="480" w:after="0"/>
      <w:outlineLvl w:val="9"/>
    </w:pPr>
    <w:rPr>
      <w:color w:val="365F91"/>
      <w:kern w:val="0"/>
      <w:sz w:val="28"/>
      <w:szCs w:val="28"/>
    </w:rPr>
  </w:style>
  <w:style w:type="paragraph" w:styleId="TOC1">
    <w:name w:val="toc 1"/>
    <w:basedOn w:val="BodyText"/>
    <w:next w:val="BodyText"/>
    <w:autoRedefine/>
    <w:uiPriority w:val="39"/>
    <w:unhideWhenUsed/>
    <w:rsid w:val="001E2BCB"/>
    <w:pPr>
      <w:tabs>
        <w:tab w:val="left" w:pos="480"/>
        <w:tab w:val="right" w:leader="dot" w:pos="9350"/>
      </w:tabs>
    </w:pPr>
  </w:style>
  <w:style w:type="character" w:styleId="Hyperlink">
    <w:name w:val="Hyperlink"/>
    <w:uiPriority w:val="99"/>
    <w:unhideWhenUsed/>
    <w:rsid w:val="00F130DA"/>
    <w:rPr>
      <w:color w:val="0000FF"/>
      <w:u w:val="single"/>
    </w:rPr>
  </w:style>
  <w:style w:type="character" w:customStyle="1" w:styleId="ProposalRequirements">
    <w:name w:val="ProposalRequirements"/>
    <w:qFormat/>
    <w:rsid w:val="00F130DA"/>
    <w:rPr>
      <w:i/>
      <w:iCs/>
      <w:color w:val="00B050"/>
    </w:rPr>
  </w:style>
  <w:style w:type="paragraph" w:styleId="TOC2">
    <w:name w:val="toc 2"/>
    <w:basedOn w:val="BodyText"/>
    <w:next w:val="BodyText"/>
    <w:autoRedefine/>
    <w:uiPriority w:val="39"/>
    <w:unhideWhenUsed/>
    <w:rsid w:val="00115C8F"/>
    <w:pPr>
      <w:ind w:left="240"/>
    </w:pPr>
  </w:style>
  <w:style w:type="paragraph" w:styleId="TOC3">
    <w:name w:val="toc 3"/>
    <w:basedOn w:val="BodyText"/>
    <w:next w:val="BodyText"/>
    <w:autoRedefine/>
    <w:uiPriority w:val="39"/>
    <w:unhideWhenUsed/>
    <w:rsid w:val="00115C8F"/>
    <w:pPr>
      <w:ind w:left="480"/>
    </w:pPr>
  </w:style>
  <w:style w:type="table" w:styleId="LightList-Accent3">
    <w:name w:val="Light List Accent 3"/>
    <w:basedOn w:val="TableNormal"/>
    <w:uiPriority w:val="61"/>
    <w:rsid w:val="00F4287E"/>
    <w:rPr>
      <w:rFonts w:eastAsia="Times New Roman"/>
      <w:sz w:val="22"/>
      <w:szCs w:val="22"/>
      <w:lang w:bidi="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ghtList-Accent11">
    <w:name w:val="Light List - Accent 11"/>
    <w:basedOn w:val="TableNormal"/>
    <w:uiPriority w:val="61"/>
    <w:rsid w:val="00F4287E"/>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customStyle="1" w:styleId="TableHeading">
    <w:name w:val="Table_Heading"/>
    <w:basedOn w:val="NoSpacing"/>
    <w:rsid w:val="003A674D"/>
    <w:pPr>
      <w:jc w:val="center"/>
    </w:pPr>
    <w:rPr>
      <w:rFonts w:eastAsia="Times New Roman"/>
      <w:b/>
      <w:bCs/>
      <w:szCs w:val="20"/>
    </w:rPr>
  </w:style>
  <w:style w:type="paragraph" w:customStyle="1" w:styleId="TableText">
    <w:name w:val="Table_Text"/>
    <w:basedOn w:val="NoSpacing"/>
    <w:rsid w:val="008074AC"/>
    <w:rPr>
      <w:sz w:val="20"/>
    </w:rPr>
  </w:style>
  <w:style w:type="character" w:customStyle="1" w:styleId="ProposalRequirementsTable">
    <w:name w:val="ProposalRequirements_Table"/>
    <w:rsid w:val="008074AC"/>
    <w:rPr>
      <w:i/>
      <w:iCs/>
      <w:color w:val="00B050"/>
      <w:sz w:val="20"/>
    </w:rPr>
  </w:style>
  <w:style w:type="paragraph" w:customStyle="1" w:styleId="TabeTextCenteredBold">
    <w:name w:val="Tabe_Text_Centered_Bold"/>
    <w:basedOn w:val="TableText"/>
    <w:next w:val="TableText"/>
    <w:rsid w:val="008074AC"/>
    <w:pPr>
      <w:jc w:val="center"/>
    </w:pPr>
    <w:rPr>
      <w:rFonts w:eastAsia="Times New Roman"/>
      <w:szCs w:val="20"/>
    </w:rPr>
  </w:style>
  <w:style w:type="paragraph" w:customStyle="1" w:styleId="TableTextCenteredBold">
    <w:name w:val="Table_Text_Centered_Bold"/>
    <w:basedOn w:val="TableText"/>
    <w:next w:val="TableText"/>
    <w:rsid w:val="008074AC"/>
    <w:pPr>
      <w:jc w:val="center"/>
    </w:pPr>
    <w:rPr>
      <w:rFonts w:eastAsia="Times New Roman"/>
      <w:b/>
      <w:bCs/>
      <w:szCs w:val="20"/>
    </w:rPr>
  </w:style>
  <w:style w:type="paragraph" w:customStyle="1" w:styleId="TableTextLeftBold">
    <w:name w:val="Table_Text_Left_Bold"/>
    <w:basedOn w:val="TableText"/>
    <w:next w:val="TableText"/>
    <w:rsid w:val="008074AC"/>
    <w:rPr>
      <w:b/>
      <w:bCs/>
    </w:rPr>
  </w:style>
  <w:style w:type="paragraph" w:customStyle="1" w:styleId="TableText0">
    <w:name w:val="TableText"/>
    <w:basedOn w:val="NoSpacing"/>
    <w:rsid w:val="008074AC"/>
    <w:rPr>
      <w:sz w:val="20"/>
    </w:rPr>
  </w:style>
  <w:style w:type="paragraph" w:customStyle="1" w:styleId="Default">
    <w:name w:val="Default"/>
    <w:rsid w:val="008218E2"/>
    <w:pPr>
      <w:autoSpaceDE w:val="0"/>
      <w:autoSpaceDN w:val="0"/>
      <w:adjustRightInd w:val="0"/>
    </w:pPr>
    <w:rPr>
      <w:rFonts w:cs="Calibri"/>
      <w:color w:val="000000"/>
      <w:sz w:val="24"/>
      <w:szCs w:val="24"/>
    </w:rPr>
  </w:style>
  <w:style w:type="paragraph" w:customStyle="1" w:styleId="TableText8pt">
    <w:name w:val="Table_Text_8pt"/>
    <w:basedOn w:val="TableText"/>
    <w:rsid w:val="008218E2"/>
    <w:rPr>
      <w:sz w:val="16"/>
    </w:rPr>
  </w:style>
  <w:style w:type="paragraph" w:styleId="Caption">
    <w:name w:val="caption"/>
    <w:basedOn w:val="BodyText"/>
    <w:next w:val="BodyText"/>
    <w:uiPriority w:val="35"/>
    <w:qFormat/>
    <w:rsid w:val="002C6583"/>
    <w:rPr>
      <w:b/>
      <w:bCs/>
      <w:sz w:val="20"/>
      <w:szCs w:val="20"/>
    </w:rPr>
  </w:style>
  <w:style w:type="character" w:customStyle="1" w:styleId="CrossRefs">
    <w:name w:val="CrossRefs"/>
    <w:uiPriority w:val="1"/>
    <w:qFormat/>
    <w:rsid w:val="006F6D91"/>
    <w:rPr>
      <w:color w:val="0070C0"/>
      <w:u w:val="single"/>
    </w:rPr>
  </w:style>
  <w:style w:type="character" w:customStyle="1" w:styleId="StyleBlueUnderline">
    <w:name w:val="Style Blue Underline"/>
    <w:rsid w:val="0089697C"/>
    <w:rPr>
      <w:color w:val="0000FF"/>
      <w:u w:val="single"/>
    </w:rPr>
  </w:style>
  <w:style w:type="character" w:styleId="FollowedHyperlink">
    <w:name w:val="FollowedHyperlink"/>
    <w:uiPriority w:val="99"/>
    <w:semiHidden/>
    <w:unhideWhenUsed/>
    <w:rsid w:val="00782A93"/>
    <w:rPr>
      <w:color w:val="800080"/>
      <w:u w:val="single"/>
    </w:rPr>
  </w:style>
  <w:style w:type="character" w:customStyle="1" w:styleId="StyleBold">
    <w:name w:val="Style Bold"/>
    <w:rsid w:val="00DE5DBE"/>
    <w:rPr>
      <w:b/>
      <w:bCs/>
    </w:rPr>
  </w:style>
  <w:style w:type="numbering" w:customStyle="1" w:styleId="StyleBulletedGreen">
    <w:name w:val="Style Bulleted Green"/>
    <w:basedOn w:val="NoList"/>
    <w:rsid w:val="00DE5DBE"/>
    <w:pPr>
      <w:numPr>
        <w:numId w:val="2"/>
      </w:numPr>
    </w:pPr>
  </w:style>
  <w:style w:type="character" w:styleId="BookTitle">
    <w:name w:val="Book Title"/>
    <w:uiPriority w:val="33"/>
    <w:qFormat/>
    <w:rsid w:val="00CE52F5"/>
    <w:rPr>
      <w:b/>
      <w:bCs/>
      <w:smallCaps/>
      <w:spacing w:val="5"/>
    </w:rPr>
  </w:style>
  <w:style w:type="paragraph" w:styleId="Subtitle">
    <w:name w:val="Subtitle"/>
    <w:basedOn w:val="Normal"/>
    <w:next w:val="Normal"/>
    <w:link w:val="SubtitleChar"/>
    <w:uiPriority w:val="11"/>
    <w:qFormat/>
    <w:rsid w:val="00367412"/>
    <w:pPr>
      <w:spacing w:after="60"/>
      <w:jc w:val="center"/>
      <w:outlineLvl w:val="1"/>
    </w:pPr>
    <w:rPr>
      <w:rFonts w:eastAsia="Times New Roman"/>
      <w:szCs w:val="24"/>
    </w:rPr>
  </w:style>
  <w:style w:type="character" w:customStyle="1" w:styleId="SubtitleChar">
    <w:name w:val="Subtitle Char"/>
    <w:link w:val="Subtitle"/>
    <w:uiPriority w:val="11"/>
    <w:rsid w:val="00367412"/>
    <w:rPr>
      <w:rFonts w:ascii="Calibri" w:eastAsia="Times New Roman" w:hAnsi="Calibri" w:cs="Times New Roman"/>
      <w:sz w:val="24"/>
      <w:szCs w:val="24"/>
    </w:rPr>
  </w:style>
  <w:style w:type="paragraph" w:customStyle="1" w:styleId="TitleNoOutline">
    <w:name w:val="Title_No_Outline"/>
    <w:basedOn w:val="BodyText"/>
    <w:next w:val="BodyText"/>
    <w:qFormat/>
    <w:rsid w:val="007D6567"/>
    <w:pPr>
      <w:spacing w:before="240" w:after="60"/>
      <w:jc w:val="center"/>
    </w:pPr>
    <w:rPr>
      <w:b/>
      <w:sz w:val="32"/>
    </w:rPr>
  </w:style>
  <w:style w:type="paragraph" w:customStyle="1" w:styleId="SubtitleNoOutline">
    <w:name w:val="Subtitle_No_Outline"/>
    <w:basedOn w:val="TitleNoOutline"/>
    <w:next w:val="BodyText"/>
    <w:qFormat/>
    <w:rsid w:val="007D6567"/>
    <w:rPr>
      <w:b w:val="0"/>
      <w:sz w:val="28"/>
    </w:rPr>
  </w:style>
  <w:style w:type="paragraph" w:customStyle="1" w:styleId="BodyText">
    <w:name w:val="BodyText"/>
    <w:qFormat/>
    <w:rsid w:val="00544CBD"/>
    <w:pPr>
      <w:spacing w:after="120"/>
    </w:pPr>
    <w:rPr>
      <w:sz w:val="24"/>
      <w:szCs w:val="22"/>
    </w:rPr>
  </w:style>
  <w:style w:type="paragraph" w:styleId="ListParagraph">
    <w:name w:val="List Paragraph"/>
    <w:basedOn w:val="BodyText"/>
    <w:link w:val="ListParagraphChar"/>
    <w:uiPriority w:val="34"/>
    <w:qFormat/>
    <w:rsid w:val="00FF2B28"/>
    <w:pPr>
      <w:ind w:left="720"/>
    </w:pPr>
  </w:style>
  <w:style w:type="paragraph" w:customStyle="1" w:styleId="Heading3NoOutline">
    <w:name w:val="Heading3_No_Outline"/>
    <w:basedOn w:val="BodyText"/>
    <w:next w:val="BodyText"/>
    <w:rsid w:val="007F0F46"/>
    <w:pPr>
      <w:spacing w:before="240" w:after="0"/>
    </w:pPr>
    <w:rPr>
      <w:b/>
      <w:sz w:val="26"/>
    </w:rPr>
  </w:style>
  <w:style w:type="character" w:styleId="CommentReference">
    <w:name w:val="annotation reference"/>
    <w:uiPriority w:val="99"/>
    <w:semiHidden/>
    <w:unhideWhenUsed/>
    <w:rsid w:val="000C5BAA"/>
    <w:rPr>
      <w:sz w:val="16"/>
      <w:szCs w:val="16"/>
    </w:rPr>
  </w:style>
  <w:style w:type="paragraph" w:styleId="CommentText">
    <w:name w:val="annotation text"/>
    <w:basedOn w:val="Normal"/>
    <w:link w:val="CommentTextChar"/>
    <w:uiPriority w:val="99"/>
    <w:unhideWhenUsed/>
    <w:rsid w:val="000C5BAA"/>
    <w:rPr>
      <w:sz w:val="20"/>
      <w:szCs w:val="20"/>
    </w:rPr>
  </w:style>
  <w:style w:type="character" w:customStyle="1" w:styleId="CommentTextChar">
    <w:name w:val="Comment Text Char"/>
    <w:basedOn w:val="DefaultParagraphFont"/>
    <w:link w:val="CommentText"/>
    <w:uiPriority w:val="99"/>
    <w:rsid w:val="000C5BAA"/>
  </w:style>
  <w:style w:type="paragraph" w:styleId="CommentSubject">
    <w:name w:val="annotation subject"/>
    <w:basedOn w:val="CommentText"/>
    <w:next w:val="CommentText"/>
    <w:link w:val="CommentSubjectChar"/>
    <w:uiPriority w:val="99"/>
    <w:semiHidden/>
    <w:unhideWhenUsed/>
    <w:rsid w:val="000C5BAA"/>
    <w:rPr>
      <w:b/>
      <w:bCs/>
    </w:rPr>
  </w:style>
  <w:style w:type="character" w:customStyle="1" w:styleId="CommentSubjectChar">
    <w:name w:val="Comment Subject Char"/>
    <w:link w:val="CommentSubject"/>
    <w:uiPriority w:val="99"/>
    <w:semiHidden/>
    <w:rsid w:val="000C5BAA"/>
    <w:rPr>
      <w:b/>
      <w:bCs/>
    </w:rPr>
  </w:style>
  <w:style w:type="paragraph" w:styleId="TOC4">
    <w:name w:val="toc 4"/>
    <w:basedOn w:val="Normal"/>
    <w:next w:val="Normal"/>
    <w:autoRedefine/>
    <w:uiPriority w:val="39"/>
    <w:rsid w:val="00A66807"/>
    <w:pPr>
      <w:spacing w:after="100" w:line="240" w:lineRule="auto"/>
      <w:ind w:left="720"/>
    </w:pPr>
    <w:rPr>
      <w:rFonts w:ascii="Times New Roman" w:eastAsia="Times New Roman" w:hAnsi="Times New Roman"/>
      <w:szCs w:val="24"/>
    </w:rPr>
  </w:style>
  <w:style w:type="table" w:customStyle="1" w:styleId="TableGrid1">
    <w:name w:val="Table Grid1"/>
    <w:basedOn w:val="TableNormal"/>
    <w:next w:val="TableGrid"/>
    <w:uiPriority w:val="39"/>
    <w:rsid w:val="00D859B7"/>
    <w:rPr>
      <w:rFonts w:ascii="Times New Roman" w:eastAsia="Times New Roman" w:hAnsi="Times New Roma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CurrentList1">
    <w:name w:val="Current List1"/>
    <w:rsid w:val="000B1E23"/>
    <w:pPr>
      <w:numPr>
        <w:numId w:val="3"/>
      </w:numPr>
    </w:pPr>
  </w:style>
  <w:style w:type="table" w:customStyle="1" w:styleId="TableGrid2">
    <w:name w:val="Table Grid2"/>
    <w:basedOn w:val="TableNormal"/>
    <w:next w:val="TableGrid"/>
    <w:rsid w:val="00F270A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lainText">
    <w:name w:val="Plain Text"/>
    <w:basedOn w:val="Normal"/>
    <w:link w:val="PlainTextChar"/>
    <w:uiPriority w:val="99"/>
    <w:unhideWhenUsed/>
    <w:rsid w:val="008D0986"/>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8D0986"/>
    <w:rPr>
      <w:rFonts w:ascii="Consolas" w:hAnsi="Consolas"/>
      <w:sz w:val="21"/>
      <w:szCs w:val="21"/>
    </w:rPr>
  </w:style>
  <w:style w:type="paragraph" w:styleId="Revision">
    <w:name w:val="Revision"/>
    <w:hidden/>
    <w:uiPriority w:val="99"/>
    <w:semiHidden/>
    <w:rsid w:val="00AF32B6"/>
    <w:rPr>
      <w:sz w:val="24"/>
      <w:szCs w:val="22"/>
    </w:rPr>
  </w:style>
  <w:style w:type="paragraph" w:customStyle="1" w:styleId="comments">
    <w:name w:val="comments"/>
    <w:basedOn w:val="CommentText"/>
    <w:link w:val="commentsChar"/>
    <w:qFormat/>
    <w:rsid w:val="00F07BDF"/>
    <w:pPr>
      <w:spacing w:after="0" w:line="240" w:lineRule="auto"/>
    </w:pPr>
    <w:rPr>
      <w:rFonts w:ascii="Arial" w:eastAsia="Times New Roman" w:hAnsi="Arial" w:cs="Arial"/>
    </w:rPr>
  </w:style>
  <w:style w:type="character" w:customStyle="1" w:styleId="commentsChar">
    <w:name w:val="comments Char"/>
    <w:basedOn w:val="DefaultParagraphFont"/>
    <w:link w:val="comments"/>
    <w:rsid w:val="00F07BDF"/>
    <w:rPr>
      <w:rFonts w:ascii="Arial" w:eastAsia="Times New Roman" w:hAnsi="Arial" w:cs="Arial"/>
    </w:rPr>
  </w:style>
  <w:style w:type="table" w:customStyle="1" w:styleId="TableGrid11">
    <w:name w:val="Table Grid11"/>
    <w:basedOn w:val="TableNormal"/>
    <w:next w:val="TableGrid"/>
    <w:rsid w:val="007817AC"/>
    <w:rPr>
      <w:rFonts w:ascii="Times New Roman" w:eastAsia="Times New Roman" w:hAnsi="Times New Roma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istParagraphChar">
    <w:name w:val="List Paragraph Char"/>
    <w:link w:val="ListParagraph"/>
    <w:uiPriority w:val="34"/>
    <w:rsid w:val="0052396C"/>
    <w:rPr>
      <w:sz w:val="24"/>
      <w:szCs w:val="22"/>
    </w:rPr>
  </w:style>
  <w:style w:type="character" w:styleId="Mention">
    <w:name w:val="Mention"/>
    <w:basedOn w:val="DefaultParagraphFont"/>
    <w:uiPriority w:val="99"/>
    <w:unhideWhenUsed/>
    <w:rsid w:val="00B052AC"/>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8231903">
      <w:bodyDiv w:val="1"/>
      <w:marLeft w:val="0"/>
      <w:marRight w:val="0"/>
      <w:marTop w:val="0"/>
      <w:marBottom w:val="0"/>
      <w:divBdr>
        <w:top w:val="none" w:sz="0" w:space="0" w:color="auto"/>
        <w:left w:val="none" w:sz="0" w:space="0" w:color="auto"/>
        <w:bottom w:val="none" w:sz="0" w:space="0" w:color="auto"/>
        <w:right w:val="none" w:sz="0" w:space="0" w:color="auto"/>
      </w:divBdr>
    </w:div>
    <w:div w:id="18179864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darpa.mil/about/offices/contracts-management/proposer-general-terms" TargetMode="External"/><Relationship Id="rId5" Type="http://schemas.openxmlformats.org/officeDocument/2006/relationships/numbering" Target="numbering.xml"/><Relationship Id="rId15" Type="http://schemas.microsoft.com/office/2018/08/relationships/commentsExtensible" Target="commentsExtensible.xm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c305744-0039-47fe-a0e0-ab796fc728ea" xsi:nil="true"/>
    <lcf76f155ced4ddcb4097134ff3c332f xmlns="0ae3abbb-c905-4f0e-abd0-b2a766502642">
      <Terms xmlns="http://schemas.microsoft.com/office/infopath/2007/PartnerControls"/>
    </lcf76f155ced4ddcb4097134ff3c332f>
    <Order0 xmlns="0ae3abbb-c905-4f0e-abd0-b2a766502642"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B81731B9B73D940A01C2EF1AE001404" ma:contentTypeVersion="16" ma:contentTypeDescription="Create a new document." ma:contentTypeScope="" ma:versionID="75d544a554fcc574b8722c385723a616">
  <xsd:schema xmlns:xsd="http://www.w3.org/2001/XMLSchema" xmlns:xs="http://www.w3.org/2001/XMLSchema" xmlns:p="http://schemas.microsoft.com/office/2006/metadata/properties" xmlns:ns2="0ae3abbb-c905-4f0e-abd0-b2a766502642" xmlns:ns3="9c305744-0039-47fe-a0e0-ab796fc728ea" targetNamespace="http://schemas.microsoft.com/office/2006/metadata/properties" ma:root="true" ma:fieldsID="1aca7a5294d6f838d0a61394a33d7835" ns2:_="" ns3:_="">
    <xsd:import namespace="0ae3abbb-c905-4f0e-abd0-b2a766502642"/>
    <xsd:import namespace="9c305744-0039-47fe-a0e0-ab796fc728ea"/>
    <xsd:element name="properties">
      <xsd:complexType>
        <xsd:sequence>
          <xsd:element name="documentManagement">
            <xsd:complexType>
              <xsd:all>
                <xsd:element ref="ns2:Order0" minOccurs="0"/>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lcf76f155ced4ddcb4097134ff3c332f" minOccurs="0"/>
                <xsd:element ref="ns3:TaxCatchAll"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e3abbb-c905-4f0e-abd0-b2a766502642" elementFormDefault="qualified">
    <xsd:import namespace="http://schemas.microsoft.com/office/2006/documentManagement/types"/>
    <xsd:import namespace="http://schemas.microsoft.com/office/infopath/2007/PartnerControls"/>
    <xsd:element name="Order0" ma:index="5" nillable="true" ma:displayName="Order" ma:internalName="Order0" ma:readOnly="false" ma:percentage="FALSE">
      <xsd:simpleType>
        <xsd:restriction base="dms:Number"/>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CR" ma:index="16" nillable="true" ma:displayName="Extracted Text" ma:internalName="MediaServiceOCR"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fieldId="{5cf76f15-5ced-4ddc-b409-7134ff3c332f}" ma:taxonomyMulti="true" ma:sspId="00000000-0000-0000-0000-000000000000" ma:termSetId="00000000-0000-0000-0000-000000000000" ma:anchorId="00000000-0000-0000-0000-000000000000" ma:open="false" ma:isKeyword="false">
      <xsd:complexType>
        <xsd:sequence>
          <xsd:element ref="pc:Terms" minOccurs="0" maxOccurs="1"/>
        </xsd:sequence>
      </xsd:complexType>
    </xsd:element>
    <xsd:element name="MediaServiceBillingMetadata" ma:index="20" nillable="true" ma:displayName="MediaServiceBillingMetadata" ma:hidden="true" ma:internalName="MediaServiceBillingMetadata" ma:readOnly="true">
      <xsd:simpleType>
        <xsd:restriction base="dms:Note"/>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305744-0039-47fe-a0e0-ab796fc728ea"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d05fd1c8-9035-4c2f-9035-97143bc958d7}" ma:internalName="TaxCatchAll" ma:showField="CatchAllData" ma:web="9c305744-0039-47fe-a0e0-ab796fc728e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CFE53FA-E805-4289-BB3C-66EA63FB99E4}">
  <ds:schemaRefs>
    <ds:schemaRef ds:uri="http://schemas.microsoft.com/office/2006/metadata/properties"/>
    <ds:schemaRef ds:uri="http://schemas.microsoft.com/office/infopath/2007/PartnerControls"/>
    <ds:schemaRef ds:uri="9c305744-0039-47fe-a0e0-ab796fc728ea"/>
    <ds:schemaRef ds:uri="0ae3abbb-c905-4f0e-abd0-b2a766502642"/>
  </ds:schemaRefs>
</ds:datastoreItem>
</file>

<file path=customXml/itemProps2.xml><?xml version="1.0" encoding="utf-8"?>
<ds:datastoreItem xmlns:ds="http://schemas.openxmlformats.org/officeDocument/2006/customXml" ds:itemID="{D3FF3DCC-A825-45C4-BF70-5325015A98F1}">
  <ds:schemaRefs>
    <ds:schemaRef ds:uri="http://schemas.openxmlformats.org/officeDocument/2006/bibliography"/>
  </ds:schemaRefs>
</ds:datastoreItem>
</file>

<file path=customXml/itemProps3.xml><?xml version="1.0" encoding="utf-8"?>
<ds:datastoreItem xmlns:ds="http://schemas.openxmlformats.org/officeDocument/2006/customXml" ds:itemID="{FAEA97C2-6638-4DF8-B4BC-A22A45DD7A64}">
  <ds:schemaRefs>
    <ds:schemaRef ds:uri="http://schemas.microsoft.com/sharepoint/v3/contenttype/forms"/>
  </ds:schemaRefs>
</ds:datastoreItem>
</file>

<file path=customXml/itemProps4.xml><?xml version="1.0" encoding="utf-8"?>
<ds:datastoreItem xmlns:ds="http://schemas.openxmlformats.org/officeDocument/2006/customXml" ds:itemID="{FB91CB58-D827-41B4-9E57-7D699EA1E9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e3abbb-c905-4f0e-abd0-b2a766502642"/>
    <ds:schemaRef ds:uri="9c305744-0039-47fe-a0e0-ab796fc728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af82e219-c734-43c1-b6a6-17b40be899ef}" enabled="1" method="Privileged" siteId="{f84814b5-f44e-4690-9314-553e36b5f585}" removed="0"/>
</clbl:labelList>
</file>

<file path=docProps/app.xml><?xml version="1.0" encoding="utf-8"?>
<Properties xmlns="http://schemas.openxmlformats.org/officeDocument/2006/extended-properties" xmlns:vt="http://schemas.openxmlformats.org/officeDocument/2006/docPropsVTypes">
  <Template>Normal</Template>
  <TotalTime>130</TotalTime>
  <Pages>4</Pages>
  <Words>908</Words>
  <Characters>5180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Wyle Information Systems - DARPA</Company>
  <LinksUpToDate>false</LinksUpToDate>
  <CharactersWithSpaces>6076</CharactersWithSpaces>
  <SharedDoc>false</SharedDoc>
  <HLinks>
    <vt:vector size="60" baseType="variant">
      <vt:variant>
        <vt:i4>2031669</vt:i4>
      </vt:variant>
      <vt:variant>
        <vt:i4>35</vt:i4>
      </vt:variant>
      <vt:variant>
        <vt:i4>0</vt:i4>
      </vt:variant>
      <vt:variant>
        <vt:i4>5</vt:i4>
      </vt:variant>
      <vt:variant>
        <vt:lpwstr/>
      </vt:variant>
      <vt:variant>
        <vt:lpwstr>_Toc230249301</vt:lpwstr>
      </vt:variant>
      <vt:variant>
        <vt:i4>2031669</vt:i4>
      </vt:variant>
      <vt:variant>
        <vt:i4>29</vt:i4>
      </vt:variant>
      <vt:variant>
        <vt:i4>0</vt:i4>
      </vt:variant>
      <vt:variant>
        <vt:i4>5</vt:i4>
      </vt:variant>
      <vt:variant>
        <vt:lpwstr/>
      </vt:variant>
      <vt:variant>
        <vt:lpwstr>_Toc230249300</vt:lpwstr>
      </vt:variant>
      <vt:variant>
        <vt:i4>1441844</vt:i4>
      </vt:variant>
      <vt:variant>
        <vt:i4>23</vt:i4>
      </vt:variant>
      <vt:variant>
        <vt:i4>0</vt:i4>
      </vt:variant>
      <vt:variant>
        <vt:i4>5</vt:i4>
      </vt:variant>
      <vt:variant>
        <vt:lpwstr/>
      </vt:variant>
      <vt:variant>
        <vt:lpwstr>_Toc230249299</vt:lpwstr>
      </vt:variant>
      <vt:variant>
        <vt:i4>1441844</vt:i4>
      </vt:variant>
      <vt:variant>
        <vt:i4>17</vt:i4>
      </vt:variant>
      <vt:variant>
        <vt:i4>0</vt:i4>
      </vt:variant>
      <vt:variant>
        <vt:i4>5</vt:i4>
      </vt:variant>
      <vt:variant>
        <vt:lpwstr/>
      </vt:variant>
      <vt:variant>
        <vt:lpwstr>_Toc230249298</vt:lpwstr>
      </vt:variant>
      <vt:variant>
        <vt:i4>1441844</vt:i4>
      </vt:variant>
      <vt:variant>
        <vt:i4>11</vt:i4>
      </vt:variant>
      <vt:variant>
        <vt:i4>0</vt:i4>
      </vt:variant>
      <vt:variant>
        <vt:i4>5</vt:i4>
      </vt:variant>
      <vt:variant>
        <vt:lpwstr/>
      </vt:variant>
      <vt:variant>
        <vt:lpwstr>_Toc230249297</vt:lpwstr>
      </vt:variant>
      <vt:variant>
        <vt:i4>1441844</vt:i4>
      </vt:variant>
      <vt:variant>
        <vt:i4>5</vt:i4>
      </vt:variant>
      <vt:variant>
        <vt:i4>0</vt:i4>
      </vt:variant>
      <vt:variant>
        <vt:i4>5</vt:i4>
      </vt:variant>
      <vt:variant>
        <vt:lpwstr/>
      </vt:variant>
      <vt:variant>
        <vt:lpwstr>_Toc230249296</vt:lpwstr>
      </vt:variant>
      <vt:variant>
        <vt:i4>6750304</vt:i4>
      </vt:variant>
      <vt:variant>
        <vt:i4>0</vt:i4>
      </vt:variant>
      <vt:variant>
        <vt:i4>0</vt:i4>
      </vt:variant>
      <vt:variant>
        <vt:i4>5</vt:i4>
      </vt:variant>
      <vt:variant>
        <vt:lpwstr>https://www.darpa.mil/about/offices/contracts-management/proposer-general-terms</vt:lpwstr>
      </vt:variant>
      <vt:variant>
        <vt:lpwstr/>
      </vt:variant>
      <vt:variant>
        <vt:i4>3407878</vt:i4>
      </vt:variant>
      <vt:variant>
        <vt:i4>6</vt:i4>
      </vt:variant>
      <vt:variant>
        <vt:i4>0</vt:i4>
      </vt:variant>
      <vt:variant>
        <vt:i4>5</vt:i4>
      </vt:variant>
      <vt:variant>
        <vt:lpwstr>mailto:bethany.kershner.ctr@darpa.mil</vt:lpwstr>
      </vt:variant>
      <vt:variant>
        <vt:lpwstr/>
      </vt:variant>
      <vt:variant>
        <vt:i4>4259880</vt:i4>
      </vt:variant>
      <vt:variant>
        <vt:i4>3</vt:i4>
      </vt:variant>
      <vt:variant>
        <vt:i4>0</vt:i4>
      </vt:variant>
      <vt:variant>
        <vt:i4>5</vt:i4>
      </vt:variant>
      <vt:variant>
        <vt:lpwstr>mailto:dawn.montgomery@darpa.mil</vt:lpwstr>
      </vt:variant>
      <vt:variant>
        <vt:lpwstr/>
      </vt:variant>
      <vt:variant>
        <vt:i4>3014669</vt:i4>
      </vt:variant>
      <vt:variant>
        <vt:i4>0</vt:i4>
      </vt:variant>
      <vt:variant>
        <vt:i4>0</vt:i4>
      </vt:variant>
      <vt:variant>
        <vt:i4>5</vt:i4>
      </vt:variant>
      <vt:variant>
        <vt:lpwstr>mailto:rinku.parikh.ctr@darpa.mil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mheneberry</dc:creator>
  <cp:keywords/>
  <cp:lastModifiedBy>Kershner, Bethany (contr-ipto)</cp:lastModifiedBy>
  <cp:revision>154</cp:revision>
  <cp:lastPrinted>2024-01-11T22:41:00Z</cp:lastPrinted>
  <dcterms:created xsi:type="dcterms:W3CDTF">2024-10-18T15:57:00Z</dcterms:created>
  <dcterms:modified xsi:type="dcterms:W3CDTF">2026-06-09T13:54:00Z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0x010100BB81731B9B73D940A01C2EF1AE001404</vt:lpwstr>
  </property>
  <property fmtid="{D5CDD505-2E9C-101B-9397-08002B2CF9AE}" pid="3" name="MSIP_Label_af82e219-c734-43c1-b6a6-17b40be899ef_Enabled">
    <vt:lpwstr>True</vt:lpwstr>
  </property>
  <property fmtid="{D5CDD505-2E9C-101B-9397-08002B2CF9AE}" pid="4" name="MSIP_Label_af82e219-c734-43c1-b6a6-17b40be899ef_SiteId">
    <vt:lpwstr>f84814b5-f44e-4690-9314-553e36b5f585</vt:lpwstr>
  </property>
  <property fmtid="{D5CDD505-2E9C-101B-9397-08002B2CF9AE}" pid="5" name="MSIP_Label_af82e219-c734-43c1-b6a6-17b40be899ef_SetDate">
    <vt:lpwstr>2025-07-08T18:55:25Z</vt:lpwstr>
  </property>
  <property fmtid="{D5CDD505-2E9C-101B-9397-08002B2CF9AE}" pid="6" name="MSIP_Label_af82e219-c734-43c1-b6a6-17b40be899ef_Name">
    <vt:lpwstr>CUI</vt:lpwstr>
  </property>
  <property fmtid="{D5CDD505-2E9C-101B-9397-08002B2CF9AE}" pid="7" name="MSIP_Label_af82e219-c734-43c1-b6a6-17b40be899ef_ActionId">
    <vt:lpwstr>25127107-c388-4619-871f-fdf4196306ad</vt:lpwstr>
  </property>
  <property fmtid="{D5CDD505-2E9C-101B-9397-08002B2CF9AE}" pid="8" name="MSIP_Label_af82e219-c734-43c1-b6a6-17b40be899ef_Removed">
    <vt:lpwstr>False</vt:lpwstr>
  </property>
  <property fmtid="{D5CDD505-2E9C-101B-9397-08002B2CF9AE}" pid="9" name="MSIP_Label_af82e219-c734-43c1-b6a6-17b40be899ef_Extended_MSFT_Method">
    <vt:lpwstr>Standard</vt:lpwstr>
  </property>
  <property fmtid="{D5CDD505-2E9C-101B-9397-08002B2CF9AE}" pid="10" name="Sensitivity">
    <vt:lpwstr>CUI</vt:lpwstr>
  </property>
  <property fmtid="{D5CDD505-2E9C-101B-9397-08002B2CF9AE}" pid="11" name="MediaServiceImageTags">
    <vt:lpwstr/>
  </property>
  <property fmtid="{D5CDD505-2E9C-101B-9397-08002B2CF9AE}" pid="12" name="_ExtendedDescription">
    <vt:lpwstr/>
  </property>
</Properties>
</file>