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Department of State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>Bureau of Counterterrorism (CT)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NOFO </w:t>
      </w:r>
      <w:r w:rsidR="005732D2"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SFOP0005091</w:t>
      </w:r>
    </w:p>
    <w:p w:rsidR="00E70DBD" w:rsidRPr="005732D2" w:rsidRDefault="00F30A2F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June 19</w:t>
      </w:r>
      <w:r w:rsidR="00911A24">
        <w:rPr>
          <w:rFonts w:asciiTheme="minorHAnsi" w:hAnsiTheme="minorHAnsi" w:cstheme="minorHAnsi"/>
          <w:b/>
          <w:sz w:val="24"/>
          <w:szCs w:val="24"/>
          <w:u w:val="single"/>
        </w:rPr>
        <w:t>, 2018</w:t>
      </w:r>
    </w:p>
    <w:p w:rsidR="00E70DBD" w:rsidRPr="005732D2" w:rsidRDefault="00E70DBD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Default="005732D2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732D2">
        <w:rPr>
          <w:rFonts w:asciiTheme="minorHAnsi" w:hAnsiTheme="minorHAnsi" w:cstheme="minorHAnsi"/>
          <w:b/>
          <w:sz w:val="24"/>
          <w:szCs w:val="24"/>
          <w:u w:val="single"/>
          <w:lang w:val="en-IN"/>
        </w:rPr>
        <w:t>“Preventing Terrorism Through Community Based Interventions</w:t>
      </w:r>
      <w:r w:rsidR="00A050C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: </w:t>
      </w:r>
      <w:r w:rsidR="00E70DBD" w:rsidRPr="005732D2">
        <w:rPr>
          <w:rFonts w:asciiTheme="minorHAnsi" w:hAnsiTheme="minorHAnsi" w:cstheme="minorHAnsi"/>
          <w:b/>
          <w:sz w:val="24"/>
          <w:szCs w:val="24"/>
          <w:u w:val="single"/>
        </w:rPr>
        <w:t xml:space="preserve"> Q and A</w:t>
      </w:r>
    </w:p>
    <w:p w:rsidR="00C9306C" w:rsidRPr="005732D2" w:rsidRDefault="00C9306C" w:rsidP="00E70DBD">
      <w:pPr>
        <w:ind w:right="299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70DBD" w:rsidRPr="00B71597" w:rsidRDefault="00E70DBD" w:rsidP="00E70DBD">
      <w:pPr>
        <w:tabs>
          <w:tab w:val="left" w:pos="360"/>
        </w:tabs>
        <w:ind w:right="299"/>
        <w:jc w:val="center"/>
        <w:rPr>
          <w:rFonts w:asciiTheme="minorHAnsi" w:hAnsiTheme="minorHAnsi" w:cstheme="minorHAnsi"/>
        </w:rPr>
      </w:pPr>
    </w:p>
    <w:p w:rsidR="00F30A2F" w:rsidRDefault="00E70DBD" w:rsidP="00F30A2F">
      <w:pPr>
        <w:rPr>
          <w:rFonts w:asciiTheme="minorHAnsi" w:hAnsiTheme="minorHAnsi" w:cstheme="minorHAnsi"/>
          <w:i/>
        </w:rPr>
      </w:pPr>
      <w:r w:rsidRPr="00911A24">
        <w:rPr>
          <w:rFonts w:asciiTheme="minorHAnsi" w:hAnsiTheme="minorHAnsi" w:cstheme="minorHAnsi"/>
          <w:i/>
        </w:rPr>
        <w:t>Q</w:t>
      </w:r>
      <w:r w:rsidR="00697310" w:rsidRPr="00911A24">
        <w:rPr>
          <w:rFonts w:asciiTheme="minorHAnsi" w:hAnsiTheme="minorHAnsi" w:cstheme="minorHAnsi"/>
          <w:i/>
        </w:rPr>
        <w:t>1</w:t>
      </w:r>
      <w:r w:rsidRPr="00911A24">
        <w:rPr>
          <w:rFonts w:asciiTheme="minorHAnsi" w:hAnsiTheme="minorHAnsi" w:cstheme="minorHAnsi"/>
          <w:i/>
        </w:rPr>
        <w:t xml:space="preserve">.  </w:t>
      </w:r>
      <w:r w:rsidRPr="00911A24">
        <w:rPr>
          <w:rFonts w:asciiTheme="minorHAnsi" w:hAnsiTheme="minorHAnsi" w:cstheme="minorHAnsi"/>
          <w:i/>
        </w:rPr>
        <w:tab/>
        <w:t xml:space="preserve"> </w:t>
      </w:r>
      <w:r w:rsidR="00F30A2F">
        <w:rPr>
          <w:rFonts w:asciiTheme="minorHAnsi" w:hAnsiTheme="minorHAnsi" w:cstheme="minorHAnsi"/>
          <w:i/>
        </w:rPr>
        <w:t xml:space="preserve">We are an organization </w:t>
      </w:r>
      <w:r w:rsidR="003F79B8">
        <w:rPr>
          <w:rFonts w:asciiTheme="minorHAnsi" w:hAnsiTheme="minorHAnsi" w:cstheme="minorHAnsi"/>
          <w:i/>
        </w:rPr>
        <w:t xml:space="preserve">with a registered DUNS number </w:t>
      </w:r>
      <w:r w:rsidR="00F30A2F">
        <w:rPr>
          <w:rFonts w:asciiTheme="minorHAnsi" w:hAnsiTheme="minorHAnsi" w:cstheme="minorHAnsi"/>
          <w:i/>
        </w:rPr>
        <w:t>that would like apply to the Notice of Funding Opportunity announcement. Can you please link our organization to the bid? Do we need to apply through SAMS Domestic?</w:t>
      </w:r>
    </w:p>
    <w:p w:rsidR="00F30A2F" w:rsidRDefault="00F30A2F" w:rsidP="00F30A2F">
      <w:pPr>
        <w:rPr>
          <w:rFonts w:asciiTheme="minorHAnsi" w:hAnsiTheme="minorHAnsi" w:cstheme="minorHAnsi"/>
          <w:i/>
        </w:rPr>
      </w:pPr>
    </w:p>
    <w:p w:rsidR="00F30A2F" w:rsidRPr="00911A24" w:rsidRDefault="00F30A2F" w:rsidP="00F30A2F">
      <w:pPr>
        <w:rPr>
          <w:rFonts w:asciiTheme="minorHAnsi" w:hAnsiTheme="minorHAnsi" w:cstheme="minorHAnsi"/>
        </w:rPr>
      </w:pPr>
    </w:p>
    <w:p w:rsidR="003702FF" w:rsidRPr="003702FF" w:rsidRDefault="00BD313E" w:rsidP="003702FF">
      <w:pPr>
        <w:pStyle w:val="NoSpacing"/>
        <w:numPr>
          <w:ilvl w:val="0"/>
          <w:numId w:val="10"/>
        </w:numPr>
        <w:tabs>
          <w:tab w:val="left" w:pos="810"/>
        </w:tabs>
        <w:ind w:left="0" w:firstLine="0"/>
        <w:rPr>
          <w:rFonts w:asciiTheme="minorHAnsi" w:eastAsiaTheme="minorHAnsi" w:hAnsiTheme="minorHAnsi" w:cstheme="minorHAnsi"/>
        </w:rPr>
      </w:pPr>
      <w:r w:rsidRPr="003702FF">
        <w:rPr>
          <w:rFonts w:asciiTheme="minorHAnsi" w:eastAsiaTheme="minorHAnsi" w:hAnsiTheme="minorHAnsi" w:cstheme="minorHAnsi"/>
        </w:rPr>
        <w:t xml:space="preserve">The Department of State cannot link an organization to the announcement. </w:t>
      </w:r>
      <w:r w:rsidR="003702FF">
        <w:rPr>
          <w:rFonts w:asciiTheme="minorHAnsi" w:eastAsiaTheme="minorHAnsi" w:hAnsiTheme="minorHAnsi" w:cstheme="minorHAnsi"/>
        </w:rPr>
        <w:t xml:space="preserve"> </w:t>
      </w:r>
      <w:r w:rsidR="003F79B8" w:rsidRPr="003702FF">
        <w:rPr>
          <w:rFonts w:asciiTheme="minorHAnsi" w:eastAsiaTheme="minorHAnsi" w:hAnsiTheme="minorHAnsi" w:cstheme="minorHAnsi"/>
        </w:rPr>
        <w:t xml:space="preserve">Per the </w:t>
      </w:r>
      <w:r w:rsidR="002804B1">
        <w:rPr>
          <w:rFonts w:asciiTheme="minorHAnsi" w:eastAsiaTheme="minorHAnsi" w:hAnsiTheme="minorHAnsi" w:cstheme="minorHAnsi"/>
        </w:rPr>
        <w:t xml:space="preserve">NOFO and </w:t>
      </w:r>
      <w:r w:rsidR="003F79B8" w:rsidRPr="003702FF">
        <w:rPr>
          <w:rFonts w:asciiTheme="minorHAnsi" w:eastAsiaTheme="minorHAnsi" w:hAnsiTheme="minorHAnsi" w:cstheme="minorHAnsi"/>
          <w:i/>
        </w:rPr>
        <w:t>Pr</w:t>
      </w:r>
      <w:r w:rsidR="006C695B" w:rsidRPr="003702FF">
        <w:rPr>
          <w:rFonts w:asciiTheme="minorHAnsi" w:eastAsiaTheme="minorHAnsi" w:hAnsiTheme="minorHAnsi" w:cstheme="minorHAnsi"/>
          <w:i/>
        </w:rPr>
        <w:t>oposal Submissions Instructions</w:t>
      </w:r>
      <w:r w:rsidR="003702FF" w:rsidRPr="003702FF">
        <w:rPr>
          <w:rFonts w:asciiTheme="minorHAnsi" w:eastAsiaTheme="minorHAnsi" w:hAnsiTheme="minorHAnsi" w:cstheme="minorHAnsi"/>
          <w:i/>
        </w:rPr>
        <w:t xml:space="preserve"> document</w:t>
      </w:r>
      <w:r w:rsidR="002804B1">
        <w:rPr>
          <w:rFonts w:asciiTheme="minorHAnsi" w:eastAsiaTheme="minorHAnsi" w:hAnsiTheme="minorHAnsi" w:cstheme="minorHAnsi"/>
        </w:rPr>
        <w:t xml:space="preserve">, eligible organizations are required to </w:t>
      </w:r>
      <w:r w:rsidR="003F79B8" w:rsidRPr="003702FF">
        <w:rPr>
          <w:rFonts w:asciiTheme="minorHAnsi" w:eastAsiaTheme="minorHAnsi" w:hAnsiTheme="minorHAnsi" w:cstheme="minorHAnsi"/>
        </w:rPr>
        <w:t xml:space="preserve">apply through </w:t>
      </w:r>
      <w:hyperlink r:id="rId7" w:history="1">
        <w:r w:rsidR="003F79B8" w:rsidRPr="003702FF">
          <w:rPr>
            <w:rStyle w:val="Hyperlink"/>
            <w:rFonts w:asciiTheme="minorHAnsi" w:eastAsiaTheme="minorHAnsi" w:hAnsiTheme="minorHAnsi" w:cstheme="minorHAnsi"/>
          </w:rPr>
          <w:t>www.grants.gov</w:t>
        </w:r>
      </w:hyperlink>
      <w:r w:rsidRPr="003702FF">
        <w:rPr>
          <w:rFonts w:asciiTheme="minorHAnsi" w:eastAsiaTheme="minorHAnsi" w:hAnsiTheme="minorHAnsi" w:cstheme="minorHAnsi"/>
        </w:rPr>
        <w:t>.</w:t>
      </w:r>
      <w:r w:rsidR="003F79B8" w:rsidRPr="003702FF">
        <w:rPr>
          <w:rFonts w:asciiTheme="minorHAnsi" w:eastAsiaTheme="minorHAnsi" w:hAnsiTheme="minorHAnsi" w:cstheme="minorHAnsi"/>
        </w:rPr>
        <w:t xml:space="preserve">  </w:t>
      </w:r>
      <w:r w:rsidR="003702FF" w:rsidRPr="003702FF">
        <w:rPr>
          <w:rFonts w:asciiTheme="minorHAnsi" w:eastAsiaTheme="minorHAnsi" w:hAnsiTheme="minorHAnsi" w:cstheme="minorHAnsi"/>
        </w:rPr>
        <w:t xml:space="preserve">For any other additional questions, please follow the </w:t>
      </w:r>
      <w:r w:rsidR="002804B1">
        <w:rPr>
          <w:rFonts w:asciiTheme="minorHAnsi" w:eastAsiaTheme="minorHAnsi" w:hAnsiTheme="minorHAnsi" w:cstheme="minorHAnsi"/>
        </w:rPr>
        <w:t xml:space="preserve">NOFO and </w:t>
      </w:r>
      <w:r w:rsidR="003702FF" w:rsidRPr="003702FF">
        <w:rPr>
          <w:rFonts w:asciiTheme="minorHAnsi" w:eastAsiaTheme="minorHAnsi" w:hAnsiTheme="minorHAnsi" w:cstheme="minorHAnsi"/>
          <w:i/>
        </w:rPr>
        <w:t>Proposal Submission Instructions</w:t>
      </w:r>
      <w:r w:rsidR="003702FF" w:rsidRPr="003702FF">
        <w:rPr>
          <w:rFonts w:asciiTheme="minorHAnsi" w:eastAsiaTheme="minorHAnsi" w:hAnsiTheme="minorHAnsi" w:cstheme="minorHAnsi"/>
        </w:rPr>
        <w:t xml:space="preserve"> for more information.</w:t>
      </w:r>
    </w:p>
    <w:p w:rsidR="003F79B8" w:rsidRDefault="003F79B8" w:rsidP="003F79B8">
      <w:pPr>
        <w:pStyle w:val="NoSpacing"/>
        <w:tabs>
          <w:tab w:val="left" w:pos="810"/>
        </w:tabs>
        <w:rPr>
          <w:rFonts w:asciiTheme="minorHAnsi" w:eastAsiaTheme="minorHAnsi" w:hAnsiTheme="minorHAnsi" w:cstheme="minorHAnsi"/>
        </w:rPr>
      </w:pPr>
    </w:p>
    <w:p w:rsidR="003702FF" w:rsidRDefault="003702FF" w:rsidP="003F79B8">
      <w:pPr>
        <w:pStyle w:val="NoSpacing"/>
        <w:tabs>
          <w:tab w:val="left" w:pos="810"/>
        </w:tabs>
        <w:rPr>
          <w:rFonts w:asciiTheme="minorHAnsi" w:eastAsiaTheme="minorHAnsi" w:hAnsiTheme="minorHAnsi" w:cstheme="minorHAnsi"/>
        </w:rPr>
      </w:pPr>
    </w:p>
    <w:p w:rsidR="003F79B8" w:rsidRPr="00911A24" w:rsidRDefault="003F79B8" w:rsidP="003F79B8">
      <w:pPr>
        <w:pStyle w:val="NoSpacing"/>
        <w:tabs>
          <w:tab w:val="left" w:pos="810"/>
        </w:tabs>
        <w:rPr>
          <w:rFonts w:asciiTheme="minorHAnsi" w:eastAsiaTheme="minorHAnsi" w:hAnsiTheme="minorHAnsi" w:cstheme="minorHAnsi"/>
        </w:rPr>
      </w:pPr>
      <w:bookmarkStart w:id="0" w:name="_GoBack"/>
      <w:bookmarkEnd w:id="0"/>
    </w:p>
    <w:sectPr w:rsidR="003F79B8" w:rsidRPr="00911A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311" w:rsidRDefault="00B16311" w:rsidP="00B16311">
      <w:r>
        <w:separator/>
      </w:r>
    </w:p>
  </w:endnote>
  <w:endnote w:type="continuationSeparator" w:id="0">
    <w:p w:rsidR="00B16311" w:rsidRDefault="00B16311" w:rsidP="00B1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CED" w:rsidRDefault="00447C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CED" w:rsidRDefault="00447C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CED" w:rsidRDefault="00447C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311" w:rsidRDefault="00B16311" w:rsidP="00B16311">
      <w:r>
        <w:separator/>
      </w:r>
    </w:p>
  </w:footnote>
  <w:footnote w:type="continuationSeparator" w:id="0">
    <w:p w:rsidR="00B16311" w:rsidRDefault="00B16311" w:rsidP="00B16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CED" w:rsidRDefault="00447C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CED" w:rsidRDefault="00447C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CED" w:rsidRDefault="00447C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F33C2"/>
    <w:multiLevelType w:val="hybridMultilevel"/>
    <w:tmpl w:val="A76A1A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0E0"/>
    <w:multiLevelType w:val="multilevel"/>
    <w:tmpl w:val="BD0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565E02"/>
    <w:multiLevelType w:val="multilevel"/>
    <w:tmpl w:val="91EA30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84494"/>
    <w:multiLevelType w:val="hybridMultilevel"/>
    <w:tmpl w:val="A8A439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4568D"/>
    <w:multiLevelType w:val="multilevel"/>
    <w:tmpl w:val="66A89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CC6212"/>
    <w:multiLevelType w:val="hybridMultilevel"/>
    <w:tmpl w:val="7272E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9299F"/>
    <w:multiLevelType w:val="hybridMultilevel"/>
    <w:tmpl w:val="30B05340"/>
    <w:lvl w:ilvl="0" w:tplc="26366B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6B42C29"/>
    <w:multiLevelType w:val="hybridMultilevel"/>
    <w:tmpl w:val="BF280B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85D62A9"/>
    <w:multiLevelType w:val="hybridMultilevel"/>
    <w:tmpl w:val="A48C24FE"/>
    <w:lvl w:ilvl="0" w:tplc="789C8624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07D56"/>
    <w:multiLevelType w:val="hybridMultilevel"/>
    <w:tmpl w:val="F986171C"/>
    <w:lvl w:ilvl="0" w:tplc="C83418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275B1C"/>
    <w:multiLevelType w:val="hybridMultilevel"/>
    <w:tmpl w:val="18F6E2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revisionView w:markup="0" w:comments="0" w:insDel="0" w:formatting="0" w:inkAnnotation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DA0"/>
    <w:rsid w:val="00087393"/>
    <w:rsid w:val="001A7AD1"/>
    <w:rsid w:val="002804B1"/>
    <w:rsid w:val="0028605A"/>
    <w:rsid w:val="003702FF"/>
    <w:rsid w:val="003F79B8"/>
    <w:rsid w:val="00447CED"/>
    <w:rsid w:val="004F0582"/>
    <w:rsid w:val="005732D2"/>
    <w:rsid w:val="00697310"/>
    <w:rsid w:val="006977B4"/>
    <w:rsid w:val="006C695B"/>
    <w:rsid w:val="007A349B"/>
    <w:rsid w:val="00911A24"/>
    <w:rsid w:val="00A050CD"/>
    <w:rsid w:val="00B16311"/>
    <w:rsid w:val="00B71597"/>
    <w:rsid w:val="00B872CC"/>
    <w:rsid w:val="00BD313E"/>
    <w:rsid w:val="00C45EBB"/>
    <w:rsid w:val="00C9306C"/>
    <w:rsid w:val="00E04281"/>
    <w:rsid w:val="00E33229"/>
    <w:rsid w:val="00E33E83"/>
    <w:rsid w:val="00E70DBD"/>
    <w:rsid w:val="00F30A2F"/>
    <w:rsid w:val="00F5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D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DBD"/>
    <w:pPr>
      <w:spacing w:after="200" w:line="276" w:lineRule="auto"/>
      <w:ind w:left="720"/>
    </w:pPr>
  </w:style>
  <w:style w:type="paragraph" w:styleId="NoSpacing">
    <w:name w:val="No Spacing"/>
    <w:uiPriority w:val="1"/>
    <w:qFormat/>
    <w:rsid w:val="005732D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71597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11A24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B163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31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31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rants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2018-06-19T17:22:00Z</dcterms:created>
  <dcterms:modified xsi:type="dcterms:W3CDTF">2018-06-19T17:33:00Z</dcterms:modified>
</cp:coreProperties>
</file>