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619" w:rsidRPr="00B02F26" w:rsidRDefault="00183619" w:rsidP="00183619">
      <w:pPr>
        <w:rPr>
          <w:rFonts w:ascii="Times New Roman" w:hAnsi="Times New Roman"/>
          <w:b/>
        </w:rPr>
      </w:pPr>
    </w:p>
    <w:p w:rsidR="00425EEA" w:rsidRDefault="006046DA" w:rsidP="00A13054">
      <w:pPr>
        <w:pStyle w:val="ListParagraph"/>
        <w:ind w:left="0"/>
        <w:rPr>
          <w:rFonts w:ascii="Times New Roman" w:hAnsi="Times New Roman"/>
          <w:b/>
        </w:rPr>
      </w:pPr>
      <w:r>
        <w:rPr>
          <w:rFonts w:ascii="Times New Roman" w:hAnsi="Times New Roman"/>
          <w:b/>
        </w:rPr>
        <w:t xml:space="preserve">RSOIC Co-Creation </w:t>
      </w:r>
      <w:r w:rsidR="00FC3F81">
        <w:rPr>
          <w:rFonts w:ascii="Times New Roman" w:hAnsi="Times New Roman"/>
          <w:b/>
        </w:rPr>
        <w:t>Addendum</w:t>
      </w:r>
    </w:p>
    <w:p w:rsidR="00425EEA" w:rsidRDefault="00425EEA" w:rsidP="00A13054">
      <w:pPr>
        <w:pStyle w:val="ListParagraph"/>
        <w:ind w:left="0"/>
        <w:rPr>
          <w:rFonts w:ascii="Times New Roman" w:hAnsi="Times New Roman"/>
          <w:b/>
        </w:rPr>
      </w:pPr>
    </w:p>
    <w:p w:rsidR="00183619" w:rsidRPr="00B02F26" w:rsidRDefault="00183619" w:rsidP="00425EEA">
      <w:pPr>
        <w:pStyle w:val="ListParagraph"/>
        <w:ind w:left="0"/>
        <w:jc w:val="center"/>
        <w:rPr>
          <w:rFonts w:ascii="Times New Roman" w:hAnsi="Times New Roman"/>
          <w:b/>
        </w:rPr>
      </w:pPr>
      <w:r w:rsidRPr="00B02F26">
        <w:rPr>
          <w:rFonts w:ascii="Times New Roman" w:hAnsi="Times New Roman"/>
          <w:b/>
        </w:rPr>
        <w:t>MULTI-PHASED CO-CREATION PROCESS</w:t>
      </w:r>
    </w:p>
    <w:p w:rsidR="00183619" w:rsidRPr="00B02F26" w:rsidRDefault="00183619" w:rsidP="005E608F">
      <w:pPr>
        <w:rPr>
          <w:rFonts w:ascii="Times New Roman" w:hAnsi="Times New Roman"/>
          <w:b/>
        </w:rPr>
      </w:pPr>
    </w:p>
    <w:p w:rsidR="00BF4D52" w:rsidRPr="00BF4D52" w:rsidRDefault="00BF4D52" w:rsidP="00BF4D52">
      <w:pPr>
        <w:rPr>
          <w:rFonts w:ascii="Times New Roman" w:hAnsi="Times New Roman"/>
          <w:b/>
        </w:rPr>
      </w:pPr>
      <w:r w:rsidRPr="00BF4D52">
        <w:rPr>
          <w:rFonts w:ascii="Times New Roman" w:hAnsi="Times New Roman"/>
          <w:b/>
        </w:rPr>
        <w:t>The intent of the Co-Creation Process is to foster collaboration across implementers from government agencies to priva</w:t>
      </w:r>
      <w:r w:rsidR="0064234D">
        <w:rPr>
          <w:rFonts w:ascii="Times New Roman" w:hAnsi="Times New Roman"/>
          <w:b/>
        </w:rPr>
        <w:t>te organizations to create high-</w:t>
      </w:r>
      <w:r w:rsidRPr="00BF4D52">
        <w:rPr>
          <w:rFonts w:ascii="Times New Roman" w:hAnsi="Times New Roman"/>
          <w:b/>
        </w:rPr>
        <w:t xml:space="preserve">quality, effective partnerships with efficiency in time and resources for research, development, piloting, and testing of innovative, practical, cost-effective, and scalable solutions. The U.S. Department of State Bureau of Counterterrorism (CT) invites organizations and companies to participate with us and each other to create more strategic, focused and results-oriented solutions through a co-creation process. </w:t>
      </w:r>
    </w:p>
    <w:p w:rsidR="00AA6D4D" w:rsidRPr="00B02F26" w:rsidRDefault="00AA6D4D" w:rsidP="00AA6D4D">
      <w:pPr>
        <w:rPr>
          <w:rFonts w:ascii="Times New Roman" w:hAnsi="Times New Roman"/>
          <w:b/>
        </w:rPr>
      </w:pPr>
    </w:p>
    <w:p w:rsidR="00AA6D4D" w:rsidRPr="00B02F26" w:rsidRDefault="009534FD" w:rsidP="00AA6D4D">
      <w:pPr>
        <w:rPr>
          <w:rFonts w:ascii="Times New Roman" w:hAnsi="Times New Roman"/>
          <w:b/>
          <w:u w:val="single"/>
        </w:rPr>
      </w:pPr>
      <w:r>
        <w:rPr>
          <w:rFonts w:ascii="Times New Roman" w:hAnsi="Times New Roman"/>
          <w:b/>
          <w:u w:val="single"/>
        </w:rPr>
        <w:t xml:space="preserve">I.   </w:t>
      </w:r>
      <w:r w:rsidR="00AA6D4D" w:rsidRPr="00B02F26">
        <w:rPr>
          <w:rFonts w:ascii="Times New Roman" w:hAnsi="Times New Roman"/>
          <w:b/>
          <w:u w:val="single"/>
        </w:rPr>
        <w:t>Award Stages</w:t>
      </w:r>
    </w:p>
    <w:p w:rsidR="00183619" w:rsidRPr="005E608F" w:rsidRDefault="00183619" w:rsidP="005E608F">
      <w:pPr>
        <w:rPr>
          <w:rFonts w:ascii="Times New Roman" w:hAnsi="Times New Roman"/>
          <w:b/>
        </w:rPr>
      </w:pPr>
    </w:p>
    <w:p w:rsidR="00AA6D4D" w:rsidRPr="00B02F26" w:rsidRDefault="00AA6D4D" w:rsidP="00AA6D4D">
      <w:pPr>
        <w:rPr>
          <w:rFonts w:ascii="Times New Roman" w:hAnsi="Times New Roman"/>
          <w:b/>
        </w:rPr>
      </w:pPr>
      <w:r w:rsidRPr="00B02F26">
        <w:rPr>
          <w:rFonts w:ascii="Times New Roman" w:eastAsiaTheme="minorHAnsi" w:hAnsi="Times New Roman"/>
        </w:rPr>
        <w:t xml:space="preserve">The amount of resources made available for this </w:t>
      </w:r>
      <w:r w:rsidR="00DF6B88">
        <w:rPr>
          <w:rFonts w:ascii="Times New Roman" w:eastAsiaTheme="minorHAnsi" w:hAnsi="Times New Roman"/>
        </w:rPr>
        <w:t>RSOIC</w:t>
      </w:r>
      <w:r w:rsidRPr="00B02F26">
        <w:rPr>
          <w:rFonts w:ascii="Times New Roman" w:eastAsiaTheme="minorHAnsi" w:hAnsi="Times New Roman"/>
        </w:rPr>
        <w:t xml:space="preserve"> will depend on the concepts received and the availability of funds. Some award types may not include any funding. The award process under this</w:t>
      </w:r>
      <w:r w:rsidR="00DF6B88">
        <w:rPr>
          <w:rFonts w:ascii="Times New Roman" w:eastAsiaTheme="minorHAnsi" w:hAnsi="Times New Roman"/>
        </w:rPr>
        <w:t xml:space="preserve"> RSOIC</w:t>
      </w:r>
      <w:r w:rsidRPr="00B02F26">
        <w:rPr>
          <w:rFonts w:ascii="Times New Roman" w:eastAsiaTheme="minorHAnsi" w:hAnsi="Times New Roman"/>
        </w:rPr>
        <w:t xml:space="preserve"> includes the following steps</w:t>
      </w:r>
      <w:r w:rsidR="00077D91">
        <w:rPr>
          <w:rFonts w:ascii="Times New Roman" w:eastAsiaTheme="minorHAnsi" w:hAnsi="Times New Roman"/>
        </w:rPr>
        <w:t xml:space="preserve"> and applicants should note that moving from one stage to the next is not guaranteed</w:t>
      </w:r>
      <w:r w:rsidRPr="00B02F26">
        <w:rPr>
          <w:rFonts w:ascii="Times New Roman" w:eastAsiaTheme="minorHAnsi" w:hAnsi="Times New Roman"/>
        </w:rPr>
        <w:t>:</w:t>
      </w:r>
    </w:p>
    <w:p w:rsidR="00183619" w:rsidRPr="00B02F26" w:rsidRDefault="00183619" w:rsidP="00183619">
      <w:pPr>
        <w:rPr>
          <w:rFonts w:ascii="Times New Roman" w:hAnsi="Times New Roman"/>
        </w:rPr>
      </w:pPr>
    </w:p>
    <w:p w:rsidR="00AA6D4D" w:rsidRPr="00B02F26" w:rsidRDefault="00AA6D4D" w:rsidP="005E608F">
      <w:pPr>
        <w:pStyle w:val="ListParagraph"/>
        <w:numPr>
          <w:ilvl w:val="0"/>
          <w:numId w:val="2"/>
        </w:numPr>
        <w:ind w:left="0" w:firstLine="0"/>
        <w:rPr>
          <w:rFonts w:ascii="Times New Roman" w:hAnsi="Times New Roman"/>
          <w:b/>
        </w:rPr>
      </w:pPr>
      <w:r w:rsidRPr="00B02F26">
        <w:rPr>
          <w:rFonts w:ascii="Times New Roman" w:hAnsi="Times New Roman"/>
          <w:b/>
        </w:rPr>
        <w:t>Stage 1: Statement of Interest and Cap</w:t>
      </w:r>
      <w:r w:rsidR="00C21442">
        <w:rPr>
          <w:rFonts w:ascii="Times New Roman" w:hAnsi="Times New Roman"/>
          <w:b/>
        </w:rPr>
        <w:t xml:space="preserve">acity </w:t>
      </w:r>
      <w:r w:rsidR="005646F8">
        <w:rPr>
          <w:rFonts w:ascii="Times New Roman" w:hAnsi="Times New Roman"/>
          <w:b/>
        </w:rPr>
        <w:t xml:space="preserve">(SOIC) </w:t>
      </w:r>
    </w:p>
    <w:p w:rsidR="00AA6D4D" w:rsidRPr="00B02F26" w:rsidRDefault="00AA6D4D" w:rsidP="00AA6D4D">
      <w:pPr>
        <w:pStyle w:val="ListParagraph"/>
        <w:ind w:left="0"/>
        <w:rPr>
          <w:rFonts w:ascii="Times New Roman" w:hAnsi="Times New Roman"/>
        </w:rPr>
      </w:pPr>
    </w:p>
    <w:p w:rsidR="0047768C" w:rsidRPr="001E2C75" w:rsidRDefault="00AA6D4D" w:rsidP="009534FD">
      <w:pPr>
        <w:pStyle w:val="ListParagraph"/>
        <w:ind w:left="0"/>
        <w:rPr>
          <w:rFonts w:ascii="Times New Roman" w:hAnsi="Times New Roman"/>
          <w:u w:val="single"/>
        </w:rPr>
      </w:pPr>
      <w:r w:rsidRPr="00B02F26">
        <w:rPr>
          <w:rFonts w:ascii="Times New Roman" w:hAnsi="Times New Roman"/>
        </w:rPr>
        <w:t>Please submit a Statement of Interest and Cap</w:t>
      </w:r>
      <w:r w:rsidR="00B02F26">
        <w:rPr>
          <w:rFonts w:ascii="Times New Roman" w:hAnsi="Times New Roman"/>
        </w:rPr>
        <w:t>acity (SOIC)</w:t>
      </w:r>
      <w:r w:rsidRPr="00B02F26">
        <w:rPr>
          <w:rFonts w:ascii="Times New Roman" w:hAnsi="Times New Roman"/>
        </w:rPr>
        <w:t xml:space="preserve"> in accordance with the </w:t>
      </w:r>
      <w:r w:rsidR="00DF6B88">
        <w:rPr>
          <w:rFonts w:ascii="Times New Roman" w:hAnsi="Times New Roman"/>
        </w:rPr>
        <w:t xml:space="preserve">RSOIC </w:t>
      </w:r>
      <w:r w:rsidR="00BF4D52" w:rsidRPr="001A29F6">
        <w:rPr>
          <w:rFonts w:ascii="Times New Roman" w:hAnsi="Times New Roman"/>
        </w:rPr>
        <w:t>Section 1</w:t>
      </w:r>
      <w:r w:rsidRPr="00F72285">
        <w:rPr>
          <w:rFonts w:ascii="Times New Roman" w:hAnsi="Times New Roman"/>
        </w:rPr>
        <w:t>.</w:t>
      </w:r>
      <w:r w:rsidRPr="00B02F26">
        <w:rPr>
          <w:rFonts w:ascii="Times New Roman" w:hAnsi="Times New Roman"/>
        </w:rPr>
        <w:t xml:space="preserve"> </w:t>
      </w:r>
      <w:r w:rsidR="0047768C" w:rsidRPr="009534FD">
        <w:rPr>
          <w:rFonts w:ascii="Times New Roman" w:hAnsi="Times New Roman"/>
          <w:u w:val="single"/>
        </w:rPr>
        <w:t>SOICs must clearly communicate a program ide</w:t>
      </w:r>
      <w:r w:rsidR="009667FC">
        <w:rPr>
          <w:rFonts w:ascii="Times New Roman" w:hAnsi="Times New Roman"/>
          <w:u w:val="single"/>
        </w:rPr>
        <w:t>a</w:t>
      </w:r>
      <w:r w:rsidR="00C31D15">
        <w:rPr>
          <w:rFonts w:ascii="Times New Roman" w:hAnsi="Times New Roman"/>
          <w:u w:val="single"/>
        </w:rPr>
        <w:t xml:space="preserve"> and meet the</w:t>
      </w:r>
      <w:r w:rsidR="0064234D">
        <w:rPr>
          <w:rFonts w:ascii="Times New Roman" w:hAnsi="Times New Roman"/>
          <w:u w:val="single"/>
        </w:rPr>
        <w:t xml:space="preserve"> general criteria consideration</w:t>
      </w:r>
      <w:r w:rsidR="009667FC">
        <w:rPr>
          <w:rFonts w:ascii="Times New Roman" w:hAnsi="Times New Roman"/>
          <w:u w:val="single"/>
        </w:rPr>
        <w:t xml:space="preserve"> in a</w:t>
      </w:r>
      <w:r w:rsidR="0047768C" w:rsidRPr="009534FD">
        <w:rPr>
          <w:rFonts w:ascii="Times New Roman" w:hAnsi="Times New Roman"/>
          <w:u w:val="single"/>
        </w:rPr>
        <w:t xml:space="preserve"> three</w:t>
      </w:r>
      <w:r w:rsidR="0064234D">
        <w:rPr>
          <w:rFonts w:ascii="Times New Roman" w:hAnsi="Times New Roman"/>
          <w:u w:val="single"/>
        </w:rPr>
        <w:t>-</w:t>
      </w:r>
      <w:r w:rsidR="00BF4D52">
        <w:rPr>
          <w:rFonts w:ascii="Times New Roman" w:hAnsi="Times New Roman"/>
          <w:u w:val="single"/>
        </w:rPr>
        <w:t xml:space="preserve"> to four</w:t>
      </w:r>
      <w:r w:rsidR="00C31D15">
        <w:rPr>
          <w:rFonts w:ascii="Times New Roman" w:hAnsi="Times New Roman"/>
          <w:u w:val="single"/>
        </w:rPr>
        <w:t>-</w:t>
      </w:r>
      <w:r w:rsidR="0047768C" w:rsidRPr="009534FD">
        <w:rPr>
          <w:rFonts w:ascii="Times New Roman" w:hAnsi="Times New Roman"/>
          <w:u w:val="single"/>
        </w:rPr>
        <w:t>page concept note.</w:t>
      </w:r>
      <w:r w:rsidR="0047768C">
        <w:rPr>
          <w:rFonts w:ascii="Times New Roman" w:hAnsi="Times New Roman"/>
        </w:rPr>
        <w:t xml:space="preserve"> SOICs </w:t>
      </w:r>
      <w:r w:rsidR="00F72285">
        <w:rPr>
          <w:rFonts w:ascii="Times New Roman" w:hAnsi="Times New Roman"/>
        </w:rPr>
        <w:t xml:space="preserve">should </w:t>
      </w:r>
      <w:r w:rsidR="0047768C">
        <w:rPr>
          <w:rFonts w:ascii="Times New Roman" w:hAnsi="Times New Roman"/>
        </w:rPr>
        <w:t xml:space="preserve">also include information demonstrating that the applicant will be a valuable contributor to the co-creation process. </w:t>
      </w:r>
      <w:r w:rsidR="009534FD" w:rsidRPr="009534FD">
        <w:rPr>
          <w:rFonts w:ascii="Times New Roman" w:hAnsi="Times New Roman"/>
        </w:rPr>
        <w:t>SOICs that do not demonstrate these concepts clearly will not be eligible to move onto Stage 2.</w:t>
      </w:r>
    </w:p>
    <w:p w:rsidR="0047768C" w:rsidRPr="009534FD" w:rsidRDefault="0047768C" w:rsidP="009534FD">
      <w:pPr>
        <w:pStyle w:val="ListParagraph"/>
        <w:rPr>
          <w:rFonts w:ascii="Times New Roman" w:hAnsi="Times New Roman"/>
        </w:rPr>
      </w:pPr>
    </w:p>
    <w:p w:rsidR="00183619" w:rsidRDefault="00AA6D4D">
      <w:pPr>
        <w:rPr>
          <w:rFonts w:ascii="Times New Roman" w:hAnsi="Times New Roman"/>
          <w:b/>
        </w:rPr>
      </w:pPr>
      <w:r w:rsidRPr="00B02F26">
        <w:rPr>
          <w:rFonts w:ascii="Times New Roman" w:hAnsi="Times New Roman"/>
        </w:rPr>
        <w:t>A</w:t>
      </w:r>
      <w:r w:rsidR="0064234D">
        <w:rPr>
          <w:rFonts w:ascii="Times New Roman" w:hAnsi="Times New Roman"/>
        </w:rPr>
        <w:t>n internal</w:t>
      </w:r>
      <w:r w:rsidR="00183619" w:rsidRPr="00B02F26">
        <w:rPr>
          <w:rFonts w:ascii="Times New Roman" w:hAnsi="Times New Roman"/>
        </w:rPr>
        <w:t xml:space="preserve"> CT Bureau Review </w:t>
      </w:r>
      <w:r w:rsidR="00FC5DD0">
        <w:rPr>
          <w:rFonts w:ascii="Times New Roman" w:hAnsi="Times New Roman"/>
        </w:rPr>
        <w:t>Panel</w:t>
      </w:r>
      <w:r w:rsidR="00183619" w:rsidRPr="00B02F26">
        <w:rPr>
          <w:rFonts w:ascii="Times New Roman" w:hAnsi="Times New Roman"/>
        </w:rPr>
        <w:t xml:space="preserve"> will review the initial SOIC</w:t>
      </w:r>
      <w:r w:rsidR="0047768C">
        <w:rPr>
          <w:rFonts w:ascii="Times New Roman" w:hAnsi="Times New Roman"/>
        </w:rPr>
        <w:t xml:space="preserve">s based on the </w:t>
      </w:r>
      <w:r w:rsidR="006046DA">
        <w:rPr>
          <w:rFonts w:ascii="Times New Roman" w:hAnsi="Times New Roman"/>
        </w:rPr>
        <w:t>eligibility</w:t>
      </w:r>
      <w:r w:rsidR="00C31D15">
        <w:rPr>
          <w:rFonts w:ascii="Times New Roman" w:hAnsi="Times New Roman"/>
        </w:rPr>
        <w:t xml:space="preserve"> </w:t>
      </w:r>
      <w:r w:rsidR="0047768C">
        <w:rPr>
          <w:rFonts w:ascii="Times New Roman" w:hAnsi="Times New Roman"/>
        </w:rPr>
        <w:t xml:space="preserve">criteria listed in </w:t>
      </w:r>
      <w:r w:rsidR="00C31D15">
        <w:rPr>
          <w:rFonts w:ascii="Times New Roman" w:hAnsi="Times New Roman"/>
        </w:rPr>
        <w:t xml:space="preserve">RSOIC </w:t>
      </w:r>
      <w:r w:rsidR="00F72285">
        <w:rPr>
          <w:rFonts w:ascii="Times New Roman" w:hAnsi="Times New Roman"/>
        </w:rPr>
        <w:t>Section III</w:t>
      </w:r>
      <w:r w:rsidR="0047768C">
        <w:rPr>
          <w:rFonts w:ascii="Times New Roman" w:hAnsi="Times New Roman"/>
        </w:rPr>
        <w:t xml:space="preserve"> and provide a final recommended list of applicants to</w:t>
      </w:r>
      <w:r w:rsidR="00FC5DD0">
        <w:rPr>
          <w:rFonts w:ascii="Times New Roman" w:hAnsi="Times New Roman"/>
        </w:rPr>
        <w:t xml:space="preserve"> the </w:t>
      </w:r>
      <w:r w:rsidR="000A50F3">
        <w:rPr>
          <w:rFonts w:ascii="Times New Roman" w:hAnsi="Times New Roman"/>
        </w:rPr>
        <w:t xml:space="preserve">U.S. </w:t>
      </w:r>
      <w:r w:rsidR="00FC5DD0">
        <w:rPr>
          <w:rFonts w:ascii="Times New Roman" w:hAnsi="Times New Roman"/>
        </w:rPr>
        <w:t>Department’s Office o</w:t>
      </w:r>
      <w:r w:rsidR="0064234D">
        <w:rPr>
          <w:rFonts w:ascii="Times New Roman" w:hAnsi="Times New Roman"/>
        </w:rPr>
        <w:t xml:space="preserve">f Acquisitions Management (AQM), which </w:t>
      </w:r>
      <w:r w:rsidR="0047768C">
        <w:rPr>
          <w:rFonts w:ascii="Times New Roman" w:hAnsi="Times New Roman"/>
        </w:rPr>
        <w:t xml:space="preserve">will ensure that the SOICs fall within the requirements for eligibility under </w:t>
      </w:r>
      <w:r w:rsidR="00472F4C">
        <w:rPr>
          <w:rFonts w:ascii="Times New Roman" w:hAnsi="Times New Roman"/>
        </w:rPr>
        <w:t xml:space="preserve">section III of </w:t>
      </w:r>
      <w:r w:rsidR="0047768C">
        <w:rPr>
          <w:rFonts w:ascii="Times New Roman" w:hAnsi="Times New Roman"/>
        </w:rPr>
        <w:t xml:space="preserve">the </w:t>
      </w:r>
      <w:r w:rsidR="00DF6B88">
        <w:rPr>
          <w:rFonts w:ascii="Times New Roman" w:hAnsi="Times New Roman"/>
        </w:rPr>
        <w:t>RSOIC</w:t>
      </w:r>
      <w:r w:rsidR="0047768C">
        <w:rPr>
          <w:rFonts w:ascii="Times New Roman" w:hAnsi="Times New Roman"/>
        </w:rPr>
        <w:t xml:space="preserve">. The timeline for the review process is two to three weeks after the submission date. </w:t>
      </w:r>
      <w:r w:rsidR="00182D45">
        <w:rPr>
          <w:rFonts w:ascii="Times New Roman" w:hAnsi="Times New Roman"/>
        </w:rPr>
        <w:t xml:space="preserve">CT will host a conference call in advance of the workshop to set expectations and provide additional guidance. </w:t>
      </w:r>
    </w:p>
    <w:p w:rsidR="00B02F26" w:rsidRPr="008B5294" w:rsidRDefault="00B02F26" w:rsidP="00B02F26">
      <w:pPr>
        <w:rPr>
          <w:rFonts w:ascii="Times New Roman" w:hAnsi="Times New Roman"/>
          <w:b/>
        </w:rPr>
      </w:pPr>
    </w:p>
    <w:p w:rsidR="00183619" w:rsidRDefault="00B02F26" w:rsidP="005E608F">
      <w:pPr>
        <w:pStyle w:val="ListParagraph"/>
        <w:numPr>
          <w:ilvl w:val="0"/>
          <w:numId w:val="2"/>
        </w:numPr>
        <w:ind w:left="0" w:firstLine="0"/>
        <w:rPr>
          <w:rFonts w:ascii="Times New Roman" w:hAnsi="Times New Roman"/>
          <w:b/>
        </w:rPr>
      </w:pPr>
      <w:r w:rsidRPr="00B02F26">
        <w:rPr>
          <w:rFonts w:ascii="Times New Roman" w:hAnsi="Times New Roman"/>
          <w:b/>
        </w:rPr>
        <w:t>Stage 2</w:t>
      </w:r>
      <w:r w:rsidR="00183619" w:rsidRPr="00B02F26">
        <w:rPr>
          <w:rFonts w:ascii="Times New Roman" w:hAnsi="Times New Roman"/>
          <w:b/>
        </w:rPr>
        <w:t xml:space="preserve">: Co-creation </w:t>
      </w:r>
      <w:r w:rsidR="005646F8">
        <w:rPr>
          <w:rFonts w:ascii="Times New Roman" w:hAnsi="Times New Roman"/>
          <w:b/>
        </w:rPr>
        <w:t xml:space="preserve">Workshop </w:t>
      </w:r>
    </w:p>
    <w:p w:rsidR="00B02F26" w:rsidRDefault="00B02F26" w:rsidP="00B02F26">
      <w:pPr>
        <w:rPr>
          <w:rFonts w:ascii="Times New Roman" w:hAnsi="Times New Roman"/>
          <w:b/>
        </w:rPr>
      </w:pPr>
    </w:p>
    <w:p w:rsidR="00B02F26" w:rsidRPr="00B02F26" w:rsidRDefault="00B02F26" w:rsidP="00B02F26">
      <w:pPr>
        <w:rPr>
          <w:rFonts w:ascii="Times New Roman" w:hAnsi="Times New Roman"/>
          <w:b/>
        </w:rPr>
      </w:pPr>
      <w:r>
        <w:rPr>
          <w:rFonts w:ascii="Times New Roman" w:hAnsi="Times New Roman"/>
          <w:b/>
        </w:rPr>
        <w:t xml:space="preserve">For SOICs </w:t>
      </w:r>
      <w:r w:rsidRPr="00B02F26">
        <w:rPr>
          <w:rFonts w:ascii="Times New Roman" w:hAnsi="Times New Roman"/>
          <w:b/>
        </w:rPr>
        <w:t xml:space="preserve">deemed to have merit and pass the </w:t>
      </w:r>
      <w:r w:rsidR="00C31D15">
        <w:rPr>
          <w:rFonts w:ascii="Times New Roman" w:hAnsi="Times New Roman"/>
          <w:b/>
        </w:rPr>
        <w:t>eligibility criteria</w:t>
      </w:r>
      <w:r w:rsidRPr="00B02F26">
        <w:rPr>
          <w:rFonts w:ascii="Times New Roman" w:hAnsi="Times New Roman"/>
          <w:b/>
        </w:rPr>
        <w:t xml:space="preserve"> stated within the RSOIC and/or specific addenda, </w:t>
      </w:r>
      <w:r w:rsidR="008B5828" w:rsidRPr="008B5828">
        <w:rPr>
          <w:rFonts w:ascii="Times New Roman" w:hAnsi="Times New Roman"/>
          <w:b/>
        </w:rPr>
        <w:t xml:space="preserve">the </w:t>
      </w:r>
      <w:r w:rsidR="008F6798" w:rsidRPr="008B5828">
        <w:rPr>
          <w:rFonts w:ascii="Times New Roman" w:hAnsi="Times New Roman"/>
          <w:b/>
        </w:rPr>
        <w:t>U.S. Department of State</w:t>
      </w:r>
      <w:r w:rsidR="008F6798">
        <w:rPr>
          <w:rFonts w:ascii="Times New Roman" w:hAnsi="Times New Roman"/>
        </w:rPr>
        <w:t xml:space="preserve"> </w:t>
      </w:r>
      <w:r w:rsidRPr="00B02F26">
        <w:rPr>
          <w:rFonts w:ascii="Times New Roman" w:hAnsi="Times New Roman"/>
          <w:b/>
        </w:rPr>
        <w:t>will issue an invitation to collaborate to the potential partner</w:t>
      </w:r>
      <w:r w:rsidR="00472F4C">
        <w:rPr>
          <w:rFonts w:ascii="Times New Roman" w:hAnsi="Times New Roman"/>
          <w:b/>
        </w:rPr>
        <w:t xml:space="preserve"> or consortium of organizations</w:t>
      </w:r>
      <w:r w:rsidRPr="00B02F26">
        <w:rPr>
          <w:rFonts w:ascii="Times New Roman" w:hAnsi="Times New Roman"/>
          <w:b/>
        </w:rPr>
        <w:t xml:space="preserve">. Organizations’ SOICs that are not accepted will receive correspondence stating that they will not move on to the co-creation phase.  </w:t>
      </w:r>
    </w:p>
    <w:p w:rsidR="00B02F26" w:rsidRPr="00B02F26" w:rsidRDefault="00B02F26" w:rsidP="00B02F26">
      <w:pPr>
        <w:rPr>
          <w:rFonts w:ascii="Times New Roman" w:hAnsi="Times New Roman"/>
          <w:b/>
        </w:rPr>
      </w:pPr>
    </w:p>
    <w:p w:rsidR="00183619" w:rsidRDefault="00746C30" w:rsidP="00183619">
      <w:pPr>
        <w:rPr>
          <w:rFonts w:ascii="Times New Roman" w:hAnsi="Times New Roman"/>
        </w:rPr>
      </w:pPr>
      <w:r>
        <w:rPr>
          <w:rFonts w:ascii="Times New Roman" w:hAnsi="Times New Roman"/>
        </w:rPr>
        <w:t xml:space="preserve">Based on </w:t>
      </w:r>
      <w:r w:rsidR="00183619">
        <w:rPr>
          <w:rFonts w:ascii="Times New Roman" w:hAnsi="Times New Roman"/>
        </w:rPr>
        <w:t xml:space="preserve">the initial SOIC review, selected SOIC applicants </w:t>
      </w:r>
      <w:r w:rsidR="00183619" w:rsidRPr="00841A9A">
        <w:rPr>
          <w:rFonts w:ascii="Times New Roman" w:hAnsi="Times New Roman"/>
        </w:rPr>
        <w:t xml:space="preserve">will receive an </w:t>
      </w:r>
      <w:r w:rsidR="00B1785C">
        <w:rPr>
          <w:rFonts w:ascii="Times New Roman" w:hAnsi="Times New Roman"/>
        </w:rPr>
        <w:t>invitation</w:t>
      </w:r>
      <w:r w:rsidR="00B1785C" w:rsidRPr="00841A9A">
        <w:rPr>
          <w:rFonts w:ascii="Times New Roman" w:hAnsi="Times New Roman"/>
        </w:rPr>
        <w:t xml:space="preserve"> </w:t>
      </w:r>
      <w:r w:rsidR="00183619" w:rsidRPr="008B5294">
        <w:rPr>
          <w:rFonts w:ascii="Times New Roman" w:hAnsi="Times New Roman"/>
        </w:rPr>
        <w:t xml:space="preserve">to </w:t>
      </w:r>
      <w:r w:rsidR="00183619" w:rsidRPr="00841A9A">
        <w:rPr>
          <w:rFonts w:ascii="Times New Roman" w:hAnsi="Times New Roman"/>
        </w:rPr>
        <w:t xml:space="preserve">participate in a </w:t>
      </w:r>
      <w:r w:rsidR="008F6798">
        <w:rPr>
          <w:rFonts w:ascii="Times New Roman" w:hAnsi="Times New Roman"/>
        </w:rPr>
        <w:t>c</w:t>
      </w:r>
      <w:r>
        <w:rPr>
          <w:rFonts w:ascii="Times New Roman" w:hAnsi="Times New Roman"/>
        </w:rPr>
        <w:t>o-creation workshop and w</w:t>
      </w:r>
      <w:r w:rsidR="00183619" w:rsidRPr="00841A9A">
        <w:rPr>
          <w:rFonts w:ascii="Times New Roman" w:hAnsi="Times New Roman"/>
        </w:rPr>
        <w:t xml:space="preserve">ork together with all invitees to further develop the idea presented in the </w:t>
      </w:r>
      <w:r w:rsidR="008F6798">
        <w:rPr>
          <w:rFonts w:ascii="Times New Roman" w:hAnsi="Times New Roman"/>
        </w:rPr>
        <w:t xml:space="preserve">SOICs. The exact date and location of the co-creation workshop will be </w:t>
      </w:r>
      <w:r w:rsidR="008F6798">
        <w:rPr>
          <w:rFonts w:ascii="Times New Roman" w:hAnsi="Times New Roman"/>
        </w:rPr>
        <w:lastRenderedPageBreak/>
        <w:t>determined after submissions have been received</w:t>
      </w:r>
      <w:r w:rsidR="004A3557">
        <w:rPr>
          <w:rFonts w:ascii="Times New Roman" w:hAnsi="Times New Roman"/>
        </w:rPr>
        <w:t>. The</w:t>
      </w:r>
      <w:r w:rsidR="001E2C75">
        <w:rPr>
          <w:rFonts w:ascii="Times New Roman" w:hAnsi="Times New Roman"/>
        </w:rPr>
        <w:t xml:space="preserve"> workshop </w:t>
      </w:r>
      <w:r>
        <w:rPr>
          <w:rFonts w:ascii="Times New Roman" w:hAnsi="Times New Roman"/>
        </w:rPr>
        <w:t xml:space="preserve">will be held in </w:t>
      </w:r>
      <w:r w:rsidR="0064234D">
        <w:rPr>
          <w:rFonts w:ascii="Times New Roman" w:hAnsi="Times New Roman"/>
        </w:rPr>
        <w:t>late June</w:t>
      </w:r>
      <w:r w:rsidR="00B07C20">
        <w:rPr>
          <w:rFonts w:ascii="Times New Roman" w:hAnsi="Times New Roman"/>
        </w:rPr>
        <w:t xml:space="preserve"> 2018</w:t>
      </w:r>
      <w:r>
        <w:rPr>
          <w:rFonts w:ascii="Times New Roman" w:hAnsi="Times New Roman"/>
        </w:rPr>
        <w:t xml:space="preserve"> in a location that is convenient </w:t>
      </w:r>
      <w:r w:rsidR="00B641E5">
        <w:rPr>
          <w:rFonts w:ascii="Times New Roman" w:hAnsi="Times New Roman"/>
        </w:rPr>
        <w:t xml:space="preserve">for </w:t>
      </w:r>
      <w:r>
        <w:rPr>
          <w:rFonts w:ascii="Times New Roman" w:hAnsi="Times New Roman"/>
        </w:rPr>
        <w:t xml:space="preserve">the majority of </w:t>
      </w:r>
      <w:r w:rsidR="00B1785C">
        <w:rPr>
          <w:rFonts w:ascii="Times New Roman" w:hAnsi="Times New Roman"/>
        </w:rPr>
        <w:t>participants</w:t>
      </w:r>
      <w:r>
        <w:rPr>
          <w:rFonts w:ascii="Times New Roman" w:hAnsi="Times New Roman"/>
        </w:rPr>
        <w:t xml:space="preserve">. </w:t>
      </w:r>
      <w:r w:rsidR="008F6798">
        <w:rPr>
          <w:rFonts w:ascii="Times New Roman" w:hAnsi="Times New Roman"/>
        </w:rPr>
        <w:t>Note that</w:t>
      </w:r>
      <w:r w:rsidR="00AD3190">
        <w:rPr>
          <w:rFonts w:ascii="Times New Roman" w:hAnsi="Times New Roman"/>
        </w:rPr>
        <w:t>,</w:t>
      </w:r>
      <w:bookmarkStart w:id="0" w:name="_GoBack"/>
      <w:bookmarkEnd w:id="0"/>
      <w:r w:rsidR="008F6798">
        <w:rPr>
          <w:rFonts w:ascii="Times New Roman" w:hAnsi="Times New Roman"/>
        </w:rPr>
        <w:t xml:space="preserve"> due to the </w:t>
      </w:r>
      <w:r w:rsidR="00CE0E9F">
        <w:rPr>
          <w:rFonts w:ascii="Times New Roman" w:hAnsi="Times New Roman"/>
        </w:rPr>
        <w:t xml:space="preserve">expected </w:t>
      </w:r>
      <w:r w:rsidR="008F6798">
        <w:rPr>
          <w:rFonts w:ascii="Times New Roman" w:hAnsi="Times New Roman"/>
        </w:rPr>
        <w:t xml:space="preserve">number of SOICs, </w:t>
      </w:r>
      <w:r w:rsidR="008B5828">
        <w:rPr>
          <w:rFonts w:ascii="Times New Roman" w:hAnsi="Times New Roman"/>
        </w:rPr>
        <w:t xml:space="preserve">the </w:t>
      </w:r>
      <w:r w:rsidR="008F6798">
        <w:rPr>
          <w:rFonts w:ascii="Times New Roman" w:hAnsi="Times New Roman"/>
        </w:rPr>
        <w:t>U.S. Department of State</w:t>
      </w:r>
      <w:r w:rsidR="00183619" w:rsidRPr="00841A9A">
        <w:rPr>
          <w:rFonts w:ascii="Times New Roman" w:hAnsi="Times New Roman"/>
        </w:rPr>
        <w:t xml:space="preserve"> </w:t>
      </w:r>
      <w:r w:rsidR="008F6798">
        <w:rPr>
          <w:rFonts w:ascii="Times New Roman" w:hAnsi="Times New Roman"/>
        </w:rPr>
        <w:t xml:space="preserve">is unable to provide </w:t>
      </w:r>
      <w:r w:rsidR="00B1785C">
        <w:rPr>
          <w:rFonts w:ascii="Times New Roman" w:hAnsi="Times New Roman"/>
        </w:rPr>
        <w:t xml:space="preserve">additional </w:t>
      </w:r>
      <w:r w:rsidR="008F6798">
        <w:rPr>
          <w:rFonts w:ascii="Times New Roman" w:hAnsi="Times New Roman"/>
        </w:rPr>
        <w:t xml:space="preserve">information to those </w:t>
      </w:r>
      <w:r w:rsidR="007E5190">
        <w:rPr>
          <w:rFonts w:ascii="Times New Roman" w:hAnsi="Times New Roman"/>
        </w:rPr>
        <w:t xml:space="preserve">who </w:t>
      </w:r>
      <w:r w:rsidR="008F6798">
        <w:rPr>
          <w:rFonts w:ascii="Times New Roman" w:hAnsi="Times New Roman"/>
        </w:rPr>
        <w:t xml:space="preserve">are not selected. </w:t>
      </w:r>
    </w:p>
    <w:p w:rsidR="00183619" w:rsidRDefault="00183619">
      <w:pPr>
        <w:rPr>
          <w:rFonts w:ascii="Times New Roman" w:hAnsi="Times New Roman"/>
        </w:rPr>
      </w:pPr>
    </w:p>
    <w:p w:rsidR="00650115" w:rsidRDefault="00183619" w:rsidP="00183619">
      <w:pPr>
        <w:rPr>
          <w:rFonts w:ascii="Times New Roman" w:hAnsi="Times New Roman"/>
        </w:rPr>
      </w:pPr>
      <w:r w:rsidRPr="00841A9A">
        <w:rPr>
          <w:rFonts w:ascii="Times New Roman" w:hAnsi="Times New Roman"/>
        </w:rPr>
        <w:t>Organizations not willing to share their ideas with others may not find this process advantageous or satisfying.  Co-creation calls for working together with organizations that may or may not be new to working with the federal government.</w:t>
      </w:r>
      <w:r>
        <w:rPr>
          <w:rFonts w:ascii="Times New Roman" w:hAnsi="Times New Roman"/>
        </w:rPr>
        <w:t xml:space="preserve"> </w:t>
      </w:r>
      <w:r w:rsidR="00B641E5">
        <w:rPr>
          <w:rFonts w:ascii="Times New Roman" w:hAnsi="Times New Roman"/>
        </w:rPr>
        <w:t xml:space="preserve">If you have intellectual property that you are hesitant about sharing, please discuss this with the CT representative prior to the workshop. </w:t>
      </w:r>
    </w:p>
    <w:p w:rsidR="00650115" w:rsidRDefault="00650115" w:rsidP="00183619">
      <w:pPr>
        <w:rPr>
          <w:rFonts w:ascii="Times New Roman" w:hAnsi="Times New Roman"/>
        </w:rPr>
      </w:pPr>
    </w:p>
    <w:p w:rsidR="00183619" w:rsidRPr="00841A9A" w:rsidRDefault="00183619" w:rsidP="00C31D15">
      <w:pPr>
        <w:rPr>
          <w:rFonts w:ascii="Times New Roman" w:hAnsi="Times New Roman"/>
        </w:rPr>
      </w:pPr>
      <w:r w:rsidRPr="00841A9A">
        <w:rPr>
          <w:rFonts w:ascii="Times New Roman" w:hAnsi="Times New Roman"/>
        </w:rPr>
        <w:t xml:space="preserve">Additionally, </w:t>
      </w:r>
      <w:r>
        <w:rPr>
          <w:rFonts w:ascii="Times New Roman" w:hAnsi="Times New Roman"/>
        </w:rPr>
        <w:t>non-U.S. government</w:t>
      </w:r>
      <w:r w:rsidRPr="00841A9A">
        <w:rPr>
          <w:rFonts w:ascii="Times New Roman" w:hAnsi="Times New Roman"/>
        </w:rPr>
        <w:t xml:space="preserve"> participants generally pay their own way to the workshop and are expected to be transparent about their SOI</w:t>
      </w:r>
      <w:r>
        <w:rPr>
          <w:rFonts w:ascii="Times New Roman" w:hAnsi="Times New Roman"/>
        </w:rPr>
        <w:t>C</w:t>
      </w:r>
      <w:r w:rsidRPr="00841A9A">
        <w:rPr>
          <w:rFonts w:ascii="Times New Roman" w:hAnsi="Times New Roman"/>
        </w:rPr>
        <w:t xml:space="preserve">s with other participants. If necessary, State can offer to underwrite costs </w:t>
      </w:r>
      <w:r w:rsidR="001E2C75">
        <w:rPr>
          <w:rFonts w:ascii="Times New Roman" w:hAnsi="Times New Roman"/>
        </w:rPr>
        <w:t xml:space="preserve">of </w:t>
      </w:r>
      <w:r w:rsidR="00B1785C">
        <w:rPr>
          <w:rFonts w:ascii="Times New Roman" w:hAnsi="Times New Roman"/>
        </w:rPr>
        <w:t xml:space="preserve">one </w:t>
      </w:r>
      <w:r w:rsidR="001E2C75">
        <w:rPr>
          <w:rFonts w:ascii="Times New Roman" w:hAnsi="Times New Roman"/>
        </w:rPr>
        <w:t xml:space="preserve">ticket per </w:t>
      </w:r>
      <w:r w:rsidRPr="00841A9A">
        <w:rPr>
          <w:rFonts w:ascii="Times New Roman" w:hAnsi="Times New Roman"/>
        </w:rPr>
        <w:t>organization requiring financial assistance for trave</w:t>
      </w:r>
      <w:r w:rsidRPr="008B5294">
        <w:rPr>
          <w:rFonts w:ascii="Times New Roman" w:hAnsi="Times New Roman"/>
        </w:rPr>
        <w:t>l.</w:t>
      </w:r>
      <w:r w:rsidR="00C31D15" w:rsidRPr="00C31D15">
        <w:rPr>
          <w:rFonts w:ascii="Times New Roman" w:hAnsi="Times New Roman"/>
        </w:rPr>
        <w:t xml:space="preserve"> </w:t>
      </w:r>
      <w:r w:rsidR="006836EC">
        <w:rPr>
          <w:rFonts w:ascii="Times New Roman" w:hAnsi="Times New Roman"/>
        </w:rPr>
        <w:t xml:space="preserve"> </w:t>
      </w:r>
      <w:r w:rsidR="00C31D15" w:rsidRPr="001E2C75">
        <w:rPr>
          <w:rFonts w:ascii="Times New Roman" w:hAnsi="Times New Roman"/>
          <w:b/>
        </w:rPr>
        <w:t>Please note</w:t>
      </w:r>
      <w:r w:rsidR="00C31D15">
        <w:rPr>
          <w:rFonts w:ascii="Times New Roman" w:hAnsi="Times New Roman"/>
        </w:rPr>
        <w:t xml:space="preserve"> </w:t>
      </w:r>
      <w:r w:rsidR="00C31D15" w:rsidRPr="001E2C75">
        <w:rPr>
          <w:rFonts w:ascii="Times New Roman" w:hAnsi="Times New Roman"/>
          <w:b/>
        </w:rPr>
        <w:t>o</w:t>
      </w:r>
      <w:r w:rsidR="00C31D15" w:rsidRPr="00E54A86">
        <w:rPr>
          <w:rFonts w:ascii="Times New Roman" w:hAnsi="Times New Roman"/>
          <w:b/>
        </w:rPr>
        <w:t>nly two people from each organization are permitted entry into the co-creation workshop.</w:t>
      </w:r>
      <w:r w:rsidR="006836EC">
        <w:rPr>
          <w:rFonts w:ascii="Times New Roman" w:hAnsi="Times New Roman"/>
          <w:b/>
        </w:rPr>
        <w:t xml:space="preserve"> Participants who attend must be the organization’s subject matter experts and able to </w:t>
      </w:r>
      <w:r w:rsidR="00B1785C">
        <w:rPr>
          <w:rFonts w:ascii="Times New Roman" w:hAnsi="Times New Roman"/>
          <w:b/>
        </w:rPr>
        <w:t xml:space="preserve">discuss </w:t>
      </w:r>
      <w:r w:rsidR="006836EC">
        <w:rPr>
          <w:rFonts w:ascii="Times New Roman" w:hAnsi="Times New Roman"/>
          <w:b/>
        </w:rPr>
        <w:t xml:space="preserve">details about how their envisioned ideas will work in </w:t>
      </w:r>
      <w:r w:rsidR="0064234D">
        <w:rPr>
          <w:rFonts w:ascii="Times New Roman" w:hAnsi="Times New Roman"/>
          <w:b/>
        </w:rPr>
        <w:t>Somalia</w:t>
      </w:r>
      <w:r w:rsidR="006836EC">
        <w:rPr>
          <w:rFonts w:ascii="Times New Roman" w:hAnsi="Times New Roman"/>
          <w:b/>
        </w:rPr>
        <w:t xml:space="preserve">. </w:t>
      </w:r>
    </w:p>
    <w:p w:rsidR="00183619" w:rsidRPr="00841A9A" w:rsidRDefault="00183619" w:rsidP="00183619">
      <w:pPr>
        <w:rPr>
          <w:rFonts w:ascii="Times New Roman" w:hAnsi="Times New Roman"/>
        </w:rPr>
      </w:pPr>
    </w:p>
    <w:p w:rsidR="005646F8" w:rsidRDefault="00183619" w:rsidP="00183619">
      <w:pPr>
        <w:rPr>
          <w:rFonts w:ascii="Times New Roman" w:hAnsi="Times New Roman"/>
        </w:rPr>
      </w:pPr>
      <w:r w:rsidRPr="00841A9A">
        <w:rPr>
          <w:rFonts w:ascii="Times New Roman" w:hAnsi="Times New Roman"/>
        </w:rPr>
        <w:t xml:space="preserve">The </w:t>
      </w:r>
      <w:r w:rsidRPr="008B5294">
        <w:rPr>
          <w:rFonts w:ascii="Times New Roman" w:hAnsi="Times New Roman"/>
        </w:rPr>
        <w:t>co-creation</w:t>
      </w:r>
      <w:r w:rsidRPr="00841A9A">
        <w:rPr>
          <w:rFonts w:ascii="Times New Roman" w:hAnsi="Times New Roman"/>
        </w:rPr>
        <w:t xml:space="preserve"> workshop itself will bring together </w:t>
      </w:r>
      <w:r w:rsidR="00650115">
        <w:rPr>
          <w:rFonts w:ascii="Times New Roman" w:hAnsi="Times New Roman"/>
        </w:rPr>
        <w:t xml:space="preserve">successful </w:t>
      </w:r>
      <w:r w:rsidRPr="00841A9A">
        <w:rPr>
          <w:rFonts w:ascii="Times New Roman" w:hAnsi="Times New Roman"/>
        </w:rPr>
        <w:t>applicants</w:t>
      </w:r>
      <w:r>
        <w:rPr>
          <w:rFonts w:ascii="Times New Roman" w:hAnsi="Times New Roman"/>
        </w:rPr>
        <w:t xml:space="preserve">, subject matter experts, CT </w:t>
      </w:r>
      <w:r w:rsidR="00182D45">
        <w:rPr>
          <w:rFonts w:ascii="Times New Roman" w:hAnsi="Times New Roman"/>
        </w:rPr>
        <w:t>participants</w:t>
      </w:r>
      <w:r w:rsidR="00650115">
        <w:rPr>
          <w:rFonts w:ascii="Times New Roman" w:hAnsi="Times New Roman"/>
        </w:rPr>
        <w:t>,</w:t>
      </w:r>
      <w:r>
        <w:rPr>
          <w:rFonts w:ascii="Times New Roman" w:hAnsi="Times New Roman"/>
        </w:rPr>
        <w:t xml:space="preserve"> and other </w:t>
      </w:r>
      <w:r w:rsidR="00B641E5">
        <w:rPr>
          <w:rFonts w:ascii="Times New Roman" w:hAnsi="Times New Roman"/>
        </w:rPr>
        <w:t xml:space="preserve">relevant </w:t>
      </w:r>
      <w:r>
        <w:rPr>
          <w:rFonts w:ascii="Times New Roman" w:hAnsi="Times New Roman"/>
        </w:rPr>
        <w:t>U.S. government stakeholders</w:t>
      </w:r>
      <w:r w:rsidRPr="00841A9A">
        <w:rPr>
          <w:rFonts w:ascii="Times New Roman" w:hAnsi="Times New Roman"/>
        </w:rPr>
        <w:t xml:space="preserve">. </w:t>
      </w:r>
      <w:r w:rsidR="00E937EE">
        <w:rPr>
          <w:rFonts w:ascii="Times New Roman" w:hAnsi="Times New Roman"/>
        </w:rPr>
        <w:t xml:space="preserve">Participants </w:t>
      </w:r>
      <w:r w:rsidR="0047716C">
        <w:rPr>
          <w:rFonts w:ascii="Times New Roman" w:hAnsi="Times New Roman"/>
        </w:rPr>
        <w:t>may</w:t>
      </w:r>
      <w:r w:rsidR="00E937EE">
        <w:rPr>
          <w:rFonts w:ascii="Times New Roman" w:hAnsi="Times New Roman"/>
        </w:rPr>
        <w:t xml:space="preserve"> also have the opportunity to hear from </w:t>
      </w:r>
      <w:r w:rsidR="0047716C">
        <w:rPr>
          <w:rFonts w:ascii="Times New Roman" w:hAnsi="Times New Roman"/>
        </w:rPr>
        <w:t>Somali</w:t>
      </w:r>
      <w:r w:rsidR="00E937EE">
        <w:rPr>
          <w:rFonts w:ascii="Times New Roman" w:hAnsi="Times New Roman"/>
        </w:rPr>
        <w:t xml:space="preserve"> stakeholders and experts.  </w:t>
      </w:r>
      <w:r w:rsidRPr="00841A9A">
        <w:rPr>
          <w:rFonts w:ascii="Times New Roman" w:hAnsi="Times New Roman"/>
        </w:rPr>
        <w:t xml:space="preserve">Over the course of the workshop, </w:t>
      </w:r>
      <w:r>
        <w:rPr>
          <w:rFonts w:ascii="Times New Roman" w:hAnsi="Times New Roman"/>
        </w:rPr>
        <w:t>a</w:t>
      </w:r>
      <w:r w:rsidRPr="00841A9A">
        <w:rPr>
          <w:rFonts w:ascii="Times New Roman" w:hAnsi="Times New Roman"/>
        </w:rPr>
        <w:t xml:space="preserve"> facilitator will discuss the problem set, identify skill sets, </w:t>
      </w:r>
      <w:r w:rsidR="00650115">
        <w:rPr>
          <w:rFonts w:ascii="Times New Roman" w:hAnsi="Times New Roman"/>
        </w:rPr>
        <w:t xml:space="preserve">and </w:t>
      </w:r>
      <w:r w:rsidRPr="00841A9A">
        <w:rPr>
          <w:rFonts w:ascii="Times New Roman" w:hAnsi="Times New Roman"/>
        </w:rPr>
        <w:t xml:space="preserve">discuss opportunities to combine elements of </w:t>
      </w:r>
      <w:r w:rsidRPr="008B5294">
        <w:rPr>
          <w:rFonts w:ascii="Times New Roman" w:hAnsi="Times New Roman"/>
        </w:rPr>
        <w:t>SOI</w:t>
      </w:r>
      <w:r>
        <w:rPr>
          <w:rFonts w:ascii="Times New Roman" w:hAnsi="Times New Roman"/>
        </w:rPr>
        <w:t>C</w:t>
      </w:r>
      <w:r w:rsidRPr="008B5294">
        <w:rPr>
          <w:rFonts w:ascii="Times New Roman" w:hAnsi="Times New Roman"/>
        </w:rPr>
        <w:t xml:space="preserve">s </w:t>
      </w:r>
      <w:r w:rsidR="00650115">
        <w:rPr>
          <w:rFonts w:ascii="Times New Roman" w:hAnsi="Times New Roman"/>
        </w:rPr>
        <w:t xml:space="preserve">into more </w:t>
      </w:r>
      <w:r w:rsidR="00B904B0">
        <w:rPr>
          <w:rFonts w:ascii="Times New Roman" w:hAnsi="Times New Roman"/>
        </w:rPr>
        <w:t>formalized final</w:t>
      </w:r>
      <w:r w:rsidR="00DF6B88">
        <w:rPr>
          <w:rFonts w:ascii="Times New Roman" w:hAnsi="Times New Roman"/>
        </w:rPr>
        <w:t xml:space="preserve"> application packages</w:t>
      </w:r>
      <w:r w:rsidRPr="00841A9A">
        <w:rPr>
          <w:rFonts w:ascii="Times New Roman" w:hAnsi="Times New Roman"/>
        </w:rPr>
        <w:t xml:space="preserve">. At its conclusion, </w:t>
      </w:r>
      <w:r w:rsidRPr="008B5294">
        <w:rPr>
          <w:rFonts w:ascii="Times New Roman" w:hAnsi="Times New Roman"/>
        </w:rPr>
        <w:t xml:space="preserve">CT </w:t>
      </w:r>
      <w:r w:rsidRPr="00841A9A">
        <w:rPr>
          <w:rFonts w:ascii="Times New Roman" w:hAnsi="Times New Roman"/>
        </w:rPr>
        <w:t xml:space="preserve">organizers </w:t>
      </w:r>
      <w:r>
        <w:rPr>
          <w:rFonts w:ascii="Times New Roman" w:hAnsi="Times New Roman"/>
        </w:rPr>
        <w:t xml:space="preserve">will </w:t>
      </w:r>
      <w:r w:rsidRPr="00841A9A">
        <w:rPr>
          <w:rFonts w:ascii="Times New Roman" w:hAnsi="Times New Roman"/>
        </w:rPr>
        <w:t>discuss expectations</w:t>
      </w:r>
      <w:r>
        <w:rPr>
          <w:rFonts w:ascii="Times New Roman" w:hAnsi="Times New Roman"/>
        </w:rPr>
        <w:t>, the timeline,</w:t>
      </w:r>
      <w:r w:rsidR="00DF605D">
        <w:rPr>
          <w:rFonts w:ascii="Times New Roman" w:hAnsi="Times New Roman"/>
        </w:rPr>
        <w:t xml:space="preserve"> and additional guidance on t</w:t>
      </w:r>
      <w:r w:rsidRPr="00841A9A">
        <w:rPr>
          <w:rFonts w:ascii="Times New Roman" w:hAnsi="Times New Roman"/>
        </w:rPr>
        <w:t xml:space="preserve">he process to submit </w:t>
      </w:r>
      <w:r>
        <w:rPr>
          <w:rFonts w:ascii="Times New Roman" w:hAnsi="Times New Roman"/>
        </w:rPr>
        <w:t>final</w:t>
      </w:r>
      <w:r w:rsidR="00C31D15">
        <w:rPr>
          <w:rFonts w:ascii="Times New Roman" w:hAnsi="Times New Roman"/>
        </w:rPr>
        <w:t xml:space="preserve"> Application Packages</w:t>
      </w:r>
      <w:r w:rsidR="006046DA">
        <w:rPr>
          <w:rFonts w:ascii="Times New Roman" w:hAnsi="Times New Roman"/>
        </w:rPr>
        <w:t xml:space="preserve"> </w:t>
      </w:r>
      <w:r>
        <w:rPr>
          <w:rFonts w:ascii="Times New Roman" w:hAnsi="Times New Roman"/>
        </w:rPr>
        <w:t xml:space="preserve">in the next phase. </w:t>
      </w:r>
      <w:r w:rsidRPr="00841A9A">
        <w:rPr>
          <w:rFonts w:ascii="Times New Roman" w:hAnsi="Times New Roman"/>
        </w:rPr>
        <w:t xml:space="preserve"> </w:t>
      </w:r>
    </w:p>
    <w:p w:rsidR="00FC5DD0" w:rsidRDefault="00FC5DD0" w:rsidP="005646F8">
      <w:pPr>
        <w:rPr>
          <w:rFonts w:ascii="Times New Roman" w:hAnsi="Times New Roman"/>
          <w:b/>
        </w:rPr>
      </w:pPr>
    </w:p>
    <w:p w:rsidR="00183619" w:rsidRDefault="00D57D31" w:rsidP="003C40F1">
      <w:pPr>
        <w:pStyle w:val="ListParagraph"/>
        <w:numPr>
          <w:ilvl w:val="0"/>
          <w:numId w:val="2"/>
        </w:numPr>
        <w:ind w:left="0" w:firstLine="0"/>
        <w:rPr>
          <w:rFonts w:ascii="Times New Roman" w:hAnsi="Times New Roman"/>
          <w:b/>
        </w:rPr>
      </w:pPr>
      <w:r w:rsidRPr="005646F8">
        <w:rPr>
          <w:rFonts w:ascii="Times New Roman" w:hAnsi="Times New Roman"/>
          <w:b/>
        </w:rPr>
        <w:t>Stage 3</w:t>
      </w:r>
      <w:r w:rsidR="00183619" w:rsidRPr="005646F8">
        <w:rPr>
          <w:rFonts w:ascii="Times New Roman" w:hAnsi="Times New Roman"/>
          <w:b/>
        </w:rPr>
        <w:t>:</w:t>
      </w:r>
      <w:r w:rsidR="003925DE">
        <w:rPr>
          <w:rFonts w:ascii="Times New Roman" w:hAnsi="Times New Roman"/>
          <w:b/>
        </w:rPr>
        <w:t xml:space="preserve"> </w:t>
      </w:r>
      <w:r w:rsidR="00FC5DD0">
        <w:rPr>
          <w:rFonts w:ascii="Times New Roman" w:hAnsi="Times New Roman"/>
          <w:b/>
        </w:rPr>
        <w:t>Panel</w:t>
      </w:r>
      <w:r w:rsidR="00DF605D">
        <w:rPr>
          <w:rFonts w:ascii="Times New Roman" w:hAnsi="Times New Roman"/>
          <w:b/>
        </w:rPr>
        <w:t xml:space="preserve"> Review </w:t>
      </w:r>
      <w:r w:rsidR="009534FD">
        <w:rPr>
          <w:rFonts w:ascii="Times New Roman" w:hAnsi="Times New Roman"/>
          <w:b/>
        </w:rPr>
        <w:t xml:space="preserve">of </w:t>
      </w:r>
      <w:r w:rsidR="00DF6B88">
        <w:rPr>
          <w:rFonts w:ascii="Times New Roman" w:hAnsi="Times New Roman"/>
          <w:b/>
        </w:rPr>
        <w:t>Final Application Packages</w:t>
      </w:r>
      <w:r w:rsidR="009534FD">
        <w:rPr>
          <w:rFonts w:ascii="Times New Roman" w:hAnsi="Times New Roman"/>
          <w:b/>
        </w:rPr>
        <w:t xml:space="preserve"> (i.e., </w:t>
      </w:r>
      <w:r w:rsidR="00DF6B88">
        <w:rPr>
          <w:rFonts w:ascii="Times New Roman" w:hAnsi="Times New Roman"/>
          <w:b/>
        </w:rPr>
        <w:t>Formal Application</w:t>
      </w:r>
      <w:r w:rsidR="009534FD">
        <w:rPr>
          <w:rFonts w:ascii="Times New Roman" w:hAnsi="Times New Roman"/>
          <w:b/>
        </w:rPr>
        <w:t xml:space="preserve"> and Budget) </w:t>
      </w:r>
      <w:r w:rsidR="00DF605D">
        <w:rPr>
          <w:rFonts w:ascii="Times New Roman" w:hAnsi="Times New Roman"/>
          <w:b/>
        </w:rPr>
        <w:t xml:space="preserve"> </w:t>
      </w:r>
    </w:p>
    <w:p w:rsidR="005646F8" w:rsidRDefault="005646F8" w:rsidP="005646F8">
      <w:pPr>
        <w:rPr>
          <w:rFonts w:ascii="Times New Roman" w:hAnsi="Times New Roman"/>
          <w:b/>
        </w:rPr>
      </w:pPr>
    </w:p>
    <w:p w:rsidR="00650115" w:rsidRDefault="003925DE" w:rsidP="00650115">
      <w:pPr>
        <w:rPr>
          <w:rFonts w:ascii="Times New Roman" w:hAnsi="Times New Roman"/>
        </w:rPr>
      </w:pPr>
      <w:r w:rsidRPr="003925DE">
        <w:rPr>
          <w:rFonts w:ascii="Times New Roman" w:hAnsi="Times New Roman"/>
        </w:rPr>
        <w:t xml:space="preserve">After the completion of the co-creation workshop, </w:t>
      </w:r>
      <w:r w:rsidR="006836EC">
        <w:rPr>
          <w:rFonts w:ascii="Times New Roman" w:hAnsi="Times New Roman"/>
        </w:rPr>
        <w:t xml:space="preserve">CT will email </w:t>
      </w:r>
      <w:r w:rsidR="00650115">
        <w:rPr>
          <w:rFonts w:ascii="Times New Roman" w:hAnsi="Times New Roman"/>
        </w:rPr>
        <w:t xml:space="preserve">workshop participants </w:t>
      </w:r>
      <w:r w:rsidR="006836EC">
        <w:rPr>
          <w:rFonts w:ascii="Times New Roman" w:hAnsi="Times New Roman"/>
        </w:rPr>
        <w:t>and ask for the submission of</w:t>
      </w:r>
      <w:r w:rsidR="00650115" w:rsidRPr="00650115">
        <w:rPr>
          <w:rFonts w:ascii="Times New Roman" w:hAnsi="Times New Roman"/>
        </w:rPr>
        <w:t xml:space="preserve"> </w:t>
      </w:r>
      <w:r w:rsidR="00650115" w:rsidRPr="00650115">
        <w:rPr>
          <w:rFonts w:ascii="Times New Roman" w:hAnsi="Times New Roman"/>
          <w:b/>
        </w:rPr>
        <w:t>a final application</w:t>
      </w:r>
      <w:r w:rsidR="00DF6B88">
        <w:rPr>
          <w:rFonts w:ascii="Times New Roman" w:hAnsi="Times New Roman"/>
          <w:b/>
        </w:rPr>
        <w:t xml:space="preserve"> package</w:t>
      </w:r>
      <w:r w:rsidR="00650115" w:rsidRPr="00650115">
        <w:rPr>
          <w:rFonts w:ascii="Times New Roman" w:hAnsi="Times New Roman"/>
          <w:b/>
        </w:rPr>
        <w:t xml:space="preserve">, which </w:t>
      </w:r>
      <w:r w:rsidR="009534FD">
        <w:rPr>
          <w:rFonts w:ascii="Times New Roman" w:hAnsi="Times New Roman"/>
          <w:b/>
        </w:rPr>
        <w:t>entails</w:t>
      </w:r>
      <w:r w:rsidR="00650115" w:rsidRPr="00650115">
        <w:rPr>
          <w:rFonts w:ascii="Times New Roman" w:hAnsi="Times New Roman"/>
          <w:b/>
        </w:rPr>
        <w:t xml:space="preserve"> two components: </w:t>
      </w:r>
      <w:r w:rsidR="00DF605D">
        <w:rPr>
          <w:rFonts w:ascii="Times New Roman" w:hAnsi="Times New Roman"/>
          <w:b/>
        </w:rPr>
        <w:t xml:space="preserve">1) </w:t>
      </w:r>
      <w:r w:rsidR="00650115" w:rsidRPr="00650115">
        <w:rPr>
          <w:rFonts w:ascii="Times New Roman" w:hAnsi="Times New Roman"/>
          <w:b/>
        </w:rPr>
        <w:t>a detailed,</w:t>
      </w:r>
      <w:r w:rsidR="00866443">
        <w:rPr>
          <w:rFonts w:ascii="Times New Roman" w:hAnsi="Times New Roman"/>
          <w:b/>
        </w:rPr>
        <w:t xml:space="preserve"> </w:t>
      </w:r>
      <w:r w:rsidR="00DF6B88">
        <w:rPr>
          <w:rFonts w:ascii="Times New Roman" w:hAnsi="Times New Roman"/>
          <w:b/>
        </w:rPr>
        <w:t xml:space="preserve">formal application; </w:t>
      </w:r>
      <w:r w:rsidR="00650115" w:rsidRPr="00650115">
        <w:rPr>
          <w:rFonts w:ascii="Times New Roman" w:hAnsi="Times New Roman"/>
          <w:b/>
        </w:rPr>
        <w:t xml:space="preserve">and </w:t>
      </w:r>
      <w:r w:rsidR="00DF605D">
        <w:rPr>
          <w:rFonts w:ascii="Times New Roman" w:hAnsi="Times New Roman"/>
          <w:b/>
        </w:rPr>
        <w:t xml:space="preserve">2) </w:t>
      </w:r>
      <w:r w:rsidR="00650115" w:rsidRPr="00650115">
        <w:rPr>
          <w:rFonts w:ascii="Times New Roman" w:hAnsi="Times New Roman"/>
          <w:b/>
        </w:rPr>
        <w:t>includes a detailed, line-item budget</w:t>
      </w:r>
      <w:r w:rsidR="00650115" w:rsidRPr="00650115">
        <w:rPr>
          <w:rFonts w:ascii="Times New Roman" w:hAnsi="Times New Roman"/>
        </w:rPr>
        <w:t>. CT will set a strict deadline for submission after the formal proposal application</w:t>
      </w:r>
      <w:r w:rsidR="0035361B">
        <w:rPr>
          <w:rFonts w:ascii="Times New Roman" w:hAnsi="Times New Roman"/>
        </w:rPr>
        <w:t>,</w:t>
      </w:r>
      <w:r w:rsidR="00650115" w:rsidRPr="00650115">
        <w:rPr>
          <w:rFonts w:ascii="Times New Roman" w:hAnsi="Times New Roman"/>
        </w:rPr>
        <w:t xml:space="preserve"> an estimated </w:t>
      </w:r>
      <w:r w:rsidR="00B904B0" w:rsidRPr="00650115">
        <w:rPr>
          <w:rFonts w:ascii="Times New Roman" w:hAnsi="Times New Roman"/>
        </w:rPr>
        <w:t>one</w:t>
      </w:r>
      <w:r w:rsidR="00B904B0">
        <w:rPr>
          <w:rFonts w:ascii="Times New Roman" w:hAnsi="Times New Roman"/>
        </w:rPr>
        <w:t>-month</w:t>
      </w:r>
      <w:r w:rsidR="00650115" w:rsidRPr="00650115">
        <w:rPr>
          <w:rFonts w:ascii="Times New Roman" w:hAnsi="Times New Roman"/>
        </w:rPr>
        <w:t xml:space="preserve"> after the workshop</w:t>
      </w:r>
      <w:r w:rsidR="00CA114C">
        <w:rPr>
          <w:rFonts w:ascii="Times New Roman" w:hAnsi="Times New Roman"/>
        </w:rPr>
        <w:t>, allowing appli</w:t>
      </w:r>
      <w:r w:rsidR="00B904B0">
        <w:rPr>
          <w:rFonts w:ascii="Times New Roman" w:hAnsi="Times New Roman"/>
        </w:rPr>
        <w:t xml:space="preserve">cants to continue to </w:t>
      </w:r>
      <w:r w:rsidR="00B462DA">
        <w:rPr>
          <w:rFonts w:ascii="Times New Roman" w:hAnsi="Times New Roman"/>
        </w:rPr>
        <w:t>develop their proposals</w:t>
      </w:r>
      <w:r w:rsidR="00B904B0">
        <w:rPr>
          <w:rFonts w:ascii="Times New Roman" w:hAnsi="Times New Roman"/>
        </w:rPr>
        <w:t>.</w:t>
      </w:r>
      <w:r w:rsidR="004E5D58">
        <w:rPr>
          <w:rFonts w:ascii="Times New Roman" w:hAnsi="Times New Roman"/>
        </w:rPr>
        <w:t xml:space="preserve"> CT will provide additional technical guidance on application submissions through grants.gov. </w:t>
      </w:r>
    </w:p>
    <w:p w:rsidR="00650115" w:rsidRDefault="00650115" w:rsidP="00650115">
      <w:pPr>
        <w:rPr>
          <w:rFonts w:ascii="Times New Roman" w:hAnsi="Times New Roman"/>
        </w:rPr>
      </w:pPr>
    </w:p>
    <w:p w:rsidR="00650115" w:rsidRPr="00DF605D" w:rsidRDefault="00650115" w:rsidP="00DF605D">
      <w:pPr>
        <w:rPr>
          <w:rFonts w:ascii="Times New Roman" w:hAnsi="Times New Roman"/>
        </w:rPr>
      </w:pPr>
      <w:r w:rsidRPr="0035361B">
        <w:rPr>
          <w:rFonts w:ascii="Times New Roman" w:hAnsi="Times New Roman"/>
          <w:b/>
        </w:rPr>
        <w:t xml:space="preserve">Potential partners have the option of submitting </w:t>
      </w:r>
      <w:r w:rsidR="004C0126">
        <w:rPr>
          <w:rFonts w:ascii="Times New Roman" w:hAnsi="Times New Roman"/>
          <w:b/>
        </w:rPr>
        <w:t>one</w:t>
      </w:r>
      <w:r w:rsidR="00B1785C">
        <w:rPr>
          <w:rFonts w:ascii="Times New Roman" w:hAnsi="Times New Roman"/>
          <w:b/>
        </w:rPr>
        <w:t xml:space="preserve"> </w:t>
      </w:r>
      <w:r w:rsidR="00B1785C" w:rsidRPr="0035361B">
        <w:rPr>
          <w:rFonts w:ascii="Times New Roman" w:hAnsi="Times New Roman"/>
          <w:b/>
        </w:rPr>
        <w:t xml:space="preserve">final application </w:t>
      </w:r>
      <w:r w:rsidR="00B1785C">
        <w:rPr>
          <w:rFonts w:ascii="Times New Roman" w:hAnsi="Times New Roman"/>
          <w:b/>
        </w:rPr>
        <w:t xml:space="preserve">per </w:t>
      </w:r>
      <w:r w:rsidRPr="0035361B">
        <w:rPr>
          <w:rFonts w:ascii="Times New Roman" w:hAnsi="Times New Roman"/>
          <w:b/>
        </w:rPr>
        <w:t>organizatio</w:t>
      </w:r>
      <w:r w:rsidR="004C0126">
        <w:rPr>
          <w:rFonts w:ascii="Times New Roman" w:hAnsi="Times New Roman"/>
          <w:b/>
        </w:rPr>
        <w:t xml:space="preserve">n; applicants may also form </w:t>
      </w:r>
      <w:r w:rsidR="00A730D4" w:rsidRPr="00A730D4">
        <w:rPr>
          <w:rFonts w:ascii="Times New Roman" w:hAnsi="Times New Roman"/>
          <w:b/>
        </w:rPr>
        <w:t>consorti</w:t>
      </w:r>
      <w:r w:rsidR="00B1785C">
        <w:rPr>
          <w:rFonts w:ascii="Times New Roman" w:hAnsi="Times New Roman"/>
          <w:b/>
        </w:rPr>
        <w:t>a</w:t>
      </w:r>
      <w:r w:rsidR="004C0126" w:rsidRPr="00A730D4">
        <w:rPr>
          <w:rFonts w:ascii="Times New Roman" w:hAnsi="Times New Roman"/>
          <w:b/>
        </w:rPr>
        <w:t xml:space="preserve"> of</w:t>
      </w:r>
      <w:r w:rsidR="004C0126">
        <w:rPr>
          <w:rFonts w:ascii="Times New Roman" w:hAnsi="Times New Roman"/>
          <w:b/>
        </w:rPr>
        <w:t xml:space="preserve"> multiple organizations</w:t>
      </w:r>
      <w:r w:rsidR="00B1785C">
        <w:rPr>
          <w:rFonts w:ascii="Times New Roman" w:hAnsi="Times New Roman"/>
          <w:b/>
        </w:rPr>
        <w:t xml:space="preserve">, with one </w:t>
      </w:r>
      <w:r w:rsidR="004C0126">
        <w:rPr>
          <w:rFonts w:ascii="Times New Roman" w:hAnsi="Times New Roman"/>
          <w:b/>
        </w:rPr>
        <w:t xml:space="preserve">combined </w:t>
      </w:r>
      <w:r w:rsidR="00FC3F81">
        <w:rPr>
          <w:rFonts w:ascii="Times New Roman" w:hAnsi="Times New Roman"/>
          <w:b/>
        </w:rPr>
        <w:t xml:space="preserve">final </w:t>
      </w:r>
      <w:r w:rsidR="004C0126">
        <w:rPr>
          <w:rFonts w:ascii="Times New Roman" w:hAnsi="Times New Roman"/>
          <w:b/>
        </w:rPr>
        <w:t>application</w:t>
      </w:r>
      <w:r w:rsidR="00B1785C">
        <w:rPr>
          <w:rFonts w:ascii="Times New Roman" w:hAnsi="Times New Roman"/>
          <w:b/>
        </w:rPr>
        <w:t xml:space="preserve"> per consortia</w:t>
      </w:r>
      <w:r w:rsidR="004C0126">
        <w:rPr>
          <w:rFonts w:ascii="Times New Roman" w:hAnsi="Times New Roman"/>
          <w:b/>
        </w:rPr>
        <w:t xml:space="preserve">. </w:t>
      </w:r>
      <w:r w:rsidR="00B1785C" w:rsidRPr="00572992">
        <w:rPr>
          <w:rFonts w:ascii="Times New Roman" w:hAnsi="Times New Roman"/>
        </w:rPr>
        <w:t xml:space="preserve">When forming consortia, </w:t>
      </w:r>
      <w:r w:rsidR="004C0126" w:rsidRPr="00FC3F81">
        <w:rPr>
          <w:rFonts w:ascii="Times New Roman" w:hAnsi="Times New Roman"/>
        </w:rPr>
        <w:t>one organization should be designated as the lead applicant with the other members as members as sub-award partners.</w:t>
      </w:r>
      <w:r w:rsidR="00FC3F81">
        <w:rPr>
          <w:rFonts w:ascii="Times New Roman" w:hAnsi="Times New Roman"/>
          <w:b/>
        </w:rPr>
        <w:t xml:space="preserve">  </w:t>
      </w:r>
      <w:r w:rsidR="00DF605D" w:rsidRPr="00DF605D">
        <w:rPr>
          <w:rFonts w:ascii="Times New Roman" w:hAnsi="Times New Roman"/>
        </w:rPr>
        <w:t xml:space="preserve">Please note that potential partners </w:t>
      </w:r>
      <w:r w:rsidR="00C8177E">
        <w:rPr>
          <w:rFonts w:ascii="Times New Roman" w:hAnsi="Times New Roman"/>
        </w:rPr>
        <w:t xml:space="preserve">are not required to submit </w:t>
      </w:r>
      <w:r w:rsidR="00B462DA">
        <w:rPr>
          <w:rFonts w:ascii="Times New Roman" w:hAnsi="Times New Roman"/>
        </w:rPr>
        <w:t>a</w:t>
      </w:r>
      <w:r w:rsidR="00A704B9">
        <w:rPr>
          <w:rFonts w:ascii="Times New Roman" w:hAnsi="Times New Roman"/>
        </w:rPr>
        <w:t xml:space="preserve"> final application</w:t>
      </w:r>
      <w:r w:rsidR="00DF605D" w:rsidRPr="00DF605D">
        <w:rPr>
          <w:rFonts w:ascii="Times New Roman" w:hAnsi="Times New Roman"/>
        </w:rPr>
        <w:t xml:space="preserve"> or enter this phase after the workshop.</w:t>
      </w:r>
    </w:p>
    <w:p w:rsidR="00650115" w:rsidRDefault="00650115" w:rsidP="00183619">
      <w:pPr>
        <w:rPr>
          <w:rFonts w:ascii="Times New Roman" w:hAnsi="Times New Roman"/>
        </w:rPr>
      </w:pPr>
    </w:p>
    <w:p w:rsidR="00FC5DD0" w:rsidRPr="00FC5DD0" w:rsidRDefault="00183619" w:rsidP="00FC5DD0">
      <w:pPr>
        <w:rPr>
          <w:rFonts w:ascii="Times New Roman" w:hAnsi="Times New Roman"/>
        </w:rPr>
      </w:pPr>
      <w:r w:rsidRPr="008B5294">
        <w:rPr>
          <w:rFonts w:ascii="Times New Roman" w:hAnsi="Times New Roman"/>
        </w:rPr>
        <w:t xml:space="preserve">After </w:t>
      </w:r>
      <w:r>
        <w:rPr>
          <w:rFonts w:ascii="Times New Roman" w:hAnsi="Times New Roman"/>
        </w:rPr>
        <w:t xml:space="preserve">the submission of the </w:t>
      </w:r>
      <w:r w:rsidR="00FC3F81">
        <w:rPr>
          <w:rFonts w:ascii="Times New Roman" w:hAnsi="Times New Roman"/>
        </w:rPr>
        <w:t>final</w:t>
      </w:r>
      <w:r>
        <w:rPr>
          <w:rFonts w:ascii="Times New Roman" w:hAnsi="Times New Roman"/>
        </w:rPr>
        <w:t xml:space="preserve"> applications</w:t>
      </w:r>
      <w:r w:rsidRPr="008B5294">
        <w:rPr>
          <w:rFonts w:ascii="Times New Roman" w:hAnsi="Times New Roman"/>
        </w:rPr>
        <w:t xml:space="preserve">, </w:t>
      </w:r>
      <w:r>
        <w:rPr>
          <w:rFonts w:ascii="Times New Roman" w:hAnsi="Times New Roman"/>
        </w:rPr>
        <w:t xml:space="preserve">the </w:t>
      </w:r>
      <w:r w:rsidRPr="008B5294">
        <w:rPr>
          <w:rFonts w:ascii="Times New Roman" w:hAnsi="Times New Roman"/>
        </w:rPr>
        <w:t xml:space="preserve">internal, CT </w:t>
      </w:r>
      <w:r w:rsidR="00B1785C">
        <w:rPr>
          <w:rFonts w:ascii="Times New Roman" w:hAnsi="Times New Roman"/>
        </w:rPr>
        <w:t>technical evaluation p</w:t>
      </w:r>
      <w:r w:rsidR="00FC5DD0">
        <w:rPr>
          <w:rFonts w:ascii="Times New Roman" w:hAnsi="Times New Roman"/>
        </w:rPr>
        <w:t>anel</w:t>
      </w:r>
      <w:r>
        <w:rPr>
          <w:rFonts w:ascii="Times New Roman" w:hAnsi="Times New Roman"/>
        </w:rPr>
        <w:t xml:space="preserve"> </w:t>
      </w:r>
      <w:r w:rsidRPr="008B5294">
        <w:rPr>
          <w:rFonts w:ascii="Times New Roman" w:hAnsi="Times New Roman"/>
        </w:rPr>
        <w:t>will review the</w:t>
      </w:r>
      <w:r>
        <w:rPr>
          <w:rFonts w:ascii="Times New Roman" w:hAnsi="Times New Roman"/>
        </w:rPr>
        <w:t xml:space="preserve"> </w:t>
      </w:r>
      <w:r w:rsidRPr="00FC5DD0">
        <w:rPr>
          <w:rFonts w:ascii="Times New Roman" w:hAnsi="Times New Roman"/>
        </w:rPr>
        <w:t xml:space="preserve">application packages.  Similar to phase one, this panel can include </w:t>
      </w:r>
      <w:r w:rsidR="00FC5DD0" w:rsidRPr="00FC5DD0">
        <w:rPr>
          <w:rFonts w:ascii="Times New Roman" w:hAnsi="Times New Roman"/>
        </w:rPr>
        <w:t>the Department’s Office o</w:t>
      </w:r>
      <w:r w:rsidR="00FC5DD0">
        <w:rPr>
          <w:rFonts w:ascii="Times New Roman" w:hAnsi="Times New Roman"/>
        </w:rPr>
        <w:t xml:space="preserve">f Acquisitions Management (AQM), representatives from CT policy and program offices and other relevant </w:t>
      </w:r>
      <w:r w:rsidR="00B1785C">
        <w:rPr>
          <w:rFonts w:ascii="Times New Roman" w:hAnsi="Times New Roman"/>
        </w:rPr>
        <w:t xml:space="preserve">experts and </w:t>
      </w:r>
      <w:r w:rsidR="00FC5DD0">
        <w:rPr>
          <w:rFonts w:ascii="Times New Roman" w:hAnsi="Times New Roman"/>
        </w:rPr>
        <w:t>stakeholders</w:t>
      </w:r>
      <w:r w:rsidR="001A29F6">
        <w:rPr>
          <w:rFonts w:ascii="Times New Roman" w:hAnsi="Times New Roman"/>
        </w:rPr>
        <w:t>.</w:t>
      </w:r>
      <w:r w:rsidR="00FC5DD0">
        <w:rPr>
          <w:rFonts w:ascii="Times New Roman" w:hAnsi="Times New Roman"/>
        </w:rPr>
        <w:t xml:space="preserve"> </w:t>
      </w:r>
    </w:p>
    <w:p w:rsidR="00FC5DD0" w:rsidRDefault="00FC5DD0" w:rsidP="00183619">
      <w:pPr>
        <w:rPr>
          <w:rFonts w:ascii="Times New Roman" w:hAnsi="Times New Roman"/>
        </w:rPr>
      </w:pPr>
    </w:p>
    <w:p w:rsidR="009534FD" w:rsidRDefault="00C8177E" w:rsidP="00183619">
      <w:pPr>
        <w:rPr>
          <w:rFonts w:ascii="Times New Roman" w:hAnsi="Times New Roman"/>
        </w:rPr>
      </w:pPr>
      <w:r>
        <w:rPr>
          <w:rFonts w:ascii="Times New Roman" w:hAnsi="Times New Roman"/>
        </w:rPr>
        <w:t>Based on its internal expertise, t</w:t>
      </w:r>
      <w:r w:rsidR="00183619">
        <w:rPr>
          <w:rFonts w:ascii="Times New Roman" w:hAnsi="Times New Roman"/>
        </w:rPr>
        <w:t xml:space="preserve">he </w:t>
      </w:r>
      <w:r w:rsidR="00B1785C">
        <w:rPr>
          <w:rFonts w:ascii="Times New Roman" w:hAnsi="Times New Roman"/>
        </w:rPr>
        <w:t>p</w:t>
      </w:r>
      <w:r w:rsidR="00FC5DD0">
        <w:rPr>
          <w:rFonts w:ascii="Times New Roman" w:hAnsi="Times New Roman"/>
        </w:rPr>
        <w:t>anel</w:t>
      </w:r>
      <w:r w:rsidR="00183619" w:rsidRPr="008B5294">
        <w:rPr>
          <w:rFonts w:ascii="Times New Roman" w:hAnsi="Times New Roman"/>
        </w:rPr>
        <w:t xml:space="preserve"> will recommend which applicants </w:t>
      </w:r>
      <w:r w:rsidR="00183619">
        <w:rPr>
          <w:rFonts w:ascii="Times New Roman" w:hAnsi="Times New Roman"/>
        </w:rPr>
        <w:t xml:space="preserve">or consortia </w:t>
      </w:r>
      <w:r w:rsidR="00183619" w:rsidRPr="008B5294">
        <w:rPr>
          <w:rFonts w:ascii="Times New Roman" w:hAnsi="Times New Roman"/>
        </w:rPr>
        <w:t xml:space="preserve">should be considered as </w:t>
      </w:r>
      <w:r>
        <w:rPr>
          <w:rFonts w:ascii="Times New Roman" w:hAnsi="Times New Roman"/>
        </w:rPr>
        <w:t>“Successful Partner</w:t>
      </w:r>
      <w:r w:rsidR="009534FD">
        <w:rPr>
          <w:rFonts w:ascii="Times New Roman" w:hAnsi="Times New Roman"/>
        </w:rPr>
        <w:t>(</w:t>
      </w:r>
      <w:r>
        <w:rPr>
          <w:rFonts w:ascii="Times New Roman" w:hAnsi="Times New Roman"/>
        </w:rPr>
        <w:t>s</w:t>
      </w:r>
      <w:r w:rsidR="009534FD">
        <w:rPr>
          <w:rFonts w:ascii="Times New Roman" w:hAnsi="Times New Roman"/>
        </w:rPr>
        <w:t>)</w:t>
      </w:r>
      <w:r w:rsidR="001A29F6">
        <w:rPr>
          <w:rFonts w:ascii="Times New Roman" w:hAnsi="Times New Roman"/>
        </w:rPr>
        <w:t>.</w:t>
      </w:r>
      <w:r>
        <w:rPr>
          <w:rFonts w:ascii="Times New Roman" w:hAnsi="Times New Roman"/>
        </w:rPr>
        <w:t xml:space="preserve">” </w:t>
      </w:r>
      <w:r w:rsidR="00FC5DD0">
        <w:rPr>
          <w:rFonts w:ascii="Times New Roman" w:hAnsi="Times New Roman"/>
        </w:rPr>
        <w:t xml:space="preserve">The </w:t>
      </w:r>
      <w:r w:rsidR="00B1785C">
        <w:rPr>
          <w:rFonts w:ascii="Times New Roman" w:hAnsi="Times New Roman"/>
        </w:rPr>
        <w:t>p</w:t>
      </w:r>
      <w:r w:rsidR="00FC5DD0">
        <w:rPr>
          <w:rFonts w:ascii="Times New Roman" w:hAnsi="Times New Roman"/>
        </w:rPr>
        <w:t xml:space="preserve">anel’s </w:t>
      </w:r>
      <w:r w:rsidR="00FC5DD0" w:rsidRPr="00FC5DD0">
        <w:rPr>
          <w:rFonts w:ascii="Times New Roman" w:hAnsi="Times New Roman"/>
        </w:rPr>
        <w:t xml:space="preserve">recommendations could include </w:t>
      </w:r>
      <w:r>
        <w:rPr>
          <w:rFonts w:ascii="Times New Roman" w:hAnsi="Times New Roman"/>
        </w:rPr>
        <w:t>moving forward with the project including revisions or additions to the project, or additional potential partners and resource</w:t>
      </w:r>
      <w:r w:rsidR="00B904B0">
        <w:rPr>
          <w:rFonts w:ascii="Times New Roman" w:hAnsi="Times New Roman"/>
        </w:rPr>
        <w:t>s</w:t>
      </w:r>
      <w:r w:rsidR="003160B3">
        <w:rPr>
          <w:rFonts w:ascii="Times New Roman" w:hAnsi="Times New Roman"/>
        </w:rPr>
        <w:t xml:space="preserve"> </w:t>
      </w:r>
      <w:r w:rsidR="00B904B0">
        <w:rPr>
          <w:rFonts w:ascii="Times New Roman" w:hAnsi="Times New Roman"/>
        </w:rPr>
        <w:t>using</w:t>
      </w:r>
      <w:r w:rsidR="003160B3">
        <w:rPr>
          <w:rFonts w:ascii="Times New Roman" w:hAnsi="Times New Roman"/>
        </w:rPr>
        <w:t xml:space="preserve"> a “traffic light memo.”</w:t>
      </w:r>
      <w:r w:rsidR="00B904B0">
        <w:rPr>
          <w:rFonts w:ascii="Times New Roman" w:hAnsi="Times New Roman"/>
        </w:rPr>
        <w:t xml:space="preserve"> The traffic light memo will explain whether the potential implementer </w:t>
      </w:r>
      <w:r w:rsidR="0047716C">
        <w:rPr>
          <w:rFonts w:ascii="Times New Roman" w:hAnsi="Times New Roman"/>
        </w:rPr>
        <w:t>can</w:t>
      </w:r>
      <w:r w:rsidR="00B904B0">
        <w:rPr>
          <w:rFonts w:ascii="Times New Roman" w:hAnsi="Times New Roman"/>
        </w:rPr>
        <w:t xml:space="preserve"> move forward, needs additional work, or is not a contender for funding. </w:t>
      </w:r>
    </w:p>
    <w:p w:rsidR="009534FD" w:rsidRDefault="009534FD" w:rsidP="00183619">
      <w:pPr>
        <w:rPr>
          <w:rFonts w:ascii="Times New Roman" w:hAnsi="Times New Roman"/>
        </w:rPr>
      </w:pPr>
    </w:p>
    <w:p w:rsidR="00FC5DD0" w:rsidRDefault="00FC5DD0" w:rsidP="00183619">
      <w:pPr>
        <w:rPr>
          <w:rFonts w:ascii="Times New Roman" w:hAnsi="Times New Roman"/>
        </w:rPr>
      </w:pPr>
      <w:r w:rsidRPr="00650115">
        <w:rPr>
          <w:rFonts w:ascii="Times New Roman" w:hAnsi="Times New Roman"/>
        </w:rPr>
        <w:t xml:space="preserve">CT </w:t>
      </w:r>
      <w:r>
        <w:rPr>
          <w:rFonts w:ascii="Times New Roman" w:hAnsi="Times New Roman"/>
        </w:rPr>
        <w:t xml:space="preserve">estimates that process will take </w:t>
      </w:r>
      <w:r w:rsidR="00DF605D">
        <w:rPr>
          <w:rFonts w:ascii="Times New Roman" w:hAnsi="Times New Roman"/>
        </w:rPr>
        <w:t xml:space="preserve">up to </w:t>
      </w:r>
      <w:r w:rsidR="00B1785C">
        <w:rPr>
          <w:rFonts w:ascii="Times New Roman" w:hAnsi="Times New Roman"/>
        </w:rPr>
        <w:t xml:space="preserve">eight </w:t>
      </w:r>
      <w:r>
        <w:rPr>
          <w:rFonts w:ascii="Times New Roman" w:hAnsi="Times New Roman"/>
        </w:rPr>
        <w:t xml:space="preserve">weeks after the submission of the </w:t>
      </w:r>
      <w:r w:rsidR="00FC3F81">
        <w:rPr>
          <w:rFonts w:ascii="Times New Roman" w:hAnsi="Times New Roman"/>
        </w:rPr>
        <w:t>final applications.</w:t>
      </w:r>
    </w:p>
    <w:p w:rsidR="00EA77FF" w:rsidRDefault="00EA77FF" w:rsidP="00183619">
      <w:pPr>
        <w:rPr>
          <w:rFonts w:ascii="Times New Roman" w:hAnsi="Times New Roman"/>
        </w:rPr>
      </w:pPr>
    </w:p>
    <w:p w:rsidR="00EA77FF" w:rsidRPr="00EA77FF" w:rsidRDefault="00EA77FF" w:rsidP="00EA77FF">
      <w:pPr>
        <w:pStyle w:val="ListParagraph"/>
        <w:numPr>
          <w:ilvl w:val="0"/>
          <w:numId w:val="2"/>
        </w:numPr>
        <w:ind w:left="0" w:firstLine="0"/>
        <w:rPr>
          <w:rFonts w:ascii="Times New Roman" w:hAnsi="Times New Roman"/>
          <w:b/>
        </w:rPr>
      </w:pPr>
      <w:r w:rsidRPr="00EA77FF">
        <w:rPr>
          <w:rFonts w:ascii="Times New Roman" w:hAnsi="Times New Roman"/>
          <w:b/>
        </w:rPr>
        <w:t>Stage 4: Determination and Award</w:t>
      </w:r>
    </w:p>
    <w:p w:rsidR="00EA77FF" w:rsidRPr="00EA77FF" w:rsidRDefault="00EA77FF" w:rsidP="00EA77FF">
      <w:pPr>
        <w:pStyle w:val="ListParagraph"/>
        <w:rPr>
          <w:rFonts w:ascii="Times New Roman" w:hAnsi="Times New Roman"/>
          <w:b/>
        </w:rPr>
      </w:pPr>
    </w:p>
    <w:p w:rsidR="00EA77FF" w:rsidRPr="00EA77FF" w:rsidRDefault="00EA77FF" w:rsidP="00EA77FF">
      <w:pPr>
        <w:pStyle w:val="ListParagraph"/>
        <w:ind w:left="0"/>
        <w:rPr>
          <w:rFonts w:ascii="Times New Roman" w:hAnsi="Times New Roman"/>
        </w:rPr>
      </w:pPr>
      <w:r w:rsidRPr="00EA77FF">
        <w:rPr>
          <w:rFonts w:ascii="Times New Roman" w:hAnsi="Times New Roman"/>
        </w:rPr>
        <w:t>The Federal Assistance Team, in consultation with the Gran</w:t>
      </w:r>
      <w:r>
        <w:rPr>
          <w:rFonts w:ascii="Times New Roman" w:hAnsi="Times New Roman"/>
        </w:rPr>
        <w:t xml:space="preserve">ts Officer, will decide on the </w:t>
      </w:r>
      <w:r w:rsidRPr="00EA77FF">
        <w:rPr>
          <w:rFonts w:ascii="Times New Roman" w:hAnsi="Times New Roman"/>
        </w:rPr>
        <w:t>appropriate instrument (e.g., grant agreement, cooperative agreement, etc</w:t>
      </w:r>
      <w:r w:rsidR="00B1785C">
        <w:rPr>
          <w:rFonts w:ascii="Times New Roman" w:hAnsi="Times New Roman"/>
        </w:rPr>
        <w:t>.</w:t>
      </w:r>
      <w:r w:rsidRPr="00EA77FF">
        <w:rPr>
          <w:rFonts w:ascii="Times New Roman" w:hAnsi="Times New Roman"/>
        </w:rPr>
        <w:t>) in accordance with 31 USC § 6301 et seq. (2015)</w:t>
      </w:r>
    </w:p>
    <w:p w:rsidR="00EA77FF" w:rsidRPr="00EA77FF" w:rsidRDefault="00EA77FF" w:rsidP="00EA77FF">
      <w:pPr>
        <w:pStyle w:val="ListParagraph"/>
        <w:ind w:left="0"/>
        <w:rPr>
          <w:rFonts w:ascii="Times New Roman" w:hAnsi="Times New Roman"/>
        </w:rPr>
      </w:pPr>
    </w:p>
    <w:p w:rsidR="00EA77FF" w:rsidRPr="00EA77FF" w:rsidRDefault="00EA77FF" w:rsidP="00EA77FF">
      <w:pPr>
        <w:pStyle w:val="ListParagraph"/>
        <w:ind w:left="0"/>
        <w:rPr>
          <w:rFonts w:ascii="Times New Roman" w:hAnsi="Times New Roman"/>
        </w:rPr>
      </w:pPr>
      <w:r w:rsidRPr="00EA77FF">
        <w:rPr>
          <w:rFonts w:ascii="Times New Roman" w:hAnsi="Times New Roman"/>
        </w:rPr>
        <w:t xml:space="preserve">The Grants </w:t>
      </w:r>
      <w:r w:rsidR="002B5E30">
        <w:rPr>
          <w:rFonts w:ascii="Times New Roman" w:hAnsi="Times New Roman"/>
        </w:rPr>
        <w:t>O</w:t>
      </w:r>
      <w:r w:rsidRPr="00EA77FF">
        <w:rPr>
          <w:rFonts w:ascii="Times New Roman" w:hAnsi="Times New Roman"/>
        </w:rPr>
        <w:t>fficer will make the final determination on the award and should be fully satisfied that the applicant has the capacity to adequately perform on the award in accordance with the guidelines established by the Department</w:t>
      </w:r>
      <w:r>
        <w:rPr>
          <w:rFonts w:ascii="Times New Roman" w:hAnsi="Times New Roman"/>
        </w:rPr>
        <w:t xml:space="preserve"> of State</w:t>
      </w:r>
      <w:r w:rsidRPr="00EA77FF">
        <w:rPr>
          <w:rFonts w:ascii="Times New Roman" w:hAnsi="Times New Roman"/>
        </w:rPr>
        <w:t>. Please note that this phase can vary from one to three months, depending on the award and complexity of negotiations.</w:t>
      </w:r>
    </w:p>
    <w:p w:rsidR="00EA77FF" w:rsidRPr="00EA77FF" w:rsidRDefault="00EA77FF" w:rsidP="00EA77FF">
      <w:pPr>
        <w:pStyle w:val="ListParagraph"/>
        <w:ind w:hanging="720"/>
        <w:rPr>
          <w:rFonts w:ascii="Times New Roman" w:hAnsi="Times New Roman"/>
        </w:rPr>
      </w:pPr>
    </w:p>
    <w:p w:rsidR="00EA77FF" w:rsidRPr="00EA77FF" w:rsidRDefault="00EA77FF" w:rsidP="00EA77FF">
      <w:pPr>
        <w:pStyle w:val="ListParagraph"/>
        <w:ind w:hanging="720"/>
        <w:rPr>
          <w:rFonts w:ascii="Times New Roman" w:hAnsi="Times New Roman"/>
        </w:rPr>
      </w:pPr>
      <w:r w:rsidRPr="00EA77FF">
        <w:rPr>
          <w:rFonts w:ascii="Times New Roman" w:hAnsi="Times New Roman"/>
        </w:rPr>
        <w:t>Based on pre-award due diligence and review efforts, the Grants Officer may:</w:t>
      </w:r>
    </w:p>
    <w:p w:rsidR="00EA77FF" w:rsidRPr="00EA77FF" w:rsidRDefault="00EA77FF" w:rsidP="00EA77FF">
      <w:pPr>
        <w:pStyle w:val="ListParagraph"/>
        <w:numPr>
          <w:ilvl w:val="0"/>
          <w:numId w:val="5"/>
        </w:numPr>
        <w:rPr>
          <w:rFonts w:ascii="Times New Roman" w:hAnsi="Times New Roman"/>
        </w:rPr>
      </w:pPr>
      <w:r w:rsidRPr="00EA77FF">
        <w:rPr>
          <w:rFonts w:ascii="Times New Roman" w:hAnsi="Times New Roman"/>
        </w:rPr>
        <w:t xml:space="preserve">Issue the award; </w:t>
      </w:r>
    </w:p>
    <w:p w:rsidR="00EA77FF" w:rsidRPr="00EA77FF" w:rsidRDefault="00EA77FF" w:rsidP="00EA77FF">
      <w:pPr>
        <w:pStyle w:val="ListParagraph"/>
        <w:numPr>
          <w:ilvl w:val="0"/>
          <w:numId w:val="5"/>
        </w:numPr>
        <w:rPr>
          <w:rFonts w:ascii="Times New Roman" w:hAnsi="Times New Roman"/>
        </w:rPr>
      </w:pPr>
      <w:r w:rsidRPr="00EA77FF">
        <w:rPr>
          <w:rFonts w:ascii="Times New Roman" w:hAnsi="Times New Roman"/>
        </w:rPr>
        <w:t>Reduce the amount of the award;</w:t>
      </w:r>
    </w:p>
    <w:p w:rsidR="00EA77FF" w:rsidRPr="00EA77FF" w:rsidRDefault="00EA77FF" w:rsidP="00EA77FF">
      <w:pPr>
        <w:pStyle w:val="ListParagraph"/>
        <w:numPr>
          <w:ilvl w:val="0"/>
          <w:numId w:val="5"/>
        </w:numPr>
        <w:rPr>
          <w:rFonts w:ascii="Times New Roman" w:hAnsi="Times New Roman"/>
        </w:rPr>
      </w:pPr>
      <w:r w:rsidRPr="00EA77FF">
        <w:rPr>
          <w:rFonts w:ascii="Times New Roman" w:hAnsi="Times New Roman"/>
        </w:rPr>
        <w:t>Deny the recommendation and not make the award;</w:t>
      </w:r>
    </w:p>
    <w:p w:rsidR="00EA77FF" w:rsidRPr="00EA77FF" w:rsidRDefault="00EA77FF" w:rsidP="00EA77FF">
      <w:pPr>
        <w:pStyle w:val="ListParagraph"/>
        <w:numPr>
          <w:ilvl w:val="0"/>
          <w:numId w:val="5"/>
        </w:numPr>
        <w:rPr>
          <w:rFonts w:ascii="Times New Roman" w:hAnsi="Times New Roman"/>
        </w:rPr>
      </w:pPr>
      <w:r w:rsidRPr="00EA77FF">
        <w:rPr>
          <w:rFonts w:ascii="Times New Roman" w:hAnsi="Times New Roman"/>
        </w:rPr>
        <w:t>Conduct a pre-award survey; or</w:t>
      </w:r>
    </w:p>
    <w:p w:rsidR="00EA77FF" w:rsidRPr="00EA77FF" w:rsidRDefault="00EA77FF" w:rsidP="00EA77FF">
      <w:pPr>
        <w:pStyle w:val="ListParagraph"/>
        <w:numPr>
          <w:ilvl w:val="0"/>
          <w:numId w:val="5"/>
        </w:numPr>
        <w:rPr>
          <w:rFonts w:ascii="Times New Roman" w:hAnsi="Times New Roman"/>
        </w:rPr>
      </w:pPr>
      <w:r w:rsidRPr="00EA77FF">
        <w:rPr>
          <w:rFonts w:ascii="Times New Roman" w:hAnsi="Times New Roman"/>
        </w:rPr>
        <w:t>Award w</w:t>
      </w:r>
      <w:r>
        <w:rPr>
          <w:rFonts w:ascii="Times New Roman" w:hAnsi="Times New Roman"/>
        </w:rPr>
        <w:t>ith “specific award conditions”</w:t>
      </w:r>
    </w:p>
    <w:p w:rsidR="00EA77FF" w:rsidRPr="00EA77FF" w:rsidRDefault="00EA77FF" w:rsidP="00EA77FF">
      <w:pPr>
        <w:rPr>
          <w:rFonts w:ascii="Times New Roman" w:hAnsi="Times New Roman"/>
        </w:rPr>
      </w:pPr>
    </w:p>
    <w:p w:rsidR="00EA77FF" w:rsidRPr="00EA77FF" w:rsidRDefault="00EA77FF" w:rsidP="00EA77FF">
      <w:pPr>
        <w:pStyle w:val="ListParagraph"/>
        <w:ind w:left="0"/>
        <w:rPr>
          <w:rFonts w:ascii="Times New Roman" w:hAnsi="Times New Roman"/>
        </w:rPr>
      </w:pPr>
      <w:r w:rsidRPr="00EA77FF">
        <w:rPr>
          <w:rFonts w:ascii="Times New Roman" w:hAnsi="Times New Roman"/>
        </w:rPr>
        <w:t>The Successful Partner(s) and all applicants will be notified of the final award and funding decision in writing.</w:t>
      </w:r>
    </w:p>
    <w:p w:rsidR="00B129DE" w:rsidRPr="009534FD" w:rsidRDefault="00B129DE">
      <w:pPr>
        <w:rPr>
          <w:rFonts w:ascii="Times New Roman" w:hAnsi="Times New Roman"/>
        </w:rPr>
      </w:pPr>
    </w:p>
    <w:p w:rsidR="009534FD" w:rsidRPr="00FC3F81" w:rsidRDefault="009534FD" w:rsidP="00FC3F81">
      <w:pPr>
        <w:tabs>
          <w:tab w:val="left" w:pos="720"/>
        </w:tabs>
        <w:rPr>
          <w:rFonts w:ascii="Times New Roman" w:hAnsi="Times New Roman"/>
          <w:b/>
          <w:u w:val="single"/>
        </w:rPr>
      </w:pPr>
      <w:r w:rsidRPr="00FC3F81">
        <w:rPr>
          <w:rFonts w:ascii="Times New Roman" w:hAnsi="Times New Roman"/>
          <w:b/>
          <w:u w:val="single"/>
        </w:rPr>
        <w:t xml:space="preserve">II. </w:t>
      </w:r>
      <w:r w:rsidR="001E453D">
        <w:rPr>
          <w:rFonts w:ascii="Times New Roman" w:hAnsi="Times New Roman"/>
          <w:b/>
          <w:u w:val="single"/>
        </w:rPr>
        <w:t xml:space="preserve">   </w:t>
      </w:r>
      <w:r w:rsidRPr="00FC3F81">
        <w:rPr>
          <w:rFonts w:ascii="Times New Roman" w:hAnsi="Times New Roman"/>
          <w:b/>
          <w:u w:val="single"/>
        </w:rPr>
        <w:t>Award Information</w:t>
      </w:r>
    </w:p>
    <w:p w:rsidR="009534FD" w:rsidRPr="009534FD" w:rsidRDefault="009534FD">
      <w:pPr>
        <w:rPr>
          <w:rFonts w:ascii="Times New Roman" w:hAnsi="Times New Roman"/>
        </w:rPr>
      </w:pPr>
    </w:p>
    <w:p w:rsidR="009534FD" w:rsidRPr="009534FD" w:rsidRDefault="009534FD">
      <w:pPr>
        <w:rPr>
          <w:rFonts w:ascii="Times New Roman" w:hAnsi="Times New Roman"/>
        </w:rPr>
      </w:pPr>
      <w:r w:rsidRPr="009534FD">
        <w:rPr>
          <w:rFonts w:ascii="Times New Roman" w:hAnsi="Times New Roman"/>
        </w:rPr>
        <w:t xml:space="preserve">The number of awards might </w:t>
      </w:r>
      <w:r w:rsidR="00173AEF">
        <w:rPr>
          <w:rFonts w:ascii="Times New Roman" w:hAnsi="Times New Roman"/>
        </w:rPr>
        <w:t xml:space="preserve">not </w:t>
      </w:r>
      <w:r w:rsidRPr="009534FD">
        <w:rPr>
          <w:rFonts w:ascii="Times New Roman" w:hAnsi="Times New Roman"/>
        </w:rPr>
        <w:t xml:space="preserve">equal the number of SOICs or invitees to </w:t>
      </w:r>
      <w:r>
        <w:rPr>
          <w:rFonts w:ascii="Times New Roman" w:hAnsi="Times New Roman"/>
        </w:rPr>
        <w:t>the co-creation workshop.</w:t>
      </w:r>
      <w:r w:rsidRPr="009534FD">
        <w:rPr>
          <w:rFonts w:ascii="Times New Roman" w:hAnsi="Times New Roman"/>
        </w:rPr>
        <w:t xml:space="preserve"> An invitation to co-creation is not</w:t>
      </w:r>
      <w:r>
        <w:rPr>
          <w:rFonts w:ascii="Times New Roman" w:hAnsi="Times New Roman"/>
        </w:rPr>
        <w:t xml:space="preserve"> </w:t>
      </w:r>
      <w:r w:rsidRPr="009534FD">
        <w:rPr>
          <w:rFonts w:ascii="Times New Roman" w:hAnsi="Times New Roman"/>
        </w:rPr>
        <w:t>a gu</w:t>
      </w:r>
      <w:r>
        <w:rPr>
          <w:rFonts w:ascii="Times New Roman" w:hAnsi="Times New Roman"/>
        </w:rPr>
        <w:t>a</w:t>
      </w:r>
      <w:r w:rsidRPr="009534FD">
        <w:rPr>
          <w:rFonts w:ascii="Times New Roman" w:hAnsi="Times New Roman"/>
        </w:rPr>
        <w:t>rantee that an organization will receive funding.</w:t>
      </w:r>
    </w:p>
    <w:sectPr w:rsidR="009534FD" w:rsidRPr="009534F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3C00" w:rsidRDefault="00013C00" w:rsidP="00C6080D">
      <w:r>
        <w:separator/>
      </w:r>
    </w:p>
  </w:endnote>
  <w:endnote w:type="continuationSeparator" w:id="0">
    <w:p w:rsidR="00013C00" w:rsidRDefault="00013C00" w:rsidP="00C60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075353"/>
      <w:docPartObj>
        <w:docPartGallery w:val="Page Numbers (Bottom of Page)"/>
        <w:docPartUnique/>
      </w:docPartObj>
    </w:sdtPr>
    <w:sdtEndPr>
      <w:rPr>
        <w:noProof/>
      </w:rPr>
    </w:sdtEndPr>
    <w:sdtContent>
      <w:p w:rsidR="00C6080D" w:rsidRDefault="00C6080D">
        <w:pPr>
          <w:pStyle w:val="Footer"/>
          <w:jc w:val="center"/>
        </w:pPr>
        <w:r>
          <w:fldChar w:fldCharType="begin"/>
        </w:r>
        <w:r>
          <w:instrText xml:space="preserve"> PAGE   \* MERGEFORMAT </w:instrText>
        </w:r>
        <w:r>
          <w:fldChar w:fldCharType="separate"/>
        </w:r>
        <w:r w:rsidR="00AD3190">
          <w:rPr>
            <w:noProof/>
          </w:rPr>
          <w:t>2</w:t>
        </w:r>
        <w:r>
          <w:rPr>
            <w:noProof/>
          </w:rPr>
          <w:fldChar w:fldCharType="end"/>
        </w:r>
      </w:p>
    </w:sdtContent>
  </w:sdt>
  <w:p w:rsidR="00C6080D" w:rsidRDefault="00C608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3C00" w:rsidRDefault="00013C00" w:rsidP="00C6080D">
      <w:r>
        <w:separator/>
      </w:r>
    </w:p>
  </w:footnote>
  <w:footnote w:type="continuationSeparator" w:id="0">
    <w:p w:rsidR="00013C00" w:rsidRDefault="00013C00" w:rsidP="00C608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84048"/>
    <w:multiLevelType w:val="multilevel"/>
    <w:tmpl w:val="87AAE6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D544EFF"/>
    <w:multiLevelType w:val="hybridMultilevel"/>
    <w:tmpl w:val="F8F43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211B39"/>
    <w:multiLevelType w:val="hybridMultilevel"/>
    <w:tmpl w:val="3560EC6A"/>
    <w:lvl w:ilvl="0" w:tplc="633422A8">
      <w:start w:val="3"/>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CE4639D"/>
    <w:multiLevelType w:val="hybridMultilevel"/>
    <w:tmpl w:val="C798A8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619"/>
    <w:rsid w:val="00001C2D"/>
    <w:rsid w:val="00013C00"/>
    <w:rsid w:val="00077D91"/>
    <w:rsid w:val="0009414E"/>
    <w:rsid w:val="000A50F3"/>
    <w:rsid w:val="00173AEF"/>
    <w:rsid w:val="00182D45"/>
    <w:rsid w:val="00183619"/>
    <w:rsid w:val="00195000"/>
    <w:rsid w:val="001A29F6"/>
    <w:rsid w:val="001E2C75"/>
    <w:rsid w:val="001E453D"/>
    <w:rsid w:val="00205F72"/>
    <w:rsid w:val="0022002C"/>
    <w:rsid w:val="002B5E30"/>
    <w:rsid w:val="002E3AD9"/>
    <w:rsid w:val="003160B3"/>
    <w:rsid w:val="00324B8C"/>
    <w:rsid w:val="0035361B"/>
    <w:rsid w:val="003925DE"/>
    <w:rsid w:val="003A11A7"/>
    <w:rsid w:val="00406CE3"/>
    <w:rsid w:val="00425EEA"/>
    <w:rsid w:val="00472F4C"/>
    <w:rsid w:val="0047716C"/>
    <w:rsid w:val="0047768C"/>
    <w:rsid w:val="004A3557"/>
    <w:rsid w:val="004C0126"/>
    <w:rsid w:val="004C4F5D"/>
    <w:rsid w:val="004E5D58"/>
    <w:rsid w:val="005646F8"/>
    <w:rsid w:val="00572992"/>
    <w:rsid w:val="005E608F"/>
    <w:rsid w:val="006046DA"/>
    <w:rsid w:val="0064234D"/>
    <w:rsid w:val="00644264"/>
    <w:rsid w:val="00650115"/>
    <w:rsid w:val="006836EC"/>
    <w:rsid w:val="00697917"/>
    <w:rsid w:val="006C2CE1"/>
    <w:rsid w:val="00746C30"/>
    <w:rsid w:val="007E5190"/>
    <w:rsid w:val="00866443"/>
    <w:rsid w:val="008B2CB4"/>
    <w:rsid w:val="008B5828"/>
    <w:rsid w:val="008F459D"/>
    <w:rsid w:val="008F6798"/>
    <w:rsid w:val="009534FD"/>
    <w:rsid w:val="009667FC"/>
    <w:rsid w:val="009B1A7E"/>
    <w:rsid w:val="009F4AC1"/>
    <w:rsid w:val="00A13054"/>
    <w:rsid w:val="00A35942"/>
    <w:rsid w:val="00A46EA9"/>
    <w:rsid w:val="00A61FC4"/>
    <w:rsid w:val="00A704B9"/>
    <w:rsid w:val="00A730D4"/>
    <w:rsid w:val="00AA6D4D"/>
    <w:rsid w:val="00AD3190"/>
    <w:rsid w:val="00B02F26"/>
    <w:rsid w:val="00B07C20"/>
    <w:rsid w:val="00B129DE"/>
    <w:rsid w:val="00B1785C"/>
    <w:rsid w:val="00B462DA"/>
    <w:rsid w:val="00B641E5"/>
    <w:rsid w:val="00B904B0"/>
    <w:rsid w:val="00BA1204"/>
    <w:rsid w:val="00BC6EE1"/>
    <w:rsid w:val="00BE1358"/>
    <w:rsid w:val="00BF4D52"/>
    <w:rsid w:val="00C21442"/>
    <w:rsid w:val="00C31D15"/>
    <w:rsid w:val="00C43DDF"/>
    <w:rsid w:val="00C6080D"/>
    <w:rsid w:val="00C8177E"/>
    <w:rsid w:val="00CA114C"/>
    <w:rsid w:val="00CE0E9F"/>
    <w:rsid w:val="00D30536"/>
    <w:rsid w:val="00D57D31"/>
    <w:rsid w:val="00DA3F56"/>
    <w:rsid w:val="00DF605D"/>
    <w:rsid w:val="00DF6B88"/>
    <w:rsid w:val="00E0434F"/>
    <w:rsid w:val="00E46CD4"/>
    <w:rsid w:val="00E87398"/>
    <w:rsid w:val="00E937EE"/>
    <w:rsid w:val="00E96B72"/>
    <w:rsid w:val="00EA77FF"/>
    <w:rsid w:val="00F72285"/>
    <w:rsid w:val="00FC3F81"/>
    <w:rsid w:val="00FC5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A013B"/>
  <w15:docId w15:val="{4B5B7188-0DA5-40FD-A796-FE69AF3F3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3619"/>
    <w:pPr>
      <w:spacing w:after="0" w:line="240" w:lineRule="auto"/>
    </w:pPr>
    <w:rPr>
      <w:rFonts w:ascii="Courier New" w:eastAsia="Times New Roman" w:hAnsi="Courier New"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619"/>
    <w:pPr>
      <w:ind w:left="720"/>
    </w:pPr>
  </w:style>
  <w:style w:type="character" w:styleId="CommentReference">
    <w:name w:val="annotation reference"/>
    <w:basedOn w:val="DefaultParagraphFont"/>
    <w:uiPriority w:val="99"/>
    <w:unhideWhenUsed/>
    <w:rsid w:val="00183619"/>
    <w:rPr>
      <w:sz w:val="16"/>
      <w:szCs w:val="16"/>
    </w:rPr>
  </w:style>
  <w:style w:type="paragraph" w:styleId="CommentText">
    <w:name w:val="annotation text"/>
    <w:basedOn w:val="Normal"/>
    <w:link w:val="CommentTextChar"/>
    <w:uiPriority w:val="99"/>
    <w:unhideWhenUsed/>
    <w:rsid w:val="00183619"/>
    <w:rPr>
      <w:sz w:val="20"/>
      <w:szCs w:val="20"/>
    </w:rPr>
  </w:style>
  <w:style w:type="character" w:customStyle="1" w:styleId="CommentTextChar">
    <w:name w:val="Comment Text Char"/>
    <w:basedOn w:val="DefaultParagraphFont"/>
    <w:link w:val="CommentText"/>
    <w:uiPriority w:val="99"/>
    <w:rsid w:val="00183619"/>
    <w:rPr>
      <w:rFonts w:ascii="Courier New" w:eastAsia="Times New Roman" w:hAnsi="Courier New" w:cs="Times New Roman"/>
      <w:sz w:val="20"/>
      <w:szCs w:val="20"/>
    </w:rPr>
  </w:style>
  <w:style w:type="paragraph" w:styleId="BalloonText">
    <w:name w:val="Balloon Text"/>
    <w:basedOn w:val="Normal"/>
    <w:link w:val="BalloonTextChar"/>
    <w:uiPriority w:val="99"/>
    <w:semiHidden/>
    <w:unhideWhenUsed/>
    <w:rsid w:val="00205F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F72"/>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5646F8"/>
    <w:rPr>
      <w:b/>
      <w:bCs/>
    </w:rPr>
  </w:style>
  <w:style w:type="character" w:customStyle="1" w:styleId="CommentSubjectChar">
    <w:name w:val="Comment Subject Char"/>
    <w:basedOn w:val="CommentTextChar"/>
    <w:link w:val="CommentSubject"/>
    <w:uiPriority w:val="99"/>
    <w:semiHidden/>
    <w:rsid w:val="005646F8"/>
    <w:rPr>
      <w:rFonts w:ascii="Courier New" w:eastAsia="Times New Roman" w:hAnsi="Courier New" w:cs="Times New Roman"/>
      <w:b/>
      <w:bCs/>
      <w:sz w:val="20"/>
      <w:szCs w:val="20"/>
    </w:rPr>
  </w:style>
  <w:style w:type="paragraph" w:styleId="Header">
    <w:name w:val="header"/>
    <w:basedOn w:val="Normal"/>
    <w:link w:val="HeaderChar"/>
    <w:uiPriority w:val="99"/>
    <w:unhideWhenUsed/>
    <w:rsid w:val="00C6080D"/>
    <w:pPr>
      <w:tabs>
        <w:tab w:val="center" w:pos="4680"/>
        <w:tab w:val="right" w:pos="9360"/>
      </w:tabs>
    </w:pPr>
  </w:style>
  <w:style w:type="character" w:customStyle="1" w:styleId="HeaderChar">
    <w:name w:val="Header Char"/>
    <w:basedOn w:val="DefaultParagraphFont"/>
    <w:link w:val="Header"/>
    <w:uiPriority w:val="99"/>
    <w:rsid w:val="00C6080D"/>
    <w:rPr>
      <w:rFonts w:ascii="Courier New" w:eastAsia="Times New Roman" w:hAnsi="Courier New" w:cs="Times New Roman"/>
      <w:sz w:val="24"/>
      <w:szCs w:val="24"/>
    </w:rPr>
  </w:style>
  <w:style w:type="paragraph" w:styleId="Footer">
    <w:name w:val="footer"/>
    <w:basedOn w:val="Normal"/>
    <w:link w:val="FooterChar"/>
    <w:uiPriority w:val="99"/>
    <w:unhideWhenUsed/>
    <w:rsid w:val="00C6080D"/>
    <w:pPr>
      <w:tabs>
        <w:tab w:val="center" w:pos="4680"/>
        <w:tab w:val="right" w:pos="9360"/>
      </w:tabs>
    </w:pPr>
  </w:style>
  <w:style w:type="character" w:customStyle="1" w:styleId="FooterChar">
    <w:name w:val="Footer Char"/>
    <w:basedOn w:val="DefaultParagraphFont"/>
    <w:link w:val="Footer"/>
    <w:uiPriority w:val="99"/>
    <w:rsid w:val="00C6080D"/>
    <w:rPr>
      <w:rFonts w:ascii="Courier New" w:eastAsia="Times New Roman" w:hAnsi="Courier New" w:cs="Times New Roman"/>
      <w:sz w:val="24"/>
      <w:szCs w:val="24"/>
    </w:rPr>
  </w:style>
  <w:style w:type="paragraph" w:styleId="Revision">
    <w:name w:val="Revision"/>
    <w:hidden/>
    <w:uiPriority w:val="99"/>
    <w:semiHidden/>
    <w:rsid w:val="00B1785C"/>
    <w:pPr>
      <w:spacing w:after="0" w:line="240" w:lineRule="auto"/>
    </w:pPr>
    <w:rPr>
      <w:rFonts w:ascii="Courier New" w:eastAsia="Times New Roman" w:hAnsi="Courier New"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235183">
      <w:bodyDiv w:val="1"/>
      <w:marLeft w:val="0"/>
      <w:marRight w:val="0"/>
      <w:marTop w:val="0"/>
      <w:marBottom w:val="0"/>
      <w:divBdr>
        <w:top w:val="none" w:sz="0" w:space="0" w:color="auto"/>
        <w:left w:val="none" w:sz="0" w:space="0" w:color="auto"/>
        <w:bottom w:val="none" w:sz="0" w:space="0" w:color="auto"/>
        <w:right w:val="none" w:sz="0" w:space="0" w:color="auto"/>
      </w:divBdr>
    </w:div>
    <w:div w:id="117873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1163</Words>
  <Characters>6633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Parkinson, Ivan</cp:lastModifiedBy>
  <cp:revision>6</cp:revision>
  <cp:lastPrinted>2018-01-23T14:39:00Z</cp:lastPrinted>
  <dcterms:created xsi:type="dcterms:W3CDTF">2018-03-26T21:04:00Z</dcterms:created>
  <dcterms:modified xsi:type="dcterms:W3CDTF">2018-05-04T18:21:00Z</dcterms:modified>
</cp:coreProperties>
</file>