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4813" w14:textId="04A6B0B2" w:rsidR="005C6B36" w:rsidRPr="000132A2" w:rsidRDefault="006224AF" w:rsidP="00D808A5">
      <w:pPr>
        <w:spacing w:after="0"/>
        <w:jc w:val="center"/>
        <w:rPr>
          <w:rFonts w:asciiTheme="minorHAnsi" w:hAnsiTheme="minorHAnsi" w:cstheme="minorHAnsi"/>
          <w:b/>
          <w:noProof/>
          <w:sz w:val="22"/>
        </w:rPr>
      </w:pPr>
      <w:r>
        <w:rPr>
          <w:rFonts w:asciiTheme="minorHAnsi" w:hAnsiTheme="minorHAnsi" w:cstheme="minorHAnsi"/>
          <w:b/>
          <w:noProof/>
          <w:sz w:val="22"/>
        </w:rPr>
        <w:t>DARPARA2402</w:t>
      </w:r>
    </w:p>
    <w:p w14:paraId="4752B955" w14:textId="69C5878C" w:rsidR="009D1FCE" w:rsidRPr="000132A2" w:rsidRDefault="00783DBF" w:rsidP="00D808A5">
      <w:pPr>
        <w:spacing w:after="0"/>
        <w:jc w:val="center"/>
        <w:rPr>
          <w:rFonts w:asciiTheme="minorHAnsi" w:hAnsiTheme="minorHAnsi" w:cstheme="minorHAnsi"/>
          <w:b/>
          <w:noProof/>
          <w:sz w:val="22"/>
        </w:rPr>
      </w:pPr>
      <w:r>
        <w:rPr>
          <w:rFonts w:asciiTheme="minorHAnsi" w:hAnsiTheme="minorHAnsi" w:cstheme="minorHAnsi"/>
          <w:b/>
          <w:noProof/>
          <w:sz w:val="22"/>
        </w:rPr>
        <w:t>Research</w:t>
      </w:r>
      <w:r w:rsidR="000132A2" w:rsidRPr="000132A2">
        <w:rPr>
          <w:rFonts w:asciiTheme="minorHAnsi" w:hAnsiTheme="minorHAnsi" w:cstheme="minorHAnsi"/>
          <w:b/>
          <w:noProof/>
          <w:sz w:val="22"/>
        </w:rPr>
        <w:t xml:space="preserve"> Announcement (</w:t>
      </w:r>
      <w:r>
        <w:rPr>
          <w:rFonts w:asciiTheme="minorHAnsi" w:hAnsiTheme="minorHAnsi" w:cstheme="minorHAnsi"/>
          <w:b/>
          <w:noProof/>
          <w:sz w:val="22"/>
        </w:rPr>
        <w:t>R</w:t>
      </w:r>
      <w:r w:rsidR="000132A2" w:rsidRPr="000132A2">
        <w:rPr>
          <w:rFonts w:asciiTheme="minorHAnsi" w:hAnsiTheme="minorHAnsi" w:cstheme="minorHAnsi"/>
          <w:b/>
          <w:noProof/>
          <w:sz w:val="22"/>
        </w:rPr>
        <w:t>A)</w:t>
      </w:r>
      <w:r>
        <w:rPr>
          <w:rFonts w:asciiTheme="minorHAnsi" w:hAnsiTheme="minorHAnsi" w:cstheme="minorHAnsi"/>
          <w:b/>
          <w:noProof/>
          <w:sz w:val="22"/>
        </w:rPr>
        <w:t xml:space="preserve"> for Somnus</w:t>
      </w:r>
    </w:p>
    <w:p w14:paraId="4DC6D971" w14:textId="77777777" w:rsidR="00762165" w:rsidRPr="00774394" w:rsidRDefault="00762165" w:rsidP="00D808A5">
      <w:pPr>
        <w:spacing w:after="0"/>
        <w:jc w:val="center"/>
        <w:rPr>
          <w:rFonts w:asciiTheme="minorHAnsi" w:hAnsiTheme="minorHAnsi"/>
          <w:b/>
          <w:noProof/>
          <w:sz w:val="22"/>
        </w:rPr>
      </w:pPr>
    </w:p>
    <w:p w14:paraId="0E36BC1C" w14:textId="59EE0649" w:rsidR="008944DF" w:rsidRPr="00774394" w:rsidRDefault="00762165" w:rsidP="00D808A5">
      <w:pPr>
        <w:spacing w:after="0" w:line="240" w:lineRule="auto"/>
        <w:jc w:val="center"/>
        <w:rPr>
          <w:b/>
          <w:noProof/>
          <w:sz w:val="22"/>
        </w:rPr>
      </w:pPr>
      <w:r>
        <w:rPr>
          <w:rFonts w:asciiTheme="minorHAnsi" w:hAnsiTheme="minorHAnsi"/>
          <w:b/>
          <w:noProof/>
          <w:sz w:val="22"/>
        </w:rPr>
        <w:t xml:space="preserve">Volume 2:  </w:t>
      </w:r>
      <w:r w:rsidR="00F278A7">
        <w:rPr>
          <w:b/>
          <w:noProof/>
          <w:sz w:val="22"/>
        </w:rPr>
        <w:t>Cost</w:t>
      </w:r>
      <w:r w:rsidR="004B5EEB" w:rsidRPr="00774394">
        <w:rPr>
          <w:b/>
          <w:noProof/>
          <w:sz w:val="22"/>
        </w:rPr>
        <w:t xml:space="preserve"> </w:t>
      </w:r>
      <w:r w:rsidR="008944DF" w:rsidRPr="00774394">
        <w:rPr>
          <w:b/>
          <w:noProof/>
          <w:sz w:val="22"/>
        </w:rPr>
        <w:t>Volume Template</w:t>
      </w:r>
    </w:p>
    <w:p w14:paraId="64DB3B63" w14:textId="77777777" w:rsidR="008944DF" w:rsidRPr="00774394" w:rsidRDefault="008944DF" w:rsidP="00D808A5">
      <w:pPr>
        <w:spacing w:after="0" w:line="240" w:lineRule="auto"/>
        <w:jc w:val="center"/>
        <w:rPr>
          <w:noProof/>
          <w:sz w:val="22"/>
        </w:rPr>
      </w:pPr>
    </w:p>
    <w:p w14:paraId="1BF66DCB" w14:textId="2784A37D" w:rsidR="00111A36" w:rsidRPr="00774394" w:rsidRDefault="00222CB8" w:rsidP="001B5261">
      <w:pPr>
        <w:widowControl w:val="0"/>
        <w:spacing w:after="0" w:line="240" w:lineRule="auto"/>
        <w:rPr>
          <w:i/>
          <w:noProof/>
          <w:sz w:val="22"/>
        </w:rPr>
      </w:pPr>
      <w:r w:rsidRPr="00774394">
        <w:rPr>
          <w:rFonts w:asciiTheme="minorHAnsi" w:hAnsiTheme="minorHAnsi"/>
          <w:i/>
          <w:noProof/>
          <w:sz w:val="22"/>
        </w:rPr>
        <w:t xml:space="preserve">Use of this template is mandatory for all proposal submissions to this </w:t>
      </w:r>
      <w:r w:rsidR="00783DBF">
        <w:rPr>
          <w:rFonts w:asciiTheme="minorHAnsi" w:hAnsiTheme="minorHAnsi"/>
          <w:i/>
          <w:noProof/>
          <w:sz w:val="22"/>
        </w:rPr>
        <w:t xml:space="preserve">Research </w:t>
      </w:r>
      <w:r w:rsidR="005C6B36">
        <w:rPr>
          <w:rFonts w:asciiTheme="minorHAnsi" w:hAnsiTheme="minorHAnsi"/>
          <w:i/>
          <w:noProof/>
          <w:sz w:val="22"/>
        </w:rPr>
        <w:t>Announcement</w:t>
      </w:r>
      <w:r w:rsidR="00F429CC">
        <w:rPr>
          <w:rFonts w:asciiTheme="minorHAnsi" w:hAnsiTheme="minorHAnsi"/>
          <w:i/>
          <w:noProof/>
          <w:sz w:val="22"/>
        </w:rPr>
        <w:t xml:space="preserve"> (</w:t>
      </w:r>
      <w:r w:rsidR="00783DBF">
        <w:rPr>
          <w:rFonts w:asciiTheme="minorHAnsi" w:hAnsiTheme="minorHAnsi"/>
          <w:i/>
          <w:noProof/>
          <w:sz w:val="22"/>
        </w:rPr>
        <w:t>R</w:t>
      </w:r>
      <w:r w:rsidR="00F429CC">
        <w:rPr>
          <w:rFonts w:asciiTheme="minorHAnsi" w:hAnsiTheme="minorHAnsi"/>
          <w:i/>
          <w:noProof/>
          <w:sz w:val="22"/>
        </w:rPr>
        <w:t>A)</w:t>
      </w:r>
      <w:r w:rsidR="006357E1">
        <w:rPr>
          <w:rFonts w:asciiTheme="minorHAnsi" w:hAnsiTheme="minorHAnsi"/>
          <w:i/>
          <w:noProof/>
          <w:sz w:val="22"/>
        </w:rPr>
        <w:t xml:space="preserve">. </w:t>
      </w:r>
      <w:r w:rsidR="0052266A" w:rsidRPr="00774394">
        <w:rPr>
          <w:i/>
          <w:noProof/>
          <w:sz w:val="22"/>
        </w:rPr>
        <w:t xml:space="preserve">Failure to adhere to ALL of the instructions </w:t>
      </w:r>
      <w:r w:rsidR="005D43C5" w:rsidRPr="00774394">
        <w:rPr>
          <w:i/>
          <w:noProof/>
          <w:sz w:val="22"/>
        </w:rPr>
        <w:t xml:space="preserve">provided herein </w:t>
      </w:r>
      <w:r w:rsidR="0052266A" w:rsidRPr="00774394">
        <w:rPr>
          <w:i/>
          <w:noProof/>
          <w:sz w:val="22"/>
        </w:rPr>
        <w:t xml:space="preserve">may result in the proposal being determined nonconforming. </w:t>
      </w:r>
    </w:p>
    <w:p w14:paraId="601C4743" w14:textId="77777777" w:rsidR="00111A36" w:rsidRPr="00774394" w:rsidRDefault="00111A36" w:rsidP="001B5261">
      <w:pPr>
        <w:widowControl w:val="0"/>
        <w:spacing w:after="0" w:line="240" w:lineRule="auto"/>
        <w:rPr>
          <w:i/>
          <w:noProof/>
          <w:sz w:val="22"/>
        </w:rPr>
      </w:pPr>
    </w:p>
    <w:p w14:paraId="28A3AE22" w14:textId="56414C95" w:rsidR="00C353B4" w:rsidRPr="00774394" w:rsidRDefault="00820CD3" w:rsidP="001B5261">
      <w:pPr>
        <w:widowControl w:val="0"/>
        <w:spacing w:after="0" w:line="240" w:lineRule="auto"/>
        <w:rPr>
          <w:noProof/>
          <w:sz w:val="22"/>
        </w:rPr>
      </w:pPr>
      <w:r w:rsidRPr="00774394">
        <w:rPr>
          <w:rFonts w:asciiTheme="minorHAnsi" w:hAnsiTheme="minorHAnsi"/>
          <w:noProof/>
          <w:sz w:val="22"/>
        </w:rPr>
        <w:t xml:space="preserve">The </w:t>
      </w:r>
      <w:r w:rsidR="000132A2">
        <w:rPr>
          <w:rFonts w:asciiTheme="minorHAnsi" w:hAnsiTheme="minorHAnsi"/>
          <w:noProof/>
          <w:sz w:val="22"/>
        </w:rPr>
        <w:t xml:space="preserve">Volume 2 </w:t>
      </w:r>
      <w:r w:rsidR="00F278A7">
        <w:rPr>
          <w:rFonts w:asciiTheme="minorHAnsi" w:hAnsiTheme="minorHAnsi"/>
          <w:noProof/>
          <w:sz w:val="22"/>
        </w:rPr>
        <w:t>Cost</w:t>
      </w:r>
      <w:r w:rsidR="004B5EEB" w:rsidRPr="00774394">
        <w:rPr>
          <w:rFonts w:asciiTheme="minorHAnsi" w:hAnsiTheme="minorHAnsi"/>
          <w:noProof/>
          <w:sz w:val="22"/>
        </w:rPr>
        <w:t xml:space="preserve"> </w:t>
      </w:r>
      <w:r w:rsidR="000132A2">
        <w:rPr>
          <w:rFonts w:asciiTheme="minorHAnsi" w:hAnsiTheme="minorHAnsi"/>
          <w:noProof/>
          <w:sz w:val="22"/>
        </w:rPr>
        <w:t>Proposal Template</w:t>
      </w:r>
      <w:r w:rsidRPr="00774394">
        <w:rPr>
          <w:rFonts w:asciiTheme="minorHAnsi" w:hAnsiTheme="minorHAnsi"/>
          <w:noProof/>
          <w:sz w:val="22"/>
        </w:rPr>
        <w:t xml:space="preserve"> must</w:t>
      </w:r>
      <w:r w:rsidRPr="00774394">
        <w:rPr>
          <w:rFonts w:asciiTheme="minorHAnsi" w:eastAsia="Times New Roman" w:hAnsiTheme="minorHAnsi"/>
          <w:color w:val="000000"/>
          <w:sz w:val="22"/>
        </w:rPr>
        <w:t xml:space="preserve"> include a</w:t>
      </w:r>
      <w:r w:rsidR="00A705E1">
        <w:rPr>
          <w:rFonts w:asciiTheme="minorHAnsi" w:eastAsia="Times New Roman" w:hAnsiTheme="minorHAnsi"/>
          <w:color w:val="000000"/>
          <w:sz w:val="22"/>
        </w:rPr>
        <w:t>ll components described herein.</w:t>
      </w:r>
      <w:r w:rsidR="005E3B7F" w:rsidRPr="00774394">
        <w:rPr>
          <w:rFonts w:asciiTheme="minorHAnsi" w:eastAsia="Times New Roman" w:hAnsiTheme="minorHAnsi"/>
          <w:color w:val="000000"/>
          <w:sz w:val="22"/>
        </w:rPr>
        <w:t xml:space="preserve"> </w:t>
      </w:r>
      <w:r w:rsidRPr="00774394">
        <w:rPr>
          <w:noProof/>
          <w:sz w:val="22"/>
        </w:rPr>
        <w:t xml:space="preserve">No page limit is specified for the </w:t>
      </w:r>
      <w:r w:rsidR="00F278A7">
        <w:rPr>
          <w:rFonts w:asciiTheme="minorHAnsi" w:hAnsiTheme="minorHAnsi"/>
          <w:noProof/>
          <w:sz w:val="22"/>
        </w:rPr>
        <w:t>Cost</w:t>
      </w:r>
      <w:r w:rsidR="004B5EEB" w:rsidRPr="00774394">
        <w:rPr>
          <w:rFonts w:asciiTheme="minorHAnsi" w:hAnsiTheme="minorHAnsi"/>
          <w:noProof/>
          <w:sz w:val="22"/>
        </w:rPr>
        <w:t xml:space="preserve"> </w:t>
      </w:r>
      <w:r w:rsidRPr="00774394">
        <w:rPr>
          <w:noProof/>
          <w:sz w:val="22"/>
        </w:rPr>
        <w:t xml:space="preserve">Volume.  </w:t>
      </w:r>
      <w:r w:rsidRPr="00774394">
        <w:rPr>
          <w:bCs/>
          <w:noProof/>
          <w:sz w:val="22"/>
        </w:rPr>
        <w:t xml:space="preserve">Information incorporated into the </w:t>
      </w:r>
      <w:r w:rsidR="00F278A7">
        <w:rPr>
          <w:rFonts w:asciiTheme="minorHAnsi" w:hAnsiTheme="minorHAnsi"/>
          <w:noProof/>
          <w:sz w:val="22"/>
        </w:rPr>
        <w:t>Cost</w:t>
      </w:r>
      <w:r w:rsidR="004B5EEB" w:rsidRPr="00774394">
        <w:rPr>
          <w:rFonts w:asciiTheme="minorHAnsi" w:hAnsiTheme="minorHAnsi"/>
          <w:noProof/>
          <w:sz w:val="22"/>
        </w:rPr>
        <w:t xml:space="preserve"> </w:t>
      </w:r>
      <w:r w:rsidRPr="00774394">
        <w:rPr>
          <w:bCs/>
          <w:noProof/>
          <w:sz w:val="22"/>
        </w:rPr>
        <w:t xml:space="preserve">Volume which is not related to </w:t>
      </w:r>
      <w:r w:rsidR="00F278A7">
        <w:rPr>
          <w:rFonts w:asciiTheme="minorHAnsi" w:hAnsiTheme="minorHAnsi"/>
          <w:noProof/>
          <w:sz w:val="22"/>
        </w:rPr>
        <w:t>Cost</w:t>
      </w:r>
      <w:r w:rsidR="004B5EEB" w:rsidRPr="00774394">
        <w:rPr>
          <w:rFonts w:asciiTheme="minorHAnsi" w:hAnsiTheme="minorHAnsi"/>
          <w:noProof/>
          <w:sz w:val="22"/>
        </w:rPr>
        <w:t xml:space="preserve"> </w:t>
      </w:r>
      <w:r w:rsidRPr="00774394">
        <w:rPr>
          <w:bCs/>
          <w:noProof/>
          <w:sz w:val="22"/>
        </w:rPr>
        <w:t xml:space="preserve">will not be considered.  </w:t>
      </w:r>
      <w:r w:rsidR="00C353B4" w:rsidRPr="00774394">
        <w:rPr>
          <w:noProof/>
          <w:sz w:val="22"/>
        </w:rPr>
        <w:t xml:space="preserve">All pages shall be formatted for printing on 8-1/2 by 11 inch paper with 1-inch margins and font size not smaller than 11 point.  Font sizes of 8 or 10 point may be used for figures, tables, and charts.  </w:t>
      </w:r>
      <w:r w:rsidR="009A7D94" w:rsidRPr="00774394">
        <w:rPr>
          <w:noProof/>
          <w:sz w:val="22"/>
        </w:rPr>
        <w:t xml:space="preserve">All </w:t>
      </w:r>
      <w:r w:rsidR="00F278A7">
        <w:rPr>
          <w:rFonts w:asciiTheme="minorHAnsi" w:hAnsiTheme="minorHAnsi"/>
          <w:noProof/>
          <w:sz w:val="22"/>
        </w:rPr>
        <w:t>Cost</w:t>
      </w:r>
      <w:r w:rsidR="004B5EEB" w:rsidRPr="00774394">
        <w:rPr>
          <w:rFonts w:asciiTheme="minorHAnsi" w:hAnsiTheme="minorHAnsi"/>
          <w:noProof/>
          <w:sz w:val="22"/>
        </w:rPr>
        <w:t xml:space="preserve"> </w:t>
      </w:r>
      <w:r w:rsidR="009A7D94" w:rsidRPr="00774394">
        <w:rPr>
          <w:noProof/>
          <w:sz w:val="22"/>
        </w:rPr>
        <w:t xml:space="preserve">Volume documents (including proprietary subcontractor proposals) </w:t>
      </w:r>
      <w:r w:rsidR="00C353B4" w:rsidRPr="00774394">
        <w:rPr>
          <w:noProof/>
          <w:sz w:val="22"/>
        </w:rPr>
        <w:t xml:space="preserve">must be </w:t>
      </w:r>
      <w:r w:rsidR="009A7D94" w:rsidRPr="00774394">
        <w:rPr>
          <w:noProof/>
          <w:sz w:val="22"/>
        </w:rPr>
        <w:t xml:space="preserve">UNCLASSIFIED, </w:t>
      </w:r>
      <w:r w:rsidR="00C353B4" w:rsidRPr="00774394">
        <w:rPr>
          <w:noProof/>
          <w:sz w:val="22"/>
        </w:rPr>
        <w:t>written in English</w:t>
      </w:r>
      <w:r w:rsidR="009A7D94" w:rsidRPr="00774394">
        <w:rPr>
          <w:noProof/>
          <w:sz w:val="22"/>
        </w:rPr>
        <w:t xml:space="preserve">, and </w:t>
      </w:r>
      <w:r w:rsidR="00C353B4" w:rsidRPr="00774394">
        <w:rPr>
          <w:noProof/>
          <w:sz w:val="22"/>
        </w:rPr>
        <w:t>be in .pdf, .odx, .doc, .docx,</w:t>
      </w:r>
      <w:r w:rsidR="00F65E68" w:rsidRPr="00774394">
        <w:rPr>
          <w:noProof/>
          <w:sz w:val="22"/>
        </w:rPr>
        <w:t xml:space="preserve"> </w:t>
      </w:r>
      <w:r w:rsidR="00C353B4" w:rsidRPr="00774394">
        <w:rPr>
          <w:noProof/>
          <w:sz w:val="22"/>
        </w:rPr>
        <w:t xml:space="preserve">.xls, or .xlsx formats.  </w:t>
      </w:r>
    </w:p>
    <w:p w14:paraId="6DB70DC2" w14:textId="77777777" w:rsidR="00C353B4" w:rsidRPr="00774394" w:rsidRDefault="00C353B4" w:rsidP="009A7D94">
      <w:pPr>
        <w:spacing w:after="0" w:line="240" w:lineRule="auto"/>
        <w:rPr>
          <w:noProof/>
          <w:sz w:val="22"/>
        </w:rPr>
      </w:pPr>
    </w:p>
    <w:p w14:paraId="5435D9EC" w14:textId="03618C45" w:rsidR="00C353B4" w:rsidRPr="00774394" w:rsidRDefault="00F278A7" w:rsidP="009A7D94">
      <w:pPr>
        <w:spacing w:after="0" w:line="240" w:lineRule="auto"/>
        <w:rPr>
          <w:noProof/>
          <w:sz w:val="22"/>
        </w:rPr>
      </w:pPr>
      <w:r>
        <w:rPr>
          <w:rFonts w:asciiTheme="minorHAnsi" w:hAnsiTheme="minorHAnsi"/>
          <w:noProof/>
          <w:sz w:val="22"/>
        </w:rPr>
        <w:t>Cost</w:t>
      </w:r>
      <w:r w:rsidR="004B5EEB">
        <w:rPr>
          <w:rFonts w:asciiTheme="minorHAnsi" w:hAnsiTheme="minorHAnsi"/>
          <w:noProof/>
          <w:sz w:val="22"/>
        </w:rPr>
        <w:t>s</w:t>
      </w:r>
      <w:r w:rsidR="004B5EEB" w:rsidRPr="00774394">
        <w:rPr>
          <w:rFonts w:asciiTheme="minorHAnsi" w:hAnsiTheme="minorHAnsi"/>
          <w:noProof/>
          <w:sz w:val="22"/>
        </w:rPr>
        <w:t xml:space="preserve"> </w:t>
      </w:r>
      <w:r w:rsidR="00C353B4" w:rsidRPr="00774394">
        <w:rPr>
          <w:noProof/>
          <w:sz w:val="22"/>
        </w:rPr>
        <w:t xml:space="preserve">must be traceable between the prime proposer and all </w:t>
      </w:r>
      <w:r w:rsidR="00A14388" w:rsidRPr="00774394">
        <w:rPr>
          <w:noProof/>
          <w:sz w:val="22"/>
        </w:rPr>
        <w:t>subawardee</w:t>
      </w:r>
      <w:r w:rsidR="00C353B4" w:rsidRPr="00774394">
        <w:rPr>
          <w:noProof/>
          <w:sz w:val="22"/>
        </w:rPr>
        <w:t xml:space="preserve">s/consultants, as well as between the </w:t>
      </w:r>
      <w:r>
        <w:rPr>
          <w:rFonts w:asciiTheme="minorHAnsi" w:hAnsiTheme="minorHAnsi"/>
          <w:noProof/>
          <w:sz w:val="22"/>
        </w:rPr>
        <w:t>Cost</w:t>
      </w:r>
      <w:r w:rsidR="004B5EEB" w:rsidRPr="00774394">
        <w:rPr>
          <w:rFonts w:asciiTheme="minorHAnsi" w:hAnsiTheme="minorHAnsi"/>
          <w:noProof/>
          <w:sz w:val="22"/>
        </w:rPr>
        <w:t xml:space="preserve"> </w:t>
      </w:r>
      <w:r w:rsidR="00F429CC">
        <w:rPr>
          <w:noProof/>
          <w:sz w:val="22"/>
        </w:rPr>
        <w:t>V</w:t>
      </w:r>
      <w:r w:rsidR="00C353B4" w:rsidRPr="00774394">
        <w:rPr>
          <w:noProof/>
          <w:sz w:val="22"/>
        </w:rPr>
        <w:t xml:space="preserve">olume and the </w:t>
      </w:r>
      <w:r w:rsidR="007D1098">
        <w:rPr>
          <w:noProof/>
          <w:sz w:val="22"/>
        </w:rPr>
        <w:t>Task Description Document</w:t>
      </w:r>
      <w:r w:rsidR="00AE5411">
        <w:rPr>
          <w:noProof/>
          <w:sz w:val="22"/>
        </w:rPr>
        <w:t>/Research Description Document</w:t>
      </w:r>
      <w:r w:rsidR="007D1098">
        <w:rPr>
          <w:noProof/>
          <w:sz w:val="22"/>
        </w:rPr>
        <w:t xml:space="preserve"> (TDD</w:t>
      </w:r>
      <w:r w:rsidR="00AE5411">
        <w:rPr>
          <w:noProof/>
          <w:sz w:val="22"/>
        </w:rPr>
        <w:t>/RDD</w:t>
      </w:r>
      <w:r w:rsidR="007D1098">
        <w:rPr>
          <w:noProof/>
          <w:sz w:val="22"/>
        </w:rPr>
        <w:t>)</w:t>
      </w:r>
      <w:r w:rsidR="00C353B4" w:rsidRPr="00774394">
        <w:rPr>
          <w:noProof/>
          <w:sz w:val="22"/>
        </w:rPr>
        <w:t xml:space="preserve">.  This includes ensuring a consistent task structure across all proposal documents.  </w:t>
      </w:r>
      <w:r>
        <w:rPr>
          <w:rFonts w:asciiTheme="minorHAnsi" w:hAnsiTheme="minorHAnsi"/>
          <w:noProof/>
          <w:sz w:val="22"/>
        </w:rPr>
        <w:t>Cost</w:t>
      </w:r>
      <w:r w:rsidR="004B5EEB" w:rsidRPr="00774394">
        <w:rPr>
          <w:rFonts w:asciiTheme="minorHAnsi" w:hAnsiTheme="minorHAnsi"/>
          <w:noProof/>
          <w:sz w:val="22"/>
        </w:rPr>
        <w:t xml:space="preserve"> </w:t>
      </w:r>
      <w:r w:rsidR="00C353B4" w:rsidRPr="00774394">
        <w:rPr>
          <w:noProof/>
          <w:sz w:val="22"/>
        </w:rPr>
        <w:t xml:space="preserve">information must be provided in sufficient detail to substantiate the proposed </w:t>
      </w:r>
      <w:r>
        <w:rPr>
          <w:noProof/>
          <w:sz w:val="22"/>
        </w:rPr>
        <w:t>cost</w:t>
      </w:r>
      <w:r w:rsidR="00C353B4" w:rsidRPr="00774394">
        <w:rPr>
          <w:noProof/>
          <w:sz w:val="22"/>
        </w:rPr>
        <w:t>s.</w:t>
      </w:r>
    </w:p>
    <w:p w14:paraId="3636DA52" w14:textId="77777777" w:rsidR="00C353B4" w:rsidRPr="00774394" w:rsidRDefault="00C353B4" w:rsidP="009A7D94">
      <w:pPr>
        <w:spacing w:after="0" w:line="240" w:lineRule="auto"/>
        <w:rPr>
          <w:noProof/>
          <w:sz w:val="22"/>
        </w:rPr>
      </w:pPr>
    </w:p>
    <w:p w14:paraId="621B24FB" w14:textId="4A6B0480" w:rsidR="009A7D94" w:rsidRPr="00774394" w:rsidRDefault="00591F4F" w:rsidP="009A7D94">
      <w:pPr>
        <w:spacing w:after="0" w:line="240" w:lineRule="auto"/>
        <w:rPr>
          <w:noProof/>
          <w:sz w:val="22"/>
        </w:rPr>
      </w:pPr>
      <w:r w:rsidRPr="00774394">
        <w:rPr>
          <w:bCs/>
          <w:iCs/>
          <w:noProof/>
          <w:sz w:val="22"/>
        </w:rPr>
        <w:t xml:space="preserve">The prime proposer is responsible for the compilation and submission of all non-proprietary </w:t>
      </w:r>
      <w:r w:rsidR="00A14388" w:rsidRPr="00774394">
        <w:rPr>
          <w:bCs/>
          <w:iCs/>
          <w:noProof/>
          <w:sz w:val="22"/>
        </w:rPr>
        <w:t>subawardee</w:t>
      </w:r>
      <w:r w:rsidRPr="00774394">
        <w:rPr>
          <w:bCs/>
          <w:iCs/>
          <w:noProof/>
          <w:sz w:val="22"/>
        </w:rPr>
        <w:t xml:space="preserve"> </w:t>
      </w:r>
      <w:r w:rsidR="00F278A7">
        <w:rPr>
          <w:rFonts w:asciiTheme="minorHAnsi" w:hAnsiTheme="minorHAnsi"/>
          <w:noProof/>
          <w:sz w:val="22"/>
        </w:rPr>
        <w:t>cost</w:t>
      </w:r>
      <w:r w:rsidR="004B5EEB" w:rsidRPr="00774394">
        <w:rPr>
          <w:rFonts w:asciiTheme="minorHAnsi" w:hAnsiTheme="minorHAnsi"/>
          <w:noProof/>
          <w:sz w:val="22"/>
        </w:rPr>
        <w:t xml:space="preserve"> </w:t>
      </w:r>
      <w:r w:rsidRPr="00774394">
        <w:rPr>
          <w:bCs/>
          <w:iCs/>
          <w:noProof/>
          <w:sz w:val="22"/>
        </w:rPr>
        <w:t xml:space="preserve">proposals.  Proposal submissions </w:t>
      </w:r>
      <w:r w:rsidR="004511FF">
        <w:rPr>
          <w:bCs/>
          <w:iCs/>
          <w:noProof/>
          <w:sz w:val="22"/>
        </w:rPr>
        <w:t>may</w:t>
      </w:r>
      <w:r w:rsidR="004511FF" w:rsidRPr="00774394">
        <w:rPr>
          <w:bCs/>
          <w:iCs/>
          <w:noProof/>
          <w:sz w:val="22"/>
        </w:rPr>
        <w:t xml:space="preserve"> </w:t>
      </w:r>
      <w:r w:rsidRPr="00774394">
        <w:rPr>
          <w:bCs/>
          <w:iCs/>
          <w:noProof/>
          <w:sz w:val="22"/>
        </w:rPr>
        <w:t xml:space="preserve">not be considered complete until the Government has received all </w:t>
      </w:r>
      <w:r w:rsidR="00A14388" w:rsidRPr="00774394">
        <w:rPr>
          <w:bCs/>
          <w:iCs/>
          <w:noProof/>
          <w:sz w:val="22"/>
        </w:rPr>
        <w:t>subawardee</w:t>
      </w:r>
      <w:r w:rsidRPr="00774394">
        <w:rPr>
          <w:bCs/>
          <w:iCs/>
          <w:noProof/>
          <w:sz w:val="22"/>
        </w:rPr>
        <w:t xml:space="preserve"> </w:t>
      </w:r>
      <w:r w:rsidR="00F278A7">
        <w:rPr>
          <w:bCs/>
          <w:iCs/>
          <w:noProof/>
          <w:sz w:val="22"/>
        </w:rPr>
        <w:t>cost</w:t>
      </w:r>
      <w:r w:rsidRPr="00774394">
        <w:rPr>
          <w:bCs/>
          <w:iCs/>
          <w:noProof/>
          <w:sz w:val="22"/>
        </w:rPr>
        <w:t xml:space="preserve"> proposals.</w:t>
      </w:r>
      <w:r w:rsidRPr="00774394">
        <w:rPr>
          <w:noProof/>
          <w:sz w:val="22"/>
        </w:rPr>
        <w:t xml:space="preserve"> </w:t>
      </w:r>
      <w:r w:rsidR="00D808A5" w:rsidRPr="00774394">
        <w:rPr>
          <w:noProof/>
          <w:sz w:val="22"/>
        </w:rPr>
        <w:t xml:space="preserve"> </w:t>
      </w:r>
      <w:r w:rsidRPr="00774394">
        <w:rPr>
          <w:noProof/>
          <w:sz w:val="22"/>
        </w:rPr>
        <w:t xml:space="preserve">Proprietary </w:t>
      </w:r>
      <w:r w:rsidR="00A14388" w:rsidRPr="00774394">
        <w:rPr>
          <w:noProof/>
          <w:sz w:val="22"/>
        </w:rPr>
        <w:t>subawardee</w:t>
      </w:r>
      <w:r w:rsidRPr="00774394">
        <w:rPr>
          <w:noProof/>
          <w:sz w:val="22"/>
        </w:rPr>
        <w:t xml:space="preserve"> </w:t>
      </w:r>
      <w:r w:rsidR="00F278A7">
        <w:rPr>
          <w:noProof/>
          <w:sz w:val="22"/>
        </w:rPr>
        <w:t>cost</w:t>
      </w:r>
      <w:r w:rsidRPr="00774394">
        <w:rPr>
          <w:noProof/>
          <w:sz w:val="22"/>
        </w:rPr>
        <w:t xml:space="preserve"> proposals m</w:t>
      </w:r>
      <w:r w:rsidR="00783DBF">
        <w:rPr>
          <w:noProof/>
          <w:sz w:val="22"/>
        </w:rPr>
        <w:t>ust</w:t>
      </w:r>
      <w:r w:rsidRPr="00774394">
        <w:rPr>
          <w:noProof/>
          <w:sz w:val="22"/>
        </w:rPr>
        <w:t xml:space="preserve"> be included as part of the </w:t>
      </w:r>
      <w:r w:rsidR="00F278A7">
        <w:rPr>
          <w:noProof/>
          <w:sz w:val="22"/>
        </w:rPr>
        <w:t>Cost</w:t>
      </w:r>
      <w:r w:rsidRPr="00774394">
        <w:rPr>
          <w:noProof/>
          <w:sz w:val="22"/>
        </w:rPr>
        <w:t xml:space="preserve"> Volume</w:t>
      </w:r>
      <w:r w:rsidR="00783DBF">
        <w:rPr>
          <w:noProof/>
          <w:sz w:val="22"/>
        </w:rPr>
        <w:t>.</w:t>
      </w:r>
      <w:r w:rsidRPr="00774394">
        <w:rPr>
          <w:noProof/>
          <w:sz w:val="22"/>
        </w:rPr>
        <w:t xml:space="preserve"> </w:t>
      </w:r>
    </w:p>
    <w:p w14:paraId="3273E5CC" w14:textId="77777777" w:rsidR="009A7D94" w:rsidRPr="00C86DEE" w:rsidRDefault="009A7D94" w:rsidP="00D80371">
      <w:pPr>
        <w:spacing w:after="0" w:line="240" w:lineRule="auto"/>
        <w:rPr>
          <w:bCs/>
          <w:iCs/>
          <w:noProof/>
          <w:sz w:val="22"/>
        </w:rPr>
      </w:pPr>
    </w:p>
    <w:p w14:paraId="3979B3EB" w14:textId="4E056481" w:rsidR="00FA5D5B" w:rsidRDefault="00F278A7" w:rsidP="00D80371">
      <w:pPr>
        <w:spacing w:after="0"/>
        <w:rPr>
          <w:noProof/>
          <w:sz w:val="22"/>
        </w:rPr>
      </w:pPr>
      <w:r>
        <w:rPr>
          <w:noProof/>
          <w:sz w:val="22"/>
        </w:rPr>
        <w:t>Cost</w:t>
      </w:r>
      <w:r w:rsidR="00305671" w:rsidRPr="00D80371">
        <w:rPr>
          <w:noProof/>
          <w:sz w:val="22"/>
        </w:rPr>
        <w:t xml:space="preserve"> Volumes</w:t>
      </w:r>
      <w:r w:rsidR="00305671" w:rsidRPr="004C624D">
        <w:rPr>
          <w:noProof/>
          <w:sz w:val="22"/>
        </w:rPr>
        <w:t xml:space="preserve"> must address </w:t>
      </w:r>
      <w:r w:rsidR="00783DBF">
        <w:rPr>
          <w:noProof/>
          <w:sz w:val="22"/>
        </w:rPr>
        <w:t>co</w:t>
      </w:r>
      <w:r w:rsidR="002A4579">
        <w:rPr>
          <w:noProof/>
          <w:sz w:val="22"/>
        </w:rPr>
        <w:t xml:space="preserve">sts for </w:t>
      </w:r>
      <w:r w:rsidR="00783DBF">
        <w:rPr>
          <w:noProof/>
          <w:sz w:val="22"/>
        </w:rPr>
        <w:t xml:space="preserve">the entire </w:t>
      </w:r>
      <w:r w:rsidR="00305671" w:rsidRPr="004C624D">
        <w:rPr>
          <w:noProof/>
          <w:sz w:val="22"/>
        </w:rPr>
        <w:t xml:space="preserve">period of performance </w:t>
      </w:r>
      <w:r w:rsidR="002A4579">
        <w:rPr>
          <w:noProof/>
          <w:sz w:val="22"/>
        </w:rPr>
        <w:t>of</w:t>
      </w:r>
      <w:r w:rsidR="00305671" w:rsidRPr="0069317D">
        <w:rPr>
          <w:noProof/>
          <w:sz w:val="22"/>
        </w:rPr>
        <w:t xml:space="preserve"> 18 months.</w:t>
      </w:r>
    </w:p>
    <w:p w14:paraId="6F329637" w14:textId="29960E9D" w:rsidR="000132A2" w:rsidRDefault="000132A2" w:rsidP="00D80371">
      <w:pPr>
        <w:spacing w:after="0"/>
        <w:rPr>
          <w:noProof/>
          <w:sz w:val="22"/>
        </w:rPr>
      </w:pPr>
    </w:p>
    <w:p w14:paraId="70A6FFC9" w14:textId="269A08EF" w:rsidR="000132A2" w:rsidRPr="00AC1062" w:rsidRDefault="000132A2" w:rsidP="000132A2">
      <w:pPr>
        <w:spacing w:after="0"/>
        <w:rPr>
          <w:sz w:val="22"/>
        </w:rPr>
      </w:pPr>
      <w:r>
        <w:rPr>
          <w:sz w:val="22"/>
        </w:rPr>
        <w:t xml:space="preserve">As noted in the </w:t>
      </w:r>
      <w:r w:rsidR="002A4579">
        <w:rPr>
          <w:sz w:val="22"/>
        </w:rPr>
        <w:t>R</w:t>
      </w:r>
      <w:r>
        <w:rPr>
          <w:sz w:val="22"/>
        </w:rPr>
        <w:t xml:space="preserve">A, the </w:t>
      </w:r>
      <w:r w:rsidRPr="00AC1062">
        <w:rPr>
          <w:sz w:val="22"/>
        </w:rPr>
        <w:t xml:space="preserve">total award value for </w:t>
      </w:r>
      <w:r w:rsidR="002A4579">
        <w:rPr>
          <w:sz w:val="22"/>
        </w:rPr>
        <w:t>Somnus</w:t>
      </w:r>
      <w:r w:rsidRPr="00AC1062">
        <w:rPr>
          <w:sz w:val="22"/>
        </w:rPr>
        <w:t xml:space="preserve"> is limited to $</w:t>
      </w:r>
      <w:r w:rsidR="002A4579">
        <w:rPr>
          <w:sz w:val="22"/>
        </w:rPr>
        <w:t>2</w:t>
      </w:r>
      <w:r w:rsidRPr="00AC1062">
        <w:rPr>
          <w:sz w:val="22"/>
        </w:rPr>
        <w:t xml:space="preserve">,000,000. This limit applies to the sum of the Government’s funding and any performer cost share (if </w:t>
      </w:r>
      <w:r w:rsidR="002A4579">
        <w:rPr>
          <w:sz w:val="22"/>
        </w:rPr>
        <w:t>proposed</w:t>
      </w:r>
      <w:r w:rsidRPr="00AC1062">
        <w:rPr>
          <w:sz w:val="22"/>
        </w:rPr>
        <w:t>). All</w:t>
      </w:r>
      <w:r>
        <w:rPr>
          <w:sz w:val="22"/>
        </w:rPr>
        <w:t xml:space="preserve"> awards </w:t>
      </w:r>
      <w:r w:rsidRPr="00AC1062">
        <w:rPr>
          <w:sz w:val="22"/>
        </w:rPr>
        <w:t xml:space="preserve">issued under this </w:t>
      </w:r>
      <w:r w:rsidR="002A4579">
        <w:rPr>
          <w:sz w:val="22"/>
        </w:rPr>
        <w:t>R</w:t>
      </w:r>
      <w:r w:rsidRPr="00AC1062">
        <w:rPr>
          <w:sz w:val="22"/>
        </w:rPr>
        <w:t>A will be</w:t>
      </w:r>
      <w:r w:rsidR="00AE5411">
        <w:rPr>
          <w:sz w:val="22"/>
        </w:rPr>
        <w:t xml:space="preserve"> either</w:t>
      </w:r>
      <w:r w:rsidRPr="00AC1062">
        <w:rPr>
          <w:sz w:val="22"/>
        </w:rPr>
        <w:t xml:space="preserve"> </w:t>
      </w:r>
      <w:r w:rsidR="00BD3669">
        <w:rPr>
          <w:sz w:val="22"/>
        </w:rPr>
        <w:t xml:space="preserve">a </w:t>
      </w:r>
      <w:r w:rsidR="002A4579" w:rsidRPr="002A4579">
        <w:rPr>
          <w:sz w:val="22"/>
        </w:rPr>
        <w:t xml:space="preserve">Research Other Transactions </w:t>
      </w:r>
      <w:r w:rsidR="002A4579">
        <w:rPr>
          <w:sz w:val="22"/>
        </w:rPr>
        <w:t xml:space="preserve">(OTs) </w:t>
      </w:r>
      <w:r w:rsidR="002A4579" w:rsidRPr="002A4579">
        <w:rPr>
          <w:sz w:val="22"/>
        </w:rPr>
        <w:t>awards under the authority of 10 U.S.C. § 4021</w:t>
      </w:r>
      <w:r w:rsidR="00AE5411">
        <w:rPr>
          <w:sz w:val="22"/>
        </w:rPr>
        <w:t xml:space="preserve"> or </w:t>
      </w:r>
      <w:r w:rsidR="00BD3669">
        <w:rPr>
          <w:sz w:val="22"/>
        </w:rPr>
        <w:t>a C</w:t>
      </w:r>
      <w:r w:rsidR="00AE5411">
        <w:rPr>
          <w:sz w:val="22"/>
        </w:rPr>
        <w:t xml:space="preserve">ooperative </w:t>
      </w:r>
      <w:r w:rsidR="00BD3669">
        <w:rPr>
          <w:sz w:val="22"/>
        </w:rPr>
        <w:t>A</w:t>
      </w:r>
      <w:r w:rsidR="00AE5411">
        <w:rPr>
          <w:sz w:val="22"/>
        </w:rPr>
        <w:t xml:space="preserve">greement under the authority of </w:t>
      </w:r>
      <w:r w:rsidR="00AE5411" w:rsidRPr="00AE5411">
        <w:rPr>
          <w:sz w:val="22"/>
        </w:rPr>
        <w:t>10 U.S.C. §</w:t>
      </w:r>
      <w:r w:rsidR="00AE5411">
        <w:rPr>
          <w:sz w:val="22"/>
        </w:rPr>
        <w:t xml:space="preserve"> </w:t>
      </w:r>
      <w:r w:rsidR="00AE5411" w:rsidRPr="00AE5411">
        <w:rPr>
          <w:sz w:val="22"/>
        </w:rPr>
        <w:t>2684</w:t>
      </w:r>
      <w:r w:rsidR="002A4579" w:rsidRPr="002A4579">
        <w:rPr>
          <w:sz w:val="22"/>
        </w:rPr>
        <w:t>.</w:t>
      </w:r>
    </w:p>
    <w:p w14:paraId="7CBB639D" w14:textId="77777777" w:rsidR="000132A2" w:rsidRPr="00D80371" w:rsidRDefault="000132A2" w:rsidP="00D80371">
      <w:pPr>
        <w:spacing w:after="0"/>
        <w:rPr>
          <w:noProof/>
          <w:sz w:val="22"/>
        </w:rPr>
      </w:pPr>
    </w:p>
    <w:p w14:paraId="7E28F241" w14:textId="01E51E7A" w:rsidR="009A7D94" w:rsidRPr="000132A2" w:rsidRDefault="009A7D94" w:rsidP="000132A2">
      <w:pPr>
        <w:spacing w:after="0"/>
        <w:rPr>
          <w:noProof/>
          <w:sz w:val="22"/>
        </w:rPr>
        <w:sectPr w:rsidR="009A7D94" w:rsidRPr="000132A2" w:rsidSect="004407EF">
          <w:headerReference w:type="default" r:id="rId8"/>
          <w:footerReference w:type="default" r:id="rId9"/>
          <w:pgSz w:w="12240" w:h="15840"/>
          <w:pgMar w:top="1440" w:right="1440" w:bottom="1440" w:left="1440" w:header="720" w:footer="144" w:gutter="0"/>
          <w:cols w:space="720"/>
          <w:titlePg/>
          <w:docGrid w:linePitch="360"/>
        </w:sectPr>
      </w:pPr>
    </w:p>
    <w:p w14:paraId="0CF80FBF" w14:textId="53C711CE" w:rsidR="0067728A" w:rsidRDefault="0067728A" w:rsidP="0067728A">
      <w:pPr>
        <w:pStyle w:val="BodyText"/>
        <w:widowControl w:val="0"/>
        <w:spacing w:after="0"/>
        <w:jc w:val="center"/>
        <w:rPr>
          <w:b/>
          <w:noProof/>
          <w:szCs w:val="24"/>
        </w:rPr>
      </w:pPr>
      <w:r w:rsidRPr="00774394">
        <w:rPr>
          <w:b/>
          <w:noProof/>
          <w:szCs w:val="24"/>
        </w:rPr>
        <w:lastRenderedPageBreak/>
        <w:t>&lt;PRIME ORGANIZATION LOGO</w:t>
      </w:r>
      <w:r w:rsidR="00F75E56">
        <w:rPr>
          <w:b/>
          <w:noProof/>
          <w:szCs w:val="24"/>
        </w:rPr>
        <w:t xml:space="preserve"> (optional)</w:t>
      </w:r>
      <w:r w:rsidRPr="00774394">
        <w:rPr>
          <w:b/>
          <w:noProof/>
          <w:szCs w:val="24"/>
        </w:rPr>
        <w:t>&gt;</w:t>
      </w:r>
    </w:p>
    <w:p w14:paraId="4383E252" w14:textId="77777777" w:rsidR="00F75E56" w:rsidRPr="00774394" w:rsidRDefault="00F75E56" w:rsidP="0067728A">
      <w:pPr>
        <w:pStyle w:val="BodyText"/>
        <w:widowControl w:val="0"/>
        <w:spacing w:after="0"/>
        <w:jc w:val="center"/>
        <w:rPr>
          <w:b/>
          <w:noProof/>
          <w:szCs w:val="24"/>
        </w:rPr>
      </w:pPr>
    </w:p>
    <w:p w14:paraId="7B117F6B" w14:textId="3D4F488A" w:rsidR="000B4C2A" w:rsidRDefault="006224AF" w:rsidP="0067728A">
      <w:pPr>
        <w:pStyle w:val="BodyText"/>
        <w:widowControl w:val="0"/>
        <w:spacing w:after="0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t>DARPARA2402</w:t>
      </w:r>
    </w:p>
    <w:p w14:paraId="2380CFE8" w14:textId="59E8AF13" w:rsidR="0067728A" w:rsidRPr="00774394" w:rsidRDefault="002A4579" w:rsidP="0067728A">
      <w:pPr>
        <w:pStyle w:val="BodyText"/>
        <w:widowControl w:val="0"/>
        <w:spacing w:after="0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t>Somnus</w:t>
      </w:r>
    </w:p>
    <w:p w14:paraId="1FB4AFA1" w14:textId="4E915879" w:rsidR="007D6567" w:rsidRPr="00774394" w:rsidRDefault="00642B7C" w:rsidP="00826C85">
      <w:pPr>
        <w:pStyle w:val="BodyText"/>
        <w:widowControl w:val="0"/>
        <w:spacing w:after="0"/>
        <w:jc w:val="center"/>
        <w:rPr>
          <w:b/>
          <w:szCs w:val="24"/>
        </w:rPr>
      </w:pPr>
      <w:r w:rsidRPr="00774394">
        <w:rPr>
          <w:b/>
          <w:noProof/>
          <w:szCs w:val="24"/>
        </w:rPr>
        <w:t>Volume 2</w:t>
      </w:r>
      <w:r w:rsidR="00826C85" w:rsidRPr="00774394">
        <w:rPr>
          <w:b/>
          <w:noProof/>
          <w:szCs w:val="24"/>
        </w:rPr>
        <w:t xml:space="preserve">:  </w:t>
      </w:r>
      <w:r w:rsidR="00F278A7">
        <w:rPr>
          <w:b/>
          <w:szCs w:val="24"/>
        </w:rPr>
        <w:t>Cost</w:t>
      </w:r>
      <w:r w:rsidR="004B5EEB" w:rsidRPr="00774394">
        <w:rPr>
          <w:b/>
          <w:szCs w:val="24"/>
        </w:rPr>
        <w:t xml:space="preserve"> </w:t>
      </w:r>
      <w:r w:rsidR="0067728A" w:rsidRPr="00774394">
        <w:rPr>
          <w:b/>
          <w:szCs w:val="24"/>
        </w:rPr>
        <w:t>Volume</w:t>
      </w:r>
    </w:p>
    <w:p w14:paraId="38377015" w14:textId="77777777" w:rsidR="00642B7C" w:rsidRPr="00774394" w:rsidRDefault="00642B7C" w:rsidP="0067728A">
      <w:pPr>
        <w:pStyle w:val="BodyText"/>
        <w:spacing w:after="0"/>
        <w:jc w:val="center"/>
        <w:rPr>
          <w:b/>
          <w:sz w:val="20"/>
          <w:szCs w:val="20"/>
        </w:rPr>
      </w:pPr>
    </w:p>
    <w:tbl>
      <w:tblPr>
        <w:tblW w:w="1008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4950"/>
      </w:tblGrid>
      <w:tr w:rsidR="001B5261" w:rsidRPr="00774394" w14:paraId="36FBA3C0" w14:textId="77777777" w:rsidTr="002F6ABD">
        <w:tc>
          <w:tcPr>
            <w:tcW w:w="5130" w:type="dxa"/>
            <w:vAlign w:val="center"/>
          </w:tcPr>
          <w:p w14:paraId="054249EF" w14:textId="2D75E287" w:rsidR="001B5261" w:rsidRPr="000132A2" w:rsidRDefault="002A4579" w:rsidP="007B44B3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>
              <w:rPr>
                <w:rStyle w:val="StyleBold"/>
                <w:sz w:val="22"/>
              </w:rPr>
              <w:t>R</w:t>
            </w:r>
            <w:r>
              <w:rPr>
                <w:rStyle w:val="StyleBold"/>
              </w:rPr>
              <w:t xml:space="preserve">esearch </w:t>
            </w:r>
            <w:r w:rsidR="006224AF">
              <w:rPr>
                <w:rStyle w:val="StyleBold"/>
              </w:rPr>
              <w:t>Announcement</w:t>
            </w:r>
            <w:r w:rsidR="00E77761">
              <w:rPr>
                <w:rStyle w:val="StyleBold"/>
              </w:rPr>
              <w:t xml:space="preserve"> #</w:t>
            </w:r>
          </w:p>
        </w:tc>
        <w:tc>
          <w:tcPr>
            <w:tcW w:w="4950" w:type="dxa"/>
          </w:tcPr>
          <w:p w14:paraId="5B1B0780" w14:textId="529C530D" w:rsidR="001B5261" w:rsidRPr="000132A2" w:rsidRDefault="006224AF" w:rsidP="000132A2">
            <w:pPr>
              <w:pStyle w:val="NoSpacing"/>
              <w:rPr>
                <w:sz w:val="22"/>
              </w:rPr>
            </w:pPr>
            <w:r>
              <w:rPr>
                <w:sz w:val="22"/>
              </w:rPr>
              <w:t>DARPARA2402</w:t>
            </w:r>
          </w:p>
        </w:tc>
      </w:tr>
      <w:tr w:rsidR="00DD1C73" w:rsidRPr="00774394" w14:paraId="5F5A8D77" w14:textId="77777777" w:rsidTr="002F6ABD">
        <w:tc>
          <w:tcPr>
            <w:tcW w:w="5130" w:type="dxa"/>
            <w:vAlign w:val="center"/>
          </w:tcPr>
          <w:p w14:paraId="3D28EC90" w14:textId="77777777" w:rsidR="00DD1C73" w:rsidRPr="000132A2" w:rsidRDefault="00DD1C73" w:rsidP="00EB62CC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 xml:space="preserve">Proposal </w:t>
            </w:r>
            <w:r w:rsidRPr="000132A2">
              <w:rPr>
                <w:b/>
                <w:sz w:val="22"/>
              </w:rPr>
              <w:t>Title</w:t>
            </w:r>
          </w:p>
        </w:tc>
        <w:tc>
          <w:tcPr>
            <w:tcW w:w="4950" w:type="dxa"/>
          </w:tcPr>
          <w:p w14:paraId="660816AB" w14:textId="77777777" w:rsidR="00DD1C73" w:rsidRPr="000132A2" w:rsidRDefault="00DD1C73" w:rsidP="00EB62CC">
            <w:pPr>
              <w:pStyle w:val="NoSpacing"/>
              <w:rPr>
                <w:sz w:val="22"/>
              </w:rPr>
            </w:pPr>
          </w:p>
        </w:tc>
      </w:tr>
      <w:tr w:rsidR="00642B7C" w:rsidRPr="00774394" w14:paraId="7AF9AD98" w14:textId="77777777" w:rsidTr="002F6ABD">
        <w:tc>
          <w:tcPr>
            <w:tcW w:w="5130" w:type="dxa"/>
            <w:vAlign w:val="center"/>
          </w:tcPr>
          <w:p w14:paraId="2FF1E4EC" w14:textId="77777777" w:rsidR="00642B7C" w:rsidRPr="000132A2" w:rsidRDefault="00642B7C" w:rsidP="00642B7C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>Proposer Organization</w:t>
            </w:r>
          </w:p>
        </w:tc>
        <w:tc>
          <w:tcPr>
            <w:tcW w:w="4950" w:type="dxa"/>
          </w:tcPr>
          <w:p w14:paraId="6DE811A4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</w:p>
        </w:tc>
      </w:tr>
      <w:tr w:rsidR="00642B7C" w:rsidRPr="00774394" w14:paraId="427B555C" w14:textId="77777777" w:rsidTr="002F6ABD">
        <w:trPr>
          <w:trHeight w:val="773"/>
        </w:trPr>
        <w:tc>
          <w:tcPr>
            <w:tcW w:w="5130" w:type="dxa"/>
            <w:vAlign w:val="center"/>
          </w:tcPr>
          <w:p w14:paraId="5785AB82" w14:textId="77777777" w:rsidR="00642B7C" w:rsidRPr="000132A2" w:rsidRDefault="00642B7C" w:rsidP="00642B7C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>Type of Organization</w:t>
            </w:r>
          </w:p>
        </w:tc>
        <w:tc>
          <w:tcPr>
            <w:tcW w:w="4950" w:type="dxa"/>
          </w:tcPr>
          <w:p w14:paraId="3E118DD7" w14:textId="36A9BE49" w:rsidR="00642B7C" w:rsidRPr="000132A2" w:rsidRDefault="00642B7C">
            <w:pPr>
              <w:pStyle w:val="NoSpacing"/>
              <w:ind w:left="72"/>
              <w:rPr>
                <w:sz w:val="22"/>
              </w:rPr>
            </w:pPr>
            <w:r w:rsidRPr="000132A2">
              <w:rPr>
                <w:rStyle w:val="StyleBold"/>
                <w:sz w:val="22"/>
              </w:rPr>
              <w:t xml:space="preserve">Choose </w:t>
            </w:r>
            <w:r w:rsidR="00305671" w:rsidRPr="000132A2">
              <w:rPr>
                <w:rStyle w:val="StyleBold"/>
                <w:sz w:val="22"/>
              </w:rPr>
              <w:t>all that apply</w:t>
            </w:r>
            <w:r w:rsidRPr="000132A2">
              <w:rPr>
                <w:rStyle w:val="StyleBold"/>
                <w:sz w:val="22"/>
              </w:rPr>
              <w:t xml:space="preserve">: </w:t>
            </w:r>
            <w:r w:rsidRPr="000132A2">
              <w:rPr>
                <w:sz w:val="22"/>
              </w:rPr>
              <w:t>Small Disadvantaged Business, Other Small Business, HBCU, MI, Other Educational, or Other Nonprofit</w:t>
            </w:r>
          </w:p>
        </w:tc>
      </w:tr>
      <w:tr w:rsidR="00642B7C" w:rsidRPr="00774394" w14:paraId="5D084E83" w14:textId="77777777" w:rsidTr="002F6ABD">
        <w:tc>
          <w:tcPr>
            <w:tcW w:w="5130" w:type="dxa"/>
            <w:vAlign w:val="center"/>
          </w:tcPr>
          <w:p w14:paraId="1086859D" w14:textId="124E5AC8" w:rsidR="00642B7C" w:rsidRPr="000132A2" w:rsidRDefault="00642B7C" w:rsidP="00642B7C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>Proposer</w:t>
            </w:r>
            <w:r w:rsidR="00305671" w:rsidRPr="000132A2">
              <w:rPr>
                <w:rStyle w:val="StyleBold"/>
                <w:sz w:val="22"/>
              </w:rPr>
              <w:t>’s Internal</w:t>
            </w:r>
            <w:r w:rsidRPr="000132A2">
              <w:rPr>
                <w:rStyle w:val="StyleBold"/>
                <w:sz w:val="22"/>
              </w:rPr>
              <w:t xml:space="preserve"> Reference Number, if any</w:t>
            </w:r>
          </w:p>
        </w:tc>
        <w:tc>
          <w:tcPr>
            <w:tcW w:w="4950" w:type="dxa"/>
          </w:tcPr>
          <w:p w14:paraId="13C08DB0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</w:p>
        </w:tc>
      </w:tr>
      <w:tr w:rsidR="00642B7C" w:rsidRPr="00774394" w14:paraId="211282CB" w14:textId="77777777" w:rsidTr="002F6ABD">
        <w:tc>
          <w:tcPr>
            <w:tcW w:w="5130" w:type="dxa"/>
            <w:vAlign w:val="center"/>
          </w:tcPr>
          <w:p w14:paraId="22B8CC90" w14:textId="77777777" w:rsidR="00642B7C" w:rsidRPr="000132A2" w:rsidRDefault="00642B7C" w:rsidP="00642B7C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>Technical Point of Contact (POC)</w:t>
            </w:r>
          </w:p>
        </w:tc>
        <w:tc>
          <w:tcPr>
            <w:tcW w:w="4950" w:type="dxa"/>
          </w:tcPr>
          <w:p w14:paraId="268C630A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Name:</w:t>
            </w:r>
          </w:p>
          <w:p w14:paraId="72C04F58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Address:</w:t>
            </w:r>
          </w:p>
          <w:p w14:paraId="56B0E591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Telephone:</w:t>
            </w:r>
          </w:p>
          <w:p w14:paraId="5B63DC97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Email:</w:t>
            </w:r>
          </w:p>
        </w:tc>
      </w:tr>
      <w:tr w:rsidR="00642B7C" w:rsidRPr="00774394" w14:paraId="57EF298C" w14:textId="77777777" w:rsidTr="002F6ABD">
        <w:tc>
          <w:tcPr>
            <w:tcW w:w="5130" w:type="dxa"/>
            <w:vAlign w:val="center"/>
          </w:tcPr>
          <w:p w14:paraId="5E307BD6" w14:textId="77777777" w:rsidR="00642B7C" w:rsidRPr="000132A2" w:rsidRDefault="00642B7C" w:rsidP="00642B7C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>Administrative POC</w:t>
            </w:r>
          </w:p>
        </w:tc>
        <w:tc>
          <w:tcPr>
            <w:tcW w:w="4950" w:type="dxa"/>
          </w:tcPr>
          <w:p w14:paraId="050BB5A2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Name:</w:t>
            </w:r>
          </w:p>
          <w:p w14:paraId="2D43C91E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Address:</w:t>
            </w:r>
          </w:p>
          <w:p w14:paraId="1C873F65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Telephone:</w:t>
            </w:r>
          </w:p>
          <w:p w14:paraId="0B97C1B6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Email:</w:t>
            </w:r>
          </w:p>
        </w:tc>
      </w:tr>
      <w:tr w:rsidR="00642B7C" w:rsidRPr="00774394" w14:paraId="4607B12C" w14:textId="77777777" w:rsidTr="002F6ABD">
        <w:tc>
          <w:tcPr>
            <w:tcW w:w="5130" w:type="dxa"/>
            <w:vAlign w:val="center"/>
          </w:tcPr>
          <w:p w14:paraId="2B03D56C" w14:textId="4F33DEA7" w:rsidR="00642B7C" w:rsidRPr="000132A2" w:rsidRDefault="00642B7C" w:rsidP="007D1098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>Award Instrument</w:t>
            </w:r>
          </w:p>
        </w:tc>
        <w:tc>
          <w:tcPr>
            <w:tcW w:w="4950" w:type="dxa"/>
          </w:tcPr>
          <w:p w14:paraId="4D1F54DE" w14:textId="4A1021CE" w:rsidR="00642B7C" w:rsidRPr="000132A2" w:rsidRDefault="00815D43" w:rsidP="007D1098">
            <w:pPr>
              <w:widowControl w:val="0"/>
              <w:spacing w:after="0"/>
              <w:rPr>
                <w:sz w:val="22"/>
              </w:rPr>
            </w:pPr>
            <w:r w:rsidRPr="000132A2">
              <w:rPr>
                <w:sz w:val="22"/>
              </w:rPr>
              <w:t>O</w:t>
            </w:r>
            <w:r w:rsidR="00305671" w:rsidRPr="000132A2">
              <w:rPr>
                <w:sz w:val="22"/>
              </w:rPr>
              <w:t xml:space="preserve">ther </w:t>
            </w:r>
            <w:r w:rsidRPr="000132A2">
              <w:rPr>
                <w:sz w:val="22"/>
              </w:rPr>
              <w:t>T</w:t>
            </w:r>
            <w:r w:rsidR="00305671" w:rsidRPr="000132A2">
              <w:rPr>
                <w:sz w:val="22"/>
              </w:rPr>
              <w:t>ransaction</w:t>
            </w:r>
            <w:r w:rsidR="00222CB8" w:rsidRPr="000132A2">
              <w:rPr>
                <w:sz w:val="22"/>
              </w:rPr>
              <w:t xml:space="preserve"> </w:t>
            </w:r>
            <w:r w:rsidR="00AE5411">
              <w:rPr>
                <w:sz w:val="22"/>
              </w:rPr>
              <w:t>or Cooperative Agreement</w:t>
            </w:r>
          </w:p>
        </w:tc>
      </w:tr>
      <w:tr w:rsidR="00642B7C" w:rsidRPr="00774394" w14:paraId="7AB977C8" w14:textId="77777777" w:rsidTr="002F6ABD">
        <w:tc>
          <w:tcPr>
            <w:tcW w:w="5130" w:type="dxa"/>
            <w:vAlign w:val="center"/>
          </w:tcPr>
          <w:p w14:paraId="3024CDBC" w14:textId="77777777" w:rsidR="00642B7C" w:rsidRPr="000132A2" w:rsidRDefault="00642B7C" w:rsidP="00642B7C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>Place(s) of Performance</w:t>
            </w:r>
          </w:p>
        </w:tc>
        <w:tc>
          <w:tcPr>
            <w:tcW w:w="4950" w:type="dxa"/>
          </w:tcPr>
          <w:p w14:paraId="0EF57C97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</w:p>
        </w:tc>
      </w:tr>
      <w:tr w:rsidR="00642B7C" w:rsidRPr="00774394" w14:paraId="796E7498" w14:textId="77777777" w:rsidTr="002F6ABD">
        <w:tc>
          <w:tcPr>
            <w:tcW w:w="5130" w:type="dxa"/>
            <w:vAlign w:val="center"/>
          </w:tcPr>
          <w:p w14:paraId="38352613" w14:textId="77777777" w:rsidR="00642B7C" w:rsidRPr="000132A2" w:rsidRDefault="00642B7C" w:rsidP="00642B7C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>Period(s) of Performance</w:t>
            </w:r>
          </w:p>
        </w:tc>
        <w:tc>
          <w:tcPr>
            <w:tcW w:w="4950" w:type="dxa"/>
          </w:tcPr>
          <w:p w14:paraId="6A026876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</w:p>
        </w:tc>
      </w:tr>
      <w:tr w:rsidR="00642B7C" w:rsidRPr="00774394" w14:paraId="166B18F6" w14:textId="77777777" w:rsidTr="002F6ABD">
        <w:tc>
          <w:tcPr>
            <w:tcW w:w="5130" w:type="dxa"/>
            <w:vAlign w:val="center"/>
          </w:tcPr>
          <w:p w14:paraId="1D7BE37B" w14:textId="398B0659" w:rsidR="00642B7C" w:rsidRPr="000132A2" w:rsidRDefault="00642B7C" w:rsidP="00642B7C">
            <w:pPr>
              <w:pStyle w:val="BodyText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 xml:space="preserve">Other Team Members </w:t>
            </w:r>
            <w:r w:rsidRPr="000132A2">
              <w:rPr>
                <w:b/>
                <w:sz w:val="22"/>
              </w:rPr>
              <w:t>(</w:t>
            </w:r>
            <w:proofErr w:type="spellStart"/>
            <w:r w:rsidR="00A14388" w:rsidRPr="000132A2">
              <w:rPr>
                <w:b/>
                <w:sz w:val="22"/>
              </w:rPr>
              <w:t>subawardee</w:t>
            </w:r>
            <w:r w:rsidRPr="000132A2">
              <w:rPr>
                <w:b/>
                <w:sz w:val="22"/>
              </w:rPr>
              <w:t>s</w:t>
            </w:r>
            <w:proofErr w:type="spellEnd"/>
            <w:r w:rsidRPr="000132A2">
              <w:rPr>
                <w:b/>
                <w:sz w:val="22"/>
              </w:rPr>
              <w:t xml:space="preserve"> and consultants), if any</w:t>
            </w:r>
            <w:r w:rsidRPr="000132A2">
              <w:rPr>
                <w:sz w:val="22"/>
              </w:rPr>
              <w:t xml:space="preserve"> </w:t>
            </w:r>
          </w:p>
        </w:tc>
        <w:tc>
          <w:tcPr>
            <w:tcW w:w="4950" w:type="dxa"/>
          </w:tcPr>
          <w:p w14:paraId="34D2ADB1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Technical POC Name:</w:t>
            </w:r>
          </w:p>
          <w:p w14:paraId="115E2822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Organization:</w:t>
            </w:r>
          </w:p>
          <w:p w14:paraId="6436691B" w14:textId="77777777" w:rsidR="00642B7C" w:rsidRPr="000132A2" w:rsidRDefault="00642B7C" w:rsidP="00642B7C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Organization Type:</w:t>
            </w:r>
          </w:p>
        </w:tc>
      </w:tr>
      <w:tr w:rsidR="00642B7C" w:rsidRPr="00774394" w14:paraId="67F099B8" w14:textId="77777777" w:rsidTr="002F6ABD">
        <w:tc>
          <w:tcPr>
            <w:tcW w:w="5130" w:type="dxa"/>
            <w:vAlign w:val="center"/>
          </w:tcPr>
          <w:p w14:paraId="678646F2" w14:textId="28F5D0A9" w:rsidR="00D320B9" w:rsidRPr="000132A2" w:rsidRDefault="00642B7C" w:rsidP="00D320B9">
            <w:pPr>
              <w:pStyle w:val="BodyText"/>
              <w:widowControl w:val="0"/>
              <w:spacing w:after="0"/>
              <w:rPr>
                <w:b/>
                <w:bCs/>
                <w:sz w:val="22"/>
              </w:rPr>
            </w:pPr>
            <w:r w:rsidRPr="000132A2">
              <w:rPr>
                <w:b/>
                <w:bCs/>
                <w:sz w:val="22"/>
              </w:rPr>
              <w:t xml:space="preserve">Total Proposed </w:t>
            </w:r>
            <w:r w:rsidR="00F278A7">
              <w:rPr>
                <w:b/>
                <w:bCs/>
                <w:sz w:val="22"/>
              </w:rPr>
              <w:t>Cost</w:t>
            </w:r>
            <w:r w:rsidR="005E3B7F" w:rsidRPr="000132A2">
              <w:rPr>
                <w:b/>
                <w:bCs/>
                <w:sz w:val="22"/>
              </w:rPr>
              <w:t xml:space="preserve"> by </w:t>
            </w:r>
            <w:r w:rsidR="00F429CC" w:rsidRPr="000132A2">
              <w:rPr>
                <w:b/>
                <w:bCs/>
                <w:sz w:val="22"/>
              </w:rPr>
              <w:t>P</w:t>
            </w:r>
            <w:r w:rsidR="002921AA" w:rsidRPr="000132A2">
              <w:rPr>
                <w:b/>
                <w:bCs/>
                <w:sz w:val="22"/>
              </w:rPr>
              <w:t>hase</w:t>
            </w:r>
            <w:r w:rsidR="00D320B9" w:rsidRPr="000132A2">
              <w:rPr>
                <w:b/>
                <w:bCs/>
                <w:sz w:val="22"/>
              </w:rPr>
              <w:t xml:space="preserve"> </w:t>
            </w:r>
          </w:p>
          <w:p w14:paraId="25A95B47" w14:textId="7952AA93" w:rsidR="002921AA" w:rsidRPr="000132A2" w:rsidRDefault="00D320B9">
            <w:pPr>
              <w:pStyle w:val="BodyText"/>
              <w:widowControl w:val="0"/>
              <w:spacing w:after="0"/>
              <w:rPr>
                <w:rStyle w:val="StyleBold"/>
                <w:sz w:val="22"/>
              </w:rPr>
            </w:pPr>
            <w:r w:rsidRPr="000132A2">
              <w:rPr>
                <w:b/>
                <w:bCs/>
                <w:sz w:val="22"/>
              </w:rPr>
              <w:t>(not to exceed $</w:t>
            </w:r>
            <w:r w:rsidR="002A4579">
              <w:rPr>
                <w:b/>
                <w:bCs/>
                <w:sz w:val="22"/>
              </w:rPr>
              <w:t>2</w:t>
            </w:r>
            <w:r w:rsidRPr="000132A2">
              <w:rPr>
                <w:b/>
                <w:bCs/>
                <w:sz w:val="22"/>
              </w:rPr>
              <w:t>,000,000)</w:t>
            </w:r>
          </w:p>
        </w:tc>
        <w:tc>
          <w:tcPr>
            <w:tcW w:w="4950" w:type="dxa"/>
          </w:tcPr>
          <w:p w14:paraId="216983C3" w14:textId="64A07716" w:rsidR="00642B7C" w:rsidRPr="000132A2" w:rsidRDefault="00AF754E" w:rsidP="00AF754E">
            <w:pPr>
              <w:pStyle w:val="NoSpacing"/>
              <w:rPr>
                <w:sz w:val="22"/>
              </w:rPr>
            </w:pPr>
            <w:r w:rsidRPr="000132A2">
              <w:rPr>
                <w:sz w:val="22"/>
              </w:rPr>
              <w:t>Total: $</w:t>
            </w:r>
          </w:p>
        </w:tc>
      </w:tr>
      <w:tr w:rsidR="00642B7C" w:rsidRPr="00774394" w14:paraId="265BC0D0" w14:textId="77777777" w:rsidTr="002F6ABD">
        <w:tc>
          <w:tcPr>
            <w:tcW w:w="5130" w:type="dxa"/>
            <w:vAlign w:val="center"/>
          </w:tcPr>
          <w:p w14:paraId="1446056F" w14:textId="0319E067" w:rsidR="00642B7C" w:rsidRPr="000132A2" w:rsidRDefault="00922C0B" w:rsidP="008221EC">
            <w:pPr>
              <w:pStyle w:val="BodyText"/>
              <w:widowControl w:val="0"/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0132A2">
              <w:rPr>
                <w:b/>
                <w:bCs/>
                <w:sz w:val="22"/>
              </w:rPr>
              <w:t>Data Universal Numbering System (DUNS) number</w:t>
            </w:r>
            <w:r w:rsidR="008221EC" w:rsidRPr="000132A2">
              <w:rPr>
                <w:rStyle w:val="EndnoteReference"/>
                <w:b/>
                <w:bCs/>
                <w:sz w:val="22"/>
              </w:rPr>
              <w:endnoteReference w:id="2"/>
            </w:r>
            <w:r w:rsidRPr="000132A2">
              <w:rPr>
                <w:rFonts w:ascii="Times New Roman" w:eastAsia="Times New Roman" w:hAnsi="Times New Roman"/>
                <w:sz w:val="22"/>
                <w:vertAlign w:val="superscript"/>
              </w:rPr>
              <w:t xml:space="preserve"> </w:t>
            </w:r>
          </w:p>
        </w:tc>
        <w:tc>
          <w:tcPr>
            <w:tcW w:w="4950" w:type="dxa"/>
          </w:tcPr>
          <w:p w14:paraId="5D4B21C7" w14:textId="77777777" w:rsidR="00642B7C" w:rsidRPr="000132A2" w:rsidRDefault="00642B7C" w:rsidP="00642B7C">
            <w:pPr>
              <w:pStyle w:val="NoSpacing"/>
              <w:rPr>
                <w:b/>
                <w:sz w:val="22"/>
              </w:rPr>
            </w:pPr>
          </w:p>
        </w:tc>
      </w:tr>
      <w:tr w:rsidR="00642B7C" w:rsidRPr="00774394" w14:paraId="43531957" w14:textId="77777777" w:rsidTr="002F6ABD">
        <w:tc>
          <w:tcPr>
            <w:tcW w:w="5130" w:type="dxa"/>
            <w:vAlign w:val="center"/>
          </w:tcPr>
          <w:p w14:paraId="2900A628" w14:textId="713BA63D" w:rsidR="00642B7C" w:rsidRPr="000132A2" w:rsidRDefault="00000B28" w:rsidP="008221EC">
            <w:pPr>
              <w:pStyle w:val="BodyText"/>
              <w:spacing w:after="0"/>
              <w:rPr>
                <w:b/>
                <w:sz w:val="22"/>
              </w:rPr>
            </w:pPr>
            <w:r w:rsidRPr="000132A2">
              <w:rPr>
                <w:b/>
                <w:sz w:val="22"/>
              </w:rPr>
              <w:t>Taxpayer identification number (TIN)</w:t>
            </w:r>
            <w:r w:rsidR="008221EC" w:rsidRPr="000132A2">
              <w:rPr>
                <w:rStyle w:val="EndnoteReference"/>
                <w:b/>
                <w:sz w:val="22"/>
              </w:rPr>
              <w:endnoteReference w:id="3"/>
            </w:r>
            <w:r w:rsidRPr="000132A2">
              <w:rPr>
                <w:b/>
                <w:sz w:val="22"/>
              </w:rPr>
              <w:t xml:space="preserve"> </w:t>
            </w:r>
          </w:p>
        </w:tc>
        <w:tc>
          <w:tcPr>
            <w:tcW w:w="4950" w:type="dxa"/>
          </w:tcPr>
          <w:p w14:paraId="18F32805" w14:textId="77777777" w:rsidR="00642B7C" w:rsidRPr="000132A2" w:rsidRDefault="00642B7C" w:rsidP="00642B7C">
            <w:pPr>
              <w:pStyle w:val="NoSpacing"/>
              <w:rPr>
                <w:b/>
                <w:sz w:val="22"/>
              </w:rPr>
            </w:pPr>
          </w:p>
        </w:tc>
      </w:tr>
      <w:tr w:rsidR="00642B7C" w:rsidRPr="00774394" w14:paraId="48795D60" w14:textId="77777777" w:rsidTr="002F6ABD">
        <w:tc>
          <w:tcPr>
            <w:tcW w:w="5130" w:type="dxa"/>
            <w:vAlign w:val="center"/>
          </w:tcPr>
          <w:p w14:paraId="65FFEA0E" w14:textId="03DDCB0F" w:rsidR="00642B7C" w:rsidRPr="000132A2" w:rsidRDefault="00305671" w:rsidP="008221EC">
            <w:pPr>
              <w:pStyle w:val="BodyText"/>
              <w:spacing w:after="0"/>
              <w:rPr>
                <w:b/>
                <w:sz w:val="22"/>
              </w:rPr>
            </w:pPr>
            <w:r w:rsidRPr="000132A2">
              <w:rPr>
                <w:b/>
                <w:sz w:val="22"/>
              </w:rPr>
              <w:t xml:space="preserve">Prime </w:t>
            </w:r>
            <w:r w:rsidR="00000B28" w:rsidRPr="000132A2">
              <w:rPr>
                <w:b/>
                <w:sz w:val="22"/>
              </w:rPr>
              <w:t>Commercial and Government Entity (CAGE) code</w:t>
            </w:r>
            <w:r w:rsidR="008221EC" w:rsidRPr="000132A2">
              <w:rPr>
                <w:rStyle w:val="EndnoteReference"/>
                <w:b/>
                <w:sz w:val="22"/>
              </w:rPr>
              <w:endnoteReference w:id="4"/>
            </w:r>
          </w:p>
        </w:tc>
        <w:tc>
          <w:tcPr>
            <w:tcW w:w="4950" w:type="dxa"/>
          </w:tcPr>
          <w:p w14:paraId="25C317EB" w14:textId="77777777" w:rsidR="00642B7C" w:rsidRPr="000132A2" w:rsidRDefault="00642B7C" w:rsidP="00642B7C">
            <w:pPr>
              <w:pStyle w:val="NoSpacing"/>
              <w:rPr>
                <w:b/>
                <w:sz w:val="22"/>
              </w:rPr>
            </w:pPr>
          </w:p>
        </w:tc>
      </w:tr>
      <w:tr w:rsidR="007D1098" w:rsidRPr="00774394" w14:paraId="2DF68EBB" w14:textId="77777777" w:rsidTr="002F6ABD">
        <w:tc>
          <w:tcPr>
            <w:tcW w:w="5130" w:type="dxa"/>
            <w:vAlign w:val="center"/>
          </w:tcPr>
          <w:p w14:paraId="42794097" w14:textId="71724EB9" w:rsidR="007D1098" w:rsidRPr="000132A2" w:rsidRDefault="00305671">
            <w:pPr>
              <w:pStyle w:val="BodyText"/>
              <w:spacing w:after="0"/>
              <w:rPr>
                <w:b/>
                <w:sz w:val="22"/>
              </w:rPr>
            </w:pPr>
            <w:proofErr w:type="spellStart"/>
            <w:r w:rsidRPr="000132A2">
              <w:rPr>
                <w:b/>
                <w:sz w:val="22"/>
              </w:rPr>
              <w:t>Subawardee</w:t>
            </w:r>
            <w:proofErr w:type="spellEnd"/>
            <w:r w:rsidRPr="000132A2">
              <w:rPr>
                <w:b/>
                <w:sz w:val="22"/>
              </w:rPr>
              <w:t xml:space="preserve">(s) </w:t>
            </w:r>
            <w:r w:rsidR="007D1098" w:rsidRPr="000132A2">
              <w:rPr>
                <w:b/>
                <w:sz w:val="22"/>
              </w:rPr>
              <w:t>Commercial and Government Entity (CAGE) code</w:t>
            </w:r>
            <w:r w:rsidRPr="000132A2">
              <w:rPr>
                <w:b/>
                <w:sz w:val="22"/>
              </w:rPr>
              <w:t>(s)</w:t>
            </w:r>
          </w:p>
        </w:tc>
        <w:tc>
          <w:tcPr>
            <w:tcW w:w="4950" w:type="dxa"/>
          </w:tcPr>
          <w:p w14:paraId="40AFA916" w14:textId="77777777" w:rsidR="007D1098" w:rsidRPr="000132A2" w:rsidRDefault="007D1098" w:rsidP="00642B7C">
            <w:pPr>
              <w:pStyle w:val="NoSpacing"/>
              <w:rPr>
                <w:b/>
                <w:sz w:val="22"/>
              </w:rPr>
            </w:pPr>
          </w:p>
        </w:tc>
      </w:tr>
      <w:tr w:rsidR="00642B7C" w:rsidRPr="00774394" w14:paraId="6C91A2AA" w14:textId="77777777" w:rsidTr="002F6ABD">
        <w:tc>
          <w:tcPr>
            <w:tcW w:w="5130" w:type="dxa"/>
            <w:vAlign w:val="center"/>
          </w:tcPr>
          <w:p w14:paraId="5D69543A" w14:textId="0BE09447" w:rsidR="00642B7C" w:rsidRPr="000132A2" w:rsidRDefault="00642B7C" w:rsidP="00642B7C">
            <w:pPr>
              <w:pStyle w:val="BodyText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>Date Proposal was Prepared</w:t>
            </w:r>
          </w:p>
        </w:tc>
        <w:tc>
          <w:tcPr>
            <w:tcW w:w="4950" w:type="dxa"/>
          </w:tcPr>
          <w:p w14:paraId="2CD117FA" w14:textId="77777777" w:rsidR="00642B7C" w:rsidRPr="000132A2" w:rsidRDefault="00642B7C" w:rsidP="00642B7C">
            <w:pPr>
              <w:spacing w:after="0"/>
              <w:rPr>
                <w:sz w:val="22"/>
              </w:rPr>
            </w:pPr>
          </w:p>
        </w:tc>
      </w:tr>
      <w:tr w:rsidR="00642B7C" w:rsidRPr="00774394" w14:paraId="1FACC550" w14:textId="77777777" w:rsidTr="002F6ABD">
        <w:tc>
          <w:tcPr>
            <w:tcW w:w="5130" w:type="dxa"/>
            <w:vAlign w:val="center"/>
          </w:tcPr>
          <w:p w14:paraId="2A1A5396" w14:textId="243DF165" w:rsidR="00642B7C" w:rsidRPr="000132A2" w:rsidRDefault="00642B7C" w:rsidP="007B44B3">
            <w:pPr>
              <w:pStyle w:val="BodyText"/>
              <w:spacing w:after="0"/>
              <w:rPr>
                <w:rStyle w:val="StyleBold"/>
                <w:sz w:val="22"/>
              </w:rPr>
            </w:pPr>
            <w:r w:rsidRPr="000132A2">
              <w:rPr>
                <w:rStyle w:val="StyleBold"/>
                <w:sz w:val="22"/>
              </w:rPr>
              <w:t xml:space="preserve">Proposal Validity Period (minimum </w:t>
            </w:r>
            <w:r w:rsidR="002921AA" w:rsidRPr="000132A2">
              <w:rPr>
                <w:rStyle w:val="StyleBold"/>
                <w:sz w:val="22"/>
              </w:rPr>
              <w:t>365 days</w:t>
            </w:r>
            <w:r w:rsidRPr="000132A2">
              <w:rPr>
                <w:rStyle w:val="StyleBold"/>
                <w:sz w:val="22"/>
              </w:rPr>
              <w:t>)</w:t>
            </w:r>
          </w:p>
        </w:tc>
        <w:tc>
          <w:tcPr>
            <w:tcW w:w="4950" w:type="dxa"/>
          </w:tcPr>
          <w:p w14:paraId="4F0576D6" w14:textId="77777777" w:rsidR="00642B7C" w:rsidRPr="000132A2" w:rsidRDefault="00642B7C" w:rsidP="00642B7C">
            <w:pPr>
              <w:spacing w:after="0"/>
              <w:rPr>
                <w:sz w:val="22"/>
              </w:rPr>
            </w:pPr>
          </w:p>
        </w:tc>
      </w:tr>
    </w:tbl>
    <w:p w14:paraId="5AAE8103" w14:textId="2710AB92" w:rsidR="00DD1C73" w:rsidRPr="00774394" w:rsidRDefault="00DD1C73" w:rsidP="0067728A">
      <w:pPr>
        <w:pStyle w:val="BodyText"/>
        <w:spacing w:after="0"/>
        <w:jc w:val="center"/>
        <w:rPr>
          <w:b/>
          <w:sz w:val="28"/>
          <w:szCs w:val="28"/>
        </w:rPr>
      </w:pPr>
    </w:p>
    <w:p w14:paraId="4592C63F" w14:textId="77777777" w:rsidR="00DD1C73" w:rsidRPr="00774394" w:rsidRDefault="00DD1C73">
      <w:pPr>
        <w:spacing w:after="0" w:line="240" w:lineRule="auto"/>
        <w:rPr>
          <w:b/>
          <w:sz w:val="28"/>
          <w:szCs w:val="28"/>
        </w:rPr>
      </w:pPr>
      <w:r w:rsidRPr="00774394">
        <w:rPr>
          <w:b/>
          <w:sz w:val="28"/>
          <w:szCs w:val="28"/>
        </w:rPr>
        <w:br w:type="page"/>
      </w:r>
    </w:p>
    <w:p w14:paraId="5D95054C" w14:textId="77777777" w:rsidR="00DD1C73" w:rsidRPr="00774394" w:rsidRDefault="00DD1C73" w:rsidP="00FA6793">
      <w:pPr>
        <w:pStyle w:val="TOCHeading"/>
        <w:numPr>
          <w:ilvl w:val="0"/>
          <w:numId w:val="0"/>
        </w:numPr>
        <w:spacing w:before="0"/>
        <w:ind w:left="360"/>
        <w:rPr>
          <w:color w:val="auto"/>
        </w:rPr>
      </w:pPr>
    </w:p>
    <w:p w14:paraId="489C5BEB" w14:textId="77777777" w:rsidR="00F130DA" w:rsidRPr="000132A2" w:rsidRDefault="00F130DA" w:rsidP="002C34F5">
      <w:pPr>
        <w:pStyle w:val="TOCHeading"/>
        <w:numPr>
          <w:ilvl w:val="0"/>
          <w:numId w:val="0"/>
        </w:numPr>
        <w:spacing w:before="0"/>
        <w:rPr>
          <w:color w:val="auto"/>
        </w:rPr>
      </w:pPr>
      <w:r w:rsidRPr="000132A2">
        <w:rPr>
          <w:color w:val="auto"/>
        </w:rPr>
        <w:t>Table of Contents</w:t>
      </w:r>
    </w:p>
    <w:p w14:paraId="196723D2" w14:textId="16FD0761" w:rsidR="006152E6" w:rsidRPr="000132A2" w:rsidRDefault="00F072E2">
      <w:pPr>
        <w:pStyle w:val="TOC1"/>
        <w:rPr>
          <w:rFonts w:asciiTheme="minorHAnsi" w:eastAsiaTheme="minorEastAsia" w:hAnsiTheme="minorHAnsi" w:cstheme="minorBidi"/>
          <w:sz w:val="22"/>
        </w:rPr>
      </w:pPr>
      <w:r w:rsidRPr="000132A2">
        <w:rPr>
          <w:szCs w:val="24"/>
        </w:rPr>
        <w:fldChar w:fldCharType="begin"/>
      </w:r>
      <w:r w:rsidR="00F130DA" w:rsidRPr="000132A2">
        <w:rPr>
          <w:szCs w:val="24"/>
        </w:rPr>
        <w:instrText xml:space="preserve"> TOC \o "1-3" \h \z \u </w:instrText>
      </w:r>
      <w:r w:rsidRPr="000132A2">
        <w:rPr>
          <w:szCs w:val="24"/>
        </w:rPr>
        <w:fldChar w:fldCharType="separate"/>
      </w:r>
      <w:hyperlink w:anchor="_Toc11834781" w:history="1">
        <w:r w:rsidR="00F278A7">
          <w:rPr>
            <w:rStyle w:val="Hyperlink"/>
          </w:rPr>
          <w:t>Cost</w:t>
        </w:r>
        <w:r w:rsidR="006152E6" w:rsidRPr="000132A2">
          <w:rPr>
            <w:rStyle w:val="Hyperlink"/>
          </w:rPr>
          <w:t xml:space="preserve"> Summary</w:t>
        </w:r>
        <w:r w:rsidR="006152E6" w:rsidRPr="000132A2">
          <w:rPr>
            <w:webHidden/>
          </w:rPr>
          <w:tab/>
        </w:r>
        <w:r w:rsidR="006152E6" w:rsidRPr="000132A2">
          <w:rPr>
            <w:webHidden/>
          </w:rPr>
          <w:fldChar w:fldCharType="begin"/>
        </w:r>
        <w:r w:rsidR="006152E6" w:rsidRPr="000132A2">
          <w:rPr>
            <w:webHidden/>
          </w:rPr>
          <w:instrText xml:space="preserve"> PAGEREF _Toc11834781 \h </w:instrText>
        </w:r>
        <w:r w:rsidR="006152E6" w:rsidRPr="000132A2">
          <w:rPr>
            <w:webHidden/>
          </w:rPr>
        </w:r>
        <w:r w:rsidR="006152E6" w:rsidRPr="000132A2">
          <w:rPr>
            <w:webHidden/>
          </w:rPr>
          <w:fldChar w:fldCharType="separate"/>
        </w:r>
        <w:r w:rsidR="006152E6" w:rsidRPr="000132A2">
          <w:rPr>
            <w:webHidden/>
          </w:rPr>
          <w:t>3</w:t>
        </w:r>
        <w:r w:rsidR="006152E6" w:rsidRPr="000132A2">
          <w:rPr>
            <w:webHidden/>
          </w:rPr>
          <w:fldChar w:fldCharType="end"/>
        </w:r>
      </w:hyperlink>
    </w:p>
    <w:p w14:paraId="24D5FF64" w14:textId="0410CF36" w:rsidR="006152E6" w:rsidRPr="000132A2" w:rsidRDefault="006224AF">
      <w:pPr>
        <w:pStyle w:val="TOC1"/>
        <w:rPr>
          <w:rFonts w:asciiTheme="minorHAnsi" w:eastAsiaTheme="minorEastAsia" w:hAnsiTheme="minorHAnsi" w:cstheme="minorBidi"/>
          <w:sz w:val="22"/>
        </w:rPr>
      </w:pPr>
      <w:hyperlink w:anchor="_Toc11834782" w:history="1">
        <w:r w:rsidR="00F278A7">
          <w:rPr>
            <w:rStyle w:val="Hyperlink"/>
          </w:rPr>
          <w:t>Cost</w:t>
        </w:r>
        <w:r w:rsidR="006152E6" w:rsidRPr="000132A2">
          <w:rPr>
            <w:rStyle w:val="Hyperlink"/>
          </w:rPr>
          <w:t xml:space="preserve"> Details</w:t>
        </w:r>
        <w:r w:rsidR="006152E6" w:rsidRPr="000132A2">
          <w:rPr>
            <w:webHidden/>
          </w:rPr>
          <w:tab/>
        </w:r>
        <w:r w:rsidR="006152E6" w:rsidRPr="000132A2">
          <w:rPr>
            <w:webHidden/>
          </w:rPr>
          <w:fldChar w:fldCharType="begin"/>
        </w:r>
        <w:r w:rsidR="006152E6" w:rsidRPr="000132A2">
          <w:rPr>
            <w:webHidden/>
          </w:rPr>
          <w:instrText xml:space="preserve"> PAGEREF _Toc11834782 \h </w:instrText>
        </w:r>
        <w:r w:rsidR="006152E6" w:rsidRPr="000132A2">
          <w:rPr>
            <w:webHidden/>
          </w:rPr>
        </w:r>
        <w:r w:rsidR="006152E6" w:rsidRPr="000132A2">
          <w:rPr>
            <w:webHidden/>
          </w:rPr>
          <w:fldChar w:fldCharType="separate"/>
        </w:r>
        <w:r w:rsidR="006152E6" w:rsidRPr="000132A2">
          <w:rPr>
            <w:webHidden/>
          </w:rPr>
          <w:t>3</w:t>
        </w:r>
        <w:r w:rsidR="006152E6" w:rsidRPr="000132A2">
          <w:rPr>
            <w:webHidden/>
          </w:rPr>
          <w:fldChar w:fldCharType="end"/>
        </w:r>
      </w:hyperlink>
    </w:p>
    <w:p w14:paraId="40B35979" w14:textId="7FBC987F" w:rsidR="006152E6" w:rsidRPr="000132A2" w:rsidRDefault="006224AF">
      <w:pPr>
        <w:pStyle w:val="TOC2"/>
        <w:rPr>
          <w:rFonts w:asciiTheme="minorHAnsi" w:eastAsiaTheme="minorEastAsia" w:hAnsiTheme="minorHAnsi" w:cstheme="minorBidi"/>
          <w:b/>
          <w:noProof/>
          <w:sz w:val="22"/>
        </w:rPr>
      </w:pPr>
      <w:hyperlink w:anchor="_Toc11834783" w:history="1"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1.</w:t>
        </w:r>
        <w:r w:rsidR="006152E6" w:rsidRPr="000132A2">
          <w:rPr>
            <w:rFonts w:asciiTheme="minorHAnsi" w:eastAsiaTheme="minorEastAsia" w:hAnsiTheme="minorHAnsi" w:cstheme="minorBidi"/>
            <w:b/>
            <w:noProof/>
            <w:sz w:val="22"/>
          </w:rPr>
          <w:tab/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Direct Labor</w:t>
        </w:r>
        <w:r w:rsidR="006152E6" w:rsidRPr="000132A2">
          <w:rPr>
            <w:b/>
            <w:noProof/>
            <w:webHidden/>
          </w:rPr>
          <w:tab/>
        </w:r>
        <w:r w:rsidR="006152E6" w:rsidRPr="000132A2">
          <w:rPr>
            <w:b/>
            <w:noProof/>
            <w:webHidden/>
          </w:rPr>
          <w:fldChar w:fldCharType="begin"/>
        </w:r>
        <w:r w:rsidR="006152E6" w:rsidRPr="000132A2">
          <w:rPr>
            <w:b/>
            <w:noProof/>
            <w:webHidden/>
          </w:rPr>
          <w:instrText xml:space="preserve"> PAGEREF _Toc11834783 \h </w:instrText>
        </w:r>
        <w:r w:rsidR="006152E6" w:rsidRPr="000132A2">
          <w:rPr>
            <w:b/>
            <w:noProof/>
            <w:webHidden/>
          </w:rPr>
        </w:r>
        <w:r w:rsidR="006152E6" w:rsidRPr="000132A2">
          <w:rPr>
            <w:b/>
            <w:noProof/>
            <w:webHidden/>
          </w:rPr>
          <w:fldChar w:fldCharType="separate"/>
        </w:r>
        <w:r w:rsidR="006152E6" w:rsidRPr="000132A2">
          <w:rPr>
            <w:b/>
            <w:noProof/>
            <w:webHidden/>
          </w:rPr>
          <w:t>3</w:t>
        </w:r>
        <w:r w:rsidR="006152E6" w:rsidRPr="000132A2">
          <w:rPr>
            <w:b/>
            <w:noProof/>
            <w:webHidden/>
          </w:rPr>
          <w:fldChar w:fldCharType="end"/>
        </w:r>
      </w:hyperlink>
    </w:p>
    <w:p w14:paraId="3B7C4F00" w14:textId="737B5DE3" w:rsidR="006152E6" w:rsidRPr="000132A2" w:rsidRDefault="006224AF">
      <w:pPr>
        <w:pStyle w:val="TOC2"/>
        <w:rPr>
          <w:rFonts w:asciiTheme="minorHAnsi" w:eastAsiaTheme="minorEastAsia" w:hAnsiTheme="minorHAnsi" w:cstheme="minorBidi"/>
          <w:b/>
          <w:noProof/>
          <w:sz w:val="22"/>
        </w:rPr>
      </w:pPr>
      <w:hyperlink w:anchor="_Toc11834784" w:history="1"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2.</w:t>
        </w:r>
        <w:r w:rsidR="006152E6" w:rsidRPr="000132A2">
          <w:rPr>
            <w:rFonts w:asciiTheme="minorHAnsi" w:eastAsiaTheme="minorEastAsia" w:hAnsiTheme="minorHAnsi" w:cstheme="minorBidi"/>
            <w:b/>
            <w:noProof/>
            <w:sz w:val="22"/>
          </w:rPr>
          <w:tab/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Materials</w:t>
        </w:r>
        <w:r w:rsidR="006152E6" w:rsidRPr="000132A2">
          <w:rPr>
            <w:b/>
            <w:noProof/>
            <w:webHidden/>
          </w:rPr>
          <w:tab/>
        </w:r>
        <w:r w:rsidR="006152E6" w:rsidRPr="000132A2">
          <w:rPr>
            <w:b/>
            <w:noProof/>
            <w:webHidden/>
          </w:rPr>
          <w:fldChar w:fldCharType="begin"/>
        </w:r>
        <w:r w:rsidR="006152E6" w:rsidRPr="000132A2">
          <w:rPr>
            <w:b/>
            <w:noProof/>
            <w:webHidden/>
          </w:rPr>
          <w:instrText xml:space="preserve"> PAGEREF _Toc11834784 \h </w:instrText>
        </w:r>
        <w:r w:rsidR="006152E6" w:rsidRPr="000132A2">
          <w:rPr>
            <w:b/>
            <w:noProof/>
            <w:webHidden/>
          </w:rPr>
        </w:r>
        <w:r w:rsidR="006152E6" w:rsidRPr="000132A2">
          <w:rPr>
            <w:b/>
            <w:noProof/>
            <w:webHidden/>
          </w:rPr>
          <w:fldChar w:fldCharType="separate"/>
        </w:r>
        <w:r w:rsidR="006152E6" w:rsidRPr="000132A2">
          <w:rPr>
            <w:b/>
            <w:noProof/>
            <w:webHidden/>
          </w:rPr>
          <w:t>3</w:t>
        </w:r>
        <w:r w:rsidR="006152E6" w:rsidRPr="000132A2">
          <w:rPr>
            <w:b/>
            <w:noProof/>
            <w:webHidden/>
          </w:rPr>
          <w:fldChar w:fldCharType="end"/>
        </w:r>
      </w:hyperlink>
    </w:p>
    <w:p w14:paraId="2AEF76E3" w14:textId="2CFE8999" w:rsidR="006152E6" w:rsidRPr="000132A2" w:rsidRDefault="006224AF">
      <w:pPr>
        <w:pStyle w:val="TOC2"/>
        <w:rPr>
          <w:rFonts w:asciiTheme="minorHAnsi" w:eastAsiaTheme="minorEastAsia" w:hAnsiTheme="minorHAnsi" w:cstheme="minorBidi"/>
          <w:b/>
          <w:noProof/>
          <w:sz w:val="22"/>
        </w:rPr>
      </w:pPr>
      <w:hyperlink w:anchor="_Toc11834785" w:history="1"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3.</w:t>
        </w:r>
        <w:r w:rsidR="006152E6" w:rsidRPr="000132A2">
          <w:rPr>
            <w:rFonts w:asciiTheme="minorHAnsi" w:eastAsiaTheme="minorEastAsia" w:hAnsiTheme="minorHAnsi" w:cstheme="minorBidi"/>
            <w:b/>
            <w:noProof/>
            <w:sz w:val="22"/>
          </w:rPr>
          <w:tab/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Equipment Purchases</w:t>
        </w:r>
        <w:r w:rsidR="006152E6" w:rsidRPr="000132A2">
          <w:rPr>
            <w:b/>
            <w:noProof/>
            <w:webHidden/>
          </w:rPr>
          <w:tab/>
        </w:r>
        <w:r w:rsidR="006152E6" w:rsidRPr="000132A2">
          <w:rPr>
            <w:b/>
            <w:noProof/>
            <w:webHidden/>
          </w:rPr>
          <w:fldChar w:fldCharType="begin"/>
        </w:r>
        <w:r w:rsidR="006152E6" w:rsidRPr="000132A2">
          <w:rPr>
            <w:b/>
            <w:noProof/>
            <w:webHidden/>
          </w:rPr>
          <w:instrText xml:space="preserve"> PAGEREF _Toc11834785 \h </w:instrText>
        </w:r>
        <w:r w:rsidR="006152E6" w:rsidRPr="000132A2">
          <w:rPr>
            <w:b/>
            <w:noProof/>
            <w:webHidden/>
          </w:rPr>
        </w:r>
        <w:r w:rsidR="006152E6" w:rsidRPr="000132A2">
          <w:rPr>
            <w:b/>
            <w:noProof/>
            <w:webHidden/>
          </w:rPr>
          <w:fldChar w:fldCharType="separate"/>
        </w:r>
        <w:r w:rsidR="006152E6" w:rsidRPr="000132A2">
          <w:rPr>
            <w:b/>
            <w:noProof/>
            <w:webHidden/>
          </w:rPr>
          <w:t>3</w:t>
        </w:r>
        <w:r w:rsidR="006152E6" w:rsidRPr="000132A2">
          <w:rPr>
            <w:b/>
            <w:noProof/>
            <w:webHidden/>
          </w:rPr>
          <w:fldChar w:fldCharType="end"/>
        </w:r>
      </w:hyperlink>
    </w:p>
    <w:p w14:paraId="3FB0ABAC" w14:textId="73117F4B" w:rsidR="006152E6" w:rsidRPr="000132A2" w:rsidRDefault="006224AF">
      <w:pPr>
        <w:pStyle w:val="TOC2"/>
        <w:rPr>
          <w:rFonts w:asciiTheme="minorHAnsi" w:eastAsiaTheme="minorEastAsia" w:hAnsiTheme="minorHAnsi" w:cstheme="minorBidi"/>
          <w:b/>
          <w:noProof/>
          <w:sz w:val="22"/>
        </w:rPr>
      </w:pPr>
      <w:hyperlink w:anchor="_Toc11834786" w:history="1"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4.</w:t>
        </w:r>
        <w:r w:rsidR="006152E6" w:rsidRPr="000132A2">
          <w:rPr>
            <w:rFonts w:asciiTheme="minorHAnsi" w:eastAsiaTheme="minorEastAsia" w:hAnsiTheme="minorHAnsi" w:cstheme="minorBidi"/>
            <w:b/>
            <w:noProof/>
            <w:sz w:val="22"/>
          </w:rPr>
          <w:tab/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Travel</w:t>
        </w:r>
        <w:r w:rsidR="006152E6" w:rsidRPr="000132A2">
          <w:rPr>
            <w:b/>
            <w:noProof/>
            <w:webHidden/>
          </w:rPr>
          <w:tab/>
        </w:r>
        <w:r w:rsidR="006152E6" w:rsidRPr="000132A2">
          <w:rPr>
            <w:b/>
            <w:noProof/>
            <w:webHidden/>
          </w:rPr>
          <w:fldChar w:fldCharType="begin"/>
        </w:r>
        <w:r w:rsidR="006152E6" w:rsidRPr="000132A2">
          <w:rPr>
            <w:b/>
            <w:noProof/>
            <w:webHidden/>
          </w:rPr>
          <w:instrText xml:space="preserve"> PAGEREF _Toc11834786 \h </w:instrText>
        </w:r>
        <w:r w:rsidR="006152E6" w:rsidRPr="000132A2">
          <w:rPr>
            <w:b/>
            <w:noProof/>
            <w:webHidden/>
          </w:rPr>
        </w:r>
        <w:r w:rsidR="006152E6" w:rsidRPr="000132A2">
          <w:rPr>
            <w:b/>
            <w:noProof/>
            <w:webHidden/>
          </w:rPr>
          <w:fldChar w:fldCharType="separate"/>
        </w:r>
        <w:r w:rsidR="006152E6" w:rsidRPr="000132A2">
          <w:rPr>
            <w:b/>
            <w:noProof/>
            <w:webHidden/>
          </w:rPr>
          <w:t>3</w:t>
        </w:r>
        <w:r w:rsidR="006152E6" w:rsidRPr="000132A2">
          <w:rPr>
            <w:b/>
            <w:noProof/>
            <w:webHidden/>
          </w:rPr>
          <w:fldChar w:fldCharType="end"/>
        </w:r>
      </w:hyperlink>
    </w:p>
    <w:p w14:paraId="77B6AAB7" w14:textId="7AB377B4" w:rsidR="006152E6" w:rsidRPr="000132A2" w:rsidRDefault="006224AF">
      <w:pPr>
        <w:pStyle w:val="TOC2"/>
        <w:rPr>
          <w:rFonts w:asciiTheme="minorHAnsi" w:eastAsiaTheme="minorEastAsia" w:hAnsiTheme="minorHAnsi" w:cstheme="minorBidi"/>
          <w:b/>
          <w:noProof/>
          <w:sz w:val="22"/>
        </w:rPr>
      </w:pPr>
      <w:hyperlink w:anchor="_Toc11834787" w:history="1"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5.</w:t>
        </w:r>
        <w:r w:rsidR="006152E6" w:rsidRPr="000132A2">
          <w:rPr>
            <w:rFonts w:asciiTheme="minorHAnsi" w:eastAsiaTheme="minorEastAsia" w:hAnsiTheme="minorHAnsi" w:cstheme="minorBidi"/>
            <w:b/>
            <w:noProof/>
            <w:sz w:val="22"/>
          </w:rPr>
          <w:tab/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Other Direct Costs (ODCs)</w:t>
        </w:r>
        <w:r w:rsidR="006152E6" w:rsidRPr="000132A2">
          <w:rPr>
            <w:b/>
            <w:noProof/>
            <w:webHidden/>
          </w:rPr>
          <w:tab/>
        </w:r>
        <w:r w:rsidR="006152E6" w:rsidRPr="000132A2">
          <w:rPr>
            <w:b/>
            <w:noProof/>
            <w:webHidden/>
          </w:rPr>
          <w:fldChar w:fldCharType="begin"/>
        </w:r>
        <w:r w:rsidR="006152E6" w:rsidRPr="000132A2">
          <w:rPr>
            <w:b/>
            <w:noProof/>
            <w:webHidden/>
          </w:rPr>
          <w:instrText xml:space="preserve"> PAGEREF _Toc11834787 \h </w:instrText>
        </w:r>
        <w:r w:rsidR="006152E6" w:rsidRPr="000132A2">
          <w:rPr>
            <w:b/>
            <w:noProof/>
            <w:webHidden/>
          </w:rPr>
        </w:r>
        <w:r w:rsidR="006152E6" w:rsidRPr="000132A2">
          <w:rPr>
            <w:b/>
            <w:noProof/>
            <w:webHidden/>
          </w:rPr>
          <w:fldChar w:fldCharType="separate"/>
        </w:r>
        <w:r w:rsidR="006152E6" w:rsidRPr="000132A2">
          <w:rPr>
            <w:b/>
            <w:noProof/>
            <w:webHidden/>
          </w:rPr>
          <w:t>3</w:t>
        </w:r>
        <w:r w:rsidR="006152E6" w:rsidRPr="000132A2">
          <w:rPr>
            <w:b/>
            <w:noProof/>
            <w:webHidden/>
          </w:rPr>
          <w:fldChar w:fldCharType="end"/>
        </w:r>
      </w:hyperlink>
    </w:p>
    <w:p w14:paraId="35C02864" w14:textId="5B863CDA" w:rsidR="006152E6" w:rsidRPr="000132A2" w:rsidRDefault="006224AF">
      <w:pPr>
        <w:pStyle w:val="TOC2"/>
        <w:rPr>
          <w:rFonts w:asciiTheme="minorHAnsi" w:eastAsiaTheme="minorEastAsia" w:hAnsiTheme="minorHAnsi" w:cstheme="minorBidi"/>
          <w:b/>
          <w:noProof/>
          <w:sz w:val="22"/>
        </w:rPr>
      </w:pPr>
      <w:hyperlink w:anchor="_Toc11834788" w:history="1"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6.</w:t>
        </w:r>
        <w:r w:rsidR="006152E6" w:rsidRPr="000132A2">
          <w:rPr>
            <w:rFonts w:asciiTheme="minorHAnsi" w:eastAsiaTheme="minorEastAsia" w:hAnsiTheme="minorHAnsi" w:cstheme="minorBidi"/>
            <w:b/>
            <w:noProof/>
            <w:sz w:val="22"/>
          </w:rPr>
          <w:tab/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Cost Sharing</w:t>
        </w:r>
        <w:r w:rsidR="006152E6" w:rsidRPr="000132A2">
          <w:rPr>
            <w:b/>
            <w:noProof/>
            <w:webHidden/>
          </w:rPr>
          <w:tab/>
        </w:r>
        <w:r w:rsidR="006152E6" w:rsidRPr="000132A2">
          <w:rPr>
            <w:b/>
            <w:noProof/>
            <w:webHidden/>
          </w:rPr>
          <w:fldChar w:fldCharType="begin"/>
        </w:r>
        <w:r w:rsidR="006152E6" w:rsidRPr="000132A2">
          <w:rPr>
            <w:b/>
            <w:noProof/>
            <w:webHidden/>
          </w:rPr>
          <w:instrText xml:space="preserve"> PAGEREF _Toc11834788 \h </w:instrText>
        </w:r>
        <w:r w:rsidR="006152E6" w:rsidRPr="000132A2">
          <w:rPr>
            <w:b/>
            <w:noProof/>
            <w:webHidden/>
          </w:rPr>
        </w:r>
        <w:r w:rsidR="006152E6" w:rsidRPr="000132A2">
          <w:rPr>
            <w:b/>
            <w:noProof/>
            <w:webHidden/>
          </w:rPr>
          <w:fldChar w:fldCharType="separate"/>
        </w:r>
        <w:r w:rsidR="006152E6" w:rsidRPr="000132A2">
          <w:rPr>
            <w:b/>
            <w:noProof/>
            <w:webHidden/>
          </w:rPr>
          <w:t>4</w:t>
        </w:r>
        <w:r w:rsidR="006152E6" w:rsidRPr="000132A2">
          <w:rPr>
            <w:b/>
            <w:noProof/>
            <w:webHidden/>
          </w:rPr>
          <w:fldChar w:fldCharType="end"/>
        </w:r>
      </w:hyperlink>
    </w:p>
    <w:p w14:paraId="27DA4C30" w14:textId="76CA1C09" w:rsidR="006152E6" w:rsidRPr="000132A2" w:rsidRDefault="006224AF">
      <w:pPr>
        <w:pStyle w:val="TOC2"/>
        <w:rPr>
          <w:rFonts w:asciiTheme="minorHAnsi" w:eastAsiaTheme="minorEastAsia" w:hAnsiTheme="minorHAnsi" w:cstheme="minorBidi"/>
          <w:b/>
          <w:noProof/>
          <w:sz w:val="22"/>
        </w:rPr>
      </w:pPr>
      <w:hyperlink w:anchor="_Toc11834789" w:history="1"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7.</w:t>
        </w:r>
        <w:r w:rsidR="006152E6" w:rsidRPr="000132A2">
          <w:rPr>
            <w:rFonts w:asciiTheme="minorHAnsi" w:eastAsiaTheme="minorEastAsia" w:hAnsiTheme="minorHAnsi" w:cstheme="minorBidi"/>
            <w:b/>
            <w:noProof/>
            <w:sz w:val="22"/>
          </w:rPr>
          <w:tab/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Consultant Costs</w:t>
        </w:r>
        <w:r w:rsidR="006152E6" w:rsidRPr="000132A2">
          <w:rPr>
            <w:b/>
            <w:noProof/>
            <w:webHidden/>
          </w:rPr>
          <w:tab/>
        </w:r>
        <w:r w:rsidR="006152E6" w:rsidRPr="000132A2">
          <w:rPr>
            <w:b/>
            <w:noProof/>
            <w:webHidden/>
          </w:rPr>
          <w:fldChar w:fldCharType="begin"/>
        </w:r>
        <w:r w:rsidR="006152E6" w:rsidRPr="000132A2">
          <w:rPr>
            <w:b/>
            <w:noProof/>
            <w:webHidden/>
          </w:rPr>
          <w:instrText xml:space="preserve"> PAGEREF _Toc11834789 \h </w:instrText>
        </w:r>
        <w:r w:rsidR="006152E6" w:rsidRPr="000132A2">
          <w:rPr>
            <w:b/>
            <w:noProof/>
            <w:webHidden/>
          </w:rPr>
        </w:r>
        <w:r w:rsidR="006152E6" w:rsidRPr="000132A2">
          <w:rPr>
            <w:b/>
            <w:noProof/>
            <w:webHidden/>
          </w:rPr>
          <w:fldChar w:fldCharType="separate"/>
        </w:r>
        <w:r w:rsidR="006152E6" w:rsidRPr="000132A2">
          <w:rPr>
            <w:b/>
            <w:noProof/>
            <w:webHidden/>
          </w:rPr>
          <w:t>4</w:t>
        </w:r>
        <w:r w:rsidR="006152E6" w:rsidRPr="000132A2">
          <w:rPr>
            <w:b/>
            <w:noProof/>
            <w:webHidden/>
          </w:rPr>
          <w:fldChar w:fldCharType="end"/>
        </w:r>
      </w:hyperlink>
    </w:p>
    <w:p w14:paraId="7CA98854" w14:textId="04E25A6F" w:rsidR="006152E6" w:rsidRPr="000132A2" w:rsidRDefault="006224AF">
      <w:pPr>
        <w:pStyle w:val="TOC2"/>
        <w:rPr>
          <w:rFonts w:asciiTheme="minorHAnsi" w:eastAsiaTheme="minorEastAsia" w:hAnsiTheme="minorHAnsi" w:cstheme="minorBidi"/>
          <w:b/>
          <w:noProof/>
          <w:sz w:val="22"/>
        </w:rPr>
      </w:pPr>
      <w:hyperlink w:anchor="_Toc11834790" w:history="1"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8.</w:t>
        </w:r>
        <w:r w:rsidR="006152E6" w:rsidRPr="000132A2">
          <w:rPr>
            <w:rFonts w:asciiTheme="minorHAnsi" w:eastAsiaTheme="minorEastAsia" w:hAnsiTheme="minorHAnsi" w:cstheme="minorBidi"/>
            <w:b/>
            <w:noProof/>
            <w:sz w:val="22"/>
          </w:rPr>
          <w:tab/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Subawardee Costs</w:t>
        </w:r>
        <w:r w:rsidR="006152E6" w:rsidRPr="000132A2">
          <w:rPr>
            <w:b/>
            <w:noProof/>
            <w:webHidden/>
          </w:rPr>
          <w:tab/>
        </w:r>
        <w:r w:rsidR="006152E6" w:rsidRPr="000132A2">
          <w:rPr>
            <w:b/>
            <w:noProof/>
            <w:webHidden/>
          </w:rPr>
          <w:fldChar w:fldCharType="begin"/>
        </w:r>
        <w:r w:rsidR="006152E6" w:rsidRPr="000132A2">
          <w:rPr>
            <w:b/>
            <w:noProof/>
            <w:webHidden/>
          </w:rPr>
          <w:instrText xml:space="preserve"> PAGEREF _Toc11834790 \h </w:instrText>
        </w:r>
        <w:r w:rsidR="006152E6" w:rsidRPr="000132A2">
          <w:rPr>
            <w:b/>
            <w:noProof/>
            <w:webHidden/>
          </w:rPr>
        </w:r>
        <w:r w:rsidR="006152E6" w:rsidRPr="000132A2">
          <w:rPr>
            <w:b/>
            <w:noProof/>
            <w:webHidden/>
          </w:rPr>
          <w:fldChar w:fldCharType="separate"/>
        </w:r>
        <w:r w:rsidR="006152E6" w:rsidRPr="000132A2">
          <w:rPr>
            <w:b/>
            <w:noProof/>
            <w:webHidden/>
          </w:rPr>
          <w:t>4</w:t>
        </w:r>
        <w:r w:rsidR="006152E6" w:rsidRPr="000132A2">
          <w:rPr>
            <w:b/>
            <w:noProof/>
            <w:webHidden/>
          </w:rPr>
          <w:fldChar w:fldCharType="end"/>
        </w:r>
      </w:hyperlink>
    </w:p>
    <w:p w14:paraId="0EDFF5E1" w14:textId="23ECF0A9" w:rsidR="006152E6" w:rsidRPr="000132A2" w:rsidRDefault="006224AF">
      <w:pPr>
        <w:pStyle w:val="TOC2"/>
        <w:rPr>
          <w:rFonts w:asciiTheme="minorHAnsi" w:eastAsiaTheme="minorEastAsia" w:hAnsiTheme="minorHAnsi" w:cstheme="minorBidi"/>
          <w:b/>
          <w:noProof/>
          <w:sz w:val="22"/>
        </w:rPr>
      </w:pPr>
      <w:hyperlink w:anchor="_Toc11834791" w:history="1"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9.</w:t>
        </w:r>
        <w:r w:rsidR="006152E6" w:rsidRPr="000132A2">
          <w:rPr>
            <w:rFonts w:asciiTheme="minorHAnsi" w:eastAsiaTheme="minorEastAsia" w:hAnsiTheme="minorHAnsi" w:cstheme="minorBidi"/>
            <w:b/>
            <w:noProof/>
            <w:sz w:val="22"/>
          </w:rPr>
          <w:tab/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Requirements for Other Transactions</w:t>
        </w:r>
        <w:r w:rsidR="00BD3669">
          <w:rPr>
            <w:rStyle w:val="Hyperlink"/>
            <w:rFonts w:eastAsia="Times New Roman"/>
            <w:b/>
            <w:bCs/>
            <w:iCs/>
            <w:noProof/>
          </w:rPr>
          <w:t xml:space="preserve"> and Cooperative Agreements</w:t>
        </w:r>
        <w:r w:rsidR="006152E6" w:rsidRPr="000132A2">
          <w:rPr>
            <w:b/>
            <w:noProof/>
            <w:webHidden/>
          </w:rPr>
          <w:tab/>
        </w:r>
        <w:r w:rsidR="006152E6" w:rsidRPr="000132A2">
          <w:rPr>
            <w:b/>
            <w:noProof/>
            <w:webHidden/>
          </w:rPr>
          <w:fldChar w:fldCharType="begin"/>
        </w:r>
        <w:r w:rsidR="006152E6" w:rsidRPr="000132A2">
          <w:rPr>
            <w:b/>
            <w:noProof/>
            <w:webHidden/>
          </w:rPr>
          <w:instrText xml:space="preserve"> PAGEREF _Toc11834791 \h </w:instrText>
        </w:r>
        <w:r w:rsidR="006152E6" w:rsidRPr="000132A2">
          <w:rPr>
            <w:b/>
            <w:noProof/>
            <w:webHidden/>
          </w:rPr>
        </w:r>
        <w:r w:rsidR="006152E6" w:rsidRPr="000132A2">
          <w:rPr>
            <w:b/>
            <w:noProof/>
            <w:webHidden/>
          </w:rPr>
          <w:fldChar w:fldCharType="separate"/>
        </w:r>
        <w:r w:rsidR="006152E6" w:rsidRPr="000132A2">
          <w:rPr>
            <w:b/>
            <w:noProof/>
            <w:webHidden/>
          </w:rPr>
          <w:t>4</w:t>
        </w:r>
        <w:r w:rsidR="006152E6" w:rsidRPr="000132A2">
          <w:rPr>
            <w:b/>
            <w:noProof/>
            <w:webHidden/>
          </w:rPr>
          <w:fldChar w:fldCharType="end"/>
        </w:r>
      </w:hyperlink>
    </w:p>
    <w:p w14:paraId="40E879DA" w14:textId="13E9FC39" w:rsidR="006152E6" w:rsidRPr="000132A2" w:rsidRDefault="006224AF">
      <w:pPr>
        <w:pStyle w:val="TOC2"/>
        <w:rPr>
          <w:rFonts w:asciiTheme="minorHAnsi" w:eastAsiaTheme="minorEastAsia" w:hAnsiTheme="minorHAnsi" w:cstheme="minorBidi"/>
          <w:b/>
          <w:noProof/>
          <w:sz w:val="22"/>
        </w:rPr>
      </w:pPr>
      <w:hyperlink w:anchor="_Toc11834792" w:history="1"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>10.</w:t>
        </w:r>
        <w:r w:rsidR="006152E6" w:rsidRPr="000132A2">
          <w:rPr>
            <w:rFonts w:asciiTheme="minorHAnsi" w:eastAsiaTheme="minorEastAsia" w:hAnsiTheme="minorHAnsi" w:cstheme="minorBidi"/>
            <w:b/>
            <w:noProof/>
            <w:sz w:val="22"/>
          </w:rPr>
          <w:tab/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 xml:space="preserve">Requirement for </w:t>
        </w:r>
        <w:r w:rsidR="00F278A7">
          <w:rPr>
            <w:rStyle w:val="Hyperlink"/>
            <w:rFonts w:eastAsia="Times New Roman"/>
            <w:b/>
            <w:bCs/>
            <w:iCs/>
            <w:noProof/>
          </w:rPr>
          <w:t>Cost</w:t>
        </w:r>
        <w:r w:rsidR="006152E6" w:rsidRPr="000132A2">
          <w:rPr>
            <w:rStyle w:val="Hyperlink"/>
            <w:rFonts w:eastAsia="Times New Roman"/>
            <w:b/>
            <w:bCs/>
            <w:iCs/>
            <w:noProof/>
          </w:rPr>
          <w:t xml:space="preserve"> Volumes</w:t>
        </w:r>
        <w:r w:rsidR="006152E6" w:rsidRPr="000132A2">
          <w:rPr>
            <w:b/>
            <w:noProof/>
            <w:webHidden/>
          </w:rPr>
          <w:tab/>
        </w:r>
        <w:r w:rsidR="006152E6" w:rsidRPr="000132A2">
          <w:rPr>
            <w:b/>
            <w:noProof/>
            <w:webHidden/>
          </w:rPr>
          <w:fldChar w:fldCharType="begin"/>
        </w:r>
        <w:r w:rsidR="006152E6" w:rsidRPr="000132A2">
          <w:rPr>
            <w:b/>
            <w:noProof/>
            <w:webHidden/>
          </w:rPr>
          <w:instrText xml:space="preserve"> PAGEREF _Toc11834792 \h </w:instrText>
        </w:r>
        <w:r w:rsidR="006152E6" w:rsidRPr="000132A2">
          <w:rPr>
            <w:b/>
            <w:noProof/>
            <w:webHidden/>
          </w:rPr>
        </w:r>
        <w:r w:rsidR="006152E6" w:rsidRPr="000132A2">
          <w:rPr>
            <w:b/>
            <w:noProof/>
            <w:webHidden/>
          </w:rPr>
          <w:fldChar w:fldCharType="separate"/>
        </w:r>
        <w:r w:rsidR="006152E6" w:rsidRPr="000132A2">
          <w:rPr>
            <w:b/>
            <w:noProof/>
            <w:webHidden/>
          </w:rPr>
          <w:t>5</w:t>
        </w:r>
        <w:r w:rsidR="006152E6" w:rsidRPr="000132A2">
          <w:rPr>
            <w:b/>
            <w:noProof/>
            <w:webHidden/>
          </w:rPr>
          <w:fldChar w:fldCharType="end"/>
        </w:r>
      </w:hyperlink>
    </w:p>
    <w:p w14:paraId="01FC5638" w14:textId="6270B89C" w:rsidR="00093890" w:rsidRPr="006152E6" w:rsidRDefault="00F072E2" w:rsidP="00093890">
      <w:pPr>
        <w:pStyle w:val="BodyText"/>
        <w:spacing w:after="0"/>
        <w:rPr>
          <w:szCs w:val="24"/>
        </w:rPr>
      </w:pPr>
      <w:r w:rsidRPr="000132A2">
        <w:rPr>
          <w:b/>
          <w:szCs w:val="24"/>
        </w:rPr>
        <w:fldChar w:fldCharType="end"/>
      </w:r>
    </w:p>
    <w:p w14:paraId="488456DE" w14:textId="77777777" w:rsidR="00093890" w:rsidRPr="006152E6" w:rsidRDefault="00093890">
      <w:pPr>
        <w:spacing w:after="0" w:line="240" w:lineRule="auto"/>
        <w:rPr>
          <w:szCs w:val="24"/>
        </w:rPr>
      </w:pPr>
      <w:r w:rsidRPr="006152E6">
        <w:rPr>
          <w:szCs w:val="24"/>
        </w:rPr>
        <w:br w:type="page"/>
      </w:r>
    </w:p>
    <w:p w14:paraId="4FFDEC41" w14:textId="127DD3A0" w:rsidR="006D25A2" w:rsidRPr="001352E0" w:rsidRDefault="00F278A7" w:rsidP="006D25A2">
      <w:pPr>
        <w:pStyle w:val="Heading1"/>
        <w:numPr>
          <w:ilvl w:val="0"/>
          <w:numId w:val="0"/>
        </w:numPr>
        <w:spacing w:before="0" w:after="0"/>
        <w:rPr>
          <w:sz w:val="24"/>
          <w:szCs w:val="24"/>
        </w:rPr>
      </w:pPr>
      <w:bookmarkStart w:id="0" w:name="_Toc11834781"/>
      <w:r>
        <w:rPr>
          <w:sz w:val="24"/>
          <w:szCs w:val="24"/>
        </w:rPr>
        <w:lastRenderedPageBreak/>
        <w:t>Cost</w:t>
      </w:r>
      <w:r w:rsidR="006D25A2" w:rsidRPr="001352E0">
        <w:rPr>
          <w:sz w:val="24"/>
          <w:szCs w:val="24"/>
        </w:rPr>
        <w:t xml:space="preserve"> Summar</w:t>
      </w:r>
      <w:r w:rsidR="005E3B7F" w:rsidRPr="001352E0">
        <w:rPr>
          <w:sz w:val="24"/>
          <w:szCs w:val="24"/>
        </w:rPr>
        <w:t>y</w:t>
      </w:r>
      <w:bookmarkEnd w:id="0"/>
    </w:p>
    <w:p w14:paraId="6C3842BE" w14:textId="3DA0FC34" w:rsidR="005D43C5" w:rsidRPr="00774394" w:rsidRDefault="005E3B7F" w:rsidP="005E3B7F">
      <w:pPr>
        <w:pStyle w:val="BodyText"/>
        <w:widowControl w:val="0"/>
        <w:spacing w:after="0"/>
        <w:rPr>
          <w:rFonts w:asciiTheme="minorHAnsi" w:hAnsiTheme="minorHAnsi"/>
          <w:bCs/>
          <w:iCs/>
          <w:szCs w:val="24"/>
        </w:rPr>
      </w:pPr>
      <w:r w:rsidRPr="00774394">
        <w:rPr>
          <w:rFonts w:asciiTheme="minorHAnsi" w:hAnsiTheme="minorHAnsi"/>
          <w:bCs/>
          <w:iCs/>
          <w:szCs w:val="24"/>
        </w:rPr>
        <w:t>[</w:t>
      </w:r>
      <w:r w:rsidR="005D43C5" w:rsidRPr="00774394">
        <w:rPr>
          <w:rFonts w:asciiTheme="minorHAnsi" w:hAnsiTheme="minorHAnsi"/>
          <w:bCs/>
          <w:iCs/>
          <w:szCs w:val="24"/>
        </w:rPr>
        <w:t xml:space="preserve">Using the spreadsheet template provided as </w:t>
      </w:r>
      <w:r w:rsidR="009219AC">
        <w:rPr>
          <w:rFonts w:asciiTheme="minorHAnsi" w:hAnsiTheme="minorHAnsi"/>
          <w:bCs/>
          <w:iCs/>
          <w:szCs w:val="24"/>
        </w:rPr>
        <w:t>an a</w:t>
      </w:r>
      <w:r w:rsidR="005D43C5" w:rsidRPr="00774394">
        <w:rPr>
          <w:rFonts w:asciiTheme="minorHAnsi" w:hAnsiTheme="minorHAnsi"/>
          <w:bCs/>
          <w:iCs/>
          <w:szCs w:val="24"/>
        </w:rPr>
        <w:t>ttachment to</w:t>
      </w:r>
      <w:r w:rsidR="00687921">
        <w:rPr>
          <w:rFonts w:asciiTheme="minorHAnsi" w:hAnsiTheme="minorHAnsi"/>
          <w:bCs/>
          <w:iCs/>
          <w:szCs w:val="24"/>
        </w:rPr>
        <w:t xml:space="preserve"> DARPA-</w:t>
      </w:r>
      <w:r w:rsidR="002A4579">
        <w:rPr>
          <w:rFonts w:asciiTheme="minorHAnsi" w:hAnsiTheme="minorHAnsi"/>
          <w:bCs/>
          <w:iCs/>
          <w:szCs w:val="24"/>
        </w:rPr>
        <w:t>RA-XX-XX</w:t>
      </w:r>
      <w:r w:rsidR="005D43C5" w:rsidRPr="00774394">
        <w:rPr>
          <w:rFonts w:asciiTheme="minorHAnsi" w:hAnsiTheme="minorHAnsi"/>
          <w:bCs/>
          <w:iCs/>
          <w:szCs w:val="24"/>
        </w:rPr>
        <w:t>, p</w:t>
      </w:r>
      <w:r w:rsidRPr="00774394">
        <w:rPr>
          <w:rFonts w:asciiTheme="minorHAnsi" w:hAnsiTheme="minorHAnsi"/>
          <w:bCs/>
          <w:iCs/>
          <w:szCs w:val="24"/>
        </w:rPr>
        <w:t xml:space="preserve">rovide a summary of total effort </w:t>
      </w:r>
      <w:r w:rsidR="00F278A7">
        <w:rPr>
          <w:rFonts w:asciiTheme="minorHAnsi" w:hAnsiTheme="minorHAnsi"/>
          <w:bCs/>
          <w:iCs/>
          <w:szCs w:val="24"/>
        </w:rPr>
        <w:t>Cost</w:t>
      </w:r>
      <w:r w:rsidRPr="00774394">
        <w:rPr>
          <w:rFonts w:asciiTheme="minorHAnsi" w:hAnsiTheme="minorHAnsi"/>
          <w:bCs/>
          <w:iCs/>
          <w:szCs w:val="24"/>
        </w:rPr>
        <w:t xml:space="preserve">s broken down by </w:t>
      </w:r>
      <w:r w:rsidR="002A4579">
        <w:rPr>
          <w:rFonts w:asciiTheme="minorHAnsi" w:hAnsiTheme="minorHAnsi"/>
          <w:bCs/>
          <w:iCs/>
          <w:szCs w:val="24"/>
        </w:rPr>
        <w:t>task</w:t>
      </w:r>
      <w:r w:rsidR="0066519B">
        <w:rPr>
          <w:rFonts w:asciiTheme="minorHAnsi" w:hAnsiTheme="minorHAnsi"/>
          <w:bCs/>
          <w:iCs/>
          <w:szCs w:val="24"/>
        </w:rPr>
        <w:t xml:space="preserve"> </w:t>
      </w:r>
      <w:r w:rsidR="007E34A9">
        <w:rPr>
          <w:rFonts w:asciiTheme="minorHAnsi" w:hAnsiTheme="minorHAnsi"/>
          <w:bCs/>
          <w:iCs/>
          <w:szCs w:val="24"/>
        </w:rPr>
        <w:t>and by month</w:t>
      </w:r>
      <w:r w:rsidR="004A35BE" w:rsidRPr="00774394">
        <w:rPr>
          <w:rFonts w:asciiTheme="minorHAnsi" w:hAnsiTheme="minorHAnsi"/>
          <w:bCs/>
          <w:iCs/>
          <w:szCs w:val="24"/>
        </w:rPr>
        <w:t>.</w:t>
      </w:r>
      <w:r w:rsidR="005D43C5" w:rsidRPr="00774394">
        <w:rPr>
          <w:rFonts w:asciiTheme="minorHAnsi" w:hAnsiTheme="minorHAnsi"/>
          <w:bCs/>
          <w:iCs/>
          <w:szCs w:val="24"/>
        </w:rPr>
        <w:t xml:space="preserve">  </w:t>
      </w:r>
    </w:p>
    <w:p w14:paraId="1C208579" w14:textId="77777777" w:rsidR="005D43C5" w:rsidRPr="00774394" w:rsidRDefault="005D43C5" w:rsidP="005E3B7F">
      <w:pPr>
        <w:pStyle w:val="BodyText"/>
        <w:widowControl w:val="0"/>
        <w:spacing w:after="0"/>
        <w:rPr>
          <w:rFonts w:asciiTheme="minorHAnsi" w:hAnsiTheme="minorHAnsi"/>
          <w:bCs/>
          <w:iCs/>
          <w:szCs w:val="24"/>
        </w:rPr>
      </w:pPr>
    </w:p>
    <w:p w14:paraId="0EB9081D" w14:textId="63F83692" w:rsidR="005E3B7F" w:rsidRPr="00774394" w:rsidRDefault="00A65A04" w:rsidP="005E3B7F">
      <w:pPr>
        <w:pStyle w:val="BodyText"/>
        <w:widowControl w:val="0"/>
        <w:spacing w:after="0"/>
        <w:rPr>
          <w:rFonts w:asciiTheme="minorHAnsi" w:hAnsiTheme="minorHAnsi"/>
          <w:bCs/>
          <w:iCs/>
          <w:szCs w:val="24"/>
        </w:rPr>
      </w:pPr>
      <w:r w:rsidRPr="00774394">
        <w:rPr>
          <w:rFonts w:asciiTheme="minorHAnsi" w:hAnsiTheme="minorHAnsi"/>
          <w:bCs/>
          <w:iCs/>
          <w:szCs w:val="24"/>
        </w:rPr>
        <w:t>Provide t</w:t>
      </w:r>
      <w:r w:rsidR="005D43C5" w:rsidRPr="00774394">
        <w:rPr>
          <w:rFonts w:asciiTheme="minorHAnsi" w:hAnsiTheme="minorHAnsi"/>
          <w:bCs/>
          <w:iCs/>
          <w:szCs w:val="24"/>
        </w:rPr>
        <w:t xml:space="preserve">he spreadsheet as a separate attachment to the </w:t>
      </w:r>
      <w:r w:rsidR="00F278A7">
        <w:rPr>
          <w:rFonts w:asciiTheme="minorHAnsi" w:hAnsiTheme="minorHAnsi"/>
          <w:bCs/>
          <w:iCs/>
          <w:szCs w:val="24"/>
        </w:rPr>
        <w:t>Cost</w:t>
      </w:r>
      <w:r w:rsidR="005D43C5" w:rsidRPr="00774394">
        <w:rPr>
          <w:rFonts w:asciiTheme="minorHAnsi" w:hAnsiTheme="minorHAnsi"/>
          <w:bCs/>
          <w:iCs/>
          <w:szCs w:val="24"/>
        </w:rPr>
        <w:t xml:space="preserve"> Volume.</w:t>
      </w:r>
      <w:r w:rsidR="005E3B7F" w:rsidRPr="00774394">
        <w:rPr>
          <w:rFonts w:asciiTheme="minorHAnsi" w:hAnsiTheme="minorHAnsi"/>
          <w:bCs/>
          <w:iCs/>
          <w:szCs w:val="24"/>
        </w:rPr>
        <w:t xml:space="preserve">] </w:t>
      </w:r>
    </w:p>
    <w:p w14:paraId="211229A5" w14:textId="77777777" w:rsidR="006D25A2" w:rsidRPr="00774394" w:rsidRDefault="006D25A2" w:rsidP="006D25A2">
      <w:pPr>
        <w:pStyle w:val="Heading1"/>
        <w:numPr>
          <w:ilvl w:val="0"/>
          <w:numId w:val="0"/>
        </w:numPr>
        <w:spacing w:before="0" w:after="0" w:line="240" w:lineRule="auto"/>
      </w:pPr>
    </w:p>
    <w:p w14:paraId="6298D232" w14:textId="44527D85" w:rsidR="00417800" w:rsidRPr="001352E0" w:rsidRDefault="00F278A7" w:rsidP="00FB20A0">
      <w:pPr>
        <w:pStyle w:val="Heading1"/>
        <w:numPr>
          <w:ilvl w:val="0"/>
          <w:numId w:val="0"/>
        </w:numPr>
        <w:spacing w:before="0" w:after="0"/>
        <w:rPr>
          <w:sz w:val="24"/>
          <w:szCs w:val="24"/>
        </w:rPr>
      </w:pPr>
      <w:bookmarkStart w:id="1" w:name="_Toc11834782"/>
      <w:r>
        <w:rPr>
          <w:sz w:val="24"/>
          <w:szCs w:val="24"/>
        </w:rPr>
        <w:t>Cost</w:t>
      </w:r>
      <w:r w:rsidR="00417800" w:rsidRPr="001352E0">
        <w:rPr>
          <w:sz w:val="24"/>
          <w:szCs w:val="24"/>
        </w:rPr>
        <w:t xml:space="preserve"> Details</w:t>
      </w:r>
      <w:bookmarkEnd w:id="1"/>
    </w:p>
    <w:p w14:paraId="1BC4C24D" w14:textId="0A6451E9" w:rsidR="008D3B87" w:rsidRPr="00774394" w:rsidRDefault="003C206F" w:rsidP="00FA6793">
      <w:pPr>
        <w:pStyle w:val="Heading3NoOutline"/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>[</w:t>
      </w:r>
      <w:r w:rsidR="008D3B87" w:rsidRPr="00774394">
        <w:rPr>
          <w:rFonts w:eastAsia="Times New Roman"/>
          <w:b w:val="0"/>
          <w:bCs/>
          <w:iCs/>
          <w:sz w:val="24"/>
          <w:szCs w:val="24"/>
        </w:rPr>
        <w:t xml:space="preserve">Provide the following </w:t>
      </w:r>
      <w:r w:rsidR="00F278A7">
        <w:rPr>
          <w:rFonts w:eastAsia="Times New Roman"/>
          <w:b w:val="0"/>
          <w:bCs/>
          <w:iCs/>
          <w:sz w:val="24"/>
          <w:szCs w:val="24"/>
        </w:rPr>
        <w:t>cost</w:t>
      </w:r>
      <w:r w:rsidR="008D3B87" w:rsidRPr="00774394">
        <w:rPr>
          <w:rFonts w:eastAsia="Times New Roman"/>
          <w:b w:val="0"/>
          <w:bCs/>
          <w:iCs/>
          <w:sz w:val="24"/>
          <w:szCs w:val="24"/>
        </w:rPr>
        <w:t xml:space="preserve"> details </w:t>
      </w:r>
      <w:r w:rsidR="00FE4B09">
        <w:rPr>
          <w:rFonts w:eastAsia="Times New Roman"/>
          <w:b w:val="0"/>
          <w:bCs/>
          <w:iCs/>
          <w:sz w:val="24"/>
          <w:szCs w:val="24"/>
        </w:rPr>
        <w:t>and include the required</w:t>
      </w:r>
      <w:r w:rsidR="008D3B87" w:rsidRPr="00774394">
        <w:rPr>
          <w:rFonts w:eastAsia="Times New Roman"/>
          <w:b w:val="0"/>
          <w:bCs/>
          <w:iCs/>
          <w:sz w:val="24"/>
          <w:szCs w:val="24"/>
        </w:rPr>
        <w:t xml:space="preserve"> supporting documentation describing the method used to estimate </w:t>
      </w:r>
      <w:r w:rsidR="00F278A7">
        <w:rPr>
          <w:rFonts w:eastAsia="Times New Roman"/>
          <w:b w:val="0"/>
          <w:bCs/>
          <w:iCs/>
          <w:sz w:val="24"/>
          <w:szCs w:val="24"/>
        </w:rPr>
        <w:t>cost</w:t>
      </w:r>
      <w:r w:rsidR="008D3B87" w:rsidRPr="00774394">
        <w:rPr>
          <w:rFonts w:eastAsia="Times New Roman"/>
          <w:b w:val="0"/>
          <w:bCs/>
          <w:iCs/>
          <w:sz w:val="24"/>
          <w:szCs w:val="24"/>
        </w:rPr>
        <w:t>s.</w:t>
      </w:r>
      <w:r w:rsidR="006152E6">
        <w:rPr>
          <w:rFonts w:eastAsia="Times New Roman"/>
          <w:b w:val="0"/>
          <w:bCs/>
          <w:iCs/>
          <w:sz w:val="24"/>
          <w:szCs w:val="24"/>
        </w:rPr>
        <w:t xml:space="preserve"> </w:t>
      </w:r>
      <w:r w:rsidR="00421BB4" w:rsidRPr="00D56D91">
        <w:rPr>
          <w:rFonts w:asciiTheme="minorHAnsi" w:hAnsiTheme="minorHAnsi" w:cstheme="minorHAnsi"/>
          <w:b w:val="0"/>
          <w:sz w:val="24"/>
          <w:szCs w:val="24"/>
        </w:rPr>
        <w:t xml:space="preserve">The Government expects proposing organizations may include indirect costs and profit as part of their </w:t>
      </w:r>
      <w:r w:rsidR="00F278A7">
        <w:rPr>
          <w:rFonts w:asciiTheme="minorHAnsi" w:hAnsiTheme="minorHAnsi" w:cstheme="minorHAnsi"/>
          <w:b w:val="0"/>
          <w:sz w:val="24"/>
          <w:szCs w:val="24"/>
        </w:rPr>
        <w:t>cost</w:t>
      </w:r>
      <w:r w:rsidR="00421BB4" w:rsidRPr="00D56D91">
        <w:rPr>
          <w:rFonts w:asciiTheme="minorHAnsi" w:hAnsiTheme="minorHAnsi" w:cstheme="minorHAnsi"/>
          <w:b w:val="0"/>
          <w:sz w:val="24"/>
          <w:szCs w:val="24"/>
        </w:rPr>
        <w:t xml:space="preserve"> for proposal submission. The Government anticipates that the indirect costs and profit, if proposed, would be added to the direct labor rates and other direct costs </w:t>
      </w:r>
      <w:r w:rsidR="00421BB4">
        <w:rPr>
          <w:rFonts w:asciiTheme="minorHAnsi" w:hAnsiTheme="minorHAnsi" w:cstheme="minorHAnsi"/>
          <w:b w:val="0"/>
          <w:sz w:val="24"/>
          <w:szCs w:val="24"/>
        </w:rPr>
        <w:t xml:space="preserve">(1 through 8 below) </w:t>
      </w:r>
      <w:r w:rsidR="00421BB4" w:rsidRPr="00D56D91">
        <w:rPr>
          <w:rFonts w:asciiTheme="minorHAnsi" w:hAnsiTheme="minorHAnsi" w:cstheme="minorHAnsi"/>
          <w:b w:val="0"/>
          <w:sz w:val="24"/>
          <w:szCs w:val="24"/>
        </w:rPr>
        <w:t xml:space="preserve">in accordance with an organization’s accounting and estimating practices. For example, the direct labor rates proposed in the </w:t>
      </w:r>
      <w:r w:rsidR="00F278A7">
        <w:rPr>
          <w:rFonts w:asciiTheme="minorHAnsi" w:hAnsiTheme="minorHAnsi" w:cstheme="minorHAnsi"/>
          <w:b w:val="0"/>
          <w:sz w:val="24"/>
          <w:szCs w:val="24"/>
        </w:rPr>
        <w:t>Cost</w:t>
      </w:r>
      <w:r w:rsidR="00421BB4" w:rsidRPr="00D56D91">
        <w:rPr>
          <w:rFonts w:asciiTheme="minorHAnsi" w:hAnsiTheme="minorHAnsi" w:cstheme="minorHAnsi"/>
          <w:b w:val="0"/>
          <w:sz w:val="24"/>
          <w:szCs w:val="24"/>
        </w:rPr>
        <w:t xml:space="preserve"> Summary Spreadsheet may include, or be burdened with, fringe, overhead, G&amp;A and</w:t>
      </w:r>
      <w:r w:rsidR="00421BB4">
        <w:rPr>
          <w:rFonts w:asciiTheme="minorHAnsi" w:hAnsiTheme="minorHAnsi" w:cstheme="minorHAnsi"/>
          <w:b w:val="0"/>
          <w:sz w:val="24"/>
          <w:szCs w:val="24"/>
        </w:rPr>
        <w:t>/or</w:t>
      </w:r>
      <w:r w:rsidR="00421BB4" w:rsidRPr="00D56D91">
        <w:rPr>
          <w:rFonts w:asciiTheme="minorHAnsi" w:hAnsiTheme="minorHAnsi" w:cstheme="minorHAnsi"/>
          <w:b w:val="0"/>
          <w:sz w:val="24"/>
          <w:szCs w:val="24"/>
        </w:rPr>
        <w:t xml:space="preserve"> profit, when appropriate</w:t>
      </w:r>
      <w:r w:rsidR="00421BB4">
        <w:rPr>
          <w:rFonts w:asciiTheme="minorHAnsi" w:hAnsiTheme="minorHAnsi" w:cstheme="minorHAnsi"/>
          <w:b w:val="0"/>
          <w:sz w:val="24"/>
          <w:szCs w:val="24"/>
        </w:rPr>
        <w:t>.</w:t>
      </w:r>
      <w:r w:rsidR="000132A2">
        <w:rPr>
          <w:rFonts w:asciiTheme="minorHAnsi" w:hAnsiTheme="minorHAnsi" w:cstheme="minorHAnsi"/>
          <w:b w:val="0"/>
          <w:sz w:val="24"/>
          <w:szCs w:val="24"/>
        </w:rPr>
        <w:t xml:space="preserve"> Please provide a description of how the burdened direct labor rates are calculated, including a breakdown of the base labor rate, indirect rates, and all other factors used to burden the direct labor rates.</w:t>
      </w:r>
      <w:r w:rsidR="00421BB4" w:rsidRPr="00774394">
        <w:rPr>
          <w:rFonts w:eastAsia="Times New Roman"/>
          <w:b w:val="0"/>
          <w:bCs/>
          <w:iCs/>
          <w:sz w:val="24"/>
          <w:szCs w:val="24"/>
        </w:rPr>
        <w:t>]</w:t>
      </w:r>
    </w:p>
    <w:p w14:paraId="665EBA4B" w14:textId="77777777" w:rsidR="008D3B87" w:rsidRPr="00774394" w:rsidRDefault="008D3B87" w:rsidP="00FA6793">
      <w:pPr>
        <w:pStyle w:val="Heading3NoOutline"/>
        <w:spacing w:before="0"/>
        <w:rPr>
          <w:rFonts w:eastAsia="Times New Roman"/>
          <w:b w:val="0"/>
          <w:bCs/>
          <w:iCs/>
          <w:color w:val="000000"/>
          <w:sz w:val="24"/>
          <w:szCs w:val="24"/>
        </w:rPr>
      </w:pPr>
    </w:p>
    <w:p w14:paraId="5B1DC389" w14:textId="77777777" w:rsidR="00FA6793" w:rsidRPr="00774394" w:rsidRDefault="008D3B87" w:rsidP="00663740">
      <w:pPr>
        <w:pStyle w:val="ListParagraph"/>
        <w:widowControl w:val="0"/>
        <w:numPr>
          <w:ilvl w:val="0"/>
          <w:numId w:val="31"/>
        </w:numPr>
        <w:spacing w:after="0"/>
        <w:ind w:left="360"/>
        <w:outlineLvl w:val="1"/>
        <w:rPr>
          <w:rFonts w:eastAsia="Times New Roman"/>
          <w:b/>
          <w:bCs/>
          <w:iCs/>
          <w:color w:val="000000"/>
          <w:szCs w:val="24"/>
        </w:rPr>
      </w:pPr>
      <w:bookmarkStart w:id="2" w:name="_Toc11834783"/>
      <w:r w:rsidRPr="00774394">
        <w:rPr>
          <w:rFonts w:eastAsia="Times New Roman"/>
          <w:b/>
          <w:bCs/>
          <w:iCs/>
          <w:color w:val="000000"/>
          <w:szCs w:val="24"/>
        </w:rPr>
        <w:t>Direct Labor</w:t>
      </w:r>
      <w:bookmarkEnd w:id="2"/>
      <w:r w:rsidRPr="00774394">
        <w:rPr>
          <w:rFonts w:eastAsia="Times New Roman"/>
          <w:b/>
          <w:bCs/>
          <w:iCs/>
          <w:color w:val="000000"/>
          <w:szCs w:val="24"/>
        </w:rPr>
        <w:t xml:space="preserve">  </w:t>
      </w:r>
    </w:p>
    <w:p w14:paraId="1FE33504" w14:textId="2476C18B" w:rsidR="008D3B87" w:rsidRDefault="000439F1" w:rsidP="00FA6793">
      <w:pPr>
        <w:pStyle w:val="Heading3NoOutline"/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>[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>Provide individual labor categories or persons, with associated labor hours and direct labor rates.</w:t>
      </w:r>
      <w:r w:rsidRPr="00774394">
        <w:rPr>
          <w:rFonts w:eastAsia="Times New Roman"/>
          <w:b w:val="0"/>
          <w:bCs/>
          <w:iCs/>
          <w:sz w:val="24"/>
          <w:szCs w:val="24"/>
        </w:rPr>
        <w:t>]</w:t>
      </w:r>
    </w:p>
    <w:p w14:paraId="548E359C" w14:textId="77777777" w:rsidR="00FC38F1" w:rsidRPr="00774394" w:rsidRDefault="00FC38F1">
      <w:pPr>
        <w:pStyle w:val="BodyText"/>
        <w:spacing w:after="0"/>
      </w:pPr>
    </w:p>
    <w:p w14:paraId="432561EB" w14:textId="77777777" w:rsidR="00FA6793" w:rsidRPr="00774394" w:rsidRDefault="008D3B87" w:rsidP="00663740">
      <w:pPr>
        <w:pStyle w:val="ListParagraph"/>
        <w:widowControl w:val="0"/>
        <w:numPr>
          <w:ilvl w:val="0"/>
          <w:numId w:val="31"/>
        </w:numPr>
        <w:spacing w:after="0"/>
        <w:ind w:left="360"/>
        <w:outlineLvl w:val="1"/>
        <w:rPr>
          <w:rFonts w:eastAsia="Times New Roman"/>
          <w:b/>
          <w:bCs/>
          <w:iCs/>
          <w:color w:val="000000"/>
          <w:szCs w:val="24"/>
        </w:rPr>
      </w:pPr>
      <w:bookmarkStart w:id="3" w:name="_Toc11834784"/>
      <w:r w:rsidRPr="00774394">
        <w:rPr>
          <w:rFonts w:eastAsia="Times New Roman"/>
          <w:b/>
          <w:bCs/>
          <w:iCs/>
          <w:color w:val="000000"/>
          <w:szCs w:val="24"/>
        </w:rPr>
        <w:t>Materials</w:t>
      </w:r>
      <w:bookmarkEnd w:id="3"/>
      <w:r w:rsidRPr="00774394">
        <w:rPr>
          <w:rFonts w:eastAsia="Times New Roman"/>
          <w:b/>
          <w:bCs/>
          <w:iCs/>
          <w:color w:val="000000"/>
          <w:szCs w:val="24"/>
        </w:rPr>
        <w:t xml:space="preserve">  </w:t>
      </w:r>
    </w:p>
    <w:p w14:paraId="0C2A4812" w14:textId="2AACAFDF" w:rsidR="008D3B87" w:rsidRPr="00774394" w:rsidRDefault="000439F1" w:rsidP="00FA6793">
      <w:pPr>
        <w:pStyle w:val="Heading3NoOutline"/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>[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Provide an itemized list of all proposed materials including quantities, unit </w:t>
      </w:r>
      <w:r w:rsidR="00F278A7">
        <w:rPr>
          <w:rFonts w:eastAsia="Times New Roman"/>
          <w:b w:val="0"/>
          <w:bCs/>
          <w:iCs/>
          <w:sz w:val="24"/>
          <w:szCs w:val="24"/>
        </w:rPr>
        <w:t>cost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s, proposed vendors (if known), and the basis of estimate (e.g., quotes, prior purchases, catalog </w:t>
      </w:r>
      <w:r w:rsidR="00F278A7">
        <w:rPr>
          <w:rFonts w:eastAsia="Times New Roman"/>
          <w:b w:val="0"/>
          <w:bCs/>
          <w:iCs/>
          <w:sz w:val="24"/>
          <w:szCs w:val="24"/>
        </w:rPr>
        <w:t>cost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 lists, etc.). </w:t>
      </w:r>
      <w:r w:rsidR="003C206F" w:rsidRPr="005C6B36">
        <w:rPr>
          <w:rFonts w:eastAsia="Times New Roman"/>
          <w:bCs/>
          <w:i/>
          <w:iCs/>
          <w:sz w:val="24"/>
          <w:szCs w:val="24"/>
        </w:rPr>
        <w:t xml:space="preserve">Any item that exceeds $5,000 </w:t>
      </w:r>
      <w:r w:rsidR="00443222" w:rsidRPr="005C6B36">
        <w:rPr>
          <w:rFonts w:eastAsia="Times New Roman"/>
          <w:bCs/>
          <w:i/>
          <w:iCs/>
          <w:sz w:val="24"/>
          <w:szCs w:val="24"/>
        </w:rPr>
        <w:t xml:space="preserve">in total cost </w:t>
      </w:r>
      <w:r w:rsidR="004B5EEB">
        <w:rPr>
          <w:rFonts w:eastAsia="Times New Roman"/>
          <w:bCs/>
          <w:i/>
          <w:iCs/>
          <w:sz w:val="24"/>
          <w:szCs w:val="24"/>
        </w:rPr>
        <w:t>may</w:t>
      </w:r>
      <w:r w:rsidR="004B5EEB" w:rsidRPr="005C6B36">
        <w:rPr>
          <w:rFonts w:eastAsia="Times New Roman"/>
          <w:bCs/>
          <w:i/>
          <w:iCs/>
          <w:sz w:val="24"/>
          <w:szCs w:val="24"/>
        </w:rPr>
        <w:t xml:space="preserve"> </w:t>
      </w:r>
      <w:r w:rsidR="003C206F" w:rsidRPr="005C6B36">
        <w:rPr>
          <w:rFonts w:eastAsia="Times New Roman"/>
          <w:bCs/>
          <w:i/>
          <w:iCs/>
          <w:sz w:val="24"/>
          <w:szCs w:val="24"/>
        </w:rPr>
        <w:t xml:space="preserve">be supported with back-up documentation such as a copy of catalog </w:t>
      </w:r>
      <w:r w:rsidR="00F278A7">
        <w:rPr>
          <w:rFonts w:eastAsia="Times New Roman"/>
          <w:bCs/>
          <w:i/>
          <w:iCs/>
          <w:sz w:val="24"/>
          <w:szCs w:val="24"/>
        </w:rPr>
        <w:t>cost</w:t>
      </w:r>
      <w:r w:rsidR="003C206F" w:rsidRPr="005C6B36">
        <w:rPr>
          <w:rFonts w:eastAsia="Times New Roman"/>
          <w:bCs/>
          <w:i/>
          <w:iCs/>
          <w:sz w:val="24"/>
          <w:szCs w:val="24"/>
        </w:rPr>
        <w:t xml:space="preserve"> lists</w:t>
      </w:r>
      <w:r w:rsidR="00443222">
        <w:rPr>
          <w:rFonts w:eastAsia="Times New Roman"/>
          <w:bCs/>
          <w:i/>
          <w:iCs/>
          <w:sz w:val="24"/>
          <w:szCs w:val="24"/>
        </w:rPr>
        <w:t>, past purchase order or invoice,</w:t>
      </w:r>
      <w:r w:rsidR="003C206F" w:rsidRPr="005C6B36">
        <w:rPr>
          <w:rFonts w:eastAsia="Times New Roman"/>
          <w:bCs/>
          <w:i/>
          <w:iCs/>
          <w:sz w:val="24"/>
          <w:szCs w:val="24"/>
        </w:rPr>
        <w:t xml:space="preserve"> or </w:t>
      </w:r>
      <w:r w:rsidR="00443222" w:rsidRPr="005C6B36">
        <w:rPr>
          <w:rFonts w:eastAsia="Times New Roman"/>
          <w:bCs/>
          <w:i/>
          <w:iCs/>
          <w:sz w:val="24"/>
          <w:szCs w:val="24"/>
        </w:rPr>
        <w:t xml:space="preserve">vendor </w:t>
      </w:r>
      <w:r w:rsidR="003C206F" w:rsidRPr="005C6B36">
        <w:rPr>
          <w:rFonts w:eastAsia="Times New Roman"/>
          <w:bCs/>
          <w:i/>
          <w:iCs/>
          <w:sz w:val="24"/>
          <w:szCs w:val="24"/>
        </w:rPr>
        <w:t>quotes prior to purchase</w:t>
      </w:r>
      <w:r w:rsidR="003C206F" w:rsidRPr="00774394">
        <w:rPr>
          <w:rFonts w:eastAsia="Times New Roman"/>
          <w:b w:val="0"/>
          <w:bCs/>
          <w:i/>
          <w:iCs/>
          <w:sz w:val="24"/>
          <w:szCs w:val="24"/>
        </w:rPr>
        <w:t>.</w:t>
      </w:r>
      <w:r w:rsidRPr="00774394">
        <w:rPr>
          <w:rFonts w:eastAsia="Times New Roman"/>
          <w:b w:val="0"/>
          <w:bCs/>
          <w:iCs/>
          <w:sz w:val="24"/>
          <w:szCs w:val="24"/>
        </w:rPr>
        <w:t>]</w:t>
      </w:r>
    </w:p>
    <w:p w14:paraId="4D1B89E5" w14:textId="77777777" w:rsidR="00505BC2" w:rsidRPr="00774394" w:rsidRDefault="00505BC2" w:rsidP="003D36CD">
      <w:pPr>
        <w:pStyle w:val="BodyText"/>
        <w:spacing w:after="0"/>
      </w:pPr>
    </w:p>
    <w:p w14:paraId="3485E83D" w14:textId="77777777" w:rsidR="00FA6793" w:rsidRPr="00774394" w:rsidRDefault="008D3B87" w:rsidP="00663740">
      <w:pPr>
        <w:pStyle w:val="ListParagraph"/>
        <w:widowControl w:val="0"/>
        <w:numPr>
          <w:ilvl w:val="0"/>
          <w:numId w:val="31"/>
        </w:numPr>
        <w:spacing w:after="0"/>
        <w:ind w:left="360"/>
        <w:outlineLvl w:val="1"/>
        <w:rPr>
          <w:rFonts w:eastAsia="Times New Roman"/>
          <w:b/>
          <w:bCs/>
          <w:iCs/>
          <w:color w:val="000000"/>
          <w:szCs w:val="24"/>
        </w:rPr>
      </w:pPr>
      <w:bookmarkStart w:id="4" w:name="_Toc11834785"/>
      <w:r w:rsidRPr="00774394">
        <w:rPr>
          <w:rFonts w:eastAsia="Times New Roman"/>
          <w:b/>
          <w:bCs/>
          <w:iCs/>
          <w:color w:val="000000"/>
          <w:szCs w:val="24"/>
        </w:rPr>
        <w:t>Equipment Purchases</w:t>
      </w:r>
      <w:bookmarkEnd w:id="4"/>
      <w:r w:rsidRPr="00774394">
        <w:rPr>
          <w:rFonts w:eastAsia="Times New Roman"/>
          <w:b/>
          <w:bCs/>
          <w:iCs/>
          <w:color w:val="000000"/>
          <w:szCs w:val="24"/>
        </w:rPr>
        <w:t xml:space="preserve">  </w:t>
      </w:r>
    </w:p>
    <w:p w14:paraId="5FE896AB" w14:textId="40D87344" w:rsidR="008D3B87" w:rsidRPr="00774394" w:rsidRDefault="00505BC2" w:rsidP="00FA6793">
      <w:pPr>
        <w:pStyle w:val="Heading3NoOutline"/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 xml:space="preserve">[Provide an itemized list of all proposed equipment including quantities, unit </w:t>
      </w:r>
      <w:r w:rsidR="00F278A7">
        <w:rPr>
          <w:rFonts w:eastAsia="Times New Roman"/>
          <w:b w:val="0"/>
          <w:bCs/>
          <w:iCs/>
          <w:sz w:val="24"/>
          <w:szCs w:val="24"/>
        </w:rPr>
        <w:t>cost</w:t>
      </w:r>
      <w:r w:rsidRPr="00774394">
        <w:rPr>
          <w:rFonts w:eastAsia="Times New Roman"/>
          <w:b w:val="0"/>
          <w:bCs/>
          <w:iCs/>
          <w:sz w:val="24"/>
          <w:szCs w:val="24"/>
        </w:rPr>
        <w:t>s, proposed vendors (if known), and the basis of estimate (e.g., quotes, prior purchas</w:t>
      </w:r>
      <w:r w:rsidR="00A705E1">
        <w:rPr>
          <w:rFonts w:eastAsia="Times New Roman"/>
          <w:b w:val="0"/>
          <w:bCs/>
          <w:iCs/>
          <w:sz w:val="24"/>
          <w:szCs w:val="24"/>
        </w:rPr>
        <w:t xml:space="preserve">es, catalog </w:t>
      </w:r>
      <w:r w:rsidR="00F278A7">
        <w:rPr>
          <w:rFonts w:eastAsia="Times New Roman"/>
          <w:b w:val="0"/>
          <w:bCs/>
          <w:iCs/>
          <w:sz w:val="24"/>
          <w:szCs w:val="24"/>
        </w:rPr>
        <w:t>cost</w:t>
      </w:r>
      <w:r w:rsidR="00A705E1">
        <w:rPr>
          <w:rFonts w:eastAsia="Times New Roman"/>
          <w:b w:val="0"/>
          <w:bCs/>
          <w:iCs/>
          <w:sz w:val="24"/>
          <w:szCs w:val="24"/>
        </w:rPr>
        <w:t xml:space="preserve"> lists, etc.).</w:t>
      </w:r>
      <w:r w:rsidRPr="00774394">
        <w:rPr>
          <w:rFonts w:eastAsia="Times New Roman"/>
          <w:b w:val="0"/>
          <w:bCs/>
          <w:iCs/>
          <w:sz w:val="24"/>
          <w:szCs w:val="24"/>
        </w:rPr>
        <w:t xml:space="preserve"> </w:t>
      </w:r>
      <w:r w:rsidRPr="005C6B36">
        <w:rPr>
          <w:rFonts w:eastAsia="Times New Roman"/>
          <w:bCs/>
          <w:i/>
          <w:iCs/>
          <w:sz w:val="24"/>
          <w:szCs w:val="24"/>
        </w:rPr>
        <w:t xml:space="preserve">Any item that exceeds $5,000 </w:t>
      </w:r>
      <w:r w:rsidR="00443222" w:rsidRPr="005C6B36">
        <w:rPr>
          <w:rFonts w:eastAsia="Times New Roman"/>
          <w:bCs/>
          <w:i/>
          <w:iCs/>
          <w:sz w:val="24"/>
          <w:szCs w:val="24"/>
        </w:rPr>
        <w:t xml:space="preserve">in total cost </w:t>
      </w:r>
      <w:r w:rsidR="004B5EEB">
        <w:rPr>
          <w:rFonts w:eastAsia="Times New Roman"/>
          <w:bCs/>
          <w:i/>
          <w:iCs/>
          <w:sz w:val="24"/>
          <w:szCs w:val="24"/>
        </w:rPr>
        <w:t>may</w:t>
      </w:r>
      <w:r w:rsidR="004B5EEB" w:rsidRPr="005C6B36">
        <w:rPr>
          <w:rFonts w:eastAsia="Times New Roman"/>
          <w:bCs/>
          <w:i/>
          <w:iCs/>
          <w:sz w:val="24"/>
          <w:szCs w:val="24"/>
        </w:rPr>
        <w:t xml:space="preserve"> </w:t>
      </w:r>
      <w:r w:rsidRPr="005C6B36">
        <w:rPr>
          <w:rFonts w:eastAsia="Times New Roman"/>
          <w:bCs/>
          <w:i/>
          <w:iCs/>
          <w:sz w:val="24"/>
          <w:szCs w:val="24"/>
        </w:rPr>
        <w:t xml:space="preserve">be supported with back-up documentation such as a copy of catalog </w:t>
      </w:r>
      <w:r w:rsidR="00F278A7">
        <w:rPr>
          <w:rFonts w:eastAsia="Times New Roman"/>
          <w:bCs/>
          <w:i/>
          <w:iCs/>
          <w:sz w:val="24"/>
          <w:szCs w:val="24"/>
        </w:rPr>
        <w:t>cost</w:t>
      </w:r>
      <w:r w:rsidRPr="005C6B36">
        <w:rPr>
          <w:rFonts w:eastAsia="Times New Roman"/>
          <w:bCs/>
          <w:i/>
          <w:iCs/>
          <w:sz w:val="24"/>
          <w:szCs w:val="24"/>
        </w:rPr>
        <w:t xml:space="preserve"> lists</w:t>
      </w:r>
      <w:r w:rsidR="00443222">
        <w:rPr>
          <w:rFonts w:eastAsia="Times New Roman"/>
          <w:bCs/>
          <w:i/>
          <w:iCs/>
          <w:sz w:val="24"/>
          <w:szCs w:val="24"/>
        </w:rPr>
        <w:t>,</w:t>
      </w:r>
      <w:r w:rsidR="00443222" w:rsidRPr="00443222">
        <w:rPr>
          <w:rFonts w:eastAsia="Times New Roman"/>
          <w:bCs/>
          <w:i/>
          <w:iCs/>
          <w:sz w:val="24"/>
          <w:szCs w:val="24"/>
        </w:rPr>
        <w:t xml:space="preserve"> </w:t>
      </w:r>
      <w:r w:rsidR="00443222">
        <w:rPr>
          <w:rFonts w:eastAsia="Times New Roman"/>
          <w:bCs/>
          <w:i/>
          <w:iCs/>
          <w:sz w:val="24"/>
          <w:szCs w:val="24"/>
        </w:rPr>
        <w:t>past purchase order or invoice,</w:t>
      </w:r>
      <w:r w:rsidR="00443222" w:rsidRPr="00D80199">
        <w:rPr>
          <w:rFonts w:eastAsia="Times New Roman"/>
          <w:bCs/>
          <w:i/>
          <w:iCs/>
          <w:sz w:val="24"/>
          <w:szCs w:val="24"/>
        </w:rPr>
        <w:t xml:space="preserve"> </w:t>
      </w:r>
      <w:r w:rsidRPr="005C6B36">
        <w:rPr>
          <w:rFonts w:eastAsia="Times New Roman"/>
          <w:bCs/>
          <w:i/>
          <w:iCs/>
          <w:sz w:val="24"/>
          <w:szCs w:val="24"/>
        </w:rPr>
        <w:t xml:space="preserve">or </w:t>
      </w:r>
      <w:r w:rsidR="00443222" w:rsidRPr="005C6B36">
        <w:rPr>
          <w:rFonts w:eastAsia="Times New Roman"/>
          <w:bCs/>
          <w:i/>
          <w:iCs/>
          <w:sz w:val="24"/>
          <w:szCs w:val="24"/>
        </w:rPr>
        <w:t xml:space="preserve">vendor </w:t>
      </w:r>
      <w:r w:rsidRPr="005C6B36">
        <w:rPr>
          <w:rFonts w:eastAsia="Times New Roman"/>
          <w:bCs/>
          <w:i/>
          <w:iCs/>
          <w:sz w:val="24"/>
          <w:szCs w:val="24"/>
        </w:rPr>
        <w:t>quotes prior to purchase.</w:t>
      </w:r>
      <w:r w:rsidR="00A705E1">
        <w:rPr>
          <w:rFonts w:eastAsia="Times New Roman"/>
          <w:b w:val="0"/>
          <w:bCs/>
          <w:iCs/>
          <w:sz w:val="24"/>
          <w:szCs w:val="24"/>
        </w:rPr>
        <w:t xml:space="preserve"> 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>Include any requests for Government-furnished equipment or information with cost estimates and delivery dates.</w:t>
      </w:r>
      <w:r w:rsidR="000439F1" w:rsidRPr="00774394">
        <w:rPr>
          <w:rFonts w:eastAsia="Times New Roman"/>
          <w:b w:val="0"/>
          <w:bCs/>
          <w:iCs/>
          <w:sz w:val="24"/>
          <w:szCs w:val="24"/>
        </w:rPr>
        <w:t>]</w:t>
      </w:r>
    </w:p>
    <w:p w14:paraId="78E8FEDA" w14:textId="77777777" w:rsidR="00827BD8" w:rsidRPr="00774394" w:rsidRDefault="00827BD8">
      <w:pPr>
        <w:spacing w:after="0" w:line="240" w:lineRule="auto"/>
      </w:pPr>
    </w:p>
    <w:p w14:paraId="1D85DE25" w14:textId="77777777" w:rsidR="00FA6793" w:rsidRPr="00774394" w:rsidRDefault="008D3B87" w:rsidP="00663740">
      <w:pPr>
        <w:pStyle w:val="ListParagraph"/>
        <w:widowControl w:val="0"/>
        <w:numPr>
          <w:ilvl w:val="0"/>
          <w:numId w:val="31"/>
        </w:numPr>
        <w:spacing w:after="0"/>
        <w:ind w:left="360"/>
        <w:outlineLvl w:val="1"/>
        <w:rPr>
          <w:rFonts w:eastAsia="Times New Roman"/>
          <w:b/>
          <w:bCs/>
          <w:iCs/>
          <w:color w:val="000000"/>
          <w:szCs w:val="24"/>
        </w:rPr>
      </w:pPr>
      <w:bookmarkStart w:id="5" w:name="_Toc11834786"/>
      <w:r w:rsidRPr="00774394">
        <w:rPr>
          <w:rFonts w:eastAsia="Times New Roman"/>
          <w:b/>
          <w:bCs/>
          <w:iCs/>
          <w:color w:val="000000"/>
          <w:szCs w:val="24"/>
        </w:rPr>
        <w:t>Travel</w:t>
      </w:r>
      <w:bookmarkEnd w:id="5"/>
      <w:r w:rsidRPr="00774394">
        <w:rPr>
          <w:rFonts w:eastAsia="Times New Roman"/>
          <w:b/>
          <w:bCs/>
          <w:iCs/>
          <w:color w:val="000000"/>
          <w:szCs w:val="24"/>
        </w:rPr>
        <w:t xml:space="preserve"> </w:t>
      </w:r>
    </w:p>
    <w:p w14:paraId="33A7E91D" w14:textId="7963FF59" w:rsidR="008D3B87" w:rsidRDefault="000439F1" w:rsidP="00045C49">
      <w:pPr>
        <w:pStyle w:val="Heading3NoOutline"/>
        <w:widowControl w:val="0"/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>[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Provide the purpose of </w:t>
      </w:r>
      <w:r w:rsidR="00311E8E" w:rsidRPr="00774394">
        <w:rPr>
          <w:rFonts w:eastAsia="Times New Roman"/>
          <w:b w:val="0"/>
          <w:bCs/>
          <w:iCs/>
          <w:sz w:val="24"/>
          <w:szCs w:val="24"/>
        </w:rPr>
        <w:t>each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 trip, number of trips, number of days per trip, departure and arrival destinations, number of people, etc.</w:t>
      </w:r>
    </w:p>
    <w:p w14:paraId="3B0330E4" w14:textId="77777777" w:rsidR="000B4C2A" w:rsidRDefault="000B4C2A" w:rsidP="00E94981">
      <w:pPr>
        <w:pStyle w:val="BodyText"/>
      </w:pPr>
    </w:p>
    <w:p w14:paraId="04D27835" w14:textId="0306EF9D" w:rsidR="00A13964" w:rsidRPr="005C6B36" w:rsidRDefault="00A13964" w:rsidP="00E94981">
      <w:pPr>
        <w:pStyle w:val="BodyText"/>
        <w:rPr>
          <w:b/>
        </w:rPr>
      </w:pPr>
      <w:r>
        <w:t>Proposers must provide the proposed rates for airfare, lodging, meals and incidental expenses, and all other travel related costs. Proposers must provide the basis for the per diem cost estimates.</w:t>
      </w:r>
      <w:r w:rsidR="000B4C2A">
        <w:t>]</w:t>
      </w:r>
    </w:p>
    <w:p w14:paraId="4BA6D5CD" w14:textId="77777777" w:rsidR="008D3B87" w:rsidRPr="00774394" w:rsidRDefault="008D3B87" w:rsidP="00FA6793">
      <w:pPr>
        <w:pStyle w:val="Heading3NoOutline"/>
        <w:spacing w:before="0"/>
        <w:rPr>
          <w:rFonts w:eastAsia="Times New Roman"/>
          <w:b w:val="0"/>
          <w:bCs/>
          <w:iCs/>
          <w:color w:val="000000"/>
          <w:sz w:val="24"/>
          <w:szCs w:val="24"/>
        </w:rPr>
      </w:pPr>
    </w:p>
    <w:p w14:paraId="5A64F243" w14:textId="77777777" w:rsidR="00FA6793" w:rsidRPr="00774394" w:rsidRDefault="00FA6793" w:rsidP="00663740">
      <w:pPr>
        <w:pStyle w:val="ListParagraph"/>
        <w:widowControl w:val="0"/>
        <w:numPr>
          <w:ilvl w:val="0"/>
          <w:numId w:val="31"/>
        </w:numPr>
        <w:spacing w:after="0"/>
        <w:ind w:left="360"/>
        <w:outlineLvl w:val="1"/>
        <w:rPr>
          <w:rFonts w:eastAsia="Times New Roman"/>
          <w:b/>
          <w:bCs/>
          <w:iCs/>
          <w:color w:val="000000"/>
          <w:szCs w:val="24"/>
        </w:rPr>
      </w:pPr>
      <w:bookmarkStart w:id="6" w:name="_Toc11834787"/>
      <w:r w:rsidRPr="00774394">
        <w:rPr>
          <w:rFonts w:eastAsia="Times New Roman"/>
          <w:b/>
          <w:bCs/>
          <w:iCs/>
          <w:color w:val="000000"/>
          <w:szCs w:val="24"/>
        </w:rPr>
        <w:t>O</w:t>
      </w:r>
      <w:r w:rsidR="000024B3" w:rsidRPr="00774394">
        <w:rPr>
          <w:rFonts w:eastAsia="Times New Roman"/>
          <w:b/>
          <w:bCs/>
          <w:iCs/>
          <w:color w:val="000000"/>
          <w:szCs w:val="24"/>
        </w:rPr>
        <w:t xml:space="preserve">ther </w:t>
      </w:r>
      <w:r w:rsidRPr="00774394">
        <w:rPr>
          <w:rFonts w:eastAsia="Times New Roman"/>
          <w:b/>
          <w:bCs/>
          <w:iCs/>
          <w:color w:val="000000"/>
          <w:szCs w:val="24"/>
        </w:rPr>
        <w:t>D</w:t>
      </w:r>
      <w:r w:rsidR="000024B3" w:rsidRPr="00774394">
        <w:rPr>
          <w:rFonts w:eastAsia="Times New Roman"/>
          <w:b/>
          <w:bCs/>
          <w:iCs/>
          <w:color w:val="000000"/>
          <w:szCs w:val="24"/>
        </w:rPr>
        <w:t xml:space="preserve">irect </w:t>
      </w:r>
      <w:r w:rsidRPr="00774394">
        <w:rPr>
          <w:rFonts w:eastAsia="Times New Roman"/>
          <w:b/>
          <w:bCs/>
          <w:iCs/>
          <w:color w:val="000000"/>
          <w:szCs w:val="24"/>
        </w:rPr>
        <w:t>C</w:t>
      </w:r>
      <w:r w:rsidR="000024B3" w:rsidRPr="00774394">
        <w:rPr>
          <w:rFonts w:eastAsia="Times New Roman"/>
          <w:b/>
          <w:bCs/>
          <w:iCs/>
          <w:color w:val="000000"/>
          <w:szCs w:val="24"/>
        </w:rPr>
        <w:t>ost</w:t>
      </w:r>
      <w:r w:rsidRPr="00774394">
        <w:rPr>
          <w:rFonts w:eastAsia="Times New Roman"/>
          <w:b/>
          <w:bCs/>
          <w:iCs/>
          <w:color w:val="000000"/>
          <w:szCs w:val="24"/>
        </w:rPr>
        <w:t>s</w:t>
      </w:r>
      <w:r w:rsidR="008D3B87" w:rsidRPr="00774394">
        <w:rPr>
          <w:rFonts w:eastAsia="Times New Roman"/>
          <w:b/>
          <w:bCs/>
          <w:iCs/>
          <w:color w:val="000000"/>
          <w:szCs w:val="24"/>
        </w:rPr>
        <w:t xml:space="preserve"> </w:t>
      </w:r>
      <w:r w:rsidR="000024B3" w:rsidRPr="00774394">
        <w:rPr>
          <w:rFonts w:eastAsia="Times New Roman"/>
          <w:b/>
          <w:bCs/>
          <w:iCs/>
          <w:color w:val="000000"/>
          <w:szCs w:val="24"/>
        </w:rPr>
        <w:t>(ODCs)</w:t>
      </w:r>
      <w:bookmarkEnd w:id="6"/>
    </w:p>
    <w:p w14:paraId="6DAED78B" w14:textId="1A58AD69" w:rsidR="008D3B87" w:rsidRDefault="000439F1" w:rsidP="00D06275">
      <w:pPr>
        <w:pStyle w:val="Heading3NoOutline"/>
        <w:widowControl w:val="0"/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>[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Provide an itemized breakdown </w:t>
      </w:r>
      <w:r w:rsidR="00A323D1" w:rsidRPr="00774394">
        <w:rPr>
          <w:rFonts w:eastAsia="Times New Roman"/>
          <w:b w:val="0"/>
          <w:bCs/>
          <w:iCs/>
          <w:sz w:val="24"/>
          <w:szCs w:val="24"/>
        </w:rPr>
        <w:t xml:space="preserve">of all ODCs (e.g., </w:t>
      </w:r>
      <w:r w:rsidR="00A323D1" w:rsidRPr="000B4C2A">
        <w:rPr>
          <w:rFonts w:eastAsia="Times New Roman"/>
          <w:bCs/>
          <w:iCs/>
          <w:sz w:val="24"/>
          <w:szCs w:val="24"/>
        </w:rPr>
        <w:t>graduate student tuition</w:t>
      </w:r>
      <w:r w:rsidR="00A323D1" w:rsidRPr="00774394">
        <w:rPr>
          <w:rFonts w:eastAsia="Times New Roman"/>
          <w:b w:val="0"/>
          <w:bCs/>
          <w:iCs/>
          <w:sz w:val="24"/>
          <w:szCs w:val="24"/>
        </w:rPr>
        <w:t xml:space="preserve">, equipment and computer maintenance or user fees) </w:t>
      </w:r>
      <w:r w:rsidR="00A705E1">
        <w:rPr>
          <w:rFonts w:eastAsia="Times New Roman"/>
          <w:b w:val="0"/>
          <w:bCs/>
          <w:iCs/>
          <w:sz w:val="24"/>
          <w:szCs w:val="24"/>
        </w:rPr>
        <w:t>with costs.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 </w:t>
      </w:r>
      <w:r w:rsidR="00A65A04" w:rsidRPr="00774394">
        <w:rPr>
          <w:rFonts w:eastAsia="Times New Roman"/>
          <w:b w:val="0"/>
          <w:bCs/>
          <w:i/>
          <w:iCs/>
          <w:sz w:val="24"/>
          <w:szCs w:val="24"/>
        </w:rPr>
        <w:t>Provide b</w:t>
      </w:r>
      <w:r w:rsidR="003C206F" w:rsidRPr="00774394">
        <w:rPr>
          <w:rFonts w:eastAsia="Times New Roman"/>
          <w:b w:val="0"/>
          <w:bCs/>
          <w:i/>
          <w:iCs/>
          <w:sz w:val="24"/>
          <w:szCs w:val="24"/>
        </w:rPr>
        <w:t>ackup documentation to support proposed costs</w:t>
      </w:r>
      <w:r w:rsidR="00E5360A">
        <w:rPr>
          <w:rFonts w:eastAsia="Times New Roman"/>
          <w:b w:val="0"/>
          <w:bCs/>
          <w:i/>
          <w:iCs/>
          <w:sz w:val="24"/>
          <w:szCs w:val="24"/>
        </w:rPr>
        <w:t xml:space="preserve"> (i.e. tuition rates for graduate students) </w:t>
      </w:r>
      <w:r w:rsidR="00A65A04" w:rsidRPr="00774394">
        <w:rPr>
          <w:rFonts w:eastAsia="Times New Roman"/>
          <w:b w:val="0"/>
          <w:bCs/>
          <w:i/>
          <w:iCs/>
          <w:sz w:val="24"/>
          <w:szCs w:val="24"/>
        </w:rPr>
        <w:t>to include a</w:t>
      </w:r>
      <w:r w:rsidR="003C206F" w:rsidRPr="00774394">
        <w:rPr>
          <w:rFonts w:eastAsia="Times New Roman"/>
          <w:b w:val="0"/>
          <w:bCs/>
          <w:i/>
          <w:iCs/>
          <w:sz w:val="24"/>
          <w:szCs w:val="24"/>
        </w:rPr>
        <w:t>n explanation of any estimating factors</w:t>
      </w:r>
      <w:r w:rsidR="00A65A04" w:rsidRPr="00774394">
        <w:rPr>
          <w:rFonts w:eastAsia="Times New Roman"/>
          <w:b w:val="0"/>
          <w:bCs/>
          <w:i/>
          <w:iCs/>
          <w:sz w:val="24"/>
          <w:szCs w:val="24"/>
        </w:rPr>
        <w:t xml:space="preserve"> as well as</w:t>
      </w:r>
      <w:r w:rsidR="003C206F" w:rsidRPr="00774394">
        <w:rPr>
          <w:rFonts w:eastAsia="Times New Roman"/>
          <w:b w:val="0"/>
          <w:bCs/>
          <w:i/>
          <w:iCs/>
          <w:sz w:val="24"/>
          <w:szCs w:val="24"/>
        </w:rPr>
        <w:t xml:space="preserve"> their derivation and application.</w:t>
      </w:r>
      <w:r w:rsidRPr="00774394">
        <w:rPr>
          <w:rFonts w:eastAsia="Times New Roman"/>
          <w:b w:val="0"/>
          <w:bCs/>
          <w:iCs/>
          <w:sz w:val="24"/>
          <w:szCs w:val="24"/>
        </w:rPr>
        <w:t>]</w:t>
      </w:r>
      <w:r w:rsidR="008D3B87" w:rsidRPr="00774394">
        <w:rPr>
          <w:rFonts w:eastAsia="Times New Roman"/>
          <w:b w:val="0"/>
          <w:bCs/>
          <w:iCs/>
          <w:sz w:val="24"/>
          <w:szCs w:val="24"/>
        </w:rPr>
        <w:t xml:space="preserve"> </w:t>
      </w:r>
    </w:p>
    <w:p w14:paraId="678FDC37" w14:textId="77777777" w:rsidR="008D3B87" w:rsidRPr="00774394" w:rsidRDefault="008D3B87" w:rsidP="00D06275">
      <w:pPr>
        <w:pStyle w:val="Heading3NoOutline"/>
        <w:widowControl w:val="0"/>
        <w:spacing w:before="0"/>
        <w:rPr>
          <w:rFonts w:eastAsia="Times New Roman"/>
          <w:b w:val="0"/>
          <w:bCs/>
          <w:iCs/>
          <w:color w:val="000000"/>
          <w:sz w:val="24"/>
          <w:szCs w:val="24"/>
        </w:rPr>
      </w:pPr>
    </w:p>
    <w:p w14:paraId="15001967" w14:textId="77777777" w:rsidR="00FA6793" w:rsidRPr="00774394" w:rsidRDefault="008D3B87" w:rsidP="00663740">
      <w:pPr>
        <w:pStyle w:val="ListParagraph"/>
        <w:widowControl w:val="0"/>
        <w:numPr>
          <w:ilvl w:val="0"/>
          <w:numId w:val="31"/>
        </w:numPr>
        <w:spacing w:after="0"/>
        <w:ind w:left="360"/>
        <w:outlineLvl w:val="1"/>
        <w:rPr>
          <w:rFonts w:eastAsia="Times New Roman"/>
          <w:b/>
          <w:bCs/>
          <w:iCs/>
          <w:color w:val="000000"/>
          <w:szCs w:val="24"/>
        </w:rPr>
      </w:pPr>
      <w:bookmarkStart w:id="7" w:name="_Toc11834788"/>
      <w:r w:rsidRPr="00774394">
        <w:rPr>
          <w:rFonts w:eastAsia="Times New Roman"/>
          <w:b/>
          <w:bCs/>
          <w:iCs/>
          <w:color w:val="000000"/>
          <w:szCs w:val="24"/>
        </w:rPr>
        <w:t>Cost Sharing</w:t>
      </w:r>
      <w:bookmarkEnd w:id="7"/>
      <w:r w:rsidRPr="00774394">
        <w:rPr>
          <w:rFonts w:eastAsia="Times New Roman"/>
          <w:b/>
          <w:bCs/>
          <w:iCs/>
          <w:color w:val="000000"/>
          <w:szCs w:val="24"/>
        </w:rPr>
        <w:t xml:space="preserve">  </w:t>
      </w:r>
    </w:p>
    <w:p w14:paraId="3FDB3BB7" w14:textId="5B88EAAA" w:rsidR="008D3B87" w:rsidRPr="00774394" w:rsidRDefault="000439F1" w:rsidP="00FA6793">
      <w:pPr>
        <w:pStyle w:val="Heading3NoOutline"/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>[</w:t>
      </w:r>
      <w:r w:rsidR="008D3B87" w:rsidRPr="00774394">
        <w:rPr>
          <w:rFonts w:eastAsia="Times New Roman"/>
          <w:b w:val="0"/>
          <w:bCs/>
          <w:iCs/>
          <w:sz w:val="24"/>
          <w:szCs w:val="24"/>
        </w:rPr>
        <w:t xml:space="preserve">Provide the source, nature, and amount of any </w:t>
      </w:r>
      <w:r w:rsidR="00504BD6" w:rsidRPr="00774394">
        <w:rPr>
          <w:rFonts w:eastAsia="Times New Roman"/>
          <w:b w:val="0"/>
          <w:bCs/>
          <w:iCs/>
          <w:sz w:val="24"/>
          <w:szCs w:val="24"/>
        </w:rPr>
        <w:t>propose</w:t>
      </w:r>
      <w:r w:rsidR="00E87854" w:rsidRPr="00774394">
        <w:rPr>
          <w:rFonts w:eastAsia="Times New Roman"/>
          <w:b w:val="0"/>
          <w:bCs/>
          <w:iCs/>
          <w:sz w:val="24"/>
          <w:szCs w:val="24"/>
        </w:rPr>
        <w:t>d</w:t>
      </w:r>
      <w:r w:rsidR="008D3B87" w:rsidRPr="00774394">
        <w:rPr>
          <w:rFonts w:eastAsia="Times New Roman"/>
          <w:b w:val="0"/>
          <w:bCs/>
          <w:iCs/>
          <w:sz w:val="24"/>
          <w:szCs w:val="24"/>
        </w:rPr>
        <w:t xml:space="preserve"> cost</w:t>
      </w:r>
      <w:r w:rsidR="00A65A04" w:rsidRPr="00774394">
        <w:rPr>
          <w:rFonts w:eastAsia="Times New Roman"/>
          <w:b w:val="0"/>
          <w:bCs/>
          <w:iCs/>
          <w:sz w:val="24"/>
          <w:szCs w:val="24"/>
        </w:rPr>
        <w:t xml:space="preserve"> </w:t>
      </w:r>
      <w:r w:rsidR="008D3B87" w:rsidRPr="00774394">
        <w:rPr>
          <w:rFonts w:eastAsia="Times New Roman"/>
          <w:b w:val="0"/>
          <w:bCs/>
          <w:iCs/>
          <w:sz w:val="24"/>
          <w:szCs w:val="24"/>
        </w:rPr>
        <w:t>sharing.</w:t>
      </w:r>
      <w:r w:rsidRPr="00774394">
        <w:rPr>
          <w:rFonts w:eastAsia="Times New Roman"/>
          <w:b w:val="0"/>
          <w:bCs/>
          <w:iCs/>
          <w:sz w:val="24"/>
          <w:szCs w:val="24"/>
        </w:rPr>
        <w:t>]</w:t>
      </w:r>
    </w:p>
    <w:p w14:paraId="4BD50D19" w14:textId="77777777" w:rsidR="005E3B7F" w:rsidRPr="00774394" w:rsidRDefault="005E3B7F" w:rsidP="005E3B7F">
      <w:pPr>
        <w:pStyle w:val="BodyText"/>
      </w:pPr>
    </w:p>
    <w:p w14:paraId="76199918" w14:textId="77777777" w:rsidR="00FA6793" w:rsidRPr="00774394" w:rsidRDefault="008D3B87" w:rsidP="00F65E68">
      <w:pPr>
        <w:pStyle w:val="ListParagraph"/>
        <w:widowControl w:val="0"/>
        <w:numPr>
          <w:ilvl w:val="0"/>
          <w:numId w:val="31"/>
        </w:numPr>
        <w:spacing w:after="0"/>
        <w:ind w:left="360"/>
        <w:outlineLvl w:val="1"/>
        <w:rPr>
          <w:rFonts w:eastAsia="Times New Roman"/>
          <w:b/>
          <w:bCs/>
          <w:iCs/>
          <w:color w:val="000000"/>
          <w:szCs w:val="24"/>
        </w:rPr>
      </w:pPr>
      <w:bookmarkStart w:id="8" w:name="_Toc11834789"/>
      <w:r w:rsidRPr="00774394">
        <w:rPr>
          <w:rFonts w:eastAsia="Times New Roman"/>
          <w:b/>
          <w:bCs/>
          <w:iCs/>
          <w:color w:val="000000"/>
          <w:szCs w:val="24"/>
        </w:rPr>
        <w:t>Consultant Costs</w:t>
      </w:r>
      <w:bookmarkEnd w:id="8"/>
      <w:r w:rsidRPr="00774394">
        <w:rPr>
          <w:rFonts w:eastAsia="Times New Roman"/>
          <w:b/>
          <w:bCs/>
          <w:iCs/>
          <w:color w:val="000000"/>
          <w:szCs w:val="24"/>
        </w:rPr>
        <w:t xml:space="preserve">  </w:t>
      </w:r>
    </w:p>
    <w:p w14:paraId="4F13356A" w14:textId="4ACACD59" w:rsidR="008D3B87" w:rsidRPr="00774394" w:rsidRDefault="000439F1" w:rsidP="00F65E68">
      <w:pPr>
        <w:pStyle w:val="Heading3NoOutline"/>
        <w:widowControl w:val="0"/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>[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Provide a copy of all </w:t>
      </w:r>
      <w:proofErr w:type="gramStart"/>
      <w:r w:rsidR="003C206F" w:rsidRPr="00774394">
        <w:rPr>
          <w:rFonts w:eastAsia="Times New Roman"/>
          <w:b w:val="0"/>
          <w:bCs/>
          <w:iCs/>
          <w:sz w:val="24"/>
          <w:szCs w:val="24"/>
        </w:rPr>
        <w:t>consultants’</w:t>
      </w:r>
      <w:proofErr w:type="gramEnd"/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 proposed </w:t>
      </w:r>
      <w:r w:rsidR="008163F7">
        <w:rPr>
          <w:rFonts w:eastAsia="Times New Roman"/>
          <w:b w:val="0"/>
          <w:bCs/>
          <w:iCs/>
          <w:sz w:val="24"/>
          <w:szCs w:val="24"/>
        </w:rPr>
        <w:t>T</w:t>
      </w:r>
      <w:r w:rsidR="000132A2">
        <w:rPr>
          <w:rFonts w:eastAsia="Times New Roman"/>
          <w:b w:val="0"/>
          <w:bCs/>
          <w:iCs/>
          <w:sz w:val="24"/>
          <w:szCs w:val="24"/>
        </w:rPr>
        <w:t>DDs</w:t>
      </w:r>
      <w:r w:rsidR="00AE5411">
        <w:rPr>
          <w:rFonts w:eastAsia="Times New Roman"/>
          <w:b w:val="0"/>
          <w:bCs/>
          <w:iCs/>
          <w:sz w:val="24"/>
          <w:szCs w:val="24"/>
        </w:rPr>
        <w:t>/RDDs</w:t>
      </w:r>
      <w:r w:rsidR="00D53CD9" w:rsidRPr="00774394">
        <w:rPr>
          <w:rFonts w:eastAsia="Times New Roman"/>
          <w:b w:val="0"/>
          <w:bCs/>
          <w:iCs/>
          <w:sz w:val="24"/>
          <w:szCs w:val="24"/>
        </w:rPr>
        <w:t xml:space="preserve"> 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as well as signed consultant agreements or other documents which verify the proposed loaded daily / hourly rate, hours and any other proposed consultant </w:t>
      </w:r>
      <w:r w:rsidR="00F278A7">
        <w:rPr>
          <w:rFonts w:eastAsia="Times New Roman"/>
          <w:b w:val="0"/>
          <w:bCs/>
          <w:iCs/>
          <w:sz w:val="24"/>
          <w:szCs w:val="24"/>
        </w:rPr>
        <w:t>cost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>s (e.g., travel).</w:t>
      </w:r>
      <w:r w:rsidRPr="00774394">
        <w:rPr>
          <w:rFonts w:eastAsia="Times New Roman"/>
          <w:b w:val="0"/>
          <w:bCs/>
          <w:iCs/>
          <w:sz w:val="24"/>
          <w:szCs w:val="24"/>
        </w:rPr>
        <w:t>]</w:t>
      </w:r>
    </w:p>
    <w:p w14:paraId="70655242" w14:textId="77777777" w:rsidR="00D55660" w:rsidRPr="00774394" w:rsidRDefault="00D55660" w:rsidP="003D36CD">
      <w:pPr>
        <w:pStyle w:val="BodyText"/>
        <w:spacing w:after="0"/>
      </w:pPr>
    </w:p>
    <w:p w14:paraId="0763141D" w14:textId="7B051CB3" w:rsidR="00814151" w:rsidRPr="00774394" w:rsidRDefault="00A14388" w:rsidP="00663740">
      <w:pPr>
        <w:pStyle w:val="ListParagraph"/>
        <w:widowControl w:val="0"/>
        <w:numPr>
          <w:ilvl w:val="0"/>
          <w:numId w:val="31"/>
        </w:numPr>
        <w:spacing w:after="0"/>
        <w:ind w:left="360"/>
        <w:outlineLvl w:val="1"/>
        <w:rPr>
          <w:rFonts w:eastAsia="Times New Roman"/>
          <w:b/>
          <w:bCs/>
          <w:iCs/>
          <w:color w:val="000000"/>
          <w:szCs w:val="24"/>
        </w:rPr>
      </w:pPr>
      <w:bookmarkStart w:id="9" w:name="_Toc11834790"/>
      <w:proofErr w:type="spellStart"/>
      <w:r w:rsidRPr="00774394">
        <w:rPr>
          <w:rFonts w:eastAsia="Times New Roman"/>
          <w:b/>
          <w:bCs/>
          <w:iCs/>
          <w:color w:val="000000"/>
          <w:szCs w:val="24"/>
        </w:rPr>
        <w:t>Subawardee</w:t>
      </w:r>
      <w:proofErr w:type="spellEnd"/>
      <w:r w:rsidR="00814151" w:rsidRPr="00774394">
        <w:rPr>
          <w:rFonts w:eastAsia="Times New Roman"/>
          <w:b/>
          <w:bCs/>
          <w:iCs/>
          <w:color w:val="000000"/>
          <w:szCs w:val="24"/>
        </w:rPr>
        <w:t xml:space="preserve"> Costs</w:t>
      </w:r>
      <w:bookmarkEnd w:id="9"/>
    </w:p>
    <w:p w14:paraId="7F073F60" w14:textId="0432DAC0" w:rsidR="003C206F" w:rsidRPr="000B4C2A" w:rsidRDefault="000439F1" w:rsidP="003D36CD">
      <w:pPr>
        <w:pStyle w:val="Heading3NoOutline"/>
        <w:widowControl w:val="0"/>
        <w:tabs>
          <w:tab w:val="left" w:pos="90"/>
        </w:tabs>
        <w:spacing w:before="0"/>
        <w:rPr>
          <w:rFonts w:eastAsia="Times New Roman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>[</w:t>
      </w:r>
      <w:r w:rsidR="00505BC2" w:rsidRPr="00774394">
        <w:rPr>
          <w:rFonts w:eastAsia="Times New Roman"/>
          <w:b w:val="0"/>
          <w:bCs/>
          <w:iCs/>
          <w:sz w:val="24"/>
          <w:szCs w:val="24"/>
        </w:rPr>
        <w:t xml:space="preserve">For each proposed </w:t>
      </w:r>
      <w:proofErr w:type="spellStart"/>
      <w:r w:rsidR="00A14388" w:rsidRPr="00774394">
        <w:rPr>
          <w:rFonts w:eastAsia="Times New Roman"/>
          <w:b w:val="0"/>
          <w:bCs/>
          <w:iCs/>
          <w:sz w:val="24"/>
          <w:szCs w:val="24"/>
        </w:rPr>
        <w:t>subawardee</w:t>
      </w:r>
      <w:proofErr w:type="spellEnd"/>
      <w:r w:rsidR="00505BC2" w:rsidRPr="00774394">
        <w:rPr>
          <w:rFonts w:eastAsia="Times New Roman"/>
          <w:b w:val="0"/>
          <w:bCs/>
          <w:iCs/>
          <w:sz w:val="24"/>
          <w:szCs w:val="24"/>
        </w:rPr>
        <w:t>, p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rovide </w:t>
      </w:r>
      <w:r w:rsidR="00505BC2" w:rsidRPr="00774394">
        <w:rPr>
          <w:rFonts w:eastAsia="Times New Roman"/>
          <w:b w:val="0"/>
          <w:bCs/>
          <w:iCs/>
          <w:sz w:val="24"/>
          <w:szCs w:val="24"/>
        </w:rPr>
        <w:t xml:space="preserve">the 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information requested above in </w:t>
      </w:r>
      <w:r w:rsidR="00C06E95" w:rsidRPr="00774394">
        <w:rPr>
          <w:rFonts w:eastAsia="Times New Roman"/>
          <w:b w:val="0"/>
          <w:bCs/>
          <w:iCs/>
          <w:sz w:val="24"/>
          <w:szCs w:val="24"/>
        </w:rPr>
        <w:t>Sections 1-7</w:t>
      </w:r>
      <w:r w:rsidR="00A705E1">
        <w:rPr>
          <w:rFonts w:eastAsia="Times New Roman"/>
          <w:b w:val="0"/>
          <w:bCs/>
          <w:iCs/>
          <w:sz w:val="24"/>
          <w:szCs w:val="24"/>
        </w:rPr>
        <w:t>.</w:t>
      </w:r>
      <w:r w:rsidR="003C206F" w:rsidRPr="00774394">
        <w:rPr>
          <w:rFonts w:eastAsia="Times New Roman"/>
          <w:b w:val="0"/>
          <w:bCs/>
          <w:iCs/>
          <w:sz w:val="24"/>
          <w:szCs w:val="24"/>
        </w:rPr>
        <w:t xml:space="preserve"> </w:t>
      </w:r>
      <w:r w:rsidR="003C206F" w:rsidRPr="000B4C2A">
        <w:rPr>
          <w:rFonts w:eastAsia="Times New Roman"/>
          <w:bCs/>
          <w:i/>
          <w:iCs/>
          <w:sz w:val="24"/>
          <w:szCs w:val="24"/>
        </w:rPr>
        <w:t>All documentation must be prepared at the same level of detail as that required of the prime</w:t>
      </w:r>
      <w:r w:rsidR="000D60A9" w:rsidRPr="000B4C2A">
        <w:rPr>
          <w:rFonts w:eastAsia="Times New Roman"/>
          <w:bCs/>
          <w:i/>
          <w:iCs/>
          <w:sz w:val="24"/>
          <w:szCs w:val="24"/>
        </w:rPr>
        <w:t xml:space="preserve"> proposer</w:t>
      </w:r>
      <w:r w:rsidR="003C206F" w:rsidRPr="000B4C2A">
        <w:rPr>
          <w:rFonts w:eastAsia="Times New Roman"/>
          <w:bCs/>
          <w:i/>
          <w:iCs/>
          <w:sz w:val="24"/>
          <w:szCs w:val="24"/>
        </w:rPr>
        <w:t>.</w:t>
      </w:r>
      <w:r w:rsidR="003C206F" w:rsidRPr="000B4C2A">
        <w:rPr>
          <w:rFonts w:eastAsia="Times New Roman"/>
          <w:bCs/>
          <w:iCs/>
          <w:sz w:val="24"/>
          <w:szCs w:val="24"/>
        </w:rPr>
        <w:t xml:space="preserve"> </w:t>
      </w:r>
    </w:p>
    <w:p w14:paraId="4FB02599" w14:textId="77777777" w:rsidR="003D36CD" w:rsidRPr="00774394" w:rsidRDefault="003D36CD" w:rsidP="003D36CD">
      <w:pPr>
        <w:pStyle w:val="Heading3NoOutline"/>
        <w:widowControl w:val="0"/>
        <w:tabs>
          <w:tab w:val="left" w:pos="90"/>
        </w:tabs>
        <w:spacing w:before="0"/>
        <w:rPr>
          <w:rFonts w:eastAsia="Times New Roman"/>
          <w:b w:val="0"/>
          <w:bCs/>
          <w:iCs/>
          <w:sz w:val="24"/>
          <w:szCs w:val="24"/>
        </w:rPr>
      </w:pPr>
    </w:p>
    <w:p w14:paraId="18D1C281" w14:textId="52DEC503" w:rsidR="003C206F" w:rsidRPr="00774394" w:rsidRDefault="003C206F" w:rsidP="003D36CD">
      <w:pPr>
        <w:pStyle w:val="Heading3NoOutline"/>
        <w:widowControl w:val="0"/>
        <w:tabs>
          <w:tab w:val="left" w:pos="90"/>
        </w:tabs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 xml:space="preserve">Provide the following for all proposed </w:t>
      </w:r>
      <w:proofErr w:type="spellStart"/>
      <w:r w:rsidR="00A14388" w:rsidRPr="00774394">
        <w:rPr>
          <w:rFonts w:eastAsia="Times New Roman"/>
          <w:b w:val="0"/>
          <w:bCs/>
          <w:iCs/>
          <w:sz w:val="24"/>
          <w:szCs w:val="24"/>
        </w:rPr>
        <w:t>subawardee</w:t>
      </w:r>
      <w:r w:rsidRPr="00774394">
        <w:rPr>
          <w:rFonts w:eastAsia="Times New Roman"/>
          <w:b w:val="0"/>
          <w:bCs/>
          <w:iCs/>
          <w:sz w:val="24"/>
          <w:szCs w:val="24"/>
        </w:rPr>
        <w:t>s</w:t>
      </w:r>
      <w:proofErr w:type="spellEnd"/>
      <w:r w:rsidRPr="00774394">
        <w:rPr>
          <w:rFonts w:eastAsia="Times New Roman"/>
          <w:b w:val="0"/>
          <w:bCs/>
          <w:iCs/>
          <w:sz w:val="24"/>
          <w:szCs w:val="24"/>
        </w:rPr>
        <w:t>, as applicable:</w:t>
      </w:r>
    </w:p>
    <w:p w14:paraId="421F96A5" w14:textId="70089679" w:rsidR="003C206F" w:rsidRPr="00774394" w:rsidRDefault="003C206F" w:rsidP="003D36CD">
      <w:pPr>
        <w:pStyle w:val="Heading3NoOutline"/>
        <w:widowControl w:val="0"/>
        <w:numPr>
          <w:ilvl w:val="0"/>
          <w:numId w:val="19"/>
        </w:numPr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 xml:space="preserve">A copy of the proposed </w:t>
      </w:r>
      <w:r w:rsidR="000132A2">
        <w:rPr>
          <w:rFonts w:eastAsia="Times New Roman"/>
          <w:b w:val="0"/>
          <w:bCs/>
          <w:iCs/>
          <w:sz w:val="24"/>
          <w:szCs w:val="24"/>
        </w:rPr>
        <w:t>Task Description Document (</w:t>
      </w:r>
      <w:r w:rsidR="008163F7">
        <w:rPr>
          <w:rFonts w:eastAsia="Times New Roman"/>
          <w:b w:val="0"/>
          <w:bCs/>
          <w:iCs/>
          <w:sz w:val="24"/>
          <w:szCs w:val="24"/>
        </w:rPr>
        <w:t>TDD</w:t>
      </w:r>
      <w:r w:rsidR="000132A2">
        <w:rPr>
          <w:rFonts w:eastAsia="Times New Roman"/>
          <w:b w:val="0"/>
          <w:bCs/>
          <w:iCs/>
          <w:sz w:val="24"/>
          <w:szCs w:val="24"/>
        </w:rPr>
        <w:t>)</w:t>
      </w:r>
      <w:r w:rsidR="00AE5411">
        <w:rPr>
          <w:rFonts w:eastAsia="Times New Roman"/>
          <w:b w:val="0"/>
          <w:bCs/>
          <w:iCs/>
          <w:sz w:val="24"/>
          <w:szCs w:val="24"/>
        </w:rPr>
        <w:t xml:space="preserve"> or Research Description Document (RDD)</w:t>
      </w:r>
      <w:r w:rsidR="00E5360A" w:rsidRPr="00774394">
        <w:rPr>
          <w:rFonts w:eastAsia="Times New Roman"/>
          <w:b w:val="0"/>
          <w:bCs/>
          <w:iCs/>
          <w:sz w:val="24"/>
          <w:szCs w:val="24"/>
        </w:rPr>
        <w:t xml:space="preserve"> </w:t>
      </w:r>
      <w:r w:rsidRPr="00774394">
        <w:rPr>
          <w:rFonts w:eastAsia="Times New Roman"/>
          <w:b w:val="0"/>
          <w:bCs/>
          <w:iCs/>
          <w:sz w:val="24"/>
          <w:szCs w:val="24"/>
        </w:rPr>
        <w:t>as well as any documents which verify the proposed loaded daily / hourly rate, hours and any other proposed costs (e.g., travel).</w:t>
      </w:r>
    </w:p>
    <w:p w14:paraId="50E3123B" w14:textId="2FF869BF" w:rsidR="003C206F" w:rsidRPr="00774394" w:rsidRDefault="003C206F" w:rsidP="003C206F">
      <w:pPr>
        <w:pStyle w:val="Heading3NoOutline"/>
        <w:numPr>
          <w:ilvl w:val="0"/>
          <w:numId w:val="19"/>
        </w:numPr>
        <w:spacing w:before="0"/>
        <w:rPr>
          <w:rFonts w:eastAsia="Times New Roman"/>
          <w:b w:val="0"/>
          <w:bCs/>
          <w:iCs/>
          <w:sz w:val="24"/>
          <w:szCs w:val="24"/>
        </w:rPr>
      </w:pPr>
      <w:r w:rsidRPr="00774394">
        <w:rPr>
          <w:rFonts w:eastAsia="Times New Roman"/>
          <w:b w:val="0"/>
          <w:bCs/>
          <w:iCs/>
          <w:sz w:val="24"/>
          <w:szCs w:val="24"/>
        </w:rPr>
        <w:t>Interdivisional work transfer agreements or evidence of similar arrangements.</w:t>
      </w:r>
      <w:r w:rsidR="000B4C2A">
        <w:rPr>
          <w:rFonts w:eastAsia="Times New Roman"/>
          <w:b w:val="0"/>
          <w:bCs/>
          <w:iCs/>
          <w:sz w:val="24"/>
          <w:szCs w:val="24"/>
        </w:rPr>
        <w:t>]</w:t>
      </w:r>
    </w:p>
    <w:p w14:paraId="3E1CA640" w14:textId="0F5E7394" w:rsidR="00505BC2" w:rsidRPr="00774394" w:rsidRDefault="00505BC2" w:rsidP="00827BD8">
      <w:pPr>
        <w:pStyle w:val="Heading3NoOutline"/>
        <w:spacing w:before="0"/>
        <w:ind w:left="360"/>
        <w:rPr>
          <w:rFonts w:eastAsia="Times New Roman"/>
          <w:b w:val="0"/>
          <w:bCs/>
          <w:iCs/>
          <w:color w:val="000000"/>
          <w:sz w:val="24"/>
          <w:szCs w:val="24"/>
        </w:rPr>
      </w:pPr>
    </w:p>
    <w:p w14:paraId="7065C0F2" w14:textId="23DA77BE" w:rsidR="00C115FA" w:rsidRPr="00774394" w:rsidRDefault="00815D43" w:rsidP="00815D43">
      <w:pPr>
        <w:pStyle w:val="ListParagraph"/>
        <w:widowControl w:val="0"/>
        <w:numPr>
          <w:ilvl w:val="0"/>
          <w:numId w:val="31"/>
        </w:numPr>
        <w:spacing w:after="0"/>
        <w:ind w:left="360" w:hanging="450"/>
        <w:outlineLvl w:val="1"/>
        <w:rPr>
          <w:rFonts w:eastAsia="Times New Roman"/>
          <w:b/>
          <w:bCs/>
          <w:iCs/>
          <w:color w:val="000000"/>
          <w:szCs w:val="24"/>
        </w:rPr>
      </w:pPr>
      <w:bookmarkStart w:id="10" w:name="_Toc502735988"/>
      <w:bookmarkStart w:id="11" w:name="_Toc502735989"/>
      <w:bookmarkStart w:id="12" w:name="_Toc502735990"/>
      <w:bookmarkStart w:id="13" w:name="_Toc502735991"/>
      <w:bookmarkStart w:id="14" w:name="_Toc502735992"/>
      <w:bookmarkStart w:id="15" w:name="_Toc502735993"/>
      <w:bookmarkStart w:id="16" w:name="_Toc502735994"/>
      <w:bookmarkStart w:id="17" w:name="_Toc502735995"/>
      <w:bookmarkStart w:id="18" w:name="_Toc502735996"/>
      <w:bookmarkStart w:id="19" w:name="_Toc502735997"/>
      <w:bookmarkStart w:id="20" w:name="_Toc502735998"/>
      <w:bookmarkStart w:id="21" w:name="_Toc502735999"/>
      <w:bookmarkStart w:id="22" w:name="_Toc502736000"/>
      <w:bookmarkStart w:id="23" w:name="_Toc11834791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774394">
        <w:rPr>
          <w:rFonts w:eastAsia="Times New Roman"/>
          <w:b/>
          <w:bCs/>
          <w:iCs/>
          <w:color w:val="000000"/>
          <w:szCs w:val="24"/>
        </w:rPr>
        <w:t xml:space="preserve">Requirements for </w:t>
      </w:r>
      <w:r w:rsidR="00B879DB" w:rsidRPr="00774394">
        <w:rPr>
          <w:rFonts w:eastAsia="Times New Roman"/>
          <w:b/>
          <w:bCs/>
          <w:iCs/>
          <w:color w:val="000000"/>
          <w:szCs w:val="24"/>
        </w:rPr>
        <w:t>O</w:t>
      </w:r>
      <w:r w:rsidRPr="00774394">
        <w:rPr>
          <w:rFonts w:eastAsia="Times New Roman"/>
          <w:b/>
          <w:bCs/>
          <w:iCs/>
          <w:color w:val="000000"/>
          <w:szCs w:val="24"/>
        </w:rPr>
        <w:t xml:space="preserve">ther </w:t>
      </w:r>
      <w:r w:rsidR="00B879DB" w:rsidRPr="00774394">
        <w:rPr>
          <w:rFonts w:eastAsia="Times New Roman"/>
          <w:b/>
          <w:bCs/>
          <w:iCs/>
          <w:color w:val="000000"/>
          <w:szCs w:val="24"/>
        </w:rPr>
        <w:t>T</w:t>
      </w:r>
      <w:r w:rsidRPr="00774394">
        <w:rPr>
          <w:rFonts w:eastAsia="Times New Roman"/>
          <w:b/>
          <w:bCs/>
          <w:iCs/>
          <w:color w:val="000000"/>
          <w:szCs w:val="24"/>
        </w:rPr>
        <w:t>ransaction</w:t>
      </w:r>
      <w:r w:rsidR="00C115FA" w:rsidRPr="00774394">
        <w:rPr>
          <w:rFonts w:eastAsia="Times New Roman"/>
          <w:b/>
          <w:bCs/>
          <w:iCs/>
          <w:color w:val="000000"/>
          <w:szCs w:val="24"/>
        </w:rPr>
        <w:t>s</w:t>
      </w:r>
      <w:bookmarkEnd w:id="23"/>
      <w:r w:rsidR="00BD3669">
        <w:rPr>
          <w:rFonts w:eastAsia="Times New Roman"/>
          <w:b/>
          <w:bCs/>
          <w:iCs/>
          <w:color w:val="000000"/>
          <w:szCs w:val="24"/>
        </w:rPr>
        <w:t xml:space="preserve"> and Cooperative Agreements</w:t>
      </w:r>
    </w:p>
    <w:p w14:paraId="2E1C6044" w14:textId="15F29550" w:rsidR="00C115FA" w:rsidRDefault="00C115FA" w:rsidP="00C115FA">
      <w:pPr>
        <w:spacing w:after="0"/>
        <w:rPr>
          <w:rFonts w:eastAsia="Times New Roman"/>
          <w:bCs/>
          <w:iCs/>
          <w:color w:val="000000"/>
          <w:szCs w:val="24"/>
        </w:rPr>
      </w:pPr>
      <w:r w:rsidRPr="00774394">
        <w:rPr>
          <w:bCs/>
          <w:szCs w:val="24"/>
        </w:rPr>
        <w:t>[Provide the following information where applicable.</w:t>
      </w:r>
      <w:r w:rsidR="000132A2">
        <w:rPr>
          <w:rStyle w:val="EndnoteReference"/>
          <w:bCs/>
          <w:szCs w:val="24"/>
        </w:rPr>
        <w:endnoteReference w:id="5"/>
      </w:r>
      <w:r w:rsidR="007870E1">
        <w:rPr>
          <w:bCs/>
          <w:szCs w:val="24"/>
        </w:rPr>
        <w:t xml:space="preserve"> </w:t>
      </w:r>
      <w:r w:rsidR="007870E1">
        <w:rPr>
          <w:rStyle w:val="EndnoteReference"/>
          <w:bCs/>
          <w:szCs w:val="24"/>
        </w:rPr>
        <w:endnoteReference w:id="6"/>
      </w:r>
      <w:r w:rsidRPr="00774394">
        <w:rPr>
          <w:rStyle w:val="EndnoteReference"/>
          <w:rFonts w:eastAsia="Times New Roman"/>
          <w:bCs/>
          <w:iCs/>
          <w:color w:val="000000"/>
          <w:szCs w:val="24"/>
        </w:rPr>
        <w:t xml:space="preserve"> </w:t>
      </w:r>
    </w:p>
    <w:p w14:paraId="2507F734" w14:textId="1D9C8434" w:rsidR="005D1A62" w:rsidRPr="00774394" w:rsidRDefault="005D1A62" w:rsidP="005D1A62">
      <w:pPr>
        <w:widowControl w:val="0"/>
        <w:tabs>
          <w:tab w:val="left" w:pos="1080"/>
        </w:tabs>
        <w:spacing w:after="0" w:line="240" w:lineRule="auto"/>
        <w:rPr>
          <w:rFonts w:eastAsia="Times New Roman"/>
          <w:bCs/>
          <w:iCs/>
          <w:color w:val="000000"/>
          <w:szCs w:val="24"/>
        </w:rPr>
      </w:pPr>
      <w:r w:rsidRPr="00774394">
        <w:rPr>
          <w:rFonts w:eastAsia="Times New Roman"/>
          <w:bCs/>
          <w:iCs/>
          <w:color w:val="000000"/>
          <w:szCs w:val="24"/>
        </w:rPr>
        <w:t xml:space="preserve">Proposers must indicate whether any team member </w:t>
      </w:r>
      <w:r w:rsidR="0001028A">
        <w:rPr>
          <w:rFonts w:eastAsia="Times New Roman"/>
          <w:bCs/>
          <w:iCs/>
          <w:color w:val="000000"/>
          <w:szCs w:val="24"/>
        </w:rPr>
        <w:t>(prime or sub) qualifies as a nontraditional d</w:t>
      </w:r>
      <w:r w:rsidRPr="00774394">
        <w:rPr>
          <w:rFonts w:eastAsia="Times New Roman"/>
          <w:bCs/>
          <w:iCs/>
          <w:color w:val="000000"/>
          <w:szCs w:val="24"/>
        </w:rPr>
        <w:t>efense contractor</w:t>
      </w:r>
      <w:r w:rsidR="00454BF3">
        <w:rPr>
          <w:rFonts w:eastAsia="Times New Roman"/>
          <w:bCs/>
          <w:iCs/>
          <w:color w:val="000000"/>
          <w:szCs w:val="24"/>
        </w:rPr>
        <w:t xml:space="preserve">, nonprofit research institution, </w:t>
      </w:r>
      <w:r w:rsidRPr="00774394">
        <w:rPr>
          <w:rFonts w:eastAsia="Times New Roman"/>
          <w:bCs/>
          <w:iCs/>
          <w:color w:val="000000"/>
          <w:szCs w:val="24"/>
        </w:rPr>
        <w:t>or a small business concern, or are providing a one-thi</w:t>
      </w:r>
      <w:r w:rsidR="00A705E1">
        <w:rPr>
          <w:rFonts w:eastAsia="Times New Roman"/>
          <w:bCs/>
          <w:iCs/>
          <w:color w:val="000000"/>
          <w:szCs w:val="24"/>
        </w:rPr>
        <w:t xml:space="preserve">rd cost share for this effort. </w:t>
      </w:r>
      <w:r w:rsidRPr="00774394">
        <w:rPr>
          <w:rFonts w:eastAsia="Times New Roman"/>
          <w:bCs/>
          <w:iCs/>
          <w:color w:val="000000"/>
          <w:szCs w:val="24"/>
        </w:rPr>
        <w:t>Provide information to support the claims.</w:t>
      </w:r>
      <w:r>
        <w:rPr>
          <w:rFonts w:eastAsia="Times New Roman"/>
          <w:bCs/>
          <w:iCs/>
          <w:color w:val="000000"/>
          <w:szCs w:val="24"/>
        </w:rPr>
        <w:t>]</w:t>
      </w:r>
      <w:r w:rsidRPr="00774394">
        <w:rPr>
          <w:rFonts w:eastAsia="Times New Roman"/>
          <w:bCs/>
          <w:iCs/>
          <w:color w:val="000000"/>
          <w:szCs w:val="24"/>
        </w:rPr>
        <w:t xml:space="preserve">  </w:t>
      </w:r>
    </w:p>
    <w:p w14:paraId="36431393" w14:textId="77777777" w:rsidR="005D1A62" w:rsidRPr="00774394" w:rsidRDefault="005D1A62" w:rsidP="00C115FA">
      <w:pPr>
        <w:spacing w:after="0"/>
        <w:rPr>
          <w:bCs/>
          <w:szCs w:val="24"/>
        </w:rPr>
      </w:pPr>
    </w:p>
    <w:p w14:paraId="40E40C06" w14:textId="7A34D440" w:rsidR="00BF7EC6" w:rsidRPr="00E94981" w:rsidRDefault="00BF7EC6" w:rsidP="00E94981">
      <w:pPr>
        <w:pStyle w:val="ListParagraph"/>
        <w:widowControl w:val="0"/>
        <w:numPr>
          <w:ilvl w:val="0"/>
          <w:numId w:val="37"/>
        </w:numPr>
        <w:tabs>
          <w:tab w:val="left" w:pos="1080"/>
        </w:tabs>
        <w:spacing w:after="0"/>
        <w:rPr>
          <w:rFonts w:eastAsia="Times New Roman"/>
          <w:bCs/>
          <w:iCs/>
          <w:color w:val="000000"/>
          <w:szCs w:val="24"/>
        </w:rPr>
      </w:pPr>
      <w:r w:rsidRPr="00E94981">
        <w:rPr>
          <w:rFonts w:eastAsia="Times New Roman"/>
          <w:bCs/>
          <w:iCs/>
          <w:color w:val="000000"/>
          <w:szCs w:val="24"/>
        </w:rPr>
        <w:t xml:space="preserve">Do any team members (prime or sub) qualify as non-traditional defense contractors as defined by </w:t>
      </w:r>
      <w:r w:rsidR="00F6693D" w:rsidRPr="00070924">
        <w:rPr>
          <w:szCs w:val="24"/>
        </w:rPr>
        <w:t>10 U.S.C. § 2302(9)</w:t>
      </w:r>
      <w:r w:rsidR="00454BF3">
        <w:rPr>
          <w:szCs w:val="24"/>
        </w:rPr>
        <w:t xml:space="preserve">, </w:t>
      </w:r>
      <w:r w:rsidR="00454BF3">
        <w:rPr>
          <w:rFonts w:eastAsia="Times New Roman"/>
          <w:bCs/>
          <w:iCs/>
          <w:color w:val="000000"/>
          <w:szCs w:val="24"/>
        </w:rPr>
        <w:t>nonprofit research institution,</w:t>
      </w:r>
      <w:r w:rsidR="00F6693D">
        <w:rPr>
          <w:rFonts w:eastAsia="Times New Roman"/>
          <w:bCs/>
          <w:iCs/>
          <w:color w:val="000000"/>
          <w:szCs w:val="24"/>
        </w:rPr>
        <w:t xml:space="preserve"> or as a small business as defined under section 3 of the Small </w:t>
      </w:r>
      <w:r w:rsidR="000132A2">
        <w:rPr>
          <w:rFonts w:eastAsia="Times New Roman"/>
          <w:bCs/>
          <w:iCs/>
          <w:color w:val="000000"/>
          <w:szCs w:val="24"/>
        </w:rPr>
        <w:t>Business</w:t>
      </w:r>
      <w:r w:rsidR="00F6693D">
        <w:rPr>
          <w:rFonts w:eastAsia="Times New Roman"/>
          <w:bCs/>
          <w:iCs/>
          <w:color w:val="000000"/>
          <w:szCs w:val="24"/>
        </w:rPr>
        <w:t xml:space="preserve"> Act </w:t>
      </w:r>
      <w:r w:rsidR="00F6693D" w:rsidRPr="00070924">
        <w:rPr>
          <w:szCs w:val="24"/>
        </w:rPr>
        <w:t>(15 U.S.C. § 632)</w:t>
      </w:r>
      <w:r w:rsidRPr="00E94981">
        <w:rPr>
          <w:rFonts w:eastAsia="Times New Roman"/>
          <w:bCs/>
          <w:iCs/>
          <w:color w:val="000000"/>
          <w:szCs w:val="24"/>
        </w:rPr>
        <w:t xml:space="preserve">? </w:t>
      </w:r>
      <w:r w:rsidRPr="005849FA">
        <w:sym w:font="Wingdings" w:char="F0A8"/>
      </w:r>
      <w:r w:rsidRPr="00BF7EC6">
        <w:rPr>
          <w:iCs/>
          <w:szCs w:val="24"/>
        </w:rPr>
        <w:t xml:space="preserve">  No   </w:t>
      </w:r>
      <w:r w:rsidRPr="005849FA">
        <w:sym w:font="Wingdings" w:char="F0A8"/>
      </w:r>
      <w:r w:rsidRPr="00BF7EC6">
        <w:rPr>
          <w:iCs/>
          <w:szCs w:val="24"/>
        </w:rPr>
        <w:t xml:space="preserve">  Yes</w:t>
      </w:r>
    </w:p>
    <w:p w14:paraId="07F23F3C" w14:textId="466CC720" w:rsidR="00BF7EC6" w:rsidRDefault="00BF7EC6" w:rsidP="00815D43">
      <w:pPr>
        <w:widowControl w:val="0"/>
        <w:tabs>
          <w:tab w:val="left" w:pos="1080"/>
        </w:tabs>
        <w:spacing w:after="0" w:line="240" w:lineRule="auto"/>
        <w:rPr>
          <w:rFonts w:eastAsia="Times New Roman"/>
          <w:bCs/>
          <w:iCs/>
          <w:color w:val="000000"/>
          <w:szCs w:val="24"/>
        </w:rPr>
      </w:pPr>
    </w:p>
    <w:p w14:paraId="561FE06E" w14:textId="1F72AEB7" w:rsidR="00BF7EC6" w:rsidRDefault="00BF7EC6" w:rsidP="00E94981">
      <w:pPr>
        <w:widowControl w:val="0"/>
        <w:tabs>
          <w:tab w:val="left" w:pos="720"/>
        </w:tabs>
        <w:spacing w:after="0" w:line="240" w:lineRule="auto"/>
        <w:ind w:left="720"/>
        <w:rPr>
          <w:rFonts w:eastAsia="Times New Roman"/>
          <w:bCs/>
          <w:iCs/>
          <w:color w:val="000000"/>
          <w:szCs w:val="24"/>
        </w:rPr>
      </w:pPr>
      <w:r>
        <w:rPr>
          <w:rFonts w:eastAsia="Times New Roman"/>
          <w:bCs/>
          <w:iCs/>
          <w:color w:val="000000"/>
          <w:szCs w:val="24"/>
        </w:rPr>
        <w:t>[If you answered “Yes” to 9.a, provide the following information for each applicable team member:</w:t>
      </w:r>
    </w:p>
    <w:p w14:paraId="120E7EC0" w14:textId="7BBD1DFB" w:rsidR="00BF7EC6" w:rsidRPr="00E94981" w:rsidRDefault="00BF7EC6" w:rsidP="00E94981">
      <w:pPr>
        <w:pStyle w:val="ListParagraph"/>
        <w:widowControl w:val="0"/>
        <w:numPr>
          <w:ilvl w:val="1"/>
          <w:numId w:val="39"/>
        </w:numPr>
        <w:tabs>
          <w:tab w:val="left" w:pos="1080"/>
        </w:tabs>
        <w:spacing w:after="0"/>
        <w:ind w:left="1080"/>
        <w:rPr>
          <w:rFonts w:eastAsia="Times New Roman"/>
          <w:bCs/>
          <w:iCs/>
          <w:color w:val="000000"/>
          <w:szCs w:val="24"/>
        </w:rPr>
      </w:pPr>
      <w:r w:rsidRPr="00E94981">
        <w:rPr>
          <w:rFonts w:eastAsia="Times New Roman"/>
          <w:bCs/>
          <w:iCs/>
          <w:color w:val="000000"/>
          <w:szCs w:val="24"/>
        </w:rPr>
        <w:t>The name of the organization</w:t>
      </w:r>
    </w:p>
    <w:p w14:paraId="3094F73B" w14:textId="0EB83D0C" w:rsidR="00BF7EC6" w:rsidRDefault="00BF7EC6" w:rsidP="00E94981">
      <w:pPr>
        <w:pStyle w:val="ListParagraph"/>
        <w:widowControl w:val="0"/>
        <w:numPr>
          <w:ilvl w:val="1"/>
          <w:numId w:val="39"/>
        </w:numPr>
        <w:tabs>
          <w:tab w:val="left" w:pos="1080"/>
        </w:tabs>
        <w:spacing w:after="0"/>
        <w:ind w:left="1080"/>
        <w:rPr>
          <w:rFonts w:eastAsia="Times New Roman"/>
          <w:bCs/>
          <w:iCs/>
          <w:color w:val="000000"/>
          <w:szCs w:val="24"/>
        </w:rPr>
      </w:pPr>
      <w:r w:rsidRPr="00E94981">
        <w:rPr>
          <w:rFonts w:eastAsia="Times New Roman"/>
          <w:bCs/>
          <w:iCs/>
          <w:color w:val="000000"/>
          <w:szCs w:val="24"/>
        </w:rPr>
        <w:t xml:space="preserve">Information supporting the organization’s </w:t>
      </w:r>
      <w:r w:rsidR="00F6693D">
        <w:rPr>
          <w:rFonts w:eastAsia="Times New Roman"/>
          <w:bCs/>
          <w:iCs/>
          <w:color w:val="000000"/>
          <w:szCs w:val="24"/>
        </w:rPr>
        <w:t>claim</w:t>
      </w:r>
      <w:r>
        <w:rPr>
          <w:rFonts w:eastAsia="Times New Roman"/>
          <w:bCs/>
          <w:iCs/>
          <w:color w:val="000000"/>
          <w:szCs w:val="24"/>
        </w:rPr>
        <w:t>]</w:t>
      </w:r>
    </w:p>
    <w:p w14:paraId="7C0F95F7" w14:textId="2F2DE89F" w:rsidR="00BF7EC6" w:rsidRDefault="00BF7EC6" w:rsidP="00E94981">
      <w:pPr>
        <w:widowControl w:val="0"/>
        <w:tabs>
          <w:tab w:val="left" w:pos="1080"/>
        </w:tabs>
        <w:spacing w:after="0"/>
        <w:rPr>
          <w:rFonts w:eastAsia="Times New Roman"/>
          <w:bCs/>
          <w:iCs/>
          <w:color w:val="000000"/>
          <w:szCs w:val="24"/>
        </w:rPr>
      </w:pPr>
    </w:p>
    <w:p w14:paraId="0F41F468" w14:textId="40FB7A9C" w:rsidR="00BF7EC6" w:rsidRPr="00E94981" w:rsidRDefault="00F6693D" w:rsidP="00E94981">
      <w:pPr>
        <w:pStyle w:val="ListParagraph"/>
        <w:widowControl w:val="0"/>
        <w:numPr>
          <w:ilvl w:val="0"/>
          <w:numId w:val="37"/>
        </w:numPr>
        <w:tabs>
          <w:tab w:val="left" w:pos="1080"/>
        </w:tabs>
        <w:spacing w:after="0"/>
        <w:rPr>
          <w:rFonts w:eastAsia="Times New Roman"/>
          <w:bCs/>
          <w:iCs/>
          <w:color w:val="000000"/>
          <w:szCs w:val="24"/>
        </w:rPr>
      </w:pPr>
      <w:r>
        <w:rPr>
          <w:rFonts w:eastAsia="Times New Roman"/>
          <w:bCs/>
          <w:iCs/>
          <w:color w:val="000000"/>
          <w:szCs w:val="24"/>
        </w:rPr>
        <w:t xml:space="preserve">Is the proposal requesting at least one-third (1/3) cost share? </w:t>
      </w:r>
      <w:r w:rsidRPr="005849FA">
        <w:sym w:font="Wingdings" w:char="F0A8"/>
      </w:r>
      <w:r w:rsidRPr="00BF7EC6">
        <w:rPr>
          <w:iCs/>
          <w:szCs w:val="24"/>
        </w:rPr>
        <w:t xml:space="preserve">  No   </w:t>
      </w:r>
      <w:r w:rsidRPr="005849FA">
        <w:sym w:font="Wingdings" w:char="F0A8"/>
      </w:r>
      <w:r w:rsidRPr="00BF7EC6">
        <w:rPr>
          <w:iCs/>
          <w:szCs w:val="24"/>
        </w:rPr>
        <w:t xml:space="preserve">  Yes</w:t>
      </w:r>
    </w:p>
    <w:p w14:paraId="13BC7D99" w14:textId="48B95850" w:rsidR="005D1A62" w:rsidRDefault="005D1A62" w:rsidP="00E94981">
      <w:pPr>
        <w:widowControl w:val="0"/>
        <w:tabs>
          <w:tab w:val="left" w:pos="720"/>
        </w:tabs>
        <w:spacing w:after="0"/>
        <w:ind w:left="360"/>
        <w:rPr>
          <w:rFonts w:eastAsia="Times New Roman"/>
          <w:bCs/>
          <w:iCs/>
          <w:color w:val="000000"/>
          <w:szCs w:val="24"/>
        </w:rPr>
      </w:pPr>
      <w:r>
        <w:rPr>
          <w:rFonts w:eastAsia="Times New Roman"/>
          <w:bCs/>
          <w:iCs/>
          <w:color w:val="000000"/>
          <w:szCs w:val="24"/>
        </w:rPr>
        <w:tab/>
      </w:r>
      <w:r w:rsidR="00F6693D" w:rsidRPr="00E94981">
        <w:rPr>
          <w:rFonts w:eastAsia="Times New Roman"/>
          <w:bCs/>
          <w:iCs/>
          <w:color w:val="000000"/>
          <w:szCs w:val="24"/>
        </w:rPr>
        <w:t>[If you answered “</w:t>
      </w:r>
      <w:r w:rsidR="00F6693D">
        <w:rPr>
          <w:rFonts w:eastAsia="Times New Roman"/>
          <w:bCs/>
          <w:iCs/>
          <w:color w:val="000000"/>
          <w:szCs w:val="24"/>
        </w:rPr>
        <w:t>No</w:t>
      </w:r>
      <w:r w:rsidR="00F6693D" w:rsidRPr="00E94981">
        <w:rPr>
          <w:rFonts w:eastAsia="Times New Roman"/>
          <w:bCs/>
          <w:iCs/>
          <w:color w:val="000000"/>
          <w:szCs w:val="24"/>
        </w:rPr>
        <w:t>” to 9.</w:t>
      </w:r>
      <w:r w:rsidR="00F6693D">
        <w:rPr>
          <w:rFonts w:eastAsia="Times New Roman"/>
          <w:bCs/>
          <w:iCs/>
          <w:color w:val="000000"/>
          <w:szCs w:val="24"/>
        </w:rPr>
        <w:t>b</w:t>
      </w:r>
      <w:r w:rsidR="00F6693D" w:rsidRPr="00E94981">
        <w:rPr>
          <w:rFonts w:eastAsia="Times New Roman"/>
          <w:bCs/>
          <w:iCs/>
          <w:color w:val="000000"/>
          <w:szCs w:val="24"/>
        </w:rPr>
        <w:t xml:space="preserve">, </w:t>
      </w:r>
      <w:r>
        <w:rPr>
          <w:rFonts w:eastAsia="Times New Roman"/>
          <w:bCs/>
          <w:iCs/>
          <w:color w:val="000000"/>
          <w:szCs w:val="24"/>
        </w:rPr>
        <w:t>please provide the following information:</w:t>
      </w:r>
    </w:p>
    <w:p w14:paraId="72DF097B" w14:textId="2EEEB28A" w:rsidR="00F6693D" w:rsidRPr="005D1A62" w:rsidRDefault="005D1A62" w:rsidP="00E94981">
      <w:pPr>
        <w:pStyle w:val="ListParagraph"/>
        <w:widowControl w:val="0"/>
        <w:numPr>
          <w:ilvl w:val="0"/>
          <w:numId w:val="40"/>
        </w:numPr>
        <w:tabs>
          <w:tab w:val="left" w:pos="1080"/>
        </w:tabs>
        <w:spacing w:after="0"/>
        <w:ind w:left="1080"/>
        <w:rPr>
          <w:iCs/>
          <w:szCs w:val="24"/>
        </w:rPr>
      </w:pPr>
      <w:r w:rsidRPr="00E94981">
        <w:rPr>
          <w:rFonts w:eastAsia="Times New Roman"/>
          <w:bCs/>
          <w:iCs/>
          <w:color w:val="000000"/>
          <w:szCs w:val="24"/>
        </w:rPr>
        <w:t>Is at least one non-traditional defense contractor</w:t>
      </w:r>
      <w:r w:rsidR="00454BF3">
        <w:rPr>
          <w:rFonts w:eastAsia="Times New Roman"/>
          <w:bCs/>
          <w:iCs/>
          <w:color w:val="000000"/>
          <w:szCs w:val="24"/>
        </w:rPr>
        <w:t>, nonprofit research institution</w:t>
      </w:r>
      <w:r w:rsidRPr="00E94981">
        <w:rPr>
          <w:rFonts w:eastAsia="Times New Roman"/>
          <w:bCs/>
          <w:iCs/>
          <w:color w:val="000000"/>
          <w:szCs w:val="24"/>
        </w:rPr>
        <w:t xml:space="preserve"> or </w:t>
      </w:r>
      <w:r w:rsidRPr="00E94981">
        <w:rPr>
          <w:rFonts w:eastAsia="Times New Roman"/>
          <w:bCs/>
          <w:iCs/>
          <w:color w:val="000000"/>
          <w:szCs w:val="24"/>
        </w:rPr>
        <w:lastRenderedPageBreak/>
        <w:t xml:space="preserve">small business participating in the proposed effort? </w:t>
      </w:r>
      <w:r w:rsidRPr="005849FA">
        <w:sym w:font="Wingdings" w:char="F0A8"/>
      </w:r>
      <w:r w:rsidRPr="005D1A62">
        <w:rPr>
          <w:iCs/>
          <w:szCs w:val="24"/>
        </w:rPr>
        <w:t xml:space="preserve">  No   </w:t>
      </w:r>
      <w:r w:rsidRPr="005849FA">
        <w:sym w:font="Wingdings" w:char="F0A8"/>
      </w:r>
      <w:r w:rsidRPr="005D1A62">
        <w:rPr>
          <w:iCs/>
          <w:szCs w:val="24"/>
        </w:rPr>
        <w:t xml:space="preserve">  Yes</w:t>
      </w:r>
    </w:p>
    <w:p w14:paraId="3D00D1A0" w14:textId="4EF583F2" w:rsidR="005D1A62" w:rsidRPr="00E94981" w:rsidRDefault="005D1A62" w:rsidP="00E94981">
      <w:pPr>
        <w:pStyle w:val="ListParagraph"/>
        <w:widowControl w:val="0"/>
        <w:numPr>
          <w:ilvl w:val="0"/>
          <w:numId w:val="40"/>
        </w:numPr>
        <w:tabs>
          <w:tab w:val="left" w:pos="1080"/>
        </w:tabs>
        <w:spacing w:after="0"/>
        <w:ind w:left="1080"/>
        <w:rPr>
          <w:rFonts w:eastAsia="Times New Roman"/>
          <w:bCs/>
          <w:iCs/>
          <w:color w:val="000000"/>
          <w:szCs w:val="24"/>
        </w:rPr>
      </w:pPr>
      <w:r w:rsidRPr="00E94981">
        <w:rPr>
          <w:rFonts w:eastAsia="Times New Roman"/>
          <w:bCs/>
          <w:iCs/>
          <w:color w:val="000000"/>
          <w:szCs w:val="24"/>
        </w:rPr>
        <w:t>Please explain how the non-traditional defense contractor</w:t>
      </w:r>
      <w:r w:rsidR="0001028A">
        <w:rPr>
          <w:rFonts w:eastAsia="Times New Roman"/>
          <w:bCs/>
          <w:iCs/>
          <w:color w:val="000000"/>
          <w:szCs w:val="24"/>
        </w:rPr>
        <w:t xml:space="preserve"> </w:t>
      </w:r>
      <w:r w:rsidRPr="00E94981">
        <w:rPr>
          <w:rFonts w:eastAsia="Times New Roman"/>
          <w:bCs/>
          <w:iCs/>
          <w:color w:val="000000"/>
          <w:szCs w:val="24"/>
        </w:rPr>
        <w:t xml:space="preserve">or small business is participating </w:t>
      </w:r>
      <w:r w:rsidR="00E96539">
        <w:rPr>
          <w:rFonts w:eastAsia="Times New Roman"/>
          <w:bCs/>
          <w:iCs/>
          <w:color w:val="000000"/>
          <w:szCs w:val="24"/>
        </w:rPr>
        <w:t xml:space="preserve">in the effort </w:t>
      </w:r>
      <w:r w:rsidRPr="00E94981">
        <w:rPr>
          <w:rFonts w:eastAsia="Times New Roman"/>
          <w:bCs/>
          <w:iCs/>
          <w:color w:val="000000"/>
          <w:szCs w:val="24"/>
        </w:rPr>
        <w:t>to a significant extent</w:t>
      </w:r>
      <w:r>
        <w:rPr>
          <w:rFonts w:eastAsia="Times New Roman"/>
          <w:bCs/>
          <w:iCs/>
          <w:color w:val="000000"/>
          <w:szCs w:val="24"/>
        </w:rPr>
        <w:t>]</w:t>
      </w:r>
    </w:p>
    <w:p w14:paraId="78287615" w14:textId="77777777" w:rsidR="00815D43" w:rsidRPr="00774394" w:rsidRDefault="00815D43" w:rsidP="00815D43">
      <w:pPr>
        <w:widowControl w:val="0"/>
        <w:tabs>
          <w:tab w:val="left" w:pos="1080"/>
        </w:tabs>
        <w:spacing w:after="0" w:line="240" w:lineRule="auto"/>
        <w:rPr>
          <w:rFonts w:eastAsia="Times New Roman"/>
          <w:bCs/>
          <w:iCs/>
          <w:color w:val="000000"/>
          <w:szCs w:val="24"/>
        </w:rPr>
      </w:pPr>
    </w:p>
    <w:p w14:paraId="60D08030" w14:textId="7269701B" w:rsidR="00421BB4" w:rsidRPr="00421BB4" w:rsidRDefault="005D1A62" w:rsidP="00421BB4">
      <w:pPr>
        <w:pStyle w:val="ListParagraph"/>
        <w:widowControl w:val="0"/>
        <w:numPr>
          <w:ilvl w:val="0"/>
          <w:numId w:val="37"/>
        </w:numPr>
        <w:tabs>
          <w:tab w:val="left" w:pos="1080"/>
        </w:tabs>
        <w:spacing w:after="0"/>
        <w:rPr>
          <w:rFonts w:asciiTheme="minorHAnsi" w:hAnsiTheme="minorHAnsi" w:cstheme="minorHAnsi"/>
          <w:szCs w:val="24"/>
        </w:rPr>
      </w:pPr>
      <w:r>
        <w:t>[</w:t>
      </w:r>
      <w:r w:rsidR="00815D43" w:rsidRPr="00774394">
        <w:t xml:space="preserve">Provide a detailed list of milestones </w:t>
      </w:r>
      <w:proofErr w:type="gramStart"/>
      <w:r w:rsidR="00815D43" w:rsidRPr="00774394">
        <w:t>including:</w:t>
      </w:r>
      <w:proofErr w:type="gramEnd"/>
      <w:r w:rsidR="00815D43" w:rsidRPr="00774394">
        <w:t xml:space="preserve"> description, completion criteria, due date, and payment/funding schedule (to include, if cost share is proposed, </w:t>
      </w:r>
      <w:r w:rsidR="00B5249A" w:rsidRPr="00774394">
        <w:t>awardee</w:t>
      </w:r>
      <w:r w:rsidR="00815D43" w:rsidRPr="00774394">
        <w:t xml:space="preserve"> </w:t>
      </w:r>
      <w:r w:rsidR="00A705E1">
        <w:t>and Government share amounts).</w:t>
      </w:r>
      <w:r w:rsidR="00421BB4">
        <w:t xml:space="preserve"> </w:t>
      </w:r>
      <w:r w:rsidR="00421BB4" w:rsidRPr="00421BB4">
        <w:rPr>
          <w:rFonts w:asciiTheme="minorHAnsi" w:hAnsiTheme="minorHAnsi" w:cstheme="minorHAnsi"/>
          <w:szCs w:val="24"/>
        </w:rPr>
        <w:t xml:space="preserve">Proposers must complete the “Schedule of Milestones and Payments” Excel </w:t>
      </w:r>
      <w:r w:rsidR="0001028A">
        <w:rPr>
          <w:rFonts w:asciiTheme="minorHAnsi" w:hAnsiTheme="minorHAnsi" w:cstheme="minorHAnsi"/>
          <w:szCs w:val="24"/>
        </w:rPr>
        <w:t xml:space="preserve">Attachment provided with </w:t>
      </w:r>
      <w:r w:rsidR="00E77761">
        <w:rPr>
          <w:rFonts w:asciiTheme="minorHAnsi" w:hAnsiTheme="minorHAnsi" w:cstheme="minorHAnsi"/>
          <w:szCs w:val="24"/>
        </w:rPr>
        <w:t xml:space="preserve">the </w:t>
      </w:r>
      <w:r w:rsidR="00E77761">
        <w:t xml:space="preserve">Somnus </w:t>
      </w:r>
      <w:r w:rsidR="00E77761">
        <w:rPr>
          <w:rFonts w:asciiTheme="minorHAnsi" w:hAnsiTheme="minorHAnsi" w:cstheme="minorHAnsi"/>
          <w:szCs w:val="24"/>
        </w:rPr>
        <w:t xml:space="preserve">Research Announcement </w:t>
      </w:r>
      <w:r w:rsidR="00421BB4" w:rsidRPr="00421BB4">
        <w:rPr>
          <w:rFonts w:asciiTheme="minorHAnsi" w:hAnsiTheme="minorHAnsi" w:cstheme="minorHAnsi"/>
          <w:szCs w:val="24"/>
        </w:rPr>
        <w:t xml:space="preserve">as part of submitting a complete proposal and fulfilling the requirements under Vol. 2 - </w:t>
      </w:r>
      <w:r w:rsidR="00F278A7">
        <w:rPr>
          <w:rFonts w:asciiTheme="minorHAnsi" w:hAnsiTheme="minorHAnsi" w:cstheme="minorHAnsi"/>
          <w:szCs w:val="24"/>
        </w:rPr>
        <w:t>Cost</w:t>
      </w:r>
      <w:r w:rsidR="00421BB4" w:rsidRPr="00421BB4">
        <w:rPr>
          <w:rFonts w:asciiTheme="minorHAnsi" w:hAnsiTheme="minorHAnsi" w:cstheme="minorHAnsi"/>
          <w:szCs w:val="24"/>
        </w:rPr>
        <w:t xml:space="preserve"> Volume.</w:t>
      </w:r>
      <w:r w:rsidR="00A705E1">
        <w:t xml:space="preserve"> </w:t>
      </w:r>
      <w:r w:rsidR="00815D43" w:rsidRPr="00774394">
        <w:t xml:space="preserve">Milestones must relate directly to accomplishment of technical metrics as defined in the </w:t>
      </w:r>
      <w:r w:rsidR="00E77761">
        <w:t xml:space="preserve">Somnus </w:t>
      </w:r>
      <w:r w:rsidR="00E77761">
        <w:rPr>
          <w:rFonts w:asciiTheme="minorHAnsi" w:hAnsiTheme="minorHAnsi" w:cstheme="minorHAnsi"/>
          <w:szCs w:val="24"/>
        </w:rPr>
        <w:t>Research Announcement</w:t>
      </w:r>
      <w:r w:rsidR="00A705E1">
        <w:t xml:space="preserve">. </w:t>
      </w:r>
      <w:r w:rsidR="00421BB4" w:rsidRPr="00421BB4">
        <w:rPr>
          <w:szCs w:val="24"/>
        </w:rPr>
        <w:t>Proprietary information must not be included as part of th</w:t>
      </w:r>
      <w:r w:rsidR="00421BB4" w:rsidRPr="00691AD2">
        <w:rPr>
          <w:szCs w:val="24"/>
        </w:rPr>
        <w:t xml:space="preserve">e milestones. </w:t>
      </w:r>
    </w:p>
    <w:p w14:paraId="39E0FE06" w14:textId="77777777" w:rsidR="00421BB4" w:rsidRPr="00421BB4" w:rsidRDefault="00421BB4" w:rsidP="00421BB4">
      <w:pPr>
        <w:pStyle w:val="ListParagraph"/>
        <w:widowControl w:val="0"/>
        <w:tabs>
          <w:tab w:val="left" w:pos="1080"/>
        </w:tabs>
        <w:spacing w:after="0"/>
        <w:rPr>
          <w:rFonts w:asciiTheme="minorHAnsi" w:hAnsiTheme="minorHAnsi" w:cstheme="minorHAnsi"/>
          <w:szCs w:val="24"/>
        </w:rPr>
      </w:pPr>
    </w:p>
    <w:p w14:paraId="15AD7305" w14:textId="2B31117C" w:rsidR="00FC38F1" w:rsidRPr="006152E6" w:rsidRDefault="008476CA" w:rsidP="00421BB4">
      <w:pPr>
        <w:pStyle w:val="ListParagraph"/>
        <w:widowControl w:val="0"/>
        <w:tabs>
          <w:tab w:val="left" w:pos="1080"/>
        </w:tabs>
        <w:spacing w:after="0"/>
        <w:rPr>
          <w:rFonts w:asciiTheme="minorHAnsi" w:hAnsiTheme="minorHAnsi" w:cstheme="minorHAnsi"/>
          <w:szCs w:val="24"/>
        </w:rPr>
      </w:pPr>
      <w:r>
        <w:t>All</w:t>
      </w:r>
      <w:r w:rsidR="007B5A30" w:rsidRPr="00774394">
        <w:t xml:space="preserve"> </w:t>
      </w:r>
      <w:r w:rsidR="00E77761">
        <w:t xml:space="preserve">awarded </w:t>
      </w:r>
      <w:r w:rsidR="007B5A30">
        <w:t xml:space="preserve">OT </w:t>
      </w:r>
      <w:r w:rsidR="00815D43" w:rsidRPr="00774394">
        <w:t>agreement</w:t>
      </w:r>
      <w:r>
        <w:t>s</w:t>
      </w:r>
      <w:r w:rsidR="00AE5411">
        <w:t xml:space="preserve"> and cooperative agreements</w:t>
      </w:r>
      <w:r w:rsidR="00815D43" w:rsidRPr="00774394">
        <w:t xml:space="preserve"> will be </w:t>
      </w:r>
      <w:r>
        <w:t xml:space="preserve">structured with </w:t>
      </w:r>
      <w:r w:rsidR="007B5A30">
        <w:t>fixed payable milestones</w:t>
      </w:r>
      <w:r w:rsidR="00A705E1" w:rsidRPr="00421BB4">
        <w:rPr>
          <w:szCs w:val="24"/>
        </w:rPr>
        <w:t>.</w:t>
      </w:r>
      <w:r w:rsidR="00815D43" w:rsidRPr="00421BB4">
        <w:rPr>
          <w:szCs w:val="24"/>
        </w:rPr>
        <w:t xml:space="preserve"> </w:t>
      </w:r>
      <w:r w:rsidR="00FB0693" w:rsidRPr="00421BB4">
        <w:rPr>
          <w:szCs w:val="24"/>
        </w:rPr>
        <w:t xml:space="preserve">Proposers </w:t>
      </w:r>
      <w:r w:rsidR="007B5A30" w:rsidRPr="00421BB4">
        <w:rPr>
          <w:szCs w:val="24"/>
        </w:rPr>
        <w:t>must</w:t>
      </w:r>
      <w:r w:rsidR="00FB0693" w:rsidRPr="00421BB4">
        <w:rPr>
          <w:szCs w:val="24"/>
        </w:rPr>
        <w:t xml:space="preserve"> propose an OT agreement</w:t>
      </w:r>
      <w:r w:rsidR="00AE5411">
        <w:rPr>
          <w:szCs w:val="24"/>
        </w:rPr>
        <w:t xml:space="preserve"> or cooperative agreement</w:t>
      </w:r>
      <w:r w:rsidR="00FB0693" w:rsidRPr="00421BB4">
        <w:rPr>
          <w:szCs w:val="24"/>
        </w:rPr>
        <w:t xml:space="preserve"> with fixed payable milestones. Fixed payable milestones are fixed payments based on successful completion of the milestone accomplishments agreed to in the milestone plan.</w:t>
      </w:r>
      <w:r w:rsidR="000B4C2A" w:rsidRPr="00421BB4">
        <w:rPr>
          <w:szCs w:val="24"/>
        </w:rPr>
        <w:t>]</w:t>
      </w:r>
      <w:r w:rsidR="00FB0693" w:rsidRPr="00421BB4">
        <w:rPr>
          <w:szCs w:val="24"/>
        </w:rPr>
        <w:t xml:space="preserve"> </w:t>
      </w:r>
    </w:p>
    <w:p w14:paraId="78BB7676" w14:textId="77777777" w:rsidR="002921AA" w:rsidRPr="00774394" w:rsidRDefault="002921AA" w:rsidP="00815D43">
      <w:pPr>
        <w:widowControl w:val="0"/>
        <w:tabs>
          <w:tab w:val="left" w:pos="1080"/>
        </w:tabs>
        <w:spacing w:after="0" w:line="240" w:lineRule="auto"/>
        <w:rPr>
          <w:rFonts w:eastAsia="Times New Roman"/>
          <w:bCs/>
          <w:iCs/>
          <w:color w:val="000000"/>
          <w:szCs w:val="24"/>
        </w:rPr>
      </w:pPr>
    </w:p>
    <w:p w14:paraId="5B15365B" w14:textId="1478948C" w:rsidR="002921AA" w:rsidRPr="00774394" w:rsidRDefault="002921AA" w:rsidP="002921AA">
      <w:pPr>
        <w:pStyle w:val="ListParagraph"/>
        <w:widowControl w:val="0"/>
        <w:numPr>
          <w:ilvl w:val="0"/>
          <w:numId w:val="31"/>
        </w:numPr>
        <w:spacing w:after="0"/>
        <w:ind w:left="360" w:hanging="450"/>
        <w:outlineLvl w:val="1"/>
        <w:rPr>
          <w:rFonts w:eastAsia="Times New Roman"/>
          <w:b/>
          <w:bCs/>
          <w:iCs/>
          <w:color w:val="000000"/>
          <w:szCs w:val="24"/>
        </w:rPr>
      </w:pPr>
      <w:bookmarkStart w:id="24" w:name="_Toc11834792"/>
      <w:r w:rsidRPr="00774394">
        <w:rPr>
          <w:rFonts w:eastAsia="Times New Roman"/>
          <w:b/>
          <w:bCs/>
          <w:iCs/>
          <w:color w:val="000000"/>
          <w:szCs w:val="24"/>
        </w:rPr>
        <w:t xml:space="preserve">Requirement for </w:t>
      </w:r>
      <w:r w:rsidR="00F278A7">
        <w:rPr>
          <w:rFonts w:eastAsia="Times New Roman"/>
          <w:b/>
          <w:bCs/>
          <w:iCs/>
          <w:color w:val="000000"/>
          <w:szCs w:val="24"/>
        </w:rPr>
        <w:t>Cost</w:t>
      </w:r>
      <w:r w:rsidRPr="00774394">
        <w:rPr>
          <w:rFonts w:eastAsia="Times New Roman"/>
          <w:b/>
          <w:bCs/>
          <w:iCs/>
          <w:color w:val="000000"/>
          <w:szCs w:val="24"/>
        </w:rPr>
        <w:t xml:space="preserve"> Volumes</w:t>
      </w:r>
      <w:bookmarkEnd w:id="24"/>
    </w:p>
    <w:p w14:paraId="2BCF3413" w14:textId="1FA38A92" w:rsidR="00B76577" w:rsidRPr="00774394" w:rsidRDefault="00B76577" w:rsidP="002921AA">
      <w:pPr>
        <w:widowControl w:val="0"/>
        <w:tabs>
          <w:tab w:val="left" w:pos="1080"/>
        </w:tabs>
        <w:spacing w:after="0" w:line="240" w:lineRule="auto"/>
        <w:rPr>
          <w:szCs w:val="24"/>
        </w:rPr>
      </w:pPr>
      <w:r w:rsidRPr="00774394">
        <w:rPr>
          <w:szCs w:val="24"/>
        </w:rPr>
        <w:t>[Provide the following assertion.]</w:t>
      </w:r>
    </w:p>
    <w:p w14:paraId="13B22600" w14:textId="7DE24C3D" w:rsidR="00AB2199" w:rsidRDefault="002921AA" w:rsidP="002921AA">
      <w:pPr>
        <w:widowControl w:val="0"/>
        <w:tabs>
          <w:tab w:val="left" w:pos="1080"/>
        </w:tabs>
        <w:spacing w:after="0" w:line="240" w:lineRule="auto"/>
        <w:rPr>
          <w:szCs w:val="24"/>
        </w:rPr>
      </w:pPr>
      <w:r w:rsidRPr="00774394">
        <w:rPr>
          <w:szCs w:val="24"/>
        </w:rPr>
        <w:t>The proposer</w:t>
      </w:r>
      <w:r w:rsidR="008163F7">
        <w:rPr>
          <w:szCs w:val="24"/>
        </w:rPr>
        <w:t>:</w:t>
      </w:r>
      <w:r w:rsidRPr="00774394">
        <w:rPr>
          <w:szCs w:val="24"/>
        </w:rPr>
        <w:t xml:space="preserve"> </w:t>
      </w:r>
      <w:r w:rsidR="003210D1" w:rsidRPr="00774394">
        <w:rPr>
          <w:szCs w:val="24"/>
        </w:rPr>
        <w:t xml:space="preserve">(1) acknowledges awareness of the award terms and conditions to which they may have to adhere and the sample </w:t>
      </w:r>
      <w:r w:rsidR="00FC38F1">
        <w:rPr>
          <w:szCs w:val="24"/>
        </w:rPr>
        <w:t>OT agreement</w:t>
      </w:r>
      <w:r w:rsidR="00AE5411">
        <w:rPr>
          <w:szCs w:val="24"/>
        </w:rPr>
        <w:t xml:space="preserve"> or the sample cooperative agreement</w:t>
      </w:r>
      <w:r w:rsidR="00FC38F1">
        <w:rPr>
          <w:szCs w:val="24"/>
        </w:rPr>
        <w:t xml:space="preserve"> provided as</w:t>
      </w:r>
      <w:r w:rsidR="00E96539">
        <w:rPr>
          <w:szCs w:val="24"/>
        </w:rPr>
        <w:t xml:space="preserve"> a</w:t>
      </w:r>
      <w:r w:rsidR="00FC38F1">
        <w:rPr>
          <w:szCs w:val="24"/>
        </w:rPr>
        <w:t>ttachment</w:t>
      </w:r>
      <w:r w:rsidR="00AE5411">
        <w:rPr>
          <w:szCs w:val="24"/>
        </w:rPr>
        <w:t>s</w:t>
      </w:r>
      <w:r w:rsidR="003210D1" w:rsidRPr="00774394">
        <w:rPr>
          <w:szCs w:val="24"/>
        </w:rPr>
        <w:t xml:space="preserve">, and (2) indicates agreement (in principle) with the listed terms and conditions applicable to the specific </w:t>
      </w:r>
      <w:r w:rsidR="00A705E1">
        <w:rPr>
          <w:szCs w:val="24"/>
        </w:rPr>
        <w:t xml:space="preserve">award instrument. </w:t>
      </w:r>
      <w:r w:rsidR="00AB2199" w:rsidRPr="00774394">
        <w:rPr>
          <w:rFonts w:cs="Calibri"/>
          <w:color w:val="000000"/>
          <w:szCs w:val="24"/>
        </w:rPr>
        <w:sym w:font="Wingdings" w:char="F0A8"/>
      </w:r>
      <w:r w:rsidR="00AB2199" w:rsidRPr="00774394">
        <w:rPr>
          <w:rFonts w:cs="Calibri"/>
          <w:color w:val="000000"/>
          <w:szCs w:val="24"/>
        </w:rPr>
        <w:t xml:space="preserve"> </w:t>
      </w:r>
      <w:r w:rsidR="00890F56" w:rsidRPr="00774394">
        <w:rPr>
          <w:rFonts w:cs="Calibri"/>
          <w:color w:val="000000"/>
          <w:szCs w:val="24"/>
        </w:rPr>
        <w:t>Yes</w:t>
      </w:r>
      <w:r w:rsidR="00AB2199" w:rsidRPr="00774394">
        <w:rPr>
          <w:rFonts w:cs="Calibri"/>
          <w:color w:val="000000"/>
          <w:szCs w:val="24"/>
        </w:rPr>
        <w:t xml:space="preserve">  </w:t>
      </w:r>
      <w:r w:rsidR="00AB2199" w:rsidRPr="00774394">
        <w:rPr>
          <w:rFonts w:cs="Calibri"/>
          <w:color w:val="000000"/>
          <w:szCs w:val="24"/>
        </w:rPr>
        <w:sym w:font="Wingdings" w:char="F0A8"/>
      </w:r>
      <w:r w:rsidR="00890F56" w:rsidRPr="00774394">
        <w:rPr>
          <w:rFonts w:cs="Calibri"/>
          <w:color w:val="000000"/>
          <w:szCs w:val="24"/>
        </w:rPr>
        <w:t xml:space="preserve"> No</w:t>
      </w:r>
      <w:r w:rsidR="00AB2199" w:rsidRPr="00861665">
        <w:rPr>
          <w:rFonts w:eastAsia="Times New Roman"/>
          <w:bCs/>
          <w:iCs/>
          <w:color w:val="000000"/>
          <w:szCs w:val="24"/>
        </w:rPr>
        <w:t> </w:t>
      </w:r>
    </w:p>
    <w:p w14:paraId="0CC86F7E" w14:textId="77777777" w:rsidR="00815D43" w:rsidRPr="00E767B3" w:rsidRDefault="00815D43" w:rsidP="00814151">
      <w:pPr>
        <w:pStyle w:val="BodyText"/>
        <w:spacing w:after="0"/>
        <w:rPr>
          <w:u w:val="single"/>
        </w:rPr>
      </w:pPr>
    </w:p>
    <w:sectPr w:rsidR="00815D43" w:rsidRPr="00E767B3" w:rsidSect="004407EF">
      <w:headerReference w:type="default" r:id="rId10"/>
      <w:pgSz w:w="12240" w:h="15840" w:code="1"/>
      <w:pgMar w:top="1008" w:right="1440" w:bottom="1440" w:left="1440" w:header="432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41A91" w14:textId="77777777" w:rsidR="004407EF" w:rsidRDefault="004407EF" w:rsidP="00F96729">
      <w:pPr>
        <w:spacing w:after="0" w:line="240" w:lineRule="auto"/>
      </w:pPr>
      <w:r>
        <w:separator/>
      </w:r>
    </w:p>
  </w:endnote>
  <w:endnote w:type="continuationSeparator" w:id="0">
    <w:p w14:paraId="0244A457" w14:textId="77777777" w:rsidR="004407EF" w:rsidRDefault="004407EF" w:rsidP="00F96729">
      <w:pPr>
        <w:spacing w:after="0" w:line="240" w:lineRule="auto"/>
      </w:pPr>
      <w:r>
        <w:continuationSeparator/>
      </w:r>
    </w:p>
  </w:endnote>
  <w:endnote w:type="continuationNotice" w:id="1">
    <w:p w14:paraId="157EEF2B" w14:textId="77777777" w:rsidR="004407EF" w:rsidRDefault="004407EF">
      <w:pPr>
        <w:spacing w:after="0" w:line="240" w:lineRule="auto"/>
      </w:pPr>
    </w:p>
  </w:endnote>
  <w:endnote w:id="2">
    <w:p w14:paraId="40C1A480" w14:textId="476CE9C3" w:rsidR="008221EC" w:rsidRDefault="008221EC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ED758B">
        <w:rPr>
          <w:sz w:val="18"/>
          <w:szCs w:val="18"/>
        </w:rPr>
        <w:t>The DUNS number is used as the contractor identification code for all Government p</w:t>
      </w:r>
      <w:r w:rsidR="00A705E1">
        <w:rPr>
          <w:sz w:val="18"/>
          <w:szCs w:val="18"/>
        </w:rPr>
        <w:t xml:space="preserve">rocurement-related activities. </w:t>
      </w:r>
      <w:r w:rsidRPr="00ED758B">
        <w:rPr>
          <w:sz w:val="18"/>
          <w:szCs w:val="18"/>
        </w:rPr>
        <w:t>Go to</w:t>
      </w:r>
      <w:r w:rsidRPr="00ED758B">
        <w:rPr>
          <w:sz w:val="18"/>
          <w:szCs w:val="18"/>
          <w:u w:val="single"/>
        </w:rPr>
        <w:t xml:space="preserve"> </w:t>
      </w:r>
      <w:hyperlink r:id="rId1" w:history="1">
        <w:r w:rsidRPr="00ED758B">
          <w:rPr>
            <w:rStyle w:val="Hyperlink"/>
            <w:sz w:val="18"/>
            <w:szCs w:val="18"/>
          </w:rPr>
          <w:t>http://fedgov.dnb.com/webform/index.jsp</w:t>
        </w:r>
      </w:hyperlink>
      <w:r w:rsidRPr="00ED758B">
        <w:rPr>
          <w:sz w:val="18"/>
          <w:szCs w:val="18"/>
          <w:u w:val="single"/>
        </w:rPr>
        <w:t xml:space="preserve"> </w:t>
      </w:r>
      <w:r w:rsidRPr="00ED758B">
        <w:rPr>
          <w:sz w:val="18"/>
          <w:szCs w:val="18"/>
        </w:rPr>
        <w:t>to request a DUNS number (may take at least 1 business day).</w:t>
      </w:r>
      <w:r w:rsidRPr="008221EC">
        <w:t xml:space="preserve">  </w:t>
      </w:r>
    </w:p>
  </w:endnote>
  <w:endnote w:id="3">
    <w:p w14:paraId="4C8BACB3" w14:textId="57047FC8" w:rsidR="008221EC" w:rsidRDefault="008221EC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26C85">
        <w:rPr>
          <w:rFonts w:asciiTheme="minorHAnsi" w:hAnsiTheme="minorHAnsi"/>
          <w:sz w:val="18"/>
          <w:szCs w:val="18"/>
        </w:rPr>
        <w:t xml:space="preserve">See </w:t>
      </w:r>
      <w:hyperlink r:id="rId2" w:history="1">
        <w:r w:rsidRPr="009A0CBC">
          <w:rPr>
            <w:rStyle w:val="Hyperlink"/>
            <w:rFonts w:asciiTheme="minorHAnsi" w:hAnsiTheme="minorHAnsi"/>
            <w:sz w:val="18"/>
            <w:szCs w:val="18"/>
          </w:rPr>
          <w:t>http://www.irs.gov/businesses/small/international/article/0,,id=96696,00.html</w:t>
        </w:r>
      </w:hyperlink>
      <w:r w:rsidRPr="009A0CBC">
        <w:rPr>
          <w:rStyle w:val="Hyperlink"/>
          <w:rFonts w:asciiTheme="minorHAnsi" w:hAnsiTheme="minorHAnsi"/>
          <w:sz w:val="18"/>
          <w:szCs w:val="18"/>
        </w:rPr>
        <w:t xml:space="preserve"> </w:t>
      </w:r>
      <w:r w:rsidRPr="009A0CBC">
        <w:rPr>
          <w:rFonts w:asciiTheme="minorHAnsi" w:hAnsiTheme="minorHAnsi"/>
          <w:sz w:val="18"/>
          <w:szCs w:val="18"/>
        </w:rPr>
        <w:t>for information on requesting a TIN.</w:t>
      </w:r>
      <w:r w:rsidR="00F91479">
        <w:rPr>
          <w:rFonts w:asciiTheme="minorHAnsi" w:hAnsiTheme="minorHAnsi"/>
          <w:sz w:val="18"/>
          <w:szCs w:val="18"/>
        </w:rPr>
        <w:t xml:space="preserve"> </w:t>
      </w:r>
      <w:r w:rsidRPr="009A0CBC">
        <w:rPr>
          <w:rFonts w:asciiTheme="minorHAnsi" w:hAnsiTheme="minorHAnsi"/>
          <w:sz w:val="18"/>
          <w:szCs w:val="18"/>
        </w:rPr>
        <w:t>Note, requests may take from 1 business day to 1 month depending on the method (online, fax, mail).</w:t>
      </w:r>
    </w:p>
  </w:endnote>
  <w:endnote w:id="4">
    <w:p w14:paraId="32006D8A" w14:textId="7C88B15B" w:rsidR="008221EC" w:rsidRDefault="008221EC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ED758B">
        <w:rPr>
          <w:sz w:val="18"/>
          <w:szCs w:val="18"/>
        </w:rPr>
        <w:t>A CAGE Code identifies companies doing or wishing to do business with the Federal Governmen</w:t>
      </w:r>
      <w:r w:rsidR="00A705E1">
        <w:rPr>
          <w:sz w:val="18"/>
          <w:szCs w:val="18"/>
        </w:rPr>
        <w:t>t.</w:t>
      </w:r>
      <w:r w:rsidRPr="00ED758B">
        <w:rPr>
          <w:sz w:val="18"/>
          <w:szCs w:val="18"/>
        </w:rPr>
        <w:t xml:space="preserve"> See </w:t>
      </w:r>
      <w:r w:rsidR="006357E1">
        <w:rPr>
          <w:sz w:val="18"/>
          <w:szCs w:val="18"/>
        </w:rPr>
        <w:t xml:space="preserve">AIE </w:t>
      </w:r>
      <w:r w:rsidR="0001028A">
        <w:rPr>
          <w:sz w:val="18"/>
          <w:szCs w:val="18"/>
        </w:rPr>
        <w:t xml:space="preserve">PA </w:t>
      </w:r>
      <w:r w:rsidRPr="00ED758B">
        <w:rPr>
          <w:sz w:val="18"/>
          <w:szCs w:val="18"/>
        </w:rPr>
        <w:t>Sectio</w:t>
      </w:r>
      <w:r w:rsidRPr="00F23D85">
        <w:rPr>
          <w:sz w:val="18"/>
          <w:szCs w:val="18"/>
        </w:rPr>
        <w:t xml:space="preserve">n </w:t>
      </w:r>
      <w:r w:rsidR="006357E1">
        <w:rPr>
          <w:sz w:val="18"/>
          <w:szCs w:val="18"/>
        </w:rPr>
        <w:t>7.2.1</w:t>
      </w:r>
      <w:r w:rsidRPr="00F23D85">
        <w:rPr>
          <w:sz w:val="18"/>
          <w:szCs w:val="18"/>
        </w:rPr>
        <w:t xml:space="preserve"> for</w:t>
      </w:r>
      <w:r w:rsidRPr="00ED758B">
        <w:rPr>
          <w:sz w:val="18"/>
          <w:szCs w:val="18"/>
        </w:rPr>
        <w:t xml:space="preserve"> further information.</w:t>
      </w:r>
    </w:p>
  </w:endnote>
  <w:endnote w:id="5">
    <w:p w14:paraId="098D5E5A" w14:textId="5EFB41FE" w:rsidR="000132A2" w:rsidRDefault="000132A2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ED758B">
        <w:rPr>
          <w:sz w:val="18"/>
          <w:szCs w:val="18"/>
        </w:rPr>
        <w:t xml:space="preserve">For definitions and information on Other Transaction </w:t>
      </w:r>
      <w:r w:rsidRPr="00ED758B">
        <w:rPr>
          <w:sz w:val="18"/>
          <w:szCs w:val="18"/>
        </w:rPr>
        <w:t>agreements</w:t>
      </w:r>
      <w:r w:rsidR="007870E1">
        <w:rPr>
          <w:sz w:val="18"/>
          <w:szCs w:val="18"/>
        </w:rPr>
        <w:t>,</w:t>
      </w:r>
      <w:r w:rsidRPr="00ED758B">
        <w:rPr>
          <w:sz w:val="18"/>
          <w:szCs w:val="18"/>
        </w:rPr>
        <w:t xml:space="preserve">see </w:t>
      </w:r>
      <w:hyperlink r:id="rId3" w:anchor="OtherTransactions" w:history="1">
        <w:r w:rsidRPr="00ED758B">
          <w:rPr>
            <w:rStyle w:val="Hyperlink"/>
            <w:sz w:val="18"/>
            <w:szCs w:val="18"/>
          </w:rPr>
          <w:t>http://www.darpa.mil/work-with-us/contract-management#OtherTransactions</w:t>
        </w:r>
      </w:hyperlink>
      <w:r w:rsidRPr="00ED758B">
        <w:rPr>
          <w:sz w:val="18"/>
          <w:szCs w:val="18"/>
        </w:rPr>
        <w:t>.</w:t>
      </w:r>
    </w:p>
  </w:endnote>
  <w:endnote w:id="6">
    <w:p w14:paraId="1656E0D4" w14:textId="74CE788A" w:rsidR="007870E1" w:rsidRPr="001229FD" w:rsidRDefault="007870E1">
      <w:pPr>
        <w:pStyle w:val="EndnoteText"/>
        <w:rPr>
          <w:sz w:val="18"/>
          <w:szCs w:val="18"/>
        </w:rPr>
      </w:pPr>
      <w:r>
        <w:rPr>
          <w:rStyle w:val="EndnoteReference"/>
        </w:rPr>
        <w:endnoteRef/>
      </w:r>
      <w:r>
        <w:t xml:space="preserve"> </w:t>
      </w:r>
      <w:r>
        <w:rPr>
          <w:sz w:val="18"/>
          <w:szCs w:val="18"/>
        </w:rPr>
        <w:t xml:space="preserve">For information on Cooperative Agreements, see </w:t>
      </w:r>
      <w:hyperlink r:id="rId4" w:history="1">
        <w:r w:rsidRPr="000962D7">
          <w:rPr>
            <w:rStyle w:val="Hyperlink"/>
            <w:sz w:val="18"/>
            <w:szCs w:val="18"/>
          </w:rPr>
          <w:t>https://www.darpa.mil/work-with-us/grant-cooperative-agreements</w:t>
        </w:r>
      </w:hyperlink>
      <w:r>
        <w:rPr>
          <w:sz w:val="18"/>
          <w:szCs w:val="18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20723032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CCFA3D" w14:textId="77777777" w:rsidR="00F429CC" w:rsidRDefault="00F429CC" w:rsidP="00F429CC">
        <w:pPr>
          <w:pStyle w:val="Footer"/>
          <w:tabs>
            <w:tab w:val="left" w:pos="2880"/>
            <w:tab w:val="left" w:pos="2970"/>
          </w:tabs>
          <w:spacing w:after="0"/>
          <w:jc w:val="right"/>
          <w:rPr>
            <w:sz w:val="22"/>
          </w:rPr>
        </w:pPr>
      </w:p>
      <w:p w14:paraId="41727E97" w14:textId="02BC7A4C" w:rsidR="00811BA5" w:rsidRPr="00A14388" w:rsidRDefault="006224AF" w:rsidP="001352E0">
        <w:pPr>
          <w:pStyle w:val="Footer"/>
          <w:tabs>
            <w:tab w:val="left" w:pos="2880"/>
            <w:tab w:val="left" w:pos="2970"/>
          </w:tabs>
          <w:spacing w:after="0"/>
          <w:rPr>
            <w:sz w:val="22"/>
          </w:rPr>
        </w:pPr>
        <w:r>
          <w:rPr>
            <w:sz w:val="22"/>
          </w:rPr>
          <w:t>DARPARA2402</w:t>
        </w:r>
        <w:r w:rsidR="00F429CC">
          <w:rPr>
            <w:sz w:val="22"/>
          </w:rPr>
          <w:t xml:space="preserve"> </w:t>
        </w:r>
        <w:r w:rsidR="007870E1">
          <w:rPr>
            <w:sz w:val="22"/>
          </w:rPr>
          <w:t xml:space="preserve">Cost </w:t>
        </w:r>
        <w:r w:rsidR="00A14388">
          <w:rPr>
            <w:sz w:val="22"/>
          </w:rPr>
          <w:t>Volu</w:t>
        </w:r>
        <w:r w:rsidR="00500412">
          <w:rPr>
            <w:sz w:val="22"/>
          </w:rPr>
          <w:t>me</w:t>
        </w:r>
        <w:r w:rsidR="00A14388" w:rsidRPr="004F2B2A">
          <w:rPr>
            <w:sz w:val="22"/>
          </w:rPr>
          <w:t xml:space="preserve">                                                                                                                                  </w:t>
        </w:r>
        <w:r w:rsidR="00A14388" w:rsidRPr="004F2B2A">
          <w:rPr>
            <w:sz w:val="22"/>
          </w:rPr>
          <w:fldChar w:fldCharType="begin"/>
        </w:r>
        <w:r w:rsidR="00A14388" w:rsidRPr="004F2B2A">
          <w:rPr>
            <w:sz w:val="22"/>
          </w:rPr>
          <w:instrText xml:space="preserve"> PAGE   \* MERGEFORMAT </w:instrText>
        </w:r>
        <w:r w:rsidR="00A14388" w:rsidRPr="004F2B2A">
          <w:rPr>
            <w:sz w:val="22"/>
          </w:rPr>
          <w:fldChar w:fldCharType="separate"/>
        </w:r>
        <w:r w:rsidR="0001028A">
          <w:rPr>
            <w:noProof/>
            <w:sz w:val="22"/>
          </w:rPr>
          <w:t>3</w:t>
        </w:r>
        <w:r w:rsidR="00A14388" w:rsidRPr="004F2B2A">
          <w:rPr>
            <w:noProof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3FB02" w14:textId="77777777" w:rsidR="004407EF" w:rsidRDefault="004407EF" w:rsidP="00F96729">
      <w:pPr>
        <w:spacing w:after="0" w:line="240" w:lineRule="auto"/>
      </w:pPr>
      <w:r>
        <w:separator/>
      </w:r>
    </w:p>
  </w:footnote>
  <w:footnote w:type="continuationSeparator" w:id="0">
    <w:p w14:paraId="125E8621" w14:textId="77777777" w:rsidR="004407EF" w:rsidRDefault="004407EF" w:rsidP="00F96729">
      <w:pPr>
        <w:spacing w:after="0" w:line="240" w:lineRule="auto"/>
      </w:pPr>
      <w:r>
        <w:continuationSeparator/>
      </w:r>
    </w:p>
  </w:footnote>
  <w:footnote w:type="continuationNotice" w:id="1">
    <w:p w14:paraId="3CB51EB7" w14:textId="77777777" w:rsidR="004407EF" w:rsidRDefault="004407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FFE36" w14:textId="77777777" w:rsidR="00811BA5" w:rsidRPr="00093890" w:rsidRDefault="00827BD8" w:rsidP="00827BD8">
    <w:pPr>
      <w:pStyle w:val="Header"/>
      <w:spacing w:after="0"/>
      <w:jc w:val="center"/>
    </w:pPr>
    <w:r>
      <w:t>Source Selection Information – See FAR 2.101 and 3.104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FABB7" w14:textId="74ABFE3A" w:rsidR="00FA5D5B" w:rsidRPr="00093890" w:rsidRDefault="00FA5D5B" w:rsidP="00827BD8">
    <w:pPr>
      <w:pStyle w:val="Header"/>
      <w:spacing w:after="0"/>
      <w:jc w:val="center"/>
    </w:pPr>
    <w:r>
      <w:t>Source Selection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13975"/>
    <w:multiLevelType w:val="hybridMultilevel"/>
    <w:tmpl w:val="6ECAA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305FE"/>
    <w:multiLevelType w:val="hybridMultilevel"/>
    <w:tmpl w:val="E6F4BDD6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EB26C41"/>
    <w:multiLevelType w:val="hybridMultilevel"/>
    <w:tmpl w:val="A6743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9039C"/>
    <w:multiLevelType w:val="hybridMultilevel"/>
    <w:tmpl w:val="7A6CF586"/>
    <w:lvl w:ilvl="0" w:tplc="EC94A23A">
      <w:start w:val="1"/>
      <w:numFmt w:val="decimal"/>
      <w:pStyle w:val="Heading1"/>
      <w:lvlText w:val="%1."/>
      <w:lvlJc w:val="left"/>
      <w:pPr>
        <w:ind w:left="720" w:hanging="360"/>
      </w:p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9215D"/>
    <w:multiLevelType w:val="hybridMultilevel"/>
    <w:tmpl w:val="98B4D5E2"/>
    <w:lvl w:ilvl="0" w:tplc="0B96F82E">
      <w:start w:val="1"/>
      <w:numFmt w:val="lowerLetter"/>
      <w:lvlText w:val="%1."/>
      <w:lvlJc w:val="left"/>
      <w:pPr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18E1136B"/>
    <w:multiLevelType w:val="hybridMultilevel"/>
    <w:tmpl w:val="98B4D5E2"/>
    <w:lvl w:ilvl="0" w:tplc="0B96F82E">
      <w:start w:val="1"/>
      <w:numFmt w:val="lowerLetter"/>
      <w:lvlText w:val="%1."/>
      <w:lvlJc w:val="left"/>
      <w:pPr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 w15:restartNumberingAfterBreak="0">
    <w:nsid w:val="1BE30E82"/>
    <w:multiLevelType w:val="hybridMultilevel"/>
    <w:tmpl w:val="F912EA1E"/>
    <w:lvl w:ilvl="0" w:tplc="599870DC">
      <w:start w:val="1"/>
      <w:numFmt w:val="decimal"/>
      <w:lvlText w:val="(%1)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 w15:restartNumberingAfterBreak="0">
    <w:nsid w:val="22C64602"/>
    <w:multiLevelType w:val="hybridMultilevel"/>
    <w:tmpl w:val="68BA43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35F68"/>
    <w:multiLevelType w:val="hybridMultilevel"/>
    <w:tmpl w:val="98B4D5E2"/>
    <w:lvl w:ilvl="0" w:tplc="0B96F82E">
      <w:start w:val="1"/>
      <w:numFmt w:val="lowerLetter"/>
      <w:lvlText w:val="%1."/>
      <w:lvlJc w:val="left"/>
      <w:pPr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27291C05"/>
    <w:multiLevelType w:val="multilevel"/>
    <w:tmpl w:val="CDCA73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i/>
        <w:iCs/>
        <w:color w:val="00B05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C5250"/>
    <w:multiLevelType w:val="hybridMultilevel"/>
    <w:tmpl w:val="10B8B6E2"/>
    <w:lvl w:ilvl="0" w:tplc="1F8CA8A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F4D4F07C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5D4ED8BE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AF945362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53823ACA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CCF219AE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72B87C2E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89D2A5AC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52B412FC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1" w15:restartNumberingAfterBreak="0">
    <w:nsid w:val="328F4D87"/>
    <w:multiLevelType w:val="multilevel"/>
    <w:tmpl w:val="19229796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B4745"/>
    <w:multiLevelType w:val="hybridMultilevel"/>
    <w:tmpl w:val="E6F4BDD6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34EE56DD"/>
    <w:multiLevelType w:val="hybridMultilevel"/>
    <w:tmpl w:val="98B4D5E2"/>
    <w:lvl w:ilvl="0" w:tplc="0B96F82E">
      <w:start w:val="1"/>
      <w:numFmt w:val="lowerLetter"/>
      <w:lvlText w:val="%1."/>
      <w:lvlJc w:val="left"/>
      <w:pPr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4" w15:restartNumberingAfterBreak="0">
    <w:nsid w:val="3D2044DE"/>
    <w:multiLevelType w:val="hybridMultilevel"/>
    <w:tmpl w:val="81D8A744"/>
    <w:lvl w:ilvl="0" w:tplc="0B96F82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34C12"/>
    <w:multiLevelType w:val="hybridMultilevel"/>
    <w:tmpl w:val="AEB013AA"/>
    <w:lvl w:ilvl="0" w:tplc="C096F09E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</w:rPr>
    </w:lvl>
    <w:lvl w:ilvl="1" w:tplc="9B660B2E" w:tentative="1">
      <w:start w:val="1"/>
      <w:numFmt w:val="lowerLetter"/>
      <w:lvlText w:val="%2."/>
      <w:lvlJc w:val="left"/>
      <w:pPr>
        <w:ind w:left="1080" w:hanging="360"/>
      </w:pPr>
    </w:lvl>
    <w:lvl w:ilvl="2" w:tplc="5752793A" w:tentative="1">
      <w:start w:val="1"/>
      <w:numFmt w:val="lowerRoman"/>
      <w:lvlText w:val="%3."/>
      <w:lvlJc w:val="right"/>
      <w:pPr>
        <w:ind w:left="1800" w:hanging="180"/>
      </w:pPr>
    </w:lvl>
    <w:lvl w:ilvl="3" w:tplc="30E8A8C4" w:tentative="1">
      <w:start w:val="1"/>
      <w:numFmt w:val="decimal"/>
      <w:lvlText w:val="%4."/>
      <w:lvlJc w:val="left"/>
      <w:pPr>
        <w:ind w:left="2520" w:hanging="360"/>
      </w:pPr>
    </w:lvl>
    <w:lvl w:ilvl="4" w:tplc="F88834D6" w:tentative="1">
      <w:start w:val="1"/>
      <w:numFmt w:val="lowerLetter"/>
      <w:lvlText w:val="%5."/>
      <w:lvlJc w:val="left"/>
      <w:pPr>
        <w:ind w:left="3240" w:hanging="360"/>
      </w:pPr>
    </w:lvl>
    <w:lvl w:ilvl="5" w:tplc="7BB8C324" w:tentative="1">
      <w:start w:val="1"/>
      <w:numFmt w:val="lowerRoman"/>
      <w:lvlText w:val="%6."/>
      <w:lvlJc w:val="right"/>
      <w:pPr>
        <w:ind w:left="3960" w:hanging="180"/>
      </w:pPr>
    </w:lvl>
    <w:lvl w:ilvl="6" w:tplc="B302029E" w:tentative="1">
      <w:start w:val="1"/>
      <w:numFmt w:val="decimal"/>
      <w:lvlText w:val="%7."/>
      <w:lvlJc w:val="left"/>
      <w:pPr>
        <w:ind w:left="4680" w:hanging="360"/>
      </w:pPr>
    </w:lvl>
    <w:lvl w:ilvl="7" w:tplc="DDAA66A0" w:tentative="1">
      <w:start w:val="1"/>
      <w:numFmt w:val="lowerLetter"/>
      <w:lvlText w:val="%8."/>
      <w:lvlJc w:val="left"/>
      <w:pPr>
        <w:ind w:left="5400" w:hanging="360"/>
      </w:pPr>
    </w:lvl>
    <w:lvl w:ilvl="8" w:tplc="67F6D39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411DE4"/>
    <w:multiLevelType w:val="hybridMultilevel"/>
    <w:tmpl w:val="CCEAC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F62B1"/>
    <w:multiLevelType w:val="hybridMultilevel"/>
    <w:tmpl w:val="BEF44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CC0D34"/>
    <w:multiLevelType w:val="hybridMultilevel"/>
    <w:tmpl w:val="98B4D5E2"/>
    <w:lvl w:ilvl="0" w:tplc="0B96F82E">
      <w:start w:val="1"/>
      <w:numFmt w:val="lowerLetter"/>
      <w:lvlText w:val="%1.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4D306CCD"/>
    <w:multiLevelType w:val="hybridMultilevel"/>
    <w:tmpl w:val="19229796"/>
    <w:lvl w:ilvl="0" w:tplc="4A90E9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952F5"/>
    <w:multiLevelType w:val="hybridMultilevel"/>
    <w:tmpl w:val="9B34932A"/>
    <w:lvl w:ilvl="0" w:tplc="7A325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D0D0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9C08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F65D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C04A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A4CE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B84B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E53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B843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A65A9"/>
    <w:multiLevelType w:val="hybridMultilevel"/>
    <w:tmpl w:val="98B4D5E2"/>
    <w:lvl w:ilvl="0" w:tplc="0B96F82E">
      <w:start w:val="1"/>
      <w:numFmt w:val="lowerLetter"/>
      <w:lvlText w:val="%1."/>
      <w:lvlJc w:val="left"/>
      <w:pPr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2" w15:restartNumberingAfterBreak="0">
    <w:nsid w:val="5C4212AA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AE19D6"/>
    <w:multiLevelType w:val="multilevel"/>
    <w:tmpl w:val="19229796"/>
    <w:styleLink w:val="StyleBulletedGreen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6795C"/>
    <w:multiLevelType w:val="hybridMultilevel"/>
    <w:tmpl w:val="136EC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41EAE"/>
    <w:multiLevelType w:val="hybridMultilevel"/>
    <w:tmpl w:val="68089B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66826307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012D3"/>
    <w:multiLevelType w:val="hybridMultilevel"/>
    <w:tmpl w:val="81D8A744"/>
    <w:lvl w:ilvl="0" w:tplc="0B96F82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6A73F2"/>
    <w:multiLevelType w:val="hybridMultilevel"/>
    <w:tmpl w:val="B3C4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211CA2"/>
    <w:multiLevelType w:val="hybridMultilevel"/>
    <w:tmpl w:val="0BEA92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1A0E2E"/>
    <w:multiLevelType w:val="hybridMultilevel"/>
    <w:tmpl w:val="5BD46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AE3720"/>
    <w:multiLevelType w:val="hybridMultilevel"/>
    <w:tmpl w:val="708E542E"/>
    <w:lvl w:ilvl="0" w:tplc="41B40558">
      <w:start w:val="1"/>
      <w:numFmt w:val="decimal"/>
      <w:lvlText w:val="(%1)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590430151">
    <w:abstractNumId w:val="2"/>
  </w:num>
  <w:num w:numId="2" w16cid:durableId="1839802714">
    <w:abstractNumId w:val="19"/>
  </w:num>
  <w:num w:numId="3" w16cid:durableId="1494249945">
    <w:abstractNumId w:val="3"/>
  </w:num>
  <w:num w:numId="4" w16cid:durableId="555436910">
    <w:abstractNumId w:val="23"/>
  </w:num>
  <w:num w:numId="5" w16cid:durableId="2086803925">
    <w:abstractNumId w:val="11"/>
  </w:num>
  <w:num w:numId="6" w16cid:durableId="222527083">
    <w:abstractNumId w:val="9"/>
  </w:num>
  <w:num w:numId="7" w16cid:durableId="259535266">
    <w:abstractNumId w:val="6"/>
  </w:num>
  <w:num w:numId="8" w16cid:durableId="483814731">
    <w:abstractNumId w:val="3"/>
    <w:lvlOverride w:ilvl="0">
      <w:startOverride w:val="1"/>
    </w:lvlOverride>
  </w:num>
  <w:num w:numId="9" w16cid:durableId="811871887">
    <w:abstractNumId w:val="22"/>
  </w:num>
  <w:num w:numId="10" w16cid:durableId="223762825">
    <w:abstractNumId w:val="26"/>
  </w:num>
  <w:num w:numId="11" w16cid:durableId="1481386879">
    <w:abstractNumId w:val="3"/>
    <w:lvlOverride w:ilvl="0">
      <w:startOverride w:val="1"/>
    </w:lvlOverride>
  </w:num>
  <w:num w:numId="12" w16cid:durableId="1582642870">
    <w:abstractNumId w:val="3"/>
  </w:num>
  <w:num w:numId="13" w16cid:durableId="597833453">
    <w:abstractNumId w:val="10"/>
  </w:num>
  <w:num w:numId="14" w16cid:durableId="1671060306">
    <w:abstractNumId w:val="21"/>
  </w:num>
  <w:num w:numId="15" w16cid:durableId="1632858671">
    <w:abstractNumId w:val="8"/>
  </w:num>
  <w:num w:numId="16" w16cid:durableId="463886184">
    <w:abstractNumId w:val="31"/>
  </w:num>
  <w:num w:numId="17" w16cid:durableId="1443260030">
    <w:abstractNumId w:val="4"/>
  </w:num>
  <w:num w:numId="18" w16cid:durableId="605961920">
    <w:abstractNumId w:val="13"/>
  </w:num>
  <w:num w:numId="19" w16cid:durableId="604769025">
    <w:abstractNumId w:val="28"/>
  </w:num>
  <w:num w:numId="20" w16cid:durableId="724252960">
    <w:abstractNumId w:val="16"/>
  </w:num>
  <w:num w:numId="21" w16cid:durableId="737703967">
    <w:abstractNumId w:val="18"/>
  </w:num>
  <w:num w:numId="22" w16cid:durableId="2097820916">
    <w:abstractNumId w:val="3"/>
    <w:lvlOverride w:ilvl="0">
      <w:startOverride w:val="1"/>
    </w:lvlOverride>
  </w:num>
  <w:num w:numId="23" w16cid:durableId="114761475">
    <w:abstractNumId w:val="3"/>
  </w:num>
  <w:num w:numId="24" w16cid:durableId="800655474">
    <w:abstractNumId w:val="5"/>
  </w:num>
  <w:num w:numId="25" w16cid:durableId="489717262">
    <w:abstractNumId w:val="3"/>
  </w:num>
  <w:num w:numId="26" w16cid:durableId="54011665">
    <w:abstractNumId w:val="3"/>
  </w:num>
  <w:num w:numId="27" w16cid:durableId="714694527">
    <w:abstractNumId w:val="3"/>
  </w:num>
  <w:num w:numId="28" w16cid:durableId="1157653234">
    <w:abstractNumId w:val="12"/>
  </w:num>
  <w:num w:numId="29" w16cid:durableId="1705860038">
    <w:abstractNumId w:val="15"/>
  </w:num>
  <w:num w:numId="30" w16cid:durableId="564951527">
    <w:abstractNumId w:val="14"/>
  </w:num>
  <w:num w:numId="31" w16cid:durableId="1359116835">
    <w:abstractNumId w:val="1"/>
  </w:num>
  <w:num w:numId="32" w16cid:durableId="973218841">
    <w:abstractNumId w:val="30"/>
  </w:num>
  <w:num w:numId="33" w16cid:durableId="1063138625">
    <w:abstractNumId w:val="27"/>
  </w:num>
  <w:num w:numId="34" w16cid:durableId="474689889">
    <w:abstractNumId w:val="29"/>
  </w:num>
  <w:num w:numId="35" w16cid:durableId="1312709287">
    <w:abstractNumId w:val="20"/>
  </w:num>
  <w:num w:numId="36" w16cid:durableId="602498387">
    <w:abstractNumId w:val="0"/>
  </w:num>
  <w:num w:numId="37" w16cid:durableId="2057850228">
    <w:abstractNumId w:val="7"/>
  </w:num>
  <w:num w:numId="38" w16cid:durableId="2007592333">
    <w:abstractNumId w:val="17"/>
  </w:num>
  <w:num w:numId="39" w16cid:durableId="2007246652">
    <w:abstractNumId w:val="24"/>
  </w:num>
  <w:num w:numId="40" w16cid:durableId="12401057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DF"/>
    <w:rsid w:val="00000B28"/>
    <w:rsid w:val="000024B3"/>
    <w:rsid w:val="00004838"/>
    <w:rsid w:val="0001028A"/>
    <w:rsid w:val="000120C4"/>
    <w:rsid w:val="000132A2"/>
    <w:rsid w:val="0002149F"/>
    <w:rsid w:val="000439F1"/>
    <w:rsid w:val="00045C49"/>
    <w:rsid w:val="0004632E"/>
    <w:rsid w:val="0005109C"/>
    <w:rsid w:val="00057660"/>
    <w:rsid w:val="00060B97"/>
    <w:rsid w:val="000821AD"/>
    <w:rsid w:val="00093890"/>
    <w:rsid w:val="000970E9"/>
    <w:rsid w:val="000B053D"/>
    <w:rsid w:val="000B1C91"/>
    <w:rsid w:val="000B361C"/>
    <w:rsid w:val="000B4C2A"/>
    <w:rsid w:val="000C27C4"/>
    <w:rsid w:val="000C5BAA"/>
    <w:rsid w:val="000C7FB1"/>
    <w:rsid w:val="000D60A9"/>
    <w:rsid w:val="000D7CEA"/>
    <w:rsid w:val="000E59C2"/>
    <w:rsid w:val="000E710B"/>
    <w:rsid w:val="000F7E67"/>
    <w:rsid w:val="001014EA"/>
    <w:rsid w:val="00102EEF"/>
    <w:rsid w:val="00111A36"/>
    <w:rsid w:val="00114F36"/>
    <w:rsid w:val="00115C8F"/>
    <w:rsid w:val="001229FD"/>
    <w:rsid w:val="00124078"/>
    <w:rsid w:val="001351A7"/>
    <w:rsid w:val="001352E0"/>
    <w:rsid w:val="001366C7"/>
    <w:rsid w:val="001418B0"/>
    <w:rsid w:val="00144352"/>
    <w:rsid w:val="0014668A"/>
    <w:rsid w:val="00155991"/>
    <w:rsid w:val="001635B1"/>
    <w:rsid w:val="00167BCA"/>
    <w:rsid w:val="00174E3B"/>
    <w:rsid w:val="00182548"/>
    <w:rsid w:val="00183A31"/>
    <w:rsid w:val="001845E7"/>
    <w:rsid w:val="0018583C"/>
    <w:rsid w:val="001B5261"/>
    <w:rsid w:val="001C1B50"/>
    <w:rsid w:val="001E2BCB"/>
    <w:rsid w:val="001E3B04"/>
    <w:rsid w:val="001E793E"/>
    <w:rsid w:val="0020025B"/>
    <w:rsid w:val="002016A4"/>
    <w:rsid w:val="00207EB1"/>
    <w:rsid w:val="00214FCE"/>
    <w:rsid w:val="00220120"/>
    <w:rsid w:val="00222CB8"/>
    <w:rsid w:val="00226406"/>
    <w:rsid w:val="00233F8C"/>
    <w:rsid w:val="00276363"/>
    <w:rsid w:val="002921AA"/>
    <w:rsid w:val="002941F0"/>
    <w:rsid w:val="00297E61"/>
    <w:rsid w:val="002A4579"/>
    <w:rsid w:val="002A7D3B"/>
    <w:rsid w:val="002B073E"/>
    <w:rsid w:val="002C34F5"/>
    <w:rsid w:val="002C3BF7"/>
    <w:rsid w:val="002C6583"/>
    <w:rsid w:val="002D229E"/>
    <w:rsid w:val="002E319E"/>
    <w:rsid w:val="002E494F"/>
    <w:rsid w:val="002E7E62"/>
    <w:rsid w:val="002F6ABD"/>
    <w:rsid w:val="00305671"/>
    <w:rsid w:val="00311E8E"/>
    <w:rsid w:val="003210D1"/>
    <w:rsid w:val="00323153"/>
    <w:rsid w:val="00327B47"/>
    <w:rsid w:val="00333282"/>
    <w:rsid w:val="0033661F"/>
    <w:rsid w:val="00352F25"/>
    <w:rsid w:val="0036240F"/>
    <w:rsid w:val="00366244"/>
    <w:rsid w:val="00367412"/>
    <w:rsid w:val="003707C7"/>
    <w:rsid w:val="003A2AF0"/>
    <w:rsid w:val="003A674D"/>
    <w:rsid w:val="003C206F"/>
    <w:rsid w:val="003D36CD"/>
    <w:rsid w:val="00412037"/>
    <w:rsid w:val="00417800"/>
    <w:rsid w:val="00417ADB"/>
    <w:rsid w:val="00421BB4"/>
    <w:rsid w:val="00431A5E"/>
    <w:rsid w:val="004407EF"/>
    <w:rsid w:val="00443222"/>
    <w:rsid w:val="004511FF"/>
    <w:rsid w:val="00454BF3"/>
    <w:rsid w:val="004778F2"/>
    <w:rsid w:val="00477E37"/>
    <w:rsid w:val="004843DB"/>
    <w:rsid w:val="0048743B"/>
    <w:rsid w:val="00487A83"/>
    <w:rsid w:val="00491027"/>
    <w:rsid w:val="004A073C"/>
    <w:rsid w:val="004A1F85"/>
    <w:rsid w:val="004A35BE"/>
    <w:rsid w:val="004A443C"/>
    <w:rsid w:val="004B2AD6"/>
    <w:rsid w:val="004B32A2"/>
    <w:rsid w:val="004B3702"/>
    <w:rsid w:val="004B3C14"/>
    <w:rsid w:val="004B5EEB"/>
    <w:rsid w:val="004C624D"/>
    <w:rsid w:val="004D28A0"/>
    <w:rsid w:val="004D41C9"/>
    <w:rsid w:val="00500412"/>
    <w:rsid w:val="00504BD6"/>
    <w:rsid w:val="00505BC2"/>
    <w:rsid w:val="00507EBE"/>
    <w:rsid w:val="00511F05"/>
    <w:rsid w:val="0052266A"/>
    <w:rsid w:val="00526B23"/>
    <w:rsid w:val="00541E8D"/>
    <w:rsid w:val="0054386F"/>
    <w:rsid w:val="00544CBD"/>
    <w:rsid w:val="005527DB"/>
    <w:rsid w:val="00563F0B"/>
    <w:rsid w:val="00566E1A"/>
    <w:rsid w:val="005738F7"/>
    <w:rsid w:val="0057585F"/>
    <w:rsid w:val="0059164E"/>
    <w:rsid w:val="005918DE"/>
    <w:rsid w:val="00591F4F"/>
    <w:rsid w:val="00593086"/>
    <w:rsid w:val="00595FD0"/>
    <w:rsid w:val="005C6B36"/>
    <w:rsid w:val="005D1A62"/>
    <w:rsid w:val="005D43C5"/>
    <w:rsid w:val="005E07CE"/>
    <w:rsid w:val="005E3A99"/>
    <w:rsid w:val="005E3B7F"/>
    <w:rsid w:val="005F079B"/>
    <w:rsid w:val="00600545"/>
    <w:rsid w:val="006054F8"/>
    <w:rsid w:val="006152E6"/>
    <w:rsid w:val="006224AF"/>
    <w:rsid w:val="006357E1"/>
    <w:rsid w:val="00636145"/>
    <w:rsid w:val="00642B7C"/>
    <w:rsid w:val="006512E7"/>
    <w:rsid w:val="0065481B"/>
    <w:rsid w:val="00663740"/>
    <w:rsid w:val="0066519B"/>
    <w:rsid w:val="00671A14"/>
    <w:rsid w:val="00672A9D"/>
    <w:rsid w:val="006752C8"/>
    <w:rsid w:val="0067728A"/>
    <w:rsid w:val="00684CA2"/>
    <w:rsid w:val="00687921"/>
    <w:rsid w:val="0069317D"/>
    <w:rsid w:val="00696A63"/>
    <w:rsid w:val="006A283F"/>
    <w:rsid w:val="006B7B3E"/>
    <w:rsid w:val="006B7E31"/>
    <w:rsid w:val="006C13E6"/>
    <w:rsid w:val="006C2BFD"/>
    <w:rsid w:val="006C53E7"/>
    <w:rsid w:val="006D0B8C"/>
    <w:rsid w:val="006D1A0E"/>
    <w:rsid w:val="006D25A2"/>
    <w:rsid w:val="006D41D4"/>
    <w:rsid w:val="006D4846"/>
    <w:rsid w:val="006D58F6"/>
    <w:rsid w:val="006E4BF9"/>
    <w:rsid w:val="006F6D91"/>
    <w:rsid w:val="00734F06"/>
    <w:rsid w:val="0074444A"/>
    <w:rsid w:val="007472E9"/>
    <w:rsid w:val="00762165"/>
    <w:rsid w:val="00774394"/>
    <w:rsid w:val="00780671"/>
    <w:rsid w:val="00782A93"/>
    <w:rsid w:val="00783CE7"/>
    <w:rsid w:val="00783DBF"/>
    <w:rsid w:val="007844FB"/>
    <w:rsid w:val="007870E1"/>
    <w:rsid w:val="007A1EDF"/>
    <w:rsid w:val="007A2240"/>
    <w:rsid w:val="007B44B3"/>
    <w:rsid w:val="007B5A30"/>
    <w:rsid w:val="007C2057"/>
    <w:rsid w:val="007C26BC"/>
    <w:rsid w:val="007D1098"/>
    <w:rsid w:val="007D40CF"/>
    <w:rsid w:val="007D6567"/>
    <w:rsid w:val="007D7251"/>
    <w:rsid w:val="007E34A9"/>
    <w:rsid w:val="007F0F46"/>
    <w:rsid w:val="007F73B1"/>
    <w:rsid w:val="0080218A"/>
    <w:rsid w:val="008074AC"/>
    <w:rsid w:val="00811BA5"/>
    <w:rsid w:val="00814151"/>
    <w:rsid w:val="00815D43"/>
    <w:rsid w:val="008163F7"/>
    <w:rsid w:val="00820CD3"/>
    <w:rsid w:val="008218E2"/>
    <w:rsid w:val="008221EC"/>
    <w:rsid w:val="00826C85"/>
    <w:rsid w:val="00827BD8"/>
    <w:rsid w:val="0083325D"/>
    <w:rsid w:val="00840E4D"/>
    <w:rsid w:val="0084167C"/>
    <w:rsid w:val="008476CA"/>
    <w:rsid w:val="008526AB"/>
    <w:rsid w:val="00856571"/>
    <w:rsid w:val="00860A7E"/>
    <w:rsid w:val="00862705"/>
    <w:rsid w:val="00875CCC"/>
    <w:rsid w:val="008907A2"/>
    <w:rsid w:val="00890F56"/>
    <w:rsid w:val="00891DA9"/>
    <w:rsid w:val="00892783"/>
    <w:rsid w:val="008944DF"/>
    <w:rsid w:val="0089697C"/>
    <w:rsid w:val="00897BAC"/>
    <w:rsid w:val="008A07F3"/>
    <w:rsid w:val="008A1BFB"/>
    <w:rsid w:val="008B0AA8"/>
    <w:rsid w:val="008B14A7"/>
    <w:rsid w:val="008B76D4"/>
    <w:rsid w:val="008C3160"/>
    <w:rsid w:val="008D176C"/>
    <w:rsid w:val="008D217F"/>
    <w:rsid w:val="008D3B87"/>
    <w:rsid w:val="008D6E2E"/>
    <w:rsid w:val="008E7123"/>
    <w:rsid w:val="008F6712"/>
    <w:rsid w:val="00901D08"/>
    <w:rsid w:val="00911F7D"/>
    <w:rsid w:val="009219AC"/>
    <w:rsid w:val="00922C0B"/>
    <w:rsid w:val="00922F32"/>
    <w:rsid w:val="0092656D"/>
    <w:rsid w:val="0092674E"/>
    <w:rsid w:val="009466B0"/>
    <w:rsid w:val="00947217"/>
    <w:rsid w:val="009707D9"/>
    <w:rsid w:val="00974CDB"/>
    <w:rsid w:val="00976248"/>
    <w:rsid w:val="0098577C"/>
    <w:rsid w:val="0098582E"/>
    <w:rsid w:val="00994CC6"/>
    <w:rsid w:val="0099759B"/>
    <w:rsid w:val="009A0CBC"/>
    <w:rsid w:val="009A7D94"/>
    <w:rsid w:val="009C6745"/>
    <w:rsid w:val="009C73F3"/>
    <w:rsid w:val="009D1FCE"/>
    <w:rsid w:val="009D39A1"/>
    <w:rsid w:val="009D7054"/>
    <w:rsid w:val="009D7158"/>
    <w:rsid w:val="009E0546"/>
    <w:rsid w:val="00A006E3"/>
    <w:rsid w:val="00A02782"/>
    <w:rsid w:val="00A03A18"/>
    <w:rsid w:val="00A04C87"/>
    <w:rsid w:val="00A100C1"/>
    <w:rsid w:val="00A1076F"/>
    <w:rsid w:val="00A13964"/>
    <w:rsid w:val="00A14388"/>
    <w:rsid w:val="00A16CA1"/>
    <w:rsid w:val="00A323D1"/>
    <w:rsid w:val="00A41399"/>
    <w:rsid w:val="00A5223E"/>
    <w:rsid w:val="00A524DE"/>
    <w:rsid w:val="00A5579C"/>
    <w:rsid w:val="00A57120"/>
    <w:rsid w:val="00A575E3"/>
    <w:rsid w:val="00A65A04"/>
    <w:rsid w:val="00A66807"/>
    <w:rsid w:val="00A705E1"/>
    <w:rsid w:val="00A85614"/>
    <w:rsid w:val="00A85D7C"/>
    <w:rsid w:val="00A9286E"/>
    <w:rsid w:val="00AB11A9"/>
    <w:rsid w:val="00AB2199"/>
    <w:rsid w:val="00AC2A82"/>
    <w:rsid w:val="00AD74B0"/>
    <w:rsid w:val="00AE04D5"/>
    <w:rsid w:val="00AE5411"/>
    <w:rsid w:val="00AF3F1D"/>
    <w:rsid w:val="00AF72F5"/>
    <w:rsid w:val="00AF754E"/>
    <w:rsid w:val="00B0391C"/>
    <w:rsid w:val="00B129D8"/>
    <w:rsid w:val="00B22924"/>
    <w:rsid w:val="00B2565D"/>
    <w:rsid w:val="00B328C3"/>
    <w:rsid w:val="00B5249A"/>
    <w:rsid w:val="00B6723D"/>
    <w:rsid w:val="00B70C11"/>
    <w:rsid w:val="00B763CE"/>
    <w:rsid w:val="00B76577"/>
    <w:rsid w:val="00B879DB"/>
    <w:rsid w:val="00B95B43"/>
    <w:rsid w:val="00BA162D"/>
    <w:rsid w:val="00BA5196"/>
    <w:rsid w:val="00BA6ED9"/>
    <w:rsid w:val="00BB1950"/>
    <w:rsid w:val="00BB516F"/>
    <w:rsid w:val="00BD3669"/>
    <w:rsid w:val="00BD449B"/>
    <w:rsid w:val="00BD6881"/>
    <w:rsid w:val="00BF1DD2"/>
    <w:rsid w:val="00BF78B6"/>
    <w:rsid w:val="00BF7EC6"/>
    <w:rsid w:val="00C00D4B"/>
    <w:rsid w:val="00C06E95"/>
    <w:rsid w:val="00C10165"/>
    <w:rsid w:val="00C115FA"/>
    <w:rsid w:val="00C153CA"/>
    <w:rsid w:val="00C160D5"/>
    <w:rsid w:val="00C20493"/>
    <w:rsid w:val="00C247EB"/>
    <w:rsid w:val="00C2739A"/>
    <w:rsid w:val="00C353B4"/>
    <w:rsid w:val="00C432DF"/>
    <w:rsid w:val="00C50450"/>
    <w:rsid w:val="00C63917"/>
    <w:rsid w:val="00C824D6"/>
    <w:rsid w:val="00C82BAA"/>
    <w:rsid w:val="00C83C40"/>
    <w:rsid w:val="00C86DEE"/>
    <w:rsid w:val="00CB162D"/>
    <w:rsid w:val="00CC0BF3"/>
    <w:rsid w:val="00CC239F"/>
    <w:rsid w:val="00CD17ED"/>
    <w:rsid w:val="00CE1C4E"/>
    <w:rsid w:val="00CE52F5"/>
    <w:rsid w:val="00CE7033"/>
    <w:rsid w:val="00CF4012"/>
    <w:rsid w:val="00D01775"/>
    <w:rsid w:val="00D043F7"/>
    <w:rsid w:val="00D06275"/>
    <w:rsid w:val="00D239EE"/>
    <w:rsid w:val="00D320B9"/>
    <w:rsid w:val="00D42EC3"/>
    <w:rsid w:val="00D43364"/>
    <w:rsid w:val="00D44A9D"/>
    <w:rsid w:val="00D53CD9"/>
    <w:rsid w:val="00D55660"/>
    <w:rsid w:val="00D572BE"/>
    <w:rsid w:val="00D74DDE"/>
    <w:rsid w:val="00D80371"/>
    <w:rsid w:val="00D808A5"/>
    <w:rsid w:val="00D859B7"/>
    <w:rsid w:val="00DB150D"/>
    <w:rsid w:val="00DC7BE3"/>
    <w:rsid w:val="00DD0E8D"/>
    <w:rsid w:val="00DD1C73"/>
    <w:rsid w:val="00DD38CF"/>
    <w:rsid w:val="00DE5DBE"/>
    <w:rsid w:val="00E1769B"/>
    <w:rsid w:val="00E2716D"/>
    <w:rsid w:val="00E44603"/>
    <w:rsid w:val="00E46243"/>
    <w:rsid w:val="00E5360A"/>
    <w:rsid w:val="00E56EC8"/>
    <w:rsid w:val="00E623BD"/>
    <w:rsid w:val="00E74DE9"/>
    <w:rsid w:val="00E767B3"/>
    <w:rsid w:val="00E77761"/>
    <w:rsid w:val="00E77E1E"/>
    <w:rsid w:val="00E87854"/>
    <w:rsid w:val="00E90EF4"/>
    <w:rsid w:val="00E94981"/>
    <w:rsid w:val="00E96539"/>
    <w:rsid w:val="00EA0D16"/>
    <w:rsid w:val="00EA4635"/>
    <w:rsid w:val="00EA5786"/>
    <w:rsid w:val="00EA65D6"/>
    <w:rsid w:val="00EA7794"/>
    <w:rsid w:val="00EB0E45"/>
    <w:rsid w:val="00EB59C5"/>
    <w:rsid w:val="00EB5CD5"/>
    <w:rsid w:val="00EC4404"/>
    <w:rsid w:val="00ED209C"/>
    <w:rsid w:val="00ED3D9E"/>
    <w:rsid w:val="00ED758B"/>
    <w:rsid w:val="00F0275C"/>
    <w:rsid w:val="00F02D40"/>
    <w:rsid w:val="00F072E2"/>
    <w:rsid w:val="00F130DA"/>
    <w:rsid w:val="00F23D85"/>
    <w:rsid w:val="00F26C0B"/>
    <w:rsid w:val="00F278A7"/>
    <w:rsid w:val="00F41268"/>
    <w:rsid w:val="00F4287E"/>
    <w:rsid w:val="00F429CC"/>
    <w:rsid w:val="00F4491D"/>
    <w:rsid w:val="00F65D7C"/>
    <w:rsid w:val="00F65E68"/>
    <w:rsid w:val="00F6693D"/>
    <w:rsid w:val="00F75E56"/>
    <w:rsid w:val="00F85CF8"/>
    <w:rsid w:val="00F91479"/>
    <w:rsid w:val="00F91EE7"/>
    <w:rsid w:val="00F96729"/>
    <w:rsid w:val="00FA5D5B"/>
    <w:rsid w:val="00FA6793"/>
    <w:rsid w:val="00FB0693"/>
    <w:rsid w:val="00FB20A0"/>
    <w:rsid w:val="00FB7FEC"/>
    <w:rsid w:val="00FC38F1"/>
    <w:rsid w:val="00FD7147"/>
    <w:rsid w:val="00FE1330"/>
    <w:rsid w:val="00FE2870"/>
    <w:rsid w:val="00FE4B09"/>
    <w:rsid w:val="00FE7AB8"/>
    <w:rsid w:val="00FF1FDE"/>
    <w:rsid w:val="00FF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3452"/>
  <w15:docId w15:val="{DBDF8D9B-DD26-40AA-9119-DC42F0DE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94F"/>
    <w:pPr>
      <w:spacing w:after="200" w:line="276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412"/>
    <w:pPr>
      <w:keepNext/>
      <w:numPr>
        <w:numId w:val="3"/>
      </w:numPr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367412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67412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D3D9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1330"/>
    <w:rPr>
      <w:rFonts w:ascii="Tahoma" w:hAnsi="Tahoma" w:cs="Tahoma"/>
      <w:sz w:val="16"/>
      <w:szCs w:val="16"/>
    </w:rPr>
  </w:style>
  <w:style w:type="paragraph" w:styleId="NoSpacing">
    <w:name w:val="No Spacing"/>
    <w:basedOn w:val="BodyText"/>
    <w:uiPriority w:val="1"/>
    <w:qFormat/>
    <w:rsid w:val="001E2BCB"/>
    <w:pPr>
      <w:spacing w:after="0"/>
    </w:pPr>
  </w:style>
  <w:style w:type="character" w:customStyle="1" w:styleId="Heading1Char">
    <w:name w:val="Heading 1 Char"/>
    <w:link w:val="Heading1"/>
    <w:uiPriority w:val="9"/>
    <w:rsid w:val="00367412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367412"/>
    <w:rPr>
      <w:rFonts w:ascii="Calibri" w:eastAsia="Times New Roman" w:hAnsi="Calibr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367412"/>
    <w:rPr>
      <w:rFonts w:ascii="Calibri" w:eastAsia="Times New Roman" w:hAnsi="Calibri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ED3D9E"/>
    <w:rPr>
      <w:rFonts w:ascii="Calibri" w:eastAsia="Times New Roman" w:hAnsi="Calibri" w:cs="Times New Roman"/>
      <w:b/>
      <w:bCs/>
      <w:sz w:val="28"/>
      <w:szCs w:val="28"/>
    </w:rPr>
  </w:style>
  <w:style w:type="table" w:styleId="TableGrid">
    <w:name w:val="Table Grid"/>
    <w:aliases w:val="DARPA_SOW"/>
    <w:basedOn w:val="TableNormal"/>
    <w:uiPriority w:val="59"/>
    <w:rsid w:val="003A6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Helvetica" w:hAnsi="Helvetica"/>
        <w:b/>
        <w:i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17365D" w:fill="auto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6741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67412"/>
    <w:rPr>
      <w:rFonts w:ascii="Calibri" w:eastAsia="Times New Roman" w:hAnsi="Calibr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6729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96729"/>
    <w:rPr>
      <w:sz w:val="24"/>
      <w:szCs w:val="22"/>
    </w:rPr>
  </w:style>
  <w:style w:type="paragraph" w:styleId="TOCHeading">
    <w:name w:val="TOC Heading"/>
    <w:basedOn w:val="Heading1"/>
    <w:next w:val="Normal"/>
    <w:uiPriority w:val="39"/>
    <w:qFormat/>
    <w:rsid w:val="00F130DA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TOC1">
    <w:name w:val="toc 1"/>
    <w:basedOn w:val="BodyText"/>
    <w:next w:val="BodyText"/>
    <w:autoRedefine/>
    <w:uiPriority w:val="39"/>
    <w:unhideWhenUsed/>
    <w:rsid w:val="000024B3"/>
    <w:pPr>
      <w:tabs>
        <w:tab w:val="left" w:pos="480"/>
        <w:tab w:val="right" w:leader="dot" w:pos="9350"/>
      </w:tabs>
    </w:pPr>
    <w:rPr>
      <w:b/>
      <w:noProof/>
    </w:rPr>
  </w:style>
  <w:style w:type="character" w:styleId="Hyperlink">
    <w:name w:val="Hyperlink"/>
    <w:uiPriority w:val="99"/>
    <w:unhideWhenUsed/>
    <w:qFormat/>
    <w:rsid w:val="00F130DA"/>
    <w:rPr>
      <w:color w:val="0000FF"/>
      <w:u w:val="single"/>
    </w:rPr>
  </w:style>
  <w:style w:type="character" w:customStyle="1" w:styleId="ProposalRequirements">
    <w:name w:val="ProposalRequirements"/>
    <w:qFormat/>
    <w:rsid w:val="00F130DA"/>
    <w:rPr>
      <w:i/>
      <w:iCs/>
      <w:color w:val="00B050"/>
    </w:rPr>
  </w:style>
  <w:style w:type="paragraph" w:styleId="TOC2">
    <w:name w:val="toc 2"/>
    <w:basedOn w:val="BodyText"/>
    <w:next w:val="BodyText"/>
    <w:autoRedefine/>
    <w:uiPriority w:val="39"/>
    <w:unhideWhenUsed/>
    <w:rsid w:val="00E94981"/>
    <w:pPr>
      <w:tabs>
        <w:tab w:val="left" w:pos="720"/>
        <w:tab w:val="right" w:leader="dot" w:pos="9350"/>
      </w:tabs>
      <w:ind w:left="240"/>
    </w:pPr>
  </w:style>
  <w:style w:type="paragraph" w:styleId="TOC3">
    <w:name w:val="toc 3"/>
    <w:basedOn w:val="BodyText"/>
    <w:next w:val="BodyText"/>
    <w:autoRedefine/>
    <w:uiPriority w:val="39"/>
    <w:unhideWhenUsed/>
    <w:rsid w:val="00115C8F"/>
    <w:pPr>
      <w:ind w:left="480"/>
    </w:pPr>
  </w:style>
  <w:style w:type="table" w:styleId="LightList-Accent3">
    <w:name w:val="Light List Accent 3"/>
    <w:basedOn w:val="TableNormal"/>
    <w:uiPriority w:val="61"/>
    <w:rsid w:val="00F4287E"/>
    <w:rPr>
      <w:rFonts w:eastAsia="Times New Roman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4287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TableHeading">
    <w:name w:val="Table_Heading"/>
    <w:basedOn w:val="NoSpacing"/>
    <w:rsid w:val="003A674D"/>
    <w:pPr>
      <w:jc w:val="center"/>
    </w:pPr>
    <w:rPr>
      <w:rFonts w:eastAsia="Times New Roman"/>
      <w:b/>
      <w:bCs/>
      <w:szCs w:val="20"/>
    </w:rPr>
  </w:style>
  <w:style w:type="paragraph" w:customStyle="1" w:styleId="TableText">
    <w:name w:val="Table_Text"/>
    <w:basedOn w:val="NoSpacing"/>
    <w:rsid w:val="008074AC"/>
    <w:rPr>
      <w:sz w:val="20"/>
    </w:rPr>
  </w:style>
  <w:style w:type="character" w:customStyle="1" w:styleId="ProposalRequirementsTable">
    <w:name w:val="ProposalRequirements_Table"/>
    <w:rsid w:val="008074AC"/>
    <w:rPr>
      <w:i/>
      <w:iCs/>
      <w:color w:val="00B050"/>
      <w:sz w:val="20"/>
    </w:rPr>
  </w:style>
  <w:style w:type="paragraph" w:customStyle="1" w:styleId="TabeTextCenteredBold">
    <w:name w:val="Tabe_Text_Centered_Bold"/>
    <w:basedOn w:val="TableText"/>
    <w:next w:val="TableText"/>
    <w:rsid w:val="008074AC"/>
    <w:pPr>
      <w:jc w:val="center"/>
    </w:pPr>
    <w:rPr>
      <w:rFonts w:eastAsia="Times New Roman"/>
      <w:szCs w:val="20"/>
    </w:rPr>
  </w:style>
  <w:style w:type="paragraph" w:customStyle="1" w:styleId="TableTextCenteredBold">
    <w:name w:val="Table_Text_Centered_Bold"/>
    <w:basedOn w:val="TableText"/>
    <w:next w:val="TableText"/>
    <w:rsid w:val="008074AC"/>
    <w:pPr>
      <w:jc w:val="center"/>
    </w:pPr>
    <w:rPr>
      <w:rFonts w:eastAsia="Times New Roman"/>
      <w:b/>
      <w:bCs/>
      <w:szCs w:val="20"/>
    </w:rPr>
  </w:style>
  <w:style w:type="paragraph" w:customStyle="1" w:styleId="TableTextLeftBold">
    <w:name w:val="Table_Text_Left_Bold"/>
    <w:basedOn w:val="TableText"/>
    <w:next w:val="TableText"/>
    <w:rsid w:val="008074AC"/>
    <w:rPr>
      <w:b/>
      <w:bCs/>
    </w:rPr>
  </w:style>
  <w:style w:type="paragraph" w:customStyle="1" w:styleId="TableText0">
    <w:name w:val="TableText"/>
    <w:basedOn w:val="NoSpacing"/>
    <w:rsid w:val="008074AC"/>
    <w:rPr>
      <w:sz w:val="20"/>
    </w:rPr>
  </w:style>
  <w:style w:type="paragraph" w:customStyle="1" w:styleId="Default">
    <w:name w:val="Default"/>
    <w:rsid w:val="008218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TableText8pt">
    <w:name w:val="Table_Text_8pt"/>
    <w:basedOn w:val="TableText"/>
    <w:rsid w:val="008218E2"/>
    <w:rPr>
      <w:sz w:val="16"/>
    </w:rPr>
  </w:style>
  <w:style w:type="paragraph" w:styleId="Caption">
    <w:name w:val="caption"/>
    <w:basedOn w:val="BodyText"/>
    <w:next w:val="BodyText"/>
    <w:uiPriority w:val="35"/>
    <w:qFormat/>
    <w:rsid w:val="002C6583"/>
    <w:rPr>
      <w:b/>
      <w:bCs/>
      <w:sz w:val="20"/>
      <w:szCs w:val="20"/>
    </w:rPr>
  </w:style>
  <w:style w:type="character" w:customStyle="1" w:styleId="CrossRefs">
    <w:name w:val="CrossRefs"/>
    <w:uiPriority w:val="1"/>
    <w:qFormat/>
    <w:rsid w:val="006F6D91"/>
    <w:rPr>
      <w:color w:val="0070C0"/>
      <w:u w:val="single"/>
    </w:rPr>
  </w:style>
  <w:style w:type="character" w:customStyle="1" w:styleId="StyleBlueUnderline">
    <w:name w:val="Style Blue Underline"/>
    <w:rsid w:val="0089697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82A93"/>
    <w:rPr>
      <w:color w:val="800080"/>
      <w:u w:val="single"/>
    </w:rPr>
  </w:style>
  <w:style w:type="character" w:customStyle="1" w:styleId="StyleBold">
    <w:name w:val="Style Bold"/>
    <w:rsid w:val="00DE5DBE"/>
    <w:rPr>
      <w:b/>
      <w:bCs/>
    </w:rPr>
  </w:style>
  <w:style w:type="numbering" w:customStyle="1" w:styleId="StyleBulletedGreen">
    <w:name w:val="Style Bulleted Green"/>
    <w:basedOn w:val="NoList"/>
    <w:rsid w:val="00DE5DBE"/>
    <w:pPr>
      <w:numPr>
        <w:numId w:val="4"/>
      </w:numPr>
    </w:pPr>
  </w:style>
  <w:style w:type="character" w:styleId="BookTitle">
    <w:name w:val="Book Title"/>
    <w:uiPriority w:val="33"/>
    <w:qFormat/>
    <w:rsid w:val="00CE52F5"/>
    <w:rPr>
      <w:b/>
      <w:bCs/>
      <w:smallCaps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412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SubtitleChar">
    <w:name w:val="Subtitle Char"/>
    <w:link w:val="Subtitle"/>
    <w:uiPriority w:val="11"/>
    <w:rsid w:val="00367412"/>
    <w:rPr>
      <w:rFonts w:ascii="Calibri" w:eastAsia="Times New Roman" w:hAnsi="Calibri" w:cs="Times New Roman"/>
      <w:sz w:val="24"/>
      <w:szCs w:val="24"/>
    </w:rPr>
  </w:style>
  <w:style w:type="paragraph" w:customStyle="1" w:styleId="TitleNoOutline">
    <w:name w:val="Title_No_Outline"/>
    <w:basedOn w:val="BodyText"/>
    <w:next w:val="BodyText"/>
    <w:qFormat/>
    <w:rsid w:val="007D6567"/>
    <w:pPr>
      <w:spacing w:before="240" w:after="60"/>
      <w:jc w:val="center"/>
    </w:pPr>
    <w:rPr>
      <w:b/>
      <w:sz w:val="32"/>
    </w:rPr>
  </w:style>
  <w:style w:type="paragraph" w:customStyle="1" w:styleId="SubtitleNoOutline">
    <w:name w:val="Subtitle_No_Outline"/>
    <w:basedOn w:val="TitleNoOutline"/>
    <w:next w:val="BodyText"/>
    <w:qFormat/>
    <w:rsid w:val="007D6567"/>
    <w:rPr>
      <w:b w:val="0"/>
      <w:sz w:val="28"/>
    </w:rPr>
  </w:style>
  <w:style w:type="paragraph" w:customStyle="1" w:styleId="BodyText">
    <w:name w:val="BodyText"/>
    <w:qFormat/>
    <w:rsid w:val="00544CBD"/>
    <w:pPr>
      <w:spacing w:after="120"/>
    </w:pPr>
    <w:rPr>
      <w:sz w:val="24"/>
      <w:szCs w:val="22"/>
    </w:rPr>
  </w:style>
  <w:style w:type="paragraph" w:styleId="ListParagraph">
    <w:name w:val="List Paragraph"/>
    <w:basedOn w:val="BodyText"/>
    <w:link w:val="ListParagraphChar"/>
    <w:uiPriority w:val="34"/>
    <w:qFormat/>
    <w:rsid w:val="00FF2B28"/>
    <w:pPr>
      <w:ind w:left="720"/>
    </w:pPr>
  </w:style>
  <w:style w:type="paragraph" w:customStyle="1" w:styleId="Heading3NoOutline">
    <w:name w:val="Heading3_No_Outline"/>
    <w:basedOn w:val="BodyText"/>
    <w:next w:val="BodyText"/>
    <w:rsid w:val="007F0F46"/>
    <w:pPr>
      <w:spacing w:before="240" w:after="0"/>
    </w:pPr>
    <w:rPr>
      <w:b/>
      <w:sz w:val="26"/>
    </w:rPr>
  </w:style>
  <w:style w:type="character" w:styleId="CommentReference">
    <w:name w:val="annotation reference"/>
    <w:uiPriority w:val="99"/>
    <w:semiHidden/>
    <w:unhideWhenUsed/>
    <w:rsid w:val="000C5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5B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5B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B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5BAA"/>
    <w:rPr>
      <w:b/>
      <w:bCs/>
    </w:rPr>
  </w:style>
  <w:style w:type="paragraph" w:styleId="TOC4">
    <w:name w:val="toc 4"/>
    <w:basedOn w:val="Normal"/>
    <w:next w:val="Normal"/>
    <w:autoRedefine/>
    <w:uiPriority w:val="39"/>
    <w:rsid w:val="00A66807"/>
    <w:pPr>
      <w:spacing w:after="100" w:line="240" w:lineRule="auto"/>
      <w:ind w:left="720"/>
    </w:pPr>
    <w:rPr>
      <w:rFonts w:ascii="Times New Roman" w:eastAsia="Times New Roman" w:hAnsi="Times New Roman"/>
      <w:szCs w:val="24"/>
    </w:rPr>
  </w:style>
  <w:style w:type="table" w:customStyle="1" w:styleId="TableGrid1">
    <w:name w:val="Table Grid1"/>
    <w:basedOn w:val="TableNormal"/>
    <w:next w:val="TableGrid"/>
    <w:rsid w:val="00D859B7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rsid w:val="0041780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7800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rsid w:val="00417800"/>
    <w:rPr>
      <w:vertAlign w:val="superscript"/>
    </w:rPr>
  </w:style>
  <w:style w:type="table" w:styleId="TableList1">
    <w:name w:val="Table List 1"/>
    <w:basedOn w:val="TableNormal"/>
    <w:rsid w:val="00431A5E"/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DD1C73"/>
    <w:rPr>
      <w:sz w:val="24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221E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221EC"/>
  </w:style>
  <w:style w:type="character" w:styleId="EndnoteReference">
    <w:name w:val="endnote reference"/>
    <w:basedOn w:val="DefaultParagraphFont"/>
    <w:uiPriority w:val="99"/>
    <w:semiHidden/>
    <w:unhideWhenUsed/>
    <w:rsid w:val="008221EC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233F8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3F8C"/>
    <w:rPr>
      <w:rFonts w:ascii="Consolas" w:hAnsi="Consolas"/>
      <w:sz w:val="21"/>
      <w:szCs w:val="21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014EA"/>
    <w:rPr>
      <w:sz w:val="24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83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9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arpa.mil/work-with-us/contract-management" TargetMode="External"/><Relationship Id="rId2" Type="http://schemas.openxmlformats.org/officeDocument/2006/relationships/hyperlink" Target="http://www.irs.gov/businesses/small/international/article/0,,id=96696,00.html" TargetMode="External"/><Relationship Id="rId1" Type="http://schemas.openxmlformats.org/officeDocument/2006/relationships/hyperlink" Target="http://fedgov.dnb.com/webform/index.jsp" TargetMode="External"/><Relationship Id="rId4" Type="http://schemas.openxmlformats.org/officeDocument/2006/relationships/hyperlink" Target="https://www.darpa.mil/work-with-us/grant-cooperative-agre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59DAE-C04D-4235-B8EC-C038B4F1A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Wyle Information Systems - DARPA</Company>
  <LinksUpToDate>false</LinksUpToDate>
  <CharactersWithSpaces>10615</CharactersWithSpaces>
  <SharedDoc>false</SharedDoc>
  <HLinks>
    <vt:vector size="174" baseType="variant">
      <vt:variant>
        <vt:i4>5374048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_Statement_of_Work</vt:lpwstr>
      </vt:variant>
      <vt:variant>
        <vt:i4>1179708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_Toc304284338</vt:lpwstr>
      </vt:variant>
      <vt:variant>
        <vt:i4>1179708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_Toc304284337</vt:lpwstr>
      </vt:variant>
      <vt:variant>
        <vt:i4>1179708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_Toc304284336</vt:lpwstr>
      </vt:variant>
      <vt:variant>
        <vt:i4>1179708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_Toc304284335</vt:lpwstr>
      </vt:variant>
      <vt:variant>
        <vt:i4>1179708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_Toc304284334</vt:lpwstr>
      </vt:variant>
      <vt:variant>
        <vt:i4>1179708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_Toc304284333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_Toc304284332</vt:lpwstr>
      </vt:variant>
      <vt:variant>
        <vt:i4>1179708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_Toc304284331</vt:lpwstr>
      </vt:variant>
      <vt:variant>
        <vt:i4>1179708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_Toc304284330</vt:lpwstr>
      </vt:variant>
      <vt:variant>
        <vt:i4>1245244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_Toc304284329</vt:lpwstr>
      </vt:variant>
      <vt:variant>
        <vt:i4>1245244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_Toc304284328</vt:lpwstr>
      </vt:variant>
      <vt:variant>
        <vt:i4>1245244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_Toc304284327</vt:lpwstr>
      </vt:variant>
      <vt:variant>
        <vt:i4>1245244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_Toc304284326</vt:lpwstr>
      </vt:variant>
      <vt:variant>
        <vt:i4>1245244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_Toc304284325</vt:lpwstr>
      </vt:variant>
      <vt:variant>
        <vt:i4>1245244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_Toc304284324</vt:lpwstr>
      </vt:variant>
      <vt:variant>
        <vt:i4>1245244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_Toc304284323</vt:lpwstr>
      </vt:variant>
      <vt:variant>
        <vt:i4>1245244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_Toc304284322</vt:lpwstr>
      </vt:variant>
      <vt:variant>
        <vt:i4>1245244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_Toc304284321</vt:lpwstr>
      </vt:variant>
      <vt:variant>
        <vt:i4>1245244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_Toc304284320</vt:lpwstr>
      </vt:variant>
      <vt:variant>
        <vt:i4>1048636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_Toc304284319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_Toc304284318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_Toc304284317</vt:lpwstr>
      </vt:variant>
      <vt:variant>
        <vt:i4>1048636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_Toc304284316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_Toc304284315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_Toc304284314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_Toc304284313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_Toc304284312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_Toc304284311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mheneberry</dc:creator>
  <cp:lastModifiedBy>Swan, David (contr-bto)</cp:lastModifiedBy>
  <cp:revision>3</cp:revision>
  <cp:lastPrinted>2018-07-16T14:19:00Z</cp:lastPrinted>
  <dcterms:created xsi:type="dcterms:W3CDTF">2024-04-11T18:52:00Z</dcterms:created>
  <dcterms:modified xsi:type="dcterms:W3CDTF">2024-04-15T13:25:00Z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0x010100BAB977A58E7AB54A94ABDA2707C901FE</vt:lpwstr>
  </property>
</Properties>
</file>