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43C5D" w14:textId="55DC853C" w:rsidR="000358BC" w:rsidRPr="00550836" w:rsidRDefault="000358BC" w:rsidP="000358BC">
      <w:pPr>
        <w:pStyle w:val="Heading1"/>
        <w:spacing w:before="69"/>
        <w:ind w:left="1792" w:right="1792"/>
        <w:jc w:val="center"/>
        <w:rPr>
          <w:rFonts w:ascii="Times New Roman" w:hAnsi="Times New Roman" w:cs="Times New Roman"/>
          <w:spacing w:val="-1"/>
        </w:rPr>
      </w:pPr>
      <w:r w:rsidRPr="00550836">
        <w:rPr>
          <w:rFonts w:ascii="Times New Roman" w:hAnsi="Times New Roman" w:cs="Times New Roman"/>
          <w:spacing w:val="-1"/>
        </w:rPr>
        <w:t>Request for Statements of Interest</w:t>
      </w:r>
    </w:p>
    <w:p w14:paraId="6BAC9FAA" w14:textId="77777777" w:rsidR="000358BC" w:rsidRPr="00550836" w:rsidRDefault="000358BC" w:rsidP="000358BC">
      <w:pPr>
        <w:pStyle w:val="Heading1"/>
        <w:spacing w:before="69"/>
        <w:ind w:left="1792" w:right="1792"/>
        <w:jc w:val="center"/>
        <w:rPr>
          <w:rFonts w:ascii="Times New Roman" w:hAnsi="Times New Roman" w:cs="Times New Roman"/>
          <w:spacing w:val="-1"/>
        </w:rPr>
      </w:pPr>
      <w:r w:rsidRPr="00550836">
        <w:rPr>
          <w:rFonts w:ascii="Times New Roman" w:hAnsi="Times New Roman" w:cs="Times New Roman"/>
          <w:spacing w:val="-1"/>
        </w:rPr>
        <w:t>Funding</w:t>
      </w:r>
      <w:r w:rsidRPr="00550836">
        <w:rPr>
          <w:rFonts w:ascii="Times New Roman" w:hAnsi="Times New Roman" w:cs="Times New Roman"/>
        </w:rPr>
        <w:t xml:space="preserve"> </w:t>
      </w:r>
      <w:r w:rsidRPr="00550836">
        <w:rPr>
          <w:rFonts w:ascii="Times New Roman" w:hAnsi="Times New Roman" w:cs="Times New Roman"/>
          <w:spacing w:val="-1"/>
        </w:rPr>
        <w:t>Opportunity</w:t>
      </w:r>
      <w:r w:rsidRPr="00550836">
        <w:rPr>
          <w:rFonts w:ascii="Times New Roman" w:hAnsi="Times New Roman" w:cs="Times New Roman"/>
          <w:spacing w:val="-3"/>
        </w:rPr>
        <w:t xml:space="preserve"> </w:t>
      </w:r>
      <w:r w:rsidRPr="00550836">
        <w:rPr>
          <w:rFonts w:ascii="Times New Roman" w:hAnsi="Times New Roman" w:cs="Times New Roman"/>
          <w:spacing w:val="-1"/>
        </w:rPr>
        <w:t>Announcement</w:t>
      </w:r>
    </w:p>
    <w:p w14:paraId="58761B77" w14:textId="77777777" w:rsidR="000358BC" w:rsidRPr="00550836" w:rsidRDefault="000358BC" w:rsidP="000358BC">
      <w:pPr>
        <w:pStyle w:val="Heading1"/>
        <w:spacing w:before="69"/>
        <w:ind w:left="1792" w:right="1792"/>
        <w:jc w:val="center"/>
        <w:rPr>
          <w:rFonts w:ascii="Times New Roman" w:hAnsi="Times New Roman" w:cs="Times New Roman"/>
          <w:spacing w:val="-1"/>
        </w:rPr>
      </w:pPr>
    </w:p>
    <w:p w14:paraId="460894D9" w14:textId="77777777" w:rsidR="000358BC" w:rsidRPr="00550836" w:rsidRDefault="000358BC" w:rsidP="000358BC">
      <w:pPr>
        <w:pStyle w:val="Heading1"/>
        <w:spacing w:before="69"/>
        <w:ind w:left="90" w:right="-250"/>
        <w:rPr>
          <w:rFonts w:ascii="Times New Roman" w:hAnsi="Times New Roman" w:cs="Times New Roman"/>
          <w:bCs/>
        </w:rPr>
      </w:pPr>
      <w:r w:rsidRPr="00550836">
        <w:rPr>
          <w:rFonts w:ascii="Times New Roman" w:hAnsi="Times New Roman" w:cs="Times New Roman"/>
        </w:rPr>
        <w:t>Federal Awarding Agency:</w:t>
      </w:r>
    </w:p>
    <w:p w14:paraId="524322E5" w14:textId="77777777"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 xml:space="preserve">U.S. Army Corps of Engineers, </w:t>
      </w:r>
    </w:p>
    <w:p w14:paraId="749E91C4" w14:textId="77777777"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Engineer Research and Development Center</w:t>
      </w:r>
    </w:p>
    <w:p w14:paraId="024AFF99" w14:textId="77777777"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3909 Halls Ferry Road</w:t>
      </w:r>
    </w:p>
    <w:p w14:paraId="123C3992" w14:textId="77777777"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Vicksburg, MS 39180-6199</w:t>
      </w:r>
    </w:p>
    <w:p w14:paraId="2B79573B" w14:textId="77777777" w:rsidR="000358BC" w:rsidRPr="00550836" w:rsidRDefault="000358BC" w:rsidP="000358BC">
      <w:pPr>
        <w:pStyle w:val="Heading1"/>
        <w:spacing w:before="69"/>
        <w:ind w:left="90" w:right="-250"/>
        <w:rPr>
          <w:rFonts w:ascii="Times New Roman" w:hAnsi="Times New Roman" w:cs="Times New Roman"/>
          <w:b/>
          <w:bCs/>
        </w:rPr>
      </w:pPr>
    </w:p>
    <w:p w14:paraId="69143DF6" w14:textId="67667ED9"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Funding Opportunity No: W81EWF-20-SOI-00</w:t>
      </w:r>
      <w:r w:rsidR="00970A47" w:rsidRPr="00550836">
        <w:rPr>
          <w:rFonts w:ascii="Times New Roman" w:hAnsi="Times New Roman" w:cs="Times New Roman"/>
        </w:rPr>
        <w:t>20</w:t>
      </w:r>
    </w:p>
    <w:p w14:paraId="4899E3CD" w14:textId="77777777"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CFDA No: 12.630</w:t>
      </w:r>
    </w:p>
    <w:p w14:paraId="52C51CB8" w14:textId="77777777"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Statutory Authority: 10 USC 2358</w:t>
      </w:r>
    </w:p>
    <w:p w14:paraId="6EEB923D" w14:textId="12F785CF"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Pro</w:t>
      </w:r>
      <w:r w:rsidRPr="00550836">
        <w:rPr>
          <w:rFonts w:ascii="Times New Roman" w:hAnsi="Times New Roman" w:cs="Times New Roman"/>
          <w:bCs/>
        </w:rPr>
        <w:t>ject</w:t>
      </w:r>
      <w:r w:rsidRPr="00550836">
        <w:rPr>
          <w:rFonts w:ascii="Times New Roman" w:hAnsi="Times New Roman" w:cs="Times New Roman"/>
        </w:rPr>
        <w:t xml:space="preserve"> Title: </w:t>
      </w:r>
      <w:r w:rsidR="00C6166C" w:rsidRPr="00550836">
        <w:rPr>
          <w:rFonts w:ascii="Times New Roman" w:hAnsi="Times New Roman" w:cs="Times New Roman"/>
          <w:bCs/>
        </w:rPr>
        <w:t>Genotyping to Identify Pallid Sturgeon Broodstock, Reproduction, and Recruitment</w:t>
      </w:r>
    </w:p>
    <w:p w14:paraId="5E560E5E" w14:textId="5BF32698"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 xml:space="preserve">Announcement Type: Initial announcement </w:t>
      </w:r>
    </w:p>
    <w:p w14:paraId="26720EAE" w14:textId="2AAE753F"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 xml:space="preserve">Issue Date:  </w:t>
      </w:r>
      <w:r w:rsidR="00550836" w:rsidRPr="00550836">
        <w:rPr>
          <w:rFonts w:ascii="Times New Roman" w:hAnsi="Times New Roman" w:cs="Times New Roman"/>
        </w:rPr>
        <w:t>8 May 2020</w:t>
      </w:r>
    </w:p>
    <w:p w14:paraId="00A9FD96" w14:textId="36D8AE53"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 xml:space="preserve">Statement of Interest/Qualifications Due Date: </w:t>
      </w:r>
      <w:r w:rsidR="00550836" w:rsidRPr="00550836">
        <w:rPr>
          <w:rFonts w:ascii="Times New Roman" w:hAnsi="Times New Roman" w:cs="Times New Roman"/>
        </w:rPr>
        <w:t>8 June 2020, 10am central time</w:t>
      </w:r>
    </w:p>
    <w:p w14:paraId="147204D7" w14:textId="2669292C" w:rsidR="000358BC" w:rsidRPr="00550836" w:rsidRDefault="000358BC" w:rsidP="000358BC">
      <w:pPr>
        <w:pStyle w:val="Heading1"/>
        <w:spacing w:before="69"/>
        <w:ind w:left="90" w:right="-250"/>
        <w:rPr>
          <w:rFonts w:ascii="Times New Roman" w:hAnsi="Times New Roman" w:cs="Times New Roman"/>
          <w:b/>
          <w:bCs/>
        </w:rPr>
      </w:pPr>
      <w:r w:rsidRPr="00550836">
        <w:rPr>
          <w:rFonts w:ascii="Times New Roman" w:hAnsi="Times New Roman" w:cs="Times New Roman"/>
        </w:rPr>
        <w:t xml:space="preserve">Full Application Package Due Date, if </w:t>
      </w:r>
      <w:proofErr w:type="gramStart"/>
      <w:r w:rsidRPr="00550836">
        <w:rPr>
          <w:rFonts w:ascii="Times New Roman" w:hAnsi="Times New Roman" w:cs="Times New Roman"/>
        </w:rPr>
        <w:t>Invited</w:t>
      </w:r>
      <w:proofErr w:type="gramEnd"/>
      <w:r w:rsidRPr="00550836">
        <w:rPr>
          <w:rFonts w:ascii="Times New Roman" w:hAnsi="Times New Roman" w:cs="Times New Roman"/>
        </w:rPr>
        <w:t xml:space="preserve">: </w:t>
      </w:r>
      <w:r w:rsidR="00550836" w:rsidRPr="00550836">
        <w:rPr>
          <w:rFonts w:ascii="Times New Roman" w:hAnsi="Times New Roman" w:cs="Times New Roman"/>
        </w:rPr>
        <w:t>29 June 2020, 10am central time</w:t>
      </w:r>
    </w:p>
    <w:p w14:paraId="1B5F0856" w14:textId="54ABACC5" w:rsidR="004B0BCF" w:rsidRPr="00550836" w:rsidRDefault="004B0BCF" w:rsidP="004B0BCF">
      <w:pPr>
        <w:pStyle w:val="Heading1"/>
        <w:spacing w:before="69"/>
        <w:ind w:left="90" w:right="-250"/>
        <w:rPr>
          <w:rFonts w:ascii="Times New Roman" w:hAnsi="Times New Roman" w:cs="Times New Roman"/>
          <w:bCs/>
        </w:rPr>
      </w:pPr>
      <w:r w:rsidRPr="00550836">
        <w:rPr>
          <w:rFonts w:ascii="Times New Roman" w:hAnsi="Times New Roman" w:cs="Times New Roman"/>
          <w:bCs/>
        </w:rPr>
        <w:t>Estimated Award Ceiling:</w:t>
      </w:r>
      <w:r w:rsidRPr="00550836">
        <w:rPr>
          <w:rFonts w:ascii="Times New Roman" w:hAnsi="Times New Roman" w:cs="Times New Roman"/>
          <w:b/>
          <w:bCs/>
        </w:rPr>
        <w:t xml:space="preserve"> </w:t>
      </w:r>
      <w:r w:rsidR="003216B9" w:rsidRPr="00550836">
        <w:rPr>
          <w:rFonts w:ascii="Times New Roman" w:hAnsi="Times New Roman" w:cs="Times New Roman"/>
          <w:bCs/>
        </w:rPr>
        <w:t>$70,000</w:t>
      </w:r>
      <w:r w:rsidRPr="00550836">
        <w:rPr>
          <w:rFonts w:ascii="Times New Roman" w:hAnsi="Times New Roman" w:cs="Times New Roman"/>
          <w:bCs/>
        </w:rPr>
        <w:t xml:space="preserve">  </w:t>
      </w:r>
    </w:p>
    <w:p w14:paraId="6D5D857A" w14:textId="1A1C8F21" w:rsidR="004B0BCF" w:rsidRPr="00550836" w:rsidRDefault="004B0BCF" w:rsidP="004B0BCF">
      <w:pPr>
        <w:pStyle w:val="Heading1"/>
        <w:spacing w:before="69"/>
        <w:ind w:left="90" w:right="-250"/>
        <w:rPr>
          <w:rFonts w:ascii="Times New Roman" w:hAnsi="Times New Roman" w:cs="Times New Roman"/>
          <w:b/>
          <w:bCs/>
        </w:rPr>
      </w:pPr>
      <w:r w:rsidRPr="00550836">
        <w:rPr>
          <w:rFonts w:ascii="Times New Roman" w:hAnsi="Times New Roman" w:cs="Times New Roman"/>
          <w:bCs/>
        </w:rPr>
        <w:t>Estimated Total Program Funding</w:t>
      </w:r>
      <w:r w:rsidRPr="00550836">
        <w:rPr>
          <w:rFonts w:ascii="Times New Roman" w:hAnsi="Times New Roman" w:cs="Times New Roman"/>
          <w:b/>
          <w:bCs/>
        </w:rPr>
        <w:t xml:space="preserve"> (optional)</w:t>
      </w:r>
      <w:r w:rsidRPr="00550836">
        <w:rPr>
          <w:rFonts w:ascii="Times New Roman" w:hAnsi="Times New Roman" w:cs="Times New Roman"/>
          <w:bCs/>
        </w:rPr>
        <w:t>:</w:t>
      </w:r>
      <w:r w:rsidRPr="00550836">
        <w:rPr>
          <w:rFonts w:ascii="Times New Roman" w:hAnsi="Times New Roman" w:cs="Times New Roman"/>
          <w:b/>
          <w:bCs/>
        </w:rPr>
        <w:t xml:space="preserve"> </w:t>
      </w:r>
      <w:r w:rsidR="003216B9" w:rsidRPr="00550836">
        <w:rPr>
          <w:rFonts w:ascii="Times New Roman" w:hAnsi="Times New Roman" w:cs="Times New Roman"/>
          <w:bCs/>
        </w:rPr>
        <w:t>$350,000</w:t>
      </w:r>
    </w:p>
    <w:p w14:paraId="6ED3818C" w14:textId="158F1DD8" w:rsidR="000358BC" w:rsidRPr="00550836" w:rsidRDefault="004B0BCF" w:rsidP="00B67FDD">
      <w:pPr>
        <w:pStyle w:val="Heading1"/>
        <w:spacing w:before="69"/>
        <w:ind w:left="90" w:right="-250"/>
        <w:rPr>
          <w:rFonts w:ascii="Times New Roman" w:hAnsi="Times New Roman" w:cs="Times New Roman"/>
          <w:b/>
          <w:bCs/>
        </w:rPr>
        <w:sectPr w:rsidR="000358BC" w:rsidRPr="00550836" w:rsidSect="000358BC">
          <w:pgSz w:w="12240" w:h="15840"/>
          <w:pgMar w:top="660" w:right="1340" w:bottom="280" w:left="1340" w:header="720" w:footer="720" w:gutter="0"/>
          <w:cols w:space="720"/>
        </w:sectPr>
      </w:pPr>
      <w:r w:rsidRPr="00550836">
        <w:rPr>
          <w:rFonts w:ascii="Times New Roman" w:hAnsi="Times New Roman" w:cs="Times New Roman"/>
          <w:bCs/>
        </w:rPr>
        <w:t>Expected Number of Awards:</w:t>
      </w:r>
      <w:r w:rsidRPr="00550836">
        <w:rPr>
          <w:rFonts w:ascii="Times New Roman" w:hAnsi="Times New Roman" w:cs="Times New Roman"/>
          <w:b/>
          <w:bCs/>
        </w:rPr>
        <w:t xml:space="preserve"> </w:t>
      </w:r>
      <w:r w:rsidR="00970A47" w:rsidRPr="00550836">
        <w:rPr>
          <w:rFonts w:ascii="Times New Roman" w:hAnsi="Times New Roman" w:cs="Times New Roman"/>
          <w:b/>
          <w:bCs/>
        </w:rPr>
        <w:t xml:space="preserve"> One</w:t>
      </w:r>
    </w:p>
    <w:p w14:paraId="431DD763" w14:textId="77777777" w:rsidR="000358BC" w:rsidRPr="00550836" w:rsidRDefault="000358BC" w:rsidP="000358BC">
      <w:pPr>
        <w:spacing w:before="1"/>
        <w:rPr>
          <w:b/>
          <w:bCs/>
          <w:sz w:val="20"/>
          <w:szCs w:val="20"/>
        </w:rPr>
      </w:pPr>
    </w:p>
    <w:p w14:paraId="6ADCD0CC" w14:textId="77777777" w:rsidR="000358BC" w:rsidRPr="00550836" w:rsidRDefault="000358BC" w:rsidP="000358BC">
      <w:pPr>
        <w:pStyle w:val="Heading6"/>
        <w:spacing w:before="74"/>
        <w:rPr>
          <w:rFonts w:ascii="Times New Roman" w:hAnsi="Times New Roman" w:cs="Times New Roman"/>
          <w:spacing w:val="-1"/>
          <w:sz w:val="20"/>
          <w:szCs w:val="20"/>
        </w:rPr>
      </w:pPr>
      <w:r w:rsidRPr="00550836">
        <w:rPr>
          <w:rFonts w:ascii="Times New Roman" w:hAnsi="Times New Roman" w:cs="Times New Roman"/>
          <w:spacing w:val="-1"/>
          <w:sz w:val="20"/>
          <w:szCs w:val="20"/>
        </w:rPr>
        <w:t>Section I:</w:t>
      </w:r>
      <w:r w:rsidRPr="00550836">
        <w:rPr>
          <w:rFonts w:ascii="Times New Roman" w:hAnsi="Times New Roman" w:cs="Times New Roman"/>
          <w:sz w:val="20"/>
          <w:szCs w:val="20"/>
        </w:rPr>
        <w:t xml:space="preserve"> </w:t>
      </w:r>
      <w:r w:rsidRPr="00550836">
        <w:rPr>
          <w:rFonts w:ascii="Times New Roman" w:hAnsi="Times New Roman" w:cs="Times New Roman"/>
          <w:spacing w:val="-1"/>
          <w:sz w:val="20"/>
          <w:szCs w:val="20"/>
        </w:rPr>
        <w:t>Funding Opportunity</w:t>
      </w:r>
      <w:r w:rsidRPr="00550836">
        <w:rPr>
          <w:rFonts w:ascii="Times New Roman" w:hAnsi="Times New Roman" w:cs="Times New Roman"/>
          <w:spacing w:val="-4"/>
          <w:sz w:val="20"/>
          <w:szCs w:val="20"/>
        </w:rPr>
        <w:t xml:space="preserve"> </w:t>
      </w:r>
      <w:r w:rsidRPr="00550836">
        <w:rPr>
          <w:rFonts w:ascii="Times New Roman" w:hAnsi="Times New Roman" w:cs="Times New Roman"/>
          <w:spacing w:val="-1"/>
          <w:sz w:val="20"/>
          <w:szCs w:val="20"/>
        </w:rPr>
        <w:t>Description</w:t>
      </w:r>
    </w:p>
    <w:p w14:paraId="3443082A" w14:textId="77777777" w:rsidR="000358BC" w:rsidRPr="00550836" w:rsidRDefault="000358BC" w:rsidP="000358BC">
      <w:pPr>
        <w:pStyle w:val="Heading6"/>
        <w:spacing w:before="74"/>
        <w:rPr>
          <w:rFonts w:ascii="Times New Roman" w:hAnsi="Times New Roman" w:cs="Times New Roman"/>
          <w:b/>
          <w:bCs/>
          <w:sz w:val="20"/>
          <w:szCs w:val="20"/>
        </w:rPr>
      </w:pPr>
    </w:p>
    <w:p w14:paraId="0A9CF606" w14:textId="77777777" w:rsidR="000358BC" w:rsidRPr="00550836" w:rsidRDefault="000358BC" w:rsidP="000358BC">
      <w:pPr>
        <w:spacing w:before="1"/>
        <w:rPr>
          <w:rFonts w:eastAsia="Arial"/>
          <w:b/>
          <w:spacing w:val="-1"/>
          <w:sz w:val="20"/>
          <w:szCs w:val="20"/>
        </w:rPr>
      </w:pPr>
      <w:r w:rsidRPr="00550836">
        <w:rPr>
          <w:rFonts w:eastAsia="Arial"/>
          <w:b/>
          <w:spacing w:val="-1"/>
          <w:sz w:val="20"/>
          <w:szCs w:val="20"/>
        </w:rPr>
        <w:t>Background:</w:t>
      </w:r>
    </w:p>
    <w:p w14:paraId="4296F196" w14:textId="77777777" w:rsidR="000358BC" w:rsidRPr="00550836" w:rsidRDefault="000358BC" w:rsidP="000358BC">
      <w:pPr>
        <w:spacing w:before="1"/>
        <w:rPr>
          <w:rFonts w:eastAsia="Arial"/>
          <w:spacing w:val="-1"/>
          <w:sz w:val="20"/>
          <w:szCs w:val="20"/>
        </w:rPr>
      </w:pPr>
    </w:p>
    <w:p w14:paraId="713919DB" w14:textId="5A8FF2FA" w:rsidR="003216B9" w:rsidRPr="00550836" w:rsidRDefault="003216B9" w:rsidP="003216B9">
      <w:pPr>
        <w:pStyle w:val="Default"/>
        <w:rPr>
          <w:sz w:val="20"/>
          <w:szCs w:val="20"/>
        </w:rPr>
      </w:pPr>
      <w:r w:rsidRPr="00550836">
        <w:rPr>
          <w:sz w:val="20"/>
          <w:szCs w:val="20"/>
        </w:rPr>
        <w:t xml:space="preserve">Historically, the Missouri River was characterized as a free-flowing, multi-channel river that supported dynamic and diverse habitats. Organisms that adapted to these habitats faced a wide range depths, velocities, and substrates, with unique areas of increased primary and secondary productivity, nursery, and spawning areas. Beginning in the late 1800’s, the Missouri River has undergone many changes. The lower 750 miles of the Missouri River (i.e., Ponca, NE to the mouth) has been modified by training the main channel with wing dikes and armoring banks with riprap, and six dams have impounded the middle </w:t>
      </w:r>
      <w:r w:rsidRPr="00550836">
        <w:rPr>
          <w:i/>
          <w:iCs/>
          <w:sz w:val="20"/>
          <w:szCs w:val="20"/>
        </w:rPr>
        <w:t xml:space="preserve">ca. </w:t>
      </w:r>
      <w:r w:rsidRPr="00550836">
        <w:rPr>
          <w:sz w:val="20"/>
          <w:szCs w:val="20"/>
        </w:rPr>
        <w:t>1,095 miles since 1963 (</w:t>
      </w:r>
      <w:proofErr w:type="spellStart"/>
      <w:r w:rsidRPr="00550836">
        <w:rPr>
          <w:sz w:val="20"/>
          <w:szCs w:val="20"/>
        </w:rPr>
        <w:t>Galat</w:t>
      </w:r>
      <w:proofErr w:type="spellEnd"/>
      <w:r w:rsidRPr="00550836">
        <w:rPr>
          <w:sz w:val="20"/>
          <w:szCs w:val="20"/>
        </w:rPr>
        <w:t xml:space="preserve"> et al. 2005). The result in the lower river is a predominantly narrow, deep, and swift channel that experiences a significantly different flow </w:t>
      </w:r>
      <w:r w:rsidR="00A648C8" w:rsidRPr="00550836">
        <w:rPr>
          <w:sz w:val="20"/>
          <w:szCs w:val="20"/>
        </w:rPr>
        <w:t>regime (</w:t>
      </w:r>
      <w:proofErr w:type="spellStart"/>
      <w:r w:rsidR="00A648C8" w:rsidRPr="00550836">
        <w:rPr>
          <w:sz w:val="20"/>
          <w:szCs w:val="20"/>
        </w:rPr>
        <w:t>Galat</w:t>
      </w:r>
      <w:proofErr w:type="spellEnd"/>
      <w:r w:rsidR="00A648C8" w:rsidRPr="00550836">
        <w:rPr>
          <w:sz w:val="20"/>
          <w:szCs w:val="20"/>
        </w:rPr>
        <w:t xml:space="preserve"> and </w:t>
      </w:r>
      <w:proofErr w:type="spellStart"/>
      <w:r w:rsidR="00A648C8" w:rsidRPr="00550836">
        <w:rPr>
          <w:sz w:val="20"/>
          <w:szCs w:val="20"/>
        </w:rPr>
        <w:t>Lipkin</w:t>
      </w:r>
      <w:proofErr w:type="spellEnd"/>
      <w:r w:rsidR="00A648C8" w:rsidRPr="00550836">
        <w:rPr>
          <w:sz w:val="20"/>
          <w:szCs w:val="20"/>
        </w:rPr>
        <w:t xml:space="preserve"> 2000).</w:t>
      </w:r>
    </w:p>
    <w:p w14:paraId="36A1E976" w14:textId="77777777" w:rsidR="003216B9" w:rsidRPr="00550836" w:rsidRDefault="003216B9" w:rsidP="003216B9">
      <w:pPr>
        <w:pStyle w:val="Default"/>
        <w:rPr>
          <w:sz w:val="20"/>
          <w:szCs w:val="20"/>
        </w:rPr>
      </w:pPr>
    </w:p>
    <w:p w14:paraId="7C8613ED" w14:textId="29AB0BD7" w:rsidR="003216B9" w:rsidRPr="00550836" w:rsidRDefault="003216B9" w:rsidP="003216B9">
      <w:pPr>
        <w:pStyle w:val="Default"/>
        <w:rPr>
          <w:sz w:val="20"/>
          <w:szCs w:val="20"/>
        </w:rPr>
      </w:pPr>
      <w:r w:rsidRPr="00550836">
        <w:rPr>
          <w:sz w:val="20"/>
          <w:szCs w:val="20"/>
        </w:rPr>
        <w:t>Under the 2018 BiOp, the USACE is responsible for restoring some semblance of form and function to the Missouri River to provide the necessary habitat in quality and quantity to benefit pallid sturgeon and provide annual support for the Pallid Sturgeon Conservation Augmentation Program.  Therefore, the MRRP has a need to be able to properly differentiate between Pallid Sturgeon and the closely related shovelnose sturgeon which is</w:t>
      </w:r>
      <w:r w:rsidR="00A648C8" w:rsidRPr="00550836">
        <w:rPr>
          <w:sz w:val="20"/>
          <w:szCs w:val="20"/>
        </w:rPr>
        <w:t xml:space="preserve"> very similar in appearance.</w:t>
      </w:r>
    </w:p>
    <w:p w14:paraId="3D4486A3" w14:textId="77777777" w:rsidR="000358BC" w:rsidRPr="00550836" w:rsidRDefault="000358BC" w:rsidP="000358BC">
      <w:pPr>
        <w:spacing w:before="1"/>
        <w:rPr>
          <w:rFonts w:eastAsia="Arial"/>
          <w:spacing w:val="-1"/>
          <w:sz w:val="20"/>
          <w:szCs w:val="20"/>
        </w:rPr>
      </w:pPr>
    </w:p>
    <w:p w14:paraId="08EDF176" w14:textId="77777777" w:rsidR="000358BC" w:rsidRPr="00550836" w:rsidRDefault="000358BC" w:rsidP="000358BC">
      <w:pPr>
        <w:spacing w:before="1"/>
        <w:rPr>
          <w:rFonts w:eastAsia="Arial"/>
          <w:b/>
          <w:spacing w:val="-1"/>
          <w:sz w:val="20"/>
          <w:szCs w:val="20"/>
        </w:rPr>
      </w:pPr>
      <w:r w:rsidRPr="00550836">
        <w:rPr>
          <w:rFonts w:eastAsia="Arial"/>
          <w:b/>
          <w:spacing w:val="-1"/>
          <w:sz w:val="20"/>
          <w:szCs w:val="20"/>
        </w:rPr>
        <w:t>Brief Description of Anticipated Work:</w:t>
      </w:r>
    </w:p>
    <w:p w14:paraId="2B54F1F8" w14:textId="77777777" w:rsidR="000358BC" w:rsidRPr="00550836" w:rsidRDefault="000358BC" w:rsidP="000358BC">
      <w:pPr>
        <w:spacing w:before="1"/>
        <w:rPr>
          <w:rFonts w:eastAsia="Arial"/>
          <w:spacing w:val="-1"/>
          <w:sz w:val="20"/>
          <w:szCs w:val="20"/>
        </w:rPr>
      </w:pPr>
    </w:p>
    <w:p w14:paraId="7FB098CC" w14:textId="77777777" w:rsidR="003216B9" w:rsidRPr="00550836" w:rsidRDefault="003216B9" w:rsidP="003216B9">
      <w:pPr>
        <w:autoSpaceDE w:val="0"/>
        <w:autoSpaceDN w:val="0"/>
        <w:adjustRightInd w:val="0"/>
        <w:rPr>
          <w:sz w:val="20"/>
          <w:szCs w:val="20"/>
        </w:rPr>
      </w:pPr>
      <w:r w:rsidRPr="00550836">
        <w:rPr>
          <w:sz w:val="20"/>
          <w:szCs w:val="20"/>
        </w:rPr>
        <w:t>The objectives of the proposed effort include:</w:t>
      </w:r>
    </w:p>
    <w:p w14:paraId="34E2D494" w14:textId="77777777" w:rsidR="003216B9" w:rsidRPr="00550836" w:rsidRDefault="003216B9" w:rsidP="003216B9">
      <w:pPr>
        <w:autoSpaceDE w:val="0"/>
        <w:autoSpaceDN w:val="0"/>
        <w:adjustRightInd w:val="0"/>
        <w:rPr>
          <w:bCs/>
          <w:color w:val="000000"/>
          <w:sz w:val="20"/>
          <w:szCs w:val="20"/>
        </w:rPr>
      </w:pPr>
    </w:p>
    <w:p w14:paraId="7D01FF03" w14:textId="77777777" w:rsidR="003216B9" w:rsidRPr="00550836" w:rsidRDefault="003216B9" w:rsidP="003216B9">
      <w:pPr>
        <w:autoSpaceDE w:val="0"/>
        <w:autoSpaceDN w:val="0"/>
        <w:adjustRightInd w:val="0"/>
        <w:rPr>
          <w:bCs/>
          <w:color w:val="000000"/>
          <w:sz w:val="20"/>
          <w:szCs w:val="20"/>
        </w:rPr>
      </w:pPr>
      <w:r w:rsidRPr="00550836">
        <w:rPr>
          <w:bCs/>
          <w:color w:val="000000"/>
          <w:sz w:val="20"/>
          <w:szCs w:val="20"/>
        </w:rPr>
        <w:t>Objective 1: Screen Missouri River pallid sturgeon broodstock to ensure genetic purity for the pallid sturgeon propagation and population augmentation project.</w:t>
      </w:r>
    </w:p>
    <w:p w14:paraId="50A120B5" w14:textId="77777777" w:rsidR="003216B9" w:rsidRPr="00550836" w:rsidRDefault="003216B9" w:rsidP="003216B9">
      <w:pPr>
        <w:autoSpaceDE w:val="0"/>
        <w:autoSpaceDN w:val="0"/>
        <w:adjustRightInd w:val="0"/>
        <w:rPr>
          <w:bCs/>
          <w:color w:val="000000"/>
          <w:sz w:val="20"/>
          <w:szCs w:val="20"/>
        </w:rPr>
      </w:pPr>
    </w:p>
    <w:p w14:paraId="1D0CDCF4" w14:textId="77777777" w:rsidR="00DD50B1" w:rsidRPr="00550836" w:rsidRDefault="003216B9" w:rsidP="003216B9">
      <w:pPr>
        <w:autoSpaceDE w:val="0"/>
        <w:autoSpaceDN w:val="0"/>
        <w:adjustRightInd w:val="0"/>
        <w:rPr>
          <w:bCs/>
          <w:color w:val="000000"/>
          <w:sz w:val="20"/>
          <w:szCs w:val="20"/>
        </w:rPr>
      </w:pPr>
      <w:r w:rsidRPr="00550836">
        <w:rPr>
          <w:bCs/>
          <w:color w:val="000000"/>
          <w:sz w:val="20"/>
          <w:szCs w:val="20"/>
        </w:rPr>
        <w:t>Objective 2: Efficiently differentiate between pallid, shovelnose, and hybrid sturgeon based on genetic samples provided.</w:t>
      </w:r>
      <w:r w:rsidR="00DD50B1" w:rsidRPr="00550836">
        <w:rPr>
          <w:bCs/>
          <w:color w:val="000000"/>
          <w:sz w:val="20"/>
          <w:szCs w:val="20"/>
        </w:rPr>
        <w:t xml:space="preserve"> </w:t>
      </w:r>
    </w:p>
    <w:p w14:paraId="40CF9B53" w14:textId="77777777" w:rsidR="00DD50B1" w:rsidRPr="00550836" w:rsidRDefault="00DD50B1" w:rsidP="003216B9">
      <w:pPr>
        <w:autoSpaceDE w:val="0"/>
        <w:autoSpaceDN w:val="0"/>
        <w:adjustRightInd w:val="0"/>
        <w:rPr>
          <w:bCs/>
          <w:color w:val="000000"/>
          <w:sz w:val="20"/>
          <w:szCs w:val="20"/>
        </w:rPr>
      </w:pPr>
    </w:p>
    <w:p w14:paraId="50709B17" w14:textId="6E18CE28" w:rsidR="003216B9" w:rsidRPr="00550836" w:rsidRDefault="00DD50B1" w:rsidP="003216B9">
      <w:pPr>
        <w:autoSpaceDE w:val="0"/>
        <w:autoSpaceDN w:val="0"/>
        <w:adjustRightInd w:val="0"/>
        <w:rPr>
          <w:bCs/>
          <w:color w:val="000000"/>
          <w:sz w:val="20"/>
          <w:szCs w:val="20"/>
        </w:rPr>
      </w:pPr>
      <w:r w:rsidRPr="00550836">
        <w:rPr>
          <w:bCs/>
          <w:color w:val="000000"/>
          <w:sz w:val="20"/>
          <w:szCs w:val="20"/>
        </w:rPr>
        <w:t>Objective 3: Research and develop a spawn</w:t>
      </w:r>
      <w:r w:rsidR="006E77DA" w:rsidRPr="00550836">
        <w:rPr>
          <w:bCs/>
          <w:color w:val="000000"/>
          <w:sz w:val="20"/>
          <w:szCs w:val="20"/>
        </w:rPr>
        <w:t>ing relatedness matrix to help</w:t>
      </w:r>
      <w:r w:rsidRPr="00550836">
        <w:rPr>
          <w:bCs/>
          <w:color w:val="000000"/>
          <w:sz w:val="20"/>
          <w:szCs w:val="20"/>
        </w:rPr>
        <w:t xml:space="preserve"> hatcheries avoid crosses between related individuals</w:t>
      </w:r>
      <w:r w:rsidR="006E77DA" w:rsidRPr="00550836">
        <w:rPr>
          <w:bCs/>
          <w:color w:val="000000"/>
          <w:sz w:val="20"/>
          <w:szCs w:val="20"/>
        </w:rPr>
        <w:t xml:space="preserve"> utilizing results from Objective 1 and genotypes of males from the cryopreserved repository</w:t>
      </w:r>
      <w:r w:rsidRPr="00550836">
        <w:rPr>
          <w:bCs/>
          <w:color w:val="000000"/>
          <w:sz w:val="20"/>
          <w:szCs w:val="20"/>
        </w:rPr>
        <w:t>.</w:t>
      </w:r>
      <w:r w:rsidR="006E77DA" w:rsidRPr="00550836">
        <w:rPr>
          <w:bCs/>
          <w:color w:val="000000"/>
          <w:sz w:val="20"/>
          <w:szCs w:val="20"/>
        </w:rPr>
        <w:t xml:space="preserve"> </w:t>
      </w:r>
    </w:p>
    <w:p w14:paraId="2F602696" w14:textId="77777777" w:rsidR="001C466E" w:rsidRPr="00550836" w:rsidRDefault="001C466E" w:rsidP="003216B9">
      <w:pPr>
        <w:autoSpaceDE w:val="0"/>
        <w:autoSpaceDN w:val="0"/>
        <w:adjustRightInd w:val="0"/>
        <w:rPr>
          <w:bCs/>
          <w:color w:val="000000"/>
          <w:sz w:val="20"/>
          <w:szCs w:val="20"/>
        </w:rPr>
      </w:pPr>
    </w:p>
    <w:p w14:paraId="16B50F01" w14:textId="68849570" w:rsidR="001C466E" w:rsidRPr="00550836" w:rsidRDefault="001C466E" w:rsidP="003216B9">
      <w:pPr>
        <w:autoSpaceDE w:val="0"/>
        <w:autoSpaceDN w:val="0"/>
        <w:adjustRightInd w:val="0"/>
        <w:rPr>
          <w:bCs/>
          <w:color w:val="000000"/>
          <w:sz w:val="20"/>
          <w:szCs w:val="20"/>
        </w:rPr>
      </w:pPr>
      <w:r w:rsidRPr="00550836">
        <w:rPr>
          <w:sz w:val="20"/>
          <w:szCs w:val="20"/>
        </w:rPr>
        <w:t>This ongoing work is critical to refining the techniques used to process and analyze sturgeon genetic samples and improve the assessment of sturgeon genetic profiles against known standards.</w:t>
      </w:r>
    </w:p>
    <w:p w14:paraId="0AFAAB4F" w14:textId="77777777" w:rsidR="003216B9" w:rsidRPr="00550836" w:rsidRDefault="003216B9" w:rsidP="003216B9">
      <w:pPr>
        <w:rPr>
          <w:sz w:val="20"/>
          <w:szCs w:val="20"/>
        </w:rPr>
      </w:pPr>
    </w:p>
    <w:p w14:paraId="4D8AA308" w14:textId="3462243D" w:rsidR="003216B9" w:rsidRPr="00550836" w:rsidRDefault="003216B9" w:rsidP="003216B9">
      <w:pPr>
        <w:rPr>
          <w:sz w:val="20"/>
          <w:szCs w:val="20"/>
        </w:rPr>
      </w:pPr>
      <w:r w:rsidRPr="00550836">
        <w:rPr>
          <w:sz w:val="20"/>
          <w:szCs w:val="20"/>
          <w:u w:val="single"/>
        </w:rPr>
        <w:t>The work associated with this project includes</w:t>
      </w:r>
      <w:r w:rsidRPr="00550836">
        <w:rPr>
          <w:sz w:val="20"/>
          <w:szCs w:val="20"/>
        </w:rPr>
        <w:t>:</w:t>
      </w:r>
    </w:p>
    <w:p w14:paraId="5A9D3F9F" w14:textId="77777777" w:rsidR="003216B9" w:rsidRPr="00550836" w:rsidRDefault="003216B9" w:rsidP="003216B9">
      <w:pPr>
        <w:pStyle w:val="ListParagraph"/>
        <w:autoSpaceDE w:val="0"/>
        <w:autoSpaceDN w:val="0"/>
        <w:adjustRightInd w:val="0"/>
        <w:ind w:left="0"/>
        <w:rPr>
          <w:sz w:val="20"/>
          <w:szCs w:val="20"/>
        </w:rPr>
      </w:pPr>
      <w:r w:rsidRPr="00550836">
        <w:rPr>
          <w:sz w:val="20"/>
          <w:szCs w:val="20"/>
        </w:rPr>
        <w:t xml:space="preserve">1) Analyze the genotypes of pallid sturgeon broodstock against established baselines of wild pallid and shovelnose sturgeon from the same river regions from which the broodstock were collected using three analytical tools: STRUCTURE </w:t>
      </w:r>
      <w:r w:rsidRPr="00550836">
        <w:rPr>
          <w:sz w:val="20"/>
          <w:szCs w:val="20"/>
        </w:rPr>
        <w:fldChar w:fldCharType="begin"/>
      </w:r>
      <w:r w:rsidRPr="00550836">
        <w:rPr>
          <w:sz w:val="20"/>
          <w:szCs w:val="20"/>
        </w:rPr>
        <w:instrText xml:space="preserve"> ADDIN EN.CITE &lt;EndNote&gt;&lt;Cite&gt;&lt;Author&gt;Pritchard&lt;/Author&gt;&lt;Year&gt;2000&lt;/Year&gt;&lt;RecNum&gt;901&lt;/RecNum&gt;&lt;record&gt;&lt;rec-number&gt;901&lt;/rec-number&gt;&lt;ref-type name="Journal Article"&gt;17&lt;/ref-type&gt;&lt;contributors&gt;&lt;authors&gt;&lt;author&gt;Pritchard, J. K.&lt;/author&gt;&lt;author&gt;Stephens, M&lt;/author&gt;&lt;author&gt;Donnely, P&lt;/author&gt;&lt;/authors&gt;&lt;/contributors&gt;&lt;titles&gt;&lt;title&gt;Inference of population structure using multilocus genotype data&lt;/title&gt;&lt;secondary-title&gt;Genetics&lt;/secondary-title&gt;&lt;/titles&gt;&lt;periodical&gt;&lt;full-title&gt;Genetics&lt;/full-title&gt;&lt;/periodical&gt;&lt;pages&gt;945-959&lt;/pages&gt;&lt;volume&gt;155&lt;/volume&gt;&lt;dates&gt;&lt;year&gt;2000&lt;/year&gt;&lt;/dates&gt;&lt;urls&gt;&lt;related-urls&gt;&lt;url&gt;&amp;#xA;file://C:%5CDocuments%20and%20Settings%5CEd%20Heist%5CMy%20Documents%5CLibraries%5CPDF%20Literature%5CPritchard%20et%20al%202000.pdf &lt;/url&gt;&lt;/related-urls&gt;&lt;/urls&gt;&lt;/record&gt;&lt;/Cite&gt;&lt;/EndNote&gt;</w:instrText>
      </w:r>
      <w:r w:rsidRPr="00550836">
        <w:rPr>
          <w:sz w:val="20"/>
          <w:szCs w:val="20"/>
        </w:rPr>
        <w:fldChar w:fldCharType="separate"/>
      </w:r>
      <w:r w:rsidRPr="00550836">
        <w:rPr>
          <w:sz w:val="20"/>
          <w:szCs w:val="20"/>
        </w:rPr>
        <w:t>(Pritchard</w:t>
      </w:r>
      <w:r w:rsidRPr="00550836">
        <w:rPr>
          <w:i/>
          <w:sz w:val="20"/>
          <w:szCs w:val="20"/>
        </w:rPr>
        <w:t xml:space="preserve"> et al.</w:t>
      </w:r>
      <w:r w:rsidRPr="00550836">
        <w:rPr>
          <w:sz w:val="20"/>
          <w:szCs w:val="20"/>
        </w:rPr>
        <w:t>, 2000)</w:t>
      </w:r>
      <w:r w:rsidRPr="00550836">
        <w:rPr>
          <w:sz w:val="20"/>
          <w:szCs w:val="20"/>
        </w:rPr>
        <w:fldChar w:fldCharType="end"/>
      </w:r>
      <w:r w:rsidRPr="00550836">
        <w:rPr>
          <w:sz w:val="20"/>
          <w:szCs w:val="20"/>
        </w:rPr>
        <w:t xml:space="preserve">, </w:t>
      </w:r>
      <w:proofErr w:type="spellStart"/>
      <w:r w:rsidRPr="00550836">
        <w:rPr>
          <w:sz w:val="20"/>
          <w:szCs w:val="20"/>
        </w:rPr>
        <w:t>WhichRun</w:t>
      </w:r>
      <w:proofErr w:type="spellEnd"/>
      <w:r w:rsidRPr="00550836">
        <w:rPr>
          <w:sz w:val="20"/>
          <w:szCs w:val="20"/>
        </w:rPr>
        <w:t xml:space="preserve"> </w:t>
      </w:r>
      <w:r w:rsidRPr="00550836">
        <w:rPr>
          <w:sz w:val="20"/>
          <w:szCs w:val="20"/>
        </w:rPr>
        <w:fldChar w:fldCharType="begin"/>
      </w:r>
      <w:r w:rsidRPr="00550836">
        <w:rPr>
          <w:sz w:val="20"/>
          <w:szCs w:val="20"/>
        </w:rPr>
        <w:instrText xml:space="preserve"> ADDIN EN.CITE &lt;EndNote&gt;&lt;Cite&gt;&lt;Author&gt;Banks&lt;/Author&gt;&lt;Year&gt;2000&lt;/Year&gt;&lt;RecNum&gt;61&lt;/RecNum&gt;&lt;record&gt;&lt;rec-number&gt;61&lt;/rec-number&gt;&lt;ref-type name="Journal Article"&gt;17&lt;/ref-type&gt;&lt;contributors&gt;&lt;authors&gt;&lt;author&gt;Banks, M. A.&lt;/author&gt;&lt;author&gt;Eichert, W.&lt;/author&gt;&lt;/authors&gt;&lt;/contributors&gt;&lt;titles&gt;&lt;title&gt;WHICHRUN (version 3.2): A computer program for population assignment of individuals based on multilocus genotype data&lt;/title&gt;&lt;secondary-title&gt;Journal of Heredity&lt;/secondary-title&gt;&lt;/titles&gt;&lt;periodical&gt;&lt;full-title&gt;Journal of Heredity&lt;/full-title&gt;&lt;abbr-1&gt;J. Hered&lt;/abbr-1&gt;&lt;/periodical&gt;&lt;pages&gt;87-89&lt;/pages&gt;&lt;volume&gt;91&lt;/volume&gt;&lt;number&gt;1&lt;/number&gt;&lt;dates&gt;&lt;year&gt;2000&lt;/year&gt;&lt;pub-dates&gt;&lt;date&gt;Jan-feb&lt;/date&gt;&lt;/pub-dates&gt;&lt;/dates&gt;&lt;accession-num&gt;ISI:000085102000021&lt;/accession-num&gt;&lt;urls&gt;&lt;related-urls&gt;&lt;url&gt;&amp;lt;Go to ISI&amp;gt;://000085102000021 &lt;/url&gt;&lt;/related-urls&gt;&lt;/urls&gt;&lt;/record&gt;&lt;/Cite&gt;&lt;/EndNote&gt;</w:instrText>
      </w:r>
      <w:r w:rsidRPr="00550836">
        <w:rPr>
          <w:sz w:val="20"/>
          <w:szCs w:val="20"/>
        </w:rPr>
        <w:fldChar w:fldCharType="separate"/>
      </w:r>
      <w:r w:rsidRPr="00550836">
        <w:rPr>
          <w:sz w:val="20"/>
          <w:szCs w:val="20"/>
        </w:rPr>
        <w:t xml:space="preserve">(Banks, </w:t>
      </w:r>
      <w:proofErr w:type="spellStart"/>
      <w:r w:rsidRPr="00550836">
        <w:rPr>
          <w:sz w:val="20"/>
          <w:szCs w:val="20"/>
        </w:rPr>
        <w:t>Eichert</w:t>
      </w:r>
      <w:proofErr w:type="spellEnd"/>
      <w:r w:rsidRPr="00550836">
        <w:rPr>
          <w:sz w:val="20"/>
          <w:szCs w:val="20"/>
        </w:rPr>
        <w:t>, 2000)</w:t>
      </w:r>
      <w:r w:rsidRPr="00550836">
        <w:rPr>
          <w:sz w:val="20"/>
          <w:szCs w:val="20"/>
        </w:rPr>
        <w:fldChar w:fldCharType="end"/>
      </w:r>
      <w:r w:rsidRPr="00550836">
        <w:rPr>
          <w:sz w:val="20"/>
          <w:szCs w:val="20"/>
        </w:rPr>
        <w:t xml:space="preserve">, and </w:t>
      </w:r>
      <w:proofErr w:type="spellStart"/>
      <w:r w:rsidRPr="00550836">
        <w:rPr>
          <w:sz w:val="20"/>
          <w:szCs w:val="20"/>
        </w:rPr>
        <w:t>NewHybrids</w:t>
      </w:r>
      <w:proofErr w:type="spellEnd"/>
      <w:r w:rsidRPr="00550836">
        <w:rPr>
          <w:sz w:val="20"/>
          <w:szCs w:val="20"/>
        </w:rPr>
        <w:t xml:space="preserve"> </w:t>
      </w:r>
      <w:r w:rsidRPr="00550836">
        <w:rPr>
          <w:sz w:val="20"/>
          <w:szCs w:val="20"/>
        </w:rPr>
        <w:fldChar w:fldCharType="begin"/>
      </w:r>
      <w:r w:rsidRPr="00550836">
        <w:rPr>
          <w:sz w:val="20"/>
          <w:szCs w:val="20"/>
        </w:rPr>
        <w:instrText xml:space="preserve"> ADDIN EN.CITE &lt;EndNote&gt;&lt;Cite&gt;&lt;Author&gt;Anderson&lt;/Author&gt;&lt;Year&gt;2002&lt;/Year&gt;&lt;RecNum&gt;1366&lt;/RecNum&gt;&lt;record&gt;&lt;rec-number&gt;1366&lt;/rec-number&gt;&lt;ref-type name="Journal Article"&gt;17&lt;/ref-type&gt;&lt;contributors&gt;&lt;authors&gt;&lt;author&gt;Anderson, E. C.,&lt;/author&gt;&lt;author&gt;Thompson, E. A.&lt;/author&gt;&lt;/authors&gt;&lt;/contributors&gt;&lt;titles&gt;&lt;title&gt;A model-based method for identifying species hybrids using multilocus genetic data &lt;/title&gt;&lt;secondary-title&gt;Genetics&lt;/secondary-title&gt;&lt;/titles&gt;&lt;periodical&gt;&lt;full-title&gt;Genetics&lt;/full-title&gt;&lt;/periodical&gt;&lt;pages&gt;1217-1229&lt;/pages&gt;&lt;volume&gt;160&lt;/volume&gt;&lt;dates&gt;&lt;year&gt;2002&lt;/year&gt;&lt;/dates&gt;&lt;urls&gt;&lt;/urls&gt;&lt;/record&gt;&lt;/Cite&gt;&lt;/EndNote&gt;</w:instrText>
      </w:r>
      <w:r w:rsidRPr="00550836">
        <w:rPr>
          <w:sz w:val="20"/>
          <w:szCs w:val="20"/>
        </w:rPr>
        <w:fldChar w:fldCharType="separate"/>
      </w:r>
      <w:r w:rsidRPr="00550836">
        <w:rPr>
          <w:sz w:val="20"/>
          <w:szCs w:val="20"/>
        </w:rPr>
        <w:t>(Anderson, Thompson, 2002)</w:t>
      </w:r>
      <w:r w:rsidRPr="00550836">
        <w:rPr>
          <w:sz w:val="20"/>
          <w:szCs w:val="20"/>
        </w:rPr>
        <w:fldChar w:fldCharType="end"/>
      </w:r>
      <w:r w:rsidRPr="00550836">
        <w:rPr>
          <w:sz w:val="20"/>
          <w:szCs w:val="20"/>
        </w:rPr>
        <w:t xml:space="preserve">.  Identify each fish as pallid sturgeon, shovelnose sturgeon, or hybrid (pallid x shovelnose) based on the STRUCTURE-generated Q-value, </w:t>
      </w:r>
      <w:proofErr w:type="spellStart"/>
      <w:r w:rsidRPr="00550836">
        <w:rPr>
          <w:sz w:val="20"/>
          <w:szCs w:val="20"/>
        </w:rPr>
        <w:t>WhichRun</w:t>
      </w:r>
      <w:proofErr w:type="spellEnd"/>
      <w:r w:rsidRPr="00550836">
        <w:rPr>
          <w:sz w:val="20"/>
          <w:szCs w:val="20"/>
        </w:rPr>
        <w:t xml:space="preserve"> LOD, and </w:t>
      </w:r>
      <w:proofErr w:type="spellStart"/>
      <w:r w:rsidRPr="00550836">
        <w:rPr>
          <w:sz w:val="20"/>
          <w:szCs w:val="20"/>
        </w:rPr>
        <w:t>NewHybrids</w:t>
      </w:r>
      <w:proofErr w:type="spellEnd"/>
      <w:r w:rsidRPr="00550836">
        <w:rPr>
          <w:sz w:val="20"/>
          <w:szCs w:val="20"/>
        </w:rPr>
        <w:t xml:space="preserve"> scores. </w:t>
      </w:r>
    </w:p>
    <w:p w14:paraId="5D9EAF2C" w14:textId="77777777" w:rsidR="003216B9" w:rsidRPr="00550836" w:rsidRDefault="003216B9" w:rsidP="003216B9">
      <w:pPr>
        <w:pStyle w:val="ListParagraph"/>
        <w:autoSpaceDE w:val="0"/>
        <w:autoSpaceDN w:val="0"/>
        <w:adjustRightInd w:val="0"/>
        <w:ind w:left="360"/>
        <w:rPr>
          <w:sz w:val="20"/>
          <w:szCs w:val="20"/>
        </w:rPr>
      </w:pPr>
      <w:r w:rsidRPr="00550836">
        <w:rPr>
          <w:sz w:val="20"/>
          <w:szCs w:val="20"/>
        </w:rPr>
        <w:t xml:space="preserve"> </w:t>
      </w:r>
    </w:p>
    <w:p w14:paraId="2BB300DB" w14:textId="314005BA" w:rsidR="003216B9" w:rsidRPr="00550836" w:rsidRDefault="003216B9" w:rsidP="003216B9">
      <w:pPr>
        <w:pStyle w:val="ListParagraph"/>
        <w:autoSpaceDE w:val="0"/>
        <w:autoSpaceDN w:val="0"/>
        <w:adjustRightInd w:val="0"/>
        <w:ind w:left="0"/>
        <w:rPr>
          <w:color w:val="000000"/>
          <w:sz w:val="20"/>
          <w:szCs w:val="20"/>
        </w:rPr>
      </w:pPr>
      <w:r w:rsidRPr="00550836">
        <w:rPr>
          <w:color w:val="000000"/>
          <w:sz w:val="20"/>
          <w:szCs w:val="20"/>
        </w:rPr>
        <w:t>2) Use Single Nucleotide Polymorphism (SNP) and microsatellite markers to discriminate between juvenile pallid sturgeon, shovelnose sturgeon, and hybrids in samples collected from the Central Lowlands and Interior Highlands Management Units.</w:t>
      </w:r>
    </w:p>
    <w:p w14:paraId="0D348B2F" w14:textId="77777777" w:rsidR="003216B9" w:rsidRPr="00550836" w:rsidRDefault="003216B9" w:rsidP="003216B9">
      <w:pPr>
        <w:pStyle w:val="ListParagraph"/>
        <w:autoSpaceDE w:val="0"/>
        <w:autoSpaceDN w:val="0"/>
        <w:adjustRightInd w:val="0"/>
        <w:ind w:left="0"/>
        <w:rPr>
          <w:color w:val="000000"/>
          <w:sz w:val="20"/>
          <w:szCs w:val="20"/>
        </w:rPr>
      </w:pPr>
    </w:p>
    <w:p w14:paraId="33CC3156" w14:textId="7FB30B12" w:rsidR="003216B9" w:rsidRPr="00550836" w:rsidRDefault="003216B9" w:rsidP="003216B9">
      <w:pPr>
        <w:autoSpaceDE w:val="0"/>
        <w:autoSpaceDN w:val="0"/>
        <w:adjustRightInd w:val="0"/>
        <w:rPr>
          <w:color w:val="000000"/>
          <w:sz w:val="20"/>
          <w:szCs w:val="20"/>
        </w:rPr>
      </w:pPr>
      <w:r w:rsidRPr="00550836">
        <w:rPr>
          <w:color w:val="000000"/>
          <w:sz w:val="20"/>
          <w:szCs w:val="20"/>
        </w:rPr>
        <w:t xml:space="preserve">Provide genetic analysis to ensure that only pure pallid sturgeon, based on the available genetic baselines, are utilized for artificial spawning and propagation efforts. Therefore, the progeny produced and stocked will follow genetic recommendations outlined by the Pallid Sturgeon Recovery Team and supported by the U.S. Fish and Wildlife Service relative to the collection and stocking of locally collected specimen for population augmentation. Monitoring and detecting </w:t>
      </w:r>
      <w:r w:rsidRPr="00550836">
        <w:rPr>
          <w:color w:val="000000"/>
          <w:sz w:val="20"/>
          <w:szCs w:val="20"/>
        </w:rPr>
        <w:lastRenderedPageBreak/>
        <w:t xml:space="preserve">successful reproduction of pallid sturgeon in the Missouri River is a critical factor for assessing the Corps’ management actions under the BiOp and to identify critical threats to the population. Pallid sturgeon monitoring crews sample small sturgeon from the Missouri and Mississippi Rivers; some of these sturgeon could be wild pallid sturgeon and would represent natural reproduction. These results will provide the analysis and assessment to determine if small </w:t>
      </w:r>
      <w:r w:rsidRPr="00550836">
        <w:rPr>
          <w:i/>
          <w:iCs/>
          <w:color w:val="000000"/>
          <w:sz w:val="20"/>
          <w:szCs w:val="20"/>
        </w:rPr>
        <w:t xml:space="preserve">Acipenseriformes </w:t>
      </w:r>
      <w:r w:rsidRPr="00550836">
        <w:rPr>
          <w:color w:val="000000"/>
          <w:sz w:val="20"/>
          <w:szCs w:val="20"/>
        </w:rPr>
        <w:t>species sampled by these crews represent recruitment of wild pallid sturgeon.</w:t>
      </w:r>
    </w:p>
    <w:p w14:paraId="3B8D90FA" w14:textId="77777777" w:rsidR="003216B9" w:rsidRPr="00550836" w:rsidRDefault="003216B9" w:rsidP="003216B9">
      <w:pPr>
        <w:autoSpaceDE w:val="0"/>
        <w:autoSpaceDN w:val="0"/>
        <w:adjustRightInd w:val="0"/>
        <w:rPr>
          <w:color w:val="000000"/>
          <w:sz w:val="20"/>
          <w:szCs w:val="20"/>
        </w:rPr>
      </w:pPr>
    </w:p>
    <w:p w14:paraId="40FF8D67" w14:textId="77777777" w:rsidR="003216B9" w:rsidRPr="00550836" w:rsidRDefault="003216B9" w:rsidP="003216B9">
      <w:pPr>
        <w:autoSpaceDE w:val="0"/>
        <w:autoSpaceDN w:val="0"/>
        <w:adjustRightInd w:val="0"/>
        <w:rPr>
          <w:color w:val="000000"/>
          <w:sz w:val="20"/>
          <w:szCs w:val="20"/>
        </w:rPr>
      </w:pPr>
      <w:r w:rsidRPr="00550836">
        <w:rPr>
          <w:color w:val="000000"/>
          <w:sz w:val="20"/>
          <w:szCs w:val="20"/>
        </w:rPr>
        <w:t>The successful applicant will have the genetic baselines to reliably verify purity of pallid sturgeon based on genetic analysis and probabilities (LOD scores) (i.e., verify that these fish meet the criteria established to be categorized as a pallid sturgeon).  The successful applicant will utilize Single Nucleotide Polymorphism testing to expeditiously and inexpensively discriminate small shovelnose sturgeon, which are relatively numerous, from the endangered pallid sturgeon.</w:t>
      </w:r>
    </w:p>
    <w:p w14:paraId="6E80EB23" w14:textId="77777777" w:rsidR="000358BC" w:rsidRPr="00550836" w:rsidRDefault="000358BC" w:rsidP="000358BC">
      <w:pPr>
        <w:spacing w:before="1"/>
        <w:rPr>
          <w:rFonts w:eastAsia="Arial"/>
          <w:spacing w:val="-1"/>
          <w:sz w:val="20"/>
          <w:szCs w:val="20"/>
        </w:rPr>
      </w:pPr>
    </w:p>
    <w:p w14:paraId="62C99F6A" w14:textId="77777777" w:rsidR="000358BC" w:rsidRPr="00550836" w:rsidRDefault="000358BC" w:rsidP="000358BC">
      <w:pPr>
        <w:spacing w:before="1"/>
        <w:rPr>
          <w:rFonts w:eastAsia="Arial"/>
          <w:b/>
          <w:spacing w:val="-1"/>
          <w:sz w:val="20"/>
          <w:szCs w:val="20"/>
        </w:rPr>
      </w:pPr>
      <w:r w:rsidRPr="00550836">
        <w:rPr>
          <w:rFonts w:eastAsia="Arial"/>
          <w:b/>
          <w:spacing w:val="-1"/>
          <w:sz w:val="20"/>
          <w:szCs w:val="20"/>
        </w:rPr>
        <w:t>Public Benefit:</w:t>
      </w:r>
    </w:p>
    <w:p w14:paraId="6BF58F87" w14:textId="77777777" w:rsidR="000358BC" w:rsidRPr="00550836" w:rsidRDefault="000358BC" w:rsidP="000358BC">
      <w:pPr>
        <w:spacing w:before="1"/>
        <w:rPr>
          <w:rFonts w:eastAsia="Arial"/>
          <w:spacing w:val="-1"/>
          <w:sz w:val="20"/>
          <w:szCs w:val="20"/>
        </w:rPr>
      </w:pPr>
      <w:r w:rsidRPr="00550836">
        <w:rPr>
          <w:rFonts w:eastAsia="Arial"/>
          <w:spacing w:val="-1"/>
          <w:sz w:val="20"/>
          <w:szCs w:val="20"/>
        </w:rPr>
        <w:t xml:space="preserve">  </w:t>
      </w:r>
    </w:p>
    <w:p w14:paraId="1F59C6C0" w14:textId="1522A44C" w:rsidR="003216B9" w:rsidRPr="00550836" w:rsidRDefault="003216B9" w:rsidP="003216B9">
      <w:pPr>
        <w:rPr>
          <w:sz w:val="20"/>
          <w:szCs w:val="20"/>
        </w:rPr>
      </w:pPr>
      <w:r w:rsidRPr="00550836">
        <w:rPr>
          <w:bCs/>
          <w:sz w:val="20"/>
          <w:szCs w:val="20"/>
          <w:u w:val="single"/>
        </w:rPr>
        <w:t>Public Benefit:</w:t>
      </w:r>
      <w:r w:rsidRPr="00550836">
        <w:rPr>
          <w:b/>
          <w:bCs/>
          <w:sz w:val="20"/>
          <w:szCs w:val="20"/>
        </w:rPr>
        <w:t xml:space="preserve"> </w:t>
      </w:r>
      <w:r w:rsidRPr="00550836">
        <w:rPr>
          <w:sz w:val="20"/>
          <w:szCs w:val="20"/>
        </w:rPr>
        <w:t>Research and monitoring results will provide public benefit through enhanced understanding of factors that may limit recruitment of pallid sturgeon, a threatened and endangered fish species in the Missouri River.  Through these efforts, these fish and their habitat will be conserved and preserved so as to maintain these natural resource services for future generations.</w:t>
      </w:r>
    </w:p>
    <w:p w14:paraId="246A974A" w14:textId="77777777" w:rsidR="000358BC" w:rsidRPr="00550836" w:rsidRDefault="000358BC" w:rsidP="000358BC">
      <w:pPr>
        <w:spacing w:before="1"/>
        <w:rPr>
          <w:rFonts w:eastAsia="Arial"/>
          <w:sz w:val="20"/>
          <w:szCs w:val="20"/>
        </w:rPr>
      </w:pPr>
    </w:p>
    <w:p w14:paraId="283AABE1" w14:textId="77777777" w:rsidR="000358BC" w:rsidRPr="00550836" w:rsidRDefault="000358BC" w:rsidP="000358BC">
      <w:pPr>
        <w:pStyle w:val="Heading6"/>
        <w:rPr>
          <w:rFonts w:ascii="Times New Roman" w:hAnsi="Times New Roman" w:cs="Times New Roman"/>
          <w:spacing w:val="-1"/>
          <w:sz w:val="20"/>
          <w:szCs w:val="20"/>
        </w:rPr>
      </w:pPr>
      <w:r w:rsidRPr="00550836">
        <w:rPr>
          <w:rFonts w:ascii="Times New Roman" w:hAnsi="Times New Roman" w:cs="Times New Roman"/>
          <w:spacing w:val="-1"/>
          <w:sz w:val="20"/>
          <w:szCs w:val="20"/>
        </w:rPr>
        <w:t>Section II:</w:t>
      </w:r>
      <w:r w:rsidRPr="00550836">
        <w:rPr>
          <w:rFonts w:ascii="Times New Roman" w:hAnsi="Times New Roman" w:cs="Times New Roman"/>
          <w:sz w:val="20"/>
          <w:szCs w:val="20"/>
        </w:rPr>
        <w:t xml:space="preserve"> </w:t>
      </w:r>
      <w:r w:rsidRPr="00550836">
        <w:rPr>
          <w:rFonts w:ascii="Times New Roman" w:hAnsi="Times New Roman" w:cs="Times New Roman"/>
          <w:spacing w:val="-1"/>
          <w:sz w:val="20"/>
          <w:szCs w:val="20"/>
        </w:rPr>
        <w:t>Award Information</w:t>
      </w:r>
    </w:p>
    <w:p w14:paraId="6DE0A0D7" w14:textId="77777777" w:rsidR="000358BC" w:rsidRPr="00550836" w:rsidRDefault="000358BC" w:rsidP="000358BC">
      <w:pPr>
        <w:pStyle w:val="Heading6"/>
        <w:rPr>
          <w:rFonts w:ascii="Times New Roman" w:hAnsi="Times New Roman" w:cs="Times New Roman"/>
          <w:b/>
          <w:bCs/>
          <w:sz w:val="20"/>
          <w:szCs w:val="20"/>
        </w:rPr>
      </w:pPr>
    </w:p>
    <w:p w14:paraId="5D874A98" w14:textId="3CDB048A" w:rsidR="000358BC" w:rsidRPr="00550836" w:rsidRDefault="000358BC" w:rsidP="000358BC">
      <w:pPr>
        <w:spacing w:before="3"/>
        <w:rPr>
          <w:rFonts w:eastAsia="Arial"/>
          <w:spacing w:val="-1"/>
          <w:sz w:val="20"/>
          <w:szCs w:val="20"/>
        </w:rPr>
      </w:pPr>
      <w:r w:rsidRPr="00550836">
        <w:rPr>
          <w:rFonts w:eastAsia="Arial"/>
          <w:spacing w:val="-1"/>
          <w:sz w:val="20"/>
          <w:szCs w:val="20"/>
        </w:rPr>
        <w:t xml:space="preserve">Responses to this Request for Statements of Interest will be used to identify potential investigators for studies to be sponsored by the </w:t>
      </w:r>
      <w:r w:rsidR="003216B9" w:rsidRPr="00550836">
        <w:rPr>
          <w:rFonts w:eastAsia="Arial"/>
          <w:spacing w:val="-1"/>
          <w:sz w:val="20"/>
          <w:szCs w:val="20"/>
        </w:rPr>
        <w:t>US Army Corps of Engineers - Omaha and Kansas City</w:t>
      </w:r>
      <w:r w:rsidRPr="00550836">
        <w:rPr>
          <w:rFonts w:eastAsia="Arial"/>
          <w:spacing w:val="-1"/>
          <w:sz w:val="20"/>
          <w:szCs w:val="20"/>
        </w:rPr>
        <w:t xml:space="preserve"> District</w:t>
      </w:r>
      <w:r w:rsidR="003216B9" w:rsidRPr="00550836">
        <w:rPr>
          <w:rFonts w:eastAsia="Arial"/>
          <w:spacing w:val="-1"/>
          <w:sz w:val="20"/>
          <w:szCs w:val="20"/>
        </w:rPr>
        <w:t>s</w:t>
      </w:r>
      <w:r w:rsidRPr="00550836">
        <w:rPr>
          <w:rFonts w:eastAsia="Arial"/>
          <w:spacing w:val="-1"/>
          <w:sz w:val="20"/>
          <w:szCs w:val="20"/>
        </w:rPr>
        <w:t xml:space="preserve"> and the Engineer Research and Development Center to provide </w:t>
      </w:r>
      <w:r w:rsidR="003216B9" w:rsidRPr="00550836">
        <w:rPr>
          <w:rFonts w:eastAsia="Arial"/>
          <w:spacing w:val="-1"/>
          <w:sz w:val="20"/>
          <w:szCs w:val="20"/>
        </w:rPr>
        <w:t>sturgeon gen</w:t>
      </w:r>
      <w:r w:rsidR="00C705CD" w:rsidRPr="00550836">
        <w:rPr>
          <w:rFonts w:eastAsia="Arial"/>
          <w:spacing w:val="-1"/>
          <w:sz w:val="20"/>
          <w:szCs w:val="20"/>
        </w:rPr>
        <w:t>etic analyses</w:t>
      </w:r>
      <w:r w:rsidRPr="00550836">
        <w:rPr>
          <w:rFonts w:eastAsia="Arial"/>
          <w:spacing w:val="-1"/>
          <w:sz w:val="20"/>
          <w:szCs w:val="20"/>
        </w:rPr>
        <w:t>.  The estimated level of funding for FY20 is approximately $</w:t>
      </w:r>
      <w:r w:rsidR="00C705CD" w:rsidRPr="00550836">
        <w:rPr>
          <w:rFonts w:eastAsia="Arial"/>
          <w:spacing w:val="-1"/>
          <w:sz w:val="20"/>
          <w:szCs w:val="20"/>
        </w:rPr>
        <w:t>70,000</w:t>
      </w:r>
      <w:r w:rsidRPr="00550836">
        <w:rPr>
          <w:rFonts w:eastAsia="Arial"/>
          <w:spacing w:val="-1"/>
          <w:sz w:val="20"/>
          <w:szCs w:val="20"/>
        </w:rPr>
        <w:t>.  Additional funds of $</w:t>
      </w:r>
      <w:r w:rsidR="00C705CD" w:rsidRPr="00550836">
        <w:rPr>
          <w:rFonts w:eastAsia="Arial"/>
          <w:spacing w:val="-1"/>
          <w:sz w:val="20"/>
          <w:szCs w:val="20"/>
        </w:rPr>
        <w:t>70,000</w:t>
      </w:r>
      <w:r w:rsidRPr="00550836">
        <w:rPr>
          <w:rFonts w:eastAsia="Arial"/>
          <w:spacing w:val="-1"/>
          <w:sz w:val="20"/>
          <w:szCs w:val="20"/>
        </w:rPr>
        <w:t xml:space="preserve">/year for </w:t>
      </w:r>
      <w:r w:rsidR="00C705CD" w:rsidRPr="00550836">
        <w:rPr>
          <w:rFonts w:eastAsia="Arial"/>
          <w:spacing w:val="-1"/>
          <w:sz w:val="20"/>
          <w:szCs w:val="20"/>
        </w:rPr>
        <w:t>4</w:t>
      </w:r>
      <w:r w:rsidRPr="00550836">
        <w:rPr>
          <w:rFonts w:eastAsia="Arial"/>
          <w:spacing w:val="-1"/>
          <w:sz w:val="20"/>
          <w:szCs w:val="20"/>
        </w:rPr>
        <w:t xml:space="preserve"> additional years may be available, providing the potential funding of $</w:t>
      </w:r>
      <w:r w:rsidR="00C705CD" w:rsidRPr="00550836">
        <w:rPr>
          <w:rFonts w:eastAsia="Arial"/>
          <w:spacing w:val="-1"/>
          <w:sz w:val="20"/>
          <w:szCs w:val="20"/>
        </w:rPr>
        <w:t>350,000</w:t>
      </w:r>
      <w:r w:rsidRPr="00550836">
        <w:rPr>
          <w:rFonts w:eastAsia="Arial"/>
          <w:spacing w:val="-1"/>
          <w:sz w:val="20"/>
          <w:szCs w:val="20"/>
        </w:rPr>
        <w:t xml:space="preserve"> over </w:t>
      </w:r>
      <w:r w:rsidR="00C705CD" w:rsidRPr="00550836">
        <w:rPr>
          <w:rFonts w:eastAsia="Arial"/>
          <w:spacing w:val="-1"/>
          <w:sz w:val="20"/>
          <w:szCs w:val="20"/>
        </w:rPr>
        <w:t>5</w:t>
      </w:r>
      <w:r w:rsidRPr="00550836">
        <w:rPr>
          <w:rFonts w:eastAsia="Arial"/>
          <w:spacing w:val="-1"/>
          <w:sz w:val="20"/>
          <w:szCs w:val="20"/>
        </w:rPr>
        <w:t xml:space="preserve"> years to the successful Recipient/Awardee.  </w:t>
      </w:r>
    </w:p>
    <w:p w14:paraId="2A45980A" w14:textId="77777777" w:rsidR="000358BC" w:rsidRPr="00550836" w:rsidRDefault="000358BC" w:rsidP="000358BC">
      <w:pPr>
        <w:spacing w:before="3"/>
        <w:rPr>
          <w:rFonts w:eastAsia="Arial"/>
          <w:spacing w:val="-1"/>
          <w:sz w:val="20"/>
          <w:szCs w:val="20"/>
        </w:rPr>
      </w:pPr>
    </w:p>
    <w:p w14:paraId="4AE683E9" w14:textId="77777777" w:rsidR="000358BC" w:rsidRPr="00550836" w:rsidRDefault="000358BC" w:rsidP="000358BC">
      <w:pPr>
        <w:spacing w:before="3"/>
        <w:rPr>
          <w:rFonts w:eastAsia="Arial"/>
          <w:spacing w:val="-1"/>
          <w:sz w:val="20"/>
          <w:szCs w:val="20"/>
        </w:rPr>
      </w:pPr>
    </w:p>
    <w:p w14:paraId="085F580A" w14:textId="77777777" w:rsidR="000358BC" w:rsidRPr="00550836" w:rsidRDefault="000358BC" w:rsidP="000358BC">
      <w:pPr>
        <w:spacing w:before="1"/>
        <w:rPr>
          <w:rFonts w:eastAsia="Arial"/>
          <w:b/>
          <w:spacing w:val="-1"/>
          <w:sz w:val="20"/>
          <w:szCs w:val="20"/>
        </w:rPr>
      </w:pPr>
      <w:r w:rsidRPr="00550836">
        <w:rPr>
          <w:rFonts w:eastAsia="Arial"/>
          <w:b/>
          <w:spacing w:val="-1"/>
          <w:sz w:val="20"/>
          <w:szCs w:val="20"/>
        </w:rPr>
        <w:t>Government Involvement:</w:t>
      </w:r>
    </w:p>
    <w:p w14:paraId="4CC13BAB" w14:textId="77777777" w:rsidR="000358BC" w:rsidRPr="00550836" w:rsidRDefault="000358BC" w:rsidP="000358BC">
      <w:pPr>
        <w:spacing w:before="3"/>
        <w:rPr>
          <w:rFonts w:eastAsia="Arial"/>
          <w:spacing w:val="-1"/>
          <w:sz w:val="20"/>
          <w:szCs w:val="20"/>
        </w:rPr>
      </w:pPr>
    </w:p>
    <w:p w14:paraId="3A138FAA" w14:textId="74217749" w:rsidR="00C705CD" w:rsidRPr="00550836" w:rsidRDefault="00C705CD" w:rsidP="00C705CD">
      <w:pPr>
        <w:autoSpaceDE w:val="0"/>
        <w:autoSpaceDN w:val="0"/>
        <w:adjustRightInd w:val="0"/>
        <w:rPr>
          <w:color w:val="000000"/>
          <w:sz w:val="20"/>
          <w:szCs w:val="20"/>
        </w:rPr>
      </w:pPr>
      <w:r w:rsidRPr="00550836">
        <w:rPr>
          <w:sz w:val="20"/>
          <w:szCs w:val="20"/>
        </w:rPr>
        <w:t>The Omaha and Kansas City Districts will participate in study setup and sampling activities as appropriate. The Omaha and Kansas City District will participate in infrastructure development to address prioritized objectives. The Omaha and Kansas City Districts will participate in the review/selection of proposed methods to accomplish the prioritiz</w:t>
      </w:r>
      <w:r w:rsidR="00A648C8" w:rsidRPr="00550836">
        <w:rPr>
          <w:sz w:val="20"/>
          <w:szCs w:val="20"/>
        </w:rPr>
        <w:t xml:space="preserve">ed objectives. </w:t>
      </w:r>
      <w:r w:rsidRPr="00550836">
        <w:rPr>
          <w:sz w:val="20"/>
          <w:szCs w:val="20"/>
        </w:rPr>
        <w:t>The Omaha and Kansas City Districts will provide technical review of data and reports to offer opinion on presentations and publications that disseminate the results of accomplished work. The Omaha and Kansas City Districts, along with participating States and the U.S. Fish and Wildlife Service, will provide sturgeon samples for analyses.</w:t>
      </w:r>
    </w:p>
    <w:p w14:paraId="1F007BB2" w14:textId="77777777" w:rsidR="000358BC" w:rsidRPr="00550836" w:rsidRDefault="000358BC" w:rsidP="000358BC">
      <w:pPr>
        <w:spacing w:before="3"/>
        <w:rPr>
          <w:rFonts w:eastAsia="Arial"/>
          <w:sz w:val="20"/>
          <w:szCs w:val="20"/>
        </w:rPr>
      </w:pPr>
    </w:p>
    <w:p w14:paraId="70962FF5" w14:textId="77777777" w:rsidR="000358BC" w:rsidRPr="00550836" w:rsidRDefault="000358BC" w:rsidP="000358BC">
      <w:pPr>
        <w:pStyle w:val="Heading6"/>
        <w:rPr>
          <w:rFonts w:ascii="Times New Roman" w:hAnsi="Times New Roman" w:cs="Times New Roman"/>
          <w:b/>
          <w:bCs/>
          <w:sz w:val="20"/>
          <w:szCs w:val="20"/>
        </w:rPr>
      </w:pPr>
      <w:r w:rsidRPr="00550836">
        <w:rPr>
          <w:rFonts w:ascii="Times New Roman" w:hAnsi="Times New Roman" w:cs="Times New Roman"/>
          <w:spacing w:val="-1"/>
          <w:sz w:val="20"/>
          <w:szCs w:val="20"/>
        </w:rPr>
        <w:t>Section III:</w:t>
      </w:r>
      <w:r w:rsidRPr="00550836">
        <w:rPr>
          <w:rFonts w:ascii="Times New Roman" w:hAnsi="Times New Roman" w:cs="Times New Roman"/>
          <w:sz w:val="20"/>
          <w:szCs w:val="20"/>
        </w:rPr>
        <w:t xml:space="preserve"> </w:t>
      </w:r>
      <w:r w:rsidRPr="00550836">
        <w:rPr>
          <w:rFonts w:ascii="Times New Roman" w:hAnsi="Times New Roman" w:cs="Times New Roman"/>
          <w:spacing w:val="-1"/>
          <w:sz w:val="20"/>
          <w:szCs w:val="20"/>
        </w:rPr>
        <w:t>Eligibility</w:t>
      </w:r>
      <w:r w:rsidRPr="00550836">
        <w:rPr>
          <w:rFonts w:ascii="Times New Roman" w:hAnsi="Times New Roman" w:cs="Times New Roman"/>
          <w:spacing w:val="-3"/>
          <w:sz w:val="20"/>
          <w:szCs w:val="20"/>
        </w:rPr>
        <w:t xml:space="preserve"> </w:t>
      </w:r>
      <w:r w:rsidRPr="00550836">
        <w:rPr>
          <w:rFonts w:ascii="Times New Roman" w:hAnsi="Times New Roman" w:cs="Times New Roman"/>
          <w:spacing w:val="-1"/>
          <w:sz w:val="20"/>
          <w:szCs w:val="20"/>
        </w:rPr>
        <w:t>Information</w:t>
      </w:r>
    </w:p>
    <w:p w14:paraId="4CBAB11B" w14:textId="02A8E790" w:rsidR="000358BC" w:rsidRPr="00550836" w:rsidRDefault="000358BC" w:rsidP="000358BC">
      <w:pPr>
        <w:pStyle w:val="BodyText"/>
        <w:numPr>
          <w:ilvl w:val="1"/>
          <w:numId w:val="4"/>
        </w:numPr>
        <w:tabs>
          <w:tab w:val="left" w:pos="820"/>
        </w:tabs>
        <w:spacing w:before="74" w:line="276" w:lineRule="auto"/>
        <w:ind w:right="134"/>
        <w:rPr>
          <w:rFonts w:ascii="Times New Roman" w:hAnsi="Times New Roman" w:cs="Times New Roman"/>
        </w:rPr>
      </w:pPr>
      <w:r w:rsidRPr="00550836">
        <w:rPr>
          <w:rFonts w:ascii="Times New Roman" w:hAnsi="Times New Roman" w:cs="Times New Roman"/>
          <w:spacing w:val="-1"/>
        </w:rPr>
        <w:t>Eligible Applicants</w:t>
      </w:r>
      <w:r w:rsidRPr="00550836">
        <w:rPr>
          <w:rFonts w:ascii="Times New Roman" w:hAnsi="Times New Roman" w:cs="Times New Roman"/>
        </w:rPr>
        <w:t xml:space="preserve"> –</w:t>
      </w:r>
      <w:r w:rsidRPr="00550836">
        <w:rPr>
          <w:rFonts w:ascii="Times New Roman" w:hAnsi="Times New Roman" w:cs="Times New Roman"/>
          <w:spacing w:val="-1"/>
        </w:rPr>
        <w:t xml:space="preserve"> This opportunity is restricted to </w:t>
      </w:r>
      <w:r w:rsidRPr="00550836">
        <w:rPr>
          <w:rFonts w:ascii="Times New Roman" w:hAnsi="Times New Roman" w:cs="Times New Roman"/>
        </w:rPr>
        <w:t xml:space="preserve">non-federal partners of </w:t>
      </w:r>
      <w:r w:rsidR="00C705CD" w:rsidRPr="00550836">
        <w:rPr>
          <w:rFonts w:ascii="Times New Roman" w:hAnsi="Times New Roman" w:cs="Times New Roman"/>
        </w:rPr>
        <w:t>Great Rivers</w:t>
      </w:r>
      <w:r w:rsidRPr="00550836">
        <w:rPr>
          <w:rFonts w:ascii="Times New Roman" w:hAnsi="Times New Roman" w:cs="Times New Roman"/>
        </w:rPr>
        <w:t xml:space="preserve"> Cooperative Ecosystems Studies Unit (CESU).</w:t>
      </w:r>
    </w:p>
    <w:p w14:paraId="31293040" w14:textId="77777777" w:rsidR="000358BC" w:rsidRPr="00550836" w:rsidRDefault="000358BC" w:rsidP="000358BC">
      <w:pPr>
        <w:spacing w:before="6"/>
        <w:rPr>
          <w:rFonts w:eastAsia="Arial"/>
          <w:sz w:val="20"/>
          <w:szCs w:val="20"/>
        </w:rPr>
      </w:pPr>
    </w:p>
    <w:p w14:paraId="142CE01E" w14:textId="77777777" w:rsidR="000358BC" w:rsidRPr="00550836" w:rsidRDefault="000358BC" w:rsidP="000358BC">
      <w:pPr>
        <w:pStyle w:val="BodyText"/>
        <w:numPr>
          <w:ilvl w:val="1"/>
          <w:numId w:val="4"/>
        </w:numPr>
        <w:tabs>
          <w:tab w:val="left" w:pos="820"/>
        </w:tabs>
        <w:spacing w:before="74" w:line="275" w:lineRule="auto"/>
        <w:ind w:right="439"/>
        <w:rPr>
          <w:rFonts w:ascii="Times New Roman" w:hAnsi="Times New Roman" w:cs="Times New Roman"/>
        </w:rPr>
      </w:pPr>
      <w:r w:rsidRPr="00550836">
        <w:rPr>
          <w:rFonts w:ascii="Times New Roman" w:hAnsi="Times New Roman" w:cs="Times New Roman"/>
          <w:spacing w:val="-1"/>
        </w:rPr>
        <w:t xml:space="preserve">Cost Sharing </w:t>
      </w:r>
      <w:r w:rsidRPr="00550836">
        <w:rPr>
          <w:rFonts w:ascii="Times New Roman" w:hAnsi="Times New Roman" w:cs="Times New Roman"/>
        </w:rPr>
        <w:t>–</w:t>
      </w:r>
      <w:r w:rsidRPr="00550836">
        <w:rPr>
          <w:rFonts w:ascii="Times New Roman" w:hAnsi="Times New Roman" w:cs="Times New Roman"/>
          <w:spacing w:val="-1"/>
        </w:rPr>
        <w:t xml:space="preserve"> This action will be 100% funded by USACE.</w:t>
      </w:r>
    </w:p>
    <w:p w14:paraId="189EA2B6" w14:textId="77777777" w:rsidR="000358BC" w:rsidRPr="00550836" w:rsidRDefault="000358BC" w:rsidP="000358BC">
      <w:pPr>
        <w:spacing w:before="7"/>
        <w:rPr>
          <w:rFonts w:eastAsia="Arial"/>
          <w:sz w:val="20"/>
          <w:szCs w:val="20"/>
        </w:rPr>
      </w:pPr>
    </w:p>
    <w:p w14:paraId="54B5C8F3" w14:textId="77777777" w:rsidR="004B0BCF" w:rsidRPr="00550836" w:rsidRDefault="004B0BCF" w:rsidP="004B0BCF">
      <w:pPr>
        <w:pStyle w:val="Heading6"/>
        <w:rPr>
          <w:rFonts w:ascii="Times New Roman" w:hAnsi="Times New Roman" w:cs="Times New Roman"/>
          <w:spacing w:val="-1"/>
          <w:sz w:val="20"/>
          <w:szCs w:val="20"/>
        </w:rPr>
      </w:pPr>
      <w:r w:rsidRPr="00550836">
        <w:rPr>
          <w:rFonts w:ascii="Times New Roman" w:hAnsi="Times New Roman" w:cs="Times New Roman"/>
          <w:spacing w:val="-1"/>
          <w:sz w:val="20"/>
          <w:szCs w:val="20"/>
        </w:rPr>
        <w:t>Section IV:</w:t>
      </w:r>
      <w:r w:rsidRPr="00550836">
        <w:rPr>
          <w:rFonts w:ascii="Times New Roman" w:hAnsi="Times New Roman" w:cs="Times New Roman"/>
          <w:sz w:val="20"/>
          <w:szCs w:val="20"/>
        </w:rPr>
        <w:t xml:space="preserve"> </w:t>
      </w:r>
      <w:r w:rsidRPr="00550836">
        <w:rPr>
          <w:rFonts w:ascii="Times New Roman" w:hAnsi="Times New Roman" w:cs="Times New Roman"/>
          <w:spacing w:val="-1"/>
          <w:sz w:val="20"/>
          <w:szCs w:val="20"/>
        </w:rPr>
        <w:t xml:space="preserve">Application </w:t>
      </w:r>
      <w:r w:rsidRPr="00550836">
        <w:rPr>
          <w:rFonts w:ascii="Times New Roman" w:hAnsi="Times New Roman" w:cs="Times New Roman"/>
          <w:sz w:val="20"/>
          <w:szCs w:val="20"/>
        </w:rPr>
        <w:t>and</w:t>
      </w:r>
      <w:r w:rsidRPr="00550836">
        <w:rPr>
          <w:rFonts w:ascii="Times New Roman" w:hAnsi="Times New Roman" w:cs="Times New Roman"/>
          <w:spacing w:val="-1"/>
          <w:sz w:val="20"/>
          <w:szCs w:val="20"/>
        </w:rPr>
        <w:t xml:space="preserve"> Submission Information – Two Phase Process</w:t>
      </w:r>
    </w:p>
    <w:p w14:paraId="5CEB0704" w14:textId="77777777" w:rsidR="004B0BCF" w:rsidRPr="00550836" w:rsidRDefault="004B0BCF" w:rsidP="004B0BCF">
      <w:pPr>
        <w:pStyle w:val="Heading6"/>
        <w:rPr>
          <w:rFonts w:ascii="Times New Roman" w:hAnsi="Times New Roman" w:cs="Times New Roman"/>
          <w:spacing w:val="-1"/>
          <w:sz w:val="20"/>
          <w:szCs w:val="20"/>
        </w:rPr>
      </w:pPr>
    </w:p>
    <w:p w14:paraId="3F78FE25" w14:textId="77777777" w:rsidR="004B0BCF" w:rsidRPr="00550836" w:rsidRDefault="004B0BCF" w:rsidP="004B0BCF">
      <w:pPr>
        <w:pStyle w:val="Heading6"/>
        <w:rPr>
          <w:rFonts w:ascii="Times New Roman" w:hAnsi="Times New Roman" w:cs="Times New Roman"/>
          <w:spacing w:val="-1"/>
          <w:sz w:val="20"/>
          <w:szCs w:val="20"/>
        </w:rPr>
      </w:pPr>
      <w:r w:rsidRPr="00550836">
        <w:rPr>
          <w:rFonts w:ascii="Times New Roman" w:hAnsi="Times New Roman" w:cs="Times New Roman"/>
          <w:spacing w:val="-1"/>
          <w:sz w:val="20"/>
          <w:szCs w:val="20"/>
        </w:rPr>
        <w:t xml:space="preserve">Phase </w:t>
      </w:r>
      <w:proofErr w:type="gramStart"/>
      <w:r w:rsidRPr="00550836">
        <w:rPr>
          <w:rFonts w:ascii="Times New Roman" w:hAnsi="Times New Roman" w:cs="Times New Roman"/>
          <w:spacing w:val="-1"/>
          <w:sz w:val="20"/>
          <w:szCs w:val="20"/>
        </w:rPr>
        <w:t>I</w:t>
      </w:r>
      <w:proofErr w:type="gramEnd"/>
      <w:r w:rsidRPr="00550836">
        <w:rPr>
          <w:rFonts w:ascii="Times New Roman" w:hAnsi="Times New Roman" w:cs="Times New Roman"/>
          <w:spacing w:val="-1"/>
          <w:sz w:val="20"/>
          <w:szCs w:val="20"/>
        </w:rPr>
        <w:t>: Submission of a Statement of Interest/Qualifications.</w:t>
      </w:r>
    </w:p>
    <w:p w14:paraId="1FBA952E" w14:textId="77777777" w:rsidR="004B0BCF" w:rsidRPr="00550836" w:rsidRDefault="004B0BCF" w:rsidP="004B0BCF">
      <w:pPr>
        <w:pStyle w:val="Heading6"/>
        <w:rPr>
          <w:rFonts w:ascii="Times New Roman" w:hAnsi="Times New Roman" w:cs="Times New Roman"/>
          <w:sz w:val="20"/>
          <w:szCs w:val="20"/>
        </w:rPr>
      </w:pPr>
    </w:p>
    <w:p w14:paraId="53F9C0FA" w14:textId="77777777" w:rsidR="004B0BCF" w:rsidRPr="00550836" w:rsidRDefault="004B0BCF" w:rsidP="004B0BCF">
      <w:pPr>
        <w:pStyle w:val="BodyText"/>
        <w:numPr>
          <w:ilvl w:val="0"/>
          <w:numId w:val="6"/>
        </w:numPr>
        <w:tabs>
          <w:tab w:val="left" w:pos="820"/>
        </w:tabs>
        <w:rPr>
          <w:rFonts w:ascii="Times New Roman" w:hAnsi="Times New Roman" w:cs="Times New Roman"/>
        </w:rPr>
      </w:pPr>
      <w:r w:rsidRPr="00550836">
        <w:rPr>
          <w:rFonts w:ascii="Times New Roman" w:hAnsi="Times New Roman" w:cs="Times New Roman"/>
          <w:spacing w:val="-1"/>
        </w:rPr>
        <w:t>Materials Requested for Statement of Interest/Qualifications:</w:t>
      </w:r>
    </w:p>
    <w:p w14:paraId="2F6D2AA9" w14:textId="610EE3AC" w:rsidR="004B0BCF" w:rsidRPr="00550836" w:rsidRDefault="004B0BCF" w:rsidP="004B0BCF">
      <w:pPr>
        <w:pStyle w:val="BodyText"/>
        <w:numPr>
          <w:ilvl w:val="1"/>
          <w:numId w:val="6"/>
        </w:numPr>
        <w:tabs>
          <w:tab w:val="left" w:pos="820"/>
        </w:tabs>
        <w:rPr>
          <w:rFonts w:ascii="Times New Roman" w:hAnsi="Times New Roman" w:cs="Times New Roman"/>
        </w:rPr>
      </w:pPr>
      <w:r w:rsidRPr="00550836">
        <w:rPr>
          <w:rFonts w:ascii="Times New Roman" w:hAnsi="Times New Roman" w:cs="Times New Roman"/>
        </w:rPr>
        <w:lastRenderedPageBreak/>
        <w:t xml:space="preserve">Please provide the following via e-mail attachment to:  </w:t>
      </w:r>
      <w:hyperlink r:id="rId5" w:history="1">
        <w:r w:rsidR="00550836" w:rsidRPr="00AB6BC8">
          <w:rPr>
            <w:rStyle w:val="Hyperlink"/>
            <w:rFonts w:ascii="Times New Roman" w:hAnsi="Times New Roman" w:cs="Times New Roman"/>
          </w:rPr>
          <w:t>Chelsea.M.Whitten@usace.army.mil</w:t>
        </w:r>
      </w:hyperlink>
    </w:p>
    <w:p w14:paraId="0A0A6832" w14:textId="77777777" w:rsidR="004B0BCF" w:rsidRPr="00550836" w:rsidRDefault="004B0BCF" w:rsidP="004B0BCF">
      <w:pPr>
        <w:pStyle w:val="BodyText"/>
        <w:tabs>
          <w:tab w:val="left" w:pos="820"/>
        </w:tabs>
        <w:ind w:left="1180"/>
        <w:rPr>
          <w:rFonts w:ascii="Times New Roman" w:hAnsi="Times New Roman" w:cs="Times New Roman"/>
        </w:rPr>
      </w:pPr>
      <w:r w:rsidRPr="00550836">
        <w:rPr>
          <w:rFonts w:ascii="Times New Roman" w:hAnsi="Times New Roman" w:cs="Times New Roman"/>
        </w:rPr>
        <w:t xml:space="preserve">  (Maximum length: 2 pages, single-spaced 12 pt. font).</w:t>
      </w:r>
    </w:p>
    <w:p w14:paraId="4C4BEEA0" w14:textId="77777777" w:rsidR="004B0BCF" w:rsidRPr="00550836" w:rsidRDefault="004B0BCF" w:rsidP="004B0BCF">
      <w:pPr>
        <w:pStyle w:val="BodyText"/>
        <w:tabs>
          <w:tab w:val="left" w:pos="820"/>
        </w:tabs>
        <w:ind w:left="1540"/>
        <w:rPr>
          <w:rFonts w:ascii="Times New Roman" w:hAnsi="Times New Roman" w:cs="Times New Roman"/>
        </w:rPr>
      </w:pPr>
    </w:p>
    <w:p w14:paraId="180E4D43" w14:textId="77777777" w:rsidR="004B0BCF" w:rsidRPr="00550836" w:rsidRDefault="004B0BCF" w:rsidP="004B0BCF">
      <w:pPr>
        <w:pStyle w:val="BodyText"/>
        <w:tabs>
          <w:tab w:val="left" w:pos="820"/>
        </w:tabs>
        <w:ind w:left="1540"/>
        <w:rPr>
          <w:rFonts w:ascii="Times New Roman" w:hAnsi="Times New Roman" w:cs="Times New Roman"/>
        </w:rPr>
      </w:pPr>
      <w:r w:rsidRPr="00550836">
        <w:rPr>
          <w:rFonts w:ascii="Times New Roman" w:hAnsi="Times New Roman" w:cs="Times New Roman"/>
        </w:rPr>
        <w:t xml:space="preserve">1. </w:t>
      </w:r>
      <w:r w:rsidRPr="00550836">
        <w:rPr>
          <w:rFonts w:ascii="Times New Roman" w:hAnsi="Times New Roman" w:cs="Times New Roman"/>
        </w:rPr>
        <w:tab/>
        <w:t>Name, Organization and Contact Information</w:t>
      </w:r>
    </w:p>
    <w:p w14:paraId="77B6D4B5" w14:textId="77777777" w:rsidR="004B0BCF" w:rsidRPr="00550836" w:rsidRDefault="004B0BCF" w:rsidP="004B0BCF">
      <w:pPr>
        <w:pStyle w:val="BodyText"/>
        <w:tabs>
          <w:tab w:val="left" w:pos="820"/>
        </w:tabs>
        <w:ind w:left="1540"/>
        <w:rPr>
          <w:rFonts w:ascii="Times New Roman" w:hAnsi="Times New Roman" w:cs="Times New Roman"/>
        </w:rPr>
      </w:pPr>
    </w:p>
    <w:p w14:paraId="3C0B2DFF" w14:textId="77777777" w:rsidR="004B0BCF" w:rsidRPr="00550836" w:rsidRDefault="004B0BCF" w:rsidP="004B0BCF">
      <w:pPr>
        <w:pStyle w:val="BodyText"/>
        <w:tabs>
          <w:tab w:val="left" w:pos="820"/>
        </w:tabs>
        <w:ind w:left="1540"/>
        <w:rPr>
          <w:rFonts w:ascii="Times New Roman" w:hAnsi="Times New Roman" w:cs="Times New Roman"/>
        </w:rPr>
      </w:pPr>
      <w:r w:rsidRPr="00550836">
        <w:rPr>
          <w:rFonts w:ascii="Times New Roman" w:hAnsi="Times New Roman" w:cs="Times New Roman"/>
        </w:rPr>
        <w:t xml:space="preserve">2. </w:t>
      </w:r>
      <w:r w:rsidRPr="00550836">
        <w:rPr>
          <w:rFonts w:ascii="Times New Roman" w:hAnsi="Times New Roman" w:cs="Times New Roman"/>
        </w:rPr>
        <w:tab/>
        <w:t>Brief Statement of Qualifications (including):</w:t>
      </w:r>
    </w:p>
    <w:p w14:paraId="13F06E6D" w14:textId="77777777" w:rsidR="004B0BCF" w:rsidRPr="00550836" w:rsidRDefault="004B0BCF" w:rsidP="004B0BCF">
      <w:pPr>
        <w:pStyle w:val="BodyText"/>
        <w:numPr>
          <w:ilvl w:val="3"/>
          <w:numId w:val="6"/>
        </w:numPr>
        <w:tabs>
          <w:tab w:val="left" w:pos="820"/>
        </w:tabs>
        <w:rPr>
          <w:rFonts w:ascii="Times New Roman" w:hAnsi="Times New Roman" w:cs="Times New Roman"/>
        </w:rPr>
      </w:pPr>
      <w:r w:rsidRPr="00550836">
        <w:rPr>
          <w:rFonts w:ascii="Times New Roman" w:hAnsi="Times New Roman" w:cs="Times New Roman"/>
        </w:rPr>
        <w:t>Biographical Sketch,</w:t>
      </w:r>
    </w:p>
    <w:p w14:paraId="09C8F676" w14:textId="77777777" w:rsidR="004B0BCF" w:rsidRPr="00550836" w:rsidRDefault="004B0BCF" w:rsidP="004B0BCF">
      <w:pPr>
        <w:pStyle w:val="BodyText"/>
        <w:numPr>
          <w:ilvl w:val="3"/>
          <w:numId w:val="6"/>
        </w:numPr>
        <w:tabs>
          <w:tab w:val="left" w:pos="820"/>
        </w:tabs>
        <w:rPr>
          <w:rFonts w:ascii="Times New Roman" w:hAnsi="Times New Roman" w:cs="Times New Roman"/>
        </w:rPr>
      </w:pPr>
      <w:r w:rsidRPr="00550836">
        <w:rPr>
          <w:rFonts w:ascii="Times New Roman" w:hAnsi="Times New Roman" w:cs="Times New Roman"/>
        </w:rPr>
        <w:t>Relevant past projects and clients with brief descriptions of these projects,</w:t>
      </w:r>
    </w:p>
    <w:p w14:paraId="7DA3BC71" w14:textId="77777777" w:rsidR="004B0BCF" w:rsidRPr="00550836" w:rsidRDefault="004B0BCF" w:rsidP="004B0BCF">
      <w:pPr>
        <w:pStyle w:val="BodyText"/>
        <w:numPr>
          <w:ilvl w:val="3"/>
          <w:numId w:val="6"/>
        </w:numPr>
        <w:tabs>
          <w:tab w:val="left" w:pos="820"/>
        </w:tabs>
        <w:rPr>
          <w:rFonts w:ascii="Times New Roman" w:hAnsi="Times New Roman" w:cs="Times New Roman"/>
        </w:rPr>
      </w:pPr>
      <w:r w:rsidRPr="00550836">
        <w:rPr>
          <w:rFonts w:ascii="Times New Roman" w:hAnsi="Times New Roman" w:cs="Times New Roman"/>
        </w:rPr>
        <w:t>Staff, faculty or students available to work on this project and their areas of expertise,</w:t>
      </w:r>
    </w:p>
    <w:p w14:paraId="0D81485E" w14:textId="77777777" w:rsidR="004B0BCF" w:rsidRPr="00550836" w:rsidRDefault="004B0BCF" w:rsidP="004B0BCF">
      <w:pPr>
        <w:pStyle w:val="BodyText"/>
        <w:numPr>
          <w:ilvl w:val="3"/>
          <w:numId w:val="6"/>
        </w:numPr>
        <w:tabs>
          <w:tab w:val="left" w:pos="820"/>
        </w:tabs>
        <w:rPr>
          <w:rFonts w:ascii="Times New Roman" w:hAnsi="Times New Roman" w:cs="Times New Roman"/>
        </w:rPr>
      </w:pPr>
      <w:r w:rsidRPr="00550836">
        <w:rPr>
          <w:rFonts w:ascii="Times New Roman" w:hAnsi="Times New Roman" w:cs="Times New Roman"/>
        </w:rPr>
        <w:t>Any brief description of capabilities to successfully complete the project you may wish to add (e.g. equipment, laboratory facilities, greenhouse facilities, field facilities, etc.).</w:t>
      </w:r>
    </w:p>
    <w:p w14:paraId="33C207CE" w14:textId="77777777" w:rsidR="004B0BCF" w:rsidRPr="00550836" w:rsidRDefault="004B0BCF" w:rsidP="004B0BCF">
      <w:pPr>
        <w:pStyle w:val="BodyText"/>
        <w:tabs>
          <w:tab w:val="left" w:pos="820"/>
        </w:tabs>
        <w:ind w:left="1540"/>
        <w:rPr>
          <w:rFonts w:ascii="Times New Roman" w:hAnsi="Times New Roman" w:cs="Times New Roman"/>
        </w:rPr>
      </w:pPr>
    </w:p>
    <w:p w14:paraId="35B23284" w14:textId="77777777" w:rsidR="004B0BCF" w:rsidRPr="00550836" w:rsidRDefault="004B0BCF" w:rsidP="004B0BCF">
      <w:pPr>
        <w:pStyle w:val="BodyText"/>
        <w:tabs>
          <w:tab w:val="left" w:pos="820"/>
        </w:tabs>
        <w:ind w:left="1540"/>
        <w:rPr>
          <w:rFonts w:ascii="Times New Roman" w:hAnsi="Times New Roman" w:cs="Times New Roman"/>
        </w:rPr>
      </w:pPr>
      <w:r w:rsidRPr="00550836">
        <w:rPr>
          <w:rFonts w:ascii="Times New Roman" w:hAnsi="Times New Roman" w:cs="Times New Roman"/>
        </w:rPr>
        <w:t>Note:  A proposed budget is NOT requested at this time.</w:t>
      </w:r>
    </w:p>
    <w:p w14:paraId="1048D323" w14:textId="77777777" w:rsidR="004B0BCF" w:rsidRPr="00550836" w:rsidRDefault="004B0BCF" w:rsidP="004B0BCF">
      <w:pPr>
        <w:pStyle w:val="BodyText"/>
        <w:tabs>
          <w:tab w:val="left" w:pos="820"/>
        </w:tabs>
        <w:ind w:left="1540"/>
        <w:rPr>
          <w:rFonts w:ascii="Times New Roman" w:hAnsi="Times New Roman" w:cs="Times New Roman"/>
        </w:rPr>
      </w:pPr>
    </w:p>
    <w:p w14:paraId="17DAF78C" w14:textId="1F456F4E" w:rsidR="004B0BCF" w:rsidRDefault="004B0BCF" w:rsidP="004B0BCF">
      <w:pPr>
        <w:pStyle w:val="BodyText"/>
        <w:spacing w:before="74"/>
        <w:ind w:left="820"/>
        <w:rPr>
          <w:rStyle w:val="Hyperlink"/>
          <w:rFonts w:ascii="Times New Roman" w:hAnsi="Times New Roman" w:cs="Times New Roman"/>
          <w:spacing w:val="-1"/>
        </w:rPr>
      </w:pPr>
      <w:r w:rsidRPr="00550836">
        <w:rPr>
          <w:rFonts w:ascii="Times New Roman" w:hAnsi="Times New Roman" w:cs="Times New Roman"/>
          <w:spacing w:val="-1"/>
        </w:rPr>
        <w:t xml:space="preserve">The administrative point </w:t>
      </w:r>
      <w:r w:rsidRPr="00550836">
        <w:rPr>
          <w:rFonts w:ascii="Times New Roman" w:hAnsi="Times New Roman" w:cs="Times New Roman"/>
        </w:rPr>
        <w:t>of</w:t>
      </w:r>
      <w:r w:rsidRPr="00550836">
        <w:rPr>
          <w:rFonts w:ascii="Times New Roman" w:hAnsi="Times New Roman" w:cs="Times New Roman"/>
          <w:spacing w:val="-1"/>
        </w:rPr>
        <w:t xml:space="preserve"> contact is </w:t>
      </w:r>
      <w:r w:rsidR="00550836" w:rsidRPr="00550836">
        <w:rPr>
          <w:rFonts w:ascii="Times New Roman" w:hAnsi="Times New Roman" w:cs="Times New Roman"/>
          <w:spacing w:val="-1"/>
        </w:rPr>
        <w:t>Chelsea Whitten, 601-634-4679</w:t>
      </w:r>
      <w:r w:rsidRPr="00550836">
        <w:rPr>
          <w:rFonts w:ascii="Times New Roman" w:hAnsi="Times New Roman" w:cs="Times New Roman"/>
          <w:spacing w:val="-1"/>
        </w:rPr>
        <w:t xml:space="preserve">; </w:t>
      </w:r>
      <w:hyperlink r:id="rId6" w:history="1">
        <w:r w:rsidR="00550836" w:rsidRPr="00550836">
          <w:rPr>
            <w:rStyle w:val="Hyperlink"/>
            <w:rFonts w:ascii="Times New Roman" w:hAnsi="Times New Roman" w:cs="Times New Roman"/>
            <w:spacing w:val="-1"/>
          </w:rPr>
          <w:t>Chelsea.M.Whitten@usace.army.mil</w:t>
        </w:r>
      </w:hyperlink>
    </w:p>
    <w:p w14:paraId="1AB4A98A" w14:textId="77777777" w:rsidR="00550836" w:rsidRPr="00550836" w:rsidRDefault="00550836" w:rsidP="004B0BCF">
      <w:pPr>
        <w:pStyle w:val="BodyText"/>
        <w:spacing w:before="74"/>
        <w:ind w:left="820"/>
        <w:rPr>
          <w:rFonts w:ascii="Times New Roman" w:hAnsi="Times New Roman" w:cs="Times New Roman"/>
          <w:spacing w:val="-1"/>
        </w:rPr>
      </w:pPr>
    </w:p>
    <w:p w14:paraId="46578270" w14:textId="19B2EA12" w:rsidR="004B0BCF" w:rsidRPr="00550836" w:rsidRDefault="004B0BCF" w:rsidP="004B0BCF">
      <w:pPr>
        <w:pStyle w:val="BodyText"/>
        <w:numPr>
          <w:ilvl w:val="0"/>
          <w:numId w:val="6"/>
        </w:numPr>
        <w:tabs>
          <w:tab w:val="left" w:pos="820"/>
        </w:tabs>
        <w:spacing w:before="74"/>
        <w:rPr>
          <w:rFonts w:ascii="Times New Roman" w:hAnsi="Times New Roman" w:cs="Times New Roman"/>
        </w:rPr>
      </w:pPr>
      <w:r w:rsidRPr="00550836">
        <w:rPr>
          <w:rFonts w:ascii="Times New Roman" w:hAnsi="Times New Roman" w:cs="Times New Roman"/>
          <w:spacing w:val="-1"/>
        </w:rPr>
        <w:t xml:space="preserve">Statement of Interest/Qualifications shall </w:t>
      </w:r>
      <w:r w:rsidRPr="00550836">
        <w:rPr>
          <w:rFonts w:ascii="Times New Roman" w:hAnsi="Times New Roman" w:cs="Times New Roman"/>
        </w:rPr>
        <w:t>be</w:t>
      </w:r>
      <w:r w:rsidRPr="00550836">
        <w:rPr>
          <w:rFonts w:ascii="Times New Roman" w:hAnsi="Times New Roman" w:cs="Times New Roman"/>
          <w:spacing w:val="-1"/>
        </w:rPr>
        <w:t xml:space="preserve"> submitted </w:t>
      </w:r>
      <w:r w:rsidRPr="00550836">
        <w:rPr>
          <w:rFonts w:ascii="Times New Roman" w:hAnsi="Times New Roman" w:cs="Times New Roman"/>
        </w:rPr>
        <w:t>NO</w:t>
      </w:r>
      <w:r w:rsidRPr="00550836">
        <w:rPr>
          <w:rFonts w:ascii="Times New Roman" w:hAnsi="Times New Roman" w:cs="Times New Roman"/>
          <w:spacing w:val="-1"/>
        </w:rPr>
        <w:t xml:space="preserve"> LATER</w:t>
      </w:r>
      <w:r w:rsidRPr="00550836">
        <w:rPr>
          <w:rFonts w:ascii="Times New Roman" w:hAnsi="Times New Roman" w:cs="Times New Roman"/>
        </w:rPr>
        <w:t xml:space="preserve"> </w:t>
      </w:r>
      <w:r w:rsidRPr="00550836">
        <w:rPr>
          <w:rFonts w:ascii="Times New Roman" w:hAnsi="Times New Roman" w:cs="Times New Roman"/>
          <w:spacing w:val="-1"/>
        </w:rPr>
        <w:t xml:space="preserve">THAN </w:t>
      </w:r>
      <w:r w:rsidR="00550836">
        <w:rPr>
          <w:rFonts w:ascii="Times New Roman" w:hAnsi="Times New Roman" w:cs="Times New Roman"/>
          <w:spacing w:val="-1"/>
        </w:rPr>
        <w:t>8 June 2020, 10am central time.</w:t>
      </w:r>
    </w:p>
    <w:p w14:paraId="2633CE97" w14:textId="77777777" w:rsidR="004B0BCF" w:rsidRPr="00550836" w:rsidRDefault="004B0BCF" w:rsidP="004B0BCF">
      <w:pPr>
        <w:pStyle w:val="BodyText"/>
        <w:spacing w:before="74"/>
        <w:ind w:left="820"/>
        <w:rPr>
          <w:rFonts w:ascii="Times New Roman" w:hAnsi="Times New Roman" w:cs="Times New Roman"/>
          <w:spacing w:val="-1"/>
        </w:rPr>
      </w:pPr>
    </w:p>
    <w:p w14:paraId="2C8950C5" w14:textId="77777777" w:rsidR="004B0BCF" w:rsidRPr="00550836" w:rsidRDefault="004B0BCF" w:rsidP="004B0BCF">
      <w:pPr>
        <w:pStyle w:val="BodyText"/>
        <w:spacing w:before="74"/>
        <w:ind w:left="820"/>
        <w:rPr>
          <w:rFonts w:ascii="Times New Roman" w:hAnsi="Times New Roman" w:cs="Times New Roman"/>
          <w:spacing w:val="-1"/>
        </w:rPr>
      </w:pPr>
      <w:r w:rsidRPr="00550836">
        <w:rPr>
          <w:rFonts w:ascii="Times New Roman" w:hAnsi="Times New Roman" w:cs="Times New Roman"/>
          <w:spacing w:val="-1"/>
        </w:rPr>
        <w:t>Based on a review of the Statements of Interest received, an investigator or investigators will be invited to move to Phase II which is to prepare a full study proposal.  Statements will be evaluated based on the investigator’s specific experience and capabilities in areas related to the study requirements.</w:t>
      </w:r>
    </w:p>
    <w:p w14:paraId="2AEC6E35" w14:textId="77777777" w:rsidR="004B0BCF" w:rsidRPr="00550836" w:rsidRDefault="004B0BCF" w:rsidP="004B0BCF">
      <w:pPr>
        <w:pStyle w:val="BodyText"/>
        <w:spacing w:before="74"/>
        <w:ind w:left="820"/>
        <w:rPr>
          <w:rFonts w:ascii="Times New Roman" w:hAnsi="Times New Roman" w:cs="Times New Roman"/>
        </w:rPr>
      </w:pPr>
    </w:p>
    <w:p w14:paraId="4B4CBC86" w14:textId="77777777" w:rsidR="004B0BCF" w:rsidRPr="00550836" w:rsidRDefault="004B0BCF" w:rsidP="004B0BCF">
      <w:pPr>
        <w:pStyle w:val="BodyText"/>
        <w:tabs>
          <w:tab w:val="left" w:pos="820"/>
        </w:tabs>
        <w:ind w:left="0"/>
        <w:rPr>
          <w:rFonts w:ascii="Times New Roman" w:hAnsi="Times New Roman" w:cs="Times New Roman"/>
          <w:b/>
        </w:rPr>
      </w:pPr>
      <w:r w:rsidRPr="00550836">
        <w:rPr>
          <w:rFonts w:ascii="Times New Roman" w:hAnsi="Times New Roman" w:cs="Times New Roman"/>
          <w:b/>
          <w:spacing w:val="-1"/>
        </w:rPr>
        <w:t>Phase II: Submission of a complete application package to include a full technical proposal including budget, if invited.</w:t>
      </w:r>
    </w:p>
    <w:p w14:paraId="59E92F47" w14:textId="77777777" w:rsidR="004B0BCF" w:rsidRPr="00550836" w:rsidRDefault="004B0BCF" w:rsidP="004B0BCF">
      <w:pPr>
        <w:pStyle w:val="BodyText"/>
        <w:tabs>
          <w:tab w:val="left" w:pos="820"/>
        </w:tabs>
        <w:ind w:left="819"/>
        <w:rPr>
          <w:rFonts w:ascii="Times New Roman" w:hAnsi="Times New Roman" w:cs="Times New Roman"/>
        </w:rPr>
      </w:pPr>
      <w:r w:rsidRPr="00550836">
        <w:rPr>
          <w:rFonts w:ascii="Times New Roman" w:hAnsi="Times New Roman" w:cs="Times New Roman"/>
          <w:spacing w:val="-1"/>
        </w:rPr>
        <w:t xml:space="preserve"> </w:t>
      </w:r>
    </w:p>
    <w:p w14:paraId="61C7A563" w14:textId="77777777" w:rsidR="004B0BCF" w:rsidRPr="00550836" w:rsidRDefault="004B0BCF" w:rsidP="004B0BCF">
      <w:pPr>
        <w:pStyle w:val="BodyText"/>
        <w:numPr>
          <w:ilvl w:val="0"/>
          <w:numId w:val="7"/>
        </w:numPr>
        <w:tabs>
          <w:tab w:val="left" w:pos="820"/>
        </w:tabs>
        <w:rPr>
          <w:rFonts w:ascii="Times New Roman" w:hAnsi="Times New Roman" w:cs="Times New Roman"/>
        </w:rPr>
      </w:pPr>
      <w:r w:rsidRPr="00550836">
        <w:rPr>
          <w:rFonts w:ascii="Times New Roman" w:hAnsi="Times New Roman" w:cs="Times New Roman"/>
          <w:spacing w:val="-1"/>
        </w:rPr>
        <w:t>Address</w:t>
      </w:r>
      <w:r w:rsidRPr="00550836">
        <w:rPr>
          <w:rFonts w:ascii="Times New Roman" w:hAnsi="Times New Roman" w:cs="Times New Roman"/>
        </w:rPr>
        <w:t xml:space="preserve"> </w:t>
      </w:r>
      <w:r w:rsidRPr="00550836">
        <w:rPr>
          <w:rFonts w:ascii="Times New Roman" w:hAnsi="Times New Roman" w:cs="Times New Roman"/>
          <w:spacing w:val="-1"/>
        </w:rPr>
        <w:t>to Request Application Package</w:t>
      </w:r>
    </w:p>
    <w:p w14:paraId="4320A4B3" w14:textId="77777777" w:rsidR="004B0BCF" w:rsidRPr="00550836" w:rsidRDefault="004B0BCF" w:rsidP="004B0BCF">
      <w:pPr>
        <w:pStyle w:val="BodyText"/>
        <w:spacing w:before="34" w:line="276" w:lineRule="auto"/>
        <w:ind w:left="819" w:right="257"/>
        <w:rPr>
          <w:rFonts w:ascii="Times New Roman" w:hAnsi="Times New Roman" w:cs="Times New Roman"/>
        </w:rPr>
      </w:pPr>
      <w:r w:rsidRPr="00550836">
        <w:rPr>
          <w:rFonts w:ascii="Times New Roman" w:hAnsi="Times New Roman" w:cs="Times New Roman"/>
          <w:spacing w:val="-1"/>
        </w:rPr>
        <w:t>The complete</w:t>
      </w:r>
      <w:r w:rsidRPr="00550836">
        <w:rPr>
          <w:rFonts w:ascii="Times New Roman" w:hAnsi="Times New Roman" w:cs="Times New Roman"/>
          <w:spacing w:val="-2"/>
        </w:rPr>
        <w:t xml:space="preserve"> </w:t>
      </w:r>
      <w:r w:rsidRPr="00550836">
        <w:rPr>
          <w:rFonts w:ascii="Times New Roman" w:hAnsi="Times New Roman" w:cs="Times New Roman"/>
          <w:spacing w:val="-1"/>
        </w:rPr>
        <w:t xml:space="preserve">funding opportunity announcement, application forms, </w:t>
      </w:r>
      <w:r w:rsidRPr="00550836">
        <w:rPr>
          <w:rFonts w:ascii="Times New Roman" w:hAnsi="Times New Roman" w:cs="Times New Roman"/>
        </w:rPr>
        <w:t>and</w:t>
      </w:r>
      <w:r w:rsidRPr="00550836">
        <w:rPr>
          <w:rFonts w:ascii="Times New Roman" w:hAnsi="Times New Roman" w:cs="Times New Roman"/>
          <w:spacing w:val="-1"/>
        </w:rPr>
        <w:t xml:space="preserve"> instructions</w:t>
      </w:r>
      <w:r w:rsidRPr="00550836">
        <w:rPr>
          <w:rFonts w:ascii="Times New Roman" w:hAnsi="Times New Roman" w:cs="Times New Roman"/>
        </w:rPr>
        <w:t xml:space="preserve"> </w:t>
      </w:r>
      <w:r w:rsidRPr="00550836">
        <w:rPr>
          <w:rFonts w:ascii="Times New Roman" w:hAnsi="Times New Roman" w:cs="Times New Roman"/>
          <w:spacing w:val="-1"/>
        </w:rPr>
        <w:t>are</w:t>
      </w:r>
      <w:r w:rsidRPr="00550836">
        <w:rPr>
          <w:rFonts w:ascii="Times New Roman" w:hAnsi="Times New Roman" w:cs="Times New Roman"/>
          <w:spacing w:val="71"/>
        </w:rPr>
        <w:t xml:space="preserve"> </w:t>
      </w:r>
      <w:r w:rsidRPr="00550836">
        <w:rPr>
          <w:rFonts w:ascii="Times New Roman" w:hAnsi="Times New Roman" w:cs="Times New Roman"/>
          <w:spacing w:val="-1"/>
        </w:rPr>
        <w:t>available for</w:t>
      </w:r>
      <w:r w:rsidRPr="00550836">
        <w:rPr>
          <w:rFonts w:ascii="Times New Roman" w:hAnsi="Times New Roman" w:cs="Times New Roman"/>
          <w:spacing w:val="-2"/>
        </w:rPr>
        <w:t xml:space="preserve"> </w:t>
      </w:r>
      <w:r w:rsidRPr="00550836">
        <w:rPr>
          <w:rFonts w:ascii="Times New Roman" w:hAnsi="Times New Roman" w:cs="Times New Roman"/>
          <w:spacing w:val="-1"/>
        </w:rPr>
        <w:t xml:space="preserve">download </w:t>
      </w:r>
      <w:r w:rsidRPr="00550836">
        <w:rPr>
          <w:rFonts w:ascii="Times New Roman" w:hAnsi="Times New Roman" w:cs="Times New Roman"/>
        </w:rPr>
        <w:t>at</w:t>
      </w:r>
      <w:r w:rsidRPr="00550836">
        <w:rPr>
          <w:rFonts w:ascii="Times New Roman" w:hAnsi="Times New Roman" w:cs="Times New Roman"/>
          <w:spacing w:val="-3"/>
        </w:rPr>
        <w:t xml:space="preserve"> </w:t>
      </w:r>
      <w:r w:rsidRPr="00550836">
        <w:rPr>
          <w:rFonts w:ascii="Times New Roman" w:hAnsi="Times New Roman" w:cs="Times New Roman"/>
          <w:spacing w:val="-1"/>
        </w:rPr>
        <w:t>Grants.gov.</w:t>
      </w:r>
      <w:r w:rsidRPr="00550836">
        <w:rPr>
          <w:rFonts w:ascii="Times New Roman" w:hAnsi="Times New Roman" w:cs="Times New Roman"/>
          <w:spacing w:val="53"/>
        </w:rPr>
        <w:t xml:space="preserve"> </w:t>
      </w:r>
    </w:p>
    <w:p w14:paraId="565B49C8" w14:textId="77777777" w:rsidR="004B0BCF" w:rsidRPr="00550836" w:rsidRDefault="004B0BCF" w:rsidP="004B0BCF">
      <w:pPr>
        <w:spacing w:before="7"/>
        <w:rPr>
          <w:rFonts w:eastAsia="Arial"/>
          <w:sz w:val="20"/>
          <w:szCs w:val="20"/>
        </w:rPr>
      </w:pPr>
    </w:p>
    <w:p w14:paraId="06114477" w14:textId="77777777" w:rsidR="00550836" w:rsidRDefault="004B0BCF" w:rsidP="00550836">
      <w:pPr>
        <w:pStyle w:val="BodyText"/>
        <w:spacing w:before="74"/>
        <w:ind w:left="820"/>
        <w:rPr>
          <w:rStyle w:val="Hyperlink"/>
          <w:rFonts w:ascii="Times New Roman" w:hAnsi="Times New Roman" w:cs="Times New Roman"/>
          <w:spacing w:val="-1"/>
        </w:rPr>
      </w:pPr>
      <w:r w:rsidRPr="00550836">
        <w:rPr>
          <w:rFonts w:ascii="Times New Roman" w:hAnsi="Times New Roman" w:cs="Times New Roman"/>
          <w:spacing w:val="-1"/>
        </w:rPr>
        <w:t xml:space="preserve">The administrative point </w:t>
      </w:r>
      <w:r w:rsidRPr="00550836">
        <w:rPr>
          <w:rFonts w:ascii="Times New Roman" w:hAnsi="Times New Roman" w:cs="Times New Roman"/>
        </w:rPr>
        <w:t>of</w:t>
      </w:r>
      <w:r w:rsidRPr="00550836">
        <w:rPr>
          <w:rFonts w:ascii="Times New Roman" w:hAnsi="Times New Roman" w:cs="Times New Roman"/>
          <w:spacing w:val="-1"/>
        </w:rPr>
        <w:t xml:space="preserve"> contact is </w:t>
      </w:r>
      <w:r w:rsidR="00550836" w:rsidRPr="00550836">
        <w:rPr>
          <w:rFonts w:ascii="Times New Roman" w:hAnsi="Times New Roman" w:cs="Times New Roman"/>
          <w:spacing w:val="-1"/>
        </w:rPr>
        <w:t xml:space="preserve">Chelsea Whitten, 601-634-4679; </w:t>
      </w:r>
      <w:hyperlink r:id="rId7" w:history="1">
        <w:r w:rsidR="00550836" w:rsidRPr="00550836">
          <w:rPr>
            <w:rStyle w:val="Hyperlink"/>
            <w:rFonts w:ascii="Times New Roman" w:hAnsi="Times New Roman" w:cs="Times New Roman"/>
            <w:spacing w:val="-1"/>
          </w:rPr>
          <w:t>Chelsea.M.Whitten@usace.army.mil</w:t>
        </w:r>
      </w:hyperlink>
    </w:p>
    <w:p w14:paraId="00BB9A2C" w14:textId="77777777" w:rsidR="004B0BCF" w:rsidRPr="00550836" w:rsidRDefault="004B0BCF" w:rsidP="004B0BCF">
      <w:pPr>
        <w:rPr>
          <w:rFonts w:eastAsia="Arial"/>
          <w:sz w:val="20"/>
          <w:szCs w:val="20"/>
        </w:rPr>
      </w:pPr>
    </w:p>
    <w:p w14:paraId="38163811" w14:textId="77777777" w:rsidR="004B0BCF" w:rsidRPr="00550836" w:rsidRDefault="004B0BCF" w:rsidP="004B0BCF">
      <w:pPr>
        <w:pStyle w:val="BodyText"/>
        <w:numPr>
          <w:ilvl w:val="0"/>
          <w:numId w:val="7"/>
        </w:numPr>
        <w:tabs>
          <w:tab w:val="left" w:pos="820"/>
        </w:tabs>
        <w:rPr>
          <w:rFonts w:ascii="Times New Roman" w:hAnsi="Times New Roman" w:cs="Times New Roman"/>
        </w:rPr>
      </w:pPr>
      <w:r w:rsidRPr="00550836">
        <w:rPr>
          <w:rFonts w:ascii="Times New Roman" w:hAnsi="Times New Roman" w:cs="Times New Roman"/>
          <w:spacing w:val="-1"/>
        </w:rPr>
        <w:t xml:space="preserve">Content </w:t>
      </w:r>
      <w:r w:rsidRPr="00550836">
        <w:rPr>
          <w:rFonts w:ascii="Times New Roman" w:hAnsi="Times New Roman" w:cs="Times New Roman"/>
        </w:rPr>
        <w:t>and</w:t>
      </w:r>
      <w:r w:rsidRPr="00550836">
        <w:rPr>
          <w:rFonts w:ascii="Times New Roman" w:hAnsi="Times New Roman" w:cs="Times New Roman"/>
          <w:spacing w:val="-2"/>
        </w:rPr>
        <w:t xml:space="preserve"> </w:t>
      </w:r>
      <w:r w:rsidRPr="00550836">
        <w:rPr>
          <w:rFonts w:ascii="Times New Roman" w:hAnsi="Times New Roman" w:cs="Times New Roman"/>
          <w:spacing w:val="-1"/>
        </w:rPr>
        <w:t xml:space="preserve">Form </w:t>
      </w:r>
      <w:r w:rsidRPr="00550836">
        <w:rPr>
          <w:rFonts w:ascii="Times New Roman" w:hAnsi="Times New Roman" w:cs="Times New Roman"/>
        </w:rPr>
        <w:t>of</w:t>
      </w:r>
      <w:r w:rsidRPr="00550836">
        <w:rPr>
          <w:rFonts w:ascii="Times New Roman" w:hAnsi="Times New Roman" w:cs="Times New Roman"/>
          <w:spacing w:val="53"/>
        </w:rPr>
        <w:t xml:space="preserve"> </w:t>
      </w:r>
      <w:r w:rsidRPr="00550836">
        <w:rPr>
          <w:rFonts w:ascii="Times New Roman" w:hAnsi="Times New Roman" w:cs="Times New Roman"/>
          <w:spacing w:val="-1"/>
        </w:rPr>
        <w:t>Application Submission</w:t>
      </w:r>
    </w:p>
    <w:p w14:paraId="4771B2DA" w14:textId="77777777" w:rsidR="004B0BCF" w:rsidRPr="00550836" w:rsidRDefault="004B0BCF" w:rsidP="004B0BCF">
      <w:pPr>
        <w:pStyle w:val="BodyText"/>
        <w:spacing w:before="34" w:line="273" w:lineRule="auto"/>
        <w:ind w:left="820" w:right="134"/>
        <w:rPr>
          <w:rFonts w:ascii="Times New Roman" w:hAnsi="Times New Roman" w:cs="Times New Roman"/>
        </w:rPr>
      </w:pPr>
      <w:r w:rsidRPr="00550836">
        <w:rPr>
          <w:rFonts w:ascii="Times New Roman" w:hAnsi="Times New Roman" w:cs="Times New Roman"/>
          <w:spacing w:val="-1"/>
        </w:rPr>
        <w:t>All mandatory</w:t>
      </w:r>
      <w:r w:rsidRPr="00550836">
        <w:rPr>
          <w:rFonts w:ascii="Times New Roman" w:hAnsi="Times New Roman" w:cs="Times New Roman"/>
          <w:spacing w:val="-3"/>
        </w:rPr>
        <w:t xml:space="preserve"> </w:t>
      </w:r>
      <w:r w:rsidRPr="00550836">
        <w:rPr>
          <w:rFonts w:ascii="Times New Roman" w:hAnsi="Times New Roman" w:cs="Times New Roman"/>
          <w:spacing w:val="-1"/>
        </w:rPr>
        <w:t>forms</w:t>
      </w:r>
      <w:r w:rsidRPr="00550836">
        <w:rPr>
          <w:rFonts w:ascii="Times New Roman" w:hAnsi="Times New Roman" w:cs="Times New Roman"/>
        </w:rPr>
        <w:t xml:space="preserve"> </w:t>
      </w:r>
      <w:r w:rsidRPr="00550836">
        <w:rPr>
          <w:rFonts w:ascii="Times New Roman" w:hAnsi="Times New Roman" w:cs="Times New Roman"/>
          <w:spacing w:val="-1"/>
        </w:rPr>
        <w:t xml:space="preserve">and any applicable optional forms must </w:t>
      </w:r>
      <w:r w:rsidRPr="00550836">
        <w:rPr>
          <w:rFonts w:ascii="Times New Roman" w:hAnsi="Times New Roman" w:cs="Times New Roman"/>
        </w:rPr>
        <w:t>be</w:t>
      </w:r>
      <w:r w:rsidRPr="00550836">
        <w:rPr>
          <w:rFonts w:ascii="Times New Roman" w:hAnsi="Times New Roman" w:cs="Times New Roman"/>
          <w:spacing w:val="-2"/>
        </w:rPr>
        <w:t xml:space="preserve"> </w:t>
      </w:r>
      <w:r w:rsidRPr="00550836">
        <w:rPr>
          <w:rFonts w:ascii="Times New Roman" w:hAnsi="Times New Roman" w:cs="Times New Roman"/>
          <w:spacing w:val="-1"/>
        </w:rPr>
        <w:t>completed in accordance with</w:t>
      </w:r>
      <w:r w:rsidRPr="00550836">
        <w:rPr>
          <w:rFonts w:ascii="Times New Roman" w:hAnsi="Times New Roman" w:cs="Times New Roman"/>
          <w:spacing w:val="-2"/>
        </w:rPr>
        <w:t xml:space="preserve"> </w:t>
      </w:r>
      <w:r w:rsidRPr="00550836">
        <w:rPr>
          <w:rFonts w:ascii="Times New Roman" w:hAnsi="Times New Roman" w:cs="Times New Roman"/>
          <w:spacing w:val="-1"/>
        </w:rPr>
        <w:t>the</w:t>
      </w:r>
      <w:r w:rsidRPr="00550836">
        <w:rPr>
          <w:rFonts w:ascii="Times New Roman" w:hAnsi="Times New Roman" w:cs="Times New Roman"/>
          <w:spacing w:val="83"/>
        </w:rPr>
        <w:t xml:space="preserve"> </w:t>
      </w:r>
      <w:r w:rsidRPr="00550836">
        <w:rPr>
          <w:rFonts w:ascii="Times New Roman" w:hAnsi="Times New Roman" w:cs="Times New Roman"/>
          <w:spacing w:val="-1"/>
        </w:rPr>
        <w:t>instructions</w:t>
      </w:r>
      <w:r w:rsidRPr="00550836">
        <w:rPr>
          <w:rFonts w:ascii="Times New Roman" w:hAnsi="Times New Roman" w:cs="Times New Roman"/>
        </w:rPr>
        <w:t xml:space="preserve"> </w:t>
      </w:r>
      <w:r w:rsidRPr="00550836">
        <w:rPr>
          <w:rFonts w:ascii="Times New Roman" w:hAnsi="Times New Roman" w:cs="Times New Roman"/>
          <w:spacing w:val="-1"/>
        </w:rPr>
        <w:t>on the forms</w:t>
      </w:r>
      <w:r w:rsidRPr="00550836">
        <w:rPr>
          <w:rFonts w:ascii="Times New Roman" w:hAnsi="Times New Roman" w:cs="Times New Roman"/>
        </w:rPr>
        <w:t xml:space="preserve"> </w:t>
      </w:r>
      <w:r w:rsidRPr="00550836">
        <w:rPr>
          <w:rFonts w:ascii="Times New Roman" w:hAnsi="Times New Roman" w:cs="Times New Roman"/>
          <w:spacing w:val="-1"/>
        </w:rPr>
        <w:t>and the additional instructions</w:t>
      </w:r>
      <w:r w:rsidRPr="00550836">
        <w:rPr>
          <w:rFonts w:ascii="Times New Roman" w:hAnsi="Times New Roman" w:cs="Times New Roman"/>
        </w:rPr>
        <w:t xml:space="preserve"> </w:t>
      </w:r>
      <w:r w:rsidRPr="00550836">
        <w:rPr>
          <w:rFonts w:ascii="Times New Roman" w:hAnsi="Times New Roman" w:cs="Times New Roman"/>
          <w:spacing w:val="-1"/>
        </w:rPr>
        <w:t>below.</w:t>
      </w:r>
    </w:p>
    <w:p w14:paraId="6FE72FDB" w14:textId="77777777" w:rsidR="004B0BCF" w:rsidRPr="00550836" w:rsidRDefault="004B0BCF" w:rsidP="004B0BCF">
      <w:pPr>
        <w:pStyle w:val="BodyText"/>
        <w:numPr>
          <w:ilvl w:val="1"/>
          <w:numId w:val="7"/>
        </w:numPr>
        <w:tabs>
          <w:tab w:val="left" w:pos="1541"/>
        </w:tabs>
        <w:spacing w:before="2"/>
        <w:rPr>
          <w:rFonts w:ascii="Times New Roman" w:hAnsi="Times New Roman" w:cs="Times New Roman"/>
        </w:rPr>
      </w:pPr>
      <w:r w:rsidRPr="00550836">
        <w:rPr>
          <w:rFonts w:ascii="Times New Roman" w:hAnsi="Times New Roman" w:cs="Times New Roman"/>
          <w:spacing w:val="-1"/>
        </w:rPr>
        <w:t xml:space="preserve">SF </w:t>
      </w:r>
      <w:r w:rsidRPr="00550836">
        <w:rPr>
          <w:rFonts w:ascii="Times New Roman" w:hAnsi="Times New Roman" w:cs="Times New Roman"/>
        </w:rPr>
        <w:t>424</w:t>
      </w:r>
      <w:r w:rsidRPr="00550836">
        <w:rPr>
          <w:rFonts w:ascii="Times New Roman" w:hAnsi="Times New Roman" w:cs="Times New Roman"/>
          <w:spacing w:val="-1"/>
        </w:rPr>
        <w:t xml:space="preserve"> R&amp;R </w:t>
      </w:r>
      <w:r w:rsidRPr="00550836">
        <w:rPr>
          <w:rFonts w:ascii="Times New Roman" w:hAnsi="Times New Roman" w:cs="Times New Roman"/>
        </w:rPr>
        <w:t>-</w:t>
      </w:r>
      <w:r w:rsidRPr="00550836">
        <w:rPr>
          <w:rFonts w:ascii="Times New Roman" w:hAnsi="Times New Roman" w:cs="Times New Roman"/>
          <w:spacing w:val="-1"/>
        </w:rPr>
        <w:t xml:space="preserve"> Application for</w:t>
      </w:r>
      <w:r w:rsidRPr="00550836">
        <w:rPr>
          <w:rFonts w:ascii="Times New Roman" w:hAnsi="Times New Roman" w:cs="Times New Roman"/>
        </w:rPr>
        <w:t xml:space="preserve"> </w:t>
      </w:r>
      <w:r w:rsidRPr="00550836">
        <w:rPr>
          <w:rFonts w:ascii="Times New Roman" w:hAnsi="Times New Roman" w:cs="Times New Roman"/>
          <w:spacing w:val="-1"/>
        </w:rPr>
        <w:t>Federal Assistance</w:t>
      </w:r>
    </w:p>
    <w:p w14:paraId="1323DC86" w14:textId="77777777" w:rsidR="004B0BCF" w:rsidRPr="00550836" w:rsidRDefault="004B0BCF" w:rsidP="004B0BCF">
      <w:pPr>
        <w:pStyle w:val="BodyText"/>
        <w:numPr>
          <w:ilvl w:val="1"/>
          <w:numId w:val="7"/>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 xml:space="preserve">Full Technical Proposal </w:t>
      </w:r>
      <w:r w:rsidRPr="00550836">
        <w:rPr>
          <w:rFonts w:ascii="Times New Roman" w:hAnsi="Times New Roman" w:cs="Times New Roman"/>
        </w:rPr>
        <w:t>–</w:t>
      </w:r>
      <w:r w:rsidRPr="00550836">
        <w:rPr>
          <w:rFonts w:ascii="Times New Roman" w:hAnsi="Times New Roman" w:cs="Times New Roman"/>
          <w:spacing w:val="-1"/>
        </w:rPr>
        <w:t xml:space="preserve"> Discussion of the nature and scope of the research and technical approach.  Additional information on prior work in this area, descriptions of available equipment, data and facilities, and resumes of personnel who will be participating in this effort should also be included.</w:t>
      </w:r>
    </w:p>
    <w:p w14:paraId="61CFACD0" w14:textId="77777777" w:rsidR="004B0BCF" w:rsidRPr="00550836" w:rsidRDefault="004B0BCF" w:rsidP="004B0BCF">
      <w:pPr>
        <w:pStyle w:val="BodyText"/>
        <w:numPr>
          <w:ilvl w:val="1"/>
          <w:numId w:val="7"/>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 xml:space="preserve">Cost Proposal/Budget – Clear, concise, and accurate cost proposals reflect the </w:t>
      </w:r>
      <w:proofErr w:type="spellStart"/>
      <w:r w:rsidRPr="00550836">
        <w:rPr>
          <w:rFonts w:ascii="Times New Roman" w:hAnsi="Times New Roman" w:cs="Times New Roman"/>
          <w:spacing w:val="-1"/>
        </w:rPr>
        <w:t>offeror’s</w:t>
      </w:r>
      <w:proofErr w:type="spellEnd"/>
      <w:r w:rsidRPr="00550836">
        <w:rPr>
          <w:rFonts w:ascii="Times New Roman" w:hAnsi="Times New Roman" w:cs="Times New Roman"/>
          <w:spacing w:val="-1"/>
        </w:rPr>
        <w:t xml:space="preserve"> financial plan for accomplishing the effort contained in the technical proposal. As part of its cost proposal, the offeror shall submit </w:t>
      </w:r>
      <w:r w:rsidRPr="00550836">
        <w:rPr>
          <w:rFonts w:ascii="Times New Roman" w:hAnsi="Times New Roman" w:cs="Times New Roman"/>
          <w:spacing w:val="-1"/>
        </w:rPr>
        <w:lastRenderedPageBreak/>
        <w:t xml:space="preserve">cost element breakdowns in sufficient detail so that a reasonableness determination can be made.  The SF </w:t>
      </w:r>
      <w:r w:rsidRPr="00550836">
        <w:rPr>
          <w:rFonts w:ascii="Times New Roman" w:hAnsi="Times New Roman" w:cs="Times New Roman"/>
        </w:rPr>
        <w:t>424</w:t>
      </w:r>
      <w:r w:rsidRPr="00550836">
        <w:rPr>
          <w:rFonts w:ascii="Times New Roman" w:hAnsi="Times New Roman" w:cs="Times New Roman"/>
          <w:spacing w:val="-1"/>
        </w:rPr>
        <w:t xml:space="preserve"> </w:t>
      </w:r>
      <w:r w:rsidRPr="00550836">
        <w:rPr>
          <w:rFonts w:ascii="Times New Roman" w:hAnsi="Times New Roman" w:cs="Times New Roman"/>
        </w:rPr>
        <w:t xml:space="preserve">Research &amp; Related Budget Form can be used as a guide.  </w:t>
      </w:r>
      <w:r w:rsidRPr="00550836">
        <w:rPr>
          <w:rFonts w:ascii="Times New Roman" w:hAnsi="Times New Roman" w:cs="Times New Roman"/>
          <w:spacing w:val="-1"/>
        </w:rPr>
        <w:t>The cost breakdown should include the following, if applicable:</w:t>
      </w:r>
    </w:p>
    <w:p w14:paraId="772580E0"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 xml:space="preserve">Direct Labor:  Direct labor should be detailed by level of effort (i.e. numbers of hours, etc.) of each labor category and the applicable labor rate.  The source of labor rates shall be identified and verified.  If rates are estimated, please provide the historical based used and clearly identify all escalation applied to derive the proposed rates. </w:t>
      </w:r>
    </w:p>
    <w:p w14:paraId="74CDFEFE"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Fringe Benefit Rates: The source of fringe benefit rate shall be identified and verified.</w:t>
      </w:r>
    </w:p>
    <w:p w14:paraId="1DBC4C96"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Travel: Travel costs must include a purpose and breakdown per trip to include destination, number of travelers, and duration.</w:t>
      </w:r>
    </w:p>
    <w:p w14:paraId="5BD2E923"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Materials/Equipment: List all material/equipment items by type and kind with associated costs and advise if the costs are based on vendor quotes and/or engineering estimates; provide copies of vendor quotes and/or catalog pricing data.</w:t>
      </w:r>
    </w:p>
    <w:p w14:paraId="4546CAF7"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proofErr w:type="spellStart"/>
      <w:r w:rsidRPr="00550836">
        <w:rPr>
          <w:rFonts w:ascii="Times New Roman" w:hAnsi="Times New Roman" w:cs="Times New Roman"/>
          <w:spacing w:val="-1"/>
        </w:rPr>
        <w:t>Subrecipient</w:t>
      </w:r>
      <w:proofErr w:type="spellEnd"/>
      <w:r w:rsidRPr="00550836">
        <w:rPr>
          <w:rFonts w:ascii="Times New Roman" w:hAnsi="Times New Roman" w:cs="Times New Roman"/>
          <w:spacing w:val="-1"/>
        </w:rPr>
        <w:t xml:space="preserve"> costs: Submit all </w:t>
      </w:r>
      <w:proofErr w:type="spellStart"/>
      <w:r w:rsidRPr="00550836">
        <w:rPr>
          <w:rFonts w:ascii="Times New Roman" w:hAnsi="Times New Roman" w:cs="Times New Roman"/>
          <w:spacing w:val="-1"/>
        </w:rPr>
        <w:t>subrecipient</w:t>
      </w:r>
      <w:proofErr w:type="spellEnd"/>
      <w:r w:rsidRPr="00550836">
        <w:rPr>
          <w:rFonts w:ascii="Times New Roman" w:hAnsi="Times New Roman" w:cs="Times New Roman"/>
          <w:spacing w:val="-1"/>
        </w:rPr>
        <w:t xml:space="preserve"> proposals and analyses.  Provide the method of selection used to determine the </w:t>
      </w:r>
      <w:proofErr w:type="spellStart"/>
      <w:r w:rsidRPr="00550836">
        <w:rPr>
          <w:rFonts w:ascii="Times New Roman" w:hAnsi="Times New Roman" w:cs="Times New Roman"/>
          <w:spacing w:val="-1"/>
        </w:rPr>
        <w:t>subrecipient</w:t>
      </w:r>
      <w:proofErr w:type="spellEnd"/>
      <w:r w:rsidRPr="00550836">
        <w:rPr>
          <w:rFonts w:ascii="Times New Roman" w:hAnsi="Times New Roman" w:cs="Times New Roman"/>
          <w:spacing w:val="-1"/>
        </w:rPr>
        <w:t>.</w:t>
      </w:r>
    </w:p>
    <w:p w14:paraId="47E54B1C"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Tuition: Provide details and verification for any tuition amounts proposed.</w:t>
      </w:r>
    </w:p>
    <w:p w14:paraId="427F41CB"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Indirect Costs: Currently the negotiated indirect rate for awards through the CESU is 17.5%.</w:t>
      </w:r>
    </w:p>
    <w:p w14:paraId="270BF3AC" w14:textId="77777777" w:rsidR="004B0BCF" w:rsidRPr="00550836" w:rsidRDefault="004B0BCF" w:rsidP="004B0BCF">
      <w:pPr>
        <w:pStyle w:val="BodyText"/>
        <w:numPr>
          <w:ilvl w:val="0"/>
          <w:numId w:val="8"/>
        </w:numPr>
        <w:tabs>
          <w:tab w:val="left" w:pos="1540"/>
        </w:tabs>
        <w:spacing w:before="34" w:line="276" w:lineRule="auto"/>
        <w:ind w:right="134"/>
        <w:rPr>
          <w:rFonts w:ascii="Times New Roman" w:hAnsi="Times New Roman" w:cs="Times New Roman"/>
        </w:rPr>
      </w:pPr>
      <w:r w:rsidRPr="00550836">
        <w:rPr>
          <w:rFonts w:ascii="Times New Roman" w:hAnsi="Times New Roman" w:cs="Times New Roman"/>
          <w:spacing w:val="-1"/>
        </w:rPr>
        <w:t>Any other proposed costs: The source should be identified and verified.</w:t>
      </w:r>
    </w:p>
    <w:p w14:paraId="108FC8AE" w14:textId="77777777" w:rsidR="004B0BCF" w:rsidRPr="00550836" w:rsidRDefault="004B0BCF" w:rsidP="004B0BCF">
      <w:pPr>
        <w:pStyle w:val="BodyText"/>
        <w:tabs>
          <w:tab w:val="left" w:pos="1540"/>
        </w:tabs>
        <w:spacing w:before="34" w:line="276" w:lineRule="auto"/>
        <w:ind w:left="2519" w:right="134"/>
        <w:rPr>
          <w:rFonts w:ascii="Times New Roman" w:hAnsi="Times New Roman" w:cs="Times New Roman"/>
        </w:rPr>
      </w:pPr>
    </w:p>
    <w:p w14:paraId="771281B7" w14:textId="77777777" w:rsidR="004B0BCF" w:rsidRPr="00550836" w:rsidRDefault="004B0BCF" w:rsidP="004B0BCF">
      <w:pPr>
        <w:spacing w:before="7"/>
        <w:rPr>
          <w:rFonts w:eastAsia="Arial"/>
          <w:sz w:val="20"/>
          <w:szCs w:val="20"/>
        </w:rPr>
      </w:pPr>
    </w:p>
    <w:p w14:paraId="1C0746C3" w14:textId="2E66548F" w:rsidR="004B0BCF" w:rsidRPr="00550836" w:rsidRDefault="004B0BCF" w:rsidP="004B0BCF">
      <w:pPr>
        <w:pStyle w:val="BodyText"/>
        <w:numPr>
          <w:ilvl w:val="0"/>
          <w:numId w:val="7"/>
        </w:numPr>
        <w:tabs>
          <w:tab w:val="left" w:pos="820"/>
        </w:tabs>
        <w:spacing w:before="74"/>
        <w:rPr>
          <w:rFonts w:ascii="Times New Roman" w:hAnsi="Times New Roman" w:cs="Times New Roman"/>
        </w:rPr>
      </w:pPr>
      <w:r w:rsidRPr="00550836">
        <w:rPr>
          <w:rFonts w:ascii="Times New Roman" w:hAnsi="Times New Roman" w:cs="Times New Roman"/>
          <w:spacing w:val="-1"/>
        </w:rPr>
        <w:t xml:space="preserve">Application package shall </w:t>
      </w:r>
      <w:r w:rsidRPr="00550836">
        <w:rPr>
          <w:rFonts w:ascii="Times New Roman" w:hAnsi="Times New Roman" w:cs="Times New Roman"/>
        </w:rPr>
        <w:t>be</w:t>
      </w:r>
      <w:r w:rsidRPr="00550836">
        <w:rPr>
          <w:rFonts w:ascii="Times New Roman" w:hAnsi="Times New Roman" w:cs="Times New Roman"/>
          <w:spacing w:val="-1"/>
        </w:rPr>
        <w:t xml:space="preserve"> submitted </w:t>
      </w:r>
      <w:r w:rsidRPr="00550836">
        <w:rPr>
          <w:rFonts w:ascii="Times New Roman" w:hAnsi="Times New Roman" w:cs="Times New Roman"/>
        </w:rPr>
        <w:t>NO</w:t>
      </w:r>
      <w:r w:rsidRPr="00550836">
        <w:rPr>
          <w:rFonts w:ascii="Times New Roman" w:hAnsi="Times New Roman" w:cs="Times New Roman"/>
          <w:spacing w:val="-1"/>
        </w:rPr>
        <w:t xml:space="preserve"> LATER</w:t>
      </w:r>
      <w:r w:rsidRPr="00550836">
        <w:rPr>
          <w:rFonts w:ascii="Times New Roman" w:hAnsi="Times New Roman" w:cs="Times New Roman"/>
        </w:rPr>
        <w:t xml:space="preserve"> </w:t>
      </w:r>
      <w:r w:rsidRPr="00550836">
        <w:rPr>
          <w:rFonts w:ascii="Times New Roman" w:hAnsi="Times New Roman" w:cs="Times New Roman"/>
          <w:spacing w:val="-1"/>
        </w:rPr>
        <w:t xml:space="preserve">THAN </w:t>
      </w:r>
      <w:r w:rsidR="00550836">
        <w:rPr>
          <w:rFonts w:ascii="Times New Roman" w:hAnsi="Times New Roman" w:cs="Times New Roman"/>
          <w:bCs/>
        </w:rPr>
        <w:t>29 June 2020, 10am central time</w:t>
      </w:r>
    </w:p>
    <w:p w14:paraId="5E32754A" w14:textId="77777777" w:rsidR="004B0BCF" w:rsidRPr="00550836" w:rsidRDefault="004B0BCF" w:rsidP="004B0BCF">
      <w:pPr>
        <w:spacing w:before="10"/>
        <w:rPr>
          <w:rFonts w:eastAsia="Arial"/>
          <w:sz w:val="20"/>
          <w:szCs w:val="20"/>
        </w:rPr>
      </w:pPr>
    </w:p>
    <w:p w14:paraId="50CA788A" w14:textId="77777777" w:rsidR="004B0BCF" w:rsidRPr="00550836" w:rsidRDefault="004B0BCF" w:rsidP="004B0BCF">
      <w:pPr>
        <w:pStyle w:val="BodyText"/>
        <w:numPr>
          <w:ilvl w:val="0"/>
          <w:numId w:val="7"/>
        </w:numPr>
        <w:tabs>
          <w:tab w:val="left" w:pos="820"/>
        </w:tabs>
        <w:rPr>
          <w:rFonts w:ascii="Times New Roman" w:hAnsi="Times New Roman" w:cs="Times New Roman"/>
        </w:rPr>
      </w:pPr>
      <w:r w:rsidRPr="00550836">
        <w:rPr>
          <w:rFonts w:ascii="Times New Roman" w:hAnsi="Times New Roman" w:cs="Times New Roman"/>
          <w:spacing w:val="-1"/>
        </w:rPr>
        <w:t>Submission Instructions</w:t>
      </w:r>
    </w:p>
    <w:p w14:paraId="027F2C1D" w14:textId="77777777" w:rsidR="004B0BCF" w:rsidRPr="00550836" w:rsidRDefault="004B0BCF" w:rsidP="004B0BCF">
      <w:pPr>
        <w:pStyle w:val="BodyText"/>
        <w:spacing w:before="35" w:line="273" w:lineRule="auto"/>
        <w:ind w:left="820" w:right="134"/>
        <w:rPr>
          <w:rFonts w:ascii="Times New Roman" w:hAnsi="Times New Roman" w:cs="Times New Roman"/>
        </w:rPr>
      </w:pPr>
      <w:r w:rsidRPr="00550836">
        <w:rPr>
          <w:rFonts w:ascii="Times New Roman" w:hAnsi="Times New Roman" w:cs="Times New Roman"/>
          <w:spacing w:val="-1"/>
        </w:rPr>
        <w:t xml:space="preserve">Applications may </w:t>
      </w:r>
      <w:r w:rsidRPr="00550836">
        <w:rPr>
          <w:rFonts w:ascii="Times New Roman" w:hAnsi="Times New Roman" w:cs="Times New Roman"/>
        </w:rPr>
        <w:t>be</w:t>
      </w:r>
      <w:r w:rsidRPr="00550836">
        <w:rPr>
          <w:rFonts w:ascii="Times New Roman" w:hAnsi="Times New Roman" w:cs="Times New Roman"/>
          <w:spacing w:val="-1"/>
        </w:rPr>
        <w:t xml:space="preserve"> submitted </w:t>
      </w:r>
      <w:r w:rsidRPr="00550836">
        <w:rPr>
          <w:rFonts w:ascii="Times New Roman" w:hAnsi="Times New Roman" w:cs="Times New Roman"/>
        </w:rPr>
        <w:t>by</w:t>
      </w:r>
      <w:r w:rsidRPr="00550836">
        <w:rPr>
          <w:rFonts w:ascii="Times New Roman" w:hAnsi="Times New Roman" w:cs="Times New Roman"/>
          <w:spacing w:val="-1"/>
        </w:rPr>
        <w:t xml:space="preserve"> mail,</w:t>
      </w:r>
      <w:r w:rsidRPr="00550836">
        <w:rPr>
          <w:rFonts w:ascii="Times New Roman" w:hAnsi="Times New Roman" w:cs="Times New Roman"/>
        </w:rPr>
        <w:t xml:space="preserve"> </w:t>
      </w:r>
      <w:r w:rsidRPr="00550836">
        <w:rPr>
          <w:rFonts w:ascii="Times New Roman" w:hAnsi="Times New Roman" w:cs="Times New Roman"/>
          <w:spacing w:val="-1"/>
        </w:rPr>
        <w:t xml:space="preserve">e-mail, </w:t>
      </w:r>
      <w:r w:rsidRPr="00550836">
        <w:rPr>
          <w:rFonts w:ascii="Times New Roman" w:hAnsi="Times New Roman" w:cs="Times New Roman"/>
        </w:rPr>
        <w:t xml:space="preserve">or </w:t>
      </w:r>
      <w:r w:rsidRPr="00550836">
        <w:rPr>
          <w:rFonts w:ascii="Times New Roman" w:hAnsi="Times New Roman" w:cs="Times New Roman"/>
          <w:spacing w:val="-1"/>
        </w:rPr>
        <w:t>Grants.gov.</w:t>
      </w:r>
      <w:r w:rsidRPr="00550836">
        <w:rPr>
          <w:rFonts w:ascii="Times New Roman" w:hAnsi="Times New Roman" w:cs="Times New Roman"/>
          <w:spacing w:val="53"/>
        </w:rPr>
        <w:t xml:space="preserve"> </w:t>
      </w:r>
      <w:r w:rsidRPr="00550836">
        <w:rPr>
          <w:rFonts w:ascii="Times New Roman" w:hAnsi="Times New Roman" w:cs="Times New Roman"/>
          <w:spacing w:val="-1"/>
        </w:rPr>
        <w:t xml:space="preserve">Choose </w:t>
      </w:r>
      <w:r w:rsidRPr="00550836">
        <w:rPr>
          <w:rFonts w:ascii="Times New Roman" w:hAnsi="Times New Roman" w:cs="Times New Roman"/>
        </w:rPr>
        <w:t>ONE</w:t>
      </w:r>
      <w:r w:rsidRPr="00550836">
        <w:rPr>
          <w:rFonts w:ascii="Times New Roman" w:hAnsi="Times New Roman" w:cs="Times New Roman"/>
          <w:spacing w:val="-3"/>
        </w:rPr>
        <w:t xml:space="preserve"> </w:t>
      </w:r>
      <w:r w:rsidRPr="00550836">
        <w:rPr>
          <w:rFonts w:ascii="Times New Roman" w:hAnsi="Times New Roman" w:cs="Times New Roman"/>
        </w:rPr>
        <w:t>of</w:t>
      </w:r>
      <w:r w:rsidRPr="00550836">
        <w:rPr>
          <w:rFonts w:ascii="Times New Roman" w:hAnsi="Times New Roman" w:cs="Times New Roman"/>
          <w:spacing w:val="-1"/>
        </w:rPr>
        <w:t xml:space="preserve"> the following</w:t>
      </w:r>
      <w:r w:rsidRPr="00550836">
        <w:rPr>
          <w:rFonts w:ascii="Times New Roman" w:hAnsi="Times New Roman" w:cs="Times New Roman"/>
          <w:spacing w:val="69"/>
        </w:rPr>
        <w:t xml:space="preserve"> </w:t>
      </w:r>
      <w:r w:rsidRPr="00550836">
        <w:rPr>
          <w:rFonts w:ascii="Times New Roman" w:hAnsi="Times New Roman" w:cs="Times New Roman"/>
          <w:spacing w:val="-1"/>
        </w:rPr>
        <w:t>submission methods:</w:t>
      </w:r>
    </w:p>
    <w:p w14:paraId="143A3ED6" w14:textId="77777777" w:rsidR="004B0BCF" w:rsidRPr="00550836" w:rsidRDefault="004B0BCF" w:rsidP="004B0BCF">
      <w:pPr>
        <w:rPr>
          <w:rFonts w:eastAsia="Arial"/>
          <w:sz w:val="20"/>
          <w:szCs w:val="20"/>
        </w:rPr>
      </w:pPr>
    </w:p>
    <w:p w14:paraId="198957A9" w14:textId="77777777" w:rsidR="004B0BCF" w:rsidRPr="00550836" w:rsidRDefault="004B0BCF" w:rsidP="004B0BCF">
      <w:pPr>
        <w:pStyle w:val="BodyText"/>
        <w:numPr>
          <w:ilvl w:val="1"/>
          <w:numId w:val="7"/>
        </w:numPr>
        <w:tabs>
          <w:tab w:val="left" w:pos="1540"/>
        </w:tabs>
        <w:rPr>
          <w:rFonts w:ascii="Times New Roman" w:hAnsi="Times New Roman" w:cs="Times New Roman"/>
        </w:rPr>
      </w:pPr>
      <w:r w:rsidRPr="00550836">
        <w:rPr>
          <w:rFonts w:ascii="Times New Roman" w:hAnsi="Times New Roman" w:cs="Times New Roman"/>
          <w:spacing w:val="-1"/>
        </w:rPr>
        <w:t>E-mail:</w:t>
      </w:r>
    </w:p>
    <w:p w14:paraId="44F49F8C" w14:textId="08A01F38" w:rsidR="004B0BCF" w:rsidRPr="00550836" w:rsidRDefault="004B0BCF" w:rsidP="004B0BCF">
      <w:pPr>
        <w:pStyle w:val="BodyText"/>
        <w:spacing w:before="34" w:line="273" w:lineRule="auto"/>
        <w:ind w:left="1540" w:right="134"/>
        <w:rPr>
          <w:rFonts w:ascii="Times New Roman" w:hAnsi="Times New Roman" w:cs="Times New Roman"/>
        </w:rPr>
      </w:pPr>
      <w:r w:rsidRPr="00550836">
        <w:rPr>
          <w:rFonts w:ascii="Times New Roman" w:hAnsi="Times New Roman" w:cs="Times New Roman"/>
          <w:spacing w:val="-1"/>
        </w:rPr>
        <w:t>Format all documents</w:t>
      </w:r>
      <w:r w:rsidRPr="00550836">
        <w:rPr>
          <w:rFonts w:ascii="Times New Roman" w:hAnsi="Times New Roman" w:cs="Times New Roman"/>
        </w:rPr>
        <w:t xml:space="preserve"> </w:t>
      </w:r>
      <w:r w:rsidRPr="00550836">
        <w:rPr>
          <w:rFonts w:ascii="Times New Roman" w:hAnsi="Times New Roman" w:cs="Times New Roman"/>
          <w:spacing w:val="-1"/>
        </w:rPr>
        <w:t xml:space="preserve">to print </w:t>
      </w:r>
      <w:r w:rsidRPr="00550836">
        <w:rPr>
          <w:rFonts w:ascii="Times New Roman" w:hAnsi="Times New Roman" w:cs="Times New Roman"/>
        </w:rPr>
        <w:t>on</w:t>
      </w:r>
      <w:r w:rsidRPr="00550836">
        <w:rPr>
          <w:rFonts w:ascii="Times New Roman" w:hAnsi="Times New Roman" w:cs="Times New Roman"/>
          <w:spacing w:val="-1"/>
        </w:rPr>
        <w:t xml:space="preserve"> Letter</w:t>
      </w:r>
      <w:r w:rsidRPr="00550836">
        <w:rPr>
          <w:rFonts w:ascii="Times New Roman" w:hAnsi="Times New Roman" w:cs="Times New Roman"/>
        </w:rPr>
        <w:t xml:space="preserve"> </w:t>
      </w:r>
      <w:r w:rsidRPr="00550836">
        <w:rPr>
          <w:rFonts w:ascii="Times New Roman" w:hAnsi="Times New Roman" w:cs="Times New Roman"/>
          <w:spacing w:val="-1"/>
        </w:rPr>
        <w:t xml:space="preserve">(8 </w:t>
      </w:r>
      <w:r w:rsidRPr="00550836">
        <w:rPr>
          <w:rFonts w:ascii="Times New Roman" w:hAnsi="Times New Roman" w:cs="Times New Roman"/>
        </w:rPr>
        <w:t>½</w:t>
      </w:r>
      <w:r w:rsidRPr="00550836">
        <w:rPr>
          <w:rFonts w:ascii="Times New Roman" w:hAnsi="Times New Roman" w:cs="Times New Roman"/>
          <w:spacing w:val="-1"/>
        </w:rPr>
        <w:t xml:space="preserve"> </w:t>
      </w:r>
      <w:r w:rsidRPr="00550836">
        <w:rPr>
          <w:rFonts w:ascii="Times New Roman" w:hAnsi="Times New Roman" w:cs="Times New Roman"/>
        </w:rPr>
        <w:t>x</w:t>
      </w:r>
      <w:r w:rsidRPr="00550836">
        <w:rPr>
          <w:rFonts w:ascii="Times New Roman" w:hAnsi="Times New Roman" w:cs="Times New Roman"/>
          <w:spacing w:val="-1"/>
        </w:rPr>
        <w:t xml:space="preserve"> </w:t>
      </w:r>
      <w:r w:rsidRPr="00550836">
        <w:rPr>
          <w:rFonts w:ascii="Times New Roman" w:hAnsi="Times New Roman" w:cs="Times New Roman"/>
        </w:rPr>
        <w:t xml:space="preserve">11”) </w:t>
      </w:r>
      <w:r w:rsidRPr="00550836">
        <w:rPr>
          <w:rFonts w:ascii="Times New Roman" w:hAnsi="Times New Roman" w:cs="Times New Roman"/>
          <w:spacing w:val="-1"/>
        </w:rPr>
        <w:t>paper.</w:t>
      </w:r>
      <w:r w:rsidRPr="00550836">
        <w:rPr>
          <w:rFonts w:ascii="Times New Roman" w:hAnsi="Times New Roman" w:cs="Times New Roman"/>
          <w:spacing w:val="53"/>
        </w:rPr>
        <w:t xml:space="preserve"> </w:t>
      </w:r>
      <w:r w:rsidRPr="00550836">
        <w:rPr>
          <w:rFonts w:ascii="Times New Roman" w:hAnsi="Times New Roman" w:cs="Times New Roman"/>
          <w:spacing w:val="-1"/>
        </w:rPr>
        <w:t xml:space="preserve">E-mail proposal to </w:t>
      </w:r>
      <w:hyperlink r:id="rId8" w:history="1">
        <w:r w:rsidR="00550836" w:rsidRPr="00550836">
          <w:rPr>
            <w:rStyle w:val="Hyperlink"/>
            <w:rFonts w:ascii="Times New Roman" w:hAnsi="Times New Roman" w:cs="Times New Roman"/>
            <w:spacing w:val="-1"/>
          </w:rPr>
          <w:t>Chelsea.M.Whitten@usace.army.mil</w:t>
        </w:r>
      </w:hyperlink>
    </w:p>
    <w:p w14:paraId="77999DB1" w14:textId="77777777" w:rsidR="004B0BCF" w:rsidRPr="00550836" w:rsidRDefault="004B0BCF" w:rsidP="004B0BCF">
      <w:pPr>
        <w:spacing w:before="2"/>
        <w:rPr>
          <w:rFonts w:eastAsia="Arial"/>
          <w:sz w:val="20"/>
          <w:szCs w:val="20"/>
        </w:rPr>
      </w:pPr>
    </w:p>
    <w:p w14:paraId="5B43755A" w14:textId="77777777" w:rsidR="004B0BCF" w:rsidRPr="00550836" w:rsidRDefault="004B0BCF" w:rsidP="004B0BCF">
      <w:pPr>
        <w:pStyle w:val="BodyText"/>
        <w:numPr>
          <w:ilvl w:val="1"/>
          <w:numId w:val="7"/>
        </w:numPr>
        <w:tabs>
          <w:tab w:val="left" w:pos="1540"/>
        </w:tabs>
        <w:rPr>
          <w:rFonts w:ascii="Times New Roman" w:hAnsi="Times New Roman" w:cs="Times New Roman"/>
        </w:rPr>
      </w:pPr>
      <w:r w:rsidRPr="00550836">
        <w:rPr>
          <w:rFonts w:ascii="Times New Roman" w:hAnsi="Times New Roman" w:cs="Times New Roman"/>
          <w:spacing w:val="-1"/>
        </w:rPr>
        <w:t xml:space="preserve">Grants.gov: </w:t>
      </w:r>
      <w:hyperlink r:id="rId9" w:history="1">
        <w:r w:rsidRPr="00550836">
          <w:rPr>
            <w:rStyle w:val="Hyperlink"/>
            <w:rFonts w:ascii="Times New Roman" w:hAnsi="Times New Roman" w:cs="Times New Roman"/>
          </w:rPr>
          <w:t>https://www.grants.gov/</w:t>
        </w:r>
      </w:hyperlink>
      <w:r w:rsidRPr="00550836">
        <w:rPr>
          <w:rFonts w:ascii="Times New Roman" w:hAnsi="Times New Roman" w:cs="Times New Roman"/>
          <w:spacing w:val="-1"/>
        </w:rPr>
        <w:t>:</w:t>
      </w:r>
    </w:p>
    <w:p w14:paraId="45F9E6D2" w14:textId="77777777" w:rsidR="004B0BCF" w:rsidRPr="00550836" w:rsidRDefault="004B0BCF" w:rsidP="004B0BCF">
      <w:pPr>
        <w:pStyle w:val="BodyText"/>
        <w:spacing w:before="35" w:line="276" w:lineRule="auto"/>
        <w:ind w:left="1540" w:right="257"/>
        <w:rPr>
          <w:rFonts w:ascii="Times New Roman" w:hAnsi="Times New Roman" w:cs="Times New Roman"/>
        </w:rPr>
      </w:pPr>
      <w:r w:rsidRPr="00550836">
        <w:rPr>
          <w:rFonts w:ascii="Times New Roman" w:hAnsi="Times New Roman" w:cs="Times New Roman"/>
          <w:spacing w:val="-1"/>
        </w:rPr>
        <w:t>Applicants</w:t>
      </w:r>
      <w:r w:rsidRPr="00550836">
        <w:rPr>
          <w:rFonts w:ascii="Times New Roman" w:hAnsi="Times New Roman" w:cs="Times New Roman"/>
        </w:rPr>
        <w:t xml:space="preserve"> </w:t>
      </w:r>
      <w:r w:rsidRPr="00550836">
        <w:rPr>
          <w:rFonts w:ascii="Times New Roman" w:hAnsi="Times New Roman" w:cs="Times New Roman"/>
          <w:spacing w:val="-1"/>
        </w:rPr>
        <w:t xml:space="preserve">are </w:t>
      </w:r>
      <w:r w:rsidRPr="00550836">
        <w:rPr>
          <w:rFonts w:ascii="Times New Roman" w:hAnsi="Times New Roman" w:cs="Times New Roman"/>
        </w:rPr>
        <w:t>not</w:t>
      </w:r>
      <w:r w:rsidRPr="00550836">
        <w:rPr>
          <w:rFonts w:ascii="Times New Roman" w:hAnsi="Times New Roman" w:cs="Times New Roman"/>
          <w:spacing w:val="-1"/>
        </w:rPr>
        <w:t xml:space="preserve"> required to submit proposals</w:t>
      </w:r>
      <w:r w:rsidRPr="00550836">
        <w:rPr>
          <w:rFonts w:ascii="Times New Roman" w:hAnsi="Times New Roman" w:cs="Times New Roman"/>
        </w:rPr>
        <w:t xml:space="preserve"> </w:t>
      </w:r>
      <w:r w:rsidRPr="00550836">
        <w:rPr>
          <w:rFonts w:ascii="Times New Roman" w:hAnsi="Times New Roman" w:cs="Times New Roman"/>
          <w:spacing w:val="-1"/>
        </w:rPr>
        <w:t>through Grants.gov.</w:t>
      </w:r>
      <w:r w:rsidRPr="00550836">
        <w:rPr>
          <w:rFonts w:ascii="Times New Roman" w:hAnsi="Times New Roman" w:cs="Times New Roman"/>
          <w:spacing w:val="53"/>
        </w:rPr>
        <w:t xml:space="preserve"> </w:t>
      </w:r>
      <w:r w:rsidRPr="00550836">
        <w:rPr>
          <w:rFonts w:ascii="Times New Roman" w:hAnsi="Times New Roman" w:cs="Times New Roman"/>
          <w:spacing w:val="-1"/>
        </w:rPr>
        <w:t>However, if</w:t>
      </w:r>
      <w:r w:rsidRPr="00550836">
        <w:rPr>
          <w:rFonts w:ascii="Times New Roman" w:hAnsi="Times New Roman" w:cs="Times New Roman"/>
          <w:spacing w:val="67"/>
        </w:rPr>
        <w:t xml:space="preserve"> </w:t>
      </w:r>
      <w:r w:rsidRPr="00550836">
        <w:rPr>
          <w:rFonts w:ascii="Times New Roman" w:hAnsi="Times New Roman" w:cs="Times New Roman"/>
          <w:spacing w:val="-1"/>
        </w:rPr>
        <w:t>applications</w:t>
      </w:r>
      <w:r w:rsidRPr="00550836">
        <w:rPr>
          <w:rFonts w:ascii="Times New Roman" w:hAnsi="Times New Roman" w:cs="Times New Roman"/>
        </w:rPr>
        <w:t xml:space="preserve"> </w:t>
      </w:r>
      <w:r w:rsidRPr="00550836">
        <w:rPr>
          <w:rFonts w:ascii="Times New Roman" w:hAnsi="Times New Roman" w:cs="Times New Roman"/>
          <w:spacing w:val="-1"/>
        </w:rPr>
        <w:t>are submitted</w:t>
      </w:r>
      <w:r w:rsidRPr="00550836">
        <w:rPr>
          <w:rFonts w:ascii="Times New Roman" w:hAnsi="Times New Roman" w:cs="Times New Roman"/>
          <w:spacing w:val="-2"/>
        </w:rPr>
        <w:t xml:space="preserve"> </w:t>
      </w:r>
      <w:r w:rsidRPr="00550836">
        <w:rPr>
          <w:rFonts w:ascii="Times New Roman" w:hAnsi="Times New Roman" w:cs="Times New Roman"/>
          <w:spacing w:val="-1"/>
        </w:rPr>
        <w:t xml:space="preserve">via the internet, applicants </w:t>
      </w:r>
      <w:r w:rsidRPr="00550836">
        <w:rPr>
          <w:rFonts w:ascii="Times New Roman" w:hAnsi="Times New Roman" w:cs="Times New Roman"/>
        </w:rPr>
        <w:t>are</w:t>
      </w:r>
      <w:r w:rsidRPr="00550836">
        <w:rPr>
          <w:rFonts w:ascii="Times New Roman" w:hAnsi="Times New Roman" w:cs="Times New Roman"/>
          <w:spacing w:val="-1"/>
        </w:rPr>
        <w:t xml:space="preserve"> responsible for</w:t>
      </w:r>
      <w:r w:rsidRPr="00550836">
        <w:rPr>
          <w:rFonts w:ascii="Times New Roman" w:hAnsi="Times New Roman" w:cs="Times New Roman"/>
        </w:rPr>
        <w:t xml:space="preserve"> </w:t>
      </w:r>
      <w:r w:rsidRPr="00550836">
        <w:rPr>
          <w:rFonts w:ascii="Times New Roman" w:hAnsi="Times New Roman" w:cs="Times New Roman"/>
          <w:spacing w:val="-1"/>
        </w:rPr>
        <w:t>ensuring that</w:t>
      </w:r>
      <w:r w:rsidRPr="00550836">
        <w:rPr>
          <w:rFonts w:ascii="Times New Roman" w:hAnsi="Times New Roman" w:cs="Times New Roman"/>
          <w:spacing w:val="61"/>
        </w:rPr>
        <w:t xml:space="preserve"> </w:t>
      </w:r>
      <w:r w:rsidRPr="00550836">
        <w:rPr>
          <w:rFonts w:ascii="Times New Roman" w:hAnsi="Times New Roman" w:cs="Times New Roman"/>
          <w:spacing w:val="-1"/>
        </w:rPr>
        <w:t>their</w:t>
      </w:r>
      <w:r w:rsidRPr="00550836">
        <w:rPr>
          <w:rFonts w:ascii="Times New Roman" w:hAnsi="Times New Roman" w:cs="Times New Roman"/>
        </w:rPr>
        <w:t xml:space="preserve"> </w:t>
      </w:r>
      <w:r w:rsidRPr="00550836">
        <w:rPr>
          <w:rFonts w:ascii="Times New Roman" w:hAnsi="Times New Roman" w:cs="Times New Roman"/>
          <w:spacing w:val="-1"/>
        </w:rPr>
        <w:t>Grants.gov proposal</w:t>
      </w:r>
      <w:r w:rsidRPr="00550836">
        <w:rPr>
          <w:rFonts w:ascii="Times New Roman" w:hAnsi="Times New Roman" w:cs="Times New Roman"/>
          <w:spacing w:val="-2"/>
        </w:rPr>
        <w:t xml:space="preserve"> </w:t>
      </w:r>
      <w:r w:rsidRPr="00550836">
        <w:rPr>
          <w:rFonts w:ascii="Times New Roman" w:hAnsi="Times New Roman" w:cs="Times New Roman"/>
          <w:spacing w:val="-1"/>
        </w:rPr>
        <w:t>submission is</w:t>
      </w:r>
      <w:r w:rsidRPr="00550836">
        <w:rPr>
          <w:rFonts w:ascii="Times New Roman" w:hAnsi="Times New Roman" w:cs="Times New Roman"/>
        </w:rPr>
        <w:t xml:space="preserve"> </w:t>
      </w:r>
      <w:r w:rsidRPr="00550836">
        <w:rPr>
          <w:rFonts w:ascii="Times New Roman" w:hAnsi="Times New Roman" w:cs="Times New Roman"/>
          <w:spacing w:val="-1"/>
        </w:rPr>
        <w:t>received in its</w:t>
      </w:r>
      <w:r w:rsidRPr="00550836">
        <w:rPr>
          <w:rFonts w:ascii="Times New Roman" w:hAnsi="Times New Roman" w:cs="Times New Roman"/>
        </w:rPr>
        <w:t xml:space="preserve"> </w:t>
      </w:r>
      <w:r w:rsidRPr="00550836">
        <w:rPr>
          <w:rFonts w:ascii="Times New Roman" w:hAnsi="Times New Roman" w:cs="Times New Roman"/>
          <w:spacing w:val="-1"/>
        </w:rPr>
        <w:t>entirety.</w:t>
      </w:r>
      <w:r w:rsidRPr="00550836">
        <w:rPr>
          <w:rFonts w:ascii="Times New Roman" w:hAnsi="Times New Roman" w:cs="Times New Roman"/>
          <w:spacing w:val="53"/>
        </w:rPr>
        <w:t xml:space="preserve"> </w:t>
      </w:r>
    </w:p>
    <w:p w14:paraId="1F18DA10" w14:textId="77777777" w:rsidR="004B0BCF" w:rsidRPr="00550836" w:rsidRDefault="004B0BCF" w:rsidP="004B0BCF">
      <w:pPr>
        <w:spacing w:before="11"/>
        <w:rPr>
          <w:rFonts w:eastAsia="Arial"/>
          <w:sz w:val="20"/>
          <w:szCs w:val="20"/>
        </w:rPr>
      </w:pPr>
    </w:p>
    <w:p w14:paraId="17724E23" w14:textId="77777777" w:rsidR="004B0BCF" w:rsidRPr="00550836" w:rsidRDefault="004B0BCF" w:rsidP="004B0BCF">
      <w:pPr>
        <w:pStyle w:val="BodyText"/>
        <w:spacing w:line="276" w:lineRule="auto"/>
        <w:ind w:left="1540" w:right="439"/>
        <w:rPr>
          <w:rFonts w:ascii="Times New Roman" w:hAnsi="Times New Roman" w:cs="Times New Roman"/>
        </w:rPr>
      </w:pPr>
      <w:r w:rsidRPr="00550836">
        <w:rPr>
          <w:rFonts w:ascii="Times New Roman" w:hAnsi="Times New Roman" w:cs="Times New Roman"/>
          <w:spacing w:val="-1"/>
        </w:rPr>
        <w:t xml:space="preserve">All applicants choosing to </w:t>
      </w:r>
      <w:r w:rsidRPr="00550836">
        <w:rPr>
          <w:rFonts w:ascii="Times New Roman" w:hAnsi="Times New Roman" w:cs="Times New Roman"/>
        </w:rPr>
        <w:t>use</w:t>
      </w:r>
      <w:r w:rsidRPr="00550836">
        <w:rPr>
          <w:rFonts w:ascii="Times New Roman" w:hAnsi="Times New Roman" w:cs="Times New Roman"/>
          <w:spacing w:val="-1"/>
        </w:rPr>
        <w:t xml:space="preserve"> Grants.gov to submit proposals</w:t>
      </w:r>
      <w:r w:rsidRPr="00550836">
        <w:rPr>
          <w:rFonts w:ascii="Times New Roman" w:hAnsi="Times New Roman" w:cs="Times New Roman"/>
        </w:rPr>
        <w:t xml:space="preserve"> </w:t>
      </w:r>
      <w:r w:rsidRPr="00550836">
        <w:rPr>
          <w:rFonts w:ascii="Times New Roman" w:hAnsi="Times New Roman" w:cs="Times New Roman"/>
          <w:spacing w:val="-1"/>
        </w:rPr>
        <w:t xml:space="preserve">must </w:t>
      </w:r>
      <w:r w:rsidRPr="00550836">
        <w:rPr>
          <w:rFonts w:ascii="Times New Roman" w:hAnsi="Times New Roman" w:cs="Times New Roman"/>
        </w:rPr>
        <w:t>be</w:t>
      </w:r>
      <w:r w:rsidRPr="00550836">
        <w:rPr>
          <w:rFonts w:ascii="Times New Roman" w:hAnsi="Times New Roman" w:cs="Times New Roman"/>
          <w:spacing w:val="-1"/>
        </w:rPr>
        <w:t xml:space="preserve"> registered </w:t>
      </w:r>
      <w:r w:rsidRPr="00550836">
        <w:rPr>
          <w:rFonts w:ascii="Times New Roman" w:hAnsi="Times New Roman" w:cs="Times New Roman"/>
        </w:rPr>
        <w:t>and</w:t>
      </w:r>
      <w:r w:rsidRPr="00550836">
        <w:rPr>
          <w:rFonts w:ascii="Times New Roman" w:hAnsi="Times New Roman" w:cs="Times New Roman"/>
          <w:spacing w:val="53"/>
        </w:rPr>
        <w:t xml:space="preserve"> </w:t>
      </w:r>
      <w:r w:rsidRPr="00550836">
        <w:rPr>
          <w:rFonts w:ascii="Times New Roman" w:hAnsi="Times New Roman" w:cs="Times New Roman"/>
          <w:spacing w:val="-1"/>
        </w:rPr>
        <w:t xml:space="preserve">have </w:t>
      </w:r>
      <w:r w:rsidRPr="00550836">
        <w:rPr>
          <w:rFonts w:ascii="Times New Roman" w:hAnsi="Times New Roman" w:cs="Times New Roman"/>
        </w:rPr>
        <w:t>and</w:t>
      </w:r>
      <w:r w:rsidRPr="00550836">
        <w:rPr>
          <w:rFonts w:ascii="Times New Roman" w:hAnsi="Times New Roman" w:cs="Times New Roman"/>
          <w:spacing w:val="-1"/>
        </w:rPr>
        <w:t xml:space="preserve"> account with Grants.gov.</w:t>
      </w:r>
      <w:r w:rsidRPr="00550836">
        <w:rPr>
          <w:rFonts w:ascii="Times New Roman" w:hAnsi="Times New Roman" w:cs="Times New Roman"/>
          <w:spacing w:val="53"/>
        </w:rPr>
        <w:t xml:space="preserve"> </w:t>
      </w:r>
      <w:r w:rsidRPr="00550836">
        <w:rPr>
          <w:rFonts w:ascii="Times New Roman" w:hAnsi="Times New Roman" w:cs="Times New Roman"/>
          <w:spacing w:val="-1"/>
        </w:rPr>
        <w:t xml:space="preserve">It </w:t>
      </w:r>
      <w:r w:rsidRPr="00550836">
        <w:rPr>
          <w:rFonts w:ascii="Times New Roman" w:hAnsi="Times New Roman" w:cs="Times New Roman"/>
        </w:rPr>
        <w:t>may</w:t>
      </w:r>
      <w:r w:rsidRPr="00550836">
        <w:rPr>
          <w:rFonts w:ascii="Times New Roman" w:hAnsi="Times New Roman" w:cs="Times New Roman"/>
          <w:spacing w:val="-1"/>
        </w:rPr>
        <w:t xml:space="preserve"> take </w:t>
      </w:r>
      <w:r w:rsidRPr="00550836">
        <w:rPr>
          <w:rFonts w:ascii="Times New Roman" w:hAnsi="Times New Roman" w:cs="Times New Roman"/>
        </w:rPr>
        <w:t>up</w:t>
      </w:r>
      <w:r w:rsidRPr="00550836">
        <w:rPr>
          <w:rFonts w:ascii="Times New Roman" w:hAnsi="Times New Roman" w:cs="Times New Roman"/>
          <w:spacing w:val="-1"/>
        </w:rPr>
        <w:t xml:space="preserve"> to three </w:t>
      </w:r>
      <w:r w:rsidRPr="00550836">
        <w:rPr>
          <w:rFonts w:ascii="Times New Roman" w:hAnsi="Times New Roman" w:cs="Times New Roman"/>
          <w:spacing w:val="-1"/>
        </w:rPr>
        <w:lastRenderedPageBreak/>
        <w:t>weeks</w:t>
      </w:r>
      <w:r w:rsidRPr="00550836">
        <w:rPr>
          <w:rFonts w:ascii="Times New Roman" w:hAnsi="Times New Roman" w:cs="Times New Roman"/>
        </w:rPr>
        <w:t xml:space="preserve"> </w:t>
      </w:r>
      <w:r w:rsidRPr="00550836">
        <w:rPr>
          <w:rFonts w:ascii="Times New Roman" w:hAnsi="Times New Roman" w:cs="Times New Roman"/>
          <w:spacing w:val="-1"/>
        </w:rPr>
        <w:t>to complete</w:t>
      </w:r>
      <w:r w:rsidRPr="00550836">
        <w:rPr>
          <w:rFonts w:ascii="Times New Roman" w:hAnsi="Times New Roman" w:cs="Times New Roman"/>
          <w:spacing w:val="57"/>
        </w:rPr>
        <w:t xml:space="preserve"> </w:t>
      </w:r>
      <w:r w:rsidRPr="00550836">
        <w:rPr>
          <w:rFonts w:ascii="Times New Roman" w:hAnsi="Times New Roman" w:cs="Times New Roman"/>
          <w:spacing w:val="-1"/>
        </w:rPr>
        <w:t>Grants.gov registration.</w:t>
      </w:r>
      <w:r w:rsidRPr="00550836">
        <w:rPr>
          <w:rFonts w:ascii="Times New Roman" w:hAnsi="Times New Roman" w:cs="Times New Roman"/>
          <w:spacing w:val="53"/>
        </w:rPr>
        <w:t xml:space="preserve"> </w:t>
      </w:r>
      <w:r w:rsidRPr="00550836">
        <w:rPr>
          <w:rFonts w:ascii="Times New Roman" w:hAnsi="Times New Roman" w:cs="Times New Roman"/>
          <w:spacing w:val="-1"/>
        </w:rPr>
        <w:t>For</w:t>
      </w:r>
      <w:r w:rsidRPr="00550836">
        <w:rPr>
          <w:rFonts w:ascii="Times New Roman" w:hAnsi="Times New Roman" w:cs="Times New Roman"/>
        </w:rPr>
        <w:t xml:space="preserve"> </w:t>
      </w:r>
      <w:r w:rsidRPr="00550836">
        <w:rPr>
          <w:rFonts w:ascii="Times New Roman" w:hAnsi="Times New Roman" w:cs="Times New Roman"/>
          <w:spacing w:val="-1"/>
        </w:rPr>
        <w:t xml:space="preserve">more information </w:t>
      </w:r>
      <w:r w:rsidRPr="00550836">
        <w:rPr>
          <w:rFonts w:ascii="Times New Roman" w:hAnsi="Times New Roman" w:cs="Times New Roman"/>
        </w:rPr>
        <w:t>on</w:t>
      </w:r>
      <w:r w:rsidRPr="00550836">
        <w:rPr>
          <w:rFonts w:ascii="Times New Roman" w:hAnsi="Times New Roman" w:cs="Times New Roman"/>
          <w:spacing w:val="-1"/>
        </w:rPr>
        <w:t xml:space="preserve"> registration, </w:t>
      </w:r>
      <w:r w:rsidRPr="00550836">
        <w:rPr>
          <w:rFonts w:ascii="Times New Roman" w:hAnsi="Times New Roman" w:cs="Times New Roman"/>
        </w:rPr>
        <w:t>go</w:t>
      </w:r>
      <w:r w:rsidRPr="00550836">
        <w:rPr>
          <w:rFonts w:ascii="Times New Roman" w:hAnsi="Times New Roman" w:cs="Times New Roman"/>
          <w:spacing w:val="-1"/>
        </w:rPr>
        <w:t xml:space="preserve"> </w:t>
      </w:r>
      <w:proofErr w:type="gramStart"/>
      <w:r w:rsidRPr="00550836">
        <w:rPr>
          <w:rFonts w:ascii="Times New Roman" w:hAnsi="Times New Roman" w:cs="Times New Roman"/>
          <w:spacing w:val="-1"/>
        </w:rPr>
        <w:t>to</w:t>
      </w:r>
      <w:r w:rsidRPr="00550836">
        <w:rPr>
          <w:rFonts w:ascii="Times New Roman" w:hAnsi="Times New Roman" w:cs="Times New Roman"/>
        </w:rPr>
        <w:t xml:space="preserve"> </w:t>
      </w:r>
      <w:r w:rsidRPr="00550836">
        <w:rPr>
          <w:rFonts w:ascii="Times New Roman" w:hAnsi="Times New Roman" w:cs="Times New Roman"/>
          <w:color w:val="0000FF"/>
        </w:rPr>
        <w:t xml:space="preserve"> </w:t>
      </w:r>
      <w:proofErr w:type="gramEnd"/>
      <w:r w:rsidR="005F5F63" w:rsidRPr="00550836">
        <w:rPr>
          <w:rStyle w:val="Hyperlink"/>
          <w:rFonts w:ascii="Times New Roman" w:hAnsi="Times New Roman" w:cs="Times New Roman"/>
        </w:rPr>
        <w:fldChar w:fldCharType="begin"/>
      </w:r>
      <w:r w:rsidR="005F5F63" w:rsidRPr="00550836">
        <w:rPr>
          <w:rStyle w:val="Hyperlink"/>
          <w:rFonts w:ascii="Times New Roman" w:hAnsi="Times New Roman" w:cs="Times New Roman"/>
        </w:rPr>
        <w:instrText xml:space="preserve"> HYPERLINK "http://www.grants.gov/ForApplicants" </w:instrText>
      </w:r>
      <w:r w:rsidR="005F5F63" w:rsidRPr="00550836">
        <w:rPr>
          <w:rStyle w:val="Hyperlink"/>
          <w:rFonts w:ascii="Times New Roman" w:hAnsi="Times New Roman" w:cs="Times New Roman"/>
        </w:rPr>
        <w:fldChar w:fldCharType="separate"/>
      </w:r>
      <w:hyperlink r:id="rId10" w:history="1">
        <w:r w:rsidRPr="00550836">
          <w:rPr>
            <w:rStyle w:val="Hyperlink"/>
            <w:rFonts w:ascii="Times New Roman" w:hAnsi="Times New Roman" w:cs="Times New Roman"/>
          </w:rPr>
          <w:t>https://www.grants.gov/web/grants/applicants.html</w:t>
        </w:r>
      </w:hyperlink>
      <w:r w:rsidRPr="00550836">
        <w:rPr>
          <w:rStyle w:val="Hyperlink"/>
          <w:rFonts w:ascii="Times New Roman" w:hAnsi="Times New Roman" w:cs="Times New Roman"/>
          <w:spacing w:val="-1"/>
        </w:rPr>
        <w:t>.</w:t>
      </w:r>
      <w:r w:rsidR="005F5F63" w:rsidRPr="00550836">
        <w:rPr>
          <w:rStyle w:val="Hyperlink"/>
          <w:rFonts w:ascii="Times New Roman" w:hAnsi="Times New Roman" w:cs="Times New Roman"/>
          <w:spacing w:val="-1"/>
        </w:rPr>
        <w:fldChar w:fldCharType="end"/>
      </w:r>
    </w:p>
    <w:p w14:paraId="172C62A5" w14:textId="77777777" w:rsidR="004B0BCF" w:rsidRPr="00550836" w:rsidRDefault="004B0BCF" w:rsidP="004B0BCF">
      <w:pPr>
        <w:rPr>
          <w:rFonts w:eastAsia="Arial"/>
          <w:sz w:val="20"/>
          <w:szCs w:val="20"/>
        </w:rPr>
      </w:pPr>
    </w:p>
    <w:p w14:paraId="1CD103D3" w14:textId="77777777" w:rsidR="004B0BCF" w:rsidRPr="00550836" w:rsidRDefault="004B0BCF" w:rsidP="004B0BCF">
      <w:pPr>
        <w:pStyle w:val="Heading6"/>
        <w:spacing w:before="74"/>
        <w:rPr>
          <w:rFonts w:ascii="Times New Roman" w:eastAsia="Arial" w:hAnsi="Times New Roman" w:cs="Times New Roman"/>
          <w:spacing w:val="-1"/>
          <w:sz w:val="20"/>
          <w:szCs w:val="20"/>
        </w:rPr>
      </w:pPr>
      <w:r w:rsidRPr="00550836">
        <w:rPr>
          <w:rFonts w:ascii="Times New Roman" w:hAnsi="Times New Roman" w:cs="Times New Roman"/>
          <w:spacing w:val="-1"/>
          <w:sz w:val="20"/>
          <w:szCs w:val="20"/>
        </w:rPr>
        <w:t>Section V:</w:t>
      </w:r>
      <w:r w:rsidRPr="00550836">
        <w:rPr>
          <w:rFonts w:ascii="Times New Roman" w:hAnsi="Times New Roman" w:cs="Times New Roman"/>
          <w:sz w:val="20"/>
          <w:szCs w:val="20"/>
        </w:rPr>
        <w:t xml:space="preserve"> </w:t>
      </w:r>
      <w:r w:rsidRPr="00550836">
        <w:rPr>
          <w:rFonts w:ascii="Times New Roman" w:hAnsi="Times New Roman" w:cs="Times New Roman"/>
          <w:spacing w:val="-1"/>
          <w:sz w:val="20"/>
          <w:szCs w:val="20"/>
        </w:rPr>
        <w:t xml:space="preserve">Application </w:t>
      </w:r>
      <w:r w:rsidRPr="00550836">
        <w:rPr>
          <w:rFonts w:ascii="Times New Roman" w:hAnsi="Times New Roman" w:cs="Times New Roman"/>
          <w:spacing w:val="-2"/>
          <w:sz w:val="20"/>
          <w:szCs w:val="20"/>
        </w:rPr>
        <w:t>Review</w:t>
      </w:r>
      <w:r w:rsidRPr="00550836">
        <w:rPr>
          <w:rFonts w:ascii="Times New Roman" w:hAnsi="Times New Roman" w:cs="Times New Roman"/>
          <w:spacing w:val="4"/>
          <w:sz w:val="20"/>
          <w:szCs w:val="20"/>
        </w:rPr>
        <w:t xml:space="preserve"> </w:t>
      </w:r>
      <w:r w:rsidRPr="00550836">
        <w:rPr>
          <w:rFonts w:ascii="Times New Roman" w:hAnsi="Times New Roman" w:cs="Times New Roman"/>
          <w:spacing w:val="-1"/>
          <w:sz w:val="20"/>
          <w:szCs w:val="20"/>
        </w:rPr>
        <w:t>Information</w:t>
      </w:r>
    </w:p>
    <w:p w14:paraId="198C6BC1" w14:textId="77777777" w:rsidR="004B0BCF" w:rsidRPr="00550836" w:rsidRDefault="004B0BCF" w:rsidP="004B0BCF">
      <w:pPr>
        <w:pStyle w:val="Heading6"/>
        <w:spacing w:before="74"/>
        <w:rPr>
          <w:rFonts w:ascii="Times New Roman" w:hAnsi="Times New Roman" w:cs="Times New Roman"/>
          <w:sz w:val="20"/>
          <w:szCs w:val="20"/>
        </w:rPr>
      </w:pPr>
    </w:p>
    <w:p w14:paraId="3B0E8422" w14:textId="77777777" w:rsidR="004B0BCF" w:rsidRPr="00550836" w:rsidRDefault="004B0BCF" w:rsidP="004B0BCF">
      <w:pPr>
        <w:pStyle w:val="BodyText"/>
        <w:numPr>
          <w:ilvl w:val="0"/>
          <w:numId w:val="9"/>
        </w:numPr>
        <w:tabs>
          <w:tab w:val="left" w:pos="820"/>
        </w:tabs>
        <w:rPr>
          <w:rFonts w:ascii="Times New Roman" w:hAnsi="Times New Roman" w:cs="Times New Roman"/>
          <w:spacing w:val="-1"/>
        </w:rPr>
      </w:pPr>
      <w:r w:rsidRPr="00550836">
        <w:rPr>
          <w:rFonts w:ascii="Times New Roman" w:hAnsi="Times New Roman" w:cs="Times New Roman"/>
          <w:b/>
          <w:spacing w:val="-1"/>
        </w:rPr>
        <w:t>Peer or Scientific Review Criteria:</w:t>
      </w:r>
      <w:r w:rsidRPr="00550836">
        <w:rPr>
          <w:rFonts w:ascii="Times New Roman" w:hAnsi="Times New Roman" w:cs="Times New Roman"/>
          <w:spacing w:val="-1"/>
        </w:rPr>
        <w:t xml:space="preserve"> In accordance with </w:t>
      </w:r>
      <w:proofErr w:type="spellStart"/>
      <w:r w:rsidRPr="00550836">
        <w:rPr>
          <w:rFonts w:ascii="Times New Roman" w:hAnsi="Times New Roman" w:cs="Times New Roman"/>
          <w:spacing w:val="-1"/>
        </w:rPr>
        <w:t>DoDGARs</w:t>
      </w:r>
      <w:proofErr w:type="spellEnd"/>
      <w:r w:rsidRPr="00550836">
        <w:rPr>
          <w:rFonts w:ascii="Times New Roman" w:hAnsi="Times New Roman" w:cs="Times New Roman"/>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36EFEEF5" w14:textId="77777777" w:rsidR="004B0BCF" w:rsidRPr="00550836" w:rsidRDefault="004B0BCF" w:rsidP="004B0BCF">
      <w:pPr>
        <w:pStyle w:val="BodyText"/>
        <w:tabs>
          <w:tab w:val="left" w:pos="820"/>
        </w:tabs>
        <w:ind w:left="1180"/>
        <w:rPr>
          <w:rFonts w:ascii="Times New Roman" w:hAnsi="Times New Roman" w:cs="Times New Roman"/>
          <w:spacing w:val="-1"/>
        </w:rPr>
      </w:pPr>
    </w:p>
    <w:p w14:paraId="2DAF0858"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ab/>
        <w:t xml:space="preserve">a. </w:t>
      </w:r>
      <w:r w:rsidRPr="00550836">
        <w:rPr>
          <w:rFonts w:ascii="Times New Roman" w:hAnsi="Times New Roman" w:cs="Times New Roman"/>
          <w:b/>
          <w:spacing w:val="-1"/>
        </w:rPr>
        <w:t>Technical (items i. and ii. are of equal importance):</w:t>
      </w:r>
    </w:p>
    <w:p w14:paraId="2EDFDB8E"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ab/>
      </w:r>
      <w:r w:rsidRPr="00550836">
        <w:rPr>
          <w:rFonts w:ascii="Times New Roman" w:hAnsi="Times New Roman" w:cs="Times New Roman"/>
          <w:spacing w:val="-1"/>
        </w:rPr>
        <w:tab/>
        <w:t>i. Technical merits of proposed R&amp;D.</w:t>
      </w:r>
    </w:p>
    <w:p w14:paraId="5CF6AA48"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ab/>
      </w:r>
      <w:r w:rsidRPr="00550836">
        <w:rPr>
          <w:rFonts w:ascii="Times New Roman" w:hAnsi="Times New Roman" w:cs="Times New Roman"/>
          <w:spacing w:val="-1"/>
        </w:rPr>
        <w:tab/>
        <w:t xml:space="preserve">ii. Potential relationship of proposed R&amp;D to </w:t>
      </w:r>
      <w:proofErr w:type="gramStart"/>
      <w:r w:rsidRPr="00550836">
        <w:rPr>
          <w:rFonts w:ascii="Times New Roman" w:hAnsi="Times New Roman" w:cs="Times New Roman"/>
          <w:spacing w:val="-1"/>
        </w:rPr>
        <w:t>DoD</w:t>
      </w:r>
      <w:proofErr w:type="gramEnd"/>
      <w:r w:rsidRPr="00550836">
        <w:rPr>
          <w:rFonts w:ascii="Times New Roman" w:hAnsi="Times New Roman" w:cs="Times New Roman"/>
          <w:spacing w:val="-1"/>
        </w:rPr>
        <w:t xml:space="preserve"> missions.</w:t>
      </w:r>
    </w:p>
    <w:p w14:paraId="7DEF61DF" w14:textId="77777777" w:rsidR="004B0BCF" w:rsidRPr="00550836" w:rsidRDefault="004B0BCF" w:rsidP="004B0BCF">
      <w:pPr>
        <w:pStyle w:val="BodyText"/>
        <w:tabs>
          <w:tab w:val="left" w:pos="820"/>
        </w:tabs>
        <w:ind w:left="820"/>
        <w:rPr>
          <w:rFonts w:ascii="Times New Roman" w:hAnsi="Times New Roman" w:cs="Times New Roman"/>
          <w:spacing w:val="-1"/>
        </w:rPr>
      </w:pPr>
    </w:p>
    <w:p w14:paraId="638AA06B"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ab/>
        <w:t xml:space="preserve">b. </w:t>
      </w:r>
      <w:r w:rsidRPr="00550836">
        <w:rPr>
          <w:rFonts w:ascii="Times New Roman" w:hAnsi="Times New Roman" w:cs="Times New Roman"/>
          <w:b/>
          <w:spacing w:val="-1"/>
        </w:rPr>
        <w:t>Cost/Price:</w:t>
      </w:r>
      <w:r w:rsidRPr="00550836">
        <w:rPr>
          <w:rFonts w:ascii="Times New Roman" w:hAnsi="Times New Roman" w:cs="Times New Roman"/>
          <w:spacing w:val="-1"/>
        </w:rPr>
        <w:t xml:space="preserve"> Overall realism of the proposed costs will be evaluated.</w:t>
      </w:r>
    </w:p>
    <w:p w14:paraId="5839252D" w14:textId="77777777" w:rsidR="004B0BCF" w:rsidRPr="00550836" w:rsidRDefault="004B0BCF" w:rsidP="004B0BCF">
      <w:pPr>
        <w:pStyle w:val="BodyText"/>
        <w:tabs>
          <w:tab w:val="left" w:pos="820"/>
        </w:tabs>
        <w:ind w:left="820"/>
        <w:rPr>
          <w:rFonts w:ascii="Times New Roman" w:hAnsi="Times New Roman" w:cs="Times New Roman"/>
          <w:spacing w:val="-1"/>
        </w:rPr>
      </w:pPr>
    </w:p>
    <w:p w14:paraId="2354164D"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 xml:space="preserve">2. </w:t>
      </w:r>
      <w:r w:rsidRPr="00550836">
        <w:rPr>
          <w:rFonts w:ascii="Times New Roman" w:hAnsi="Times New Roman" w:cs="Times New Roman"/>
          <w:b/>
          <w:spacing w:val="-1"/>
        </w:rPr>
        <w:t>Review and Selection Process</w:t>
      </w:r>
    </w:p>
    <w:p w14:paraId="6BE8517A"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ab/>
        <w:t xml:space="preserve">a. </w:t>
      </w:r>
      <w:r w:rsidRPr="00550836">
        <w:rPr>
          <w:rFonts w:ascii="Times New Roman" w:hAnsi="Times New Roman" w:cs="Times New Roman"/>
          <w:b/>
          <w:spacing w:val="-1"/>
        </w:rPr>
        <w:t>Categories:</w:t>
      </w:r>
      <w:r w:rsidRPr="00550836">
        <w:rPr>
          <w:rFonts w:ascii="Times New Roman" w:hAnsi="Times New Roman" w:cs="Times New Roman"/>
          <w:spacing w:val="-1"/>
        </w:rPr>
        <w:t xml:space="preserve"> Based on the Peer or Scientific Review, proposals will be categorized as Selectable or Not Selectable (see definitions below). The selection of the source for award will be based on the Peer or Scientific Review, as well as importance to agency programs and funding availability.</w:t>
      </w:r>
    </w:p>
    <w:p w14:paraId="4A8A966D" w14:textId="77777777" w:rsidR="004B0BCF" w:rsidRPr="00550836" w:rsidRDefault="004B0BCF" w:rsidP="004B0BCF">
      <w:pPr>
        <w:pStyle w:val="BodyText"/>
        <w:tabs>
          <w:tab w:val="left" w:pos="820"/>
        </w:tabs>
        <w:ind w:left="820"/>
        <w:rPr>
          <w:rFonts w:ascii="Times New Roman" w:hAnsi="Times New Roman" w:cs="Times New Roman"/>
          <w:spacing w:val="-1"/>
        </w:rPr>
      </w:pPr>
    </w:p>
    <w:p w14:paraId="41B9BD06" w14:textId="77777777" w:rsidR="004B0BCF" w:rsidRPr="00550836" w:rsidRDefault="004B0BCF" w:rsidP="004B0BCF">
      <w:pPr>
        <w:pStyle w:val="BodyText"/>
        <w:numPr>
          <w:ilvl w:val="0"/>
          <w:numId w:val="10"/>
        </w:numPr>
        <w:tabs>
          <w:tab w:val="left" w:pos="820"/>
        </w:tabs>
        <w:rPr>
          <w:rFonts w:ascii="Times New Roman" w:hAnsi="Times New Roman" w:cs="Times New Roman"/>
          <w:spacing w:val="-1"/>
        </w:rPr>
      </w:pPr>
      <w:r w:rsidRPr="00550836">
        <w:rPr>
          <w:rFonts w:ascii="Times New Roman" w:hAnsi="Times New Roman" w:cs="Times New Roman"/>
          <w:b/>
          <w:spacing w:val="-1"/>
        </w:rPr>
        <w:t>Selectable:</w:t>
      </w:r>
      <w:r w:rsidRPr="00550836">
        <w:rPr>
          <w:rFonts w:ascii="Times New Roman" w:hAnsi="Times New Roman" w:cs="Times New Roman"/>
          <w:spacing w:val="-1"/>
        </w:rPr>
        <w:t xml:space="preserve"> Proposals are recommended for acceptance if sufficient funding is available.</w:t>
      </w:r>
    </w:p>
    <w:p w14:paraId="0D955877" w14:textId="77777777" w:rsidR="004B0BCF" w:rsidRPr="00550836" w:rsidRDefault="004B0BCF" w:rsidP="004B0BCF">
      <w:pPr>
        <w:pStyle w:val="BodyText"/>
        <w:tabs>
          <w:tab w:val="left" w:pos="820"/>
        </w:tabs>
        <w:ind w:left="1800"/>
        <w:rPr>
          <w:rFonts w:ascii="Times New Roman" w:hAnsi="Times New Roman" w:cs="Times New Roman"/>
          <w:spacing w:val="-1"/>
        </w:rPr>
      </w:pPr>
    </w:p>
    <w:p w14:paraId="356F7312"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ab/>
        <w:t xml:space="preserve">ii.    </w:t>
      </w:r>
      <w:r w:rsidRPr="00550836">
        <w:rPr>
          <w:rFonts w:ascii="Times New Roman" w:hAnsi="Times New Roman" w:cs="Times New Roman"/>
          <w:b/>
          <w:spacing w:val="-1"/>
        </w:rPr>
        <w:t>Not Selectable:</w:t>
      </w:r>
      <w:r w:rsidRPr="00550836">
        <w:rPr>
          <w:rFonts w:ascii="Times New Roman" w:hAnsi="Times New Roman" w:cs="Times New Roman"/>
          <w:spacing w:val="-1"/>
        </w:rPr>
        <w:t xml:space="preserve"> Even if sufficient funding existed, the proposal should not be funded.</w:t>
      </w:r>
    </w:p>
    <w:p w14:paraId="0F9E48F7" w14:textId="77777777" w:rsidR="004B0BCF" w:rsidRPr="00550836" w:rsidRDefault="004B0BCF" w:rsidP="004B0BCF">
      <w:pPr>
        <w:pStyle w:val="BodyText"/>
        <w:tabs>
          <w:tab w:val="left" w:pos="820"/>
        </w:tabs>
        <w:ind w:left="820"/>
        <w:rPr>
          <w:rFonts w:ascii="Times New Roman" w:hAnsi="Times New Roman" w:cs="Times New Roman"/>
          <w:spacing w:val="-1"/>
        </w:rPr>
      </w:pPr>
    </w:p>
    <w:p w14:paraId="4661F3E3"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Note: The Government reserves the right to award some, all, or none of proposals. When the Government elects to award only a part of a proposal, the selected part may be categorized as Selectable, though the proposal as a whole may not merit such a categorization.</w:t>
      </w:r>
    </w:p>
    <w:p w14:paraId="36D6223C" w14:textId="77777777" w:rsidR="004B0BCF" w:rsidRPr="00550836" w:rsidRDefault="004B0BCF" w:rsidP="004B0BCF">
      <w:pPr>
        <w:pStyle w:val="BodyText"/>
        <w:tabs>
          <w:tab w:val="left" w:pos="820"/>
        </w:tabs>
        <w:ind w:left="820"/>
        <w:rPr>
          <w:rFonts w:ascii="Times New Roman" w:hAnsi="Times New Roman" w:cs="Times New Roman"/>
          <w:spacing w:val="-1"/>
        </w:rPr>
      </w:pPr>
    </w:p>
    <w:p w14:paraId="4FEC184F" w14:textId="77777777" w:rsidR="004B0BCF" w:rsidRPr="00550836" w:rsidRDefault="004B0BCF" w:rsidP="004B0BCF">
      <w:pPr>
        <w:pStyle w:val="BodyText"/>
        <w:tabs>
          <w:tab w:val="left" w:pos="820"/>
        </w:tabs>
        <w:ind w:left="820"/>
        <w:rPr>
          <w:rFonts w:ascii="Times New Roman" w:hAnsi="Times New Roman" w:cs="Times New Roman"/>
          <w:spacing w:val="-1"/>
        </w:rPr>
      </w:pPr>
      <w:r w:rsidRPr="00550836">
        <w:rPr>
          <w:rFonts w:ascii="Times New Roman" w:hAnsi="Times New Roman" w:cs="Times New Roman"/>
          <w:spacing w:val="-1"/>
        </w:rPr>
        <w:t>b. No other criteria will be used.</w:t>
      </w:r>
    </w:p>
    <w:p w14:paraId="2F6D779A" w14:textId="77777777" w:rsidR="004B0BCF" w:rsidRPr="00550836" w:rsidRDefault="004B0BCF" w:rsidP="004B0BCF">
      <w:pPr>
        <w:pStyle w:val="BodyText"/>
        <w:tabs>
          <w:tab w:val="left" w:pos="820"/>
        </w:tabs>
        <w:ind w:left="820"/>
        <w:rPr>
          <w:rFonts w:ascii="Times New Roman" w:hAnsi="Times New Roman" w:cs="Times New Roman"/>
          <w:spacing w:val="-1"/>
        </w:rPr>
      </w:pPr>
    </w:p>
    <w:p w14:paraId="15920DD0" w14:textId="77777777" w:rsidR="004B0BCF" w:rsidRPr="00550836" w:rsidRDefault="004B0BCF" w:rsidP="004B0BCF">
      <w:pPr>
        <w:pStyle w:val="BodyText"/>
        <w:tabs>
          <w:tab w:val="left" w:pos="820"/>
        </w:tabs>
        <w:ind w:left="820"/>
        <w:rPr>
          <w:rFonts w:ascii="Times New Roman" w:hAnsi="Times New Roman" w:cs="Times New Roman"/>
        </w:rPr>
      </w:pPr>
      <w:r w:rsidRPr="00550836">
        <w:rPr>
          <w:rFonts w:ascii="Times New Roman" w:hAnsi="Times New Roman" w:cs="Times New Roman"/>
          <w:spacing w:val="-1"/>
        </w:rPr>
        <w:t xml:space="preserve">c. Prior to award of a potentially successful offer, the Grants Officer will make a determination regarding price reasonableness. </w:t>
      </w:r>
    </w:p>
    <w:p w14:paraId="1F28A740" w14:textId="77777777" w:rsidR="004B0BCF" w:rsidRPr="00550836" w:rsidRDefault="004B0BCF" w:rsidP="004B0BCF">
      <w:pPr>
        <w:rPr>
          <w:rFonts w:eastAsia="Arial"/>
          <w:sz w:val="20"/>
          <w:szCs w:val="20"/>
        </w:rPr>
      </w:pPr>
    </w:p>
    <w:p w14:paraId="75A50F0C" w14:textId="77777777" w:rsidR="004B0BCF" w:rsidRPr="00550836" w:rsidRDefault="004B0BCF" w:rsidP="004B0BCF">
      <w:pPr>
        <w:rPr>
          <w:rFonts w:eastAsia="Arial"/>
          <w:sz w:val="20"/>
          <w:szCs w:val="20"/>
        </w:rPr>
      </w:pPr>
    </w:p>
    <w:p w14:paraId="583F4687" w14:textId="77777777" w:rsidR="004B0BCF" w:rsidRPr="00550836" w:rsidRDefault="004B0BCF" w:rsidP="004B0BCF">
      <w:pPr>
        <w:pStyle w:val="Heading6"/>
        <w:rPr>
          <w:rFonts w:ascii="Times New Roman" w:eastAsia="Arial" w:hAnsi="Times New Roman" w:cs="Times New Roman"/>
          <w:sz w:val="20"/>
          <w:szCs w:val="20"/>
        </w:rPr>
      </w:pPr>
      <w:r w:rsidRPr="00550836">
        <w:rPr>
          <w:rFonts w:ascii="Times New Roman" w:hAnsi="Times New Roman" w:cs="Times New Roman"/>
          <w:spacing w:val="-1"/>
          <w:sz w:val="20"/>
          <w:szCs w:val="20"/>
        </w:rPr>
        <w:t>Section VI:</w:t>
      </w:r>
      <w:r w:rsidRPr="00550836">
        <w:rPr>
          <w:rFonts w:ascii="Times New Roman" w:hAnsi="Times New Roman" w:cs="Times New Roman"/>
          <w:sz w:val="20"/>
          <w:szCs w:val="20"/>
        </w:rPr>
        <w:t xml:space="preserve"> </w:t>
      </w:r>
      <w:r w:rsidRPr="00550836">
        <w:rPr>
          <w:rFonts w:ascii="Times New Roman" w:hAnsi="Times New Roman" w:cs="Times New Roman"/>
          <w:spacing w:val="-1"/>
          <w:sz w:val="20"/>
          <w:szCs w:val="20"/>
        </w:rPr>
        <w:t>Award Administration Information</w:t>
      </w:r>
    </w:p>
    <w:p w14:paraId="0E819CF6" w14:textId="77777777" w:rsidR="004B0BCF" w:rsidRPr="00550836" w:rsidRDefault="004B0BCF" w:rsidP="004B0BCF">
      <w:pPr>
        <w:pStyle w:val="BodyText"/>
        <w:numPr>
          <w:ilvl w:val="0"/>
          <w:numId w:val="11"/>
        </w:numPr>
        <w:tabs>
          <w:tab w:val="left" w:pos="820"/>
        </w:tabs>
        <w:rPr>
          <w:rFonts w:ascii="Times New Roman" w:hAnsi="Times New Roman" w:cs="Times New Roman"/>
        </w:rPr>
      </w:pPr>
      <w:r w:rsidRPr="00550836">
        <w:rPr>
          <w:rFonts w:ascii="Times New Roman" w:hAnsi="Times New Roman" w:cs="Times New Roman"/>
          <w:spacing w:val="-1"/>
        </w:rPr>
        <w:t>Award Notices</w:t>
      </w:r>
    </w:p>
    <w:p w14:paraId="1D6F3CC5" w14:textId="77777777" w:rsidR="004B0BCF" w:rsidRPr="00550836" w:rsidRDefault="004B0BCF" w:rsidP="004B0BCF">
      <w:pPr>
        <w:pStyle w:val="BodyText"/>
        <w:spacing w:before="35" w:line="276" w:lineRule="auto"/>
        <w:ind w:left="819" w:right="439"/>
        <w:rPr>
          <w:rFonts w:ascii="Times New Roman" w:hAnsi="Times New Roman" w:cs="Times New Roman"/>
        </w:rPr>
      </w:pPr>
      <w:r w:rsidRPr="00550836">
        <w:rPr>
          <w:rFonts w:ascii="Times New Roman" w:hAnsi="Times New Roman" w:cs="Times New Roman"/>
          <w:spacing w:val="-1"/>
        </w:rPr>
        <w:t>Written notice</w:t>
      </w:r>
      <w:r w:rsidRPr="00550836">
        <w:rPr>
          <w:rFonts w:ascii="Times New Roman" w:hAnsi="Times New Roman" w:cs="Times New Roman"/>
          <w:spacing w:val="-2"/>
        </w:rPr>
        <w:t xml:space="preserve"> </w:t>
      </w:r>
      <w:r w:rsidRPr="00550836">
        <w:rPr>
          <w:rFonts w:ascii="Times New Roman" w:hAnsi="Times New Roman" w:cs="Times New Roman"/>
        </w:rPr>
        <w:t>of</w:t>
      </w:r>
      <w:r w:rsidRPr="00550836">
        <w:rPr>
          <w:rFonts w:ascii="Times New Roman" w:hAnsi="Times New Roman" w:cs="Times New Roman"/>
          <w:spacing w:val="-1"/>
        </w:rPr>
        <w:t xml:space="preserve"> </w:t>
      </w:r>
      <w:r w:rsidRPr="00550836">
        <w:rPr>
          <w:rFonts w:ascii="Times New Roman" w:hAnsi="Times New Roman" w:cs="Times New Roman"/>
        </w:rPr>
        <w:t>award</w:t>
      </w:r>
      <w:r w:rsidRPr="00550836">
        <w:rPr>
          <w:rFonts w:ascii="Times New Roman" w:hAnsi="Times New Roman" w:cs="Times New Roman"/>
          <w:spacing w:val="-2"/>
        </w:rPr>
        <w:t xml:space="preserve"> </w:t>
      </w:r>
      <w:r w:rsidRPr="00550836">
        <w:rPr>
          <w:rFonts w:ascii="Times New Roman" w:hAnsi="Times New Roman" w:cs="Times New Roman"/>
          <w:spacing w:val="-1"/>
        </w:rPr>
        <w:t xml:space="preserve">will </w:t>
      </w:r>
      <w:r w:rsidRPr="00550836">
        <w:rPr>
          <w:rFonts w:ascii="Times New Roman" w:hAnsi="Times New Roman" w:cs="Times New Roman"/>
        </w:rPr>
        <w:t>be</w:t>
      </w:r>
      <w:r w:rsidRPr="00550836">
        <w:rPr>
          <w:rFonts w:ascii="Times New Roman" w:hAnsi="Times New Roman" w:cs="Times New Roman"/>
          <w:spacing w:val="-1"/>
        </w:rPr>
        <w:t xml:space="preserve"> given in conjunction</w:t>
      </w:r>
      <w:r w:rsidRPr="00550836">
        <w:rPr>
          <w:rFonts w:ascii="Times New Roman" w:hAnsi="Times New Roman" w:cs="Times New Roman"/>
          <w:spacing w:val="-2"/>
        </w:rPr>
        <w:t xml:space="preserve"> </w:t>
      </w:r>
      <w:r w:rsidRPr="00550836">
        <w:rPr>
          <w:rFonts w:ascii="Times New Roman" w:hAnsi="Times New Roman" w:cs="Times New Roman"/>
          <w:spacing w:val="-1"/>
        </w:rPr>
        <w:t xml:space="preserve">with issuance </w:t>
      </w:r>
      <w:r w:rsidRPr="00550836">
        <w:rPr>
          <w:rFonts w:ascii="Times New Roman" w:hAnsi="Times New Roman" w:cs="Times New Roman"/>
        </w:rPr>
        <w:t>of</w:t>
      </w:r>
      <w:r w:rsidRPr="00550836">
        <w:rPr>
          <w:rFonts w:ascii="Times New Roman" w:hAnsi="Times New Roman" w:cs="Times New Roman"/>
          <w:spacing w:val="-3"/>
        </w:rPr>
        <w:t xml:space="preserve"> </w:t>
      </w:r>
      <w:r w:rsidRPr="00550836">
        <w:rPr>
          <w:rFonts w:ascii="Times New Roman" w:hAnsi="Times New Roman" w:cs="Times New Roman"/>
        </w:rPr>
        <w:t>a</w:t>
      </w:r>
      <w:r w:rsidRPr="00550836">
        <w:rPr>
          <w:rFonts w:ascii="Times New Roman" w:hAnsi="Times New Roman" w:cs="Times New Roman"/>
          <w:spacing w:val="-1"/>
        </w:rPr>
        <w:t xml:space="preserve"> cooperative agreement</w:t>
      </w:r>
      <w:r w:rsidRPr="00550836">
        <w:rPr>
          <w:rFonts w:ascii="Times New Roman" w:hAnsi="Times New Roman" w:cs="Times New Roman"/>
          <w:spacing w:val="65"/>
        </w:rPr>
        <w:t xml:space="preserve"> </w:t>
      </w:r>
      <w:r w:rsidRPr="00550836">
        <w:rPr>
          <w:rFonts w:ascii="Times New Roman" w:hAnsi="Times New Roman" w:cs="Times New Roman"/>
          <w:spacing w:val="-1"/>
        </w:rPr>
        <w:t xml:space="preserve">signed </w:t>
      </w:r>
      <w:r w:rsidRPr="00550836">
        <w:rPr>
          <w:rFonts w:ascii="Times New Roman" w:hAnsi="Times New Roman" w:cs="Times New Roman"/>
        </w:rPr>
        <w:t>by</w:t>
      </w:r>
      <w:r w:rsidRPr="00550836">
        <w:rPr>
          <w:rFonts w:ascii="Times New Roman" w:hAnsi="Times New Roman" w:cs="Times New Roman"/>
          <w:spacing w:val="-1"/>
        </w:rPr>
        <w:t xml:space="preserve"> </w:t>
      </w:r>
      <w:r w:rsidRPr="00550836">
        <w:rPr>
          <w:rFonts w:ascii="Times New Roman" w:hAnsi="Times New Roman" w:cs="Times New Roman"/>
        </w:rPr>
        <w:t>a</w:t>
      </w:r>
      <w:r w:rsidRPr="00550836">
        <w:rPr>
          <w:rFonts w:ascii="Times New Roman" w:hAnsi="Times New Roman" w:cs="Times New Roman"/>
          <w:spacing w:val="-1"/>
        </w:rPr>
        <w:t xml:space="preserve"> Grants</w:t>
      </w:r>
      <w:r w:rsidRPr="00550836">
        <w:rPr>
          <w:rFonts w:ascii="Times New Roman" w:hAnsi="Times New Roman" w:cs="Times New Roman"/>
        </w:rPr>
        <w:t xml:space="preserve"> </w:t>
      </w:r>
      <w:r w:rsidRPr="00550836">
        <w:rPr>
          <w:rFonts w:ascii="Times New Roman" w:hAnsi="Times New Roman" w:cs="Times New Roman"/>
          <w:spacing w:val="-1"/>
        </w:rPr>
        <w:t>Officer.</w:t>
      </w:r>
      <w:r w:rsidRPr="00550836">
        <w:rPr>
          <w:rFonts w:ascii="Times New Roman" w:hAnsi="Times New Roman" w:cs="Times New Roman"/>
          <w:spacing w:val="53"/>
        </w:rPr>
        <w:t xml:space="preserve"> </w:t>
      </w:r>
      <w:r w:rsidRPr="00550836">
        <w:rPr>
          <w:rFonts w:ascii="Times New Roman" w:hAnsi="Times New Roman" w:cs="Times New Roman"/>
          <w:spacing w:val="-1"/>
        </w:rPr>
        <w:t xml:space="preserve">The cooperative agreement will contain the effective date </w:t>
      </w:r>
      <w:r w:rsidRPr="00550836">
        <w:rPr>
          <w:rFonts w:ascii="Times New Roman" w:hAnsi="Times New Roman" w:cs="Times New Roman"/>
        </w:rPr>
        <w:t>of</w:t>
      </w:r>
      <w:r w:rsidRPr="00550836">
        <w:rPr>
          <w:rFonts w:ascii="Times New Roman" w:hAnsi="Times New Roman" w:cs="Times New Roman"/>
          <w:spacing w:val="-1"/>
        </w:rPr>
        <w:t xml:space="preserve"> the</w:t>
      </w:r>
      <w:r w:rsidRPr="00550836">
        <w:rPr>
          <w:rFonts w:ascii="Times New Roman" w:hAnsi="Times New Roman" w:cs="Times New Roman"/>
          <w:spacing w:val="75"/>
        </w:rPr>
        <w:t xml:space="preserve"> </w:t>
      </w:r>
      <w:r w:rsidRPr="00550836">
        <w:rPr>
          <w:rFonts w:ascii="Times New Roman" w:hAnsi="Times New Roman" w:cs="Times New Roman"/>
          <w:spacing w:val="-1"/>
        </w:rPr>
        <w:t xml:space="preserve">agreement, </w:t>
      </w:r>
      <w:r w:rsidRPr="00550836">
        <w:rPr>
          <w:rFonts w:ascii="Times New Roman" w:hAnsi="Times New Roman" w:cs="Times New Roman"/>
        </w:rPr>
        <w:t>the</w:t>
      </w:r>
      <w:r w:rsidRPr="00550836">
        <w:rPr>
          <w:rFonts w:ascii="Times New Roman" w:hAnsi="Times New Roman" w:cs="Times New Roman"/>
          <w:spacing w:val="-1"/>
        </w:rPr>
        <w:t xml:space="preserve"> period </w:t>
      </w:r>
      <w:r w:rsidRPr="00550836">
        <w:rPr>
          <w:rFonts w:ascii="Times New Roman" w:hAnsi="Times New Roman" w:cs="Times New Roman"/>
        </w:rPr>
        <w:t>of</w:t>
      </w:r>
      <w:r w:rsidRPr="00550836">
        <w:rPr>
          <w:rFonts w:ascii="Times New Roman" w:hAnsi="Times New Roman" w:cs="Times New Roman"/>
          <w:spacing w:val="-1"/>
        </w:rPr>
        <w:t xml:space="preserve"> performance, funding information, </w:t>
      </w:r>
      <w:r w:rsidRPr="00550836">
        <w:rPr>
          <w:rFonts w:ascii="Times New Roman" w:hAnsi="Times New Roman" w:cs="Times New Roman"/>
        </w:rPr>
        <w:t>and</w:t>
      </w:r>
      <w:r w:rsidRPr="00550836">
        <w:rPr>
          <w:rFonts w:ascii="Times New Roman" w:hAnsi="Times New Roman" w:cs="Times New Roman"/>
          <w:spacing w:val="-1"/>
        </w:rPr>
        <w:t xml:space="preserve"> all</w:t>
      </w:r>
      <w:r w:rsidRPr="00550836">
        <w:rPr>
          <w:rFonts w:ascii="Times New Roman" w:hAnsi="Times New Roman" w:cs="Times New Roman"/>
          <w:spacing w:val="-2"/>
        </w:rPr>
        <w:t xml:space="preserve"> </w:t>
      </w:r>
      <w:r w:rsidRPr="00550836">
        <w:rPr>
          <w:rFonts w:ascii="Times New Roman" w:hAnsi="Times New Roman" w:cs="Times New Roman"/>
          <w:spacing w:val="-1"/>
        </w:rPr>
        <w:t>terms</w:t>
      </w:r>
      <w:r w:rsidRPr="00550836">
        <w:rPr>
          <w:rFonts w:ascii="Times New Roman" w:hAnsi="Times New Roman" w:cs="Times New Roman"/>
        </w:rPr>
        <w:t xml:space="preserve"> </w:t>
      </w:r>
      <w:r w:rsidRPr="00550836">
        <w:rPr>
          <w:rFonts w:ascii="Times New Roman" w:hAnsi="Times New Roman" w:cs="Times New Roman"/>
          <w:spacing w:val="-1"/>
        </w:rPr>
        <w:t>and conditions.</w:t>
      </w:r>
      <w:r w:rsidRPr="00550836">
        <w:rPr>
          <w:rFonts w:ascii="Times New Roman" w:hAnsi="Times New Roman" w:cs="Times New Roman"/>
          <w:spacing w:val="53"/>
        </w:rPr>
        <w:t xml:space="preserve"> </w:t>
      </w:r>
      <w:r w:rsidRPr="00550836">
        <w:rPr>
          <w:rFonts w:ascii="Times New Roman" w:hAnsi="Times New Roman" w:cs="Times New Roman"/>
          <w:spacing w:val="-1"/>
        </w:rPr>
        <w:t>The recipient is required to sign</w:t>
      </w:r>
      <w:r w:rsidRPr="00550836">
        <w:rPr>
          <w:rFonts w:ascii="Times New Roman" w:hAnsi="Times New Roman" w:cs="Times New Roman"/>
          <w:spacing w:val="-2"/>
        </w:rPr>
        <w:t xml:space="preserve"> </w:t>
      </w:r>
      <w:r w:rsidRPr="00550836">
        <w:rPr>
          <w:rFonts w:ascii="Times New Roman" w:hAnsi="Times New Roman" w:cs="Times New Roman"/>
        </w:rPr>
        <w:t>and</w:t>
      </w:r>
      <w:r w:rsidRPr="00550836">
        <w:rPr>
          <w:rFonts w:ascii="Times New Roman" w:hAnsi="Times New Roman" w:cs="Times New Roman"/>
          <w:spacing w:val="-1"/>
        </w:rPr>
        <w:t xml:space="preserve"> return the document before work</w:t>
      </w:r>
      <w:r w:rsidRPr="00550836">
        <w:rPr>
          <w:rFonts w:ascii="Times New Roman" w:hAnsi="Times New Roman" w:cs="Times New Roman"/>
        </w:rPr>
        <w:t xml:space="preserve"> </w:t>
      </w:r>
      <w:r w:rsidRPr="00550836">
        <w:rPr>
          <w:rFonts w:ascii="Times New Roman" w:hAnsi="Times New Roman" w:cs="Times New Roman"/>
          <w:spacing w:val="-1"/>
        </w:rPr>
        <w:t>under</w:t>
      </w:r>
      <w:r w:rsidRPr="00550836">
        <w:rPr>
          <w:rFonts w:ascii="Times New Roman" w:hAnsi="Times New Roman" w:cs="Times New Roman"/>
        </w:rPr>
        <w:t xml:space="preserve"> </w:t>
      </w:r>
      <w:r w:rsidRPr="00550836">
        <w:rPr>
          <w:rFonts w:ascii="Times New Roman" w:hAnsi="Times New Roman" w:cs="Times New Roman"/>
          <w:spacing w:val="-1"/>
        </w:rPr>
        <w:t>the agreement</w:t>
      </w:r>
      <w:r w:rsidRPr="00550836">
        <w:rPr>
          <w:rFonts w:ascii="Times New Roman" w:hAnsi="Times New Roman" w:cs="Times New Roman"/>
          <w:spacing w:val="71"/>
        </w:rPr>
        <w:t xml:space="preserve"> </w:t>
      </w:r>
      <w:r w:rsidRPr="00550836">
        <w:rPr>
          <w:rFonts w:ascii="Times New Roman" w:hAnsi="Times New Roman" w:cs="Times New Roman"/>
          <w:spacing w:val="-1"/>
        </w:rPr>
        <w:t>commences.</w:t>
      </w:r>
      <w:r w:rsidRPr="00550836">
        <w:rPr>
          <w:rFonts w:ascii="Times New Roman" w:hAnsi="Times New Roman" w:cs="Times New Roman"/>
          <w:spacing w:val="53"/>
        </w:rPr>
        <w:t xml:space="preserve"> </w:t>
      </w:r>
      <w:r w:rsidRPr="00550836">
        <w:rPr>
          <w:rFonts w:ascii="Times New Roman" w:hAnsi="Times New Roman" w:cs="Times New Roman"/>
          <w:b/>
        </w:rPr>
        <w:t>Work</w:t>
      </w:r>
      <w:r w:rsidRPr="00550836">
        <w:rPr>
          <w:rFonts w:ascii="Times New Roman" w:hAnsi="Times New Roman" w:cs="Times New Roman"/>
          <w:b/>
          <w:spacing w:val="-1"/>
        </w:rPr>
        <w:t xml:space="preserve"> described in this announcement</w:t>
      </w:r>
      <w:r w:rsidRPr="00550836">
        <w:rPr>
          <w:rFonts w:ascii="Times New Roman" w:hAnsi="Times New Roman" w:cs="Times New Roman"/>
          <w:b/>
        </w:rPr>
        <w:t xml:space="preserve"> </w:t>
      </w:r>
      <w:r w:rsidRPr="00550836">
        <w:rPr>
          <w:rFonts w:ascii="Times New Roman" w:hAnsi="Times New Roman" w:cs="Times New Roman"/>
          <w:b/>
          <w:spacing w:val="-1"/>
        </w:rPr>
        <w:t>SHALL NOT begin</w:t>
      </w:r>
      <w:r w:rsidRPr="00550836">
        <w:rPr>
          <w:rFonts w:ascii="Times New Roman" w:hAnsi="Times New Roman" w:cs="Times New Roman"/>
          <w:b/>
          <w:spacing w:val="-4"/>
        </w:rPr>
        <w:t xml:space="preserve"> </w:t>
      </w:r>
      <w:r w:rsidRPr="00550836">
        <w:rPr>
          <w:rFonts w:ascii="Times New Roman" w:hAnsi="Times New Roman" w:cs="Times New Roman"/>
          <w:b/>
        </w:rPr>
        <w:t xml:space="preserve">without </w:t>
      </w:r>
      <w:r w:rsidRPr="00550836">
        <w:rPr>
          <w:rFonts w:ascii="Times New Roman" w:hAnsi="Times New Roman" w:cs="Times New Roman"/>
          <w:b/>
          <w:spacing w:val="-1"/>
        </w:rPr>
        <w:t>prior</w:t>
      </w:r>
      <w:r w:rsidRPr="00550836">
        <w:rPr>
          <w:rFonts w:ascii="Times New Roman" w:hAnsi="Times New Roman" w:cs="Times New Roman"/>
          <w:b/>
          <w:spacing w:val="63"/>
        </w:rPr>
        <w:t xml:space="preserve"> </w:t>
      </w:r>
      <w:r w:rsidRPr="00550836">
        <w:rPr>
          <w:rFonts w:ascii="Times New Roman" w:hAnsi="Times New Roman" w:cs="Times New Roman"/>
          <w:b/>
          <w:spacing w:val="-1"/>
        </w:rPr>
        <w:t xml:space="preserve">authorization </w:t>
      </w:r>
      <w:r w:rsidRPr="00550836">
        <w:rPr>
          <w:rFonts w:ascii="Times New Roman" w:hAnsi="Times New Roman" w:cs="Times New Roman"/>
          <w:b/>
        </w:rPr>
        <w:t>from</w:t>
      </w:r>
      <w:r w:rsidRPr="00550836">
        <w:rPr>
          <w:rFonts w:ascii="Times New Roman" w:hAnsi="Times New Roman" w:cs="Times New Roman"/>
          <w:b/>
          <w:spacing w:val="-1"/>
        </w:rPr>
        <w:t xml:space="preserve"> </w:t>
      </w:r>
      <w:r w:rsidRPr="00550836">
        <w:rPr>
          <w:rFonts w:ascii="Times New Roman" w:hAnsi="Times New Roman" w:cs="Times New Roman"/>
          <w:b/>
        </w:rPr>
        <w:t>a</w:t>
      </w:r>
      <w:r w:rsidRPr="00550836">
        <w:rPr>
          <w:rFonts w:ascii="Times New Roman" w:hAnsi="Times New Roman" w:cs="Times New Roman"/>
          <w:b/>
          <w:spacing w:val="-1"/>
        </w:rPr>
        <w:t xml:space="preserve"> Grants Officer.</w:t>
      </w:r>
    </w:p>
    <w:p w14:paraId="4F7B1C45" w14:textId="77777777" w:rsidR="004B0BCF" w:rsidRPr="00550836" w:rsidRDefault="004B0BCF" w:rsidP="004B0BCF">
      <w:pPr>
        <w:spacing w:before="10"/>
        <w:rPr>
          <w:rFonts w:eastAsia="Arial"/>
          <w:b/>
          <w:bCs/>
          <w:sz w:val="20"/>
          <w:szCs w:val="20"/>
        </w:rPr>
      </w:pPr>
    </w:p>
    <w:p w14:paraId="40F86094" w14:textId="77777777" w:rsidR="004B0BCF" w:rsidRPr="00550836" w:rsidRDefault="004B0BCF" w:rsidP="004B0BCF">
      <w:pPr>
        <w:pStyle w:val="BodyText"/>
        <w:numPr>
          <w:ilvl w:val="0"/>
          <w:numId w:val="11"/>
        </w:numPr>
        <w:tabs>
          <w:tab w:val="left" w:pos="840"/>
        </w:tabs>
        <w:ind w:left="839"/>
        <w:rPr>
          <w:rFonts w:ascii="Times New Roman" w:hAnsi="Times New Roman" w:cs="Times New Roman"/>
        </w:rPr>
      </w:pPr>
      <w:r w:rsidRPr="00550836">
        <w:rPr>
          <w:rFonts w:ascii="Times New Roman" w:hAnsi="Times New Roman" w:cs="Times New Roman"/>
          <w:spacing w:val="-1"/>
        </w:rPr>
        <w:t>Administrative Requirements</w:t>
      </w:r>
    </w:p>
    <w:p w14:paraId="139DDB9F" w14:textId="77777777" w:rsidR="004B0BCF" w:rsidRPr="00550836" w:rsidRDefault="004B0BCF" w:rsidP="004B0BCF">
      <w:pPr>
        <w:pStyle w:val="BodyText"/>
        <w:spacing w:before="35" w:line="276" w:lineRule="auto"/>
        <w:ind w:left="839" w:right="440"/>
        <w:rPr>
          <w:rFonts w:ascii="Times New Roman" w:hAnsi="Times New Roman" w:cs="Times New Roman"/>
        </w:rPr>
      </w:pPr>
      <w:r w:rsidRPr="00550836">
        <w:rPr>
          <w:rFonts w:ascii="Times New Roman" w:hAnsi="Times New Roman" w:cs="Times New Roman"/>
          <w:spacing w:val="-1"/>
        </w:rPr>
        <w:t>The cooperative agreement</w:t>
      </w:r>
      <w:r w:rsidRPr="00550836">
        <w:rPr>
          <w:rFonts w:ascii="Times New Roman" w:hAnsi="Times New Roman" w:cs="Times New Roman"/>
          <w:spacing w:val="-3"/>
        </w:rPr>
        <w:t xml:space="preserve"> </w:t>
      </w:r>
      <w:r w:rsidRPr="00550836">
        <w:rPr>
          <w:rFonts w:ascii="Times New Roman" w:hAnsi="Times New Roman" w:cs="Times New Roman"/>
          <w:spacing w:val="-1"/>
        </w:rPr>
        <w:t>issued as</w:t>
      </w:r>
      <w:r w:rsidRPr="00550836">
        <w:rPr>
          <w:rFonts w:ascii="Times New Roman" w:hAnsi="Times New Roman" w:cs="Times New Roman"/>
        </w:rPr>
        <w:t xml:space="preserve"> a</w:t>
      </w:r>
      <w:r w:rsidRPr="00550836">
        <w:rPr>
          <w:rFonts w:ascii="Times New Roman" w:hAnsi="Times New Roman" w:cs="Times New Roman"/>
          <w:spacing w:val="-1"/>
        </w:rPr>
        <w:t xml:space="preserve"> result </w:t>
      </w:r>
      <w:r w:rsidRPr="00550836">
        <w:rPr>
          <w:rFonts w:ascii="Times New Roman" w:hAnsi="Times New Roman" w:cs="Times New Roman"/>
        </w:rPr>
        <w:t>of</w:t>
      </w:r>
      <w:r w:rsidRPr="00550836">
        <w:rPr>
          <w:rFonts w:ascii="Times New Roman" w:hAnsi="Times New Roman" w:cs="Times New Roman"/>
          <w:spacing w:val="-1"/>
        </w:rPr>
        <w:t xml:space="preserve"> this</w:t>
      </w:r>
      <w:r w:rsidRPr="00550836">
        <w:rPr>
          <w:rFonts w:ascii="Times New Roman" w:hAnsi="Times New Roman" w:cs="Times New Roman"/>
        </w:rPr>
        <w:t xml:space="preserve"> </w:t>
      </w:r>
      <w:r w:rsidRPr="00550836">
        <w:rPr>
          <w:rFonts w:ascii="Times New Roman" w:hAnsi="Times New Roman" w:cs="Times New Roman"/>
          <w:spacing w:val="-1"/>
        </w:rPr>
        <w:t>announcement</w:t>
      </w:r>
      <w:r w:rsidRPr="00550836">
        <w:rPr>
          <w:rFonts w:ascii="Times New Roman" w:hAnsi="Times New Roman" w:cs="Times New Roman"/>
          <w:spacing w:val="-3"/>
        </w:rPr>
        <w:t xml:space="preserve"> </w:t>
      </w:r>
      <w:r w:rsidRPr="00550836">
        <w:rPr>
          <w:rFonts w:ascii="Times New Roman" w:hAnsi="Times New Roman" w:cs="Times New Roman"/>
          <w:spacing w:val="-1"/>
        </w:rPr>
        <w:t>is subject to the</w:t>
      </w:r>
      <w:r w:rsidRPr="00550836">
        <w:rPr>
          <w:rFonts w:ascii="Times New Roman" w:hAnsi="Times New Roman" w:cs="Times New Roman"/>
          <w:spacing w:val="71"/>
        </w:rPr>
        <w:t xml:space="preserve"> </w:t>
      </w:r>
      <w:r w:rsidRPr="00550836">
        <w:rPr>
          <w:rFonts w:ascii="Times New Roman" w:hAnsi="Times New Roman" w:cs="Times New Roman"/>
          <w:spacing w:val="-1"/>
        </w:rPr>
        <w:t>administrative requirements</w:t>
      </w:r>
      <w:r w:rsidRPr="00550836">
        <w:rPr>
          <w:rFonts w:ascii="Times New Roman" w:hAnsi="Times New Roman" w:cs="Times New Roman"/>
        </w:rPr>
        <w:t xml:space="preserve"> </w:t>
      </w:r>
      <w:r w:rsidRPr="00550836">
        <w:rPr>
          <w:rFonts w:ascii="Times New Roman" w:hAnsi="Times New Roman" w:cs="Times New Roman"/>
          <w:spacing w:val="-1"/>
        </w:rPr>
        <w:t xml:space="preserve">in </w:t>
      </w:r>
      <w:r w:rsidRPr="00550836">
        <w:rPr>
          <w:rFonts w:ascii="Times New Roman" w:hAnsi="Times New Roman" w:cs="Times New Roman"/>
        </w:rPr>
        <w:t>2</w:t>
      </w:r>
      <w:r w:rsidRPr="00550836">
        <w:rPr>
          <w:rFonts w:ascii="Times New Roman" w:hAnsi="Times New Roman" w:cs="Times New Roman"/>
          <w:spacing w:val="-1"/>
        </w:rPr>
        <w:t xml:space="preserve"> CFR</w:t>
      </w:r>
      <w:r w:rsidRPr="00550836">
        <w:rPr>
          <w:rFonts w:ascii="Times New Roman" w:hAnsi="Times New Roman" w:cs="Times New Roman"/>
        </w:rPr>
        <w:t xml:space="preserve"> </w:t>
      </w:r>
      <w:r w:rsidRPr="00550836">
        <w:rPr>
          <w:rFonts w:ascii="Times New Roman" w:hAnsi="Times New Roman" w:cs="Times New Roman"/>
          <w:spacing w:val="-1"/>
        </w:rPr>
        <w:t xml:space="preserve">Subtitle A; </w:t>
      </w:r>
      <w:r w:rsidRPr="00550836">
        <w:rPr>
          <w:rFonts w:ascii="Times New Roman" w:hAnsi="Times New Roman" w:cs="Times New Roman"/>
        </w:rPr>
        <w:t>2</w:t>
      </w:r>
      <w:r w:rsidRPr="00550836">
        <w:rPr>
          <w:rFonts w:ascii="Times New Roman" w:hAnsi="Times New Roman" w:cs="Times New Roman"/>
          <w:spacing w:val="-1"/>
        </w:rPr>
        <w:t xml:space="preserve"> CFR</w:t>
      </w:r>
      <w:r w:rsidRPr="00550836">
        <w:rPr>
          <w:rFonts w:ascii="Times New Roman" w:hAnsi="Times New Roman" w:cs="Times New Roman"/>
        </w:rPr>
        <w:t xml:space="preserve"> </w:t>
      </w:r>
      <w:r w:rsidRPr="00550836">
        <w:rPr>
          <w:rFonts w:ascii="Times New Roman" w:hAnsi="Times New Roman" w:cs="Times New Roman"/>
          <w:spacing w:val="-1"/>
        </w:rPr>
        <w:t xml:space="preserve">Subtitle B, </w:t>
      </w:r>
      <w:r w:rsidRPr="00550836">
        <w:rPr>
          <w:rFonts w:ascii="Times New Roman" w:hAnsi="Times New Roman" w:cs="Times New Roman"/>
        </w:rPr>
        <w:t>Ch.</w:t>
      </w:r>
      <w:r w:rsidRPr="00550836">
        <w:rPr>
          <w:rFonts w:ascii="Times New Roman" w:hAnsi="Times New Roman" w:cs="Times New Roman"/>
          <w:spacing w:val="-1"/>
        </w:rPr>
        <w:t xml:space="preserve"> XI, Part</w:t>
      </w:r>
      <w:r w:rsidRPr="00550836">
        <w:rPr>
          <w:rFonts w:ascii="Times New Roman" w:hAnsi="Times New Roman" w:cs="Times New Roman"/>
        </w:rPr>
        <w:t xml:space="preserve"> </w:t>
      </w:r>
      <w:r w:rsidRPr="00550836">
        <w:rPr>
          <w:rFonts w:ascii="Times New Roman" w:hAnsi="Times New Roman" w:cs="Times New Roman"/>
        </w:rPr>
        <w:lastRenderedPageBreak/>
        <w:t>1103;</w:t>
      </w:r>
      <w:r w:rsidRPr="00550836">
        <w:rPr>
          <w:rFonts w:ascii="Times New Roman" w:hAnsi="Times New Roman" w:cs="Times New Roman"/>
          <w:spacing w:val="-1"/>
        </w:rPr>
        <w:t xml:space="preserve"> and </w:t>
      </w:r>
      <w:r w:rsidRPr="00550836">
        <w:rPr>
          <w:rFonts w:ascii="Times New Roman" w:hAnsi="Times New Roman" w:cs="Times New Roman"/>
        </w:rPr>
        <w:t>32</w:t>
      </w:r>
      <w:r w:rsidRPr="00550836">
        <w:rPr>
          <w:rFonts w:ascii="Times New Roman" w:hAnsi="Times New Roman" w:cs="Times New Roman"/>
          <w:spacing w:val="55"/>
        </w:rPr>
        <w:t xml:space="preserve"> </w:t>
      </w:r>
      <w:r w:rsidRPr="00550836">
        <w:rPr>
          <w:rFonts w:ascii="Times New Roman" w:hAnsi="Times New Roman" w:cs="Times New Roman"/>
          <w:spacing w:val="-1"/>
        </w:rPr>
        <w:t>CFR</w:t>
      </w:r>
      <w:r w:rsidRPr="00550836">
        <w:rPr>
          <w:rFonts w:ascii="Times New Roman" w:hAnsi="Times New Roman" w:cs="Times New Roman"/>
        </w:rPr>
        <w:t xml:space="preserve"> </w:t>
      </w:r>
      <w:r w:rsidRPr="00550836">
        <w:rPr>
          <w:rFonts w:ascii="Times New Roman" w:hAnsi="Times New Roman" w:cs="Times New Roman"/>
          <w:spacing w:val="-1"/>
        </w:rPr>
        <w:t>Subchapter</w:t>
      </w:r>
      <w:r w:rsidRPr="00550836">
        <w:rPr>
          <w:rFonts w:ascii="Times New Roman" w:hAnsi="Times New Roman" w:cs="Times New Roman"/>
        </w:rPr>
        <w:t xml:space="preserve"> C,</w:t>
      </w:r>
      <w:r w:rsidRPr="00550836">
        <w:rPr>
          <w:rFonts w:ascii="Times New Roman" w:hAnsi="Times New Roman" w:cs="Times New Roman"/>
          <w:spacing w:val="-1"/>
        </w:rPr>
        <w:t xml:space="preserve"> except Parts</w:t>
      </w:r>
      <w:r w:rsidRPr="00550836">
        <w:rPr>
          <w:rFonts w:ascii="Times New Roman" w:hAnsi="Times New Roman" w:cs="Times New Roman"/>
        </w:rPr>
        <w:t xml:space="preserve"> 32</w:t>
      </w:r>
      <w:r w:rsidRPr="00550836">
        <w:rPr>
          <w:rFonts w:ascii="Times New Roman" w:hAnsi="Times New Roman" w:cs="Times New Roman"/>
          <w:spacing w:val="-1"/>
        </w:rPr>
        <w:t xml:space="preserve"> and </w:t>
      </w:r>
      <w:r w:rsidRPr="00550836">
        <w:rPr>
          <w:rFonts w:ascii="Times New Roman" w:hAnsi="Times New Roman" w:cs="Times New Roman"/>
        </w:rPr>
        <w:t>33.</w:t>
      </w:r>
    </w:p>
    <w:p w14:paraId="29FF0BAD" w14:textId="77777777" w:rsidR="004B0BCF" w:rsidRPr="00550836" w:rsidRDefault="004B0BCF" w:rsidP="004B0BCF">
      <w:pPr>
        <w:spacing w:before="1"/>
        <w:rPr>
          <w:rFonts w:eastAsia="Arial"/>
          <w:sz w:val="20"/>
          <w:szCs w:val="20"/>
        </w:rPr>
      </w:pPr>
    </w:p>
    <w:p w14:paraId="386FA611" w14:textId="77777777" w:rsidR="004B0BCF" w:rsidRPr="00550836" w:rsidRDefault="004B0BCF" w:rsidP="004B0BCF">
      <w:pPr>
        <w:pStyle w:val="BodyText"/>
        <w:numPr>
          <w:ilvl w:val="0"/>
          <w:numId w:val="11"/>
        </w:numPr>
        <w:tabs>
          <w:tab w:val="left" w:pos="840"/>
        </w:tabs>
        <w:ind w:left="839"/>
        <w:rPr>
          <w:rFonts w:ascii="Times New Roman" w:hAnsi="Times New Roman" w:cs="Times New Roman"/>
        </w:rPr>
      </w:pPr>
      <w:r w:rsidRPr="00550836">
        <w:rPr>
          <w:rFonts w:ascii="Times New Roman" w:hAnsi="Times New Roman" w:cs="Times New Roman"/>
          <w:spacing w:val="-1"/>
        </w:rPr>
        <w:t>Reporting</w:t>
      </w:r>
    </w:p>
    <w:p w14:paraId="2E42B930" w14:textId="77777777" w:rsidR="004B0BCF" w:rsidRPr="00550836" w:rsidRDefault="004B0BCF" w:rsidP="004B0BCF">
      <w:pPr>
        <w:pStyle w:val="BodyText"/>
        <w:spacing w:before="34" w:line="276" w:lineRule="auto"/>
        <w:ind w:left="840" w:right="140"/>
        <w:rPr>
          <w:rFonts w:ascii="Times New Roman" w:hAnsi="Times New Roman" w:cs="Times New Roman"/>
        </w:rPr>
      </w:pPr>
      <w:r w:rsidRPr="00550836">
        <w:rPr>
          <w:rFonts w:ascii="Times New Roman" w:hAnsi="Times New Roman" w:cs="Times New Roman"/>
          <w:spacing w:val="-1"/>
        </w:rPr>
        <w:t xml:space="preserve">See </w:t>
      </w:r>
      <w:r w:rsidRPr="00550836">
        <w:rPr>
          <w:rFonts w:ascii="Times New Roman" w:hAnsi="Times New Roman" w:cs="Times New Roman"/>
        </w:rPr>
        <w:t>2</w:t>
      </w:r>
      <w:r w:rsidRPr="00550836">
        <w:rPr>
          <w:rFonts w:ascii="Times New Roman" w:hAnsi="Times New Roman" w:cs="Times New Roman"/>
          <w:spacing w:val="-1"/>
        </w:rPr>
        <w:t xml:space="preserve"> CFR</w:t>
      </w:r>
      <w:r w:rsidRPr="00550836">
        <w:rPr>
          <w:rFonts w:ascii="Times New Roman" w:hAnsi="Times New Roman" w:cs="Times New Roman"/>
        </w:rPr>
        <w:t xml:space="preserve"> </w:t>
      </w:r>
      <w:r w:rsidRPr="00550836">
        <w:rPr>
          <w:rFonts w:ascii="Times New Roman" w:hAnsi="Times New Roman" w:cs="Times New Roman"/>
          <w:spacing w:val="-1"/>
        </w:rPr>
        <w:t>Sections</w:t>
      </w:r>
      <w:r w:rsidRPr="00550836">
        <w:rPr>
          <w:rFonts w:ascii="Times New Roman" w:hAnsi="Times New Roman" w:cs="Times New Roman"/>
        </w:rPr>
        <w:t xml:space="preserve"> </w:t>
      </w:r>
      <w:r w:rsidRPr="00550836">
        <w:rPr>
          <w:rFonts w:ascii="Times New Roman" w:hAnsi="Times New Roman" w:cs="Times New Roman"/>
          <w:spacing w:val="-1"/>
        </w:rPr>
        <w:t>200.327 for</w:t>
      </w:r>
      <w:r w:rsidRPr="00550836">
        <w:rPr>
          <w:rFonts w:ascii="Times New Roman" w:hAnsi="Times New Roman" w:cs="Times New Roman"/>
        </w:rPr>
        <w:t xml:space="preserve"> </w:t>
      </w:r>
      <w:r w:rsidRPr="00550836">
        <w:rPr>
          <w:rFonts w:ascii="Times New Roman" w:hAnsi="Times New Roman" w:cs="Times New Roman"/>
          <w:spacing w:val="-1"/>
        </w:rPr>
        <w:t>financial reporting requirements,</w:t>
      </w:r>
    </w:p>
    <w:p w14:paraId="50C72633" w14:textId="77777777" w:rsidR="004B0BCF" w:rsidRPr="00550836" w:rsidRDefault="004B0BCF" w:rsidP="004B0BCF">
      <w:pPr>
        <w:pStyle w:val="BodyText"/>
        <w:spacing w:line="276" w:lineRule="auto"/>
        <w:ind w:left="839" w:right="140"/>
        <w:rPr>
          <w:rFonts w:ascii="Times New Roman" w:hAnsi="Times New Roman" w:cs="Times New Roman"/>
        </w:rPr>
      </w:pPr>
      <w:r w:rsidRPr="00550836">
        <w:rPr>
          <w:rFonts w:ascii="Times New Roman" w:hAnsi="Times New Roman" w:cs="Times New Roman"/>
          <w:spacing w:val="-1"/>
        </w:rPr>
        <w:t xml:space="preserve">200.328 </w:t>
      </w:r>
      <w:proofErr w:type="gramStart"/>
      <w:r w:rsidRPr="00550836">
        <w:rPr>
          <w:rFonts w:ascii="Times New Roman" w:hAnsi="Times New Roman" w:cs="Times New Roman"/>
          <w:spacing w:val="-1"/>
        </w:rPr>
        <w:t>for</w:t>
      </w:r>
      <w:proofErr w:type="gramEnd"/>
      <w:r w:rsidRPr="00550836">
        <w:rPr>
          <w:rFonts w:ascii="Times New Roman" w:hAnsi="Times New Roman" w:cs="Times New Roman"/>
        </w:rPr>
        <w:t xml:space="preserve"> </w:t>
      </w:r>
      <w:r w:rsidRPr="00550836">
        <w:rPr>
          <w:rFonts w:ascii="Times New Roman" w:hAnsi="Times New Roman" w:cs="Times New Roman"/>
          <w:spacing w:val="-1"/>
        </w:rPr>
        <w:t xml:space="preserve">performance reporting requirements, </w:t>
      </w:r>
      <w:r w:rsidRPr="00550836">
        <w:rPr>
          <w:rFonts w:ascii="Times New Roman" w:hAnsi="Times New Roman" w:cs="Times New Roman"/>
        </w:rPr>
        <w:t>and</w:t>
      </w:r>
      <w:r w:rsidRPr="00550836">
        <w:rPr>
          <w:rFonts w:ascii="Times New Roman" w:hAnsi="Times New Roman" w:cs="Times New Roman"/>
          <w:spacing w:val="-2"/>
        </w:rPr>
        <w:t xml:space="preserve"> </w:t>
      </w:r>
      <w:r w:rsidRPr="00550836">
        <w:rPr>
          <w:rFonts w:ascii="Times New Roman" w:hAnsi="Times New Roman" w:cs="Times New Roman"/>
          <w:spacing w:val="-1"/>
        </w:rPr>
        <w:t>200.329 for</w:t>
      </w:r>
      <w:r w:rsidRPr="00550836">
        <w:rPr>
          <w:rFonts w:ascii="Times New Roman" w:hAnsi="Times New Roman" w:cs="Times New Roman"/>
        </w:rPr>
        <w:t xml:space="preserve"> </w:t>
      </w:r>
      <w:r w:rsidRPr="00550836">
        <w:rPr>
          <w:rFonts w:ascii="Times New Roman" w:hAnsi="Times New Roman" w:cs="Times New Roman"/>
          <w:spacing w:val="-1"/>
        </w:rPr>
        <w:t>real property reporting</w:t>
      </w:r>
      <w:r w:rsidRPr="00550836">
        <w:rPr>
          <w:rFonts w:ascii="Times New Roman" w:hAnsi="Times New Roman" w:cs="Times New Roman"/>
          <w:spacing w:val="73"/>
        </w:rPr>
        <w:t xml:space="preserve"> </w:t>
      </w:r>
      <w:r w:rsidRPr="00550836">
        <w:rPr>
          <w:rFonts w:ascii="Times New Roman" w:hAnsi="Times New Roman" w:cs="Times New Roman"/>
          <w:spacing w:val="-1"/>
        </w:rPr>
        <w:t>requirements.</w:t>
      </w:r>
    </w:p>
    <w:p w14:paraId="03116279" w14:textId="77777777" w:rsidR="004B0BCF" w:rsidRPr="00550836" w:rsidRDefault="004B0BCF" w:rsidP="004B0BCF">
      <w:pPr>
        <w:rPr>
          <w:rFonts w:eastAsia="Arial"/>
          <w:sz w:val="20"/>
          <w:szCs w:val="20"/>
        </w:rPr>
      </w:pPr>
    </w:p>
    <w:p w14:paraId="4CFB7DAB" w14:textId="77777777" w:rsidR="004B0BCF" w:rsidRPr="00550836" w:rsidRDefault="004B0BCF" w:rsidP="004B0BCF">
      <w:pPr>
        <w:rPr>
          <w:rFonts w:eastAsia="Arial"/>
          <w:sz w:val="20"/>
          <w:szCs w:val="20"/>
        </w:rPr>
      </w:pPr>
    </w:p>
    <w:p w14:paraId="6710EE6D" w14:textId="77777777" w:rsidR="004B0BCF" w:rsidRPr="00550836" w:rsidRDefault="004B0BCF" w:rsidP="004B0BCF">
      <w:pPr>
        <w:pStyle w:val="Heading6"/>
        <w:ind w:left="120"/>
        <w:rPr>
          <w:rFonts w:ascii="Times New Roman" w:eastAsia="Arial" w:hAnsi="Times New Roman" w:cs="Times New Roman"/>
          <w:sz w:val="20"/>
          <w:szCs w:val="20"/>
        </w:rPr>
      </w:pPr>
      <w:r w:rsidRPr="00550836">
        <w:rPr>
          <w:rFonts w:ascii="Times New Roman" w:hAnsi="Times New Roman" w:cs="Times New Roman"/>
          <w:spacing w:val="-1"/>
          <w:sz w:val="20"/>
          <w:szCs w:val="20"/>
        </w:rPr>
        <w:t>Section VII:</w:t>
      </w:r>
      <w:r w:rsidRPr="00550836">
        <w:rPr>
          <w:rFonts w:ascii="Times New Roman" w:hAnsi="Times New Roman" w:cs="Times New Roman"/>
          <w:sz w:val="20"/>
          <w:szCs w:val="20"/>
        </w:rPr>
        <w:t xml:space="preserve"> </w:t>
      </w:r>
      <w:r w:rsidRPr="00550836">
        <w:rPr>
          <w:rFonts w:ascii="Times New Roman" w:hAnsi="Times New Roman" w:cs="Times New Roman"/>
          <w:spacing w:val="-1"/>
          <w:sz w:val="20"/>
          <w:szCs w:val="20"/>
        </w:rPr>
        <w:t>Agency</w:t>
      </w:r>
      <w:r w:rsidRPr="00550836">
        <w:rPr>
          <w:rFonts w:ascii="Times New Roman" w:hAnsi="Times New Roman" w:cs="Times New Roman"/>
          <w:spacing w:val="-4"/>
          <w:sz w:val="20"/>
          <w:szCs w:val="20"/>
        </w:rPr>
        <w:t xml:space="preserve"> </w:t>
      </w:r>
      <w:r w:rsidRPr="00550836">
        <w:rPr>
          <w:rFonts w:ascii="Times New Roman" w:hAnsi="Times New Roman" w:cs="Times New Roman"/>
          <w:spacing w:val="-1"/>
          <w:sz w:val="20"/>
          <w:szCs w:val="20"/>
        </w:rPr>
        <w:t>Contact</w:t>
      </w:r>
    </w:p>
    <w:p w14:paraId="0F97AC42" w14:textId="2E5D7C0F" w:rsidR="004B0BCF" w:rsidRPr="00550836" w:rsidRDefault="004B0BCF" w:rsidP="004B0BCF">
      <w:pPr>
        <w:pStyle w:val="BodyText"/>
        <w:tabs>
          <w:tab w:val="left" w:pos="2999"/>
          <w:tab w:val="left" w:pos="3719"/>
          <w:tab w:val="left" w:pos="4439"/>
          <w:tab w:val="left" w:pos="5159"/>
        </w:tabs>
        <w:spacing w:before="74" w:line="276" w:lineRule="auto"/>
        <w:ind w:left="0" w:right="2789"/>
        <w:rPr>
          <w:rFonts w:ascii="Times New Roman" w:hAnsi="Times New Roman" w:cs="Times New Roman"/>
          <w:spacing w:val="-1"/>
        </w:rPr>
      </w:pPr>
      <w:r w:rsidRPr="00550836">
        <w:rPr>
          <w:rFonts w:ascii="Times New Roman" w:hAnsi="Times New Roman" w:cs="Times New Roman"/>
          <w:spacing w:val="-1"/>
        </w:rPr>
        <w:t xml:space="preserve">             </w:t>
      </w:r>
      <w:r w:rsidR="00550836" w:rsidRPr="00550836">
        <w:rPr>
          <w:rFonts w:ascii="Times New Roman" w:hAnsi="Times New Roman" w:cs="Times New Roman"/>
          <w:spacing w:val="-1"/>
        </w:rPr>
        <w:t>Chelsea Whitten</w:t>
      </w:r>
      <w:r w:rsidRPr="00550836">
        <w:rPr>
          <w:rFonts w:ascii="Times New Roman" w:hAnsi="Times New Roman" w:cs="Times New Roman"/>
          <w:spacing w:val="-1"/>
        </w:rPr>
        <w:t>, Grants</w:t>
      </w:r>
      <w:r w:rsidRPr="00550836">
        <w:rPr>
          <w:rFonts w:ascii="Times New Roman" w:hAnsi="Times New Roman" w:cs="Times New Roman"/>
        </w:rPr>
        <w:t xml:space="preserve"> </w:t>
      </w:r>
      <w:r w:rsidR="00550836" w:rsidRPr="00550836">
        <w:rPr>
          <w:rFonts w:ascii="Times New Roman" w:hAnsi="Times New Roman" w:cs="Times New Roman"/>
          <w:spacing w:val="-1"/>
        </w:rPr>
        <w:t>Officer</w:t>
      </w:r>
    </w:p>
    <w:p w14:paraId="48B81F97" w14:textId="77777777" w:rsidR="004B0BCF" w:rsidRPr="00550836" w:rsidRDefault="004B0BCF" w:rsidP="004B0BCF">
      <w:pPr>
        <w:ind w:firstLine="720"/>
        <w:rPr>
          <w:rFonts w:eastAsia="Arial"/>
          <w:spacing w:val="-1"/>
          <w:sz w:val="20"/>
          <w:szCs w:val="20"/>
        </w:rPr>
      </w:pPr>
      <w:r w:rsidRPr="00550836">
        <w:rPr>
          <w:rFonts w:eastAsia="Arial"/>
          <w:spacing w:val="-1"/>
          <w:sz w:val="20"/>
          <w:szCs w:val="20"/>
        </w:rPr>
        <w:t>US Army Corps of Engineers, Engineer Research and Development Center</w:t>
      </w:r>
    </w:p>
    <w:p w14:paraId="5AA0C5DC" w14:textId="77777777" w:rsidR="004B0BCF" w:rsidRPr="00550836" w:rsidRDefault="004B0BCF" w:rsidP="004B0BCF">
      <w:pPr>
        <w:ind w:left="720"/>
        <w:rPr>
          <w:rFonts w:eastAsia="Arial"/>
          <w:spacing w:val="-1"/>
          <w:sz w:val="20"/>
          <w:szCs w:val="20"/>
        </w:rPr>
      </w:pPr>
      <w:r w:rsidRPr="00550836">
        <w:rPr>
          <w:rFonts w:eastAsia="Arial"/>
          <w:spacing w:val="-1"/>
          <w:sz w:val="20"/>
          <w:szCs w:val="20"/>
        </w:rPr>
        <w:t>3909 Halls Ferry Road</w:t>
      </w:r>
    </w:p>
    <w:p w14:paraId="64D3793D" w14:textId="77777777" w:rsidR="004B0BCF" w:rsidRPr="00550836" w:rsidRDefault="004B0BCF" w:rsidP="004B0BCF">
      <w:pPr>
        <w:ind w:firstLine="720"/>
        <w:rPr>
          <w:rFonts w:eastAsia="Arial"/>
          <w:spacing w:val="-1"/>
          <w:sz w:val="20"/>
          <w:szCs w:val="20"/>
        </w:rPr>
      </w:pPr>
      <w:r w:rsidRPr="00550836">
        <w:rPr>
          <w:rFonts w:eastAsia="Arial"/>
          <w:spacing w:val="-1"/>
          <w:sz w:val="20"/>
          <w:szCs w:val="20"/>
        </w:rPr>
        <w:t>Vicksburg, MS 39180-6199</w:t>
      </w:r>
    </w:p>
    <w:p w14:paraId="1FDEFDB7" w14:textId="19E5D875" w:rsidR="004B0BCF" w:rsidRPr="00550836" w:rsidRDefault="00550836" w:rsidP="004B0BCF">
      <w:pPr>
        <w:ind w:firstLine="720"/>
        <w:rPr>
          <w:rFonts w:eastAsia="Arial"/>
          <w:spacing w:val="-1"/>
          <w:sz w:val="20"/>
          <w:szCs w:val="20"/>
        </w:rPr>
      </w:pPr>
      <w:hyperlink r:id="rId11" w:history="1">
        <w:r w:rsidRPr="00550836">
          <w:rPr>
            <w:rStyle w:val="Hyperlink"/>
            <w:rFonts w:eastAsia="Arial"/>
            <w:spacing w:val="-1"/>
            <w:sz w:val="20"/>
            <w:szCs w:val="20"/>
          </w:rPr>
          <w:t>Chelsea.M.Whitten@usace.army.mil</w:t>
        </w:r>
      </w:hyperlink>
    </w:p>
    <w:p w14:paraId="75BB7477" w14:textId="550EA85B" w:rsidR="0046700F" w:rsidRPr="00550836" w:rsidRDefault="00550836" w:rsidP="00B67FDD">
      <w:pPr>
        <w:ind w:firstLine="720"/>
        <w:rPr>
          <w:sz w:val="20"/>
          <w:szCs w:val="20"/>
        </w:rPr>
      </w:pPr>
      <w:r w:rsidRPr="00550836">
        <w:rPr>
          <w:rFonts w:eastAsia="Arial"/>
          <w:spacing w:val="-1"/>
          <w:sz w:val="20"/>
          <w:szCs w:val="20"/>
        </w:rPr>
        <w:t>601-634-4679</w:t>
      </w:r>
      <w:bookmarkStart w:id="0" w:name="_GoBack"/>
      <w:bookmarkEnd w:id="0"/>
    </w:p>
    <w:sectPr w:rsidR="0046700F" w:rsidRPr="00550836" w:rsidSect="00581999">
      <w:pgSz w:w="12240" w:h="15840"/>
      <w:pgMar w:top="1440" w:right="216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r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1" w15:restartNumberingAfterBreak="0">
    <w:nsid w:val="1B7A51FD"/>
    <w:multiLevelType w:val="hybridMultilevel"/>
    <w:tmpl w:val="2AA0B958"/>
    <w:lvl w:ilvl="0" w:tplc="FC921BBA">
      <w:start w:val="1"/>
      <w:numFmt w:val="decimal"/>
      <w:lvlText w:val="%1."/>
      <w:lvlJc w:val="left"/>
      <w:pPr>
        <w:ind w:left="2519" w:hanging="360"/>
      </w:pPr>
    </w:lvl>
    <w:lvl w:ilvl="1" w:tplc="04090019">
      <w:start w:val="1"/>
      <w:numFmt w:val="lowerLetter"/>
      <w:lvlText w:val="%2."/>
      <w:lvlJc w:val="left"/>
      <w:pPr>
        <w:ind w:left="3239" w:hanging="360"/>
      </w:pPr>
    </w:lvl>
    <w:lvl w:ilvl="2" w:tplc="0409001B">
      <w:start w:val="1"/>
      <w:numFmt w:val="lowerRoman"/>
      <w:lvlText w:val="%3."/>
      <w:lvlJc w:val="right"/>
      <w:pPr>
        <w:ind w:left="3959" w:hanging="180"/>
      </w:pPr>
    </w:lvl>
    <w:lvl w:ilvl="3" w:tplc="0409000F">
      <w:start w:val="1"/>
      <w:numFmt w:val="decimal"/>
      <w:lvlText w:val="%4."/>
      <w:lvlJc w:val="left"/>
      <w:pPr>
        <w:ind w:left="4679" w:hanging="360"/>
      </w:pPr>
    </w:lvl>
    <w:lvl w:ilvl="4" w:tplc="04090019">
      <w:start w:val="1"/>
      <w:numFmt w:val="lowerLetter"/>
      <w:lvlText w:val="%5."/>
      <w:lvlJc w:val="left"/>
      <w:pPr>
        <w:ind w:left="5399" w:hanging="360"/>
      </w:pPr>
    </w:lvl>
    <w:lvl w:ilvl="5" w:tplc="0409001B">
      <w:start w:val="1"/>
      <w:numFmt w:val="lowerRoman"/>
      <w:lvlText w:val="%6."/>
      <w:lvlJc w:val="right"/>
      <w:pPr>
        <w:ind w:left="6119" w:hanging="180"/>
      </w:pPr>
    </w:lvl>
    <w:lvl w:ilvl="6" w:tplc="0409000F">
      <w:start w:val="1"/>
      <w:numFmt w:val="decimal"/>
      <w:lvlText w:val="%7."/>
      <w:lvlJc w:val="left"/>
      <w:pPr>
        <w:ind w:left="6839" w:hanging="360"/>
      </w:pPr>
    </w:lvl>
    <w:lvl w:ilvl="7" w:tplc="04090019">
      <w:start w:val="1"/>
      <w:numFmt w:val="lowerLetter"/>
      <w:lvlText w:val="%8."/>
      <w:lvlJc w:val="left"/>
      <w:pPr>
        <w:ind w:left="7559" w:hanging="360"/>
      </w:pPr>
    </w:lvl>
    <w:lvl w:ilvl="8" w:tplc="0409001B">
      <w:start w:val="1"/>
      <w:numFmt w:val="lowerRoman"/>
      <w:lvlText w:val="%9."/>
      <w:lvlJc w:val="right"/>
      <w:pPr>
        <w:ind w:left="8279" w:hanging="180"/>
      </w:pPr>
    </w:lvl>
  </w:abstractNum>
  <w:abstractNum w:abstractNumId="2" w15:restartNumberingAfterBreak="0">
    <w:nsid w:val="22210980"/>
    <w:multiLevelType w:val="multilevel"/>
    <w:tmpl w:val="673CD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F42FD"/>
    <w:multiLevelType w:val="hybridMultilevel"/>
    <w:tmpl w:val="059A31CA"/>
    <w:lvl w:ilvl="0" w:tplc="C4625F2E">
      <w:start w:val="9"/>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cs="Times New Roman" w:hint="default"/>
        <w:sz w:val="20"/>
        <w:szCs w:val="20"/>
      </w:rPr>
    </w:lvl>
    <w:lvl w:ilvl="1" w:tplc="D5B89F3C">
      <w:start w:val="1"/>
      <w:numFmt w:val="bullet"/>
      <w:lvlText w:val="•"/>
      <w:lvlJc w:val="left"/>
      <w:pPr>
        <w:ind w:left="1693" w:hanging="360"/>
      </w:pPr>
    </w:lvl>
    <w:lvl w:ilvl="2" w:tplc="2B70B5D6">
      <w:start w:val="1"/>
      <w:numFmt w:val="bullet"/>
      <w:lvlText w:val="•"/>
      <w:lvlJc w:val="left"/>
      <w:pPr>
        <w:ind w:left="2567" w:hanging="360"/>
      </w:pPr>
    </w:lvl>
    <w:lvl w:ilvl="3" w:tplc="7C2C15EA">
      <w:start w:val="1"/>
      <w:numFmt w:val="bullet"/>
      <w:lvlText w:val="•"/>
      <w:lvlJc w:val="left"/>
      <w:pPr>
        <w:ind w:left="3441" w:hanging="360"/>
      </w:pPr>
    </w:lvl>
    <w:lvl w:ilvl="4" w:tplc="17FCA07E">
      <w:start w:val="1"/>
      <w:numFmt w:val="bullet"/>
      <w:lvlText w:val="•"/>
      <w:lvlJc w:val="left"/>
      <w:pPr>
        <w:ind w:left="4315" w:hanging="360"/>
      </w:pPr>
    </w:lvl>
    <w:lvl w:ilvl="5" w:tplc="98546C9A">
      <w:start w:val="1"/>
      <w:numFmt w:val="bullet"/>
      <w:lvlText w:val="•"/>
      <w:lvlJc w:val="left"/>
      <w:pPr>
        <w:ind w:left="5189" w:hanging="360"/>
      </w:pPr>
    </w:lvl>
    <w:lvl w:ilvl="6" w:tplc="DD269328">
      <w:start w:val="1"/>
      <w:numFmt w:val="bullet"/>
      <w:lvlText w:val="•"/>
      <w:lvlJc w:val="left"/>
      <w:pPr>
        <w:ind w:left="6063" w:hanging="360"/>
      </w:pPr>
    </w:lvl>
    <w:lvl w:ilvl="7" w:tplc="EAB6D1F8">
      <w:start w:val="1"/>
      <w:numFmt w:val="bullet"/>
      <w:lvlText w:val="•"/>
      <w:lvlJc w:val="left"/>
      <w:pPr>
        <w:ind w:left="6937" w:hanging="360"/>
      </w:pPr>
    </w:lvl>
    <w:lvl w:ilvl="8" w:tplc="CFEE6A12">
      <w:start w:val="1"/>
      <w:numFmt w:val="bullet"/>
      <w:lvlText w:val="•"/>
      <w:lvlJc w:val="left"/>
      <w:pPr>
        <w:ind w:left="7811" w:hanging="360"/>
      </w:pPr>
    </w:lvl>
  </w:abstractNum>
  <w:abstractNum w:abstractNumId="5"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cs="Times New Roman" w:hint="default"/>
        <w:sz w:val="20"/>
        <w:szCs w:val="20"/>
      </w:rPr>
    </w:lvl>
    <w:lvl w:ilvl="1" w:tplc="0AA83CB4">
      <w:start w:val="1"/>
      <w:numFmt w:val="lowerLetter"/>
      <w:lvlText w:val="%2."/>
      <w:lvlJc w:val="left"/>
      <w:pPr>
        <w:ind w:left="1540" w:hanging="360"/>
      </w:pPr>
      <w:rPr>
        <w:rFonts w:ascii="Arial" w:eastAsia="Arial" w:hAnsi="Arial" w:cs="Times New Roman" w:hint="default"/>
        <w:sz w:val="20"/>
        <w:szCs w:val="20"/>
      </w:rPr>
    </w:lvl>
    <w:lvl w:ilvl="2" w:tplc="2E7A44A0">
      <w:start w:val="1"/>
      <w:numFmt w:val="bullet"/>
      <w:lvlText w:val="•"/>
      <w:lvlJc w:val="left"/>
      <w:pPr>
        <w:ind w:left="1540" w:hanging="360"/>
      </w:pPr>
    </w:lvl>
    <w:lvl w:ilvl="3" w:tplc="1FE641AE">
      <w:start w:val="1"/>
      <w:numFmt w:val="bullet"/>
      <w:lvlText w:val="•"/>
      <w:lvlJc w:val="left"/>
      <w:pPr>
        <w:ind w:left="2542" w:hanging="360"/>
      </w:pPr>
    </w:lvl>
    <w:lvl w:ilvl="4" w:tplc="20D847A6">
      <w:start w:val="1"/>
      <w:numFmt w:val="bullet"/>
      <w:lvlText w:val="•"/>
      <w:lvlJc w:val="left"/>
      <w:pPr>
        <w:ind w:left="3545" w:hanging="360"/>
      </w:pPr>
    </w:lvl>
    <w:lvl w:ilvl="5" w:tplc="26968C18">
      <w:start w:val="1"/>
      <w:numFmt w:val="bullet"/>
      <w:lvlText w:val="•"/>
      <w:lvlJc w:val="left"/>
      <w:pPr>
        <w:ind w:left="4547" w:hanging="360"/>
      </w:pPr>
    </w:lvl>
    <w:lvl w:ilvl="6" w:tplc="0A60702A">
      <w:start w:val="1"/>
      <w:numFmt w:val="bullet"/>
      <w:lvlText w:val="•"/>
      <w:lvlJc w:val="left"/>
      <w:pPr>
        <w:ind w:left="5550" w:hanging="360"/>
      </w:pPr>
    </w:lvl>
    <w:lvl w:ilvl="7" w:tplc="8904BFE2">
      <w:start w:val="1"/>
      <w:numFmt w:val="bullet"/>
      <w:lvlText w:val="•"/>
      <w:lvlJc w:val="left"/>
      <w:pPr>
        <w:ind w:left="6552" w:hanging="360"/>
      </w:pPr>
    </w:lvl>
    <w:lvl w:ilvl="8" w:tplc="CB400742">
      <w:start w:val="1"/>
      <w:numFmt w:val="bullet"/>
      <w:lvlText w:val="•"/>
      <w:lvlJc w:val="left"/>
      <w:pPr>
        <w:ind w:left="7555" w:hanging="360"/>
      </w:pPr>
    </w:lvl>
  </w:abstractNum>
  <w:abstractNum w:abstractNumId="6"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7" w15:restartNumberingAfterBreak="0">
    <w:nsid w:val="73637189"/>
    <w:multiLevelType w:val="hybridMultilevel"/>
    <w:tmpl w:val="092AEE08"/>
    <w:lvl w:ilvl="0" w:tplc="D84C54BC">
      <w:start w:val="1"/>
      <w:numFmt w:val="decimal"/>
      <w:lvlText w:val="%1."/>
      <w:lvlJc w:val="left"/>
      <w:pPr>
        <w:ind w:left="1180" w:hanging="360"/>
      </w:p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start w:val="1"/>
      <w:numFmt w:val="lowerLetter"/>
      <w:lvlText w:val="%5."/>
      <w:lvlJc w:val="left"/>
      <w:pPr>
        <w:ind w:left="4060" w:hanging="360"/>
      </w:pPr>
    </w:lvl>
    <w:lvl w:ilvl="5" w:tplc="0409001B">
      <w:start w:val="1"/>
      <w:numFmt w:val="lowerRoman"/>
      <w:lvlText w:val="%6."/>
      <w:lvlJc w:val="right"/>
      <w:pPr>
        <w:ind w:left="4780" w:hanging="180"/>
      </w:pPr>
    </w:lvl>
    <w:lvl w:ilvl="6" w:tplc="0409000F">
      <w:start w:val="1"/>
      <w:numFmt w:val="decimal"/>
      <w:lvlText w:val="%7."/>
      <w:lvlJc w:val="left"/>
      <w:pPr>
        <w:ind w:left="5500" w:hanging="360"/>
      </w:pPr>
    </w:lvl>
    <w:lvl w:ilvl="7" w:tplc="04090019">
      <w:start w:val="1"/>
      <w:numFmt w:val="lowerLetter"/>
      <w:lvlText w:val="%8."/>
      <w:lvlJc w:val="left"/>
      <w:pPr>
        <w:ind w:left="6220" w:hanging="360"/>
      </w:pPr>
    </w:lvl>
    <w:lvl w:ilvl="8" w:tplc="0409001B">
      <w:start w:val="1"/>
      <w:numFmt w:val="lowerRoman"/>
      <w:lvlText w:val="%9."/>
      <w:lvlJc w:val="right"/>
      <w:pPr>
        <w:ind w:left="6940" w:hanging="180"/>
      </w:pPr>
    </w:lvl>
  </w:abstractNum>
  <w:abstractNum w:abstractNumId="8" w15:restartNumberingAfterBreak="0">
    <w:nsid w:val="74123240"/>
    <w:multiLevelType w:val="multilevel"/>
    <w:tmpl w:val="E6F84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8585F"/>
    <w:multiLevelType w:val="hybridMultilevel"/>
    <w:tmpl w:val="A0964124"/>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7E460993"/>
    <w:multiLevelType w:val="hybridMultilevel"/>
    <w:tmpl w:val="EBF2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6"/>
  </w:num>
  <w:num w:numId="5">
    <w:abstractNumId w:val="10"/>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ED"/>
    <w:rsid w:val="00012944"/>
    <w:rsid w:val="00015D97"/>
    <w:rsid w:val="00032D5A"/>
    <w:rsid w:val="000358BC"/>
    <w:rsid w:val="00035F77"/>
    <w:rsid w:val="000424F0"/>
    <w:rsid w:val="00047907"/>
    <w:rsid w:val="00071716"/>
    <w:rsid w:val="0008239A"/>
    <w:rsid w:val="00082E0C"/>
    <w:rsid w:val="00091C67"/>
    <w:rsid w:val="000D6F10"/>
    <w:rsid w:val="000E3778"/>
    <w:rsid w:val="000E689D"/>
    <w:rsid w:val="0010564E"/>
    <w:rsid w:val="00114EEC"/>
    <w:rsid w:val="00122842"/>
    <w:rsid w:val="0012537F"/>
    <w:rsid w:val="001510A3"/>
    <w:rsid w:val="00182D92"/>
    <w:rsid w:val="00193BFD"/>
    <w:rsid w:val="001A18BB"/>
    <w:rsid w:val="001C223F"/>
    <w:rsid w:val="001C466E"/>
    <w:rsid w:val="00227B5B"/>
    <w:rsid w:val="002306C0"/>
    <w:rsid w:val="00254118"/>
    <w:rsid w:val="00282534"/>
    <w:rsid w:val="002A4A54"/>
    <w:rsid w:val="002B785C"/>
    <w:rsid w:val="002F41FE"/>
    <w:rsid w:val="0030361C"/>
    <w:rsid w:val="003216B9"/>
    <w:rsid w:val="00330F2C"/>
    <w:rsid w:val="00336A2D"/>
    <w:rsid w:val="00341AB2"/>
    <w:rsid w:val="0036477D"/>
    <w:rsid w:val="00364FF8"/>
    <w:rsid w:val="003A0015"/>
    <w:rsid w:val="003B551F"/>
    <w:rsid w:val="003C2594"/>
    <w:rsid w:val="003E5D59"/>
    <w:rsid w:val="003F6260"/>
    <w:rsid w:val="00443E4A"/>
    <w:rsid w:val="00447708"/>
    <w:rsid w:val="00460654"/>
    <w:rsid w:val="004631EB"/>
    <w:rsid w:val="00463BE9"/>
    <w:rsid w:val="00464EED"/>
    <w:rsid w:val="0046700F"/>
    <w:rsid w:val="00491DB4"/>
    <w:rsid w:val="004A4CE7"/>
    <w:rsid w:val="004A57F0"/>
    <w:rsid w:val="004B0BCF"/>
    <w:rsid w:val="004D4F46"/>
    <w:rsid w:val="004D74F2"/>
    <w:rsid w:val="004E55E1"/>
    <w:rsid w:val="004E5710"/>
    <w:rsid w:val="00511466"/>
    <w:rsid w:val="005233DB"/>
    <w:rsid w:val="00550836"/>
    <w:rsid w:val="0057058A"/>
    <w:rsid w:val="00581999"/>
    <w:rsid w:val="005851B2"/>
    <w:rsid w:val="0058633B"/>
    <w:rsid w:val="005921FB"/>
    <w:rsid w:val="005A4E10"/>
    <w:rsid w:val="005B092E"/>
    <w:rsid w:val="005C03C7"/>
    <w:rsid w:val="005C10E4"/>
    <w:rsid w:val="005C5029"/>
    <w:rsid w:val="005C6230"/>
    <w:rsid w:val="005D438B"/>
    <w:rsid w:val="005E5D46"/>
    <w:rsid w:val="005F18FE"/>
    <w:rsid w:val="005F5F63"/>
    <w:rsid w:val="00675C19"/>
    <w:rsid w:val="006C1949"/>
    <w:rsid w:val="006D4B2D"/>
    <w:rsid w:val="006E2B57"/>
    <w:rsid w:val="006E77DA"/>
    <w:rsid w:val="006F1BCD"/>
    <w:rsid w:val="006F484B"/>
    <w:rsid w:val="00717545"/>
    <w:rsid w:val="007227C3"/>
    <w:rsid w:val="00766CAF"/>
    <w:rsid w:val="00780EEB"/>
    <w:rsid w:val="007906C1"/>
    <w:rsid w:val="00792722"/>
    <w:rsid w:val="0079683D"/>
    <w:rsid w:val="007A01E6"/>
    <w:rsid w:val="00805916"/>
    <w:rsid w:val="008070CF"/>
    <w:rsid w:val="00852EF1"/>
    <w:rsid w:val="00854B89"/>
    <w:rsid w:val="008635B8"/>
    <w:rsid w:val="00873449"/>
    <w:rsid w:val="0089355A"/>
    <w:rsid w:val="008A2023"/>
    <w:rsid w:val="008B285B"/>
    <w:rsid w:val="008E1197"/>
    <w:rsid w:val="00922CA9"/>
    <w:rsid w:val="00942387"/>
    <w:rsid w:val="00970A47"/>
    <w:rsid w:val="00971431"/>
    <w:rsid w:val="00982433"/>
    <w:rsid w:val="009939ED"/>
    <w:rsid w:val="00994A5F"/>
    <w:rsid w:val="009976B4"/>
    <w:rsid w:val="009A05B0"/>
    <w:rsid w:val="009A70D0"/>
    <w:rsid w:val="009B1463"/>
    <w:rsid w:val="00A13BDB"/>
    <w:rsid w:val="00A648C8"/>
    <w:rsid w:val="00A81669"/>
    <w:rsid w:val="00A816B6"/>
    <w:rsid w:val="00A819CE"/>
    <w:rsid w:val="00A86102"/>
    <w:rsid w:val="00A94542"/>
    <w:rsid w:val="00AA3C17"/>
    <w:rsid w:val="00AA7BB0"/>
    <w:rsid w:val="00AC7067"/>
    <w:rsid w:val="00AD15F1"/>
    <w:rsid w:val="00AD5F95"/>
    <w:rsid w:val="00AE32C9"/>
    <w:rsid w:val="00AE772C"/>
    <w:rsid w:val="00B055D7"/>
    <w:rsid w:val="00B23D7F"/>
    <w:rsid w:val="00B25E18"/>
    <w:rsid w:val="00B2695A"/>
    <w:rsid w:val="00B33BAE"/>
    <w:rsid w:val="00B35A7E"/>
    <w:rsid w:val="00B617C4"/>
    <w:rsid w:val="00B62735"/>
    <w:rsid w:val="00B66338"/>
    <w:rsid w:val="00B67FDD"/>
    <w:rsid w:val="00B94B48"/>
    <w:rsid w:val="00BA7156"/>
    <w:rsid w:val="00BC675B"/>
    <w:rsid w:val="00C0694D"/>
    <w:rsid w:val="00C10974"/>
    <w:rsid w:val="00C14499"/>
    <w:rsid w:val="00C6166C"/>
    <w:rsid w:val="00C705CD"/>
    <w:rsid w:val="00C74135"/>
    <w:rsid w:val="00C97968"/>
    <w:rsid w:val="00CB0A8E"/>
    <w:rsid w:val="00CC799A"/>
    <w:rsid w:val="00CD230F"/>
    <w:rsid w:val="00CE10D8"/>
    <w:rsid w:val="00CE3C24"/>
    <w:rsid w:val="00CF77F9"/>
    <w:rsid w:val="00D12B01"/>
    <w:rsid w:val="00D213FB"/>
    <w:rsid w:val="00D2370E"/>
    <w:rsid w:val="00D334F6"/>
    <w:rsid w:val="00D34810"/>
    <w:rsid w:val="00D37C1A"/>
    <w:rsid w:val="00D411CF"/>
    <w:rsid w:val="00D41C08"/>
    <w:rsid w:val="00D60858"/>
    <w:rsid w:val="00D7106D"/>
    <w:rsid w:val="00D73CEC"/>
    <w:rsid w:val="00DA48BB"/>
    <w:rsid w:val="00DA5D64"/>
    <w:rsid w:val="00DD50B1"/>
    <w:rsid w:val="00DF0990"/>
    <w:rsid w:val="00DF454F"/>
    <w:rsid w:val="00E02E42"/>
    <w:rsid w:val="00E14036"/>
    <w:rsid w:val="00E34D53"/>
    <w:rsid w:val="00E80453"/>
    <w:rsid w:val="00E8363F"/>
    <w:rsid w:val="00E96424"/>
    <w:rsid w:val="00EB7879"/>
    <w:rsid w:val="00EC190F"/>
    <w:rsid w:val="00ED1AB7"/>
    <w:rsid w:val="00EE2687"/>
    <w:rsid w:val="00EE4AED"/>
    <w:rsid w:val="00EE6838"/>
    <w:rsid w:val="00EE6AD9"/>
    <w:rsid w:val="00EF0A1A"/>
    <w:rsid w:val="00EF7B56"/>
    <w:rsid w:val="00F35578"/>
    <w:rsid w:val="00F655D0"/>
    <w:rsid w:val="00F763C2"/>
    <w:rsid w:val="00FD20A6"/>
    <w:rsid w:val="00FF230C"/>
    <w:rsid w:val="00FF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4BD7B"/>
  <w15:docId w15:val="{EAFED3E9-CCA3-45E3-8221-26D7BD0F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999"/>
    <w:rPr>
      <w:sz w:val="24"/>
      <w:szCs w:val="24"/>
    </w:rPr>
  </w:style>
  <w:style w:type="paragraph" w:styleId="Heading1">
    <w:name w:val="heading 1"/>
    <w:basedOn w:val="Normal"/>
    <w:next w:val="Normal"/>
    <w:link w:val="Heading1Char"/>
    <w:qFormat/>
    <w:rsid w:val="000358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qFormat/>
    <w:rsid w:val="00EE4AED"/>
    <w:pPr>
      <w:spacing w:before="100" w:beforeAutospacing="1" w:after="100" w:afterAutospacing="1"/>
      <w:outlineLvl w:val="1"/>
    </w:pPr>
    <w:rPr>
      <w:b/>
      <w:bCs/>
      <w:sz w:val="36"/>
      <w:szCs w:val="36"/>
    </w:rPr>
  </w:style>
  <w:style w:type="paragraph" w:styleId="Heading6">
    <w:name w:val="heading 6"/>
    <w:basedOn w:val="Normal"/>
    <w:next w:val="Normal"/>
    <w:link w:val="Heading6Char"/>
    <w:semiHidden/>
    <w:unhideWhenUsed/>
    <w:qFormat/>
    <w:rsid w:val="000358B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E4AED"/>
    <w:pPr>
      <w:spacing w:before="100" w:beforeAutospacing="1" w:after="100" w:afterAutospacing="1"/>
    </w:pPr>
  </w:style>
  <w:style w:type="character" w:styleId="Hyperlink">
    <w:name w:val="Hyperlink"/>
    <w:basedOn w:val="DefaultParagraphFont"/>
    <w:rsid w:val="00EE4AED"/>
    <w:rPr>
      <w:color w:val="0000FF"/>
      <w:u w:val="single"/>
    </w:rPr>
  </w:style>
  <w:style w:type="paragraph" w:styleId="BalloonText">
    <w:name w:val="Balloon Text"/>
    <w:basedOn w:val="Normal"/>
    <w:semiHidden/>
    <w:rsid w:val="005C10E4"/>
    <w:rPr>
      <w:rFonts w:ascii="Tahoma" w:hAnsi="Tahoma" w:cs="Tahoma"/>
      <w:sz w:val="16"/>
      <w:szCs w:val="16"/>
    </w:rPr>
  </w:style>
  <w:style w:type="character" w:styleId="Emphasis">
    <w:name w:val="Emphasis"/>
    <w:basedOn w:val="DefaultParagraphFont"/>
    <w:qFormat/>
    <w:rsid w:val="00852EF1"/>
    <w:rPr>
      <w:b/>
      <w:bCs/>
      <w:i w:val="0"/>
      <w:iCs w:val="0"/>
    </w:rPr>
  </w:style>
  <w:style w:type="character" w:styleId="CommentReference">
    <w:name w:val="annotation reference"/>
    <w:basedOn w:val="DefaultParagraphFont"/>
    <w:uiPriority w:val="99"/>
    <w:rsid w:val="00330F2C"/>
    <w:rPr>
      <w:rFonts w:cs="Times New Roman"/>
      <w:sz w:val="16"/>
      <w:szCs w:val="16"/>
    </w:rPr>
  </w:style>
  <w:style w:type="paragraph" w:styleId="CommentText">
    <w:name w:val="annotation text"/>
    <w:basedOn w:val="Normal"/>
    <w:link w:val="CommentTextChar"/>
    <w:uiPriority w:val="99"/>
    <w:rsid w:val="00330F2C"/>
    <w:pPr>
      <w:spacing w:after="240"/>
      <w:jc w:val="both"/>
    </w:pPr>
  </w:style>
  <w:style w:type="character" w:customStyle="1" w:styleId="CommentTextChar">
    <w:name w:val="Comment Text Char"/>
    <w:basedOn w:val="DefaultParagraphFont"/>
    <w:link w:val="CommentText"/>
    <w:uiPriority w:val="99"/>
    <w:rsid w:val="00330F2C"/>
    <w:rPr>
      <w:sz w:val="24"/>
      <w:szCs w:val="24"/>
    </w:rPr>
  </w:style>
  <w:style w:type="paragraph" w:styleId="Caption">
    <w:name w:val="caption"/>
    <w:basedOn w:val="Normal"/>
    <w:next w:val="Normal"/>
    <w:unhideWhenUsed/>
    <w:qFormat/>
    <w:rsid w:val="00330F2C"/>
    <w:pPr>
      <w:spacing w:after="200"/>
    </w:pPr>
    <w:rPr>
      <w:b/>
      <w:bCs/>
      <w:color w:val="4F81BD"/>
      <w:sz w:val="18"/>
      <w:szCs w:val="18"/>
    </w:rPr>
  </w:style>
  <w:style w:type="paragraph" w:styleId="PlainText">
    <w:name w:val="Plain Text"/>
    <w:basedOn w:val="Normal"/>
    <w:link w:val="PlainTextChar"/>
    <w:uiPriority w:val="99"/>
    <w:semiHidden/>
    <w:unhideWhenUsed/>
    <w:rsid w:val="00780EE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80EEB"/>
    <w:rPr>
      <w:rFonts w:ascii="Calibri" w:eastAsiaTheme="minorHAnsi" w:hAnsi="Calibri" w:cstheme="minorBidi"/>
      <w:sz w:val="22"/>
      <w:szCs w:val="21"/>
    </w:rPr>
  </w:style>
  <w:style w:type="paragraph" w:styleId="CommentSubject">
    <w:name w:val="annotation subject"/>
    <w:basedOn w:val="CommentText"/>
    <w:next w:val="CommentText"/>
    <w:link w:val="CommentSubjectChar"/>
    <w:semiHidden/>
    <w:unhideWhenUsed/>
    <w:rsid w:val="00780EEB"/>
    <w:pPr>
      <w:spacing w:after="0"/>
      <w:jc w:val="left"/>
    </w:pPr>
    <w:rPr>
      <w:b/>
      <w:bCs/>
      <w:sz w:val="20"/>
      <w:szCs w:val="20"/>
    </w:rPr>
  </w:style>
  <w:style w:type="character" w:customStyle="1" w:styleId="CommentSubjectChar">
    <w:name w:val="Comment Subject Char"/>
    <w:basedOn w:val="CommentTextChar"/>
    <w:link w:val="CommentSubject"/>
    <w:semiHidden/>
    <w:rsid w:val="00780EEB"/>
    <w:rPr>
      <w:b/>
      <w:bCs/>
      <w:sz w:val="24"/>
      <w:szCs w:val="24"/>
    </w:rPr>
  </w:style>
  <w:style w:type="character" w:customStyle="1" w:styleId="Heading1Char">
    <w:name w:val="Heading 1 Char"/>
    <w:basedOn w:val="DefaultParagraphFont"/>
    <w:link w:val="Heading1"/>
    <w:rsid w:val="000358BC"/>
    <w:rPr>
      <w:rFonts w:asciiTheme="majorHAnsi" w:eastAsiaTheme="majorEastAsia" w:hAnsiTheme="majorHAnsi" w:cstheme="majorBidi"/>
      <w:color w:val="365F91" w:themeColor="accent1" w:themeShade="BF"/>
      <w:sz w:val="32"/>
      <w:szCs w:val="32"/>
    </w:rPr>
  </w:style>
  <w:style w:type="character" w:customStyle="1" w:styleId="Heading6Char">
    <w:name w:val="Heading 6 Char"/>
    <w:basedOn w:val="DefaultParagraphFont"/>
    <w:link w:val="Heading6"/>
    <w:semiHidden/>
    <w:rsid w:val="000358BC"/>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0358BC"/>
    <w:pPr>
      <w:widowControl w:val="0"/>
      <w:ind w:left="912"/>
    </w:pPr>
    <w:rPr>
      <w:rFonts w:ascii="Arial" w:eastAsia="Arial" w:hAnsi="Arial" w:cstheme="minorBidi"/>
      <w:sz w:val="20"/>
      <w:szCs w:val="20"/>
    </w:rPr>
  </w:style>
  <w:style w:type="character" w:customStyle="1" w:styleId="BodyTextChar">
    <w:name w:val="Body Text Char"/>
    <w:basedOn w:val="DefaultParagraphFont"/>
    <w:link w:val="BodyText"/>
    <w:uiPriority w:val="1"/>
    <w:rsid w:val="000358BC"/>
    <w:rPr>
      <w:rFonts w:ascii="Arial" w:eastAsia="Arial" w:hAnsi="Arial" w:cstheme="minorBidi"/>
    </w:rPr>
  </w:style>
  <w:style w:type="paragraph" w:styleId="ListParagraph">
    <w:name w:val="List Paragraph"/>
    <w:basedOn w:val="Normal"/>
    <w:uiPriority w:val="34"/>
    <w:qFormat/>
    <w:rsid w:val="004B0BCF"/>
    <w:pPr>
      <w:ind w:left="720"/>
      <w:contextualSpacing/>
    </w:pPr>
  </w:style>
  <w:style w:type="paragraph" w:customStyle="1" w:styleId="Default">
    <w:name w:val="Default"/>
    <w:rsid w:val="003216B9"/>
    <w:pPr>
      <w:autoSpaceDE w:val="0"/>
      <w:autoSpaceDN w:val="0"/>
      <w:adjustRightInd w:val="0"/>
    </w:pPr>
    <w:rPr>
      <w:rFonts w:eastAsiaTheme="minorHAnsi"/>
      <w:color w:val="000000"/>
      <w:sz w:val="24"/>
      <w:szCs w:val="24"/>
    </w:rPr>
  </w:style>
  <w:style w:type="paragraph" w:styleId="IntenseQuote">
    <w:name w:val="Intense Quote"/>
    <w:basedOn w:val="Normal"/>
    <w:next w:val="Normal"/>
    <w:link w:val="IntenseQuoteChar"/>
    <w:uiPriority w:val="30"/>
    <w:qFormat/>
    <w:rsid w:val="003216B9"/>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sz w:val="22"/>
      <w:szCs w:val="22"/>
    </w:rPr>
  </w:style>
  <w:style w:type="character" w:customStyle="1" w:styleId="IntenseQuoteChar">
    <w:name w:val="Intense Quote Char"/>
    <w:basedOn w:val="DefaultParagraphFont"/>
    <w:link w:val="IntenseQuote"/>
    <w:uiPriority w:val="30"/>
    <w:rsid w:val="003216B9"/>
    <w:rPr>
      <w:rFonts w:asciiTheme="minorHAnsi" w:eastAsiaTheme="minorHAnsi" w:hAnsiTheme="minorHAnsi" w:cstheme="minorBidi"/>
      <w:i/>
      <w:i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6072">
      <w:bodyDiv w:val="1"/>
      <w:marLeft w:val="0"/>
      <w:marRight w:val="0"/>
      <w:marTop w:val="0"/>
      <w:marBottom w:val="0"/>
      <w:divBdr>
        <w:top w:val="none" w:sz="0" w:space="0" w:color="auto"/>
        <w:left w:val="none" w:sz="0" w:space="0" w:color="auto"/>
        <w:bottom w:val="none" w:sz="0" w:space="0" w:color="auto"/>
        <w:right w:val="none" w:sz="0" w:space="0" w:color="auto"/>
      </w:divBdr>
    </w:div>
    <w:div w:id="1840995418">
      <w:bodyDiv w:val="1"/>
      <w:marLeft w:val="80"/>
      <w:marRight w:val="80"/>
      <w:marTop w:val="30"/>
      <w:marBottom w:val="30"/>
      <w:divBdr>
        <w:top w:val="none" w:sz="0" w:space="0" w:color="auto"/>
        <w:left w:val="none" w:sz="0" w:space="0" w:color="auto"/>
        <w:bottom w:val="none" w:sz="0" w:space="0" w:color="auto"/>
        <w:right w:val="none" w:sz="0" w:space="0" w:color="auto"/>
      </w:divBdr>
      <w:divsChild>
        <w:div w:id="1103260679">
          <w:marLeft w:val="0"/>
          <w:marRight w:val="0"/>
          <w:marTop w:val="0"/>
          <w:marBottom w:val="0"/>
          <w:divBdr>
            <w:top w:val="none" w:sz="0" w:space="0" w:color="auto"/>
            <w:left w:val="none" w:sz="0" w:space="0" w:color="auto"/>
            <w:bottom w:val="none" w:sz="0" w:space="0" w:color="auto"/>
            <w:right w:val="none" w:sz="0" w:space="0" w:color="auto"/>
          </w:divBdr>
          <w:divsChild>
            <w:div w:id="1576552998">
              <w:marLeft w:val="160"/>
              <w:marRight w:val="160"/>
              <w:marTop w:val="0"/>
              <w:marBottom w:val="0"/>
              <w:divBdr>
                <w:top w:val="none" w:sz="0" w:space="0" w:color="auto"/>
                <w:left w:val="none" w:sz="0" w:space="0" w:color="auto"/>
                <w:bottom w:val="none" w:sz="0" w:space="0" w:color="auto"/>
                <w:right w:val="none" w:sz="0" w:space="0" w:color="auto"/>
              </w:divBdr>
              <w:divsChild>
                <w:div w:id="192244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elsea.M.Whitten@usace.army.m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elsea.M.Whitten@usace.army.m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elsea.M.Whitten@usace.army.mil" TargetMode="External"/><Relationship Id="rId11" Type="http://schemas.openxmlformats.org/officeDocument/2006/relationships/hyperlink" Target="mailto:Chelsea.M.Whitten@usace.army.mil" TargetMode="External"/><Relationship Id="rId5" Type="http://schemas.openxmlformats.org/officeDocument/2006/relationships/hyperlink" Target="mailto:Chelsea.M.Whitten@usace.army.mil" TargetMode="External"/><Relationship Id="rId10" Type="http://schemas.openxmlformats.org/officeDocument/2006/relationships/hyperlink" Target="https://www.grants.gov/web/grants/applicants.html"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7</Pages>
  <Words>2123</Words>
  <Characters>15376</Characters>
  <Application>Microsoft Office Word</Application>
  <DocSecurity>0</DocSecurity>
  <Lines>128</Lines>
  <Paragraphs>34</Paragraphs>
  <ScaleCrop>false</ScaleCrop>
  <HeadingPairs>
    <vt:vector size="2" baseType="variant">
      <vt:variant>
        <vt:lpstr>Title</vt:lpstr>
      </vt:variant>
      <vt:variant>
        <vt:i4>1</vt:i4>
      </vt:variant>
    </vt:vector>
  </HeadingPairs>
  <TitlesOfParts>
    <vt:vector size="1" baseType="lpstr">
      <vt:lpstr>ERDC Process for Initiating a Project with a CESU</vt:lpstr>
    </vt:vector>
  </TitlesOfParts>
  <Company>ERDC Vicksburg, MS</Company>
  <LinksUpToDate>false</LinksUpToDate>
  <CharactersWithSpaces>17465</CharactersWithSpaces>
  <SharedDoc>false</SharedDoc>
  <HLinks>
    <vt:vector size="30" baseType="variant">
      <vt:variant>
        <vt:i4>4980778</vt:i4>
      </vt:variant>
      <vt:variant>
        <vt:i4>15</vt:i4>
      </vt:variant>
      <vt:variant>
        <vt:i4>0</vt:i4>
      </vt:variant>
      <vt:variant>
        <vt:i4>5</vt:i4>
      </vt:variant>
      <vt:variant>
        <vt:lpwstr>mailto:Benjamin.T.Smihhart@usace.army.mil</vt:lpwstr>
      </vt:variant>
      <vt:variant>
        <vt:lpwstr/>
      </vt:variant>
      <vt:variant>
        <vt:i4>4980778</vt:i4>
      </vt:variant>
      <vt:variant>
        <vt:i4>12</vt:i4>
      </vt:variant>
      <vt:variant>
        <vt:i4>0</vt:i4>
      </vt:variant>
      <vt:variant>
        <vt:i4>5</vt:i4>
      </vt:variant>
      <vt:variant>
        <vt:lpwstr>mailto:Benjamin.T.Smihhart@usace.army.mil</vt:lpwstr>
      </vt:variant>
      <vt:variant>
        <vt:lpwstr/>
      </vt:variant>
      <vt:variant>
        <vt:i4>1376380</vt:i4>
      </vt:variant>
      <vt:variant>
        <vt:i4>6</vt:i4>
      </vt:variant>
      <vt:variant>
        <vt:i4>0</vt:i4>
      </vt:variant>
      <vt:variant>
        <vt:i4>5</vt:i4>
      </vt:variant>
      <vt:variant>
        <vt:lpwstr>mailto:Janet.B.Scallion@usace.army.mil</vt:lpwstr>
      </vt:variant>
      <vt:variant>
        <vt:lpwstr/>
      </vt:variant>
      <vt:variant>
        <vt:i4>3145804</vt:i4>
      </vt:variant>
      <vt:variant>
        <vt:i4>3</vt:i4>
      </vt:variant>
      <vt:variant>
        <vt:i4>0</vt:i4>
      </vt:variant>
      <vt:variant>
        <vt:i4>5</vt:i4>
      </vt:variant>
      <vt:variant>
        <vt:lpwstr>mailto:Glenn.G.Rhett@usace.army.mil</vt:lpwstr>
      </vt:variant>
      <vt:variant>
        <vt:lpwstr/>
      </vt:variant>
      <vt:variant>
        <vt:i4>196693</vt:i4>
      </vt:variant>
      <vt:variant>
        <vt:i4>0</vt:i4>
      </vt:variant>
      <vt:variant>
        <vt:i4>0</vt:i4>
      </vt:variant>
      <vt:variant>
        <vt:i4>5</vt:i4>
      </vt:variant>
      <vt:variant>
        <vt:lpwstr>http://www.cesu.psu.edu/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ERDC Process for Initiating a Project with a CESU</dc:title>
  <dc:creator>U4EPWRGR</dc:creator>
  <cp:lastModifiedBy>Whitten, Chelsea M CIV USARMY CEERD (US)</cp:lastModifiedBy>
  <cp:revision>10</cp:revision>
  <cp:lastPrinted>2010-10-19T19:57:00Z</cp:lastPrinted>
  <dcterms:created xsi:type="dcterms:W3CDTF">2020-04-07T17:14:00Z</dcterms:created>
  <dcterms:modified xsi:type="dcterms:W3CDTF">2020-05-08T21:21:00Z</dcterms:modified>
</cp:coreProperties>
</file>