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54E1" w:rsidRDefault="007C3DB1" w:rsidP="00A06EC0">
      <w:pPr>
        <w:tabs>
          <w:tab w:val="left" w:pos="3690"/>
        </w:tabs>
        <w:jc w:val="center"/>
        <w:rPr>
          <w:rFonts w:ascii="Times New Roman" w:hAnsi="Times New Roman"/>
          <w:b/>
          <w:sz w:val="23"/>
          <w:szCs w:val="23"/>
        </w:rPr>
      </w:pPr>
      <w:r>
        <w:rPr>
          <w:noProof/>
          <w:snapToGrid/>
        </w:rPr>
        <w:drawing>
          <wp:anchor distT="0" distB="0" distL="114300" distR="114300" simplePos="0" relativeHeight="251659264" behindDoc="0" locked="0" layoutInCell="1" allowOverlap="1" wp14:anchorId="18A8F6E4" wp14:editId="25144479">
            <wp:simplePos x="0" y="0"/>
            <wp:positionH relativeFrom="column">
              <wp:posOffset>-335915</wp:posOffset>
            </wp:positionH>
            <wp:positionV relativeFrom="paragraph">
              <wp:posOffset>-415925</wp:posOffset>
            </wp:positionV>
            <wp:extent cx="4114800" cy="669925"/>
            <wp:effectExtent l="0" t="0" r="0" b="0"/>
            <wp:wrapNone/>
            <wp:docPr id="1" name="Picture 1" descr="꾈౶꾐౶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꾈౶꾐౶è"/>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114800" cy="669925"/>
                    </a:xfrm>
                    <a:prstGeom prst="rect">
                      <a:avLst/>
                    </a:prstGeom>
                    <a:noFill/>
                    <a:ln>
                      <a:noFill/>
                    </a:ln>
                  </pic:spPr>
                </pic:pic>
              </a:graphicData>
            </a:graphic>
            <wp14:sizeRelH relativeFrom="page">
              <wp14:pctWidth>0</wp14:pctWidth>
            </wp14:sizeRelH>
            <wp14:sizeRelV relativeFrom="page">
              <wp14:pctHeight>0</wp14:pctHeight>
            </wp14:sizeRelV>
          </wp:anchor>
        </w:drawing>
      </w:r>
      <w:r w:rsidR="00A06EC0">
        <w:rPr>
          <w:rFonts w:ascii="Times New Roman" w:hAnsi="Times New Roman"/>
          <w:b/>
          <w:sz w:val="23"/>
          <w:szCs w:val="23"/>
        </w:rPr>
        <w:t xml:space="preserve">                              </w:t>
      </w:r>
    </w:p>
    <w:p w:rsidR="00F654E1" w:rsidRDefault="00F654E1" w:rsidP="00A06EC0">
      <w:pPr>
        <w:tabs>
          <w:tab w:val="left" w:pos="3690"/>
        </w:tabs>
        <w:jc w:val="center"/>
        <w:rPr>
          <w:rFonts w:ascii="Times New Roman" w:hAnsi="Times New Roman"/>
          <w:b/>
          <w:sz w:val="23"/>
          <w:szCs w:val="23"/>
        </w:rPr>
      </w:pPr>
    </w:p>
    <w:p w:rsidR="00F654E1" w:rsidRDefault="00F654E1" w:rsidP="00A06EC0">
      <w:pPr>
        <w:tabs>
          <w:tab w:val="left" w:pos="3690"/>
        </w:tabs>
        <w:jc w:val="center"/>
        <w:rPr>
          <w:rFonts w:ascii="Times New Roman" w:hAnsi="Times New Roman"/>
          <w:b/>
          <w:sz w:val="23"/>
          <w:szCs w:val="23"/>
        </w:rPr>
      </w:pPr>
    </w:p>
    <w:p w:rsidR="00F654E1" w:rsidRDefault="00F654E1" w:rsidP="00A06EC0">
      <w:pPr>
        <w:tabs>
          <w:tab w:val="left" w:pos="3690"/>
        </w:tabs>
        <w:jc w:val="center"/>
        <w:rPr>
          <w:rFonts w:ascii="Times New Roman" w:hAnsi="Times New Roman"/>
          <w:b/>
          <w:sz w:val="23"/>
          <w:szCs w:val="23"/>
        </w:rPr>
      </w:pPr>
    </w:p>
    <w:p w:rsidR="00A06EC0" w:rsidRDefault="00F654E1" w:rsidP="00A06EC0">
      <w:pPr>
        <w:tabs>
          <w:tab w:val="left" w:pos="3690"/>
        </w:tabs>
        <w:jc w:val="center"/>
        <w:rPr>
          <w:rFonts w:ascii="Arial" w:hAnsi="Arial" w:cs="Arial"/>
          <w:b/>
        </w:rPr>
      </w:pPr>
      <w:r>
        <w:rPr>
          <w:rFonts w:ascii="Times New Roman" w:hAnsi="Times New Roman"/>
          <w:b/>
          <w:sz w:val="23"/>
          <w:szCs w:val="23"/>
        </w:rPr>
        <w:t xml:space="preserve">                                            </w:t>
      </w:r>
      <w:r w:rsidR="00A06EC0">
        <w:rPr>
          <w:rFonts w:ascii="Times New Roman" w:hAnsi="Times New Roman"/>
          <w:b/>
          <w:sz w:val="23"/>
          <w:szCs w:val="23"/>
        </w:rPr>
        <w:t xml:space="preserve"> </w:t>
      </w:r>
      <w:r w:rsidR="004031B7">
        <w:rPr>
          <w:rFonts w:ascii="Times New Roman" w:hAnsi="Times New Roman"/>
          <w:b/>
          <w:sz w:val="23"/>
          <w:szCs w:val="23"/>
        </w:rPr>
        <w:t xml:space="preserve">      </w:t>
      </w:r>
      <w:r w:rsidR="00A06EC0" w:rsidRPr="008F2AD8">
        <w:rPr>
          <w:rFonts w:ascii="Arial" w:hAnsi="Arial" w:cs="Arial"/>
          <w:b/>
        </w:rPr>
        <w:t>April 4, 2012.</w:t>
      </w:r>
    </w:p>
    <w:p w:rsidR="004031B7" w:rsidRPr="008F2AD8" w:rsidRDefault="004031B7" w:rsidP="00A06EC0">
      <w:pPr>
        <w:tabs>
          <w:tab w:val="left" w:pos="3690"/>
        </w:tabs>
        <w:jc w:val="center"/>
        <w:rPr>
          <w:rFonts w:ascii="Arial" w:hAnsi="Arial" w:cs="Arial"/>
          <w:b/>
        </w:rPr>
      </w:pPr>
    </w:p>
    <w:p w:rsidR="00A06EC0" w:rsidRDefault="00A06EC0" w:rsidP="00A06EC0">
      <w:pPr>
        <w:ind w:left="720" w:hanging="720"/>
        <w:rPr>
          <w:rFonts w:ascii="Arial" w:hAnsi="Arial" w:cs="Arial"/>
          <w:b/>
        </w:rPr>
      </w:pPr>
    </w:p>
    <w:p w:rsidR="00A06EC0" w:rsidRPr="00C21B9D" w:rsidRDefault="00A06EC0" w:rsidP="00A06EC0">
      <w:pPr>
        <w:ind w:left="720" w:hanging="720"/>
        <w:rPr>
          <w:rFonts w:ascii="Arial" w:hAnsi="Arial" w:cs="Arial"/>
          <w:b/>
        </w:rPr>
      </w:pPr>
      <w:r w:rsidRPr="00C21B9D">
        <w:rPr>
          <w:rFonts w:ascii="Arial" w:hAnsi="Arial" w:cs="Arial"/>
          <w:b/>
        </w:rPr>
        <w:t xml:space="preserve">SUBJECT: </w:t>
      </w:r>
      <w:r w:rsidRPr="00C21B9D">
        <w:rPr>
          <w:rFonts w:ascii="Arial" w:hAnsi="Arial" w:cs="Arial"/>
        </w:rPr>
        <w:t xml:space="preserve">Request for Applications (RFA) Number </w:t>
      </w:r>
      <w:r w:rsidRPr="00C21B9D">
        <w:rPr>
          <w:rFonts w:ascii="Arial" w:hAnsi="Arial" w:cs="Arial"/>
          <w:b/>
        </w:rPr>
        <w:t xml:space="preserve">RFA-386-12-000001,    </w:t>
      </w:r>
    </w:p>
    <w:p w:rsidR="00A06EC0" w:rsidRPr="00C21B9D" w:rsidRDefault="00A06EC0" w:rsidP="00A06EC0">
      <w:pPr>
        <w:ind w:left="720" w:hanging="720"/>
        <w:rPr>
          <w:rFonts w:ascii="Arial" w:hAnsi="Arial" w:cs="Arial"/>
          <w:b/>
        </w:rPr>
      </w:pPr>
      <w:r w:rsidRPr="00C21B9D">
        <w:rPr>
          <w:rFonts w:ascii="Arial" w:hAnsi="Arial" w:cs="Arial"/>
          <w:b/>
        </w:rPr>
        <w:t xml:space="preserve">                    Amendment</w:t>
      </w:r>
      <w:r w:rsidR="00F654E1">
        <w:rPr>
          <w:rFonts w:ascii="Arial" w:hAnsi="Arial" w:cs="Arial"/>
          <w:b/>
        </w:rPr>
        <w:t>#03</w:t>
      </w:r>
      <w:r w:rsidRPr="00C21B9D">
        <w:rPr>
          <w:rFonts w:ascii="Arial" w:hAnsi="Arial" w:cs="Arial"/>
          <w:b/>
        </w:rPr>
        <w:t xml:space="preserve"> </w:t>
      </w:r>
    </w:p>
    <w:p w:rsidR="00A06EC0" w:rsidRPr="00C21B9D" w:rsidRDefault="00A06EC0" w:rsidP="00A06EC0">
      <w:pPr>
        <w:ind w:left="720" w:hanging="720"/>
        <w:rPr>
          <w:rFonts w:ascii="Arial" w:hAnsi="Arial" w:cs="Arial"/>
          <w:b/>
        </w:rPr>
      </w:pPr>
    </w:p>
    <w:p w:rsidR="00A06EC0" w:rsidRPr="00C21B9D" w:rsidRDefault="00A06EC0" w:rsidP="004031B7">
      <w:pPr>
        <w:ind w:left="1800" w:hanging="1800"/>
        <w:rPr>
          <w:rFonts w:ascii="Arial" w:hAnsi="Arial" w:cs="Arial"/>
        </w:rPr>
      </w:pPr>
      <w:r w:rsidRPr="00C21B9D">
        <w:rPr>
          <w:rFonts w:ascii="Arial" w:hAnsi="Arial" w:cs="Arial"/>
          <w:b/>
        </w:rPr>
        <w:t xml:space="preserve">Project </w:t>
      </w:r>
      <w:proofErr w:type="gramStart"/>
      <w:r w:rsidRPr="00C21B9D">
        <w:rPr>
          <w:rFonts w:ascii="Arial" w:hAnsi="Arial" w:cs="Arial"/>
          <w:b/>
        </w:rPr>
        <w:t>Name :</w:t>
      </w:r>
      <w:proofErr w:type="gramEnd"/>
      <w:r w:rsidRPr="00C21B9D">
        <w:rPr>
          <w:rFonts w:ascii="Arial" w:hAnsi="Arial" w:cs="Arial"/>
          <w:b/>
        </w:rPr>
        <w:t xml:space="preserve"> </w:t>
      </w:r>
      <w:r w:rsidRPr="00C21B9D">
        <w:rPr>
          <w:rFonts w:ascii="Arial" w:hAnsi="Arial" w:cs="Arial"/>
        </w:rPr>
        <w:t xml:space="preserve">USAID/India’s </w:t>
      </w:r>
      <w:r w:rsidRPr="00C21B9D">
        <w:rPr>
          <w:rFonts w:ascii="Arial" w:hAnsi="Arial" w:cs="Arial"/>
          <w:bCs/>
          <w:color w:val="000000"/>
        </w:rPr>
        <w:t xml:space="preserve">The HIV/AIDS Partnership: Impact through Prevention, </w:t>
      </w:r>
      <w:r w:rsidR="004031B7">
        <w:rPr>
          <w:rFonts w:ascii="Arial" w:hAnsi="Arial" w:cs="Arial"/>
          <w:bCs/>
          <w:color w:val="000000"/>
        </w:rPr>
        <w:t xml:space="preserve">     </w:t>
      </w:r>
      <w:r w:rsidRPr="00C21B9D">
        <w:rPr>
          <w:rFonts w:ascii="Arial" w:hAnsi="Arial" w:cs="Arial"/>
          <w:bCs/>
          <w:color w:val="000000"/>
        </w:rPr>
        <w:t>Private Sector and Evidence-based Programming (PIPPSE)</w:t>
      </w:r>
    </w:p>
    <w:p w:rsidR="00A06EC0" w:rsidRPr="00C21B9D" w:rsidRDefault="00A06EC0" w:rsidP="00A06EC0">
      <w:pPr>
        <w:rPr>
          <w:rFonts w:ascii="Arial" w:hAnsi="Arial" w:cs="Arial"/>
        </w:rPr>
      </w:pPr>
    </w:p>
    <w:p w:rsidR="000B55EB" w:rsidRPr="000B55EB" w:rsidRDefault="00A06EC0" w:rsidP="000B55EB">
      <w:pPr>
        <w:rPr>
          <w:rFonts w:ascii="Arial" w:hAnsi="Arial" w:cs="Arial"/>
        </w:rPr>
      </w:pPr>
      <w:r w:rsidRPr="000B55EB">
        <w:rPr>
          <w:rFonts w:ascii="Arial" w:hAnsi="Arial" w:cs="Arial"/>
        </w:rPr>
        <w:t xml:space="preserve">This Amendment No. </w:t>
      </w:r>
      <w:r w:rsidR="00F654E1" w:rsidRPr="000B55EB">
        <w:rPr>
          <w:rFonts w:ascii="Arial" w:hAnsi="Arial" w:cs="Arial"/>
        </w:rPr>
        <w:t>3</w:t>
      </w:r>
      <w:r w:rsidRPr="000B55EB">
        <w:rPr>
          <w:rFonts w:ascii="Arial" w:hAnsi="Arial" w:cs="Arial"/>
        </w:rPr>
        <w:t xml:space="preserve"> to subject RFA is hereby issued to </w:t>
      </w:r>
      <w:r w:rsidR="000B55EB" w:rsidRPr="000B55EB">
        <w:rPr>
          <w:rFonts w:ascii="Arial" w:hAnsi="Arial" w:cs="Arial"/>
        </w:rPr>
        <w:t>add r</w:t>
      </w:r>
      <w:r w:rsidR="000B55EB" w:rsidRPr="000B55EB">
        <w:rPr>
          <w:rFonts w:ascii="Arial" w:hAnsi="Arial" w:cs="Arial"/>
          <w:b/>
          <w:bCs/>
        </w:rPr>
        <w:t xml:space="preserve">esponses to questions received by the deadline as follows: </w:t>
      </w:r>
    </w:p>
    <w:p w:rsidR="000B55EB" w:rsidRPr="000B55EB" w:rsidRDefault="000B55EB" w:rsidP="000B55EB">
      <w:pPr>
        <w:rPr>
          <w:rFonts w:ascii="Arial" w:hAnsi="Arial" w:cs="Arial"/>
          <w:b/>
          <w:bCs/>
          <w:color w:val="000000"/>
        </w:rPr>
      </w:pPr>
    </w:p>
    <w:p w:rsidR="000B55EB" w:rsidRPr="000B55EB" w:rsidRDefault="000B55EB" w:rsidP="000B55EB">
      <w:pPr>
        <w:rPr>
          <w:rFonts w:ascii="Arial" w:hAnsi="Arial" w:cs="Arial"/>
          <w:b/>
          <w:bCs/>
          <w:color w:val="000000"/>
        </w:rPr>
      </w:pPr>
    </w:p>
    <w:p w:rsidR="00A06EC0" w:rsidRPr="000B55EB" w:rsidRDefault="000B55EB" w:rsidP="000B55EB">
      <w:pPr>
        <w:ind w:left="2160" w:firstLine="720"/>
        <w:rPr>
          <w:rFonts w:ascii="Arial" w:hAnsi="Arial" w:cs="Arial"/>
          <w:b/>
          <w:snapToGrid/>
          <w:color w:val="222222"/>
          <w:highlight w:val="yellow"/>
        </w:rPr>
      </w:pPr>
      <w:r w:rsidRPr="000B55EB">
        <w:rPr>
          <w:rFonts w:ascii="Arial" w:hAnsi="Arial" w:cs="Arial"/>
          <w:b/>
          <w:bCs/>
          <w:color w:val="000000"/>
        </w:rPr>
        <w:t>QUESTIONS &amp; ANSWERS</w:t>
      </w:r>
    </w:p>
    <w:p w:rsidR="000B55EB" w:rsidRDefault="000B55EB" w:rsidP="005211CB">
      <w:pPr>
        <w:rPr>
          <w:rFonts w:ascii="Arial" w:hAnsi="Arial" w:cs="Arial"/>
          <w:b/>
          <w:snapToGrid/>
          <w:color w:val="222222"/>
          <w:highlight w:val="yellow"/>
        </w:rPr>
      </w:pPr>
    </w:p>
    <w:p w:rsidR="000B55EB" w:rsidRDefault="000B55EB" w:rsidP="005211CB">
      <w:pPr>
        <w:rPr>
          <w:rFonts w:ascii="Arial" w:hAnsi="Arial" w:cs="Arial"/>
          <w:b/>
          <w:snapToGrid/>
          <w:color w:val="222222"/>
          <w:highlight w:val="yellow"/>
        </w:rPr>
      </w:pPr>
    </w:p>
    <w:p w:rsidR="008A3E75" w:rsidRPr="00223B8D" w:rsidRDefault="0037541A" w:rsidP="005211CB">
      <w:pPr>
        <w:rPr>
          <w:rStyle w:val="apple-style-span"/>
          <w:rFonts w:ascii="Arial" w:hAnsi="Arial" w:cs="Arial"/>
          <w:color w:val="222222"/>
          <w:sz w:val="20"/>
          <w:szCs w:val="20"/>
        </w:rPr>
      </w:pPr>
      <w:r w:rsidRPr="00223B8D">
        <w:rPr>
          <w:rFonts w:ascii="Arial" w:hAnsi="Arial" w:cs="Arial"/>
          <w:b/>
          <w:snapToGrid/>
          <w:color w:val="222222"/>
        </w:rPr>
        <w:t>Question</w:t>
      </w:r>
      <w:r w:rsidR="00223B8D" w:rsidRPr="00223B8D">
        <w:rPr>
          <w:rFonts w:ascii="Arial" w:hAnsi="Arial" w:cs="Arial"/>
          <w:b/>
          <w:snapToGrid/>
          <w:color w:val="222222"/>
        </w:rPr>
        <w:t xml:space="preserve"> </w:t>
      </w:r>
      <w:proofErr w:type="gramStart"/>
      <w:r w:rsidR="00223B8D" w:rsidRPr="00223B8D">
        <w:rPr>
          <w:rFonts w:ascii="Arial" w:hAnsi="Arial" w:cs="Arial"/>
          <w:b/>
          <w:snapToGrid/>
          <w:color w:val="222222"/>
        </w:rPr>
        <w:t>1</w:t>
      </w:r>
      <w:r w:rsidRPr="00223B8D">
        <w:rPr>
          <w:rFonts w:ascii="Arial" w:hAnsi="Arial" w:cs="Arial"/>
          <w:b/>
          <w:snapToGrid/>
          <w:color w:val="222222"/>
        </w:rPr>
        <w:t xml:space="preserve"> :</w:t>
      </w:r>
      <w:proofErr w:type="gramEnd"/>
      <w:r w:rsidRPr="00223B8D">
        <w:rPr>
          <w:rFonts w:ascii="Arial" w:hAnsi="Arial" w:cs="Arial"/>
          <w:snapToGrid/>
          <w:color w:val="222222"/>
        </w:rPr>
        <w:t xml:space="preserve"> </w:t>
      </w:r>
      <w:r w:rsidR="001E7F1B" w:rsidRPr="00223B8D">
        <w:rPr>
          <w:rStyle w:val="apple-style-span"/>
          <w:rFonts w:ascii="Arial" w:hAnsi="Arial" w:cs="Arial"/>
          <w:color w:val="222222"/>
          <w:sz w:val="20"/>
          <w:szCs w:val="20"/>
        </w:rPr>
        <w:t>We don't have registration with NACO, can we apply without registration with NACO ?</w:t>
      </w:r>
    </w:p>
    <w:p w:rsidR="008A3E75" w:rsidRPr="008A3E75" w:rsidRDefault="008A3E75" w:rsidP="008A3E75">
      <w:pPr>
        <w:rPr>
          <w:rFonts w:ascii="Arial" w:hAnsi="Arial" w:cs="Arial"/>
          <w:b/>
          <w:snapToGrid/>
          <w:color w:val="222222"/>
        </w:rPr>
      </w:pPr>
      <w:proofErr w:type="gramStart"/>
      <w:r w:rsidRPr="00223B8D">
        <w:rPr>
          <w:rFonts w:ascii="Arial" w:hAnsi="Arial" w:cs="Arial"/>
          <w:b/>
          <w:snapToGrid/>
          <w:color w:val="222222"/>
        </w:rPr>
        <w:t>Answer :</w:t>
      </w:r>
      <w:proofErr w:type="gramEnd"/>
      <w:r w:rsidR="00EC490D">
        <w:rPr>
          <w:rFonts w:ascii="Arial" w:hAnsi="Arial" w:cs="Arial"/>
          <w:b/>
          <w:snapToGrid/>
          <w:color w:val="222222"/>
        </w:rPr>
        <w:t xml:space="preserve"> </w:t>
      </w:r>
      <w:r w:rsidR="00F85EE5">
        <w:rPr>
          <w:rFonts w:ascii="Arial" w:hAnsi="Arial" w:cs="Arial"/>
          <w:b/>
          <w:snapToGrid/>
          <w:color w:val="222222"/>
        </w:rPr>
        <w:t>T</w:t>
      </w:r>
      <w:r w:rsidR="00EC490D">
        <w:rPr>
          <w:rFonts w:ascii="Arial" w:hAnsi="Arial" w:cs="Arial"/>
          <w:b/>
          <w:snapToGrid/>
          <w:color w:val="222222"/>
        </w:rPr>
        <w:t>here is no need for a registration with NACO to apply for this RFA.</w:t>
      </w:r>
    </w:p>
    <w:p w:rsidR="008A3E75" w:rsidRPr="008A3E75" w:rsidRDefault="001E7F1B" w:rsidP="008A3E75">
      <w:pPr>
        <w:rPr>
          <w:rFonts w:ascii="Arial" w:hAnsi="Arial" w:cs="Arial"/>
          <w:b/>
          <w:snapToGrid/>
          <w:color w:val="222222"/>
        </w:rPr>
      </w:pPr>
      <w:r>
        <w:rPr>
          <w:rFonts w:ascii="Arial" w:hAnsi="Arial" w:cs="Arial"/>
          <w:color w:val="222222"/>
          <w:sz w:val="20"/>
          <w:szCs w:val="20"/>
        </w:rPr>
        <w:br/>
      </w:r>
      <w:r w:rsidR="0037541A" w:rsidRPr="0037541A">
        <w:rPr>
          <w:rFonts w:ascii="Arial" w:hAnsi="Arial" w:cs="Arial"/>
          <w:b/>
          <w:snapToGrid/>
          <w:color w:val="222222"/>
        </w:rPr>
        <w:t xml:space="preserve">Question </w:t>
      </w:r>
      <w:proofErr w:type="gramStart"/>
      <w:r w:rsidR="00223B8D">
        <w:rPr>
          <w:rFonts w:ascii="Arial" w:hAnsi="Arial" w:cs="Arial"/>
          <w:b/>
          <w:snapToGrid/>
          <w:color w:val="222222"/>
        </w:rPr>
        <w:t xml:space="preserve">2 </w:t>
      </w:r>
      <w:r w:rsidR="0037541A" w:rsidRPr="0037541A">
        <w:rPr>
          <w:rFonts w:ascii="Arial" w:hAnsi="Arial" w:cs="Arial"/>
          <w:b/>
          <w:snapToGrid/>
          <w:color w:val="222222"/>
        </w:rPr>
        <w:t>:</w:t>
      </w:r>
      <w:proofErr w:type="gramEnd"/>
      <w:r w:rsidR="0037541A">
        <w:rPr>
          <w:rFonts w:ascii="Arial" w:hAnsi="Arial" w:cs="Arial"/>
          <w:snapToGrid/>
          <w:color w:val="222222"/>
        </w:rPr>
        <w:t xml:space="preserve"> </w:t>
      </w:r>
      <w:r>
        <w:rPr>
          <w:rStyle w:val="apple-style-span"/>
          <w:rFonts w:ascii="Arial" w:hAnsi="Arial" w:cs="Arial"/>
          <w:color w:val="222222"/>
          <w:sz w:val="20"/>
          <w:szCs w:val="20"/>
        </w:rPr>
        <w:t xml:space="preserve"> We are an emerging NGO with small annual budget less than </w:t>
      </w:r>
      <w:proofErr w:type="spellStart"/>
      <w:r>
        <w:rPr>
          <w:rStyle w:val="apple-style-span"/>
          <w:rFonts w:ascii="Arial" w:hAnsi="Arial" w:cs="Arial"/>
          <w:color w:val="222222"/>
          <w:sz w:val="20"/>
          <w:szCs w:val="20"/>
        </w:rPr>
        <w:t>Rs</w:t>
      </w:r>
      <w:proofErr w:type="spellEnd"/>
      <w:r>
        <w:rPr>
          <w:rStyle w:val="apple-style-span"/>
          <w:rFonts w:ascii="Arial" w:hAnsi="Arial" w:cs="Arial"/>
          <w:color w:val="222222"/>
          <w:sz w:val="20"/>
          <w:szCs w:val="20"/>
        </w:rPr>
        <w:t>. 1</w:t>
      </w:r>
      <w:r w:rsidR="00F85EE5">
        <w:rPr>
          <w:rStyle w:val="apple-style-span"/>
          <w:rFonts w:ascii="Arial" w:hAnsi="Arial" w:cs="Arial"/>
          <w:color w:val="222222"/>
          <w:sz w:val="20"/>
          <w:szCs w:val="20"/>
        </w:rPr>
        <w:t>,</w:t>
      </w:r>
      <w:r>
        <w:rPr>
          <w:rStyle w:val="apple-style-span"/>
          <w:rFonts w:ascii="Arial" w:hAnsi="Arial" w:cs="Arial"/>
          <w:color w:val="222222"/>
          <w:sz w:val="20"/>
          <w:szCs w:val="20"/>
        </w:rPr>
        <w:t>200</w:t>
      </w:r>
      <w:r w:rsidR="00F85EE5">
        <w:rPr>
          <w:rStyle w:val="apple-style-span"/>
          <w:rFonts w:ascii="Arial" w:hAnsi="Arial" w:cs="Arial"/>
          <w:color w:val="222222"/>
          <w:sz w:val="20"/>
          <w:szCs w:val="20"/>
        </w:rPr>
        <w:t>,</w:t>
      </w:r>
      <w:r>
        <w:rPr>
          <w:rStyle w:val="apple-style-span"/>
          <w:rFonts w:ascii="Arial" w:hAnsi="Arial" w:cs="Arial"/>
          <w:color w:val="222222"/>
          <w:sz w:val="20"/>
          <w:szCs w:val="20"/>
        </w:rPr>
        <w:t>000 can we apply with this level ?</w:t>
      </w:r>
      <w:r>
        <w:rPr>
          <w:rFonts w:ascii="Arial" w:hAnsi="Arial" w:cs="Arial"/>
          <w:color w:val="222222"/>
          <w:sz w:val="20"/>
          <w:szCs w:val="20"/>
        </w:rPr>
        <w:br/>
      </w:r>
      <w:proofErr w:type="gramStart"/>
      <w:r w:rsidR="008A3E75" w:rsidRPr="008A3E75">
        <w:rPr>
          <w:rFonts w:ascii="Arial" w:hAnsi="Arial" w:cs="Arial"/>
          <w:b/>
          <w:snapToGrid/>
          <w:color w:val="222222"/>
        </w:rPr>
        <w:t>Answer :</w:t>
      </w:r>
      <w:proofErr w:type="gramEnd"/>
      <w:r w:rsidR="003C5DA5">
        <w:rPr>
          <w:rFonts w:ascii="Arial" w:hAnsi="Arial" w:cs="Arial"/>
          <w:b/>
          <w:snapToGrid/>
          <w:color w:val="222222"/>
        </w:rPr>
        <w:t xml:space="preserve"> Any organization which has the </w:t>
      </w:r>
      <w:r w:rsidR="00F85EE5">
        <w:rPr>
          <w:rFonts w:ascii="Arial" w:hAnsi="Arial" w:cs="Arial"/>
          <w:b/>
          <w:snapToGrid/>
          <w:color w:val="222222"/>
        </w:rPr>
        <w:t xml:space="preserve">technical </w:t>
      </w:r>
      <w:r w:rsidR="003C5DA5">
        <w:rPr>
          <w:rFonts w:ascii="Arial" w:hAnsi="Arial" w:cs="Arial"/>
          <w:b/>
          <w:snapToGrid/>
          <w:color w:val="222222"/>
        </w:rPr>
        <w:t>capability t</w:t>
      </w:r>
      <w:r w:rsidR="003D7172">
        <w:rPr>
          <w:rFonts w:ascii="Arial" w:hAnsi="Arial" w:cs="Arial"/>
          <w:b/>
          <w:snapToGrid/>
          <w:color w:val="222222"/>
        </w:rPr>
        <w:t>o</w:t>
      </w:r>
      <w:r w:rsidR="00F85EE5">
        <w:rPr>
          <w:rFonts w:ascii="Arial" w:hAnsi="Arial" w:cs="Arial"/>
          <w:b/>
          <w:snapToGrid/>
          <w:color w:val="222222"/>
        </w:rPr>
        <w:t xml:space="preserve"> handle PIPPSE award can apply for</w:t>
      </w:r>
      <w:r w:rsidR="003D7172">
        <w:rPr>
          <w:rFonts w:ascii="Arial" w:hAnsi="Arial" w:cs="Arial"/>
          <w:b/>
          <w:snapToGrid/>
          <w:color w:val="222222"/>
        </w:rPr>
        <w:t xml:space="preserve"> the grant</w:t>
      </w:r>
      <w:r w:rsidR="00C53715">
        <w:rPr>
          <w:rFonts w:ascii="Arial" w:hAnsi="Arial" w:cs="Arial"/>
          <w:b/>
          <w:snapToGrid/>
          <w:color w:val="222222"/>
        </w:rPr>
        <w:t xml:space="preserve"> as a prime or sub under a prime</w:t>
      </w:r>
      <w:r w:rsidR="003D7172">
        <w:rPr>
          <w:rFonts w:ascii="Arial" w:hAnsi="Arial" w:cs="Arial"/>
          <w:b/>
          <w:snapToGrid/>
          <w:color w:val="222222"/>
        </w:rPr>
        <w:t>.</w:t>
      </w:r>
      <w:r w:rsidR="00F85EE5">
        <w:rPr>
          <w:rFonts w:ascii="Arial" w:hAnsi="Arial" w:cs="Arial"/>
          <w:b/>
          <w:snapToGrid/>
          <w:color w:val="222222"/>
        </w:rPr>
        <w:t xml:space="preserve"> </w:t>
      </w:r>
    </w:p>
    <w:p w:rsidR="008A3E75" w:rsidRDefault="008A3E75" w:rsidP="005211CB">
      <w:pPr>
        <w:rPr>
          <w:rFonts w:ascii="Arial" w:hAnsi="Arial" w:cs="Arial"/>
          <w:color w:val="222222"/>
          <w:sz w:val="20"/>
          <w:szCs w:val="20"/>
        </w:rPr>
      </w:pPr>
    </w:p>
    <w:p w:rsidR="00120FB8" w:rsidRPr="00D50EC6" w:rsidRDefault="0037541A" w:rsidP="005211CB">
      <w:pPr>
        <w:rPr>
          <w:rFonts w:ascii="Arial" w:hAnsi="Arial" w:cs="Arial"/>
          <w:snapToGrid/>
        </w:rPr>
      </w:pPr>
      <w:r w:rsidRPr="00D50EC6">
        <w:rPr>
          <w:rFonts w:ascii="Arial" w:hAnsi="Arial" w:cs="Arial"/>
          <w:b/>
          <w:snapToGrid/>
        </w:rPr>
        <w:t xml:space="preserve">Question </w:t>
      </w:r>
      <w:proofErr w:type="gramStart"/>
      <w:r w:rsidR="00223B8D" w:rsidRPr="00D50EC6">
        <w:rPr>
          <w:rFonts w:ascii="Arial" w:hAnsi="Arial" w:cs="Arial"/>
          <w:b/>
          <w:snapToGrid/>
        </w:rPr>
        <w:t xml:space="preserve">3 </w:t>
      </w:r>
      <w:r w:rsidRPr="00D50EC6">
        <w:rPr>
          <w:rFonts w:ascii="Arial" w:hAnsi="Arial" w:cs="Arial"/>
          <w:b/>
          <w:snapToGrid/>
        </w:rPr>
        <w:t>:</w:t>
      </w:r>
      <w:proofErr w:type="gramEnd"/>
      <w:r w:rsidRPr="00D50EC6">
        <w:rPr>
          <w:rFonts w:ascii="Arial" w:hAnsi="Arial" w:cs="Arial"/>
          <w:snapToGrid/>
        </w:rPr>
        <w:t xml:space="preserve"> </w:t>
      </w:r>
      <w:r w:rsidR="00120FB8" w:rsidRPr="00D50EC6">
        <w:rPr>
          <w:rFonts w:ascii="Arial" w:hAnsi="Arial" w:cs="Arial"/>
          <w:snapToGrid/>
        </w:rPr>
        <w:t xml:space="preserve">In case, the International Financial </w:t>
      </w:r>
      <w:proofErr w:type="spellStart"/>
      <w:r w:rsidR="00120FB8" w:rsidRPr="00D50EC6">
        <w:rPr>
          <w:rFonts w:ascii="Arial" w:hAnsi="Arial" w:cs="Arial"/>
          <w:snapToGrid/>
        </w:rPr>
        <w:t>Organisations</w:t>
      </w:r>
      <w:proofErr w:type="spellEnd"/>
      <w:r w:rsidR="00120FB8" w:rsidRPr="00D50EC6">
        <w:rPr>
          <w:rFonts w:ascii="Arial" w:hAnsi="Arial" w:cs="Arial"/>
          <w:snapToGrid/>
        </w:rPr>
        <w:t xml:space="preserve"> who have liaison office in India &amp; don’t have FCRA </w:t>
      </w:r>
      <w:proofErr w:type="spellStart"/>
      <w:r w:rsidR="00120FB8" w:rsidRPr="00D50EC6">
        <w:rPr>
          <w:rFonts w:ascii="Arial" w:hAnsi="Arial" w:cs="Arial"/>
          <w:snapToGrid/>
        </w:rPr>
        <w:t>Registeration</w:t>
      </w:r>
      <w:proofErr w:type="spellEnd"/>
      <w:r w:rsidR="00120FB8" w:rsidRPr="00D50EC6">
        <w:rPr>
          <w:rFonts w:ascii="Arial" w:hAnsi="Arial" w:cs="Arial"/>
          <w:snapToGrid/>
        </w:rPr>
        <w:t xml:space="preserve"> &amp; want to join as Sub-awardees, then how the grant will be disbursed to them?</w:t>
      </w:r>
    </w:p>
    <w:p w:rsidR="008A3E75" w:rsidRPr="00D50EC6" w:rsidRDefault="008A3E75" w:rsidP="00E07155">
      <w:pPr>
        <w:rPr>
          <w:rFonts w:ascii="Arial" w:hAnsi="Arial" w:cs="Arial"/>
          <w:b/>
          <w:snapToGrid/>
        </w:rPr>
      </w:pPr>
      <w:proofErr w:type="gramStart"/>
      <w:r w:rsidRPr="00D50EC6">
        <w:rPr>
          <w:rFonts w:ascii="Arial" w:hAnsi="Arial" w:cs="Arial"/>
          <w:b/>
          <w:snapToGrid/>
        </w:rPr>
        <w:t>Answer :</w:t>
      </w:r>
      <w:proofErr w:type="gramEnd"/>
      <w:r w:rsidR="001114B3" w:rsidRPr="00D50EC6">
        <w:rPr>
          <w:rFonts w:ascii="Arial" w:hAnsi="Arial" w:cs="Arial"/>
          <w:b/>
          <w:snapToGrid/>
        </w:rPr>
        <w:t xml:space="preserve"> </w:t>
      </w:r>
      <w:r w:rsidR="00D50EC6" w:rsidRPr="00D50EC6">
        <w:rPr>
          <w:rFonts w:ascii="Arial" w:hAnsi="Arial" w:cs="Arial"/>
          <w:b/>
          <w:snapToGrid/>
        </w:rPr>
        <w:t>I</w:t>
      </w:r>
      <w:r w:rsidR="00FF09A2" w:rsidRPr="00D50EC6">
        <w:rPr>
          <w:rFonts w:ascii="Arial" w:hAnsi="Arial" w:cs="Arial"/>
          <w:b/>
        </w:rPr>
        <w:t xml:space="preserve">t is applicant’s responsibility to propose a team which can </w:t>
      </w:r>
      <w:r w:rsidR="00D50EC6">
        <w:rPr>
          <w:rFonts w:ascii="Arial" w:hAnsi="Arial" w:cs="Arial"/>
          <w:b/>
        </w:rPr>
        <w:t>s</w:t>
      </w:r>
      <w:bookmarkStart w:id="0" w:name="_GoBack"/>
      <w:bookmarkEnd w:id="0"/>
      <w:r w:rsidR="00FF09A2" w:rsidRPr="00D50EC6">
        <w:rPr>
          <w:rFonts w:ascii="Arial" w:hAnsi="Arial" w:cs="Arial"/>
          <w:b/>
        </w:rPr>
        <w:t>uccessfully</w:t>
      </w:r>
      <w:r w:rsidR="008A46DE" w:rsidRPr="00D50EC6">
        <w:rPr>
          <w:rFonts w:ascii="Arial" w:hAnsi="Arial" w:cs="Arial"/>
          <w:b/>
        </w:rPr>
        <w:t xml:space="preserve"> </w:t>
      </w:r>
      <w:r w:rsidR="00FF09A2" w:rsidRPr="00D50EC6">
        <w:rPr>
          <w:rFonts w:ascii="Arial" w:hAnsi="Arial" w:cs="Arial"/>
          <w:b/>
        </w:rPr>
        <w:t xml:space="preserve">implement </w:t>
      </w:r>
      <w:r w:rsidR="008A46DE" w:rsidRPr="00D50EC6">
        <w:rPr>
          <w:rFonts w:ascii="Arial" w:hAnsi="Arial" w:cs="Arial"/>
          <w:b/>
        </w:rPr>
        <w:t xml:space="preserve">USAIDs </w:t>
      </w:r>
      <w:r w:rsidR="00FF09A2" w:rsidRPr="00D50EC6">
        <w:rPr>
          <w:rFonts w:ascii="Arial" w:hAnsi="Arial" w:cs="Arial"/>
          <w:b/>
        </w:rPr>
        <w:t>PIPPSE program.</w:t>
      </w:r>
    </w:p>
    <w:p w:rsidR="005211CB" w:rsidRPr="00120FB8" w:rsidRDefault="005211CB" w:rsidP="005211CB">
      <w:pPr>
        <w:rPr>
          <w:rFonts w:ascii="Times New Roman" w:hAnsi="Times New Roman"/>
          <w:snapToGrid/>
          <w:color w:val="222222"/>
        </w:rPr>
      </w:pPr>
    </w:p>
    <w:p w:rsidR="00120FB8" w:rsidRPr="00120FB8" w:rsidRDefault="0037541A" w:rsidP="005211CB">
      <w:pPr>
        <w:rPr>
          <w:rFonts w:ascii="Times New Roman" w:hAnsi="Times New Roman"/>
          <w:snapToGrid/>
          <w:color w:val="222222"/>
        </w:rPr>
      </w:pPr>
      <w:r w:rsidRPr="0037541A">
        <w:rPr>
          <w:rFonts w:ascii="Arial" w:hAnsi="Arial" w:cs="Arial"/>
          <w:b/>
          <w:snapToGrid/>
          <w:color w:val="222222"/>
        </w:rPr>
        <w:t xml:space="preserve">Question </w:t>
      </w:r>
      <w:proofErr w:type="gramStart"/>
      <w:r w:rsidR="00223B8D">
        <w:rPr>
          <w:rFonts w:ascii="Arial" w:hAnsi="Arial" w:cs="Arial"/>
          <w:b/>
          <w:snapToGrid/>
          <w:color w:val="222222"/>
        </w:rPr>
        <w:t xml:space="preserve">4 </w:t>
      </w:r>
      <w:r w:rsidRPr="0037541A">
        <w:rPr>
          <w:rFonts w:ascii="Arial" w:hAnsi="Arial" w:cs="Arial"/>
          <w:b/>
          <w:snapToGrid/>
          <w:color w:val="222222"/>
        </w:rPr>
        <w:t>:</w:t>
      </w:r>
      <w:proofErr w:type="gramEnd"/>
      <w:r>
        <w:rPr>
          <w:rFonts w:ascii="Arial" w:hAnsi="Arial" w:cs="Arial"/>
          <w:snapToGrid/>
          <w:color w:val="222222"/>
        </w:rPr>
        <w:t xml:space="preserve"> </w:t>
      </w:r>
      <w:r w:rsidR="00120FB8" w:rsidRPr="00120FB8">
        <w:rPr>
          <w:rFonts w:ascii="Arial" w:hAnsi="Arial" w:cs="Arial"/>
          <w:snapToGrid/>
          <w:color w:val="222222"/>
        </w:rPr>
        <w:t>Whether Audit of Sub-awardees will be conducted by USAID or facilitated by Prime?</w:t>
      </w:r>
    </w:p>
    <w:p w:rsidR="003D0B96" w:rsidRPr="00DA3490" w:rsidRDefault="008A3E75" w:rsidP="005211CB">
      <w:pPr>
        <w:rPr>
          <w:rFonts w:ascii="Arial" w:hAnsi="Arial" w:cs="Arial"/>
          <w:b/>
          <w:snapToGrid/>
          <w:color w:val="222222"/>
        </w:rPr>
      </w:pPr>
      <w:proofErr w:type="gramStart"/>
      <w:r w:rsidRPr="008A3E75">
        <w:rPr>
          <w:rFonts w:ascii="Arial" w:hAnsi="Arial" w:cs="Arial"/>
          <w:b/>
          <w:snapToGrid/>
          <w:color w:val="222222"/>
        </w:rPr>
        <w:t>Answer :</w:t>
      </w:r>
      <w:proofErr w:type="gramEnd"/>
      <w:r>
        <w:rPr>
          <w:rFonts w:ascii="Arial" w:hAnsi="Arial" w:cs="Arial"/>
          <w:b/>
          <w:snapToGrid/>
          <w:color w:val="222222"/>
        </w:rPr>
        <w:t xml:space="preserve"> </w:t>
      </w:r>
      <w:r w:rsidR="003D0B96" w:rsidRPr="00DA3490">
        <w:rPr>
          <w:rFonts w:ascii="Arial" w:hAnsi="Arial" w:cs="Arial"/>
          <w:b/>
        </w:rPr>
        <w:t xml:space="preserve">Foreign nonprofit organizations, host governments, and </w:t>
      </w:r>
      <w:proofErr w:type="spellStart"/>
      <w:r w:rsidR="003D0B96" w:rsidRPr="00DA3490">
        <w:rPr>
          <w:rFonts w:ascii="Arial" w:hAnsi="Arial" w:cs="Arial"/>
          <w:b/>
        </w:rPr>
        <w:t>subrecipients</w:t>
      </w:r>
      <w:proofErr w:type="spellEnd"/>
      <w:r w:rsidR="003D0B96" w:rsidRPr="00DA3490">
        <w:rPr>
          <w:rFonts w:ascii="Arial" w:hAnsi="Arial" w:cs="Arial"/>
          <w:b/>
        </w:rPr>
        <w:t xml:space="preserve"> that expend $300,000 or more in USAID awards (i.e., organizations that receive USAID funds either directly or through a prime contractor or recipient) during their fiscal year, must have an annual audit conducted of those funds.</w:t>
      </w:r>
    </w:p>
    <w:p w:rsidR="003D0B96" w:rsidRPr="00DA3490" w:rsidRDefault="003D0B96" w:rsidP="005211CB">
      <w:pPr>
        <w:rPr>
          <w:rFonts w:ascii="Arial" w:hAnsi="Arial" w:cs="Arial"/>
          <w:b/>
        </w:rPr>
      </w:pPr>
      <w:r w:rsidRPr="00DA3490">
        <w:rPr>
          <w:rFonts w:ascii="Arial" w:hAnsi="Arial" w:cs="Arial"/>
          <w:b/>
        </w:rPr>
        <w:t xml:space="preserve">Foreign recipients must adhere to the </w:t>
      </w:r>
      <w:hyperlink r:id="rId9" w:history="1">
        <w:r w:rsidRPr="00DA3490">
          <w:rPr>
            <w:rStyle w:val="Hyperlink"/>
            <w:rFonts w:ascii="Arial" w:hAnsi="Arial" w:cs="Arial"/>
            <w:b/>
          </w:rPr>
          <w:t xml:space="preserve">USAID </w:t>
        </w:r>
      </w:hyperlink>
      <w:hyperlink r:id="rId10" w:history="1">
        <w:r w:rsidRPr="00DA3490">
          <w:rPr>
            <w:rStyle w:val="Hyperlink"/>
            <w:rFonts w:ascii="Arial" w:hAnsi="Arial" w:cs="Arial"/>
            <w:b/>
          </w:rPr>
          <w:t>Standard Provisions for Non-U.S. Nongovernmental Grantees</w:t>
        </w:r>
      </w:hyperlink>
      <w:r w:rsidRPr="00DA3490">
        <w:rPr>
          <w:rFonts w:ascii="Arial" w:hAnsi="Arial" w:cs="Arial"/>
          <w:b/>
        </w:rPr>
        <w:t xml:space="preserve">, which provides these recipients’ audit requirements and notifies them of their responsibility to establish a system for monitoring their </w:t>
      </w:r>
      <w:proofErr w:type="spellStart"/>
      <w:r w:rsidRPr="00DA3490">
        <w:rPr>
          <w:rFonts w:ascii="Arial" w:hAnsi="Arial" w:cs="Arial"/>
          <w:b/>
        </w:rPr>
        <w:t>subrecipients</w:t>
      </w:r>
      <w:proofErr w:type="spellEnd"/>
      <w:r w:rsidRPr="00DA3490">
        <w:rPr>
          <w:rFonts w:ascii="Arial" w:hAnsi="Arial" w:cs="Arial"/>
          <w:b/>
        </w:rPr>
        <w:t xml:space="preserve">.  Therefore, a foreign prime recipient must impose the </w:t>
      </w:r>
      <w:hyperlink r:id="rId11" w:history="1">
        <w:r w:rsidRPr="00DA3490">
          <w:rPr>
            <w:rStyle w:val="Hyperlink"/>
            <w:rFonts w:ascii="Arial" w:hAnsi="Arial" w:cs="Arial"/>
            <w:b/>
          </w:rPr>
          <w:t>Guidelines for Financial Audits Contracted by Foreign Recipients</w:t>
        </w:r>
      </w:hyperlink>
      <w:r w:rsidRPr="00DA3490">
        <w:rPr>
          <w:rFonts w:ascii="Arial" w:hAnsi="Arial" w:cs="Arial"/>
          <w:b/>
        </w:rPr>
        <w:t xml:space="preserve"> on their non-U.S. </w:t>
      </w:r>
      <w:proofErr w:type="spellStart"/>
      <w:r w:rsidRPr="00DA3490">
        <w:rPr>
          <w:rFonts w:ascii="Arial" w:hAnsi="Arial" w:cs="Arial"/>
          <w:b/>
        </w:rPr>
        <w:t>subrecipients</w:t>
      </w:r>
      <w:proofErr w:type="spellEnd"/>
      <w:r w:rsidRPr="00DA3490">
        <w:rPr>
          <w:rFonts w:ascii="Arial" w:hAnsi="Arial" w:cs="Arial"/>
          <w:b/>
        </w:rPr>
        <w:t>.</w:t>
      </w:r>
    </w:p>
    <w:p w:rsidR="000B2CC3" w:rsidRDefault="000B2CC3" w:rsidP="005211CB">
      <w:pPr>
        <w:rPr>
          <w:rFonts w:ascii="Arial" w:hAnsi="Arial" w:cs="Arial"/>
          <w:b/>
          <w:snapToGrid/>
          <w:color w:val="222222"/>
        </w:rPr>
      </w:pPr>
    </w:p>
    <w:p w:rsidR="00DA3490" w:rsidRDefault="00DA3490" w:rsidP="005211CB">
      <w:pPr>
        <w:rPr>
          <w:rFonts w:ascii="Arial" w:hAnsi="Arial" w:cs="Arial"/>
          <w:b/>
          <w:snapToGrid/>
          <w:color w:val="222222"/>
        </w:rPr>
      </w:pPr>
    </w:p>
    <w:p w:rsidR="00DA3490" w:rsidRPr="00DA3490" w:rsidRDefault="00DA3490" w:rsidP="005211CB">
      <w:pPr>
        <w:rPr>
          <w:rFonts w:ascii="Arial" w:hAnsi="Arial" w:cs="Arial"/>
          <w:b/>
          <w:snapToGrid/>
          <w:color w:val="222222"/>
        </w:rPr>
      </w:pPr>
    </w:p>
    <w:p w:rsidR="005211CB" w:rsidRDefault="0037541A" w:rsidP="005211CB">
      <w:pPr>
        <w:rPr>
          <w:rFonts w:ascii="Times New Roman" w:hAnsi="Times New Roman"/>
          <w:snapToGrid/>
          <w:color w:val="222222"/>
        </w:rPr>
      </w:pPr>
      <w:r w:rsidRPr="0037541A">
        <w:rPr>
          <w:rFonts w:ascii="Arial" w:hAnsi="Arial" w:cs="Arial"/>
          <w:b/>
          <w:snapToGrid/>
          <w:color w:val="222222"/>
        </w:rPr>
        <w:t xml:space="preserve">Question </w:t>
      </w:r>
      <w:proofErr w:type="gramStart"/>
      <w:r w:rsidR="00223B8D">
        <w:rPr>
          <w:rFonts w:ascii="Arial" w:hAnsi="Arial" w:cs="Arial"/>
          <w:b/>
          <w:snapToGrid/>
          <w:color w:val="222222"/>
        </w:rPr>
        <w:t xml:space="preserve">5 </w:t>
      </w:r>
      <w:r w:rsidRPr="0037541A">
        <w:rPr>
          <w:rFonts w:ascii="Arial" w:hAnsi="Arial" w:cs="Arial"/>
          <w:b/>
          <w:snapToGrid/>
          <w:color w:val="222222"/>
        </w:rPr>
        <w:t>:</w:t>
      </w:r>
      <w:proofErr w:type="gramEnd"/>
      <w:r>
        <w:rPr>
          <w:rFonts w:ascii="Arial" w:hAnsi="Arial" w:cs="Arial"/>
          <w:snapToGrid/>
          <w:color w:val="222222"/>
        </w:rPr>
        <w:t xml:space="preserve"> </w:t>
      </w:r>
      <w:r w:rsidR="00120FB8" w:rsidRPr="00120FB8">
        <w:rPr>
          <w:rFonts w:ascii="Arial" w:hAnsi="Arial" w:cs="Arial"/>
          <w:snapToGrid/>
          <w:color w:val="222222"/>
        </w:rPr>
        <w:t>What is meant by Cost share in kind?</w:t>
      </w:r>
    </w:p>
    <w:p w:rsidR="005211CB" w:rsidRPr="000D225E" w:rsidRDefault="005211CB" w:rsidP="00F23D62">
      <w:pPr>
        <w:autoSpaceDE w:val="0"/>
        <w:autoSpaceDN w:val="0"/>
        <w:adjustRightInd w:val="0"/>
        <w:rPr>
          <w:rFonts w:ascii="Arial" w:hAnsi="Arial" w:cs="Arial"/>
          <w:b/>
          <w:snapToGrid/>
        </w:rPr>
      </w:pPr>
      <w:proofErr w:type="gramStart"/>
      <w:r w:rsidRPr="000D225E">
        <w:rPr>
          <w:rFonts w:ascii="Arial" w:hAnsi="Arial" w:cs="Arial"/>
          <w:b/>
          <w:snapToGrid/>
        </w:rPr>
        <w:t>Answer :</w:t>
      </w:r>
      <w:proofErr w:type="gramEnd"/>
      <w:r w:rsidR="004C5A52" w:rsidRPr="000D225E">
        <w:rPr>
          <w:rFonts w:ascii="Arial" w:hAnsi="Arial" w:cs="Arial"/>
          <w:b/>
          <w:snapToGrid/>
        </w:rPr>
        <w:t xml:space="preserve"> </w:t>
      </w:r>
      <w:r w:rsidR="002E71C8" w:rsidRPr="000D225E">
        <w:rPr>
          <w:rFonts w:ascii="Arial" w:hAnsi="Arial" w:cs="Arial"/>
          <w:b/>
          <w:snapToGrid/>
        </w:rPr>
        <w:t>I</w:t>
      </w:r>
      <w:r w:rsidR="00F23D62" w:rsidRPr="000D225E">
        <w:rPr>
          <w:rFonts w:ascii="Arial" w:hAnsi="Arial" w:cs="Arial"/>
          <w:b/>
          <w:snapToGrid/>
        </w:rPr>
        <w:t xml:space="preserve">n-kind contributions means the value of non-cash contributions provided by </w:t>
      </w:r>
      <w:r w:rsidR="002E71C8" w:rsidRPr="000D225E">
        <w:rPr>
          <w:rFonts w:ascii="Arial" w:hAnsi="Arial" w:cs="Arial"/>
          <w:b/>
          <w:snapToGrid/>
        </w:rPr>
        <w:t>applicant/ non-Federal source</w:t>
      </w:r>
      <w:r w:rsidR="00F23D62" w:rsidRPr="000D225E">
        <w:rPr>
          <w:rFonts w:ascii="Arial" w:hAnsi="Arial" w:cs="Arial"/>
          <w:b/>
          <w:snapToGrid/>
        </w:rPr>
        <w:t xml:space="preserve">. </w:t>
      </w:r>
      <w:r w:rsidR="002E71C8" w:rsidRPr="000D225E">
        <w:rPr>
          <w:rFonts w:ascii="Arial" w:hAnsi="Arial" w:cs="Arial"/>
          <w:b/>
          <w:snapToGrid/>
        </w:rPr>
        <w:t>I</w:t>
      </w:r>
      <w:r w:rsidR="00F23D62" w:rsidRPr="000D225E">
        <w:rPr>
          <w:rFonts w:ascii="Arial" w:hAnsi="Arial" w:cs="Arial"/>
          <w:b/>
          <w:snapToGrid/>
        </w:rPr>
        <w:t>n-kind contributions may be in the form of real property, equipment, supplies and other expendable property, and the value of goods and services directly benefiting and specifically identifiable to the project or program.</w:t>
      </w:r>
    </w:p>
    <w:p w:rsidR="005211CB" w:rsidRDefault="005211CB" w:rsidP="005211CB">
      <w:pPr>
        <w:rPr>
          <w:rFonts w:ascii="Arial" w:hAnsi="Arial" w:cs="Arial"/>
          <w:snapToGrid/>
          <w:color w:val="222222"/>
        </w:rPr>
      </w:pPr>
    </w:p>
    <w:p w:rsidR="00120FB8" w:rsidRPr="00120FB8" w:rsidRDefault="0037541A" w:rsidP="005211CB">
      <w:pPr>
        <w:rPr>
          <w:rFonts w:ascii="Times New Roman" w:hAnsi="Times New Roman"/>
          <w:snapToGrid/>
          <w:color w:val="222222"/>
        </w:rPr>
      </w:pPr>
      <w:r w:rsidRPr="0037541A">
        <w:rPr>
          <w:rFonts w:ascii="Arial" w:hAnsi="Arial" w:cs="Arial"/>
          <w:b/>
          <w:snapToGrid/>
          <w:color w:val="222222"/>
        </w:rPr>
        <w:t>Question</w:t>
      </w:r>
      <w:r w:rsidR="00223B8D">
        <w:rPr>
          <w:rFonts w:ascii="Arial" w:hAnsi="Arial" w:cs="Arial"/>
          <w:b/>
          <w:snapToGrid/>
          <w:color w:val="222222"/>
        </w:rPr>
        <w:t xml:space="preserve"> 6</w:t>
      </w:r>
      <w:r w:rsidRPr="0037541A">
        <w:rPr>
          <w:rFonts w:ascii="Arial" w:hAnsi="Arial" w:cs="Arial"/>
          <w:b/>
          <w:snapToGrid/>
          <w:color w:val="222222"/>
        </w:rPr>
        <w:t xml:space="preserve"> :</w:t>
      </w:r>
      <w:r>
        <w:rPr>
          <w:rFonts w:ascii="Arial" w:hAnsi="Arial" w:cs="Arial"/>
          <w:snapToGrid/>
          <w:color w:val="222222"/>
        </w:rPr>
        <w:t xml:space="preserve"> </w:t>
      </w:r>
      <w:r w:rsidR="00120FB8" w:rsidRPr="00120FB8">
        <w:rPr>
          <w:rFonts w:ascii="Arial" w:hAnsi="Arial" w:cs="Arial"/>
          <w:snapToGrid/>
          <w:color w:val="222222"/>
        </w:rPr>
        <w:t>In Attachment F if all certificates mentioned under Part I,II, III, IV &amp; V are required to be given by Prime on its letter head &amp; if also required for Sub-awardees also?</w:t>
      </w:r>
    </w:p>
    <w:p w:rsidR="005211CB" w:rsidRPr="004C5A52" w:rsidRDefault="005211CB" w:rsidP="005211CB">
      <w:pPr>
        <w:rPr>
          <w:rFonts w:ascii="Arial" w:hAnsi="Arial" w:cs="Arial"/>
          <w:b/>
          <w:snapToGrid/>
          <w:color w:val="222222"/>
        </w:rPr>
      </w:pPr>
      <w:proofErr w:type="gramStart"/>
      <w:r w:rsidRPr="004C5A52">
        <w:rPr>
          <w:rFonts w:ascii="Arial" w:hAnsi="Arial" w:cs="Arial"/>
          <w:b/>
          <w:snapToGrid/>
          <w:color w:val="222222"/>
        </w:rPr>
        <w:t>Answer :</w:t>
      </w:r>
      <w:proofErr w:type="gramEnd"/>
      <w:r w:rsidR="004C5A52" w:rsidRPr="004C5A52">
        <w:rPr>
          <w:rFonts w:ascii="Arial" w:hAnsi="Arial" w:cs="Arial"/>
          <w:b/>
          <w:snapToGrid/>
          <w:color w:val="222222"/>
        </w:rPr>
        <w:t xml:space="preserve"> All certificates </w:t>
      </w:r>
      <w:r w:rsidR="004C5A52">
        <w:rPr>
          <w:rFonts w:ascii="Arial" w:hAnsi="Arial" w:cs="Arial"/>
          <w:b/>
          <w:snapToGrid/>
          <w:color w:val="222222"/>
        </w:rPr>
        <w:t>are to be submitted by</w:t>
      </w:r>
      <w:r w:rsidR="00C97BE1">
        <w:rPr>
          <w:rFonts w:ascii="Arial" w:hAnsi="Arial" w:cs="Arial"/>
          <w:b/>
          <w:snapToGrid/>
          <w:color w:val="222222"/>
        </w:rPr>
        <w:t xml:space="preserve"> both </w:t>
      </w:r>
      <w:r w:rsidR="004C5A52">
        <w:rPr>
          <w:rFonts w:ascii="Arial" w:hAnsi="Arial" w:cs="Arial"/>
          <w:b/>
          <w:snapToGrid/>
          <w:color w:val="222222"/>
        </w:rPr>
        <w:t>Prime</w:t>
      </w:r>
      <w:r w:rsidR="00C97BE1">
        <w:rPr>
          <w:rFonts w:ascii="Arial" w:hAnsi="Arial" w:cs="Arial"/>
          <w:b/>
          <w:snapToGrid/>
          <w:color w:val="222222"/>
        </w:rPr>
        <w:t xml:space="preserve"> and Sub-awardees but they don’t necessarily have to be on their letter head.</w:t>
      </w:r>
    </w:p>
    <w:p w:rsidR="005211CB" w:rsidRDefault="005211CB" w:rsidP="005211CB">
      <w:pPr>
        <w:rPr>
          <w:rFonts w:ascii="Arial" w:hAnsi="Arial" w:cs="Arial"/>
          <w:snapToGrid/>
          <w:color w:val="222222"/>
        </w:rPr>
      </w:pPr>
    </w:p>
    <w:p w:rsidR="00120FB8" w:rsidRPr="00120FB8" w:rsidRDefault="0037541A" w:rsidP="005211CB">
      <w:pPr>
        <w:rPr>
          <w:rFonts w:ascii="Times New Roman" w:hAnsi="Times New Roman"/>
          <w:snapToGrid/>
          <w:color w:val="222222"/>
        </w:rPr>
      </w:pPr>
      <w:r w:rsidRPr="0037541A">
        <w:rPr>
          <w:rFonts w:ascii="Arial" w:hAnsi="Arial" w:cs="Arial"/>
          <w:b/>
          <w:snapToGrid/>
          <w:color w:val="222222"/>
        </w:rPr>
        <w:t xml:space="preserve">Question </w:t>
      </w:r>
      <w:proofErr w:type="gramStart"/>
      <w:r w:rsidR="00223B8D">
        <w:rPr>
          <w:rFonts w:ascii="Arial" w:hAnsi="Arial" w:cs="Arial"/>
          <w:b/>
          <w:snapToGrid/>
          <w:color w:val="222222"/>
        </w:rPr>
        <w:t xml:space="preserve">7 </w:t>
      </w:r>
      <w:r w:rsidRPr="0037541A">
        <w:rPr>
          <w:rFonts w:ascii="Arial" w:hAnsi="Arial" w:cs="Arial"/>
          <w:b/>
          <w:snapToGrid/>
          <w:color w:val="222222"/>
        </w:rPr>
        <w:t>:</w:t>
      </w:r>
      <w:proofErr w:type="gramEnd"/>
      <w:r>
        <w:rPr>
          <w:rFonts w:ascii="Arial" w:hAnsi="Arial" w:cs="Arial"/>
          <w:snapToGrid/>
          <w:color w:val="222222"/>
        </w:rPr>
        <w:t xml:space="preserve"> </w:t>
      </w:r>
      <w:r w:rsidR="00120FB8" w:rsidRPr="00120FB8">
        <w:rPr>
          <w:rFonts w:ascii="Arial" w:hAnsi="Arial" w:cs="Arial"/>
          <w:snapToGrid/>
          <w:color w:val="222222"/>
        </w:rPr>
        <w:t>In Attachment F under part V, point 8 if Estimated cost of Communication Products is required separately?</w:t>
      </w:r>
    </w:p>
    <w:p w:rsidR="005211CB" w:rsidRPr="008A3E75" w:rsidRDefault="005211CB" w:rsidP="005211CB">
      <w:pPr>
        <w:rPr>
          <w:rFonts w:ascii="Arial" w:hAnsi="Arial" w:cs="Arial"/>
          <w:b/>
          <w:snapToGrid/>
          <w:color w:val="222222"/>
        </w:rPr>
      </w:pPr>
      <w:proofErr w:type="gramStart"/>
      <w:r w:rsidRPr="008A3E75">
        <w:rPr>
          <w:rFonts w:ascii="Arial" w:hAnsi="Arial" w:cs="Arial"/>
          <w:b/>
          <w:snapToGrid/>
          <w:color w:val="222222"/>
        </w:rPr>
        <w:t>Answer :</w:t>
      </w:r>
      <w:proofErr w:type="gramEnd"/>
      <w:r w:rsidR="00BB4D4D">
        <w:rPr>
          <w:rFonts w:ascii="Arial" w:hAnsi="Arial" w:cs="Arial"/>
          <w:b/>
          <w:snapToGrid/>
          <w:color w:val="222222"/>
        </w:rPr>
        <w:t xml:space="preserve"> This should be</w:t>
      </w:r>
      <w:r w:rsidR="00190595">
        <w:rPr>
          <w:rFonts w:ascii="Arial" w:hAnsi="Arial" w:cs="Arial"/>
          <w:b/>
          <w:snapToGrid/>
          <w:color w:val="222222"/>
        </w:rPr>
        <w:t xml:space="preserve"> included in the overall budget and a separate table listing various sub-cost elements should also be provided</w:t>
      </w:r>
      <w:r w:rsidR="00BB4D4D">
        <w:rPr>
          <w:rFonts w:ascii="Arial" w:hAnsi="Arial" w:cs="Arial"/>
          <w:b/>
          <w:snapToGrid/>
          <w:color w:val="222222"/>
        </w:rPr>
        <w:t>.</w:t>
      </w:r>
    </w:p>
    <w:p w:rsidR="005211CB" w:rsidRDefault="005211CB" w:rsidP="005211CB">
      <w:pPr>
        <w:rPr>
          <w:rFonts w:ascii="Arial" w:hAnsi="Arial" w:cs="Arial"/>
          <w:snapToGrid/>
          <w:color w:val="222222"/>
        </w:rPr>
      </w:pPr>
    </w:p>
    <w:p w:rsidR="00120FB8" w:rsidRPr="00120FB8" w:rsidRDefault="0037541A" w:rsidP="005211CB">
      <w:pPr>
        <w:rPr>
          <w:rFonts w:ascii="Times New Roman" w:hAnsi="Times New Roman"/>
          <w:snapToGrid/>
          <w:color w:val="222222"/>
        </w:rPr>
      </w:pPr>
      <w:r w:rsidRPr="0037541A">
        <w:rPr>
          <w:rFonts w:ascii="Arial" w:hAnsi="Arial" w:cs="Arial"/>
          <w:b/>
          <w:snapToGrid/>
          <w:color w:val="222222"/>
        </w:rPr>
        <w:t xml:space="preserve">Question </w:t>
      </w:r>
      <w:proofErr w:type="gramStart"/>
      <w:r w:rsidR="00223B8D">
        <w:rPr>
          <w:rFonts w:ascii="Arial" w:hAnsi="Arial" w:cs="Arial"/>
          <w:b/>
          <w:snapToGrid/>
          <w:color w:val="222222"/>
        </w:rPr>
        <w:t xml:space="preserve">8 </w:t>
      </w:r>
      <w:r w:rsidRPr="0037541A">
        <w:rPr>
          <w:rFonts w:ascii="Arial" w:hAnsi="Arial" w:cs="Arial"/>
          <w:b/>
          <w:snapToGrid/>
          <w:color w:val="222222"/>
        </w:rPr>
        <w:t>:</w:t>
      </w:r>
      <w:proofErr w:type="gramEnd"/>
      <w:r>
        <w:rPr>
          <w:rFonts w:ascii="Arial" w:hAnsi="Arial" w:cs="Arial"/>
          <w:snapToGrid/>
          <w:color w:val="222222"/>
        </w:rPr>
        <w:t xml:space="preserve"> </w:t>
      </w:r>
      <w:r w:rsidR="00120FB8" w:rsidRPr="00120FB8">
        <w:rPr>
          <w:rFonts w:ascii="Arial" w:hAnsi="Arial" w:cs="Arial"/>
          <w:snapToGrid/>
          <w:color w:val="222222"/>
        </w:rPr>
        <w:t>If Form 424 is required to be filled up by New Applicants also?</w:t>
      </w:r>
    </w:p>
    <w:p w:rsidR="005211CB" w:rsidRPr="00BB4D4D" w:rsidRDefault="005211CB" w:rsidP="005211CB">
      <w:pPr>
        <w:rPr>
          <w:rFonts w:ascii="Arial" w:hAnsi="Arial" w:cs="Arial"/>
          <w:b/>
          <w:snapToGrid/>
          <w:color w:val="222222"/>
        </w:rPr>
      </w:pPr>
      <w:proofErr w:type="gramStart"/>
      <w:r w:rsidRPr="00BB4D4D">
        <w:rPr>
          <w:rFonts w:ascii="Arial" w:hAnsi="Arial" w:cs="Arial"/>
          <w:b/>
          <w:snapToGrid/>
          <w:color w:val="222222"/>
        </w:rPr>
        <w:t>Answer :</w:t>
      </w:r>
      <w:proofErr w:type="gramEnd"/>
      <w:r w:rsidR="00BB4D4D">
        <w:rPr>
          <w:rFonts w:ascii="Arial" w:hAnsi="Arial" w:cs="Arial"/>
          <w:b/>
          <w:snapToGrid/>
          <w:color w:val="222222"/>
        </w:rPr>
        <w:t xml:space="preserve"> </w:t>
      </w:r>
      <w:r w:rsidR="000D225E">
        <w:rPr>
          <w:rFonts w:ascii="Arial" w:hAnsi="Arial" w:cs="Arial"/>
          <w:b/>
          <w:snapToGrid/>
          <w:color w:val="222222"/>
        </w:rPr>
        <w:t>Yes, a</w:t>
      </w:r>
      <w:r w:rsidR="006F3F20">
        <w:rPr>
          <w:rFonts w:ascii="Arial" w:hAnsi="Arial" w:cs="Arial"/>
          <w:b/>
          <w:snapToGrid/>
          <w:color w:val="222222"/>
        </w:rPr>
        <w:t>ll app</w:t>
      </w:r>
      <w:r w:rsidR="00BB4D4D">
        <w:rPr>
          <w:rFonts w:ascii="Arial" w:hAnsi="Arial" w:cs="Arial"/>
          <w:b/>
          <w:snapToGrid/>
          <w:color w:val="222222"/>
        </w:rPr>
        <w:t xml:space="preserve">licants </w:t>
      </w:r>
      <w:r w:rsidR="006F3F20">
        <w:rPr>
          <w:rFonts w:ascii="Arial" w:hAnsi="Arial" w:cs="Arial"/>
          <w:b/>
          <w:snapToGrid/>
          <w:color w:val="222222"/>
        </w:rPr>
        <w:t>must submit duly completed SF-424 and SF-424A with their application.</w:t>
      </w:r>
    </w:p>
    <w:p w:rsidR="005211CB" w:rsidRDefault="005211CB" w:rsidP="005211CB">
      <w:pPr>
        <w:rPr>
          <w:rFonts w:ascii="Arial" w:hAnsi="Arial" w:cs="Arial"/>
          <w:snapToGrid/>
          <w:color w:val="222222"/>
        </w:rPr>
      </w:pPr>
    </w:p>
    <w:p w:rsidR="00120FB8" w:rsidRPr="00120FB8" w:rsidRDefault="0037541A" w:rsidP="005211CB">
      <w:pPr>
        <w:rPr>
          <w:rFonts w:ascii="Times New Roman" w:hAnsi="Times New Roman"/>
          <w:snapToGrid/>
          <w:color w:val="222222"/>
        </w:rPr>
      </w:pPr>
      <w:r w:rsidRPr="0037541A">
        <w:rPr>
          <w:rFonts w:ascii="Arial" w:hAnsi="Arial" w:cs="Arial"/>
          <w:b/>
          <w:snapToGrid/>
          <w:color w:val="222222"/>
        </w:rPr>
        <w:t xml:space="preserve">Question </w:t>
      </w:r>
      <w:proofErr w:type="gramStart"/>
      <w:r w:rsidR="00223B8D">
        <w:rPr>
          <w:rFonts w:ascii="Arial" w:hAnsi="Arial" w:cs="Arial"/>
          <w:b/>
          <w:snapToGrid/>
          <w:color w:val="222222"/>
        </w:rPr>
        <w:t xml:space="preserve">9 </w:t>
      </w:r>
      <w:r w:rsidRPr="0037541A">
        <w:rPr>
          <w:rFonts w:ascii="Arial" w:hAnsi="Arial" w:cs="Arial"/>
          <w:b/>
          <w:snapToGrid/>
          <w:color w:val="222222"/>
        </w:rPr>
        <w:t>:</w:t>
      </w:r>
      <w:proofErr w:type="gramEnd"/>
      <w:r>
        <w:rPr>
          <w:rFonts w:ascii="Arial" w:hAnsi="Arial" w:cs="Arial"/>
          <w:snapToGrid/>
          <w:color w:val="222222"/>
        </w:rPr>
        <w:t xml:space="preserve"> </w:t>
      </w:r>
      <w:r w:rsidR="00120FB8" w:rsidRPr="00120FB8">
        <w:rPr>
          <w:rFonts w:ascii="Arial" w:hAnsi="Arial" w:cs="Arial"/>
          <w:snapToGrid/>
          <w:color w:val="222222"/>
        </w:rPr>
        <w:t>In case of Form 424 “Application for Federal Assistance”  point 6 what is meant by Employer Identification Number?</w:t>
      </w:r>
    </w:p>
    <w:p w:rsidR="005211CB" w:rsidRPr="006123A5" w:rsidRDefault="005211CB" w:rsidP="005211CB">
      <w:pPr>
        <w:rPr>
          <w:rFonts w:ascii="Arial" w:hAnsi="Arial" w:cs="Arial"/>
          <w:b/>
          <w:snapToGrid/>
          <w:color w:val="222222"/>
        </w:rPr>
      </w:pPr>
      <w:proofErr w:type="gramStart"/>
      <w:r w:rsidRPr="006123A5">
        <w:rPr>
          <w:rFonts w:ascii="Arial" w:hAnsi="Arial" w:cs="Arial"/>
          <w:b/>
          <w:snapToGrid/>
          <w:color w:val="222222"/>
        </w:rPr>
        <w:t>Answer :</w:t>
      </w:r>
      <w:proofErr w:type="gramEnd"/>
      <w:r w:rsidR="00BB4D4D" w:rsidRPr="006123A5">
        <w:rPr>
          <w:rFonts w:ascii="Arial" w:hAnsi="Arial" w:cs="Arial"/>
          <w:b/>
          <w:snapToGrid/>
          <w:color w:val="222222"/>
        </w:rPr>
        <w:t xml:space="preserve"> </w:t>
      </w:r>
      <w:r w:rsidR="006123A5">
        <w:rPr>
          <w:rFonts w:ascii="Arial" w:hAnsi="Arial" w:cs="Arial"/>
          <w:b/>
          <w:snapToGrid/>
          <w:color w:val="222222"/>
        </w:rPr>
        <w:t xml:space="preserve">Local Organizations should </w:t>
      </w:r>
      <w:r w:rsidR="006123A5" w:rsidRPr="006123A5">
        <w:rPr>
          <w:rFonts w:ascii="Arial" w:hAnsi="Arial" w:cs="Arial"/>
          <w:b/>
          <w:snapToGrid/>
          <w:color w:val="222222"/>
        </w:rPr>
        <w:t>ignore this</w:t>
      </w:r>
      <w:r w:rsidR="006123A5">
        <w:rPr>
          <w:rFonts w:ascii="Arial" w:hAnsi="Arial" w:cs="Arial"/>
          <w:b/>
          <w:snapToGrid/>
          <w:color w:val="222222"/>
        </w:rPr>
        <w:t xml:space="preserve"> column as </w:t>
      </w:r>
      <w:r w:rsidR="00710CE7" w:rsidRPr="00710CE7">
        <w:rPr>
          <w:rFonts w:ascii="Arial" w:hAnsi="Arial" w:cs="Arial"/>
          <w:b/>
          <w:snapToGrid/>
          <w:color w:val="222222"/>
        </w:rPr>
        <w:t>Employer Identification</w:t>
      </w:r>
      <w:r w:rsidR="006123A5" w:rsidRPr="006123A5">
        <w:rPr>
          <w:rFonts w:ascii="Arial" w:hAnsi="Arial" w:cs="Arial"/>
          <w:b/>
          <w:snapToGrid/>
          <w:color w:val="222222"/>
        </w:rPr>
        <w:t xml:space="preserve"> </w:t>
      </w:r>
      <w:r w:rsidR="006123A5">
        <w:rPr>
          <w:rFonts w:ascii="Arial" w:hAnsi="Arial" w:cs="Arial"/>
          <w:b/>
          <w:snapToGrid/>
          <w:color w:val="222222"/>
        </w:rPr>
        <w:t xml:space="preserve">number </w:t>
      </w:r>
      <w:r w:rsidR="00F93BAC">
        <w:rPr>
          <w:rFonts w:ascii="Arial" w:hAnsi="Arial" w:cs="Arial"/>
          <w:b/>
          <w:snapToGrid/>
          <w:color w:val="222222"/>
        </w:rPr>
        <w:t xml:space="preserve">is applicable to </w:t>
      </w:r>
      <w:r w:rsidR="006123A5" w:rsidRPr="006123A5">
        <w:rPr>
          <w:rFonts w:ascii="Arial" w:hAnsi="Arial" w:cs="Arial"/>
          <w:b/>
          <w:snapToGrid/>
          <w:color w:val="222222"/>
        </w:rPr>
        <w:t>US organizations.</w:t>
      </w:r>
    </w:p>
    <w:p w:rsidR="005211CB" w:rsidRDefault="005211CB" w:rsidP="005211CB">
      <w:pPr>
        <w:rPr>
          <w:rFonts w:ascii="Arial" w:hAnsi="Arial" w:cs="Arial"/>
          <w:snapToGrid/>
          <w:color w:val="222222"/>
        </w:rPr>
      </w:pPr>
    </w:p>
    <w:p w:rsidR="00120FB8" w:rsidRPr="00120FB8" w:rsidRDefault="0037541A" w:rsidP="005211CB">
      <w:pPr>
        <w:rPr>
          <w:rFonts w:ascii="Times New Roman" w:hAnsi="Times New Roman"/>
          <w:snapToGrid/>
          <w:color w:val="222222"/>
        </w:rPr>
      </w:pPr>
      <w:r w:rsidRPr="0037541A">
        <w:rPr>
          <w:rFonts w:ascii="Arial" w:hAnsi="Arial" w:cs="Arial"/>
          <w:b/>
          <w:snapToGrid/>
          <w:color w:val="222222"/>
        </w:rPr>
        <w:t xml:space="preserve">Question </w:t>
      </w:r>
      <w:proofErr w:type="gramStart"/>
      <w:r w:rsidR="00223B8D">
        <w:rPr>
          <w:rFonts w:ascii="Arial" w:hAnsi="Arial" w:cs="Arial"/>
          <w:b/>
          <w:snapToGrid/>
          <w:color w:val="222222"/>
        </w:rPr>
        <w:t xml:space="preserve">10 </w:t>
      </w:r>
      <w:r w:rsidRPr="0037541A">
        <w:rPr>
          <w:rFonts w:ascii="Arial" w:hAnsi="Arial" w:cs="Arial"/>
          <w:b/>
          <w:snapToGrid/>
          <w:color w:val="222222"/>
        </w:rPr>
        <w:t>:</w:t>
      </w:r>
      <w:proofErr w:type="gramEnd"/>
      <w:r>
        <w:rPr>
          <w:rFonts w:ascii="Arial" w:hAnsi="Arial" w:cs="Arial"/>
          <w:snapToGrid/>
          <w:color w:val="222222"/>
        </w:rPr>
        <w:t xml:space="preserve"> </w:t>
      </w:r>
      <w:r w:rsidR="00120FB8" w:rsidRPr="00120FB8">
        <w:rPr>
          <w:rFonts w:ascii="Arial" w:hAnsi="Arial" w:cs="Arial"/>
          <w:snapToGrid/>
          <w:color w:val="222222"/>
        </w:rPr>
        <w:t>What is meant by Federal Domestic Assistance No.?</w:t>
      </w:r>
    </w:p>
    <w:p w:rsidR="005211CB" w:rsidRPr="008A3E75" w:rsidRDefault="005211CB" w:rsidP="005211CB">
      <w:pPr>
        <w:rPr>
          <w:rFonts w:ascii="Arial" w:hAnsi="Arial" w:cs="Arial"/>
          <w:b/>
          <w:snapToGrid/>
          <w:color w:val="222222"/>
        </w:rPr>
      </w:pPr>
      <w:proofErr w:type="gramStart"/>
      <w:r w:rsidRPr="008A3E75">
        <w:rPr>
          <w:rFonts w:ascii="Arial" w:hAnsi="Arial" w:cs="Arial"/>
          <w:b/>
          <w:snapToGrid/>
          <w:color w:val="222222"/>
        </w:rPr>
        <w:t>Answer :</w:t>
      </w:r>
      <w:proofErr w:type="gramEnd"/>
      <w:r w:rsidR="00BB4D4D">
        <w:rPr>
          <w:rFonts w:ascii="Arial" w:hAnsi="Arial" w:cs="Arial"/>
          <w:b/>
          <w:snapToGrid/>
          <w:color w:val="222222"/>
        </w:rPr>
        <w:t xml:space="preserve"> This is a “98.001”. As there are only 5 boxes to fill, you may put “98001”</w:t>
      </w:r>
    </w:p>
    <w:p w:rsidR="005211CB" w:rsidRDefault="005211CB" w:rsidP="005211CB">
      <w:pPr>
        <w:rPr>
          <w:rFonts w:ascii="Arial" w:hAnsi="Arial" w:cs="Arial"/>
          <w:snapToGrid/>
          <w:color w:val="222222"/>
        </w:rPr>
      </w:pPr>
    </w:p>
    <w:p w:rsidR="00120FB8" w:rsidRPr="00DA48E1" w:rsidRDefault="0037541A" w:rsidP="005211CB">
      <w:pPr>
        <w:rPr>
          <w:rFonts w:ascii="Times New Roman" w:hAnsi="Times New Roman"/>
          <w:b/>
          <w:snapToGrid/>
          <w:color w:val="FF0000"/>
        </w:rPr>
      </w:pPr>
      <w:r w:rsidRPr="0037541A">
        <w:rPr>
          <w:rFonts w:ascii="Arial" w:hAnsi="Arial" w:cs="Arial"/>
          <w:b/>
          <w:snapToGrid/>
          <w:color w:val="222222"/>
        </w:rPr>
        <w:t xml:space="preserve">Question </w:t>
      </w:r>
      <w:proofErr w:type="gramStart"/>
      <w:r w:rsidR="00223B8D">
        <w:rPr>
          <w:rFonts w:ascii="Arial" w:hAnsi="Arial" w:cs="Arial"/>
          <w:b/>
          <w:snapToGrid/>
          <w:color w:val="222222"/>
        </w:rPr>
        <w:t xml:space="preserve">11 </w:t>
      </w:r>
      <w:r w:rsidRPr="0037541A">
        <w:rPr>
          <w:rFonts w:ascii="Arial" w:hAnsi="Arial" w:cs="Arial"/>
          <w:b/>
          <w:snapToGrid/>
          <w:color w:val="222222"/>
        </w:rPr>
        <w:t>:</w:t>
      </w:r>
      <w:proofErr w:type="gramEnd"/>
      <w:r>
        <w:rPr>
          <w:rFonts w:ascii="Arial" w:hAnsi="Arial" w:cs="Arial"/>
          <w:snapToGrid/>
          <w:color w:val="222222"/>
        </w:rPr>
        <w:t xml:space="preserve"> </w:t>
      </w:r>
      <w:r w:rsidR="00120FB8" w:rsidRPr="00120FB8">
        <w:rPr>
          <w:rFonts w:ascii="Arial" w:hAnsi="Arial" w:cs="Arial"/>
          <w:snapToGrid/>
          <w:color w:val="222222"/>
        </w:rPr>
        <w:t>Pls</w:t>
      </w:r>
      <w:r w:rsidR="005935F3">
        <w:rPr>
          <w:rFonts w:ascii="Arial" w:hAnsi="Arial" w:cs="Arial"/>
          <w:snapToGrid/>
          <w:color w:val="222222"/>
        </w:rPr>
        <w:t>.</w:t>
      </w:r>
      <w:r w:rsidR="00120FB8" w:rsidRPr="00120FB8">
        <w:rPr>
          <w:rFonts w:ascii="Arial" w:hAnsi="Arial" w:cs="Arial"/>
          <w:snapToGrid/>
          <w:color w:val="222222"/>
        </w:rPr>
        <w:t xml:space="preserve"> clarify if this application has to be submitted under “single Program requiring budget amounts by Multiple Functions or Activities” &amp; have to follow the instructions accordingly given on </w:t>
      </w:r>
      <w:r w:rsidR="00120FB8" w:rsidRPr="00B72D6E">
        <w:rPr>
          <w:rFonts w:ascii="Arial" w:hAnsi="Arial" w:cs="Arial"/>
          <w:snapToGrid/>
          <w:color w:val="222222"/>
        </w:rPr>
        <w:t>Page No. 64.</w:t>
      </w:r>
    </w:p>
    <w:p w:rsidR="005211CB" w:rsidRPr="00B72D6E" w:rsidRDefault="005211CB" w:rsidP="005211CB">
      <w:pPr>
        <w:rPr>
          <w:rFonts w:ascii="Arial" w:hAnsi="Arial" w:cs="Arial"/>
          <w:b/>
          <w:snapToGrid/>
        </w:rPr>
      </w:pPr>
      <w:proofErr w:type="gramStart"/>
      <w:r w:rsidRPr="00B72D6E">
        <w:rPr>
          <w:rFonts w:ascii="Arial" w:hAnsi="Arial" w:cs="Arial"/>
          <w:b/>
          <w:snapToGrid/>
        </w:rPr>
        <w:t>Answer :</w:t>
      </w:r>
      <w:proofErr w:type="gramEnd"/>
      <w:r w:rsidR="00C32DFB" w:rsidRPr="00B72D6E">
        <w:rPr>
          <w:rFonts w:ascii="Arial" w:hAnsi="Arial" w:cs="Arial"/>
          <w:b/>
          <w:snapToGrid/>
        </w:rPr>
        <w:t xml:space="preserve"> </w:t>
      </w:r>
      <w:r w:rsidR="00BF2272" w:rsidRPr="00B72D6E">
        <w:rPr>
          <w:rFonts w:ascii="Arial" w:hAnsi="Arial" w:cs="Arial"/>
          <w:b/>
          <w:snapToGrid/>
        </w:rPr>
        <w:t>For completing SF-424A y</w:t>
      </w:r>
      <w:r w:rsidR="00C32DFB" w:rsidRPr="00B72D6E">
        <w:rPr>
          <w:rFonts w:ascii="Arial" w:hAnsi="Arial" w:cs="Arial"/>
          <w:b/>
          <w:snapToGrid/>
        </w:rPr>
        <w:t xml:space="preserve">ou </w:t>
      </w:r>
      <w:r w:rsidR="00BF2272" w:rsidRPr="00B72D6E">
        <w:rPr>
          <w:rFonts w:ascii="Arial" w:hAnsi="Arial" w:cs="Arial"/>
          <w:b/>
          <w:snapToGrid/>
        </w:rPr>
        <w:t xml:space="preserve">may </w:t>
      </w:r>
      <w:r w:rsidR="00C32DFB" w:rsidRPr="00B72D6E">
        <w:rPr>
          <w:rFonts w:ascii="Arial" w:hAnsi="Arial" w:cs="Arial"/>
          <w:b/>
          <w:snapToGrid/>
        </w:rPr>
        <w:t xml:space="preserve">provide the budget </w:t>
      </w:r>
      <w:r w:rsidR="00BF2272" w:rsidRPr="00B72D6E">
        <w:rPr>
          <w:rFonts w:ascii="Arial" w:hAnsi="Arial" w:cs="Arial"/>
          <w:b/>
          <w:snapToGrid/>
        </w:rPr>
        <w:t>as S</w:t>
      </w:r>
      <w:r w:rsidR="00DA48E1" w:rsidRPr="00B72D6E">
        <w:rPr>
          <w:rFonts w:ascii="Arial" w:hAnsi="Arial" w:cs="Arial"/>
          <w:b/>
          <w:snapToGrid/>
        </w:rPr>
        <w:t>ingle Program</w:t>
      </w:r>
      <w:r w:rsidR="00BF2272" w:rsidRPr="00B72D6E">
        <w:rPr>
          <w:rFonts w:ascii="Arial" w:hAnsi="Arial" w:cs="Arial"/>
          <w:b/>
          <w:snapToGrid/>
        </w:rPr>
        <w:t xml:space="preserve">. </w:t>
      </w:r>
      <w:r w:rsidR="00DA48E1" w:rsidRPr="00B72D6E">
        <w:rPr>
          <w:rFonts w:ascii="Arial" w:hAnsi="Arial" w:cs="Arial"/>
          <w:b/>
          <w:snapToGrid/>
        </w:rPr>
        <w:t xml:space="preserve"> </w:t>
      </w:r>
      <w:r w:rsidR="00BF2272" w:rsidRPr="00B72D6E">
        <w:rPr>
          <w:rFonts w:ascii="Arial" w:hAnsi="Arial" w:cs="Arial"/>
          <w:b/>
          <w:snapToGrid/>
        </w:rPr>
        <w:t xml:space="preserve">There is no need to split it further </w:t>
      </w:r>
      <w:proofErr w:type="gramStart"/>
      <w:r w:rsidR="00BF2272" w:rsidRPr="00B72D6E">
        <w:rPr>
          <w:rFonts w:ascii="Arial" w:hAnsi="Arial" w:cs="Arial"/>
          <w:b/>
          <w:snapToGrid/>
        </w:rPr>
        <w:t>however,</w:t>
      </w:r>
      <w:proofErr w:type="gramEnd"/>
      <w:r w:rsidR="00BF2272" w:rsidRPr="00B72D6E">
        <w:rPr>
          <w:rFonts w:ascii="Arial" w:hAnsi="Arial" w:cs="Arial"/>
          <w:b/>
          <w:snapToGrid/>
        </w:rPr>
        <w:t xml:space="preserve"> the recipient is required to provide a detailed budget for the complete program</w:t>
      </w:r>
      <w:r w:rsidR="00DA48E1" w:rsidRPr="00B72D6E">
        <w:rPr>
          <w:rFonts w:ascii="Arial" w:hAnsi="Arial" w:cs="Arial"/>
          <w:b/>
          <w:snapToGrid/>
        </w:rPr>
        <w:t>. Also</w:t>
      </w:r>
      <w:r w:rsidR="00F02855" w:rsidRPr="00B72D6E">
        <w:rPr>
          <w:rFonts w:ascii="Arial" w:hAnsi="Arial" w:cs="Arial"/>
          <w:b/>
          <w:snapToGrid/>
        </w:rPr>
        <w:t>,</w:t>
      </w:r>
      <w:r w:rsidR="00DA48E1" w:rsidRPr="00B72D6E">
        <w:rPr>
          <w:rFonts w:ascii="Arial" w:hAnsi="Arial" w:cs="Arial"/>
          <w:b/>
          <w:snapToGrid/>
        </w:rPr>
        <w:t xml:space="preserve"> see </w:t>
      </w:r>
      <w:r w:rsidR="000D225E" w:rsidRPr="00B72D6E">
        <w:rPr>
          <w:rFonts w:ascii="Arial" w:hAnsi="Arial" w:cs="Arial"/>
          <w:b/>
          <w:snapToGrid/>
        </w:rPr>
        <w:t>Answer#26 of amendment#2</w:t>
      </w:r>
      <w:r w:rsidR="00DA48E1" w:rsidRPr="00B72D6E">
        <w:rPr>
          <w:rFonts w:ascii="Arial" w:hAnsi="Arial" w:cs="Arial"/>
          <w:b/>
          <w:snapToGrid/>
        </w:rPr>
        <w:t>.</w:t>
      </w:r>
    </w:p>
    <w:p w:rsidR="005211CB" w:rsidRDefault="005211CB" w:rsidP="005211CB">
      <w:pPr>
        <w:rPr>
          <w:rFonts w:ascii="Arial" w:hAnsi="Arial" w:cs="Arial"/>
          <w:snapToGrid/>
          <w:color w:val="222222"/>
        </w:rPr>
      </w:pPr>
    </w:p>
    <w:p w:rsidR="00120FB8" w:rsidRPr="00120FB8" w:rsidRDefault="0037541A" w:rsidP="005211CB">
      <w:pPr>
        <w:rPr>
          <w:rFonts w:ascii="Times New Roman" w:hAnsi="Times New Roman"/>
          <w:snapToGrid/>
          <w:color w:val="222222"/>
        </w:rPr>
      </w:pPr>
      <w:r w:rsidRPr="0037541A">
        <w:rPr>
          <w:rFonts w:ascii="Arial" w:hAnsi="Arial" w:cs="Arial"/>
          <w:b/>
          <w:snapToGrid/>
          <w:color w:val="222222"/>
        </w:rPr>
        <w:t xml:space="preserve">Question </w:t>
      </w:r>
      <w:proofErr w:type="gramStart"/>
      <w:r w:rsidR="00223B8D">
        <w:rPr>
          <w:rFonts w:ascii="Arial" w:hAnsi="Arial" w:cs="Arial"/>
          <w:b/>
          <w:snapToGrid/>
          <w:color w:val="222222"/>
        </w:rPr>
        <w:t xml:space="preserve">12 </w:t>
      </w:r>
      <w:r w:rsidRPr="0037541A">
        <w:rPr>
          <w:rFonts w:ascii="Arial" w:hAnsi="Arial" w:cs="Arial"/>
          <w:b/>
          <w:snapToGrid/>
          <w:color w:val="222222"/>
        </w:rPr>
        <w:t>:</w:t>
      </w:r>
      <w:proofErr w:type="gramEnd"/>
      <w:r>
        <w:rPr>
          <w:rFonts w:ascii="Arial" w:hAnsi="Arial" w:cs="Arial"/>
          <w:snapToGrid/>
          <w:color w:val="222222"/>
        </w:rPr>
        <w:t xml:space="preserve"> </w:t>
      </w:r>
      <w:r w:rsidR="00120FB8" w:rsidRPr="00120FB8">
        <w:rPr>
          <w:rFonts w:ascii="Arial" w:hAnsi="Arial" w:cs="Arial"/>
          <w:snapToGrid/>
          <w:color w:val="222222"/>
        </w:rPr>
        <w:t xml:space="preserve">On page no. 65 instruction for new applications cost estimate has to be given in column (e), (f) &amp; (g) but there is no column (g) in the format. </w:t>
      </w:r>
      <w:proofErr w:type="spellStart"/>
      <w:r w:rsidR="00120FB8" w:rsidRPr="00120FB8">
        <w:rPr>
          <w:rFonts w:ascii="Arial" w:hAnsi="Arial" w:cs="Arial"/>
          <w:snapToGrid/>
          <w:color w:val="222222"/>
        </w:rPr>
        <w:t>Pls</w:t>
      </w:r>
      <w:proofErr w:type="spellEnd"/>
      <w:r w:rsidR="00120FB8" w:rsidRPr="00120FB8">
        <w:rPr>
          <w:rFonts w:ascii="Arial" w:hAnsi="Arial" w:cs="Arial"/>
          <w:snapToGrid/>
          <w:color w:val="222222"/>
        </w:rPr>
        <w:t xml:space="preserve"> clarify what has to be filled-up in that column?</w:t>
      </w:r>
    </w:p>
    <w:p w:rsidR="005211CB" w:rsidRDefault="005211CB" w:rsidP="005211CB">
      <w:pPr>
        <w:rPr>
          <w:rFonts w:ascii="Arial" w:hAnsi="Arial" w:cs="Arial"/>
          <w:b/>
          <w:snapToGrid/>
          <w:color w:val="222222"/>
        </w:rPr>
      </w:pPr>
      <w:proofErr w:type="gramStart"/>
      <w:r w:rsidRPr="008A3E75">
        <w:rPr>
          <w:rFonts w:ascii="Arial" w:hAnsi="Arial" w:cs="Arial"/>
          <w:b/>
          <w:snapToGrid/>
          <w:color w:val="222222"/>
        </w:rPr>
        <w:t>Answer :</w:t>
      </w:r>
      <w:proofErr w:type="gramEnd"/>
      <w:r w:rsidR="005B1733">
        <w:rPr>
          <w:rFonts w:ascii="Arial" w:hAnsi="Arial" w:cs="Arial"/>
          <w:b/>
          <w:snapToGrid/>
          <w:color w:val="222222"/>
        </w:rPr>
        <w:t xml:space="preserve"> Column g is for t</w:t>
      </w:r>
      <w:r w:rsidR="00BC4D4D">
        <w:rPr>
          <w:rFonts w:ascii="Arial" w:hAnsi="Arial" w:cs="Arial"/>
          <w:b/>
          <w:snapToGrid/>
          <w:color w:val="222222"/>
        </w:rPr>
        <w:t>he sum of amount</w:t>
      </w:r>
      <w:r w:rsidR="005B1733">
        <w:rPr>
          <w:rFonts w:ascii="Arial" w:hAnsi="Arial" w:cs="Arial"/>
          <w:b/>
          <w:snapToGrid/>
          <w:color w:val="222222"/>
        </w:rPr>
        <w:t xml:space="preserve"> and you can access this fillable form from the below link :</w:t>
      </w:r>
    </w:p>
    <w:p w:rsidR="005B1733" w:rsidRPr="005B1733" w:rsidRDefault="00D50EC6" w:rsidP="005211CB">
      <w:pPr>
        <w:rPr>
          <w:rFonts w:ascii="Arial" w:hAnsi="Arial" w:cs="Arial"/>
          <w:b/>
          <w:snapToGrid/>
          <w:color w:val="0070C0"/>
        </w:rPr>
      </w:pPr>
      <w:hyperlink r:id="rId12" w:history="1">
        <w:r w:rsidR="005B1733" w:rsidRPr="005B1733">
          <w:rPr>
            <w:rStyle w:val="Hyperlink"/>
            <w:rFonts w:ascii="Arial" w:hAnsi="Arial" w:cs="Arial"/>
            <w:b/>
            <w:snapToGrid/>
            <w:color w:val="0070C0"/>
          </w:rPr>
          <w:t>http://www.acf.hhs.gov/programs/ofs/grants/sf424a.pdf</w:t>
        </w:r>
      </w:hyperlink>
    </w:p>
    <w:p w:rsidR="005211CB" w:rsidRDefault="005211CB" w:rsidP="005211CB">
      <w:pPr>
        <w:rPr>
          <w:rFonts w:ascii="Arial" w:hAnsi="Arial" w:cs="Arial"/>
          <w:snapToGrid/>
          <w:color w:val="222222"/>
        </w:rPr>
      </w:pPr>
    </w:p>
    <w:p w:rsidR="00120FB8" w:rsidRPr="00120FB8" w:rsidRDefault="00F76716" w:rsidP="005211CB">
      <w:pPr>
        <w:rPr>
          <w:rFonts w:ascii="Times New Roman" w:hAnsi="Times New Roman"/>
          <w:snapToGrid/>
          <w:color w:val="222222"/>
        </w:rPr>
      </w:pPr>
      <w:r w:rsidRPr="008A3E75">
        <w:rPr>
          <w:rFonts w:ascii="Arial" w:hAnsi="Arial" w:cs="Arial"/>
          <w:b/>
          <w:snapToGrid/>
          <w:color w:val="222222"/>
        </w:rPr>
        <w:lastRenderedPageBreak/>
        <w:t xml:space="preserve">Question </w:t>
      </w:r>
      <w:proofErr w:type="gramStart"/>
      <w:r w:rsidR="00223B8D">
        <w:rPr>
          <w:rFonts w:ascii="Arial" w:hAnsi="Arial" w:cs="Arial"/>
          <w:b/>
          <w:snapToGrid/>
          <w:color w:val="222222"/>
        </w:rPr>
        <w:t xml:space="preserve">13 </w:t>
      </w:r>
      <w:r w:rsidRPr="008A3E75">
        <w:rPr>
          <w:rFonts w:ascii="Arial" w:hAnsi="Arial" w:cs="Arial"/>
          <w:b/>
          <w:snapToGrid/>
          <w:color w:val="222222"/>
        </w:rPr>
        <w:t>:</w:t>
      </w:r>
      <w:proofErr w:type="gramEnd"/>
      <w:r>
        <w:rPr>
          <w:rFonts w:ascii="Arial" w:hAnsi="Arial" w:cs="Arial"/>
          <w:snapToGrid/>
          <w:color w:val="222222"/>
        </w:rPr>
        <w:t xml:space="preserve"> </w:t>
      </w:r>
      <w:r w:rsidR="00120FB8" w:rsidRPr="00120FB8">
        <w:rPr>
          <w:rFonts w:ascii="Arial" w:hAnsi="Arial" w:cs="Arial"/>
          <w:snapToGrid/>
          <w:color w:val="222222"/>
        </w:rPr>
        <w:t>On page 68 Annex-VI, under point ‘e’ “</w:t>
      </w:r>
      <w:r w:rsidR="00120FB8" w:rsidRPr="00120FB8">
        <w:rPr>
          <w:rFonts w:ascii="Arial" w:hAnsi="Arial" w:cs="Arial"/>
          <w:b/>
          <w:bCs/>
          <w:snapToGrid/>
          <w:color w:val="222222"/>
        </w:rPr>
        <w:t>Supplies</w:t>
      </w:r>
      <w:r w:rsidR="00120FB8" w:rsidRPr="00120FB8">
        <w:rPr>
          <w:rFonts w:ascii="Arial" w:hAnsi="Arial" w:cs="Arial"/>
          <w:snapToGrid/>
          <w:color w:val="222222"/>
        </w:rPr>
        <w:t>” what is meant by </w:t>
      </w:r>
      <w:r w:rsidR="00120FB8" w:rsidRPr="00120FB8">
        <w:rPr>
          <w:rFonts w:ascii="Arial" w:hAnsi="Arial" w:cs="Arial"/>
          <w:b/>
          <w:bCs/>
          <w:snapToGrid/>
          <w:color w:val="222222"/>
        </w:rPr>
        <w:t>Personal Property</w:t>
      </w:r>
      <w:r w:rsidR="00120FB8" w:rsidRPr="00120FB8">
        <w:rPr>
          <w:rFonts w:ascii="Arial" w:hAnsi="Arial" w:cs="Arial"/>
          <w:snapToGrid/>
          <w:color w:val="222222"/>
        </w:rPr>
        <w:t>?</w:t>
      </w:r>
    </w:p>
    <w:p w:rsidR="005211CB" w:rsidRPr="00B04B62" w:rsidRDefault="005211CB" w:rsidP="00B04B62">
      <w:pPr>
        <w:autoSpaceDE w:val="0"/>
        <w:autoSpaceDN w:val="0"/>
        <w:adjustRightInd w:val="0"/>
        <w:rPr>
          <w:rFonts w:ascii="Arial" w:hAnsi="Arial" w:cs="Arial"/>
          <w:b/>
          <w:snapToGrid/>
          <w:color w:val="222222"/>
        </w:rPr>
      </w:pPr>
      <w:proofErr w:type="gramStart"/>
      <w:r w:rsidRPr="008A3E75">
        <w:rPr>
          <w:rFonts w:ascii="Arial" w:hAnsi="Arial" w:cs="Arial"/>
          <w:b/>
          <w:snapToGrid/>
          <w:color w:val="222222"/>
        </w:rPr>
        <w:t>Answer :</w:t>
      </w:r>
      <w:proofErr w:type="gramEnd"/>
      <w:r w:rsidR="00DC6704" w:rsidRPr="00DC6704">
        <w:rPr>
          <w:rFonts w:ascii="Arial" w:hAnsi="Arial" w:cs="Arial"/>
          <w:b/>
          <w:snapToGrid/>
          <w:color w:val="222222"/>
        </w:rPr>
        <w:t xml:space="preserve"> </w:t>
      </w:r>
      <w:r w:rsidR="00B04B62" w:rsidRPr="00B04B62">
        <w:rPr>
          <w:rFonts w:ascii="Arial" w:hAnsi="Arial" w:cs="Arial"/>
          <w:b/>
          <w:i/>
          <w:iCs/>
          <w:snapToGrid/>
        </w:rPr>
        <w:t xml:space="preserve">Personal property </w:t>
      </w:r>
      <w:r w:rsidR="00B04B62" w:rsidRPr="00B04B62">
        <w:rPr>
          <w:rFonts w:ascii="Arial" w:hAnsi="Arial" w:cs="Arial"/>
          <w:b/>
          <w:snapToGrid/>
        </w:rPr>
        <w:t>means property of any kind except real property. It may be tangible, having physical existence, or intangible, having no physical existence, such as copyrights, patents, or securities.</w:t>
      </w:r>
    </w:p>
    <w:p w:rsidR="005211CB" w:rsidRDefault="005211CB" w:rsidP="005211CB">
      <w:pPr>
        <w:rPr>
          <w:rFonts w:ascii="Arial" w:hAnsi="Arial" w:cs="Arial"/>
          <w:snapToGrid/>
          <w:color w:val="222222"/>
        </w:rPr>
      </w:pPr>
    </w:p>
    <w:p w:rsidR="00120FB8" w:rsidRPr="00120FB8" w:rsidRDefault="0037541A" w:rsidP="005211CB">
      <w:pPr>
        <w:rPr>
          <w:rFonts w:ascii="Times New Roman" w:hAnsi="Times New Roman"/>
          <w:snapToGrid/>
          <w:color w:val="222222"/>
        </w:rPr>
      </w:pPr>
      <w:r w:rsidRPr="0037541A">
        <w:rPr>
          <w:rFonts w:ascii="Arial" w:hAnsi="Arial" w:cs="Arial"/>
          <w:b/>
          <w:snapToGrid/>
          <w:color w:val="222222"/>
        </w:rPr>
        <w:t xml:space="preserve">Question </w:t>
      </w:r>
      <w:proofErr w:type="gramStart"/>
      <w:r w:rsidR="00223B8D">
        <w:rPr>
          <w:rFonts w:ascii="Arial" w:hAnsi="Arial" w:cs="Arial"/>
          <w:b/>
          <w:snapToGrid/>
          <w:color w:val="222222"/>
        </w:rPr>
        <w:t xml:space="preserve">14 </w:t>
      </w:r>
      <w:r w:rsidRPr="0037541A">
        <w:rPr>
          <w:rFonts w:ascii="Arial" w:hAnsi="Arial" w:cs="Arial"/>
          <w:b/>
          <w:snapToGrid/>
          <w:color w:val="222222"/>
        </w:rPr>
        <w:t>:</w:t>
      </w:r>
      <w:proofErr w:type="gramEnd"/>
      <w:r>
        <w:rPr>
          <w:rFonts w:ascii="Arial" w:hAnsi="Arial" w:cs="Arial"/>
          <w:snapToGrid/>
          <w:color w:val="222222"/>
        </w:rPr>
        <w:t xml:space="preserve"> </w:t>
      </w:r>
      <w:r w:rsidR="00120FB8" w:rsidRPr="00120FB8">
        <w:rPr>
          <w:rFonts w:ascii="Arial" w:hAnsi="Arial" w:cs="Arial"/>
          <w:snapToGrid/>
          <w:color w:val="222222"/>
        </w:rPr>
        <w:t>Whether cost estimates of Sub-awardees has to be given under point</w:t>
      </w:r>
      <w:r w:rsidR="00120FB8" w:rsidRPr="00107EA8">
        <w:rPr>
          <w:rFonts w:ascii="Arial" w:hAnsi="Arial" w:cs="Arial"/>
          <w:snapToGrid/>
          <w:color w:val="222222"/>
        </w:rPr>
        <w:t> </w:t>
      </w:r>
      <w:r w:rsidR="00120FB8" w:rsidRPr="00120FB8">
        <w:rPr>
          <w:rFonts w:ascii="Arial" w:hAnsi="Arial" w:cs="Arial"/>
          <w:bCs/>
          <w:snapToGrid/>
          <w:color w:val="222222"/>
        </w:rPr>
        <w:t>6h or 6g i.e. ‘Other’/Contractual Service?</w:t>
      </w:r>
    </w:p>
    <w:p w:rsidR="005211CB" w:rsidRPr="00107EA8" w:rsidRDefault="005211CB" w:rsidP="005211CB">
      <w:pPr>
        <w:rPr>
          <w:rFonts w:ascii="Arial" w:hAnsi="Arial" w:cs="Arial"/>
          <w:b/>
          <w:snapToGrid/>
          <w:color w:val="222222"/>
        </w:rPr>
      </w:pPr>
      <w:proofErr w:type="gramStart"/>
      <w:r w:rsidRPr="00107EA8">
        <w:rPr>
          <w:rFonts w:ascii="Arial" w:hAnsi="Arial" w:cs="Arial"/>
          <w:b/>
          <w:snapToGrid/>
          <w:color w:val="222222"/>
        </w:rPr>
        <w:t>Answer :</w:t>
      </w:r>
      <w:proofErr w:type="gramEnd"/>
      <w:r w:rsidR="00AB538C" w:rsidRPr="00107EA8">
        <w:rPr>
          <w:rFonts w:ascii="Arial" w:hAnsi="Arial" w:cs="Arial"/>
          <w:b/>
          <w:snapToGrid/>
          <w:color w:val="222222"/>
        </w:rPr>
        <w:t xml:space="preserve"> </w:t>
      </w:r>
      <w:r w:rsidR="00A47DF6">
        <w:rPr>
          <w:rFonts w:ascii="Arial" w:hAnsi="Arial" w:cs="Arial"/>
          <w:b/>
          <w:snapToGrid/>
          <w:color w:val="222222"/>
        </w:rPr>
        <w:t>Sub-award for contracts are to be put</w:t>
      </w:r>
      <w:r w:rsidR="00AB538C" w:rsidRPr="00107EA8">
        <w:rPr>
          <w:rFonts w:ascii="Arial" w:hAnsi="Arial" w:cs="Arial"/>
          <w:b/>
          <w:snapToGrid/>
          <w:color w:val="222222"/>
        </w:rPr>
        <w:t xml:space="preserve"> under 6f “contractual”</w:t>
      </w:r>
      <w:r w:rsidR="00BF2272">
        <w:rPr>
          <w:rFonts w:ascii="Arial" w:hAnsi="Arial" w:cs="Arial"/>
          <w:b/>
          <w:snapToGrid/>
          <w:color w:val="222222"/>
        </w:rPr>
        <w:t xml:space="preserve"> </w:t>
      </w:r>
      <w:r w:rsidR="00A47DF6">
        <w:rPr>
          <w:rFonts w:ascii="Arial" w:hAnsi="Arial" w:cs="Arial"/>
          <w:b/>
          <w:snapToGrid/>
          <w:color w:val="222222"/>
        </w:rPr>
        <w:t xml:space="preserve">and for </w:t>
      </w:r>
      <w:r w:rsidR="00BF2272" w:rsidRPr="00FA0F07">
        <w:rPr>
          <w:rFonts w:ascii="Arial" w:hAnsi="Arial" w:cs="Arial"/>
          <w:b/>
          <w:snapToGrid/>
        </w:rPr>
        <w:t>grants</w:t>
      </w:r>
      <w:r w:rsidR="00A47DF6" w:rsidRPr="00FA0F07">
        <w:rPr>
          <w:rFonts w:ascii="Arial" w:hAnsi="Arial" w:cs="Arial"/>
          <w:b/>
          <w:snapToGrid/>
        </w:rPr>
        <w:t xml:space="preserve"> they are to be put under 6h “</w:t>
      </w:r>
      <w:r w:rsidR="00BF2272" w:rsidRPr="00FA0F07">
        <w:rPr>
          <w:rFonts w:ascii="Arial" w:hAnsi="Arial" w:cs="Arial"/>
          <w:b/>
          <w:snapToGrid/>
        </w:rPr>
        <w:t>other</w:t>
      </w:r>
      <w:r w:rsidR="00A47DF6" w:rsidRPr="00FA0F07">
        <w:rPr>
          <w:rFonts w:ascii="Arial" w:hAnsi="Arial" w:cs="Arial"/>
          <w:b/>
          <w:snapToGrid/>
        </w:rPr>
        <w:t>”</w:t>
      </w:r>
      <w:r w:rsidR="00AB538C" w:rsidRPr="00FA0F07">
        <w:rPr>
          <w:rFonts w:ascii="Arial" w:hAnsi="Arial" w:cs="Arial"/>
          <w:b/>
          <w:snapToGrid/>
        </w:rPr>
        <w:t xml:space="preserve">. </w:t>
      </w:r>
      <w:r w:rsidR="00A47DF6">
        <w:rPr>
          <w:rFonts w:ascii="Arial" w:hAnsi="Arial" w:cs="Arial"/>
          <w:b/>
          <w:snapToGrid/>
          <w:color w:val="222222"/>
        </w:rPr>
        <w:t xml:space="preserve">Kindly note, that </w:t>
      </w:r>
      <w:r w:rsidR="00AB538C" w:rsidRPr="00107EA8">
        <w:rPr>
          <w:rFonts w:ascii="Arial" w:hAnsi="Arial" w:cs="Arial"/>
          <w:b/>
          <w:snapToGrid/>
          <w:color w:val="222222"/>
        </w:rPr>
        <w:t>SF-42</w:t>
      </w:r>
      <w:r w:rsidR="00F02855">
        <w:rPr>
          <w:rFonts w:ascii="Arial" w:hAnsi="Arial" w:cs="Arial"/>
          <w:b/>
          <w:snapToGrid/>
          <w:color w:val="222222"/>
        </w:rPr>
        <w:t>4A</w:t>
      </w:r>
      <w:r w:rsidR="00AB538C" w:rsidRPr="00107EA8">
        <w:rPr>
          <w:rFonts w:ascii="Arial" w:hAnsi="Arial" w:cs="Arial"/>
          <w:b/>
          <w:snapToGrid/>
          <w:color w:val="222222"/>
        </w:rPr>
        <w:t xml:space="preserve"> is only a summary of overall budget. You have to provide a detailed </w:t>
      </w:r>
      <w:r w:rsidR="00107EA8">
        <w:rPr>
          <w:rFonts w:ascii="Arial" w:hAnsi="Arial" w:cs="Arial"/>
          <w:b/>
          <w:snapToGrid/>
          <w:color w:val="222222"/>
        </w:rPr>
        <w:t xml:space="preserve">input driven </w:t>
      </w:r>
      <w:r w:rsidR="00AB538C" w:rsidRPr="00107EA8">
        <w:rPr>
          <w:rFonts w:ascii="Arial" w:hAnsi="Arial" w:cs="Arial"/>
          <w:b/>
          <w:snapToGrid/>
          <w:color w:val="222222"/>
        </w:rPr>
        <w:t>budget</w:t>
      </w:r>
      <w:r w:rsidR="00710CE7">
        <w:rPr>
          <w:rFonts w:ascii="Arial" w:hAnsi="Arial" w:cs="Arial"/>
          <w:b/>
          <w:snapToGrid/>
          <w:color w:val="222222"/>
        </w:rPr>
        <w:t xml:space="preserve">. Pls. </w:t>
      </w:r>
      <w:r w:rsidR="00F32CFE">
        <w:rPr>
          <w:rFonts w:ascii="Arial" w:hAnsi="Arial" w:cs="Arial"/>
          <w:b/>
          <w:snapToGrid/>
          <w:color w:val="222222"/>
        </w:rPr>
        <w:t xml:space="preserve">see </w:t>
      </w:r>
      <w:r w:rsidR="00F32CFE" w:rsidRPr="00107EA8">
        <w:rPr>
          <w:rFonts w:ascii="Arial" w:hAnsi="Arial" w:cs="Arial"/>
          <w:b/>
          <w:snapToGrid/>
          <w:color w:val="222222"/>
        </w:rPr>
        <w:t>Amendment</w:t>
      </w:r>
      <w:r w:rsidR="00AB538C" w:rsidRPr="00107EA8">
        <w:rPr>
          <w:rFonts w:ascii="Arial" w:hAnsi="Arial" w:cs="Arial"/>
          <w:b/>
          <w:snapToGrid/>
          <w:color w:val="222222"/>
        </w:rPr>
        <w:t xml:space="preserve"> #2, </w:t>
      </w:r>
      <w:r w:rsidR="00107EA8" w:rsidRPr="00107EA8">
        <w:rPr>
          <w:rFonts w:ascii="Arial" w:hAnsi="Arial" w:cs="Arial"/>
          <w:b/>
          <w:snapToGrid/>
          <w:color w:val="222222"/>
        </w:rPr>
        <w:t>A</w:t>
      </w:r>
      <w:r w:rsidR="00AB538C" w:rsidRPr="00107EA8">
        <w:rPr>
          <w:rFonts w:ascii="Arial" w:hAnsi="Arial" w:cs="Arial"/>
          <w:b/>
          <w:snapToGrid/>
          <w:color w:val="222222"/>
        </w:rPr>
        <w:t xml:space="preserve">nswer </w:t>
      </w:r>
      <w:r w:rsidR="00107EA8" w:rsidRPr="00107EA8">
        <w:rPr>
          <w:rFonts w:ascii="Arial" w:hAnsi="Arial" w:cs="Arial"/>
          <w:b/>
          <w:snapToGrid/>
          <w:color w:val="222222"/>
        </w:rPr>
        <w:t>#</w:t>
      </w:r>
      <w:r w:rsidR="00AB538C" w:rsidRPr="00107EA8">
        <w:rPr>
          <w:rFonts w:ascii="Arial" w:hAnsi="Arial" w:cs="Arial"/>
          <w:b/>
          <w:snapToGrid/>
          <w:color w:val="222222"/>
        </w:rPr>
        <w:t>26</w:t>
      </w:r>
      <w:r w:rsidR="00710CE7">
        <w:rPr>
          <w:rFonts w:ascii="Arial" w:hAnsi="Arial" w:cs="Arial"/>
          <w:b/>
          <w:snapToGrid/>
          <w:color w:val="222222"/>
        </w:rPr>
        <w:t xml:space="preserve"> for more clarity.</w:t>
      </w:r>
    </w:p>
    <w:p w:rsidR="005211CB" w:rsidRDefault="005211CB" w:rsidP="005211CB">
      <w:pPr>
        <w:rPr>
          <w:rFonts w:ascii="Arial" w:hAnsi="Arial" w:cs="Arial"/>
          <w:snapToGrid/>
          <w:color w:val="222222"/>
        </w:rPr>
      </w:pPr>
    </w:p>
    <w:p w:rsidR="00120FB8" w:rsidRPr="00A309E4" w:rsidRDefault="0037541A" w:rsidP="005211CB">
      <w:pPr>
        <w:rPr>
          <w:rFonts w:ascii="Times New Roman" w:hAnsi="Times New Roman"/>
          <w:snapToGrid/>
        </w:rPr>
      </w:pPr>
      <w:r w:rsidRPr="00A309E4">
        <w:rPr>
          <w:rFonts w:ascii="Arial" w:hAnsi="Arial" w:cs="Arial"/>
          <w:b/>
          <w:snapToGrid/>
        </w:rPr>
        <w:t xml:space="preserve">Question </w:t>
      </w:r>
      <w:proofErr w:type="gramStart"/>
      <w:r w:rsidR="00223B8D" w:rsidRPr="00A309E4">
        <w:rPr>
          <w:rFonts w:ascii="Arial" w:hAnsi="Arial" w:cs="Arial"/>
          <w:b/>
          <w:snapToGrid/>
        </w:rPr>
        <w:t xml:space="preserve">15 </w:t>
      </w:r>
      <w:r w:rsidRPr="00A309E4">
        <w:rPr>
          <w:rFonts w:ascii="Arial" w:hAnsi="Arial" w:cs="Arial"/>
          <w:b/>
          <w:snapToGrid/>
        </w:rPr>
        <w:t>:</w:t>
      </w:r>
      <w:proofErr w:type="gramEnd"/>
      <w:r w:rsidRPr="00A309E4">
        <w:rPr>
          <w:rFonts w:ascii="Arial" w:hAnsi="Arial" w:cs="Arial"/>
          <w:snapToGrid/>
        </w:rPr>
        <w:t xml:space="preserve"> </w:t>
      </w:r>
      <w:r w:rsidR="00120FB8" w:rsidRPr="00A309E4">
        <w:rPr>
          <w:rFonts w:ascii="Arial" w:hAnsi="Arial" w:cs="Arial"/>
          <w:snapToGrid/>
        </w:rPr>
        <w:t>Whether the program cost has to be given in separate sheets or has to be mentioned under point 6a to 6k.</w:t>
      </w:r>
    </w:p>
    <w:p w:rsidR="002501B9" w:rsidRPr="00A309E4" w:rsidRDefault="005211CB" w:rsidP="002501B9">
      <w:pPr>
        <w:rPr>
          <w:rFonts w:ascii="Arial" w:hAnsi="Arial" w:cs="Arial"/>
        </w:rPr>
      </w:pPr>
      <w:proofErr w:type="gramStart"/>
      <w:r w:rsidRPr="00A309E4">
        <w:rPr>
          <w:rFonts w:ascii="Arial" w:hAnsi="Arial" w:cs="Arial"/>
          <w:b/>
          <w:snapToGrid/>
        </w:rPr>
        <w:t>Answer :</w:t>
      </w:r>
      <w:proofErr w:type="gramEnd"/>
      <w:r w:rsidR="00710CE7" w:rsidRPr="00A309E4">
        <w:rPr>
          <w:rFonts w:ascii="Arial" w:hAnsi="Arial" w:cs="Arial"/>
          <w:b/>
          <w:snapToGrid/>
        </w:rPr>
        <w:t xml:space="preserve"> </w:t>
      </w:r>
      <w:r w:rsidR="00BF2272" w:rsidRPr="00A309E4">
        <w:rPr>
          <w:rFonts w:ascii="Arial" w:hAnsi="Arial" w:cs="Arial"/>
          <w:b/>
          <w:snapToGrid/>
        </w:rPr>
        <w:t>SF-424A reflects the summery budget for the program however as part of cost application</w:t>
      </w:r>
      <w:r w:rsidR="00223083" w:rsidRPr="00A309E4">
        <w:rPr>
          <w:rFonts w:ascii="Arial" w:hAnsi="Arial" w:cs="Arial"/>
          <w:b/>
          <w:snapToGrid/>
        </w:rPr>
        <w:t>,</w:t>
      </w:r>
      <w:r w:rsidR="00BF2272" w:rsidRPr="00A309E4">
        <w:rPr>
          <w:rFonts w:ascii="Arial" w:hAnsi="Arial" w:cs="Arial"/>
          <w:b/>
          <w:snapToGrid/>
        </w:rPr>
        <w:t xml:space="preserve"> applicants are required to provide a detailed budget for </w:t>
      </w:r>
      <w:r w:rsidR="00223083" w:rsidRPr="00A309E4">
        <w:rPr>
          <w:rFonts w:ascii="Arial" w:hAnsi="Arial" w:cs="Arial"/>
          <w:b/>
          <w:snapToGrid/>
        </w:rPr>
        <w:t>them</w:t>
      </w:r>
      <w:r w:rsidR="00BF2272" w:rsidRPr="00A309E4">
        <w:rPr>
          <w:rFonts w:ascii="Arial" w:hAnsi="Arial" w:cs="Arial"/>
          <w:b/>
          <w:snapToGrid/>
        </w:rPr>
        <w:t>sel</w:t>
      </w:r>
      <w:r w:rsidR="00223083" w:rsidRPr="00A309E4">
        <w:rPr>
          <w:rFonts w:ascii="Arial" w:hAnsi="Arial" w:cs="Arial"/>
          <w:b/>
          <w:snapToGrid/>
        </w:rPr>
        <w:t>ves</w:t>
      </w:r>
      <w:r w:rsidR="00BF2272" w:rsidRPr="00A309E4">
        <w:rPr>
          <w:rFonts w:ascii="Arial" w:hAnsi="Arial" w:cs="Arial"/>
          <w:b/>
          <w:snapToGrid/>
        </w:rPr>
        <w:t xml:space="preserve"> and supporting budgets for all the proposed sub-awards.</w:t>
      </w:r>
      <w:r w:rsidR="00F41095" w:rsidRPr="00A309E4">
        <w:rPr>
          <w:rFonts w:ascii="Arial" w:hAnsi="Arial" w:cs="Arial"/>
          <w:b/>
          <w:snapToGrid/>
        </w:rPr>
        <w:t xml:space="preserve"> Sub-awards should also be </w:t>
      </w:r>
      <w:r w:rsidR="00223B8D" w:rsidRPr="00A309E4">
        <w:rPr>
          <w:rFonts w:ascii="Arial" w:hAnsi="Arial" w:cs="Arial"/>
          <w:b/>
          <w:snapToGrid/>
        </w:rPr>
        <w:t xml:space="preserve">in </w:t>
      </w:r>
      <w:r w:rsidR="00F41095" w:rsidRPr="00A309E4">
        <w:rPr>
          <w:rFonts w:ascii="Arial" w:hAnsi="Arial" w:cs="Arial"/>
          <w:b/>
          <w:snapToGrid/>
        </w:rPr>
        <w:t xml:space="preserve">detail </w:t>
      </w:r>
      <w:r w:rsidR="00223B8D" w:rsidRPr="00A309E4">
        <w:rPr>
          <w:rFonts w:ascii="Arial" w:hAnsi="Arial" w:cs="Arial"/>
          <w:b/>
          <w:snapToGrid/>
        </w:rPr>
        <w:t xml:space="preserve">as </w:t>
      </w:r>
      <w:r w:rsidR="00F41095" w:rsidRPr="00A309E4">
        <w:rPr>
          <w:rFonts w:ascii="Arial" w:hAnsi="Arial" w:cs="Arial"/>
          <w:b/>
          <w:snapToGrid/>
        </w:rPr>
        <w:t>prime.</w:t>
      </w:r>
      <w:r w:rsidR="00223083" w:rsidRPr="00A309E4">
        <w:rPr>
          <w:rFonts w:ascii="Arial" w:hAnsi="Arial" w:cs="Arial"/>
          <w:b/>
          <w:snapToGrid/>
        </w:rPr>
        <w:t xml:space="preserve"> </w:t>
      </w:r>
      <w:r w:rsidR="00223B8D" w:rsidRPr="00A309E4">
        <w:rPr>
          <w:rFonts w:ascii="Arial" w:hAnsi="Arial" w:cs="Arial"/>
          <w:b/>
          <w:snapToGrid/>
        </w:rPr>
        <w:t>For more clarity s</w:t>
      </w:r>
      <w:r w:rsidR="00223083" w:rsidRPr="00A309E4">
        <w:rPr>
          <w:rFonts w:ascii="Arial" w:hAnsi="Arial" w:cs="Arial"/>
          <w:b/>
          <w:snapToGrid/>
        </w:rPr>
        <w:t xml:space="preserve">ee </w:t>
      </w:r>
      <w:r w:rsidR="00223B8D" w:rsidRPr="00A309E4">
        <w:rPr>
          <w:rFonts w:ascii="Arial" w:hAnsi="Arial" w:cs="Arial"/>
          <w:b/>
          <w:snapToGrid/>
        </w:rPr>
        <w:t>the above answer</w:t>
      </w:r>
      <w:r w:rsidR="003B3F24">
        <w:rPr>
          <w:rFonts w:ascii="Arial" w:hAnsi="Arial" w:cs="Arial"/>
          <w:b/>
          <w:snapToGrid/>
        </w:rPr>
        <w:t xml:space="preserve"> </w:t>
      </w:r>
      <w:r w:rsidR="00223B8D" w:rsidRPr="00A309E4">
        <w:rPr>
          <w:rFonts w:ascii="Arial" w:hAnsi="Arial" w:cs="Arial"/>
          <w:b/>
          <w:snapToGrid/>
        </w:rPr>
        <w:t xml:space="preserve">(Answer# 14 ). </w:t>
      </w:r>
      <w:r w:rsidR="002501B9" w:rsidRPr="00A309E4">
        <w:rPr>
          <w:rFonts w:ascii="Arial" w:hAnsi="Arial" w:cs="Arial"/>
          <w:b/>
        </w:rPr>
        <w:t>Budget spreadsheets should always be supported by a detailed narrative explaining all cost elements.</w:t>
      </w:r>
    </w:p>
    <w:p w:rsidR="00BF2272" w:rsidRDefault="00BF2272" w:rsidP="005211CB">
      <w:pPr>
        <w:rPr>
          <w:rFonts w:ascii="Arial" w:hAnsi="Arial" w:cs="Arial"/>
          <w:snapToGrid/>
          <w:color w:val="222222"/>
        </w:rPr>
      </w:pPr>
    </w:p>
    <w:p w:rsidR="00120FB8" w:rsidRPr="00120FB8" w:rsidRDefault="0037541A" w:rsidP="005211CB">
      <w:pPr>
        <w:rPr>
          <w:rFonts w:ascii="Times New Roman" w:hAnsi="Times New Roman"/>
          <w:snapToGrid/>
          <w:color w:val="222222"/>
        </w:rPr>
      </w:pPr>
      <w:r w:rsidRPr="0037541A">
        <w:rPr>
          <w:rFonts w:ascii="Arial" w:hAnsi="Arial" w:cs="Arial"/>
          <w:b/>
          <w:snapToGrid/>
          <w:color w:val="222222"/>
        </w:rPr>
        <w:t xml:space="preserve">Question </w:t>
      </w:r>
      <w:proofErr w:type="gramStart"/>
      <w:r w:rsidR="00223B8D">
        <w:rPr>
          <w:rFonts w:ascii="Arial" w:hAnsi="Arial" w:cs="Arial"/>
          <w:b/>
          <w:snapToGrid/>
          <w:color w:val="222222"/>
        </w:rPr>
        <w:t xml:space="preserve">16 </w:t>
      </w:r>
      <w:r w:rsidRPr="0037541A">
        <w:rPr>
          <w:rFonts w:ascii="Arial" w:hAnsi="Arial" w:cs="Arial"/>
          <w:b/>
          <w:snapToGrid/>
          <w:color w:val="222222"/>
        </w:rPr>
        <w:t>:</w:t>
      </w:r>
      <w:proofErr w:type="gramEnd"/>
      <w:r>
        <w:rPr>
          <w:rFonts w:ascii="Arial" w:hAnsi="Arial" w:cs="Arial"/>
          <w:snapToGrid/>
          <w:color w:val="222222"/>
        </w:rPr>
        <w:t xml:space="preserve"> </w:t>
      </w:r>
      <w:r w:rsidR="00120FB8" w:rsidRPr="00120FB8">
        <w:rPr>
          <w:rFonts w:ascii="Arial" w:hAnsi="Arial" w:cs="Arial"/>
          <w:snapToGrid/>
          <w:color w:val="222222"/>
        </w:rPr>
        <w:t>Whether sheets for cost estimates of Sub-awardees is required to be shown separately?</w:t>
      </w:r>
    </w:p>
    <w:p w:rsidR="00120FB8" w:rsidRDefault="005211CB">
      <w:pPr>
        <w:rPr>
          <w:rFonts w:ascii="Arial" w:hAnsi="Arial" w:cs="Arial"/>
          <w:b/>
          <w:snapToGrid/>
          <w:color w:val="222222"/>
        </w:rPr>
      </w:pPr>
      <w:proofErr w:type="gramStart"/>
      <w:r w:rsidRPr="0037541A">
        <w:rPr>
          <w:rFonts w:ascii="Arial" w:hAnsi="Arial" w:cs="Arial"/>
          <w:b/>
          <w:snapToGrid/>
          <w:color w:val="222222"/>
        </w:rPr>
        <w:t>Answer :</w:t>
      </w:r>
      <w:proofErr w:type="gramEnd"/>
      <w:r w:rsidR="00D32FBD" w:rsidRPr="0037541A">
        <w:rPr>
          <w:rFonts w:ascii="Arial" w:hAnsi="Arial" w:cs="Arial"/>
          <w:b/>
          <w:snapToGrid/>
          <w:color w:val="222222"/>
        </w:rPr>
        <w:t xml:space="preserve"> Yes</w:t>
      </w:r>
      <w:r w:rsidR="0048626C">
        <w:rPr>
          <w:rFonts w:ascii="Arial" w:hAnsi="Arial" w:cs="Arial"/>
          <w:b/>
          <w:snapToGrid/>
          <w:color w:val="222222"/>
        </w:rPr>
        <w:t>.</w:t>
      </w:r>
    </w:p>
    <w:p w:rsidR="0061536C" w:rsidRDefault="0061536C">
      <w:pPr>
        <w:rPr>
          <w:rFonts w:ascii="Arial" w:hAnsi="Arial" w:cs="Arial"/>
          <w:b/>
          <w:snapToGrid/>
          <w:color w:val="222222"/>
        </w:rPr>
      </w:pPr>
    </w:p>
    <w:p w:rsidR="0061536C" w:rsidRPr="001F5079" w:rsidRDefault="0061536C" w:rsidP="0061536C">
      <w:pPr>
        <w:rPr>
          <w:rFonts w:ascii="Arial" w:hAnsi="Arial" w:cs="Arial"/>
          <w:snapToGrid/>
          <w:color w:val="222222"/>
        </w:rPr>
      </w:pPr>
      <w:r w:rsidRPr="001F5079">
        <w:rPr>
          <w:rFonts w:ascii="Arial" w:hAnsi="Arial" w:cs="Arial"/>
          <w:b/>
          <w:snapToGrid/>
          <w:color w:val="222222"/>
        </w:rPr>
        <w:t xml:space="preserve">Question </w:t>
      </w:r>
      <w:proofErr w:type="gramStart"/>
      <w:r w:rsidR="00223B8D">
        <w:rPr>
          <w:rFonts w:ascii="Arial" w:hAnsi="Arial" w:cs="Arial"/>
          <w:b/>
          <w:snapToGrid/>
          <w:color w:val="222222"/>
        </w:rPr>
        <w:t xml:space="preserve">17 </w:t>
      </w:r>
      <w:r w:rsidRPr="001F5079">
        <w:rPr>
          <w:rFonts w:ascii="Arial" w:hAnsi="Arial" w:cs="Arial"/>
          <w:b/>
          <w:snapToGrid/>
          <w:color w:val="222222"/>
        </w:rPr>
        <w:t>:</w:t>
      </w:r>
      <w:proofErr w:type="gramEnd"/>
      <w:r w:rsidRPr="001F5079">
        <w:rPr>
          <w:rFonts w:ascii="Arial" w:hAnsi="Arial" w:cs="Arial"/>
          <w:snapToGrid/>
          <w:color w:val="222222"/>
        </w:rPr>
        <w:t xml:space="preserve"> Can you clarify whether AAPD 12-04 “Implementation of the United States Leadership Against HIV/AIDS, Tuberculosis and Malaria Act of</w:t>
      </w:r>
      <w:r w:rsidR="000A4EA3" w:rsidRPr="001F5079">
        <w:rPr>
          <w:rFonts w:ascii="Arial" w:hAnsi="Arial" w:cs="Arial"/>
          <w:snapToGrid/>
          <w:color w:val="222222"/>
        </w:rPr>
        <w:t xml:space="preserve"> </w:t>
      </w:r>
      <w:r w:rsidRPr="001F5079">
        <w:rPr>
          <w:rFonts w:ascii="Arial" w:hAnsi="Arial" w:cs="Arial"/>
          <w:snapToGrid/>
          <w:color w:val="222222"/>
        </w:rPr>
        <w:t>2003, as amended – Conscience Clause Implementation, Medically Accurate Condom Information and Opposition to Prostitution and Sex Trafficking” applies to: Request for Applications (RFA) Number RFA-386-12-000001 USAID/India’s The HIV/AIDS Partnership: Impact through Prevention, Private Sector and Evidence-based Programming (PIPPSE)</w:t>
      </w:r>
    </w:p>
    <w:p w:rsidR="0061536C" w:rsidRPr="001F5079" w:rsidRDefault="0061536C">
      <w:pPr>
        <w:rPr>
          <w:rFonts w:ascii="Arial" w:hAnsi="Arial" w:cs="Arial"/>
          <w:b/>
          <w:snapToGrid/>
          <w:color w:val="222222"/>
        </w:rPr>
      </w:pPr>
      <w:proofErr w:type="gramStart"/>
      <w:r w:rsidRPr="001F5079">
        <w:rPr>
          <w:rFonts w:ascii="Arial" w:hAnsi="Arial" w:cs="Arial"/>
          <w:b/>
          <w:snapToGrid/>
          <w:color w:val="222222"/>
        </w:rPr>
        <w:t>Answer :</w:t>
      </w:r>
      <w:proofErr w:type="gramEnd"/>
      <w:r w:rsidR="000A4EA3" w:rsidRPr="001F5079">
        <w:rPr>
          <w:rFonts w:ascii="Arial" w:hAnsi="Arial" w:cs="Arial"/>
          <w:b/>
          <w:snapToGrid/>
          <w:color w:val="222222"/>
        </w:rPr>
        <w:t xml:space="preserve"> Yes, AAPD 12-04 does apply to this RFA.</w:t>
      </w:r>
    </w:p>
    <w:p w:rsidR="0012730E" w:rsidRPr="001F5079" w:rsidRDefault="0012730E">
      <w:pPr>
        <w:rPr>
          <w:rFonts w:ascii="Arial" w:hAnsi="Arial" w:cs="Arial"/>
          <w:b/>
          <w:snapToGrid/>
          <w:color w:val="222222"/>
        </w:rPr>
      </w:pPr>
    </w:p>
    <w:p w:rsidR="00495433" w:rsidRPr="001F5079" w:rsidRDefault="001F5079">
      <w:pPr>
        <w:rPr>
          <w:rStyle w:val="apple-style-span"/>
          <w:rFonts w:ascii="Arial" w:hAnsi="Arial" w:cs="Arial"/>
          <w:color w:val="222222"/>
        </w:rPr>
      </w:pPr>
      <w:r w:rsidRPr="001F5079">
        <w:rPr>
          <w:rFonts w:ascii="Arial" w:hAnsi="Arial" w:cs="Arial"/>
          <w:b/>
          <w:snapToGrid/>
          <w:color w:val="222222"/>
        </w:rPr>
        <w:t>Ques</w:t>
      </w:r>
      <w:r w:rsidRPr="005A2137">
        <w:rPr>
          <w:rFonts w:ascii="Arial" w:hAnsi="Arial" w:cs="Arial"/>
          <w:b/>
          <w:snapToGrid/>
          <w:color w:val="222222"/>
        </w:rPr>
        <w:t xml:space="preserve">tion </w:t>
      </w:r>
      <w:proofErr w:type="gramStart"/>
      <w:r w:rsidR="00223B8D" w:rsidRPr="005A2137">
        <w:rPr>
          <w:rFonts w:ascii="Arial" w:hAnsi="Arial" w:cs="Arial"/>
          <w:b/>
          <w:snapToGrid/>
          <w:color w:val="222222"/>
        </w:rPr>
        <w:t xml:space="preserve">18 </w:t>
      </w:r>
      <w:r w:rsidRPr="005A2137">
        <w:rPr>
          <w:rFonts w:ascii="Arial" w:hAnsi="Arial" w:cs="Arial"/>
          <w:b/>
          <w:snapToGrid/>
          <w:color w:val="222222"/>
        </w:rPr>
        <w:t>:</w:t>
      </w:r>
      <w:proofErr w:type="gramEnd"/>
      <w:r w:rsidRPr="005A2137">
        <w:rPr>
          <w:rFonts w:ascii="Arial" w:hAnsi="Arial" w:cs="Arial"/>
          <w:snapToGrid/>
          <w:color w:val="222222"/>
        </w:rPr>
        <w:t xml:space="preserve"> </w:t>
      </w:r>
      <w:r w:rsidR="0012730E" w:rsidRPr="005A2137">
        <w:rPr>
          <w:rStyle w:val="apple-style-span"/>
          <w:rFonts w:ascii="Arial" w:hAnsi="Arial" w:cs="Arial"/>
          <w:color w:val="222222"/>
        </w:rPr>
        <w:t>Kindly let us know the political position of USAID on “Harm Reduction.” If Harm Reduction is acceptable as a strategy and in case it is acceptable, please let us know the acceptable components of the same in context of the subject indicated RFA and if not, the expected components on prevention.</w:t>
      </w:r>
      <w:r w:rsidR="0012730E" w:rsidRPr="001F5079">
        <w:rPr>
          <w:rStyle w:val="apple-style-span"/>
          <w:rFonts w:ascii="Arial" w:hAnsi="Arial" w:cs="Arial"/>
          <w:color w:val="222222"/>
        </w:rPr>
        <w:t xml:space="preserve">  </w:t>
      </w:r>
    </w:p>
    <w:p w:rsidR="005B7D8E" w:rsidRPr="008A440E" w:rsidRDefault="001F5079" w:rsidP="005A2137">
      <w:pPr>
        <w:ind w:right="-86"/>
        <w:rPr>
          <w:rStyle w:val="apple-style-span"/>
          <w:rFonts w:ascii="Arial" w:hAnsi="Arial" w:cs="Arial"/>
          <w:color w:val="222222"/>
        </w:rPr>
      </w:pPr>
      <w:proofErr w:type="gramStart"/>
      <w:r w:rsidRPr="001F5079">
        <w:rPr>
          <w:rFonts w:ascii="Arial" w:hAnsi="Arial" w:cs="Arial"/>
          <w:b/>
          <w:snapToGrid/>
          <w:color w:val="222222"/>
        </w:rPr>
        <w:t xml:space="preserve">Answer </w:t>
      </w:r>
      <w:r w:rsidRPr="005A2137">
        <w:rPr>
          <w:rFonts w:ascii="Arial" w:hAnsi="Arial" w:cs="Arial"/>
          <w:b/>
          <w:snapToGrid/>
          <w:color w:val="222222"/>
        </w:rPr>
        <w:t>:</w:t>
      </w:r>
      <w:proofErr w:type="gramEnd"/>
      <w:r w:rsidR="008A440E" w:rsidRPr="005A2137">
        <w:rPr>
          <w:rFonts w:ascii="Arial" w:hAnsi="Arial" w:cs="Arial"/>
          <w:b/>
          <w:snapToGrid/>
          <w:color w:val="222222"/>
        </w:rPr>
        <w:t xml:space="preserve"> </w:t>
      </w:r>
      <w:r w:rsidR="008A440E" w:rsidRPr="005A2137">
        <w:rPr>
          <w:rFonts w:ascii="Arial" w:hAnsi="Arial" w:cs="Arial"/>
          <w:b/>
          <w:color w:val="222222"/>
        </w:rPr>
        <w:t>USAID supports  community-based outreach programs  and drug dependence treatment, including medication assisted treatment (MAT) with methadone or buprenorphine and/or other effective  medications as appropriate, based on the country context.  Refer to the link to the U.S Government </w:t>
      </w:r>
      <w:r w:rsidR="005A2137">
        <w:rPr>
          <w:rFonts w:ascii="Arial" w:hAnsi="Arial" w:cs="Arial"/>
          <w:b/>
          <w:color w:val="222222"/>
        </w:rPr>
        <w:t>July 2</w:t>
      </w:r>
      <w:r w:rsidR="008A440E" w:rsidRPr="005A2137">
        <w:rPr>
          <w:rFonts w:ascii="Arial" w:hAnsi="Arial" w:cs="Arial"/>
          <w:b/>
          <w:color w:val="222222"/>
        </w:rPr>
        <w:t>010</w:t>
      </w:r>
      <w:r w:rsidR="008A440E" w:rsidRPr="005A2137">
        <w:rPr>
          <w:rStyle w:val="apple-converted-space"/>
          <w:rFonts w:ascii="Arial" w:hAnsi="Arial" w:cs="Arial"/>
          <w:b/>
          <w:color w:val="222222"/>
        </w:rPr>
        <w:t> </w:t>
      </w:r>
      <w:r w:rsidR="008A440E" w:rsidRPr="005A2137">
        <w:rPr>
          <w:rFonts w:ascii="Arial" w:hAnsi="Arial" w:cs="Arial"/>
          <w:b/>
          <w:color w:val="1F497D"/>
        </w:rPr>
        <w:t>HarmReduction</w:t>
      </w:r>
      <w:r w:rsidR="008A440E" w:rsidRPr="005A2137">
        <w:rPr>
          <w:rStyle w:val="apple-converted-space"/>
          <w:rFonts w:ascii="Arial" w:hAnsi="Arial" w:cs="Arial"/>
          <w:b/>
          <w:color w:val="222222"/>
        </w:rPr>
        <w:t> </w:t>
      </w:r>
      <w:r w:rsidR="008A440E" w:rsidRPr="005A2137">
        <w:rPr>
          <w:rFonts w:ascii="Arial" w:hAnsi="Arial" w:cs="Arial"/>
          <w:b/>
          <w:color w:val="222222"/>
        </w:rPr>
        <w:t>Guidance </w:t>
      </w:r>
      <w:hyperlink r:id="rId13" w:tgtFrame="_blank" w:history="1">
        <w:r w:rsidR="008A440E" w:rsidRPr="005A2137">
          <w:rPr>
            <w:rStyle w:val="Hyperlink"/>
            <w:rFonts w:ascii="Arial" w:hAnsi="Arial" w:cs="Arial"/>
            <w:b/>
            <w:color w:val="1155CC"/>
          </w:rPr>
          <w:t>http://www.pepfar.gov/guidance/combinationprevention/combprevidu/index.htm</w:t>
        </w:r>
      </w:hyperlink>
      <w:r w:rsidR="008A440E" w:rsidRPr="005A2137">
        <w:rPr>
          <w:rFonts w:ascii="Arial" w:hAnsi="Arial" w:cs="Arial"/>
          <w:b/>
          <w:color w:val="222222"/>
        </w:rPr>
        <w:t>. </w:t>
      </w:r>
      <w:r w:rsidR="008A440E" w:rsidRPr="005A2137">
        <w:rPr>
          <w:rFonts w:ascii="Arial" w:hAnsi="Arial" w:cs="Arial"/>
          <w:b/>
          <w:bCs/>
          <w:color w:val="222222"/>
        </w:rPr>
        <w:t>However, </w:t>
      </w:r>
      <w:r w:rsidR="008A440E" w:rsidRPr="005A2137">
        <w:rPr>
          <w:rFonts w:ascii="Arial" w:hAnsi="Arial" w:cs="Arial"/>
          <w:b/>
          <w:bCs/>
          <w:color w:val="222222"/>
          <w:u w:val="single"/>
        </w:rPr>
        <w:t>IN FY 2012</w:t>
      </w:r>
      <w:r w:rsidR="008A440E" w:rsidRPr="005A2137">
        <w:rPr>
          <w:rFonts w:ascii="Arial" w:hAnsi="Arial" w:cs="Arial"/>
          <w:b/>
          <w:bCs/>
          <w:color w:val="222222"/>
        </w:rPr>
        <w:t> no U.S Gov</w:t>
      </w:r>
      <w:r w:rsidR="008A440E" w:rsidRPr="008A440E">
        <w:rPr>
          <w:rFonts w:ascii="Arial" w:hAnsi="Arial" w:cs="Arial"/>
          <w:b/>
          <w:bCs/>
          <w:color w:val="222222"/>
        </w:rPr>
        <w:t>ernment funds may be used for Needle and Syringe programs and this will remain until new guidance.</w:t>
      </w:r>
    </w:p>
    <w:p w:rsidR="005B7D8E" w:rsidRDefault="005B7D8E">
      <w:pPr>
        <w:rPr>
          <w:rStyle w:val="apple-style-span"/>
          <w:rFonts w:ascii="Arial" w:hAnsi="Arial" w:cs="Arial"/>
          <w:color w:val="222222"/>
          <w:sz w:val="20"/>
          <w:szCs w:val="20"/>
        </w:rPr>
      </w:pPr>
    </w:p>
    <w:p w:rsidR="004829EF" w:rsidRPr="004829EF" w:rsidRDefault="004829EF" w:rsidP="004829EF">
      <w:pPr>
        <w:rPr>
          <w:b/>
          <w:color w:val="FF0000"/>
        </w:rPr>
      </w:pPr>
    </w:p>
    <w:sectPr w:rsidR="004829EF" w:rsidRPr="004829EF" w:rsidSect="00D50EC6">
      <w:pgSz w:w="12240" w:h="15840" w:code="1"/>
      <w:pgMar w:top="1440" w:right="1170" w:bottom="1440" w:left="171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2FBF" w:rsidRDefault="00212FBF" w:rsidP="00A06EC0">
      <w:r>
        <w:separator/>
      </w:r>
    </w:p>
  </w:endnote>
  <w:endnote w:type="continuationSeparator" w:id="0">
    <w:p w:rsidR="00212FBF" w:rsidRDefault="00212FBF" w:rsidP="00A06E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2FBF" w:rsidRDefault="00212FBF" w:rsidP="00A06EC0">
      <w:r>
        <w:separator/>
      </w:r>
    </w:p>
  </w:footnote>
  <w:footnote w:type="continuationSeparator" w:id="0">
    <w:p w:rsidR="00212FBF" w:rsidRDefault="00212FBF" w:rsidP="00A06EC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69169B7"/>
    <w:multiLevelType w:val="hybridMultilevel"/>
    <w:tmpl w:val="533A6858"/>
    <w:lvl w:ilvl="0" w:tplc="C83E6626">
      <w:start w:val="1"/>
      <w:numFmt w:val="decimal"/>
      <w:lvlText w:val="%1."/>
      <w:lvlJc w:val="left"/>
      <w:pPr>
        <w:ind w:left="1065" w:hanging="705"/>
      </w:pPr>
      <w:rPr>
        <w:rFonts w:hint="default"/>
        <w:color w:val="2222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7F1B"/>
    <w:rsid w:val="00002117"/>
    <w:rsid w:val="000560B0"/>
    <w:rsid w:val="000872E5"/>
    <w:rsid w:val="00091283"/>
    <w:rsid w:val="00092F3E"/>
    <w:rsid w:val="000A4EA3"/>
    <w:rsid w:val="000B099D"/>
    <w:rsid w:val="000B2CC3"/>
    <w:rsid w:val="000B55EB"/>
    <w:rsid w:val="000D225E"/>
    <w:rsid w:val="00107EA8"/>
    <w:rsid w:val="001114B3"/>
    <w:rsid w:val="00120FB8"/>
    <w:rsid w:val="001255A7"/>
    <w:rsid w:val="0012730E"/>
    <w:rsid w:val="00134636"/>
    <w:rsid w:val="00165F8B"/>
    <w:rsid w:val="001753D4"/>
    <w:rsid w:val="0017704B"/>
    <w:rsid w:val="00190595"/>
    <w:rsid w:val="001C0791"/>
    <w:rsid w:val="001D096F"/>
    <w:rsid w:val="001D697E"/>
    <w:rsid w:val="001D7ECD"/>
    <w:rsid w:val="001E7F1B"/>
    <w:rsid w:val="001F5079"/>
    <w:rsid w:val="00212FBF"/>
    <w:rsid w:val="00223083"/>
    <w:rsid w:val="00223B8D"/>
    <w:rsid w:val="00231E22"/>
    <w:rsid w:val="0024157F"/>
    <w:rsid w:val="0024658C"/>
    <w:rsid w:val="002501B9"/>
    <w:rsid w:val="002640F4"/>
    <w:rsid w:val="00270AB3"/>
    <w:rsid w:val="00281AA9"/>
    <w:rsid w:val="00283E43"/>
    <w:rsid w:val="002A0F91"/>
    <w:rsid w:val="002B3FDE"/>
    <w:rsid w:val="002E71C8"/>
    <w:rsid w:val="002F017A"/>
    <w:rsid w:val="00320646"/>
    <w:rsid w:val="003236A7"/>
    <w:rsid w:val="003237F6"/>
    <w:rsid w:val="0034041F"/>
    <w:rsid w:val="00363912"/>
    <w:rsid w:val="00365227"/>
    <w:rsid w:val="003653FF"/>
    <w:rsid w:val="0037541A"/>
    <w:rsid w:val="0038769C"/>
    <w:rsid w:val="00395C45"/>
    <w:rsid w:val="003A0AA0"/>
    <w:rsid w:val="003B3F24"/>
    <w:rsid w:val="003C5DA5"/>
    <w:rsid w:val="003D0B96"/>
    <w:rsid w:val="003D7172"/>
    <w:rsid w:val="003F4275"/>
    <w:rsid w:val="004031B7"/>
    <w:rsid w:val="004363D0"/>
    <w:rsid w:val="004829EF"/>
    <w:rsid w:val="0048626C"/>
    <w:rsid w:val="00495433"/>
    <w:rsid w:val="004B1083"/>
    <w:rsid w:val="004B33BF"/>
    <w:rsid w:val="004C5A52"/>
    <w:rsid w:val="005211CB"/>
    <w:rsid w:val="00535A29"/>
    <w:rsid w:val="00546BA2"/>
    <w:rsid w:val="005935F3"/>
    <w:rsid w:val="005A2137"/>
    <w:rsid w:val="005B1733"/>
    <w:rsid w:val="005B7D8E"/>
    <w:rsid w:val="006037AD"/>
    <w:rsid w:val="00611B6D"/>
    <w:rsid w:val="006123A5"/>
    <w:rsid w:val="0061536C"/>
    <w:rsid w:val="00645582"/>
    <w:rsid w:val="00656BEB"/>
    <w:rsid w:val="006633BE"/>
    <w:rsid w:val="006B0792"/>
    <w:rsid w:val="006B6093"/>
    <w:rsid w:val="006C69F9"/>
    <w:rsid w:val="006D3B41"/>
    <w:rsid w:val="006F3F20"/>
    <w:rsid w:val="006F4D54"/>
    <w:rsid w:val="006F7364"/>
    <w:rsid w:val="00710CE7"/>
    <w:rsid w:val="00734E60"/>
    <w:rsid w:val="00740DEA"/>
    <w:rsid w:val="00743847"/>
    <w:rsid w:val="00757CDF"/>
    <w:rsid w:val="00761DB2"/>
    <w:rsid w:val="007678F8"/>
    <w:rsid w:val="00777357"/>
    <w:rsid w:val="007B2794"/>
    <w:rsid w:val="007C3DB1"/>
    <w:rsid w:val="007F2E3B"/>
    <w:rsid w:val="007F5327"/>
    <w:rsid w:val="008117EB"/>
    <w:rsid w:val="00825142"/>
    <w:rsid w:val="008A2FF7"/>
    <w:rsid w:val="008A3E75"/>
    <w:rsid w:val="008A440E"/>
    <w:rsid w:val="008A46DE"/>
    <w:rsid w:val="008B5F4C"/>
    <w:rsid w:val="008B6688"/>
    <w:rsid w:val="008E20FD"/>
    <w:rsid w:val="008F2AD8"/>
    <w:rsid w:val="00907042"/>
    <w:rsid w:val="0090784B"/>
    <w:rsid w:val="009509FC"/>
    <w:rsid w:val="0096048F"/>
    <w:rsid w:val="00963A28"/>
    <w:rsid w:val="00985B73"/>
    <w:rsid w:val="00A02B37"/>
    <w:rsid w:val="00A06EC0"/>
    <w:rsid w:val="00A15BC3"/>
    <w:rsid w:val="00A309E4"/>
    <w:rsid w:val="00A31494"/>
    <w:rsid w:val="00A47DF6"/>
    <w:rsid w:val="00A556F8"/>
    <w:rsid w:val="00A55C66"/>
    <w:rsid w:val="00A729C4"/>
    <w:rsid w:val="00A83735"/>
    <w:rsid w:val="00AA58B4"/>
    <w:rsid w:val="00AB16B5"/>
    <w:rsid w:val="00AB538C"/>
    <w:rsid w:val="00AD06F1"/>
    <w:rsid w:val="00B04B62"/>
    <w:rsid w:val="00B44E7A"/>
    <w:rsid w:val="00B56F88"/>
    <w:rsid w:val="00B72D6E"/>
    <w:rsid w:val="00B736AE"/>
    <w:rsid w:val="00B97988"/>
    <w:rsid w:val="00BA4D3D"/>
    <w:rsid w:val="00BB4D4D"/>
    <w:rsid w:val="00BB67F0"/>
    <w:rsid w:val="00BC4D4D"/>
    <w:rsid w:val="00BC5106"/>
    <w:rsid w:val="00BD5E48"/>
    <w:rsid w:val="00BE5C31"/>
    <w:rsid w:val="00BE5E87"/>
    <w:rsid w:val="00BF2272"/>
    <w:rsid w:val="00C2518A"/>
    <w:rsid w:val="00C32DFB"/>
    <w:rsid w:val="00C354E3"/>
    <w:rsid w:val="00C412ED"/>
    <w:rsid w:val="00C53715"/>
    <w:rsid w:val="00C54976"/>
    <w:rsid w:val="00C60643"/>
    <w:rsid w:val="00C60F62"/>
    <w:rsid w:val="00C71A4A"/>
    <w:rsid w:val="00C908F1"/>
    <w:rsid w:val="00C91A34"/>
    <w:rsid w:val="00C953DF"/>
    <w:rsid w:val="00C959B2"/>
    <w:rsid w:val="00C97BE1"/>
    <w:rsid w:val="00CA559A"/>
    <w:rsid w:val="00CA74BE"/>
    <w:rsid w:val="00CC23BD"/>
    <w:rsid w:val="00D07CF2"/>
    <w:rsid w:val="00D2278F"/>
    <w:rsid w:val="00D32FBD"/>
    <w:rsid w:val="00D46952"/>
    <w:rsid w:val="00D50EC6"/>
    <w:rsid w:val="00D639D2"/>
    <w:rsid w:val="00D6454B"/>
    <w:rsid w:val="00D7324D"/>
    <w:rsid w:val="00D76B19"/>
    <w:rsid w:val="00D908EE"/>
    <w:rsid w:val="00D949DF"/>
    <w:rsid w:val="00DA3490"/>
    <w:rsid w:val="00DA48E1"/>
    <w:rsid w:val="00DC6704"/>
    <w:rsid w:val="00DD5151"/>
    <w:rsid w:val="00DE4400"/>
    <w:rsid w:val="00E03F1E"/>
    <w:rsid w:val="00E07155"/>
    <w:rsid w:val="00E1105F"/>
    <w:rsid w:val="00E3551A"/>
    <w:rsid w:val="00E41917"/>
    <w:rsid w:val="00E50089"/>
    <w:rsid w:val="00E50655"/>
    <w:rsid w:val="00E57ED4"/>
    <w:rsid w:val="00EB46C3"/>
    <w:rsid w:val="00EC490D"/>
    <w:rsid w:val="00EE2722"/>
    <w:rsid w:val="00EE5366"/>
    <w:rsid w:val="00F02855"/>
    <w:rsid w:val="00F0598F"/>
    <w:rsid w:val="00F17C1C"/>
    <w:rsid w:val="00F23D62"/>
    <w:rsid w:val="00F23F71"/>
    <w:rsid w:val="00F3112D"/>
    <w:rsid w:val="00F31B80"/>
    <w:rsid w:val="00F32CFE"/>
    <w:rsid w:val="00F36B05"/>
    <w:rsid w:val="00F41095"/>
    <w:rsid w:val="00F43670"/>
    <w:rsid w:val="00F63369"/>
    <w:rsid w:val="00F654E1"/>
    <w:rsid w:val="00F67B56"/>
    <w:rsid w:val="00F67E79"/>
    <w:rsid w:val="00F76716"/>
    <w:rsid w:val="00F85EE5"/>
    <w:rsid w:val="00F93BAC"/>
    <w:rsid w:val="00FA0F07"/>
    <w:rsid w:val="00FB35C8"/>
    <w:rsid w:val="00FF09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Courier" w:hAnsi="Courier"/>
      <w:snapToGrid w:val="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style-span">
    <w:name w:val="apple-style-span"/>
    <w:basedOn w:val="DefaultParagraphFont"/>
    <w:rsid w:val="001E7F1B"/>
  </w:style>
  <w:style w:type="character" w:customStyle="1" w:styleId="apple-converted-space">
    <w:name w:val="apple-converted-space"/>
    <w:basedOn w:val="DefaultParagraphFont"/>
    <w:rsid w:val="00120FB8"/>
  </w:style>
  <w:style w:type="paragraph" w:customStyle="1" w:styleId="pbody">
    <w:name w:val="pbody"/>
    <w:basedOn w:val="Normal"/>
    <w:rsid w:val="00DC6704"/>
    <w:pPr>
      <w:spacing w:line="288" w:lineRule="auto"/>
      <w:ind w:firstLine="240"/>
    </w:pPr>
    <w:rPr>
      <w:rFonts w:ascii="Arial" w:hAnsi="Arial" w:cs="Arial"/>
      <w:snapToGrid/>
      <w:color w:val="000000"/>
      <w:sz w:val="20"/>
      <w:szCs w:val="20"/>
    </w:rPr>
  </w:style>
  <w:style w:type="paragraph" w:customStyle="1" w:styleId="pindented1">
    <w:name w:val="pindented1"/>
    <w:basedOn w:val="Normal"/>
    <w:rsid w:val="00DC6704"/>
    <w:pPr>
      <w:spacing w:line="288" w:lineRule="auto"/>
      <w:ind w:firstLine="480"/>
    </w:pPr>
    <w:rPr>
      <w:rFonts w:ascii="Arial" w:hAnsi="Arial" w:cs="Arial"/>
      <w:snapToGrid/>
      <w:color w:val="000000"/>
      <w:sz w:val="20"/>
      <w:szCs w:val="20"/>
    </w:rPr>
  </w:style>
  <w:style w:type="character" w:styleId="Hyperlink">
    <w:name w:val="Hyperlink"/>
    <w:basedOn w:val="DefaultParagraphFont"/>
    <w:rsid w:val="005B1733"/>
    <w:rPr>
      <w:color w:val="0000FF" w:themeColor="hyperlink"/>
      <w:u w:val="single"/>
    </w:rPr>
  </w:style>
  <w:style w:type="character" w:styleId="FollowedHyperlink">
    <w:name w:val="FollowedHyperlink"/>
    <w:basedOn w:val="DefaultParagraphFont"/>
    <w:rsid w:val="005B1733"/>
    <w:rPr>
      <w:color w:val="800080" w:themeColor="followedHyperlink"/>
      <w:u w:val="single"/>
    </w:rPr>
  </w:style>
  <w:style w:type="paragraph" w:styleId="ListParagraph">
    <w:name w:val="List Paragraph"/>
    <w:basedOn w:val="Normal"/>
    <w:uiPriority w:val="34"/>
    <w:qFormat/>
    <w:rsid w:val="004829EF"/>
    <w:pPr>
      <w:ind w:left="720"/>
      <w:contextualSpacing/>
    </w:pPr>
  </w:style>
  <w:style w:type="paragraph" w:styleId="NormalWeb">
    <w:name w:val="Normal (Web)"/>
    <w:basedOn w:val="Normal"/>
    <w:uiPriority w:val="99"/>
    <w:unhideWhenUsed/>
    <w:rsid w:val="004829EF"/>
    <w:pPr>
      <w:spacing w:before="100" w:beforeAutospacing="1" w:after="100" w:afterAutospacing="1"/>
    </w:pPr>
    <w:rPr>
      <w:rFonts w:ascii="Times New Roman" w:hAnsi="Times New Roman"/>
      <w:snapToGrid/>
    </w:rPr>
  </w:style>
  <w:style w:type="paragraph" w:styleId="Header">
    <w:name w:val="header"/>
    <w:basedOn w:val="Normal"/>
    <w:link w:val="HeaderChar"/>
    <w:rsid w:val="00A06EC0"/>
    <w:pPr>
      <w:tabs>
        <w:tab w:val="center" w:pos="4680"/>
        <w:tab w:val="right" w:pos="9360"/>
      </w:tabs>
    </w:pPr>
  </w:style>
  <w:style w:type="character" w:customStyle="1" w:styleId="HeaderChar">
    <w:name w:val="Header Char"/>
    <w:basedOn w:val="DefaultParagraphFont"/>
    <w:link w:val="Header"/>
    <w:rsid w:val="00A06EC0"/>
    <w:rPr>
      <w:rFonts w:ascii="Courier" w:hAnsi="Courier"/>
      <w:snapToGrid w:val="0"/>
      <w:sz w:val="24"/>
      <w:szCs w:val="24"/>
    </w:rPr>
  </w:style>
  <w:style w:type="paragraph" w:styleId="Footer">
    <w:name w:val="footer"/>
    <w:basedOn w:val="Normal"/>
    <w:link w:val="FooterChar"/>
    <w:rsid w:val="00A06EC0"/>
    <w:pPr>
      <w:tabs>
        <w:tab w:val="center" w:pos="4680"/>
        <w:tab w:val="right" w:pos="9360"/>
      </w:tabs>
    </w:pPr>
  </w:style>
  <w:style w:type="character" w:customStyle="1" w:styleId="FooterChar">
    <w:name w:val="Footer Char"/>
    <w:basedOn w:val="DefaultParagraphFont"/>
    <w:link w:val="Footer"/>
    <w:rsid w:val="00A06EC0"/>
    <w:rPr>
      <w:rFonts w:ascii="Courier" w:hAnsi="Courier"/>
      <w:snapToGrid w:val="0"/>
      <w:sz w:val="24"/>
      <w:szCs w:val="24"/>
    </w:rPr>
  </w:style>
  <w:style w:type="paragraph" w:customStyle="1" w:styleId="Default">
    <w:name w:val="Default"/>
    <w:rsid w:val="000B55EB"/>
    <w:pPr>
      <w:autoSpaceDE w:val="0"/>
      <w:autoSpaceDN w:val="0"/>
      <w:adjustRightInd w:val="0"/>
    </w:pPr>
    <w:rPr>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Courier" w:hAnsi="Courier"/>
      <w:snapToGrid w:val="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style-span">
    <w:name w:val="apple-style-span"/>
    <w:basedOn w:val="DefaultParagraphFont"/>
    <w:rsid w:val="001E7F1B"/>
  </w:style>
  <w:style w:type="character" w:customStyle="1" w:styleId="apple-converted-space">
    <w:name w:val="apple-converted-space"/>
    <w:basedOn w:val="DefaultParagraphFont"/>
    <w:rsid w:val="00120FB8"/>
  </w:style>
  <w:style w:type="paragraph" w:customStyle="1" w:styleId="pbody">
    <w:name w:val="pbody"/>
    <w:basedOn w:val="Normal"/>
    <w:rsid w:val="00DC6704"/>
    <w:pPr>
      <w:spacing w:line="288" w:lineRule="auto"/>
      <w:ind w:firstLine="240"/>
    </w:pPr>
    <w:rPr>
      <w:rFonts w:ascii="Arial" w:hAnsi="Arial" w:cs="Arial"/>
      <w:snapToGrid/>
      <w:color w:val="000000"/>
      <w:sz w:val="20"/>
      <w:szCs w:val="20"/>
    </w:rPr>
  </w:style>
  <w:style w:type="paragraph" w:customStyle="1" w:styleId="pindented1">
    <w:name w:val="pindented1"/>
    <w:basedOn w:val="Normal"/>
    <w:rsid w:val="00DC6704"/>
    <w:pPr>
      <w:spacing w:line="288" w:lineRule="auto"/>
      <w:ind w:firstLine="480"/>
    </w:pPr>
    <w:rPr>
      <w:rFonts w:ascii="Arial" w:hAnsi="Arial" w:cs="Arial"/>
      <w:snapToGrid/>
      <w:color w:val="000000"/>
      <w:sz w:val="20"/>
      <w:szCs w:val="20"/>
    </w:rPr>
  </w:style>
  <w:style w:type="character" w:styleId="Hyperlink">
    <w:name w:val="Hyperlink"/>
    <w:basedOn w:val="DefaultParagraphFont"/>
    <w:rsid w:val="005B1733"/>
    <w:rPr>
      <w:color w:val="0000FF" w:themeColor="hyperlink"/>
      <w:u w:val="single"/>
    </w:rPr>
  </w:style>
  <w:style w:type="character" w:styleId="FollowedHyperlink">
    <w:name w:val="FollowedHyperlink"/>
    <w:basedOn w:val="DefaultParagraphFont"/>
    <w:rsid w:val="005B1733"/>
    <w:rPr>
      <w:color w:val="800080" w:themeColor="followedHyperlink"/>
      <w:u w:val="single"/>
    </w:rPr>
  </w:style>
  <w:style w:type="paragraph" w:styleId="ListParagraph">
    <w:name w:val="List Paragraph"/>
    <w:basedOn w:val="Normal"/>
    <w:uiPriority w:val="34"/>
    <w:qFormat/>
    <w:rsid w:val="004829EF"/>
    <w:pPr>
      <w:ind w:left="720"/>
      <w:contextualSpacing/>
    </w:pPr>
  </w:style>
  <w:style w:type="paragraph" w:styleId="NormalWeb">
    <w:name w:val="Normal (Web)"/>
    <w:basedOn w:val="Normal"/>
    <w:uiPriority w:val="99"/>
    <w:unhideWhenUsed/>
    <w:rsid w:val="004829EF"/>
    <w:pPr>
      <w:spacing w:before="100" w:beforeAutospacing="1" w:after="100" w:afterAutospacing="1"/>
    </w:pPr>
    <w:rPr>
      <w:rFonts w:ascii="Times New Roman" w:hAnsi="Times New Roman"/>
      <w:snapToGrid/>
    </w:rPr>
  </w:style>
  <w:style w:type="paragraph" w:styleId="Header">
    <w:name w:val="header"/>
    <w:basedOn w:val="Normal"/>
    <w:link w:val="HeaderChar"/>
    <w:rsid w:val="00A06EC0"/>
    <w:pPr>
      <w:tabs>
        <w:tab w:val="center" w:pos="4680"/>
        <w:tab w:val="right" w:pos="9360"/>
      </w:tabs>
    </w:pPr>
  </w:style>
  <w:style w:type="character" w:customStyle="1" w:styleId="HeaderChar">
    <w:name w:val="Header Char"/>
    <w:basedOn w:val="DefaultParagraphFont"/>
    <w:link w:val="Header"/>
    <w:rsid w:val="00A06EC0"/>
    <w:rPr>
      <w:rFonts w:ascii="Courier" w:hAnsi="Courier"/>
      <w:snapToGrid w:val="0"/>
      <w:sz w:val="24"/>
      <w:szCs w:val="24"/>
    </w:rPr>
  </w:style>
  <w:style w:type="paragraph" w:styleId="Footer">
    <w:name w:val="footer"/>
    <w:basedOn w:val="Normal"/>
    <w:link w:val="FooterChar"/>
    <w:rsid w:val="00A06EC0"/>
    <w:pPr>
      <w:tabs>
        <w:tab w:val="center" w:pos="4680"/>
        <w:tab w:val="right" w:pos="9360"/>
      </w:tabs>
    </w:pPr>
  </w:style>
  <w:style w:type="character" w:customStyle="1" w:styleId="FooterChar">
    <w:name w:val="Footer Char"/>
    <w:basedOn w:val="DefaultParagraphFont"/>
    <w:link w:val="Footer"/>
    <w:rsid w:val="00A06EC0"/>
    <w:rPr>
      <w:rFonts w:ascii="Courier" w:hAnsi="Courier"/>
      <w:snapToGrid w:val="0"/>
      <w:sz w:val="24"/>
      <w:szCs w:val="24"/>
    </w:rPr>
  </w:style>
  <w:style w:type="paragraph" w:customStyle="1" w:styleId="Default">
    <w:name w:val="Default"/>
    <w:rsid w:val="000B55EB"/>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9512864">
      <w:bodyDiv w:val="1"/>
      <w:marLeft w:val="0"/>
      <w:marRight w:val="0"/>
      <w:marTop w:val="0"/>
      <w:marBottom w:val="0"/>
      <w:divBdr>
        <w:top w:val="none" w:sz="0" w:space="0" w:color="auto"/>
        <w:left w:val="none" w:sz="0" w:space="0" w:color="auto"/>
        <w:bottom w:val="none" w:sz="0" w:space="0" w:color="auto"/>
        <w:right w:val="none" w:sz="0" w:space="0" w:color="auto"/>
      </w:divBdr>
    </w:div>
    <w:div w:id="1777289743">
      <w:bodyDiv w:val="1"/>
      <w:marLeft w:val="0"/>
      <w:marRight w:val="0"/>
      <w:marTop w:val="0"/>
      <w:marBottom w:val="0"/>
      <w:divBdr>
        <w:top w:val="none" w:sz="0" w:space="0" w:color="auto"/>
        <w:left w:val="none" w:sz="0" w:space="0" w:color="auto"/>
        <w:bottom w:val="none" w:sz="0" w:space="0" w:color="auto"/>
        <w:right w:val="none" w:sz="0" w:space="0" w:color="auto"/>
      </w:divBdr>
    </w:div>
    <w:div w:id="1848053433">
      <w:bodyDiv w:val="1"/>
      <w:marLeft w:val="0"/>
      <w:marRight w:val="0"/>
      <w:marTop w:val="0"/>
      <w:marBottom w:val="0"/>
      <w:divBdr>
        <w:top w:val="none" w:sz="0" w:space="0" w:color="auto"/>
        <w:left w:val="none" w:sz="0" w:space="0" w:color="auto"/>
        <w:bottom w:val="none" w:sz="0" w:space="0" w:color="auto"/>
        <w:right w:val="none" w:sz="0" w:space="0" w:color="auto"/>
      </w:divBdr>
    </w:div>
    <w:div w:id="1980765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pepfar.gov/guidance/combinationprevention/combprevidu/index.htm"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acf.hhs.gov/programs/ofs/grants/sf424a.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usaid.gov/policy/ads/500/591maa.pdf"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usaid.gov/policy/ads/300/303mab.pdf" TargetMode="External"/><Relationship Id="rId4" Type="http://schemas.openxmlformats.org/officeDocument/2006/relationships/settings" Target="settings.xml"/><Relationship Id="rId9" Type="http://schemas.openxmlformats.org/officeDocument/2006/relationships/hyperlink" Target="http://www.usaid.gov/policy/ads/300/303mab.pdf"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874</TotalTime>
  <Pages>4</Pages>
  <Words>1117</Words>
  <Characters>6446</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USAID</Company>
  <LinksUpToDate>false</LinksUpToDate>
  <CharactersWithSpaces>7548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Vandana Shali Vats</dc:creator>
  <cp:keywords/>
  <dc:description/>
  <cp:lastModifiedBy>Vandana Shali Vats</cp:lastModifiedBy>
  <cp:revision>76</cp:revision>
  <dcterms:created xsi:type="dcterms:W3CDTF">2012-03-29T10:37:00Z</dcterms:created>
  <dcterms:modified xsi:type="dcterms:W3CDTF">2012-04-04T09:54:00Z</dcterms:modified>
</cp:coreProperties>
</file>