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C8782" w14:textId="77777777" w:rsidR="00DB5018" w:rsidRPr="00AD42E0" w:rsidRDefault="00DB5018">
      <w:pPr>
        <w:pStyle w:val="BodyText"/>
        <w:rPr>
          <w:rFonts w:ascii="Times New Roman"/>
        </w:rPr>
      </w:pPr>
    </w:p>
    <w:p w14:paraId="42D766CF" w14:textId="77777777" w:rsidR="00DB5018" w:rsidRPr="00AD42E0" w:rsidRDefault="00DB5018">
      <w:pPr>
        <w:pStyle w:val="BodyText"/>
        <w:rPr>
          <w:rFonts w:ascii="Times New Roman"/>
        </w:rPr>
      </w:pPr>
    </w:p>
    <w:p w14:paraId="3A28414C" w14:textId="7A56CA35" w:rsidR="00C70D44" w:rsidRPr="000D47A1" w:rsidRDefault="00C70D44" w:rsidP="00C70D44">
      <w:pPr>
        <w:spacing w:before="48"/>
        <w:ind w:left="5040" w:right="261"/>
        <w:rPr>
          <w:spacing w:val="-2"/>
          <w:sz w:val="56"/>
          <w:szCs w:val="20"/>
        </w:rPr>
      </w:pPr>
      <w:r w:rsidRPr="00E34FFA">
        <w:rPr>
          <w:noProof/>
          <w:sz w:val="44"/>
        </w:rPr>
        <w:drawing>
          <wp:anchor distT="0" distB="0" distL="114300" distR="114300" simplePos="0" relativeHeight="251658243" behindDoc="1" locked="0" layoutInCell="1" allowOverlap="1" wp14:anchorId="4E707BFB" wp14:editId="4C51372E">
            <wp:simplePos x="0" y="0"/>
            <wp:positionH relativeFrom="column">
              <wp:posOffset>-294259</wp:posOffset>
            </wp:positionH>
            <wp:positionV relativeFrom="paragraph">
              <wp:posOffset>-423164</wp:posOffset>
            </wp:positionV>
            <wp:extent cx="6227064" cy="3502152"/>
            <wp:effectExtent l="0" t="0" r="2540"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227064" cy="3502152"/>
                    </a:xfrm>
                    <a:prstGeom prst="rect">
                      <a:avLst/>
                    </a:prstGeom>
                  </pic:spPr>
                </pic:pic>
              </a:graphicData>
            </a:graphic>
            <wp14:sizeRelH relativeFrom="margin">
              <wp14:pctWidth>0</wp14:pctWidth>
            </wp14:sizeRelH>
            <wp14:sizeRelV relativeFrom="margin">
              <wp14:pctHeight>0</wp14:pctHeight>
            </wp14:sizeRelV>
          </wp:anchor>
        </w:drawing>
      </w:r>
    </w:p>
    <w:p w14:paraId="330165B0" w14:textId="3A8985F5" w:rsidR="00C70D44" w:rsidRPr="000D47A1" w:rsidRDefault="00C70D44" w:rsidP="00C70D44">
      <w:pPr>
        <w:spacing w:before="48"/>
        <w:ind w:right="261"/>
        <w:rPr>
          <w:spacing w:val="-2"/>
          <w:sz w:val="96"/>
          <w:szCs w:val="24"/>
        </w:rPr>
      </w:pPr>
    </w:p>
    <w:p w14:paraId="6D55B6A7" w14:textId="77777777" w:rsidR="00C70D44" w:rsidRPr="00C70D44" w:rsidRDefault="00C70D44" w:rsidP="00C70D44">
      <w:pPr>
        <w:spacing w:before="48"/>
        <w:ind w:left="5040" w:right="261"/>
        <w:jc w:val="right"/>
        <w:rPr>
          <w:b/>
          <w:bCs/>
          <w:i/>
          <w:iCs/>
          <w:spacing w:val="-2"/>
          <w:sz w:val="56"/>
          <w:szCs w:val="20"/>
        </w:rPr>
      </w:pPr>
      <w:r w:rsidRPr="00C70D44">
        <w:rPr>
          <w:b/>
          <w:bCs/>
          <w:i/>
          <w:iCs/>
          <w:spacing w:val="-2"/>
          <w:sz w:val="56"/>
          <w:szCs w:val="20"/>
        </w:rPr>
        <w:t>Rural</w:t>
      </w:r>
    </w:p>
    <w:p w14:paraId="0C4D18BC" w14:textId="54C0B881" w:rsidR="00C70D44" w:rsidRPr="00C70D44" w:rsidRDefault="00C70D44" w:rsidP="00C70D44">
      <w:pPr>
        <w:spacing w:before="48"/>
        <w:ind w:left="5040" w:right="261"/>
        <w:jc w:val="right"/>
        <w:rPr>
          <w:b/>
          <w:bCs/>
          <w:i/>
          <w:iCs/>
          <w:spacing w:val="-2"/>
          <w:sz w:val="56"/>
          <w:szCs w:val="20"/>
        </w:rPr>
      </w:pPr>
      <w:r w:rsidRPr="00C70D44">
        <w:rPr>
          <w:b/>
          <w:bCs/>
          <w:i/>
          <w:iCs/>
          <w:spacing w:val="-2"/>
          <w:sz w:val="56"/>
          <w:szCs w:val="20"/>
        </w:rPr>
        <w:t>Autonomous</w:t>
      </w:r>
      <w:r w:rsidR="00A01872" w:rsidRPr="00A01872">
        <w:rPr>
          <w:rFonts w:ascii="Times New Roman" w:eastAsiaTheme="minorHAnsi" w:hAnsi="Times New Roman" w:cs="Times New Roman"/>
          <w:szCs w:val="24"/>
        </w:rPr>
        <w:t>.</w:t>
      </w:r>
    </w:p>
    <w:p w14:paraId="04BAA5B7" w14:textId="77777777" w:rsidR="00C70D44" w:rsidRPr="00C70D44" w:rsidRDefault="00C70D44" w:rsidP="00C70D44">
      <w:pPr>
        <w:spacing w:before="48"/>
        <w:ind w:left="5040" w:right="261"/>
        <w:jc w:val="right"/>
        <w:rPr>
          <w:b/>
          <w:bCs/>
          <w:i/>
          <w:iCs/>
          <w:spacing w:val="-2"/>
          <w:sz w:val="56"/>
          <w:szCs w:val="20"/>
        </w:rPr>
      </w:pPr>
      <w:r w:rsidRPr="00C70D44">
        <w:rPr>
          <w:b/>
          <w:bCs/>
          <w:i/>
          <w:iCs/>
          <w:spacing w:val="-2"/>
          <w:sz w:val="56"/>
          <w:szCs w:val="20"/>
        </w:rPr>
        <w:t>Vehicle</w:t>
      </w:r>
    </w:p>
    <w:p w14:paraId="0774008D" w14:textId="77777777" w:rsidR="00C70D44" w:rsidRPr="00C70D44" w:rsidRDefault="00C70D44" w:rsidP="00C70D44">
      <w:pPr>
        <w:spacing w:before="48"/>
        <w:ind w:left="5040" w:right="261"/>
        <w:jc w:val="right"/>
        <w:rPr>
          <w:b/>
          <w:bCs/>
          <w:i/>
          <w:iCs/>
          <w:sz w:val="68"/>
        </w:rPr>
      </w:pPr>
      <w:r w:rsidRPr="00C70D44">
        <w:rPr>
          <w:b/>
          <w:bCs/>
          <w:i/>
          <w:iCs/>
          <w:spacing w:val="-2"/>
          <w:sz w:val="56"/>
          <w:szCs w:val="20"/>
        </w:rPr>
        <w:t>Program</w:t>
      </w:r>
    </w:p>
    <w:p w14:paraId="0845D500" w14:textId="77777777" w:rsidR="00C70D44" w:rsidRPr="000D47A1" w:rsidRDefault="00C70D44" w:rsidP="00C70D44">
      <w:pPr>
        <w:pStyle w:val="Title"/>
        <w:ind w:left="0" w:firstLine="0"/>
        <w:jc w:val="left"/>
        <w:rPr>
          <w:rFonts w:cs="Arial"/>
          <w:sz w:val="52"/>
          <w:szCs w:val="52"/>
        </w:rPr>
      </w:pPr>
    </w:p>
    <w:p w14:paraId="7A09282E" w14:textId="02225BF4" w:rsidR="00C70D44" w:rsidRDefault="00C70D44" w:rsidP="00C70D44">
      <w:pPr>
        <w:pStyle w:val="Title"/>
        <w:ind w:left="4449" w:firstLine="0"/>
        <w:jc w:val="left"/>
        <w:rPr>
          <w:rFonts w:cs="Arial"/>
          <w:sz w:val="52"/>
          <w:szCs w:val="52"/>
        </w:rPr>
      </w:pPr>
    </w:p>
    <w:p w14:paraId="7B2E404E" w14:textId="77777777" w:rsidR="00C70D44" w:rsidRPr="000D47A1" w:rsidRDefault="00C70D44" w:rsidP="00C70D44">
      <w:pPr>
        <w:pStyle w:val="Title"/>
        <w:ind w:left="4449" w:firstLine="0"/>
        <w:jc w:val="left"/>
        <w:rPr>
          <w:rFonts w:cs="Arial"/>
          <w:sz w:val="52"/>
          <w:szCs w:val="52"/>
        </w:rPr>
      </w:pPr>
    </w:p>
    <w:p w14:paraId="4C575BFB" w14:textId="77777777" w:rsidR="00C70D44" w:rsidRPr="00C70D44" w:rsidRDefault="00C70D44" w:rsidP="00C70D44">
      <w:pPr>
        <w:jc w:val="center"/>
        <w:rPr>
          <w:b/>
          <w:bCs/>
          <w:sz w:val="44"/>
          <w:szCs w:val="44"/>
        </w:rPr>
      </w:pPr>
      <w:r w:rsidRPr="00C70D44">
        <w:rPr>
          <w:b/>
          <w:bCs/>
          <w:sz w:val="44"/>
          <w:szCs w:val="44"/>
        </w:rPr>
        <w:t>FY2022/FY2023 Notice of Funding</w:t>
      </w:r>
      <w:r w:rsidRPr="00C70D44">
        <w:rPr>
          <w:b/>
          <w:bCs/>
          <w:spacing w:val="-43"/>
          <w:sz w:val="44"/>
          <w:szCs w:val="44"/>
        </w:rPr>
        <w:t xml:space="preserve"> O</w:t>
      </w:r>
      <w:r w:rsidRPr="00C70D44">
        <w:rPr>
          <w:b/>
          <w:bCs/>
          <w:sz w:val="44"/>
          <w:szCs w:val="44"/>
        </w:rPr>
        <w:t>pportunity</w:t>
      </w:r>
    </w:p>
    <w:p w14:paraId="325C819A" w14:textId="77777777" w:rsidR="00DB5018" w:rsidRPr="00AD42E0" w:rsidRDefault="00DB5018">
      <w:pPr>
        <w:pStyle w:val="BodyText"/>
        <w:spacing w:before="5"/>
        <w:rPr>
          <w:b/>
        </w:rPr>
      </w:pPr>
    </w:p>
    <w:p w14:paraId="21E4B954" w14:textId="77777777" w:rsidR="00DB5018" w:rsidRPr="00AD42E0" w:rsidRDefault="00000000">
      <w:pPr>
        <w:ind w:left="1765" w:right="1280"/>
        <w:jc w:val="center"/>
        <w:rPr>
          <w:szCs w:val="24"/>
        </w:rPr>
      </w:pPr>
      <w:hyperlink r:id="rId12">
        <w:r w:rsidR="00916454" w:rsidRPr="00AD42E0">
          <w:rPr>
            <w:szCs w:val="24"/>
          </w:rPr>
          <w:t>www.grants.gov</w:t>
        </w:r>
      </w:hyperlink>
      <w:r w:rsidR="00916454" w:rsidRPr="00AD42E0">
        <w:rPr>
          <w:spacing w:val="-11"/>
          <w:szCs w:val="24"/>
        </w:rPr>
        <w:t xml:space="preserve"> </w:t>
      </w:r>
      <w:r w:rsidR="00916454" w:rsidRPr="00AD42E0">
        <w:rPr>
          <w:spacing w:val="-2"/>
          <w:szCs w:val="24"/>
        </w:rPr>
        <w:t>Opportunity</w:t>
      </w:r>
    </w:p>
    <w:p w14:paraId="370EC92B" w14:textId="6E572419" w:rsidR="00DB5018" w:rsidRPr="00AD42E0" w:rsidRDefault="00916454">
      <w:pPr>
        <w:spacing w:before="1"/>
        <w:ind w:left="1765" w:right="1280"/>
        <w:jc w:val="center"/>
        <w:rPr>
          <w:szCs w:val="24"/>
        </w:rPr>
      </w:pPr>
      <w:r w:rsidRPr="00AD42E0">
        <w:rPr>
          <w:szCs w:val="24"/>
        </w:rPr>
        <w:t>Assistance</w:t>
      </w:r>
      <w:r w:rsidRPr="00AD42E0">
        <w:rPr>
          <w:spacing w:val="-7"/>
          <w:szCs w:val="24"/>
        </w:rPr>
        <w:t xml:space="preserve"> </w:t>
      </w:r>
      <w:r w:rsidRPr="00AD42E0">
        <w:rPr>
          <w:szCs w:val="24"/>
        </w:rPr>
        <w:t>Listing</w:t>
      </w:r>
      <w:r w:rsidRPr="00AD42E0">
        <w:rPr>
          <w:spacing w:val="-6"/>
          <w:szCs w:val="24"/>
        </w:rPr>
        <w:t xml:space="preserve"> </w:t>
      </w:r>
      <w:r w:rsidRPr="00AD42E0">
        <w:rPr>
          <w:szCs w:val="24"/>
        </w:rPr>
        <w:t>20.944</w:t>
      </w:r>
    </w:p>
    <w:p w14:paraId="14EFBF24" w14:textId="77777777" w:rsidR="00C70D44" w:rsidRDefault="00C70D44" w:rsidP="00C70D44">
      <w:pPr>
        <w:pStyle w:val="BodyText"/>
      </w:pPr>
    </w:p>
    <w:p w14:paraId="3FEB3040" w14:textId="3865F809" w:rsidR="00C70D44" w:rsidRDefault="00C70D44" w:rsidP="00C70D44">
      <w:pPr>
        <w:pStyle w:val="BodyText"/>
        <w:ind w:left="2880" w:firstLine="720"/>
      </w:pPr>
    </w:p>
    <w:p w14:paraId="3AE939E0" w14:textId="77777777" w:rsidR="00C70D44" w:rsidRDefault="00C70D44" w:rsidP="00C70D44">
      <w:pPr>
        <w:pStyle w:val="BodyText"/>
        <w:ind w:left="2880" w:firstLine="720"/>
      </w:pPr>
    </w:p>
    <w:p w14:paraId="15775E0C" w14:textId="4B2812AD" w:rsidR="0015487A" w:rsidRDefault="0015487A" w:rsidP="0015487A">
      <w:pPr>
        <w:pStyle w:val="BodyText"/>
      </w:pPr>
      <w:r>
        <w:t xml:space="preserve">                                            </w:t>
      </w:r>
      <w:r w:rsidR="00C70D44">
        <w:t xml:space="preserve">Opening Date: </w:t>
      </w:r>
      <w:r w:rsidR="003546D7">
        <w:t xml:space="preserve">        </w:t>
      </w:r>
      <w:r>
        <w:tab/>
      </w:r>
      <w:r w:rsidR="007F55C5">
        <w:t>December 12</w:t>
      </w:r>
      <w:r w:rsidR="00C70D44">
        <w:t>,</w:t>
      </w:r>
      <w:r w:rsidR="00E62A3E">
        <w:t xml:space="preserve"> </w:t>
      </w:r>
      <w:r w:rsidR="00C70D44">
        <w:t>2023</w:t>
      </w:r>
    </w:p>
    <w:p w14:paraId="5B615E8C" w14:textId="4DF2C695" w:rsidR="00C03CA9" w:rsidRPr="00CB7248" w:rsidRDefault="00C03CA9" w:rsidP="0015487A">
      <w:pPr>
        <w:pStyle w:val="BodyText"/>
        <w:rPr>
          <w:i/>
          <w:iCs/>
        </w:rPr>
      </w:pPr>
      <w:r>
        <w:tab/>
      </w:r>
      <w:r>
        <w:tab/>
      </w:r>
      <w:r>
        <w:tab/>
      </w:r>
      <w:r>
        <w:tab/>
      </w:r>
      <w:r w:rsidRPr="00CB7248">
        <w:rPr>
          <w:i/>
          <w:iCs/>
        </w:rPr>
        <w:t>Edited Version Issued:</w:t>
      </w:r>
      <w:r w:rsidRPr="00CB7248">
        <w:rPr>
          <w:i/>
          <w:iCs/>
        </w:rPr>
        <w:tab/>
        <w:t>January</w:t>
      </w:r>
      <w:r w:rsidR="00CB7248" w:rsidRPr="00CB7248">
        <w:rPr>
          <w:i/>
          <w:iCs/>
        </w:rPr>
        <w:t xml:space="preserve">   </w:t>
      </w:r>
      <w:r w:rsidRPr="00CB7248">
        <w:rPr>
          <w:i/>
          <w:iCs/>
        </w:rPr>
        <w:t xml:space="preserve"> </w:t>
      </w:r>
      <w:r w:rsidR="00CB7248" w:rsidRPr="00CB7248">
        <w:rPr>
          <w:i/>
          <w:iCs/>
        </w:rPr>
        <w:t xml:space="preserve"> </w:t>
      </w:r>
      <w:r w:rsidR="00DC6AD9">
        <w:rPr>
          <w:i/>
          <w:iCs/>
        </w:rPr>
        <w:t>16</w:t>
      </w:r>
      <w:r w:rsidR="00CB7248" w:rsidRPr="00CB7248">
        <w:rPr>
          <w:i/>
          <w:iCs/>
        </w:rPr>
        <w:t xml:space="preserve">, </w:t>
      </w:r>
      <w:r w:rsidRPr="00CB7248">
        <w:rPr>
          <w:i/>
          <w:iCs/>
        </w:rPr>
        <w:t>2024</w:t>
      </w:r>
    </w:p>
    <w:p w14:paraId="65C6165F" w14:textId="0422177C" w:rsidR="00C70D44" w:rsidRDefault="0015487A" w:rsidP="0015487A">
      <w:pPr>
        <w:pStyle w:val="BodyText"/>
      </w:pPr>
      <w:r>
        <w:rPr>
          <w:rStyle w:val="ui-provider"/>
        </w:rPr>
        <w:t xml:space="preserve">                                            Letter of Intent Due</w:t>
      </w:r>
      <w:r w:rsidR="007F55C5">
        <w:rPr>
          <w:rStyle w:val="ui-provider"/>
        </w:rPr>
        <w:t>:</w:t>
      </w:r>
      <w:r w:rsidR="007F55C5">
        <w:rPr>
          <w:rStyle w:val="ui-provider"/>
        </w:rPr>
        <w:tab/>
      </w:r>
      <w:r>
        <w:rPr>
          <w:rStyle w:val="ui-provider"/>
        </w:rPr>
        <w:t xml:space="preserve">January </w:t>
      </w:r>
      <w:r w:rsidR="007F55C5">
        <w:rPr>
          <w:rStyle w:val="ui-provider"/>
        </w:rPr>
        <w:t xml:space="preserve">    19</w:t>
      </w:r>
      <w:r>
        <w:rPr>
          <w:rStyle w:val="ui-provider"/>
        </w:rPr>
        <w:t>, 202</w:t>
      </w:r>
      <w:r w:rsidR="0003289F">
        <w:rPr>
          <w:rStyle w:val="ui-provider"/>
        </w:rPr>
        <w:t>4</w:t>
      </w:r>
      <w:r w:rsidR="00C70D44">
        <w:t xml:space="preserve"> </w:t>
      </w:r>
    </w:p>
    <w:p w14:paraId="15B4F806" w14:textId="011D4577" w:rsidR="00C70D44" w:rsidRDefault="0015487A" w:rsidP="0015487A">
      <w:pPr>
        <w:pStyle w:val="BodyText"/>
      </w:pPr>
      <w:r>
        <w:t xml:space="preserve">                                            </w:t>
      </w:r>
      <w:r w:rsidR="00C70D44">
        <w:t xml:space="preserve">Application Due:      </w:t>
      </w:r>
      <w:r>
        <w:tab/>
      </w:r>
      <w:r w:rsidR="007F55C5">
        <w:t>March</w:t>
      </w:r>
      <w:r w:rsidR="00C70D44">
        <w:t xml:space="preserve"> </w:t>
      </w:r>
      <w:r w:rsidR="007F55C5">
        <w:t xml:space="preserve">       13</w:t>
      </w:r>
      <w:r w:rsidR="00C70D44">
        <w:t>, 202</w:t>
      </w:r>
      <w:r w:rsidR="003546D7">
        <w:t>4</w:t>
      </w:r>
    </w:p>
    <w:p w14:paraId="5A9BAE95" w14:textId="77777777" w:rsidR="00C70D44" w:rsidRDefault="00C70D44" w:rsidP="00C70D44">
      <w:pPr>
        <w:pStyle w:val="BodyText"/>
      </w:pPr>
    </w:p>
    <w:p w14:paraId="6AE030C0" w14:textId="14A40F8D" w:rsidR="00361A44" w:rsidRDefault="00361A44">
      <w:pPr>
        <w:pStyle w:val="BodyText"/>
      </w:pPr>
    </w:p>
    <w:p w14:paraId="74F5563B" w14:textId="02FA169D" w:rsidR="00361A44" w:rsidRDefault="00361A44">
      <w:pPr>
        <w:pStyle w:val="BodyText"/>
      </w:pPr>
    </w:p>
    <w:p w14:paraId="4F423E34" w14:textId="205E2097" w:rsidR="00361A44" w:rsidRDefault="00361A44">
      <w:pPr>
        <w:pStyle w:val="BodyText"/>
      </w:pPr>
    </w:p>
    <w:p w14:paraId="56150F01" w14:textId="77777777" w:rsidR="00C70D44" w:rsidRDefault="00C70D44">
      <w:pPr>
        <w:pStyle w:val="BodyText"/>
      </w:pPr>
    </w:p>
    <w:p w14:paraId="6A30296C" w14:textId="48E4DA93" w:rsidR="00361A44" w:rsidRDefault="00361A44">
      <w:pPr>
        <w:pStyle w:val="BodyText"/>
      </w:pPr>
    </w:p>
    <w:p w14:paraId="0EA219B0" w14:textId="77777777" w:rsidR="00C70D44" w:rsidRDefault="00C70D44">
      <w:pPr>
        <w:pStyle w:val="BodyText"/>
      </w:pPr>
    </w:p>
    <w:p w14:paraId="16BD07CA" w14:textId="79690051" w:rsidR="006329DC" w:rsidRDefault="006329DC">
      <w:pPr>
        <w:pStyle w:val="BodyText"/>
      </w:pPr>
    </w:p>
    <w:p w14:paraId="258F1499" w14:textId="77777777" w:rsidR="00FF7EDF" w:rsidRPr="00AD42E0" w:rsidRDefault="00FF7EDF">
      <w:pPr>
        <w:pStyle w:val="BodyText"/>
      </w:pPr>
    </w:p>
    <w:p w14:paraId="745BBDF0" w14:textId="77777777" w:rsidR="00DB5018" w:rsidRPr="00C70D44" w:rsidRDefault="00916454" w:rsidP="006329DC">
      <w:pPr>
        <w:jc w:val="center"/>
        <w:rPr>
          <w:b/>
          <w:bCs/>
          <w:szCs w:val="24"/>
        </w:rPr>
      </w:pPr>
      <w:r w:rsidRPr="00C70D44">
        <w:rPr>
          <w:b/>
          <w:bCs/>
          <w:szCs w:val="24"/>
        </w:rPr>
        <w:t>Office</w:t>
      </w:r>
      <w:r w:rsidRPr="00C70D44">
        <w:rPr>
          <w:b/>
          <w:bCs/>
          <w:spacing w:val="-15"/>
          <w:szCs w:val="24"/>
        </w:rPr>
        <w:t xml:space="preserve"> </w:t>
      </w:r>
      <w:r w:rsidRPr="00C70D44">
        <w:rPr>
          <w:b/>
          <w:bCs/>
          <w:szCs w:val="24"/>
        </w:rPr>
        <w:t>of</w:t>
      </w:r>
      <w:r w:rsidRPr="00C70D44">
        <w:rPr>
          <w:b/>
          <w:bCs/>
          <w:spacing w:val="-8"/>
          <w:szCs w:val="24"/>
        </w:rPr>
        <w:t xml:space="preserve"> </w:t>
      </w:r>
      <w:r w:rsidRPr="00C70D44">
        <w:rPr>
          <w:b/>
          <w:bCs/>
          <w:szCs w:val="24"/>
        </w:rPr>
        <w:t>the</w:t>
      </w:r>
      <w:r w:rsidRPr="00C70D44">
        <w:rPr>
          <w:b/>
          <w:bCs/>
          <w:spacing w:val="-7"/>
          <w:szCs w:val="24"/>
        </w:rPr>
        <w:t xml:space="preserve"> </w:t>
      </w:r>
      <w:r w:rsidRPr="00C70D44">
        <w:rPr>
          <w:b/>
          <w:bCs/>
          <w:szCs w:val="24"/>
        </w:rPr>
        <w:t>Assistant</w:t>
      </w:r>
      <w:r w:rsidRPr="00C70D44">
        <w:rPr>
          <w:b/>
          <w:bCs/>
          <w:spacing w:val="-8"/>
          <w:szCs w:val="24"/>
        </w:rPr>
        <w:t xml:space="preserve"> </w:t>
      </w:r>
      <w:r w:rsidRPr="00C70D44">
        <w:rPr>
          <w:b/>
          <w:bCs/>
          <w:szCs w:val="24"/>
        </w:rPr>
        <w:t>Secretary</w:t>
      </w:r>
      <w:r w:rsidRPr="00C70D44">
        <w:rPr>
          <w:b/>
          <w:bCs/>
          <w:spacing w:val="-8"/>
          <w:szCs w:val="24"/>
        </w:rPr>
        <w:t xml:space="preserve"> </w:t>
      </w:r>
      <w:r w:rsidRPr="00C70D44">
        <w:rPr>
          <w:b/>
          <w:bCs/>
          <w:szCs w:val="24"/>
        </w:rPr>
        <w:t>for</w:t>
      </w:r>
      <w:r w:rsidRPr="00C70D44">
        <w:rPr>
          <w:b/>
          <w:bCs/>
          <w:spacing w:val="-7"/>
          <w:szCs w:val="24"/>
        </w:rPr>
        <w:t xml:space="preserve"> </w:t>
      </w:r>
      <w:r w:rsidRPr="00C70D44">
        <w:rPr>
          <w:b/>
          <w:bCs/>
          <w:szCs w:val="24"/>
        </w:rPr>
        <w:t>Research</w:t>
      </w:r>
      <w:r w:rsidRPr="00C70D44">
        <w:rPr>
          <w:b/>
          <w:bCs/>
          <w:spacing w:val="-6"/>
          <w:szCs w:val="24"/>
        </w:rPr>
        <w:t xml:space="preserve"> </w:t>
      </w:r>
      <w:r w:rsidRPr="00C70D44">
        <w:rPr>
          <w:b/>
          <w:bCs/>
          <w:szCs w:val="24"/>
        </w:rPr>
        <w:t>and</w:t>
      </w:r>
      <w:r w:rsidRPr="00C70D44">
        <w:rPr>
          <w:b/>
          <w:bCs/>
          <w:spacing w:val="-5"/>
          <w:szCs w:val="24"/>
        </w:rPr>
        <w:t xml:space="preserve"> </w:t>
      </w:r>
      <w:r w:rsidRPr="00C70D44">
        <w:rPr>
          <w:b/>
          <w:bCs/>
          <w:spacing w:val="-2"/>
          <w:szCs w:val="24"/>
        </w:rPr>
        <w:t>Technology</w:t>
      </w:r>
    </w:p>
    <w:p w14:paraId="7E92960C" w14:textId="77777777" w:rsidR="00DB5018" w:rsidRPr="00C70D44" w:rsidRDefault="00916454" w:rsidP="006329DC">
      <w:pPr>
        <w:jc w:val="center"/>
        <w:rPr>
          <w:b/>
          <w:bCs/>
          <w:szCs w:val="24"/>
        </w:rPr>
      </w:pPr>
      <w:r w:rsidRPr="00C70D44">
        <w:rPr>
          <w:b/>
          <w:bCs/>
          <w:szCs w:val="24"/>
        </w:rPr>
        <w:t>U.S.</w:t>
      </w:r>
      <w:r w:rsidRPr="00C70D44">
        <w:rPr>
          <w:b/>
          <w:bCs/>
          <w:spacing w:val="-20"/>
          <w:szCs w:val="24"/>
        </w:rPr>
        <w:t xml:space="preserve"> </w:t>
      </w:r>
      <w:r w:rsidRPr="00C70D44">
        <w:rPr>
          <w:b/>
          <w:bCs/>
          <w:szCs w:val="24"/>
        </w:rPr>
        <w:t>Department</w:t>
      </w:r>
      <w:r w:rsidRPr="00C70D44">
        <w:rPr>
          <w:b/>
          <w:bCs/>
          <w:spacing w:val="-19"/>
          <w:szCs w:val="24"/>
        </w:rPr>
        <w:t xml:space="preserve"> </w:t>
      </w:r>
      <w:r w:rsidRPr="00C70D44">
        <w:rPr>
          <w:b/>
          <w:bCs/>
          <w:szCs w:val="24"/>
        </w:rPr>
        <w:t>of</w:t>
      </w:r>
      <w:r w:rsidRPr="00C70D44">
        <w:rPr>
          <w:b/>
          <w:bCs/>
          <w:spacing w:val="-20"/>
          <w:szCs w:val="24"/>
        </w:rPr>
        <w:t xml:space="preserve"> </w:t>
      </w:r>
      <w:r w:rsidRPr="00C70D44">
        <w:rPr>
          <w:b/>
          <w:bCs/>
          <w:szCs w:val="24"/>
        </w:rPr>
        <w:t>Transportation</w:t>
      </w:r>
      <w:r w:rsidRPr="00C70D44">
        <w:rPr>
          <w:b/>
          <w:bCs/>
          <w:spacing w:val="-16"/>
          <w:szCs w:val="24"/>
        </w:rPr>
        <w:t xml:space="preserve"> </w:t>
      </w:r>
      <w:r w:rsidRPr="00C70D44">
        <w:rPr>
          <w:b/>
          <w:bCs/>
          <w:szCs w:val="24"/>
        </w:rPr>
        <w:t>Washington,</w:t>
      </w:r>
      <w:r w:rsidRPr="00C70D44">
        <w:rPr>
          <w:b/>
          <w:bCs/>
          <w:spacing w:val="-8"/>
          <w:szCs w:val="24"/>
        </w:rPr>
        <w:t xml:space="preserve"> </w:t>
      </w:r>
      <w:r w:rsidRPr="00C70D44">
        <w:rPr>
          <w:b/>
          <w:bCs/>
          <w:szCs w:val="24"/>
        </w:rPr>
        <w:t>D.C.</w:t>
      </w:r>
      <w:r w:rsidRPr="00C70D44">
        <w:rPr>
          <w:b/>
          <w:bCs/>
          <w:spacing w:val="-10"/>
          <w:szCs w:val="24"/>
        </w:rPr>
        <w:t xml:space="preserve"> </w:t>
      </w:r>
      <w:r w:rsidRPr="00C70D44">
        <w:rPr>
          <w:b/>
          <w:bCs/>
          <w:szCs w:val="24"/>
        </w:rPr>
        <w:t>20590-</w:t>
      </w:r>
      <w:r w:rsidRPr="00C70D44">
        <w:rPr>
          <w:b/>
          <w:bCs/>
          <w:spacing w:val="-4"/>
          <w:szCs w:val="24"/>
        </w:rPr>
        <w:t>0001</w:t>
      </w:r>
    </w:p>
    <w:p w14:paraId="58934B76" w14:textId="77777777" w:rsidR="00DB5018" w:rsidRPr="00AD42E0" w:rsidRDefault="00DB5018">
      <w:pPr>
        <w:spacing w:line="322" w:lineRule="exact"/>
        <w:rPr>
          <w:szCs w:val="24"/>
        </w:rPr>
        <w:sectPr w:rsidR="00DB5018" w:rsidRPr="00AD42E0">
          <w:footerReference w:type="default" r:id="rId13"/>
          <w:pgSz w:w="12240" w:h="15840"/>
          <w:pgMar w:top="780" w:right="980" w:bottom="580" w:left="500" w:header="0" w:footer="400" w:gutter="0"/>
          <w:cols w:space="720"/>
        </w:sectPr>
      </w:pPr>
    </w:p>
    <w:bookmarkStart w:id="0" w:name="SECTION_A:_PROGRAM_DESCRIPTION" w:displacedByCustomXml="next"/>
    <w:bookmarkEnd w:id="0" w:displacedByCustomXml="next"/>
    <w:bookmarkStart w:id="1" w:name="_bookmark0" w:displacedByCustomXml="next"/>
    <w:bookmarkEnd w:id="1" w:displacedByCustomXml="next"/>
    <w:sdt>
      <w:sdtPr>
        <w:rPr>
          <w:rFonts w:eastAsia="Arial" w:cs="Arial"/>
          <w:color w:val="auto"/>
          <w:sz w:val="24"/>
          <w:szCs w:val="22"/>
        </w:rPr>
        <w:id w:val="-666094965"/>
        <w:docPartObj>
          <w:docPartGallery w:val="Table of Contents"/>
          <w:docPartUnique/>
        </w:docPartObj>
      </w:sdtPr>
      <w:sdtEndPr>
        <w:rPr>
          <w:b/>
          <w:bCs/>
          <w:noProof/>
        </w:rPr>
      </w:sdtEndPr>
      <w:sdtContent>
        <w:p w14:paraId="0494D7EE" w14:textId="26B0D941" w:rsidR="00706CAA" w:rsidRPr="005070E3" w:rsidRDefault="00706CAA">
          <w:pPr>
            <w:pStyle w:val="TOCHeading"/>
            <w:rPr>
              <w:b/>
              <w:bCs/>
            </w:rPr>
          </w:pPr>
          <w:r w:rsidRPr="005070E3">
            <w:rPr>
              <w:b/>
              <w:bCs/>
            </w:rPr>
            <w:t>Table of Contents</w:t>
          </w:r>
        </w:p>
        <w:p w14:paraId="672ED920" w14:textId="749A1577" w:rsidR="00E238D3" w:rsidRDefault="00706CAA">
          <w:pPr>
            <w:pStyle w:val="TOC1"/>
            <w:tabs>
              <w:tab w:val="right" w:leader="dot" w:pos="10070"/>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154745332" w:history="1">
            <w:r w:rsidR="00E238D3" w:rsidRPr="00AB6579">
              <w:rPr>
                <w:rStyle w:val="Hyperlink"/>
                <w:noProof/>
              </w:rPr>
              <w:t>SECTION</w:t>
            </w:r>
            <w:r w:rsidR="00E238D3" w:rsidRPr="00AB6579">
              <w:rPr>
                <w:rStyle w:val="Hyperlink"/>
                <w:noProof/>
                <w:spacing w:val="-16"/>
              </w:rPr>
              <w:t xml:space="preserve"> </w:t>
            </w:r>
            <w:r w:rsidR="00E238D3" w:rsidRPr="00AB6579">
              <w:rPr>
                <w:rStyle w:val="Hyperlink"/>
                <w:noProof/>
              </w:rPr>
              <w:t>A:</w:t>
            </w:r>
            <w:r w:rsidR="00E238D3" w:rsidRPr="00AB6579">
              <w:rPr>
                <w:rStyle w:val="Hyperlink"/>
                <w:noProof/>
                <w:spacing w:val="-16"/>
              </w:rPr>
              <w:t xml:space="preserve"> </w:t>
            </w:r>
            <w:r w:rsidR="00E238D3" w:rsidRPr="00AB6579">
              <w:rPr>
                <w:rStyle w:val="Hyperlink"/>
                <w:noProof/>
              </w:rPr>
              <w:t>PROGRAM</w:t>
            </w:r>
            <w:r w:rsidR="00E238D3" w:rsidRPr="00AB6579">
              <w:rPr>
                <w:rStyle w:val="Hyperlink"/>
                <w:noProof/>
                <w:spacing w:val="-15"/>
              </w:rPr>
              <w:t xml:space="preserve"> </w:t>
            </w:r>
            <w:r w:rsidR="00E238D3" w:rsidRPr="00AB6579">
              <w:rPr>
                <w:rStyle w:val="Hyperlink"/>
                <w:noProof/>
                <w:spacing w:val="-2"/>
              </w:rPr>
              <w:t>DESCRIPTION</w:t>
            </w:r>
            <w:r w:rsidR="00E238D3">
              <w:rPr>
                <w:noProof/>
                <w:webHidden/>
              </w:rPr>
              <w:tab/>
            </w:r>
            <w:r w:rsidR="00E238D3">
              <w:rPr>
                <w:noProof/>
                <w:webHidden/>
              </w:rPr>
              <w:fldChar w:fldCharType="begin"/>
            </w:r>
            <w:r w:rsidR="00E238D3">
              <w:rPr>
                <w:noProof/>
                <w:webHidden/>
              </w:rPr>
              <w:instrText xml:space="preserve"> PAGEREF _Toc154745332 \h </w:instrText>
            </w:r>
            <w:r w:rsidR="00E238D3">
              <w:rPr>
                <w:noProof/>
                <w:webHidden/>
              </w:rPr>
            </w:r>
            <w:r w:rsidR="00E238D3">
              <w:rPr>
                <w:noProof/>
                <w:webHidden/>
              </w:rPr>
              <w:fldChar w:fldCharType="separate"/>
            </w:r>
            <w:r w:rsidR="00E238D3">
              <w:rPr>
                <w:noProof/>
                <w:webHidden/>
              </w:rPr>
              <w:t>2</w:t>
            </w:r>
            <w:r w:rsidR="00E238D3">
              <w:rPr>
                <w:noProof/>
                <w:webHidden/>
              </w:rPr>
              <w:fldChar w:fldCharType="end"/>
            </w:r>
          </w:hyperlink>
        </w:p>
        <w:p w14:paraId="0B4C7D77" w14:textId="77962659" w:rsidR="00E238D3" w:rsidRDefault="00000000">
          <w:pPr>
            <w:pStyle w:val="TOC1"/>
            <w:tabs>
              <w:tab w:val="right" w:leader="dot" w:pos="10070"/>
            </w:tabs>
            <w:rPr>
              <w:rFonts w:asciiTheme="minorHAnsi" w:eastAsiaTheme="minorEastAsia" w:hAnsiTheme="minorHAnsi" w:cstheme="minorBidi"/>
              <w:noProof/>
              <w:szCs w:val="22"/>
            </w:rPr>
          </w:pPr>
          <w:hyperlink w:anchor="_Toc154745333" w:history="1">
            <w:r w:rsidR="00E238D3" w:rsidRPr="00AB6579">
              <w:rPr>
                <w:rStyle w:val="Hyperlink"/>
                <w:noProof/>
              </w:rPr>
              <w:t>SECTION</w:t>
            </w:r>
            <w:r w:rsidR="00E238D3" w:rsidRPr="00AB6579">
              <w:rPr>
                <w:rStyle w:val="Hyperlink"/>
                <w:noProof/>
                <w:spacing w:val="-16"/>
              </w:rPr>
              <w:t xml:space="preserve"> </w:t>
            </w:r>
            <w:r w:rsidR="00E238D3" w:rsidRPr="00AB6579">
              <w:rPr>
                <w:rStyle w:val="Hyperlink"/>
                <w:noProof/>
              </w:rPr>
              <w:t>B:</w:t>
            </w:r>
            <w:r w:rsidR="00E238D3" w:rsidRPr="00AB6579">
              <w:rPr>
                <w:rStyle w:val="Hyperlink"/>
                <w:noProof/>
                <w:spacing w:val="-15"/>
              </w:rPr>
              <w:t xml:space="preserve"> </w:t>
            </w:r>
            <w:r w:rsidR="00E238D3" w:rsidRPr="00AB6579">
              <w:rPr>
                <w:rStyle w:val="Hyperlink"/>
                <w:noProof/>
              </w:rPr>
              <w:t>FEDERAL</w:t>
            </w:r>
            <w:r w:rsidR="00E238D3" w:rsidRPr="00AB6579">
              <w:rPr>
                <w:rStyle w:val="Hyperlink"/>
                <w:noProof/>
                <w:spacing w:val="-13"/>
              </w:rPr>
              <w:t xml:space="preserve"> </w:t>
            </w:r>
            <w:r w:rsidR="00E238D3" w:rsidRPr="00AB6579">
              <w:rPr>
                <w:rStyle w:val="Hyperlink"/>
                <w:noProof/>
              </w:rPr>
              <w:t>AWARD</w:t>
            </w:r>
            <w:r w:rsidR="00E238D3" w:rsidRPr="00AB6579">
              <w:rPr>
                <w:rStyle w:val="Hyperlink"/>
                <w:noProof/>
                <w:spacing w:val="-13"/>
              </w:rPr>
              <w:t xml:space="preserve"> </w:t>
            </w:r>
            <w:r w:rsidR="00E238D3" w:rsidRPr="00AB6579">
              <w:rPr>
                <w:rStyle w:val="Hyperlink"/>
                <w:noProof/>
                <w:spacing w:val="-2"/>
              </w:rPr>
              <w:t>INFORMATION</w:t>
            </w:r>
            <w:r w:rsidR="00E238D3">
              <w:rPr>
                <w:noProof/>
                <w:webHidden/>
              </w:rPr>
              <w:tab/>
            </w:r>
            <w:r w:rsidR="00E238D3">
              <w:rPr>
                <w:noProof/>
                <w:webHidden/>
              </w:rPr>
              <w:fldChar w:fldCharType="begin"/>
            </w:r>
            <w:r w:rsidR="00E238D3">
              <w:rPr>
                <w:noProof/>
                <w:webHidden/>
              </w:rPr>
              <w:instrText xml:space="preserve"> PAGEREF _Toc154745333 \h </w:instrText>
            </w:r>
            <w:r w:rsidR="00E238D3">
              <w:rPr>
                <w:noProof/>
                <w:webHidden/>
              </w:rPr>
            </w:r>
            <w:r w:rsidR="00E238D3">
              <w:rPr>
                <w:noProof/>
                <w:webHidden/>
              </w:rPr>
              <w:fldChar w:fldCharType="separate"/>
            </w:r>
            <w:r w:rsidR="00E238D3">
              <w:rPr>
                <w:noProof/>
                <w:webHidden/>
              </w:rPr>
              <w:t>7</w:t>
            </w:r>
            <w:r w:rsidR="00E238D3">
              <w:rPr>
                <w:noProof/>
                <w:webHidden/>
              </w:rPr>
              <w:fldChar w:fldCharType="end"/>
            </w:r>
          </w:hyperlink>
        </w:p>
        <w:p w14:paraId="1075F3BC" w14:textId="3E7D705B" w:rsidR="00E238D3" w:rsidRDefault="00000000">
          <w:pPr>
            <w:pStyle w:val="TOC1"/>
            <w:tabs>
              <w:tab w:val="right" w:leader="dot" w:pos="10070"/>
            </w:tabs>
            <w:rPr>
              <w:rFonts w:asciiTheme="minorHAnsi" w:eastAsiaTheme="minorEastAsia" w:hAnsiTheme="minorHAnsi" w:cstheme="minorBidi"/>
              <w:noProof/>
              <w:szCs w:val="22"/>
            </w:rPr>
          </w:pPr>
          <w:hyperlink w:anchor="_Toc154745334" w:history="1">
            <w:r w:rsidR="00E238D3" w:rsidRPr="00AB6579">
              <w:rPr>
                <w:rStyle w:val="Hyperlink"/>
                <w:noProof/>
              </w:rPr>
              <w:t>SECTION</w:t>
            </w:r>
            <w:r w:rsidR="00E238D3" w:rsidRPr="00AB6579">
              <w:rPr>
                <w:rStyle w:val="Hyperlink"/>
                <w:noProof/>
                <w:spacing w:val="-17"/>
              </w:rPr>
              <w:t xml:space="preserve"> </w:t>
            </w:r>
            <w:r w:rsidR="00E238D3" w:rsidRPr="00AB6579">
              <w:rPr>
                <w:rStyle w:val="Hyperlink"/>
                <w:noProof/>
              </w:rPr>
              <w:t>C:</w:t>
            </w:r>
            <w:r w:rsidR="00E238D3" w:rsidRPr="00AB6579">
              <w:rPr>
                <w:rStyle w:val="Hyperlink"/>
                <w:noProof/>
                <w:spacing w:val="-17"/>
              </w:rPr>
              <w:t xml:space="preserve"> </w:t>
            </w:r>
            <w:r w:rsidR="00E238D3" w:rsidRPr="00AB6579">
              <w:rPr>
                <w:rStyle w:val="Hyperlink"/>
                <w:noProof/>
              </w:rPr>
              <w:t>ELIGIBILITY</w:t>
            </w:r>
            <w:r w:rsidR="00E238D3" w:rsidRPr="00AB6579">
              <w:rPr>
                <w:rStyle w:val="Hyperlink"/>
                <w:noProof/>
                <w:spacing w:val="-16"/>
              </w:rPr>
              <w:t xml:space="preserve"> </w:t>
            </w:r>
            <w:r w:rsidR="00E238D3" w:rsidRPr="00AB6579">
              <w:rPr>
                <w:rStyle w:val="Hyperlink"/>
                <w:noProof/>
                <w:spacing w:val="-2"/>
              </w:rPr>
              <w:t>INFORMATION</w:t>
            </w:r>
            <w:r w:rsidR="00E238D3">
              <w:rPr>
                <w:noProof/>
                <w:webHidden/>
              </w:rPr>
              <w:tab/>
            </w:r>
            <w:r w:rsidR="00E238D3">
              <w:rPr>
                <w:noProof/>
                <w:webHidden/>
              </w:rPr>
              <w:fldChar w:fldCharType="begin"/>
            </w:r>
            <w:r w:rsidR="00E238D3">
              <w:rPr>
                <w:noProof/>
                <w:webHidden/>
              </w:rPr>
              <w:instrText xml:space="preserve"> PAGEREF _Toc154745334 \h </w:instrText>
            </w:r>
            <w:r w:rsidR="00E238D3">
              <w:rPr>
                <w:noProof/>
                <w:webHidden/>
              </w:rPr>
            </w:r>
            <w:r w:rsidR="00E238D3">
              <w:rPr>
                <w:noProof/>
                <w:webHidden/>
              </w:rPr>
              <w:fldChar w:fldCharType="separate"/>
            </w:r>
            <w:r w:rsidR="00E238D3">
              <w:rPr>
                <w:noProof/>
                <w:webHidden/>
              </w:rPr>
              <w:t>8</w:t>
            </w:r>
            <w:r w:rsidR="00E238D3">
              <w:rPr>
                <w:noProof/>
                <w:webHidden/>
              </w:rPr>
              <w:fldChar w:fldCharType="end"/>
            </w:r>
          </w:hyperlink>
        </w:p>
        <w:p w14:paraId="18141AF0" w14:textId="29C76872" w:rsidR="00E238D3" w:rsidRDefault="00000000">
          <w:pPr>
            <w:pStyle w:val="TOC2"/>
            <w:tabs>
              <w:tab w:val="left" w:pos="1899"/>
              <w:tab w:val="right" w:leader="dot" w:pos="10070"/>
            </w:tabs>
            <w:rPr>
              <w:rFonts w:asciiTheme="minorHAnsi" w:eastAsiaTheme="minorEastAsia" w:hAnsiTheme="minorHAnsi" w:cstheme="minorBidi"/>
              <w:noProof/>
              <w:sz w:val="22"/>
              <w:szCs w:val="22"/>
            </w:rPr>
          </w:pPr>
          <w:hyperlink w:anchor="_Toc154745335" w:history="1">
            <w:r w:rsidR="00E238D3" w:rsidRPr="00AB6579">
              <w:rPr>
                <w:rStyle w:val="Hyperlink"/>
                <w:noProof/>
              </w:rPr>
              <w:t>I.</w:t>
            </w:r>
            <w:r w:rsidR="00E238D3">
              <w:rPr>
                <w:rFonts w:asciiTheme="minorHAnsi" w:eastAsiaTheme="minorEastAsia" w:hAnsiTheme="minorHAnsi" w:cstheme="minorBidi"/>
                <w:noProof/>
                <w:sz w:val="22"/>
                <w:szCs w:val="22"/>
              </w:rPr>
              <w:tab/>
            </w:r>
            <w:r w:rsidR="00E238D3" w:rsidRPr="00AB6579">
              <w:rPr>
                <w:rStyle w:val="Hyperlink"/>
                <w:noProof/>
              </w:rPr>
              <w:t>Address to Request Application Package</w:t>
            </w:r>
            <w:r w:rsidR="00E238D3">
              <w:rPr>
                <w:noProof/>
                <w:webHidden/>
              </w:rPr>
              <w:tab/>
            </w:r>
            <w:r w:rsidR="00E238D3">
              <w:rPr>
                <w:noProof/>
                <w:webHidden/>
              </w:rPr>
              <w:fldChar w:fldCharType="begin"/>
            </w:r>
            <w:r w:rsidR="00E238D3">
              <w:rPr>
                <w:noProof/>
                <w:webHidden/>
              </w:rPr>
              <w:instrText xml:space="preserve"> PAGEREF _Toc154745335 \h </w:instrText>
            </w:r>
            <w:r w:rsidR="00E238D3">
              <w:rPr>
                <w:noProof/>
                <w:webHidden/>
              </w:rPr>
            </w:r>
            <w:r w:rsidR="00E238D3">
              <w:rPr>
                <w:noProof/>
                <w:webHidden/>
              </w:rPr>
              <w:fldChar w:fldCharType="separate"/>
            </w:r>
            <w:r w:rsidR="00E238D3">
              <w:rPr>
                <w:noProof/>
                <w:webHidden/>
              </w:rPr>
              <w:t>10</w:t>
            </w:r>
            <w:r w:rsidR="00E238D3">
              <w:rPr>
                <w:noProof/>
                <w:webHidden/>
              </w:rPr>
              <w:fldChar w:fldCharType="end"/>
            </w:r>
          </w:hyperlink>
        </w:p>
        <w:p w14:paraId="565A2009" w14:textId="3200B29E" w:rsidR="00E238D3" w:rsidRDefault="00000000">
          <w:pPr>
            <w:pStyle w:val="TOC2"/>
            <w:tabs>
              <w:tab w:val="left" w:pos="1899"/>
              <w:tab w:val="right" w:leader="dot" w:pos="10070"/>
            </w:tabs>
            <w:rPr>
              <w:rFonts w:asciiTheme="minorHAnsi" w:eastAsiaTheme="minorEastAsia" w:hAnsiTheme="minorHAnsi" w:cstheme="minorBidi"/>
              <w:noProof/>
              <w:sz w:val="22"/>
              <w:szCs w:val="22"/>
            </w:rPr>
          </w:pPr>
          <w:hyperlink w:anchor="_Toc154745336" w:history="1">
            <w:r w:rsidR="00E238D3" w:rsidRPr="00AB6579">
              <w:rPr>
                <w:rStyle w:val="Hyperlink"/>
                <w:noProof/>
              </w:rPr>
              <w:t>II.</w:t>
            </w:r>
            <w:r w:rsidR="00E238D3">
              <w:rPr>
                <w:rFonts w:asciiTheme="minorHAnsi" w:eastAsiaTheme="minorEastAsia" w:hAnsiTheme="minorHAnsi" w:cstheme="minorBidi"/>
                <w:noProof/>
                <w:sz w:val="22"/>
                <w:szCs w:val="22"/>
              </w:rPr>
              <w:tab/>
            </w:r>
            <w:r w:rsidR="00E238D3" w:rsidRPr="00AB6579">
              <w:rPr>
                <w:rStyle w:val="Hyperlink"/>
                <w:noProof/>
              </w:rPr>
              <w:t>Application Content</w:t>
            </w:r>
            <w:r w:rsidR="00E238D3">
              <w:rPr>
                <w:noProof/>
                <w:webHidden/>
              </w:rPr>
              <w:tab/>
            </w:r>
            <w:r w:rsidR="00E238D3">
              <w:rPr>
                <w:noProof/>
                <w:webHidden/>
              </w:rPr>
              <w:fldChar w:fldCharType="begin"/>
            </w:r>
            <w:r w:rsidR="00E238D3">
              <w:rPr>
                <w:noProof/>
                <w:webHidden/>
              </w:rPr>
              <w:instrText xml:space="preserve"> PAGEREF _Toc154745336 \h </w:instrText>
            </w:r>
            <w:r w:rsidR="00E238D3">
              <w:rPr>
                <w:noProof/>
                <w:webHidden/>
              </w:rPr>
            </w:r>
            <w:r w:rsidR="00E238D3">
              <w:rPr>
                <w:noProof/>
                <w:webHidden/>
              </w:rPr>
              <w:fldChar w:fldCharType="separate"/>
            </w:r>
            <w:r w:rsidR="00E238D3">
              <w:rPr>
                <w:noProof/>
                <w:webHidden/>
              </w:rPr>
              <w:t>10</w:t>
            </w:r>
            <w:r w:rsidR="00E238D3">
              <w:rPr>
                <w:noProof/>
                <w:webHidden/>
              </w:rPr>
              <w:fldChar w:fldCharType="end"/>
            </w:r>
          </w:hyperlink>
        </w:p>
        <w:p w14:paraId="5A8BD19C" w14:textId="4FA58A22"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37" w:history="1">
            <w:r w:rsidR="00E238D3" w:rsidRPr="00AB6579">
              <w:rPr>
                <w:rStyle w:val="Hyperlink"/>
                <w:noProof/>
              </w:rPr>
              <w:t>III.</w:t>
            </w:r>
            <w:r w:rsidR="00E238D3">
              <w:rPr>
                <w:rFonts w:asciiTheme="minorHAnsi" w:eastAsiaTheme="minorEastAsia" w:hAnsiTheme="minorHAnsi" w:cstheme="minorBidi"/>
                <w:noProof/>
                <w:sz w:val="22"/>
                <w:szCs w:val="22"/>
              </w:rPr>
              <w:tab/>
            </w:r>
            <w:r w:rsidR="00E238D3" w:rsidRPr="00AB6579">
              <w:rPr>
                <w:rStyle w:val="Hyperlink"/>
                <w:noProof/>
              </w:rPr>
              <w:t>Content</w:t>
            </w:r>
            <w:r w:rsidR="00E238D3" w:rsidRPr="00AB6579">
              <w:rPr>
                <w:rStyle w:val="Hyperlink"/>
                <w:noProof/>
                <w:spacing w:val="-16"/>
              </w:rPr>
              <w:t xml:space="preserve"> </w:t>
            </w:r>
            <w:r w:rsidR="00E238D3" w:rsidRPr="00AB6579">
              <w:rPr>
                <w:rStyle w:val="Hyperlink"/>
                <w:noProof/>
              </w:rPr>
              <w:t>and</w:t>
            </w:r>
            <w:r w:rsidR="00E238D3" w:rsidRPr="00AB6579">
              <w:rPr>
                <w:rStyle w:val="Hyperlink"/>
                <w:noProof/>
                <w:spacing w:val="-13"/>
              </w:rPr>
              <w:t xml:space="preserve"> </w:t>
            </w:r>
            <w:r w:rsidR="00E238D3" w:rsidRPr="00AB6579">
              <w:rPr>
                <w:rStyle w:val="Hyperlink"/>
                <w:noProof/>
              </w:rPr>
              <w:t>Form</w:t>
            </w:r>
            <w:r w:rsidR="00E238D3" w:rsidRPr="00AB6579">
              <w:rPr>
                <w:rStyle w:val="Hyperlink"/>
                <w:noProof/>
                <w:spacing w:val="-18"/>
              </w:rPr>
              <w:t xml:space="preserve"> </w:t>
            </w:r>
            <w:r w:rsidR="00E238D3" w:rsidRPr="00AB6579">
              <w:rPr>
                <w:rStyle w:val="Hyperlink"/>
                <w:noProof/>
              </w:rPr>
              <w:t>of</w:t>
            </w:r>
            <w:r w:rsidR="00E238D3" w:rsidRPr="00AB6579">
              <w:rPr>
                <w:rStyle w:val="Hyperlink"/>
                <w:noProof/>
                <w:spacing w:val="-16"/>
              </w:rPr>
              <w:t xml:space="preserve"> </w:t>
            </w:r>
            <w:r w:rsidR="00E238D3" w:rsidRPr="00AB6579">
              <w:rPr>
                <w:rStyle w:val="Hyperlink"/>
                <w:noProof/>
              </w:rPr>
              <w:t>Application</w:t>
            </w:r>
            <w:r w:rsidR="00E238D3" w:rsidRPr="00AB6579">
              <w:rPr>
                <w:rStyle w:val="Hyperlink"/>
                <w:noProof/>
                <w:spacing w:val="-13"/>
              </w:rPr>
              <w:t xml:space="preserve"> </w:t>
            </w:r>
            <w:r w:rsidR="00E238D3" w:rsidRPr="00AB6579">
              <w:rPr>
                <w:rStyle w:val="Hyperlink"/>
                <w:noProof/>
                <w:spacing w:val="-2"/>
              </w:rPr>
              <w:t>Submission</w:t>
            </w:r>
            <w:r w:rsidR="00E238D3">
              <w:rPr>
                <w:noProof/>
                <w:webHidden/>
              </w:rPr>
              <w:tab/>
            </w:r>
            <w:r w:rsidR="00E238D3">
              <w:rPr>
                <w:noProof/>
                <w:webHidden/>
              </w:rPr>
              <w:fldChar w:fldCharType="begin"/>
            </w:r>
            <w:r w:rsidR="00E238D3">
              <w:rPr>
                <w:noProof/>
                <w:webHidden/>
              </w:rPr>
              <w:instrText xml:space="preserve"> PAGEREF _Toc154745337 \h </w:instrText>
            </w:r>
            <w:r w:rsidR="00E238D3">
              <w:rPr>
                <w:noProof/>
                <w:webHidden/>
              </w:rPr>
            </w:r>
            <w:r w:rsidR="00E238D3">
              <w:rPr>
                <w:noProof/>
                <w:webHidden/>
              </w:rPr>
              <w:fldChar w:fldCharType="separate"/>
            </w:r>
            <w:r w:rsidR="00E238D3">
              <w:rPr>
                <w:noProof/>
                <w:webHidden/>
              </w:rPr>
              <w:t>11</w:t>
            </w:r>
            <w:r w:rsidR="00E238D3">
              <w:rPr>
                <w:noProof/>
                <w:webHidden/>
              </w:rPr>
              <w:fldChar w:fldCharType="end"/>
            </w:r>
          </w:hyperlink>
        </w:p>
        <w:p w14:paraId="40F52D6E" w14:textId="722561C9" w:rsidR="00E238D3" w:rsidRDefault="00000000">
          <w:pPr>
            <w:pStyle w:val="TOC3"/>
            <w:tabs>
              <w:tab w:val="right" w:leader="dot" w:pos="10070"/>
            </w:tabs>
            <w:rPr>
              <w:rFonts w:asciiTheme="minorHAnsi" w:eastAsiaTheme="minorEastAsia" w:hAnsiTheme="minorHAnsi" w:cstheme="minorBidi"/>
              <w:noProof/>
              <w:sz w:val="22"/>
              <w:szCs w:val="22"/>
            </w:rPr>
          </w:pPr>
          <w:hyperlink w:anchor="_Toc154745338" w:history="1">
            <w:r w:rsidR="00E238D3" w:rsidRPr="00AB6579">
              <w:rPr>
                <w:rStyle w:val="Hyperlink"/>
                <w:noProof/>
              </w:rPr>
              <w:t>Cover Sheet</w:t>
            </w:r>
            <w:r w:rsidR="00E238D3">
              <w:rPr>
                <w:noProof/>
                <w:webHidden/>
              </w:rPr>
              <w:tab/>
            </w:r>
            <w:r w:rsidR="00E238D3">
              <w:rPr>
                <w:noProof/>
                <w:webHidden/>
              </w:rPr>
              <w:fldChar w:fldCharType="begin"/>
            </w:r>
            <w:r w:rsidR="00E238D3">
              <w:rPr>
                <w:noProof/>
                <w:webHidden/>
              </w:rPr>
              <w:instrText xml:space="preserve"> PAGEREF _Toc154745338 \h </w:instrText>
            </w:r>
            <w:r w:rsidR="00E238D3">
              <w:rPr>
                <w:noProof/>
                <w:webHidden/>
              </w:rPr>
            </w:r>
            <w:r w:rsidR="00E238D3">
              <w:rPr>
                <w:noProof/>
                <w:webHidden/>
              </w:rPr>
              <w:fldChar w:fldCharType="separate"/>
            </w:r>
            <w:r w:rsidR="00E238D3">
              <w:rPr>
                <w:noProof/>
                <w:webHidden/>
              </w:rPr>
              <w:t>11</w:t>
            </w:r>
            <w:r w:rsidR="00E238D3">
              <w:rPr>
                <w:noProof/>
                <w:webHidden/>
              </w:rPr>
              <w:fldChar w:fldCharType="end"/>
            </w:r>
          </w:hyperlink>
        </w:p>
        <w:p w14:paraId="18DCB40C" w14:textId="118D1104" w:rsidR="00E238D3" w:rsidRDefault="00000000">
          <w:pPr>
            <w:pStyle w:val="TOC3"/>
            <w:tabs>
              <w:tab w:val="right" w:leader="dot" w:pos="10070"/>
            </w:tabs>
            <w:rPr>
              <w:rFonts w:asciiTheme="minorHAnsi" w:eastAsiaTheme="minorEastAsia" w:hAnsiTheme="minorHAnsi" w:cstheme="minorBidi"/>
              <w:noProof/>
              <w:sz w:val="22"/>
              <w:szCs w:val="22"/>
            </w:rPr>
          </w:pPr>
          <w:hyperlink w:anchor="_Toc154745339" w:history="1">
            <w:r w:rsidR="00E238D3" w:rsidRPr="00AB6579">
              <w:rPr>
                <w:rStyle w:val="Hyperlink"/>
                <w:noProof/>
              </w:rPr>
              <w:t>Project</w:t>
            </w:r>
            <w:r w:rsidR="00E238D3" w:rsidRPr="00AB6579">
              <w:rPr>
                <w:rStyle w:val="Hyperlink"/>
                <w:noProof/>
                <w:spacing w:val="-4"/>
              </w:rPr>
              <w:t xml:space="preserve"> </w:t>
            </w:r>
            <w:r w:rsidR="00E238D3" w:rsidRPr="00AB6579">
              <w:rPr>
                <w:rStyle w:val="Hyperlink"/>
                <w:noProof/>
              </w:rPr>
              <w:t>Abstract</w:t>
            </w:r>
            <w:r w:rsidR="00E238D3">
              <w:rPr>
                <w:noProof/>
                <w:webHidden/>
              </w:rPr>
              <w:tab/>
            </w:r>
            <w:r w:rsidR="00E238D3">
              <w:rPr>
                <w:noProof/>
                <w:webHidden/>
              </w:rPr>
              <w:fldChar w:fldCharType="begin"/>
            </w:r>
            <w:r w:rsidR="00E238D3">
              <w:rPr>
                <w:noProof/>
                <w:webHidden/>
              </w:rPr>
              <w:instrText xml:space="preserve"> PAGEREF _Toc154745339 \h </w:instrText>
            </w:r>
            <w:r w:rsidR="00E238D3">
              <w:rPr>
                <w:noProof/>
                <w:webHidden/>
              </w:rPr>
            </w:r>
            <w:r w:rsidR="00E238D3">
              <w:rPr>
                <w:noProof/>
                <w:webHidden/>
              </w:rPr>
              <w:fldChar w:fldCharType="separate"/>
            </w:r>
            <w:r w:rsidR="00E238D3">
              <w:rPr>
                <w:noProof/>
                <w:webHidden/>
              </w:rPr>
              <w:t>11</w:t>
            </w:r>
            <w:r w:rsidR="00E238D3">
              <w:rPr>
                <w:noProof/>
                <w:webHidden/>
              </w:rPr>
              <w:fldChar w:fldCharType="end"/>
            </w:r>
          </w:hyperlink>
        </w:p>
        <w:p w14:paraId="65F3F717" w14:textId="6758CAF0" w:rsidR="00E238D3" w:rsidRDefault="00000000">
          <w:pPr>
            <w:pStyle w:val="TOC3"/>
            <w:tabs>
              <w:tab w:val="left" w:pos="2567"/>
              <w:tab w:val="right" w:leader="dot" w:pos="10070"/>
            </w:tabs>
            <w:rPr>
              <w:rFonts w:asciiTheme="minorHAnsi" w:eastAsiaTheme="minorEastAsia" w:hAnsiTheme="minorHAnsi" w:cstheme="minorBidi"/>
              <w:noProof/>
              <w:sz w:val="22"/>
              <w:szCs w:val="22"/>
            </w:rPr>
          </w:pPr>
          <w:hyperlink w:anchor="_Toc154745340" w:history="1">
            <w:r w:rsidR="00E238D3" w:rsidRPr="00AB6579">
              <w:rPr>
                <w:rStyle w:val="Hyperlink"/>
                <w:noProof/>
              </w:rPr>
              <w:t>1.</w:t>
            </w:r>
            <w:r w:rsidR="00E238D3">
              <w:rPr>
                <w:rFonts w:asciiTheme="minorHAnsi" w:eastAsiaTheme="minorEastAsia" w:hAnsiTheme="minorHAnsi" w:cstheme="minorBidi"/>
                <w:noProof/>
                <w:sz w:val="22"/>
                <w:szCs w:val="22"/>
              </w:rPr>
              <w:tab/>
            </w:r>
            <w:r w:rsidR="00E238D3" w:rsidRPr="00AB6579">
              <w:rPr>
                <w:rStyle w:val="Hyperlink"/>
                <w:noProof/>
              </w:rPr>
              <w:t>Program Description</w:t>
            </w:r>
            <w:r w:rsidR="00E238D3">
              <w:rPr>
                <w:noProof/>
                <w:webHidden/>
              </w:rPr>
              <w:tab/>
            </w:r>
            <w:r w:rsidR="00E238D3">
              <w:rPr>
                <w:noProof/>
                <w:webHidden/>
              </w:rPr>
              <w:fldChar w:fldCharType="begin"/>
            </w:r>
            <w:r w:rsidR="00E238D3">
              <w:rPr>
                <w:noProof/>
                <w:webHidden/>
              </w:rPr>
              <w:instrText xml:space="preserve"> PAGEREF _Toc154745340 \h </w:instrText>
            </w:r>
            <w:r w:rsidR="00E238D3">
              <w:rPr>
                <w:noProof/>
                <w:webHidden/>
              </w:rPr>
            </w:r>
            <w:r w:rsidR="00E238D3">
              <w:rPr>
                <w:noProof/>
                <w:webHidden/>
              </w:rPr>
              <w:fldChar w:fldCharType="separate"/>
            </w:r>
            <w:r w:rsidR="00E238D3">
              <w:rPr>
                <w:noProof/>
                <w:webHidden/>
              </w:rPr>
              <w:t>13</w:t>
            </w:r>
            <w:r w:rsidR="00E238D3">
              <w:rPr>
                <w:noProof/>
                <w:webHidden/>
              </w:rPr>
              <w:fldChar w:fldCharType="end"/>
            </w:r>
          </w:hyperlink>
        </w:p>
        <w:p w14:paraId="5B5B192D" w14:textId="54C45BF7" w:rsidR="00E238D3" w:rsidRDefault="00000000">
          <w:pPr>
            <w:pStyle w:val="TOC3"/>
            <w:tabs>
              <w:tab w:val="left" w:pos="2567"/>
              <w:tab w:val="right" w:leader="dot" w:pos="10070"/>
            </w:tabs>
            <w:rPr>
              <w:rFonts w:asciiTheme="minorHAnsi" w:eastAsiaTheme="minorEastAsia" w:hAnsiTheme="minorHAnsi" w:cstheme="minorBidi"/>
              <w:noProof/>
              <w:sz w:val="22"/>
              <w:szCs w:val="22"/>
            </w:rPr>
          </w:pPr>
          <w:hyperlink w:anchor="_Toc154745341" w:history="1">
            <w:r w:rsidR="00E238D3" w:rsidRPr="00AB6579">
              <w:rPr>
                <w:rStyle w:val="Hyperlink"/>
                <w:noProof/>
              </w:rPr>
              <w:t>2.</w:t>
            </w:r>
            <w:r w:rsidR="00E238D3">
              <w:rPr>
                <w:rFonts w:asciiTheme="minorHAnsi" w:eastAsiaTheme="minorEastAsia" w:hAnsiTheme="minorHAnsi" w:cstheme="minorBidi"/>
                <w:noProof/>
                <w:sz w:val="22"/>
                <w:szCs w:val="22"/>
              </w:rPr>
              <w:tab/>
            </w:r>
            <w:r w:rsidR="00E238D3" w:rsidRPr="00AB6579">
              <w:rPr>
                <w:rStyle w:val="Hyperlink"/>
                <w:noProof/>
              </w:rPr>
              <w:t>Submission Dates and Times</w:t>
            </w:r>
            <w:r w:rsidR="00E238D3">
              <w:rPr>
                <w:noProof/>
                <w:webHidden/>
              </w:rPr>
              <w:tab/>
            </w:r>
            <w:r w:rsidR="00E238D3">
              <w:rPr>
                <w:noProof/>
                <w:webHidden/>
              </w:rPr>
              <w:fldChar w:fldCharType="begin"/>
            </w:r>
            <w:r w:rsidR="00E238D3">
              <w:rPr>
                <w:noProof/>
                <w:webHidden/>
              </w:rPr>
              <w:instrText xml:space="preserve"> PAGEREF _Toc154745341 \h </w:instrText>
            </w:r>
            <w:r w:rsidR="00E238D3">
              <w:rPr>
                <w:noProof/>
                <w:webHidden/>
              </w:rPr>
            </w:r>
            <w:r w:rsidR="00E238D3">
              <w:rPr>
                <w:noProof/>
                <w:webHidden/>
              </w:rPr>
              <w:fldChar w:fldCharType="separate"/>
            </w:r>
            <w:r w:rsidR="00E238D3">
              <w:rPr>
                <w:noProof/>
                <w:webHidden/>
              </w:rPr>
              <w:t>20</w:t>
            </w:r>
            <w:r w:rsidR="00E238D3">
              <w:rPr>
                <w:noProof/>
                <w:webHidden/>
              </w:rPr>
              <w:fldChar w:fldCharType="end"/>
            </w:r>
          </w:hyperlink>
        </w:p>
        <w:p w14:paraId="50E1BBCC" w14:textId="3DF53134" w:rsidR="00E238D3" w:rsidRDefault="00000000">
          <w:pPr>
            <w:pStyle w:val="TOC3"/>
            <w:tabs>
              <w:tab w:val="left" w:pos="2567"/>
              <w:tab w:val="right" w:leader="dot" w:pos="10070"/>
            </w:tabs>
            <w:rPr>
              <w:rFonts w:asciiTheme="minorHAnsi" w:eastAsiaTheme="minorEastAsia" w:hAnsiTheme="minorHAnsi" w:cstheme="minorBidi"/>
              <w:noProof/>
              <w:sz w:val="22"/>
              <w:szCs w:val="22"/>
            </w:rPr>
          </w:pPr>
          <w:hyperlink w:anchor="_Toc154745342" w:history="1">
            <w:r w:rsidR="00E238D3" w:rsidRPr="00AB6579">
              <w:rPr>
                <w:rStyle w:val="Hyperlink"/>
                <w:noProof/>
              </w:rPr>
              <w:t>3.</w:t>
            </w:r>
            <w:r w:rsidR="00E238D3">
              <w:rPr>
                <w:rFonts w:asciiTheme="minorHAnsi" w:eastAsiaTheme="minorEastAsia" w:hAnsiTheme="minorHAnsi" w:cstheme="minorBidi"/>
                <w:noProof/>
                <w:sz w:val="22"/>
                <w:szCs w:val="22"/>
              </w:rPr>
              <w:tab/>
            </w:r>
            <w:r w:rsidR="00E238D3" w:rsidRPr="00AB6579">
              <w:rPr>
                <w:rStyle w:val="Hyperlink"/>
                <w:noProof/>
              </w:rPr>
              <w:t>Funding Restrictions</w:t>
            </w:r>
            <w:r w:rsidR="00E238D3">
              <w:rPr>
                <w:noProof/>
                <w:webHidden/>
              </w:rPr>
              <w:tab/>
            </w:r>
            <w:r w:rsidR="00E238D3">
              <w:rPr>
                <w:noProof/>
                <w:webHidden/>
              </w:rPr>
              <w:fldChar w:fldCharType="begin"/>
            </w:r>
            <w:r w:rsidR="00E238D3">
              <w:rPr>
                <w:noProof/>
                <w:webHidden/>
              </w:rPr>
              <w:instrText xml:space="preserve"> PAGEREF _Toc154745342 \h </w:instrText>
            </w:r>
            <w:r w:rsidR="00E238D3">
              <w:rPr>
                <w:noProof/>
                <w:webHidden/>
              </w:rPr>
            </w:r>
            <w:r w:rsidR="00E238D3">
              <w:rPr>
                <w:noProof/>
                <w:webHidden/>
              </w:rPr>
              <w:fldChar w:fldCharType="separate"/>
            </w:r>
            <w:r w:rsidR="00E238D3">
              <w:rPr>
                <w:noProof/>
                <w:webHidden/>
              </w:rPr>
              <w:t>21</w:t>
            </w:r>
            <w:r w:rsidR="00E238D3">
              <w:rPr>
                <w:noProof/>
                <w:webHidden/>
              </w:rPr>
              <w:fldChar w:fldCharType="end"/>
            </w:r>
          </w:hyperlink>
        </w:p>
        <w:p w14:paraId="7EEE62E3" w14:textId="66A4B44A" w:rsidR="00E238D3" w:rsidRDefault="00000000">
          <w:pPr>
            <w:pStyle w:val="TOC1"/>
            <w:tabs>
              <w:tab w:val="right" w:leader="dot" w:pos="10070"/>
            </w:tabs>
            <w:rPr>
              <w:rFonts w:asciiTheme="minorHAnsi" w:eastAsiaTheme="minorEastAsia" w:hAnsiTheme="minorHAnsi" w:cstheme="minorBidi"/>
              <w:noProof/>
              <w:szCs w:val="22"/>
            </w:rPr>
          </w:pPr>
          <w:hyperlink w:anchor="_Toc154745343" w:history="1">
            <w:r w:rsidR="00E238D3" w:rsidRPr="00AB6579">
              <w:rPr>
                <w:rStyle w:val="Hyperlink"/>
                <w:noProof/>
              </w:rPr>
              <w:t>SECTION</w:t>
            </w:r>
            <w:r w:rsidR="00E238D3" w:rsidRPr="00AB6579">
              <w:rPr>
                <w:rStyle w:val="Hyperlink"/>
                <w:noProof/>
                <w:spacing w:val="-4"/>
              </w:rPr>
              <w:t xml:space="preserve"> </w:t>
            </w:r>
            <w:r w:rsidR="00E238D3" w:rsidRPr="00AB6579">
              <w:rPr>
                <w:rStyle w:val="Hyperlink"/>
                <w:noProof/>
              </w:rPr>
              <w:t>E:</w:t>
            </w:r>
            <w:r w:rsidR="00E238D3" w:rsidRPr="00AB6579">
              <w:rPr>
                <w:rStyle w:val="Hyperlink"/>
                <w:noProof/>
                <w:spacing w:val="-1"/>
              </w:rPr>
              <w:t xml:space="preserve"> </w:t>
            </w:r>
            <w:r w:rsidR="00E238D3" w:rsidRPr="00AB6579">
              <w:rPr>
                <w:rStyle w:val="Hyperlink"/>
                <w:noProof/>
              </w:rPr>
              <w:t>APPLICATION</w:t>
            </w:r>
            <w:r w:rsidR="00E238D3" w:rsidRPr="00AB6579">
              <w:rPr>
                <w:rStyle w:val="Hyperlink"/>
                <w:noProof/>
                <w:spacing w:val="-7"/>
              </w:rPr>
              <w:t xml:space="preserve"> </w:t>
            </w:r>
            <w:r w:rsidR="00E238D3" w:rsidRPr="00AB6579">
              <w:rPr>
                <w:rStyle w:val="Hyperlink"/>
                <w:noProof/>
              </w:rPr>
              <w:t>REVIEW</w:t>
            </w:r>
            <w:r w:rsidR="00E238D3" w:rsidRPr="00AB6579">
              <w:rPr>
                <w:rStyle w:val="Hyperlink"/>
                <w:noProof/>
                <w:spacing w:val="-7"/>
              </w:rPr>
              <w:t xml:space="preserve"> </w:t>
            </w:r>
            <w:r w:rsidR="00E238D3" w:rsidRPr="00AB6579">
              <w:rPr>
                <w:rStyle w:val="Hyperlink"/>
                <w:noProof/>
              </w:rPr>
              <w:t>INFORMATION</w:t>
            </w:r>
            <w:r w:rsidR="00E238D3">
              <w:rPr>
                <w:noProof/>
                <w:webHidden/>
              </w:rPr>
              <w:tab/>
            </w:r>
            <w:r w:rsidR="00E238D3">
              <w:rPr>
                <w:noProof/>
                <w:webHidden/>
              </w:rPr>
              <w:fldChar w:fldCharType="begin"/>
            </w:r>
            <w:r w:rsidR="00E238D3">
              <w:rPr>
                <w:noProof/>
                <w:webHidden/>
              </w:rPr>
              <w:instrText xml:space="preserve"> PAGEREF _Toc154745343 \h </w:instrText>
            </w:r>
            <w:r w:rsidR="00E238D3">
              <w:rPr>
                <w:noProof/>
                <w:webHidden/>
              </w:rPr>
            </w:r>
            <w:r w:rsidR="00E238D3">
              <w:rPr>
                <w:noProof/>
                <w:webHidden/>
              </w:rPr>
              <w:fldChar w:fldCharType="separate"/>
            </w:r>
            <w:r w:rsidR="00E238D3">
              <w:rPr>
                <w:noProof/>
                <w:webHidden/>
              </w:rPr>
              <w:t>22</w:t>
            </w:r>
            <w:r w:rsidR="00E238D3">
              <w:rPr>
                <w:noProof/>
                <w:webHidden/>
              </w:rPr>
              <w:fldChar w:fldCharType="end"/>
            </w:r>
          </w:hyperlink>
        </w:p>
        <w:p w14:paraId="1A54A03E" w14:textId="7D18E825"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44" w:history="1">
            <w:r w:rsidR="00E238D3" w:rsidRPr="00AB6579">
              <w:rPr>
                <w:rStyle w:val="Hyperlink"/>
                <w:noProof/>
                <w:spacing w:val="-5"/>
              </w:rPr>
              <w:t>E1.</w:t>
            </w:r>
            <w:r w:rsidR="00E238D3">
              <w:rPr>
                <w:rFonts w:asciiTheme="minorHAnsi" w:eastAsiaTheme="minorEastAsia" w:hAnsiTheme="minorHAnsi" w:cstheme="minorBidi"/>
                <w:noProof/>
                <w:sz w:val="22"/>
                <w:szCs w:val="22"/>
              </w:rPr>
              <w:tab/>
            </w:r>
            <w:r w:rsidR="00E238D3" w:rsidRPr="00AB6579">
              <w:rPr>
                <w:rStyle w:val="Hyperlink"/>
                <w:noProof/>
              </w:rPr>
              <w:t xml:space="preserve"> Evaluation Criteria</w:t>
            </w:r>
            <w:r w:rsidR="00E238D3">
              <w:rPr>
                <w:noProof/>
                <w:webHidden/>
              </w:rPr>
              <w:tab/>
            </w:r>
            <w:r w:rsidR="00E238D3">
              <w:rPr>
                <w:noProof/>
                <w:webHidden/>
              </w:rPr>
              <w:fldChar w:fldCharType="begin"/>
            </w:r>
            <w:r w:rsidR="00E238D3">
              <w:rPr>
                <w:noProof/>
                <w:webHidden/>
              </w:rPr>
              <w:instrText xml:space="preserve"> PAGEREF _Toc154745344 \h </w:instrText>
            </w:r>
            <w:r w:rsidR="00E238D3">
              <w:rPr>
                <w:noProof/>
                <w:webHidden/>
              </w:rPr>
            </w:r>
            <w:r w:rsidR="00E238D3">
              <w:rPr>
                <w:noProof/>
                <w:webHidden/>
              </w:rPr>
              <w:fldChar w:fldCharType="separate"/>
            </w:r>
            <w:r w:rsidR="00E238D3">
              <w:rPr>
                <w:noProof/>
                <w:webHidden/>
              </w:rPr>
              <w:t>22</w:t>
            </w:r>
            <w:r w:rsidR="00E238D3">
              <w:rPr>
                <w:noProof/>
                <w:webHidden/>
              </w:rPr>
              <w:fldChar w:fldCharType="end"/>
            </w:r>
          </w:hyperlink>
        </w:p>
        <w:p w14:paraId="3B943514" w14:textId="4C16DC8D"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45" w:history="1">
            <w:r w:rsidR="00E238D3" w:rsidRPr="00AB6579">
              <w:rPr>
                <w:rStyle w:val="Hyperlink"/>
                <w:noProof/>
                <w:spacing w:val="-5"/>
              </w:rPr>
              <w:t>E2.</w:t>
            </w:r>
            <w:r w:rsidR="00E238D3">
              <w:rPr>
                <w:rFonts w:asciiTheme="minorHAnsi" w:eastAsiaTheme="minorEastAsia" w:hAnsiTheme="minorHAnsi" w:cstheme="minorBidi"/>
                <w:noProof/>
                <w:sz w:val="22"/>
                <w:szCs w:val="22"/>
              </w:rPr>
              <w:tab/>
            </w:r>
            <w:r w:rsidR="00E238D3" w:rsidRPr="00AB6579">
              <w:rPr>
                <w:rStyle w:val="Hyperlink"/>
                <w:noProof/>
              </w:rPr>
              <w:t xml:space="preserve"> Review and Selection Process</w:t>
            </w:r>
            <w:r w:rsidR="00E238D3">
              <w:rPr>
                <w:noProof/>
                <w:webHidden/>
              </w:rPr>
              <w:tab/>
            </w:r>
            <w:r w:rsidR="00E238D3">
              <w:rPr>
                <w:noProof/>
                <w:webHidden/>
              </w:rPr>
              <w:fldChar w:fldCharType="begin"/>
            </w:r>
            <w:r w:rsidR="00E238D3">
              <w:rPr>
                <w:noProof/>
                <w:webHidden/>
              </w:rPr>
              <w:instrText xml:space="preserve"> PAGEREF _Toc154745345 \h </w:instrText>
            </w:r>
            <w:r w:rsidR="00E238D3">
              <w:rPr>
                <w:noProof/>
                <w:webHidden/>
              </w:rPr>
            </w:r>
            <w:r w:rsidR="00E238D3">
              <w:rPr>
                <w:noProof/>
                <w:webHidden/>
              </w:rPr>
              <w:fldChar w:fldCharType="separate"/>
            </w:r>
            <w:r w:rsidR="00E238D3">
              <w:rPr>
                <w:noProof/>
                <w:webHidden/>
              </w:rPr>
              <w:t>23</w:t>
            </w:r>
            <w:r w:rsidR="00E238D3">
              <w:rPr>
                <w:noProof/>
                <w:webHidden/>
              </w:rPr>
              <w:fldChar w:fldCharType="end"/>
            </w:r>
          </w:hyperlink>
        </w:p>
        <w:p w14:paraId="3FC50FD7" w14:textId="54D61DB6"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46" w:history="1">
            <w:r w:rsidR="00E238D3" w:rsidRPr="00AB6579">
              <w:rPr>
                <w:rStyle w:val="Hyperlink"/>
                <w:noProof/>
              </w:rPr>
              <w:t xml:space="preserve">E3. </w:t>
            </w:r>
            <w:r w:rsidR="00E238D3">
              <w:rPr>
                <w:rFonts w:asciiTheme="minorHAnsi" w:eastAsiaTheme="minorEastAsia" w:hAnsiTheme="minorHAnsi" w:cstheme="minorBidi"/>
                <w:noProof/>
                <w:sz w:val="22"/>
                <w:szCs w:val="22"/>
              </w:rPr>
              <w:tab/>
            </w:r>
            <w:r w:rsidR="00E238D3" w:rsidRPr="00AB6579">
              <w:rPr>
                <w:rStyle w:val="Hyperlink"/>
                <w:noProof/>
              </w:rPr>
              <w:t xml:space="preserve">  Risk Assessment</w:t>
            </w:r>
            <w:r w:rsidR="00E238D3">
              <w:rPr>
                <w:noProof/>
                <w:webHidden/>
              </w:rPr>
              <w:tab/>
            </w:r>
            <w:r w:rsidR="00E238D3">
              <w:rPr>
                <w:noProof/>
                <w:webHidden/>
              </w:rPr>
              <w:fldChar w:fldCharType="begin"/>
            </w:r>
            <w:r w:rsidR="00E238D3">
              <w:rPr>
                <w:noProof/>
                <w:webHidden/>
              </w:rPr>
              <w:instrText xml:space="preserve"> PAGEREF _Toc154745346 \h </w:instrText>
            </w:r>
            <w:r w:rsidR="00E238D3">
              <w:rPr>
                <w:noProof/>
                <w:webHidden/>
              </w:rPr>
            </w:r>
            <w:r w:rsidR="00E238D3">
              <w:rPr>
                <w:noProof/>
                <w:webHidden/>
              </w:rPr>
              <w:fldChar w:fldCharType="separate"/>
            </w:r>
            <w:r w:rsidR="00E238D3">
              <w:rPr>
                <w:noProof/>
                <w:webHidden/>
              </w:rPr>
              <w:t>24</w:t>
            </w:r>
            <w:r w:rsidR="00E238D3">
              <w:rPr>
                <w:noProof/>
                <w:webHidden/>
              </w:rPr>
              <w:fldChar w:fldCharType="end"/>
            </w:r>
          </w:hyperlink>
        </w:p>
        <w:p w14:paraId="05FD8134" w14:textId="678A0B4A" w:rsidR="00E238D3" w:rsidRDefault="00000000">
          <w:pPr>
            <w:pStyle w:val="TOC1"/>
            <w:tabs>
              <w:tab w:val="right" w:leader="dot" w:pos="10070"/>
            </w:tabs>
            <w:rPr>
              <w:rFonts w:asciiTheme="minorHAnsi" w:eastAsiaTheme="minorEastAsia" w:hAnsiTheme="minorHAnsi" w:cstheme="minorBidi"/>
              <w:noProof/>
              <w:szCs w:val="22"/>
            </w:rPr>
          </w:pPr>
          <w:hyperlink w:anchor="_Toc154745347" w:history="1">
            <w:r w:rsidR="00E238D3" w:rsidRPr="00AB6579">
              <w:rPr>
                <w:rStyle w:val="Hyperlink"/>
                <w:noProof/>
              </w:rPr>
              <w:t>SECTION</w:t>
            </w:r>
            <w:r w:rsidR="00E238D3" w:rsidRPr="00AB6579">
              <w:rPr>
                <w:rStyle w:val="Hyperlink"/>
                <w:noProof/>
                <w:spacing w:val="-19"/>
              </w:rPr>
              <w:t xml:space="preserve"> </w:t>
            </w:r>
            <w:r w:rsidR="00E238D3" w:rsidRPr="00AB6579">
              <w:rPr>
                <w:rStyle w:val="Hyperlink"/>
                <w:noProof/>
              </w:rPr>
              <w:t>F:</w:t>
            </w:r>
            <w:r w:rsidR="00E238D3" w:rsidRPr="00AB6579">
              <w:rPr>
                <w:rStyle w:val="Hyperlink"/>
                <w:noProof/>
                <w:spacing w:val="-15"/>
              </w:rPr>
              <w:t xml:space="preserve"> </w:t>
            </w:r>
            <w:r w:rsidR="00E238D3" w:rsidRPr="00AB6579">
              <w:rPr>
                <w:rStyle w:val="Hyperlink"/>
                <w:noProof/>
              </w:rPr>
              <w:t>FEDERAL</w:t>
            </w:r>
            <w:r w:rsidR="00E238D3" w:rsidRPr="00AB6579">
              <w:rPr>
                <w:rStyle w:val="Hyperlink"/>
                <w:noProof/>
                <w:spacing w:val="-17"/>
              </w:rPr>
              <w:t xml:space="preserve"> </w:t>
            </w:r>
            <w:r w:rsidR="00E238D3" w:rsidRPr="00AB6579">
              <w:rPr>
                <w:rStyle w:val="Hyperlink"/>
                <w:noProof/>
              </w:rPr>
              <w:t>AWARD</w:t>
            </w:r>
            <w:r w:rsidR="00E238D3" w:rsidRPr="00AB6579">
              <w:rPr>
                <w:rStyle w:val="Hyperlink"/>
                <w:noProof/>
                <w:spacing w:val="-17"/>
              </w:rPr>
              <w:t xml:space="preserve"> </w:t>
            </w:r>
            <w:r w:rsidR="00E238D3" w:rsidRPr="00AB6579">
              <w:rPr>
                <w:rStyle w:val="Hyperlink"/>
                <w:noProof/>
              </w:rPr>
              <w:t>ADMINISTRATION</w:t>
            </w:r>
            <w:r w:rsidR="00E238D3" w:rsidRPr="00AB6579">
              <w:rPr>
                <w:rStyle w:val="Hyperlink"/>
                <w:noProof/>
                <w:spacing w:val="-16"/>
              </w:rPr>
              <w:t xml:space="preserve"> </w:t>
            </w:r>
            <w:r w:rsidR="00E238D3" w:rsidRPr="00AB6579">
              <w:rPr>
                <w:rStyle w:val="Hyperlink"/>
                <w:noProof/>
                <w:spacing w:val="-2"/>
              </w:rPr>
              <w:t>INFORMATION</w:t>
            </w:r>
            <w:r w:rsidR="00E238D3">
              <w:rPr>
                <w:noProof/>
                <w:webHidden/>
              </w:rPr>
              <w:tab/>
            </w:r>
            <w:r w:rsidR="00E238D3">
              <w:rPr>
                <w:noProof/>
                <w:webHidden/>
              </w:rPr>
              <w:fldChar w:fldCharType="begin"/>
            </w:r>
            <w:r w:rsidR="00E238D3">
              <w:rPr>
                <w:noProof/>
                <w:webHidden/>
              </w:rPr>
              <w:instrText xml:space="preserve"> PAGEREF _Toc154745347 \h </w:instrText>
            </w:r>
            <w:r w:rsidR="00E238D3">
              <w:rPr>
                <w:noProof/>
                <w:webHidden/>
              </w:rPr>
            </w:r>
            <w:r w:rsidR="00E238D3">
              <w:rPr>
                <w:noProof/>
                <w:webHidden/>
              </w:rPr>
              <w:fldChar w:fldCharType="separate"/>
            </w:r>
            <w:r w:rsidR="00E238D3">
              <w:rPr>
                <w:noProof/>
                <w:webHidden/>
              </w:rPr>
              <w:t>24</w:t>
            </w:r>
            <w:r w:rsidR="00E238D3">
              <w:rPr>
                <w:noProof/>
                <w:webHidden/>
              </w:rPr>
              <w:fldChar w:fldCharType="end"/>
            </w:r>
          </w:hyperlink>
        </w:p>
        <w:p w14:paraId="6952500D" w14:textId="6C92F35F"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48" w:history="1">
            <w:r w:rsidR="00E238D3" w:rsidRPr="00AB6579">
              <w:rPr>
                <w:rStyle w:val="Hyperlink"/>
                <w:noProof/>
              </w:rPr>
              <w:t>F.1</w:t>
            </w:r>
            <w:r w:rsidR="00E238D3">
              <w:rPr>
                <w:rFonts w:asciiTheme="minorHAnsi" w:eastAsiaTheme="minorEastAsia" w:hAnsiTheme="minorHAnsi" w:cstheme="minorBidi"/>
                <w:noProof/>
                <w:sz w:val="22"/>
                <w:szCs w:val="22"/>
              </w:rPr>
              <w:tab/>
            </w:r>
            <w:r w:rsidR="00E238D3" w:rsidRPr="00AB6579">
              <w:rPr>
                <w:rStyle w:val="Hyperlink"/>
                <w:noProof/>
              </w:rPr>
              <w:t xml:space="preserve"> Federal Award Notices</w:t>
            </w:r>
            <w:r w:rsidR="00E238D3">
              <w:rPr>
                <w:noProof/>
                <w:webHidden/>
              </w:rPr>
              <w:tab/>
            </w:r>
            <w:r w:rsidR="00E238D3">
              <w:rPr>
                <w:noProof/>
                <w:webHidden/>
              </w:rPr>
              <w:fldChar w:fldCharType="begin"/>
            </w:r>
            <w:r w:rsidR="00E238D3">
              <w:rPr>
                <w:noProof/>
                <w:webHidden/>
              </w:rPr>
              <w:instrText xml:space="preserve"> PAGEREF _Toc154745348 \h </w:instrText>
            </w:r>
            <w:r w:rsidR="00E238D3">
              <w:rPr>
                <w:noProof/>
                <w:webHidden/>
              </w:rPr>
            </w:r>
            <w:r w:rsidR="00E238D3">
              <w:rPr>
                <w:noProof/>
                <w:webHidden/>
              </w:rPr>
              <w:fldChar w:fldCharType="separate"/>
            </w:r>
            <w:r w:rsidR="00E238D3">
              <w:rPr>
                <w:noProof/>
                <w:webHidden/>
              </w:rPr>
              <w:t>24</w:t>
            </w:r>
            <w:r w:rsidR="00E238D3">
              <w:rPr>
                <w:noProof/>
                <w:webHidden/>
              </w:rPr>
              <w:fldChar w:fldCharType="end"/>
            </w:r>
          </w:hyperlink>
        </w:p>
        <w:p w14:paraId="15D5EA5A" w14:textId="7335DF3F"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49" w:history="1">
            <w:r w:rsidR="00E238D3" w:rsidRPr="00AB6579">
              <w:rPr>
                <w:rStyle w:val="Hyperlink"/>
                <w:noProof/>
              </w:rPr>
              <w:t>F.2</w:t>
            </w:r>
            <w:r w:rsidR="00E238D3">
              <w:rPr>
                <w:rFonts w:asciiTheme="minorHAnsi" w:eastAsiaTheme="minorEastAsia" w:hAnsiTheme="minorHAnsi" w:cstheme="minorBidi"/>
                <w:noProof/>
                <w:sz w:val="22"/>
                <w:szCs w:val="22"/>
              </w:rPr>
              <w:tab/>
            </w:r>
            <w:r w:rsidR="00E238D3" w:rsidRPr="00AB6579">
              <w:rPr>
                <w:rStyle w:val="Hyperlink"/>
                <w:noProof/>
              </w:rPr>
              <w:t xml:space="preserve"> Administrative and Policy Requirements</w:t>
            </w:r>
            <w:r w:rsidR="00E238D3">
              <w:rPr>
                <w:noProof/>
                <w:webHidden/>
              </w:rPr>
              <w:tab/>
            </w:r>
            <w:r w:rsidR="00E238D3">
              <w:rPr>
                <w:noProof/>
                <w:webHidden/>
              </w:rPr>
              <w:fldChar w:fldCharType="begin"/>
            </w:r>
            <w:r w:rsidR="00E238D3">
              <w:rPr>
                <w:noProof/>
                <w:webHidden/>
              </w:rPr>
              <w:instrText xml:space="preserve"> PAGEREF _Toc154745349 \h </w:instrText>
            </w:r>
            <w:r w:rsidR="00E238D3">
              <w:rPr>
                <w:noProof/>
                <w:webHidden/>
              </w:rPr>
            </w:r>
            <w:r w:rsidR="00E238D3">
              <w:rPr>
                <w:noProof/>
                <w:webHidden/>
              </w:rPr>
              <w:fldChar w:fldCharType="separate"/>
            </w:r>
            <w:r w:rsidR="00E238D3">
              <w:rPr>
                <w:noProof/>
                <w:webHidden/>
              </w:rPr>
              <w:t>24</w:t>
            </w:r>
            <w:r w:rsidR="00E238D3">
              <w:rPr>
                <w:noProof/>
                <w:webHidden/>
              </w:rPr>
              <w:fldChar w:fldCharType="end"/>
            </w:r>
          </w:hyperlink>
        </w:p>
        <w:p w14:paraId="4A8C3A30" w14:textId="0D3496ED" w:rsidR="00E238D3" w:rsidRDefault="00000000">
          <w:pPr>
            <w:pStyle w:val="TOC2"/>
            <w:tabs>
              <w:tab w:val="left" w:pos="2567"/>
              <w:tab w:val="right" w:leader="dot" w:pos="10070"/>
            </w:tabs>
            <w:rPr>
              <w:rFonts w:asciiTheme="minorHAnsi" w:eastAsiaTheme="minorEastAsia" w:hAnsiTheme="minorHAnsi" w:cstheme="minorBidi"/>
              <w:noProof/>
              <w:sz w:val="22"/>
              <w:szCs w:val="22"/>
            </w:rPr>
          </w:pPr>
          <w:hyperlink w:anchor="_Toc154745350" w:history="1">
            <w:r w:rsidR="00E238D3" w:rsidRPr="00AB6579">
              <w:rPr>
                <w:rStyle w:val="Hyperlink"/>
                <w:noProof/>
              </w:rPr>
              <w:t>F.3</w:t>
            </w:r>
            <w:r w:rsidR="00E238D3">
              <w:rPr>
                <w:rFonts w:asciiTheme="minorHAnsi" w:eastAsiaTheme="minorEastAsia" w:hAnsiTheme="minorHAnsi" w:cstheme="minorBidi"/>
                <w:noProof/>
                <w:sz w:val="22"/>
                <w:szCs w:val="22"/>
              </w:rPr>
              <w:tab/>
            </w:r>
            <w:r w:rsidR="00E238D3" w:rsidRPr="00AB6579">
              <w:rPr>
                <w:rStyle w:val="Hyperlink"/>
                <w:noProof/>
              </w:rPr>
              <w:t xml:space="preserve"> Reporting</w:t>
            </w:r>
            <w:r w:rsidR="00E238D3">
              <w:rPr>
                <w:noProof/>
                <w:webHidden/>
              </w:rPr>
              <w:tab/>
            </w:r>
            <w:r w:rsidR="00E238D3">
              <w:rPr>
                <w:noProof/>
                <w:webHidden/>
              </w:rPr>
              <w:fldChar w:fldCharType="begin"/>
            </w:r>
            <w:r w:rsidR="00E238D3">
              <w:rPr>
                <w:noProof/>
                <w:webHidden/>
              </w:rPr>
              <w:instrText xml:space="preserve"> PAGEREF _Toc154745350 \h </w:instrText>
            </w:r>
            <w:r w:rsidR="00E238D3">
              <w:rPr>
                <w:noProof/>
                <w:webHidden/>
              </w:rPr>
            </w:r>
            <w:r w:rsidR="00E238D3">
              <w:rPr>
                <w:noProof/>
                <w:webHidden/>
              </w:rPr>
              <w:fldChar w:fldCharType="separate"/>
            </w:r>
            <w:r w:rsidR="00E238D3">
              <w:rPr>
                <w:noProof/>
                <w:webHidden/>
              </w:rPr>
              <w:t>27</w:t>
            </w:r>
            <w:r w:rsidR="00E238D3">
              <w:rPr>
                <w:noProof/>
                <w:webHidden/>
              </w:rPr>
              <w:fldChar w:fldCharType="end"/>
            </w:r>
          </w:hyperlink>
        </w:p>
        <w:p w14:paraId="00A125D3" w14:textId="7552F600" w:rsidR="00E238D3" w:rsidRDefault="00000000">
          <w:pPr>
            <w:pStyle w:val="TOC1"/>
            <w:tabs>
              <w:tab w:val="right" w:leader="dot" w:pos="10070"/>
            </w:tabs>
            <w:rPr>
              <w:rFonts w:asciiTheme="minorHAnsi" w:eastAsiaTheme="minorEastAsia" w:hAnsiTheme="minorHAnsi" w:cstheme="minorBidi"/>
              <w:noProof/>
              <w:szCs w:val="22"/>
            </w:rPr>
          </w:pPr>
          <w:hyperlink w:anchor="_Toc154745351" w:history="1">
            <w:r w:rsidR="00E238D3" w:rsidRPr="00AB6579">
              <w:rPr>
                <w:rStyle w:val="Hyperlink"/>
                <w:noProof/>
              </w:rPr>
              <w:t>SECTION</w:t>
            </w:r>
            <w:r w:rsidR="00E238D3" w:rsidRPr="00AB6579">
              <w:rPr>
                <w:rStyle w:val="Hyperlink"/>
                <w:noProof/>
                <w:spacing w:val="-17"/>
              </w:rPr>
              <w:t xml:space="preserve"> </w:t>
            </w:r>
            <w:r w:rsidR="00E238D3" w:rsidRPr="00AB6579">
              <w:rPr>
                <w:rStyle w:val="Hyperlink"/>
                <w:noProof/>
              </w:rPr>
              <w:t>G:</w:t>
            </w:r>
            <w:r w:rsidR="00E238D3" w:rsidRPr="00AB6579">
              <w:rPr>
                <w:rStyle w:val="Hyperlink"/>
                <w:noProof/>
                <w:spacing w:val="-7"/>
              </w:rPr>
              <w:t xml:space="preserve"> </w:t>
            </w:r>
            <w:r w:rsidR="00E238D3" w:rsidRPr="00AB6579">
              <w:rPr>
                <w:rStyle w:val="Hyperlink"/>
                <w:noProof/>
              </w:rPr>
              <w:t>FEDERAL</w:t>
            </w:r>
            <w:r w:rsidR="00E238D3" w:rsidRPr="00AB6579">
              <w:rPr>
                <w:rStyle w:val="Hyperlink"/>
                <w:noProof/>
                <w:spacing w:val="-12"/>
              </w:rPr>
              <w:t xml:space="preserve"> </w:t>
            </w:r>
            <w:r w:rsidR="00E238D3" w:rsidRPr="00AB6579">
              <w:rPr>
                <w:rStyle w:val="Hyperlink"/>
                <w:noProof/>
              </w:rPr>
              <w:t>AWARDING</w:t>
            </w:r>
            <w:r w:rsidR="00E238D3" w:rsidRPr="00AB6579">
              <w:rPr>
                <w:rStyle w:val="Hyperlink"/>
                <w:noProof/>
                <w:spacing w:val="-12"/>
              </w:rPr>
              <w:t xml:space="preserve"> </w:t>
            </w:r>
            <w:r w:rsidR="00E238D3" w:rsidRPr="00AB6579">
              <w:rPr>
                <w:rStyle w:val="Hyperlink"/>
                <w:noProof/>
              </w:rPr>
              <w:t>AGENCY</w:t>
            </w:r>
            <w:r w:rsidR="00E238D3" w:rsidRPr="00AB6579">
              <w:rPr>
                <w:rStyle w:val="Hyperlink"/>
                <w:noProof/>
                <w:spacing w:val="-12"/>
              </w:rPr>
              <w:t xml:space="preserve"> </w:t>
            </w:r>
            <w:r w:rsidR="00E238D3" w:rsidRPr="00AB6579">
              <w:rPr>
                <w:rStyle w:val="Hyperlink"/>
                <w:noProof/>
                <w:spacing w:val="-2"/>
              </w:rPr>
              <w:t>CONTACT</w:t>
            </w:r>
            <w:r w:rsidR="00E238D3">
              <w:rPr>
                <w:noProof/>
                <w:webHidden/>
              </w:rPr>
              <w:tab/>
            </w:r>
            <w:r w:rsidR="00E238D3">
              <w:rPr>
                <w:noProof/>
                <w:webHidden/>
              </w:rPr>
              <w:fldChar w:fldCharType="begin"/>
            </w:r>
            <w:r w:rsidR="00E238D3">
              <w:rPr>
                <w:noProof/>
                <w:webHidden/>
              </w:rPr>
              <w:instrText xml:space="preserve"> PAGEREF _Toc154745351 \h </w:instrText>
            </w:r>
            <w:r w:rsidR="00E238D3">
              <w:rPr>
                <w:noProof/>
                <w:webHidden/>
              </w:rPr>
            </w:r>
            <w:r w:rsidR="00E238D3">
              <w:rPr>
                <w:noProof/>
                <w:webHidden/>
              </w:rPr>
              <w:fldChar w:fldCharType="separate"/>
            </w:r>
            <w:r w:rsidR="00E238D3">
              <w:rPr>
                <w:noProof/>
                <w:webHidden/>
              </w:rPr>
              <w:t>27</w:t>
            </w:r>
            <w:r w:rsidR="00E238D3">
              <w:rPr>
                <w:noProof/>
                <w:webHidden/>
              </w:rPr>
              <w:fldChar w:fldCharType="end"/>
            </w:r>
          </w:hyperlink>
        </w:p>
        <w:p w14:paraId="4134AFB9" w14:textId="7EB283CD" w:rsidR="00E238D3" w:rsidRDefault="00000000">
          <w:pPr>
            <w:pStyle w:val="TOC1"/>
            <w:tabs>
              <w:tab w:val="right" w:leader="dot" w:pos="10070"/>
            </w:tabs>
            <w:rPr>
              <w:rFonts w:asciiTheme="minorHAnsi" w:eastAsiaTheme="minorEastAsia" w:hAnsiTheme="minorHAnsi" w:cstheme="minorBidi"/>
              <w:noProof/>
              <w:szCs w:val="22"/>
            </w:rPr>
          </w:pPr>
          <w:hyperlink w:anchor="_Toc154745352" w:history="1">
            <w:r w:rsidR="00E238D3" w:rsidRPr="00AB6579">
              <w:rPr>
                <w:rStyle w:val="Hyperlink"/>
                <w:noProof/>
              </w:rPr>
              <w:t>ATTACHMENT</w:t>
            </w:r>
            <w:r w:rsidR="00E238D3" w:rsidRPr="00AB6579">
              <w:rPr>
                <w:rStyle w:val="Hyperlink"/>
                <w:noProof/>
                <w:spacing w:val="58"/>
              </w:rPr>
              <w:t xml:space="preserve"> </w:t>
            </w:r>
            <w:r w:rsidR="00E238D3" w:rsidRPr="00AB6579">
              <w:rPr>
                <w:rStyle w:val="Hyperlink"/>
                <w:noProof/>
              </w:rPr>
              <w:t>A:</w:t>
            </w:r>
            <w:r w:rsidR="00E238D3" w:rsidRPr="00AB6579">
              <w:rPr>
                <w:rStyle w:val="Hyperlink"/>
                <w:noProof/>
                <w:spacing w:val="-20"/>
              </w:rPr>
              <w:t xml:space="preserve"> </w:t>
            </w:r>
            <w:r w:rsidR="00E238D3" w:rsidRPr="00AB6579">
              <w:rPr>
                <w:rStyle w:val="Hyperlink"/>
                <w:noProof/>
              </w:rPr>
              <w:t>Eligible Entity Budget</w:t>
            </w:r>
            <w:r w:rsidR="00E238D3" w:rsidRPr="00AB6579">
              <w:rPr>
                <w:rStyle w:val="Hyperlink"/>
                <w:noProof/>
                <w:spacing w:val="-3"/>
              </w:rPr>
              <w:t xml:space="preserve"> </w:t>
            </w:r>
            <w:r w:rsidR="00E238D3" w:rsidRPr="00AB6579">
              <w:rPr>
                <w:rStyle w:val="Hyperlink"/>
                <w:noProof/>
              </w:rPr>
              <w:t>Plan</w:t>
            </w:r>
            <w:r w:rsidR="00E238D3" w:rsidRPr="00AB6579">
              <w:rPr>
                <w:rStyle w:val="Hyperlink"/>
                <w:noProof/>
                <w:spacing w:val="-3"/>
              </w:rPr>
              <w:t xml:space="preserve"> </w:t>
            </w:r>
            <w:r w:rsidR="00E238D3" w:rsidRPr="00AB6579">
              <w:rPr>
                <w:rStyle w:val="Hyperlink"/>
                <w:noProof/>
              </w:rPr>
              <w:t>Template</w:t>
            </w:r>
            <w:r w:rsidR="00E238D3">
              <w:rPr>
                <w:noProof/>
                <w:webHidden/>
              </w:rPr>
              <w:tab/>
            </w:r>
            <w:r w:rsidR="00E238D3">
              <w:rPr>
                <w:noProof/>
                <w:webHidden/>
              </w:rPr>
              <w:fldChar w:fldCharType="begin"/>
            </w:r>
            <w:r w:rsidR="00E238D3">
              <w:rPr>
                <w:noProof/>
                <w:webHidden/>
              </w:rPr>
              <w:instrText xml:space="preserve"> PAGEREF _Toc154745352 \h </w:instrText>
            </w:r>
            <w:r w:rsidR="00E238D3">
              <w:rPr>
                <w:noProof/>
                <w:webHidden/>
              </w:rPr>
            </w:r>
            <w:r w:rsidR="00E238D3">
              <w:rPr>
                <w:noProof/>
                <w:webHidden/>
              </w:rPr>
              <w:fldChar w:fldCharType="separate"/>
            </w:r>
            <w:r w:rsidR="00E238D3">
              <w:rPr>
                <w:noProof/>
                <w:webHidden/>
              </w:rPr>
              <w:t>28</w:t>
            </w:r>
            <w:r w:rsidR="00E238D3">
              <w:rPr>
                <w:noProof/>
                <w:webHidden/>
              </w:rPr>
              <w:fldChar w:fldCharType="end"/>
            </w:r>
          </w:hyperlink>
        </w:p>
        <w:p w14:paraId="5D2C88D2" w14:textId="1D461C29" w:rsidR="00706CAA" w:rsidRDefault="00706CAA">
          <w:r>
            <w:rPr>
              <w:b/>
              <w:bCs/>
              <w:noProof/>
            </w:rPr>
            <w:fldChar w:fldCharType="end"/>
          </w:r>
        </w:p>
      </w:sdtContent>
    </w:sdt>
    <w:p w14:paraId="64D884E8" w14:textId="1292F391" w:rsidR="006329DC" w:rsidRPr="00AD42E0" w:rsidRDefault="006329DC">
      <w:pPr>
        <w:rPr>
          <w:b/>
          <w:bCs/>
          <w:szCs w:val="24"/>
        </w:rPr>
      </w:pPr>
      <w:r w:rsidRPr="00AD42E0">
        <w:rPr>
          <w:szCs w:val="24"/>
        </w:rPr>
        <w:br w:type="page"/>
      </w:r>
    </w:p>
    <w:p w14:paraId="04C03451" w14:textId="560A5129" w:rsidR="00DB5018" w:rsidRPr="00AD42E0" w:rsidRDefault="00916454" w:rsidP="00996C32">
      <w:pPr>
        <w:pStyle w:val="Heading1"/>
        <w:ind w:left="0" w:firstLine="0"/>
        <w:rPr>
          <w:sz w:val="24"/>
          <w:szCs w:val="24"/>
        </w:rPr>
      </w:pPr>
      <w:bookmarkStart w:id="2" w:name="_Toc154745332"/>
      <w:r w:rsidRPr="00AD42E0">
        <w:rPr>
          <w:sz w:val="24"/>
          <w:szCs w:val="24"/>
        </w:rPr>
        <w:lastRenderedPageBreak/>
        <w:t>SECTION</w:t>
      </w:r>
      <w:r w:rsidRPr="00AD42E0">
        <w:rPr>
          <w:spacing w:val="-16"/>
          <w:sz w:val="24"/>
          <w:szCs w:val="24"/>
        </w:rPr>
        <w:t xml:space="preserve"> </w:t>
      </w:r>
      <w:r w:rsidRPr="00AD42E0">
        <w:rPr>
          <w:sz w:val="24"/>
          <w:szCs w:val="24"/>
        </w:rPr>
        <w:t>A:</w:t>
      </w:r>
      <w:r w:rsidRPr="00AD42E0">
        <w:rPr>
          <w:spacing w:val="-16"/>
          <w:sz w:val="24"/>
          <w:szCs w:val="24"/>
        </w:rPr>
        <w:t xml:space="preserve"> </w:t>
      </w:r>
      <w:r w:rsidRPr="00AD42E0">
        <w:rPr>
          <w:sz w:val="24"/>
          <w:szCs w:val="24"/>
        </w:rPr>
        <w:t>PROGRAM</w:t>
      </w:r>
      <w:r w:rsidRPr="00AD42E0">
        <w:rPr>
          <w:spacing w:val="-15"/>
          <w:sz w:val="24"/>
          <w:szCs w:val="24"/>
        </w:rPr>
        <w:t xml:space="preserve"> </w:t>
      </w:r>
      <w:r w:rsidRPr="00AD42E0">
        <w:rPr>
          <w:spacing w:val="-2"/>
          <w:sz w:val="24"/>
          <w:szCs w:val="24"/>
        </w:rPr>
        <w:t>DESCRIPTION</w:t>
      </w:r>
      <w:bookmarkEnd w:id="2"/>
    </w:p>
    <w:p w14:paraId="5CA3B774" w14:textId="77777777" w:rsidR="00DB5018" w:rsidRPr="00AD42E0" w:rsidRDefault="00DB5018">
      <w:pPr>
        <w:pStyle w:val="BodyText"/>
        <w:spacing w:before="11"/>
        <w:rPr>
          <w:b/>
        </w:rPr>
      </w:pPr>
    </w:p>
    <w:p w14:paraId="0FC1C78B" w14:textId="77777777" w:rsidR="00DB5018" w:rsidRPr="00AD42E0" w:rsidRDefault="00916454">
      <w:pPr>
        <w:pStyle w:val="ListParagraph"/>
        <w:numPr>
          <w:ilvl w:val="0"/>
          <w:numId w:val="18"/>
        </w:numPr>
        <w:tabs>
          <w:tab w:val="left" w:pos="1660"/>
        </w:tabs>
        <w:ind w:hanging="360"/>
        <w:rPr>
          <w:b/>
          <w:szCs w:val="24"/>
        </w:rPr>
      </w:pPr>
      <w:bookmarkStart w:id="3" w:name="I._Introduction"/>
      <w:bookmarkStart w:id="4" w:name="_bookmark1"/>
      <w:bookmarkEnd w:id="3"/>
      <w:bookmarkEnd w:id="4"/>
      <w:r w:rsidRPr="00AD42E0">
        <w:rPr>
          <w:b/>
          <w:spacing w:val="-2"/>
          <w:szCs w:val="24"/>
        </w:rPr>
        <w:t>INTRODUCTION</w:t>
      </w:r>
    </w:p>
    <w:p w14:paraId="1810D047" w14:textId="0869D8CB" w:rsidR="00DB5018" w:rsidRPr="00AD42E0" w:rsidRDefault="00916454" w:rsidP="006919BA">
      <w:pPr>
        <w:pStyle w:val="BodyText"/>
        <w:spacing w:before="1"/>
        <w:ind w:left="846" w:right="556"/>
      </w:pPr>
      <w:r w:rsidRPr="00AD42E0">
        <w:t xml:space="preserve">Through this </w:t>
      </w:r>
      <w:r w:rsidR="38EB6BF2" w:rsidRPr="00AD42E0">
        <w:t>Notice of Funding Opportunity (</w:t>
      </w:r>
      <w:r w:rsidRPr="00AD42E0">
        <w:t>NOFO</w:t>
      </w:r>
      <w:r w:rsidR="3B1A89D9" w:rsidRPr="00AD42E0">
        <w:t>)</w:t>
      </w:r>
      <w:r w:rsidRPr="00AD42E0">
        <w:t xml:space="preserve">, the U.S. </w:t>
      </w:r>
      <w:r w:rsidR="0232F3BE" w:rsidRPr="00AD42E0">
        <w:t xml:space="preserve">Department of Transportation (U.S. </w:t>
      </w:r>
      <w:r w:rsidRPr="00AD42E0">
        <w:t>DOT</w:t>
      </w:r>
      <w:r w:rsidR="32AE8338" w:rsidRPr="00AD42E0">
        <w:t>)</w:t>
      </w:r>
      <w:r w:rsidRPr="00AD42E0">
        <w:t xml:space="preserve"> seeks competitive cooperative</w:t>
      </w:r>
      <w:r w:rsidRPr="00AD42E0">
        <w:rPr>
          <w:spacing w:val="-4"/>
        </w:rPr>
        <w:t xml:space="preserve"> </w:t>
      </w:r>
      <w:r w:rsidRPr="00AD42E0">
        <w:t>agreement applications</w:t>
      </w:r>
      <w:r w:rsidRPr="00AD42E0">
        <w:rPr>
          <w:spacing w:val="-3"/>
        </w:rPr>
        <w:t xml:space="preserve"> </w:t>
      </w:r>
      <w:r w:rsidRPr="00AD42E0">
        <w:t>for</w:t>
      </w:r>
      <w:r w:rsidRPr="00AD42E0">
        <w:rPr>
          <w:spacing w:val="-4"/>
        </w:rPr>
        <w:t xml:space="preserve"> </w:t>
      </w:r>
      <w:r w:rsidRPr="00AD42E0">
        <w:t>the</w:t>
      </w:r>
      <w:r w:rsidRPr="00AD42E0">
        <w:rPr>
          <w:spacing w:val="-2"/>
        </w:rPr>
        <w:t xml:space="preserve"> </w:t>
      </w:r>
      <w:r w:rsidRPr="00AD42E0">
        <w:t>Rural</w:t>
      </w:r>
      <w:r w:rsidRPr="00AD42E0">
        <w:rPr>
          <w:spacing w:val="-3"/>
        </w:rPr>
        <w:t xml:space="preserve"> </w:t>
      </w:r>
      <w:r w:rsidRPr="00AD42E0">
        <w:t>Autonomous</w:t>
      </w:r>
      <w:r w:rsidRPr="00AD42E0">
        <w:rPr>
          <w:spacing w:val="-3"/>
        </w:rPr>
        <w:t xml:space="preserve"> </w:t>
      </w:r>
      <w:r w:rsidRPr="00AD42E0">
        <w:t>Vehicle</w:t>
      </w:r>
      <w:r w:rsidRPr="00AD42E0">
        <w:rPr>
          <w:spacing w:val="-2"/>
        </w:rPr>
        <w:t xml:space="preserve"> </w:t>
      </w:r>
      <w:r w:rsidRPr="00AD42E0">
        <w:t>(RAV)</w:t>
      </w:r>
      <w:r w:rsidRPr="00AD42E0">
        <w:rPr>
          <w:spacing w:val="-4"/>
        </w:rPr>
        <w:t xml:space="preserve"> </w:t>
      </w:r>
      <w:r w:rsidRPr="00AD42E0">
        <w:t>Program.</w:t>
      </w:r>
      <w:r w:rsidRPr="00AD42E0">
        <w:rPr>
          <w:spacing w:val="-5"/>
        </w:rPr>
        <w:t xml:space="preserve"> </w:t>
      </w:r>
      <w:r w:rsidRPr="00AD42E0">
        <w:t>The</w:t>
      </w:r>
      <w:r w:rsidRPr="00AD42E0">
        <w:rPr>
          <w:spacing w:val="-4"/>
        </w:rPr>
        <w:t xml:space="preserve"> </w:t>
      </w:r>
      <w:r w:rsidRPr="00AD42E0">
        <w:t>authority</w:t>
      </w:r>
      <w:r w:rsidRPr="00AD42E0">
        <w:rPr>
          <w:spacing w:val="-3"/>
        </w:rPr>
        <w:t xml:space="preserve"> </w:t>
      </w:r>
      <w:r w:rsidRPr="00AD42E0">
        <w:t>to execute the program and guidance for the program, is set forth in the reports accompanying the FY2022 and FY2023 Consolidated Appropriations Acts.</w:t>
      </w:r>
    </w:p>
    <w:p w14:paraId="5812F0C9" w14:textId="77777777" w:rsidR="00DB5018" w:rsidRPr="00AD42E0" w:rsidRDefault="00DB5018" w:rsidP="006919BA">
      <w:pPr>
        <w:pStyle w:val="BodyText"/>
        <w:spacing w:before="2"/>
      </w:pPr>
    </w:p>
    <w:p w14:paraId="69AC2350" w14:textId="77777777" w:rsidR="00DB5018" w:rsidRPr="00AD42E0" w:rsidRDefault="00916454" w:rsidP="006919BA">
      <w:pPr>
        <w:pStyle w:val="ListParagraph"/>
        <w:numPr>
          <w:ilvl w:val="1"/>
          <w:numId w:val="18"/>
        </w:numPr>
        <w:tabs>
          <w:tab w:val="left" w:pos="1659"/>
        </w:tabs>
        <w:ind w:left="807" w:right="661"/>
        <w:rPr>
          <w:szCs w:val="24"/>
        </w:rPr>
      </w:pPr>
      <w:r w:rsidRPr="00AD42E0">
        <w:rPr>
          <w:szCs w:val="24"/>
        </w:rPr>
        <w:t>The</w:t>
      </w:r>
      <w:r w:rsidRPr="00AD42E0">
        <w:rPr>
          <w:spacing w:val="-6"/>
          <w:szCs w:val="24"/>
        </w:rPr>
        <w:t xml:space="preserve"> </w:t>
      </w:r>
      <w:r w:rsidRPr="00AD42E0">
        <w:rPr>
          <w:szCs w:val="24"/>
        </w:rPr>
        <w:t>Conference</w:t>
      </w:r>
      <w:r w:rsidRPr="00AD42E0">
        <w:rPr>
          <w:spacing w:val="-6"/>
          <w:szCs w:val="24"/>
        </w:rPr>
        <w:t xml:space="preserve"> </w:t>
      </w:r>
      <w:r w:rsidRPr="00AD42E0">
        <w:rPr>
          <w:szCs w:val="24"/>
        </w:rPr>
        <w:t>Report/Explanatory</w:t>
      </w:r>
      <w:r w:rsidRPr="00AD42E0">
        <w:rPr>
          <w:spacing w:val="-7"/>
          <w:szCs w:val="24"/>
        </w:rPr>
        <w:t xml:space="preserve"> </w:t>
      </w:r>
      <w:r w:rsidRPr="00AD42E0">
        <w:rPr>
          <w:szCs w:val="24"/>
        </w:rPr>
        <w:t>Statement</w:t>
      </w:r>
      <w:r w:rsidRPr="00AD42E0">
        <w:rPr>
          <w:spacing w:val="-6"/>
          <w:szCs w:val="24"/>
        </w:rPr>
        <w:t xml:space="preserve"> </w:t>
      </w:r>
      <w:r w:rsidRPr="00AD42E0">
        <w:rPr>
          <w:szCs w:val="24"/>
        </w:rPr>
        <w:t>accompanying</w:t>
      </w:r>
      <w:r w:rsidRPr="00AD42E0">
        <w:rPr>
          <w:spacing w:val="-6"/>
          <w:szCs w:val="24"/>
        </w:rPr>
        <w:t xml:space="preserve"> </w:t>
      </w:r>
      <w:r w:rsidRPr="00AD42E0">
        <w:rPr>
          <w:szCs w:val="24"/>
        </w:rPr>
        <w:t>the</w:t>
      </w:r>
      <w:r w:rsidRPr="00AD42E0">
        <w:rPr>
          <w:spacing w:val="-6"/>
          <w:szCs w:val="24"/>
        </w:rPr>
        <w:t xml:space="preserve"> </w:t>
      </w:r>
      <w:r w:rsidRPr="00AD42E0">
        <w:rPr>
          <w:szCs w:val="24"/>
        </w:rPr>
        <w:t>consolidated Appropriations Act, 2022, states:</w:t>
      </w:r>
    </w:p>
    <w:p w14:paraId="0BD39B2B" w14:textId="77777777" w:rsidR="00DB5018" w:rsidRPr="00AD42E0" w:rsidRDefault="00DB5018" w:rsidP="006919BA">
      <w:pPr>
        <w:pStyle w:val="BodyText"/>
        <w:spacing w:before="10"/>
      </w:pPr>
    </w:p>
    <w:p w14:paraId="4FF471B3" w14:textId="77777777" w:rsidR="00DB5018" w:rsidRPr="00AD42E0" w:rsidRDefault="00916454" w:rsidP="006919BA">
      <w:pPr>
        <w:pStyle w:val="BodyText"/>
        <w:ind w:left="807" w:right="286"/>
      </w:pPr>
      <w:r w:rsidRPr="00AD42E0">
        <w:t>TRANSPORTATION</w:t>
      </w:r>
      <w:r w:rsidRPr="00AD42E0">
        <w:rPr>
          <w:spacing w:val="-10"/>
        </w:rPr>
        <w:t xml:space="preserve"> </w:t>
      </w:r>
      <w:r w:rsidRPr="00AD42E0">
        <w:t>PLANNING,</w:t>
      </w:r>
      <w:r w:rsidRPr="00AD42E0">
        <w:rPr>
          <w:spacing w:val="-9"/>
        </w:rPr>
        <w:t xml:space="preserve"> </w:t>
      </w:r>
      <w:r w:rsidRPr="00AD42E0">
        <w:t>RESEARCH,</w:t>
      </w:r>
      <w:r w:rsidRPr="00AD42E0">
        <w:rPr>
          <w:spacing w:val="-9"/>
        </w:rPr>
        <w:t xml:space="preserve"> </w:t>
      </w:r>
      <w:r w:rsidRPr="00AD42E0">
        <w:t>AND</w:t>
      </w:r>
      <w:r w:rsidRPr="00AD42E0">
        <w:rPr>
          <w:spacing w:val="-10"/>
        </w:rPr>
        <w:t xml:space="preserve"> </w:t>
      </w:r>
      <w:r w:rsidRPr="00AD42E0">
        <w:t>DEVELOPMENT (INCLUDING TRANSFER OF FUNDS)</w:t>
      </w:r>
    </w:p>
    <w:p w14:paraId="6FBAB8E4" w14:textId="10B30AAE" w:rsidR="00DB5018" w:rsidRPr="00AD42E0" w:rsidRDefault="00916454" w:rsidP="006919BA">
      <w:pPr>
        <w:pStyle w:val="BodyText"/>
        <w:ind w:left="807" w:right="850"/>
      </w:pPr>
      <w:r w:rsidRPr="00AD42E0">
        <w:rPr>
          <w:i/>
        </w:rPr>
        <w:t>“Autonomous vehicle research in rural communities</w:t>
      </w:r>
      <w:r w:rsidRPr="00AD42E0">
        <w:t>. - The agreement provides $10,000,000 for an accredited university of higher education, or consortia thereof, to conduct research and to work with rural communities to address the additional challenges, including weather variables and differing types</w:t>
      </w:r>
      <w:r w:rsidRPr="00AD42E0">
        <w:rPr>
          <w:spacing w:val="-4"/>
        </w:rPr>
        <w:t xml:space="preserve"> </w:t>
      </w:r>
      <w:r w:rsidRPr="00AD42E0">
        <w:t>of</w:t>
      </w:r>
      <w:r w:rsidRPr="00AD42E0">
        <w:rPr>
          <w:spacing w:val="-1"/>
        </w:rPr>
        <w:t xml:space="preserve"> </w:t>
      </w:r>
      <w:r w:rsidRPr="00AD42E0">
        <w:t>roadways,</w:t>
      </w:r>
      <w:r w:rsidRPr="00AD42E0">
        <w:rPr>
          <w:spacing w:val="-4"/>
        </w:rPr>
        <w:t xml:space="preserve"> </w:t>
      </w:r>
      <w:r w:rsidRPr="00AD42E0">
        <w:t>of</w:t>
      </w:r>
      <w:r w:rsidRPr="00AD42E0">
        <w:rPr>
          <w:spacing w:val="-4"/>
        </w:rPr>
        <w:t xml:space="preserve"> </w:t>
      </w:r>
      <w:r w:rsidRPr="00AD42E0">
        <w:t>bringing</w:t>
      </w:r>
      <w:r w:rsidRPr="00AD42E0">
        <w:rPr>
          <w:spacing w:val="-3"/>
        </w:rPr>
        <w:t xml:space="preserve"> </w:t>
      </w:r>
      <w:r w:rsidRPr="00AD42E0">
        <w:t>the</w:t>
      </w:r>
      <w:r w:rsidRPr="00AD42E0">
        <w:rPr>
          <w:spacing w:val="-3"/>
        </w:rPr>
        <w:t xml:space="preserve"> </w:t>
      </w:r>
      <w:r w:rsidRPr="00AD42E0">
        <w:t>benefits</w:t>
      </w:r>
      <w:r w:rsidRPr="00AD42E0">
        <w:rPr>
          <w:spacing w:val="-4"/>
        </w:rPr>
        <w:t xml:space="preserve"> </w:t>
      </w:r>
      <w:r w:rsidRPr="00AD42E0">
        <w:t>of</w:t>
      </w:r>
      <w:r w:rsidRPr="00AD42E0">
        <w:rPr>
          <w:spacing w:val="-4"/>
        </w:rPr>
        <w:t xml:space="preserve"> </w:t>
      </w:r>
      <w:r w:rsidRPr="00AD42E0">
        <w:t>autonomous</w:t>
      </w:r>
      <w:r w:rsidRPr="00AD42E0">
        <w:rPr>
          <w:spacing w:val="-2"/>
        </w:rPr>
        <w:t xml:space="preserve"> </w:t>
      </w:r>
      <w:r w:rsidRPr="00AD42E0">
        <w:t>vehicles,</w:t>
      </w:r>
      <w:r w:rsidRPr="00AD42E0">
        <w:rPr>
          <w:spacing w:val="-4"/>
        </w:rPr>
        <w:t xml:space="preserve"> </w:t>
      </w:r>
      <w:r w:rsidRPr="00AD42E0">
        <w:t>including freight and delivery vehicles, to rural Americans.”</w:t>
      </w:r>
      <w:r w:rsidR="002B2347" w:rsidRPr="00AD42E0">
        <w:t xml:space="preserve"> </w:t>
      </w:r>
      <w:r w:rsidR="002B2347" w:rsidRPr="00AD42E0">
        <w:rPr>
          <w:rStyle w:val="FootnoteReference"/>
          <w:position w:val="8"/>
        </w:rPr>
        <w:footnoteReference w:id="2"/>
      </w:r>
    </w:p>
    <w:p w14:paraId="6953ED00" w14:textId="77777777" w:rsidR="00DB5018" w:rsidRPr="00AD42E0" w:rsidRDefault="00DB5018" w:rsidP="006919BA">
      <w:pPr>
        <w:pStyle w:val="BodyText"/>
        <w:spacing w:before="2"/>
      </w:pPr>
    </w:p>
    <w:p w14:paraId="53B801AD" w14:textId="77777777" w:rsidR="00DB5018" w:rsidRPr="00AD42E0" w:rsidRDefault="00916454" w:rsidP="006919BA">
      <w:pPr>
        <w:pStyle w:val="ListParagraph"/>
        <w:numPr>
          <w:ilvl w:val="1"/>
          <w:numId w:val="18"/>
        </w:numPr>
        <w:tabs>
          <w:tab w:val="left" w:pos="1660"/>
        </w:tabs>
        <w:ind w:left="808" w:right="661"/>
        <w:rPr>
          <w:szCs w:val="24"/>
        </w:rPr>
      </w:pPr>
      <w:r w:rsidRPr="00AD42E0">
        <w:rPr>
          <w:szCs w:val="24"/>
        </w:rPr>
        <w:t>The</w:t>
      </w:r>
      <w:r w:rsidRPr="00AD42E0">
        <w:rPr>
          <w:spacing w:val="-6"/>
          <w:szCs w:val="24"/>
        </w:rPr>
        <w:t xml:space="preserve"> </w:t>
      </w:r>
      <w:r w:rsidRPr="00AD42E0">
        <w:rPr>
          <w:szCs w:val="24"/>
        </w:rPr>
        <w:t>Conference</w:t>
      </w:r>
      <w:r w:rsidRPr="00AD42E0">
        <w:rPr>
          <w:spacing w:val="-6"/>
          <w:szCs w:val="24"/>
        </w:rPr>
        <w:t xml:space="preserve"> </w:t>
      </w:r>
      <w:r w:rsidRPr="00AD42E0">
        <w:rPr>
          <w:szCs w:val="24"/>
        </w:rPr>
        <w:t>Report/Explanatory</w:t>
      </w:r>
      <w:r w:rsidRPr="00AD42E0">
        <w:rPr>
          <w:spacing w:val="-7"/>
          <w:szCs w:val="24"/>
        </w:rPr>
        <w:t xml:space="preserve"> </w:t>
      </w:r>
      <w:r w:rsidRPr="00AD42E0">
        <w:rPr>
          <w:szCs w:val="24"/>
        </w:rPr>
        <w:t>Statement</w:t>
      </w:r>
      <w:r w:rsidRPr="00AD42E0">
        <w:rPr>
          <w:spacing w:val="-6"/>
          <w:szCs w:val="24"/>
        </w:rPr>
        <w:t xml:space="preserve"> </w:t>
      </w:r>
      <w:r w:rsidRPr="00AD42E0">
        <w:rPr>
          <w:szCs w:val="24"/>
        </w:rPr>
        <w:t>accompanying</w:t>
      </w:r>
      <w:r w:rsidRPr="00AD42E0">
        <w:rPr>
          <w:spacing w:val="-6"/>
          <w:szCs w:val="24"/>
        </w:rPr>
        <w:t xml:space="preserve"> </w:t>
      </w:r>
      <w:r w:rsidRPr="00AD42E0">
        <w:rPr>
          <w:szCs w:val="24"/>
        </w:rPr>
        <w:t>the</w:t>
      </w:r>
      <w:r w:rsidRPr="00AD42E0">
        <w:rPr>
          <w:spacing w:val="-6"/>
          <w:szCs w:val="24"/>
        </w:rPr>
        <w:t xml:space="preserve"> </w:t>
      </w:r>
      <w:r w:rsidRPr="00AD42E0">
        <w:rPr>
          <w:szCs w:val="24"/>
        </w:rPr>
        <w:t>consolidated Appropriations Act, 2023, states:</w:t>
      </w:r>
    </w:p>
    <w:p w14:paraId="55251A2B" w14:textId="77777777" w:rsidR="00DB5018" w:rsidRPr="00AD42E0" w:rsidRDefault="00DB5018" w:rsidP="006919BA">
      <w:pPr>
        <w:pStyle w:val="BodyText"/>
        <w:spacing w:before="9"/>
      </w:pPr>
    </w:p>
    <w:p w14:paraId="0B69D90A" w14:textId="77777777" w:rsidR="00DB5018" w:rsidRPr="00AD42E0" w:rsidRDefault="00916454" w:rsidP="006919BA">
      <w:pPr>
        <w:pStyle w:val="BodyText"/>
        <w:spacing w:before="1"/>
        <w:ind w:left="808" w:right="286"/>
      </w:pPr>
      <w:r w:rsidRPr="00AD42E0">
        <w:t>TRANSPORTATION</w:t>
      </w:r>
      <w:r w:rsidRPr="00AD42E0">
        <w:rPr>
          <w:spacing w:val="-10"/>
        </w:rPr>
        <w:t xml:space="preserve"> </w:t>
      </w:r>
      <w:r w:rsidRPr="00AD42E0">
        <w:t>PLANNING,</w:t>
      </w:r>
      <w:r w:rsidRPr="00AD42E0">
        <w:rPr>
          <w:spacing w:val="-9"/>
        </w:rPr>
        <w:t xml:space="preserve"> </w:t>
      </w:r>
      <w:r w:rsidRPr="00AD42E0">
        <w:t>RESEARCH,</w:t>
      </w:r>
      <w:r w:rsidRPr="00AD42E0">
        <w:rPr>
          <w:spacing w:val="-9"/>
        </w:rPr>
        <w:t xml:space="preserve"> </w:t>
      </w:r>
      <w:r w:rsidRPr="00AD42E0">
        <w:t>AND</w:t>
      </w:r>
      <w:r w:rsidRPr="00AD42E0">
        <w:rPr>
          <w:spacing w:val="-10"/>
        </w:rPr>
        <w:t xml:space="preserve"> </w:t>
      </w:r>
      <w:r w:rsidRPr="00AD42E0">
        <w:t>DEVELOPMENT (INCLUDING TRANSFER OF FUNDS)</w:t>
      </w:r>
    </w:p>
    <w:p w14:paraId="76B7F9F2" w14:textId="7A9039DD" w:rsidR="00DB5018" w:rsidRPr="00AD42E0" w:rsidRDefault="00916454" w:rsidP="006919BA">
      <w:pPr>
        <w:pStyle w:val="BodyText"/>
        <w:ind w:left="808" w:right="957"/>
      </w:pPr>
      <w:r w:rsidRPr="00AD42E0">
        <w:t>“</w:t>
      </w:r>
      <w:r w:rsidRPr="00AD42E0">
        <w:rPr>
          <w:i/>
        </w:rPr>
        <w:t>Autonomous</w:t>
      </w:r>
      <w:r w:rsidRPr="00AD42E0">
        <w:rPr>
          <w:i/>
          <w:spacing w:val="-5"/>
        </w:rPr>
        <w:t xml:space="preserve"> </w:t>
      </w:r>
      <w:r w:rsidRPr="00AD42E0">
        <w:rPr>
          <w:i/>
        </w:rPr>
        <w:t>vehicle</w:t>
      </w:r>
      <w:r w:rsidRPr="00AD42E0">
        <w:rPr>
          <w:i/>
          <w:spacing w:val="-4"/>
        </w:rPr>
        <w:t xml:space="preserve"> </w:t>
      </w:r>
      <w:r w:rsidRPr="00AD42E0">
        <w:rPr>
          <w:i/>
        </w:rPr>
        <w:t>research</w:t>
      </w:r>
      <w:r w:rsidRPr="00AD42E0">
        <w:rPr>
          <w:i/>
          <w:spacing w:val="-4"/>
        </w:rPr>
        <w:t xml:space="preserve"> </w:t>
      </w:r>
      <w:r w:rsidRPr="00AD42E0">
        <w:rPr>
          <w:i/>
        </w:rPr>
        <w:t>in</w:t>
      </w:r>
      <w:r w:rsidRPr="00AD42E0">
        <w:rPr>
          <w:i/>
          <w:spacing w:val="-4"/>
        </w:rPr>
        <w:t xml:space="preserve"> </w:t>
      </w:r>
      <w:r w:rsidRPr="00AD42E0">
        <w:rPr>
          <w:i/>
        </w:rPr>
        <w:t>rural</w:t>
      </w:r>
      <w:r w:rsidRPr="00AD42E0">
        <w:rPr>
          <w:i/>
          <w:spacing w:val="-5"/>
        </w:rPr>
        <w:t xml:space="preserve"> </w:t>
      </w:r>
      <w:r w:rsidRPr="00AD42E0">
        <w:rPr>
          <w:i/>
        </w:rPr>
        <w:t>communities</w:t>
      </w:r>
      <w:r w:rsidRPr="00AD42E0">
        <w:t>.</w:t>
      </w:r>
      <w:r w:rsidRPr="00AD42E0">
        <w:rPr>
          <w:spacing w:val="-4"/>
        </w:rPr>
        <w:t xml:space="preserve"> </w:t>
      </w:r>
      <w:r w:rsidRPr="00AD42E0">
        <w:t>-</w:t>
      </w:r>
      <w:r w:rsidRPr="00AD42E0">
        <w:rPr>
          <w:spacing w:val="-6"/>
        </w:rPr>
        <w:t xml:space="preserve"> </w:t>
      </w:r>
      <w:r w:rsidRPr="00AD42E0">
        <w:t>The</w:t>
      </w:r>
      <w:r w:rsidRPr="00AD42E0">
        <w:rPr>
          <w:spacing w:val="-6"/>
        </w:rPr>
        <w:t xml:space="preserve"> </w:t>
      </w:r>
      <w:r w:rsidRPr="00AD42E0">
        <w:t>agreement</w:t>
      </w:r>
      <w:r w:rsidRPr="00AD42E0">
        <w:rPr>
          <w:spacing w:val="-4"/>
        </w:rPr>
        <w:t xml:space="preserve"> </w:t>
      </w:r>
      <w:r w:rsidRPr="00AD42E0">
        <w:t>directs the Department to provide another $15,000,000 to continue this research from the unobligated balances remaining from the funds provided for the highly automated vehicle research and development program under the heading "Department of Transportation-Federal Motor Carrier Safety Administration-Motor Carrier Safety Grants" in division L of the Consolidated Appropriations Act, 2018.”</w:t>
      </w:r>
      <w:r w:rsidR="00E306D6" w:rsidRPr="00AD42E0">
        <w:rPr>
          <w:rStyle w:val="FootnoteReference"/>
        </w:rPr>
        <w:footnoteReference w:id="3"/>
      </w:r>
      <w:r w:rsidR="00E306D6" w:rsidRPr="00AD42E0">
        <w:t xml:space="preserve"> </w:t>
      </w:r>
    </w:p>
    <w:p w14:paraId="0AFCA44A" w14:textId="77777777" w:rsidR="00DB5018" w:rsidRPr="00AD42E0" w:rsidRDefault="00DB5018">
      <w:pPr>
        <w:pStyle w:val="BodyText"/>
        <w:spacing w:before="11"/>
      </w:pPr>
    </w:p>
    <w:p w14:paraId="71D85071" w14:textId="0FF0A6BB" w:rsidR="0017103B" w:rsidRDefault="00420CC7" w:rsidP="006919BA">
      <w:pPr>
        <w:pStyle w:val="BodyText"/>
        <w:ind w:left="720" w:right="850"/>
      </w:pPr>
      <w:r w:rsidRPr="00AD42E0">
        <w:t>The RAV</w:t>
      </w:r>
      <w:r w:rsidR="00916454" w:rsidRPr="00AD42E0">
        <w:t xml:space="preserve"> program research sh</w:t>
      </w:r>
      <w:r w:rsidR="001076E8">
        <w:t>all</w:t>
      </w:r>
      <w:r w:rsidR="00916454" w:rsidRPr="00AD42E0">
        <w:t xml:space="preserve"> focus on applications of </w:t>
      </w:r>
      <w:r w:rsidR="00464A83">
        <w:t>automated</w:t>
      </w:r>
      <w:r w:rsidR="00464A83" w:rsidRPr="00AD42E0">
        <w:t xml:space="preserve"> </w:t>
      </w:r>
      <w:r w:rsidR="00E25D28">
        <w:t>vehicles</w:t>
      </w:r>
      <w:r w:rsidR="001076E8">
        <w:t xml:space="preserve"> technologies</w:t>
      </w:r>
      <w:r w:rsidR="00E25D28" w:rsidRPr="00AD42E0">
        <w:t xml:space="preserve"> </w:t>
      </w:r>
      <w:r w:rsidR="00916454" w:rsidRPr="00AD42E0">
        <w:t>for rural communities that support transportation strategic goals and objectives documented in the U.S. DOT strategic plans and documents</w:t>
      </w:r>
      <w:r w:rsidR="00B85AC7">
        <w:t xml:space="preserve"> listed below</w:t>
      </w:r>
      <w:r w:rsidR="00896220">
        <w:t xml:space="preserve">. </w:t>
      </w:r>
      <w:r w:rsidR="00B554A5" w:rsidRPr="00AD42E0">
        <w:t>The RAV program research s</w:t>
      </w:r>
      <w:r w:rsidR="001076E8">
        <w:t>hall</w:t>
      </w:r>
      <w:r w:rsidR="00B554A5" w:rsidRPr="00AD42E0">
        <w:t xml:space="preserve"> address, as applicable, </w:t>
      </w:r>
      <w:bookmarkStart w:id="5" w:name="_Hlk142385699"/>
      <w:r w:rsidR="00B554A5" w:rsidRPr="00AD42E0">
        <w:t>the unique challenges rural and Tribal communities</w:t>
      </w:r>
      <w:bookmarkEnd w:id="5"/>
      <w:r w:rsidR="00B554A5" w:rsidRPr="00AD42E0">
        <w:t xml:space="preserve"> face related to mobility and economic development, including </w:t>
      </w:r>
      <w:r w:rsidR="0017103B">
        <w:t>i</w:t>
      </w:r>
      <w:r w:rsidR="00B554A5" w:rsidRPr="00AD42E0">
        <w:t>solation, transportation cost burden, and traffic safety</w:t>
      </w:r>
      <w:r w:rsidR="003B6146" w:rsidRPr="00AD42E0">
        <w:rPr>
          <w:rStyle w:val="FootnoteReference"/>
        </w:rPr>
        <w:footnoteReference w:id="4"/>
      </w:r>
      <w:r w:rsidRPr="00AD42E0">
        <w:t>.</w:t>
      </w:r>
    </w:p>
    <w:p w14:paraId="1D303C55" w14:textId="56FF16E3" w:rsidR="00896220" w:rsidRPr="00896220" w:rsidRDefault="00896220" w:rsidP="00DB175B">
      <w:pPr>
        <w:pStyle w:val="BodyText"/>
        <w:ind w:left="720" w:right="850"/>
      </w:pPr>
      <w:r w:rsidRPr="00896220">
        <w:lastRenderedPageBreak/>
        <w:t xml:space="preserve">In this NOFO, </w:t>
      </w:r>
      <w:r w:rsidR="00CD4FCB" w:rsidRPr="00896220">
        <w:t>the RAV program seeks research focus</w:t>
      </w:r>
      <w:r w:rsidR="00CD4FCB">
        <w:t>ed</w:t>
      </w:r>
      <w:r w:rsidR="00CD4FCB" w:rsidRPr="00896220">
        <w:t xml:space="preserve"> on the higher levels of </w:t>
      </w:r>
      <w:r w:rsidR="00F52921">
        <w:t xml:space="preserve">driving </w:t>
      </w:r>
      <w:r w:rsidR="00CD4FCB" w:rsidRPr="00896220">
        <w:t>automation</w:t>
      </w:r>
      <w:r w:rsidR="00CD4FCB">
        <w:t xml:space="preserve">, </w:t>
      </w:r>
      <w:r w:rsidR="003973F2">
        <w:t>SAE J3016 L</w:t>
      </w:r>
      <w:r w:rsidR="00CD4FCB">
        <w:t>evels 3 to 5</w:t>
      </w:r>
      <w:r w:rsidR="00CD4FCB">
        <w:rPr>
          <w:rStyle w:val="FootnoteReference"/>
        </w:rPr>
        <w:footnoteReference w:id="5"/>
      </w:r>
      <w:r w:rsidR="00CD4FCB">
        <w:t xml:space="preserve">, </w:t>
      </w:r>
      <w:r w:rsidRPr="00896220">
        <w:t>however, lower levels of automation can be included</w:t>
      </w:r>
      <w:r w:rsidR="00CD4FCB">
        <w:t>.</w:t>
      </w:r>
      <w:r w:rsidRPr="00896220">
        <w:t xml:space="preserve"> Also</w:t>
      </w:r>
      <w:r w:rsidR="00CD4FCB">
        <w:t xml:space="preserve">, in this NOFO, </w:t>
      </w:r>
      <w:r w:rsidRPr="00896220">
        <w:t>a</w:t>
      </w:r>
      <w:r w:rsidR="00F57C6A">
        <w:t xml:space="preserve"> </w:t>
      </w:r>
      <w:r w:rsidRPr="00896220">
        <w:t>”rural community” encompasses all population, housing, and territory not included within a U.S. Census-designated urban area with a population of 50,000 or more.</w:t>
      </w:r>
    </w:p>
    <w:p w14:paraId="2251F66E" w14:textId="77777777" w:rsidR="00914241" w:rsidRDefault="00914241">
      <w:pPr>
        <w:pStyle w:val="BodyText"/>
        <w:ind w:left="940" w:right="850"/>
      </w:pPr>
    </w:p>
    <w:p w14:paraId="1626E6AE" w14:textId="4B295DAA" w:rsidR="00DB5018" w:rsidRPr="00AD42E0" w:rsidRDefault="001A5FD6" w:rsidP="00DB175B">
      <w:pPr>
        <w:pStyle w:val="BodyText"/>
        <w:ind w:firstLine="720"/>
      </w:pPr>
      <w:r w:rsidRPr="00AD42E0">
        <w:t xml:space="preserve">The RAV program </w:t>
      </w:r>
      <w:r w:rsidR="00FF7B09">
        <w:t xml:space="preserve">shall </w:t>
      </w:r>
      <w:r w:rsidRPr="00AD42E0">
        <w:t>align</w:t>
      </w:r>
      <w:r w:rsidR="00FF7B09">
        <w:t xml:space="preserve"> </w:t>
      </w:r>
      <w:r w:rsidRPr="00AD42E0">
        <w:t>with:</w:t>
      </w:r>
      <w:r w:rsidR="00916454" w:rsidRPr="00AD42E0">
        <w:rPr>
          <w:spacing w:val="-6"/>
        </w:rPr>
        <w:t xml:space="preserve"> </w:t>
      </w:r>
      <w:bookmarkStart w:id="6" w:name="_bookmark2"/>
      <w:bookmarkStart w:id="7" w:name="_bookmark3"/>
      <w:bookmarkEnd w:id="6"/>
      <w:bookmarkEnd w:id="7"/>
    </w:p>
    <w:bookmarkStart w:id="8" w:name="_Hlk148028751"/>
    <w:p w14:paraId="6D6C58A8" w14:textId="77777777" w:rsidR="00DB5018" w:rsidRPr="00AD42E0" w:rsidRDefault="002D6861">
      <w:pPr>
        <w:pStyle w:val="ListParagraph"/>
        <w:numPr>
          <w:ilvl w:val="1"/>
          <w:numId w:val="18"/>
        </w:numPr>
        <w:tabs>
          <w:tab w:val="left" w:pos="1659"/>
        </w:tabs>
        <w:spacing w:before="228" w:line="293" w:lineRule="exact"/>
        <w:ind w:left="1659" w:hanging="359"/>
        <w:rPr>
          <w:szCs w:val="24"/>
        </w:rPr>
      </w:pPr>
      <w:r>
        <w:fldChar w:fldCharType="begin"/>
      </w:r>
      <w:r>
        <w:instrText xml:space="preserve"> HYPERLINK "https://www.transportation.gov/dot-strategic-plan" \h </w:instrText>
      </w:r>
      <w:r>
        <w:fldChar w:fldCharType="separate"/>
      </w:r>
      <w:r w:rsidR="00916454" w:rsidRPr="00AD42E0">
        <w:rPr>
          <w:color w:val="0000FF"/>
          <w:szCs w:val="24"/>
          <w:u w:val="single" w:color="0000FF"/>
        </w:rPr>
        <w:t>FY</w:t>
      </w:r>
      <w:r w:rsidR="00916454" w:rsidRPr="00AD42E0">
        <w:rPr>
          <w:color w:val="0000FF"/>
          <w:spacing w:val="-1"/>
          <w:szCs w:val="24"/>
          <w:u w:val="single" w:color="0000FF"/>
        </w:rPr>
        <w:t xml:space="preserve"> </w:t>
      </w:r>
      <w:r w:rsidR="00916454" w:rsidRPr="00AD42E0">
        <w:rPr>
          <w:color w:val="0000FF"/>
          <w:szCs w:val="24"/>
          <w:u w:val="single" w:color="0000FF"/>
        </w:rPr>
        <w:t>22-26</w:t>
      </w:r>
      <w:r w:rsidR="00916454" w:rsidRPr="00AD42E0">
        <w:rPr>
          <w:color w:val="0000FF"/>
          <w:spacing w:val="-1"/>
          <w:szCs w:val="24"/>
          <w:u w:val="single" w:color="0000FF"/>
        </w:rPr>
        <w:t xml:space="preserve"> </w:t>
      </w:r>
      <w:r w:rsidR="00916454" w:rsidRPr="00AD42E0">
        <w:rPr>
          <w:color w:val="0000FF"/>
          <w:szCs w:val="24"/>
          <w:u w:val="single" w:color="0000FF"/>
        </w:rPr>
        <w:t>U.S.</w:t>
      </w:r>
      <w:r w:rsidR="00916454" w:rsidRPr="00AD42E0">
        <w:rPr>
          <w:color w:val="0000FF"/>
          <w:spacing w:val="-4"/>
          <w:szCs w:val="24"/>
          <w:u w:val="single" w:color="0000FF"/>
        </w:rPr>
        <w:t xml:space="preserve"> </w:t>
      </w:r>
      <w:r w:rsidR="00916454" w:rsidRPr="00AD42E0">
        <w:rPr>
          <w:color w:val="0000FF"/>
          <w:szCs w:val="24"/>
          <w:u w:val="single" w:color="0000FF"/>
        </w:rPr>
        <w:t>DOT</w:t>
      </w:r>
      <w:r w:rsidR="00916454" w:rsidRPr="00AD42E0">
        <w:rPr>
          <w:color w:val="0000FF"/>
          <w:spacing w:val="-2"/>
          <w:szCs w:val="24"/>
          <w:u w:val="single" w:color="0000FF"/>
        </w:rPr>
        <w:t xml:space="preserve"> </w:t>
      </w:r>
      <w:r w:rsidR="00916454" w:rsidRPr="00AD42E0">
        <w:rPr>
          <w:color w:val="0000FF"/>
          <w:szCs w:val="24"/>
          <w:u w:val="single" w:color="0000FF"/>
        </w:rPr>
        <w:t>Strategic</w:t>
      </w:r>
      <w:r w:rsidR="00916454" w:rsidRPr="00AD42E0">
        <w:rPr>
          <w:color w:val="0000FF"/>
          <w:spacing w:val="-1"/>
          <w:szCs w:val="24"/>
          <w:u w:val="single" w:color="0000FF"/>
        </w:rPr>
        <w:t xml:space="preserve"> </w:t>
      </w:r>
      <w:r w:rsidR="00916454" w:rsidRPr="00AD42E0">
        <w:rPr>
          <w:color w:val="0000FF"/>
          <w:spacing w:val="-4"/>
          <w:szCs w:val="24"/>
          <w:u w:val="single" w:color="0000FF"/>
        </w:rPr>
        <w:t>Plan</w:t>
      </w:r>
      <w:r>
        <w:rPr>
          <w:color w:val="0000FF"/>
          <w:spacing w:val="-4"/>
          <w:szCs w:val="24"/>
          <w:u w:val="single" w:color="0000FF"/>
        </w:rPr>
        <w:fldChar w:fldCharType="end"/>
      </w:r>
    </w:p>
    <w:bookmarkEnd w:id="8"/>
    <w:p w14:paraId="70920EC1" w14:textId="77777777" w:rsidR="00DB5018" w:rsidRPr="00AD42E0" w:rsidRDefault="002D6861">
      <w:pPr>
        <w:pStyle w:val="ListParagraph"/>
        <w:numPr>
          <w:ilvl w:val="1"/>
          <w:numId w:val="18"/>
        </w:numPr>
        <w:tabs>
          <w:tab w:val="left" w:pos="1659"/>
        </w:tabs>
        <w:spacing w:line="293" w:lineRule="exact"/>
        <w:ind w:left="1659" w:hanging="359"/>
        <w:rPr>
          <w:szCs w:val="24"/>
        </w:rPr>
      </w:pPr>
      <w:r>
        <w:fldChar w:fldCharType="begin"/>
      </w:r>
      <w:r>
        <w:instrText xml:space="preserve"> HYPERLINK "https://www.transportation.gov/rdtstrategicplan" \h </w:instrText>
      </w:r>
      <w:r>
        <w:fldChar w:fldCharType="separate"/>
      </w:r>
      <w:r w:rsidR="00916454" w:rsidRPr="00AD42E0">
        <w:rPr>
          <w:color w:val="0000FF"/>
          <w:szCs w:val="24"/>
          <w:u w:val="single" w:color="0000FF"/>
        </w:rPr>
        <w:t>U.S.</w:t>
      </w:r>
      <w:r w:rsidR="00916454" w:rsidRPr="00AD42E0">
        <w:rPr>
          <w:color w:val="0000FF"/>
          <w:spacing w:val="-3"/>
          <w:szCs w:val="24"/>
          <w:u w:val="single" w:color="0000FF"/>
        </w:rPr>
        <w:t xml:space="preserve"> </w:t>
      </w:r>
      <w:r w:rsidR="00916454" w:rsidRPr="00AD42E0">
        <w:rPr>
          <w:color w:val="0000FF"/>
          <w:szCs w:val="24"/>
          <w:u w:val="single" w:color="0000FF"/>
        </w:rPr>
        <w:t>DOT</w:t>
      </w:r>
      <w:r w:rsidR="00916454" w:rsidRPr="00AD42E0">
        <w:rPr>
          <w:color w:val="0000FF"/>
          <w:spacing w:val="-3"/>
          <w:szCs w:val="24"/>
          <w:u w:val="single" w:color="0000FF"/>
        </w:rPr>
        <w:t xml:space="preserve"> </w:t>
      </w:r>
      <w:r w:rsidR="00916454" w:rsidRPr="00AD42E0">
        <w:rPr>
          <w:color w:val="0000FF"/>
          <w:szCs w:val="24"/>
          <w:u w:val="single" w:color="0000FF"/>
        </w:rPr>
        <w:t>RD&amp;T</w:t>
      </w:r>
      <w:r w:rsidR="00916454" w:rsidRPr="00AD42E0">
        <w:rPr>
          <w:color w:val="0000FF"/>
          <w:spacing w:val="-4"/>
          <w:szCs w:val="24"/>
          <w:u w:val="single" w:color="0000FF"/>
        </w:rPr>
        <w:t xml:space="preserve"> </w:t>
      </w:r>
      <w:r w:rsidR="00916454" w:rsidRPr="00AD42E0">
        <w:rPr>
          <w:color w:val="0000FF"/>
          <w:szCs w:val="24"/>
          <w:u w:val="single" w:color="0000FF"/>
        </w:rPr>
        <w:t>Strategic</w:t>
      </w:r>
      <w:r w:rsidR="00916454" w:rsidRPr="00AD42E0">
        <w:rPr>
          <w:color w:val="0000FF"/>
          <w:spacing w:val="-3"/>
          <w:szCs w:val="24"/>
          <w:u w:val="single" w:color="0000FF"/>
        </w:rPr>
        <w:t xml:space="preserve"> </w:t>
      </w:r>
      <w:r w:rsidR="00916454" w:rsidRPr="00AD42E0">
        <w:rPr>
          <w:color w:val="0000FF"/>
          <w:szCs w:val="24"/>
          <w:u w:val="single" w:color="0000FF"/>
        </w:rPr>
        <w:t>Plan</w:t>
      </w:r>
      <w:r w:rsidR="00916454" w:rsidRPr="00AD42E0">
        <w:rPr>
          <w:color w:val="0000FF"/>
          <w:spacing w:val="-3"/>
          <w:szCs w:val="24"/>
        </w:rPr>
        <w:t xml:space="preserve"> </w:t>
      </w:r>
      <w:r w:rsidR="00916454" w:rsidRPr="00AD42E0">
        <w:rPr>
          <w:color w:val="0000FF"/>
          <w:szCs w:val="24"/>
        </w:rPr>
        <w:t>(FY</w:t>
      </w:r>
      <w:r w:rsidR="00916454" w:rsidRPr="00AD42E0">
        <w:rPr>
          <w:color w:val="0000FF"/>
          <w:spacing w:val="-2"/>
          <w:szCs w:val="24"/>
        </w:rPr>
        <w:t xml:space="preserve"> </w:t>
      </w:r>
      <w:r w:rsidR="00916454" w:rsidRPr="00AD42E0">
        <w:rPr>
          <w:color w:val="0000FF"/>
          <w:szCs w:val="24"/>
        </w:rPr>
        <w:t>2022-</w:t>
      </w:r>
      <w:r w:rsidR="00916454" w:rsidRPr="00AD42E0">
        <w:rPr>
          <w:color w:val="0000FF"/>
          <w:spacing w:val="-4"/>
          <w:szCs w:val="24"/>
        </w:rPr>
        <w:t>2026)</w:t>
      </w:r>
      <w:r>
        <w:rPr>
          <w:color w:val="0000FF"/>
          <w:spacing w:val="-4"/>
          <w:szCs w:val="24"/>
        </w:rPr>
        <w:fldChar w:fldCharType="end"/>
      </w:r>
    </w:p>
    <w:p w14:paraId="2E4CE758" w14:textId="77777777" w:rsidR="00DB5018" w:rsidRPr="00AD42E0" w:rsidRDefault="00000000">
      <w:pPr>
        <w:pStyle w:val="ListParagraph"/>
        <w:numPr>
          <w:ilvl w:val="1"/>
          <w:numId w:val="18"/>
        </w:numPr>
        <w:tabs>
          <w:tab w:val="left" w:pos="1659"/>
        </w:tabs>
        <w:spacing w:line="292" w:lineRule="exact"/>
        <w:ind w:left="1659" w:hanging="359"/>
        <w:rPr>
          <w:szCs w:val="24"/>
        </w:rPr>
      </w:pPr>
      <w:hyperlink r:id="rId14">
        <w:r w:rsidR="00916454" w:rsidRPr="00AD42E0">
          <w:rPr>
            <w:color w:val="0000FF"/>
            <w:szCs w:val="24"/>
            <w:u w:val="single" w:color="0000FF"/>
          </w:rPr>
          <w:t>U.S.</w:t>
        </w:r>
        <w:r w:rsidR="00916454" w:rsidRPr="00AD42E0">
          <w:rPr>
            <w:color w:val="0000FF"/>
            <w:spacing w:val="-16"/>
            <w:szCs w:val="24"/>
            <w:u w:val="single" w:color="0000FF"/>
          </w:rPr>
          <w:t xml:space="preserve"> </w:t>
        </w:r>
        <w:r w:rsidR="00916454" w:rsidRPr="00AD42E0">
          <w:rPr>
            <w:color w:val="0000FF"/>
            <w:szCs w:val="24"/>
            <w:u w:val="single" w:color="0000FF"/>
          </w:rPr>
          <w:t>DOT</w:t>
        </w:r>
        <w:r w:rsidR="00916454" w:rsidRPr="00AD42E0">
          <w:rPr>
            <w:color w:val="0000FF"/>
            <w:spacing w:val="-16"/>
            <w:szCs w:val="24"/>
            <w:u w:val="single" w:color="0000FF"/>
          </w:rPr>
          <w:t xml:space="preserve"> </w:t>
        </w:r>
        <w:r w:rsidR="00916454" w:rsidRPr="00AD42E0">
          <w:rPr>
            <w:color w:val="0000FF"/>
            <w:szCs w:val="24"/>
            <w:u w:val="single" w:color="0000FF"/>
          </w:rPr>
          <w:t>National</w:t>
        </w:r>
        <w:r w:rsidR="00916454" w:rsidRPr="00AD42E0">
          <w:rPr>
            <w:color w:val="0000FF"/>
            <w:spacing w:val="-16"/>
            <w:szCs w:val="24"/>
            <w:u w:val="single" w:color="0000FF"/>
          </w:rPr>
          <w:t xml:space="preserve"> </w:t>
        </w:r>
        <w:r w:rsidR="00916454" w:rsidRPr="00AD42E0">
          <w:rPr>
            <w:color w:val="0000FF"/>
            <w:szCs w:val="24"/>
            <w:u w:val="single" w:color="0000FF"/>
          </w:rPr>
          <w:t>Roadway</w:t>
        </w:r>
        <w:r w:rsidR="00916454" w:rsidRPr="00AD42E0">
          <w:rPr>
            <w:color w:val="0000FF"/>
            <w:spacing w:val="-16"/>
            <w:szCs w:val="24"/>
            <w:u w:val="single" w:color="0000FF"/>
          </w:rPr>
          <w:t xml:space="preserve"> </w:t>
        </w:r>
        <w:r w:rsidR="00916454" w:rsidRPr="00AD42E0">
          <w:rPr>
            <w:color w:val="0000FF"/>
            <w:szCs w:val="24"/>
            <w:u w:val="single" w:color="0000FF"/>
          </w:rPr>
          <w:t>Safety</w:t>
        </w:r>
        <w:r w:rsidR="00916454" w:rsidRPr="00AD42E0">
          <w:rPr>
            <w:color w:val="0000FF"/>
            <w:spacing w:val="-16"/>
            <w:szCs w:val="24"/>
            <w:u w:val="single" w:color="0000FF"/>
          </w:rPr>
          <w:t xml:space="preserve"> </w:t>
        </w:r>
        <w:r w:rsidR="00916454" w:rsidRPr="00AD42E0">
          <w:rPr>
            <w:color w:val="0000FF"/>
            <w:szCs w:val="24"/>
            <w:u w:val="single" w:color="0000FF"/>
          </w:rPr>
          <w:t>Strategy</w:t>
        </w:r>
        <w:r w:rsidR="00916454" w:rsidRPr="00AD42E0">
          <w:rPr>
            <w:color w:val="0000FF"/>
            <w:spacing w:val="-15"/>
            <w:szCs w:val="24"/>
            <w:u w:val="single" w:color="0000FF"/>
          </w:rPr>
          <w:t xml:space="preserve"> </w:t>
        </w:r>
        <w:r w:rsidR="00916454" w:rsidRPr="00AD42E0">
          <w:rPr>
            <w:color w:val="0000FF"/>
            <w:spacing w:val="-2"/>
            <w:szCs w:val="24"/>
            <w:u w:val="single" w:color="0000FF"/>
          </w:rPr>
          <w:t>(NRSS)</w:t>
        </w:r>
      </w:hyperlink>
    </w:p>
    <w:p w14:paraId="5753DDBB" w14:textId="6BAED44B" w:rsidR="00DB5018" w:rsidRPr="00896220" w:rsidRDefault="00000000">
      <w:pPr>
        <w:pStyle w:val="ListParagraph"/>
        <w:numPr>
          <w:ilvl w:val="1"/>
          <w:numId w:val="18"/>
        </w:numPr>
        <w:tabs>
          <w:tab w:val="left" w:pos="1660"/>
        </w:tabs>
        <w:ind w:right="1304"/>
        <w:rPr>
          <w:szCs w:val="24"/>
        </w:rPr>
      </w:pPr>
      <w:hyperlink r:id="rId15">
        <w:r w:rsidR="00916454" w:rsidRPr="00AD42E0">
          <w:rPr>
            <w:color w:val="0000FF"/>
            <w:spacing w:val="-2"/>
            <w:szCs w:val="24"/>
            <w:u w:val="single" w:color="0000FF"/>
          </w:rPr>
          <w:t>https://www.transportation.gov/priorities/transformation/us-dot-innovation-</w:t>
        </w:r>
      </w:hyperlink>
      <w:r w:rsidR="00916454" w:rsidRPr="00AD42E0">
        <w:rPr>
          <w:color w:val="0000FF"/>
          <w:spacing w:val="-2"/>
          <w:szCs w:val="24"/>
        </w:rPr>
        <w:t xml:space="preserve"> </w:t>
      </w:r>
      <w:hyperlink r:id="rId16">
        <w:r w:rsidR="00916454" w:rsidRPr="00AD42E0">
          <w:rPr>
            <w:color w:val="0000FF"/>
            <w:spacing w:val="-2"/>
            <w:szCs w:val="24"/>
            <w:u w:val="single" w:color="0000FF"/>
          </w:rPr>
          <w:t>principles</w:t>
        </w:r>
      </w:hyperlink>
    </w:p>
    <w:p w14:paraId="2D133D7B" w14:textId="77777777" w:rsidR="00896220" w:rsidRPr="00AD42E0" w:rsidRDefault="00896220" w:rsidP="00896220">
      <w:pPr>
        <w:pStyle w:val="ListParagraph"/>
        <w:numPr>
          <w:ilvl w:val="0"/>
          <w:numId w:val="0"/>
        </w:numPr>
        <w:tabs>
          <w:tab w:val="left" w:pos="1660"/>
        </w:tabs>
        <w:ind w:left="1660" w:right="1304"/>
        <w:rPr>
          <w:szCs w:val="24"/>
        </w:rPr>
      </w:pPr>
    </w:p>
    <w:p w14:paraId="67363013" w14:textId="3E450B89" w:rsidR="00DB5018" w:rsidRPr="00AD42E0" w:rsidRDefault="00916454" w:rsidP="00DB175B">
      <w:pPr>
        <w:pStyle w:val="BodyText"/>
        <w:spacing w:before="92"/>
        <w:ind w:left="720" w:right="556"/>
      </w:pPr>
      <w:r w:rsidRPr="00AD42E0">
        <w:t>This</w:t>
      </w:r>
      <w:r w:rsidRPr="00AD42E0">
        <w:rPr>
          <w:spacing w:val="-3"/>
        </w:rPr>
        <w:t xml:space="preserve"> </w:t>
      </w:r>
      <w:r w:rsidRPr="00AD42E0">
        <w:t>research</w:t>
      </w:r>
      <w:r w:rsidRPr="00AD42E0">
        <w:rPr>
          <w:spacing w:val="-2"/>
        </w:rPr>
        <w:t xml:space="preserve"> </w:t>
      </w:r>
      <w:r w:rsidR="00CC0B57">
        <w:t>shall</w:t>
      </w:r>
      <w:r w:rsidR="00CC0B57" w:rsidRPr="00AD42E0">
        <w:rPr>
          <w:spacing w:val="-3"/>
        </w:rPr>
        <w:t xml:space="preserve"> </w:t>
      </w:r>
      <w:r w:rsidRPr="00AD42E0">
        <w:t>also</w:t>
      </w:r>
      <w:r w:rsidRPr="00AD42E0">
        <w:rPr>
          <w:spacing w:val="-4"/>
        </w:rPr>
        <w:t xml:space="preserve"> </w:t>
      </w:r>
      <w:r w:rsidRPr="00AD42E0">
        <w:t>align</w:t>
      </w:r>
      <w:r w:rsidRPr="00AD42E0">
        <w:rPr>
          <w:spacing w:val="-2"/>
        </w:rPr>
        <w:t xml:space="preserve"> </w:t>
      </w:r>
      <w:r w:rsidRPr="00AD42E0">
        <w:t>with</w:t>
      </w:r>
      <w:r w:rsidRPr="00AD42E0">
        <w:rPr>
          <w:spacing w:val="-4"/>
        </w:rPr>
        <w:t xml:space="preserve"> </w:t>
      </w:r>
      <w:r w:rsidRPr="00AD42E0">
        <w:t>the</w:t>
      </w:r>
      <w:r w:rsidRPr="00AD42E0">
        <w:rPr>
          <w:spacing w:val="-2"/>
        </w:rPr>
        <w:t xml:space="preserve"> </w:t>
      </w:r>
      <w:r w:rsidRPr="00AD42E0">
        <w:t>Congressional</w:t>
      </w:r>
      <w:r w:rsidRPr="00AD42E0">
        <w:rPr>
          <w:spacing w:val="-3"/>
        </w:rPr>
        <w:t xml:space="preserve"> </w:t>
      </w:r>
      <w:r w:rsidRPr="00AD42E0">
        <w:t>intent</w:t>
      </w:r>
      <w:r w:rsidRPr="00AD42E0">
        <w:rPr>
          <w:spacing w:val="-2"/>
        </w:rPr>
        <w:t xml:space="preserve"> </w:t>
      </w:r>
      <w:r w:rsidRPr="00AD42E0">
        <w:t>stated</w:t>
      </w:r>
      <w:r w:rsidRPr="00AD42E0">
        <w:rPr>
          <w:spacing w:val="-2"/>
        </w:rPr>
        <w:t xml:space="preserve"> </w:t>
      </w:r>
      <w:r w:rsidRPr="00AD42E0">
        <w:t>in</w:t>
      </w:r>
      <w:r w:rsidRPr="00AD42E0">
        <w:rPr>
          <w:spacing w:val="-4"/>
        </w:rPr>
        <w:t xml:space="preserve"> </w:t>
      </w:r>
      <w:r w:rsidRPr="00AD42E0">
        <w:t>the</w:t>
      </w:r>
      <w:r w:rsidRPr="00AD42E0">
        <w:rPr>
          <w:spacing w:val="-2"/>
        </w:rPr>
        <w:t xml:space="preserve"> </w:t>
      </w:r>
      <w:r w:rsidRPr="00AD42E0">
        <w:t>House</w:t>
      </w:r>
      <w:r w:rsidRPr="00AD42E0">
        <w:rPr>
          <w:spacing w:val="-2"/>
        </w:rPr>
        <w:t xml:space="preserve"> </w:t>
      </w:r>
      <w:r w:rsidRPr="00AD42E0">
        <w:t>Report accompanying the Departments of Transportation, and Housing and Urban Development, and Related Agencies Appropriations Bill, 2022:</w:t>
      </w:r>
    </w:p>
    <w:p w14:paraId="24DF3D31" w14:textId="77777777" w:rsidR="00DB5018" w:rsidRPr="00AD42E0" w:rsidRDefault="00DB5018">
      <w:pPr>
        <w:pStyle w:val="BodyText"/>
      </w:pPr>
    </w:p>
    <w:p w14:paraId="233B570C" w14:textId="5BE107A3" w:rsidR="00DB5018" w:rsidRPr="00AD42E0" w:rsidRDefault="00916454" w:rsidP="00C83CA1">
      <w:pPr>
        <w:pStyle w:val="BodyText"/>
        <w:ind w:left="720" w:right="1362"/>
      </w:pPr>
      <w:r w:rsidRPr="00AD42E0">
        <w:rPr>
          <w:i/>
        </w:rPr>
        <w:t>Autonomous</w:t>
      </w:r>
      <w:r w:rsidRPr="00AD42E0">
        <w:rPr>
          <w:i/>
          <w:spacing w:val="-5"/>
        </w:rPr>
        <w:t xml:space="preserve"> </w:t>
      </w:r>
      <w:r w:rsidRPr="00AD42E0">
        <w:rPr>
          <w:i/>
        </w:rPr>
        <w:t>vehicles.</w:t>
      </w:r>
      <w:r w:rsidRPr="00AD42E0">
        <w:rPr>
          <w:i/>
          <w:spacing w:val="-5"/>
        </w:rPr>
        <w:t xml:space="preserve"> </w:t>
      </w:r>
      <w:r w:rsidRPr="00AD42E0">
        <w:rPr>
          <w:i/>
        </w:rPr>
        <w:t>(AV)—</w:t>
      </w:r>
      <w:r w:rsidRPr="00AD42E0">
        <w:rPr>
          <w:i/>
          <w:spacing w:val="-3"/>
        </w:rPr>
        <w:t xml:space="preserve"> </w:t>
      </w:r>
      <w:r w:rsidRPr="00AD42E0">
        <w:t>.</w:t>
      </w:r>
      <w:r w:rsidRPr="00AD42E0">
        <w:rPr>
          <w:spacing w:val="-2"/>
        </w:rPr>
        <w:t xml:space="preserve"> </w:t>
      </w:r>
      <w:r w:rsidRPr="00AD42E0">
        <w:t>.</w:t>
      </w:r>
      <w:r w:rsidRPr="00AD42E0">
        <w:rPr>
          <w:spacing w:val="-2"/>
        </w:rPr>
        <w:t xml:space="preserve"> </w:t>
      </w:r>
      <w:r w:rsidRPr="00AD42E0">
        <w:t>.</w:t>
      </w:r>
      <w:r w:rsidRPr="00AD42E0">
        <w:rPr>
          <w:spacing w:val="-5"/>
        </w:rPr>
        <w:t xml:space="preserve"> </w:t>
      </w:r>
      <w:r w:rsidRPr="00AD42E0">
        <w:t>In</w:t>
      </w:r>
      <w:r w:rsidRPr="00AD42E0">
        <w:rPr>
          <w:spacing w:val="-4"/>
        </w:rPr>
        <w:t xml:space="preserve"> </w:t>
      </w:r>
      <w:r w:rsidRPr="00AD42E0">
        <w:t>addition,</w:t>
      </w:r>
      <w:r w:rsidRPr="00AD42E0">
        <w:rPr>
          <w:spacing w:val="-5"/>
        </w:rPr>
        <w:t xml:space="preserve"> </w:t>
      </w:r>
      <w:r w:rsidRPr="00AD42E0">
        <w:t>rural</w:t>
      </w:r>
      <w:r w:rsidRPr="00AD42E0">
        <w:rPr>
          <w:spacing w:val="-3"/>
        </w:rPr>
        <w:t xml:space="preserve"> </w:t>
      </w:r>
      <w:r w:rsidRPr="00AD42E0">
        <w:t>communities</w:t>
      </w:r>
      <w:r w:rsidRPr="00AD42E0">
        <w:rPr>
          <w:spacing w:val="-5"/>
        </w:rPr>
        <w:t xml:space="preserve"> </w:t>
      </w:r>
      <w:r w:rsidRPr="00AD42E0">
        <w:t>must</w:t>
      </w:r>
      <w:r w:rsidRPr="00AD42E0">
        <w:rPr>
          <w:spacing w:val="-2"/>
        </w:rPr>
        <w:t xml:space="preserve"> </w:t>
      </w:r>
      <w:r w:rsidRPr="00AD42E0">
        <w:t>not be left behind from advancements in AVs. The Committee encourages DOT to contemplate a hybrid approach to allowing business and communities, including rural communities, to engage, prepare for, and benefit from AV deployments. As part of the hybrid approach, the Committee encourages DOT to focus on first and last mile solutions by developing a regional demonstration project designed to demonstrate automated driving system feasibility that incorporates low speed AVs.</w:t>
      </w:r>
      <w:r w:rsidR="0051026B">
        <w:rPr>
          <w:rStyle w:val="FootnoteReference"/>
        </w:rPr>
        <w:footnoteReference w:id="6"/>
      </w:r>
      <w:r w:rsidR="0051026B" w:rsidRPr="00AD42E0">
        <w:t xml:space="preserve"> </w:t>
      </w:r>
    </w:p>
    <w:p w14:paraId="36871D75" w14:textId="77777777" w:rsidR="00DB5018" w:rsidRPr="00AD42E0" w:rsidRDefault="00DB5018">
      <w:pPr>
        <w:pStyle w:val="BodyText"/>
        <w:spacing w:before="7"/>
      </w:pPr>
    </w:p>
    <w:p w14:paraId="17536E8F" w14:textId="2BD7B532" w:rsidR="00FF7B09" w:rsidRDefault="00FF7B09" w:rsidP="00FF7B09">
      <w:pPr>
        <w:pStyle w:val="BodyText"/>
        <w:ind w:left="720" w:right="768"/>
      </w:pPr>
      <w:r w:rsidRPr="00FF7B09">
        <w:t>The</w:t>
      </w:r>
      <w:r>
        <w:t xml:space="preserve"> RAV program research</w:t>
      </w:r>
      <w:r w:rsidRPr="00FF7B09">
        <w:t xml:space="preserve"> shall conf</w:t>
      </w:r>
      <w:r w:rsidR="00466333">
        <w:t>o</w:t>
      </w:r>
      <w:r w:rsidRPr="00FF7B09">
        <w:t xml:space="preserve">rm with the </w:t>
      </w:r>
      <w:r w:rsidR="00896220">
        <w:t xml:space="preserve">following </w:t>
      </w:r>
      <w:r w:rsidRPr="00FF7B09">
        <w:t>priorities of the Administration and Departmental Strategic Plan statements</w:t>
      </w:r>
      <w:r>
        <w:t>:</w:t>
      </w:r>
    </w:p>
    <w:p w14:paraId="1D1BCC6A" w14:textId="59AB2FBE" w:rsidR="00FF7B09" w:rsidRPr="00FF7B09" w:rsidRDefault="00FF7B09" w:rsidP="00FF7B09">
      <w:pPr>
        <w:pStyle w:val="BodyText"/>
        <w:ind w:left="1120" w:right="768"/>
      </w:pPr>
      <w:r w:rsidRPr="00FF7B09">
        <w:t xml:space="preserve"> </w:t>
      </w:r>
    </w:p>
    <w:p w14:paraId="4E7DBFC5" w14:textId="6A95C1D1" w:rsidR="00FF7B09" w:rsidRDefault="00FF7B09" w:rsidP="007B258C">
      <w:pPr>
        <w:pStyle w:val="BodyText"/>
        <w:numPr>
          <w:ilvl w:val="0"/>
          <w:numId w:val="21"/>
        </w:numPr>
        <w:ind w:left="1080" w:right="768"/>
      </w:pPr>
      <w:r w:rsidRPr="00896220">
        <w:rPr>
          <w:b/>
          <w:bCs/>
        </w:rPr>
        <w:t>Safety</w:t>
      </w:r>
      <w:r w:rsidRPr="00FF7B09">
        <w:t xml:space="preserve">: U. S. DOT is committed to advancing safe, efficient transportation, including in the RAV Program. The National Roadway Safety Strategy (NRSS), issued January 27, 2022, commits the Department to respond to the current crisis in roadway fatalities by ‘taking substantial, comprehensive action to significantly reduce serious and fatal injuries on the Nation’s roadways,’ in pursuit of the goal of achieving zero roadway deaths through a Safe System Approach. The outcomes that are anticipated from the RAV Program should align with the NRSS. </w:t>
      </w:r>
    </w:p>
    <w:p w14:paraId="0E395C66" w14:textId="77777777" w:rsidR="003407E2" w:rsidRDefault="003407E2" w:rsidP="003407E2">
      <w:pPr>
        <w:pStyle w:val="BodyText"/>
        <w:ind w:left="1080" w:right="768"/>
      </w:pPr>
    </w:p>
    <w:p w14:paraId="278FF269" w14:textId="77777777" w:rsidR="003407E2" w:rsidRPr="00FF7B09" w:rsidRDefault="003407E2" w:rsidP="003407E2">
      <w:pPr>
        <w:pStyle w:val="BodyText"/>
        <w:numPr>
          <w:ilvl w:val="0"/>
          <w:numId w:val="21"/>
        </w:numPr>
        <w:ind w:left="1080" w:right="768"/>
      </w:pPr>
      <w:r w:rsidRPr="00896220">
        <w:rPr>
          <w:b/>
          <w:bCs/>
        </w:rPr>
        <w:t>Equity</w:t>
      </w:r>
      <w:r w:rsidRPr="00FF7B09">
        <w:t xml:space="preserve">:  U. S. DOT seeks to award research under the RAV Program that will create proportional impacts to all populations in the program area, </w:t>
      </w:r>
      <w:r w:rsidRPr="006D1D66">
        <w:rPr>
          <w:color w:val="231F20"/>
        </w:rPr>
        <w:t>including older Americans, low-income households, and people with disabilities</w:t>
      </w:r>
      <w:r w:rsidRPr="00FF7B09">
        <w:t xml:space="preserve">, remove transportation related disparities to all populations in the program area, and increase equitable access to program benefits, consistent with Executive Order 13985, Advancing Racial Equity and Support for </w:t>
      </w:r>
      <w:r w:rsidRPr="00FF7B09">
        <w:lastRenderedPageBreak/>
        <w:t xml:space="preserve">Underserved Communities Through the Federal Government (86 FR 7009). </w:t>
      </w:r>
      <w:r>
        <w:t>The research should also comply with section 504, 503 and 508 of the Rehabilitation Act.</w:t>
      </w:r>
    </w:p>
    <w:p w14:paraId="3CC33333" w14:textId="77777777" w:rsidR="003407E2" w:rsidRDefault="003407E2" w:rsidP="003407E2">
      <w:pPr>
        <w:pStyle w:val="BodyText"/>
        <w:ind w:left="1080" w:right="768"/>
      </w:pPr>
    </w:p>
    <w:p w14:paraId="7881F0E2" w14:textId="486D472F" w:rsidR="00DB5018" w:rsidRPr="00AD42E0" w:rsidRDefault="00916454" w:rsidP="003407E2">
      <w:pPr>
        <w:pStyle w:val="BodyText"/>
        <w:ind w:left="720" w:right="768"/>
      </w:pPr>
      <w:r w:rsidRPr="00AD42E0">
        <w:t xml:space="preserve">Funds for the Fiscal Year (FY) 2023 RAV Program will be used for </w:t>
      </w:r>
      <w:r w:rsidRPr="00AD42E0">
        <w:rPr>
          <w:b/>
          <w:u w:val="single"/>
        </w:rPr>
        <w:t>two awards</w:t>
      </w:r>
      <w:r w:rsidRPr="00AD42E0">
        <w:rPr>
          <w:b/>
        </w:rPr>
        <w:t xml:space="preserve"> </w:t>
      </w:r>
      <w:r w:rsidRPr="00AD42E0">
        <w:t>to accredited non-profit institutions of higher education</w:t>
      </w:r>
      <w:r w:rsidR="0017103B">
        <w:rPr>
          <w:rStyle w:val="FootnoteReference"/>
        </w:rPr>
        <w:footnoteReference w:id="7"/>
      </w:r>
      <w:r w:rsidRPr="00AD42E0">
        <w:t>, or consortia thereof, as cooperative agreements on a competitive basis, to conduct research and to work with</w:t>
      </w:r>
      <w:r w:rsidRPr="00AD42E0">
        <w:rPr>
          <w:spacing w:val="-1"/>
        </w:rPr>
        <w:t xml:space="preserve"> </w:t>
      </w:r>
      <w:r w:rsidRPr="00AD42E0">
        <w:t>rural</w:t>
      </w:r>
      <w:r w:rsidRPr="00AD42E0">
        <w:rPr>
          <w:spacing w:val="-2"/>
        </w:rPr>
        <w:t xml:space="preserve"> </w:t>
      </w:r>
      <w:r w:rsidR="00D4316F" w:rsidRPr="00AD42E0">
        <w:t xml:space="preserve">and </w:t>
      </w:r>
      <w:r w:rsidR="000B53A1" w:rsidRPr="00AD42E0">
        <w:t>Tribal</w:t>
      </w:r>
      <w:r w:rsidR="00D4316F" w:rsidRPr="00AD42E0">
        <w:t xml:space="preserve"> </w:t>
      </w:r>
      <w:r w:rsidRPr="00AD42E0">
        <w:t>communities</w:t>
      </w:r>
      <w:r w:rsidRPr="00AD42E0">
        <w:rPr>
          <w:spacing w:val="-4"/>
        </w:rPr>
        <w:t xml:space="preserve"> </w:t>
      </w:r>
      <w:r w:rsidRPr="00AD42E0">
        <w:t>to</w:t>
      </w:r>
      <w:r w:rsidRPr="00AD42E0">
        <w:rPr>
          <w:spacing w:val="-1"/>
        </w:rPr>
        <w:t xml:space="preserve"> </w:t>
      </w:r>
      <w:r w:rsidRPr="00AD42E0">
        <w:t>address</w:t>
      </w:r>
      <w:r w:rsidRPr="00AD42E0">
        <w:rPr>
          <w:spacing w:val="-2"/>
        </w:rPr>
        <w:t xml:space="preserve"> </w:t>
      </w:r>
      <w:r w:rsidRPr="00AD42E0">
        <w:t>the</w:t>
      </w:r>
      <w:r w:rsidRPr="00AD42E0">
        <w:rPr>
          <w:spacing w:val="-3"/>
        </w:rPr>
        <w:t xml:space="preserve"> </w:t>
      </w:r>
      <w:r w:rsidRPr="00AD42E0">
        <w:t>challenges</w:t>
      </w:r>
      <w:r w:rsidRPr="00AD42E0">
        <w:rPr>
          <w:spacing w:val="-4"/>
        </w:rPr>
        <w:t xml:space="preserve"> </w:t>
      </w:r>
      <w:r w:rsidRPr="00AD42E0">
        <w:t>of</w:t>
      </w:r>
      <w:r w:rsidRPr="00AD42E0">
        <w:rPr>
          <w:spacing w:val="-4"/>
        </w:rPr>
        <w:t xml:space="preserve"> </w:t>
      </w:r>
      <w:r w:rsidRPr="00AD42E0">
        <w:t>bringing</w:t>
      </w:r>
      <w:r w:rsidRPr="00AD42E0">
        <w:rPr>
          <w:spacing w:val="-1"/>
        </w:rPr>
        <w:t xml:space="preserve"> </w:t>
      </w:r>
      <w:r w:rsidRPr="00AD42E0">
        <w:t>the</w:t>
      </w:r>
      <w:r w:rsidR="00531E84">
        <w:rPr>
          <w:spacing w:val="-1"/>
        </w:rPr>
        <w:t xml:space="preserve"> </w:t>
      </w:r>
      <w:r w:rsidRPr="00AD42E0">
        <w:t>benefits of</w:t>
      </w:r>
      <w:r w:rsidRPr="00AD42E0">
        <w:rPr>
          <w:spacing w:val="-2"/>
        </w:rPr>
        <w:t xml:space="preserve"> </w:t>
      </w:r>
      <w:bookmarkStart w:id="9" w:name="_Hlk115350014"/>
      <w:r w:rsidR="00B4193A">
        <w:rPr>
          <w:spacing w:val="-2"/>
        </w:rPr>
        <w:t xml:space="preserve">responsible integration of </w:t>
      </w:r>
      <w:r w:rsidRPr="00AD42E0">
        <w:t>auto</w:t>
      </w:r>
      <w:r w:rsidR="00531E84">
        <w:t>mated vehicles and associated technologies for air and surface mobility to rural and Tribal communities.</w:t>
      </w:r>
      <w:bookmarkEnd w:id="9"/>
    </w:p>
    <w:p w14:paraId="2C031712" w14:textId="77777777" w:rsidR="00DB5018" w:rsidRPr="00AD42E0" w:rsidRDefault="00DB5018">
      <w:pPr>
        <w:pStyle w:val="BodyText"/>
        <w:spacing w:before="7"/>
      </w:pPr>
    </w:p>
    <w:p w14:paraId="0D98E8E1" w14:textId="4B2201FC" w:rsidR="00DB5018" w:rsidRPr="00AD42E0" w:rsidRDefault="00916454" w:rsidP="00956CB0">
      <w:pPr>
        <w:pStyle w:val="ListParagraph"/>
        <w:numPr>
          <w:ilvl w:val="1"/>
          <w:numId w:val="18"/>
        </w:numPr>
        <w:tabs>
          <w:tab w:val="left" w:pos="1840"/>
        </w:tabs>
        <w:spacing w:before="1"/>
        <w:ind w:right="2165"/>
        <w:rPr>
          <w:szCs w:val="24"/>
        </w:rPr>
      </w:pPr>
      <w:r w:rsidRPr="00AD42E0">
        <w:rPr>
          <w:szCs w:val="24"/>
        </w:rPr>
        <w:t>The</w:t>
      </w:r>
      <w:r w:rsidRPr="00AD42E0">
        <w:rPr>
          <w:spacing w:val="-3"/>
          <w:szCs w:val="24"/>
        </w:rPr>
        <w:t xml:space="preserve"> </w:t>
      </w:r>
      <w:r w:rsidRPr="00AD42E0">
        <w:rPr>
          <w:szCs w:val="24"/>
        </w:rPr>
        <w:t>focus</w:t>
      </w:r>
      <w:r w:rsidRPr="00AD42E0">
        <w:rPr>
          <w:spacing w:val="-4"/>
          <w:szCs w:val="24"/>
        </w:rPr>
        <w:t xml:space="preserve"> </w:t>
      </w:r>
      <w:r w:rsidRPr="00AD42E0">
        <w:rPr>
          <w:szCs w:val="24"/>
        </w:rPr>
        <w:t>of</w:t>
      </w:r>
      <w:r w:rsidRPr="00AD42E0">
        <w:rPr>
          <w:spacing w:val="-3"/>
          <w:szCs w:val="24"/>
        </w:rPr>
        <w:t xml:space="preserve"> </w:t>
      </w:r>
      <w:r w:rsidRPr="00AD42E0">
        <w:rPr>
          <w:szCs w:val="24"/>
        </w:rPr>
        <w:t>the</w:t>
      </w:r>
      <w:r w:rsidRPr="00AD42E0">
        <w:rPr>
          <w:spacing w:val="-3"/>
          <w:szCs w:val="24"/>
        </w:rPr>
        <w:t xml:space="preserve"> </w:t>
      </w:r>
      <w:r w:rsidRPr="005F5A74">
        <w:rPr>
          <w:i/>
          <w:iCs/>
          <w:szCs w:val="24"/>
        </w:rPr>
        <w:t>first</w:t>
      </w:r>
      <w:r w:rsidRPr="00AD42E0">
        <w:rPr>
          <w:spacing w:val="-6"/>
          <w:szCs w:val="24"/>
        </w:rPr>
        <w:t xml:space="preserve"> </w:t>
      </w:r>
      <w:r w:rsidRPr="00AD42E0">
        <w:rPr>
          <w:szCs w:val="24"/>
        </w:rPr>
        <w:t>award</w:t>
      </w:r>
      <w:r w:rsidRPr="00AD42E0">
        <w:rPr>
          <w:spacing w:val="-3"/>
          <w:szCs w:val="24"/>
        </w:rPr>
        <w:t xml:space="preserve"> </w:t>
      </w:r>
      <w:r w:rsidRPr="00AD42E0">
        <w:rPr>
          <w:szCs w:val="24"/>
        </w:rPr>
        <w:t>will</w:t>
      </w:r>
      <w:r w:rsidRPr="00AD42E0">
        <w:rPr>
          <w:spacing w:val="-4"/>
          <w:szCs w:val="24"/>
        </w:rPr>
        <w:t xml:space="preserve"> </w:t>
      </w:r>
      <w:r w:rsidRPr="00AD42E0">
        <w:rPr>
          <w:szCs w:val="24"/>
        </w:rPr>
        <w:t>be</w:t>
      </w:r>
      <w:r w:rsidRPr="00AD42E0">
        <w:rPr>
          <w:spacing w:val="-3"/>
          <w:szCs w:val="24"/>
        </w:rPr>
        <w:t xml:space="preserve"> </w:t>
      </w:r>
      <w:r w:rsidRPr="00AD42E0">
        <w:rPr>
          <w:szCs w:val="24"/>
        </w:rPr>
        <w:t>on</w:t>
      </w:r>
      <w:r w:rsidRPr="00AD42E0">
        <w:rPr>
          <w:spacing w:val="-3"/>
          <w:szCs w:val="24"/>
        </w:rPr>
        <w:t xml:space="preserve"> </w:t>
      </w:r>
      <w:r w:rsidR="00000B15">
        <w:rPr>
          <w:spacing w:val="-3"/>
          <w:szCs w:val="24"/>
        </w:rPr>
        <w:t xml:space="preserve">human-centered </w:t>
      </w:r>
      <w:r w:rsidRPr="00AD42E0">
        <w:rPr>
          <w:szCs w:val="24"/>
        </w:rPr>
        <w:t>mobility</w:t>
      </w:r>
      <w:r w:rsidRPr="00AD42E0">
        <w:rPr>
          <w:spacing w:val="-4"/>
          <w:szCs w:val="24"/>
        </w:rPr>
        <w:t xml:space="preserve"> </w:t>
      </w:r>
      <w:r w:rsidRPr="00AD42E0">
        <w:rPr>
          <w:szCs w:val="24"/>
        </w:rPr>
        <w:t>of</w:t>
      </w:r>
      <w:r w:rsidRPr="00AD42E0">
        <w:rPr>
          <w:spacing w:val="-3"/>
          <w:szCs w:val="24"/>
        </w:rPr>
        <w:t xml:space="preserve"> </w:t>
      </w:r>
      <w:r w:rsidRPr="00AD42E0">
        <w:rPr>
          <w:b/>
          <w:szCs w:val="24"/>
          <w:u w:val="single"/>
        </w:rPr>
        <w:t>people</w:t>
      </w:r>
      <w:r w:rsidRPr="00AD42E0">
        <w:rPr>
          <w:b/>
          <w:spacing w:val="-3"/>
          <w:szCs w:val="24"/>
        </w:rPr>
        <w:t xml:space="preserve"> </w:t>
      </w:r>
      <w:r w:rsidRPr="00AD42E0">
        <w:rPr>
          <w:szCs w:val="24"/>
        </w:rPr>
        <w:t>in</w:t>
      </w:r>
      <w:r w:rsidRPr="00AD42E0">
        <w:rPr>
          <w:spacing w:val="-3"/>
          <w:szCs w:val="24"/>
        </w:rPr>
        <w:t xml:space="preserve"> </w:t>
      </w:r>
      <w:r w:rsidRPr="00AD42E0">
        <w:rPr>
          <w:szCs w:val="24"/>
        </w:rPr>
        <w:t xml:space="preserve">rural </w:t>
      </w:r>
      <w:r w:rsidR="00D4316F" w:rsidRPr="00AD42E0">
        <w:rPr>
          <w:szCs w:val="24"/>
        </w:rPr>
        <w:t xml:space="preserve">and </w:t>
      </w:r>
      <w:r w:rsidR="000B53A1" w:rsidRPr="00AD42E0">
        <w:rPr>
          <w:szCs w:val="24"/>
        </w:rPr>
        <w:t>Tribal</w:t>
      </w:r>
      <w:r w:rsidR="00D4316F" w:rsidRPr="00AD42E0">
        <w:rPr>
          <w:szCs w:val="24"/>
        </w:rPr>
        <w:t xml:space="preserve"> </w:t>
      </w:r>
      <w:r w:rsidRPr="00AD42E0">
        <w:rPr>
          <w:spacing w:val="-2"/>
          <w:szCs w:val="24"/>
        </w:rPr>
        <w:t>communities</w:t>
      </w:r>
      <w:r w:rsidR="00531E84">
        <w:rPr>
          <w:spacing w:val="-2"/>
          <w:szCs w:val="24"/>
        </w:rPr>
        <w:t>.</w:t>
      </w:r>
    </w:p>
    <w:p w14:paraId="059D0327" w14:textId="711E2473" w:rsidR="000B2B21" w:rsidRDefault="00916454" w:rsidP="00956CB0">
      <w:pPr>
        <w:pStyle w:val="ListParagraph"/>
        <w:numPr>
          <w:ilvl w:val="1"/>
          <w:numId w:val="18"/>
        </w:numPr>
        <w:tabs>
          <w:tab w:val="left" w:pos="1840"/>
        </w:tabs>
        <w:ind w:right="1323"/>
        <w:rPr>
          <w:szCs w:val="24"/>
        </w:rPr>
      </w:pPr>
      <w:r w:rsidRPr="00AD42E0">
        <w:rPr>
          <w:szCs w:val="24"/>
        </w:rPr>
        <w:t xml:space="preserve">The focus of the </w:t>
      </w:r>
      <w:r w:rsidRPr="005F5A74">
        <w:rPr>
          <w:i/>
          <w:iCs/>
          <w:szCs w:val="24"/>
        </w:rPr>
        <w:t>second</w:t>
      </w:r>
      <w:r w:rsidRPr="00AD42E0">
        <w:rPr>
          <w:szCs w:val="24"/>
        </w:rPr>
        <w:t xml:space="preserve"> award will be on movement of</w:t>
      </w:r>
      <w:r w:rsidRPr="00AD42E0">
        <w:rPr>
          <w:b/>
          <w:szCs w:val="24"/>
          <w:u w:val="single"/>
        </w:rPr>
        <w:t xml:space="preserve"> freight</w:t>
      </w:r>
      <w:r w:rsidRPr="00AD42E0">
        <w:rPr>
          <w:b/>
          <w:szCs w:val="24"/>
        </w:rPr>
        <w:t xml:space="preserve"> </w:t>
      </w:r>
      <w:r w:rsidRPr="00AD42E0">
        <w:rPr>
          <w:szCs w:val="24"/>
        </w:rPr>
        <w:t>in rural</w:t>
      </w:r>
      <w:r w:rsidR="0058302C" w:rsidRPr="00AD42E0">
        <w:rPr>
          <w:szCs w:val="24"/>
        </w:rPr>
        <w:t xml:space="preserve"> </w:t>
      </w:r>
      <w:r w:rsidR="00D4316F" w:rsidRPr="00AD42E0">
        <w:rPr>
          <w:szCs w:val="24"/>
        </w:rPr>
        <w:t xml:space="preserve">and </w:t>
      </w:r>
      <w:r w:rsidR="000B53A1" w:rsidRPr="00AD42E0">
        <w:rPr>
          <w:szCs w:val="24"/>
        </w:rPr>
        <w:t>Tribal</w:t>
      </w:r>
      <w:r w:rsidRPr="00AD42E0">
        <w:rPr>
          <w:szCs w:val="24"/>
        </w:rPr>
        <w:t xml:space="preserve"> communities,</w:t>
      </w:r>
      <w:r w:rsidRPr="00AD42E0">
        <w:rPr>
          <w:spacing w:val="-3"/>
          <w:szCs w:val="24"/>
        </w:rPr>
        <w:t xml:space="preserve"> </w:t>
      </w:r>
      <w:r w:rsidRPr="00AD42E0">
        <w:rPr>
          <w:szCs w:val="24"/>
        </w:rPr>
        <w:t>for</w:t>
      </w:r>
      <w:r w:rsidRPr="00AD42E0">
        <w:rPr>
          <w:spacing w:val="-5"/>
          <w:szCs w:val="24"/>
        </w:rPr>
        <w:t xml:space="preserve"> </w:t>
      </w:r>
      <w:r w:rsidRPr="00AD42E0">
        <w:rPr>
          <w:szCs w:val="24"/>
        </w:rPr>
        <w:t>example,</w:t>
      </w:r>
      <w:r w:rsidRPr="00AD42E0">
        <w:rPr>
          <w:spacing w:val="-3"/>
          <w:szCs w:val="24"/>
        </w:rPr>
        <w:t xml:space="preserve"> </w:t>
      </w:r>
      <w:r w:rsidRPr="00AD42E0">
        <w:rPr>
          <w:szCs w:val="24"/>
        </w:rPr>
        <w:t>to</w:t>
      </w:r>
      <w:r w:rsidRPr="00AD42E0">
        <w:rPr>
          <w:spacing w:val="-3"/>
          <w:szCs w:val="24"/>
        </w:rPr>
        <w:t xml:space="preserve"> </w:t>
      </w:r>
      <w:r w:rsidRPr="00AD42E0">
        <w:rPr>
          <w:szCs w:val="24"/>
        </w:rPr>
        <w:t>support</w:t>
      </w:r>
      <w:r w:rsidRPr="00AD42E0">
        <w:rPr>
          <w:spacing w:val="-6"/>
          <w:szCs w:val="24"/>
        </w:rPr>
        <w:t xml:space="preserve"> </w:t>
      </w:r>
      <w:r w:rsidRPr="00AD42E0">
        <w:rPr>
          <w:szCs w:val="24"/>
        </w:rPr>
        <w:t>and</w:t>
      </w:r>
      <w:r w:rsidRPr="00AD42E0">
        <w:rPr>
          <w:spacing w:val="-3"/>
          <w:szCs w:val="24"/>
        </w:rPr>
        <w:t xml:space="preserve"> </w:t>
      </w:r>
      <w:r w:rsidRPr="00AD42E0">
        <w:rPr>
          <w:szCs w:val="24"/>
        </w:rPr>
        <w:t>enable</w:t>
      </w:r>
      <w:r w:rsidRPr="00AD42E0">
        <w:rPr>
          <w:spacing w:val="-3"/>
          <w:szCs w:val="24"/>
        </w:rPr>
        <w:t xml:space="preserve"> </w:t>
      </w:r>
      <w:r w:rsidRPr="00AD42E0">
        <w:rPr>
          <w:szCs w:val="24"/>
        </w:rPr>
        <w:t>automated</w:t>
      </w:r>
      <w:r w:rsidRPr="00AD42E0">
        <w:rPr>
          <w:spacing w:val="-5"/>
          <w:szCs w:val="24"/>
        </w:rPr>
        <w:t xml:space="preserve"> </w:t>
      </w:r>
      <w:r w:rsidRPr="00AD42E0">
        <w:rPr>
          <w:szCs w:val="24"/>
        </w:rPr>
        <w:t>freight</w:t>
      </w:r>
      <w:r w:rsidRPr="00AD42E0">
        <w:rPr>
          <w:spacing w:val="-6"/>
          <w:szCs w:val="24"/>
        </w:rPr>
        <w:t xml:space="preserve"> </w:t>
      </w:r>
      <w:r w:rsidRPr="00AD42E0">
        <w:rPr>
          <w:szCs w:val="24"/>
        </w:rPr>
        <w:t>and delivery vehicles serving rural areas.</w:t>
      </w:r>
    </w:p>
    <w:p w14:paraId="2C6942DE" w14:textId="77777777" w:rsidR="00896220" w:rsidRPr="00AD42E0" w:rsidRDefault="00896220" w:rsidP="000B2B21">
      <w:pPr>
        <w:pStyle w:val="ListParagraph"/>
        <w:numPr>
          <w:ilvl w:val="0"/>
          <w:numId w:val="0"/>
        </w:numPr>
        <w:tabs>
          <w:tab w:val="left" w:pos="1840"/>
        </w:tabs>
        <w:ind w:left="1840" w:right="1323"/>
        <w:rPr>
          <w:szCs w:val="24"/>
        </w:rPr>
      </w:pPr>
    </w:p>
    <w:p w14:paraId="2E605E21" w14:textId="29E83DDA" w:rsidR="00470E66" w:rsidRDefault="000B2B21" w:rsidP="00C83CA1">
      <w:pPr>
        <w:tabs>
          <w:tab w:val="left" w:pos="1840"/>
        </w:tabs>
        <w:ind w:left="360" w:right="1323" w:hanging="360"/>
        <w:rPr>
          <w:szCs w:val="24"/>
        </w:rPr>
      </w:pPr>
      <w:r>
        <w:rPr>
          <w:szCs w:val="24"/>
        </w:rPr>
        <w:t xml:space="preserve">     </w:t>
      </w:r>
      <w:r w:rsidR="008255DC" w:rsidRPr="000B2B21">
        <w:rPr>
          <w:szCs w:val="24"/>
        </w:rPr>
        <w:t>The</w:t>
      </w:r>
      <w:r w:rsidR="008255DC" w:rsidRPr="000B2B21">
        <w:rPr>
          <w:spacing w:val="-4"/>
          <w:szCs w:val="24"/>
        </w:rPr>
        <w:t xml:space="preserve"> </w:t>
      </w:r>
      <w:r w:rsidR="00896220" w:rsidRPr="000B2B21">
        <w:rPr>
          <w:szCs w:val="24"/>
        </w:rPr>
        <w:t>thrust</w:t>
      </w:r>
      <w:r w:rsidR="008255DC" w:rsidRPr="000B2B21">
        <w:rPr>
          <w:spacing w:val="-5"/>
          <w:szCs w:val="24"/>
        </w:rPr>
        <w:t xml:space="preserve"> </w:t>
      </w:r>
      <w:r w:rsidR="00896220">
        <w:rPr>
          <w:szCs w:val="24"/>
        </w:rPr>
        <w:t>of both</w:t>
      </w:r>
      <w:r w:rsidR="008255DC" w:rsidRPr="000B2B21">
        <w:rPr>
          <w:spacing w:val="-2"/>
          <w:szCs w:val="24"/>
        </w:rPr>
        <w:t xml:space="preserve"> </w:t>
      </w:r>
      <w:r w:rsidR="008255DC" w:rsidRPr="000B2B21">
        <w:rPr>
          <w:szCs w:val="24"/>
        </w:rPr>
        <w:t xml:space="preserve">awards </w:t>
      </w:r>
      <w:r w:rsidR="00896220">
        <w:rPr>
          <w:szCs w:val="24"/>
        </w:rPr>
        <w:t>is</w:t>
      </w:r>
      <w:r w:rsidR="008255DC" w:rsidRPr="000B2B21">
        <w:rPr>
          <w:szCs w:val="24"/>
        </w:rPr>
        <w:t xml:space="preserve"> </w:t>
      </w:r>
      <w:r w:rsidR="00896220">
        <w:rPr>
          <w:szCs w:val="24"/>
        </w:rPr>
        <w:t>the application of</w:t>
      </w:r>
      <w:r w:rsidR="008255DC" w:rsidRPr="000B2B21">
        <w:rPr>
          <w:szCs w:val="24"/>
        </w:rPr>
        <w:t xml:space="preserve"> automation to r</w:t>
      </w:r>
      <w:r w:rsidR="00D326B9" w:rsidRPr="000B2B21">
        <w:rPr>
          <w:szCs w:val="24"/>
        </w:rPr>
        <w:t>eimag</w:t>
      </w:r>
      <w:r w:rsidR="008255DC" w:rsidRPr="000B2B21">
        <w:rPr>
          <w:szCs w:val="24"/>
        </w:rPr>
        <w:t>ine</w:t>
      </w:r>
      <w:r w:rsidR="00D326B9" w:rsidRPr="000B2B21">
        <w:rPr>
          <w:szCs w:val="24"/>
        </w:rPr>
        <w:t xml:space="preserve"> </w:t>
      </w:r>
      <w:r>
        <w:rPr>
          <w:szCs w:val="24"/>
        </w:rPr>
        <w:t>h</w:t>
      </w:r>
      <w:r w:rsidR="00916454" w:rsidRPr="000B2B21">
        <w:rPr>
          <w:szCs w:val="24"/>
        </w:rPr>
        <w:t>uman-</w:t>
      </w:r>
      <w:r>
        <w:rPr>
          <w:szCs w:val="24"/>
        </w:rPr>
        <w:t>c</w:t>
      </w:r>
      <w:r w:rsidR="00D326B9" w:rsidRPr="000B2B21">
        <w:rPr>
          <w:szCs w:val="24"/>
        </w:rPr>
        <w:t>entered</w:t>
      </w:r>
      <w:r w:rsidR="00D326B9" w:rsidRPr="000B2B21">
        <w:rPr>
          <w:spacing w:val="-4"/>
          <w:szCs w:val="24"/>
        </w:rPr>
        <w:t xml:space="preserve"> </w:t>
      </w:r>
      <w:r>
        <w:rPr>
          <w:szCs w:val="24"/>
        </w:rPr>
        <w:t>m</w:t>
      </w:r>
      <w:r w:rsidR="00D326B9" w:rsidRPr="000B2B21">
        <w:rPr>
          <w:szCs w:val="24"/>
        </w:rPr>
        <w:t>obility</w:t>
      </w:r>
      <w:r w:rsidR="00D326B9" w:rsidRPr="000B2B21">
        <w:t xml:space="preserve"> </w:t>
      </w:r>
      <w:r w:rsidR="00091AE8" w:rsidRPr="000B2B21">
        <w:t>for</w:t>
      </w:r>
      <w:r w:rsidR="008255DC" w:rsidRPr="000B2B21">
        <w:t xml:space="preserve"> the next era of transportation in rural America in a manner that dramatically improves </w:t>
      </w:r>
      <w:r w:rsidR="00110757" w:rsidRPr="000B2B21">
        <w:t xml:space="preserve">the user experience, </w:t>
      </w:r>
      <w:r w:rsidR="008255DC" w:rsidRPr="000B2B21">
        <w:t xml:space="preserve">safety, efficiency, </w:t>
      </w:r>
      <w:r w:rsidR="00110757" w:rsidRPr="000B2B21">
        <w:t xml:space="preserve">and </w:t>
      </w:r>
      <w:r w:rsidR="008255DC" w:rsidRPr="000B2B21">
        <w:t xml:space="preserve">sustainability, </w:t>
      </w:r>
      <w:r w:rsidR="00110757" w:rsidRPr="000B2B21">
        <w:t xml:space="preserve">while ensuring </w:t>
      </w:r>
      <w:r w:rsidR="00EF1D2E" w:rsidRPr="000B2B21">
        <w:rPr>
          <w:szCs w:val="24"/>
        </w:rPr>
        <w:t>cyber</w:t>
      </w:r>
      <w:r w:rsidR="00916454" w:rsidRPr="000B2B21">
        <w:rPr>
          <w:szCs w:val="24"/>
        </w:rPr>
        <w:t>security,</w:t>
      </w:r>
      <w:r w:rsidR="00916454" w:rsidRPr="000B2B21">
        <w:rPr>
          <w:spacing w:val="-2"/>
          <w:szCs w:val="24"/>
        </w:rPr>
        <w:t xml:space="preserve"> </w:t>
      </w:r>
      <w:r w:rsidR="00916454" w:rsidRPr="000B2B21">
        <w:rPr>
          <w:szCs w:val="24"/>
        </w:rPr>
        <w:t xml:space="preserve">equity, resiliency, </w:t>
      </w:r>
      <w:r w:rsidR="00110757" w:rsidRPr="000B2B21">
        <w:rPr>
          <w:szCs w:val="24"/>
        </w:rPr>
        <w:t xml:space="preserve">and </w:t>
      </w:r>
      <w:r w:rsidR="00916454" w:rsidRPr="000B2B21">
        <w:rPr>
          <w:szCs w:val="24"/>
        </w:rPr>
        <w:t>interoperability.</w:t>
      </w:r>
    </w:p>
    <w:p w14:paraId="47D015CF" w14:textId="77777777" w:rsidR="00C95F4A" w:rsidRPr="000B2B21" w:rsidRDefault="00C95F4A" w:rsidP="00C83CA1">
      <w:pPr>
        <w:tabs>
          <w:tab w:val="left" w:pos="1840"/>
        </w:tabs>
        <w:ind w:left="360" w:right="1323" w:hanging="360"/>
        <w:rPr>
          <w:szCs w:val="24"/>
        </w:rPr>
      </w:pPr>
    </w:p>
    <w:p w14:paraId="1E6D245D" w14:textId="53472CC2" w:rsidR="00F87663" w:rsidRPr="00470E66" w:rsidRDefault="00470E66" w:rsidP="00C83CA1">
      <w:pPr>
        <w:tabs>
          <w:tab w:val="left" w:pos="1840"/>
        </w:tabs>
        <w:ind w:left="360" w:right="1323" w:hanging="360"/>
      </w:pPr>
      <w:r>
        <w:rPr>
          <w:szCs w:val="24"/>
        </w:rPr>
        <w:tab/>
      </w:r>
      <w:r w:rsidR="00916454" w:rsidRPr="25149CFA">
        <w:t xml:space="preserve">Human-centered mobility </w:t>
      </w:r>
      <w:r w:rsidR="00924C52" w:rsidRPr="25149CFA">
        <w:t>is designed to achieve</w:t>
      </w:r>
      <w:r w:rsidR="00D326B9" w:rsidRPr="25149CFA">
        <w:t xml:space="preserve"> the</w:t>
      </w:r>
      <w:r w:rsidR="00924C52" w:rsidRPr="25149CFA">
        <w:t xml:space="preserve"> goals</w:t>
      </w:r>
      <w:r w:rsidR="00995886" w:rsidRPr="00470E66">
        <w:rPr>
          <w:szCs w:val="24"/>
        </w:rPr>
        <w:t>,</w:t>
      </w:r>
      <w:r w:rsidR="00924C52" w:rsidRPr="00470E66">
        <w:rPr>
          <w:szCs w:val="24"/>
        </w:rPr>
        <w:t xml:space="preserve"> </w:t>
      </w:r>
      <w:r w:rsidR="00D326B9" w:rsidRPr="25149CFA">
        <w:t xml:space="preserve">provide the user experience, </w:t>
      </w:r>
      <w:r w:rsidR="004D37A4" w:rsidRPr="25149CFA">
        <w:t>entail</w:t>
      </w:r>
      <w:r w:rsidR="00D326B9" w:rsidRPr="25149CFA">
        <w:t xml:space="preserve"> the system attributes, and </w:t>
      </w:r>
      <w:r w:rsidR="00995886" w:rsidRPr="25149CFA">
        <w:t>produce</w:t>
      </w:r>
      <w:r w:rsidR="00D326B9" w:rsidRPr="25149CFA">
        <w:t xml:space="preserve"> the</w:t>
      </w:r>
      <w:r w:rsidR="00916454" w:rsidRPr="25149CFA">
        <w:t xml:space="preserve"> integrated solutions enabling a system-of-systems transportation ecosystem </w:t>
      </w:r>
      <w:r w:rsidR="00D326B9" w:rsidRPr="25149CFA">
        <w:t>as envisioned in the U</w:t>
      </w:r>
      <w:r w:rsidR="00D000DD">
        <w:rPr>
          <w:szCs w:val="24"/>
        </w:rPr>
        <w:t>.</w:t>
      </w:r>
      <w:r w:rsidR="00D326B9" w:rsidRPr="25149CFA">
        <w:t>S</w:t>
      </w:r>
      <w:r w:rsidR="00D000DD">
        <w:rPr>
          <w:szCs w:val="24"/>
        </w:rPr>
        <w:t xml:space="preserve">. </w:t>
      </w:r>
      <w:r w:rsidR="00D326B9" w:rsidRPr="25149CFA">
        <w:t xml:space="preserve">DOT RD&amp;T Strategic Plan. </w:t>
      </w:r>
      <w:r w:rsidR="00A277D6" w:rsidRPr="25149CFA">
        <w:t>U</w:t>
      </w:r>
      <w:r w:rsidR="00D000DD">
        <w:rPr>
          <w:szCs w:val="24"/>
        </w:rPr>
        <w:t>.</w:t>
      </w:r>
      <w:r w:rsidR="00A277D6" w:rsidRPr="25149CFA">
        <w:t>S</w:t>
      </w:r>
      <w:r w:rsidR="00D000DD">
        <w:rPr>
          <w:szCs w:val="24"/>
        </w:rPr>
        <w:t xml:space="preserve">. </w:t>
      </w:r>
      <w:r w:rsidR="00A277D6" w:rsidRPr="25149CFA">
        <w:t xml:space="preserve">DOT envisions a future transportation system that </w:t>
      </w:r>
      <w:r w:rsidR="00F87663" w:rsidRPr="25149CFA">
        <w:t>delivers</w:t>
      </w:r>
      <w:r w:rsidR="00D326B9" w:rsidRPr="00470E66">
        <w:rPr>
          <w:szCs w:val="24"/>
        </w:rPr>
        <w:t xml:space="preserve"> </w:t>
      </w:r>
      <w:r w:rsidR="00185FA7">
        <w:t>safe,</w:t>
      </w:r>
      <w:r w:rsidR="00F87663" w:rsidRPr="00470E66">
        <w:rPr>
          <w:szCs w:val="24"/>
        </w:rPr>
        <w:t xml:space="preserve"> </w:t>
      </w:r>
      <w:r w:rsidR="00916454" w:rsidRPr="25149CFA">
        <w:t xml:space="preserve">affordable, </w:t>
      </w:r>
      <w:r w:rsidR="00750C6C" w:rsidRPr="25149CFA">
        <w:t>accessible,</w:t>
      </w:r>
      <w:r w:rsidR="00916454" w:rsidRPr="25149CFA">
        <w:t xml:space="preserve"> frictionless, reliable, door-to-door and port-to-door movement</w:t>
      </w:r>
      <w:r w:rsidR="00916454" w:rsidRPr="00470E66">
        <w:rPr>
          <w:spacing w:val="-6"/>
          <w:szCs w:val="24"/>
        </w:rPr>
        <w:t xml:space="preserve"> </w:t>
      </w:r>
      <w:r w:rsidR="00916454" w:rsidRPr="25149CFA">
        <w:t>of</w:t>
      </w:r>
      <w:r w:rsidR="00916454" w:rsidRPr="00470E66">
        <w:rPr>
          <w:spacing w:val="-6"/>
          <w:szCs w:val="24"/>
        </w:rPr>
        <w:t xml:space="preserve"> </w:t>
      </w:r>
      <w:r w:rsidR="00916454" w:rsidRPr="25149CFA">
        <w:t>people</w:t>
      </w:r>
      <w:r w:rsidR="00916454" w:rsidRPr="00470E66">
        <w:rPr>
          <w:spacing w:val="-3"/>
          <w:szCs w:val="24"/>
        </w:rPr>
        <w:t xml:space="preserve"> </w:t>
      </w:r>
      <w:r w:rsidR="00916454" w:rsidRPr="25149CFA">
        <w:t>and</w:t>
      </w:r>
      <w:r w:rsidR="00916454" w:rsidRPr="00470E66">
        <w:rPr>
          <w:spacing w:val="-3"/>
          <w:szCs w:val="24"/>
        </w:rPr>
        <w:t xml:space="preserve"> </w:t>
      </w:r>
      <w:r w:rsidR="00916454" w:rsidRPr="25149CFA">
        <w:t>goods</w:t>
      </w:r>
      <w:r w:rsidR="00916454" w:rsidRPr="00470E66">
        <w:rPr>
          <w:spacing w:val="-6"/>
          <w:szCs w:val="24"/>
        </w:rPr>
        <w:t xml:space="preserve"> </w:t>
      </w:r>
      <w:r w:rsidR="00F87663" w:rsidRPr="25149CFA">
        <w:t>across transportation modes</w:t>
      </w:r>
      <w:r w:rsidR="00916454" w:rsidRPr="00470E66">
        <w:rPr>
          <w:szCs w:val="24"/>
        </w:rPr>
        <w:t>.</w:t>
      </w:r>
      <w:r w:rsidR="00F87663" w:rsidRPr="00470E66">
        <w:rPr>
          <w:szCs w:val="24"/>
        </w:rPr>
        <w:t xml:space="preserve"> </w:t>
      </w:r>
    </w:p>
    <w:p w14:paraId="69D7E77B" w14:textId="77777777" w:rsidR="00DB5018" w:rsidRPr="00AD42E0" w:rsidRDefault="00DB5018" w:rsidP="00C83CA1">
      <w:pPr>
        <w:pStyle w:val="BodyText"/>
        <w:spacing w:before="9"/>
      </w:pPr>
    </w:p>
    <w:p w14:paraId="1AD84789" w14:textId="7DFE33E6" w:rsidR="00DB5018" w:rsidRDefault="00916454" w:rsidP="00C83CA1">
      <w:pPr>
        <w:pStyle w:val="BodyText"/>
        <w:spacing w:before="92"/>
        <w:ind w:left="220" w:right="768"/>
      </w:pPr>
      <w:bookmarkStart w:id="10" w:name="_bookmark8"/>
      <w:bookmarkEnd w:id="10"/>
      <w:r w:rsidRPr="00AD42E0">
        <w:t>The</w:t>
      </w:r>
      <w:r w:rsidRPr="00AD42E0">
        <w:rPr>
          <w:spacing w:val="-2"/>
        </w:rPr>
        <w:t xml:space="preserve"> </w:t>
      </w:r>
      <w:r w:rsidRPr="00AD42E0">
        <w:t>total</w:t>
      </w:r>
      <w:r w:rsidRPr="00AD42E0">
        <w:rPr>
          <w:spacing w:val="-3"/>
        </w:rPr>
        <w:t xml:space="preserve"> </w:t>
      </w:r>
      <w:r w:rsidRPr="00AD42E0">
        <w:t>amount</w:t>
      </w:r>
      <w:r w:rsidRPr="00AD42E0">
        <w:rPr>
          <w:spacing w:val="-2"/>
        </w:rPr>
        <w:t xml:space="preserve"> </w:t>
      </w:r>
      <w:r w:rsidRPr="00AD42E0">
        <w:t>of</w:t>
      </w:r>
      <w:r w:rsidRPr="00AD42E0">
        <w:rPr>
          <w:spacing w:val="-5"/>
        </w:rPr>
        <w:t xml:space="preserve"> </w:t>
      </w:r>
      <w:r w:rsidRPr="00AD42E0">
        <w:t>funding</w:t>
      </w:r>
      <w:r w:rsidRPr="00AD42E0">
        <w:rPr>
          <w:spacing w:val="-4"/>
        </w:rPr>
        <w:t xml:space="preserve"> </w:t>
      </w:r>
      <w:r w:rsidRPr="00AD42E0">
        <w:t>available</w:t>
      </w:r>
      <w:r w:rsidRPr="00AD42E0">
        <w:rPr>
          <w:spacing w:val="-2"/>
        </w:rPr>
        <w:t xml:space="preserve"> </w:t>
      </w:r>
      <w:r w:rsidRPr="00AD42E0">
        <w:t>in</w:t>
      </w:r>
      <w:r w:rsidRPr="00AD42E0">
        <w:rPr>
          <w:spacing w:val="-4"/>
        </w:rPr>
        <w:t xml:space="preserve"> </w:t>
      </w:r>
      <w:r w:rsidRPr="00AD42E0">
        <w:t>this</w:t>
      </w:r>
      <w:r w:rsidRPr="00AD42E0">
        <w:rPr>
          <w:spacing w:val="-5"/>
        </w:rPr>
        <w:t xml:space="preserve"> </w:t>
      </w:r>
      <w:r w:rsidRPr="00AD42E0">
        <w:t>NOFO</w:t>
      </w:r>
      <w:r w:rsidRPr="00AD42E0">
        <w:rPr>
          <w:spacing w:val="-4"/>
        </w:rPr>
        <w:t xml:space="preserve"> </w:t>
      </w:r>
      <w:r w:rsidRPr="00AD42E0">
        <w:t>is $25 million for two universities or consortia for a six-year program.</w:t>
      </w:r>
    </w:p>
    <w:p w14:paraId="45762988" w14:textId="77777777" w:rsidR="00A336A9" w:rsidRPr="00AD42E0" w:rsidRDefault="00A336A9" w:rsidP="00C83CA1">
      <w:pPr>
        <w:pStyle w:val="BodyText"/>
        <w:spacing w:before="92"/>
        <w:ind w:left="220" w:right="768"/>
      </w:pPr>
    </w:p>
    <w:p w14:paraId="763D01D2" w14:textId="7A05F7F2" w:rsidR="00DB5018" w:rsidRDefault="00916454" w:rsidP="00C83CA1">
      <w:pPr>
        <w:pStyle w:val="BodyText"/>
        <w:ind w:left="219" w:right="1362"/>
      </w:pPr>
      <w:r w:rsidRPr="00AD42E0">
        <w:t>Specific</w:t>
      </w:r>
      <w:r w:rsidRPr="00AD42E0">
        <w:rPr>
          <w:spacing w:val="-9"/>
        </w:rPr>
        <w:t xml:space="preserve"> </w:t>
      </w:r>
      <w:r w:rsidRPr="00AD42E0">
        <w:t>instructions</w:t>
      </w:r>
      <w:r w:rsidRPr="00AD42E0">
        <w:rPr>
          <w:spacing w:val="-9"/>
        </w:rPr>
        <w:t xml:space="preserve"> </w:t>
      </w:r>
      <w:r w:rsidRPr="00AD42E0">
        <w:t>on</w:t>
      </w:r>
      <w:r w:rsidRPr="00AD42E0">
        <w:rPr>
          <w:spacing w:val="-8"/>
        </w:rPr>
        <w:t xml:space="preserve"> </w:t>
      </w:r>
      <w:r w:rsidRPr="00AD42E0">
        <w:t>how</w:t>
      </w:r>
      <w:r w:rsidRPr="00AD42E0">
        <w:rPr>
          <w:spacing w:val="-9"/>
        </w:rPr>
        <w:t xml:space="preserve"> </w:t>
      </w:r>
      <w:r w:rsidRPr="00AD42E0">
        <w:t>to</w:t>
      </w:r>
      <w:r w:rsidRPr="00AD42E0">
        <w:rPr>
          <w:spacing w:val="-8"/>
        </w:rPr>
        <w:t xml:space="preserve"> </w:t>
      </w:r>
      <w:r w:rsidRPr="00AD42E0">
        <w:t>apply</w:t>
      </w:r>
      <w:r w:rsidRPr="00AD42E0">
        <w:rPr>
          <w:spacing w:val="-6"/>
        </w:rPr>
        <w:t xml:space="preserve"> </w:t>
      </w:r>
      <w:r w:rsidRPr="00AD42E0">
        <w:t>for</w:t>
      </w:r>
      <w:r w:rsidRPr="00AD42E0">
        <w:rPr>
          <w:spacing w:val="-9"/>
        </w:rPr>
        <w:t xml:space="preserve"> </w:t>
      </w:r>
      <w:r w:rsidRPr="00AD42E0">
        <w:t>RAV</w:t>
      </w:r>
      <w:r w:rsidRPr="00AD42E0">
        <w:rPr>
          <w:spacing w:val="-8"/>
        </w:rPr>
        <w:t xml:space="preserve"> </w:t>
      </w:r>
      <w:r w:rsidRPr="00AD42E0">
        <w:t>Research</w:t>
      </w:r>
      <w:r w:rsidRPr="00AD42E0">
        <w:rPr>
          <w:spacing w:val="-8"/>
        </w:rPr>
        <w:t xml:space="preserve"> </w:t>
      </w:r>
      <w:r w:rsidRPr="00AD42E0">
        <w:t>Cooperative</w:t>
      </w:r>
      <w:r w:rsidRPr="00AD42E0">
        <w:rPr>
          <w:spacing w:val="-5"/>
        </w:rPr>
        <w:t xml:space="preserve"> </w:t>
      </w:r>
      <w:r w:rsidRPr="00AD42E0">
        <w:t xml:space="preserve">Agreement funding under this NOFO are provided in: </w:t>
      </w:r>
      <w:r w:rsidRPr="00AD42E0">
        <w:rPr>
          <w:b/>
        </w:rPr>
        <w:t>SECTION D: APPLICATION AND SUBMISSION</w:t>
      </w:r>
      <w:r w:rsidRPr="00AD42E0">
        <w:rPr>
          <w:b/>
          <w:spacing w:val="-9"/>
        </w:rPr>
        <w:t xml:space="preserve"> </w:t>
      </w:r>
      <w:r w:rsidRPr="00AD42E0">
        <w:rPr>
          <w:b/>
        </w:rPr>
        <w:t>INFORMATION</w:t>
      </w:r>
      <w:r w:rsidRPr="00AD42E0">
        <w:t>.</w:t>
      </w:r>
      <w:r w:rsidRPr="00AD42E0">
        <w:rPr>
          <w:spacing w:val="-10"/>
        </w:rPr>
        <w:t xml:space="preserve"> </w:t>
      </w:r>
      <w:r w:rsidRPr="00AD42E0">
        <w:t>(</w:t>
      </w:r>
      <w:bookmarkStart w:id="11" w:name="_Hlk138257745"/>
      <w:r w:rsidRPr="00AD42E0">
        <w:t>Assistance</w:t>
      </w:r>
      <w:r w:rsidRPr="00AD42E0">
        <w:rPr>
          <w:spacing w:val="-9"/>
        </w:rPr>
        <w:t xml:space="preserve"> </w:t>
      </w:r>
      <w:r w:rsidRPr="00AD42E0">
        <w:t>Listing,</w:t>
      </w:r>
      <w:r w:rsidRPr="00AD42E0">
        <w:rPr>
          <w:spacing w:val="-10"/>
        </w:rPr>
        <w:t xml:space="preserve"> </w:t>
      </w:r>
      <w:r w:rsidRPr="00AD42E0">
        <w:t>formerly</w:t>
      </w:r>
      <w:r w:rsidRPr="00AD42E0">
        <w:rPr>
          <w:spacing w:val="-8"/>
        </w:rPr>
        <w:t xml:space="preserve"> </w:t>
      </w:r>
      <w:r w:rsidRPr="00AD42E0">
        <w:t>Catalog</w:t>
      </w:r>
      <w:r w:rsidRPr="00AD42E0">
        <w:rPr>
          <w:spacing w:val="-7"/>
        </w:rPr>
        <w:t xml:space="preserve"> </w:t>
      </w:r>
      <w:r w:rsidRPr="00AD42E0">
        <w:t>of</w:t>
      </w:r>
      <w:r w:rsidRPr="00AD42E0">
        <w:rPr>
          <w:spacing w:val="-7"/>
        </w:rPr>
        <w:t xml:space="preserve"> </w:t>
      </w:r>
      <w:r w:rsidRPr="00AD42E0">
        <w:t>Federal Domestic Assistance (CFDA) number, 20.944).</w:t>
      </w:r>
      <w:bookmarkEnd w:id="11"/>
      <w:r w:rsidR="00061B31" w:rsidRPr="00AD42E0">
        <w:t xml:space="preserve"> </w:t>
      </w:r>
    </w:p>
    <w:p w14:paraId="1D7BD831" w14:textId="77777777" w:rsidR="00DB5018" w:rsidRPr="00AD42E0" w:rsidRDefault="00DB5018">
      <w:pPr>
        <w:pStyle w:val="BodyText"/>
        <w:spacing w:before="10"/>
      </w:pPr>
    </w:p>
    <w:p w14:paraId="33218FDE" w14:textId="77777777" w:rsidR="00DB5018" w:rsidRPr="00AD42E0" w:rsidRDefault="00916454">
      <w:pPr>
        <w:pStyle w:val="ListParagraph"/>
        <w:numPr>
          <w:ilvl w:val="0"/>
          <w:numId w:val="18"/>
        </w:numPr>
        <w:tabs>
          <w:tab w:val="left" w:pos="1658"/>
        </w:tabs>
        <w:ind w:left="1658" w:hanging="358"/>
        <w:rPr>
          <w:b/>
          <w:szCs w:val="24"/>
        </w:rPr>
      </w:pPr>
      <w:bookmarkStart w:id="12" w:name="II._RAV_Research_Program_Objectives_and_"/>
      <w:bookmarkStart w:id="13" w:name="_bookmark6"/>
      <w:bookmarkStart w:id="14" w:name="_Toc138860069"/>
      <w:bookmarkStart w:id="15" w:name="_Toc141368357"/>
      <w:bookmarkStart w:id="16" w:name="_Hlk148979419"/>
      <w:bookmarkStart w:id="17" w:name="_Hlk141190112"/>
      <w:bookmarkEnd w:id="12"/>
      <w:bookmarkEnd w:id="13"/>
      <w:r w:rsidRPr="00AD42E0">
        <w:rPr>
          <w:b/>
          <w:spacing w:val="-2"/>
          <w:szCs w:val="24"/>
        </w:rPr>
        <w:t>RAV</w:t>
      </w:r>
      <w:r w:rsidRPr="00AD42E0">
        <w:rPr>
          <w:b/>
          <w:spacing w:val="-19"/>
          <w:szCs w:val="24"/>
        </w:rPr>
        <w:t xml:space="preserve"> </w:t>
      </w:r>
      <w:r w:rsidRPr="00AD42E0">
        <w:rPr>
          <w:b/>
          <w:spacing w:val="-2"/>
          <w:szCs w:val="24"/>
        </w:rPr>
        <w:t>RESEARCH</w:t>
      </w:r>
      <w:r w:rsidRPr="00AD42E0">
        <w:rPr>
          <w:b/>
          <w:spacing w:val="-8"/>
          <w:szCs w:val="24"/>
        </w:rPr>
        <w:t xml:space="preserve"> </w:t>
      </w:r>
      <w:r w:rsidRPr="00AD42E0">
        <w:rPr>
          <w:b/>
          <w:spacing w:val="-2"/>
          <w:szCs w:val="24"/>
        </w:rPr>
        <w:t>PROGRAM</w:t>
      </w:r>
      <w:r w:rsidRPr="00AD42E0">
        <w:rPr>
          <w:b/>
          <w:spacing w:val="-4"/>
          <w:szCs w:val="24"/>
        </w:rPr>
        <w:t xml:space="preserve"> </w:t>
      </w:r>
      <w:r w:rsidRPr="00AD42E0">
        <w:rPr>
          <w:b/>
          <w:spacing w:val="-2"/>
          <w:szCs w:val="24"/>
        </w:rPr>
        <w:t>OBJECTIVES</w:t>
      </w:r>
      <w:bookmarkEnd w:id="14"/>
      <w:r w:rsidRPr="00AD42E0">
        <w:rPr>
          <w:b/>
          <w:spacing w:val="-3"/>
          <w:szCs w:val="24"/>
        </w:rPr>
        <w:t xml:space="preserve"> </w:t>
      </w:r>
      <w:r w:rsidRPr="00AD42E0">
        <w:rPr>
          <w:b/>
          <w:spacing w:val="-2"/>
          <w:szCs w:val="24"/>
        </w:rPr>
        <w:t>AND</w:t>
      </w:r>
      <w:r w:rsidRPr="00AD42E0">
        <w:rPr>
          <w:b/>
          <w:spacing w:val="-5"/>
          <w:szCs w:val="24"/>
        </w:rPr>
        <w:t xml:space="preserve"> </w:t>
      </w:r>
      <w:r w:rsidRPr="00AD42E0">
        <w:rPr>
          <w:b/>
          <w:spacing w:val="-2"/>
          <w:szCs w:val="24"/>
        </w:rPr>
        <w:t>CONSIDERATIONS</w:t>
      </w:r>
      <w:bookmarkEnd w:id="15"/>
    </w:p>
    <w:bookmarkEnd w:id="16"/>
    <w:p w14:paraId="2998F6BD" w14:textId="1C352D44" w:rsidR="00DB5018" w:rsidRPr="00AD42E0" w:rsidRDefault="00916454" w:rsidP="00C83CA1">
      <w:pPr>
        <w:pStyle w:val="BodyText"/>
        <w:spacing w:before="201"/>
        <w:ind w:right="556"/>
      </w:pPr>
      <w:r w:rsidRPr="00AD42E0">
        <w:t xml:space="preserve">Disparities in mobility and economic development opportunities in rural </w:t>
      </w:r>
      <w:r w:rsidR="00D4316F" w:rsidRPr="00AD42E0">
        <w:t xml:space="preserve">and </w:t>
      </w:r>
      <w:r w:rsidR="000B53A1" w:rsidRPr="00AD42E0">
        <w:t>Tribal</w:t>
      </w:r>
      <w:r w:rsidR="00D4316F" w:rsidRPr="00AD42E0">
        <w:t xml:space="preserve"> </w:t>
      </w:r>
      <w:r w:rsidRPr="00AD42E0">
        <w:t xml:space="preserve">communities lead to high levels of transportation insecurity. Data from the </w:t>
      </w:r>
      <w:hyperlink r:id="rId17">
        <w:r w:rsidR="003F453A" w:rsidRPr="00AD42E0">
          <w:rPr>
            <w:color w:val="0000FF"/>
            <w:u w:val="single" w:color="0000FF"/>
          </w:rPr>
          <w:t>U. S. DOT</w:t>
        </w:r>
        <w:r w:rsidRPr="00AD42E0">
          <w:rPr>
            <w:color w:val="0000FF"/>
            <w:u w:val="single" w:color="0000FF"/>
          </w:rPr>
          <w:t xml:space="preserve"> Equitable</w:t>
        </w:r>
      </w:hyperlink>
      <w:r w:rsidRPr="00AD42E0">
        <w:rPr>
          <w:color w:val="0000FF"/>
        </w:rPr>
        <w:t xml:space="preserve"> </w:t>
      </w:r>
      <w:hyperlink r:id="rId18">
        <w:r w:rsidRPr="00AD42E0">
          <w:rPr>
            <w:color w:val="0000FF"/>
            <w:u w:val="single" w:color="0000FF"/>
          </w:rPr>
          <w:t>Transportation Community (ETC) Explorer</w:t>
        </w:r>
      </w:hyperlink>
      <w:r w:rsidRPr="00AD42E0">
        <w:rPr>
          <w:color w:val="0000FF"/>
        </w:rPr>
        <w:t xml:space="preserve"> </w:t>
      </w:r>
      <w:r w:rsidRPr="00AD42E0">
        <w:t xml:space="preserve">indicates that more than half of all rural census tracts in the US are in the </w:t>
      </w:r>
      <w:r w:rsidR="00061B31" w:rsidRPr="00AD42E0">
        <w:t>81</w:t>
      </w:r>
      <w:r w:rsidR="00061B31" w:rsidRPr="00AD42E0">
        <w:rPr>
          <w:vertAlign w:val="superscript"/>
        </w:rPr>
        <w:t>st</w:t>
      </w:r>
      <w:r w:rsidRPr="00AD42E0">
        <w:rPr>
          <w:spacing w:val="29"/>
          <w:position w:val="8"/>
        </w:rPr>
        <w:t xml:space="preserve"> </w:t>
      </w:r>
      <w:r w:rsidRPr="00AD42E0">
        <w:t>percentile or higher for transportation insecurity. Transportation</w:t>
      </w:r>
      <w:r w:rsidRPr="00AD42E0">
        <w:rPr>
          <w:spacing w:val="-4"/>
        </w:rPr>
        <w:t xml:space="preserve"> </w:t>
      </w:r>
      <w:r w:rsidRPr="00AD42E0">
        <w:t>Insecurity</w:t>
      </w:r>
      <w:r w:rsidRPr="00AD42E0">
        <w:rPr>
          <w:spacing w:val="-3"/>
        </w:rPr>
        <w:t xml:space="preserve"> </w:t>
      </w:r>
      <w:r w:rsidRPr="00AD42E0">
        <w:t>is</w:t>
      </w:r>
      <w:r w:rsidRPr="00AD42E0">
        <w:rPr>
          <w:spacing w:val="-3"/>
        </w:rPr>
        <w:t xml:space="preserve"> </w:t>
      </w:r>
      <w:r w:rsidRPr="00AD42E0">
        <w:t>one</w:t>
      </w:r>
      <w:r w:rsidRPr="00AD42E0">
        <w:rPr>
          <w:spacing w:val="-2"/>
        </w:rPr>
        <w:t xml:space="preserve"> </w:t>
      </w:r>
      <w:r w:rsidRPr="00AD42E0">
        <w:t>component</w:t>
      </w:r>
      <w:r w:rsidRPr="00AD42E0">
        <w:rPr>
          <w:spacing w:val="-5"/>
        </w:rPr>
        <w:t xml:space="preserve"> </w:t>
      </w:r>
      <w:r w:rsidRPr="00AD42E0">
        <w:t>of</w:t>
      </w:r>
      <w:r w:rsidRPr="00AD42E0">
        <w:rPr>
          <w:spacing w:val="-5"/>
        </w:rPr>
        <w:t xml:space="preserve"> </w:t>
      </w:r>
      <w:r w:rsidRPr="00AD42E0">
        <w:t>disadvantage</w:t>
      </w:r>
      <w:r w:rsidRPr="00AD42E0">
        <w:rPr>
          <w:spacing w:val="-4"/>
        </w:rPr>
        <w:t xml:space="preserve"> </w:t>
      </w:r>
      <w:r w:rsidRPr="00AD42E0">
        <w:t>noted</w:t>
      </w:r>
      <w:r w:rsidRPr="00AD42E0">
        <w:rPr>
          <w:spacing w:val="-4"/>
        </w:rPr>
        <w:t xml:space="preserve"> </w:t>
      </w:r>
      <w:r w:rsidRPr="00AD42E0">
        <w:t>by</w:t>
      </w:r>
      <w:r w:rsidRPr="00AD42E0">
        <w:rPr>
          <w:spacing w:val="-3"/>
        </w:rPr>
        <w:t xml:space="preserve"> </w:t>
      </w:r>
      <w:r w:rsidRPr="00AD42E0">
        <w:t>the</w:t>
      </w:r>
      <w:r w:rsidRPr="00AD42E0">
        <w:rPr>
          <w:spacing w:val="-4"/>
        </w:rPr>
        <w:t xml:space="preserve"> </w:t>
      </w:r>
      <w:r w:rsidRPr="00AD42E0">
        <w:t>ETC</w:t>
      </w:r>
      <w:r w:rsidRPr="00AD42E0">
        <w:rPr>
          <w:spacing w:val="-3"/>
        </w:rPr>
        <w:t xml:space="preserve"> </w:t>
      </w:r>
      <w:r w:rsidRPr="00AD42E0">
        <w:lastRenderedPageBreak/>
        <w:t>Explorer and is indicated when people are unable to get to where they need to go to meet the needs of their daily life regularly, reliably, and safely. While only 19% of the U.S. population live in rural areas, 4</w:t>
      </w:r>
      <w:r w:rsidR="00F07514">
        <w:t>7</w:t>
      </w:r>
      <w:r w:rsidRPr="00AD42E0">
        <w:t>% of all roadway fatalities and 34% of all public highway-rail grade crossing fatalities occur on rural roads, and the fatality rate on rural roads is two times higher than on urban roads. Emergency response times are more than twice as long in rural areas</w:t>
      </w:r>
      <w:r w:rsidR="00A336A9">
        <w:rPr>
          <w:rStyle w:val="FootnoteReference"/>
        </w:rPr>
        <w:footnoteReference w:id="8"/>
      </w:r>
      <w:r w:rsidRPr="00AD42E0">
        <w:rPr>
          <w:spacing w:val="31"/>
          <w:position w:val="8"/>
        </w:rPr>
        <w:t xml:space="preserve"> </w:t>
      </w:r>
      <w:r w:rsidRPr="00AD42E0">
        <w:t>and almost 25% of Americans sixty-five and older reside in rural communities</w:t>
      </w:r>
      <w:r w:rsidR="00A336A9">
        <w:rPr>
          <w:rStyle w:val="FootnoteReference"/>
        </w:rPr>
        <w:footnoteReference w:id="9"/>
      </w:r>
      <w:r w:rsidRPr="00AD42E0">
        <w:t>.</w:t>
      </w:r>
    </w:p>
    <w:p w14:paraId="6C3E8840" w14:textId="7616A6BF" w:rsidR="00DB5018" w:rsidRPr="00AD42E0" w:rsidRDefault="00B20A3F" w:rsidP="00C83CA1">
      <w:pPr>
        <w:pStyle w:val="BodyText"/>
        <w:spacing w:before="184"/>
        <w:ind w:right="484"/>
      </w:pPr>
      <w:r>
        <w:t>Automated</w:t>
      </w:r>
      <w:r w:rsidRPr="00AD42E0">
        <w:t xml:space="preserve"> </w:t>
      </w:r>
      <w:r w:rsidR="00916454" w:rsidRPr="00AD42E0">
        <w:t>vehicles have the potential to enhance roadway safety and increase mobility</w:t>
      </w:r>
      <w:r w:rsidR="00916454" w:rsidRPr="00AD42E0">
        <w:rPr>
          <w:spacing w:val="-4"/>
        </w:rPr>
        <w:t xml:space="preserve"> </w:t>
      </w:r>
      <w:r w:rsidR="00916454" w:rsidRPr="00AD42E0">
        <w:t>options</w:t>
      </w:r>
      <w:r w:rsidR="00916454" w:rsidRPr="00AD42E0">
        <w:rPr>
          <w:spacing w:val="-3"/>
        </w:rPr>
        <w:t xml:space="preserve"> </w:t>
      </w:r>
      <w:r w:rsidR="00916454" w:rsidRPr="00AD42E0">
        <w:t>for</w:t>
      </w:r>
      <w:r w:rsidR="00916454" w:rsidRPr="00AD42E0">
        <w:rPr>
          <w:spacing w:val="-4"/>
        </w:rPr>
        <w:t xml:space="preserve"> </w:t>
      </w:r>
      <w:r w:rsidR="00916454" w:rsidRPr="00AD42E0">
        <w:t>all</w:t>
      </w:r>
      <w:r w:rsidR="00916454" w:rsidRPr="00AD42E0">
        <w:rPr>
          <w:spacing w:val="-5"/>
        </w:rPr>
        <w:t xml:space="preserve"> </w:t>
      </w:r>
      <w:r w:rsidR="00916454" w:rsidRPr="00AD42E0">
        <w:t>Americans</w:t>
      </w:r>
      <w:r w:rsidR="00916454" w:rsidRPr="00AD42E0">
        <w:rPr>
          <w:spacing w:val="-3"/>
        </w:rPr>
        <w:t xml:space="preserve"> </w:t>
      </w:r>
      <w:r w:rsidR="00916454" w:rsidRPr="00AD42E0">
        <w:t>but</w:t>
      </w:r>
      <w:r w:rsidR="00916454" w:rsidRPr="00AD42E0">
        <w:rPr>
          <w:spacing w:val="-2"/>
        </w:rPr>
        <w:t xml:space="preserve"> </w:t>
      </w:r>
      <w:r w:rsidR="00916454" w:rsidRPr="00AD42E0">
        <w:t>have</w:t>
      </w:r>
      <w:r w:rsidR="00916454" w:rsidRPr="00AD42E0">
        <w:rPr>
          <w:spacing w:val="-4"/>
        </w:rPr>
        <w:t xml:space="preserve"> </w:t>
      </w:r>
      <w:r w:rsidR="00916454" w:rsidRPr="00AD42E0">
        <w:t>additional</w:t>
      </w:r>
      <w:r w:rsidR="00916454" w:rsidRPr="00AD42E0">
        <w:rPr>
          <w:spacing w:val="-3"/>
        </w:rPr>
        <w:t xml:space="preserve"> </w:t>
      </w:r>
      <w:r w:rsidR="00916454" w:rsidRPr="00AD42E0">
        <w:t>challenges</w:t>
      </w:r>
      <w:r w:rsidR="00916454" w:rsidRPr="00AD42E0">
        <w:rPr>
          <w:spacing w:val="-4"/>
        </w:rPr>
        <w:t xml:space="preserve"> </w:t>
      </w:r>
      <w:r w:rsidR="00916454" w:rsidRPr="00AD42E0">
        <w:t>to</w:t>
      </w:r>
      <w:r w:rsidR="00916454" w:rsidRPr="00AD42E0">
        <w:rPr>
          <w:spacing w:val="-4"/>
        </w:rPr>
        <w:t xml:space="preserve"> </w:t>
      </w:r>
      <w:r w:rsidR="00916454" w:rsidRPr="00AD42E0">
        <w:t>overcome</w:t>
      </w:r>
      <w:r w:rsidR="00916454" w:rsidRPr="00AD42E0">
        <w:rPr>
          <w:spacing w:val="-2"/>
        </w:rPr>
        <w:t xml:space="preserve"> </w:t>
      </w:r>
      <w:r w:rsidR="00916454" w:rsidRPr="00AD42E0">
        <w:t>in</w:t>
      </w:r>
      <w:r w:rsidR="00916454" w:rsidRPr="00AD42E0">
        <w:rPr>
          <w:spacing w:val="-2"/>
        </w:rPr>
        <w:t xml:space="preserve"> </w:t>
      </w:r>
      <w:r w:rsidR="00916454" w:rsidRPr="00AD42E0">
        <w:t>order</w:t>
      </w:r>
      <w:r w:rsidR="00916454" w:rsidRPr="00AD42E0">
        <w:rPr>
          <w:spacing w:val="-4"/>
        </w:rPr>
        <w:t xml:space="preserve"> </w:t>
      </w:r>
      <w:r w:rsidR="00916454" w:rsidRPr="00AD42E0">
        <w:t xml:space="preserve">to bring these benefits to rural communities. Following are some examples of known challenges associated with RAV operations: differing types and conditions of roadways (i.e., paved and unpaved), unexpected obstructions, lighting limitations, non-standard signage, irregular design and markings, mapping discrepancies, under resourced emergency services, and Wi-Fi and cellular network </w:t>
      </w:r>
      <w:r w:rsidR="00916454" w:rsidRPr="00AD42E0">
        <w:rPr>
          <w:spacing w:val="-2"/>
        </w:rPr>
        <w:t>limitations.</w:t>
      </w:r>
    </w:p>
    <w:p w14:paraId="35FDE60D" w14:textId="77777777" w:rsidR="00DB5018" w:rsidRPr="00AD42E0" w:rsidRDefault="00DB5018" w:rsidP="00C83CA1">
      <w:pPr>
        <w:pStyle w:val="BodyText"/>
      </w:pPr>
    </w:p>
    <w:p w14:paraId="6440FF34" w14:textId="40BE1F68" w:rsidR="00B51F75" w:rsidRDefault="00916454" w:rsidP="00C83CA1">
      <w:pPr>
        <w:pStyle w:val="BodyText"/>
        <w:spacing w:before="1"/>
        <w:ind w:right="556"/>
      </w:pPr>
      <w:r w:rsidRPr="00AD42E0">
        <w:t>The transportation system of the future</w:t>
      </w:r>
      <w:r w:rsidR="002F2A03" w:rsidRPr="00AD42E0">
        <w:t xml:space="preserve"> </w:t>
      </w:r>
      <w:r w:rsidR="005A0A05" w:rsidRPr="00AD42E0">
        <w:t>that serves rural and Tribal communities</w:t>
      </w:r>
      <w:r w:rsidRPr="00AD42E0">
        <w:t xml:space="preserve"> </w:t>
      </w:r>
      <w:r w:rsidR="00D8776E">
        <w:t xml:space="preserve">may be </w:t>
      </w:r>
      <w:r w:rsidR="002C038E">
        <w:t>well-positioned</w:t>
      </w:r>
      <w:r w:rsidR="00D8776E">
        <w:t xml:space="preserve"> </w:t>
      </w:r>
      <w:r w:rsidRPr="00AD42E0">
        <w:t>to leverage and amplify the benefits of responsibl</w:t>
      </w:r>
      <w:r w:rsidR="00D8776E">
        <w:t>y-</w:t>
      </w:r>
      <w:r w:rsidRPr="00AD42E0">
        <w:t>deploye</w:t>
      </w:r>
      <w:r w:rsidR="00D8776E">
        <w:t>d</w:t>
      </w:r>
      <w:r w:rsidRPr="00AD42E0">
        <w:t xml:space="preserve"> automated transportation systems and infrastructure</w:t>
      </w:r>
      <w:r w:rsidR="007676C3">
        <w:t xml:space="preserve"> due to the flexibility offered by lower density and greater availability of open spaces</w:t>
      </w:r>
      <w:r w:rsidR="002C038E">
        <w:t>, compared to urban and suburban environments</w:t>
      </w:r>
      <w:r w:rsidRPr="00AD42E0">
        <w:t xml:space="preserve">. RAV research must focus on resiliency of the system, the ability to absorb, adapt, and recover </w:t>
      </w:r>
      <w:r w:rsidR="002A38C9" w:rsidRPr="00AD42E0">
        <w:t>from disruption</w:t>
      </w:r>
      <w:r w:rsidRPr="00AD42E0">
        <w:t xml:space="preserve"> to maintain service.</w:t>
      </w:r>
      <w:r w:rsidR="00B51F75">
        <w:t xml:space="preserve">  </w:t>
      </w:r>
    </w:p>
    <w:p w14:paraId="78178DE9" w14:textId="77777777" w:rsidR="00B51F75" w:rsidRDefault="00B51F75" w:rsidP="00C83CA1">
      <w:pPr>
        <w:pStyle w:val="BodyText"/>
        <w:spacing w:before="1"/>
        <w:ind w:right="556"/>
      </w:pPr>
    </w:p>
    <w:p w14:paraId="4AA1FEFD" w14:textId="0875D503" w:rsidR="00DB5018" w:rsidRPr="00AD42E0" w:rsidRDefault="00916454" w:rsidP="00C83CA1">
      <w:pPr>
        <w:pStyle w:val="BodyText"/>
        <w:spacing w:before="1"/>
        <w:ind w:right="556"/>
      </w:pPr>
      <w:r w:rsidRPr="00AD42E0">
        <w:rPr>
          <w:b/>
          <w:u w:val="single"/>
        </w:rPr>
        <w:t>Purpose:</w:t>
      </w:r>
      <w:r w:rsidRPr="00AD42E0">
        <w:rPr>
          <w:b/>
        </w:rPr>
        <w:t xml:space="preserve"> </w:t>
      </w:r>
      <w:r w:rsidRPr="00AD42E0">
        <w:t xml:space="preserve">The purpose of the RAV Research Program is for eligible nonprofit institutions of higher education </w:t>
      </w:r>
      <w:r w:rsidR="00DD6CBC">
        <w:t xml:space="preserve">and external partners </w:t>
      </w:r>
      <w:r w:rsidRPr="00AD42E0">
        <w:t xml:space="preserve">to conduct collaborative research and </w:t>
      </w:r>
      <w:r w:rsidR="00C963D8">
        <w:t xml:space="preserve">pilot </w:t>
      </w:r>
      <w:r w:rsidRPr="00AD42E0">
        <w:t xml:space="preserve">deployment </w:t>
      </w:r>
      <w:r w:rsidR="00C82877">
        <w:t>activities</w:t>
      </w:r>
      <w:r w:rsidR="000F349F">
        <w:t xml:space="preserve"> </w:t>
      </w:r>
      <w:r w:rsidRPr="00AD42E0">
        <w:t>to explore</w:t>
      </w:r>
      <w:r w:rsidR="00C34641">
        <w:t xml:space="preserve"> the</w:t>
      </w:r>
      <w:r w:rsidRPr="00AD42E0">
        <w:t xml:space="preserve"> opportunities and address </w:t>
      </w:r>
      <w:r w:rsidR="00C34641">
        <w:t xml:space="preserve">the </w:t>
      </w:r>
      <w:r w:rsidRPr="00AD42E0">
        <w:t xml:space="preserve">challenges </w:t>
      </w:r>
      <w:r w:rsidR="00C34641">
        <w:t xml:space="preserve">of </w:t>
      </w:r>
      <w:r w:rsidR="001E6B24">
        <w:t xml:space="preserve">realizing the </w:t>
      </w:r>
      <w:r w:rsidR="003C4D9C">
        <w:t xml:space="preserve">benefits of automated </w:t>
      </w:r>
      <w:r w:rsidRPr="00AD42E0">
        <w:t>vehicle</w:t>
      </w:r>
      <w:r w:rsidR="00C34641">
        <w:t>s</w:t>
      </w:r>
      <w:r w:rsidRPr="00AD42E0">
        <w:t xml:space="preserve"> </w:t>
      </w:r>
      <w:r w:rsidR="003C4D9C">
        <w:t xml:space="preserve">and associated technologies </w:t>
      </w:r>
      <w:r w:rsidRPr="00AD42E0">
        <w:t>in</w:t>
      </w:r>
      <w:r w:rsidRPr="00AD42E0">
        <w:rPr>
          <w:spacing w:val="-2"/>
        </w:rPr>
        <w:t xml:space="preserve"> </w:t>
      </w:r>
      <w:r w:rsidRPr="00AD42E0">
        <w:t>rural</w:t>
      </w:r>
      <w:r w:rsidR="002A4F2C" w:rsidRPr="00AD42E0">
        <w:t xml:space="preserve"> </w:t>
      </w:r>
      <w:r w:rsidR="000B53A1" w:rsidRPr="00AD42E0">
        <w:t>and Tribal</w:t>
      </w:r>
      <w:r w:rsidRPr="00AD42E0">
        <w:rPr>
          <w:spacing w:val="-3"/>
        </w:rPr>
        <w:t xml:space="preserve"> </w:t>
      </w:r>
      <w:r w:rsidRPr="00AD42E0">
        <w:t>settings</w:t>
      </w:r>
      <w:r w:rsidR="003C4D9C">
        <w:t xml:space="preserve"> towards meeting the strategic and transformation goals and attributes for the transportation system of the future as reflected in the U</w:t>
      </w:r>
      <w:r w:rsidR="00D000DD">
        <w:t xml:space="preserve">. </w:t>
      </w:r>
      <w:r w:rsidR="003C4D9C">
        <w:t>S</w:t>
      </w:r>
      <w:r w:rsidR="00D000DD">
        <w:t xml:space="preserve">. </w:t>
      </w:r>
      <w:r w:rsidR="003C4D9C">
        <w:t>DOT RD&amp;T Strategic Plan</w:t>
      </w:r>
      <w:r w:rsidR="00671897">
        <w:rPr>
          <w:rStyle w:val="FootnoteReference"/>
        </w:rPr>
        <w:footnoteReference w:id="10"/>
      </w:r>
      <w:r w:rsidRPr="00AD42E0">
        <w:t>.</w:t>
      </w:r>
    </w:p>
    <w:p w14:paraId="43C00B06" w14:textId="77777777" w:rsidR="00DB5018" w:rsidRPr="00AD42E0" w:rsidRDefault="00DB5018" w:rsidP="00C83CA1">
      <w:pPr>
        <w:pStyle w:val="BodyText"/>
      </w:pPr>
    </w:p>
    <w:p w14:paraId="3973BA39" w14:textId="76A54965" w:rsidR="00DB5018" w:rsidRPr="00AD42E0" w:rsidRDefault="00916454" w:rsidP="00C83CA1">
      <w:pPr>
        <w:pStyle w:val="BodyText"/>
        <w:ind w:left="1" w:right="484"/>
      </w:pPr>
      <w:r w:rsidRPr="00AD42E0">
        <w:rPr>
          <w:b/>
          <w:u w:val="single"/>
        </w:rPr>
        <w:t>Objectives:</w:t>
      </w:r>
      <w:r w:rsidRPr="00AD42E0">
        <w:rPr>
          <w:b/>
        </w:rPr>
        <w:t xml:space="preserve"> </w:t>
      </w:r>
      <w:r w:rsidRPr="00AD42E0">
        <w:t xml:space="preserve">The RAV Research Program’s overall objective is to enhance the movement of goods and people in and through rural </w:t>
      </w:r>
      <w:r w:rsidR="00BF64D4" w:rsidRPr="00AD42E0">
        <w:t xml:space="preserve">and </w:t>
      </w:r>
      <w:r w:rsidR="000B53A1" w:rsidRPr="00AD42E0">
        <w:t>Tribal</w:t>
      </w:r>
      <w:r w:rsidR="00BF64D4" w:rsidRPr="00AD42E0">
        <w:t xml:space="preserve"> </w:t>
      </w:r>
      <w:r w:rsidRPr="00AD42E0">
        <w:t xml:space="preserve">communities by bringing the anticipated benefits of </w:t>
      </w:r>
      <w:r w:rsidR="00F01D36">
        <w:t>automated</w:t>
      </w:r>
      <w:r w:rsidR="00F01D36" w:rsidRPr="00AD42E0">
        <w:t xml:space="preserve"> </w:t>
      </w:r>
      <w:r w:rsidRPr="00AD42E0">
        <w:t>vehicles</w:t>
      </w:r>
      <w:r w:rsidR="00C85150">
        <w:t xml:space="preserve">, with </w:t>
      </w:r>
      <w:r w:rsidR="00F52921">
        <w:t xml:space="preserve">the primary </w:t>
      </w:r>
      <w:r w:rsidR="00C85150">
        <w:t>focus on surface vehicles,</w:t>
      </w:r>
      <w:r w:rsidRPr="00AD42E0">
        <w:t xml:space="preserve"> to rural </w:t>
      </w:r>
      <w:r w:rsidR="00BF64D4" w:rsidRPr="00AD42E0">
        <w:t xml:space="preserve">and </w:t>
      </w:r>
      <w:r w:rsidR="000B53A1" w:rsidRPr="00AD42E0">
        <w:t>Tribal</w:t>
      </w:r>
      <w:r w:rsidR="00BF64D4" w:rsidRPr="00AD42E0">
        <w:t xml:space="preserve"> </w:t>
      </w:r>
      <w:r w:rsidRPr="00AD42E0">
        <w:t>communities</w:t>
      </w:r>
      <w:r w:rsidR="002F0DEB" w:rsidRPr="002F0DEB">
        <w:rPr>
          <w:spacing w:val="-3"/>
        </w:rPr>
        <w:t xml:space="preserve"> and enabling economical, safe, and environmentally efficient movement of goods and people there-in.</w:t>
      </w:r>
    </w:p>
    <w:p w14:paraId="27BBFCC4" w14:textId="77777777" w:rsidR="00DB5018" w:rsidRPr="00AD42E0" w:rsidRDefault="00DB5018" w:rsidP="00C83CA1">
      <w:pPr>
        <w:pStyle w:val="BodyText"/>
      </w:pPr>
    </w:p>
    <w:p w14:paraId="71DCBFCB" w14:textId="24CB057F" w:rsidR="00DB5018" w:rsidRPr="00AD42E0" w:rsidRDefault="00916454" w:rsidP="00C83CA1">
      <w:pPr>
        <w:pStyle w:val="BodyText"/>
        <w:spacing w:before="1"/>
        <w:ind w:left="1"/>
      </w:pPr>
      <w:r w:rsidRPr="00AD42E0">
        <w:rPr>
          <w:u w:val="single"/>
        </w:rPr>
        <w:t>Specifically,</w:t>
      </w:r>
      <w:r w:rsidRPr="00AD42E0">
        <w:rPr>
          <w:spacing w:val="-3"/>
          <w:u w:val="single"/>
        </w:rPr>
        <w:t xml:space="preserve"> </w:t>
      </w:r>
      <w:r w:rsidRPr="00AD42E0">
        <w:rPr>
          <w:u w:val="single"/>
        </w:rPr>
        <w:t>the</w:t>
      </w:r>
      <w:r w:rsidRPr="00AD42E0">
        <w:rPr>
          <w:spacing w:val="-2"/>
          <w:u w:val="single"/>
        </w:rPr>
        <w:t xml:space="preserve"> </w:t>
      </w:r>
      <w:r w:rsidRPr="00AD42E0">
        <w:rPr>
          <w:u w:val="single"/>
        </w:rPr>
        <w:t>RAV</w:t>
      </w:r>
      <w:r w:rsidRPr="00AD42E0">
        <w:rPr>
          <w:spacing w:val="-2"/>
          <w:u w:val="single"/>
        </w:rPr>
        <w:t xml:space="preserve"> </w:t>
      </w:r>
      <w:r w:rsidRPr="00AD42E0">
        <w:rPr>
          <w:u w:val="single"/>
        </w:rPr>
        <w:t>program</w:t>
      </w:r>
      <w:r w:rsidRPr="00AD42E0">
        <w:rPr>
          <w:spacing w:val="-1"/>
          <w:u w:val="single"/>
        </w:rPr>
        <w:t xml:space="preserve"> </w:t>
      </w:r>
      <w:r w:rsidR="00B83175">
        <w:rPr>
          <w:spacing w:val="-2"/>
          <w:u w:val="single"/>
        </w:rPr>
        <w:t>shall</w:t>
      </w:r>
      <w:r w:rsidRPr="00AD42E0">
        <w:rPr>
          <w:spacing w:val="-2"/>
        </w:rPr>
        <w:t>:</w:t>
      </w:r>
    </w:p>
    <w:p w14:paraId="0656AE62" w14:textId="18150CFA" w:rsidR="00C91925" w:rsidRPr="006252BD" w:rsidRDefault="00C91925" w:rsidP="00C91925">
      <w:pPr>
        <w:widowControl/>
        <w:numPr>
          <w:ilvl w:val="0"/>
          <w:numId w:val="17"/>
        </w:numPr>
        <w:autoSpaceDE/>
        <w:autoSpaceDN/>
        <w:rPr>
          <w:rFonts w:eastAsiaTheme="minorHAnsi"/>
          <w:b/>
          <w:szCs w:val="24"/>
        </w:rPr>
      </w:pPr>
      <w:r w:rsidRPr="006252BD">
        <w:rPr>
          <w:szCs w:val="24"/>
        </w:rPr>
        <w:t>Identify</w:t>
      </w:r>
      <w:r w:rsidRPr="006252BD">
        <w:rPr>
          <w:spacing w:val="-5"/>
          <w:szCs w:val="24"/>
        </w:rPr>
        <w:t xml:space="preserve"> </w:t>
      </w:r>
      <w:r w:rsidRPr="006252BD">
        <w:rPr>
          <w:szCs w:val="24"/>
        </w:rPr>
        <w:t>opportunities</w:t>
      </w:r>
      <w:r w:rsidRPr="006252BD">
        <w:rPr>
          <w:spacing w:val="-7"/>
          <w:szCs w:val="24"/>
        </w:rPr>
        <w:t xml:space="preserve"> </w:t>
      </w:r>
      <w:r w:rsidRPr="006252BD">
        <w:rPr>
          <w:szCs w:val="24"/>
        </w:rPr>
        <w:t>and</w:t>
      </w:r>
      <w:r w:rsidRPr="006252BD">
        <w:rPr>
          <w:spacing w:val="-4"/>
          <w:szCs w:val="24"/>
        </w:rPr>
        <w:t xml:space="preserve"> </w:t>
      </w:r>
      <w:r w:rsidRPr="006252BD">
        <w:rPr>
          <w:szCs w:val="24"/>
        </w:rPr>
        <w:t>challenges,</w:t>
      </w:r>
      <w:r w:rsidRPr="006252BD">
        <w:rPr>
          <w:spacing w:val="-6"/>
          <w:szCs w:val="24"/>
        </w:rPr>
        <w:t xml:space="preserve"> </w:t>
      </w:r>
      <w:r w:rsidRPr="006252BD">
        <w:rPr>
          <w:szCs w:val="24"/>
        </w:rPr>
        <w:t>technical</w:t>
      </w:r>
      <w:r w:rsidRPr="006252BD">
        <w:rPr>
          <w:spacing w:val="-5"/>
          <w:szCs w:val="24"/>
        </w:rPr>
        <w:t xml:space="preserve"> </w:t>
      </w:r>
      <w:r w:rsidRPr="006252BD">
        <w:rPr>
          <w:szCs w:val="24"/>
        </w:rPr>
        <w:t>and</w:t>
      </w:r>
      <w:r w:rsidRPr="006252BD">
        <w:rPr>
          <w:spacing w:val="-4"/>
          <w:szCs w:val="24"/>
        </w:rPr>
        <w:t xml:space="preserve"> </w:t>
      </w:r>
      <w:r w:rsidRPr="006252BD">
        <w:rPr>
          <w:szCs w:val="24"/>
        </w:rPr>
        <w:t>policy,</w:t>
      </w:r>
      <w:r w:rsidRPr="006252BD">
        <w:rPr>
          <w:spacing w:val="-7"/>
          <w:szCs w:val="24"/>
        </w:rPr>
        <w:t xml:space="preserve"> </w:t>
      </w:r>
      <w:r w:rsidRPr="006252BD">
        <w:rPr>
          <w:szCs w:val="24"/>
        </w:rPr>
        <w:t>associated</w:t>
      </w:r>
      <w:r w:rsidRPr="006252BD">
        <w:rPr>
          <w:spacing w:val="-4"/>
          <w:szCs w:val="24"/>
        </w:rPr>
        <w:t xml:space="preserve"> </w:t>
      </w:r>
      <w:r w:rsidRPr="006252BD">
        <w:rPr>
          <w:szCs w:val="24"/>
        </w:rPr>
        <w:t>with automated vehicle testing, deployment, operations, and economic viability.</w:t>
      </w:r>
    </w:p>
    <w:p w14:paraId="466C9255" w14:textId="7A9F8685" w:rsidR="00C91925" w:rsidRPr="006252BD" w:rsidRDefault="00C91925" w:rsidP="00C91925">
      <w:pPr>
        <w:widowControl/>
        <w:numPr>
          <w:ilvl w:val="0"/>
          <w:numId w:val="17"/>
        </w:numPr>
        <w:autoSpaceDE/>
        <w:autoSpaceDN/>
        <w:rPr>
          <w:rFonts w:eastAsiaTheme="minorHAnsi"/>
          <w:b/>
          <w:szCs w:val="24"/>
        </w:rPr>
      </w:pPr>
      <w:r w:rsidRPr="006252BD">
        <w:rPr>
          <w:szCs w:val="24"/>
        </w:rPr>
        <w:t>Demonstrate automated vehicle application concepts, which include relevant digital infrastructure elements, from formulation, through design, technology maturation</w:t>
      </w:r>
      <w:r w:rsidRPr="006252BD">
        <w:rPr>
          <w:spacing w:val="-3"/>
          <w:szCs w:val="24"/>
        </w:rPr>
        <w:t xml:space="preserve"> </w:t>
      </w:r>
      <w:r w:rsidRPr="006252BD">
        <w:rPr>
          <w:szCs w:val="24"/>
        </w:rPr>
        <w:t>and</w:t>
      </w:r>
      <w:r w:rsidRPr="006252BD">
        <w:rPr>
          <w:spacing w:val="-3"/>
          <w:szCs w:val="24"/>
        </w:rPr>
        <w:t xml:space="preserve"> </w:t>
      </w:r>
      <w:r w:rsidRPr="006252BD">
        <w:rPr>
          <w:szCs w:val="24"/>
        </w:rPr>
        <w:t>readiness</w:t>
      </w:r>
      <w:r w:rsidRPr="006252BD">
        <w:rPr>
          <w:spacing w:val="-4"/>
          <w:szCs w:val="24"/>
        </w:rPr>
        <w:t xml:space="preserve"> </w:t>
      </w:r>
      <w:r w:rsidRPr="006252BD">
        <w:rPr>
          <w:szCs w:val="24"/>
        </w:rPr>
        <w:t>validation,</w:t>
      </w:r>
      <w:r w:rsidRPr="006252BD">
        <w:rPr>
          <w:spacing w:val="-6"/>
          <w:szCs w:val="24"/>
        </w:rPr>
        <w:t xml:space="preserve"> </w:t>
      </w:r>
      <w:r w:rsidRPr="006252BD">
        <w:rPr>
          <w:szCs w:val="24"/>
        </w:rPr>
        <w:t>test</w:t>
      </w:r>
      <w:r w:rsidRPr="006252BD">
        <w:rPr>
          <w:spacing w:val="-6"/>
          <w:szCs w:val="24"/>
        </w:rPr>
        <w:t xml:space="preserve"> </w:t>
      </w:r>
      <w:r w:rsidRPr="006252BD">
        <w:rPr>
          <w:szCs w:val="24"/>
        </w:rPr>
        <w:t>and</w:t>
      </w:r>
      <w:r w:rsidRPr="006252BD">
        <w:rPr>
          <w:spacing w:val="-5"/>
          <w:szCs w:val="24"/>
        </w:rPr>
        <w:t xml:space="preserve"> </w:t>
      </w:r>
      <w:r w:rsidRPr="006252BD">
        <w:rPr>
          <w:szCs w:val="24"/>
        </w:rPr>
        <w:t>evaluation,</w:t>
      </w:r>
      <w:r w:rsidRPr="006252BD">
        <w:rPr>
          <w:spacing w:val="-6"/>
          <w:szCs w:val="24"/>
        </w:rPr>
        <w:t xml:space="preserve"> </w:t>
      </w:r>
      <w:r w:rsidRPr="006252BD">
        <w:rPr>
          <w:szCs w:val="24"/>
        </w:rPr>
        <w:t>and</w:t>
      </w:r>
      <w:r w:rsidRPr="006252BD">
        <w:rPr>
          <w:spacing w:val="-4"/>
          <w:szCs w:val="24"/>
        </w:rPr>
        <w:t xml:space="preserve"> </w:t>
      </w:r>
      <w:r w:rsidRPr="006252BD">
        <w:rPr>
          <w:szCs w:val="24"/>
        </w:rPr>
        <w:t>sustainable deployment.</w:t>
      </w:r>
    </w:p>
    <w:p w14:paraId="12F5F17A" w14:textId="3F16414D" w:rsidR="009E6B13" w:rsidRPr="009E6B13" w:rsidRDefault="009E6B13" w:rsidP="009E6B13">
      <w:pPr>
        <w:widowControl/>
        <w:numPr>
          <w:ilvl w:val="0"/>
          <w:numId w:val="17"/>
        </w:numPr>
        <w:autoSpaceDE/>
        <w:autoSpaceDN/>
        <w:rPr>
          <w:rFonts w:eastAsiaTheme="minorHAnsi"/>
          <w:b/>
          <w:szCs w:val="24"/>
        </w:rPr>
      </w:pPr>
      <w:r w:rsidRPr="006252BD">
        <w:rPr>
          <w:rFonts w:eastAsiaTheme="minorHAnsi"/>
          <w:szCs w:val="24"/>
        </w:rPr>
        <w:lastRenderedPageBreak/>
        <w:t xml:space="preserve">Build from existing and/or develop new technologies for robust, resilient, </w:t>
      </w:r>
      <w:r>
        <w:rPr>
          <w:rFonts w:eastAsiaTheme="minorHAnsi"/>
          <w:szCs w:val="24"/>
        </w:rPr>
        <w:t>accessible</w:t>
      </w:r>
      <w:r>
        <w:rPr>
          <w:rStyle w:val="FootnoteReference"/>
          <w:rFonts w:eastAsiaTheme="minorHAnsi"/>
          <w:szCs w:val="24"/>
        </w:rPr>
        <w:footnoteReference w:id="11"/>
      </w:r>
      <w:r w:rsidRPr="006252BD">
        <w:rPr>
          <w:rFonts w:eastAsiaTheme="minorHAnsi"/>
          <w:szCs w:val="24"/>
        </w:rPr>
        <w:t>, human-centered systems of automated vehicle technology on land, air, and water in rural areas.  For example, automated technologies could include cooperative driving automation (CDA), surface-based, air, and digital infrastructure applications to rural areas (examples are electronic Vertical Takeoff and Landing (eVTOL) airlift taxi/ambulance, advanced use of Unmanned Aircraft Systems (UAS) to assess condition of rural roads and crops</w:t>
      </w:r>
      <w:r w:rsidRPr="006252BD">
        <w:rPr>
          <w:rFonts w:eastAsiaTheme="minorEastAsia"/>
          <w:szCs w:val="24"/>
        </w:rPr>
        <w:t>.</w:t>
      </w:r>
    </w:p>
    <w:p w14:paraId="2347476B" w14:textId="0FCAE9E2" w:rsidR="00C91925" w:rsidRPr="006252BD" w:rsidRDefault="00C91925" w:rsidP="00C91925">
      <w:pPr>
        <w:widowControl/>
        <w:numPr>
          <w:ilvl w:val="0"/>
          <w:numId w:val="17"/>
        </w:numPr>
        <w:autoSpaceDE/>
        <w:autoSpaceDN/>
        <w:rPr>
          <w:rFonts w:eastAsiaTheme="minorHAnsi"/>
          <w:b/>
          <w:szCs w:val="24"/>
        </w:rPr>
      </w:pPr>
      <w:r w:rsidRPr="006252BD">
        <w:rPr>
          <w:rFonts w:eastAsiaTheme="minorHAnsi"/>
          <w:szCs w:val="24"/>
        </w:rPr>
        <w:t xml:space="preserve">Facilitate adoption of highly automated technologies including </w:t>
      </w:r>
      <w:r w:rsidR="00D000DD">
        <w:rPr>
          <w:rFonts w:eastAsiaTheme="minorHAnsi"/>
          <w:szCs w:val="24"/>
        </w:rPr>
        <w:t>automated vehicles</w:t>
      </w:r>
      <w:r w:rsidRPr="006252BD">
        <w:rPr>
          <w:rFonts w:eastAsiaTheme="minorHAnsi"/>
          <w:szCs w:val="24"/>
        </w:rPr>
        <w:t>, digital infrastructure, and connected technologies for transportation use in rural areas.</w:t>
      </w:r>
    </w:p>
    <w:p w14:paraId="008BA6BF" w14:textId="77777777" w:rsidR="00C91925" w:rsidRPr="006252BD" w:rsidRDefault="00C91925" w:rsidP="00C91925">
      <w:pPr>
        <w:widowControl/>
        <w:numPr>
          <w:ilvl w:val="0"/>
          <w:numId w:val="17"/>
        </w:numPr>
        <w:autoSpaceDE/>
        <w:autoSpaceDN/>
        <w:rPr>
          <w:rFonts w:eastAsiaTheme="minorHAnsi"/>
          <w:b/>
          <w:szCs w:val="24"/>
        </w:rPr>
      </w:pPr>
      <w:r w:rsidRPr="006252BD">
        <w:rPr>
          <w:rFonts w:eastAsiaTheme="minorHAnsi"/>
          <w:szCs w:val="24"/>
        </w:rPr>
        <w:t xml:space="preserve">Develop scenarios of connected communities, including underserved populations, then demonstrate via </w:t>
      </w:r>
      <w:r w:rsidRPr="006252BD">
        <w:rPr>
          <w:szCs w:val="24"/>
        </w:rPr>
        <w:t xml:space="preserve">automated vehicle </w:t>
      </w:r>
      <w:r w:rsidRPr="006252BD">
        <w:rPr>
          <w:rFonts w:eastAsiaTheme="minorHAnsi"/>
          <w:szCs w:val="24"/>
        </w:rPr>
        <w:t>application; how this may be proposed as an annual deployment of applicable scenarios.</w:t>
      </w:r>
    </w:p>
    <w:p w14:paraId="7BF4D6F0" w14:textId="77777777" w:rsidR="00C91925" w:rsidRPr="006252BD" w:rsidRDefault="00C91925" w:rsidP="00C91925">
      <w:pPr>
        <w:widowControl/>
        <w:numPr>
          <w:ilvl w:val="0"/>
          <w:numId w:val="17"/>
        </w:numPr>
        <w:autoSpaceDE/>
        <w:autoSpaceDN/>
        <w:rPr>
          <w:rFonts w:eastAsiaTheme="minorHAnsi"/>
          <w:b/>
          <w:szCs w:val="24"/>
        </w:rPr>
      </w:pPr>
      <w:r w:rsidRPr="006252BD">
        <w:rPr>
          <w:rFonts w:eastAsiaTheme="minorHAnsi"/>
          <w:szCs w:val="24"/>
        </w:rPr>
        <w:t>Advance highly automated transportation expertise and technology in the varied disciplines and applications in rural settings that comprise the field of transportation through research, technology transfer and deployment activities.</w:t>
      </w:r>
    </w:p>
    <w:p w14:paraId="47BDB5D9" w14:textId="77777777" w:rsidR="00DB5018" w:rsidRPr="00AD42E0" w:rsidRDefault="00DB5018">
      <w:pPr>
        <w:pStyle w:val="BodyText"/>
      </w:pPr>
    </w:p>
    <w:p w14:paraId="53F628BD" w14:textId="51BF3460" w:rsidR="00DB5018" w:rsidRPr="00AD42E0" w:rsidRDefault="00916454" w:rsidP="00D1528B">
      <w:pPr>
        <w:pStyle w:val="BodyText"/>
        <w:ind w:left="720" w:firstLine="720"/>
        <w:rPr>
          <w:b/>
          <w:bCs/>
        </w:rPr>
      </w:pPr>
      <w:r w:rsidRPr="00AD42E0">
        <w:rPr>
          <w:b/>
          <w:bCs/>
        </w:rPr>
        <w:t>RAV</w:t>
      </w:r>
      <w:r w:rsidRPr="00AD42E0">
        <w:rPr>
          <w:b/>
          <w:bCs/>
          <w:spacing w:val="-6"/>
        </w:rPr>
        <w:t xml:space="preserve"> </w:t>
      </w:r>
      <w:r w:rsidRPr="00AD42E0">
        <w:rPr>
          <w:b/>
          <w:bCs/>
        </w:rPr>
        <w:t>program</w:t>
      </w:r>
      <w:r w:rsidRPr="00AD42E0">
        <w:rPr>
          <w:b/>
          <w:bCs/>
          <w:spacing w:val="-12"/>
        </w:rPr>
        <w:t xml:space="preserve"> </w:t>
      </w:r>
      <w:r w:rsidRPr="00AD42E0">
        <w:rPr>
          <w:b/>
          <w:bCs/>
        </w:rPr>
        <w:t>considerations</w:t>
      </w:r>
      <w:r w:rsidRPr="00AD42E0">
        <w:rPr>
          <w:b/>
          <w:bCs/>
          <w:spacing w:val="-11"/>
        </w:rPr>
        <w:t xml:space="preserve"> </w:t>
      </w:r>
      <w:r w:rsidRPr="00AD42E0">
        <w:rPr>
          <w:b/>
          <w:bCs/>
        </w:rPr>
        <w:t>should</w:t>
      </w:r>
      <w:r w:rsidRPr="00AD42E0">
        <w:rPr>
          <w:b/>
          <w:bCs/>
          <w:spacing w:val="-12"/>
        </w:rPr>
        <w:t xml:space="preserve"> </w:t>
      </w:r>
      <w:r w:rsidRPr="00AD42E0">
        <w:rPr>
          <w:b/>
          <w:bCs/>
        </w:rPr>
        <w:t>include</w:t>
      </w:r>
      <w:r w:rsidR="000F349F">
        <w:rPr>
          <w:b/>
          <w:bCs/>
        </w:rPr>
        <w:t xml:space="preserve">: </w:t>
      </w:r>
      <w:r w:rsidR="00FD3D7E">
        <w:rPr>
          <w:b/>
          <w:bCs/>
        </w:rPr>
        <w:t xml:space="preserve"> </w:t>
      </w:r>
    </w:p>
    <w:p w14:paraId="141173B2" w14:textId="6448BA3F" w:rsidR="00DB5018" w:rsidRPr="00AD42E0" w:rsidRDefault="00916454">
      <w:pPr>
        <w:pStyle w:val="ListParagraph"/>
        <w:numPr>
          <w:ilvl w:val="0"/>
          <w:numId w:val="17"/>
        </w:numPr>
        <w:tabs>
          <w:tab w:val="left" w:pos="1880"/>
        </w:tabs>
        <w:spacing w:line="285" w:lineRule="exact"/>
        <w:rPr>
          <w:szCs w:val="24"/>
        </w:rPr>
      </w:pPr>
      <w:bookmarkStart w:id="18" w:name="_Hlk147692032"/>
      <w:r w:rsidRPr="00AD42E0">
        <w:rPr>
          <w:szCs w:val="24"/>
        </w:rPr>
        <w:t>Environmental</w:t>
      </w:r>
      <w:r w:rsidRPr="00AD42E0">
        <w:rPr>
          <w:spacing w:val="-4"/>
          <w:szCs w:val="24"/>
        </w:rPr>
        <w:t xml:space="preserve"> </w:t>
      </w:r>
      <w:r w:rsidRPr="00AD42E0">
        <w:rPr>
          <w:szCs w:val="24"/>
        </w:rPr>
        <w:t>and</w:t>
      </w:r>
      <w:r w:rsidRPr="00AD42E0">
        <w:rPr>
          <w:spacing w:val="-2"/>
          <w:szCs w:val="24"/>
        </w:rPr>
        <w:t xml:space="preserve"> </w:t>
      </w:r>
      <w:r w:rsidRPr="00AD42E0">
        <w:rPr>
          <w:szCs w:val="24"/>
        </w:rPr>
        <w:t>infrastructure</w:t>
      </w:r>
      <w:r w:rsidRPr="00AD42E0">
        <w:rPr>
          <w:spacing w:val="-5"/>
          <w:szCs w:val="24"/>
        </w:rPr>
        <w:t xml:space="preserve"> </w:t>
      </w:r>
      <w:r w:rsidRPr="00AD42E0">
        <w:rPr>
          <w:szCs w:val="24"/>
        </w:rPr>
        <w:t>design</w:t>
      </w:r>
      <w:r w:rsidRPr="00AD42E0">
        <w:rPr>
          <w:spacing w:val="-2"/>
          <w:szCs w:val="24"/>
        </w:rPr>
        <w:t xml:space="preserve"> </w:t>
      </w:r>
      <w:r w:rsidRPr="00AD42E0">
        <w:rPr>
          <w:szCs w:val="24"/>
        </w:rPr>
        <w:t>and</w:t>
      </w:r>
      <w:r w:rsidRPr="00AD42E0">
        <w:rPr>
          <w:spacing w:val="-4"/>
          <w:szCs w:val="24"/>
        </w:rPr>
        <w:t xml:space="preserve"> </w:t>
      </w:r>
      <w:r w:rsidRPr="00AD42E0">
        <w:rPr>
          <w:szCs w:val="24"/>
        </w:rPr>
        <w:t>operational</w:t>
      </w:r>
      <w:r w:rsidRPr="00AD42E0">
        <w:rPr>
          <w:spacing w:val="-4"/>
          <w:szCs w:val="24"/>
        </w:rPr>
        <w:t xml:space="preserve"> </w:t>
      </w:r>
      <w:r w:rsidRPr="00AD42E0">
        <w:rPr>
          <w:szCs w:val="24"/>
        </w:rPr>
        <w:t>challenges</w:t>
      </w:r>
      <w:r w:rsidRPr="00AD42E0">
        <w:rPr>
          <w:spacing w:val="-5"/>
          <w:szCs w:val="24"/>
        </w:rPr>
        <w:t xml:space="preserve"> </w:t>
      </w:r>
      <w:r w:rsidRPr="00AD42E0">
        <w:rPr>
          <w:szCs w:val="24"/>
        </w:rPr>
        <w:t>of</w:t>
      </w:r>
      <w:r w:rsidRPr="00AD42E0">
        <w:rPr>
          <w:spacing w:val="-2"/>
          <w:szCs w:val="24"/>
        </w:rPr>
        <w:t xml:space="preserve"> </w:t>
      </w:r>
      <w:r w:rsidR="00D000DD">
        <w:rPr>
          <w:spacing w:val="-2"/>
          <w:szCs w:val="24"/>
        </w:rPr>
        <w:t>automated vehicles</w:t>
      </w:r>
      <w:r w:rsidRPr="00AD42E0">
        <w:rPr>
          <w:spacing w:val="-4"/>
          <w:szCs w:val="24"/>
        </w:rPr>
        <w:t>.</w:t>
      </w:r>
    </w:p>
    <w:p w14:paraId="3A6727A1" w14:textId="53D3F845" w:rsidR="00BD731B" w:rsidRDefault="00916454">
      <w:pPr>
        <w:pStyle w:val="ListParagraph"/>
        <w:numPr>
          <w:ilvl w:val="0"/>
          <w:numId w:val="17"/>
        </w:numPr>
        <w:tabs>
          <w:tab w:val="left" w:pos="1880"/>
        </w:tabs>
        <w:ind w:right="548"/>
        <w:rPr>
          <w:szCs w:val="24"/>
        </w:rPr>
      </w:pPr>
      <w:r w:rsidRPr="00AD42E0">
        <w:rPr>
          <w:szCs w:val="24"/>
        </w:rPr>
        <w:t>Integrated human-centric design, including integrated or end-to-end</w:t>
      </w:r>
      <w:r w:rsidRPr="00AD42E0">
        <w:rPr>
          <w:spacing w:val="-2"/>
          <w:szCs w:val="24"/>
        </w:rPr>
        <w:t xml:space="preserve"> </w:t>
      </w:r>
      <w:r w:rsidR="00BD731B">
        <w:rPr>
          <w:spacing w:val="-2"/>
          <w:szCs w:val="24"/>
        </w:rPr>
        <w:t xml:space="preserve">(door-to-door) </w:t>
      </w:r>
      <w:r w:rsidRPr="00AD42E0">
        <w:rPr>
          <w:szCs w:val="24"/>
        </w:rPr>
        <w:t>solution</w:t>
      </w:r>
      <w:r w:rsidRPr="00AD42E0">
        <w:rPr>
          <w:spacing w:val="-2"/>
          <w:szCs w:val="24"/>
        </w:rPr>
        <w:t xml:space="preserve"> </w:t>
      </w:r>
      <w:r w:rsidRPr="00AD42E0">
        <w:rPr>
          <w:szCs w:val="24"/>
        </w:rPr>
        <w:t>sets</w:t>
      </w:r>
      <w:r w:rsidRPr="00AD42E0">
        <w:rPr>
          <w:spacing w:val="-5"/>
          <w:szCs w:val="24"/>
        </w:rPr>
        <w:t xml:space="preserve"> </w:t>
      </w:r>
      <w:r w:rsidRPr="00AD42E0">
        <w:rPr>
          <w:szCs w:val="24"/>
        </w:rPr>
        <w:t>and</w:t>
      </w:r>
      <w:r w:rsidRPr="00AD42E0">
        <w:rPr>
          <w:spacing w:val="-4"/>
          <w:szCs w:val="24"/>
        </w:rPr>
        <w:t xml:space="preserve"> </w:t>
      </w:r>
      <w:r w:rsidRPr="00AD42E0">
        <w:rPr>
          <w:szCs w:val="24"/>
        </w:rPr>
        <w:t>use</w:t>
      </w:r>
      <w:r w:rsidRPr="00AD42E0">
        <w:rPr>
          <w:spacing w:val="-2"/>
          <w:szCs w:val="24"/>
        </w:rPr>
        <w:t xml:space="preserve"> </w:t>
      </w:r>
      <w:r w:rsidRPr="00AD42E0">
        <w:rPr>
          <w:szCs w:val="24"/>
        </w:rPr>
        <w:t>cases</w:t>
      </w:r>
      <w:r w:rsidRPr="00AD42E0">
        <w:rPr>
          <w:spacing w:val="-3"/>
          <w:szCs w:val="24"/>
        </w:rPr>
        <w:t xml:space="preserve"> </w:t>
      </w:r>
      <w:r w:rsidRPr="00AD42E0">
        <w:rPr>
          <w:szCs w:val="24"/>
        </w:rPr>
        <w:t>built</w:t>
      </w:r>
      <w:r w:rsidRPr="00AD42E0">
        <w:rPr>
          <w:spacing w:val="-2"/>
          <w:szCs w:val="24"/>
        </w:rPr>
        <w:t xml:space="preserve"> </w:t>
      </w:r>
      <w:r w:rsidRPr="00AD42E0">
        <w:rPr>
          <w:szCs w:val="24"/>
        </w:rPr>
        <w:t>around</w:t>
      </w:r>
      <w:r w:rsidRPr="00AD42E0">
        <w:rPr>
          <w:spacing w:val="-4"/>
          <w:szCs w:val="24"/>
        </w:rPr>
        <w:t xml:space="preserve"> </w:t>
      </w:r>
      <w:r w:rsidRPr="00AD42E0">
        <w:rPr>
          <w:szCs w:val="24"/>
        </w:rPr>
        <w:t>consumer</w:t>
      </w:r>
      <w:r w:rsidRPr="00AD42E0">
        <w:rPr>
          <w:spacing w:val="-6"/>
          <w:szCs w:val="24"/>
        </w:rPr>
        <w:t xml:space="preserve"> </w:t>
      </w:r>
      <w:r w:rsidRPr="00AD42E0">
        <w:rPr>
          <w:szCs w:val="24"/>
        </w:rPr>
        <w:t>needs</w:t>
      </w:r>
      <w:r w:rsidRPr="00AD42E0">
        <w:rPr>
          <w:spacing w:val="-3"/>
          <w:szCs w:val="24"/>
        </w:rPr>
        <w:t xml:space="preserve"> </w:t>
      </w:r>
      <w:r w:rsidR="00BD731B">
        <w:rPr>
          <w:spacing w:val="-3"/>
          <w:szCs w:val="24"/>
        </w:rPr>
        <w:t xml:space="preserve">and user experiences </w:t>
      </w:r>
      <w:r w:rsidRPr="00AD42E0">
        <w:rPr>
          <w:szCs w:val="24"/>
        </w:rPr>
        <w:t>versus</w:t>
      </w:r>
      <w:r w:rsidRPr="00AD42E0">
        <w:rPr>
          <w:spacing w:val="-3"/>
          <w:szCs w:val="24"/>
        </w:rPr>
        <w:t xml:space="preserve"> </w:t>
      </w:r>
      <w:r w:rsidRPr="00AD42E0">
        <w:rPr>
          <w:szCs w:val="24"/>
        </w:rPr>
        <w:t xml:space="preserve">classical </w:t>
      </w:r>
      <w:r w:rsidR="00BD731B">
        <w:rPr>
          <w:szCs w:val="24"/>
        </w:rPr>
        <w:t xml:space="preserve">siloed </w:t>
      </w:r>
      <w:r w:rsidRPr="00AD42E0">
        <w:rPr>
          <w:szCs w:val="24"/>
        </w:rPr>
        <w:t xml:space="preserve">transportation system design, </w:t>
      </w:r>
      <w:r w:rsidR="00BD731B">
        <w:rPr>
          <w:szCs w:val="24"/>
        </w:rPr>
        <w:t xml:space="preserve">existing </w:t>
      </w:r>
      <w:r w:rsidRPr="00AD42E0">
        <w:rPr>
          <w:szCs w:val="24"/>
        </w:rPr>
        <w:t>assumptions, and constraints</w:t>
      </w:r>
    </w:p>
    <w:p w14:paraId="74F5BAE3" w14:textId="77777777" w:rsidR="00A51D31" w:rsidRPr="00BD731B" w:rsidRDefault="00A51D31" w:rsidP="00A51D31">
      <w:pPr>
        <w:pStyle w:val="ListParagraph"/>
        <w:numPr>
          <w:ilvl w:val="0"/>
          <w:numId w:val="17"/>
        </w:numPr>
        <w:tabs>
          <w:tab w:val="left" w:pos="1880"/>
        </w:tabs>
        <w:ind w:right="548"/>
        <w:rPr>
          <w:szCs w:val="24"/>
        </w:rPr>
      </w:pPr>
      <w:r>
        <w:rPr>
          <w:szCs w:val="24"/>
        </w:rPr>
        <w:t>A</w:t>
      </w:r>
      <w:r w:rsidRPr="00AD42E0">
        <w:rPr>
          <w:szCs w:val="24"/>
        </w:rPr>
        <w:t>ddressing the needs of historically underserved communities</w:t>
      </w:r>
      <w:r>
        <w:rPr>
          <w:szCs w:val="24"/>
        </w:rPr>
        <w:t xml:space="preserve">, including </w:t>
      </w:r>
      <w:r>
        <w:rPr>
          <w:color w:val="231F20"/>
        </w:rPr>
        <w:t>older Americans,</w:t>
      </w:r>
      <w:r w:rsidRPr="00FF7B09">
        <w:t xml:space="preserve"> </w:t>
      </w:r>
      <w:r>
        <w:rPr>
          <w:color w:val="231F20"/>
          <w:sz w:val="22"/>
        </w:rPr>
        <w:t>low-income</w:t>
      </w:r>
      <w:r>
        <w:rPr>
          <w:color w:val="231F20"/>
          <w:spacing w:val="-12"/>
          <w:sz w:val="22"/>
        </w:rPr>
        <w:t xml:space="preserve"> </w:t>
      </w:r>
      <w:r>
        <w:rPr>
          <w:color w:val="231F20"/>
          <w:sz w:val="22"/>
        </w:rPr>
        <w:t xml:space="preserve">households, and </w:t>
      </w:r>
      <w:r>
        <w:rPr>
          <w:color w:val="231F20"/>
        </w:rPr>
        <w:t>people with disabilities</w:t>
      </w:r>
      <w:r w:rsidRPr="00AD42E0">
        <w:rPr>
          <w:szCs w:val="24"/>
        </w:rPr>
        <w:t>.</w:t>
      </w:r>
    </w:p>
    <w:p w14:paraId="408829C5" w14:textId="16EFA8B8" w:rsidR="00DB5018" w:rsidRPr="00A51D31" w:rsidRDefault="00916454" w:rsidP="00A51D31">
      <w:pPr>
        <w:pStyle w:val="ListParagraph"/>
        <w:numPr>
          <w:ilvl w:val="0"/>
          <w:numId w:val="17"/>
        </w:numPr>
        <w:tabs>
          <w:tab w:val="left" w:pos="1880"/>
        </w:tabs>
        <w:ind w:right="548"/>
        <w:rPr>
          <w:szCs w:val="24"/>
        </w:rPr>
      </w:pPr>
      <w:r w:rsidRPr="00A51D31">
        <w:rPr>
          <w:szCs w:val="24"/>
        </w:rPr>
        <w:t>Demonstration</w:t>
      </w:r>
      <w:r w:rsidRPr="00A51D31">
        <w:rPr>
          <w:spacing w:val="-4"/>
          <w:szCs w:val="24"/>
        </w:rPr>
        <w:t xml:space="preserve"> </w:t>
      </w:r>
      <w:r w:rsidRPr="00A51D31">
        <w:rPr>
          <w:szCs w:val="24"/>
        </w:rPr>
        <w:t>of</w:t>
      </w:r>
      <w:r w:rsidRPr="00A51D31">
        <w:rPr>
          <w:spacing w:val="-7"/>
          <w:szCs w:val="24"/>
        </w:rPr>
        <w:t xml:space="preserve"> </w:t>
      </w:r>
      <w:r w:rsidR="00C91925" w:rsidRPr="00A51D31">
        <w:rPr>
          <w:szCs w:val="24"/>
        </w:rPr>
        <w:t>automated</w:t>
      </w:r>
      <w:r w:rsidR="00C91925" w:rsidRPr="00A51D31">
        <w:rPr>
          <w:spacing w:val="-8"/>
          <w:szCs w:val="24"/>
        </w:rPr>
        <w:t xml:space="preserve"> </w:t>
      </w:r>
      <w:r w:rsidRPr="00A51D31">
        <w:rPr>
          <w:szCs w:val="24"/>
        </w:rPr>
        <w:t>technologies</w:t>
      </w:r>
      <w:r w:rsidRPr="00A51D31">
        <w:rPr>
          <w:spacing w:val="-7"/>
          <w:szCs w:val="24"/>
        </w:rPr>
        <w:t xml:space="preserve"> </w:t>
      </w:r>
      <w:r w:rsidRPr="00A51D31">
        <w:rPr>
          <w:szCs w:val="24"/>
        </w:rPr>
        <w:t>and</w:t>
      </w:r>
      <w:r w:rsidRPr="00A51D31">
        <w:rPr>
          <w:spacing w:val="-4"/>
          <w:szCs w:val="24"/>
        </w:rPr>
        <w:t xml:space="preserve"> </w:t>
      </w:r>
      <w:r w:rsidRPr="00A51D31">
        <w:rPr>
          <w:szCs w:val="24"/>
        </w:rPr>
        <w:t>relevant</w:t>
      </w:r>
      <w:r w:rsidRPr="00A51D31">
        <w:rPr>
          <w:spacing w:val="-4"/>
          <w:szCs w:val="24"/>
        </w:rPr>
        <w:t xml:space="preserve"> </w:t>
      </w:r>
      <w:r w:rsidRPr="00A51D31">
        <w:rPr>
          <w:szCs w:val="24"/>
        </w:rPr>
        <w:t>digital</w:t>
      </w:r>
      <w:r w:rsidRPr="00A51D31">
        <w:rPr>
          <w:spacing w:val="-5"/>
          <w:szCs w:val="24"/>
        </w:rPr>
        <w:t xml:space="preserve"> </w:t>
      </w:r>
      <w:r w:rsidRPr="00A51D31">
        <w:rPr>
          <w:szCs w:val="24"/>
        </w:rPr>
        <w:t xml:space="preserve">infrastructure elements in rural </w:t>
      </w:r>
      <w:r w:rsidR="000B53A1" w:rsidRPr="00A51D31">
        <w:rPr>
          <w:szCs w:val="24"/>
        </w:rPr>
        <w:t xml:space="preserve">and Tribal </w:t>
      </w:r>
      <w:r w:rsidRPr="00A51D31">
        <w:rPr>
          <w:szCs w:val="24"/>
        </w:rPr>
        <w:t>settings.</w:t>
      </w:r>
    </w:p>
    <w:p w14:paraId="42B736EB" w14:textId="45A2D611" w:rsidR="00DB5018" w:rsidRPr="00AD42E0" w:rsidRDefault="00B83175">
      <w:pPr>
        <w:pStyle w:val="ListParagraph"/>
        <w:numPr>
          <w:ilvl w:val="0"/>
          <w:numId w:val="17"/>
        </w:numPr>
        <w:tabs>
          <w:tab w:val="left" w:pos="1880"/>
        </w:tabs>
        <w:spacing w:line="276" w:lineRule="exact"/>
        <w:ind w:right="576"/>
        <w:rPr>
          <w:szCs w:val="24"/>
        </w:rPr>
      </w:pPr>
      <w:r>
        <w:rPr>
          <w:szCs w:val="24"/>
        </w:rPr>
        <w:t>Advancement of</w:t>
      </w:r>
      <w:r w:rsidRPr="00AD42E0">
        <w:rPr>
          <w:szCs w:val="24"/>
        </w:rPr>
        <w:t xml:space="preserve"> </w:t>
      </w:r>
      <w:r w:rsidR="00916454" w:rsidRPr="00AD42E0">
        <w:rPr>
          <w:szCs w:val="24"/>
        </w:rPr>
        <w:t xml:space="preserve">highly automated transportation expertise and technologies in the varied disciplines and applications in rural </w:t>
      </w:r>
      <w:r w:rsidR="000B53A1" w:rsidRPr="00AD42E0">
        <w:rPr>
          <w:szCs w:val="24"/>
        </w:rPr>
        <w:t xml:space="preserve">and Tribal </w:t>
      </w:r>
      <w:r w:rsidR="00916454" w:rsidRPr="00AD42E0">
        <w:rPr>
          <w:szCs w:val="24"/>
        </w:rPr>
        <w:t xml:space="preserve">settings that comprise the field of </w:t>
      </w:r>
      <w:r w:rsidR="00916454" w:rsidRPr="00AD42E0">
        <w:rPr>
          <w:spacing w:val="-2"/>
          <w:szCs w:val="24"/>
        </w:rPr>
        <w:t>transportation, through research, technology</w:t>
      </w:r>
      <w:r w:rsidR="00916454" w:rsidRPr="00AD42E0">
        <w:rPr>
          <w:spacing w:val="-5"/>
          <w:szCs w:val="24"/>
        </w:rPr>
        <w:t xml:space="preserve"> </w:t>
      </w:r>
      <w:r w:rsidR="00916454" w:rsidRPr="00AD42E0">
        <w:rPr>
          <w:spacing w:val="-2"/>
          <w:szCs w:val="24"/>
        </w:rPr>
        <w:t>transfer and</w:t>
      </w:r>
      <w:r w:rsidR="001D47F0" w:rsidRPr="00AD42E0">
        <w:rPr>
          <w:spacing w:val="-4"/>
          <w:szCs w:val="24"/>
        </w:rPr>
        <w:t xml:space="preserve"> </w:t>
      </w:r>
      <w:r w:rsidR="00953550" w:rsidRPr="00AD42E0">
        <w:rPr>
          <w:spacing w:val="-4"/>
          <w:szCs w:val="24"/>
        </w:rPr>
        <w:t>sustainable</w:t>
      </w:r>
      <w:r w:rsidR="00916454" w:rsidRPr="00AD42E0">
        <w:rPr>
          <w:spacing w:val="-4"/>
          <w:szCs w:val="24"/>
        </w:rPr>
        <w:t xml:space="preserve"> </w:t>
      </w:r>
      <w:r w:rsidR="00916454" w:rsidRPr="00AD42E0">
        <w:rPr>
          <w:spacing w:val="-2"/>
          <w:szCs w:val="24"/>
        </w:rPr>
        <w:t>deployment</w:t>
      </w:r>
      <w:r w:rsidR="00916454" w:rsidRPr="00AD42E0">
        <w:rPr>
          <w:spacing w:val="-4"/>
          <w:szCs w:val="24"/>
        </w:rPr>
        <w:t xml:space="preserve"> </w:t>
      </w:r>
      <w:r w:rsidR="00916454" w:rsidRPr="00AD42E0">
        <w:rPr>
          <w:spacing w:val="-2"/>
          <w:szCs w:val="24"/>
        </w:rPr>
        <w:t>activities.</w:t>
      </w:r>
    </w:p>
    <w:p w14:paraId="09C2B2BC" w14:textId="5CAD5934" w:rsidR="00DB5018" w:rsidRPr="00AD42E0" w:rsidRDefault="00DF5BD6">
      <w:pPr>
        <w:pStyle w:val="ListParagraph"/>
        <w:numPr>
          <w:ilvl w:val="0"/>
          <w:numId w:val="17"/>
        </w:numPr>
        <w:tabs>
          <w:tab w:val="left" w:pos="1880"/>
        </w:tabs>
        <w:spacing w:line="276" w:lineRule="exact"/>
        <w:ind w:right="484"/>
        <w:rPr>
          <w:szCs w:val="24"/>
        </w:rPr>
      </w:pPr>
      <w:r>
        <w:rPr>
          <w:szCs w:val="24"/>
        </w:rPr>
        <w:t>Aligned to USDOT’s Innovation Principles</w:t>
      </w:r>
      <w:r w:rsidR="00C95798">
        <w:rPr>
          <w:szCs w:val="24"/>
        </w:rPr>
        <w:t xml:space="preserve">, support proposals </w:t>
      </w:r>
      <w:r w:rsidR="00DD3E86">
        <w:rPr>
          <w:szCs w:val="24"/>
        </w:rPr>
        <w:t>r</w:t>
      </w:r>
      <w:r w:rsidR="009B14E8" w:rsidRPr="00AD42E0">
        <w:rPr>
          <w:szCs w:val="24"/>
        </w:rPr>
        <w:t>esponsib</w:t>
      </w:r>
      <w:r w:rsidR="005A0A05" w:rsidRPr="00AD42E0">
        <w:rPr>
          <w:szCs w:val="24"/>
        </w:rPr>
        <w:t>l</w:t>
      </w:r>
      <w:r w:rsidR="00DD3E86">
        <w:rPr>
          <w:szCs w:val="24"/>
        </w:rPr>
        <w:t>y</w:t>
      </w:r>
      <w:r w:rsidR="009B14E8" w:rsidRPr="00AD42E0">
        <w:rPr>
          <w:szCs w:val="24"/>
        </w:rPr>
        <w:t xml:space="preserve"> deplo</w:t>
      </w:r>
      <w:r w:rsidR="00A743C0" w:rsidRPr="00AD42E0">
        <w:rPr>
          <w:szCs w:val="24"/>
        </w:rPr>
        <w:t>y</w:t>
      </w:r>
      <w:r w:rsidR="00DD3E86">
        <w:rPr>
          <w:szCs w:val="24"/>
        </w:rPr>
        <w:t>ing</w:t>
      </w:r>
      <w:r w:rsidR="00916454" w:rsidRPr="00AD42E0">
        <w:rPr>
          <w:spacing w:val="-6"/>
          <w:szCs w:val="24"/>
        </w:rPr>
        <w:t xml:space="preserve"> </w:t>
      </w:r>
      <w:r w:rsidR="00916454" w:rsidRPr="00AD42E0">
        <w:rPr>
          <w:szCs w:val="24"/>
        </w:rPr>
        <w:t>automation</w:t>
      </w:r>
      <w:r w:rsidR="00916454" w:rsidRPr="00AD42E0">
        <w:rPr>
          <w:spacing w:val="-5"/>
          <w:szCs w:val="24"/>
        </w:rPr>
        <w:t xml:space="preserve"> </w:t>
      </w:r>
      <w:r w:rsidR="00916454" w:rsidRPr="00AD42E0">
        <w:rPr>
          <w:szCs w:val="24"/>
        </w:rPr>
        <w:t>in</w:t>
      </w:r>
      <w:r w:rsidR="00916454" w:rsidRPr="00AD42E0">
        <w:rPr>
          <w:spacing w:val="-3"/>
          <w:szCs w:val="24"/>
        </w:rPr>
        <w:t xml:space="preserve"> </w:t>
      </w:r>
      <w:r w:rsidR="00916454" w:rsidRPr="00AD42E0">
        <w:rPr>
          <w:szCs w:val="24"/>
        </w:rPr>
        <w:t>rural</w:t>
      </w:r>
      <w:r w:rsidR="009B14E8" w:rsidRPr="00AD42E0">
        <w:rPr>
          <w:szCs w:val="24"/>
        </w:rPr>
        <w:t xml:space="preserve"> </w:t>
      </w:r>
      <w:r w:rsidR="000B53A1" w:rsidRPr="00AD42E0">
        <w:rPr>
          <w:szCs w:val="24"/>
        </w:rPr>
        <w:t>and Tribal</w:t>
      </w:r>
      <w:r w:rsidR="00916454" w:rsidRPr="00AD42E0">
        <w:rPr>
          <w:spacing w:val="-4"/>
          <w:szCs w:val="24"/>
        </w:rPr>
        <w:t xml:space="preserve"> </w:t>
      </w:r>
      <w:r w:rsidR="00916454" w:rsidRPr="00AD42E0">
        <w:rPr>
          <w:szCs w:val="24"/>
        </w:rPr>
        <w:t>communities</w:t>
      </w:r>
      <w:r w:rsidR="00916454" w:rsidRPr="00AD42E0">
        <w:rPr>
          <w:spacing w:val="-6"/>
          <w:szCs w:val="24"/>
        </w:rPr>
        <w:t xml:space="preserve"> </w:t>
      </w:r>
      <w:r w:rsidR="00916454" w:rsidRPr="00AD42E0">
        <w:rPr>
          <w:szCs w:val="24"/>
        </w:rPr>
        <w:t>to</w:t>
      </w:r>
      <w:r w:rsidR="00916454" w:rsidRPr="00AD42E0">
        <w:rPr>
          <w:spacing w:val="-3"/>
          <w:szCs w:val="24"/>
        </w:rPr>
        <w:t xml:space="preserve"> </w:t>
      </w:r>
      <w:r w:rsidR="00916454" w:rsidRPr="00AD42E0">
        <w:rPr>
          <w:szCs w:val="24"/>
        </w:rPr>
        <w:t>realize</w:t>
      </w:r>
      <w:r w:rsidR="00916454" w:rsidRPr="00AD42E0">
        <w:rPr>
          <w:spacing w:val="-3"/>
          <w:szCs w:val="24"/>
        </w:rPr>
        <w:t xml:space="preserve"> </w:t>
      </w:r>
      <w:r w:rsidR="00916454" w:rsidRPr="00AD42E0">
        <w:rPr>
          <w:szCs w:val="24"/>
        </w:rPr>
        <w:t>the</w:t>
      </w:r>
      <w:r w:rsidR="00916454" w:rsidRPr="00AD42E0">
        <w:rPr>
          <w:spacing w:val="-3"/>
          <w:szCs w:val="24"/>
        </w:rPr>
        <w:t xml:space="preserve"> </w:t>
      </w:r>
      <w:r w:rsidR="00916454" w:rsidRPr="00AD42E0">
        <w:rPr>
          <w:szCs w:val="24"/>
        </w:rPr>
        <w:t xml:space="preserve">Attributes of a </w:t>
      </w:r>
      <w:r w:rsidR="00A336A9">
        <w:rPr>
          <w:szCs w:val="24"/>
        </w:rPr>
        <w:t>d</w:t>
      </w:r>
      <w:r w:rsidR="00916454" w:rsidRPr="00AD42E0">
        <w:rPr>
          <w:szCs w:val="24"/>
        </w:rPr>
        <w:t xml:space="preserve">esired </w:t>
      </w:r>
      <w:r w:rsidR="00A336A9">
        <w:rPr>
          <w:szCs w:val="24"/>
        </w:rPr>
        <w:t>t</w:t>
      </w:r>
      <w:r w:rsidR="00916454" w:rsidRPr="00AD42E0">
        <w:rPr>
          <w:szCs w:val="24"/>
        </w:rPr>
        <w:t xml:space="preserve">ransportation </w:t>
      </w:r>
      <w:r w:rsidR="00A336A9">
        <w:rPr>
          <w:szCs w:val="24"/>
        </w:rPr>
        <w:t>s</w:t>
      </w:r>
      <w:r w:rsidR="00916454" w:rsidRPr="00AD42E0">
        <w:rPr>
          <w:szCs w:val="24"/>
        </w:rPr>
        <w:t xml:space="preserve">ystem of the </w:t>
      </w:r>
      <w:r w:rsidR="00A336A9">
        <w:rPr>
          <w:szCs w:val="24"/>
        </w:rPr>
        <w:t>f</w:t>
      </w:r>
      <w:r w:rsidR="00916454" w:rsidRPr="00AD42E0">
        <w:rPr>
          <w:szCs w:val="24"/>
        </w:rPr>
        <w:t>uture as delimitated in the U</w:t>
      </w:r>
      <w:r w:rsidR="253B6058" w:rsidRPr="00AD42E0">
        <w:rPr>
          <w:szCs w:val="24"/>
        </w:rPr>
        <w:t>.</w:t>
      </w:r>
      <w:r w:rsidR="00916454" w:rsidRPr="00AD42E0">
        <w:rPr>
          <w:szCs w:val="24"/>
        </w:rPr>
        <w:t>S</w:t>
      </w:r>
      <w:r w:rsidR="253B6058" w:rsidRPr="00AD42E0">
        <w:rPr>
          <w:szCs w:val="24"/>
        </w:rPr>
        <w:t xml:space="preserve">. </w:t>
      </w:r>
      <w:r w:rsidR="00916454" w:rsidRPr="00AD42E0">
        <w:rPr>
          <w:szCs w:val="24"/>
        </w:rPr>
        <w:t>DOT RD&amp;T Strategic Plan</w:t>
      </w:r>
      <w:r w:rsidR="3F13389A" w:rsidRPr="00AD42E0">
        <w:rPr>
          <w:szCs w:val="24"/>
        </w:rPr>
        <w:t>.</w:t>
      </w:r>
    </w:p>
    <w:bookmarkEnd w:id="18"/>
    <w:p w14:paraId="76972584" w14:textId="77777777" w:rsidR="00A51D31" w:rsidRPr="00AD42E0" w:rsidRDefault="00A51D31" w:rsidP="00A51D31">
      <w:pPr>
        <w:pStyle w:val="ListParagraph"/>
        <w:numPr>
          <w:ilvl w:val="0"/>
          <w:numId w:val="17"/>
        </w:numPr>
        <w:tabs>
          <w:tab w:val="left" w:pos="1880"/>
        </w:tabs>
        <w:spacing w:line="276" w:lineRule="exact"/>
        <w:ind w:right="707"/>
        <w:rPr>
          <w:szCs w:val="24"/>
        </w:rPr>
      </w:pPr>
      <w:r w:rsidRPr="00AD42E0">
        <w:rPr>
          <w:szCs w:val="24"/>
        </w:rPr>
        <w:t xml:space="preserve">Analysis of labor and workforce development impacts of </w:t>
      </w:r>
      <w:r>
        <w:rPr>
          <w:szCs w:val="24"/>
        </w:rPr>
        <w:t>automated vehicle</w:t>
      </w:r>
      <w:r w:rsidRPr="00AD42E0">
        <w:rPr>
          <w:szCs w:val="24"/>
        </w:rPr>
        <w:t xml:space="preserve"> adoption</w:t>
      </w:r>
      <w:r>
        <w:rPr>
          <w:szCs w:val="24"/>
        </w:rPr>
        <w:t xml:space="preserve"> in</w:t>
      </w:r>
      <w:r w:rsidRPr="00BD731B">
        <w:rPr>
          <w:szCs w:val="24"/>
        </w:rPr>
        <w:t xml:space="preserve"> </w:t>
      </w:r>
      <w:r>
        <w:rPr>
          <w:szCs w:val="24"/>
        </w:rPr>
        <w:t>rural communities</w:t>
      </w:r>
      <w:r w:rsidRPr="00AD42E0">
        <w:rPr>
          <w:szCs w:val="24"/>
        </w:rPr>
        <w:t>. Considerations</w:t>
      </w:r>
      <w:r w:rsidRPr="00AD42E0">
        <w:rPr>
          <w:spacing w:val="-5"/>
          <w:szCs w:val="24"/>
        </w:rPr>
        <w:t xml:space="preserve"> </w:t>
      </w:r>
      <w:r w:rsidRPr="00AD42E0">
        <w:rPr>
          <w:szCs w:val="24"/>
        </w:rPr>
        <w:t>of</w:t>
      </w:r>
      <w:r w:rsidRPr="00AD42E0">
        <w:rPr>
          <w:spacing w:val="-3"/>
          <w:szCs w:val="24"/>
        </w:rPr>
        <w:t xml:space="preserve"> </w:t>
      </w:r>
      <w:r w:rsidRPr="0E7D3BC1">
        <w:t>policies or collective bargaining agreements</w:t>
      </w:r>
      <w:r w:rsidRPr="00AD42E0">
        <w:rPr>
          <w:spacing w:val="-3"/>
          <w:szCs w:val="24"/>
        </w:rPr>
        <w:t xml:space="preserve"> </w:t>
      </w:r>
      <w:r w:rsidRPr="00AD42E0">
        <w:rPr>
          <w:szCs w:val="24"/>
        </w:rPr>
        <w:t>that</w:t>
      </w:r>
      <w:r w:rsidRPr="00AD42E0">
        <w:rPr>
          <w:spacing w:val="-5"/>
          <w:szCs w:val="24"/>
        </w:rPr>
        <w:t xml:space="preserve"> </w:t>
      </w:r>
      <w:r w:rsidRPr="00AD42E0">
        <w:rPr>
          <w:szCs w:val="24"/>
        </w:rPr>
        <w:t>are</w:t>
      </w:r>
      <w:r w:rsidRPr="00AD42E0">
        <w:rPr>
          <w:spacing w:val="-3"/>
          <w:szCs w:val="24"/>
        </w:rPr>
        <w:t xml:space="preserve"> </w:t>
      </w:r>
      <w:r w:rsidRPr="00AD42E0">
        <w:rPr>
          <w:szCs w:val="24"/>
        </w:rPr>
        <w:t>required</w:t>
      </w:r>
      <w:r w:rsidRPr="00AD42E0">
        <w:rPr>
          <w:spacing w:val="-4"/>
          <w:szCs w:val="24"/>
        </w:rPr>
        <w:t xml:space="preserve"> </w:t>
      </w:r>
      <w:r w:rsidRPr="00AD42E0">
        <w:rPr>
          <w:szCs w:val="24"/>
        </w:rPr>
        <w:t>to</w:t>
      </w:r>
      <w:r w:rsidRPr="00AD42E0">
        <w:rPr>
          <w:spacing w:val="-3"/>
          <w:szCs w:val="24"/>
        </w:rPr>
        <w:t xml:space="preserve"> </w:t>
      </w:r>
      <w:r w:rsidRPr="00AD42E0">
        <w:rPr>
          <w:szCs w:val="24"/>
        </w:rPr>
        <w:t>ensure</w:t>
      </w:r>
      <w:r w:rsidRPr="00AD42E0">
        <w:rPr>
          <w:spacing w:val="-3"/>
          <w:szCs w:val="24"/>
        </w:rPr>
        <w:t xml:space="preserve"> </w:t>
      </w:r>
      <w:r>
        <w:rPr>
          <w:szCs w:val="24"/>
        </w:rPr>
        <w:t>automated vehicle</w:t>
      </w:r>
      <w:r w:rsidRPr="00AD42E0">
        <w:rPr>
          <w:spacing w:val="-3"/>
          <w:szCs w:val="24"/>
        </w:rPr>
        <w:t xml:space="preserve"> </w:t>
      </w:r>
      <w:r w:rsidRPr="00AD42E0">
        <w:rPr>
          <w:szCs w:val="24"/>
        </w:rPr>
        <w:t>efforts</w:t>
      </w:r>
      <w:r w:rsidRPr="00AD42E0">
        <w:rPr>
          <w:spacing w:val="-5"/>
          <w:szCs w:val="24"/>
        </w:rPr>
        <w:t xml:space="preserve"> </w:t>
      </w:r>
      <w:r w:rsidRPr="00AD42E0">
        <w:rPr>
          <w:szCs w:val="24"/>
        </w:rPr>
        <w:t>enhance and do not degrade overall</w:t>
      </w:r>
      <w:r>
        <w:rPr>
          <w:szCs w:val="24"/>
        </w:rPr>
        <w:t xml:space="preserve">, </w:t>
      </w:r>
      <w:r w:rsidRPr="00AD42E0">
        <w:rPr>
          <w:szCs w:val="24"/>
        </w:rPr>
        <w:t xml:space="preserve">or net job pay and quality, and that such efforts build skills, knowledge, and wealth in the impacted rural and Tribal communities being served by the </w:t>
      </w:r>
      <w:r>
        <w:rPr>
          <w:szCs w:val="24"/>
        </w:rPr>
        <w:t>automated vehicle</w:t>
      </w:r>
      <w:r w:rsidRPr="00AD42E0">
        <w:rPr>
          <w:szCs w:val="24"/>
        </w:rPr>
        <w:t xml:space="preserve"> adoption.</w:t>
      </w:r>
    </w:p>
    <w:p w14:paraId="2C619130" w14:textId="04CD1FFF" w:rsidR="00DB5018" w:rsidRDefault="00916454" w:rsidP="007B258C">
      <w:pPr>
        <w:pStyle w:val="BodyText"/>
        <w:spacing w:before="170"/>
        <w:ind w:left="360" w:right="556"/>
      </w:pPr>
      <w:r w:rsidRPr="00AD42E0">
        <w:t>U.S. DOT encourages unique approaches to research and technology transfer, building on or reflecting institutional expertise, facilities, and partnerships, especially with</w:t>
      </w:r>
      <w:r w:rsidRPr="00AD42E0">
        <w:rPr>
          <w:spacing w:val="-3"/>
        </w:rPr>
        <w:t xml:space="preserve"> </w:t>
      </w:r>
      <w:r w:rsidRPr="00AD42E0">
        <w:t>industry</w:t>
      </w:r>
      <w:r w:rsidR="000C6684">
        <w:t xml:space="preserve"> </w:t>
      </w:r>
      <w:r w:rsidR="006252BD">
        <w:t>stakeholders</w:t>
      </w:r>
      <w:r w:rsidR="006252BD" w:rsidRPr="00AD42E0">
        <w:t>. The</w:t>
      </w:r>
      <w:r w:rsidRPr="00AD42E0">
        <w:rPr>
          <w:spacing w:val="-3"/>
        </w:rPr>
        <w:t xml:space="preserve"> </w:t>
      </w:r>
      <w:r w:rsidRPr="00AD42E0">
        <w:t>Department</w:t>
      </w:r>
      <w:r w:rsidRPr="00AD42E0">
        <w:rPr>
          <w:spacing w:val="-6"/>
        </w:rPr>
        <w:t xml:space="preserve"> </w:t>
      </w:r>
      <w:r w:rsidRPr="00AD42E0">
        <w:t>encourages</w:t>
      </w:r>
      <w:r w:rsidRPr="00AD42E0">
        <w:rPr>
          <w:spacing w:val="-4"/>
        </w:rPr>
        <w:t xml:space="preserve"> </w:t>
      </w:r>
      <w:r w:rsidRPr="00AD42E0">
        <w:t>diversity</w:t>
      </w:r>
      <w:r w:rsidRPr="00AD42E0">
        <w:rPr>
          <w:spacing w:val="-4"/>
        </w:rPr>
        <w:t xml:space="preserve"> </w:t>
      </w:r>
      <w:r w:rsidRPr="00AD42E0">
        <w:t>among</w:t>
      </w:r>
      <w:r w:rsidRPr="00AD42E0">
        <w:rPr>
          <w:spacing w:val="-5"/>
        </w:rPr>
        <w:t xml:space="preserve"> </w:t>
      </w:r>
      <w:r w:rsidRPr="00AD42E0">
        <w:t>the</w:t>
      </w:r>
      <w:r w:rsidRPr="00AD42E0">
        <w:rPr>
          <w:spacing w:val="-3"/>
        </w:rPr>
        <w:t xml:space="preserve"> </w:t>
      </w:r>
      <w:r w:rsidRPr="00AD42E0">
        <w:t>program</w:t>
      </w:r>
      <w:r w:rsidRPr="00AD42E0">
        <w:rPr>
          <w:spacing w:val="-2"/>
        </w:rPr>
        <w:t xml:space="preserve"> </w:t>
      </w:r>
      <w:r w:rsidRPr="00AD42E0">
        <w:lastRenderedPageBreak/>
        <w:t>participants and in the approaches that proposing teams take to achieve the program objectives.</w:t>
      </w:r>
    </w:p>
    <w:p w14:paraId="1C779EFA" w14:textId="77777777" w:rsidR="00EA42E7" w:rsidRDefault="00EA42E7" w:rsidP="00956CB0">
      <w:pPr>
        <w:pStyle w:val="BodyText"/>
        <w:ind w:left="1120"/>
      </w:pPr>
    </w:p>
    <w:p w14:paraId="41D612DB" w14:textId="5CA0B61F" w:rsidR="00CF1480" w:rsidRDefault="00916454" w:rsidP="007B258C">
      <w:pPr>
        <w:pStyle w:val="BodyText"/>
        <w:ind w:left="360"/>
        <w:rPr>
          <w:b/>
          <w:bCs/>
        </w:rPr>
      </w:pPr>
      <w:r w:rsidRPr="00AD42E0">
        <w:t>U.S.</w:t>
      </w:r>
      <w:r w:rsidRPr="00AD42E0">
        <w:rPr>
          <w:spacing w:val="-4"/>
        </w:rPr>
        <w:t xml:space="preserve"> </w:t>
      </w:r>
      <w:r w:rsidRPr="00AD42E0">
        <w:t>DOT</w:t>
      </w:r>
      <w:r w:rsidRPr="00AD42E0">
        <w:rPr>
          <w:spacing w:val="-3"/>
        </w:rPr>
        <w:t xml:space="preserve"> </w:t>
      </w:r>
      <w:r w:rsidRPr="00AD42E0">
        <w:t>desires</w:t>
      </w:r>
      <w:r w:rsidRPr="00AD42E0">
        <w:rPr>
          <w:spacing w:val="-2"/>
        </w:rPr>
        <w:t xml:space="preserve"> </w:t>
      </w:r>
      <w:r w:rsidRPr="00AD42E0">
        <w:t>research</w:t>
      </w:r>
      <w:r w:rsidRPr="00AD42E0">
        <w:rPr>
          <w:spacing w:val="-2"/>
        </w:rPr>
        <w:t xml:space="preserve"> </w:t>
      </w:r>
      <w:r w:rsidRPr="00AD42E0">
        <w:t>to</w:t>
      </w:r>
      <w:r w:rsidRPr="00AD42E0">
        <w:rPr>
          <w:spacing w:val="-3"/>
        </w:rPr>
        <w:t xml:space="preserve"> </w:t>
      </w:r>
      <w:r w:rsidRPr="00AD42E0">
        <w:t>achieve</w:t>
      </w:r>
      <w:r w:rsidRPr="00AD42E0">
        <w:rPr>
          <w:spacing w:val="-2"/>
        </w:rPr>
        <w:t xml:space="preserve"> </w:t>
      </w:r>
      <w:r w:rsidRPr="00AD42E0">
        <w:t>its</w:t>
      </w:r>
      <w:r w:rsidRPr="00AD42E0">
        <w:rPr>
          <w:spacing w:val="-2"/>
        </w:rPr>
        <w:t xml:space="preserve"> </w:t>
      </w:r>
      <w:r w:rsidRPr="00AD42E0">
        <w:t>transformative</w:t>
      </w:r>
      <w:r w:rsidRPr="00AD42E0">
        <w:rPr>
          <w:spacing w:val="-2"/>
        </w:rPr>
        <w:t xml:space="preserve"> </w:t>
      </w:r>
      <w:r w:rsidRPr="00AD42E0">
        <w:t>vision</w:t>
      </w:r>
      <w:r w:rsidRPr="00AD42E0">
        <w:rPr>
          <w:spacing w:val="-3"/>
        </w:rPr>
        <w:t xml:space="preserve"> </w:t>
      </w:r>
      <w:r w:rsidRPr="00AD42E0">
        <w:t>of</w:t>
      </w:r>
      <w:r w:rsidRPr="00AD42E0">
        <w:rPr>
          <w:spacing w:val="-5"/>
        </w:rPr>
        <w:t xml:space="preserve"> </w:t>
      </w:r>
      <w:r w:rsidRPr="00AD42E0">
        <w:t>a</w:t>
      </w:r>
      <w:r w:rsidRPr="00AD42E0">
        <w:rPr>
          <w:spacing w:val="-1"/>
        </w:rPr>
        <w:t xml:space="preserve"> </w:t>
      </w:r>
      <w:r w:rsidRPr="00AD42E0">
        <w:t>people-</w:t>
      </w:r>
      <w:r w:rsidRPr="00AD42E0">
        <w:rPr>
          <w:spacing w:val="-2"/>
        </w:rPr>
        <w:t>centered</w:t>
      </w:r>
      <w:r w:rsidR="00D1528B" w:rsidRPr="00AD42E0">
        <w:t xml:space="preserve"> </w:t>
      </w:r>
      <w:r w:rsidRPr="00AD42E0">
        <w:t>transportation system that provides safe, accessible, reliable, equitable, and sustainable transportation for</w:t>
      </w:r>
      <w:r w:rsidRPr="00AD42E0">
        <w:rPr>
          <w:spacing w:val="-4"/>
        </w:rPr>
        <w:t xml:space="preserve"> </w:t>
      </w:r>
      <w:r w:rsidRPr="00AD42E0">
        <w:t>all,</w:t>
      </w:r>
      <w:r w:rsidR="00F675D2">
        <w:t xml:space="preserve"> with a focus on an interoperative multi</w:t>
      </w:r>
      <w:r w:rsidR="00515074">
        <w:t>-</w:t>
      </w:r>
      <w:r w:rsidR="00F675D2">
        <w:t>modal system of systems to advance seamless movement of people and goods.</w:t>
      </w:r>
      <w:r w:rsidRPr="00AD42E0">
        <w:t xml:space="preserve"> U.S. DOT also desires proposing teams to engage in advanced and breakthrough research, technology transfer, and deployment activities that cut across disciplines and span multiple</w:t>
      </w:r>
      <w:r w:rsidRPr="00AD42E0">
        <w:rPr>
          <w:spacing w:val="-4"/>
        </w:rPr>
        <w:t xml:space="preserve"> </w:t>
      </w:r>
      <w:r w:rsidRPr="00AD42E0">
        <w:t>modes</w:t>
      </w:r>
      <w:r w:rsidRPr="00AD42E0">
        <w:rPr>
          <w:spacing w:val="-5"/>
        </w:rPr>
        <w:t xml:space="preserve"> </w:t>
      </w:r>
      <w:r w:rsidRPr="00AD42E0">
        <w:t>of</w:t>
      </w:r>
      <w:r w:rsidRPr="00AD42E0">
        <w:rPr>
          <w:spacing w:val="-5"/>
        </w:rPr>
        <w:t xml:space="preserve"> </w:t>
      </w:r>
      <w:r w:rsidRPr="00AD42E0">
        <w:t>transportation.</w:t>
      </w:r>
      <w:r w:rsidRPr="00AD42E0">
        <w:rPr>
          <w:spacing w:val="-3"/>
        </w:rPr>
        <w:t xml:space="preserve"> </w:t>
      </w:r>
      <w:r w:rsidRPr="00AD42E0">
        <w:t>RAV</w:t>
      </w:r>
      <w:r w:rsidRPr="00AD42E0">
        <w:rPr>
          <w:spacing w:val="-3"/>
        </w:rPr>
        <w:t xml:space="preserve"> </w:t>
      </w:r>
      <w:r w:rsidRPr="00AD42E0">
        <w:t>Research</w:t>
      </w:r>
      <w:r w:rsidRPr="00AD42E0">
        <w:rPr>
          <w:spacing w:val="-3"/>
        </w:rPr>
        <w:t xml:space="preserve"> </w:t>
      </w:r>
      <w:r w:rsidRPr="00AD42E0">
        <w:t>participants</w:t>
      </w:r>
      <w:r w:rsidRPr="00AD42E0">
        <w:rPr>
          <w:spacing w:val="-4"/>
        </w:rPr>
        <w:t xml:space="preserve"> </w:t>
      </w:r>
      <w:r w:rsidRPr="00AD42E0">
        <w:t>have</w:t>
      </w:r>
      <w:r w:rsidRPr="00AD42E0">
        <w:rPr>
          <w:spacing w:val="-4"/>
        </w:rPr>
        <w:t xml:space="preserve"> </w:t>
      </w:r>
      <w:r w:rsidRPr="00AD42E0">
        <w:t>an</w:t>
      </w:r>
      <w:r w:rsidRPr="00AD42E0">
        <w:rPr>
          <w:spacing w:val="-3"/>
        </w:rPr>
        <w:t xml:space="preserve"> </w:t>
      </w:r>
      <w:r w:rsidRPr="00AD42E0">
        <w:t>important</w:t>
      </w:r>
      <w:r w:rsidRPr="00AD42E0">
        <w:rPr>
          <w:spacing w:val="-3"/>
        </w:rPr>
        <w:t xml:space="preserve"> </w:t>
      </w:r>
      <w:r w:rsidRPr="00AD42E0">
        <w:t>role</w:t>
      </w:r>
      <w:r w:rsidRPr="00AD42E0">
        <w:rPr>
          <w:spacing w:val="-4"/>
        </w:rPr>
        <w:t xml:space="preserve"> </w:t>
      </w:r>
      <w:r w:rsidRPr="00AD42E0">
        <w:t xml:space="preserve">to play to help transform the Nation’s rural </w:t>
      </w:r>
      <w:r w:rsidR="00663DA8" w:rsidRPr="00AD42E0">
        <w:t xml:space="preserve">and Tribal </w:t>
      </w:r>
      <w:r w:rsidRPr="00AD42E0">
        <w:t xml:space="preserve">transportation system to achieve this vision. </w:t>
      </w:r>
    </w:p>
    <w:p w14:paraId="7D09E0CF" w14:textId="3102EC5F" w:rsidR="00F07514" w:rsidRPr="00F07514" w:rsidRDefault="00916454" w:rsidP="00F07514">
      <w:pPr>
        <w:pStyle w:val="ListParagraph"/>
        <w:numPr>
          <w:ilvl w:val="0"/>
          <w:numId w:val="18"/>
        </w:numPr>
        <w:tabs>
          <w:tab w:val="left" w:pos="1658"/>
        </w:tabs>
        <w:spacing w:before="232"/>
        <w:ind w:left="1658" w:hanging="358"/>
        <w:rPr>
          <w:b/>
          <w:szCs w:val="24"/>
        </w:rPr>
      </w:pPr>
      <w:bookmarkStart w:id="19" w:name="III._Program_Deliverables"/>
      <w:bookmarkStart w:id="20" w:name="_bookmark9"/>
      <w:bookmarkStart w:id="21" w:name="_Toc133413983"/>
      <w:bookmarkStart w:id="22" w:name="_Toc138860071"/>
      <w:bookmarkStart w:id="23" w:name="_Toc141368358"/>
      <w:bookmarkEnd w:id="17"/>
      <w:bookmarkEnd w:id="19"/>
      <w:bookmarkEnd w:id="20"/>
      <w:r w:rsidRPr="00AD42E0">
        <w:rPr>
          <w:b/>
          <w:spacing w:val="-2"/>
          <w:szCs w:val="24"/>
        </w:rPr>
        <w:t>PROGRAM</w:t>
      </w:r>
      <w:r w:rsidRPr="00AD42E0">
        <w:rPr>
          <w:b/>
          <w:spacing w:val="-6"/>
          <w:szCs w:val="24"/>
        </w:rPr>
        <w:t xml:space="preserve"> </w:t>
      </w:r>
      <w:r w:rsidRPr="00AD42E0">
        <w:rPr>
          <w:b/>
          <w:spacing w:val="-2"/>
          <w:szCs w:val="24"/>
        </w:rPr>
        <w:t>DELIVERABLES</w:t>
      </w:r>
      <w:bookmarkEnd w:id="21"/>
      <w:bookmarkEnd w:id="22"/>
      <w:bookmarkEnd w:id="23"/>
    </w:p>
    <w:p w14:paraId="5F6C7EEC" w14:textId="490FAA3C" w:rsidR="00DB5018" w:rsidRPr="00AD42E0" w:rsidRDefault="00F07514" w:rsidP="00F07514">
      <w:pPr>
        <w:pStyle w:val="BodyText"/>
        <w:spacing w:line="274" w:lineRule="exact"/>
      </w:pPr>
      <w:bookmarkStart w:id="24" w:name="_Toc133413984"/>
      <w:r>
        <w:t xml:space="preserve">     </w:t>
      </w:r>
      <w:r w:rsidR="00916454" w:rsidRPr="00AD42E0">
        <w:t>The</w:t>
      </w:r>
      <w:r w:rsidR="00916454" w:rsidRPr="00AD42E0">
        <w:rPr>
          <w:spacing w:val="-4"/>
        </w:rPr>
        <w:t xml:space="preserve"> </w:t>
      </w:r>
      <w:r w:rsidR="00916454" w:rsidRPr="00AD42E0">
        <w:t>following</w:t>
      </w:r>
      <w:r w:rsidR="00916454" w:rsidRPr="00AD42E0">
        <w:rPr>
          <w:spacing w:val="-2"/>
        </w:rPr>
        <w:t xml:space="preserve"> </w:t>
      </w:r>
      <w:r w:rsidR="00916454" w:rsidRPr="00AD42E0">
        <w:t>deliverables</w:t>
      </w:r>
      <w:r w:rsidR="00916454" w:rsidRPr="00AD42E0">
        <w:rPr>
          <w:spacing w:val="-3"/>
        </w:rPr>
        <w:t xml:space="preserve"> </w:t>
      </w:r>
      <w:r w:rsidR="00916454" w:rsidRPr="00AD42E0">
        <w:t>are</w:t>
      </w:r>
      <w:r w:rsidR="00916454" w:rsidRPr="00AD42E0">
        <w:rPr>
          <w:spacing w:val="-2"/>
        </w:rPr>
        <w:t xml:space="preserve"> </w:t>
      </w:r>
      <w:r w:rsidR="00916454" w:rsidRPr="00AD42E0">
        <w:t>required</w:t>
      </w:r>
      <w:r w:rsidR="00916454" w:rsidRPr="00AD42E0">
        <w:rPr>
          <w:spacing w:val="-4"/>
        </w:rPr>
        <w:t xml:space="preserve"> </w:t>
      </w:r>
      <w:r w:rsidR="00916454" w:rsidRPr="00AD42E0">
        <w:t>as</w:t>
      </w:r>
      <w:r w:rsidR="00916454" w:rsidRPr="00AD42E0">
        <w:rPr>
          <w:spacing w:val="-3"/>
        </w:rPr>
        <w:t xml:space="preserve"> </w:t>
      </w:r>
      <w:r w:rsidR="00916454" w:rsidRPr="00AD42E0">
        <w:t>part</w:t>
      </w:r>
      <w:r w:rsidR="00916454" w:rsidRPr="00AD42E0">
        <w:rPr>
          <w:spacing w:val="-2"/>
        </w:rPr>
        <w:t xml:space="preserve"> </w:t>
      </w:r>
      <w:r w:rsidR="00916454" w:rsidRPr="00AD42E0">
        <w:t>of</w:t>
      </w:r>
      <w:r w:rsidR="00916454" w:rsidRPr="00AD42E0">
        <w:rPr>
          <w:spacing w:val="-2"/>
        </w:rPr>
        <w:t xml:space="preserve"> </w:t>
      </w:r>
      <w:r w:rsidR="00916454" w:rsidRPr="00AD42E0">
        <w:t>this</w:t>
      </w:r>
      <w:r w:rsidR="00916454" w:rsidRPr="00AD42E0">
        <w:rPr>
          <w:spacing w:val="-2"/>
        </w:rPr>
        <w:t xml:space="preserve"> award.</w:t>
      </w:r>
      <w:bookmarkEnd w:id="24"/>
    </w:p>
    <w:p w14:paraId="604E0836" w14:textId="517BAACF" w:rsidR="00DB5018" w:rsidRPr="00AD42E0" w:rsidRDefault="00916454">
      <w:pPr>
        <w:pStyle w:val="ListParagraph"/>
        <w:numPr>
          <w:ilvl w:val="0"/>
          <w:numId w:val="15"/>
        </w:numPr>
        <w:tabs>
          <w:tab w:val="left" w:pos="2239"/>
        </w:tabs>
        <w:spacing w:line="274" w:lineRule="exact"/>
        <w:ind w:left="2239" w:hanging="359"/>
        <w:rPr>
          <w:szCs w:val="24"/>
        </w:rPr>
      </w:pPr>
      <w:bookmarkStart w:id="25" w:name="_Toc133413985"/>
      <w:r w:rsidRPr="00AD42E0">
        <w:rPr>
          <w:szCs w:val="24"/>
        </w:rPr>
        <w:t>Quarterly</w:t>
      </w:r>
      <w:r w:rsidRPr="00AD42E0">
        <w:rPr>
          <w:spacing w:val="-4"/>
          <w:szCs w:val="24"/>
        </w:rPr>
        <w:t xml:space="preserve"> </w:t>
      </w:r>
      <w:r w:rsidRPr="00AD42E0">
        <w:rPr>
          <w:szCs w:val="24"/>
        </w:rPr>
        <w:t>technical</w:t>
      </w:r>
      <w:r w:rsidRPr="00AD42E0">
        <w:rPr>
          <w:spacing w:val="-5"/>
          <w:szCs w:val="24"/>
        </w:rPr>
        <w:t xml:space="preserve"> </w:t>
      </w:r>
      <w:r w:rsidRPr="00AD42E0">
        <w:rPr>
          <w:szCs w:val="24"/>
        </w:rPr>
        <w:t>progress</w:t>
      </w:r>
      <w:r w:rsidRPr="00AD42E0">
        <w:rPr>
          <w:spacing w:val="-3"/>
          <w:szCs w:val="24"/>
        </w:rPr>
        <w:t xml:space="preserve"> </w:t>
      </w:r>
      <w:r w:rsidRPr="00AD42E0">
        <w:rPr>
          <w:szCs w:val="24"/>
        </w:rPr>
        <w:t>and</w:t>
      </w:r>
      <w:r w:rsidRPr="00AD42E0">
        <w:rPr>
          <w:spacing w:val="-2"/>
          <w:szCs w:val="24"/>
        </w:rPr>
        <w:t xml:space="preserve"> </w:t>
      </w:r>
      <w:r w:rsidR="00F57C6A">
        <w:rPr>
          <w:spacing w:val="-2"/>
          <w:szCs w:val="24"/>
        </w:rPr>
        <w:t xml:space="preserve">financial </w:t>
      </w:r>
      <w:r w:rsidRPr="00AD42E0">
        <w:rPr>
          <w:spacing w:val="-2"/>
          <w:szCs w:val="24"/>
        </w:rPr>
        <w:t>reports</w:t>
      </w:r>
      <w:bookmarkEnd w:id="25"/>
      <w:r w:rsidRPr="00AD42E0">
        <w:rPr>
          <w:spacing w:val="-2"/>
          <w:szCs w:val="24"/>
        </w:rPr>
        <w:t>.</w:t>
      </w:r>
    </w:p>
    <w:p w14:paraId="2C9DEFB6" w14:textId="77777777" w:rsidR="00DB5018" w:rsidRPr="00AD42E0" w:rsidRDefault="00916454">
      <w:pPr>
        <w:pStyle w:val="ListParagraph"/>
        <w:numPr>
          <w:ilvl w:val="0"/>
          <w:numId w:val="15"/>
        </w:numPr>
        <w:tabs>
          <w:tab w:val="left" w:pos="2239"/>
        </w:tabs>
        <w:ind w:left="2239" w:hanging="359"/>
        <w:rPr>
          <w:szCs w:val="24"/>
        </w:rPr>
      </w:pPr>
      <w:bookmarkStart w:id="26" w:name="_Toc133413986"/>
      <w:r w:rsidRPr="00AD42E0">
        <w:rPr>
          <w:szCs w:val="24"/>
        </w:rPr>
        <w:t>Monthly</w:t>
      </w:r>
      <w:r w:rsidRPr="00AD42E0">
        <w:rPr>
          <w:spacing w:val="-3"/>
          <w:szCs w:val="24"/>
        </w:rPr>
        <w:t xml:space="preserve"> </w:t>
      </w:r>
      <w:r w:rsidRPr="00AD42E0">
        <w:rPr>
          <w:szCs w:val="24"/>
        </w:rPr>
        <w:t>progress</w:t>
      </w:r>
      <w:r w:rsidRPr="00AD42E0">
        <w:rPr>
          <w:spacing w:val="-5"/>
          <w:szCs w:val="24"/>
        </w:rPr>
        <w:t xml:space="preserve"> </w:t>
      </w:r>
      <w:r w:rsidRPr="00AD42E0">
        <w:rPr>
          <w:szCs w:val="24"/>
        </w:rPr>
        <w:t>meetings</w:t>
      </w:r>
      <w:r w:rsidRPr="00AD42E0">
        <w:rPr>
          <w:spacing w:val="-2"/>
          <w:szCs w:val="24"/>
        </w:rPr>
        <w:t xml:space="preserve"> </w:t>
      </w:r>
      <w:r w:rsidRPr="00AD42E0">
        <w:rPr>
          <w:szCs w:val="24"/>
        </w:rPr>
        <w:t>via</w:t>
      </w:r>
      <w:r w:rsidRPr="00AD42E0">
        <w:rPr>
          <w:spacing w:val="-3"/>
          <w:szCs w:val="24"/>
        </w:rPr>
        <w:t xml:space="preserve"> </w:t>
      </w:r>
      <w:r w:rsidRPr="00AD42E0">
        <w:rPr>
          <w:szCs w:val="24"/>
        </w:rPr>
        <w:t>an</w:t>
      </w:r>
      <w:r w:rsidRPr="00AD42E0">
        <w:rPr>
          <w:spacing w:val="-1"/>
          <w:szCs w:val="24"/>
        </w:rPr>
        <w:t xml:space="preserve"> </w:t>
      </w:r>
      <w:r w:rsidRPr="00AD42E0">
        <w:rPr>
          <w:szCs w:val="24"/>
        </w:rPr>
        <w:t>on-line</w:t>
      </w:r>
      <w:r w:rsidRPr="00AD42E0">
        <w:rPr>
          <w:spacing w:val="-1"/>
          <w:szCs w:val="24"/>
        </w:rPr>
        <w:t xml:space="preserve"> </w:t>
      </w:r>
      <w:r w:rsidRPr="00AD42E0">
        <w:rPr>
          <w:spacing w:val="-2"/>
          <w:szCs w:val="24"/>
        </w:rPr>
        <w:t>system</w:t>
      </w:r>
      <w:bookmarkEnd w:id="26"/>
      <w:r w:rsidRPr="00AD42E0">
        <w:rPr>
          <w:spacing w:val="-2"/>
          <w:szCs w:val="24"/>
        </w:rPr>
        <w:t>.</w:t>
      </w:r>
    </w:p>
    <w:p w14:paraId="4201E8C4" w14:textId="5901D528" w:rsidR="00DB5018" w:rsidRPr="00AD42E0" w:rsidRDefault="00CB7248">
      <w:pPr>
        <w:pStyle w:val="ListParagraph"/>
        <w:numPr>
          <w:ilvl w:val="0"/>
          <w:numId w:val="15"/>
        </w:numPr>
        <w:tabs>
          <w:tab w:val="left" w:pos="2240"/>
        </w:tabs>
        <w:ind w:right="938"/>
        <w:rPr>
          <w:szCs w:val="24"/>
        </w:rPr>
      </w:pPr>
      <w:bookmarkStart w:id="27" w:name="_Toc133413987"/>
      <w:r>
        <w:rPr>
          <w:szCs w:val="24"/>
        </w:rPr>
        <w:t>Semi-</w:t>
      </w:r>
      <w:r w:rsidR="00916454" w:rsidRPr="00AD42E0">
        <w:rPr>
          <w:szCs w:val="24"/>
        </w:rPr>
        <w:t>annual</w:t>
      </w:r>
      <w:r>
        <w:rPr>
          <w:szCs w:val="24"/>
        </w:rPr>
        <w:t xml:space="preserve"> (twice per year)</w:t>
      </w:r>
      <w:r w:rsidR="00916454" w:rsidRPr="00AD42E0">
        <w:rPr>
          <w:szCs w:val="24"/>
        </w:rPr>
        <w:t>,</w:t>
      </w:r>
      <w:r w:rsidR="00916454" w:rsidRPr="00AD42E0">
        <w:rPr>
          <w:spacing w:val="-3"/>
          <w:szCs w:val="24"/>
        </w:rPr>
        <w:t xml:space="preserve"> </w:t>
      </w:r>
      <w:r w:rsidR="00916454" w:rsidRPr="00AD42E0">
        <w:rPr>
          <w:szCs w:val="24"/>
        </w:rPr>
        <w:t>in</w:t>
      </w:r>
      <w:r w:rsidR="00916454" w:rsidRPr="00AD42E0">
        <w:rPr>
          <w:spacing w:val="-5"/>
          <w:szCs w:val="24"/>
        </w:rPr>
        <w:t xml:space="preserve"> </w:t>
      </w:r>
      <w:r w:rsidR="00916454" w:rsidRPr="00AD42E0">
        <w:rPr>
          <w:szCs w:val="24"/>
        </w:rPr>
        <w:t>person,</w:t>
      </w:r>
      <w:r w:rsidR="00916454" w:rsidRPr="00AD42E0">
        <w:rPr>
          <w:spacing w:val="-6"/>
          <w:szCs w:val="24"/>
        </w:rPr>
        <w:t xml:space="preserve"> </w:t>
      </w:r>
      <w:r w:rsidR="00916454" w:rsidRPr="00AD42E0">
        <w:rPr>
          <w:szCs w:val="24"/>
        </w:rPr>
        <w:t>meetings</w:t>
      </w:r>
      <w:r w:rsidR="00916454" w:rsidRPr="00AD42E0">
        <w:rPr>
          <w:spacing w:val="-4"/>
          <w:szCs w:val="24"/>
        </w:rPr>
        <w:t xml:space="preserve"> </w:t>
      </w:r>
      <w:r w:rsidR="00916454" w:rsidRPr="00AD42E0">
        <w:rPr>
          <w:szCs w:val="24"/>
        </w:rPr>
        <w:t>with</w:t>
      </w:r>
      <w:r w:rsidR="00916454" w:rsidRPr="00AD42E0">
        <w:rPr>
          <w:spacing w:val="-3"/>
          <w:szCs w:val="24"/>
        </w:rPr>
        <w:t xml:space="preserve"> </w:t>
      </w:r>
      <w:r w:rsidR="00916454" w:rsidRPr="00AD42E0">
        <w:rPr>
          <w:szCs w:val="24"/>
        </w:rPr>
        <w:t>the</w:t>
      </w:r>
      <w:r w:rsidR="00916454">
        <w:rPr>
          <w:szCs w:val="24"/>
        </w:rPr>
        <w:t xml:space="preserve"> </w:t>
      </w:r>
      <w:r w:rsidR="00DE3781">
        <w:rPr>
          <w:szCs w:val="24"/>
        </w:rPr>
        <w:t>program</w:t>
      </w:r>
      <w:r w:rsidR="00916454" w:rsidRPr="00AD42E0">
        <w:rPr>
          <w:spacing w:val="-3"/>
          <w:szCs w:val="24"/>
        </w:rPr>
        <w:t xml:space="preserve"> </w:t>
      </w:r>
      <w:r w:rsidR="00916454" w:rsidRPr="00AD42E0">
        <w:rPr>
          <w:szCs w:val="24"/>
        </w:rPr>
        <w:t>sponsors,</w:t>
      </w:r>
      <w:r w:rsidR="00916454" w:rsidRPr="00AD42E0">
        <w:rPr>
          <w:spacing w:val="-3"/>
          <w:szCs w:val="24"/>
        </w:rPr>
        <w:t xml:space="preserve"> </w:t>
      </w:r>
      <w:r w:rsidR="00916454" w:rsidRPr="00AD42E0">
        <w:rPr>
          <w:szCs w:val="24"/>
        </w:rPr>
        <w:t>in</w:t>
      </w:r>
      <w:r w:rsidR="00916454" w:rsidRPr="00AD42E0">
        <w:rPr>
          <w:spacing w:val="-3"/>
          <w:szCs w:val="24"/>
        </w:rPr>
        <w:t xml:space="preserve"> </w:t>
      </w:r>
      <w:r w:rsidR="00916454" w:rsidRPr="00AD42E0">
        <w:rPr>
          <w:szCs w:val="24"/>
        </w:rPr>
        <w:t>Washington,</w:t>
      </w:r>
      <w:r w:rsidR="00916454" w:rsidRPr="00AD42E0">
        <w:rPr>
          <w:spacing w:val="-3"/>
          <w:szCs w:val="24"/>
        </w:rPr>
        <w:t xml:space="preserve"> </w:t>
      </w:r>
      <w:r w:rsidR="00916454" w:rsidRPr="00AD42E0">
        <w:rPr>
          <w:szCs w:val="24"/>
        </w:rPr>
        <w:t>DC</w:t>
      </w:r>
      <w:r w:rsidR="00F07514">
        <w:rPr>
          <w:szCs w:val="24"/>
        </w:rPr>
        <w:t>,</w:t>
      </w:r>
      <w:r w:rsidR="00916454" w:rsidRPr="00AD42E0">
        <w:rPr>
          <w:spacing w:val="-4"/>
          <w:szCs w:val="24"/>
        </w:rPr>
        <w:t xml:space="preserve"> </w:t>
      </w:r>
      <w:r w:rsidR="00916454" w:rsidRPr="00AD42E0">
        <w:rPr>
          <w:szCs w:val="24"/>
        </w:rPr>
        <w:t>to present the technical progress and achievements to date.</w:t>
      </w:r>
      <w:bookmarkEnd w:id="27"/>
    </w:p>
    <w:p w14:paraId="5E4B8443" w14:textId="77777777" w:rsidR="00DB5018" w:rsidRPr="00AD42E0" w:rsidRDefault="00916454">
      <w:pPr>
        <w:pStyle w:val="ListParagraph"/>
        <w:numPr>
          <w:ilvl w:val="0"/>
          <w:numId w:val="15"/>
        </w:numPr>
        <w:tabs>
          <w:tab w:val="left" w:pos="2240"/>
        </w:tabs>
        <w:ind w:right="1058"/>
        <w:rPr>
          <w:szCs w:val="24"/>
        </w:rPr>
      </w:pPr>
      <w:bookmarkStart w:id="28" w:name="_Toc133413988"/>
      <w:r w:rsidRPr="00AD42E0">
        <w:rPr>
          <w:szCs w:val="24"/>
        </w:rPr>
        <w:t>Draft</w:t>
      </w:r>
      <w:r w:rsidRPr="00AD42E0">
        <w:rPr>
          <w:spacing w:val="-3"/>
          <w:szCs w:val="24"/>
        </w:rPr>
        <w:t xml:space="preserve"> </w:t>
      </w:r>
      <w:r w:rsidRPr="00AD42E0">
        <w:rPr>
          <w:szCs w:val="24"/>
        </w:rPr>
        <w:t>final</w:t>
      </w:r>
      <w:r w:rsidRPr="00AD42E0">
        <w:rPr>
          <w:spacing w:val="-4"/>
          <w:szCs w:val="24"/>
        </w:rPr>
        <w:t xml:space="preserve"> </w:t>
      </w:r>
      <w:r w:rsidRPr="00AD42E0">
        <w:rPr>
          <w:szCs w:val="24"/>
        </w:rPr>
        <w:t>technical</w:t>
      </w:r>
      <w:r w:rsidRPr="00AD42E0">
        <w:rPr>
          <w:spacing w:val="-4"/>
          <w:szCs w:val="24"/>
        </w:rPr>
        <w:t xml:space="preserve"> </w:t>
      </w:r>
      <w:r w:rsidRPr="00AD42E0">
        <w:rPr>
          <w:szCs w:val="24"/>
        </w:rPr>
        <w:t>report</w:t>
      </w:r>
      <w:r w:rsidRPr="00AD42E0">
        <w:rPr>
          <w:spacing w:val="-3"/>
          <w:szCs w:val="24"/>
        </w:rPr>
        <w:t xml:space="preserve"> </w:t>
      </w:r>
      <w:r w:rsidRPr="00AD42E0">
        <w:rPr>
          <w:szCs w:val="24"/>
        </w:rPr>
        <w:t>followed</w:t>
      </w:r>
      <w:r w:rsidRPr="00AD42E0">
        <w:rPr>
          <w:spacing w:val="-3"/>
          <w:szCs w:val="24"/>
        </w:rPr>
        <w:t xml:space="preserve"> </w:t>
      </w:r>
      <w:r w:rsidRPr="00AD42E0">
        <w:rPr>
          <w:szCs w:val="24"/>
        </w:rPr>
        <w:t>by</w:t>
      </w:r>
      <w:r w:rsidRPr="00AD42E0">
        <w:rPr>
          <w:spacing w:val="-4"/>
          <w:szCs w:val="24"/>
        </w:rPr>
        <w:t xml:space="preserve"> </w:t>
      </w:r>
      <w:r w:rsidRPr="00AD42E0">
        <w:rPr>
          <w:szCs w:val="24"/>
        </w:rPr>
        <w:t>submission</w:t>
      </w:r>
      <w:r w:rsidRPr="00AD42E0">
        <w:rPr>
          <w:spacing w:val="-3"/>
          <w:szCs w:val="24"/>
        </w:rPr>
        <w:t xml:space="preserve"> </w:t>
      </w:r>
      <w:r w:rsidRPr="00AD42E0">
        <w:rPr>
          <w:szCs w:val="24"/>
        </w:rPr>
        <w:t>of</w:t>
      </w:r>
      <w:r w:rsidRPr="00AD42E0">
        <w:rPr>
          <w:spacing w:val="-6"/>
          <w:szCs w:val="24"/>
        </w:rPr>
        <w:t xml:space="preserve"> </w:t>
      </w:r>
      <w:r w:rsidRPr="00AD42E0">
        <w:rPr>
          <w:szCs w:val="24"/>
        </w:rPr>
        <w:t>the</w:t>
      </w:r>
      <w:r w:rsidRPr="00AD42E0">
        <w:rPr>
          <w:spacing w:val="-3"/>
          <w:szCs w:val="24"/>
        </w:rPr>
        <w:t xml:space="preserve"> </w:t>
      </w:r>
      <w:r w:rsidRPr="00AD42E0">
        <w:rPr>
          <w:szCs w:val="24"/>
        </w:rPr>
        <w:t>final</w:t>
      </w:r>
      <w:r w:rsidRPr="00AD42E0">
        <w:rPr>
          <w:spacing w:val="-4"/>
          <w:szCs w:val="24"/>
        </w:rPr>
        <w:t xml:space="preserve"> </w:t>
      </w:r>
      <w:r w:rsidRPr="00AD42E0">
        <w:rPr>
          <w:szCs w:val="24"/>
        </w:rPr>
        <w:t>technical report, computer programs and/or system architecture details.</w:t>
      </w:r>
      <w:bookmarkEnd w:id="28"/>
    </w:p>
    <w:p w14:paraId="121DEF1C" w14:textId="77777777" w:rsidR="00DB5018" w:rsidRPr="00AD42E0" w:rsidRDefault="00DB5018">
      <w:pPr>
        <w:pStyle w:val="BodyText"/>
      </w:pPr>
    </w:p>
    <w:p w14:paraId="216AC6D0" w14:textId="77777777" w:rsidR="00DB5018" w:rsidRPr="00AD42E0" w:rsidRDefault="00DB5018">
      <w:pPr>
        <w:pStyle w:val="BodyText"/>
        <w:spacing w:before="5"/>
      </w:pPr>
    </w:p>
    <w:p w14:paraId="1859D189" w14:textId="73DE36FB" w:rsidR="00DB5018" w:rsidRDefault="00916454" w:rsidP="00996C32">
      <w:pPr>
        <w:pStyle w:val="Heading1"/>
        <w:ind w:left="0" w:firstLine="0"/>
        <w:rPr>
          <w:spacing w:val="-2"/>
          <w:sz w:val="24"/>
          <w:szCs w:val="24"/>
        </w:rPr>
      </w:pPr>
      <w:bookmarkStart w:id="29" w:name="SECTION_B:_FEDERAL_AWARD_INFORMATION"/>
      <w:bookmarkStart w:id="30" w:name="_bookmark10"/>
      <w:bookmarkStart w:id="31" w:name="_Toc138860072"/>
      <w:bookmarkStart w:id="32" w:name="_Toc141368359"/>
      <w:bookmarkStart w:id="33" w:name="_Toc154745333"/>
      <w:bookmarkEnd w:id="29"/>
      <w:bookmarkEnd w:id="30"/>
      <w:r w:rsidRPr="00AD42E0">
        <w:rPr>
          <w:sz w:val="24"/>
          <w:szCs w:val="24"/>
        </w:rPr>
        <w:t>SECTION</w:t>
      </w:r>
      <w:r w:rsidRPr="00AD42E0">
        <w:rPr>
          <w:spacing w:val="-16"/>
          <w:sz w:val="24"/>
          <w:szCs w:val="24"/>
        </w:rPr>
        <w:t xml:space="preserve"> </w:t>
      </w:r>
      <w:r w:rsidRPr="00AD42E0">
        <w:rPr>
          <w:sz w:val="24"/>
          <w:szCs w:val="24"/>
        </w:rPr>
        <w:t>B:</w:t>
      </w:r>
      <w:r w:rsidRPr="00AD42E0">
        <w:rPr>
          <w:spacing w:val="-15"/>
          <w:sz w:val="24"/>
          <w:szCs w:val="24"/>
        </w:rPr>
        <w:t xml:space="preserve"> </w:t>
      </w:r>
      <w:r w:rsidRPr="00AD42E0">
        <w:rPr>
          <w:sz w:val="24"/>
          <w:szCs w:val="24"/>
        </w:rPr>
        <w:t>FEDERAL</w:t>
      </w:r>
      <w:r w:rsidRPr="00AD42E0">
        <w:rPr>
          <w:spacing w:val="-13"/>
          <w:sz w:val="24"/>
          <w:szCs w:val="24"/>
        </w:rPr>
        <w:t xml:space="preserve"> </w:t>
      </w:r>
      <w:r w:rsidRPr="00AD42E0">
        <w:rPr>
          <w:sz w:val="24"/>
          <w:szCs w:val="24"/>
        </w:rPr>
        <w:t>AWARD</w:t>
      </w:r>
      <w:r w:rsidRPr="00AD42E0">
        <w:rPr>
          <w:spacing w:val="-13"/>
          <w:sz w:val="24"/>
          <w:szCs w:val="24"/>
        </w:rPr>
        <w:t xml:space="preserve"> </w:t>
      </w:r>
      <w:r w:rsidRPr="00AD42E0">
        <w:rPr>
          <w:spacing w:val="-2"/>
          <w:sz w:val="24"/>
          <w:szCs w:val="24"/>
        </w:rPr>
        <w:t>INFORMATION</w:t>
      </w:r>
      <w:bookmarkEnd w:id="31"/>
      <w:bookmarkEnd w:id="32"/>
      <w:bookmarkEnd w:id="33"/>
    </w:p>
    <w:p w14:paraId="2EF04102" w14:textId="77777777" w:rsidR="00003DA5" w:rsidRPr="00AD42E0" w:rsidRDefault="00003DA5" w:rsidP="006329DC">
      <w:pPr>
        <w:pStyle w:val="Heading1"/>
        <w:rPr>
          <w:sz w:val="24"/>
          <w:szCs w:val="24"/>
        </w:rPr>
      </w:pPr>
    </w:p>
    <w:p w14:paraId="45ADBD2A" w14:textId="77777777" w:rsidR="00DB5018" w:rsidRPr="00AD42E0" w:rsidRDefault="00916454">
      <w:pPr>
        <w:pStyle w:val="BodyText"/>
        <w:ind w:left="940" w:right="850"/>
      </w:pPr>
      <w:r w:rsidRPr="00AD42E0">
        <w:t>The</w:t>
      </w:r>
      <w:r w:rsidRPr="00AD42E0">
        <w:rPr>
          <w:spacing w:val="-2"/>
        </w:rPr>
        <w:t xml:space="preserve"> </w:t>
      </w:r>
      <w:r w:rsidRPr="00AD42E0">
        <w:t>U.S.</w:t>
      </w:r>
      <w:r w:rsidRPr="00AD42E0">
        <w:rPr>
          <w:spacing w:val="-5"/>
        </w:rPr>
        <w:t xml:space="preserve"> </w:t>
      </w:r>
      <w:r w:rsidRPr="00AD42E0">
        <w:t>DOT</w:t>
      </w:r>
      <w:r w:rsidRPr="00AD42E0">
        <w:rPr>
          <w:spacing w:val="-3"/>
        </w:rPr>
        <w:t xml:space="preserve"> </w:t>
      </w:r>
      <w:r w:rsidRPr="00AD42E0">
        <w:t>will</w:t>
      </w:r>
      <w:r w:rsidRPr="00AD42E0">
        <w:rPr>
          <w:spacing w:val="-3"/>
        </w:rPr>
        <w:t xml:space="preserve"> </w:t>
      </w:r>
      <w:r w:rsidRPr="00AD42E0">
        <w:t>operate</w:t>
      </w:r>
      <w:r w:rsidRPr="00AD42E0">
        <w:rPr>
          <w:spacing w:val="-2"/>
        </w:rPr>
        <w:t xml:space="preserve"> </w:t>
      </w:r>
      <w:r w:rsidRPr="00AD42E0">
        <w:t>the</w:t>
      </w:r>
      <w:r w:rsidRPr="00AD42E0">
        <w:rPr>
          <w:spacing w:val="-2"/>
        </w:rPr>
        <w:t xml:space="preserve"> </w:t>
      </w:r>
      <w:r w:rsidRPr="00AD42E0">
        <w:t>Rural</w:t>
      </w:r>
      <w:r w:rsidRPr="00AD42E0">
        <w:rPr>
          <w:spacing w:val="-6"/>
        </w:rPr>
        <w:t xml:space="preserve"> </w:t>
      </w:r>
      <w:r w:rsidRPr="00AD42E0">
        <w:t>Autonomous</w:t>
      </w:r>
      <w:r w:rsidRPr="00AD42E0">
        <w:rPr>
          <w:spacing w:val="-5"/>
        </w:rPr>
        <w:t xml:space="preserve"> </w:t>
      </w:r>
      <w:r w:rsidRPr="00AD42E0">
        <w:t>Vehicle</w:t>
      </w:r>
      <w:r w:rsidRPr="00AD42E0">
        <w:rPr>
          <w:spacing w:val="-2"/>
        </w:rPr>
        <w:t xml:space="preserve"> </w:t>
      </w:r>
      <w:r w:rsidRPr="00AD42E0">
        <w:t>Research</w:t>
      </w:r>
      <w:r w:rsidRPr="00AD42E0">
        <w:rPr>
          <w:spacing w:val="-2"/>
        </w:rPr>
        <w:t xml:space="preserve"> </w:t>
      </w:r>
      <w:r w:rsidRPr="00AD42E0">
        <w:t>Program</w:t>
      </w:r>
      <w:r w:rsidRPr="00AD42E0">
        <w:rPr>
          <w:spacing w:val="-4"/>
        </w:rPr>
        <w:t xml:space="preserve"> </w:t>
      </w:r>
      <w:r w:rsidRPr="00AD42E0">
        <w:t>based on the principles of full and open competition.</w:t>
      </w:r>
      <w:r w:rsidRPr="00AD42E0">
        <w:rPr>
          <w:spacing w:val="40"/>
        </w:rPr>
        <w:t xml:space="preserve"> </w:t>
      </w:r>
      <w:r w:rsidRPr="00AD42E0">
        <w:t>Awards will be in the form of cooperative agreements to successful applicants.</w:t>
      </w:r>
    </w:p>
    <w:p w14:paraId="353ED8F6" w14:textId="77777777" w:rsidR="00DB5018" w:rsidRPr="00AD42E0" w:rsidRDefault="00DB5018">
      <w:pPr>
        <w:pStyle w:val="BodyText"/>
      </w:pPr>
    </w:p>
    <w:p w14:paraId="47163400" w14:textId="64A89317" w:rsidR="00DB5018" w:rsidRPr="00AD42E0" w:rsidRDefault="00916454" w:rsidP="6FD57EFB">
      <w:pPr>
        <w:pStyle w:val="BodyText"/>
        <w:ind w:left="940" w:right="850"/>
        <w:rPr>
          <w:color w:val="000000" w:themeColor="text1"/>
        </w:rPr>
      </w:pPr>
      <w:r w:rsidRPr="00AD42E0">
        <w:t xml:space="preserve">The funding and authorization available to </w:t>
      </w:r>
      <w:r w:rsidR="0066596A">
        <w:rPr>
          <w:spacing w:val="-3"/>
        </w:rPr>
        <w:t>the Office of the Secretary, Office of Research (</w:t>
      </w:r>
      <w:r w:rsidRPr="00AD42E0">
        <w:t>OST-R</w:t>
      </w:r>
      <w:r w:rsidR="0066596A">
        <w:t>)</w:t>
      </w:r>
      <w:r w:rsidRPr="00AD42E0">
        <w:t xml:space="preserve"> for this </w:t>
      </w:r>
      <w:r w:rsidR="4E85CA11" w:rsidRPr="00AD42E0">
        <w:t>NOFO</w:t>
      </w:r>
      <w:r w:rsidRPr="00AD42E0">
        <w:t xml:space="preserve"> currently are from </w:t>
      </w:r>
      <w:r w:rsidR="3143D5A7" w:rsidRPr="00AD42E0">
        <w:t>FY</w:t>
      </w:r>
      <w:r w:rsidRPr="00AD42E0">
        <w:t xml:space="preserve"> 2022 and 2023 funds. </w:t>
      </w:r>
    </w:p>
    <w:p w14:paraId="39D5CDA6" w14:textId="77777777" w:rsidR="00DB5018" w:rsidRPr="00AD42E0" w:rsidRDefault="00DB5018">
      <w:pPr>
        <w:pStyle w:val="BodyText"/>
      </w:pPr>
    </w:p>
    <w:p w14:paraId="5A3F377D" w14:textId="77777777" w:rsidR="00DB5018" w:rsidRPr="00541E86" w:rsidRDefault="00916454" w:rsidP="00541E86">
      <w:pPr>
        <w:ind w:left="220" w:firstLine="720"/>
        <w:rPr>
          <w:b/>
          <w:bCs/>
        </w:rPr>
      </w:pPr>
      <w:r w:rsidRPr="00541E86">
        <w:rPr>
          <w:b/>
          <w:bCs/>
        </w:rPr>
        <w:t>Award</w:t>
      </w:r>
      <w:r w:rsidRPr="00541E86">
        <w:rPr>
          <w:b/>
          <w:bCs/>
          <w:spacing w:val="-1"/>
        </w:rPr>
        <w:t xml:space="preserve"> </w:t>
      </w:r>
      <w:r w:rsidRPr="00541E86">
        <w:rPr>
          <w:b/>
          <w:bCs/>
        </w:rPr>
        <w:t>Summary</w:t>
      </w:r>
    </w:p>
    <w:p w14:paraId="46409C9D" w14:textId="2A567148" w:rsidR="00DB5018" w:rsidRPr="00AD42E0" w:rsidRDefault="00916454">
      <w:pPr>
        <w:pStyle w:val="BodyText"/>
        <w:tabs>
          <w:tab w:val="left" w:pos="5475"/>
        </w:tabs>
        <w:spacing w:before="123" w:line="237" w:lineRule="auto"/>
        <w:ind w:left="940" w:right="3041"/>
      </w:pPr>
      <w:r w:rsidRPr="00AD42E0">
        <w:t>Duration of cooperative agreement:</w:t>
      </w:r>
      <w:r w:rsidR="00F02277">
        <w:t xml:space="preserve">       </w:t>
      </w:r>
      <w:r w:rsidRPr="00AD42E0">
        <w:t>Up</w:t>
      </w:r>
      <w:r w:rsidRPr="00AD42E0">
        <w:rPr>
          <w:spacing w:val="-16"/>
        </w:rPr>
        <w:t xml:space="preserve"> </w:t>
      </w:r>
      <w:r w:rsidRPr="00AD42E0">
        <w:t>to</w:t>
      </w:r>
      <w:r w:rsidRPr="00AD42E0">
        <w:rPr>
          <w:spacing w:val="-11"/>
        </w:rPr>
        <w:t xml:space="preserve"> </w:t>
      </w:r>
      <w:r w:rsidRPr="00AD42E0">
        <w:t>six-year</w:t>
      </w:r>
      <w:r w:rsidRPr="00AD42E0">
        <w:rPr>
          <w:spacing w:val="-13"/>
        </w:rPr>
        <w:t xml:space="preserve"> </w:t>
      </w:r>
      <w:r w:rsidRPr="00AD42E0">
        <w:t>period Number of awards anticipated:</w:t>
      </w:r>
      <w:r w:rsidR="00F02277">
        <w:t xml:space="preserve">    </w:t>
      </w:r>
      <w:r w:rsidRPr="00AD42E0">
        <w:t>Two awards</w:t>
      </w:r>
    </w:p>
    <w:p w14:paraId="37C50395" w14:textId="03AF7D8C" w:rsidR="00DB5018" w:rsidRPr="00AD42E0" w:rsidRDefault="00916454">
      <w:pPr>
        <w:pStyle w:val="BodyText"/>
        <w:tabs>
          <w:tab w:val="left" w:pos="5475"/>
        </w:tabs>
        <w:spacing w:before="1"/>
        <w:ind w:left="940"/>
      </w:pPr>
      <w:r w:rsidRPr="00AD42E0">
        <w:t>Federal</w:t>
      </w:r>
      <w:r w:rsidRPr="00AD42E0">
        <w:rPr>
          <w:spacing w:val="-5"/>
        </w:rPr>
        <w:t xml:space="preserve"> </w:t>
      </w:r>
      <w:r w:rsidRPr="00AD42E0">
        <w:t>award</w:t>
      </w:r>
      <w:r w:rsidRPr="00AD42E0">
        <w:rPr>
          <w:spacing w:val="-1"/>
        </w:rPr>
        <w:t xml:space="preserve"> </w:t>
      </w:r>
      <w:r w:rsidRPr="00AD42E0">
        <w:rPr>
          <w:spacing w:val="-2"/>
        </w:rPr>
        <w:t>amounts:</w:t>
      </w:r>
      <w:r w:rsidR="00F02277">
        <w:t xml:space="preserve">                         </w:t>
      </w:r>
      <w:r w:rsidRPr="00AD42E0">
        <w:t>$15,000,000</w:t>
      </w:r>
      <w:r w:rsidRPr="00AD42E0">
        <w:rPr>
          <w:spacing w:val="-4"/>
        </w:rPr>
        <w:t xml:space="preserve"> </w:t>
      </w:r>
      <w:r w:rsidRPr="00AD42E0">
        <w:t>for</w:t>
      </w:r>
      <w:r w:rsidRPr="00AD42E0">
        <w:rPr>
          <w:spacing w:val="-4"/>
        </w:rPr>
        <w:t xml:space="preserve"> </w:t>
      </w:r>
      <w:r w:rsidRPr="00AD42E0">
        <w:t>mobility</w:t>
      </w:r>
      <w:r w:rsidRPr="00AD42E0">
        <w:rPr>
          <w:spacing w:val="-2"/>
        </w:rPr>
        <w:t xml:space="preserve"> </w:t>
      </w:r>
      <w:r w:rsidRPr="00AD42E0">
        <w:t>of</w:t>
      </w:r>
      <w:r w:rsidRPr="00AD42E0">
        <w:rPr>
          <w:spacing w:val="-5"/>
        </w:rPr>
        <w:t xml:space="preserve"> </w:t>
      </w:r>
      <w:r w:rsidRPr="00AD42E0">
        <w:t>people</w:t>
      </w:r>
    </w:p>
    <w:p w14:paraId="1C274F16" w14:textId="50C3D42C" w:rsidR="00DB5018" w:rsidRPr="00F02277" w:rsidRDefault="00F02277" w:rsidP="00F02277">
      <w:pPr>
        <w:pStyle w:val="BodyText"/>
        <w:ind w:left="4320" w:right="691" w:firstLine="720"/>
        <w:rPr>
          <w:spacing w:val="-1"/>
        </w:rPr>
      </w:pPr>
      <w:r>
        <w:t xml:space="preserve">  </w:t>
      </w:r>
      <w:r w:rsidR="00916454" w:rsidRPr="00AD42E0">
        <w:t>$10,000,000</w:t>
      </w:r>
      <w:r w:rsidR="00916454" w:rsidRPr="00AD42E0">
        <w:rPr>
          <w:spacing w:val="-4"/>
        </w:rPr>
        <w:t xml:space="preserve"> </w:t>
      </w:r>
      <w:r w:rsidR="00916454" w:rsidRPr="00AD42E0">
        <w:t>for</w:t>
      </w:r>
      <w:r w:rsidR="00916454" w:rsidRPr="00AD42E0">
        <w:rPr>
          <w:spacing w:val="-6"/>
        </w:rPr>
        <w:t xml:space="preserve"> </w:t>
      </w:r>
      <w:r w:rsidR="00916454" w:rsidRPr="00AD42E0">
        <w:t>move</w:t>
      </w:r>
      <w:r>
        <w:t>m</w:t>
      </w:r>
      <w:r w:rsidR="00916454" w:rsidRPr="00AD42E0">
        <w:t>ent</w:t>
      </w:r>
      <w:r w:rsidR="00916454" w:rsidRPr="00AD42E0">
        <w:rPr>
          <w:spacing w:val="-1"/>
        </w:rPr>
        <w:t xml:space="preserve"> </w:t>
      </w:r>
      <w:r w:rsidR="00916454" w:rsidRPr="00AD42E0">
        <w:t>of</w:t>
      </w:r>
      <w:r w:rsidR="00916454" w:rsidRPr="00AD42E0">
        <w:rPr>
          <w:spacing w:val="-5"/>
        </w:rPr>
        <w:t xml:space="preserve"> </w:t>
      </w:r>
      <w:r w:rsidR="00916454" w:rsidRPr="00AD42E0">
        <w:t>freight</w:t>
      </w:r>
      <w:r w:rsidR="006919BA">
        <w:rPr>
          <w:spacing w:val="-1"/>
        </w:rPr>
        <w:t xml:space="preserve"> </w:t>
      </w:r>
    </w:p>
    <w:p w14:paraId="2B11BE4F" w14:textId="10A97A41" w:rsidR="00DB5018" w:rsidRDefault="00EA42E7" w:rsidP="00F07514">
      <w:pPr>
        <w:pStyle w:val="BodyText"/>
        <w:tabs>
          <w:tab w:val="left" w:pos="4523"/>
        </w:tabs>
        <w:ind w:right="624"/>
        <w:jc w:val="center"/>
        <w:rPr>
          <w:spacing w:val="-4"/>
        </w:rPr>
      </w:pPr>
      <w:r>
        <w:t xml:space="preserve">       </w:t>
      </w:r>
      <w:r w:rsidR="006919BA">
        <w:t xml:space="preserve">  </w:t>
      </w:r>
      <w:r w:rsidR="00F07514">
        <w:t xml:space="preserve">     </w:t>
      </w:r>
      <w:r w:rsidR="00916454" w:rsidRPr="00AD42E0">
        <w:t>Type</w:t>
      </w:r>
      <w:r w:rsidR="00916454" w:rsidRPr="00AD42E0">
        <w:rPr>
          <w:spacing w:val="1"/>
        </w:rPr>
        <w:t xml:space="preserve"> </w:t>
      </w:r>
      <w:r w:rsidR="00916454" w:rsidRPr="00AD42E0">
        <w:t>of</w:t>
      </w:r>
      <w:r w:rsidR="00916454" w:rsidRPr="00AD42E0">
        <w:rPr>
          <w:spacing w:val="-2"/>
        </w:rPr>
        <w:t xml:space="preserve"> award:</w:t>
      </w:r>
      <w:r w:rsidR="006919BA">
        <w:rPr>
          <w:spacing w:val="-2"/>
        </w:rPr>
        <w:tab/>
      </w:r>
      <w:r w:rsidR="006919BA">
        <w:t xml:space="preserve">          </w:t>
      </w:r>
      <w:r w:rsidR="00916454" w:rsidRPr="00AD42E0">
        <w:t>Cost</w:t>
      </w:r>
      <w:r w:rsidR="00916454" w:rsidRPr="00AD42E0">
        <w:rPr>
          <w:spacing w:val="-3"/>
        </w:rPr>
        <w:t xml:space="preserve"> </w:t>
      </w:r>
      <w:r w:rsidR="00916454" w:rsidRPr="00AD42E0">
        <w:t>matching</w:t>
      </w:r>
      <w:r w:rsidR="00916454" w:rsidRPr="00AD42E0">
        <w:rPr>
          <w:spacing w:val="-1"/>
        </w:rPr>
        <w:t xml:space="preserve"> </w:t>
      </w:r>
      <w:r w:rsidR="00916454" w:rsidRPr="00AD42E0">
        <w:t>50%</w:t>
      </w:r>
      <w:r w:rsidR="00916454" w:rsidRPr="00AD42E0">
        <w:rPr>
          <w:spacing w:val="-1"/>
        </w:rPr>
        <w:t xml:space="preserve"> </w:t>
      </w:r>
      <w:r w:rsidR="00916454" w:rsidRPr="00AD42E0">
        <w:t>or</w:t>
      </w:r>
      <w:r w:rsidR="00916454" w:rsidRPr="00AD42E0">
        <w:rPr>
          <w:spacing w:val="-4"/>
        </w:rPr>
        <w:t xml:space="preserve"> </w:t>
      </w:r>
      <w:r w:rsidR="00916454" w:rsidRPr="00AD42E0">
        <w:t>more</w:t>
      </w:r>
      <w:r w:rsidR="00916454" w:rsidRPr="00AD42E0">
        <w:rPr>
          <w:spacing w:val="-1"/>
        </w:rPr>
        <w:t xml:space="preserve"> </w:t>
      </w:r>
      <w:r w:rsidR="00916454" w:rsidRPr="00AD42E0">
        <w:t>of</w:t>
      </w:r>
      <w:r w:rsidR="00916454" w:rsidRPr="00AD42E0">
        <w:rPr>
          <w:spacing w:val="-2"/>
        </w:rPr>
        <w:t xml:space="preserve"> </w:t>
      </w:r>
      <w:r w:rsidR="00916454" w:rsidRPr="00AD42E0">
        <w:t>total</w:t>
      </w:r>
      <w:r w:rsidR="00916454" w:rsidRPr="00AD42E0">
        <w:rPr>
          <w:spacing w:val="-1"/>
        </w:rPr>
        <w:t xml:space="preserve"> </w:t>
      </w:r>
      <w:r w:rsidR="00916454" w:rsidRPr="00AD42E0">
        <w:rPr>
          <w:spacing w:val="-4"/>
        </w:rPr>
        <w:t>cost</w:t>
      </w:r>
    </w:p>
    <w:p w14:paraId="75CC5BFB" w14:textId="372C32DA" w:rsidR="00EA42E7" w:rsidRPr="006919BA" w:rsidRDefault="00916454" w:rsidP="006919BA">
      <w:pPr>
        <w:pStyle w:val="BodyText"/>
        <w:tabs>
          <w:tab w:val="left" w:pos="5461"/>
        </w:tabs>
        <w:ind w:left="940" w:right="2721"/>
        <w:rPr>
          <w:spacing w:val="-17"/>
        </w:rPr>
      </w:pPr>
      <w:r w:rsidRPr="00AD42E0">
        <w:t>Funding Instrument Type:</w:t>
      </w:r>
      <w:r w:rsidR="006919BA">
        <w:t xml:space="preserve"> </w:t>
      </w:r>
      <w:r w:rsidR="00F02277">
        <w:t xml:space="preserve">  </w:t>
      </w:r>
      <w:r w:rsidR="003546D7" w:rsidRPr="001546E5">
        <w:rPr>
          <w:u w:val="single"/>
        </w:rPr>
        <w:t>Cooperative</w:t>
      </w:r>
      <w:r w:rsidR="00CD3918" w:rsidRPr="001546E5">
        <w:rPr>
          <w:u w:val="single"/>
        </w:rPr>
        <w:t xml:space="preserve"> </w:t>
      </w:r>
      <w:r w:rsidR="003546D7" w:rsidRPr="001546E5">
        <w:rPr>
          <w:u w:val="single"/>
        </w:rPr>
        <w:t>agr</w:t>
      </w:r>
      <w:r w:rsidRPr="001546E5">
        <w:rPr>
          <w:u w:val="single"/>
        </w:rPr>
        <w:t>eemen</w:t>
      </w:r>
      <w:r w:rsidR="00EA42E7" w:rsidRPr="001546E5">
        <w:rPr>
          <w:u w:val="single"/>
        </w:rPr>
        <w:t>t</w:t>
      </w:r>
    </w:p>
    <w:p w14:paraId="5FA0BB37" w14:textId="77777777" w:rsidR="001A1FB3" w:rsidRPr="00AD42E0" w:rsidRDefault="001A1FB3">
      <w:pPr>
        <w:pStyle w:val="BodyText"/>
        <w:tabs>
          <w:tab w:val="left" w:pos="5461"/>
        </w:tabs>
        <w:ind w:left="940" w:right="2721"/>
      </w:pPr>
    </w:p>
    <w:p w14:paraId="0FCF15F4" w14:textId="77777777" w:rsidR="00DB5018" w:rsidRPr="00AD42E0" w:rsidRDefault="00916454">
      <w:pPr>
        <w:pStyle w:val="ListParagraph"/>
        <w:numPr>
          <w:ilvl w:val="0"/>
          <w:numId w:val="14"/>
        </w:numPr>
        <w:tabs>
          <w:tab w:val="left" w:pos="1660"/>
        </w:tabs>
        <w:spacing w:before="92"/>
        <w:ind w:hanging="360"/>
        <w:rPr>
          <w:b/>
          <w:szCs w:val="24"/>
        </w:rPr>
      </w:pPr>
      <w:bookmarkStart w:id="34" w:name="I._Number_of_Awards"/>
      <w:bookmarkStart w:id="35" w:name="_bookmark11"/>
      <w:bookmarkStart w:id="36" w:name="_Toc138443141"/>
      <w:bookmarkStart w:id="37" w:name="_Toc138443142"/>
      <w:bookmarkStart w:id="38" w:name="_Toc126065693"/>
      <w:bookmarkStart w:id="39" w:name="_Toc126065756"/>
      <w:bookmarkStart w:id="40" w:name="_Toc126075779"/>
      <w:bookmarkStart w:id="41" w:name="_Toc138258391"/>
      <w:bookmarkStart w:id="42" w:name="_Toc138270496"/>
      <w:bookmarkStart w:id="43" w:name="_Toc138272408"/>
      <w:bookmarkStart w:id="44" w:name="_Toc138272560"/>
      <w:bookmarkStart w:id="45" w:name="_Toc138272620"/>
      <w:bookmarkStart w:id="46" w:name="_Toc138422233"/>
      <w:bookmarkStart w:id="47" w:name="_Toc138424816"/>
      <w:bookmarkStart w:id="48" w:name="_Toc138424908"/>
      <w:bookmarkStart w:id="49" w:name="_Toc138424982"/>
      <w:bookmarkStart w:id="50" w:name="_Toc138425062"/>
      <w:bookmarkStart w:id="51" w:name="_Toc138425126"/>
      <w:bookmarkStart w:id="52" w:name="_Toc138425189"/>
      <w:bookmarkStart w:id="53" w:name="_Toc138425251"/>
      <w:bookmarkStart w:id="54" w:name="_Toc138425313"/>
      <w:bookmarkStart w:id="55" w:name="_Toc138425375"/>
      <w:bookmarkStart w:id="56" w:name="_Toc138437174"/>
      <w:bookmarkStart w:id="57" w:name="_Toc138437245"/>
      <w:bookmarkStart w:id="58" w:name="_Toc138437461"/>
      <w:bookmarkStart w:id="59" w:name="_Toc138443143"/>
      <w:bookmarkStart w:id="60" w:name="_Toc138860073"/>
      <w:bookmarkStart w:id="61" w:name="_Toc141368360"/>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AD42E0">
        <w:rPr>
          <w:b/>
          <w:szCs w:val="24"/>
        </w:rPr>
        <w:t>NUMBER</w:t>
      </w:r>
      <w:r w:rsidRPr="00AD42E0">
        <w:rPr>
          <w:b/>
          <w:spacing w:val="-12"/>
          <w:szCs w:val="24"/>
        </w:rPr>
        <w:t xml:space="preserve"> </w:t>
      </w:r>
      <w:r w:rsidRPr="00AD42E0">
        <w:rPr>
          <w:b/>
          <w:szCs w:val="24"/>
        </w:rPr>
        <w:t>OF</w:t>
      </w:r>
      <w:r w:rsidRPr="00AD42E0">
        <w:rPr>
          <w:b/>
          <w:spacing w:val="-12"/>
          <w:szCs w:val="24"/>
        </w:rPr>
        <w:t xml:space="preserve"> </w:t>
      </w:r>
      <w:r w:rsidRPr="00AD42E0">
        <w:rPr>
          <w:b/>
          <w:spacing w:val="-2"/>
          <w:szCs w:val="24"/>
        </w:rPr>
        <w:t>AWARDS</w:t>
      </w:r>
      <w:bookmarkEnd w:id="60"/>
      <w:bookmarkEnd w:id="61"/>
    </w:p>
    <w:p w14:paraId="443E5507" w14:textId="77F45781" w:rsidR="00DB5018" w:rsidRPr="00AD42E0" w:rsidRDefault="00916454" w:rsidP="00C83CA1">
      <w:pPr>
        <w:pStyle w:val="BodyText"/>
        <w:spacing w:before="1"/>
        <w:ind w:left="720" w:right="957"/>
      </w:pPr>
      <w:r w:rsidRPr="00AD42E0">
        <w:t xml:space="preserve">The expected fiscal year funding amount based on the authorized amount of funding before any of the reductions noted in </w:t>
      </w:r>
      <w:r w:rsidRPr="00AD42E0">
        <w:rPr>
          <w:b/>
        </w:rPr>
        <w:t>SECTION B: FEDERAL AWARD INFORMATION</w:t>
      </w:r>
      <w:r w:rsidRPr="00AD42E0">
        <w:rPr>
          <w:b/>
          <w:spacing w:val="-4"/>
        </w:rPr>
        <w:t xml:space="preserve"> </w:t>
      </w:r>
      <w:r w:rsidRPr="00AD42E0">
        <w:t>above</w:t>
      </w:r>
      <w:r w:rsidRPr="00AD42E0">
        <w:rPr>
          <w:spacing w:val="-4"/>
        </w:rPr>
        <w:t xml:space="preserve"> </w:t>
      </w:r>
      <w:r w:rsidRPr="00AD42E0">
        <w:t>and</w:t>
      </w:r>
      <w:r w:rsidRPr="00AD42E0">
        <w:rPr>
          <w:spacing w:val="-4"/>
        </w:rPr>
        <w:t xml:space="preserve"> </w:t>
      </w:r>
      <w:r w:rsidRPr="00AD42E0">
        <w:t>assuming</w:t>
      </w:r>
      <w:r w:rsidRPr="00AD42E0">
        <w:rPr>
          <w:spacing w:val="-2"/>
        </w:rPr>
        <w:t xml:space="preserve"> </w:t>
      </w:r>
      <w:r w:rsidRPr="00AD42E0">
        <w:t>selection</w:t>
      </w:r>
      <w:r w:rsidRPr="00AD42E0">
        <w:rPr>
          <w:spacing w:val="-2"/>
        </w:rPr>
        <w:t xml:space="preserve"> </w:t>
      </w:r>
      <w:r w:rsidRPr="00AD42E0">
        <w:t>of</w:t>
      </w:r>
      <w:r w:rsidRPr="00AD42E0">
        <w:rPr>
          <w:spacing w:val="-5"/>
        </w:rPr>
        <w:t xml:space="preserve"> </w:t>
      </w:r>
      <w:r w:rsidRPr="00AD42E0">
        <w:t>up</w:t>
      </w:r>
      <w:r w:rsidRPr="00AD42E0">
        <w:rPr>
          <w:spacing w:val="-4"/>
        </w:rPr>
        <w:t xml:space="preserve"> </w:t>
      </w:r>
      <w:r w:rsidRPr="00AD42E0">
        <w:t>to</w:t>
      </w:r>
      <w:r w:rsidRPr="00AD42E0">
        <w:rPr>
          <w:spacing w:val="-2"/>
        </w:rPr>
        <w:t xml:space="preserve"> </w:t>
      </w:r>
      <w:r w:rsidRPr="00AD42E0">
        <w:t>two</w:t>
      </w:r>
      <w:r w:rsidRPr="00AD42E0">
        <w:rPr>
          <w:spacing w:val="-2"/>
        </w:rPr>
        <w:t xml:space="preserve"> </w:t>
      </w:r>
      <w:r w:rsidRPr="00AD42E0">
        <w:t>Eligible</w:t>
      </w:r>
      <w:r w:rsidRPr="00AD42E0">
        <w:rPr>
          <w:spacing w:val="-7"/>
        </w:rPr>
        <w:t xml:space="preserve"> </w:t>
      </w:r>
      <w:r w:rsidRPr="00AD42E0">
        <w:t>Entities</w:t>
      </w:r>
      <w:r w:rsidRPr="00AD42E0">
        <w:rPr>
          <w:spacing w:val="-3"/>
        </w:rPr>
        <w:t xml:space="preserve"> </w:t>
      </w:r>
      <w:r w:rsidR="00B83175">
        <w:t xml:space="preserve">totaling </w:t>
      </w:r>
      <w:r w:rsidRPr="00AD42E0">
        <w:t>$25,000,000,</w:t>
      </w:r>
      <w:r w:rsidRPr="00AD42E0">
        <w:rPr>
          <w:spacing w:val="-3"/>
        </w:rPr>
        <w:t xml:space="preserve"> </w:t>
      </w:r>
      <w:r w:rsidRPr="00AD42E0">
        <w:rPr>
          <w:b/>
          <w:u w:val="single"/>
        </w:rPr>
        <w:t>one</w:t>
      </w:r>
      <w:r w:rsidRPr="00AD42E0">
        <w:rPr>
          <w:b/>
          <w:spacing w:val="-5"/>
          <w:u w:val="single"/>
        </w:rPr>
        <w:t xml:space="preserve"> </w:t>
      </w:r>
      <w:r w:rsidRPr="00AD42E0">
        <w:rPr>
          <w:b/>
          <w:u w:val="single"/>
        </w:rPr>
        <w:t>focused</w:t>
      </w:r>
      <w:r w:rsidRPr="00AD42E0">
        <w:rPr>
          <w:b/>
          <w:spacing w:val="-4"/>
          <w:u w:val="single"/>
        </w:rPr>
        <w:t xml:space="preserve"> </w:t>
      </w:r>
      <w:r w:rsidRPr="00AD42E0">
        <w:rPr>
          <w:b/>
          <w:u w:val="single"/>
        </w:rPr>
        <w:t>on</w:t>
      </w:r>
      <w:r w:rsidRPr="00AD42E0">
        <w:rPr>
          <w:b/>
          <w:spacing w:val="-4"/>
          <w:u w:val="single"/>
        </w:rPr>
        <w:t xml:space="preserve"> </w:t>
      </w:r>
      <w:r w:rsidRPr="00AD42E0">
        <w:rPr>
          <w:b/>
          <w:u w:val="single"/>
        </w:rPr>
        <w:t>movement</w:t>
      </w:r>
      <w:r w:rsidRPr="00AD42E0">
        <w:rPr>
          <w:b/>
          <w:spacing w:val="-5"/>
          <w:u w:val="single"/>
        </w:rPr>
        <w:t xml:space="preserve"> </w:t>
      </w:r>
      <w:r w:rsidRPr="00AD42E0">
        <w:rPr>
          <w:b/>
          <w:u w:val="single"/>
        </w:rPr>
        <w:t>of</w:t>
      </w:r>
      <w:r w:rsidRPr="00AD42E0">
        <w:rPr>
          <w:b/>
          <w:spacing w:val="-5"/>
          <w:u w:val="single"/>
        </w:rPr>
        <w:t xml:space="preserve"> </w:t>
      </w:r>
      <w:r w:rsidRPr="00AD42E0">
        <w:rPr>
          <w:b/>
          <w:u w:val="single"/>
        </w:rPr>
        <w:t>people</w:t>
      </w:r>
      <w:r w:rsidRPr="00AD42E0">
        <w:rPr>
          <w:b/>
          <w:spacing w:val="-3"/>
        </w:rPr>
        <w:t xml:space="preserve"> </w:t>
      </w:r>
      <w:r w:rsidRPr="00AD42E0">
        <w:t>and</w:t>
      </w:r>
      <w:r w:rsidRPr="00AD42E0">
        <w:rPr>
          <w:spacing w:val="-3"/>
        </w:rPr>
        <w:t xml:space="preserve"> </w:t>
      </w:r>
      <w:r w:rsidRPr="00AD42E0">
        <w:rPr>
          <w:b/>
          <w:u w:val="single"/>
        </w:rPr>
        <w:t>one</w:t>
      </w:r>
      <w:r w:rsidRPr="00AD42E0">
        <w:rPr>
          <w:b/>
          <w:spacing w:val="-5"/>
          <w:u w:val="single"/>
        </w:rPr>
        <w:t xml:space="preserve"> </w:t>
      </w:r>
      <w:r w:rsidRPr="00AD42E0">
        <w:rPr>
          <w:b/>
          <w:u w:val="single"/>
        </w:rPr>
        <w:t>focused</w:t>
      </w:r>
      <w:r w:rsidRPr="00AD42E0">
        <w:rPr>
          <w:b/>
          <w:spacing w:val="-4"/>
          <w:u w:val="single"/>
        </w:rPr>
        <w:t xml:space="preserve"> </w:t>
      </w:r>
      <w:r w:rsidRPr="00AD42E0">
        <w:rPr>
          <w:b/>
          <w:u w:val="single"/>
        </w:rPr>
        <w:t>on</w:t>
      </w:r>
      <w:r w:rsidRPr="00AD42E0">
        <w:rPr>
          <w:b/>
        </w:rPr>
        <w:t xml:space="preserve"> </w:t>
      </w:r>
      <w:r w:rsidRPr="00AD42E0">
        <w:rPr>
          <w:b/>
          <w:u w:val="single"/>
        </w:rPr>
        <w:t>movement of freight</w:t>
      </w:r>
      <w:r w:rsidRPr="00AD42E0">
        <w:rPr>
          <w:u w:val="single"/>
        </w:rPr>
        <w:t>.</w:t>
      </w:r>
    </w:p>
    <w:p w14:paraId="2650B6D3" w14:textId="77777777" w:rsidR="00DB5018" w:rsidRPr="00AD42E0" w:rsidRDefault="00DB5018" w:rsidP="00C83CA1">
      <w:pPr>
        <w:pStyle w:val="BodyText"/>
      </w:pPr>
    </w:p>
    <w:p w14:paraId="018288DC" w14:textId="1671948F" w:rsidR="00DB5018" w:rsidRPr="00AD42E0" w:rsidRDefault="00916454" w:rsidP="00C83CA1">
      <w:pPr>
        <w:spacing w:before="92"/>
        <w:ind w:left="720" w:right="957"/>
        <w:rPr>
          <w:szCs w:val="24"/>
        </w:rPr>
      </w:pPr>
      <w:r w:rsidRPr="00AD42E0">
        <w:rPr>
          <w:szCs w:val="24"/>
        </w:rPr>
        <w:lastRenderedPageBreak/>
        <w:t>An</w:t>
      </w:r>
      <w:r w:rsidRPr="00AD42E0">
        <w:rPr>
          <w:spacing w:val="-3"/>
          <w:szCs w:val="24"/>
        </w:rPr>
        <w:t xml:space="preserve"> </w:t>
      </w:r>
      <w:r w:rsidRPr="00AD42E0">
        <w:rPr>
          <w:szCs w:val="24"/>
        </w:rPr>
        <w:t>Eligible</w:t>
      </w:r>
      <w:r w:rsidRPr="00AD42E0">
        <w:rPr>
          <w:spacing w:val="-4"/>
          <w:szCs w:val="24"/>
        </w:rPr>
        <w:t xml:space="preserve"> </w:t>
      </w:r>
      <w:r w:rsidRPr="00AD42E0">
        <w:rPr>
          <w:szCs w:val="24"/>
        </w:rPr>
        <w:t>Entity</w:t>
      </w:r>
      <w:r w:rsidRPr="00AD42E0">
        <w:rPr>
          <w:spacing w:val="-4"/>
          <w:szCs w:val="24"/>
        </w:rPr>
        <w:t xml:space="preserve"> </w:t>
      </w:r>
      <w:r w:rsidRPr="00AD42E0">
        <w:rPr>
          <w:szCs w:val="24"/>
        </w:rPr>
        <w:t>is</w:t>
      </w:r>
      <w:r w:rsidRPr="00AD42E0">
        <w:rPr>
          <w:spacing w:val="-4"/>
          <w:szCs w:val="24"/>
        </w:rPr>
        <w:t xml:space="preserve"> </w:t>
      </w:r>
      <w:r w:rsidRPr="00AD42E0">
        <w:rPr>
          <w:szCs w:val="24"/>
        </w:rPr>
        <w:t>defined</w:t>
      </w:r>
      <w:r w:rsidRPr="00AD42E0">
        <w:rPr>
          <w:spacing w:val="-3"/>
          <w:szCs w:val="24"/>
        </w:rPr>
        <w:t xml:space="preserve"> </w:t>
      </w:r>
      <w:r w:rsidRPr="00AD42E0">
        <w:rPr>
          <w:szCs w:val="24"/>
        </w:rPr>
        <w:t>in</w:t>
      </w:r>
      <w:r w:rsidRPr="00AD42E0">
        <w:rPr>
          <w:spacing w:val="-4"/>
          <w:szCs w:val="24"/>
        </w:rPr>
        <w:t xml:space="preserve"> </w:t>
      </w:r>
      <w:r w:rsidRPr="00AD42E0">
        <w:rPr>
          <w:b/>
          <w:szCs w:val="24"/>
        </w:rPr>
        <w:t>SECTION</w:t>
      </w:r>
      <w:r w:rsidRPr="00AD42E0">
        <w:rPr>
          <w:b/>
          <w:spacing w:val="-4"/>
          <w:szCs w:val="24"/>
        </w:rPr>
        <w:t xml:space="preserve"> </w:t>
      </w:r>
      <w:r w:rsidRPr="00AD42E0">
        <w:rPr>
          <w:b/>
          <w:szCs w:val="24"/>
        </w:rPr>
        <w:t>C:</w:t>
      </w:r>
      <w:r w:rsidRPr="00AD42E0">
        <w:rPr>
          <w:b/>
          <w:spacing w:val="-4"/>
          <w:szCs w:val="24"/>
        </w:rPr>
        <w:t xml:space="preserve"> </w:t>
      </w:r>
      <w:r w:rsidRPr="00AD42E0">
        <w:rPr>
          <w:b/>
          <w:szCs w:val="24"/>
        </w:rPr>
        <w:t>ELIGIBILITY</w:t>
      </w:r>
      <w:r w:rsidRPr="00AD42E0">
        <w:rPr>
          <w:b/>
          <w:spacing w:val="-3"/>
          <w:szCs w:val="24"/>
        </w:rPr>
        <w:t xml:space="preserve"> </w:t>
      </w:r>
      <w:r w:rsidRPr="00AD42E0">
        <w:rPr>
          <w:b/>
          <w:szCs w:val="24"/>
        </w:rPr>
        <w:t>INFORMATION</w:t>
      </w:r>
      <w:r w:rsidRPr="00AD42E0">
        <w:rPr>
          <w:b/>
          <w:spacing w:val="-5"/>
          <w:szCs w:val="24"/>
        </w:rPr>
        <w:t xml:space="preserve"> </w:t>
      </w:r>
      <w:r w:rsidRPr="00AD42E0">
        <w:rPr>
          <w:szCs w:val="24"/>
        </w:rPr>
        <w:t>and</w:t>
      </w:r>
      <w:r w:rsidRPr="00AD42E0">
        <w:rPr>
          <w:spacing w:val="-4"/>
          <w:szCs w:val="24"/>
        </w:rPr>
        <w:t xml:space="preserve"> </w:t>
      </w:r>
      <w:r w:rsidRPr="00AD42E0">
        <w:rPr>
          <w:szCs w:val="24"/>
        </w:rPr>
        <w:t xml:space="preserve">will be referred to </w:t>
      </w:r>
      <w:r w:rsidR="00FB50D5" w:rsidRPr="00AD42E0">
        <w:rPr>
          <w:szCs w:val="24"/>
        </w:rPr>
        <w:t xml:space="preserve">as </w:t>
      </w:r>
      <w:r w:rsidRPr="00AD42E0">
        <w:rPr>
          <w:szCs w:val="24"/>
        </w:rPr>
        <w:t>applicant in some sections of this NOFO.</w:t>
      </w:r>
    </w:p>
    <w:p w14:paraId="07C908FD" w14:textId="77777777" w:rsidR="00DB5018" w:rsidRPr="00AD42E0" w:rsidRDefault="00DB5018" w:rsidP="00C83CA1">
      <w:pPr>
        <w:pStyle w:val="BodyText"/>
        <w:spacing w:before="10"/>
      </w:pPr>
    </w:p>
    <w:p w14:paraId="466A73B4" w14:textId="77777777" w:rsidR="00DB5018" w:rsidRPr="00AD42E0" w:rsidRDefault="00916454">
      <w:pPr>
        <w:pStyle w:val="ListParagraph"/>
        <w:numPr>
          <w:ilvl w:val="0"/>
          <w:numId w:val="14"/>
        </w:numPr>
        <w:tabs>
          <w:tab w:val="left" w:pos="1658"/>
        </w:tabs>
        <w:ind w:left="1658" w:hanging="358"/>
        <w:rPr>
          <w:b/>
          <w:szCs w:val="24"/>
        </w:rPr>
      </w:pPr>
      <w:r w:rsidRPr="00AD42E0">
        <w:rPr>
          <w:b/>
          <w:spacing w:val="-2"/>
          <w:szCs w:val="24"/>
        </w:rPr>
        <w:t>FEDERAL</w:t>
      </w:r>
      <w:r w:rsidRPr="00AD42E0">
        <w:rPr>
          <w:b/>
          <w:spacing w:val="-6"/>
          <w:szCs w:val="24"/>
        </w:rPr>
        <w:t xml:space="preserve"> </w:t>
      </w:r>
      <w:r w:rsidRPr="00AD42E0">
        <w:rPr>
          <w:b/>
          <w:spacing w:val="-2"/>
          <w:szCs w:val="24"/>
        </w:rPr>
        <w:t>FUNDING</w:t>
      </w:r>
      <w:r w:rsidRPr="00AD42E0">
        <w:rPr>
          <w:b/>
          <w:spacing w:val="-3"/>
          <w:szCs w:val="24"/>
        </w:rPr>
        <w:t xml:space="preserve"> </w:t>
      </w:r>
      <w:r w:rsidRPr="00AD42E0">
        <w:rPr>
          <w:b/>
          <w:spacing w:val="-2"/>
          <w:szCs w:val="24"/>
        </w:rPr>
        <w:t>MECHANISM</w:t>
      </w:r>
    </w:p>
    <w:p w14:paraId="7CE5A2A8" w14:textId="73CDE8A5" w:rsidR="00DB5018" w:rsidRPr="00AD42E0" w:rsidRDefault="00916454" w:rsidP="00C83CA1">
      <w:pPr>
        <w:pStyle w:val="BodyText"/>
        <w:spacing w:before="4"/>
        <w:ind w:left="720" w:right="1120"/>
      </w:pPr>
      <w:r w:rsidRPr="00AD42E0">
        <w:t xml:space="preserve">The Federal Grant and Cooperative Agreement Act of 1977 (P.L. 95-224, 31 U.S.C. 6301 </w:t>
      </w:r>
      <w:r w:rsidRPr="00AD42E0">
        <w:rPr>
          <w:i/>
        </w:rPr>
        <w:t>et seq</w:t>
      </w:r>
      <w:r w:rsidRPr="00AD42E0">
        <w:t>.) establishes the basic distinctions between procurement contracts,</w:t>
      </w:r>
      <w:r w:rsidRPr="00AD42E0">
        <w:rPr>
          <w:spacing w:val="-6"/>
        </w:rPr>
        <w:t xml:space="preserve"> </w:t>
      </w:r>
      <w:r w:rsidRPr="00AD42E0">
        <w:t>grants,</w:t>
      </w:r>
      <w:r w:rsidRPr="00AD42E0">
        <w:rPr>
          <w:spacing w:val="-6"/>
        </w:rPr>
        <w:t xml:space="preserve"> </w:t>
      </w:r>
      <w:r w:rsidRPr="00AD42E0">
        <w:t>and</w:t>
      </w:r>
      <w:r w:rsidRPr="00AD42E0">
        <w:rPr>
          <w:spacing w:val="-8"/>
        </w:rPr>
        <w:t xml:space="preserve"> </w:t>
      </w:r>
      <w:r w:rsidRPr="00AD42E0">
        <w:t>cooperative</w:t>
      </w:r>
      <w:r w:rsidRPr="00AD42E0">
        <w:rPr>
          <w:spacing w:val="-5"/>
        </w:rPr>
        <w:t xml:space="preserve"> </w:t>
      </w:r>
      <w:r w:rsidRPr="00AD42E0">
        <w:t>agreements.</w:t>
      </w:r>
      <w:r w:rsidRPr="00AD42E0">
        <w:rPr>
          <w:spacing w:val="-4"/>
        </w:rPr>
        <w:t xml:space="preserve"> </w:t>
      </w:r>
      <w:r w:rsidRPr="00AD42E0">
        <w:t>31</w:t>
      </w:r>
      <w:r w:rsidRPr="00AD42E0">
        <w:rPr>
          <w:spacing w:val="-3"/>
        </w:rPr>
        <w:t xml:space="preserve"> </w:t>
      </w:r>
      <w:r w:rsidRPr="00AD42E0">
        <w:t>U.S.C.</w:t>
      </w:r>
      <w:r w:rsidRPr="00AD42E0">
        <w:rPr>
          <w:spacing w:val="-3"/>
        </w:rPr>
        <w:t xml:space="preserve"> </w:t>
      </w:r>
      <w:r w:rsidRPr="00AD42E0">
        <w:t>6305,</w:t>
      </w:r>
      <w:r w:rsidRPr="00AD42E0">
        <w:rPr>
          <w:spacing w:val="-3"/>
        </w:rPr>
        <w:t xml:space="preserve"> </w:t>
      </w:r>
      <w:r w:rsidRPr="00AD42E0">
        <w:t>referenced</w:t>
      </w:r>
      <w:r w:rsidRPr="00AD42E0">
        <w:rPr>
          <w:spacing w:val="-3"/>
        </w:rPr>
        <w:t xml:space="preserve"> </w:t>
      </w:r>
      <w:r w:rsidRPr="00AD42E0">
        <w:t>in</w:t>
      </w:r>
      <w:r w:rsidRPr="00AD42E0">
        <w:rPr>
          <w:spacing w:val="-3"/>
        </w:rPr>
        <w:t xml:space="preserve"> </w:t>
      </w:r>
      <w:r w:rsidRPr="00AD42E0">
        <w:t>the “DOT Guide to Financial Assistance (for awards issued on or after January 1, 2020)”</w:t>
      </w:r>
      <w:r w:rsidR="00FF7EDF">
        <w:rPr>
          <w:rStyle w:val="FootnoteReference"/>
        </w:rPr>
        <w:footnoteReference w:id="12"/>
      </w:r>
      <w:r w:rsidRPr="00AD42E0">
        <w:t>, establishes that an executive agency shall use a cooperative agreement as the legal instrument reflecting a relationship between the United States Government and a State, a local government, or other recipient when</w:t>
      </w:r>
      <w:r w:rsidR="00B83175">
        <w:t>:</w:t>
      </w:r>
    </w:p>
    <w:p w14:paraId="109DFC86" w14:textId="77777777" w:rsidR="00DB5018" w:rsidRPr="00AD42E0" w:rsidRDefault="00DB5018" w:rsidP="00C83CA1">
      <w:pPr>
        <w:pStyle w:val="BodyText"/>
        <w:spacing w:before="4"/>
      </w:pPr>
    </w:p>
    <w:p w14:paraId="17ED4CF7" w14:textId="77777777" w:rsidR="00DB5018" w:rsidRPr="00AD42E0" w:rsidRDefault="00916454" w:rsidP="00C83CA1">
      <w:pPr>
        <w:pStyle w:val="ListParagraph"/>
        <w:numPr>
          <w:ilvl w:val="1"/>
          <w:numId w:val="14"/>
        </w:numPr>
        <w:tabs>
          <w:tab w:val="left" w:pos="2018"/>
        </w:tabs>
        <w:ind w:left="1441" w:right="1114" w:firstLine="0"/>
        <w:rPr>
          <w:szCs w:val="24"/>
        </w:rPr>
      </w:pPr>
      <w:r w:rsidRPr="00AD42E0">
        <w:rPr>
          <w:szCs w:val="24"/>
        </w:rPr>
        <w:t>the principal purpose of the relationship is to transfer a thing of value to the State, local</w:t>
      </w:r>
      <w:r w:rsidRPr="00AD42E0">
        <w:rPr>
          <w:spacing w:val="-1"/>
          <w:szCs w:val="24"/>
        </w:rPr>
        <w:t xml:space="preserve"> </w:t>
      </w:r>
      <w:r w:rsidRPr="00AD42E0">
        <w:rPr>
          <w:szCs w:val="24"/>
        </w:rPr>
        <w:t>government, or</w:t>
      </w:r>
      <w:r w:rsidRPr="00AD42E0">
        <w:rPr>
          <w:spacing w:val="-4"/>
          <w:szCs w:val="24"/>
        </w:rPr>
        <w:t xml:space="preserve"> </w:t>
      </w:r>
      <w:r w:rsidRPr="00AD42E0">
        <w:rPr>
          <w:szCs w:val="24"/>
        </w:rPr>
        <w:t>other</w:t>
      </w:r>
      <w:r w:rsidRPr="00AD42E0">
        <w:rPr>
          <w:spacing w:val="-2"/>
          <w:szCs w:val="24"/>
        </w:rPr>
        <w:t xml:space="preserve"> </w:t>
      </w:r>
      <w:r w:rsidRPr="00AD42E0">
        <w:rPr>
          <w:szCs w:val="24"/>
        </w:rPr>
        <w:t>recipient to carry</w:t>
      </w:r>
      <w:r w:rsidRPr="00AD42E0">
        <w:rPr>
          <w:spacing w:val="-1"/>
          <w:szCs w:val="24"/>
        </w:rPr>
        <w:t xml:space="preserve"> </w:t>
      </w:r>
      <w:r w:rsidRPr="00AD42E0">
        <w:rPr>
          <w:szCs w:val="24"/>
        </w:rPr>
        <w:t>out</w:t>
      </w:r>
      <w:r w:rsidRPr="00AD42E0">
        <w:rPr>
          <w:spacing w:val="-3"/>
          <w:szCs w:val="24"/>
        </w:rPr>
        <w:t xml:space="preserve"> </w:t>
      </w:r>
      <w:r w:rsidRPr="00AD42E0">
        <w:rPr>
          <w:szCs w:val="24"/>
        </w:rPr>
        <w:t>a public</w:t>
      </w:r>
      <w:r w:rsidRPr="00AD42E0">
        <w:rPr>
          <w:spacing w:val="-1"/>
          <w:szCs w:val="24"/>
        </w:rPr>
        <w:t xml:space="preserve"> </w:t>
      </w:r>
      <w:r w:rsidRPr="00AD42E0">
        <w:rPr>
          <w:szCs w:val="24"/>
        </w:rPr>
        <w:t>purpose of</w:t>
      </w:r>
      <w:r w:rsidRPr="00AD42E0">
        <w:rPr>
          <w:spacing w:val="-2"/>
          <w:szCs w:val="24"/>
        </w:rPr>
        <w:t xml:space="preserve"> </w:t>
      </w:r>
      <w:r w:rsidRPr="00AD42E0">
        <w:rPr>
          <w:szCs w:val="24"/>
        </w:rPr>
        <w:t>support</w:t>
      </w:r>
      <w:r w:rsidRPr="00AD42E0">
        <w:rPr>
          <w:spacing w:val="-5"/>
          <w:szCs w:val="24"/>
        </w:rPr>
        <w:t xml:space="preserve"> </w:t>
      </w:r>
      <w:r w:rsidRPr="00AD42E0">
        <w:rPr>
          <w:szCs w:val="24"/>
        </w:rPr>
        <w:t>or</w:t>
      </w:r>
      <w:r w:rsidRPr="00AD42E0">
        <w:rPr>
          <w:spacing w:val="-4"/>
          <w:szCs w:val="24"/>
        </w:rPr>
        <w:t xml:space="preserve"> </w:t>
      </w:r>
      <w:r w:rsidRPr="00AD42E0">
        <w:rPr>
          <w:szCs w:val="24"/>
        </w:rPr>
        <w:t>stimulation</w:t>
      </w:r>
      <w:r w:rsidRPr="00AD42E0">
        <w:rPr>
          <w:spacing w:val="-2"/>
          <w:szCs w:val="24"/>
        </w:rPr>
        <w:t xml:space="preserve"> </w:t>
      </w:r>
      <w:r w:rsidRPr="00AD42E0">
        <w:rPr>
          <w:szCs w:val="24"/>
        </w:rPr>
        <w:t>authorized</w:t>
      </w:r>
      <w:r w:rsidRPr="00AD42E0">
        <w:rPr>
          <w:spacing w:val="-2"/>
          <w:szCs w:val="24"/>
        </w:rPr>
        <w:t xml:space="preserve"> </w:t>
      </w:r>
      <w:r w:rsidRPr="00AD42E0">
        <w:rPr>
          <w:szCs w:val="24"/>
        </w:rPr>
        <w:t>by</w:t>
      </w:r>
      <w:r w:rsidRPr="00AD42E0">
        <w:rPr>
          <w:spacing w:val="-5"/>
          <w:szCs w:val="24"/>
        </w:rPr>
        <w:t xml:space="preserve"> </w:t>
      </w:r>
      <w:r w:rsidRPr="00AD42E0">
        <w:rPr>
          <w:szCs w:val="24"/>
        </w:rPr>
        <w:t>a</w:t>
      </w:r>
      <w:r w:rsidRPr="00AD42E0">
        <w:rPr>
          <w:spacing w:val="-2"/>
          <w:szCs w:val="24"/>
        </w:rPr>
        <w:t xml:space="preserve"> </w:t>
      </w:r>
      <w:r w:rsidRPr="00AD42E0">
        <w:rPr>
          <w:szCs w:val="24"/>
        </w:rPr>
        <w:t>law</w:t>
      </w:r>
      <w:r w:rsidRPr="00AD42E0">
        <w:rPr>
          <w:spacing w:val="-6"/>
          <w:szCs w:val="24"/>
        </w:rPr>
        <w:t xml:space="preserve"> </w:t>
      </w:r>
      <w:r w:rsidRPr="00AD42E0">
        <w:rPr>
          <w:szCs w:val="24"/>
        </w:rPr>
        <w:t>of</w:t>
      </w:r>
      <w:r w:rsidRPr="00AD42E0">
        <w:rPr>
          <w:spacing w:val="-2"/>
          <w:szCs w:val="24"/>
        </w:rPr>
        <w:t xml:space="preserve"> </w:t>
      </w:r>
      <w:r w:rsidRPr="00AD42E0">
        <w:rPr>
          <w:szCs w:val="24"/>
        </w:rPr>
        <w:t>the</w:t>
      </w:r>
      <w:r w:rsidRPr="00AD42E0">
        <w:rPr>
          <w:spacing w:val="-2"/>
          <w:szCs w:val="24"/>
        </w:rPr>
        <w:t xml:space="preserve"> </w:t>
      </w:r>
      <w:r w:rsidRPr="00AD42E0">
        <w:rPr>
          <w:szCs w:val="24"/>
        </w:rPr>
        <w:t>United</w:t>
      </w:r>
      <w:r w:rsidRPr="00AD42E0">
        <w:rPr>
          <w:spacing w:val="-2"/>
          <w:szCs w:val="24"/>
        </w:rPr>
        <w:t xml:space="preserve"> </w:t>
      </w:r>
      <w:r w:rsidRPr="00AD42E0">
        <w:rPr>
          <w:szCs w:val="24"/>
        </w:rPr>
        <w:t>States</w:t>
      </w:r>
      <w:r w:rsidRPr="00AD42E0">
        <w:rPr>
          <w:spacing w:val="-3"/>
          <w:szCs w:val="24"/>
        </w:rPr>
        <w:t xml:space="preserve"> </w:t>
      </w:r>
      <w:r w:rsidRPr="00AD42E0">
        <w:rPr>
          <w:szCs w:val="24"/>
        </w:rPr>
        <w:t>instead</w:t>
      </w:r>
      <w:r w:rsidRPr="00AD42E0">
        <w:rPr>
          <w:spacing w:val="-4"/>
          <w:szCs w:val="24"/>
        </w:rPr>
        <w:t xml:space="preserve"> </w:t>
      </w:r>
      <w:r w:rsidRPr="00AD42E0">
        <w:rPr>
          <w:szCs w:val="24"/>
        </w:rPr>
        <w:t>of acquiring (by purchase, lease, or barter) property or services for the direct benefit or use of the United States Government; and</w:t>
      </w:r>
    </w:p>
    <w:p w14:paraId="05AE609F" w14:textId="77777777" w:rsidR="00DB5018" w:rsidRPr="00AD42E0" w:rsidRDefault="00916454" w:rsidP="00C83CA1">
      <w:pPr>
        <w:pStyle w:val="ListParagraph"/>
        <w:numPr>
          <w:ilvl w:val="1"/>
          <w:numId w:val="14"/>
        </w:numPr>
        <w:tabs>
          <w:tab w:val="left" w:pos="2018"/>
        </w:tabs>
        <w:ind w:left="1441" w:right="1076" w:firstLine="0"/>
        <w:rPr>
          <w:szCs w:val="24"/>
        </w:rPr>
      </w:pPr>
      <w:r w:rsidRPr="00AD42E0">
        <w:rPr>
          <w:szCs w:val="24"/>
        </w:rPr>
        <w:t>substantial involvement is expected between the executive agency and the</w:t>
      </w:r>
      <w:r w:rsidRPr="00AD42E0">
        <w:rPr>
          <w:spacing w:val="-3"/>
          <w:szCs w:val="24"/>
        </w:rPr>
        <w:t xml:space="preserve"> </w:t>
      </w:r>
      <w:r w:rsidRPr="00AD42E0">
        <w:rPr>
          <w:szCs w:val="24"/>
        </w:rPr>
        <w:t>State,</w:t>
      </w:r>
      <w:r w:rsidRPr="00AD42E0">
        <w:rPr>
          <w:spacing w:val="-3"/>
          <w:szCs w:val="24"/>
        </w:rPr>
        <w:t xml:space="preserve"> </w:t>
      </w:r>
      <w:r w:rsidRPr="00AD42E0">
        <w:rPr>
          <w:szCs w:val="24"/>
        </w:rPr>
        <w:t>local</w:t>
      </w:r>
      <w:r w:rsidRPr="00AD42E0">
        <w:rPr>
          <w:spacing w:val="-4"/>
          <w:szCs w:val="24"/>
        </w:rPr>
        <w:t xml:space="preserve"> </w:t>
      </w:r>
      <w:r w:rsidRPr="00AD42E0">
        <w:rPr>
          <w:szCs w:val="24"/>
        </w:rPr>
        <w:t>government,</w:t>
      </w:r>
      <w:r w:rsidRPr="00AD42E0">
        <w:rPr>
          <w:spacing w:val="-3"/>
          <w:szCs w:val="24"/>
        </w:rPr>
        <w:t xml:space="preserve"> </w:t>
      </w:r>
      <w:r w:rsidRPr="00AD42E0">
        <w:rPr>
          <w:szCs w:val="24"/>
        </w:rPr>
        <w:t>or</w:t>
      </w:r>
      <w:r w:rsidRPr="00AD42E0">
        <w:rPr>
          <w:spacing w:val="-6"/>
          <w:szCs w:val="24"/>
        </w:rPr>
        <w:t xml:space="preserve"> </w:t>
      </w:r>
      <w:r w:rsidRPr="00AD42E0">
        <w:rPr>
          <w:szCs w:val="24"/>
        </w:rPr>
        <w:t>other</w:t>
      </w:r>
      <w:r w:rsidRPr="00AD42E0">
        <w:rPr>
          <w:spacing w:val="-5"/>
          <w:szCs w:val="24"/>
        </w:rPr>
        <w:t xml:space="preserve"> </w:t>
      </w:r>
      <w:r w:rsidRPr="00AD42E0">
        <w:rPr>
          <w:szCs w:val="24"/>
        </w:rPr>
        <w:t>recipient</w:t>
      </w:r>
      <w:r w:rsidRPr="00AD42E0">
        <w:rPr>
          <w:spacing w:val="-3"/>
          <w:szCs w:val="24"/>
        </w:rPr>
        <w:t xml:space="preserve"> </w:t>
      </w:r>
      <w:r w:rsidRPr="00AD42E0">
        <w:rPr>
          <w:szCs w:val="24"/>
        </w:rPr>
        <w:t>when</w:t>
      </w:r>
      <w:r w:rsidRPr="00AD42E0">
        <w:rPr>
          <w:spacing w:val="-5"/>
          <w:szCs w:val="24"/>
        </w:rPr>
        <w:t xml:space="preserve"> </w:t>
      </w:r>
      <w:r w:rsidRPr="00AD42E0">
        <w:rPr>
          <w:szCs w:val="24"/>
        </w:rPr>
        <w:t>carrying</w:t>
      </w:r>
      <w:r w:rsidRPr="00AD42E0">
        <w:rPr>
          <w:spacing w:val="-3"/>
          <w:szCs w:val="24"/>
        </w:rPr>
        <w:t xml:space="preserve"> </w:t>
      </w:r>
      <w:r w:rsidRPr="00AD42E0">
        <w:rPr>
          <w:szCs w:val="24"/>
        </w:rPr>
        <w:t>out</w:t>
      </w:r>
      <w:r w:rsidRPr="00AD42E0">
        <w:rPr>
          <w:spacing w:val="-3"/>
          <w:szCs w:val="24"/>
        </w:rPr>
        <w:t xml:space="preserve"> </w:t>
      </w:r>
      <w:r w:rsidRPr="00AD42E0">
        <w:rPr>
          <w:szCs w:val="24"/>
        </w:rPr>
        <w:t>the</w:t>
      </w:r>
      <w:r w:rsidRPr="00AD42E0">
        <w:rPr>
          <w:spacing w:val="-5"/>
          <w:szCs w:val="24"/>
        </w:rPr>
        <w:t xml:space="preserve"> </w:t>
      </w:r>
      <w:r w:rsidRPr="00AD42E0">
        <w:rPr>
          <w:szCs w:val="24"/>
        </w:rPr>
        <w:t>activity contemplated in the agreement.</w:t>
      </w:r>
    </w:p>
    <w:p w14:paraId="0DBD72C8" w14:textId="77777777" w:rsidR="00DB5018" w:rsidRPr="00AD42E0" w:rsidRDefault="00DB5018" w:rsidP="00C83CA1">
      <w:pPr>
        <w:pStyle w:val="BodyText"/>
      </w:pPr>
    </w:p>
    <w:p w14:paraId="37E90CEB" w14:textId="335F1DC6" w:rsidR="00DB5018" w:rsidRDefault="00916454" w:rsidP="00C83CA1">
      <w:pPr>
        <w:pStyle w:val="BodyText"/>
        <w:ind w:left="721" w:right="768"/>
      </w:pPr>
      <w:r w:rsidRPr="00AD42E0">
        <w:t>The U.S. DOT has “substantial involvement” in this cooperative agreement as outlined</w:t>
      </w:r>
      <w:r w:rsidRPr="00AD42E0">
        <w:rPr>
          <w:spacing w:val="-3"/>
        </w:rPr>
        <w:t xml:space="preserve"> </w:t>
      </w:r>
      <w:r w:rsidRPr="00AD42E0">
        <w:t>in</w:t>
      </w:r>
      <w:r w:rsidRPr="00AD42E0">
        <w:rPr>
          <w:spacing w:val="-3"/>
        </w:rPr>
        <w:t xml:space="preserve"> </w:t>
      </w:r>
      <w:r w:rsidRPr="00AD42E0">
        <w:t>the</w:t>
      </w:r>
      <w:r w:rsidRPr="00AD42E0">
        <w:rPr>
          <w:spacing w:val="-3"/>
        </w:rPr>
        <w:t xml:space="preserve"> </w:t>
      </w:r>
      <w:r w:rsidRPr="00AD42E0">
        <w:t>“DOT</w:t>
      </w:r>
      <w:r w:rsidRPr="00AD42E0">
        <w:rPr>
          <w:spacing w:val="-3"/>
        </w:rPr>
        <w:t xml:space="preserve"> </w:t>
      </w:r>
      <w:r w:rsidRPr="00AD42E0">
        <w:t>Guide</w:t>
      </w:r>
      <w:r w:rsidRPr="00AD42E0">
        <w:rPr>
          <w:spacing w:val="-3"/>
        </w:rPr>
        <w:t xml:space="preserve"> </w:t>
      </w:r>
      <w:r w:rsidRPr="00AD42E0">
        <w:t>to</w:t>
      </w:r>
      <w:r w:rsidRPr="00AD42E0">
        <w:rPr>
          <w:spacing w:val="-3"/>
        </w:rPr>
        <w:t xml:space="preserve"> </w:t>
      </w:r>
      <w:r w:rsidRPr="00AD42E0">
        <w:t>Financial</w:t>
      </w:r>
      <w:r w:rsidRPr="00AD42E0">
        <w:rPr>
          <w:spacing w:val="-3"/>
        </w:rPr>
        <w:t xml:space="preserve"> </w:t>
      </w:r>
      <w:r w:rsidRPr="00AD42E0">
        <w:t>Assistance”</w:t>
      </w:r>
      <w:r w:rsidRPr="00AD42E0">
        <w:rPr>
          <w:spacing w:val="-4"/>
        </w:rPr>
        <w:t xml:space="preserve"> </w:t>
      </w:r>
      <w:r w:rsidRPr="00AD42E0">
        <w:t>noted</w:t>
      </w:r>
      <w:r w:rsidRPr="00AD42E0">
        <w:rPr>
          <w:spacing w:val="-3"/>
        </w:rPr>
        <w:t xml:space="preserve"> </w:t>
      </w:r>
      <w:r w:rsidRPr="00AD42E0">
        <w:t>above.</w:t>
      </w:r>
      <w:r w:rsidRPr="00AD42E0">
        <w:rPr>
          <w:spacing w:val="-3"/>
        </w:rPr>
        <w:t xml:space="preserve"> </w:t>
      </w:r>
      <w:r w:rsidRPr="00AD42E0">
        <w:t>OST-R</w:t>
      </w:r>
      <w:r w:rsidRPr="00AD42E0">
        <w:rPr>
          <w:spacing w:val="-3"/>
        </w:rPr>
        <w:t xml:space="preserve"> </w:t>
      </w:r>
      <w:r w:rsidRPr="00AD42E0">
        <w:t>staff</w:t>
      </w:r>
      <w:r w:rsidRPr="00AD42E0">
        <w:rPr>
          <w:spacing w:val="-5"/>
        </w:rPr>
        <w:t xml:space="preserve"> </w:t>
      </w:r>
      <w:r w:rsidRPr="00AD42E0">
        <w:t>expect to be involved in the RAV Program as follows:</w:t>
      </w:r>
    </w:p>
    <w:p w14:paraId="63060D32" w14:textId="77777777" w:rsidR="007B258C" w:rsidRPr="00AD42E0" w:rsidRDefault="007B258C" w:rsidP="00C83CA1">
      <w:pPr>
        <w:pStyle w:val="BodyText"/>
        <w:ind w:left="721" w:right="768"/>
      </w:pPr>
    </w:p>
    <w:p w14:paraId="02B72706" w14:textId="77777777" w:rsidR="00DB5018" w:rsidRPr="00AD42E0" w:rsidRDefault="00916454" w:rsidP="00C83CA1">
      <w:pPr>
        <w:pStyle w:val="ListParagraph"/>
        <w:numPr>
          <w:ilvl w:val="0"/>
          <w:numId w:val="13"/>
        </w:numPr>
        <w:tabs>
          <w:tab w:val="left" w:pos="1660"/>
        </w:tabs>
        <w:ind w:left="1441" w:right="1079"/>
        <w:rPr>
          <w:szCs w:val="24"/>
        </w:rPr>
      </w:pPr>
      <w:r w:rsidRPr="00AD42E0">
        <w:rPr>
          <w:szCs w:val="24"/>
        </w:rPr>
        <w:t>Review</w:t>
      </w:r>
      <w:r w:rsidRPr="00AD42E0">
        <w:rPr>
          <w:spacing w:val="-3"/>
          <w:szCs w:val="24"/>
        </w:rPr>
        <w:t xml:space="preserve"> </w:t>
      </w:r>
      <w:r w:rsidRPr="00AD42E0">
        <w:rPr>
          <w:szCs w:val="24"/>
        </w:rPr>
        <w:t>and</w:t>
      </w:r>
      <w:r w:rsidRPr="00AD42E0">
        <w:rPr>
          <w:spacing w:val="-4"/>
          <w:szCs w:val="24"/>
        </w:rPr>
        <w:t xml:space="preserve"> </w:t>
      </w:r>
      <w:r w:rsidRPr="00AD42E0">
        <w:rPr>
          <w:szCs w:val="24"/>
        </w:rPr>
        <w:t>approval</w:t>
      </w:r>
      <w:r w:rsidRPr="00AD42E0">
        <w:rPr>
          <w:spacing w:val="-6"/>
          <w:szCs w:val="24"/>
        </w:rPr>
        <w:t xml:space="preserve"> </w:t>
      </w:r>
      <w:r w:rsidRPr="00AD42E0">
        <w:rPr>
          <w:szCs w:val="24"/>
        </w:rPr>
        <w:t>of</w:t>
      </w:r>
      <w:r w:rsidRPr="00AD42E0">
        <w:rPr>
          <w:spacing w:val="-2"/>
          <w:szCs w:val="24"/>
        </w:rPr>
        <w:t xml:space="preserve"> </w:t>
      </w:r>
      <w:r w:rsidRPr="00AD42E0">
        <w:rPr>
          <w:szCs w:val="24"/>
        </w:rPr>
        <w:t>scope</w:t>
      </w:r>
      <w:r w:rsidRPr="00AD42E0">
        <w:rPr>
          <w:spacing w:val="-2"/>
          <w:szCs w:val="24"/>
        </w:rPr>
        <w:t xml:space="preserve"> </w:t>
      </w:r>
      <w:r w:rsidRPr="00AD42E0">
        <w:rPr>
          <w:szCs w:val="24"/>
        </w:rPr>
        <w:t>of</w:t>
      </w:r>
      <w:r w:rsidRPr="00AD42E0">
        <w:rPr>
          <w:spacing w:val="-5"/>
          <w:szCs w:val="24"/>
        </w:rPr>
        <w:t xml:space="preserve"> </w:t>
      </w:r>
      <w:r w:rsidRPr="00AD42E0">
        <w:rPr>
          <w:szCs w:val="24"/>
        </w:rPr>
        <w:t>each</w:t>
      </w:r>
      <w:r w:rsidRPr="00AD42E0">
        <w:rPr>
          <w:spacing w:val="-2"/>
          <w:szCs w:val="24"/>
        </w:rPr>
        <w:t xml:space="preserve"> </w:t>
      </w:r>
      <w:r w:rsidRPr="00AD42E0">
        <w:rPr>
          <w:szCs w:val="24"/>
        </w:rPr>
        <w:t>phase</w:t>
      </w:r>
      <w:r w:rsidRPr="00AD42E0">
        <w:rPr>
          <w:spacing w:val="-7"/>
          <w:szCs w:val="24"/>
        </w:rPr>
        <w:t xml:space="preserve"> </w:t>
      </w:r>
      <w:r w:rsidRPr="00AD42E0">
        <w:rPr>
          <w:szCs w:val="24"/>
        </w:rPr>
        <w:t>and</w:t>
      </w:r>
      <w:r w:rsidRPr="00AD42E0">
        <w:rPr>
          <w:spacing w:val="-4"/>
          <w:szCs w:val="24"/>
        </w:rPr>
        <w:t xml:space="preserve"> </w:t>
      </w:r>
      <w:r w:rsidRPr="00AD42E0">
        <w:rPr>
          <w:szCs w:val="24"/>
        </w:rPr>
        <w:t>activities</w:t>
      </w:r>
      <w:r w:rsidRPr="00AD42E0">
        <w:rPr>
          <w:spacing w:val="-3"/>
          <w:szCs w:val="24"/>
        </w:rPr>
        <w:t xml:space="preserve"> </w:t>
      </w:r>
      <w:r w:rsidRPr="00AD42E0">
        <w:rPr>
          <w:szCs w:val="24"/>
        </w:rPr>
        <w:t>before</w:t>
      </w:r>
      <w:r w:rsidRPr="00AD42E0">
        <w:rPr>
          <w:spacing w:val="-2"/>
          <w:szCs w:val="24"/>
        </w:rPr>
        <w:t xml:space="preserve"> </w:t>
      </w:r>
      <w:r w:rsidRPr="00AD42E0">
        <w:rPr>
          <w:szCs w:val="24"/>
        </w:rPr>
        <w:t>work</w:t>
      </w:r>
      <w:r w:rsidRPr="00AD42E0">
        <w:rPr>
          <w:spacing w:val="-3"/>
          <w:szCs w:val="24"/>
        </w:rPr>
        <w:t xml:space="preserve"> </w:t>
      </w:r>
      <w:r w:rsidRPr="00AD42E0">
        <w:rPr>
          <w:szCs w:val="24"/>
        </w:rPr>
        <w:t xml:space="preserve">can begin on a given phase during the period covered by the cooperative </w:t>
      </w:r>
      <w:r w:rsidRPr="00AD42E0">
        <w:rPr>
          <w:spacing w:val="-2"/>
          <w:szCs w:val="24"/>
        </w:rPr>
        <w:t>agreement.</w:t>
      </w:r>
    </w:p>
    <w:p w14:paraId="4760B153" w14:textId="4FA3B8D5" w:rsidR="00DB5018" w:rsidRPr="00AD42E0" w:rsidRDefault="00916454" w:rsidP="00C83CA1">
      <w:pPr>
        <w:pStyle w:val="ListParagraph"/>
        <w:numPr>
          <w:ilvl w:val="0"/>
          <w:numId w:val="13"/>
        </w:numPr>
        <w:tabs>
          <w:tab w:val="left" w:pos="1659"/>
        </w:tabs>
        <w:spacing w:line="291" w:lineRule="exact"/>
        <w:ind w:left="1440" w:hanging="359"/>
        <w:rPr>
          <w:szCs w:val="24"/>
        </w:rPr>
      </w:pPr>
      <w:r w:rsidRPr="00AD42E0">
        <w:rPr>
          <w:szCs w:val="24"/>
        </w:rPr>
        <w:t>Review</w:t>
      </w:r>
      <w:r w:rsidRPr="00AD42E0">
        <w:rPr>
          <w:spacing w:val="-5"/>
          <w:szCs w:val="24"/>
        </w:rPr>
        <w:t xml:space="preserve"> </w:t>
      </w:r>
      <w:r w:rsidRPr="00AD42E0">
        <w:rPr>
          <w:szCs w:val="24"/>
        </w:rPr>
        <w:t>and</w:t>
      </w:r>
      <w:r w:rsidRPr="00AD42E0">
        <w:rPr>
          <w:spacing w:val="-3"/>
          <w:szCs w:val="24"/>
        </w:rPr>
        <w:t xml:space="preserve"> </w:t>
      </w:r>
      <w:r w:rsidRPr="00AD42E0">
        <w:rPr>
          <w:szCs w:val="24"/>
        </w:rPr>
        <w:t>approval</w:t>
      </w:r>
      <w:r w:rsidRPr="00AD42E0">
        <w:rPr>
          <w:spacing w:val="-4"/>
          <w:szCs w:val="24"/>
        </w:rPr>
        <w:t xml:space="preserve"> </w:t>
      </w:r>
      <w:r w:rsidRPr="00AD42E0">
        <w:rPr>
          <w:szCs w:val="24"/>
        </w:rPr>
        <w:t>of</w:t>
      </w:r>
      <w:r w:rsidRPr="00AD42E0">
        <w:rPr>
          <w:spacing w:val="-2"/>
          <w:szCs w:val="24"/>
        </w:rPr>
        <w:t xml:space="preserve"> </w:t>
      </w:r>
      <w:r w:rsidRPr="00AD42E0">
        <w:rPr>
          <w:szCs w:val="24"/>
        </w:rPr>
        <w:t>proposed</w:t>
      </w:r>
      <w:r w:rsidRPr="00AD42E0">
        <w:rPr>
          <w:spacing w:val="-3"/>
          <w:szCs w:val="24"/>
        </w:rPr>
        <w:t xml:space="preserve"> </w:t>
      </w:r>
      <w:r w:rsidRPr="00AD42E0">
        <w:rPr>
          <w:szCs w:val="24"/>
        </w:rPr>
        <w:t>subawards</w:t>
      </w:r>
      <w:r w:rsidRPr="00AD42E0">
        <w:rPr>
          <w:spacing w:val="-3"/>
          <w:szCs w:val="24"/>
        </w:rPr>
        <w:t xml:space="preserve"> </w:t>
      </w:r>
      <w:r w:rsidRPr="00AD42E0">
        <w:rPr>
          <w:szCs w:val="24"/>
        </w:rPr>
        <w:t>or</w:t>
      </w:r>
      <w:r w:rsidRPr="00AD42E0">
        <w:rPr>
          <w:spacing w:val="-3"/>
          <w:szCs w:val="24"/>
        </w:rPr>
        <w:t xml:space="preserve"> </w:t>
      </w:r>
      <w:r w:rsidR="00EA42E7">
        <w:rPr>
          <w:spacing w:val="-3"/>
          <w:szCs w:val="24"/>
        </w:rPr>
        <w:t>sub</w:t>
      </w:r>
      <w:r w:rsidRPr="00AD42E0">
        <w:rPr>
          <w:spacing w:val="-2"/>
          <w:szCs w:val="24"/>
        </w:rPr>
        <w:t>contracts.</w:t>
      </w:r>
    </w:p>
    <w:p w14:paraId="637FAB11" w14:textId="1A2258BA" w:rsidR="00DB5018" w:rsidRPr="00AD42E0" w:rsidRDefault="00916454" w:rsidP="00C83CA1">
      <w:pPr>
        <w:pStyle w:val="ListParagraph"/>
        <w:numPr>
          <w:ilvl w:val="0"/>
          <w:numId w:val="13"/>
        </w:numPr>
        <w:tabs>
          <w:tab w:val="left" w:pos="1660"/>
        </w:tabs>
        <w:ind w:left="1441" w:right="1386"/>
        <w:rPr>
          <w:szCs w:val="24"/>
        </w:rPr>
      </w:pPr>
      <w:r w:rsidRPr="00AD42E0">
        <w:rPr>
          <w:szCs w:val="24"/>
        </w:rPr>
        <w:t>Monitoring</w:t>
      </w:r>
      <w:r w:rsidRPr="00AD42E0">
        <w:rPr>
          <w:spacing w:val="-3"/>
          <w:szCs w:val="24"/>
        </w:rPr>
        <w:t xml:space="preserve"> </w:t>
      </w:r>
      <w:r w:rsidRPr="00AD42E0">
        <w:rPr>
          <w:szCs w:val="24"/>
        </w:rPr>
        <w:t>to</w:t>
      </w:r>
      <w:r w:rsidRPr="00AD42E0">
        <w:rPr>
          <w:spacing w:val="-3"/>
          <w:szCs w:val="24"/>
        </w:rPr>
        <w:t xml:space="preserve"> </w:t>
      </w:r>
      <w:r w:rsidRPr="00AD42E0">
        <w:rPr>
          <w:szCs w:val="24"/>
        </w:rPr>
        <w:t>permit</w:t>
      </w:r>
      <w:r w:rsidRPr="00AD42E0">
        <w:rPr>
          <w:spacing w:val="-3"/>
          <w:szCs w:val="24"/>
        </w:rPr>
        <w:t xml:space="preserve"> </w:t>
      </w:r>
      <w:r w:rsidRPr="00AD42E0">
        <w:rPr>
          <w:szCs w:val="24"/>
        </w:rPr>
        <w:t>specified</w:t>
      </w:r>
      <w:r w:rsidRPr="00AD42E0">
        <w:rPr>
          <w:spacing w:val="-3"/>
          <w:szCs w:val="24"/>
        </w:rPr>
        <w:t xml:space="preserve"> </w:t>
      </w:r>
      <w:r w:rsidRPr="00AD42E0">
        <w:rPr>
          <w:szCs w:val="24"/>
        </w:rPr>
        <w:t>kinds</w:t>
      </w:r>
      <w:r w:rsidRPr="00AD42E0">
        <w:rPr>
          <w:spacing w:val="-4"/>
          <w:szCs w:val="24"/>
        </w:rPr>
        <w:t xml:space="preserve"> </w:t>
      </w:r>
      <w:r w:rsidRPr="00AD42E0">
        <w:rPr>
          <w:szCs w:val="24"/>
        </w:rPr>
        <w:t>of</w:t>
      </w:r>
      <w:r w:rsidRPr="00AD42E0">
        <w:rPr>
          <w:spacing w:val="-6"/>
          <w:szCs w:val="24"/>
        </w:rPr>
        <w:t xml:space="preserve"> </w:t>
      </w:r>
      <w:r w:rsidRPr="00AD42E0">
        <w:rPr>
          <w:szCs w:val="24"/>
        </w:rPr>
        <w:t>direction</w:t>
      </w:r>
      <w:r w:rsidRPr="00AD42E0">
        <w:rPr>
          <w:spacing w:val="-3"/>
          <w:szCs w:val="24"/>
        </w:rPr>
        <w:t xml:space="preserve"> </w:t>
      </w:r>
      <w:r w:rsidRPr="00AD42E0">
        <w:rPr>
          <w:szCs w:val="24"/>
        </w:rPr>
        <w:t>or</w:t>
      </w:r>
      <w:r w:rsidRPr="00AD42E0">
        <w:rPr>
          <w:spacing w:val="-5"/>
          <w:szCs w:val="24"/>
        </w:rPr>
        <w:t xml:space="preserve"> </w:t>
      </w:r>
      <w:r w:rsidRPr="00AD42E0">
        <w:rPr>
          <w:szCs w:val="24"/>
        </w:rPr>
        <w:t>redirection</w:t>
      </w:r>
      <w:r w:rsidRPr="00AD42E0">
        <w:rPr>
          <w:spacing w:val="-5"/>
          <w:szCs w:val="24"/>
        </w:rPr>
        <w:t xml:space="preserve"> </w:t>
      </w:r>
      <w:r w:rsidRPr="00AD42E0">
        <w:rPr>
          <w:szCs w:val="24"/>
        </w:rPr>
        <w:t>of</w:t>
      </w:r>
      <w:r w:rsidRPr="00AD42E0">
        <w:rPr>
          <w:spacing w:val="-3"/>
          <w:szCs w:val="24"/>
        </w:rPr>
        <w:t xml:space="preserve"> </w:t>
      </w:r>
      <w:r w:rsidRPr="00AD42E0">
        <w:rPr>
          <w:szCs w:val="24"/>
        </w:rPr>
        <w:t>the</w:t>
      </w:r>
      <w:r w:rsidRPr="00AD42E0">
        <w:rPr>
          <w:spacing w:val="-5"/>
          <w:szCs w:val="24"/>
        </w:rPr>
        <w:t xml:space="preserve"> </w:t>
      </w:r>
      <w:r w:rsidRPr="00AD42E0">
        <w:rPr>
          <w:szCs w:val="24"/>
        </w:rPr>
        <w:t>work because of interrelationships with other projects.</w:t>
      </w:r>
    </w:p>
    <w:p w14:paraId="031CF6EC" w14:textId="69A58EF9" w:rsidR="00FF7EDF" w:rsidRDefault="00FF7EDF" w:rsidP="00C83CA1">
      <w:pPr>
        <w:rPr>
          <w:b/>
          <w:bCs/>
          <w:szCs w:val="24"/>
          <w:u w:color="000000"/>
        </w:rPr>
      </w:pPr>
      <w:bookmarkStart w:id="62" w:name="SECTION_C:_ELIGIBILITY_INFORMATION"/>
      <w:bookmarkStart w:id="63" w:name="_bookmark14"/>
      <w:bookmarkStart w:id="64" w:name="_Toc138860075"/>
      <w:bookmarkStart w:id="65" w:name="_Toc141368362"/>
      <w:bookmarkEnd w:id="62"/>
      <w:bookmarkEnd w:id="63"/>
    </w:p>
    <w:p w14:paraId="06400CBC" w14:textId="77777777" w:rsidR="001C2415" w:rsidRDefault="001C2415" w:rsidP="006329DC">
      <w:pPr>
        <w:pStyle w:val="Heading1"/>
        <w:rPr>
          <w:sz w:val="24"/>
          <w:szCs w:val="24"/>
        </w:rPr>
      </w:pPr>
    </w:p>
    <w:p w14:paraId="315FB136" w14:textId="741FE278" w:rsidR="00DB5018" w:rsidRPr="00AD42E0" w:rsidRDefault="00916454" w:rsidP="00996C32">
      <w:pPr>
        <w:pStyle w:val="Heading1"/>
        <w:ind w:left="0" w:firstLine="0"/>
        <w:rPr>
          <w:sz w:val="24"/>
          <w:szCs w:val="24"/>
        </w:rPr>
      </w:pPr>
      <w:bookmarkStart w:id="66" w:name="_Toc154745334"/>
      <w:r w:rsidRPr="00AD42E0">
        <w:rPr>
          <w:sz w:val="24"/>
          <w:szCs w:val="24"/>
        </w:rPr>
        <w:t>SECTION</w:t>
      </w:r>
      <w:r w:rsidRPr="00AD42E0">
        <w:rPr>
          <w:spacing w:val="-17"/>
          <w:sz w:val="24"/>
          <w:szCs w:val="24"/>
        </w:rPr>
        <w:t xml:space="preserve"> </w:t>
      </w:r>
      <w:r w:rsidRPr="00AD42E0">
        <w:rPr>
          <w:sz w:val="24"/>
          <w:szCs w:val="24"/>
        </w:rPr>
        <w:t>C:</w:t>
      </w:r>
      <w:r w:rsidRPr="00AD42E0">
        <w:rPr>
          <w:spacing w:val="-17"/>
          <w:sz w:val="24"/>
          <w:szCs w:val="24"/>
        </w:rPr>
        <w:t xml:space="preserve"> </w:t>
      </w:r>
      <w:r w:rsidRPr="00AD42E0">
        <w:rPr>
          <w:sz w:val="24"/>
          <w:szCs w:val="24"/>
        </w:rPr>
        <w:t>ELIGIBILITY</w:t>
      </w:r>
      <w:r w:rsidRPr="00AD42E0">
        <w:rPr>
          <w:spacing w:val="-16"/>
          <w:sz w:val="24"/>
          <w:szCs w:val="24"/>
        </w:rPr>
        <w:t xml:space="preserve"> </w:t>
      </w:r>
      <w:r w:rsidRPr="00AD42E0">
        <w:rPr>
          <w:spacing w:val="-2"/>
          <w:sz w:val="24"/>
          <w:szCs w:val="24"/>
        </w:rPr>
        <w:t>INFORMATION</w:t>
      </w:r>
      <w:bookmarkEnd w:id="64"/>
      <w:bookmarkEnd w:id="65"/>
      <w:bookmarkEnd w:id="66"/>
    </w:p>
    <w:p w14:paraId="3F1E2D99" w14:textId="77777777" w:rsidR="00DB5018" w:rsidRPr="00AD42E0" w:rsidRDefault="00DB5018">
      <w:pPr>
        <w:pStyle w:val="BodyText"/>
        <w:spacing w:before="10"/>
        <w:rPr>
          <w:b/>
        </w:rPr>
      </w:pPr>
    </w:p>
    <w:p w14:paraId="03C81D47" w14:textId="77777777" w:rsidR="00DB5018" w:rsidRPr="00AD42E0" w:rsidRDefault="00916454">
      <w:pPr>
        <w:pStyle w:val="ListParagraph"/>
        <w:numPr>
          <w:ilvl w:val="0"/>
          <w:numId w:val="12"/>
        </w:numPr>
        <w:tabs>
          <w:tab w:val="left" w:pos="1660"/>
        </w:tabs>
        <w:ind w:hanging="360"/>
        <w:rPr>
          <w:b/>
          <w:szCs w:val="24"/>
        </w:rPr>
      </w:pPr>
      <w:bookmarkStart w:id="67" w:name="I._Eligible_Applicants"/>
      <w:bookmarkStart w:id="68" w:name="_bookmark15"/>
      <w:bookmarkStart w:id="69" w:name="_Toc138442848"/>
      <w:bookmarkStart w:id="70" w:name="_Toc138443147"/>
      <w:bookmarkStart w:id="71" w:name="_Toc138860076"/>
      <w:bookmarkStart w:id="72" w:name="_Toc141368363"/>
      <w:bookmarkEnd w:id="67"/>
      <w:bookmarkEnd w:id="68"/>
      <w:bookmarkEnd w:id="69"/>
      <w:bookmarkEnd w:id="70"/>
      <w:r w:rsidRPr="00AD42E0">
        <w:rPr>
          <w:b/>
          <w:spacing w:val="-2"/>
          <w:szCs w:val="24"/>
        </w:rPr>
        <w:t>ELIGIBLE APPLICANTS</w:t>
      </w:r>
      <w:bookmarkEnd w:id="71"/>
      <w:bookmarkEnd w:id="72"/>
    </w:p>
    <w:p w14:paraId="6D179E15" w14:textId="71C5052D" w:rsidR="0011672E" w:rsidRPr="00AD42E0" w:rsidRDefault="00916454" w:rsidP="0011672E">
      <w:pPr>
        <w:pStyle w:val="BodyText"/>
        <w:ind w:left="720" w:right="454"/>
      </w:pPr>
      <w:r w:rsidRPr="00AD42E0">
        <w:rPr>
          <w:u w:val="single"/>
        </w:rPr>
        <w:t>Eligible applicants</w:t>
      </w:r>
      <w:r w:rsidR="0011672E">
        <w:rPr>
          <w:u w:val="single"/>
        </w:rPr>
        <w:t>:</w:t>
      </w:r>
      <w:r w:rsidR="0011672E" w:rsidRPr="0011672E">
        <w:t xml:space="preserve"> The consortia shall be led by </w:t>
      </w:r>
      <w:r w:rsidR="0011672E">
        <w:t xml:space="preserve">an </w:t>
      </w:r>
      <w:r w:rsidRPr="0011672E">
        <w:t>institution</w:t>
      </w:r>
      <w:r w:rsidR="0011672E">
        <w:t xml:space="preserve"> </w:t>
      </w:r>
      <w:r w:rsidRPr="00AD42E0">
        <w:t>of higher education</w:t>
      </w:r>
      <w:r w:rsidR="0011672E">
        <w:t xml:space="preserve"> with </w:t>
      </w:r>
      <w:r w:rsidRPr="00AD42E0">
        <w:t>experience</w:t>
      </w:r>
      <w:r w:rsidRPr="00AD42E0">
        <w:rPr>
          <w:spacing w:val="-3"/>
        </w:rPr>
        <w:t xml:space="preserve"> </w:t>
      </w:r>
      <w:r w:rsidRPr="00AD42E0">
        <w:t>in</w:t>
      </w:r>
      <w:r w:rsidRPr="00AD42E0">
        <w:rPr>
          <w:spacing w:val="-5"/>
        </w:rPr>
        <w:t xml:space="preserve"> </w:t>
      </w:r>
      <w:r w:rsidRPr="00AD42E0">
        <w:t>auto</w:t>
      </w:r>
      <w:r w:rsidR="00A73FE2">
        <w:t>mated</w:t>
      </w:r>
      <w:r w:rsidRPr="00AD42E0">
        <w:rPr>
          <w:spacing w:val="-4"/>
        </w:rPr>
        <w:t xml:space="preserve"> </w:t>
      </w:r>
      <w:r w:rsidRPr="00AD42E0">
        <w:t>vehicle</w:t>
      </w:r>
      <w:r w:rsidRPr="00AD42E0">
        <w:rPr>
          <w:spacing w:val="-3"/>
        </w:rPr>
        <w:t xml:space="preserve"> </w:t>
      </w:r>
      <w:r w:rsidR="4B1E78F1" w:rsidRPr="00AD42E0">
        <w:rPr>
          <w:spacing w:val="-3"/>
        </w:rPr>
        <w:t>(AV)</w:t>
      </w:r>
      <w:r w:rsidRPr="00AD42E0">
        <w:rPr>
          <w:spacing w:val="-3"/>
        </w:rPr>
        <w:t xml:space="preserve"> </w:t>
      </w:r>
      <w:r w:rsidRPr="00AD42E0">
        <w:t>research</w:t>
      </w:r>
      <w:r w:rsidRPr="00AD42E0">
        <w:rPr>
          <w:spacing w:val="-4"/>
        </w:rPr>
        <w:t xml:space="preserve"> </w:t>
      </w:r>
      <w:r w:rsidR="00EE1C39">
        <w:t>and</w:t>
      </w:r>
      <w:r w:rsidRPr="00AD42E0">
        <w:rPr>
          <w:spacing w:val="-3"/>
        </w:rPr>
        <w:t xml:space="preserve"> </w:t>
      </w:r>
      <w:r w:rsidRPr="00AD42E0">
        <w:t>rural</w:t>
      </w:r>
      <w:r w:rsidR="007F5830" w:rsidRPr="00AD42E0">
        <w:t xml:space="preserve"> </w:t>
      </w:r>
      <w:r w:rsidR="005A0A05" w:rsidRPr="00AD42E0">
        <w:t xml:space="preserve">and </w:t>
      </w:r>
      <w:r w:rsidR="00F60462" w:rsidRPr="00AD42E0">
        <w:t>Tribal</w:t>
      </w:r>
      <w:r w:rsidRPr="00AD42E0">
        <w:rPr>
          <w:spacing w:val="-4"/>
        </w:rPr>
        <w:t xml:space="preserve"> </w:t>
      </w:r>
      <w:r w:rsidRPr="00AD42E0">
        <w:t>transportation</w:t>
      </w:r>
      <w:r w:rsidR="00EE1C39">
        <w:t xml:space="preserve">. </w:t>
      </w:r>
      <w:r w:rsidR="00DD6CBC" w:rsidRPr="00AD42E0">
        <w:t xml:space="preserve">Eligible applicants </w:t>
      </w:r>
      <w:r w:rsidR="00DD6CBC">
        <w:t xml:space="preserve">shall </w:t>
      </w:r>
      <w:r w:rsidR="00DD6CBC" w:rsidRPr="00AD42E0">
        <w:t>include a consortium of two or more non-profit institutions of higher education</w:t>
      </w:r>
      <w:r w:rsidR="00DD6CBC">
        <w:t xml:space="preserve"> but additional c</w:t>
      </w:r>
      <w:r w:rsidR="0011672E" w:rsidRPr="00AD42E0">
        <w:t xml:space="preserve">onsortium members </w:t>
      </w:r>
      <w:r w:rsidR="0011672E">
        <w:t xml:space="preserve">may include </w:t>
      </w:r>
      <w:r w:rsidR="0011672E" w:rsidRPr="00AD42E0">
        <w:t>State, local, Tribal, and territorial (SLTT) Departments of Transportation and Departments of Public Works, metropolitan and regional planning organizations, the private sector, the philanthropic sector, and non-profit organizations</w:t>
      </w:r>
      <w:r w:rsidR="0011672E" w:rsidRPr="00AD42E0">
        <w:rPr>
          <w:spacing w:val="-5"/>
        </w:rPr>
        <w:t xml:space="preserve"> </w:t>
      </w:r>
      <w:r w:rsidR="0011672E" w:rsidRPr="00AD42E0">
        <w:t>on</w:t>
      </w:r>
      <w:r w:rsidR="0011672E" w:rsidRPr="00AD42E0">
        <w:rPr>
          <w:spacing w:val="-7"/>
        </w:rPr>
        <w:t xml:space="preserve"> </w:t>
      </w:r>
      <w:r w:rsidR="0011672E" w:rsidRPr="00AD42E0">
        <w:t>a</w:t>
      </w:r>
      <w:r w:rsidR="0011672E" w:rsidRPr="00AD42E0">
        <w:rPr>
          <w:spacing w:val="-5"/>
        </w:rPr>
        <w:t xml:space="preserve"> </w:t>
      </w:r>
      <w:r w:rsidR="0011672E" w:rsidRPr="00AD42E0">
        <w:t>particular</w:t>
      </w:r>
      <w:r w:rsidR="0011672E" w:rsidRPr="00AD42E0">
        <w:rPr>
          <w:spacing w:val="-6"/>
        </w:rPr>
        <w:t xml:space="preserve"> </w:t>
      </w:r>
      <w:r w:rsidR="0011672E" w:rsidRPr="00AD42E0">
        <w:lastRenderedPageBreak/>
        <w:t>project</w:t>
      </w:r>
      <w:r w:rsidR="0011672E">
        <w:t xml:space="preserve"> </w:t>
      </w:r>
      <w:r w:rsidR="0011672E" w:rsidRPr="00AD42E0">
        <w:t>or</w:t>
      </w:r>
      <w:r w:rsidR="0011672E" w:rsidRPr="00AD42E0">
        <w:rPr>
          <w:spacing w:val="-4"/>
        </w:rPr>
        <w:t xml:space="preserve"> </w:t>
      </w:r>
      <w:r w:rsidR="0011672E" w:rsidRPr="00AD42E0">
        <w:t>to</w:t>
      </w:r>
      <w:r w:rsidR="0011672E" w:rsidRPr="00AD42E0">
        <w:rPr>
          <w:spacing w:val="-4"/>
        </w:rPr>
        <w:t xml:space="preserve"> </w:t>
      </w:r>
      <w:r w:rsidR="0011672E" w:rsidRPr="00AD42E0">
        <w:t>provide</w:t>
      </w:r>
      <w:r w:rsidR="0011672E" w:rsidRPr="00AD42E0">
        <w:rPr>
          <w:spacing w:val="-2"/>
        </w:rPr>
        <w:t xml:space="preserve"> </w:t>
      </w:r>
      <w:r w:rsidR="0011672E" w:rsidRPr="00AD42E0">
        <w:t>services</w:t>
      </w:r>
      <w:r w:rsidR="0011672E" w:rsidRPr="00AD42E0">
        <w:rPr>
          <w:spacing w:val="-8"/>
        </w:rPr>
        <w:t xml:space="preserve"> </w:t>
      </w:r>
      <w:r w:rsidR="0011672E" w:rsidRPr="00AD42E0">
        <w:t>that</w:t>
      </w:r>
      <w:r w:rsidR="0011672E" w:rsidRPr="00AD42E0">
        <w:rPr>
          <w:spacing w:val="-7"/>
        </w:rPr>
        <w:t xml:space="preserve"> </w:t>
      </w:r>
      <w:r w:rsidR="0011672E" w:rsidRPr="00AD42E0">
        <w:t>assist</w:t>
      </w:r>
      <w:r w:rsidR="0011672E" w:rsidRPr="00AD42E0">
        <w:rPr>
          <w:spacing w:val="-5"/>
        </w:rPr>
        <w:t xml:space="preserve"> </w:t>
      </w:r>
      <w:r w:rsidR="0011672E" w:rsidRPr="00AD42E0">
        <w:t>in</w:t>
      </w:r>
      <w:r w:rsidR="0011672E" w:rsidRPr="00AD42E0">
        <w:rPr>
          <w:spacing w:val="-4"/>
        </w:rPr>
        <w:t xml:space="preserve"> </w:t>
      </w:r>
      <w:r w:rsidR="0011672E" w:rsidRPr="00AD42E0">
        <w:t>accomplishing the cooperative agreement research activities.</w:t>
      </w:r>
    </w:p>
    <w:p w14:paraId="7A352FE7" w14:textId="77777777" w:rsidR="00DD6CBC" w:rsidRDefault="00DD6CBC" w:rsidP="00C83CA1">
      <w:pPr>
        <w:pStyle w:val="BodyText"/>
        <w:ind w:left="720" w:right="454"/>
      </w:pPr>
    </w:p>
    <w:p w14:paraId="00E91533" w14:textId="7D4FA9FE" w:rsidR="00DB5018" w:rsidRDefault="00DD6CBC" w:rsidP="00C83CA1">
      <w:pPr>
        <w:pStyle w:val="BodyText"/>
        <w:ind w:left="720" w:right="454"/>
        <w:rPr>
          <w:i/>
        </w:rPr>
      </w:pPr>
      <w:r>
        <w:t>A</w:t>
      </w:r>
      <w:r w:rsidR="00916454" w:rsidRPr="00AD42E0">
        <w:t>ll</w:t>
      </w:r>
      <w:r w:rsidR="00916454" w:rsidRPr="00AD42E0">
        <w:rPr>
          <w:spacing w:val="-4"/>
        </w:rPr>
        <w:t xml:space="preserve"> </w:t>
      </w:r>
      <w:r w:rsidR="00916454" w:rsidRPr="00AD42E0">
        <w:t>consortium</w:t>
      </w:r>
      <w:r w:rsidR="00916454" w:rsidRPr="00AD42E0">
        <w:rPr>
          <w:spacing w:val="-2"/>
        </w:rPr>
        <w:t xml:space="preserve"> </w:t>
      </w:r>
      <w:r w:rsidR="00916454" w:rsidRPr="00AD42E0">
        <w:t>members</w:t>
      </w:r>
      <w:r w:rsidR="00916454" w:rsidRPr="00AD42E0">
        <w:rPr>
          <w:spacing w:val="-6"/>
        </w:rPr>
        <w:t xml:space="preserve"> </w:t>
      </w:r>
      <w:r w:rsidR="00916454" w:rsidRPr="00AD42E0">
        <w:t>must</w:t>
      </w:r>
      <w:r w:rsidR="00916454" w:rsidRPr="00AD42E0">
        <w:rPr>
          <w:spacing w:val="-3"/>
        </w:rPr>
        <w:t xml:space="preserve"> </w:t>
      </w:r>
      <w:r w:rsidR="00916454" w:rsidRPr="00AD42E0">
        <w:t>be</w:t>
      </w:r>
      <w:r w:rsidR="00916454" w:rsidRPr="00AD42E0">
        <w:rPr>
          <w:spacing w:val="-6"/>
        </w:rPr>
        <w:t xml:space="preserve"> </w:t>
      </w:r>
      <w:r w:rsidR="00916454" w:rsidRPr="00AD42E0">
        <w:t>established</w:t>
      </w:r>
      <w:r w:rsidR="00916454" w:rsidRPr="00AD42E0">
        <w:rPr>
          <w:spacing w:val="-8"/>
        </w:rPr>
        <w:t xml:space="preserve"> </w:t>
      </w:r>
      <w:r w:rsidR="00916454" w:rsidRPr="00AD42E0">
        <w:t>and</w:t>
      </w:r>
      <w:r w:rsidR="00916454" w:rsidRPr="00AD42E0">
        <w:rPr>
          <w:spacing w:val="-8"/>
        </w:rPr>
        <w:t xml:space="preserve"> </w:t>
      </w:r>
      <w:r w:rsidR="00916454" w:rsidRPr="00AD42E0">
        <w:t>located</w:t>
      </w:r>
      <w:r w:rsidR="00916454" w:rsidRPr="00AD42E0">
        <w:rPr>
          <w:spacing w:val="-6"/>
        </w:rPr>
        <w:t xml:space="preserve"> </w:t>
      </w:r>
      <w:r w:rsidR="00916454" w:rsidRPr="00AD42E0">
        <w:t>in</w:t>
      </w:r>
      <w:r w:rsidR="00916454" w:rsidRPr="00AD42E0">
        <w:rPr>
          <w:spacing w:val="-5"/>
        </w:rPr>
        <w:t xml:space="preserve"> </w:t>
      </w:r>
      <w:r w:rsidR="00916454" w:rsidRPr="00AD42E0">
        <w:t>the</w:t>
      </w:r>
      <w:r w:rsidR="00916454" w:rsidRPr="00AD42E0">
        <w:rPr>
          <w:spacing w:val="-8"/>
        </w:rPr>
        <w:t xml:space="preserve"> </w:t>
      </w:r>
      <w:r w:rsidR="00916454" w:rsidRPr="00AD42E0">
        <w:t>United</w:t>
      </w:r>
      <w:r w:rsidR="00916454" w:rsidRPr="00AD42E0">
        <w:rPr>
          <w:spacing w:val="-6"/>
        </w:rPr>
        <w:t xml:space="preserve"> </w:t>
      </w:r>
      <w:r w:rsidR="00916454" w:rsidRPr="00AD42E0">
        <w:t>States</w:t>
      </w:r>
      <w:r w:rsidR="00916454" w:rsidRPr="00AD42E0">
        <w:rPr>
          <w:spacing w:val="-6"/>
        </w:rPr>
        <w:t xml:space="preserve"> </w:t>
      </w:r>
      <w:r w:rsidR="00916454" w:rsidRPr="00AD42E0">
        <w:t>or</w:t>
      </w:r>
      <w:r w:rsidR="00916454" w:rsidRPr="00AD42E0">
        <w:rPr>
          <w:spacing w:val="-5"/>
        </w:rPr>
        <w:t xml:space="preserve"> </w:t>
      </w:r>
      <w:r w:rsidR="00916454" w:rsidRPr="00AD42E0">
        <w:t>its territories</w:t>
      </w:r>
      <w:r w:rsidR="00916454" w:rsidRPr="00AD42E0">
        <w:rPr>
          <w:spacing w:val="-3"/>
        </w:rPr>
        <w:t xml:space="preserve"> </w:t>
      </w:r>
      <w:r w:rsidR="00916454" w:rsidRPr="00AD42E0">
        <w:t>or</w:t>
      </w:r>
      <w:r w:rsidR="00916454" w:rsidRPr="00AD42E0">
        <w:rPr>
          <w:spacing w:val="-4"/>
        </w:rPr>
        <w:t xml:space="preserve"> </w:t>
      </w:r>
      <w:r w:rsidR="00916454" w:rsidRPr="00AD42E0">
        <w:t>on</w:t>
      </w:r>
      <w:r w:rsidR="00916454" w:rsidRPr="00AD42E0">
        <w:rPr>
          <w:spacing w:val="-4"/>
        </w:rPr>
        <w:t xml:space="preserve"> </w:t>
      </w:r>
      <w:r w:rsidR="00916454" w:rsidRPr="00AD42E0">
        <w:t>Tribal</w:t>
      </w:r>
      <w:r w:rsidR="00916454" w:rsidRPr="00AD42E0">
        <w:rPr>
          <w:spacing w:val="-3"/>
        </w:rPr>
        <w:t xml:space="preserve"> </w:t>
      </w:r>
      <w:r w:rsidR="00916454" w:rsidRPr="00AD42E0">
        <w:t>lands.</w:t>
      </w:r>
      <w:r w:rsidR="00EA42E7">
        <w:rPr>
          <w:spacing w:val="40"/>
        </w:rPr>
        <w:t xml:space="preserve"> </w:t>
      </w:r>
      <w:r w:rsidR="00916454" w:rsidRPr="00AD42E0">
        <w:t>Typically,</w:t>
      </w:r>
      <w:r w:rsidR="00916454" w:rsidRPr="00AD42E0">
        <w:rPr>
          <w:spacing w:val="-5"/>
        </w:rPr>
        <w:t xml:space="preserve"> </w:t>
      </w:r>
      <w:r w:rsidR="00916454" w:rsidRPr="00AD42E0">
        <w:t>a</w:t>
      </w:r>
      <w:r w:rsidR="00916454" w:rsidRPr="00AD42E0">
        <w:rPr>
          <w:spacing w:val="-2"/>
        </w:rPr>
        <w:t xml:space="preserve"> </w:t>
      </w:r>
      <w:r w:rsidR="00916454" w:rsidRPr="00AD42E0">
        <w:t>consortium</w:t>
      </w:r>
      <w:r w:rsidR="00916454" w:rsidRPr="00AD42E0">
        <w:rPr>
          <w:spacing w:val="-1"/>
        </w:rPr>
        <w:t xml:space="preserve"> </w:t>
      </w:r>
      <w:r w:rsidR="00916454" w:rsidRPr="00AD42E0">
        <w:t>is</w:t>
      </w:r>
      <w:r w:rsidR="00916454" w:rsidRPr="00AD42E0">
        <w:rPr>
          <w:spacing w:val="-5"/>
        </w:rPr>
        <w:t xml:space="preserve"> </w:t>
      </w:r>
      <w:r w:rsidR="00916454" w:rsidRPr="00AD42E0">
        <w:t>a</w:t>
      </w:r>
      <w:r w:rsidR="00916454" w:rsidRPr="00AD42E0">
        <w:rPr>
          <w:spacing w:val="-4"/>
        </w:rPr>
        <w:t xml:space="preserve"> </w:t>
      </w:r>
      <w:r w:rsidR="00916454" w:rsidRPr="00AD42E0">
        <w:t>meaningful</w:t>
      </w:r>
      <w:r w:rsidR="00916454" w:rsidRPr="00AD42E0">
        <w:rPr>
          <w:spacing w:val="-3"/>
        </w:rPr>
        <w:t xml:space="preserve"> </w:t>
      </w:r>
      <w:r w:rsidR="00916454" w:rsidRPr="00AD42E0">
        <w:t>arrangement</w:t>
      </w:r>
      <w:r w:rsidR="00916454" w:rsidRPr="00AD42E0">
        <w:rPr>
          <w:spacing w:val="-2"/>
        </w:rPr>
        <w:t xml:space="preserve"> </w:t>
      </w:r>
      <w:r w:rsidR="00916454" w:rsidRPr="00AD42E0">
        <w:t>with all members involved in planning the overall direction of the research activities and participating in most aspects of the cooperative agreement; the consortium is a long- term relationship lasting</w:t>
      </w:r>
      <w:r w:rsidR="00916454" w:rsidRPr="00AD42E0">
        <w:rPr>
          <w:spacing w:val="-3"/>
        </w:rPr>
        <w:t xml:space="preserve"> </w:t>
      </w:r>
      <w:r w:rsidR="00916454" w:rsidRPr="00AD42E0">
        <w:t>the</w:t>
      </w:r>
      <w:r w:rsidR="00916454" w:rsidRPr="00AD42E0">
        <w:rPr>
          <w:spacing w:val="-5"/>
        </w:rPr>
        <w:t xml:space="preserve"> </w:t>
      </w:r>
      <w:r w:rsidR="00916454" w:rsidRPr="00AD42E0">
        <w:t>full</w:t>
      </w:r>
      <w:r w:rsidR="00916454" w:rsidRPr="00AD42E0">
        <w:rPr>
          <w:spacing w:val="-4"/>
        </w:rPr>
        <w:t xml:space="preserve"> </w:t>
      </w:r>
      <w:r w:rsidR="00916454" w:rsidRPr="00AD42E0">
        <w:t>life</w:t>
      </w:r>
      <w:r w:rsidR="00916454" w:rsidRPr="00AD42E0">
        <w:rPr>
          <w:spacing w:val="-5"/>
        </w:rPr>
        <w:t xml:space="preserve"> </w:t>
      </w:r>
      <w:r w:rsidR="00916454" w:rsidRPr="00AD42E0">
        <w:t>of</w:t>
      </w:r>
      <w:r w:rsidR="00916454" w:rsidRPr="00AD42E0">
        <w:rPr>
          <w:spacing w:val="-3"/>
        </w:rPr>
        <w:t xml:space="preserve"> </w:t>
      </w:r>
      <w:r w:rsidR="00916454" w:rsidRPr="00AD42E0">
        <w:t>the</w:t>
      </w:r>
      <w:r w:rsidR="00916454" w:rsidRPr="00AD42E0">
        <w:rPr>
          <w:spacing w:val="-5"/>
        </w:rPr>
        <w:t xml:space="preserve"> </w:t>
      </w:r>
      <w:r w:rsidR="00916454" w:rsidRPr="00AD42E0">
        <w:t>cooperative</w:t>
      </w:r>
      <w:r w:rsidR="00916454" w:rsidRPr="00AD42E0">
        <w:rPr>
          <w:spacing w:val="-2"/>
        </w:rPr>
        <w:t xml:space="preserve"> </w:t>
      </w:r>
      <w:r w:rsidR="00916454" w:rsidRPr="00AD42E0">
        <w:t>agreement.</w:t>
      </w:r>
      <w:r w:rsidR="00916454" w:rsidRPr="00AD42E0">
        <w:rPr>
          <w:spacing w:val="39"/>
        </w:rPr>
        <w:t xml:space="preserve"> </w:t>
      </w:r>
      <w:r w:rsidR="00916454" w:rsidRPr="00AD42E0">
        <w:t>Only</w:t>
      </w:r>
      <w:r w:rsidR="00916454" w:rsidRPr="00AD42E0">
        <w:rPr>
          <w:spacing w:val="-1"/>
        </w:rPr>
        <w:t xml:space="preserve"> </w:t>
      </w:r>
      <w:r w:rsidR="00916454" w:rsidRPr="00AD42E0">
        <w:t>U.S. non-profit institutions of higher education as defined under 20 U.S.C. 1001(a) are eligible to apply. Non-profit institutions of higher education may include qualifying two-year institutions that meet the requirements of 20 U.S.C. 1001(a) definition of “institution of higher</w:t>
      </w:r>
      <w:r w:rsidR="00916454" w:rsidRPr="00AD42E0">
        <w:rPr>
          <w:spacing w:val="-2"/>
        </w:rPr>
        <w:t xml:space="preserve"> </w:t>
      </w:r>
      <w:r w:rsidR="00916454" w:rsidRPr="00AD42E0">
        <w:t>education”.</w:t>
      </w:r>
      <w:r w:rsidR="00916454" w:rsidRPr="00AD42E0">
        <w:rPr>
          <w:spacing w:val="39"/>
        </w:rPr>
        <w:t xml:space="preserve"> </w:t>
      </w:r>
      <w:r w:rsidR="00805AFA">
        <w:rPr>
          <w:u w:val="single"/>
        </w:rPr>
        <w:t>Any application submitted by the lead entity other than a U.S. non-profit institution of higher education will not be eligible or considered for selection</w:t>
      </w:r>
      <w:r w:rsidR="00916454" w:rsidRPr="00AD42E0">
        <w:rPr>
          <w:i/>
        </w:rPr>
        <w:t>.</w:t>
      </w:r>
    </w:p>
    <w:p w14:paraId="292AADEB" w14:textId="55BD9100" w:rsidR="0011672E" w:rsidRDefault="0011672E" w:rsidP="00C83CA1">
      <w:pPr>
        <w:pStyle w:val="BodyText"/>
        <w:ind w:left="720" w:right="454"/>
        <w:rPr>
          <w:i/>
        </w:rPr>
      </w:pPr>
    </w:p>
    <w:p w14:paraId="7584C3C2" w14:textId="77777777" w:rsidR="0011672E" w:rsidRPr="00AD42E0" w:rsidRDefault="0011672E" w:rsidP="0011672E">
      <w:pPr>
        <w:pStyle w:val="BodyText"/>
        <w:spacing w:before="2"/>
        <w:ind w:left="720" w:right="556"/>
      </w:pPr>
      <w:r>
        <w:t xml:space="preserve">Consortia members should collectively have expertise in the following fields:  </w:t>
      </w:r>
      <w:r w:rsidRPr="00AD42E0">
        <w:t xml:space="preserve">comprehensive transportation safety, congestion, connected vehicles, digital infrastructure, automated driving systems (ADS), cooperative driving automation (CDA), </w:t>
      </w:r>
      <w:r>
        <w:t xml:space="preserve">and </w:t>
      </w:r>
      <w:r w:rsidRPr="00AD42E0">
        <w:t>cybersecurity</w:t>
      </w:r>
      <w:r w:rsidRPr="00AD42E0">
        <w:rPr>
          <w:spacing w:val="-2"/>
        </w:rPr>
        <w:t>.</w:t>
      </w:r>
    </w:p>
    <w:p w14:paraId="64708A35" w14:textId="77777777" w:rsidR="0011672E" w:rsidRPr="00AD42E0" w:rsidRDefault="0011672E" w:rsidP="00C83CA1">
      <w:pPr>
        <w:pStyle w:val="BodyText"/>
        <w:ind w:left="720" w:right="454"/>
        <w:rPr>
          <w:i/>
        </w:rPr>
      </w:pPr>
    </w:p>
    <w:p w14:paraId="6A124EEB" w14:textId="2610D892" w:rsidR="00DB5018" w:rsidRPr="00AD42E0" w:rsidRDefault="00916454" w:rsidP="00C83CA1">
      <w:pPr>
        <w:pStyle w:val="BodyText"/>
        <w:spacing w:before="92"/>
        <w:ind w:left="720" w:right="775"/>
      </w:pPr>
      <w:r w:rsidRPr="00AD42E0">
        <w:t>Eligible</w:t>
      </w:r>
      <w:r w:rsidRPr="00AD42E0">
        <w:rPr>
          <w:spacing w:val="-2"/>
        </w:rPr>
        <w:t xml:space="preserve"> </w:t>
      </w:r>
      <w:r w:rsidRPr="00AD42E0">
        <w:t>applicants</w:t>
      </w:r>
      <w:r w:rsidRPr="00AD42E0">
        <w:rPr>
          <w:spacing w:val="-7"/>
        </w:rPr>
        <w:t xml:space="preserve"> </w:t>
      </w:r>
      <w:r w:rsidRPr="00AD42E0">
        <w:t>will</w:t>
      </w:r>
      <w:r w:rsidRPr="00AD42E0">
        <w:rPr>
          <w:spacing w:val="-5"/>
        </w:rPr>
        <w:t xml:space="preserve"> </w:t>
      </w:r>
      <w:r w:rsidRPr="00AD42E0">
        <w:t>be</w:t>
      </w:r>
      <w:r w:rsidRPr="00AD42E0">
        <w:rPr>
          <w:spacing w:val="-6"/>
        </w:rPr>
        <w:t xml:space="preserve"> </w:t>
      </w:r>
      <w:r w:rsidRPr="00AD42E0">
        <w:t>the</w:t>
      </w:r>
      <w:r w:rsidRPr="00AD42E0">
        <w:rPr>
          <w:spacing w:val="-3"/>
        </w:rPr>
        <w:t xml:space="preserve"> </w:t>
      </w:r>
      <w:r w:rsidRPr="00AD42E0">
        <w:t>direct</w:t>
      </w:r>
      <w:r w:rsidRPr="00AD42E0">
        <w:rPr>
          <w:spacing w:val="-4"/>
        </w:rPr>
        <w:t xml:space="preserve"> </w:t>
      </w:r>
      <w:r w:rsidRPr="00AD42E0">
        <w:t>and</w:t>
      </w:r>
      <w:r w:rsidRPr="00AD42E0">
        <w:rPr>
          <w:spacing w:val="-6"/>
        </w:rPr>
        <w:t xml:space="preserve"> </w:t>
      </w:r>
      <w:r w:rsidRPr="00AD42E0">
        <w:t>primary</w:t>
      </w:r>
      <w:r w:rsidRPr="00AD42E0">
        <w:rPr>
          <w:spacing w:val="-4"/>
        </w:rPr>
        <w:t xml:space="preserve"> </w:t>
      </w:r>
      <w:r w:rsidRPr="00AD42E0">
        <w:t>recipient</w:t>
      </w:r>
      <w:r w:rsidRPr="00AD42E0">
        <w:rPr>
          <w:spacing w:val="-6"/>
        </w:rPr>
        <w:t xml:space="preserve"> </w:t>
      </w:r>
      <w:r w:rsidRPr="00AD42E0">
        <w:t>of</w:t>
      </w:r>
      <w:r w:rsidRPr="00AD42E0">
        <w:rPr>
          <w:spacing w:val="-4"/>
        </w:rPr>
        <w:t xml:space="preserve"> </w:t>
      </w:r>
      <w:r w:rsidRPr="00AD42E0">
        <w:t>the</w:t>
      </w:r>
      <w:r w:rsidRPr="00AD42E0">
        <w:rPr>
          <w:spacing w:val="-6"/>
        </w:rPr>
        <w:t xml:space="preserve"> </w:t>
      </w:r>
      <w:r w:rsidRPr="00AD42E0">
        <w:t>U.S.</w:t>
      </w:r>
      <w:r w:rsidRPr="00AD42E0">
        <w:rPr>
          <w:spacing w:val="-4"/>
        </w:rPr>
        <w:t xml:space="preserve"> </w:t>
      </w:r>
      <w:r w:rsidRPr="00AD42E0">
        <w:t>DOT</w:t>
      </w:r>
      <w:r w:rsidRPr="00AD42E0">
        <w:rPr>
          <w:spacing w:val="-7"/>
        </w:rPr>
        <w:t xml:space="preserve"> </w:t>
      </w:r>
      <w:r w:rsidRPr="00AD42E0">
        <w:t>funds</w:t>
      </w:r>
      <w:r w:rsidRPr="00AD42E0">
        <w:rPr>
          <w:spacing w:val="-4"/>
        </w:rPr>
        <w:t xml:space="preserve"> </w:t>
      </w:r>
      <w:r w:rsidRPr="00AD42E0">
        <w:t>and must perform a substantive role in carrying out the cooperative agreement</w:t>
      </w:r>
      <w:r w:rsidRPr="00AD42E0">
        <w:rPr>
          <w:spacing w:val="40"/>
        </w:rPr>
        <w:t xml:space="preserve"> </w:t>
      </w:r>
      <w:r w:rsidRPr="00AD42E0">
        <w:t>activities; it may not serve solely or primarily as a conduit for awards to another party.</w:t>
      </w:r>
      <w:r w:rsidRPr="00AD42E0">
        <w:rPr>
          <w:spacing w:val="40"/>
        </w:rPr>
        <w:t xml:space="preserve"> </w:t>
      </w:r>
      <w:r w:rsidRPr="00AD42E0">
        <w:t xml:space="preserve">There is no specific requirement for the applicants to be located in a rural </w:t>
      </w:r>
      <w:r w:rsidR="00277F93" w:rsidRPr="00AD42E0">
        <w:t xml:space="preserve">or Tribal </w:t>
      </w:r>
      <w:r w:rsidRPr="00AD42E0">
        <w:t xml:space="preserve">area. However, the research must be devoted to rural </w:t>
      </w:r>
      <w:r w:rsidR="00277F93" w:rsidRPr="00AD42E0">
        <w:t xml:space="preserve">and Tribal </w:t>
      </w:r>
      <w:r w:rsidRPr="00AD42E0">
        <w:t>applications of AV technology.</w:t>
      </w:r>
    </w:p>
    <w:p w14:paraId="5B6A77CE" w14:textId="77777777" w:rsidR="00DB5018" w:rsidRPr="00AD42E0" w:rsidRDefault="00DB5018" w:rsidP="00C83CA1">
      <w:pPr>
        <w:pStyle w:val="BodyText"/>
      </w:pPr>
    </w:p>
    <w:p w14:paraId="2B100984" w14:textId="77777777" w:rsidR="00DB5018" w:rsidRPr="00AD42E0" w:rsidRDefault="00916454" w:rsidP="00C83CA1">
      <w:pPr>
        <w:pStyle w:val="ListParagraph"/>
        <w:numPr>
          <w:ilvl w:val="0"/>
          <w:numId w:val="12"/>
        </w:numPr>
        <w:tabs>
          <w:tab w:val="left" w:pos="1779"/>
        </w:tabs>
        <w:ind w:left="1379" w:hanging="479"/>
        <w:rPr>
          <w:b/>
          <w:szCs w:val="24"/>
        </w:rPr>
      </w:pPr>
      <w:bookmarkStart w:id="73" w:name="II.___Cost_Sharing"/>
      <w:bookmarkStart w:id="74" w:name="_bookmark16"/>
      <w:bookmarkStart w:id="75" w:name="_Toc138860077"/>
      <w:bookmarkStart w:id="76" w:name="_Toc141368364"/>
      <w:bookmarkEnd w:id="73"/>
      <w:bookmarkEnd w:id="74"/>
      <w:r w:rsidRPr="00AD42E0">
        <w:rPr>
          <w:b/>
          <w:szCs w:val="24"/>
        </w:rPr>
        <w:t>COST</w:t>
      </w:r>
      <w:r w:rsidRPr="00AD42E0">
        <w:rPr>
          <w:b/>
          <w:spacing w:val="-12"/>
          <w:szCs w:val="24"/>
        </w:rPr>
        <w:t xml:space="preserve"> </w:t>
      </w:r>
      <w:r w:rsidRPr="00AD42E0">
        <w:rPr>
          <w:b/>
          <w:spacing w:val="-2"/>
          <w:szCs w:val="24"/>
        </w:rPr>
        <w:t>SHARING</w:t>
      </w:r>
      <w:bookmarkEnd w:id="75"/>
      <w:bookmarkEnd w:id="76"/>
    </w:p>
    <w:p w14:paraId="601ECD61" w14:textId="60CC99E9" w:rsidR="00DB5018" w:rsidRPr="00AD42E0" w:rsidRDefault="00916454" w:rsidP="00C83CA1">
      <w:pPr>
        <w:pStyle w:val="BodyText"/>
        <w:spacing w:before="2"/>
        <w:ind w:left="720" w:right="556"/>
      </w:pPr>
      <w:r w:rsidRPr="00AD42E0">
        <w:t>Total funding for an Eligible Entity’s Rural Autonomous Vehicle (RAV) Program activities</w:t>
      </w:r>
      <w:r w:rsidRPr="00AD42E0">
        <w:rPr>
          <w:spacing w:val="-3"/>
        </w:rPr>
        <w:t xml:space="preserve"> </w:t>
      </w:r>
      <w:r w:rsidRPr="00AD42E0">
        <w:t>must</w:t>
      </w:r>
      <w:r w:rsidRPr="00AD42E0">
        <w:rPr>
          <w:spacing w:val="-2"/>
        </w:rPr>
        <w:t xml:space="preserve"> </w:t>
      </w:r>
      <w:r w:rsidRPr="00AD42E0">
        <w:t>include</w:t>
      </w:r>
      <w:r w:rsidRPr="00AD42E0">
        <w:rPr>
          <w:spacing w:val="-7"/>
        </w:rPr>
        <w:t xml:space="preserve"> </w:t>
      </w:r>
      <w:r w:rsidRPr="00AD42E0">
        <w:t>the</w:t>
      </w:r>
      <w:r w:rsidRPr="00AD42E0">
        <w:rPr>
          <w:spacing w:val="-2"/>
        </w:rPr>
        <w:t xml:space="preserve"> </w:t>
      </w:r>
      <w:r w:rsidRPr="00AD42E0">
        <w:t>U.S.</w:t>
      </w:r>
      <w:r w:rsidRPr="00AD42E0">
        <w:rPr>
          <w:spacing w:val="-2"/>
        </w:rPr>
        <w:t xml:space="preserve"> </w:t>
      </w:r>
      <w:r w:rsidRPr="00AD42E0">
        <w:t>DOT</w:t>
      </w:r>
      <w:r w:rsidRPr="00AD42E0">
        <w:rPr>
          <w:spacing w:val="-3"/>
        </w:rPr>
        <w:t xml:space="preserve"> </w:t>
      </w:r>
      <w:r w:rsidRPr="00AD42E0">
        <w:t>funding</w:t>
      </w:r>
      <w:r w:rsidRPr="00AD42E0">
        <w:rPr>
          <w:spacing w:val="-4"/>
        </w:rPr>
        <w:t xml:space="preserve"> </w:t>
      </w:r>
      <w:r w:rsidRPr="00AD42E0">
        <w:t>plus</w:t>
      </w:r>
      <w:r w:rsidRPr="00AD42E0">
        <w:rPr>
          <w:spacing w:val="-3"/>
        </w:rPr>
        <w:t xml:space="preserve"> </w:t>
      </w:r>
      <w:r w:rsidRPr="00AD42E0">
        <w:t>equal</w:t>
      </w:r>
      <w:r w:rsidRPr="00AD42E0">
        <w:rPr>
          <w:spacing w:val="-6"/>
        </w:rPr>
        <w:t xml:space="preserve"> </w:t>
      </w:r>
      <w:r w:rsidRPr="00AD42E0">
        <w:t>matching</w:t>
      </w:r>
      <w:r w:rsidRPr="00AD42E0">
        <w:rPr>
          <w:spacing w:val="-4"/>
        </w:rPr>
        <w:t xml:space="preserve"> </w:t>
      </w:r>
      <w:r w:rsidRPr="00AD42E0">
        <w:t>funds</w:t>
      </w:r>
      <w:r w:rsidRPr="00AD42E0">
        <w:rPr>
          <w:spacing w:val="-3"/>
        </w:rPr>
        <w:t xml:space="preserve"> </w:t>
      </w:r>
      <w:r w:rsidRPr="00AD42E0">
        <w:t>or</w:t>
      </w:r>
      <w:r w:rsidRPr="00AD42E0">
        <w:rPr>
          <w:spacing w:val="-6"/>
        </w:rPr>
        <w:t xml:space="preserve"> </w:t>
      </w:r>
      <w:r w:rsidRPr="00AD42E0">
        <w:t>more,</w:t>
      </w:r>
      <w:r w:rsidRPr="00AD42E0">
        <w:rPr>
          <w:spacing w:val="-2"/>
        </w:rPr>
        <w:t xml:space="preserve"> </w:t>
      </w:r>
      <w:r w:rsidRPr="00AD42E0">
        <w:t>i.e.,</w:t>
      </w:r>
      <w:r w:rsidR="00EA42E7">
        <w:t xml:space="preserve"> </w:t>
      </w:r>
      <w:r w:rsidRPr="00AD42E0">
        <w:t>50% or more of the overall cost.</w:t>
      </w:r>
      <w:r w:rsidRPr="00AD42E0">
        <w:rPr>
          <w:spacing w:val="40"/>
        </w:rPr>
        <w:t xml:space="preserve"> </w:t>
      </w:r>
    </w:p>
    <w:p w14:paraId="18B9E812" w14:textId="77777777" w:rsidR="00DB5018" w:rsidRPr="00AD42E0" w:rsidRDefault="00DB5018" w:rsidP="00C83CA1">
      <w:pPr>
        <w:pStyle w:val="BodyText"/>
      </w:pPr>
    </w:p>
    <w:p w14:paraId="2F08A83F" w14:textId="0F497619" w:rsidR="00DB5018" w:rsidRPr="00AD42E0" w:rsidRDefault="00916454" w:rsidP="00C83CA1">
      <w:pPr>
        <w:pStyle w:val="BodyText"/>
        <w:ind w:left="720" w:right="556"/>
      </w:pPr>
      <w:r w:rsidRPr="00AD42E0">
        <w:t>The</w:t>
      </w:r>
      <w:r w:rsidRPr="00AD42E0">
        <w:rPr>
          <w:spacing w:val="-2"/>
        </w:rPr>
        <w:t xml:space="preserve"> </w:t>
      </w:r>
      <w:r w:rsidRPr="00AD42E0">
        <w:t>non-Federal</w:t>
      </w:r>
      <w:r w:rsidRPr="00AD42E0">
        <w:rPr>
          <w:spacing w:val="-6"/>
        </w:rPr>
        <w:t xml:space="preserve"> </w:t>
      </w:r>
      <w:r w:rsidRPr="00AD42E0">
        <w:t>matching</w:t>
      </w:r>
      <w:r w:rsidRPr="00AD42E0">
        <w:rPr>
          <w:spacing w:val="-2"/>
        </w:rPr>
        <w:t xml:space="preserve"> </w:t>
      </w:r>
      <w:r w:rsidRPr="00AD42E0">
        <w:t>funds</w:t>
      </w:r>
      <w:r w:rsidRPr="00AD42E0">
        <w:rPr>
          <w:spacing w:val="-5"/>
        </w:rPr>
        <w:t xml:space="preserve"> </w:t>
      </w:r>
      <w:r w:rsidRPr="00AD42E0">
        <w:t>may</w:t>
      </w:r>
      <w:r w:rsidRPr="00AD42E0">
        <w:rPr>
          <w:spacing w:val="-3"/>
        </w:rPr>
        <w:t xml:space="preserve"> </w:t>
      </w:r>
      <w:r w:rsidRPr="00AD42E0">
        <w:t>be</w:t>
      </w:r>
      <w:r w:rsidRPr="00AD42E0">
        <w:rPr>
          <w:spacing w:val="-2"/>
        </w:rPr>
        <w:t xml:space="preserve"> </w:t>
      </w:r>
      <w:r w:rsidRPr="00AD42E0">
        <w:t>cash</w:t>
      </w:r>
      <w:r w:rsidRPr="00AD42E0">
        <w:rPr>
          <w:spacing w:val="-2"/>
        </w:rPr>
        <w:t xml:space="preserve"> </w:t>
      </w:r>
      <w:r w:rsidRPr="00AD42E0">
        <w:t>or</w:t>
      </w:r>
      <w:r w:rsidRPr="00AD42E0">
        <w:rPr>
          <w:spacing w:val="-4"/>
        </w:rPr>
        <w:t xml:space="preserve"> </w:t>
      </w:r>
      <w:r w:rsidRPr="00AD42E0">
        <w:t>in-kind,</w:t>
      </w:r>
      <w:r w:rsidRPr="00AD42E0">
        <w:rPr>
          <w:spacing w:val="-5"/>
        </w:rPr>
        <w:t xml:space="preserve"> </w:t>
      </w:r>
      <w:r w:rsidRPr="00AD42E0">
        <w:t>must</w:t>
      </w:r>
      <w:r w:rsidRPr="00AD42E0">
        <w:rPr>
          <w:spacing w:val="-5"/>
        </w:rPr>
        <w:t xml:space="preserve"> </w:t>
      </w:r>
      <w:r w:rsidRPr="00AD42E0">
        <w:t>be</w:t>
      </w:r>
      <w:r w:rsidRPr="00AD42E0">
        <w:rPr>
          <w:spacing w:val="-4"/>
        </w:rPr>
        <w:t xml:space="preserve"> </w:t>
      </w:r>
      <w:r w:rsidRPr="00AD42E0">
        <w:t>used</w:t>
      </w:r>
      <w:r w:rsidRPr="00AD42E0">
        <w:rPr>
          <w:spacing w:val="-2"/>
        </w:rPr>
        <w:t xml:space="preserve"> </w:t>
      </w:r>
      <w:r w:rsidRPr="00AD42E0">
        <w:t>to</w:t>
      </w:r>
      <w:r w:rsidRPr="00AD42E0">
        <w:rPr>
          <w:spacing w:val="-2"/>
        </w:rPr>
        <w:t xml:space="preserve"> </w:t>
      </w:r>
      <w:r w:rsidRPr="00AD42E0">
        <w:t xml:space="preserve">accomplish program objectives and the purpose of the cooperative agreement, and must be fully documented in the </w:t>
      </w:r>
      <w:r w:rsidR="00A336A9">
        <w:t>Applicant’s</w:t>
      </w:r>
      <w:r w:rsidRPr="00AD42E0">
        <w:t xml:space="preserve"> records. The recipient </w:t>
      </w:r>
      <w:r w:rsidR="00A336A9">
        <w:t>p</w:t>
      </w:r>
      <w:r w:rsidRPr="00AD42E0">
        <w:t>roposing teams will have the length of the cooperative agreement period to spend the full amount of required matching</w:t>
      </w:r>
      <w:r w:rsidRPr="00AD42E0">
        <w:rPr>
          <w:spacing w:val="-2"/>
        </w:rPr>
        <w:t xml:space="preserve"> </w:t>
      </w:r>
      <w:r w:rsidRPr="00AD42E0">
        <w:t>funds.</w:t>
      </w:r>
      <w:r w:rsidR="00286903">
        <w:rPr>
          <w:spacing w:val="40"/>
        </w:rPr>
        <w:t xml:space="preserve"> </w:t>
      </w:r>
      <w:r w:rsidRPr="00AD42E0">
        <w:t xml:space="preserve">The recipient </w:t>
      </w:r>
      <w:r w:rsidR="00A336A9">
        <w:t>p</w:t>
      </w:r>
      <w:r w:rsidRPr="00AD42E0">
        <w:t>roposing teams are encouraged to pursue third party sources, e.g., industry and philanthropies, to contribute towards the non-Federal matching funds.</w:t>
      </w:r>
    </w:p>
    <w:p w14:paraId="7A2B4B14" w14:textId="77777777" w:rsidR="00DB5018" w:rsidRPr="00AD42E0" w:rsidRDefault="00DB5018" w:rsidP="00C83CA1">
      <w:pPr>
        <w:pStyle w:val="BodyText"/>
        <w:spacing w:before="3"/>
      </w:pPr>
    </w:p>
    <w:p w14:paraId="69EC486E" w14:textId="700413B9" w:rsidR="00DB5018" w:rsidRDefault="00916454" w:rsidP="00C83CA1">
      <w:pPr>
        <w:pStyle w:val="BodyText"/>
        <w:ind w:left="720" w:right="493"/>
      </w:pPr>
      <w:r w:rsidRPr="00AD42E0">
        <w:t>Proposing teams must obtain matching funds in an amount no less than 100 percent of</w:t>
      </w:r>
      <w:r w:rsidRPr="00AD42E0">
        <w:rPr>
          <w:spacing w:val="-9"/>
        </w:rPr>
        <w:t xml:space="preserve"> </w:t>
      </w:r>
      <w:r w:rsidRPr="00AD42E0">
        <w:t>the</w:t>
      </w:r>
      <w:r w:rsidRPr="00AD42E0">
        <w:rPr>
          <w:spacing w:val="-6"/>
        </w:rPr>
        <w:t xml:space="preserve"> </w:t>
      </w:r>
      <w:r w:rsidRPr="00AD42E0">
        <w:t>U.S.</w:t>
      </w:r>
      <w:r w:rsidRPr="00AD42E0">
        <w:rPr>
          <w:spacing w:val="-6"/>
        </w:rPr>
        <w:t xml:space="preserve"> </w:t>
      </w:r>
      <w:r w:rsidRPr="00AD42E0">
        <w:t>DOT</w:t>
      </w:r>
      <w:r w:rsidRPr="00AD42E0">
        <w:rPr>
          <w:spacing w:val="-10"/>
        </w:rPr>
        <w:t xml:space="preserve"> </w:t>
      </w:r>
      <w:r w:rsidRPr="00AD42E0">
        <w:t>cooperative</w:t>
      </w:r>
      <w:r w:rsidRPr="00AD42E0">
        <w:rPr>
          <w:spacing w:val="-6"/>
        </w:rPr>
        <w:t xml:space="preserve"> </w:t>
      </w:r>
      <w:r w:rsidRPr="00AD42E0">
        <w:t>agreement</w:t>
      </w:r>
      <w:r w:rsidRPr="00AD42E0">
        <w:rPr>
          <w:spacing w:val="-9"/>
        </w:rPr>
        <w:t xml:space="preserve"> </w:t>
      </w:r>
      <w:r w:rsidRPr="00AD42E0">
        <w:t>award</w:t>
      </w:r>
      <w:r w:rsidRPr="00AD42E0">
        <w:rPr>
          <w:spacing w:val="-6"/>
        </w:rPr>
        <w:t xml:space="preserve"> </w:t>
      </w:r>
      <w:r w:rsidRPr="00AD42E0">
        <w:t>amount;</w:t>
      </w:r>
      <w:r w:rsidRPr="00AD42E0">
        <w:rPr>
          <w:spacing w:val="-11"/>
        </w:rPr>
        <w:t xml:space="preserve"> </w:t>
      </w:r>
      <w:r w:rsidRPr="00AD42E0">
        <w:t>or,</w:t>
      </w:r>
      <w:r w:rsidRPr="00AD42E0">
        <w:rPr>
          <w:spacing w:val="-11"/>
        </w:rPr>
        <w:t xml:space="preserve"> </w:t>
      </w:r>
      <w:r w:rsidRPr="00AD42E0">
        <w:t>in</w:t>
      </w:r>
      <w:r w:rsidRPr="00AD42E0">
        <w:rPr>
          <w:spacing w:val="-11"/>
        </w:rPr>
        <w:t xml:space="preserve"> </w:t>
      </w:r>
      <w:r w:rsidRPr="00AD42E0">
        <w:t>other</w:t>
      </w:r>
      <w:r w:rsidRPr="00AD42E0">
        <w:rPr>
          <w:spacing w:val="-12"/>
        </w:rPr>
        <w:t xml:space="preserve"> </w:t>
      </w:r>
      <w:r w:rsidRPr="00AD42E0">
        <w:t>words,</w:t>
      </w:r>
      <w:r w:rsidRPr="00AD42E0">
        <w:rPr>
          <w:spacing w:val="-11"/>
        </w:rPr>
        <w:t xml:space="preserve"> </w:t>
      </w:r>
      <w:r w:rsidRPr="00AD42E0">
        <w:t>no</w:t>
      </w:r>
      <w:r w:rsidRPr="00AD42E0">
        <w:rPr>
          <w:spacing w:val="-11"/>
        </w:rPr>
        <w:t xml:space="preserve"> </w:t>
      </w:r>
      <w:r w:rsidRPr="00AD42E0">
        <w:t>less</w:t>
      </w:r>
      <w:r w:rsidRPr="00AD42E0">
        <w:rPr>
          <w:spacing w:val="-12"/>
        </w:rPr>
        <w:t xml:space="preserve"> </w:t>
      </w:r>
      <w:r w:rsidRPr="00AD42E0">
        <w:t xml:space="preserve">than 50 percent of the overall project costs. </w:t>
      </w:r>
      <w:r w:rsidRPr="00AD42E0">
        <w:rPr>
          <w:u w:val="single"/>
        </w:rPr>
        <w:t>The recipients must have the funds committed</w:t>
      </w:r>
      <w:r w:rsidRPr="00AD42E0">
        <w:t xml:space="preserve"> </w:t>
      </w:r>
      <w:r w:rsidRPr="00AD42E0">
        <w:rPr>
          <w:u w:val="single"/>
        </w:rPr>
        <w:t>up front, i.e., as part of the application</w:t>
      </w:r>
      <w:r w:rsidRPr="00AD42E0">
        <w:t>, however, they will have the length of the cooperative agreement period to expend the full amount of required matching funds.</w:t>
      </w:r>
    </w:p>
    <w:p w14:paraId="67759312" w14:textId="77777777" w:rsidR="00705965" w:rsidRPr="00AD42E0" w:rsidRDefault="00705965" w:rsidP="00C83CA1">
      <w:pPr>
        <w:pStyle w:val="BodyText"/>
        <w:ind w:left="720" w:right="493"/>
      </w:pPr>
    </w:p>
    <w:p w14:paraId="28A3A211" w14:textId="09B4ED5B" w:rsidR="00DB5018" w:rsidRPr="00AD42E0" w:rsidRDefault="00916454" w:rsidP="00C83CA1">
      <w:pPr>
        <w:pStyle w:val="BodyText"/>
        <w:ind w:left="720" w:right="286"/>
      </w:pPr>
      <w:r w:rsidRPr="00AD42E0">
        <w:t>Any</w:t>
      </w:r>
      <w:r w:rsidRPr="00AD42E0">
        <w:rPr>
          <w:spacing w:val="-6"/>
        </w:rPr>
        <w:t xml:space="preserve"> </w:t>
      </w:r>
      <w:r w:rsidRPr="00AD42E0">
        <w:t>restrictions</w:t>
      </w:r>
      <w:r w:rsidRPr="00AD42E0">
        <w:rPr>
          <w:spacing w:val="-6"/>
        </w:rPr>
        <w:t xml:space="preserve"> </w:t>
      </w:r>
      <w:r w:rsidRPr="00AD42E0">
        <w:t>under</w:t>
      </w:r>
      <w:r w:rsidRPr="00AD42E0">
        <w:rPr>
          <w:spacing w:val="-7"/>
        </w:rPr>
        <w:t xml:space="preserve"> </w:t>
      </w:r>
      <w:r w:rsidRPr="00AD42E0">
        <w:t>the</w:t>
      </w:r>
      <w:r w:rsidRPr="00AD42E0">
        <w:rPr>
          <w:spacing w:val="-8"/>
        </w:rPr>
        <w:t xml:space="preserve"> </w:t>
      </w:r>
      <w:r w:rsidRPr="00AD42E0">
        <w:t>cooperative</w:t>
      </w:r>
      <w:r w:rsidRPr="00AD42E0">
        <w:rPr>
          <w:spacing w:val="-3"/>
        </w:rPr>
        <w:t xml:space="preserve"> </w:t>
      </w:r>
      <w:r w:rsidRPr="00AD42E0">
        <w:t>agreement</w:t>
      </w:r>
      <w:r w:rsidRPr="00AD42E0">
        <w:rPr>
          <w:spacing w:val="-6"/>
        </w:rPr>
        <w:t xml:space="preserve"> </w:t>
      </w:r>
      <w:r w:rsidRPr="00AD42E0">
        <w:t>or</w:t>
      </w:r>
      <w:r w:rsidRPr="00AD42E0">
        <w:rPr>
          <w:spacing w:val="-9"/>
        </w:rPr>
        <w:t xml:space="preserve"> </w:t>
      </w:r>
      <w:r w:rsidRPr="00AD42E0">
        <w:t>in</w:t>
      </w:r>
      <w:r w:rsidRPr="00AD42E0">
        <w:rPr>
          <w:spacing w:val="-5"/>
        </w:rPr>
        <w:t xml:space="preserve"> </w:t>
      </w:r>
      <w:r w:rsidRPr="00AD42E0">
        <w:t>Federal</w:t>
      </w:r>
      <w:r w:rsidRPr="00AD42E0">
        <w:rPr>
          <w:spacing w:val="-7"/>
        </w:rPr>
        <w:t xml:space="preserve"> </w:t>
      </w:r>
      <w:r w:rsidRPr="00AD42E0">
        <w:t>regulations</w:t>
      </w:r>
      <w:r w:rsidRPr="00AD42E0">
        <w:rPr>
          <w:spacing w:val="-9"/>
        </w:rPr>
        <w:t xml:space="preserve"> </w:t>
      </w:r>
      <w:r w:rsidRPr="00AD42E0">
        <w:t>2</w:t>
      </w:r>
      <w:r w:rsidRPr="00AD42E0">
        <w:rPr>
          <w:spacing w:val="-5"/>
        </w:rPr>
        <w:t xml:space="preserve"> </w:t>
      </w:r>
      <w:r w:rsidRPr="00AD42E0">
        <w:t>CFR</w:t>
      </w:r>
      <w:r w:rsidRPr="00AD42E0">
        <w:rPr>
          <w:spacing w:val="-4"/>
        </w:rPr>
        <w:t xml:space="preserve"> </w:t>
      </w:r>
      <w:r w:rsidRPr="00AD42E0">
        <w:t xml:space="preserve">Part 200 on allowability of costs apply to matching funds as well as </w:t>
      </w:r>
      <w:r w:rsidR="001D6100">
        <w:t xml:space="preserve">to </w:t>
      </w:r>
      <w:r w:rsidRPr="00AD42E0">
        <w:t>Federal funds.</w:t>
      </w:r>
    </w:p>
    <w:p w14:paraId="63E57ABE" w14:textId="5B673F82" w:rsidR="00DB5018" w:rsidRPr="001C2415" w:rsidRDefault="00916454" w:rsidP="00C83CA1">
      <w:pPr>
        <w:rPr>
          <w:b/>
          <w:bCs/>
          <w:szCs w:val="24"/>
        </w:rPr>
      </w:pPr>
      <w:bookmarkStart w:id="77" w:name="SECTION_D:_APPLICATION_AND_SUBMISSION_IN"/>
      <w:bookmarkStart w:id="78" w:name="_bookmark17"/>
      <w:bookmarkStart w:id="79" w:name="_Toc138860078"/>
      <w:bookmarkStart w:id="80" w:name="_Toc141368365"/>
      <w:bookmarkEnd w:id="77"/>
      <w:bookmarkEnd w:id="78"/>
      <w:r w:rsidRPr="001C2415">
        <w:rPr>
          <w:b/>
          <w:bCs/>
          <w:szCs w:val="24"/>
        </w:rPr>
        <w:lastRenderedPageBreak/>
        <w:t>SECTION</w:t>
      </w:r>
      <w:r w:rsidRPr="001C2415">
        <w:rPr>
          <w:b/>
          <w:bCs/>
          <w:spacing w:val="-3"/>
          <w:szCs w:val="24"/>
        </w:rPr>
        <w:t xml:space="preserve"> </w:t>
      </w:r>
      <w:r w:rsidRPr="001C2415">
        <w:rPr>
          <w:b/>
          <w:bCs/>
          <w:szCs w:val="24"/>
        </w:rPr>
        <w:t>D:</w:t>
      </w:r>
      <w:r w:rsidRPr="001C2415">
        <w:rPr>
          <w:b/>
          <w:bCs/>
          <w:spacing w:val="-4"/>
          <w:szCs w:val="24"/>
        </w:rPr>
        <w:t xml:space="preserve"> </w:t>
      </w:r>
      <w:r w:rsidRPr="001C2415">
        <w:rPr>
          <w:b/>
          <w:bCs/>
          <w:szCs w:val="24"/>
        </w:rPr>
        <w:t>APPLICATION</w:t>
      </w:r>
      <w:r w:rsidRPr="001C2415">
        <w:rPr>
          <w:b/>
          <w:bCs/>
          <w:spacing w:val="-2"/>
          <w:szCs w:val="24"/>
        </w:rPr>
        <w:t xml:space="preserve"> </w:t>
      </w:r>
      <w:r w:rsidRPr="001C2415">
        <w:rPr>
          <w:b/>
          <w:bCs/>
          <w:szCs w:val="24"/>
        </w:rPr>
        <w:t>AND</w:t>
      </w:r>
      <w:r w:rsidRPr="001C2415">
        <w:rPr>
          <w:b/>
          <w:bCs/>
          <w:spacing w:val="-3"/>
          <w:szCs w:val="24"/>
        </w:rPr>
        <w:t xml:space="preserve"> </w:t>
      </w:r>
      <w:r w:rsidRPr="001C2415">
        <w:rPr>
          <w:b/>
          <w:bCs/>
          <w:szCs w:val="24"/>
        </w:rPr>
        <w:t>SUBMISSION</w:t>
      </w:r>
      <w:r w:rsidRPr="001C2415">
        <w:rPr>
          <w:b/>
          <w:bCs/>
          <w:spacing w:val="-2"/>
          <w:szCs w:val="24"/>
        </w:rPr>
        <w:t xml:space="preserve"> INFORMATION</w:t>
      </w:r>
      <w:bookmarkEnd w:id="79"/>
      <w:bookmarkEnd w:id="80"/>
    </w:p>
    <w:p w14:paraId="75A2ACA7" w14:textId="77777777" w:rsidR="00DB5018" w:rsidRPr="00AD42E0" w:rsidRDefault="00DB5018">
      <w:pPr>
        <w:pStyle w:val="BodyText"/>
        <w:spacing w:before="10"/>
        <w:rPr>
          <w:b/>
        </w:rPr>
      </w:pPr>
    </w:p>
    <w:p w14:paraId="7CC67681" w14:textId="65F56D92" w:rsidR="00DB5018" w:rsidRPr="00541E86" w:rsidRDefault="00916454">
      <w:pPr>
        <w:pStyle w:val="Heading2"/>
      </w:pPr>
      <w:bookmarkStart w:id="81" w:name="I._Address_to_Request_Application_Packag"/>
      <w:bookmarkStart w:id="82" w:name="_bookmark18"/>
      <w:bookmarkStart w:id="83" w:name="_Toc154745335"/>
      <w:bookmarkStart w:id="84" w:name="_Toc138860079"/>
      <w:bookmarkStart w:id="85" w:name="_Toc141368366"/>
      <w:bookmarkEnd w:id="81"/>
      <w:bookmarkEnd w:id="82"/>
      <w:r w:rsidRPr="00541E86">
        <w:t>A</w:t>
      </w:r>
      <w:r w:rsidR="00541E86" w:rsidRPr="00541E86">
        <w:t>ddress to Request Application Package</w:t>
      </w:r>
      <w:bookmarkEnd w:id="83"/>
      <w:r w:rsidR="00541E86" w:rsidRPr="00541E86">
        <w:t xml:space="preserve"> </w:t>
      </w:r>
      <w:bookmarkEnd w:id="84"/>
      <w:bookmarkEnd w:id="85"/>
    </w:p>
    <w:p w14:paraId="64BD2C2C" w14:textId="6F512B9C" w:rsidR="00DB5018" w:rsidRPr="00AD42E0" w:rsidRDefault="00916454" w:rsidP="00C83CA1">
      <w:pPr>
        <w:pStyle w:val="BodyText"/>
        <w:spacing w:before="1"/>
        <w:ind w:left="720" w:right="850"/>
      </w:pPr>
      <w:r w:rsidRPr="00AD42E0">
        <w:t xml:space="preserve">If you are eligible to receive an award under this </w:t>
      </w:r>
      <w:r w:rsidR="60A25C70" w:rsidRPr="00AD42E0">
        <w:t>NOFO</w:t>
      </w:r>
      <w:r w:rsidRPr="00AD42E0">
        <w:t>, your</w:t>
      </w:r>
      <w:r w:rsidRPr="00AD42E0">
        <w:rPr>
          <w:spacing w:val="-5"/>
        </w:rPr>
        <w:t xml:space="preserve"> </w:t>
      </w:r>
      <w:r w:rsidRPr="00AD42E0">
        <w:t>Authorized</w:t>
      </w:r>
      <w:r w:rsidRPr="00AD42E0">
        <w:rPr>
          <w:spacing w:val="-3"/>
        </w:rPr>
        <w:t xml:space="preserve"> </w:t>
      </w:r>
      <w:r w:rsidRPr="00AD42E0">
        <w:t>Organization</w:t>
      </w:r>
      <w:r w:rsidRPr="00AD42E0">
        <w:rPr>
          <w:spacing w:val="-3"/>
        </w:rPr>
        <w:t xml:space="preserve"> </w:t>
      </w:r>
      <w:r w:rsidRPr="00AD42E0">
        <w:t>Representative</w:t>
      </w:r>
      <w:r w:rsidRPr="00AD42E0">
        <w:rPr>
          <w:spacing w:val="-8"/>
        </w:rPr>
        <w:t xml:space="preserve"> </w:t>
      </w:r>
      <w:r w:rsidRPr="00AD42E0">
        <w:t>must</w:t>
      </w:r>
      <w:r w:rsidRPr="00AD42E0">
        <w:rPr>
          <w:spacing w:val="-3"/>
        </w:rPr>
        <w:t xml:space="preserve"> </w:t>
      </w:r>
      <w:r w:rsidRPr="00AD42E0">
        <w:t>submit</w:t>
      </w:r>
      <w:r w:rsidRPr="00AD42E0">
        <w:rPr>
          <w:spacing w:val="-3"/>
        </w:rPr>
        <w:t xml:space="preserve"> </w:t>
      </w:r>
      <w:r w:rsidRPr="00AD42E0">
        <w:t>the</w:t>
      </w:r>
      <w:r w:rsidRPr="00AD42E0">
        <w:rPr>
          <w:spacing w:val="-5"/>
        </w:rPr>
        <w:t xml:space="preserve"> </w:t>
      </w:r>
      <w:r w:rsidRPr="00AD42E0">
        <w:t>application</w:t>
      </w:r>
      <w:r w:rsidRPr="00AD42E0">
        <w:rPr>
          <w:spacing w:val="-5"/>
        </w:rPr>
        <w:t xml:space="preserve"> </w:t>
      </w:r>
      <w:r w:rsidRPr="00AD42E0">
        <w:t xml:space="preserve">through </w:t>
      </w:r>
      <w:hyperlink r:id="rId19">
        <w:r w:rsidRPr="00AD42E0">
          <w:rPr>
            <w:color w:val="0000FF"/>
            <w:u w:val="single" w:color="0000FF"/>
          </w:rPr>
          <w:t>Grants.gov</w:t>
        </w:r>
      </w:hyperlink>
      <w:r w:rsidRPr="00AD42E0">
        <w:t xml:space="preserve">. Any application submitted other than through Grants.gov </w:t>
      </w:r>
      <w:r w:rsidRPr="00AD42E0">
        <w:rPr>
          <w:i/>
          <w:u w:val="single"/>
        </w:rPr>
        <w:t>will not be</w:t>
      </w:r>
      <w:r w:rsidRPr="00AD42E0">
        <w:rPr>
          <w:i/>
        </w:rPr>
        <w:t xml:space="preserve"> </w:t>
      </w:r>
      <w:r w:rsidRPr="00AD42E0">
        <w:rPr>
          <w:i/>
          <w:u w:val="single"/>
        </w:rPr>
        <w:t>considered for funding</w:t>
      </w:r>
      <w:r w:rsidRPr="00AD42E0">
        <w:t>.</w:t>
      </w:r>
    </w:p>
    <w:p w14:paraId="485470D2" w14:textId="77777777" w:rsidR="00DB5018" w:rsidRPr="00AD42E0" w:rsidRDefault="00DB5018" w:rsidP="00C83CA1">
      <w:pPr>
        <w:pStyle w:val="BodyText"/>
      </w:pPr>
    </w:p>
    <w:p w14:paraId="6A790426" w14:textId="77777777" w:rsidR="00DB5018" w:rsidRPr="00AD42E0" w:rsidRDefault="00916454" w:rsidP="00C83CA1">
      <w:pPr>
        <w:pStyle w:val="BodyText"/>
        <w:spacing w:before="92"/>
        <w:ind w:left="721" w:right="708"/>
      </w:pPr>
      <w:r w:rsidRPr="00AD42E0">
        <w:t xml:space="preserve">To apply through </w:t>
      </w:r>
      <w:hyperlink r:id="rId20">
        <w:r w:rsidRPr="00AD42E0">
          <w:rPr>
            <w:color w:val="0000FF"/>
            <w:u w:val="single" w:color="0000FF"/>
          </w:rPr>
          <w:t>Grants.gov</w:t>
        </w:r>
      </w:hyperlink>
      <w:r w:rsidRPr="00AD42E0">
        <w:t xml:space="preserve">, an applicant must register for a </w:t>
      </w:r>
      <w:hyperlink r:id="rId21">
        <w:r w:rsidRPr="00AD42E0">
          <w:rPr>
            <w:color w:val="0000FF"/>
            <w:u w:val="single" w:color="0000FF"/>
          </w:rPr>
          <w:t>Grants.gov</w:t>
        </w:r>
      </w:hyperlink>
      <w:r w:rsidRPr="00AD42E0">
        <w:rPr>
          <w:color w:val="0000FF"/>
        </w:rPr>
        <w:t xml:space="preserve"> </w:t>
      </w:r>
      <w:r w:rsidRPr="00AD42E0">
        <w:t>user ID and</w:t>
      </w:r>
      <w:r w:rsidRPr="00AD42E0">
        <w:rPr>
          <w:spacing w:val="-2"/>
        </w:rPr>
        <w:t xml:space="preserve"> </w:t>
      </w:r>
      <w:r w:rsidRPr="00AD42E0">
        <w:t>password.</w:t>
      </w:r>
      <w:r w:rsidRPr="00AD42E0">
        <w:rPr>
          <w:spacing w:val="40"/>
        </w:rPr>
        <w:t xml:space="preserve"> </w:t>
      </w:r>
      <w:r w:rsidRPr="00AD42E0">
        <w:t>Note that this</w:t>
      </w:r>
      <w:r w:rsidRPr="00AD42E0">
        <w:rPr>
          <w:spacing w:val="-1"/>
        </w:rPr>
        <w:t xml:space="preserve"> </w:t>
      </w:r>
      <w:r w:rsidRPr="00AD42E0">
        <w:t>process</w:t>
      </w:r>
      <w:r w:rsidRPr="00AD42E0">
        <w:rPr>
          <w:spacing w:val="-1"/>
        </w:rPr>
        <w:t xml:space="preserve"> </w:t>
      </w:r>
      <w:r w:rsidRPr="00AD42E0">
        <w:t>can take between</w:t>
      </w:r>
      <w:r w:rsidRPr="00AD42E0">
        <w:rPr>
          <w:spacing w:val="-2"/>
        </w:rPr>
        <w:t xml:space="preserve"> </w:t>
      </w:r>
      <w:r w:rsidRPr="00AD42E0">
        <w:t>three to five business</w:t>
      </w:r>
      <w:r w:rsidRPr="00AD42E0">
        <w:rPr>
          <w:spacing w:val="-1"/>
        </w:rPr>
        <w:t xml:space="preserve"> </w:t>
      </w:r>
      <w:r w:rsidRPr="00AD42E0">
        <w:t>days or as long as four weeks if all steps are not completed correctly.</w:t>
      </w:r>
      <w:r w:rsidRPr="00AD42E0">
        <w:rPr>
          <w:spacing w:val="40"/>
        </w:rPr>
        <w:t xml:space="preserve"> </w:t>
      </w:r>
      <w:r w:rsidRPr="00AD42E0">
        <w:t xml:space="preserve">Applicants are advised they must complete the registration process prior to submitting an application through </w:t>
      </w:r>
      <w:hyperlink r:id="rId22">
        <w:r w:rsidRPr="00AD42E0">
          <w:rPr>
            <w:color w:val="0000FF"/>
            <w:u w:val="single" w:color="0000FF"/>
          </w:rPr>
          <w:t>Grants.gov</w:t>
        </w:r>
      </w:hyperlink>
      <w:r w:rsidRPr="00AD42E0">
        <w:t>.</w:t>
      </w:r>
      <w:r w:rsidRPr="00AD42E0">
        <w:rPr>
          <w:spacing w:val="40"/>
        </w:rPr>
        <w:t xml:space="preserve"> </w:t>
      </w:r>
      <w:r w:rsidRPr="00AD42E0">
        <w:t>Even though an applicant may be able to view and download</w:t>
      </w:r>
      <w:r w:rsidRPr="00AD42E0">
        <w:rPr>
          <w:spacing w:val="-3"/>
        </w:rPr>
        <w:t xml:space="preserve"> </w:t>
      </w:r>
      <w:r w:rsidRPr="00AD42E0">
        <w:t>an</w:t>
      </w:r>
      <w:r w:rsidRPr="00AD42E0">
        <w:rPr>
          <w:spacing w:val="-3"/>
        </w:rPr>
        <w:t xml:space="preserve"> </w:t>
      </w:r>
      <w:r w:rsidRPr="00AD42E0">
        <w:t>application,</w:t>
      </w:r>
      <w:r w:rsidRPr="00AD42E0">
        <w:rPr>
          <w:spacing w:val="-3"/>
        </w:rPr>
        <w:t xml:space="preserve"> </w:t>
      </w:r>
      <w:r w:rsidRPr="00AD42E0">
        <w:t>if</w:t>
      </w:r>
      <w:r w:rsidRPr="00AD42E0">
        <w:rPr>
          <w:spacing w:val="-3"/>
        </w:rPr>
        <w:t xml:space="preserve"> </w:t>
      </w:r>
      <w:r w:rsidRPr="00AD42E0">
        <w:t>the</w:t>
      </w:r>
      <w:r w:rsidRPr="00AD42E0">
        <w:rPr>
          <w:spacing w:val="-5"/>
        </w:rPr>
        <w:t xml:space="preserve"> </w:t>
      </w:r>
      <w:r w:rsidRPr="00AD42E0">
        <w:t>applicant</w:t>
      </w:r>
      <w:r w:rsidRPr="00AD42E0">
        <w:rPr>
          <w:spacing w:val="-3"/>
        </w:rPr>
        <w:t xml:space="preserve"> </w:t>
      </w:r>
      <w:r w:rsidRPr="00AD42E0">
        <w:t>has</w:t>
      </w:r>
      <w:r w:rsidRPr="00AD42E0">
        <w:rPr>
          <w:spacing w:val="-6"/>
        </w:rPr>
        <w:t xml:space="preserve"> </w:t>
      </w:r>
      <w:r w:rsidRPr="00AD42E0">
        <w:t>not</w:t>
      </w:r>
      <w:r w:rsidRPr="00AD42E0">
        <w:rPr>
          <w:spacing w:val="-3"/>
        </w:rPr>
        <w:t xml:space="preserve"> </w:t>
      </w:r>
      <w:r w:rsidRPr="00AD42E0">
        <w:t>correctly</w:t>
      </w:r>
      <w:r w:rsidRPr="00AD42E0">
        <w:rPr>
          <w:spacing w:val="-4"/>
        </w:rPr>
        <w:t xml:space="preserve"> </w:t>
      </w:r>
      <w:r w:rsidRPr="00AD42E0">
        <w:t>completed</w:t>
      </w:r>
      <w:r w:rsidRPr="00AD42E0">
        <w:rPr>
          <w:spacing w:val="-3"/>
        </w:rPr>
        <w:t xml:space="preserve"> </w:t>
      </w:r>
      <w:r w:rsidRPr="00AD42E0">
        <w:t>the</w:t>
      </w:r>
      <w:r w:rsidRPr="00AD42E0">
        <w:rPr>
          <w:spacing w:val="-4"/>
        </w:rPr>
        <w:t xml:space="preserve"> </w:t>
      </w:r>
      <w:hyperlink r:id="rId23">
        <w:r w:rsidRPr="00AD42E0">
          <w:rPr>
            <w:color w:val="0000FF"/>
            <w:u w:val="single" w:color="0000FF"/>
          </w:rPr>
          <w:t>Grants.gov</w:t>
        </w:r>
      </w:hyperlink>
      <w:r w:rsidRPr="00AD42E0">
        <w:rPr>
          <w:color w:val="0000FF"/>
        </w:rPr>
        <w:t xml:space="preserve"> </w:t>
      </w:r>
      <w:r w:rsidRPr="00AD42E0">
        <w:t>registration process, the applicant will not be able to submit the application electronically for U.S. DOT’s review.</w:t>
      </w:r>
      <w:r w:rsidRPr="00AD42E0">
        <w:rPr>
          <w:spacing w:val="40"/>
        </w:rPr>
        <w:t xml:space="preserve"> </w:t>
      </w:r>
      <w:r w:rsidRPr="00AD42E0">
        <w:t xml:space="preserve">Instructions for application submission via Grants.gov can be found </w:t>
      </w:r>
      <w:hyperlink r:id="rId24">
        <w:r w:rsidRPr="00AD42E0">
          <w:rPr>
            <w:color w:val="0000FF"/>
            <w:u w:val="single" w:color="0000FF"/>
          </w:rPr>
          <w:t>here</w:t>
        </w:r>
      </w:hyperlink>
      <w:r w:rsidRPr="00AD42E0">
        <w:t>.</w:t>
      </w:r>
    </w:p>
    <w:p w14:paraId="3FA11A2B" w14:textId="77777777" w:rsidR="00DB5018" w:rsidRPr="00AD42E0" w:rsidRDefault="00DB5018" w:rsidP="00C83CA1">
      <w:pPr>
        <w:pStyle w:val="BodyText"/>
        <w:spacing w:before="9"/>
      </w:pPr>
    </w:p>
    <w:p w14:paraId="2275C0D6" w14:textId="45E19FAD" w:rsidR="00DB5018" w:rsidRDefault="00916454" w:rsidP="00C83CA1">
      <w:pPr>
        <w:pStyle w:val="BodyText"/>
        <w:spacing w:before="92"/>
        <w:ind w:left="720" w:right="708"/>
      </w:pPr>
      <w:r w:rsidRPr="00AD42E0">
        <w:t xml:space="preserve">Applicants may view this </w:t>
      </w:r>
      <w:r w:rsidR="1CDF42E6" w:rsidRPr="00AD42E0">
        <w:t>NOFO</w:t>
      </w:r>
      <w:r w:rsidRPr="00AD42E0">
        <w:t xml:space="preserve"> and other supporting materials</w:t>
      </w:r>
      <w:r w:rsidRPr="00AD42E0">
        <w:rPr>
          <w:spacing w:val="-4"/>
        </w:rPr>
        <w:t xml:space="preserve"> </w:t>
      </w:r>
      <w:r w:rsidRPr="00AD42E0">
        <w:t>on</w:t>
      </w:r>
      <w:r w:rsidRPr="00AD42E0">
        <w:rPr>
          <w:spacing w:val="-3"/>
        </w:rPr>
        <w:t xml:space="preserve"> </w:t>
      </w:r>
      <w:hyperlink r:id="rId25">
        <w:r w:rsidRPr="00AD42E0">
          <w:rPr>
            <w:color w:val="0000FF"/>
            <w:u w:val="single" w:color="0000FF"/>
          </w:rPr>
          <w:t>www.grants.gov</w:t>
        </w:r>
      </w:hyperlink>
      <w:r w:rsidRPr="00AD42E0">
        <w:rPr>
          <w:color w:val="0000FF"/>
        </w:rPr>
        <w:t>.</w:t>
      </w:r>
      <w:r w:rsidRPr="00AD42E0">
        <w:rPr>
          <w:color w:val="0000FF"/>
          <w:spacing w:val="-12"/>
        </w:rPr>
        <w:t xml:space="preserve"> </w:t>
      </w:r>
      <w:r w:rsidRPr="00AD42E0">
        <w:t>Applicants</w:t>
      </w:r>
      <w:r w:rsidRPr="00AD42E0">
        <w:rPr>
          <w:spacing w:val="-4"/>
        </w:rPr>
        <w:t xml:space="preserve"> </w:t>
      </w:r>
      <w:r w:rsidRPr="00AD42E0">
        <w:t>should</w:t>
      </w:r>
      <w:r w:rsidRPr="00AD42E0">
        <w:rPr>
          <w:spacing w:val="-3"/>
        </w:rPr>
        <w:t xml:space="preserve"> </w:t>
      </w:r>
      <w:r w:rsidRPr="00AD42E0">
        <w:t>log</w:t>
      </w:r>
      <w:r w:rsidRPr="00AD42E0">
        <w:rPr>
          <w:spacing w:val="-5"/>
        </w:rPr>
        <w:t xml:space="preserve"> </w:t>
      </w:r>
      <w:r w:rsidRPr="00AD42E0">
        <w:t>onto</w:t>
      </w:r>
      <w:r w:rsidRPr="00AD42E0">
        <w:rPr>
          <w:spacing w:val="-3"/>
        </w:rPr>
        <w:t xml:space="preserve"> </w:t>
      </w:r>
      <w:r w:rsidRPr="00AD42E0">
        <w:t>that</w:t>
      </w:r>
      <w:r w:rsidRPr="00AD42E0">
        <w:rPr>
          <w:spacing w:val="-3"/>
        </w:rPr>
        <w:t xml:space="preserve"> </w:t>
      </w:r>
      <w:r w:rsidRPr="00AD42E0">
        <w:t>system</w:t>
      </w:r>
      <w:r w:rsidRPr="00AD42E0">
        <w:rPr>
          <w:spacing w:val="-2"/>
        </w:rPr>
        <w:t xml:space="preserve"> </w:t>
      </w:r>
      <w:r w:rsidRPr="00AD42E0">
        <w:t>and</w:t>
      </w:r>
      <w:r w:rsidRPr="00AD42E0">
        <w:rPr>
          <w:spacing w:val="-3"/>
        </w:rPr>
        <w:t xml:space="preserve"> </w:t>
      </w:r>
      <w:r w:rsidRPr="00AD42E0">
        <w:t>search</w:t>
      </w:r>
      <w:r w:rsidRPr="00AD42E0">
        <w:rPr>
          <w:spacing w:val="-5"/>
        </w:rPr>
        <w:t xml:space="preserve"> </w:t>
      </w:r>
      <w:r w:rsidRPr="00AD42E0">
        <w:t>for Assistance Listing (formerly Catalog of Federal Domestic Assistance (CFDA)</w:t>
      </w:r>
      <w:r w:rsidR="00286903">
        <w:t>)</w:t>
      </w:r>
      <w:r w:rsidRPr="00AD42E0">
        <w:t xml:space="preserve"> number 20.944 for this </w:t>
      </w:r>
      <w:r w:rsidR="538B8C00" w:rsidRPr="00AD42E0">
        <w:t>NOFO</w:t>
      </w:r>
      <w:r w:rsidRPr="00AD42E0">
        <w:t>.</w:t>
      </w:r>
    </w:p>
    <w:p w14:paraId="276EF005" w14:textId="77777777" w:rsidR="00DF0317" w:rsidRPr="00AD42E0" w:rsidRDefault="00DF0317">
      <w:pPr>
        <w:pStyle w:val="BodyText"/>
        <w:spacing w:before="92"/>
        <w:ind w:left="1119" w:right="708"/>
      </w:pPr>
    </w:p>
    <w:p w14:paraId="4C362FB8" w14:textId="35E41818" w:rsidR="00DB5018" w:rsidRPr="00541E86" w:rsidRDefault="00A336A9">
      <w:pPr>
        <w:pStyle w:val="Heading2"/>
      </w:pPr>
      <w:bookmarkStart w:id="86" w:name="II._Content_and_Form_of_Application"/>
      <w:bookmarkStart w:id="87" w:name="_bookmark19"/>
      <w:bookmarkStart w:id="88" w:name="_Toc154745336"/>
      <w:bookmarkEnd w:id="86"/>
      <w:bookmarkEnd w:id="87"/>
      <w:r>
        <w:t>Application</w:t>
      </w:r>
      <w:r w:rsidRPr="00541E86">
        <w:t xml:space="preserve"> </w:t>
      </w:r>
      <w:r w:rsidR="00916454" w:rsidRPr="00541E86">
        <w:t>C</w:t>
      </w:r>
      <w:r w:rsidR="00541E86">
        <w:t>ontent</w:t>
      </w:r>
      <w:bookmarkEnd w:id="88"/>
      <w:r w:rsidR="00541E86">
        <w:t xml:space="preserve"> </w:t>
      </w:r>
    </w:p>
    <w:p w14:paraId="55D187A0" w14:textId="6A01190D" w:rsidR="00DB5018" w:rsidRPr="00AD42E0" w:rsidRDefault="00916454" w:rsidP="00C83CA1">
      <w:pPr>
        <w:pStyle w:val="BodyText"/>
        <w:spacing w:before="1"/>
        <w:ind w:left="720" w:right="522"/>
      </w:pPr>
      <w:r w:rsidRPr="00AD42E0">
        <w:t>The preferred electronic file format for attachments is Adobe portable document format (PDF)</w:t>
      </w:r>
      <w:r w:rsidRPr="00AD42E0">
        <w:rPr>
          <w:spacing w:val="-1"/>
        </w:rPr>
        <w:t xml:space="preserve"> </w:t>
      </w:r>
      <w:r w:rsidRPr="00AD42E0">
        <w:t>and, where appropriate, Microsoft Excel; however, U.S. DOT will accept Microsoft</w:t>
      </w:r>
      <w:r w:rsidRPr="00AD42E0">
        <w:rPr>
          <w:spacing w:val="-3"/>
        </w:rPr>
        <w:t xml:space="preserve"> </w:t>
      </w:r>
      <w:r w:rsidRPr="00AD42E0">
        <w:t>Word-formatted</w:t>
      </w:r>
      <w:r w:rsidRPr="00AD42E0">
        <w:rPr>
          <w:spacing w:val="-3"/>
        </w:rPr>
        <w:t xml:space="preserve"> </w:t>
      </w:r>
      <w:r w:rsidRPr="00AD42E0">
        <w:t>electronic</w:t>
      </w:r>
      <w:r w:rsidRPr="00AD42E0">
        <w:rPr>
          <w:spacing w:val="-4"/>
        </w:rPr>
        <w:t xml:space="preserve"> </w:t>
      </w:r>
      <w:r w:rsidRPr="00AD42E0">
        <w:t>files.</w:t>
      </w:r>
      <w:r w:rsidR="00110C33">
        <w:t xml:space="preserve"> </w:t>
      </w:r>
      <w:r w:rsidRPr="00AD42E0">
        <w:t xml:space="preserve">Applications that do not contain all required forms listed </w:t>
      </w:r>
      <w:r w:rsidR="00110C33">
        <w:t>in this section</w:t>
      </w:r>
      <w:r w:rsidRPr="00AD42E0">
        <w:t xml:space="preserve"> or that fail to adhere to the instructions in this NOFO, may be considered incomplete and may not be considered for funding. Additional application materials not requested under this NOFO will not be reviewed or evaluated.</w:t>
      </w:r>
    </w:p>
    <w:p w14:paraId="624CE089" w14:textId="77777777" w:rsidR="00DB5018" w:rsidRPr="00AD42E0" w:rsidRDefault="00DB5018" w:rsidP="00C83CA1">
      <w:pPr>
        <w:pStyle w:val="BodyText"/>
      </w:pPr>
    </w:p>
    <w:tbl>
      <w:tblPr>
        <w:tblW w:w="0" w:type="auto"/>
        <w:tblInd w:w="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90"/>
      </w:tblGrid>
      <w:tr w:rsidR="00DB5018" w:rsidRPr="00AD42E0" w14:paraId="20A05069" w14:textId="77777777">
        <w:trPr>
          <w:trHeight w:val="1933"/>
        </w:trPr>
        <w:tc>
          <w:tcPr>
            <w:tcW w:w="9090" w:type="dxa"/>
          </w:tcPr>
          <w:p w14:paraId="48542501" w14:textId="77777777" w:rsidR="00DB5018" w:rsidRPr="00AD42E0" w:rsidRDefault="00916454">
            <w:pPr>
              <w:pStyle w:val="TableParagraph"/>
              <w:spacing w:before="2"/>
              <w:ind w:left="1593" w:hanging="1436"/>
              <w:rPr>
                <w:b/>
                <w:szCs w:val="24"/>
              </w:rPr>
            </w:pPr>
            <w:r w:rsidRPr="00AD42E0">
              <w:rPr>
                <w:b/>
                <w:szCs w:val="24"/>
              </w:rPr>
              <w:t>►►►</w:t>
            </w:r>
            <w:r w:rsidRPr="00AD42E0">
              <w:rPr>
                <w:b/>
                <w:spacing w:val="-9"/>
                <w:szCs w:val="24"/>
              </w:rPr>
              <w:t xml:space="preserve"> </w:t>
            </w:r>
            <w:r w:rsidRPr="00AD42E0">
              <w:rPr>
                <w:b/>
                <w:szCs w:val="24"/>
              </w:rPr>
              <w:t>PLEASE</w:t>
            </w:r>
            <w:r w:rsidRPr="00AD42E0">
              <w:rPr>
                <w:b/>
                <w:spacing w:val="-8"/>
                <w:szCs w:val="24"/>
              </w:rPr>
              <w:t xml:space="preserve"> </w:t>
            </w:r>
            <w:r w:rsidRPr="00AD42E0">
              <w:rPr>
                <w:b/>
                <w:szCs w:val="24"/>
              </w:rPr>
              <w:t>ENSURE</w:t>
            </w:r>
            <w:r w:rsidRPr="00AD42E0">
              <w:rPr>
                <w:b/>
                <w:spacing w:val="-8"/>
                <w:szCs w:val="24"/>
              </w:rPr>
              <w:t xml:space="preserve"> </w:t>
            </w:r>
            <w:r w:rsidRPr="00AD42E0">
              <w:rPr>
                <w:b/>
                <w:szCs w:val="24"/>
              </w:rPr>
              <w:t>THAT</w:t>
            </w:r>
            <w:r w:rsidRPr="00AD42E0">
              <w:rPr>
                <w:b/>
                <w:spacing w:val="-7"/>
                <w:szCs w:val="24"/>
              </w:rPr>
              <w:t xml:space="preserve"> </w:t>
            </w:r>
            <w:r w:rsidRPr="00AD42E0">
              <w:rPr>
                <w:b/>
                <w:szCs w:val="24"/>
              </w:rPr>
              <w:t>THE</w:t>
            </w:r>
            <w:r w:rsidRPr="00AD42E0">
              <w:rPr>
                <w:b/>
                <w:spacing w:val="-10"/>
                <w:szCs w:val="24"/>
              </w:rPr>
              <w:t xml:space="preserve"> </w:t>
            </w:r>
            <w:r w:rsidRPr="00AD42E0">
              <w:rPr>
                <w:b/>
                <w:szCs w:val="24"/>
              </w:rPr>
              <w:t>APPLICATION</w:t>
            </w:r>
            <w:r w:rsidRPr="00AD42E0">
              <w:rPr>
                <w:b/>
                <w:spacing w:val="-9"/>
                <w:szCs w:val="24"/>
              </w:rPr>
              <w:t xml:space="preserve"> </w:t>
            </w:r>
            <w:r w:rsidRPr="00AD42E0">
              <w:rPr>
                <w:b/>
                <w:szCs w:val="24"/>
              </w:rPr>
              <w:t>DOES</w:t>
            </w:r>
            <w:r w:rsidRPr="00AD42E0">
              <w:rPr>
                <w:b/>
                <w:spacing w:val="-8"/>
                <w:szCs w:val="24"/>
              </w:rPr>
              <w:t xml:space="preserve"> </w:t>
            </w:r>
            <w:r w:rsidRPr="00AD42E0">
              <w:rPr>
                <w:b/>
                <w:szCs w:val="24"/>
              </w:rPr>
              <w:t>NOT</w:t>
            </w:r>
            <w:r w:rsidRPr="00AD42E0">
              <w:rPr>
                <w:b/>
                <w:spacing w:val="-9"/>
                <w:szCs w:val="24"/>
              </w:rPr>
              <w:t xml:space="preserve"> </w:t>
            </w:r>
            <w:r w:rsidRPr="00AD42E0">
              <w:rPr>
                <w:b/>
                <w:szCs w:val="24"/>
              </w:rPr>
              <w:t>CONTAIN</w:t>
            </w:r>
            <w:r w:rsidRPr="00AD42E0">
              <w:rPr>
                <w:b/>
                <w:spacing w:val="-10"/>
                <w:szCs w:val="24"/>
              </w:rPr>
              <w:t xml:space="preserve"> </w:t>
            </w:r>
            <w:r w:rsidRPr="00AD42E0">
              <w:rPr>
                <w:b/>
                <w:szCs w:val="24"/>
              </w:rPr>
              <w:t>ANY PERSONALLY IDENTIFIABLE INFORMATION ◄◄◄</w:t>
            </w:r>
          </w:p>
          <w:p w14:paraId="5F1C6955" w14:textId="77777777" w:rsidR="00DB5018" w:rsidRPr="00AD42E0" w:rsidRDefault="00916454">
            <w:pPr>
              <w:pStyle w:val="TableParagraph"/>
              <w:ind w:left="974"/>
              <w:rPr>
                <w:szCs w:val="24"/>
              </w:rPr>
            </w:pPr>
            <w:r w:rsidRPr="00AD42E0">
              <w:rPr>
                <w:szCs w:val="24"/>
              </w:rPr>
              <w:t>(Such</w:t>
            </w:r>
            <w:r w:rsidRPr="00AD42E0">
              <w:rPr>
                <w:spacing w:val="-9"/>
                <w:szCs w:val="24"/>
              </w:rPr>
              <w:t xml:space="preserve"> </w:t>
            </w:r>
            <w:r w:rsidRPr="00AD42E0">
              <w:rPr>
                <w:szCs w:val="24"/>
              </w:rPr>
              <w:t>as</w:t>
            </w:r>
            <w:r w:rsidRPr="00AD42E0">
              <w:rPr>
                <w:spacing w:val="-10"/>
                <w:szCs w:val="24"/>
              </w:rPr>
              <w:t xml:space="preserve"> </w:t>
            </w:r>
            <w:r w:rsidRPr="00AD42E0">
              <w:rPr>
                <w:szCs w:val="24"/>
              </w:rPr>
              <w:t>Social</w:t>
            </w:r>
            <w:r w:rsidRPr="00AD42E0">
              <w:rPr>
                <w:spacing w:val="-7"/>
                <w:szCs w:val="24"/>
              </w:rPr>
              <w:t xml:space="preserve"> </w:t>
            </w:r>
            <w:r w:rsidRPr="00AD42E0">
              <w:rPr>
                <w:szCs w:val="24"/>
              </w:rPr>
              <w:t>Security</w:t>
            </w:r>
            <w:r w:rsidRPr="00AD42E0">
              <w:rPr>
                <w:spacing w:val="-8"/>
                <w:szCs w:val="24"/>
              </w:rPr>
              <w:t xml:space="preserve"> </w:t>
            </w:r>
            <w:r w:rsidRPr="00AD42E0">
              <w:rPr>
                <w:szCs w:val="24"/>
              </w:rPr>
              <w:t>numbers,</w:t>
            </w:r>
            <w:r w:rsidRPr="00AD42E0">
              <w:rPr>
                <w:spacing w:val="-7"/>
                <w:szCs w:val="24"/>
              </w:rPr>
              <w:t xml:space="preserve"> </w:t>
            </w:r>
            <w:r w:rsidRPr="00AD42E0">
              <w:rPr>
                <w:szCs w:val="24"/>
              </w:rPr>
              <w:t>birth</w:t>
            </w:r>
            <w:r w:rsidRPr="00AD42E0">
              <w:rPr>
                <w:spacing w:val="-9"/>
                <w:szCs w:val="24"/>
              </w:rPr>
              <w:t xml:space="preserve"> </w:t>
            </w:r>
            <w:r w:rsidRPr="00AD42E0">
              <w:rPr>
                <w:szCs w:val="24"/>
              </w:rPr>
              <w:t>dates,</w:t>
            </w:r>
            <w:r w:rsidRPr="00AD42E0">
              <w:rPr>
                <w:spacing w:val="-6"/>
                <w:szCs w:val="24"/>
              </w:rPr>
              <w:t xml:space="preserve"> </w:t>
            </w:r>
            <w:r w:rsidRPr="00AD42E0">
              <w:rPr>
                <w:szCs w:val="24"/>
              </w:rPr>
              <w:t>home</w:t>
            </w:r>
            <w:r w:rsidRPr="00AD42E0">
              <w:rPr>
                <w:spacing w:val="-9"/>
                <w:szCs w:val="24"/>
              </w:rPr>
              <w:t xml:space="preserve"> </w:t>
            </w:r>
            <w:r w:rsidRPr="00AD42E0">
              <w:rPr>
                <w:szCs w:val="24"/>
              </w:rPr>
              <w:t>addresses,</w:t>
            </w:r>
            <w:r w:rsidRPr="00AD42E0">
              <w:rPr>
                <w:spacing w:val="-9"/>
                <w:szCs w:val="24"/>
              </w:rPr>
              <w:t xml:space="preserve"> </w:t>
            </w:r>
            <w:r w:rsidRPr="00AD42E0">
              <w:rPr>
                <w:spacing w:val="-2"/>
                <w:szCs w:val="24"/>
              </w:rPr>
              <w:t>etc.)</w:t>
            </w:r>
          </w:p>
          <w:p w14:paraId="6001D724" w14:textId="77777777" w:rsidR="00DB5018" w:rsidRPr="00AD42E0" w:rsidRDefault="00DB5018">
            <w:pPr>
              <w:pStyle w:val="TableParagraph"/>
              <w:rPr>
                <w:szCs w:val="24"/>
              </w:rPr>
            </w:pPr>
          </w:p>
          <w:p w14:paraId="41A7642F" w14:textId="77777777" w:rsidR="00DB5018" w:rsidRPr="00AD42E0" w:rsidRDefault="00916454">
            <w:pPr>
              <w:pStyle w:val="TableParagraph"/>
              <w:ind w:left="302"/>
              <w:rPr>
                <w:szCs w:val="24"/>
              </w:rPr>
            </w:pPr>
            <w:r w:rsidRPr="00AD42E0">
              <w:rPr>
                <w:szCs w:val="24"/>
              </w:rPr>
              <w:t>Information</w:t>
            </w:r>
            <w:r w:rsidRPr="00AD42E0">
              <w:rPr>
                <w:spacing w:val="-4"/>
                <w:szCs w:val="24"/>
              </w:rPr>
              <w:t xml:space="preserve"> </w:t>
            </w:r>
            <w:r w:rsidRPr="00AD42E0">
              <w:rPr>
                <w:szCs w:val="24"/>
              </w:rPr>
              <w:t>submitted</w:t>
            </w:r>
            <w:r w:rsidRPr="00AD42E0">
              <w:rPr>
                <w:spacing w:val="-6"/>
                <w:szCs w:val="24"/>
              </w:rPr>
              <w:t xml:space="preserve"> </w:t>
            </w:r>
            <w:r w:rsidRPr="00AD42E0">
              <w:rPr>
                <w:szCs w:val="24"/>
              </w:rPr>
              <w:t>may</w:t>
            </w:r>
            <w:r w:rsidRPr="00AD42E0">
              <w:rPr>
                <w:spacing w:val="-4"/>
                <w:szCs w:val="24"/>
              </w:rPr>
              <w:t xml:space="preserve"> </w:t>
            </w:r>
            <w:r w:rsidRPr="00AD42E0">
              <w:rPr>
                <w:szCs w:val="24"/>
              </w:rPr>
              <w:t>be</w:t>
            </w:r>
            <w:r w:rsidRPr="00AD42E0">
              <w:rPr>
                <w:spacing w:val="-1"/>
                <w:szCs w:val="24"/>
              </w:rPr>
              <w:t xml:space="preserve"> </w:t>
            </w:r>
            <w:r w:rsidRPr="00AD42E0">
              <w:rPr>
                <w:szCs w:val="24"/>
              </w:rPr>
              <w:t>subject</w:t>
            </w:r>
            <w:r w:rsidRPr="00AD42E0">
              <w:rPr>
                <w:spacing w:val="-4"/>
                <w:szCs w:val="24"/>
              </w:rPr>
              <w:t xml:space="preserve"> </w:t>
            </w:r>
            <w:r w:rsidRPr="00AD42E0">
              <w:rPr>
                <w:szCs w:val="24"/>
              </w:rPr>
              <w:t>to</w:t>
            </w:r>
            <w:r w:rsidRPr="00AD42E0">
              <w:rPr>
                <w:spacing w:val="-3"/>
                <w:szCs w:val="24"/>
              </w:rPr>
              <w:t xml:space="preserve"> </w:t>
            </w:r>
            <w:r w:rsidRPr="00AD42E0">
              <w:rPr>
                <w:szCs w:val="24"/>
              </w:rPr>
              <w:t>the</w:t>
            </w:r>
            <w:r w:rsidRPr="00AD42E0">
              <w:rPr>
                <w:spacing w:val="-6"/>
                <w:szCs w:val="24"/>
              </w:rPr>
              <w:t xml:space="preserve"> </w:t>
            </w:r>
            <w:r w:rsidRPr="00AD42E0">
              <w:rPr>
                <w:szCs w:val="24"/>
              </w:rPr>
              <w:t>Freedom of</w:t>
            </w:r>
            <w:r w:rsidRPr="00AD42E0">
              <w:rPr>
                <w:spacing w:val="-1"/>
                <w:szCs w:val="24"/>
              </w:rPr>
              <w:t xml:space="preserve"> </w:t>
            </w:r>
            <w:r w:rsidRPr="00AD42E0">
              <w:rPr>
                <w:szCs w:val="24"/>
              </w:rPr>
              <w:t>Information</w:t>
            </w:r>
            <w:r w:rsidRPr="00AD42E0">
              <w:rPr>
                <w:spacing w:val="-1"/>
                <w:szCs w:val="24"/>
              </w:rPr>
              <w:t xml:space="preserve"> </w:t>
            </w:r>
            <w:r w:rsidRPr="00AD42E0">
              <w:rPr>
                <w:szCs w:val="24"/>
              </w:rPr>
              <w:t>Act</w:t>
            </w:r>
            <w:r w:rsidRPr="00AD42E0">
              <w:rPr>
                <w:spacing w:val="-1"/>
                <w:szCs w:val="24"/>
              </w:rPr>
              <w:t xml:space="preserve"> </w:t>
            </w:r>
            <w:r w:rsidRPr="00AD42E0">
              <w:rPr>
                <w:spacing w:val="-2"/>
                <w:szCs w:val="24"/>
              </w:rPr>
              <w:t>(FOIA).</w:t>
            </w:r>
          </w:p>
          <w:p w14:paraId="4DBB2C53" w14:textId="77777777" w:rsidR="00DB5018" w:rsidRPr="00AD42E0" w:rsidRDefault="00916454">
            <w:pPr>
              <w:pStyle w:val="TableParagraph"/>
              <w:spacing w:line="270" w:lineRule="atLeast"/>
              <w:ind w:left="1922" w:right="1910" w:firstLine="259"/>
              <w:rPr>
                <w:szCs w:val="24"/>
              </w:rPr>
            </w:pPr>
            <w:r w:rsidRPr="00AD42E0">
              <w:rPr>
                <w:szCs w:val="24"/>
              </w:rPr>
              <w:t>U.S. DOT may make changes to this NOFO. All</w:t>
            </w:r>
            <w:r w:rsidRPr="00AD42E0">
              <w:rPr>
                <w:spacing w:val="-6"/>
                <w:szCs w:val="24"/>
              </w:rPr>
              <w:t xml:space="preserve"> </w:t>
            </w:r>
            <w:r w:rsidRPr="00AD42E0">
              <w:rPr>
                <w:szCs w:val="24"/>
              </w:rPr>
              <w:t>changes</w:t>
            </w:r>
            <w:r w:rsidRPr="00AD42E0">
              <w:rPr>
                <w:spacing w:val="-6"/>
                <w:szCs w:val="24"/>
              </w:rPr>
              <w:t xml:space="preserve"> </w:t>
            </w:r>
            <w:r w:rsidRPr="00AD42E0">
              <w:rPr>
                <w:szCs w:val="24"/>
              </w:rPr>
              <w:t>will</w:t>
            </w:r>
            <w:r w:rsidRPr="00AD42E0">
              <w:rPr>
                <w:spacing w:val="-6"/>
                <w:szCs w:val="24"/>
              </w:rPr>
              <w:t xml:space="preserve"> </w:t>
            </w:r>
            <w:r w:rsidRPr="00AD42E0">
              <w:rPr>
                <w:szCs w:val="24"/>
              </w:rPr>
              <w:t>be</w:t>
            </w:r>
            <w:r w:rsidRPr="00AD42E0">
              <w:rPr>
                <w:spacing w:val="-5"/>
                <w:szCs w:val="24"/>
              </w:rPr>
              <w:t xml:space="preserve"> </w:t>
            </w:r>
            <w:r w:rsidRPr="00AD42E0">
              <w:rPr>
                <w:szCs w:val="24"/>
              </w:rPr>
              <w:t>communicated</w:t>
            </w:r>
            <w:r w:rsidRPr="00AD42E0">
              <w:rPr>
                <w:spacing w:val="-7"/>
                <w:szCs w:val="24"/>
              </w:rPr>
              <w:t xml:space="preserve"> </w:t>
            </w:r>
            <w:r w:rsidRPr="00AD42E0">
              <w:rPr>
                <w:szCs w:val="24"/>
              </w:rPr>
              <w:t>on</w:t>
            </w:r>
            <w:r w:rsidRPr="00AD42E0">
              <w:rPr>
                <w:spacing w:val="-8"/>
                <w:szCs w:val="24"/>
              </w:rPr>
              <w:t xml:space="preserve"> </w:t>
            </w:r>
            <w:r w:rsidRPr="00AD42E0">
              <w:rPr>
                <w:szCs w:val="24"/>
                <w:u w:val="single"/>
              </w:rPr>
              <w:t>Grants.gov</w:t>
            </w:r>
            <w:r w:rsidRPr="00AD42E0">
              <w:rPr>
                <w:szCs w:val="24"/>
              </w:rPr>
              <w:t>.</w:t>
            </w:r>
          </w:p>
        </w:tc>
      </w:tr>
    </w:tbl>
    <w:p w14:paraId="413980F8" w14:textId="77777777" w:rsidR="00DB5018" w:rsidRPr="00AD42E0" w:rsidRDefault="00DB5018">
      <w:pPr>
        <w:pStyle w:val="BodyText"/>
        <w:spacing w:before="10"/>
      </w:pPr>
    </w:p>
    <w:p w14:paraId="5615861B" w14:textId="77777777" w:rsidR="00DB5018" w:rsidRPr="00AD42E0" w:rsidRDefault="00916454">
      <w:pPr>
        <w:pStyle w:val="BodyText"/>
        <w:ind w:left="940"/>
      </w:pPr>
      <w:bookmarkStart w:id="89" w:name="_Toc133413981"/>
      <w:bookmarkStart w:id="90" w:name="_Toc138860070"/>
      <w:r w:rsidRPr="00AD42E0">
        <w:rPr>
          <w:u w:val="single"/>
        </w:rPr>
        <w:t>Program</w:t>
      </w:r>
      <w:r w:rsidRPr="00AD42E0">
        <w:rPr>
          <w:spacing w:val="-2"/>
          <w:u w:val="single"/>
        </w:rPr>
        <w:t xml:space="preserve"> Milestones</w:t>
      </w:r>
      <w:bookmarkEnd w:id="89"/>
      <w:bookmarkEnd w:id="90"/>
    </w:p>
    <w:p w14:paraId="12C695C0" w14:textId="77777777" w:rsidR="00DB5018" w:rsidRPr="00AD42E0" w:rsidRDefault="00916454">
      <w:pPr>
        <w:pStyle w:val="BodyText"/>
        <w:ind w:left="940" w:right="556"/>
      </w:pPr>
      <w:r w:rsidRPr="00AD42E0">
        <w:t>The applications shall include a milestone chart showing the beginning and ending periods</w:t>
      </w:r>
      <w:r w:rsidRPr="00AD42E0">
        <w:rPr>
          <w:spacing w:val="-5"/>
        </w:rPr>
        <w:t xml:space="preserve"> </w:t>
      </w:r>
      <w:r w:rsidRPr="00AD42E0">
        <w:t>of</w:t>
      </w:r>
      <w:r w:rsidRPr="00AD42E0">
        <w:rPr>
          <w:spacing w:val="-2"/>
        </w:rPr>
        <w:t xml:space="preserve"> </w:t>
      </w:r>
      <w:r w:rsidRPr="00AD42E0">
        <w:t>the</w:t>
      </w:r>
      <w:r w:rsidRPr="00AD42E0">
        <w:rPr>
          <w:spacing w:val="-2"/>
        </w:rPr>
        <w:t xml:space="preserve"> </w:t>
      </w:r>
      <w:r w:rsidRPr="00AD42E0">
        <w:t>individual</w:t>
      </w:r>
      <w:r w:rsidRPr="00AD42E0">
        <w:rPr>
          <w:spacing w:val="-3"/>
        </w:rPr>
        <w:t xml:space="preserve"> </w:t>
      </w:r>
      <w:r w:rsidRPr="00AD42E0">
        <w:t>tasks</w:t>
      </w:r>
      <w:r w:rsidRPr="00AD42E0">
        <w:rPr>
          <w:spacing w:val="-5"/>
        </w:rPr>
        <w:t xml:space="preserve"> </w:t>
      </w:r>
      <w:r w:rsidRPr="00AD42E0">
        <w:t>and</w:t>
      </w:r>
      <w:r w:rsidRPr="00AD42E0">
        <w:rPr>
          <w:spacing w:val="-4"/>
        </w:rPr>
        <w:t xml:space="preserve"> </w:t>
      </w:r>
      <w:r w:rsidRPr="00AD42E0">
        <w:t>sub-tasks</w:t>
      </w:r>
      <w:r w:rsidRPr="00AD42E0">
        <w:rPr>
          <w:spacing w:val="-5"/>
        </w:rPr>
        <w:t xml:space="preserve"> </w:t>
      </w:r>
      <w:r w:rsidRPr="00AD42E0">
        <w:t>as</w:t>
      </w:r>
      <w:r w:rsidRPr="00AD42E0">
        <w:rPr>
          <w:spacing w:val="-3"/>
        </w:rPr>
        <w:t xml:space="preserve"> </w:t>
      </w:r>
      <w:r w:rsidRPr="00AD42E0">
        <w:t>well</w:t>
      </w:r>
      <w:r w:rsidRPr="00AD42E0">
        <w:rPr>
          <w:spacing w:val="-3"/>
        </w:rPr>
        <w:t xml:space="preserve"> </w:t>
      </w:r>
      <w:r w:rsidRPr="00AD42E0">
        <w:t>as</w:t>
      </w:r>
      <w:r w:rsidRPr="00AD42E0">
        <w:rPr>
          <w:spacing w:val="-3"/>
        </w:rPr>
        <w:t xml:space="preserve"> </w:t>
      </w:r>
      <w:r w:rsidRPr="00AD42E0">
        <w:t>proposed</w:t>
      </w:r>
      <w:r w:rsidRPr="00AD42E0">
        <w:rPr>
          <w:spacing w:val="-4"/>
        </w:rPr>
        <w:t xml:space="preserve"> </w:t>
      </w:r>
      <w:r w:rsidRPr="00AD42E0">
        <w:t>meeting</w:t>
      </w:r>
      <w:r w:rsidRPr="00AD42E0">
        <w:rPr>
          <w:spacing w:val="-2"/>
        </w:rPr>
        <w:t xml:space="preserve"> </w:t>
      </w:r>
      <w:r w:rsidRPr="00AD42E0">
        <w:t>schedules and submission of deliverables.</w:t>
      </w:r>
    </w:p>
    <w:p w14:paraId="4CB157EE" w14:textId="1DA40865" w:rsidR="00DB5018" w:rsidRPr="00AD42E0" w:rsidRDefault="00916454">
      <w:pPr>
        <w:pStyle w:val="BodyText"/>
        <w:spacing w:before="92"/>
        <w:ind w:left="939" w:right="768"/>
      </w:pPr>
      <w:r w:rsidRPr="00AD42E0">
        <w:rPr>
          <w:u w:val="single"/>
        </w:rPr>
        <w:t>Letters</w:t>
      </w:r>
      <w:r w:rsidRPr="00AD42E0">
        <w:rPr>
          <w:spacing w:val="-3"/>
          <w:u w:val="single"/>
        </w:rPr>
        <w:t xml:space="preserve"> </w:t>
      </w:r>
      <w:r w:rsidRPr="00AD42E0">
        <w:rPr>
          <w:u w:val="single"/>
        </w:rPr>
        <w:t>of</w:t>
      </w:r>
      <w:r w:rsidRPr="00AD42E0">
        <w:rPr>
          <w:spacing w:val="-2"/>
          <w:u w:val="single"/>
        </w:rPr>
        <w:t xml:space="preserve"> </w:t>
      </w:r>
      <w:r w:rsidRPr="00AD42E0">
        <w:rPr>
          <w:u w:val="single"/>
        </w:rPr>
        <w:t>commitment</w:t>
      </w:r>
      <w:r w:rsidRPr="00AD42E0">
        <w:rPr>
          <w:spacing w:val="-5"/>
          <w:u w:val="single"/>
        </w:rPr>
        <w:t xml:space="preserve"> </w:t>
      </w:r>
      <w:r w:rsidRPr="00AD42E0">
        <w:rPr>
          <w:u w:val="single"/>
        </w:rPr>
        <w:t>for</w:t>
      </w:r>
      <w:r w:rsidRPr="00AD42E0">
        <w:rPr>
          <w:spacing w:val="-4"/>
          <w:u w:val="single"/>
        </w:rPr>
        <w:t xml:space="preserve"> </w:t>
      </w:r>
      <w:r w:rsidRPr="00AD42E0">
        <w:rPr>
          <w:u w:val="single"/>
        </w:rPr>
        <w:t>matching</w:t>
      </w:r>
      <w:r w:rsidRPr="00AD42E0">
        <w:rPr>
          <w:spacing w:val="-2"/>
          <w:u w:val="single"/>
        </w:rPr>
        <w:t xml:space="preserve"> </w:t>
      </w:r>
      <w:r w:rsidRPr="00AD42E0">
        <w:rPr>
          <w:u w:val="single"/>
        </w:rPr>
        <w:t>share</w:t>
      </w:r>
      <w:r w:rsidRPr="00AD42E0">
        <w:rPr>
          <w:spacing w:val="-2"/>
          <w:u w:val="single"/>
        </w:rPr>
        <w:t xml:space="preserve"> </w:t>
      </w:r>
      <w:r w:rsidRPr="00AD42E0">
        <w:rPr>
          <w:u w:val="single"/>
        </w:rPr>
        <w:t>funds</w:t>
      </w:r>
      <w:r w:rsidRPr="00AD42E0">
        <w:rPr>
          <w:spacing w:val="-3"/>
          <w:u w:val="single"/>
        </w:rPr>
        <w:t xml:space="preserve"> </w:t>
      </w:r>
      <w:r w:rsidRPr="00AD42E0">
        <w:rPr>
          <w:u w:val="single"/>
        </w:rPr>
        <w:t>are</w:t>
      </w:r>
      <w:r w:rsidRPr="00AD42E0">
        <w:rPr>
          <w:spacing w:val="-4"/>
          <w:u w:val="single"/>
        </w:rPr>
        <w:t xml:space="preserve"> </w:t>
      </w:r>
      <w:r w:rsidRPr="00AD42E0">
        <w:rPr>
          <w:u w:val="single"/>
        </w:rPr>
        <w:t>neither</w:t>
      </w:r>
      <w:r w:rsidRPr="00AD42E0">
        <w:rPr>
          <w:spacing w:val="-4"/>
          <w:u w:val="single"/>
        </w:rPr>
        <w:t xml:space="preserve"> </w:t>
      </w:r>
      <w:r w:rsidRPr="00AD42E0">
        <w:rPr>
          <w:u w:val="single"/>
        </w:rPr>
        <w:t>required</w:t>
      </w:r>
      <w:r w:rsidRPr="00AD42E0">
        <w:rPr>
          <w:spacing w:val="-4"/>
          <w:u w:val="single"/>
        </w:rPr>
        <w:t xml:space="preserve"> </w:t>
      </w:r>
      <w:r w:rsidRPr="00AD42E0">
        <w:rPr>
          <w:u w:val="single"/>
        </w:rPr>
        <w:t>nor</w:t>
      </w:r>
      <w:r w:rsidRPr="00AD42E0">
        <w:rPr>
          <w:spacing w:val="-4"/>
          <w:u w:val="single"/>
        </w:rPr>
        <w:t xml:space="preserve"> </w:t>
      </w:r>
      <w:r w:rsidRPr="00AD42E0">
        <w:rPr>
          <w:u w:val="single"/>
        </w:rPr>
        <w:t>permitted</w:t>
      </w:r>
      <w:r w:rsidRPr="00AD42E0">
        <w:rPr>
          <w:spacing w:val="-3"/>
        </w:rPr>
        <w:t xml:space="preserve"> </w:t>
      </w:r>
      <w:r w:rsidRPr="00AD42E0">
        <w:t>in the application for space reasons. Instead, applicants wishing to identify such commitments should note such in the text of the application, keeping any letters of commitment</w:t>
      </w:r>
      <w:r w:rsidRPr="00AD42E0">
        <w:rPr>
          <w:spacing w:val="-3"/>
        </w:rPr>
        <w:t xml:space="preserve"> </w:t>
      </w:r>
      <w:r w:rsidRPr="00AD42E0">
        <w:t>on</w:t>
      </w:r>
      <w:r w:rsidRPr="00AD42E0">
        <w:rPr>
          <w:spacing w:val="-2"/>
        </w:rPr>
        <w:t xml:space="preserve"> </w:t>
      </w:r>
      <w:r w:rsidRPr="00AD42E0">
        <w:t>file for</w:t>
      </w:r>
      <w:r w:rsidRPr="00AD42E0">
        <w:rPr>
          <w:spacing w:val="-2"/>
        </w:rPr>
        <w:t xml:space="preserve"> </w:t>
      </w:r>
      <w:r w:rsidRPr="00AD42E0">
        <w:t>audit</w:t>
      </w:r>
      <w:r w:rsidRPr="00AD42E0">
        <w:rPr>
          <w:spacing w:val="-3"/>
        </w:rPr>
        <w:t xml:space="preserve"> </w:t>
      </w:r>
      <w:r w:rsidRPr="00AD42E0">
        <w:t>purposes.</w:t>
      </w:r>
      <w:r w:rsidRPr="00AD42E0">
        <w:rPr>
          <w:spacing w:val="-3"/>
        </w:rPr>
        <w:t xml:space="preserve"> </w:t>
      </w:r>
      <w:r w:rsidRPr="00AD42E0">
        <w:t>If copies</w:t>
      </w:r>
      <w:r w:rsidRPr="00AD42E0">
        <w:rPr>
          <w:spacing w:val="-1"/>
        </w:rPr>
        <w:t xml:space="preserve"> </w:t>
      </w:r>
      <w:r w:rsidRPr="00AD42E0">
        <w:t xml:space="preserve">of such </w:t>
      </w:r>
      <w:r w:rsidRPr="00AD42E0">
        <w:lastRenderedPageBreak/>
        <w:t>letters</w:t>
      </w:r>
      <w:r w:rsidRPr="00AD42E0">
        <w:rPr>
          <w:spacing w:val="-3"/>
        </w:rPr>
        <w:t xml:space="preserve"> </w:t>
      </w:r>
      <w:r w:rsidRPr="00AD42E0">
        <w:t>are included, they</w:t>
      </w:r>
      <w:r w:rsidRPr="00AD42E0">
        <w:rPr>
          <w:spacing w:val="-1"/>
        </w:rPr>
        <w:t xml:space="preserve"> </w:t>
      </w:r>
      <w:r w:rsidRPr="00AD42E0">
        <w:t>will count toward the application’s page limit.</w:t>
      </w:r>
    </w:p>
    <w:p w14:paraId="4A872DB0" w14:textId="77777777" w:rsidR="00DB5018" w:rsidRPr="00AD42E0" w:rsidRDefault="00DB5018">
      <w:pPr>
        <w:pStyle w:val="BodyText"/>
      </w:pPr>
    </w:p>
    <w:p w14:paraId="3EF085D0" w14:textId="77777777" w:rsidR="00DB5018" w:rsidRPr="00AD42E0" w:rsidRDefault="00916454">
      <w:pPr>
        <w:pStyle w:val="BodyText"/>
        <w:spacing w:before="1"/>
        <w:ind w:left="940"/>
      </w:pPr>
      <w:bookmarkStart w:id="91" w:name="_Toc138860081"/>
      <w:r w:rsidRPr="00AD42E0">
        <w:rPr>
          <w:u w:val="single"/>
        </w:rPr>
        <w:t>Sharing</w:t>
      </w:r>
      <w:r w:rsidRPr="00AD42E0">
        <w:rPr>
          <w:spacing w:val="-4"/>
          <w:u w:val="single"/>
        </w:rPr>
        <w:t xml:space="preserve"> </w:t>
      </w:r>
      <w:r w:rsidRPr="00AD42E0">
        <w:rPr>
          <w:u w:val="single"/>
        </w:rPr>
        <w:t>of</w:t>
      </w:r>
      <w:r w:rsidRPr="00AD42E0">
        <w:rPr>
          <w:spacing w:val="-3"/>
          <w:u w:val="single"/>
        </w:rPr>
        <w:t xml:space="preserve"> </w:t>
      </w:r>
      <w:r w:rsidRPr="00AD42E0">
        <w:rPr>
          <w:u w:val="single"/>
        </w:rPr>
        <w:t>Application</w:t>
      </w:r>
      <w:r w:rsidRPr="00AD42E0">
        <w:rPr>
          <w:spacing w:val="-3"/>
          <w:u w:val="single"/>
        </w:rPr>
        <w:t xml:space="preserve"> </w:t>
      </w:r>
      <w:r w:rsidRPr="00AD42E0">
        <w:rPr>
          <w:spacing w:val="-2"/>
          <w:u w:val="single"/>
        </w:rPr>
        <w:t>Information</w:t>
      </w:r>
    </w:p>
    <w:p w14:paraId="2C4A6457" w14:textId="77777777" w:rsidR="00DB5018" w:rsidRPr="00AD42E0" w:rsidRDefault="00916454">
      <w:pPr>
        <w:pStyle w:val="BodyText"/>
        <w:ind w:left="940"/>
      </w:pPr>
      <w:r w:rsidRPr="00AD42E0">
        <w:t>The Department may share application information within the Department or with other Federal</w:t>
      </w:r>
      <w:r w:rsidRPr="00AD42E0">
        <w:rPr>
          <w:spacing w:val="-6"/>
        </w:rPr>
        <w:t xml:space="preserve"> </w:t>
      </w:r>
      <w:r w:rsidRPr="00AD42E0">
        <w:t>agencies</w:t>
      </w:r>
      <w:r w:rsidRPr="00AD42E0">
        <w:rPr>
          <w:spacing w:val="-3"/>
        </w:rPr>
        <w:t xml:space="preserve"> </w:t>
      </w:r>
      <w:r w:rsidRPr="00AD42E0">
        <w:t>if</w:t>
      </w:r>
      <w:r w:rsidRPr="00AD42E0">
        <w:rPr>
          <w:spacing w:val="-2"/>
        </w:rPr>
        <w:t xml:space="preserve"> </w:t>
      </w:r>
      <w:r w:rsidRPr="00AD42E0">
        <w:t>the</w:t>
      </w:r>
      <w:r w:rsidRPr="00AD42E0">
        <w:rPr>
          <w:spacing w:val="-4"/>
        </w:rPr>
        <w:t xml:space="preserve"> </w:t>
      </w:r>
      <w:r w:rsidRPr="00AD42E0">
        <w:t>Department</w:t>
      </w:r>
      <w:r w:rsidRPr="00AD42E0">
        <w:rPr>
          <w:spacing w:val="-2"/>
        </w:rPr>
        <w:t xml:space="preserve"> </w:t>
      </w:r>
      <w:r w:rsidRPr="00AD42E0">
        <w:t>determines</w:t>
      </w:r>
      <w:r w:rsidRPr="00AD42E0">
        <w:rPr>
          <w:spacing w:val="-3"/>
        </w:rPr>
        <w:t xml:space="preserve"> </w:t>
      </w:r>
      <w:r w:rsidRPr="00AD42E0">
        <w:t>that</w:t>
      </w:r>
      <w:r w:rsidRPr="00AD42E0">
        <w:rPr>
          <w:spacing w:val="-5"/>
        </w:rPr>
        <w:t xml:space="preserve"> </w:t>
      </w:r>
      <w:r w:rsidRPr="00AD42E0">
        <w:t>sharing</w:t>
      </w:r>
      <w:r w:rsidRPr="00AD42E0">
        <w:rPr>
          <w:spacing w:val="-2"/>
        </w:rPr>
        <w:t xml:space="preserve"> </w:t>
      </w:r>
      <w:r w:rsidRPr="00AD42E0">
        <w:t>is</w:t>
      </w:r>
      <w:r w:rsidRPr="00AD42E0">
        <w:rPr>
          <w:spacing w:val="-3"/>
        </w:rPr>
        <w:t xml:space="preserve"> </w:t>
      </w:r>
      <w:r w:rsidRPr="00AD42E0">
        <w:t>relevant</w:t>
      </w:r>
      <w:r w:rsidRPr="00AD42E0">
        <w:rPr>
          <w:spacing w:val="-2"/>
        </w:rPr>
        <w:t xml:space="preserve"> </w:t>
      </w:r>
      <w:r w:rsidRPr="00AD42E0">
        <w:t>to</w:t>
      </w:r>
      <w:r w:rsidRPr="00AD42E0">
        <w:rPr>
          <w:spacing w:val="-4"/>
        </w:rPr>
        <w:t xml:space="preserve"> </w:t>
      </w:r>
      <w:r w:rsidRPr="00AD42E0">
        <w:t>the</w:t>
      </w:r>
      <w:r w:rsidRPr="00AD42E0">
        <w:rPr>
          <w:spacing w:val="-2"/>
        </w:rPr>
        <w:t xml:space="preserve"> </w:t>
      </w:r>
      <w:r w:rsidRPr="00AD42E0">
        <w:t>respective program’s objectives.</w:t>
      </w:r>
    </w:p>
    <w:p w14:paraId="3CF82709" w14:textId="77777777" w:rsidR="00DB5018" w:rsidRPr="00AD42E0" w:rsidRDefault="00DB5018">
      <w:pPr>
        <w:pStyle w:val="BodyText"/>
      </w:pPr>
    </w:p>
    <w:p w14:paraId="3778A954" w14:textId="77777777" w:rsidR="00DB5018" w:rsidRPr="00AD42E0" w:rsidRDefault="00916454">
      <w:pPr>
        <w:pStyle w:val="Heading2"/>
      </w:pPr>
      <w:bookmarkStart w:id="92" w:name="1._Content_and_Form_of_Application_Submi"/>
      <w:bookmarkStart w:id="93" w:name="_bookmark20"/>
      <w:bookmarkStart w:id="94" w:name="_Toc141368368"/>
      <w:bookmarkStart w:id="95" w:name="_Toc154745337"/>
      <w:bookmarkEnd w:id="92"/>
      <w:bookmarkEnd w:id="93"/>
      <w:r w:rsidRPr="00AD42E0">
        <w:t>Content</w:t>
      </w:r>
      <w:r w:rsidRPr="00AD42E0">
        <w:rPr>
          <w:spacing w:val="-16"/>
        </w:rPr>
        <w:t xml:space="preserve"> </w:t>
      </w:r>
      <w:r w:rsidRPr="00AD42E0">
        <w:t>and</w:t>
      </w:r>
      <w:r w:rsidRPr="00AD42E0">
        <w:rPr>
          <w:spacing w:val="-13"/>
        </w:rPr>
        <w:t xml:space="preserve"> </w:t>
      </w:r>
      <w:r w:rsidRPr="00AD42E0">
        <w:t>Form</w:t>
      </w:r>
      <w:r w:rsidRPr="00AD42E0">
        <w:rPr>
          <w:spacing w:val="-18"/>
        </w:rPr>
        <w:t xml:space="preserve"> </w:t>
      </w:r>
      <w:r w:rsidRPr="00AD42E0">
        <w:t>of</w:t>
      </w:r>
      <w:r w:rsidRPr="00AD42E0">
        <w:rPr>
          <w:spacing w:val="-16"/>
        </w:rPr>
        <w:t xml:space="preserve"> </w:t>
      </w:r>
      <w:r w:rsidRPr="00AD42E0">
        <w:t>Application</w:t>
      </w:r>
      <w:r w:rsidRPr="00AD42E0">
        <w:rPr>
          <w:spacing w:val="-13"/>
        </w:rPr>
        <w:t xml:space="preserve"> </w:t>
      </w:r>
      <w:r w:rsidRPr="00AD42E0">
        <w:rPr>
          <w:spacing w:val="-2"/>
        </w:rPr>
        <w:t>Submission</w:t>
      </w:r>
      <w:bookmarkEnd w:id="91"/>
      <w:bookmarkEnd w:id="94"/>
      <w:bookmarkEnd w:id="95"/>
    </w:p>
    <w:p w14:paraId="70F032F5" w14:textId="0170702E" w:rsidR="00DB5018" w:rsidRPr="0018316A" w:rsidRDefault="0018316A" w:rsidP="0018316A">
      <w:pPr>
        <w:pStyle w:val="BodyText"/>
        <w:spacing w:before="93"/>
        <w:ind w:left="720" w:right="768"/>
        <w:rPr>
          <w:b/>
        </w:rPr>
      </w:pPr>
      <w:r>
        <w:t xml:space="preserve">The application </w:t>
      </w:r>
      <w:r w:rsidR="00916454" w:rsidRPr="00AD42E0">
        <w:t>must</w:t>
      </w:r>
      <w:r w:rsidR="00916454" w:rsidRPr="00AD42E0">
        <w:rPr>
          <w:spacing w:val="-10"/>
        </w:rPr>
        <w:t xml:space="preserve"> </w:t>
      </w:r>
      <w:r w:rsidR="00916454" w:rsidRPr="00AD42E0">
        <w:t>address,</w:t>
      </w:r>
      <w:r>
        <w:rPr>
          <w:spacing w:val="-14"/>
        </w:rPr>
        <w:t xml:space="preserve"> </w:t>
      </w:r>
      <w:r w:rsidR="00916454" w:rsidRPr="00AD42E0">
        <w:rPr>
          <w:b/>
        </w:rPr>
        <w:t>SECTION</w:t>
      </w:r>
      <w:r w:rsidR="00916454" w:rsidRPr="00AD42E0">
        <w:rPr>
          <w:b/>
          <w:spacing w:val="-17"/>
        </w:rPr>
        <w:t xml:space="preserve"> </w:t>
      </w:r>
      <w:r w:rsidR="00916454" w:rsidRPr="00AD42E0">
        <w:rPr>
          <w:b/>
        </w:rPr>
        <w:t>A</w:t>
      </w:r>
      <w:r>
        <w:rPr>
          <w:b/>
        </w:rPr>
        <w:t xml:space="preserve">: </w:t>
      </w:r>
      <w:r w:rsidRPr="0018316A">
        <w:rPr>
          <w:b/>
        </w:rPr>
        <w:t>RAV RESEARCH PROGRAM OBJECTIVES AND CONSIDERATIONS</w:t>
      </w:r>
      <w:r>
        <w:rPr>
          <w:b/>
        </w:rPr>
        <w:t xml:space="preserve">. </w:t>
      </w:r>
      <w:r w:rsidR="00916454" w:rsidRPr="00AD42E0">
        <w:t>The</w:t>
      </w:r>
      <w:r w:rsidR="00916454" w:rsidRPr="00AD42E0">
        <w:rPr>
          <w:spacing w:val="-2"/>
        </w:rPr>
        <w:t xml:space="preserve"> </w:t>
      </w:r>
      <w:r w:rsidR="00916454" w:rsidRPr="00AD42E0">
        <w:t>application</w:t>
      </w:r>
      <w:r w:rsidR="00916454" w:rsidRPr="00AD42E0">
        <w:rPr>
          <w:spacing w:val="-2"/>
        </w:rPr>
        <w:t xml:space="preserve"> </w:t>
      </w:r>
      <w:r w:rsidR="00916454" w:rsidRPr="00AD42E0">
        <w:t>must</w:t>
      </w:r>
      <w:r w:rsidR="00916454" w:rsidRPr="00AD42E0">
        <w:rPr>
          <w:spacing w:val="-2"/>
        </w:rPr>
        <w:t xml:space="preserve"> </w:t>
      </w:r>
      <w:r w:rsidR="00916454" w:rsidRPr="00AD42E0">
        <w:t>also</w:t>
      </w:r>
      <w:r w:rsidR="00916454" w:rsidRPr="00AD42E0">
        <w:rPr>
          <w:spacing w:val="-2"/>
        </w:rPr>
        <w:t xml:space="preserve"> </w:t>
      </w:r>
      <w:r w:rsidR="00916454" w:rsidRPr="00AD42E0">
        <w:t>describe</w:t>
      </w:r>
      <w:r w:rsidR="00916454" w:rsidRPr="00AD42E0">
        <w:rPr>
          <w:spacing w:val="-2"/>
        </w:rPr>
        <w:t xml:space="preserve"> </w:t>
      </w:r>
      <w:r w:rsidR="00916454" w:rsidRPr="00AD42E0">
        <w:t>how</w:t>
      </w:r>
      <w:r w:rsidR="00916454" w:rsidRPr="00AD42E0">
        <w:rPr>
          <w:spacing w:val="-3"/>
        </w:rPr>
        <w:t xml:space="preserve"> </w:t>
      </w:r>
      <w:r w:rsidR="00916454" w:rsidRPr="00AD42E0">
        <w:t>the</w:t>
      </w:r>
      <w:r w:rsidR="00916454" w:rsidRPr="00AD42E0">
        <w:rPr>
          <w:spacing w:val="-2"/>
        </w:rPr>
        <w:t xml:space="preserve"> </w:t>
      </w:r>
      <w:r w:rsidR="00916454" w:rsidRPr="00AD42E0">
        <w:t>proposing</w:t>
      </w:r>
      <w:r w:rsidR="00916454" w:rsidRPr="00AD42E0">
        <w:rPr>
          <w:spacing w:val="-2"/>
        </w:rPr>
        <w:t xml:space="preserve"> </w:t>
      </w:r>
      <w:r w:rsidR="00916454" w:rsidRPr="00AD42E0">
        <w:t>team</w:t>
      </w:r>
      <w:r w:rsidR="00916454" w:rsidRPr="00AD42E0">
        <w:rPr>
          <w:spacing w:val="-4"/>
        </w:rPr>
        <w:t xml:space="preserve"> </w:t>
      </w:r>
      <w:r w:rsidR="00916454" w:rsidRPr="00AD42E0">
        <w:t>will prepare</w:t>
      </w:r>
      <w:r w:rsidR="00916454" w:rsidRPr="00AD42E0">
        <w:rPr>
          <w:spacing w:val="-1"/>
        </w:rPr>
        <w:t xml:space="preserve"> </w:t>
      </w:r>
      <w:r w:rsidR="00916454" w:rsidRPr="00AD42E0">
        <w:t>for</w:t>
      </w:r>
      <w:r w:rsidR="00916454" w:rsidRPr="00AD42E0">
        <w:rPr>
          <w:spacing w:val="-2"/>
        </w:rPr>
        <w:t xml:space="preserve"> </w:t>
      </w:r>
      <w:r w:rsidR="00916454" w:rsidRPr="00AD42E0">
        <w:t>and</w:t>
      </w:r>
      <w:r w:rsidR="00916454" w:rsidRPr="00AD42E0">
        <w:rPr>
          <w:spacing w:val="-1"/>
        </w:rPr>
        <w:t xml:space="preserve"> </w:t>
      </w:r>
      <w:r w:rsidR="00916454" w:rsidRPr="00AD42E0">
        <w:t>execute</w:t>
      </w:r>
      <w:r w:rsidR="00916454" w:rsidRPr="00AD42E0">
        <w:rPr>
          <w:spacing w:val="-1"/>
        </w:rPr>
        <w:t xml:space="preserve"> </w:t>
      </w:r>
      <w:r w:rsidR="00916454" w:rsidRPr="00AD42E0">
        <w:t>Phase</w:t>
      </w:r>
      <w:r w:rsidR="00916454" w:rsidRPr="00AD42E0">
        <w:rPr>
          <w:spacing w:val="-1"/>
        </w:rPr>
        <w:t xml:space="preserve"> </w:t>
      </w:r>
      <w:r w:rsidR="00916454" w:rsidRPr="00AD42E0">
        <w:t>II:</w:t>
      </w:r>
      <w:r w:rsidR="00916454" w:rsidRPr="00AD42E0">
        <w:rPr>
          <w:spacing w:val="40"/>
        </w:rPr>
        <w:t xml:space="preserve"> </w:t>
      </w:r>
      <w:r w:rsidR="00916454" w:rsidRPr="00AD42E0">
        <w:t>Demonstration</w:t>
      </w:r>
      <w:r w:rsidR="00916454" w:rsidRPr="00AD42E0">
        <w:rPr>
          <w:spacing w:val="-1"/>
        </w:rPr>
        <w:t xml:space="preserve"> </w:t>
      </w:r>
      <w:r w:rsidR="00916454" w:rsidRPr="00AD42E0">
        <w:t>and</w:t>
      </w:r>
      <w:r w:rsidR="00916454" w:rsidRPr="00AD42E0">
        <w:rPr>
          <w:spacing w:val="-1"/>
        </w:rPr>
        <w:t xml:space="preserve"> </w:t>
      </w:r>
      <w:r w:rsidR="00916454" w:rsidRPr="00AD42E0">
        <w:t>Phase</w:t>
      </w:r>
      <w:r w:rsidR="00916454" w:rsidRPr="00AD42E0">
        <w:rPr>
          <w:spacing w:val="-4"/>
        </w:rPr>
        <w:t xml:space="preserve"> </w:t>
      </w:r>
      <w:r w:rsidR="00916454" w:rsidRPr="00AD42E0">
        <w:t>III:</w:t>
      </w:r>
      <w:r w:rsidR="00916454" w:rsidRPr="00AD42E0">
        <w:rPr>
          <w:spacing w:val="-1"/>
        </w:rPr>
        <w:t xml:space="preserve"> </w:t>
      </w:r>
      <w:r w:rsidR="00916454" w:rsidRPr="00AD42E0">
        <w:t>Deployment.</w:t>
      </w:r>
    </w:p>
    <w:p w14:paraId="49DFC508" w14:textId="77777777" w:rsidR="00DB5018" w:rsidRPr="00AD42E0" w:rsidRDefault="00DB5018">
      <w:pPr>
        <w:pStyle w:val="BodyText"/>
        <w:spacing w:before="6"/>
      </w:pPr>
    </w:p>
    <w:p w14:paraId="2896B0A1" w14:textId="63081750" w:rsidR="00DB5018" w:rsidRPr="00AD42E0" w:rsidRDefault="00C85AAF" w:rsidP="004F5CD9">
      <w:pPr>
        <w:pStyle w:val="Heading3"/>
        <w:numPr>
          <w:ilvl w:val="0"/>
          <w:numId w:val="0"/>
        </w:numPr>
      </w:pPr>
      <w:bookmarkStart w:id="96" w:name="Cover_Sheet"/>
      <w:bookmarkStart w:id="97" w:name="_Toc138258401"/>
      <w:bookmarkStart w:id="98" w:name="_Toc138270506"/>
      <w:bookmarkStart w:id="99" w:name="_Toc138272418"/>
      <w:bookmarkStart w:id="100" w:name="_Toc138272570"/>
      <w:bookmarkStart w:id="101" w:name="_Toc138272630"/>
      <w:bookmarkStart w:id="102" w:name="_Toc138422243"/>
      <w:bookmarkStart w:id="103" w:name="_Toc138424826"/>
      <w:bookmarkStart w:id="104" w:name="_Toc138424918"/>
      <w:bookmarkStart w:id="105" w:name="_Toc138424992"/>
      <w:bookmarkStart w:id="106" w:name="_Toc138425072"/>
      <w:bookmarkStart w:id="107" w:name="_Toc138425136"/>
      <w:bookmarkStart w:id="108" w:name="_Toc138425199"/>
      <w:bookmarkStart w:id="109" w:name="_Toc138425261"/>
      <w:bookmarkStart w:id="110" w:name="_Toc138425323"/>
      <w:bookmarkStart w:id="111" w:name="_Toc138425385"/>
      <w:bookmarkStart w:id="112" w:name="_Toc138437184"/>
      <w:bookmarkStart w:id="113" w:name="_Toc138437255"/>
      <w:bookmarkStart w:id="114" w:name="_Toc138437471"/>
      <w:bookmarkStart w:id="115" w:name="_Toc138258402"/>
      <w:bookmarkStart w:id="116" w:name="_Toc138270507"/>
      <w:bookmarkStart w:id="117" w:name="_Toc138272419"/>
      <w:bookmarkStart w:id="118" w:name="_Toc138272571"/>
      <w:bookmarkStart w:id="119" w:name="_Toc138272631"/>
      <w:bookmarkStart w:id="120" w:name="_Toc138422244"/>
      <w:bookmarkStart w:id="121" w:name="_Toc138424827"/>
      <w:bookmarkStart w:id="122" w:name="_Toc138424919"/>
      <w:bookmarkStart w:id="123" w:name="_Toc138424993"/>
      <w:bookmarkStart w:id="124" w:name="_Toc138425073"/>
      <w:bookmarkStart w:id="125" w:name="_Toc138425137"/>
      <w:bookmarkStart w:id="126" w:name="_Toc138425200"/>
      <w:bookmarkStart w:id="127" w:name="_Toc138425262"/>
      <w:bookmarkStart w:id="128" w:name="_Toc138425324"/>
      <w:bookmarkStart w:id="129" w:name="_Toc138425386"/>
      <w:bookmarkStart w:id="130" w:name="_Toc138437185"/>
      <w:bookmarkStart w:id="131" w:name="_Toc138437256"/>
      <w:bookmarkStart w:id="132" w:name="_Toc138437472"/>
      <w:bookmarkStart w:id="133" w:name="_Toc138258403"/>
      <w:bookmarkStart w:id="134" w:name="_Toc138270508"/>
      <w:bookmarkStart w:id="135" w:name="_Toc138272420"/>
      <w:bookmarkStart w:id="136" w:name="_Toc138272572"/>
      <w:bookmarkStart w:id="137" w:name="_Toc138272632"/>
      <w:bookmarkStart w:id="138" w:name="_Toc138422245"/>
      <w:bookmarkStart w:id="139" w:name="_Toc138424828"/>
      <w:bookmarkStart w:id="140" w:name="_Toc138424920"/>
      <w:bookmarkStart w:id="141" w:name="_Toc138424994"/>
      <w:bookmarkStart w:id="142" w:name="_Toc138425074"/>
      <w:bookmarkStart w:id="143" w:name="_Toc138425138"/>
      <w:bookmarkStart w:id="144" w:name="_Toc138425201"/>
      <w:bookmarkStart w:id="145" w:name="_Toc138425263"/>
      <w:bookmarkStart w:id="146" w:name="_Toc138425325"/>
      <w:bookmarkStart w:id="147" w:name="_Toc138425387"/>
      <w:bookmarkStart w:id="148" w:name="_Toc138437186"/>
      <w:bookmarkStart w:id="149" w:name="_Toc138437257"/>
      <w:bookmarkStart w:id="150" w:name="_Toc138437473"/>
      <w:bookmarkStart w:id="151" w:name="_Toc138258404"/>
      <w:bookmarkStart w:id="152" w:name="_Toc138270509"/>
      <w:bookmarkStart w:id="153" w:name="_Toc138272421"/>
      <w:bookmarkStart w:id="154" w:name="_Toc138272573"/>
      <w:bookmarkStart w:id="155" w:name="_Toc138272633"/>
      <w:bookmarkStart w:id="156" w:name="_Toc138422246"/>
      <w:bookmarkStart w:id="157" w:name="_Toc138424829"/>
      <w:bookmarkStart w:id="158" w:name="_Toc138424921"/>
      <w:bookmarkStart w:id="159" w:name="_Toc138424995"/>
      <w:bookmarkStart w:id="160" w:name="_Toc138425075"/>
      <w:bookmarkStart w:id="161" w:name="_Toc138425139"/>
      <w:bookmarkStart w:id="162" w:name="_Toc138425202"/>
      <w:bookmarkStart w:id="163" w:name="_Toc138425264"/>
      <w:bookmarkStart w:id="164" w:name="_Toc138425326"/>
      <w:bookmarkStart w:id="165" w:name="_Toc138425388"/>
      <w:bookmarkStart w:id="166" w:name="_Toc138437187"/>
      <w:bookmarkStart w:id="167" w:name="_Toc138437258"/>
      <w:bookmarkStart w:id="168" w:name="_Toc138437474"/>
      <w:bookmarkStart w:id="169" w:name="_Toc138258405"/>
      <w:bookmarkStart w:id="170" w:name="_Toc138270510"/>
      <w:bookmarkStart w:id="171" w:name="_Toc138272422"/>
      <w:bookmarkStart w:id="172" w:name="_Toc138272574"/>
      <w:bookmarkStart w:id="173" w:name="_Toc138272634"/>
      <w:bookmarkStart w:id="174" w:name="_Toc138422247"/>
      <w:bookmarkStart w:id="175" w:name="_Toc138424830"/>
      <w:bookmarkStart w:id="176" w:name="_Toc138424922"/>
      <w:bookmarkStart w:id="177" w:name="_Toc138424996"/>
      <w:bookmarkStart w:id="178" w:name="_Toc138425076"/>
      <w:bookmarkStart w:id="179" w:name="_Toc138425140"/>
      <w:bookmarkStart w:id="180" w:name="_Toc138425203"/>
      <w:bookmarkStart w:id="181" w:name="_Toc138425265"/>
      <w:bookmarkStart w:id="182" w:name="_Toc138425327"/>
      <w:bookmarkStart w:id="183" w:name="_Toc138425389"/>
      <w:bookmarkStart w:id="184" w:name="_Toc138437188"/>
      <w:bookmarkStart w:id="185" w:name="_Toc138437259"/>
      <w:bookmarkStart w:id="186" w:name="_Toc138437475"/>
      <w:bookmarkStart w:id="187" w:name="_Toc13886008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t xml:space="preserve">       </w:t>
      </w:r>
      <w:bookmarkStart w:id="188" w:name="_Toc154745338"/>
      <w:r w:rsidR="00916454" w:rsidRPr="00AD42E0">
        <w:t>Cover Sheet</w:t>
      </w:r>
      <w:bookmarkEnd w:id="187"/>
      <w:bookmarkEnd w:id="188"/>
    </w:p>
    <w:p w14:paraId="3802D978" w14:textId="77777777" w:rsidR="00DB5018" w:rsidRPr="00AD42E0" w:rsidRDefault="00916454">
      <w:pPr>
        <w:pStyle w:val="BodyText"/>
        <w:ind w:left="1120"/>
      </w:pPr>
      <w:r w:rsidRPr="00AD42E0">
        <w:t>The</w:t>
      </w:r>
      <w:r w:rsidRPr="00AD42E0">
        <w:rPr>
          <w:spacing w:val="-6"/>
        </w:rPr>
        <w:t xml:space="preserve"> </w:t>
      </w:r>
      <w:r w:rsidRPr="00AD42E0">
        <w:t>cover</w:t>
      </w:r>
      <w:r w:rsidRPr="00AD42E0">
        <w:rPr>
          <w:spacing w:val="-3"/>
        </w:rPr>
        <w:t xml:space="preserve"> </w:t>
      </w:r>
      <w:r w:rsidRPr="00AD42E0">
        <w:t>sheet</w:t>
      </w:r>
      <w:r w:rsidRPr="00AD42E0">
        <w:rPr>
          <w:spacing w:val="-5"/>
        </w:rPr>
        <w:t xml:space="preserve"> </w:t>
      </w:r>
      <w:r w:rsidRPr="00AD42E0">
        <w:t>of</w:t>
      </w:r>
      <w:r w:rsidRPr="00AD42E0">
        <w:rPr>
          <w:spacing w:val="-4"/>
        </w:rPr>
        <w:t xml:space="preserve"> </w:t>
      </w:r>
      <w:r w:rsidRPr="00AD42E0">
        <w:t>the</w:t>
      </w:r>
      <w:r w:rsidRPr="00AD42E0">
        <w:rPr>
          <w:spacing w:val="-7"/>
        </w:rPr>
        <w:t xml:space="preserve"> </w:t>
      </w:r>
      <w:r w:rsidRPr="00AD42E0">
        <w:t>application</w:t>
      </w:r>
      <w:r w:rsidRPr="00AD42E0">
        <w:rPr>
          <w:spacing w:val="-1"/>
        </w:rPr>
        <w:t xml:space="preserve"> </w:t>
      </w:r>
      <w:r w:rsidRPr="00AD42E0">
        <w:t>must</w:t>
      </w:r>
      <w:r w:rsidRPr="00AD42E0">
        <w:rPr>
          <w:spacing w:val="-2"/>
        </w:rPr>
        <w:t xml:space="preserve"> </w:t>
      </w:r>
      <w:r w:rsidRPr="00AD42E0">
        <w:t>include</w:t>
      </w:r>
      <w:r w:rsidRPr="00AD42E0">
        <w:rPr>
          <w:spacing w:val="-3"/>
        </w:rPr>
        <w:t xml:space="preserve"> </w:t>
      </w:r>
      <w:r w:rsidRPr="00AD42E0">
        <w:t>the</w:t>
      </w:r>
      <w:r w:rsidRPr="00AD42E0">
        <w:rPr>
          <w:spacing w:val="-4"/>
        </w:rPr>
        <w:t xml:space="preserve"> </w:t>
      </w:r>
      <w:r w:rsidRPr="00AD42E0">
        <w:t>following</w:t>
      </w:r>
      <w:r w:rsidRPr="00AD42E0">
        <w:rPr>
          <w:spacing w:val="-3"/>
        </w:rPr>
        <w:t xml:space="preserve"> </w:t>
      </w:r>
      <w:r w:rsidRPr="00AD42E0">
        <w:rPr>
          <w:spacing w:val="-2"/>
        </w:rPr>
        <w:t>information:</w:t>
      </w:r>
    </w:p>
    <w:p w14:paraId="03E77B6F" w14:textId="769C2B97" w:rsidR="00DB5018" w:rsidRPr="00AD42E0" w:rsidRDefault="00916454" w:rsidP="006329DC">
      <w:pPr>
        <w:pStyle w:val="BodyText"/>
        <w:spacing w:before="120"/>
        <w:ind w:left="1120" w:right="993"/>
        <w:rPr>
          <w:bCs/>
        </w:rPr>
      </w:pPr>
      <w:r w:rsidRPr="00AD42E0">
        <w:t>The name of the proposed Eligible Entity, and names and locations (city, State, and</w:t>
      </w:r>
      <w:r w:rsidRPr="00AD42E0">
        <w:rPr>
          <w:spacing w:val="-2"/>
        </w:rPr>
        <w:t xml:space="preserve"> </w:t>
      </w:r>
      <w:r w:rsidRPr="00AD42E0">
        <w:t>ZIP</w:t>
      </w:r>
      <w:r w:rsidRPr="00AD42E0">
        <w:rPr>
          <w:spacing w:val="-2"/>
        </w:rPr>
        <w:t xml:space="preserve"> </w:t>
      </w:r>
      <w:r w:rsidRPr="00AD42E0">
        <w:t>code)</w:t>
      </w:r>
      <w:r w:rsidRPr="00AD42E0">
        <w:rPr>
          <w:spacing w:val="-4"/>
        </w:rPr>
        <w:t xml:space="preserve"> </w:t>
      </w:r>
      <w:r w:rsidRPr="00AD42E0">
        <w:t>of</w:t>
      </w:r>
      <w:r w:rsidRPr="00AD42E0">
        <w:rPr>
          <w:spacing w:val="-2"/>
        </w:rPr>
        <w:t xml:space="preserve"> </w:t>
      </w:r>
      <w:r w:rsidRPr="00AD42E0">
        <w:t>the</w:t>
      </w:r>
      <w:r w:rsidRPr="00AD42E0">
        <w:rPr>
          <w:spacing w:val="-7"/>
        </w:rPr>
        <w:t xml:space="preserve"> </w:t>
      </w:r>
      <w:r w:rsidRPr="00AD42E0">
        <w:t>lead</w:t>
      </w:r>
      <w:r w:rsidRPr="00AD42E0">
        <w:rPr>
          <w:spacing w:val="-7"/>
        </w:rPr>
        <w:t xml:space="preserve"> </w:t>
      </w:r>
      <w:r w:rsidRPr="00AD42E0">
        <w:t>institution</w:t>
      </w:r>
      <w:r w:rsidRPr="00AD42E0">
        <w:rPr>
          <w:spacing w:val="-7"/>
        </w:rPr>
        <w:t xml:space="preserve"> </w:t>
      </w:r>
      <w:r w:rsidRPr="00AD42E0">
        <w:t>and</w:t>
      </w:r>
      <w:r w:rsidRPr="00AD42E0">
        <w:rPr>
          <w:spacing w:val="-7"/>
        </w:rPr>
        <w:t xml:space="preserve"> </w:t>
      </w:r>
      <w:r w:rsidRPr="00AD42E0">
        <w:t>the</w:t>
      </w:r>
      <w:r w:rsidRPr="00AD42E0">
        <w:rPr>
          <w:spacing w:val="-9"/>
        </w:rPr>
        <w:t xml:space="preserve"> </w:t>
      </w:r>
      <w:r w:rsidRPr="00AD42E0">
        <w:t>other</w:t>
      </w:r>
      <w:r w:rsidRPr="00AD42E0">
        <w:rPr>
          <w:spacing w:val="-9"/>
        </w:rPr>
        <w:t xml:space="preserve"> </w:t>
      </w:r>
      <w:r w:rsidRPr="00AD42E0">
        <w:t>members</w:t>
      </w:r>
      <w:r w:rsidRPr="00AD42E0">
        <w:rPr>
          <w:spacing w:val="-8"/>
        </w:rPr>
        <w:t xml:space="preserve"> </w:t>
      </w:r>
      <w:r w:rsidRPr="00AD42E0">
        <w:t>of</w:t>
      </w:r>
      <w:r w:rsidRPr="00AD42E0">
        <w:rPr>
          <w:spacing w:val="-7"/>
        </w:rPr>
        <w:t xml:space="preserve"> </w:t>
      </w:r>
      <w:r w:rsidRPr="00AD42E0">
        <w:t>the</w:t>
      </w:r>
      <w:r w:rsidRPr="00AD42E0">
        <w:rPr>
          <w:spacing w:val="-9"/>
        </w:rPr>
        <w:t xml:space="preserve"> </w:t>
      </w:r>
      <w:r w:rsidRPr="00AD42E0">
        <w:t>Eligible</w:t>
      </w:r>
      <w:r w:rsidRPr="00AD42E0">
        <w:rPr>
          <w:spacing w:val="-2"/>
        </w:rPr>
        <w:t xml:space="preserve"> </w:t>
      </w:r>
      <w:r w:rsidRPr="00AD42E0">
        <w:t>Entity’s consortium.</w:t>
      </w:r>
      <w:r w:rsidRPr="00AD42E0">
        <w:rPr>
          <w:spacing w:val="40"/>
        </w:rPr>
        <w:t xml:space="preserve"> </w:t>
      </w:r>
      <w:r w:rsidRPr="00AD42E0">
        <w:t>For OST-R to comply with Federal agency reporting requirements, state whether</w:t>
      </w:r>
      <w:r w:rsidRPr="00AD42E0">
        <w:rPr>
          <w:spacing w:val="-1"/>
        </w:rPr>
        <w:t xml:space="preserve"> </w:t>
      </w:r>
      <w:r w:rsidRPr="00AD42E0">
        <w:t>any of the participating non-profit institutions of higher education is a Minority Institution</w:t>
      </w:r>
      <w:r w:rsidR="00CB7248">
        <w:rPr>
          <w:bCs/>
          <w:spacing w:val="-2"/>
        </w:rPr>
        <w:t>.</w:t>
      </w:r>
    </w:p>
    <w:p w14:paraId="6276F19E" w14:textId="77777777" w:rsidR="00DB5018" w:rsidRPr="00AD42E0" w:rsidRDefault="00DB5018">
      <w:pPr>
        <w:pStyle w:val="BodyText"/>
        <w:spacing w:before="9"/>
      </w:pPr>
    </w:p>
    <w:p w14:paraId="08201F41" w14:textId="1D4128AD" w:rsidR="00DB5018" w:rsidRDefault="00916454">
      <w:pPr>
        <w:pStyle w:val="BodyText"/>
        <w:ind w:left="1120" w:right="1044"/>
        <w:rPr>
          <w:spacing w:val="-2"/>
        </w:rPr>
      </w:pPr>
      <w:r w:rsidRPr="00AD42E0">
        <w:t>Prepare</w:t>
      </w:r>
      <w:r w:rsidRPr="00AD42E0">
        <w:rPr>
          <w:spacing w:val="-4"/>
        </w:rPr>
        <w:t xml:space="preserve"> </w:t>
      </w:r>
      <w:r w:rsidRPr="00AD42E0">
        <w:t>the</w:t>
      </w:r>
      <w:r w:rsidRPr="00AD42E0">
        <w:rPr>
          <w:spacing w:val="-4"/>
        </w:rPr>
        <w:t xml:space="preserve"> </w:t>
      </w:r>
      <w:r w:rsidRPr="00AD42E0">
        <w:t>cover</w:t>
      </w:r>
      <w:r w:rsidRPr="00AD42E0">
        <w:rPr>
          <w:spacing w:val="-4"/>
        </w:rPr>
        <w:t xml:space="preserve"> </w:t>
      </w:r>
      <w:r w:rsidRPr="00AD42E0">
        <w:t>sheet</w:t>
      </w:r>
      <w:r w:rsidRPr="00AD42E0">
        <w:rPr>
          <w:spacing w:val="-2"/>
        </w:rPr>
        <w:t xml:space="preserve"> </w:t>
      </w:r>
      <w:r w:rsidRPr="00AD42E0">
        <w:t>as</w:t>
      </w:r>
      <w:r w:rsidRPr="00AD42E0">
        <w:rPr>
          <w:spacing w:val="-5"/>
        </w:rPr>
        <w:t xml:space="preserve"> </w:t>
      </w:r>
      <w:r w:rsidRPr="00AD42E0">
        <w:t>an</w:t>
      </w:r>
      <w:r w:rsidRPr="00AD42E0">
        <w:rPr>
          <w:spacing w:val="-4"/>
        </w:rPr>
        <w:t xml:space="preserve"> </w:t>
      </w:r>
      <w:r w:rsidRPr="00AD42E0">
        <w:t>8.5x11</w:t>
      </w:r>
      <w:r w:rsidRPr="00AD42E0">
        <w:rPr>
          <w:spacing w:val="-2"/>
        </w:rPr>
        <w:t xml:space="preserve"> </w:t>
      </w:r>
      <w:r w:rsidRPr="00AD42E0">
        <w:t>standard-size</w:t>
      </w:r>
      <w:r w:rsidRPr="00AD42E0">
        <w:rPr>
          <w:spacing w:val="-2"/>
        </w:rPr>
        <w:t xml:space="preserve"> </w:t>
      </w:r>
      <w:r w:rsidRPr="00AD42E0">
        <w:t>page</w:t>
      </w:r>
      <w:r w:rsidRPr="00AD42E0">
        <w:rPr>
          <w:spacing w:val="-2"/>
        </w:rPr>
        <w:t xml:space="preserve"> </w:t>
      </w:r>
      <w:r w:rsidRPr="00AD42E0">
        <w:t>using</w:t>
      </w:r>
      <w:r w:rsidRPr="00AD42E0">
        <w:rPr>
          <w:spacing w:val="-2"/>
        </w:rPr>
        <w:t xml:space="preserve"> </w:t>
      </w:r>
      <w:r w:rsidRPr="00AD42E0">
        <w:t>Arial</w:t>
      </w:r>
      <w:r w:rsidRPr="00AD42E0">
        <w:rPr>
          <w:spacing w:val="-3"/>
        </w:rPr>
        <w:t xml:space="preserve"> </w:t>
      </w:r>
      <w:r w:rsidRPr="00AD42E0">
        <w:t>12</w:t>
      </w:r>
      <w:r w:rsidRPr="00AD42E0">
        <w:rPr>
          <w:spacing w:val="-2"/>
        </w:rPr>
        <w:t xml:space="preserve"> </w:t>
      </w:r>
      <w:r w:rsidRPr="00AD42E0">
        <w:t>font</w:t>
      </w:r>
      <w:r w:rsidRPr="00AD42E0">
        <w:rPr>
          <w:spacing w:val="-2"/>
        </w:rPr>
        <w:t xml:space="preserve"> </w:t>
      </w:r>
      <w:r w:rsidRPr="00AD42E0">
        <w:t>with one-inch</w:t>
      </w:r>
      <w:r w:rsidRPr="00AD42E0">
        <w:rPr>
          <w:spacing w:val="-2"/>
        </w:rPr>
        <w:t xml:space="preserve"> </w:t>
      </w:r>
      <w:r w:rsidRPr="00AD42E0">
        <w:t>margins.</w:t>
      </w:r>
      <w:r w:rsidRPr="00AD42E0">
        <w:rPr>
          <w:spacing w:val="36"/>
        </w:rPr>
        <w:t xml:space="preserve"> </w:t>
      </w:r>
      <w:r w:rsidRPr="00AD42E0">
        <w:t>Color</w:t>
      </w:r>
      <w:r w:rsidRPr="00AD42E0">
        <w:rPr>
          <w:spacing w:val="-4"/>
        </w:rPr>
        <w:t xml:space="preserve"> </w:t>
      </w:r>
      <w:r w:rsidRPr="00AD42E0">
        <w:t>may</w:t>
      </w:r>
      <w:r w:rsidRPr="00AD42E0">
        <w:rPr>
          <w:spacing w:val="-6"/>
        </w:rPr>
        <w:t xml:space="preserve"> </w:t>
      </w:r>
      <w:r w:rsidRPr="00AD42E0">
        <w:t>be</w:t>
      </w:r>
      <w:r w:rsidRPr="00AD42E0">
        <w:rPr>
          <w:spacing w:val="-5"/>
        </w:rPr>
        <w:t xml:space="preserve"> </w:t>
      </w:r>
      <w:r w:rsidRPr="00AD42E0">
        <w:t>used</w:t>
      </w:r>
      <w:r w:rsidRPr="00AD42E0">
        <w:rPr>
          <w:spacing w:val="-2"/>
        </w:rPr>
        <w:t xml:space="preserve"> </w:t>
      </w:r>
      <w:r w:rsidRPr="00AD42E0">
        <w:t>if</w:t>
      </w:r>
      <w:r w:rsidRPr="00AD42E0">
        <w:rPr>
          <w:spacing w:val="-3"/>
        </w:rPr>
        <w:t xml:space="preserve"> </w:t>
      </w:r>
      <w:r w:rsidRPr="00AD42E0">
        <w:t>desired.</w:t>
      </w:r>
      <w:r w:rsidRPr="00AD42E0">
        <w:rPr>
          <w:spacing w:val="36"/>
        </w:rPr>
        <w:t xml:space="preserve"> </w:t>
      </w:r>
      <w:r w:rsidRPr="00AD42E0">
        <w:t>The</w:t>
      </w:r>
      <w:r w:rsidRPr="00AD42E0">
        <w:rPr>
          <w:spacing w:val="-5"/>
        </w:rPr>
        <w:t xml:space="preserve"> </w:t>
      </w:r>
      <w:r w:rsidRPr="00AD42E0">
        <w:t>cover</w:t>
      </w:r>
      <w:r w:rsidRPr="00AD42E0">
        <w:rPr>
          <w:spacing w:val="-4"/>
        </w:rPr>
        <w:t xml:space="preserve"> </w:t>
      </w:r>
      <w:r w:rsidRPr="00AD42E0">
        <w:t>sheet</w:t>
      </w:r>
      <w:r w:rsidRPr="00AD42E0">
        <w:rPr>
          <w:spacing w:val="-5"/>
        </w:rPr>
        <w:t xml:space="preserve"> </w:t>
      </w:r>
      <w:r w:rsidRPr="00AD42E0">
        <w:t>does</w:t>
      </w:r>
      <w:r w:rsidRPr="00AD42E0">
        <w:rPr>
          <w:spacing w:val="-3"/>
        </w:rPr>
        <w:t xml:space="preserve"> </w:t>
      </w:r>
      <w:r w:rsidRPr="00AD42E0">
        <w:t>not</w:t>
      </w:r>
      <w:r w:rsidRPr="00AD42E0">
        <w:rPr>
          <w:spacing w:val="-3"/>
        </w:rPr>
        <w:t xml:space="preserve"> </w:t>
      </w:r>
      <w:r w:rsidRPr="00AD42E0">
        <w:t xml:space="preserve">count toward the 20-page limit that applies to the Written Response section described </w:t>
      </w:r>
      <w:r w:rsidRPr="00AD42E0">
        <w:rPr>
          <w:spacing w:val="-2"/>
        </w:rPr>
        <w:t>below.</w:t>
      </w:r>
    </w:p>
    <w:p w14:paraId="67C2349C" w14:textId="77777777" w:rsidR="00C85AAF" w:rsidRPr="00AD42E0" w:rsidRDefault="00C85AAF">
      <w:pPr>
        <w:pStyle w:val="BodyText"/>
        <w:ind w:left="1120" w:right="1044"/>
      </w:pPr>
    </w:p>
    <w:p w14:paraId="02E747B3" w14:textId="1F34FF2F" w:rsidR="00DB5018" w:rsidRPr="00AD42E0" w:rsidRDefault="00C85AAF" w:rsidP="007B258C">
      <w:pPr>
        <w:pStyle w:val="Heading3"/>
        <w:numPr>
          <w:ilvl w:val="0"/>
          <w:numId w:val="0"/>
        </w:numPr>
      </w:pPr>
      <w:bookmarkStart w:id="189" w:name="2.__Project_Abstract"/>
      <w:bookmarkStart w:id="190" w:name="_bookmark21"/>
      <w:bookmarkEnd w:id="189"/>
      <w:bookmarkEnd w:id="190"/>
      <w:r>
        <w:rPr>
          <w:spacing w:val="-4"/>
        </w:rPr>
        <w:t xml:space="preserve">      </w:t>
      </w:r>
      <w:bookmarkStart w:id="191" w:name="_Toc138860083"/>
      <w:bookmarkStart w:id="192" w:name="_Toc141368369"/>
      <w:bookmarkStart w:id="193" w:name="_Toc154745339"/>
      <w:r w:rsidR="00916454" w:rsidRPr="00AD42E0">
        <w:t>Project</w:t>
      </w:r>
      <w:r w:rsidR="00916454" w:rsidRPr="00AD42E0">
        <w:rPr>
          <w:spacing w:val="-4"/>
        </w:rPr>
        <w:t xml:space="preserve"> </w:t>
      </w:r>
      <w:r w:rsidR="00916454" w:rsidRPr="00AD42E0">
        <w:t>Abstract</w:t>
      </w:r>
      <w:bookmarkEnd w:id="191"/>
      <w:bookmarkEnd w:id="192"/>
      <w:bookmarkEnd w:id="193"/>
    </w:p>
    <w:p w14:paraId="7DB65698" w14:textId="5E1D4149" w:rsidR="00DB5018" w:rsidRPr="00AD42E0" w:rsidRDefault="00916454">
      <w:pPr>
        <w:pStyle w:val="BodyText"/>
        <w:spacing w:before="1"/>
        <w:ind w:left="1120" w:right="556"/>
      </w:pPr>
      <w:r w:rsidRPr="00AD42E0">
        <w:t>The</w:t>
      </w:r>
      <w:r w:rsidRPr="00AD42E0">
        <w:rPr>
          <w:spacing w:val="-2"/>
        </w:rPr>
        <w:t xml:space="preserve"> </w:t>
      </w:r>
      <w:r w:rsidRPr="00AD42E0">
        <w:t>project</w:t>
      </w:r>
      <w:r w:rsidRPr="00AD42E0">
        <w:rPr>
          <w:spacing w:val="-2"/>
        </w:rPr>
        <w:t xml:space="preserve"> </w:t>
      </w:r>
      <w:r w:rsidRPr="00AD42E0">
        <w:t>abstract</w:t>
      </w:r>
      <w:r w:rsidRPr="00AD42E0">
        <w:rPr>
          <w:spacing w:val="-2"/>
        </w:rPr>
        <w:t xml:space="preserve"> </w:t>
      </w:r>
      <w:r w:rsidRPr="00AD42E0">
        <w:t>is</w:t>
      </w:r>
      <w:r w:rsidRPr="00AD42E0">
        <w:rPr>
          <w:spacing w:val="-5"/>
        </w:rPr>
        <w:t xml:space="preserve"> </w:t>
      </w:r>
      <w:r w:rsidRPr="00AD42E0">
        <w:t>to</w:t>
      </w:r>
      <w:r w:rsidRPr="00AD42E0">
        <w:rPr>
          <w:spacing w:val="-2"/>
        </w:rPr>
        <w:t xml:space="preserve"> </w:t>
      </w:r>
      <w:r w:rsidRPr="00AD42E0">
        <w:t>be</w:t>
      </w:r>
      <w:r w:rsidRPr="00AD42E0">
        <w:rPr>
          <w:spacing w:val="-2"/>
        </w:rPr>
        <w:t xml:space="preserve"> </w:t>
      </w:r>
      <w:r w:rsidRPr="00AD42E0">
        <w:t>no</w:t>
      </w:r>
      <w:r w:rsidRPr="00AD42E0">
        <w:rPr>
          <w:spacing w:val="-7"/>
        </w:rPr>
        <w:t xml:space="preserve"> </w:t>
      </w:r>
      <w:r w:rsidRPr="00AD42E0">
        <w:t>more</w:t>
      </w:r>
      <w:r w:rsidRPr="00AD42E0">
        <w:rPr>
          <w:spacing w:val="-7"/>
        </w:rPr>
        <w:t xml:space="preserve"> </w:t>
      </w:r>
      <w:r w:rsidRPr="00AD42E0">
        <w:t>than</w:t>
      </w:r>
      <w:r w:rsidRPr="00AD42E0">
        <w:rPr>
          <w:spacing w:val="-7"/>
        </w:rPr>
        <w:t xml:space="preserve"> </w:t>
      </w:r>
      <w:r w:rsidRPr="00AD42E0">
        <w:t>t</w:t>
      </w:r>
      <w:r w:rsidR="00705965">
        <w:t>hree</w:t>
      </w:r>
      <w:r w:rsidR="004630EB">
        <w:t xml:space="preserve"> </w:t>
      </w:r>
      <w:r w:rsidR="00705965">
        <w:t>(3)</w:t>
      </w:r>
      <w:r w:rsidRPr="00AD42E0">
        <w:rPr>
          <w:spacing w:val="-4"/>
        </w:rPr>
        <w:t xml:space="preserve"> </w:t>
      </w:r>
      <w:r w:rsidRPr="00AD42E0">
        <w:t>8.5x11</w:t>
      </w:r>
      <w:r w:rsidRPr="00AD42E0">
        <w:rPr>
          <w:spacing w:val="-7"/>
        </w:rPr>
        <w:t xml:space="preserve"> </w:t>
      </w:r>
      <w:r w:rsidRPr="00AD42E0">
        <w:t>standard-size</w:t>
      </w:r>
      <w:r w:rsidRPr="00AD42E0">
        <w:rPr>
          <w:spacing w:val="-7"/>
        </w:rPr>
        <w:t xml:space="preserve"> </w:t>
      </w:r>
      <w:r w:rsidRPr="00AD42E0">
        <w:t>pages</w:t>
      </w:r>
      <w:r w:rsidRPr="00AD42E0">
        <w:rPr>
          <w:spacing w:val="-5"/>
        </w:rPr>
        <w:t xml:space="preserve"> </w:t>
      </w:r>
      <w:r w:rsidRPr="00AD42E0">
        <w:t>using</w:t>
      </w:r>
      <w:r w:rsidRPr="00AD42E0">
        <w:rPr>
          <w:spacing w:val="-7"/>
        </w:rPr>
        <w:t xml:space="preserve"> </w:t>
      </w:r>
      <w:r w:rsidRPr="00AD42E0">
        <w:t xml:space="preserve">Arial 12 font with one-inch margins. The research abstract does not count toward the written response’s 20-page limit. The project abstract should contain high-level descriptions of project plan as it aligns with the objectives and scope of the RAV program described in </w:t>
      </w:r>
      <w:r w:rsidRPr="00AD42E0">
        <w:rPr>
          <w:b/>
        </w:rPr>
        <w:t xml:space="preserve">SECTION A: PROGRAM DESCRIPTION </w:t>
      </w:r>
      <w:r w:rsidRPr="00AD42E0">
        <w:t xml:space="preserve">by addressing the </w:t>
      </w:r>
      <w:r w:rsidRPr="00AD42E0">
        <w:rPr>
          <w:spacing w:val="-2"/>
        </w:rPr>
        <w:t>following:</w:t>
      </w:r>
    </w:p>
    <w:p w14:paraId="57250ABE" w14:textId="77777777" w:rsidR="00DB5018" w:rsidRPr="00AD42E0" w:rsidRDefault="00DB5018">
      <w:pPr>
        <w:pStyle w:val="BodyText"/>
      </w:pPr>
    </w:p>
    <w:p w14:paraId="4319FFCD" w14:textId="5538EB50" w:rsidR="00DB5018" w:rsidRPr="00AD42E0" w:rsidRDefault="00916454" w:rsidP="00D1528B">
      <w:pPr>
        <w:ind w:left="400" w:firstLine="720"/>
        <w:rPr>
          <w:b/>
          <w:bCs/>
          <w:spacing w:val="-2"/>
          <w:szCs w:val="24"/>
        </w:rPr>
      </w:pPr>
      <w:r w:rsidRPr="00AD42E0">
        <w:rPr>
          <w:b/>
          <w:bCs/>
          <w:szCs w:val="24"/>
        </w:rPr>
        <w:t>Management,</w:t>
      </w:r>
      <w:r w:rsidRPr="00AD42E0">
        <w:rPr>
          <w:b/>
          <w:bCs/>
          <w:spacing w:val="-5"/>
          <w:szCs w:val="24"/>
        </w:rPr>
        <w:t xml:space="preserve"> </w:t>
      </w:r>
      <w:r w:rsidRPr="00AD42E0">
        <w:rPr>
          <w:b/>
          <w:bCs/>
          <w:szCs w:val="24"/>
        </w:rPr>
        <w:t>Partnerships,</w:t>
      </w:r>
      <w:r w:rsidRPr="00AD42E0">
        <w:rPr>
          <w:b/>
          <w:bCs/>
          <w:spacing w:val="-6"/>
          <w:szCs w:val="24"/>
        </w:rPr>
        <w:t xml:space="preserve"> </w:t>
      </w:r>
      <w:r w:rsidRPr="00AD42E0">
        <w:rPr>
          <w:b/>
          <w:bCs/>
          <w:szCs w:val="24"/>
        </w:rPr>
        <w:t>and</w:t>
      </w:r>
      <w:r w:rsidRPr="00AD42E0">
        <w:rPr>
          <w:b/>
          <w:bCs/>
          <w:spacing w:val="-5"/>
          <w:szCs w:val="24"/>
        </w:rPr>
        <w:t xml:space="preserve"> </w:t>
      </w:r>
      <w:r w:rsidRPr="00AD42E0">
        <w:rPr>
          <w:b/>
          <w:bCs/>
          <w:spacing w:val="-2"/>
          <w:szCs w:val="24"/>
        </w:rPr>
        <w:t>Collaborations</w:t>
      </w:r>
    </w:p>
    <w:p w14:paraId="57774113" w14:textId="69FA3020" w:rsidR="00DB5018" w:rsidRPr="00AD42E0" w:rsidRDefault="00916454">
      <w:pPr>
        <w:pStyle w:val="ListParagraph"/>
        <w:numPr>
          <w:ilvl w:val="1"/>
          <w:numId w:val="29"/>
        </w:numPr>
        <w:rPr>
          <w:spacing w:val="-2"/>
          <w:szCs w:val="24"/>
        </w:rPr>
      </w:pPr>
      <w:r w:rsidRPr="00AD42E0">
        <w:rPr>
          <w:szCs w:val="24"/>
        </w:rPr>
        <w:t>Your</w:t>
      </w:r>
      <w:r w:rsidRPr="00AD42E0">
        <w:rPr>
          <w:spacing w:val="-14"/>
          <w:szCs w:val="24"/>
        </w:rPr>
        <w:t xml:space="preserve"> </w:t>
      </w:r>
      <w:r w:rsidRPr="00AD42E0">
        <w:rPr>
          <w:szCs w:val="24"/>
        </w:rPr>
        <w:t>institution’s</w:t>
      </w:r>
      <w:r w:rsidRPr="00AD42E0">
        <w:rPr>
          <w:spacing w:val="-3"/>
          <w:szCs w:val="24"/>
        </w:rPr>
        <w:t xml:space="preserve"> </w:t>
      </w:r>
      <w:r w:rsidRPr="00AD42E0">
        <w:rPr>
          <w:szCs w:val="24"/>
        </w:rPr>
        <w:t>relevant</w:t>
      </w:r>
      <w:r w:rsidRPr="00AD42E0">
        <w:rPr>
          <w:spacing w:val="-5"/>
          <w:szCs w:val="24"/>
        </w:rPr>
        <w:t xml:space="preserve"> </w:t>
      </w:r>
      <w:r w:rsidRPr="00AD42E0">
        <w:rPr>
          <w:szCs w:val="24"/>
        </w:rPr>
        <w:t>experience</w:t>
      </w:r>
      <w:r w:rsidRPr="00AD42E0">
        <w:rPr>
          <w:spacing w:val="-6"/>
          <w:szCs w:val="24"/>
        </w:rPr>
        <w:t xml:space="preserve"> </w:t>
      </w:r>
      <w:r w:rsidRPr="00AD42E0">
        <w:rPr>
          <w:szCs w:val="24"/>
        </w:rPr>
        <w:t>in</w:t>
      </w:r>
      <w:r w:rsidRPr="00AD42E0">
        <w:rPr>
          <w:spacing w:val="-4"/>
          <w:szCs w:val="24"/>
        </w:rPr>
        <w:t xml:space="preserve"> </w:t>
      </w:r>
      <w:r w:rsidRPr="00AD42E0">
        <w:rPr>
          <w:szCs w:val="24"/>
        </w:rPr>
        <w:t>leading</w:t>
      </w:r>
      <w:r w:rsidRPr="00AD42E0">
        <w:rPr>
          <w:spacing w:val="-3"/>
          <w:szCs w:val="24"/>
        </w:rPr>
        <w:t xml:space="preserve"> </w:t>
      </w:r>
      <w:r w:rsidRPr="00AD42E0">
        <w:rPr>
          <w:szCs w:val="24"/>
        </w:rPr>
        <w:t>RAV</w:t>
      </w:r>
      <w:r w:rsidRPr="00AD42E0">
        <w:rPr>
          <w:spacing w:val="-2"/>
          <w:szCs w:val="24"/>
        </w:rPr>
        <w:t xml:space="preserve"> Research.</w:t>
      </w:r>
    </w:p>
    <w:p w14:paraId="63E4F5FF" w14:textId="6D6FCFBF" w:rsidR="00DB5018" w:rsidRPr="00AD42E0" w:rsidRDefault="00916454">
      <w:pPr>
        <w:pStyle w:val="ListParagraph"/>
        <w:numPr>
          <w:ilvl w:val="1"/>
          <w:numId w:val="29"/>
        </w:numPr>
        <w:rPr>
          <w:szCs w:val="24"/>
        </w:rPr>
      </w:pPr>
      <w:r w:rsidRPr="00AD42E0">
        <w:rPr>
          <w:szCs w:val="24"/>
        </w:rPr>
        <w:t>How</w:t>
      </w:r>
      <w:r w:rsidRPr="00AD42E0">
        <w:rPr>
          <w:spacing w:val="-4"/>
          <w:szCs w:val="24"/>
        </w:rPr>
        <w:t xml:space="preserve"> </w:t>
      </w:r>
      <w:r w:rsidRPr="00AD42E0">
        <w:rPr>
          <w:szCs w:val="24"/>
        </w:rPr>
        <w:t>you</w:t>
      </w:r>
      <w:r w:rsidRPr="00AD42E0">
        <w:rPr>
          <w:spacing w:val="-5"/>
          <w:szCs w:val="24"/>
        </w:rPr>
        <w:t xml:space="preserve"> </w:t>
      </w:r>
      <w:r w:rsidRPr="00AD42E0">
        <w:rPr>
          <w:szCs w:val="24"/>
        </w:rPr>
        <w:t>will</w:t>
      </w:r>
      <w:r w:rsidRPr="00AD42E0">
        <w:rPr>
          <w:spacing w:val="-7"/>
          <w:szCs w:val="24"/>
        </w:rPr>
        <w:t xml:space="preserve"> </w:t>
      </w:r>
      <w:r w:rsidRPr="00AD42E0">
        <w:rPr>
          <w:szCs w:val="24"/>
        </w:rPr>
        <w:t>work</w:t>
      </w:r>
      <w:r w:rsidRPr="00AD42E0">
        <w:rPr>
          <w:spacing w:val="-6"/>
          <w:szCs w:val="24"/>
        </w:rPr>
        <w:t xml:space="preserve"> </w:t>
      </w:r>
      <w:r w:rsidRPr="00AD42E0">
        <w:rPr>
          <w:szCs w:val="24"/>
        </w:rPr>
        <w:t>with</w:t>
      </w:r>
      <w:r w:rsidRPr="00AD42E0">
        <w:rPr>
          <w:spacing w:val="-10"/>
          <w:szCs w:val="24"/>
        </w:rPr>
        <w:t xml:space="preserve"> </w:t>
      </w:r>
      <w:r w:rsidRPr="00AD42E0">
        <w:rPr>
          <w:szCs w:val="24"/>
        </w:rPr>
        <w:t>other</w:t>
      </w:r>
      <w:r w:rsidRPr="00AD42E0">
        <w:rPr>
          <w:spacing w:val="-10"/>
          <w:szCs w:val="24"/>
        </w:rPr>
        <w:t xml:space="preserve"> </w:t>
      </w:r>
      <w:r w:rsidRPr="00AD42E0">
        <w:rPr>
          <w:szCs w:val="24"/>
        </w:rPr>
        <w:t>rural</w:t>
      </w:r>
      <w:r w:rsidRPr="00AD42E0">
        <w:rPr>
          <w:spacing w:val="-4"/>
          <w:szCs w:val="24"/>
        </w:rPr>
        <w:t xml:space="preserve"> </w:t>
      </w:r>
      <w:r w:rsidRPr="00AD42E0">
        <w:rPr>
          <w:szCs w:val="24"/>
        </w:rPr>
        <w:t>transportation</w:t>
      </w:r>
      <w:r w:rsidRPr="00AD42E0">
        <w:rPr>
          <w:spacing w:val="-3"/>
          <w:szCs w:val="24"/>
        </w:rPr>
        <w:t xml:space="preserve"> </w:t>
      </w:r>
      <w:r w:rsidRPr="00AD42E0">
        <w:rPr>
          <w:szCs w:val="24"/>
        </w:rPr>
        <w:t>stakeholders,</w:t>
      </w:r>
      <w:r w:rsidRPr="00AD42E0">
        <w:rPr>
          <w:spacing w:val="-3"/>
          <w:szCs w:val="24"/>
        </w:rPr>
        <w:t xml:space="preserve"> </w:t>
      </w:r>
      <w:r w:rsidRPr="00AD42E0">
        <w:rPr>
          <w:szCs w:val="24"/>
        </w:rPr>
        <w:t>including</w:t>
      </w:r>
      <w:r w:rsidRPr="00AD42E0">
        <w:rPr>
          <w:spacing w:val="-3"/>
          <w:szCs w:val="24"/>
        </w:rPr>
        <w:t xml:space="preserve"> </w:t>
      </w:r>
      <w:r w:rsidRPr="00AD42E0">
        <w:rPr>
          <w:szCs w:val="24"/>
        </w:rPr>
        <w:t>industry</w:t>
      </w:r>
      <w:r w:rsidR="00E56C30" w:rsidRPr="00AD42E0">
        <w:rPr>
          <w:szCs w:val="24"/>
        </w:rPr>
        <w:t xml:space="preserve"> and federal, state, and local government</w:t>
      </w:r>
      <w:r w:rsidRPr="00AD42E0">
        <w:rPr>
          <w:szCs w:val="24"/>
        </w:rPr>
        <w:t>, to maximize the effectiveness of RAV Research activities.</w:t>
      </w:r>
    </w:p>
    <w:p w14:paraId="61BE1A04" w14:textId="77777777" w:rsidR="00DB5018" w:rsidRPr="00AD42E0" w:rsidRDefault="00916454">
      <w:pPr>
        <w:pStyle w:val="ListParagraph"/>
        <w:numPr>
          <w:ilvl w:val="1"/>
          <w:numId w:val="29"/>
        </w:numPr>
        <w:rPr>
          <w:szCs w:val="24"/>
        </w:rPr>
      </w:pPr>
      <w:r w:rsidRPr="00AD42E0">
        <w:rPr>
          <w:szCs w:val="24"/>
        </w:rPr>
        <w:t>Discuss</w:t>
      </w:r>
      <w:r w:rsidRPr="00AD42E0">
        <w:rPr>
          <w:spacing w:val="-4"/>
          <w:szCs w:val="24"/>
        </w:rPr>
        <w:t xml:space="preserve"> </w:t>
      </w:r>
      <w:r w:rsidRPr="00AD42E0">
        <w:rPr>
          <w:szCs w:val="24"/>
        </w:rPr>
        <w:t>your</w:t>
      </w:r>
      <w:r w:rsidRPr="00AD42E0">
        <w:rPr>
          <w:spacing w:val="-5"/>
          <w:szCs w:val="24"/>
        </w:rPr>
        <w:t xml:space="preserve"> </w:t>
      </w:r>
      <w:r w:rsidRPr="00AD42E0">
        <w:rPr>
          <w:szCs w:val="24"/>
        </w:rPr>
        <w:t>approach</w:t>
      </w:r>
      <w:r w:rsidRPr="00AD42E0">
        <w:rPr>
          <w:spacing w:val="-5"/>
          <w:szCs w:val="24"/>
        </w:rPr>
        <w:t xml:space="preserve"> </w:t>
      </w:r>
      <w:r w:rsidRPr="00AD42E0">
        <w:rPr>
          <w:szCs w:val="24"/>
        </w:rPr>
        <w:t>to</w:t>
      </w:r>
      <w:r w:rsidRPr="00AD42E0">
        <w:rPr>
          <w:spacing w:val="-3"/>
          <w:szCs w:val="24"/>
        </w:rPr>
        <w:t xml:space="preserve"> </w:t>
      </w:r>
      <w:r w:rsidRPr="00AD42E0">
        <w:rPr>
          <w:szCs w:val="24"/>
        </w:rPr>
        <w:t>including</w:t>
      </w:r>
      <w:r w:rsidRPr="00AD42E0">
        <w:rPr>
          <w:spacing w:val="-5"/>
          <w:szCs w:val="24"/>
        </w:rPr>
        <w:t xml:space="preserve"> </w:t>
      </w:r>
      <w:r w:rsidRPr="00AD42E0">
        <w:rPr>
          <w:szCs w:val="24"/>
        </w:rPr>
        <w:t>multiple</w:t>
      </w:r>
      <w:r w:rsidRPr="00AD42E0">
        <w:rPr>
          <w:spacing w:val="-3"/>
          <w:szCs w:val="24"/>
        </w:rPr>
        <w:t xml:space="preserve"> </w:t>
      </w:r>
      <w:r w:rsidRPr="00AD42E0">
        <w:rPr>
          <w:szCs w:val="24"/>
        </w:rPr>
        <w:t>academic</w:t>
      </w:r>
      <w:r w:rsidRPr="00AD42E0">
        <w:rPr>
          <w:spacing w:val="-4"/>
          <w:szCs w:val="24"/>
        </w:rPr>
        <w:t xml:space="preserve"> </w:t>
      </w:r>
      <w:r w:rsidRPr="00AD42E0">
        <w:rPr>
          <w:szCs w:val="24"/>
        </w:rPr>
        <w:t>and</w:t>
      </w:r>
      <w:r w:rsidRPr="00AD42E0">
        <w:rPr>
          <w:spacing w:val="-3"/>
          <w:szCs w:val="24"/>
        </w:rPr>
        <w:t xml:space="preserve"> </w:t>
      </w:r>
      <w:r w:rsidRPr="00AD42E0">
        <w:rPr>
          <w:szCs w:val="24"/>
        </w:rPr>
        <w:t>research</w:t>
      </w:r>
      <w:r w:rsidRPr="00AD42E0">
        <w:rPr>
          <w:spacing w:val="-5"/>
          <w:szCs w:val="24"/>
        </w:rPr>
        <w:t xml:space="preserve"> </w:t>
      </w:r>
      <w:r w:rsidRPr="00AD42E0">
        <w:rPr>
          <w:szCs w:val="24"/>
        </w:rPr>
        <w:t>disciplines to inform your research approach and inform your outcomes.</w:t>
      </w:r>
    </w:p>
    <w:p w14:paraId="54F8F840" w14:textId="77777777" w:rsidR="00DB5018" w:rsidRPr="00AD42E0" w:rsidRDefault="00916454">
      <w:pPr>
        <w:pStyle w:val="ListParagraph"/>
        <w:numPr>
          <w:ilvl w:val="1"/>
          <w:numId w:val="29"/>
        </w:numPr>
        <w:rPr>
          <w:szCs w:val="24"/>
        </w:rPr>
      </w:pPr>
      <w:r w:rsidRPr="00AD42E0">
        <w:rPr>
          <w:szCs w:val="24"/>
        </w:rPr>
        <w:t>Discuss</w:t>
      </w:r>
      <w:r w:rsidRPr="00AD42E0">
        <w:rPr>
          <w:spacing w:val="-4"/>
          <w:szCs w:val="24"/>
        </w:rPr>
        <w:t xml:space="preserve"> </w:t>
      </w:r>
      <w:r w:rsidRPr="00AD42E0">
        <w:rPr>
          <w:szCs w:val="24"/>
        </w:rPr>
        <w:t>your</w:t>
      </w:r>
      <w:r w:rsidRPr="00AD42E0">
        <w:rPr>
          <w:spacing w:val="-5"/>
          <w:szCs w:val="24"/>
        </w:rPr>
        <w:t xml:space="preserve"> </w:t>
      </w:r>
      <w:r w:rsidRPr="00AD42E0">
        <w:rPr>
          <w:szCs w:val="24"/>
        </w:rPr>
        <w:t>approach</w:t>
      </w:r>
      <w:r w:rsidRPr="00AD42E0">
        <w:rPr>
          <w:spacing w:val="-5"/>
          <w:szCs w:val="24"/>
        </w:rPr>
        <w:t xml:space="preserve"> </w:t>
      </w:r>
      <w:r w:rsidRPr="00AD42E0">
        <w:rPr>
          <w:szCs w:val="24"/>
        </w:rPr>
        <w:t>to</w:t>
      </w:r>
      <w:r w:rsidRPr="00AD42E0">
        <w:rPr>
          <w:spacing w:val="-3"/>
          <w:szCs w:val="24"/>
        </w:rPr>
        <w:t xml:space="preserve"> </w:t>
      </w:r>
      <w:r w:rsidRPr="00AD42E0">
        <w:rPr>
          <w:szCs w:val="24"/>
        </w:rPr>
        <w:t>diversity,</w:t>
      </w:r>
      <w:r w:rsidRPr="00AD42E0">
        <w:rPr>
          <w:spacing w:val="-3"/>
          <w:szCs w:val="24"/>
        </w:rPr>
        <w:t xml:space="preserve"> </w:t>
      </w:r>
      <w:r w:rsidRPr="00AD42E0">
        <w:rPr>
          <w:szCs w:val="24"/>
        </w:rPr>
        <w:t>equity,</w:t>
      </w:r>
      <w:r w:rsidRPr="00AD42E0">
        <w:rPr>
          <w:spacing w:val="-6"/>
          <w:szCs w:val="24"/>
        </w:rPr>
        <w:t xml:space="preserve"> </w:t>
      </w:r>
      <w:r w:rsidRPr="00AD42E0">
        <w:rPr>
          <w:szCs w:val="24"/>
        </w:rPr>
        <w:t>and</w:t>
      </w:r>
      <w:r w:rsidRPr="00AD42E0">
        <w:rPr>
          <w:spacing w:val="-3"/>
          <w:szCs w:val="24"/>
        </w:rPr>
        <w:t xml:space="preserve"> </w:t>
      </w:r>
      <w:r w:rsidRPr="00AD42E0">
        <w:rPr>
          <w:szCs w:val="24"/>
        </w:rPr>
        <w:t>inclusion</w:t>
      </w:r>
      <w:r w:rsidRPr="00AD42E0">
        <w:rPr>
          <w:spacing w:val="-5"/>
          <w:szCs w:val="24"/>
        </w:rPr>
        <w:t xml:space="preserve"> </w:t>
      </w:r>
      <w:r w:rsidRPr="00AD42E0">
        <w:rPr>
          <w:szCs w:val="24"/>
        </w:rPr>
        <w:t>in</w:t>
      </w:r>
      <w:r w:rsidRPr="00AD42E0">
        <w:rPr>
          <w:spacing w:val="-3"/>
          <w:szCs w:val="24"/>
        </w:rPr>
        <w:t xml:space="preserve"> </w:t>
      </w:r>
      <w:r w:rsidRPr="00AD42E0">
        <w:rPr>
          <w:szCs w:val="24"/>
        </w:rPr>
        <w:t>your</w:t>
      </w:r>
      <w:r w:rsidRPr="00AD42E0">
        <w:rPr>
          <w:spacing w:val="-5"/>
          <w:szCs w:val="24"/>
        </w:rPr>
        <w:t xml:space="preserve"> </w:t>
      </w:r>
      <w:r w:rsidRPr="00AD42E0">
        <w:rPr>
          <w:szCs w:val="24"/>
        </w:rPr>
        <w:t>research approach from topic to consortium engagement.</w:t>
      </w:r>
    </w:p>
    <w:p w14:paraId="6E587F32" w14:textId="09D69A2A" w:rsidR="00DB5018" w:rsidRPr="00AD42E0" w:rsidRDefault="00916454">
      <w:pPr>
        <w:pStyle w:val="ListParagraph"/>
        <w:numPr>
          <w:ilvl w:val="1"/>
          <w:numId w:val="29"/>
        </w:numPr>
        <w:rPr>
          <w:szCs w:val="24"/>
        </w:rPr>
      </w:pPr>
      <w:r w:rsidRPr="00AD42E0">
        <w:rPr>
          <w:szCs w:val="24"/>
        </w:rPr>
        <w:t>Discuss</w:t>
      </w:r>
      <w:r w:rsidRPr="00AD42E0">
        <w:rPr>
          <w:spacing w:val="-3"/>
          <w:szCs w:val="24"/>
        </w:rPr>
        <w:t xml:space="preserve"> </w:t>
      </w:r>
      <w:r w:rsidRPr="00AD42E0">
        <w:rPr>
          <w:szCs w:val="24"/>
        </w:rPr>
        <w:t>your</w:t>
      </w:r>
      <w:r w:rsidRPr="00AD42E0">
        <w:rPr>
          <w:spacing w:val="-4"/>
          <w:szCs w:val="24"/>
        </w:rPr>
        <w:t xml:space="preserve"> </w:t>
      </w:r>
      <w:r w:rsidRPr="00AD42E0">
        <w:rPr>
          <w:szCs w:val="24"/>
        </w:rPr>
        <w:t>approach</w:t>
      </w:r>
      <w:r w:rsidRPr="00AD42E0">
        <w:rPr>
          <w:spacing w:val="-4"/>
          <w:szCs w:val="24"/>
        </w:rPr>
        <w:t xml:space="preserve"> </w:t>
      </w:r>
      <w:r w:rsidRPr="00AD42E0">
        <w:rPr>
          <w:szCs w:val="24"/>
        </w:rPr>
        <w:t>to</w:t>
      </w:r>
      <w:r w:rsidRPr="00AD42E0">
        <w:rPr>
          <w:spacing w:val="-2"/>
          <w:szCs w:val="24"/>
        </w:rPr>
        <w:t xml:space="preserve"> </w:t>
      </w:r>
      <w:r w:rsidR="00F80027" w:rsidRPr="00AD42E0">
        <w:rPr>
          <w:szCs w:val="24"/>
        </w:rPr>
        <w:t>integrat</w:t>
      </w:r>
      <w:r w:rsidR="00610EB2">
        <w:rPr>
          <w:szCs w:val="24"/>
        </w:rPr>
        <w:t>ing</w:t>
      </w:r>
      <w:r w:rsidRPr="00AD42E0">
        <w:rPr>
          <w:spacing w:val="-4"/>
          <w:szCs w:val="24"/>
        </w:rPr>
        <w:t xml:space="preserve"> </w:t>
      </w:r>
      <w:r w:rsidRPr="00AD42E0">
        <w:rPr>
          <w:szCs w:val="24"/>
        </w:rPr>
        <w:t>community</w:t>
      </w:r>
      <w:r w:rsidRPr="00AD42E0">
        <w:rPr>
          <w:spacing w:val="-3"/>
          <w:szCs w:val="24"/>
        </w:rPr>
        <w:t xml:space="preserve"> </w:t>
      </w:r>
      <w:r w:rsidRPr="00AD42E0">
        <w:rPr>
          <w:szCs w:val="24"/>
        </w:rPr>
        <w:t xml:space="preserve">needs and government policy to promote a </w:t>
      </w:r>
      <w:r w:rsidR="0062001F" w:rsidRPr="00AD42E0">
        <w:rPr>
          <w:szCs w:val="24"/>
        </w:rPr>
        <w:t>balanced</w:t>
      </w:r>
      <w:r w:rsidRPr="00AD42E0">
        <w:rPr>
          <w:szCs w:val="24"/>
        </w:rPr>
        <w:t xml:space="preserve"> research, development and deployment of transformative technologies and systems in U.S. rural</w:t>
      </w:r>
      <w:r w:rsidR="00E86C39" w:rsidRPr="00AD42E0">
        <w:rPr>
          <w:szCs w:val="24"/>
        </w:rPr>
        <w:t xml:space="preserve"> </w:t>
      </w:r>
      <w:r w:rsidR="00953550" w:rsidRPr="00AD42E0">
        <w:rPr>
          <w:szCs w:val="24"/>
        </w:rPr>
        <w:t>(and Tribal)</w:t>
      </w:r>
      <w:r w:rsidRPr="00AD42E0">
        <w:rPr>
          <w:szCs w:val="24"/>
        </w:rPr>
        <w:t xml:space="preserve"> locations.</w:t>
      </w:r>
    </w:p>
    <w:p w14:paraId="577E5FB1" w14:textId="77777777" w:rsidR="00B51F75" w:rsidRDefault="00B51F75" w:rsidP="007F7643">
      <w:pPr>
        <w:ind w:left="360" w:firstLine="720"/>
        <w:rPr>
          <w:b/>
          <w:bCs/>
          <w:szCs w:val="24"/>
        </w:rPr>
      </w:pPr>
    </w:p>
    <w:p w14:paraId="4FC015FF" w14:textId="77777777" w:rsidR="00B14F6D" w:rsidRDefault="00B14F6D" w:rsidP="007F7643">
      <w:pPr>
        <w:ind w:left="360" w:firstLine="720"/>
        <w:rPr>
          <w:b/>
          <w:bCs/>
          <w:szCs w:val="24"/>
        </w:rPr>
      </w:pPr>
    </w:p>
    <w:p w14:paraId="35689184" w14:textId="6C8F47BD" w:rsidR="00DB5018" w:rsidRPr="00AD42E0" w:rsidRDefault="00916454" w:rsidP="007F7643">
      <w:pPr>
        <w:ind w:left="360" w:firstLine="720"/>
        <w:rPr>
          <w:b/>
          <w:bCs/>
          <w:szCs w:val="24"/>
        </w:rPr>
      </w:pPr>
      <w:r w:rsidRPr="00AD42E0">
        <w:rPr>
          <w:b/>
          <w:bCs/>
          <w:szCs w:val="24"/>
        </w:rPr>
        <w:lastRenderedPageBreak/>
        <w:t>Research</w:t>
      </w:r>
      <w:r w:rsidRPr="00AD42E0">
        <w:rPr>
          <w:b/>
          <w:bCs/>
          <w:spacing w:val="-5"/>
          <w:szCs w:val="24"/>
        </w:rPr>
        <w:t xml:space="preserve"> </w:t>
      </w:r>
      <w:r w:rsidRPr="00AD42E0">
        <w:rPr>
          <w:b/>
          <w:bCs/>
          <w:spacing w:val="-4"/>
          <w:szCs w:val="24"/>
        </w:rPr>
        <w:t>Plan</w:t>
      </w:r>
    </w:p>
    <w:p w14:paraId="07A34608" w14:textId="08E4EF63" w:rsidR="00DB5018" w:rsidRPr="0018316A" w:rsidRDefault="00916454">
      <w:pPr>
        <w:pStyle w:val="ListParagraph"/>
        <w:numPr>
          <w:ilvl w:val="0"/>
          <w:numId w:val="30"/>
        </w:numPr>
        <w:rPr>
          <w:b/>
          <w:bCs/>
          <w:szCs w:val="24"/>
        </w:rPr>
      </w:pPr>
      <w:r w:rsidRPr="00AD42E0">
        <w:rPr>
          <w:szCs w:val="24"/>
        </w:rPr>
        <w:t>Identify</w:t>
      </w:r>
      <w:r w:rsidRPr="00AD42E0">
        <w:rPr>
          <w:spacing w:val="-4"/>
          <w:szCs w:val="24"/>
        </w:rPr>
        <w:t xml:space="preserve"> </w:t>
      </w:r>
      <w:r w:rsidRPr="00AD42E0">
        <w:rPr>
          <w:szCs w:val="24"/>
        </w:rPr>
        <w:t>the</w:t>
      </w:r>
      <w:r w:rsidRPr="00AD42E0">
        <w:rPr>
          <w:spacing w:val="-5"/>
          <w:szCs w:val="24"/>
        </w:rPr>
        <w:t xml:space="preserve"> </w:t>
      </w:r>
      <w:r w:rsidRPr="00AD42E0">
        <w:rPr>
          <w:szCs w:val="24"/>
        </w:rPr>
        <w:t>research</w:t>
      </w:r>
      <w:r w:rsidRPr="00AD42E0">
        <w:rPr>
          <w:spacing w:val="-6"/>
          <w:szCs w:val="24"/>
        </w:rPr>
        <w:t xml:space="preserve"> </w:t>
      </w:r>
      <w:r w:rsidRPr="00AD42E0">
        <w:rPr>
          <w:szCs w:val="24"/>
        </w:rPr>
        <w:t>area(s)</w:t>
      </w:r>
      <w:r w:rsidRPr="00AD42E0">
        <w:rPr>
          <w:spacing w:val="-5"/>
          <w:szCs w:val="24"/>
        </w:rPr>
        <w:t xml:space="preserve"> </w:t>
      </w:r>
      <w:r w:rsidRPr="00AD42E0">
        <w:rPr>
          <w:szCs w:val="24"/>
        </w:rPr>
        <w:t>upon</w:t>
      </w:r>
      <w:r w:rsidRPr="00AD42E0">
        <w:rPr>
          <w:spacing w:val="-5"/>
          <w:szCs w:val="24"/>
        </w:rPr>
        <w:t xml:space="preserve"> </w:t>
      </w:r>
      <w:r w:rsidRPr="00AD42E0">
        <w:rPr>
          <w:szCs w:val="24"/>
        </w:rPr>
        <w:t>which</w:t>
      </w:r>
      <w:r w:rsidRPr="00AD42E0">
        <w:rPr>
          <w:spacing w:val="-8"/>
          <w:szCs w:val="24"/>
        </w:rPr>
        <w:t xml:space="preserve"> </w:t>
      </w:r>
      <w:r w:rsidRPr="00AD42E0">
        <w:rPr>
          <w:szCs w:val="24"/>
        </w:rPr>
        <w:t>the</w:t>
      </w:r>
      <w:r w:rsidRPr="00AD42E0">
        <w:rPr>
          <w:spacing w:val="-5"/>
          <w:szCs w:val="24"/>
        </w:rPr>
        <w:t xml:space="preserve"> </w:t>
      </w:r>
      <w:r w:rsidRPr="00AD42E0">
        <w:rPr>
          <w:szCs w:val="24"/>
        </w:rPr>
        <w:t>proposed</w:t>
      </w:r>
      <w:r w:rsidRPr="00AD42E0">
        <w:rPr>
          <w:spacing w:val="-4"/>
          <w:szCs w:val="24"/>
        </w:rPr>
        <w:t xml:space="preserve"> </w:t>
      </w:r>
      <w:r w:rsidRPr="00AD42E0">
        <w:rPr>
          <w:szCs w:val="24"/>
        </w:rPr>
        <w:t>RAV</w:t>
      </w:r>
      <w:r w:rsidRPr="00AD42E0">
        <w:rPr>
          <w:spacing w:val="-6"/>
          <w:szCs w:val="24"/>
        </w:rPr>
        <w:t xml:space="preserve"> </w:t>
      </w:r>
      <w:r w:rsidRPr="00AD42E0">
        <w:rPr>
          <w:szCs w:val="24"/>
        </w:rPr>
        <w:t>Program</w:t>
      </w:r>
      <w:r w:rsidRPr="00AD42E0">
        <w:rPr>
          <w:spacing w:val="-5"/>
          <w:szCs w:val="24"/>
        </w:rPr>
        <w:t xml:space="preserve"> </w:t>
      </w:r>
      <w:r w:rsidRPr="00AD42E0">
        <w:rPr>
          <w:szCs w:val="24"/>
        </w:rPr>
        <w:t>intends</w:t>
      </w:r>
      <w:r w:rsidRPr="00AD42E0">
        <w:rPr>
          <w:spacing w:val="-6"/>
          <w:szCs w:val="24"/>
        </w:rPr>
        <w:t xml:space="preserve"> </w:t>
      </w:r>
      <w:r w:rsidRPr="00AD42E0">
        <w:rPr>
          <w:szCs w:val="24"/>
        </w:rPr>
        <w:t xml:space="preserve">to address that will build a foundation for development and </w:t>
      </w:r>
      <w:r w:rsidR="00953550" w:rsidRPr="00AD42E0">
        <w:rPr>
          <w:szCs w:val="24"/>
        </w:rPr>
        <w:t xml:space="preserve">sustainable </w:t>
      </w:r>
      <w:r w:rsidRPr="00AD42E0">
        <w:rPr>
          <w:szCs w:val="24"/>
        </w:rPr>
        <w:t xml:space="preserve">deployment of </w:t>
      </w:r>
      <w:r w:rsidR="00A73FE2">
        <w:rPr>
          <w:szCs w:val="24"/>
        </w:rPr>
        <w:t xml:space="preserve">automated </w:t>
      </w:r>
      <w:r w:rsidRPr="00AD42E0">
        <w:rPr>
          <w:szCs w:val="24"/>
        </w:rPr>
        <w:t xml:space="preserve">vehicles in U.S. rural </w:t>
      </w:r>
      <w:r w:rsidR="00B356F9" w:rsidRPr="00AD42E0">
        <w:rPr>
          <w:szCs w:val="24"/>
        </w:rPr>
        <w:t xml:space="preserve">and Tribal </w:t>
      </w:r>
      <w:r w:rsidRPr="00AD42E0">
        <w:rPr>
          <w:szCs w:val="24"/>
        </w:rPr>
        <w:t xml:space="preserve">communities. </w:t>
      </w:r>
      <w:r w:rsidRPr="0018316A">
        <w:rPr>
          <w:b/>
          <w:bCs/>
          <w:szCs w:val="24"/>
          <w:u w:val="single"/>
        </w:rPr>
        <w:t>Identify your focus, moving</w:t>
      </w:r>
      <w:r w:rsidRPr="0018316A">
        <w:rPr>
          <w:b/>
          <w:bCs/>
          <w:szCs w:val="24"/>
        </w:rPr>
        <w:t xml:space="preserve"> </w:t>
      </w:r>
      <w:r w:rsidRPr="0018316A">
        <w:rPr>
          <w:b/>
          <w:bCs/>
          <w:szCs w:val="24"/>
          <w:u w:val="single"/>
        </w:rPr>
        <w:t>people or freight.</w:t>
      </w:r>
    </w:p>
    <w:p w14:paraId="1DC2428D" w14:textId="51C0704C" w:rsidR="00DB5018" w:rsidRPr="00AD42E0" w:rsidRDefault="00916454">
      <w:pPr>
        <w:pStyle w:val="ListParagraph"/>
        <w:numPr>
          <w:ilvl w:val="0"/>
          <w:numId w:val="30"/>
        </w:numPr>
        <w:rPr>
          <w:szCs w:val="24"/>
        </w:rPr>
      </w:pPr>
      <w:r w:rsidRPr="00AD42E0">
        <w:rPr>
          <w:szCs w:val="24"/>
        </w:rPr>
        <w:t>Identify a range of technical and community of practice approaches to issues, implications,</w:t>
      </w:r>
      <w:r w:rsidRPr="00AD42E0">
        <w:rPr>
          <w:spacing w:val="-4"/>
          <w:szCs w:val="24"/>
        </w:rPr>
        <w:t xml:space="preserve"> </w:t>
      </w:r>
      <w:r w:rsidRPr="00AD42E0">
        <w:rPr>
          <w:szCs w:val="24"/>
        </w:rPr>
        <w:t>and</w:t>
      </w:r>
      <w:r w:rsidRPr="00AD42E0">
        <w:rPr>
          <w:spacing w:val="-3"/>
          <w:szCs w:val="24"/>
        </w:rPr>
        <w:t xml:space="preserve"> </w:t>
      </w:r>
      <w:r w:rsidRPr="00AD42E0">
        <w:rPr>
          <w:szCs w:val="24"/>
        </w:rPr>
        <w:t>solutions</w:t>
      </w:r>
      <w:r w:rsidRPr="00AD42E0">
        <w:rPr>
          <w:spacing w:val="-4"/>
          <w:szCs w:val="24"/>
        </w:rPr>
        <w:t xml:space="preserve"> </w:t>
      </w:r>
      <w:r w:rsidRPr="00AD42E0">
        <w:rPr>
          <w:szCs w:val="24"/>
        </w:rPr>
        <w:t>for</w:t>
      </w:r>
      <w:r w:rsidRPr="00AD42E0">
        <w:rPr>
          <w:spacing w:val="-5"/>
          <w:szCs w:val="24"/>
        </w:rPr>
        <w:t xml:space="preserve"> </w:t>
      </w:r>
      <w:r w:rsidR="00A73FE2">
        <w:rPr>
          <w:szCs w:val="24"/>
        </w:rPr>
        <w:t>automated</w:t>
      </w:r>
      <w:r w:rsidRPr="00AD42E0">
        <w:rPr>
          <w:spacing w:val="-4"/>
          <w:szCs w:val="24"/>
        </w:rPr>
        <w:t xml:space="preserve"> </w:t>
      </w:r>
      <w:r w:rsidRPr="00AD42E0">
        <w:rPr>
          <w:szCs w:val="24"/>
        </w:rPr>
        <w:t>vehicles</w:t>
      </w:r>
      <w:r w:rsidRPr="00AD42E0">
        <w:rPr>
          <w:spacing w:val="-4"/>
          <w:szCs w:val="24"/>
        </w:rPr>
        <w:t xml:space="preserve"> </w:t>
      </w:r>
      <w:r w:rsidRPr="00AD42E0">
        <w:rPr>
          <w:szCs w:val="24"/>
        </w:rPr>
        <w:t>in</w:t>
      </w:r>
      <w:r w:rsidRPr="00AD42E0">
        <w:rPr>
          <w:spacing w:val="-3"/>
          <w:szCs w:val="24"/>
        </w:rPr>
        <w:t xml:space="preserve"> </w:t>
      </w:r>
      <w:r w:rsidRPr="00AD42E0">
        <w:rPr>
          <w:szCs w:val="24"/>
        </w:rPr>
        <w:t>U.S.</w:t>
      </w:r>
      <w:r w:rsidRPr="00AD42E0">
        <w:rPr>
          <w:spacing w:val="-6"/>
          <w:szCs w:val="24"/>
        </w:rPr>
        <w:t xml:space="preserve"> </w:t>
      </w:r>
      <w:r w:rsidRPr="00AD42E0">
        <w:rPr>
          <w:szCs w:val="24"/>
        </w:rPr>
        <w:t>rural</w:t>
      </w:r>
      <w:r w:rsidRPr="00AD42E0">
        <w:rPr>
          <w:spacing w:val="-4"/>
          <w:szCs w:val="24"/>
        </w:rPr>
        <w:t xml:space="preserve"> </w:t>
      </w:r>
      <w:r w:rsidRPr="00AD42E0">
        <w:rPr>
          <w:szCs w:val="24"/>
        </w:rPr>
        <w:t>locations</w:t>
      </w:r>
      <w:r w:rsidRPr="00AD42E0">
        <w:rPr>
          <w:spacing w:val="-4"/>
          <w:szCs w:val="24"/>
        </w:rPr>
        <w:t xml:space="preserve"> </w:t>
      </w:r>
      <w:r w:rsidRPr="00AD42E0">
        <w:rPr>
          <w:szCs w:val="24"/>
        </w:rPr>
        <w:t xml:space="preserve">and how they align to the </w:t>
      </w:r>
      <w:hyperlink r:id="rId26">
        <w:r w:rsidRPr="00AD42E0">
          <w:rPr>
            <w:color w:val="0000FF"/>
            <w:szCs w:val="24"/>
            <w:u w:val="single" w:color="0000FF"/>
          </w:rPr>
          <w:t>U.S. DOT RD&amp;T Strategic Plan</w:t>
        </w:r>
      </w:hyperlink>
      <w:r w:rsidRPr="00AD42E0">
        <w:rPr>
          <w:szCs w:val="24"/>
        </w:rPr>
        <w:t>.</w:t>
      </w:r>
    </w:p>
    <w:p w14:paraId="407FE40E" w14:textId="5EA0EA73" w:rsidR="00DB5018" w:rsidRPr="00AD42E0" w:rsidRDefault="00916454">
      <w:pPr>
        <w:pStyle w:val="ListParagraph"/>
        <w:numPr>
          <w:ilvl w:val="0"/>
          <w:numId w:val="30"/>
        </w:numPr>
        <w:rPr>
          <w:szCs w:val="24"/>
        </w:rPr>
      </w:pPr>
      <w:r w:rsidRPr="00AD42E0">
        <w:rPr>
          <w:szCs w:val="24"/>
        </w:rPr>
        <w:t>Discuss</w:t>
      </w:r>
      <w:r w:rsidRPr="00AD42E0">
        <w:rPr>
          <w:spacing w:val="-4"/>
          <w:szCs w:val="24"/>
        </w:rPr>
        <w:t xml:space="preserve"> </w:t>
      </w:r>
      <w:r w:rsidRPr="00AD42E0">
        <w:rPr>
          <w:szCs w:val="24"/>
        </w:rPr>
        <w:t>your</w:t>
      </w:r>
      <w:r w:rsidRPr="00AD42E0">
        <w:rPr>
          <w:spacing w:val="-5"/>
          <w:szCs w:val="24"/>
        </w:rPr>
        <w:t xml:space="preserve"> </w:t>
      </w:r>
      <w:r w:rsidRPr="00AD42E0">
        <w:rPr>
          <w:szCs w:val="24"/>
        </w:rPr>
        <w:t>approach</w:t>
      </w:r>
      <w:r w:rsidRPr="00AD42E0">
        <w:rPr>
          <w:spacing w:val="-5"/>
          <w:szCs w:val="24"/>
        </w:rPr>
        <w:t xml:space="preserve"> </w:t>
      </w:r>
      <w:r w:rsidRPr="00AD42E0">
        <w:rPr>
          <w:szCs w:val="24"/>
        </w:rPr>
        <w:t>to</w:t>
      </w:r>
      <w:r w:rsidRPr="00AD42E0">
        <w:rPr>
          <w:spacing w:val="-3"/>
          <w:szCs w:val="24"/>
        </w:rPr>
        <w:t xml:space="preserve"> </w:t>
      </w:r>
      <w:r w:rsidRPr="00AD42E0">
        <w:rPr>
          <w:szCs w:val="24"/>
        </w:rPr>
        <w:t>identifying</w:t>
      </w:r>
      <w:r w:rsidRPr="00AD42E0">
        <w:rPr>
          <w:spacing w:val="-3"/>
          <w:szCs w:val="24"/>
        </w:rPr>
        <w:t xml:space="preserve"> </w:t>
      </w:r>
      <w:r w:rsidRPr="00AD42E0">
        <w:rPr>
          <w:szCs w:val="24"/>
        </w:rPr>
        <w:t>and</w:t>
      </w:r>
      <w:r w:rsidRPr="00AD42E0">
        <w:rPr>
          <w:spacing w:val="-5"/>
          <w:szCs w:val="24"/>
        </w:rPr>
        <w:t xml:space="preserve"> </w:t>
      </w:r>
      <w:r w:rsidRPr="00AD42E0">
        <w:rPr>
          <w:szCs w:val="24"/>
        </w:rPr>
        <w:t>developing</w:t>
      </w:r>
      <w:r w:rsidRPr="00AD42E0">
        <w:rPr>
          <w:spacing w:val="-5"/>
          <w:szCs w:val="24"/>
        </w:rPr>
        <w:t xml:space="preserve"> </w:t>
      </w:r>
      <w:r w:rsidRPr="00AD42E0">
        <w:rPr>
          <w:szCs w:val="24"/>
        </w:rPr>
        <w:t>solutions</w:t>
      </w:r>
      <w:r w:rsidRPr="00AD42E0">
        <w:rPr>
          <w:spacing w:val="-4"/>
          <w:szCs w:val="24"/>
        </w:rPr>
        <w:t xml:space="preserve"> </w:t>
      </w:r>
      <w:r w:rsidRPr="00AD42E0">
        <w:rPr>
          <w:szCs w:val="24"/>
        </w:rPr>
        <w:t>for</w:t>
      </w:r>
      <w:r w:rsidRPr="00AD42E0">
        <w:rPr>
          <w:spacing w:val="-5"/>
          <w:szCs w:val="24"/>
        </w:rPr>
        <w:t xml:space="preserve"> </w:t>
      </w:r>
      <w:r w:rsidRPr="00AD42E0">
        <w:rPr>
          <w:szCs w:val="24"/>
        </w:rPr>
        <w:t xml:space="preserve">infrastructure needs to support </w:t>
      </w:r>
      <w:r w:rsidR="00A73FE2">
        <w:rPr>
          <w:szCs w:val="24"/>
        </w:rPr>
        <w:t>automated</w:t>
      </w:r>
      <w:r w:rsidRPr="00AD42E0">
        <w:rPr>
          <w:szCs w:val="24"/>
        </w:rPr>
        <w:t xml:space="preserve"> vehicles in U.S. rural </w:t>
      </w:r>
      <w:r w:rsidR="00B356F9" w:rsidRPr="00AD42E0">
        <w:rPr>
          <w:szCs w:val="24"/>
        </w:rPr>
        <w:t xml:space="preserve">and Tribal </w:t>
      </w:r>
      <w:r w:rsidRPr="00AD42E0">
        <w:rPr>
          <w:szCs w:val="24"/>
        </w:rPr>
        <w:t>locations.</w:t>
      </w:r>
    </w:p>
    <w:p w14:paraId="055CB5D8" w14:textId="77777777" w:rsidR="00DB5018" w:rsidRPr="00AD42E0" w:rsidRDefault="00916454">
      <w:pPr>
        <w:pStyle w:val="ListParagraph"/>
        <w:numPr>
          <w:ilvl w:val="0"/>
          <w:numId w:val="30"/>
        </w:numPr>
        <w:rPr>
          <w:szCs w:val="24"/>
        </w:rPr>
      </w:pPr>
      <w:r w:rsidRPr="00AD42E0">
        <w:rPr>
          <w:szCs w:val="24"/>
        </w:rPr>
        <w:t>Identify</w:t>
      </w:r>
      <w:r w:rsidRPr="00AD42E0">
        <w:rPr>
          <w:spacing w:val="-5"/>
          <w:szCs w:val="24"/>
        </w:rPr>
        <w:t xml:space="preserve"> </w:t>
      </w:r>
      <w:r w:rsidRPr="00AD42E0">
        <w:rPr>
          <w:szCs w:val="24"/>
        </w:rPr>
        <w:t>advanced,</w:t>
      </w:r>
      <w:r w:rsidRPr="00AD42E0">
        <w:rPr>
          <w:spacing w:val="-6"/>
          <w:szCs w:val="24"/>
        </w:rPr>
        <w:t xml:space="preserve"> </w:t>
      </w:r>
      <w:r w:rsidRPr="00AD42E0">
        <w:rPr>
          <w:szCs w:val="24"/>
        </w:rPr>
        <w:t>breakthrough,</w:t>
      </w:r>
      <w:r w:rsidRPr="00AD42E0">
        <w:rPr>
          <w:spacing w:val="-6"/>
          <w:szCs w:val="24"/>
        </w:rPr>
        <w:t xml:space="preserve"> </w:t>
      </w:r>
      <w:r w:rsidRPr="00AD42E0">
        <w:rPr>
          <w:szCs w:val="24"/>
        </w:rPr>
        <w:t>and</w:t>
      </w:r>
      <w:r w:rsidRPr="00AD42E0">
        <w:rPr>
          <w:spacing w:val="-4"/>
          <w:szCs w:val="24"/>
        </w:rPr>
        <w:t xml:space="preserve"> </w:t>
      </w:r>
      <w:r w:rsidRPr="00AD42E0">
        <w:rPr>
          <w:szCs w:val="24"/>
        </w:rPr>
        <w:t>futuristic</w:t>
      </w:r>
      <w:r w:rsidRPr="00AD42E0">
        <w:rPr>
          <w:spacing w:val="-5"/>
          <w:szCs w:val="24"/>
        </w:rPr>
        <w:t xml:space="preserve"> </w:t>
      </w:r>
      <w:r w:rsidRPr="00AD42E0">
        <w:rPr>
          <w:szCs w:val="24"/>
        </w:rPr>
        <w:t>mobility</w:t>
      </w:r>
      <w:r w:rsidRPr="00AD42E0">
        <w:rPr>
          <w:spacing w:val="-5"/>
          <w:szCs w:val="24"/>
        </w:rPr>
        <w:t xml:space="preserve"> </w:t>
      </w:r>
      <w:r w:rsidRPr="00AD42E0">
        <w:rPr>
          <w:szCs w:val="24"/>
        </w:rPr>
        <w:t>approaches</w:t>
      </w:r>
      <w:r w:rsidRPr="00AD42E0">
        <w:rPr>
          <w:spacing w:val="-6"/>
          <w:szCs w:val="24"/>
        </w:rPr>
        <w:t xml:space="preserve"> </w:t>
      </w:r>
      <w:r w:rsidRPr="00AD42E0">
        <w:rPr>
          <w:szCs w:val="24"/>
        </w:rPr>
        <w:t>and corresponding implications to the transportation ecosystem.</w:t>
      </w:r>
    </w:p>
    <w:p w14:paraId="50B8E141" w14:textId="5E4F2B9F" w:rsidR="00DB5018" w:rsidRPr="00AD42E0" w:rsidRDefault="00916454">
      <w:pPr>
        <w:pStyle w:val="ListParagraph"/>
        <w:numPr>
          <w:ilvl w:val="0"/>
          <w:numId w:val="30"/>
        </w:numPr>
        <w:rPr>
          <w:szCs w:val="24"/>
        </w:rPr>
      </w:pPr>
      <w:r w:rsidRPr="00AD42E0">
        <w:rPr>
          <w:szCs w:val="24"/>
        </w:rPr>
        <w:t>Demonstrate</w:t>
      </w:r>
      <w:r w:rsidRPr="00AD42E0">
        <w:rPr>
          <w:spacing w:val="-5"/>
          <w:szCs w:val="24"/>
        </w:rPr>
        <w:t xml:space="preserve"> </w:t>
      </w:r>
      <w:r w:rsidRPr="00AD42E0">
        <w:rPr>
          <w:szCs w:val="24"/>
        </w:rPr>
        <w:t>multi-modal</w:t>
      </w:r>
      <w:r w:rsidRPr="00AD42E0">
        <w:rPr>
          <w:spacing w:val="-4"/>
          <w:szCs w:val="24"/>
        </w:rPr>
        <w:t xml:space="preserve"> </w:t>
      </w:r>
      <w:r w:rsidRPr="00AD42E0">
        <w:rPr>
          <w:szCs w:val="24"/>
        </w:rPr>
        <w:t>collaboration</w:t>
      </w:r>
      <w:r w:rsidRPr="00AD42E0">
        <w:rPr>
          <w:spacing w:val="-4"/>
          <w:szCs w:val="24"/>
        </w:rPr>
        <w:t xml:space="preserve"> </w:t>
      </w:r>
      <w:r w:rsidRPr="00AD42E0">
        <w:rPr>
          <w:szCs w:val="24"/>
        </w:rPr>
        <w:t>and</w:t>
      </w:r>
      <w:r w:rsidRPr="00AD42E0">
        <w:rPr>
          <w:spacing w:val="-5"/>
          <w:szCs w:val="24"/>
        </w:rPr>
        <w:t xml:space="preserve"> </w:t>
      </w:r>
      <w:r w:rsidRPr="00AD42E0">
        <w:rPr>
          <w:szCs w:val="24"/>
        </w:rPr>
        <w:t>how</w:t>
      </w:r>
      <w:r w:rsidRPr="00AD42E0">
        <w:rPr>
          <w:spacing w:val="-4"/>
          <w:szCs w:val="24"/>
        </w:rPr>
        <w:t xml:space="preserve"> </w:t>
      </w:r>
      <w:r w:rsidRPr="00AD42E0">
        <w:rPr>
          <w:szCs w:val="24"/>
        </w:rPr>
        <w:t>you</w:t>
      </w:r>
      <w:r w:rsidRPr="00AD42E0">
        <w:rPr>
          <w:spacing w:val="-4"/>
          <w:szCs w:val="24"/>
        </w:rPr>
        <w:t xml:space="preserve"> </w:t>
      </w:r>
      <w:r w:rsidRPr="00AD42E0">
        <w:rPr>
          <w:szCs w:val="24"/>
        </w:rPr>
        <w:t>will</w:t>
      </w:r>
      <w:r w:rsidRPr="00AD42E0">
        <w:rPr>
          <w:spacing w:val="-4"/>
          <w:szCs w:val="24"/>
        </w:rPr>
        <w:t xml:space="preserve"> </w:t>
      </w:r>
      <w:r w:rsidRPr="00AD42E0">
        <w:rPr>
          <w:szCs w:val="24"/>
        </w:rPr>
        <w:t>partner</w:t>
      </w:r>
      <w:r w:rsidRPr="00AD42E0">
        <w:rPr>
          <w:spacing w:val="-5"/>
          <w:szCs w:val="24"/>
        </w:rPr>
        <w:t xml:space="preserve"> </w:t>
      </w:r>
      <w:r w:rsidRPr="00AD42E0">
        <w:rPr>
          <w:szCs w:val="24"/>
        </w:rPr>
        <w:t>with</w:t>
      </w:r>
      <w:r w:rsidRPr="00AD42E0">
        <w:rPr>
          <w:spacing w:val="-4"/>
          <w:szCs w:val="24"/>
        </w:rPr>
        <w:t xml:space="preserve"> </w:t>
      </w:r>
      <w:r w:rsidRPr="00AD42E0">
        <w:rPr>
          <w:szCs w:val="24"/>
        </w:rPr>
        <w:t xml:space="preserve">industry on </w:t>
      </w:r>
      <w:r w:rsidR="00A73FE2">
        <w:rPr>
          <w:szCs w:val="24"/>
        </w:rPr>
        <w:t>automated</w:t>
      </w:r>
      <w:r w:rsidRPr="00AD42E0">
        <w:rPr>
          <w:szCs w:val="24"/>
        </w:rPr>
        <w:t xml:space="preserve"> vehicle strategies.</w:t>
      </w:r>
    </w:p>
    <w:p w14:paraId="2B50F3BF" w14:textId="7EB02EBB" w:rsidR="00D1528B" w:rsidRPr="00AD42E0" w:rsidRDefault="00916454">
      <w:pPr>
        <w:pStyle w:val="ListParagraph"/>
        <w:numPr>
          <w:ilvl w:val="0"/>
          <w:numId w:val="30"/>
        </w:numPr>
        <w:rPr>
          <w:szCs w:val="24"/>
        </w:rPr>
      </w:pPr>
      <w:r w:rsidRPr="00AD42E0">
        <w:rPr>
          <w:szCs w:val="24"/>
        </w:rPr>
        <w:t xml:space="preserve">Discuss the potential transitional period to the deployment of </w:t>
      </w:r>
      <w:r w:rsidR="00A73FE2">
        <w:rPr>
          <w:szCs w:val="24"/>
        </w:rPr>
        <w:t>automated</w:t>
      </w:r>
      <w:r w:rsidRPr="00AD42E0">
        <w:rPr>
          <w:szCs w:val="24"/>
        </w:rPr>
        <w:t xml:space="preserve"> vehicles</w:t>
      </w:r>
      <w:r w:rsidRPr="00AD42E0">
        <w:rPr>
          <w:spacing w:val="-3"/>
          <w:szCs w:val="24"/>
        </w:rPr>
        <w:t xml:space="preserve"> </w:t>
      </w:r>
      <w:r w:rsidRPr="00AD42E0">
        <w:rPr>
          <w:szCs w:val="24"/>
        </w:rPr>
        <w:t>in</w:t>
      </w:r>
      <w:r w:rsidRPr="00AD42E0">
        <w:rPr>
          <w:spacing w:val="-2"/>
          <w:szCs w:val="24"/>
        </w:rPr>
        <w:t xml:space="preserve"> </w:t>
      </w:r>
      <w:r w:rsidRPr="00AD42E0">
        <w:rPr>
          <w:szCs w:val="24"/>
        </w:rPr>
        <w:t>U.S.</w:t>
      </w:r>
      <w:r w:rsidRPr="00AD42E0">
        <w:rPr>
          <w:spacing w:val="-2"/>
          <w:szCs w:val="24"/>
        </w:rPr>
        <w:t xml:space="preserve"> </w:t>
      </w:r>
      <w:r w:rsidRPr="00AD42E0">
        <w:rPr>
          <w:szCs w:val="24"/>
        </w:rPr>
        <w:t>rural</w:t>
      </w:r>
      <w:r w:rsidRPr="00AD42E0">
        <w:rPr>
          <w:spacing w:val="-3"/>
          <w:szCs w:val="24"/>
        </w:rPr>
        <w:t xml:space="preserve"> </w:t>
      </w:r>
      <w:r w:rsidR="00B356F9" w:rsidRPr="00AD42E0">
        <w:rPr>
          <w:szCs w:val="24"/>
        </w:rPr>
        <w:t xml:space="preserve">and/or Tribal </w:t>
      </w:r>
      <w:r w:rsidRPr="00AD42E0">
        <w:rPr>
          <w:szCs w:val="24"/>
        </w:rPr>
        <w:t>locations</w:t>
      </w:r>
      <w:r w:rsidRPr="00AD42E0">
        <w:rPr>
          <w:spacing w:val="-6"/>
          <w:szCs w:val="24"/>
        </w:rPr>
        <w:t xml:space="preserve"> </w:t>
      </w:r>
      <w:r w:rsidRPr="00AD42E0">
        <w:rPr>
          <w:szCs w:val="24"/>
        </w:rPr>
        <w:t>–</w:t>
      </w:r>
      <w:r w:rsidRPr="00AD42E0">
        <w:rPr>
          <w:spacing w:val="-2"/>
          <w:szCs w:val="24"/>
        </w:rPr>
        <w:t xml:space="preserve"> </w:t>
      </w:r>
      <w:r w:rsidRPr="00AD42E0">
        <w:rPr>
          <w:szCs w:val="24"/>
        </w:rPr>
        <w:t>Identify</w:t>
      </w:r>
      <w:r w:rsidRPr="00AD42E0">
        <w:rPr>
          <w:spacing w:val="-3"/>
          <w:szCs w:val="24"/>
        </w:rPr>
        <w:t xml:space="preserve"> </w:t>
      </w:r>
      <w:r w:rsidRPr="00AD42E0">
        <w:rPr>
          <w:szCs w:val="24"/>
        </w:rPr>
        <w:t>if,</w:t>
      </w:r>
      <w:r w:rsidRPr="00AD42E0">
        <w:rPr>
          <w:spacing w:val="-5"/>
          <w:szCs w:val="24"/>
        </w:rPr>
        <w:t xml:space="preserve"> </w:t>
      </w:r>
      <w:r w:rsidRPr="00AD42E0">
        <w:rPr>
          <w:szCs w:val="24"/>
        </w:rPr>
        <w:t>and</w:t>
      </w:r>
      <w:r w:rsidRPr="00AD42E0">
        <w:rPr>
          <w:spacing w:val="-2"/>
          <w:szCs w:val="24"/>
        </w:rPr>
        <w:t xml:space="preserve"> </w:t>
      </w:r>
      <w:r w:rsidRPr="00AD42E0">
        <w:rPr>
          <w:szCs w:val="24"/>
        </w:rPr>
        <w:t>what,</w:t>
      </w:r>
      <w:r w:rsidRPr="00AD42E0">
        <w:rPr>
          <w:spacing w:val="-2"/>
          <w:szCs w:val="24"/>
        </w:rPr>
        <w:t xml:space="preserve"> </w:t>
      </w:r>
      <w:r w:rsidRPr="00AD42E0">
        <w:rPr>
          <w:szCs w:val="24"/>
        </w:rPr>
        <w:t>incentives</w:t>
      </w:r>
      <w:r w:rsidRPr="00AD42E0">
        <w:rPr>
          <w:spacing w:val="-5"/>
          <w:szCs w:val="24"/>
        </w:rPr>
        <w:t xml:space="preserve"> </w:t>
      </w:r>
      <w:r w:rsidRPr="00AD42E0">
        <w:rPr>
          <w:szCs w:val="24"/>
        </w:rPr>
        <w:t>are</w:t>
      </w:r>
      <w:r w:rsidRPr="00AD42E0">
        <w:rPr>
          <w:spacing w:val="-5"/>
          <w:szCs w:val="24"/>
        </w:rPr>
        <w:t xml:space="preserve"> </w:t>
      </w:r>
      <w:r w:rsidRPr="00AD42E0">
        <w:rPr>
          <w:szCs w:val="24"/>
        </w:rPr>
        <w:t>needed</w:t>
      </w:r>
      <w:r w:rsidRPr="00AD42E0">
        <w:rPr>
          <w:spacing w:val="-4"/>
          <w:szCs w:val="24"/>
        </w:rPr>
        <w:t xml:space="preserve"> </w:t>
      </w:r>
      <w:r w:rsidRPr="00AD42E0">
        <w:rPr>
          <w:szCs w:val="24"/>
        </w:rPr>
        <w:t xml:space="preserve">to help with topics such as modal shifts, technology roadmaps, research, and development, </w:t>
      </w:r>
      <w:r w:rsidR="00953550" w:rsidRPr="00AD42E0">
        <w:rPr>
          <w:szCs w:val="24"/>
        </w:rPr>
        <w:t xml:space="preserve">long term sustainability </w:t>
      </w:r>
      <w:r w:rsidRPr="00AD42E0">
        <w:rPr>
          <w:szCs w:val="24"/>
        </w:rPr>
        <w:t xml:space="preserve">and </w:t>
      </w:r>
      <w:r w:rsidR="00A73FE2">
        <w:rPr>
          <w:szCs w:val="24"/>
        </w:rPr>
        <w:t>automated</w:t>
      </w:r>
      <w:r w:rsidRPr="00AD42E0">
        <w:rPr>
          <w:szCs w:val="24"/>
        </w:rPr>
        <w:t xml:space="preserve"> vehicle usage.</w:t>
      </w:r>
    </w:p>
    <w:p w14:paraId="7BF219BE" w14:textId="2CEE95EC" w:rsidR="00616F94" w:rsidRPr="00616F94" w:rsidRDefault="00E12039" w:rsidP="00616F94">
      <w:pPr>
        <w:pStyle w:val="ListParagraph"/>
        <w:numPr>
          <w:ilvl w:val="0"/>
          <w:numId w:val="30"/>
        </w:numPr>
        <w:rPr>
          <w:szCs w:val="24"/>
        </w:rPr>
      </w:pPr>
      <w:r w:rsidRPr="00AD42E0">
        <w:rPr>
          <w:szCs w:val="24"/>
        </w:rPr>
        <w:t xml:space="preserve">Identify the need to meet federal requirements in order for the </w:t>
      </w:r>
      <w:r w:rsidR="00A73FE2">
        <w:rPr>
          <w:szCs w:val="24"/>
        </w:rPr>
        <w:t>automated</w:t>
      </w:r>
      <w:r w:rsidRPr="00AD42E0">
        <w:rPr>
          <w:szCs w:val="24"/>
        </w:rPr>
        <w:t xml:space="preserve"> vehicles to operate on public roads including </w:t>
      </w:r>
      <w:r w:rsidR="00616F94">
        <w:rPr>
          <w:szCs w:val="24"/>
        </w:rPr>
        <w:t xml:space="preserve">but not limited to the </w:t>
      </w:r>
      <w:r w:rsidR="00610EB2" w:rsidRPr="00484562">
        <w:t xml:space="preserve">Federal Motor Vehicle Safety Standards </w:t>
      </w:r>
      <w:r w:rsidR="00610EB2">
        <w:t>(</w:t>
      </w:r>
      <w:r w:rsidRPr="00AD42E0">
        <w:rPr>
          <w:szCs w:val="24"/>
        </w:rPr>
        <w:t>FMVSS</w:t>
      </w:r>
      <w:r w:rsidR="00610EB2">
        <w:rPr>
          <w:szCs w:val="24"/>
        </w:rPr>
        <w:t>)</w:t>
      </w:r>
      <w:r w:rsidRPr="00AD42E0">
        <w:rPr>
          <w:szCs w:val="24"/>
        </w:rPr>
        <w:t>, Buy America as well as compliance with the Americans with Disabilities Act.</w:t>
      </w:r>
      <w:r w:rsidR="00C85AAF">
        <w:t xml:space="preserve"> In particular, v</w:t>
      </w:r>
      <w:r w:rsidR="00C85AAF" w:rsidRPr="00484562">
        <w:t xml:space="preserve">ehicles </w:t>
      </w:r>
      <w:r w:rsidR="00C85AAF">
        <w:t xml:space="preserve">to be </w:t>
      </w:r>
      <w:r w:rsidR="00C85AAF" w:rsidRPr="00484562">
        <w:t xml:space="preserve">acquired for the proposed </w:t>
      </w:r>
      <w:r w:rsidR="00C85AAF">
        <w:t>research and deployment</w:t>
      </w:r>
      <w:r w:rsidR="009E1B06">
        <w:t xml:space="preserve">, and their </w:t>
      </w:r>
      <w:r w:rsidR="00A3070B">
        <w:t xml:space="preserve">proposed </w:t>
      </w:r>
      <w:r w:rsidR="009E1B06">
        <w:t>operation,</w:t>
      </w:r>
      <w:r w:rsidR="00C85AAF">
        <w:t xml:space="preserve"> should </w:t>
      </w:r>
      <w:r w:rsidR="00C85AAF" w:rsidRPr="00484562">
        <w:t xml:space="preserve">comply with applicable </w:t>
      </w:r>
      <w:r w:rsidR="00610EB2">
        <w:t xml:space="preserve">FMVSS </w:t>
      </w:r>
      <w:r w:rsidR="00C85AAF" w:rsidRPr="00484562">
        <w:t xml:space="preserve">and Federal Motor Carrier Safety Regulations, and if not, </w:t>
      </w:r>
      <w:r w:rsidR="00616F94">
        <w:t xml:space="preserve">the vehicles and </w:t>
      </w:r>
      <w:r w:rsidR="00C85AAF" w:rsidRPr="00484562">
        <w:t xml:space="preserve">their proposed operations </w:t>
      </w:r>
      <w:r w:rsidR="00C85AAF">
        <w:t xml:space="preserve">should be </w:t>
      </w:r>
      <w:r w:rsidR="00C85AAF" w:rsidRPr="00484562">
        <w:t xml:space="preserve">within the scope of an exemption or waiver that has already been granted by </w:t>
      </w:r>
      <w:r w:rsidR="0018316A">
        <w:t xml:space="preserve">the National Highway Traffic Safety Administration </w:t>
      </w:r>
      <w:r w:rsidR="00C85AAF" w:rsidRPr="00484562">
        <w:t>and/or F</w:t>
      </w:r>
      <w:r w:rsidR="0018316A">
        <w:t xml:space="preserve">ederal Motor </w:t>
      </w:r>
      <w:r w:rsidR="00604D39">
        <w:t>Carrier Safety Administration</w:t>
      </w:r>
      <w:r w:rsidR="00C85AAF">
        <w:t xml:space="preserve">, otherwise </w:t>
      </w:r>
      <w:r w:rsidR="000F4637">
        <w:t xml:space="preserve">the </w:t>
      </w:r>
      <w:r w:rsidR="00C85AAF">
        <w:t xml:space="preserve">applicant should note that </w:t>
      </w:r>
      <w:r w:rsidR="00C85AAF" w:rsidRPr="00484562">
        <w:t>such exemptions or waivers</w:t>
      </w:r>
      <w:r w:rsidR="00C85AAF">
        <w:t xml:space="preserve"> will be needed</w:t>
      </w:r>
      <w:r w:rsidR="00616F94">
        <w:t xml:space="preserve"> </w:t>
      </w:r>
      <w:r w:rsidR="00616F94">
        <w:rPr>
          <w:rStyle w:val="ui-provider"/>
        </w:rPr>
        <w:t>and present a plan for obtaining them. Selection for NOFO funds does not guarantee that an exemption or waiver will be granted or otherwise impact the exemption or waiver review processes</w:t>
      </w:r>
      <w:r w:rsidR="00C85AAF">
        <w:t>.</w:t>
      </w:r>
    </w:p>
    <w:p w14:paraId="6F4B4A99" w14:textId="5DF18916" w:rsidR="000C367A" w:rsidRPr="000C367A" w:rsidRDefault="000C367A" w:rsidP="000C367A">
      <w:pPr>
        <w:pStyle w:val="ListParagraph"/>
        <w:numPr>
          <w:ilvl w:val="0"/>
          <w:numId w:val="30"/>
        </w:numPr>
        <w:rPr>
          <w:szCs w:val="24"/>
        </w:rPr>
      </w:pPr>
      <w:r w:rsidRPr="00616F94">
        <w:rPr>
          <w:szCs w:val="24"/>
        </w:rPr>
        <w:t>Discuss</w:t>
      </w:r>
      <w:r w:rsidRPr="00616F94">
        <w:rPr>
          <w:spacing w:val="-3"/>
          <w:szCs w:val="24"/>
        </w:rPr>
        <w:t xml:space="preserve"> </w:t>
      </w:r>
      <w:r w:rsidRPr="00616F94">
        <w:rPr>
          <w:szCs w:val="24"/>
        </w:rPr>
        <w:t>your</w:t>
      </w:r>
      <w:r w:rsidRPr="00616F94">
        <w:rPr>
          <w:spacing w:val="-4"/>
          <w:szCs w:val="24"/>
        </w:rPr>
        <w:t xml:space="preserve"> </w:t>
      </w:r>
      <w:r w:rsidRPr="00616F94">
        <w:rPr>
          <w:szCs w:val="24"/>
        </w:rPr>
        <w:t>approach</w:t>
      </w:r>
      <w:r w:rsidRPr="00616F94">
        <w:rPr>
          <w:spacing w:val="-4"/>
          <w:szCs w:val="24"/>
        </w:rPr>
        <w:t xml:space="preserve"> to a</w:t>
      </w:r>
      <w:r w:rsidRPr="00616F94">
        <w:rPr>
          <w:szCs w:val="24"/>
        </w:rPr>
        <w:t>ssess</w:t>
      </w:r>
      <w:r w:rsidRPr="00616F94">
        <w:rPr>
          <w:spacing w:val="-2"/>
          <w:szCs w:val="24"/>
        </w:rPr>
        <w:t xml:space="preserve"> </w:t>
      </w:r>
      <w:r w:rsidRPr="00616F94">
        <w:rPr>
          <w:szCs w:val="24"/>
        </w:rPr>
        <w:t>the</w:t>
      </w:r>
      <w:r w:rsidRPr="00616F94">
        <w:rPr>
          <w:spacing w:val="-1"/>
          <w:szCs w:val="24"/>
        </w:rPr>
        <w:t xml:space="preserve"> </w:t>
      </w:r>
      <w:r w:rsidRPr="00616F94">
        <w:rPr>
          <w:szCs w:val="24"/>
        </w:rPr>
        <w:t>job</w:t>
      </w:r>
      <w:r w:rsidRPr="00616F94">
        <w:rPr>
          <w:spacing w:val="-1"/>
          <w:szCs w:val="24"/>
        </w:rPr>
        <w:t xml:space="preserve"> </w:t>
      </w:r>
      <w:r w:rsidRPr="00616F94">
        <w:rPr>
          <w:szCs w:val="24"/>
        </w:rPr>
        <w:t>and</w:t>
      </w:r>
      <w:r w:rsidRPr="00616F94">
        <w:rPr>
          <w:spacing w:val="-1"/>
          <w:szCs w:val="24"/>
        </w:rPr>
        <w:t xml:space="preserve"> </w:t>
      </w:r>
      <w:r w:rsidRPr="00616F94">
        <w:rPr>
          <w:szCs w:val="24"/>
        </w:rPr>
        <w:t>workforce impacts</w:t>
      </w:r>
      <w:r w:rsidRPr="00616F94">
        <w:rPr>
          <w:spacing w:val="-4"/>
          <w:szCs w:val="24"/>
        </w:rPr>
        <w:t xml:space="preserve"> </w:t>
      </w:r>
      <w:r w:rsidRPr="00616F94">
        <w:rPr>
          <w:szCs w:val="24"/>
        </w:rPr>
        <w:t>of</w:t>
      </w:r>
      <w:r>
        <w:rPr>
          <w:spacing w:val="-1"/>
          <w:szCs w:val="24"/>
        </w:rPr>
        <w:t xml:space="preserve"> automated vehicle</w:t>
      </w:r>
      <w:r w:rsidRPr="00616F94">
        <w:rPr>
          <w:spacing w:val="-3"/>
          <w:szCs w:val="24"/>
        </w:rPr>
        <w:t xml:space="preserve"> </w:t>
      </w:r>
      <w:r w:rsidRPr="00616F94">
        <w:rPr>
          <w:spacing w:val="-2"/>
          <w:szCs w:val="24"/>
        </w:rPr>
        <w:t>deployments</w:t>
      </w:r>
      <w:r w:rsidRPr="0E7D3BC1">
        <w:rPr>
          <w:spacing w:val="-2"/>
        </w:rPr>
        <w:t xml:space="preserve">, including how the use of automated vehicles affects the number of jobs and quality of jobs among drivers and the broader economy.  </w:t>
      </w:r>
    </w:p>
    <w:p w14:paraId="79FC410D" w14:textId="4C468A56" w:rsidR="00DB5018" w:rsidRPr="00AD42E0" w:rsidRDefault="00916454">
      <w:pPr>
        <w:pStyle w:val="ListParagraph"/>
        <w:numPr>
          <w:ilvl w:val="0"/>
          <w:numId w:val="30"/>
        </w:numPr>
        <w:rPr>
          <w:szCs w:val="24"/>
        </w:rPr>
      </w:pPr>
      <w:r w:rsidRPr="00AD42E0">
        <w:rPr>
          <w:szCs w:val="24"/>
        </w:rPr>
        <w:t>Discuss</w:t>
      </w:r>
      <w:r w:rsidRPr="00AD42E0">
        <w:rPr>
          <w:spacing w:val="-8"/>
          <w:szCs w:val="24"/>
        </w:rPr>
        <w:t xml:space="preserve"> </w:t>
      </w:r>
      <w:r w:rsidRPr="00AD42E0">
        <w:rPr>
          <w:szCs w:val="24"/>
        </w:rPr>
        <w:t>how</w:t>
      </w:r>
      <w:r w:rsidRPr="00AD42E0">
        <w:rPr>
          <w:spacing w:val="-8"/>
          <w:szCs w:val="24"/>
        </w:rPr>
        <w:t xml:space="preserve"> </w:t>
      </w:r>
      <w:r w:rsidRPr="00AD42E0">
        <w:rPr>
          <w:szCs w:val="24"/>
        </w:rPr>
        <w:t>projects</w:t>
      </w:r>
      <w:r w:rsidRPr="00AD42E0">
        <w:rPr>
          <w:spacing w:val="-8"/>
          <w:szCs w:val="24"/>
        </w:rPr>
        <w:t xml:space="preserve"> </w:t>
      </w:r>
      <w:r w:rsidRPr="00AD42E0">
        <w:rPr>
          <w:szCs w:val="24"/>
        </w:rPr>
        <w:t>and</w:t>
      </w:r>
      <w:r w:rsidRPr="00AD42E0">
        <w:rPr>
          <w:spacing w:val="-7"/>
          <w:szCs w:val="24"/>
        </w:rPr>
        <w:t xml:space="preserve"> </w:t>
      </w:r>
      <w:r w:rsidRPr="00AD42E0">
        <w:rPr>
          <w:szCs w:val="24"/>
        </w:rPr>
        <w:t>programs</w:t>
      </w:r>
      <w:r w:rsidRPr="00AD42E0">
        <w:rPr>
          <w:spacing w:val="-8"/>
          <w:szCs w:val="24"/>
        </w:rPr>
        <w:t xml:space="preserve"> </w:t>
      </w:r>
      <w:r w:rsidRPr="00AD42E0">
        <w:rPr>
          <w:szCs w:val="24"/>
        </w:rPr>
        <w:t>shall</w:t>
      </w:r>
      <w:r w:rsidRPr="00AD42E0">
        <w:rPr>
          <w:spacing w:val="-8"/>
          <w:szCs w:val="24"/>
        </w:rPr>
        <w:t xml:space="preserve"> </w:t>
      </w:r>
      <w:r w:rsidRPr="00AD42E0">
        <w:rPr>
          <w:szCs w:val="24"/>
        </w:rPr>
        <w:t>benefit</w:t>
      </w:r>
      <w:r w:rsidRPr="00AD42E0">
        <w:rPr>
          <w:spacing w:val="-7"/>
          <w:szCs w:val="24"/>
        </w:rPr>
        <w:t xml:space="preserve"> </w:t>
      </w:r>
      <w:r w:rsidRPr="00AD42E0">
        <w:rPr>
          <w:szCs w:val="24"/>
        </w:rPr>
        <w:t>people</w:t>
      </w:r>
      <w:r w:rsidRPr="00AD42E0">
        <w:rPr>
          <w:spacing w:val="-7"/>
          <w:szCs w:val="24"/>
        </w:rPr>
        <w:t xml:space="preserve"> </w:t>
      </w:r>
      <w:r w:rsidRPr="00AD42E0">
        <w:rPr>
          <w:szCs w:val="24"/>
        </w:rPr>
        <w:t>in</w:t>
      </w:r>
      <w:r w:rsidRPr="00AD42E0">
        <w:rPr>
          <w:spacing w:val="-7"/>
          <w:szCs w:val="24"/>
        </w:rPr>
        <w:t xml:space="preserve"> </w:t>
      </w:r>
      <w:r w:rsidRPr="00AD42E0">
        <w:rPr>
          <w:szCs w:val="24"/>
        </w:rPr>
        <w:t>rural</w:t>
      </w:r>
      <w:r w:rsidR="00F2439D" w:rsidRPr="00AD42E0">
        <w:rPr>
          <w:spacing w:val="-4"/>
          <w:szCs w:val="24"/>
        </w:rPr>
        <w:t xml:space="preserve"> </w:t>
      </w:r>
      <w:r w:rsidR="00B356F9" w:rsidRPr="00AD42E0">
        <w:rPr>
          <w:spacing w:val="-4"/>
          <w:szCs w:val="24"/>
        </w:rPr>
        <w:t>and/or Tribal</w:t>
      </w:r>
      <w:r w:rsidRPr="00AD42E0">
        <w:rPr>
          <w:spacing w:val="-8"/>
          <w:szCs w:val="24"/>
        </w:rPr>
        <w:t xml:space="preserve"> </w:t>
      </w:r>
      <w:r w:rsidRPr="00AD42E0">
        <w:rPr>
          <w:szCs w:val="24"/>
        </w:rPr>
        <w:t>communities, including specific opportunities to improve safety and mobility, and foster a local economy.</w:t>
      </w:r>
    </w:p>
    <w:p w14:paraId="7CF2F641" w14:textId="44A00F96" w:rsidR="00C91D76" w:rsidRPr="00C91D76" w:rsidRDefault="00C91D76" w:rsidP="00C91D76">
      <w:pPr>
        <w:pStyle w:val="ListParagraph"/>
        <w:numPr>
          <w:ilvl w:val="0"/>
          <w:numId w:val="30"/>
        </w:numPr>
        <w:rPr>
          <w:szCs w:val="24"/>
        </w:rPr>
      </w:pPr>
      <w:r w:rsidRPr="00AD42E0">
        <w:rPr>
          <w:szCs w:val="24"/>
        </w:rPr>
        <w:t>Discuss</w:t>
      </w:r>
      <w:r w:rsidRPr="00AD42E0">
        <w:rPr>
          <w:spacing w:val="-4"/>
          <w:szCs w:val="24"/>
        </w:rPr>
        <w:t xml:space="preserve"> </w:t>
      </w:r>
      <w:r w:rsidRPr="00AD42E0">
        <w:rPr>
          <w:szCs w:val="24"/>
        </w:rPr>
        <w:t>how</w:t>
      </w:r>
      <w:r w:rsidRPr="00AD42E0">
        <w:rPr>
          <w:spacing w:val="-4"/>
          <w:szCs w:val="24"/>
        </w:rPr>
        <w:t xml:space="preserve"> </w:t>
      </w:r>
      <w:r w:rsidRPr="00AD42E0">
        <w:rPr>
          <w:szCs w:val="24"/>
        </w:rPr>
        <w:t>project</w:t>
      </w:r>
      <w:r w:rsidRPr="00AD42E0">
        <w:rPr>
          <w:spacing w:val="-3"/>
          <w:szCs w:val="24"/>
        </w:rPr>
        <w:t xml:space="preserve"> </w:t>
      </w:r>
      <w:r w:rsidRPr="00AD42E0">
        <w:rPr>
          <w:szCs w:val="24"/>
        </w:rPr>
        <w:t>and</w:t>
      </w:r>
      <w:r w:rsidRPr="00AD42E0">
        <w:rPr>
          <w:spacing w:val="-3"/>
          <w:szCs w:val="24"/>
        </w:rPr>
        <w:t xml:space="preserve"> </w:t>
      </w:r>
      <w:r w:rsidRPr="00AD42E0">
        <w:rPr>
          <w:szCs w:val="24"/>
        </w:rPr>
        <w:t>programs</w:t>
      </w:r>
      <w:r w:rsidRPr="00AD42E0">
        <w:rPr>
          <w:spacing w:val="-4"/>
          <w:szCs w:val="24"/>
        </w:rPr>
        <w:t xml:space="preserve"> </w:t>
      </w:r>
      <w:r w:rsidRPr="00AD42E0">
        <w:rPr>
          <w:szCs w:val="24"/>
        </w:rPr>
        <w:t>will</w:t>
      </w:r>
      <w:r w:rsidRPr="00AD42E0">
        <w:rPr>
          <w:spacing w:val="-4"/>
          <w:szCs w:val="24"/>
        </w:rPr>
        <w:t xml:space="preserve"> </w:t>
      </w:r>
      <w:r w:rsidRPr="00AD42E0">
        <w:rPr>
          <w:szCs w:val="24"/>
        </w:rPr>
        <w:t>include</w:t>
      </w:r>
      <w:r w:rsidRPr="00AD42E0">
        <w:rPr>
          <w:spacing w:val="-3"/>
          <w:szCs w:val="24"/>
        </w:rPr>
        <w:t xml:space="preserve"> </w:t>
      </w:r>
      <w:r w:rsidRPr="00AD42E0">
        <w:rPr>
          <w:szCs w:val="24"/>
        </w:rPr>
        <w:t>an</w:t>
      </w:r>
      <w:r w:rsidRPr="00AD42E0">
        <w:rPr>
          <w:spacing w:val="-5"/>
          <w:szCs w:val="24"/>
        </w:rPr>
        <w:t xml:space="preserve"> </w:t>
      </w:r>
      <w:r w:rsidRPr="00AD42E0">
        <w:rPr>
          <w:szCs w:val="24"/>
        </w:rPr>
        <w:t>equity</w:t>
      </w:r>
      <w:r w:rsidRPr="00AD42E0">
        <w:rPr>
          <w:spacing w:val="-4"/>
          <w:szCs w:val="24"/>
        </w:rPr>
        <w:t xml:space="preserve"> </w:t>
      </w:r>
      <w:r w:rsidRPr="00AD42E0">
        <w:rPr>
          <w:szCs w:val="24"/>
        </w:rPr>
        <w:t>assessment</w:t>
      </w:r>
      <w:r w:rsidRPr="00AD42E0">
        <w:rPr>
          <w:spacing w:val="-3"/>
          <w:szCs w:val="24"/>
        </w:rPr>
        <w:t xml:space="preserve"> </w:t>
      </w:r>
      <w:r w:rsidRPr="00AD42E0">
        <w:rPr>
          <w:szCs w:val="24"/>
        </w:rPr>
        <w:t xml:space="preserve">which evaluates whether a project will create proportional impacts and remove transportation related disparities to all </w:t>
      </w:r>
      <w:r w:rsidRPr="00284BD8">
        <w:rPr>
          <w:szCs w:val="24"/>
        </w:rPr>
        <w:t xml:space="preserve">segments of </w:t>
      </w:r>
      <w:r w:rsidRPr="00AD42E0">
        <w:rPr>
          <w:szCs w:val="24"/>
        </w:rPr>
        <w:t>populations in a project area</w:t>
      </w:r>
      <w:r w:rsidRPr="00284BD8">
        <w:rPr>
          <w:szCs w:val="24"/>
        </w:rPr>
        <w:t xml:space="preserve">, </w:t>
      </w:r>
      <w:r w:rsidRPr="00284BD8">
        <w:rPr>
          <w:color w:val="231F20"/>
        </w:rPr>
        <w:t xml:space="preserve">including </w:t>
      </w:r>
      <w:r w:rsidRPr="006D1D66">
        <w:rPr>
          <w:color w:val="231F20"/>
          <w:szCs w:val="24"/>
        </w:rPr>
        <w:t>older Americans, low-income households, and people with disabilities</w:t>
      </w:r>
      <w:r w:rsidRPr="00AD42E0">
        <w:rPr>
          <w:szCs w:val="24"/>
        </w:rPr>
        <w:t>.</w:t>
      </w:r>
    </w:p>
    <w:p w14:paraId="2A28E253" w14:textId="77777777" w:rsidR="00DB5018" w:rsidRPr="00AD42E0" w:rsidRDefault="00916454">
      <w:pPr>
        <w:pStyle w:val="ListParagraph"/>
        <w:numPr>
          <w:ilvl w:val="0"/>
          <w:numId w:val="30"/>
        </w:numPr>
        <w:rPr>
          <w:szCs w:val="24"/>
        </w:rPr>
      </w:pPr>
      <w:r w:rsidRPr="00AD42E0">
        <w:rPr>
          <w:szCs w:val="24"/>
        </w:rPr>
        <w:t>Describe</w:t>
      </w:r>
      <w:r w:rsidRPr="00AD42E0">
        <w:rPr>
          <w:spacing w:val="-3"/>
          <w:szCs w:val="24"/>
        </w:rPr>
        <w:t xml:space="preserve"> </w:t>
      </w:r>
      <w:r w:rsidRPr="00AD42E0">
        <w:rPr>
          <w:szCs w:val="24"/>
        </w:rPr>
        <w:t>how</w:t>
      </w:r>
      <w:r w:rsidRPr="00AD42E0">
        <w:rPr>
          <w:spacing w:val="-7"/>
          <w:szCs w:val="24"/>
        </w:rPr>
        <w:t xml:space="preserve"> </w:t>
      </w:r>
      <w:r w:rsidRPr="00AD42E0">
        <w:rPr>
          <w:szCs w:val="24"/>
        </w:rPr>
        <w:t>meaningful</w:t>
      </w:r>
      <w:r w:rsidRPr="00AD42E0">
        <w:rPr>
          <w:spacing w:val="-4"/>
          <w:szCs w:val="24"/>
        </w:rPr>
        <w:t xml:space="preserve"> </w:t>
      </w:r>
      <w:r w:rsidRPr="00AD42E0">
        <w:rPr>
          <w:szCs w:val="24"/>
        </w:rPr>
        <w:t>public</w:t>
      </w:r>
      <w:r w:rsidRPr="00AD42E0">
        <w:rPr>
          <w:spacing w:val="-4"/>
          <w:szCs w:val="24"/>
        </w:rPr>
        <w:t xml:space="preserve"> </w:t>
      </w:r>
      <w:r w:rsidRPr="00AD42E0">
        <w:rPr>
          <w:szCs w:val="24"/>
        </w:rPr>
        <w:t>engagement</w:t>
      </w:r>
      <w:r w:rsidRPr="00AD42E0">
        <w:rPr>
          <w:spacing w:val="-8"/>
          <w:szCs w:val="24"/>
        </w:rPr>
        <w:t xml:space="preserve"> </w:t>
      </w:r>
      <w:r w:rsidRPr="00AD42E0">
        <w:rPr>
          <w:szCs w:val="24"/>
        </w:rPr>
        <w:t>will</w:t>
      </w:r>
      <w:r w:rsidRPr="00AD42E0">
        <w:rPr>
          <w:spacing w:val="-4"/>
          <w:szCs w:val="24"/>
        </w:rPr>
        <w:t xml:space="preserve"> </w:t>
      </w:r>
      <w:r w:rsidRPr="00AD42E0">
        <w:rPr>
          <w:szCs w:val="24"/>
        </w:rPr>
        <w:t>occur</w:t>
      </w:r>
      <w:r w:rsidRPr="00AD42E0">
        <w:rPr>
          <w:spacing w:val="-5"/>
          <w:szCs w:val="24"/>
        </w:rPr>
        <w:t xml:space="preserve"> </w:t>
      </w:r>
      <w:r w:rsidRPr="00AD42E0">
        <w:rPr>
          <w:szCs w:val="24"/>
        </w:rPr>
        <w:t>throughout</w:t>
      </w:r>
      <w:r w:rsidRPr="00AD42E0">
        <w:rPr>
          <w:spacing w:val="-3"/>
          <w:szCs w:val="24"/>
        </w:rPr>
        <w:t xml:space="preserve"> </w:t>
      </w:r>
      <w:r w:rsidRPr="00AD42E0">
        <w:rPr>
          <w:szCs w:val="24"/>
        </w:rPr>
        <w:t>program’s life cycle.</w:t>
      </w:r>
    </w:p>
    <w:p w14:paraId="1A71015B" w14:textId="5216FB48" w:rsidR="00DB5018" w:rsidRPr="00EA61C5" w:rsidRDefault="00916454" w:rsidP="00384C2F">
      <w:pPr>
        <w:pStyle w:val="ListParagraph"/>
        <w:numPr>
          <w:ilvl w:val="0"/>
          <w:numId w:val="30"/>
        </w:numPr>
        <w:rPr>
          <w:szCs w:val="24"/>
        </w:rPr>
      </w:pPr>
      <w:r w:rsidRPr="00EA61C5">
        <w:rPr>
          <w:szCs w:val="24"/>
        </w:rPr>
        <w:t>Discuss your approach to monitor</w:t>
      </w:r>
      <w:r w:rsidRPr="00EA61C5">
        <w:rPr>
          <w:spacing w:val="-2"/>
          <w:szCs w:val="24"/>
        </w:rPr>
        <w:t xml:space="preserve"> </w:t>
      </w:r>
      <w:r w:rsidRPr="00EA61C5">
        <w:rPr>
          <w:szCs w:val="24"/>
        </w:rPr>
        <w:t>and evaluate the impact and benefit of proposed activities in your RAV program. Provide three to five relevant performance</w:t>
      </w:r>
      <w:r w:rsidRPr="00EA61C5">
        <w:rPr>
          <w:spacing w:val="-3"/>
          <w:szCs w:val="24"/>
        </w:rPr>
        <w:t xml:space="preserve"> </w:t>
      </w:r>
      <w:r w:rsidRPr="00EA61C5">
        <w:rPr>
          <w:szCs w:val="24"/>
        </w:rPr>
        <w:t>metrics</w:t>
      </w:r>
      <w:r w:rsidRPr="00EA61C5">
        <w:rPr>
          <w:spacing w:val="-4"/>
          <w:szCs w:val="24"/>
        </w:rPr>
        <w:t xml:space="preserve"> </w:t>
      </w:r>
      <w:r w:rsidRPr="00EA61C5">
        <w:rPr>
          <w:szCs w:val="24"/>
        </w:rPr>
        <w:t>that</w:t>
      </w:r>
      <w:r w:rsidRPr="00EA61C5">
        <w:rPr>
          <w:spacing w:val="-3"/>
          <w:szCs w:val="24"/>
        </w:rPr>
        <w:t xml:space="preserve"> </w:t>
      </w:r>
      <w:r w:rsidRPr="00EA61C5">
        <w:rPr>
          <w:szCs w:val="24"/>
        </w:rPr>
        <w:t>you</w:t>
      </w:r>
      <w:r w:rsidRPr="00EA61C5">
        <w:rPr>
          <w:spacing w:val="-3"/>
          <w:szCs w:val="24"/>
        </w:rPr>
        <w:t xml:space="preserve"> </w:t>
      </w:r>
      <w:r w:rsidRPr="00EA61C5">
        <w:rPr>
          <w:szCs w:val="24"/>
        </w:rPr>
        <w:t>will</w:t>
      </w:r>
      <w:r w:rsidRPr="00EA61C5">
        <w:rPr>
          <w:spacing w:val="-4"/>
          <w:szCs w:val="24"/>
        </w:rPr>
        <w:t xml:space="preserve"> </w:t>
      </w:r>
      <w:r w:rsidRPr="00EA61C5">
        <w:rPr>
          <w:szCs w:val="24"/>
        </w:rPr>
        <w:t>use</w:t>
      </w:r>
      <w:r w:rsidRPr="00EA61C5">
        <w:rPr>
          <w:spacing w:val="-3"/>
          <w:szCs w:val="24"/>
        </w:rPr>
        <w:t xml:space="preserve"> </w:t>
      </w:r>
      <w:r w:rsidRPr="00EA61C5">
        <w:rPr>
          <w:szCs w:val="24"/>
        </w:rPr>
        <w:t>to</w:t>
      </w:r>
      <w:r w:rsidRPr="00EA61C5">
        <w:rPr>
          <w:spacing w:val="-5"/>
          <w:szCs w:val="24"/>
        </w:rPr>
        <w:t xml:space="preserve"> </w:t>
      </w:r>
      <w:r w:rsidRPr="00EA61C5">
        <w:rPr>
          <w:szCs w:val="24"/>
        </w:rPr>
        <w:t>measure</w:t>
      </w:r>
      <w:r w:rsidRPr="00EA61C5">
        <w:rPr>
          <w:spacing w:val="-3"/>
          <w:szCs w:val="24"/>
        </w:rPr>
        <w:t xml:space="preserve"> </w:t>
      </w:r>
      <w:r w:rsidR="00DB6E57">
        <w:rPr>
          <w:szCs w:val="24"/>
        </w:rPr>
        <w:t xml:space="preserve">the </w:t>
      </w:r>
      <w:r w:rsidRPr="00EA61C5">
        <w:rPr>
          <w:szCs w:val="24"/>
        </w:rPr>
        <w:t>effectiveness</w:t>
      </w:r>
      <w:r w:rsidRPr="00EA61C5">
        <w:rPr>
          <w:spacing w:val="-9"/>
          <w:szCs w:val="24"/>
        </w:rPr>
        <w:t xml:space="preserve"> </w:t>
      </w:r>
      <w:r w:rsidRPr="00EA61C5">
        <w:rPr>
          <w:szCs w:val="24"/>
        </w:rPr>
        <w:t>of</w:t>
      </w:r>
      <w:r w:rsidRPr="00EA61C5">
        <w:rPr>
          <w:spacing w:val="-8"/>
          <w:szCs w:val="24"/>
        </w:rPr>
        <w:t xml:space="preserve"> </w:t>
      </w:r>
      <w:r w:rsidRPr="00EA61C5">
        <w:rPr>
          <w:szCs w:val="24"/>
        </w:rPr>
        <w:t>outreach efforts, as well as progress in implementing research results</w:t>
      </w:r>
      <w:r w:rsidR="00933203">
        <w:rPr>
          <w:szCs w:val="24"/>
        </w:rPr>
        <w:t xml:space="preserve"> widely</w:t>
      </w:r>
      <w:r w:rsidRPr="00EA61C5">
        <w:rPr>
          <w:szCs w:val="24"/>
        </w:rPr>
        <w:t>.</w:t>
      </w:r>
      <w:r w:rsidR="00EA61C5" w:rsidRPr="00EA61C5">
        <w:rPr>
          <w:szCs w:val="24"/>
        </w:rPr>
        <w:t xml:space="preserve"> </w:t>
      </w:r>
      <w:r w:rsidRPr="00EA61C5">
        <w:rPr>
          <w:szCs w:val="24"/>
        </w:rPr>
        <w:t>Include</w:t>
      </w:r>
      <w:r w:rsidRPr="00EA61C5">
        <w:rPr>
          <w:spacing w:val="-3"/>
          <w:szCs w:val="24"/>
        </w:rPr>
        <w:t xml:space="preserve"> </w:t>
      </w:r>
      <w:r w:rsidRPr="00EA61C5">
        <w:rPr>
          <w:szCs w:val="24"/>
        </w:rPr>
        <w:t>information</w:t>
      </w:r>
      <w:r w:rsidRPr="00EA61C5">
        <w:rPr>
          <w:spacing w:val="-5"/>
          <w:szCs w:val="24"/>
        </w:rPr>
        <w:t xml:space="preserve"> </w:t>
      </w:r>
      <w:r w:rsidRPr="00EA61C5">
        <w:rPr>
          <w:szCs w:val="24"/>
        </w:rPr>
        <w:t>on</w:t>
      </w:r>
      <w:r w:rsidRPr="00EA61C5">
        <w:rPr>
          <w:spacing w:val="-5"/>
          <w:szCs w:val="24"/>
        </w:rPr>
        <w:t xml:space="preserve"> </w:t>
      </w:r>
      <w:r w:rsidRPr="00EA61C5">
        <w:rPr>
          <w:szCs w:val="24"/>
        </w:rPr>
        <w:t>how</w:t>
      </w:r>
      <w:r w:rsidRPr="00EA61C5">
        <w:rPr>
          <w:spacing w:val="-4"/>
          <w:szCs w:val="24"/>
        </w:rPr>
        <w:t xml:space="preserve"> </w:t>
      </w:r>
      <w:r w:rsidRPr="00EA61C5">
        <w:rPr>
          <w:szCs w:val="24"/>
        </w:rPr>
        <w:t>you</w:t>
      </w:r>
      <w:r w:rsidRPr="00EA61C5">
        <w:rPr>
          <w:spacing w:val="-3"/>
          <w:szCs w:val="24"/>
        </w:rPr>
        <w:t xml:space="preserve"> </w:t>
      </w:r>
      <w:r w:rsidRPr="00EA61C5">
        <w:rPr>
          <w:szCs w:val="24"/>
        </w:rPr>
        <w:t>will</w:t>
      </w:r>
      <w:r w:rsidRPr="00EA61C5">
        <w:rPr>
          <w:spacing w:val="-4"/>
          <w:szCs w:val="24"/>
        </w:rPr>
        <w:t xml:space="preserve"> </w:t>
      </w:r>
      <w:r w:rsidRPr="00EA61C5">
        <w:rPr>
          <w:szCs w:val="24"/>
        </w:rPr>
        <w:t>obtain</w:t>
      </w:r>
      <w:r w:rsidRPr="00EA61C5">
        <w:rPr>
          <w:spacing w:val="-3"/>
          <w:szCs w:val="24"/>
        </w:rPr>
        <w:t xml:space="preserve"> </w:t>
      </w:r>
      <w:r w:rsidRPr="00EA61C5">
        <w:rPr>
          <w:szCs w:val="24"/>
        </w:rPr>
        <w:t>and</w:t>
      </w:r>
      <w:r w:rsidRPr="00EA61C5">
        <w:rPr>
          <w:spacing w:val="-3"/>
          <w:szCs w:val="24"/>
        </w:rPr>
        <w:t xml:space="preserve"> </w:t>
      </w:r>
      <w:r w:rsidRPr="00EA61C5">
        <w:rPr>
          <w:szCs w:val="24"/>
        </w:rPr>
        <w:t>maintain</w:t>
      </w:r>
      <w:r w:rsidRPr="00EA61C5">
        <w:rPr>
          <w:spacing w:val="-3"/>
          <w:szCs w:val="24"/>
        </w:rPr>
        <w:t xml:space="preserve"> </w:t>
      </w:r>
      <w:r w:rsidRPr="00EA61C5">
        <w:rPr>
          <w:szCs w:val="24"/>
        </w:rPr>
        <w:t>the</w:t>
      </w:r>
      <w:r w:rsidRPr="00EA61C5">
        <w:rPr>
          <w:spacing w:val="-3"/>
          <w:szCs w:val="24"/>
        </w:rPr>
        <w:t xml:space="preserve"> </w:t>
      </w:r>
      <w:r w:rsidRPr="00EA61C5">
        <w:rPr>
          <w:szCs w:val="24"/>
        </w:rPr>
        <w:t>information</w:t>
      </w:r>
      <w:r w:rsidRPr="00EA61C5">
        <w:rPr>
          <w:spacing w:val="-3"/>
          <w:szCs w:val="24"/>
        </w:rPr>
        <w:t xml:space="preserve"> </w:t>
      </w:r>
      <w:r w:rsidRPr="00EA61C5">
        <w:rPr>
          <w:szCs w:val="24"/>
        </w:rPr>
        <w:t>to</w:t>
      </w:r>
      <w:r w:rsidRPr="00EA61C5">
        <w:rPr>
          <w:spacing w:val="-5"/>
          <w:szCs w:val="24"/>
        </w:rPr>
        <w:t xml:space="preserve"> </w:t>
      </w:r>
      <w:r w:rsidRPr="00EA61C5">
        <w:rPr>
          <w:szCs w:val="24"/>
        </w:rPr>
        <w:t xml:space="preserve">track these </w:t>
      </w:r>
      <w:r w:rsidRPr="00EA61C5">
        <w:rPr>
          <w:szCs w:val="24"/>
        </w:rPr>
        <w:lastRenderedPageBreak/>
        <w:t>outcomes.</w:t>
      </w:r>
    </w:p>
    <w:p w14:paraId="30A7E073" w14:textId="77777777" w:rsidR="007F7643" w:rsidRPr="00AD42E0" w:rsidRDefault="007F7643" w:rsidP="007F7643">
      <w:pPr>
        <w:rPr>
          <w:b/>
          <w:bCs/>
          <w:szCs w:val="24"/>
        </w:rPr>
      </w:pPr>
    </w:p>
    <w:p w14:paraId="4BC52240" w14:textId="478767DA" w:rsidR="00DB5018" w:rsidRPr="00AD42E0" w:rsidRDefault="00916454" w:rsidP="007F7643">
      <w:pPr>
        <w:ind w:left="360" w:firstLine="720"/>
        <w:rPr>
          <w:b/>
          <w:bCs/>
          <w:szCs w:val="24"/>
        </w:rPr>
      </w:pPr>
      <w:r w:rsidRPr="00AD42E0">
        <w:rPr>
          <w:b/>
          <w:bCs/>
          <w:szCs w:val="24"/>
        </w:rPr>
        <w:t>Demonstration</w:t>
      </w:r>
      <w:r w:rsidRPr="00AD42E0">
        <w:rPr>
          <w:b/>
          <w:bCs/>
          <w:spacing w:val="-7"/>
          <w:szCs w:val="24"/>
        </w:rPr>
        <w:t xml:space="preserve"> </w:t>
      </w:r>
      <w:r w:rsidRPr="00AD42E0">
        <w:rPr>
          <w:b/>
          <w:bCs/>
          <w:szCs w:val="24"/>
        </w:rPr>
        <w:t>and</w:t>
      </w:r>
      <w:r w:rsidRPr="00AD42E0">
        <w:rPr>
          <w:b/>
          <w:bCs/>
          <w:spacing w:val="-4"/>
          <w:szCs w:val="24"/>
        </w:rPr>
        <w:t xml:space="preserve"> </w:t>
      </w:r>
      <w:r w:rsidRPr="00AD42E0">
        <w:rPr>
          <w:b/>
          <w:bCs/>
          <w:szCs w:val="24"/>
        </w:rPr>
        <w:t>Deployment</w:t>
      </w:r>
      <w:r w:rsidRPr="00AD42E0">
        <w:rPr>
          <w:b/>
          <w:bCs/>
          <w:spacing w:val="-5"/>
          <w:szCs w:val="24"/>
        </w:rPr>
        <w:t xml:space="preserve"> </w:t>
      </w:r>
      <w:r w:rsidRPr="00AD42E0">
        <w:rPr>
          <w:b/>
          <w:bCs/>
          <w:spacing w:val="-2"/>
          <w:szCs w:val="24"/>
        </w:rPr>
        <w:t>Phases</w:t>
      </w:r>
    </w:p>
    <w:p w14:paraId="64BFDDF8" w14:textId="6F66D412" w:rsidR="00DB5018" w:rsidRPr="00DF0317" w:rsidRDefault="00916454">
      <w:pPr>
        <w:pStyle w:val="ListParagraph"/>
        <w:numPr>
          <w:ilvl w:val="0"/>
          <w:numId w:val="31"/>
        </w:numPr>
        <w:tabs>
          <w:tab w:val="left" w:pos="1659"/>
        </w:tabs>
        <w:rPr>
          <w:szCs w:val="24"/>
        </w:rPr>
      </w:pPr>
      <w:r w:rsidRPr="00AD42E0">
        <w:rPr>
          <w:szCs w:val="24"/>
        </w:rPr>
        <w:t>Your</w:t>
      </w:r>
      <w:r w:rsidRPr="00AD42E0">
        <w:rPr>
          <w:spacing w:val="-6"/>
          <w:szCs w:val="24"/>
        </w:rPr>
        <w:t xml:space="preserve"> </w:t>
      </w:r>
      <w:r w:rsidRPr="00AD42E0">
        <w:rPr>
          <w:szCs w:val="24"/>
        </w:rPr>
        <w:t>plans</w:t>
      </w:r>
      <w:r w:rsidRPr="00AD42E0">
        <w:rPr>
          <w:spacing w:val="-3"/>
          <w:szCs w:val="24"/>
        </w:rPr>
        <w:t xml:space="preserve"> </w:t>
      </w:r>
      <w:r w:rsidRPr="00AD42E0">
        <w:rPr>
          <w:szCs w:val="24"/>
        </w:rPr>
        <w:t>for</w:t>
      </w:r>
      <w:r w:rsidRPr="00AD42E0">
        <w:rPr>
          <w:spacing w:val="-3"/>
          <w:szCs w:val="24"/>
        </w:rPr>
        <w:t xml:space="preserve"> </w:t>
      </w:r>
      <w:r w:rsidRPr="00AD42E0">
        <w:rPr>
          <w:szCs w:val="24"/>
        </w:rPr>
        <w:t>demonstration</w:t>
      </w:r>
      <w:r w:rsidRPr="00AD42E0">
        <w:rPr>
          <w:spacing w:val="-3"/>
          <w:szCs w:val="24"/>
        </w:rPr>
        <w:t xml:space="preserve"> </w:t>
      </w:r>
      <w:r w:rsidRPr="00AD42E0">
        <w:rPr>
          <w:szCs w:val="24"/>
        </w:rPr>
        <w:t>and</w:t>
      </w:r>
      <w:r w:rsidRPr="00AD42E0">
        <w:rPr>
          <w:spacing w:val="-4"/>
          <w:szCs w:val="24"/>
        </w:rPr>
        <w:t xml:space="preserve"> </w:t>
      </w:r>
      <w:r w:rsidRPr="00AD42E0">
        <w:rPr>
          <w:szCs w:val="24"/>
        </w:rPr>
        <w:t>deployment</w:t>
      </w:r>
      <w:r w:rsidRPr="00AD42E0">
        <w:rPr>
          <w:spacing w:val="-4"/>
          <w:szCs w:val="24"/>
        </w:rPr>
        <w:t xml:space="preserve"> </w:t>
      </w:r>
      <w:r w:rsidRPr="00AD42E0">
        <w:rPr>
          <w:szCs w:val="24"/>
        </w:rPr>
        <w:t>of</w:t>
      </w:r>
      <w:r w:rsidRPr="00AD42E0">
        <w:rPr>
          <w:spacing w:val="-2"/>
          <w:szCs w:val="24"/>
        </w:rPr>
        <w:t xml:space="preserve"> </w:t>
      </w:r>
      <w:r w:rsidRPr="00AD42E0">
        <w:rPr>
          <w:szCs w:val="24"/>
        </w:rPr>
        <w:t>your</w:t>
      </w:r>
      <w:r w:rsidRPr="00AD42E0">
        <w:rPr>
          <w:spacing w:val="-3"/>
          <w:szCs w:val="24"/>
        </w:rPr>
        <w:t xml:space="preserve"> </w:t>
      </w:r>
      <w:r w:rsidRPr="00AD42E0">
        <w:rPr>
          <w:spacing w:val="-2"/>
          <w:szCs w:val="24"/>
        </w:rPr>
        <w:t>research.</w:t>
      </w:r>
    </w:p>
    <w:p w14:paraId="56E2B1A5" w14:textId="77777777" w:rsidR="00DF0317" w:rsidRPr="00AD42E0" w:rsidRDefault="00DF0317" w:rsidP="00DF0317">
      <w:pPr>
        <w:pStyle w:val="ListParagraph"/>
        <w:numPr>
          <w:ilvl w:val="0"/>
          <w:numId w:val="0"/>
        </w:numPr>
        <w:tabs>
          <w:tab w:val="left" w:pos="1659"/>
        </w:tabs>
        <w:ind w:left="1440"/>
        <w:rPr>
          <w:szCs w:val="24"/>
        </w:rPr>
      </w:pPr>
    </w:p>
    <w:p w14:paraId="5FFAF781" w14:textId="2AAE0E5F" w:rsidR="00C83CA1" w:rsidRDefault="00C83CA1">
      <w:pPr>
        <w:rPr>
          <w:b/>
          <w:bCs/>
          <w:szCs w:val="24"/>
        </w:rPr>
      </w:pPr>
      <w:bookmarkStart w:id="194" w:name="i.__Project_Description"/>
      <w:bookmarkStart w:id="195" w:name="_Toc138860084"/>
      <w:bookmarkEnd w:id="194"/>
    </w:p>
    <w:p w14:paraId="56F0B46A" w14:textId="75768C8D" w:rsidR="00DB5018" w:rsidRPr="00AD42E0" w:rsidRDefault="00916454">
      <w:pPr>
        <w:pStyle w:val="Heading3"/>
      </w:pPr>
      <w:bookmarkStart w:id="196" w:name="_Toc154745340"/>
      <w:r w:rsidRPr="00AD42E0">
        <w:t>Pro</w:t>
      </w:r>
      <w:r w:rsidR="003D3251">
        <w:t>gram</w:t>
      </w:r>
      <w:r w:rsidRPr="00AD42E0">
        <w:t xml:space="preserve"> Description</w:t>
      </w:r>
      <w:bookmarkEnd w:id="195"/>
      <w:bookmarkEnd w:id="196"/>
      <w:r w:rsidR="00C83CA1">
        <w:t xml:space="preserve"> </w:t>
      </w:r>
    </w:p>
    <w:p w14:paraId="20508D3C" w14:textId="53FF4BD7" w:rsidR="00DB5018" w:rsidRPr="00AD42E0" w:rsidRDefault="001921DD">
      <w:pPr>
        <w:pStyle w:val="BodyText"/>
        <w:spacing w:before="10"/>
        <w:rPr>
          <w:b/>
        </w:rPr>
      </w:pPr>
      <w:r>
        <w:rPr>
          <w:noProof/>
        </w:rPr>
        <mc:AlternateContent>
          <mc:Choice Requires="wps">
            <w:drawing>
              <wp:anchor distT="0" distB="0" distL="0" distR="0" simplePos="0" relativeHeight="251658241" behindDoc="1" locked="0" layoutInCell="1" allowOverlap="1" wp14:anchorId="1BF36B59" wp14:editId="212643AF">
                <wp:simplePos x="0" y="0"/>
                <wp:positionH relativeFrom="page">
                  <wp:posOffset>1100455</wp:posOffset>
                </wp:positionH>
                <wp:positionV relativeFrom="paragraph">
                  <wp:posOffset>178435</wp:posOffset>
                </wp:positionV>
                <wp:extent cx="5829300" cy="3206750"/>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0" cy="3206750"/>
                        </a:xfrm>
                        <a:prstGeom prst="rect">
                          <a:avLst/>
                        </a:prstGeom>
                        <a:ln w="6096">
                          <a:solidFill>
                            <a:srgbClr val="000000"/>
                          </a:solidFill>
                          <a:prstDash val="solid"/>
                        </a:ln>
                      </wps:spPr>
                      <wps:txbx>
                        <w:txbxContent>
                          <w:p w14:paraId="4935E9F2" w14:textId="77777777" w:rsidR="00DB5018" w:rsidRDefault="00916454">
                            <w:pPr>
                              <w:spacing w:before="72"/>
                              <w:ind w:left="247"/>
                              <w:rPr>
                                <w:b/>
                              </w:rPr>
                            </w:pPr>
                            <w:r>
                              <w:rPr>
                                <w:b/>
                              </w:rPr>
                              <w:t>Page</w:t>
                            </w:r>
                            <w:r>
                              <w:rPr>
                                <w:b/>
                                <w:spacing w:val="-6"/>
                              </w:rPr>
                              <w:t xml:space="preserve"> </w:t>
                            </w:r>
                            <w:r>
                              <w:rPr>
                                <w:b/>
                              </w:rPr>
                              <w:t>Limits</w:t>
                            </w:r>
                            <w:r>
                              <w:rPr>
                                <w:b/>
                                <w:spacing w:val="-5"/>
                              </w:rPr>
                              <w:t xml:space="preserve"> </w:t>
                            </w:r>
                            <w:r>
                              <w:rPr>
                                <w:b/>
                              </w:rPr>
                              <w:t>and</w:t>
                            </w:r>
                            <w:r>
                              <w:rPr>
                                <w:b/>
                                <w:spacing w:val="-4"/>
                              </w:rPr>
                              <w:t xml:space="preserve"> </w:t>
                            </w:r>
                            <w:r>
                              <w:rPr>
                                <w:b/>
                                <w:spacing w:val="-2"/>
                              </w:rPr>
                              <w:t>Formatting</w:t>
                            </w:r>
                          </w:p>
                          <w:p w14:paraId="345CC78D" w14:textId="77777777" w:rsidR="00DB5018" w:rsidRDefault="00916454">
                            <w:pPr>
                              <w:pStyle w:val="BodyText"/>
                              <w:ind w:left="247"/>
                            </w:pPr>
                            <w:r>
                              <w:t>This</w:t>
                            </w:r>
                            <w:r>
                              <w:rPr>
                                <w:spacing w:val="-4"/>
                              </w:rPr>
                              <w:t xml:space="preserve"> </w:t>
                            </w:r>
                            <w:r>
                              <w:t>section</w:t>
                            </w:r>
                            <w:r>
                              <w:rPr>
                                <w:spacing w:val="-3"/>
                              </w:rPr>
                              <w:t xml:space="preserve"> </w:t>
                            </w:r>
                            <w:r>
                              <w:t>of</w:t>
                            </w:r>
                            <w:r>
                              <w:rPr>
                                <w:spacing w:val="-1"/>
                              </w:rPr>
                              <w:t xml:space="preserve"> </w:t>
                            </w:r>
                            <w:r>
                              <w:t>your</w:t>
                            </w:r>
                            <w:r>
                              <w:rPr>
                                <w:spacing w:val="-3"/>
                              </w:rPr>
                              <w:t xml:space="preserve"> </w:t>
                            </w:r>
                            <w:r>
                              <w:t>application</w:t>
                            </w:r>
                            <w:r>
                              <w:rPr>
                                <w:spacing w:val="-2"/>
                              </w:rPr>
                              <w:t xml:space="preserve"> </w:t>
                            </w:r>
                            <w:r>
                              <w:t>must</w:t>
                            </w:r>
                            <w:r>
                              <w:rPr>
                                <w:spacing w:val="-1"/>
                              </w:rPr>
                              <w:t xml:space="preserve"> </w:t>
                            </w:r>
                            <w:r>
                              <w:t>not</w:t>
                            </w:r>
                            <w:r>
                              <w:rPr>
                                <w:spacing w:val="-1"/>
                              </w:rPr>
                              <w:t xml:space="preserve"> </w:t>
                            </w:r>
                            <w:r>
                              <w:t>exceed</w:t>
                            </w:r>
                            <w:r>
                              <w:rPr>
                                <w:spacing w:val="-1"/>
                              </w:rPr>
                              <w:t xml:space="preserve"> </w:t>
                            </w:r>
                            <w:r>
                              <w:t>a</w:t>
                            </w:r>
                            <w:r>
                              <w:rPr>
                                <w:spacing w:val="-2"/>
                              </w:rPr>
                              <w:t xml:space="preserve"> </w:t>
                            </w:r>
                            <w:r>
                              <w:t>total</w:t>
                            </w:r>
                            <w:r>
                              <w:rPr>
                                <w:spacing w:val="-2"/>
                              </w:rPr>
                              <w:t xml:space="preserve"> </w:t>
                            </w:r>
                            <w:r>
                              <w:t>length</w:t>
                            </w:r>
                            <w:r>
                              <w:rPr>
                                <w:spacing w:val="-3"/>
                              </w:rPr>
                              <w:t xml:space="preserve"> </w:t>
                            </w:r>
                            <w:r>
                              <w:t>of</w:t>
                            </w:r>
                            <w:r>
                              <w:rPr>
                                <w:spacing w:val="-4"/>
                              </w:rPr>
                              <w:t xml:space="preserve"> </w:t>
                            </w:r>
                            <w:r>
                              <w:t>twenty</w:t>
                            </w:r>
                            <w:r>
                              <w:rPr>
                                <w:spacing w:val="-1"/>
                              </w:rPr>
                              <w:t xml:space="preserve"> </w:t>
                            </w:r>
                            <w:r>
                              <w:rPr>
                                <w:spacing w:val="-4"/>
                              </w:rPr>
                              <w:t>(20)</w:t>
                            </w:r>
                          </w:p>
                          <w:p w14:paraId="66602F82" w14:textId="77777777" w:rsidR="00DB5018" w:rsidRDefault="00916454">
                            <w:pPr>
                              <w:pStyle w:val="BodyText"/>
                              <w:ind w:left="247"/>
                            </w:pPr>
                            <w:r>
                              <w:t>8.5x11</w:t>
                            </w:r>
                            <w:r>
                              <w:rPr>
                                <w:spacing w:val="-3"/>
                              </w:rPr>
                              <w:t xml:space="preserve"> </w:t>
                            </w:r>
                            <w:r>
                              <w:t>standard-size</w:t>
                            </w:r>
                            <w:r>
                              <w:rPr>
                                <w:spacing w:val="-3"/>
                              </w:rPr>
                              <w:t xml:space="preserve"> </w:t>
                            </w:r>
                            <w:r>
                              <w:t>pages,</w:t>
                            </w:r>
                            <w:r>
                              <w:rPr>
                                <w:spacing w:val="-6"/>
                              </w:rPr>
                              <w:t xml:space="preserve"> </w:t>
                            </w:r>
                            <w:r>
                              <w:t>single-spaced,</w:t>
                            </w:r>
                            <w:r>
                              <w:rPr>
                                <w:spacing w:val="-3"/>
                              </w:rPr>
                              <w:t xml:space="preserve"> </w:t>
                            </w:r>
                            <w:r>
                              <w:t>with</w:t>
                            </w:r>
                            <w:r>
                              <w:rPr>
                                <w:spacing w:val="-3"/>
                              </w:rPr>
                              <w:t xml:space="preserve"> </w:t>
                            </w:r>
                            <w:r>
                              <w:t>one-inch</w:t>
                            </w:r>
                            <w:r>
                              <w:rPr>
                                <w:spacing w:val="-5"/>
                              </w:rPr>
                              <w:t xml:space="preserve"> </w:t>
                            </w:r>
                            <w:r>
                              <w:t>margins.</w:t>
                            </w:r>
                            <w:r>
                              <w:rPr>
                                <w:spacing w:val="32"/>
                              </w:rPr>
                              <w:t xml:space="preserve"> </w:t>
                            </w:r>
                            <w:r>
                              <w:t>Arial</w:t>
                            </w:r>
                            <w:r>
                              <w:rPr>
                                <w:spacing w:val="-4"/>
                              </w:rPr>
                              <w:t xml:space="preserve"> </w:t>
                            </w:r>
                            <w:r>
                              <w:t>12</w:t>
                            </w:r>
                            <w:r>
                              <w:rPr>
                                <w:spacing w:val="-3"/>
                              </w:rPr>
                              <w:t xml:space="preserve"> </w:t>
                            </w:r>
                            <w:r>
                              <w:t>font should be used throughout the document, except for headers/footers and tables/figures</w:t>
                            </w:r>
                            <w:r>
                              <w:rPr>
                                <w:spacing w:val="-1"/>
                              </w:rPr>
                              <w:t xml:space="preserve"> </w:t>
                            </w:r>
                            <w:r>
                              <w:t>within which the font size may</w:t>
                            </w:r>
                            <w:r>
                              <w:rPr>
                                <w:spacing w:val="-3"/>
                              </w:rPr>
                              <w:t xml:space="preserve"> </w:t>
                            </w:r>
                            <w:r>
                              <w:t>be no smaller</w:t>
                            </w:r>
                            <w:r>
                              <w:rPr>
                                <w:spacing w:val="-2"/>
                              </w:rPr>
                              <w:t xml:space="preserve"> </w:t>
                            </w:r>
                            <w:r>
                              <w:t>than</w:t>
                            </w:r>
                            <w:r>
                              <w:rPr>
                                <w:spacing w:val="-2"/>
                              </w:rPr>
                              <w:t xml:space="preserve"> </w:t>
                            </w:r>
                            <w:r>
                              <w:t>9.</w:t>
                            </w:r>
                            <w:r>
                              <w:rPr>
                                <w:spacing w:val="35"/>
                              </w:rPr>
                              <w:t xml:space="preserve"> </w:t>
                            </w:r>
                            <w:r>
                              <w:t>Arial</w:t>
                            </w:r>
                            <w:r>
                              <w:rPr>
                                <w:spacing w:val="-1"/>
                              </w:rPr>
                              <w:t xml:space="preserve"> </w:t>
                            </w:r>
                            <w:r>
                              <w:t>Black</w:t>
                            </w:r>
                            <w:r>
                              <w:rPr>
                                <w:spacing w:val="-1"/>
                              </w:rPr>
                              <w:t xml:space="preserve"> </w:t>
                            </w:r>
                            <w:r>
                              <w:t>is acceptable, but Arial Narrow is not.</w:t>
                            </w:r>
                            <w:r>
                              <w:rPr>
                                <w:spacing w:val="40"/>
                              </w:rPr>
                              <w:t xml:space="preserve"> </w:t>
                            </w:r>
                            <w:r>
                              <w:t>Any size/type of font may be used in the appendices. Color may be used if desired.</w:t>
                            </w:r>
                          </w:p>
                          <w:p w14:paraId="130B6C6A" w14:textId="77777777" w:rsidR="00DB5018" w:rsidRDefault="00DB5018">
                            <w:pPr>
                              <w:pStyle w:val="BodyText"/>
                            </w:pPr>
                          </w:p>
                          <w:p w14:paraId="384ADE59" w14:textId="55354057" w:rsidR="00DB5018" w:rsidRDefault="00916454">
                            <w:pPr>
                              <w:pStyle w:val="BodyText"/>
                              <w:ind w:left="247" w:right="648"/>
                            </w:pPr>
                            <w:r>
                              <w:t>The cover sheet, abstract, and required appendices do not count toward the 20-page</w:t>
                            </w:r>
                            <w:r>
                              <w:rPr>
                                <w:spacing w:val="-5"/>
                              </w:rPr>
                              <w:t xml:space="preserve"> </w:t>
                            </w:r>
                            <w:r>
                              <w:t>limit.</w:t>
                            </w:r>
                            <w:r>
                              <w:rPr>
                                <w:spacing w:val="-8"/>
                              </w:rPr>
                              <w:t xml:space="preserve"> </w:t>
                            </w:r>
                            <w:r>
                              <w:t>A</w:t>
                            </w:r>
                            <w:r>
                              <w:rPr>
                                <w:spacing w:val="-3"/>
                              </w:rPr>
                              <w:t xml:space="preserve"> </w:t>
                            </w:r>
                            <w:r>
                              <w:t>table</w:t>
                            </w:r>
                            <w:r>
                              <w:rPr>
                                <w:spacing w:val="-8"/>
                              </w:rPr>
                              <w:t xml:space="preserve"> </w:t>
                            </w:r>
                            <w:r>
                              <w:t>of</w:t>
                            </w:r>
                            <w:r>
                              <w:rPr>
                                <w:spacing w:val="-8"/>
                              </w:rPr>
                              <w:t xml:space="preserve"> </w:t>
                            </w:r>
                            <w:r>
                              <w:t>contents</w:t>
                            </w:r>
                            <w:r>
                              <w:rPr>
                                <w:spacing w:val="-9"/>
                              </w:rPr>
                              <w:t xml:space="preserve"> </w:t>
                            </w:r>
                            <w:r>
                              <w:t>will</w:t>
                            </w:r>
                            <w:r>
                              <w:rPr>
                                <w:spacing w:val="-7"/>
                              </w:rPr>
                              <w:t xml:space="preserve"> </w:t>
                            </w:r>
                            <w:r>
                              <w:t>not</w:t>
                            </w:r>
                            <w:r>
                              <w:rPr>
                                <w:spacing w:val="-11"/>
                              </w:rPr>
                              <w:t xml:space="preserve"> </w:t>
                            </w:r>
                            <w:r>
                              <w:t>count</w:t>
                            </w:r>
                            <w:r>
                              <w:rPr>
                                <w:spacing w:val="-8"/>
                              </w:rPr>
                              <w:t xml:space="preserve"> </w:t>
                            </w:r>
                            <w:r>
                              <w:t>toward</w:t>
                            </w:r>
                            <w:r>
                              <w:rPr>
                                <w:spacing w:val="-8"/>
                              </w:rPr>
                              <w:t xml:space="preserve"> </w:t>
                            </w:r>
                            <w:r>
                              <w:t>the</w:t>
                            </w:r>
                            <w:r>
                              <w:rPr>
                                <w:spacing w:val="-5"/>
                              </w:rPr>
                              <w:t xml:space="preserve"> </w:t>
                            </w:r>
                            <w:r>
                              <w:t xml:space="preserve">page </w:t>
                            </w:r>
                            <w:r>
                              <w:rPr>
                                <w:spacing w:val="-2"/>
                              </w:rPr>
                              <w:t>limit.</w:t>
                            </w:r>
                          </w:p>
                          <w:p w14:paraId="2B40CCE2" w14:textId="77777777" w:rsidR="00DB5018" w:rsidRDefault="00DB5018">
                            <w:pPr>
                              <w:pStyle w:val="BodyText"/>
                            </w:pPr>
                          </w:p>
                          <w:p w14:paraId="7000B7B1" w14:textId="77777777" w:rsidR="00DB5018" w:rsidRDefault="00916454">
                            <w:pPr>
                              <w:ind w:left="247" w:right="178"/>
                              <w:rPr>
                                <w:i/>
                              </w:rPr>
                            </w:pPr>
                            <w:r>
                              <w:rPr>
                                <w:i/>
                                <w:u w:val="single"/>
                              </w:rPr>
                              <w:t>Pages</w:t>
                            </w:r>
                            <w:r>
                              <w:rPr>
                                <w:i/>
                                <w:spacing w:val="-6"/>
                                <w:u w:val="single"/>
                              </w:rPr>
                              <w:t xml:space="preserve"> </w:t>
                            </w:r>
                            <w:r>
                              <w:rPr>
                                <w:i/>
                                <w:u w:val="single"/>
                              </w:rPr>
                              <w:t>exceeding</w:t>
                            </w:r>
                            <w:r>
                              <w:rPr>
                                <w:i/>
                                <w:spacing w:val="-3"/>
                                <w:u w:val="single"/>
                              </w:rPr>
                              <w:t xml:space="preserve"> </w:t>
                            </w:r>
                            <w:r>
                              <w:rPr>
                                <w:i/>
                                <w:u w:val="single"/>
                              </w:rPr>
                              <w:t>the</w:t>
                            </w:r>
                            <w:r>
                              <w:rPr>
                                <w:i/>
                                <w:spacing w:val="-3"/>
                                <w:u w:val="single"/>
                              </w:rPr>
                              <w:t xml:space="preserve"> </w:t>
                            </w:r>
                            <w:r>
                              <w:rPr>
                                <w:i/>
                                <w:u w:val="single"/>
                              </w:rPr>
                              <w:t>page</w:t>
                            </w:r>
                            <w:r>
                              <w:rPr>
                                <w:i/>
                                <w:spacing w:val="-3"/>
                                <w:u w:val="single"/>
                              </w:rPr>
                              <w:t xml:space="preserve"> </w:t>
                            </w:r>
                            <w:r>
                              <w:rPr>
                                <w:i/>
                                <w:u w:val="single"/>
                              </w:rPr>
                              <w:t>limit</w:t>
                            </w:r>
                            <w:r>
                              <w:rPr>
                                <w:i/>
                                <w:spacing w:val="-4"/>
                                <w:u w:val="single"/>
                              </w:rPr>
                              <w:t xml:space="preserve"> </w:t>
                            </w:r>
                            <w:r>
                              <w:rPr>
                                <w:i/>
                                <w:u w:val="single"/>
                              </w:rPr>
                              <w:t>in</w:t>
                            </w:r>
                            <w:r>
                              <w:rPr>
                                <w:i/>
                                <w:spacing w:val="-3"/>
                                <w:u w:val="single"/>
                              </w:rPr>
                              <w:t xml:space="preserve"> </w:t>
                            </w:r>
                            <w:r>
                              <w:rPr>
                                <w:i/>
                                <w:u w:val="single"/>
                              </w:rPr>
                              <w:t>the</w:t>
                            </w:r>
                            <w:r>
                              <w:rPr>
                                <w:i/>
                                <w:spacing w:val="-5"/>
                                <w:u w:val="single"/>
                              </w:rPr>
                              <w:t xml:space="preserve"> </w:t>
                            </w:r>
                            <w:r>
                              <w:rPr>
                                <w:i/>
                                <w:u w:val="single"/>
                              </w:rPr>
                              <w:t>application</w:t>
                            </w:r>
                            <w:r>
                              <w:rPr>
                                <w:i/>
                                <w:spacing w:val="-7"/>
                                <w:u w:val="single"/>
                              </w:rPr>
                              <w:t xml:space="preserve"> </w:t>
                            </w:r>
                            <w:r>
                              <w:rPr>
                                <w:i/>
                                <w:u w:val="single"/>
                              </w:rPr>
                              <w:t>or</w:t>
                            </w:r>
                            <w:r>
                              <w:rPr>
                                <w:i/>
                                <w:spacing w:val="-9"/>
                                <w:u w:val="single"/>
                              </w:rPr>
                              <w:t xml:space="preserve"> </w:t>
                            </w:r>
                            <w:r>
                              <w:rPr>
                                <w:i/>
                                <w:u w:val="single"/>
                              </w:rPr>
                              <w:t>those</w:t>
                            </w:r>
                            <w:r>
                              <w:rPr>
                                <w:i/>
                                <w:spacing w:val="-7"/>
                                <w:u w:val="single"/>
                              </w:rPr>
                              <w:t xml:space="preserve"> </w:t>
                            </w:r>
                            <w:r>
                              <w:rPr>
                                <w:i/>
                                <w:u w:val="single"/>
                              </w:rPr>
                              <w:t>using</w:t>
                            </w:r>
                            <w:r>
                              <w:rPr>
                                <w:i/>
                                <w:spacing w:val="-7"/>
                                <w:u w:val="single"/>
                              </w:rPr>
                              <w:t xml:space="preserve"> </w:t>
                            </w:r>
                            <w:r>
                              <w:rPr>
                                <w:i/>
                                <w:u w:val="single"/>
                              </w:rPr>
                              <w:t>other</w:t>
                            </w:r>
                            <w:r>
                              <w:rPr>
                                <w:i/>
                                <w:spacing w:val="-6"/>
                                <w:u w:val="single"/>
                              </w:rPr>
                              <w:t xml:space="preserve"> </w:t>
                            </w:r>
                            <w:r>
                              <w:rPr>
                                <w:i/>
                                <w:u w:val="single"/>
                              </w:rPr>
                              <w:t>than</w:t>
                            </w:r>
                            <w:r>
                              <w:rPr>
                                <w:i/>
                                <w:spacing w:val="-5"/>
                                <w:u w:val="single"/>
                              </w:rPr>
                              <w:t xml:space="preserve"> </w:t>
                            </w:r>
                            <w:r>
                              <w:rPr>
                                <w:i/>
                                <w:u w:val="single"/>
                              </w:rPr>
                              <w:t>the</w:t>
                            </w:r>
                            <w:r>
                              <w:rPr>
                                <w:i/>
                              </w:rPr>
                              <w:t xml:space="preserve"> </w:t>
                            </w:r>
                            <w:r>
                              <w:rPr>
                                <w:i/>
                                <w:u w:val="single"/>
                              </w:rPr>
                              <w:t>specified spacing, font,</w:t>
                            </w:r>
                            <w:r>
                              <w:rPr>
                                <w:i/>
                              </w:rPr>
                              <w:t xml:space="preserve"> </w:t>
                            </w:r>
                            <w:r>
                              <w:rPr>
                                <w:i/>
                                <w:u w:val="single"/>
                              </w:rPr>
                              <w:t>or margins will NOT be read or considered in the</w:t>
                            </w:r>
                            <w:r>
                              <w:rPr>
                                <w:i/>
                              </w:rPr>
                              <w:t xml:space="preserve"> </w:t>
                            </w:r>
                            <w:r>
                              <w:rPr>
                                <w:i/>
                                <w:u w:val="single"/>
                              </w:rPr>
                              <w:t>evaluation for award.</w:t>
                            </w:r>
                          </w:p>
                          <w:p w14:paraId="6693E6FA" w14:textId="77777777" w:rsidR="00DB5018" w:rsidRDefault="00DB5018">
                            <w:pPr>
                              <w:pStyle w:val="BodyText"/>
                              <w:rPr>
                                <w:i/>
                              </w:rPr>
                            </w:pPr>
                          </w:p>
                          <w:p w14:paraId="5310F164" w14:textId="77777777" w:rsidR="00DB5018" w:rsidRDefault="00916454">
                            <w:pPr>
                              <w:ind w:left="247"/>
                              <w:rPr>
                                <w:i/>
                              </w:rPr>
                            </w:pPr>
                            <w:r>
                              <w:rPr>
                                <w:b/>
                              </w:rPr>
                              <w:t>NOTE:</w:t>
                            </w:r>
                            <w:r>
                              <w:rPr>
                                <w:b/>
                                <w:spacing w:val="34"/>
                              </w:rPr>
                              <w:t xml:space="preserve"> </w:t>
                            </w:r>
                            <w:r>
                              <w:rPr>
                                <w:i/>
                              </w:rPr>
                              <w:t>Do</w:t>
                            </w:r>
                            <w:r>
                              <w:rPr>
                                <w:i/>
                                <w:spacing w:val="-2"/>
                              </w:rPr>
                              <w:t xml:space="preserve"> </w:t>
                            </w:r>
                            <w:r>
                              <w:rPr>
                                <w:i/>
                              </w:rPr>
                              <w:t>not</w:t>
                            </w:r>
                            <w:r>
                              <w:rPr>
                                <w:i/>
                                <w:spacing w:val="-2"/>
                              </w:rPr>
                              <w:t xml:space="preserve"> </w:t>
                            </w:r>
                            <w:r>
                              <w:rPr>
                                <w:i/>
                              </w:rPr>
                              <w:t>include</w:t>
                            </w:r>
                            <w:r>
                              <w:rPr>
                                <w:i/>
                                <w:spacing w:val="-4"/>
                              </w:rPr>
                              <w:t xml:space="preserve"> </w:t>
                            </w:r>
                            <w:r>
                              <w:rPr>
                                <w:i/>
                              </w:rPr>
                              <w:t>hyperlinks</w:t>
                            </w:r>
                            <w:r>
                              <w:rPr>
                                <w:i/>
                                <w:spacing w:val="-3"/>
                              </w:rPr>
                              <w:t xml:space="preserve"> </w:t>
                            </w:r>
                            <w:r>
                              <w:rPr>
                                <w:i/>
                              </w:rPr>
                              <w:t>to</w:t>
                            </w:r>
                            <w:r>
                              <w:rPr>
                                <w:i/>
                                <w:spacing w:val="-2"/>
                              </w:rPr>
                              <w:t xml:space="preserve"> </w:t>
                            </w:r>
                            <w:r>
                              <w:rPr>
                                <w:i/>
                              </w:rPr>
                              <w:t>external</w:t>
                            </w:r>
                            <w:r>
                              <w:rPr>
                                <w:i/>
                                <w:spacing w:val="-6"/>
                              </w:rPr>
                              <w:t xml:space="preserve"> </w:t>
                            </w:r>
                            <w:r>
                              <w:rPr>
                                <w:i/>
                              </w:rPr>
                              <w:t>websites</w:t>
                            </w:r>
                            <w:r>
                              <w:rPr>
                                <w:i/>
                                <w:spacing w:val="-3"/>
                              </w:rPr>
                              <w:t xml:space="preserve"> </w:t>
                            </w:r>
                            <w:r>
                              <w:rPr>
                                <w:i/>
                              </w:rPr>
                              <w:t>that</w:t>
                            </w:r>
                            <w:r>
                              <w:rPr>
                                <w:i/>
                                <w:spacing w:val="-5"/>
                              </w:rPr>
                              <w:t xml:space="preserve"> </w:t>
                            </w:r>
                            <w:r>
                              <w:rPr>
                                <w:i/>
                              </w:rPr>
                              <w:t>provide</w:t>
                            </w:r>
                            <w:r>
                              <w:rPr>
                                <w:i/>
                                <w:spacing w:val="-2"/>
                              </w:rPr>
                              <w:t xml:space="preserve"> </w:t>
                            </w:r>
                            <w:r>
                              <w:rPr>
                                <w:i/>
                              </w:rPr>
                              <w:t>supplemental content to the application. Reviewers will be instructed not to view them.</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BF36B59" id="_x0000_t202" coordsize="21600,21600" o:spt="202" path="m,l,21600r21600,l21600,xe">
                <v:stroke joinstyle="miter"/>
                <v:path gradientshapeok="t" o:connecttype="rect"/>
              </v:shapetype>
              <v:shape id="Text Box 9" o:spid="_x0000_s1026" type="#_x0000_t202" style="position:absolute;margin-left:86.65pt;margin-top:14.05pt;width:459pt;height:252.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" filled="f" strokeweight=".48pt">
                <v:path arrowok="t"/>
                <v:textbox inset="0,0,0,0">
                  <w:txbxContent>
                    <w:p w14:paraId="4935E9F2" w14:textId="77777777" w:rsidR="00DB5018" w:rsidRDefault="00916454">
                      <w:pPr>
                        <w:spacing w:before="72"/>
                        <w:ind w:left="247"/>
                        <w:rPr>
                          <w:b/>
                        </w:rPr>
                      </w:pPr>
                      <w:r>
                        <w:rPr>
                          <w:b/>
                        </w:rPr>
                        <w:t>Page</w:t>
                      </w:r>
                      <w:r>
                        <w:rPr>
                          <w:b/>
                          <w:spacing w:val="-6"/>
                        </w:rPr>
                        <w:t xml:space="preserve"> </w:t>
                      </w:r>
                      <w:r>
                        <w:rPr>
                          <w:b/>
                        </w:rPr>
                        <w:t>Limits</w:t>
                      </w:r>
                      <w:r>
                        <w:rPr>
                          <w:b/>
                          <w:spacing w:val="-5"/>
                        </w:rPr>
                        <w:t xml:space="preserve"> </w:t>
                      </w:r>
                      <w:r>
                        <w:rPr>
                          <w:b/>
                        </w:rPr>
                        <w:t>and</w:t>
                      </w:r>
                      <w:r>
                        <w:rPr>
                          <w:b/>
                          <w:spacing w:val="-4"/>
                        </w:rPr>
                        <w:t xml:space="preserve"> </w:t>
                      </w:r>
                      <w:r>
                        <w:rPr>
                          <w:b/>
                          <w:spacing w:val="-2"/>
                        </w:rPr>
                        <w:t>Formatting</w:t>
                      </w:r>
                    </w:p>
                    <w:p w14:paraId="345CC78D" w14:textId="77777777" w:rsidR="00DB5018" w:rsidRDefault="00916454">
                      <w:pPr>
                        <w:pStyle w:val="BodyText"/>
                        <w:ind w:left="247"/>
                      </w:pPr>
                      <w:r>
                        <w:t>This</w:t>
                      </w:r>
                      <w:r>
                        <w:rPr>
                          <w:spacing w:val="-4"/>
                        </w:rPr>
                        <w:t xml:space="preserve"> </w:t>
                      </w:r>
                      <w:r>
                        <w:t>section</w:t>
                      </w:r>
                      <w:r>
                        <w:rPr>
                          <w:spacing w:val="-3"/>
                        </w:rPr>
                        <w:t xml:space="preserve"> </w:t>
                      </w:r>
                      <w:r>
                        <w:t>of</w:t>
                      </w:r>
                      <w:r>
                        <w:rPr>
                          <w:spacing w:val="-1"/>
                        </w:rPr>
                        <w:t xml:space="preserve"> </w:t>
                      </w:r>
                      <w:r>
                        <w:t>your</w:t>
                      </w:r>
                      <w:r>
                        <w:rPr>
                          <w:spacing w:val="-3"/>
                        </w:rPr>
                        <w:t xml:space="preserve"> </w:t>
                      </w:r>
                      <w:r>
                        <w:t>application</w:t>
                      </w:r>
                      <w:r>
                        <w:rPr>
                          <w:spacing w:val="-2"/>
                        </w:rPr>
                        <w:t xml:space="preserve"> </w:t>
                      </w:r>
                      <w:r>
                        <w:t>must</w:t>
                      </w:r>
                      <w:r>
                        <w:rPr>
                          <w:spacing w:val="-1"/>
                        </w:rPr>
                        <w:t xml:space="preserve"> </w:t>
                      </w:r>
                      <w:r>
                        <w:t>not</w:t>
                      </w:r>
                      <w:r>
                        <w:rPr>
                          <w:spacing w:val="-1"/>
                        </w:rPr>
                        <w:t xml:space="preserve"> </w:t>
                      </w:r>
                      <w:r>
                        <w:t>exceed</w:t>
                      </w:r>
                      <w:r>
                        <w:rPr>
                          <w:spacing w:val="-1"/>
                        </w:rPr>
                        <w:t xml:space="preserve"> </w:t>
                      </w:r>
                      <w:r>
                        <w:t>a</w:t>
                      </w:r>
                      <w:r>
                        <w:rPr>
                          <w:spacing w:val="-2"/>
                        </w:rPr>
                        <w:t xml:space="preserve"> </w:t>
                      </w:r>
                      <w:r>
                        <w:t>total</w:t>
                      </w:r>
                      <w:r>
                        <w:rPr>
                          <w:spacing w:val="-2"/>
                        </w:rPr>
                        <w:t xml:space="preserve"> </w:t>
                      </w:r>
                      <w:r>
                        <w:t>length</w:t>
                      </w:r>
                      <w:r>
                        <w:rPr>
                          <w:spacing w:val="-3"/>
                        </w:rPr>
                        <w:t xml:space="preserve"> </w:t>
                      </w:r>
                      <w:r>
                        <w:t>of</w:t>
                      </w:r>
                      <w:r>
                        <w:rPr>
                          <w:spacing w:val="-4"/>
                        </w:rPr>
                        <w:t xml:space="preserve"> </w:t>
                      </w:r>
                      <w:r>
                        <w:t>twenty</w:t>
                      </w:r>
                      <w:r>
                        <w:rPr>
                          <w:spacing w:val="-1"/>
                        </w:rPr>
                        <w:t xml:space="preserve"> </w:t>
                      </w:r>
                      <w:r>
                        <w:rPr>
                          <w:spacing w:val="-4"/>
                        </w:rPr>
                        <w:t>(20)</w:t>
                      </w:r>
                    </w:p>
                    <w:p w14:paraId="66602F82" w14:textId="77777777" w:rsidR="00DB5018" w:rsidRDefault="00916454">
                      <w:pPr>
                        <w:pStyle w:val="BodyText"/>
                        <w:ind w:left="247"/>
                      </w:pPr>
                      <w:r>
                        <w:t>8.5x11</w:t>
                      </w:r>
                      <w:r>
                        <w:rPr>
                          <w:spacing w:val="-3"/>
                        </w:rPr>
                        <w:t xml:space="preserve"> </w:t>
                      </w:r>
                      <w:r>
                        <w:t>standard-size</w:t>
                      </w:r>
                      <w:r>
                        <w:rPr>
                          <w:spacing w:val="-3"/>
                        </w:rPr>
                        <w:t xml:space="preserve"> </w:t>
                      </w:r>
                      <w:r>
                        <w:t>pages,</w:t>
                      </w:r>
                      <w:r>
                        <w:rPr>
                          <w:spacing w:val="-6"/>
                        </w:rPr>
                        <w:t xml:space="preserve"> </w:t>
                      </w:r>
                      <w:r>
                        <w:t>single-spaced,</w:t>
                      </w:r>
                      <w:r>
                        <w:rPr>
                          <w:spacing w:val="-3"/>
                        </w:rPr>
                        <w:t xml:space="preserve"> </w:t>
                      </w:r>
                      <w:r>
                        <w:t>with</w:t>
                      </w:r>
                      <w:r>
                        <w:rPr>
                          <w:spacing w:val="-3"/>
                        </w:rPr>
                        <w:t xml:space="preserve"> </w:t>
                      </w:r>
                      <w:r>
                        <w:t>one-inch</w:t>
                      </w:r>
                      <w:r>
                        <w:rPr>
                          <w:spacing w:val="-5"/>
                        </w:rPr>
                        <w:t xml:space="preserve"> </w:t>
                      </w:r>
                      <w:r>
                        <w:t>margins.</w:t>
                      </w:r>
                      <w:r>
                        <w:rPr>
                          <w:spacing w:val="32"/>
                        </w:rPr>
                        <w:t xml:space="preserve"> </w:t>
                      </w:r>
                      <w:r>
                        <w:t>Arial</w:t>
                      </w:r>
                      <w:r>
                        <w:rPr>
                          <w:spacing w:val="-4"/>
                        </w:rPr>
                        <w:t xml:space="preserve"> </w:t>
                      </w:r>
                      <w:r>
                        <w:t>12</w:t>
                      </w:r>
                      <w:r>
                        <w:rPr>
                          <w:spacing w:val="-3"/>
                        </w:rPr>
                        <w:t xml:space="preserve"> </w:t>
                      </w:r>
                      <w:r>
                        <w:t>font should be used throughout the document, except for headers/footers and tables/figures</w:t>
                      </w:r>
                      <w:r>
                        <w:rPr>
                          <w:spacing w:val="-1"/>
                        </w:rPr>
                        <w:t xml:space="preserve"> </w:t>
                      </w:r>
                      <w:r>
                        <w:t>within which the font size may</w:t>
                      </w:r>
                      <w:r>
                        <w:rPr>
                          <w:spacing w:val="-3"/>
                        </w:rPr>
                        <w:t xml:space="preserve"> </w:t>
                      </w:r>
                      <w:r>
                        <w:t>be no smaller</w:t>
                      </w:r>
                      <w:r>
                        <w:rPr>
                          <w:spacing w:val="-2"/>
                        </w:rPr>
                        <w:t xml:space="preserve"> </w:t>
                      </w:r>
                      <w:r>
                        <w:t>than</w:t>
                      </w:r>
                      <w:r>
                        <w:rPr>
                          <w:spacing w:val="-2"/>
                        </w:rPr>
                        <w:t xml:space="preserve"> </w:t>
                      </w:r>
                      <w:r>
                        <w:t>9.</w:t>
                      </w:r>
                      <w:r>
                        <w:rPr>
                          <w:spacing w:val="35"/>
                        </w:rPr>
                        <w:t xml:space="preserve"> </w:t>
                      </w:r>
                      <w:r>
                        <w:t>Arial</w:t>
                      </w:r>
                      <w:r>
                        <w:rPr>
                          <w:spacing w:val="-1"/>
                        </w:rPr>
                        <w:t xml:space="preserve"> </w:t>
                      </w:r>
                      <w:r>
                        <w:t>Black</w:t>
                      </w:r>
                      <w:r>
                        <w:rPr>
                          <w:spacing w:val="-1"/>
                        </w:rPr>
                        <w:t xml:space="preserve"> </w:t>
                      </w:r>
                      <w:r>
                        <w:t>is acceptable, but Arial Narrow is not.</w:t>
                      </w:r>
                      <w:r>
                        <w:rPr>
                          <w:spacing w:val="40"/>
                        </w:rPr>
                        <w:t xml:space="preserve"> </w:t>
                      </w:r>
                      <w:r>
                        <w:t>Any size/type of font may be used in the appendices. Color may be used if desired.</w:t>
                      </w:r>
                    </w:p>
                    <w:p w14:paraId="130B6C6A" w14:textId="77777777" w:rsidR="00DB5018" w:rsidRDefault="00DB5018">
                      <w:pPr>
                        <w:pStyle w:val="BodyText"/>
                      </w:pPr>
                    </w:p>
                    <w:p w14:paraId="384ADE59" w14:textId="55354057" w:rsidR="00DB5018" w:rsidRDefault="00916454">
                      <w:pPr>
                        <w:pStyle w:val="BodyText"/>
                        <w:ind w:left="247" w:right="648"/>
                      </w:pPr>
                      <w:r>
                        <w:t>The cover sheet, abstract, and required appendices do not count toward the 20-page</w:t>
                      </w:r>
                      <w:r>
                        <w:rPr>
                          <w:spacing w:val="-5"/>
                        </w:rPr>
                        <w:t xml:space="preserve"> </w:t>
                      </w:r>
                      <w:r>
                        <w:t>limit.</w:t>
                      </w:r>
                      <w:r>
                        <w:rPr>
                          <w:spacing w:val="-8"/>
                        </w:rPr>
                        <w:t xml:space="preserve"> </w:t>
                      </w:r>
                      <w:r>
                        <w:t>A</w:t>
                      </w:r>
                      <w:r>
                        <w:rPr>
                          <w:spacing w:val="-3"/>
                        </w:rPr>
                        <w:t xml:space="preserve"> </w:t>
                      </w:r>
                      <w:r>
                        <w:t>table</w:t>
                      </w:r>
                      <w:r>
                        <w:rPr>
                          <w:spacing w:val="-8"/>
                        </w:rPr>
                        <w:t xml:space="preserve"> </w:t>
                      </w:r>
                      <w:r>
                        <w:t>of</w:t>
                      </w:r>
                      <w:r>
                        <w:rPr>
                          <w:spacing w:val="-8"/>
                        </w:rPr>
                        <w:t xml:space="preserve"> </w:t>
                      </w:r>
                      <w:r>
                        <w:t>contents</w:t>
                      </w:r>
                      <w:r>
                        <w:rPr>
                          <w:spacing w:val="-9"/>
                        </w:rPr>
                        <w:t xml:space="preserve"> </w:t>
                      </w:r>
                      <w:r>
                        <w:t>will</w:t>
                      </w:r>
                      <w:r>
                        <w:rPr>
                          <w:spacing w:val="-7"/>
                        </w:rPr>
                        <w:t xml:space="preserve"> </w:t>
                      </w:r>
                      <w:r>
                        <w:t>not</w:t>
                      </w:r>
                      <w:r>
                        <w:rPr>
                          <w:spacing w:val="-11"/>
                        </w:rPr>
                        <w:t xml:space="preserve"> </w:t>
                      </w:r>
                      <w:r>
                        <w:t>count</w:t>
                      </w:r>
                      <w:r>
                        <w:rPr>
                          <w:spacing w:val="-8"/>
                        </w:rPr>
                        <w:t xml:space="preserve"> </w:t>
                      </w:r>
                      <w:r>
                        <w:t>toward</w:t>
                      </w:r>
                      <w:r>
                        <w:rPr>
                          <w:spacing w:val="-8"/>
                        </w:rPr>
                        <w:t xml:space="preserve"> </w:t>
                      </w:r>
                      <w:r>
                        <w:t>the</w:t>
                      </w:r>
                      <w:r>
                        <w:rPr>
                          <w:spacing w:val="-5"/>
                        </w:rPr>
                        <w:t xml:space="preserve"> </w:t>
                      </w:r>
                      <w:r>
                        <w:t xml:space="preserve">page </w:t>
                      </w:r>
                      <w:r>
                        <w:rPr>
                          <w:spacing w:val="-2"/>
                        </w:rPr>
                        <w:t>limit.</w:t>
                      </w:r>
                    </w:p>
                    <w:p w14:paraId="2B40CCE2" w14:textId="77777777" w:rsidR="00DB5018" w:rsidRDefault="00DB5018">
                      <w:pPr>
                        <w:pStyle w:val="BodyText"/>
                      </w:pPr>
                    </w:p>
                    <w:p w14:paraId="7000B7B1" w14:textId="77777777" w:rsidR="00DB5018" w:rsidRDefault="00916454">
                      <w:pPr>
                        <w:ind w:left="247" w:right="178"/>
                        <w:rPr>
                          <w:i/>
                        </w:rPr>
                      </w:pPr>
                      <w:r>
                        <w:rPr>
                          <w:i/>
                          <w:u w:val="single"/>
                        </w:rPr>
                        <w:t>Pages</w:t>
                      </w:r>
                      <w:r>
                        <w:rPr>
                          <w:i/>
                          <w:spacing w:val="-6"/>
                          <w:u w:val="single"/>
                        </w:rPr>
                        <w:t xml:space="preserve"> </w:t>
                      </w:r>
                      <w:r>
                        <w:rPr>
                          <w:i/>
                          <w:u w:val="single"/>
                        </w:rPr>
                        <w:t>exceeding</w:t>
                      </w:r>
                      <w:r>
                        <w:rPr>
                          <w:i/>
                          <w:spacing w:val="-3"/>
                          <w:u w:val="single"/>
                        </w:rPr>
                        <w:t xml:space="preserve"> </w:t>
                      </w:r>
                      <w:r>
                        <w:rPr>
                          <w:i/>
                          <w:u w:val="single"/>
                        </w:rPr>
                        <w:t>the</w:t>
                      </w:r>
                      <w:r>
                        <w:rPr>
                          <w:i/>
                          <w:spacing w:val="-3"/>
                          <w:u w:val="single"/>
                        </w:rPr>
                        <w:t xml:space="preserve"> </w:t>
                      </w:r>
                      <w:r>
                        <w:rPr>
                          <w:i/>
                          <w:u w:val="single"/>
                        </w:rPr>
                        <w:t>page</w:t>
                      </w:r>
                      <w:r>
                        <w:rPr>
                          <w:i/>
                          <w:spacing w:val="-3"/>
                          <w:u w:val="single"/>
                        </w:rPr>
                        <w:t xml:space="preserve"> </w:t>
                      </w:r>
                      <w:r>
                        <w:rPr>
                          <w:i/>
                          <w:u w:val="single"/>
                        </w:rPr>
                        <w:t>limit</w:t>
                      </w:r>
                      <w:r>
                        <w:rPr>
                          <w:i/>
                          <w:spacing w:val="-4"/>
                          <w:u w:val="single"/>
                        </w:rPr>
                        <w:t xml:space="preserve"> </w:t>
                      </w:r>
                      <w:r>
                        <w:rPr>
                          <w:i/>
                          <w:u w:val="single"/>
                        </w:rPr>
                        <w:t>in</w:t>
                      </w:r>
                      <w:r>
                        <w:rPr>
                          <w:i/>
                          <w:spacing w:val="-3"/>
                          <w:u w:val="single"/>
                        </w:rPr>
                        <w:t xml:space="preserve"> </w:t>
                      </w:r>
                      <w:r>
                        <w:rPr>
                          <w:i/>
                          <w:u w:val="single"/>
                        </w:rPr>
                        <w:t>the</w:t>
                      </w:r>
                      <w:r>
                        <w:rPr>
                          <w:i/>
                          <w:spacing w:val="-5"/>
                          <w:u w:val="single"/>
                        </w:rPr>
                        <w:t xml:space="preserve"> </w:t>
                      </w:r>
                      <w:r>
                        <w:rPr>
                          <w:i/>
                          <w:u w:val="single"/>
                        </w:rPr>
                        <w:t>application</w:t>
                      </w:r>
                      <w:r>
                        <w:rPr>
                          <w:i/>
                          <w:spacing w:val="-7"/>
                          <w:u w:val="single"/>
                        </w:rPr>
                        <w:t xml:space="preserve"> </w:t>
                      </w:r>
                      <w:r>
                        <w:rPr>
                          <w:i/>
                          <w:u w:val="single"/>
                        </w:rPr>
                        <w:t>or</w:t>
                      </w:r>
                      <w:r>
                        <w:rPr>
                          <w:i/>
                          <w:spacing w:val="-9"/>
                          <w:u w:val="single"/>
                        </w:rPr>
                        <w:t xml:space="preserve"> </w:t>
                      </w:r>
                      <w:r>
                        <w:rPr>
                          <w:i/>
                          <w:u w:val="single"/>
                        </w:rPr>
                        <w:t>those</w:t>
                      </w:r>
                      <w:r>
                        <w:rPr>
                          <w:i/>
                          <w:spacing w:val="-7"/>
                          <w:u w:val="single"/>
                        </w:rPr>
                        <w:t xml:space="preserve"> </w:t>
                      </w:r>
                      <w:r>
                        <w:rPr>
                          <w:i/>
                          <w:u w:val="single"/>
                        </w:rPr>
                        <w:t>using</w:t>
                      </w:r>
                      <w:r>
                        <w:rPr>
                          <w:i/>
                          <w:spacing w:val="-7"/>
                          <w:u w:val="single"/>
                        </w:rPr>
                        <w:t xml:space="preserve"> </w:t>
                      </w:r>
                      <w:r>
                        <w:rPr>
                          <w:i/>
                          <w:u w:val="single"/>
                        </w:rPr>
                        <w:t>other</w:t>
                      </w:r>
                      <w:r>
                        <w:rPr>
                          <w:i/>
                          <w:spacing w:val="-6"/>
                          <w:u w:val="single"/>
                        </w:rPr>
                        <w:t xml:space="preserve"> </w:t>
                      </w:r>
                      <w:r>
                        <w:rPr>
                          <w:i/>
                          <w:u w:val="single"/>
                        </w:rPr>
                        <w:t>than</w:t>
                      </w:r>
                      <w:r>
                        <w:rPr>
                          <w:i/>
                          <w:spacing w:val="-5"/>
                          <w:u w:val="single"/>
                        </w:rPr>
                        <w:t xml:space="preserve"> </w:t>
                      </w:r>
                      <w:r>
                        <w:rPr>
                          <w:i/>
                          <w:u w:val="single"/>
                        </w:rPr>
                        <w:t>the</w:t>
                      </w:r>
                      <w:r>
                        <w:rPr>
                          <w:i/>
                        </w:rPr>
                        <w:t xml:space="preserve"> </w:t>
                      </w:r>
                      <w:r>
                        <w:rPr>
                          <w:i/>
                          <w:u w:val="single"/>
                        </w:rPr>
                        <w:t>specified spacing, font,</w:t>
                      </w:r>
                      <w:r>
                        <w:rPr>
                          <w:i/>
                        </w:rPr>
                        <w:t xml:space="preserve"> </w:t>
                      </w:r>
                      <w:r>
                        <w:rPr>
                          <w:i/>
                          <w:u w:val="single"/>
                        </w:rPr>
                        <w:t>or margins will NOT be read or considered in the</w:t>
                      </w:r>
                      <w:r>
                        <w:rPr>
                          <w:i/>
                        </w:rPr>
                        <w:t xml:space="preserve"> </w:t>
                      </w:r>
                      <w:r>
                        <w:rPr>
                          <w:i/>
                          <w:u w:val="single"/>
                        </w:rPr>
                        <w:t>evaluation for award.</w:t>
                      </w:r>
                    </w:p>
                    <w:p w14:paraId="6693E6FA" w14:textId="77777777" w:rsidR="00DB5018" w:rsidRDefault="00DB5018">
                      <w:pPr>
                        <w:pStyle w:val="BodyText"/>
                        <w:rPr>
                          <w:i/>
                        </w:rPr>
                      </w:pPr>
                    </w:p>
                    <w:p w14:paraId="5310F164" w14:textId="77777777" w:rsidR="00DB5018" w:rsidRDefault="00916454">
                      <w:pPr>
                        <w:ind w:left="247"/>
                        <w:rPr>
                          <w:i/>
                        </w:rPr>
                      </w:pPr>
                      <w:r>
                        <w:rPr>
                          <w:b/>
                        </w:rPr>
                        <w:t>NOTE:</w:t>
                      </w:r>
                      <w:r>
                        <w:rPr>
                          <w:b/>
                          <w:spacing w:val="34"/>
                        </w:rPr>
                        <w:t xml:space="preserve"> </w:t>
                      </w:r>
                      <w:r>
                        <w:rPr>
                          <w:i/>
                        </w:rPr>
                        <w:t>Do</w:t>
                      </w:r>
                      <w:r>
                        <w:rPr>
                          <w:i/>
                          <w:spacing w:val="-2"/>
                        </w:rPr>
                        <w:t xml:space="preserve"> </w:t>
                      </w:r>
                      <w:r>
                        <w:rPr>
                          <w:i/>
                        </w:rPr>
                        <w:t>not</w:t>
                      </w:r>
                      <w:r>
                        <w:rPr>
                          <w:i/>
                          <w:spacing w:val="-2"/>
                        </w:rPr>
                        <w:t xml:space="preserve"> </w:t>
                      </w:r>
                      <w:r>
                        <w:rPr>
                          <w:i/>
                        </w:rPr>
                        <w:t>include</w:t>
                      </w:r>
                      <w:r>
                        <w:rPr>
                          <w:i/>
                          <w:spacing w:val="-4"/>
                        </w:rPr>
                        <w:t xml:space="preserve"> </w:t>
                      </w:r>
                      <w:r>
                        <w:rPr>
                          <w:i/>
                        </w:rPr>
                        <w:t>hyperlinks</w:t>
                      </w:r>
                      <w:r>
                        <w:rPr>
                          <w:i/>
                          <w:spacing w:val="-3"/>
                        </w:rPr>
                        <w:t xml:space="preserve"> </w:t>
                      </w:r>
                      <w:r>
                        <w:rPr>
                          <w:i/>
                        </w:rPr>
                        <w:t>to</w:t>
                      </w:r>
                      <w:r>
                        <w:rPr>
                          <w:i/>
                          <w:spacing w:val="-2"/>
                        </w:rPr>
                        <w:t xml:space="preserve"> </w:t>
                      </w:r>
                      <w:r>
                        <w:rPr>
                          <w:i/>
                        </w:rPr>
                        <w:t>external</w:t>
                      </w:r>
                      <w:r>
                        <w:rPr>
                          <w:i/>
                          <w:spacing w:val="-6"/>
                        </w:rPr>
                        <w:t xml:space="preserve"> </w:t>
                      </w:r>
                      <w:r>
                        <w:rPr>
                          <w:i/>
                        </w:rPr>
                        <w:t>websites</w:t>
                      </w:r>
                      <w:r>
                        <w:rPr>
                          <w:i/>
                          <w:spacing w:val="-3"/>
                        </w:rPr>
                        <w:t xml:space="preserve"> </w:t>
                      </w:r>
                      <w:r>
                        <w:rPr>
                          <w:i/>
                        </w:rPr>
                        <w:t>that</w:t>
                      </w:r>
                      <w:r>
                        <w:rPr>
                          <w:i/>
                          <w:spacing w:val="-5"/>
                        </w:rPr>
                        <w:t xml:space="preserve"> </w:t>
                      </w:r>
                      <w:r>
                        <w:rPr>
                          <w:i/>
                        </w:rPr>
                        <w:t>provide</w:t>
                      </w:r>
                      <w:r>
                        <w:rPr>
                          <w:i/>
                          <w:spacing w:val="-2"/>
                        </w:rPr>
                        <w:t xml:space="preserve"> </w:t>
                      </w:r>
                      <w:r>
                        <w:rPr>
                          <w:i/>
                        </w:rPr>
                        <w:t>supplemental content to the application. Reviewers will be instructed not to view them.</w:t>
                      </w:r>
                    </w:p>
                  </w:txbxContent>
                </v:textbox>
                <w10:wrap type="topAndBottom" anchorx="page"/>
              </v:shape>
            </w:pict>
          </mc:Fallback>
        </mc:AlternateContent>
      </w:r>
    </w:p>
    <w:p w14:paraId="36F46EC9" w14:textId="2577086C" w:rsidR="00DB5018" w:rsidRPr="00AD42E0" w:rsidRDefault="00916454" w:rsidP="00C83CA1">
      <w:pPr>
        <w:pStyle w:val="BodyText"/>
        <w:spacing w:before="92"/>
        <w:ind w:left="720" w:right="493"/>
      </w:pPr>
      <w:r w:rsidRPr="00AD42E0">
        <w:t>The 20-page limit for the written response</w:t>
      </w:r>
      <w:r w:rsidRPr="00AD42E0">
        <w:rPr>
          <w:spacing w:val="-1"/>
        </w:rPr>
        <w:t xml:space="preserve"> </w:t>
      </w:r>
      <w:r w:rsidRPr="00AD42E0">
        <w:t>means that applicants likely will not want to include fully detailed, methodological descriptions of the proposed, collaborative research</w:t>
      </w:r>
      <w:r w:rsidRPr="00AD42E0">
        <w:rPr>
          <w:spacing w:val="-5"/>
        </w:rPr>
        <w:t xml:space="preserve"> </w:t>
      </w:r>
      <w:r w:rsidRPr="00AD42E0">
        <w:t>projects</w:t>
      </w:r>
      <w:r w:rsidRPr="00AD42E0">
        <w:rPr>
          <w:spacing w:val="-4"/>
        </w:rPr>
        <w:t xml:space="preserve"> </w:t>
      </w:r>
      <w:r w:rsidRPr="00AD42E0">
        <w:t>in</w:t>
      </w:r>
      <w:r w:rsidRPr="00AD42E0">
        <w:rPr>
          <w:spacing w:val="-5"/>
        </w:rPr>
        <w:t xml:space="preserve"> </w:t>
      </w:r>
      <w:r w:rsidRPr="00AD42E0">
        <w:t>the</w:t>
      </w:r>
      <w:r w:rsidRPr="00AD42E0">
        <w:rPr>
          <w:spacing w:val="-3"/>
        </w:rPr>
        <w:t xml:space="preserve"> </w:t>
      </w:r>
      <w:r w:rsidRPr="00AD42E0">
        <w:t>application.</w:t>
      </w:r>
      <w:r w:rsidRPr="00AD42E0">
        <w:rPr>
          <w:spacing w:val="-3"/>
        </w:rPr>
        <w:t xml:space="preserve"> </w:t>
      </w:r>
      <w:r w:rsidRPr="00AD42E0">
        <w:t>OST-R</w:t>
      </w:r>
      <w:r w:rsidRPr="00AD42E0">
        <w:rPr>
          <w:spacing w:val="-9"/>
        </w:rPr>
        <w:t xml:space="preserve"> </w:t>
      </w:r>
      <w:r w:rsidRPr="00AD42E0">
        <w:t>encourages</w:t>
      </w:r>
      <w:r w:rsidRPr="00AD42E0">
        <w:rPr>
          <w:spacing w:val="-9"/>
        </w:rPr>
        <w:t xml:space="preserve"> </w:t>
      </w:r>
      <w:r w:rsidRPr="00AD42E0">
        <w:t>applicants</w:t>
      </w:r>
      <w:r w:rsidRPr="00AD42E0">
        <w:rPr>
          <w:spacing w:val="-9"/>
        </w:rPr>
        <w:t xml:space="preserve"> </w:t>
      </w:r>
      <w:r w:rsidRPr="00AD42E0">
        <w:t>to</w:t>
      </w:r>
      <w:r w:rsidRPr="00AD42E0">
        <w:rPr>
          <w:spacing w:val="-8"/>
        </w:rPr>
        <w:t xml:space="preserve"> </w:t>
      </w:r>
      <w:r w:rsidRPr="00AD42E0">
        <w:t>include</w:t>
      </w:r>
      <w:r w:rsidRPr="00AD42E0">
        <w:rPr>
          <w:spacing w:val="-10"/>
        </w:rPr>
        <w:t xml:space="preserve"> </w:t>
      </w:r>
      <w:r w:rsidRPr="00AD42E0">
        <w:t>relatively high-level overviews of research projects that include enough detail to make clear a project’s significance to U.S. DOT’s transformative vision for transportation,</w:t>
      </w:r>
      <w:r w:rsidRPr="00AD42E0">
        <w:rPr>
          <w:spacing w:val="-1"/>
        </w:rPr>
        <w:t xml:space="preserve"> </w:t>
      </w:r>
      <w:r w:rsidRPr="00AD42E0">
        <w:t>noting the research project’s intended outcomes and desired impacts.</w:t>
      </w:r>
    </w:p>
    <w:p w14:paraId="5A4AE9C3" w14:textId="77777777" w:rsidR="00DB5018" w:rsidRPr="00AD42E0" w:rsidRDefault="00DB5018" w:rsidP="00C83CA1">
      <w:pPr>
        <w:pStyle w:val="BodyText"/>
      </w:pPr>
    </w:p>
    <w:p w14:paraId="06F6C864" w14:textId="4FE0F9B6" w:rsidR="00DB5018" w:rsidRPr="00AD42E0" w:rsidRDefault="00916454" w:rsidP="00C83CA1">
      <w:pPr>
        <w:spacing w:line="275" w:lineRule="exact"/>
        <w:ind w:left="720"/>
        <w:rPr>
          <w:szCs w:val="24"/>
        </w:rPr>
      </w:pPr>
      <w:r w:rsidRPr="00AD42E0">
        <w:rPr>
          <w:szCs w:val="24"/>
        </w:rPr>
        <w:t>The</w:t>
      </w:r>
      <w:r w:rsidRPr="00AD42E0">
        <w:rPr>
          <w:spacing w:val="-2"/>
          <w:szCs w:val="24"/>
        </w:rPr>
        <w:t xml:space="preserve"> </w:t>
      </w:r>
      <w:r w:rsidRPr="00AD42E0">
        <w:rPr>
          <w:b/>
          <w:szCs w:val="24"/>
        </w:rPr>
        <w:t>Project</w:t>
      </w:r>
      <w:r w:rsidRPr="00AD42E0">
        <w:rPr>
          <w:b/>
          <w:spacing w:val="-4"/>
          <w:szCs w:val="24"/>
        </w:rPr>
        <w:t xml:space="preserve"> </w:t>
      </w:r>
      <w:r w:rsidRPr="00AD42E0">
        <w:rPr>
          <w:b/>
          <w:szCs w:val="24"/>
        </w:rPr>
        <w:t>Description</w:t>
      </w:r>
      <w:r w:rsidRPr="00AD42E0">
        <w:rPr>
          <w:b/>
          <w:spacing w:val="-3"/>
          <w:szCs w:val="24"/>
        </w:rPr>
        <w:t xml:space="preserve"> </w:t>
      </w:r>
      <w:r w:rsidRPr="00AD42E0">
        <w:rPr>
          <w:szCs w:val="24"/>
        </w:rPr>
        <w:t>must</w:t>
      </w:r>
      <w:r w:rsidRPr="00AD42E0">
        <w:rPr>
          <w:spacing w:val="-6"/>
          <w:szCs w:val="24"/>
        </w:rPr>
        <w:t xml:space="preserve"> </w:t>
      </w:r>
      <w:r w:rsidRPr="00AD42E0">
        <w:rPr>
          <w:szCs w:val="24"/>
        </w:rPr>
        <w:t>address</w:t>
      </w:r>
      <w:r w:rsidRPr="00AD42E0">
        <w:rPr>
          <w:spacing w:val="-8"/>
          <w:szCs w:val="24"/>
        </w:rPr>
        <w:t xml:space="preserve"> </w:t>
      </w:r>
      <w:r w:rsidRPr="00AD42E0">
        <w:rPr>
          <w:szCs w:val="24"/>
        </w:rPr>
        <w:t>the</w:t>
      </w:r>
      <w:r w:rsidRPr="00AD42E0">
        <w:rPr>
          <w:spacing w:val="-3"/>
          <w:szCs w:val="24"/>
        </w:rPr>
        <w:t xml:space="preserve"> </w:t>
      </w:r>
      <w:r w:rsidRPr="00AD42E0">
        <w:rPr>
          <w:spacing w:val="-2"/>
          <w:szCs w:val="24"/>
        </w:rPr>
        <w:t>following:</w:t>
      </w:r>
    </w:p>
    <w:p w14:paraId="4472630B" w14:textId="77777777" w:rsidR="00DB5018" w:rsidRPr="00AD42E0" w:rsidRDefault="00916454" w:rsidP="00C83CA1">
      <w:pPr>
        <w:pStyle w:val="ListParagraph"/>
        <w:numPr>
          <w:ilvl w:val="1"/>
          <w:numId w:val="6"/>
        </w:numPr>
        <w:tabs>
          <w:tab w:val="left" w:pos="1659"/>
        </w:tabs>
        <w:spacing w:line="293" w:lineRule="exact"/>
        <w:ind w:left="1259" w:hanging="359"/>
        <w:rPr>
          <w:szCs w:val="24"/>
        </w:rPr>
      </w:pPr>
      <w:r w:rsidRPr="00AD42E0">
        <w:rPr>
          <w:szCs w:val="24"/>
        </w:rPr>
        <w:t>Project</w:t>
      </w:r>
      <w:r w:rsidRPr="00AD42E0">
        <w:rPr>
          <w:spacing w:val="-12"/>
          <w:szCs w:val="24"/>
        </w:rPr>
        <w:t xml:space="preserve"> </w:t>
      </w:r>
      <w:r w:rsidRPr="00AD42E0">
        <w:rPr>
          <w:szCs w:val="24"/>
        </w:rPr>
        <w:t>Evaluation</w:t>
      </w:r>
      <w:r w:rsidRPr="00AD42E0">
        <w:rPr>
          <w:spacing w:val="-14"/>
          <w:szCs w:val="24"/>
        </w:rPr>
        <w:t xml:space="preserve"> </w:t>
      </w:r>
      <w:r w:rsidRPr="00AD42E0">
        <w:rPr>
          <w:szCs w:val="24"/>
        </w:rPr>
        <w:t>Criteria</w:t>
      </w:r>
      <w:r w:rsidRPr="00AD42E0">
        <w:rPr>
          <w:spacing w:val="-15"/>
          <w:szCs w:val="24"/>
        </w:rPr>
        <w:t xml:space="preserve"> </w:t>
      </w:r>
      <w:r w:rsidRPr="00AD42E0">
        <w:rPr>
          <w:szCs w:val="24"/>
        </w:rPr>
        <w:t>(SECTION:</w:t>
      </w:r>
      <w:r w:rsidRPr="00AD42E0">
        <w:rPr>
          <w:spacing w:val="-15"/>
          <w:szCs w:val="24"/>
        </w:rPr>
        <w:t xml:space="preserve"> </w:t>
      </w:r>
      <w:r w:rsidRPr="00AD42E0">
        <w:rPr>
          <w:spacing w:val="-2"/>
          <w:szCs w:val="24"/>
        </w:rPr>
        <w:t>E.1).</w:t>
      </w:r>
    </w:p>
    <w:p w14:paraId="734E781B" w14:textId="329AAFE1" w:rsidR="00DB5018" w:rsidRPr="00AD42E0" w:rsidRDefault="00916454" w:rsidP="00C83CA1">
      <w:pPr>
        <w:pStyle w:val="ListParagraph"/>
        <w:numPr>
          <w:ilvl w:val="1"/>
          <w:numId w:val="6"/>
        </w:numPr>
        <w:tabs>
          <w:tab w:val="left" w:pos="1659"/>
        </w:tabs>
        <w:spacing w:line="293" w:lineRule="exact"/>
        <w:ind w:left="1259" w:hanging="359"/>
        <w:rPr>
          <w:szCs w:val="24"/>
        </w:rPr>
      </w:pPr>
      <w:r w:rsidRPr="00AD42E0">
        <w:rPr>
          <w:szCs w:val="24"/>
        </w:rPr>
        <w:t>Eligible</w:t>
      </w:r>
      <w:r w:rsidRPr="00AD42E0">
        <w:rPr>
          <w:spacing w:val="-8"/>
          <w:szCs w:val="24"/>
        </w:rPr>
        <w:t xml:space="preserve"> </w:t>
      </w:r>
      <w:r w:rsidRPr="00AD42E0">
        <w:rPr>
          <w:szCs w:val="24"/>
        </w:rPr>
        <w:t>Entity</w:t>
      </w:r>
      <w:r w:rsidRPr="00AD42E0">
        <w:rPr>
          <w:spacing w:val="-12"/>
          <w:szCs w:val="24"/>
        </w:rPr>
        <w:t xml:space="preserve"> </w:t>
      </w:r>
      <w:r w:rsidRPr="00AD42E0">
        <w:rPr>
          <w:szCs w:val="24"/>
        </w:rPr>
        <w:t>Program</w:t>
      </w:r>
      <w:r w:rsidRPr="00AD42E0">
        <w:rPr>
          <w:spacing w:val="-9"/>
          <w:szCs w:val="24"/>
        </w:rPr>
        <w:t xml:space="preserve"> </w:t>
      </w:r>
      <w:r w:rsidRPr="00AD42E0">
        <w:rPr>
          <w:szCs w:val="24"/>
        </w:rPr>
        <w:t>Manager(s)</w:t>
      </w:r>
      <w:r w:rsidRPr="00AD42E0">
        <w:rPr>
          <w:spacing w:val="-15"/>
          <w:szCs w:val="24"/>
        </w:rPr>
        <w:t xml:space="preserve"> </w:t>
      </w:r>
      <w:r w:rsidRPr="00AD42E0">
        <w:rPr>
          <w:szCs w:val="24"/>
        </w:rPr>
        <w:t>and</w:t>
      </w:r>
      <w:r w:rsidRPr="00AD42E0">
        <w:rPr>
          <w:spacing w:val="-12"/>
          <w:szCs w:val="24"/>
        </w:rPr>
        <w:t xml:space="preserve"> </w:t>
      </w:r>
      <w:r w:rsidRPr="00AD42E0">
        <w:rPr>
          <w:szCs w:val="24"/>
        </w:rPr>
        <w:t>Key</w:t>
      </w:r>
      <w:r w:rsidRPr="00AD42E0">
        <w:rPr>
          <w:spacing w:val="-9"/>
          <w:szCs w:val="24"/>
        </w:rPr>
        <w:t xml:space="preserve"> </w:t>
      </w:r>
      <w:r w:rsidRPr="00AD42E0">
        <w:rPr>
          <w:szCs w:val="24"/>
        </w:rPr>
        <w:t>Personnel</w:t>
      </w:r>
      <w:r w:rsidRPr="00AD42E0">
        <w:rPr>
          <w:spacing w:val="-13"/>
          <w:szCs w:val="24"/>
        </w:rPr>
        <w:t xml:space="preserve"> </w:t>
      </w:r>
      <w:r w:rsidRPr="00AD42E0">
        <w:rPr>
          <w:szCs w:val="24"/>
        </w:rPr>
        <w:t>(SECTION:</w:t>
      </w:r>
      <w:r w:rsidRPr="00AD42E0">
        <w:rPr>
          <w:spacing w:val="-11"/>
          <w:szCs w:val="24"/>
        </w:rPr>
        <w:t xml:space="preserve"> </w:t>
      </w:r>
      <w:r w:rsidRPr="00AD42E0">
        <w:rPr>
          <w:spacing w:val="-2"/>
          <w:szCs w:val="24"/>
        </w:rPr>
        <w:t>D.</w:t>
      </w:r>
      <w:r w:rsidR="004A6B3A">
        <w:rPr>
          <w:spacing w:val="-2"/>
          <w:szCs w:val="24"/>
        </w:rPr>
        <w:t>1</w:t>
      </w:r>
      <w:r w:rsidRPr="00AD42E0">
        <w:rPr>
          <w:spacing w:val="-2"/>
          <w:szCs w:val="24"/>
        </w:rPr>
        <w:t>.</w:t>
      </w:r>
      <w:r w:rsidR="004A6B3A">
        <w:rPr>
          <w:spacing w:val="-2"/>
          <w:szCs w:val="24"/>
        </w:rPr>
        <w:t>iv</w:t>
      </w:r>
      <w:r w:rsidRPr="00AD42E0">
        <w:rPr>
          <w:spacing w:val="-2"/>
          <w:szCs w:val="24"/>
        </w:rPr>
        <w:t>).</w:t>
      </w:r>
    </w:p>
    <w:p w14:paraId="24629F38" w14:textId="77777777" w:rsidR="00DB5018" w:rsidRPr="00AD42E0" w:rsidRDefault="00DB5018">
      <w:pPr>
        <w:pStyle w:val="BodyText"/>
        <w:spacing w:before="1"/>
      </w:pPr>
    </w:p>
    <w:p w14:paraId="7682E11C" w14:textId="5799B4D4" w:rsidR="00DB5018" w:rsidRPr="00AD42E0" w:rsidRDefault="00916454">
      <w:pPr>
        <w:pStyle w:val="ListParagraph"/>
        <w:rPr>
          <w:szCs w:val="24"/>
        </w:rPr>
      </w:pPr>
      <w:bookmarkStart w:id="197" w:name="i._Proposed_Research_Activities"/>
      <w:bookmarkEnd w:id="197"/>
      <w:r w:rsidRPr="00AD42E0">
        <w:rPr>
          <w:szCs w:val="24"/>
        </w:rPr>
        <w:t>Proposed Research Activities</w:t>
      </w:r>
    </w:p>
    <w:p w14:paraId="3EBB0075" w14:textId="77777777" w:rsidR="007F7643" w:rsidRPr="00AD42E0" w:rsidRDefault="007F7643" w:rsidP="007F7643">
      <w:pPr>
        <w:pStyle w:val="ListParagraph"/>
        <w:numPr>
          <w:ilvl w:val="0"/>
          <w:numId w:val="0"/>
        </w:numPr>
        <w:ind w:left="1660"/>
        <w:rPr>
          <w:b/>
          <w:bCs/>
          <w:szCs w:val="24"/>
        </w:rPr>
      </w:pPr>
    </w:p>
    <w:p w14:paraId="1602F11A" w14:textId="36C2A88F" w:rsidR="00DB5018" w:rsidRPr="00AD42E0" w:rsidRDefault="00916454">
      <w:pPr>
        <w:pStyle w:val="BodyText"/>
        <w:numPr>
          <w:ilvl w:val="0"/>
          <w:numId w:val="21"/>
        </w:numPr>
        <w:ind w:left="1080"/>
      </w:pPr>
      <w:r w:rsidRPr="00AD42E0">
        <w:t>Describe</w:t>
      </w:r>
      <w:r w:rsidRPr="00AD42E0">
        <w:rPr>
          <w:spacing w:val="-3"/>
        </w:rPr>
        <w:t xml:space="preserve"> </w:t>
      </w:r>
      <w:r w:rsidRPr="00AD42E0">
        <w:t>the</w:t>
      </w:r>
      <w:r w:rsidRPr="00AD42E0">
        <w:rPr>
          <w:spacing w:val="-3"/>
        </w:rPr>
        <w:t xml:space="preserve"> </w:t>
      </w:r>
      <w:r w:rsidRPr="00AD42E0">
        <w:t>proposed</w:t>
      </w:r>
      <w:r w:rsidRPr="00AD42E0">
        <w:rPr>
          <w:spacing w:val="-5"/>
        </w:rPr>
        <w:t xml:space="preserve"> </w:t>
      </w:r>
      <w:r w:rsidRPr="00AD42E0">
        <w:t>research</w:t>
      </w:r>
      <w:r w:rsidRPr="00AD42E0">
        <w:rPr>
          <w:spacing w:val="-6"/>
        </w:rPr>
        <w:t xml:space="preserve"> </w:t>
      </w:r>
      <w:r w:rsidRPr="00AD42E0">
        <w:t>area</w:t>
      </w:r>
      <w:r w:rsidRPr="00AD42E0">
        <w:rPr>
          <w:spacing w:val="-3"/>
        </w:rPr>
        <w:t xml:space="preserve"> </w:t>
      </w:r>
      <w:r w:rsidRPr="00AD42E0">
        <w:t>(s)</w:t>
      </w:r>
      <w:r w:rsidR="0062001F" w:rsidRPr="00AD42E0">
        <w:t>, development strategies and methodologies, demonstration plans, and deployment activities,</w:t>
      </w:r>
      <w:r w:rsidRPr="00AD42E0">
        <w:rPr>
          <w:spacing w:val="-5"/>
        </w:rPr>
        <w:t xml:space="preserve"> </w:t>
      </w:r>
      <w:r w:rsidRPr="00AD42E0">
        <w:t>and</w:t>
      </w:r>
      <w:r w:rsidRPr="00AD42E0">
        <w:rPr>
          <w:spacing w:val="-5"/>
        </w:rPr>
        <w:t xml:space="preserve"> </w:t>
      </w:r>
      <w:r w:rsidRPr="00AD42E0">
        <w:t>corresponding</w:t>
      </w:r>
      <w:r w:rsidRPr="00AD42E0">
        <w:rPr>
          <w:spacing w:val="-3"/>
        </w:rPr>
        <w:t xml:space="preserve"> </w:t>
      </w:r>
      <w:r w:rsidRPr="00AD42E0">
        <w:t>relationship</w:t>
      </w:r>
      <w:r w:rsidRPr="00AD42E0">
        <w:rPr>
          <w:spacing w:val="-3"/>
        </w:rPr>
        <w:t xml:space="preserve"> </w:t>
      </w:r>
      <w:r w:rsidRPr="00AD42E0">
        <w:t>to</w:t>
      </w:r>
      <w:r w:rsidRPr="00AD42E0">
        <w:rPr>
          <w:spacing w:val="-6"/>
        </w:rPr>
        <w:t xml:space="preserve"> </w:t>
      </w:r>
      <w:r w:rsidRPr="00AD42E0">
        <w:t>the RAV Research objectives.</w:t>
      </w:r>
    </w:p>
    <w:p w14:paraId="64C9375C" w14:textId="77777777" w:rsidR="007F7643" w:rsidRPr="00AD42E0" w:rsidRDefault="007F7643" w:rsidP="007F7643">
      <w:pPr>
        <w:pStyle w:val="BodyText"/>
        <w:ind w:left="360"/>
      </w:pPr>
    </w:p>
    <w:p w14:paraId="04D6C1B8" w14:textId="55097E6D" w:rsidR="007F7643" w:rsidRPr="00AD42E0" w:rsidRDefault="00916454">
      <w:pPr>
        <w:pStyle w:val="ListParagraph"/>
        <w:numPr>
          <w:ilvl w:val="0"/>
          <w:numId w:val="21"/>
        </w:numPr>
        <w:tabs>
          <w:tab w:val="left" w:pos="1880"/>
        </w:tabs>
        <w:ind w:left="1080" w:right="858"/>
        <w:rPr>
          <w:spacing w:val="-2"/>
          <w:szCs w:val="24"/>
        </w:rPr>
      </w:pPr>
      <w:r w:rsidRPr="00AD42E0">
        <w:rPr>
          <w:szCs w:val="24"/>
        </w:rPr>
        <w:t xml:space="preserve">Discuss how the proposed research will advance the </w:t>
      </w:r>
      <w:hyperlink r:id="rId27">
        <w:r w:rsidRPr="00AD42E0">
          <w:rPr>
            <w:color w:val="0000FF"/>
            <w:szCs w:val="24"/>
            <w:u w:val="single" w:color="0000FF"/>
          </w:rPr>
          <w:t>U.S. DOT RD&amp;T</w:t>
        </w:r>
      </w:hyperlink>
      <w:r w:rsidRPr="00AD42E0">
        <w:rPr>
          <w:color w:val="0000FF"/>
          <w:szCs w:val="24"/>
        </w:rPr>
        <w:t xml:space="preserve"> </w:t>
      </w:r>
      <w:hyperlink r:id="rId28">
        <w:r w:rsidRPr="00AD42E0">
          <w:rPr>
            <w:color w:val="0000FF"/>
            <w:szCs w:val="24"/>
            <w:u w:val="single" w:color="0000FF"/>
          </w:rPr>
          <w:t>Strategic Plan FY22-26</w:t>
        </w:r>
      </w:hyperlink>
      <w:r w:rsidRPr="00AD42E0">
        <w:rPr>
          <w:color w:val="0000FF"/>
          <w:szCs w:val="24"/>
        </w:rPr>
        <w:t xml:space="preserve"> </w:t>
      </w:r>
      <w:r w:rsidRPr="00AD42E0">
        <w:rPr>
          <w:szCs w:val="24"/>
        </w:rPr>
        <w:t xml:space="preserve">goals </w:t>
      </w:r>
      <w:r w:rsidR="0022561E">
        <w:rPr>
          <w:szCs w:val="24"/>
        </w:rPr>
        <w:t xml:space="preserve">and system attributes </w:t>
      </w:r>
      <w:r w:rsidRPr="00AD42E0">
        <w:rPr>
          <w:szCs w:val="24"/>
        </w:rPr>
        <w:t>that you identified in your project abstract (SECTION:</w:t>
      </w:r>
      <w:r w:rsidRPr="00AD42E0">
        <w:rPr>
          <w:spacing w:val="-4"/>
          <w:szCs w:val="24"/>
        </w:rPr>
        <w:t xml:space="preserve"> </w:t>
      </w:r>
      <w:r w:rsidRPr="00AD42E0">
        <w:rPr>
          <w:szCs w:val="24"/>
        </w:rPr>
        <w:t>D</w:t>
      </w:r>
      <w:r w:rsidR="008E7FA2">
        <w:rPr>
          <w:szCs w:val="24"/>
        </w:rPr>
        <w:t>.III</w:t>
      </w:r>
      <w:r w:rsidRPr="00AD42E0">
        <w:rPr>
          <w:szCs w:val="24"/>
        </w:rPr>
        <w:t>)</w:t>
      </w:r>
      <w:r w:rsidRPr="00AD42E0">
        <w:rPr>
          <w:spacing w:val="-5"/>
          <w:szCs w:val="24"/>
        </w:rPr>
        <w:t xml:space="preserve"> </w:t>
      </w:r>
      <w:r w:rsidRPr="00AD42E0">
        <w:rPr>
          <w:szCs w:val="24"/>
        </w:rPr>
        <w:t>as</w:t>
      </w:r>
      <w:r w:rsidRPr="00AD42E0">
        <w:rPr>
          <w:spacing w:val="-4"/>
          <w:szCs w:val="24"/>
        </w:rPr>
        <w:t xml:space="preserve"> </w:t>
      </w:r>
      <w:r w:rsidRPr="00AD42E0">
        <w:rPr>
          <w:szCs w:val="24"/>
        </w:rPr>
        <w:t>being</w:t>
      </w:r>
      <w:r w:rsidRPr="00AD42E0">
        <w:rPr>
          <w:spacing w:val="-3"/>
          <w:szCs w:val="24"/>
        </w:rPr>
        <w:t xml:space="preserve"> </w:t>
      </w:r>
      <w:r w:rsidRPr="00AD42E0">
        <w:rPr>
          <w:szCs w:val="24"/>
        </w:rPr>
        <w:t>supported</w:t>
      </w:r>
      <w:r w:rsidRPr="00AD42E0">
        <w:rPr>
          <w:spacing w:val="-5"/>
          <w:szCs w:val="24"/>
        </w:rPr>
        <w:t xml:space="preserve"> </w:t>
      </w:r>
      <w:r w:rsidRPr="00AD42E0">
        <w:rPr>
          <w:szCs w:val="24"/>
        </w:rPr>
        <w:t>by</w:t>
      </w:r>
      <w:r w:rsidRPr="00AD42E0">
        <w:rPr>
          <w:spacing w:val="-4"/>
          <w:szCs w:val="24"/>
        </w:rPr>
        <w:t xml:space="preserve"> </w:t>
      </w:r>
      <w:r w:rsidRPr="00AD42E0">
        <w:rPr>
          <w:szCs w:val="24"/>
        </w:rPr>
        <w:t>your</w:t>
      </w:r>
      <w:r w:rsidRPr="00AD42E0">
        <w:rPr>
          <w:spacing w:val="-7"/>
          <w:szCs w:val="24"/>
        </w:rPr>
        <w:t xml:space="preserve"> </w:t>
      </w:r>
      <w:r w:rsidRPr="00AD42E0">
        <w:rPr>
          <w:szCs w:val="24"/>
        </w:rPr>
        <w:t>proposed</w:t>
      </w:r>
      <w:r w:rsidRPr="00AD42E0">
        <w:rPr>
          <w:spacing w:val="-3"/>
          <w:szCs w:val="24"/>
        </w:rPr>
        <w:t xml:space="preserve"> </w:t>
      </w:r>
      <w:r w:rsidRPr="00AD42E0">
        <w:rPr>
          <w:szCs w:val="24"/>
        </w:rPr>
        <w:lastRenderedPageBreak/>
        <w:t>research</w:t>
      </w:r>
      <w:r w:rsidRPr="00AD42E0">
        <w:rPr>
          <w:spacing w:val="-5"/>
          <w:szCs w:val="24"/>
        </w:rPr>
        <w:t xml:space="preserve"> </w:t>
      </w:r>
      <w:r w:rsidRPr="00AD42E0">
        <w:rPr>
          <w:szCs w:val="24"/>
        </w:rPr>
        <w:t>activities. Within</w:t>
      </w:r>
      <w:r w:rsidRPr="00AD42E0">
        <w:rPr>
          <w:spacing w:val="-4"/>
          <w:szCs w:val="24"/>
        </w:rPr>
        <w:t xml:space="preserve"> </w:t>
      </w:r>
      <w:r w:rsidRPr="00AD42E0">
        <w:rPr>
          <w:szCs w:val="24"/>
        </w:rPr>
        <w:t>those</w:t>
      </w:r>
      <w:r w:rsidRPr="00AD42E0">
        <w:rPr>
          <w:spacing w:val="-4"/>
          <w:szCs w:val="24"/>
        </w:rPr>
        <w:t xml:space="preserve"> </w:t>
      </w:r>
      <w:r w:rsidRPr="00AD42E0">
        <w:rPr>
          <w:szCs w:val="24"/>
        </w:rPr>
        <w:t>Strategic</w:t>
      </w:r>
      <w:r w:rsidRPr="00AD42E0">
        <w:rPr>
          <w:spacing w:val="-7"/>
          <w:szCs w:val="24"/>
        </w:rPr>
        <w:t xml:space="preserve"> </w:t>
      </w:r>
      <w:r w:rsidRPr="00AD42E0">
        <w:rPr>
          <w:szCs w:val="24"/>
        </w:rPr>
        <w:t>Goals,</w:t>
      </w:r>
      <w:r w:rsidRPr="00AD42E0">
        <w:rPr>
          <w:spacing w:val="-2"/>
          <w:szCs w:val="24"/>
        </w:rPr>
        <w:t xml:space="preserve"> </w:t>
      </w:r>
      <w:r w:rsidRPr="00AD42E0">
        <w:rPr>
          <w:szCs w:val="24"/>
        </w:rPr>
        <w:t>note</w:t>
      </w:r>
      <w:r w:rsidRPr="00AD42E0">
        <w:rPr>
          <w:spacing w:val="-1"/>
          <w:szCs w:val="24"/>
        </w:rPr>
        <w:t xml:space="preserve"> </w:t>
      </w:r>
      <w:r w:rsidRPr="00AD42E0">
        <w:rPr>
          <w:szCs w:val="24"/>
        </w:rPr>
        <w:t>which</w:t>
      </w:r>
      <w:r w:rsidRPr="00AD42E0">
        <w:rPr>
          <w:spacing w:val="-1"/>
          <w:szCs w:val="24"/>
        </w:rPr>
        <w:t xml:space="preserve"> </w:t>
      </w:r>
      <w:r w:rsidRPr="00AD42E0">
        <w:rPr>
          <w:szCs w:val="24"/>
        </w:rPr>
        <w:t>of</w:t>
      </w:r>
      <w:r w:rsidRPr="00AD42E0">
        <w:rPr>
          <w:spacing w:val="-4"/>
          <w:szCs w:val="24"/>
        </w:rPr>
        <w:t xml:space="preserve"> </w:t>
      </w:r>
      <w:r w:rsidRPr="00AD42E0">
        <w:rPr>
          <w:szCs w:val="24"/>
        </w:rPr>
        <w:t>the</w:t>
      </w:r>
      <w:r w:rsidRPr="00AD42E0">
        <w:rPr>
          <w:spacing w:val="-1"/>
          <w:szCs w:val="24"/>
        </w:rPr>
        <w:t xml:space="preserve"> </w:t>
      </w:r>
      <w:r w:rsidRPr="00AD42E0">
        <w:rPr>
          <w:szCs w:val="24"/>
        </w:rPr>
        <w:t>Key</w:t>
      </w:r>
      <w:r w:rsidRPr="00AD42E0">
        <w:rPr>
          <w:spacing w:val="-5"/>
          <w:szCs w:val="24"/>
        </w:rPr>
        <w:t xml:space="preserve"> </w:t>
      </w:r>
      <w:r w:rsidRPr="00AD42E0">
        <w:rPr>
          <w:szCs w:val="24"/>
        </w:rPr>
        <w:t>Performance</w:t>
      </w:r>
      <w:r w:rsidRPr="00AD42E0">
        <w:rPr>
          <w:spacing w:val="-2"/>
          <w:szCs w:val="24"/>
        </w:rPr>
        <w:t xml:space="preserve"> </w:t>
      </w:r>
      <w:r w:rsidRPr="00AD42E0">
        <w:rPr>
          <w:szCs w:val="24"/>
        </w:rPr>
        <w:t>Indicators listed</w:t>
      </w:r>
      <w:r w:rsidRPr="00AD42E0">
        <w:rPr>
          <w:spacing w:val="-8"/>
          <w:szCs w:val="24"/>
        </w:rPr>
        <w:t xml:space="preserve"> </w:t>
      </w:r>
      <w:r w:rsidRPr="00AD42E0">
        <w:rPr>
          <w:szCs w:val="24"/>
        </w:rPr>
        <w:t>in</w:t>
      </w:r>
      <w:r w:rsidRPr="00AD42E0">
        <w:rPr>
          <w:spacing w:val="-7"/>
          <w:szCs w:val="24"/>
        </w:rPr>
        <w:t xml:space="preserve"> </w:t>
      </w:r>
      <w:r w:rsidRPr="00AD42E0">
        <w:rPr>
          <w:szCs w:val="24"/>
        </w:rPr>
        <w:t>the</w:t>
      </w:r>
      <w:r w:rsidRPr="00AD42E0">
        <w:rPr>
          <w:spacing w:val="-15"/>
          <w:szCs w:val="24"/>
        </w:rPr>
        <w:t xml:space="preserve"> </w:t>
      </w:r>
      <w:r w:rsidRPr="00AD42E0">
        <w:rPr>
          <w:szCs w:val="24"/>
        </w:rPr>
        <w:t>strategic</w:t>
      </w:r>
      <w:r w:rsidRPr="00AD42E0">
        <w:rPr>
          <w:spacing w:val="-17"/>
          <w:szCs w:val="24"/>
        </w:rPr>
        <w:t xml:space="preserve"> </w:t>
      </w:r>
      <w:r w:rsidRPr="00AD42E0">
        <w:rPr>
          <w:szCs w:val="24"/>
        </w:rPr>
        <w:t>plan</w:t>
      </w:r>
      <w:r w:rsidRPr="00AD42E0">
        <w:rPr>
          <w:spacing w:val="-14"/>
          <w:szCs w:val="24"/>
        </w:rPr>
        <w:t xml:space="preserve"> </w:t>
      </w:r>
      <w:r w:rsidRPr="00AD42E0">
        <w:rPr>
          <w:szCs w:val="24"/>
        </w:rPr>
        <w:t>for</w:t>
      </w:r>
      <w:r w:rsidRPr="00AD42E0">
        <w:rPr>
          <w:spacing w:val="-7"/>
          <w:szCs w:val="24"/>
        </w:rPr>
        <w:t xml:space="preserve"> </w:t>
      </w:r>
      <w:r w:rsidRPr="00AD42E0">
        <w:rPr>
          <w:szCs w:val="24"/>
        </w:rPr>
        <w:t>those</w:t>
      </w:r>
      <w:r w:rsidRPr="00AD42E0">
        <w:rPr>
          <w:spacing w:val="-8"/>
          <w:szCs w:val="24"/>
        </w:rPr>
        <w:t xml:space="preserve"> </w:t>
      </w:r>
      <w:r w:rsidRPr="00AD42E0">
        <w:rPr>
          <w:szCs w:val="24"/>
        </w:rPr>
        <w:t>goals</w:t>
      </w:r>
      <w:r w:rsidRPr="00AD42E0">
        <w:rPr>
          <w:spacing w:val="-8"/>
          <w:szCs w:val="24"/>
        </w:rPr>
        <w:t xml:space="preserve"> </w:t>
      </w:r>
      <w:r w:rsidRPr="00AD42E0">
        <w:rPr>
          <w:szCs w:val="24"/>
        </w:rPr>
        <w:t>applicants</w:t>
      </w:r>
      <w:r w:rsidRPr="00AD42E0">
        <w:rPr>
          <w:spacing w:val="-9"/>
          <w:szCs w:val="24"/>
        </w:rPr>
        <w:t xml:space="preserve"> </w:t>
      </w:r>
      <w:r w:rsidRPr="00AD42E0">
        <w:rPr>
          <w:szCs w:val="24"/>
        </w:rPr>
        <w:t>expect</w:t>
      </w:r>
      <w:r w:rsidRPr="00AD42E0">
        <w:rPr>
          <w:spacing w:val="-8"/>
          <w:szCs w:val="24"/>
        </w:rPr>
        <w:t xml:space="preserve"> </w:t>
      </w:r>
      <w:r w:rsidRPr="00AD42E0">
        <w:rPr>
          <w:szCs w:val="24"/>
        </w:rPr>
        <w:t>RAV</w:t>
      </w:r>
      <w:r w:rsidRPr="00AD42E0">
        <w:rPr>
          <w:spacing w:val="-8"/>
          <w:szCs w:val="24"/>
        </w:rPr>
        <w:t xml:space="preserve"> </w:t>
      </w:r>
      <w:r w:rsidRPr="00AD42E0">
        <w:rPr>
          <w:szCs w:val="24"/>
        </w:rPr>
        <w:t>research</w:t>
      </w:r>
      <w:r w:rsidRPr="00AD42E0">
        <w:rPr>
          <w:spacing w:val="-10"/>
          <w:szCs w:val="24"/>
        </w:rPr>
        <w:t xml:space="preserve"> </w:t>
      </w:r>
      <w:r w:rsidRPr="00AD42E0">
        <w:rPr>
          <w:szCs w:val="24"/>
        </w:rPr>
        <w:t xml:space="preserve">to </w:t>
      </w:r>
      <w:r w:rsidRPr="00AD42E0">
        <w:rPr>
          <w:spacing w:val="-2"/>
          <w:szCs w:val="24"/>
        </w:rPr>
        <w:t>advance.</w:t>
      </w:r>
    </w:p>
    <w:p w14:paraId="078FC278" w14:textId="328F0B7F" w:rsidR="00DB5018" w:rsidRPr="00AD42E0" w:rsidRDefault="00916454">
      <w:pPr>
        <w:pStyle w:val="ListParagraph"/>
        <w:numPr>
          <w:ilvl w:val="0"/>
          <w:numId w:val="21"/>
        </w:numPr>
        <w:tabs>
          <w:tab w:val="left" w:pos="1880"/>
        </w:tabs>
        <w:ind w:left="1080" w:right="858"/>
        <w:rPr>
          <w:szCs w:val="24"/>
        </w:rPr>
      </w:pPr>
      <w:r w:rsidRPr="00AD42E0">
        <w:rPr>
          <w:szCs w:val="24"/>
        </w:rPr>
        <w:t>Discuss the degree to which proposed research activities</w:t>
      </w:r>
      <w:r w:rsidR="00AC321D">
        <w:rPr>
          <w:szCs w:val="24"/>
        </w:rPr>
        <w:t xml:space="preserve"> produce an integrated, seamless (end-to-end) travel experience to the traveler or to the freight stakeholders across the entirety of the transportation system through multi-modal or other solutions and how the research</w:t>
      </w:r>
      <w:r w:rsidRPr="00AD42E0">
        <w:rPr>
          <w:szCs w:val="24"/>
        </w:rPr>
        <w:t xml:space="preserve"> adopt</w:t>
      </w:r>
      <w:r w:rsidR="00AC321D">
        <w:rPr>
          <w:szCs w:val="24"/>
        </w:rPr>
        <w:t>s</w:t>
      </w:r>
      <w:r w:rsidRPr="00AD42E0">
        <w:rPr>
          <w:spacing w:val="-13"/>
          <w:szCs w:val="24"/>
        </w:rPr>
        <w:t xml:space="preserve"> </w:t>
      </w:r>
      <w:r w:rsidRPr="00AD42E0">
        <w:rPr>
          <w:szCs w:val="24"/>
        </w:rPr>
        <w:t>a</w:t>
      </w:r>
      <w:r w:rsidRPr="00AD42E0">
        <w:rPr>
          <w:spacing w:val="-13"/>
          <w:szCs w:val="24"/>
        </w:rPr>
        <w:t xml:space="preserve"> </w:t>
      </w:r>
      <w:r w:rsidRPr="00AD42E0">
        <w:rPr>
          <w:szCs w:val="24"/>
        </w:rPr>
        <w:t>multidisciplinary</w:t>
      </w:r>
      <w:r w:rsidRPr="00AD42E0">
        <w:rPr>
          <w:spacing w:val="-9"/>
          <w:szCs w:val="24"/>
        </w:rPr>
        <w:t xml:space="preserve"> </w:t>
      </w:r>
      <w:r w:rsidRPr="00AD42E0">
        <w:rPr>
          <w:szCs w:val="24"/>
        </w:rPr>
        <w:t>process</w:t>
      </w:r>
      <w:r w:rsidRPr="00AD42E0">
        <w:rPr>
          <w:spacing w:val="-5"/>
          <w:szCs w:val="24"/>
        </w:rPr>
        <w:t xml:space="preserve"> </w:t>
      </w:r>
      <w:r w:rsidRPr="00AD42E0">
        <w:rPr>
          <w:szCs w:val="24"/>
        </w:rPr>
        <w:t>that</w:t>
      </w:r>
      <w:r w:rsidRPr="00AD42E0">
        <w:rPr>
          <w:spacing w:val="-4"/>
          <w:szCs w:val="24"/>
        </w:rPr>
        <w:t xml:space="preserve"> </w:t>
      </w:r>
      <w:r w:rsidRPr="00AD42E0">
        <w:rPr>
          <w:szCs w:val="24"/>
        </w:rPr>
        <w:t>includes</w:t>
      </w:r>
      <w:r w:rsidRPr="00AD42E0">
        <w:rPr>
          <w:spacing w:val="-7"/>
          <w:szCs w:val="24"/>
        </w:rPr>
        <w:t xml:space="preserve"> </w:t>
      </w:r>
      <w:r w:rsidRPr="00AD42E0">
        <w:rPr>
          <w:szCs w:val="24"/>
        </w:rPr>
        <w:t>a</w:t>
      </w:r>
      <w:r w:rsidRPr="00AD42E0">
        <w:rPr>
          <w:spacing w:val="-4"/>
          <w:szCs w:val="24"/>
        </w:rPr>
        <w:t xml:space="preserve"> </w:t>
      </w:r>
      <w:r w:rsidRPr="00AD42E0">
        <w:rPr>
          <w:szCs w:val="24"/>
        </w:rPr>
        <w:t>variety</w:t>
      </w:r>
      <w:r w:rsidRPr="00AD42E0">
        <w:rPr>
          <w:spacing w:val="-7"/>
          <w:szCs w:val="24"/>
        </w:rPr>
        <w:t xml:space="preserve"> </w:t>
      </w:r>
      <w:r w:rsidRPr="00AD42E0">
        <w:rPr>
          <w:szCs w:val="24"/>
        </w:rPr>
        <w:t>of</w:t>
      </w:r>
      <w:r w:rsidRPr="00AD42E0">
        <w:rPr>
          <w:spacing w:val="-7"/>
          <w:szCs w:val="24"/>
        </w:rPr>
        <w:t xml:space="preserve"> </w:t>
      </w:r>
      <w:r w:rsidRPr="00AD42E0">
        <w:rPr>
          <w:szCs w:val="24"/>
        </w:rPr>
        <w:t>academic,</w:t>
      </w:r>
      <w:r w:rsidRPr="00AD42E0">
        <w:rPr>
          <w:spacing w:val="-7"/>
          <w:szCs w:val="24"/>
        </w:rPr>
        <w:t xml:space="preserve"> </w:t>
      </w:r>
      <w:r w:rsidRPr="00AD42E0">
        <w:rPr>
          <w:szCs w:val="24"/>
        </w:rPr>
        <w:t>civic, workforce, and industry perspectives; and how this integrative research approach impacts the quality of the research process and outcomes.</w:t>
      </w:r>
    </w:p>
    <w:p w14:paraId="312431FD" w14:textId="77777777" w:rsidR="00DB5018" w:rsidRPr="00AD42E0" w:rsidRDefault="00916454">
      <w:pPr>
        <w:pStyle w:val="ListParagraph"/>
        <w:numPr>
          <w:ilvl w:val="0"/>
          <w:numId w:val="21"/>
        </w:numPr>
        <w:tabs>
          <w:tab w:val="left" w:pos="1880"/>
        </w:tabs>
        <w:spacing w:before="4" w:line="276" w:lineRule="exact"/>
        <w:ind w:left="1080" w:right="1044"/>
        <w:rPr>
          <w:szCs w:val="24"/>
        </w:rPr>
      </w:pPr>
      <w:r w:rsidRPr="00AD42E0">
        <w:rPr>
          <w:szCs w:val="24"/>
        </w:rPr>
        <w:t>Describe</w:t>
      </w:r>
      <w:r w:rsidRPr="00AD42E0">
        <w:rPr>
          <w:spacing w:val="-4"/>
          <w:szCs w:val="24"/>
        </w:rPr>
        <w:t xml:space="preserve"> </w:t>
      </w:r>
      <w:r w:rsidRPr="00AD42E0">
        <w:rPr>
          <w:szCs w:val="24"/>
        </w:rPr>
        <w:t>your</w:t>
      </w:r>
      <w:r w:rsidRPr="00AD42E0">
        <w:rPr>
          <w:spacing w:val="-5"/>
          <w:szCs w:val="24"/>
        </w:rPr>
        <w:t xml:space="preserve"> </w:t>
      </w:r>
      <w:r w:rsidRPr="00AD42E0">
        <w:rPr>
          <w:szCs w:val="24"/>
        </w:rPr>
        <w:t>commitment</w:t>
      </w:r>
      <w:r w:rsidRPr="00AD42E0">
        <w:rPr>
          <w:spacing w:val="-4"/>
          <w:szCs w:val="24"/>
        </w:rPr>
        <w:t xml:space="preserve"> </w:t>
      </w:r>
      <w:r w:rsidRPr="00AD42E0">
        <w:rPr>
          <w:szCs w:val="24"/>
        </w:rPr>
        <w:t>to,</w:t>
      </w:r>
      <w:r w:rsidRPr="00AD42E0">
        <w:rPr>
          <w:spacing w:val="-4"/>
          <w:szCs w:val="24"/>
        </w:rPr>
        <w:t xml:space="preserve"> </w:t>
      </w:r>
      <w:r w:rsidRPr="00AD42E0">
        <w:rPr>
          <w:szCs w:val="24"/>
        </w:rPr>
        <w:t>and</w:t>
      </w:r>
      <w:r w:rsidRPr="00AD42E0">
        <w:rPr>
          <w:spacing w:val="-4"/>
          <w:szCs w:val="24"/>
        </w:rPr>
        <w:t xml:space="preserve"> </w:t>
      </w:r>
      <w:r w:rsidRPr="00AD42E0">
        <w:rPr>
          <w:szCs w:val="24"/>
        </w:rPr>
        <w:t>your</w:t>
      </w:r>
      <w:r w:rsidRPr="00AD42E0">
        <w:rPr>
          <w:spacing w:val="-5"/>
          <w:szCs w:val="24"/>
        </w:rPr>
        <w:t xml:space="preserve"> </w:t>
      </w:r>
      <w:r w:rsidRPr="00AD42E0">
        <w:rPr>
          <w:szCs w:val="24"/>
        </w:rPr>
        <w:t>proposed</w:t>
      </w:r>
      <w:r w:rsidRPr="00AD42E0">
        <w:rPr>
          <w:spacing w:val="-4"/>
          <w:szCs w:val="24"/>
        </w:rPr>
        <w:t xml:space="preserve"> </w:t>
      </w:r>
      <w:r w:rsidRPr="00AD42E0">
        <w:rPr>
          <w:szCs w:val="24"/>
        </w:rPr>
        <w:t>implementation</w:t>
      </w:r>
      <w:r w:rsidRPr="00AD42E0">
        <w:rPr>
          <w:spacing w:val="-5"/>
          <w:szCs w:val="24"/>
        </w:rPr>
        <w:t xml:space="preserve"> </w:t>
      </w:r>
      <w:r w:rsidRPr="00AD42E0">
        <w:rPr>
          <w:szCs w:val="24"/>
        </w:rPr>
        <w:t>of,</w:t>
      </w:r>
      <w:r w:rsidRPr="00AD42E0">
        <w:rPr>
          <w:spacing w:val="-5"/>
          <w:szCs w:val="24"/>
        </w:rPr>
        <w:t xml:space="preserve"> </w:t>
      </w:r>
      <w:r w:rsidRPr="00AD42E0">
        <w:rPr>
          <w:szCs w:val="24"/>
        </w:rPr>
        <w:t>peer review principles and other research “best practices” in the selection and management of your research projects.</w:t>
      </w:r>
    </w:p>
    <w:p w14:paraId="549E90D0" w14:textId="77777777" w:rsidR="00DB5018" w:rsidRPr="00AD42E0" w:rsidRDefault="00DB5018">
      <w:pPr>
        <w:pStyle w:val="BodyText"/>
        <w:spacing w:before="7"/>
      </w:pPr>
    </w:p>
    <w:p w14:paraId="62266B51" w14:textId="34FE62B6" w:rsidR="00DB5018" w:rsidRPr="00AD42E0" w:rsidRDefault="00916454">
      <w:pPr>
        <w:pStyle w:val="ListParagraph"/>
        <w:rPr>
          <w:b/>
          <w:bCs/>
          <w:szCs w:val="24"/>
        </w:rPr>
      </w:pPr>
      <w:bookmarkStart w:id="198" w:name="ii._Research_Plan_and_Capability"/>
      <w:bookmarkEnd w:id="198"/>
      <w:r w:rsidRPr="00AD42E0">
        <w:rPr>
          <w:b/>
          <w:bCs/>
          <w:szCs w:val="24"/>
        </w:rPr>
        <w:t>Research Plan and Capability</w:t>
      </w:r>
    </w:p>
    <w:p w14:paraId="1E1D9DC9" w14:textId="77777777" w:rsidR="007F7643" w:rsidRPr="00AD42E0" w:rsidRDefault="007F7643" w:rsidP="007F7643">
      <w:pPr>
        <w:pStyle w:val="ListParagraph"/>
        <w:numPr>
          <w:ilvl w:val="0"/>
          <w:numId w:val="0"/>
        </w:numPr>
        <w:ind w:left="1440"/>
        <w:rPr>
          <w:szCs w:val="24"/>
        </w:rPr>
      </w:pPr>
    </w:p>
    <w:p w14:paraId="76EFEC39" w14:textId="276C73AA" w:rsidR="00DB5018" w:rsidRPr="00AD42E0" w:rsidRDefault="00916454">
      <w:pPr>
        <w:pStyle w:val="BodyText"/>
        <w:ind w:left="1120"/>
      </w:pPr>
      <w:r w:rsidRPr="00AD42E0">
        <w:t>In</w:t>
      </w:r>
      <w:r w:rsidRPr="00AD42E0">
        <w:rPr>
          <w:spacing w:val="-3"/>
        </w:rPr>
        <w:t xml:space="preserve"> </w:t>
      </w:r>
      <w:r w:rsidRPr="00AD42E0">
        <w:t>this</w:t>
      </w:r>
      <w:r w:rsidRPr="00AD42E0">
        <w:rPr>
          <w:spacing w:val="-4"/>
        </w:rPr>
        <w:t xml:space="preserve"> </w:t>
      </w:r>
      <w:r w:rsidRPr="00AD42E0">
        <w:t>section,</w:t>
      </w:r>
      <w:r w:rsidRPr="00AD42E0">
        <w:rPr>
          <w:spacing w:val="-3"/>
        </w:rPr>
        <w:t xml:space="preserve"> </w:t>
      </w:r>
      <w:r w:rsidRPr="00AD42E0">
        <w:t>describe</w:t>
      </w:r>
      <w:r w:rsidRPr="00AD42E0">
        <w:rPr>
          <w:spacing w:val="-3"/>
        </w:rPr>
        <w:t xml:space="preserve"> </w:t>
      </w:r>
      <w:r w:rsidRPr="00AD42E0">
        <w:t>the</w:t>
      </w:r>
      <w:r w:rsidRPr="00AD42E0">
        <w:rPr>
          <w:spacing w:val="-3"/>
        </w:rPr>
        <w:t xml:space="preserve"> </w:t>
      </w:r>
      <w:r w:rsidRPr="00AD42E0">
        <w:t>key</w:t>
      </w:r>
      <w:r w:rsidRPr="00AD42E0">
        <w:rPr>
          <w:spacing w:val="-4"/>
        </w:rPr>
        <w:t xml:space="preserve"> </w:t>
      </w:r>
      <w:r w:rsidRPr="00AD42E0">
        <w:t>research</w:t>
      </w:r>
      <w:r w:rsidR="0062001F" w:rsidRPr="00AD42E0">
        <w:t>, development, demonstration, and deployment</w:t>
      </w:r>
      <w:r w:rsidRPr="00AD42E0">
        <w:rPr>
          <w:spacing w:val="-5"/>
        </w:rPr>
        <w:t xml:space="preserve"> </w:t>
      </w:r>
      <w:r w:rsidRPr="00AD42E0">
        <w:t>activities</w:t>
      </w:r>
      <w:r w:rsidRPr="00AD42E0">
        <w:rPr>
          <w:spacing w:val="-4"/>
        </w:rPr>
        <w:t xml:space="preserve"> </w:t>
      </w:r>
      <w:r w:rsidRPr="00AD42E0">
        <w:t>to</w:t>
      </w:r>
      <w:r w:rsidRPr="00AD42E0">
        <w:rPr>
          <w:spacing w:val="-5"/>
        </w:rPr>
        <w:t xml:space="preserve"> </w:t>
      </w:r>
      <w:r w:rsidRPr="00AD42E0">
        <w:t>be</w:t>
      </w:r>
      <w:r w:rsidRPr="00AD42E0">
        <w:rPr>
          <w:spacing w:val="-5"/>
        </w:rPr>
        <w:t xml:space="preserve"> </w:t>
      </w:r>
      <w:r w:rsidRPr="00AD42E0">
        <w:t>undertaken,</w:t>
      </w:r>
      <w:r w:rsidRPr="00AD42E0">
        <w:rPr>
          <w:spacing w:val="-3"/>
        </w:rPr>
        <w:t xml:space="preserve"> </w:t>
      </w:r>
      <w:r w:rsidRPr="00AD42E0">
        <w:t>and</w:t>
      </w:r>
      <w:r w:rsidRPr="00AD42E0">
        <w:rPr>
          <w:spacing w:val="-3"/>
        </w:rPr>
        <w:t xml:space="preserve"> </w:t>
      </w:r>
      <w:r w:rsidRPr="00AD42E0">
        <w:t>demonstrate capability and experience to carry out these activities collaboratively and achieve the objectives of the RAV Program described in this NOFO.</w:t>
      </w:r>
    </w:p>
    <w:p w14:paraId="6D4632D3" w14:textId="77777777" w:rsidR="00DB5018" w:rsidRPr="00AD42E0" w:rsidRDefault="00DB5018">
      <w:pPr>
        <w:pStyle w:val="BodyText"/>
        <w:spacing w:before="6"/>
      </w:pPr>
    </w:p>
    <w:p w14:paraId="3918CD0D" w14:textId="604CD8B9" w:rsidR="00DB5018" w:rsidRPr="00AD42E0" w:rsidRDefault="00AD42E0" w:rsidP="00C83CA1">
      <w:pPr>
        <w:rPr>
          <w:b/>
          <w:bCs/>
          <w:szCs w:val="24"/>
          <w:u w:val="single"/>
        </w:rPr>
      </w:pPr>
      <w:bookmarkStart w:id="199" w:name="iii._Capability_and_Experience"/>
      <w:bookmarkEnd w:id="199"/>
      <w:r w:rsidRPr="00AD42E0">
        <w:rPr>
          <w:szCs w:val="24"/>
        </w:rPr>
        <w:t xml:space="preserve">                  </w:t>
      </w:r>
      <w:r w:rsidR="00916454" w:rsidRPr="00AD42E0">
        <w:rPr>
          <w:b/>
          <w:bCs/>
          <w:szCs w:val="24"/>
          <w:u w:val="single"/>
        </w:rPr>
        <w:t>Capability</w:t>
      </w:r>
      <w:r w:rsidR="00916454" w:rsidRPr="00AD42E0">
        <w:rPr>
          <w:b/>
          <w:bCs/>
          <w:spacing w:val="-7"/>
          <w:szCs w:val="24"/>
          <w:u w:val="single"/>
        </w:rPr>
        <w:t xml:space="preserve"> </w:t>
      </w:r>
      <w:r w:rsidR="00916454" w:rsidRPr="00AD42E0">
        <w:rPr>
          <w:b/>
          <w:bCs/>
          <w:szCs w:val="24"/>
          <w:u w:val="single"/>
        </w:rPr>
        <w:t>and</w:t>
      </w:r>
      <w:r w:rsidR="00916454" w:rsidRPr="00AD42E0">
        <w:rPr>
          <w:b/>
          <w:bCs/>
          <w:spacing w:val="-2"/>
          <w:szCs w:val="24"/>
          <w:u w:val="single"/>
        </w:rPr>
        <w:t xml:space="preserve"> Experience</w:t>
      </w:r>
    </w:p>
    <w:p w14:paraId="077F4411" w14:textId="678B8DEF" w:rsidR="00DB5018" w:rsidRPr="00AD42E0" w:rsidRDefault="00916454" w:rsidP="00C83CA1">
      <w:pPr>
        <w:pStyle w:val="ListParagraph"/>
        <w:numPr>
          <w:ilvl w:val="1"/>
          <w:numId w:val="5"/>
        </w:numPr>
        <w:tabs>
          <w:tab w:val="left" w:pos="1840"/>
        </w:tabs>
        <w:ind w:left="1840" w:right="472"/>
        <w:rPr>
          <w:szCs w:val="24"/>
        </w:rPr>
      </w:pPr>
      <w:r w:rsidRPr="00AD42E0">
        <w:rPr>
          <w:szCs w:val="24"/>
        </w:rPr>
        <w:t>Describe resources already available to conduct breakthrough, advanced, and transformative research for automated vehicles in rural areas, including</w:t>
      </w:r>
      <w:r w:rsidRPr="00AD42E0">
        <w:rPr>
          <w:spacing w:val="-5"/>
          <w:szCs w:val="24"/>
        </w:rPr>
        <w:t xml:space="preserve"> </w:t>
      </w:r>
      <w:r w:rsidRPr="00AD42E0">
        <w:rPr>
          <w:szCs w:val="24"/>
        </w:rPr>
        <w:t>those</w:t>
      </w:r>
      <w:r w:rsidRPr="00AD42E0">
        <w:rPr>
          <w:spacing w:val="-3"/>
          <w:szCs w:val="24"/>
        </w:rPr>
        <w:t xml:space="preserve"> </w:t>
      </w:r>
      <w:r w:rsidRPr="00AD42E0">
        <w:rPr>
          <w:szCs w:val="24"/>
        </w:rPr>
        <w:t>at</w:t>
      </w:r>
      <w:r w:rsidRPr="00AD42E0">
        <w:rPr>
          <w:spacing w:val="-3"/>
          <w:szCs w:val="24"/>
        </w:rPr>
        <w:t xml:space="preserve"> </w:t>
      </w:r>
      <w:r w:rsidRPr="00AD42E0">
        <w:rPr>
          <w:szCs w:val="24"/>
        </w:rPr>
        <w:t>consortium</w:t>
      </w:r>
      <w:r w:rsidRPr="00AD42E0">
        <w:rPr>
          <w:spacing w:val="-5"/>
          <w:szCs w:val="24"/>
        </w:rPr>
        <w:t xml:space="preserve"> </w:t>
      </w:r>
      <w:r w:rsidRPr="00AD42E0">
        <w:rPr>
          <w:szCs w:val="24"/>
        </w:rPr>
        <w:t>universities</w:t>
      </w:r>
      <w:r w:rsidRPr="00AD42E0">
        <w:rPr>
          <w:spacing w:val="-6"/>
          <w:szCs w:val="24"/>
        </w:rPr>
        <w:t xml:space="preserve"> </w:t>
      </w:r>
      <w:r w:rsidRPr="00AD42E0">
        <w:rPr>
          <w:szCs w:val="24"/>
        </w:rPr>
        <w:t>and</w:t>
      </w:r>
      <w:r w:rsidRPr="00AD42E0">
        <w:rPr>
          <w:spacing w:val="-5"/>
          <w:szCs w:val="24"/>
        </w:rPr>
        <w:t xml:space="preserve"> </w:t>
      </w:r>
      <w:r w:rsidRPr="00AD42E0">
        <w:rPr>
          <w:szCs w:val="24"/>
        </w:rPr>
        <w:t>external</w:t>
      </w:r>
      <w:r w:rsidRPr="00AD42E0">
        <w:rPr>
          <w:spacing w:val="-4"/>
          <w:szCs w:val="24"/>
        </w:rPr>
        <w:t xml:space="preserve"> </w:t>
      </w:r>
      <w:bookmarkStart w:id="200" w:name="_Hlk138258831"/>
      <w:r w:rsidRPr="00AD42E0">
        <w:rPr>
          <w:szCs w:val="24"/>
        </w:rPr>
        <w:t>partners</w:t>
      </w:r>
      <w:bookmarkEnd w:id="200"/>
      <w:r w:rsidRPr="00AD42E0">
        <w:rPr>
          <w:szCs w:val="24"/>
        </w:rPr>
        <w:t>.</w:t>
      </w:r>
      <w:r w:rsidRPr="00AD42E0">
        <w:rPr>
          <w:spacing w:val="33"/>
          <w:szCs w:val="24"/>
        </w:rPr>
        <w:t xml:space="preserve"> </w:t>
      </w:r>
      <w:r w:rsidRPr="00AD42E0">
        <w:rPr>
          <w:szCs w:val="24"/>
        </w:rPr>
        <w:t>Among</w:t>
      </w:r>
      <w:r w:rsidRPr="00AD42E0">
        <w:rPr>
          <w:spacing w:val="-5"/>
          <w:szCs w:val="24"/>
        </w:rPr>
        <w:t xml:space="preserve"> </w:t>
      </w:r>
      <w:r w:rsidRPr="00AD42E0">
        <w:rPr>
          <w:szCs w:val="24"/>
        </w:rPr>
        <w:t>others, these resources may include the following, if relevant to the transportation research to be conducted:</w:t>
      </w:r>
    </w:p>
    <w:p w14:paraId="3862F992" w14:textId="77777777" w:rsidR="00DB5018" w:rsidRPr="00AD42E0" w:rsidRDefault="00916454" w:rsidP="00C83CA1">
      <w:pPr>
        <w:pStyle w:val="ListParagraph"/>
        <w:numPr>
          <w:ilvl w:val="2"/>
          <w:numId w:val="5"/>
        </w:numPr>
        <w:tabs>
          <w:tab w:val="left" w:pos="2199"/>
        </w:tabs>
        <w:spacing w:line="285" w:lineRule="exact"/>
        <w:ind w:left="2199" w:hanging="359"/>
        <w:rPr>
          <w:szCs w:val="24"/>
        </w:rPr>
      </w:pPr>
      <w:r w:rsidRPr="00AD42E0">
        <w:rPr>
          <w:szCs w:val="24"/>
        </w:rPr>
        <w:t>Dedicated</w:t>
      </w:r>
      <w:r w:rsidRPr="00AD42E0">
        <w:rPr>
          <w:spacing w:val="-9"/>
          <w:szCs w:val="24"/>
        </w:rPr>
        <w:t xml:space="preserve"> </w:t>
      </w:r>
      <w:r w:rsidRPr="00AD42E0">
        <w:rPr>
          <w:szCs w:val="24"/>
        </w:rPr>
        <w:t>laboratory</w:t>
      </w:r>
      <w:r w:rsidRPr="00AD42E0">
        <w:rPr>
          <w:spacing w:val="-8"/>
          <w:szCs w:val="24"/>
        </w:rPr>
        <w:t xml:space="preserve"> </w:t>
      </w:r>
      <w:r w:rsidRPr="00AD42E0">
        <w:rPr>
          <w:spacing w:val="-2"/>
          <w:szCs w:val="24"/>
        </w:rPr>
        <w:t>space.</w:t>
      </w:r>
    </w:p>
    <w:p w14:paraId="6C4F3415" w14:textId="77777777" w:rsidR="007B258C" w:rsidRPr="007B258C" w:rsidRDefault="00916454" w:rsidP="007B258C">
      <w:pPr>
        <w:pStyle w:val="ListParagraph"/>
        <w:numPr>
          <w:ilvl w:val="2"/>
          <w:numId w:val="5"/>
        </w:numPr>
        <w:tabs>
          <w:tab w:val="left" w:pos="2199"/>
        </w:tabs>
        <w:spacing w:line="276" w:lineRule="exact"/>
        <w:ind w:left="2199" w:hanging="359"/>
        <w:rPr>
          <w:szCs w:val="24"/>
        </w:rPr>
      </w:pPr>
      <w:r w:rsidRPr="00AD42E0">
        <w:rPr>
          <w:szCs w:val="24"/>
        </w:rPr>
        <w:t>Specialized</w:t>
      </w:r>
      <w:r w:rsidRPr="00AD42E0">
        <w:rPr>
          <w:spacing w:val="-5"/>
          <w:szCs w:val="24"/>
        </w:rPr>
        <w:t xml:space="preserve"> </w:t>
      </w:r>
      <w:r w:rsidRPr="00AD42E0">
        <w:rPr>
          <w:szCs w:val="24"/>
        </w:rPr>
        <w:t>computer</w:t>
      </w:r>
      <w:r w:rsidRPr="00AD42E0">
        <w:rPr>
          <w:spacing w:val="-6"/>
          <w:szCs w:val="24"/>
        </w:rPr>
        <w:t xml:space="preserve"> </w:t>
      </w:r>
      <w:r w:rsidRPr="00AD42E0">
        <w:rPr>
          <w:szCs w:val="24"/>
        </w:rPr>
        <w:t>or</w:t>
      </w:r>
      <w:r w:rsidRPr="00AD42E0">
        <w:rPr>
          <w:spacing w:val="-4"/>
          <w:szCs w:val="24"/>
        </w:rPr>
        <w:t xml:space="preserve"> </w:t>
      </w:r>
      <w:r w:rsidRPr="00AD42E0">
        <w:rPr>
          <w:szCs w:val="24"/>
        </w:rPr>
        <w:t>other</w:t>
      </w:r>
      <w:r w:rsidRPr="00AD42E0">
        <w:rPr>
          <w:spacing w:val="-6"/>
          <w:szCs w:val="24"/>
        </w:rPr>
        <w:t xml:space="preserve"> </w:t>
      </w:r>
      <w:r w:rsidRPr="00AD42E0">
        <w:rPr>
          <w:szCs w:val="24"/>
        </w:rPr>
        <w:t>technical</w:t>
      </w:r>
      <w:r w:rsidRPr="00AD42E0">
        <w:rPr>
          <w:spacing w:val="-5"/>
          <w:szCs w:val="24"/>
        </w:rPr>
        <w:t xml:space="preserve"> </w:t>
      </w:r>
      <w:r w:rsidRPr="00AD42E0">
        <w:rPr>
          <w:spacing w:val="-2"/>
          <w:szCs w:val="24"/>
        </w:rPr>
        <w:t>equipment.</w:t>
      </w:r>
    </w:p>
    <w:p w14:paraId="3DBBD35C" w14:textId="73A3C1D0" w:rsidR="00DB5018" w:rsidRPr="007B258C" w:rsidRDefault="00916454" w:rsidP="007B258C">
      <w:pPr>
        <w:pStyle w:val="ListParagraph"/>
        <w:numPr>
          <w:ilvl w:val="2"/>
          <w:numId w:val="5"/>
        </w:numPr>
        <w:tabs>
          <w:tab w:val="left" w:pos="2199"/>
        </w:tabs>
        <w:spacing w:line="276" w:lineRule="exact"/>
        <w:ind w:left="2199" w:hanging="359"/>
        <w:rPr>
          <w:szCs w:val="24"/>
        </w:rPr>
      </w:pPr>
      <w:r w:rsidRPr="007B258C">
        <w:rPr>
          <w:szCs w:val="24"/>
        </w:rPr>
        <w:t>University</w:t>
      </w:r>
      <w:r w:rsidRPr="007B258C">
        <w:rPr>
          <w:spacing w:val="-11"/>
          <w:szCs w:val="24"/>
        </w:rPr>
        <w:t xml:space="preserve"> </w:t>
      </w:r>
      <w:r w:rsidRPr="007B258C">
        <w:rPr>
          <w:szCs w:val="24"/>
        </w:rPr>
        <w:t>support</w:t>
      </w:r>
      <w:r w:rsidRPr="007B258C">
        <w:rPr>
          <w:spacing w:val="-10"/>
          <w:szCs w:val="24"/>
        </w:rPr>
        <w:t xml:space="preserve"> </w:t>
      </w:r>
      <w:r w:rsidRPr="007B258C">
        <w:rPr>
          <w:szCs w:val="24"/>
        </w:rPr>
        <w:t>personnel</w:t>
      </w:r>
      <w:r w:rsidRPr="007B258C">
        <w:rPr>
          <w:spacing w:val="-11"/>
          <w:szCs w:val="24"/>
        </w:rPr>
        <w:t xml:space="preserve"> </w:t>
      </w:r>
      <w:r w:rsidRPr="007B258C">
        <w:rPr>
          <w:szCs w:val="24"/>
        </w:rPr>
        <w:t>with</w:t>
      </w:r>
      <w:r w:rsidRPr="007B258C">
        <w:rPr>
          <w:spacing w:val="-10"/>
          <w:szCs w:val="24"/>
        </w:rPr>
        <w:t xml:space="preserve"> </w:t>
      </w:r>
      <w:r w:rsidRPr="007B258C">
        <w:rPr>
          <w:szCs w:val="24"/>
        </w:rPr>
        <w:t>knowledge</w:t>
      </w:r>
      <w:r w:rsidRPr="007B258C">
        <w:rPr>
          <w:spacing w:val="-14"/>
          <w:szCs w:val="24"/>
        </w:rPr>
        <w:t xml:space="preserve"> </w:t>
      </w:r>
      <w:r w:rsidRPr="007B258C">
        <w:rPr>
          <w:szCs w:val="24"/>
        </w:rPr>
        <w:t>of</w:t>
      </w:r>
      <w:r w:rsidRPr="007B258C">
        <w:rPr>
          <w:spacing w:val="-10"/>
          <w:szCs w:val="24"/>
        </w:rPr>
        <w:t xml:space="preserve"> </w:t>
      </w:r>
      <w:r w:rsidRPr="007B258C">
        <w:rPr>
          <w:szCs w:val="24"/>
        </w:rPr>
        <w:t>transportation</w:t>
      </w:r>
      <w:r w:rsidRPr="007B258C">
        <w:rPr>
          <w:spacing w:val="-7"/>
          <w:szCs w:val="24"/>
        </w:rPr>
        <w:t xml:space="preserve"> </w:t>
      </w:r>
      <w:r w:rsidRPr="007B258C">
        <w:rPr>
          <w:szCs w:val="24"/>
        </w:rPr>
        <w:t>research needs such as a librarian, IT/data specialist, or machinist.</w:t>
      </w:r>
    </w:p>
    <w:p w14:paraId="69A835E1" w14:textId="31D08BD3" w:rsidR="00DB5018" w:rsidRPr="00AD42E0" w:rsidRDefault="00916454" w:rsidP="00C83CA1">
      <w:pPr>
        <w:pStyle w:val="ListParagraph"/>
        <w:numPr>
          <w:ilvl w:val="1"/>
          <w:numId w:val="5"/>
        </w:numPr>
        <w:tabs>
          <w:tab w:val="left" w:pos="1840"/>
        </w:tabs>
        <w:spacing w:line="237" w:lineRule="auto"/>
        <w:ind w:left="1840" w:right="1149"/>
        <w:rPr>
          <w:szCs w:val="24"/>
        </w:rPr>
      </w:pPr>
      <w:r w:rsidRPr="00AD42E0">
        <w:rPr>
          <w:szCs w:val="24"/>
        </w:rPr>
        <w:t>Describe</w:t>
      </w:r>
      <w:r w:rsidRPr="00AD42E0">
        <w:rPr>
          <w:spacing w:val="-8"/>
          <w:szCs w:val="24"/>
        </w:rPr>
        <w:t xml:space="preserve"> </w:t>
      </w:r>
      <w:r w:rsidRPr="00AD42E0">
        <w:rPr>
          <w:szCs w:val="24"/>
        </w:rPr>
        <w:t>any</w:t>
      </w:r>
      <w:r w:rsidRPr="00AD42E0">
        <w:rPr>
          <w:spacing w:val="-9"/>
          <w:szCs w:val="24"/>
        </w:rPr>
        <w:t xml:space="preserve"> </w:t>
      </w:r>
      <w:r w:rsidRPr="00AD42E0">
        <w:rPr>
          <w:szCs w:val="24"/>
        </w:rPr>
        <w:t>resources</w:t>
      </w:r>
      <w:r w:rsidRPr="00AD42E0">
        <w:rPr>
          <w:spacing w:val="-9"/>
          <w:szCs w:val="24"/>
        </w:rPr>
        <w:t xml:space="preserve"> </w:t>
      </w:r>
      <w:r w:rsidRPr="00AD42E0">
        <w:rPr>
          <w:szCs w:val="24"/>
        </w:rPr>
        <w:t>you</w:t>
      </w:r>
      <w:r w:rsidRPr="00AD42E0">
        <w:rPr>
          <w:spacing w:val="-8"/>
          <w:szCs w:val="24"/>
        </w:rPr>
        <w:t xml:space="preserve"> </w:t>
      </w:r>
      <w:r w:rsidRPr="00AD42E0">
        <w:rPr>
          <w:szCs w:val="24"/>
        </w:rPr>
        <w:t>anticipate</w:t>
      </w:r>
      <w:r w:rsidRPr="00AD42E0">
        <w:rPr>
          <w:spacing w:val="-8"/>
          <w:szCs w:val="24"/>
        </w:rPr>
        <w:t xml:space="preserve"> </w:t>
      </w:r>
      <w:r w:rsidRPr="00AD42E0">
        <w:rPr>
          <w:szCs w:val="24"/>
        </w:rPr>
        <w:t>obtaining</w:t>
      </w:r>
      <w:r w:rsidRPr="00AD42E0">
        <w:rPr>
          <w:spacing w:val="-8"/>
          <w:szCs w:val="24"/>
        </w:rPr>
        <w:t xml:space="preserve"> </w:t>
      </w:r>
      <w:r w:rsidRPr="00AD42E0">
        <w:rPr>
          <w:szCs w:val="24"/>
        </w:rPr>
        <w:t>to</w:t>
      </w:r>
      <w:r w:rsidRPr="00AD42E0">
        <w:rPr>
          <w:spacing w:val="-10"/>
          <w:szCs w:val="24"/>
        </w:rPr>
        <w:t xml:space="preserve"> </w:t>
      </w:r>
      <w:r w:rsidRPr="00AD42E0">
        <w:rPr>
          <w:szCs w:val="24"/>
        </w:rPr>
        <w:t>perform</w:t>
      </w:r>
      <w:r w:rsidRPr="00AD42E0">
        <w:rPr>
          <w:spacing w:val="-10"/>
          <w:szCs w:val="24"/>
        </w:rPr>
        <w:t xml:space="preserve"> </w:t>
      </w:r>
      <w:r w:rsidRPr="00AD42E0">
        <w:rPr>
          <w:szCs w:val="24"/>
        </w:rPr>
        <w:t>your proposed activities.</w:t>
      </w:r>
    </w:p>
    <w:p w14:paraId="7527E12F" w14:textId="5CEF08E2" w:rsidR="00DB5018" w:rsidRPr="00AD42E0" w:rsidRDefault="00916454" w:rsidP="00C83CA1">
      <w:pPr>
        <w:pStyle w:val="ListParagraph"/>
        <w:numPr>
          <w:ilvl w:val="1"/>
          <w:numId w:val="5"/>
        </w:numPr>
        <w:tabs>
          <w:tab w:val="left" w:pos="1840"/>
        </w:tabs>
        <w:ind w:left="1840" w:right="525"/>
        <w:rPr>
          <w:szCs w:val="24"/>
        </w:rPr>
      </w:pPr>
      <w:r w:rsidRPr="00AD42E0">
        <w:rPr>
          <w:szCs w:val="24"/>
        </w:rPr>
        <w:t>Provide</w:t>
      </w:r>
      <w:r w:rsidRPr="00AD42E0">
        <w:rPr>
          <w:spacing w:val="-5"/>
          <w:szCs w:val="24"/>
        </w:rPr>
        <w:t xml:space="preserve"> </w:t>
      </w:r>
      <w:r w:rsidRPr="00AD42E0">
        <w:rPr>
          <w:szCs w:val="24"/>
        </w:rPr>
        <w:t>details</w:t>
      </w:r>
      <w:r w:rsidRPr="00AD42E0">
        <w:rPr>
          <w:spacing w:val="-6"/>
          <w:szCs w:val="24"/>
        </w:rPr>
        <w:t xml:space="preserve"> </w:t>
      </w:r>
      <w:r w:rsidRPr="00AD42E0">
        <w:rPr>
          <w:szCs w:val="24"/>
        </w:rPr>
        <w:t>on</w:t>
      </w:r>
      <w:r w:rsidRPr="00AD42E0">
        <w:rPr>
          <w:spacing w:val="-3"/>
          <w:szCs w:val="24"/>
        </w:rPr>
        <w:t xml:space="preserve"> </w:t>
      </w:r>
      <w:r w:rsidRPr="00AD42E0">
        <w:rPr>
          <w:szCs w:val="24"/>
        </w:rPr>
        <w:t>whether</w:t>
      </w:r>
      <w:r w:rsidRPr="00AD42E0">
        <w:rPr>
          <w:spacing w:val="-5"/>
          <w:szCs w:val="24"/>
        </w:rPr>
        <w:t xml:space="preserve"> </w:t>
      </w:r>
      <w:r w:rsidRPr="00AD42E0">
        <w:rPr>
          <w:szCs w:val="24"/>
        </w:rPr>
        <w:t>your</w:t>
      </w:r>
      <w:r w:rsidRPr="00AD42E0">
        <w:rPr>
          <w:spacing w:val="-5"/>
          <w:szCs w:val="24"/>
        </w:rPr>
        <w:t xml:space="preserve"> </w:t>
      </w:r>
      <w:r w:rsidRPr="00AD42E0">
        <w:rPr>
          <w:szCs w:val="24"/>
        </w:rPr>
        <w:t>proposed</w:t>
      </w:r>
      <w:r w:rsidRPr="00AD42E0">
        <w:rPr>
          <w:spacing w:val="-3"/>
          <w:szCs w:val="24"/>
        </w:rPr>
        <w:t xml:space="preserve"> </w:t>
      </w:r>
      <w:r w:rsidRPr="00AD42E0">
        <w:rPr>
          <w:szCs w:val="24"/>
        </w:rPr>
        <w:t>activities</w:t>
      </w:r>
      <w:r w:rsidRPr="00AD42E0">
        <w:rPr>
          <w:spacing w:val="-4"/>
          <w:szCs w:val="24"/>
        </w:rPr>
        <w:t xml:space="preserve"> </w:t>
      </w:r>
      <w:r w:rsidRPr="00AD42E0">
        <w:rPr>
          <w:szCs w:val="24"/>
        </w:rPr>
        <w:t>are</w:t>
      </w:r>
      <w:r w:rsidRPr="00AD42E0">
        <w:rPr>
          <w:spacing w:val="-5"/>
          <w:szCs w:val="24"/>
        </w:rPr>
        <w:t xml:space="preserve"> </w:t>
      </w:r>
      <w:r w:rsidRPr="00AD42E0">
        <w:rPr>
          <w:szCs w:val="24"/>
        </w:rPr>
        <w:t>a</w:t>
      </w:r>
      <w:r w:rsidRPr="00AD42E0">
        <w:rPr>
          <w:spacing w:val="-3"/>
          <w:szCs w:val="24"/>
        </w:rPr>
        <w:t xml:space="preserve"> </w:t>
      </w:r>
      <w:r w:rsidRPr="00AD42E0">
        <w:rPr>
          <w:szCs w:val="24"/>
        </w:rPr>
        <w:t>continuation of existing research projects and programs within your university and among members of the consortium or are intended to provide opportunities to create and establish new research projects and programs.</w:t>
      </w:r>
    </w:p>
    <w:p w14:paraId="7EE1C024" w14:textId="77777777" w:rsidR="007B258C" w:rsidRDefault="00916454" w:rsidP="007B258C">
      <w:pPr>
        <w:pStyle w:val="ListParagraph"/>
        <w:numPr>
          <w:ilvl w:val="1"/>
          <w:numId w:val="5"/>
        </w:numPr>
        <w:tabs>
          <w:tab w:val="left" w:pos="1840"/>
        </w:tabs>
        <w:spacing w:line="276" w:lineRule="exact"/>
        <w:ind w:left="1840" w:right="497"/>
        <w:rPr>
          <w:szCs w:val="24"/>
        </w:rPr>
      </w:pPr>
      <w:r w:rsidRPr="00AD42E0">
        <w:rPr>
          <w:szCs w:val="24"/>
        </w:rPr>
        <w:t>Describe</w:t>
      </w:r>
      <w:r w:rsidRPr="00AD42E0">
        <w:rPr>
          <w:spacing w:val="-7"/>
          <w:szCs w:val="24"/>
        </w:rPr>
        <w:t xml:space="preserve"> </w:t>
      </w:r>
      <w:r w:rsidRPr="00AD42E0">
        <w:rPr>
          <w:szCs w:val="24"/>
        </w:rPr>
        <w:t>your</w:t>
      </w:r>
      <w:r w:rsidRPr="00AD42E0">
        <w:rPr>
          <w:spacing w:val="-9"/>
          <w:szCs w:val="24"/>
        </w:rPr>
        <w:t xml:space="preserve"> </w:t>
      </w:r>
      <w:r w:rsidRPr="00AD42E0">
        <w:rPr>
          <w:szCs w:val="24"/>
        </w:rPr>
        <w:t>ability</w:t>
      </w:r>
      <w:r w:rsidRPr="00AD42E0">
        <w:rPr>
          <w:spacing w:val="-8"/>
          <w:szCs w:val="24"/>
        </w:rPr>
        <w:t xml:space="preserve"> </w:t>
      </w:r>
      <w:r w:rsidRPr="00AD42E0">
        <w:rPr>
          <w:szCs w:val="24"/>
        </w:rPr>
        <w:t>to</w:t>
      </w:r>
      <w:r w:rsidRPr="00AD42E0">
        <w:rPr>
          <w:spacing w:val="-7"/>
          <w:szCs w:val="24"/>
        </w:rPr>
        <w:t xml:space="preserve"> </w:t>
      </w:r>
      <w:r w:rsidRPr="00AD42E0">
        <w:rPr>
          <w:szCs w:val="24"/>
        </w:rPr>
        <w:t>address</w:t>
      </w:r>
      <w:r w:rsidRPr="00AD42E0">
        <w:rPr>
          <w:spacing w:val="-5"/>
          <w:szCs w:val="24"/>
        </w:rPr>
        <w:t xml:space="preserve"> </w:t>
      </w:r>
      <w:r w:rsidRPr="00AD42E0">
        <w:rPr>
          <w:szCs w:val="24"/>
        </w:rPr>
        <w:t>the</w:t>
      </w:r>
      <w:r w:rsidRPr="00AD42E0">
        <w:rPr>
          <w:spacing w:val="-7"/>
          <w:szCs w:val="24"/>
        </w:rPr>
        <w:t xml:space="preserve"> </w:t>
      </w:r>
      <w:r w:rsidRPr="00AD42E0">
        <w:rPr>
          <w:szCs w:val="24"/>
        </w:rPr>
        <w:t>specific</w:t>
      </w:r>
      <w:r w:rsidRPr="00AD42E0">
        <w:rPr>
          <w:spacing w:val="-8"/>
          <w:szCs w:val="24"/>
        </w:rPr>
        <w:t xml:space="preserve"> </w:t>
      </w:r>
      <w:r w:rsidRPr="00AD42E0">
        <w:rPr>
          <w:szCs w:val="24"/>
        </w:rPr>
        <w:t>topic</w:t>
      </w:r>
      <w:r w:rsidRPr="00AD42E0">
        <w:rPr>
          <w:spacing w:val="-5"/>
          <w:szCs w:val="24"/>
        </w:rPr>
        <w:t xml:space="preserve"> </w:t>
      </w:r>
      <w:r w:rsidRPr="00AD42E0">
        <w:rPr>
          <w:szCs w:val="24"/>
        </w:rPr>
        <w:t>areas</w:t>
      </w:r>
      <w:r w:rsidRPr="00AD42E0">
        <w:rPr>
          <w:spacing w:val="-8"/>
          <w:szCs w:val="24"/>
        </w:rPr>
        <w:t xml:space="preserve"> </w:t>
      </w:r>
      <w:r w:rsidRPr="00AD42E0">
        <w:rPr>
          <w:szCs w:val="24"/>
        </w:rPr>
        <w:t>you</w:t>
      </w:r>
      <w:r w:rsidRPr="00AD42E0">
        <w:rPr>
          <w:spacing w:val="-7"/>
          <w:szCs w:val="24"/>
        </w:rPr>
        <w:t xml:space="preserve"> </w:t>
      </w:r>
      <w:r w:rsidRPr="00AD42E0">
        <w:rPr>
          <w:szCs w:val="24"/>
        </w:rPr>
        <w:t>described</w:t>
      </w:r>
      <w:r w:rsidRPr="00AD42E0">
        <w:rPr>
          <w:spacing w:val="-7"/>
          <w:szCs w:val="24"/>
        </w:rPr>
        <w:t xml:space="preserve"> </w:t>
      </w:r>
      <w:r w:rsidRPr="00AD42E0">
        <w:rPr>
          <w:szCs w:val="24"/>
        </w:rPr>
        <w:t>above</w:t>
      </w:r>
      <w:r w:rsidRPr="00AD42E0">
        <w:rPr>
          <w:spacing w:val="-7"/>
          <w:szCs w:val="24"/>
        </w:rPr>
        <w:t xml:space="preserve"> </w:t>
      </w:r>
      <w:r w:rsidRPr="00AD42E0">
        <w:rPr>
          <w:szCs w:val="24"/>
        </w:rPr>
        <w:t>as proposed research activities.</w:t>
      </w:r>
      <w:r w:rsidRPr="00AD42E0">
        <w:rPr>
          <w:spacing w:val="40"/>
          <w:szCs w:val="24"/>
        </w:rPr>
        <w:t xml:space="preserve"> </w:t>
      </w:r>
      <w:r w:rsidRPr="00AD42E0">
        <w:rPr>
          <w:szCs w:val="24"/>
        </w:rPr>
        <w:t>Please include:</w:t>
      </w:r>
    </w:p>
    <w:p w14:paraId="6D767ED4" w14:textId="77777777" w:rsidR="007B258C" w:rsidRDefault="00916454" w:rsidP="007B258C">
      <w:pPr>
        <w:pStyle w:val="ListParagraph"/>
        <w:numPr>
          <w:ilvl w:val="3"/>
          <w:numId w:val="5"/>
        </w:numPr>
        <w:tabs>
          <w:tab w:val="left" w:pos="1840"/>
        </w:tabs>
        <w:spacing w:line="223" w:lineRule="auto"/>
        <w:ind w:right="631"/>
        <w:rPr>
          <w:szCs w:val="24"/>
        </w:rPr>
      </w:pPr>
      <w:r w:rsidRPr="007B258C">
        <w:rPr>
          <w:szCs w:val="24"/>
        </w:rPr>
        <w:t>Examples</w:t>
      </w:r>
      <w:r w:rsidRPr="007B258C">
        <w:rPr>
          <w:spacing w:val="-3"/>
          <w:szCs w:val="24"/>
        </w:rPr>
        <w:t xml:space="preserve"> </w:t>
      </w:r>
      <w:r w:rsidRPr="007B258C">
        <w:rPr>
          <w:szCs w:val="24"/>
        </w:rPr>
        <w:t>of</w:t>
      </w:r>
      <w:r w:rsidRPr="007B258C">
        <w:rPr>
          <w:spacing w:val="-3"/>
          <w:szCs w:val="24"/>
        </w:rPr>
        <w:t xml:space="preserve"> </w:t>
      </w:r>
      <w:r w:rsidRPr="007B258C">
        <w:rPr>
          <w:szCs w:val="24"/>
        </w:rPr>
        <w:t>significant</w:t>
      </w:r>
      <w:r w:rsidRPr="007B258C">
        <w:rPr>
          <w:spacing w:val="-5"/>
          <w:szCs w:val="24"/>
        </w:rPr>
        <w:t xml:space="preserve"> </w:t>
      </w:r>
      <w:r w:rsidRPr="007B258C">
        <w:rPr>
          <w:szCs w:val="24"/>
        </w:rPr>
        <w:t>impacts</w:t>
      </w:r>
      <w:r w:rsidRPr="007B258C">
        <w:rPr>
          <w:spacing w:val="-3"/>
          <w:szCs w:val="24"/>
        </w:rPr>
        <w:t xml:space="preserve"> </w:t>
      </w:r>
      <w:r w:rsidRPr="007B258C">
        <w:rPr>
          <w:szCs w:val="24"/>
        </w:rPr>
        <w:t>of</w:t>
      </w:r>
      <w:r w:rsidRPr="007B258C">
        <w:rPr>
          <w:spacing w:val="-5"/>
          <w:szCs w:val="24"/>
        </w:rPr>
        <w:t xml:space="preserve"> </w:t>
      </w:r>
      <w:r w:rsidRPr="007B258C">
        <w:rPr>
          <w:szCs w:val="24"/>
        </w:rPr>
        <w:t>relevant</w:t>
      </w:r>
      <w:r w:rsidRPr="007B258C">
        <w:rPr>
          <w:spacing w:val="-3"/>
          <w:szCs w:val="24"/>
        </w:rPr>
        <w:t xml:space="preserve"> </w:t>
      </w:r>
      <w:r w:rsidRPr="007B258C">
        <w:rPr>
          <w:szCs w:val="24"/>
        </w:rPr>
        <w:t>past</w:t>
      </w:r>
      <w:r w:rsidRPr="007B258C">
        <w:rPr>
          <w:spacing w:val="-3"/>
          <w:szCs w:val="24"/>
        </w:rPr>
        <w:t xml:space="preserve"> </w:t>
      </w:r>
      <w:r w:rsidRPr="007B258C">
        <w:rPr>
          <w:szCs w:val="24"/>
        </w:rPr>
        <w:t>research</w:t>
      </w:r>
      <w:r w:rsidRPr="007B258C">
        <w:rPr>
          <w:spacing w:val="-4"/>
          <w:szCs w:val="24"/>
        </w:rPr>
        <w:t xml:space="preserve"> </w:t>
      </w:r>
      <w:r w:rsidRPr="007B258C">
        <w:rPr>
          <w:szCs w:val="24"/>
        </w:rPr>
        <w:t>on</w:t>
      </w:r>
      <w:r w:rsidRPr="007B258C">
        <w:rPr>
          <w:spacing w:val="-4"/>
          <w:szCs w:val="24"/>
        </w:rPr>
        <w:t xml:space="preserve"> </w:t>
      </w:r>
      <w:r w:rsidRPr="007B258C">
        <w:rPr>
          <w:szCs w:val="24"/>
        </w:rPr>
        <w:t>the</w:t>
      </w:r>
      <w:r w:rsidRPr="007B258C">
        <w:rPr>
          <w:spacing w:val="-4"/>
          <w:szCs w:val="24"/>
        </w:rPr>
        <w:t xml:space="preserve"> </w:t>
      </w:r>
      <w:r w:rsidRPr="007B258C">
        <w:rPr>
          <w:szCs w:val="24"/>
        </w:rPr>
        <w:t>required enterprise, including a description of products or patents, or a change in practice, or instances of research results informing policy decisions.</w:t>
      </w:r>
    </w:p>
    <w:p w14:paraId="3F97EFE7" w14:textId="76EC9755" w:rsidR="00DB5018" w:rsidRPr="007B258C" w:rsidRDefault="00916454" w:rsidP="007B258C">
      <w:pPr>
        <w:pStyle w:val="ListParagraph"/>
        <w:numPr>
          <w:ilvl w:val="3"/>
          <w:numId w:val="5"/>
        </w:numPr>
        <w:tabs>
          <w:tab w:val="left" w:pos="1840"/>
        </w:tabs>
        <w:spacing w:line="223" w:lineRule="auto"/>
        <w:ind w:right="631"/>
        <w:rPr>
          <w:szCs w:val="24"/>
        </w:rPr>
      </w:pPr>
      <w:r w:rsidRPr="007B258C">
        <w:rPr>
          <w:szCs w:val="24"/>
        </w:rPr>
        <w:t>Examples</w:t>
      </w:r>
      <w:r w:rsidRPr="007B258C">
        <w:rPr>
          <w:spacing w:val="-12"/>
          <w:szCs w:val="24"/>
        </w:rPr>
        <w:t xml:space="preserve"> </w:t>
      </w:r>
      <w:r w:rsidRPr="007B258C">
        <w:rPr>
          <w:szCs w:val="24"/>
        </w:rPr>
        <w:t>of</w:t>
      </w:r>
      <w:r w:rsidRPr="007B258C">
        <w:rPr>
          <w:spacing w:val="-9"/>
          <w:szCs w:val="24"/>
        </w:rPr>
        <w:t xml:space="preserve"> </w:t>
      </w:r>
      <w:r w:rsidRPr="007B258C">
        <w:rPr>
          <w:szCs w:val="24"/>
        </w:rPr>
        <w:t>research</w:t>
      </w:r>
      <w:r w:rsidRPr="007B258C">
        <w:rPr>
          <w:spacing w:val="-9"/>
          <w:szCs w:val="24"/>
        </w:rPr>
        <w:t xml:space="preserve"> </w:t>
      </w:r>
      <w:r w:rsidRPr="007B258C">
        <w:rPr>
          <w:szCs w:val="24"/>
        </w:rPr>
        <w:t>included</w:t>
      </w:r>
      <w:r w:rsidRPr="007B258C">
        <w:rPr>
          <w:spacing w:val="-9"/>
          <w:szCs w:val="24"/>
        </w:rPr>
        <w:t xml:space="preserve"> </w:t>
      </w:r>
      <w:r w:rsidRPr="007B258C">
        <w:rPr>
          <w:szCs w:val="24"/>
        </w:rPr>
        <w:t>in</w:t>
      </w:r>
      <w:r w:rsidRPr="007B258C">
        <w:rPr>
          <w:spacing w:val="-11"/>
          <w:szCs w:val="24"/>
        </w:rPr>
        <w:t xml:space="preserve"> </w:t>
      </w:r>
      <w:r w:rsidRPr="007B258C">
        <w:rPr>
          <w:szCs w:val="24"/>
        </w:rPr>
        <w:t>peer-reviewed</w:t>
      </w:r>
      <w:r w:rsidRPr="007B258C">
        <w:rPr>
          <w:spacing w:val="-9"/>
          <w:szCs w:val="24"/>
        </w:rPr>
        <w:t xml:space="preserve"> </w:t>
      </w:r>
      <w:r w:rsidRPr="007B258C">
        <w:rPr>
          <w:szCs w:val="24"/>
        </w:rPr>
        <w:t>journals,</w:t>
      </w:r>
      <w:r w:rsidRPr="007B258C">
        <w:rPr>
          <w:spacing w:val="-12"/>
          <w:szCs w:val="24"/>
        </w:rPr>
        <w:t xml:space="preserve"> </w:t>
      </w:r>
      <w:r w:rsidRPr="007B258C">
        <w:rPr>
          <w:szCs w:val="24"/>
        </w:rPr>
        <w:t>publications,</w:t>
      </w:r>
      <w:r w:rsidRPr="007B258C">
        <w:rPr>
          <w:spacing w:val="-9"/>
          <w:szCs w:val="24"/>
        </w:rPr>
        <w:t xml:space="preserve"> </w:t>
      </w:r>
      <w:r w:rsidRPr="007B258C">
        <w:rPr>
          <w:szCs w:val="24"/>
        </w:rPr>
        <w:t xml:space="preserve">and </w:t>
      </w:r>
      <w:r w:rsidRPr="007B258C">
        <w:rPr>
          <w:spacing w:val="-2"/>
          <w:szCs w:val="24"/>
        </w:rPr>
        <w:t>conferences.</w:t>
      </w:r>
    </w:p>
    <w:p w14:paraId="42DB3C5F" w14:textId="64865355" w:rsidR="00DB5018" w:rsidRPr="00AD42E0" w:rsidRDefault="00916454" w:rsidP="007B258C">
      <w:pPr>
        <w:pStyle w:val="ListParagraph"/>
        <w:numPr>
          <w:ilvl w:val="3"/>
          <w:numId w:val="5"/>
        </w:numPr>
        <w:tabs>
          <w:tab w:val="left" w:pos="2200"/>
        </w:tabs>
        <w:spacing w:before="10" w:line="223" w:lineRule="auto"/>
        <w:ind w:right="742"/>
        <w:rPr>
          <w:szCs w:val="24"/>
        </w:rPr>
      </w:pPr>
      <w:r w:rsidRPr="00AD42E0">
        <w:rPr>
          <w:szCs w:val="24"/>
        </w:rPr>
        <w:t>Relevant</w:t>
      </w:r>
      <w:r w:rsidRPr="00AD42E0">
        <w:rPr>
          <w:spacing w:val="-6"/>
          <w:szCs w:val="24"/>
        </w:rPr>
        <w:t xml:space="preserve"> </w:t>
      </w:r>
      <w:r w:rsidRPr="00AD42E0">
        <w:rPr>
          <w:szCs w:val="24"/>
        </w:rPr>
        <w:t>qualifications</w:t>
      </w:r>
      <w:r w:rsidRPr="00AD42E0">
        <w:rPr>
          <w:spacing w:val="-8"/>
          <w:szCs w:val="24"/>
        </w:rPr>
        <w:t xml:space="preserve"> </w:t>
      </w:r>
      <w:r w:rsidRPr="00AD42E0">
        <w:rPr>
          <w:szCs w:val="24"/>
        </w:rPr>
        <w:t>of</w:t>
      </w:r>
      <w:r w:rsidRPr="00AD42E0">
        <w:rPr>
          <w:spacing w:val="-6"/>
          <w:szCs w:val="24"/>
        </w:rPr>
        <w:t xml:space="preserve"> </w:t>
      </w:r>
      <w:r w:rsidRPr="00AD42E0">
        <w:rPr>
          <w:szCs w:val="24"/>
        </w:rPr>
        <w:t>faculty</w:t>
      </w:r>
      <w:r w:rsidRPr="00AD42E0">
        <w:rPr>
          <w:spacing w:val="-6"/>
          <w:szCs w:val="24"/>
        </w:rPr>
        <w:t xml:space="preserve"> </w:t>
      </w:r>
      <w:r w:rsidRPr="00AD42E0">
        <w:rPr>
          <w:szCs w:val="24"/>
        </w:rPr>
        <w:t>to</w:t>
      </w:r>
      <w:r w:rsidRPr="00AD42E0">
        <w:rPr>
          <w:spacing w:val="-5"/>
          <w:szCs w:val="24"/>
        </w:rPr>
        <w:t xml:space="preserve"> </w:t>
      </w:r>
      <w:r w:rsidRPr="00AD42E0">
        <w:rPr>
          <w:szCs w:val="24"/>
        </w:rPr>
        <w:t>be</w:t>
      </w:r>
      <w:r w:rsidRPr="00AD42E0">
        <w:rPr>
          <w:spacing w:val="-5"/>
          <w:szCs w:val="24"/>
        </w:rPr>
        <w:t xml:space="preserve"> </w:t>
      </w:r>
      <w:r w:rsidRPr="00AD42E0">
        <w:rPr>
          <w:szCs w:val="24"/>
        </w:rPr>
        <w:t>involved</w:t>
      </w:r>
      <w:r w:rsidRPr="00AD42E0">
        <w:rPr>
          <w:spacing w:val="-5"/>
          <w:szCs w:val="24"/>
        </w:rPr>
        <w:t xml:space="preserve"> </w:t>
      </w:r>
      <w:r w:rsidRPr="00AD42E0">
        <w:rPr>
          <w:szCs w:val="24"/>
        </w:rPr>
        <w:t>in</w:t>
      </w:r>
      <w:r w:rsidRPr="00AD42E0">
        <w:rPr>
          <w:spacing w:val="-5"/>
          <w:szCs w:val="24"/>
        </w:rPr>
        <w:t xml:space="preserve"> </w:t>
      </w:r>
      <w:r w:rsidRPr="00AD42E0">
        <w:rPr>
          <w:szCs w:val="24"/>
        </w:rPr>
        <w:t>your</w:t>
      </w:r>
      <w:r w:rsidRPr="00AD42E0">
        <w:rPr>
          <w:spacing w:val="-9"/>
          <w:szCs w:val="24"/>
        </w:rPr>
        <w:t xml:space="preserve"> </w:t>
      </w:r>
      <w:r w:rsidRPr="00AD42E0">
        <w:rPr>
          <w:szCs w:val="24"/>
        </w:rPr>
        <w:t>proposed</w:t>
      </w:r>
      <w:r w:rsidRPr="00AD42E0">
        <w:rPr>
          <w:spacing w:val="-6"/>
          <w:szCs w:val="24"/>
        </w:rPr>
        <w:t xml:space="preserve"> </w:t>
      </w:r>
      <w:r w:rsidRPr="00AD42E0">
        <w:rPr>
          <w:spacing w:val="-2"/>
          <w:szCs w:val="24"/>
        </w:rPr>
        <w:t>activities.</w:t>
      </w:r>
    </w:p>
    <w:p w14:paraId="7F346DA7" w14:textId="220FB08D" w:rsidR="00DB5018" w:rsidRPr="00192B9D" w:rsidRDefault="005F5A74" w:rsidP="00C83CA1">
      <w:pPr>
        <w:pStyle w:val="ListParagraph"/>
        <w:numPr>
          <w:ilvl w:val="1"/>
          <w:numId w:val="5"/>
        </w:numPr>
        <w:tabs>
          <w:tab w:val="left" w:pos="1880"/>
        </w:tabs>
        <w:ind w:right="1046"/>
        <w:rPr>
          <w:szCs w:val="24"/>
        </w:rPr>
      </w:pPr>
      <w:bookmarkStart w:id="201" w:name="iv.__Eligible_Entity_Program_Manager_and"/>
      <w:bookmarkEnd w:id="201"/>
      <w:r w:rsidRPr="00AD42E0">
        <w:t>Provide examples of</w:t>
      </w:r>
      <w:r>
        <w:rPr>
          <w:szCs w:val="24"/>
        </w:rPr>
        <w:t xml:space="preserve"> y</w:t>
      </w:r>
      <w:r w:rsidR="00916454" w:rsidRPr="00AD42E0">
        <w:rPr>
          <w:szCs w:val="24"/>
        </w:rPr>
        <w:t>our</w:t>
      </w:r>
      <w:r w:rsidR="00916454" w:rsidRPr="00AD42E0">
        <w:rPr>
          <w:spacing w:val="-14"/>
          <w:szCs w:val="24"/>
        </w:rPr>
        <w:t xml:space="preserve"> </w:t>
      </w:r>
      <w:r w:rsidR="00916454" w:rsidRPr="00AD42E0">
        <w:rPr>
          <w:szCs w:val="24"/>
        </w:rPr>
        <w:t>high</w:t>
      </w:r>
      <w:r w:rsidR="00916454" w:rsidRPr="00AD42E0">
        <w:rPr>
          <w:spacing w:val="-10"/>
          <w:szCs w:val="24"/>
        </w:rPr>
        <w:t xml:space="preserve"> </w:t>
      </w:r>
      <w:r w:rsidR="00916454" w:rsidRPr="00AD42E0">
        <w:rPr>
          <w:szCs w:val="24"/>
        </w:rPr>
        <w:t>standing</w:t>
      </w:r>
      <w:r w:rsidR="00916454" w:rsidRPr="00AD42E0">
        <w:rPr>
          <w:spacing w:val="-10"/>
          <w:szCs w:val="24"/>
        </w:rPr>
        <w:t xml:space="preserve"> </w:t>
      </w:r>
      <w:r w:rsidR="00916454" w:rsidRPr="00AD42E0">
        <w:rPr>
          <w:szCs w:val="24"/>
        </w:rPr>
        <w:t>within</w:t>
      </w:r>
      <w:r w:rsidR="00916454" w:rsidRPr="00AD42E0">
        <w:rPr>
          <w:spacing w:val="-10"/>
          <w:szCs w:val="24"/>
        </w:rPr>
        <w:t xml:space="preserve"> </w:t>
      </w:r>
      <w:r w:rsidR="00916454" w:rsidRPr="00AD42E0">
        <w:rPr>
          <w:szCs w:val="24"/>
        </w:rPr>
        <w:t>the</w:t>
      </w:r>
      <w:r w:rsidR="00916454" w:rsidRPr="00AD42E0">
        <w:rPr>
          <w:spacing w:val="-12"/>
          <w:szCs w:val="24"/>
        </w:rPr>
        <w:t xml:space="preserve"> </w:t>
      </w:r>
      <w:r w:rsidR="00916454" w:rsidRPr="00AD42E0">
        <w:rPr>
          <w:szCs w:val="24"/>
        </w:rPr>
        <w:t>national</w:t>
      </w:r>
      <w:r w:rsidR="00916454" w:rsidRPr="00AD42E0">
        <w:rPr>
          <w:spacing w:val="-11"/>
          <w:szCs w:val="24"/>
        </w:rPr>
        <w:t xml:space="preserve"> </w:t>
      </w:r>
      <w:r w:rsidR="00916454" w:rsidRPr="00AD42E0">
        <w:rPr>
          <w:szCs w:val="24"/>
        </w:rPr>
        <w:t>and</w:t>
      </w:r>
      <w:r w:rsidR="00916454" w:rsidRPr="00AD42E0">
        <w:rPr>
          <w:spacing w:val="-10"/>
          <w:szCs w:val="24"/>
        </w:rPr>
        <w:t xml:space="preserve"> </w:t>
      </w:r>
      <w:r w:rsidR="00916454" w:rsidRPr="00AD42E0">
        <w:rPr>
          <w:szCs w:val="24"/>
        </w:rPr>
        <w:lastRenderedPageBreak/>
        <w:t>international</w:t>
      </w:r>
      <w:r w:rsidR="00916454" w:rsidRPr="00AD42E0">
        <w:rPr>
          <w:spacing w:val="-12"/>
          <w:szCs w:val="24"/>
        </w:rPr>
        <w:t xml:space="preserve"> </w:t>
      </w:r>
      <w:r w:rsidR="00916454" w:rsidRPr="00AD42E0">
        <w:rPr>
          <w:szCs w:val="24"/>
        </w:rPr>
        <w:t>arenas</w:t>
      </w:r>
      <w:r w:rsidR="00916454" w:rsidRPr="00AD42E0">
        <w:rPr>
          <w:spacing w:val="-11"/>
          <w:szCs w:val="24"/>
        </w:rPr>
        <w:t xml:space="preserve"> </w:t>
      </w:r>
      <w:r w:rsidR="00916454" w:rsidRPr="00AD42E0">
        <w:rPr>
          <w:szCs w:val="24"/>
        </w:rPr>
        <w:t>of</w:t>
      </w:r>
      <w:r w:rsidR="00916454" w:rsidRPr="00AD42E0">
        <w:rPr>
          <w:spacing w:val="-10"/>
          <w:szCs w:val="24"/>
        </w:rPr>
        <w:t xml:space="preserve"> </w:t>
      </w:r>
      <w:r w:rsidR="00916454" w:rsidRPr="00AD42E0">
        <w:rPr>
          <w:szCs w:val="24"/>
        </w:rPr>
        <w:t>rural</w:t>
      </w:r>
      <w:r w:rsidR="00916454" w:rsidRPr="00AD42E0">
        <w:rPr>
          <w:spacing w:val="-15"/>
          <w:szCs w:val="24"/>
        </w:rPr>
        <w:t xml:space="preserve"> </w:t>
      </w:r>
      <w:r w:rsidR="00B356F9" w:rsidRPr="00AD42E0">
        <w:rPr>
          <w:spacing w:val="-4"/>
          <w:szCs w:val="24"/>
        </w:rPr>
        <w:t>or Tribal</w:t>
      </w:r>
      <w:r w:rsidR="00916454" w:rsidRPr="00AD42E0">
        <w:rPr>
          <w:spacing w:val="-15"/>
          <w:szCs w:val="24"/>
        </w:rPr>
        <w:t xml:space="preserve"> </w:t>
      </w:r>
      <w:r w:rsidR="00916454" w:rsidRPr="00AD42E0">
        <w:rPr>
          <w:szCs w:val="24"/>
        </w:rPr>
        <w:t>and automated transportation research as evidenced by activities such as publications, committee work, participation in professional transportation</w:t>
      </w:r>
      <w:r w:rsidR="00192B9D">
        <w:rPr>
          <w:szCs w:val="24"/>
        </w:rPr>
        <w:t xml:space="preserve"> </w:t>
      </w:r>
      <w:r w:rsidR="00916454" w:rsidRPr="00AD42E0">
        <w:t>organizations and conferences (e.g., presentations, steering committees, session</w:t>
      </w:r>
      <w:r w:rsidR="00916454" w:rsidRPr="00192B9D">
        <w:rPr>
          <w:spacing w:val="-3"/>
        </w:rPr>
        <w:t xml:space="preserve"> </w:t>
      </w:r>
      <w:r w:rsidR="00916454" w:rsidRPr="00AD42E0">
        <w:t>chairs,</w:t>
      </w:r>
      <w:r w:rsidR="00916454" w:rsidRPr="00192B9D">
        <w:rPr>
          <w:spacing w:val="-3"/>
        </w:rPr>
        <w:t xml:space="preserve"> </w:t>
      </w:r>
      <w:r w:rsidR="00916454" w:rsidRPr="00AD42E0">
        <w:t>etc.),</w:t>
      </w:r>
      <w:r w:rsidR="00916454" w:rsidRPr="00192B9D">
        <w:rPr>
          <w:spacing w:val="-3"/>
        </w:rPr>
        <w:t xml:space="preserve"> </w:t>
      </w:r>
      <w:r w:rsidR="00916454" w:rsidRPr="00AD42E0">
        <w:t>awards,</w:t>
      </w:r>
      <w:r w:rsidR="00916454" w:rsidRPr="00192B9D">
        <w:rPr>
          <w:spacing w:val="-3"/>
        </w:rPr>
        <w:t xml:space="preserve"> </w:t>
      </w:r>
      <w:r w:rsidR="00916454" w:rsidRPr="00AD42E0">
        <w:t>and</w:t>
      </w:r>
      <w:r w:rsidR="00916454" w:rsidRPr="00192B9D">
        <w:rPr>
          <w:spacing w:val="-3"/>
        </w:rPr>
        <w:t xml:space="preserve"> </w:t>
      </w:r>
      <w:r w:rsidR="00916454" w:rsidRPr="00AD42E0">
        <w:t>other</w:t>
      </w:r>
      <w:r w:rsidR="00916454" w:rsidRPr="00192B9D">
        <w:rPr>
          <w:spacing w:val="-5"/>
        </w:rPr>
        <w:t xml:space="preserve"> </w:t>
      </w:r>
      <w:r w:rsidR="00916454" w:rsidRPr="00AD42E0">
        <w:t>indicators</w:t>
      </w:r>
      <w:r w:rsidR="00916454" w:rsidRPr="00192B9D">
        <w:rPr>
          <w:spacing w:val="-4"/>
        </w:rPr>
        <w:t xml:space="preserve"> </w:t>
      </w:r>
      <w:r w:rsidR="00916454" w:rsidRPr="00AD42E0">
        <w:t>of</w:t>
      </w:r>
      <w:r w:rsidR="00916454" w:rsidRPr="00192B9D">
        <w:rPr>
          <w:spacing w:val="-6"/>
        </w:rPr>
        <w:t xml:space="preserve"> </w:t>
      </w:r>
      <w:r w:rsidR="00916454" w:rsidRPr="00AD42E0">
        <w:t>leadership</w:t>
      </w:r>
      <w:r w:rsidR="00916454" w:rsidRPr="00192B9D">
        <w:rPr>
          <w:spacing w:val="-5"/>
        </w:rPr>
        <w:t xml:space="preserve"> </w:t>
      </w:r>
      <w:r w:rsidR="00916454" w:rsidRPr="00AD42E0">
        <w:t>excellence.</w:t>
      </w:r>
    </w:p>
    <w:p w14:paraId="195F8F6D" w14:textId="53601D97" w:rsidR="00DB5018" w:rsidRPr="00AD42E0" w:rsidRDefault="005F5A74" w:rsidP="00C83CA1">
      <w:pPr>
        <w:pStyle w:val="ListParagraph"/>
        <w:numPr>
          <w:ilvl w:val="1"/>
          <w:numId w:val="5"/>
        </w:numPr>
        <w:tabs>
          <w:tab w:val="left" w:pos="1880"/>
        </w:tabs>
        <w:spacing w:line="237" w:lineRule="auto"/>
        <w:ind w:right="1207"/>
        <w:rPr>
          <w:szCs w:val="24"/>
        </w:rPr>
      </w:pPr>
      <w:r>
        <w:rPr>
          <w:szCs w:val="24"/>
        </w:rPr>
        <w:t>Describe y</w:t>
      </w:r>
      <w:r w:rsidR="00916454" w:rsidRPr="00AD42E0">
        <w:rPr>
          <w:szCs w:val="24"/>
        </w:rPr>
        <w:t>our</w:t>
      </w:r>
      <w:r w:rsidR="00916454" w:rsidRPr="00AD42E0">
        <w:rPr>
          <w:spacing w:val="-11"/>
          <w:szCs w:val="24"/>
        </w:rPr>
        <w:t xml:space="preserve"> </w:t>
      </w:r>
      <w:r w:rsidR="00916454" w:rsidRPr="00AD42E0">
        <w:rPr>
          <w:szCs w:val="24"/>
        </w:rPr>
        <w:t>experience</w:t>
      </w:r>
      <w:r w:rsidR="00916454" w:rsidRPr="00AD42E0">
        <w:rPr>
          <w:spacing w:val="-9"/>
          <w:szCs w:val="24"/>
        </w:rPr>
        <w:t xml:space="preserve"> </w:t>
      </w:r>
      <w:r w:rsidR="00916454" w:rsidRPr="00AD42E0">
        <w:rPr>
          <w:szCs w:val="24"/>
        </w:rPr>
        <w:t>in</w:t>
      </w:r>
      <w:r w:rsidR="00916454" w:rsidRPr="00AD42E0">
        <w:rPr>
          <w:spacing w:val="-7"/>
          <w:szCs w:val="24"/>
        </w:rPr>
        <w:t xml:space="preserve"> </w:t>
      </w:r>
      <w:r w:rsidR="00916454" w:rsidRPr="00AD42E0">
        <w:rPr>
          <w:szCs w:val="24"/>
        </w:rPr>
        <w:t>contributing</w:t>
      </w:r>
      <w:r w:rsidR="00916454" w:rsidRPr="00AD42E0">
        <w:rPr>
          <w:spacing w:val="-7"/>
          <w:szCs w:val="24"/>
        </w:rPr>
        <w:t xml:space="preserve"> </w:t>
      </w:r>
      <w:r w:rsidR="00916454" w:rsidRPr="00AD42E0">
        <w:rPr>
          <w:szCs w:val="24"/>
        </w:rPr>
        <w:t>to</w:t>
      </w:r>
      <w:r w:rsidR="00916454" w:rsidRPr="00AD42E0">
        <w:rPr>
          <w:spacing w:val="-7"/>
          <w:szCs w:val="24"/>
        </w:rPr>
        <w:t xml:space="preserve"> </w:t>
      </w:r>
      <w:r w:rsidR="00916454" w:rsidRPr="00AD42E0">
        <w:rPr>
          <w:szCs w:val="24"/>
        </w:rPr>
        <w:t>the</w:t>
      </w:r>
      <w:r w:rsidR="00916454" w:rsidRPr="00AD42E0">
        <w:rPr>
          <w:spacing w:val="-7"/>
          <w:szCs w:val="24"/>
        </w:rPr>
        <w:t xml:space="preserve"> </w:t>
      </w:r>
      <w:r w:rsidR="00916454" w:rsidRPr="00AD42E0">
        <w:rPr>
          <w:szCs w:val="24"/>
        </w:rPr>
        <w:t>solution</w:t>
      </w:r>
      <w:r w:rsidR="00916454" w:rsidRPr="00AD42E0">
        <w:rPr>
          <w:spacing w:val="-9"/>
          <w:szCs w:val="24"/>
        </w:rPr>
        <w:t xml:space="preserve"> </w:t>
      </w:r>
      <w:r w:rsidR="00916454" w:rsidRPr="00AD42E0">
        <w:rPr>
          <w:szCs w:val="24"/>
        </w:rPr>
        <w:t>of</w:t>
      </w:r>
      <w:r w:rsidR="00916454" w:rsidRPr="00AD42E0">
        <w:rPr>
          <w:spacing w:val="-10"/>
          <w:szCs w:val="24"/>
        </w:rPr>
        <w:t xml:space="preserve"> </w:t>
      </w:r>
      <w:r w:rsidR="00916454" w:rsidRPr="00AD42E0">
        <w:rPr>
          <w:szCs w:val="24"/>
        </w:rPr>
        <w:t>regional</w:t>
      </w:r>
      <w:r w:rsidR="00916454" w:rsidRPr="00AD42E0">
        <w:rPr>
          <w:spacing w:val="-8"/>
          <w:szCs w:val="24"/>
        </w:rPr>
        <w:t xml:space="preserve"> </w:t>
      </w:r>
      <w:r w:rsidR="00916454" w:rsidRPr="00AD42E0">
        <w:rPr>
          <w:szCs w:val="24"/>
        </w:rPr>
        <w:t>and/or</w:t>
      </w:r>
      <w:r w:rsidR="00916454" w:rsidRPr="00AD42E0">
        <w:rPr>
          <w:spacing w:val="-9"/>
          <w:szCs w:val="24"/>
        </w:rPr>
        <w:t xml:space="preserve"> </w:t>
      </w:r>
      <w:r w:rsidR="00916454" w:rsidRPr="00AD42E0">
        <w:rPr>
          <w:szCs w:val="24"/>
        </w:rPr>
        <w:t>national transportation challenges.</w:t>
      </w:r>
    </w:p>
    <w:p w14:paraId="020E0C1D" w14:textId="77777777" w:rsidR="00DB5018" w:rsidRPr="00AD42E0" w:rsidRDefault="00916454" w:rsidP="00C83CA1">
      <w:pPr>
        <w:pStyle w:val="ListParagraph"/>
        <w:numPr>
          <w:ilvl w:val="1"/>
          <w:numId w:val="5"/>
        </w:numPr>
        <w:tabs>
          <w:tab w:val="left" w:pos="1880"/>
        </w:tabs>
        <w:spacing w:line="237" w:lineRule="auto"/>
        <w:ind w:right="636"/>
        <w:rPr>
          <w:szCs w:val="24"/>
        </w:rPr>
      </w:pPr>
      <w:r w:rsidRPr="00AD42E0">
        <w:rPr>
          <w:szCs w:val="24"/>
        </w:rPr>
        <w:t>Demonstrated leadership in the development and delivery of programs.</w:t>
      </w:r>
      <w:r w:rsidRPr="00AD42E0">
        <w:rPr>
          <w:spacing w:val="40"/>
          <w:szCs w:val="24"/>
        </w:rPr>
        <w:t xml:space="preserve"> </w:t>
      </w:r>
      <w:r w:rsidRPr="00AD42E0">
        <w:rPr>
          <w:szCs w:val="24"/>
        </w:rPr>
        <w:t>This includes</w:t>
      </w:r>
      <w:r w:rsidRPr="00AD42E0">
        <w:rPr>
          <w:spacing w:val="-4"/>
          <w:szCs w:val="24"/>
        </w:rPr>
        <w:t xml:space="preserve"> </w:t>
      </w:r>
      <w:r w:rsidRPr="00AD42E0">
        <w:rPr>
          <w:szCs w:val="24"/>
        </w:rPr>
        <w:t>innovative</w:t>
      </w:r>
      <w:r w:rsidRPr="00AD42E0">
        <w:rPr>
          <w:spacing w:val="-11"/>
          <w:szCs w:val="24"/>
        </w:rPr>
        <w:t xml:space="preserve"> </w:t>
      </w:r>
      <w:r w:rsidRPr="00AD42E0">
        <w:rPr>
          <w:szCs w:val="24"/>
        </w:rPr>
        <w:t>transportation</w:t>
      </w:r>
      <w:r w:rsidRPr="00AD42E0">
        <w:rPr>
          <w:spacing w:val="-8"/>
          <w:szCs w:val="24"/>
        </w:rPr>
        <w:t xml:space="preserve"> </w:t>
      </w:r>
      <w:r w:rsidRPr="00AD42E0">
        <w:rPr>
          <w:szCs w:val="24"/>
        </w:rPr>
        <w:t>technology</w:t>
      </w:r>
      <w:r w:rsidRPr="00AD42E0">
        <w:rPr>
          <w:spacing w:val="-14"/>
          <w:szCs w:val="24"/>
        </w:rPr>
        <w:t xml:space="preserve"> </w:t>
      </w:r>
      <w:r w:rsidRPr="00AD42E0">
        <w:rPr>
          <w:szCs w:val="24"/>
        </w:rPr>
        <w:t>transfer,</w:t>
      </w:r>
      <w:r w:rsidRPr="00AD42E0">
        <w:rPr>
          <w:spacing w:val="-11"/>
          <w:szCs w:val="24"/>
        </w:rPr>
        <w:t xml:space="preserve"> </w:t>
      </w:r>
      <w:r w:rsidRPr="00AD42E0">
        <w:rPr>
          <w:szCs w:val="24"/>
        </w:rPr>
        <w:t>and</w:t>
      </w:r>
      <w:r w:rsidRPr="00AD42E0">
        <w:rPr>
          <w:spacing w:val="-5"/>
          <w:szCs w:val="24"/>
        </w:rPr>
        <w:t xml:space="preserve"> </w:t>
      </w:r>
      <w:r w:rsidRPr="00AD42E0">
        <w:rPr>
          <w:szCs w:val="24"/>
        </w:rPr>
        <w:t>research</w:t>
      </w:r>
      <w:r w:rsidRPr="00AD42E0">
        <w:rPr>
          <w:spacing w:val="-5"/>
          <w:szCs w:val="24"/>
        </w:rPr>
        <w:t xml:space="preserve"> </w:t>
      </w:r>
      <w:r w:rsidRPr="00AD42E0">
        <w:rPr>
          <w:szCs w:val="24"/>
        </w:rPr>
        <w:t>activities.</w:t>
      </w:r>
    </w:p>
    <w:p w14:paraId="75433101" w14:textId="77777777" w:rsidR="00DB5018" w:rsidRPr="00AD42E0" w:rsidRDefault="00DB5018" w:rsidP="00C83CA1">
      <w:pPr>
        <w:pStyle w:val="BodyText"/>
        <w:spacing w:before="2"/>
      </w:pPr>
    </w:p>
    <w:p w14:paraId="2DBBE568" w14:textId="77777777" w:rsidR="00DB5018" w:rsidRPr="00AD42E0" w:rsidRDefault="00916454" w:rsidP="00C83CA1">
      <w:pPr>
        <w:ind w:left="400" w:firstLine="720"/>
        <w:rPr>
          <w:b/>
          <w:bCs/>
          <w:szCs w:val="24"/>
          <w:u w:val="single"/>
        </w:rPr>
      </w:pPr>
      <w:bookmarkStart w:id="202" w:name="v._Partnerships,_Collaboration,_and_Plan"/>
      <w:bookmarkEnd w:id="202"/>
      <w:r w:rsidRPr="00AD42E0">
        <w:rPr>
          <w:b/>
          <w:bCs/>
          <w:szCs w:val="24"/>
          <w:u w:val="single"/>
        </w:rPr>
        <w:t>Partnerships,</w:t>
      </w:r>
      <w:r w:rsidRPr="00AD42E0">
        <w:rPr>
          <w:b/>
          <w:bCs/>
          <w:spacing w:val="1"/>
          <w:szCs w:val="24"/>
          <w:u w:val="single"/>
        </w:rPr>
        <w:t xml:space="preserve"> </w:t>
      </w:r>
      <w:r w:rsidRPr="00AD42E0">
        <w:rPr>
          <w:b/>
          <w:bCs/>
          <w:szCs w:val="24"/>
          <w:u w:val="single"/>
        </w:rPr>
        <w:t>Collaboration, and</w:t>
      </w:r>
      <w:r w:rsidRPr="00AD42E0">
        <w:rPr>
          <w:b/>
          <w:bCs/>
          <w:spacing w:val="-1"/>
          <w:szCs w:val="24"/>
          <w:u w:val="single"/>
        </w:rPr>
        <w:t xml:space="preserve"> </w:t>
      </w:r>
      <w:r w:rsidRPr="00AD42E0">
        <w:rPr>
          <w:b/>
          <w:bCs/>
          <w:szCs w:val="24"/>
          <w:u w:val="single"/>
        </w:rPr>
        <w:t>Planned</w:t>
      </w:r>
      <w:r w:rsidRPr="00AD42E0">
        <w:rPr>
          <w:b/>
          <w:bCs/>
          <w:spacing w:val="1"/>
          <w:szCs w:val="24"/>
          <w:u w:val="single"/>
        </w:rPr>
        <w:t xml:space="preserve"> </w:t>
      </w:r>
      <w:r w:rsidRPr="00AD42E0">
        <w:rPr>
          <w:b/>
          <w:bCs/>
          <w:szCs w:val="24"/>
          <w:u w:val="single"/>
        </w:rPr>
        <w:t>Activities</w:t>
      </w:r>
    </w:p>
    <w:p w14:paraId="1C5C8BF1" w14:textId="77777777" w:rsidR="00DB5018" w:rsidRPr="00AD42E0" w:rsidRDefault="00916454" w:rsidP="00C83CA1">
      <w:pPr>
        <w:pStyle w:val="BodyText"/>
        <w:ind w:left="1120" w:right="556"/>
      </w:pPr>
      <w:r w:rsidRPr="00AD42E0">
        <w:t>The</w:t>
      </w:r>
      <w:r w:rsidRPr="00AD42E0">
        <w:rPr>
          <w:spacing w:val="-3"/>
        </w:rPr>
        <w:t xml:space="preserve"> </w:t>
      </w:r>
      <w:r w:rsidRPr="00AD42E0">
        <w:t>RAV</w:t>
      </w:r>
      <w:r w:rsidRPr="00AD42E0">
        <w:rPr>
          <w:spacing w:val="-6"/>
        </w:rPr>
        <w:t xml:space="preserve"> </w:t>
      </w:r>
      <w:r w:rsidRPr="00AD42E0">
        <w:t>Program</w:t>
      </w:r>
      <w:r w:rsidRPr="00AD42E0">
        <w:rPr>
          <w:spacing w:val="-8"/>
        </w:rPr>
        <w:t xml:space="preserve"> </w:t>
      </w:r>
      <w:r w:rsidRPr="00AD42E0">
        <w:t>must</w:t>
      </w:r>
      <w:r w:rsidRPr="00AD42E0">
        <w:rPr>
          <w:spacing w:val="-8"/>
        </w:rPr>
        <w:t xml:space="preserve"> </w:t>
      </w:r>
      <w:r w:rsidRPr="00AD42E0">
        <w:t>include</w:t>
      </w:r>
      <w:r w:rsidRPr="00AD42E0">
        <w:rPr>
          <w:spacing w:val="-8"/>
        </w:rPr>
        <w:t xml:space="preserve"> </w:t>
      </w:r>
      <w:r w:rsidRPr="00AD42E0">
        <w:t>partnerships</w:t>
      </w:r>
      <w:r w:rsidRPr="00AD42E0">
        <w:rPr>
          <w:spacing w:val="-8"/>
        </w:rPr>
        <w:t xml:space="preserve"> </w:t>
      </w:r>
      <w:r w:rsidRPr="00AD42E0">
        <w:t>and</w:t>
      </w:r>
      <w:r w:rsidRPr="00AD42E0">
        <w:rPr>
          <w:spacing w:val="-3"/>
        </w:rPr>
        <w:t xml:space="preserve"> </w:t>
      </w:r>
      <w:r w:rsidRPr="00AD42E0">
        <w:t>collaboration</w:t>
      </w:r>
      <w:r w:rsidRPr="00AD42E0">
        <w:rPr>
          <w:spacing w:val="-5"/>
        </w:rPr>
        <w:t xml:space="preserve"> </w:t>
      </w:r>
      <w:r w:rsidRPr="00AD42E0">
        <w:t>and</w:t>
      </w:r>
      <w:r w:rsidRPr="00AD42E0">
        <w:rPr>
          <w:spacing w:val="-8"/>
        </w:rPr>
        <w:t xml:space="preserve"> </w:t>
      </w:r>
      <w:r w:rsidRPr="00AD42E0">
        <w:t>make</w:t>
      </w:r>
      <w:r w:rsidRPr="00AD42E0">
        <w:rPr>
          <w:spacing w:val="-10"/>
        </w:rPr>
        <w:t xml:space="preserve"> </w:t>
      </w:r>
      <w:r w:rsidRPr="00AD42E0">
        <w:t>research results available to potential users in a form that can be implemented, utilized, commercialized, or otherwise applied. Proposing teams are expected to form substantive and effective collaborative relationships with other academic and/or research institutions, commercial or non-profit entities including industry, and State/local/Tribal/territorial governments to achieve their objectives.</w:t>
      </w:r>
    </w:p>
    <w:p w14:paraId="25716921" w14:textId="77777777" w:rsidR="00DB5018" w:rsidRPr="00AD42E0" w:rsidRDefault="00DB5018" w:rsidP="00C83CA1">
      <w:pPr>
        <w:pStyle w:val="BodyText"/>
      </w:pPr>
    </w:p>
    <w:p w14:paraId="0ADAE2E5" w14:textId="5E01B53C" w:rsidR="00DB5018" w:rsidRPr="00AD42E0" w:rsidRDefault="00916454" w:rsidP="00C83CA1">
      <w:pPr>
        <w:pStyle w:val="BodyText"/>
        <w:ind w:left="1120" w:right="286"/>
      </w:pPr>
      <w:r w:rsidRPr="00AD42E0">
        <w:t>As</w:t>
      </w:r>
      <w:r w:rsidRPr="00AD42E0">
        <w:rPr>
          <w:spacing w:val="-5"/>
        </w:rPr>
        <w:t xml:space="preserve"> </w:t>
      </w:r>
      <w:r w:rsidRPr="00AD42E0">
        <w:t>noted</w:t>
      </w:r>
      <w:r w:rsidRPr="00AD42E0">
        <w:rPr>
          <w:spacing w:val="-5"/>
        </w:rPr>
        <w:t xml:space="preserve"> </w:t>
      </w:r>
      <w:r w:rsidRPr="00AD42E0">
        <w:t>in</w:t>
      </w:r>
      <w:r w:rsidRPr="00AD42E0">
        <w:rPr>
          <w:spacing w:val="-7"/>
        </w:rPr>
        <w:t xml:space="preserve"> </w:t>
      </w:r>
      <w:r w:rsidRPr="00AD42E0">
        <w:rPr>
          <w:b/>
        </w:rPr>
        <w:t>Section</w:t>
      </w:r>
      <w:r w:rsidRPr="00AD42E0">
        <w:rPr>
          <w:b/>
          <w:spacing w:val="-6"/>
        </w:rPr>
        <w:t xml:space="preserve"> </w:t>
      </w:r>
      <w:r w:rsidRPr="00AD42E0">
        <w:rPr>
          <w:b/>
        </w:rPr>
        <w:t>D.</w:t>
      </w:r>
      <w:r w:rsidRPr="00AD42E0">
        <w:rPr>
          <w:b/>
          <w:spacing w:val="-5"/>
        </w:rPr>
        <w:t xml:space="preserve"> </w:t>
      </w:r>
      <w:r w:rsidRPr="00AD42E0">
        <w:rPr>
          <w:b/>
        </w:rPr>
        <w:t>Eligible</w:t>
      </w:r>
      <w:r w:rsidRPr="00AD42E0">
        <w:rPr>
          <w:b/>
          <w:spacing w:val="-2"/>
        </w:rPr>
        <w:t xml:space="preserve"> </w:t>
      </w:r>
      <w:r w:rsidRPr="00AD42E0">
        <w:rPr>
          <w:b/>
        </w:rPr>
        <w:t>Entity</w:t>
      </w:r>
      <w:r w:rsidRPr="00AD42E0">
        <w:rPr>
          <w:b/>
          <w:spacing w:val="-4"/>
        </w:rPr>
        <w:t xml:space="preserve"> </w:t>
      </w:r>
      <w:r w:rsidRPr="00AD42E0">
        <w:rPr>
          <w:b/>
        </w:rPr>
        <w:t>Budget</w:t>
      </w:r>
      <w:r w:rsidRPr="00AD42E0">
        <w:rPr>
          <w:b/>
          <w:spacing w:val="-6"/>
        </w:rPr>
        <w:t xml:space="preserve"> </w:t>
      </w:r>
      <w:r w:rsidRPr="00AD42E0">
        <w:rPr>
          <w:b/>
        </w:rPr>
        <w:t>Plan</w:t>
      </w:r>
      <w:r w:rsidRPr="00AD42E0">
        <w:t>,</w:t>
      </w:r>
      <w:r w:rsidRPr="00AD42E0">
        <w:rPr>
          <w:spacing w:val="-5"/>
        </w:rPr>
        <w:t xml:space="preserve"> </w:t>
      </w:r>
      <w:r w:rsidRPr="00AD42E0">
        <w:t>through</w:t>
      </w:r>
      <w:r w:rsidRPr="00AD42E0">
        <w:rPr>
          <w:spacing w:val="-4"/>
        </w:rPr>
        <w:t xml:space="preserve"> </w:t>
      </w:r>
      <w:r w:rsidRPr="00AD42E0">
        <w:t>this</w:t>
      </w:r>
      <w:r w:rsidRPr="00AD42E0">
        <w:rPr>
          <w:spacing w:val="-5"/>
        </w:rPr>
        <w:t xml:space="preserve"> </w:t>
      </w:r>
      <w:r w:rsidR="0B615FDE" w:rsidRPr="00AD42E0">
        <w:t>NOFO</w:t>
      </w:r>
      <w:r w:rsidRPr="00AD42E0">
        <w:t xml:space="preserve">, U.S. DOT is requiring that the RAV Program cooperative agreement awardees devote a </w:t>
      </w:r>
      <w:r w:rsidR="00937E01" w:rsidRPr="00AD42E0">
        <w:t>10% of</w:t>
      </w:r>
      <w:r w:rsidR="00937E01">
        <w:t xml:space="preserve"> the </w:t>
      </w:r>
      <w:r w:rsidR="00937E01" w:rsidRPr="00AD42E0">
        <w:t xml:space="preserve">total </w:t>
      </w:r>
      <w:r w:rsidRPr="00AD42E0">
        <w:t xml:space="preserve">level of funding toward partnership and collaboration </w:t>
      </w:r>
      <w:r w:rsidRPr="00AD42E0">
        <w:rPr>
          <w:spacing w:val="-2"/>
        </w:rPr>
        <w:t>activities.</w:t>
      </w:r>
    </w:p>
    <w:p w14:paraId="0A3F1EBF" w14:textId="77777777" w:rsidR="00DB5018" w:rsidRPr="00AD42E0" w:rsidRDefault="00DB5018" w:rsidP="00C83CA1">
      <w:pPr>
        <w:pStyle w:val="BodyText"/>
      </w:pPr>
    </w:p>
    <w:p w14:paraId="328B37AA" w14:textId="77777777" w:rsidR="00DB5018" w:rsidRPr="00AD42E0" w:rsidRDefault="00916454" w:rsidP="00C83CA1">
      <w:pPr>
        <w:pStyle w:val="BodyText"/>
        <w:ind w:left="1120" w:right="454"/>
      </w:pPr>
      <w:r w:rsidRPr="00AD42E0">
        <w:t>In this section, describe the partnership and collaboration activities you will undertake to ensure the successful transfer of information and technology results to those who can use them, especially current transportation practitioners, with the ultimate goal of putting</w:t>
      </w:r>
      <w:r w:rsidRPr="00AD42E0">
        <w:rPr>
          <w:spacing w:val="-2"/>
        </w:rPr>
        <w:t xml:space="preserve"> </w:t>
      </w:r>
      <w:r w:rsidRPr="00AD42E0">
        <w:t>your</w:t>
      </w:r>
      <w:r w:rsidRPr="00AD42E0">
        <w:rPr>
          <w:spacing w:val="-4"/>
        </w:rPr>
        <w:t xml:space="preserve"> </w:t>
      </w:r>
      <w:r w:rsidRPr="00AD42E0">
        <w:t>research</w:t>
      </w:r>
      <w:r w:rsidRPr="00AD42E0">
        <w:rPr>
          <w:spacing w:val="-4"/>
        </w:rPr>
        <w:t xml:space="preserve"> </w:t>
      </w:r>
      <w:r w:rsidRPr="00AD42E0">
        <w:t>widely</w:t>
      </w:r>
      <w:r w:rsidRPr="00AD42E0">
        <w:rPr>
          <w:spacing w:val="-3"/>
        </w:rPr>
        <w:t xml:space="preserve"> </w:t>
      </w:r>
      <w:r w:rsidRPr="00AD42E0">
        <w:t>into</w:t>
      </w:r>
      <w:r w:rsidRPr="00AD42E0">
        <w:rPr>
          <w:spacing w:val="-4"/>
        </w:rPr>
        <w:t xml:space="preserve"> </w:t>
      </w:r>
      <w:r w:rsidRPr="00AD42E0">
        <w:t>effective</w:t>
      </w:r>
      <w:r w:rsidRPr="00AD42E0">
        <w:rPr>
          <w:spacing w:val="-2"/>
        </w:rPr>
        <w:t xml:space="preserve"> </w:t>
      </w:r>
      <w:r w:rsidRPr="00AD42E0">
        <w:t>practice.</w:t>
      </w:r>
      <w:r w:rsidRPr="00AD42E0">
        <w:rPr>
          <w:spacing w:val="-2"/>
        </w:rPr>
        <w:t xml:space="preserve"> </w:t>
      </w:r>
      <w:r w:rsidRPr="00AD42E0">
        <w:t>You</w:t>
      </w:r>
      <w:r w:rsidRPr="00AD42E0">
        <w:rPr>
          <w:spacing w:val="-4"/>
        </w:rPr>
        <w:t xml:space="preserve"> </w:t>
      </w:r>
      <w:r w:rsidRPr="00AD42E0">
        <w:t>must</w:t>
      </w:r>
      <w:r w:rsidRPr="00AD42E0">
        <w:rPr>
          <w:spacing w:val="-2"/>
        </w:rPr>
        <w:t xml:space="preserve"> </w:t>
      </w:r>
      <w:r w:rsidRPr="00AD42E0">
        <w:t>also</w:t>
      </w:r>
      <w:r w:rsidRPr="00AD42E0">
        <w:rPr>
          <w:spacing w:val="-7"/>
        </w:rPr>
        <w:t xml:space="preserve"> </w:t>
      </w:r>
      <w:r w:rsidRPr="00AD42E0">
        <w:t>provide</w:t>
      </w:r>
      <w:r w:rsidRPr="00AD42E0">
        <w:rPr>
          <w:spacing w:val="-4"/>
        </w:rPr>
        <w:t xml:space="preserve"> </w:t>
      </w:r>
      <w:r w:rsidRPr="00AD42E0">
        <w:t>examples</w:t>
      </w:r>
      <w:r w:rsidRPr="00AD42E0">
        <w:rPr>
          <w:spacing w:val="-5"/>
        </w:rPr>
        <w:t xml:space="preserve"> </w:t>
      </w:r>
      <w:r w:rsidRPr="00AD42E0">
        <w:t>of your prior experience in outreach, dissemination, demonstration, deployment, and commercialization related to transportation research and deployment.</w:t>
      </w:r>
    </w:p>
    <w:p w14:paraId="21E34A07" w14:textId="77777777" w:rsidR="00DB5018" w:rsidRPr="00AD42E0" w:rsidRDefault="00DB5018" w:rsidP="00C83CA1">
      <w:pPr>
        <w:pStyle w:val="BodyText"/>
        <w:spacing w:before="2"/>
      </w:pPr>
    </w:p>
    <w:p w14:paraId="279BBD25" w14:textId="77777777" w:rsidR="00DB5018" w:rsidRPr="007B258C" w:rsidRDefault="00916454" w:rsidP="007B258C">
      <w:pPr>
        <w:tabs>
          <w:tab w:val="left" w:pos="1880"/>
        </w:tabs>
        <w:ind w:left="1080" w:right="1281"/>
        <w:rPr>
          <w:szCs w:val="24"/>
        </w:rPr>
      </w:pPr>
      <w:r w:rsidRPr="007B258C">
        <w:rPr>
          <w:szCs w:val="24"/>
        </w:rPr>
        <w:t>Describe</w:t>
      </w:r>
      <w:r w:rsidRPr="007B258C">
        <w:rPr>
          <w:spacing w:val="-9"/>
          <w:szCs w:val="24"/>
        </w:rPr>
        <w:t xml:space="preserve"> </w:t>
      </w:r>
      <w:r w:rsidRPr="007B258C">
        <w:rPr>
          <w:szCs w:val="24"/>
        </w:rPr>
        <w:t>your</w:t>
      </w:r>
      <w:r w:rsidRPr="007B258C">
        <w:rPr>
          <w:spacing w:val="-9"/>
          <w:szCs w:val="24"/>
        </w:rPr>
        <w:t xml:space="preserve"> </w:t>
      </w:r>
      <w:r w:rsidRPr="007B258C">
        <w:rPr>
          <w:szCs w:val="24"/>
        </w:rPr>
        <w:t>planned</w:t>
      </w:r>
      <w:r w:rsidRPr="007B258C">
        <w:rPr>
          <w:spacing w:val="-7"/>
          <w:szCs w:val="24"/>
        </w:rPr>
        <w:t xml:space="preserve"> </w:t>
      </w:r>
      <w:r w:rsidRPr="007B258C">
        <w:rPr>
          <w:szCs w:val="24"/>
        </w:rPr>
        <w:t>activities</w:t>
      </w:r>
      <w:r w:rsidRPr="007B258C">
        <w:rPr>
          <w:spacing w:val="-8"/>
          <w:szCs w:val="24"/>
        </w:rPr>
        <w:t xml:space="preserve"> </w:t>
      </w:r>
      <w:r w:rsidRPr="007B258C">
        <w:rPr>
          <w:szCs w:val="24"/>
        </w:rPr>
        <w:t>and</w:t>
      </w:r>
      <w:r w:rsidRPr="007B258C">
        <w:rPr>
          <w:spacing w:val="-9"/>
          <w:szCs w:val="24"/>
        </w:rPr>
        <w:t xml:space="preserve"> </w:t>
      </w:r>
      <w:r w:rsidRPr="007B258C">
        <w:rPr>
          <w:szCs w:val="24"/>
        </w:rPr>
        <w:t>prior</w:t>
      </w:r>
      <w:r w:rsidRPr="007B258C">
        <w:rPr>
          <w:spacing w:val="-9"/>
          <w:szCs w:val="24"/>
        </w:rPr>
        <w:t xml:space="preserve"> </w:t>
      </w:r>
      <w:r w:rsidRPr="007B258C">
        <w:rPr>
          <w:szCs w:val="24"/>
        </w:rPr>
        <w:t>experience</w:t>
      </w:r>
      <w:r w:rsidRPr="007B258C">
        <w:rPr>
          <w:spacing w:val="-7"/>
          <w:szCs w:val="24"/>
        </w:rPr>
        <w:t xml:space="preserve"> </w:t>
      </w:r>
      <w:r w:rsidRPr="007B258C">
        <w:rPr>
          <w:szCs w:val="24"/>
        </w:rPr>
        <w:t>in</w:t>
      </w:r>
      <w:r w:rsidRPr="007B258C">
        <w:rPr>
          <w:spacing w:val="-9"/>
          <w:szCs w:val="24"/>
        </w:rPr>
        <w:t xml:space="preserve"> </w:t>
      </w:r>
      <w:r w:rsidRPr="007B258C">
        <w:rPr>
          <w:szCs w:val="24"/>
        </w:rPr>
        <w:t>partnership</w:t>
      </w:r>
      <w:r w:rsidRPr="007B258C">
        <w:rPr>
          <w:spacing w:val="-7"/>
          <w:szCs w:val="24"/>
        </w:rPr>
        <w:t xml:space="preserve"> </w:t>
      </w:r>
      <w:r w:rsidRPr="007B258C">
        <w:rPr>
          <w:szCs w:val="24"/>
        </w:rPr>
        <w:t>and collaborative activities, such as:</w:t>
      </w:r>
    </w:p>
    <w:p w14:paraId="2F24235C" w14:textId="7966994E" w:rsidR="00DB5018" w:rsidRPr="00AD42E0" w:rsidRDefault="00916454" w:rsidP="007B258C">
      <w:pPr>
        <w:pStyle w:val="ListParagraph"/>
        <w:numPr>
          <w:ilvl w:val="1"/>
          <w:numId w:val="5"/>
        </w:numPr>
        <w:tabs>
          <w:tab w:val="left" w:pos="2240"/>
        </w:tabs>
        <w:spacing w:before="93" w:line="235" w:lineRule="auto"/>
        <w:ind w:right="850"/>
      </w:pPr>
      <w:r w:rsidRPr="00B51F75">
        <w:rPr>
          <w:szCs w:val="24"/>
        </w:rPr>
        <w:t xml:space="preserve">For your consortium, describe how the participating universities </w:t>
      </w:r>
      <w:r w:rsidR="00DD6CBC">
        <w:rPr>
          <w:szCs w:val="24"/>
        </w:rPr>
        <w:t xml:space="preserve">and partners </w:t>
      </w:r>
      <w:r w:rsidRPr="00B51F75">
        <w:rPr>
          <w:szCs w:val="24"/>
        </w:rPr>
        <w:t xml:space="preserve">will draw upon diverse types and/or sizes of institutions, including Minority Institutions; how the members will work together within the proposed consortium, including roles and responsibilities of lead and other organizations; what each </w:t>
      </w:r>
      <w:r w:rsidR="00DD6CBC">
        <w:rPr>
          <w:szCs w:val="24"/>
        </w:rPr>
        <w:t>member</w:t>
      </w:r>
      <w:r w:rsidRPr="00B51F75">
        <w:rPr>
          <w:szCs w:val="24"/>
        </w:rPr>
        <w:t xml:space="preserve"> brings to the proposed consortium to support</w:t>
      </w:r>
      <w:r w:rsidRPr="00B51F75">
        <w:rPr>
          <w:spacing w:val="-4"/>
          <w:szCs w:val="24"/>
        </w:rPr>
        <w:t xml:space="preserve"> </w:t>
      </w:r>
      <w:r w:rsidRPr="00B51F75">
        <w:rPr>
          <w:szCs w:val="24"/>
        </w:rPr>
        <w:t>transformation</w:t>
      </w:r>
      <w:r w:rsidRPr="00B51F75">
        <w:rPr>
          <w:spacing w:val="-6"/>
          <w:szCs w:val="24"/>
        </w:rPr>
        <w:t xml:space="preserve"> </w:t>
      </w:r>
      <w:r w:rsidRPr="00B51F75">
        <w:rPr>
          <w:szCs w:val="24"/>
        </w:rPr>
        <w:t>technology</w:t>
      </w:r>
      <w:r w:rsidRPr="00B51F75">
        <w:rPr>
          <w:spacing w:val="-7"/>
          <w:szCs w:val="24"/>
        </w:rPr>
        <w:t xml:space="preserve"> </w:t>
      </w:r>
      <w:r w:rsidRPr="00B51F75">
        <w:rPr>
          <w:szCs w:val="24"/>
        </w:rPr>
        <w:t>transfer</w:t>
      </w:r>
      <w:r w:rsidRPr="00B51F75">
        <w:rPr>
          <w:spacing w:val="-6"/>
          <w:szCs w:val="24"/>
        </w:rPr>
        <w:t xml:space="preserve"> </w:t>
      </w:r>
      <w:r w:rsidRPr="00B51F75">
        <w:rPr>
          <w:szCs w:val="24"/>
        </w:rPr>
        <w:t>and</w:t>
      </w:r>
      <w:r w:rsidRPr="00B51F75">
        <w:rPr>
          <w:spacing w:val="-4"/>
          <w:szCs w:val="24"/>
        </w:rPr>
        <w:t xml:space="preserve"> </w:t>
      </w:r>
      <w:r w:rsidRPr="00B51F75">
        <w:rPr>
          <w:szCs w:val="24"/>
        </w:rPr>
        <w:t>commercialization;</w:t>
      </w:r>
      <w:r w:rsidRPr="00B51F75">
        <w:rPr>
          <w:spacing w:val="-9"/>
          <w:szCs w:val="24"/>
        </w:rPr>
        <w:t xml:space="preserve"> </w:t>
      </w:r>
      <w:r w:rsidRPr="00B51F75">
        <w:rPr>
          <w:szCs w:val="24"/>
        </w:rPr>
        <w:t>and</w:t>
      </w:r>
      <w:r w:rsidRPr="00B51F75">
        <w:rPr>
          <w:spacing w:val="-9"/>
          <w:szCs w:val="24"/>
        </w:rPr>
        <w:t xml:space="preserve"> </w:t>
      </w:r>
      <w:r w:rsidRPr="00B51F75">
        <w:rPr>
          <w:szCs w:val="24"/>
        </w:rPr>
        <w:t>how</w:t>
      </w:r>
      <w:r w:rsidR="00B51F75">
        <w:rPr>
          <w:szCs w:val="24"/>
        </w:rPr>
        <w:t xml:space="preserve"> </w:t>
      </w:r>
      <w:r w:rsidRPr="00AD42E0">
        <w:t>the</w:t>
      </w:r>
      <w:r w:rsidRPr="00B51F75">
        <w:rPr>
          <w:spacing w:val="-17"/>
        </w:rPr>
        <w:t xml:space="preserve"> </w:t>
      </w:r>
      <w:r w:rsidRPr="00AD42E0">
        <w:t>presence</w:t>
      </w:r>
      <w:r w:rsidRPr="00B51F75">
        <w:rPr>
          <w:spacing w:val="-17"/>
        </w:rPr>
        <w:t xml:space="preserve"> </w:t>
      </w:r>
      <w:r w:rsidRPr="00AD42E0">
        <w:t>of</w:t>
      </w:r>
      <w:r w:rsidRPr="00B51F75">
        <w:rPr>
          <w:spacing w:val="-16"/>
        </w:rPr>
        <w:t xml:space="preserve"> </w:t>
      </w:r>
      <w:r w:rsidRPr="00AD42E0">
        <w:t>multiple</w:t>
      </w:r>
      <w:r w:rsidRPr="00B51F75">
        <w:rPr>
          <w:spacing w:val="-17"/>
        </w:rPr>
        <w:t xml:space="preserve"> </w:t>
      </w:r>
      <w:r w:rsidRPr="00AD42E0">
        <w:t>internal</w:t>
      </w:r>
      <w:r w:rsidRPr="00B51F75">
        <w:rPr>
          <w:spacing w:val="-17"/>
        </w:rPr>
        <w:t xml:space="preserve"> </w:t>
      </w:r>
      <w:r w:rsidRPr="00AD42E0">
        <w:t>and</w:t>
      </w:r>
      <w:r w:rsidRPr="00B51F75">
        <w:rPr>
          <w:spacing w:val="-17"/>
        </w:rPr>
        <w:t xml:space="preserve"> </w:t>
      </w:r>
      <w:r w:rsidRPr="00AD42E0">
        <w:t>external</w:t>
      </w:r>
      <w:r w:rsidRPr="00B51F75">
        <w:rPr>
          <w:spacing w:val="-16"/>
        </w:rPr>
        <w:t xml:space="preserve"> </w:t>
      </w:r>
      <w:r w:rsidRPr="00AD42E0">
        <w:t>parties</w:t>
      </w:r>
      <w:r w:rsidRPr="00B51F75">
        <w:rPr>
          <w:spacing w:val="-17"/>
        </w:rPr>
        <w:t xml:space="preserve"> </w:t>
      </w:r>
      <w:r w:rsidRPr="00AD42E0">
        <w:t>and</w:t>
      </w:r>
      <w:r w:rsidRPr="00B51F75">
        <w:rPr>
          <w:spacing w:val="-17"/>
        </w:rPr>
        <w:t xml:space="preserve"> </w:t>
      </w:r>
      <w:r w:rsidRPr="00AD42E0">
        <w:t>funding</w:t>
      </w:r>
      <w:r w:rsidRPr="00B51F75">
        <w:rPr>
          <w:spacing w:val="-16"/>
        </w:rPr>
        <w:t xml:space="preserve"> </w:t>
      </w:r>
      <w:r w:rsidRPr="00AD42E0">
        <w:t>sources will enhance your ability to reach your goals.</w:t>
      </w:r>
    </w:p>
    <w:p w14:paraId="186D3BC5" w14:textId="77777777" w:rsidR="00DB5018" w:rsidRPr="00AD42E0" w:rsidRDefault="00916454" w:rsidP="007B258C">
      <w:pPr>
        <w:pStyle w:val="ListParagraph"/>
        <w:numPr>
          <w:ilvl w:val="1"/>
          <w:numId w:val="5"/>
        </w:numPr>
        <w:tabs>
          <w:tab w:val="left" w:pos="2240"/>
        </w:tabs>
        <w:spacing w:before="14" w:line="223" w:lineRule="auto"/>
        <w:ind w:right="1162"/>
        <w:rPr>
          <w:szCs w:val="24"/>
        </w:rPr>
      </w:pPr>
      <w:r w:rsidRPr="00AD42E0">
        <w:rPr>
          <w:szCs w:val="24"/>
        </w:rPr>
        <w:t>The</w:t>
      </w:r>
      <w:r w:rsidRPr="00AD42E0">
        <w:rPr>
          <w:spacing w:val="-10"/>
          <w:szCs w:val="24"/>
        </w:rPr>
        <w:t xml:space="preserve"> </w:t>
      </w:r>
      <w:r w:rsidRPr="00AD42E0">
        <w:rPr>
          <w:szCs w:val="24"/>
        </w:rPr>
        <w:t>composition,</w:t>
      </w:r>
      <w:r w:rsidRPr="00AD42E0">
        <w:rPr>
          <w:spacing w:val="-8"/>
          <w:szCs w:val="24"/>
        </w:rPr>
        <w:t xml:space="preserve"> </w:t>
      </w:r>
      <w:r w:rsidRPr="00AD42E0">
        <w:rPr>
          <w:szCs w:val="24"/>
        </w:rPr>
        <w:t>or</w:t>
      </w:r>
      <w:r w:rsidRPr="00AD42E0">
        <w:rPr>
          <w:spacing w:val="-10"/>
          <w:szCs w:val="24"/>
        </w:rPr>
        <w:t xml:space="preserve"> </w:t>
      </w:r>
      <w:r w:rsidRPr="00AD42E0">
        <w:rPr>
          <w:szCs w:val="24"/>
        </w:rPr>
        <w:t>proposed</w:t>
      </w:r>
      <w:r w:rsidRPr="00AD42E0">
        <w:rPr>
          <w:spacing w:val="-8"/>
          <w:szCs w:val="24"/>
        </w:rPr>
        <w:t xml:space="preserve"> </w:t>
      </w:r>
      <w:r w:rsidRPr="00AD42E0">
        <w:rPr>
          <w:szCs w:val="24"/>
        </w:rPr>
        <w:t>composition,</w:t>
      </w:r>
      <w:r w:rsidRPr="00AD42E0">
        <w:rPr>
          <w:spacing w:val="-8"/>
          <w:szCs w:val="24"/>
        </w:rPr>
        <w:t xml:space="preserve"> </w:t>
      </w:r>
      <w:r w:rsidRPr="00AD42E0">
        <w:rPr>
          <w:szCs w:val="24"/>
        </w:rPr>
        <w:t>of</w:t>
      </w:r>
      <w:r w:rsidRPr="00AD42E0">
        <w:rPr>
          <w:spacing w:val="-8"/>
          <w:szCs w:val="24"/>
        </w:rPr>
        <w:t xml:space="preserve"> </w:t>
      </w:r>
      <w:r w:rsidRPr="00AD42E0">
        <w:rPr>
          <w:szCs w:val="24"/>
        </w:rPr>
        <w:t>any</w:t>
      </w:r>
      <w:r w:rsidRPr="00AD42E0">
        <w:rPr>
          <w:spacing w:val="-9"/>
          <w:szCs w:val="24"/>
        </w:rPr>
        <w:t xml:space="preserve"> </w:t>
      </w:r>
      <w:r w:rsidRPr="00AD42E0">
        <w:rPr>
          <w:szCs w:val="24"/>
        </w:rPr>
        <w:t>existing</w:t>
      </w:r>
      <w:r w:rsidRPr="00AD42E0">
        <w:rPr>
          <w:spacing w:val="-8"/>
          <w:szCs w:val="24"/>
        </w:rPr>
        <w:t xml:space="preserve"> </w:t>
      </w:r>
      <w:r w:rsidRPr="00AD42E0">
        <w:rPr>
          <w:szCs w:val="24"/>
        </w:rPr>
        <w:t>or</w:t>
      </w:r>
      <w:r w:rsidRPr="00AD42E0">
        <w:rPr>
          <w:spacing w:val="-10"/>
          <w:szCs w:val="24"/>
        </w:rPr>
        <w:t xml:space="preserve"> </w:t>
      </w:r>
      <w:r w:rsidRPr="00AD42E0">
        <w:rPr>
          <w:szCs w:val="24"/>
        </w:rPr>
        <w:t>planned advisory committee for the Eligible Entity.</w:t>
      </w:r>
    </w:p>
    <w:p w14:paraId="319AA2A6" w14:textId="0849B499" w:rsidR="00DB5018" w:rsidRDefault="00916454" w:rsidP="007B258C">
      <w:pPr>
        <w:pStyle w:val="ListParagraph"/>
        <w:numPr>
          <w:ilvl w:val="1"/>
          <w:numId w:val="5"/>
        </w:numPr>
        <w:tabs>
          <w:tab w:val="left" w:pos="2240"/>
        </w:tabs>
        <w:spacing w:before="5" w:line="237" w:lineRule="auto"/>
        <w:ind w:right="471"/>
        <w:rPr>
          <w:szCs w:val="24"/>
        </w:rPr>
      </w:pPr>
      <w:r w:rsidRPr="00AD42E0">
        <w:rPr>
          <w:szCs w:val="24"/>
        </w:rPr>
        <w:t xml:space="preserve">Partnerships across sectors, with private enterprise (such as industry), philanthropic entities, non-profit entities, the U.S. DOT, state, Tribal, territorial and local governments (such as State DOTs, transit agencies, </w:t>
      </w:r>
      <w:r w:rsidRPr="00AD42E0">
        <w:rPr>
          <w:szCs w:val="24"/>
        </w:rPr>
        <w:lastRenderedPageBreak/>
        <w:t>Metropolitan Planning Organizations, other public-sector organizations), related state or local agencies (such as state environment agency, local workforce board), labor organizations (such as transportation labor unions) and technical/practitioner organizations (such as the American Association of State Highway and Transportation Officials, the American Public Transportation</w:t>
      </w:r>
      <w:r w:rsidRPr="00AD42E0">
        <w:rPr>
          <w:spacing w:val="-7"/>
          <w:szCs w:val="24"/>
        </w:rPr>
        <w:t xml:space="preserve"> </w:t>
      </w:r>
      <w:r w:rsidRPr="00AD42E0">
        <w:rPr>
          <w:szCs w:val="24"/>
        </w:rPr>
        <w:t>Association,</w:t>
      </w:r>
      <w:r w:rsidRPr="00AD42E0">
        <w:rPr>
          <w:spacing w:val="-5"/>
          <w:szCs w:val="24"/>
        </w:rPr>
        <w:t xml:space="preserve"> </w:t>
      </w:r>
      <w:r w:rsidRPr="00AD42E0">
        <w:rPr>
          <w:szCs w:val="24"/>
        </w:rPr>
        <w:t>the</w:t>
      </w:r>
      <w:r w:rsidRPr="00AD42E0">
        <w:rPr>
          <w:spacing w:val="-7"/>
          <w:szCs w:val="24"/>
        </w:rPr>
        <w:t xml:space="preserve"> </w:t>
      </w:r>
      <w:r w:rsidRPr="00AD42E0">
        <w:rPr>
          <w:szCs w:val="24"/>
        </w:rPr>
        <w:t>American</w:t>
      </w:r>
      <w:r w:rsidRPr="00AD42E0">
        <w:rPr>
          <w:spacing w:val="-5"/>
          <w:szCs w:val="24"/>
        </w:rPr>
        <w:t xml:space="preserve"> </w:t>
      </w:r>
      <w:r w:rsidRPr="00AD42E0">
        <w:rPr>
          <w:szCs w:val="24"/>
        </w:rPr>
        <w:t>Road</w:t>
      </w:r>
      <w:r w:rsidRPr="00AD42E0">
        <w:rPr>
          <w:spacing w:val="-5"/>
          <w:szCs w:val="24"/>
        </w:rPr>
        <w:t xml:space="preserve"> </w:t>
      </w:r>
      <w:r w:rsidRPr="00AD42E0">
        <w:rPr>
          <w:szCs w:val="24"/>
        </w:rPr>
        <w:t>and</w:t>
      </w:r>
      <w:r w:rsidRPr="00AD42E0">
        <w:rPr>
          <w:spacing w:val="-5"/>
          <w:szCs w:val="24"/>
        </w:rPr>
        <w:t xml:space="preserve"> </w:t>
      </w:r>
      <w:r w:rsidRPr="00AD42E0">
        <w:rPr>
          <w:szCs w:val="24"/>
        </w:rPr>
        <w:t>Transportation</w:t>
      </w:r>
      <w:r w:rsidRPr="00AD42E0">
        <w:rPr>
          <w:spacing w:val="-7"/>
          <w:szCs w:val="24"/>
        </w:rPr>
        <w:t xml:space="preserve"> </w:t>
      </w:r>
      <w:r w:rsidRPr="00AD42E0">
        <w:rPr>
          <w:szCs w:val="24"/>
        </w:rPr>
        <w:t>Builders Association, the Institute of Transportation Engineers, the Conference of Minority Transportation Officials, and the Transportation Research Board among others) to move transformative automated and rural</w:t>
      </w:r>
      <w:r w:rsidR="00254DD4" w:rsidRPr="00AD42E0">
        <w:rPr>
          <w:szCs w:val="24"/>
        </w:rPr>
        <w:t>/Tribal</w:t>
      </w:r>
      <w:r w:rsidRPr="00AD42E0">
        <w:rPr>
          <w:szCs w:val="24"/>
        </w:rPr>
        <w:t xml:space="preserve"> research and technology results into practice.</w:t>
      </w:r>
    </w:p>
    <w:p w14:paraId="3C498279" w14:textId="77777777" w:rsidR="005F5A74" w:rsidRPr="005F5A74" w:rsidRDefault="005F5A74" w:rsidP="007B258C">
      <w:pPr>
        <w:pStyle w:val="ListParagraph"/>
        <w:numPr>
          <w:ilvl w:val="1"/>
          <w:numId w:val="5"/>
        </w:numPr>
        <w:tabs>
          <w:tab w:val="left" w:pos="2240"/>
        </w:tabs>
        <w:spacing w:before="5" w:line="237" w:lineRule="auto"/>
        <w:ind w:right="471"/>
        <w:rPr>
          <w:szCs w:val="24"/>
        </w:rPr>
      </w:pPr>
      <w:r w:rsidRPr="005F5A74">
        <w:rPr>
          <w:szCs w:val="24"/>
        </w:rPr>
        <w:t>Describe how the involvement of Minority Institution(s) in your consortium will contribute particular assets to the research activities and/or assist in further developing the conduct of research at the Minority Institution(s).</w:t>
      </w:r>
    </w:p>
    <w:p w14:paraId="6B1F3100" w14:textId="77777777" w:rsidR="005F5A74" w:rsidRPr="005F5A74" w:rsidRDefault="005F5A74" w:rsidP="007B258C">
      <w:pPr>
        <w:pStyle w:val="ListParagraph"/>
        <w:numPr>
          <w:ilvl w:val="1"/>
          <w:numId w:val="5"/>
        </w:numPr>
        <w:tabs>
          <w:tab w:val="left" w:pos="2240"/>
        </w:tabs>
        <w:spacing w:before="5" w:line="237" w:lineRule="auto"/>
        <w:ind w:right="471"/>
        <w:rPr>
          <w:szCs w:val="24"/>
        </w:rPr>
      </w:pPr>
      <w:r w:rsidRPr="005F5A74">
        <w:rPr>
          <w:szCs w:val="24"/>
        </w:rPr>
        <w:t>Describe your plans for the development of future leaders (young faculty and graduate students) including those at any Minority Institution(s) in your consortium.</w:t>
      </w:r>
    </w:p>
    <w:p w14:paraId="26A7AD0F" w14:textId="30EF1FA2" w:rsidR="005F5A74" w:rsidRPr="005F5A74" w:rsidRDefault="00FE7D7E" w:rsidP="007B258C">
      <w:pPr>
        <w:pStyle w:val="ListParagraph"/>
        <w:numPr>
          <w:ilvl w:val="1"/>
          <w:numId w:val="5"/>
        </w:numPr>
        <w:tabs>
          <w:tab w:val="left" w:pos="2240"/>
        </w:tabs>
        <w:spacing w:before="5" w:line="237" w:lineRule="auto"/>
        <w:ind w:right="471"/>
        <w:rPr>
          <w:szCs w:val="24"/>
        </w:rPr>
      </w:pPr>
      <w:r>
        <w:rPr>
          <w:szCs w:val="24"/>
        </w:rPr>
        <w:t>Describe y</w:t>
      </w:r>
      <w:r w:rsidR="005F5A74" w:rsidRPr="005F5A74">
        <w:rPr>
          <w:szCs w:val="24"/>
        </w:rPr>
        <w:t xml:space="preserve">our expectation for your contribution in leadership toward the grand challenges, priorities, and strategies for the advancement of the </w:t>
      </w:r>
      <w:hyperlink r:id="rId29">
        <w:r w:rsidR="005F5A74" w:rsidRPr="005F5A74">
          <w:rPr>
            <w:rStyle w:val="Hyperlink"/>
            <w:szCs w:val="24"/>
          </w:rPr>
          <w:t>U.S. DOT</w:t>
        </w:r>
      </w:hyperlink>
      <w:r w:rsidR="005F5A74" w:rsidRPr="005F5A74">
        <w:rPr>
          <w:szCs w:val="24"/>
        </w:rPr>
        <w:t xml:space="preserve"> </w:t>
      </w:r>
      <w:hyperlink r:id="rId30">
        <w:r w:rsidR="005F5A74" w:rsidRPr="005F5A74">
          <w:rPr>
            <w:rStyle w:val="Hyperlink"/>
            <w:szCs w:val="24"/>
          </w:rPr>
          <w:t>RD&amp;T Strategic Plan FY22-26</w:t>
        </w:r>
      </w:hyperlink>
      <w:r w:rsidR="005F5A74" w:rsidRPr="005F5A74">
        <w:rPr>
          <w:szCs w:val="24"/>
        </w:rPr>
        <w:t>.</w:t>
      </w:r>
    </w:p>
    <w:p w14:paraId="09A6ED32" w14:textId="77777777" w:rsidR="005F5A74" w:rsidRPr="005F5A74" w:rsidRDefault="005F5A74" w:rsidP="007B258C">
      <w:pPr>
        <w:pStyle w:val="ListParagraph"/>
        <w:numPr>
          <w:ilvl w:val="1"/>
          <w:numId w:val="5"/>
        </w:numPr>
        <w:tabs>
          <w:tab w:val="left" w:pos="2240"/>
        </w:tabs>
        <w:spacing w:before="5" w:line="237" w:lineRule="auto"/>
        <w:ind w:right="471"/>
        <w:rPr>
          <w:szCs w:val="24"/>
        </w:rPr>
      </w:pPr>
      <w:r w:rsidRPr="005F5A74">
        <w:rPr>
          <w:szCs w:val="24"/>
        </w:rPr>
        <w:t xml:space="preserve">Describe three to five relevant performance metrics that you will use to measure your </w:t>
      </w:r>
      <w:r w:rsidRPr="005F5A74">
        <w:rPr>
          <w:b/>
          <w:bCs/>
          <w:szCs w:val="24"/>
        </w:rPr>
        <w:t>proposing team</w:t>
      </w:r>
      <w:r w:rsidRPr="005F5A74">
        <w:rPr>
          <w:szCs w:val="24"/>
        </w:rPr>
        <w:t>’s leadership. Describe how you will obtain and maintain the information to track these outcomes.</w:t>
      </w:r>
    </w:p>
    <w:p w14:paraId="0EA21432" w14:textId="77777777" w:rsidR="005F5A74" w:rsidRPr="00B72D3C" w:rsidRDefault="005F5A74" w:rsidP="00C83CA1">
      <w:pPr>
        <w:pStyle w:val="ListParagraph"/>
        <w:numPr>
          <w:ilvl w:val="0"/>
          <w:numId w:val="0"/>
        </w:numPr>
        <w:tabs>
          <w:tab w:val="left" w:pos="2240"/>
        </w:tabs>
        <w:spacing w:before="5" w:line="237" w:lineRule="auto"/>
        <w:ind w:left="2240" w:right="471"/>
        <w:jc w:val="center"/>
        <w:rPr>
          <w:b/>
          <w:bCs/>
          <w:szCs w:val="24"/>
        </w:rPr>
      </w:pPr>
    </w:p>
    <w:p w14:paraId="09B9D463" w14:textId="21A77CC1" w:rsidR="00DB5018" w:rsidRPr="00B72D3C" w:rsidRDefault="00916454" w:rsidP="00B72D3C">
      <w:pPr>
        <w:pStyle w:val="ListParagraph"/>
        <w:rPr>
          <w:b/>
          <w:bCs/>
        </w:rPr>
      </w:pPr>
      <w:bookmarkStart w:id="203" w:name="vi.__Program_Efficacy"/>
      <w:bookmarkEnd w:id="203"/>
      <w:r w:rsidRPr="00B72D3C">
        <w:rPr>
          <w:b/>
          <w:bCs/>
        </w:rPr>
        <w:t>Program</w:t>
      </w:r>
      <w:r w:rsidRPr="00B72D3C">
        <w:rPr>
          <w:b/>
          <w:bCs/>
          <w:spacing w:val="-6"/>
        </w:rPr>
        <w:t xml:space="preserve"> </w:t>
      </w:r>
      <w:r w:rsidRPr="00B72D3C">
        <w:rPr>
          <w:b/>
          <w:bCs/>
          <w:spacing w:val="-2"/>
        </w:rPr>
        <w:t>Efficacy</w:t>
      </w:r>
    </w:p>
    <w:p w14:paraId="019D2DC6" w14:textId="77777777" w:rsidR="00B72D3C" w:rsidRDefault="00B72D3C" w:rsidP="00C83CA1">
      <w:pPr>
        <w:pStyle w:val="BodyText"/>
        <w:ind w:left="1120" w:right="556"/>
      </w:pPr>
    </w:p>
    <w:p w14:paraId="39158D37" w14:textId="6DDAE557" w:rsidR="00DB5018" w:rsidRPr="00AD42E0" w:rsidRDefault="00916454" w:rsidP="00C83CA1">
      <w:pPr>
        <w:pStyle w:val="BodyText"/>
        <w:ind w:left="1120" w:right="556"/>
      </w:pPr>
      <w:r w:rsidRPr="00AD42E0">
        <w:t>In this section, you must describe your program management approach and procedures, and how you will implement planned activities and produce results in an effective</w:t>
      </w:r>
      <w:r w:rsidRPr="00AD42E0">
        <w:rPr>
          <w:spacing w:val="-6"/>
        </w:rPr>
        <w:t xml:space="preserve"> </w:t>
      </w:r>
      <w:r w:rsidRPr="00AD42E0">
        <w:t>and</w:t>
      </w:r>
      <w:r w:rsidRPr="00AD42E0">
        <w:rPr>
          <w:spacing w:val="-6"/>
        </w:rPr>
        <w:t xml:space="preserve"> </w:t>
      </w:r>
      <w:r w:rsidRPr="00AD42E0">
        <w:t>cost-efficient</w:t>
      </w:r>
      <w:r w:rsidRPr="00AD42E0">
        <w:rPr>
          <w:spacing w:val="-8"/>
        </w:rPr>
        <w:t xml:space="preserve"> </w:t>
      </w:r>
      <w:r w:rsidRPr="00AD42E0">
        <w:t>manner.</w:t>
      </w:r>
      <w:r w:rsidRPr="00AD42E0">
        <w:rPr>
          <w:spacing w:val="28"/>
        </w:rPr>
        <w:t xml:space="preserve"> </w:t>
      </w:r>
      <w:r w:rsidRPr="00AD42E0">
        <w:t>If</w:t>
      </w:r>
      <w:r w:rsidRPr="00AD42E0">
        <w:rPr>
          <w:spacing w:val="-10"/>
        </w:rPr>
        <w:t xml:space="preserve"> </w:t>
      </w:r>
      <w:r w:rsidRPr="00AD42E0">
        <w:t>there</w:t>
      </w:r>
      <w:r w:rsidRPr="00AD42E0">
        <w:rPr>
          <w:spacing w:val="-12"/>
        </w:rPr>
        <w:t xml:space="preserve"> </w:t>
      </w:r>
      <w:r w:rsidRPr="00AD42E0">
        <w:t>is</w:t>
      </w:r>
      <w:r w:rsidRPr="00AD42E0">
        <w:rPr>
          <w:spacing w:val="-11"/>
        </w:rPr>
        <w:t xml:space="preserve"> </w:t>
      </w:r>
      <w:r w:rsidRPr="00AD42E0">
        <w:t>any</w:t>
      </w:r>
      <w:r w:rsidRPr="00AD42E0">
        <w:rPr>
          <w:spacing w:val="-11"/>
        </w:rPr>
        <w:t xml:space="preserve"> </w:t>
      </w:r>
      <w:r w:rsidRPr="00AD42E0">
        <w:t>pre-existing</w:t>
      </w:r>
      <w:r w:rsidRPr="00AD42E0">
        <w:rPr>
          <w:spacing w:val="-10"/>
        </w:rPr>
        <w:t xml:space="preserve"> </w:t>
      </w:r>
      <w:r w:rsidRPr="00AD42E0">
        <w:t>transportation</w:t>
      </w:r>
      <w:r w:rsidRPr="00AD42E0">
        <w:rPr>
          <w:spacing w:val="-10"/>
        </w:rPr>
        <w:t xml:space="preserve"> </w:t>
      </w:r>
      <w:r w:rsidRPr="00AD42E0">
        <w:t>research at the institutions that make up your proposing team’s consortium, describe how the activities and accomplishments of this project proposal will relate to, and be distinguishable from, those of the existing team(s).</w:t>
      </w:r>
      <w:r w:rsidRPr="00AD42E0">
        <w:rPr>
          <w:spacing w:val="40"/>
        </w:rPr>
        <w:t xml:space="preserve"> </w:t>
      </w:r>
      <w:r w:rsidRPr="00AD42E0">
        <w:t xml:space="preserve">This section must include the </w:t>
      </w:r>
      <w:r w:rsidRPr="00AD42E0">
        <w:rPr>
          <w:spacing w:val="-2"/>
        </w:rPr>
        <w:t>following:</w:t>
      </w:r>
    </w:p>
    <w:p w14:paraId="0AD75A1D" w14:textId="77777777" w:rsidR="00DB5018" w:rsidRPr="00AD42E0" w:rsidRDefault="00916454" w:rsidP="00C83CA1">
      <w:pPr>
        <w:pStyle w:val="ListParagraph"/>
        <w:numPr>
          <w:ilvl w:val="1"/>
          <w:numId w:val="5"/>
        </w:numPr>
        <w:tabs>
          <w:tab w:val="left" w:pos="1880"/>
        </w:tabs>
        <w:spacing w:line="272" w:lineRule="exact"/>
        <w:rPr>
          <w:szCs w:val="24"/>
        </w:rPr>
      </w:pPr>
      <w:r w:rsidRPr="00AD42E0">
        <w:rPr>
          <w:szCs w:val="24"/>
        </w:rPr>
        <w:t>Description</w:t>
      </w:r>
      <w:r w:rsidRPr="00AD42E0">
        <w:rPr>
          <w:spacing w:val="-4"/>
          <w:szCs w:val="24"/>
        </w:rPr>
        <w:t xml:space="preserve"> </w:t>
      </w:r>
      <w:r w:rsidRPr="00AD42E0">
        <w:rPr>
          <w:szCs w:val="24"/>
        </w:rPr>
        <w:t>of</w:t>
      </w:r>
      <w:r w:rsidRPr="00AD42E0">
        <w:rPr>
          <w:spacing w:val="-2"/>
          <w:szCs w:val="24"/>
        </w:rPr>
        <w:t xml:space="preserve"> </w:t>
      </w:r>
      <w:r w:rsidRPr="00AD42E0">
        <w:rPr>
          <w:szCs w:val="24"/>
        </w:rPr>
        <w:t>the</w:t>
      </w:r>
      <w:r w:rsidRPr="00AD42E0">
        <w:rPr>
          <w:spacing w:val="-2"/>
          <w:szCs w:val="24"/>
        </w:rPr>
        <w:t xml:space="preserve"> </w:t>
      </w:r>
      <w:r w:rsidRPr="00AD42E0">
        <w:rPr>
          <w:szCs w:val="24"/>
        </w:rPr>
        <w:t>availability</w:t>
      </w:r>
      <w:r w:rsidRPr="00AD42E0">
        <w:rPr>
          <w:spacing w:val="-3"/>
          <w:szCs w:val="24"/>
        </w:rPr>
        <w:t xml:space="preserve"> </w:t>
      </w:r>
      <w:r w:rsidRPr="00AD42E0">
        <w:rPr>
          <w:szCs w:val="24"/>
        </w:rPr>
        <w:t>of</w:t>
      </w:r>
      <w:r w:rsidRPr="00AD42E0">
        <w:rPr>
          <w:spacing w:val="-2"/>
          <w:szCs w:val="24"/>
        </w:rPr>
        <w:t xml:space="preserve"> </w:t>
      </w:r>
      <w:r w:rsidRPr="00AD42E0">
        <w:rPr>
          <w:szCs w:val="24"/>
        </w:rPr>
        <w:t>institutional</w:t>
      </w:r>
      <w:r w:rsidRPr="00AD42E0">
        <w:rPr>
          <w:spacing w:val="-3"/>
          <w:szCs w:val="24"/>
        </w:rPr>
        <w:t xml:space="preserve"> </w:t>
      </w:r>
      <w:r w:rsidRPr="00AD42E0">
        <w:rPr>
          <w:szCs w:val="24"/>
        </w:rPr>
        <w:t>resources</w:t>
      </w:r>
      <w:r w:rsidRPr="00AD42E0">
        <w:rPr>
          <w:spacing w:val="-3"/>
          <w:szCs w:val="24"/>
        </w:rPr>
        <w:t xml:space="preserve"> </w:t>
      </w:r>
      <w:r w:rsidRPr="00AD42E0">
        <w:rPr>
          <w:szCs w:val="24"/>
        </w:rPr>
        <w:t>to</w:t>
      </w:r>
      <w:r w:rsidRPr="00AD42E0">
        <w:rPr>
          <w:spacing w:val="-2"/>
          <w:szCs w:val="24"/>
        </w:rPr>
        <w:t xml:space="preserve"> </w:t>
      </w:r>
      <w:r w:rsidRPr="00AD42E0">
        <w:rPr>
          <w:szCs w:val="24"/>
        </w:rPr>
        <w:t>carry</w:t>
      </w:r>
      <w:r w:rsidRPr="00AD42E0">
        <w:rPr>
          <w:spacing w:val="-3"/>
          <w:szCs w:val="24"/>
        </w:rPr>
        <w:t xml:space="preserve"> </w:t>
      </w:r>
      <w:r w:rsidRPr="00AD42E0">
        <w:rPr>
          <w:szCs w:val="24"/>
        </w:rPr>
        <w:t>out</w:t>
      </w:r>
      <w:r w:rsidRPr="00AD42E0">
        <w:rPr>
          <w:spacing w:val="-1"/>
          <w:szCs w:val="24"/>
        </w:rPr>
        <w:t xml:space="preserve"> </w:t>
      </w:r>
      <w:r w:rsidRPr="00AD42E0">
        <w:rPr>
          <w:spacing w:val="-2"/>
          <w:szCs w:val="24"/>
        </w:rPr>
        <w:t>planned</w:t>
      </w:r>
    </w:p>
    <w:p w14:paraId="02A8C9EE" w14:textId="77777777" w:rsidR="00DB5018" w:rsidRPr="00AD42E0" w:rsidRDefault="00916454" w:rsidP="00C83CA1">
      <w:pPr>
        <w:pStyle w:val="BodyText"/>
        <w:ind w:left="1880" w:right="556"/>
      </w:pPr>
      <w:r w:rsidRPr="00AD42E0">
        <w:t>activities, including the institutional resources available from all members of your consortium. Institutional resources encompass such things as research and training facilities, human resources, physical facilities, and institutional support</w:t>
      </w:r>
      <w:r w:rsidRPr="00AD42E0">
        <w:rPr>
          <w:spacing w:val="-8"/>
        </w:rPr>
        <w:t xml:space="preserve"> </w:t>
      </w:r>
      <w:r w:rsidRPr="00AD42E0">
        <w:t>capabilities.</w:t>
      </w:r>
      <w:r w:rsidRPr="00AD42E0">
        <w:rPr>
          <w:spacing w:val="32"/>
        </w:rPr>
        <w:t xml:space="preserve"> </w:t>
      </w:r>
      <w:r w:rsidRPr="00AD42E0">
        <w:t>Discuss</w:t>
      </w:r>
      <w:r w:rsidRPr="00AD42E0">
        <w:rPr>
          <w:spacing w:val="-6"/>
        </w:rPr>
        <w:t xml:space="preserve"> </w:t>
      </w:r>
      <w:r w:rsidRPr="00AD42E0">
        <w:t>the</w:t>
      </w:r>
      <w:r w:rsidRPr="00AD42E0">
        <w:rPr>
          <w:spacing w:val="-8"/>
        </w:rPr>
        <w:t xml:space="preserve"> </w:t>
      </w:r>
      <w:r w:rsidRPr="00AD42E0">
        <w:t>collective</w:t>
      </w:r>
      <w:r w:rsidRPr="00AD42E0">
        <w:rPr>
          <w:spacing w:val="-3"/>
        </w:rPr>
        <w:t xml:space="preserve"> </w:t>
      </w:r>
      <w:r w:rsidRPr="00AD42E0">
        <w:t>resources</w:t>
      </w:r>
      <w:r w:rsidRPr="00AD42E0">
        <w:rPr>
          <w:spacing w:val="-6"/>
        </w:rPr>
        <w:t xml:space="preserve"> </w:t>
      </w:r>
      <w:r w:rsidRPr="00AD42E0">
        <w:t>of</w:t>
      </w:r>
      <w:r w:rsidRPr="00AD42E0">
        <w:rPr>
          <w:spacing w:val="-8"/>
        </w:rPr>
        <w:t xml:space="preserve"> </w:t>
      </w:r>
      <w:r w:rsidRPr="00AD42E0">
        <w:t>your</w:t>
      </w:r>
      <w:r w:rsidRPr="00AD42E0">
        <w:rPr>
          <w:spacing w:val="-7"/>
        </w:rPr>
        <w:t xml:space="preserve"> </w:t>
      </w:r>
      <w:r w:rsidRPr="00AD42E0">
        <w:t>consortium</w:t>
      </w:r>
      <w:r w:rsidRPr="00AD42E0">
        <w:rPr>
          <w:spacing w:val="-5"/>
        </w:rPr>
        <w:t xml:space="preserve"> </w:t>
      </w:r>
      <w:r w:rsidRPr="00AD42E0">
        <w:t>that will be available to your proposing team.</w:t>
      </w:r>
    </w:p>
    <w:p w14:paraId="20575633" w14:textId="77777777" w:rsidR="00DB5018" w:rsidRPr="00AD42E0" w:rsidRDefault="00916454" w:rsidP="00C83CA1">
      <w:pPr>
        <w:pStyle w:val="ListParagraph"/>
        <w:numPr>
          <w:ilvl w:val="1"/>
          <w:numId w:val="5"/>
        </w:numPr>
        <w:tabs>
          <w:tab w:val="left" w:pos="1880"/>
        </w:tabs>
        <w:spacing w:before="4" w:line="276" w:lineRule="exact"/>
        <w:ind w:right="509"/>
        <w:rPr>
          <w:szCs w:val="24"/>
        </w:rPr>
      </w:pPr>
      <w:r w:rsidRPr="00AD42E0">
        <w:rPr>
          <w:szCs w:val="24"/>
        </w:rPr>
        <w:t>Discussion of past experience by any of the institutions in your consortium in leading a Cooperative Agreement, or if none then similar experience on a cooperative agreement under which the institution conducted activities as a team</w:t>
      </w:r>
      <w:r w:rsidRPr="00AD42E0">
        <w:rPr>
          <w:spacing w:val="-1"/>
          <w:szCs w:val="24"/>
        </w:rPr>
        <w:t xml:space="preserve"> </w:t>
      </w:r>
      <w:r w:rsidRPr="00AD42E0">
        <w:rPr>
          <w:szCs w:val="24"/>
        </w:rPr>
        <w:t>or</w:t>
      </w:r>
      <w:r w:rsidRPr="00AD42E0">
        <w:rPr>
          <w:spacing w:val="-4"/>
          <w:szCs w:val="24"/>
        </w:rPr>
        <w:t xml:space="preserve"> </w:t>
      </w:r>
      <w:r w:rsidRPr="00AD42E0">
        <w:rPr>
          <w:szCs w:val="24"/>
        </w:rPr>
        <w:t>institute</w:t>
      </w:r>
      <w:r w:rsidRPr="00AD42E0">
        <w:rPr>
          <w:spacing w:val="-2"/>
          <w:szCs w:val="24"/>
        </w:rPr>
        <w:t xml:space="preserve"> </w:t>
      </w:r>
      <w:r w:rsidRPr="00AD42E0">
        <w:rPr>
          <w:szCs w:val="24"/>
        </w:rPr>
        <w:t>rather</w:t>
      </w:r>
      <w:r w:rsidRPr="00AD42E0">
        <w:rPr>
          <w:spacing w:val="-4"/>
          <w:szCs w:val="24"/>
        </w:rPr>
        <w:t xml:space="preserve"> </w:t>
      </w:r>
      <w:r w:rsidRPr="00AD42E0">
        <w:rPr>
          <w:szCs w:val="24"/>
        </w:rPr>
        <w:t>than</w:t>
      </w:r>
      <w:r w:rsidRPr="00AD42E0">
        <w:rPr>
          <w:spacing w:val="-2"/>
          <w:szCs w:val="24"/>
        </w:rPr>
        <w:t xml:space="preserve"> </w:t>
      </w:r>
      <w:r w:rsidRPr="00AD42E0">
        <w:rPr>
          <w:szCs w:val="24"/>
        </w:rPr>
        <w:t>for</w:t>
      </w:r>
      <w:r w:rsidRPr="00AD42E0">
        <w:rPr>
          <w:spacing w:val="-6"/>
          <w:szCs w:val="24"/>
        </w:rPr>
        <w:t xml:space="preserve"> </w:t>
      </w:r>
      <w:r w:rsidRPr="00AD42E0">
        <w:rPr>
          <w:szCs w:val="24"/>
        </w:rPr>
        <w:t>a</w:t>
      </w:r>
      <w:r w:rsidRPr="00AD42E0">
        <w:rPr>
          <w:spacing w:val="-2"/>
          <w:szCs w:val="24"/>
        </w:rPr>
        <w:t xml:space="preserve"> </w:t>
      </w:r>
      <w:r w:rsidRPr="00AD42E0">
        <w:rPr>
          <w:szCs w:val="24"/>
        </w:rPr>
        <w:t>single</w:t>
      </w:r>
      <w:r w:rsidRPr="00AD42E0">
        <w:rPr>
          <w:spacing w:val="-2"/>
          <w:szCs w:val="24"/>
        </w:rPr>
        <w:t xml:space="preserve"> </w:t>
      </w:r>
      <w:r w:rsidRPr="00AD42E0">
        <w:rPr>
          <w:szCs w:val="24"/>
        </w:rPr>
        <w:t>research</w:t>
      </w:r>
      <w:r w:rsidRPr="00AD42E0">
        <w:rPr>
          <w:spacing w:val="-2"/>
          <w:szCs w:val="24"/>
        </w:rPr>
        <w:t xml:space="preserve"> </w:t>
      </w:r>
      <w:r w:rsidRPr="00AD42E0">
        <w:rPr>
          <w:szCs w:val="24"/>
        </w:rPr>
        <w:t>project.</w:t>
      </w:r>
      <w:r w:rsidRPr="00AD42E0">
        <w:rPr>
          <w:spacing w:val="33"/>
          <w:szCs w:val="24"/>
        </w:rPr>
        <w:t xml:space="preserve"> </w:t>
      </w:r>
      <w:r w:rsidRPr="00AD42E0">
        <w:rPr>
          <w:szCs w:val="24"/>
        </w:rPr>
        <w:t>Please</w:t>
      </w:r>
      <w:r w:rsidRPr="00AD42E0">
        <w:rPr>
          <w:spacing w:val="-4"/>
          <w:szCs w:val="24"/>
        </w:rPr>
        <w:t xml:space="preserve"> </w:t>
      </w:r>
      <w:r w:rsidRPr="00AD42E0">
        <w:rPr>
          <w:szCs w:val="24"/>
        </w:rPr>
        <w:t>address</w:t>
      </w:r>
      <w:r w:rsidRPr="00AD42E0">
        <w:rPr>
          <w:spacing w:val="-3"/>
          <w:szCs w:val="24"/>
        </w:rPr>
        <w:t xml:space="preserve"> </w:t>
      </w:r>
      <w:r w:rsidRPr="00AD42E0">
        <w:rPr>
          <w:szCs w:val="24"/>
        </w:rPr>
        <w:t>such managerial issues as:</w:t>
      </w:r>
    </w:p>
    <w:p w14:paraId="5192B8D9" w14:textId="77777777" w:rsidR="00DB5018" w:rsidRPr="00AD42E0" w:rsidRDefault="00916454" w:rsidP="00C83CA1">
      <w:pPr>
        <w:pStyle w:val="ListParagraph"/>
        <w:numPr>
          <w:ilvl w:val="2"/>
          <w:numId w:val="5"/>
        </w:numPr>
        <w:tabs>
          <w:tab w:val="left" w:pos="2600"/>
        </w:tabs>
        <w:spacing w:before="10" w:line="223" w:lineRule="auto"/>
        <w:ind w:left="2600" w:right="857"/>
        <w:rPr>
          <w:szCs w:val="24"/>
        </w:rPr>
      </w:pPr>
      <w:r w:rsidRPr="00AD42E0">
        <w:rPr>
          <w:szCs w:val="24"/>
        </w:rPr>
        <w:t>Whether</w:t>
      </w:r>
      <w:r w:rsidRPr="00AD42E0">
        <w:rPr>
          <w:spacing w:val="-12"/>
          <w:szCs w:val="24"/>
        </w:rPr>
        <w:t xml:space="preserve"> </w:t>
      </w:r>
      <w:r w:rsidRPr="00AD42E0">
        <w:rPr>
          <w:szCs w:val="24"/>
        </w:rPr>
        <w:t>the</w:t>
      </w:r>
      <w:r w:rsidRPr="00AD42E0">
        <w:rPr>
          <w:spacing w:val="-9"/>
          <w:szCs w:val="24"/>
        </w:rPr>
        <w:t xml:space="preserve"> </w:t>
      </w:r>
      <w:r w:rsidRPr="00AD42E0">
        <w:rPr>
          <w:szCs w:val="24"/>
        </w:rPr>
        <w:t>institution</w:t>
      </w:r>
      <w:r w:rsidRPr="00AD42E0">
        <w:rPr>
          <w:spacing w:val="-10"/>
          <w:szCs w:val="24"/>
        </w:rPr>
        <w:t xml:space="preserve"> </w:t>
      </w:r>
      <w:r w:rsidRPr="00AD42E0">
        <w:rPr>
          <w:szCs w:val="24"/>
        </w:rPr>
        <w:t>leading</w:t>
      </w:r>
      <w:r w:rsidRPr="00AD42E0">
        <w:rPr>
          <w:spacing w:val="-10"/>
          <w:szCs w:val="24"/>
        </w:rPr>
        <w:t xml:space="preserve"> </w:t>
      </w:r>
      <w:r w:rsidRPr="00AD42E0">
        <w:rPr>
          <w:szCs w:val="24"/>
        </w:rPr>
        <w:t>the</w:t>
      </w:r>
      <w:r w:rsidRPr="00AD42E0">
        <w:rPr>
          <w:spacing w:val="-10"/>
          <w:szCs w:val="24"/>
        </w:rPr>
        <w:t xml:space="preserve"> </w:t>
      </w:r>
      <w:r w:rsidRPr="00AD42E0">
        <w:rPr>
          <w:szCs w:val="24"/>
        </w:rPr>
        <w:t>cooperative</w:t>
      </w:r>
      <w:r w:rsidRPr="00AD42E0">
        <w:rPr>
          <w:spacing w:val="-4"/>
          <w:szCs w:val="24"/>
        </w:rPr>
        <w:t xml:space="preserve"> </w:t>
      </w:r>
      <w:r w:rsidRPr="00AD42E0">
        <w:rPr>
          <w:szCs w:val="24"/>
        </w:rPr>
        <w:t>agreement</w:t>
      </w:r>
      <w:r w:rsidRPr="00AD42E0">
        <w:rPr>
          <w:spacing w:val="-9"/>
          <w:szCs w:val="24"/>
        </w:rPr>
        <w:t xml:space="preserve"> </w:t>
      </w:r>
      <w:r w:rsidRPr="00AD42E0">
        <w:rPr>
          <w:szCs w:val="24"/>
        </w:rPr>
        <w:t>conducted cooperative agreement activities on time and on budget.</w:t>
      </w:r>
    </w:p>
    <w:p w14:paraId="04CA30E8" w14:textId="77777777" w:rsidR="00DB5018" w:rsidRPr="00AD42E0" w:rsidRDefault="00916454" w:rsidP="00C83CA1">
      <w:pPr>
        <w:pStyle w:val="ListParagraph"/>
        <w:numPr>
          <w:ilvl w:val="2"/>
          <w:numId w:val="5"/>
        </w:numPr>
        <w:tabs>
          <w:tab w:val="left" w:pos="2600"/>
        </w:tabs>
        <w:spacing w:before="17" w:line="223" w:lineRule="auto"/>
        <w:ind w:left="2600" w:right="497"/>
        <w:rPr>
          <w:szCs w:val="24"/>
        </w:rPr>
      </w:pPr>
      <w:r w:rsidRPr="00AD42E0">
        <w:rPr>
          <w:szCs w:val="24"/>
        </w:rPr>
        <w:t>Whether</w:t>
      </w:r>
      <w:r w:rsidRPr="00AD42E0">
        <w:rPr>
          <w:spacing w:val="-10"/>
          <w:szCs w:val="24"/>
        </w:rPr>
        <w:t xml:space="preserve"> </w:t>
      </w:r>
      <w:r w:rsidRPr="00AD42E0">
        <w:rPr>
          <w:szCs w:val="24"/>
        </w:rPr>
        <w:t>the</w:t>
      </w:r>
      <w:r w:rsidRPr="00AD42E0">
        <w:rPr>
          <w:spacing w:val="-5"/>
          <w:szCs w:val="24"/>
        </w:rPr>
        <w:t xml:space="preserve"> </w:t>
      </w:r>
      <w:r w:rsidRPr="00AD42E0">
        <w:rPr>
          <w:szCs w:val="24"/>
        </w:rPr>
        <w:t>institution</w:t>
      </w:r>
      <w:r w:rsidRPr="00AD42E0">
        <w:rPr>
          <w:spacing w:val="-8"/>
          <w:szCs w:val="24"/>
        </w:rPr>
        <w:t xml:space="preserve"> </w:t>
      </w:r>
      <w:r w:rsidRPr="00AD42E0">
        <w:rPr>
          <w:szCs w:val="24"/>
        </w:rPr>
        <w:t>leading</w:t>
      </w:r>
      <w:r w:rsidRPr="00AD42E0">
        <w:rPr>
          <w:spacing w:val="-5"/>
          <w:szCs w:val="24"/>
        </w:rPr>
        <w:t xml:space="preserve"> </w:t>
      </w:r>
      <w:r w:rsidRPr="00AD42E0">
        <w:rPr>
          <w:szCs w:val="24"/>
        </w:rPr>
        <w:t>the</w:t>
      </w:r>
      <w:r w:rsidRPr="00AD42E0">
        <w:rPr>
          <w:spacing w:val="-5"/>
          <w:szCs w:val="24"/>
        </w:rPr>
        <w:t xml:space="preserve"> </w:t>
      </w:r>
      <w:r w:rsidRPr="00AD42E0">
        <w:rPr>
          <w:szCs w:val="24"/>
        </w:rPr>
        <w:t>cooperative</w:t>
      </w:r>
      <w:r w:rsidRPr="00AD42E0">
        <w:rPr>
          <w:spacing w:val="-3"/>
          <w:szCs w:val="24"/>
        </w:rPr>
        <w:t xml:space="preserve"> </w:t>
      </w:r>
      <w:r w:rsidRPr="00AD42E0">
        <w:rPr>
          <w:szCs w:val="24"/>
        </w:rPr>
        <w:t>agreement</w:t>
      </w:r>
      <w:r w:rsidRPr="00AD42E0">
        <w:rPr>
          <w:spacing w:val="-9"/>
          <w:szCs w:val="24"/>
        </w:rPr>
        <w:t xml:space="preserve"> </w:t>
      </w:r>
      <w:r w:rsidRPr="00AD42E0">
        <w:rPr>
          <w:szCs w:val="24"/>
        </w:rPr>
        <w:lastRenderedPageBreak/>
        <w:t>complied</w:t>
      </w:r>
      <w:r w:rsidRPr="00AD42E0">
        <w:rPr>
          <w:spacing w:val="-5"/>
          <w:szCs w:val="24"/>
        </w:rPr>
        <w:t xml:space="preserve"> </w:t>
      </w:r>
      <w:r w:rsidRPr="00AD42E0">
        <w:rPr>
          <w:szCs w:val="24"/>
        </w:rPr>
        <w:t>with reporting requirements.</w:t>
      </w:r>
    </w:p>
    <w:p w14:paraId="5BC2E01D" w14:textId="77777777" w:rsidR="00DB5018" w:rsidRPr="00AD42E0" w:rsidRDefault="00916454" w:rsidP="00C83CA1">
      <w:pPr>
        <w:pStyle w:val="ListParagraph"/>
        <w:numPr>
          <w:ilvl w:val="2"/>
          <w:numId w:val="5"/>
        </w:numPr>
        <w:tabs>
          <w:tab w:val="left" w:pos="2600"/>
        </w:tabs>
        <w:spacing w:before="18" w:line="223" w:lineRule="auto"/>
        <w:ind w:left="2600" w:right="630"/>
        <w:rPr>
          <w:szCs w:val="24"/>
        </w:rPr>
      </w:pPr>
      <w:r w:rsidRPr="00AD42E0">
        <w:rPr>
          <w:szCs w:val="24"/>
        </w:rPr>
        <w:t>Whether</w:t>
      </w:r>
      <w:r w:rsidRPr="00AD42E0">
        <w:rPr>
          <w:spacing w:val="-11"/>
          <w:szCs w:val="24"/>
        </w:rPr>
        <w:t xml:space="preserve"> </w:t>
      </w:r>
      <w:r w:rsidRPr="00AD42E0">
        <w:rPr>
          <w:szCs w:val="24"/>
        </w:rPr>
        <w:t>there</w:t>
      </w:r>
      <w:r w:rsidRPr="00AD42E0">
        <w:rPr>
          <w:spacing w:val="-9"/>
          <w:szCs w:val="24"/>
        </w:rPr>
        <w:t xml:space="preserve"> </w:t>
      </w:r>
      <w:r w:rsidRPr="00AD42E0">
        <w:rPr>
          <w:szCs w:val="24"/>
        </w:rPr>
        <w:t>were</w:t>
      </w:r>
      <w:r w:rsidRPr="00AD42E0">
        <w:rPr>
          <w:spacing w:val="-7"/>
          <w:szCs w:val="24"/>
        </w:rPr>
        <w:t xml:space="preserve"> </w:t>
      </w:r>
      <w:r w:rsidRPr="00AD42E0">
        <w:rPr>
          <w:szCs w:val="24"/>
        </w:rPr>
        <w:t>any</w:t>
      </w:r>
      <w:r w:rsidRPr="00AD42E0">
        <w:rPr>
          <w:spacing w:val="-6"/>
          <w:szCs w:val="24"/>
        </w:rPr>
        <w:t xml:space="preserve"> </w:t>
      </w:r>
      <w:r w:rsidRPr="00AD42E0">
        <w:rPr>
          <w:szCs w:val="24"/>
        </w:rPr>
        <w:t>negative</w:t>
      </w:r>
      <w:r w:rsidRPr="00AD42E0">
        <w:rPr>
          <w:spacing w:val="-9"/>
          <w:szCs w:val="24"/>
        </w:rPr>
        <w:t xml:space="preserve"> </w:t>
      </w:r>
      <w:r w:rsidRPr="00AD42E0">
        <w:rPr>
          <w:szCs w:val="24"/>
        </w:rPr>
        <w:t>audit</w:t>
      </w:r>
      <w:r w:rsidRPr="00AD42E0">
        <w:rPr>
          <w:spacing w:val="-7"/>
          <w:szCs w:val="24"/>
        </w:rPr>
        <w:t xml:space="preserve"> </w:t>
      </w:r>
      <w:r w:rsidRPr="00AD42E0">
        <w:rPr>
          <w:szCs w:val="24"/>
        </w:rPr>
        <w:t>findings</w:t>
      </w:r>
      <w:r w:rsidRPr="00AD42E0">
        <w:rPr>
          <w:spacing w:val="-8"/>
          <w:szCs w:val="24"/>
        </w:rPr>
        <w:t xml:space="preserve"> </w:t>
      </w:r>
      <w:r w:rsidRPr="00AD42E0">
        <w:rPr>
          <w:szCs w:val="24"/>
        </w:rPr>
        <w:t>at</w:t>
      </w:r>
      <w:r w:rsidRPr="00AD42E0">
        <w:rPr>
          <w:spacing w:val="-6"/>
          <w:szCs w:val="24"/>
        </w:rPr>
        <w:t xml:space="preserve"> </w:t>
      </w:r>
      <w:r w:rsidRPr="00AD42E0">
        <w:rPr>
          <w:szCs w:val="24"/>
        </w:rPr>
        <w:t>the</w:t>
      </w:r>
      <w:r w:rsidRPr="00AD42E0">
        <w:rPr>
          <w:spacing w:val="-7"/>
          <w:szCs w:val="24"/>
        </w:rPr>
        <w:t xml:space="preserve"> </w:t>
      </w:r>
      <w:r w:rsidRPr="00AD42E0">
        <w:rPr>
          <w:szCs w:val="24"/>
        </w:rPr>
        <w:t>institution</w:t>
      </w:r>
      <w:r w:rsidRPr="00AD42E0">
        <w:rPr>
          <w:spacing w:val="-7"/>
          <w:szCs w:val="24"/>
        </w:rPr>
        <w:t xml:space="preserve"> </w:t>
      </w:r>
      <w:r w:rsidRPr="00AD42E0">
        <w:rPr>
          <w:szCs w:val="24"/>
        </w:rPr>
        <w:t>related to the cooperative agreement.</w:t>
      </w:r>
    </w:p>
    <w:p w14:paraId="5E1C9C57" w14:textId="77777777" w:rsidR="00DB5018" w:rsidRPr="00AD42E0" w:rsidRDefault="00916454" w:rsidP="00C83CA1">
      <w:pPr>
        <w:pStyle w:val="ListParagraph"/>
        <w:numPr>
          <w:ilvl w:val="2"/>
          <w:numId w:val="5"/>
        </w:numPr>
        <w:tabs>
          <w:tab w:val="left" w:pos="2600"/>
        </w:tabs>
        <w:spacing w:before="17" w:line="223" w:lineRule="auto"/>
        <w:ind w:left="2600" w:right="678"/>
        <w:rPr>
          <w:szCs w:val="24"/>
        </w:rPr>
      </w:pPr>
      <w:r w:rsidRPr="00AD42E0">
        <w:rPr>
          <w:szCs w:val="24"/>
        </w:rPr>
        <w:t>Whether</w:t>
      </w:r>
      <w:r w:rsidRPr="00AD42E0">
        <w:rPr>
          <w:spacing w:val="-9"/>
          <w:szCs w:val="24"/>
        </w:rPr>
        <w:t xml:space="preserve"> </w:t>
      </w:r>
      <w:r w:rsidRPr="00AD42E0">
        <w:rPr>
          <w:szCs w:val="24"/>
        </w:rPr>
        <w:t>the</w:t>
      </w:r>
      <w:r w:rsidRPr="00AD42E0">
        <w:rPr>
          <w:spacing w:val="-4"/>
          <w:szCs w:val="24"/>
        </w:rPr>
        <w:t xml:space="preserve"> </w:t>
      </w:r>
      <w:r w:rsidRPr="00AD42E0">
        <w:rPr>
          <w:szCs w:val="24"/>
        </w:rPr>
        <w:t>cooperative</w:t>
      </w:r>
      <w:r w:rsidRPr="00AD42E0">
        <w:rPr>
          <w:spacing w:val="-2"/>
          <w:szCs w:val="24"/>
        </w:rPr>
        <w:t xml:space="preserve"> </w:t>
      </w:r>
      <w:r w:rsidRPr="00AD42E0">
        <w:rPr>
          <w:szCs w:val="24"/>
        </w:rPr>
        <w:t>agreement</w:t>
      </w:r>
      <w:r w:rsidRPr="00AD42E0">
        <w:rPr>
          <w:spacing w:val="-8"/>
          <w:szCs w:val="24"/>
        </w:rPr>
        <w:t xml:space="preserve"> </w:t>
      </w:r>
      <w:r w:rsidRPr="00AD42E0">
        <w:rPr>
          <w:szCs w:val="24"/>
        </w:rPr>
        <w:t>met</w:t>
      </w:r>
      <w:r w:rsidRPr="00AD42E0">
        <w:rPr>
          <w:spacing w:val="-5"/>
          <w:szCs w:val="24"/>
        </w:rPr>
        <w:t xml:space="preserve"> </w:t>
      </w:r>
      <w:r w:rsidRPr="00AD42E0">
        <w:rPr>
          <w:szCs w:val="24"/>
        </w:rPr>
        <w:t>any</w:t>
      </w:r>
      <w:r w:rsidRPr="00AD42E0">
        <w:rPr>
          <w:spacing w:val="-5"/>
          <w:szCs w:val="24"/>
        </w:rPr>
        <w:t xml:space="preserve"> </w:t>
      </w:r>
      <w:r w:rsidRPr="00AD42E0">
        <w:rPr>
          <w:szCs w:val="24"/>
        </w:rPr>
        <w:t>requirement</w:t>
      </w:r>
      <w:r w:rsidRPr="00AD42E0">
        <w:rPr>
          <w:spacing w:val="-5"/>
          <w:szCs w:val="24"/>
        </w:rPr>
        <w:t xml:space="preserve"> </w:t>
      </w:r>
      <w:r w:rsidRPr="00AD42E0">
        <w:rPr>
          <w:szCs w:val="24"/>
        </w:rPr>
        <w:t>for</w:t>
      </w:r>
      <w:r w:rsidRPr="00AD42E0">
        <w:rPr>
          <w:spacing w:val="-6"/>
          <w:szCs w:val="24"/>
        </w:rPr>
        <w:t xml:space="preserve"> </w:t>
      </w:r>
      <w:r w:rsidRPr="00AD42E0">
        <w:rPr>
          <w:szCs w:val="24"/>
        </w:rPr>
        <w:t xml:space="preserve">matching </w:t>
      </w:r>
      <w:r w:rsidRPr="00AD42E0">
        <w:rPr>
          <w:spacing w:val="-2"/>
          <w:szCs w:val="24"/>
        </w:rPr>
        <w:t>funds.</w:t>
      </w:r>
    </w:p>
    <w:p w14:paraId="621C5326" w14:textId="53B9354F" w:rsidR="00DB5018" w:rsidRPr="00AD42E0" w:rsidRDefault="00916454" w:rsidP="00C83CA1">
      <w:pPr>
        <w:pStyle w:val="ListParagraph"/>
        <w:numPr>
          <w:ilvl w:val="1"/>
          <w:numId w:val="5"/>
        </w:numPr>
        <w:tabs>
          <w:tab w:val="left" w:pos="1880"/>
        </w:tabs>
        <w:spacing w:before="93" w:line="281" w:lineRule="exact"/>
        <w:ind w:right="286"/>
      </w:pPr>
      <w:r w:rsidRPr="00B51F75">
        <w:rPr>
          <w:szCs w:val="24"/>
        </w:rPr>
        <w:t>Plans</w:t>
      </w:r>
      <w:r w:rsidRPr="00B51F75">
        <w:rPr>
          <w:spacing w:val="-4"/>
          <w:szCs w:val="24"/>
        </w:rPr>
        <w:t xml:space="preserve"> </w:t>
      </w:r>
      <w:r w:rsidRPr="00B51F75">
        <w:rPr>
          <w:szCs w:val="24"/>
        </w:rPr>
        <w:t>for</w:t>
      </w:r>
      <w:r w:rsidRPr="00B51F75">
        <w:rPr>
          <w:spacing w:val="-3"/>
          <w:szCs w:val="24"/>
        </w:rPr>
        <w:t xml:space="preserve"> </w:t>
      </w:r>
      <w:r w:rsidRPr="00B51F75">
        <w:rPr>
          <w:szCs w:val="24"/>
        </w:rPr>
        <w:t>overall</w:t>
      </w:r>
      <w:r w:rsidRPr="00B51F75">
        <w:rPr>
          <w:spacing w:val="-4"/>
          <w:szCs w:val="24"/>
        </w:rPr>
        <w:t xml:space="preserve"> </w:t>
      </w:r>
      <w:r w:rsidRPr="00B51F75">
        <w:rPr>
          <w:szCs w:val="24"/>
        </w:rPr>
        <w:t>management</w:t>
      </w:r>
      <w:r w:rsidRPr="00B51F75">
        <w:rPr>
          <w:spacing w:val="-4"/>
          <w:szCs w:val="24"/>
        </w:rPr>
        <w:t xml:space="preserve"> </w:t>
      </w:r>
      <w:r w:rsidRPr="00B51F75">
        <w:rPr>
          <w:szCs w:val="24"/>
        </w:rPr>
        <w:t>and</w:t>
      </w:r>
      <w:r w:rsidRPr="00B51F75">
        <w:rPr>
          <w:spacing w:val="-1"/>
          <w:szCs w:val="24"/>
        </w:rPr>
        <w:t xml:space="preserve"> </w:t>
      </w:r>
      <w:r w:rsidRPr="00B51F75">
        <w:rPr>
          <w:szCs w:val="24"/>
        </w:rPr>
        <w:t>oversight</w:t>
      </w:r>
      <w:r w:rsidRPr="00B51F75">
        <w:rPr>
          <w:spacing w:val="-3"/>
          <w:szCs w:val="24"/>
        </w:rPr>
        <w:t xml:space="preserve"> </w:t>
      </w:r>
      <w:r w:rsidRPr="00B51F75">
        <w:rPr>
          <w:szCs w:val="24"/>
        </w:rPr>
        <w:t>of</w:t>
      </w:r>
      <w:r w:rsidRPr="00B51F75">
        <w:rPr>
          <w:spacing w:val="-1"/>
          <w:szCs w:val="24"/>
        </w:rPr>
        <w:t xml:space="preserve"> </w:t>
      </w:r>
      <w:r w:rsidRPr="00B51F75">
        <w:rPr>
          <w:szCs w:val="24"/>
        </w:rPr>
        <w:t>fiscal</w:t>
      </w:r>
      <w:r w:rsidRPr="00B51F75">
        <w:rPr>
          <w:spacing w:val="-4"/>
          <w:szCs w:val="24"/>
        </w:rPr>
        <w:t xml:space="preserve"> </w:t>
      </w:r>
      <w:r w:rsidRPr="00B51F75">
        <w:rPr>
          <w:szCs w:val="24"/>
        </w:rPr>
        <w:t>and</w:t>
      </w:r>
      <w:r w:rsidRPr="00B51F75">
        <w:rPr>
          <w:spacing w:val="-3"/>
          <w:szCs w:val="24"/>
        </w:rPr>
        <w:t xml:space="preserve"> </w:t>
      </w:r>
      <w:r w:rsidRPr="00B51F75">
        <w:rPr>
          <w:szCs w:val="24"/>
        </w:rPr>
        <w:t>technical</w:t>
      </w:r>
      <w:r w:rsidRPr="00B51F75">
        <w:rPr>
          <w:spacing w:val="-4"/>
          <w:szCs w:val="24"/>
        </w:rPr>
        <w:t xml:space="preserve"> </w:t>
      </w:r>
      <w:r w:rsidRPr="00B51F75">
        <w:rPr>
          <w:spacing w:val="-2"/>
          <w:szCs w:val="24"/>
        </w:rPr>
        <w:t>activities,</w:t>
      </w:r>
      <w:r w:rsidR="00B51F75">
        <w:rPr>
          <w:spacing w:val="-2"/>
          <w:szCs w:val="24"/>
        </w:rPr>
        <w:t xml:space="preserve"> </w:t>
      </w:r>
      <w:r w:rsidRPr="00AD42E0">
        <w:t>including</w:t>
      </w:r>
      <w:r w:rsidRPr="00B51F75">
        <w:rPr>
          <w:spacing w:val="-5"/>
        </w:rPr>
        <w:t xml:space="preserve"> </w:t>
      </w:r>
      <w:r w:rsidRPr="00AD42E0">
        <w:t>methods</w:t>
      </w:r>
      <w:r w:rsidRPr="00B51F75">
        <w:rPr>
          <w:spacing w:val="-9"/>
        </w:rPr>
        <w:t xml:space="preserve"> </w:t>
      </w:r>
      <w:r w:rsidRPr="00AD42E0">
        <w:t>for</w:t>
      </w:r>
      <w:r w:rsidRPr="00B51F75">
        <w:rPr>
          <w:spacing w:val="-14"/>
        </w:rPr>
        <w:t xml:space="preserve"> </w:t>
      </w:r>
      <w:r w:rsidRPr="00AD42E0">
        <w:t>ensuring</w:t>
      </w:r>
      <w:r w:rsidRPr="00B51F75">
        <w:rPr>
          <w:spacing w:val="-8"/>
        </w:rPr>
        <w:t xml:space="preserve"> </w:t>
      </w:r>
      <w:r w:rsidRPr="00AD42E0">
        <w:t>cost</w:t>
      </w:r>
      <w:r w:rsidRPr="00B51F75">
        <w:rPr>
          <w:spacing w:val="-8"/>
        </w:rPr>
        <w:t xml:space="preserve"> </w:t>
      </w:r>
      <w:r w:rsidRPr="00AD42E0">
        <w:t>efficiency,</w:t>
      </w:r>
      <w:r w:rsidRPr="00B51F75">
        <w:rPr>
          <w:spacing w:val="-6"/>
        </w:rPr>
        <w:t xml:space="preserve"> </w:t>
      </w:r>
      <w:r w:rsidRPr="00AD42E0">
        <w:t>demonstrating</w:t>
      </w:r>
      <w:r w:rsidRPr="00B51F75">
        <w:rPr>
          <w:spacing w:val="-8"/>
        </w:rPr>
        <w:t xml:space="preserve"> </w:t>
      </w:r>
      <w:r w:rsidRPr="00AD42E0">
        <w:t>the</w:t>
      </w:r>
      <w:r w:rsidRPr="00B51F75">
        <w:rPr>
          <w:spacing w:val="-8"/>
        </w:rPr>
        <w:t xml:space="preserve"> </w:t>
      </w:r>
      <w:r w:rsidRPr="00AD42E0">
        <w:t>ability</w:t>
      </w:r>
      <w:r w:rsidRPr="00B51F75">
        <w:rPr>
          <w:spacing w:val="-9"/>
        </w:rPr>
        <w:t xml:space="preserve"> </w:t>
      </w:r>
      <w:r w:rsidRPr="00AD42E0">
        <w:t>to implement the program in a cost-efficient manner.</w:t>
      </w:r>
    </w:p>
    <w:p w14:paraId="73AEBA6F" w14:textId="77777777" w:rsidR="00DB5018" w:rsidRPr="00AD42E0" w:rsidRDefault="00916454" w:rsidP="00C83CA1">
      <w:pPr>
        <w:pStyle w:val="ListParagraph"/>
        <w:numPr>
          <w:ilvl w:val="1"/>
          <w:numId w:val="5"/>
        </w:numPr>
        <w:tabs>
          <w:tab w:val="left" w:pos="1880"/>
        </w:tabs>
        <w:spacing w:line="278" w:lineRule="exact"/>
        <w:rPr>
          <w:szCs w:val="24"/>
        </w:rPr>
      </w:pPr>
      <w:r w:rsidRPr="00AD42E0">
        <w:rPr>
          <w:szCs w:val="24"/>
        </w:rPr>
        <w:t>Procedures</w:t>
      </w:r>
      <w:r w:rsidRPr="00AD42E0">
        <w:rPr>
          <w:spacing w:val="-8"/>
          <w:szCs w:val="24"/>
        </w:rPr>
        <w:t xml:space="preserve"> </w:t>
      </w:r>
      <w:r w:rsidRPr="00AD42E0">
        <w:rPr>
          <w:szCs w:val="24"/>
        </w:rPr>
        <w:t>for</w:t>
      </w:r>
      <w:r w:rsidRPr="00AD42E0">
        <w:rPr>
          <w:spacing w:val="-12"/>
          <w:szCs w:val="24"/>
        </w:rPr>
        <w:t xml:space="preserve"> </w:t>
      </w:r>
      <w:r w:rsidRPr="00AD42E0">
        <w:rPr>
          <w:szCs w:val="24"/>
        </w:rPr>
        <w:t>tracking</w:t>
      </w:r>
      <w:r w:rsidRPr="00AD42E0">
        <w:rPr>
          <w:spacing w:val="-7"/>
          <w:szCs w:val="24"/>
        </w:rPr>
        <w:t xml:space="preserve"> </w:t>
      </w:r>
      <w:r w:rsidRPr="00AD42E0">
        <w:rPr>
          <w:szCs w:val="24"/>
        </w:rPr>
        <w:t>and</w:t>
      </w:r>
      <w:r w:rsidRPr="00AD42E0">
        <w:rPr>
          <w:spacing w:val="-8"/>
          <w:szCs w:val="24"/>
        </w:rPr>
        <w:t xml:space="preserve"> </w:t>
      </w:r>
      <w:r w:rsidRPr="00AD42E0">
        <w:rPr>
          <w:szCs w:val="24"/>
        </w:rPr>
        <w:t>coordinating</w:t>
      </w:r>
      <w:r w:rsidRPr="00AD42E0">
        <w:rPr>
          <w:spacing w:val="-8"/>
          <w:szCs w:val="24"/>
        </w:rPr>
        <w:t xml:space="preserve"> </w:t>
      </w:r>
      <w:r w:rsidRPr="00AD42E0">
        <w:rPr>
          <w:szCs w:val="24"/>
        </w:rPr>
        <w:t>research</w:t>
      </w:r>
      <w:r w:rsidRPr="00AD42E0">
        <w:rPr>
          <w:spacing w:val="-5"/>
          <w:szCs w:val="24"/>
        </w:rPr>
        <w:t xml:space="preserve"> </w:t>
      </w:r>
      <w:r w:rsidRPr="00AD42E0">
        <w:rPr>
          <w:spacing w:val="-2"/>
          <w:szCs w:val="24"/>
        </w:rPr>
        <w:t>efforts.</w:t>
      </w:r>
    </w:p>
    <w:p w14:paraId="1133282B" w14:textId="77777777" w:rsidR="00DB5018" w:rsidRPr="00AD42E0" w:rsidRDefault="00DB5018">
      <w:pPr>
        <w:pStyle w:val="BodyText"/>
        <w:spacing w:before="9"/>
      </w:pPr>
    </w:p>
    <w:p w14:paraId="7298A633" w14:textId="125EC173" w:rsidR="00DB5018" w:rsidRPr="00B72D3C" w:rsidRDefault="00192B9D" w:rsidP="00B72D3C">
      <w:pPr>
        <w:pStyle w:val="ListParagraph"/>
        <w:rPr>
          <w:b/>
          <w:bCs/>
        </w:rPr>
      </w:pPr>
      <w:bookmarkStart w:id="204" w:name="vii._Eligible_Entity_Program_Manager(s)_"/>
      <w:bookmarkEnd w:id="204"/>
      <w:r w:rsidRPr="00B72D3C">
        <w:rPr>
          <w:b/>
          <w:bCs/>
        </w:rPr>
        <w:t xml:space="preserve">Applicant </w:t>
      </w:r>
      <w:r w:rsidR="00916454" w:rsidRPr="00B72D3C">
        <w:rPr>
          <w:b/>
          <w:bCs/>
        </w:rPr>
        <w:t>Program</w:t>
      </w:r>
      <w:r w:rsidR="00916454" w:rsidRPr="00B72D3C">
        <w:rPr>
          <w:b/>
          <w:bCs/>
          <w:spacing w:val="-4"/>
        </w:rPr>
        <w:t xml:space="preserve"> </w:t>
      </w:r>
      <w:r w:rsidR="00916454" w:rsidRPr="00B72D3C">
        <w:rPr>
          <w:b/>
          <w:bCs/>
        </w:rPr>
        <w:t>Manager(s)</w:t>
      </w:r>
      <w:r w:rsidR="00916454" w:rsidRPr="00B72D3C">
        <w:rPr>
          <w:b/>
          <w:bCs/>
          <w:spacing w:val="-11"/>
        </w:rPr>
        <w:t xml:space="preserve"> </w:t>
      </w:r>
      <w:r w:rsidR="00916454" w:rsidRPr="00B72D3C">
        <w:rPr>
          <w:b/>
          <w:bCs/>
        </w:rPr>
        <w:t>and</w:t>
      </w:r>
      <w:r w:rsidR="00916454" w:rsidRPr="00B72D3C">
        <w:rPr>
          <w:b/>
          <w:bCs/>
          <w:spacing w:val="-8"/>
        </w:rPr>
        <w:t xml:space="preserve"> </w:t>
      </w:r>
      <w:r w:rsidR="00916454" w:rsidRPr="00B72D3C">
        <w:rPr>
          <w:b/>
          <w:bCs/>
        </w:rPr>
        <w:t>Key</w:t>
      </w:r>
      <w:r w:rsidR="00916454" w:rsidRPr="00B72D3C">
        <w:rPr>
          <w:b/>
          <w:bCs/>
          <w:spacing w:val="-4"/>
        </w:rPr>
        <w:t xml:space="preserve"> </w:t>
      </w:r>
      <w:r w:rsidR="00916454" w:rsidRPr="00B72D3C">
        <w:rPr>
          <w:b/>
          <w:bCs/>
          <w:spacing w:val="-2"/>
        </w:rPr>
        <w:t>Personnel</w:t>
      </w:r>
    </w:p>
    <w:p w14:paraId="264A734D" w14:textId="77777777" w:rsidR="00B72D3C" w:rsidRDefault="00B72D3C">
      <w:pPr>
        <w:pStyle w:val="BodyText"/>
        <w:ind w:left="1120" w:right="639"/>
      </w:pPr>
    </w:p>
    <w:p w14:paraId="652CF5A6" w14:textId="05F1BF74" w:rsidR="00DB5018" w:rsidRPr="00AD42E0" w:rsidRDefault="00916454">
      <w:pPr>
        <w:pStyle w:val="BodyText"/>
        <w:ind w:left="1120" w:right="639"/>
      </w:pPr>
      <w:r w:rsidRPr="00AD42E0">
        <w:t xml:space="preserve">In this section, name the individual who will lead the RAV Program </w:t>
      </w:r>
      <w:r w:rsidR="00192B9D">
        <w:t>as the principal p</w:t>
      </w:r>
      <w:r w:rsidRPr="00AD42E0">
        <w:t xml:space="preserve">rogram </w:t>
      </w:r>
      <w:r w:rsidR="00192B9D">
        <w:t>m</w:t>
      </w:r>
      <w:r w:rsidRPr="00AD42E0">
        <w:t xml:space="preserve">anager, and the key staff members who will support </w:t>
      </w:r>
      <w:r w:rsidR="00192B9D">
        <w:t>the p</w:t>
      </w:r>
      <w:r w:rsidRPr="00AD42E0">
        <w:t xml:space="preserve">rogram </w:t>
      </w:r>
      <w:r w:rsidR="00192B9D">
        <w:t>m</w:t>
      </w:r>
      <w:r w:rsidRPr="00AD42E0">
        <w:t xml:space="preserve">anager in accomplishing the cooperative agreement’s </w:t>
      </w:r>
      <w:r w:rsidR="00192B9D">
        <w:t>objectives</w:t>
      </w:r>
      <w:r w:rsidRPr="00AD42E0">
        <w:t>.</w:t>
      </w:r>
      <w:r w:rsidRPr="00AD42E0">
        <w:rPr>
          <w:spacing w:val="40"/>
        </w:rPr>
        <w:t xml:space="preserve"> </w:t>
      </w:r>
      <w:r w:rsidRPr="00AD42E0">
        <w:t>For purposes</w:t>
      </w:r>
      <w:r w:rsidRPr="00AD42E0">
        <w:rPr>
          <w:spacing w:val="-3"/>
        </w:rPr>
        <w:t xml:space="preserve"> </w:t>
      </w:r>
      <w:r w:rsidRPr="00AD42E0">
        <w:t>of</w:t>
      </w:r>
      <w:r w:rsidRPr="00AD42E0">
        <w:rPr>
          <w:spacing w:val="-8"/>
        </w:rPr>
        <w:t xml:space="preserve"> </w:t>
      </w:r>
      <w:r w:rsidRPr="00AD42E0">
        <w:t>management</w:t>
      </w:r>
      <w:r w:rsidRPr="00AD42E0">
        <w:rPr>
          <w:spacing w:val="-5"/>
        </w:rPr>
        <w:t xml:space="preserve"> </w:t>
      </w:r>
      <w:r w:rsidRPr="00AD42E0">
        <w:t>and</w:t>
      </w:r>
      <w:r w:rsidRPr="00AD42E0">
        <w:rPr>
          <w:spacing w:val="-7"/>
        </w:rPr>
        <w:t xml:space="preserve"> </w:t>
      </w:r>
      <w:r w:rsidRPr="00AD42E0">
        <w:t>oversight,</w:t>
      </w:r>
      <w:r w:rsidRPr="00AD42E0">
        <w:rPr>
          <w:spacing w:val="-5"/>
        </w:rPr>
        <w:t xml:space="preserve"> </w:t>
      </w:r>
      <w:r w:rsidRPr="00AD42E0">
        <w:t>OST-R</w:t>
      </w:r>
      <w:r w:rsidRPr="00AD42E0">
        <w:rPr>
          <w:spacing w:val="-6"/>
        </w:rPr>
        <w:t xml:space="preserve"> </w:t>
      </w:r>
      <w:r w:rsidRPr="00AD42E0">
        <w:t>requires</w:t>
      </w:r>
      <w:r w:rsidRPr="00AD42E0">
        <w:rPr>
          <w:spacing w:val="-3"/>
        </w:rPr>
        <w:t xml:space="preserve"> </w:t>
      </w:r>
      <w:r w:rsidR="0092248A">
        <w:t>a s</w:t>
      </w:r>
      <w:r w:rsidRPr="00AD42E0">
        <w:t>ingle</w:t>
      </w:r>
      <w:r w:rsidRPr="00AD42E0">
        <w:rPr>
          <w:spacing w:val="-4"/>
        </w:rPr>
        <w:t xml:space="preserve"> </w:t>
      </w:r>
      <w:r w:rsidR="00192B9D">
        <w:t>p</w:t>
      </w:r>
      <w:r w:rsidRPr="00AD42E0">
        <w:t xml:space="preserve">rogram </w:t>
      </w:r>
      <w:r w:rsidR="00192B9D">
        <w:t>m</w:t>
      </w:r>
      <w:r w:rsidRPr="00AD42E0">
        <w:t>anager be identified.</w:t>
      </w:r>
    </w:p>
    <w:p w14:paraId="08D8DCB7" w14:textId="77777777" w:rsidR="00DB5018" w:rsidRPr="00AD42E0" w:rsidRDefault="00DB5018">
      <w:pPr>
        <w:pStyle w:val="BodyText"/>
      </w:pPr>
    </w:p>
    <w:p w14:paraId="0298122E" w14:textId="7B636F31" w:rsidR="00DB5018" w:rsidRPr="00AD42E0" w:rsidRDefault="00916454">
      <w:pPr>
        <w:pStyle w:val="BodyText"/>
        <w:ind w:left="1120" w:right="708"/>
      </w:pPr>
      <w:r w:rsidRPr="00AD42E0">
        <w:t xml:space="preserve">The </w:t>
      </w:r>
      <w:r w:rsidR="00192B9D">
        <w:t>program m</w:t>
      </w:r>
      <w:r w:rsidRPr="00AD42E0">
        <w:t>anager is the person responsible for ensuring compliance</w:t>
      </w:r>
      <w:r w:rsidRPr="00AD42E0">
        <w:rPr>
          <w:spacing w:val="-3"/>
        </w:rPr>
        <w:t xml:space="preserve"> </w:t>
      </w:r>
      <w:r w:rsidRPr="00AD42E0">
        <w:t>with</w:t>
      </w:r>
      <w:r w:rsidRPr="00AD42E0">
        <w:rPr>
          <w:spacing w:val="-3"/>
        </w:rPr>
        <w:t xml:space="preserve"> </w:t>
      </w:r>
      <w:r w:rsidRPr="00AD42E0">
        <w:t>all</w:t>
      </w:r>
      <w:r w:rsidRPr="00AD42E0">
        <w:rPr>
          <w:spacing w:val="-4"/>
        </w:rPr>
        <w:t xml:space="preserve"> </w:t>
      </w:r>
      <w:r w:rsidRPr="00AD42E0">
        <w:t>RAV</w:t>
      </w:r>
      <w:r w:rsidRPr="00AD42E0">
        <w:rPr>
          <w:spacing w:val="-3"/>
        </w:rPr>
        <w:t xml:space="preserve"> </w:t>
      </w:r>
      <w:r w:rsidRPr="00AD42E0">
        <w:t>Program</w:t>
      </w:r>
      <w:r w:rsidRPr="00AD42E0">
        <w:rPr>
          <w:spacing w:val="-2"/>
        </w:rPr>
        <w:t xml:space="preserve"> </w:t>
      </w:r>
      <w:r w:rsidRPr="00AD42E0">
        <w:t>requirements.</w:t>
      </w:r>
      <w:r w:rsidRPr="00AD42E0">
        <w:rPr>
          <w:spacing w:val="35"/>
        </w:rPr>
        <w:t xml:space="preserve"> </w:t>
      </w:r>
      <w:r w:rsidRPr="00AD42E0">
        <w:t>This</w:t>
      </w:r>
      <w:r w:rsidRPr="00AD42E0">
        <w:rPr>
          <w:spacing w:val="-4"/>
        </w:rPr>
        <w:t xml:space="preserve"> </w:t>
      </w:r>
      <w:r w:rsidRPr="00AD42E0">
        <w:t>role</w:t>
      </w:r>
      <w:r w:rsidRPr="00AD42E0">
        <w:rPr>
          <w:spacing w:val="-5"/>
        </w:rPr>
        <w:t xml:space="preserve"> </w:t>
      </w:r>
      <w:r w:rsidRPr="00AD42E0">
        <w:t>is</w:t>
      </w:r>
      <w:r w:rsidRPr="00AD42E0">
        <w:rPr>
          <w:spacing w:val="-4"/>
        </w:rPr>
        <w:t xml:space="preserve"> </w:t>
      </w:r>
      <w:r w:rsidRPr="00AD42E0">
        <w:t>particularly</w:t>
      </w:r>
      <w:r w:rsidRPr="00AD42E0">
        <w:rPr>
          <w:spacing w:val="-4"/>
        </w:rPr>
        <w:t xml:space="preserve"> </w:t>
      </w:r>
      <w:r w:rsidRPr="00AD42E0">
        <w:t>important</w:t>
      </w:r>
      <w:r w:rsidRPr="00AD42E0">
        <w:rPr>
          <w:spacing w:val="-3"/>
        </w:rPr>
        <w:t xml:space="preserve"> </w:t>
      </w:r>
      <w:r w:rsidRPr="00AD42E0">
        <w:t>in multiparty consortia involving distant partners and external collaborators.</w:t>
      </w:r>
      <w:r w:rsidRPr="00AD42E0">
        <w:rPr>
          <w:spacing w:val="40"/>
        </w:rPr>
        <w:t xml:space="preserve"> </w:t>
      </w:r>
      <w:r w:rsidRPr="00AD42E0">
        <w:t xml:space="preserve">The </w:t>
      </w:r>
      <w:r w:rsidR="00192B9D">
        <w:t>p</w:t>
      </w:r>
      <w:r w:rsidRPr="00AD42E0">
        <w:t xml:space="preserve">rogram </w:t>
      </w:r>
      <w:r w:rsidR="00192B9D">
        <w:t>m</w:t>
      </w:r>
      <w:r w:rsidRPr="00AD42E0">
        <w:t>anager is expected to represent the Eligible Entity and/or the RAV Program at external meetings, and to conduct monthly briefings including two annual in-person briefings for OST-R about that Eligible Entity’s research.</w:t>
      </w:r>
      <w:r w:rsidRPr="00AD42E0">
        <w:rPr>
          <w:spacing w:val="40"/>
        </w:rPr>
        <w:t xml:space="preserve"> </w:t>
      </w:r>
      <w:r w:rsidRPr="00AD42E0">
        <w:t xml:space="preserve">No minimum percentage of the </w:t>
      </w:r>
      <w:r w:rsidR="00192B9D">
        <w:t>p</w:t>
      </w:r>
      <w:r w:rsidRPr="00AD42E0">
        <w:t xml:space="preserve">rogram </w:t>
      </w:r>
      <w:r w:rsidR="00192B9D">
        <w:t>m</w:t>
      </w:r>
      <w:r w:rsidRPr="00AD42E0">
        <w:t xml:space="preserve">anager’s time is required on the cooperative agreement, but meaningful direct personal involvement by the </w:t>
      </w:r>
      <w:r w:rsidR="00192B9D">
        <w:t>p</w:t>
      </w:r>
      <w:r w:rsidRPr="00AD42E0">
        <w:t xml:space="preserve">rogram </w:t>
      </w:r>
      <w:r w:rsidR="00192B9D">
        <w:t>m</w:t>
      </w:r>
      <w:r w:rsidRPr="00AD42E0">
        <w:t>anager in the RAV Program is expected.</w:t>
      </w:r>
    </w:p>
    <w:p w14:paraId="1EFE1CF2" w14:textId="37450EE1" w:rsidR="00DB5018" w:rsidRPr="00AD42E0" w:rsidRDefault="00916454">
      <w:pPr>
        <w:pStyle w:val="ListParagraph"/>
        <w:numPr>
          <w:ilvl w:val="1"/>
          <w:numId w:val="5"/>
        </w:numPr>
        <w:tabs>
          <w:tab w:val="left" w:pos="1660"/>
        </w:tabs>
        <w:spacing w:before="1"/>
        <w:ind w:left="1660" w:right="474"/>
        <w:rPr>
          <w:szCs w:val="24"/>
        </w:rPr>
      </w:pPr>
      <w:r w:rsidRPr="00AD42E0">
        <w:rPr>
          <w:szCs w:val="24"/>
        </w:rPr>
        <w:t>Describe</w:t>
      </w:r>
      <w:r w:rsidRPr="00AD42E0">
        <w:rPr>
          <w:spacing w:val="-7"/>
          <w:szCs w:val="24"/>
        </w:rPr>
        <w:t xml:space="preserve"> </w:t>
      </w:r>
      <w:r w:rsidRPr="00AD42E0">
        <w:rPr>
          <w:szCs w:val="24"/>
        </w:rPr>
        <w:t>how</w:t>
      </w:r>
      <w:r w:rsidRPr="00AD42E0">
        <w:rPr>
          <w:spacing w:val="-8"/>
          <w:szCs w:val="24"/>
        </w:rPr>
        <w:t xml:space="preserve"> </w:t>
      </w:r>
      <w:r w:rsidRPr="00AD42E0">
        <w:rPr>
          <w:szCs w:val="24"/>
        </w:rPr>
        <w:t>your</w:t>
      </w:r>
      <w:r w:rsidRPr="00AD42E0">
        <w:rPr>
          <w:spacing w:val="-11"/>
          <w:szCs w:val="24"/>
        </w:rPr>
        <w:t xml:space="preserve"> </w:t>
      </w:r>
      <w:r w:rsidR="00192B9D">
        <w:rPr>
          <w:spacing w:val="-11"/>
          <w:szCs w:val="24"/>
        </w:rPr>
        <w:t>principal p</w:t>
      </w:r>
      <w:r w:rsidRPr="00AD42E0">
        <w:rPr>
          <w:szCs w:val="24"/>
        </w:rPr>
        <w:t>rogram</w:t>
      </w:r>
      <w:r w:rsidRPr="00AD42E0">
        <w:rPr>
          <w:spacing w:val="-4"/>
          <w:szCs w:val="24"/>
        </w:rPr>
        <w:t xml:space="preserve"> </w:t>
      </w:r>
      <w:r w:rsidR="00192B9D">
        <w:rPr>
          <w:szCs w:val="24"/>
        </w:rPr>
        <w:t>m</w:t>
      </w:r>
      <w:r w:rsidRPr="00AD42E0">
        <w:rPr>
          <w:szCs w:val="24"/>
        </w:rPr>
        <w:t>anager</w:t>
      </w:r>
      <w:r w:rsidRPr="00AD42E0">
        <w:rPr>
          <w:spacing w:val="-9"/>
          <w:szCs w:val="24"/>
        </w:rPr>
        <w:t xml:space="preserve"> </w:t>
      </w:r>
      <w:r w:rsidRPr="00AD42E0">
        <w:rPr>
          <w:szCs w:val="24"/>
        </w:rPr>
        <w:t>plans</w:t>
      </w:r>
      <w:r w:rsidRPr="00AD42E0">
        <w:rPr>
          <w:spacing w:val="-8"/>
          <w:szCs w:val="24"/>
        </w:rPr>
        <w:t xml:space="preserve"> </w:t>
      </w:r>
      <w:r w:rsidRPr="00AD42E0">
        <w:rPr>
          <w:szCs w:val="24"/>
        </w:rPr>
        <w:t>to</w:t>
      </w:r>
      <w:r w:rsidRPr="00AD42E0">
        <w:rPr>
          <w:spacing w:val="-7"/>
          <w:szCs w:val="24"/>
        </w:rPr>
        <w:t xml:space="preserve"> </w:t>
      </w:r>
      <w:r w:rsidRPr="00AD42E0">
        <w:rPr>
          <w:szCs w:val="24"/>
        </w:rPr>
        <w:t>effectively</w:t>
      </w:r>
      <w:r w:rsidRPr="00AD42E0">
        <w:rPr>
          <w:spacing w:val="-5"/>
          <w:szCs w:val="24"/>
        </w:rPr>
        <w:t xml:space="preserve"> </w:t>
      </w:r>
      <w:r w:rsidRPr="00AD42E0">
        <w:rPr>
          <w:szCs w:val="24"/>
        </w:rPr>
        <w:t>direct</w:t>
      </w:r>
      <w:r w:rsidRPr="00AD42E0">
        <w:rPr>
          <w:spacing w:val="-7"/>
          <w:szCs w:val="24"/>
        </w:rPr>
        <w:t xml:space="preserve"> </w:t>
      </w:r>
      <w:r w:rsidRPr="00AD42E0">
        <w:rPr>
          <w:szCs w:val="24"/>
        </w:rPr>
        <w:t>and oversee the Eligible Entity’s funds, personnel, and programs.</w:t>
      </w:r>
    </w:p>
    <w:p w14:paraId="15A9262B" w14:textId="77777777" w:rsidR="00DB5018" w:rsidRPr="00AD42E0" w:rsidRDefault="00916454">
      <w:pPr>
        <w:pStyle w:val="ListParagraph"/>
        <w:numPr>
          <w:ilvl w:val="1"/>
          <w:numId w:val="5"/>
        </w:numPr>
        <w:tabs>
          <w:tab w:val="left" w:pos="1660"/>
        </w:tabs>
        <w:ind w:left="1660" w:right="1190"/>
        <w:rPr>
          <w:szCs w:val="24"/>
        </w:rPr>
      </w:pPr>
      <w:r w:rsidRPr="00AD42E0">
        <w:rPr>
          <w:szCs w:val="24"/>
        </w:rPr>
        <w:t>State</w:t>
      </w:r>
      <w:r w:rsidRPr="00AD42E0">
        <w:rPr>
          <w:spacing w:val="-9"/>
          <w:szCs w:val="24"/>
        </w:rPr>
        <w:t xml:space="preserve"> </w:t>
      </w:r>
      <w:r w:rsidRPr="00AD42E0">
        <w:rPr>
          <w:szCs w:val="24"/>
        </w:rPr>
        <w:t>the</w:t>
      </w:r>
      <w:r w:rsidRPr="00AD42E0">
        <w:rPr>
          <w:spacing w:val="-7"/>
          <w:szCs w:val="24"/>
        </w:rPr>
        <w:t xml:space="preserve"> </w:t>
      </w:r>
      <w:r w:rsidRPr="00AD42E0">
        <w:rPr>
          <w:szCs w:val="24"/>
        </w:rPr>
        <w:t>titles</w:t>
      </w:r>
      <w:r w:rsidRPr="00AD42E0">
        <w:rPr>
          <w:spacing w:val="-8"/>
          <w:szCs w:val="24"/>
        </w:rPr>
        <w:t xml:space="preserve"> </w:t>
      </w:r>
      <w:r w:rsidRPr="00AD42E0">
        <w:rPr>
          <w:szCs w:val="24"/>
        </w:rPr>
        <w:t>and</w:t>
      </w:r>
      <w:r w:rsidRPr="00AD42E0">
        <w:rPr>
          <w:spacing w:val="-7"/>
          <w:szCs w:val="24"/>
        </w:rPr>
        <w:t xml:space="preserve"> </w:t>
      </w:r>
      <w:r w:rsidRPr="00AD42E0">
        <w:rPr>
          <w:szCs w:val="24"/>
        </w:rPr>
        <w:t>describe</w:t>
      </w:r>
      <w:r w:rsidRPr="00AD42E0">
        <w:rPr>
          <w:spacing w:val="-7"/>
          <w:szCs w:val="24"/>
        </w:rPr>
        <w:t xml:space="preserve"> </w:t>
      </w:r>
      <w:r w:rsidRPr="00AD42E0">
        <w:rPr>
          <w:szCs w:val="24"/>
        </w:rPr>
        <w:t>the</w:t>
      </w:r>
      <w:r w:rsidRPr="00AD42E0">
        <w:rPr>
          <w:spacing w:val="-7"/>
          <w:szCs w:val="24"/>
        </w:rPr>
        <w:t xml:space="preserve"> </w:t>
      </w:r>
      <w:r w:rsidRPr="00AD42E0">
        <w:rPr>
          <w:szCs w:val="24"/>
        </w:rPr>
        <w:t>duties</w:t>
      </w:r>
      <w:r w:rsidRPr="00AD42E0">
        <w:rPr>
          <w:spacing w:val="-8"/>
          <w:szCs w:val="24"/>
        </w:rPr>
        <w:t xml:space="preserve"> </w:t>
      </w:r>
      <w:r w:rsidRPr="00AD42E0">
        <w:rPr>
          <w:szCs w:val="24"/>
        </w:rPr>
        <w:t>and</w:t>
      </w:r>
      <w:r w:rsidRPr="00AD42E0">
        <w:rPr>
          <w:spacing w:val="-7"/>
          <w:szCs w:val="24"/>
        </w:rPr>
        <w:t xml:space="preserve"> </w:t>
      </w:r>
      <w:r w:rsidRPr="00AD42E0">
        <w:rPr>
          <w:szCs w:val="24"/>
        </w:rPr>
        <w:t>responsibilities</w:t>
      </w:r>
      <w:r w:rsidRPr="00AD42E0">
        <w:rPr>
          <w:spacing w:val="-8"/>
          <w:szCs w:val="24"/>
        </w:rPr>
        <w:t xml:space="preserve"> </w:t>
      </w:r>
      <w:r w:rsidRPr="00AD42E0">
        <w:rPr>
          <w:szCs w:val="24"/>
        </w:rPr>
        <w:t>of</w:t>
      </w:r>
      <w:r w:rsidRPr="00AD42E0">
        <w:rPr>
          <w:spacing w:val="-7"/>
          <w:szCs w:val="24"/>
        </w:rPr>
        <w:t xml:space="preserve"> </w:t>
      </w:r>
      <w:r w:rsidRPr="00AD42E0">
        <w:rPr>
          <w:szCs w:val="24"/>
        </w:rPr>
        <w:t>any</w:t>
      </w:r>
      <w:r w:rsidRPr="00AD42E0">
        <w:rPr>
          <w:spacing w:val="-8"/>
          <w:szCs w:val="24"/>
        </w:rPr>
        <w:t xml:space="preserve"> </w:t>
      </w:r>
      <w:r w:rsidRPr="00AD42E0">
        <w:rPr>
          <w:szCs w:val="24"/>
        </w:rPr>
        <w:t>other</w:t>
      </w:r>
      <w:r w:rsidRPr="00AD42E0">
        <w:rPr>
          <w:spacing w:val="-9"/>
          <w:szCs w:val="24"/>
        </w:rPr>
        <w:t xml:space="preserve"> </w:t>
      </w:r>
      <w:r w:rsidRPr="00AD42E0">
        <w:rPr>
          <w:szCs w:val="24"/>
        </w:rPr>
        <w:t>key personnel that are considered to be critical for Eligible Entity activities.</w:t>
      </w:r>
    </w:p>
    <w:p w14:paraId="1529F739" w14:textId="4174E973" w:rsidR="00DB5018" w:rsidRPr="00AD42E0" w:rsidRDefault="00916454">
      <w:pPr>
        <w:pStyle w:val="ListParagraph"/>
        <w:numPr>
          <w:ilvl w:val="1"/>
          <w:numId w:val="5"/>
        </w:numPr>
        <w:tabs>
          <w:tab w:val="left" w:pos="1660"/>
        </w:tabs>
        <w:ind w:left="1660" w:right="472"/>
        <w:rPr>
          <w:szCs w:val="24"/>
        </w:rPr>
      </w:pPr>
      <w:r w:rsidRPr="00AD42E0">
        <w:rPr>
          <w:szCs w:val="24"/>
        </w:rPr>
        <w:t xml:space="preserve">Briefly discuss the qualifications of the </w:t>
      </w:r>
      <w:r w:rsidR="00192B9D">
        <w:rPr>
          <w:szCs w:val="24"/>
        </w:rPr>
        <w:t>p</w:t>
      </w:r>
      <w:r w:rsidRPr="00AD42E0">
        <w:rPr>
          <w:szCs w:val="24"/>
        </w:rPr>
        <w:t xml:space="preserve">rogram </w:t>
      </w:r>
      <w:r w:rsidR="00192B9D">
        <w:rPr>
          <w:szCs w:val="24"/>
        </w:rPr>
        <w:t>m</w:t>
      </w:r>
      <w:r w:rsidRPr="00AD42E0">
        <w:rPr>
          <w:szCs w:val="24"/>
        </w:rPr>
        <w:t>anager and key personnel.</w:t>
      </w:r>
      <w:r w:rsidRPr="00AD42E0">
        <w:rPr>
          <w:spacing w:val="-3"/>
          <w:szCs w:val="24"/>
        </w:rPr>
        <w:t xml:space="preserve"> </w:t>
      </w:r>
      <w:r w:rsidRPr="00AD42E0">
        <w:rPr>
          <w:szCs w:val="24"/>
        </w:rPr>
        <w:t>(</w:t>
      </w:r>
      <w:r w:rsidRPr="00AD42E0">
        <w:rPr>
          <w:b/>
          <w:bCs/>
          <w:szCs w:val="24"/>
        </w:rPr>
        <w:t>NOTE:</w:t>
      </w:r>
      <w:r w:rsidRPr="00AD42E0">
        <w:rPr>
          <w:b/>
          <w:bCs/>
          <w:spacing w:val="-5"/>
          <w:szCs w:val="24"/>
        </w:rPr>
        <w:t xml:space="preserve"> </w:t>
      </w:r>
      <w:r w:rsidRPr="00AD42E0">
        <w:rPr>
          <w:szCs w:val="24"/>
        </w:rPr>
        <w:t>The</w:t>
      </w:r>
      <w:r w:rsidRPr="00AD42E0">
        <w:rPr>
          <w:spacing w:val="-3"/>
          <w:szCs w:val="24"/>
        </w:rPr>
        <w:t xml:space="preserve"> </w:t>
      </w:r>
      <w:r w:rsidRPr="00AD42E0">
        <w:rPr>
          <w:szCs w:val="24"/>
        </w:rPr>
        <w:t>resumes</w:t>
      </w:r>
      <w:r w:rsidRPr="00AD42E0">
        <w:rPr>
          <w:spacing w:val="-9"/>
          <w:szCs w:val="24"/>
        </w:rPr>
        <w:t xml:space="preserve"> </w:t>
      </w:r>
      <w:r w:rsidRPr="00AD42E0">
        <w:rPr>
          <w:szCs w:val="24"/>
        </w:rPr>
        <w:t>for</w:t>
      </w:r>
      <w:r w:rsidRPr="00AD42E0">
        <w:rPr>
          <w:spacing w:val="-9"/>
          <w:szCs w:val="24"/>
        </w:rPr>
        <w:t xml:space="preserve"> </w:t>
      </w:r>
      <w:r w:rsidRPr="00AD42E0">
        <w:rPr>
          <w:szCs w:val="24"/>
        </w:rPr>
        <w:t>the</w:t>
      </w:r>
      <w:r w:rsidRPr="00AD42E0">
        <w:rPr>
          <w:spacing w:val="-10"/>
          <w:szCs w:val="24"/>
        </w:rPr>
        <w:t xml:space="preserve"> </w:t>
      </w:r>
      <w:r w:rsidR="00192B9D">
        <w:rPr>
          <w:spacing w:val="-10"/>
          <w:szCs w:val="24"/>
        </w:rPr>
        <w:t>p</w:t>
      </w:r>
      <w:r w:rsidRPr="00AD42E0">
        <w:rPr>
          <w:szCs w:val="24"/>
        </w:rPr>
        <w:t>rogram</w:t>
      </w:r>
      <w:r w:rsidRPr="00AD42E0">
        <w:rPr>
          <w:spacing w:val="-5"/>
          <w:szCs w:val="24"/>
        </w:rPr>
        <w:t xml:space="preserve"> </w:t>
      </w:r>
      <w:r w:rsidR="00192B9D">
        <w:rPr>
          <w:szCs w:val="24"/>
        </w:rPr>
        <w:t>m</w:t>
      </w:r>
      <w:r w:rsidRPr="00AD42E0">
        <w:rPr>
          <w:szCs w:val="24"/>
        </w:rPr>
        <w:t>anager</w:t>
      </w:r>
      <w:r w:rsidRPr="00AD42E0">
        <w:rPr>
          <w:spacing w:val="-5"/>
          <w:szCs w:val="24"/>
        </w:rPr>
        <w:t xml:space="preserve"> </w:t>
      </w:r>
      <w:r w:rsidRPr="00AD42E0">
        <w:rPr>
          <w:szCs w:val="24"/>
        </w:rPr>
        <w:t>and</w:t>
      </w:r>
      <w:r w:rsidRPr="00AD42E0">
        <w:rPr>
          <w:spacing w:val="-3"/>
          <w:szCs w:val="24"/>
        </w:rPr>
        <w:t xml:space="preserve"> </w:t>
      </w:r>
      <w:r w:rsidRPr="00AD42E0">
        <w:rPr>
          <w:szCs w:val="24"/>
        </w:rPr>
        <w:t>key personnel are to be included in the appendices).</w:t>
      </w:r>
    </w:p>
    <w:p w14:paraId="05FDF0A5" w14:textId="77777777" w:rsidR="00DB5018" w:rsidRPr="00AD42E0" w:rsidRDefault="00DB5018">
      <w:pPr>
        <w:pStyle w:val="BodyText"/>
        <w:spacing w:before="11"/>
      </w:pPr>
    </w:p>
    <w:p w14:paraId="7A05A07C" w14:textId="77777777" w:rsidR="00DB5018" w:rsidRPr="00B72D3C" w:rsidRDefault="00916454" w:rsidP="00B72D3C">
      <w:pPr>
        <w:pStyle w:val="ListParagraph"/>
        <w:rPr>
          <w:b/>
          <w:bCs/>
        </w:rPr>
      </w:pPr>
      <w:bookmarkStart w:id="205" w:name="viii._Required_Appendices"/>
      <w:bookmarkEnd w:id="205"/>
      <w:r w:rsidRPr="00B72D3C">
        <w:rPr>
          <w:b/>
          <w:bCs/>
        </w:rPr>
        <w:t>Required</w:t>
      </w:r>
      <w:r w:rsidRPr="00B72D3C">
        <w:rPr>
          <w:b/>
          <w:bCs/>
          <w:spacing w:val="-13"/>
        </w:rPr>
        <w:t xml:space="preserve"> </w:t>
      </w:r>
      <w:r w:rsidRPr="00B72D3C">
        <w:rPr>
          <w:b/>
          <w:bCs/>
        </w:rPr>
        <w:t>Appendices</w:t>
      </w:r>
    </w:p>
    <w:p w14:paraId="44EABE3E" w14:textId="525D5EEB" w:rsidR="00DB5018" w:rsidRPr="00AD42E0" w:rsidRDefault="00916454">
      <w:pPr>
        <w:pStyle w:val="BodyText"/>
        <w:ind w:left="1120" w:right="556"/>
      </w:pPr>
      <w:r w:rsidRPr="00AD42E0">
        <w:t xml:space="preserve">OST-R requires that applicants only include the </w:t>
      </w:r>
      <w:r w:rsidR="00604D39">
        <w:t>r</w:t>
      </w:r>
      <w:r w:rsidRPr="00AD42E0">
        <w:t xml:space="preserve">equired </w:t>
      </w:r>
      <w:r w:rsidR="00604D39">
        <w:t>a</w:t>
      </w:r>
      <w:r w:rsidRPr="00AD42E0">
        <w:t>ppendices described below.</w:t>
      </w:r>
      <w:r w:rsidRPr="00AD42E0">
        <w:rPr>
          <w:spacing w:val="40"/>
        </w:rPr>
        <w:t xml:space="preserve"> </w:t>
      </w:r>
      <w:r w:rsidRPr="00AD42E0">
        <w:t>Reviewers will</w:t>
      </w:r>
      <w:r w:rsidRPr="00AD42E0">
        <w:rPr>
          <w:spacing w:val="-4"/>
        </w:rPr>
        <w:t xml:space="preserve"> </w:t>
      </w:r>
      <w:r w:rsidRPr="00AD42E0">
        <w:t>be instructed neither</w:t>
      </w:r>
      <w:r w:rsidRPr="00AD42E0">
        <w:rPr>
          <w:spacing w:val="-1"/>
        </w:rPr>
        <w:t xml:space="preserve"> </w:t>
      </w:r>
      <w:r w:rsidRPr="00AD42E0">
        <w:t>to</w:t>
      </w:r>
      <w:r w:rsidRPr="00AD42E0">
        <w:rPr>
          <w:spacing w:val="-3"/>
        </w:rPr>
        <w:t xml:space="preserve"> </w:t>
      </w:r>
      <w:r w:rsidRPr="00AD42E0">
        <w:t>read</w:t>
      </w:r>
      <w:r w:rsidRPr="00AD42E0">
        <w:rPr>
          <w:spacing w:val="-3"/>
        </w:rPr>
        <w:t xml:space="preserve"> </w:t>
      </w:r>
      <w:r w:rsidRPr="00AD42E0">
        <w:t>nor</w:t>
      </w:r>
      <w:r w:rsidRPr="00AD42E0">
        <w:rPr>
          <w:spacing w:val="-4"/>
        </w:rPr>
        <w:t xml:space="preserve"> </w:t>
      </w:r>
      <w:r w:rsidRPr="00AD42E0">
        <w:t>to reflect in</w:t>
      </w:r>
      <w:r w:rsidRPr="00AD42E0">
        <w:rPr>
          <w:spacing w:val="-3"/>
        </w:rPr>
        <w:t xml:space="preserve"> </w:t>
      </w:r>
      <w:r w:rsidRPr="00AD42E0">
        <w:t>evaluations</w:t>
      </w:r>
      <w:r w:rsidRPr="00AD42E0">
        <w:rPr>
          <w:spacing w:val="-4"/>
        </w:rPr>
        <w:t xml:space="preserve"> </w:t>
      </w:r>
      <w:r w:rsidRPr="00AD42E0">
        <w:t>any additional</w:t>
      </w:r>
      <w:r w:rsidRPr="00AD42E0">
        <w:rPr>
          <w:spacing w:val="-3"/>
        </w:rPr>
        <w:t xml:space="preserve"> </w:t>
      </w:r>
      <w:r w:rsidRPr="00AD42E0">
        <w:t>appendices</w:t>
      </w:r>
      <w:r w:rsidRPr="00AD42E0">
        <w:rPr>
          <w:spacing w:val="-5"/>
        </w:rPr>
        <w:t xml:space="preserve"> </w:t>
      </w:r>
      <w:r w:rsidRPr="00AD42E0">
        <w:t>that</w:t>
      </w:r>
      <w:r w:rsidRPr="00AD42E0">
        <w:rPr>
          <w:spacing w:val="-5"/>
        </w:rPr>
        <w:t xml:space="preserve"> </w:t>
      </w:r>
      <w:r w:rsidRPr="00AD42E0">
        <w:t>an</w:t>
      </w:r>
      <w:r w:rsidRPr="00AD42E0">
        <w:rPr>
          <w:spacing w:val="-4"/>
        </w:rPr>
        <w:t xml:space="preserve"> </w:t>
      </w:r>
      <w:r w:rsidRPr="00AD42E0">
        <w:t>applicant</w:t>
      </w:r>
      <w:r w:rsidRPr="00AD42E0">
        <w:rPr>
          <w:spacing w:val="-5"/>
        </w:rPr>
        <w:t xml:space="preserve"> </w:t>
      </w:r>
      <w:r w:rsidRPr="00AD42E0">
        <w:t>may</w:t>
      </w:r>
      <w:r w:rsidRPr="00AD42E0">
        <w:rPr>
          <w:spacing w:val="-3"/>
        </w:rPr>
        <w:t xml:space="preserve"> </w:t>
      </w:r>
      <w:r w:rsidRPr="00AD42E0">
        <w:t>include</w:t>
      </w:r>
      <w:r w:rsidRPr="00AD42E0">
        <w:rPr>
          <w:spacing w:val="-4"/>
        </w:rPr>
        <w:t xml:space="preserve"> </w:t>
      </w:r>
      <w:r w:rsidRPr="00AD42E0">
        <w:t>in</w:t>
      </w:r>
      <w:r w:rsidRPr="00AD42E0">
        <w:rPr>
          <w:spacing w:val="-2"/>
        </w:rPr>
        <w:t xml:space="preserve"> </w:t>
      </w:r>
      <w:r w:rsidRPr="00AD42E0">
        <w:t>an</w:t>
      </w:r>
      <w:r w:rsidRPr="00AD42E0">
        <w:rPr>
          <w:spacing w:val="-2"/>
        </w:rPr>
        <w:t xml:space="preserve"> </w:t>
      </w:r>
      <w:r w:rsidRPr="00AD42E0">
        <w:t>application.</w:t>
      </w:r>
      <w:r w:rsidRPr="00AD42E0">
        <w:rPr>
          <w:spacing w:val="-2"/>
        </w:rPr>
        <w:t xml:space="preserve"> </w:t>
      </w:r>
      <w:r w:rsidRPr="00AD42E0">
        <w:t>The</w:t>
      </w:r>
      <w:r w:rsidRPr="00AD42E0">
        <w:rPr>
          <w:spacing w:val="-7"/>
        </w:rPr>
        <w:t xml:space="preserve"> </w:t>
      </w:r>
      <w:r w:rsidRPr="00AD42E0">
        <w:t>required appendices do not count toward the 20-page limit.</w:t>
      </w:r>
    </w:p>
    <w:p w14:paraId="7C911A79" w14:textId="77777777" w:rsidR="00DB5018" w:rsidRPr="00AD42E0" w:rsidRDefault="00DB5018">
      <w:pPr>
        <w:pStyle w:val="BodyText"/>
      </w:pPr>
    </w:p>
    <w:p w14:paraId="65B19EDF" w14:textId="77777777" w:rsidR="00DB5018" w:rsidRPr="00AD42E0" w:rsidRDefault="00916454">
      <w:pPr>
        <w:pStyle w:val="BodyText"/>
        <w:spacing w:line="274" w:lineRule="exact"/>
        <w:ind w:left="1120"/>
      </w:pPr>
      <w:r w:rsidRPr="00AD42E0">
        <w:t>The</w:t>
      </w:r>
      <w:r w:rsidRPr="00AD42E0">
        <w:rPr>
          <w:spacing w:val="-7"/>
        </w:rPr>
        <w:t xml:space="preserve"> </w:t>
      </w:r>
      <w:r w:rsidRPr="00AD42E0">
        <w:t>following</w:t>
      </w:r>
      <w:r w:rsidRPr="00AD42E0">
        <w:rPr>
          <w:spacing w:val="-4"/>
        </w:rPr>
        <w:t xml:space="preserve"> </w:t>
      </w:r>
      <w:r w:rsidRPr="00AD42E0">
        <w:t>appendices</w:t>
      </w:r>
      <w:r w:rsidRPr="00AD42E0">
        <w:rPr>
          <w:spacing w:val="-4"/>
        </w:rPr>
        <w:t xml:space="preserve"> </w:t>
      </w:r>
      <w:r w:rsidRPr="00AD42E0">
        <w:t>are</w:t>
      </w:r>
      <w:r w:rsidRPr="00AD42E0">
        <w:rPr>
          <w:spacing w:val="-4"/>
        </w:rPr>
        <w:t xml:space="preserve"> </w:t>
      </w:r>
      <w:r w:rsidRPr="00AD42E0">
        <w:rPr>
          <w:spacing w:val="-2"/>
        </w:rPr>
        <w:t>required:</w:t>
      </w:r>
    </w:p>
    <w:p w14:paraId="6A28C838" w14:textId="73D07E02" w:rsidR="00DB5018" w:rsidRPr="00AD42E0" w:rsidRDefault="00CA4E09">
      <w:pPr>
        <w:pStyle w:val="ListParagraph"/>
        <w:numPr>
          <w:ilvl w:val="0"/>
          <w:numId w:val="4"/>
        </w:numPr>
        <w:tabs>
          <w:tab w:val="left" w:pos="1879"/>
        </w:tabs>
        <w:spacing w:line="274" w:lineRule="exact"/>
        <w:ind w:left="1879" w:hanging="359"/>
        <w:rPr>
          <w:szCs w:val="24"/>
        </w:rPr>
      </w:pPr>
      <w:r>
        <w:rPr>
          <w:szCs w:val="24"/>
        </w:rPr>
        <w:t>Documentation</w:t>
      </w:r>
      <w:r w:rsidRPr="00AD42E0">
        <w:rPr>
          <w:spacing w:val="-4"/>
          <w:szCs w:val="24"/>
        </w:rPr>
        <w:t xml:space="preserve"> </w:t>
      </w:r>
      <w:r w:rsidR="00916454" w:rsidRPr="00AD42E0">
        <w:rPr>
          <w:szCs w:val="24"/>
        </w:rPr>
        <w:t>Information</w:t>
      </w:r>
      <w:r w:rsidR="00916454" w:rsidRPr="00AD42E0">
        <w:rPr>
          <w:spacing w:val="-4"/>
          <w:szCs w:val="24"/>
        </w:rPr>
        <w:t xml:space="preserve"> </w:t>
      </w:r>
      <w:r w:rsidR="00916454" w:rsidRPr="00AD42E0">
        <w:rPr>
          <w:szCs w:val="24"/>
        </w:rPr>
        <w:t>for</w:t>
      </w:r>
      <w:r w:rsidR="00916454" w:rsidRPr="00AD42E0">
        <w:rPr>
          <w:spacing w:val="-5"/>
          <w:szCs w:val="24"/>
        </w:rPr>
        <w:t xml:space="preserve"> </w:t>
      </w:r>
      <w:r w:rsidR="00916454" w:rsidRPr="00AD42E0">
        <w:rPr>
          <w:szCs w:val="24"/>
        </w:rPr>
        <w:t>any</w:t>
      </w:r>
      <w:r w:rsidR="00916454" w:rsidRPr="00AD42E0">
        <w:rPr>
          <w:spacing w:val="-4"/>
          <w:szCs w:val="24"/>
        </w:rPr>
        <w:t xml:space="preserve"> </w:t>
      </w:r>
      <w:r w:rsidR="00916454" w:rsidRPr="00AD42E0">
        <w:rPr>
          <w:szCs w:val="24"/>
        </w:rPr>
        <w:t>Minority</w:t>
      </w:r>
      <w:r w:rsidR="00916454" w:rsidRPr="00AD42E0">
        <w:rPr>
          <w:spacing w:val="-2"/>
          <w:szCs w:val="24"/>
        </w:rPr>
        <w:t xml:space="preserve"> Institution(s)</w:t>
      </w:r>
    </w:p>
    <w:p w14:paraId="39960C2C" w14:textId="76AFC033" w:rsidR="00DB5018" w:rsidRPr="00AD42E0" w:rsidRDefault="00916454">
      <w:pPr>
        <w:pStyle w:val="ListParagraph"/>
        <w:numPr>
          <w:ilvl w:val="0"/>
          <w:numId w:val="4"/>
        </w:numPr>
        <w:tabs>
          <w:tab w:val="left" w:pos="1879"/>
        </w:tabs>
        <w:ind w:left="1879" w:hanging="359"/>
        <w:rPr>
          <w:szCs w:val="24"/>
        </w:rPr>
      </w:pPr>
      <w:r w:rsidRPr="00AD42E0">
        <w:rPr>
          <w:szCs w:val="24"/>
        </w:rPr>
        <w:t>Resumés</w:t>
      </w:r>
      <w:r w:rsidRPr="00AD42E0">
        <w:rPr>
          <w:spacing w:val="-7"/>
          <w:szCs w:val="24"/>
        </w:rPr>
        <w:t xml:space="preserve"> </w:t>
      </w:r>
      <w:r w:rsidRPr="00AD42E0">
        <w:rPr>
          <w:szCs w:val="24"/>
        </w:rPr>
        <w:t>for</w:t>
      </w:r>
      <w:r w:rsidRPr="00AD42E0">
        <w:rPr>
          <w:spacing w:val="-7"/>
          <w:szCs w:val="24"/>
        </w:rPr>
        <w:t xml:space="preserve"> </w:t>
      </w:r>
      <w:r w:rsidRPr="00AD42E0">
        <w:rPr>
          <w:szCs w:val="24"/>
        </w:rPr>
        <w:t>Program</w:t>
      </w:r>
      <w:r w:rsidRPr="00AD42E0">
        <w:rPr>
          <w:spacing w:val="-1"/>
          <w:szCs w:val="24"/>
        </w:rPr>
        <w:t xml:space="preserve"> </w:t>
      </w:r>
      <w:r w:rsidRPr="00AD42E0">
        <w:rPr>
          <w:szCs w:val="24"/>
        </w:rPr>
        <w:t>Manager</w:t>
      </w:r>
      <w:r w:rsidRPr="00AD42E0">
        <w:rPr>
          <w:spacing w:val="-5"/>
          <w:szCs w:val="24"/>
        </w:rPr>
        <w:t xml:space="preserve"> </w:t>
      </w:r>
      <w:r w:rsidRPr="00AD42E0">
        <w:rPr>
          <w:szCs w:val="24"/>
        </w:rPr>
        <w:t>and</w:t>
      </w:r>
      <w:r w:rsidRPr="00AD42E0">
        <w:rPr>
          <w:spacing w:val="-4"/>
          <w:szCs w:val="24"/>
        </w:rPr>
        <w:t xml:space="preserve"> </w:t>
      </w:r>
      <w:r w:rsidRPr="00AD42E0">
        <w:rPr>
          <w:szCs w:val="24"/>
        </w:rPr>
        <w:t>Key</w:t>
      </w:r>
      <w:r w:rsidRPr="00AD42E0">
        <w:rPr>
          <w:spacing w:val="-4"/>
          <w:szCs w:val="24"/>
        </w:rPr>
        <w:t xml:space="preserve"> </w:t>
      </w:r>
      <w:r w:rsidRPr="00AD42E0">
        <w:rPr>
          <w:spacing w:val="-2"/>
          <w:szCs w:val="24"/>
        </w:rPr>
        <w:t>Personnel</w:t>
      </w:r>
    </w:p>
    <w:p w14:paraId="4C5DC92D" w14:textId="77777777" w:rsidR="00DB5018" w:rsidRPr="00AD42E0" w:rsidRDefault="00916454">
      <w:pPr>
        <w:pStyle w:val="ListParagraph"/>
        <w:numPr>
          <w:ilvl w:val="0"/>
          <w:numId w:val="4"/>
        </w:numPr>
        <w:tabs>
          <w:tab w:val="left" w:pos="1879"/>
        </w:tabs>
        <w:ind w:left="1879" w:hanging="359"/>
        <w:rPr>
          <w:szCs w:val="24"/>
        </w:rPr>
      </w:pPr>
      <w:r w:rsidRPr="00AD42E0">
        <w:rPr>
          <w:szCs w:val="24"/>
        </w:rPr>
        <w:t>Eligible</w:t>
      </w:r>
      <w:r w:rsidRPr="00AD42E0">
        <w:rPr>
          <w:spacing w:val="-3"/>
          <w:szCs w:val="24"/>
        </w:rPr>
        <w:t xml:space="preserve"> </w:t>
      </w:r>
      <w:r w:rsidRPr="00AD42E0">
        <w:rPr>
          <w:szCs w:val="24"/>
        </w:rPr>
        <w:t>Entity</w:t>
      </w:r>
      <w:r w:rsidRPr="00AD42E0">
        <w:rPr>
          <w:spacing w:val="-8"/>
          <w:szCs w:val="24"/>
        </w:rPr>
        <w:t xml:space="preserve"> </w:t>
      </w:r>
      <w:r w:rsidRPr="00AD42E0">
        <w:rPr>
          <w:szCs w:val="24"/>
        </w:rPr>
        <w:t>Budget</w:t>
      </w:r>
      <w:r w:rsidRPr="00AD42E0">
        <w:rPr>
          <w:spacing w:val="-7"/>
          <w:szCs w:val="24"/>
        </w:rPr>
        <w:t xml:space="preserve"> </w:t>
      </w:r>
      <w:r w:rsidRPr="00AD42E0">
        <w:rPr>
          <w:spacing w:val="-4"/>
          <w:szCs w:val="24"/>
        </w:rPr>
        <w:t>Plan</w:t>
      </w:r>
    </w:p>
    <w:p w14:paraId="44FBB158" w14:textId="77777777" w:rsidR="00DB5018" w:rsidRPr="00AD42E0" w:rsidRDefault="00DB5018">
      <w:pPr>
        <w:pStyle w:val="BodyText"/>
      </w:pPr>
    </w:p>
    <w:p w14:paraId="02399913" w14:textId="36744B8C" w:rsidR="00DB6E57" w:rsidRDefault="00DB6E57" w:rsidP="00DB6E57">
      <w:pPr>
        <w:pStyle w:val="ListParagraph"/>
        <w:numPr>
          <w:ilvl w:val="0"/>
          <w:numId w:val="0"/>
        </w:numPr>
        <w:ind w:left="1440"/>
        <w:rPr>
          <w:b/>
          <w:bCs/>
        </w:rPr>
      </w:pPr>
      <w:bookmarkStart w:id="206" w:name="ix.__Enrollment_Information_for_Particip"/>
      <w:bookmarkEnd w:id="206"/>
    </w:p>
    <w:p w14:paraId="2682FE1F" w14:textId="77777777" w:rsidR="00DB6E57" w:rsidRPr="00DB6E57" w:rsidRDefault="00DB6E57" w:rsidP="00DB6E57">
      <w:pPr>
        <w:pStyle w:val="ListParagraph"/>
        <w:numPr>
          <w:ilvl w:val="0"/>
          <w:numId w:val="0"/>
        </w:numPr>
        <w:ind w:left="1440"/>
        <w:rPr>
          <w:b/>
          <w:bCs/>
        </w:rPr>
      </w:pPr>
    </w:p>
    <w:p w14:paraId="60E400DA" w14:textId="1E10B698" w:rsidR="00AD42E0" w:rsidRPr="00B72D3C" w:rsidRDefault="00330CB9" w:rsidP="00B72D3C">
      <w:pPr>
        <w:pStyle w:val="ListParagraph"/>
        <w:rPr>
          <w:b/>
          <w:bCs/>
        </w:rPr>
      </w:pPr>
      <w:r>
        <w:rPr>
          <w:b/>
          <w:bCs/>
        </w:rPr>
        <w:lastRenderedPageBreak/>
        <w:t>Documentation</w:t>
      </w:r>
      <w:r w:rsidRPr="00B72D3C">
        <w:rPr>
          <w:b/>
          <w:bCs/>
        </w:rPr>
        <w:t xml:space="preserve"> </w:t>
      </w:r>
      <w:r w:rsidR="00916454" w:rsidRPr="00B72D3C">
        <w:rPr>
          <w:b/>
          <w:bCs/>
        </w:rPr>
        <w:t>Information for Participating Minority Institution(s)</w:t>
      </w:r>
    </w:p>
    <w:p w14:paraId="1E669B03" w14:textId="77777777" w:rsidR="00B72D3C" w:rsidRPr="00AD42E0" w:rsidRDefault="00B72D3C" w:rsidP="00B72D3C"/>
    <w:p w14:paraId="3E43FF17" w14:textId="39E8FFD7" w:rsidR="001916ED" w:rsidRPr="00AD42E0" w:rsidRDefault="00916454" w:rsidP="00AD42E0">
      <w:pPr>
        <w:tabs>
          <w:tab w:val="left" w:pos="1120"/>
          <w:tab w:val="left" w:pos="1727"/>
        </w:tabs>
        <w:ind w:left="1080" w:right="1222"/>
        <w:rPr>
          <w:szCs w:val="24"/>
        </w:rPr>
      </w:pPr>
      <w:r w:rsidRPr="00604D39">
        <w:rPr>
          <w:szCs w:val="24"/>
        </w:rPr>
        <w:t>Minority</w:t>
      </w:r>
      <w:r w:rsidR="00604D39" w:rsidRPr="00604D39">
        <w:rPr>
          <w:b/>
          <w:bCs/>
          <w:szCs w:val="24"/>
        </w:rPr>
        <w:t xml:space="preserve"> </w:t>
      </w:r>
      <w:r w:rsidRPr="00604D39">
        <w:rPr>
          <w:szCs w:val="24"/>
        </w:rPr>
        <w:t>institutions</w:t>
      </w:r>
      <w:r w:rsidRPr="00AD42E0">
        <w:rPr>
          <w:szCs w:val="24"/>
        </w:rPr>
        <w:t xml:space="preserve"> are encouraged to apply for the RAV Program cooperative agreements, and to participate as active consortia members.</w:t>
      </w:r>
      <w:r w:rsidRPr="00AD42E0">
        <w:rPr>
          <w:spacing w:val="40"/>
          <w:szCs w:val="24"/>
        </w:rPr>
        <w:t xml:space="preserve"> </w:t>
      </w:r>
      <w:r w:rsidRPr="00AD42E0">
        <w:rPr>
          <w:szCs w:val="24"/>
        </w:rPr>
        <w:t>If your proposed consortium</w:t>
      </w:r>
      <w:r w:rsidRPr="00AD42E0">
        <w:rPr>
          <w:spacing w:val="-6"/>
          <w:szCs w:val="24"/>
        </w:rPr>
        <w:t xml:space="preserve"> </w:t>
      </w:r>
      <w:r w:rsidRPr="00AD42E0">
        <w:rPr>
          <w:szCs w:val="24"/>
        </w:rPr>
        <w:t>includes</w:t>
      </w:r>
      <w:r w:rsidRPr="00AD42E0">
        <w:rPr>
          <w:spacing w:val="-7"/>
          <w:szCs w:val="24"/>
        </w:rPr>
        <w:t xml:space="preserve"> </w:t>
      </w:r>
      <w:r w:rsidRPr="00AD42E0">
        <w:rPr>
          <w:szCs w:val="24"/>
        </w:rPr>
        <w:t>any</w:t>
      </w:r>
      <w:r w:rsidRPr="00AD42E0">
        <w:rPr>
          <w:spacing w:val="-5"/>
          <w:szCs w:val="24"/>
        </w:rPr>
        <w:t xml:space="preserve"> </w:t>
      </w:r>
      <w:r w:rsidR="00CA4E09" w:rsidRPr="00CB7248">
        <w:t>institution of higher education that you believe is a minority institution, then for each such institution please provide documentation of a designation or identification of this (for example, a US Department of Education designation as a Hispanic-Serving Institution).</w:t>
      </w:r>
      <w:bookmarkStart w:id="207" w:name="_Hlk154584800"/>
    </w:p>
    <w:p w14:paraId="4F8E96A8" w14:textId="672166E8" w:rsidR="00DB5018" w:rsidRPr="00AD42E0" w:rsidRDefault="00DB5018" w:rsidP="00CB7248">
      <w:pPr>
        <w:pStyle w:val="BodyText"/>
        <w:ind w:left="1319"/>
      </w:pPr>
    </w:p>
    <w:bookmarkEnd w:id="207"/>
    <w:p w14:paraId="2C36973B" w14:textId="77777777" w:rsidR="00DB5018" w:rsidRPr="00AD42E0" w:rsidRDefault="00916454">
      <w:pPr>
        <w:pStyle w:val="BodyText"/>
        <w:spacing w:before="93"/>
        <w:ind w:left="1120"/>
      </w:pPr>
      <w:r w:rsidRPr="00AD42E0">
        <w:t>NOTE:</w:t>
      </w:r>
      <w:r w:rsidRPr="00AD42E0">
        <w:rPr>
          <w:spacing w:val="50"/>
        </w:rPr>
        <w:t xml:space="preserve"> </w:t>
      </w:r>
      <w:r w:rsidRPr="00AD42E0">
        <w:t>Any</w:t>
      </w:r>
      <w:r w:rsidRPr="00AD42E0">
        <w:rPr>
          <w:spacing w:val="-1"/>
        </w:rPr>
        <w:t xml:space="preserve"> </w:t>
      </w:r>
      <w:r w:rsidRPr="00AD42E0">
        <w:t>format</w:t>
      </w:r>
      <w:r w:rsidRPr="00AD42E0">
        <w:rPr>
          <w:spacing w:val="-2"/>
        </w:rPr>
        <w:t xml:space="preserve"> </w:t>
      </w:r>
      <w:r w:rsidRPr="00AD42E0">
        <w:t>is</w:t>
      </w:r>
      <w:r w:rsidRPr="00AD42E0">
        <w:rPr>
          <w:spacing w:val="-3"/>
        </w:rPr>
        <w:t xml:space="preserve"> </w:t>
      </w:r>
      <w:r w:rsidRPr="00AD42E0">
        <w:t>acceptable</w:t>
      </w:r>
      <w:r w:rsidRPr="00AD42E0">
        <w:rPr>
          <w:spacing w:val="-4"/>
        </w:rPr>
        <w:t xml:space="preserve"> </w:t>
      </w:r>
      <w:r w:rsidRPr="00AD42E0">
        <w:t>for</w:t>
      </w:r>
      <w:r w:rsidRPr="00AD42E0">
        <w:rPr>
          <w:spacing w:val="-4"/>
        </w:rPr>
        <w:t xml:space="preserve"> </w:t>
      </w:r>
      <w:r w:rsidRPr="00AD42E0">
        <w:t>the</w:t>
      </w:r>
      <w:r w:rsidRPr="00AD42E0">
        <w:rPr>
          <w:spacing w:val="-5"/>
        </w:rPr>
        <w:t xml:space="preserve"> </w:t>
      </w:r>
      <w:r w:rsidRPr="00AD42E0">
        <w:t>information</w:t>
      </w:r>
      <w:r w:rsidRPr="00AD42E0">
        <w:rPr>
          <w:spacing w:val="-1"/>
        </w:rPr>
        <w:t xml:space="preserve"> </w:t>
      </w:r>
      <w:r w:rsidRPr="00AD42E0">
        <w:t>in</w:t>
      </w:r>
      <w:r w:rsidRPr="00AD42E0">
        <w:rPr>
          <w:spacing w:val="-3"/>
        </w:rPr>
        <w:t xml:space="preserve"> </w:t>
      </w:r>
      <w:r w:rsidRPr="00AD42E0">
        <w:t>this</w:t>
      </w:r>
      <w:r w:rsidRPr="00AD42E0">
        <w:rPr>
          <w:spacing w:val="-3"/>
        </w:rPr>
        <w:t xml:space="preserve"> </w:t>
      </w:r>
      <w:r w:rsidRPr="00AD42E0">
        <w:rPr>
          <w:spacing w:val="-2"/>
        </w:rPr>
        <w:t>appendix.</w:t>
      </w:r>
    </w:p>
    <w:p w14:paraId="45547100" w14:textId="033F0493" w:rsidR="00DB5018" w:rsidRPr="00AD42E0" w:rsidRDefault="00916454">
      <w:pPr>
        <w:pStyle w:val="BodyText"/>
        <w:spacing w:before="161"/>
        <w:ind w:left="1120" w:right="484"/>
      </w:pPr>
      <w:r w:rsidRPr="00AD42E0">
        <w:t>Applications</w:t>
      </w:r>
      <w:r w:rsidRPr="00AD42E0">
        <w:rPr>
          <w:spacing w:val="-3"/>
        </w:rPr>
        <w:t xml:space="preserve"> </w:t>
      </w:r>
      <w:r w:rsidRPr="00AD42E0">
        <w:t>submitted</w:t>
      </w:r>
      <w:r w:rsidRPr="00AD42E0">
        <w:rPr>
          <w:spacing w:val="-4"/>
        </w:rPr>
        <w:t xml:space="preserve"> </w:t>
      </w:r>
      <w:r w:rsidRPr="00AD42E0">
        <w:t>by</w:t>
      </w:r>
      <w:r w:rsidRPr="00AD42E0">
        <w:rPr>
          <w:spacing w:val="-3"/>
        </w:rPr>
        <w:t xml:space="preserve"> </w:t>
      </w:r>
      <w:r w:rsidRPr="00AD42E0">
        <w:t>or</w:t>
      </w:r>
      <w:r w:rsidRPr="00AD42E0">
        <w:rPr>
          <w:spacing w:val="-4"/>
        </w:rPr>
        <w:t xml:space="preserve"> </w:t>
      </w:r>
      <w:r w:rsidRPr="00AD42E0">
        <w:t>including</w:t>
      </w:r>
      <w:r w:rsidRPr="00AD42E0">
        <w:rPr>
          <w:spacing w:val="-4"/>
        </w:rPr>
        <w:t xml:space="preserve"> </w:t>
      </w:r>
      <w:r w:rsidRPr="00AD42E0">
        <w:t>a</w:t>
      </w:r>
      <w:r w:rsidRPr="00AD42E0">
        <w:rPr>
          <w:spacing w:val="-4"/>
        </w:rPr>
        <w:t xml:space="preserve"> </w:t>
      </w:r>
      <w:r w:rsidRPr="00AD42E0">
        <w:t>minority</w:t>
      </w:r>
      <w:r w:rsidRPr="00AD42E0">
        <w:rPr>
          <w:spacing w:val="-3"/>
        </w:rPr>
        <w:t xml:space="preserve"> </w:t>
      </w:r>
      <w:r w:rsidRPr="00AD42E0">
        <w:t>institution</w:t>
      </w:r>
      <w:r w:rsidRPr="00AD42E0">
        <w:rPr>
          <w:spacing w:val="-4"/>
        </w:rPr>
        <w:t xml:space="preserve"> </w:t>
      </w:r>
      <w:r w:rsidRPr="00AD42E0">
        <w:t>will</w:t>
      </w:r>
      <w:r w:rsidRPr="00AD42E0">
        <w:rPr>
          <w:spacing w:val="-3"/>
        </w:rPr>
        <w:t xml:space="preserve"> </w:t>
      </w:r>
      <w:r w:rsidRPr="00AD42E0">
        <w:t>be</w:t>
      </w:r>
      <w:r w:rsidRPr="00AD42E0">
        <w:rPr>
          <w:spacing w:val="-2"/>
        </w:rPr>
        <w:t xml:space="preserve"> </w:t>
      </w:r>
      <w:r w:rsidRPr="00AD42E0">
        <w:t>identified</w:t>
      </w:r>
      <w:r w:rsidRPr="00AD42E0">
        <w:rPr>
          <w:spacing w:val="-2"/>
        </w:rPr>
        <w:t xml:space="preserve"> </w:t>
      </w:r>
      <w:r w:rsidRPr="00AD42E0">
        <w:t>as</w:t>
      </w:r>
      <w:r w:rsidRPr="00AD42E0">
        <w:rPr>
          <w:spacing w:val="-3"/>
        </w:rPr>
        <w:t xml:space="preserve"> </w:t>
      </w:r>
      <w:r w:rsidRPr="00AD42E0">
        <w:t>such</w:t>
      </w:r>
      <w:r w:rsidRPr="00AD42E0">
        <w:rPr>
          <w:spacing w:val="-4"/>
        </w:rPr>
        <w:t xml:space="preserve"> </w:t>
      </w:r>
      <w:r w:rsidRPr="00AD42E0">
        <w:t xml:space="preserve">to the reviewers, to the recommendation team, and to the selecting official (the Director, University Grants Programs, Office of the Asst. Secretary for Research and Technology) as part of the review and selection process described in </w:t>
      </w:r>
      <w:r w:rsidRPr="00AD42E0">
        <w:rPr>
          <w:b/>
        </w:rPr>
        <w:t>SECTION E</w:t>
      </w:r>
      <w:r w:rsidR="00B51F75">
        <w:rPr>
          <w:b/>
        </w:rPr>
        <w:t>.</w:t>
      </w:r>
      <w:r w:rsidRPr="00AD42E0">
        <w:rPr>
          <w:b/>
        </w:rPr>
        <w:t xml:space="preserve"> APPLICATION REVIEW INFORMATION</w:t>
      </w:r>
      <w:r w:rsidRPr="00AD42E0">
        <w:t>.</w:t>
      </w:r>
      <w:r w:rsidRPr="00AD42E0">
        <w:rPr>
          <w:spacing w:val="40"/>
        </w:rPr>
        <w:t xml:space="preserve"> </w:t>
      </w:r>
      <w:r w:rsidRPr="00AD42E0">
        <w:t>The presence of a minority institution meaningfully involved in a proposed RAV Program will be reflected in the reviewers’ ratings and will be considered by the recommendation team and the selecting official along with other</w:t>
      </w:r>
      <w:r w:rsidRPr="00AD42E0">
        <w:rPr>
          <w:spacing w:val="-1"/>
        </w:rPr>
        <w:t xml:space="preserve"> </w:t>
      </w:r>
      <w:r w:rsidRPr="00AD42E0">
        <w:t xml:space="preserve">aspects of the desired balanced portfolio for selected RAV Programs as described in </w:t>
      </w:r>
      <w:r w:rsidRPr="00AD42E0">
        <w:rPr>
          <w:b/>
        </w:rPr>
        <w:t>SECTION E APPLICATION REVIEW INFORMATION</w:t>
      </w:r>
      <w:r w:rsidRPr="00AD42E0">
        <w:t>.</w:t>
      </w:r>
    </w:p>
    <w:p w14:paraId="537FDA2D" w14:textId="77777777" w:rsidR="00DB5018" w:rsidRPr="00AD42E0" w:rsidRDefault="00DB5018">
      <w:pPr>
        <w:pStyle w:val="BodyText"/>
        <w:spacing w:before="6"/>
      </w:pPr>
    </w:p>
    <w:p w14:paraId="0F01ADEF" w14:textId="421FD1B3" w:rsidR="00AD42E0" w:rsidRPr="00B72D3C" w:rsidRDefault="00916454" w:rsidP="00B72D3C">
      <w:pPr>
        <w:pStyle w:val="ListParagraph"/>
        <w:rPr>
          <w:b/>
          <w:bCs/>
        </w:rPr>
      </w:pPr>
      <w:bookmarkStart w:id="208" w:name="x.__Resumés_for_Eligible_Entity_Program_"/>
      <w:bookmarkEnd w:id="208"/>
      <w:r w:rsidRPr="00B72D3C">
        <w:rPr>
          <w:b/>
          <w:bCs/>
        </w:rPr>
        <w:t xml:space="preserve">Resumés for </w:t>
      </w:r>
      <w:r w:rsidR="00977562" w:rsidRPr="00B72D3C">
        <w:rPr>
          <w:b/>
          <w:bCs/>
        </w:rPr>
        <w:t>Applicant</w:t>
      </w:r>
      <w:r w:rsidRPr="00B72D3C">
        <w:rPr>
          <w:b/>
          <w:bCs/>
        </w:rPr>
        <w:t xml:space="preserve"> Program Manager and Key Personnel </w:t>
      </w:r>
    </w:p>
    <w:p w14:paraId="59BC95AB" w14:textId="77777777" w:rsidR="00B72D3C" w:rsidRPr="00AD42E0" w:rsidRDefault="00B72D3C" w:rsidP="00B72D3C">
      <w:pPr>
        <w:ind w:left="1080"/>
      </w:pPr>
    </w:p>
    <w:p w14:paraId="6AE1CDA2" w14:textId="682117A5" w:rsidR="00DB5018" w:rsidRPr="00AD42E0" w:rsidRDefault="00916454" w:rsidP="00AD42E0">
      <w:pPr>
        <w:pStyle w:val="ListParagraph"/>
        <w:numPr>
          <w:ilvl w:val="0"/>
          <w:numId w:val="0"/>
        </w:numPr>
        <w:tabs>
          <w:tab w:val="left" w:pos="1120"/>
          <w:tab w:val="left" w:pos="1727"/>
        </w:tabs>
        <w:ind w:left="1120" w:right="1034"/>
        <w:rPr>
          <w:szCs w:val="24"/>
        </w:rPr>
      </w:pPr>
      <w:r w:rsidRPr="00AD42E0">
        <w:rPr>
          <w:szCs w:val="24"/>
        </w:rPr>
        <w:t>Each curriculum vitae and/or resumé should be prepared to focus on the most relevant</w:t>
      </w:r>
      <w:r w:rsidRPr="00AD42E0">
        <w:rPr>
          <w:spacing w:val="-5"/>
          <w:szCs w:val="24"/>
        </w:rPr>
        <w:t xml:space="preserve"> </w:t>
      </w:r>
      <w:r w:rsidRPr="00AD42E0">
        <w:rPr>
          <w:szCs w:val="24"/>
        </w:rPr>
        <w:t>qualifications</w:t>
      </w:r>
      <w:r w:rsidRPr="00AD42E0">
        <w:rPr>
          <w:spacing w:val="-5"/>
          <w:szCs w:val="24"/>
        </w:rPr>
        <w:t xml:space="preserve"> </w:t>
      </w:r>
      <w:r w:rsidRPr="00AD42E0">
        <w:rPr>
          <w:szCs w:val="24"/>
        </w:rPr>
        <w:t>and</w:t>
      </w:r>
      <w:r w:rsidRPr="00AD42E0">
        <w:rPr>
          <w:spacing w:val="-2"/>
          <w:szCs w:val="24"/>
        </w:rPr>
        <w:t xml:space="preserve"> </w:t>
      </w:r>
      <w:r w:rsidRPr="00AD42E0">
        <w:rPr>
          <w:szCs w:val="24"/>
        </w:rPr>
        <w:t>is</w:t>
      </w:r>
      <w:r w:rsidRPr="00AD42E0">
        <w:rPr>
          <w:spacing w:val="-3"/>
          <w:szCs w:val="24"/>
        </w:rPr>
        <w:t xml:space="preserve"> </w:t>
      </w:r>
      <w:r w:rsidRPr="00AD42E0">
        <w:rPr>
          <w:szCs w:val="24"/>
        </w:rPr>
        <w:t>limited</w:t>
      </w:r>
      <w:r w:rsidRPr="00AD42E0">
        <w:rPr>
          <w:spacing w:val="-6"/>
          <w:szCs w:val="24"/>
        </w:rPr>
        <w:t xml:space="preserve"> </w:t>
      </w:r>
      <w:r w:rsidRPr="00AD42E0">
        <w:rPr>
          <w:szCs w:val="24"/>
        </w:rPr>
        <w:t>to</w:t>
      </w:r>
      <w:r w:rsidRPr="00AD42E0">
        <w:rPr>
          <w:spacing w:val="-6"/>
          <w:szCs w:val="24"/>
        </w:rPr>
        <w:t xml:space="preserve"> </w:t>
      </w:r>
      <w:r w:rsidRPr="00AD42E0">
        <w:rPr>
          <w:szCs w:val="24"/>
        </w:rPr>
        <w:t>two</w:t>
      </w:r>
      <w:r w:rsidRPr="00AD42E0">
        <w:rPr>
          <w:spacing w:val="-6"/>
          <w:szCs w:val="24"/>
        </w:rPr>
        <w:t xml:space="preserve"> </w:t>
      </w:r>
      <w:r w:rsidRPr="00AD42E0">
        <w:rPr>
          <w:szCs w:val="24"/>
        </w:rPr>
        <w:t>pages</w:t>
      </w:r>
      <w:r w:rsidRPr="00AD42E0">
        <w:rPr>
          <w:spacing w:val="-7"/>
          <w:szCs w:val="24"/>
        </w:rPr>
        <w:t xml:space="preserve"> </w:t>
      </w:r>
      <w:r w:rsidRPr="00AD42E0">
        <w:rPr>
          <w:szCs w:val="24"/>
        </w:rPr>
        <w:t>per</w:t>
      </w:r>
      <w:r w:rsidRPr="00AD42E0">
        <w:rPr>
          <w:spacing w:val="-5"/>
          <w:szCs w:val="24"/>
        </w:rPr>
        <w:t xml:space="preserve"> </w:t>
      </w:r>
      <w:r w:rsidRPr="00AD42E0">
        <w:rPr>
          <w:szCs w:val="24"/>
        </w:rPr>
        <w:t>individual.</w:t>
      </w:r>
      <w:r w:rsidRPr="00AD42E0">
        <w:rPr>
          <w:spacing w:val="34"/>
          <w:szCs w:val="24"/>
        </w:rPr>
        <w:t xml:space="preserve"> </w:t>
      </w:r>
      <w:r w:rsidRPr="00AD42E0">
        <w:rPr>
          <w:szCs w:val="24"/>
        </w:rPr>
        <w:t>Include</w:t>
      </w:r>
      <w:r w:rsidRPr="00AD42E0">
        <w:rPr>
          <w:spacing w:val="-6"/>
          <w:szCs w:val="24"/>
        </w:rPr>
        <w:t xml:space="preserve"> </w:t>
      </w:r>
      <w:r w:rsidRPr="00AD42E0">
        <w:rPr>
          <w:szCs w:val="24"/>
        </w:rPr>
        <w:t xml:space="preserve">resumés only for those individuals noted previously in response to </w:t>
      </w:r>
      <w:r w:rsidRPr="00AD42E0">
        <w:rPr>
          <w:b/>
          <w:szCs w:val="24"/>
        </w:rPr>
        <w:t xml:space="preserve">Section </w:t>
      </w:r>
      <w:r w:rsidR="00E71A0B" w:rsidRPr="00E71A0B">
        <w:rPr>
          <w:b/>
          <w:szCs w:val="24"/>
        </w:rPr>
        <w:t xml:space="preserve">D.1.iv </w:t>
      </w:r>
      <w:r w:rsidRPr="00AD42E0">
        <w:rPr>
          <w:szCs w:val="24"/>
        </w:rPr>
        <w:t>who are designated as key personnel.</w:t>
      </w:r>
    </w:p>
    <w:p w14:paraId="739A9F28" w14:textId="77777777" w:rsidR="00DB5018" w:rsidRPr="00AD42E0" w:rsidRDefault="00DB5018">
      <w:pPr>
        <w:pStyle w:val="BodyText"/>
        <w:spacing w:before="8"/>
      </w:pPr>
    </w:p>
    <w:p w14:paraId="49ED42BB" w14:textId="1A67EA54" w:rsidR="00DB5018" w:rsidRPr="00AD42E0" w:rsidRDefault="00916454" w:rsidP="00AD42E0">
      <w:pPr>
        <w:pStyle w:val="BodyText"/>
        <w:spacing w:before="1"/>
        <w:ind w:left="1120" w:right="1362"/>
      </w:pPr>
      <w:r w:rsidRPr="00AD42E0">
        <w:t>Please</w:t>
      </w:r>
      <w:r w:rsidRPr="00AD42E0">
        <w:rPr>
          <w:spacing w:val="-2"/>
        </w:rPr>
        <w:t xml:space="preserve"> </w:t>
      </w:r>
      <w:r w:rsidRPr="00AD42E0">
        <w:t>include</w:t>
      </w:r>
      <w:r w:rsidRPr="00AD42E0">
        <w:rPr>
          <w:spacing w:val="-2"/>
        </w:rPr>
        <w:t xml:space="preserve"> </w:t>
      </w:r>
      <w:r w:rsidRPr="00AD42E0">
        <w:t>on the</w:t>
      </w:r>
      <w:r w:rsidRPr="00AD42E0">
        <w:rPr>
          <w:spacing w:val="-4"/>
        </w:rPr>
        <w:t xml:space="preserve"> </w:t>
      </w:r>
      <w:r w:rsidRPr="00AD42E0">
        <w:t>curriculum vitae and/or resumé of the</w:t>
      </w:r>
      <w:r w:rsidRPr="00AD42E0">
        <w:rPr>
          <w:spacing w:val="-4"/>
        </w:rPr>
        <w:t xml:space="preserve"> </w:t>
      </w:r>
      <w:r w:rsidRPr="00AD42E0">
        <w:t>proposed</w:t>
      </w:r>
      <w:r w:rsidRPr="00AD42E0">
        <w:rPr>
          <w:spacing w:val="-2"/>
        </w:rPr>
        <w:t xml:space="preserve"> </w:t>
      </w:r>
      <w:r w:rsidRPr="00AD42E0">
        <w:t>Eligible Entity</w:t>
      </w:r>
      <w:r w:rsidRPr="00AD42E0">
        <w:rPr>
          <w:spacing w:val="-8"/>
        </w:rPr>
        <w:t xml:space="preserve"> </w:t>
      </w:r>
      <w:r w:rsidRPr="00AD42E0">
        <w:t>Program</w:t>
      </w:r>
      <w:r w:rsidRPr="00AD42E0">
        <w:rPr>
          <w:spacing w:val="-2"/>
        </w:rPr>
        <w:t xml:space="preserve"> </w:t>
      </w:r>
      <w:r w:rsidRPr="00AD42E0">
        <w:t>Manager</w:t>
      </w:r>
      <w:r w:rsidRPr="00AD42E0">
        <w:rPr>
          <w:spacing w:val="-5"/>
        </w:rPr>
        <w:t xml:space="preserve"> </w:t>
      </w:r>
      <w:r w:rsidRPr="00AD42E0">
        <w:t>an</w:t>
      </w:r>
      <w:r w:rsidRPr="00AD42E0">
        <w:rPr>
          <w:spacing w:val="-5"/>
        </w:rPr>
        <w:t xml:space="preserve"> </w:t>
      </w:r>
      <w:r w:rsidRPr="00AD42E0">
        <w:t>e-mail</w:t>
      </w:r>
      <w:r w:rsidRPr="00AD42E0">
        <w:rPr>
          <w:spacing w:val="-8"/>
        </w:rPr>
        <w:t xml:space="preserve"> </w:t>
      </w:r>
      <w:r w:rsidRPr="00AD42E0">
        <w:t>address</w:t>
      </w:r>
      <w:r w:rsidRPr="00AD42E0">
        <w:rPr>
          <w:spacing w:val="-9"/>
        </w:rPr>
        <w:t xml:space="preserve"> </w:t>
      </w:r>
      <w:r w:rsidRPr="00AD42E0">
        <w:t>and</w:t>
      </w:r>
      <w:r w:rsidRPr="00AD42E0">
        <w:rPr>
          <w:spacing w:val="-3"/>
        </w:rPr>
        <w:t xml:space="preserve"> </w:t>
      </w:r>
      <w:r w:rsidRPr="00AD42E0">
        <w:t>telephone</w:t>
      </w:r>
      <w:r w:rsidRPr="00AD42E0">
        <w:rPr>
          <w:spacing w:val="-3"/>
        </w:rPr>
        <w:t xml:space="preserve"> </w:t>
      </w:r>
      <w:r w:rsidRPr="00AD42E0">
        <w:t>number</w:t>
      </w:r>
      <w:r w:rsidRPr="00AD42E0">
        <w:rPr>
          <w:spacing w:val="-5"/>
        </w:rPr>
        <w:t xml:space="preserve"> </w:t>
      </w:r>
      <w:r w:rsidRPr="00AD42E0">
        <w:t>suitable</w:t>
      </w:r>
      <w:r w:rsidRPr="00AD42E0">
        <w:rPr>
          <w:spacing w:val="-5"/>
        </w:rPr>
        <w:t xml:space="preserve"> </w:t>
      </w:r>
      <w:r w:rsidRPr="00AD42E0">
        <w:t>for OST-R’s official use in communications related to your application.</w:t>
      </w:r>
      <w:r w:rsidR="00AD42E0">
        <w:t xml:space="preserve"> </w:t>
      </w:r>
      <w:r w:rsidRPr="00CB5B84">
        <w:rPr>
          <w:i/>
          <w:u w:val="single"/>
        </w:rPr>
        <w:t>Do</w:t>
      </w:r>
      <w:r w:rsidRPr="00CB5B84">
        <w:rPr>
          <w:i/>
          <w:spacing w:val="-2"/>
          <w:u w:val="single"/>
        </w:rPr>
        <w:t xml:space="preserve"> </w:t>
      </w:r>
      <w:r w:rsidRPr="00CB5B84">
        <w:rPr>
          <w:i/>
          <w:u w:val="single"/>
        </w:rPr>
        <w:t>not</w:t>
      </w:r>
      <w:r w:rsidRPr="00AD42E0">
        <w:rPr>
          <w:b/>
          <w:i/>
          <w:spacing w:val="-4"/>
          <w:u w:val="single"/>
        </w:rPr>
        <w:t xml:space="preserve"> </w:t>
      </w:r>
      <w:r w:rsidRPr="00AD42E0">
        <w:rPr>
          <w:i/>
          <w:u w:val="single"/>
        </w:rPr>
        <w:t>include</w:t>
      </w:r>
      <w:r w:rsidRPr="00AD42E0">
        <w:rPr>
          <w:i/>
          <w:spacing w:val="-4"/>
          <w:u w:val="single"/>
        </w:rPr>
        <w:t xml:space="preserve"> </w:t>
      </w:r>
      <w:r w:rsidRPr="00AD42E0">
        <w:rPr>
          <w:i/>
          <w:u w:val="single"/>
        </w:rPr>
        <w:t>Personally</w:t>
      </w:r>
      <w:r w:rsidRPr="00AD42E0">
        <w:rPr>
          <w:i/>
          <w:spacing w:val="-3"/>
          <w:u w:val="single"/>
        </w:rPr>
        <w:t xml:space="preserve"> </w:t>
      </w:r>
      <w:r w:rsidRPr="00AD42E0">
        <w:rPr>
          <w:i/>
          <w:u w:val="single"/>
        </w:rPr>
        <w:t>Identifiable</w:t>
      </w:r>
      <w:r w:rsidRPr="00AD42E0">
        <w:rPr>
          <w:i/>
          <w:spacing w:val="-4"/>
          <w:u w:val="single"/>
        </w:rPr>
        <w:t xml:space="preserve"> </w:t>
      </w:r>
      <w:r w:rsidRPr="00AD42E0">
        <w:rPr>
          <w:i/>
          <w:u w:val="single"/>
        </w:rPr>
        <w:t>Information</w:t>
      </w:r>
      <w:r w:rsidRPr="00AD42E0">
        <w:rPr>
          <w:i/>
          <w:spacing w:val="-2"/>
          <w:u w:val="single"/>
        </w:rPr>
        <w:t xml:space="preserve"> </w:t>
      </w:r>
      <w:r w:rsidRPr="00AD42E0">
        <w:rPr>
          <w:i/>
          <w:u w:val="single"/>
        </w:rPr>
        <w:t>(PII)</w:t>
      </w:r>
      <w:r w:rsidRPr="00AD42E0">
        <w:rPr>
          <w:i/>
          <w:spacing w:val="-4"/>
          <w:u w:val="single"/>
        </w:rPr>
        <w:t xml:space="preserve"> </w:t>
      </w:r>
      <w:r w:rsidRPr="00AD42E0">
        <w:rPr>
          <w:i/>
          <w:u w:val="single"/>
        </w:rPr>
        <w:t>such</w:t>
      </w:r>
      <w:r w:rsidRPr="00AD42E0">
        <w:rPr>
          <w:i/>
          <w:spacing w:val="-4"/>
          <w:u w:val="single"/>
        </w:rPr>
        <w:t xml:space="preserve"> </w:t>
      </w:r>
      <w:r w:rsidRPr="00AD42E0">
        <w:rPr>
          <w:i/>
          <w:u w:val="single"/>
        </w:rPr>
        <w:t>as</w:t>
      </w:r>
      <w:r w:rsidRPr="00AD42E0">
        <w:rPr>
          <w:i/>
          <w:spacing w:val="-5"/>
          <w:u w:val="single"/>
        </w:rPr>
        <w:t xml:space="preserve"> </w:t>
      </w:r>
      <w:r w:rsidRPr="00AD42E0">
        <w:rPr>
          <w:i/>
          <w:u w:val="single"/>
        </w:rPr>
        <w:t>Social</w:t>
      </w:r>
      <w:r w:rsidRPr="00AD42E0">
        <w:rPr>
          <w:i/>
          <w:spacing w:val="-5"/>
        </w:rPr>
        <w:t xml:space="preserve"> </w:t>
      </w:r>
      <w:r w:rsidRPr="00AD42E0">
        <w:rPr>
          <w:i/>
          <w:u w:val="single"/>
        </w:rPr>
        <w:t>Security</w:t>
      </w:r>
      <w:r w:rsidRPr="00AD42E0">
        <w:rPr>
          <w:i/>
        </w:rPr>
        <w:t xml:space="preserve"> </w:t>
      </w:r>
      <w:r w:rsidRPr="00AD42E0">
        <w:rPr>
          <w:i/>
          <w:u w:val="single"/>
        </w:rPr>
        <w:t>numbers, birth dates, or home addresses</w:t>
      </w:r>
      <w:r w:rsidRPr="00AD42E0">
        <w:t>.</w:t>
      </w:r>
    </w:p>
    <w:p w14:paraId="4FE9FD40" w14:textId="77777777" w:rsidR="00AD42E0" w:rsidRPr="00AD42E0" w:rsidRDefault="00AD42E0">
      <w:pPr>
        <w:pStyle w:val="BodyText"/>
        <w:spacing w:before="4"/>
      </w:pPr>
    </w:p>
    <w:p w14:paraId="7C1D9E3D" w14:textId="3BAA08CC" w:rsidR="00DB5018" w:rsidRPr="00B72D3C" w:rsidRDefault="00977562" w:rsidP="00B72D3C">
      <w:pPr>
        <w:pStyle w:val="ListParagraph"/>
        <w:rPr>
          <w:b/>
          <w:bCs/>
        </w:rPr>
      </w:pPr>
      <w:bookmarkStart w:id="209" w:name="xi.__Eligible_Entity_Budget_Plan"/>
      <w:bookmarkEnd w:id="209"/>
      <w:r w:rsidRPr="00B72D3C">
        <w:rPr>
          <w:b/>
          <w:bCs/>
        </w:rPr>
        <w:t>Applicant</w:t>
      </w:r>
      <w:r w:rsidR="00916454" w:rsidRPr="00B72D3C">
        <w:rPr>
          <w:b/>
          <w:bCs/>
          <w:spacing w:val="-13"/>
        </w:rPr>
        <w:t xml:space="preserve"> </w:t>
      </w:r>
      <w:r w:rsidR="00916454" w:rsidRPr="00B72D3C">
        <w:rPr>
          <w:b/>
          <w:bCs/>
        </w:rPr>
        <w:t>Budget</w:t>
      </w:r>
      <w:r w:rsidR="00916454" w:rsidRPr="00B72D3C">
        <w:rPr>
          <w:b/>
          <w:bCs/>
          <w:spacing w:val="-12"/>
        </w:rPr>
        <w:t xml:space="preserve"> </w:t>
      </w:r>
      <w:r w:rsidR="00916454" w:rsidRPr="00B72D3C">
        <w:rPr>
          <w:b/>
          <w:bCs/>
          <w:spacing w:val="-4"/>
        </w:rPr>
        <w:t>Plan</w:t>
      </w:r>
    </w:p>
    <w:p w14:paraId="05205DC5" w14:textId="77777777" w:rsidR="00B72D3C" w:rsidRPr="00AD42E0" w:rsidRDefault="00B72D3C" w:rsidP="00B72D3C">
      <w:pPr>
        <w:ind w:left="1080"/>
      </w:pPr>
    </w:p>
    <w:p w14:paraId="174C7D2E" w14:textId="6973F231" w:rsidR="00DB5018" w:rsidRPr="00AD42E0" w:rsidRDefault="00916454">
      <w:pPr>
        <w:pStyle w:val="BodyText"/>
        <w:ind w:left="1120" w:right="787"/>
      </w:pPr>
      <w:r w:rsidRPr="00AD42E0">
        <w:rPr>
          <w:b/>
        </w:rPr>
        <w:t xml:space="preserve">Cooperative Agreement Funds, Sources and Uses of Project Funds </w:t>
      </w:r>
      <w:r w:rsidRPr="00AD42E0">
        <w:t>– Project budgets should show how different funding sources will share in each activity and present</w:t>
      </w:r>
      <w:r w:rsidRPr="00AD42E0">
        <w:rPr>
          <w:spacing w:val="-6"/>
        </w:rPr>
        <w:t xml:space="preserve"> </w:t>
      </w:r>
      <w:r w:rsidRPr="00AD42E0">
        <w:t>those</w:t>
      </w:r>
      <w:r w:rsidRPr="00AD42E0">
        <w:rPr>
          <w:spacing w:val="-5"/>
        </w:rPr>
        <w:t xml:space="preserve"> </w:t>
      </w:r>
      <w:r w:rsidRPr="00AD42E0">
        <w:t>data</w:t>
      </w:r>
      <w:r w:rsidRPr="00AD42E0">
        <w:rPr>
          <w:spacing w:val="-3"/>
        </w:rPr>
        <w:t xml:space="preserve"> </w:t>
      </w:r>
      <w:r w:rsidRPr="00AD42E0">
        <w:t>in</w:t>
      </w:r>
      <w:r w:rsidRPr="00AD42E0">
        <w:rPr>
          <w:spacing w:val="-5"/>
        </w:rPr>
        <w:t xml:space="preserve"> </w:t>
      </w:r>
      <w:r w:rsidRPr="00AD42E0">
        <w:t>dollars</w:t>
      </w:r>
      <w:r w:rsidRPr="00AD42E0">
        <w:rPr>
          <w:spacing w:val="-4"/>
        </w:rPr>
        <w:t xml:space="preserve"> </w:t>
      </w:r>
      <w:r w:rsidRPr="00AD42E0">
        <w:t>and</w:t>
      </w:r>
      <w:r w:rsidRPr="00AD42E0">
        <w:rPr>
          <w:spacing w:val="-5"/>
        </w:rPr>
        <w:t xml:space="preserve"> </w:t>
      </w:r>
      <w:r w:rsidRPr="00AD42E0">
        <w:t>percentages.</w:t>
      </w:r>
      <w:r w:rsidRPr="00AD42E0">
        <w:rPr>
          <w:spacing w:val="-3"/>
        </w:rPr>
        <w:t xml:space="preserve"> </w:t>
      </w:r>
      <w:r w:rsidRPr="00AD42E0">
        <w:t>Funding</w:t>
      </w:r>
      <w:r w:rsidRPr="00AD42E0">
        <w:rPr>
          <w:spacing w:val="-3"/>
        </w:rPr>
        <w:t xml:space="preserve"> </w:t>
      </w:r>
      <w:r w:rsidRPr="00AD42E0">
        <w:t>sources</w:t>
      </w:r>
      <w:r w:rsidRPr="00AD42E0">
        <w:rPr>
          <w:spacing w:val="-4"/>
        </w:rPr>
        <w:t xml:space="preserve"> </w:t>
      </w:r>
      <w:r w:rsidRPr="00AD42E0">
        <w:t>should</w:t>
      </w:r>
      <w:r w:rsidRPr="00AD42E0">
        <w:rPr>
          <w:spacing w:val="-3"/>
        </w:rPr>
        <w:t xml:space="preserve"> </w:t>
      </w:r>
      <w:r w:rsidRPr="00AD42E0">
        <w:t>be</w:t>
      </w:r>
      <w:r w:rsidRPr="00AD42E0">
        <w:rPr>
          <w:spacing w:val="-3"/>
        </w:rPr>
        <w:t xml:space="preserve"> </w:t>
      </w:r>
      <w:r w:rsidRPr="00AD42E0">
        <w:t>grouped into two categories: Federal funds and non-Federal funds</w:t>
      </w:r>
      <w:r w:rsidR="00CB7248">
        <w:t xml:space="preserve">, </w:t>
      </w:r>
      <w:r w:rsidRPr="00AD42E0">
        <w:t>with specific amounts from each funding source.</w:t>
      </w:r>
    </w:p>
    <w:p w14:paraId="185AAEA1" w14:textId="62353494" w:rsidR="00DB5018" w:rsidRPr="00AD42E0" w:rsidRDefault="00916454">
      <w:pPr>
        <w:pStyle w:val="BodyText"/>
        <w:spacing w:before="228"/>
        <w:ind w:left="1119" w:right="1362"/>
      </w:pPr>
      <w:bookmarkStart w:id="210" w:name="_Hlk141367506"/>
      <w:r w:rsidRPr="00AD42E0">
        <w:t xml:space="preserve">Applicants should plan their budgets to fulfill three phases of the project: research, demonstration, and deployment. </w:t>
      </w:r>
      <w:r w:rsidRPr="00AD42E0">
        <w:rPr>
          <w:u w:val="single"/>
        </w:rPr>
        <w:t>Suggested budget allocations</w:t>
      </w:r>
      <w:r w:rsidRPr="00AD42E0">
        <w:t xml:space="preserve"> for these phases</w:t>
      </w:r>
      <w:r w:rsidRPr="00AD42E0">
        <w:rPr>
          <w:spacing w:val="-1"/>
        </w:rPr>
        <w:t xml:space="preserve"> </w:t>
      </w:r>
      <w:r w:rsidRPr="00AD42E0">
        <w:t>are noted in the table below;</w:t>
      </w:r>
      <w:r w:rsidRPr="00AD42E0">
        <w:rPr>
          <w:spacing w:val="-1"/>
        </w:rPr>
        <w:t xml:space="preserve"> </w:t>
      </w:r>
      <w:r w:rsidRPr="00AD42E0">
        <w:t xml:space="preserve">however, </w:t>
      </w:r>
      <w:r w:rsidR="00937E01">
        <w:t>a</w:t>
      </w:r>
      <w:r w:rsidRPr="00AD42E0">
        <w:t>pplicants</w:t>
      </w:r>
      <w:r w:rsidRPr="00AD42E0">
        <w:rPr>
          <w:spacing w:val="-1"/>
        </w:rPr>
        <w:t xml:space="preserve"> </w:t>
      </w:r>
      <w:r w:rsidRPr="00AD42E0">
        <w:t>may propose alternative</w:t>
      </w:r>
      <w:r w:rsidRPr="00AD42E0">
        <w:rPr>
          <w:spacing w:val="-3"/>
        </w:rPr>
        <w:t xml:space="preserve"> </w:t>
      </w:r>
      <w:r w:rsidRPr="00AD42E0">
        <w:t>allocations</w:t>
      </w:r>
      <w:r w:rsidRPr="00AD42E0">
        <w:rPr>
          <w:spacing w:val="-6"/>
        </w:rPr>
        <w:t xml:space="preserve"> </w:t>
      </w:r>
      <w:r w:rsidRPr="00AD42E0">
        <w:t>for</w:t>
      </w:r>
      <w:r w:rsidRPr="00AD42E0">
        <w:rPr>
          <w:spacing w:val="-5"/>
        </w:rPr>
        <w:t xml:space="preserve"> </w:t>
      </w:r>
      <w:r w:rsidRPr="00AD42E0">
        <w:t>the</w:t>
      </w:r>
      <w:r w:rsidRPr="00AD42E0">
        <w:rPr>
          <w:spacing w:val="-5"/>
        </w:rPr>
        <w:t xml:space="preserve"> </w:t>
      </w:r>
      <w:r w:rsidRPr="00AD42E0">
        <w:t>three</w:t>
      </w:r>
      <w:r w:rsidRPr="00AD42E0">
        <w:rPr>
          <w:spacing w:val="-3"/>
        </w:rPr>
        <w:t xml:space="preserve"> </w:t>
      </w:r>
      <w:r w:rsidRPr="00AD42E0">
        <w:t>phases</w:t>
      </w:r>
      <w:r w:rsidRPr="00AD42E0">
        <w:rPr>
          <w:spacing w:val="-4"/>
        </w:rPr>
        <w:t xml:space="preserve"> </w:t>
      </w:r>
      <w:r w:rsidRPr="00AD42E0">
        <w:t>suitable</w:t>
      </w:r>
      <w:r w:rsidRPr="00AD42E0">
        <w:rPr>
          <w:spacing w:val="-5"/>
        </w:rPr>
        <w:t xml:space="preserve"> </w:t>
      </w:r>
      <w:r w:rsidRPr="00AD42E0">
        <w:t>to</w:t>
      </w:r>
      <w:r w:rsidRPr="00AD42E0">
        <w:rPr>
          <w:spacing w:val="-3"/>
        </w:rPr>
        <w:t xml:space="preserve"> </w:t>
      </w:r>
      <w:r w:rsidRPr="00AD42E0">
        <w:t>their</w:t>
      </w:r>
      <w:r w:rsidRPr="00AD42E0">
        <w:rPr>
          <w:spacing w:val="-5"/>
        </w:rPr>
        <w:t xml:space="preserve"> </w:t>
      </w:r>
      <w:r w:rsidRPr="00AD42E0">
        <w:t>proposed</w:t>
      </w:r>
      <w:r w:rsidRPr="00AD42E0">
        <w:rPr>
          <w:spacing w:val="-5"/>
        </w:rPr>
        <w:t xml:space="preserve"> </w:t>
      </w:r>
      <w:r w:rsidRPr="00AD42E0">
        <w:t>program</w:t>
      </w:r>
      <w:r w:rsidRPr="00AD42E0">
        <w:rPr>
          <w:spacing w:val="-2"/>
        </w:rPr>
        <w:t>.</w:t>
      </w:r>
    </w:p>
    <w:p w14:paraId="69EA04B8" w14:textId="77777777" w:rsidR="00DB5018" w:rsidRPr="00AD42E0" w:rsidRDefault="00DB5018">
      <w:pPr>
        <w:pStyle w:val="BodyText"/>
        <w:spacing w:before="11"/>
      </w:pPr>
    </w:p>
    <w:tbl>
      <w:tblPr>
        <w:tblW w:w="9060" w:type="dxa"/>
        <w:tblInd w:w="1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1"/>
        <w:gridCol w:w="3613"/>
        <w:gridCol w:w="2104"/>
        <w:gridCol w:w="2102"/>
      </w:tblGrid>
      <w:tr w:rsidR="00DB5018" w:rsidRPr="00AD42E0" w14:paraId="7B444738" w14:textId="77777777" w:rsidTr="001C6493">
        <w:trPr>
          <w:trHeight w:val="827"/>
        </w:trPr>
        <w:tc>
          <w:tcPr>
            <w:tcW w:w="1241" w:type="dxa"/>
          </w:tcPr>
          <w:p w14:paraId="51C3E374" w14:textId="77777777" w:rsidR="00DB5018" w:rsidRPr="00AD42E0" w:rsidRDefault="00DB5018">
            <w:pPr>
              <w:pStyle w:val="TableParagraph"/>
              <w:rPr>
                <w:rFonts w:ascii="Times New Roman"/>
                <w:szCs w:val="24"/>
              </w:rPr>
            </w:pPr>
          </w:p>
        </w:tc>
        <w:tc>
          <w:tcPr>
            <w:tcW w:w="3613" w:type="dxa"/>
          </w:tcPr>
          <w:p w14:paraId="62F9C676" w14:textId="77777777" w:rsidR="00DB5018" w:rsidRPr="00AD42E0" w:rsidRDefault="00DB5018">
            <w:pPr>
              <w:pStyle w:val="TableParagraph"/>
              <w:rPr>
                <w:rFonts w:ascii="Times New Roman"/>
                <w:szCs w:val="24"/>
              </w:rPr>
            </w:pPr>
          </w:p>
        </w:tc>
        <w:tc>
          <w:tcPr>
            <w:tcW w:w="2104" w:type="dxa"/>
          </w:tcPr>
          <w:p w14:paraId="233F773C" w14:textId="77777777" w:rsidR="00DB5018" w:rsidRPr="00AD42E0" w:rsidRDefault="00916454">
            <w:pPr>
              <w:pStyle w:val="TableParagraph"/>
              <w:spacing w:line="270" w:lineRule="atLeast"/>
              <w:ind w:left="109" w:right="626"/>
              <w:rPr>
                <w:szCs w:val="24"/>
              </w:rPr>
            </w:pPr>
            <w:r w:rsidRPr="00AD42E0">
              <w:rPr>
                <w:szCs w:val="24"/>
              </w:rPr>
              <w:t>Mobility</w:t>
            </w:r>
            <w:r w:rsidRPr="00AD42E0">
              <w:rPr>
                <w:spacing w:val="-17"/>
                <w:szCs w:val="24"/>
              </w:rPr>
              <w:t xml:space="preserve"> </w:t>
            </w:r>
            <w:r w:rsidRPr="00AD42E0">
              <w:rPr>
                <w:szCs w:val="24"/>
              </w:rPr>
              <w:t xml:space="preserve">of </w:t>
            </w:r>
            <w:r w:rsidRPr="00AD42E0">
              <w:rPr>
                <w:spacing w:val="-2"/>
                <w:szCs w:val="24"/>
              </w:rPr>
              <w:t>People award</w:t>
            </w:r>
          </w:p>
        </w:tc>
        <w:tc>
          <w:tcPr>
            <w:tcW w:w="2102" w:type="dxa"/>
          </w:tcPr>
          <w:p w14:paraId="54CDEE85" w14:textId="77777777" w:rsidR="00DB5018" w:rsidRPr="00AD42E0" w:rsidRDefault="00916454">
            <w:pPr>
              <w:pStyle w:val="TableParagraph"/>
              <w:spacing w:line="270" w:lineRule="atLeast"/>
              <w:ind w:left="107" w:right="628"/>
              <w:rPr>
                <w:szCs w:val="24"/>
              </w:rPr>
            </w:pPr>
            <w:r w:rsidRPr="00AD42E0">
              <w:rPr>
                <w:szCs w:val="24"/>
              </w:rPr>
              <w:t>Mobility</w:t>
            </w:r>
            <w:r w:rsidRPr="00AD42E0">
              <w:rPr>
                <w:spacing w:val="-17"/>
                <w:szCs w:val="24"/>
              </w:rPr>
              <w:t xml:space="preserve"> </w:t>
            </w:r>
            <w:r w:rsidRPr="00AD42E0">
              <w:rPr>
                <w:szCs w:val="24"/>
              </w:rPr>
              <w:t xml:space="preserve">of </w:t>
            </w:r>
            <w:r w:rsidRPr="00AD42E0">
              <w:rPr>
                <w:spacing w:val="-2"/>
                <w:szCs w:val="24"/>
              </w:rPr>
              <w:t>Freight award</w:t>
            </w:r>
          </w:p>
        </w:tc>
      </w:tr>
      <w:tr w:rsidR="00DB5018" w:rsidRPr="00AD42E0" w14:paraId="3C00CFEB" w14:textId="77777777" w:rsidTr="001C6493">
        <w:trPr>
          <w:trHeight w:val="278"/>
        </w:trPr>
        <w:tc>
          <w:tcPr>
            <w:tcW w:w="1241" w:type="dxa"/>
          </w:tcPr>
          <w:p w14:paraId="056D268F" w14:textId="77777777" w:rsidR="00DB5018" w:rsidRPr="00AD42E0" w:rsidRDefault="00916454">
            <w:pPr>
              <w:pStyle w:val="TableParagraph"/>
              <w:spacing w:before="2" w:line="255" w:lineRule="exact"/>
              <w:ind w:left="107"/>
              <w:rPr>
                <w:szCs w:val="24"/>
              </w:rPr>
            </w:pPr>
            <w:r w:rsidRPr="00AD42E0">
              <w:rPr>
                <w:szCs w:val="24"/>
              </w:rPr>
              <w:t>Phase</w:t>
            </w:r>
            <w:r w:rsidRPr="00AD42E0">
              <w:rPr>
                <w:spacing w:val="-2"/>
                <w:szCs w:val="24"/>
              </w:rPr>
              <w:t xml:space="preserve"> </w:t>
            </w:r>
            <w:r w:rsidRPr="00AD42E0">
              <w:rPr>
                <w:spacing w:val="-10"/>
                <w:szCs w:val="24"/>
              </w:rPr>
              <w:t>1</w:t>
            </w:r>
          </w:p>
        </w:tc>
        <w:tc>
          <w:tcPr>
            <w:tcW w:w="3613" w:type="dxa"/>
          </w:tcPr>
          <w:p w14:paraId="476CEF20" w14:textId="77777777" w:rsidR="00DB5018" w:rsidRPr="00AD42E0" w:rsidRDefault="00916454">
            <w:pPr>
              <w:pStyle w:val="TableParagraph"/>
              <w:spacing w:before="2" w:line="255" w:lineRule="exact"/>
              <w:ind w:left="105"/>
              <w:rPr>
                <w:szCs w:val="24"/>
              </w:rPr>
            </w:pPr>
            <w:r w:rsidRPr="00AD42E0">
              <w:rPr>
                <w:szCs w:val="24"/>
              </w:rPr>
              <w:t>Project</w:t>
            </w:r>
            <w:r w:rsidRPr="00AD42E0">
              <w:rPr>
                <w:spacing w:val="-1"/>
                <w:szCs w:val="24"/>
              </w:rPr>
              <w:t xml:space="preserve"> </w:t>
            </w:r>
            <w:r w:rsidRPr="00AD42E0">
              <w:rPr>
                <w:spacing w:val="-2"/>
                <w:szCs w:val="24"/>
              </w:rPr>
              <w:t>Research</w:t>
            </w:r>
          </w:p>
        </w:tc>
        <w:tc>
          <w:tcPr>
            <w:tcW w:w="2104" w:type="dxa"/>
          </w:tcPr>
          <w:p w14:paraId="391E7ACA" w14:textId="77777777" w:rsidR="00DB5018" w:rsidRPr="00AD42E0" w:rsidRDefault="00916454">
            <w:pPr>
              <w:pStyle w:val="TableParagraph"/>
              <w:spacing w:before="2" w:line="255" w:lineRule="exact"/>
              <w:ind w:left="109"/>
              <w:rPr>
                <w:szCs w:val="24"/>
              </w:rPr>
            </w:pPr>
            <w:r w:rsidRPr="00AD42E0">
              <w:rPr>
                <w:spacing w:val="-2"/>
                <w:szCs w:val="24"/>
              </w:rPr>
              <w:t>$3,000,000</w:t>
            </w:r>
          </w:p>
        </w:tc>
        <w:tc>
          <w:tcPr>
            <w:tcW w:w="2102" w:type="dxa"/>
          </w:tcPr>
          <w:p w14:paraId="61595AE4" w14:textId="77777777" w:rsidR="00DB5018" w:rsidRPr="00AD42E0" w:rsidRDefault="00916454">
            <w:pPr>
              <w:pStyle w:val="TableParagraph"/>
              <w:spacing w:before="2" w:line="255" w:lineRule="exact"/>
              <w:ind w:left="107"/>
              <w:rPr>
                <w:szCs w:val="24"/>
              </w:rPr>
            </w:pPr>
            <w:r w:rsidRPr="00AD42E0">
              <w:rPr>
                <w:spacing w:val="-2"/>
                <w:szCs w:val="24"/>
              </w:rPr>
              <w:t>$2,000,000</w:t>
            </w:r>
          </w:p>
        </w:tc>
      </w:tr>
      <w:tr w:rsidR="00DB5018" w:rsidRPr="00AD42E0" w14:paraId="5202B8C8" w14:textId="77777777" w:rsidTr="001C6493">
        <w:trPr>
          <w:trHeight w:val="275"/>
        </w:trPr>
        <w:tc>
          <w:tcPr>
            <w:tcW w:w="1241" w:type="dxa"/>
          </w:tcPr>
          <w:p w14:paraId="06354437" w14:textId="77777777" w:rsidR="00DB5018" w:rsidRPr="00AD42E0" w:rsidRDefault="00916454">
            <w:pPr>
              <w:pStyle w:val="TableParagraph"/>
              <w:spacing w:line="255" w:lineRule="exact"/>
              <w:ind w:left="107"/>
              <w:rPr>
                <w:szCs w:val="24"/>
              </w:rPr>
            </w:pPr>
            <w:r w:rsidRPr="00AD42E0">
              <w:rPr>
                <w:szCs w:val="24"/>
              </w:rPr>
              <w:t>Phase</w:t>
            </w:r>
            <w:r w:rsidRPr="00AD42E0">
              <w:rPr>
                <w:spacing w:val="-1"/>
                <w:szCs w:val="24"/>
              </w:rPr>
              <w:t xml:space="preserve"> </w:t>
            </w:r>
            <w:r w:rsidRPr="00AD42E0">
              <w:rPr>
                <w:spacing w:val="-10"/>
                <w:szCs w:val="24"/>
              </w:rPr>
              <w:t>2</w:t>
            </w:r>
          </w:p>
        </w:tc>
        <w:tc>
          <w:tcPr>
            <w:tcW w:w="3613" w:type="dxa"/>
          </w:tcPr>
          <w:p w14:paraId="44869D4A" w14:textId="77777777" w:rsidR="00DB5018" w:rsidRPr="00AD42E0" w:rsidRDefault="00916454">
            <w:pPr>
              <w:pStyle w:val="TableParagraph"/>
              <w:spacing w:line="255" w:lineRule="exact"/>
              <w:ind w:left="105"/>
              <w:rPr>
                <w:szCs w:val="24"/>
              </w:rPr>
            </w:pPr>
            <w:r w:rsidRPr="00AD42E0">
              <w:rPr>
                <w:szCs w:val="24"/>
              </w:rPr>
              <w:t>Project</w:t>
            </w:r>
            <w:r w:rsidRPr="00AD42E0">
              <w:rPr>
                <w:spacing w:val="-1"/>
                <w:szCs w:val="24"/>
              </w:rPr>
              <w:t xml:space="preserve"> </w:t>
            </w:r>
            <w:r w:rsidRPr="00AD42E0">
              <w:rPr>
                <w:spacing w:val="-2"/>
                <w:szCs w:val="24"/>
              </w:rPr>
              <w:t>Demonstration</w:t>
            </w:r>
          </w:p>
        </w:tc>
        <w:tc>
          <w:tcPr>
            <w:tcW w:w="2104" w:type="dxa"/>
          </w:tcPr>
          <w:p w14:paraId="7B4CF945" w14:textId="77777777" w:rsidR="00DB5018" w:rsidRPr="00AD42E0" w:rsidRDefault="00916454">
            <w:pPr>
              <w:pStyle w:val="TableParagraph"/>
              <w:spacing w:line="255" w:lineRule="exact"/>
              <w:ind w:left="109"/>
              <w:rPr>
                <w:szCs w:val="24"/>
              </w:rPr>
            </w:pPr>
            <w:r w:rsidRPr="00AD42E0">
              <w:rPr>
                <w:spacing w:val="-2"/>
                <w:szCs w:val="24"/>
              </w:rPr>
              <w:t>$6,000,000</w:t>
            </w:r>
          </w:p>
        </w:tc>
        <w:tc>
          <w:tcPr>
            <w:tcW w:w="2102" w:type="dxa"/>
          </w:tcPr>
          <w:p w14:paraId="5303C0A7" w14:textId="77777777" w:rsidR="00DB5018" w:rsidRPr="00AD42E0" w:rsidRDefault="00916454">
            <w:pPr>
              <w:pStyle w:val="TableParagraph"/>
              <w:spacing w:line="255" w:lineRule="exact"/>
              <w:ind w:left="107"/>
              <w:rPr>
                <w:szCs w:val="24"/>
              </w:rPr>
            </w:pPr>
            <w:r w:rsidRPr="00AD42E0">
              <w:rPr>
                <w:spacing w:val="-2"/>
                <w:szCs w:val="24"/>
              </w:rPr>
              <w:t>$4,000,000</w:t>
            </w:r>
          </w:p>
        </w:tc>
      </w:tr>
      <w:tr w:rsidR="00DB5018" w:rsidRPr="00AD42E0" w14:paraId="7372B30A" w14:textId="77777777" w:rsidTr="001C6493">
        <w:trPr>
          <w:trHeight w:val="275"/>
        </w:trPr>
        <w:tc>
          <w:tcPr>
            <w:tcW w:w="1241" w:type="dxa"/>
          </w:tcPr>
          <w:p w14:paraId="4D77C2FF" w14:textId="77777777" w:rsidR="00DB5018" w:rsidRPr="00AD42E0" w:rsidRDefault="00916454">
            <w:pPr>
              <w:pStyle w:val="TableParagraph"/>
              <w:spacing w:line="255" w:lineRule="exact"/>
              <w:ind w:left="107"/>
              <w:rPr>
                <w:szCs w:val="24"/>
              </w:rPr>
            </w:pPr>
            <w:r w:rsidRPr="00AD42E0">
              <w:rPr>
                <w:szCs w:val="24"/>
              </w:rPr>
              <w:t>Phase</w:t>
            </w:r>
            <w:r w:rsidRPr="00AD42E0">
              <w:rPr>
                <w:spacing w:val="-1"/>
                <w:szCs w:val="24"/>
              </w:rPr>
              <w:t xml:space="preserve"> </w:t>
            </w:r>
            <w:r w:rsidRPr="00AD42E0">
              <w:rPr>
                <w:spacing w:val="-10"/>
                <w:szCs w:val="24"/>
              </w:rPr>
              <w:t>3</w:t>
            </w:r>
          </w:p>
        </w:tc>
        <w:tc>
          <w:tcPr>
            <w:tcW w:w="3613" w:type="dxa"/>
          </w:tcPr>
          <w:p w14:paraId="06809186" w14:textId="77777777" w:rsidR="00DB5018" w:rsidRPr="00AD42E0" w:rsidRDefault="00916454">
            <w:pPr>
              <w:pStyle w:val="TableParagraph"/>
              <w:spacing w:line="255" w:lineRule="exact"/>
              <w:ind w:left="105"/>
              <w:rPr>
                <w:szCs w:val="24"/>
              </w:rPr>
            </w:pPr>
            <w:r w:rsidRPr="00AD42E0">
              <w:rPr>
                <w:szCs w:val="24"/>
              </w:rPr>
              <w:t>Project</w:t>
            </w:r>
            <w:r w:rsidRPr="00AD42E0">
              <w:rPr>
                <w:spacing w:val="-1"/>
                <w:szCs w:val="24"/>
              </w:rPr>
              <w:t xml:space="preserve"> </w:t>
            </w:r>
            <w:r w:rsidRPr="00AD42E0">
              <w:rPr>
                <w:spacing w:val="-2"/>
                <w:szCs w:val="24"/>
              </w:rPr>
              <w:t>Deployment</w:t>
            </w:r>
          </w:p>
        </w:tc>
        <w:tc>
          <w:tcPr>
            <w:tcW w:w="2104" w:type="dxa"/>
          </w:tcPr>
          <w:p w14:paraId="0D5B6FD7" w14:textId="77777777" w:rsidR="00DB5018" w:rsidRPr="00AD42E0" w:rsidRDefault="00916454">
            <w:pPr>
              <w:pStyle w:val="TableParagraph"/>
              <w:spacing w:line="255" w:lineRule="exact"/>
              <w:ind w:left="109"/>
              <w:rPr>
                <w:szCs w:val="24"/>
              </w:rPr>
            </w:pPr>
            <w:r w:rsidRPr="00AD42E0">
              <w:rPr>
                <w:spacing w:val="-2"/>
                <w:szCs w:val="24"/>
              </w:rPr>
              <w:t>$6,000,000</w:t>
            </w:r>
          </w:p>
        </w:tc>
        <w:tc>
          <w:tcPr>
            <w:tcW w:w="2102" w:type="dxa"/>
          </w:tcPr>
          <w:p w14:paraId="07DE3A64" w14:textId="77777777" w:rsidR="00DB5018" w:rsidRPr="00AD42E0" w:rsidRDefault="00916454">
            <w:pPr>
              <w:pStyle w:val="TableParagraph"/>
              <w:spacing w:line="255" w:lineRule="exact"/>
              <w:ind w:left="107"/>
              <w:rPr>
                <w:szCs w:val="24"/>
              </w:rPr>
            </w:pPr>
            <w:r w:rsidRPr="00AD42E0">
              <w:rPr>
                <w:spacing w:val="-2"/>
                <w:szCs w:val="24"/>
              </w:rPr>
              <w:t>$4,000,000</w:t>
            </w:r>
          </w:p>
        </w:tc>
      </w:tr>
      <w:tr w:rsidR="00DB5018" w:rsidRPr="00AD42E0" w14:paraId="598B7C59" w14:textId="77777777" w:rsidTr="001C6493">
        <w:trPr>
          <w:trHeight w:val="260"/>
        </w:trPr>
        <w:tc>
          <w:tcPr>
            <w:tcW w:w="1241" w:type="dxa"/>
          </w:tcPr>
          <w:p w14:paraId="124B86FD" w14:textId="77777777" w:rsidR="00DB5018" w:rsidRPr="00AD42E0" w:rsidRDefault="00DB5018">
            <w:pPr>
              <w:pStyle w:val="TableParagraph"/>
              <w:rPr>
                <w:rFonts w:ascii="Times New Roman"/>
                <w:szCs w:val="24"/>
              </w:rPr>
            </w:pPr>
          </w:p>
        </w:tc>
        <w:tc>
          <w:tcPr>
            <w:tcW w:w="3613" w:type="dxa"/>
          </w:tcPr>
          <w:p w14:paraId="7686513A" w14:textId="77777777" w:rsidR="00DB5018" w:rsidRPr="00AD42E0" w:rsidRDefault="00916454">
            <w:pPr>
              <w:pStyle w:val="TableParagraph"/>
              <w:spacing w:line="255" w:lineRule="exact"/>
              <w:ind w:left="105"/>
              <w:rPr>
                <w:b/>
                <w:szCs w:val="24"/>
              </w:rPr>
            </w:pPr>
            <w:r w:rsidRPr="00AD42E0">
              <w:rPr>
                <w:b/>
                <w:szCs w:val="24"/>
              </w:rPr>
              <w:t>TOTAL</w:t>
            </w:r>
            <w:r w:rsidRPr="00AD42E0">
              <w:rPr>
                <w:b/>
                <w:spacing w:val="-1"/>
                <w:szCs w:val="24"/>
              </w:rPr>
              <w:t xml:space="preserve"> </w:t>
            </w:r>
            <w:r w:rsidRPr="00AD42E0">
              <w:rPr>
                <w:b/>
                <w:spacing w:val="-4"/>
                <w:szCs w:val="24"/>
              </w:rPr>
              <w:t>FY23</w:t>
            </w:r>
          </w:p>
        </w:tc>
        <w:tc>
          <w:tcPr>
            <w:tcW w:w="2104" w:type="dxa"/>
          </w:tcPr>
          <w:p w14:paraId="19E71C8D" w14:textId="77777777" w:rsidR="00DB5018" w:rsidRPr="00AD42E0" w:rsidRDefault="00916454">
            <w:pPr>
              <w:pStyle w:val="TableParagraph"/>
              <w:spacing w:line="255" w:lineRule="exact"/>
              <w:ind w:left="109"/>
              <w:rPr>
                <w:b/>
                <w:szCs w:val="24"/>
              </w:rPr>
            </w:pPr>
            <w:r w:rsidRPr="00AD42E0">
              <w:rPr>
                <w:b/>
                <w:spacing w:val="-2"/>
                <w:szCs w:val="24"/>
              </w:rPr>
              <w:t>$15,000,000</w:t>
            </w:r>
          </w:p>
        </w:tc>
        <w:tc>
          <w:tcPr>
            <w:tcW w:w="2102" w:type="dxa"/>
          </w:tcPr>
          <w:p w14:paraId="523F1813" w14:textId="77777777" w:rsidR="00DB5018" w:rsidRPr="00AD42E0" w:rsidRDefault="00916454">
            <w:pPr>
              <w:pStyle w:val="TableParagraph"/>
              <w:spacing w:line="255" w:lineRule="exact"/>
              <w:ind w:left="107"/>
              <w:rPr>
                <w:b/>
                <w:szCs w:val="24"/>
              </w:rPr>
            </w:pPr>
            <w:r w:rsidRPr="00AD42E0">
              <w:rPr>
                <w:b/>
                <w:spacing w:val="-2"/>
                <w:szCs w:val="24"/>
              </w:rPr>
              <w:t>$10,000,000</w:t>
            </w:r>
          </w:p>
        </w:tc>
      </w:tr>
      <w:bookmarkEnd w:id="210"/>
    </w:tbl>
    <w:p w14:paraId="572E4E4D" w14:textId="77777777" w:rsidR="00DB5018" w:rsidRPr="00AD42E0" w:rsidRDefault="00DB5018">
      <w:pPr>
        <w:pStyle w:val="BodyText"/>
        <w:spacing w:before="4"/>
      </w:pPr>
    </w:p>
    <w:p w14:paraId="267ED65C" w14:textId="3AC6134F" w:rsidR="00DB5018" w:rsidRPr="00AD42E0" w:rsidRDefault="00916454">
      <w:pPr>
        <w:pStyle w:val="BodyText"/>
        <w:spacing w:before="1"/>
        <w:ind w:left="1120" w:right="1362"/>
      </w:pPr>
      <w:r w:rsidRPr="00AD42E0">
        <w:t>Through</w:t>
      </w:r>
      <w:r w:rsidRPr="00AD42E0">
        <w:rPr>
          <w:spacing w:val="-8"/>
        </w:rPr>
        <w:t xml:space="preserve"> </w:t>
      </w:r>
      <w:r w:rsidRPr="00AD42E0">
        <w:t>this</w:t>
      </w:r>
      <w:r w:rsidRPr="00AD42E0">
        <w:rPr>
          <w:spacing w:val="-4"/>
        </w:rPr>
        <w:t xml:space="preserve"> </w:t>
      </w:r>
      <w:r w:rsidRPr="00AD42E0">
        <w:t>competitive</w:t>
      </w:r>
      <w:r w:rsidRPr="00AD42E0">
        <w:rPr>
          <w:spacing w:val="-3"/>
        </w:rPr>
        <w:t xml:space="preserve"> </w:t>
      </w:r>
      <w:r w:rsidR="6655F5CF" w:rsidRPr="00AD42E0">
        <w:t>NOFO</w:t>
      </w:r>
      <w:r w:rsidRPr="00AD42E0">
        <w:t>,</w:t>
      </w:r>
      <w:r w:rsidRPr="00AD42E0">
        <w:rPr>
          <w:spacing w:val="-8"/>
        </w:rPr>
        <w:t xml:space="preserve"> </w:t>
      </w:r>
      <w:r w:rsidRPr="00AD42E0">
        <w:t>the</w:t>
      </w:r>
      <w:r w:rsidRPr="00AD42E0">
        <w:rPr>
          <w:spacing w:val="-3"/>
        </w:rPr>
        <w:t xml:space="preserve"> </w:t>
      </w:r>
      <w:r w:rsidRPr="00AD42E0">
        <w:t>RAV cooperative agreement is a fixed amount to ensure proposing teams are evaluated fairly against a standard level of effort.</w:t>
      </w:r>
    </w:p>
    <w:p w14:paraId="6AF260F5" w14:textId="77777777" w:rsidR="00DB5018" w:rsidRPr="00AD42E0" w:rsidRDefault="00DB5018">
      <w:pPr>
        <w:pStyle w:val="BodyText"/>
      </w:pPr>
    </w:p>
    <w:p w14:paraId="6F7E9987" w14:textId="2D8B865F" w:rsidR="00DB5018" w:rsidRPr="00AD42E0" w:rsidRDefault="00916454">
      <w:pPr>
        <w:pStyle w:val="ListParagraph"/>
        <w:numPr>
          <w:ilvl w:val="0"/>
          <w:numId w:val="3"/>
        </w:numPr>
        <w:tabs>
          <w:tab w:val="left" w:pos="1480"/>
        </w:tabs>
        <w:ind w:right="928"/>
        <w:rPr>
          <w:szCs w:val="24"/>
        </w:rPr>
      </w:pPr>
      <w:r w:rsidRPr="00AD42E0">
        <w:rPr>
          <w:szCs w:val="24"/>
        </w:rPr>
        <w:t xml:space="preserve">Provide a completed overall Budget Plan (see </w:t>
      </w:r>
      <w:r w:rsidRPr="00AD42E0">
        <w:rPr>
          <w:b/>
          <w:szCs w:val="24"/>
        </w:rPr>
        <w:t xml:space="preserve">Attachment A </w:t>
      </w:r>
      <w:r w:rsidRPr="00AD42E0">
        <w:rPr>
          <w:szCs w:val="24"/>
        </w:rPr>
        <w:t xml:space="preserve">to this </w:t>
      </w:r>
      <w:r w:rsidR="36A14808" w:rsidRPr="00AD42E0">
        <w:rPr>
          <w:szCs w:val="24"/>
        </w:rPr>
        <w:t>NOFO</w:t>
      </w:r>
      <w:r w:rsidRPr="00AD42E0">
        <w:rPr>
          <w:szCs w:val="24"/>
        </w:rPr>
        <w:t>) for the first year of the cooperative agreement, including required</w:t>
      </w:r>
      <w:r w:rsidRPr="00AD42E0">
        <w:rPr>
          <w:spacing w:val="-7"/>
          <w:szCs w:val="24"/>
        </w:rPr>
        <w:t xml:space="preserve"> </w:t>
      </w:r>
      <w:r w:rsidRPr="00AD42E0">
        <w:rPr>
          <w:szCs w:val="24"/>
        </w:rPr>
        <w:t>matching</w:t>
      </w:r>
      <w:r w:rsidRPr="00AD42E0">
        <w:rPr>
          <w:spacing w:val="-5"/>
          <w:szCs w:val="24"/>
        </w:rPr>
        <w:t xml:space="preserve"> </w:t>
      </w:r>
      <w:r w:rsidRPr="00AD42E0">
        <w:rPr>
          <w:szCs w:val="24"/>
        </w:rPr>
        <w:t>funds.</w:t>
      </w:r>
      <w:r w:rsidRPr="00AD42E0">
        <w:rPr>
          <w:spacing w:val="36"/>
          <w:szCs w:val="24"/>
        </w:rPr>
        <w:t xml:space="preserve"> </w:t>
      </w:r>
      <w:r w:rsidRPr="00AD42E0">
        <w:rPr>
          <w:szCs w:val="24"/>
        </w:rPr>
        <w:t>If</w:t>
      </w:r>
      <w:r w:rsidRPr="00AD42E0">
        <w:rPr>
          <w:spacing w:val="-5"/>
          <w:szCs w:val="24"/>
        </w:rPr>
        <w:t xml:space="preserve"> </w:t>
      </w:r>
      <w:r w:rsidRPr="00AD42E0">
        <w:rPr>
          <w:szCs w:val="24"/>
        </w:rPr>
        <w:t>there</w:t>
      </w:r>
      <w:r w:rsidRPr="00AD42E0">
        <w:rPr>
          <w:spacing w:val="-4"/>
          <w:szCs w:val="24"/>
        </w:rPr>
        <w:t xml:space="preserve"> </w:t>
      </w:r>
      <w:r w:rsidRPr="00AD42E0">
        <w:rPr>
          <w:szCs w:val="24"/>
        </w:rPr>
        <w:t>are</w:t>
      </w:r>
      <w:r w:rsidRPr="00AD42E0">
        <w:rPr>
          <w:spacing w:val="-4"/>
          <w:szCs w:val="24"/>
        </w:rPr>
        <w:t xml:space="preserve"> </w:t>
      </w:r>
      <w:r w:rsidRPr="00AD42E0">
        <w:rPr>
          <w:szCs w:val="24"/>
        </w:rPr>
        <w:t>any</w:t>
      </w:r>
      <w:r w:rsidRPr="00AD42E0">
        <w:rPr>
          <w:spacing w:val="-3"/>
          <w:szCs w:val="24"/>
        </w:rPr>
        <w:t xml:space="preserve"> </w:t>
      </w:r>
      <w:r w:rsidRPr="00AD42E0">
        <w:rPr>
          <w:szCs w:val="24"/>
        </w:rPr>
        <w:t>changes</w:t>
      </w:r>
      <w:r w:rsidRPr="00AD42E0">
        <w:rPr>
          <w:spacing w:val="-3"/>
          <w:szCs w:val="24"/>
        </w:rPr>
        <w:t xml:space="preserve"> </w:t>
      </w:r>
      <w:r w:rsidRPr="00AD42E0">
        <w:rPr>
          <w:szCs w:val="24"/>
        </w:rPr>
        <w:t>in</w:t>
      </w:r>
      <w:r w:rsidRPr="00AD42E0">
        <w:rPr>
          <w:spacing w:val="-2"/>
          <w:szCs w:val="24"/>
        </w:rPr>
        <w:t xml:space="preserve"> </w:t>
      </w:r>
      <w:r w:rsidRPr="00AD42E0">
        <w:rPr>
          <w:szCs w:val="24"/>
        </w:rPr>
        <w:t>funding,</w:t>
      </w:r>
      <w:r w:rsidRPr="00AD42E0">
        <w:rPr>
          <w:spacing w:val="-2"/>
          <w:szCs w:val="24"/>
        </w:rPr>
        <w:t xml:space="preserve"> </w:t>
      </w:r>
      <w:r w:rsidRPr="00AD42E0">
        <w:rPr>
          <w:szCs w:val="24"/>
        </w:rPr>
        <w:t>proposing</w:t>
      </w:r>
      <w:r w:rsidRPr="00AD42E0">
        <w:rPr>
          <w:spacing w:val="-2"/>
          <w:szCs w:val="24"/>
        </w:rPr>
        <w:t xml:space="preserve"> </w:t>
      </w:r>
      <w:r w:rsidRPr="00AD42E0">
        <w:rPr>
          <w:szCs w:val="24"/>
        </w:rPr>
        <w:t xml:space="preserve">teams selected to receive a cooperative agreement through this </w:t>
      </w:r>
      <w:r w:rsidR="7E6AE957" w:rsidRPr="00AD42E0">
        <w:rPr>
          <w:szCs w:val="24"/>
        </w:rPr>
        <w:t>NOFO</w:t>
      </w:r>
      <w:r w:rsidRPr="00AD42E0">
        <w:rPr>
          <w:szCs w:val="24"/>
        </w:rPr>
        <w:t xml:space="preserve"> will be asked to submit a revised budget reflecting that amount.</w:t>
      </w:r>
    </w:p>
    <w:p w14:paraId="66D4BA11" w14:textId="77777777" w:rsidR="00DB5018" w:rsidRPr="00AD42E0" w:rsidRDefault="00DB5018">
      <w:pPr>
        <w:pStyle w:val="BodyText"/>
      </w:pPr>
    </w:p>
    <w:p w14:paraId="09F2F8EB" w14:textId="560FC8C5" w:rsidR="00DB5018" w:rsidRPr="00AD42E0" w:rsidRDefault="00916454">
      <w:pPr>
        <w:pStyle w:val="ListParagraph"/>
        <w:numPr>
          <w:ilvl w:val="0"/>
          <w:numId w:val="3"/>
        </w:numPr>
        <w:tabs>
          <w:tab w:val="left" w:pos="1480"/>
        </w:tabs>
        <w:ind w:right="733"/>
        <w:rPr>
          <w:szCs w:val="24"/>
        </w:rPr>
      </w:pPr>
      <w:r w:rsidRPr="00AD42E0">
        <w:rPr>
          <w:szCs w:val="24"/>
        </w:rPr>
        <w:t>In addition to the overall Eligible Entity Budget Plan, provide individual budget plans for each consortium member and the lead institution.</w:t>
      </w:r>
      <w:r w:rsidRPr="00AD42E0">
        <w:rPr>
          <w:spacing w:val="40"/>
          <w:szCs w:val="24"/>
        </w:rPr>
        <w:t xml:space="preserve"> </w:t>
      </w:r>
      <w:r w:rsidRPr="00AD42E0">
        <w:rPr>
          <w:szCs w:val="24"/>
        </w:rPr>
        <w:t>Amounts shown for each</w:t>
      </w:r>
      <w:r w:rsidRPr="00AD42E0">
        <w:rPr>
          <w:spacing w:val="-3"/>
          <w:szCs w:val="24"/>
        </w:rPr>
        <w:t xml:space="preserve"> </w:t>
      </w:r>
      <w:r w:rsidRPr="00AD42E0">
        <w:rPr>
          <w:szCs w:val="24"/>
        </w:rPr>
        <w:t>budget</w:t>
      </w:r>
      <w:r w:rsidRPr="00AD42E0">
        <w:rPr>
          <w:spacing w:val="-4"/>
          <w:szCs w:val="24"/>
        </w:rPr>
        <w:t xml:space="preserve"> </w:t>
      </w:r>
      <w:r w:rsidRPr="00AD42E0">
        <w:rPr>
          <w:szCs w:val="24"/>
        </w:rPr>
        <w:t>category</w:t>
      </w:r>
      <w:r w:rsidRPr="00AD42E0">
        <w:rPr>
          <w:spacing w:val="-2"/>
          <w:szCs w:val="24"/>
        </w:rPr>
        <w:t xml:space="preserve"> </w:t>
      </w:r>
      <w:r w:rsidRPr="00AD42E0">
        <w:rPr>
          <w:szCs w:val="24"/>
        </w:rPr>
        <w:t>in</w:t>
      </w:r>
      <w:r w:rsidRPr="00AD42E0">
        <w:rPr>
          <w:spacing w:val="-1"/>
          <w:szCs w:val="24"/>
        </w:rPr>
        <w:t xml:space="preserve"> </w:t>
      </w:r>
      <w:r w:rsidRPr="00AD42E0">
        <w:rPr>
          <w:szCs w:val="24"/>
        </w:rPr>
        <w:t>these</w:t>
      </w:r>
      <w:r w:rsidRPr="00AD42E0">
        <w:rPr>
          <w:spacing w:val="-1"/>
          <w:szCs w:val="24"/>
        </w:rPr>
        <w:t xml:space="preserve"> </w:t>
      </w:r>
      <w:r w:rsidRPr="00AD42E0">
        <w:rPr>
          <w:szCs w:val="24"/>
        </w:rPr>
        <w:t>individual</w:t>
      </w:r>
      <w:r w:rsidRPr="00AD42E0">
        <w:rPr>
          <w:spacing w:val="-8"/>
          <w:szCs w:val="24"/>
        </w:rPr>
        <w:t xml:space="preserve"> </w:t>
      </w:r>
      <w:r w:rsidRPr="00AD42E0">
        <w:rPr>
          <w:szCs w:val="24"/>
        </w:rPr>
        <w:t>budget</w:t>
      </w:r>
      <w:r w:rsidRPr="00AD42E0">
        <w:rPr>
          <w:spacing w:val="-4"/>
          <w:szCs w:val="24"/>
        </w:rPr>
        <w:t xml:space="preserve"> </w:t>
      </w:r>
      <w:r w:rsidRPr="00AD42E0">
        <w:rPr>
          <w:szCs w:val="24"/>
        </w:rPr>
        <w:t>plans</w:t>
      </w:r>
      <w:r w:rsidRPr="00AD42E0">
        <w:rPr>
          <w:spacing w:val="-7"/>
          <w:szCs w:val="24"/>
        </w:rPr>
        <w:t xml:space="preserve"> </w:t>
      </w:r>
      <w:r w:rsidRPr="00AD42E0">
        <w:rPr>
          <w:szCs w:val="24"/>
        </w:rPr>
        <w:t>must</w:t>
      </w:r>
      <w:r w:rsidRPr="00AD42E0">
        <w:rPr>
          <w:spacing w:val="-4"/>
          <w:szCs w:val="24"/>
        </w:rPr>
        <w:t xml:space="preserve"> </w:t>
      </w:r>
      <w:r w:rsidRPr="00AD42E0">
        <w:rPr>
          <w:szCs w:val="24"/>
        </w:rPr>
        <w:t>roll</w:t>
      </w:r>
      <w:r w:rsidRPr="00AD42E0">
        <w:rPr>
          <w:spacing w:val="-7"/>
          <w:szCs w:val="24"/>
        </w:rPr>
        <w:t xml:space="preserve"> </w:t>
      </w:r>
      <w:r w:rsidRPr="00AD42E0">
        <w:rPr>
          <w:szCs w:val="24"/>
        </w:rPr>
        <w:t>up</w:t>
      </w:r>
      <w:r w:rsidRPr="00AD42E0">
        <w:rPr>
          <w:spacing w:val="-6"/>
          <w:szCs w:val="24"/>
        </w:rPr>
        <w:t xml:space="preserve"> </w:t>
      </w:r>
      <w:r w:rsidRPr="00AD42E0">
        <w:rPr>
          <w:szCs w:val="24"/>
        </w:rPr>
        <w:t>to</w:t>
      </w:r>
      <w:r w:rsidRPr="00AD42E0">
        <w:rPr>
          <w:spacing w:val="-6"/>
          <w:szCs w:val="24"/>
        </w:rPr>
        <w:t xml:space="preserve"> </w:t>
      </w:r>
      <w:r w:rsidRPr="00AD42E0">
        <w:rPr>
          <w:szCs w:val="24"/>
        </w:rPr>
        <w:t>the</w:t>
      </w:r>
      <w:r w:rsidRPr="00AD42E0">
        <w:rPr>
          <w:spacing w:val="-8"/>
          <w:szCs w:val="24"/>
        </w:rPr>
        <w:t xml:space="preserve"> </w:t>
      </w:r>
      <w:r w:rsidRPr="00AD42E0">
        <w:rPr>
          <w:szCs w:val="24"/>
        </w:rPr>
        <w:t>amount shown for that budget category on the overall Budget Plan.</w:t>
      </w:r>
    </w:p>
    <w:p w14:paraId="49440193" w14:textId="77777777" w:rsidR="00DB5018" w:rsidRPr="00AD42E0" w:rsidRDefault="00DB5018">
      <w:pPr>
        <w:pStyle w:val="BodyText"/>
      </w:pPr>
    </w:p>
    <w:p w14:paraId="50FD32B4" w14:textId="270D9C44" w:rsidR="00DB5018" w:rsidRDefault="00916454">
      <w:pPr>
        <w:pStyle w:val="ListParagraph"/>
        <w:numPr>
          <w:ilvl w:val="0"/>
          <w:numId w:val="3"/>
        </w:numPr>
        <w:tabs>
          <w:tab w:val="left" w:pos="1480"/>
        </w:tabs>
        <w:ind w:right="705"/>
        <w:rPr>
          <w:szCs w:val="24"/>
        </w:rPr>
      </w:pPr>
      <w:r w:rsidRPr="00AD42E0">
        <w:rPr>
          <w:szCs w:val="24"/>
        </w:rPr>
        <w:t xml:space="preserve">You may provide the budget plan in any format you choose, but it must use only the budget categories specified in </w:t>
      </w:r>
      <w:r w:rsidRPr="00AD42E0">
        <w:rPr>
          <w:b/>
          <w:szCs w:val="24"/>
        </w:rPr>
        <w:t xml:space="preserve">Attachment A </w:t>
      </w:r>
      <w:r w:rsidRPr="00AD42E0">
        <w:rPr>
          <w:szCs w:val="24"/>
        </w:rPr>
        <w:t xml:space="preserve">to this </w:t>
      </w:r>
      <w:r w:rsidR="7DC6A1DE" w:rsidRPr="00AD42E0">
        <w:rPr>
          <w:szCs w:val="24"/>
        </w:rPr>
        <w:t>NOFO</w:t>
      </w:r>
      <w:r w:rsidRPr="00AD42E0">
        <w:rPr>
          <w:szCs w:val="24"/>
        </w:rPr>
        <w:t>.</w:t>
      </w:r>
      <w:r w:rsidRPr="00AD42E0">
        <w:rPr>
          <w:spacing w:val="40"/>
          <w:szCs w:val="24"/>
        </w:rPr>
        <w:t xml:space="preserve"> </w:t>
      </w:r>
      <w:r w:rsidRPr="00AD42E0">
        <w:rPr>
          <w:szCs w:val="24"/>
        </w:rPr>
        <w:t xml:space="preserve">As noted in </w:t>
      </w:r>
      <w:r w:rsidRPr="00AD42E0">
        <w:rPr>
          <w:b/>
          <w:szCs w:val="24"/>
        </w:rPr>
        <w:t>Section D. Partnerships</w:t>
      </w:r>
      <w:r w:rsidR="00977562">
        <w:rPr>
          <w:b/>
          <w:szCs w:val="24"/>
        </w:rPr>
        <w:t xml:space="preserve">, </w:t>
      </w:r>
      <w:r w:rsidRPr="00AD42E0">
        <w:rPr>
          <w:b/>
          <w:szCs w:val="24"/>
        </w:rPr>
        <w:t>Collaboratio</w:t>
      </w:r>
      <w:r w:rsidR="00977562">
        <w:rPr>
          <w:b/>
          <w:szCs w:val="24"/>
        </w:rPr>
        <w:t xml:space="preserve">n, and Planning Activities </w:t>
      </w:r>
      <w:r w:rsidRPr="00AD42E0">
        <w:rPr>
          <w:szCs w:val="24"/>
        </w:rPr>
        <w:t xml:space="preserve">under the cooperative agreements to be awarded through this </w:t>
      </w:r>
      <w:r w:rsidR="453AACC9" w:rsidRPr="00AD42E0">
        <w:rPr>
          <w:szCs w:val="24"/>
        </w:rPr>
        <w:t>NOFO</w:t>
      </w:r>
      <w:r w:rsidRPr="00AD42E0">
        <w:rPr>
          <w:szCs w:val="24"/>
        </w:rPr>
        <w:t>, each Eligible Entity is required to spend at least 10% of its total (Federal</w:t>
      </w:r>
      <w:r w:rsidRPr="00AD42E0">
        <w:rPr>
          <w:spacing w:val="-4"/>
          <w:szCs w:val="24"/>
        </w:rPr>
        <w:t xml:space="preserve"> </w:t>
      </w:r>
      <w:r w:rsidRPr="00AD42E0">
        <w:rPr>
          <w:szCs w:val="24"/>
        </w:rPr>
        <w:t>and</w:t>
      </w:r>
      <w:r w:rsidRPr="00AD42E0">
        <w:rPr>
          <w:spacing w:val="-5"/>
          <w:szCs w:val="24"/>
        </w:rPr>
        <w:t xml:space="preserve"> </w:t>
      </w:r>
      <w:r w:rsidRPr="00AD42E0">
        <w:rPr>
          <w:szCs w:val="24"/>
        </w:rPr>
        <w:t>non-Federal)</w:t>
      </w:r>
      <w:r w:rsidRPr="00AD42E0">
        <w:rPr>
          <w:spacing w:val="-5"/>
          <w:szCs w:val="24"/>
        </w:rPr>
        <w:t xml:space="preserve"> </w:t>
      </w:r>
      <w:r w:rsidRPr="00AD42E0">
        <w:rPr>
          <w:szCs w:val="24"/>
        </w:rPr>
        <w:t>budget</w:t>
      </w:r>
      <w:r w:rsidRPr="00AD42E0">
        <w:rPr>
          <w:spacing w:val="-3"/>
          <w:szCs w:val="24"/>
        </w:rPr>
        <w:t xml:space="preserve"> </w:t>
      </w:r>
      <w:r w:rsidRPr="00AD42E0">
        <w:rPr>
          <w:szCs w:val="24"/>
        </w:rPr>
        <w:t>for</w:t>
      </w:r>
      <w:r w:rsidRPr="00AD42E0">
        <w:rPr>
          <w:spacing w:val="-5"/>
          <w:szCs w:val="24"/>
        </w:rPr>
        <w:t xml:space="preserve"> </w:t>
      </w:r>
      <w:r w:rsidRPr="00AD42E0">
        <w:rPr>
          <w:szCs w:val="24"/>
        </w:rPr>
        <w:t>Research</w:t>
      </w:r>
      <w:r w:rsidRPr="00AD42E0">
        <w:rPr>
          <w:spacing w:val="-3"/>
          <w:szCs w:val="24"/>
        </w:rPr>
        <w:t xml:space="preserve"> </w:t>
      </w:r>
      <w:r w:rsidRPr="00AD42E0">
        <w:rPr>
          <w:szCs w:val="24"/>
        </w:rPr>
        <w:t>Demonstration</w:t>
      </w:r>
      <w:r w:rsidRPr="00AD42E0">
        <w:rPr>
          <w:spacing w:val="-5"/>
          <w:szCs w:val="24"/>
        </w:rPr>
        <w:t xml:space="preserve"> </w:t>
      </w:r>
      <w:r w:rsidRPr="00AD42E0">
        <w:rPr>
          <w:szCs w:val="24"/>
        </w:rPr>
        <w:t>described</w:t>
      </w:r>
      <w:r w:rsidRPr="00AD42E0">
        <w:rPr>
          <w:spacing w:val="-3"/>
          <w:szCs w:val="24"/>
        </w:rPr>
        <w:t xml:space="preserve"> </w:t>
      </w:r>
      <w:r w:rsidRPr="00AD42E0">
        <w:rPr>
          <w:szCs w:val="24"/>
        </w:rPr>
        <w:t>in</w:t>
      </w:r>
      <w:r w:rsidRPr="00AD42E0">
        <w:rPr>
          <w:spacing w:val="-5"/>
          <w:szCs w:val="24"/>
        </w:rPr>
        <w:t xml:space="preserve"> </w:t>
      </w:r>
      <w:r w:rsidRPr="00AD42E0">
        <w:rPr>
          <w:szCs w:val="24"/>
        </w:rPr>
        <w:t>your application.</w:t>
      </w:r>
      <w:r w:rsidRPr="00AD42E0">
        <w:rPr>
          <w:spacing w:val="40"/>
          <w:szCs w:val="24"/>
        </w:rPr>
        <w:t xml:space="preserve"> </w:t>
      </w:r>
      <w:r w:rsidRPr="00AD42E0">
        <w:rPr>
          <w:szCs w:val="24"/>
        </w:rPr>
        <w:t>For purposes of tracking compliance with this requirement, you should</w:t>
      </w:r>
      <w:r w:rsidRPr="00AD42E0">
        <w:rPr>
          <w:spacing w:val="-5"/>
          <w:szCs w:val="24"/>
        </w:rPr>
        <w:t xml:space="preserve"> </w:t>
      </w:r>
      <w:r w:rsidRPr="00AD42E0">
        <w:rPr>
          <w:szCs w:val="24"/>
        </w:rPr>
        <w:t>include</w:t>
      </w:r>
      <w:r w:rsidRPr="00AD42E0">
        <w:rPr>
          <w:spacing w:val="-3"/>
          <w:szCs w:val="24"/>
        </w:rPr>
        <w:t xml:space="preserve"> </w:t>
      </w:r>
      <w:r w:rsidRPr="00AD42E0">
        <w:rPr>
          <w:szCs w:val="24"/>
        </w:rPr>
        <w:t>all</w:t>
      </w:r>
      <w:r w:rsidRPr="00AD42E0">
        <w:rPr>
          <w:spacing w:val="-4"/>
          <w:szCs w:val="24"/>
        </w:rPr>
        <w:t xml:space="preserve"> </w:t>
      </w:r>
      <w:r w:rsidRPr="00AD42E0">
        <w:rPr>
          <w:szCs w:val="24"/>
        </w:rPr>
        <w:t>Research</w:t>
      </w:r>
      <w:r w:rsidRPr="00AD42E0">
        <w:rPr>
          <w:spacing w:val="-3"/>
          <w:szCs w:val="24"/>
        </w:rPr>
        <w:t xml:space="preserve"> </w:t>
      </w:r>
      <w:r w:rsidRPr="00AD42E0">
        <w:rPr>
          <w:szCs w:val="24"/>
        </w:rPr>
        <w:t>Demonstration</w:t>
      </w:r>
      <w:r w:rsidRPr="00AD42E0">
        <w:rPr>
          <w:spacing w:val="-6"/>
          <w:szCs w:val="24"/>
        </w:rPr>
        <w:t xml:space="preserve"> </w:t>
      </w:r>
      <w:r w:rsidRPr="00AD42E0">
        <w:rPr>
          <w:szCs w:val="24"/>
        </w:rPr>
        <w:t>costs</w:t>
      </w:r>
      <w:r w:rsidRPr="00AD42E0">
        <w:rPr>
          <w:spacing w:val="-6"/>
          <w:szCs w:val="24"/>
        </w:rPr>
        <w:t xml:space="preserve"> </w:t>
      </w:r>
      <w:r w:rsidRPr="00AD42E0">
        <w:rPr>
          <w:szCs w:val="24"/>
        </w:rPr>
        <w:t>in</w:t>
      </w:r>
      <w:r w:rsidRPr="00AD42E0">
        <w:rPr>
          <w:spacing w:val="-8"/>
          <w:szCs w:val="24"/>
        </w:rPr>
        <w:t xml:space="preserve"> </w:t>
      </w:r>
      <w:r w:rsidRPr="00AD42E0">
        <w:rPr>
          <w:szCs w:val="24"/>
        </w:rPr>
        <w:t>that</w:t>
      </w:r>
      <w:r w:rsidRPr="00AD42E0">
        <w:rPr>
          <w:spacing w:val="-6"/>
          <w:szCs w:val="24"/>
        </w:rPr>
        <w:t xml:space="preserve"> </w:t>
      </w:r>
      <w:r w:rsidRPr="00AD42E0">
        <w:rPr>
          <w:szCs w:val="24"/>
        </w:rPr>
        <w:t>category</w:t>
      </w:r>
      <w:r w:rsidRPr="00AD42E0">
        <w:rPr>
          <w:spacing w:val="-9"/>
          <w:szCs w:val="24"/>
        </w:rPr>
        <w:t xml:space="preserve"> </w:t>
      </w:r>
      <w:r w:rsidRPr="00AD42E0">
        <w:rPr>
          <w:szCs w:val="24"/>
        </w:rPr>
        <w:t>on</w:t>
      </w:r>
      <w:r w:rsidRPr="00AD42E0">
        <w:rPr>
          <w:spacing w:val="-5"/>
          <w:szCs w:val="24"/>
        </w:rPr>
        <w:t xml:space="preserve"> </w:t>
      </w:r>
      <w:r w:rsidRPr="00AD42E0">
        <w:rPr>
          <w:szCs w:val="24"/>
        </w:rPr>
        <w:t>your</w:t>
      </w:r>
      <w:r w:rsidRPr="00AD42E0">
        <w:rPr>
          <w:spacing w:val="-7"/>
          <w:szCs w:val="24"/>
        </w:rPr>
        <w:t xml:space="preserve"> </w:t>
      </w:r>
      <w:r w:rsidRPr="00AD42E0">
        <w:rPr>
          <w:szCs w:val="24"/>
        </w:rPr>
        <w:t>Budget Plans, even if some costs (such as, for example, associated supplies or travel) could have been presented in another category.</w:t>
      </w:r>
    </w:p>
    <w:p w14:paraId="1C8EF61D" w14:textId="77777777" w:rsidR="00DB5018" w:rsidRPr="00AD42E0" w:rsidRDefault="00DB5018">
      <w:pPr>
        <w:pStyle w:val="BodyText"/>
        <w:spacing w:before="6"/>
      </w:pPr>
    </w:p>
    <w:p w14:paraId="33847E64" w14:textId="245AF800" w:rsidR="00DB5018" w:rsidRPr="00AD42E0" w:rsidRDefault="00916454" w:rsidP="00AD42E0">
      <w:pPr>
        <w:ind w:left="400" w:firstLine="720"/>
        <w:rPr>
          <w:b/>
          <w:bCs/>
          <w:spacing w:val="-4"/>
          <w:u w:val="single"/>
        </w:rPr>
      </w:pPr>
      <w:bookmarkStart w:id="211" w:name="xii.__Standard_Forms_SF-424,_SF-424B"/>
      <w:bookmarkEnd w:id="211"/>
      <w:r w:rsidRPr="00AD42E0">
        <w:rPr>
          <w:b/>
          <w:bCs/>
          <w:u w:val="single"/>
        </w:rPr>
        <w:t>Standard</w:t>
      </w:r>
      <w:r w:rsidRPr="00AD42E0">
        <w:rPr>
          <w:b/>
          <w:bCs/>
          <w:spacing w:val="-14"/>
          <w:u w:val="single"/>
        </w:rPr>
        <w:t xml:space="preserve"> </w:t>
      </w:r>
      <w:r w:rsidRPr="00AD42E0">
        <w:rPr>
          <w:b/>
          <w:bCs/>
          <w:u w:val="single"/>
        </w:rPr>
        <w:t>Forms</w:t>
      </w:r>
      <w:r w:rsidRPr="00AD42E0">
        <w:rPr>
          <w:b/>
          <w:bCs/>
          <w:spacing w:val="-8"/>
          <w:u w:val="single"/>
        </w:rPr>
        <w:t xml:space="preserve"> </w:t>
      </w:r>
      <w:r w:rsidRPr="00AD42E0">
        <w:rPr>
          <w:b/>
          <w:bCs/>
          <w:u w:val="single"/>
        </w:rPr>
        <w:t>SF-424</w:t>
      </w:r>
      <w:r w:rsidR="00E91999">
        <w:rPr>
          <w:b/>
          <w:bCs/>
          <w:u w:val="single"/>
        </w:rPr>
        <w:t xml:space="preserve"> and</w:t>
      </w:r>
      <w:r w:rsidRPr="00AD42E0">
        <w:rPr>
          <w:b/>
          <w:bCs/>
          <w:spacing w:val="-14"/>
          <w:u w:val="single"/>
        </w:rPr>
        <w:t xml:space="preserve"> </w:t>
      </w:r>
      <w:r w:rsidRPr="00AD42E0">
        <w:rPr>
          <w:b/>
          <w:bCs/>
          <w:u w:val="single"/>
        </w:rPr>
        <w:t>SF-</w:t>
      </w:r>
      <w:r w:rsidRPr="00AD42E0">
        <w:rPr>
          <w:b/>
          <w:bCs/>
          <w:spacing w:val="-4"/>
          <w:u w:val="single"/>
        </w:rPr>
        <w:t>424B</w:t>
      </w:r>
    </w:p>
    <w:p w14:paraId="7CF1A395" w14:textId="6CBF2B41" w:rsidR="00DB5018" w:rsidRPr="00AD42E0" w:rsidRDefault="00916454">
      <w:pPr>
        <w:pStyle w:val="BodyText"/>
        <w:ind w:left="1120" w:right="556"/>
      </w:pPr>
      <w:r w:rsidRPr="00AD42E0">
        <w:t>Prepare</w:t>
      </w:r>
      <w:r w:rsidRPr="00AD42E0">
        <w:rPr>
          <w:spacing w:val="-14"/>
        </w:rPr>
        <w:t xml:space="preserve"> </w:t>
      </w:r>
      <w:r w:rsidRPr="00AD42E0">
        <w:t>and</w:t>
      </w:r>
      <w:r w:rsidRPr="00AD42E0">
        <w:rPr>
          <w:spacing w:val="-11"/>
        </w:rPr>
        <w:t xml:space="preserve"> </w:t>
      </w:r>
      <w:r w:rsidRPr="00AD42E0">
        <w:t>submit</w:t>
      </w:r>
      <w:r w:rsidRPr="00AD42E0">
        <w:rPr>
          <w:spacing w:val="-14"/>
        </w:rPr>
        <w:t xml:space="preserve"> </w:t>
      </w:r>
      <w:r w:rsidRPr="00AD42E0">
        <w:t>Standard</w:t>
      </w:r>
      <w:r w:rsidRPr="00AD42E0">
        <w:rPr>
          <w:spacing w:val="-11"/>
        </w:rPr>
        <w:t xml:space="preserve"> </w:t>
      </w:r>
      <w:r w:rsidRPr="00AD42E0">
        <w:t>Forms</w:t>
      </w:r>
      <w:r w:rsidRPr="00AD42E0">
        <w:rPr>
          <w:spacing w:val="-12"/>
        </w:rPr>
        <w:t xml:space="preserve"> </w:t>
      </w:r>
      <w:r w:rsidRPr="00AD42E0">
        <w:t>SF-424</w:t>
      </w:r>
      <w:r w:rsidRPr="00AD42E0">
        <w:rPr>
          <w:spacing w:val="-15"/>
        </w:rPr>
        <w:t xml:space="preserve"> </w:t>
      </w:r>
      <w:r w:rsidRPr="00AD42E0">
        <w:t>and</w:t>
      </w:r>
      <w:r w:rsidRPr="00AD42E0">
        <w:rPr>
          <w:spacing w:val="-11"/>
        </w:rPr>
        <w:t xml:space="preserve"> </w:t>
      </w:r>
      <w:r w:rsidRPr="00AD42E0">
        <w:t>SF-424B</w:t>
      </w:r>
      <w:r w:rsidRPr="00AD42E0">
        <w:rPr>
          <w:spacing w:val="-9"/>
        </w:rPr>
        <w:t xml:space="preserve"> </w:t>
      </w:r>
      <w:r w:rsidRPr="00AD42E0">
        <w:t>for</w:t>
      </w:r>
      <w:r w:rsidRPr="00AD42E0">
        <w:rPr>
          <w:spacing w:val="-10"/>
        </w:rPr>
        <w:t xml:space="preserve"> </w:t>
      </w:r>
      <w:r w:rsidRPr="00AD42E0">
        <w:t>use</w:t>
      </w:r>
      <w:r w:rsidRPr="00AD42E0">
        <w:rPr>
          <w:spacing w:val="-11"/>
        </w:rPr>
        <w:t xml:space="preserve"> </w:t>
      </w:r>
      <w:r w:rsidRPr="00AD42E0">
        <w:t>as</w:t>
      </w:r>
      <w:r w:rsidRPr="00AD42E0">
        <w:rPr>
          <w:spacing w:val="-10"/>
        </w:rPr>
        <w:t xml:space="preserve"> </w:t>
      </w:r>
      <w:r w:rsidRPr="00AD42E0">
        <w:t>cover</w:t>
      </w:r>
      <w:r w:rsidRPr="00AD42E0">
        <w:rPr>
          <w:spacing w:val="-10"/>
        </w:rPr>
        <w:t xml:space="preserve"> </w:t>
      </w:r>
      <w:r w:rsidRPr="00AD42E0">
        <w:t>sheet</w:t>
      </w:r>
      <w:r w:rsidR="00977562">
        <w:t>s</w:t>
      </w:r>
      <w:r w:rsidRPr="00AD42E0">
        <w:rPr>
          <w:spacing w:val="-9"/>
        </w:rPr>
        <w:t xml:space="preserve"> </w:t>
      </w:r>
      <w:r w:rsidRPr="00AD42E0">
        <w:t>for submission</w:t>
      </w:r>
      <w:r w:rsidRPr="00AD42E0">
        <w:rPr>
          <w:spacing w:val="-8"/>
        </w:rPr>
        <w:t xml:space="preserve"> </w:t>
      </w:r>
      <w:r w:rsidRPr="00AD42E0">
        <w:t>of</w:t>
      </w:r>
      <w:r w:rsidRPr="00AD42E0">
        <w:rPr>
          <w:spacing w:val="-8"/>
        </w:rPr>
        <w:t xml:space="preserve"> </w:t>
      </w:r>
      <w:r w:rsidRPr="00AD42E0">
        <w:t>applications.</w:t>
      </w:r>
      <w:r w:rsidRPr="00AD42E0">
        <w:rPr>
          <w:spacing w:val="40"/>
        </w:rPr>
        <w:t xml:space="preserve"> </w:t>
      </w:r>
      <w:r w:rsidRPr="00AD42E0">
        <w:t>The</w:t>
      </w:r>
      <w:r w:rsidRPr="00AD42E0">
        <w:rPr>
          <w:spacing w:val="-8"/>
        </w:rPr>
        <w:t xml:space="preserve"> </w:t>
      </w:r>
      <w:r w:rsidRPr="00AD42E0">
        <w:t>Standard</w:t>
      </w:r>
      <w:r w:rsidRPr="00AD42E0">
        <w:rPr>
          <w:spacing w:val="-8"/>
        </w:rPr>
        <w:t xml:space="preserve"> </w:t>
      </w:r>
      <w:r w:rsidRPr="00AD42E0">
        <w:t>Forms</w:t>
      </w:r>
      <w:r w:rsidRPr="00AD42E0">
        <w:rPr>
          <w:spacing w:val="-9"/>
        </w:rPr>
        <w:t xml:space="preserve"> </w:t>
      </w:r>
      <w:r w:rsidRPr="00AD42E0">
        <w:t>424</w:t>
      </w:r>
      <w:r w:rsidRPr="00AD42E0">
        <w:rPr>
          <w:spacing w:val="-8"/>
        </w:rPr>
        <w:t xml:space="preserve"> </w:t>
      </w:r>
      <w:r w:rsidRPr="00AD42E0">
        <w:t>(SF-424)</w:t>
      </w:r>
      <w:r w:rsidRPr="00AD42E0">
        <w:rPr>
          <w:spacing w:val="-9"/>
        </w:rPr>
        <w:t xml:space="preserve"> </w:t>
      </w:r>
      <w:r w:rsidRPr="00AD42E0">
        <w:t>and</w:t>
      </w:r>
      <w:r w:rsidRPr="00AD42E0">
        <w:rPr>
          <w:spacing w:val="-8"/>
        </w:rPr>
        <w:t xml:space="preserve"> </w:t>
      </w:r>
      <w:r w:rsidRPr="00AD42E0">
        <w:t>its</w:t>
      </w:r>
      <w:r w:rsidRPr="00AD42E0">
        <w:rPr>
          <w:spacing w:val="-9"/>
        </w:rPr>
        <w:t xml:space="preserve"> </w:t>
      </w:r>
      <w:r w:rsidRPr="00AD42E0">
        <w:t>extensions</w:t>
      </w:r>
      <w:r w:rsidRPr="00AD42E0">
        <w:rPr>
          <w:spacing w:val="-9"/>
        </w:rPr>
        <w:t xml:space="preserve"> </w:t>
      </w:r>
      <w:r w:rsidRPr="00AD42E0">
        <w:t xml:space="preserve">(ex: </w:t>
      </w:r>
      <w:r w:rsidRPr="00AD42E0">
        <w:rPr>
          <w:spacing w:val="-2"/>
        </w:rPr>
        <w:t>SF-424B)</w:t>
      </w:r>
      <w:r w:rsidRPr="00AD42E0">
        <w:rPr>
          <w:spacing w:val="-7"/>
        </w:rPr>
        <w:t xml:space="preserve"> </w:t>
      </w:r>
      <w:r w:rsidRPr="00AD42E0">
        <w:rPr>
          <w:spacing w:val="-2"/>
        </w:rPr>
        <w:t>represent</w:t>
      </w:r>
      <w:r w:rsidRPr="00AD42E0">
        <w:rPr>
          <w:spacing w:val="-6"/>
        </w:rPr>
        <w:t xml:space="preserve"> </w:t>
      </w:r>
      <w:r w:rsidRPr="00AD42E0">
        <w:rPr>
          <w:spacing w:val="-2"/>
        </w:rPr>
        <w:t>the</w:t>
      </w:r>
      <w:r w:rsidRPr="00AD42E0">
        <w:rPr>
          <w:spacing w:val="-6"/>
        </w:rPr>
        <w:t xml:space="preserve"> </w:t>
      </w:r>
      <w:r w:rsidRPr="00AD42E0">
        <w:rPr>
          <w:spacing w:val="-2"/>
        </w:rPr>
        <w:t>government-wide</w:t>
      </w:r>
      <w:r w:rsidRPr="00AD42E0">
        <w:rPr>
          <w:spacing w:val="-6"/>
        </w:rPr>
        <w:t xml:space="preserve"> </w:t>
      </w:r>
      <w:r w:rsidRPr="00AD42E0">
        <w:rPr>
          <w:spacing w:val="-2"/>
        </w:rPr>
        <w:t>standard</w:t>
      </w:r>
      <w:r w:rsidRPr="00AD42E0">
        <w:rPr>
          <w:spacing w:val="-6"/>
        </w:rPr>
        <w:t xml:space="preserve"> </w:t>
      </w:r>
      <w:r w:rsidRPr="00AD42E0">
        <w:rPr>
          <w:spacing w:val="-2"/>
        </w:rPr>
        <w:t>data</w:t>
      </w:r>
      <w:r w:rsidRPr="00AD42E0">
        <w:rPr>
          <w:spacing w:val="-6"/>
        </w:rPr>
        <w:t xml:space="preserve"> </w:t>
      </w:r>
      <w:r w:rsidRPr="00AD42E0">
        <w:rPr>
          <w:spacing w:val="-2"/>
        </w:rPr>
        <w:t>sets</w:t>
      </w:r>
      <w:r w:rsidRPr="00AD42E0">
        <w:rPr>
          <w:spacing w:val="-7"/>
        </w:rPr>
        <w:t xml:space="preserve"> </w:t>
      </w:r>
      <w:r w:rsidRPr="00AD42E0">
        <w:rPr>
          <w:spacing w:val="-2"/>
        </w:rPr>
        <w:t>and</w:t>
      </w:r>
      <w:r w:rsidRPr="00AD42E0">
        <w:rPr>
          <w:spacing w:val="-6"/>
        </w:rPr>
        <w:t xml:space="preserve"> </w:t>
      </w:r>
      <w:r w:rsidRPr="00AD42E0">
        <w:rPr>
          <w:spacing w:val="-2"/>
        </w:rPr>
        <w:t>forms</w:t>
      </w:r>
      <w:r w:rsidRPr="00AD42E0">
        <w:rPr>
          <w:spacing w:val="-7"/>
        </w:rPr>
        <w:t xml:space="preserve"> </w:t>
      </w:r>
      <w:r w:rsidRPr="00AD42E0">
        <w:rPr>
          <w:spacing w:val="-2"/>
        </w:rPr>
        <w:t>for</w:t>
      </w:r>
      <w:r w:rsidRPr="00AD42E0">
        <w:rPr>
          <w:spacing w:val="-7"/>
        </w:rPr>
        <w:t xml:space="preserve"> </w:t>
      </w:r>
      <w:r w:rsidRPr="00AD42E0">
        <w:rPr>
          <w:spacing w:val="-2"/>
        </w:rPr>
        <w:t xml:space="preserve">cooperative </w:t>
      </w:r>
      <w:r w:rsidRPr="00AD42E0">
        <w:t>agreement</w:t>
      </w:r>
      <w:r w:rsidRPr="00AD42E0">
        <w:rPr>
          <w:spacing w:val="-7"/>
        </w:rPr>
        <w:t xml:space="preserve"> </w:t>
      </w:r>
      <w:r w:rsidRPr="00AD42E0">
        <w:t>application</w:t>
      </w:r>
      <w:r w:rsidRPr="00AD42E0">
        <w:rPr>
          <w:spacing w:val="-6"/>
        </w:rPr>
        <w:t xml:space="preserve"> </w:t>
      </w:r>
      <w:r w:rsidRPr="00AD42E0">
        <w:t>packages,</w:t>
      </w:r>
      <w:r w:rsidRPr="00AD42E0">
        <w:rPr>
          <w:spacing w:val="-4"/>
        </w:rPr>
        <w:t xml:space="preserve"> </w:t>
      </w:r>
      <w:r w:rsidRPr="00AD42E0">
        <w:t>which</w:t>
      </w:r>
      <w:r w:rsidRPr="00AD42E0">
        <w:rPr>
          <w:spacing w:val="-4"/>
        </w:rPr>
        <w:t xml:space="preserve"> </w:t>
      </w:r>
      <w:r w:rsidRPr="00AD42E0">
        <w:t>were</w:t>
      </w:r>
      <w:r w:rsidRPr="00AD42E0">
        <w:rPr>
          <w:spacing w:val="-4"/>
        </w:rPr>
        <w:t xml:space="preserve"> </w:t>
      </w:r>
      <w:r w:rsidRPr="00AD42E0">
        <w:t>developed</w:t>
      </w:r>
      <w:r w:rsidRPr="00AD42E0">
        <w:rPr>
          <w:spacing w:val="-4"/>
        </w:rPr>
        <w:t xml:space="preserve"> </w:t>
      </w:r>
      <w:r w:rsidRPr="00AD42E0">
        <w:t>in</w:t>
      </w:r>
      <w:r w:rsidRPr="00AD42E0">
        <w:rPr>
          <w:spacing w:val="-4"/>
        </w:rPr>
        <w:t xml:space="preserve"> </w:t>
      </w:r>
      <w:r w:rsidRPr="00AD42E0">
        <w:t>partnership</w:t>
      </w:r>
      <w:r w:rsidRPr="00AD42E0">
        <w:rPr>
          <w:spacing w:val="-4"/>
        </w:rPr>
        <w:t xml:space="preserve"> </w:t>
      </w:r>
      <w:r w:rsidRPr="00AD42E0">
        <w:t>with</w:t>
      </w:r>
      <w:r w:rsidRPr="00AD42E0">
        <w:rPr>
          <w:spacing w:val="-4"/>
        </w:rPr>
        <w:t xml:space="preserve"> </w:t>
      </w:r>
      <w:r w:rsidR="00061B31" w:rsidRPr="00AD42E0">
        <w:t>federal</w:t>
      </w:r>
      <w:r w:rsidR="00061B31" w:rsidRPr="00AD42E0">
        <w:rPr>
          <w:spacing w:val="-2"/>
        </w:rPr>
        <w:t xml:space="preserve"> grant</w:t>
      </w:r>
      <w:r w:rsidRPr="00AD42E0">
        <w:rPr>
          <w:spacing w:val="-2"/>
        </w:rPr>
        <w:t>-making</w:t>
      </w:r>
      <w:r w:rsidRPr="00AD42E0">
        <w:rPr>
          <w:spacing w:val="-5"/>
        </w:rPr>
        <w:t xml:space="preserve"> </w:t>
      </w:r>
      <w:r w:rsidRPr="00AD42E0">
        <w:rPr>
          <w:spacing w:val="-2"/>
        </w:rPr>
        <w:t>agencies</w:t>
      </w:r>
      <w:r w:rsidRPr="00AD42E0">
        <w:rPr>
          <w:spacing w:val="-8"/>
        </w:rPr>
        <w:t xml:space="preserve"> </w:t>
      </w:r>
      <w:r w:rsidRPr="00AD42E0">
        <w:rPr>
          <w:spacing w:val="-2"/>
        </w:rPr>
        <w:t>and</w:t>
      </w:r>
      <w:r w:rsidRPr="00AD42E0">
        <w:rPr>
          <w:spacing w:val="-4"/>
        </w:rPr>
        <w:t xml:space="preserve"> </w:t>
      </w:r>
      <w:r w:rsidRPr="00AD42E0">
        <w:rPr>
          <w:spacing w:val="-2"/>
        </w:rPr>
        <w:t>the</w:t>
      </w:r>
      <w:r w:rsidRPr="00AD42E0">
        <w:rPr>
          <w:spacing w:val="-5"/>
        </w:rPr>
        <w:t xml:space="preserve"> </w:t>
      </w:r>
      <w:r w:rsidRPr="00AD42E0">
        <w:rPr>
          <w:spacing w:val="-2"/>
        </w:rPr>
        <w:t>applicant</w:t>
      </w:r>
      <w:r w:rsidRPr="00AD42E0">
        <w:rPr>
          <w:spacing w:val="-4"/>
        </w:rPr>
        <w:t xml:space="preserve"> </w:t>
      </w:r>
      <w:r w:rsidRPr="00AD42E0">
        <w:rPr>
          <w:spacing w:val="-2"/>
        </w:rPr>
        <w:t>community.</w:t>
      </w:r>
    </w:p>
    <w:p w14:paraId="2C662475" w14:textId="77777777" w:rsidR="00B51F75" w:rsidRDefault="00B51F75" w:rsidP="00AD42E0">
      <w:pPr>
        <w:ind w:left="399" w:firstLine="720"/>
        <w:rPr>
          <w:b/>
          <w:bCs/>
          <w:u w:val="single"/>
        </w:rPr>
      </w:pPr>
      <w:bookmarkStart w:id="212" w:name="xiii.__Confirmation_of_Negotiated_Overhe"/>
      <w:bookmarkEnd w:id="212"/>
    </w:p>
    <w:p w14:paraId="0ACB4CC2" w14:textId="239F2BF5" w:rsidR="00DB5018" w:rsidRPr="00AD42E0" w:rsidRDefault="00916454" w:rsidP="00AD42E0">
      <w:pPr>
        <w:ind w:left="399" w:firstLine="720"/>
        <w:rPr>
          <w:b/>
          <w:bCs/>
          <w:u w:val="single"/>
        </w:rPr>
      </w:pPr>
      <w:r w:rsidRPr="00AD42E0">
        <w:rPr>
          <w:b/>
          <w:bCs/>
          <w:u w:val="single"/>
        </w:rPr>
        <w:t>Confirmation</w:t>
      </w:r>
      <w:r w:rsidRPr="00AD42E0">
        <w:rPr>
          <w:b/>
          <w:bCs/>
          <w:spacing w:val="-12"/>
          <w:u w:val="single"/>
        </w:rPr>
        <w:t xml:space="preserve"> </w:t>
      </w:r>
      <w:r w:rsidRPr="00AD42E0">
        <w:rPr>
          <w:b/>
          <w:bCs/>
          <w:u w:val="single"/>
        </w:rPr>
        <w:t>of</w:t>
      </w:r>
      <w:r w:rsidRPr="00AD42E0">
        <w:rPr>
          <w:b/>
          <w:bCs/>
          <w:spacing w:val="-11"/>
          <w:u w:val="single"/>
        </w:rPr>
        <w:t xml:space="preserve"> </w:t>
      </w:r>
      <w:r w:rsidRPr="00AD42E0">
        <w:rPr>
          <w:b/>
          <w:bCs/>
          <w:u w:val="single"/>
        </w:rPr>
        <w:t>Negotiated</w:t>
      </w:r>
      <w:r w:rsidRPr="00AD42E0">
        <w:rPr>
          <w:b/>
          <w:bCs/>
          <w:spacing w:val="-11"/>
          <w:u w:val="single"/>
        </w:rPr>
        <w:t xml:space="preserve"> </w:t>
      </w:r>
      <w:r w:rsidRPr="00AD42E0">
        <w:rPr>
          <w:b/>
          <w:bCs/>
          <w:u w:val="single"/>
        </w:rPr>
        <w:t>Overhead</w:t>
      </w:r>
      <w:r w:rsidRPr="00AD42E0">
        <w:rPr>
          <w:b/>
          <w:bCs/>
          <w:spacing w:val="-10"/>
          <w:u w:val="single"/>
        </w:rPr>
        <w:t xml:space="preserve"> </w:t>
      </w:r>
      <w:r w:rsidRPr="00AD42E0">
        <w:rPr>
          <w:b/>
          <w:bCs/>
          <w:u w:val="single"/>
        </w:rPr>
        <w:t>and</w:t>
      </w:r>
      <w:r w:rsidRPr="00AD42E0">
        <w:rPr>
          <w:b/>
          <w:bCs/>
          <w:spacing w:val="-13"/>
          <w:u w:val="single"/>
        </w:rPr>
        <w:t xml:space="preserve"> </w:t>
      </w:r>
      <w:r w:rsidRPr="00AD42E0">
        <w:rPr>
          <w:b/>
          <w:bCs/>
          <w:u w:val="single"/>
        </w:rPr>
        <w:t>Fringe</w:t>
      </w:r>
      <w:r w:rsidRPr="00AD42E0">
        <w:rPr>
          <w:b/>
          <w:bCs/>
          <w:spacing w:val="-9"/>
          <w:u w:val="single"/>
        </w:rPr>
        <w:t xml:space="preserve"> </w:t>
      </w:r>
      <w:r w:rsidRPr="00AD42E0">
        <w:rPr>
          <w:b/>
          <w:bCs/>
          <w:u w:val="single"/>
        </w:rPr>
        <w:t>Benefit</w:t>
      </w:r>
      <w:r w:rsidRPr="00AD42E0">
        <w:rPr>
          <w:b/>
          <w:bCs/>
          <w:spacing w:val="-10"/>
          <w:u w:val="single"/>
        </w:rPr>
        <w:t xml:space="preserve"> </w:t>
      </w:r>
      <w:r w:rsidRPr="00AD42E0">
        <w:rPr>
          <w:b/>
          <w:bCs/>
          <w:spacing w:val="-2"/>
          <w:u w:val="single"/>
        </w:rPr>
        <w:t>Rates</w:t>
      </w:r>
    </w:p>
    <w:p w14:paraId="2FBCF299" w14:textId="77777777" w:rsidR="00D1528B" w:rsidRPr="00AD42E0" w:rsidRDefault="00916454" w:rsidP="00D1528B">
      <w:pPr>
        <w:pStyle w:val="BodyText"/>
        <w:ind w:left="1119" w:right="556"/>
      </w:pPr>
      <w:r w:rsidRPr="00AD42E0">
        <w:t>As a separate document from the Project Description written response, provide a legible copy of your institution’s most recent negotiated overhead rates and fringe benefits</w:t>
      </w:r>
      <w:r w:rsidRPr="00AD42E0">
        <w:rPr>
          <w:spacing w:val="-8"/>
        </w:rPr>
        <w:t xml:space="preserve"> </w:t>
      </w:r>
      <w:r w:rsidRPr="00AD42E0">
        <w:t>rates,</w:t>
      </w:r>
      <w:r w:rsidRPr="00AD42E0">
        <w:rPr>
          <w:spacing w:val="-7"/>
        </w:rPr>
        <w:t xml:space="preserve"> </w:t>
      </w:r>
      <w:r w:rsidRPr="00AD42E0">
        <w:t>including</w:t>
      </w:r>
      <w:r w:rsidRPr="00AD42E0">
        <w:rPr>
          <w:spacing w:val="-7"/>
        </w:rPr>
        <w:t xml:space="preserve"> </w:t>
      </w:r>
      <w:r w:rsidRPr="00AD42E0">
        <w:t>the</w:t>
      </w:r>
      <w:r w:rsidRPr="00AD42E0">
        <w:rPr>
          <w:spacing w:val="-7"/>
        </w:rPr>
        <w:t xml:space="preserve"> </w:t>
      </w:r>
      <w:r w:rsidRPr="00AD42E0">
        <w:t>name</w:t>
      </w:r>
      <w:r w:rsidRPr="00AD42E0">
        <w:rPr>
          <w:spacing w:val="-7"/>
        </w:rPr>
        <w:t xml:space="preserve"> </w:t>
      </w:r>
      <w:r w:rsidRPr="00AD42E0">
        <w:t>and</w:t>
      </w:r>
      <w:r w:rsidRPr="00AD42E0">
        <w:rPr>
          <w:spacing w:val="-7"/>
        </w:rPr>
        <w:t xml:space="preserve"> </w:t>
      </w:r>
      <w:r w:rsidRPr="00AD42E0">
        <w:t>telephone</w:t>
      </w:r>
      <w:r w:rsidRPr="00AD42E0">
        <w:rPr>
          <w:spacing w:val="-4"/>
        </w:rPr>
        <w:t xml:space="preserve"> </w:t>
      </w:r>
      <w:r w:rsidRPr="00AD42E0">
        <w:t>number</w:t>
      </w:r>
      <w:r w:rsidRPr="00AD42E0">
        <w:rPr>
          <w:spacing w:val="-4"/>
        </w:rPr>
        <w:t xml:space="preserve"> </w:t>
      </w:r>
      <w:r w:rsidRPr="00AD42E0">
        <w:t>of</w:t>
      </w:r>
      <w:r w:rsidRPr="00AD42E0">
        <w:rPr>
          <w:spacing w:val="-5"/>
        </w:rPr>
        <w:t xml:space="preserve"> </w:t>
      </w:r>
      <w:r w:rsidRPr="00AD42E0">
        <w:t>the</w:t>
      </w:r>
      <w:r w:rsidRPr="00AD42E0">
        <w:rPr>
          <w:spacing w:val="-2"/>
        </w:rPr>
        <w:t xml:space="preserve"> </w:t>
      </w:r>
      <w:r w:rsidRPr="00AD42E0">
        <w:t>Federal</w:t>
      </w:r>
      <w:r w:rsidRPr="00AD42E0">
        <w:rPr>
          <w:spacing w:val="-3"/>
        </w:rPr>
        <w:t xml:space="preserve"> </w:t>
      </w:r>
      <w:r w:rsidRPr="00AD42E0">
        <w:lastRenderedPageBreak/>
        <w:t>audit</w:t>
      </w:r>
      <w:r w:rsidRPr="00AD42E0">
        <w:rPr>
          <w:spacing w:val="-2"/>
        </w:rPr>
        <w:t xml:space="preserve"> </w:t>
      </w:r>
      <w:r w:rsidRPr="00AD42E0">
        <w:t>agency representative.</w:t>
      </w:r>
      <w:r w:rsidRPr="00AD42E0">
        <w:rPr>
          <w:spacing w:val="40"/>
        </w:rPr>
        <w:t xml:space="preserve"> </w:t>
      </w:r>
      <w:r w:rsidRPr="00AD42E0">
        <w:t>Obtain and provide the same evidence from each of the intended consortium institutions.</w:t>
      </w:r>
      <w:bookmarkStart w:id="213" w:name="3._Unique_Entity_Identifier_and_System_f"/>
      <w:bookmarkStart w:id="214" w:name="_bookmark22"/>
      <w:bookmarkStart w:id="215" w:name="_Toc138860085"/>
      <w:bookmarkStart w:id="216" w:name="_Toc141368370"/>
      <w:bookmarkEnd w:id="213"/>
      <w:bookmarkEnd w:id="214"/>
    </w:p>
    <w:p w14:paraId="1466FFE8" w14:textId="77777777" w:rsidR="00937E01" w:rsidRDefault="00937E01" w:rsidP="00AD42E0">
      <w:pPr>
        <w:ind w:left="399" w:firstLine="720"/>
        <w:rPr>
          <w:b/>
          <w:bCs/>
          <w:u w:val="single"/>
        </w:rPr>
      </w:pPr>
    </w:p>
    <w:p w14:paraId="2143B564" w14:textId="2B025AED" w:rsidR="00DB5018" w:rsidRPr="00AD42E0" w:rsidRDefault="00916454" w:rsidP="00AD42E0">
      <w:pPr>
        <w:ind w:left="399" w:firstLine="720"/>
        <w:rPr>
          <w:b/>
          <w:bCs/>
          <w:spacing w:val="-2"/>
          <w:u w:val="single"/>
        </w:rPr>
      </w:pPr>
      <w:r w:rsidRPr="00AD42E0">
        <w:rPr>
          <w:b/>
          <w:bCs/>
          <w:u w:val="single"/>
        </w:rPr>
        <w:t>Unique</w:t>
      </w:r>
      <w:r w:rsidRPr="00AD42E0">
        <w:rPr>
          <w:b/>
          <w:bCs/>
          <w:spacing w:val="-18"/>
          <w:u w:val="single"/>
        </w:rPr>
        <w:t xml:space="preserve"> </w:t>
      </w:r>
      <w:r w:rsidRPr="00AD42E0">
        <w:rPr>
          <w:b/>
          <w:bCs/>
          <w:u w:val="single"/>
        </w:rPr>
        <w:t>Entity</w:t>
      </w:r>
      <w:r w:rsidRPr="00AD42E0">
        <w:rPr>
          <w:b/>
          <w:bCs/>
          <w:spacing w:val="-18"/>
          <w:u w:val="single"/>
        </w:rPr>
        <w:t xml:space="preserve"> </w:t>
      </w:r>
      <w:r w:rsidRPr="00AD42E0">
        <w:rPr>
          <w:b/>
          <w:bCs/>
          <w:u w:val="single"/>
        </w:rPr>
        <w:t>Identifier</w:t>
      </w:r>
      <w:r w:rsidRPr="00AD42E0">
        <w:rPr>
          <w:b/>
          <w:bCs/>
          <w:spacing w:val="-17"/>
          <w:u w:val="single"/>
        </w:rPr>
        <w:t xml:space="preserve"> </w:t>
      </w:r>
      <w:r w:rsidRPr="00AD42E0">
        <w:rPr>
          <w:b/>
          <w:bCs/>
          <w:u w:val="single"/>
        </w:rPr>
        <w:t>and</w:t>
      </w:r>
      <w:r w:rsidRPr="00AD42E0">
        <w:rPr>
          <w:b/>
          <w:bCs/>
          <w:spacing w:val="-16"/>
          <w:u w:val="single"/>
        </w:rPr>
        <w:t xml:space="preserve"> </w:t>
      </w:r>
      <w:r w:rsidRPr="00AD42E0">
        <w:rPr>
          <w:b/>
          <w:bCs/>
          <w:u w:val="single"/>
        </w:rPr>
        <w:t>System</w:t>
      </w:r>
      <w:r w:rsidRPr="00AD42E0">
        <w:rPr>
          <w:b/>
          <w:bCs/>
          <w:spacing w:val="-17"/>
          <w:u w:val="single"/>
        </w:rPr>
        <w:t xml:space="preserve"> </w:t>
      </w:r>
      <w:r w:rsidRPr="00AD42E0">
        <w:rPr>
          <w:b/>
          <w:bCs/>
          <w:u w:val="single"/>
        </w:rPr>
        <w:t>for</w:t>
      </w:r>
      <w:r w:rsidRPr="00AD42E0">
        <w:rPr>
          <w:b/>
          <w:bCs/>
          <w:spacing w:val="-17"/>
          <w:u w:val="single"/>
        </w:rPr>
        <w:t xml:space="preserve"> </w:t>
      </w:r>
      <w:r w:rsidRPr="00AD42E0">
        <w:rPr>
          <w:b/>
          <w:bCs/>
          <w:u w:val="single"/>
        </w:rPr>
        <w:t>Award</w:t>
      </w:r>
      <w:r w:rsidRPr="00AD42E0">
        <w:rPr>
          <w:b/>
          <w:bCs/>
          <w:spacing w:val="-16"/>
          <w:u w:val="single"/>
        </w:rPr>
        <w:t xml:space="preserve"> </w:t>
      </w:r>
      <w:r w:rsidRPr="00AD42E0">
        <w:rPr>
          <w:b/>
          <w:bCs/>
          <w:u w:val="single"/>
        </w:rPr>
        <w:t xml:space="preserve">Management </w:t>
      </w:r>
      <w:r w:rsidRPr="00AD42E0">
        <w:rPr>
          <w:b/>
          <w:bCs/>
          <w:spacing w:val="-2"/>
          <w:u w:val="single"/>
        </w:rPr>
        <w:t>(SAM)</w:t>
      </w:r>
      <w:bookmarkEnd w:id="215"/>
      <w:bookmarkEnd w:id="216"/>
    </w:p>
    <w:p w14:paraId="3D927E24" w14:textId="77777777" w:rsidR="00DB5018" w:rsidRPr="00AD42E0" w:rsidRDefault="00916454">
      <w:pPr>
        <w:pStyle w:val="BodyText"/>
        <w:spacing w:before="1"/>
        <w:ind w:left="1120" w:right="708"/>
      </w:pPr>
      <w:r w:rsidRPr="00AD42E0">
        <w:t>Eligible Entities must have or must secure a Unique Entity Identifier (UEI, formerly DUNS</w:t>
      </w:r>
      <w:r w:rsidRPr="00AD42E0">
        <w:rPr>
          <w:spacing w:val="-3"/>
        </w:rPr>
        <w:t xml:space="preserve"> </w:t>
      </w:r>
      <w:r w:rsidRPr="00AD42E0">
        <w:t>number).</w:t>
      </w:r>
      <w:r w:rsidRPr="00AD42E0">
        <w:rPr>
          <w:spacing w:val="-3"/>
        </w:rPr>
        <w:t xml:space="preserve"> </w:t>
      </w:r>
      <w:r w:rsidRPr="00AD42E0">
        <w:t>The</w:t>
      </w:r>
      <w:r w:rsidRPr="00AD42E0">
        <w:rPr>
          <w:spacing w:val="-3"/>
        </w:rPr>
        <w:t xml:space="preserve"> </w:t>
      </w:r>
      <w:r w:rsidRPr="00AD42E0">
        <w:t>Unique</w:t>
      </w:r>
      <w:r w:rsidRPr="00AD42E0">
        <w:rPr>
          <w:spacing w:val="-5"/>
        </w:rPr>
        <w:t xml:space="preserve"> </w:t>
      </w:r>
      <w:r w:rsidRPr="00AD42E0">
        <w:t>Entity</w:t>
      </w:r>
      <w:r w:rsidRPr="00AD42E0">
        <w:rPr>
          <w:spacing w:val="-6"/>
        </w:rPr>
        <w:t xml:space="preserve"> </w:t>
      </w:r>
      <w:r w:rsidRPr="00AD42E0">
        <w:t>Identifier</w:t>
      </w:r>
      <w:r w:rsidRPr="00AD42E0">
        <w:rPr>
          <w:spacing w:val="-5"/>
        </w:rPr>
        <w:t xml:space="preserve"> </w:t>
      </w:r>
      <w:r w:rsidRPr="00AD42E0">
        <w:t>is</w:t>
      </w:r>
      <w:r w:rsidRPr="00AD42E0">
        <w:rPr>
          <w:spacing w:val="-4"/>
        </w:rPr>
        <w:t xml:space="preserve"> </w:t>
      </w:r>
      <w:r w:rsidRPr="00AD42E0">
        <w:t>a</w:t>
      </w:r>
      <w:r w:rsidRPr="00AD42E0">
        <w:rPr>
          <w:spacing w:val="-3"/>
        </w:rPr>
        <w:t xml:space="preserve"> </w:t>
      </w:r>
      <w:r w:rsidRPr="00AD42E0">
        <w:t>unique,</w:t>
      </w:r>
      <w:r w:rsidRPr="00AD42E0">
        <w:rPr>
          <w:spacing w:val="-3"/>
        </w:rPr>
        <w:t xml:space="preserve"> </w:t>
      </w:r>
      <w:r w:rsidRPr="00AD42E0">
        <w:t>12-character</w:t>
      </w:r>
      <w:r w:rsidRPr="00AD42E0">
        <w:rPr>
          <w:spacing w:val="-5"/>
        </w:rPr>
        <w:t xml:space="preserve"> </w:t>
      </w:r>
      <w:r w:rsidRPr="00AD42E0">
        <w:t>alphanumeric value that identifies your organization. Each applicant’s Unique Entity Identifier will be maintained as part of the applicant’s profile. This number may</w:t>
      </w:r>
      <w:r w:rsidRPr="00AD42E0">
        <w:rPr>
          <w:spacing w:val="-1"/>
        </w:rPr>
        <w:t xml:space="preserve"> </w:t>
      </w:r>
      <w:r w:rsidRPr="00AD42E0">
        <w:t xml:space="preserve">be obtained through the Federal government’s </w:t>
      </w:r>
      <w:hyperlink r:id="rId31">
        <w:r w:rsidRPr="00AD42E0">
          <w:rPr>
            <w:color w:val="0000FF"/>
            <w:u w:val="single" w:color="0000FF"/>
          </w:rPr>
          <w:t>System for Award Management</w:t>
        </w:r>
      </w:hyperlink>
      <w:r w:rsidRPr="00AD42E0">
        <w:rPr>
          <w:color w:val="0000FF"/>
        </w:rPr>
        <w:t xml:space="preserve"> </w:t>
      </w:r>
      <w:r w:rsidRPr="00AD42E0">
        <w:t>(SAM). The applicant’s sponsored-programs or research office which is typically the entity that submits applications should be able to assist with Grants.gov and SAM.</w:t>
      </w:r>
    </w:p>
    <w:p w14:paraId="37FE097D" w14:textId="77777777" w:rsidR="00DB5018" w:rsidRPr="00AD42E0" w:rsidRDefault="00DB5018">
      <w:pPr>
        <w:pStyle w:val="BodyText"/>
      </w:pPr>
    </w:p>
    <w:p w14:paraId="27BED528" w14:textId="77777777" w:rsidR="00DB5018" w:rsidRPr="00AD42E0" w:rsidRDefault="00916454">
      <w:pPr>
        <w:pStyle w:val="BodyText"/>
        <w:ind w:left="1119" w:right="556"/>
      </w:pPr>
      <w:r w:rsidRPr="00AD42E0">
        <w:t>Applicants</w:t>
      </w:r>
      <w:r w:rsidRPr="00AD42E0">
        <w:rPr>
          <w:spacing w:val="-4"/>
        </w:rPr>
        <w:t xml:space="preserve"> </w:t>
      </w:r>
      <w:r w:rsidRPr="00AD42E0">
        <w:t>that</w:t>
      </w:r>
      <w:r w:rsidRPr="00AD42E0">
        <w:rPr>
          <w:spacing w:val="-6"/>
        </w:rPr>
        <w:t xml:space="preserve"> </w:t>
      </w:r>
      <w:r w:rsidRPr="00AD42E0">
        <w:t>have</w:t>
      </w:r>
      <w:r w:rsidRPr="00AD42E0">
        <w:rPr>
          <w:spacing w:val="-5"/>
        </w:rPr>
        <w:t xml:space="preserve"> </w:t>
      </w:r>
      <w:r w:rsidRPr="00AD42E0">
        <w:t>Federal</w:t>
      </w:r>
      <w:r w:rsidRPr="00AD42E0">
        <w:rPr>
          <w:spacing w:val="-4"/>
        </w:rPr>
        <w:t xml:space="preserve"> </w:t>
      </w:r>
      <w:r w:rsidRPr="00AD42E0">
        <w:t>contracts,</w:t>
      </w:r>
      <w:r w:rsidRPr="00AD42E0">
        <w:rPr>
          <w:spacing w:val="-3"/>
        </w:rPr>
        <w:t xml:space="preserve"> </w:t>
      </w:r>
      <w:r w:rsidRPr="00AD42E0">
        <w:t>grants,</w:t>
      </w:r>
      <w:r w:rsidRPr="00AD42E0">
        <w:rPr>
          <w:spacing w:val="-3"/>
        </w:rPr>
        <w:t xml:space="preserve"> </w:t>
      </w:r>
      <w:r w:rsidRPr="00AD42E0">
        <w:t>and</w:t>
      </w:r>
      <w:r w:rsidRPr="00AD42E0">
        <w:rPr>
          <w:spacing w:val="-3"/>
        </w:rPr>
        <w:t xml:space="preserve"> </w:t>
      </w:r>
      <w:r w:rsidRPr="00AD42E0">
        <w:t>cooperative</w:t>
      </w:r>
      <w:r w:rsidRPr="00AD42E0">
        <w:rPr>
          <w:spacing w:val="-3"/>
        </w:rPr>
        <w:t xml:space="preserve"> </w:t>
      </w:r>
      <w:r w:rsidRPr="00AD42E0">
        <w:t>agreement</w:t>
      </w:r>
      <w:r w:rsidRPr="00AD42E0">
        <w:rPr>
          <w:spacing w:val="-6"/>
        </w:rPr>
        <w:t xml:space="preserve"> </w:t>
      </w:r>
      <w:r w:rsidRPr="00AD42E0">
        <w:t>awards with a cumulative total</w:t>
      </w:r>
      <w:r w:rsidRPr="00AD42E0">
        <w:rPr>
          <w:spacing w:val="-2"/>
        </w:rPr>
        <w:t xml:space="preserve"> </w:t>
      </w:r>
      <w:r w:rsidRPr="00AD42E0">
        <w:t>value greater</w:t>
      </w:r>
      <w:r w:rsidRPr="00AD42E0">
        <w:rPr>
          <w:spacing w:val="-2"/>
        </w:rPr>
        <w:t xml:space="preserve"> </w:t>
      </w:r>
      <w:r w:rsidRPr="00AD42E0">
        <w:t>than $10,000,000 must provide information to SAM</w:t>
      </w:r>
      <w:r w:rsidRPr="00AD42E0">
        <w:rPr>
          <w:spacing w:val="-2"/>
        </w:rPr>
        <w:t xml:space="preserve"> </w:t>
      </w:r>
      <w:r w:rsidRPr="00AD42E0">
        <w:t>about</w:t>
      </w:r>
      <w:r w:rsidRPr="00AD42E0">
        <w:rPr>
          <w:spacing w:val="-5"/>
        </w:rPr>
        <w:t xml:space="preserve"> </w:t>
      </w:r>
      <w:r w:rsidRPr="00AD42E0">
        <w:t>certain civil, criminal,</w:t>
      </w:r>
      <w:r w:rsidRPr="00AD42E0">
        <w:rPr>
          <w:spacing w:val="-3"/>
        </w:rPr>
        <w:t xml:space="preserve"> </w:t>
      </w:r>
      <w:r w:rsidRPr="00AD42E0">
        <w:t>and</w:t>
      </w:r>
      <w:r w:rsidRPr="00AD42E0">
        <w:rPr>
          <w:spacing w:val="-2"/>
        </w:rPr>
        <w:t xml:space="preserve"> </w:t>
      </w:r>
      <w:r w:rsidRPr="00AD42E0">
        <w:t>administrative proceedings</w:t>
      </w:r>
      <w:r w:rsidRPr="00AD42E0">
        <w:rPr>
          <w:spacing w:val="-1"/>
        </w:rPr>
        <w:t xml:space="preserve"> </w:t>
      </w:r>
      <w:r w:rsidRPr="00AD42E0">
        <w:t>that</w:t>
      </w:r>
      <w:r w:rsidRPr="00AD42E0">
        <w:rPr>
          <w:spacing w:val="-3"/>
        </w:rPr>
        <w:t xml:space="preserve"> </w:t>
      </w:r>
      <w:r w:rsidRPr="00AD42E0">
        <w:t>reached final disposition within the most recent five-year period, that related to the award or performance of a federal award. Applicants are responsible for the accuracy and validity of all the administrative, fiscal, and technical information in submission.</w:t>
      </w:r>
    </w:p>
    <w:p w14:paraId="172E2E63" w14:textId="77777777" w:rsidR="00B51F75" w:rsidRDefault="00B51F75" w:rsidP="00D1528B">
      <w:pPr>
        <w:ind w:left="399" w:firstLine="720"/>
        <w:rPr>
          <w:b/>
          <w:bCs/>
          <w:szCs w:val="24"/>
          <w:u w:val="single"/>
        </w:rPr>
      </w:pPr>
    </w:p>
    <w:p w14:paraId="3CDB088F" w14:textId="65916DCD" w:rsidR="00DB5018" w:rsidRPr="00AD42E0" w:rsidRDefault="00916454" w:rsidP="00D1528B">
      <w:pPr>
        <w:ind w:left="399" w:firstLine="720"/>
        <w:rPr>
          <w:b/>
          <w:bCs/>
          <w:szCs w:val="24"/>
        </w:rPr>
      </w:pPr>
      <w:r w:rsidRPr="00AD42E0">
        <w:rPr>
          <w:b/>
          <w:bCs/>
          <w:szCs w:val="24"/>
          <w:u w:val="single"/>
        </w:rPr>
        <w:t>In summary, each applicant is required to</w:t>
      </w:r>
      <w:r w:rsidRPr="00AD42E0">
        <w:rPr>
          <w:b/>
          <w:bCs/>
          <w:spacing w:val="-5"/>
          <w:szCs w:val="24"/>
        </w:rPr>
        <w:t>:</w:t>
      </w:r>
    </w:p>
    <w:p w14:paraId="39E43110" w14:textId="77777777" w:rsidR="00DB5018" w:rsidRPr="00AD42E0" w:rsidRDefault="00916454" w:rsidP="001C2415">
      <w:pPr>
        <w:pStyle w:val="ListParagraph"/>
        <w:numPr>
          <w:ilvl w:val="0"/>
          <w:numId w:val="11"/>
        </w:numPr>
        <w:tabs>
          <w:tab w:val="left" w:pos="1880"/>
        </w:tabs>
        <w:spacing w:line="274" w:lineRule="exact"/>
        <w:rPr>
          <w:szCs w:val="24"/>
        </w:rPr>
      </w:pPr>
      <w:r w:rsidRPr="00AD42E0">
        <w:rPr>
          <w:szCs w:val="24"/>
        </w:rPr>
        <w:t>Submit</w:t>
      </w:r>
      <w:r w:rsidRPr="00AD42E0">
        <w:rPr>
          <w:spacing w:val="-3"/>
          <w:szCs w:val="24"/>
        </w:rPr>
        <w:t xml:space="preserve"> </w:t>
      </w:r>
      <w:r w:rsidRPr="00AD42E0">
        <w:rPr>
          <w:szCs w:val="24"/>
        </w:rPr>
        <w:t>its</w:t>
      </w:r>
      <w:r w:rsidRPr="00AD42E0">
        <w:rPr>
          <w:spacing w:val="-4"/>
          <w:szCs w:val="24"/>
        </w:rPr>
        <w:t xml:space="preserve"> </w:t>
      </w:r>
      <w:r w:rsidRPr="00AD42E0">
        <w:rPr>
          <w:szCs w:val="24"/>
        </w:rPr>
        <w:t>application</w:t>
      </w:r>
      <w:r w:rsidRPr="00AD42E0">
        <w:rPr>
          <w:spacing w:val="-2"/>
          <w:szCs w:val="24"/>
        </w:rPr>
        <w:t xml:space="preserve"> </w:t>
      </w:r>
      <w:r w:rsidRPr="00AD42E0">
        <w:rPr>
          <w:szCs w:val="24"/>
        </w:rPr>
        <w:t>through</w:t>
      </w:r>
      <w:r w:rsidRPr="00AD42E0">
        <w:rPr>
          <w:spacing w:val="-2"/>
          <w:szCs w:val="24"/>
        </w:rPr>
        <w:t xml:space="preserve"> </w:t>
      </w:r>
      <w:hyperlink r:id="rId32">
        <w:r w:rsidRPr="00AD42E0">
          <w:rPr>
            <w:color w:val="0000FF"/>
            <w:spacing w:val="-2"/>
            <w:szCs w:val="24"/>
            <w:u w:val="single" w:color="0000FF"/>
          </w:rPr>
          <w:t>Grants.gov</w:t>
        </w:r>
      </w:hyperlink>
      <w:r w:rsidRPr="00AD42E0">
        <w:rPr>
          <w:spacing w:val="-2"/>
          <w:szCs w:val="24"/>
        </w:rPr>
        <w:t>.</w:t>
      </w:r>
    </w:p>
    <w:p w14:paraId="023B07DC" w14:textId="77777777" w:rsidR="00DB5018" w:rsidRPr="00AD42E0" w:rsidRDefault="00916454" w:rsidP="001C2415">
      <w:pPr>
        <w:pStyle w:val="ListParagraph"/>
        <w:numPr>
          <w:ilvl w:val="0"/>
          <w:numId w:val="11"/>
        </w:numPr>
        <w:tabs>
          <w:tab w:val="left" w:pos="1880"/>
        </w:tabs>
        <w:ind w:right="731"/>
        <w:rPr>
          <w:szCs w:val="24"/>
        </w:rPr>
      </w:pPr>
      <w:r w:rsidRPr="00AD42E0">
        <w:rPr>
          <w:szCs w:val="24"/>
        </w:rPr>
        <w:t>Be</w:t>
      </w:r>
      <w:r w:rsidRPr="00AD42E0">
        <w:rPr>
          <w:spacing w:val="-8"/>
          <w:szCs w:val="24"/>
        </w:rPr>
        <w:t xml:space="preserve"> </w:t>
      </w:r>
      <w:r w:rsidRPr="00AD42E0">
        <w:rPr>
          <w:szCs w:val="24"/>
        </w:rPr>
        <w:t>registered</w:t>
      </w:r>
      <w:r w:rsidRPr="00AD42E0">
        <w:rPr>
          <w:spacing w:val="-8"/>
          <w:szCs w:val="24"/>
        </w:rPr>
        <w:t xml:space="preserve"> </w:t>
      </w:r>
      <w:r w:rsidRPr="00AD42E0">
        <w:rPr>
          <w:szCs w:val="24"/>
        </w:rPr>
        <w:t>in</w:t>
      </w:r>
      <w:r w:rsidRPr="00AD42E0">
        <w:rPr>
          <w:spacing w:val="-8"/>
          <w:szCs w:val="24"/>
        </w:rPr>
        <w:t xml:space="preserve"> </w:t>
      </w:r>
      <w:r w:rsidRPr="00AD42E0">
        <w:rPr>
          <w:szCs w:val="24"/>
        </w:rPr>
        <w:t>the</w:t>
      </w:r>
      <w:r w:rsidRPr="00AD42E0">
        <w:rPr>
          <w:spacing w:val="-8"/>
          <w:szCs w:val="24"/>
        </w:rPr>
        <w:t xml:space="preserve"> </w:t>
      </w:r>
      <w:hyperlink r:id="rId33">
        <w:r w:rsidRPr="00AD42E0">
          <w:rPr>
            <w:color w:val="0000FF"/>
            <w:szCs w:val="24"/>
            <w:u w:val="single" w:color="0000FF"/>
          </w:rPr>
          <w:t>System</w:t>
        </w:r>
        <w:r w:rsidRPr="00AD42E0">
          <w:rPr>
            <w:color w:val="0000FF"/>
            <w:spacing w:val="-7"/>
            <w:szCs w:val="24"/>
            <w:u w:val="single" w:color="0000FF"/>
          </w:rPr>
          <w:t xml:space="preserve"> </w:t>
        </w:r>
        <w:r w:rsidRPr="00AD42E0">
          <w:rPr>
            <w:color w:val="0000FF"/>
            <w:szCs w:val="24"/>
            <w:u w:val="single" w:color="0000FF"/>
          </w:rPr>
          <w:t>for</w:t>
        </w:r>
        <w:r w:rsidRPr="00AD42E0">
          <w:rPr>
            <w:color w:val="0000FF"/>
            <w:spacing w:val="-5"/>
            <w:szCs w:val="24"/>
            <w:u w:val="single" w:color="0000FF"/>
          </w:rPr>
          <w:t xml:space="preserve"> </w:t>
        </w:r>
        <w:r w:rsidRPr="00AD42E0">
          <w:rPr>
            <w:color w:val="0000FF"/>
            <w:szCs w:val="24"/>
            <w:u w:val="single" w:color="0000FF"/>
          </w:rPr>
          <w:t>Award</w:t>
        </w:r>
        <w:r w:rsidRPr="00AD42E0">
          <w:rPr>
            <w:color w:val="0000FF"/>
            <w:spacing w:val="-3"/>
            <w:szCs w:val="24"/>
            <w:u w:val="single" w:color="0000FF"/>
          </w:rPr>
          <w:t xml:space="preserve"> </w:t>
        </w:r>
        <w:r w:rsidRPr="00AD42E0">
          <w:rPr>
            <w:color w:val="0000FF"/>
            <w:szCs w:val="24"/>
            <w:u w:val="single" w:color="0000FF"/>
          </w:rPr>
          <w:t>Management</w:t>
        </w:r>
      </w:hyperlink>
      <w:r w:rsidRPr="00AD42E0">
        <w:rPr>
          <w:color w:val="0000FF"/>
          <w:spacing w:val="-5"/>
          <w:szCs w:val="24"/>
        </w:rPr>
        <w:t xml:space="preserve"> </w:t>
      </w:r>
      <w:r w:rsidRPr="00AD42E0">
        <w:rPr>
          <w:szCs w:val="24"/>
        </w:rPr>
        <w:t>(SAM)</w:t>
      </w:r>
      <w:r w:rsidRPr="00AD42E0">
        <w:rPr>
          <w:spacing w:val="-5"/>
          <w:szCs w:val="24"/>
        </w:rPr>
        <w:t xml:space="preserve"> </w:t>
      </w:r>
      <w:r w:rsidRPr="00AD42E0">
        <w:rPr>
          <w:szCs w:val="24"/>
        </w:rPr>
        <w:t>before</w:t>
      </w:r>
      <w:r w:rsidRPr="00AD42E0">
        <w:rPr>
          <w:spacing w:val="-3"/>
          <w:szCs w:val="24"/>
        </w:rPr>
        <w:t xml:space="preserve"> </w:t>
      </w:r>
      <w:r w:rsidRPr="00AD42E0">
        <w:rPr>
          <w:szCs w:val="24"/>
        </w:rPr>
        <w:t>submitting an application.</w:t>
      </w:r>
    </w:p>
    <w:p w14:paraId="2DA93C9E" w14:textId="77777777" w:rsidR="00DB5018" w:rsidRPr="00AD42E0" w:rsidRDefault="00916454" w:rsidP="001C2415">
      <w:pPr>
        <w:pStyle w:val="ListParagraph"/>
        <w:numPr>
          <w:ilvl w:val="0"/>
          <w:numId w:val="11"/>
        </w:numPr>
        <w:tabs>
          <w:tab w:val="left" w:pos="1880"/>
        </w:tabs>
        <w:rPr>
          <w:szCs w:val="24"/>
        </w:rPr>
      </w:pPr>
      <w:r w:rsidRPr="00AD42E0">
        <w:rPr>
          <w:szCs w:val="24"/>
        </w:rPr>
        <w:t>Provide</w:t>
      </w:r>
      <w:r w:rsidRPr="00AD42E0">
        <w:rPr>
          <w:spacing w:val="-5"/>
          <w:szCs w:val="24"/>
        </w:rPr>
        <w:t xml:space="preserve"> </w:t>
      </w:r>
      <w:r w:rsidRPr="00AD42E0">
        <w:rPr>
          <w:szCs w:val="24"/>
        </w:rPr>
        <w:t>a</w:t>
      </w:r>
      <w:r w:rsidRPr="00AD42E0">
        <w:rPr>
          <w:spacing w:val="-1"/>
          <w:szCs w:val="24"/>
        </w:rPr>
        <w:t xml:space="preserve"> </w:t>
      </w:r>
      <w:r w:rsidRPr="00AD42E0">
        <w:rPr>
          <w:szCs w:val="24"/>
        </w:rPr>
        <w:t>valid</w:t>
      </w:r>
      <w:r w:rsidRPr="00AD42E0">
        <w:rPr>
          <w:spacing w:val="-2"/>
          <w:szCs w:val="24"/>
        </w:rPr>
        <w:t xml:space="preserve"> </w:t>
      </w:r>
      <w:r w:rsidRPr="00AD42E0">
        <w:rPr>
          <w:szCs w:val="24"/>
        </w:rPr>
        <w:t>unique</w:t>
      </w:r>
      <w:r w:rsidRPr="00AD42E0">
        <w:rPr>
          <w:spacing w:val="-3"/>
          <w:szCs w:val="24"/>
        </w:rPr>
        <w:t xml:space="preserve"> </w:t>
      </w:r>
      <w:r w:rsidRPr="00AD42E0">
        <w:rPr>
          <w:szCs w:val="24"/>
        </w:rPr>
        <w:t>entity</w:t>
      </w:r>
      <w:r w:rsidRPr="00AD42E0">
        <w:rPr>
          <w:spacing w:val="-2"/>
          <w:szCs w:val="24"/>
        </w:rPr>
        <w:t xml:space="preserve"> </w:t>
      </w:r>
      <w:r w:rsidRPr="00AD42E0">
        <w:rPr>
          <w:szCs w:val="24"/>
        </w:rPr>
        <w:t>identifier</w:t>
      </w:r>
      <w:r w:rsidRPr="00AD42E0">
        <w:rPr>
          <w:spacing w:val="-2"/>
          <w:szCs w:val="24"/>
        </w:rPr>
        <w:t xml:space="preserve"> </w:t>
      </w:r>
      <w:r w:rsidRPr="00AD42E0">
        <w:rPr>
          <w:szCs w:val="24"/>
        </w:rPr>
        <w:t>in</w:t>
      </w:r>
      <w:r w:rsidRPr="00AD42E0">
        <w:rPr>
          <w:spacing w:val="-1"/>
          <w:szCs w:val="24"/>
        </w:rPr>
        <w:t xml:space="preserve"> </w:t>
      </w:r>
      <w:r w:rsidRPr="00AD42E0">
        <w:rPr>
          <w:szCs w:val="24"/>
        </w:rPr>
        <w:t>its</w:t>
      </w:r>
      <w:r w:rsidRPr="00AD42E0">
        <w:rPr>
          <w:spacing w:val="-1"/>
          <w:szCs w:val="24"/>
        </w:rPr>
        <w:t xml:space="preserve"> </w:t>
      </w:r>
      <w:r w:rsidRPr="00AD42E0">
        <w:rPr>
          <w:spacing w:val="-2"/>
          <w:szCs w:val="24"/>
        </w:rPr>
        <w:t>application.</w:t>
      </w:r>
    </w:p>
    <w:p w14:paraId="50874DFE" w14:textId="3EBE85C9" w:rsidR="00DB5018" w:rsidRPr="00AD42E0" w:rsidRDefault="00916454" w:rsidP="001C2415">
      <w:pPr>
        <w:pStyle w:val="ListParagraph"/>
        <w:numPr>
          <w:ilvl w:val="0"/>
          <w:numId w:val="11"/>
        </w:numPr>
        <w:tabs>
          <w:tab w:val="left" w:pos="1880"/>
        </w:tabs>
        <w:ind w:right="670"/>
        <w:rPr>
          <w:szCs w:val="24"/>
        </w:rPr>
      </w:pPr>
      <w:r w:rsidRPr="00AD42E0">
        <w:rPr>
          <w:szCs w:val="24"/>
        </w:rPr>
        <w:t>Continue</w:t>
      </w:r>
      <w:r w:rsidRPr="00AD42E0">
        <w:rPr>
          <w:spacing w:val="-3"/>
          <w:szCs w:val="24"/>
        </w:rPr>
        <w:t xml:space="preserve"> </w:t>
      </w:r>
      <w:r w:rsidRPr="00AD42E0">
        <w:rPr>
          <w:szCs w:val="24"/>
        </w:rPr>
        <w:t>to</w:t>
      </w:r>
      <w:r w:rsidRPr="00AD42E0">
        <w:rPr>
          <w:spacing w:val="-5"/>
          <w:szCs w:val="24"/>
        </w:rPr>
        <w:t xml:space="preserve"> </w:t>
      </w:r>
      <w:r w:rsidRPr="00AD42E0">
        <w:rPr>
          <w:szCs w:val="24"/>
        </w:rPr>
        <w:t>maintain</w:t>
      </w:r>
      <w:r w:rsidRPr="00AD42E0">
        <w:rPr>
          <w:spacing w:val="-3"/>
          <w:szCs w:val="24"/>
        </w:rPr>
        <w:t xml:space="preserve"> </w:t>
      </w:r>
      <w:r w:rsidRPr="00AD42E0">
        <w:rPr>
          <w:szCs w:val="24"/>
        </w:rPr>
        <w:t>an</w:t>
      </w:r>
      <w:r w:rsidRPr="00AD42E0">
        <w:rPr>
          <w:spacing w:val="-3"/>
          <w:szCs w:val="24"/>
        </w:rPr>
        <w:t xml:space="preserve"> </w:t>
      </w:r>
      <w:r w:rsidRPr="00AD42E0">
        <w:rPr>
          <w:szCs w:val="24"/>
        </w:rPr>
        <w:t>active</w:t>
      </w:r>
      <w:r w:rsidRPr="00AD42E0">
        <w:rPr>
          <w:spacing w:val="-5"/>
          <w:szCs w:val="24"/>
        </w:rPr>
        <w:t xml:space="preserve"> </w:t>
      </w:r>
      <w:hyperlink r:id="rId34">
        <w:r w:rsidRPr="00AD42E0">
          <w:rPr>
            <w:color w:val="0000FF"/>
            <w:szCs w:val="24"/>
            <w:u w:val="single" w:color="0000FF"/>
          </w:rPr>
          <w:t>SAM</w:t>
        </w:r>
      </w:hyperlink>
      <w:r w:rsidRPr="00AD42E0">
        <w:rPr>
          <w:color w:val="0000FF"/>
          <w:spacing w:val="-6"/>
          <w:szCs w:val="24"/>
        </w:rPr>
        <w:t xml:space="preserve"> </w:t>
      </w:r>
      <w:r w:rsidRPr="00AD42E0">
        <w:rPr>
          <w:szCs w:val="24"/>
        </w:rPr>
        <w:t>registration</w:t>
      </w:r>
      <w:r w:rsidRPr="00AD42E0">
        <w:rPr>
          <w:spacing w:val="-3"/>
          <w:szCs w:val="24"/>
        </w:rPr>
        <w:t xml:space="preserve"> </w:t>
      </w:r>
      <w:r w:rsidRPr="00AD42E0">
        <w:rPr>
          <w:szCs w:val="24"/>
        </w:rPr>
        <w:t>with</w:t>
      </w:r>
      <w:r w:rsidRPr="00AD42E0">
        <w:rPr>
          <w:spacing w:val="-3"/>
          <w:szCs w:val="24"/>
        </w:rPr>
        <w:t xml:space="preserve"> </w:t>
      </w:r>
      <w:r w:rsidRPr="00AD42E0">
        <w:rPr>
          <w:szCs w:val="24"/>
        </w:rPr>
        <w:t>current</w:t>
      </w:r>
      <w:r w:rsidRPr="00AD42E0">
        <w:rPr>
          <w:spacing w:val="-3"/>
          <w:szCs w:val="24"/>
        </w:rPr>
        <w:t xml:space="preserve"> </w:t>
      </w:r>
      <w:r w:rsidRPr="00AD42E0">
        <w:rPr>
          <w:szCs w:val="24"/>
        </w:rPr>
        <w:t>information</w:t>
      </w:r>
      <w:r w:rsidRPr="00AD42E0">
        <w:rPr>
          <w:spacing w:val="-3"/>
          <w:szCs w:val="24"/>
        </w:rPr>
        <w:t xml:space="preserve"> </w:t>
      </w:r>
      <w:r w:rsidRPr="00AD42E0">
        <w:rPr>
          <w:szCs w:val="24"/>
        </w:rPr>
        <w:t>at</w:t>
      </w:r>
      <w:r w:rsidRPr="00AD42E0">
        <w:rPr>
          <w:spacing w:val="-3"/>
          <w:szCs w:val="24"/>
        </w:rPr>
        <w:t xml:space="preserve"> </w:t>
      </w:r>
      <w:r w:rsidRPr="00AD42E0">
        <w:rPr>
          <w:szCs w:val="24"/>
        </w:rPr>
        <w:t>all times during which they</w:t>
      </w:r>
      <w:r w:rsidRPr="00AD42E0">
        <w:rPr>
          <w:spacing w:val="-1"/>
          <w:szCs w:val="24"/>
        </w:rPr>
        <w:t xml:space="preserve"> </w:t>
      </w:r>
      <w:r w:rsidRPr="00AD42E0">
        <w:rPr>
          <w:szCs w:val="24"/>
        </w:rPr>
        <w:t>have an active Federal award or application or plan under consideration by a federal awarding agency.</w:t>
      </w:r>
      <w:r w:rsidR="00CC1288" w:rsidRPr="00AD42E0">
        <w:rPr>
          <w:szCs w:val="24"/>
        </w:rPr>
        <w:t xml:space="preserve"> </w:t>
      </w:r>
      <w:r w:rsidR="008658C1" w:rsidRPr="00AD42E0">
        <w:rPr>
          <w:szCs w:val="24"/>
        </w:rPr>
        <w:t xml:space="preserve">U.S. </w:t>
      </w:r>
      <w:r w:rsidR="00CC1288" w:rsidRPr="00AD42E0">
        <w:rPr>
          <w:szCs w:val="24"/>
        </w:rPr>
        <w:t>DOT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71C7FCE3" w14:textId="77777777" w:rsidR="00DB5018" w:rsidRPr="00AD42E0" w:rsidRDefault="00DB5018">
      <w:pPr>
        <w:pStyle w:val="BodyText"/>
        <w:spacing w:before="3"/>
      </w:pPr>
    </w:p>
    <w:p w14:paraId="203D74B9" w14:textId="77777777" w:rsidR="00DB5018" w:rsidRPr="00AD42E0" w:rsidRDefault="00916454">
      <w:pPr>
        <w:pStyle w:val="Heading3"/>
      </w:pPr>
      <w:bookmarkStart w:id="217" w:name="4._Submission_Dates_and_Times"/>
      <w:bookmarkStart w:id="218" w:name="_bookmark23"/>
      <w:bookmarkStart w:id="219" w:name="_Toc138860086"/>
      <w:bookmarkStart w:id="220" w:name="_Toc141368371"/>
      <w:bookmarkStart w:id="221" w:name="_Toc154745341"/>
      <w:bookmarkStart w:id="222" w:name="_Hlk140675562"/>
      <w:bookmarkEnd w:id="217"/>
      <w:bookmarkEnd w:id="218"/>
      <w:r w:rsidRPr="00AD42E0">
        <w:t>Submission Dates and Times</w:t>
      </w:r>
      <w:bookmarkEnd w:id="219"/>
      <w:bookmarkEnd w:id="220"/>
      <w:bookmarkEnd w:id="221"/>
    </w:p>
    <w:p w14:paraId="70B3922E" w14:textId="77777777" w:rsidR="00DB5018" w:rsidRPr="00AD42E0" w:rsidRDefault="00916454">
      <w:pPr>
        <w:pStyle w:val="BodyText"/>
        <w:spacing w:before="2"/>
        <w:ind w:left="1119" w:right="768"/>
      </w:pPr>
      <w:r w:rsidRPr="00AD42E0">
        <w:t>Applications will be considered complete as initially received by OST-R; if changes are needed after submission but before the due date, applicants will need to change/correct</w:t>
      </w:r>
      <w:r w:rsidRPr="00AD42E0">
        <w:rPr>
          <w:spacing w:val="-5"/>
        </w:rPr>
        <w:t xml:space="preserve"> </w:t>
      </w:r>
      <w:r w:rsidRPr="00AD42E0">
        <w:t>and</w:t>
      </w:r>
      <w:r w:rsidRPr="00AD42E0">
        <w:rPr>
          <w:spacing w:val="-2"/>
        </w:rPr>
        <w:t xml:space="preserve"> </w:t>
      </w:r>
      <w:r w:rsidRPr="00AD42E0">
        <w:t>resubmit</w:t>
      </w:r>
      <w:r w:rsidRPr="00AD42E0">
        <w:rPr>
          <w:spacing w:val="-5"/>
        </w:rPr>
        <w:t xml:space="preserve"> </w:t>
      </w:r>
      <w:r w:rsidRPr="00AD42E0">
        <w:t>the</w:t>
      </w:r>
      <w:r w:rsidRPr="00AD42E0">
        <w:rPr>
          <w:spacing w:val="-2"/>
        </w:rPr>
        <w:t xml:space="preserve"> </w:t>
      </w:r>
      <w:r w:rsidRPr="00AD42E0">
        <w:t>application</w:t>
      </w:r>
      <w:r w:rsidRPr="00AD42E0">
        <w:rPr>
          <w:spacing w:val="-2"/>
        </w:rPr>
        <w:t xml:space="preserve"> </w:t>
      </w:r>
      <w:r w:rsidRPr="00AD42E0">
        <w:t>in</w:t>
      </w:r>
      <w:r w:rsidRPr="00AD42E0">
        <w:rPr>
          <w:spacing w:val="-4"/>
        </w:rPr>
        <w:t xml:space="preserve"> </w:t>
      </w:r>
      <w:r w:rsidRPr="00AD42E0">
        <w:t>whole.</w:t>
      </w:r>
      <w:r w:rsidRPr="00AD42E0">
        <w:rPr>
          <w:spacing w:val="-5"/>
        </w:rPr>
        <w:t xml:space="preserve"> </w:t>
      </w:r>
      <w:r w:rsidRPr="00AD42E0">
        <w:t>Any</w:t>
      </w:r>
      <w:r w:rsidRPr="00AD42E0">
        <w:rPr>
          <w:spacing w:val="-5"/>
        </w:rPr>
        <w:t xml:space="preserve"> </w:t>
      </w:r>
      <w:r w:rsidRPr="00AD42E0">
        <w:t>materials</w:t>
      </w:r>
      <w:r w:rsidRPr="00AD42E0">
        <w:rPr>
          <w:spacing w:val="-5"/>
        </w:rPr>
        <w:t xml:space="preserve"> </w:t>
      </w:r>
      <w:r w:rsidRPr="00AD42E0">
        <w:t>submitted</w:t>
      </w:r>
      <w:r w:rsidRPr="00AD42E0">
        <w:rPr>
          <w:spacing w:val="-4"/>
        </w:rPr>
        <w:t xml:space="preserve"> </w:t>
      </w:r>
      <w:r w:rsidRPr="00AD42E0">
        <w:t>after the due date will not be incorporated into the review process unless OST-R specifically requests such material to complete the review of an application.</w:t>
      </w:r>
    </w:p>
    <w:p w14:paraId="33FBD8A9" w14:textId="77777777" w:rsidR="00DB5018" w:rsidRPr="00AD42E0" w:rsidRDefault="00DB5018">
      <w:pPr>
        <w:pStyle w:val="BodyText"/>
        <w:spacing w:before="11"/>
      </w:pPr>
    </w:p>
    <w:p w14:paraId="5FB39F3D" w14:textId="257FDA39" w:rsidR="00DB5018" w:rsidRPr="00AD42E0" w:rsidRDefault="00916454">
      <w:pPr>
        <w:pStyle w:val="BodyText"/>
        <w:ind w:left="1120" w:right="286"/>
      </w:pPr>
      <w:r w:rsidRPr="00AD42E0">
        <w:t>All</w:t>
      </w:r>
      <w:r w:rsidRPr="00AD42E0">
        <w:rPr>
          <w:spacing w:val="-3"/>
        </w:rPr>
        <w:t xml:space="preserve"> </w:t>
      </w:r>
      <w:r w:rsidRPr="00AD42E0">
        <w:t>documentation</w:t>
      </w:r>
      <w:r w:rsidRPr="00AD42E0">
        <w:rPr>
          <w:spacing w:val="-4"/>
        </w:rPr>
        <w:t xml:space="preserve"> </w:t>
      </w:r>
      <w:r w:rsidRPr="00AD42E0">
        <w:t>and</w:t>
      </w:r>
      <w:r w:rsidRPr="00AD42E0">
        <w:rPr>
          <w:spacing w:val="-7"/>
        </w:rPr>
        <w:t xml:space="preserve"> </w:t>
      </w:r>
      <w:r w:rsidRPr="00AD42E0">
        <w:t>data</w:t>
      </w:r>
      <w:r w:rsidRPr="00AD42E0">
        <w:rPr>
          <w:spacing w:val="-4"/>
        </w:rPr>
        <w:t xml:space="preserve"> </w:t>
      </w:r>
      <w:r w:rsidRPr="00AD42E0">
        <w:t>submitted</w:t>
      </w:r>
      <w:r w:rsidRPr="00AD42E0">
        <w:rPr>
          <w:spacing w:val="-4"/>
        </w:rPr>
        <w:t xml:space="preserve"> </w:t>
      </w:r>
      <w:r w:rsidRPr="00AD42E0">
        <w:t>as</w:t>
      </w:r>
      <w:r w:rsidRPr="00AD42E0">
        <w:rPr>
          <w:spacing w:val="-3"/>
        </w:rPr>
        <w:t xml:space="preserve"> </w:t>
      </w:r>
      <w:r w:rsidRPr="00AD42E0">
        <w:t>part</w:t>
      </w:r>
      <w:r w:rsidRPr="00AD42E0">
        <w:rPr>
          <w:spacing w:val="-5"/>
        </w:rPr>
        <w:t xml:space="preserve"> </w:t>
      </w:r>
      <w:r w:rsidRPr="00AD42E0">
        <w:t>of</w:t>
      </w:r>
      <w:r w:rsidRPr="00AD42E0">
        <w:rPr>
          <w:spacing w:val="-2"/>
        </w:rPr>
        <w:t xml:space="preserve"> </w:t>
      </w:r>
      <w:r w:rsidRPr="00AD42E0">
        <w:t>the</w:t>
      </w:r>
      <w:r w:rsidRPr="00AD42E0">
        <w:rPr>
          <w:spacing w:val="-2"/>
        </w:rPr>
        <w:t xml:space="preserve"> </w:t>
      </w:r>
      <w:r w:rsidRPr="00AD42E0">
        <w:t>application</w:t>
      </w:r>
      <w:r w:rsidRPr="00AD42E0">
        <w:rPr>
          <w:spacing w:val="-2"/>
        </w:rPr>
        <w:t xml:space="preserve"> </w:t>
      </w:r>
      <w:r w:rsidRPr="00AD42E0">
        <w:t>package</w:t>
      </w:r>
      <w:r w:rsidRPr="00AD42E0">
        <w:rPr>
          <w:spacing w:val="-2"/>
        </w:rPr>
        <w:t xml:space="preserve"> </w:t>
      </w:r>
      <w:r w:rsidRPr="00AD42E0">
        <w:t>should</w:t>
      </w:r>
      <w:r w:rsidRPr="00AD42E0">
        <w:rPr>
          <w:spacing w:val="-2"/>
        </w:rPr>
        <w:t xml:space="preserve"> </w:t>
      </w:r>
      <w:r w:rsidRPr="00AD42E0">
        <w:t>be current as of the date of application submission.</w:t>
      </w:r>
      <w:r w:rsidRPr="00AD42E0">
        <w:rPr>
          <w:spacing w:val="40"/>
        </w:rPr>
        <w:t xml:space="preserve"> </w:t>
      </w:r>
      <w:r w:rsidRPr="00AD42E0">
        <w:t xml:space="preserve">All application submitted </w:t>
      </w:r>
      <w:r w:rsidRPr="00AD42E0">
        <w:lastRenderedPageBreak/>
        <w:t xml:space="preserve">through </w:t>
      </w:r>
      <w:hyperlink r:id="rId35">
        <w:r w:rsidRPr="00AD42E0">
          <w:rPr>
            <w:color w:val="0000FF"/>
            <w:u w:val="single" w:color="0000FF"/>
          </w:rPr>
          <w:t>www.grants.gov</w:t>
        </w:r>
      </w:hyperlink>
      <w:r w:rsidRPr="00AD42E0">
        <w:rPr>
          <w:color w:val="0000FF"/>
        </w:rPr>
        <w:t xml:space="preserve"> </w:t>
      </w:r>
      <w:r w:rsidRPr="00AD42E0">
        <w:t>must be signed electronically by an Authorized Organizational Representative.</w:t>
      </w:r>
    </w:p>
    <w:p w14:paraId="5CB60B29" w14:textId="77777777" w:rsidR="00DB5018" w:rsidRPr="00AD42E0" w:rsidRDefault="00DB5018">
      <w:pPr>
        <w:pStyle w:val="BodyText"/>
        <w:spacing w:before="8" w:after="1"/>
      </w:pPr>
    </w:p>
    <w:p w14:paraId="4ED71509" w14:textId="62D4533E" w:rsidR="00DB5018" w:rsidRPr="00AD42E0" w:rsidRDefault="001921DD">
      <w:pPr>
        <w:pStyle w:val="BodyText"/>
        <w:ind w:left="1319"/>
      </w:pPr>
      <w:r>
        <w:rPr>
          <w:noProof/>
        </w:rPr>
        <mc:AlternateContent>
          <mc:Choice Requires="wps">
            <w:drawing>
              <wp:inline distT="0" distB="0" distL="0" distR="0" wp14:anchorId="348A393F" wp14:editId="36452B5F">
                <wp:extent cx="5771515" cy="1579418"/>
                <wp:effectExtent l="0" t="0" r="19685" b="209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71515" cy="1579418"/>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BF8B92" w14:textId="5499844E" w:rsidR="0003289F" w:rsidRDefault="0003289F" w:rsidP="0003289F">
                            <w:pPr>
                              <w:pStyle w:val="BodyText"/>
                              <w:numPr>
                                <w:ilvl w:val="0"/>
                                <w:numId w:val="41"/>
                              </w:numPr>
                              <w:spacing w:before="70"/>
                            </w:pPr>
                            <w:r>
                              <w:t>Rural</w:t>
                            </w:r>
                            <w:r>
                              <w:rPr>
                                <w:spacing w:val="-5"/>
                              </w:rPr>
                              <w:t xml:space="preserve"> </w:t>
                            </w:r>
                            <w:r>
                              <w:t>Autonomous</w:t>
                            </w:r>
                            <w:r>
                              <w:rPr>
                                <w:spacing w:val="-5"/>
                              </w:rPr>
                              <w:t xml:space="preserve"> </w:t>
                            </w:r>
                            <w:r>
                              <w:t>Vehicle</w:t>
                            </w:r>
                            <w:r>
                              <w:rPr>
                                <w:spacing w:val="-4"/>
                              </w:rPr>
                              <w:t xml:space="preserve"> </w:t>
                            </w:r>
                            <w:r>
                              <w:t>Program</w:t>
                            </w:r>
                            <w:r>
                              <w:rPr>
                                <w:sz w:val="23"/>
                                <w:szCs w:val="23"/>
                              </w:rPr>
                              <w:t xml:space="preserve"> </w:t>
                            </w:r>
                            <w:r w:rsidRPr="0003289F">
                              <w:rPr>
                                <w:sz w:val="23"/>
                                <w:szCs w:val="23"/>
                                <w:u w:val="single"/>
                              </w:rPr>
                              <w:t>letters of Intent</w:t>
                            </w:r>
                            <w:r>
                              <w:rPr>
                                <w:sz w:val="23"/>
                                <w:szCs w:val="23"/>
                              </w:rPr>
                              <w:t xml:space="preserve"> should be submitted to </w:t>
                            </w:r>
                            <w:hyperlink r:id="rId36">
                              <w:r>
                                <w:rPr>
                                  <w:color w:val="0000FF"/>
                                  <w:u w:val="single" w:color="0000FF"/>
                                </w:rPr>
                                <w:t>www.grants.gov</w:t>
                              </w:r>
                            </w:hyperlink>
                            <w:r>
                              <w:rPr>
                                <w:sz w:val="23"/>
                                <w:szCs w:val="23"/>
                              </w:rPr>
                              <w:t xml:space="preserve"> </w:t>
                            </w:r>
                            <w:r w:rsidRPr="0015487A">
                              <w:rPr>
                                <w:sz w:val="23"/>
                                <w:szCs w:val="23"/>
                              </w:rPr>
                              <w:t>by</w:t>
                            </w:r>
                            <w:r>
                              <w:rPr>
                                <w:sz w:val="23"/>
                                <w:szCs w:val="23"/>
                              </w:rPr>
                              <w:t xml:space="preserve"> </w:t>
                            </w:r>
                            <w:r w:rsidRPr="0015487A">
                              <w:rPr>
                                <w:b/>
                                <w:bCs/>
                              </w:rPr>
                              <w:t>11:59 PM EDT,</w:t>
                            </w:r>
                            <w:r>
                              <w:rPr>
                                <w:b/>
                                <w:bCs/>
                              </w:rPr>
                              <w:t xml:space="preserve"> January</w:t>
                            </w:r>
                            <w:r w:rsidRPr="0015487A">
                              <w:rPr>
                                <w:b/>
                                <w:bCs/>
                              </w:rPr>
                              <w:t xml:space="preserve"> </w:t>
                            </w:r>
                            <w:r w:rsidR="007F55C5">
                              <w:rPr>
                                <w:b/>
                                <w:bCs/>
                              </w:rPr>
                              <w:t>19</w:t>
                            </w:r>
                            <w:r w:rsidRPr="0015487A">
                              <w:rPr>
                                <w:b/>
                                <w:bCs/>
                              </w:rPr>
                              <w:t>, 2024</w:t>
                            </w:r>
                            <w:r>
                              <w:t xml:space="preserve">. </w:t>
                            </w:r>
                          </w:p>
                          <w:p w14:paraId="6409BAEB" w14:textId="77777777" w:rsidR="0003289F" w:rsidRDefault="0003289F" w:rsidP="0003289F">
                            <w:pPr>
                              <w:pStyle w:val="BodyText"/>
                              <w:spacing w:before="70"/>
                              <w:ind w:left="576"/>
                            </w:pPr>
                          </w:p>
                          <w:p w14:paraId="4667C5BB" w14:textId="0277DE68" w:rsidR="0003289F" w:rsidRDefault="00916454" w:rsidP="0003289F">
                            <w:pPr>
                              <w:pStyle w:val="BodyText"/>
                              <w:numPr>
                                <w:ilvl w:val="0"/>
                                <w:numId w:val="41"/>
                              </w:numPr>
                              <w:spacing w:before="70"/>
                            </w:pPr>
                            <w:r>
                              <w:t>Rural</w:t>
                            </w:r>
                            <w:r>
                              <w:rPr>
                                <w:spacing w:val="-5"/>
                              </w:rPr>
                              <w:t xml:space="preserve"> </w:t>
                            </w:r>
                            <w:r>
                              <w:t>Autonomous</w:t>
                            </w:r>
                            <w:r>
                              <w:rPr>
                                <w:spacing w:val="-5"/>
                              </w:rPr>
                              <w:t xml:space="preserve"> </w:t>
                            </w:r>
                            <w:r>
                              <w:t>Vehicle</w:t>
                            </w:r>
                            <w:r>
                              <w:rPr>
                                <w:spacing w:val="-4"/>
                              </w:rPr>
                              <w:t xml:space="preserve"> </w:t>
                            </w:r>
                            <w:r w:rsidR="00D17B28">
                              <w:t>Program</w:t>
                            </w:r>
                            <w:r>
                              <w:rPr>
                                <w:spacing w:val="-9"/>
                              </w:rPr>
                              <w:t xml:space="preserve"> </w:t>
                            </w:r>
                            <w:r w:rsidRPr="0003289F">
                              <w:rPr>
                                <w:u w:val="single"/>
                              </w:rPr>
                              <w:t>applications</w:t>
                            </w:r>
                            <w:r>
                              <w:rPr>
                                <w:spacing w:val="-10"/>
                              </w:rPr>
                              <w:t xml:space="preserve"> </w:t>
                            </w:r>
                            <w:r>
                              <w:t>must</w:t>
                            </w:r>
                            <w:r>
                              <w:rPr>
                                <w:spacing w:val="-9"/>
                              </w:rPr>
                              <w:t xml:space="preserve"> </w:t>
                            </w:r>
                            <w:r>
                              <w:t>be</w:t>
                            </w:r>
                            <w:r>
                              <w:rPr>
                                <w:spacing w:val="-9"/>
                              </w:rPr>
                              <w:t xml:space="preserve"> </w:t>
                            </w:r>
                            <w:r>
                              <w:t>submitted</w:t>
                            </w:r>
                            <w:r>
                              <w:rPr>
                                <w:spacing w:val="-9"/>
                              </w:rPr>
                              <w:t xml:space="preserve"> </w:t>
                            </w:r>
                            <w:r>
                              <w:t xml:space="preserve">to </w:t>
                            </w:r>
                            <w:hyperlink r:id="rId37">
                              <w:r>
                                <w:rPr>
                                  <w:color w:val="0000FF"/>
                                  <w:u w:val="single" w:color="0000FF"/>
                                </w:rPr>
                                <w:t>www.grants.gov</w:t>
                              </w:r>
                            </w:hyperlink>
                            <w:r>
                              <w:rPr>
                                <w:color w:val="0000FF"/>
                              </w:rPr>
                              <w:t xml:space="preserve"> </w:t>
                            </w:r>
                            <w:r w:rsidR="0003289F">
                              <w:t>by</w:t>
                            </w:r>
                            <w:r>
                              <w:t xml:space="preserve"> </w:t>
                            </w:r>
                            <w:r w:rsidR="00D17B28" w:rsidRPr="0015487A">
                              <w:rPr>
                                <w:b/>
                                <w:bCs/>
                              </w:rPr>
                              <w:t xml:space="preserve">11:59 PM EDT, </w:t>
                            </w:r>
                            <w:r w:rsidR="007F55C5">
                              <w:rPr>
                                <w:b/>
                                <w:bCs/>
                              </w:rPr>
                              <w:t>March</w:t>
                            </w:r>
                            <w:r w:rsidR="00CD3918" w:rsidRPr="0015487A">
                              <w:rPr>
                                <w:b/>
                                <w:bCs/>
                              </w:rPr>
                              <w:t xml:space="preserve"> </w:t>
                            </w:r>
                            <w:r w:rsidR="007F55C5">
                              <w:rPr>
                                <w:b/>
                                <w:bCs/>
                              </w:rPr>
                              <w:t>13</w:t>
                            </w:r>
                            <w:r w:rsidR="00D17B28" w:rsidRPr="0015487A">
                              <w:rPr>
                                <w:b/>
                                <w:bCs/>
                              </w:rPr>
                              <w:t>, 202</w:t>
                            </w:r>
                            <w:r w:rsidR="00CD3918" w:rsidRPr="0015487A">
                              <w:rPr>
                                <w:b/>
                                <w:bCs/>
                              </w:rPr>
                              <w:t>4</w:t>
                            </w:r>
                            <w:r w:rsidR="00D17B28">
                              <w:t xml:space="preserve">. </w:t>
                            </w:r>
                          </w:p>
                          <w:p w14:paraId="012B291B" w14:textId="77777777" w:rsidR="0003289F" w:rsidRPr="0003289F" w:rsidRDefault="0003289F" w:rsidP="0003289F">
                            <w:pPr>
                              <w:pStyle w:val="BodyText"/>
                              <w:spacing w:before="70"/>
                              <w:rPr>
                                <w:color w:val="000000"/>
                              </w:rPr>
                            </w:pPr>
                          </w:p>
                          <w:p w14:paraId="07CF0289" w14:textId="2AF047B8" w:rsidR="00DB5018" w:rsidRDefault="0003289F" w:rsidP="0003289F">
                            <w:pPr>
                              <w:pStyle w:val="BodyText"/>
                              <w:spacing w:before="70"/>
                              <w:rPr>
                                <w:color w:val="000000"/>
                              </w:rPr>
                            </w:pPr>
                            <w:r>
                              <w:t xml:space="preserve">    </w:t>
                            </w:r>
                            <w:r w:rsidR="007B258C">
                              <w:t xml:space="preserve">    </w:t>
                            </w:r>
                            <w:hyperlink r:id="rId38" w:history="1">
                              <w:r w:rsidR="007B258C" w:rsidRPr="00CF23D3">
                                <w:rPr>
                                  <w:rStyle w:val="Hyperlink"/>
                                </w:rPr>
                                <w:t>www.grants.gov</w:t>
                              </w:r>
                            </w:hyperlink>
                            <w:r w:rsidR="00916454">
                              <w:rPr>
                                <w:color w:val="0000FF"/>
                              </w:rPr>
                              <w:t xml:space="preserve"> </w:t>
                            </w:r>
                            <w:r w:rsidR="00916454">
                              <w:rPr>
                                <w:color w:val="000000"/>
                              </w:rPr>
                              <w:t xml:space="preserve">will provide an acknowledgement of </w:t>
                            </w:r>
                            <w:r>
                              <w:rPr>
                                <w:color w:val="000000"/>
                              </w:rPr>
                              <w:t xml:space="preserve">both </w:t>
                            </w:r>
                            <w:r w:rsidR="00916454">
                              <w:rPr>
                                <w:color w:val="000000"/>
                              </w:rPr>
                              <w:t>submission</w:t>
                            </w:r>
                            <w:r>
                              <w:rPr>
                                <w:color w:val="000000"/>
                              </w:rPr>
                              <w:t>s</w:t>
                            </w:r>
                            <w:r w:rsidR="00916454">
                              <w:rPr>
                                <w:color w:val="000000"/>
                              </w:rPr>
                              <w:t>.</w:t>
                            </w:r>
                          </w:p>
                          <w:p w14:paraId="0958B3E0" w14:textId="77777777" w:rsidR="0015487A" w:rsidRDefault="0015487A">
                            <w:pPr>
                              <w:pStyle w:val="BodyText"/>
                              <w:spacing w:before="70"/>
                              <w:ind w:left="283"/>
                              <w:rPr>
                                <w:sz w:val="23"/>
                                <w:szCs w:val="23"/>
                              </w:rPr>
                            </w:pPr>
                          </w:p>
                          <w:p w14:paraId="1FCD6E3A" w14:textId="54BE0A4C" w:rsidR="0015487A" w:rsidRDefault="0015487A" w:rsidP="0015487A">
                            <w:pPr>
                              <w:pStyle w:val="BodyText"/>
                              <w:spacing w:before="70"/>
                              <w:ind w:left="283"/>
                            </w:pPr>
                          </w:p>
                          <w:p w14:paraId="4630572F" w14:textId="270A5E38" w:rsidR="0015487A" w:rsidRDefault="0015487A">
                            <w:pPr>
                              <w:pStyle w:val="BodyText"/>
                              <w:spacing w:before="70"/>
                              <w:ind w:left="283"/>
                            </w:pPr>
                          </w:p>
                        </w:txbxContent>
                      </wps:txbx>
                      <wps:bodyPr rot="0" vert="horz" wrap="square" lIns="0" tIns="0" rIns="0" bIns="0" anchor="t" anchorCtr="0" upright="1">
                        <a:noAutofit/>
                      </wps:bodyPr>
                    </wps:wsp>
                  </a:graphicData>
                </a:graphic>
              </wp:inline>
            </w:drawing>
          </mc:Choice>
          <mc:Fallback>
            <w:pict>
              <v:shape w14:anchorId="348A393F" id="Text Box 3" o:spid="_x0000_s1027" type="#_x0000_t202" style="width:454.45pt;height:1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" filled="f" strokeweight=".48pt">
                <v:path arrowok="t"/>
                <v:textbox inset="0,0,0,0">
                  <w:txbxContent>
                    <w:p w14:paraId="62BF8B92" w14:textId="5499844E" w:rsidR="0003289F" w:rsidRDefault="0003289F" w:rsidP="0003289F">
                      <w:pPr>
                        <w:pStyle w:val="BodyText"/>
                        <w:numPr>
                          <w:ilvl w:val="0"/>
                          <w:numId w:val="41"/>
                        </w:numPr>
                        <w:spacing w:before="70"/>
                      </w:pPr>
                      <w:r>
                        <w:t>Rural</w:t>
                      </w:r>
                      <w:r>
                        <w:rPr>
                          <w:spacing w:val="-5"/>
                        </w:rPr>
                        <w:t xml:space="preserve"> </w:t>
                      </w:r>
                      <w:r>
                        <w:t>Autonomous</w:t>
                      </w:r>
                      <w:r>
                        <w:rPr>
                          <w:spacing w:val="-5"/>
                        </w:rPr>
                        <w:t xml:space="preserve"> </w:t>
                      </w:r>
                      <w:r>
                        <w:t>Vehicle</w:t>
                      </w:r>
                      <w:r>
                        <w:rPr>
                          <w:spacing w:val="-4"/>
                        </w:rPr>
                        <w:t xml:space="preserve"> </w:t>
                      </w:r>
                      <w:r>
                        <w:t>Program</w:t>
                      </w:r>
                      <w:r>
                        <w:rPr>
                          <w:sz w:val="23"/>
                          <w:szCs w:val="23"/>
                        </w:rPr>
                        <w:t xml:space="preserve"> </w:t>
                      </w:r>
                      <w:r w:rsidRPr="0003289F">
                        <w:rPr>
                          <w:sz w:val="23"/>
                          <w:szCs w:val="23"/>
                          <w:u w:val="single"/>
                        </w:rPr>
                        <w:t>letters of Intent</w:t>
                      </w:r>
                      <w:r>
                        <w:rPr>
                          <w:sz w:val="23"/>
                          <w:szCs w:val="23"/>
                        </w:rPr>
                        <w:t xml:space="preserve"> should be submitted to </w:t>
                      </w:r>
                      <w:hyperlink r:id="rId39">
                        <w:r>
                          <w:rPr>
                            <w:color w:val="0000FF"/>
                            <w:u w:val="single" w:color="0000FF"/>
                          </w:rPr>
                          <w:t>www.grants.gov</w:t>
                        </w:r>
                      </w:hyperlink>
                      <w:r>
                        <w:rPr>
                          <w:sz w:val="23"/>
                          <w:szCs w:val="23"/>
                        </w:rPr>
                        <w:t xml:space="preserve"> </w:t>
                      </w:r>
                      <w:r w:rsidRPr="0015487A">
                        <w:rPr>
                          <w:sz w:val="23"/>
                          <w:szCs w:val="23"/>
                        </w:rPr>
                        <w:t>by</w:t>
                      </w:r>
                      <w:r>
                        <w:rPr>
                          <w:sz w:val="23"/>
                          <w:szCs w:val="23"/>
                        </w:rPr>
                        <w:t xml:space="preserve"> </w:t>
                      </w:r>
                      <w:r w:rsidRPr="0015487A">
                        <w:rPr>
                          <w:b/>
                          <w:bCs/>
                        </w:rPr>
                        <w:t>11:59 PM EDT,</w:t>
                      </w:r>
                      <w:r>
                        <w:rPr>
                          <w:b/>
                          <w:bCs/>
                        </w:rPr>
                        <w:t xml:space="preserve"> January</w:t>
                      </w:r>
                      <w:r w:rsidRPr="0015487A">
                        <w:rPr>
                          <w:b/>
                          <w:bCs/>
                        </w:rPr>
                        <w:t xml:space="preserve"> </w:t>
                      </w:r>
                      <w:r w:rsidR="007F55C5">
                        <w:rPr>
                          <w:b/>
                          <w:bCs/>
                        </w:rPr>
                        <w:t>19</w:t>
                      </w:r>
                      <w:r w:rsidRPr="0015487A">
                        <w:rPr>
                          <w:b/>
                          <w:bCs/>
                        </w:rPr>
                        <w:t>, 2024</w:t>
                      </w:r>
                      <w:r>
                        <w:t xml:space="preserve">. </w:t>
                      </w:r>
                    </w:p>
                    <w:p w14:paraId="6409BAEB" w14:textId="77777777" w:rsidR="0003289F" w:rsidRDefault="0003289F" w:rsidP="0003289F">
                      <w:pPr>
                        <w:pStyle w:val="BodyText"/>
                        <w:spacing w:before="70"/>
                        <w:ind w:left="576"/>
                      </w:pPr>
                    </w:p>
                    <w:p w14:paraId="4667C5BB" w14:textId="0277DE68" w:rsidR="0003289F" w:rsidRDefault="00916454" w:rsidP="0003289F">
                      <w:pPr>
                        <w:pStyle w:val="BodyText"/>
                        <w:numPr>
                          <w:ilvl w:val="0"/>
                          <w:numId w:val="41"/>
                        </w:numPr>
                        <w:spacing w:before="70"/>
                      </w:pPr>
                      <w:r>
                        <w:t>Rural</w:t>
                      </w:r>
                      <w:r>
                        <w:rPr>
                          <w:spacing w:val="-5"/>
                        </w:rPr>
                        <w:t xml:space="preserve"> </w:t>
                      </w:r>
                      <w:r>
                        <w:t>Autonomous</w:t>
                      </w:r>
                      <w:r>
                        <w:rPr>
                          <w:spacing w:val="-5"/>
                        </w:rPr>
                        <w:t xml:space="preserve"> </w:t>
                      </w:r>
                      <w:r>
                        <w:t>Vehicle</w:t>
                      </w:r>
                      <w:r>
                        <w:rPr>
                          <w:spacing w:val="-4"/>
                        </w:rPr>
                        <w:t xml:space="preserve"> </w:t>
                      </w:r>
                      <w:r w:rsidR="00D17B28">
                        <w:t>Program</w:t>
                      </w:r>
                      <w:r>
                        <w:rPr>
                          <w:spacing w:val="-9"/>
                        </w:rPr>
                        <w:t xml:space="preserve"> </w:t>
                      </w:r>
                      <w:r w:rsidRPr="0003289F">
                        <w:rPr>
                          <w:u w:val="single"/>
                        </w:rPr>
                        <w:t>applications</w:t>
                      </w:r>
                      <w:r>
                        <w:rPr>
                          <w:spacing w:val="-10"/>
                        </w:rPr>
                        <w:t xml:space="preserve"> </w:t>
                      </w:r>
                      <w:r>
                        <w:t>must</w:t>
                      </w:r>
                      <w:r>
                        <w:rPr>
                          <w:spacing w:val="-9"/>
                        </w:rPr>
                        <w:t xml:space="preserve"> </w:t>
                      </w:r>
                      <w:r>
                        <w:t>be</w:t>
                      </w:r>
                      <w:r>
                        <w:rPr>
                          <w:spacing w:val="-9"/>
                        </w:rPr>
                        <w:t xml:space="preserve"> </w:t>
                      </w:r>
                      <w:r>
                        <w:t>submitted</w:t>
                      </w:r>
                      <w:r>
                        <w:rPr>
                          <w:spacing w:val="-9"/>
                        </w:rPr>
                        <w:t xml:space="preserve"> </w:t>
                      </w:r>
                      <w:r>
                        <w:t xml:space="preserve">to </w:t>
                      </w:r>
                      <w:hyperlink r:id="rId40">
                        <w:r>
                          <w:rPr>
                            <w:color w:val="0000FF"/>
                            <w:u w:val="single" w:color="0000FF"/>
                          </w:rPr>
                          <w:t>www.grants.gov</w:t>
                        </w:r>
                      </w:hyperlink>
                      <w:r>
                        <w:rPr>
                          <w:color w:val="0000FF"/>
                        </w:rPr>
                        <w:t xml:space="preserve"> </w:t>
                      </w:r>
                      <w:r w:rsidR="0003289F">
                        <w:t>by</w:t>
                      </w:r>
                      <w:r>
                        <w:t xml:space="preserve"> </w:t>
                      </w:r>
                      <w:r w:rsidR="00D17B28" w:rsidRPr="0015487A">
                        <w:rPr>
                          <w:b/>
                          <w:bCs/>
                        </w:rPr>
                        <w:t xml:space="preserve">11:59 PM EDT, </w:t>
                      </w:r>
                      <w:r w:rsidR="007F55C5">
                        <w:rPr>
                          <w:b/>
                          <w:bCs/>
                        </w:rPr>
                        <w:t>March</w:t>
                      </w:r>
                      <w:r w:rsidR="00CD3918" w:rsidRPr="0015487A">
                        <w:rPr>
                          <w:b/>
                          <w:bCs/>
                        </w:rPr>
                        <w:t xml:space="preserve"> </w:t>
                      </w:r>
                      <w:r w:rsidR="007F55C5">
                        <w:rPr>
                          <w:b/>
                          <w:bCs/>
                        </w:rPr>
                        <w:t>13</w:t>
                      </w:r>
                      <w:r w:rsidR="00D17B28" w:rsidRPr="0015487A">
                        <w:rPr>
                          <w:b/>
                          <w:bCs/>
                        </w:rPr>
                        <w:t>, 202</w:t>
                      </w:r>
                      <w:r w:rsidR="00CD3918" w:rsidRPr="0015487A">
                        <w:rPr>
                          <w:b/>
                          <w:bCs/>
                        </w:rPr>
                        <w:t>4</w:t>
                      </w:r>
                      <w:r w:rsidR="00D17B28">
                        <w:t xml:space="preserve">. </w:t>
                      </w:r>
                    </w:p>
                    <w:p w14:paraId="012B291B" w14:textId="77777777" w:rsidR="0003289F" w:rsidRPr="0003289F" w:rsidRDefault="0003289F" w:rsidP="0003289F">
                      <w:pPr>
                        <w:pStyle w:val="BodyText"/>
                        <w:spacing w:before="70"/>
                        <w:rPr>
                          <w:color w:val="000000"/>
                        </w:rPr>
                      </w:pPr>
                    </w:p>
                    <w:p w14:paraId="07CF0289" w14:textId="2AF047B8" w:rsidR="00DB5018" w:rsidRDefault="0003289F" w:rsidP="0003289F">
                      <w:pPr>
                        <w:pStyle w:val="BodyText"/>
                        <w:spacing w:before="70"/>
                        <w:rPr>
                          <w:color w:val="000000"/>
                        </w:rPr>
                      </w:pPr>
                      <w:r>
                        <w:t xml:space="preserve">    </w:t>
                      </w:r>
                      <w:r w:rsidR="007B258C">
                        <w:t xml:space="preserve">    </w:t>
                      </w:r>
                      <w:hyperlink r:id="rId41" w:history="1">
                        <w:r w:rsidR="007B258C" w:rsidRPr="00CF23D3">
                          <w:rPr>
                            <w:rStyle w:val="Hyperlink"/>
                          </w:rPr>
                          <w:t>www.grants.gov</w:t>
                        </w:r>
                      </w:hyperlink>
                      <w:r w:rsidR="00916454">
                        <w:rPr>
                          <w:color w:val="0000FF"/>
                        </w:rPr>
                        <w:t xml:space="preserve"> </w:t>
                      </w:r>
                      <w:r w:rsidR="00916454">
                        <w:rPr>
                          <w:color w:val="000000"/>
                        </w:rPr>
                        <w:t xml:space="preserve">will provide an acknowledgement of </w:t>
                      </w:r>
                      <w:r>
                        <w:rPr>
                          <w:color w:val="000000"/>
                        </w:rPr>
                        <w:t xml:space="preserve">both </w:t>
                      </w:r>
                      <w:r w:rsidR="00916454">
                        <w:rPr>
                          <w:color w:val="000000"/>
                        </w:rPr>
                        <w:t>submission</w:t>
                      </w:r>
                      <w:r>
                        <w:rPr>
                          <w:color w:val="000000"/>
                        </w:rPr>
                        <w:t>s</w:t>
                      </w:r>
                      <w:r w:rsidR="00916454">
                        <w:rPr>
                          <w:color w:val="000000"/>
                        </w:rPr>
                        <w:t>.</w:t>
                      </w:r>
                    </w:p>
                    <w:p w14:paraId="0958B3E0" w14:textId="77777777" w:rsidR="0015487A" w:rsidRDefault="0015487A">
                      <w:pPr>
                        <w:pStyle w:val="BodyText"/>
                        <w:spacing w:before="70"/>
                        <w:ind w:left="283"/>
                        <w:rPr>
                          <w:sz w:val="23"/>
                          <w:szCs w:val="23"/>
                        </w:rPr>
                      </w:pPr>
                    </w:p>
                    <w:p w14:paraId="1FCD6E3A" w14:textId="54BE0A4C" w:rsidR="0015487A" w:rsidRDefault="0015487A" w:rsidP="0015487A">
                      <w:pPr>
                        <w:pStyle w:val="BodyText"/>
                        <w:spacing w:before="70"/>
                        <w:ind w:left="283"/>
                      </w:pPr>
                    </w:p>
                    <w:p w14:paraId="4630572F" w14:textId="270A5E38" w:rsidR="0015487A" w:rsidRDefault="0015487A">
                      <w:pPr>
                        <w:pStyle w:val="BodyText"/>
                        <w:spacing w:before="70"/>
                        <w:ind w:left="283"/>
                      </w:pPr>
                    </w:p>
                  </w:txbxContent>
                </v:textbox>
                <w10:anchorlock/>
              </v:shape>
            </w:pict>
          </mc:Fallback>
        </mc:AlternateContent>
      </w:r>
    </w:p>
    <w:bookmarkEnd w:id="222"/>
    <w:p w14:paraId="2C4EDEC0" w14:textId="77777777" w:rsidR="00DB5018" w:rsidRPr="00AD42E0" w:rsidRDefault="00DB5018">
      <w:pPr>
        <w:pStyle w:val="BodyText"/>
      </w:pPr>
    </w:p>
    <w:p w14:paraId="4A447F55" w14:textId="4E741789" w:rsidR="00DB5018" w:rsidRPr="00AD42E0" w:rsidRDefault="00916454">
      <w:pPr>
        <w:pStyle w:val="BodyText"/>
        <w:spacing w:before="92"/>
        <w:ind w:left="1120"/>
      </w:pPr>
      <w:r w:rsidRPr="00AD42E0">
        <w:t>The</w:t>
      </w:r>
      <w:r w:rsidRPr="00AD42E0">
        <w:rPr>
          <w:spacing w:val="-5"/>
        </w:rPr>
        <w:t xml:space="preserve"> </w:t>
      </w:r>
      <w:r w:rsidRPr="00AD42E0">
        <w:t>application</w:t>
      </w:r>
      <w:r w:rsidRPr="00AD42E0">
        <w:rPr>
          <w:spacing w:val="-2"/>
        </w:rPr>
        <w:t xml:space="preserve"> </w:t>
      </w:r>
      <w:r w:rsidRPr="00AD42E0">
        <w:t>package</w:t>
      </w:r>
      <w:r w:rsidRPr="00AD42E0">
        <w:rPr>
          <w:spacing w:val="-2"/>
        </w:rPr>
        <w:t xml:space="preserve"> </w:t>
      </w:r>
      <w:r w:rsidRPr="00AD42E0">
        <w:t>should</w:t>
      </w:r>
      <w:r w:rsidRPr="00AD42E0">
        <w:rPr>
          <w:spacing w:val="-3"/>
        </w:rPr>
        <w:t xml:space="preserve"> </w:t>
      </w:r>
      <w:r w:rsidRPr="00AD42E0">
        <w:t>consist</w:t>
      </w:r>
      <w:r w:rsidRPr="00AD42E0">
        <w:rPr>
          <w:spacing w:val="-5"/>
        </w:rPr>
        <w:t xml:space="preserve"> </w:t>
      </w:r>
      <w:r w:rsidRPr="00AD42E0">
        <w:t>of</w:t>
      </w:r>
      <w:r w:rsidRPr="00AD42E0">
        <w:rPr>
          <w:spacing w:val="-2"/>
        </w:rPr>
        <w:t xml:space="preserve"> </w:t>
      </w:r>
      <w:r w:rsidRPr="00AD42E0">
        <w:t>the</w:t>
      </w:r>
      <w:r w:rsidRPr="00AD42E0">
        <w:rPr>
          <w:spacing w:val="-2"/>
        </w:rPr>
        <w:t xml:space="preserve"> </w:t>
      </w:r>
      <w:r w:rsidRPr="00AD42E0">
        <w:t>following</w:t>
      </w:r>
      <w:r w:rsidRPr="00AD42E0">
        <w:rPr>
          <w:spacing w:val="-4"/>
        </w:rPr>
        <w:t xml:space="preserve"> </w:t>
      </w:r>
      <w:r w:rsidRPr="00AD42E0">
        <w:rPr>
          <w:spacing w:val="-2"/>
        </w:rPr>
        <w:t>documents:</w:t>
      </w:r>
    </w:p>
    <w:p w14:paraId="62BE33F4" w14:textId="77777777" w:rsidR="00DB5018" w:rsidRPr="00AD42E0" w:rsidRDefault="00916454">
      <w:pPr>
        <w:pStyle w:val="ListParagraph"/>
        <w:numPr>
          <w:ilvl w:val="2"/>
          <w:numId w:val="11"/>
        </w:numPr>
        <w:tabs>
          <w:tab w:val="left" w:pos="1880"/>
        </w:tabs>
        <w:ind w:right="615"/>
        <w:rPr>
          <w:szCs w:val="24"/>
        </w:rPr>
      </w:pPr>
      <w:r w:rsidRPr="00AD42E0">
        <w:rPr>
          <w:szCs w:val="24"/>
        </w:rPr>
        <w:t>One</w:t>
      </w:r>
      <w:r w:rsidRPr="00AD42E0">
        <w:rPr>
          <w:spacing w:val="-7"/>
          <w:szCs w:val="24"/>
        </w:rPr>
        <w:t xml:space="preserve"> </w:t>
      </w:r>
      <w:r w:rsidRPr="00AD42E0">
        <w:rPr>
          <w:szCs w:val="24"/>
        </w:rPr>
        <w:t>copy</w:t>
      </w:r>
      <w:r w:rsidRPr="00AD42E0">
        <w:rPr>
          <w:spacing w:val="-8"/>
          <w:szCs w:val="24"/>
        </w:rPr>
        <w:t xml:space="preserve"> </w:t>
      </w:r>
      <w:r w:rsidRPr="00AD42E0">
        <w:rPr>
          <w:szCs w:val="24"/>
        </w:rPr>
        <w:t>of</w:t>
      </w:r>
      <w:r w:rsidRPr="00AD42E0">
        <w:rPr>
          <w:spacing w:val="-7"/>
          <w:szCs w:val="24"/>
        </w:rPr>
        <w:t xml:space="preserve"> </w:t>
      </w:r>
      <w:r w:rsidRPr="00AD42E0">
        <w:rPr>
          <w:szCs w:val="24"/>
        </w:rPr>
        <w:t>the</w:t>
      </w:r>
      <w:r w:rsidRPr="00AD42E0">
        <w:rPr>
          <w:spacing w:val="-7"/>
          <w:szCs w:val="24"/>
        </w:rPr>
        <w:t xml:space="preserve"> </w:t>
      </w:r>
      <w:r w:rsidRPr="00AD42E0">
        <w:rPr>
          <w:szCs w:val="24"/>
        </w:rPr>
        <w:t>Cover</w:t>
      </w:r>
      <w:r w:rsidRPr="00AD42E0">
        <w:rPr>
          <w:spacing w:val="-6"/>
          <w:szCs w:val="24"/>
        </w:rPr>
        <w:t xml:space="preserve"> </w:t>
      </w:r>
      <w:r w:rsidRPr="00AD42E0">
        <w:rPr>
          <w:szCs w:val="24"/>
        </w:rPr>
        <w:t>Sheet,</w:t>
      </w:r>
      <w:r w:rsidRPr="00AD42E0">
        <w:rPr>
          <w:spacing w:val="-7"/>
          <w:szCs w:val="24"/>
        </w:rPr>
        <w:t xml:space="preserve"> </w:t>
      </w:r>
      <w:r w:rsidRPr="00AD42E0">
        <w:rPr>
          <w:szCs w:val="24"/>
        </w:rPr>
        <w:t>Abstract,</w:t>
      </w:r>
      <w:r w:rsidRPr="00AD42E0">
        <w:rPr>
          <w:spacing w:val="-7"/>
          <w:szCs w:val="24"/>
        </w:rPr>
        <w:t xml:space="preserve"> </w:t>
      </w:r>
      <w:r w:rsidRPr="00AD42E0">
        <w:rPr>
          <w:szCs w:val="24"/>
        </w:rPr>
        <w:t>and</w:t>
      </w:r>
      <w:r w:rsidRPr="00AD42E0">
        <w:rPr>
          <w:spacing w:val="-7"/>
          <w:szCs w:val="24"/>
        </w:rPr>
        <w:t xml:space="preserve"> </w:t>
      </w:r>
      <w:r w:rsidRPr="00AD42E0">
        <w:rPr>
          <w:szCs w:val="24"/>
        </w:rPr>
        <w:t>Written</w:t>
      </w:r>
      <w:r w:rsidRPr="00AD42E0">
        <w:rPr>
          <w:spacing w:val="-4"/>
          <w:szCs w:val="24"/>
        </w:rPr>
        <w:t xml:space="preserve"> </w:t>
      </w:r>
      <w:r w:rsidRPr="00AD42E0">
        <w:rPr>
          <w:szCs w:val="24"/>
        </w:rPr>
        <w:t>Response</w:t>
      </w:r>
      <w:r w:rsidRPr="00AD42E0">
        <w:rPr>
          <w:spacing w:val="-2"/>
          <w:szCs w:val="24"/>
        </w:rPr>
        <w:t xml:space="preserve"> </w:t>
      </w:r>
      <w:r w:rsidRPr="00AD42E0">
        <w:rPr>
          <w:szCs w:val="24"/>
        </w:rPr>
        <w:t>with</w:t>
      </w:r>
      <w:r w:rsidRPr="00AD42E0">
        <w:rPr>
          <w:spacing w:val="-5"/>
          <w:szCs w:val="24"/>
        </w:rPr>
        <w:t xml:space="preserve"> </w:t>
      </w:r>
      <w:r w:rsidRPr="00AD42E0">
        <w:rPr>
          <w:szCs w:val="24"/>
        </w:rPr>
        <w:t>all</w:t>
      </w:r>
      <w:r w:rsidRPr="00AD42E0">
        <w:rPr>
          <w:spacing w:val="-6"/>
          <w:szCs w:val="24"/>
        </w:rPr>
        <w:t xml:space="preserve"> </w:t>
      </w:r>
      <w:r w:rsidRPr="00AD42E0">
        <w:rPr>
          <w:szCs w:val="24"/>
        </w:rPr>
        <w:t>three</w:t>
      </w:r>
      <w:r w:rsidRPr="00AD42E0">
        <w:rPr>
          <w:spacing w:val="-7"/>
          <w:szCs w:val="24"/>
        </w:rPr>
        <w:t xml:space="preserve"> </w:t>
      </w:r>
      <w:r w:rsidRPr="00AD42E0">
        <w:rPr>
          <w:szCs w:val="24"/>
        </w:rPr>
        <w:t>of the required appendices.</w:t>
      </w:r>
    </w:p>
    <w:p w14:paraId="35DBFFA4" w14:textId="39AB83C1" w:rsidR="00DB5018" w:rsidRPr="00AD42E0" w:rsidRDefault="00916454">
      <w:pPr>
        <w:pStyle w:val="ListParagraph"/>
        <w:numPr>
          <w:ilvl w:val="2"/>
          <w:numId w:val="11"/>
        </w:numPr>
        <w:tabs>
          <w:tab w:val="left" w:pos="1880"/>
        </w:tabs>
        <w:ind w:right="631"/>
        <w:rPr>
          <w:szCs w:val="24"/>
        </w:rPr>
      </w:pPr>
      <w:r w:rsidRPr="00AD42E0">
        <w:rPr>
          <w:szCs w:val="24"/>
        </w:rPr>
        <w:t>One</w:t>
      </w:r>
      <w:r w:rsidRPr="00AD42E0">
        <w:rPr>
          <w:spacing w:val="-7"/>
          <w:szCs w:val="24"/>
        </w:rPr>
        <w:t xml:space="preserve"> </w:t>
      </w:r>
      <w:r w:rsidRPr="00AD42E0">
        <w:rPr>
          <w:szCs w:val="24"/>
        </w:rPr>
        <w:t>copy</w:t>
      </w:r>
      <w:r w:rsidRPr="00AD42E0">
        <w:rPr>
          <w:spacing w:val="-8"/>
          <w:szCs w:val="24"/>
        </w:rPr>
        <w:t xml:space="preserve"> </w:t>
      </w:r>
      <w:r w:rsidRPr="00AD42E0">
        <w:rPr>
          <w:szCs w:val="24"/>
        </w:rPr>
        <w:t>each</w:t>
      </w:r>
      <w:r w:rsidRPr="00AD42E0">
        <w:rPr>
          <w:spacing w:val="-5"/>
          <w:szCs w:val="24"/>
        </w:rPr>
        <w:t xml:space="preserve"> </w:t>
      </w:r>
      <w:r w:rsidRPr="00AD42E0">
        <w:rPr>
          <w:szCs w:val="24"/>
        </w:rPr>
        <w:t>of</w:t>
      </w:r>
      <w:r w:rsidRPr="00AD42E0">
        <w:rPr>
          <w:spacing w:val="-5"/>
          <w:szCs w:val="24"/>
        </w:rPr>
        <w:t xml:space="preserve"> </w:t>
      </w:r>
      <w:r w:rsidRPr="00AD42E0">
        <w:rPr>
          <w:szCs w:val="24"/>
        </w:rPr>
        <w:t>Standard</w:t>
      </w:r>
      <w:r w:rsidRPr="00AD42E0">
        <w:rPr>
          <w:spacing w:val="-5"/>
          <w:szCs w:val="24"/>
        </w:rPr>
        <w:t xml:space="preserve"> </w:t>
      </w:r>
      <w:r w:rsidRPr="00AD42E0">
        <w:rPr>
          <w:szCs w:val="24"/>
        </w:rPr>
        <w:t>Forms</w:t>
      </w:r>
      <w:r w:rsidRPr="00AD42E0">
        <w:rPr>
          <w:spacing w:val="-8"/>
          <w:szCs w:val="24"/>
        </w:rPr>
        <w:t xml:space="preserve"> </w:t>
      </w:r>
      <w:r w:rsidRPr="00AD42E0">
        <w:rPr>
          <w:szCs w:val="24"/>
        </w:rPr>
        <w:t>SF-424</w:t>
      </w:r>
      <w:r w:rsidRPr="00AD42E0">
        <w:rPr>
          <w:spacing w:val="-7"/>
          <w:szCs w:val="24"/>
        </w:rPr>
        <w:t xml:space="preserve"> </w:t>
      </w:r>
      <w:r w:rsidRPr="00AD42E0">
        <w:rPr>
          <w:szCs w:val="24"/>
        </w:rPr>
        <w:t>and</w:t>
      </w:r>
      <w:r w:rsidRPr="00AD42E0">
        <w:rPr>
          <w:spacing w:val="-7"/>
          <w:szCs w:val="24"/>
        </w:rPr>
        <w:t xml:space="preserve"> </w:t>
      </w:r>
      <w:r w:rsidRPr="00AD42E0">
        <w:rPr>
          <w:szCs w:val="24"/>
        </w:rPr>
        <w:t>SF-424B</w:t>
      </w:r>
      <w:r w:rsidRPr="00AD42E0">
        <w:rPr>
          <w:spacing w:val="-7"/>
          <w:szCs w:val="24"/>
        </w:rPr>
        <w:t xml:space="preserve"> </w:t>
      </w:r>
    </w:p>
    <w:p w14:paraId="53EB14E9" w14:textId="2B6DD8AC" w:rsidR="00DB5018" w:rsidRPr="00AD42E0" w:rsidRDefault="00916454">
      <w:pPr>
        <w:pStyle w:val="ListParagraph"/>
        <w:numPr>
          <w:ilvl w:val="2"/>
          <w:numId w:val="11"/>
        </w:numPr>
        <w:tabs>
          <w:tab w:val="left" w:pos="1880"/>
        </w:tabs>
        <w:spacing w:before="5" w:line="235" w:lineRule="auto"/>
        <w:ind w:right="698"/>
        <w:rPr>
          <w:szCs w:val="24"/>
        </w:rPr>
      </w:pPr>
      <w:r w:rsidRPr="00AD42E0">
        <w:rPr>
          <w:szCs w:val="24"/>
        </w:rPr>
        <w:t>Form</w:t>
      </w:r>
      <w:r w:rsidRPr="00AD42E0">
        <w:rPr>
          <w:spacing w:val="-3"/>
          <w:szCs w:val="24"/>
        </w:rPr>
        <w:t xml:space="preserve"> </w:t>
      </w:r>
      <w:r w:rsidRPr="00AD42E0">
        <w:rPr>
          <w:szCs w:val="24"/>
        </w:rPr>
        <w:t>SF-LLL:</w:t>
      </w:r>
      <w:r w:rsidRPr="00AD42E0">
        <w:rPr>
          <w:spacing w:val="-4"/>
          <w:szCs w:val="24"/>
        </w:rPr>
        <w:t xml:space="preserve"> </w:t>
      </w:r>
      <w:r w:rsidRPr="00AD42E0">
        <w:rPr>
          <w:szCs w:val="24"/>
        </w:rPr>
        <w:t>Disclosure</w:t>
      </w:r>
      <w:r w:rsidRPr="00AD42E0">
        <w:rPr>
          <w:spacing w:val="-4"/>
          <w:szCs w:val="24"/>
        </w:rPr>
        <w:t xml:space="preserve"> </w:t>
      </w:r>
      <w:r w:rsidRPr="00AD42E0">
        <w:rPr>
          <w:szCs w:val="24"/>
        </w:rPr>
        <w:t>of</w:t>
      </w:r>
      <w:r w:rsidRPr="00AD42E0">
        <w:rPr>
          <w:spacing w:val="-4"/>
          <w:szCs w:val="24"/>
        </w:rPr>
        <w:t xml:space="preserve"> </w:t>
      </w:r>
      <w:r w:rsidRPr="00AD42E0">
        <w:rPr>
          <w:szCs w:val="24"/>
        </w:rPr>
        <w:t>Lobbying</w:t>
      </w:r>
      <w:r w:rsidRPr="00AD42E0">
        <w:rPr>
          <w:spacing w:val="-6"/>
          <w:szCs w:val="24"/>
        </w:rPr>
        <w:t xml:space="preserve"> </w:t>
      </w:r>
      <w:r w:rsidRPr="00AD42E0">
        <w:rPr>
          <w:szCs w:val="24"/>
        </w:rPr>
        <w:t>activities</w:t>
      </w:r>
      <w:r w:rsidRPr="00AD42E0">
        <w:rPr>
          <w:spacing w:val="-5"/>
          <w:szCs w:val="24"/>
        </w:rPr>
        <w:t xml:space="preserve"> </w:t>
      </w:r>
      <w:r w:rsidRPr="00AD42E0">
        <w:rPr>
          <w:szCs w:val="24"/>
        </w:rPr>
        <w:t>should</w:t>
      </w:r>
      <w:r w:rsidRPr="00AD42E0">
        <w:rPr>
          <w:spacing w:val="-4"/>
          <w:szCs w:val="24"/>
        </w:rPr>
        <w:t xml:space="preserve"> </w:t>
      </w:r>
      <w:r w:rsidRPr="00AD42E0">
        <w:rPr>
          <w:szCs w:val="24"/>
        </w:rPr>
        <w:t>also</w:t>
      </w:r>
      <w:r w:rsidRPr="00AD42E0">
        <w:rPr>
          <w:spacing w:val="-6"/>
          <w:szCs w:val="24"/>
        </w:rPr>
        <w:t xml:space="preserve"> </w:t>
      </w:r>
      <w:r w:rsidRPr="00AD42E0">
        <w:rPr>
          <w:szCs w:val="24"/>
        </w:rPr>
        <w:t>be</w:t>
      </w:r>
      <w:r w:rsidRPr="00AD42E0">
        <w:rPr>
          <w:spacing w:val="-4"/>
          <w:szCs w:val="24"/>
        </w:rPr>
        <w:t xml:space="preserve"> </w:t>
      </w:r>
      <w:r w:rsidRPr="00AD42E0">
        <w:rPr>
          <w:szCs w:val="24"/>
        </w:rPr>
        <w:t>submitted</w:t>
      </w:r>
      <w:r w:rsidRPr="00AD42E0">
        <w:rPr>
          <w:spacing w:val="-4"/>
          <w:szCs w:val="24"/>
        </w:rPr>
        <w:t xml:space="preserve"> </w:t>
      </w:r>
      <w:r w:rsidRPr="00AD42E0">
        <w:rPr>
          <w:szCs w:val="24"/>
        </w:rPr>
        <w:t>with</w:t>
      </w:r>
      <w:r w:rsidR="00937E01">
        <w:rPr>
          <w:szCs w:val="24"/>
        </w:rPr>
        <w:t xml:space="preserve"> </w:t>
      </w:r>
      <w:r w:rsidRPr="00AD42E0">
        <w:rPr>
          <w:szCs w:val="24"/>
        </w:rPr>
        <w:t>application. See DOT Guide to Financial Assistance</w:t>
      </w:r>
      <w:r w:rsidRPr="00937E01">
        <w:rPr>
          <w:position w:val="8"/>
          <w:szCs w:val="24"/>
          <w:vertAlign w:val="superscript"/>
        </w:rPr>
        <w:t>8</w:t>
      </w:r>
      <w:r w:rsidRPr="00AD42E0">
        <w:rPr>
          <w:spacing w:val="39"/>
          <w:position w:val="8"/>
          <w:szCs w:val="24"/>
        </w:rPr>
        <w:t xml:space="preserve"> </w:t>
      </w:r>
      <w:r w:rsidRPr="00AD42E0">
        <w:rPr>
          <w:szCs w:val="24"/>
        </w:rPr>
        <w:t>(Sec. 4.5.1.1.6).</w:t>
      </w:r>
    </w:p>
    <w:p w14:paraId="7C8E22C8" w14:textId="77777777" w:rsidR="00DB5018" w:rsidRPr="00AD42E0" w:rsidRDefault="00916454">
      <w:pPr>
        <w:pStyle w:val="ListParagraph"/>
        <w:numPr>
          <w:ilvl w:val="2"/>
          <w:numId w:val="11"/>
        </w:numPr>
        <w:tabs>
          <w:tab w:val="left" w:pos="1880"/>
        </w:tabs>
        <w:spacing w:before="1"/>
        <w:ind w:right="1385"/>
        <w:rPr>
          <w:szCs w:val="24"/>
        </w:rPr>
      </w:pPr>
      <w:r w:rsidRPr="00AD42E0">
        <w:rPr>
          <w:szCs w:val="24"/>
        </w:rPr>
        <w:t>One</w:t>
      </w:r>
      <w:r w:rsidRPr="00AD42E0">
        <w:rPr>
          <w:spacing w:val="-7"/>
          <w:szCs w:val="24"/>
        </w:rPr>
        <w:t xml:space="preserve"> </w:t>
      </w:r>
      <w:r w:rsidRPr="00AD42E0">
        <w:rPr>
          <w:szCs w:val="24"/>
        </w:rPr>
        <w:t>copy</w:t>
      </w:r>
      <w:r w:rsidRPr="00AD42E0">
        <w:rPr>
          <w:spacing w:val="-8"/>
          <w:szCs w:val="24"/>
        </w:rPr>
        <w:t xml:space="preserve"> </w:t>
      </w:r>
      <w:r w:rsidRPr="00AD42E0">
        <w:rPr>
          <w:szCs w:val="24"/>
        </w:rPr>
        <w:t>of</w:t>
      </w:r>
      <w:r w:rsidRPr="00AD42E0">
        <w:rPr>
          <w:spacing w:val="-7"/>
          <w:szCs w:val="24"/>
        </w:rPr>
        <w:t xml:space="preserve"> </w:t>
      </w:r>
      <w:r w:rsidRPr="00AD42E0">
        <w:rPr>
          <w:szCs w:val="24"/>
        </w:rPr>
        <w:t>the</w:t>
      </w:r>
      <w:r w:rsidRPr="00AD42E0">
        <w:rPr>
          <w:spacing w:val="-7"/>
          <w:szCs w:val="24"/>
        </w:rPr>
        <w:t xml:space="preserve"> </w:t>
      </w:r>
      <w:r w:rsidRPr="00AD42E0">
        <w:rPr>
          <w:szCs w:val="24"/>
        </w:rPr>
        <w:t>negotiated</w:t>
      </w:r>
      <w:r w:rsidRPr="00AD42E0">
        <w:rPr>
          <w:spacing w:val="-7"/>
          <w:szCs w:val="24"/>
        </w:rPr>
        <w:t xml:space="preserve"> </w:t>
      </w:r>
      <w:r w:rsidRPr="00AD42E0">
        <w:rPr>
          <w:szCs w:val="24"/>
        </w:rPr>
        <w:t>overhead</w:t>
      </w:r>
      <w:r w:rsidRPr="00AD42E0">
        <w:rPr>
          <w:spacing w:val="-7"/>
          <w:szCs w:val="24"/>
        </w:rPr>
        <w:t xml:space="preserve"> </w:t>
      </w:r>
      <w:r w:rsidRPr="00AD42E0">
        <w:rPr>
          <w:szCs w:val="24"/>
        </w:rPr>
        <w:t>and</w:t>
      </w:r>
      <w:r w:rsidRPr="00AD42E0">
        <w:rPr>
          <w:spacing w:val="-4"/>
          <w:szCs w:val="24"/>
        </w:rPr>
        <w:t xml:space="preserve"> </w:t>
      </w:r>
      <w:r w:rsidRPr="00AD42E0">
        <w:rPr>
          <w:szCs w:val="24"/>
        </w:rPr>
        <w:t>fringe</w:t>
      </w:r>
      <w:r w:rsidRPr="00AD42E0">
        <w:rPr>
          <w:spacing w:val="-7"/>
          <w:szCs w:val="24"/>
        </w:rPr>
        <w:t xml:space="preserve"> </w:t>
      </w:r>
      <w:r w:rsidRPr="00AD42E0">
        <w:rPr>
          <w:szCs w:val="24"/>
        </w:rPr>
        <w:t>benefits</w:t>
      </w:r>
      <w:r w:rsidRPr="00AD42E0">
        <w:rPr>
          <w:spacing w:val="-5"/>
          <w:szCs w:val="24"/>
        </w:rPr>
        <w:t xml:space="preserve"> </w:t>
      </w:r>
      <w:r w:rsidRPr="00AD42E0">
        <w:rPr>
          <w:szCs w:val="24"/>
        </w:rPr>
        <w:t>rates</w:t>
      </w:r>
      <w:r w:rsidRPr="00AD42E0">
        <w:rPr>
          <w:spacing w:val="-5"/>
          <w:szCs w:val="24"/>
        </w:rPr>
        <w:t xml:space="preserve"> </w:t>
      </w:r>
      <w:r w:rsidRPr="00AD42E0">
        <w:rPr>
          <w:szCs w:val="24"/>
        </w:rPr>
        <w:t>for</w:t>
      </w:r>
      <w:r w:rsidRPr="00AD42E0">
        <w:rPr>
          <w:spacing w:val="-8"/>
          <w:szCs w:val="24"/>
        </w:rPr>
        <w:t xml:space="preserve"> </w:t>
      </w:r>
      <w:r w:rsidRPr="00AD42E0">
        <w:rPr>
          <w:szCs w:val="24"/>
        </w:rPr>
        <w:t>each member of the proposed consortium.</w:t>
      </w:r>
    </w:p>
    <w:p w14:paraId="73D94153" w14:textId="77777777" w:rsidR="00DB5018" w:rsidRPr="00AD42E0" w:rsidRDefault="00DB5018">
      <w:pPr>
        <w:pStyle w:val="BodyText"/>
        <w:spacing w:before="3"/>
      </w:pPr>
    </w:p>
    <w:p w14:paraId="70ABF1EE" w14:textId="77777777" w:rsidR="00DB5018" w:rsidRPr="00541E86" w:rsidRDefault="00916454">
      <w:pPr>
        <w:pStyle w:val="Heading3"/>
      </w:pPr>
      <w:bookmarkStart w:id="223" w:name="5._Funding_Restrictions"/>
      <w:bookmarkStart w:id="224" w:name="_bookmark24"/>
      <w:bookmarkStart w:id="225" w:name="_Toc138442274"/>
      <w:bookmarkStart w:id="226" w:name="_Toc138442567"/>
      <w:bookmarkStart w:id="227" w:name="_Toc138442861"/>
      <w:bookmarkStart w:id="228" w:name="_Toc138443160"/>
      <w:bookmarkStart w:id="229" w:name="_Toc138442277"/>
      <w:bookmarkStart w:id="230" w:name="_Toc138442570"/>
      <w:bookmarkStart w:id="231" w:name="_Toc138442864"/>
      <w:bookmarkStart w:id="232" w:name="_Toc138443163"/>
      <w:bookmarkStart w:id="233" w:name="_Toc138442280"/>
      <w:bookmarkStart w:id="234" w:name="_Toc138442573"/>
      <w:bookmarkStart w:id="235" w:name="_Toc138442867"/>
      <w:bookmarkStart w:id="236" w:name="_Toc138443166"/>
      <w:bookmarkStart w:id="237" w:name="_Toc138442283"/>
      <w:bookmarkStart w:id="238" w:name="_Toc138442576"/>
      <w:bookmarkStart w:id="239" w:name="_Toc138442870"/>
      <w:bookmarkStart w:id="240" w:name="_Toc138443169"/>
      <w:bookmarkStart w:id="241" w:name="_Toc138442286"/>
      <w:bookmarkStart w:id="242" w:name="_Toc138442579"/>
      <w:bookmarkStart w:id="243" w:name="_Toc138442873"/>
      <w:bookmarkStart w:id="244" w:name="_Toc138443172"/>
      <w:bookmarkStart w:id="245" w:name="_Toc138442289"/>
      <w:bookmarkStart w:id="246" w:name="_Toc138442582"/>
      <w:bookmarkStart w:id="247" w:name="_Toc138442876"/>
      <w:bookmarkStart w:id="248" w:name="_Toc138443175"/>
      <w:bookmarkStart w:id="249" w:name="_Toc138442292"/>
      <w:bookmarkStart w:id="250" w:name="_Toc138442585"/>
      <w:bookmarkStart w:id="251" w:name="_Toc138442879"/>
      <w:bookmarkStart w:id="252" w:name="_Toc138443178"/>
      <w:bookmarkStart w:id="253" w:name="_Toc138442295"/>
      <w:bookmarkStart w:id="254" w:name="_Toc138442588"/>
      <w:bookmarkStart w:id="255" w:name="_Toc138442882"/>
      <w:bookmarkStart w:id="256" w:name="_Toc138443181"/>
      <w:bookmarkStart w:id="257" w:name="_Toc138442298"/>
      <w:bookmarkStart w:id="258" w:name="_Toc138442591"/>
      <w:bookmarkStart w:id="259" w:name="_Toc138442885"/>
      <w:bookmarkStart w:id="260" w:name="_Toc138443184"/>
      <w:bookmarkStart w:id="261" w:name="_Toc138442303"/>
      <w:bookmarkStart w:id="262" w:name="_Toc138442596"/>
      <w:bookmarkStart w:id="263" w:name="_Toc138442890"/>
      <w:bookmarkStart w:id="264" w:name="_Toc138443189"/>
      <w:bookmarkStart w:id="265" w:name="_Toc138442306"/>
      <w:bookmarkStart w:id="266" w:name="_Toc138442599"/>
      <w:bookmarkStart w:id="267" w:name="_Toc138442893"/>
      <w:bookmarkStart w:id="268" w:name="_Toc138443192"/>
      <w:bookmarkStart w:id="269" w:name="_Toc138442309"/>
      <w:bookmarkStart w:id="270" w:name="_Toc138442602"/>
      <w:bookmarkStart w:id="271" w:name="_Toc138442896"/>
      <w:bookmarkStart w:id="272" w:name="_Toc138443195"/>
      <w:bookmarkStart w:id="273" w:name="_Toc138442312"/>
      <w:bookmarkStart w:id="274" w:name="_Toc138442605"/>
      <w:bookmarkStart w:id="275" w:name="_Toc138442899"/>
      <w:bookmarkStart w:id="276" w:name="_Toc138443198"/>
      <w:bookmarkStart w:id="277" w:name="_Toc138442315"/>
      <w:bookmarkStart w:id="278" w:name="_Toc138442608"/>
      <w:bookmarkStart w:id="279" w:name="_Toc138442902"/>
      <w:bookmarkStart w:id="280" w:name="_Toc138443201"/>
      <w:bookmarkStart w:id="281" w:name="_Toc138442318"/>
      <w:bookmarkStart w:id="282" w:name="_Toc138442611"/>
      <w:bookmarkStart w:id="283" w:name="_Toc138442905"/>
      <w:bookmarkStart w:id="284" w:name="_Toc138443204"/>
      <w:bookmarkStart w:id="285" w:name="_Toc138442321"/>
      <w:bookmarkStart w:id="286" w:name="_Toc138442614"/>
      <w:bookmarkStart w:id="287" w:name="_Toc138442908"/>
      <w:bookmarkStart w:id="288" w:name="_Toc138443207"/>
      <w:bookmarkStart w:id="289" w:name="_Toc138442331"/>
      <w:bookmarkStart w:id="290" w:name="_Toc138442624"/>
      <w:bookmarkStart w:id="291" w:name="_Toc138442918"/>
      <w:bookmarkStart w:id="292" w:name="_Toc138443217"/>
      <w:bookmarkStart w:id="293" w:name="_Toc138442332"/>
      <w:bookmarkStart w:id="294" w:name="_Toc138442625"/>
      <w:bookmarkStart w:id="295" w:name="_Toc138442919"/>
      <w:bookmarkStart w:id="296" w:name="_Toc138443218"/>
      <w:bookmarkStart w:id="297" w:name="_Toc138442333"/>
      <w:bookmarkStart w:id="298" w:name="_Toc138442626"/>
      <w:bookmarkStart w:id="299" w:name="_Toc138442920"/>
      <w:bookmarkStart w:id="300" w:name="_Toc138443219"/>
      <w:bookmarkStart w:id="301" w:name="_Toc138442334"/>
      <w:bookmarkStart w:id="302" w:name="_Toc138442627"/>
      <w:bookmarkStart w:id="303" w:name="_Toc138442921"/>
      <w:bookmarkStart w:id="304" w:name="_Toc138443220"/>
      <w:bookmarkStart w:id="305" w:name="_Toc126075790"/>
      <w:bookmarkStart w:id="306" w:name="_Toc138442335"/>
      <w:bookmarkStart w:id="307" w:name="_Toc138442628"/>
      <w:bookmarkStart w:id="308" w:name="_Toc138442922"/>
      <w:bookmarkStart w:id="309" w:name="_Toc138443221"/>
      <w:bookmarkStart w:id="310" w:name="_Toc126075791"/>
      <w:bookmarkStart w:id="311" w:name="_Toc138442336"/>
      <w:bookmarkStart w:id="312" w:name="_Toc138442629"/>
      <w:bookmarkStart w:id="313" w:name="_Toc138442923"/>
      <w:bookmarkStart w:id="314" w:name="_Toc138443222"/>
      <w:bookmarkStart w:id="315" w:name="_Toc126075792"/>
      <w:bookmarkStart w:id="316" w:name="_Toc138442337"/>
      <w:bookmarkStart w:id="317" w:name="_Toc138442630"/>
      <w:bookmarkStart w:id="318" w:name="_Toc138442924"/>
      <w:bookmarkStart w:id="319" w:name="_Toc138443223"/>
      <w:bookmarkStart w:id="320" w:name="_Toc126075793"/>
      <w:bookmarkStart w:id="321" w:name="_Toc138442338"/>
      <w:bookmarkStart w:id="322" w:name="_Toc138442631"/>
      <w:bookmarkStart w:id="323" w:name="_Toc138442925"/>
      <w:bookmarkStart w:id="324" w:name="_Toc138443224"/>
      <w:bookmarkStart w:id="325" w:name="_Toc126075794"/>
      <w:bookmarkStart w:id="326" w:name="_Toc138442339"/>
      <w:bookmarkStart w:id="327" w:name="_Toc138442632"/>
      <w:bookmarkStart w:id="328" w:name="_Toc138442926"/>
      <w:bookmarkStart w:id="329" w:name="_Toc138443225"/>
      <w:bookmarkStart w:id="330" w:name="_Toc138442340"/>
      <w:bookmarkStart w:id="331" w:name="_Toc138442633"/>
      <w:bookmarkStart w:id="332" w:name="_Toc138442927"/>
      <w:bookmarkStart w:id="333" w:name="_Toc138443226"/>
      <w:bookmarkStart w:id="334" w:name="_Toc138442341"/>
      <w:bookmarkStart w:id="335" w:name="_Toc138442634"/>
      <w:bookmarkStart w:id="336" w:name="_Toc138442928"/>
      <w:bookmarkStart w:id="337" w:name="_Toc138443227"/>
      <w:bookmarkStart w:id="338" w:name="_Toc138442342"/>
      <w:bookmarkStart w:id="339" w:name="_Toc138442635"/>
      <w:bookmarkStart w:id="340" w:name="_Toc138442929"/>
      <w:bookmarkStart w:id="341" w:name="_Toc138443228"/>
      <w:bookmarkStart w:id="342" w:name="_Toc138442343"/>
      <w:bookmarkStart w:id="343" w:name="_Toc138442636"/>
      <w:bookmarkStart w:id="344" w:name="_Toc138442930"/>
      <w:bookmarkStart w:id="345" w:name="_Toc138443229"/>
      <w:bookmarkStart w:id="346" w:name="_Toc138442344"/>
      <w:bookmarkStart w:id="347" w:name="_Toc138442637"/>
      <w:bookmarkStart w:id="348" w:name="_Toc138442931"/>
      <w:bookmarkStart w:id="349" w:name="_Toc138443230"/>
      <w:bookmarkStart w:id="350" w:name="_Toc138442345"/>
      <w:bookmarkStart w:id="351" w:name="_Toc138442638"/>
      <w:bookmarkStart w:id="352" w:name="_Toc138442932"/>
      <w:bookmarkStart w:id="353" w:name="_Toc138443231"/>
      <w:bookmarkStart w:id="354" w:name="_Toc138442346"/>
      <w:bookmarkStart w:id="355" w:name="_Toc138442639"/>
      <w:bookmarkStart w:id="356" w:name="_Toc138442933"/>
      <w:bookmarkStart w:id="357" w:name="_Toc138443232"/>
      <w:bookmarkStart w:id="358" w:name="_Toc138442347"/>
      <w:bookmarkStart w:id="359" w:name="_Toc138442640"/>
      <w:bookmarkStart w:id="360" w:name="_Toc138442934"/>
      <w:bookmarkStart w:id="361" w:name="_Toc138443233"/>
      <w:bookmarkStart w:id="362" w:name="_Toc138442348"/>
      <w:bookmarkStart w:id="363" w:name="_Toc138442641"/>
      <w:bookmarkStart w:id="364" w:name="_Toc138442935"/>
      <w:bookmarkStart w:id="365" w:name="_Toc138443234"/>
      <w:bookmarkStart w:id="366" w:name="_Toc138442349"/>
      <w:bookmarkStart w:id="367" w:name="_Toc138442642"/>
      <w:bookmarkStart w:id="368" w:name="_Toc138442936"/>
      <w:bookmarkStart w:id="369" w:name="_Toc138443235"/>
      <w:bookmarkStart w:id="370" w:name="_Toc138442350"/>
      <w:bookmarkStart w:id="371" w:name="_Toc138442643"/>
      <w:bookmarkStart w:id="372" w:name="_Toc138442937"/>
      <w:bookmarkStart w:id="373" w:name="_Toc138443236"/>
      <w:bookmarkStart w:id="374" w:name="_Toc138442351"/>
      <w:bookmarkStart w:id="375" w:name="_Toc138442644"/>
      <w:bookmarkStart w:id="376" w:name="_Toc138442938"/>
      <w:bookmarkStart w:id="377" w:name="_Toc138443237"/>
      <w:bookmarkStart w:id="378" w:name="_Toc138442352"/>
      <w:bookmarkStart w:id="379" w:name="_Toc138442645"/>
      <w:bookmarkStart w:id="380" w:name="_Toc138442939"/>
      <w:bookmarkStart w:id="381" w:name="_Toc138443238"/>
      <w:bookmarkStart w:id="382" w:name="_Toc138442353"/>
      <w:bookmarkStart w:id="383" w:name="_Toc138442646"/>
      <w:bookmarkStart w:id="384" w:name="_Toc138442940"/>
      <w:bookmarkStart w:id="385" w:name="_Toc138443239"/>
      <w:bookmarkStart w:id="386" w:name="_Toc138442354"/>
      <w:bookmarkStart w:id="387" w:name="_Toc138442647"/>
      <w:bookmarkStart w:id="388" w:name="_Toc138442941"/>
      <w:bookmarkStart w:id="389" w:name="_Toc138443240"/>
      <w:bookmarkStart w:id="390" w:name="_Toc138442355"/>
      <w:bookmarkStart w:id="391" w:name="_Toc138442648"/>
      <w:bookmarkStart w:id="392" w:name="_Toc138442942"/>
      <w:bookmarkStart w:id="393" w:name="_Toc138443241"/>
      <w:bookmarkStart w:id="394" w:name="_Toc138442356"/>
      <w:bookmarkStart w:id="395" w:name="_Toc138442649"/>
      <w:bookmarkStart w:id="396" w:name="_Toc138442943"/>
      <w:bookmarkStart w:id="397" w:name="_Toc138443242"/>
      <w:bookmarkStart w:id="398" w:name="_Toc138442357"/>
      <w:bookmarkStart w:id="399" w:name="_Toc138442650"/>
      <w:bookmarkStart w:id="400" w:name="_Toc138442944"/>
      <w:bookmarkStart w:id="401" w:name="_Toc138443243"/>
      <w:bookmarkStart w:id="402" w:name="_Toc138442358"/>
      <w:bookmarkStart w:id="403" w:name="_Toc138442651"/>
      <w:bookmarkStart w:id="404" w:name="_Toc138442945"/>
      <w:bookmarkStart w:id="405" w:name="_Toc138443244"/>
      <w:bookmarkStart w:id="406" w:name="_Toc138442359"/>
      <w:bookmarkStart w:id="407" w:name="_Toc138442652"/>
      <w:bookmarkStart w:id="408" w:name="_Toc138442946"/>
      <w:bookmarkStart w:id="409" w:name="_Toc138443245"/>
      <w:bookmarkStart w:id="410" w:name="_Toc138442360"/>
      <w:bookmarkStart w:id="411" w:name="_Toc138442653"/>
      <w:bookmarkStart w:id="412" w:name="_Toc138442947"/>
      <w:bookmarkStart w:id="413" w:name="_Toc138443246"/>
      <w:bookmarkStart w:id="414" w:name="_Toc138442361"/>
      <w:bookmarkStart w:id="415" w:name="_Toc138442654"/>
      <w:bookmarkStart w:id="416" w:name="_Toc138442948"/>
      <w:bookmarkStart w:id="417" w:name="_Toc138443247"/>
      <w:bookmarkStart w:id="418" w:name="_Toc138442362"/>
      <w:bookmarkStart w:id="419" w:name="_Toc138442655"/>
      <w:bookmarkStart w:id="420" w:name="_Toc138442949"/>
      <w:bookmarkStart w:id="421" w:name="_Toc138443248"/>
      <w:bookmarkStart w:id="422" w:name="_Toc138442363"/>
      <w:bookmarkStart w:id="423" w:name="_Toc138442656"/>
      <w:bookmarkStart w:id="424" w:name="_Toc138442950"/>
      <w:bookmarkStart w:id="425" w:name="_Toc138443249"/>
      <w:bookmarkStart w:id="426" w:name="_Toc138442364"/>
      <w:bookmarkStart w:id="427" w:name="_Toc138442657"/>
      <w:bookmarkStart w:id="428" w:name="_Toc138442951"/>
      <w:bookmarkStart w:id="429" w:name="_Toc138443250"/>
      <w:bookmarkStart w:id="430" w:name="_Toc138442365"/>
      <w:bookmarkStart w:id="431" w:name="_Toc138442658"/>
      <w:bookmarkStart w:id="432" w:name="_Toc138442952"/>
      <w:bookmarkStart w:id="433" w:name="_Toc138443251"/>
      <w:bookmarkStart w:id="434" w:name="_Toc138442366"/>
      <w:bookmarkStart w:id="435" w:name="_Toc138442659"/>
      <w:bookmarkStart w:id="436" w:name="_Toc138442953"/>
      <w:bookmarkStart w:id="437" w:name="_Toc138443252"/>
      <w:bookmarkStart w:id="438" w:name="_Toc138442367"/>
      <w:bookmarkStart w:id="439" w:name="_Toc138442660"/>
      <w:bookmarkStart w:id="440" w:name="_Toc138442954"/>
      <w:bookmarkStart w:id="441" w:name="_Toc138443253"/>
      <w:bookmarkStart w:id="442" w:name="_Toc138442368"/>
      <w:bookmarkStart w:id="443" w:name="_Toc138442661"/>
      <w:bookmarkStart w:id="444" w:name="_Toc138442955"/>
      <w:bookmarkStart w:id="445" w:name="_Toc138443254"/>
      <w:bookmarkStart w:id="446" w:name="_Toc138442369"/>
      <w:bookmarkStart w:id="447" w:name="_Toc138442662"/>
      <w:bookmarkStart w:id="448" w:name="_Toc138442956"/>
      <w:bookmarkStart w:id="449" w:name="_Toc138443255"/>
      <w:bookmarkStart w:id="450" w:name="_Toc138442381"/>
      <w:bookmarkStart w:id="451" w:name="_Toc138442674"/>
      <w:bookmarkStart w:id="452" w:name="_Toc138442968"/>
      <w:bookmarkStart w:id="453" w:name="_Toc138443267"/>
      <w:bookmarkStart w:id="454" w:name="_Toc138442382"/>
      <w:bookmarkStart w:id="455" w:name="_Toc138442675"/>
      <w:bookmarkStart w:id="456" w:name="_Toc138442969"/>
      <w:bookmarkStart w:id="457" w:name="_Toc138443268"/>
      <w:bookmarkStart w:id="458" w:name="_Toc138442383"/>
      <w:bookmarkStart w:id="459" w:name="_Toc138442676"/>
      <w:bookmarkStart w:id="460" w:name="_Toc138442970"/>
      <w:bookmarkStart w:id="461" w:name="_Toc138443269"/>
      <w:bookmarkStart w:id="462" w:name="_Toc138442384"/>
      <w:bookmarkStart w:id="463" w:name="_Toc138442677"/>
      <w:bookmarkStart w:id="464" w:name="_Toc138442971"/>
      <w:bookmarkStart w:id="465" w:name="_Toc138443270"/>
      <w:bookmarkStart w:id="466" w:name="_Toc138442385"/>
      <w:bookmarkStart w:id="467" w:name="_Toc138442678"/>
      <w:bookmarkStart w:id="468" w:name="_Toc138442972"/>
      <w:bookmarkStart w:id="469" w:name="_Toc138443271"/>
      <w:bookmarkStart w:id="470" w:name="_Toc138442386"/>
      <w:bookmarkStart w:id="471" w:name="_Toc138442679"/>
      <w:bookmarkStart w:id="472" w:name="_Toc138442973"/>
      <w:bookmarkStart w:id="473" w:name="_Toc138443272"/>
      <w:bookmarkStart w:id="474" w:name="_Toc138442387"/>
      <w:bookmarkStart w:id="475" w:name="_Toc138442680"/>
      <w:bookmarkStart w:id="476" w:name="_Toc138442974"/>
      <w:bookmarkStart w:id="477" w:name="_Toc138443273"/>
      <w:bookmarkStart w:id="478" w:name="_Toc138442388"/>
      <w:bookmarkStart w:id="479" w:name="_Toc138442681"/>
      <w:bookmarkStart w:id="480" w:name="_Toc138442975"/>
      <w:bookmarkStart w:id="481" w:name="_Toc138443274"/>
      <w:bookmarkStart w:id="482" w:name="_Toc138442389"/>
      <w:bookmarkStart w:id="483" w:name="_Toc138442682"/>
      <w:bookmarkStart w:id="484" w:name="_Toc138442976"/>
      <w:bookmarkStart w:id="485" w:name="_Toc138443275"/>
      <w:bookmarkStart w:id="486" w:name="_Toc138442390"/>
      <w:bookmarkStart w:id="487" w:name="_Toc138442683"/>
      <w:bookmarkStart w:id="488" w:name="_Toc138442977"/>
      <w:bookmarkStart w:id="489" w:name="_Toc138443276"/>
      <w:bookmarkStart w:id="490" w:name="_Toc138442391"/>
      <w:bookmarkStart w:id="491" w:name="_Toc138442684"/>
      <w:bookmarkStart w:id="492" w:name="_Toc138442978"/>
      <w:bookmarkStart w:id="493" w:name="_Toc138443277"/>
      <w:bookmarkStart w:id="494" w:name="_Toc138442392"/>
      <w:bookmarkStart w:id="495" w:name="_Toc138442685"/>
      <w:bookmarkStart w:id="496" w:name="_Toc138442979"/>
      <w:bookmarkStart w:id="497" w:name="_Toc138443278"/>
      <w:bookmarkStart w:id="498" w:name="_Toc138442393"/>
      <w:bookmarkStart w:id="499" w:name="_Toc138442686"/>
      <w:bookmarkStart w:id="500" w:name="_Toc138442980"/>
      <w:bookmarkStart w:id="501" w:name="_Toc138443279"/>
      <w:bookmarkStart w:id="502" w:name="_Toc138442394"/>
      <w:bookmarkStart w:id="503" w:name="_Toc138442687"/>
      <w:bookmarkStart w:id="504" w:name="_Toc138442981"/>
      <w:bookmarkStart w:id="505" w:name="_Toc138443280"/>
      <w:bookmarkStart w:id="506" w:name="_Toc138442395"/>
      <w:bookmarkStart w:id="507" w:name="_Toc138442688"/>
      <w:bookmarkStart w:id="508" w:name="_Toc138442982"/>
      <w:bookmarkStart w:id="509" w:name="_Toc138443281"/>
      <w:bookmarkStart w:id="510" w:name="_Toc138442396"/>
      <w:bookmarkStart w:id="511" w:name="_Toc138442689"/>
      <w:bookmarkStart w:id="512" w:name="_Toc138442983"/>
      <w:bookmarkStart w:id="513" w:name="_Toc138443282"/>
      <w:bookmarkStart w:id="514" w:name="_Toc138442397"/>
      <w:bookmarkStart w:id="515" w:name="_Toc138442690"/>
      <w:bookmarkStart w:id="516" w:name="_Toc138442984"/>
      <w:bookmarkStart w:id="517" w:name="_Toc138443283"/>
      <w:bookmarkStart w:id="518" w:name="_Toc138442398"/>
      <w:bookmarkStart w:id="519" w:name="_Toc138442691"/>
      <w:bookmarkStart w:id="520" w:name="_Toc138442985"/>
      <w:bookmarkStart w:id="521" w:name="_Toc138443284"/>
      <w:bookmarkStart w:id="522" w:name="_Toc138442401"/>
      <w:bookmarkStart w:id="523" w:name="_Toc138442694"/>
      <w:bookmarkStart w:id="524" w:name="_Toc138442988"/>
      <w:bookmarkStart w:id="525" w:name="_Toc138443287"/>
      <w:bookmarkStart w:id="526" w:name="_Toc138442402"/>
      <w:bookmarkStart w:id="527" w:name="_Toc138442695"/>
      <w:bookmarkStart w:id="528" w:name="_Toc138442989"/>
      <w:bookmarkStart w:id="529" w:name="_Toc138443288"/>
      <w:bookmarkStart w:id="530" w:name="_Toc138442403"/>
      <w:bookmarkStart w:id="531" w:name="_Toc138442696"/>
      <w:bookmarkStart w:id="532" w:name="_Toc138442990"/>
      <w:bookmarkStart w:id="533" w:name="_Toc138443289"/>
      <w:bookmarkStart w:id="534" w:name="_Toc138442404"/>
      <w:bookmarkStart w:id="535" w:name="_Toc138442697"/>
      <w:bookmarkStart w:id="536" w:name="_Toc138442991"/>
      <w:bookmarkStart w:id="537" w:name="_Toc138443290"/>
      <w:bookmarkStart w:id="538" w:name="_Toc138442405"/>
      <w:bookmarkStart w:id="539" w:name="_Toc138442698"/>
      <w:bookmarkStart w:id="540" w:name="_Toc138442992"/>
      <w:bookmarkStart w:id="541" w:name="_Toc138443291"/>
      <w:bookmarkStart w:id="542" w:name="_Toc138442406"/>
      <w:bookmarkStart w:id="543" w:name="_Toc138442699"/>
      <w:bookmarkStart w:id="544" w:name="_Toc138442993"/>
      <w:bookmarkStart w:id="545" w:name="_Toc138443292"/>
      <w:bookmarkStart w:id="546" w:name="_Toc138442407"/>
      <w:bookmarkStart w:id="547" w:name="_Toc138442700"/>
      <w:bookmarkStart w:id="548" w:name="_Toc138442994"/>
      <w:bookmarkStart w:id="549" w:name="_Toc138443293"/>
      <w:bookmarkStart w:id="550" w:name="_Toc138442408"/>
      <w:bookmarkStart w:id="551" w:name="_Toc138442701"/>
      <w:bookmarkStart w:id="552" w:name="_Toc138442995"/>
      <w:bookmarkStart w:id="553" w:name="_Toc138443294"/>
      <w:bookmarkStart w:id="554" w:name="_Toc138442409"/>
      <w:bookmarkStart w:id="555" w:name="_Toc138442702"/>
      <w:bookmarkStart w:id="556" w:name="_Toc138442996"/>
      <w:bookmarkStart w:id="557" w:name="_Toc138443295"/>
      <w:bookmarkStart w:id="558" w:name="_Toc138258412"/>
      <w:bookmarkStart w:id="559" w:name="_Toc138442410"/>
      <w:bookmarkStart w:id="560" w:name="_Toc138442703"/>
      <w:bookmarkStart w:id="561" w:name="_Toc138442997"/>
      <w:bookmarkStart w:id="562" w:name="_Toc138443296"/>
      <w:bookmarkStart w:id="563" w:name="_Toc138258413"/>
      <w:bookmarkStart w:id="564" w:name="_Toc138442411"/>
      <w:bookmarkStart w:id="565" w:name="_Toc138442704"/>
      <w:bookmarkStart w:id="566" w:name="_Toc138442998"/>
      <w:bookmarkStart w:id="567" w:name="_Toc138443297"/>
      <w:bookmarkStart w:id="568" w:name="_Toc138258414"/>
      <w:bookmarkStart w:id="569" w:name="_Toc138442412"/>
      <w:bookmarkStart w:id="570" w:name="_Toc138442705"/>
      <w:bookmarkStart w:id="571" w:name="_Toc138442999"/>
      <w:bookmarkStart w:id="572" w:name="_Toc138443298"/>
      <w:bookmarkStart w:id="573" w:name="_Toc138258415"/>
      <w:bookmarkStart w:id="574" w:name="_Toc138442413"/>
      <w:bookmarkStart w:id="575" w:name="_Toc138442706"/>
      <w:bookmarkStart w:id="576" w:name="_Toc138443000"/>
      <w:bookmarkStart w:id="577" w:name="_Toc138443299"/>
      <w:bookmarkStart w:id="578" w:name="_Toc138258416"/>
      <w:bookmarkStart w:id="579" w:name="_Toc138442414"/>
      <w:bookmarkStart w:id="580" w:name="_Toc138442707"/>
      <w:bookmarkStart w:id="581" w:name="_Toc138443001"/>
      <w:bookmarkStart w:id="582" w:name="_Toc138443300"/>
      <w:bookmarkStart w:id="583" w:name="_Toc138258417"/>
      <w:bookmarkStart w:id="584" w:name="_Toc138442415"/>
      <w:bookmarkStart w:id="585" w:name="_Toc138442708"/>
      <w:bookmarkStart w:id="586" w:name="_Toc138443002"/>
      <w:bookmarkStart w:id="587" w:name="_Toc138443301"/>
      <w:bookmarkStart w:id="588" w:name="_Toc138258418"/>
      <w:bookmarkStart w:id="589" w:name="_Toc138442416"/>
      <w:bookmarkStart w:id="590" w:name="_Toc138442709"/>
      <w:bookmarkStart w:id="591" w:name="_Toc138443003"/>
      <w:bookmarkStart w:id="592" w:name="_Toc138443302"/>
      <w:bookmarkStart w:id="593" w:name="_Toc138258419"/>
      <w:bookmarkStart w:id="594" w:name="_Toc138442417"/>
      <w:bookmarkStart w:id="595" w:name="_Toc138442710"/>
      <w:bookmarkStart w:id="596" w:name="_Toc138443004"/>
      <w:bookmarkStart w:id="597" w:name="_Toc138443303"/>
      <w:bookmarkStart w:id="598" w:name="_Toc138258420"/>
      <w:bookmarkStart w:id="599" w:name="_Toc138442418"/>
      <w:bookmarkStart w:id="600" w:name="_Toc138442711"/>
      <w:bookmarkStart w:id="601" w:name="_Toc138443005"/>
      <w:bookmarkStart w:id="602" w:name="_Toc138443304"/>
      <w:bookmarkStart w:id="603" w:name="_Toc138258421"/>
      <w:bookmarkStart w:id="604" w:name="_Toc138442419"/>
      <w:bookmarkStart w:id="605" w:name="_Toc138442712"/>
      <w:bookmarkStart w:id="606" w:name="_Toc138443006"/>
      <w:bookmarkStart w:id="607" w:name="_Toc138443305"/>
      <w:bookmarkStart w:id="608" w:name="_Toc138258422"/>
      <w:bookmarkStart w:id="609" w:name="_Toc138442420"/>
      <w:bookmarkStart w:id="610" w:name="_Toc138442713"/>
      <w:bookmarkStart w:id="611" w:name="_Toc138443007"/>
      <w:bookmarkStart w:id="612" w:name="_Toc138443306"/>
      <w:bookmarkStart w:id="613" w:name="_Toc138258423"/>
      <w:bookmarkStart w:id="614" w:name="_Toc138442421"/>
      <w:bookmarkStart w:id="615" w:name="_Toc138442714"/>
      <w:bookmarkStart w:id="616" w:name="_Toc138443008"/>
      <w:bookmarkStart w:id="617" w:name="_Toc138443307"/>
      <w:bookmarkStart w:id="618" w:name="_Toc138258424"/>
      <w:bookmarkStart w:id="619" w:name="_Toc138442422"/>
      <w:bookmarkStart w:id="620" w:name="_Toc138442715"/>
      <w:bookmarkStart w:id="621" w:name="_Toc138443009"/>
      <w:bookmarkStart w:id="622" w:name="_Toc138443308"/>
      <w:bookmarkStart w:id="623" w:name="_Toc138258425"/>
      <w:bookmarkStart w:id="624" w:name="_Toc138442423"/>
      <w:bookmarkStart w:id="625" w:name="_Toc138442716"/>
      <w:bookmarkStart w:id="626" w:name="_Toc138443010"/>
      <w:bookmarkStart w:id="627" w:name="_Toc138443309"/>
      <w:bookmarkStart w:id="628" w:name="_Toc138258426"/>
      <w:bookmarkStart w:id="629" w:name="_Toc138442424"/>
      <w:bookmarkStart w:id="630" w:name="_Toc138442717"/>
      <w:bookmarkStart w:id="631" w:name="_Toc138443011"/>
      <w:bookmarkStart w:id="632" w:name="_Toc138443310"/>
      <w:bookmarkStart w:id="633" w:name="_Toc138258427"/>
      <w:bookmarkStart w:id="634" w:name="_Toc138442425"/>
      <w:bookmarkStart w:id="635" w:name="_Toc138442718"/>
      <w:bookmarkStart w:id="636" w:name="_Toc138443012"/>
      <w:bookmarkStart w:id="637" w:name="_Toc138443311"/>
      <w:bookmarkStart w:id="638" w:name="_Toc138258428"/>
      <w:bookmarkStart w:id="639" w:name="_Toc138442426"/>
      <w:bookmarkStart w:id="640" w:name="_Toc138442719"/>
      <w:bookmarkStart w:id="641" w:name="_Toc138443013"/>
      <w:bookmarkStart w:id="642" w:name="_Toc138443312"/>
      <w:bookmarkStart w:id="643" w:name="_Toc138258429"/>
      <w:bookmarkStart w:id="644" w:name="_Toc138442427"/>
      <w:bookmarkStart w:id="645" w:name="_Toc138442720"/>
      <w:bookmarkStart w:id="646" w:name="_Toc138443014"/>
      <w:bookmarkStart w:id="647" w:name="_Toc138443313"/>
      <w:bookmarkStart w:id="648" w:name="_Toc138258430"/>
      <w:bookmarkStart w:id="649" w:name="_Toc138442428"/>
      <w:bookmarkStart w:id="650" w:name="_Toc138442721"/>
      <w:bookmarkStart w:id="651" w:name="_Toc138443015"/>
      <w:bookmarkStart w:id="652" w:name="_Toc138443314"/>
      <w:bookmarkStart w:id="653" w:name="_Toc138258431"/>
      <w:bookmarkStart w:id="654" w:name="_Toc138442429"/>
      <w:bookmarkStart w:id="655" w:name="_Toc138442722"/>
      <w:bookmarkStart w:id="656" w:name="_Toc138443016"/>
      <w:bookmarkStart w:id="657" w:name="_Toc138443315"/>
      <w:bookmarkStart w:id="658" w:name="_Toc138258432"/>
      <w:bookmarkStart w:id="659" w:name="_Toc138442430"/>
      <w:bookmarkStart w:id="660" w:name="_Toc138442723"/>
      <w:bookmarkStart w:id="661" w:name="_Toc138443017"/>
      <w:bookmarkStart w:id="662" w:name="_Toc138443316"/>
      <w:bookmarkStart w:id="663" w:name="_Toc138258433"/>
      <w:bookmarkStart w:id="664" w:name="_Toc138442431"/>
      <w:bookmarkStart w:id="665" w:name="_Toc138442724"/>
      <w:bookmarkStart w:id="666" w:name="_Toc138443018"/>
      <w:bookmarkStart w:id="667" w:name="_Toc138443317"/>
      <w:bookmarkStart w:id="668" w:name="_Toc138258434"/>
      <w:bookmarkStart w:id="669" w:name="_Toc138442432"/>
      <w:bookmarkStart w:id="670" w:name="_Toc138442725"/>
      <w:bookmarkStart w:id="671" w:name="_Toc138443019"/>
      <w:bookmarkStart w:id="672" w:name="_Toc138443318"/>
      <w:bookmarkStart w:id="673" w:name="_Toc138258435"/>
      <w:bookmarkStart w:id="674" w:name="_Toc138442433"/>
      <w:bookmarkStart w:id="675" w:name="_Toc138442726"/>
      <w:bookmarkStart w:id="676" w:name="_Toc138443020"/>
      <w:bookmarkStart w:id="677" w:name="_Toc138443319"/>
      <w:bookmarkStart w:id="678" w:name="_Toc138258436"/>
      <w:bookmarkStart w:id="679" w:name="_Toc138442434"/>
      <w:bookmarkStart w:id="680" w:name="_Toc138442727"/>
      <w:bookmarkStart w:id="681" w:name="_Toc138443021"/>
      <w:bookmarkStart w:id="682" w:name="_Toc138443320"/>
      <w:bookmarkStart w:id="683" w:name="_Toc138258437"/>
      <w:bookmarkStart w:id="684" w:name="_Toc138442435"/>
      <w:bookmarkStart w:id="685" w:name="_Toc138442728"/>
      <w:bookmarkStart w:id="686" w:name="_Toc138443022"/>
      <w:bookmarkStart w:id="687" w:name="_Toc138443321"/>
      <w:bookmarkStart w:id="688" w:name="_Toc138258438"/>
      <w:bookmarkStart w:id="689" w:name="_Toc138442436"/>
      <w:bookmarkStart w:id="690" w:name="_Toc138442729"/>
      <w:bookmarkStart w:id="691" w:name="_Toc138443023"/>
      <w:bookmarkStart w:id="692" w:name="_Toc138443322"/>
      <w:bookmarkStart w:id="693" w:name="_Toc138258439"/>
      <w:bookmarkStart w:id="694" w:name="_Toc138442437"/>
      <w:bookmarkStart w:id="695" w:name="_Toc138442730"/>
      <w:bookmarkStart w:id="696" w:name="_Toc138443024"/>
      <w:bookmarkStart w:id="697" w:name="_Toc138443323"/>
      <w:bookmarkStart w:id="698" w:name="_Toc138258440"/>
      <w:bookmarkStart w:id="699" w:name="_Toc138442438"/>
      <w:bookmarkStart w:id="700" w:name="_Toc138442731"/>
      <w:bookmarkStart w:id="701" w:name="_Toc138443025"/>
      <w:bookmarkStart w:id="702" w:name="_Toc138443324"/>
      <w:bookmarkStart w:id="703" w:name="_Toc138258441"/>
      <w:bookmarkStart w:id="704" w:name="_Toc138442439"/>
      <w:bookmarkStart w:id="705" w:name="_Toc138442732"/>
      <w:bookmarkStart w:id="706" w:name="_Toc138443026"/>
      <w:bookmarkStart w:id="707" w:name="_Toc138443325"/>
      <w:bookmarkStart w:id="708" w:name="_Toc138258442"/>
      <w:bookmarkStart w:id="709" w:name="_Toc138442440"/>
      <w:bookmarkStart w:id="710" w:name="_Toc138442733"/>
      <w:bookmarkStart w:id="711" w:name="_Toc138443027"/>
      <w:bookmarkStart w:id="712" w:name="_Toc138443326"/>
      <w:bookmarkStart w:id="713" w:name="_Toc138258443"/>
      <w:bookmarkStart w:id="714" w:name="_Toc138442441"/>
      <w:bookmarkStart w:id="715" w:name="_Toc138442734"/>
      <w:bookmarkStart w:id="716" w:name="_Toc138443028"/>
      <w:bookmarkStart w:id="717" w:name="_Toc138443327"/>
      <w:bookmarkStart w:id="718" w:name="_Toc138258444"/>
      <w:bookmarkStart w:id="719" w:name="_Toc138442442"/>
      <w:bookmarkStart w:id="720" w:name="_Toc138442735"/>
      <w:bookmarkStart w:id="721" w:name="_Toc138443029"/>
      <w:bookmarkStart w:id="722" w:name="_Toc138443328"/>
      <w:bookmarkStart w:id="723" w:name="_Toc138258445"/>
      <w:bookmarkStart w:id="724" w:name="_Toc138442443"/>
      <w:bookmarkStart w:id="725" w:name="_Toc138442736"/>
      <w:bookmarkStart w:id="726" w:name="_Toc138443030"/>
      <w:bookmarkStart w:id="727" w:name="_Toc138443329"/>
      <w:bookmarkStart w:id="728" w:name="_Toc138258446"/>
      <w:bookmarkStart w:id="729" w:name="_Toc138442444"/>
      <w:bookmarkStart w:id="730" w:name="_Toc138442737"/>
      <w:bookmarkStart w:id="731" w:name="_Toc138443031"/>
      <w:bookmarkStart w:id="732" w:name="_Toc138443330"/>
      <w:bookmarkStart w:id="733" w:name="_Toc138258447"/>
      <w:bookmarkStart w:id="734" w:name="_Toc138442445"/>
      <w:bookmarkStart w:id="735" w:name="_Toc138442738"/>
      <w:bookmarkStart w:id="736" w:name="_Toc138443032"/>
      <w:bookmarkStart w:id="737" w:name="_Toc138443331"/>
      <w:bookmarkStart w:id="738" w:name="_Toc138258448"/>
      <w:bookmarkStart w:id="739" w:name="_Toc138442446"/>
      <w:bookmarkStart w:id="740" w:name="_Toc138442739"/>
      <w:bookmarkStart w:id="741" w:name="_Toc138443033"/>
      <w:bookmarkStart w:id="742" w:name="_Toc138443332"/>
      <w:bookmarkStart w:id="743" w:name="_Toc138258449"/>
      <w:bookmarkStart w:id="744" w:name="_Toc138442447"/>
      <w:bookmarkStart w:id="745" w:name="_Toc138442740"/>
      <w:bookmarkStart w:id="746" w:name="_Toc138443034"/>
      <w:bookmarkStart w:id="747" w:name="_Toc138443333"/>
      <w:bookmarkStart w:id="748" w:name="_Toc138258450"/>
      <w:bookmarkStart w:id="749" w:name="_Toc138442448"/>
      <w:bookmarkStart w:id="750" w:name="_Toc138442741"/>
      <w:bookmarkStart w:id="751" w:name="_Toc138443035"/>
      <w:bookmarkStart w:id="752" w:name="_Toc138443334"/>
      <w:bookmarkStart w:id="753" w:name="_Toc138258451"/>
      <w:bookmarkStart w:id="754" w:name="_Toc138442449"/>
      <w:bookmarkStart w:id="755" w:name="_Toc138442742"/>
      <w:bookmarkStart w:id="756" w:name="_Toc138443036"/>
      <w:bookmarkStart w:id="757" w:name="_Toc138443335"/>
      <w:bookmarkStart w:id="758" w:name="_Toc138258452"/>
      <w:bookmarkStart w:id="759" w:name="_Toc138442450"/>
      <w:bookmarkStart w:id="760" w:name="_Toc138442743"/>
      <w:bookmarkStart w:id="761" w:name="_Toc138443037"/>
      <w:bookmarkStart w:id="762" w:name="_Toc138443336"/>
      <w:bookmarkStart w:id="763" w:name="_Toc138258453"/>
      <w:bookmarkStart w:id="764" w:name="_Toc138442451"/>
      <w:bookmarkStart w:id="765" w:name="_Toc138442744"/>
      <w:bookmarkStart w:id="766" w:name="_Toc138443038"/>
      <w:bookmarkStart w:id="767" w:name="_Toc138443337"/>
      <w:bookmarkStart w:id="768" w:name="_Toc138258454"/>
      <w:bookmarkStart w:id="769" w:name="_Toc138442452"/>
      <w:bookmarkStart w:id="770" w:name="_Toc138442745"/>
      <w:bookmarkStart w:id="771" w:name="_Toc138443039"/>
      <w:bookmarkStart w:id="772" w:name="_Toc138443338"/>
      <w:bookmarkStart w:id="773" w:name="_Toc138258455"/>
      <w:bookmarkStart w:id="774" w:name="_Toc138442453"/>
      <w:bookmarkStart w:id="775" w:name="_Toc138442746"/>
      <w:bookmarkStart w:id="776" w:name="_Toc138443040"/>
      <w:bookmarkStart w:id="777" w:name="_Toc138443339"/>
      <w:bookmarkStart w:id="778" w:name="_Toc138258456"/>
      <w:bookmarkStart w:id="779" w:name="_Toc138442454"/>
      <w:bookmarkStart w:id="780" w:name="_Toc138442747"/>
      <w:bookmarkStart w:id="781" w:name="_Toc138443041"/>
      <w:bookmarkStart w:id="782" w:name="_Toc138443340"/>
      <w:bookmarkStart w:id="783" w:name="_Toc138258457"/>
      <w:bookmarkStart w:id="784" w:name="_Toc138442455"/>
      <w:bookmarkStart w:id="785" w:name="_Toc138442748"/>
      <w:bookmarkStart w:id="786" w:name="_Toc138443042"/>
      <w:bookmarkStart w:id="787" w:name="_Toc138443341"/>
      <w:bookmarkStart w:id="788" w:name="_Toc138258458"/>
      <w:bookmarkStart w:id="789" w:name="_Toc138442456"/>
      <w:bookmarkStart w:id="790" w:name="_Toc138442749"/>
      <w:bookmarkStart w:id="791" w:name="_Toc138443043"/>
      <w:bookmarkStart w:id="792" w:name="_Toc138443342"/>
      <w:bookmarkStart w:id="793" w:name="_Toc138258459"/>
      <w:bookmarkStart w:id="794" w:name="_Toc138442457"/>
      <w:bookmarkStart w:id="795" w:name="_Toc138442750"/>
      <w:bookmarkStart w:id="796" w:name="_Toc138443044"/>
      <w:bookmarkStart w:id="797" w:name="_Toc138443343"/>
      <w:bookmarkStart w:id="798" w:name="_Toc138258460"/>
      <w:bookmarkStart w:id="799" w:name="_Toc138442458"/>
      <w:bookmarkStart w:id="800" w:name="_Toc138442751"/>
      <w:bookmarkStart w:id="801" w:name="_Toc138443045"/>
      <w:bookmarkStart w:id="802" w:name="_Toc138443344"/>
      <w:bookmarkStart w:id="803" w:name="_Toc138258461"/>
      <w:bookmarkStart w:id="804" w:name="_Toc138442459"/>
      <w:bookmarkStart w:id="805" w:name="_Toc138442752"/>
      <w:bookmarkStart w:id="806" w:name="_Toc138443046"/>
      <w:bookmarkStart w:id="807" w:name="_Toc138443345"/>
      <w:bookmarkStart w:id="808" w:name="_Toc138258462"/>
      <w:bookmarkStart w:id="809" w:name="_Toc138442460"/>
      <w:bookmarkStart w:id="810" w:name="_Toc138442753"/>
      <w:bookmarkStart w:id="811" w:name="_Toc138443047"/>
      <w:bookmarkStart w:id="812" w:name="_Toc138443346"/>
      <w:bookmarkStart w:id="813" w:name="_Toc138258463"/>
      <w:bookmarkStart w:id="814" w:name="_Toc138442461"/>
      <w:bookmarkStart w:id="815" w:name="_Toc138442754"/>
      <w:bookmarkStart w:id="816" w:name="_Toc138443048"/>
      <w:bookmarkStart w:id="817" w:name="_Toc138443347"/>
      <w:bookmarkStart w:id="818" w:name="_Toc138258464"/>
      <w:bookmarkStart w:id="819" w:name="_Toc138442462"/>
      <w:bookmarkStart w:id="820" w:name="_Toc138442755"/>
      <w:bookmarkStart w:id="821" w:name="_Toc138443049"/>
      <w:bookmarkStart w:id="822" w:name="_Toc138443348"/>
      <w:bookmarkStart w:id="823" w:name="_Toc138258465"/>
      <w:bookmarkStart w:id="824" w:name="_Toc138442463"/>
      <w:bookmarkStart w:id="825" w:name="_Toc138442756"/>
      <w:bookmarkStart w:id="826" w:name="_Toc138443050"/>
      <w:bookmarkStart w:id="827" w:name="_Toc138443349"/>
      <w:bookmarkStart w:id="828" w:name="_Toc138258466"/>
      <w:bookmarkStart w:id="829" w:name="_Toc138442464"/>
      <w:bookmarkStart w:id="830" w:name="_Toc138442757"/>
      <w:bookmarkStart w:id="831" w:name="_Toc138443051"/>
      <w:bookmarkStart w:id="832" w:name="_Toc138443350"/>
      <w:bookmarkStart w:id="833" w:name="_Toc138258467"/>
      <w:bookmarkStart w:id="834" w:name="_Toc138442465"/>
      <w:bookmarkStart w:id="835" w:name="_Toc138442758"/>
      <w:bookmarkStart w:id="836" w:name="_Toc138443052"/>
      <w:bookmarkStart w:id="837" w:name="_Toc138443351"/>
      <w:bookmarkStart w:id="838" w:name="_Toc138258468"/>
      <w:bookmarkStart w:id="839" w:name="_Toc138442466"/>
      <w:bookmarkStart w:id="840" w:name="_Toc138442759"/>
      <w:bookmarkStart w:id="841" w:name="_Toc138443053"/>
      <w:bookmarkStart w:id="842" w:name="_Toc138443352"/>
      <w:bookmarkStart w:id="843" w:name="_Toc138258469"/>
      <w:bookmarkStart w:id="844" w:name="_Toc138442467"/>
      <w:bookmarkStart w:id="845" w:name="_Toc138442760"/>
      <w:bookmarkStart w:id="846" w:name="_Toc138443054"/>
      <w:bookmarkStart w:id="847" w:name="_Toc138443353"/>
      <w:bookmarkStart w:id="848" w:name="_Toc138258470"/>
      <w:bookmarkStart w:id="849" w:name="_Toc138442468"/>
      <w:bookmarkStart w:id="850" w:name="_Toc138442761"/>
      <w:bookmarkStart w:id="851" w:name="_Toc138443055"/>
      <w:bookmarkStart w:id="852" w:name="_Toc138443354"/>
      <w:bookmarkStart w:id="853" w:name="_Toc138258471"/>
      <w:bookmarkStart w:id="854" w:name="_Toc138442469"/>
      <w:bookmarkStart w:id="855" w:name="_Toc138442762"/>
      <w:bookmarkStart w:id="856" w:name="_Toc138443056"/>
      <w:bookmarkStart w:id="857" w:name="_Toc138443355"/>
      <w:bookmarkStart w:id="858" w:name="_Toc138258472"/>
      <w:bookmarkStart w:id="859" w:name="_Toc138442470"/>
      <w:bookmarkStart w:id="860" w:name="_Toc138442763"/>
      <w:bookmarkStart w:id="861" w:name="_Toc138443057"/>
      <w:bookmarkStart w:id="862" w:name="_Toc138443356"/>
      <w:bookmarkStart w:id="863" w:name="_Toc138258473"/>
      <w:bookmarkStart w:id="864" w:name="_Toc138442471"/>
      <w:bookmarkStart w:id="865" w:name="_Toc138442764"/>
      <w:bookmarkStart w:id="866" w:name="_Toc138443058"/>
      <w:bookmarkStart w:id="867" w:name="_Toc138443357"/>
      <w:bookmarkStart w:id="868" w:name="_Toc138258474"/>
      <w:bookmarkStart w:id="869" w:name="_Toc138442472"/>
      <w:bookmarkStart w:id="870" w:name="_Toc138442765"/>
      <w:bookmarkStart w:id="871" w:name="_Toc138443059"/>
      <w:bookmarkStart w:id="872" w:name="_Toc138443358"/>
      <w:bookmarkStart w:id="873" w:name="_Toc138258475"/>
      <w:bookmarkStart w:id="874" w:name="_Toc138442473"/>
      <w:bookmarkStart w:id="875" w:name="_Toc138442766"/>
      <w:bookmarkStart w:id="876" w:name="_Toc138443060"/>
      <w:bookmarkStart w:id="877" w:name="_Toc138443359"/>
      <w:bookmarkStart w:id="878" w:name="_Toc138258476"/>
      <w:bookmarkStart w:id="879" w:name="_Toc138442474"/>
      <w:bookmarkStart w:id="880" w:name="_Toc138442767"/>
      <w:bookmarkStart w:id="881" w:name="_Toc138443061"/>
      <w:bookmarkStart w:id="882" w:name="_Toc138443360"/>
      <w:bookmarkStart w:id="883" w:name="_Toc138258477"/>
      <w:bookmarkStart w:id="884" w:name="_Toc138442475"/>
      <w:bookmarkStart w:id="885" w:name="_Toc138442768"/>
      <w:bookmarkStart w:id="886" w:name="_Toc138443062"/>
      <w:bookmarkStart w:id="887" w:name="_Toc138443361"/>
      <w:bookmarkStart w:id="888" w:name="_Toc138258478"/>
      <w:bookmarkStart w:id="889" w:name="_Toc138442476"/>
      <w:bookmarkStart w:id="890" w:name="_Toc138442769"/>
      <w:bookmarkStart w:id="891" w:name="_Toc138443063"/>
      <w:bookmarkStart w:id="892" w:name="_Toc138443362"/>
      <w:bookmarkStart w:id="893" w:name="_Toc138258479"/>
      <w:bookmarkStart w:id="894" w:name="_Toc138442477"/>
      <w:bookmarkStart w:id="895" w:name="_Toc138442770"/>
      <w:bookmarkStart w:id="896" w:name="_Toc138443064"/>
      <w:bookmarkStart w:id="897" w:name="_Toc138443363"/>
      <w:bookmarkStart w:id="898" w:name="_Toc138258480"/>
      <w:bookmarkStart w:id="899" w:name="_Toc138442478"/>
      <w:bookmarkStart w:id="900" w:name="_Toc138442771"/>
      <w:bookmarkStart w:id="901" w:name="_Toc138443065"/>
      <w:bookmarkStart w:id="902" w:name="_Toc138443364"/>
      <w:bookmarkStart w:id="903" w:name="_Toc138258481"/>
      <w:bookmarkStart w:id="904" w:name="_Toc138442479"/>
      <w:bookmarkStart w:id="905" w:name="_Toc138442772"/>
      <w:bookmarkStart w:id="906" w:name="_Toc138443066"/>
      <w:bookmarkStart w:id="907" w:name="_Toc138443365"/>
      <w:bookmarkStart w:id="908" w:name="_Toc138258482"/>
      <w:bookmarkStart w:id="909" w:name="_Toc138442480"/>
      <w:bookmarkStart w:id="910" w:name="_Toc138442773"/>
      <w:bookmarkStart w:id="911" w:name="_Toc138443067"/>
      <w:bookmarkStart w:id="912" w:name="_Toc138443366"/>
      <w:bookmarkStart w:id="913" w:name="_Toc138258483"/>
      <w:bookmarkStart w:id="914" w:name="_Toc138442481"/>
      <w:bookmarkStart w:id="915" w:name="_Toc138442774"/>
      <w:bookmarkStart w:id="916" w:name="_Toc138443068"/>
      <w:bookmarkStart w:id="917" w:name="_Toc138443367"/>
      <w:bookmarkStart w:id="918" w:name="_Toc138258484"/>
      <w:bookmarkStart w:id="919" w:name="_Toc138442482"/>
      <w:bookmarkStart w:id="920" w:name="_Toc138442775"/>
      <w:bookmarkStart w:id="921" w:name="_Toc138443069"/>
      <w:bookmarkStart w:id="922" w:name="_Toc138443368"/>
      <w:bookmarkStart w:id="923" w:name="_Toc138442483"/>
      <w:bookmarkStart w:id="924" w:name="_Toc138442776"/>
      <w:bookmarkStart w:id="925" w:name="_Toc138443070"/>
      <w:bookmarkStart w:id="926" w:name="_Toc138443369"/>
      <w:bookmarkStart w:id="927" w:name="_Toc138442484"/>
      <w:bookmarkStart w:id="928" w:name="_Toc138442777"/>
      <w:bookmarkStart w:id="929" w:name="_Toc138443071"/>
      <w:bookmarkStart w:id="930" w:name="_Toc138443370"/>
      <w:bookmarkStart w:id="931" w:name="_Toc138442485"/>
      <w:bookmarkStart w:id="932" w:name="_Toc138442778"/>
      <w:bookmarkStart w:id="933" w:name="_Toc138443072"/>
      <w:bookmarkStart w:id="934" w:name="_Toc138443371"/>
      <w:bookmarkStart w:id="935" w:name="_Toc138442486"/>
      <w:bookmarkStart w:id="936" w:name="_Toc138442779"/>
      <w:bookmarkStart w:id="937" w:name="_Toc138443073"/>
      <w:bookmarkStart w:id="938" w:name="_Toc138443372"/>
      <w:bookmarkStart w:id="939" w:name="_Toc138442487"/>
      <w:bookmarkStart w:id="940" w:name="_Toc138442780"/>
      <w:bookmarkStart w:id="941" w:name="_Toc138443074"/>
      <w:bookmarkStart w:id="942" w:name="_Toc138443373"/>
      <w:bookmarkStart w:id="943" w:name="_Toc138442488"/>
      <w:bookmarkStart w:id="944" w:name="_Toc138442781"/>
      <w:bookmarkStart w:id="945" w:name="_Toc138443075"/>
      <w:bookmarkStart w:id="946" w:name="_Toc138443374"/>
      <w:bookmarkStart w:id="947" w:name="_Toc138442489"/>
      <w:bookmarkStart w:id="948" w:name="_Toc138442782"/>
      <w:bookmarkStart w:id="949" w:name="_Toc138443076"/>
      <w:bookmarkStart w:id="950" w:name="_Toc138443375"/>
      <w:bookmarkStart w:id="951" w:name="_Toc138442490"/>
      <w:bookmarkStart w:id="952" w:name="_Toc138442783"/>
      <w:bookmarkStart w:id="953" w:name="_Toc138443077"/>
      <w:bookmarkStart w:id="954" w:name="_Toc138443376"/>
      <w:bookmarkStart w:id="955" w:name="_Toc125549758"/>
      <w:bookmarkStart w:id="956" w:name="_Toc125549897"/>
      <w:bookmarkStart w:id="957" w:name="_Toc125550048"/>
      <w:bookmarkStart w:id="958" w:name="_Toc125729500"/>
      <w:bookmarkStart w:id="959" w:name="_Toc125729562"/>
      <w:bookmarkStart w:id="960" w:name="_Toc125729867"/>
      <w:bookmarkStart w:id="961" w:name="_Toc125730227"/>
      <w:bookmarkStart w:id="962" w:name="_Toc126065713"/>
      <w:bookmarkStart w:id="963" w:name="_Toc126065777"/>
      <w:bookmarkStart w:id="964" w:name="_Toc138442491"/>
      <w:bookmarkStart w:id="965" w:name="_Toc138442784"/>
      <w:bookmarkStart w:id="966" w:name="_Toc138443078"/>
      <w:bookmarkStart w:id="967" w:name="_Toc138443377"/>
      <w:bookmarkStart w:id="968" w:name="_Toc138442492"/>
      <w:bookmarkStart w:id="969" w:name="_Toc138442785"/>
      <w:bookmarkStart w:id="970" w:name="_Toc138443079"/>
      <w:bookmarkStart w:id="971" w:name="_Toc138443378"/>
      <w:bookmarkStart w:id="972" w:name="_Toc138442493"/>
      <w:bookmarkStart w:id="973" w:name="_Toc138442786"/>
      <w:bookmarkStart w:id="974" w:name="_Toc138443080"/>
      <w:bookmarkStart w:id="975" w:name="_Toc138443379"/>
      <w:bookmarkStart w:id="976" w:name="_Toc138442496"/>
      <w:bookmarkStart w:id="977" w:name="_Toc138442789"/>
      <w:bookmarkStart w:id="978" w:name="_Toc138443083"/>
      <w:bookmarkStart w:id="979" w:name="_Toc138443382"/>
      <w:bookmarkStart w:id="980" w:name="_Toc138442497"/>
      <w:bookmarkStart w:id="981" w:name="_Toc138442790"/>
      <w:bookmarkStart w:id="982" w:name="_Toc138443084"/>
      <w:bookmarkStart w:id="983" w:name="_Toc138443383"/>
      <w:bookmarkStart w:id="984" w:name="_Toc138442498"/>
      <w:bookmarkStart w:id="985" w:name="_Toc138442791"/>
      <w:bookmarkStart w:id="986" w:name="_Toc138443085"/>
      <w:bookmarkStart w:id="987" w:name="_Toc138443384"/>
      <w:bookmarkStart w:id="988" w:name="_Toc138442499"/>
      <w:bookmarkStart w:id="989" w:name="_Toc138442792"/>
      <w:bookmarkStart w:id="990" w:name="_Toc138443086"/>
      <w:bookmarkStart w:id="991" w:name="_Toc138443385"/>
      <w:bookmarkStart w:id="992" w:name="_Toc138442500"/>
      <w:bookmarkStart w:id="993" w:name="_Toc138442793"/>
      <w:bookmarkStart w:id="994" w:name="_Toc138443087"/>
      <w:bookmarkStart w:id="995" w:name="_Toc138443386"/>
      <w:bookmarkStart w:id="996" w:name="_Toc138442501"/>
      <w:bookmarkStart w:id="997" w:name="_Toc138442794"/>
      <w:bookmarkStart w:id="998" w:name="_Toc138443088"/>
      <w:bookmarkStart w:id="999" w:name="_Toc138443387"/>
      <w:bookmarkStart w:id="1000" w:name="_Toc138442502"/>
      <w:bookmarkStart w:id="1001" w:name="_Toc138442795"/>
      <w:bookmarkStart w:id="1002" w:name="_Toc138443089"/>
      <w:bookmarkStart w:id="1003" w:name="_Toc138443388"/>
      <w:bookmarkStart w:id="1004" w:name="_Toc138442503"/>
      <w:bookmarkStart w:id="1005" w:name="_Toc138442796"/>
      <w:bookmarkStart w:id="1006" w:name="_Toc138443090"/>
      <w:bookmarkStart w:id="1007" w:name="_Toc138443389"/>
      <w:bookmarkStart w:id="1008" w:name="_Toc138442504"/>
      <w:bookmarkStart w:id="1009" w:name="_Toc138442797"/>
      <w:bookmarkStart w:id="1010" w:name="_Toc138443091"/>
      <w:bookmarkStart w:id="1011" w:name="_Toc138443390"/>
      <w:bookmarkStart w:id="1012" w:name="_Toc138442505"/>
      <w:bookmarkStart w:id="1013" w:name="_Toc138442798"/>
      <w:bookmarkStart w:id="1014" w:name="_Toc138443092"/>
      <w:bookmarkStart w:id="1015" w:name="_Toc138443391"/>
      <w:bookmarkStart w:id="1016" w:name="_Toc138442506"/>
      <w:bookmarkStart w:id="1017" w:name="_Toc138442799"/>
      <w:bookmarkStart w:id="1018" w:name="_Toc138443093"/>
      <w:bookmarkStart w:id="1019" w:name="_Toc138443392"/>
      <w:bookmarkStart w:id="1020" w:name="_Toc138442507"/>
      <w:bookmarkStart w:id="1021" w:name="_Toc138442800"/>
      <w:bookmarkStart w:id="1022" w:name="_Toc138443094"/>
      <w:bookmarkStart w:id="1023" w:name="_Toc138443393"/>
      <w:bookmarkStart w:id="1024" w:name="_Toc138442508"/>
      <w:bookmarkStart w:id="1025" w:name="_Toc138442801"/>
      <w:bookmarkStart w:id="1026" w:name="_Toc138443095"/>
      <w:bookmarkStart w:id="1027" w:name="_Toc138443394"/>
      <w:bookmarkStart w:id="1028" w:name="_Toc138442509"/>
      <w:bookmarkStart w:id="1029" w:name="_Toc138442802"/>
      <w:bookmarkStart w:id="1030" w:name="_Toc138443096"/>
      <w:bookmarkStart w:id="1031" w:name="_Toc138443395"/>
      <w:bookmarkStart w:id="1032" w:name="_Toc138442510"/>
      <w:bookmarkStart w:id="1033" w:name="_Toc138442803"/>
      <w:bookmarkStart w:id="1034" w:name="_Toc138443097"/>
      <w:bookmarkStart w:id="1035" w:name="_Toc138443396"/>
      <w:bookmarkStart w:id="1036" w:name="_Toc138442511"/>
      <w:bookmarkStart w:id="1037" w:name="_Toc138442804"/>
      <w:bookmarkStart w:id="1038" w:name="_Toc138443098"/>
      <w:bookmarkStart w:id="1039" w:name="_Toc138443397"/>
      <w:bookmarkStart w:id="1040" w:name="_Toc138442512"/>
      <w:bookmarkStart w:id="1041" w:name="_Toc138442805"/>
      <w:bookmarkStart w:id="1042" w:name="_Toc138443099"/>
      <w:bookmarkStart w:id="1043" w:name="_Toc138443398"/>
      <w:bookmarkStart w:id="1044" w:name="_Toc138442513"/>
      <w:bookmarkStart w:id="1045" w:name="_Toc138442806"/>
      <w:bookmarkStart w:id="1046" w:name="_Toc138443100"/>
      <w:bookmarkStart w:id="1047" w:name="_Toc138443399"/>
      <w:bookmarkStart w:id="1048" w:name="_Toc138442514"/>
      <w:bookmarkStart w:id="1049" w:name="_Toc138442807"/>
      <w:bookmarkStart w:id="1050" w:name="_Toc138443101"/>
      <w:bookmarkStart w:id="1051" w:name="_Toc138443400"/>
      <w:bookmarkStart w:id="1052" w:name="_Toc138442515"/>
      <w:bookmarkStart w:id="1053" w:name="_Toc138442808"/>
      <w:bookmarkStart w:id="1054" w:name="_Toc138443102"/>
      <w:bookmarkStart w:id="1055" w:name="_Toc138443401"/>
      <w:bookmarkStart w:id="1056" w:name="_Toc138442522"/>
      <w:bookmarkStart w:id="1057" w:name="_Toc138442815"/>
      <w:bookmarkStart w:id="1058" w:name="_Toc138443109"/>
      <w:bookmarkStart w:id="1059" w:name="_Toc138443408"/>
      <w:bookmarkStart w:id="1060" w:name="_Toc138442523"/>
      <w:bookmarkStart w:id="1061" w:name="_Toc138442816"/>
      <w:bookmarkStart w:id="1062" w:name="_Toc138443110"/>
      <w:bookmarkStart w:id="1063" w:name="_Toc138443409"/>
      <w:bookmarkStart w:id="1064" w:name="_Toc138442524"/>
      <w:bookmarkStart w:id="1065" w:name="_Toc138442817"/>
      <w:bookmarkStart w:id="1066" w:name="_Toc138443111"/>
      <w:bookmarkStart w:id="1067" w:name="_Toc138443410"/>
      <w:bookmarkStart w:id="1068" w:name="_Toc138442525"/>
      <w:bookmarkStart w:id="1069" w:name="_Toc138442818"/>
      <w:bookmarkStart w:id="1070" w:name="_Toc138443112"/>
      <w:bookmarkStart w:id="1071" w:name="_Toc138443411"/>
      <w:bookmarkStart w:id="1072" w:name="_Toc138442526"/>
      <w:bookmarkStart w:id="1073" w:name="_Toc138442819"/>
      <w:bookmarkStart w:id="1074" w:name="_Toc138443113"/>
      <w:bookmarkStart w:id="1075" w:name="_Toc138443412"/>
      <w:bookmarkStart w:id="1076" w:name="_Toc138442527"/>
      <w:bookmarkStart w:id="1077" w:name="_Toc138442820"/>
      <w:bookmarkStart w:id="1078" w:name="_Toc138443114"/>
      <w:bookmarkStart w:id="1079" w:name="_Toc138443413"/>
      <w:bookmarkStart w:id="1080" w:name="_Toc138442528"/>
      <w:bookmarkStart w:id="1081" w:name="_Toc138442821"/>
      <w:bookmarkStart w:id="1082" w:name="_Toc138443115"/>
      <w:bookmarkStart w:id="1083" w:name="_Toc138443414"/>
      <w:bookmarkStart w:id="1084" w:name="_Toc138270516"/>
      <w:bookmarkStart w:id="1085" w:name="_Toc138272428"/>
      <w:bookmarkStart w:id="1086" w:name="_Toc138272580"/>
      <w:bookmarkStart w:id="1087" w:name="_Toc138272640"/>
      <w:bookmarkStart w:id="1088" w:name="_Toc138422253"/>
      <w:bookmarkStart w:id="1089" w:name="_Toc138424836"/>
      <w:bookmarkStart w:id="1090" w:name="_Toc138424928"/>
      <w:bookmarkStart w:id="1091" w:name="_Toc138425002"/>
      <w:bookmarkStart w:id="1092" w:name="_Toc138425082"/>
      <w:bookmarkStart w:id="1093" w:name="_Toc138425146"/>
      <w:bookmarkStart w:id="1094" w:name="_Toc138425209"/>
      <w:bookmarkStart w:id="1095" w:name="_Toc138425271"/>
      <w:bookmarkStart w:id="1096" w:name="_Toc138425333"/>
      <w:bookmarkStart w:id="1097" w:name="_Toc138425395"/>
      <w:bookmarkStart w:id="1098" w:name="_Toc138437194"/>
      <w:bookmarkStart w:id="1099" w:name="_Toc138437265"/>
      <w:bookmarkStart w:id="1100" w:name="_Toc138437481"/>
      <w:bookmarkStart w:id="1101" w:name="_Toc138442529"/>
      <w:bookmarkStart w:id="1102" w:name="_Toc138442822"/>
      <w:bookmarkStart w:id="1103" w:name="_Toc138443116"/>
      <w:bookmarkStart w:id="1104" w:name="_Toc138443415"/>
      <w:bookmarkStart w:id="1105" w:name="_Toc138270517"/>
      <w:bookmarkStart w:id="1106" w:name="_Toc138272429"/>
      <w:bookmarkStart w:id="1107" w:name="_Toc138272581"/>
      <w:bookmarkStart w:id="1108" w:name="_Toc138272641"/>
      <w:bookmarkStart w:id="1109" w:name="_Toc138422254"/>
      <w:bookmarkStart w:id="1110" w:name="_Toc138424837"/>
      <w:bookmarkStart w:id="1111" w:name="_Toc138424929"/>
      <w:bookmarkStart w:id="1112" w:name="_Toc138425003"/>
      <w:bookmarkStart w:id="1113" w:name="_Toc138425083"/>
      <w:bookmarkStart w:id="1114" w:name="_Toc138425147"/>
      <w:bookmarkStart w:id="1115" w:name="_Toc138425210"/>
      <w:bookmarkStart w:id="1116" w:name="_Toc138425272"/>
      <w:bookmarkStart w:id="1117" w:name="_Toc138425334"/>
      <w:bookmarkStart w:id="1118" w:name="_Toc138425396"/>
      <w:bookmarkStart w:id="1119" w:name="_Toc138437195"/>
      <w:bookmarkStart w:id="1120" w:name="_Toc138437266"/>
      <w:bookmarkStart w:id="1121" w:name="_Toc138437482"/>
      <w:bookmarkStart w:id="1122" w:name="_Toc138442530"/>
      <w:bookmarkStart w:id="1123" w:name="_Toc138442823"/>
      <w:bookmarkStart w:id="1124" w:name="_Toc138443117"/>
      <w:bookmarkStart w:id="1125" w:name="_Toc138443416"/>
      <w:bookmarkStart w:id="1126" w:name="_Toc138270518"/>
      <w:bookmarkStart w:id="1127" w:name="_Toc138272430"/>
      <w:bookmarkStart w:id="1128" w:name="_Toc138272582"/>
      <w:bookmarkStart w:id="1129" w:name="_Toc138272642"/>
      <w:bookmarkStart w:id="1130" w:name="_Toc138422255"/>
      <w:bookmarkStart w:id="1131" w:name="_Toc138424838"/>
      <w:bookmarkStart w:id="1132" w:name="_Toc138424930"/>
      <w:bookmarkStart w:id="1133" w:name="_Toc138425004"/>
      <w:bookmarkStart w:id="1134" w:name="_Toc138425084"/>
      <w:bookmarkStart w:id="1135" w:name="_Toc138425148"/>
      <w:bookmarkStart w:id="1136" w:name="_Toc138425211"/>
      <w:bookmarkStart w:id="1137" w:name="_Toc138425273"/>
      <w:bookmarkStart w:id="1138" w:name="_Toc138425335"/>
      <w:bookmarkStart w:id="1139" w:name="_Toc138425397"/>
      <w:bookmarkStart w:id="1140" w:name="_Toc138437196"/>
      <w:bookmarkStart w:id="1141" w:name="_Toc138437267"/>
      <w:bookmarkStart w:id="1142" w:name="_Toc138437483"/>
      <w:bookmarkStart w:id="1143" w:name="_Toc138442531"/>
      <w:bookmarkStart w:id="1144" w:name="_Toc138442824"/>
      <w:bookmarkStart w:id="1145" w:name="_Toc138443118"/>
      <w:bookmarkStart w:id="1146" w:name="_Toc138443417"/>
      <w:bookmarkStart w:id="1147" w:name="_Toc138270519"/>
      <w:bookmarkStart w:id="1148" w:name="_Toc138272431"/>
      <w:bookmarkStart w:id="1149" w:name="_Toc138272583"/>
      <w:bookmarkStart w:id="1150" w:name="_Toc138272643"/>
      <w:bookmarkStart w:id="1151" w:name="_Toc138422256"/>
      <w:bookmarkStart w:id="1152" w:name="_Toc138424839"/>
      <w:bookmarkStart w:id="1153" w:name="_Toc138424931"/>
      <w:bookmarkStart w:id="1154" w:name="_Toc138425005"/>
      <w:bookmarkStart w:id="1155" w:name="_Toc138425085"/>
      <w:bookmarkStart w:id="1156" w:name="_Toc138425149"/>
      <w:bookmarkStart w:id="1157" w:name="_Toc138425212"/>
      <w:bookmarkStart w:id="1158" w:name="_Toc138425274"/>
      <w:bookmarkStart w:id="1159" w:name="_Toc138425336"/>
      <w:bookmarkStart w:id="1160" w:name="_Toc138425398"/>
      <w:bookmarkStart w:id="1161" w:name="_Toc138437197"/>
      <w:bookmarkStart w:id="1162" w:name="_Toc138437268"/>
      <w:bookmarkStart w:id="1163" w:name="_Toc138437484"/>
      <w:bookmarkStart w:id="1164" w:name="_Toc138442532"/>
      <w:bookmarkStart w:id="1165" w:name="_Toc138442825"/>
      <w:bookmarkStart w:id="1166" w:name="_Toc138443119"/>
      <w:bookmarkStart w:id="1167" w:name="_Toc138443418"/>
      <w:bookmarkStart w:id="1168" w:name="_Toc138860087"/>
      <w:bookmarkStart w:id="1169" w:name="_Toc141368372"/>
      <w:bookmarkStart w:id="1170" w:name="_Toc15474534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sidRPr="00541E86">
        <w:t>Funding Restrictions</w:t>
      </w:r>
      <w:bookmarkEnd w:id="1168"/>
      <w:bookmarkEnd w:id="1169"/>
      <w:bookmarkEnd w:id="1170"/>
    </w:p>
    <w:p w14:paraId="0F6D1D24" w14:textId="6B7AD308" w:rsidR="00DB5018" w:rsidRPr="00AD42E0" w:rsidRDefault="00916454">
      <w:pPr>
        <w:pStyle w:val="BodyText"/>
        <w:spacing w:before="1"/>
        <w:ind w:left="1120" w:right="556"/>
      </w:pPr>
      <w:r w:rsidRPr="00AD42E0">
        <w:t>The</w:t>
      </w:r>
      <w:r w:rsidRPr="00AD42E0">
        <w:rPr>
          <w:spacing w:val="-7"/>
        </w:rPr>
        <w:t xml:space="preserve"> </w:t>
      </w:r>
      <w:r w:rsidRPr="00AD42E0">
        <w:t>cooperative</w:t>
      </w:r>
      <w:r w:rsidRPr="00AD42E0">
        <w:rPr>
          <w:spacing w:val="-3"/>
        </w:rPr>
        <w:t xml:space="preserve"> </w:t>
      </w:r>
      <w:r w:rsidRPr="00AD42E0">
        <w:t>agreement</w:t>
      </w:r>
      <w:r w:rsidRPr="00AD42E0">
        <w:rPr>
          <w:spacing w:val="-5"/>
        </w:rPr>
        <w:t xml:space="preserve"> </w:t>
      </w:r>
      <w:r w:rsidRPr="00AD42E0">
        <w:t>funds</w:t>
      </w:r>
      <w:r w:rsidRPr="00AD42E0">
        <w:rPr>
          <w:spacing w:val="-8"/>
        </w:rPr>
        <w:t xml:space="preserve"> </w:t>
      </w:r>
      <w:r w:rsidRPr="00AD42E0">
        <w:t>intended</w:t>
      </w:r>
      <w:r w:rsidRPr="00AD42E0">
        <w:rPr>
          <w:spacing w:val="-5"/>
        </w:rPr>
        <w:t xml:space="preserve"> </w:t>
      </w:r>
      <w:r w:rsidRPr="00AD42E0">
        <w:t>for</w:t>
      </w:r>
      <w:r w:rsidRPr="00AD42E0">
        <w:rPr>
          <w:spacing w:val="-9"/>
        </w:rPr>
        <w:t xml:space="preserve"> </w:t>
      </w:r>
      <w:r w:rsidRPr="00AD42E0">
        <w:t>award</w:t>
      </w:r>
      <w:r w:rsidRPr="00AD42E0">
        <w:rPr>
          <w:spacing w:val="-5"/>
        </w:rPr>
        <w:t xml:space="preserve"> </w:t>
      </w:r>
      <w:r w:rsidRPr="00AD42E0">
        <w:t>under</w:t>
      </w:r>
      <w:r w:rsidRPr="00AD42E0">
        <w:rPr>
          <w:spacing w:val="-6"/>
        </w:rPr>
        <w:t xml:space="preserve"> </w:t>
      </w:r>
      <w:r w:rsidRPr="00AD42E0">
        <w:t>this</w:t>
      </w:r>
      <w:r w:rsidRPr="00AD42E0">
        <w:rPr>
          <w:spacing w:val="-5"/>
        </w:rPr>
        <w:t xml:space="preserve"> </w:t>
      </w:r>
      <w:r w:rsidR="527D127B" w:rsidRPr="00AD42E0">
        <w:t>NOFO</w:t>
      </w:r>
      <w:r w:rsidRPr="00AD42E0">
        <w:t xml:space="preserve"> do not apply to, and may not be used for, construction activities or </w:t>
      </w:r>
      <w:r w:rsidRPr="00AD42E0">
        <w:rPr>
          <w:spacing w:val="-2"/>
        </w:rPr>
        <w:t>projects.</w:t>
      </w:r>
    </w:p>
    <w:p w14:paraId="6803B449" w14:textId="77777777" w:rsidR="00DB5018" w:rsidRPr="00AD42E0" w:rsidRDefault="00DB5018">
      <w:pPr>
        <w:pStyle w:val="BodyText"/>
      </w:pPr>
    </w:p>
    <w:p w14:paraId="712835EC" w14:textId="1BB494C7" w:rsidR="00DB5018" w:rsidRPr="00AD42E0" w:rsidRDefault="00916454">
      <w:pPr>
        <w:pStyle w:val="BodyText"/>
        <w:ind w:left="1120" w:right="556"/>
      </w:pPr>
      <w:r w:rsidRPr="00AD42E0">
        <w:t>Use of cooperative agreement funds, including funds and in-kind contributions provided by the consortium universities and any partners as the cooperative agreement’s</w:t>
      </w:r>
      <w:r w:rsidRPr="00AD42E0">
        <w:rPr>
          <w:spacing w:val="-6"/>
        </w:rPr>
        <w:t xml:space="preserve"> </w:t>
      </w:r>
      <w:r w:rsidRPr="00AD42E0">
        <w:t>required</w:t>
      </w:r>
      <w:r w:rsidRPr="00AD42E0">
        <w:rPr>
          <w:spacing w:val="-9"/>
        </w:rPr>
        <w:t xml:space="preserve"> </w:t>
      </w:r>
      <w:r w:rsidRPr="00AD42E0">
        <w:t>matching</w:t>
      </w:r>
      <w:r w:rsidRPr="00AD42E0">
        <w:rPr>
          <w:spacing w:val="-5"/>
        </w:rPr>
        <w:t xml:space="preserve"> </w:t>
      </w:r>
      <w:r w:rsidRPr="00AD42E0">
        <w:t>funds,</w:t>
      </w:r>
      <w:r w:rsidRPr="00AD42E0">
        <w:rPr>
          <w:spacing w:val="-7"/>
        </w:rPr>
        <w:t xml:space="preserve"> </w:t>
      </w:r>
      <w:r w:rsidRPr="00AD42E0">
        <w:t>for</w:t>
      </w:r>
      <w:r w:rsidRPr="00AD42E0">
        <w:rPr>
          <w:spacing w:val="-8"/>
        </w:rPr>
        <w:t xml:space="preserve"> </w:t>
      </w:r>
      <w:r w:rsidRPr="00AD42E0">
        <w:t>the</w:t>
      </w:r>
      <w:r w:rsidRPr="00AD42E0">
        <w:rPr>
          <w:spacing w:val="-7"/>
        </w:rPr>
        <w:t xml:space="preserve"> </w:t>
      </w:r>
      <w:r w:rsidRPr="00AD42E0">
        <w:t>purchase</w:t>
      </w:r>
      <w:r w:rsidRPr="00AD42E0">
        <w:rPr>
          <w:spacing w:val="-7"/>
        </w:rPr>
        <w:t xml:space="preserve"> </w:t>
      </w:r>
      <w:r w:rsidRPr="00AD42E0">
        <w:t>of</w:t>
      </w:r>
      <w:r w:rsidRPr="00AD42E0">
        <w:rPr>
          <w:spacing w:val="-2"/>
        </w:rPr>
        <w:t xml:space="preserve"> </w:t>
      </w:r>
      <w:r w:rsidRPr="00AD42E0">
        <w:t>equipment</w:t>
      </w:r>
      <w:r w:rsidRPr="00AD42E0">
        <w:rPr>
          <w:spacing w:val="-2"/>
        </w:rPr>
        <w:t xml:space="preserve"> </w:t>
      </w:r>
      <w:r w:rsidRPr="00AD42E0">
        <w:t>with</w:t>
      </w:r>
      <w:r w:rsidRPr="00AD42E0">
        <w:rPr>
          <w:spacing w:val="-2"/>
        </w:rPr>
        <w:t xml:space="preserve"> </w:t>
      </w:r>
      <w:r w:rsidRPr="00AD42E0">
        <w:t>a</w:t>
      </w:r>
      <w:r w:rsidRPr="00AD42E0">
        <w:rPr>
          <w:spacing w:val="-4"/>
        </w:rPr>
        <w:t xml:space="preserve"> </w:t>
      </w:r>
      <w:r w:rsidRPr="00AD42E0">
        <w:t>unit</w:t>
      </w:r>
      <w:r w:rsidRPr="00AD42E0">
        <w:rPr>
          <w:spacing w:val="-2"/>
        </w:rPr>
        <w:t xml:space="preserve"> </w:t>
      </w:r>
      <w:r w:rsidRPr="00AD42E0">
        <w:t xml:space="preserve">value of $5,000 or more, or for foreign travel, will require advance approval from U.S. DOT after the cooperative agreement has been awarded, before such expenses may be </w:t>
      </w:r>
      <w:r w:rsidRPr="00AD42E0">
        <w:rPr>
          <w:spacing w:val="-2"/>
        </w:rPr>
        <w:t>incurred.</w:t>
      </w:r>
    </w:p>
    <w:p w14:paraId="2EA9A408" w14:textId="77777777" w:rsidR="00DB5018" w:rsidRPr="00AD42E0" w:rsidRDefault="00DB5018">
      <w:pPr>
        <w:pStyle w:val="BodyText"/>
      </w:pPr>
    </w:p>
    <w:p w14:paraId="3D06A624" w14:textId="609D663D" w:rsidR="00DB5018" w:rsidRDefault="00916454">
      <w:pPr>
        <w:pStyle w:val="BodyText"/>
        <w:ind w:left="1120" w:right="589"/>
      </w:pPr>
      <w:r w:rsidRPr="00AD42E0">
        <w:t>Pre-award</w:t>
      </w:r>
      <w:r w:rsidRPr="00AD42E0">
        <w:rPr>
          <w:spacing w:val="-2"/>
        </w:rPr>
        <w:t xml:space="preserve"> </w:t>
      </w:r>
      <w:r w:rsidRPr="00AD42E0">
        <w:t>costs,</w:t>
      </w:r>
      <w:r w:rsidRPr="00AD42E0">
        <w:rPr>
          <w:spacing w:val="-2"/>
        </w:rPr>
        <w:t xml:space="preserve"> </w:t>
      </w:r>
      <w:r w:rsidRPr="00AD42E0">
        <w:t>incurred</w:t>
      </w:r>
      <w:r w:rsidRPr="00AD42E0">
        <w:rPr>
          <w:spacing w:val="-2"/>
        </w:rPr>
        <w:t xml:space="preserve"> </w:t>
      </w:r>
      <w:r w:rsidRPr="00AD42E0">
        <w:t>from</w:t>
      </w:r>
      <w:r w:rsidRPr="00AD42E0">
        <w:rPr>
          <w:spacing w:val="-1"/>
        </w:rPr>
        <w:t xml:space="preserve"> </w:t>
      </w:r>
      <w:r w:rsidRPr="00AD42E0">
        <w:t>the</w:t>
      </w:r>
      <w:r w:rsidRPr="00AD42E0">
        <w:rPr>
          <w:spacing w:val="-2"/>
        </w:rPr>
        <w:t xml:space="preserve"> </w:t>
      </w:r>
      <w:r w:rsidRPr="00AD42E0">
        <w:t>date</w:t>
      </w:r>
      <w:r w:rsidRPr="00AD42E0">
        <w:rPr>
          <w:spacing w:val="-4"/>
        </w:rPr>
        <w:t xml:space="preserve"> </w:t>
      </w:r>
      <w:r w:rsidRPr="00AD42E0">
        <w:t>the</w:t>
      </w:r>
      <w:r w:rsidRPr="00AD42E0">
        <w:rPr>
          <w:spacing w:val="-4"/>
        </w:rPr>
        <w:t xml:space="preserve"> </w:t>
      </w:r>
      <w:r w:rsidRPr="00AD42E0">
        <w:t>U.S.</w:t>
      </w:r>
      <w:r w:rsidRPr="00AD42E0">
        <w:rPr>
          <w:spacing w:val="-2"/>
        </w:rPr>
        <w:t xml:space="preserve"> </w:t>
      </w:r>
      <w:r w:rsidRPr="00AD42E0">
        <w:t>DOT</w:t>
      </w:r>
      <w:r w:rsidRPr="00AD42E0">
        <w:rPr>
          <w:spacing w:val="-3"/>
        </w:rPr>
        <w:t xml:space="preserve"> </w:t>
      </w:r>
      <w:r w:rsidRPr="00AD42E0">
        <w:t>announces</w:t>
      </w:r>
      <w:r w:rsidRPr="00AD42E0">
        <w:rPr>
          <w:spacing w:val="-5"/>
        </w:rPr>
        <w:t xml:space="preserve"> </w:t>
      </w:r>
      <w:r w:rsidRPr="00AD42E0">
        <w:t>the</w:t>
      </w:r>
      <w:r w:rsidRPr="00AD42E0">
        <w:rPr>
          <w:spacing w:val="-2"/>
        </w:rPr>
        <w:t xml:space="preserve"> </w:t>
      </w:r>
      <w:r w:rsidRPr="00AD42E0">
        <w:t>identities</w:t>
      </w:r>
      <w:r w:rsidRPr="00AD42E0">
        <w:rPr>
          <w:spacing w:val="-5"/>
        </w:rPr>
        <w:t xml:space="preserve"> </w:t>
      </w:r>
      <w:r w:rsidRPr="00AD42E0">
        <w:t>of</w:t>
      </w:r>
      <w:r w:rsidRPr="00AD42E0">
        <w:rPr>
          <w:spacing w:val="-5"/>
        </w:rPr>
        <w:t xml:space="preserve"> </w:t>
      </w:r>
      <w:r w:rsidRPr="00AD42E0">
        <w:t xml:space="preserve">the selected awardees, are those incurred directly pursuant to the applicant’s proposed budget and in anticipation of the Federal award where such costs are necessary for the efficient and timely performance of the scope of work. If the recipient wishes to incur project costs after awards have been announced but before a signed grant agreement, the recipient may request that </w:t>
      </w:r>
      <w:r w:rsidR="5D8544D9" w:rsidRPr="00AD42E0">
        <w:t xml:space="preserve">U.S. </w:t>
      </w:r>
      <w:r w:rsidRPr="00AD42E0">
        <w:t>DOT approve pre-award authority to incur such costs before incurring such costs,</w:t>
      </w:r>
      <w:r w:rsidRPr="00AD42E0">
        <w:rPr>
          <w:spacing w:val="-1"/>
        </w:rPr>
        <w:t xml:space="preserve"> </w:t>
      </w:r>
      <w:r w:rsidRPr="00AD42E0">
        <w:t>pursuant to 2 CFR 200.458.</w:t>
      </w:r>
      <w:r w:rsidRPr="00AD42E0">
        <w:rPr>
          <w:spacing w:val="-1"/>
        </w:rPr>
        <w:t xml:space="preserve"> </w:t>
      </w:r>
      <w:r w:rsidRPr="00AD42E0">
        <w:t xml:space="preserve">If </w:t>
      </w:r>
      <w:r w:rsidR="2D717DAC" w:rsidRPr="00AD42E0">
        <w:t>U.S.</w:t>
      </w:r>
      <w:r w:rsidRPr="00AD42E0">
        <w:t xml:space="preserve"> DOT approves pre-award authority for a recipient, any costs incurred during that time are nevertheless incurred</w:t>
      </w:r>
      <w:r w:rsidRPr="00AD42E0">
        <w:rPr>
          <w:spacing w:val="-1"/>
        </w:rPr>
        <w:t xml:space="preserve"> </w:t>
      </w:r>
      <w:r w:rsidRPr="00AD42E0">
        <w:t>at the recipient’s own risk and</w:t>
      </w:r>
      <w:r w:rsidRPr="00AD42E0">
        <w:rPr>
          <w:spacing w:val="-1"/>
        </w:rPr>
        <w:t xml:space="preserve"> </w:t>
      </w:r>
      <w:r w:rsidRPr="00AD42E0">
        <w:t>must comply with all federal</w:t>
      </w:r>
      <w:r w:rsidRPr="00AD42E0">
        <w:rPr>
          <w:spacing w:val="-3"/>
        </w:rPr>
        <w:t xml:space="preserve"> </w:t>
      </w:r>
      <w:r w:rsidRPr="00AD42E0">
        <w:t>and programmatic requirements to be eligible expenses.</w:t>
      </w:r>
    </w:p>
    <w:p w14:paraId="11680A94" w14:textId="77777777" w:rsidR="00FE7D7E" w:rsidRPr="00AD42E0" w:rsidRDefault="00FE7D7E">
      <w:pPr>
        <w:pStyle w:val="BodyText"/>
        <w:ind w:left="1120" w:right="589"/>
      </w:pPr>
    </w:p>
    <w:p w14:paraId="52048DF7" w14:textId="77777777" w:rsidR="00DB5018" w:rsidRPr="00AD42E0" w:rsidRDefault="00DB5018">
      <w:pPr>
        <w:pStyle w:val="BodyText"/>
        <w:spacing w:before="9"/>
      </w:pPr>
      <w:bookmarkStart w:id="1171" w:name="_bookmark34"/>
      <w:bookmarkStart w:id="1172" w:name="_Toc138860088"/>
      <w:bookmarkEnd w:id="1171"/>
    </w:p>
    <w:p w14:paraId="6061B5AD" w14:textId="77777777" w:rsidR="00DB6E57" w:rsidRDefault="00DB6E57" w:rsidP="00996C32">
      <w:pPr>
        <w:pStyle w:val="Heading1"/>
        <w:ind w:left="0" w:firstLine="0"/>
      </w:pPr>
      <w:bookmarkStart w:id="1173" w:name="SECTION_E:_APPLICATION_REVIEW_INFORMATIO"/>
      <w:bookmarkStart w:id="1174" w:name="_bookmark25"/>
      <w:bookmarkStart w:id="1175" w:name="_Toc141368373"/>
      <w:bookmarkEnd w:id="1173"/>
      <w:bookmarkEnd w:id="1174"/>
    </w:p>
    <w:p w14:paraId="141BBB0F" w14:textId="77777777" w:rsidR="00DB6E57" w:rsidRDefault="00DB6E57" w:rsidP="00996C32">
      <w:pPr>
        <w:pStyle w:val="Heading1"/>
        <w:ind w:left="0" w:firstLine="0"/>
      </w:pPr>
    </w:p>
    <w:p w14:paraId="13C725EF" w14:textId="1F838897" w:rsidR="00DB5018" w:rsidRPr="00AD42E0" w:rsidRDefault="00916454" w:rsidP="00996C32">
      <w:pPr>
        <w:pStyle w:val="Heading1"/>
        <w:ind w:left="0" w:firstLine="0"/>
      </w:pPr>
      <w:bookmarkStart w:id="1176" w:name="_Toc154745343"/>
      <w:r w:rsidRPr="00AD42E0">
        <w:t>SECTION</w:t>
      </w:r>
      <w:r w:rsidRPr="00AD42E0">
        <w:rPr>
          <w:spacing w:val="-4"/>
        </w:rPr>
        <w:t xml:space="preserve"> </w:t>
      </w:r>
      <w:r w:rsidRPr="00AD42E0">
        <w:t>E:</w:t>
      </w:r>
      <w:r w:rsidRPr="00AD42E0">
        <w:rPr>
          <w:spacing w:val="-1"/>
        </w:rPr>
        <w:t xml:space="preserve"> </w:t>
      </w:r>
      <w:r w:rsidRPr="00AD42E0">
        <w:t>APPLICATION</w:t>
      </w:r>
      <w:r w:rsidRPr="00AD42E0">
        <w:rPr>
          <w:spacing w:val="-7"/>
        </w:rPr>
        <w:t xml:space="preserve"> </w:t>
      </w:r>
      <w:r w:rsidRPr="00AD42E0">
        <w:t>REVIEW</w:t>
      </w:r>
      <w:r w:rsidRPr="00AD42E0">
        <w:rPr>
          <w:spacing w:val="-7"/>
        </w:rPr>
        <w:t xml:space="preserve"> </w:t>
      </w:r>
      <w:r w:rsidRPr="00AD42E0">
        <w:t>INFORMATION</w:t>
      </w:r>
      <w:bookmarkEnd w:id="1172"/>
      <w:bookmarkEnd w:id="1175"/>
      <w:bookmarkEnd w:id="1176"/>
    </w:p>
    <w:p w14:paraId="5A06F633" w14:textId="77777777" w:rsidR="00DB5018" w:rsidRPr="00AD42E0" w:rsidRDefault="00DB5018">
      <w:pPr>
        <w:pStyle w:val="BodyText"/>
        <w:spacing w:before="10"/>
        <w:rPr>
          <w:b/>
        </w:rPr>
      </w:pPr>
    </w:p>
    <w:p w14:paraId="581FDB17" w14:textId="43F1F092" w:rsidR="00DB5018" w:rsidRPr="00AD42E0" w:rsidRDefault="00B32D84" w:rsidP="00704AAE">
      <w:pPr>
        <w:rPr>
          <w:b/>
          <w:bCs/>
          <w:szCs w:val="24"/>
        </w:rPr>
      </w:pPr>
      <w:r w:rsidRPr="00AD42E0">
        <w:rPr>
          <w:b/>
          <w:bCs/>
          <w:spacing w:val="-2"/>
          <w:szCs w:val="24"/>
        </w:rPr>
        <w:t xml:space="preserve">               </w:t>
      </w:r>
      <w:bookmarkStart w:id="1177" w:name="Review_Criteria"/>
      <w:bookmarkStart w:id="1178" w:name="_bookmark35"/>
      <w:bookmarkEnd w:id="1177"/>
      <w:bookmarkEnd w:id="1178"/>
      <w:r w:rsidR="00916454" w:rsidRPr="00AD42E0">
        <w:rPr>
          <w:b/>
          <w:bCs/>
          <w:spacing w:val="-2"/>
          <w:szCs w:val="24"/>
        </w:rPr>
        <w:t>REVIEW</w:t>
      </w:r>
      <w:r w:rsidR="00916454" w:rsidRPr="00AD42E0">
        <w:rPr>
          <w:b/>
          <w:bCs/>
          <w:spacing w:val="-5"/>
          <w:szCs w:val="24"/>
        </w:rPr>
        <w:t xml:space="preserve"> </w:t>
      </w:r>
      <w:r w:rsidR="00916454" w:rsidRPr="00AD42E0">
        <w:rPr>
          <w:b/>
          <w:bCs/>
          <w:spacing w:val="-2"/>
          <w:szCs w:val="24"/>
        </w:rPr>
        <w:t>CRITERIA</w:t>
      </w:r>
    </w:p>
    <w:p w14:paraId="5924F605" w14:textId="61FEC234" w:rsidR="00DB5018" w:rsidRPr="00AD42E0" w:rsidRDefault="00916454">
      <w:pPr>
        <w:pStyle w:val="BodyText"/>
        <w:spacing w:before="1"/>
        <w:ind w:left="1120" w:right="556"/>
      </w:pPr>
      <w:r w:rsidRPr="00AD42E0">
        <w:t xml:space="preserve">This </w:t>
      </w:r>
      <w:r w:rsidR="67CD22BD" w:rsidRPr="00AD42E0">
        <w:t>NOFO</w:t>
      </w:r>
      <w:r w:rsidRPr="00AD42E0">
        <w:t xml:space="preserve"> structures the application so that applicants directly</w:t>
      </w:r>
      <w:r w:rsidRPr="00AD42E0">
        <w:rPr>
          <w:spacing w:val="-3"/>
        </w:rPr>
        <w:t xml:space="preserve"> </w:t>
      </w:r>
      <w:r w:rsidRPr="00AD42E0">
        <w:t>address</w:t>
      </w:r>
      <w:r w:rsidRPr="00AD42E0">
        <w:rPr>
          <w:spacing w:val="-3"/>
        </w:rPr>
        <w:t xml:space="preserve"> </w:t>
      </w:r>
      <w:r w:rsidRPr="00AD42E0">
        <w:t>each</w:t>
      </w:r>
      <w:r w:rsidRPr="00AD42E0">
        <w:rPr>
          <w:spacing w:val="-9"/>
        </w:rPr>
        <w:t xml:space="preserve"> </w:t>
      </w:r>
      <w:r w:rsidRPr="00AD42E0">
        <w:t>of</w:t>
      </w:r>
      <w:r w:rsidRPr="00AD42E0">
        <w:rPr>
          <w:spacing w:val="-7"/>
        </w:rPr>
        <w:t xml:space="preserve"> </w:t>
      </w:r>
      <w:r w:rsidRPr="00AD42E0">
        <w:t>the</w:t>
      </w:r>
      <w:r w:rsidRPr="00AD42E0">
        <w:rPr>
          <w:spacing w:val="-9"/>
        </w:rPr>
        <w:t xml:space="preserve"> </w:t>
      </w:r>
      <w:r w:rsidRPr="00AD42E0">
        <w:t>selection</w:t>
      </w:r>
      <w:r w:rsidRPr="00AD42E0">
        <w:rPr>
          <w:spacing w:val="-7"/>
        </w:rPr>
        <w:t xml:space="preserve"> </w:t>
      </w:r>
      <w:r w:rsidRPr="00AD42E0">
        <w:t>criteria</w:t>
      </w:r>
      <w:r w:rsidRPr="00AD42E0">
        <w:rPr>
          <w:spacing w:val="-12"/>
        </w:rPr>
        <w:t xml:space="preserve"> </w:t>
      </w:r>
      <w:r w:rsidRPr="00AD42E0">
        <w:t>individually.</w:t>
      </w:r>
      <w:r w:rsidRPr="00AD42E0">
        <w:rPr>
          <w:spacing w:val="-3"/>
        </w:rPr>
        <w:t xml:space="preserve"> </w:t>
      </w:r>
      <w:r w:rsidRPr="00AD42E0">
        <w:t>This</w:t>
      </w:r>
      <w:r w:rsidRPr="00AD42E0">
        <w:rPr>
          <w:spacing w:val="-3"/>
        </w:rPr>
        <w:t xml:space="preserve"> </w:t>
      </w:r>
      <w:r w:rsidRPr="00AD42E0">
        <w:t>section</w:t>
      </w:r>
      <w:r w:rsidRPr="00AD42E0">
        <w:rPr>
          <w:spacing w:val="-2"/>
        </w:rPr>
        <w:t xml:space="preserve"> </w:t>
      </w:r>
      <w:r w:rsidRPr="00AD42E0">
        <w:t>states</w:t>
      </w:r>
      <w:r w:rsidRPr="00AD42E0">
        <w:rPr>
          <w:spacing w:val="-3"/>
        </w:rPr>
        <w:t xml:space="preserve"> </w:t>
      </w:r>
      <w:r w:rsidRPr="00AD42E0">
        <w:t>the criteria and provides instructions for responding to them.</w:t>
      </w:r>
    </w:p>
    <w:p w14:paraId="79FEF089" w14:textId="77777777" w:rsidR="00DB5018" w:rsidRPr="00AD42E0" w:rsidRDefault="00DB5018">
      <w:pPr>
        <w:pStyle w:val="BodyText"/>
        <w:spacing w:before="10"/>
      </w:pPr>
    </w:p>
    <w:p w14:paraId="445EA5FD" w14:textId="271A2431" w:rsidR="00DB5018" w:rsidRPr="00AD42E0" w:rsidRDefault="00B32D84" w:rsidP="00541E86">
      <w:pPr>
        <w:pStyle w:val="Heading2"/>
        <w:numPr>
          <w:ilvl w:val="0"/>
          <w:numId w:val="0"/>
        </w:numPr>
        <w:ind w:left="1660"/>
      </w:pPr>
      <w:bookmarkStart w:id="1179" w:name="I._Proposal_Evaluation_Criteria"/>
      <w:bookmarkStart w:id="1180" w:name="_bookmark26"/>
      <w:bookmarkStart w:id="1181" w:name="_Toc138860089"/>
      <w:bookmarkStart w:id="1182" w:name="_Toc141368374"/>
      <w:bookmarkStart w:id="1183" w:name="_Toc154745344"/>
      <w:bookmarkEnd w:id="1179"/>
      <w:bookmarkEnd w:id="1180"/>
      <w:r w:rsidRPr="00AD42E0">
        <w:rPr>
          <w:spacing w:val="-5"/>
        </w:rPr>
        <w:t>E1.</w:t>
      </w:r>
      <w:r w:rsidR="0043569A">
        <w:tab/>
      </w:r>
      <w:r w:rsidR="0043569A">
        <w:tab/>
      </w:r>
      <w:r w:rsidR="00916454" w:rsidRPr="00AD42E0">
        <w:t>E</w:t>
      </w:r>
      <w:r w:rsidR="007E2807">
        <w:t>valuation Criteria</w:t>
      </w:r>
      <w:bookmarkEnd w:id="1181"/>
      <w:bookmarkEnd w:id="1182"/>
      <w:bookmarkEnd w:id="1183"/>
    </w:p>
    <w:p w14:paraId="2FCC6E7E" w14:textId="6A0BC117" w:rsidR="00DB5018" w:rsidRPr="00AD42E0" w:rsidRDefault="00916454" w:rsidP="00E628A2">
      <w:pPr>
        <w:pStyle w:val="BodyText"/>
        <w:spacing w:before="3"/>
        <w:ind w:left="1120" w:right="768"/>
      </w:pPr>
      <w:bookmarkStart w:id="1184" w:name="_Hlk140069747"/>
      <w:r w:rsidRPr="00AD42E0">
        <w:t xml:space="preserve">The application submitted in response to this </w:t>
      </w:r>
      <w:r w:rsidR="2E26E5AC" w:rsidRPr="00AD42E0">
        <w:t>NOFO</w:t>
      </w:r>
      <w:r w:rsidRPr="00AD42E0">
        <w:t xml:space="preserve"> </w:t>
      </w:r>
      <w:r w:rsidR="00E628A2">
        <w:t xml:space="preserve">shall discuss the following: </w:t>
      </w:r>
      <w:bookmarkEnd w:id="1184"/>
    </w:p>
    <w:p w14:paraId="50B794D7" w14:textId="367E02AC" w:rsidR="00DB5018" w:rsidRPr="00515074" w:rsidRDefault="00916454" w:rsidP="00515074">
      <w:pPr>
        <w:pStyle w:val="ListParagraph"/>
        <w:numPr>
          <w:ilvl w:val="0"/>
          <w:numId w:val="2"/>
        </w:numPr>
        <w:tabs>
          <w:tab w:val="left" w:pos="1480"/>
          <w:tab w:val="left" w:pos="1659"/>
        </w:tabs>
        <w:spacing w:before="228" w:line="293" w:lineRule="exact"/>
        <w:ind w:right="644"/>
        <w:rPr>
          <w:szCs w:val="24"/>
        </w:rPr>
      </w:pPr>
      <w:r w:rsidRPr="00515074">
        <w:rPr>
          <w:szCs w:val="24"/>
        </w:rPr>
        <w:t xml:space="preserve">The ideas, concepts, and approaches to rural </w:t>
      </w:r>
      <w:r w:rsidR="00A73FE2">
        <w:rPr>
          <w:szCs w:val="24"/>
        </w:rPr>
        <w:t>automated</w:t>
      </w:r>
      <w:r w:rsidRPr="00515074">
        <w:rPr>
          <w:szCs w:val="24"/>
        </w:rPr>
        <w:t xml:space="preserve"> vehicle research and development that will support the Department’s efforts towards the research, development, and deployment of </w:t>
      </w:r>
      <w:r w:rsidR="00A73FE2">
        <w:rPr>
          <w:szCs w:val="24"/>
        </w:rPr>
        <w:t>automated</w:t>
      </w:r>
      <w:r w:rsidRPr="00515074">
        <w:rPr>
          <w:szCs w:val="24"/>
        </w:rPr>
        <w:t xml:space="preserve"> vehicle technologies in U.S. rural </w:t>
      </w:r>
      <w:r w:rsidR="00025944" w:rsidRPr="00515074">
        <w:rPr>
          <w:szCs w:val="24"/>
        </w:rPr>
        <w:t>and Tribal</w:t>
      </w:r>
      <w:r w:rsidR="00D02C19" w:rsidRPr="00515074">
        <w:rPr>
          <w:szCs w:val="24"/>
        </w:rPr>
        <w:t xml:space="preserve"> </w:t>
      </w:r>
      <w:r w:rsidRPr="00515074">
        <w:rPr>
          <w:szCs w:val="24"/>
        </w:rPr>
        <w:t>communities.</w:t>
      </w:r>
      <w:r w:rsidRPr="00515074">
        <w:rPr>
          <w:spacing w:val="-1"/>
          <w:szCs w:val="24"/>
        </w:rPr>
        <w:t xml:space="preserve"> </w:t>
      </w:r>
      <w:r w:rsidRPr="00515074">
        <w:rPr>
          <w:szCs w:val="24"/>
        </w:rPr>
        <w:t>This</w:t>
      </w:r>
      <w:r w:rsidRPr="00515074">
        <w:rPr>
          <w:spacing w:val="-4"/>
          <w:szCs w:val="24"/>
        </w:rPr>
        <w:t xml:space="preserve"> </w:t>
      </w:r>
      <w:r w:rsidRPr="00515074">
        <w:rPr>
          <w:szCs w:val="24"/>
        </w:rPr>
        <w:t>effort</w:t>
      </w:r>
      <w:r w:rsidRPr="00515074">
        <w:rPr>
          <w:spacing w:val="-1"/>
          <w:szCs w:val="24"/>
        </w:rPr>
        <w:t xml:space="preserve"> </w:t>
      </w:r>
      <w:r w:rsidRPr="00515074">
        <w:rPr>
          <w:szCs w:val="24"/>
        </w:rPr>
        <w:t>should</w:t>
      </w:r>
      <w:r w:rsidRPr="00515074">
        <w:rPr>
          <w:spacing w:val="-3"/>
          <w:szCs w:val="24"/>
        </w:rPr>
        <w:t xml:space="preserve"> </w:t>
      </w:r>
      <w:r w:rsidRPr="00515074">
        <w:rPr>
          <w:szCs w:val="24"/>
        </w:rPr>
        <w:t>support</w:t>
      </w:r>
      <w:r w:rsidRPr="00515074">
        <w:rPr>
          <w:spacing w:val="-4"/>
          <w:szCs w:val="24"/>
        </w:rPr>
        <w:t xml:space="preserve"> </w:t>
      </w:r>
      <w:r w:rsidRPr="00515074">
        <w:rPr>
          <w:szCs w:val="24"/>
        </w:rPr>
        <w:t>and</w:t>
      </w:r>
      <w:r w:rsidRPr="00515074">
        <w:rPr>
          <w:spacing w:val="-3"/>
          <w:szCs w:val="24"/>
        </w:rPr>
        <w:t xml:space="preserve"> </w:t>
      </w:r>
      <w:r w:rsidRPr="00515074">
        <w:rPr>
          <w:szCs w:val="24"/>
        </w:rPr>
        <w:t>advance</w:t>
      </w:r>
      <w:r w:rsidRPr="00515074">
        <w:rPr>
          <w:spacing w:val="-1"/>
          <w:szCs w:val="24"/>
        </w:rPr>
        <w:t xml:space="preserve"> </w:t>
      </w:r>
      <w:r w:rsidRPr="00515074">
        <w:rPr>
          <w:szCs w:val="24"/>
        </w:rPr>
        <w:t>the</w:t>
      </w:r>
      <w:r w:rsidRPr="00515074">
        <w:rPr>
          <w:spacing w:val="-1"/>
          <w:szCs w:val="24"/>
        </w:rPr>
        <w:t xml:space="preserve"> </w:t>
      </w:r>
      <w:r w:rsidRPr="00515074">
        <w:rPr>
          <w:szCs w:val="24"/>
        </w:rPr>
        <w:t>goals</w:t>
      </w:r>
      <w:r w:rsidRPr="00515074">
        <w:rPr>
          <w:spacing w:val="-2"/>
          <w:szCs w:val="24"/>
        </w:rPr>
        <w:t xml:space="preserve"> </w:t>
      </w:r>
      <w:r w:rsidRPr="00515074">
        <w:rPr>
          <w:szCs w:val="24"/>
        </w:rPr>
        <w:t>and</w:t>
      </w:r>
      <w:r w:rsidRPr="00515074">
        <w:rPr>
          <w:spacing w:val="-3"/>
          <w:szCs w:val="24"/>
        </w:rPr>
        <w:t xml:space="preserve"> </w:t>
      </w:r>
      <w:r w:rsidRPr="00515074">
        <w:rPr>
          <w:szCs w:val="24"/>
        </w:rPr>
        <w:t>objectives</w:t>
      </w:r>
      <w:r w:rsidRPr="00515074">
        <w:rPr>
          <w:spacing w:val="-4"/>
          <w:szCs w:val="24"/>
        </w:rPr>
        <w:t xml:space="preserve"> </w:t>
      </w:r>
      <w:r w:rsidRPr="00515074">
        <w:rPr>
          <w:szCs w:val="24"/>
        </w:rPr>
        <w:t>for transportation</w:t>
      </w:r>
      <w:r w:rsidRPr="00515074">
        <w:rPr>
          <w:spacing w:val="-5"/>
          <w:szCs w:val="24"/>
        </w:rPr>
        <w:t xml:space="preserve"> </w:t>
      </w:r>
      <w:r w:rsidRPr="00515074">
        <w:rPr>
          <w:szCs w:val="24"/>
        </w:rPr>
        <w:t>systems</w:t>
      </w:r>
      <w:r w:rsidRPr="00515074">
        <w:rPr>
          <w:spacing w:val="-5"/>
          <w:szCs w:val="24"/>
        </w:rPr>
        <w:t xml:space="preserve"> </w:t>
      </w:r>
      <w:r w:rsidRPr="00515074">
        <w:rPr>
          <w:szCs w:val="24"/>
        </w:rPr>
        <w:t>as</w:t>
      </w:r>
      <w:r w:rsidRPr="00515074">
        <w:rPr>
          <w:spacing w:val="-4"/>
          <w:szCs w:val="24"/>
        </w:rPr>
        <w:t xml:space="preserve"> </w:t>
      </w:r>
      <w:r w:rsidRPr="00515074">
        <w:rPr>
          <w:szCs w:val="24"/>
        </w:rPr>
        <w:t>discussed</w:t>
      </w:r>
      <w:r w:rsidRPr="00515074">
        <w:rPr>
          <w:spacing w:val="-3"/>
          <w:szCs w:val="24"/>
        </w:rPr>
        <w:t xml:space="preserve"> </w:t>
      </w:r>
      <w:r w:rsidRPr="00515074">
        <w:rPr>
          <w:szCs w:val="24"/>
        </w:rPr>
        <w:t>in</w:t>
      </w:r>
      <w:r w:rsidRPr="00515074">
        <w:rPr>
          <w:spacing w:val="-5"/>
          <w:szCs w:val="24"/>
        </w:rPr>
        <w:t xml:space="preserve"> </w:t>
      </w:r>
      <w:r w:rsidRPr="00515074">
        <w:rPr>
          <w:szCs w:val="24"/>
        </w:rPr>
        <w:t>the</w:t>
      </w:r>
      <w:r w:rsidRPr="00515074">
        <w:rPr>
          <w:spacing w:val="-3"/>
          <w:szCs w:val="24"/>
        </w:rPr>
        <w:t xml:space="preserve"> </w:t>
      </w:r>
      <w:hyperlink r:id="rId42">
        <w:r w:rsidRPr="00515074">
          <w:rPr>
            <w:color w:val="0000FF"/>
            <w:szCs w:val="24"/>
            <w:u w:val="single" w:color="0000FF"/>
          </w:rPr>
          <w:t>U.S.</w:t>
        </w:r>
        <w:r w:rsidRPr="00515074">
          <w:rPr>
            <w:color w:val="0000FF"/>
            <w:spacing w:val="-3"/>
            <w:szCs w:val="24"/>
            <w:u w:val="single" w:color="0000FF"/>
          </w:rPr>
          <w:t xml:space="preserve"> </w:t>
        </w:r>
        <w:r w:rsidRPr="00515074">
          <w:rPr>
            <w:color w:val="0000FF"/>
            <w:szCs w:val="24"/>
            <w:u w:val="single" w:color="0000FF"/>
          </w:rPr>
          <w:t>DOT</w:t>
        </w:r>
        <w:r w:rsidRPr="00515074">
          <w:rPr>
            <w:color w:val="0000FF"/>
            <w:spacing w:val="-4"/>
            <w:szCs w:val="24"/>
            <w:u w:val="single" w:color="0000FF"/>
          </w:rPr>
          <w:t xml:space="preserve"> </w:t>
        </w:r>
        <w:r w:rsidRPr="00515074">
          <w:rPr>
            <w:color w:val="0000FF"/>
            <w:szCs w:val="24"/>
            <w:u w:val="single" w:color="0000FF"/>
          </w:rPr>
          <w:t>RD&amp;T</w:t>
        </w:r>
        <w:r w:rsidRPr="00515074">
          <w:rPr>
            <w:color w:val="0000FF"/>
            <w:spacing w:val="-4"/>
            <w:szCs w:val="24"/>
            <w:u w:val="single" w:color="0000FF"/>
          </w:rPr>
          <w:t xml:space="preserve"> </w:t>
        </w:r>
        <w:r w:rsidRPr="00515074">
          <w:rPr>
            <w:color w:val="0000FF"/>
            <w:szCs w:val="24"/>
            <w:u w:val="single" w:color="0000FF"/>
          </w:rPr>
          <w:t>Strategic</w:t>
        </w:r>
        <w:r w:rsidRPr="00515074">
          <w:rPr>
            <w:color w:val="0000FF"/>
            <w:spacing w:val="-4"/>
            <w:szCs w:val="24"/>
            <w:u w:val="single" w:color="0000FF"/>
          </w:rPr>
          <w:t xml:space="preserve"> </w:t>
        </w:r>
        <w:r w:rsidRPr="00515074">
          <w:rPr>
            <w:color w:val="0000FF"/>
            <w:szCs w:val="24"/>
            <w:u w:val="single" w:color="0000FF"/>
          </w:rPr>
          <w:t>Plan</w:t>
        </w:r>
        <w:r w:rsidRPr="00515074">
          <w:rPr>
            <w:color w:val="0000FF"/>
            <w:spacing w:val="-3"/>
            <w:szCs w:val="24"/>
            <w:u w:val="single" w:color="0000FF"/>
          </w:rPr>
          <w:t xml:space="preserve"> </w:t>
        </w:r>
        <w:r w:rsidRPr="00515074">
          <w:rPr>
            <w:color w:val="0000FF"/>
            <w:szCs w:val="24"/>
            <w:u w:val="single" w:color="0000FF"/>
          </w:rPr>
          <w:t>FY22-</w:t>
        </w:r>
      </w:hyperlink>
      <w:r w:rsidRPr="00515074">
        <w:rPr>
          <w:color w:val="0000FF"/>
          <w:szCs w:val="24"/>
        </w:rPr>
        <w:t xml:space="preserve"> </w:t>
      </w:r>
      <w:hyperlink r:id="rId43">
        <w:r w:rsidRPr="00515074">
          <w:rPr>
            <w:color w:val="0000FF"/>
            <w:spacing w:val="-4"/>
            <w:szCs w:val="24"/>
            <w:u w:val="single" w:color="0000FF"/>
          </w:rPr>
          <w:t>26</w:t>
        </w:r>
      </w:hyperlink>
      <w:r w:rsidR="0079475B" w:rsidRPr="00515074">
        <w:rPr>
          <w:spacing w:val="-4"/>
          <w:szCs w:val="24"/>
        </w:rPr>
        <w:t xml:space="preserve"> which advances the </w:t>
      </w:r>
      <w:hyperlink r:id="rId44">
        <w:r w:rsidR="00515074" w:rsidRPr="00515074">
          <w:rPr>
            <w:color w:val="0000FF"/>
            <w:szCs w:val="24"/>
            <w:u w:val="single" w:color="0000FF"/>
          </w:rPr>
          <w:t>FY</w:t>
        </w:r>
        <w:r w:rsidR="00515074" w:rsidRPr="00515074">
          <w:rPr>
            <w:color w:val="0000FF"/>
            <w:spacing w:val="-1"/>
            <w:szCs w:val="24"/>
            <w:u w:val="single" w:color="0000FF"/>
          </w:rPr>
          <w:t xml:space="preserve"> </w:t>
        </w:r>
        <w:r w:rsidR="00515074" w:rsidRPr="00515074">
          <w:rPr>
            <w:color w:val="0000FF"/>
            <w:szCs w:val="24"/>
            <w:u w:val="single" w:color="0000FF"/>
          </w:rPr>
          <w:t>22-26</w:t>
        </w:r>
        <w:r w:rsidR="00515074" w:rsidRPr="00515074">
          <w:rPr>
            <w:color w:val="0000FF"/>
            <w:spacing w:val="-1"/>
            <w:szCs w:val="24"/>
            <w:u w:val="single" w:color="0000FF"/>
          </w:rPr>
          <w:t xml:space="preserve"> </w:t>
        </w:r>
        <w:r w:rsidR="00515074" w:rsidRPr="00515074">
          <w:rPr>
            <w:color w:val="0000FF"/>
            <w:szCs w:val="24"/>
            <w:u w:val="single" w:color="0000FF"/>
          </w:rPr>
          <w:t>U.S.</w:t>
        </w:r>
        <w:r w:rsidR="00515074" w:rsidRPr="00515074">
          <w:rPr>
            <w:color w:val="0000FF"/>
            <w:spacing w:val="-4"/>
            <w:szCs w:val="24"/>
            <w:u w:val="single" w:color="0000FF"/>
          </w:rPr>
          <w:t xml:space="preserve"> </w:t>
        </w:r>
        <w:r w:rsidR="00515074" w:rsidRPr="00515074">
          <w:rPr>
            <w:color w:val="0000FF"/>
            <w:szCs w:val="24"/>
            <w:u w:val="single" w:color="0000FF"/>
          </w:rPr>
          <w:t>DOT</w:t>
        </w:r>
        <w:r w:rsidR="00515074" w:rsidRPr="00515074">
          <w:rPr>
            <w:color w:val="0000FF"/>
            <w:spacing w:val="-2"/>
            <w:szCs w:val="24"/>
            <w:u w:val="single" w:color="0000FF"/>
          </w:rPr>
          <w:t xml:space="preserve"> </w:t>
        </w:r>
        <w:r w:rsidR="00515074" w:rsidRPr="00515074">
          <w:rPr>
            <w:color w:val="0000FF"/>
            <w:szCs w:val="24"/>
            <w:u w:val="single" w:color="0000FF"/>
          </w:rPr>
          <w:t>Strategic</w:t>
        </w:r>
        <w:r w:rsidR="00515074" w:rsidRPr="00515074">
          <w:rPr>
            <w:color w:val="0000FF"/>
            <w:spacing w:val="-1"/>
            <w:szCs w:val="24"/>
            <w:u w:val="single" w:color="0000FF"/>
          </w:rPr>
          <w:t xml:space="preserve"> </w:t>
        </w:r>
        <w:r w:rsidR="00515074" w:rsidRPr="00515074">
          <w:rPr>
            <w:color w:val="0000FF"/>
            <w:spacing w:val="-4"/>
            <w:szCs w:val="24"/>
            <w:u w:val="single" w:color="0000FF"/>
          </w:rPr>
          <w:t>Plan</w:t>
        </w:r>
      </w:hyperlink>
      <w:r w:rsidR="00515074" w:rsidRPr="00515074">
        <w:rPr>
          <w:color w:val="0000FF"/>
          <w:spacing w:val="-4"/>
          <w:szCs w:val="24"/>
          <w:u w:val="single" w:color="0000FF"/>
        </w:rPr>
        <w:t xml:space="preserve"> </w:t>
      </w:r>
      <w:r w:rsidR="00515074">
        <w:t>and 49 USC Congressional Research focus areas.</w:t>
      </w:r>
    </w:p>
    <w:p w14:paraId="2DD5D75F" w14:textId="77777777" w:rsidR="00DB5018" w:rsidRPr="00AD42E0" w:rsidRDefault="00DB5018">
      <w:pPr>
        <w:pStyle w:val="BodyText"/>
      </w:pPr>
    </w:p>
    <w:p w14:paraId="7FB41420" w14:textId="1B394E30" w:rsidR="00DB5018" w:rsidRPr="00AD42E0" w:rsidRDefault="00916454">
      <w:pPr>
        <w:pStyle w:val="ListParagraph"/>
        <w:numPr>
          <w:ilvl w:val="0"/>
          <w:numId w:val="2"/>
        </w:numPr>
        <w:tabs>
          <w:tab w:val="left" w:pos="1480"/>
        </w:tabs>
        <w:spacing w:before="92"/>
        <w:ind w:right="1308"/>
        <w:rPr>
          <w:szCs w:val="24"/>
        </w:rPr>
      </w:pPr>
      <w:r w:rsidRPr="00AD42E0">
        <w:rPr>
          <w:szCs w:val="24"/>
        </w:rPr>
        <w:t>The</w:t>
      </w:r>
      <w:r w:rsidRPr="00AD42E0">
        <w:rPr>
          <w:spacing w:val="-4"/>
          <w:szCs w:val="24"/>
        </w:rPr>
        <w:t xml:space="preserve"> </w:t>
      </w:r>
      <w:r w:rsidRPr="00AD42E0">
        <w:rPr>
          <w:szCs w:val="24"/>
        </w:rPr>
        <w:t>institution’s</w:t>
      </w:r>
      <w:r w:rsidRPr="00AD42E0">
        <w:rPr>
          <w:spacing w:val="-5"/>
          <w:szCs w:val="24"/>
        </w:rPr>
        <w:t xml:space="preserve"> </w:t>
      </w:r>
      <w:r w:rsidRPr="00AD42E0">
        <w:rPr>
          <w:szCs w:val="24"/>
        </w:rPr>
        <w:t>relevant</w:t>
      </w:r>
      <w:r w:rsidRPr="00AD42E0">
        <w:rPr>
          <w:spacing w:val="-4"/>
          <w:szCs w:val="24"/>
        </w:rPr>
        <w:t xml:space="preserve"> </w:t>
      </w:r>
      <w:r w:rsidRPr="00AD42E0">
        <w:rPr>
          <w:szCs w:val="24"/>
        </w:rPr>
        <w:t>experience</w:t>
      </w:r>
      <w:r w:rsidRPr="00AD42E0">
        <w:rPr>
          <w:spacing w:val="-4"/>
          <w:szCs w:val="24"/>
        </w:rPr>
        <w:t xml:space="preserve"> </w:t>
      </w:r>
      <w:r w:rsidRPr="00AD42E0">
        <w:rPr>
          <w:szCs w:val="24"/>
        </w:rPr>
        <w:t>in</w:t>
      </w:r>
      <w:r w:rsidRPr="00AD42E0">
        <w:rPr>
          <w:spacing w:val="-5"/>
          <w:szCs w:val="24"/>
        </w:rPr>
        <w:t xml:space="preserve"> </w:t>
      </w:r>
      <w:r w:rsidR="00A73FE2">
        <w:rPr>
          <w:szCs w:val="24"/>
        </w:rPr>
        <w:t>automated</w:t>
      </w:r>
      <w:r w:rsidRPr="00AD42E0">
        <w:rPr>
          <w:spacing w:val="-5"/>
          <w:szCs w:val="24"/>
        </w:rPr>
        <w:t xml:space="preserve"> </w:t>
      </w:r>
      <w:r w:rsidRPr="00AD42E0">
        <w:rPr>
          <w:szCs w:val="24"/>
        </w:rPr>
        <w:t>vehicle</w:t>
      </w:r>
      <w:r w:rsidRPr="00AD42E0">
        <w:rPr>
          <w:spacing w:val="-4"/>
          <w:szCs w:val="24"/>
        </w:rPr>
        <w:t xml:space="preserve"> </w:t>
      </w:r>
      <w:r w:rsidRPr="00AD42E0">
        <w:rPr>
          <w:szCs w:val="24"/>
        </w:rPr>
        <w:t>and</w:t>
      </w:r>
      <w:r w:rsidRPr="00AD42E0">
        <w:rPr>
          <w:spacing w:val="-4"/>
          <w:szCs w:val="24"/>
        </w:rPr>
        <w:t xml:space="preserve"> </w:t>
      </w:r>
      <w:r w:rsidRPr="00AD42E0">
        <w:rPr>
          <w:szCs w:val="24"/>
        </w:rPr>
        <w:t>rural</w:t>
      </w:r>
      <w:r w:rsidRPr="00AD42E0">
        <w:rPr>
          <w:spacing w:val="-5"/>
          <w:szCs w:val="24"/>
        </w:rPr>
        <w:t xml:space="preserve"> </w:t>
      </w:r>
      <w:r w:rsidR="00025944" w:rsidRPr="00AD42E0">
        <w:rPr>
          <w:szCs w:val="24"/>
        </w:rPr>
        <w:t xml:space="preserve">and/or Tribal </w:t>
      </w:r>
      <w:r w:rsidRPr="00AD42E0">
        <w:rPr>
          <w:szCs w:val="24"/>
        </w:rPr>
        <w:t xml:space="preserve">areas </w:t>
      </w:r>
      <w:r w:rsidRPr="00AD42E0">
        <w:rPr>
          <w:spacing w:val="-2"/>
          <w:szCs w:val="24"/>
        </w:rPr>
        <w:t>research.</w:t>
      </w:r>
    </w:p>
    <w:p w14:paraId="3A750DCE" w14:textId="77777777" w:rsidR="00DB5018" w:rsidRPr="00AD42E0" w:rsidRDefault="00DB5018">
      <w:pPr>
        <w:pStyle w:val="BodyText"/>
      </w:pPr>
    </w:p>
    <w:p w14:paraId="379F6D2E" w14:textId="77777777" w:rsidR="00DB5018" w:rsidRPr="00AD42E0" w:rsidRDefault="00916454">
      <w:pPr>
        <w:pStyle w:val="ListParagraph"/>
        <w:numPr>
          <w:ilvl w:val="0"/>
          <w:numId w:val="2"/>
        </w:numPr>
        <w:tabs>
          <w:tab w:val="left" w:pos="1480"/>
        </w:tabs>
        <w:ind w:right="630"/>
        <w:rPr>
          <w:szCs w:val="24"/>
        </w:rPr>
      </w:pPr>
      <w:r w:rsidRPr="00AD42E0">
        <w:rPr>
          <w:szCs w:val="24"/>
        </w:rPr>
        <w:t>How</w:t>
      </w:r>
      <w:r w:rsidRPr="00AD42E0">
        <w:rPr>
          <w:spacing w:val="-3"/>
          <w:szCs w:val="24"/>
        </w:rPr>
        <w:t xml:space="preserve"> </w:t>
      </w:r>
      <w:r w:rsidRPr="00AD42E0">
        <w:rPr>
          <w:szCs w:val="24"/>
        </w:rPr>
        <w:t>the</w:t>
      </w:r>
      <w:r w:rsidRPr="00AD42E0">
        <w:rPr>
          <w:spacing w:val="-4"/>
          <w:szCs w:val="24"/>
        </w:rPr>
        <w:t xml:space="preserve"> </w:t>
      </w:r>
      <w:r w:rsidRPr="00AD42E0">
        <w:rPr>
          <w:szCs w:val="24"/>
        </w:rPr>
        <w:t>eligible</w:t>
      </w:r>
      <w:r w:rsidRPr="00AD42E0">
        <w:rPr>
          <w:spacing w:val="-4"/>
          <w:szCs w:val="24"/>
        </w:rPr>
        <w:t xml:space="preserve"> </w:t>
      </w:r>
      <w:r w:rsidRPr="00AD42E0">
        <w:rPr>
          <w:szCs w:val="24"/>
        </w:rPr>
        <w:t>applicant</w:t>
      </w:r>
      <w:r w:rsidRPr="00AD42E0">
        <w:rPr>
          <w:spacing w:val="-3"/>
          <w:szCs w:val="24"/>
        </w:rPr>
        <w:t xml:space="preserve"> </w:t>
      </w:r>
      <w:r w:rsidRPr="00AD42E0">
        <w:rPr>
          <w:szCs w:val="24"/>
        </w:rPr>
        <w:t>will</w:t>
      </w:r>
      <w:r w:rsidRPr="00AD42E0">
        <w:rPr>
          <w:spacing w:val="-3"/>
          <w:szCs w:val="24"/>
        </w:rPr>
        <w:t xml:space="preserve"> </w:t>
      </w:r>
      <w:r w:rsidRPr="00AD42E0">
        <w:rPr>
          <w:szCs w:val="24"/>
        </w:rPr>
        <w:t>implement</w:t>
      </w:r>
      <w:r w:rsidRPr="00AD42E0">
        <w:rPr>
          <w:spacing w:val="-5"/>
          <w:szCs w:val="24"/>
        </w:rPr>
        <w:t xml:space="preserve"> </w:t>
      </w:r>
      <w:r w:rsidRPr="00AD42E0">
        <w:rPr>
          <w:szCs w:val="24"/>
        </w:rPr>
        <w:t>and</w:t>
      </w:r>
      <w:r w:rsidRPr="00AD42E0">
        <w:rPr>
          <w:spacing w:val="-4"/>
          <w:szCs w:val="24"/>
        </w:rPr>
        <w:t xml:space="preserve"> </w:t>
      </w:r>
      <w:r w:rsidRPr="00AD42E0">
        <w:rPr>
          <w:szCs w:val="24"/>
        </w:rPr>
        <w:t>collaborate</w:t>
      </w:r>
      <w:r w:rsidRPr="00AD42E0">
        <w:rPr>
          <w:spacing w:val="-2"/>
          <w:szCs w:val="24"/>
        </w:rPr>
        <w:t xml:space="preserve"> </w:t>
      </w:r>
      <w:r w:rsidRPr="00AD42E0">
        <w:rPr>
          <w:szCs w:val="24"/>
        </w:rPr>
        <w:t>with</w:t>
      </w:r>
      <w:r w:rsidRPr="00AD42E0">
        <w:rPr>
          <w:spacing w:val="-4"/>
          <w:szCs w:val="24"/>
        </w:rPr>
        <w:t xml:space="preserve"> </w:t>
      </w:r>
      <w:r w:rsidRPr="00AD42E0">
        <w:rPr>
          <w:szCs w:val="24"/>
        </w:rPr>
        <w:t>other</w:t>
      </w:r>
      <w:r w:rsidRPr="00AD42E0">
        <w:rPr>
          <w:spacing w:val="-4"/>
          <w:szCs w:val="24"/>
        </w:rPr>
        <w:t xml:space="preserve"> </w:t>
      </w:r>
      <w:r w:rsidRPr="00AD42E0">
        <w:rPr>
          <w:szCs w:val="24"/>
        </w:rPr>
        <w:t>transportation and non-transportation stakeholders to maximize the effectiveness of RAV Program research.</w:t>
      </w:r>
    </w:p>
    <w:p w14:paraId="7A2C5347" w14:textId="77777777" w:rsidR="00DB5018" w:rsidRPr="00AD42E0" w:rsidRDefault="00DB5018">
      <w:pPr>
        <w:pStyle w:val="BodyText"/>
      </w:pPr>
    </w:p>
    <w:p w14:paraId="1183B545" w14:textId="77777777" w:rsidR="00DB5018" w:rsidRPr="00AD42E0" w:rsidRDefault="00916454">
      <w:pPr>
        <w:pStyle w:val="ListParagraph"/>
        <w:numPr>
          <w:ilvl w:val="0"/>
          <w:numId w:val="2"/>
        </w:numPr>
        <w:tabs>
          <w:tab w:val="left" w:pos="1480"/>
        </w:tabs>
        <w:ind w:right="560"/>
        <w:rPr>
          <w:szCs w:val="24"/>
        </w:rPr>
      </w:pPr>
      <w:bookmarkStart w:id="1185" w:name="_Hlk138855432"/>
      <w:r w:rsidRPr="00AD42E0">
        <w:rPr>
          <w:szCs w:val="24"/>
        </w:rPr>
        <w:t>Support</w:t>
      </w:r>
      <w:r w:rsidRPr="00AD42E0">
        <w:rPr>
          <w:spacing w:val="-3"/>
          <w:szCs w:val="24"/>
        </w:rPr>
        <w:t xml:space="preserve"> </w:t>
      </w:r>
      <w:r w:rsidRPr="00AD42E0">
        <w:rPr>
          <w:szCs w:val="24"/>
        </w:rPr>
        <w:t>of</w:t>
      </w:r>
      <w:r w:rsidRPr="00AD42E0">
        <w:rPr>
          <w:spacing w:val="-3"/>
          <w:szCs w:val="24"/>
        </w:rPr>
        <w:t xml:space="preserve"> </w:t>
      </w:r>
      <w:r w:rsidRPr="00AD42E0">
        <w:rPr>
          <w:szCs w:val="24"/>
        </w:rPr>
        <w:t>Equity</w:t>
      </w:r>
      <w:r w:rsidRPr="00AD42E0">
        <w:rPr>
          <w:spacing w:val="-4"/>
          <w:szCs w:val="24"/>
        </w:rPr>
        <w:t xml:space="preserve"> </w:t>
      </w:r>
      <w:r w:rsidRPr="00AD42E0">
        <w:rPr>
          <w:szCs w:val="24"/>
        </w:rPr>
        <w:t>and</w:t>
      </w:r>
      <w:r w:rsidRPr="00AD42E0">
        <w:rPr>
          <w:spacing w:val="-5"/>
          <w:szCs w:val="24"/>
        </w:rPr>
        <w:t xml:space="preserve"> </w:t>
      </w:r>
      <w:r w:rsidRPr="00AD42E0">
        <w:rPr>
          <w:szCs w:val="24"/>
        </w:rPr>
        <w:t>Underserved</w:t>
      </w:r>
      <w:r w:rsidRPr="00AD42E0">
        <w:rPr>
          <w:spacing w:val="-5"/>
          <w:szCs w:val="24"/>
        </w:rPr>
        <w:t xml:space="preserve"> </w:t>
      </w:r>
      <w:r w:rsidRPr="00AD42E0">
        <w:rPr>
          <w:szCs w:val="24"/>
        </w:rPr>
        <w:t>Communities:</w:t>
      </w:r>
      <w:r w:rsidRPr="00AD42E0">
        <w:rPr>
          <w:spacing w:val="-3"/>
          <w:szCs w:val="24"/>
        </w:rPr>
        <w:t xml:space="preserve"> </w:t>
      </w:r>
      <w:r w:rsidRPr="00AD42E0">
        <w:rPr>
          <w:szCs w:val="24"/>
        </w:rPr>
        <w:t>Proposal</w:t>
      </w:r>
      <w:r w:rsidRPr="00AD42E0">
        <w:rPr>
          <w:spacing w:val="-4"/>
          <w:szCs w:val="24"/>
        </w:rPr>
        <w:t xml:space="preserve"> </w:t>
      </w:r>
      <w:r w:rsidRPr="00AD42E0">
        <w:rPr>
          <w:szCs w:val="24"/>
        </w:rPr>
        <w:t>clearly</w:t>
      </w:r>
      <w:r w:rsidRPr="00AD42E0">
        <w:rPr>
          <w:spacing w:val="-4"/>
          <w:szCs w:val="24"/>
        </w:rPr>
        <w:t xml:space="preserve"> </w:t>
      </w:r>
      <w:r w:rsidRPr="00AD42E0">
        <w:rPr>
          <w:szCs w:val="24"/>
        </w:rPr>
        <w:t>shows</w:t>
      </w:r>
      <w:r w:rsidRPr="00AD42E0">
        <w:rPr>
          <w:spacing w:val="-4"/>
          <w:szCs w:val="24"/>
        </w:rPr>
        <w:t xml:space="preserve"> </w:t>
      </w:r>
      <w:r w:rsidRPr="00AD42E0">
        <w:rPr>
          <w:szCs w:val="24"/>
        </w:rPr>
        <w:t>how</w:t>
      </w:r>
      <w:r w:rsidRPr="00AD42E0">
        <w:rPr>
          <w:spacing w:val="-4"/>
          <w:szCs w:val="24"/>
        </w:rPr>
        <w:t xml:space="preserve"> </w:t>
      </w:r>
      <w:r w:rsidRPr="00AD42E0">
        <w:rPr>
          <w:szCs w:val="24"/>
        </w:rPr>
        <w:t>the program will engage local communities, increase their affordable transportation options, and improve their safety and access to resources and quality of life.</w:t>
      </w:r>
    </w:p>
    <w:bookmarkEnd w:id="1185"/>
    <w:p w14:paraId="04CDCFE4" w14:textId="77777777" w:rsidR="00DB5018" w:rsidRPr="00AD42E0" w:rsidRDefault="00DB5018">
      <w:pPr>
        <w:pStyle w:val="BodyText"/>
        <w:spacing w:before="5"/>
      </w:pPr>
    </w:p>
    <w:p w14:paraId="66AD1DAA" w14:textId="5FFB7927" w:rsidR="00DB5018" w:rsidRPr="00AD42E0" w:rsidRDefault="00916454">
      <w:pPr>
        <w:pStyle w:val="BodyText"/>
        <w:spacing w:line="275" w:lineRule="exact"/>
        <w:ind w:left="1120"/>
      </w:pPr>
      <w:r w:rsidRPr="00AD42E0">
        <w:t>Applicants</w:t>
      </w:r>
      <w:r w:rsidRPr="00AD42E0">
        <w:rPr>
          <w:spacing w:val="-5"/>
        </w:rPr>
        <w:t xml:space="preserve"> </w:t>
      </w:r>
      <w:r w:rsidRPr="00AD42E0">
        <w:t>must</w:t>
      </w:r>
      <w:r w:rsidRPr="00AD42E0">
        <w:rPr>
          <w:spacing w:val="-4"/>
        </w:rPr>
        <w:t xml:space="preserve"> </w:t>
      </w:r>
      <w:r w:rsidRPr="00AD42E0">
        <w:t>provide</w:t>
      </w:r>
      <w:r w:rsidRPr="00AD42E0">
        <w:rPr>
          <w:spacing w:val="-2"/>
        </w:rPr>
        <w:t xml:space="preserve"> </w:t>
      </w:r>
      <w:r w:rsidRPr="00AD42E0">
        <w:t>sufficient</w:t>
      </w:r>
      <w:r w:rsidRPr="00AD42E0">
        <w:rPr>
          <w:spacing w:val="-4"/>
        </w:rPr>
        <w:t xml:space="preserve"> </w:t>
      </w:r>
      <w:r w:rsidRPr="00AD42E0">
        <w:t>detail</w:t>
      </w:r>
      <w:r w:rsidRPr="00AD42E0">
        <w:rPr>
          <w:spacing w:val="-3"/>
        </w:rPr>
        <w:t xml:space="preserve"> </w:t>
      </w:r>
      <w:r w:rsidRPr="00AD42E0">
        <w:t>to</w:t>
      </w:r>
      <w:r w:rsidRPr="00AD42E0">
        <w:rPr>
          <w:spacing w:val="-6"/>
        </w:rPr>
        <w:t xml:space="preserve"> </w:t>
      </w:r>
      <w:r w:rsidRPr="00AD42E0">
        <w:t>enable</w:t>
      </w:r>
      <w:r w:rsidRPr="00AD42E0">
        <w:rPr>
          <w:spacing w:val="-4"/>
        </w:rPr>
        <w:t xml:space="preserve"> </w:t>
      </w:r>
      <w:r w:rsidRPr="00AD42E0">
        <w:t>the</w:t>
      </w:r>
      <w:r w:rsidRPr="00AD42E0">
        <w:rPr>
          <w:spacing w:val="-6"/>
        </w:rPr>
        <w:t xml:space="preserve"> </w:t>
      </w:r>
      <w:r w:rsidRPr="00AD42E0">
        <w:t>reviewers</w:t>
      </w:r>
      <w:r w:rsidRPr="00AD42E0">
        <w:rPr>
          <w:spacing w:val="-4"/>
        </w:rPr>
        <w:t xml:space="preserve"> </w:t>
      </w:r>
      <w:r w:rsidRPr="00AD42E0">
        <w:rPr>
          <w:spacing w:val="-5"/>
        </w:rPr>
        <w:t>to:</w:t>
      </w:r>
    </w:p>
    <w:p w14:paraId="1A57F9AC" w14:textId="77777777" w:rsidR="00DB5018" w:rsidRPr="00AD42E0" w:rsidRDefault="00916454">
      <w:pPr>
        <w:pStyle w:val="ListParagraph"/>
        <w:numPr>
          <w:ilvl w:val="1"/>
          <w:numId w:val="2"/>
        </w:numPr>
        <w:tabs>
          <w:tab w:val="left" w:pos="1659"/>
        </w:tabs>
        <w:spacing w:line="293" w:lineRule="exact"/>
        <w:ind w:left="1659" w:hanging="359"/>
        <w:rPr>
          <w:szCs w:val="24"/>
        </w:rPr>
      </w:pPr>
      <w:r w:rsidRPr="00AD42E0">
        <w:rPr>
          <w:szCs w:val="24"/>
        </w:rPr>
        <w:t>Evaluate</w:t>
      </w:r>
      <w:r w:rsidRPr="00AD42E0">
        <w:rPr>
          <w:spacing w:val="-2"/>
          <w:szCs w:val="24"/>
        </w:rPr>
        <w:t xml:space="preserve"> </w:t>
      </w:r>
      <w:r w:rsidRPr="00AD42E0">
        <w:rPr>
          <w:szCs w:val="24"/>
        </w:rPr>
        <w:t>the</w:t>
      </w:r>
      <w:r w:rsidRPr="00AD42E0">
        <w:rPr>
          <w:spacing w:val="-1"/>
          <w:szCs w:val="24"/>
        </w:rPr>
        <w:t xml:space="preserve"> </w:t>
      </w:r>
      <w:r w:rsidRPr="00AD42E0">
        <w:rPr>
          <w:szCs w:val="24"/>
        </w:rPr>
        <w:t>feasibility</w:t>
      </w:r>
      <w:r w:rsidRPr="00AD42E0">
        <w:rPr>
          <w:spacing w:val="-4"/>
          <w:szCs w:val="24"/>
        </w:rPr>
        <w:t xml:space="preserve"> </w:t>
      </w:r>
      <w:r w:rsidRPr="00AD42E0">
        <w:rPr>
          <w:szCs w:val="24"/>
        </w:rPr>
        <w:t>of</w:t>
      </w:r>
      <w:r w:rsidRPr="00AD42E0">
        <w:rPr>
          <w:spacing w:val="-1"/>
          <w:szCs w:val="24"/>
        </w:rPr>
        <w:t xml:space="preserve"> </w:t>
      </w:r>
      <w:r w:rsidRPr="00AD42E0">
        <w:rPr>
          <w:szCs w:val="24"/>
        </w:rPr>
        <w:t>your</w:t>
      </w:r>
      <w:r w:rsidRPr="00AD42E0">
        <w:rPr>
          <w:spacing w:val="-3"/>
          <w:szCs w:val="24"/>
        </w:rPr>
        <w:t xml:space="preserve"> </w:t>
      </w:r>
      <w:r w:rsidRPr="00AD42E0">
        <w:rPr>
          <w:szCs w:val="24"/>
        </w:rPr>
        <w:t>proposed</w:t>
      </w:r>
      <w:r w:rsidRPr="00AD42E0">
        <w:rPr>
          <w:spacing w:val="-3"/>
          <w:szCs w:val="24"/>
        </w:rPr>
        <w:t xml:space="preserve"> </w:t>
      </w:r>
      <w:r w:rsidRPr="00AD42E0">
        <w:rPr>
          <w:spacing w:val="-2"/>
          <w:szCs w:val="24"/>
        </w:rPr>
        <w:t>approach.</w:t>
      </w:r>
    </w:p>
    <w:p w14:paraId="3C11F913" w14:textId="77777777" w:rsidR="00DB5018" w:rsidRPr="00AD42E0" w:rsidRDefault="00916454">
      <w:pPr>
        <w:pStyle w:val="ListParagraph"/>
        <w:numPr>
          <w:ilvl w:val="1"/>
          <w:numId w:val="2"/>
        </w:numPr>
        <w:tabs>
          <w:tab w:val="left" w:pos="1659"/>
        </w:tabs>
        <w:spacing w:line="293" w:lineRule="exact"/>
        <w:ind w:left="1659" w:hanging="359"/>
        <w:rPr>
          <w:szCs w:val="24"/>
        </w:rPr>
      </w:pPr>
      <w:r w:rsidRPr="00AD42E0">
        <w:rPr>
          <w:szCs w:val="24"/>
        </w:rPr>
        <w:t>Understand</w:t>
      </w:r>
      <w:r w:rsidRPr="00AD42E0">
        <w:rPr>
          <w:spacing w:val="-4"/>
          <w:szCs w:val="24"/>
        </w:rPr>
        <w:t xml:space="preserve"> </w:t>
      </w:r>
      <w:r w:rsidRPr="00AD42E0">
        <w:rPr>
          <w:szCs w:val="24"/>
        </w:rPr>
        <w:t>what</w:t>
      </w:r>
      <w:r w:rsidRPr="00AD42E0">
        <w:rPr>
          <w:spacing w:val="-5"/>
          <w:szCs w:val="24"/>
        </w:rPr>
        <w:t xml:space="preserve"> </w:t>
      </w:r>
      <w:r w:rsidRPr="00AD42E0">
        <w:rPr>
          <w:szCs w:val="24"/>
        </w:rPr>
        <w:t>you</w:t>
      </w:r>
      <w:r w:rsidRPr="00AD42E0">
        <w:rPr>
          <w:spacing w:val="-8"/>
          <w:szCs w:val="24"/>
        </w:rPr>
        <w:t xml:space="preserve"> </w:t>
      </w:r>
      <w:r w:rsidRPr="00AD42E0">
        <w:rPr>
          <w:szCs w:val="24"/>
        </w:rPr>
        <w:t>plan</w:t>
      </w:r>
      <w:r w:rsidRPr="00AD42E0">
        <w:rPr>
          <w:spacing w:val="-5"/>
          <w:szCs w:val="24"/>
        </w:rPr>
        <w:t xml:space="preserve"> </w:t>
      </w:r>
      <w:r w:rsidRPr="00AD42E0">
        <w:rPr>
          <w:szCs w:val="24"/>
        </w:rPr>
        <w:t>to</w:t>
      </w:r>
      <w:r w:rsidRPr="00AD42E0">
        <w:rPr>
          <w:spacing w:val="-2"/>
          <w:szCs w:val="24"/>
        </w:rPr>
        <w:t xml:space="preserve"> accomplish.</w:t>
      </w:r>
    </w:p>
    <w:p w14:paraId="188D3395" w14:textId="77777777" w:rsidR="00DB5018" w:rsidRPr="00AD42E0" w:rsidRDefault="00916454">
      <w:pPr>
        <w:pStyle w:val="ListParagraph"/>
        <w:numPr>
          <w:ilvl w:val="1"/>
          <w:numId w:val="2"/>
        </w:numPr>
        <w:tabs>
          <w:tab w:val="left" w:pos="1659"/>
        </w:tabs>
        <w:spacing w:line="292" w:lineRule="exact"/>
        <w:ind w:left="1659" w:hanging="359"/>
        <w:rPr>
          <w:szCs w:val="24"/>
        </w:rPr>
      </w:pPr>
      <w:r w:rsidRPr="00AD42E0">
        <w:rPr>
          <w:szCs w:val="24"/>
        </w:rPr>
        <w:t>Understand</w:t>
      </w:r>
      <w:r w:rsidRPr="00AD42E0">
        <w:rPr>
          <w:spacing w:val="-9"/>
          <w:szCs w:val="24"/>
        </w:rPr>
        <w:t xml:space="preserve"> </w:t>
      </w:r>
      <w:r w:rsidRPr="00AD42E0">
        <w:rPr>
          <w:szCs w:val="24"/>
        </w:rPr>
        <w:t>how</w:t>
      </w:r>
      <w:r w:rsidRPr="00AD42E0">
        <w:rPr>
          <w:spacing w:val="-2"/>
          <w:szCs w:val="24"/>
        </w:rPr>
        <w:t xml:space="preserve"> </w:t>
      </w:r>
      <w:r w:rsidRPr="00AD42E0">
        <w:rPr>
          <w:szCs w:val="24"/>
        </w:rPr>
        <w:t>you</w:t>
      </w:r>
      <w:r w:rsidRPr="00AD42E0">
        <w:rPr>
          <w:spacing w:val="-3"/>
          <w:szCs w:val="24"/>
        </w:rPr>
        <w:t xml:space="preserve"> </w:t>
      </w:r>
      <w:r w:rsidRPr="00AD42E0">
        <w:rPr>
          <w:szCs w:val="24"/>
        </w:rPr>
        <w:t>plan</w:t>
      </w:r>
      <w:r w:rsidRPr="00AD42E0">
        <w:rPr>
          <w:spacing w:val="-2"/>
          <w:szCs w:val="24"/>
        </w:rPr>
        <w:t xml:space="preserve"> </w:t>
      </w:r>
      <w:r w:rsidRPr="00AD42E0">
        <w:rPr>
          <w:szCs w:val="24"/>
        </w:rPr>
        <w:t>to</w:t>
      </w:r>
      <w:r w:rsidRPr="00AD42E0">
        <w:rPr>
          <w:spacing w:val="-1"/>
          <w:szCs w:val="24"/>
        </w:rPr>
        <w:t xml:space="preserve"> </w:t>
      </w:r>
      <w:r w:rsidRPr="00AD42E0">
        <w:rPr>
          <w:szCs w:val="24"/>
        </w:rPr>
        <w:t>build</w:t>
      </w:r>
      <w:r w:rsidRPr="00AD42E0">
        <w:rPr>
          <w:spacing w:val="-2"/>
          <w:szCs w:val="24"/>
        </w:rPr>
        <w:t xml:space="preserve"> </w:t>
      </w:r>
      <w:r w:rsidRPr="00AD42E0">
        <w:rPr>
          <w:szCs w:val="24"/>
        </w:rPr>
        <w:t>partnerships</w:t>
      </w:r>
      <w:r w:rsidRPr="00AD42E0">
        <w:rPr>
          <w:spacing w:val="-2"/>
          <w:szCs w:val="24"/>
        </w:rPr>
        <w:t xml:space="preserve"> </w:t>
      </w:r>
      <w:r w:rsidRPr="00AD42E0">
        <w:rPr>
          <w:szCs w:val="24"/>
        </w:rPr>
        <w:t>for</w:t>
      </w:r>
      <w:r w:rsidRPr="00AD42E0">
        <w:rPr>
          <w:spacing w:val="-3"/>
          <w:szCs w:val="24"/>
        </w:rPr>
        <w:t xml:space="preserve"> </w:t>
      </w:r>
      <w:r w:rsidRPr="00AD42E0">
        <w:rPr>
          <w:szCs w:val="24"/>
        </w:rPr>
        <w:t>your</w:t>
      </w:r>
      <w:r w:rsidRPr="00AD42E0">
        <w:rPr>
          <w:spacing w:val="-3"/>
          <w:szCs w:val="24"/>
        </w:rPr>
        <w:t xml:space="preserve"> </w:t>
      </w:r>
      <w:r w:rsidRPr="00AD42E0">
        <w:rPr>
          <w:spacing w:val="-2"/>
          <w:szCs w:val="24"/>
        </w:rPr>
        <w:t>consortium.</w:t>
      </w:r>
    </w:p>
    <w:p w14:paraId="7C00A142" w14:textId="77777777" w:rsidR="00DB5018" w:rsidRPr="00AD42E0" w:rsidRDefault="00916454">
      <w:pPr>
        <w:pStyle w:val="ListParagraph"/>
        <w:numPr>
          <w:ilvl w:val="1"/>
          <w:numId w:val="2"/>
        </w:numPr>
        <w:tabs>
          <w:tab w:val="left" w:pos="1659"/>
        </w:tabs>
        <w:spacing w:line="292" w:lineRule="exact"/>
        <w:ind w:left="1659" w:hanging="359"/>
        <w:rPr>
          <w:szCs w:val="24"/>
        </w:rPr>
      </w:pPr>
      <w:r w:rsidRPr="00AD42E0">
        <w:rPr>
          <w:szCs w:val="24"/>
        </w:rPr>
        <w:t>Understand</w:t>
      </w:r>
      <w:r w:rsidRPr="00AD42E0">
        <w:rPr>
          <w:spacing w:val="-7"/>
          <w:szCs w:val="24"/>
        </w:rPr>
        <w:t xml:space="preserve"> </w:t>
      </w:r>
      <w:r w:rsidRPr="00AD42E0">
        <w:rPr>
          <w:szCs w:val="24"/>
        </w:rPr>
        <w:t>how</w:t>
      </w:r>
      <w:r w:rsidRPr="00AD42E0">
        <w:rPr>
          <w:spacing w:val="-2"/>
          <w:szCs w:val="24"/>
        </w:rPr>
        <w:t xml:space="preserve"> </w:t>
      </w:r>
      <w:r w:rsidRPr="00AD42E0">
        <w:rPr>
          <w:szCs w:val="24"/>
        </w:rPr>
        <w:t>you</w:t>
      </w:r>
      <w:r w:rsidRPr="00AD42E0">
        <w:rPr>
          <w:spacing w:val="-3"/>
          <w:szCs w:val="24"/>
        </w:rPr>
        <w:t xml:space="preserve"> </w:t>
      </w:r>
      <w:r w:rsidRPr="00AD42E0">
        <w:rPr>
          <w:szCs w:val="24"/>
        </w:rPr>
        <w:t>plan</w:t>
      </w:r>
      <w:r w:rsidRPr="00AD42E0">
        <w:rPr>
          <w:spacing w:val="-1"/>
          <w:szCs w:val="24"/>
        </w:rPr>
        <w:t xml:space="preserve"> </w:t>
      </w:r>
      <w:r w:rsidRPr="00AD42E0">
        <w:rPr>
          <w:szCs w:val="24"/>
        </w:rPr>
        <w:t>to</w:t>
      </w:r>
      <w:r w:rsidRPr="00AD42E0">
        <w:rPr>
          <w:spacing w:val="-2"/>
          <w:szCs w:val="24"/>
        </w:rPr>
        <w:t xml:space="preserve"> </w:t>
      </w:r>
      <w:r w:rsidRPr="00AD42E0">
        <w:rPr>
          <w:szCs w:val="24"/>
        </w:rPr>
        <w:t>report</w:t>
      </w:r>
      <w:r w:rsidRPr="00AD42E0">
        <w:rPr>
          <w:spacing w:val="-1"/>
          <w:szCs w:val="24"/>
        </w:rPr>
        <w:t xml:space="preserve"> </w:t>
      </w:r>
      <w:r w:rsidRPr="00AD42E0">
        <w:rPr>
          <w:szCs w:val="24"/>
        </w:rPr>
        <w:t>your</w:t>
      </w:r>
      <w:r w:rsidRPr="00AD42E0">
        <w:rPr>
          <w:spacing w:val="-3"/>
          <w:szCs w:val="24"/>
        </w:rPr>
        <w:t xml:space="preserve"> </w:t>
      </w:r>
      <w:r w:rsidRPr="00AD42E0">
        <w:rPr>
          <w:szCs w:val="24"/>
        </w:rPr>
        <w:t>process</w:t>
      </w:r>
      <w:r w:rsidRPr="00AD42E0">
        <w:rPr>
          <w:spacing w:val="-2"/>
          <w:szCs w:val="24"/>
        </w:rPr>
        <w:t xml:space="preserve"> </w:t>
      </w:r>
      <w:r w:rsidRPr="00AD42E0">
        <w:rPr>
          <w:szCs w:val="24"/>
        </w:rPr>
        <w:t>and</w:t>
      </w:r>
      <w:r w:rsidRPr="00AD42E0">
        <w:rPr>
          <w:spacing w:val="-4"/>
          <w:szCs w:val="24"/>
        </w:rPr>
        <w:t xml:space="preserve"> </w:t>
      </w:r>
      <w:r w:rsidRPr="00AD42E0">
        <w:rPr>
          <w:szCs w:val="24"/>
        </w:rPr>
        <w:t>outcomes</w:t>
      </w:r>
      <w:r w:rsidRPr="00AD42E0">
        <w:rPr>
          <w:spacing w:val="-2"/>
          <w:szCs w:val="24"/>
        </w:rPr>
        <w:t xml:space="preserve"> </w:t>
      </w:r>
      <w:r w:rsidRPr="00AD42E0">
        <w:rPr>
          <w:szCs w:val="24"/>
        </w:rPr>
        <w:t>to</w:t>
      </w:r>
      <w:r w:rsidRPr="00AD42E0">
        <w:rPr>
          <w:spacing w:val="-1"/>
          <w:szCs w:val="24"/>
        </w:rPr>
        <w:t xml:space="preserve"> </w:t>
      </w:r>
      <w:r w:rsidRPr="00AD42E0">
        <w:rPr>
          <w:szCs w:val="24"/>
        </w:rPr>
        <w:t>U.S.</w:t>
      </w:r>
      <w:r w:rsidRPr="00AD42E0">
        <w:rPr>
          <w:spacing w:val="-1"/>
          <w:szCs w:val="24"/>
        </w:rPr>
        <w:t xml:space="preserve"> </w:t>
      </w:r>
      <w:r w:rsidRPr="00AD42E0">
        <w:rPr>
          <w:spacing w:val="-4"/>
          <w:szCs w:val="24"/>
        </w:rPr>
        <w:t>DOT.</w:t>
      </w:r>
    </w:p>
    <w:p w14:paraId="3F3761C7" w14:textId="77777777" w:rsidR="00DB5018" w:rsidRPr="00AD42E0" w:rsidRDefault="00916454">
      <w:pPr>
        <w:pStyle w:val="ListParagraph"/>
        <w:numPr>
          <w:ilvl w:val="1"/>
          <w:numId w:val="2"/>
        </w:numPr>
        <w:tabs>
          <w:tab w:val="left" w:pos="1659"/>
        </w:tabs>
        <w:spacing w:line="293" w:lineRule="exact"/>
        <w:ind w:left="1659" w:hanging="359"/>
        <w:rPr>
          <w:szCs w:val="24"/>
        </w:rPr>
      </w:pPr>
      <w:r w:rsidRPr="00AD42E0">
        <w:rPr>
          <w:szCs w:val="24"/>
        </w:rPr>
        <w:t>Understand</w:t>
      </w:r>
      <w:r w:rsidRPr="00AD42E0">
        <w:rPr>
          <w:spacing w:val="-9"/>
          <w:szCs w:val="24"/>
        </w:rPr>
        <w:t xml:space="preserve"> </w:t>
      </w:r>
      <w:r w:rsidRPr="00AD42E0">
        <w:rPr>
          <w:szCs w:val="24"/>
        </w:rPr>
        <w:t>how</w:t>
      </w:r>
      <w:r w:rsidRPr="00AD42E0">
        <w:rPr>
          <w:spacing w:val="-3"/>
          <w:szCs w:val="24"/>
        </w:rPr>
        <w:t xml:space="preserve"> </w:t>
      </w:r>
      <w:r w:rsidRPr="00AD42E0">
        <w:rPr>
          <w:szCs w:val="24"/>
        </w:rPr>
        <w:t>the</w:t>
      </w:r>
      <w:r w:rsidRPr="00AD42E0">
        <w:rPr>
          <w:spacing w:val="-1"/>
          <w:szCs w:val="24"/>
        </w:rPr>
        <w:t xml:space="preserve"> </w:t>
      </w:r>
      <w:r w:rsidRPr="00AD42E0">
        <w:rPr>
          <w:szCs w:val="24"/>
        </w:rPr>
        <w:t>cooperative</w:t>
      </w:r>
      <w:r w:rsidRPr="00AD42E0">
        <w:rPr>
          <w:spacing w:val="-4"/>
          <w:szCs w:val="24"/>
        </w:rPr>
        <w:t xml:space="preserve"> </w:t>
      </w:r>
      <w:r w:rsidRPr="00AD42E0">
        <w:rPr>
          <w:szCs w:val="24"/>
        </w:rPr>
        <w:t>agreement</w:t>
      </w:r>
      <w:r w:rsidRPr="00AD42E0">
        <w:rPr>
          <w:spacing w:val="-5"/>
          <w:szCs w:val="24"/>
        </w:rPr>
        <w:t xml:space="preserve"> </w:t>
      </w:r>
      <w:r w:rsidRPr="00AD42E0">
        <w:rPr>
          <w:szCs w:val="24"/>
        </w:rPr>
        <w:t>funding</w:t>
      </w:r>
      <w:r w:rsidRPr="00AD42E0">
        <w:rPr>
          <w:spacing w:val="-1"/>
          <w:szCs w:val="24"/>
        </w:rPr>
        <w:t xml:space="preserve"> </w:t>
      </w:r>
      <w:r w:rsidRPr="00AD42E0">
        <w:rPr>
          <w:szCs w:val="24"/>
        </w:rPr>
        <w:t>will</w:t>
      </w:r>
      <w:r w:rsidRPr="00AD42E0">
        <w:rPr>
          <w:spacing w:val="-3"/>
          <w:szCs w:val="24"/>
        </w:rPr>
        <w:t xml:space="preserve"> </w:t>
      </w:r>
      <w:r w:rsidRPr="00AD42E0">
        <w:rPr>
          <w:szCs w:val="24"/>
        </w:rPr>
        <w:t>be</w:t>
      </w:r>
      <w:r w:rsidRPr="00AD42E0">
        <w:rPr>
          <w:spacing w:val="-3"/>
          <w:szCs w:val="24"/>
        </w:rPr>
        <w:t xml:space="preserve"> </w:t>
      </w:r>
      <w:r w:rsidRPr="00AD42E0">
        <w:rPr>
          <w:spacing w:val="-2"/>
          <w:szCs w:val="24"/>
        </w:rPr>
        <w:t>encumbered.</w:t>
      </w:r>
    </w:p>
    <w:p w14:paraId="4AAEF26C" w14:textId="5445C1FD" w:rsidR="00DB5018" w:rsidRPr="00AD42E0" w:rsidRDefault="00916454">
      <w:pPr>
        <w:pStyle w:val="ListParagraph"/>
        <w:numPr>
          <w:ilvl w:val="1"/>
          <w:numId w:val="2"/>
        </w:numPr>
        <w:tabs>
          <w:tab w:val="left" w:pos="1660"/>
        </w:tabs>
        <w:ind w:right="1023"/>
        <w:rPr>
          <w:szCs w:val="24"/>
        </w:rPr>
      </w:pPr>
      <w:r w:rsidRPr="00AD42E0">
        <w:rPr>
          <w:szCs w:val="24"/>
        </w:rPr>
        <w:t>Evaluate</w:t>
      </w:r>
      <w:r w:rsidRPr="00AD42E0">
        <w:rPr>
          <w:spacing w:val="-3"/>
          <w:szCs w:val="24"/>
        </w:rPr>
        <w:t xml:space="preserve"> </w:t>
      </w:r>
      <w:r w:rsidRPr="00AD42E0">
        <w:rPr>
          <w:szCs w:val="24"/>
        </w:rPr>
        <w:t>your</w:t>
      </w:r>
      <w:r w:rsidRPr="00AD42E0">
        <w:rPr>
          <w:spacing w:val="-5"/>
          <w:szCs w:val="24"/>
        </w:rPr>
        <w:t xml:space="preserve"> </w:t>
      </w:r>
      <w:r w:rsidRPr="00AD42E0">
        <w:rPr>
          <w:szCs w:val="24"/>
        </w:rPr>
        <w:t>capacity</w:t>
      </w:r>
      <w:r w:rsidRPr="00AD42E0">
        <w:rPr>
          <w:spacing w:val="-6"/>
          <w:szCs w:val="24"/>
        </w:rPr>
        <w:t xml:space="preserve"> </w:t>
      </w:r>
      <w:r w:rsidRPr="00AD42E0">
        <w:rPr>
          <w:szCs w:val="24"/>
        </w:rPr>
        <w:t>to</w:t>
      </w:r>
      <w:r w:rsidRPr="00AD42E0">
        <w:rPr>
          <w:spacing w:val="-3"/>
          <w:szCs w:val="24"/>
        </w:rPr>
        <w:t xml:space="preserve"> </w:t>
      </w:r>
      <w:r w:rsidRPr="00AD42E0">
        <w:rPr>
          <w:szCs w:val="24"/>
        </w:rPr>
        <w:t>achieve</w:t>
      </w:r>
      <w:r w:rsidRPr="00AD42E0">
        <w:rPr>
          <w:spacing w:val="-5"/>
          <w:szCs w:val="24"/>
        </w:rPr>
        <w:t xml:space="preserve"> </w:t>
      </w:r>
      <w:r w:rsidR="002A0B8C" w:rsidRPr="00AD42E0">
        <w:rPr>
          <w:szCs w:val="24"/>
        </w:rPr>
        <w:t>proposed</w:t>
      </w:r>
      <w:r w:rsidRPr="00AD42E0">
        <w:rPr>
          <w:spacing w:val="-3"/>
          <w:szCs w:val="24"/>
        </w:rPr>
        <w:t xml:space="preserve"> </w:t>
      </w:r>
      <w:r w:rsidRPr="00AD42E0">
        <w:rPr>
          <w:szCs w:val="24"/>
        </w:rPr>
        <w:t>project</w:t>
      </w:r>
      <w:r w:rsidRPr="00AD42E0">
        <w:rPr>
          <w:spacing w:val="-3"/>
          <w:szCs w:val="24"/>
        </w:rPr>
        <w:t xml:space="preserve"> </w:t>
      </w:r>
      <w:r w:rsidRPr="00AD42E0">
        <w:rPr>
          <w:szCs w:val="24"/>
        </w:rPr>
        <w:t>goals</w:t>
      </w:r>
      <w:r w:rsidRPr="00AD42E0">
        <w:rPr>
          <w:spacing w:val="-6"/>
          <w:szCs w:val="24"/>
        </w:rPr>
        <w:t xml:space="preserve"> </w:t>
      </w:r>
      <w:r w:rsidRPr="00AD42E0">
        <w:rPr>
          <w:szCs w:val="24"/>
        </w:rPr>
        <w:t>and</w:t>
      </w:r>
      <w:r w:rsidRPr="00AD42E0">
        <w:rPr>
          <w:spacing w:val="-5"/>
          <w:szCs w:val="24"/>
        </w:rPr>
        <w:t xml:space="preserve"> </w:t>
      </w:r>
      <w:r w:rsidRPr="00AD42E0">
        <w:rPr>
          <w:szCs w:val="24"/>
        </w:rPr>
        <w:t>objectives within designated time frame of cooperative agreement.</w:t>
      </w:r>
    </w:p>
    <w:p w14:paraId="07188D07" w14:textId="77777777" w:rsidR="00DB6E57" w:rsidRDefault="00DB6E57" w:rsidP="001C2415">
      <w:pPr>
        <w:rPr>
          <w:b/>
          <w:bCs/>
        </w:rPr>
      </w:pPr>
    </w:p>
    <w:p w14:paraId="27BF799E" w14:textId="77777777" w:rsidR="00B14F6D" w:rsidRDefault="00B14F6D" w:rsidP="001C2415">
      <w:pPr>
        <w:rPr>
          <w:b/>
          <w:bCs/>
        </w:rPr>
      </w:pPr>
    </w:p>
    <w:p w14:paraId="38F0E5C9" w14:textId="77777777" w:rsidR="00B14F6D" w:rsidRDefault="00B14F6D" w:rsidP="001C2415">
      <w:pPr>
        <w:rPr>
          <w:b/>
          <w:bCs/>
        </w:rPr>
      </w:pPr>
    </w:p>
    <w:p w14:paraId="42F4386C" w14:textId="77777777" w:rsidR="00B14F6D" w:rsidRDefault="00B14F6D" w:rsidP="001C2415">
      <w:pPr>
        <w:rPr>
          <w:b/>
          <w:bCs/>
        </w:rPr>
      </w:pPr>
    </w:p>
    <w:p w14:paraId="6BEA1D7C" w14:textId="77777777" w:rsidR="00B14F6D" w:rsidRDefault="00B14F6D" w:rsidP="001C2415">
      <w:pPr>
        <w:rPr>
          <w:b/>
          <w:bCs/>
        </w:rPr>
      </w:pPr>
    </w:p>
    <w:p w14:paraId="58A868DC" w14:textId="77777777" w:rsidR="00B14F6D" w:rsidRDefault="00B14F6D" w:rsidP="001C2415">
      <w:pPr>
        <w:rPr>
          <w:b/>
          <w:bCs/>
        </w:rPr>
      </w:pPr>
    </w:p>
    <w:p w14:paraId="54999430" w14:textId="77777777" w:rsidR="00B14F6D" w:rsidRDefault="00B14F6D" w:rsidP="001C2415">
      <w:pPr>
        <w:rPr>
          <w:b/>
          <w:bCs/>
        </w:rPr>
      </w:pPr>
    </w:p>
    <w:p w14:paraId="1FC0FD03" w14:textId="4FCBB2DC" w:rsidR="00DB5018" w:rsidRPr="00032DAD" w:rsidRDefault="00916454" w:rsidP="001C2415">
      <w:pPr>
        <w:rPr>
          <w:b/>
          <w:bCs/>
        </w:rPr>
      </w:pPr>
      <w:r w:rsidRPr="00032DAD">
        <w:rPr>
          <w:b/>
          <w:bCs/>
        </w:rPr>
        <w:lastRenderedPageBreak/>
        <w:t>All</w:t>
      </w:r>
      <w:r w:rsidRPr="00032DAD">
        <w:rPr>
          <w:b/>
          <w:bCs/>
          <w:spacing w:val="-4"/>
        </w:rPr>
        <w:t xml:space="preserve"> </w:t>
      </w:r>
      <w:r w:rsidRPr="00032DAD">
        <w:rPr>
          <w:b/>
          <w:bCs/>
        </w:rPr>
        <w:t>applicants</w:t>
      </w:r>
      <w:r w:rsidRPr="00032DAD">
        <w:rPr>
          <w:b/>
          <w:bCs/>
          <w:spacing w:val="-4"/>
        </w:rPr>
        <w:t xml:space="preserve"> </w:t>
      </w:r>
      <w:r w:rsidRPr="00032DAD">
        <w:rPr>
          <w:b/>
          <w:bCs/>
        </w:rPr>
        <w:t>must</w:t>
      </w:r>
      <w:r w:rsidRPr="00032DAD">
        <w:rPr>
          <w:b/>
          <w:bCs/>
          <w:spacing w:val="-5"/>
        </w:rPr>
        <w:t xml:space="preserve"> </w:t>
      </w:r>
      <w:r w:rsidRPr="00032DAD">
        <w:rPr>
          <w:b/>
          <w:bCs/>
        </w:rPr>
        <w:t>respond</w:t>
      </w:r>
      <w:r w:rsidRPr="00032DAD">
        <w:rPr>
          <w:b/>
          <w:bCs/>
          <w:spacing w:val="-4"/>
        </w:rPr>
        <w:t xml:space="preserve"> </w:t>
      </w:r>
      <w:r w:rsidRPr="00032DAD">
        <w:rPr>
          <w:b/>
          <w:bCs/>
        </w:rPr>
        <w:t>to</w:t>
      </w:r>
      <w:r w:rsidRPr="00032DAD">
        <w:rPr>
          <w:b/>
          <w:bCs/>
          <w:spacing w:val="-4"/>
        </w:rPr>
        <w:t xml:space="preserve"> </w:t>
      </w:r>
      <w:r w:rsidRPr="00032DAD">
        <w:rPr>
          <w:b/>
          <w:bCs/>
        </w:rPr>
        <w:t>the</w:t>
      </w:r>
      <w:r w:rsidRPr="00032DAD">
        <w:rPr>
          <w:b/>
          <w:bCs/>
          <w:spacing w:val="-4"/>
        </w:rPr>
        <w:t xml:space="preserve"> </w:t>
      </w:r>
      <w:r w:rsidRPr="00032DAD">
        <w:rPr>
          <w:b/>
          <w:bCs/>
        </w:rPr>
        <w:t>evaluation</w:t>
      </w:r>
      <w:r w:rsidRPr="00032DAD">
        <w:rPr>
          <w:b/>
          <w:bCs/>
          <w:spacing w:val="-4"/>
        </w:rPr>
        <w:t xml:space="preserve"> </w:t>
      </w:r>
      <w:r w:rsidRPr="00032DAD">
        <w:rPr>
          <w:b/>
          <w:bCs/>
        </w:rPr>
        <w:t>criteria.</w:t>
      </w:r>
      <w:r w:rsidRPr="00032DAD">
        <w:rPr>
          <w:b/>
          <w:bCs/>
          <w:spacing w:val="34"/>
        </w:rPr>
        <w:t xml:space="preserve"> </w:t>
      </w:r>
      <w:r w:rsidRPr="00032DAD">
        <w:rPr>
          <w:b/>
          <w:bCs/>
        </w:rPr>
        <w:t>Insufficient</w:t>
      </w:r>
      <w:r w:rsidRPr="00032DAD">
        <w:rPr>
          <w:b/>
          <w:bCs/>
          <w:spacing w:val="-10"/>
        </w:rPr>
        <w:t xml:space="preserve"> </w:t>
      </w:r>
      <w:r w:rsidRPr="00032DAD">
        <w:rPr>
          <w:b/>
          <w:bCs/>
        </w:rPr>
        <w:t>information will negatively impact the application’s rating.</w:t>
      </w:r>
    </w:p>
    <w:p w14:paraId="1415A337" w14:textId="77777777" w:rsidR="00DB5018" w:rsidRPr="00AD42E0" w:rsidRDefault="00DB5018">
      <w:pPr>
        <w:pStyle w:val="BodyText"/>
        <w:spacing w:before="9"/>
        <w:rPr>
          <w:b/>
        </w:rPr>
      </w:pPr>
    </w:p>
    <w:p w14:paraId="1D2329E2" w14:textId="77777777" w:rsidR="00DB5018" w:rsidRPr="00AD42E0" w:rsidRDefault="00916454">
      <w:pPr>
        <w:pStyle w:val="BodyText"/>
        <w:spacing w:before="92"/>
        <w:ind w:left="940"/>
      </w:pPr>
      <w:r w:rsidRPr="00AD42E0">
        <w:t>The</w:t>
      </w:r>
      <w:r w:rsidRPr="00AD42E0">
        <w:rPr>
          <w:spacing w:val="-3"/>
        </w:rPr>
        <w:t xml:space="preserve"> </w:t>
      </w:r>
      <w:r w:rsidRPr="00AD42E0">
        <w:t>cost</w:t>
      </w:r>
      <w:r w:rsidRPr="00AD42E0">
        <w:rPr>
          <w:spacing w:val="-4"/>
        </w:rPr>
        <w:t xml:space="preserve"> </w:t>
      </w:r>
      <w:r w:rsidRPr="00AD42E0">
        <w:t>proposal</w:t>
      </w:r>
      <w:r w:rsidRPr="00AD42E0">
        <w:rPr>
          <w:spacing w:val="-2"/>
        </w:rPr>
        <w:t xml:space="preserve"> </w:t>
      </w:r>
      <w:r w:rsidRPr="00AD42E0">
        <w:t>will</w:t>
      </w:r>
      <w:r w:rsidRPr="00AD42E0">
        <w:rPr>
          <w:spacing w:val="-5"/>
        </w:rPr>
        <w:t xml:space="preserve"> </w:t>
      </w:r>
      <w:r w:rsidRPr="00AD42E0">
        <w:t>be</w:t>
      </w:r>
      <w:r w:rsidRPr="00AD42E0">
        <w:rPr>
          <w:spacing w:val="-1"/>
        </w:rPr>
        <w:t xml:space="preserve"> </w:t>
      </w:r>
      <w:r w:rsidRPr="00AD42E0">
        <w:t>evaluated</w:t>
      </w:r>
      <w:r w:rsidRPr="00AD42E0">
        <w:rPr>
          <w:spacing w:val="-2"/>
        </w:rPr>
        <w:t xml:space="preserve"> </w:t>
      </w:r>
      <w:r w:rsidRPr="00AD42E0">
        <w:rPr>
          <w:spacing w:val="-5"/>
        </w:rPr>
        <w:t>on:</w:t>
      </w:r>
    </w:p>
    <w:p w14:paraId="690A7FB7" w14:textId="77777777" w:rsidR="00DB5018" w:rsidRPr="00AD42E0" w:rsidRDefault="00916454">
      <w:pPr>
        <w:pStyle w:val="ListParagraph"/>
        <w:numPr>
          <w:ilvl w:val="0"/>
          <w:numId w:val="1"/>
        </w:numPr>
        <w:tabs>
          <w:tab w:val="left" w:pos="1658"/>
        </w:tabs>
        <w:spacing w:before="120"/>
        <w:ind w:left="1658" w:hanging="358"/>
        <w:rPr>
          <w:szCs w:val="24"/>
        </w:rPr>
      </w:pPr>
      <w:r w:rsidRPr="00AD42E0">
        <w:rPr>
          <w:szCs w:val="24"/>
        </w:rPr>
        <w:t xml:space="preserve">Cost </w:t>
      </w:r>
      <w:r w:rsidRPr="00AD42E0">
        <w:rPr>
          <w:spacing w:val="-2"/>
          <w:szCs w:val="24"/>
        </w:rPr>
        <w:t>reasonableness.</w:t>
      </w:r>
    </w:p>
    <w:p w14:paraId="52D28DA9" w14:textId="77777777" w:rsidR="00DB5018" w:rsidRPr="00AD42E0" w:rsidRDefault="00916454">
      <w:pPr>
        <w:pStyle w:val="ListParagraph"/>
        <w:numPr>
          <w:ilvl w:val="0"/>
          <w:numId w:val="1"/>
        </w:numPr>
        <w:tabs>
          <w:tab w:val="left" w:pos="1658"/>
        </w:tabs>
        <w:ind w:left="1658" w:hanging="358"/>
        <w:rPr>
          <w:szCs w:val="24"/>
        </w:rPr>
      </w:pPr>
      <w:r w:rsidRPr="00AD42E0">
        <w:rPr>
          <w:szCs w:val="24"/>
        </w:rPr>
        <w:t>Cost</w:t>
      </w:r>
      <w:r w:rsidRPr="00AD42E0">
        <w:rPr>
          <w:spacing w:val="-1"/>
          <w:szCs w:val="24"/>
        </w:rPr>
        <w:t xml:space="preserve"> </w:t>
      </w:r>
      <w:r w:rsidRPr="00AD42E0">
        <w:rPr>
          <w:szCs w:val="24"/>
        </w:rPr>
        <w:t>matching</w:t>
      </w:r>
      <w:r w:rsidRPr="00AD42E0">
        <w:rPr>
          <w:spacing w:val="-1"/>
          <w:szCs w:val="24"/>
        </w:rPr>
        <w:t xml:space="preserve"> </w:t>
      </w:r>
      <w:r w:rsidRPr="00AD42E0">
        <w:rPr>
          <w:szCs w:val="24"/>
        </w:rPr>
        <w:t>of not</w:t>
      </w:r>
      <w:r w:rsidRPr="00AD42E0">
        <w:rPr>
          <w:spacing w:val="-1"/>
          <w:szCs w:val="24"/>
        </w:rPr>
        <w:t xml:space="preserve"> </w:t>
      </w:r>
      <w:r w:rsidRPr="00AD42E0">
        <w:rPr>
          <w:szCs w:val="24"/>
        </w:rPr>
        <w:t>less</w:t>
      </w:r>
      <w:r w:rsidRPr="00AD42E0">
        <w:rPr>
          <w:spacing w:val="-1"/>
          <w:szCs w:val="24"/>
        </w:rPr>
        <w:t xml:space="preserve"> </w:t>
      </w:r>
      <w:r w:rsidRPr="00AD42E0">
        <w:rPr>
          <w:szCs w:val="24"/>
        </w:rPr>
        <w:t>than</w:t>
      </w:r>
      <w:r w:rsidRPr="00AD42E0">
        <w:rPr>
          <w:spacing w:val="-1"/>
          <w:szCs w:val="24"/>
        </w:rPr>
        <w:t xml:space="preserve"> </w:t>
      </w:r>
      <w:r w:rsidRPr="00AD42E0">
        <w:rPr>
          <w:szCs w:val="24"/>
        </w:rPr>
        <w:t>50%</w:t>
      </w:r>
      <w:r w:rsidRPr="00AD42E0">
        <w:rPr>
          <w:spacing w:val="-1"/>
          <w:szCs w:val="24"/>
        </w:rPr>
        <w:t xml:space="preserve"> </w:t>
      </w:r>
      <w:r w:rsidRPr="00AD42E0">
        <w:rPr>
          <w:szCs w:val="24"/>
        </w:rPr>
        <w:t>of</w:t>
      </w:r>
      <w:r w:rsidRPr="00AD42E0">
        <w:rPr>
          <w:spacing w:val="-4"/>
          <w:szCs w:val="24"/>
        </w:rPr>
        <w:t xml:space="preserve"> </w:t>
      </w:r>
      <w:r w:rsidRPr="00AD42E0">
        <w:rPr>
          <w:szCs w:val="24"/>
        </w:rPr>
        <w:t>total</w:t>
      </w:r>
      <w:r w:rsidRPr="00AD42E0">
        <w:rPr>
          <w:spacing w:val="-1"/>
          <w:szCs w:val="24"/>
        </w:rPr>
        <w:t xml:space="preserve"> </w:t>
      </w:r>
      <w:r w:rsidRPr="00AD42E0">
        <w:rPr>
          <w:spacing w:val="-4"/>
          <w:szCs w:val="24"/>
        </w:rPr>
        <w:t>cost.</w:t>
      </w:r>
    </w:p>
    <w:p w14:paraId="729161BC" w14:textId="77777777" w:rsidR="00DB5018" w:rsidRPr="00AD42E0" w:rsidRDefault="00916454">
      <w:pPr>
        <w:pStyle w:val="ListParagraph"/>
        <w:numPr>
          <w:ilvl w:val="0"/>
          <w:numId w:val="1"/>
        </w:numPr>
        <w:tabs>
          <w:tab w:val="left" w:pos="1658"/>
        </w:tabs>
        <w:ind w:left="1658" w:hanging="358"/>
        <w:rPr>
          <w:szCs w:val="24"/>
        </w:rPr>
      </w:pPr>
      <w:r w:rsidRPr="00AD42E0">
        <w:rPr>
          <w:szCs w:val="24"/>
        </w:rPr>
        <w:t>Budget</w:t>
      </w:r>
      <w:r w:rsidRPr="00AD42E0">
        <w:rPr>
          <w:spacing w:val="-3"/>
          <w:szCs w:val="24"/>
        </w:rPr>
        <w:t xml:space="preserve"> </w:t>
      </w:r>
      <w:r w:rsidRPr="00AD42E0">
        <w:rPr>
          <w:szCs w:val="24"/>
        </w:rPr>
        <w:t>controls</w:t>
      </w:r>
      <w:r w:rsidRPr="00AD42E0">
        <w:rPr>
          <w:spacing w:val="-4"/>
          <w:szCs w:val="24"/>
        </w:rPr>
        <w:t xml:space="preserve"> </w:t>
      </w:r>
      <w:r w:rsidRPr="00AD42E0">
        <w:rPr>
          <w:szCs w:val="24"/>
        </w:rPr>
        <w:t>to</w:t>
      </w:r>
      <w:r w:rsidRPr="00AD42E0">
        <w:rPr>
          <w:spacing w:val="-1"/>
          <w:szCs w:val="24"/>
        </w:rPr>
        <w:t xml:space="preserve"> </w:t>
      </w:r>
      <w:r w:rsidRPr="00AD42E0">
        <w:rPr>
          <w:szCs w:val="24"/>
        </w:rPr>
        <w:t>achieve</w:t>
      </w:r>
      <w:r w:rsidRPr="00AD42E0">
        <w:rPr>
          <w:spacing w:val="-2"/>
          <w:szCs w:val="24"/>
        </w:rPr>
        <w:t xml:space="preserve"> </w:t>
      </w:r>
      <w:r w:rsidRPr="00AD42E0">
        <w:rPr>
          <w:szCs w:val="24"/>
        </w:rPr>
        <w:t>the</w:t>
      </w:r>
      <w:r w:rsidRPr="00AD42E0">
        <w:rPr>
          <w:spacing w:val="-1"/>
          <w:szCs w:val="24"/>
        </w:rPr>
        <w:t xml:space="preserve"> </w:t>
      </w:r>
      <w:r w:rsidRPr="00AD42E0">
        <w:rPr>
          <w:szCs w:val="24"/>
        </w:rPr>
        <w:t>work</w:t>
      </w:r>
      <w:r w:rsidRPr="00AD42E0">
        <w:rPr>
          <w:spacing w:val="-4"/>
          <w:szCs w:val="24"/>
        </w:rPr>
        <w:t xml:space="preserve"> </w:t>
      </w:r>
      <w:r w:rsidRPr="00AD42E0">
        <w:rPr>
          <w:spacing w:val="-2"/>
          <w:szCs w:val="24"/>
        </w:rPr>
        <w:t>objectives.</w:t>
      </w:r>
    </w:p>
    <w:p w14:paraId="4E5F653A" w14:textId="77777777" w:rsidR="00DB5018" w:rsidRPr="00AD42E0" w:rsidRDefault="00DB5018">
      <w:pPr>
        <w:pStyle w:val="BodyText"/>
        <w:spacing w:before="10"/>
      </w:pPr>
    </w:p>
    <w:p w14:paraId="787A0E58" w14:textId="4E7BE995" w:rsidR="00DB5018" w:rsidRPr="007E2807" w:rsidRDefault="00916454" w:rsidP="00956CB0">
      <w:pPr>
        <w:tabs>
          <w:tab w:val="left" w:pos="1658"/>
        </w:tabs>
        <w:ind w:left="720"/>
        <w:rPr>
          <w:b/>
          <w:spacing w:val="-2"/>
          <w:szCs w:val="24"/>
        </w:rPr>
      </w:pPr>
      <w:bookmarkStart w:id="1186" w:name="II._Additional_Evaluation_Criteria"/>
      <w:bookmarkStart w:id="1187" w:name="_bookmark27"/>
      <w:bookmarkStart w:id="1188" w:name="_Toc138860090"/>
      <w:bookmarkStart w:id="1189" w:name="_Toc141368375"/>
      <w:bookmarkEnd w:id="1186"/>
      <w:bookmarkEnd w:id="1187"/>
      <w:r w:rsidRPr="00AD42E0">
        <w:rPr>
          <w:b/>
          <w:spacing w:val="-2"/>
          <w:szCs w:val="24"/>
        </w:rPr>
        <w:t>A</w:t>
      </w:r>
      <w:r w:rsidR="007E2807">
        <w:rPr>
          <w:b/>
          <w:spacing w:val="-2"/>
          <w:szCs w:val="24"/>
        </w:rPr>
        <w:t xml:space="preserve">dditional Evaluation Criteria </w:t>
      </w:r>
      <w:bookmarkEnd w:id="1188"/>
      <w:bookmarkEnd w:id="1189"/>
      <w:r w:rsidRPr="00AD42E0">
        <w:rPr>
          <w:szCs w:val="24"/>
        </w:rPr>
        <w:t>In</w:t>
      </w:r>
      <w:r w:rsidRPr="00AD42E0">
        <w:rPr>
          <w:spacing w:val="-2"/>
          <w:szCs w:val="24"/>
        </w:rPr>
        <w:t xml:space="preserve"> </w:t>
      </w:r>
      <w:r w:rsidRPr="00AD42E0">
        <w:rPr>
          <w:szCs w:val="24"/>
        </w:rPr>
        <w:t>addition</w:t>
      </w:r>
      <w:r w:rsidRPr="00AD42E0">
        <w:rPr>
          <w:spacing w:val="-4"/>
          <w:szCs w:val="24"/>
        </w:rPr>
        <w:t xml:space="preserve"> </w:t>
      </w:r>
      <w:r w:rsidRPr="00AD42E0">
        <w:rPr>
          <w:szCs w:val="24"/>
        </w:rPr>
        <w:t>to</w:t>
      </w:r>
      <w:r w:rsidRPr="00AD42E0">
        <w:rPr>
          <w:spacing w:val="-4"/>
          <w:szCs w:val="24"/>
        </w:rPr>
        <w:t xml:space="preserve"> </w:t>
      </w:r>
      <w:r w:rsidRPr="00AD42E0">
        <w:rPr>
          <w:szCs w:val="24"/>
        </w:rPr>
        <w:t>the</w:t>
      </w:r>
      <w:r w:rsidRPr="00AD42E0">
        <w:rPr>
          <w:spacing w:val="-4"/>
          <w:szCs w:val="24"/>
        </w:rPr>
        <w:t xml:space="preserve"> </w:t>
      </w:r>
      <w:r w:rsidRPr="00AD42E0">
        <w:rPr>
          <w:szCs w:val="24"/>
        </w:rPr>
        <w:t>proposals</w:t>
      </w:r>
      <w:r w:rsidRPr="00AD42E0">
        <w:rPr>
          <w:spacing w:val="-3"/>
          <w:szCs w:val="24"/>
        </w:rPr>
        <w:t xml:space="preserve"> </w:t>
      </w:r>
      <w:r w:rsidRPr="00AD42E0">
        <w:rPr>
          <w:szCs w:val="24"/>
        </w:rPr>
        <w:t>evaluation</w:t>
      </w:r>
      <w:r w:rsidRPr="00AD42E0">
        <w:rPr>
          <w:spacing w:val="-4"/>
          <w:szCs w:val="24"/>
        </w:rPr>
        <w:t xml:space="preserve"> </w:t>
      </w:r>
      <w:r w:rsidRPr="00AD42E0">
        <w:rPr>
          <w:szCs w:val="24"/>
        </w:rPr>
        <w:t>criteria</w:t>
      </w:r>
      <w:r w:rsidRPr="00AD42E0">
        <w:rPr>
          <w:spacing w:val="-4"/>
          <w:szCs w:val="24"/>
        </w:rPr>
        <w:t xml:space="preserve"> </w:t>
      </w:r>
      <w:r w:rsidRPr="00AD42E0">
        <w:rPr>
          <w:szCs w:val="24"/>
        </w:rPr>
        <w:t>indicated</w:t>
      </w:r>
      <w:r w:rsidRPr="00AD42E0">
        <w:rPr>
          <w:spacing w:val="-2"/>
          <w:szCs w:val="24"/>
        </w:rPr>
        <w:t xml:space="preserve"> </w:t>
      </w:r>
      <w:r w:rsidRPr="00AD42E0">
        <w:rPr>
          <w:szCs w:val="24"/>
        </w:rPr>
        <w:t>in</w:t>
      </w:r>
      <w:r w:rsidRPr="00AD42E0">
        <w:rPr>
          <w:spacing w:val="-5"/>
          <w:szCs w:val="24"/>
        </w:rPr>
        <w:t xml:space="preserve"> </w:t>
      </w:r>
      <w:r w:rsidRPr="00AD42E0">
        <w:rPr>
          <w:b/>
          <w:szCs w:val="24"/>
        </w:rPr>
        <w:t>SECTION</w:t>
      </w:r>
      <w:r w:rsidRPr="00AD42E0">
        <w:rPr>
          <w:b/>
          <w:spacing w:val="-5"/>
          <w:szCs w:val="24"/>
        </w:rPr>
        <w:t xml:space="preserve"> </w:t>
      </w:r>
      <w:r w:rsidRPr="00AD42E0">
        <w:rPr>
          <w:b/>
          <w:szCs w:val="24"/>
        </w:rPr>
        <w:t>E.1</w:t>
      </w:r>
      <w:r w:rsidRPr="00AD42E0">
        <w:rPr>
          <w:szCs w:val="24"/>
        </w:rPr>
        <w:t>,</w:t>
      </w:r>
      <w:r w:rsidRPr="00AD42E0">
        <w:rPr>
          <w:spacing w:val="-5"/>
          <w:szCs w:val="24"/>
        </w:rPr>
        <w:t xml:space="preserve"> </w:t>
      </w:r>
      <w:r w:rsidRPr="00AD42E0">
        <w:rPr>
          <w:szCs w:val="24"/>
        </w:rPr>
        <w:t>the</w:t>
      </w:r>
      <w:r w:rsidRPr="00AD42E0">
        <w:rPr>
          <w:spacing w:val="-4"/>
          <w:szCs w:val="24"/>
        </w:rPr>
        <w:t xml:space="preserve"> </w:t>
      </w:r>
      <w:r w:rsidRPr="00AD42E0">
        <w:rPr>
          <w:szCs w:val="24"/>
        </w:rPr>
        <w:t>following additional criteria will be used to evaluate and rate each application.</w:t>
      </w:r>
    </w:p>
    <w:p w14:paraId="7D854352" w14:textId="77777777" w:rsidR="00DB5018" w:rsidRPr="00AD42E0" w:rsidRDefault="00DB5018">
      <w:pPr>
        <w:pStyle w:val="BodyText"/>
        <w:spacing w:before="11"/>
      </w:pPr>
    </w:p>
    <w:p w14:paraId="7C749CA4" w14:textId="77777777" w:rsidR="00DB5018" w:rsidRPr="00AD42E0" w:rsidRDefault="00916454">
      <w:pPr>
        <w:ind w:left="940" w:right="945"/>
        <w:jc w:val="both"/>
        <w:rPr>
          <w:szCs w:val="24"/>
        </w:rPr>
      </w:pPr>
      <w:r w:rsidRPr="007E2807">
        <w:rPr>
          <w:bCs/>
          <w:szCs w:val="24"/>
          <w:u w:val="single"/>
        </w:rPr>
        <w:t>Quality</w:t>
      </w:r>
      <w:r w:rsidRPr="007E2807">
        <w:rPr>
          <w:bCs/>
          <w:spacing w:val="-4"/>
          <w:szCs w:val="24"/>
          <w:u w:val="single"/>
        </w:rPr>
        <w:t xml:space="preserve"> </w:t>
      </w:r>
      <w:r w:rsidRPr="007E2807">
        <w:rPr>
          <w:bCs/>
          <w:szCs w:val="24"/>
          <w:u w:val="single"/>
        </w:rPr>
        <w:t>and</w:t>
      </w:r>
      <w:r w:rsidRPr="007E2807">
        <w:rPr>
          <w:bCs/>
          <w:spacing w:val="-3"/>
          <w:szCs w:val="24"/>
          <w:u w:val="single"/>
        </w:rPr>
        <w:t xml:space="preserve"> </w:t>
      </w:r>
      <w:r w:rsidRPr="007E2807">
        <w:rPr>
          <w:bCs/>
          <w:szCs w:val="24"/>
          <w:u w:val="single"/>
        </w:rPr>
        <w:t>Feasibility</w:t>
      </w:r>
      <w:r w:rsidRPr="007E2807">
        <w:rPr>
          <w:bCs/>
          <w:spacing w:val="-2"/>
          <w:szCs w:val="24"/>
          <w:u w:val="single"/>
        </w:rPr>
        <w:t xml:space="preserve"> </w:t>
      </w:r>
      <w:r w:rsidRPr="007E2807">
        <w:rPr>
          <w:bCs/>
          <w:szCs w:val="24"/>
          <w:u w:val="single"/>
        </w:rPr>
        <w:t>of</w:t>
      </w:r>
      <w:r w:rsidRPr="007E2807">
        <w:rPr>
          <w:bCs/>
          <w:spacing w:val="-4"/>
          <w:szCs w:val="24"/>
          <w:u w:val="single"/>
        </w:rPr>
        <w:t xml:space="preserve"> </w:t>
      </w:r>
      <w:r w:rsidRPr="007E2807">
        <w:rPr>
          <w:bCs/>
          <w:szCs w:val="24"/>
          <w:u w:val="single"/>
        </w:rPr>
        <w:t>the</w:t>
      </w:r>
      <w:r w:rsidRPr="007E2807">
        <w:rPr>
          <w:bCs/>
          <w:spacing w:val="-2"/>
          <w:szCs w:val="24"/>
          <w:u w:val="single"/>
        </w:rPr>
        <w:t xml:space="preserve"> </w:t>
      </w:r>
      <w:r w:rsidRPr="007E2807">
        <w:rPr>
          <w:bCs/>
          <w:szCs w:val="24"/>
          <w:u w:val="single"/>
        </w:rPr>
        <w:t>Program</w:t>
      </w:r>
      <w:r w:rsidRPr="007E2807">
        <w:rPr>
          <w:bCs/>
          <w:spacing w:val="-5"/>
          <w:szCs w:val="24"/>
          <w:u w:val="single"/>
        </w:rPr>
        <w:t xml:space="preserve"> </w:t>
      </w:r>
      <w:r w:rsidRPr="007E2807">
        <w:rPr>
          <w:bCs/>
          <w:szCs w:val="24"/>
          <w:u w:val="single"/>
        </w:rPr>
        <w:t>Idea:</w:t>
      </w:r>
      <w:r w:rsidRPr="00AD42E0">
        <w:rPr>
          <w:b/>
          <w:spacing w:val="-4"/>
          <w:szCs w:val="24"/>
        </w:rPr>
        <w:t xml:space="preserve"> </w:t>
      </w:r>
      <w:r w:rsidRPr="00AD42E0">
        <w:rPr>
          <w:szCs w:val="24"/>
        </w:rPr>
        <w:t>The</w:t>
      </w:r>
      <w:r w:rsidRPr="00AD42E0">
        <w:rPr>
          <w:spacing w:val="-2"/>
          <w:szCs w:val="24"/>
        </w:rPr>
        <w:t xml:space="preserve"> </w:t>
      </w:r>
      <w:r w:rsidRPr="00AD42E0">
        <w:rPr>
          <w:szCs w:val="24"/>
        </w:rPr>
        <w:t>program</w:t>
      </w:r>
      <w:r w:rsidRPr="00AD42E0">
        <w:rPr>
          <w:spacing w:val="-4"/>
          <w:szCs w:val="24"/>
        </w:rPr>
        <w:t xml:space="preserve"> </w:t>
      </w:r>
      <w:r w:rsidRPr="00AD42E0">
        <w:rPr>
          <w:szCs w:val="24"/>
        </w:rPr>
        <w:t>idea</w:t>
      </w:r>
      <w:r w:rsidRPr="00AD42E0">
        <w:rPr>
          <w:spacing w:val="-2"/>
          <w:szCs w:val="24"/>
        </w:rPr>
        <w:t xml:space="preserve"> </w:t>
      </w:r>
      <w:r w:rsidRPr="00AD42E0">
        <w:rPr>
          <w:szCs w:val="24"/>
        </w:rPr>
        <w:t>is</w:t>
      </w:r>
      <w:r w:rsidRPr="00AD42E0">
        <w:rPr>
          <w:spacing w:val="-5"/>
          <w:szCs w:val="24"/>
        </w:rPr>
        <w:t xml:space="preserve"> </w:t>
      </w:r>
      <w:r w:rsidRPr="00AD42E0">
        <w:rPr>
          <w:szCs w:val="24"/>
        </w:rPr>
        <w:t>well</w:t>
      </w:r>
      <w:r w:rsidRPr="00AD42E0">
        <w:rPr>
          <w:spacing w:val="-3"/>
          <w:szCs w:val="24"/>
        </w:rPr>
        <w:t xml:space="preserve"> </w:t>
      </w:r>
      <w:r w:rsidRPr="00AD42E0">
        <w:rPr>
          <w:szCs w:val="24"/>
        </w:rPr>
        <w:t>developed, with detail about how</w:t>
      </w:r>
      <w:r w:rsidRPr="00AD42E0">
        <w:rPr>
          <w:spacing w:val="-1"/>
          <w:szCs w:val="24"/>
        </w:rPr>
        <w:t xml:space="preserve"> </w:t>
      </w:r>
      <w:r w:rsidRPr="00AD42E0">
        <w:rPr>
          <w:szCs w:val="24"/>
        </w:rPr>
        <w:t>program activities will be carried out. The proposal includes a reasonable implementation timeline.</w:t>
      </w:r>
    </w:p>
    <w:p w14:paraId="20AA4986" w14:textId="77777777" w:rsidR="00DB5018" w:rsidRPr="00AD42E0" w:rsidRDefault="00916454">
      <w:pPr>
        <w:spacing w:before="120"/>
        <w:ind w:left="940" w:right="286"/>
        <w:rPr>
          <w:szCs w:val="24"/>
        </w:rPr>
      </w:pPr>
      <w:r w:rsidRPr="007E2807">
        <w:rPr>
          <w:bCs/>
          <w:szCs w:val="24"/>
          <w:u w:val="single"/>
        </w:rPr>
        <w:t>Program</w:t>
      </w:r>
      <w:r w:rsidRPr="007E2807">
        <w:rPr>
          <w:bCs/>
          <w:spacing w:val="-4"/>
          <w:szCs w:val="24"/>
          <w:u w:val="single"/>
        </w:rPr>
        <w:t xml:space="preserve"> </w:t>
      </w:r>
      <w:r w:rsidRPr="007E2807">
        <w:rPr>
          <w:bCs/>
          <w:szCs w:val="24"/>
          <w:u w:val="single"/>
        </w:rPr>
        <w:t>Planning/Ability</w:t>
      </w:r>
      <w:r w:rsidRPr="007E2807">
        <w:rPr>
          <w:bCs/>
          <w:spacing w:val="-3"/>
          <w:szCs w:val="24"/>
          <w:u w:val="single"/>
        </w:rPr>
        <w:t xml:space="preserve"> </w:t>
      </w:r>
      <w:r w:rsidRPr="007E2807">
        <w:rPr>
          <w:bCs/>
          <w:szCs w:val="24"/>
          <w:u w:val="single"/>
        </w:rPr>
        <w:t>to</w:t>
      </w:r>
      <w:r w:rsidRPr="007E2807">
        <w:rPr>
          <w:bCs/>
          <w:spacing w:val="-4"/>
          <w:szCs w:val="24"/>
          <w:u w:val="single"/>
        </w:rPr>
        <w:t xml:space="preserve"> </w:t>
      </w:r>
      <w:r w:rsidRPr="007E2807">
        <w:rPr>
          <w:bCs/>
          <w:szCs w:val="24"/>
          <w:u w:val="single"/>
        </w:rPr>
        <w:t>Achieve</w:t>
      </w:r>
      <w:r w:rsidRPr="007E2807">
        <w:rPr>
          <w:bCs/>
          <w:spacing w:val="-5"/>
          <w:szCs w:val="24"/>
          <w:u w:val="single"/>
        </w:rPr>
        <w:t xml:space="preserve"> </w:t>
      </w:r>
      <w:r w:rsidRPr="007E2807">
        <w:rPr>
          <w:bCs/>
          <w:szCs w:val="24"/>
          <w:u w:val="single"/>
        </w:rPr>
        <w:t>Objectives:</w:t>
      </w:r>
      <w:r w:rsidRPr="00AD42E0">
        <w:rPr>
          <w:b/>
          <w:spacing w:val="-5"/>
          <w:szCs w:val="24"/>
        </w:rPr>
        <w:t xml:space="preserve"> </w:t>
      </w:r>
      <w:r w:rsidRPr="00AD42E0">
        <w:rPr>
          <w:szCs w:val="24"/>
        </w:rPr>
        <w:t>Goals</w:t>
      </w:r>
      <w:r w:rsidRPr="00AD42E0">
        <w:rPr>
          <w:spacing w:val="-4"/>
          <w:szCs w:val="24"/>
        </w:rPr>
        <w:t xml:space="preserve"> </w:t>
      </w:r>
      <w:r w:rsidRPr="00AD42E0">
        <w:rPr>
          <w:szCs w:val="24"/>
        </w:rPr>
        <w:t>and</w:t>
      </w:r>
      <w:r w:rsidRPr="00AD42E0">
        <w:rPr>
          <w:spacing w:val="-5"/>
          <w:szCs w:val="24"/>
        </w:rPr>
        <w:t xml:space="preserve"> </w:t>
      </w:r>
      <w:r w:rsidRPr="00AD42E0">
        <w:rPr>
          <w:szCs w:val="24"/>
        </w:rPr>
        <w:t>objectives</w:t>
      </w:r>
      <w:r w:rsidRPr="00AD42E0">
        <w:rPr>
          <w:spacing w:val="-4"/>
          <w:szCs w:val="24"/>
        </w:rPr>
        <w:t xml:space="preserve"> </w:t>
      </w:r>
      <w:r w:rsidRPr="00AD42E0">
        <w:rPr>
          <w:szCs w:val="24"/>
        </w:rPr>
        <w:t>are</w:t>
      </w:r>
      <w:r w:rsidRPr="00AD42E0">
        <w:rPr>
          <w:spacing w:val="-3"/>
          <w:szCs w:val="24"/>
        </w:rPr>
        <w:t xml:space="preserve"> </w:t>
      </w:r>
      <w:r w:rsidRPr="00AD42E0">
        <w:rPr>
          <w:szCs w:val="24"/>
        </w:rPr>
        <w:t>clearly stated, and program approach is likely to provide maximum impact in achieving the proposed results.</w:t>
      </w:r>
    </w:p>
    <w:p w14:paraId="3FD35C97" w14:textId="602124FB" w:rsidR="00DB5018" w:rsidRPr="00AD42E0" w:rsidRDefault="00916454">
      <w:pPr>
        <w:spacing w:before="120"/>
        <w:ind w:left="940" w:right="286"/>
        <w:rPr>
          <w:szCs w:val="24"/>
        </w:rPr>
      </w:pPr>
      <w:r w:rsidRPr="007E2807">
        <w:rPr>
          <w:bCs/>
          <w:szCs w:val="24"/>
          <w:u w:val="single"/>
        </w:rPr>
        <w:t>Organizational</w:t>
      </w:r>
      <w:r w:rsidRPr="007E2807">
        <w:rPr>
          <w:bCs/>
          <w:spacing w:val="-7"/>
          <w:szCs w:val="24"/>
          <w:u w:val="single"/>
        </w:rPr>
        <w:t xml:space="preserve"> </w:t>
      </w:r>
      <w:r w:rsidRPr="007E2807">
        <w:rPr>
          <w:bCs/>
          <w:szCs w:val="24"/>
          <w:u w:val="single"/>
        </w:rPr>
        <w:t>Capacity</w:t>
      </w:r>
      <w:r w:rsidRPr="007E2807">
        <w:rPr>
          <w:bCs/>
          <w:spacing w:val="-4"/>
          <w:szCs w:val="24"/>
          <w:u w:val="single"/>
        </w:rPr>
        <w:t xml:space="preserve"> </w:t>
      </w:r>
      <w:r w:rsidRPr="007E2807">
        <w:rPr>
          <w:bCs/>
          <w:szCs w:val="24"/>
          <w:u w:val="single"/>
        </w:rPr>
        <w:t>and</w:t>
      </w:r>
      <w:r w:rsidRPr="007E2807">
        <w:rPr>
          <w:bCs/>
          <w:spacing w:val="-5"/>
          <w:szCs w:val="24"/>
          <w:u w:val="single"/>
        </w:rPr>
        <w:t xml:space="preserve"> </w:t>
      </w:r>
      <w:r w:rsidRPr="007E2807">
        <w:rPr>
          <w:bCs/>
          <w:szCs w:val="24"/>
          <w:u w:val="single"/>
        </w:rPr>
        <w:t>Record</w:t>
      </w:r>
      <w:r w:rsidRPr="007E2807">
        <w:rPr>
          <w:bCs/>
          <w:spacing w:val="-8"/>
          <w:szCs w:val="24"/>
          <w:u w:val="single"/>
        </w:rPr>
        <w:t xml:space="preserve"> </w:t>
      </w:r>
      <w:r w:rsidRPr="007E2807">
        <w:rPr>
          <w:bCs/>
          <w:szCs w:val="24"/>
          <w:u w:val="single"/>
        </w:rPr>
        <w:t>on</w:t>
      </w:r>
      <w:r w:rsidRPr="007E2807">
        <w:rPr>
          <w:bCs/>
          <w:spacing w:val="-5"/>
          <w:szCs w:val="24"/>
          <w:u w:val="single"/>
        </w:rPr>
        <w:t xml:space="preserve"> </w:t>
      </w:r>
      <w:r w:rsidRPr="007E2807">
        <w:rPr>
          <w:bCs/>
          <w:szCs w:val="24"/>
          <w:u w:val="single"/>
        </w:rPr>
        <w:t>Previous</w:t>
      </w:r>
      <w:r w:rsidRPr="007E2807">
        <w:rPr>
          <w:bCs/>
          <w:spacing w:val="-4"/>
          <w:szCs w:val="24"/>
          <w:u w:val="single"/>
        </w:rPr>
        <w:t xml:space="preserve"> </w:t>
      </w:r>
      <w:r w:rsidRPr="007E2807">
        <w:rPr>
          <w:bCs/>
          <w:szCs w:val="24"/>
          <w:u w:val="single"/>
        </w:rPr>
        <w:t>Federally-funded</w:t>
      </w:r>
      <w:r w:rsidRPr="007E2807">
        <w:rPr>
          <w:bCs/>
          <w:spacing w:val="-5"/>
          <w:szCs w:val="24"/>
          <w:u w:val="single"/>
        </w:rPr>
        <w:t xml:space="preserve"> </w:t>
      </w:r>
      <w:r w:rsidRPr="007E2807">
        <w:rPr>
          <w:bCs/>
          <w:szCs w:val="24"/>
          <w:u w:val="single"/>
        </w:rPr>
        <w:t>Projects</w:t>
      </w:r>
      <w:r w:rsidR="007E2807" w:rsidRPr="007E2807">
        <w:rPr>
          <w:bCs/>
          <w:szCs w:val="24"/>
          <w:u w:val="single"/>
        </w:rPr>
        <w:t>:</w:t>
      </w:r>
      <w:r w:rsidRPr="00AD42E0">
        <w:rPr>
          <w:b/>
          <w:spacing w:val="-4"/>
          <w:szCs w:val="24"/>
        </w:rPr>
        <w:t xml:space="preserve"> </w:t>
      </w:r>
      <w:r w:rsidRPr="00AD42E0">
        <w:rPr>
          <w:szCs w:val="24"/>
        </w:rPr>
        <w:t>The organization has expertise in its stated field and has the internal controls in place to manage federal funds.</w:t>
      </w:r>
    </w:p>
    <w:p w14:paraId="2A93EE90" w14:textId="77777777" w:rsidR="00DB5018" w:rsidRPr="00AD42E0" w:rsidRDefault="00916454">
      <w:pPr>
        <w:pStyle w:val="BodyText"/>
        <w:spacing w:before="120"/>
        <w:ind w:left="940" w:right="943"/>
        <w:jc w:val="both"/>
      </w:pPr>
      <w:r w:rsidRPr="007E2807">
        <w:rPr>
          <w:bCs/>
          <w:u w:val="single"/>
        </w:rPr>
        <w:t>Budget:</w:t>
      </w:r>
      <w:r w:rsidRPr="00AD42E0">
        <w:rPr>
          <w:b/>
          <w:spacing w:val="-1"/>
        </w:rPr>
        <w:t xml:space="preserve"> </w:t>
      </w:r>
      <w:r w:rsidRPr="00AD42E0">
        <w:t>The budget justification is</w:t>
      </w:r>
      <w:r w:rsidRPr="00AD42E0">
        <w:rPr>
          <w:spacing w:val="-3"/>
        </w:rPr>
        <w:t xml:space="preserve"> </w:t>
      </w:r>
      <w:r w:rsidRPr="00AD42E0">
        <w:t>detailed.</w:t>
      </w:r>
      <w:r w:rsidRPr="00AD42E0">
        <w:rPr>
          <w:spacing w:val="40"/>
        </w:rPr>
        <w:t xml:space="preserve"> </w:t>
      </w:r>
      <w:r w:rsidRPr="00AD42E0">
        <w:t>Costs</w:t>
      </w:r>
      <w:r w:rsidRPr="00AD42E0">
        <w:rPr>
          <w:spacing w:val="-1"/>
        </w:rPr>
        <w:t xml:space="preserve"> </w:t>
      </w:r>
      <w:r w:rsidRPr="00AD42E0">
        <w:t>are reasonable</w:t>
      </w:r>
      <w:r w:rsidRPr="00AD42E0">
        <w:rPr>
          <w:spacing w:val="-2"/>
        </w:rPr>
        <w:t xml:space="preserve"> </w:t>
      </w:r>
      <w:r w:rsidRPr="00AD42E0">
        <w:t>in relation to</w:t>
      </w:r>
      <w:r w:rsidRPr="00AD42E0">
        <w:rPr>
          <w:spacing w:val="-2"/>
        </w:rPr>
        <w:t xml:space="preserve"> </w:t>
      </w:r>
      <w:r w:rsidRPr="00AD42E0">
        <w:t>the proposed</w:t>
      </w:r>
      <w:r w:rsidRPr="00AD42E0">
        <w:rPr>
          <w:spacing w:val="-4"/>
        </w:rPr>
        <w:t xml:space="preserve"> </w:t>
      </w:r>
      <w:r w:rsidRPr="00AD42E0">
        <w:t>activities</w:t>
      </w:r>
      <w:r w:rsidRPr="00AD42E0">
        <w:rPr>
          <w:spacing w:val="-3"/>
        </w:rPr>
        <w:t xml:space="preserve"> </w:t>
      </w:r>
      <w:r w:rsidRPr="00AD42E0">
        <w:t>and</w:t>
      </w:r>
      <w:r w:rsidRPr="00AD42E0">
        <w:rPr>
          <w:spacing w:val="-4"/>
        </w:rPr>
        <w:t xml:space="preserve"> </w:t>
      </w:r>
      <w:r w:rsidRPr="00AD42E0">
        <w:t>anticipated</w:t>
      </w:r>
      <w:r w:rsidRPr="00AD42E0">
        <w:rPr>
          <w:spacing w:val="-4"/>
        </w:rPr>
        <w:t xml:space="preserve"> </w:t>
      </w:r>
      <w:r w:rsidRPr="00AD42E0">
        <w:t>results.</w:t>
      </w:r>
      <w:r w:rsidRPr="00AD42E0">
        <w:rPr>
          <w:spacing w:val="-5"/>
        </w:rPr>
        <w:t xml:space="preserve"> </w:t>
      </w:r>
      <w:r w:rsidRPr="00AD42E0">
        <w:t>The</w:t>
      </w:r>
      <w:r w:rsidRPr="00AD42E0">
        <w:rPr>
          <w:spacing w:val="-2"/>
        </w:rPr>
        <w:t xml:space="preserve"> </w:t>
      </w:r>
      <w:r w:rsidRPr="00AD42E0">
        <w:t>budget</w:t>
      </w:r>
      <w:r w:rsidRPr="00AD42E0">
        <w:rPr>
          <w:spacing w:val="-2"/>
        </w:rPr>
        <w:t xml:space="preserve"> </w:t>
      </w:r>
      <w:r w:rsidRPr="00AD42E0">
        <w:t>is</w:t>
      </w:r>
      <w:r w:rsidRPr="00AD42E0">
        <w:rPr>
          <w:spacing w:val="-3"/>
        </w:rPr>
        <w:t xml:space="preserve"> </w:t>
      </w:r>
      <w:r w:rsidRPr="00AD42E0">
        <w:t>realistic,</w:t>
      </w:r>
      <w:r w:rsidRPr="00AD42E0">
        <w:rPr>
          <w:spacing w:val="-5"/>
        </w:rPr>
        <w:t xml:space="preserve"> </w:t>
      </w:r>
      <w:r w:rsidRPr="00AD42E0">
        <w:t>accounting</w:t>
      </w:r>
      <w:r w:rsidRPr="00AD42E0">
        <w:rPr>
          <w:spacing w:val="-2"/>
        </w:rPr>
        <w:t xml:space="preserve"> </w:t>
      </w:r>
      <w:r w:rsidRPr="00AD42E0">
        <w:t>for</w:t>
      </w:r>
      <w:r w:rsidRPr="00AD42E0">
        <w:rPr>
          <w:spacing w:val="-4"/>
        </w:rPr>
        <w:t xml:space="preserve"> </w:t>
      </w:r>
      <w:r w:rsidRPr="00AD42E0">
        <w:t>all necessary expenses to achieve proposed activities.</w:t>
      </w:r>
    </w:p>
    <w:p w14:paraId="0833DEC3" w14:textId="77777777" w:rsidR="00DB5018" w:rsidRPr="00AD42E0" w:rsidRDefault="00916454">
      <w:pPr>
        <w:pStyle w:val="BodyText"/>
        <w:spacing w:before="120"/>
        <w:ind w:left="940" w:right="556"/>
      </w:pPr>
      <w:r w:rsidRPr="006E1C40">
        <w:rPr>
          <w:bCs/>
          <w:u w:val="single"/>
        </w:rPr>
        <w:t>Monitoring and evaluation plan:</w:t>
      </w:r>
      <w:r w:rsidRPr="00AD42E0">
        <w:rPr>
          <w:b/>
        </w:rPr>
        <w:t xml:space="preserve"> </w:t>
      </w:r>
      <w:r w:rsidRPr="00AD42E0">
        <w:t>Applicant demonstrates it is able to measure program</w:t>
      </w:r>
      <w:r w:rsidRPr="00AD42E0">
        <w:rPr>
          <w:spacing w:val="-1"/>
        </w:rPr>
        <w:t xml:space="preserve"> </w:t>
      </w:r>
      <w:r w:rsidRPr="00AD42E0">
        <w:t>success</w:t>
      </w:r>
      <w:r w:rsidRPr="00AD42E0">
        <w:rPr>
          <w:spacing w:val="-3"/>
        </w:rPr>
        <w:t xml:space="preserve"> </w:t>
      </w:r>
      <w:r w:rsidRPr="00AD42E0">
        <w:t>against</w:t>
      </w:r>
      <w:r w:rsidRPr="00AD42E0">
        <w:rPr>
          <w:spacing w:val="-2"/>
        </w:rPr>
        <w:t xml:space="preserve"> </w:t>
      </w:r>
      <w:r w:rsidRPr="00AD42E0">
        <w:t>key</w:t>
      </w:r>
      <w:r w:rsidRPr="00AD42E0">
        <w:rPr>
          <w:spacing w:val="-3"/>
        </w:rPr>
        <w:t xml:space="preserve"> </w:t>
      </w:r>
      <w:r w:rsidRPr="00AD42E0">
        <w:t>indicators</w:t>
      </w:r>
      <w:r w:rsidRPr="00AD42E0">
        <w:rPr>
          <w:spacing w:val="-3"/>
        </w:rPr>
        <w:t xml:space="preserve"> </w:t>
      </w:r>
      <w:r w:rsidRPr="00AD42E0">
        <w:t>and</w:t>
      </w:r>
      <w:r w:rsidRPr="00AD42E0">
        <w:rPr>
          <w:spacing w:val="-4"/>
        </w:rPr>
        <w:t xml:space="preserve"> </w:t>
      </w:r>
      <w:r w:rsidRPr="00AD42E0">
        <w:t>provides</w:t>
      </w:r>
      <w:r w:rsidRPr="00AD42E0">
        <w:rPr>
          <w:spacing w:val="-5"/>
        </w:rPr>
        <w:t xml:space="preserve"> </w:t>
      </w:r>
      <w:r w:rsidRPr="00AD42E0">
        <w:t>milestones</w:t>
      </w:r>
      <w:r w:rsidRPr="00AD42E0">
        <w:rPr>
          <w:spacing w:val="-5"/>
        </w:rPr>
        <w:t xml:space="preserve"> </w:t>
      </w:r>
      <w:r w:rsidRPr="00AD42E0">
        <w:t>to</w:t>
      </w:r>
      <w:r w:rsidRPr="00AD42E0">
        <w:rPr>
          <w:spacing w:val="-4"/>
        </w:rPr>
        <w:t xml:space="preserve"> </w:t>
      </w:r>
      <w:r w:rsidRPr="00AD42E0">
        <w:t>indicate</w:t>
      </w:r>
      <w:r w:rsidRPr="00AD42E0">
        <w:rPr>
          <w:spacing w:val="-4"/>
        </w:rPr>
        <w:t xml:space="preserve"> </w:t>
      </w:r>
      <w:r w:rsidRPr="00AD42E0">
        <w:t>progress toward goals outlined in the proposal. The program includes output and outcome indicators and shows how and when those will be measured.</w:t>
      </w:r>
    </w:p>
    <w:p w14:paraId="48F58727" w14:textId="77777777" w:rsidR="00DB5018" w:rsidRPr="00AD42E0" w:rsidRDefault="00916454">
      <w:pPr>
        <w:pStyle w:val="BodyText"/>
        <w:spacing w:before="121"/>
        <w:ind w:left="940" w:right="556"/>
      </w:pPr>
      <w:r w:rsidRPr="006E1C40">
        <w:rPr>
          <w:bCs/>
          <w:u w:val="single"/>
        </w:rPr>
        <w:t>Sustainability:</w:t>
      </w:r>
      <w:r w:rsidRPr="00AD42E0">
        <w:rPr>
          <w:b/>
          <w:spacing w:val="-4"/>
        </w:rPr>
        <w:t xml:space="preserve"> </w:t>
      </w:r>
      <w:r w:rsidRPr="00AD42E0">
        <w:t>Program</w:t>
      </w:r>
      <w:r w:rsidRPr="00AD42E0">
        <w:rPr>
          <w:spacing w:val="-2"/>
        </w:rPr>
        <w:t xml:space="preserve"> </w:t>
      </w:r>
      <w:r w:rsidRPr="00AD42E0">
        <w:t>activities</w:t>
      </w:r>
      <w:r w:rsidRPr="00AD42E0">
        <w:rPr>
          <w:spacing w:val="-5"/>
        </w:rPr>
        <w:t xml:space="preserve"> </w:t>
      </w:r>
      <w:r w:rsidRPr="00AD42E0">
        <w:t>will</w:t>
      </w:r>
      <w:r w:rsidRPr="00AD42E0">
        <w:rPr>
          <w:spacing w:val="-4"/>
        </w:rPr>
        <w:t xml:space="preserve"> </w:t>
      </w:r>
      <w:r w:rsidRPr="00AD42E0">
        <w:t>continue</w:t>
      </w:r>
      <w:r w:rsidRPr="00AD42E0">
        <w:rPr>
          <w:spacing w:val="-3"/>
        </w:rPr>
        <w:t xml:space="preserve"> </w:t>
      </w:r>
      <w:r w:rsidRPr="00AD42E0">
        <w:t>to</w:t>
      </w:r>
      <w:r w:rsidRPr="00AD42E0">
        <w:rPr>
          <w:spacing w:val="-4"/>
        </w:rPr>
        <w:t xml:space="preserve"> </w:t>
      </w:r>
      <w:r w:rsidRPr="00AD42E0">
        <w:t>have</w:t>
      </w:r>
      <w:r w:rsidRPr="00AD42E0">
        <w:rPr>
          <w:spacing w:val="-3"/>
        </w:rPr>
        <w:t xml:space="preserve"> </w:t>
      </w:r>
      <w:r w:rsidRPr="00AD42E0">
        <w:t>positive</w:t>
      </w:r>
      <w:r w:rsidRPr="00AD42E0">
        <w:rPr>
          <w:spacing w:val="-3"/>
        </w:rPr>
        <w:t xml:space="preserve"> </w:t>
      </w:r>
      <w:r w:rsidRPr="00AD42E0">
        <w:t>impact</w:t>
      </w:r>
      <w:r w:rsidRPr="00AD42E0">
        <w:rPr>
          <w:spacing w:val="-3"/>
        </w:rPr>
        <w:t xml:space="preserve"> </w:t>
      </w:r>
      <w:r w:rsidRPr="00AD42E0">
        <w:t>after</w:t>
      </w:r>
      <w:r w:rsidRPr="00AD42E0">
        <w:rPr>
          <w:spacing w:val="-4"/>
        </w:rPr>
        <w:t xml:space="preserve"> </w:t>
      </w:r>
      <w:r w:rsidRPr="00AD42E0">
        <w:t>the</w:t>
      </w:r>
      <w:r w:rsidRPr="00AD42E0">
        <w:rPr>
          <w:spacing w:val="-3"/>
        </w:rPr>
        <w:t xml:space="preserve"> </w:t>
      </w:r>
      <w:r w:rsidRPr="00AD42E0">
        <w:t>end</w:t>
      </w:r>
      <w:r w:rsidRPr="00AD42E0">
        <w:rPr>
          <w:spacing w:val="-3"/>
        </w:rPr>
        <w:t xml:space="preserve"> </w:t>
      </w:r>
      <w:r w:rsidRPr="00AD42E0">
        <w:t>of the program.</w:t>
      </w:r>
    </w:p>
    <w:p w14:paraId="0E4EB25F" w14:textId="77777777" w:rsidR="00DB5018" w:rsidRPr="00AD42E0" w:rsidRDefault="00916454">
      <w:pPr>
        <w:pStyle w:val="BodyText"/>
        <w:spacing w:before="120"/>
        <w:ind w:left="940" w:right="1362"/>
      </w:pPr>
      <w:r w:rsidRPr="006E1C40">
        <w:rPr>
          <w:bCs/>
          <w:u w:val="single"/>
        </w:rPr>
        <w:t>Partners:</w:t>
      </w:r>
      <w:r w:rsidRPr="00AD42E0">
        <w:rPr>
          <w:b/>
          <w:spacing w:val="40"/>
        </w:rPr>
        <w:t xml:space="preserve"> </w:t>
      </w:r>
      <w:r w:rsidRPr="00AD42E0">
        <w:t>Applicant</w:t>
      </w:r>
      <w:r w:rsidRPr="00AD42E0">
        <w:rPr>
          <w:spacing w:val="-5"/>
        </w:rPr>
        <w:t xml:space="preserve"> </w:t>
      </w:r>
      <w:r w:rsidRPr="00AD42E0">
        <w:t>demonstrates</w:t>
      </w:r>
      <w:r w:rsidRPr="00AD42E0">
        <w:rPr>
          <w:spacing w:val="-3"/>
        </w:rPr>
        <w:t xml:space="preserve"> </w:t>
      </w:r>
      <w:r w:rsidRPr="00AD42E0">
        <w:t>how</w:t>
      </w:r>
      <w:r w:rsidRPr="00AD42E0">
        <w:rPr>
          <w:spacing w:val="-4"/>
        </w:rPr>
        <w:t xml:space="preserve"> </w:t>
      </w:r>
      <w:r w:rsidRPr="00AD42E0">
        <w:t>selected</w:t>
      </w:r>
      <w:r w:rsidRPr="00AD42E0">
        <w:rPr>
          <w:spacing w:val="-4"/>
        </w:rPr>
        <w:t xml:space="preserve"> </w:t>
      </w:r>
      <w:r w:rsidRPr="00AD42E0">
        <w:t>partners</w:t>
      </w:r>
      <w:r w:rsidRPr="00AD42E0">
        <w:rPr>
          <w:spacing w:val="-3"/>
        </w:rPr>
        <w:t xml:space="preserve"> </w:t>
      </w:r>
      <w:r w:rsidRPr="00AD42E0">
        <w:t>will</w:t>
      </w:r>
      <w:r w:rsidRPr="00AD42E0">
        <w:rPr>
          <w:spacing w:val="-3"/>
        </w:rPr>
        <w:t xml:space="preserve"> </w:t>
      </w:r>
      <w:r w:rsidRPr="00AD42E0">
        <w:t>participate</w:t>
      </w:r>
      <w:r w:rsidRPr="00AD42E0">
        <w:rPr>
          <w:spacing w:val="-4"/>
        </w:rPr>
        <w:t xml:space="preserve"> </w:t>
      </w:r>
      <w:r w:rsidRPr="00AD42E0">
        <w:t>in</w:t>
      </w:r>
      <w:r w:rsidRPr="00AD42E0">
        <w:rPr>
          <w:spacing w:val="-2"/>
        </w:rPr>
        <w:t xml:space="preserve"> </w:t>
      </w:r>
      <w:r w:rsidRPr="00AD42E0">
        <w:t xml:space="preserve">the </w:t>
      </w:r>
      <w:r w:rsidRPr="00AD42E0">
        <w:rPr>
          <w:spacing w:val="-2"/>
        </w:rPr>
        <w:t>activities.</w:t>
      </w:r>
    </w:p>
    <w:p w14:paraId="7C1D99C2" w14:textId="77777777" w:rsidR="00DB5018" w:rsidRPr="00AD42E0" w:rsidRDefault="00DB5018">
      <w:pPr>
        <w:pStyle w:val="BodyText"/>
        <w:spacing w:before="4"/>
      </w:pPr>
    </w:p>
    <w:p w14:paraId="16A0B0F9" w14:textId="77777777" w:rsidR="00DB5018" w:rsidRPr="00AD42E0" w:rsidRDefault="00916454">
      <w:pPr>
        <w:pStyle w:val="BodyText"/>
        <w:spacing w:before="1"/>
        <w:ind w:left="940" w:right="286"/>
      </w:pPr>
      <w:r w:rsidRPr="00AD42E0">
        <w:t>Cost matching over the minimum 50% of the total cost required will be considered favorably</w:t>
      </w:r>
      <w:r w:rsidRPr="00AD42E0">
        <w:rPr>
          <w:spacing w:val="-5"/>
        </w:rPr>
        <w:t xml:space="preserve"> </w:t>
      </w:r>
      <w:r w:rsidRPr="00AD42E0">
        <w:t>but</w:t>
      </w:r>
      <w:r w:rsidRPr="00AD42E0">
        <w:rPr>
          <w:spacing w:val="-5"/>
        </w:rPr>
        <w:t xml:space="preserve"> </w:t>
      </w:r>
      <w:r w:rsidRPr="00AD42E0">
        <w:t>is</w:t>
      </w:r>
      <w:r w:rsidRPr="00AD42E0">
        <w:rPr>
          <w:spacing w:val="-3"/>
        </w:rPr>
        <w:t xml:space="preserve"> </w:t>
      </w:r>
      <w:r w:rsidRPr="00AD42E0">
        <w:t>less</w:t>
      </w:r>
      <w:r w:rsidRPr="00AD42E0">
        <w:rPr>
          <w:spacing w:val="-3"/>
        </w:rPr>
        <w:t xml:space="preserve"> </w:t>
      </w:r>
      <w:r w:rsidRPr="00AD42E0">
        <w:t>important</w:t>
      </w:r>
      <w:r w:rsidRPr="00AD42E0">
        <w:rPr>
          <w:spacing w:val="-2"/>
        </w:rPr>
        <w:t xml:space="preserve"> </w:t>
      </w:r>
      <w:r w:rsidRPr="00AD42E0">
        <w:t>than</w:t>
      </w:r>
      <w:r w:rsidRPr="00AD42E0">
        <w:rPr>
          <w:spacing w:val="-4"/>
        </w:rPr>
        <w:t xml:space="preserve"> </w:t>
      </w:r>
      <w:r w:rsidRPr="00AD42E0">
        <w:t>evaluators’</w:t>
      </w:r>
      <w:r w:rsidRPr="00AD42E0">
        <w:rPr>
          <w:spacing w:val="-3"/>
        </w:rPr>
        <w:t xml:space="preserve"> </w:t>
      </w:r>
      <w:r w:rsidRPr="00AD42E0">
        <w:t>assessment</w:t>
      </w:r>
      <w:r w:rsidRPr="00AD42E0">
        <w:rPr>
          <w:spacing w:val="-5"/>
        </w:rPr>
        <w:t xml:space="preserve"> </w:t>
      </w:r>
      <w:r w:rsidRPr="00AD42E0">
        <w:t>of</w:t>
      </w:r>
      <w:r w:rsidRPr="00AD42E0">
        <w:rPr>
          <w:spacing w:val="-5"/>
        </w:rPr>
        <w:t xml:space="preserve"> </w:t>
      </w:r>
      <w:r w:rsidRPr="00AD42E0">
        <w:t>how</w:t>
      </w:r>
      <w:r w:rsidRPr="00AD42E0">
        <w:rPr>
          <w:spacing w:val="-3"/>
        </w:rPr>
        <w:t xml:space="preserve"> </w:t>
      </w:r>
      <w:r w:rsidRPr="00AD42E0">
        <w:t>the</w:t>
      </w:r>
      <w:r w:rsidRPr="00AD42E0">
        <w:rPr>
          <w:spacing w:val="-2"/>
        </w:rPr>
        <w:t xml:space="preserve"> </w:t>
      </w:r>
      <w:r w:rsidRPr="00AD42E0">
        <w:t>proposed</w:t>
      </w:r>
      <w:r w:rsidRPr="00AD42E0">
        <w:rPr>
          <w:spacing w:val="-2"/>
        </w:rPr>
        <w:t xml:space="preserve"> </w:t>
      </w:r>
      <w:r w:rsidRPr="00AD42E0">
        <w:t>work meets the objectives of the program.</w:t>
      </w:r>
    </w:p>
    <w:p w14:paraId="2DB1FFEC" w14:textId="77777777" w:rsidR="00DB5018" w:rsidRPr="00AD42E0" w:rsidRDefault="00DB5018">
      <w:pPr>
        <w:pStyle w:val="BodyText"/>
        <w:spacing w:before="10"/>
      </w:pPr>
      <w:bookmarkStart w:id="1190" w:name="_Hlk151468638"/>
    </w:p>
    <w:p w14:paraId="20B3D4CE" w14:textId="57A52CC4" w:rsidR="00DB5018" w:rsidRPr="00AD42E0" w:rsidRDefault="00916454" w:rsidP="00541E86">
      <w:pPr>
        <w:pStyle w:val="Heading2"/>
        <w:numPr>
          <w:ilvl w:val="0"/>
          <w:numId w:val="0"/>
        </w:numPr>
        <w:ind w:left="1660"/>
      </w:pPr>
      <w:bookmarkStart w:id="1191" w:name="E1._Review_and_Selection_Process"/>
      <w:bookmarkStart w:id="1192" w:name="_Toc138860091"/>
      <w:bookmarkStart w:id="1193" w:name="_Toc154745345"/>
      <w:bookmarkEnd w:id="1191"/>
      <w:r w:rsidRPr="00AD42E0">
        <w:rPr>
          <w:spacing w:val="-5"/>
        </w:rPr>
        <w:t>E</w:t>
      </w:r>
      <w:r w:rsidR="640F4065" w:rsidRPr="00AD42E0">
        <w:rPr>
          <w:spacing w:val="-5"/>
        </w:rPr>
        <w:t>2</w:t>
      </w:r>
      <w:r w:rsidRPr="00AD42E0">
        <w:rPr>
          <w:spacing w:val="-5"/>
        </w:rPr>
        <w:t>.</w:t>
      </w:r>
      <w:r w:rsidRPr="00AD42E0">
        <w:tab/>
      </w:r>
      <w:r w:rsidR="0043569A">
        <w:tab/>
      </w:r>
      <w:r w:rsidRPr="00AD42E0">
        <w:t>R</w:t>
      </w:r>
      <w:r w:rsidR="006E1C40">
        <w:t>eview and Selection Process</w:t>
      </w:r>
      <w:bookmarkEnd w:id="1192"/>
      <w:bookmarkEnd w:id="1193"/>
    </w:p>
    <w:p w14:paraId="5F56F635" w14:textId="486DDA22" w:rsidR="00A754D7" w:rsidRDefault="00A754D7" w:rsidP="00A754D7">
      <w:pPr>
        <w:pStyle w:val="BodyText"/>
        <w:ind w:left="720"/>
      </w:pPr>
      <w:bookmarkStart w:id="1194" w:name="_Toc138860092"/>
      <w:bookmarkEnd w:id="1190"/>
      <w:r>
        <w:t xml:space="preserve">A review committee comprised of U.S. DOT subject matter experts will evaluate all eligible applications and make recommendations to the Director of the University Grants Programs (OST-R). Applications will be rated as highly recommended, recommended, and not recommended. Only highly recommended applications will be considered for final selection. </w:t>
      </w:r>
    </w:p>
    <w:p w14:paraId="2630348F" w14:textId="77777777" w:rsidR="00A754D7" w:rsidRDefault="00A754D7" w:rsidP="00A754D7">
      <w:pPr>
        <w:pStyle w:val="BodyText"/>
        <w:ind w:left="720"/>
      </w:pPr>
    </w:p>
    <w:p w14:paraId="225D1B9B" w14:textId="0EB1ED61" w:rsidR="00A754D7" w:rsidRDefault="00A754D7" w:rsidP="00A754D7">
      <w:pPr>
        <w:pStyle w:val="BodyText"/>
        <w:ind w:left="720"/>
      </w:pPr>
      <w:r>
        <w:t xml:space="preserve">After completing the merit review, among projects of similar merit, U.S. DOT will prioritize applications that focus on application of automated vehicle technologies for </w:t>
      </w:r>
      <w:r>
        <w:lastRenderedPageBreak/>
        <w:t xml:space="preserve">movement of people and freight in rural and/or Tribal communities, as well as proposed consortiums that include a minority institution that reviewers’ comments noted to be actively involved and beneficial to the fulfillment of the RAV program’s objectives.  </w:t>
      </w:r>
    </w:p>
    <w:p w14:paraId="68F8D1FD" w14:textId="77777777" w:rsidR="00A754D7" w:rsidRDefault="00A754D7" w:rsidP="00A754D7">
      <w:pPr>
        <w:pStyle w:val="BodyText"/>
        <w:ind w:left="720"/>
      </w:pPr>
    </w:p>
    <w:p w14:paraId="2C9CB818" w14:textId="77777777" w:rsidR="00A754D7" w:rsidRDefault="00A754D7" w:rsidP="00A754D7">
      <w:pPr>
        <w:pStyle w:val="BodyText"/>
        <w:ind w:left="720"/>
      </w:pPr>
      <w:r>
        <w:t>Top rated candidates may be requested to conduct an oral presentation of their application to USDOT staff at the U.S. DOT headquarters (1200 New Jersey Ave SE, Washington, DC 20590). The purpose of the oral presentation is to further evaluate and understand the offeror’s proposed work effort, to clarify and pose questions on specifics of the work plan, if any.</w:t>
      </w:r>
    </w:p>
    <w:p w14:paraId="134F3AC0" w14:textId="77777777" w:rsidR="00A754D7" w:rsidRDefault="00A754D7" w:rsidP="00A754D7">
      <w:pPr>
        <w:pStyle w:val="BodyText"/>
        <w:ind w:left="720"/>
      </w:pPr>
    </w:p>
    <w:p w14:paraId="159A1E4D" w14:textId="39561F9F" w:rsidR="00DB5018" w:rsidRDefault="00A754D7" w:rsidP="00A754D7">
      <w:pPr>
        <w:pStyle w:val="BodyText"/>
        <w:ind w:left="720"/>
      </w:pPr>
      <w:r>
        <w:t>The Director of the University Grants Programs will be the final authority on the selection of the two awardees.</w:t>
      </w:r>
    </w:p>
    <w:p w14:paraId="3807E55D" w14:textId="77777777" w:rsidR="00A754D7" w:rsidRPr="00AD42E0" w:rsidRDefault="00A754D7" w:rsidP="00A754D7">
      <w:pPr>
        <w:pStyle w:val="BodyText"/>
        <w:ind w:left="720"/>
      </w:pPr>
    </w:p>
    <w:p w14:paraId="5489234C" w14:textId="401F3D4D" w:rsidR="00DB5018" w:rsidRPr="00AD42E0" w:rsidRDefault="00916454" w:rsidP="00541E86">
      <w:pPr>
        <w:pStyle w:val="Heading2"/>
        <w:numPr>
          <w:ilvl w:val="0"/>
          <w:numId w:val="0"/>
        </w:numPr>
        <w:ind w:left="1660"/>
      </w:pPr>
      <w:bookmarkStart w:id="1195" w:name="E2.___Risk_Assessment"/>
      <w:bookmarkStart w:id="1196" w:name="_Toc154745346"/>
      <w:bookmarkEnd w:id="1195"/>
      <w:r w:rsidRPr="00AD42E0">
        <w:t>E</w:t>
      </w:r>
      <w:r w:rsidR="4361B2FE" w:rsidRPr="00AD42E0">
        <w:t>3</w:t>
      </w:r>
      <w:r w:rsidRPr="00AD42E0">
        <w:t>.</w:t>
      </w:r>
      <w:r w:rsidR="007E2807">
        <w:t xml:space="preserve"> </w:t>
      </w:r>
      <w:r w:rsidR="007E2807">
        <w:tab/>
        <w:t xml:space="preserve"> </w:t>
      </w:r>
      <w:r w:rsidR="00B83175">
        <w:tab/>
      </w:r>
      <w:r w:rsidR="00AD42E0">
        <w:t>R</w:t>
      </w:r>
      <w:r w:rsidR="006E1C40">
        <w:t>isk Assessment</w:t>
      </w:r>
      <w:bookmarkEnd w:id="1194"/>
      <w:bookmarkEnd w:id="1196"/>
    </w:p>
    <w:p w14:paraId="2C1C04B6" w14:textId="77777777" w:rsidR="00DB5018" w:rsidRPr="00AD42E0" w:rsidRDefault="00916454">
      <w:pPr>
        <w:pStyle w:val="BodyText"/>
        <w:spacing w:before="1"/>
        <w:ind w:left="939" w:right="556"/>
      </w:pPr>
      <w:r w:rsidRPr="00AD42E0">
        <w:t xml:space="preserve">Federal awarding agencies must report information to the </w:t>
      </w:r>
      <w:hyperlink r:id="rId45">
        <w:r w:rsidRPr="00AD42E0">
          <w:rPr>
            <w:i/>
            <w:u w:val="single"/>
          </w:rPr>
          <w:t>Federal Awardee</w:t>
        </w:r>
      </w:hyperlink>
      <w:r w:rsidRPr="00AD42E0">
        <w:rPr>
          <w:i/>
        </w:rPr>
        <w:t xml:space="preserve"> </w:t>
      </w:r>
      <w:hyperlink r:id="rId46">
        <w:r w:rsidRPr="00AD42E0">
          <w:rPr>
            <w:i/>
            <w:u w:val="single"/>
          </w:rPr>
          <w:t>Performance and</w:t>
        </w:r>
      </w:hyperlink>
      <w:r w:rsidRPr="00AD42E0">
        <w:rPr>
          <w:i/>
          <w:u w:val="single"/>
        </w:rPr>
        <w:t xml:space="preserve"> </w:t>
      </w:r>
      <w:hyperlink r:id="rId47">
        <w:r w:rsidRPr="00AD42E0">
          <w:rPr>
            <w:i/>
            <w:u w:val="single"/>
          </w:rPr>
          <w:t>Integrity Information System</w:t>
        </w:r>
      </w:hyperlink>
      <w:r w:rsidRPr="00AD42E0">
        <w:rPr>
          <w:i/>
        </w:rPr>
        <w:t xml:space="preserve"> </w:t>
      </w:r>
      <w:r w:rsidRPr="00AD42E0">
        <w:t>(</w:t>
      </w:r>
      <w:hyperlink r:id="rId48">
        <w:r w:rsidRPr="00AD42E0">
          <w:t>FAPIIS</w:t>
        </w:r>
      </w:hyperlink>
      <w:r w:rsidRPr="00AD42E0">
        <w:t xml:space="preserve">, </w:t>
      </w:r>
      <w:hyperlink r:id="rId49">
        <w:r w:rsidRPr="00AD42E0">
          <w:rPr>
            <w:u w:val="single" w:color="0000FF"/>
          </w:rPr>
          <w:t>http://www.fapiis.gov</w:t>
        </w:r>
      </w:hyperlink>
      <w:r w:rsidRPr="00AD42E0">
        <w:t>) about agreements with a non-Federal entity that involved material failure to comply with the award terms and conditions, suspension or debarment proceedings, or similar integrity or prior-performance issues.</w:t>
      </w:r>
      <w:r w:rsidRPr="00AD42E0">
        <w:rPr>
          <w:spacing w:val="40"/>
        </w:rPr>
        <w:t xml:space="preserve"> </w:t>
      </w:r>
      <w:r w:rsidRPr="00AD42E0">
        <w:t xml:space="preserve">A non-Federal entity may submit comments in the record in </w:t>
      </w:r>
      <w:hyperlink r:id="rId50">
        <w:r w:rsidRPr="00AD42E0">
          <w:t>FAPIIS</w:t>
        </w:r>
      </w:hyperlink>
      <w:r w:rsidRPr="00AD42E0">
        <w:t xml:space="preserve"> about any information that Federal awarding agencies had reported to the system</w:t>
      </w:r>
      <w:r w:rsidRPr="00AD42E0">
        <w:rPr>
          <w:spacing w:val="-6"/>
        </w:rPr>
        <w:t xml:space="preserve"> </w:t>
      </w:r>
      <w:r w:rsidRPr="00AD42E0">
        <w:t>about</w:t>
      </w:r>
      <w:r w:rsidRPr="00AD42E0">
        <w:rPr>
          <w:spacing w:val="-7"/>
        </w:rPr>
        <w:t xml:space="preserve"> </w:t>
      </w:r>
      <w:r w:rsidRPr="00AD42E0">
        <w:t>that</w:t>
      </w:r>
      <w:r w:rsidRPr="00AD42E0">
        <w:rPr>
          <w:spacing w:val="-7"/>
        </w:rPr>
        <w:t xml:space="preserve"> </w:t>
      </w:r>
      <w:r w:rsidRPr="00AD42E0">
        <w:t>non-Federal</w:t>
      </w:r>
      <w:r w:rsidRPr="00AD42E0">
        <w:rPr>
          <w:spacing w:val="-8"/>
        </w:rPr>
        <w:t xml:space="preserve"> </w:t>
      </w:r>
      <w:r w:rsidRPr="00AD42E0">
        <w:t>entity,</w:t>
      </w:r>
      <w:r w:rsidRPr="00AD42E0">
        <w:rPr>
          <w:spacing w:val="-5"/>
        </w:rPr>
        <w:t xml:space="preserve"> </w:t>
      </w:r>
      <w:r w:rsidRPr="00AD42E0">
        <w:t>for</w:t>
      </w:r>
      <w:r w:rsidRPr="00AD42E0">
        <w:rPr>
          <w:spacing w:val="-8"/>
        </w:rPr>
        <w:t xml:space="preserve"> </w:t>
      </w:r>
      <w:r w:rsidRPr="00AD42E0">
        <w:t>consideration</w:t>
      </w:r>
      <w:r w:rsidRPr="00AD42E0">
        <w:rPr>
          <w:spacing w:val="-7"/>
        </w:rPr>
        <w:t xml:space="preserve"> </w:t>
      </w:r>
      <w:r w:rsidRPr="00AD42E0">
        <w:t>by</w:t>
      </w:r>
      <w:r w:rsidRPr="00AD42E0">
        <w:rPr>
          <w:spacing w:val="-5"/>
        </w:rPr>
        <w:t xml:space="preserve"> </w:t>
      </w:r>
      <w:r w:rsidRPr="00AD42E0">
        <w:t>the</w:t>
      </w:r>
      <w:r w:rsidRPr="00AD42E0">
        <w:rPr>
          <w:spacing w:val="-4"/>
        </w:rPr>
        <w:t xml:space="preserve"> </w:t>
      </w:r>
      <w:r w:rsidRPr="00AD42E0">
        <w:t>Federal</w:t>
      </w:r>
      <w:r w:rsidRPr="00AD42E0">
        <w:rPr>
          <w:spacing w:val="-3"/>
        </w:rPr>
        <w:t xml:space="preserve"> </w:t>
      </w:r>
      <w:r w:rsidRPr="00AD42E0">
        <w:t>awarding</w:t>
      </w:r>
      <w:r w:rsidRPr="00AD42E0">
        <w:rPr>
          <w:spacing w:val="-2"/>
        </w:rPr>
        <w:t xml:space="preserve"> </w:t>
      </w:r>
      <w:r w:rsidRPr="00AD42E0">
        <w:t>agency in making future Federal awards to the non-Federal entity.</w:t>
      </w:r>
    </w:p>
    <w:p w14:paraId="49ED7563" w14:textId="77777777" w:rsidR="00DB5018" w:rsidRPr="00AD42E0" w:rsidRDefault="00DB5018">
      <w:pPr>
        <w:pStyle w:val="BodyText"/>
        <w:spacing w:before="1"/>
      </w:pPr>
    </w:p>
    <w:p w14:paraId="35BD2471" w14:textId="77777777" w:rsidR="00DB5018" w:rsidRPr="00AD42E0" w:rsidRDefault="00916454">
      <w:pPr>
        <w:pStyle w:val="BodyText"/>
        <w:ind w:left="940" w:right="286"/>
      </w:pPr>
      <w:r w:rsidRPr="00AD42E0">
        <w:t>Prior to making an award to a non-Federal entity, Federal agencies must determine whether</w:t>
      </w:r>
      <w:r w:rsidRPr="00AD42E0">
        <w:rPr>
          <w:spacing w:val="-4"/>
        </w:rPr>
        <w:t xml:space="preserve"> </w:t>
      </w:r>
      <w:r w:rsidRPr="00AD42E0">
        <w:t>that</w:t>
      </w:r>
      <w:r w:rsidRPr="00AD42E0">
        <w:rPr>
          <w:spacing w:val="-2"/>
        </w:rPr>
        <w:t xml:space="preserve"> </w:t>
      </w:r>
      <w:r w:rsidRPr="00AD42E0">
        <w:t>non-Federal</w:t>
      </w:r>
      <w:r w:rsidRPr="00AD42E0">
        <w:rPr>
          <w:spacing w:val="-3"/>
        </w:rPr>
        <w:t xml:space="preserve"> </w:t>
      </w:r>
      <w:r w:rsidRPr="00AD42E0">
        <w:t>entity</w:t>
      </w:r>
      <w:r w:rsidRPr="00AD42E0">
        <w:rPr>
          <w:spacing w:val="-6"/>
        </w:rPr>
        <w:t xml:space="preserve"> </w:t>
      </w:r>
      <w:r w:rsidRPr="00AD42E0">
        <w:t>is</w:t>
      </w:r>
      <w:r w:rsidRPr="00AD42E0">
        <w:rPr>
          <w:spacing w:val="-3"/>
        </w:rPr>
        <w:t xml:space="preserve"> </w:t>
      </w:r>
      <w:r w:rsidRPr="00AD42E0">
        <w:t>qualified</w:t>
      </w:r>
      <w:r w:rsidRPr="00AD42E0">
        <w:rPr>
          <w:spacing w:val="-2"/>
        </w:rPr>
        <w:t xml:space="preserve"> </w:t>
      </w:r>
      <w:r w:rsidRPr="00AD42E0">
        <w:t>to</w:t>
      </w:r>
      <w:r w:rsidRPr="00AD42E0">
        <w:rPr>
          <w:spacing w:val="-4"/>
        </w:rPr>
        <w:t xml:space="preserve"> </w:t>
      </w:r>
      <w:r w:rsidRPr="00AD42E0">
        <w:t>receive</w:t>
      </w:r>
      <w:r w:rsidRPr="00AD42E0">
        <w:rPr>
          <w:spacing w:val="-2"/>
        </w:rPr>
        <w:t xml:space="preserve"> </w:t>
      </w:r>
      <w:r w:rsidRPr="00AD42E0">
        <w:t>that</w:t>
      </w:r>
      <w:r w:rsidRPr="00AD42E0">
        <w:rPr>
          <w:spacing w:val="-5"/>
        </w:rPr>
        <w:t xml:space="preserve"> </w:t>
      </w:r>
      <w:r w:rsidRPr="00AD42E0">
        <w:t>particular</w:t>
      </w:r>
      <w:r w:rsidRPr="00AD42E0">
        <w:rPr>
          <w:spacing w:val="-9"/>
        </w:rPr>
        <w:t xml:space="preserve"> </w:t>
      </w:r>
      <w:r w:rsidRPr="00AD42E0">
        <w:t>award.</w:t>
      </w:r>
      <w:r w:rsidRPr="00AD42E0">
        <w:rPr>
          <w:spacing w:val="34"/>
        </w:rPr>
        <w:t xml:space="preserve"> </w:t>
      </w:r>
      <w:r w:rsidRPr="00AD42E0">
        <w:t>In</w:t>
      </w:r>
      <w:r w:rsidRPr="00AD42E0">
        <w:rPr>
          <w:spacing w:val="-4"/>
        </w:rPr>
        <w:t xml:space="preserve"> </w:t>
      </w:r>
      <w:r w:rsidRPr="00AD42E0">
        <w:t>making</w:t>
      </w:r>
      <w:r w:rsidRPr="00AD42E0">
        <w:rPr>
          <w:spacing w:val="-4"/>
        </w:rPr>
        <w:t xml:space="preserve"> </w:t>
      </w:r>
      <w:r w:rsidRPr="00AD42E0">
        <w:t xml:space="preserve">a determination about any potential risk posed by an applicant being considered for a research cooperative agreement, the awarding program will review and take into consideration any information about the applicant that is in the </w:t>
      </w:r>
      <w:hyperlink r:id="rId51">
        <w:r w:rsidRPr="00AD42E0">
          <w:t>System</w:t>
        </w:r>
      </w:hyperlink>
      <w:r w:rsidRPr="00AD42E0">
        <w:t xml:space="preserve"> </w:t>
      </w:r>
      <w:hyperlink r:id="rId52">
        <w:r w:rsidRPr="00AD42E0">
          <w:t>for Award</w:t>
        </w:r>
      </w:hyperlink>
      <w:r w:rsidRPr="00AD42E0">
        <w:t xml:space="preserve"> </w:t>
      </w:r>
      <w:hyperlink r:id="rId53">
        <w:r w:rsidRPr="00AD42E0">
          <w:t>Management</w:t>
        </w:r>
      </w:hyperlink>
      <w:r w:rsidRPr="00AD42E0">
        <w:t xml:space="preserve"> (</w:t>
      </w:r>
      <w:hyperlink r:id="rId54">
        <w:r w:rsidRPr="00AD42E0">
          <w:t>SAM</w:t>
        </w:r>
      </w:hyperlink>
      <w:r w:rsidRPr="00AD42E0">
        <w:t xml:space="preserve">) and the </w:t>
      </w:r>
      <w:hyperlink r:id="rId55">
        <w:r w:rsidRPr="00AD42E0">
          <w:t>Federal Awardee Performance and Integrity Information</w:t>
        </w:r>
      </w:hyperlink>
      <w:r w:rsidRPr="00AD42E0">
        <w:t xml:space="preserve"> </w:t>
      </w:r>
      <w:hyperlink r:id="rId56">
        <w:r w:rsidRPr="00AD42E0">
          <w:t>System</w:t>
        </w:r>
      </w:hyperlink>
      <w:r w:rsidRPr="00AD42E0">
        <w:t xml:space="preserve"> (</w:t>
      </w:r>
      <w:hyperlink r:id="rId57">
        <w:r w:rsidRPr="00AD42E0">
          <w:t>FAPIIS</w:t>
        </w:r>
      </w:hyperlink>
      <w:r w:rsidRPr="00AD42E0">
        <w:t>).</w:t>
      </w:r>
    </w:p>
    <w:p w14:paraId="342BD5D9" w14:textId="77777777" w:rsidR="00DB5018" w:rsidRPr="00AD42E0" w:rsidRDefault="00DB5018">
      <w:pPr>
        <w:pStyle w:val="BodyText"/>
      </w:pPr>
      <w:bookmarkStart w:id="1197" w:name="_bookmark37"/>
      <w:bookmarkEnd w:id="1197"/>
    </w:p>
    <w:p w14:paraId="10B7B4A9" w14:textId="77777777" w:rsidR="00DB5018" w:rsidRPr="00AD42E0" w:rsidRDefault="00DB5018">
      <w:pPr>
        <w:pStyle w:val="BodyText"/>
      </w:pPr>
    </w:p>
    <w:p w14:paraId="729A6E2A" w14:textId="02BCDE36" w:rsidR="00DB5018" w:rsidRPr="00AD42E0" w:rsidRDefault="00916454" w:rsidP="00996C32">
      <w:pPr>
        <w:pStyle w:val="Heading1"/>
        <w:ind w:left="0" w:firstLine="0"/>
      </w:pPr>
      <w:bookmarkStart w:id="1198" w:name="SECTION_F:_FEDERAL_AWARD_ADMINISTRATION_"/>
      <w:bookmarkStart w:id="1199" w:name="_bookmark28"/>
      <w:bookmarkStart w:id="1200" w:name="_Toc138860093"/>
      <w:bookmarkStart w:id="1201" w:name="_Toc141368376"/>
      <w:bookmarkStart w:id="1202" w:name="_Toc154745347"/>
      <w:bookmarkEnd w:id="1198"/>
      <w:bookmarkEnd w:id="1199"/>
      <w:r w:rsidRPr="00AD42E0">
        <w:t>SECTION</w:t>
      </w:r>
      <w:r w:rsidRPr="00AD42E0">
        <w:rPr>
          <w:spacing w:val="-19"/>
        </w:rPr>
        <w:t xml:space="preserve"> </w:t>
      </w:r>
      <w:r w:rsidRPr="00AD42E0">
        <w:t>F:</w:t>
      </w:r>
      <w:r w:rsidRPr="00AD42E0">
        <w:rPr>
          <w:spacing w:val="-15"/>
        </w:rPr>
        <w:t xml:space="preserve"> </w:t>
      </w:r>
      <w:r w:rsidRPr="00AD42E0">
        <w:t>FEDERAL</w:t>
      </w:r>
      <w:r w:rsidRPr="00AD42E0">
        <w:rPr>
          <w:spacing w:val="-17"/>
        </w:rPr>
        <w:t xml:space="preserve"> </w:t>
      </w:r>
      <w:r w:rsidRPr="00AD42E0">
        <w:t>AWARD</w:t>
      </w:r>
      <w:r w:rsidRPr="00AD42E0">
        <w:rPr>
          <w:spacing w:val="-17"/>
        </w:rPr>
        <w:t xml:space="preserve"> </w:t>
      </w:r>
      <w:r w:rsidRPr="00AD42E0">
        <w:t>ADMINISTRATION</w:t>
      </w:r>
      <w:r w:rsidRPr="00AD42E0">
        <w:rPr>
          <w:spacing w:val="-16"/>
        </w:rPr>
        <w:t xml:space="preserve"> </w:t>
      </w:r>
      <w:r w:rsidRPr="00AD42E0">
        <w:rPr>
          <w:spacing w:val="-2"/>
        </w:rPr>
        <w:t>INFORMATION</w:t>
      </w:r>
      <w:bookmarkEnd w:id="1200"/>
      <w:bookmarkEnd w:id="1201"/>
      <w:bookmarkEnd w:id="1202"/>
    </w:p>
    <w:p w14:paraId="298138FF" w14:textId="77777777" w:rsidR="00DB5018" w:rsidRPr="00AD42E0" w:rsidRDefault="00DB5018">
      <w:pPr>
        <w:pStyle w:val="BodyText"/>
        <w:spacing w:before="10"/>
        <w:rPr>
          <w:b/>
        </w:rPr>
      </w:pPr>
      <w:bookmarkStart w:id="1203" w:name="_bookmark38"/>
      <w:bookmarkEnd w:id="1203"/>
    </w:p>
    <w:p w14:paraId="5D744C4D" w14:textId="6288D4A3" w:rsidR="00DB5018" w:rsidRPr="00AD42E0" w:rsidRDefault="00AD42E0" w:rsidP="00541E86">
      <w:pPr>
        <w:pStyle w:val="Heading2"/>
        <w:numPr>
          <w:ilvl w:val="0"/>
          <w:numId w:val="0"/>
        </w:numPr>
        <w:ind w:left="720"/>
      </w:pPr>
      <w:bookmarkStart w:id="1204" w:name="I._Federal_Award_Notices"/>
      <w:bookmarkStart w:id="1205" w:name="_bookmark29"/>
      <w:bookmarkEnd w:id="1204"/>
      <w:bookmarkEnd w:id="1205"/>
      <w:r>
        <w:t xml:space="preserve">   </w:t>
      </w:r>
      <w:r w:rsidR="00B32D84" w:rsidRPr="00AD42E0">
        <w:t xml:space="preserve"> </w:t>
      </w:r>
      <w:r w:rsidR="0043569A">
        <w:t xml:space="preserve"> </w:t>
      </w:r>
      <w:bookmarkStart w:id="1206" w:name="_Toc154745348"/>
      <w:r w:rsidR="00B32D84" w:rsidRPr="00AD42E0">
        <w:t>F.1</w:t>
      </w:r>
      <w:bookmarkStart w:id="1207" w:name="_Toc138860094"/>
      <w:bookmarkStart w:id="1208" w:name="_Toc141368377"/>
      <w:r w:rsidR="0043569A">
        <w:tab/>
      </w:r>
      <w:r w:rsidR="0043569A">
        <w:tab/>
      </w:r>
      <w:r w:rsidR="00916454" w:rsidRPr="00AD42E0">
        <w:t>F</w:t>
      </w:r>
      <w:r w:rsidR="006E1C40">
        <w:t>ederal Award Notices</w:t>
      </w:r>
      <w:bookmarkEnd w:id="1206"/>
      <w:bookmarkEnd w:id="1207"/>
      <w:bookmarkEnd w:id="1208"/>
    </w:p>
    <w:p w14:paraId="51A0129E" w14:textId="07C06345" w:rsidR="00DB5018" w:rsidRPr="00AD42E0" w:rsidRDefault="00916454">
      <w:pPr>
        <w:pStyle w:val="BodyText"/>
        <w:spacing w:before="1"/>
        <w:ind w:left="940" w:right="556"/>
      </w:pPr>
      <w:r w:rsidRPr="00AD42E0">
        <w:t>All</w:t>
      </w:r>
      <w:r w:rsidRPr="00AD42E0">
        <w:rPr>
          <w:spacing w:val="-4"/>
        </w:rPr>
        <w:t xml:space="preserve"> </w:t>
      </w:r>
      <w:r w:rsidRPr="00AD42E0">
        <w:t>funding</w:t>
      </w:r>
      <w:r w:rsidRPr="00AD42E0">
        <w:rPr>
          <w:spacing w:val="-5"/>
        </w:rPr>
        <w:t xml:space="preserve"> </w:t>
      </w:r>
      <w:r w:rsidRPr="00AD42E0">
        <w:t>awarded</w:t>
      </w:r>
      <w:r w:rsidRPr="00AD42E0">
        <w:rPr>
          <w:spacing w:val="-3"/>
        </w:rPr>
        <w:t xml:space="preserve"> </w:t>
      </w:r>
      <w:r w:rsidRPr="00AD42E0">
        <w:t>under</w:t>
      </w:r>
      <w:r w:rsidRPr="00AD42E0">
        <w:rPr>
          <w:spacing w:val="-7"/>
        </w:rPr>
        <w:t xml:space="preserve"> </w:t>
      </w:r>
      <w:r w:rsidRPr="00AD42E0">
        <w:t>these</w:t>
      </w:r>
      <w:r w:rsidRPr="00AD42E0">
        <w:rPr>
          <w:spacing w:val="-8"/>
        </w:rPr>
        <w:t xml:space="preserve"> </w:t>
      </w:r>
      <w:r w:rsidRPr="00AD42E0">
        <w:t>research</w:t>
      </w:r>
      <w:r w:rsidRPr="00AD42E0">
        <w:rPr>
          <w:spacing w:val="-3"/>
        </w:rPr>
        <w:t xml:space="preserve"> </w:t>
      </w:r>
      <w:r w:rsidRPr="00AD42E0">
        <w:t>cooperative</w:t>
      </w:r>
      <w:r w:rsidRPr="00AD42E0">
        <w:rPr>
          <w:spacing w:val="-5"/>
        </w:rPr>
        <w:t xml:space="preserve"> </w:t>
      </w:r>
      <w:r w:rsidRPr="00AD42E0">
        <w:t>agreements</w:t>
      </w:r>
      <w:r w:rsidRPr="00AD42E0">
        <w:rPr>
          <w:spacing w:val="-9"/>
        </w:rPr>
        <w:t xml:space="preserve"> </w:t>
      </w:r>
      <w:r w:rsidRPr="00AD42E0">
        <w:t>may</w:t>
      </w:r>
      <w:r w:rsidRPr="00AD42E0">
        <w:rPr>
          <w:spacing w:val="-6"/>
        </w:rPr>
        <w:t xml:space="preserve"> </w:t>
      </w:r>
      <w:r w:rsidRPr="00AD42E0">
        <w:t>be</w:t>
      </w:r>
      <w:r w:rsidRPr="00AD42E0">
        <w:rPr>
          <w:spacing w:val="-8"/>
        </w:rPr>
        <w:t xml:space="preserve"> </w:t>
      </w:r>
      <w:r w:rsidRPr="00AD42E0">
        <w:t xml:space="preserve">expended over an </w:t>
      </w:r>
      <w:r w:rsidRPr="00D17B28">
        <w:t>approximately</w:t>
      </w:r>
      <w:r w:rsidR="00D17B28">
        <w:t xml:space="preserve"> six-year period</w:t>
      </w:r>
      <w:r w:rsidR="00E62A3E">
        <w:rPr>
          <w:color w:val="000000"/>
        </w:rPr>
        <w:t xml:space="preserve"> </w:t>
      </w:r>
      <w:r w:rsidRPr="00D17B28">
        <w:rPr>
          <w:color w:val="000000"/>
        </w:rPr>
        <w:t>from the award date</w:t>
      </w:r>
      <w:r w:rsidR="00E62A3E">
        <w:rPr>
          <w:color w:val="000000"/>
        </w:rPr>
        <w:t>.</w:t>
      </w:r>
      <w:r w:rsidRPr="00D17B28">
        <w:rPr>
          <w:color w:val="000000"/>
        </w:rPr>
        <w:t xml:space="preserve"> </w:t>
      </w:r>
    </w:p>
    <w:p w14:paraId="04F71FC7" w14:textId="77777777" w:rsidR="00DB5018" w:rsidRPr="00AD42E0" w:rsidRDefault="00DB5018">
      <w:pPr>
        <w:pStyle w:val="BodyText"/>
      </w:pPr>
    </w:p>
    <w:p w14:paraId="426A5D8F" w14:textId="070DC6DA" w:rsidR="00DB5018" w:rsidRDefault="00916454" w:rsidP="00CE4D19">
      <w:pPr>
        <w:pStyle w:val="BodyText"/>
        <w:spacing w:line="242" w:lineRule="auto"/>
        <w:ind w:left="939" w:right="484"/>
      </w:pPr>
      <w:r w:rsidRPr="00AD42E0">
        <w:t>Under</w:t>
      </w:r>
      <w:r w:rsidRPr="00AD42E0">
        <w:rPr>
          <w:spacing w:val="-5"/>
        </w:rPr>
        <w:t xml:space="preserve"> </w:t>
      </w:r>
      <w:r w:rsidRPr="00AD42E0">
        <w:t>no</w:t>
      </w:r>
      <w:r w:rsidRPr="00AD42E0">
        <w:rPr>
          <w:spacing w:val="-3"/>
        </w:rPr>
        <w:t xml:space="preserve"> </w:t>
      </w:r>
      <w:r w:rsidRPr="00AD42E0">
        <w:t>circumstances</w:t>
      </w:r>
      <w:r w:rsidRPr="00AD42E0">
        <w:rPr>
          <w:spacing w:val="-4"/>
        </w:rPr>
        <w:t xml:space="preserve"> </w:t>
      </w:r>
      <w:r w:rsidRPr="00AD42E0">
        <w:t>may</w:t>
      </w:r>
      <w:r w:rsidRPr="00AD42E0">
        <w:rPr>
          <w:spacing w:val="-4"/>
        </w:rPr>
        <w:t xml:space="preserve"> </w:t>
      </w:r>
      <w:r w:rsidRPr="00AD42E0">
        <w:t>a</w:t>
      </w:r>
      <w:r w:rsidRPr="00AD42E0">
        <w:rPr>
          <w:spacing w:val="-5"/>
        </w:rPr>
        <w:t xml:space="preserve"> </w:t>
      </w:r>
      <w:r w:rsidRPr="00AD42E0">
        <w:t>public</w:t>
      </w:r>
      <w:r w:rsidRPr="00AD42E0">
        <w:rPr>
          <w:spacing w:val="-4"/>
        </w:rPr>
        <w:t xml:space="preserve"> </w:t>
      </w:r>
      <w:r w:rsidRPr="00AD42E0">
        <w:t>announcement</w:t>
      </w:r>
      <w:r w:rsidRPr="00AD42E0">
        <w:rPr>
          <w:spacing w:val="-6"/>
        </w:rPr>
        <w:t xml:space="preserve"> </w:t>
      </w:r>
      <w:r w:rsidRPr="00AD42E0">
        <w:t>of</w:t>
      </w:r>
      <w:r w:rsidRPr="00AD42E0">
        <w:rPr>
          <w:spacing w:val="-3"/>
        </w:rPr>
        <w:t xml:space="preserve"> </w:t>
      </w:r>
      <w:r w:rsidRPr="00AD42E0">
        <w:t>cooperative</w:t>
      </w:r>
      <w:r w:rsidRPr="00AD42E0">
        <w:rPr>
          <w:spacing w:val="-3"/>
        </w:rPr>
        <w:t xml:space="preserve"> </w:t>
      </w:r>
      <w:r w:rsidRPr="00AD42E0">
        <w:t>agreement</w:t>
      </w:r>
      <w:r w:rsidRPr="00AD42E0">
        <w:rPr>
          <w:spacing w:val="-6"/>
        </w:rPr>
        <w:t xml:space="preserve"> </w:t>
      </w:r>
      <w:r w:rsidRPr="00AD42E0">
        <w:t>funding or awards (such as a press release) serve as an authorization to begin performance.</w:t>
      </w:r>
      <w:r w:rsidR="00CE4D19">
        <w:t xml:space="preserve"> </w:t>
      </w:r>
      <w:r w:rsidRPr="00AD42E0">
        <w:t>The</w:t>
      </w:r>
      <w:r w:rsidRPr="00AD42E0">
        <w:rPr>
          <w:spacing w:val="-7"/>
        </w:rPr>
        <w:t xml:space="preserve"> </w:t>
      </w:r>
      <w:r w:rsidRPr="00AD42E0">
        <w:t>receipt</w:t>
      </w:r>
      <w:r w:rsidRPr="00AD42E0">
        <w:rPr>
          <w:spacing w:val="-7"/>
        </w:rPr>
        <w:t xml:space="preserve"> </w:t>
      </w:r>
      <w:r w:rsidRPr="00AD42E0">
        <w:t>of</w:t>
      </w:r>
      <w:r w:rsidRPr="00AD42E0">
        <w:rPr>
          <w:spacing w:val="-7"/>
        </w:rPr>
        <w:t xml:space="preserve"> </w:t>
      </w:r>
      <w:r w:rsidRPr="00AD42E0">
        <w:t>written</w:t>
      </w:r>
      <w:r w:rsidRPr="00AD42E0">
        <w:rPr>
          <w:spacing w:val="-7"/>
        </w:rPr>
        <w:t xml:space="preserve"> </w:t>
      </w:r>
      <w:r w:rsidRPr="00AD42E0">
        <w:t>documentation</w:t>
      </w:r>
      <w:r w:rsidRPr="00AD42E0">
        <w:rPr>
          <w:spacing w:val="-5"/>
        </w:rPr>
        <w:t xml:space="preserve"> </w:t>
      </w:r>
      <w:r w:rsidRPr="00AD42E0">
        <w:t>of</w:t>
      </w:r>
      <w:r w:rsidRPr="00AD42E0">
        <w:rPr>
          <w:spacing w:val="-2"/>
        </w:rPr>
        <w:t xml:space="preserve"> </w:t>
      </w:r>
      <w:r w:rsidRPr="00AD42E0">
        <w:t>a</w:t>
      </w:r>
      <w:r w:rsidRPr="00AD42E0">
        <w:rPr>
          <w:spacing w:val="-2"/>
        </w:rPr>
        <w:t xml:space="preserve"> </w:t>
      </w:r>
      <w:r w:rsidRPr="00AD42E0">
        <w:t>cooperative</w:t>
      </w:r>
      <w:r w:rsidRPr="00AD42E0">
        <w:rPr>
          <w:spacing w:val="-4"/>
        </w:rPr>
        <w:t xml:space="preserve"> </w:t>
      </w:r>
      <w:r w:rsidRPr="00AD42E0">
        <w:t>agreement</w:t>
      </w:r>
      <w:r w:rsidRPr="00AD42E0">
        <w:rPr>
          <w:spacing w:val="-5"/>
        </w:rPr>
        <w:t xml:space="preserve"> </w:t>
      </w:r>
      <w:r w:rsidRPr="00AD42E0">
        <w:t>award</w:t>
      </w:r>
      <w:r w:rsidRPr="00AD42E0">
        <w:rPr>
          <w:spacing w:val="-2"/>
        </w:rPr>
        <w:t xml:space="preserve"> </w:t>
      </w:r>
      <w:r w:rsidRPr="00AD42E0">
        <w:t>bearing</w:t>
      </w:r>
      <w:r w:rsidRPr="00AD42E0">
        <w:rPr>
          <w:spacing w:val="-2"/>
        </w:rPr>
        <w:t xml:space="preserve"> </w:t>
      </w:r>
      <w:r w:rsidRPr="00AD42E0">
        <w:t>the signature of the Assistant Secretary of Research and Technology or delegate shall provide sole authorization to begin performance.</w:t>
      </w:r>
      <w:r w:rsidRPr="00AD42E0">
        <w:rPr>
          <w:spacing w:val="40"/>
        </w:rPr>
        <w:t xml:space="preserve"> </w:t>
      </w:r>
      <w:r w:rsidRPr="00AD42E0">
        <w:t xml:space="preserve">See </w:t>
      </w:r>
      <w:r w:rsidRPr="00AD42E0">
        <w:rPr>
          <w:b/>
        </w:rPr>
        <w:t>Section D.</w:t>
      </w:r>
      <w:r w:rsidR="00CE4D19">
        <w:rPr>
          <w:b/>
        </w:rPr>
        <w:t>3</w:t>
      </w:r>
      <w:r w:rsidRPr="00AD42E0">
        <w:rPr>
          <w:b/>
        </w:rPr>
        <w:t xml:space="preserve"> Funding Restrictions </w:t>
      </w:r>
      <w:r w:rsidRPr="00AD42E0">
        <w:t>above regarding pre-award costs.</w:t>
      </w:r>
    </w:p>
    <w:p w14:paraId="679C7D01" w14:textId="77777777" w:rsidR="00CE4D19" w:rsidRPr="00AD42E0" w:rsidRDefault="00CE4D19" w:rsidP="00CE4D19">
      <w:pPr>
        <w:pStyle w:val="BodyText"/>
        <w:spacing w:line="242" w:lineRule="auto"/>
        <w:ind w:left="939" w:right="484"/>
      </w:pPr>
    </w:p>
    <w:p w14:paraId="05940122" w14:textId="77777777" w:rsidR="00DB5018" w:rsidRPr="00AD42E0" w:rsidRDefault="00DB5018">
      <w:pPr>
        <w:pStyle w:val="BodyText"/>
        <w:spacing w:before="7"/>
      </w:pPr>
    </w:p>
    <w:p w14:paraId="7856DE5D" w14:textId="56AA1D76" w:rsidR="00210346" w:rsidRDefault="00B32D84" w:rsidP="00706CAA">
      <w:pPr>
        <w:pStyle w:val="Heading2"/>
        <w:numPr>
          <w:ilvl w:val="0"/>
          <w:numId w:val="0"/>
        </w:numPr>
        <w:ind w:left="1080" w:hanging="141"/>
      </w:pPr>
      <w:bookmarkStart w:id="1209" w:name="II._Administrative_and_Policy_Requiremen"/>
      <w:bookmarkStart w:id="1210" w:name="_bookmark30"/>
      <w:bookmarkStart w:id="1211" w:name="_Toc154745349"/>
      <w:bookmarkEnd w:id="1209"/>
      <w:bookmarkEnd w:id="1210"/>
      <w:r w:rsidRPr="00AD42E0">
        <w:t>F.2</w:t>
      </w:r>
      <w:bookmarkStart w:id="1212" w:name="_bookmark39"/>
      <w:bookmarkStart w:id="1213" w:name="_Toc138442537"/>
      <w:bookmarkStart w:id="1214" w:name="_Toc138442830"/>
      <w:bookmarkStart w:id="1215" w:name="_Toc138443124"/>
      <w:bookmarkStart w:id="1216" w:name="_Toc138443423"/>
      <w:bookmarkStart w:id="1217" w:name="_Toc138860095"/>
      <w:bookmarkStart w:id="1218" w:name="_Toc141368378"/>
      <w:bookmarkEnd w:id="1212"/>
      <w:bookmarkEnd w:id="1213"/>
      <w:bookmarkEnd w:id="1214"/>
      <w:bookmarkEnd w:id="1215"/>
      <w:bookmarkEnd w:id="1216"/>
      <w:r w:rsidR="0043569A">
        <w:tab/>
      </w:r>
      <w:r w:rsidR="0043569A">
        <w:tab/>
      </w:r>
      <w:r w:rsidR="00D1528B" w:rsidRPr="00AD42E0">
        <w:t>A</w:t>
      </w:r>
      <w:r w:rsidR="006E1C40">
        <w:t>dministrative and Policy Requirements</w:t>
      </w:r>
      <w:bookmarkEnd w:id="1211"/>
      <w:bookmarkEnd w:id="1217"/>
      <w:bookmarkEnd w:id="1218"/>
    </w:p>
    <w:p w14:paraId="14C0E3A6" w14:textId="77777777" w:rsidR="006E1C40" w:rsidRPr="00AD42E0" w:rsidRDefault="006E1C40" w:rsidP="00706CAA">
      <w:pPr>
        <w:pStyle w:val="Heading2"/>
        <w:numPr>
          <w:ilvl w:val="0"/>
          <w:numId w:val="0"/>
        </w:numPr>
      </w:pPr>
    </w:p>
    <w:p w14:paraId="3E8B0945" w14:textId="41D32C6A" w:rsidR="00210346" w:rsidRPr="00AD42E0" w:rsidRDefault="00210346" w:rsidP="00B32D84">
      <w:pPr>
        <w:tabs>
          <w:tab w:val="left" w:pos="1658"/>
        </w:tabs>
        <w:rPr>
          <w:b/>
          <w:spacing w:val="-2"/>
          <w:szCs w:val="24"/>
          <w:u w:val="single"/>
        </w:rPr>
      </w:pPr>
      <w:r w:rsidRPr="00AD42E0">
        <w:rPr>
          <w:b/>
          <w:spacing w:val="-2"/>
          <w:szCs w:val="24"/>
        </w:rPr>
        <w:lastRenderedPageBreak/>
        <w:t xml:space="preserve">                F2.1 </w:t>
      </w:r>
      <w:r w:rsidRPr="00AD42E0">
        <w:rPr>
          <w:b/>
          <w:spacing w:val="-2"/>
          <w:szCs w:val="24"/>
          <w:u w:val="single"/>
        </w:rPr>
        <w:t>National Policy Considerations</w:t>
      </w:r>
    </w:p>
    <w:p w14:paraId="78B46A53" w14:textId="1F9F245B" w:rsidR="00DB5018" w:rsidRPr="00AD42E0" w:rsidRDefault="00916454">
      <w:pPr>
        <w:pStyle w:val="BodyText"/>
        <w:spacing w:before="1"/>
        <w:ind w:left="939" w:right="639"/>
      </w:pPr>
      <w:r w:rsidRPr="00AD42E0">
        <w:t>All research cooperative agreements will be administered in accordance with Federal grant</w:t>
      </w:r>
      <w:r w:rsidRPr="00AD42E0">
        <w:rPr>
          <w:spacing w:val="-2"/>
        </w:rPr>
        <w:t xml:space="preserve"> </w:t>
      </w:r>
      <w:r w:rsidRPr="00AD42E0">
        <w:t>regulations</w:t>
      </w:r>
      <w:r w:rsidRPr="00AD42E0">
        <w:rPr>
          <w:spacing w:val="-3"/>
        </w:rPr>
        <w:t xml:space="preserve"> </w:t>
      </w:r>
      <w:r w:rsidRPr="00AD42E0">
        <w:t>in</w:t>
      </w:r>
      <w:r w:rsidRPr="00AD42E0">
        <w:rPr>
          <w:spacing w:val="-4"/>
        </w:rPr>
        <w:t xml:space="preserve"> </w:t>
      </w:r>
      <w:r w:rsidRPr="00AD42E0">
        <w:t>2</w:t>
      </w:r>
      <w:r w:rsidRPr="00AD42E0">
        <w:rPr>
          <w:spacing w:val="-4"/>
        </w:rPr>
        <w:t xml:space="preserve"> </w:t>
      </w:r>
      <w:r w:rsidRPr="00AD42E0">
        <w:t>CFR</w:t>
      </w:r>
      <w:r w:rsidRPr="00AD42E0">
        <w:rPr>
          <w:spacing w:val="-3"/>
        </w:rPr>
        <w:t xml:space="preserve"> </w:t>
      </w:r>
      <w:r w:rsidRPr="00AD42E0">
        <w:t>Part</w:t>
      </w:r>
      <w:r w:rsidRPr="00AD42E0">
        <w:rPr>
          <w:spacing w:val="-2"/>
        </w:rPr>
        <w:t xml:space="preserve"> </w:t>
      </w:r>
      <w:r w:rsidRPr="00AD42E0">
        <w:t>200;</w:t>
      </w:r>
      <w:r w:rsidRPr="00AD42E0">
        <w:rPr>
          <w:spacing w:val="-2"/>
        </w:rPr>
        <w:t xml:space="preserve"> </w:t>
      </w:r>
      <w:r w:rsidRPr="00AD42E0">
        <w:t>and</w:t>
      </w:r>
      <w:r w:rsidRPr="00AD42E0">
        <w:rPr>
          <w:spacing w:val="-4"/>
        </w:rPr>
        <w:t xml:space="preserve"> </w:t>
      </w:r>
      <w:r w:rsidRPr="00AD42E0">
        <w:t>other</w:t>
      </w:r>
      <w:r w:rsidRPr="00AD42E0">
        <w:rPr>
          <w:spacing w:val="-4"/>
        </w:rPr>
        <w:t xml:space="preserve"> </w:t>
      </w:r>
      <w:r w:rsidRPr="00AD42E0">
        <w:t>applicable</w:t>
      </w:r>
      <w:r w:rsidRPr="00AD42E0">
        <w:rPr>
          <w:spacing w:val="-2"/>
        </w:rPr>
        <w:t xml:space="preserve"> </w:t>
      </w:r>
      <w:r w:rsidRPr="00AD42E0">
        <w:t>Federal</w:t>
      </w:r>
      <w:r w:rsidRPr="00AD42E0">
        <w:rPr>
          <w:spacing w:val="-3"/>
        </w:rPr>
        <w:t xml:space="preserve"> </w:t>
      </w:r>
      <w:r w:rsidRPr="00AD42E0">
        <w:t>laws.</w:t>
      </w:r>
      <w:r w:rsidRPr="00AD42E0">
        <w:rPr>
          <w:spacing w:val="36"/>
        </w:rPr>
        <w:t xml:space="preserve"> </w:t>
      </w:r>
      <w:r w:rsidRPr="00AD42E0">
        <w:t>Following</w:t>
      </w:r>
      <w:r w:rsidRPr="00AD42E0">
        <w:rPr>
          <w:spacing w:val="-9"/>
        </w:rPr>
        <w:t xml:space="preserve"> </w:t>
      </w:r>
      <w:r w:rsidRPr="00AD42E0">
        <w:t xml:space="preserve">are examples of requirements </w:t>
      </w:r>
      <w:r w:rsidR="468DE1A3" w:rsidRPr="00AD42E0">
        <w:t>for applicants selected for award:</w:t>
      </w:r>
    </w:p>
    <w:p w14:paraId="5938B75F" w14:textId="05C35CD1" w:rsidR="00C33F4B" w:rsidRPr="00AD42E0" w:rsidRDefault="00916454">
      <w:pPr>
        <w:pStyle w:val="BodyText"/>
        <w:numPr>
          <w:ilvl w:val="0"/>
          <w:numId w:val="22"/>
        </w:numPr>
        <w:spacing w:before="92" w:line="259" w:lineRule="auto"/>
        <w:ind w:left="1080" w:right="556"/>
      </w:pPr>
      <w:r w:rsidRPr="00AD42E0">
        <w:rPr>
          <w:u w:val="single"/>
        </w:rPr>
        <w:t>Critical Infrastructure Security and Resilience</w:t>
      </w:r>
      <w:r w:rsidRPr="00AD42E0">
        <w:t>: It is the policy of the United States to strengthen the security and resilience of its critical infrastructure against</w:t>
      </w:r>
      <w:r w:rsidRPr="00AD42E0">
        <w:rPr>
          <w:spacing w:val="-2"/>
        </w:rPr>
        <w:t xml:space="preserve"> </w:t>
      </w:r>
      <w:r w:rsidRPr="00AD42E0">
        <w:t>both</w:t>
      </w:r>
      <w:r w:rsidRPr="00AD42E0">
        <w:rPr>
          <w:spacing w:val="-4"/>
        </w:rPr>
        <w:t xml:space="preserve"> </w:t>
      </w:r>
      <w:r w:rsidRPr="00AD42E0">
        <w:t>physical</w:t>
      </w:r>
      <w:r w:rsidRPr="00AD42E0">
        <w:rPr>
          <w:spacing w:val="-6"/>
        </w:rPr>
        <w:t xml:space="preserve"> </w:t>
      </w:r>
      <w:r w:rsidRPr="00AD42E0">
        <w:t>and</w:t>
      </w:r>
      <w:r w:rsidRPr="00AD42E0">
        <w:rPr>
          <w:spacing w:val="-2"/>
        </w:rPr>
        <w:t xml:space="preserve"> </w:t>
      </w:r>
      <w:r w:rsidRPr="00AD42E0">
        <w:t>cyber</w:t>
      </w:r>
      <w:r w:rsidRPr="00AD42E0">
        <w:rPr>
          <w:spacing w:val="-4"/>
        </w:rPr>
        <w:t xml:space="preserve"> </w:t>
      </w:r>
      <w:r w:rsidRPr="00AD42E0">
        <w:t>threats.</w:t>
      </w:r>
      <w:r w:rsidRPr="00AD42E0">
        <w:rPr>
          <w:spacing w:val="-5"/>
        </w:rPr>
        <w:t xml:space="preserve"> </w:t>
      </w:r>
      <w:r w:rsidRPr="00AD42E0">
        <w:t>Each</w:t>
      </w:r>
      <w:r w:rsidRPr="00AD42E0">
        <w:rPr>
          <w:spacing w:val="-4"/>
        </w:rPr>
        <w:t xml:space="preserve"> </w:t>
      </w:r>
      <w:r w:rsidRPr="00AD42E0">
        <w:t>applicant</w:t>
      </w:r>
      <w:r w:rsidRPr="00AD42E0">
        <w:rPr>
          <w:spacing w:val="-2"/>
        </w:rPr>
        <w:t xml:space="preserve"> </w:t>
      </w:r>
      <w:r w:rsidRPr="00AD42E0">
        <w:t>selected</w:t>
      </w:r>
      <w:r w:rsidRPr="00AD42E0">
        <w:rPr>
          <w:spacing w:val="-2"/>
        </w:rPr>
        <w:t xml:space="preserve"> </w:t>
      </w:r>
      <w:r w:rsidRPr="00AD42E0">
        <w:t>for</w:t>
      </w:r>
      <w:r w:rsidRPr="00AD42E0">
        <w:rPr>
          <w:spacing w:val="-6"/>
        </w:rPr>
        <w:t xml:space="preserve"> </w:t>
      </w:r>
      <w:r w:rsidRPr="00AD42E0">
        <w:t>Federal funding under this notice must demonstrate,</w:t>
      </w:r>
      <w:r w:rsidRPr="00AD42E0">
        <w:rPr>
          <w:spacing w:val="-2"/>
        </w:rPr>
        <w:t xml:space="preserve"> </w:t>
      </w:r>
      <w:r w:rsidRPr="00AD42E0">
        <w:t>prior to the signing of the grant agreement, effort to consider and</w:t>
      </w:r>
      <w:r w:rsidR="00C33F4B" w:rsidRPr="00AD42E0">
        <w:t xml:space="preserve"> </w:t>
      </w:r>
      <w:r w:rsidRPr="00AD42E0">
        <w:t>address physical and cyber security risks</w:t>
      </w:r>
      <w:r w:rsidR="00C33F4B" w:rsidRPr="00AD42E0">
        <w:t xml:space="preserve"> </w:t>
      </w:r>
      <w:r w:rsidRPr="00AD42E0">
        <w:t>relevant</w:t>
      </w:r>
      <w:r w:rsidRPr="00AD42E0">
        <w:rPr>
          <w:spacing w:val="-2"/>
        </w:rPr>
        <w:t xml:space="preserve"> </w:t>
      </w:r>
      <w:r w:rsidRPr="00AD42E0">
        <w:t>to the</w:t>
      </w:r>
      <w:r w:rsidRPr="00AD42E0">
        <w:rPr>
          <w:spacing w:val="-1"/>
        </w:rPr>
        <w:t xml:space="preserve"> </w:t>
      </w:r>
      <w:r w:rsidRPr="00AD42E0">
        <w:t>transportation</w:t>
      </w:r>
      <w:r w:rsidRPr="00AD42E0">
        <w:rPr>
          <w:spacing w:val="-1"/>
        </w:rPr>
        <w:t xml:space="preserve"> </w:t>
      </w:r>
      <w:r w:rsidRPr="00AD42E0">
        <w:t>mode</w:t>
      </w:r>
      <w:r w:rsidRPr="00AD42E0">
        <w:rPr>
          <w:spacing w:val="-1"/>
        </w:rPr>
        <w:t xml:space="preserve"> </w:t>
      </w:r>
      <w:r w:rsidRPr="00AD42E0">
        <w:t>and</w:t>
      </w:r>
      <w:r w:rsidRPr="00AD42E0">
        <w:rPr>
          <w:spacing w:val="-1"/>
        </w:rPr>
        <w:t xml:space="preserve"> </w:t>
      </w:r>
      <w:r w:rsidRPr="00AD42E0">
        <w:t>type</w:t>
      </w:r>
      <w:r w:rsidRPr="00AD42E0">
        <w:rPr>
          <w:spacing w:val="-1"/>
        </w:rPr>
        <w:t xml:space="preserve"> </w:t>
      </w:r>
      <w:r w:rsidRPr="00AD42E0">
        <w:t>and scale of the project. Projects that have not appropriately considered and addressed physical and cyber security and resilience in their planning, design, and project oversight, as determined by</w:t>
      </w:r>
      <w:r w:rsidRPr="00AD42E0">
        <w:rPr>
          <w:spacing w:val="-2"/>
        </w:rPr>
        <w:t xml:space="preserve"> </w:t>
      </w:r>
      <w:r w:rsidRPr="00AD42E0">
        <w:t>the</w:t>
      </w:r>
      <w:r w:rsidRPr="00AD42E0">
        <w:rPr>
          <w:spacing w:val="-1"/>
        </w:rPr>
        <w:t xml:space="preserve"> </w:t>
      </w:r>
      <w:r w:rsidRPr="00AD42E0">
        <w:t>Department</w:t>
      </w:r>
      <w:r w:rsidRPr="00AD42E0">
        <w:rPr>
          <w:spacing w:val="-2"/>
        </w:rPr>
        <w:t xml:space="preserve"> </w:t>
      </w:r>
      <w:r w:rsidRPr="00AD42E0">
        <w:t>and</w:t>
      </w:r>
      <w:r w:rsidRPr="00AD42E0">
        <w:rPr>
          <w:spacing w:val="-1"/>
        </w:rPr>
        <w:t xml:space="preserve"> </w:t>
      </w:r>
      <w:r w:rsidRPr="00AD42E0">
        <w:t>the Department of Homeland</w:t>
      </w:r>
      <w:r w:rsidRPr="00AD42E0">
        <w:rPr>
          <w:spacing w:val="-1"/>
        </w:rPr>
        <w:t xml:space="preserve"> </w:t>
      </w:r>
      <w:r w:rsidRPr="00AD42E0">
        <w:t>Security, will be required to do so before receiving funds for construction, consistent with Presidential</w:t>
      </w:r>
      <w:r w:rsidRPr="00AD42E0">
        <w:rPr>
          <w:spacing w:val="-4"/>
        </w:rPr>
        <w:t xml:space="preserve"> </w:t>
      </w:r>
      <w:r w:rsidRPr="00AD42E0">
        <w:t>Policy</w:t>
      </w:r>
      <w:r w:rsidRPr="00AD42E0">
        <w:rPr>
          <w:spacing w:val="-4"/>
        </w:rPr>
        <w:t xml:space="preserve"> </w:t>
      </w:r>
      <w:r w:rsidRPr="00AD42E0">
        <w:t>Directive</w:t>
      </w:r>
      <w:r w:rsidR="00C33F4B" w:rsidRPr="00AD42E0">
        <w:rPr>
          <w:spacing w:val="-5"/>
        </w:rPr>
        <w:t xml:space="preserve"> </w:t>
      </w:r>
      <w:r w:rsidRPr="00AD42E0">
        <w:t>Critical</w:t>
      </w:r>
      <w:r w:rsidRPr="00AD42E0">
        <w:rPr>
          <w:spacing w:val="-4"/>
        </w:rPr>
        <w:t xml:space="preserve"> </w:t>
      </w:r>
      <w:r w:rsidRPr="00AD42E0">
        <w:t>Infrastructure</w:t>
      </w:r>
      <w:r w:rsidRPr="00AD42E0">
        <w:rPr>
          <w:spacing w:val="-3"/>
        </w:rPr>
        <w:t xml:space="preserve"> </w:t>
      </w:r>
      <w:r w:rsidRPr="00AD42E0">
        <w:t>Security</w:t>
      </w:r>
      <w:r w:rsidRPr="00AD42E0">
        <w:rPr>
          <w:spacing w:val="-6"/>
        </w:rPr>
        <w:t xml:space="preserve"> </w:t>
      </w:r>
      <w:r w:rsidRPr="00AD42E0">
        <w:t>and</w:t>
      </w:r>
      <w:r w:rsidRPr="00AD42E0">
        <w:rPr>
          <w:spacing w:val="-5"/>
        </w:rPr>
        <w:t xml:space="preserve"> </w:t>
      </w:r>
      <w:r w:rsidRPr="00AD42E0">
        <w:t>Resilience and the National Security Presidential Improving Cybersecurity for Critical Infrastructure Control Systems.</w:t>
      </w:r>
      <w:r w:rsidR="00C33F4B" w:rsidRPr="00AD42E0">
        <w:t xml:space="preserve"> </w:t>
      </w:r>
    </w:p>
    <w:p w14:paraId="60810D93" w14:textId="1286D226" w:rsidR="00A54847" w:rsidRPr="00AD42E0" w:rsidRDefault="00A54847">
      <w:pPr>
        <w:pStyle w:val="BodyText"/>
        <w:numPr>
          <w:ilvl w:val="0"/>
          <w:numId w:val="22"/>
        </w:numPr>
        <w:spacing w:before="92" w:line="259" w:lineRule="auto"/>
        <w:ind w:left="1080" w:right="556"/>
      </w:pPr>
      <w:r w:rsidRPr="00AD42E0">
        <w:rPr>
          <w:u w:val="single"/>
        </w:rPr>
        <w:t>Domestic Preference Requirements:</w:t>
      </w:r>
      <w:r w:rsidRPr="00AD42E0">
        <w:t xml:space="preserve"> As expressed in Executive Order 14005, ‘Ensuring the Future Is Made in All of America by All of America’s Workers</w:t>
      </w:r>
      <w:r w:rsidRPr="00AD42E0">
        <w:rPr>
          <w:i/>
          <w:iCs/>
        </w:rPr>
        <w:t xml:space="preserve">’ </w:t>
      </w:r>
      <w:r w:rsidRPr="00AD42E0">
        <w:t>(86 FR 7475), the executive branch should maximize, consistent with law, the use of goods, products, and materials produced in, and services offered in, the United States. Funds made available under this notice are subject to the domestic preference requirements. The Department expects all applicants to comply with this requirement.</w:t>
      </w:r>
    </w:p>
    <w:p w14:paraId="7AD67B1C" w14:textId="05C829D9" w:rsidR="00C33F4B" w:rsidRPr="00AD42E0" w:rsidRDefault="007B5459">
      <w:pPr>
        <w:pStyle w:val="ListParagraph"/>
        <w:numPr>
          <w:ilvl w:val="0"/>
          <w:numId w:val="22"/>
        </w:numPr>
        <w:tabs>
          <w:tab w:val="left" w:pos="1658"/>
          <w:tab w:val="left" w:pos="1760"/>
        </w:tabs>
        <w:spacing w:before="158"/>
        <w:ind w:left="1080" w:right="604"/>
        <w:rPr>
          <w:szCs w:val="24"/>
        </w:rPr>
      </w:pPr>
      <w:r w:rsidRPr="00484562">
        <w:rPr>
          <w:u w:val="single"/>
        </w:rPr>
        <w:t>Civil Rights Non-discrimination Laws</w:t>
      </w:r>
      <w:r w:rsidR="00916454" w:rsidRPr="00AD42E0">
        <w:rPr>
          <w:szCs w:val="24"/>
        </w:rPr>
        <w:t>: As a condition of a grant award, grant recipients should</w:t>
      </w:r>
      <w:r w:rsidR="00916454" w:rsidRPr="00AD42E0">
        <w:rPr>
          <w:spacing w:val="-2"/>
          <w:szCs w:val="24"/>
        </w:rPr>
        <w:t xml:space="preserve"> </w:t>
      </w:r>
      <w:r w:rsidR="00916454" w:rsidRPr="00AD42E0">
        <w:rPr>
          <w:szCs w:val="24"/>
        </w:rPr>
        <w:t>demonstrate that the recipient</w:t>
      </w:r>
      <w:r w:rsidR="00916454" w:rsidRPr="00AD42E0">
        <w:rPr>
          <w:spacing w:val="-3"/>
          <w:szCs w:val="24"/>
        </w:rPr>
        <w:t xml:space="preserve"> </w:t>
      </w:r>
      <w:r w:rsidR="00916454" w:rsidRPr="00AD42E0">
        <w:rPr>
          <w:szCs w:val="24"/>
        </w:rPr>
        <w:t>has</w:t>
      </w:r>
      <w:r w:rsidR="00916454" w:rsidRPr="00AD42E0">
        <w:rPr>
          <w:spacing w:val="-3"/>
          <w:szCs w:val="24"/>
        </w:rPr>
        <w:t xml:space="preserve"> </w:t>
      </w:r>
      <w:r w:rsidR="00916454" w:rsidRPr="00AD42E0">
        <w:rPr>
          <w:szCs w:val="24"/>
        </w:rPr>
        <w:t>a plan for</w:t>
      </w:r>
      <w:r w:rsidR="00916454" w:rsidRPr="00AD42E0">
        <w:rPr>
          <w:spacing w:val="-2"/>
          <w:szCs w:val="24"/>
        </w:rPr>
        <w:t xml:space="preserve"> </w:t>
      </w:r>
      <w:r w:rsidR="00916454" w:rsidRPr="00AD42E0">
        <w:rPr>
          <w:szCs w:val="24"/>
        </w:rPr>
        <w:t>compliance</w:t>
      </w:r>
      <w:r w:rsidR="00916454" w:rsidRPr="00AD42E0">
        <w:rPr>
          <w:spacing w:val="-2"/>
          <w:szCs w:val="24"/>
        </w:rPr>
        <w:t xml:space="preserve"> </w:t>
      </w:r>
      <w:r w:rsidR="00916454" w:rsidRPr="00AD42E0">
        <w:rPr>
          <w:szCs w:val="24"/>
        </w:rPr>
        <w:t>with</w:t>
      </w:r>
      <w:r w:rsidR="00916454" w:rsidRPr="00AD42E0">
        <w:rPr>
          <w:spacing w:val="-2"/>
          <w:szCs w:val="24"/>
        </w:rPr>
        <w:t xml:space="preserve"> </w:t>
      </w:r>
      <w:r w:rsidR="00916454" w:rsidRPr="00AD42E0">
        <w:rPr>
          <w:szCs w:val="24"/>
        </w:rPr>
        <w:t>civil</w:t>
      </w:r>
      <w:r w:rsidR="00916454" w:rsidRPr="00AD42E0">
        <w:rPr>
          <w:spacing w:val="-1"/>
          <w:szCs w:val="24"/>
        </w:rPr>
        <w:t xml:space="preserve"> </w:t>
      </w:r>
      <w:r w:rsidR="00916454" w:rsidRPr="00AD42E0">
        <w:rPr>
          <w:szCs w:val="24"/>
        </w:rPr>
        <w:t>rights obligations and nondiscrimination laws, including Title VI</w:t>
      </w:r>
      <w:r w:rsidR="00916454" w:rsidRPr="00AD42E0">
        <w:rPr>
          <w:spacing w:val="-1"/>
          <w:szCs w:val="24"/>
        </w:rPr>
        <w:t xml:space="preserve"> </w:t>
      </w:r>
      <w:r w:rsidR="00916454" w:rsidRPr="00AD42E0">
        <w:rPr>
          <w:szCs w:val="24"/>
        </w:rPr>
        <w:t>of the Civil Rights Act of 1964 and implementing regulations (49 CFR § 21), the Americans with Disabilities Act of 1990 (ADA), and Section 504 of the Rehabilitation Act, all other civil rights requirements, and accompanying regulations. This should include a current Title VI plan, completed Community Participation Plan, and a plan</w:t>
      </w:r>
      <w:r w:rsidR="00916454" w:rsidRPr="00AD42E0">
        <w:rPr>
          <w:spacing w:val="-2"/>
          <w:szCs w:val="24"/>
        </w:rPr>
        <w:t xml:space="preserve"> </w:t>
      </w:r>
      <w:r w:rsidR="00916454" w:rsidRPr="00AD42E0">
        <w:rPr>
          <w:szCs w:val="24"/>
        </w:rPr>
        <w:t>to</w:t>
      </w:r>
      <w:r w:rsidR="00916454" w:rsidRPr="00AD42E0">
        <w:rPr>
          <w:spacing w:val="-2"/>
          <w:szCs w:val="24"/>
        </w:rPr>
        <w:t xml:space="preserve"> </w:t>
      </w:r>
      <w:r w:rsidR="00916454" w:rsidRPr="00AD42E0">
        <w:rPr>
          <w:szCs w:val="24"/>
        </w:rPr>
        <w:t>address</w:t>
      </w:r>
      <w:r w:rsidR="00916454" w:rsidRPr="00AD42E0">
        <w:rPr>
          <w:spacing w:val="-5"/>
          <w:szCs w:val="24"/>
        </w:rPr>
        <w:t xml:space="preserve"> </w:t>
      </w:r>
      <w:r w:rsidR="00916454" w:rsidRPr="00AD42E0">
        <w:rPr>
          <w:szCs w:val="24"/>
        </w:rPr>
        <w:t>any</w:t>
      </w:r>
      <w:r w:rsidR="00916454" w:rsidRPr="00AD42E0">
        <w:rPr>
          <w:spacing w:val="-3"/>
          <w:szCs w:val="24"/>
        </w:rPr>
        <w:t xml:space="preserve"> </w:t>
      </w:r>
      <w:r w:rsidR="00916454" w:rsidRPr="00AD42E0">
        <w:rPr>
          <w:szCs w:val="24"/>
        </w:rPr>
        <w:t>legacy</w:t>
      </w:r>
      <w:r w:rsidR="00916454" w:rsidRPr="00AD42E0">
        <w:rPr>
          <w:spacing w:val="-3"/>
          <w:szCs w:val="24"/>
        </w:rPr>
        <w:t xml:space="preserve"> </w:t>
      </w:r>
      <w:r w:rsidR="00916454" w:rsidRPr="00AD42E0">
        <w:rPr>
          <w:szCs w:val="24"/>
        </w:rPr>
        <w:t>infrastructure</w:t>
      </w:r>
      <w:r w:rsidR="00916454" w:rsidRPr="00AD42E0">
        <w:rPr>
          <w:spacing w:val="-4"/>
          <w:szCs w:val="24"/>
        </w:rPr>
        <w:t xml:space="preserve"> </w:t>
      </w:r>
      <w:r w:rsidR="00916454" w:rsidRPr="00AD42E0">
        <w:rPr>
          <w:szCs w:val="24"/>
        </w:rPr>
        <w:t>or</w:t>
      </w:r>
      <w:r w:rsidR="00916454" w:rsidRPr="00AD42E0">
        <w:rPr>
          <w:spacing w:val="-4"/>
          <w:szCs w:val="24"/>
        </w:rPr>
        <w:t xml:space="preserve"> </w:t>
      </w:r>
      <w:r w:rsidR="00916454" w:rsidRPr="00AD42E0">
        <w:rPr>
          <w:szCs w:val="24"/>
        </w:rPr>
        <w:t>facilities</w:t>
      </w:r>
      <w:r w:rsidR="00916454" w:rsidRPr="00AD42E0">
        <w:rPr>
          <w:spacing w:val="-3"/>
          <w:szCs w:val="24"/>
        </w:rPr>
        <w:t xml:space="preserve"> </w:t>
      </w:r>
      <w:r w:rsidR="00916454" w:rsidRPr="00AD42E0">
        <w:rPr>
          <w:szCs w:val="24"/>
        </w:rPr>
        <w:t>that</w:t>
      </w:r>
      <w:r w:rsidR="00916454" w:rsidRPr="00AD42E0">
        <w:rPr>
          <w:spacing w:val="-5"/>
          <w:szCs w:val="24"/>
        </w:rPr>
        <w:t xml:space="preserve"> </w:t>
      </w:r>
      <w:r w:rsidR="00916454" w:rsidRPr="00AD42E0">
        <w:rPr>
          <w:szCs w:val="24"/>
        </w:rPr>
        <w:t>are</w:t>
      </w:r>
      <w:r w:rsidR="00916454" w:rsidRPr="00AD42E0">
        <w:rPr>
          <w:spacing w:val="-4"/>
          <w:szCs w:val="24"/>
        </w:rPr>
        <w:t xml:space="preserve"> </w:t>
      </w:r>
      <w:r w:rsidR="00916454" w:rsidRPr="00AD42E0">
        <w:rPr>
          <w:szCs w:val="24"/>
        </w:rPr>
        <w:t>not</w:t>
      </w:r>
      <w:r w:rsidR="00916454" w:rsidRPr="00AD42E0">
        <w:rPr>
          <w:spacing w:val="-5"/>
          <w:szCs w:val="24"/>
        </w:rPr>
        <w:t xml:space="preserve"> </w:t>
      </w:r>
      <w:r w:rsidR="00916454" w:rsidRPr="00AD42E0">
        <w:rPr>
          <w:szCs w:val="24"/>
        </w:rPr>
        <w:t>compliant</w:t>
      </w:r>
      <w:r w:rsidR="00916454" w:rsidRPr="00AD42E0">
        <w:rPr>
          <w:spacing w:val="-2"/>
          <w:szCs w:val="24"/>
        </w:rPr>
        <w:t xml:space="preserve"> </w:t>
      </w:r>
      <w:r w:rsidR="00916454" w:rsidRPr="00AD42E0">
        <w:rPr>
          <w:szCs w:val="24"/>
        </w:rPr>
        <w:t>with ADA standards. DOT’s and the applicable Operating Administrations’ Office of Civil Rights may work with awarded grant recipients to ensure full compliance with Federal civil rights requirements.</w:t>
      </w:r>
      <w:r w:rsidR="00C33F4B" w:rsidRPr="00AD42E0">
        <w:rPr>
          <w:szCs w:val="24"/>
        </w:rPr>
        <w:t xml:space="preserve"> </w:t>
      </w:r>
    </w:p>
    <w:p w14:paraId="0438934E" w14:textId="50BFBF86" w:rsidR="00C33F4B" w:rsidRPr="00AD42E0" w:rsidRDefault="00A54847">
      <w:pPr>
        <w:pStyle w:val="ListParagraph"/>
        <w:numPr>
          <w:ilvl w:val="0"/>
          <w:numId w:val="22"/>
        </w:numPr>
        <w:tabs>
          <w:tab w:val="left" w:pos="1658"/>
          <w:tab w:val="left" w:pos="1760"/>
        </w:tabs>
        <w:spacing w:before="158"/>
        <w:ind w:left="1080" w:right="604"/>
        <w:rPr>
          <w:szCs w:val="24"/>
        </w:rPr>
      </w:pPr>
      <w:bookmarkStart w:id="1219" w:name="III._Data_Management_Plans_(DMPs)"/>
      <w:bookmarkStart w:id="1220" w:name="_bookmark31"/>
      <w:bookmarkStart w:id="1221" w:name="_Hlk140074044"/>
      <w:bookmarkEnd w:id="1219"/>
      <w:bookmarkEnd w:id="1220"/>
      <w:r w:rsidRPr="00AD42E0">
        <w:rPr>
          <w:szCs w:val="24"/>
          <w:u w:val="single"/>
        </w:rPr>
        <w:t>Performance and Program Evaluation</w:t>
      </w:r>
      <w:r w:rsidRPr="00AD42E0">
        <w:rPr>
          <w:szCs w:val="24"/>
        </w:rPr>
        <w:t xml:space="preserve">: As a condition of grant award, grant recipients may be required to participate in an evaluation undertaken by DOT or another agency or partner. The evaluation may take different forms such as an implementation assessment across grant recipients, an impact and/or outcomes analysis of all or selected sites within or across grant recipients, or a benefit/cost analysis or assessment of return on investment. DOT may require applicants to collect data elements to aid the evaluation and/or use information available through other reporting. As a part of the evaluation, as a condition of award, grant recipients must agree to: (1) make records available to the evaluation contractor or DOT staff; (2) provide access to program records, and </w:t>
      </w:r>
      <w:r w:rsidRPr="00AD42E0">
        <w:rPr>
          <w:szCs w:val="24"/>
        </w:rPr>
        <w:lastRenderedPageBreak/>
        <w:t>any other relevant documents to calculate costs and benefits; (3) in the case of an impact analysis, facilitate the access to relevant information as requested; and (4) follow evaluation procedures as specified by the evaluation contractor or DOT staff.</w:t>
      </w:r>
      <w:r w:rsidR="00C33F4B" w:rsidRPr="00AD42E0">
        <w:rPr>
          <w:szCs w:val="24"/>
        </w:rPr>
        <w:t xml:space="preserve"> </w:t>
      </w:r>
    </w:p>
    <w:p w14:paraId="728CAA49" w14:textId="608B6D98" w:rsidR="00C33F4B" w:rsidRPr="00AD42E0" w:rsidRDefault="00A54847">
      <w:pPr>
        <w:pStyle w:val="ListParagraph"/>
        <w:numPr>
          <w:ilvl w:val="0"/>
          <w:numId w:val="22"/>
        </w:numPr>
        <w:tabs>
          <w:tab w:val="left" w:pos="1658"/>
          <w:tab w:val="left" w:pos="1760"/>
        </w:tabs>
        <w:spacing w:before="158"/>
        <w:ind w:left="1080" w:right="604"/>
        <w:rPr>
          <w:szCs w:val="24"/>
        </w:rPr>
      </w:pPr>
      <w:r w:rsidRPr="00AD42E0">
        <w:rPr>
          <w:szCs w:val="24"/>
        </w:rPr>
        <w:t>Recipients and subrecipients are also encouraged to incorporate program evaluation including associated data collection activities from the outset of their program design and implementation to meaningfully document and measure their progress towards meeting an agency priority goal(s). Title I of the Foundations for Evidence-Based Policymaking Act of 2018 (Evidence Act), Pub. L. No. 115-435 (2019) urges Federal awarding agencies and Federal assistance recipients and subrecipients to use program evaluation as a critical tool to learn, to improve equitable delivery, and to elevate program service and delivery across the program lifecycle. Evaluation means “an assessment using systematic data collection and analysis of one or more programs, policies, and organizations intended to assess their effectiveness and efficiency.” 5 U.S.C. § 17. Credible program evaluation activities are implemented with relevance and utility, rigor, independence and objectivity, transparency, and ethics (OMB Circular A-11, Part 6 Section 290).</w:t>
      </w:r>
      <w:r w:rsidR="00C33F4B" w:rsidRPr="00AD42E0">
        <w:rPr>
          <w:szCs w:val="24"/>
        </w:rPr>
        <w:t xml:space="preserve">  </w:t>
      </w:r>
    </w:p>
    <w:p w14:paraId="518AA4A9" w14:textId="77777777" w:rsidR="00C33F4B" w:rsidRPr="00AD42E0" w:rsidRDefault="00C33F4B" w:rsidP="00AD42E0">
      <w:pPr>
        <w:pStyle w:val="ListParagraph"/>
        <w:numPr>
          <w:ilvl w:val="0"/>
          <w:numId w:val="0"/>
        </w:numPr>
        <w:ind w:left="1800"/>
        <w:rPr>
          <w:szCs w:val="24"/>
        </w:rPr>
      </w:pPr>
    </w:p>
    <w:p w14:paraId="4B8D01A0" w14:textId="18F4EB20" w:rsidR="00E5326C" w:rsidRDefault="00A54847" w:rsidP="00E5326C">
      <w:pPr>
        <w:ind w:left="1080"/>
        <w:rPr>
          <w:szCs w:val="24"/>
        </w:rPr>
      </w:pPr>
      <w:r w:rsidRPr="00AD42E0">
        <w:rPr>
          <w:szCs w:val="24"/>
        </w:rPr>
        <w:t>For grant recipients receiving an award, evaluation costs are allowable costs (either as direct or indirect), unless prohibited by statute or regulation, and such costs may include the personnel and equipment needed for data infrastructure and expertise in data analysis, performance, and evaluation</w:t>
      </w:r>
      <w:r w:rsidR="00034AD1">
        <w:rPr>
          <w:szCs w:val="24"/>
        </w:rPr>
        <w:t xml:space="preserve"> </w:t>
      </w:r>
      <w:r w:rsidRPr="00AD42E0">
        <w:rPr>
          <w:szCs w:val="24"/>
        </w:rPr>
        <w:t xml:space="preserve">(2 CFR Part 200). </w:t>
      </w:r>
    </w:p>
    <w:p w14:paraId="1B6B0D7B" w14:textId="77777777" w:rsidR="00E5326C" w:rsidRDefault="00E5326C" w:rsidP="00E5326C">
      <w:pPr>
        <w:ind w:left="1080"/>
        <w:rPr>
          <w:szCs w:val="24"/>
        </w:rPr>
      </w:pPr>
    </w:p>
    <w:p w14:paraId="1AFA120E" w14:textId="7FCA392D" w:rsidR="00DB5018" w:rsidRPr="00E5326C" w:rsidRDefault="00C33F4B">
      <w:pPr>
        <w:pStyle w:val="ListParagraph"/>
        <w:numPr>
          <w:ilvl w:val="0"/>
          <w:numId w:val="22"/>
        </w:numPr>
        <w:rPr>
          <w:szCs w:val="24"/>
        </w:rPr>
      </w:pPr>
      <w:r w:rsidRPr="00E5326C">
        <w:rPr>
          <w:szCs w:val="24"/>
          <w:u w:val="single"/>
        </w:rPr>
        <w:t>Data Management Plans (DMP)</w:t>
      </w:r>
      <w:r w:rsidRPr="00E5326C">
        <w:rPr>
          <w:szCs w:val="24"/>
        </w:rPr>
        <w:t>: I</w:t>
      </w:r>
      <w:r w:rsidR="00916454" w:rsidRPr="00E5326C">
        <w:rPr>
          <w:szCs w:val="24"/>
        </w:rPr>
        <w:t xml:space="preserve">n accordance with the </w:t>
      </w:r>
      <w:hyperlink r:id="rId58">
        <w:r w:rsidR="00916454" w:rsidRPr="00E5326C">
          <w:rPr>
            <w:color w:val="0000FF"/>
            <w:szCs w:val="24"/>
            <w:u w:val="single" w:color="0000FF"/>
          </w:rPr>
          <w:t>U.S. DOT Plan to Increase Public Access to the Results of</w:t>
        </w:r>
      </w:hyperlink>
      <w:r w:rsidR="00916454" w:rsidRPr="00E5326C">
        <w:rPr>
          <w:color w:val="0000FF"/>
          <w:szCs w:val="24"/>
        </w:rPr>
        <w:t xml:space="preserve"> </w:t>
      </w:r>
      <w:hyperlink r:id="rId59">
        <w:r w:rsidR="00916454" w:rsidRPr="00E5326C">
          <w:rPr>
            <w:color w:val="0000FF"/>
            <w:szCs w:val="24"/>
            <w:u w:val="single" w:color="0000FF"/>
          </w:rPr>
          <w:t>Federally Funded Scientific Research</w:t>
        </w:r>
      </w:hyperlink>
      <w:r w:rsidR="00916454" w:rsidRPr="00E5326C">
        <w:rPr>
          <w:szCs w:val="24"/>
        </w:rPr>
        <w:t xml:space="preserve">, and the </w:t>
      </w:r>
      <w:r w:rsidR="00916454" w:rsidRPr="00855444">
        <w:rPr>
          <w:szCs w:val="24"/>
        </w:rPr>
        <w:t xml:space="preserve">U.S. DOT Departmental Data Release </w:t>
      </w:r>
      <w:hyperlink r:id="rId60">
        <w:r w:rsidR="00916454" w:rsidRPr="00855444">
          <w:rPr>
            <w:szCs w:val="24"/>
          </w:rPr>
          <w:t>Policy</w:t>
        </w:r>
      </w:hyperlink>
      <w:r w:rsidR="00916454" w:rsidRPr="00855444">
        <w:rPr>
          <w:spacing w:val="-1"/>
          <w:szCs w:val="24"/>
        </w:rPr>
        <w:t xml:space="preserve"> </w:t>
      </w:r>
      <w:r w:rsidR="00916454" w:rsidRPr="00E5326C">
        <w:rPr>
          <w:szCs w:val="24"/>
        </w:rPr>
        <w:t>(DOT</w:t>
      </w:r>
      <w:r w:rsidR="00916454" w:rsidRPr="00E5326C">
        <w:rPr>
          <w:spacing w:val="-1"/>
          <w:szCs w:val="24"/>
        </w:rPr>
        <w:t xml:space="preserve"> </w:t>
      </w:r>
      <w:r w:rsidR="00916454" w:rsidRPr="00E5326C">
        <w:rPr>
          <w:szCs w:val="24"/>
        </w:rPr>
        <w:t>Order</w:t>
      </w:r>
      <w:r w:rsidR="00916454" w:rsidRPr="00E5326C">
        <w:rPr>
          <w:spacing w:val="-2"/>
          <w:szCs w:val="24"/>
        </w:rPr>
        <w:t xml:space="preserve"> </w:t>
      </w:r>
      <w:r w:rsidR="00916454" w:rsidRPr="00E5326C">
        <w:rPr>
          <w:szCs w:val="24"/>
        </w:rPr>
        <w:t>1351.34, adopted March 28, 2011)</w:t>
      </w:r>
      <w:r w:rsidR="00916454" w:rsidRPr="00E5326C">
        <w:rPr>
          <w:spacing w:val="-4"/>
          <w:szCs w:val="24"/>
        </w:rPr>
        <w:t xml:space="preserve"> </w:t>
      </w:r>
      <w:r w:rsidR="00916454" w:rsidRPr="00E5326C">
        <w:rPr>
          <w:szCs w:val="24"/>
        </w:rPr>
        <w:t>research</w:t>
      </w:r>
      <w:r w:rsidR="00916454" w:rsidRPr="00E5326C">
        <w:rPr>
          <w:spacing w:val="-5"/>
          <w:szCs w:val="24"/>
        </w:rPr>
        <w:t xml:space="preserve"> </w:t>
      </w:r>
      <w:r w:rsidR="00916454" w:rsidRPr="00E5326C">
        <w:rPr>
          <w:szCs w:val="24"/>
        </w:rPr>
        <w:t>cooperative</w:t>
      </w:r>
      <w:r w:rsidR="00916454" w:rsidRPr="00E5326C">
        <w:rPr>
          <w:spacing w:val="-2"/>
          <w:szCs w:val="24"/>
        </w:rPr>
        <w:t xml:space="preserve"> </w:t>
      </w:r>
      <w:r w:rsidR="00916454" w:rsidRPr="00E5326C">
        <w:rPr>
          <w:szCs w:val="24"/>
        </w:rPr>
        <w:t>agreement recipients are required to create a Data Management Plan (DMP).</w:t>
      </w:r>
      <w:r w:rsidR="00916454" w:rsidRPr="00E5326C">
        <w:rPr>
          <w:spacing w:val="40"/>
          <w:szCs w:val="24"/>
        </w:rPr>
        <w:t xml:space="preserve"> </w:t>
      </w:r>
      <w:r w:rsidR="00916454" w:rsidRPr="00E5326C">
        <w:rPr>
          <w:szCs w:val="24"/>
        </w:rPr>
        <w:t>In the DMP, an Eligible Entity must propose program-level strategies to deposit Digital Data Sets resulting from U.S. DOT-funded scientific research in a repository that enables and allows</w:t>
      </w:r>
      <w:r w:rsidR="00916454" w:rsidRPr="00E5326C">
        <w:rPr>
          <w:spacing w:val="-3"/>
          <w:szCs w:val="24"/>
        </w:rPr>
        <w:t xml:space="preserve"> </w:t>
      </w:r>
      <w:r w:rsidR="00916454" w:rsidRPr="00E5326C">
        <w:rPr>
          <w:szCs w:val="24"/>
        </w:rPr>
        <w:t>for</w:t>
      </w:r>
      <w:r w:rsidR="00916454" w:rsidRPr="00E5326C">
        <w:rPr>
          <w:spacing w:val="-4"/>
          <w:szCs w:val="24"/>
        </w:rPr>
        <w:t xml:space="preserve"> </w:t>
      </w:r>
      <w:r w:rsidR="00916454" w:rsidRPr="00E5326C">
        <w:rPr>
          <w:szCs w:val="24"/>
        </w:rPr>
        <w:t>public</w:t>
      </w:r>
      <w:r w:rsidR="00916454" w:rsidRPr="00E5326C">
        <w:rPr>
          <w:spacing w:val="-3"/>
          <w:szCs w:val="24"/>
        </w:rPr>
        <w:t xml:space="preserve"> </w:t>
      </w:r>
      <w:r w:rsidR="00916454" w:rsidRPr="00E5326C">
        <w:rPr>
          <w:szCs w:val="24"/>
        </w:rPr>
        <w:t>access</w:t>
      </w:r>
      <w:r w:rsidR="00916454" w:rsidRPr="00E5326C">
        <w:rPr>
          <w:spacing w:val="-3"/>
          <w:szCs w:val="24"/>
        </w:rPr>
        <w:t xml:space="preserve"> </w:t>
      </w:r>
      <w:r w:rsidR="00916454" w:rsidRPr="00E5326C">
        <w:rPr>
          <w:szCs w:val="24"/>
        </w:rPr>
        <w:t>and</w:t>
      </w:r>
      <w:r w:rsidR="00916454" w:rsidRPr="00E5326C">
        <w:rPr>
          <w:spacing w:val="-4"/>
          <w:szCs w:val="24"/>
        </w:rPr>
        <w:t xml:space="preserve"> </w:t>
      </w:r>
      <w:r w:rsidR="00916454" w:rsidRPr="00E5326C">
        <w:rPr>
          <w:szCs w:val="24"/>
        </w:rPr>
        <w:t>sharing.</w:t>
      </w:r>
      <w:r w:rsidR="00916454" w:rsidRPr="00E5326C">
        <w:rPr>
          <w:spacing w:val="40"/>
          <w:szCs w:val="24"/>
        </w:rPr>
        <w:t xml:space="preserve"> </w:t>
      </w:r>
      <w:r w:rsidR="00916454" w:rsidRPr="00E5326C">
        <w:rPr>
          <w:szCs w:val="24"/>
        </w:rPr>
        <w:t>The</w:t>
      </w:r>
      <w:r w:rsidR="00916454" w:rsidRPr="00E5326C">
        <w:rPr>
          <w:spacing w:val="-2"/>
          <w:szCs w:val="24"/>
        </w:rPr>
        <w:t xml:space="preserve"> </w:t>
      </w:r>
      <w:r w:rsidR="00916454" w:rsidRPr="00E5326C">
        <w:rPr>
          <w:szCs w:val="24"/>
        </w:rPr>
        <w:t>DMP</w:t>
      </w:r>
      <w:r w:rsidR="00916454" w:rsidRPr="00E5326C">
        <w:rPr>
          <w:spacing w:val="-2"/>
          <w:szCs w:val="24"/>
        </w:rPr>
        <w:t xml:space="preserve"> </w:t>
      </w:r>
      <w:r w:rsidR="00916454" w:rsidRPr="00E5326C">
        <w:rPr>
          <w:szCs w:val="24"/>
        </w:rPr>
        <w:t>will</w:t>
      </w:r>
      <w:r w:rsidR="00916454" w:rsidRPr="00E5326C">
        <w:rPr>
          <w:spacing w:val="-3"/>
          <w:szCs w:val="24"/>
        </w:rPr>
        <w:t xml:space="preserve"> </w:t>
      </w:r>
      <w:r w:rsidR="00916454" w:rsidRPr="00E5326C">
        <w:rPr>
          <w:szCs w:val="24"/>
        </w:rPr>
        <w:t>be</w:t>
      </w:r>
      <w:r w:rsidR="00916454" w:rsidRPr="00E5326C">
        <w:rPr>
          <w:spacing w:val="-2"/>
          <w:szCs w:val="24"/>
        </w:rPr>
        <w:t xml:space="preserve"> </w:t>
      </w:r>
      <w:r w:rsidR="00916454" w:rsidRPr="00E5326C">
        <w:rPr>
          <w:szCs w:val="24"/>
        </w:rPr>
        <w:t>reviewed</w:t>
      </w:r>
      <w:r w:rsidR="00916454" w:rsidRPr="00E5326C">
        <w:rPr>
          <w:spacing w:val="-4"/>
          <w:szCs w:val="24"/>
        </w:rPr>
        <w:t xml:space="preserve"> </w:t>
      </w:r>
      <w:r w:rsidR="00916454" w:rsidRPr="00E5326C">
        <w:rPr>
          <w:szCs w:val="24"/>
        </w:rPr>
        <w:t>and</w:t>
      </w:r>
      <w:r w:rsidR="00916454" w:rsidRPr="00E5326C">
        <w:rPr>
          <w:spacing w:val="-2"/>
          <w:szCs w:val="24"/>
        </w:rPr>
        <w:t xml:space="preserve"> </w:t>
      </w:r>
      <w:r w:rsidR="00916454" w:rsidRPr="00E5326C">
        <w:rPr>
          <w:szCs w:val="24"/>
        </w:rPr>
        <w:t>must</w:t>
      </w:r>
      <w:r w:rsidR="00916454" w:rsidRPr="00E5326C">
        <w:rPr>
          <w:spacing w:val="-2"/>
          <w:szCs w:val="24"/>
        </w:rPr>
        <w:t xml:space="preserve"> </w:t>
      </w:r>
      <w:r w:rsidR="00916454" w:rsidRPr="00E5326C">
        <w:rPr>
          <w:szCs w:val="24"/>
        </w:rPr>
        <w:t>be</w:t>
      </w:r>
      <w:r w:rsidR="00916454" w:rsidRPr="00E5326C">
        <w:rPr>
          <w:spacing w:val="-2"/>
          <w:szCs w:val="24"/>
        </w:rPr>
        <w:t xml:space="preserve"> </w:t>
      </w:r>
      <w:r w:rsidR="00916454" w:rsidRPr="00E5326C">
        <w:rPr>
          <w:szCs w:val="24"/>
        </w:rPr>
        <w:t>approved by the Office of the Assistant Secretary for Research and Technology following the award of a cooperative agreement.</w:t>
      </w:r>
    </w:p>
    <w:p w14:paraId="4BE2ACFB" w14:textId="1884367B" w:rsidR="00EF3D95" w:rsidRPr="00AD42E0" w:rsidRDefault="00EF3D95" w:rsidP="00EF3D95">
      <w:pPr>
        <w:rPr>
          <w:szCs w:val="24"/>
        </w:rPr>
      </w:pPr>
    </w:p>
    <w:bookmarkEnd w:id="1221"/>
    <w:p w14:paraId="1333E359" w14:textId="3BBE5F49" w:rsidR="00AA2E8A" w:rsidRPr="00AD42E0" w:rsidRDefault="00210346" w:rsidP="00210346">
      <w:pPr>
        <w:tabs>
          <w:tab w:val="left" w:pos="1658"/>
        </w:tabs>
        <w:rPr>
          <w:rFonts w:cstheme="minorBidi"/>
          <w:b/>
          <w:bCs/>
          <w:szCs w:val="24"/>
          <w:u w:val="single"/>
        </w:rPr>
      </w:pPr>
      <w:r w:rsidRPr="00AD42E0">
        <w:rPr>
          <w:rFonts w:cstheme="minorBidi"/>
          <w:b/>
          <w:bCs/>
          <w:szCs w:val="24"/>
        </w:rPr>
        <w:t xml:space="preserve">           F.2.2</w:t>
      </w:r>
      <w:r w:rsidR="003F7946" w:rsidRPr="00AD42E0">
        <w:rPr>
          <w:rFonts w:cstheme="minorHAnsi"/>
          <w:b/>
          <w:bCs/>
          <w:szCs w:val="24"/>
        </w:rPr>
        <w:t xml:space="preserve"> </w:t>
      </w:r>
      <w:r w:rsidRPr="00AD42E0">
        <w:rPr>
          <w:rFonts w:cstheme="minorBidi"/>
          <w:b/>
          <w:bCs/>
          <w:szCs w:val="24"/>
          <w:u w:val="single"/>
        </w:rPr>
        <w:t>Other Administrative Considerations</w:t>
      </w:r>
    </w:p>
    <w:p w14:paraId="5A324109" w14:textId="77777777" w:rsidR="00AA2E8A" w:rsidRPr="00AD42E0" w:rsidRDefault="00AA2E8A" w:rsidP="00704AAE">
      <w:pPr>
        <w:tabs>
          <w:tab w:val="left" w:pos="1658"/>
        </w:tabs>
        <w:ind w:left="360"/>
        <w:rPr>
          <w:szCs w:val="24"/>
        </w:rPr>
      </w:pPr>
      <w:r w:rsidRPr="00AD42E0">
        <w:rPr>
          <w:szCs w:val="24"/>
        </w:rPr>
        <w:t>Before submitting an application, applicants should review all the terms and conditions and required certifications which will apply to this award, to ensure that they will be able to comply with the following additional requirements under the Administrative and National Policy</w:t>
      </w:r>
      <w:r w:rsidRPr="00AD42E0">
        <w:rPr>
          <w:b/>
          <w:bCs/>
          <w:szCs w:val="24"/>
        </w:rPr>
        <w:t xml:space="preserve">. </w:t>
      </w:r>
    </w:p>
    <w:p w14:paraId="54F5E19A" w14:textId="77777777" w:rsidR="00AA2E8A" w:rsidRPr="00AD42E0" w:rsidRDefault="00AA2E8A" w:rsidP="00AA2E8A">
      <w:pPr>
        <w:tabs>
          <w:tab w:val="left" w:pos="1658"/>
        </w:tabs>
        <w:rPr>
          <w:szCs w:val="24"/>
          <w:u w:val="single"/>
        </w:rPr>
      </w:pPr>
    </w:p>
    <w:p w14:paraId="77DCC5AE" w14:textId="77777777" w:rsidR="00AA2E8A" w:rsidRPr="00AD42E0" w:rsidRDefault="00000000">
      <w:pPr>
        <w:numPr>
          <w:ilvl w:val="0"/>
          <w:numId w:val="23"/>
        </w:numPr>
        <w:tabs>
          <w:tab w:val="left" w:pos="1658"/>
        </w:tabs>
        <w:rPr>
          <w:szCs w:val="24"/>
          <w:u w:val="single"/>
        </w:rPr>
      </w:pPr>
      <w:hyperlink r:id="rId61" w:history="1">
        <w:r w:rsidR="00AA2E8A" w:rsidRPr="00AD42E0">
          <w:rPr>
            <w:rStyle w:val="Hyperlink"/>
            <w:szCs w:val="24"/>
          </w:rPr>
          <w:t>2 CFR 25 - UNIVERSAL IDENTIFIER AND SYSTEM FOR AWARD MANAGEMENT</w:t>
        </w:r>
      </w:hyperlink>
    </w:p>
    <w:p w14:paraId="6B98A443" w14:textId="77777777" w:rsidR="00AA2E8A" w:rsidRPr="00AD42E0" w:rsidRDefault="00000000">
      <w:pPr>
        <w:numPr>
          <w:ilvl w:val="0"/>
          <w:numId w:val="23"/>
        </w:numPr>
        <w:tabs>
          <w:tab w:val="left" w:pos="1658"/>
        </w:tabs>
        <w:rPr>
          <w:szCs w:val="24"/>
          <w:u w:val="single"/>
        </w:rPr>
      </w:pPr>
      <w:hyperlink r:id="rId62" w:history="1">
        <w:r w:rsidR="00AA2E8A" w:rsidRPr="00AD42E0">
          <w:rPr>
            <w:rStyle w:val="Hyperlink"/>
            <w:szCs w:val="24"/>
          </w:rPr>
          <w:t>2 CFR 170 - REPORTING SUBAWARD AND EXECUTIVE COMPENSATION INFORMATION</w:t>
        </w:r>
      </w:hyperlink>
    </w:p>
    <w:p w14:paraId="59E28883" w14:textId="77777777" w:rsidR="00AA2E8A" w:rsidRPr="00AD42E0" w:rsidRDefault="00000000">
      <w:pPr>
        <w:numPr>
          <w:ilvl w:val="0"/>
          <w:numId w:val="23"/>
        </w:numPr>
        <w:tabs>
          <w:tab w:val="left" w:pos="1658"/>
        </w:tabs>
        <w:rPr>
          <w:szCs w:val="24"/>
          <w:u w:val="single"/>
        </w:rPr>
      </w:pPr>
      <w:hyperlink r:id="rId63" w:history="1">
        <w:r w:rsidR="00AA2E8A" w:rsidRPr="00AD42E0">
          <w:rPr>
            <w:rStyle w:val="Hyperlink"/>
            <w:szCs w:val="24"/>
          </w:rPr>
          <w:t>2 CFR 175 - AWARD TERM FOR TRAFFICKING IN PERSONS</w:t>
        </w:r>
      </w:hyperlink>
    </w:p>
    <w:p w14:paraId="629BF243" w14:textId="77777777" w:rsidR="00AA2E8A" w:rsidRPr="00AD42E0" w:rsidRDefault="00000000">
      <w:pPr>
        <w:numPr>
          <w:ilvl w:val="0"/>
          <w:numId w:val="23"/>
        </w:numPr>
        <w:tabs>
          <w:tab w:val="left" w:pos="1658"/>
        </w:tabs>
        <w:rPr>
          <w:szCs w:val="24"/>
          <w:u w:val="single"/>
        </w:rPr>
      </w:pPr>
      <w:hyperlink r:id="rId64" w:history="1">
        <w:r w:rsidR="00AA2E8A" w:rsidRPr="00AD42E0">
          <w:rPr>
            <w:rStyle w:val="Hyperlink"/>
            <w:szCs w:val="24"/>
          </w:rPr>
          <w:t>2 CFR 182 - GOVERNMENTWIDE REQUIREMENTS FOR DRUG-FREE WORKPLACE (FINANCIAL ASSISTANCE)</w:t>
        </w:r>
      </w:hyperlink>
    </w:p>
    <w:p w14:paraId="13A9EB07" w14:textId="75A242A8" w:rsidR="00AA2E8A" w:rsidRPr="00AD42E0" w:rsidRDefault="00000000">
      <w:pPr>
        <w:numPr>
          <w:ilvl w:val="0"/>
          <w:numId w:val="23"/>
        </w:numPr>
        <w:tabs>
          <w:tab w:val="left" w:pos="1658"/>
        </w:tabs>
        <w:rPr>
          <w:szCs w:val="24"/>
        </w:rPr>
      </w:pPr>
      <w:hyperlink r:id="rId65" w:history="1">
        <w:r w:rsidR="00AA2E8A" w:rsidRPr="00AD42E0">
          <w:rPr>
            <w:rStyle w:val="Hyperlink"/>
            <w:szCs w:val="24"/>
          </w:rPr>
          <w:t>2 CFR 183 - NEVER CONTRACT WITH THE ENEMY</w:t>
        </w:r>
      </w:hyperlink>
    </w:p>
    <w:p w14:paraId="6CE40CDC" w14:textId="77777777" w:rsidR="00AA2E8A" w:rsidRPr="00AD42E0" w:rsidRDefault="00AA2E8A" w:rsidP="00704AAE">
      <w:pPr>
        <w:tabs>
          <w:tab w:val="left" w:pos="1658"/>
        </w:tabs>
        <w:ind w:left="720"/>
        <w:rPr>
          <w:szCs w:val="24"/>
        </w:rPr>
      </w:pPr>
    </w:p>
    <w:p w14:paraId="78AA3A97" w14:textId="59C08E28" w:rsidR="00AA2E8A" w:rsidRPr="00AD42E0" w:rsidRDefault="00AA2E8A" w:rsidP="00704AAE">
      <w:pPr>
        <w:tabs>
          <w:tab w:val="left" w:pos="1658"/>
        </w:tabs>
        <w:ind w:left="360"/>
        <w:rPr>
          <w:szCs w:val="24"/>
        </w:rPr>
      </w:pPr>
      <w:r w:rsidRPr="00AD42E0">
        <w:rPr>
          <w:szCs w:val="24"/>
        </w:rPr>
        <w:lastRenderedPageBreak/>
        <w:t xml:space="preserve">In accordance with the Office of Management and Budget’s guidance located at 2 CFR part 200, all applicable Federal laws, and relevant Executive guidance, the Department of Transportation will review and consider applications for funding, as applicable to specific programs, pursuant to this notice of funding opportunity in accordance with the following:  </w:t>
      </w:r>
    </w:p>
    <w:p w14:paraId="4B1A7F4E" w14:textId="77777777" w:rsidR="00AA2E8A" w:rsidRPr="00AD42E0" w:rsidRDefault="00AA2E8A" w:rsidP="00AA2E8A">
      <w:pPr>
        <w:tabs>
          <w:tab w:val="left" w:pos="1658"/>
        </w:tabs>
        <w:rPr>
          <w:szCs w:val="24"/>
        </w:rPr>
      </w:pPr>
    </w:p>
    <w:p w14:paraId="3596A4E6" w14:textId="77777777" w:rsidR="00AA2E8A" w:rsidRPr="00AD42E0" w:rsidRDefault="00000000">
      <w:pPr>
        <w:numPr>
          <w:ilvl w:val="0"/>
          <w:numId w:val="24"/>
        </w:numPr>
        <w:tabs>
          <w:tab w:val="left" w:pos="1658"/>
        </w:tabs>
        <w:rPr>
          <w:szCs w:val="24"/>
        </w:rPr>
      </w:pPr>
      <w:hyperlink r:id="rId66">
        <w:r w:rsidR="00AA2E8A" w:rsidRPr="00AD42E0">
          <w:rPr>
            <w:rStyle w:val="Hyperlink"/>
            <w:szCs w:val="24"/>
          </w:rPr>
          <w:t>Guidance for Grants and Agreements in Title 2 of the Code of Federal Regulations</w:t>
        </w:r>
      </w:hyperlink>
      <w:r w:rsidR="00AA2E8A" w:rsidRPr="00AD42E0">
        <w:rPr>
          <w:szCs w:val="24"/>
        </w:rPr>
        <w:t xml:space="preserve"> (2 CFR Part 200), as updated in the Federal Register’s 85 FR 49506 on August 13, 2020, particularly on:</w:t>
      </w:r>
    </w:p>
    <w:p w14:paraId="6F40D0B6" w14:textId="77777777" w:rsidR="00AA2E8A" w:rsidRPr="00AD42E0" w:rsidRDefault="00AA2E8A">
      <w:pPr>
        <w:numPr>
          <w:ilvl w:val="1"/>
          <w:numId w:val="25"/>
        </w:numPr>
        <w:tabs>
          <w:tab w:val="left" w:pos="1658"/>
        </w:tabs>
        <w:rPr>
          <w:szCs w:val="24"/>
        </w:rPr>
      </w:pPr>
      <w:r w:rsidRPr="00AD42E0">
        <w:rPr>
          <w:szCs w:val="24"/>
        </w:rPr>
        <w:t>Selecting recipients most likely to be successful in delivering results based on the program objectives through an objective process of evaluating Federal award applications (2 CFR part 200.205),</w:t>
      </w:r>
    </w:p>
    <w:p w14:paraId="2493C90F" w14:textId="77777777" w:rsidR="00AA2E8A" w:rsidRPr="00AD42E0" w:rsidRDefault="00AA2E8A">
      <w:pPr>
        <w:numPr>
          <w:ilvl w:val="1"/>
          <w:numId w:val="25"/>
        </w:numPr>
        <w:tabs>
          <w:tab w:val="left" w:pos="1658"/>
        </w:tabs>
        <w:rPr>
          <w:szCs w:val="24"/>
        </w:rPr>
      </w:pPr>
      <w:r w:rsidRPr="00AD42E0">
        <w:rPr>
          <w:szCs w:val="24"/>
        </w:rPr>
        <w:t>Prohibiting the purchase of certain telecommunication and video surveillance services or equipment in alignment with section 889 of the National Defense Authorization Act of 2019 (Pub. L. No. 115—232) (2 CFR part 200.216),</w:t>
      </w:r>
    </w:p>
    <w:p w14:paraId="54951080" w14:textId="77777777" w:rsidR="00AA2E8A" w:rsidRPr="00AD42E0" w:rsidRDefault="00AA2E8A">
      <w:pPr>
        <w:numPr>
          <w:ilvl w:val="1"/>
          <w:numId w:val="25"/>
        </w:numPr>
        <w:tabs>
          <w:tab w:val="left" w:pos="1658"/>
        </w:tabs>
        <w:rPr>
          <w:szCs w:val="24"/>
        </w:rPr>
      </w:pPr>
      <w:r w:rsidRPr="00AD42E0">
        <w:rPr>
          <w:szCs w:val="24"/>
        </w:rPr>
        <w:t xml:space="preserve">Promoting the freedom of speech and religious liberty in alignment with </w:t>
      </w:r>
      <w:r w:rsidRPr="00AD42E0">
        <w:rPr>
          <w:i/>
          <w:szCs w:val="24"/>
        </w:rPr>
        <w:t xml:space="preserve">Promoting Free Speech and Religious Liberty </w:t>
      </w:r>
      <w:r w:rsidRPr="00AD42E0">
        <w:rPr>
          <w:szCs w:val="24"/>
        </w:rPr>
        <w:t xml:space="preserve">(E.O. 13798) and </w:t>
      </w:r>
      <w:r w:rsidRPr="00AD42E0">
        <w:rPr>
          <w:i/>
          <w:szCs w:val="24"/>
        </w:rPr>
        <w:t>Improving Free Inquiry, Transparency, and Accountability at Colleges and Universities</w:t>
      </w:r>
      <w:r w:rsidRPr="00AD42E0">
        <w:rPr>
          <w:szCs w:val="24"/>
        </w:rPr>
        <w:t xml:space="preserve"> (E.O. 13864) (§§ 200.300, 200.303, 200.339, and 200.341), </w:t>
      </w:r>
    </w:p>
    <w:p w14:paraId="75A6E659" w14:textId="77777777" w:rsidR="00AA2E8A" w:rsidRPr="00AD42E0" w:rsidRDefault="00AA2E8A">
      <w:pPr>
        <w:numPr>
          <w:ilvl w:val="1"/>
          <w:numId w:val="25"/>
        </w:numPr>
        <w:tabs>
          <w:tab w:val="left" w:pos="1658"/>
        </w:tabs>
        <w:rPr>
          <w:szCs w:val="24"/>
        </w:rPr>
      </w:pPr>
      <w:r w:rsidRPr="00AD42E0">
        <w:rPr>
          <w:szCs w:val="24"/>
        </w:rPr>
        <w:t>Providing a preference, to the extent permitted by law, to maximize use of goods, products, and materials produced in the United States (2 CFR part 200.322), and</w:t>
      </w:r>
    </w:p>
    <w:p w14:paraId="1EDFDB19" w14:textId="6ECF2FB8" w:rsidR="00AA2E8A" w:rsidRDefault="00AA2E8A">
      <w:pPr>
        <w:numPr>
          <w:ilvl w:val="1"/>
          <w:numId w:val="25"/>
        </w:numPr>
        <w:tabs>
          <w:tab w:val="left" w:pos="1658"/>
        </w:tabs>
        <w:rPr>
          <w:szCs w:val="24"/>
        </w:rPr>
      </w:pPr>
      <w:r w:rsidRPr="00AD42E0">
        <w:rPr>
          <w:szCs w:val="24"/>
        </w:rPr>
        <w:t xml:space="preserve">Terminating agreements in whole or in part to the greatest extent authorized by </w:t>
      </w:r>
      <w:r w:rsidR="00061B31" w:rsidRPr="00AD42E0">
        <w:rPr>
          <w:szCs w:val="24"/>
        </w:rPr>
        <w:t>law if</w:t>
      </w:r>
      <w:r w:rsidRPr="00AD42E0">
        <w:rPr>
          <w:szCs w:val="24"/>
        </w:rPr>
        <w:t xml:space="preserve"> an award no longer effectuates the program goals or agency priorities (2 CFR part 200.340).</w:t>
      </w:r>
    </w:p>
    <w:p w14:paraId="1441F630" w14:textId="6A825131" w:rsidR="00AA2E8A" w:rsidRPr="00E5326C" w:rsidRDefault="00AA2E8A" w:rsidP="00E5326C">
      <w:pPr>
        <w:tabs>
          <w:tab w:val="left" w:pos="1658"/>
        </w:tabs>
        <w:rPr>
          <w:szCs w:val="24"/>
        </w:rPr>
      </w:pPr>
    </w:p>
    <w:p w14:paraId="05B2B4CE" w14:textId="7F114C91" w:rsidR="00210346" w:rsidRPr="00AD42E0" w:rsidRDefault="00210346" w:rsidP="00B4379E">
      <w:pPr>
        <w:pStyle w:val="Heading2"/>
        <w:numPr>
          <w:ilvl w:val="0"/>
          <w:numId w:val="0"/>
        </w:numPr>
        <w:ind w:firstLine="720"/>
      </w:pPr>
      <w:bookmarkStart w:id="1222" w:name="_Toc154745350"/>
      <w:r w:rsidRPr="00AD42E0">
        <w:t>F</w:t>
      </w:r>
      <w:r w:rsidR="00B32D84" w:rsidRPr="00AD42E0">
        <w:t>.3</w:t>
      </w:r>
      <w:r w:rsidR="0043569A">
        <w:tab/>
      </w:r>
      <w:r w:rsidR="007E2807">
        <w:t xml:space="preserve"> </w:t>
      </w:r>
      <w:r w:rsidRPr="00AD42E0">
        <w:t>Reporting</w:t>
      </w:r>
      <w:bookmarkEnd w:id="1222"/>
    </w:p>
    <w:p w14:paraId="3E361CCA" w14:textId="7A999C7E" w:rsidR="00B32D84" w:rsidRPr="00956CB0" w:rsidRDefault="00B32D84" w:rsidP="00956CB0">
      <w:pPr>
        <w:shd w:val="clear" w:color="auto" w:fill="FFFFFF" w:themeFill="background1"/>
        <w:ind w:left="720"/>
        <w:textAlignment w:val="baseline"/>
        <w:rPr>
          <w:rFonts w:cstheme="minorHAnsi"/>
          <w:szCs w:val="24"/>
        </w:rPr>
      </w:pPr>
      <w:r w:rsidRPr="00AD42E0">
        <w:rPr>
          <w:rFonts w:cstheme="minorHAnsi"/>
          <w:szCs w:val="24"/>
        </w:rPr>
        <w:t>Recipients will be required to submit within 15 days after the end of each calendar quarter a financial report and a technical progress report. The reports should include a timeline of activities completed and expected future activities together with the corresponding total cost for past and future activities.  The narrative should be succinct; however, if significant technical progress has been made more details can be provided.  The report should include photos, press clips, social media postings and success stories from the project team.</w:t>
      </w:r>
      <w:r w:rsidR="00956CB0">
        <w:rPr>
          <w:rFonts w:cstheme="minorHAnsi"/>
          <w:szCs w:val="24"/>
        </w:rPr>
        <w:t xml:space="preserve"> </w:t>
      </w:r>
      <w:r w:rsidRPr="00AD42E0">
        <w:rPr>
          <w:rFonts w:cstheme="minorHAnsi"/>
          <w:color w:val="000000" w:themeColor="text1"/>
          <w:szCs w:val="24"/>
        </w:rPr>
        <w:t xml:space="preserve">Applicants should be aware of the post award reporting requirements reflected in </w:t>
      </w:r>
      <w:hyperlink r:id="rId67" w:anchor="ap2.1.200_1521.xii" w:history="1">
        <w:r w:rsidRPr="00AD42E0">
          <w:rPr>
            <w:rStyle w:val="Hyperlink"/>
            <w:rFonts w:cstheme="minorHAnsi"/>
            <w:szCs w:val="24"/>
          </w:rPr>
          <w:t>2 CFR 200 Appendix XII—Award Term and Condition for Recipient Integrity and Performance Matters</w:t>
        </w:r>
      </w:hyperlink>
      <w:r w:rsidRPr="00AD42E0">
        <w:rPr>
          <w:rFonts w:cstheme="minorHAnsi"/>
          <w:color w:val="000000" w:themeColor="text1"/>
          <w:szCs w:val="24"/>
        </w:rPr>
        <w:t>.</w:t>
      </w:r>
    </w:p>
    <w:p w14:paraId="3CFB3C29" w14:textId="77777777" w:rsidR="00B32D84" w:rsidRPr="00AD42E0" w:rsidRDefault="00B32D84" w:rsidP="00B32D84">
      <w:pPr>
        <w:shd w:val="clear" w:color="auto" w:fill="FFFFFF"/>
        <w:textAlignment w:val="baseline"/>
        <w:rPr>
          <w:rFonts w:cstheme="minorHAnsi"/>
          <w:color w:val="333333"/>
          <w:szCs w:val="24"/>
        </w:rPr>
      </w:pPr>
    </w:p>
    <w:p w14:paraId="6DE725ED" w14:textId="77777777" w:rsidR="00312C5E" w:rsidRPr="00AD42E0" w:rsidRDefault="00312C5E">
      <w:pPr>
        <w:pStyle w:val="BodyText"/>
      </w:pPr>
    </w:p>
    <w:p w14:paraId="35BB9F94" w14:textId="77777777" w:rsidR="00DB5018" w:rsidRPr="00AD42E0" w:rsidRDefault="00916454" w:rsidP="00E5326C">
      <w:pPr>
        <w:pStyle w:val="Heading1"/>
      </w:pPr>
      <w:bookmarkStart w:id="1223" w:name="SECTION_G:_FEDERAL_AWARDING_AGENCY_CONTA"/>
      <w:bookmarkStart w:id="1224" w:name="_bookmark32"/>
      <w:bookmarkStart w:id="1225" w:name="_bookmark40"/>
      <w:bookmarkStart w:id="1226" w:name="_Toc126075828"/>
      <w:bookmarkStart w:id="1227" w:name="_Toc138258509"/>
      <w:bookmarkStart w:id="1228" w:name="_Toc138270534"/>
      <w:bookmarkStart w:id="1229" w:name="_Toc138272446"/>
      <w:bookmarkStart w:id="1230" w:name="_Toc138272598"/>
      <w:bookmarkStart w:id="1231" w:name="_Toc138272658"/>
      <w:bookmarkStart w:id="1232" w:name="_Toc138422272"/>
      <w:bookmarkStart w:id="1233" w:name="_Toc138424855"/>
      <w:bookmarkStart w:id="1234" w:name="_Toc138424947"/>
      <w:bookmarkStart w:id="1235" w:name="_Toc138425021"/>
      <w:bookmarkStart w:id="1236" w:name="_Toc138425101"/>
      <w:bookmarkStart w:id="1237" w:name="_Toc138425165"/>
      <w:bookmarkStart w:id="1238" w:name="_Toc138425228"/>
      <w:bookmarkStart w:id="1239" w:name="_Toc138425290"/>
      <w:bookmarkStart w:id="1240" w:name="_Toc138425352"/>
      <w:bookmarkStart w:id="1241" w:name="_Toc138425414"/>
      <w:bookmarkStart w:id="1242" w:name="_Toc138437213"/>
      <w:bookmarkStart w:id="1243" w:name="_Toc138437284"/>
      <w:bookmarkStart w:id="1244" w:name="_Toc138437500"/>
      <w:bookmarkStart w:id="1245" w:name="_Toc126075829"/>
      <w:bookmarkStart w:id="1246" w:name="_Toc138258510"/>
      <w:bookmarkStart w:id="1247" w:name="_Toc138270535"/>
      <w:bookmarkStart w:id="1248" w:name="_Toc138272447"/>
      <w:bookmarkStart w:id="1249" w:name="_Toc138272599"/>
      <w:bookmarkStart w:id="1250" w:name="_Toc138272659"/>
      <w:bookmarkStart w:id="1251" w:name="_Toc138422273"/>
      <w:bookmarkStart w:id="1252" w:name="_Toc138424856"/>
      <w:bookmarkStart w:id="1253" w:name="_Toc138424948"/>
      <w:bookmarkStart w:id="1254" w:name="_Toc138425022"/>
      <w:bookmarkStart w:id="1255" w:name="_Toc138425102"/>
      <w:bookmarkStart w:id="1256" w:name="_Toc138425166"/>
      <w:bookmarkStart w:id="1257" w:name="_Toc138425229"/>
      <w:bookmarkStart w:id="1258" w:name="_Toc138425291"/>
      <w:bookmarkStart w:id="1259" w:name="_Toc138425353"/>
      <w:bookmarkStart w:id="1260" w:name="_Toc138425415"/>
      <w:bookmarkStart w:id="1261" w:name="_Toc138437214"/>
      <w:bookmarkStart w:id="1262" w:name="_Toc138437285"/>
      <w:bookmarkStart w:id="1263" w:name="_Toc138437501"/>
      <w:bookmarkStart w:id="1264" w:name="_Toc126075830"/>
      <w:bookmarkStart w:id="1265" w:name="_Toc138258511"/>
      <w:bookmarkStart w:id="1266" w:name="_Toc138270536"/>
      <w:bookmarkStart w:id="1267" w:name="_Toc138272448"/>
      <w:bookmarkStart w:id="1268" w:name="_Toc138272600"/>
      <w:bookmarkStart w:id="1269" w:name="_Toc138272660"/>
      <w:bookmarkStart w:id="1270" w:name="_Toc138422274"/>
      <w:bookmarkStart w:id="1271" w:name="_Toc138424857"/>
      <w:bookmarkStart w:id="1272" w:name="_Toc138424949"/>
      <w:bookmarkStart w:id="1273" w:name="_Toc138425023"/>
      <w:bookmarkStart w:id="1274" w:name="_Toc138425103"/>
      <w:bookmarkStart w:id="1275" w:name="_Toc138425167"/>
      <w:bookmarkStart w:id="1276" w:name="_Toc138425230"/>
      <w:bookmarkStart w:id="1277" w:name="_Toc138425292"/>
      <w:bookmarkStart w:id="1278" w:name="_Toc138425354"/>
      <w:bookmarkStart w:id="1279" w:name="_Toc138425416"/>
      <w:bookmarkStart w:id="1280" w:name="_Toc138437215"/>
      <w:bookmarkStart w:id="1281" w:name="_Toc138437286"/>
      <w:bookmarkStart w:id="1282" w:name="_Toc138437502"/>
      <w:bookmarkStart w:id="1283" w:name="_Toc126075831"/>
      <w:bookmarkStart w:id="1284" w:name="_Toc138258512"/>
      <w:bookmarkStart w:id="1285" w:name="_Toc138270537"/>
      <w:bookmarkStart w:id="1286" w:name="_Toc138272449"/>
      <w:bookmarkStart w:id="1287" w:name="_Toc138272601"/>
      <w:bookmarkStart w:id="1288" w:name="_Toc138272661"/>
      <w:bookmarkStart w:id="1289" w:name="_Toc138422275"/>
      <w:bookmarkStart w:id="1290" w:name="_Toc138424858"/>
      <w:bookmarkStart w:id="1291" w:name="_Toc138424950"/>
      <w:bookmarkStart w:id="1292" w:name="_Toc138425024"/>
      <w:bookmarkStart w:id="1293" w:name="_Toc138425104"/>
      <w:bookmarkStart w:id="1294" w:name="_Toc138425168"/>
      <w:bookmarkStart w:id="1295" w:name="_Toc138425231"/>
      <w:bookmarkStart w:id="1296" w:name="_Toc138425293"/>
      <w:bookmarkStart w:id="1297" w:name="_Toc138425355"/>
      <w:bookmarkStart w:id="1298" w:name="_Toc138425417"/>
      <w:bookmarkStart w:id="1299" w:name="_Toc138437216"/>
      <w:bookmarkStart w:id="1300" w:name="_Toc138437287"/>
      <w:bookmarkStart w:id="1301" w:name="_Toc138437503"/>
      <w:bookmarkStart w:id="1302" w:name="_Toc126075832"/>
      <w:bookmarkStart w:id="1303" w:name="_Toc138258513"/>
      <w:bookmarkStart w:id="1304" w:name="_Toc138270538"/>
      <w:bookmarkStart w:id="1305" w:name="_Toc138272450"/>
      <w:bookmarkStart w:id="1306" w:name="_Toc138272602"/>
      <w:bookmarkStart w:id="1307" w:name="_Toc138272662"/>
      <w:bookmarkStart w:id="1308" w:name="_Toc138422276"/>
      <w:bookmarkStart w:id="1309" w:name="_Toc138424859"/>
      <w:bookmarkStart w:id="1310" w:name="_Toc138424951"/>
      <w:bookmarkStart w:id="1311" w:name="_Toc138425025"/>
      <w:bookmarkStart w:id="1312" w:name="_Toc138425105"/>
      <w:bookmarkStart w:id="1313" w:name="_Toc138425169"/>
      <w:bookmarkStart w:id="1314" w:name="_Toc138425232"/>
      <w:bookmarkStart w:id="1315" w:name="_Toc138425294"/>
      <w:bookmarkStart w:id="1316" w:name="_Toc138425356"/>
      <w:bookmarkStart w:id="1317" w:name="_Toc138425418"/>
      <w:bookmarkStart w:id="1318" w:name="_Toc138437217"/>
      <w:bookmarkStart w:id="1319" w:name="_Toc138437288"/>
      <w:bookmarkStart w:id="1320" w:name="_Toc138437504"/>
      <w:bookmarkStart w:id="1321" w:name="_bookmark41"/>
      <w:bookmarkStart w:id="1322" w:name="_Toc138860097"/>
      <w:bookmarkStart w:id="1323" w:name="_Toc141368380"/>
      <w:bookmarkStart w:id="1324" w:name="_Toc154745351"/>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sidRPr="00AD42E0">
        <w:t>SECTION</w:t>
      </w:r>
      <w:r w:rsidRPr="00AD42E0">
        <w:rPr>
          <w:spacing w:val="-17"/>
        </w:rPr>
        <w:t xml:space="preserve"> </w:t>
      </w:r>
      <w:r w:rsidRPr="00AD42E0">
        <w:t>G:</w:t>
      </w:r>
      <w:r w:rsidRPr="00AD42E0">
        <w:rPr>
          <w:spacing w:val="-7"/>
        </w:rPr>
        <w:t xml:space="preserve"> </w:t>
      </w:r>
      <w:r w:rsidRPr="00AD42E0">
        <w:t>FEDERAL</w:t>
      </w:r>
      <w:r w:rsidRPr="00AD42E0">
        <w:rPr>
          <w:spacing w:val="-12"/>
        </w:rPr>
        <w:t xml:space="preserve"> </w:t>
      </w:r>
      <w:r w:rsidRPr="00AD42E0">
        <w:t>AWARDING</w:t>
      </w:r>
      <w:r w:rsidRPr="00AD42E0">
        <w:rPr>
          <w:spacing w:val="-12"/>
        </w:rPr>
        <w:t xml:space="preserve"> </w:t>
      </w:r>
      <w:r w:rsidRPr="00AD42E0">
        <w:t>AGENCY</w:t>
      </w:r>
      <w:r w:rsidRPr="00AD42E0">
        <w:rPr>
          <w:spacing w:val="-12"/>
        </w:rPr>
        <w:t xml:space="preserve"> </w:t>
      </w:r>
      <w:r w:rsidRPr="00AD42E0">
        <w:rPr>
          <w:spacing w:val="-2"/>
        </w:rPr>
        <w:t>CONTACT</w:t>
      </w:r>
      <w:bookmarkEnd w:id="1322"/>
      <w:bookmarkEnd w:id="1323"/>
      <w:bookmarkEnd w:id="1324"/>
    </w:p>
    <w:p w14:paraId="7D054BB9" w14:textId="05506EE9" w:rsidR="00DB5018" w:rsidRDefault="00EF2737" w:rsidP="000C3D2E">
      <w:pPr>
        <w:pStyle w:val="BodyText"/>
        <w:spacing w:before="92"/>
        <w:ind w:left="720" w:right="768"/>
        <w:rPr>
          <w:color w:val="000000"/>
        </w:rPr>
      </w:pPr>
      <w:r>
        <w:t>Questions a</w:t>
      </w:r>
      <w:r w:rsidR="00916454" w:rsidRPr="00AD42E0">
        <w:rPr>
          <w:color w:val="000000"/>
        </w:rPr>
        <w:t xml:space="preserve">bout this </w:t>
      </w:r>
      <w:r w:rsidR="2419C22A" w:rsidRPr="00AD42E0">
        <w:rPr>
          <w:color w:val="000000"/>
        </w:rPr>
        <w:t>NOFO</w:t>
      </w:r>
      <w:r w:rsidR="00916454" w:rsidRPr="00AD42E0">
        <w:rPr>
          <w:color w:val="000000"/>
        </w:rPr>
        <w:t xml:space="preserve"> may be directed</w:t>
      </w:r>
      <w:r w:rsidR="00916454" w:rsidRPr="00AD42E0">
        <w:rPr>
          <w:color w:val="000000"/>
          <w:spacing w:val="-5"/>
        </w:rPr>
        <w:t xml:space="preserve"> </w:t>
      </w:r>
      <w:r w:rsidR="00916454" w:rsidRPr="00AD42E0">
        <w:rPr>
          <w:color w:val="000000"/>
        </w:rPr>
        <w:t>to</w:t>
      </w:r>
      <w:r w:rsidR="00916454" w:rsidRPr="00AD42E0">
        <w:rPr>
          <w:color w:val="000000"/>
          <w:spacing w:val="-3"/>
        </w:rPr>
        <w:t xml:space="preserve"> </w:t>
      </w:r>
      <w:r w:rsidR="00916454" w:rsidRPr="00AD42E0">
        <w:rPr>
          <w:color w:val="000000"/>
        </w:rPr>
        <w:t>the</w:t>
      </w:r>
      <w:r w:rsidR="00916454" w:rsidRPr="00AD42E0">
        <w:rPr>
          <w:color w:val="000000"/>
          <w:spacing w:val="-5"/>
        </w:rPr>
        <w:t xml:space="preserve"> </w:t>
      </w:r>
      <w:r w:rsidR="00916454" w:rsidRPr="00AD42E0">
        <w:rPr>
          <w:color w:val="000000"/>
        </w:rPr>
        <w:t>following</w:t>
      </w:r>
      <w:r w:rsidR="00916454" w:rsidRPr="00AD42E0">
        <w:rPr>
          <w:color w:val="000000"/>
          <w:spacing w:val="-3"/>
        </w:rPr>
        <w:t xml:space="preserve"> </w:t>
      </w:r>
      <w:r w:rsidR="00916454" w:rsidRPr="00AD42E0">
        <w:rPr>
          <w:color w:val="000000"/>
        </w:rPr>
        <w:t>email</w:t>
      </w:r>
      <w:r w:rsidR="00916454" w:rsidRPr="00AD42E0">
        <w:rPr>
          <w:color w:val="000000"/>
          <w:spacing w:val="-4"/>
        </w:rPr>
        <w:t xml:space="preserve"> </w:t>
      </w:r>
      <w:r w:rsidR="00916454" w:rsidRPr="00AD42E0">
        <w:rPr>
          <w:color w:val="000000"/>
        </w:rPr>
        <w:t>address:</w:t>
      </w:r>
      <w:r w:rsidR="00916454" w:rsidRPr="00AD42E0">
        <w:rPr>
          <w:color w:val="000000"/>
          <w:spacing w:val="-4"/>
        </w:rPr>
        <w:t xml:space="preserve"> </w:t>
      </w:r>
      <w:hyperlink r:id="rId68" w:history="1">
        <w:r w:rsidR="007F55C5" w:rsidRPr="006714D9">
          <w:rPr>
            <w:rStyle w:val="Hyperlink"/>
            <w:shd w:val="clear" w:color="auto" w:fill="FFFFFF" w:themeFill="background1"/>
          </w:rPr>
          <w:t>RAVProgram@dot.gov.</w:t>
        </w:r>
      </w:hyperlink>
      <w:r w:rsidR="00916454" w:rsidRPr="00AD42E0">
        <w:rPr>
          <w:color w:val="0000FF"/>
          <w:spacing w:val="33"/>
        </w:rPr>
        <w:t xml:space="preserve"> </w:t>
      </w:r>
      <w:r w:rsidR="00916454" w:rsidRPr="00AD42E0">
        <w:rPr>
          <w:color w:val="000000"/>
        </w:rPr>
        <w:t>Questions</w:t>
      </w:r>
      <w:r w:rsidR="00916454" w:rsidRPr="00AD42E0">
        <w:rPr>
          <w:color w:val="000000"/>
          <w:spacing w:val="-6"/>
        </w:rPr>
        <w:t xml:space="preserve"> </w:t>
      </w:r>
      <w:r w:rsidR="00916454" w:rsidRPr="00AD42E0">
        <w:rPr>
          <w:color w:val="000000"/>
        </w:rPr>
        <w:t>posed</w:t>
      </w:r>
      <w:r w:rsidR="00916454" w:rsidRPr="00AD42E0">
        <w:rPr>
          <w:color w:val="000000"/>
          <w:spacing w:val="-3"/>
        </w:rPr>
        <w:t xml:space="preserve"> </w:t>
      </w:r>
      <w:r w:rsidR="00916454" w:rsidRPr="00AD42E0">
        <w:rPr>
          <w:color w:val="000000"/>
        </w:rPr>
        <w:t xml:space="preserve">by applicants will be posted along with OST-R’s responses on </w:t>
      </w:r>
      <w:r w:rsidR="000C3D2E">
        <w:t>at Grants.gov under this NOFO’s page</w:t>
      </w:r>
      <w:r w:rsidR="001C6493">
        <w:t>.</w:t>
      </w:r>
      <w:r w:rsidR="000C3D2E">
        <w:t xml:space="preserve"> </w:t>
      </w:r>
    </w:p>
    <w:p w14:paraId="4D3DF253" w14:textId="5C863F87" w:rsidR="000C3D2E" w:rsidRDefault="000C3D2E" w:rsidP="000C3D2E">
      <w:pPr>
        <w:pStyle w:val="BodyText"/>
        <w:spacing w:before="92"/>
        <w:ind w:left="720" w:right="768"/>
      </w:pPr>
    </w:p>
    <w:p w14:paraId="4F36ECB8" w14:textId="77777777" w:rsidR="00DB5018" w:rsidRPr="00AD42E0" w:rsidRDefault="00916454" w:rsidP="000C3D2E">
      <w:pPr>
        <w:ind w:left="720" w:right="556"/>
        <w:rPr>
          <w:i/>
          <w:szCs w:val="24"/>
        </w:rPr>
      </w:pPr>
      <w:r w:rsidRPr="00AD42E0">
        <w:rPr>
          <w:b/>
          <w:i/>
          <w:szCs w:val="24"/>
        </w:rPr>
        <w:t>NOTE:</w:t>
      </w:r>
      <w:r w:rsidRPr="00AD42E0">
        <w:rPr>
          <w:b/>
          <w:i/>
          <w:spacing w:val="34"/>
          <w:szCs w:val="24"/>
        </w:rPr>
        <w:t xml:space="preserve"> </w:t>
      </w:r>
      <w:r w:rsidRPr="00AD42E0">
        <w:rPr>
          <w:i/>
          <w:szCs w:val="24"/>
          <w:u w:val="single"/>
        </w:rPr>
        <w:t>Until</w:t>
      </w:r>
      <w:r w:rsidRPr="00AD42E0">
        <w:rPr>
          <w:i/>
          <w:spacing w:val="-6"/>
          <w:szCs w:val="24"/>
          <w:u w:val="single"/>
        </w:rPr>
        <w:t xml:space="preserve"> </w:t>
      </w:r>
      <w:r w:rsidRPr="00AD42E0">
        <w:rPr>
          <w:i/>
          <w:szCs w:val="24"/>
          <w:u w:val="single"/>
        </w:rPr>
        <w:t>a</w:t>
      </w:r>
      <w:r w:rsidRPr="00AD42E0">
        <w:rPr>
          <w:i/>
          <w:spacing w:val="-7"/>
          <w:szCs w:val="24"/>
          <w:u w:val="single"/>
        </w:rPr>
        <w:t xml:space="preserve"> </w:t>
      </w:r>
      <w:r w:rsidRPr="00AD42E0">
        <w:rPr>
          <w:i/>
          <w:szCs w:val="24"/>
          <w:u w:val="single"/>
        </w:rPr>
        <w:t>formal</w:t>
      </w:r>
      <w:r w:rsidRPr="00AD42E0">
        <w:rPr>
          <w:i/>
          <w:spacing w:val="-8"/>
          <w:szCs w:val="24"/>
          <w:u w:val="single"/>
        </w:rPr>
        <w:t xml:space="preserve"> </w:t>
      </w:r>
      <w:r w:rsidRPr="00AD42E0">
        <w:rPr>
          <w:i/>
          <w:szCs w:val="24"/>
          <w:u w:val="single"/>
        </w:rPr>
        <w:t>notice</w:t>
      </w:r>
      <w:r w:rsidRPr="00AD42E0">
        <w:rPr>
          <w:i/>
          <w:spacing w:val="-7"/>
          <w:szCs w:val="24"/>
          <w:u w:val="single"/>
        </w:rPr>
        <w:t xml:space="preserve"> </w:t>
      </w:r>
      <w:r w:rsidRPr="00AD42E0">
        <w:rPr>
          <w:i/>
          <w:szCs w:val="24"/>
          <w:u w:val="single"/>
        </w:rPr>
        <w:t>of</w:t>
      </w:r>
      <w:r w:rsidRPr="00AD42E0">
        <w:rPr>
          <w:i/>
          <w:spacing w:val="-5"/>
          <w:szCs w:val="24"/>
          <w:u w:val="single"/>
        </w:rPr>
        <w:t xml:space="preserve"> </w:t>
      </w:r>
      <w:r w:rsidRPr="00AD42E0">
        <w:rPr>
          <w:i/>
          <w:szCs w:val="24"/>
          <w:u w:val="single"/>
        </w:rPr>
        <w:t>award</w:t>
      </w:r>
      <w:r w:rsidRPr="00AD42E0">
        <w:rPr>
          <w:i/>
          <w:spacing w:val="-4"/>
          <w:szCs w:val="24"/>
          <w:u w:val="single"/>
        </w:rPr>
        <w:t xml:space="preserve"> </w:t>
      </w:r>
      <w:r w:rsidRPr="00AD42E0">
        <w:rPr>
          <w:i/>
          <w:szCs w:val="24"/>
          <w:u w:val="single"/>
        </w:rPr>
        <w:t>is</w:t>
      </w:r>
      <w:r w:rsidRPr="00AD42E0">
        <w:rPr>
          <w:i/>
          <w:spacing w:val="-5"/>
          <w:szCs w:val="24"/>
          <w:u w:val="single"/>
        </w:rPr>
        <w:t xml:space="preserve"> </w:t>
      </w:r>
      <w:r w:rsidRPr="00AD42E0">
        <w:rPr>
          <w:i/>
          <w:szCs w:val="24"/>
          <w:u w:val="single"/>
        </w:rPr>
        <w:t>issued,</w:t>
      </w:r>
      <w:r w:rsidRPr="00AD42E0">
        <w:rPr>
          <w:i/>
          <w:spacing w:val="-7"/>
          <w:szCs w:val="24"/>
          <w:u w:val="single"/>
        </w:rPr>
        <w:t xml:space="preserve"> </w:t>
      </w:r>
      <w:r w:rsidRPr="00AD42E0">
        <w:rPr>
          <w:i/>
          <w:szCs w:val="24"/>
          <w:u w:val="single"/>
        </w:rPr>
        <w:t>no</w:t>
      </w:r>
      <w:r w:rsidRPr="00AD42E0">
        <w:rPr>
          <w:i/>
          <w:spacing w:val="-7"/>
          <w:szCs w:val="24"/>
          <w:u w:val="single"/>
        </w:rPr>
        <w:t xml:space="preserve"> </w:t>
      </w:r>
      <w:r w:rsidRPr="00AD42E0">
        <w:rPr>
          <w:i/>
          <w:szCs w:val="24"/>
          <w:u w:val="single"/>
        </w:rPr>
        <w:t>communication</w:t>
      </w:r>
      <w:r w:rsidRPr="00AD42E0">
        <w:rPr>
          <w:i/>
          <w:spacing w:val="-9"/>
          <w:szCs w:val="24"/>
          <w:u w:val="single"/>
        </w:rPr>
        <w:t xml:space="preserve"> </w:t>
      </w:r>
      <w:r w:rsidRPr="00AD42E0">
        <w:rPr>
          <w:i/>
          <w:szCs w:val="24"/>
          <w:u w:val="single"/>
        </w:rPr>
        <w:t>by</w:t>
      </w:r>
      <w:r w:rsidRPr="00AD42E0">
        <w:rPr>
          <w:i/>
          <w:spacing w:val="-5"/>
          <w:szCs w:val="24"/>
          <w:u w:val="single"/>
        </w:rPr>
        <w:t xml:space="preserve"> </w:t>
      </w:r>
      <w:r w:rsidRPr="00AD42E0">
        <w:rPr>
          <w:i/>
          <w:szCs w:val="24"/>
          <w:u w:val="single"/>
        </w:rPr>
        <w:t>government,</w:t>
      </w:r>
      <w:r w:rsidRPr="00AD42E0">
        <w:rPr>
          <w:i/>
          <w:szCs w:val="24"/>
        </w:rPr>
        <w:t xml:space="preserve"> </w:t>
      </w:r>
      <w:r w:rsidRPr="00AD42E0">
        <w:rPr>
          <w:i/>
          <w:szCs w:val="24"/>
          <w:u w:val="single"/>
        </w:rPr>
        <w:t>either</w:t>
      </w:r>
      <w:r w:rsidRPr="00AD42E0">
        <w:rPr>
          <w:i/>
          <w:spacing w:val="-6"/>
          <w:szCs w:val="24"/>
        </w:rPr>
        <w:t xml:space="preserve"> </w:t>
      </w:r>
      <w:r w:rsidRPr="00AD42E0">
        <w:rPr>
          <w:i/>
          <w:szCs w:val="24"/>
          <w:u w:val="single"/>
        </w:rPr>
        <w:t>written</w:t>
      </w:r>
      <w:r w:rsidRPr="00AD42E0">
        <w:rPr>
          <w:i/>
          <w:spacing w:val="-3"/>
          <w:szCs w:val="24"/>
          <w:u w:val="single"/>
        </w:rPr>
        <w:t xml:space="preserve"> </w:t>
      </w:r>
      <w:r w:rsidRPr="00AD42E0">
        <w:rPr>
          <w:i/>
          <w:szCs w:val="24"/>
          <w:u w:val="single"/>
        </w:rPr>
        <w:t>or</w:t>
      </w:r>
      <w:r w:rsidRPr="00AD42E0">
        <w:rPr>
          <w:i/>
          <w:spacing w:val="-2"/>
          <w:szCs w:val="24"/>
          <w:u w:val="single"/>
        </w:rPr>
        <w:t xml:space="preserve"> </w:t>
      </w:r>
      <w:r w:rsidRPr="00AD42E0">
        <w:rPr>
          <w:i/>
          <w:szCs w:val="24"/>
          <w:u w:val="single"/>
        </w:rPr>
        <w:t>oral,</w:t>
      </w:r>
      <w:r w:rsidRPr="00AD42E0">
        <w:rPr>
          <w:i/>
          <w:spacing w:val="-4"/>
          <w:szCs w:val="24"/>
          <w:u w:val="single"/>
        </w:rPr>
        <w:t xml:space="preserve"> </w:t>
      </w:r>
      <w:r w:rsidRPr="00AD42E0">
        <w:rPr>
          <w:i/>
          <w:szCs w:val="24"/>
          <w:u w:val="single"/>
        </w:rPr>
        <w:t>shall</w:t>
      </w:r>
      <w:r w:rsidRPr="00AD42E0">
        <w:rPr>
          <w:i/>
          <w:spacing w:val="-2"/>
          <w:szCs w:val="24"/>
          <w:u w:val="single"/>
        </w:rPr>
        <w:t xml:space="preserve"> </w:t>
      </w:r>
      <w:r w:rsidRPr="00AD42E0">
        <w:rPr>
          <w:i/>
          <w:szCs w:val="24"/>
          <w:u w:val="single"/>
        </w:rPr>
        <w:t>be</w:t>
      </w:r>
      <w:r w:rsidRPr="00AD42E0">
        <w:rPr>
          <w:i/>
          <w:spacing w:val="-2"/>
          <w:szCs w:val="24"/>
          <w:u w:val="single"/>
        </w:rPr>
        <w:t xml:space="preserve"> </w:t>
      </w:r>
      <w:r w:rsidRPr="00AD42E0">
        <w:rPr>
          <w:i/>
          <w:szCs w:val="24"/>
          <w:u w:val="single"/>
        </w:rPr>
        <w:t>interpreted</w:t>
      </w:r>
      <w:r w:rsidRPr="00AD42E0">
        <w:rPr>
          <w:i/>
          <w:spacing w:val="-3"/>
          <w:szCs w:val="24"/>
          <w:u w:val="single"/>
        </w:rPr>
        <w:t xml:space="preserve"> </w:t>
      </w:r>
      <w:r w:rsidRPr="00AD42E0">
        <w:rPr>
          <w:i/>
          <w:szCs w:val="24"/>
          <w:u w:val="single"/>
        </w:rPr>
        <w:t>as</w:t>
      </w:r>
      <w:r w:rsidRPr="00AD42E0">
        <w:rPr>
          <w:i/>
          <w:spacing w:val="-4"/>
          <w:szCs w:val="24"/>
          <w:u w:val="single"/>
        </w:rPr>
        <w:t xml:space="preserve"> </w:t>
      </w:r>
      <w:r w:rsidRPr="00AD42E0">
        <w:rPr>
          <w:i/>
          <w:szCs w:val="24"/>
          <w:u w:val="single"/>
        </w:rPr>
        <w:t>a</w:t>
      </w:r>
      <w:r w:rsidRPr="00AD42E0">
        <w:rPr>
          <w:i/>
          <w:spacing w:val="-2"/>
          <w:szCs w:val="24"/>
          <w:u w:val="single"/>
        </w:rPr>
        <w:t xml:space="preserve"> </w:t>
      </w:r>
      <w:r w:rsidRPr="00AD42E0">
        <w:rPr>
          <w:i/>
          <w:szCs w:val="24"/>
          <w:u w:val="single"/>
        </w:rPr>
        <w:t>promise</w:t>
      </w:r>
      <w:r w:rsidRPr="00AD42E0">
        <w:rPr>
          <w:i/>
          <w:spacing w:val="-1"/>
          <w:szCs w:val="24"/>
          <w:u w:val="single"/>
        </w:rPr>
        <w:t xml:space="preserve"> </w:t>
      </w:r>
      <w:r w:rsidRPr="00AD42E0">
        <w:rPr>
          <w:i/>
          <w:szCs w:val="24"/>
          <w:u w:val="single"/>
        </w:rPr>
        <w:t>that</w:t>
      </w:r>
      <w:r w:rsidRPr="00AD42E0">
        <w:rPr>
          <w:i/>
          <w:spacing w:val="-4"/>
          <w:szCs w:val="24"/>
          <w:u w:val="single"/>
        </w:rPr>
        <w:t xml:space="preserve"> </w:t>
      </w:r>
      <w:r w:rsidRPr="00AD42E0">
        <w:rPr>
          <w:i/>
          <w:szCs w:val="24"/>
          <w:u w:val="single"/>
        </w:rPr>
        <w:t>an award</w:t>
      </w:r>
      <w:r w:rsidRPr="00AD42E0">
        <w:rPr>
          <w:i/>
          <w:spacing w:val="-3"/>
          <w:szCs w:val="24"/>
          <w:u w:val="single"/>
        </w:rPr>
        <w:t xml:space="preserve"> </w:t>
      </w:r>
      <w:r w:rsidRPr="00AD42E0">
        <w:rPr>
          <w:i/>
          <w:szCs w:val="24"/>
          <w:u w:val="single"/>
        </w:rPr>
        <w:t>will</w:t>
      </w:r>
      <w:r w:rsidRPr="00AD42E0">
        <w:rPr>
          <w:i/>
          <w:spacing w:val="-2"/>
          <w:szCs w:val="24"/>
          <w:u w:val="single"/>
        </w:rPr>
        <w:t xml:space="preserve"> </w:t>
      </w:r>
      <w:r w:rsidRPr="00AD42E0">
        <w:rPr>
          <w:i/>
          <w:szCs w:val="24"/>
          <w:u w:val="single"/>
        </w:rPr>
        <w:t xml:space="preserve">be </w:t>
      </w:r>
      <w:r w:rsidRPr="00AD42E0">
        <w:rPr>
          <w:i/>
          <w:spacing w:val="-2"/>
          <w:szCs w:val="24"/>
          <w:u w:val="single"/>
        </w:rPr>
        <w:t>made</w:t>
      </w:r>
      <w:r w:rsidRPr="00AD42E0">
        <w:rPr>
          <w:i/>
          <w:spacing w:val="-2"/>
          <w:szCs w:val="24"/>
        </w:rPr>
        <w:t>.</w:t>
      </w:r>
    </w:p>
    <w:p w14:paraId="09243A12" w14:textId="77777777" w:rsidR="00DB5018" w:rsidRPr="00AD42E0" w:rsidRDefault="00DB5018">
      <w:pPr>
        <w:rPr>
          <w:szCs w:val="24"/>
        </w:rPr>
        <w:sectPr w:rsidR="00DB5018" w:rsidRPr="00AD42E0" w:rsidSect="009F0D4C">
          <w:headerReference w:type="default" r:id="rId69"/>
          <w:footerReference w:type="default" r:id="rId70"/>
          <w:pgSz w:w="12240" w:h="15840"/>
          <w:pgMar w:top="1080" w:right="1080" w:bottom="1080" w:left="1080" w:header="547" w:footer="403" w:gutter="0"/>
          <w:pgNumType w:start="1"/>
          <w:cols w:space="720"/>
        </w:sectPr>
      </w:pPr>
      <w:bookmarkStart w:id="1325" w:name="_bookmark42"/>
      <w:bookmarkStart w:id="1326" w:name="_Toc126075836"/>
      <w:bookmarkStart w:id="1327" w:name="_Toc138258517"/>
      <w:bookmarkStart w:id="1328" w:name="_Toc138270541"/>
      <w:bookmarkStart w:id="1329" w:name="_Toc138272453"/>
      <w:bookmarkStart w:id="1330" w:name="_Toc138272605"/>
      <w:bookmarkStart w:id="1331" w:name="_Toc138272665"/>
      <w:bookmarkStart w:id="1332" w:name="_Toc138422279"/>
      <w:bookmarkStart w:id="1333" w:name="_Toc138424862"/>
      <w:bookmarkStart w:id="1334" w:name="_Toc138424954"/>
      <w:bookmarkStart w:id="1335" w:name="_Toc138425028"/>
      <w:bookmarkStart w:id="1336" w:name="_Toc138425108"/>
      <w:bookmarkStart w:id="1337" w:name="_Toc138425172"/>
      <w:bookmarkStart w:id="1338" w:name="_Toc138425235"/>
      <w:bookmarkStart w:id="1339" w:name="_Toc138425297"/>
      <w:bookmarkStart w:id="1340" w:name="_Toc138425359"/>
      <w:bookmarkStart w:id="1341" w:name="_Toc138425421"/>
      <w:bookmarkStart w:id="1342" w:name="_Toc138437220"/>
      <w:bookmarkStart w:id="1343" w:name="_Toc138437291"/>
      <w:bookmarkStart w:id="1344" w:name="_Toc138437507"/>
      <w:bookmarkStart w:id="1345" w:name="_Toc126075837"/>
      <w:bookmarkStart w:id="1346" w:name="_Toc138258518"/>
      <w:bookmarkStart w:id="1347" w:name="_Toc138270542"/>
      <w:bookmarkStart w:id="1348" w:name="_Toc138272454"/>
      <w:bookmarkStart w:id="1349" w:name="_Toc138272606"/>
      <w:bookmarkStart w:id="1350" w:name="_Toc138272666"/>
      <w:bookmarkStart w:id="1351" w:name="_Toc138422280"/>
      <w:bookmarkStart w:id="1352" w:name="_Toc138424863"/>
      <w:bookmarkStart w:id="1353" w:name="_Toc138424955"/>
      <w:bookmarkStart w:id="1354" w:name="_Toc138425029"/>
      <w:bookmarkStart w:id="1355" w:name="_Toc138425109"/>
      <w:bookmarkStart w:id="1356" w:name="_Toc138425173"/>
      <w:bookmarkStart w:id="1357" w:name="_Toc138425236"/>
      <w:bookmarkStart w:id="1358" w:name="_Toc138425298"/>
      <w:bookmarkStart w:id="1359" w:name="_Toc138425360"/>
      <w:bookmarkStart w:id="1360" w:name="_Toc138425422"/>
      <w:bookmarkStart w:id="1361" w:name="_Toc138437221"/>
      <w:bookmarkStart w:id="1362" w:name="_Toc138437292"/>
      <w:bookmarkStart w:id="1363" w:name="_Toc138437508"/>
      <w:bookmarkStart w:id="1364" w:name="_Toc126075838"/>
      <w:bookmarkStart w:id="1365" w:name="_Toc138258519"/>
      <w:bookmarkStart w:id="1366" w:name="_Toc138270543"/>
      <w:bookmarkStart w:id="1367" w:name="_Toc138272455"/>
      <w:bookmarkStart w:id="1368" w:name="_Toc138272607"/>
      <w:bookmarkStart w:id="1369" w:name="_Toc138272667"/>
      <w:bookmarkStart w:id="1370" w:name="_Toc138422281"/>
      <w:bookmarkStart w:id="1371" w:name="_Toc138424864"/>
      <w:bookmarkStart w:id="1372" w:name="_Toc138424956"/>
      <w:bookmarkStart w:id="1373" w:name="_Toc138425030"/>
      <w:bookmarkStart w:id="1374" w:name="_Toc138425110"/>
      <w:bookmarkStart w:id="1375" w:name="_Toc138425174"/>
      <w:bookmarkStart w:id="1376" w:name="_Toc138425237"/>
      <w:bookmarkStart w:id="1377" w:name="_Toc138425299"/>
      <w:bookmarkStart w:id="1378" w:name="_Toc138425361"/>
      <w:bookmarkStart w:id="1379" w:name="_Toc138425423"/>
      <w:bookmarkStart w:id="1380" w:name="_Toc138437222"/>
      <w:bookmarkStart w:id="1381" w:name="_Toc138437293"/>
      <w:bookmarkStart w:id="1382" w:name="_Toc138437509"/>
      <w:bookmarkStart w:id="1383" w:name="_Toc126075839"/>
      <w:bookmarkStart w:id="1384" w:name="_Toc138258520"/>
      <w:bookmarkStart w:id="1385" w:name="_Toc138270544"/>
      <w:bookmarkStart w:id="1386" w:name="_Toc138272456"/>
      <w:bookmarkStart w:id="1387" w:name="_Toc138272608"/>
      <w:bookmarkStart w:id="1388" w:name="_Toc138272668"/>
      <w:bookmarkStart w:id="1389" w:name="_Toc138422282"/>
      <w:bookmarkStart w:id="1390" w:name="_Toc138424865"/>
      <w:bookmarkStart w:id="1391" w:name="_Toc138424957"/>
      <w:bookmarkStart w:id="1392" w:name="_Toc138425031"/>
      <w:bookmarkStart w:id="1393" w:name="_Toc138425111"/>
      <w:bookmarkStart w:id="1394" w:name="_Toc138425175"/>
      <w:bookmarkStart w:id="1395" w:name="_Toc138425238"/>
      <w:bookmarkStart w:id="1396" w:name="_Toc138425300"/>
      <w:bookmarkStart w:id="1397" w:name="_Toc138425362"/>
      <w:bookmarkStart w:id="1398" w:name="_Toc138425424"/>
      <w:bookmarkStart w:id="1399" w:name="_Toc138437223"/>
      <w:bookmarkStart w:id="1400" w:name="_Toc138437294"/>
      <w:bookmarkStart w:id="1401" w:name="_Toc138437510"/>
      <w:bookmarkStart w:id="1402" w:name="_Toc126075840"/>
      <w:bookmarkStart w:id="1403" w:name="_Toc138258521"/>
      <w:bookmarkStart w:id="1404" w:name="_Toc138270545"/>
      <w:bookmarkStart w:id="1405" w:name="_Toc138272457"/>
      <w:bookmarkStart w:id="1406" w:name="_Toc138272609"/>
      <w:bookmarkStart w:id="1407" w:name="_Toc138272669"/>
      <w:bookmarkStart w:id="1408" w:name="_Toc138422283"/>
      <w:bookmarkStart w:id="1409" w:name="_Toc138424866"/>
      <w:bookmarkStart w:id="1410" w:name="_Toc138424958"/>
      <w:bookmarkStart w:id="1411" w:name="_Toc138425032"/>
      <w:bookmarkStart w:id="1412" w:name="_Toc138425112"/>
      <w:bookmarkStart w:id="1413" w:name="_Toc138425176"/>
      <w:bookmarkStart w:id="1414" w:name="_Toc138425239"/>
      <w:bookmarkStart w:id="1415" w:name="_Toc138425301"/>
      <w:bookmarkStart w:id="1416" w:name="_Toc138425363"/>
      <w:bookmarkStart w:id="1417" w:name="_Toc138425425"/>
      <w:bookmarkStart w:id="1418" w:name="_Toc138437224"/>
      <w:bookmarkStart w:id="1419" w:name="_Toc138437295"/>
      <w:bookmarkStart w:id="1420" w:name="_Toc138437511"/>
      <w:bookmarkStart w:id="1421" w:name="_Toc126075841"/>
      <w:bookmarkStart w:id="1422" w:name="_Toc138258522"/>
      <w:bookmarkStart w:id="1423" w:name="_Toc138270546"/>
      <w:bookmarkStart w:id="1424" w:name="_Toc138272458"/>
      <w:bookmarkStart w:id="1425" w:name="_Toc138272610"/>
      <w:bookmarkStart w:id="1426" w:name="_Toc138272670"/>
      <w:bookmarkStart w:id="1427" w:name="_Toc138422284"/>
      <w:bookmarkStart w:id="1428" w:name="_Toc138424867"/>
      <w:bookmarkStart w:id="1429" w:name="_Toc138424959"/>
      <w:bookmarkStart w:id="1430" w:name="_Toc138425033"/>
      <w:bookmarkStart w:id="1431" w:name="_Toc138425113"/>
      <w:bookmarkStart w:id="1432" w:name="_Toc138425177"/>
      <w:bookmarkStart w:id="1433" w:name="_Toc138425240"/>
      <w:bookmarkStart w:id="1434" w:name="_Toc138425302"/>
      <w:bookmarkStart w:id="1435" w:name="_Toc138425364"/>
      <w:bookmarkStart w:id="1436" w:name="_Toc138425426"/>
      <w:bookmarkStart w:id="1437" w:name="_Toc138437225"/>
      <w:bookmarkStart w:id="1438" w:name="_Toc138437296"/>
      <w:bookmarkStart w:id="1439" w:name="_Toc138437512"/>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14:paraId="4DD4753E" w14:textId="77777777" w:rsidR="00DB5018" w:rsidRPr="00AD42E0" w:rsidRDefault="00DB5018">
      <w:pPr>
        <w:pStyle w:val="BodyText"/>
        <w:spacing w:before="9"/>
        <w:rPr>
          <w:i/>
        </w:rPr>
      </w:pPr>
    </w:p>
    <w:p w14:paraId="6AA2A7E8" w14:textId="3C0FF4CD" w:rsidR="00DB5018" w:rsidRPr="00AD42E0" w:rsidRDefault="00916454" w:rsidP="00032DAD">
      <w:pPr>
        <w:pStyle w:val="Heading1"/>
      </w:pPr>
      <w:bookmarkStart w:id="1440" w:name="ATTACHMENT_A:_Eligible_Entity_Budget_Pla"/>
      <w:bookmarkStart w:id="1441" w:name="_bookmark33"/>
      <w:bookmarkStart w:id="1442" w:name="_Toc154745352"/>
      <w:bookmarkStart w:id="1443" w:name="_Toc138860098"/>
      <w:bookmarkStart w:id="1444" w:name="_Toc141368381"/>
      <w:bookmarkEnd w:id="1440"/>
      <w:bookmarkEnd w:id="1441"/>
      <w:r w:rsidRPr="00AD42E0">
        <w:t>ATTACHMENT</w:t>
      </w:r>
      <w:r w:rsidRPr="00AD42E0">
        <w:rPr>
          <w:spacing w:val="58"/>
        </w:rPr>
        <w:t xml:space="preserve"> </w:t>
      </w:r>
      <w:r w:rsidRPr="00AD42E0">
        <w:t>A:</w:t>
      </w:r>
      <w:r w:rsidRPr="00AD42E0">
        <w:rPr>
          <w:spacing w:val="-20"/>
        </w:rPr>
        <w:t xml:space="preserve"> </w:t>
      </w:r>
      <w:r w:rsidRPr="00AD42E0">
        <w:t>Eligible Entity Budget</w:t>
      </w:r>
      <w:r w:rsidRPr="00AD42E0">
        <w:rPr>
          <w:spacing w:val="-3"/>
        </w:rPr>
        <w:t xml:space="preserve"> </w:t>
      </w:r>
      <w:r w:rsidRPr="00AD42E0">
        <w:t>Plan</w:t>
      </w:r>
      <w:r w:rsidRPr="00AD42E0">
        <w:rPr>
          <w:spacing w:val="-3"/>
        </w:rPr>
        <w:t xml:space="preserve"> </w:t>
      </w:r>
      <w:r w:rsidRPr="00AD42E0">
        <w:t>Template</w:t>
      </w:r>
      <w:bookmarkEnd w:id="1442"/>
      <w:r w:rsidRPr="00AD42E0">
        <w:rPr>
          <w:spacing w:val="-4"/>
        </w:rPr>
        <w:t xml:space="preserve"> </w:t>
      </w:r>
      <w:bookmarkEnd w:id="1443"/>
      <w:bookmarkEnd w:id="1444"/>
    </w:p>
    <w:p w14:paraId="7D106E0E" w14:textId="77777777" w:rsidR="00DB5018" w:rsidRPr="00AD42E0" w:rsidRDefault="00DB5018">
      <w:pPr>
        <w:pStyle w:val="BodyText"/>
        <w:spacing w:before="2"/>
        <w:rPr>
          <w:b/>
        </w:rPr>
      </w:pPr>
    </w:p>
    <w:tbl>
      <w:tblPr>
        <w:tblW w:w="0" w:type="auto"/>
        <w:tblInd w:w="1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8"/>
        <w:gridCol w:w="1530"/>
        <w:gridCol w:w="1890"/>
        <w:gridCol w:w="2368"/>
      </w:tblGrid>
      <w:tr w:rsidR="00DB5018" w:rsidRPr="00AD42E0" w14:paraId="058DDB51" w14:textId="77777777" w:rsidTr="004E480C">
        <w:trPr>
          <w:trHeight w:val="1379"/>
        </w:trPr>
        <w:tc>
          <w:tcPr>
            <w:tcW w:w="3788" w:type="dxa"/>
            <w:shd w:val="clear" w:color="auto" w:fill="BDBDBD"/>
          </w:tcPr>
          <w:p w14:paraId="7A5B1C2C" w14:textId="77777777" w:rsidR="00DB5018" w:rsidRPr="00AD42E0" w:rsidRDefault="00DB5018" w:rsidP="002A0B8C">
            <w:pPr>
              <w:pStyle w:val="TableParagraph"/>
              <w:spacing w:beforeLines="20" w:before="48"/>
              <w:rPr>
                <w:b/>
                <w:szCs w:val="24"/>
              </w:rPr>
            </w:pPr>
          </w:p>
          <w:p w14:paraId="1454C563" w14:textId="77777777" w:rsidR="00DB5018" w:rsidRPr="00AD42E0" w:rsidRDefault="00916454" w:rsidP="002A0B8C">
            <w:pPr>
              <w:pStyle w:val="TableParagraph"/>
              <w:spacing w:beforeLines="20" w:before="48"/>
              <w:ind w:left="112"/>
              <w:rPr>
                <w:szCs w:val="24"/>
              </w:rPr>
            </w:pPr>
            <w:r w:rsidRPr="00AD42E0">
              <w:rPr>
                <w:spacing w:val="-2"/>
                <w:szCs w:val="24"/>
              </w:rPr>
              <w:t>CATEGORY</w:t>
            </w:r>
          </w:p>
        </w:tc>
        <w:tc>
          <w:tcPr>
            <w:tcW w:w="1530" w:type="dxa"/>
            <w:shd w:val="clear" w:color="auto" w:fill="BDBDBD"/>
          </w:tcPr>
          <w:p w14:paraId="1325351E" w14:textId="77777777" w:rsidR="00DB5018" w:rsidRPr="00AD42E0" w:rsidRDefault="00916454" w:rsidP="002A0B8C">
            <w:pPr>
              <w:pStyle w:val="TableParagraph"/>
              <w:spacing w:beforeLines="20" w:before="48"/>
              <w:ind w:left="110" w:right="256"/>
              <w:rPr>
                <w:szCs w:val="24"/>
              </w:rPr>
            </w:pPr>
            <w:r w:rsidRPr="00AD42E0">
              <w:rPr>
                <w:spacing w:val="-4"/>
                <w:szCs w:val="24"/>
              </w:rPr>
              <w:t xml:space="preserve">Budgeted </w:t>
            </w:r>
            <w:r w:rsidRPr="00AD42E0">
              <w:rPr>
                <w:spacing w:val="-2"/>
                <w:szCs w:val="24"/>
              </w:rPr>
              <w:t xml:space="preserve">Amount </w:t>
            </w:r>
            <w:r w:rsidRPr="00AD42E0">
              <w:rPr>
                <w:spacing w:val="-4"/>
                <w:szCs w:val="24"/>
              </w:rPr>
              <w:t xml:space="preserve">from </w:t>
            </w:r>
            <w:r w:rsidRPr="00AD42E0">
              <w:rPr>
                <w:spacing w:val="-2"/>
                <w:szCs w:val="24"/>
              </w:rPr>
              <w:t>Federal Share</w:t>
            </w:r>
          </w:p>
        </w:tc>
        <w:tc>
          <w:tcPr>
            <w:tcW w:w="1890" w:type="dxa"/>
            <w:shd w:val="clear" w:color="auto" w:fill="BDBDBD"/>
          </w:tcPr>
          <w:p w14:paraId="157384AF" w14:textId="77777777" w:rsidR="00DB5018" w:rsidRPr="00AD42E0" w:rsidRDefault="00916454" w:rsidP="002A0B8C">
            <w:pPr>
              <w:pStyle w:val="TableParagraph"/>
              <w:spacing w:beforeLines="20" w:before="48"/>
              <w:ind w:left="110" w:right="329"/>
              <w:rPr>
                <w:szCs w:val="24"/>
              </w:rPr>
            </w:pPr>
            <w:r w:rsidRPr="00AD42E0">
              <w:rPr>
                <w:spacing w:val="-4"/>
                <w:szCs w:val="24"/>
              </w:rPr>
              <w:t xml:space="preserve">Budgeted </w:t>
            </w:r>
            <w:r w:rsidRPr="00AD42E0">
              <w:rPr>
                <w:spacing w:val="-2"/>
                <w:szCs w:val="24"/>
              </w:rPr>
              <w:t xml:space="preserve">Amount </w:t>
            </w:r>
            <w:r w:rsidRPr="00AD42E0">
              <w:rPr>
                <w:spacing w:val="-4"/>
                <w:szCs w:val="24"/>
              </w:rPr>
              <w:t xml:space="preserve">from </w:t>
            </w:r>
            <w:r w:rsidRPr="00AD42E0">
              <w:rPr>
                <w:spacing w:val="-2"/>
                <w:szCs w:val="24"/>
              </w:rPr>
              <w:t>Matching Funds</w:t>
            </w:r>
          </w:p>
        </w:tc>
        <w:tc>
          <w:tcPr>
            <w:tcW w:w="2368" w:type="dxa"/>
            <w:shd w:val="clear" w:color="auto" w:fill="BDBDBD"/>
          </w:tcPr>
          <w:p w14:paraId="0BB5FDAD" w14:textId="77777777" w:rsidR="00DB5018" w:rsidRPr="00AD42E0" w:rsidRDefault="00DB5018" w:rsidP="002A0B8C">
            <w:pPr>
              <w:pStyle w:val="TableParagraph"/>
              <w:spacing w:beforeLines="20" w:before="48"/>
              <w:rPr>
                <w:b/>
                <w:szCs w:val="24"/>
              </w:rPr>
            </w:pPr>
          </w:p>
          <w:p w14:paraId="5FD18FFE" w14:textId="77777777" w:rsidR="00DB5018" w:rsidRPr="00AD42E0" w:rsidRDefault="00916454" w:rsidP="002A0B8C">
            <w:pPr>
              <w:pStyle w:val="TableParagraph"/>
              <w:spacing w:beforeLines="20" w:before="48"/>
              <w:ind w:left="112"/>
              <w:rPr>
                <w:szCs w:val="24"/>
              </w:rPr>
            </w:pPr>
            <w:r w:rsidRPr="00AD42E0">
              <w:rPr>
                <w:szCs w:val="24"/>
              </w:rPr>
              <w:t>Explanatory</w:t>
            </w:r>
            <w:r w:rsidRPr="00AD42E0">
              <w:rPr>
                <w:spacing w:val="-5"/>
                <w:szCs w:val="24"/>
              </w:rPr>
              <w:t xml:space="preserve"> </w:t>
            </w:r>
            <w:r w:rsidRPr="00AD42E0">
              <w:rPr>
                <w:spacing w:val="-2"/>
                <w:szCs w:val="24"/>
              </w:rPr>
              <w:t>Notes</w:t>
            </w:r>
          </w:p>
        </w:tc>
      </w:tr>
      <w:tr w:rsidR="00DB5018" w:rsidRPr="00AD42E0" w14:paraId="0D32AF1A" w14:textId="77777777" w:rsidTr="004E480C">
        <w:trPr>
          <w:trHeight w:val="597"/>
        </w:trPr>
        <w:tc>
          <w:tcPr>
            <w:tcW w:w="3788" w:type="dxa"/>
          </w:tcPr>
          <w:p w14:paraId="2E237650" w14:textId="77777777" w:rsidR="00DB5018" w:rsidRPr="00AD42E0" w:rsidRDefault="00916454" w:rsidP="002A0B8C">
            <w:pPr>
              <w:pStyle w:val="TableParagraph"/>
              <w:spacing w:beforeLines="20" w:before="48"/>
              <w:ind w:left="112"/>
              <w:rPr>
                <w:szCs w:val="24"/>
              </w:rPr>
            </w:pPr>
            <w:r w:rsidRPr="00AD42E0">
              <w:rPr>
                <w:szCs w:val="24"/>
              </w:rPr>
              <w:t>Eligible</w:t>
            </w:r>
            <w:r w:rsidRPr="00AD42E0">
              <w:rPr>
                <w:spacing w:val="-17"/>
                <w:szCs w:val="24"/>
              </w:rPr>
              <w:t xml:space="preserve"> </w:t>
            </w:r>
            <w:r w:rsidRPr="00AD42E0">
              <w:rPr>
                <w:szCs w:val="24"/>
              </w:rPr>
              <w:t>Entity</w:t>
            </w:r>
            <w:r w:rsidRPr="00AD42E0">
              <w:rPr>
                <w:spacing w:val="-17"/>
                <w:szCs w:val="24"/>
              </w:rPr>
              <w:t xml:space="preserve"> </w:t>
            </w:r>
            <w:r w:rsidRPr="00AD42E0">
              <w:rPr>
                <w:szCs w:val="24"/>
              </w:rPr>
              <w:t>Program Manager Salary</w:t>
            </w:r>
          </w:p>
        </w:tc>
        <w:tc>
          <w:tcPr>
            <w:tcW w:w="1530" w:type="dxa"/>
          </w:tcPr>
          <w:p w14:paraId="217EA445" w14:textId="77777777" w:rsidR="00DB5018" w:rsidRPr="00AD42E0" w:rsidRDefault="00DB5018" w:rsidP="002A0B8C">
            <w:pPr>
              <w:pStyle w:val="TableParagraph"/>
              <w:spacing w:beforeLines="20" w:before="48"/>
              <w:rPr>
                <w:rFonts w:ascii="Times New Roman"/>
                <w:szCs w:val="24"/>
              </w:rPr>
            </w:pPr>
          </w:p>
        </w:tc>
        <w:tc>
          <w:tcPr>
            <w:tcW w:w="1890" w:type="dxa"/>
          </w:tcPr>
          <w:p w14:paraId="1270B04E" w14:textId="77777777" w:rsidR="00DB5018" w:rsidRPr="00AD42E0" w:rsidRDefault="00DB5018" w:rsidP="002A0B8C">
            <w:pPr>
              <w:pStyle w:val="TableParagraph"/>
              <w:spacing w:beforeLines="20" w:before="48"/>
              <w:rPr>
                <w:rFonts w:ascii="Times New Roman"/>
                <w:szCs w:val="24"/>
              </w:rPr>
            </w:pPr>
          </w:p>
        </w:tc>
        <w:tc>
          <w:tcPr>
            <w:tcW w:w="2368" w:type="dxa"/>
          </w:tcPr>
          <w:p w14:paraId="08284D85" w14:textId="77777777" w:rsidR="00DB5018" w:rsidRPr="00AD42E0" w:rsidRDefault="00DB5018" w:rsidP="002A0B8C">
            <w:pPr>
              <w:pStyle w:val="TableParagraph"/>
              <w:spacing w:beforeLines="20" w:before="48"/>
              <w:rPr>
                <w:rFonts w:ascii="Times New Roman"/>
                <w:szCs w:val="24"/>
              </w:rPr>
            </w:pPr>
          </w:p>
        </w:tc>
      </w:tr>
      <w:tr w:rsidR="00DB5018" w:rsidRPr="00AD42E0" w14:paraId="241D2A96" w14:textId="77777777" w:rsidTr="004E480C">
        <w:trPr>
          <w:trHeight w:val="345"/>
        </w:trPr>
        <w:tc>
          <w:tcPr>
            <w:tcW w:w="3788" w:type="dxa"/>
          </w:tcPr>
          <w:p w14:paraId="6C742C5E" w14:textId="77777777" w:rsidR="00DB5018" w:rsidRPr="00AD42E0" w:rsidRDefault="00916454" w:rsidP="002A0B8C">
            <w:pPr>
              <w:pStyle w:val="TableParagraph"/>
              <w:spacing w:beforeLines="20" w:before="48"/>
              <w:ind w:left="112"/>
              <w:rPr>
                <w:szCs w:val="24"/>
              </w:rPr>
            </w:pPr>
            <w:r w:rsidRPr="00AD42E0">
              <w:rPr>
                <w:szCs w:val="24"/>
              </w:rPr>
              <w:t>Faculty</w:t>
            </w:r>
            <w:r w:rsidRPr="00AD42E0">
              <w:rPr>
                <w:spacing w:val="-9"/>
                <w:szCs w:val="24"/>
              </w:rPr>
              <w:t xml:space="preserve"> </w:t>
            </w:r>
            <w:r w:rsidRPr="00AD42E0">
              <w:rPr>
                <w:spacing w:val="-2"/>
                <w:szCs w:val="24"/>
              </w:rPr>
              <w:t>Salaries</w:t>
            </w:r>
          </w:p>
        </w:tc>
        <w:tc>
          <w:tcPr>
            <w:tcW w:w="1530" w:type="dxa"/>
          </w:tcPr>
          <w:p w14:paraId="3FD70DA1" w14:textId="77777777" w:rsidR="00DB5018" w:rsidRPr="00AD42E0" w:rsidRDefault="00DB5018" w:rsidP="002A0B8C">
            <w:pPr>
              <w:pStyle w:val="TableParagraph"/>
              <w:spacing w:beforeLines="20" w:before="48"/>
              <w:rPr>
                <w:rFonts w:ascii="Times New Roman"/>
                <w:szCs w:val="24"/>
              </w:rPr>
            </w:pPr>
          </w:p>
        </w:tc>
        <w:tc>
          <w:tcPr>
            <w:tcW w:w="1890" w:type="dxa"/>
          </w:tcPr>
          <w:p w14:paraId="3832C084" w14:textId="77777777" w:rsidR="00DB5018" w:rsidRPr="00AD42E0" w:rsidRDefault="00DB5018" w:rsidP="002A0B8C">
            <w:pPr>
              <w:pStyle w:val="TableParagraph"/>
              <w:spacing w:beforeLines="20" w:before="48"/>
              <w:rPr>
                <w:rFonts w:ascii="Times New Roman"/>
                <w:szCs w:val="24"/>
              </w:rPr>
            </w:pPr>
          </w:p>
        </w:tc>
        <w:tc>
          <w:tcPr>
            <w:tcW w:w="2368" w:type="dxa"/>
          </w:tcPr>
          <w:p w14:paraId="0E10586E" w14:textId="77777777" w:rsidR="00DB5018" w:rsidRPr="00AD42E0" w:rsidRDefault="00DB5018" w:rsidP="002A0B8C">
            <w:pPr>
              <w:pStyle w:val="TableParagraph"/>
              <w:spacing w:beforeLines="20" w:before="48"/>
              <w:rPr>
                <w:rFonts w:ascii="Times New Roman"/>
                <w:szCs w:val="24"/>
              </w:rPr>
            </w:pPr>
          </w:p>
        </w:tc>
      </w:tr>
      <w:tr w:rsidR="00DB5018" w:rsidRPr="00AD42E0" w14:paraId="543C7181" w14:textId="77777777" w:rsidTr="004E480C">
        <w:trPr>
          <w:trHeight w:val="275"/>
        </w:trPr>
        <w:tc>
          <w:tcPr>
            <w:tcW w:w="3788" w:type="dxa"/>
          </w:tcPr>
          <w:p w14:paraId="0DF77FEE" w14:textId="77777777" w:rsidR="00DB5018" w:rsidRPr="00AD42E0" w:rsidRDefault="00916454" w:rsidP="002A0B8C">
            <w:pPr>
              <w:pStyle w:val="TableParagraph"/>
              <w:spacing w:beforeLines="20" w:before="48"/>
              <w:ind w:left="112" w:right="-15"/>
              <w:rPr>
                <w:szCs w:val="24"/>
              </w:rPr>
            </w:pPr>
            <w:r w:rsidRPr="00AD42E0">
              <w:rPr>
                <w:szCs w:val="24"/>
              </w:rPr>
              <w:t>Administrative</w:t>
            </w:r>
            <w:r w:rsidRPr="00AD42E0">
              <w:rPr>
                <w:spacing w:val="-17"/>
                <w:szCs w:val="24"/>
              </w:rPr>
              <w:t xml:space="preserve"> </w:t>
            </w:r>
            <w:r w:rsidRPr="00AD42E0">
              <w:rPr>
                <w:szCs w:val="24"/>
              </w:rPr>
              <w:t>Staff</w:t>
            </w:r>
            <w:r w:rsidRPr="00AD42E0">
              <w:rPr>
                <w:spacing w:val="-14"/>
                <w:szCs w:val="24"/>
              </w:rPr>
              <w:t xml:space="preserve"> </w:t>
            </w:r>
            <w:r w:rsidRPr="00AD42E0">
              <w:rPr>
                <w:spacing w:val="-2"/>
                <w:szCs w:val="24"/>
              </w:rPr>
              <w:t>Salaries</w:t>
            </w:r>
          </w:p>
        </w:tc>
        <w:tc>
          <w:tcPr>
            <w:tcW w:w="1530" w:type="dxa"/>
          </w:tcPr>
          <w:p w14:paraId="6AF39338" w14:textId="77777777" w:rsidR="00DB5018" w:rsidRPr="00AD42E0" w:rsidRDefault="00DB5018" w:rsidP="002A0B8C">
            <w:pPr>
              <w:pStyle w:val="TableParagraph"/>
              <w:spacing w:beforeLines="20" w:before="48"/>
              <w:rPr>
                <w:rFonts w:ascii="Times New Roman"/>
                <w:szCs w:val="24"/>
              </w:rPr>
            </w:pPr>
          </w:p>
        </w:tc>
        <w:tc>
          <w:tcPr>
            <w:tcW w:w="1890" w:type="dxa"/>
          </w:tcPr>
          <w:p w14:paraId="1D63A94E" w14:textId="77777777" w:rsidR="00DB5018" w:rsidRPr="00AD42E0" w:rsidRDefault="00DB5018" w:rsidP="002A0B8C">
            <w:pPr>
              <w:pStyle w:val="TableParagraph"/>
              <w:spacing w:beforeLines="20" w:before="48"/>
              <w:rPr>
                <w:rFonts w:ascii="Times New Roman"/>
                <w:szCs w:val="24"/>
              </w:rPr>
            </w:pPr>
          </w:p>
        </w:tc>
        <w:tc>
          <w:tcPr>
            <w:tcW w:w="2368" w:type="dxa"/>
          </w:tcPr>
          <w:p w14:paraId="1362E6C9" w14:textId="77777777" w:rsidR="00DB5018" w:rsidRPr="00AD42E0" w:rsidRDefault="00DB5018" w:rsidP="002A0B8C">
            <w:pPr>
              <w:pStyle w:val="TableParagraph"/>
              <w:spacing w:beforeLines="20" w:before="48"/>
              <w:rPr>
                <w:rFonts w:ascii="Times New Roman"/>
                <w:szCs w:val="24"/>
              </w:rPr>
            </w:pPr>
          </w:p>
        </w:tc>
      </w:tr>
      <w:tr w:rsidR="00DB5018" w:rsidRPr="00AD42E0" w14:paraId="381DE257" w14:textId="77777777" w:rsidTr="004E480C">
        <w:trPr>
          <w:trHeight w:val="275"/>
        </w:trPr>
        <w:tc>
          <w:tcPr>
            <w:tcW w:w="3788" w:type="dxa"/>
          </w:tcPr>
          <w:p w14:paraId="2DDB3C74" w14:textId="77777777" w:rsidR="00DB5018" w:rsidRPr="00AD42E0" w:rsidRDefault="00916454" w:rsidP="002A0B8C">
            <w:pPr>
              <w:pStyle w:val="TableParagraph"/>
              <w:spacing w:beforeLines="20" w:before="48"/>
              <w:ind w:left="112"/>
              <w:rPr>
                <w:szCs w:val="24"/>
              </w:rPr>
            </w:pPr>
            <w:r w:rsidRPr="00AD42E0">
              <w:rPr>
                <w:szCs w:val="24"/>
              </w:rPr>
              <w:t>Other</w:t>
            </w:r>
            <w:r w:rsidRPr="00AD42E0">
              <w:rPr>
                <w:spacing w:val="-9"/>
                <w:szCs w:val="24"/>
              </w:rPr>
              <w:t xml:space="preserve"> </w:t>
            </w:r>
            <w:r w:rsidRPr="00AD42E0">
              <w:rPr>
                <w:szCs w:val="24"/>
              </w:rPr>
              <w:t>Staff</w:t>
            </w:r>
            <w:r w:rsidRPr="00AD42E0">
              <w:rPr>
                <w:spacing w:val="-10"/>
                <w:szCs w:val="24"/>
              </w:rPr>
              <w:t xml:space="preserve"> </w:t>
            </w:r>
            <w:r w:rsidRPr="00AD42E0">
              <w:rPr>
                <w:spacing w:val="-2"/>
                <w:szCs w:val="24"/>
              </w:rPr>
              <w:t>Salaries</w:t>
            </w:r>
          </w:p>
        </w:tc>
        <w:tc>
          <w:tcPr>
            <w:tcW w:w="1530" w:type="dxa"/>
          </w:tcPr>
          <w:p w14:paraId="4EAAF8C5" w14:textId="77777777" w:rsidR="00DB5018" w:rsidRPr="00AD42E0" w:rsidRDefault="00DB5018" w:rsidP="002A0B8C">
            <w:pPr>
              <w:pStyle w:val="TableParagraph"/>
              <w:spacing w:beforeLines="20" w:before="48"/>
              <w:rPr>
                <w:rFonts w:ascii="Times New Roman"/>
                <w:szCs w:val="24"/>
              </w:rPr>
            </w:pPr>
          </w:p>
        </w:tc>
        <w:tc>
          <w:tcPr>
            <w:tcW w:w="1890" w:type="dxa"/>
          </w:tcPr>
          <w:p w14:paraId="1016741D" w14:textId="77777777" w:rsidR="00DB5018" w:rsidRPr="00AD42E0" w:rsidRDefault="00DB5018" w:rsidP="002A0B8C">
            <w:pPr>
              <w:pStyle w:val="TableParagraph"/>
              <w:spacing w:beforeLines="20" w:before="48"/>
              <w:rPr>
                <w:rFonts w:ascii="Times New Roman"/>
                <w:szCs w:val="24"/>
              </w:rPr>
            </w:pPr>
          </w:p>
        </w:tc>
        <w:tc>
          <w:tcPr>
            <w:tcW w:w="2368" w:type="dxa"/>
          </w:tcPr>
          <w:p w14:paraId="48712825" w14:textId="77777777" w:rsidR="00DB5018" w:rsidRPr="00AD42E0" w:rsidRDefault="00DB5018" w:rsidP="002A0B8C">
            <w:pPr>
              <w:pStyle w:val="TableParagraph"/>
              <w:spacing w:beforeLines="20" w:before="48"/>
              <w:rPr>
                <w:rFonts w:ascii="Times New Roman"/>
                <w:szCs w:val="24"/>
              </w:rPr>
            </w:pPr>
          </w:p>
        </w:tc>
      </w:tr>
      <w:tr w:rsidR="00DB5018" w:rsidRPr="00AD42E0" w14:paraId="7E35C235" w14:textId="77777777" w:rsidTr="004E480C">
        <w:trPr>
          <w:trHeight w:val="275"/>
        </w:trPr>
        <w:tc>
          <w:tcPr>
            <w:tcW w:w="3788" w:type="dxa"/>
          </w:tcPr>
          <w:p w14:paraId="6D8107B5" w14:textId="77777777" w:rsidR="00DB5018" w:rsidRPr="00AD42E0" w:rsidRDefault="00916454" w:rsidP="002A0B8C">
            <w:pPr>
              <w:pStyle w:val="TableParagraph"/>
              <w:spacing w:beforeLines="20" w:before="48"/>
              <w:ind w:left="112"/>
              <w:rPr>
                <w:szCs w:val="24"/>
              </w:rPr>
            </w:pPr>
            <w:r w:rsidRPr="00AD42E0">
              <w:rPr>
                <w:szCs w:val="24"/>
              </w:rPr>
              <w:t>Student</w:t>
            </w:r>
            <w:r w:rsidRPr="00AD42E0">
              <w:rPr>
                <w:spacing w:val="-2"/>
                <w:szCs w:val="24"/>
              </w:rPr>
              <w:t xml:space="preserve"> Salaries</w:t>
            </w:r>
          </w:p>
        </w:tc>
        <w:tc>
          <w:tcPr>
            <w:tcW w:w="1530" w:type="dxa"/>
          </w:tcPr>
          <w:p w14:paraId="0A119E5F" w14:textId="77777777" w:rsidR="00DB5018" w:rsidRPr="00AD42E0" w:rsidRDefault="00DB5018" w:rsidP="002A0B8C">
            <w:pPr>
              <w:pStyle w:val="TableParagraph"/>
              <w:spacing w:beforeLines="20" w:before="48"/>
              <w:rPr>
                <w:rFonts w:ascii="Times New Roman"/>
                <w:szCs w:val="24"/>
              </w:rPr>
            </w:pPr>
          </w:p>
        </w:tc>
        <w:tc>
          <w:tcPr>
            <w:tcW w:w="1890" w:type="dxa"/>
          </w:tcPr>
          <w:p w14:paraId="60F5607A" w14:textId="77777777" w:rsidR="00DB5018" w:rsidRPr="00AD42E0" w:rsidRDefault="00DB5018" w:rsidP="002A0B8C">
            <w:pPr>
              <w:pStyle w:val="TableParagraph"/>
              <w:spacing w:beforeLines="20" w:before="48"/>
              <w:rPr>
                <w:rFonts w:ascii="Times New Roman"/>
                <w:szCs w:val="24"/>
              </w:rPr>
            </w:pPr>
          </w:p>
        </w:tc>
        <w:tc>
          <w:tcPr>
            <w:tcW w:w="2368" w:type="dxa"/>
          </w:tcPr>
          <w:p w14:paraId="40830A7A" w14:textId="77777777" w:rsidR="00DB5018" w:rsidRPr="00AD42E0" w:rsidRDefault="00DB5018" w:rsidP="002A0B8C">
            <w:pPr>
              <w:pStyle w:val="TableParagraph"/>
              <w:spacing w:beforeLines="20" w:before="48"/>
              <w:rPr>
                <w:rFonts w:ascii="Times New Roman"/>
                <w:szCs w:val="24"/>
              </w:rPr>
            </w:pPr>
          </w:p>
        </w:tc>
      </w:tr>
      <w:tr w:rsidR="00DB5018" w:rsidRPr="00AD42E0" w14:paraId="01F2494A" w14:textId="77777777" w:rsidTr="004E480C">
        <w:trPr>
          <w:trHeight w:val="278"/>
        </w:trPr>
        <w:tc>
          <w:tcPr>
            <w:tcW w:w="3788" w:type="dxa"/>
          </w:tcPr>
          <w:p w14:paraId="6F686DED" w14:textId="77777777" w:rsidR="00DB5018" w:rsidRPr="00AD42E0" w:rsidRDefault="00916454" w:rsidP="002A0B8C">
            <w:pPr>
              <w:pStyle w:val="TableParagraph"/>
              <w:spacing w:beforeLines="20" w:before="48"/>
              <w:ind w:left="112"/>
              <w:rPr>
                <w:szCs w:val="24"/>
              </w:rPr>
            </w:pPr>
            <w:r w:rsidRPr="00AD42E0">
              <w:rPr>
                <w:szCs w:val="24"/>
              </w:rPr>
              <w:t>Staff</w:t>
            </w:r>
            <w:r w:rsidRPr="00AD42E0">
              <w:rPr>
                <w:spacing w:val="-9"/>
                <w:szCs w:val="24"/>
              </w:rPr>
              <w:t xml:space="preserve"> </w:t>
            </w:r>
            <w:r w:rsidRPr="00AD42E0">
              <w:rPr>
                <w:spacing w:val="-2"/>
                <w:szCs w:val="24"/>
              </w:rPr>
              <w:t>Benefits</w:t>
            </w:r>
          </w:p>
        </w:tc>
        <w:tc>
          <w:tcPr>
            <w:tcW w:w="1530" w:type="dxa"/>
          </w:tcPr>
          <w:p w14:paraId="144E14E9" w14:textId="77777777" w:rsidR="00DB5018" w:rsidRPr="00AD42E0" w:rsidRDefault="00DB5018" w:rsidP="002A0B8C">
            <w:pPr>
              <w:pStyle w:val="TableParagraph"/>
              <w:spacing w:beforeLines="20" w:before="48"/>
              <w:rPr>
                <w:rFonts w:ascii="Times New Roman"/>
                <w:szCs w:val="24"/>
              </w:rPr>
            </w:pPr>
          </w:p>
        </w:tc>
        <w:tc>
          <w:tcPr>
            <w:tcW w:w="1890" w:type="dxa"/>
          </w:tcPr>
          <w:p w14:paraId="1284F335" w14:textId="77777777" w:rsidR="00DB5018" w:rsidRPr="00AD42E0" w:rsidRDefault="00DB5018" w:rsidP="002A0B8C">
            <w:pPr>
              <w:pStyle w:val="TableParagraph"/>
              <w:spacing w:beforeLines="20" w:before="48"/>
              <w:rPr>
                <w:rFonts w:ascii="Times New Roman"/>
                <w:szCs w:val="24"/>
              </w:rPr>
            </w:pPr>
          </w:p>
        </w:tc>
        <w:tc>
          <w:tcPr>
            <w:tcW w:w="2368" w:type="dxa"/>
          </w:tcPr>
          <w:p w14:paraId="1172F373" w14:textId="77777777" w:rsidR="00DB5018" w:rsidRPr="00AD42E0" w:rsidRDefault="00DB5018" w:rsidP="002A0B8C">
            <w:pPr>
              <w:pStyle w:val="TableParagraph"/>
              <w:spacing w:beforeLines="20" w:before="48"/>
              <w:rPr>
                <w:rFonts w:ascii="Times New Roman"/>
                <w:szCs w:val="24"/>
              </w:rPr>
            </w:pPr>
          </w:p>
        </w:tc>
      </w:tr>
      <w:tr w:rsidR="00DB5018" w:rsidRPr="00AD42E0" w14:paraId="7F8549D9" w14:textId="77777777" w:rsidTr="004E480C">
        <w:trPr>
          <w:trHeight w:val="354"/>
        </w:trPr>
        <w:tc>
          <w:tcPr>
            <w:tcW w:w="3788" w:type="dxa"/>
          </w:tcPr>
          <w:p w14:paraId="46F24C70" w14:textId="42865BA6" w:rsidR="00DB5018" w:rsidRPr="00AD42E0" w:rsidRDefault="004E480C" w:rsidP="002A0B8C">
            <w:pPr>
              <w:pStyle w:val="TableParagraph"/>
              <w:spacing w:beforeLines="20" w:before="48"/>
              <w:ind w:right="736"/>
              <w:rPr>
                <w:szCs w:val="24"/>
              </w:rPr>
            </w:pPr>
            <w:r>
              <w:rPr>
                <w:szCs w:val="24"/>
              </w:rPr>
              <w:t xml:space="preserve">  </w:t>
            </w:r>
            <w:r w:rsidR="00916454" w:rsidRPr="00AD42E0">
              <w:rPr>
                <w:szCs w:val="24"/>
              </w:rPr>
              <w:t>Total</w:t>
            </w:r>
            <w:r w:rsidR="00916454" w:rsidRPr="00AD42E0">
              <w:rPr>
                <w:spacing w:val="-17"/>
                <w:szCs w:val="24"/>
              </w:rPr>
              <w:t xml:space="preserve"> </w:t>
            </w:r>
            <w:r w:rsidR="00916454" w:rsidRPr="00AD42E0">
              <w:rPr>
                <w:szCs w:val="24"/>
              </w:rPr>
              <w:t>Salaries</w:t>
            </w:r>
            <w:r>
              <w:rPr>
                <w:spacing w:val="-17"/>
                <w:szCs w:val="24"/>
              </w:rPr>
              <w:t xml:space="preserve"> </w:t>
            </w:r>
            <w:r w:rsidR="00916454" w:rsidRPr="00AD42E0">
              <w:rPr>
                <w:szCs w:val="24"/>
              </w:rPr>
              <w:t>and</w:t>
            </w:r>
            <w:r>
              <w:rPr>
                <w:szCs w:val="24"/>
              </w:rPr>
              <w:t xml:space="preserve"> </w:t>
            </w:r>
            <w:r w:rsidR="00916454" w:rsidRPr="00AD42E0">
              <w:rPr>
                <w:spacing w:val="-2"/>
                <w:szCs w:val="24"/>
              </w:rPr>
              <w:t>Benefits</w:t>
            </w:r>
          </w:p>
        </w:tc>
        <w:tc>
          <w:tcPr>
            <w:tcW w:w="1530" w:type="dxa"/>
          </w:tcPr>
          <w:p w14:paraId="586B3323" w14:textId="77777777" w:rsidR="00DB5018" w:rsidRPr="00AD42E0" w:rsidRDefault="00DB5018" w:rsidP="002A0B8C">
            <w:pPr>
              <w:pStyle w:val="TableParagraph"/>
              <w:spacing w:beforeLines="20" w:before="48"/>
              <w:rPr>
                <w:rFonts w:ascii="Times New Roman"/>
                <w:szCs w:val="24"/>
              </w:rPr>
            </w:pPr>
          </w:p>
        </w:tc>
        <w:tc>
          <w:tcPr>
            <w:tcW w:w="1890" w:type="dxa"/>
          </w:tcPr>
          <w:p w14:paraId="2395BD61" w14:textId="77777777" w:rsidR="00DB5018" w:rsidRPr="00AD42E0" w:rsidRDefault="00DB5018" w:rsidP="002A0B8C">
            <w:pPr>
              <w:pStyle w:val="TableParagraph"/>
              <w:spacing w:beforeLines="20" w:before="48"/>
              <w:rPr>
                <w:rFonts w:ascii="Times New Roman"/>
                <w:szCs w:val="24"/>
              </w:rPr>
            </w:pPr>
          </w:p>
        </w:tc>
        <w:tc>
          <w:tcPr>
            <w:tcW w:w="2368" w:type="dxa"/>
          </w:tcPr>
          <w:p w14:paraId="428EE8C9" w14:textId="77777777" w:rsidR="00DB5018" w:rsidRPr="00AD42E0" w:rsidRDefault="00DB5018" w:rsidP="002A0B8C">
            <w:pPr>
              <w:pStyle w:val="TableParagraph"/>
              <w:spacing w:beforeLines="20" w:before="48"/>
              <w:rPr>
                <w:rFonts w:ascii="Times New Roman"/>
                <w:szCs w:val="24"/>
              </w:rPr>
            </w:pPr>
          </w:p>
        </w:tc>
      </w:tr>
      <w:tr w:rsidR="00DB5018" w:rsidRPr="00AD42E0" w14:paraId="2F6A8DDB" w14:textId="77777777" w:rsidTr="004E480C">
        <w:trPr>
          <w:trHeight w:val="147"/>
        </w:trPr>
        <w:tc>
          <w:tcPr>
            <w:tcW w:w="3788" w:type="dxa"/>
          </w:tcPr>
          <w:p w14:paraId="376EFA13" w14:textId="77777777" w:rsidR="00DB5018" w:rsidRPr="00AD42E0" w:rsidRDefault="00916454" w:rsidP="002A0B8C">
            <w:pPr>
              <w:pStyle w:val="TableParagraph"/>
              <w:spacing w:beforeLines="20" w:before="48"/>
              <w:ind w:left="112"/>
              <w:rPr>
                <w:szCs w:val="24"/>
              </w:rPr>
            </w:pPr>
            <w:r w:rsidRPr="00AD42E0">
              <w:rPr>
                <w:szCs w:val="24"/>
              </w:rPr>
              <w:t>Student</w:t>
            </w:r>
            <w:r w:rsidRPr="00AD42E0">
              <w:rPr>
                <w:spacing w:val="-2"/>
                <w:szCs w:val="24"/>
              </w:rPr>
              <w:t xml:space="preserve"> Tuition</w:t>
            </w:r>
          </w:p>
        </w:tc>
        <w:tc>
          <w:tcPr>
            <w:tcW w:w="1530" w:type="dxa"/>
          </w:tcPr>
          <w:p w14:paraId="377C88A3" w14:textId="77777777" w:rsidR="00DB5018" w:rsidRPr="00AD42E0" w:rsidRDefault="00DB5018" w:rsidP="002A0B8C">
            <w:pPr>
              <w:pStyle w:val="TableParagraph"/>
              <w:spacing w:beforeLines="20" w:before="48"/>
              <w:rPr>
                <w:rFonts w:ascii="Times New Roman"/>
                <w:szCs w:val="24"/>
              </w:rPr>
            </w:pPr>
          </w:p>
        </w:tc>
        <w:tc>
          <w:tcPr>
            <w:tcW w:w="1890" w:type="dxa"/>
          </w:tcPr>
          <w:p w14:paraId="3F92B7F8" w14:textId="77777777" w:rsidR="00DB5018" w:rsidRPr="00AD42E0" w:rsidRDefault="00DB5018" w:rsidP="002A0B8C">
            <w:pPr>
              <w:pStyle w:val="TableParagraph"/>
              <w:spacing w:beforeLines="20" w:before="48"/>
              <w:rPr>
                <w:rFonts w:ascii="Times New Roman"/>
                <w:szCs w:val="24"/>
              </w:rPr>
            </w:pPr>
          </w:p>
        </w:tc>
        <w:tc>
          <w:tcPr>
            <w:tcW w:w="2368" w:type="dxa"/>
          </w:tcPr>
          <w:p w14:paraId="7AA88E5D" w14:textId="77777777" w:rsidR="00DB5018" w:rsidRPr="00AD42E0" w:rsidRDefault="00DB5018" w:rsidP="002A0B8C">
            <w:pPr>
              <w:pStyle w:val="TableParagraph"/>
              <w:spacing w:beforeLines="20" w:before="48"/>
              <w:rPr>
                <w:rFonts w:ascii="Times New Roman"/>
                <w:szCs w:val="24"/>
              </w:rPr>
            </w:pPr>
          </w:p>
        </w:tc>
      </w:tr>
      <w:tr w:rsidR="00DB5018" w:rsidRPr="00AD42E0" w14:paraId="7E473D66" w14:textId="77777777" w:rsidTr="004E480C">
        <w:trPr>
          <w:trHeight w:val="51"/>
        </w:trPr>
        <w:tc>
          <w:tcPr>
            <w:tcW w:w="3788" w:type="dxa"/>
          </w:tcPr>
          <w:p w14:paraId="25D0DF01" w14:textId="77777777" w:rsidR="00DB5018" w:rsidRPr="00AD42E0" w:rsidRDefault="00916454" w:rsidP="002A0B8C">
            <w:pPr>
              <w:pStyle w:val="TableParagraph"/>
              <w:spacing w:beforeLines="20" w:before="48"/>
              <w:ind w:left="112"/>
              <w:rPr>
                <w:szCs w:val="24"/>
              </w:rPr>
            </w:pPr>
            <w:r w:rsidRPr="00AD42E0">
              <w:rPr>
                <w:szCs w:val="24"/>
              </w:rPr>
              <w:t>Technology</w:t>
            </w:r>
            <w:r w:rsidRPr="00AD42E0">
              <w:rPr>
                <w:spacing w:val="-6"/>
                <w:szCs w:val="24"/>
              </w:rPr>
              <w:t xml:space="preserve"> </w:t>
            </w:r>
            <w:r w:rsidRPr="00AD42E0">
              <w:rPr>
                <w:spacing w:val="-2"/>
                <w:szCs w:val="24"/>
              </w:rPr>
              <w:t>Transfer</w:t>
            </w:r>
            <w:r w:rsidRPr="00AD42E0">
              <w:rPr>
                <w:spacing w:val="-2"/>
                <w:position w:val="8"/>
                <w:szCs w:val="24"/>
              </w:rPr>
              <w:t>1</w:t>
            </w:r>
          </w:p>
        </w:tc>
        <w:tc>
          <w:tcPr>
            <w:tcW w:w="1530" w:type="dxa"/>
          </w:tcPr>
          <w:p w14:paraId="5907F809" w14:textId="77777777" w:rsidR="00DB5018" w:rsidRPr="00AD42E0" w:rsidRDefault="00DB5018" w:rsidP="002A0B8C">
            <w:pPr>
              <w:pStyle w:val="TableParagraph"/>
              <w:spacing w:beforeLines="20" w:before="48"/>
              <w:rPr>
                <w:rFonts w:ascii="Times New Roman"/>
                <w:szCs w:val="24"/>
              </w:rPr>
            </w:pPr>
          </w:p>
        </w:tc>
        <w:tc>
          <w:tcPr>
            <w:tcW w:w="1890" w:type="dxa"/>
          </w:tcPr>
          <w:p w14:paraId="21C366D6" w14:textId="77777777" w:rsidR="00DB5018" w:rsidRPr="00AD42E0" w:rsidRDefault="00DB5018" w:rsidP="002A0B8C">
            <w:pPr>
              <w:pStyle w:val="TableParagraph"/>
              <w:spacing w:beforeLines="20" w:before="48"/>
              <w:rPr>
                <w:rFonts w:ascii="Times New Roman"/>
                <w:szCs w:val="24"/>
              </w:rPr>
            </w:pPr>
          </w:p>
        </w:tc>
        <w:tc>
          <w:tcPr>
            <w:tcW w:w="2368" w:type="dxa"/>
          </w:tcPr>
          <w:p w14:paraId="604CD2FE" w14:textId="77777777" w:rsidR="00DB5018" w:rsidRPr="00AD42E0" w:rsidRDefault="00DB5018" w:rsidP="002A0B8C">
            <w:pPr>
              <w:pStyle w:val="TableParagraph"/>
              <w:spacing w:beforeLines="20" w:before="48"/>
              <w:rPr>
                <w:rFonts w:ascii="Times New Roman"/>
                <w:szCs w:val="24"/>
              </w:rPr>
            </w:pPr>
          </w:p>
        </w:tc>
      </w:tr>
      <w:tr w:rsidR="00DB5018" w:rsidRPr="00AD42E0" w14:paraId="706388A7" w14:textId="77777777" w:rsidTr="004E480C">
        <w:trPr>
          <w:trHeight w:val="291"/>
        </w:trPr>
        <w:tc>
          <w:tcPr>
            <w:tcW w:w="3788" w:type="dxa"/>
          </w:tcPr>
          <w:p w14:paraId="0E0B7E2D" w14:textId="77777777" w:rsidR="00DB5018" w:rsidRPr="00AD42E0" w:rsidRDefault="00916454" w:rsidP="002A0B8C">
            <w:pPr>
              <w:pStyle w:val="TableParagraph"/>
              <w:spacing w:beforeLines="20" w:before="48"/>
              <w:ind w:left="112"/>
              <w:rPr>
                <w:szCs w:val="24"/>
              </w:rPr>
            </w:pPr>
            <w:r w:rsidRPr="00AD42E0">
              <w:rPr>
                <w:szCs w:val="24"/>
              </w:rPr>
              <w:t>Permanent</w:t>
            </w:r>
            <w:r w:rsidRPr="00AD42E0">
              <w:rPr>
                <w:spacing w:val="-10"/>
                <w:szCs w:val="24"/>
              </w:rPr>
              <w:t xml:space="preserve"> </w:t>
            </w:r>
            <w:r w:rsidRPr="00AD42E0">
              <w:rPr>
                <w:spacing w:val="-2"/>
                <w:szCs w:val="24"/>
              </w:rPr>
              <w:t>Equipment</w:t>
            </w:r>
            <w:r w:rsidRPr="00AD42E0">
              <w:rPr>
                <w:spacing w:val="-2"/>
                <w:position w:val="8"/>
                <w:szCs w:val="24"/>
              </w:rPr>
              <w:t>2</w:t>
            </w:r>
          </w:p>
        </w:tc>
        <w:tc>
          <w:tcPr>
            <w:tcW w:w="1530" w:type="dxa"/>
          </w:tcPr>
          <w:p w14:paraId="69F42B3C" w14:textId="77777777" w:rsidR="00DB5018" w:rsidRPr="00AD42E0" w:rsidRDefault="00DB5018" w:rsidP="002A0B8C">
            <w:pPr>
              <w:pStyle w:val="TableParagraph"/>
              <w:spacing w:beforeLines="20" w:before="48"/>
              <w:rPr>
                <w:rFonts w:ascii="Times New Roman"/>
                <w:szCs w:val="24"/>
              </w:rPr>
            </w:pPr>
          </w:p>
        </w:tc>
        <w:tc>
          <w:tcPr>
            <w:tcW w:w="1890" w:type="dxa"/>
          </w:tcPr>
          <w:p w14:paraId="572B810D" w14:textId="77777777" w:rsidR="00DB5018" w:rsidRPr="00AD42E0" w:rsidRDefault="00DB5018" w:rsidP="002A0B8C">
            <w:pPr>
              <w:pStyle w:val="TableParagraph"/>
              <w:spacing w:beforeLines="20" w:before="48"/>
              <w:rPr>
                <w:rFonts w:ascii="Times New Roman"/>
                <w:szCs w:val="24"/>
              </w:rPr>
            </w:pPr>
          </w:p>
        </w:tc>
        <w:tc>
          <w:tcPr>
            <w:tcW w:w="2368" w:type="dxa"/>
          </w:tcPr>
          <w:p w14:paraId="3B02AAE9" w14:textId="77777777" w:rsidR="00DB5018" w:rsidRPr="00AD42E0" w:rsidRDefault="00DB5018" w:rsidP="002A0B8C">
            <w:pPr>
              <w:pStyle w:val="TableParagraph"/>
              <w:spacing w:beforeLines="20" w:before="48"/>
              <w:rPr>
                <w:rFonts w:ascii="Times New Roman"/>
                <w:szCs w:val="24"/>
              </w:rPr>
            </w:pPr>
          </w:p>
        </w:tc>
      </w:tr>
      <w:tr w:rsidR="00DB5018" w:rsidRPr="00AD42E0" w14:paraId="29368634" w14:textId="77777777" w:rsidTr="004E480C">
        <w:trPr>
          <w:trHeight w:val="551"/>
        </w:trPr>
        <w:tc>
          <w:tcPr>
            <w:tcW w:w="3788" w:type="dxa"/>
          </w:tcPr>
          <w:p w14:paraId="357E70F8" w14:textId="77777777" w:rsidR="00DB5018" w:rsidRPr="00AD42E0" w:rsidRDefault="00916454" w:rsidP="002A0B8C">
            <w:pPr>
              <w:pStyle w:val="TableParagraph"/>
              <w:spacing w:beforeLines="20" w:before="48"/>
              <w:ind w:left="112"/>
              <w:rPr>
                <w:szCs w:val="24"/>
              </w:rPr>
            </w:pPr>
            <w:r w:rsidRPr="00AD42E0">
              <w:rPr>
                <w:szCs w:val="24"/>
              </w:rPr>
              <w:t>Expendable</w:t>
            </w:r>
            <w:r w:rsidRPr="00AD42E0">
              <w:rPr>
                <w:spacing w:val="-4"/>
                <w:szCs w:val="24"/>
              </w:rPr>
              <w:t xml:space="preserve"> </w:t>
            </w:r>
            <w:r w:rsidRPr="00AD42E0">
              <w:rPr>
                <w:spacing w:val="-2"/>
                <w:szCs w:val="24"/>
              </w:rPr>
              <w:t>Property,</w:t>
            </w:r>
          </w:p>
          <w:p w14:paraId="4EC0AF23" w14:textId="77777777" w:rsidR="00DB5018" w:rsidRPr="00AD42E0" w:rsidRDefault="00916454" w:rsidP="002A0B8C">
            <w:pPr>
              <w:pStyle w:val="TableParagraph"/>
              <w:spacing w:beforeLines="20" w:before="48"/>
              <w:ind w:left="112"/>
              <w:rPr>
                <w:szCs w:val="24"/>
              </w:rPr>
            </w:pPr>
            <w:r w:rsidRPr="00AD42E0">
              <w:rPr>
                <w:spacing w:val="-2"/>
                <w:szCs w:val="24"/>
              </w:rPr>
              <w:t>Supplies,</w:t>
            </w:r>
            <w:r w:rsidRPr="00AD42E0">
              <w:rPr>
                <w:spacing w:val="-6"/>
                <w:szCs w:val="24"/>
              </w:rPr>
              <w:t xml:space="preserve"> </w:t>
            </w:r>
            <w:r w:rsidRPr="00AD42E0">
              <w:rPr>
                <w:spacing w:val="-2"/>
                <w:szCs w:val="24"/>
              </w:rPr>
              <w:t>and</w:t>
            </w:r>
            <w:r w:rsidRPr="00AD42E0">
              <w:rPr>
                <w:spacing w:val="-7"/>
                <w:szCs w:val="24"/>
              </w:rPr>
              <w:t xml:space="preserve"> </w:t>
            </w:r>
            <w:r w:rsidRPr="00AD42E0">
              <w:rPr>
                <w:spacing w:val="-2"/>
                <w:szCs w:val="24"/>
              </w:rPr>
              <w:t>Services</w:t>
            </w:r>
            <w:r w:rsidRPr="00AD42E0">
              <w:rPr>
                <w:spacing w:val="-2"/>
                <w:position w:val="8"/>
                <w:szCs w:val="24"/>
              </w:rPr>
              <w:t>3</w:t>
            </w:r>
          </w:p>
        </w:tc>
        <w:tc>
          <w:tcPr>
            <w:tcW w:w="1530" w:type="dxa"/>
          </w:tcPr>
          <w:p w14:paraId="510BB1C6" w14:textId="77777777" w:rsidR="00DB5018" w:rsidRPr="00AD42E0" w:rsidRDefault="00DB5018" w:rsidP="002A0B8C">
            <w:pPr>
              <w:pStyle w:val="TableParagraph"/>
              <w:spacing w:beforeLines="20" w:before="48"/>
              <w:rPr>
                <w:rFonts w:ascii="Times New Roman"/>
                <w:szCs w:val="24"/>
              </w:rPr>
            </w:pPr>
          </w:p>
        </w:tc>
        <w:tc>
          <w:tcPr>
            <w:tcW w:w="1890" w:type="dxa"/>
          </w:tcPr>
          <w:p w14:paraId="48AFCD86" w14:textId="77777777" w:rsidR="00DB5018" w:rsidRPr="00AD42E0" w:rsidRDefault="00DB5018" w:rsidP="002A0B8C">
            <w:pPr>
              <w:pStyle w:val="TableParagraph"/>
              <w:spacing w:beforeLines="20" w:before="48"/>
              <w:rPr>
                <w:rFonts w:ascii="Times New Roman"/>
                <w:szCs w:val="24"/>
              </w:rPr>
            </w:pPr>
          </w:p>
        </w:tc>
        <w:tc>
          <w:tcPr>
            <w:tcW w:w="2368" w:type="dxa"/>
          </w:tcPr>
          <w:p w14:paraId="1B6C6A4B" w14:textId="77777777" w:rsidR="00DB5018" w:rsidRPr="00AD42E0" w:rsidRDefault="00DB5018" w:rsidP="002A0B8C">
            <w:pPr>
              <w:pStyle w:val="TableParagraph"/>
              <w:spacing w:beforeLines="20" w:before="48"/>
              <w:rPr>
                <w:rFonts w:ascii="Times New Roman"/>
                <w:szCs w:val="24"/>
              </w:rPr>
            </w:pPr>
          </w:p>
        </w:tc>
      </w:tr>
      <w:tr w:rsidR="00DB5018" w:rsidRPr="00AD42E0" w14:paraId="7B9DF9F2" w14:textId="77777777" w:rsidTr="004E480C">
        <w:trPr>
          <w:trHeight w:val="275"/>
        </w:trPr>
        <w:tc>
          <w:tcPr>
            <w:tcW w:w="3788" w:type="dxa"/>
          </w:tcPr>
          <w:p w14:paraId="2BC75341" w14:textId="77777777" w:rsidR="00DB5018" w:rsidRPr="00AD42E0" w:rsidRDefault="00916454" w:rsidP="002A0B8C">
            <w:pPr>
              <w:pStyle w:val="TableParagraph"/>
              <w:spacing w:beforeLines="20" w:before="48"/>
              <w:ind w:left="112"/>
              <w:rPr>
                <w:szCs w:val="24"/>
              </w:rPr>
            </w:pPr>
            <w:r w:rsidRPr="00AD42E0">
              <w:rPr>
                <w:szCs w:val="24"/>
              </w:rPr>
              <w:t>Domestic</w:t>
            </w:r>
            <w:r w:rsidRPr="00AD42E0">
              <w:rPr>
                <w:spacing w:val="-13"/>
                <w:szCs w:val="24"/>
              </w:rPr>
              <w:t xml:space="preserve"> </w:t>
            </w:r>
            <w:r w:rsidRPr="00AD42E0">
              <w:rPr>
                <w:spacing w:val="-2"/>
                <w:szCs w:val="24"/>
              </w:rPr>
              <w:t>Travel</w:t>
            </w:r>
          </w:p>
        </w:tc>
        <w:tc>
          <w:tcPr>
            <w:tcW w:w="1530" w:type="dxa"/>
          </w:tcPr>
          <w:p w14:paraId="18D1C0B4" w14:textId="77777777" w:rsidR="00DB5018" w:rsidRPr="00AD42E0" w:rsidRDefault="00DB5018" w:rsidP="002A0B8C">
            <w:pPr>
              <w:pStyle w:val="TableParagraph"/>
              <w:spacing w:beforeLines="20" w:before="48"/>
              <w:rPr>
                <w:rFonts w:ascii="Times New Roman"/>
                <w:szCs w:val="24"/>
              </w:rPr>
            </w:pPr>
          </w:p>
        </w:tc>
        <w:tc>
          <w:tcPr>
            <w:tcW w:w="1890" w:type="dxa"/>
          </w:tcPr>
          <w:p w14:paraId="41DA75EF" w14:textId="77777777" w:rsidR="00DB5018" w:rsidRPr="00AD42E0" w:rsidRDefault="00DB5018" w:rsidP="002A0B8C">
            <w:pPr>
              <w:pStyle w:val="TableParagraph"/>
              <w:spacing w:beforeLines="20" w:before="48"/>
              <w:rPr>
                <w:rFonts w:ascii="Times New Roman"/>
                <w:szCs w:val="24"/>
              </w:rPr>
            </w:pPr>
          </w:p>
        </w:tc>
        <w:tc>
          <w:tcPr>
            <w:tcW w:w="2368" w:type="dxa"/>
          </w:tcPr>
          <w:p w14:paraId="74EB22AB" w14:textId="77777777" w:rsidR="00DB5018" w:rsidRPr="00AD42E0" w:rsidRDefault="00DB5018" w:rsidP="002A0B8C">
            <w:pPr>
              <w:pStyle w:val="TableParagraph"/>
              <w:spacing w:beforeLines="20" w:before="48"/>
              <w:rPr>
                <w:rFonts w:ascii="Times New Roman"/>
                <w:szCs w:val="24"/>
              </w:rPr>
            </w:pPr>
          </w:p>
        </w:tc>
      </w:tr>
      <w:tr w:rsidR="00DB5018" w:rsidRPr="00AD42E0" w14:paraId="1EB0C225" w14:textId="77777777" w:rsidTr="004E480C">
        <w:trPr>
          <w:trHeight w:val="278"/>
        </w:trPr>
        <w:tc>
          <w:tcPr>
            <w:tcW w:w="3788" w:type="dxa"/>
          </w:tcPr>
          <w:p w14:paraId="768AB49E" w14:textId="77777777" w:rsidR="00DB5018" w:rsidRPr="00AD42E0" w:rsidRDefault="00916454" w:rsidP="002A0B8C">
            <w:pPr>
              <w:pStyle w:val="TableParagraph"/>
              <w:spacing w:beforeLines="20" w:before="48"/>
              <w:ind w:left="112"/>
              <w:rPr>
                <w:szCs w:val="24"/>
              </w:rPr>
            </w:pPr>
            <w:r w:rsidRPr="00AD42E0">
              <w:rPr>
                <w:szCs w:val="24"/>
              </w:rPr>
              <w:t>Foreign</w:t>
            </w:r>
            <w:r w:rsidRPr="00AD42E0">
              <w:rPr>
                <w:spacing w:val="-16"/>
                <w:szCs w:val="24"/>
              </w:rPr>
              <w:t xml:space="preserve"> </w:t>
            </w:r>
            <w:r w:rsidRPr="00AD42E0">
              <w:rPr>
                <w:spacing w:val="-2"/>
                <w:szCs w:val="24"/>
              </w:rPr>
              <w:t>Travel</w:t>
            </w:r>
            <w:r w:rsidRPr="00AD42E0">
              <w:rPr>
                <w:spacing w:val="-2"/>
                <w:position w:val="8"/>
                <w:szCs w:val="24"/>
              </w:rPr>
              <w:t>4</w:t>
            </w:r>
          </w:p>
        </w:tc>
        <w:tc>
          <w:tcPr>
            <w:tcW w:w="1530" w:type="dxa"/>
          </w:tcPr>
          <w:p w14:paraId="42400D68" w14:textId="77777777" w:rsidR="00DB5018" w:rsidRPr="00AD42E0" w:rsidRDefault="00DB5018" w:rsidP="002A0B8C">
            <w:pPr>
              <w:pStyle w:val="TableParagraph"/>
              <w:spacing w:beforeLines="20" w:before="48"/>
              <w:rPr>
                <w:rFonts w:ascii="Times New Roman"/>
                <w:szCs w:val="24"/>
              </w:rPr>
            </w:pPr>
          </w:p>
        </w:tc>
        <w:tc>
          <w:tcPr>
            <w:tcW w:w="1890" w:type="dxa"/>
          </w:tcPr>
          <w:p w14:paraId="2E4F19F0" w14:textId="77777777" w:rsidR="00DB5018" w:rsidRPr="00AD42E0" w:rsidRDefault="00DB5018" w:rsidP="002A0B8C">
            <w:pPr>
              <w:pStyle w:val="TableParagraph"/>
              <w:spacing w:beforeLines="20" w:before="48"/>
              <w:rPr>
                <w:rFonts w:ascii="Times New Roman"/>
                <w:szCs w:val="24"/>
              </w:rPr>
            </w:pPr>
          </w:p>
        </w:tc>
        <w:tc>
          <w:tcPr>
            <w:tcW w:w="2368" w:type="dxa"/>
          </w:tcPr>
          <w:p w14:paraId="2BA2C6C8" w14:textId="77777777" w:rsidR="00DB5018" w:rsidRPr="00AD42E0" w:rsidRDefault="00DB5018" w:rsidP="002A0B8C">
            <w:pPr>
              <w:pStyle w:val="TableParagraph"/>
              <w:spacing w:beforeLines="20" w:before="48"/>
              <w:rPr>
                <w:rFonts w:ascii="Times New Roman"/>
                <w:szCs w:val="24"/>
              </w:rPr>
            </w:pPr>
          </w:p>
        </w:tc>
      </w:tr>
      <w:tr w:rsidR="00DB5018" w:rsidRPr="00AD42E0" w14:paraId="16478456" w14:textId="77777777" w:rsidTr="004E480C">
        <w:trPr>
          <w:trHeight w:val="510"/>
        </w:trPr>
        <w:tc>
          <w:tcPr>
            <w:tcW w:w="3788" w:type="dxa"/>
          </w:tcPr>
          <w:p w14:paraId="7E14D6F6" w14:textId="77777777" w:rsidR="00DB5018" w:rsidRPr="00AD42E0" w:rsidRDefault="00916454" w:rsidP="002A0B8C">
            <w:pPr>
              <w:pStyle w:val="TableParagraph"/>
              <w:spacing w:beforeLines="20" w:before="48"/>
              <w:ind w:left="112"/>
              <w:rPr>
                <w:szCs w:val="24"/>
              </w:rPr>
            </w:pPr>
            <w:r w:rsidRPr="00AD42E0">
              <w:rPr>
                <w:szCs w:val="24"/>
              </w:rPr>
              <w:t>Other</w:t>
            </w:r>
            <w:r w:rsidRPr="00AD42E0">
              <w:rPr>
                <w:spacing w:val="-10"/>
                <w:szCs w:val="24"/>
              </w:rPr>
              <w:t xml:space="preserve"> </w:t>
            </w:r>
            <w:r w:rsidRPr="00AD42E0">
              <w:rPr>
                <w:szCs w:val="24"/>
              </w:rPr>
              <w:t>Direct</w:t>
            </w:r>
            <w:r w:rsidRPr="00AD42E0">
              <w:rPr>
                <w:spacing w:val="-10"/>
                <w:szCs w:val="24"/>
              </w:rPr>
              <w:t xml:space="preserve"> </w:t>
            </w:r>
            <w:r w:rsidRPr="00AD42E0">
              <w:rPr>
                <w:spacing w:val="-2"/>
                <w:szCs w:val="24"/>
              </w:rPr>
              <w:t>Costs</w:t>
            </w:r>
          </w:p>
          <w:p w14:paraId="00878D30" w14:textId="77777777" w:rsidR="00DB5018" w:rsidRPr="00AD42E0" w:rsidRDefault="00916454" w:rsidP="002A0B8C">
            <w:pPr>
              <w:pStyle w:val="TableParagraph"/>
              <w:spacing w:beforeLines="20" w:before="48"/>
              <w:ind w:left="112"/>
              <w:rPr>
                <w:szCs w:val="24"/>
              </w:rPr>
            </w:pPr>
            <w:r w:rsidRPr="00AD42E0">
              <w:rPr>
                <w:spacing w:val="-2"/>
                <w:szCs w:val="24"/>
              </w:rPr>
              <w:t>(specify)</w:t>
            </w:r>
            <w:r w:rsidRPr="00AD42E0">
              <w:rPr>
                <w:spacing w:val="-2"/>
                <w:position w:val="8"/>
                <w:szCs w:val="24"/>
              </w:rPr>
              <w:t>5</w:t>
            </w:r>
          </w:p>
        </w:tc>
        <w:tc>
          <w:tcPr>
            <w:tcW w:w="1530" w:type="dxa"/>
          </w:tcPr>
          <w:p w14:paraId="6B401A9D" w14:textId="77777777" w:rsidR="00DB5018" w:rsidRPr="00AD42E0" w:rsidRDefault="00DB5018" w:rsidP="002A0B8C">
            <w:pPr>
              <w:pStyle w:val="TableParagraph"/>
              <w:spacing w:beforeLines="20" w:before="48"/>
              <w:rPr>
                <w:rFonts w:ascii="Times New Roman"/>
                <w:szCs w:val="24"/>
              </w:rPr>
            </w:pPr>
          </w:p>
        </w:tc>
        <w:tc>
          <w:tcPr>
            <w:tcW w:w="1890" w:type="dxa"/>
          </w:tcPr>
          <w:p w14:paraId="1549F160" w14:textId="77777777" w:rsidR="00DB5018" w:rsidRPr="00AD42E0" w:rsidRDefault="00DB5018" w:rsidP="002A0B8C">
            <w:pPr>
              <w:pStyle w:val="TableParagraph"/>
              <w:spacing w:beforeLines="20" w:before="48"/>
              <w:rPr>
                <w:rFonts w:ascii="Times New Roman"/>
                <w:szCs w:val="24"/>
              </w:rPr>
            </w:pPr>
          </w:p>
        </w:tc>
        <w:tc>
          <w:tcPr>
            <w:tcW w:w="2368" w:type="dxa"/>
          </w:tcPr>
          <w:p w14:paraId="50BDA3F3" w14:textId="77777777" w:rsidR="00DB5018" w:rsidRPr="00AD42E0" w:rsidRDefault="00DB5018" w:rsidP="002A0B8C">
            <w:pPr>
              <w:pStyle w:val="TableParagraph"/>
              <w:spacing w:beforeLines="20" w:before="48"/>
              <w:rPr>
                <w:rFonts w:ascii="Times New Roman"/>
                <w:szCs w:val="24"/>
              </w:rPr>
            </w:pPr>
          </w:p>
        </w:tc>
      </w:tr>
      <w:tr w:rsidR="00DB5018" w:rsidRPr="00AD42E0" w14:paraId="11791D46" w14:textId="77777777" w:rsidTr="004E480C">
        <w:trPr>
          <w:trHeight w:val="275"/>
        </w:trPr>
        <w:tc>
          <w:tcPr>
            <w:tcW w:w="3788" w:type="dxa"/>
          </w:tcPr>
          <w:p w14:paraId="50AC8FAA" w14:textId="51F661B7" w:rsidR="00DB5018" w:rsidRPr="00AD42E0" w:rsidRDefault="004E480C" w:rsidP="002A0B8C">
            <w:pPr>
              <w:pStyle w:val="TableParagraph"/>
              <w:spacing w:beforeLines="20" w:before="48"/>
              <w:rPr>
                <w:szCs w:val="24"/>
              </w:rPr>
            </w:pPr>
            <w:r>
              <w:rPr>
                <w:szCs w:val="24"/>
              </w:rPr>
              <w:t xml:space="preserve"> </w:t>
            </w:r>
            <w:r w:rsidR="00916454" w:rsidRPr="00AD42E0">
              <w:rPr>
                <w:szCs w:val="24"/>
              </w:rPr>
              <w:t>Total</w:t>
            </w:r>
            <w:r w:rsidR="00916454" w:rsidRPr="00AD42E0">
              <w:rPr>
                <w:spacing w:val="-5"/>
                <w:szCs w:val="24"/>
              </w:rPr>
              <w:t xml:space="preserve"> </w:t>
            </w:r>
            <w:r w:rsidR="00916454" w:rsidRPr="00AD42E0">
              <w:rPr>
                <w:szCs w:val="24"/>
              </w:rPr>
              <w:t>Direct</w:t>
            </w:r>
            <w:r w:rsidR="00916454" w:rsidRPr="00AD42E0">
              <w:rPr>
                <w:spacing w:val="-3"/>
                <w:szCs w:val="24"/>
              </w:rPr>
              <w:t xml:space="preserve"> </w:t>
            </w:r>
            <w:r w:rsidR="00916454" w:rsidRPr="00AD42E0">
              <w:rPr>
                <w:spacing w:val="-4"/>
                <w:szCs w:val="24"/>
              </w:rPr>
              <w:t>Costs</w:t>
            </w:r>
          </w:p>
        </w:tc>
        <w:tc>
          <w:tcPr>
            <w:tcW w:w="1530" w:type="dxa"/>
          </w:tcPr>
          <w:p w14:paraId="07103DFC" w14:textId="77777777" w:rsidR="00DB5018" w:rsidRPr="00AD42E0" w:rsidRDefault="00DB5018" w:rsidP="002A0B8C">
            <w:pPr>
              <w:pStyle w:val="TableParagraph"/>
              <w:spacing w:beforeLines="20" w:before="48"/>
              <w:rPr>
                <w:rFonts w:ascii="Times New Roman"/>
                <w:szCs w:val="24"/>
              </w:rPr>
            </w:pPr>
          </w:p>
        </w:tc>
        <w:tc>
          <w:tcPr>
            <w:tcW w:w="1890" w:type="dxa"/>
          </w:tcPr>
          <w:p w14:paraId="15269C21" w14:textId="77777777" w:rsidR="00DB5018" w:rsidRPr="00AD42E0" w:rsidRDefault="00DB5018" w:rsidP="002A0B8C">
            <w:pPr>
              <w:pStyle w:val="TableParagraph"/>
              <w:spacing w:beforeLines="20" w:before="48"/>
              <w:rPr>
                <w:rFonts w:ascii="Times New Roman"/>
                <w:szCs w:val="24"/>
              </w:rPr>
            </w:pPr>
          </w:p>
        </w:tc>
        <w:tc>
          <w:tcPr>
            <w:tcW w:w="2368" w:type="dxa"/>
          </w:tcPr>
          <w:p w14:paraId="05405E95" w14:textId="77777777" w:rsidR="00DB5018" w:rsidRPr="00AD42E0" w:rsidRDefault="00DB5018" w:rsidP="002A0B8C">
            <w:pPr>
              <w:pStyle w:val="TableParagraph"/>
              <w:spacing w:beforeLines="20" w:before="48"/>
              <w:rPr>
                <w:rFonts w:ascii="Times New Roman"/>
                <w:szCs w:val="24"/>
              </w:rPr>
            </w:pPr>
          </w:p>
        </w:tc>
      </w:tr>
      <w:tr w:rsidR="00DB5018" w:rsidRPr="00AD42E0" w14:paraId="299471CA" w14:textId="77777777" w:rsidTr="004E480C">
        <w:trPr>
          <w:trHeight w:val="275"/>
        </w:trPr>
        <w:tc>
          <w:tcPr>
            <w:tcW w:w="3788" w:type="dxa"/>
          </w:tcPr>
          <w:p w14:paraId="6E64C12C" w14:textId="77777777" w:rsidR="00DB5018" w:rsidRPr="00AD42E0" w:rsidRDefault="00916454" w:rsidP="002A0B8C">
            <w:pPr>
              <w:pStyle w:val="TableParagraph"/>
              <w:spacing w:beforeLines="20" w:before="48"/>
              <w:ind w:left="112"/>
              <w:rPr>
                <w:szCs w:val="24"/>
              </w:rPr>
            </w:pPr>
            <w:r w:rsidRPr="00AD42E0">
              <w:rPr>
                <w:szCs w:val="24"/>
              </w:rPr>
              <w:t>F&amp;A</w:t>
            </w:r>
            <w:r w:rsidRPr="00AD42E0">
              <w:rPr>
                <w:spacing w:val="-8"/>
                <w:szCs w:val="24"/>
              </w:rPr>
              <w:t xml:space="preserve"> </w:t>
            </w:r>
            <w:r w:rsidRPr="00AD42E0">
              <w:rPr>
                <w:szCs w:val="24"/>
              </w:rPr>
              <w:t>(Indirect)</w:t>
            </w:r>
            <w:r w:rsidRPr="00AD42E0">
              <w:rPr>
                <w:spacing w:val="-8"/>
                <w:szCs w:val="24"/>
              </w:rPr>
              <w:t xml:space="preserve"> </w:t>
            </w:r>
            <w:r w:rsidRPr="00AD42E0">
              <w:rPr>
                <w:spacing w:val="-4"/>
                <w:szCs w:val="24"/>
              </w:rPr>
              <w:t>Costs</w:t>
            </w:r>
          </w:p>
        </w:tc>
        <w:tc>
          <w:tcPr>
            <w:tcW w:w="1530" w:type="dxa"/>
          </w:tcPr>
          <w:p w14:paraId="2A539E69" w14:textId="77777777" w:rsidR="00DB5018" w:rsidRPr="00AD42E0" w:rsidRDefault="00DB5018" w:rsidP="002A0B8C">
            <w:pPr>
              <w:pStyle w:val="TableParagraph"/>
              <w:spacing w:beforeLines="20" w:before="48"/>
              <w:rPr>
                <w:rFonts w:ascii="Times New Roman"/>
                <w:szCs w:val="24"/>
              </w:rPr>
            </w:pPr>
          </w:p>
        </w:tc>
        <w:tc>
          <w:tcPr>
            <w:tcW w:w="1890" w:type="dxa"/>
          </w:tcPr>
          <w:p w14:paraId="64F0EB7F" w14:textId="77777777" w:rsidR="00DB5018" w:rsidRPr="00AD42E0" w:rsidRDefault="00DB5018" w:rsidP="002A0B8C">
            <w:pPr>
              <w:pStyle w:val="TableParagraph"/>
              <w:spacing w:beforeLines="20" w:before="48"/>
              <w:rPr>
                <w:rFonts w:ascii="Times New Roman"/>
                <w:szCs w:val="24"/>
              </w:rPr>
            </w:pPr>
          </w:p>
        </w:tc>
        <w:tc>
          <w:tcPr>
            <w:tcW w:w="2368" w:type="dxa"/>
          </w:tcPr>
          <w:p w14:paraId="098760AD" w14:textId="77777777" w:rsidR="00DB5018" w:rsidRPr="00AD42E0" w:rsidRDefault="00DB5018" w:rsidP="002A0B8C">
            <w:pPr>
              <w:pStyle w:val="TableParagraph"/>
              <w:spacing w:beforeLines="20" w:before="48"/>
              <w:rPr>
                <w:rFonts w:ascii="Times New Roman"/>
                <w:szCs w:val="24"/>
              </w:rPr>
            </w:pPr>
          </w:p>
        </w:tc>
      </w:tr>
      <w:tr w:rsidR="00DB5018" w:rsidRPr="00AD42E0" w14:paraId="57FF01FE" w14:textId="77777777" w:rsidTr="004E480C">
        <w:trPr>
          <w:trHeight w:val="278"/>
        </w:trPr>
        <w:tc>
          <w:tcPr>
            <w:tcW w:w="3788" w:type="dxa"/>
          </w:tcPr>
          <w:p w14:paraId="3EDE1AEA" w14:textId="77777777" w:rsidR="00DB5018" w:rsidRPr="00AD42E0" w:rsidRDefault="00916454" w:rsidP="002A0B8C">
            <w:pPr>
              <w:pStyle w:val="TableParagraph"/>
              <w:spacing w:beforeLines="20" w:before="48"/>
              <w:ind w:left="412"/>
              <w:rPr>
                <w:szCs w:val="24"/>
              </w:rPr>
            </w:pPr>
            <w:r w:rsidRPr="00AD42E0">
              <w:rPr>
                <w:szCs w:val="24"/>
              </w:rPr>
              <w:t>TOTAL</w:t>
            </w:r>
            <w:r w:rsidRPr="00AD42E0">
              <w:rPr>
                <w:spacing w:val="-13"/>
                <w:szCs w:val="24"/>
              </w:rPr>
              <w:t xml:space="preserve"> </w:t>
            </w:r>
            <w:r w:rsidRPr="00AD42E0">
              <w:rPr>
                <w:spacing w:val="-4"/>
                <w:szCs w:val="24"/>
              </w:rPr>
              <w:t>COSTS</w:t>
            </w:r>
          </w:p>
        </w:tc>
        <w:tc>
          <w:tcPr>
            <w:tcW w:w="1530" w:type="dxa"/>
          </w:tcPr>
          <w:p w14:paraId="69BB5640" w14:textId="77777777" w:rsidR="00DB5018" w:rsidRPr="00AD42E0" w:rsidRDefault="00DB5018" w:rsidP="002A0B8C">
            <w:pPr>
              <w:pStyle w:val="TableParagraph"/>
              <w:spacing w:beforeLines="20" w:before="48"/>
              <w:rPr>
                <w:rFonts w:ascii="Times New Roman"/>
                <w:szCs w:val="24"/>
              </w:rPr>
            </w:pPr>
          </w:p>
        </w:tc>
        <w:tc>
          <w:tcPr>
            <w:tcW w:w="1890" w:type="dxa"/>
          </w:tcPr>
          <w:p w14:paraId="52E8CDE2" w14:textId="77777777" w:rsidR="00DB5018" w:rsidRPr="00AD42E0" w:rsidRDefault="00DB5018" w:rsidP="002A0B8C">
            <w:pPr>
              <w:pStyle w:val="TableParagraph"/>
              <w:spacing w:beforeLines="20" w:before="48"/>
              <w:rPr>
                <w:rFonts w:ascii="Times New Roman"/>
                <w:szCs w:val="24"/>
              </w:rPr>
            </w:pPr>
          </w:p>
        </w:tc>
        <w:tc>
          <w:tcPr>
            <w:tcW w:w="2368" w:type="dxa"/>
          </w:tcPr>
          <w:p w14:paraId="482F41E0" w14:textId="77777777" w:rsidR="00DB5018" w:rsidRPr="00AD42E0" w:rsidRDefault="00DB5018" w:rsidP="002A0B8C">
            <w:pPr>
              <w:pStyle w:val="TableParagraph"/>
              <w:spacing w:beforeLines="20" w:before="48"/>
              <w:rPr>
                <w:rFonts w:ascii="Times New Roman"/>
                <w:szCs w:val="24"/>
              </w:rPr>
            </w:pPr>
          </w:p>
        </w:tc>
      </w:tr>
    </w:tbl>
    <w:p w14:paraId="2E6C3BD2" w14:textId="77777777" w:rsidR="002A0B8C" w:rsidRDefault="002A0B8C" w:rsidP="002A0B8C">
      <w:pPr>
        <w:spacing w:beforeLines="20" w:before="48"/>
        <w:ind w:left="940" w:right="556" w:hanging="1"/>
        <w:rPr>
          <w:position w:val="6"/>
          <w:szCs w:val="24"/>
        </w:rPr>
      </w:pPr>
    </w:p>
    <w:p w14:paraId="6CFC6262" w14:textId="0B73412B" w:rsidR="00DB5018" w:rsidRPr="00AD42E0" w:rsidRDefault="001921DD" w:rsidP="002A0B8C">
      <w:pPr>
        <w:spacing w:beforeLines="100" w:before="240"/>
        <w:ind w:left="936" w:right="556" w:hanging="1"/>
        <w:rPr>
          <w:szCs w:val="24"/>
        </w:rPr>
      </w:pPr>
      <w:r>
        <w:rPr>
          <w:noProof/>
        </w:rPr>
        <mc:AlternateContent>
          <mc:Choice Requires="wps">
            <w:drawing>
              <wp:anchor distT="0" distB="0" distL="0" distR="0" simplePos="0" relativeHeight="251658242" behindDoc="0" locked="0" layoutInCell="1" allowOverlap="1" wp14:anchorId="584F427C" wp14:editId="02636034">
                <wp:simplePos x="0" y="0"/>
                <wp:positionH relativeFrom="page">
                  <wp:posOffset>914400</wp:posOffset>
                </wp:positionH>
                <wp:positionV relativeFrom="paragraph">
                  <wp:posOffset>163195</wp:posOffset>
                </wp:positionV>
                <wp:extent cx="1828800" cy="762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7620"/>
                        </a:xfrm>
                        <a:custGeom>
                          <a:avLst/>
                          <a:gdLst>
                            <a:gd name="T0" fmla="*/ 1828800 w 1828800"/>
                            <a:gd name="T1" fmla="*/ 0 h 7620"/>
                            <a:gd name="T2" fmla="*/ 0 w 1828800"/>
                            <a:gd name="T3" fmla="*/ 0 h 7620"/>
                            <a:gd name="T4" fmla="*/ 0 w 1828800"/>
                            <a:gd name="T5" fmla="*/ 7620 h 7620"/>
                            <a:gd name="T6" fmla="*/ 1828800 w 1828800"/>
                            <a:gd name="T7" fmla="*/ 7620 h 7620"/>
                            <a:gd name="T8" fmla="*/ 1828800 w 1828800"/>
                            <a:gd name="T9" fmla="*/ 0 h 7620"/>
                          </a:gdLst>
                          <a:ahLst/>
                          <a:cxnLst>
                            <a:cxn ang="0">
                              <a:pos x="T0" y="T1"/>
                            </a:cxn>
                            <a:cxn ang="0">
                              <a:pos x="T2" y="T3"/>
                            </a:cxn>
                            <a:cxn ang="0">
                              <a:pos x="T4" y="T5"/>
                            </a:cxn>
                            <a:cxn ang="0">
                              <a:pos x="T6" y="T7"/>
                            </a:cxn>
                            <a:cxn ang="0">
                              <a:pos x="T8" y="T9"/>
                            </a:cxn>
                          </a:cxnLst>
                          <a:rect l="0" t="0" r="r" b="b"/>
                          <a:pathLst>
                            <a:path w="1828800" h="7620">
                              <a:moveTo>
                                <a:pt x="1828800" y="0"/>
                              </a:moveTo>
                              <a:lnTo>
                                <a:pt x="0" y="0"/>
                              </a:lnTo>
                              <a:lnTo>
                                <a:pt x="0" y="7620"/>
                              </a:lnTo>
                              <a:lnTo>
                                <a:pt x="1828800" y="7620"/>
                              </a:lnTo>
                              <a:lnTo>
                                <a:pt x="18288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C68DF" id="Freeform: Shape 2" o:spid="_x0000_s1026" style="position:absolute;margin-left:1in;margin-top:12.85pt;width:2in;height:.6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" path="m1828800,l,,,7620r1828800,l1828800,xe" fillcolor="black" stroked="f">
                <v:path arrowok="t" o:connecttype="custom" o:connectlocs="1828800,0;0,0;0,7620;1828800,7620;1828800,0" o:connectangles="0,0,0,0,0"/>
                <w10:wrap anchorx="page"/>
              </v:shape>
            </w:pict>
          </mc:Fallback>
        </mc:AlternateContent>
      </w:r>
      <w:r w:rsidR="00916454" w:rsidRPr="00AD42E0">
        <w:rPr>
          <w:position w:val="6"/>
          <w:szCs w:val="24"/>
        </w:rPr>
        <w:t>1</w:t>
      </w:r>
      <w:r w:rsidR="00916454" w:rsidRPr="00AD42E0">
        <w:rPr>
          <w:spacing w:val="-3"/>
          <w:position w:val="6"/>
          <w:szCs w:val="24"/>
        </w:rPr>
        <w:t xml:space="preserve"> </w:t>
      </w:r>
      <w:r w:rsidR="004E480C">
        <w:rPr>
          <w:szCs w:val="24"/>
        </w:rPr>
        <w:t xml:space="preserve">Please report all costs related </w:t>
      </w:r>
      <w:r w:rsidR="00916454" w:rsidRPr="00AD42E0">
        <w:rPr>
          <w:szCs w:val="24"/>
        </w:rPr>
        <w:t>to</w:t>
      </w:r>
      <w:r w:rsidR="00916454" w:rsidRPr="00AD42E0">
        <w:rPr>
          <w:spacing w:val="-4"/>
          <w:szCs w:val="24"/>
        </w:rPr>
        <w:t xml:space="preserve"> </w:t>
      </w:r>
      <w:r w:rsidR="00916454" w:rsidRPr="00AD42E0">
        <w:rPr>
          <w:szCs w:val="24"/>
        </w:rPr>
        <w:t>technology</w:t>
      </w:r>
      <w:r w:rsidR="00916454" w:rsidRPr="00AD42E0">
        <w:rPr>
          <w:spacing w:val="-3"/>
          <w:szCs w:val="24"/>
        </w:rPr>
        <w:t xml:space="preserve"> </w:t>
      </w:r>
      <w:r w:rsidR="00916454" w:rsidRPr="00AD42E0">
        <w:rPr>
          <w:szCs w:val="24"/>
        </w:rPr>
        <w:t>transfer</w:t>
      </w:r>
      <w:r w:rsidR="00916454" w:rsidRPr="00AD42E0">
        <w:rPr>
          <w:spacing w:val="-1"/>
          <w:szCs w:val="24"/>
        </w:rPr>
        <w:t xml:space="preserve"> </w:t>
      </w:r>
      <w:r w:rsidR="00916454" w:rsidRPr="00AD42E0">
        <w:rPr>
          <w:szCs w:val="24"/>
        </w:rPr>
        <w:t>and</w:t>
      </w:r>
      <w:r w:rsidR="00916454" w:rsidRPr="00AD42E0">
        <w:rPr>
          <w:spacing w:val="-4"/>
          <w:szCs w:val="24"/>
        </w:rPr>
        <w:t xml:space="preserve"> </w:t>
      </w:r>
      <w:r w:rsidR="00916454" w:rsidRPr="00AD42E0">
        <w:rPr>
          <w:szCs w:val="24"/>
        </w:rPr>
        <w:t>commercialization</w:t>
      </w:r>
      <w:r w:rsidR="00916454" w:rsidRPr="00AD42E0">
        <w:rPr>
          <w:spacing w:val="-4"/>
          <w:szCs w:val="24"/>
        </w:rPr>
        <w:t xml:space="preserve"> </w:t>
      </w:r>
      <w:r w:rsidR="00916454" w:rsidRPr="00AD42E0">
        <w:rPr>
          <w:szCs w:val="24"/>
        </w:rPr>
        <w:t>(including</w:t>
      </w:r>
      <w:r w:rsidR="00916454" w:rsidRPr="00AD42E0">
        <w:rPr>
          <w:spacing w:val="-8"/>
          <w:szCs w:val="24"/>
        </w:rPr>
        <w:t xml:space="preserve"> </w:t>
      </w:r>
      <w:r w:rsidR="00916454" w:rsidRPr="00AD42E0">
        <w:rPr>
          <w:szCs w:val="24"/>
        </w:rPr>
        <w:t>associated supplies, travel, etc.) on this line rather than in one of the other categories.</w:t>
      </w:r>
    </w:p>
    <w:p w14:paraId="29574622" w14:textId="77777777" w:rsidR="00DB5018" w:rsidRPr="00AD42E0" w:rsidRDefault="00916454" w:rsidP="002A0B8C">
      <w:pPr>
        <w:ind w:left="936"/>
        <w:rPr>
          <w:szCs w:val="24"/>
        </w:rPr>
      </w:pPr>
      <w:r w:rsidRPr="00AD42E0">
        <w:rPr>
          <w:position w:val="6"/>
          <w:szCs w:val="24"/>
        </w:rPr>
        <w:t>2</w:t>
      </w:r>
      <w:r w:rsidRPr="00AD42E0">
        <w:rPr>
          <w:spacing w:val="-5"/>
          <w:position w:val="6"/>
          <w:szCs w:val="24"/>
        </w:rPr>
        <w:t xml:space="preserve"> </w:t>
      </w:r>
      <w:r w:rsidRPr="00AD42E0">
        <w:rPr>
          <w:szCs w:val="24"/>
        </w:rPr>
        <w:t>Permanent</w:t>
      </w:r>
      <w:r w:rsidRPr="00AD42E0">
        <w:rPr>
          <w:spacing w:val="-4"/>
          <w:szCs w:val="24"/>
        </w:rPr>
        <w:t xml:space="preserve"> </w:t>
      </w:r>
      <w:r w:rsidRPr="00AD42E0">
        <w:rPr>
          <w:szCs w:val="24"/>
        </w:rPr>
        <w:t>Equipment</w:t>
      </w:r>
      <w:r w:rsidRPr="00AD42E0">
        <w:rPr>
          <w:spacing w:val="-5"/>
          <w:szCs w:val="24"/>
        </w:rPr>
        <w:t xml:space="preserve"> </w:t>
      </w:r>
      <w:r w:rsidRPr="00AD42E0">
        <w:rPr>
          <w:szCs w:val="24"/>
        </w:rPr>
        <w:t>includes</w:t>
      </w:r>
      <w:r w:rsidRPr="00AD42E0">
        <w:rPr>
          <w:spacing w:val="-5"/>
          <w:szCs w:val="24"/>
        </w:rPr>
        <w:t xml:space="preserve"> </w:t>
      </w:r>
      <w:r w:rsidRPr="00AD42E0">
        <w:rPr>
          <w:szCs w:val="24"/>
        </w:rPr>
        <w:t>any</w:t>
      </w:r>
      <w:r w:rsidRPr="00AD42E0">
        <w:rPr>
          <w:spacing w:val="-5"/>
          <w:szCs w:val="24"/>
        </w:rPr>
        <w:t xml:space="preserve"> </w:t>
      </w:r>
      <w:r w:rsidRPr="00AD42E0">
        <w:rPr>
          <w:szCs w:val="24"/>
        </w:rPr>
        <w:t>item</w:t>
      </w:r>
      <w:r w:rsidRPr="00AD42E0">
        <w:rPr>
          <w:spacing w:val="-6"/>
          <w:szCs w:val="24"/>
        </w:rPr>
        <w:t xml:space="preserve"> </w:t>
      </w:r>
      <w:r w:rsidRPr="00AD42E0">
        <w:rPr>
          <w:szCs w:val="24"/>
        </w:rPr>
        <w:t>of</w:t>
      </w:r>
      <w:r w:rsidRPr="00AD42E0">
        <w:rPr>
          <w:spacing w:val="-5"/>
          <w:szCs w:val="24"/>
        </w:rPr>
        <w:t xml:space="preserve"> </w:t>
      </w:r>
      <w:r w:rsidRPr="00AD42E0">
        <w:rPr>
          <w:szCs w:val="24"/>
        </w:rPr>
        <w:t>equipment</w:t>
      </w:r>
      <w:r w:rsidRPr="00AD42E0">
        <w:rPr>
          <w:spacing w:val="-6"/>
          <w:szCs w:val="24"/>
        </w:rPr>
        <w:t xml:space="preserve"> </w:t>
      </w:r>
      <w:r w:rsidRPr="00AD42E0">
        <w:rPr>
          <w:szCs w:val="24"/>
        </w:rPr>
        <w:t>having</w:t>
      </w:r>
      <w:r w:rsidRPr="00AD42E0">
        <w:rPr>
          <w:spacing w:val="-6"/>
          <w:szCs w:val="24"/>
        </w:rPr>
        <w:t xml:space="preserve"> </w:t>
      </w:r>
      <w:r w:rsidRPr="00AD42E0">
        <w:rPr>
          <w:szCs w:val="24"/>
        </w:rPr>
        <w:t>a</w:t>
      </w:r>
      <w:r w:rsidRPr="00AD42E0">
        <w:rPr>
          <w:spacing w:val="-4"/>
          <w:szCs w:val="24"/>
        </w:rPr>
        <w:t xml:space="preserve"> </w:t>
      </w:r>
      <w:r w:rsidRPr="00AD42E0">
        <w:rPr>
          <w:szCs w:val="24"/>
        </w:rPr>
        <w:t>unit</w:t>
      </w:r>
      <w:r w:rsidRPr="00AD42E0">
        <w:rPr>
          <w:spacing w:val="-7"/>
          <w:szCs w:val="24"/>
        </w:rPr>
        <w:t xml:space="preserve"> </w:t>
      </w:r>
      <w:r w:rsidRPr="00AD42E0">
        <w:rPr>
          <w:szCs w:val="24"/>
        </w:rPr>
        <w:t>acquisition</w:t>
      </w:r>
      <w:r w:rsidRPr="00AD42E0">
        <w:rPr>
          <w:spacing w:val="-6"/>
          <w:szCs w:val="24"/>
        </w:rPr>
        <w:t xml:space="preserve"> </w:t>
      </w:r>
      <w:r w:rsidRPr="00AD42E0">
        <w:rPr>
          <w:szCs w:val="24"/>
        </w:rPr>
        <w:t>cost</w:t>
      </w:r>
      <w:r w:rsidRPr="00AD42E0">
        <w:rPr>
          <w:spacing w:val="-6"/>
          <w:szCs w:val="24"/>
        </w:rPr>
        <w:t xml:space="preserve"> </w:t>
      </w:r>
      <w:r w:rsidRPr="00AD42E0">
        <w:rPr>
          <w:szCs w:val="24"/>
        </w:rPr>
        <w:t>of</w:t>
      </w:r>
      <w:r w:rsidRPr="00AD42E0">
        <w:rPr>
          <w:spacing w:val="-6"/>
          <w:szCs w:val="24"/>
        </w:rPr>
        <w:t xml:space="preserve"> </w:t>
      </w:r>
      <w:r w:rsidRPr="00AD42E0">
        <w:rPr>
          <w:szCs w:val="24"/>
        </w:rPr>
        <w:t>$5,000</w:t>
      </w:r>
      <w:r w:rsidRPr="00AD42E0">
        <w:rPr>
          <w:spacing w:val="-6"/>
          <w:szCs w:val="24"/>
        </w:rPr>
        <w:t xml:space="preserve"> </w:t>
      </w:r>
      <w:r w:rsidRPr="00AD42E0">
        <w:rPr>
          <w:szCs w:val="24"/>
        </w:rPr>
        <w:t>or</w:t>
      </w:r>
      <w:r w:rsidRPr="00AD42E0">
        <w:rPr>
          <w:spacing w:val="-4"/>
          <w:szCs w:val="24"/>
        </w:rPr>
        <w:t xml:space="preserve"> </w:t>
      </w:r>
      <w:r w:rsidRPr="00AD42E0">
        <w:rPr>
          <w:spacing w:val="-2"/>
          <w:szCs w:val="24"/>
        </w:rPr>
        <w:t>more.</w:t>
      </w:r>
    </w:p>
    <w:p w14:paraId="142A5BFF" w14:textId="77777777" w:rsidR="00DB5018" w:rsidRPr="00AD42E0" w:rsidRDefault="00916454" w:rsidP="002A0B8C">
      <w:pPr>
        <w:ind w:left="936" w:right="483"/>
        <w:rPr>
          <w:szCs w:val="24"/>
        </w:rPr>
      </w:pPr>
      <w:r w:rsidRPr="00AD42E0">
        <w:rPr>
          <w:szCs w:val="24"/>
        </w:rPr>
        <w:t>Per</w:t>
      </w:r>
      <w:r w:rsidRPr="00AD42E0">
        <w:rPr>
          <w:spacing w:val="-4"/>
          <w:szCs w:val="24"/>
        </w:rPr>
        <w:t xml:space="preserve"> </w:t>
      </w:r>
      <w:r w:rsidRPr="00AD42E0">
        <w:rPr>
          <w:szCs w:val="24"/>
        </w:rPr>
        <w:t>the</w:t>
      </w:r>
      <w:r w:rsidRPr="00AD42E0">
        <w:rPr>
          <w:spacing w:val="-5"/>
          <w:szCs w:val="24"/>
        </w:rPr>
        <w:t xml:space="preserve"> </w:t>
      </w:r>
      <w:r w:rsidRPr="00AD42E0">
        <w:rPr>
          <w:szCs w:val="24"/>
        </w:rPr>
        <w:t>cooperative</w:t>
      </w:r>
      <w:r w:rsidRPr="00AD42E0">
        <w:rPr>
          <w:spacing w:val="-5"/>
          <w:szCs w:val="24"/>
        </w:rPr>
        <w:t xml:space="preserve"> </w:t>
      </w:r>
      <w:r w:rsidRPr="00AD42E0">
        <w:rPr>
          <w:szCs w:val="24"/>
        </w:rPr>
        <w:t>agreement’s</w:t>
      </w:r>
      <w:r w:rsidRPr="00AD42E0">
        <w:rPr>
          <w:spacing w:val="-4"/>
          <w:szCs w:val="24"/>
        </w:rPr>
        <w:t xml:space="preserve"> </w:t>
      </w:r>
      <w:r w:rsidRPr="00AD42E0">
        <w:rPr>
          <w:i/>
          <w:szCs w:val="24"/>
        </w:rPr>
        <w:t>General</w:t>
      </w:r>
      <w:r w:rsidRPr="00AD42E0">
        <w:rPr>
          <w:i/>
          <w:spacing w:val="-4"/>
          <w:szCs w:val="24"/>
        </w:rPr>
        <w:t xml:space="preserve"> </w:t>
      </w:r>
      <w:r w:rsidRPr="00AD42E0">
        <w:rPr>
          <w:i/>
          <w:szCs w:val="24"/>
        </w:rPr>
        <w:t>Provisions</w:t>
      </w:r>
      <w:r w:rsidRPr="00AD42E0">
        <w:rPr>
          <w:i/>
          <w:spacing w:val="-1"/>
          <w:szCs w:val="24"/>
        </w:rPr>
        <w:t xml:space="preserve"> </w:t>
      </w:r>
      <w:r w:rsidRPr="00AD42E0">
        <w:rPr>
          <w:szCs w:val="24"/>
        </w:rPr>
        <w:t>document,</w:t>
      </w:r>
      <w:r w:rsidRPr="00AD42E0">
        <w:rPr>
          <w:spacing w:val="-5"/>
          <w:szCs w:val="24"/>
        </w:rPr>
        <w:t xml:space="preserve"> </w:t>
      </w:r>
      <w:r w:rsidRPr="00AD42E0">
        <w:rPr>
          <w:szCs w:val="24"/>
        </w:rPr>
        <w:t>written</w:t>
      </w:r>
      <w:r w:rsidRPr="00AD42E0">
        <w:rPr>
          <w:spacing w:val="-5"/>
          <w:szCs w:val="24"/>
        </w:rPr>
        <w:t xml:space="preserve"> </w:t>
      </w:r>
      <w:r w:rsidRPr="00AD42E0">
        <w:rPr>
          <w:szCs w:val="24"/>
        </w:rPr>
        <w:t>permission</w:t>
      </w:r>
      <w:r w:rsidRPr="00AD42E0">
        <w:rPr>
          <w:spacing w:val="-5"/>
          <w:szCs w:val="24"/>
        </w:rPr>
        <w:t xml:space="preserve"> </w:t>
      </w:r>
      <w:r w:rsidRPr="00AD42E0">
        <w:rPr>
          <w:szCs w:val="24"/>
        </w:rPr>
        <w:t>must</w:t>
      </w:r>
      <w:r w:rsidRPr="00AD42E0">
        <w:rPr>
          <w:spacing w:val="-5"/>
          <w:szCs w:val="24"/>
        </w:rPr>
        <w:t xml:space="preserve"> </w:t>
      </w:r>
      <w:r w:rsidRPr="00AD42E0">
        <w:rPr>
          <w:szCs w:val="24"/>
        </w:rPr>
        <w:t>be</w:t>
      </w:r>
      <w:r w:rsidRPr="00AD42E0">
        <w:rPr>
          <w:spacing w:val="-3"/>
          <w:szCs w:val="24"/>
        </w:rPr>
        <w:t xml:space="preserve"> </w:t>
      </w:r>
      <w:r w:rsidRPr="00AD42E0">
        <w:rPr>
          <w:szCs w:val="24"/>
        </w:rPr>
        <w:t>obtained</w:t>
      </w:r>
      <w:r w:rsidRPr="00AD42E0">
        <w:rPr>
          <w:spacing w:val="-3"/>
          <w:szCs w:val="24"/>
        </w:rPr>
        <w:t xml:space="preserve"> </w:t>
      </w:r>
      <w:r w:rsidRPr="00AD42E0">
        <w:rPr>
          <w:szCs w:val="24"/>
        </w:rPr>
        <w:t>from OST-R prior to the purchase of such equipment.</w:t>
      </w:r>
    </w:p>
    <w:p w14:paraId="381810B7" w14:textId="77777777" w:rsidR="00DB5018" w:rsidRPr="00AD42E0" w:rsidRDefault="00916454" w:rsidP="002A0B8C">
      <w:pPr>
        <w:ind w:left="936" w:right="556" w:hanging="1"/>
        <w:rPr>
          <w:szCs w:val="24"/>
        </w:rPr>
      </w:pPr>
      <w:r w:rsidRPr="00AD42E0">
        <w:rPr>
          <w:position w:val="6"/>
          <w:szCs w:val="24"/>
        </w:rPr>
        <w:t>3</w:t>
      </w:r>
      <w:r w:rsidRPr="00AD42E0">
        <w:rPr>
          <w:spacing w:val="-6"/>
          <w:position w:val="6"/>
          <w:szCs w:val="24"/>
        </w:rPr>
        <w:t xml:space="preserve"> </w:t>
      </w:r>
      <w:r w:rsidRPr="00AD42E0">
        <w:rPr>
          <w:szCs w:val="24"/>
        </w:rPr>
        <w:t>Expendable</w:t>
      </w:r>
      <w:r w:rsidRPr="00AD42E0">
        <w:rPr>
          <w:spacing w:val="-8"/>
          <w:szCs w:val="24"/>
        </w:rPr>
        <w:t xml:space="preserve"> </w:t>
      </w:r>
      <w:r w:rsidRPr="00AD42E0">
        <w:rPr>
          <w:szCs w:val="24"/>
        </w:rPr>
        <w:t>Property,</w:t>
      </w:r>
      <w:r w:rsidRPr="00AD42E0">
        <w:rPr>
          <w:spacing w:val="-7"/>
          <w:szCs w:val="24"/>
        </w:rPr>
        <w:t xml:space="preserve"> </w:t>
      </w:r>
      <w:r w:rsidRPr="00AD42E0">
        <w:rPr>
          <w:szCs w:val="24"/>
        </w:rPr>
        <w:t>Supplies,</w:t>
      </w:r>
      <w:r w:rsidRPr="00AD42E0">
        <w:rPr>
          <w:spacing w:val="-10"/>
          <w:szCs w:val="24"/>
        </w:rPr>
        <w:t xml:space="preserve"> </w:t>
      </w:r>
      <w:r w:rsidRPr="00AD42E0">
        <w:rPr>
          <w:szCs w:val="24"/>
        </w:rPr>
        <w:t>and</w:t>
      </w:r>
      <w:r w:rsidRPr="00AD42E0">
        <w:rPr>
          <w:spacing w:val="-5"/>
          <w:szCs w:val="24"/>
        </w:rPr>
        <w:t xml:space="preserve"> </w:t>
      </w:r>
      <w:r w:rsidRPr="00AD42E0">
        <w:rPr>
          <w:szCs w:val="24"/>
        </w:rPr>
        <w:t>Services</w:t>
      </w:r>
      <w:r w:rsidRPr="00AD42E0">
        <w:rPr>
          <w:spacing w:val="-6"/>
          <w:szCs w:val="24"/>
        </w:rPr>
        <w:t xml:space="preserve"> </w:t>
      </w:r>
      <w:r w:rsidRPr="00AD42E0">
        <w:rPr>
          <w:szCs w:val="24"/>
        </w:rPr>
        <w:t>include</w:t>
      </w:r>
      <w:r w:rsidRPr="00AD42E0">
        <w:rPr>
          <w:spacing w:val="-5"/>
          <w:szCs w:val="24"/>
        </w:rPr>
        <w:t xml:space="preserve"> </w:t>
      </w:r>
      <w:r w:rsidRPr="00AD42E0">
        <w:rPr>
          <w:szCs w:val="24"/>
        </w:rPr>
        <w:t>such</w:t>
      </w:r>
      <w:r w:rsidRPr="00AD42E0">
        <w:rPr>
          <w:spacing w:val="-8"/>
          <w:szCs w:val="24"/>
        </w:rPr>
        <w:t xml:space="preserve"> </w:t>
      </w:r>
      <w:r w:rsidRPr="00AD42E0">
        <w:rPr>
          <w:szCs w:val="24"/>
        </w:rPr>
        <w:t>tangible</w:t>
      </w:r>
      <w:r w:rsidRPr="00AD42E0">
        <w:rPr>
          <w:spacing w:val="-8"/>
          <w:szCs w:val="24"/>
        </w:rPr>
        <w:t xml:space="preserve"> </w:t>
      </w:r>
      <w:r w:rsidRPr="00AD42E0">
        <w:rPr>
          <w:szCs w:val="24"/>
        </w:rPr>
        <w:t>items</w:t>
      </w:r>
      <w:r w:rsidRPr="00AD42E0">
        <w:rPr>
          <w:spacing w:val="-8"/>
          <w:szCs w:val="24"/>
        </w:rPr>
        <w:t xml:space="preserve"> </w:t>
      </w:r>
      <w:r w:rsidRPr="00AD42E0">
        <w:rPr>
          <w:szCs w:val="24"/>
        </w:rPr>
        <w:t>as</w:t>
      </w:r>
      <w:r w:rsidRPr="00AD42E0">
        <w:rPr>
          <w:spacing w:val="-6"/>
          <w:szCs w:val="24"/>
        </w:rPr>
        <w:t xml:space="preserve"> </w:t>
      </w:r>
      <w:r w:rsidRPr="00AD42E0">
        <w:rPr>
          <w:szCs w:val="24"/>
        </w:rPr>
        <w:t>office</w:t>
      </w:r>
      <w:r w:rsidRPr="00AD42E0">
        <w:rPr>
          <w:spacing w:val="-10"/>
          <w:szCs w:val="24"/>
        </w:rPr>
        <w:t xml:space="preserve"> </w:t>
      </w:r>
      <w:r w:rsidRPr="00AD42E0">
        <w:rPr>
          <w:szCs w:val="24"/>
        </w:rPr>
        <w:t>and</w:t>
      </w:r>
      <w:r w:rsidRPr="00AD42E0">
        <w:rPr>
          <w:spacing w:val="-8"/>
          <w:szCs w:val="24"/>
        </w:rPr>
        <w:t xml:space="preserve"> </w:t>
      </w:r>
      <w:r w:rsidRPr="00AD42E0">
        <w:rPr>
          <w:szCs w:val="24"/>
        </w:rPr>
        <w:t>laboratory supplies and such intangible services as telecommunications.</w:t>
      </w:r>
    </w:p>
    <w:p w14:paraId="0E461679" w14:textId="7FA3BEF4" w:rsidR="00DB5018" w:rsidRPr="00AD42E0" w:rsidRDefault="00916454" w:rsidP="002A0B8C">
      <w:pPr>
        <w:ind w:left="936" w:right="978" w:hanging="1"/>
        <w:rPr>
          <w:szCs w:val="24"/>
        </w:rPr>
      </w:pPr>
      <w:r w:rsidRPr="00AD42E0">
        <w:rPr>
          <w:position w:val="6"/>
          <w:szCs w:val="24"/>
        </w:rPr>
        <w:t xml:space="preserve">4 </w:t>
      </w:r>
      <w:r w:rsidRPr="00AD42E0">
        <w:rPr>
          <w:szCs w:val="24"/>
        </w:rPr>
        <w:t>Foreign Travel includes travel to or from any destination outside of the United States and its territories.</w:t>
      </w:r>
      <w:r w:rsidR="008F168C">
        <w:rPr>
          <w:szCs w:val="24"/>
        </w:rPr>
        <w:t xml:space="preserve"> </w:t>
      </w:r>
      <w:r w:rsidRPr="00AD42E0">
        <w:rPr>
          <w:szCs w:val="24"/>
        </w:rPr>
        <w:t xml:space="preserve">Per the cooperative agreement’s </w:t>
      </w:r>
      <w:r w:rsidRPr="00AD42E0">
        <w:rPr>
          <w:i/>
          <w:szCs w:val="24"/>
        </w:rPr>
        <w:t xml:space="preserve">General Provisions </w:t>
      </w:r>
      <w:r w:rsidRPr="00AD42E0">
        <w:rPr>
          <w:szCs w:val="24"/>
        </w:rPr>
        <w:t>document, written permission must be</w:t>
      </w:r>
      <w:r w:rsidRPr="00AD42E0">
        <w:rPr>
          <w:spacing w:val="-2"/>
          <w:szCs w:val="24"/>
        </w:rPr>
        <w:t xml:space="preserve"> </w:t>
      </w:r>
      <w:r w:rsidRPr="00AD42E0">
        <w:rPr>
          <w:szCs w:val="24"/>
        </w:rPr>
        <w:t>obtained</w:t>
      </w:r>
      <w:r w:rsidRPr="00AD42E0">
        <w:rPr>
          <w:spacing w:val="-2"/>
          <w:szCs w:val="24"/>
        </w:rPr>
        <w:t xml:space="preserve"> </w:t>
      </w:r>
      <w:r w:rsidRPr="00AD42E0">
        <w:rPr>
          <w:szCs w:val="24"/>
        </w:rPr>
        <w:t>from</w:t>
      </w:r>
      <w:r w:rsidRPr="00AD42E0">
        <w:rPr>
          <w:spacing w:val="-2"/>
          <w:szCs w:val="24"/>
        </w:rPr>
        <w:t xml:space="preserve"> </w:t>
      </w:r>
      <w:r w:rsidRPr="00AD42E0">
        <w:rPr>
          <w:szCs w:val="24"/>
        </w:rPr>
        <w:t>OST-R</w:t>
      </w:r>
      <w:r w:rsidRPr="00AD42E0">
        <w:rPr>
          <w:spacing w:val="-1"/>
          <w:szCs w:val="24"/>
        </w:rPr>
        <w:t xml:space="preserve"> </w:t>
      </w:r>
      <w:r w:rsidRPr="00AD42E0">
        <w:rPr>
          <w:szCs w:val="24"/>
        </w:rPr>
        <w:t>prior</w:t>
      </w:r>
      <w:r w:rsidRPr="00AD42E0">
        <w:rPr>
          <w:spacing w:val="-1"/>
          <w:szCs w:val="24"/>
        </w:rPr>
        <w:t xml:space="preserve"> </w:t>
      </w:r>
      <w:r w:rsidRPr="00AD42E0">
        <w:rPr>
          <w:szCs w:val="24"/>
        </w:rPr>
        <w:t>to</w:t>
      </w:r>
      <w:r w:rsidRPr="00AD42E0">
        <w:rPr>
          <w:spacing w:val="-2"/>
          <w:szCs w:val="24"/>
        </w:rPr>
        <w:t xml:space="preserve"> </w:t>
      </w:r>
      <w:r w:rsidRPr="00AD42E0">
        <w:rPr>
          <w:szCs w:val="24"/>
        </w:rPr>
        <w:t>the</w:t>
      </w:r>
      <w:r w:rsidRPr="00AD42E0">
        <w:rPr>
          <w:spacing w:val="-4"/>
          <w:szCs w:val="24"/>
        </w:rPr>
        <w:t xml:space="preserve"> </w:t>
      </w:r>
      <w:r w:rsidRPr="00AD42E0">
        <w:rPr>
          <w:szCs w:val="24"/>
        </w:rPr>
        <w:t>initiation</w:t>
      </w:r>
      <w:r w:rsidRPr="00AD42E0">
        <w:rPr>
          <w:spacing w:val="-2"/>
          <w:szCs w:val="24"/>
        </w:rPr>
        <w:t xml:space="preserve"> </w:t>
      </w:r>
      <w:r w:rsidRPr="00AD42E0">
        <w:rPr>
          <w:szCs w:val="24"/>
        </w:rPr>
        <w:t>of</w:t>
      </w:r>
      <w:r w:rsidRPr="00AD42E0">
        <w:rPr>
          <w:spacing w:val="-2"/>
          <w:szCs w:val="24"/>
        </w:rPr>
        <w:t xml:space="preserve"> </w:t>
      </w:r>
      <w:r w:rsidRPr="00AD42E0">
        <w:rPr>
          <w:szCs w:val="24"/>
        </w:rPr>
        <w:t>such</w:t>
      </w:r>
      <w:r w:rsidRPr="00AD42E0">
        <w:rPr>
          <w:spacing w:val="-2"/>
          <w:szCs w:val="24"/>
        </w:rPr>
        <w:t xml:space="preserve"> </w:t>
      </w:r>
      <w:r w:rsidRPr="00AD42E0">
        <w:rPr>
          <w:szCs w:val="24"/>
        </w:rPr>
        <w:t>travel,</w:t>
      </w:r>
      <w:r w:rsidRPr="00AD42E0">
        <w:rPr>
          <w:spacing w:val="-2"/>
          <w:szCs w:val="24"/>
        </w:rPr>
        <w:t xml:space="preserve"> </w:t>
      </w:r>
      <w:r w:rsidRPr="00AD42E0">
        <w:rPr>
          <w:szCs w:val="24"/>
        </w:rPr>
        <w:t>or</w:t>
      </w:r>
      <w:r w:rsidRPr="00AD42E0">
        <w:rPr>
          <w:spacing w:val="-1"/>
          <w:szCs w:val="24"/>
        </w:rPr>
        <w:t xml:space="preserve"> </w:t>
      </w:r>
      <w:r w:rsidRPr="00AD42E0">
        <w:rPr>
          <w:szCs w:val="24"/>
        </w:rPr>
        <w:t>such</w:t>
      </w:r>
      <w:r w:rsidRPr="00AD42E0">
        <w:rPr>
          <w:spacing w:val="-2"/>
          <w:szCs w:val="24"/>
        </w:rPr>
        <w:t xml:space="preserve"> </w:t>
      </w:r>
      <w:r w:rsidRPr="00AD42E0">
        <w:rPr>
          <w:szCs w:val="24"/>
        </w:rPr>
        <w:t>travel may not be</w:t>
      </w:r>
      <w:r w:rsidRPr="00AD42E0">
        <w:rPr>
          <w:spacing w:val="-2"/>
          <w:szCs w:val="24"/>
        </w:rPr>
        <w:t xml:space="preserve"> </w:t>
      </w:r>
      <w:r w:rsidRPr="00AD42E0">
        <w:rPr>
          <w:szCs w:val="24"/>
        </w:rPr>
        <w:t>funded</w:t>
      </w:r>
      <w:r w:rsidRPr="00AD42E0">
        <w:rPr>
          <w:spacing w:val="-2"/>
          <w:szCs w:val="24"/>
        </w:rPr>
        <w:t xml:space="preserve"> </w:t>
      </w:r>
      <w:r w:rsidRPr="00AD42E0">
        <w:rPr>
          <w:szCs w:val="24"/>
        </w:rPr>
        <w:t>under the cooperative agreement.</w:t>
      </w:r>
    </w:p>
    <w:p w14:paraId="31D8D934" w14:textId="77777777" w:rsidR="00DB5018" w:rsidRPr="00AD42E0" w:rsidRDefault="00916454" w:rsidP="002A0B8C">
      <w:pPr>
        <w:spacing w:after="20"/>
        <w:ind w:left="936"/>
        <w:rPr>
          <w:szCs w:val="24"/>
        </w:rPr>
      </w:pPr>
      <w:r w:rsidRPr="00AD42E0">
        <w:rPr>
          <w:position w:val="6"/>
          <w:szCs w:val="24"/>
        </w:rPr>
        <w:t>5</w:t>
      </w:r>
      <w:r w:rsidRPr="00AD42E0">
        <w:rPr>
          <w:spacing w:val="-10"/>
          <w:position w:val="6"/>
          <w:szCs w:val="24"/>
        </w:rPr>
        <w:t xml:space="preserve"> </w:t>
      </w:r>
      <w:r w:rsidRPr="00AD42E0">
        <w:rPr>
          <w:szCs w:val="24"/>
        </w:rPr>
        <w:t>Itemize</w:t>
      </w:r>
      <w:r w:rsidRPr="00AD42E0">
        <w:rPr>
          <w:spacing w:val="-12"/>
          <w:szCs w:val="24"/>
        </w:rPr>
        <w:t xml:space="preserve"> </w:t>
      </w:r>
      <w:r w:rsidRPr="00AD42E0">
        <w:rPr>
          <w:szCs w:val="24"/>
        </w:rPr>
        <w:t>other</w:t>
      </w:r>
      <w:r w:rsidRPr="00AD42E0">
        <w:rPr>
          <w:spacing w:val="-9"/>
          <w:szCs w:val="24"/>
        </w:rPr>
        <w:t xml:space="preserve"> </w:t>
      </w:r>
      <w:r w:rsidRPr="00AD42E0">
        <w:rPr>
          <w:szCs w:val="24"/>
        </w:rPr>
        <w:t>anticipated</w:t>
      </w:r>
      <w:r w:rsidRPr="00AD42E0">
        <w:rPr>
          <w:spacing w:val="-13"/>
          <w:szCs w:val="24"/>
        </w:rPr>
        <w:t xml:space="preserve"> </w:t>
      </w:r>
      <w:r w:rsidRPr="00AD42E0">
        <w:rPr>
          <w:szCs w:val="24"/>
        </w:rPr>
        <w:t>direct</w:t>
      </w:r>
      <w:r w:rsidRPr="00AD42E0">
        <w:rPr>
          <w:spacing w:val="-12"/>
          <w:szCs w:val="24"/>
        </w:rPr>
        <w:t xml:space="preserve"> </w:t>
      </w:r>
      <w:r w:rsidRPr="00AD42E0">
        <w:rPr>
          <w:szCs w:val="24"/>
        </w:rPr>
        <w:t>costs</w:t>
      </w:r>
      <w:r w:rsidRPr="00AD42E0">
        <w:rPr>
          <w:spacing w:val="-12"/>
          <w:szCs w:val="24"/>
        </w:rPr>
        <w:t xml:space="preserve"> </w:t>
      </w:r>
      <w:r w:rsidRPr="00AD42E0">
        <w:rPr>
          <w:szCs w:val="24"/>
        </w:rPr>
        <w:t>not</w:t>
      </w:r>
      <w:r w:rsidRPr="00AD42E0">
        <w:rPr>
          <w:spacing w:val="-13"/>
          <w:szCs w:val="24"/>
        </w:rPr>
        <w:t xml:space="preserve"> </w:t>
      </w:r>
      <w:r w:rsidRPr="00AD42E0">
        <w:rPr>
          <w:szCs w:val="24"/>
        </w:rPr>
        <w:t>mentioned</w:t>
      </w:r>
      <w:r w:rsidRPr="00AD42E0">
        <w:rPr>
          <w:spacing w:val="-11"/>
          <w:szCs w:val="24"/>
        </w:rPr>
        <w:t xml:space="preserve"> </w:t>
      </w:r>
      <w:r w:rsidRPr="00AD42E0">
        <w:rPr>
          <w:spacing w:val="-2"/>
          <w:szCs w:val="24"/>
        </w:rPr>
        <w:t>above.</w:t>
      </w:r>
    </w:p>
    <w:sectPr w:rsidR="00DB5018" w:rsidRPr="00AD42E0">
      <w:headerReference w:type="default" r:id="rId71"/>
      <w:footerReference w:type="default" r:id="rId72"/>
      <w:pgSz w:w="12240" w:h="15840"/>
      <w:pgMar w:top="1040" w:right="980" w:bottom="580" w:left="500" w:header="551"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4DF72" w14:textId="77777777" w:rsidR="00782E4A" w:rsidRDefault="00782E4A">
      <w:r>
        <w:separator/>
      </w:r>
    </w:p>
  </w:endnote>
  <w:endnote w:type="continuationSeparator" w:id="0">
    <w:p w14:paraId="67219131" w14:textId="77777777" w:rsidR="00782E4A" w:rsidRDefault="00782E4A">
      <w:r>
        <w:continuationSeparator/>
      </w:r>
    </w:p>
  </w:endnote>
  <w:endnote w:type="continuationNotice" w:id="1">
    <w:p w14:paraId="651CDDBA" w14:textId="77777777" w:rsidR="00782E4A" w:rsidRDefault="00782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8ACC" w14:textId="77777777" w:rsidR="00E16252" w:rsidRDefault="00E16252">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774010731"/>
      <w:docPartObj>
        <w:docPartGallery w:val="Page Numbers (Bottom of Page)"/>
        <w:docPartUnique/>
      </w:docPartObj>
    </w:sdtPr>
    <w:sdtEndPr>
      <w:rPr>
        <w:noProof/>
      </w:rPr>
    </w:sdtEndPr>
    <w:sdtContent>
      <w:p w14:paraId="0BDA553D" w14:textId="43707BE4" w:rsidR="00A61891" w:rsidRPr="00A61891" w:rsidRDefault="00A61891">
        <w:pPr>
          <w:pStyle w:val="Footer"/>
          <w:jc w:val="right"/>
          <w:rPr>
            <w:sz w:val="20"/>
            <w:szCs w:val="20"/>
          </w:rPr>
        </w:pPr>
        <w:r w:rsidRPr="00A61891">
          <w:rPr>
            <w:sz w:val="20"/>
            <w:szCs w:val="20"/>
          </w:rPr>
          <w:t xml:space="preserve">RAV NOFO Page </w:t>
        </w:r>
        <w:r w:rsidRPr="00A61891">
          <w:rPr>
            <w:sz w:val="20"/>
            <w:szCs w:val="20"/>
          </w:rPr>
          <w:fldChar w:fldCharType="begin"/>
        </w:r>
        <w:r w:rsidRPr="00A61891">
          <w:rPr>
            <w:sz w:val="20"/>
            <w:szCs w:val="20"/>
          </w:rPr>
          <w:instrText xml:space="preserve"> PAGE   \* MERGEFORMAT </w:instrText>
        </w:r>
        <w:r w:rsidRPr="00A61891">
          <w:rPr>
            <w:sz w:val="20"/>
            <w:szCs w:val="20"/>
          </w:rPr>
          <w:fldChar w:fldCharType="separate"/>
        </w:r>
        <w:r w:rsidRPr="00A61891">
          <w:rPr>
            <w:noProof/>
            <w:sz w:val="20"/>
            <w:szCs w:val="20"/>
          </w:rPr>
          <w:t>2</w:t>
        </w:r>
        <w:r w:rsidRPr="00A61891">
          <w:rPr>
            <w:noProof/>
            <w:sz w:val="20"/>
            <w:szCs w:val="20"/>
          </w:rPr>
          <w:fldChar w:fldCharType="end"/>
        </w:r>
      </w:p>
    </w:sdtContent>
  </w:sdt>
  <w:p w14:paraId="4E3AE55E" w14:textId="070B5C2C" w:rsidR="0015254A" w:rsidRPr="0015254A" w:rsidRDefault="0015254A">
    <w:pPr>
      <w:pStyle w:val="Foote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9150" w14:textId="68A65126" w:rsidR="00BE50CB" w:rsidRDefault="00BE5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21CE" w14:textId="77777777" w:rsidR="00782E4A" w:rsidRDefault="00782E4A">
      <w:r>
        <w:separator/>
      </w:r>
    </w:p>
  </w:footnote>
  <w:footnote w:type="continuationSeparator" w:id="0">
    <w:p w14:paraId="620FD88D" w14:textId="77777777" w:rsidR="00782E4A" w:rsidRDefault="00782E4A">
      <w:r>
        <w:continuationSeparator/>
      </w:r>
    </w:p>
  </w:footnote>
  <w:footnote w:type="continuationNotice" w:id="1">
    <w:p w14:paraId="5E5D92C5" w14:textId="77777777" w:rsidR="00782E4A" w:rsidRDefault="00782E4A"/>
  </w:footnote>
  <w:footnote w:id="2">
    <w:p w14:paraId="760F0378" w14:textId="77777777" w:rsidR="002B2347" w:rsidRDefault="002B2347">
      <w:pPr>
        <w:pStyle w:val="FootnoteText"/>
      </w:pPr>
      <w:r>
        <w:rPr>
          <w:rStyle w:val="FootnoteReference"/>
        </w:rPr>
        <w:footnoteRef/>
      </w:r>
      <w:r>
        <w:t xml:space="preserve"> H.</w:t>
      </w:r>
      <w:r>
        <w:rPr>
          <w:spacing w:val="-5"/>
        </w:rPr>
        <w:t xml:space="preserve"> </w:t>
      </w:r>
      <w:r>
        <w:t>Comm.</w:t>
      </w:r>
      <w:r>
        <w:rPr>
          <w:spacing w:val="-3"/>
        </w:rPr>
        <w:t xml:space="preserve"> </w:t>
      </w:r>
      <w:r>
        <w:t>Print</w:t>
      </w:r>
      <w:r>
        <w:rPr>
          <w:spacing w:val="-5"/>
        </w:rPr>
        <w:t xml:space="preserve"> </w:t>
      </w:r>
      <w:r>
        <w:t>47-048;</w:t>
      </w:r>
      <w:r>
        <w:rPr>
          <w:spacing w:val="-5"/>
        </w:rPr>
        <w:t xml:space="preserve"> </w:t>
      </w:r>
      <w:r>
        <w:t>Consolidated</w:t>
      </w:r>
      <w:r>
        <w:rPr>
          <w:spacing w:val="-3"/>
        </w:rPr>
        <w:t xml:space="preserve"> </w:t>
      </w:r>
      <w:r>
        <w:t>Appropriations</w:t>
      </w:r>
      <w:r>
        <w:rPr>
          <w:spacing w:val="-1"/>
        </w:rPr>
        <w:t xml:space="preserve"> </w:t>
      </w:r>
      <w:r>
        <w:t>Act,</w:t>
      </w:r>
      <w:r>
        <w:rPr>
          <w:spacing w:val="-5"/>
        </w:rPr>
        <w:t xml:space="preserve"> </w:t>
      </w:r>
      <w:r>
        <w:t>2022;</w:t>
      </w:r>
      <w:r>
        <w:rPr>
          <w:spacing w:val="-3"/>
        </w:rPr>
        <w:t xml:space="preserve"> </w:t>
      </w:r>
      <w:r>
        <w:t>Legislative</w:t>
      </w:r>
      <w:r>
        <w:rPr>
          <w:spacing w:val="-5"/>
        </w:rPr>
        <w:t xml:space="preserve"> </w:t>
      </w:r>
      <w:r>
        <w:t>Text</w:t>
      </w:r>
      <w:r>
        <w:rPr>
          <w:spacing w:val="-3"/>
        </w:rPr>
        <w:t xml:space="preserve"> </w:t>
      </w:r>
      <w:r>
        <w:t>and</w:t>
      </w:r>
      <w:r>
        <w:rPr>
          <w:spacing w:val="-3"/>
        </w:rPr>
        <w:t xml:space="preserve"> </w:t>
      </w:r>
      <w:r>
        <w:t>Explanatory Statement on H.R. 2471 / Public Law 117–103; Book II (Divisions G-L), p. 2560.</w:t>
      </w:r>
      <w:r w:rsidR="00E306D6">
        <w:t xml:space="preserve"> </w:t>
      </w:r>
      <w:hyperlink r:id="rId1">
        <w:r w:rsidR="00E306D6">
          <w:rPr>
            <w:spacing w:val="-2"/>
            <w:u w:val="single"/>
          </w:rPr>
          <w:t>https://www.govinfo.gov/content/pkg/CPRT-117HPRT47048/pdf/CPRT-117HPRT47048.pdf</w:t>
        </w:r>
      </w:hyperlink>
    </w:p>
  </w:footnote>
  <w:footnote w:id="3">
    <w:p w14:paraId="25E0A09F" w14:textId="77777777" w:rsidR="00E306D6" w:rsidRDefault="00E306D6">
      <w:pPr>
        <w:pStyle w:val="FootnoteText"/>
      </w:pPr>
      <w:r>
        <w:rPr>
          <w:rStyle w:val="FootnoteReference"/>
        </w:rPr>
        <w:footnoteRef/>
      </w:r>
      <w:r>
        <w:t xml:space="preserve"> </w:t>
      </w:r>
      <w:r w:rsidRPr="00E306D6">
        <w:t>Joint Explanatory Statement Accompanying the Consolidated Appropriations Act, 2023; Division L- Transportation, Housing and Urban Development, and Related Agencies Appropriations Act, 2023; p. 8.</w:t>
      </w:r>
    </w:p>
  </w:footnote>
  <w:footnote w:id="4">
    <w:p w14:paraId="226B4046" w14:textId="575C85E6" w:rsidR="003B6146" w:rsidRDefault="003B6146">
      <w:pPr>
        <w:pStyle w:val="FootnoteText"/>
      </w:pPr>
      <w:r>
        <w:rPr>
          <w:rStyle w:val="FootnoteReference"/>
        </w:rPr>
        <w:footnoteRef/>
      </w:r>
      <w:r>
        <w:t xml:space="preserve"> Applicants can refer to the U</w:t>
      </w:r>
      <w:r w:rsidR="00CD65BE">
        <w:t>.</w:t>
      </w:r>
      <w:r>
        <w:t>S</w:t>
      </w:r>
      <w:r w:rsidR="00CD65BE">
        <w:t xml:space="preserve">. </w:t>
      </w:r>
      <w:r>
        <w:t>DOT Research Hub (</w:t>
      </w:r>
      <w:hyperlink r:id="rId2" w:history="1">
        <w:r w:rsidRPr="00042D64">
          <w:rPr>
            <w:rStyle w:val="Hyperlink"/>
          </w:rPr>
          <w:t>https://researchhub.bts.gov/search</w:t>
        </w:r>
      </w:hyperlink>
      <w:r>
        <w:t>) and the RD&amp;T Annual Research Plans (</w:t>
      </w:r>
      <w:hyperlink r:id="rId3" w:history="1">
        <w:r w:rsidRPr="00042D64">
          <w:rPr>
            <w:rStyle w:val="Hyperlink"/>
          </w:rPr>
          <w:t>https://www.transportation.gov/administrations/assistant-secretary-research-and-technology/rdt-annual-modal-research-plans</w:t>
        </w:r>
      </w:hyperlink>
      <w:r>
        <w:t>) pages for information on AV research being conducted by U</w:t>
      </w:r>
      <w:r w:rsidR="00CD65BE">
        <w:t xml:space="preserve">. </w:t>
      </w:r>
      <w:r>
        <w:t>S</w:t>
      </w:r>
      <w:r w:rsidR="00CD65BE">
        <w:t xml:space="preserve">. </w:t>
      </w:r>
      <w:r>
        <w:t>DOT.</w:t>
      </w:r>
    </w:p>
  </w:footnote>
  <w:footnote w:id="5">
    <w:p w14:paraId="22F3334E" w14:textId="4F52EA83" w:rsidR="00CD4FCB" w:rsidRDefault="00CD4FCB">
      <w:pPr>
        <w:pStyle w:val="FootnoteText"/>
      </w:pPr>
      <w:r>
        <w:rPr>
          <w:rStyle w:val="FootnoteReference"/>
        </w:rPr>
        <w:footnoteRef/>
      </w:r>
      <w:r>
        <w:t xml:space="preserve"> </w:t>
      </w:r>
      <w:r w:rsidR="003973F2" w:rsidRPr="003973F2">
        <w:t>SAE Levels of Driving Automation J3016_202104</w:t>
      </w:r>
      <w:r w:rsidR="003973F2">
        <w:t xml:space="preserve"> </w:t>
      </w:r>
      <w:r w:rsidR="003973F2" w:rsidRPr="003973F2">
        <w:t>(Copyright 2021 SAE International)</w:t>
      </w:r>
      <w:r w:rsidR="003973F2">
        <w:t>.</w:t>
      </w:r>
    </w:p>
  </w:footnote>
  <w:footnote w:id="6">
    <w:p w14:paraId="62EEF292" w14:textId="3236405E" w:rsidR="0051026B" w:rsidRDefault="0051026B">
      <w:pPr>
        <w:pStyle w:val="FootnoteText"/>
      </w:pPr>
      <w:r>
        <w:rPr>
          <w:rStyle w:val="FootnoteReference"/>
        </w:rPr>
        <w:footnoteRef/>
      </w:r>
      <w:r>
        <w:t xml:space="preserve"> </w:t>
      </w:r>
      <w:r w:rsidRPr="0051026B">
        <w:t>U.S. House Committee on Appropriations; Departments of Transportation, and Housing and Urban Development, and Related Agencies Appropriations Bill, 2022; H. Rpt. 117-99; July 10, 2021; p. 15.</w:t>
      </w:r>
    </w:p>
  </w:footnote>
  <w:footnote w:id="7">
    <w:p w14:paraId="4EC0373A" w14:textId="77DC75F2" w:rsidR="0017103B" w:rsidRDefault="0017103B">
      <w:pPr>
        <w:pStyle w:val="FootnoteText"/>
      </w:pPr>
      <w:r>
        <w:rPr>
          <w:rStyle w:val="FootnoteReference"/>
        </w:rPr>
        <w:footnoteRef/>
      </w:r>
      <w:r>
        <w:t xml:space="preserve"> </w:t>
      </w:r>
      <w:r w:rsidRPr="0017103B">
        <w:t>“Institution of higher education” as that term is established in 20 U.S.C. § 1001(a). Qualifying two-year institutions may include junior or community colleges if they meet the requirements of 20 U.S.C.</w:t>
      </w:r>
      <w:r>
        <w:t xml:space="preserve"> </w:t>
      </w:r>
      <w:r w:rsidRPr="0017103B">
        <w:t>§ 1001(a).</w:t>
      </w:r>
    </w:p>
  </w:footnote>
  <w:footnote w:id="8">
    <w:p w14:paraId="154F40AD" w14:textId="639DB123" w:rsidR="00A336A9" w:rsidRDefault="00A336A9">
      <w:pPr>
        <w:pStyle w:val="FootnoteText"/>
      </w:pPr>
      <w:r>
        <w:rPr>
          <w:rStyle w:val="FootnoteReference"/>
        </w:rPr>
        <w:footnoteRef/>
      </w:r>
      <w:r>
        <w:t xml:space="preserve"> </w:t>
      </w:r>
      <w:r w:rsidRPr="00A336A9">
        <w:t>Mell, Howard &amp; Mumma, Shannon &amp; Hiestand, Brian &amp; Carr, Brendan &amp; Holland, Tara &amp; Stopyra, Jason. (2017). Emergency Medical Services Response Times in Rural, Suburban, and Urban Areas. JAMA Surgery. 152. 10.1001/jamasurg.2017.2230.</w:t>
      </w:r>
    </w:p>
  </w:footnote>
  <w:footnote w:id="9">
    <w:p w14:paraId="7C3C69F8" w14:textId="7458496E" w:rsidR="00A336A9" w:rsidRDefault="00A336A9">
      <w:pPr>
        <w:pStyle w:val="FootnoteText"/>
      </w:pPr>
      <w:r>
        <w:rPr>
          <w:rStyle w:val="FootnoteReference"/>
        </w:rPr>
        <w:footnoteRef/>
      </w:r>
      <w:r>
        <w:t xml:space="preserve"> </w:t>
      </w:r>
      <w:r w:rsidRPr="00A336A9">
        <w:t>2021 Trends Report - National Aging and Disability Transportation Center, https://www.nadtc.org/wp-content/uploads/2021-Trends-Report-Final-1.pdf, Accessed June 20, 202.</w:t>
      </w:r>
    </w:p>
  </w:footnote>
  <w:footnote w:id="10">
    <w:p w14:paraId="37EB2670" w14:textId="77777777" w:rsidR="00671897" w:rsidRDefault="00671897" w:rsidP="00671897">
      <w:pPr>
        <w:pStyle w:val="FootnoteText"/>
      </w:pPr>
      <w:r>
        <w:rPr>
          <w:rStyle w:val="FootnoteReference"/>
        </w:rPr>
        <w:footnoteRef/>
      </w:r>
      <w:r>
        <w:t xml:space="preserve"> All RAV program projects must comply with all relevant Federal, state, and local laws and regulations to be eligible.</w:t>
      </w:r>
    </w:p>
  </w:footnote>
  <w:footnote w:id="11">
    <w:p w14:paraId="5614507E" w14:textId="77777777" w:rsidR="009E6B13" w:rsidRDefault="009E6B13" w:rsidP="009E6B13">
      <w:pPr>
        <w:pStyle w:val="FootnoteText"/>
      </w:pPr>
      <w:r>
        <w:rPr>
          <w:rStyle w:val="FootnoteReference"/>
        </w:rPr>
        <w:footnoteRef/>
      </w:r>
      <w:r>
        <w:t xml:space="preserve"> Note US DOT funded university research in the areas of accessibility for mobility, sensory, and cognitive impairments. </w:t>
      </w:r>
      <w:hyperlink r:id="rId4" w:history="1">
        <w:r w:rsidRPr="0059362C">
          <w:rPr>
            <w:rStyle w:val="Hyperlink"/>
          </w:rPr>
          <w:t>https://www.transportation.gov/inclusive-design-challenge/inclusive-design-challenge-competitors</w:t>
        </w:r>
      </w:hyperlink>
      <w:r>
        <w:t xml:space="preserve"> (accessed 11/08/2023).</w:t>
      </w:r>
    </w:p>
  </w:footnote>
  <w:footnote w:id="12">
    <w:p w14:paraId="4286E148" w14:textId="77777777" w:rsidR="00FF7EDF" w:rsidRDefault="00FF7EDF" w:rsidP="00FF7EDF">
      <w:pPr>
        <w:pStyle w:val="FootnoteText"/>
      </w:pPr>
      <w:r>
        <w:rPr>
          <w:rStyle w:val="FootnoteReference"/>
        </w:rPr>
        <w:footnoteRef/>
      </w:r>
      <w:r>
        <w:t xml:space="preserve"> See page 37 of the document linked at the top of this page, the “DOT Guide to Financial</w:t>
      </w:r>
    </w:p>
    <w:p w14:paraId="6729249C" w14:textId="4B7D632B" w:rsidR="00FF7EDF" w:rsidRDefault="00FF7EDF" w:rsidP="00FF7EDF">
      <w:pPr>
        <w:pStyle w:val="FootnoteText"/>
      </w:pPr>
      <w:r>
        <w:t>Assistance”: https://www.transportation.gov/administrations/assistant-secretary-administration/guide-to- financial-assistance.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369A" w14:textId="1FA904A8" w:rsidR="00DB5018" w:rsidRDefault="00DB5018">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7110" w14:textId="77777777" w:rsidR="00BE50CB" w:rsidRDefault="00BE5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4FC"/>
    <w:multiLevelType w:val="hybridMultilevel"/>
    <w:tmpl w:val="E1E488CC"/>
    <w:lvl w:ilvl="0" w:tplc="73DA17A8">
      <w:start w:val="1"/>
      <w:numFmt w:val="lowerRoman"/>
      <w:lvlText w:val="%1."/>
      <w:lvlJc w:val="left"/>
      <w:pPr>
        <w:ind w:left="1727" w:hanging="562"/>
      </w:pPr>
      <w:rPr>
        <w:rFonts w:ascii="Arial" w:eastAsia="Arial" w:hAnsi="Arial" w:cs="Arial" w:hint="default"/>
        <w:b/>
        <w:bCs/>
        <w:i w:val="0"/>
        <w:iCs w:val="0"/>
        <w:spacing w:val="0"/>
        <w:w w:val="100"/>
        <w:sz w:val="24"/>
        <w:szCs w:val="24"/>
        <w:lang w:val="en-US" w:eastAsia="en-US" w:bidi="ar-SA"/>
      </w:rPr>
    </w:lvl>
    <w:lvl w:ilvl="1" w:tplc="CCBA971C">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2" w:tplc="76CC0688">
      <w:numFmt w:val="bullet"/>
      <w:lvlText w:val="•"/>
      <w:lvlJc w:val="left"/>
      <w:pPr>
        <w:ind w:left="2724" w:hanging="360"/>
      </w:pPr>
      <w:rPr>
        <w:rFonts w:hint="default"/>
        <w:lang w:val="en-US" w:eastAsia="en-US" w:bidi="ar-SA"/>
      </w:rPr>
    </w:lvl>
    <w:lvl w:ilvl="3" w:tplc="FF92246C">
      <w:numFmt w:val="bullet"/>
      <w:lvlText w:val="•"/>
      <w:lvlJc w:val="left"/>
      <w:pPr>
        <w:ind w:left="3728" w:hanging="360"/>
      </w:pPr>
      <w:rPr>
        <w:rFonts w:hint="default"/>
        <w:lang w:val="en-US" w:eastAsia="en-US" w:bidi="ar-SA"/>
      </w:rPr>
    </w:lvl>
    <w:lvl w:ilvl="4" w:tplc="A94409E8">
      <w:numFmt w:val="bullet"/>
      <w:lvlText w:val="•"/>
      <w:lvlJc w:val="left"/>
      <w:pPr>
        <w:ind w:left="4733" w:hanging="360"/>
      </w:pPr>
      <w:rPr>
        <w:rFonts w:hint="default"/>
        <w:lang w:val="en-US" w:eastAsia="en-US" w:bidi="ar-SA"/>
      </w:rPr>
    </w:lvl>
    <w:lvl w:ilvl="5" w:tplc="648E0888">
      <w:numFmt w:val="bullet"/>
      <w:lvlText w:val="•"/>
      <w:lvlJc w:val="left"/>
      <w:pPr>
        <w:ind w:left="5737" w:hanging="360"/>
      </w:pPr>
      <w:rPr>
        <w:rFonts w:hint="default"/>
        <w:lang w:val="en-US" w:eastAsia="en-US" w:bidi="ar-SA"/>
      </w:rPr>
    </w:lvl>
    <w:lvl w:ilvl="6" w:tplc="86ACD7CE">
      <w:numFmt w:val="bullet"/>
      <w:lvlText w:val="•"/>
      <w:lvlJc w:val="left"/>
      <w:pPr>
        <w:ind w:left="6742" w:hanging="360"/>
      </w:pPr>
      <w:rPr>
        <w:rFonts w:hint="default"/>
        <w:lang w:val="en-US" w:eastAsia="en-US" w:bidi="ar-SA"/>
      </w:rPr>
    </w:lvl>
    <w:lvl w:ilvl="7" w:tplc="AB4877A6">
      <w:numFmt w:val="bullet"/>
      <w:lvlText w:val="•"/>
      <w:lvlJc w:val="left"/>
      <w:pPr>
        <w:ind w:left="7746" w:hanging="360"/>
      </w:pPr>
      <w:rPr>
        <w:rFonts w:hint="default"/>
        <w:lang w:val="en-US" w:eastAsia="en-US" w:bidi="ar-SA"/>
      </w:rPr>
    </w:lvl>
    <w:lvl w:ilvl="8" w:tplc="A69C2102">
      <w:numFmt w:val="bullet"/>
      <w:lvlText w:val="•"/>
      <w:lvlJc w:val="left"/>
      <w:pPr>
        <w:ind w:left="8751" w:hanging="360"/>
      </w:pPr>
      <w:rPr>
        <w:rFonts w:hint="default"/>
        <w:lang w:val="en-US" w:eastAsia="en-US" w:bidi="ar-SA"/>
      </w:rPr>
    </w:lvl>
  </w:abstractNum>
  <w:abstractNum w:abstractNumId="1" w15:restartNumberingAfterBreak="0">
    <w:nsid w:val="065D4F08"/>
    <w:multiLevelType w:val="hybridMultilevel"/>
    <w:tmpl w:val="77243C9C"/>
    <w:lvl w:ilvl="0" w:tplc="8A3C9ED0">
      <w:start w:val="1"/>
      <w:numFmt w:val="decimal"/>
      <w:lvlText w:val="%1."/>
      <w:lvlJc w:val="left"/>
      <w:pPr>
        <w:ind w:left="1480" w:hanging="360"/>
      </w:pPr>
      <w:rPr>
        <w:rFonts w:ascii="Arial" w:eastAsia="Arial" w:hAnsi="Arial" w:cs="Arial" w:hint="default"/>
        <w:b w:val="0"/>
        <w:bCs w:val="0"/>
        <w:i w:val="0"/>
        <w:iCs w:val="0"/>
        <w:spacing w:val="0"/>
        <w:w w:val="100"/>
        <w:sz w:val="24"/>
        <w:szCs w:val="24"/>
        <w:lang w:val="en-US" w:eastAsia="en-US" w:bidi="ar-SA"/>
      </w:rPr>
    </w:lvl>
    <w:lvl w:ilvl="1" w:tplc="2EDC36A6">
      <w:numFmt w:val="bullet"/>
      <w:lvlText w:val=""/>
      <w:lvlJc w:val="left"/>
      <w:pPr>
        <w:ind w:left="2240" w:hanging="360"/>
      </w:pPr>
      <w:rPr>
        <w:rFonts w:ascii="Symbol" w:eastAsia="Symbol" w:hAnsi="Symbol" w:cs="Symbol" w:hint="default"/>
        <w:b w:val="0"/>
        <w:bCs w:val="0"/>
        <w:i w:val="0"/>
        <w:iCs w:val="0"/>
        <w:spacing w:val="0"/>
        <w:w w:val="100"/>
        <w:sz w:val="24"/>
        <w:szCs w:val="24"/>
        <w:lang w:val="en-US" w:eastAsia="en-US" w:bidi="ar-SA"/>
      </w:rPr>
    </w:lvl>
    <w:lvl w:ilvl="2" w:tplc="1100953A">
      <w:numFmt w:val="bullet"/>
      <w:lvlText w:val="•"/>
      <w:lvlJc w:val="left"/>
      <w:pPr>
        <w:ind w:left="3186" w:hanging="360"/>
      </w:pPr>
      <w:rPr>
        <w:rFonts w:hint="default"/>
        <w:lang w:val="en-US" w:eastAsia="en-US" w:bidi="ar-SA"/>
      </w:rPr>
    </w:lvl>
    <w:lvl w:ilvl="3" w:tplc="4A6EEB3C">
      <w:numFmt w:val="bullet"/>
      <w:lvlText w:val="•"/>
      <w:lvlJc w:val="left"/>
      <w:pPr>
        <w:ind w:left="4133" w:hanging="360"/>
      </w:pPr>
      <w:rPr>
        <w:rFonts w:hint="default"/>
        <w:lang w:val="en-US" w:eastAsia="en-US" w:bidi="ar-SA"/>
      </w:rPr>
    </w:lvl>
    <w:lvl w:ilvl="4" w:tplc="E8165378">
      <w:numFmt w:val="bullet"/>
      <w:lvlText w:val="•"/>
      <w:lvlJc w:val="left"/>
      <w:pPr>
        <w:ind w:left="5080" w:hanging="360"/>
      </w:pPr>
      <w:rPr>
        <w:rFonts w:hint="default"/>
        <w:lang w:val="en-US" w:eastAsia="en-US" w:bidi="ar-SA"/>
      </w:rPr>
    </w:lvl>
    <w:lvl w:ilvl="5" w:tplc="8A241180">
      <w:numFmt w:val="bullet"/>
      <w:lvlText w:val="•"/>
      <w:lvlJc w:val="left"/>
      <w:pPr>
        <w:ind w:left="6026" w:hanging="360"/>
      </w:pPr>
      <w:rPr>
        <w:rFonts w:hint="default"/>
        <w:lang w:val="en-US" w:eastAsia="en-US" w:bidi="ar-SA"/>
      </w:rPr>
    </w:lvl>
    <w:lvl w:ilvl="6" w:tplc="D6004340">
      <w:numFmt w:val="bullet"/>
      <w:lvlText w:val="•"/>
      <w:lvlJc w:val="left"/>
      <w:pPr>
        <w:ind w:left="6973" w:hanging="360"/>
      </w:pPr>
      <w:rPr>
        <w:rFonts w:hint="default"/>
        <w:lang w:val="en-US" w:eastAsia="en-US" w:bidi="ar-SA"/>
      </w:rPr>
    </w:lvl>
    <w:lvl w:ilvl="7" w:tplc="4A32E8F4">
      <w:numFmt w:val="bullet"/>
      <w:lvlText w:val="•"/>
      <w:lvlJc w:val="left"/>
      <w:pPr>
        <w:ind w:left="7920" w:hanging="360"/>
      </w:pPr>
      <w:rPr>
        <w:rFonts w:hint="default"/>
        <w:lang w:val="en-US" w:eastAsia="en-US" w:bidi="ar-SA"/>
      </w:rPr>
    </w:lvl>
    <w:lvl w:ilvl="8" w:tplc="8438E77C">
      <w:numFmt w:val="bullet"/>
      <w:lvlText w:val="•"/>
      <w:lvlJc w:val="left"/>
      <w:pPr>
        <w:ind w:left="8866" w:hanging="360"/>
      </w:pPr>
      <w:rPr>
        <w:rFonts w:hint="default"/>
        <w:lang w:val="en-US" w:eastAsia="en-US" w:bidi="ar-SA"/>
      </w:rPr>
    </w:lvl>
  </w:abstractNum>
  <w:abstractNum w:abstractNumId="2" w15:restartNumberingAfterBreak="0">
    <w:nsid w:val="0C7478A4"/>
    <w:multiLevelType w:val="hybridMultilevel"/>
    <w:tmpl w:val="32B6E376"/>
    <w:lvl w:ilvl="0" w:tplc="528AC7F0">
      <w:start w:val="1"/>
      <w:numFmt w:val="lowerRoman"/>
      <w:lvlText w:val="%1."/>
      <w:lvlJc w:val="left"/>
      <w:pPr>
        <w:ind w:left="1575" w:hanging="495"/>
        <w:jc w:val="right"/>
      </w:pPr>
      <w:rPr>
        <w:rFonts w:ascii="Arial" w:eastAsia="Arial" w:hAnsi="Arial" w:cs="Arial" w:hint="default"/>
        <w:b/>
        <w:bCs/>
        <w:i w:val="0"/>
        <w:iCs w:val="0"/>
        <w:spacing w:val="0"/>
        <w:w w:val="100"/>
        <w:sz w:val="24"/>
        <w:szCs w:val="24"/>
        <w:lang w:val="en-US" w:eastAsia="en-US" w:bidi="ar-SA"/>
      </w:rPr>
    </w:lvl>
    <w:lvl w:ilvl="1" w:tplc="BB704A0E">
      <w:numFmt w:val="bullet"/>
      <w:lvlText w:val=""/>
      <w:lvlJc w:val="left"/>
      <w:pPr>
        <w:ind w:left="1880" w:hanging="360"/>
      </w:pPr>
      <w:rPr>
        <w:rFonts w:ascii="Symbol" w:eastAsia="Symbol" w:hAnsi="Symbol" w:cs="Symbol" w:hint="default"/>
        <w:b w:val="0"/>
        <w:bCs w:val="0"/>
        <w:i w:val="0"/>
        <w:iCs w:val="0"/>
        <w:spacing w:val="0"/>
        <w:w w:val="100"/>
        <w:sz w:val="24"/>
        <w:szCs w:val="24"/>
        <w:lang w:val="en-US" w:eastAsia="en-US" w:bidi="ar-SA"/>
      </w:rPr>
    </w:lvl>
    <w:lvl w:ilvl="2" w:tplc="0D06F684">
      <w:start w:val="1"/>
      <w:numFmt w:val="bullet"/>
      <w:lvlText w:val="o"/>
      <w:lvlJc w:val="left"/>
      <w:pPr>
        <w:ind w:left="1800" w:hanging="360"/>
      </w:pPr>
      <w:rPr>
        <w:rFonts w:ascii="Courier New" w:eastAsia="Courier New" w:hAnsi="Courier New" w:hint="default"/>
        <w:b w:val="0"/>
        <w:bCs w:val="0"/>
        <w:i w:val="0"/>
        <w:iCs w:val="0"/>
        <w:spacing w:val="0"/>
        <w:w w:val="100"/>
        <w:sz w:val="24"/>
        <w:szCs w:val="24"/>
      </w:rPr>
    </w:lvl>
    <w:lvl w:ilvl="3" w:tplc="0D06F684">
      <w:start w:val="1"/>
      <w:numFmt w:val="bullet"/>
      <w:lvlText w:val="o"/>
      <w:lvlJc w:val="left"/>
      <w:pPr>
        <w:ind w:left="2200" w:hanging="360"/>
      </w:pPr>
      <w:rPr>
        <w:rFonts w:ascii="Courier New" w:eastAsia="Courier New" w:hAnsi="Courier New" w:hint="default"/>
        <w:b w:val="0"/>
        <w:bCs w:val="0"/>
        <w:i w:val="0"/>
        <w:iCs w:val="0"/>
        <w:spacing w:val="0"/>
        <w:w w:val="100"/>
        <w:sz w:val="24"/>
        <w:szCs w:val="24"/>
      </w:rPr>
    </w:lvl>
    <w:lvl w:ilvl="4" w:tplc="B15219EE">
      <w:numFmt w:val="bullet"/>
      <w:lvlText w:val="•"/>
      <w:lvlJc w:val="left"/>
      <w:pPr>
        <w:ind w:left="2240" w:hanging="360"/>
      </w:pPr>
      <w:rPr>
        <w:rFonts w:hint="default"/>
        <w:lang w:val="en-US" w:eastAsia="en-US" w:bidi="ar-SA"/>
      </w:rPr>
    </w:lvl>
    <w:lvl w:ilvl="5" w:tplc="3B64D18A">
      <w:numFmt w:val="bullet"/>
      <w:lvlText w:val="•"/>
      <w:lvlJc w:val="left"/>
      <w:pPr>
        <w:ind w:left="2600" w:hanging="360"/>
      </w:pPr>
      <w:rPr>
        <w:rFonts w:hint="default"/>
        <w:lang w:val="en-US" w:eastAsia="en-US" w:bidi="ar-SA"/>
      </w:rPr>
    </w:lvl>
    <w:lvl w:ilvl="6" w:tplc="379A9236">
      <w:numFmt w:val="bullet"/>
      <w:lvlText w:val="•"/>
      <w:lvlJc w:val="left"/>
      <w:pPr>
        <w:ind w:left="4232" w:hanging="360"/>
      </w:pPr>
      <w:rPr>
        <w:rFonts w:hint="default"/>
        <w:lang w:val="en-US" w:eastAsia="en-US" w:bidi="ar-SA"/>
      </w:rPr>
    </w:lvl>
    <w:lvl w:ilvl="7" w:tplc="8A600348">
      <w:numFmt w:val="bullet"/>
      <w:lvlText w:val="•"/>
      <w:lvlJc w:val="left"/>
      <w:pPr>
        <w:ind w:left="5864" w:hanging="360"/>
      </w:pPr>
      <w:rPr>
        <w:rFonts w:hint="default"/>
        <w:lang w:val="en-US" w:eastAsia="en-US" w:bidi="ar-SA"/>
      </w:rPr>
    </w:lvl>
    <w:lvl w:ilvl="8" w:tplc="5AF8558C">
      <w:numFmt w:val="bullet"/>
      <w:lvlText w:val="•"/>
      <w:lvlJc w:val="left"/>
      <w:pPr>
        <w:ind w:left="7496" w:hanging="360"/>
      </w:pPr>
      <w:rPr>
        <w:rFonts w:hint="default"/>
        <w:lang w:val="en-US" w:eastAsia="en-US" w:bidi="ar-SA"/>
      </w:rPr>
    </w:lvl>
  </w:abstractNum>
  <w:abstractNum w:abstractNumId="3" w15:restartNumberingAfterBreak="0">
    <w:nsid w:val="0FB30939"/>
    <w:multiLevelType w:val="hybridMultilevel"/>
    <w:tmpl w:val="12C68380"/>
    <w:lvl w:ilvl="0" w:tplc="396690CE">
      <w:start w:val="1"/>
      <w:numFmt w:val="decimal"/>
      <w:lvlText w:val="%1)"/>
      <w:lvlJc w:val="left"/>
      <w:pPr>
        <w:ind w:left="1660" w:hanging="360"/>
      </w:pPr>
      <w:rPr>
        <w:rFonts w:ascii="Arial" w:eastAsia="Arial" w:hAnsi="Arial" w:cs="Arial" w:hint="default"/>
        <w:b w:val="0"/>
        <w:bCs w:val="0"/>
        <w:i w:val="0"/>
        <w:iCs w:val="0"/>
        <w:spacing w:val="0"/>
        <w:w w:val="100"/>
        <w:sz w:val="24"/>
        <w:szCs w:val="24"/>
        <w:lang w:val="en-US" w:eastAsia="en-US" w:bidi="ar-SA"/>
      </w:rPr>
    </w:lvl>
    <w:lvl w:ilvl="1" w:tplc="AA6A2EBA">
      <w:numFmt w:val="bullet"/>
      <w:lvlText w:val="•"/>
      <w:lvlJc w:val="left"/>
      <w:pPr>
        <w:ind w:left="2570" w:hanging="360"/>
      </w:pPr>
      <w:rPr>
        <w:rFonts w:hint="default"/>
        <w:lang w:val="en-US" w:eastAsia="en-US" w:bidi="ar-SA"/>
      </w:rPr>
    </w:lvl>
    <w:lvl w:ilvl="2" w:tplc="DA928B32">
      <w:numFmt w:val="bullet"/>
      <w:lvlText w:val="•"/>
      <w:lvlJc w:val="left"/>
      <w:pPr>
        <w:ind w:left="3480" w:hanging="360"/>
      </w:pPr>
      <w:rPr>
        <w:rFonts w:hint="default"/>
        <w:lang w:val="en-US" w:eastAsia="en-US" w:bidi="ar-SA"/>
      </w:rPr>
    </w:lvl>
    <w:lvl w:ilvl="3" w:tplc="8BC6D0CC">
      <w:numFmt w:val="bullet"/>
      <w:lvlText w:val="•"/>
      <w:lvlJc w:val="left"/>
      <w:pPr>
        <w:ind w:left="4390" w:hanging="360"/>
      </w:pPr>
      <w:rPr>
        <w:rFonts w:hint="default"/>
        <w:lang w:val="en-US" w:eastAsia="en-US" w:bidi="ar-SA"/>
      </w:rPr>
    </w:lvl>
    <w:lvl w:ilvl="4" w:tplc="BBC27D58">
      <w:numFmt w:val="bullet"/>
      <w:lvlText w:val="•"/>
      <w:lvlJc w:val="left"/>
      <w:pPr>
        <w:ind w:left="5300" w:hanging="360"/>
      </w:pPr>
      <w:rPr>
        <w:rFonts w:hint="default"/>
        <w:lang w:val="en-US" w:eastAsia="en-US" w:bidi="ar-SA"/>
      </w:rPr>
    </w:lvl>
    <w:lvl w:ilvl="5" w:tplc="28246414">
      <w:numFmt w:val="bullet"/>
      <w:lvlText w:val="•"/>
      <w:lvlJc w:val="left"/>
      <w:pPr>
        <w:ind w:left="6210" w:hanging="360"/>
      </w:pPr>
      <w:rPr>
        <w:rFonts w:hint="default"/>
        <w:lang w:val="en-US" w:eastAsia="en-US" w:bidi="ar-SA"/>
      </w:rPr>
    </w:lvl>
    <w:lvl w:ilvl="6" w:tplc="B5E219BC">
      <w:numFmt w:val="bullet"/>
      <w:lvlText w:val="•"/>
      <w:lvlJc w:val="left"/>
      <w:pPr>
        <w:ind w:left="7120" w:hanging="360"/>
      </w:pPr>
      <w:rPr>
        <w:rFonts w:hint="default"/>
        <w:lang w:val="en-US" w:eastAsia="en-US" w:bidi="ar-SA"/>
      </w:rPr>
    </w:lvl>
    <w:lvl w:ilvl="7" w:tplc="A56A57FE">
      <w:numFmt w:val="bullet"/>
      <w:lvlText w:val="•"/>
      <w:lvlJc w:val="left"/>
      <w:pPr>
        <w:ind w:left="8030" w:hanging="360"/>
      </w:pPr>
      <w:rPr>
        <w:rFonts w:hint="default"/>
        <w:lang w:val="en-US" w:eastAsia="en-US" w:bidi="ar-SA"/>
      </w:rPr>
    </w:lvl>
    <w:lvl w:ilvl="8" w:tplc="19ECF9BE">
      <w:numFmt w:val="bullet"/>
      <w:lvlText w:val="•"/>
      <w:lvlJc w:val="left"/>
      <w:pPr>
        <w:ind w:left="8940" w:hanging="360"/>
      </w:pPr>
      <w:rPr>
        <w:rFonts w:hint="default"/>
        <w:lang w:val="en-US" w:eastAsia="en-US" w:bidi="ar-SA"/>
      </w:rPr>
    </w:lvl>
  </w:abstractNum>
  <w:abstractNum w:abstractNumId="4"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11A74"/>
    <w:multiLevelType w:val="hybridMultilevel"/>
    <w:tmpl w:val="1020FA9E"/>
    <w:lvl w:ilvl="0" w:tplc="0E2AD190">
      <w:numFmt w:val="bullet"/>
      <w:lvlText w:val=""/>
      <w:lvlJc w:val="left"/>
      <w:pPr>
        <w:ind w:left="900" w:hanging="360"/>
      </w:pPr>
      <w:rPr>
        <w:rFonts w:ascii="Symbol" w:eastAsia="Symbol" w:hAnsi="Symbol" w:cs="Symbol" w:hint="default"/>
        <w:b w:val="0"/>
        <w:bCs w:val="0"/>
        <w:i w:val="0"/>
        <w:iCs w:val="0"/>
        <w:spacing w:val="0"/>
        <w:w w:val="100"/>
        <w:sz w:val="24"/>
        <w:szCs w:val="24"/>
        <w:lang w:val="en-US" w:eastAsia="en-US" w:bidi="ar-SA"/>
      </w:rPr>
    </w:lvl>
    <w:lvl w:ilvl="1" w:tplc="32CAD90E">
      <w:numFmt w:val="bullet"/>
      <w:lvlText w:val="•"/>
      <w:lvlJc w:val="left"/>
      <w:pPr>
        <w:ind w:left="1663" w:hanging="360"/>
      </w:pPr>
      <w:rPr>
        <w:rFonts w:hint="default"/>
        <w:lang w:val="en-US" w:eastAsia="en-US" w:bidi="ar-SA"/>
      </w:rPr>
    </w:lvl>
    <w:lvl w:ilvl="2" w:tplc="A3821E4E">
      <w:numFmt w:val="bullet"/>
      <w:lvlText w:val="•"/>
      <w:lvlJc w:val="left"/>
      <w:pPr>
        <w:ind w:left="2427" w:hanging="360"/>
      </w:pPr>
      <w:rPr>
        <w:rFonts w:hint="default"/>
        <w:lang w:val="en-US" w:eastAsia="en-US" w:bidi="ar-SA"/>
      </w:rPr>
    </w:lvl>
    <w:lvl w:ilvl="3" w:tplc="04489728">
      <w:numFmt w:val="bullet"/>
      <w:lvlText w:val="•"/>
      <w:lvlJc w:val="left"/>
      <w:pPr>
        <w:ind w:left="3191" w:hanging="360"/>
      </w:pPr>
      <w:rPr>
        <w:rFonts w:hint="default"/>
        <w:lang w:val="en-US" w:eastAsia="en-US" w:bidi="ar-SA"/>
      </w:rPr>
    </w:lvl>
    <w:lvl w:ilvl="4" w:tplc="5F48AD72">
      <w:numFmt w:val="bullet"/>
      <w:lvlText w:val="•"/>
      <w:lvlJc w:val="left"/>
      <w:pPr>
        <w:ind w:left="3955" w:hanging="360"/>
      </w:pPr>
      <w:rPr>
        <w:rFonts w:hint="default"/>
        <w:lang w:val="en-US" w:eastAsia="en-US" w:bidi="ar-SA"/>
      </w:rPr>
    </w:lvl>
    <w:lvl w:ilvl="5" w:tplc="9FBEEC2E">
      <w:numFmt w:val="bullet"/>
      <w:lvlText w:val="•"/>
      <w:lvlJc w:val="left"/>
      <w:pPr>
        <w:ind w:left="4719" w:hanging="360"/>
      </w:pPr>
      <w:rPr>
        <w:rFonts w:hint="default"/>
        <w:lang w:val="en-US" w:eastAsia="en-US" w:bidi="ar-SA"/>
      </w:rPr>
    </w:lvl>
    <w:lvl w:ilvl="6" w:tplc="22FECA82">
      <w:numFmt w:val="bullet"/>
      <w:lvlText w:val="•"/>
      <w:lvlJc w:val="left"/>
      <w:pPr>
        <w:ind w:left="5482" w:hanging="360"/>
      </w:pPr>
      <w:rPr>
        <w:rFonts w:hint="default"/>
        <w:lang w:val="en-US" w:eastAsia="en-US" w:bidi="ar-SA"/>
      </w:rPr>
    </w:lvl>
    <w:lvl w:ilvl="7" w:tplc="853E3218">
      <w:numFmt w:val="bullet"/>
      <w:lvlText w:val="•"/>
      <w:lvlJc w:val="left"/>
      <w:pPr>
        <w:ind w:left="6246" w:hanging="360"/>
      </w:pPr>
      <w:rPr>
        <w:rFonts w:hint="default"/>
        <w:lang w:val="en-US" w:eastAsia="en-US" w:bidi="ar-SA"/>
      </w:rPr>
    </w:lvl>
    <w:lvl w:ilvl="8" w:tplc="387EB056">
      <w:numFmt w:val="bullet"/>
      <w:lvlText w:val="•"/>
      <w:lvlJc w:val="left"/>
      <w:pPr>
        <w:ind w:left="7010" w:hanging="360"/>
      </w:pPr>
      <w:rPr>
        <w:rFonts w:hint="default"/>
        <w:lang w:val="en-US" w:eastAsia="en-US" w:bidi="ar-SA"/>
      </w:rPr>
    </w:lvl>
  </w:abstractNum>
  <w:abstractNum w:abstractNumId="6" w15:restartNumberingAfterBreak="0">
    <w:nsid w:val="14C50171"/>
    <w:multiLevelType w:val="hybridMultilevel"/>
    <w:tmpl w:val="0616E8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A204D6"/>
    <w:multiLevelType w:val="hybridMultilevel"/>
    <w:tmpl w:val="10A6F0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33964"/>
    <w:multiLevelType w:val="hybridMultilevel"/>
    <w:tmpl w:val="9D4019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B547F"/>
    <w:multiLevelType w:val="hybridMultilevel"/>
    <w:tmpl w:val="ACACBAF8"/>
    <w:lvl w:ilvl="0" w:tplc="5A38A206">
      <w:numFmt w:val="bullet"/>
      <w:lvlText w:val=""/>
      <w:lvlJc w:val="left"/>
      <w:pPr>
        <w:ind w:left="900" w:hanging="360"/>
      </w:pPr>
      <w:rPr>
        <w:rFonts w:ascii="Symbol" w:eastAsia="Symbol" w:hAnsi="Symbol" w:cs="Symbol" w:hint="default"/>
        <w:b w:val="0"/>
        <w:bCs w:val="0"/>
        <w:i w:val="0"/>
        <w:iCs w:val="0"/>
        <w:spacing w:val="0"/>
        <w:w w:val="100"/>
        <w:sz w:val="24"/>
        <w:szCs w:val="24"/>
        <w:lang w:val="en-US" w:eastAsia="en-US" w:bidi="ar-SA"/>
      </w:rPr>
    </w:lvl>
    <w:lvl w:ilvl="1" w:tplc="346C98E8">
      <w:numFmt w:val="bullet"/>
      <w:lvlText w:val="•"/>
      <w:lvlJc w:val="left"/>
      <w:pPr>
        <w:ind w:left="1663" w:hanging="360"/>
      </w:pPr>
      <w:rPr>
        <w:rFonts w:hint="default"/>
        <w:lang w:val="en-US" w:eastAsia="en-US" w:bidi="ar-SA"/>
      </w:rPr>
    </w:lvl>
    <w:lvl w:ilvl="2" w:tplc="6C627B84">
      <w:numFmt w:val="bullet"/>
      <w:lvlText w:val="•"/>
      <w:lvlJc w:val="left"/>
      <w:pPr>
        <w:ind w:left="2427" w:hanging="360"/>
      </w:pPr>
      <w:rPr>
        <w:rFonts w:hint="default"/>
        <w:lang w:val="en-US" w:eastAsia="en-US" w:bidi="ar-SA"/>
      </w:rPr>
    </w:lvl>
    <w:lvl w:ilvl="3" w:tplc="FDD8FA7A">
      <w:numFmt w:val="bullet"/>
      <w:lvlText w:val="•"/>
      <w:lvlJc w:val="left"/>
      <w:pPr>
        <w:ind w:left="3191" w:hanging="360"/>
      </w:pPr>
      <w:rPr>
        <w:rFonts w:hint="default"/>
        <w:lang w:val="en-US" w:eastAsia="en-US" w:bidi="ar-SA"/>
      </w:rPr>
    </w:lvl>
    <w:lvl w:ilvl="4" w:tplc="B308ADEA">
      <w:numFmt w:val="bullet"/>
      <w:lvlText w:val="•"/>
      <w:lvlJc w:val="left"/>
      <w:pPr>
        <w:ind w:left="3955" w:hanging="360"/>
      </w:pPr>
      <w:rPr>
        <w:rFonts w:hint="default"/>
        <w:lang w:val="en-US" w:eastAsia="en-US" w:bidi="ar-SA"/>
      </w:rPr>
    </w:lvl>
    <w:lvl w:ilvl="5" w:tplc="7CC040C4">
      <w:numFmt w:val="bullet"/>
      <w:lvlText w:val="•"/>
      <w:lvlJc w:val="left"/>
      <w:pPr>
        <w:ind w:left="4719" w:hanging="360"/>
      </w:pPr>
      <w:rPr>
        <w:rFonts w:hint="default"/>
        <w:lang w:val="en-US" w:eastAsia="en-US" w:bidi="ar-SA"/>
      </w:rPr>
    </w:lvl>
    <w:lvl w:ilvl="6" w:tplc="2A14A3DA">
      <w:numFmt w:val="bullet"/>
      <w:lvlText w:val="•"/>
      <w:lvlJc w:val="left"/>
      <w:pPr>
        <w:ind w:left="5482" w:hanging="360"/>
      </w:pPr>
      <w:rPr>
        <w:rFonts w:hint="default"/>
        <w:lang w:val="en-US" w:eastAsia="en-US" w:bidi="ar-SA"/>
      </w:rPr>
    </w:lvl>
    <w:lvl w:ilvl="7" w:tplc="7544442E">
      <w:numFmt w:val="bullet"/>
      <w:lvlText w:val="•"/>
      <w:lvlJc w:val="left"/>
      <w:pPr>
        <w:ind w:left="6246" w:hanging="360"/>
      </w:pPr>
      <w:rPr>
        <w:rFonts w:hint="default"/>
        <w:lang w:val="en-US" w:eastAsia="en-US" w:bidi="ar-SA"/>
      </w:rPr>
    </w:lvl>
    <w:lvl w:ilvl="8" w:tplc="E70412C2">
      <w:numFmt w:val="bullet"/>
      <w:lvlText w:val="•"/>
      <w:lvlJc w:val="left"/>
      <w:pPr>
        <w:ind w:left="7010" w:hanging="360"/>
      </w:pPr>
      <w:rPr>
        <w:rFonts w:hint="default"/>
        <w:lang w:val="en-US" w:eastAsia="en-US" w:bidi="ar-SA"/>
      </w:rPr>
    </w:lvl>
  </w:abstractNum>
  <w:abstractNum w:abstractNumId="11" w15:restartNumberingAfterBreak="0">
    <w:nsid w:val="20F33004"/>
    <w:multiLevelType w:val="hybridMultilevel"/>
    <w:tmpl w:val="4864B5D0"/>
    <w:lvl w:ilvl="0" w:tplc="3688680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6A0861"/>
    <w:multiLevelType w:val="hybridMultilevel"/>
    <w:tmpl w:val="9D4019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307726"/>
    <w:multiLevelType w:val="hybridMultilevel"/>
    <w:tmpl w:val="8E34EEB6"/>
    <w:lvl w:ilvl="0" w:tplc="42BEE87C">
      <w:numFmt w:val="bullet"/>
      <w:lvlText w:val=""/>
      <w:lvlJc w:val="left"/>
      <w:pPr>
        <w:ind w:left="360" w:hanging="360"/>
      </w:pPr>
      <w:rPr>
        <w:rFonts w:ascii="Symbol" w:eastAsia="Symbol" w:hAnsi="Symbol" w:cs="Symbol" w:hint="default"/>
        <w:b w:val="0"/>
        <w:bCs w:val="0"/>
        <w:i w:val="0"/>
        <w:iCs w:val="0"/>
        <w:w w:val="100"/>
        <w:sz w:val="24"/>
        <w:szCs w:val="24"/>
        <w:lang w:val="en-US" w:eastAsia="en-US" w:bidi="ar-SA"/>
      </w:rPr>
    </w:lvl>
    <w:lvl w:ilvl="1" w:tplc="84A2CFEA">
      <w:numFmt w:val="bullet"/>
      <w:lvlText w:val="•"/>
      <w:lvlJc w:val="left"/>
      <w:pPr>
        <w:ind w:left="1246" w:hanging="360"/>
      </w:pPr>
      <w:rPr>
        <w:rFonts w:hint="default"/>
        <w:lang w:val="en-US" w:eastAsia="en-US" w:bidi="ar-SA"/>
      </w:rPr>
    </w:lvl>
    <w:lvl w:ilvl="2" w:tplc="DD64E750">
      <w:numFmt w:val="bullet"/>
      <w:lvlText w:val="•"/>
      <w:lvlJc w:val="left"/>
      <w:pPr>
        <w:ind w:left="2132" w:hanging="360"/>
      </w:pPr>
      <w:rPr>
        <w:rFonts w:hint="default"/>
        <w:lang w:val="en-US" w:eastAsia="en-US" w:bidi="ar-SA"/>
      </w:rPr>
    </w:lvl>
    <w:lvl w:ilvl="3" w:tplc="86AE56A4">
      <w:numFmt w:val="bullet"/>
      <w:lvlText w:val="•"/>
      <w:lvlJc w:val="left"/>
      <w:pPr>
        <w:ind w:left="3018" w:hanging="360"/>
      </w:pPr>
      <w:rPr>
        <w:rFonts w:hint="default"/>
        <w:lang w:val="en-US" w:eastAsia="en-US" w:bidi="ar-SA"/>
      </w:rPr>
    </w:lvl>
    <w:lvl w:ilvl="4" w:tplc="49245D32">
      <w:numFmt w:val="bullet"/>
      <w:lvlText w:val="•"/>
      <w:lvlJc w:val="left"/>
      <w:pPr>
        <w:ind w:left="3904" w:hanging="360"/>
      </w:pPr>
      <w:rPr>
        <w:rFonts w:hint="default"/>
        <w:lang w:val="en-US" w:eastAsia="en-US" w:bidi="ar-SA"/>
      </w:rPr>
    </w:lvl>
    <w:lvl w:ilvl="5" w:tplc="CA0473C0">
      <w:numFmt w:val="bullet"/>
      <w:lvlText w:val="•"/>
      <w:lvlJc w:val="left"/>
      <w:pPr>
        <w:ind w:left="4790" w:hanging="360"/>
      </w:pPr>
      <w:rPr>
        <w:rFonts w:hint="default"/>
        <w:lang w:val="en-US" w:eastAsia="en-US" w:bidi="ar-SA"/>
      </w:rPr>
    </w:lvl>
    <w:lvl w:ilvl="6" w:tplc="EEA2412C">
      <w:numFmt w:val="bullet"/>
      <w:lvlText w:val="•"/>
      <w:lvlJc w:val="left"/>
      <w:pPr>
        <w:ind w:left="5676" w:hanging="360"/>
      </w:pPr>
      <w:rPr>
        <w:rFonts w:hint="default"/>
        <w:lang w:val="en-US" w:eastAsia="en-US" w:bidi="ar-SA"/>
      </w:rPr>
    </w:lvl>
    <w:lvl w:ilvl="7" w:tplc="A4A84F94">
      <w:numFmt w:val="bullet"/>
      <w:lvlText w:val="•"/>
      <w:lvlJc w:val="left"/>
      <w:pPr>
        <w:ind w:left="6562" w:hanging="360"/>
      </w:pPr>
      <w:rPr>
        <w:rFonts w:hint="default"/>
        <w:lang w:val="en-US" w:eastAsia="en-US" w:bidi="ar-SA"/>
      </w:rPr>
    </w:lvl>
    <w:lvl w:ilvl="8" w:tplc="51744C5A">
      <w:numFmt w:val="bullet"/>
      <w:lvlText w:val="•"/>
      <w:lvlJc w:val="left"/>
      <w:pPr>
        <w:ind w:left="7448" w:hanging="360"/>
      </w:pPr>
      <w:rPr>
        <w:rFonts w:hint="default"/>
        <w:lang w:val="en-US" w:eastAsia="en-US" w:bidi="ar-SA"/>
      </w:rPr>
    </w:lvl>
  </w:abstractNum>
  <w:abstractNum w:abstractNumId="14" w15:restartNumberingAfterBreak="0">
    <w:nsid w:val="24FD35D4"/>
    <w:multiLevelType w:val="hybridMultilevel"/>
    <w:tmpl w:val="AA924EC0"/>
    <w:lvl w:ilvl="0" w:tplc="6D9A2E3C">
      <w:start w:val="1"/>
      <w:numFmt w:val="upperLetter"/>
      <w:lvlText w:val="%1."/>
      <w:lvlJc w:val="left"/>
      <w:pPr>
        <w:ind w:left="1880" w:hanging="360"/>
      </w:pPr>
      <w:rPr>
        <w:rFonts w:ascii="Arial" w:eastAsia="Arial" w:hAnsi="Arial" w:cs="Arial" w:hint="default"/>
        <w:b w:val="0"/>
        <w:bCs w:val="0"/>
        <w:i w:val="0"/>
        <w:iCs w:val="0"/>
        <w:spacing w:val="0"/>
        <w:w w:val="100"/>
        <w:sz w:val="24"/>
        <w:szCs w:val="24"/>
        <w:lang w:val="en-US" w:eastAsia="en-US" w:bidi="ar-SA"/>
      </w:rPr>
    </w:lvl>
    <w:lvl w:ilvl="1" w:tplc="0B5AEBD0">
      <w:numFmt w:val="bullet"/>
      <w:lvlText w:val="•"/>
      <w:lvlJc w:val="left"/>
      <w:pPr>
        <w:ind w:left="2768" w:hanging="360"/>
      </w:pPr>
      <w:rPr>
        <w:rFonts w:hint="default"/>
        <w:lang w:val="en-US" w:eastAsia="en-US" w:bidi="ar-SA"/>
      </w:rPr>
    </w:lvl>
    <w:lvl w:ilvl="2" w:tplc="3B1603B6">
      <w:numFmt w:val="bullet"/>
      <w:lvlText w:val="•"/>
      <w:lvlJc w:val="left"/>
      <w:pPr>
        <w:ind w:left="3656" w:hanging="360"/>
      </w:pPr>
      <w:rPr>
        <w:rFonts w:hint="default"/>
        <w:lang w:val="en-US" w:eastAsia="en-US" w:bidi="ar-SA"/>
      </w:rPr>
    </w:lvl>
    <w:lvl w:ilvl="3" w:tplc="C11241D4">
      <w:numFmt w:val="bullet"/>
      <w:lvlText w:val="•"/>
      <w:lvlJc w:val="left"/>
      <w:pPr>
        <w:ind w:left="4544" w:hanging="360"/>
      </w:pPr>
      <w:rPr>
        <w:rFonts w:hint="default"/>
        <w:lang w:val="en-US" w:eastAsia="en-US" w:bidi="ar-SA"/>
      </w:rPr>
    </w:lvl>
    <w:lvl w:ilvl="4" w:tplc="ACA00640">
      <w:numFmt w:val="bullet"/>
      <w:lvlText w:val="•"/>
      <w:lvlJc w:val="left"/>
      <w:pPr>
        <w:ind w:left="5432" w:hanging="360"/>
      </w:pPr>
      <w:rPr>
        <w:rFonts w:hint="default"/>
        <w:lang w:val="en-US" w:eastAsia="en-US" w:bidi="ar-SA"/>
      </w:rPr>
    </w:lvl>
    <w:lvl w:ilvl="5" w:tplc="030666C6">
      <w:numFmt w:val="bullet"/>
      <w:lvlText w:val="•"/>
      <w:lvlJc w:val="left"/>
      <w:pPr>
        <w:ind w:left="6320" w:hanging="360"/>
      </w:pPr>
      <w:rPr>
        <w:rFonts w:hint="default"/>
        <w:lang w:val="en-US" w:eastAsia="en-US" w:bidi="ar-SA"/>
      </w:rPr>
    </w:lvl>
    <w:lvl w:ilvl="6" w:tplc="18780712">
      <w:numFmt w:val="bullet"/>
      <w:lvlText w:val="•"/>
      <w:lvlJc w:val="left"/>
      <w:pPr>
        <w:ind w:left="7208" w:hanging="360"/>
      </w:pPr>
      <w:rPr>
        <w:rFonts w:hint="default"/>
        <w:lang w:val="en-US" w:eastAsia="en-US" w:bidi="ar-SA"/>
      </w:rPr>
    </w:lvl>
    <w:lvl w:ilvl="7" w:tplc="8E8889CA">
      <w:numFmt w:val="bullet"/>
      <w:lvlText w:val="•"/>
      <w:lvlJc w:val="left"/>
      <w:pPr>
        <w:ind w:left="8096" w:hanging="360"/>
      </w:pPr>
      <w:rPr>
        <w:rFonts w:hint="default"/>
        <w:lang w:val="en-US" w:eastAsia="en-US" w:bidi="ar-SA"/>
      </w:rPr>
    </w:lvl>
    <w:lvl w:ilvl="8" w:tplc="B186D532">
      <w:numFmt w:val="bullet"/>
      <w:lvlText w:val="•"/>
      <w:lvlJc w:val="left"/>
      <w:pPr>
        <w:ind w:left="8984" w:hanging="360"/>
      </w:pPr>
      <w:rPr>
        <w:rFonts w:hint="default"/>
        <w:lang w:val="en-US" w:eastAsia="en-US" w:bidi="ar-SA"/>
      </w:rPr>
    </w:lvl>
  </w:abstractNum>
  <w:abstractNum w:abstractNumId="15" w15:restartNumberingAfterBreak="0">
    <w:nsid w:val="260A18BC"/>
    <w:multiLevelType w:val="hybridMultilevel"/>
    <w:tmpl w:val="947CD94E"/>
    <w:lvl w:ilvl="0" w:tplc="762CDD08">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2EAE3660">
      <w:numFmt w:val="bullet"/>
      <w:lvlText w:val="•"/>
      <w:lvlJc w:val="left"/>
      <w:pPr>
        <w:ind w:left="2768" w:hanging="360"/>
      </w:pPr>
      <w:rPr>
        <w:rFonts w:hint="default"/>
        <w:lang w:val="en-US" w:eastAsia="en-US" w:bidi="ar-SA"/>
      </w:rPr>
    </w:lvl>
    <w:lvl w:ilvl="2" w:tplc="8CFC47CE">
      <w:numFmt w:val="bullet"/>
      <w:lvlText w:val="•"/>
      <w:lvlJc w:val="left"/>
      <w:pPr>
        <w:ind w:left="3656" w:hanging="360"/>
      </w:pPr>
      <w:rPr>
        <w:rFonts w:hint="default"/>
        <w:lang w:val="en-US" w:eastAsia="en-US" w:bidi="ar-SA"/>
      </w:rPr>
    </w:lvl>
    <w:lvl w:ilvl="3" w:tplc="F7E6C51C">
      <w:numFmt w:val="bullet"/>
      <w:lvlText w:val="•"/>
      <w:lvlJc w:val="left"/>
      <w:pPr>
        <w:ind w:left="4544" w:hanging="360"/>
      </w:pPr>
      <w:rPr>
        <w:rFonts w:hint="default"/>
        <w:lang w:val="en-US" w:eastAsia="en-US" w:bidi="ar-SA"/>
      </w:rPr>
    </w:lvl>
    <w:lvl w:ilvl="4" w:tplc="651676F2">
      <w:numFmt w:val="bullet"/>
      <w:lvlText w:val="•"/>
      <w:lvlJc w:val="left"/>
      <w:pPr>
        <w:ind w:left="5432" w:hanging="360"/>
      </w:pPr>
      <w:rPr>
        <w:rFonts w:hint="default"/>
        <w:lang w:val="en-US" w:eastAsia="en-US" w:bidi="ar-SA"/>
      </w:rPr>
    </w:lvl>
    <w:lvl w:ilvl="5" w:tplc="BFA843B8">
      <w:numFmt w:val="bullet"/>
      <w:lvlText w:val="•"/>
      <w:lvlJc w:val="left"/>
      <w:pPr>
        <w:ind w:left="6320" w:hanging="360"/>
      </w:pPr>
      <w:rPr>
        <w:rFonts w:hint="default"/>
        <w:lang w:val="en-US" w:eastAsia="en-US" w:bidi="ar-SA"/>
      </w:rPr>
    </w:lvl>
    <w:lvl w:ilvl="6" w:tplc="4510E89A">
      <w:numFmt w:val="bullet"/>
      <w:lvlText w:val="•"/>
      <w:lvlJc w:val="left"/>
      <w:pPr>
        <w:ind w:left="7208" w:hanging="360"/>
      </w:pPr>
      <w:rPr>
        <w:rFonts w:hint="default"/>
        <w:lang w:val="en-US" w:eastAsia="en-US" w:bidi="ar-SA"/>
      </w:rPr>
    </w:lvl>
    <w:lvl w:ilvl="7" w:tplc="0A3610BE">
      <w:numFmt w:val="bullet"/>
      <w:lvlText w:val="•"/>
      <w:lvlJc w:val="left"/>
      <w:pPr>
        <w:ind w:left="8096" w:hanging="360"/>
      </w:pPr>
      <w:rPr>
        <w:rFonts w:hint="default"/>
        <w:lang w:val="en-US" w:eastAsia="en-US" w:bidi="ar-SA"/>
      </w:rPr>
    </w:lvl>
    <w:lvl w:ilvl="8" w:tplc="AC18C32E">
      <w:numFmt w:val="bullet"/>
      <w:lvlText w:val="•"/>
      <w:lvlJc w:val="left"/>
      <w:pPr>
        <w:ind w:left="8984" w:hanging="360"/>
      </w:pPr>
      <w:rPr>
        <w:rFonts w:hint="default"/>
        <w:lang w:val="en-US" w:eastAsia="en-US" w:bidi="ar-SA"/>
      </w:rPr>
    </w:lvl>
  </w:abstractNum>
  <w:abstractNum w:abstractNumId="16" w15:restartNumberingAfterBreak="0">
    <w:nsid w:val="268F04EE"/>
    <w:multiLevelType w:val="hybridMultilevel"/>
    <w:tmpl w:val="7E74A474"/>
    <w:lvl w:ilvl="0" w:tplc="2E5C0B3A">
      <w:start w:val="1"/>
      <w:numFmt w:val="decimal"/>
      <w:pStyle w:val="Heading3"/>
      <w:lvlText w:val="%1."/>
      <w:lvlJc w:val="left"/>
      <w:pPr>
        <w:ind w:left="2379" w:hanging="360"/>
      </w:pPr>
    </w:lvl>
    <w:lvl w:ilvl="1" w:tplc="04090019" w:tentative="1">
      <w:start w:val="1"/>
      <w:numFmt w:val="lowerLetter"/>
      <w:lvlText w:val="%2."/>
      <w:lvlJc w:val="left"/>
      <w:pPr>
        <w:ind w:left="3099" w:hanging="360"/>
      </w:pPr>
    </w:lvl>
    <w:lvl w:ilvl="2" w:tplc="0409001B" w:tentative="1">
      <w:start w:val="1"/>
      <w:numFmt w:val="lowerRoman"/>
      <w:lvlText w:val="%3."/>
      <w:lvlJc w:val="right"/>
      <w:pPr>
        <w:ind w:left="3819" w:hanging="180"/>
      </w:pPr>
    </w:lvl>
    <w:lvl w:ilvl="3" w:tplc="0409000F" w:tentative="1">
      <w:start w:val="1"/>
      <w:numFmt w:val="decimal"/>
      <w:lvlText w:val="%4."/>
      <w:lvlJc w:val="left"/>
      <w:pPr>
        <w:ind w:left="4539" w:hanging="360"/>
      </w:pPr>
    </w:lvl>
    <w:lvl w:ilvl="4" w:tplc="04090019" w:tentative="1">
      <w:start w:val="1"/>
      <w:numFmt w:val="lowerLetter"/>
      <w:lvlText w:val="%5."/>
      <w:lvlJc w:val="left"/>
      <w:pPr>
        <w:ind w:left="5259" w:hanging="360"/>
      </w:pPr>
    </w:lvl>
    <w:lvl w:ilvl="5" w:tplc="0409001B" w:tentative="1">
      <w:start w:val="1"/>
      <w:numFmt w:val="lowerRoman"/>
      <w:lvlText w:val="%6."/>
      <w:lvlJc w:val="right"/>
      <w:pPr>
        <w:ind w:left="5979" w:hanging="180"/>
      </w:pPr>
    </w:lvl>
    <w:lvl w:ilvl="6" w:tplc="0409000F" w:tentative="1">
      <w:start w:val="1"/>
      <w:numFmt w:val="decimal"/>
      <w:lvlText w:val="%7."/>
      <w:lvlJc w:val="left"/>
      <w:pPr>
        <w:ind w:left="6699" w:hanging="360"/>
      </w:pPr>
    </w:lvl>
    <w:lvl w:ilvl="7" w:tplc="04090019" w:tentative="1">
      <w:start w:val="1"/>
      <w:numFmt w:val="lowerLetter"/>
      <w:lvlText w:val="%8."/>
      <w:lvlJc w:val="left"/>
      <w:pPr>
        <w:ind w:left="7419" w:hanging="360"/>
      </w:pPr>
    </w:lvl>
    <w:lvl w:ilvl="8" w:tplc="0409001B" w:tentative="1">
      <w:start w:val="1"/>
      <w:numFmt w:val="lowerRoman"/>
      <w:lvlText w:val="%9."/>
      <w:lvlJc w:val="right"/>
      <w:pPr>
        <w:ind w:left="8139" w:hanging="180"/>
      </w:pPr>
    </w:lvl>
  </w:abstractNum>
  <w:abstractNum w:abstractNumId="17" w15:restartNumberingAfterBreak="0">
    <w:nsid w:val="27482E46"/>
    <w:multiLevelType w:val="hybridMultilevel"/>
    <w:tmpl w:val="4C8E3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131EB"/>
    <w:multiLevelType w:val="hybridMultilevel"/>
    <w:tmpl w:val="85A21D0A"/>
    <w:lvl w:ilvl="0" w:tplc="7598E80A">
      <w:start w:val="1"/>
      <w:numFmt w:val="upperRoman"/>
      <w:lvlText w:val="%1."/>
      <w:lvlJc w:val="left"/>
      <w:pPr>
        <w:ind w:left="1660" w:hanging="361"/>
      </w:pPr>
      <w:rPr>
        <w:rFonts w:ascii="Arial" w:eastAsia="Arial" w:hAnsi="Arial" w:cs="Arial" w:hint="default"/>
        <w:b/>
        <w:bCs/>
        <w:i w:val="0"/>
        <w:iCs w:val="0"/>
        <w:spacing w:val="-1"/>
        <w:w w:val="99"/>
        <w:sz w:val="28"/>
        <w:szCs w:val="28"/>
        <w:lang w:val="en-US" w:eastAsia="en-US" w:bidi="ar-SA"/>
      </w:rPr>
    </w:lvl>
    <w:lvl w:ilvl="1" w:tplc="5788530C">
      <w:numFmt w:val="bullet"/>
      <w:lvlText w:val="•"/>
      <w:lvlJc w:val="left"/>
      <w:pPr>
        <w:ind w:left="2570" w:hanging="361"/>
      </w:pPr>
      <w:rPr>
        <w:rFonts w:hint="default"/>
        <w:lang w:val="en-US" w:eastAsia="en-US" w:bidi="ar-SA"/>
      </w:rPr>
    </w:lvl>
    <w:lvl w:ilvl="2" w:tplc="6FC0893E">
      <w:numFmt w:val="bullet"/>
      <w:lvlText w:val="•"/>
      <w:lvlJc w:val="left"/>
      <w:pPr>
        <w:ind w:left="3480" w:hanging="361"/>
      </w:pPr>
      <w:rPr>
        <w:rFonts w:hint="default"/>
        <w:lang w:val="en-US" w:eastAsia="en-US" w:bidi="ar-SA"/>
      </w:rPr>
    </w:lvl>
    <w:lvl w:ilvl="3" w:tplc="771009AE">
      <w:numFmt w:val="bullet"/>
      <w:lvlText w:val="•"/>
      <w:lvlJc w:val="left"/>
      <w:pPr>
        <w:ind w:left="4390" w:hanging="361"/>
      </w:pPr>
      <w:rPr>
        <w:rFonts w:hint="default"/>
        <w:lang w:val="en-US" w:eastAsia="en-US" w:bidi="ar-SA"/>
      </w:rPr>
    </w:lvl>
    <w:lvl w:ilvl="4" w:tplc="A14C49F8">
      <w:numFmt w:val="bullet"/>
      <w:lvlText w:val="•"/>
      <w:lvlJc w:val="left"/>
      <w:pPr>
        <w:ind w:left="5300" w:hanging="361"/>
      </w:pPr>
      <w:rPr>
        <w:rFonts w:hint="default"/>
        <w:lang w:val="en-US" w:eastAsia="en-US" w:bidi="ar-SA"/>
      </w:rPr>
    </w:lvl>
    <w:lvl w:ilvl="5" w:tplc="2B7A45D0">
      <w:numFmt w:val="bullet"/>
      <w:lvlText w:val="•"/>
      <w:lvlJc w:val="left"/>
      <w:pPr>
        <w:ind w:left="6210" w:hanging="361"/>
      </w:pPr>
      <w:rPr>
        <w:rFonts w:hint="default"/>
        <w:lang w:val="en-US" w:eastAsia="en-US" w:bidi="ar-SA"/>
      </w:rPr>
    </w:lvl>
    <w:lvl w:ilvl="6" w:tplc="C152E594">
      <w:numFmt w:val="bullet"/>
      <w:lvlText w:val="•"/>
      <w:lvlJc w:val="left"/>
      <w:pPr>
        <w:ind w:left="7120" w:hanging="361"/>
      </w:pPr>
      <w:rPr>
        <w:rFonts w:hint="default"/>
        <w:lang w:val="en-US" w:eastAsia="en-US" w:bidi="ar-SA"/>
      </w:rPr>
    </w:lvl>
    <w:lvl w:ilvl="7" w:tplc="1D905D30">
      <w:numFmt w:val="bullet"/>
      <w:lvlText w:val="•"/>
      <w:lvlJc w:val="left"/>
      <w:pPr>
        <w:ind w:left="8030" w:hanging="361"/>
      </w:pPr>
      <w:rPr>
        <w:rFonts w:hint="default"/>
        <w:lang w:val="en-US" w:eastAsia="en-US" w:bidi="ar-SA"/>
      </w:rPr>
    </w:lvl>
    <w:lvl w:ilvl="8" w:tplc="590A2FAE">
      <w:numFmt w:val="bullet"/>
      <w:lvlText w:val="•"/>
      <w:lvlJc w:val="left"/>
      <w:pPr>
        <w:ind w:left="8940" w:hanging="361"/>
      </w:pPr>
      <w:rPr>
        <w:rFonts w:hint="default"/>
        <w:lang w:val="en-US" w:eastAsia="en-US" w:bidi="ar-SA"/>
      </w:rPr>
    </w:lvl>
  </w:abstractNum>
  <w:abstractNum w:abstractNumId="19" w15:restartNumberingAfterBreak="0">
    <w:nsid w:val="310C5F3F"/>
    <w:multiLevelType w:val="hybridMultilevel"/>
    <w:tmpl w:val="8B384A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15F435B"/>
    <w:multiLevelType w:val="hybridMultilevel"/>
    <w:tmpl w:val="0A047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F047D"/>
    <w:multiLevelType w:val="hybridMultilevel"/>
    <w:tmpl w:val="D6E0DE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A97112"/>
    <w:multiLevelType w:val="hybridMultilevel"/>
    <w:tmpl w:val="48427948"/>
    <w:lvl w:ilvl="0" w:tplc="2E8E5F1C">
      <w:start w:val="1"/>
      <w:numFmt w:val="upperRoman"/>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073807"/>
    <w:multiLevelType w:val="hybridMultilevel"/>
    <w:tmpl w:val="2098B4BE"/>
    <w:lvl w:ilvl="0" w:tplc="91366F1C">
      <w:start w:val="1"/>
      <w:numFmt w:val="bullet"/>
      <w:lvlText w:val=""/>
      <w:lvlJc w:val="left"/>
      <w:pPr>
        <w:ind w:left="576" w:hanging="216"/>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4" w15:restartNumberingAfterBreak="0">
    <w:nsid w:val="3BA03037"/>
    <w:multiLevelType w:val="hybridMultilevel"/>
    <w:tmpl w:val="B7B2DBF6"/>
    <w:lvl w:ilvl="0" w:tplc="F1723ED8">
      <w:start w:val="1"/>
      <w:numFmt w:val="upperRoman"/>
      <w:lvlText w:val="%1."/>
      <w:lvlJc w:val="left"/>
      <w:pPr>
        <w:ind w:left="1660" w:hanging="361"/>
      </w:pPr>
      <w:rPr>
        <w:rFonts w:ascii="Arial" w:eastAsia="Arial" w:hAnsi="Arial" w:cs="Arial" w:hint="default"/>
        <w:b/>
        <w:bCs/>
        <w:i w:val="0"/>
        <w:iCs w:val="0"/>
        <w:spacing w:val="-1"/>
        <w:w w:val="99"/>
        <w:sz w:val="28"/>
        <w:szCs w:val="28"/>
        <w:lang w:val="en-US" w:eastAsia="en-US" w:bidi="ar-SA"/>
      </w:rPr>
    </w:lvl>
    <w:lvl w:ilvl="1" w:tplc="356853AC">
      <w:start w:val="1"/>
      <w:numFmt w:val="decimal"/>
      <w:lvlText w:val="(%2)"/>
      <w:lvlJc w:val="left"/>
      <w:pPr>
        <w:ind w:left="1660" w:hanging="361"/>
      </w:pPr>
      <w:rPr>
        <w:rFonts w:ascii="Arial" w:eastAsia="Arial" w:hAnsi="Arial" w:cs="Arial" w:hint="default"/>
        <w:b w:val="0"/>
        <w:bCs w:val="0"/>
        <w:i w:val="0"/>
        <w:iCs w:val="0"/>
        <w:spacing w:val="-1"/>
        <w:w w:val="100"/>
        <w:sz w:val="24"/>
        <w:szCs w:val="24"/>
        <w:lang w:val="en-US" w:eastAsia="en-US" w:bidi="ar-SA"/>
      </w:rPr>
    </w:lvl>
    <w:lvl w:ilvl="2" w:tplc="5B50A156">
      <w:numFmt w:val="bullet"/>
      <w:lvlText w:val="•"/>
      <w:lvlJc w:val="left"/>
      <w:pPr>
        <w:ind w:left="3480" w:hanging="361"/>
      </w:pPr>
      <w:rPr>
        <w:rFonts w:hint="default"/>
        <w:lang w:val="en-US" w:eastAsia="en-US" w:bidi="ar-SA"/>
      </w:rPr>
    </w:lvl>
    <w:lvl w:ilvl="3" w:tplc="F230B8DA">
      <w:numFmt w:val="bullet"/>
      <w:lvlText w:val="•"/>
      <w:lvlJc w:val="left"/>
      <w:pPr>
        <w:ind w:left="4390" w:hanging="361"/>
      </w:pPr>
      <w:rPr>
        <w:rFonts w:hint="default"/>
        <w:lang w:val="en-US" w:eastAsia="en-US" w:bidi="ar-SA"/>
      </w:rPr>
    </w:lvl>
    <w:lvl w:ilvl="4" w:tplc="2B6EA620">
      <w:numFmt w:val="bullet"/>
      <w:lvlText w:val="•"/>
      <w:lvlJc w:val="left"/>
      <w:pPr>
        <w:ind w:left="5300" w:hanging="361"/>
      </w:pPr>
      <w:rPr>
        <w:rFonts w:hint="default"/>
        <w:lang w:val="en-US" w:eastAsia="en-US" w:bidi="ar-SA"/>
      </w:rPr>
    </w:lvl>
    <w:lvl w:ilvl="5" w:tplc="A6B2888E">
      <w:numFmt w:val="bullet"/>
      <w:lvlText w:val="•"/>
      <w:lvlJc w:val="left"/>
      <w:pPr>
        <w:ind w:left="6210" w:hanging="361"/>
      </w:pPr>
      <w:rPr>
        <w:rFonts w:hint="default"/>
        <w:lang w:val="en-US" w:eastAsia="en-US" w:bidi="ar-SA"/>
      </w:rPr>
    </w:lvl>
    <w:lvl w:ilvl="6" w:tplc="3AB22032">
      <w:numFmt w:val="bullet"/>
      <w:lvlText w:val="•"/>
      <w:lvlJc w:val="left"/>
      <w:pPr>
        <w:ind w:left="7120" w:hanging="361"/>
      </w:pPr>
      <w:rPr>
        <w:rFonts w:hint="default"/>
        <w:lang w:val="en-US" w:eastAsia="en-US" w:bidi="ar-SA"/>
      </w:rPr>
    </w:lvl>
    <w:lvl w:ilvl="7" w:tplc="A72CF120">
      <w:numFmt w:val="bullet"/>
      <w:lvlText w:val="•"/>
      <w:lvlJc w:val="left"/>
      <w:pPr>
        <w:ind w:left="8030" w:hanging="361"/>
      </w:pPr>
      <w:rPr>
        <w:rFonts w:hint="default"/>
        <w:lang w:val="en-US" w:eastAsia="en-US" w:bidi="ar-SA"/>
      </w:rPr>
    </w:lvl>
    <w:lvl w:ilvl="8" w:tplc="FA229F4E">
      <w:numFmt w:val="bullet"/>
      <w:lvlText w:val="•"/>
      <w:lvlJc w:val="left"/>
      <w:pPr>
        <w:ind w:left="8940" w:hanging="361"/>
      </w:pPr>
      <w:rPr>
        <w:rFonts w:hint="default"/>
        <w:lang w:val="en-US" w:eastAsia="en-US" w:bidi="ar-SA"/>
      </w:rPr>
    </w:lvl>
  </w:abstractNum>
  <w:abstractNum w:abstractNumId="25" w15:restartNumberingAfterBreak="0">
    <w:nsid w:val="3C067092"/>
    <w:multiLevelType w:val="hybridMultilevel"/>
    <w:tmpl w:val="CB44A7C6"/>
    <w:lvl w:ilvl="0" w:tplc="FA82CF6C">
      <w:start w:val="1"/>
      <w:numFmt w:val="decimal"/>
      <w:lvlText w:val="%1."/>
      <w:lvlJc w:val="left"/>
      <w:pPr>
        <w:ind w:left="1480" w:hanging="360"/>
      </w:pPr>
      <w:rPr>
        <w:rFonts w:ascii="Arial" w:eastAsia="Arial" w:hAnsi="Arial" w:cs="Arial" w:hint="default"/>
        <w:b w:val="0"/>
        <w:bCs w:val="0"/>
        <w:i w:val="0"/>
        <w:iCs w:val="0"/>
        <w:spacing w:val="0"/>
        <w:w w:val="100"/>
        <w:sz w:val="24"/>
        <w:szCs w:val="24"/>
        <w:lang w:val="en-US" w:eastAsia="en-US" w:bidi="ar-SA"/>
      </w:rPr>
    </w:lvl>
    <w:lvl w:ilvl="1" w:tplc="17324DC8">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2" w:tplc="873A5F8A">
      <w:numFmt w:val="bullet"/>
      <w:lvlText w:val="•"/>
      <w:lvlJc w:val="left"/>
      <w:pPr>
        <w:ind w:left="2671" w:hanging="360"/>
      </w:pPr>
      <w:rPr>
        <w:rFonts w:hint="default"/>
        <w:lang w:val="en-US" w:eastAsia="en-US" w:bidi="ar-SA"/>
      </w:rPr>
    </w:lvl>
    <w:lvl w:ilvl="3" w:tplc="B32AC75C">
      <w:numFmt w:val="bullet"/>
      <w:lvlText w:val="•"/>
      <w:lvlJc w:val="left"/>
      <w:pPr>
        <w:ind w:left="3682" w:hanging="360"/>
      </w:pPr>
      <w:rPr>
        <w:rFonts w:hint="default"/>
        <w:lang w:val="en-US" w:eastAsia="en-US" w:bidi="ar-SA"/>
      </w:rPr>
    </w:lvl>
    <w:lvl w:ilvl="4" w:tplc="BD5E66A4">
      <w:numFmt w:val="bullet"/>
      <w:lvlText w:val="•"/>
      <w:lvlJc w:val="left"/>
      <w:pPr>
        <w:ind w:left="4693" w:hanging="360"/>
      </w:pPr>
      <w:rPr>
        <w:rFonts w:hint="default"/>
        <w:lang w:val="en-US" w:eastAsia="en-US" w:bidi="ar-SA"/>
      </w:rPr>
    </w:lvl>
    <w:lvl w:ilvl="5" w:tplc="1F183AE2">
      <w:numFmt w:val="bullet"/>
      <w:lvlText w:val="•"/>
      <w:lvlJc w:val="left"/>
      <w:pPr>
        <w:ind w:left="5704" w:hanging="360"/>
      </w:pPr>
      <w:rPr>
        <w:rFonts w:hint="default"/>
        <w:lang w:val="en-US" w:eastAsia="en-US" w:bidi="ar-SA"/>
      </w:rPr>
    </w:lvl>
    <w:lvl w:ilvl="6" w:tplc="7BCE225C">
      <w:numFmt w:val="bullet"/>
      <w:lvlText w:val="•"/>
      <w:lvlJc w:val="left"/>
      <w:pPr>
        <w:ind w:left="6715" w:hanging="360"/>
      </w:pPr>
      <w:rPr>
        <w:rFonts w:hint="default"/>
        <w:lang w:val="en-US" w:eastAsia="en-US" w:bidi="ar-SA"/>
      </w:rPr>
    </w:lvl>
    <w:lvl w:ilvl="7" w:tplc="6D525EF0">
      <w:numFmt w:val="bullet"/>
      <w:lvlText w:val="•"/>
      <w:lvlJc w:val="left"/>
      <w:pPr>
        <w:ind w:left="7726" w:hanging="360"/>
      </w:pPr>
      <w:rPr>
        <w:rFonts w:hint="default"/>
        <w:lang w:val="en-US" w:eastAsia="en-US" w:bidi="ar-SA"/>
      </w:rPr>
    </w:lvl>
    <w:lvl w:ilvl="8" w:tplc="82767764">
      <w:numFmt w:val="bullet"/>
      <w:lvlText w:val="•"/>
      <w:lvlJc w:val="left"/>
      <w:pPr>
        <w:ind w:left="8737" w:hanging="360"/>
      </w:pPr>
      <w:rPr>
        <w:rFonts w:hint="default"/>
        <w:lang w:val="en-US" w:eastAsia="en-US" w:bidi="ar-SA"/>
      </w:rPr>
    </w:lvl>
  </w:abstractNum>
  <w:abstractNum w:abstractNumId="26" w15:restartNumberingAfterBreak="0">
    <w:nsid w:val="3C694754"/>
    <w:multiLevelType w:val="hybridMultilevel"/>
    <w:tmpl w:val="51B4FF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CA82663"/>
    <w:multiLevelType w:val="hybridMultilevel"/>
    <w:tmpl w:val="16EA8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1A065D4"/>
    <w:multiLevelType w:val="hybridMultilevel"/>
    <w:tmpl w:val="737277FA"/>
    <w:lvl w:ilvl="0" w:tplc="1B68ED9C">
      <w:numFmt w:val="bullet"/>
      <w:lvlText w:val="-"/>
      <w:lvlJc w:val="left"/>
      <w:pPr>
        <w:ind w:left="1480" w:hanging="360"/>
      </w:pPr>
      <w:rPr>
        <w:rFonts w:ascii="Arial" w:eastAsia="Arial" w:hAnsi="Arial" w:cs="Arial" w:hint="default"/>
        <w:b w:val="0"/>
        <w:bCs w:val="0"/>
        <w:i w:val="0"/>
        <w:iCs w:val="0"/>
        <w:spacing w:val="0"/>
        <w:w w:val="100"/>
        <w:sz w:val="24"/>
        <w:szCs w:val="24"/>
        <w:lang w:val="en-US" w:eastAsia="en-US" w:bidi="ar-SA"/>
      </w:rPr>
    </w:lvl>
    <w:lvl w:ilvl="1" w:tplc="31A04A1E">
      <w:numFmt w:val="bullet"/>
      <w:lvlText w:val="•"/>
      <w:lvlJc w:val="left"/>
      <w:pPr>
        <w:ind w:left="2408" w:hanging="360"/>
      </w:pPr>
      <w:rPr>
        <w:rFonts w:hint="default"/>
        <w:lang w:val="en-US" w:eastAsia="en-US" w:bidi="ar-SA"/>
      </w:rPr>
    </w:lvl>
    <w:lvl w:ilvl="2" w:tplc="EC8E81FA">
      <w:numFmt w:val="bullet"/>
      <w:lvlText w:val="•"/>
      <w:lvlJc w:val="left"/>
      <w:pPr>
        <w:ind w:left="3336" w:hanging="360"/>
      </w:pPr>
      <w:rPr>
        <w:rFonts w:hint="default"/>
        <w:lang w:val="en-US" w:eastAsia="en-US" w:bidi="ar-SA"/>
      </w:rPr>
    </w:lvl>
    <w:lvl w:ilvl="3" w:tplc="C2745BA4">
      <w:numFmt w:val="bullet"/>
      <w:lvlText w:val="•"/>
      <w:lvlJc w:val="left"/>
      <w:pPr>
        <w:ind w:left="4264" w:hanging="360"/>
      </w:pPr>
      <w:rPr>
        <w:rFonts w:hint="default"/>
        <w:lang w:val="en-US" w:eastAsia="en-US" w:bidi="ar-SA"/>
      </w:rPr>
    </w:lvl>
    <w:lvl w:ilvl="4" w:tplc="F8185E1E">
      <w:numFmt w:val="bullet"/>
      <w:lvlText w:val="•"/>
      <w:lvlJc w:val="left"/>
      <w:pPr>
        <w:ind w:left="5192" w:hanging="360"/>
      </w:pPr>
      <w:rPr>
        <w:rFonts w:hint="default"/>
        <w:lang w:val="en-US" w:eastAsia="en-US" w:bidi="ar-SA"/>
      </w:rPr>
    </w:lvl>
    <w:lvl w:ilvl="5" w:tplc="37367F9C">
      <w:numFmt w:val="bullet"/>
      <w:lvlText w:val="•"/>
      <w:lvlJc w:val="left"/>
      <w:pPr>
        <w:ind w:left="6120" w:hanging="360"/>
      </w:pPr>
      <w:rPr>
        <w:rFonts w:hint="default"/>
        <w:lang w:val="en-US" w:eastAsia="en-US" w:bidi="ar-SA"/>
      </w:rPr>
    </w:lvl>
    <w:lvl w:ilvl="6" w:tplc="296A4160">
      <w:numFmt w:val="bullet"/>
      <w:lvlText w:val="•"/>
      <w:lvlJc w:val="left"/>
      <w:pPr>
        <w:ind w:left="7048" w:hanging="360"/>
      </w:pPr>
      <w:rPr>
        <w:rFonts w:hint="default"/>
        <w:lang w:val="en-US" w:eastAsia="en-US" w:bidi="ar-SA"/>
      </w:rPr>
    </w:lvl>
    <w:lvl w:ilvl="7" w:tplc="5200527E">
      <w:numFmt w:val="bullet"/>
      <w:lvlText w:val="•"/>
      <w:lvlJc w:val="left"/>
      <w:pPr>
        <w:ind w:left="7976" w:hanging="360"/>
      </w:pPr>
      <w:rPr>
        <w:rFonts w:hint="default"/>
        <w:lang w:val="en-US" w:eastAsia="en-US" w:bidi="ar-SA"/>
      </w:rPr>
    </w:lvl>
    <w:lvl w:ilvl="8" w:tplc="375AD1BA">
      <w:numFmt w:val="bullet"/>
      <w:lvlText w:val="•"/>
      <w:lvlJc w:val="left"/>
      <w:pPr>
        <w:ind w:left="8904" w:hanging="360"/>
      </w:pPr>
      <w:rPr>
        <w:rFonts w:hint="default"/>
        <w:lang w:val="en-US" w:eastAsia="en-US" w:bidi="ar-SA"/>
      </w:rPr>
    </w:lvl>
  </w:abstractNum>
  <w:abstractNum w:abstractNumId="29" w15:restartNumberingAfterBreak="0">
    <w:nsid w:val="4A461A1C"/>
    <w:multiLevelType w:val="hybridMultilevel"/>
    <w:tmpl w:val="8230F1C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1563B1"/>
    <w:multiLevelType w:val="hybridMultilevel"/>
    <w:tmpl w:val="162011AC"/>
    <w:lvl w:ilvl="0" w:tplc="04090001">
      <w:start w:val="1"/>
      <w:numFmt w:val="bullet"/>
      <w:lvlText w:val=""/>
      <w:lvlJc w:val="left"/>
      <w:pPr>
        <w:ind w:left="1801" w:hanging="361"/>
      </w:pPr>
      <w:rPr>
        <w:rFonts w:ascii="Symbol" w:hAnsi="Symbol" w:hint="default"/>
        <w:b/>
        <w:bCs/>
        <w:i w:val="0"/>
        <w:iCs w:val="0"/>
        <w:spacing w:val="-1"/>
        <w:w w:val="99"/>
        <w:sz w:val="28"/>
        <w:szCs w:val="28"/>
        <w:lang w:val="en-US" w:eastAsia="en-US" w:bidi="ar-SA"/>
      </w:rPr>
    </w:lvl>
    <w:lvl w:ilvl="1" w:tplc="42BCB08E">
      <w:start w:val="1"/>
      <w:numFmt w:val="decimal"/>
      <w:lvlText w:val="%2."/>
      <w:lvlJc w:val="left"/>
      <w:pPr>
        <w:ind w:left="1981" w:hanging="361"/>
      </w:pPr>
      <w:rPr>
        <w:rFonts w:ascii="Arial" w:eastAsia="Arial" w:hAnsi="Arial" w:cs="Arial" w:hint="default"/>
        <w:b/>
        <w:bCs/>
        <w:i w:val="0"/>
        <w:iCs w:val="0"/>
        <w:spacing w:val="-2"/>
        <w:w w:val="99"/>
        <w:sz w:val="28"/>
        <w:szCs w:val="28"/>
        <w:lang w:val="en-US" w:eastAsia="en-US" w:bidi="ar-SA"/>
      </w:rPr>
    </w:lvl>
    <w:lvl w:ilvl="2" w:tplc="B5169656">
      <w:numFmt w:val="bullet"/>
      <w:lvlText w:val=""/>
      <w:lvlJc w:val="left"/>
      <w:pPr>
        <w:ind w:left="2021" w:hanging="360"/>
      </w:pPr>
      <w:rPr>
        <w:rFonts w:ascii="Symbol" w:eastAsia="Symbol" w:hAnsi="Symbol" w:cs="Symbol" w:hint="default"/>
        <w:b w:val="0"/>
        <w:bCs w:val="0"/>
        <w:i w:val="0"/>
        <w:iCs w:val="0"/>
        <w:spacing w:val="0"/>
        <w:w w:val="100"/>
        <w:sz w:val="22"/>
        <w:szCs w:val="22"/>
        <w:lang w:val="en-US" w:eastAsia="en-US" w:bidi="ar-SA"/>
      </w:rPr>
    </w:lvl>
    <w:lvl w:ilvl="3" w:tplc="E398F43A">
      <w:numFmt w:val="bullet"/>
      <w:lvlText w:val="•"/>
      <w:lvlJc w:val="left"/>
      <w:pPr>
        <w:ind w:left="3131" w:hanging="360"/>
      </w:pPr>
      <w:rPr>
        <w:rFonts w:hint="default"/>
        <w:lang w:val="en-US" w:eastAsia="en-US" w:bidi="ar-SA"/>
      </w:rPr>
    </w:lvl>
    <w:lvl w:ilvl="4" w:tplc="1CA4102E">
      <w:numFmt w:val="bullet"/>
      <w:lvlText w:val="•"/>
      <w:lvlJc w:val="left"/>
      <w:pPr>
        <w:ind w:left="4241" w:hanging="360"/>
      </w:pPr>
      <w:rPr>
        <w:rFonts w:hint="default"/>
        <w:lang w:val="en-US" w:eastAsia="en-US" w:bidi="ar-SA"/>
      </w:rPr>
    </w:lvl>
    <w:lvl w:ilvl="5" w:tplc="0FF695E4">
      <w:numFmt w:val="bullet"/>
      <w:lvlText w:val="•"/>
      <w:lvlJc w:val="left"/>
      <w:pPr>
        <w:ind w:left="5351" w:hanging="360"/>
      </w:pPr>
      <w:rPr>
        <w:rFonts w:hint="default"/>
        <w:lang w:val="en-US" w:eastAsia="en-US" w:bidi="ar-SA"/>
      </w:rPr>
    </w:lvl>
    <w:lvl w:ilvl="6" w:tplc="BE02CD9A">
      <w:numFmt w:val="bullet"/>
      <w:lvlText w:val="•"/>
      <w:lvlJc w:val="left"/>
      <w:pPr>
        <w:ind w:left="6461" w:hanging="360"/>
      </w:pPr>
      <w:rPr>
        <w:rFonts w:hint="default"/>
        <w:lang w:val="en-US" w:eastAsia="en-US" w:bidi="ar-SA"/>
      </w:rPr>
    </w:lvl>
    <w:lvl w:ilvl="7" w:tplc="38F0AD7C">
      <w:numFmt w:val="bullet"/>
      <w:lvlText w:val="•"/>
      <w:lvlJc w:val="left"/>
      <w:pPr>
        <w:ind w:left="7571" w:hanging="360"/>
      </w:pPr>
      <w:rPr>
        <w:rFonts w:hint="default"/>
        <w:lang w:val="en-US" w:eastAsia="en-US" w:bidi="ar-SA"/>
      </w:rPr>
    </w:lvl>
    <w:lvl w:ilvl="8" w:tplc="1C265A4A">
      <w:numFmt w:val="bullet"/>
      <w:lvlText w:val="•"/>
      <w:lvlJc w:val="left"/>
      <w:pPr>
        <w:ind w:left="8681" w:hanging="360"/>
      </w:pPr>
      <w:rPr>
        <w:rFonts w:hint="default"/>
        <w:lang w:val="en-US" w:eastAsia="en-US" w:bidi="ar-SA"/>
      </w:rPr>
    </w:lvl>
  </w:abstractNum>
  <w:abstractNum w:abstractNumId="31" w15:restartNumberingAfterBreak="0">
    <w:nsid w:val="5C974E28"/>
    <w:multiLevelType w:val="hybridMultilevel"/>
    <w:tmpl w:val="3E7EBC58"/>
    <w:lvl w:ilvl="0" w:tplc="FFFFFFFF">
      <w:start w:val="1"/>
      <w:numFmt w:val="bullet"/>
      <w:lvlText w:val="-"/>
      <w:lvlJc w:val="left"/>
      <w:pPr>
        <w:ind w:left="720" w:hanging="360"/>
      </w:pPr>
      <w:rPr>
        <w:rFonts w:ascii="Calibri" w:hAnsi="Calibri"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C9C2310"/>
    <w:multiLevelType w:val="hybridMultilevel"/>
    <w:tmpl w:val="C75E1F46"/>
    <w:lvl w:ilvl="0" w:tplc="0646E79A">
      <w:start w:val="1"/>
      <w:numFmt w:val="decimal"/>
      <w:lvlText w:val="%1."/>
      <w:lvlJc w:val="left"/>
      <w:pPr>
        <w:ind w:left="540" w:hanging="360"/>
      </w:pPr>
      <w:rPr>
        <w:lang w:bidi="ar-SA"/>
      </w:rPr>
    </w:lvl>
    <w:lvl w:ilvl="1" w:tplc="EAF20680">
      <w:numFmt w:val="bullet"/>
      <w:lvlText w:val=""/>
      <w:lvlJc w:val="left"/>
      <w:pPr>
        <w:ind w:left="1300" w:hanging="360"/>
      </w:pPr>
      <w:rPr>
        <w:rFonts w:ascii="Symbol" w:eastAsia="Symbol" w:hAnsi="Symbol" w:cs="Symbol" w:hint="default"/>
        <w:b w:val="0"/>
        <w:bCs w:val="0"/>
        <w:i w:val="0"/>
        <w:iCs w:val="0"/>
        <w:w w:val="100"/>
        <w:sz w:val="24"/>
        <w:szCs w:val="24"/>
        <w:lang w:val="en-US" w:eastAsia="en-US" w:bidi="ar-SA"/>
      </w:rPr>
    </w:lvl>
    <w:lvl w:ilvl="2" w:tplc="98EC339A">
      <w:numFmt w:val="bullet"/>
      <w:lvlText w:val="•"/>
      <w:lvlJc w:val="left"/>
      <w:pPr>
        <w:ind w:left="2204" w:hanging="360"/>
      </w:pPr>
      <w:rPr>
        <w:rFonts w:hint="default"/>
        <w:lang w:val="en-US" w:eastAsia="en-US" w:bidi="ar-SA"/>
      </w:rPr>
    </w:lvl>
    <w:lvl w:ilvl="3" w:tplc="19CC2B90">
      <w:numFmt w:val="bullet"/>
      <w:lvlText w:val="•"/>
      <w:lvlJc w:val="left"/>
      <w:pPr>
        <w:ind w:left="3108" w:hanging="360"/>
      </w:pPr>
      <w:rPr>
        <w:rFonts w:hint="default"/>
        <w:lang w:val="en-US" w:eastAsia="en-US" w:bidi="ar-SA"/>
      </w:rPr>
    </w:lvl>
    <w:lvl w:ilvl="4" w:tplc="A37AF2C2">
      <w:numFmt w:val="bullet"/>
      <w:lvlText w:val="•"/>
      <w:lvlJc w:val="left"/>
      <w:pPr>
        <w:ind w:left="4013" w:hanging="360"/>
      </w:pPr>
      <w:rPr>
        <w:rFonts w:hint="default"/>
        <w:lang w:val="en-US" w:eastAsia="en-US" w:bidi="ar-SA"/>
      </w:rPr>
    </w:lvl>
    <w:lvl w:ilvl="5" w:tplc="B9A8E786">
      <w:numFmt w:val="bullet"/>
      <w:lvlText w:val="•"/>
      <w:lvlJc w:val="left"/>
      <w:pPr>
        <w:ind w:left="4917" w:hanging="360"/>
      </w:pPr>
      <w:rPr>
        <w:rFonts w:hint="default"/>
        <w:lang w:val="en-US" w:eastAsia="en-US" w:bidi="ar-SA"/>
      </w:rPr>
    </w:lvl>
    <w:lvl w:ilvl="6" w:tplc="9520680C">
      <w:numFmt w:val="bullet"/>
      <w:lvlText w:val="•"/>
      <w:lvlJc w:val="left"/>
      <w:pPr>
        <w:ind w:left="5822" w:hanging="360"/>
      </w:pPr>
      <w:rPr>
        <w:rFonts w:hint="default"/>
        <w:lang w:val="en-US" w:eastAsia="en-US" w:bidi="ar-SA"/>
      </w:rPr>
    </w:lvl>
    <w:lvl w:ilvl="7" w:tplc="FAF4F9D2">
      <w:numFmt w:val="bullet"/>
      <w:lvlText w:val="•"/>
      <w:lvlJc w:val="left"/>
      <w:pPr>
        <w:ind w:left="6726" w:hanging="360"/>
      </w:pPr>
      <w:rPr>
        <w:rFonts w:hint="default"/>
        <w:lang w:val="en-US" w:eastAsia="en-US" w:bidi="ar-SA"/>
      </w:rPr>
    </w:lvl>
    <w:lvl w:ilvl="8" w:tplc="87322AAE">
      <w:numFmt w:val="bullet"/>
      <w:lvlText w:val="•"/>
      <w:lvlJc w:val="left"/>
      <w:pPr>
        <w:ind w:left="7631" w:hanging="360"/>
      </w:pPr>
      <w:rPr>
        <w:rFonts w:hint="default"/>
        <w:lang w:val="en-US" w:eastAsia="en-US" w:bidi="ar-SA"/>
      </w:rPr>
    </w:lvl>
  </w:abstractNum>
  <w:abstractNum w:abstractNumId="33" w15:restartNumberingAfterBreak="0">
    <w:nsid w:val="60D51C35"/>
    <w:multiLevelType w:val="hybridMultilevel"/>
    <w:tmpl w:val="A3C08DBE"/>
    <w:lvl w:ilvl="0" w:tplc="4DFE5998">
      <w:numFmt w:val="bullet"/>
      <w:lvlText w:val=""/>
      <w:lvlJc w:val="left"/>
      <w:pPr>
        <w:ind w:left="900" w:hanging="360"/>
      </w:pPr>
      <w:rPr>
        <w:rFonts w:ascii="Symbol" w:eastAsia="Symbol" w:hAnsi="Symbol" w:cs="Symbol" w:hint="default"/>
        <w:b w:val="0"/>
        <w:bCs w:val="0"/>
        <w:i w:val="0"/>
        <w:iCs w:val="0"/>
        <w:spacing w:val="0"/>
        <w:w w:val="100"/>
        <w:sz w:val="24"/>
        <w:szCs w:val="24"/>
        <w:lang w:val="en-US" w:eastAsia="en-US" w:bidi="ar-SA"/>
      </w:rPr>
    </w:lvl>
    <w:lvl w:ilvl="1" w:tplc="83CEFD32">
      <w:numFmt w:val="bullet"/>
      <w:lvlText w:val="•"/>
      <w:lvlJc w:val="left"/>
      <w:pPr>
        <w:ind w:left="1663" w:hanging="360"/>
      </w:pPr>
      <w:rPr>
        <w:rFonts w:hint="default"/>
        <w:lang w:val="en-US" w:eastAsia="en-US" w:bidi="ar-SA"/>
      </w:rPr>
    </w:lvl>
    <w:lvl w:ilvl="2" w:tplc="3348CD22">
      <w:numFmt w:val="bullet"/>
      <w:lvlText w:val="•"/>
      <w:lvlJc w:val="left"/>
      <w:pPr>
        <w:ind w:left="2427" w:hanging="360"/>
      </w:pPr>
      <w:rPr>
        <w:rFonts w:hint="default"/>
        <w:lang w:val="en-US" w:eastAsia="en-US" w:bidi="ar-SA"/>
      </w:rPr>
    </w:lvl>
    <w:lvl w:ilvl="3" w:tplc="08F61554">
      <w:numFmt w:val="bullet"/>
      <w:lvlText w:val="•"/>
      <w:lvlJc w:val="left"/>
      <w:pPr>
        <w:ind w:left="3191" w:hanging="360"/>
      </w:pPr>
      <w:rPr>
        <w:rFonts w:hint="default"/>
        <w:lang w:val="en-US" w:eastAsia="en-US" w:bidi="ar-SA"/>
      </w:rPr>
    </w:lvl>
    <w:lvl w:ilvl="4" w:tplc="A232BF04">
      <w:numFmt w:val="bullet"/>
      <w:lvlText w:val="•"/>
      <w:lvlJc w:val="left"/>
      <w:pPr>
        <w:ind w:left="3955" w:hanging="360"/>
      </w:pPr>
      <w:rPr>
        <w:rFonts w:hint="default"/>
        <w:lang w:val="en-US" w:eastAsia="en-US" w:bidi="ar-SA"/>
      </w:rPr>
    </w:lvl>
    <w:lvl w:ilvl="5" w:tplc="A13AAA2A">
      <w:numFmt w:val="bullet"/>
      <w:lvlText w:val="•"/>
      <w:lvlJc w:val="left"/>
      <w:pPr>
        <w:ind w:left="4719" w:hanging="360"/>
      </w:pPr>
      <w:rPr>
        <w:rFonts w:hint="default"/>
        <w:lang w:val="en-US" w:eastAsia="en-US" w:bidi="ar-SA"/>
      </w:rPr>
    </w:lvl>
    <w:lvl w:ilvl="6" w:tplc="A076578C">
      <w:numFmt w:val="bullet"/>
      <w:lvlText w:val="•"/>
      <w:lvlJc w:val="left"/>
      <w:pPr>
        <w:ind w:left="5482" w:hanging="360"/>
      </w:pPr>
      <w:rPr>
        <w:rFonts w:hint="default"/>
        <w:lang w:val="en-US" w:eastAsia="en-US" w:bidi="ar-SA"/>
      </w:rPr>
    </w:lvl>
    <w:lvl w:ilvl="7" w:tplc="EE04BE78">
      <w:numFmt w:val="bullet"/>
      <w:lvlText w:val="•"/>
      <w:lvlJc w:val="left"/>
      <w:pPr>
        <w:ind w:left="6246" w:hanging="360"/>
      </w:pPr>
      <w:rPr>
        <w:rFonts w:hint="default"/>
        <w:lang w:val="en-US" w:eastAsia="en-US" w:bidi="ar-SA"/>
      </w:rPr>
    </w:lvl>
    <w:lvl w:ilvl="8" w:tplc="A36AAC76">
      <w:numFmt w:val="bullet"/>
      <w:lvlText w:val="•"/>
      <w:lvlJc w:val="left"/>
      <w:pPr>
        <w:ind w:left="7010" w:hanging="360"/>
      </w:pPr>
      <w:rPr>
        <w:rFonts w:hint="default"/>
        <w:lang w:val="en-US" w:eastAsia="en-US" w:bidi="ar-SA"/>
      </w:rPr>
    </w:lvl>
  </w:abstractNum>
  <w:abstractNum w:abstractNumId="34" w15:restartNumberingAfterBreak="0">
    <w:nsid w:val="64CC3F01"/>
    <w:multiLevelType w:val="hybridMultilevel"/>
    <w:tmpl w:val="A4CEE90E"/>
    <w:lvl w:ilvl="0" w:tplc="86249C7C">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1" w:tplc="DC66E1D6">
      <w:numFmt w:val="bullet"/>
      <w:lvlText w:val="•"/>
      <w:lvlJc w:val="left"/>
      <w:pPr>
        <w:ind w:left="2570" w:hanging="360"/>
      </w:pPr>
      <w:rPr>
        <w:rFonts w:hint="default"/>
        <w:lang w:val="en-US" w:eastAsia="en-US" w:bidi="ar-SA"/>
      </w:rPr>
    </w:lvl>
    <w:lvl w:ilvl="2" w:tplc="5E80EA98">
      <w:numFmt w:val="bullet"/>
      <w:lvlText w:val="•"/>
      <w:lvlJc w:val="left"/>
      <w:pPr>
        <w:ind w:left="3480" w:hanging="360"/>
      </w:pPr>
      <w:rPr>
        <w:rFonts w:hint="default"/>
        <w:lang w:val="en-US" w:eastAsia="en-US" w:bidi="ar-SA"/>
      </w:rPr>
    </w:lvl>
    <w:lvl w:ilvl="3" w:tplc="8050E588">
      <w:numFmt w:val="bullet"/>
      <w:lvlText w:val="•"/>
      <w:lvlJc w:val="left"/>
      <w:pPr>
        <w:ind w:left="4390" w:hanging="360"/>
      </w:pPr>
      <w:rPr>
        <w:rFonts w:hint="default"/>
        <w:lang w:val="en-US" w:eastAsia="en-US" w:bidi="ar-SA"/>
      </w:rPr>
    </w:lvl>
    <w:lvl w:ilvl="4" w:tplc="3772767E">
      <w:numFmt w:val="bullet"/>
      <w:lvlText w:val="•"/>
      <w:lvlJc w:val="left"/>
      <w:pPr>
        <w:ind w:left="5300" w:hanging="360"/>
      </w:pPr>
      <w:rPr>
        <w:rFonts w:hint="default"/>
        <w:lang w:val="en-US" w:eastAsia="en-US" w:bidi="ar-SA"/>
      </w:rPr>
    </w:lvl>
    <w:lvl w:ilvl="5" w:tplc="448E7ED6">
      <w:numFmt w:val="bullet"/>
      <w:lvlText w:val="•"/>
      <w:lvlJc w:val="left"/>
      <w:pPr>
        <w:ind w:left="6210" w:hanging="360"/>
      </w:pPr>
      <w:rPr>
        <w:rFonts w:hint="default"/>
        <w:lang w:val="en-US" w:eastAsia="en-US" w:bidi="ar-SA"/>
      </w:rPr>
    </w:lvl>
    <w:lvl w:ilvl="6" w:tplc="34785250">
      <w:numFmt w:val="bullet"/>
      <w:lvlText w:val="•"/>
      <w:lvlJc w:val="left"/>
      <w:pPr>
        <w:ind w:left="7120" w:hanging="360"/>
      </w:pPr>
      <w:rPr>
        <w:rFonts w:hint="default"/>
        <w:lang w:val="en-US" w:eastAsia="en-US" w:bidi="ar-SA"/>
      </w:rPr>
    </w:lvl>
    <w:lvl w:ilvl="7" w:tplc="3ACAEBC0">
      <w:numFmt w:val="bullet"/>
      <w:lvlText w:val="•"/>
      <w:lvlJc w:val="left"/>
      <w:pPr>
        <w:ind w:left="8030" w:hanging="360"/>
      </w:pPr>
      <w:rPr>
        <w:rFonts w:hint="default"/>
        <w:lang w:val="en-US" w:eastAsia="en-US" w:bidi="ar-SA"/>
      </w:rPr>
    </w:lvl>
    <w:lvl w:ilvl="8" w:tplc="CB54D644">
      <w:numFmt w:val="bullet"/>
      <w:lvlText w:val="•"/>
      <w:lvlJc w:val="left"/>
      <w:pPr>
        <w:ind w:left="8940" w:hanging="360"/>
      </w:pPr>
      <w:rPr>
        <w:rFonts w:hint="default"/>
        <w:lang w:val="en-US" w:eastAsia="en-US" w:bidi="ar-SA"/>
      </w:rPr>
    </w:lvl>
  </w:abstractNum>
  <w:abstractNum w:abstractNumId="35" w15:restartNumberingAfterBreak="0">
    <w:nsid w:val="669120B0"/>
    <w:multiLevelType w:val="hybridMultilevel"/>
    <w:tmpl w:val="D49626B6"/>
    <w:lvl w:ilvl="0" w:tplc="528AC7F0">
      <w:start w:val="1"/>
      <w:numFmt w:val="lowerRoman"/>
      <w:pStyle w:val="ListParagraph"/>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A0220D5"/>
    <w:multiLevelType w:val="hybridMultilevel"/>
    <w:tmpl w:val="C5E09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F1203"/>
    <w:multiLevelType w:val="hybridMultilevel"/>
    <w:tmpl w:val="564AEEFE"/>
    <w:lvl w:ilvl="0" w:tplc="4DD0A762">
      <w:numFmt w:val="bullet"/>
      <w:lvlText w:val=""/>
      <w:lvlJc w:val="left"/>
      <w:pPr>
        <w:ind w:left="900" w:hanging="360"/>
      </w:pPr>
      <w:rPr>
        <w:rFonts w:ascii="Symbol" w:eastAsia="Symbol" w:hAnsi="Symbol" w:cs="Symbol" w:hint="default"/>
        <w:b w:val="0"/>
        <w:bCs w:val="0"/>
        <w:i w:val="0"/>
        <w:iCs w:val="0"/>
        <w:spacing w:val="0"/>
        <w:w w:val="100"/>
        <w:sz w:val="24"/>
        <w:szCs w:val="24"/>
        <w:lang w:val="en-US" w:eastAsia="en-US" w:bidi="ar-SA"/>
      </w:rPr>
    </w:lvl>
    <w:lvl w:ilvl="1" w:tplc="DE10A95E">
      <w:numFmt w:val="bullet"/>
      <w:lvlText w:val="•"/>
      <w:lvlJc w:val="left"/>
      <w:pPr>
        <w:ind w:left="1663" w:hanging="360"/>
      </w:pPr>
      <w:rPr>
        <w:rFonts w:hint="default"/>
        <w:lang w:val="en-US" w:eastAsia="en-US" w:bidi="ar-SA"/>
      </w:rPr>
    </w:lvl>
    <w:lvl w:ilvl="2" w:tplc="F2D67F26">
      <w:numFmt w:val="bullet"/>
      <w:lvlText w:val="•"/>
      <w:lvlJc w:val="left"/>
      <w:pPr>
        <w:ind w:left="2427" w:hanging="360"/>
      </w:pPr>
      <w:rPr>
        <w:rFonts w:hint="default"/>
        <w:lang w:val="en-US" w:eastAsia="en-US" w:bidi="ar-SA"/>
      </w:rPr>
    </w:lvl>
    <w:lvl w:ilvl="3" w:tplc="629A0DA0">
      <w:numFmt w:val="bullet"/>
      <w:lvlText w:val="•"/>
      <w:lvlJc w:val="left"/>
      <w:pPr>
        <w:ind w:left="3191" w:hanging="360"/>
      </w:pPr>
      <w:rPr>
        <w:rFonts w:hint="default"/>
        <w:lang w:val="en-US" w:eastAsia="en-US" w:bidi="ar-SA"/>
      </w:rPr>
    </w:lvl>
    <w:lvl w:ilvl="4" w:tplc="2CBECF54">
      <w:numFmt w:val="bullet"/>
      <w:lvlText w:val="•"/>
      <w:lvlJc w:val="left"/>
      <w:pPr>
        <w:ind w:left="3955" w:hanging="360"/>
      </w:pPr>
      <w:rPr>
        <w:rFonts w:hint="default"/>
        <w:lang w:val="en-US" w:eastAsia="en-US" w:bidi="ar-SA"/>
      </w:rPr>
    </w:lvl>
    <w:lvl w:ilvl="5" w:tplc="4C189192">
      <w:numFmt w:val="bullet"/>
      <w:lvlText w:val="•"/>
      <w:lvlJc w:val="left"/>
      <w:pPr>
        <w:ind w:left="4719" w:hanging="360"/>
      </w:pPr>
      <w:rPr>
        <w:rFonts w:hint="default"/>
        <w:lang w:val="en-US" w:eastAsia="en-US" w:bidi="ar-SA"/>
      </w:rPr>
    </w:lvl>
    <w:lvl w:ilvl="6" w:tplc="0EC87478">
      <w:numFmt w:val="bullet"/>
      <w:lvlText w:val="•"/>
      <w:lvlJc w:val="left"/>
      <w:pPr>
        <w:ind w:left="5482" w:hanging="360"/>
      </w:pPr>
      <w:rPr>
        <w:rFonts w:hint="default"/>
        <w:lang w:val="en-US" w:eastAsia="en-US" w:bidi="ar-SA"/>
      </w:rPr>
    </w:lvl>
    <w:lvl w:ilvl="7" w:tplc="AC666554">
      <w:numFmt w:val="bullet"/>
      <w:lvlText w:val="•"/>
      <w:lvlJc w:val="left"/>
      <w:pPr>
        <w:ind w:left="6246" w:hanging="360"/>
      </w:pPr>
      <w:rPr>
        <w:rFonts w:hint="default"/>
        <w:lang w:val="en-US" w:eastAsia="en-US" w:bidi="ar-SA"/>
      </w:rPr>
    </w:lvl>
    <w:lvl w:ilvl="8" w:tplc="ADD2F108">
      <w:numFmt w:val="bullet"/>
      <w:lvlText w:val="•"/>
      <w:lvlJc w:val="left"/>
      <w:pPr>
        <w:ind w:left="7010" w:hanging="360"/>
      </w:pPr>
      <w:rPr>
        <w:rFonts w:hint="default"/>
        <w:lang w:val="en-US" w:eastAsia="en-US" w:bidi="ar-SA"/>
      </w:rPr>
    </w:lvl>
  </w:abstractNum>
  <w:abstractNum w:abstractNumId="38" w15:restartNumberingAfterBreak="0">
    <w:nsid w:val="6F3D44D2"/>
    <w:multiLevelType w:val="hybridMultilevel"/>
    <w:tmpl w:val="00CAC27C"/>
    <w:lvl w:ilvl="0" w:tplc="9BAE073A">
      <w:start w:val="1"/>
      <w:numFmt w:val="decimal"/>
      <w:lvlText w:val="%1."/>
      <w:lvlJc w:val="left"/>
      <w:pPr>
        <w:ind w:left="2240" w:hanging="360"/>
      </w:pPr>
      <w:rPr>
        <w:rFonts w:ascii="Arial" w:eastAsia="Arial" w:hAnsi="Arial" w:cs="Arial" w:hint="default"/>
        <w:b/>
        <w:bCs/>
        <w:i w:val="0"/>
        <w:iCs w:val="0"/>
        <w:spacing w:val="0"/>
        <w:w w:val="100"/>
        <w:sz w:val="24"/>
        <w:szCs w:val="24"/>
        <w:lang w:val="en-US" w:eastAsia="en-US" w:bidi="ar-SA"/>
      </w:rPr>
    </w:lvl>
    <w:lvl w:ilvl="1" w:tplc="AF865C86">
      <w:numFmt w:val="bullet"/>
      <w:lvlText w:val="•"/>
      <w:lvlJc w:val="left"/>
      <w:pPr>
        <w:ind w:left="3092" w:hanging="360"/>
      </w:pPr>
      <w:rPr>
        <w:rFonts w:hint="default"/>
        <w:lang w:val="en-US" w:eastAsia="en-US" w:bidi="ar-SA"/>
      </w:rPr>
    </w:lvl>
    <w:lvl w:ilvl="2" w:tplc="0512C580">
      <w:numFmt w:val="bullet"/>
      <w:lvlText w:val="•"/>
      <w:lvlJc w:val="left"/>
      <w:pPr>
        <w:ind w:left="3944" w:hanging="360"/>
      </w:pPr>
      <w:rPr>
        <w:rFonts w:hint="default"/>
        <w:lang w:val="en-US" w:eastAsia="en-US" w:bidi="ar-SA"/>
      </w:rPr>
    </w:lvl>
    <w:lvl w:ilvl="3" w:tplc="60C4C342">
      <w:numFmt w:val="bullet"/>
      <w:lvlText w:val="•"/>
      <w:lvlJc w:val="left"/>
      <w:pPr>
        <w:ind w:left="4796" w:hanging="360"/>
      </w:pPr>
      <w:rPr>
        <w:rFonts w:hint="default"/>
        <w:lang w:val="en-US" w:eastAsia="en-US" w:bidi="ar-SA"/>
      </w:rPr>
    </w:lvl>
    <w:lvl w:ilvl="4" w:tplc="61F21E02">
      <w:numFmt w:val="bullet"/>
      <w:lvlText w:val="•"/>
      <w:lvlJc w:val="left"/>
      <w:pPr>
        <w:ind w:left="5648" w:hanging="360"/>
      </w:pPr>
      <w:rPr>
        <w:rFonts w:hint="default"/>
        <w:lang w:val="en-US" w:eastAsia="en-US" w:bidi="ar-SA"/>
      </w:rPr>
    </w:lvl>
    <w:lvl w:ilvl="5" w:tplc="9FCC046C">
      <w:numFmt w:val="bullet"/>
      <w:lvlText w:val="•"/>
      <w:lvlJc w:val="left"/>
      <w:pPr>
        <w:ind w:left="6500" w:hanging="360"/>
      </w:pPr>
      <w:rPr>
        <w:rFonts w:hint="default"/>
        <w:lang w:val="en-US" w:eastAsia="en-US" w:bidi="ar-SA"/>
      </w:rPr>
    </w:lvl>
    <w:lvl w:ilvl="6" w:tplc="F8A22238">
      <w:numFmt w:val="bullet"/>
      <w:lvlText w:val="•"/>
      <w:lvlJc w:val="left"/>
      <w:pPr>
        <w:ind w:left="7352" w:hanging="360"/>
      </w:pPr>
      <w:rPr>
        <w:rFonts w:hint="default"/>
        <w:lang w:val="en-US" w:eastAsia="en-US" w:bidi="ar-SA"/>
      </w:rPr>
    </w:lvl>
    <w:lvl w:ilvl="7" w:tplc="18B67C4C">
      <w:numFmt w:val="bullet"/>
      <w:lvlText w:val="•"/>
      <w:lvlJc w:val="left"/>
      <w:pPr>
        <w:ind w:left="8204" w:hanging="360"/>
      </w:pPr>
      <w:rPr>
        <w:rFonts w:hint="default"/>
        <w:lang w:val="en-US" w:eastAsia="en-US" w:bidi="ar-SA"/>
      </w:rPr>
    </w:lvl>
    <w:lvl w:ilvl="8" w:tplc="D930C664">
      <w:numFmt w:val="bullet"/>
      <w:lvlText w:val="•"/>
      <w:lvlJc w:val="left"/>
      <w:pPr>
        <w:ind w:left="9056" w:hanging="360"/>
      </w:pPr>
      <w:rPr>
        <w:rFonts w:hint="default"/>
        <w:lang w:val="en-US" w:eastAsia="en-US" w:bidi="ar-SA"/>
      </w:rPr>
    </w:lvl>
  </w:abstractNum>
  <w:abstractNum w:abstractNumId="39" w15:restartNumberingAfterBreak="0">
    <w:nsid w:val="70D44301"/>
    <w:multiLevelType w:val="hybridMultilevel"/>
    <w:tmpl w:val="CDB892EA"/>
    <w:lvl w:ilvl="0" w:tplc="39FE393A">
      <w:start w:val="1"/>
      <w:numFmt w:val="upperRoman"/>
      <w:lvlText w:val="%1."/>
      <w:lvlJc w:val="left"/>
      <w:pPr>
        <w:ind w:left="1660" w:hanging="361"/>
      </w:pPr>
      <w:rPr>
        <w:rFonts w:ascii="Arial" w:eastAsia="Arial" w:hAnsi="Arial" w:cs="Arial" w:hint="default"/>
        <w:b/>
        <w:bCs/>
        <w:i w:val="0"/>
        <w:iCs w:val="0"/>
        <w:spacing w:val="-1"/>
        <w:w w:val="99"/>
        <w:sz w:val="28"/>
        <w:szCs w:val="28"/>
        <w:lang w:val="en-US" w:eastAsia="en-US" w:bidi="ar-SA"/>
      </w:rPr>
    </w:lvl>
    <w:lvl w:ilvl="1" w:tplc="EA32051C">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2" w:tplc="5220136E">
      <w:numFmt w:val="bullet"/>
      <w:lvlText w:val=""/>
      <w:lvlJc w:val="left"/>
      <w:pPr>
        <w:ind w:left="1840" w:hanging="360"/>
      </w:pPr>
      <w:rPr>
        <w:rFonts w:ascii="Symbol" w:eastAsia="Symbol" w:hAnsi="Symbol" w:cs="Symbol" w:hint="default"/>
        <w:b w:val="0"/>
        <w:bCs w:val="0"/>
        <w:i w:val="0"/>
        <w:iCs w:val="0"/>
        <w:spacing w:val="0"/>
        <w:w w:val="100"/>
        <w:sz w:val="24"/>
        <w:szCs w:val="24"/>
        <w:lang w:val="en-US" w:eastAsia="en-US" w:bidi="ar-SA"/>
      </w:rPr>
    </w:lvl>
    <w:lvl w:ilvl="3" w:tplc="A1666BC8">
      <w:numFmt w:val="bullet"/>
      <w:lvlText w:val="o"/>
      <w:lvlJc w:val="left"/>
      <w:pPr>
        <w:ind w:left="2560" w:hanging="360"/>
      </w:pPr>
      <w:rPr>
        <w:rFonts w:ascii="Courier New" w:eastAsia="Courier New" w:hAnsi="Courier New" w:cs="Courier New" w:hint="default"/>
        <w:b w:val="0"/>
        <w:bCs w:val="0"/>
        <w:i w:val="0"/>
        <w:iCs w:val="0"/>
        <w:spacing w:val="0"/>
        <w:w w:val="100"/>
        <w:sz w:val="24"/>
        <w:szCs w:val="24"/>
        <w:lang w:val="en-US" w:eastAsia="en-US" w:bidi="ar-SA"/>
      </w:rPr>
    </w:lvl>
    <w:lvl w:ilvl="4" w:tplc="74881DB0">
      <w:numFmt w:val="bullet"/>
      <w:lvlText w:val="•"/>
      <w:lvlJc w:val="left"/>
      <w:pPr>
        <w:ind w:left="4610" w:hanging="360"/>
      </w:pPr>
      <w:rPr>
        <w:rFonts w:hint="default"/>
        <w:lang w:val="en-US" w:eastAsia="en-US" w:bidi="ar-SA"/>
      </w:rPr>
    </w:lvl>
    <w:lvl w:ilvl="5" w:tplc="4A10BC30">
      <w:numFmt w:val="bullet"/>
      <w:lvlText w:val="•"/>
      <w:lvlJc w:val="left"/>
      <w:pPr>
        <w:ind w:left="5635" w:hanging="360"/>
      </w:pPr>
      <w:rPr>
        <w:rFonts w:hint="default"/>
        <w:lang w:val="en-US" w:eastAsia="en-US" w:bidi="ar-SA"/>
      </w:rPr>
    </w:lvl>
    <w:lvl w:ilvl="6" w:tplc="28F8135A">
      <w:numFmt w:val="bullet"/>
      <w:lvlText w:val="•"/>
      <w:lvlJc w:val="left"/>
      <w:pPr>
        <w:ind w:left="6660" w:hanging="360"/>
      </w:pPr>
      <w:rPr>
        <w:rFonts w:hint="default"/>
        <w:lang w:val="en-US" w:eastAsia="en-US" w:bidi="ar-SA"/>
      </w:rPr>
    </w:lvl>
    <w:lvl w:ilvl="7" w:tplc="B338E5EE">
      <w:numFmt w:val="bullet"/>
      <w:lvlText w:val="•"/>
      <w:lvlJc w:val="left"/>
      <w:pPr>
        <w:ind w:left="7685" w:hanging="360"/>
      </w:pPr>
      <w:rPr>
        <w:rFonts w:hint="default"/>
        <w:lang w:val="en-US" w:eastAsia="en-US" w:bidi="ar-SA"/>
      </w:rPr>
    </w:lvl>
    <w:lvl w:ilvl="8" w:tplc="891EBB16">
      <w:numFmt w:val="bullet"/>
      <w:lvlText w:val="•"/>
      <w:lvlJc w:val="left"/>
      <w:pPr>
        <w:ind w:left="8710" w:hanging="360"/>
      </w:pPr>
      <w:rPr>
        <w:rFonts w:hint="default"/>
        <w:lang w:val="en-US" w:eastAsia="en-US" w:bidi="ar-SA"/>
      </w:rPr>
    </w:lvl>
  </w:abstractNum>
  <w:num w:numId="1" w16cid:durableId="1844397274">
    <w:abstractNumId w:val="3"/>
  </w:num>
  <w:num w:numId="2" w16cid:durableId="1384208351">
    <w:abstractNumId w:val="25"/>
  </w:num>
  <w:num w:numId="3" w16cid:durableId="984354046">
    <w:abstractNumId w:val="28"/>
  </w:num>
  <w:num w:numId="4" w16cid:durableId="761145312">
    <w:abstractNumId w:val="14"/>
  </w:num>
  <w:num w:numId="5" w16cid:durableId="82803167">
    <w:abstractNumId w:val="2"/>
  </w:num>
  <w:num w:numId="6" w16cid:durableId="1746683732">
    <w:abstractNumId w:val="0"/>
  </w:num>
  <w:num w:numId="7" w16cid:durableId="1013147082">
    <w:abstractNumId w:val="5"/>
  </w:num>
  <w:num w:numId="8" w16cid:durableId="105388484">
    <w:abstractNumId w:val="33"/>
  </w:num>
  <w:num w:numId="9" w16cid:durableId="234365628">
    <w:abstractNumId w:val="10"/>
  </w:num>
  <w:num w:numId="10" w16cid:durableId="1947536297">
    <w:abstractNumId w:val="37"/>
  </w:num>
  <w:num w:numId="11" w16cid:durableId="533343947">
    <w:abstractNumId w:val="30"/>
  </w:num>
  <w:num w:numId="12" w16cid:durableId="1975913001">
    <w:abstractNumId w:val="18"/>
  </w:num>
  <w:num w:numId="13" w16cid:durableId="616645802">
    <w:abstractNumId w:val="34"/>
  </w:num>
  <w:num w:numId="14" w16cid:durableId="1230111558">
    <w:abstractNumId w:val="24"/>
  </w:num>
  <w:num w:numId="15" w16cid:durableId="221991537">
    <w:abstractNumId w:val="38"/>
  </w:num>
  <w:num w:numId="16" w16cid:durableId="584388804">
    <w:abstractNumId w:val="1"/>
  </w:num>
  <w:num w:numId="17" w16cid:durableId="722172507">
    <w:abstractNumId w:val="15"/>
  </w:num>
  <w:num w:numId="18" w16cid:durableId="1523981654">
    <w:abstractNumId w:val="39"/>
  </w:num>
  <w:num w:numId="19" w16cid:durableId="1813599669">
    <w:abstractNumId w:val="13"/>
  </w:num>
  <w:num w:numId="20" w16cid:durableId="1306665167">
    <w:abstractNumId w:val="26"/>
  </w:num>
  <w:num w:numId="21" w16cid:durableId="2052076159">
    <w:abstractNumId w:val="17"/>
  </w:num>
  <w:num w:numId="22" w16cid:durableId="1347442829">
    <w:abstractNumId w:val="20"/>
  </w:num>
  <w:num w:numId="23" w16cid:durableId="1183976206">
    <w:abstractNumId w:val="8"/>
  </w:num>
  <w:num w:numId="24" w16cid:durableId="458033927">
    <w:abstractNumId w:val="4"/>
  </w:num>
  <w:num w:numId="25" w16cid:durableId="1177429664">
    <w:abstractNumId w:val="31"/>
  </w:num>
  <w:num w:numId="26" w16cid:durableId="946037053">
    <w:abstractNumId w:val="16"/>
  </w:num>
  <w:num w:numId="27" w16cid:durableId="2116554863">
    <w:abstractNumId w:val="16"/>
    <w:lvlOverride w:ilvl="0">
      <w:startOverride w:val="1"/>
    </w:lvlOverride>
  </w:num>
  <w:num w:numId="28" w16cid:durableId="104351466">
    <w:abstractNumId w:val="35"/>
  </w:num>
  <w:num w:numId="29" w16cid:durableId="906957525">
    <w:abstractNumId w:val="29"/>
  </w:num>
  <w:num w:numId="30" w16cid:durableId="417407949">
    <w:abstractNumId w:val="6"/>
  </w:num>
  <w:num w:numId="31" w16cid:durableId="116458563">
    <w:abstractNumId w:val="21"/>
  </w:num>
  <w:num w:numId="32" w16cid:durableId="1175875581">
    <w:abstractNumId w:val="22"/>
  </w:num>
  <w:num w:numId="33" w16cid:durableId="403524959">
    <w:abstractNumId w:val="9"/>
  </w:num>
  <w:num w:numId="34" w16cid:durableId="124580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93640212">
    <w:abstractNumId w:val="12"/>
  </w:num>
  <w:num w:numId="36" w16cid:durableId="2063601056">
    <w:abstractNumId w:val="36"/>
  </w:num>
  <w:num w:numId="37" w16cid:durableId="1607424936">
    <w:abstractNumId w:val="32"/>
  </w:num>
  <w:num w:numId="38" w16cid:durableId="1999334639">
    <w:abstractNumId w:val="19"/>
  </w:num>
  <w:num w:numId="39" w16cid:durableId="1383479915">
    <w:abstractNumId w:val="11"/>
  </w:num>
  <w:num w:numId="40" w16cid:durableId="74671552">
    <w:abstractNumId w:val="7"/>
  </w:num>
  <w:num w:numId="41" w16cid:durableId="1645694014">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18"/>
    <w:rsid w:val="0000011E"/>
    <w:rsid w:val="00000492"/>
    <w:rsid w:val="00000A91"/>
    <w:rsid w:val="00000B15"/>
    <w:rsid w:val="00000B79"/>
    <w:rsid w:val="00000C5E"/>
    <w:rsid w:val="000020F2"/>
    <w:rsid w:val="00002D87"/>
    <w:rsid w:val="00003DA5"/>
    <w:rsid w:val="00004304"/>
    <w:rsid w:val="00004D7C"/>
    <w:rsid w:val="00005DE7"/>
    <w:rsid w:val="00006552"/>
    <w:rsid w:val="00007000"/>
    <w:rsid w:val="0000707B"/>
    <w:rsid w:val="00007118"/>
    <w:rsid w:val="00007AA3"/>
    <w:rsid w:val="00007B96"/>
    <w:rsid w:val="00007CFC"/>
    <w:rsid w:val="00010820"/>
    <w:rsid w:val="00011160"/>
    <w:rsid w:val="00011431"/>
    <w:rsid w:val="00011C78"/>
    <w:rsid w:val="0001353D"/>
    <w:rsid w:val="0001432D"/>
    <w:rsid w:val="00014D44"/>
    <w:rsid w:val="0001553D"/>
    <w:rsid w:val="000160D9"/>
    <w:rsid w:val="000179EC"/>
    <w:rsid w:val="00017F38"/>
    <w:rsid w:val="00021617"/>
    <w:rsid w:val="00021BF1"/>
    <w:rsid w:val="0002256E"/>
    <w:rsid w:val="0002261B"/>
    <w:rsid w:val="000228F2"/>
    <w:rsid w:val="00023043"/>
    <w:rsid w:val="000233E4"/>
    <w:rsid w:val="0002461E"/>
    <w:rsid w:val="00024E87"/>
    <w:rsid w:val="000252C6"/>
    <w:rsid w:val="00025944"/>
    <w:rsid w:val="00025B98"/>
    <w:rsid w:val="00026141"/>
    <w:rsid w:val="00026CA2"/>
    <w:rsid w:val="00026D2C"/>
    <w:rsid w:val="00027B9E"/>
    <w:rsid w:val="000315F7"/>
    <w:rsid w:val="0003289F"/>
    <w:rsid w:val="00032A22"/>
    <w:rsid w:val="00032DAD"/>
    <w:rsid w:val="0003301A"/>
    <w:rsid w:val="00034993"/>
    <w:rsid w:val="00034AD1"/>
    <w:rsid w:val="00035433"/>
    <w:rsid w:val="00035D8D"/>
    <w:rsid w:val="00037189"/>
    <w:rsid w:val="0003780C"/>
    <w:rsid w:val="00037F16"/>
    <w:rsid w:val="00040766"/>
    <w:rsid w:val="00040905"/>
    <w:rsid w:val="000415CE"/>
    <w:rsid w:val="00042C3A"/>
    <w:rsid w:val="00043A1B"/>
    <w:rsid w:val="000451A6"/>
    <w:rsid w:val="00045529"/>
    <w:rsid w:val="00045A62"/>
    <w:rsid w:val="0004795E"/>
    <w:rsid w:val="00047A12"/>
    <w:rsid w:val="0005033E"/>
    <w:rsid w:val="0005093B"/>
    <w:rsid w:val="00050CBB"/>
    <w:rsid w:val="0005225E"/>
    <w:rsid w:val="00052573"/>
    <w:rsid w:val="000534C2"/>
    <w:rsid w:val="00053A1C"/>
    <w:rsid w:val="00053B6C"/>
    <w:rsid w:val="0005497A"/>
    <w:rsid w:val="00054B1C"/>
    <w:rsid w:val="000553AD"/>
    <w:rsid w:val="000565F6"/>
    <w:rsid w:val="00056C08"/>
    <w:rsid w:val="00057534"/>
    <w:rsid w:val="00057B16"/>
    <w:rsid w:val="00057C35"/>
    <w:rsid w:val="00060C70"/>
    <w:rsid w:val="00061B31"/>
    <w:rsid w:val="00061F15"/>
    <w:rsid w:val="0006247E"/>
    <w:rsid w:val="00063707"/>
    <w:rsid w:val="00063E0B"/>
    <w:rsid w:val="00064331"/>
    <w:rsid w:val="00064EA8"/>
    <w:rsid w:val="00070971"/>
    <w:rsid w:val="00070EC4"/>
    <w:rsid w:val="000717FA"/>
    <w:rsid w:val="00072C06"/>
    <w:rsid w:val="000730F0"/>
    <w:rsid w:val="00074A26"/>
    <w:rsid w:val="00074E20"/>
    <w:rsid w:val="00075851"/>
    <w:rsid w:val="0007597F"/>
    <w:rsid w:val="00076B4D"/>
    <w:rsid w:val="00076E94"/>
    <w:rsid w:val="00077186"/>
    <w:rsid w:val="00077312"/>
    <w:rsid w:val="000776FE"/>
    <w:rsid w:val="00080DA1"/>
    <w:rsid w:val="00081D13"/>
    <w:rsid w:val="0008258B"/>
    <w:rsid w:val="000826AF"/>
    <w:rsid w:val="00084308"/>
    <w:rsid w:val="00084DF1"/>
    <w:rsid w:val="00085D9E"/>
    <w:rsid w:val="00085DE0"/>
    <w:rsid w:val="00087594"/>
    <w:rsid w:val="0009027D"/>
    <w:rsid w:val="000905C4"/>
    <w:rsid w:val="00091958"/>
    <w:rsid w:val="00091AE8"/>
    <w:rsid w:val="0009229C"/>
    <w:rsid w:val="000937AA"/>
    <w:rsid w:val="00093C71"/>
    <w:rsid w:val="0009472E"/>
    <w:rsid w:val="000962E0"/>
    <w:rsid w:val="0009642C"/>
    <w:rsid w:val="00096A49"/>
    <w:rsid w:val="00096E83"/>
    <w:rsid w:val="000977C7"/>
    <w:rsid w:val="000A078F"/>
    <w:rsid w:val="000A1105"/>
    <w:rsid w:val="000A2701"/>
    <w:rsid w:val="000A28C2"/>
    <w:rsid w:val="000A29E1"/>
    <w:rsid w:val="000A3176"/>
    <w:rsid w:val="000A3560"/>
    <w:rsid w:val="000A42E3"/>
    <w:rsid w:val="000A4D0A"/>
    <w:rsid w:val="000A4FBE"/>
    <w:rsid w:val="000A621D"/>
    <w:rsid w:val="000A6339"/>
    <w:rsid w:val="000A711D"/>
    <w:rsid w:val="000B01E6"/>
    <w:rsid w:val="000B0621"/>
    <w:rsid w:val="000B06D4"/>
    <w:rsid w:val="000B0EB2"/>
    <w:rsid w:val="000B13E8"/>
    <w:rsid w:val="000B27F2"/>
    <w:rsid w:val="000B2B21"/>
    <w:rsid w:val="000B2E70"/>
    <w:rsid w:val="000B3C45"/>
    <w:rsid w:val="000B4719"/>
    <w:rsid w:val="000B53A1"/>
    <w:rsid w:val="000B593B"/>
    <w:rsid w:val="000B5D1F"/>
    <w:rsid w:val="000B639E"/>
    <w:rsid w:val="000B64E0"/>
    <w:rsid w:val="000B7B52"/>
    <w:rsid w:val="000C028C"/>
    <w:rsid w:val="000C1F5F"/>
    <w:rsid w:val="000C29E1"/>
    <w:rsid w:val="000C30DC"/>
    <w:rsid w:val="000C367A"/>
    <w:rsid w:val="000C3D2E"/>
    <w:rsid w:val="000C4182"/>
    <w:rsid w:val="000C4606"/>
    <w:rsid w:val="000C4A34"/>
    <w:rsid w:val="000C64DB"/>
    <w:rsid w:val="000C6684"/>
    <w:rsid w:val="000C6F04"/>
    <w:rsid w:val="000D037F"/>
    <w:rsid w:val="000D03C8"/>
    <w:rsid w:val="000D16FE"/>
    <w:rsid w:val="000D18A3"/>
    <w:rsid w:val="000D28F6"/>
    <w:rsid w:val="000D2D23"/>
    <w:rsid w:val="000D32DD"/>
    <w:rsid w:val="000D3B02"/>
    <w:rsid w:val="000D3FDE"/>
    <w:rsid w:val="000D47A1"/>
    <w:rsid w:val="000D5769"/>
    <w:rsid w:val="000D5AF4"/>
    <w:rsid w:val="000D6106"/>
    <w:rsid w:val="000D6E1B"/>
    <w:rsid w:val="000D6F86"/>
    <w:rsid w:val="000E1066"/>
    <w:rsid w:val="000E171A"/>
    <w:rsid w:val="000E1951"/>
    <w:rsid w:val="000E2E50"/>
    <w:rsid w:val="000E2F72"/>
    <w:rsid w:val="000E475F"/>
    <w:rsid w:val="000E50B7"/>
    <w:rsid w:val="000E673F"/>
    <w:rsid w:val="000E6D8B"/>
    <w:rsid w:val="000E7DFC"/>
    <w:rsid w:val="000E7EA4"/>
    <w:rsid w:val="000F0368"/>
    <w:rsid w:val="000F0747"/>
    <w:rsid w:val="000F1A4B"/>
    <w:rsid w:val="000F224C"/>
    <w:rsid w:val="000F2289"/>
    <w:rsid w:val="000F26D9"/>
    <w:rsid w:val="000F2A62"/>
    <w:rsid w:val="000F2BB3"/>
    <w:rsid w:val="000F349F"/>
    <w:rsid w:val="000F3C26"/>
    <w:rsid w:val="000F4637"/>
    <w:rsid w:val="000F5054"/>
    <w:rsid w:val="000F6708"/>
    <w:rsid w:val="000F75D4"/>
    <w:rsid w:val="000F7CA1"/>
    <w:rsid w:val="00100A87"/>
    <w:rsid w:val="001016CA"/>
    <w:rsid w:val="00101B99"/>
    <w:rsid w:val="00101D1D"/>
    <w:rsid w:val="00102139"/>
    <w:rsid w:val="0010295D"/>
    <w:rsid w:val="001034AC"/>
    <w:rsid w:val="001055A0"/>
    <w:rsid w:val="00107284"/>
    <w:rsid w:val="001072D6"/>
    <w:rsid w:val="001076E8"/>
    <w:rsid w:val="0011024E"/>
    <w:rsid w:val="00110295"/>
    <w:rsid w:val="00110664"/>
    <w:rsid w:val="00110757"/>
    <w:rsid w:val="00110C33"/>
    <w:rsid w:val="00110C52"/>
    <w:rsid w:val="0011112E"/>
    <w:rsid w:val="00111B16"/>
    <w:rsid w:val="00112E01"/>
    <w:rsid w:val="00112F89"/>
    <w:rsid w:val="001139E5"/>
    <w:rsid w:val="0011672E"/>
    <w:rsid w:val="00116C3A"/>
    <w:rsid w:val="0011783D"/>
    <w:rsid w:val="00117866"/>
    <w:rsid w:val="0012055E"/>
    <w:rsid w:val="001224E9"/>
    <w:rsid w:val="001231EA"/>
    <w:rsid w:val="00124256"/>
    <w:rsid w:val="00124366"/>
    <w:rsid w:val="001249D4"/>
    <w:rsid w:val="001250C2"/>
    <w:rsid w:val="00125890"/>
    <w:rsid w:val="00125B1B"/>
    <w:rsid w:val="00125B7B"/>
    <w:rsid w:val="001261CD"/>
    <w:rsid w:val="00126B01"/>
    <w:rsid w:val="00127AB4"/>
    <w:rsid w:val="00127FC9"/>
    <w:rsid w:val="00130253"/>
    <w:rsid w:val="0013065D"/>
    <w:rsid w:val="00130EE0"/>
    <w:rsid w:val="00131692"/>
    <w:rsid w:val="001321ED"/>
    <w:rsid w:val="0013271C"/>
    <w:rsid w:val="00133755"/>
    <w:rsid w:val="0013376F"/>
    <w:rsid w:val="00133F20"/>
    <w:rsid w:val="00134371"/>
    <w:rsid w:val="001363B7"/>
    <w:rsid w:val="00136B11"/>
    <w:rsid w:val="001376AE"/>
    <w:rsid w:val="00137A92"/>
    <w:rsid w:val="00137AEC"/>
    <w:rsid w:val="001404E0"/>
    <w:rsid w:val="00140A1C"/>
    <w:rsid w:val="00140B3C"/>
    <w:rsid w:val="00142138"/>
    <w:rsid w:val="00142C3D"/>
    <w:rsid w:val="001436D3"/>
    <w:rsid w:val="001441C9"/>
    <w:rsid w:val="001445A7"/>
    <w:rsid w:val="0014486D"/>
    <w:rsid w:val="00144F77"/>
    <w:rsid w:val="00146602"/>
    <w:rsid w:val="00146C1B"/>
    <w:rsid w:val="00147399"/>
    <w:rsid w:val="00151B7C"/>
    <w:rsid w:val="001523FF"/>
    <w:rsid w:val="0015254A"/>
    <w:rsid w:val="001545B1"/>
    <w:rsid w:val="001546E5"/>
    <w:rsid w:val="00154739"/>
    <w:rsid w:val="0015487A"/>
    <w:rsid w:val="00154B6A"/>
    <w:rsid w:val="0015559F"/>
    <w:rsid w:val="00156F89"/>
    <w:rsid w:val="001579C6"/>
    <w:rsid w:val="001633F8"/>
    <w:rsid w:val="00164DC3"/>
    <w:rsid w:val="001650FA"/>
    <w:rsid w:val="0016554B"/>
    <w:rsid w:val="00165EA4"/>
    <w:rsid w:val="00166510"/>
    <w:rsid w:val="00166D9D"/>
    <w:rsid w:val="00166F07"/>
    <w:rsid w:val="001670EE"/>
    <w:rsid w:val="001701ED"/>
    <w:rsid w:val="00170252"/>
    <w:rsid w:val="001709C8"/>
    <w:rsid w:val="0017103B"/>
    <w:rsid w:val="00171F29"/>
    <w:rsid w:val="00172222"/>
    <w:rsid w:val="0017282F"/>
    <w:rsid w:val="00172895"/>
    <w:rsid w:val="00175BDF"/>
    <w:rsid w:val="0017641F"/>
    <w:rsid w:val="00176777"/>
    <w:rsid w:val="0018030C"/>
    <w:rsid w:val="00180885"/>
    <w:rsid w:val="00180AB4"/>
    <w:rsid w:val="00181AC1"/>
    <w:rsid w:val="001826F9"/>
    <w:rsid w:val="0018316A"/>
    <w:rsid w:val="00184E2E"/>
    <w:rsid w:val="00185514"/>
    <w:rsid w:val="00185FA7"/>
    <w:rsid w:val="0018675C"/>
    <w:rsid w:val="001872C6"/>
    <w:rsid w:val="001900D4"/>
    <w:rsid w:val="001902A3"/>
    <w:rsid w:val="00190A0C"/>
    <w:rsid w:val="001912BC"/>
    <w:rsid w:val="0019130E"/>
    <w:rsid w:val="001916ED"/>
    <w:rsid w:val="0019192C"/>
    <w:rsid w:val="001921DD"/>
    <w:rsid w:val="00192A09"/>
    <w:rsid w:val="00192B9D"/>
    <w:rsid w:val="00193541"/>
    <w:rsid w:val="00194355"/>
    <w:rsid w:val="00194984"/>
    <w:rsid w:val="00195ADD"/>
    <w:rsid w:val="0019718C"/>
    <w:rsid w:val="0019796C"/>
    <w:rsid w:val="001A0019"/>
    <w:rsid w:val="001A13C6"/>
    <w:rsid w:val="001A1DE1"/>
    <w:rsid w:val="001A1FB3"/>
    <w:rsid w:val="001A228F"/>
    <w:rsid w:val="001A2879"/>
    <w:rsid w:val="001A3836"/>
    <w:rsid w:val="001A432F"/>
    <w:rsid w:val="001A5A71"/>
    <w:rsid w:val="001A5FD6"/>
    <w:rsid w:val="001A71C4"/>
    <w:rsid w:val="001A7813"/>
    <w:rsid w:val="001A78EE"/>
    <w:rsid w:val="001A7937"/>
    <w:rsid w:val="001A7968"/>
    <w:rsid w:val="001B0023"/>
    <w:rsid w:val="001B053B"/>
    <w:rsid w:val="001B10F8"/>
    <w:rsid w:val="001B13F7"/>
    <w:rsid w:val="001B21B2"/>
    <w:rsid w:val="001B2435"/>
    <w:rsid w:val="001B2491"/>
    <w:rsid w:val="001B25C2"/>
    <w:rsid w:val="001B2F0D"/>
    <w:rsid w:val="001B3B20"/>
    <w:rsid w:val="001B429D"/>
    <w:rsid w:val="001B468D"/>
    <w:rsid w:val="001B4C21"/>
    <w:rsid w:val="001B5323"/>
    <w:rsid w:val="001B5A03"/>
    <w:rsid w:val="001B6D37"/>
    <w:rsid w:val="001B702E"/>
    <w:rsid w:val="001C20B2"/>
    <w:rsid w:val="001C2415"/>
    <w:rsid w:val="001C445E"/>
    <w:rsid w:val="001C5DF3"/>
    <w:rsid w:val="001C5F99"/>
    <w:rsid w:val="001C6493"/>
    <w:rsid w:val="001C7049"/>
    <w:rsid w:val="001C732C"/>
    <w:rsid w:val="001C7465"/>
    <w:rsid w:val="001C7BF1"/>
    <w:rsid w:val="001D0CC4"/>
    <w:rsid w:val="001D20BE"/>
    <w:rsid w:val="001D2CED"/>
    <w:rsid w:val="001D2E58"/>
    <w:rsid w:val="001D2F00"/>
    <w:rsid w:val="001D301C"/>
    <w:rsid w:val="001D3052"/>
    <w:rsid w:val="001D3208"/>
    <w:rsid w:val="001D3484"/>
    <w:rsid w:val="001D46F1"/>
    <w:rsid w:val="001D47F0"/>
    <w:rsid w:val="001D5B6F"/>
    <w:rsid w:val="001D6100"/>
    <w:rsid w:val="001D67D0"/>
    <w:rsid w:val="001D7746"/>
    <w:rsid w:val="001E00DD"/>
    <w:rsid w:val="001E0818"/>
    <w:rsid w:val="001E0FE4"/>
    <w:rsid w:val="001E1453"/>
    <w:rsid w:val="001E150D"/>
    <w:rsid w:val="001E18D2"/>
    <w:rsid w:val="001E2EC3"/>
    <w:rsid w:val="001E4046"/>
    <w:rsid w:val="001E44FB"/>
    <w:rsid w:val="001E4CDF"/>
    <w:rsid w:val="001E5059"/>
    <w:rsid w:val="001E6A54"/>
    <w:rsid w:val="001E6B24"/>
    <w:rsid w:val="001E6F63"/>
    <w:rsid w:val="001E7EC0"/>
    <w:rsid w:val="001F0392"/>
    <w:rsid w:val="001F21DB"/>
    <w:rsid w:val="001F2537"/>
    <w:rsid w:val="001F3727"/>
    <w:rsid w:val="001F3C91"/>
    <w:rsid w:val="001F3E19"/>
    <w:rsid w:val="001F474D"/>
    <w:rsid w:val="001F4EE8"/>
    <w:rsid w:val="001F5135"/>
    <w:rsid w:val="001F523B"/>
    <w:rsid w:val="001F667C"/>
    <w:rsid w:val="001F73AA"/>
    <w:rsid w:val="001F7D0C"/>
    <w:rsid w:val="00201D92"/>
    <w:rsid w:val="00201ED8"/>
    <w:rsid w:val="0020225C"/>
    <w:rsid w:val="00202757"/>
    <w:rsid w:val="002040E2"/>
    <w:rsid w:val="00204348"/>
    <w:rsid w:val="00204A12"/>
    <w:rsid w:val="00204AB9"/>
    <w:rsid w:val="0020593C"/>
    <w:rsid w:val="00205C6F"/>
    <w:rsid w:val="00205E66"/>
    <w:rsid w:val="002062CB"/>
    <w:rsid w:val="00206CB0"/>
    <w:rsid w:val="00206CE1"/>
    <w:rsid w:val="00206F54"/>
    <w:rsid w:val="0020775E"/>
    <w:rsid w:val="002079FC"/>
    <w:rsid w:val="00207AF9"/>
    <w:rsid w:val="00210346"/>
    <w:rsid w:val="00211202"/>
    <w:rsid w:val="002116F8"/>
    <w:rsid w:val="002120E2"/>
    <w:rsid w:val="00212892"/>
    <w:rsid w:val="00214791"/>
    <w:rsid w:val="002148BF"/>
    <w:rsid w:val="002150B9"/>
    <w:rsid w:val="00215530"/>
    <w:rsid w:val="00216BD5"/>
    <w:rsid w:val="00220628"/>
    <w:rsid w:val="00221025"/>
    <w:rsid w:val="0022120F"/>
    <w:rsid w:val="00221597"/>
    <w:rsid w:val="00221B54"/>
    <w:rsid w:val="00222C15"/>
    <w:rsid w:val="00222FE5"/>
    <w:rsid w:val="00223638"/>
    <w:rsid w:val="002245F2"/>
    <w:rsid w:val="0022561E"/>
    <w:rsid w:val="00226104"/>
    <w:rsid w:val="00226EDE"/>
    <w:rsid w:val="00226F0C"/>
    <w:rsid w:val="002279E9"/>
    <w:rsid w:val="00227AC4"/>
    <w:rsid w:val="00227EA1"/>
    <w:rsid w:val="0023005A"/>
    <w:rsid w:val="00230847"/>
    <w:rsid w:val="00233CDC"/>
    <w:rsid w:val="00234038"/>
    <w:rsid w:val="00234411"/>
    <w:rsid w:val="0023485E"/>
    <w:rsid w:val="00234A96"/>
    <w:rsid w:val="00236846"/>
    <w:rsid w:val="00236908"/>
    <w:rsid w:val="002376DF"/>
    <w:rsid w:val="00237735"/>
    <w:rsid w:val="002379E9"/>
    <w:rsid w:val="00241D01"/>
    <w:rsid w:val="00242197"/>
    <w:rsid w:val="0024433A"/>
    <w:rsid w:val="00244426"/>
    <w:rsid w:val="00245D9A"/>
    <w:rsid w:val="00246D06"/>
    <w:rsid w:val="002471BE"/>
    <w:rsid w:val="0024785C"/>
    <w:rsid w:val="00251C1C"/>
    <w:rsid w:val="00251E27"/>
    <w:rsid w:val="00252590"/>
    <w:rsid w:val="002526D5"/>
    <w:rsid w:val="002530E3"/>
    <w:rsid w:val="002535CE"/>
    <w:rsid w:val="002536BE"/>
    <w:rsid w:val="002536CF"/>
    <w:rsid w:val="00254DD4"/>
    <w:rsid w:val="00254FC6"/>
    <w:rsid w:val="002560C9"/>
    <w:rsid w:val="00256BA4"/>
    <w:rsid w:val="00260148"/>
    <w:rsid w:val="002609C0"/>
    <w:rsid w:val="0026177E"/>
    <w:rsid w:val="00261950"/>
    <w:rsid w:val="00262440"/>
    <w:rsid w:val="00262BDE"/>
    <w:rsid w:val="00262F6D"/>
    <w:rsid w:val="002649DE"/>
    <w:rsid w:val="002658C6"/>
    <w:rsid w:val="00265A8C"/>
    <w:rsid w:val="00265F31"/>
    <w:rsid w:val="0026606E"/>
    <w:rsid w:val="00266A65"/>
    <w:rsid w:val="00270138"/>
    <w:rsid w:val="00270520"/>
    <w:rsid w:val="00270549"/>
    <w:rsid w:val="00271585"/>
    <w:rsid w:val="00271B40"/>
    <w:rsid w:val="00272714"/>
    <w:rsid w:val="00272A64"/>
    <w:rsid w:val="0027393F"/>
    <w:rsid w:val="00274941"/>
    <w:rsid w:val="00274C43"/>
    <w:rsid w:val="002754CF"/>
    <w:rsid w:val="00275532"/>
    <w:rsid w:val="0027583F"/>
    <w:rsid w:val="00275959"/>
    <w:rsid w:val="0027773D"/>
    <w:rsid w:val="00277774"/>
    <w:rsid w:val="00277F93"/>
    <w:rsid w:val="00280814"/>
    <w:rsid w:val="00281F0E"/>
    <w:rsid w:val="002823A6"/>
    <w:rsid w:val="00282552"/>
    <w:rsid w:val="00282893"/>
    <w:rsid w:val="00282999"/>
    <w:rsid w:val="0028320B"/>
    <w:rsid w:val="002838E1"/>
    <w:rsid w:val="00283B1E"/>
    <w:rsid w:val="00283D72"/>
    <w:rsid w:val="00283D73"/>
    <w:rsid w:val="002847AF"/>
    <w:rsid w:val="00284B7E"/>
    <w:rsid w:val="00285B01"/>
    <w:rsid w:val="00286441"/>
    <w:rsid w:val="00286903"/>
    <w:rsid w:val="002873BF"/>
    <w:rsid w:val="002879A2"/>
    <w:rsid w:val="00287B73"/>
    <w:rsid w:val="00287D7E"/>
    <w:rsid w:val="00290A2D"/>
    <w:rsid w:val="00293349"/>
    <w:rsid w:val="002942FE"/>
    <w:rsid w:val="00294D54"/>
    <w:rsid w:val="00295BE5"/>
    <w:rsid w:val="002A0B8C"/>
    <w:rsid w:val="002A12EB"/>
    <w:rsid w:val="002A1371"/>
    <w:rsid w:val="002A256F"/>
    <w:rsid w:val="002A2E0D"/>
    <w:rsid w:val="002A2F2E"/>
    <w:rsid w:val="002A3522"/>
    <w:rsid w:val="002A38C9"/>
    <w:rsid w:val="002A3F35"/>
    <w:rsid w:val="002A4729"/>
    <w:rsid w:val="002A4F2C"/>
    <w:rsid w:val="002A5E1B"/>
    <w:rsid w:val="002A5F16"/>
    <w:rsid w:val="002A621A"/>
    <w:rsid w:val="002A6D11"/>
    <w:rsid w:val="002A6E00"/>
    <w:rsid w:val="002A71A1"/>
    <w:rsid w:val="002B16F3"/>
    <w:rsid w:val="002B1CFF"/>
    <w:rsid w:val="002B2347"/>
    <w:rsid w:val="002B2459"/>
    <w:rsid w:val="002B2D2B"/>
    <w:rsid w:val="002B47EA"/>
    <w:rsid w:val="002B4897"/>
    <w:rsid w:val="002B537D"/>
    <w:rsid w:val="002B5580"/>
    <w:rsid w:val="002B66D2"/>
    <w:rsid w:val="002B6C42"/>
    <w:rsid w:val="002B78D8"/>
    <w:rsid w:val="002B7BD1"/>
    <w:rsid w:val="002C038E"/>
    <w:rsid w:val="002C0BEE"/>
    <w:rsid w:val="002C0D4A"/>
    <w:rsid w:val="002C0E5F"/>
    <w:rsid w:val="002C12C9"/>
    <w:rsid w:val="002C1709"/>
    <w:rsid w:val="002C1ED7"/>
    <w:rsid w:val="002C36CF"/>
    <w:rsid w:val="002C4391"/>
    <w:rsid w:val="002C4699"/>
    <w:rsid w:val="002D0255"/>
    <w:rsid w:val="002D0A1A"/>
    <w:rsid w:val="002D1272"/>
    <w:rsid w:val="002D23E1"/>
    <w:rsid w:val="002D337F"/>
    <w:rsid w:val="002D3919"/>
    <w:rsid w:val="002D4205"/>
    <w:rsid w:val="002D4340"/>
    <w:rsid w:val="002D4A03"/>
    <w:rsid w:val="002D5086"/>
    <w:rsid w:val="002D6861"/>
    <w:rsid w:val="002D77E4"/>
    <w:rsid w:val="002D77FC"/>
    <w:rsid w:val="002E1743"/>
    <w:rsid w:val="002E1829"/>
    <w:rsid w:val="002E18EE"/>
    <w:rsid w:val="002E1D97"/>
    <w:rsid w:val="002E3CFE"/>
    <w:rsid w:val="002E43F0"/>
    <w:rsid w:val="002E4516"/>
    <w:rsid w:val="002E4DE9"/>
    <w:rsid w:val="002E5016"/>
    <w:rsid w:val="002E6324"/>
    <w:rsid w:val="002E71A4"/>
    <w:rsid w:val="002F0DEB"/>
    <w:rsid w:val="002F165C"/>
    <w:rsid w:val="002F172C"/>
    <w:rsid w:val="002F1906"/>
    <w:rsid w:val="002F21A7"/>
    <w:rsid w:val="002F2431"/>
    <w:rsid w:val="002F2A03"/>
    <w:rsid w:val="002F3249"/>
    <w:rsid w:val="002F3E69"/>
    <w:rsid w:val="002F3F54"/>
    <w:rsid w:val="002F4F3C"/>
    <w:rsid w:val="002F66C6"/>
    <w:rsid w:val="002F6B6F"/>
    <w:rsid w:val="002F6D86"/>
    <w:rsid w:val="002F7735"/>
    <w:rsid w:val="002F7859"/>
    <w:rsid w:val="0030268F"/>
    <w:rsid w:val="00302A82"/>
    <w:rsid w:val="00302DA0"/>
    <w:rsid w:val="00303403"/>
    <w:rsid w:val="00303CC7"/>
    <w:rsid w:val="0030484C"/>
    <w:rsid w:val="00304F1B"/>
    <w:rsid w:val="003053C5"/>
    <w:rsid w:val="00305972"/>
    <w:rsid w:val="00305A4C"/>
    <w:rsid w:val="00306319"/>
    <w:rsid w:val="0030794C"/>
    <w:rsid w:val="003101F6"/>
    <w:rsid w:val="00311261"/>
    <w:rsid w:val="00311A12"/>
    <w:rsid w:val="00311F9B"/>
    <w:rsid w:val="00312695"/>
    <w:rsid w:val="00312C5E"/>
    <w:rsid w:val="00313A5E"/>
    <w:rsid w:val="00313E25"/>
    <w:rsid w:val="003153C4"/>
    <w:rsid w:val="00315731"/>
    <w:rsid w:val="0031640F"/>
    <w:rsid w:val="00316579"/>
    <w:rsid w:val="003170D7"/>
    <w:rsid w:val="003203D1"/>
    <w:rsid w:val="00322761"/>
    <w:rsid w:val="00323816"/>
    <w:rsid w:val="003239A9"/>
    <w:rsid w:val="00324F40"/>
    <w:rsid w:val="0032593A"/>
    <w:rsid w:val="00325AC8"/>
    <w:rsid w:val="00325BCA"/>
    <w:rsid w:val="00325CF1"/>
    <w:rsid w:val="00326984"/>
    <w:rsid w:val="00326E5C"/>
    <w:rsid w:val="00327B04"/>
    <w:rsid w:val="00327F64"/>
    <w:rsid w:val="00330A0D"/>
    <w:rsid w:val="00330CB9"/>
    <w:rsid w:val="003312A5"/>
    <w:rsid w:val="00331E43"/>
    <w:rsid w:val="00332CE1"/>
    <w:rsid w:val="00332E8D"/>
    <w:rsid w:val="00333BA8"/>
    <w:rsid w:val="00333DBF"/>
    <w:rsid w:val="003341EF"/>
    <w:rsid w:val="003345B8"/>
    <w:rsid w:val="003356E9"/>
    <w:rsid w:val="003365F5"/>
    <w:rsid w:val="003366C4"/>
    <w:rsid w:val="003372FE"/>
    <w:rsid w:val="003377B1"/>
    <w:rsid w:val="00337C80"/>
    <w:rsid w:val="003407E2"/>
    <w:rsid w:val="00340883"/>
    <w:rsid w:val="00340E4F"/>
    <w:rsid w:val="0034119F"/>
    <w:rsid w:val="00341A83"/>
    <w:rsid w:val="00341B99"/>
    <w:rsid w:val="00342388"/>
    <w:rsid w:val="003438E1"/>
    <w:rsid w:val="00343AFA"/>
    <w:rsid w:val="00345A96"/>
    <w:rsid w:val="00345C64"/>
    <w:rsid w:val="00346121"/>
    <w:rsid w:val="00346AD3"/>
    <w:rsid w:val="0034775B"/>
    <w:rsid w:val="003479D5"/>
    <w:rsid w:val="0035091B"/>
    <w:rsid w:val="003529C0"/>
    <w:rsid w:val="00353A5C"/>
    <w:rsid w:val="003546D7"/>
    <w:rsid w:val="00354CFE"/>
    <w:rsid w:val="00354F69"/>
    <w:rsid w:val="003551BE"/>
    <w:rsid w:val="0036108F"/>
    <w:rsid w:val="00361A44"/>
    <w:rsid w:val="00363331"/>
    <w:rsid w:val="00364184"/>
    <w:rsid w:val="003645EE"/>
    <w:rsid w:val="00364DE4"/>
    <w:rsid w:val="00366DE6"/>
    <w:rsid w:val="003679A0"/>
    <w:rsid w:val="00367C23"/>
    <w:rsid w:val="00370EE4"/>
    <w:rsid w:val="00371136"/>
    <w:rsid w:val="0037161F"/>
    <w:rsid w:val="00371699"/>
    <w:rsid w:val="00373A92"/>
    <w:rsid w:val="00373F38"/>
    <w:rsid w:val="00374241"/>
    <w:rsid w:val="00375377"/>
    <w:rsid w:val="00375EB7"/>
    <w:rsid w:val="00376723"/>
    <w:rsid w:val="00376AED"/>
    <w:rsid w:val="00380701"/>
    <w:rsid w:val="0038095E"/>
    <w:rsid w:val="00380CFF"/>
    <w:rsid w:val="0038167A"/>
    <w:rsid w:val="003817B3"/>
    <w:rsid w:val="0038229F"/>
    <w:rsid w:val="003827D8"/>
    <w:rsid w:val="00383B33"/>
    <w:rsid w:val="00383FE1"/>
    <w:rsid w:val="00384C2F"/>
    <w:rsid w:val="0038583D"/>
    <w:rsid w:val="00385DF9"/>
    <w:rsid w:val="0038783B"/>
    <w:rsid w:val="00390FD1"/>
    <w:rsid w:val="0039112C"/>
    <w:rsid w:val="00391242"/>
    <w:rsid w:val="0039145A"/>
    <w:rsid w:val="003914C7"/>
    <w:rsid w:val="00391E63"/>
    <w:rsid w:val="00392CB9"/>
    <w:rsid w:val="00394A24"/>
    <w:rsid w:val="00396091"/>
    <w:rsid w:val="003964CC"/>
    <w:rsid w:val="00396E8D"/>
    <w:rsid w:val="003973F2"/>
    <w:rsid w:val="003978B3"/>
    <w:rsid w:val="003A00A5"/>
    <w:rsid w:val="003A05F9"/>
    <w:rsid w:val="003A0EE1"/>
    <w:rsid w:val="003A11C4"/>
    <w:rsid w:val="003A15DC"/>
    <w:rsid w:val="003A1871"/>
    <w:rsid w:val="003A2C28"/>
    <w:rsid w:val="003A3E87"/>
    <w:rsid w:val="003A6ABA"/>
    <w:rsid w:val="003A7913"/>
    <w:rsid w:val="003B07B4"/>
    <w:rsid w:val="003B0AE2"/>
    <w:rsid w:val="003B10E1"/>
    <w:rsid w:val="003B1578"/>
    <w:rsid w:val="003B1D93"/>
    <w:rsid w:val="003B2251"/>
    <w:rsid w:val="003B2F08"/>
    <w:rsid w:val="003B32AE"/>
    <w:rsid w:val="003B3848"/>
    <w:rsid w:val="003B6146"/>
    <w:rsid w:val="003B7B59"/>
    <w:rsid w:val="003B7C91"/>
    <w:rsid w:val="003B7EF0"/>
    <w:rsid w:val="003C001C"/>
    <w:rsid w:val="003C03CF"/>
    <w:rsid w:val="003C23C8"/>
    <w:rsid w:val="003C3886"/>
    <w:rsid w:val="003C4D39"/>
    <w:rsid w:val="003C4D9C"/>
    <w:rsid w:val="003C5106"/>
    <w:rsid w:val="003C536C"/>
    <w:rsid w:val="003C56FB"/>
    <w:rsid w:val="003C6466"/>
    <w:rsid w:val="003C6AA9"/>
    <w:rsid w:val="003C70E4"/>
    <w:rsid w:val="003C7877"/>
    <w:rsid w:val="003C7906"/>
    <w:rsid w:val="003C7FB5"/>
    <w:rsid w:val="003D022B"/>
    <w:rsid w:val="003D03E3"/>
    <w:rsid w:val="003D1994"/>
    <w:rsid w:val="003D21F1"/>
    <w:rsid w:val="003D2B26"/>
    <w:rsid w:val="003D30C3"/>
    <w:rsid w:val="003D3251"/>
    <w:rsid w:val="003D40EF"/>
    <w:rsid w:val="003D46DA"/>
    <w:rsid w:val="003D48B2"/>
    <w:rsid w:val="003D48BE"/>
    <w:rsid w:val="003D4925"/>
    <w:rsid w:val="003D496E"/>
    <w:rsid w:val="003D510F"/>
    <w:rsid w:val="003D5359"/>
    <w:rsid w:val="003D563A"/>
    <w:rsid w:val="003D66BF"/>
    <w:rsid w:val="003D7CCF"/>
    <w:rsid w:val="003D7FC7"/>
    <w:rsid w:val="003E1226"/>
    <w:rsid w:val="003E12A9"/>
    <w:rsid w:val="003E3281"/>
    <w:rsid w:val="003E46CE"/>
    <w:rsid w:val="003E4846"/>
    <w:rsid w:val="003E5378"/>
    <w:rsid w:val="003E5452"/>
    <w:rsid w:val="003E5FF0"/>
    <w:rsid w:val="003E66D6"/>
    <w:rsid w:val="003E743D"/>
    <w:rsid w:val="003E75F6"/>
    <w:rsid w:val="003E7663"/>
    <w:rsid w:val="003F1A3D"/>
    <w:rsid w:val="003F2E28"/>
    <w:rsid w:val="003F32E8"/>
    <w:rsid w:val="003F453A"/>
    <w:rsid w:val="003F463A"/>
    <w:rsid w:val="003F4A20"/>
    <w:rsid w:val="003F5017"/>
    <w:rsid w:val="003F57CF"/>
    <w:rsid w:val="003F5881"/>
    <w:rsid w:val="003F688F"/>
    <w:rsid w:val="003F7318"/>
    <w:rsid w:val="003F7946"/>
    <w:rsid w:val="0040036D"/>
    <w:rsid w:val="00400C0D"/>
    <w:rsid w:val="00401005"/>
    <w:rsid w:val="00401A1D"/>
    <w:rsid w:val="00402D06"/>
    <w:rsid w:val="00403288"/>
    <w:rsid w:val="004036B6"/>
    <w:rsid w:val="00404832"/>
    <w:rsid w:val="00405542"/>
    <w:rsid w:val="004060BD"/>
    <w:rsid w:val="00406E79"/>
    <w:rsid w:val="004071CC"/>
    <w:rsid w:val="0040746B"/>
    <w:rsid w:val="00407728"/>
    <w:rsid w:val="00407B9F"/>
    <w:rsid w:val="00410517"/>
    <w:rsid w:val="0041057A"/>
    <w:rsid w:val="00411C7A"/>
    <w:rsid w:val="004128C9"/>
    <w:rsid w:val="004128D1"/>
    <w:rsid w:val="00412FBC"/>
    <w:rsid w:val="0041325B"/>
    <w:rsid w:val="00413272"/>
    <w:rsid w:val="004135F3"/>
    <w:rsid w:val="004142F7"/>
    <w:rsid w:val="00414510"/>
    <w:rsid w:val="004148CF"/>
    <w:rsid w:val="004153D4"/>
    <w:rsid w:val="00420CC7"/>
    <w:rsid w:val="004210E9"/>
    <w:rsid w:val="0042209D"/>
    <w:rsid w:val="004220A4"/>
    <w:rsid w:val="00422736"/>
    <w:rsid w:val="004246F8"/>
    <w:rsid w:val="00424BEA"/>
    <w:rsid w:val="004250B4"/>
    <w:rsid w:val="00425D26"/>
    <w:rsid w:val="00427AD8"/>
    <w:rsid w:val="00427BB1"/>
    <w:rsid w:val="00430157"/>
    <w:rsid w:val="00431AD2"/>
    <w:rsid w:val="00431D1F"/>
    <w:rsid w:val="004332B1"/>
    <w:rsid w:val="0043349B"/>
    <w:rsid w:val="0043387F"/>
    <w:rsid w:val="00433E73"/>
    <w:rsid w:val="00434120"/>
    <w:rsid w:val="004347A3"/>
    <w:rsid w:val="00434C46"/>
    <w:rsid w:val="0043569A"/>
    <w:rsid w:val="0043601B"/>
    <w:rsid w:val="004364C1"/>
    <w:rsid w:val="0043776A"/>
    <w:rsid w:val="004402F8"/>
    <w:rsid w:val="0044275C"/>
    <w:rsid w:val="00442D94"/>
    <w:rsid w:val="004444CE"/>
    <w:rsid w:val="004446D8"/>
    <w:rsid w:val="0044490F"/>
    <w:rsid w:val="0044509A"/>
    <w:rsid w:val="004450DF"/>
    <w:rsid w:val="004458E2"/>
    <w:rsid w:val="00445FF6"/>
    <w:rsid w:val="00446A12"/>
    <w:rsid w:val="00447024"/>
    <w:rsid w:val="004471B3"/>
    <w:rsid w:val="004471F3"/>
    <w:rsid w:val="0044741A"/>
    <w:rsid w:val="00447BF4"/>
    <w:rsid w:val="00450AE6"/>
    <w:rsid w:val="004517B8"/>
    <w:rsid w:val="00452443"/>
    <w:rsid w:val="00452681"/>
    <w:rsid w:val="00452CCB"/>
    <w:rsid w:val="00453816"/>
    <w:rsid w:val="00453BD9"/>
    <w:rsid w:val="00453BEB"/>
    <w:rsid w:val="004542C6"/>
    <w:rsid w:val="00457852"/>
    <w:rsid w:val="00457A7C"/>
    <w:rsid w:val="0046033E"/>
    <w:rsid w:val="00460AB9"/>
    <w:rsid w:val="004612A6"/>
    <w:rsid w:val="00461507"/>
    <w:rsid w:val="00461BCC"/>
    <w:rsid w:val="00462609"/>
    <w:rsid w:val="00462616"/>
    <w:rsid w:val="004627E0"/>
    <w:rsid w:val="00462F1E"/>
    <w:rsid w:val="004630EB"/>
    <w:rsid w:val="00463457"/>
    <w:rsid w:val="004635F1"/>
    <w:rsid w:val="00463FD7"/>
    <w:rsid w:val="00464166"/>
    <w:rsid w:val="00464783"/>
    <w:rsid w:val="004648CD"/>
    <w:rsid w:val="00464A83"/>
    <w:rsid w:val="004655F6"/>
    <w:rsid w:val="00465919"/>
    <w:rsid w:val="00465D7A"/>
    <w:rsid w:val="00466333"/>
    <w:rsid w:val="0046754B"/>
    <w:rsid w:val="0046772B"/>
    <w:rsid w:val="00470E66"/>
    <w:rsid w:val="00471071"/>
    <w:rsid w:val="004712E1"/>
    <w:rsid w:val="004716F5"/>
    <w:rsid w:val="00471E0E"/>
    <w:rsid w:val="00472C2C"/>
    <w:rsid w:val="00472DA7"/>
    <w:rsid w:val="004730D1"/>
    <w:rsid w:val="00474009"/>
    <w:rsid w:val="00480B3B"/>
    <w:rsid w:val="00480DBB"/>
    <w:rsid w:val="00482433"/>
    <w:rsid w:val="00482AAC"/>
    <w:rsid w:val="0048352F"/>
    <w:rsid w:val="00483C68"/>
    <w:rsid w:val="00484562"/>
    <w:rsid w:val="0048609E"/>
    <w:rsid w:val="004869B7"/>
    <w:rsid w:val="004869FF"/>
    <w:rsid w:val="00491A90"/>
    <w:rsid w:val="00491B77"/>
    <w:rsid w:val="004924AE"/>
    <w:rsid w:val="00493228"/>
    <w:rsid w:val="00493D87"/>
    <w:rsid w:val="004955B2"/>
    <w:rsid w:val="004959B0"/>
    <w:rsid w:val="0049633B"/>
    <w:rsid w:val="00497884"/>
    <w:rsid w:val="00497AA8"/>
    <w:rsid w:val="00497DB7"/>
    <w:rsid w:val="00497FD0"/>
    <w:rsid w:val="004A0397"/>
    <w:rsid w:val="004A0607"/>
    <w:rsid w:val="004A1F3F"/>
    <w:rsid w:val="004A25F2"/>
    <w:rsid w:val="004A291D"/>
    <w:rsid w:val="004A35CC"/>
    <w:rsid w:val="004A466E"/>
    <w:rsid w:val="004A4780"/>
    <w:rsid w:val="004A6B3A"/>
    <w:rsid w:val="004A6D99"/>
    <w:rsid w:val="004A7D63"/>
    <w:rsid w:val="004A7E39"/>
    <w:rsid w:val="004B021E"/>
    <w:rsid w:val="004B0868"/>
    <w:rsid w:val="004B12F1"/>
    <w:rsid w:val="004B1613"/>
    <w:rsid w:val="004B232C"/>
    <w:rsid w:val="004B31DF"/>
    <w:rsid w:val="004B4FA4"/>
    <w:rsid w:val="004C1503"/>
    <w:rsid w:val="004C16B1"/>
    <w:rsid w:val="004C1E4E"/>
    <w:rsid w:val="004C1E5F"/>
    <w:rsid w:val="004C2336"/>
    <w:rsid w:val="004C2BC7"/>
    <w:rsid w:val="004C3E07"/>
    <w:rsid w:val="004C5063"/>
    <w:rsid w:val="004C5161"/>
    <w:rsid w:val="004C5928"/>
    <w:rsid w:val="004C7C51"/>
    <w:rsid w:val="004D0792"/>
    <w:rsid w:val="004D08DA"/>
    <w:rsid w:val="004D1357"/>
    <w:rsid w:val="004D167A"/>
    <w:rsid w:val="004D1812"/>
    <w:rsid w:val="004D1C66"/>
    <w:rsid w:val="004D1CB1"/>
    <w:rsid w:val="004D2589"/>
    <w:rsid w:val="004D2864"/>
    <w:rsid w:val="004D2B75"/>
    <w:rsid w:val="004D3052"/>
    <w:rsid w:val="004D37A4"/>
    <w:rsid w:val="004D3A53"/>
    <w:rsid w:val="004D5339"/>
    <w:rsid w:val="004D562D"/>
    <w:rsid w:val="004D582A"/>
    <w:rsid w:val="004D5856"/>
    <w:rsid w:val="004D5BBD"/>
    <w:rsid w:val="004D5C6F"/>
    <w:rsid w:val="004D7454"/>
    <w:rsid w:val="004E18B5"/>
    <w:rsid w:val="004E21BC"/>
    <w:rsid w:val="004E2ACE"/>
    <w:rsid w:val="004E3CED"/>
    <w:rsid w:val="004E3FA1"/>
    <w:rsid w:val="004E4494"/>
    <w:rsid w:val="004E480C"/>
    <w:rsid w:val="004E50A2"/>
    <w:rsid w:val="004E5153"/>
    <w:rsid w:val="004E5D69"/>
    <w:rsid w:val="004E5F38"/>
    <w:rsid w:val="004E7DF6"/>
    <w:rsid w:val="004F11AD"/>
    <w:rsid w:val="004F1820"/>
    <w:rsid w:val="004F1F73"/>
    <w:rsid w:val="004F2443"/>
    <w:rsid w:val="004F2861"/>
    <w:rsid w:val="004F2D1A"/>
    <w:rsid w:val="004F38C2"/>
    <w:rsid w:val="004F44AF"/>
    <w:rsid w:val="004F5698"/>
    <w:rsid w:val="004F57DC"/>
    <w:rsid w:val="004F5CD9"/>
    <w:rsid w:val="004F6DA3"/>
    <w:rsid w:val="004F719C"/>
    <w:rsid w:val="004F75EB"/>
    <w:rsid w:val="00500092"/>
    <w:rsid w:val="0050013A"/>
    <w:rsid w:val="0050056D"/>
    <w:rsid w:val="00501491"/>
    <w:rsid w:val="0050150B"/>
    <w:rsid w:val="0050164D"/>
    <w:rsid w:val="00501915"/>
    <w:rsid w:val="00503466"/>
    <w:rsid w:val="00504043"/>
    <w:rsid w:val="005040E5"/>
    <w:rsid w:val="00504794"/>
    <w:rsid w:val="005059F5"/>
    <w:rsid w:val="00505B97"/>
    <w:rsid w:val="00506253"/>
    <w:rsid w:val="00506E09"/>
    <w:rsid w:val="005070E3"/>
    <w:rsid w:val="005074E3"/>
    <w:rsid w:val="0051026B"/>
    <w:rsid w:val="005107F8"/>
    <w:rsid w:val="00510D4D"/>
    <w:rsid w:val="00510F3F"/>
    <w:rsid w:val="00511F87"/>
    <w:rsid w:val="005120A2"/>
    <w:rsid w:val="005127E8"/>
    <w:rsid w:val="00512AAD"/>
    <w:rsid w:val="005131CA"/>
    <w:rsid w:val="005135A8"/>
    <w:rsid w:val="00514283"/>
    <w:rsid w:val="00514EF2"/>
    <w:rsid w:val="00515049"/>
    <w:rsid w:val="00515074"/>
    <w:rsid w:val="0051665E"/>
    <w:rsid w:val="00516A5D"/>
    <w:rsid w:val="00516A6F"/>
    <w:rsid w:val="005176C1"/>
    <w:rsid w:val="005176C4"/>
    <w:rsid w:val="0051780E"/>
    <w:rsid w:val="00517A4F"/>
    <w:rsid w:val="00520D5C"/>
    <w:rsid w:val="00520DA6"/>
    <w:rsid w:val="00521380"/>
    <w:rsid w:val="005214CA"/>
    <w:rsid w:val="005219ED"/>
    <w:rsid w:val="00523E0B"/>
    <w:rsid w:val="00525040"/>
    <w:rsid w:val="005268E1"/>
    <w:rsid w:val="005270C4"/>
    <w:rsid w:val="00527189"/>
    <w:rsid w:val="00527976"/>
    <w:rsid w:val="005279AA"/>
    <w:rsid w:val="00527AB0"/>
    <w:rsid w:val="0053008C"/>
    <w:rsid w:val="00531984"/>
    <w:rsid w:val="00531A13"/>
    <w:rsid w:val="00531E84"/>
    <w:rsid w:val="005328DE"/>
    <w:rsid w:val="00534DEA"/>
    <w:rsid w:val="005350CA"/>
    <w:rsid w:val="00535298"/>
    <w:rsid w:val="005352D5"/>
    <w:rsid w:val="00535C8D"/>
    <w:rsid w:val="00535F9A"/>
    <w:rsid w:val="0053645A"/>
    <w:rsid w:val="005377C1"/>
    <w:rsid w:val="00537CC6"/>
    <w:rsid w:val="00541E86"/>
    <w:rsid w:val="00542D48"/>
    <w:rsid w:val="005437A9"/>
    <w:rsid w:val="00543921"/>
    <w:rsid w:val="00544997"/>
    <w:rsid w:val="00544B70"/>
    <w:rsid w:val="00545908"/>
    <w:rsid w:val="005463CE"/>
    <w:rsid w:val="00546A9C"/>
    <w:rsid w:val="00546C8A"/>
    <w:rsid w:val="005470DB"/>
    <w:rsid w:val="0054721D"/>
    <w:rsid w:val="00547338"/>
    <w:rsid w:val="0054789B"/>
    <w:rsid w:val="00550001"/>
    <w:rsid w:val="0055027C"/>
    <w:rsid w:val="00552673"/>
    <w:rsid w:val="0055411D"/>
    <w:rsid w:val="005567DC"/>
    <w:rsid w:val="00560D9A"/>
    <w:rsid w:val="005610FE"/>
    <w:rsid w:val="0056128F"/>
    <w:rsid w:val="005625A0"/>
    <w:rsid w:val="0056263F"/>
    <w:rsid w:val="0056283B"/>
    <w:rsid w:val="0056334D"/>
    <w:rsid w:val="00563F61"/>
    <w:rsid w:val="00564042"/>
    <w:rsid w:val="00564A45"/>
    <w:rsid w:val="00564B91"/>
    <w:rsid w:val="00564D0B"/>
    <w:rsid w:val="00565549"/>
    <w:rsid w:val="00565551"/>
    <w:rsid w:val="00565A36"/>
    <w:rsid w:val="00565EA9"/>
    <w:rsid w:val="005669CC"/>
    <w:rsid w:val="00566E1A"/>
    <w:rsid w:val="005702D3"/>
    <w:rsid w:val="005706A7"/>
    <w:rsid w:val="005713EB"/>
    <w:rsid w:val="00572130"/>
    <w:rsid w:val="005729B6"/>
    <w:rsid w:val="00573441"/>
    <w:rsid w:val="00573891"/>
    <w:rsid w:val="00573AA3"/>
    <w:rsid w:val="00574B0B"/>
    <w:rsid w:val="00574C3F"/>
    <w:rsid w:val="00575248"/>
    <w:rsid w:val="0057582E"/>
    <w:rsid w:val="00576070"/>
    <w:rsid w:val="005771D4"/>
    <w:rsid w:val="00577642"/>
    <w:rsid w:val="005828C5"/>
    <w:rsid w:val="00582CE6"/>
    <w:rsid w:val="00582D36"/>
    <w:rsid w:val="0058302C"/>
    <w:rsid w:val="005831A3"/>
    <w:rsid w:val="00583A56"/>
    <w:rsid w:val="00583FFE"/>
    <w:rsid w:val="00584A0C"/>
    <w:rsid w:val="00584D40"/>
    <w:rsid w:val="0058516C"/>
    <w:rsid w:val="00586946"/>
    <w:rsid w:val="005869FC"/>
    <w:rsid w:val="00586D95"/>
    <w:rsid w:val="00587744"/>
    <w:rsid w:val="005901AD"/>
    <w:rsid w:val="00591EB0"/>
    <w:rsid w:val="0059282E"/>
    <w:rsid w:val="00593622"/>
    <w:rsid w:val="005939A6"/>
    <w:rsid w:val="005951D1"/>
    <w:rsid w:val="00595B08"/>
    <w:rsid w:val="00595E75"/>
    <w:rsid w:val="00596B7B"/>
    <w:rsid w:val="00597486"/>
    <w:rsid w:val="00597BA2"/>
    <w:rsid w:val="005A0A05"/>
    <w:rsid w:val="005A1DB4"/>
    <w:rsid w:val="005A2EAD"/>
    <w:rsid w:val="005A3B0D"/>
    <w:rsid w:val="005A4D45"/>
    <w:rsid w:val="005A4D7E"/>
    <w:rsid w:val="005A59E1"/>
    <w:rsid w:val="005A5B48"/>
    <w:rsid w:val="005A73B6"/>
    <w:rsid w:val="005A7B50"/>
    <w:rsid w:val="005B0A17"/>
    <w:rsid w:val="005B0BDE"/>
    <w:rsid w:val="005B2029"/>
    <w:rsid w:val="005B237A"/>
    <w:rsid w:val="005B24A3"/>
    <w:rsid w:val="005B2EA4"/>
    <w:rsid w:val="005B3AD5"/>
    <w:rsid w:val="005B6714"/>
    <w:rsid w:val="005B6828"/>
    <w:rsid w:val="005B6FFA"/>
    <w:rsid w:val="005B718B"/>
    <w:rsid w:val="005B726D"/>
    <w:rsid w:val="005B79C2"/>
    <w:rsid w:val="005B7FBA"/>
    <w:rsid w:val="005C049B"/>
    <w:rsid w:val="005C1DE1"/>
    <w:rsid w:val="005C1F91"/>
    <w:rsid w:val="005C2D31"/>
    <w:rsid w:val="005C4173"/>
    <w:rsid w:val="005C61A1"/>
    <w:rsid w:val="005C6568"/>
    <w:rsid w:val="005C7C71"/>
    <w:rsid w:val="005C7DB6"/>
    <w:rsid w:val="005D0C03"/>
    <w:rsid w:val="005D15E7"/>
    <w:rsid w:val="005D1B0B"/>
    <w:rsid w:val="005D279C"/>
    <w:rsid w:val="005D324F"/>
    <w:rsid w:val="005D389C"/>
    <w:rsid w:val="005D39A0"/>
    <w:rsid w:val="005D3A61"/>
    <w:rsid w:val="005D42F2"/>
    <w:rsid w:val="005D4CDE"/>
    <w:rsid w:val="005D5D04"/>
    <w:rsid w:val="005D5D57"/>
    <w:rsid w:val="005D5FA3"/>
    <w:rsid w:val="005D6CCB"/>
    <w:rsid w:val="005D73C2"/>
    <w:rsid w:val="005E0A2A"/>
    <w:rsid w:val="005E0A49"/>
    <w:rsid w:val="005E1177"/>
    <w:rsid w:val="005E13B0"/>
    <w:rsid w:val="005E1EBB"/>
    <w:rsid w:val="005E28D2"/>
    <w:rsid w:val="005E540F"/>
    <w:rsid w:val="005E56F8"/>
    <w:rsid w:val="005E657D"/>
    <w:rsid w:val="005E65AC"/>
    <w:rsid w:val="005E729F"/>
    <w:rsid w:val="005E769F"/>
    <w:rsid w:val="005F0B32"/>
    <w:rsid w:val="005F0BD0"/>
    <w:rsid w:val="005F1A50"/>
    <w:rsid w:val="005F1CF6"/>
    <w:rsid w:val="005F2690"/>
    <w:rsid w:val="005F3AD4"/>
    <w:rsid w:val="005F4069"/>
    <w:rsid w:val="005F5A74"/>
    <w:rsid w:val="005F5C99"/>
    <w:rsid w:val="005F6483"/>
    <w:rsid w:val="005F7235"/>
    <w:rsid w:val="005F7591"/>
    <w:rsid w:val="00600247"/>
    <w:rsid w:val="006006BE"/>
    <w:rsid w:val="00600D76"/>
    <w:rsid w:val="006016CA"/>
    <w:rsid w:val="006022B1"/>
    <w:rsid w:val="006024BD"/>
    <w:rsid w:val="00602B4B"/>
    <w:rsid w:val="00602D50"/>
    <w:rsid w:val="00603B22"/>
    <w:rsid w:val="0060492B"/>
    <w:rsid w:val="00604D39"/>
    <w:rsid w:val="00605B9C"/>
    <w:rsid w:val="006062EB"/>
    <w:rsid w:val="006062F8"/>
    <w:rsid w:val="006066F6"/>
    <w:rsid w:val="00606A4D"/>
    <w:rsid w:val="00606CFA"/>
    <w:rsid w:val="0060709D"/>
    <w:rsid w:val="006100F1"/>
    <w:rsid w:val="00610EB2"/>
    <w:rsid w:val="006125E1"/>
    <w:rsid w:val="00613D11"/>
    <w:rsid w:val="00613DC3"/>
    <w:rsid w:val="00613E74"/>
    <w:rsid w:val="00614104"/>
    <w:rsid w:val="0061414A"/>
    <w:rsid w:val="006156FE"/>
    <w:rsid w:val="00615948"/>
    <w:rsid w:val="00616152"/>
    <w:rsid w:val="00616F94"/>
    <w:rsid w:val="00617026"/>
    <w:rsid w:val="0061766A"/>
    <w:rsid w:val="00617A4C"/>
    <w:rsid w:val="0062001F"/>
    <w:rsid w:val="006200CC"/>
    <w:rsid w:val="00620E79"/>
    <w:rsid w:val="00620F28"/>
    <w:rsid w:val="00621C4C"/>
    <w:rsid w:val="0062237E"/>
    <w:rsid w:val="00623D60"/>
    <w:rsid w:val="006241D3"/>
    <w:rsid w:val="006247A9"/>
    <w:rsid w:val="006252BD"/>
    <w:rsid w:val="0062570B"/>
    <w:rsid w:val="0062637C"/>
    <w:rsid w:val="00626DE5"/>
    <w:rsid w:val="006302CE"/>
    <w:rsid w:val="006329DC"/>
    <w:rsid w:val="006330C8"/>
    <w:rsid w:val="00633601"/>
    <w:rsid w:val="006336AE"/>
    <w:rsid w:val="00633B71"/>
    <w:rsid w:val="00634089"/>
    <w:rsid w:val="006356D6"/>
    <w:rsid w:val="00635960"/>
    <w:rsid w:val="00635FA3"/>
    <w:rsid w:val="00636605"/>
    <w:rsid w:val="0063681E"/>
    <w:rsid w:val="00636C3E"/>
    <w:rsid w:val="0064040A"/>
    <w:rsid w:val="00640AC4"/>
    <w:rsid w:val="00640EF8"/>
    <w:rsid w:val="00640F22"/>
    <w:rsid w:val="00640FF5"/>
    <w:rsid w:val="006427E8"/>
    <w:rsid w:val="006439BB"/>
    <w:rsid w:val="00644CE8"/>
    <w:rsid w:val="006462B7"/>
    <w:rsid w:val="00647859"/>
    <w:rsid w:val="0064795F"/>
    <w:rsid w:val="0065029E"/>
    <w:rsid w:val="006533AE"/>
    <w:rsid w:val="006536AE"/>
    <w:rsid w:val="006538BB"/>
    <w:rsid w:val="00653CAF"/>
    <w:rsid w:val="00653E00"/>
    <w:rsid w:val="00654A51"/>
    <w:rsid w:val="00654D18"/>
    <w:rsid w:val="006559F7"/>
    <w:rsid w:val="00656B6F"/>
    <w:rsid w:val="006570CC"/>
    <w:rsid w:val="00657479"/>
    <w:rsid w:val="006614A3"/>
    <w:rsid w:val="0066232F"/>
    <w:rsid w:val="00662962"/>
    <w:rsid w:val="00663DA8"/>
    <w:rsid w:val="00663FB6"/>
    <w:rsid w:val="00664C17"/>
    <w:rsid w:val="0066596A"/>
    <w:rsid w:val="00670413"/>
    <w:rsid w:val="00671897"/>
    <w:rsid w:val="00672C71"/>
    <w:rsid w:val="00672CB7"/>
    <w:rsid w:val="0067303D"/>
    <w:rsid w:val="00674943"/>
    <w:rsid w:val="0067549B"/>
    <w:rsid w:val="006764EB"/>
    <w:rsid w:val="0067741E"/>
    <w:rsid w:val="00677424"/>
    <w:rsid w:val="00680277"/>
    <w:rsid w:val="0068067C"/>
    <w:rsid w:val="00681D26"/>
    <w:rsid w:val="006821D5"/>
    <w:rsid w:val="00682455"/>
    <w:rsid w:val="006826BB"/>
    <w:rsid w:val="00683B52"/>
    <w:rsid w:val="00685989"/>
    <w:rsid w:val="006863A0"/>
    <w:rsid w:val="0068681F"/>
    <w:rsid w:val="00686A22"/>
    <w:rsid w:val="00686DCA"/>
    <w:rsid w:val="00686EBB"/>
    <w:rsid w:val="00687694"/>
    <w:rsid w:val="00687926"/>
    <w:rsid w:val="00687A7D"/>
    <w:rsid w:val="00687F4E"/>
    <w:rsid w:val="006900DC"/>
    <w:rsid w:val="00690E84"/>
    <w:rsid w:val="00691060"/>
    <w:rsid w:val="00691117"/>
    <w:rsid w:val="006917C6"/>
    <w:rsid w:val="006919BA"/>
    <w:rsid w:val="006927AC"/>
    <w:rsid w:val="00694973"/>
    <w:rsid w:val="006958CD"/>
    <w:rsid w:val="00696D2D"/>
    <w:rsid w:val="00696F5A"/>
    <w:rsid w:val="0069769B"/>
    <w:rsid w:val="006A05E5"/>
    <w:rsid w:val="006A0899"/>
    <w:rsid w:val="006A09A0"/>
    <w:rsid w:val="006A1A00"/>
    <w:rsid w:val="006A2793"/>
    <w:rsid w:val="006A2A91"/>
    <w:rsid w:val="006A2CC6"/>
    <w:rsid w:val="006A33B4"/>
    <w:rsid w:val="006A33D1"/>
    <w:rsid w:val="006A3DCB"/>
    <w:rsid w:val="006A3E66"/>
    <w:rsid w:val="006A3F75"/>
    <w:rsid w:val="006A4275"/>
    <w:rsid w:val="006A472C"/>
    <w:rsid w:val="006A55DB"/>
    <w:rsid w:val="006A6BD8"/>
    <w:rsid w:val="006A6C00"/>
    <w:rsid w:val="006A75F1"/>
    <w:rsid w:val="006B03D3"/>
    <w:rsid w:val="006B07E2"/>
    <w:rsid w:val="006B0E48"/>
    <w:rsid w:val="006B1E2B"/>
    <w:rsid w:val="006B2271"/>
    <w:rsid w:val="006B3002"/>
    <w:rsid w:val="006B3978"/>
    <w:rsid w:val="006B3FD3"/>
    <w:rsid w:val="006B48A8"/>
    <w:rsid w:val="006C0942"/>
    <w:rsid w:val="006C0A53"/>
    <w:rsid w:val="006C17EC"/>
    <w:rsid w:val="006C1C88"/>
    <w:rsid w:val="006C21B8"/>
    <w:rsid w:val="006C2DF5"/>
    <w:rsid w:val="006C3ED1"/>
    <w:rsid w:val="006C467A"/>
    <w:rsid w:val="006C51AE"/>
    <w:rsid w:val="006C626E"/>
    <w:rsid w:val="006C65B0"/>
    <w:rsid w:val="006C7091"/>
    <w:rsid w:val="006C7FF7"/>
    <w:rsid w:val="006D003B"/>
    <w:rsid w:val="006D0399"/>
    <w:rsid w:val="006D0401"/>
    <w:rsid w:val="006D1631"/>
    <w:rsid w:val="006D25A4"/>
    <w:rsid w:val="006D2DC2"/>
    <w:rsid w:val="006D328F"/>
    <w:rsid w:val="006D3577"/>
    <w:rsid w:val="006D431F"/>
    <w:rsid w:val="006D5075"/>
    <w:rsid w:val="006D5CCF"/>
    <w:rsid w:val="006D6B08"/>
    <w:rsid w:val="006E05B5"/>
    <w:rsid w:val="006E1B5E"/>
    <w:rsid w:val="006E1C40"/>
    <w:rsid w:val="006E1C63"/>
    <w:rsid w:val="006E2707"/>
    <w:rsid w:val="006E3305"/>
    <w:rsid w:val="006E3604"/>
    <w:rsid w:val="006E5212"/>
    <w:rsid w:val="006E56D2"/>
    <w:rsid w:val="006E5AF0"/>
    <w:rsid w:val="006E5C9C"/>
    <w:rsid w:val="006E798B"/>
    <w:rsid w:val="006E7C35"/>
    <w:rsid w:val="006F05C0"/>
    <w:rsid w:val="006F2C14"/>
    <w:rsid w:val="006F2D7B"/>
    <w:rsid w:val="006F3164"/>
    <w:rsid w:val="006F518F"/>
    <w:rsid w:val="006F5731"/>
    <w:rsid w:val="006F5B18"/>
    <w:rsid w:val="006F5DDD"/>
    <w:rsid w:val="006F64F9"/>
    <w:rsid w:val="006F7A0B"/>
    <w:rsid w:val="0070065F"/>
    <w:rsid w:val="00700746"/>
    <w:rsid w:val="00700854"/>
    <w:rsid w:val="0070201A"/>
    <w:rsid w:val="0070408E"/>
    <w:rsid w:val="00704316"/>
    <w:rsid w:val="0070441C"/>
    <w:rsid w:val="00704AAE"/>
    <w:rsid w:val="007058E9"/>
    <w:rsid w:val="00705965"/>
    <w:rsid w:val="00705E4A"/>
    <w:rsid w:val="00706CAA"/>
    <w:rsid w:val="00707765"/>
    <w:rsid w:val="007102FC"/>
    <w:rsid w:val="0071031F"/>
    <w:rsid w:val="00710CEB"/>
    <w:rsid w:val="00712157"/>
    <w:rsid w:val="00712D9F"/>
    <w:rsid w:val="00713193"/>
    <w:rsid w:val="007132E6"/>
    <w:rsid w:val="00716158"/>
    <w:rsid w:val="00716D33"/>
    <w:rsid w:val="0071714D"/>
    <w:rsid w:val="00721E53"/>
    <w:rsid w:val="00723EFA"/>
    <w:rsid w:val="007249ED"/>
    <w:rsid w:val="00724AC8"/>
    <w:rsid w:val="007256C4"/>
    <w:rsid w:val="007257C4"/>
    <w:rsid w:val="00725F94"/>
    <w:rsid w:val="0072668D"/>
    <w:rsid w:val="00726BE5"/>
    <w:rsid w:val="00727100"/>
    <w:rsid w:val="00731FB5"/>
    <w:rsid w:val="007320BC"/>
    <w:rsid w:val="007321CA"/>
    <w:rsid w:val="00733CD6"/>
    <w:rsid w:val="00734040"/>
    <w:rsid w:val="007347E5"/>
    <w:rsid w:val="00734CC6"/>
    <w:rsid w:val="00734FEF"/>
    <w:rsid w:val="00735960"/>
    <w:rsid w:val="00735BE3"/>
    <w:rsid w:val="00735F94"/>
    <w:rsid w:val="0074052E"/>
    <w:rsid w:val="00740906"/>
    <w:rsid w:val="0074243D"/>
    <w:rsid w:val="007428E9"/>
    <w:rsid w:val="00744994"/>
    <w:rsid w:val="0074572C"/>
    <w:rsid w:val="0074634A"/>
    <w:rsid w:val="0074721B"/>
    <w:rsid w:val="007478EA"/>
    <w:rsid w:val="007501D3"/>
    <w:rsid w:val="007502F9"/>
    <w:rsid w:val="0075076B"/>
    <w:rsid w:val="00750C6C"/>
    <w:rsid w:val="00751104"/>
    <w:rsid w:val="007515E4"/>
    <w:rsid w:val="00751F17"/>
    <w:rsid w:val="007523E9"/>
    <w:rsid w:val="007537F9"/>
    <w:rsid w:val="00753C0A"/>
    <w:rsid w:val="007546C7"/>
    <w:rsid w:val="007550E5"/>
    <w:rsid w:val="007558C0"/>
    <w:rsid w:val="00755A80"/>
    <w:rsid w:val="00755ADB"/>
    <w:rsid w:val="0075736C"/>
    <w:rsid w:val="00757BD7"/>
    <w:rsid w:val="00757BDB"/>
    <w:rsid w:val="00760104"/>
    <w:rsid w:val="00760E0D"/>
    <w:rsid w:val="0076235C"/>
    <w:rsid w:val="00762E8E"/>
    <w:rsid w:val="00763224"/>
    <w:rsid w:val="0076327F"/>
    <w:rsid w:val="0076533C"/>
    <w:rsid w:val="00766B25"/>
    <w:rsid w:val="007676C3"/>
    <w:rsid w:val="007676D8"/>
    <w:rsid w:val="0076788D"/>
    <w:rsid w:val="007712F2"/>
    <w:rsid w:val="00771F1F"/>
    <w:rsid w:val="00772E4A"/>
    <w:rsid w:val="007737F7"/>
    <w:rsid w:val="00777566"/>
    <w:rsid w:val="007811F6"/>
    <w:rsid w:val="0078122F"/>
    <w:rsid w:val="007818AF"/>
    <w:rsid w:val="00782E4A"/>
    <w:rsid w:val="00783A66"/>
    <w:rsid w:val="00784067"/>
    <w:rsid w:val="0078617B"/>
    <w:rsid w:val="007912B4"/>
    <w:rsid w:val="00791836"/>
    <w:rsid w:val="007921FD"/>
    <w:rsid w:val="007935D2"/>
    <w:rsid w:val="0079401F"/>
    <w:rsid w:val="007941FA"/>
    <w:rsid w:val="0079475B"/>
    <w:rsid w:val="007947A7"/>
    <w:rsid w:val="00794AA4"/>
    <w:rsid w:val="00795043"/>
    <w:rsid w:val="00795264"/>
    <w:rsid w:val="0079543F"/>
    <w:rsid w:val="007A0089"/>
    <w:rsid w:val="007A12C0"/>
    <w:rsid w:val="007A18C9"/>
    <w:rsid w:val="007A2251"/>
    <w:rsid w:val="007A2589"/>
    <w:rsid w:val="007A306D"/>
    <w:rsid w:val="007A34CA"/>
    <w:rsid w:val="007A4328"/>
    <w:rsid w:val="007A5FAE"/>
    <w:rsid w:val="007A6125"/>
    <w:rsid w:val="007A6ABB"/>
    <w:rsid w:val="007B028A"/>
    <w:rsid w:val="007B0708"/>
    <w:rsid w:val="007B0F18"/>
    <w:rsid w:val="007B0F23"/>
    <w:rsid w:val="007B1008"/>
    <w:rsid w:val="007B1150"/>
    <w:rsid w:val="007B258C"/>
    <w:rsid w:val="007B27FE"/>
    <w:rsid w:val="007B4B74"/>
    <w:rsid w:val="007B4C94"/>
    <w:rsid w:val="007B5459"/>
    <w:rsid w:val="007B5FBB"/>
    <w:rsid w:val="007B6CE5"/>
    <w:rsid w:val="007C00E6"/>
    <w:rsid w:val="007C055E"/>
    <w:rsid w:val="007C0A5C"/>
    <w:rsid w:val="007C0CD1"/>
    <w:rsid w:val="007C0F97"/>
    <w:rsid w:val="007C2579"/>
    <w:rsid w:val="007C4153"/>
    <w:rsid w:val="007C42D7"/>
    <w:rsid w:val="007C44F8"/>
    <w:rsid w:val="007C5B13"/>
    <w:rsid w:val="007C761A"/>
    <w:rsid w:val="007C76A5"/>
    <w:rsid w:val="007D1A35"/>
    <w:rsid w:val="007D281F"/>
    <w:rsid w:val="007D3DDB"/>
    <w:rsid w:val="007D4251"/>
    <w:rsid w:val="007D4DC8"/>
    <w:rsid w:val="007D5A65"/>
    <w:rsid w:val="007D5B66"/>
    <w:rsid w:val="007D65AC"/>
    <w:rsid w:val="007D6857"/>
    <w:rsid w:val="007D6FDA"/>
    <w:rsid w:val="007D7602"/>
    <w:rsid w:val="007D7931"/>
    <w:rsid w:val="007E1640"/>
    <w:rsid w:val="007E1B7D"/>
    <w:rsid w:val="007E2807"/>
    <w:rsid w:val="007E2D29"/>
    <w:rsid w:val="007E4159"/>
    <w:rsid w:val="007E5354"/>
    <w:rsid w:val="007E7248"/>
    <w:rsid w:val="007F051F"/>
    <w:rsid w:val="007F0888"/>
    <w:rsid w:val="007F0C05"/>
    <w:rsid w:val="007F1477"/>
    <w:rsid w:val="007F3561"/>
    <w:rsid w:val="007F3C14"/>
    <w:rsid w:val="007F3E02"/>
    <w:rsid w:val="007F3F5D"/>
    <w:rsid w:val="007F481B"/>
    <w:rsid w:val="007F4A51"/>
    <w:rsid w:val="007F4D48"/>
    <w:rsid w:val="007F4D65"/>
    <w:rsid w:val="007F542E"/>
    <w:rsid w:val="007F55C5"/>
    <w:rsid w:val="007F5830"/>
    <w:rsid w:val="007F6909"/>
    <w:rsid w:val="007F7643"/>
    <w:rsid w:val="007F7F3D"/>
    <w:rsid w:val="0080028F"/>
    <w:rsid w:val="00800535"/>
    <w:rsid w:val="00800F81"/>
    <w:rsid w:val="00801EEE"/>
    <w:rsid w:val="00803BFB"/>
    <w:rsid w:val="00803F95"/>
    <w:rsid w:val="008046D5"/>
    <w:rsid w:val="00804AFF"/>
    <w:rsid w:val="00805611"/>
    <w:rsid w:val="0080579D"/>
    <w:rsid w:val="00805AFA"/>
    <w:rsid w:val="00806329"/>
    <w:rsid w:val="00807C09"/>
    <w:rsid w:val="0081002B"/>
    <w:rsid w:val="008100A9"/>
    <w:rsid w:val="008100AE"/>
    <w:rsid w:val="00810B96"/>
    <w:rsid w:val="00811F4C"/>
    <w:rsid w:val="00813588"/>
    <w:rsid w:val="00813925"/>
    <w:rsid w:val="00813D16"/>
    <w:rsid w:val="008157CA"/>
    <w:rsid w:val="00815AB3"/>
    <w:rsid w:val="00815D87"/>
    <w:rsid w:val="00816615"/>
    <w:rsid w:val="0081676B"/>
    <w:rsid w:val="008167A3"/>
    <w:rsid w:val="00817712"/>
    <w:rsid w:val="0081777D"/>
    <w:rsid w:val="00817F1F"/>
    <w:rsid w:val="008221EC"/>
    <w:rsid w:val="00822420"/>
    <w:rsid w:val="008242FC"/>
    <w:rsid w:val="008249D0"/>
    <w:rsid w:val="008254FC"/>
    <w:rsid w:val="008255DC"/>
    <w:rsid w:val="008262A5"/>
    <w:rsid w:val="00826B6C"/>
    <w:rsid w:val="008272F1"/>
    <w:rsid w:val="0082794B"/>
    <w:rsid w:val="0083111D"/>
    <w:rsid w:val="00831F19"/>
    <w:rsid w:val="008328D3"/>
    <w:rsid w:val="00832FBC"/>
    <w:rsid w:val="00833CDF"/>
    <w:rsid w:val="00834391"/>
    <w:rsid w:val="00834F4C"/>
    <w:rsid w:val="0083781F"/>
    <w:rsid w:val="00841421"/>
    <w:rsid w:val="0084358E"/>
    <w:rsid w:val="00844A07"/>
    <w:rsid w:val="00845F63"/>
    <w:rsid w:val="00846100"/>
    <w:rsid w:val="00847239"/>
    <w:rsid w:val="008474AA"/>
    <w:rsid w:val="00847528"/>
    <w:rsid w:val="00847DA1"/>
    <w:rsid w:val="008521EE"/>
    <w:rsid w:val="008539C8"/>
    <w:rsid w:val="00853AAB"/>
    <w:rsid w:val="00853F88"/>
    <w:rsid w:val="0085469C"/>
    <w:rsid w:val="00855364"/>
    <w:rsid w:val="00855444"/>
    <w:rsid w:val="00855B08"/>
    <w:rsid w:val="00855E77"/>
    <w:rsid w:val="00855F77"/>
    <w:rsid w:val="0085628A"/>
    <w:rsid w:val="00856581"/>
    <w:rsid w:val="008574D8"/>
    <w:rsid w:val="00857C59"/>
    <w:rsid w:val="008609F7"/>
    <w:rsid w:val="00860B1F"/>
    <w:rsid w:val="00860F44"/>
    <w:rsid w:val="008611C3"/>
    <w:rsid w:val="0086176E"/>
    <w:rsid w:val="00861E29"/>
    <w:rsid w:val="008628B0"/>
    <w:rsid w:val="00863216"/>
    <w:rsid w:val="00863800"/>
    <w:rsid w:val="00863D29"/>
    <w:rsid w:val="00864AB8"/>
    <w:rsid w:val="00864BC1"/>
    <w:rsid w:val="008658C1"/>
    <w:rsid w:val="00866162"/>
    <w:rsid w:val="008661EE"/>
    <w:rsid w:val="00866FC5"/>
    <w:rsid w:val="00870316"/>
    <w:rsid w:val="0087080A"/>
    <w:rsid w:val="008717E0"/>
    <w:rsid w:val="00871E22"/>
    <w:rsid w:val="00871ED5"/>
    <w:rsid w:val="00872D9B"/>
    <w:rsid w:val="00874C5F"/>
    <w:rsid w:val="00874FC2"/>
    <w:rsid w:val="00876368"/>
    <w:rsid w:val="00877D03"/>
    <w:rsid w:val="00880F59"/>
    <w:rsid w:val="00881BF0"/>
    <w:rsid w:val="00884131"/>
    <w:rsid w:val="0088436C"/>
    <w:rsid w:val="00884DD2"/>
    <w:rsid w:val="00885F48"/>
    <w:rsid w:val="00886064"/>
    <w:rsid w:val="008860BB"/>
    <w:rsid w:val="00886511"/>
    <w:rsid w:val="00886536"/>
    <w:rsid w:val="00886E48"/>
    <w:rsid w:val="008876C4"/>
    <w:rsid w:val="0089073F"/>
    <w:rsid w:val="008913FE"/>
    <w:rsid w:val="0089276A"/>
    <w:rsid w:val="00892DEC"/>
    <w:rsid w:val="00892E4F"/>
    <w:rsid w:val="00893382"/>
    <w:rsid w:val="008937ED"/>
    <w:rsid w:val="008937F0"/>
    <w:rsid w:val="008951A9"/>
    <w:rsid w:val="00896220"/>
    <w:rsid w:val="0089661D"/>
    <w:rsid w:val="008969E3"/>
    <w:rsid w:val="008969FA"/>
    <w:rsid w:val="00896D49"/>
    <w:rsid w:val="00896EE3"/>
    <w:rsid w:val="0089752B"/>
    <w:rsid w:val="00897626"/>
    <w:rsid w:val="008A09C3"/>
    <w:rsid w:val="008A0F25"/>
    <w:rsid w:val="008A1B9A"/>
    <w:rsid w:val="008A237A"/>
    <w:rsid w:val="008A3BF3"/>
    <w:rsid w:val="008A3DC1"/>
    <w:rsid w:val="008A5D5F"/>
    <w:rsid w:val="008A6FD7"/>
    <w:rsid w:val="008A76C9"/>
    <w:rsid w:val="008A7E86"/>
    <w:rsid w:val="008B0209"/>
    <w:rsid w:val="008B0CB1"/>
    <w:rsid w:val="008B1EF9"/>
    <w:rsid w:val="008B29AA"/>
    <w:rsid w:val="008B3D8D"/>
    <w:rsid w:val="008B4E5D"/>
    <w:rsid w:val="008B6FB0"/>
    <w:rsid w:val="008B7A64"/>
    <w:rsid w:val="008B7E14"/>
    <w:rsid w:val="008C127F"/>
    <w:rsid w:val="008C2697"/>
    <w:rsid w:val="008C378F"/>
    <w:rsid w:val="008C3990"/>
    <w:rsid w:val="008C4154"/>
    <w:rsid w:val="008C49D8"/>
    <w:rsid w:val="008C4F5F"/>
    <w:rsid w:val="008C5B6C"/>
    <w:rsid w:val="008C62F3"/>
    <w:rsid w:val="008D13AA"/>
    <w:rsid w:val="008D1662"/>
    <w:rsid w:val="008D169B"/>
    <w:rsid w:val="008D2339"/>
    <w:rsid w:val="008D2846"/>
    <w:rsid w:val="008D4340"/>
    <w:rsid w:val="008D4C6D"/>
    <w:rsid w:val="008D5A57"/>
    <w:rsid w:val="008D7C9F"/>
    <w:rsid w:val="008E1C8D"/>
    <w:rsid w:val="008E22BF"/>
    <w:rsid w:val="008E350A"/>
    <w:rsid w:val="008E417D"/>
    <w:rsid w:val="008E4AB1"/>
    <w:rsid w:val="008E4B12"/>
    <w:rsid w:val="008E61AC"/>
    <w:rsid w:val="008E715A"/>
    <w:rsid w:val="008E7475"/>
    <w:rsid w:val="008E7FA2"/>
    <w:rsid w:val="008F03F9"/>
    <w:rsid w:val="008F0F77"/>
    <w:rsid w:val="008F168C"/>
    <w:rsid w:val="008F1D21"/>
    <w:rsid w:val="008F3EDA"/>
    <w:rsid w:val="008F4343"/>
    <w:rsid w:val="008F4839"/>
    <w:rsid w:val="008F504D"/>
    <w:rsid w:val="008F5E73"/>
    <w:rsid w:val="008F6AC9"/>
    <w:rsid w:val="008F76BB"/>
    <w:rsid w:val="008F7814"/>
    <w:rsid w:val="00900756"/>
    <w:rsid w:val="00901440"/>
    <w:rsid w:val="00902EB3"/>
    <w:rsid w:val="00903926"/>
    <w:rsid w:val="009041CD"/>
    <w:rsid w:val="009057FE"/>
    <w:rsid w:val="00905931"/>
    <w:rsid w:val="00906386"/>
    <w:rsid w:val="00906643"/>
    <w:rsid w:val="00906ABC"/>
    <w:rsid w:val="00907477"/>
    <w:rsid w:val="009113FB"/>
    <w:rsid w:val="009126E9"/>
    <w:rsid w:val="00912A5A"/>
    <w:rsid w:val="00914241"/>
    <w:rsid w:val="00914723"/>
    <w:rsid w:val="00914777"/>
    <w:rsid w:val="00914A52"/>
    <w:rsid w:val="00914A5B"/>
    <w:rsid w:val="00914DDF"/>
    <w:rsid w:val="00916454"/>
    <w:rsid w:val="009172B5"/>
    <w:rsid w:val="009206E6"/>
    <w:rsid w:val="00921306"/>
    <w:rsid w:val="00922325"/>
    <w:rsid w:val="0092237A"/>
    <w:rsid w:val="0092248A"/>
    <w:rsid w:val="00922547"/>
    <w:rsid w:val="009228A1"/>
    <w:rsid w:val="00922C21"/>
    <w:rsid w:val="00922E74"/>
    <w:rsid w:val="0092314B"/>
    <w:rsid w:val="009240E7"/>
    <w:rsid w:val="00924C52"/>
    <w:rsid w:val="00924DB0"/>
    <w:rsid w:val="00925291"/>
    <w:rsid w:val="00925992"/>
    <w:rsid w:val="00925C8F"/>
    <w:rsid w:val="00931A83"/>
    <w:rsid w:val="00932380"/>
    <w:rsid w:val="00933123"/>
    <w:rsid w:val="00933203"/>
    <w:rsid w:val="00933725"/>
    <w:rsid w:val="00933D2E"/>
    <w:rsid w:val="0093499B"/>
    <w:rsid w:val="009362DE"/>
    <w:rsid w:val="00937E01"/>
    <w:rsid w:val="00940053"/>
    <w:rsid w:val="009402A1"/>
    <w:rsid w:val="009404F5"/>
    <w:rsid w:val="00940AFB"/>
    <w:rsid w:val="00940EAD"/>
    <w:rsid w:val="009410B1"/>
    <w:rsid w:val="0094194B"/>
    <w:rsid w:val="00942E64"/>
    <w:rsid w:val="0094383B"/>
    <w:rsid w:val="00943E50"/>
    <w:rsid w:val="00943FC9"/>
    <w:rsid w:val="00944DB9"/>
    <w:rsid w:val="0094513A"/>
    <w:rsid w:val="00945C45"/>
    <w:rsid w:val="00946A0D"/>
    <w:rsid w:val="00947607"/>
    <w:rsid w:val="009517C5"/>
    <w:rsid w:val="00952A33"/>
    <w:rsid w:val="00953550"/>
    <w:rsid w:val="00954FC8"/>
    <w:rsid w:val="0095693B"/>
    <w:rsid w:val="00956CB0"/>
    <w:rsid w:val="00956E55"/>
    <w:rsid w:val="00957094"/>
    <w:rsid w:val="00957558"/>
    <w:rsid w:val="00957FAB"/>
    <w:rsid w:val="0096033A"/>
    <w:rsid w:val="009605C5"/>
    <w:rsid w:val="009615B8"/>
    <w:rsid w:val="009618A5"/>
    <w:rsid w:val="00962389"/>
    <w:rsid w:val="009629DF"/>
    <w:rsid w:val="00964030"/>
    <w:rsid w:val="00965AAA"/>
    <w:rsid w:val="00966A28"/>
    <w:rsid w:val="0097004B"/>
    <w:rsid w:val="009700A5"/>
    <w:rsid w:val="00970B28"/>
    <w:rsid w:val="00970E35"/>
    <w:rsid w:val="0097105A"/>
    <w:rsid w:val="009715C3"/>
    <w:rsid w:val="009718D9"/>
    <w:rsid w:val="00971AE9"/>
    <w:rsid w:val="00971DD2"/>
    <w:rsid w:val="00973234"/>
    <w:rsid w:val="00973935"/>
    <w:rsid w:val="00974189"/>
    <w:rsid w:val="00974B63"/>
    <w:rsid w:val="00974C8D"/>
    <w:rsid w:val="009754CB"/>
    <w:rsid w:val="00977562"/>
    <w:rsid w:val="00980F25"/>
    <w:rsid w:val="00982514"/>
    <w:rsid w:val="009839A9"/>
    <w:rsid w:val="00983ABE"/>
    <w:rsid w:val="00983F10"/>
    <w:rsid w:val="00984F33"/>
    <w:rsid w:val="00985C57"/>
    <w:rsid w:val="00986853"/>
    <w:rsid w:val="009900E5"/>
    <w:rsid w:val="00993B8C"/>
    <w:rsid w:val="00994181"/>
    <w:rsid w:val="00994826"/>
    <w:rsid w:val="00995886"/>
    <w:rsid w:val="00996519"/>
    <w:rsid w:val="00996C32"/>
    <w:rsid w:val="00997255"/>
    <w:rsid w:val="0099784E"/>
    <w:rsid w:val="0099793E"/>
    <w:rsid w:val="00997B75"/>
    <w:rsid w:val="009A0248"/>
    <w:rsid w:val="009A025E"/>
    <w:rsid w:val="009A1875"/>
    <w:rsid w:val="009A1DAD"/>
    <w:rsid w:val="009A331D"/>
    <w:rsid w:val="009A389C"/>
    <w:rsid w:val="009A38AC"/>
    <w:rsid w:val="009A38AD"/>
    <w:rsid w:val="009A562E"/>
    <w:rsid w:val="009A56EA"/>
    <w:rsid w:val="009A5E52"/>
    <w:rsid w:val="009A6083"/>
    <w:rsid w:val="009A6B9D"/>
    <w:rsid w:val="009B04C0"/>
    <w:rsid w:val="009B0712"/>
    <w:rsid w:val="009B0BB4"/>
    <w:rsid w:val="009B0E3D"/>
    <w:rsid w:val="009B14E8"/>
    <w:rsid w:val="009B18CC"/>
    <w:rsid w:val="009B1C89"/>
    <w:rsid w:val="009B1CAC"/>
    <w:rsid w:val="009B2EC0"/>
    <w:rsid w:val="009B3693"/>
    <w:rsid w:val="009B45CB"/>
    <w:rsid w:val="009B4760"/>
    <w:rsid w:val="009B47A7"/>
    <w:rsid w:val="009B47BA"/>
    <w:rsid w:val="009B4E34"/>
    <w:rsid w:val="009B4E7E"/>
    <w:rsid w:val="009B6A69"/>
    <w:rsid w:val="009B6AC4"/>
    <w:rsid w:val="009B796B"/>
    <w:rsid w:val="009B7B60"/>
    <w:rsid w:val="009C099A"/>
    <w:rsid w:val="009C110B"/>
    <w:rsid w:val="009C1180"/>
    <w:rsid w:val="009C1D0F"/>
    <w:rsid w:val="009C2C87"/>
    <w:rsid w:val="009C4DCA"/>
    <w:rsid w:val="009C5097"/>
    <w:rsid w:val="009C6DAC"/>
    <w:rsid w:val="009C6DF5"/>
    <w:rsid w:val="009C721D"/>
    <w:rsid w:val="009C75D9"/>
    <w:rsid w:val="009D0C34"/>
    <w:rsid w:val="009D13BB"/>
    <w:rsid w:val="009D1949"/>
    <w:rsid w:val="009D1F35"/>
    <w:rsid w:val="009D2FA3"/>
    <w:rsid w:val="009D3356"/>
    <w:rsid w:val="009D381F"/>
    <w:rsid w:val="009D3B33"/>
    <w:rsid w:val="009D573F"/>
    <w:rsid w:val="009D5DBB"/>
    <w:rsid w:val="009D5F97"/>
    <w:rsid w:val="009E0D98"/>
    <w:rsid w:val="009E0F2F"/>
    <w:rsid w:val="009E1138"/>
    <w:rsid w:val="009E14C9"/>
    <w:rsid w:val="009E19B8"/>
    <w:rsid w:val="009E1B06"/>
    <w:rsid w:val="009E24E3"/>
    <w:rsid w:val="009E288A"/>
    <w:rsid w:val="009E2DEF"/>
    <w:rsid w:val="009E35C6"/>
    <w:rsid w:val="009E3B26"/>
    <w:rsid w:val="009E3E6C"/>
    <w:rsid w:val="009E4823"/>
    <w:rsid w:val="009E4ADD"/>
    <w:rsid w:val="009E548C"/>
    <w:rsid w:val="009E54BA"/>
    <w:rsid w:val="009E6023"/>
    <w:rsid w:val="009E62CE"/>
    <w:rsid w:val="009E62F9"/>
    <w:rsid w:val="009E6B13"/>
    <w:rsid w:val="009E71E0"/>
    <w:rsid w:val="009E768D"/>
    <w:rsid w:val="009F001D"/>
    <w:rsid w:val="009F0D4C"/>
    <w:rsid w:val="009F14BA"/>
    <w:rsid w:val="009F1620"/>
    <w:rsid w:val="009F167C"/>
    <w:rsid w:val="009F2B96"/>
    <w:rsid w:val="009F2EBA"/>
    <w:rsid w:val="009F39B9"/>
    <w:rsid w:val="009F3D1A"/>
    <w:rsid w:val="009F4715"/>
    <w:rsid w:val="009F58C7"/>
    <w:rsid w:val="009F7760"/>
    <w:rsid w:val="009F78B0"/>
    <w:rsid w:val="009F79FE"/>
    <w:rsid w:val="009F7D5E"/>
    <w:rsid w:val="00A004C9"/>
    <w:rsid w:val="00A01872"/>
    <w:rsid w:val="00A01F2B"/>
    <w:rsid w:val="00A020D4"/>
    <w:rsid w:val="00A03EC2"/>
    <w:rsid w:val="00A0446F"/>
    <w:rsid w:val="00A0448B"/>
    <w:rsid w:val="00A04AFC"/>
    <w:rsid w:val="00A04EA8"/>
    <w:rsid w:val="00A05165"/>
    <w:rsid w:val="00A0529A"/>
    <w:rsid w:val="00A05EE8"/>
    <w:rsid w:val="00A061F6"/>
    <w:rsid w:val="00A064CC"/>
    <w:rsid w:val="00A07037"/>
    <w:rsid w:val="00A07B4A"/>
    <w:rsid w:val="00A105D2"/>
    <w:rsid w:val="00A109A2"/>
    <w:rsid w:val="00A1110D"/>
    <w:rsid w:val="00A11267"/>
    <w:rsid w:val="00A11ABD"/>
    <w:rsid w:val="00A11AFB"/>
    <w:rsid w:val="00A11D27"/>
    <w:rsid w:val="00A1204F"/>
    <w:rsid w:val="00A12A45"/>
    <w:rsid w:val="00A12B3B"/>
    <w:rsid w:val="00A13746"/>
    <w:rsid w:val="00A1453C"/>
    <w:rsid w:val="00A1516C"/>
    <w:rsid w:val="00A15641"/>
    <w:rsid w:val="00A15DA5"/>
    <w:rsid w:val="00A15E50"/>
    <w:rsid w:val="00A16089"/>
    <w:rsid w:val="00A16908"/>
    <w:rsid w:val="00A16F91"/>
    <w:rsid w:val="00A17E2E"/>
    <w:rsid w:val="00A20489"/>
    <w:rsid w:val="00A20B22"/>
    <w:rsid w:val="00A20FAC"/>
    <w:rsid w:val="00A21197"/>
    <w:rsid w:val="00A22252"/>
    <w:rsid w:val="00A227E5"/>
    <w:rsid w:val="00A22CBD"/>
    <w:rsid w:val="00A2429D"/>
    <w:rsid w:val="00A25AC6"/>
    <w:rsid w:val="00A2744F"/>
    <w:rsid w:val="00A277D6"/>
    <w:rsid w:val="00A3070B"/>
    <w:rsid w:val="00A31598"/>
    <w:rsid w:val="00A32048"/>
    <w:rsid w:val="00A321F0"/>
    <w:rsid w:val="00A32403"/>
    <w:rsid w:val="00A326CF"/>
    <w:rsid w:val="00A333AB"/>
    <w:rsid w:val="00A336A9"/>
    <w:rsid w:val="00A33AC9"/>
    <w:rsid w:val="00A34599"/>
    <w:rsid w:val="00A35A23"/>
    <w:rsid w:val="00A35C6A"/>
    <w:rsid w:val="00A35FE2"/>
    <w:rsid w:val="00A37033"/>
    <w:rsid w:val="00A37765"/>
    <w:rsid w:val="00A37844"/>
    <w:rsid w:val="00A37CD3"/>
    <w:rsid w:val="00A37DD8"/>
    <w:rsid w:val="00A42F7B"/>
    <w:rsid w:val="00A43285"/>
    <w:rsid w:val="00A432C5"/>
    <w:rsid w:val="00A437F2"/>
    <w:rsid w:val="00A43F48"/>
    <w:rsid w:val="00A44499"/>
    <w:rsid w:val="00A449AA"/>
    <w:rsid w:val="00A44D4E"/>
    <w:rsid w:val="00A45C77"/>
    <w:rsid w:val="00A460E5"/>
    <w:rsid w:val="00A46528"/>
    <w:rsid w:val="00A475E7"/>
    <w:rsid w:val="00A47F57"/>
    <w:rsid w:val="00A5059B"/>
    <w:rsid w:val="00A5061A"/>
    <w:rsid w:val="00A51658"/>
    <w:rsid w:val="00A51D31"/>
    <w:rsid w:val="00A51E34"/>
    <w:rsid w:val="00A51E82"/>
    <w:rsid w:val="00A51F2B"/>
    <w:rsid w:val="00A53A41"/>
    <w:rsid w:val="00A54847"/>
    <w:rsid w:val="00A55308"/>
    <w:rsid w:val="00A553FA"/>
    <w:rsid w:val="00A568CE"/>
    <w:rsid w:val="00A57207"/>
    <w:rsid w:val="00A57232"/>
    <w:rsid w:val="00A57FFE"/>
    <w:rsid w:val="00A600D8"/>
    <w:rsid w:val="00A60175"/>
    <w:rsid w:val="00A61891"/>
    <w:rsid w:val="00A61D27"/>
    <w:rsid w:val="00A63185"/>
    <w:rsid w:val="00A642B6"/>
    <w:rsid w:val="00A657D2"/>
    <w:rsid w:val="00A65E8A"/>
    <w:rsid w:val="00A66378"/>
    <w:rsid w:val="00A66486"/>
    <w:rsid w:val="00A668CA"/>
    <w:rsid w:val="00A66A41"/>
    <w:rsid w:val="00A6741A"/>
    <w:rsid w:val="00A67CD0"/>
    <w:rsid w:val="00A705D0"/>
    <w:rsid w:val="00A714E7"/>
    <w:rsid w:val="00A72293"/>
    <w:rsid w:val="00A73FE2"/>
    <w:rsid w:val="00A743C0"/>
    <w:rsid w:val="00A74AE6"/>
    <w:rsid w:val="00A754D7"/>
    <w:rsid w:val="00A75E7E"/>
    <w:rsid w:val="00A77BCA"/>
    <w:rsid w:val="00A8164B"/>
    <w:rsid w:val="00A824DF"/>
    <w:rsid w:val="00A826D9"/>
    <w:rsid w:val="00A82CC5"/>
    <w:rsid w:val="00A83554"/>
    <w:rsid w:val="00A837B1"/>
    <w:rsid w:val="00A841B0"/>
    <w:rsid w:val="00A85588"/>
    <w:rsid w:val="00A878F9"/>
    <w:rsid w:val="00A917C3"/>
    <w:rsid w:val="00A91CD6"/>
    <w:rsid w:val="00A92F9D"/>
    <w:rsid w:val="00A940D5"/>
    <w:rsid w:val="00A9444F"/>
    <w:rsid w:val="00A94552"/>
    <w:rsid w:val="00A949EB"/>
    <w:rsid w:val="00A95E9C"/>
    <w:rsid w:val="00A95FDB"/>
    <w:rsid w:val="00AA03CC"/>
    <w:rsid w:val="00AA072A"/>
    <w:rsid w:val="00AA0C61"/>
    <w:rsid w:val="00AA1022"/>
    <w:rsid w:val="00AA1B36"/>
    <w:rsid w:val="00AA1C73"/>
    <w:rsid w:val="00AA2127"/>
    <w:rsid w:val="00AA2E8A"/>
    <w:rsid w:val="00AA3CAF"/>
    <w:rsid w:val="00AA4541"/>
    <w:rsid w:val="00AA462E"/>
    <w:rsid w:val="00AA470F"/>
    <w:rsid w:val="00AA4845"/>
    <w:rsid w:val="00AA5B62"/>
    <w:rsid w:val="00AA6040"/>
    <w:rsid w:val="00AA701A"/>
    <w:rsid w:val="00AB05DE"/>
    <w:rsid w:val="00AB29C2"/>
    <w:rsid w:val="00AB33A7"/>
    <w:rsid w:val="00AB40C1"/>
    <w:rsid w:val="00AB476E"/>
    <w:rsid w:val="00AB47B1"/>
    <w:rsid w:val="00AB4B2A"/>
    <w:rsid w:val="00AB4DE0"/>
    <w:rsid w:val="00AB57F2"/>
    <w:rsid w:val="00AB5A59"/>
    <w:rsid w:val="00AB787F"/>
    <w:rsid w:val="00AB7DA9"/>
    <w:rsid w:val="00AC05E6"/>
    <w:rsid w:val="00AC1B4E"/>
    <w:rsid w:val="00AC260E"/>
    <w:rsid w:val="00AC276D"/>
    <w:rsid w:val="00AC2D0C"/>
    <w:rsid w:val="00AC2D6C"/>
    <w:rsid w:val="00AC2E91"/>
    <w:rsid w:val="00AC31D8"/>
    <w:rsid w:val="00AC321D"/>
    <w:rsid w:val="00AC3A31"/>
    <w:rsid w:val="00AC4CF9"/>
    <w:rsid w:val="00AC5514"/>
    <w:rsid w:val="00AC5EF8"/>
    <w:rsid w:val="00AC70A8"/>
    <w:rsid w:val="00AC77A4"/>
    <w:rsid w:val="00AC7FDC"/>
    <w:rsid w:val="00AD00C1"/>
    <w:rsid w:val="00AD0646"/>
    <w:rsid w:val="00AD21DA"/>
    <w:rsid w:val="00AD263D"/>
    <w:rsid w:val="00AD42E0"/>
    <w:rsid w:val="00AD594D"/>
    <w:rsid w:val="00AE04B3"/>
    <w:rsid w:val="00AE05FD"/>
    <w:rsid w:val="00AE19D6"/>
    <w:rsid w:val="00AE2734"/>
    <w:rsid w:val="00AE4C31"/>
    <w:rsid w:val="00AE59D4"/>
    <w:rsid w:val="00AE5B87"/>
    <w:rsid w:val="00AE6533"/>
    <w:rsid w:val="00AE7C1C"/>
    <w:rsid w:val="00AF0713"/>
    <w:rsid w:val="00AF18AB"/>
    <w:rsid w:val="00AF3923"/>
    <w:rsid w:val="00AF39A4"/>
    <w:rsid w:val="00AF3EE2"/>
    <w:rsid w:val="00AF4556"/>
    <w:rsid w:val="00AF5B8A"/>
    <w:rsid w:val="00B003FA"/>
    <w:rsid w:val="00B009FD"/>
    <w:rsid w:val="00B01A84"/>
    <w:rsid w:val="00B0324E"/>
    <w:rsid w:val="00B0331C"/>
    <w:rsid w:val="00B042F7"/>
    <w:rsid w:val="00B045D9"/>
    <w:rsid w:val="00B074F1"/>
    <w:rsid w:val="00B1016D"/>
    <w:rsid w:val="00B102DA"/>
    <w:rsid w:val="00B1057F"/>
    <w:rsid w:val="00B1076B"/>
    <w:rsid w:val="00B11CB8"/>
    <w:rsid w:val="00B12207"/>
    <w:rsid w:val="00B12F10"/>
    <w:rsid w:val="00B13011"/>
    <w:rsid w:val="00B13473"/>
    <w:rsid w:val="00B135C3"/>
    <w:rsid w:val="00B13C1B"/>
    <w:rsid w:val="00B14F6D"/>
    <w:rsid w:val="00B15246"/>
    <w:rsid w:val="00B16890"/>
    <w:rsid w:val="00B16EC2"/>
    <w:rsid w:val="00B204EB"/>
    <w:rsid w:val="00B20A3F"/>
    <w:rsid w:val="00B217C2"/>
    <w:rsid w:val="00B22856"/>
    <w:rsid w:val="00B23D43"/>
    <w:rsid w:val="00B24FE7"/>
    <w:rsid w:val="00B25A54"/>
    <w:rsid w:val="00B3000F"/>
    <w:rsid w:val="00B30165"/>
    <w:rsid w:val="00B30239"/>
    <w:rsid w:val="00B302D4"/>
    <w:rsid w:val="00B305E4"/>
    <w:rsid w:val="00B31880"/>
    <w:rsid w:val="00B31C61"/>
    <w:rsid w:val="00B32B58"/>
    <w:rsid w:val="00B32D2C"/>
    <w:rsid w:val="00B32D84"/>
    <w:rsid w:val="00B33873"/>
    <w:rsid w:val="00B33886"/>
    <w:rsid w:val="00B33F65"/>
    <w:rsid w:val="00B34386"/>
    <w:rsid w:val="00B34DBC"/>
    <w:rsid w:val="00B34E6E"/>
    <w:rsid w:val="00B353F6"/>
    <w:rsid w:val="00B356F9"/>
    <w:rsid w:val="00B35D1D"/>
    <w:rsid w:val="00B379BF"/>
    <w:rsid w:val="00B40387"/>
    <w:rsid w:val="00B40DD4"/>
    <w:rsid w:val="00B4124F"/>
    <w:rsid w:val="00B413BF"/>
    <w:rsid w:val="00B4193A"/>
    <w:rsid w:val="00B42A2F"/>
    <w:rsid w:val="00B42F21"/>
    <w:rsid w:val="00B435B7"/>
    <w:rsid w:val="00B4379E"/>
    <w:rsid w:val="00B440B5"/>
    <w:rsid w:val="00B44E74"/>
    <w:rsid w:val="00B452E4"/>
    <w:rsid w:val="00B45523"/>
    <w:rsid w:val="00B45F3E"/>
    <w:rsid w:val="00B4659A"/>
    <w:rsid w:val="00B46C3A"/>
    <w:rsid w:val="00B47D47"/>
    <w:rsid w:val="00B50936"/>
    <w:rsid w:val="00B517A1"/>
    <w:rsid w:val="00B51840"/>
    <w:rsid w:val="00B51F75"/>
    <w:rsid w:val="00B54865"/>
    <w:rsid w:val="00B54EF4"/>
    <w:rsid w:val="00B55351"/>
    <w:rsid w:val="00B553CB"/>
    <w:rsid w:val="00B554A5"/>
    <w:rsid w:val="00B560CE"/>
    <w:rsid w:val="00B5682C"/>
    <w:rsid w:val="00B570CE"/>
    <w:rsid w:val="00B57146"/>
    <w:rsid w:val="00B60A86"/>
    <w:rsid w:val="00B60CC4"/>
    <w:rsid w:val="00B612D8"/>
    <w:rsid w:val="00B61C0B"/>
    <w:rsid w:val="00B6300F"/>
    <w:rsid w:val="00B66121"/>
    <w:rsid w:val="00B66C34"/>
    <w:rsid w:val="00B66C74"/>
    <w:rsid w:val="00B672CE"/>
    <w:rsid w:val="00B676BB"/>
    <w:rsid w:val="00B678A6"/>
    <w:rsid w:val="00B679A4"/>
    <w:rsid w:val="00B70CC2"/>
    <w:rsid w:val="00B7267F"/>
    <w:rsid w:val="00B72D3C"/>
    <w:rsid w:val="00B72F77"/>
    <w:rsid w:val="00B74FD0"/>
    <w:rsid w:val="00B77196"/>
    <w:rsid w:val="00B800AD"/>
    <w:rsid w:val="00B81C55"/>
    <w:rsid w:val="00B82F64"/>
    <w:rsid w:val="00B83083"/>
    <w:rsid w:val="00B83175"/>
    <w:rsid w:val="00B83571"/>
    <w:rsid w:val="00B83E78"/>
    <w:rsid w:val="00B847CF"/>
    <w:rsid w:val="00B84D18"/>
    <w:rsid w:val="00B8568E"/>
    <w:rsid w:val="00B85AC7"/>
    <w:rsid w:val="00B864FD"/>
    <w:rsid w:val="00B8719E"/>
    <w:rsid w:val="00B87B43"/>
    <w:rsid w:val="00B87E5C"/>
    <w:rsid w:val="00B9013C"/>
    <w:rsid w:val="00B910EC"/>
    <w:rsid w:val="00B91122"/>
    <w:rsid w:val="00B91C3A"/>
    <w:rsid w:val="00B91DD6"/>
    <w:rsid w:val="00B92629"/>
    <w:rsid w:val="00B92CD2"/>
    <w:rsid w:val="00B930C8"/>
    <w:rsid w:val="00B931EE"/>
    <w:rsid w:val="00B94A6B"/>
    <w:rsid w:val="00B95C0B"/>
    <w:rsid w:val="00B965AF"/>
    <w:rsid w:val="00B96F30"/>
    <w:rsid w:val="00BA0467"/>
    <w:rsid w:val="00BA28E2"/>
    <w:rsid w:val="00BA3965"/>
    <w:rsid w:val="00BA41B0"/>
    <w:rsid w:val="00BA41BB"/>
    <w:rsid w:val="00BA5FD8"/>
    <w:rsid w:val="00BA6D92"/>
    <w:rsid w:val="00BB0384"/>
    <w:rsid w:val="00BB139B"/>
    <w:rsid w:val="00BB1A18"/>
    <w:rsid w:val="00BB23A2"/>
    <w:rsid w:val="00BB385E"/>
    <w:rsid w:val="00BB4014"/>
    <w:rsid w:val="00BB6E2E"/>
    <w:rsid w:val="00BB700A"/>
    <w:rsid w:val="00BB72C9"/>
    <w:rsid w:val="00BB7815"/>
    <w:rsid w:val="00BB7F21"/>
    <w:rsid w:val="00BC022E"/>
    <w:rsid w:val="00BC0477"/>
    <w:rsid w:val="00BC15C1"/>
    <w:rsid w:val="00BC344A"/>
    <w:rsid w:val="00BC40C3"/>
    <w:rsid w:val="00BC521A"/>
    <w:rsid w:val="00BC6F73"/>
    <w:rsid w:val="00BD0641"/>
    <w:rsid w:val="00BD0B2B"/>
    <w:rsid w:val="00BD1B70"/>
    <w:rsid w:val="00BD1C3E"/>
    <w:rsid w:val="00BD36B9"/>
    <w:rsid w:val="00BD397E"/>
    <w:rsid w:val="00BD3C7D"/>
    <w:rsid w:val="00BD43A6"/>
    <w:rsid w:val="00BD4554"/>
    <w:rsid w:val="00BD4C85"/>
    <w:rsid w:val="00BD680B"/>
    <w:rsid w:val="00BD6CD5"/>
    <w:rsid w:val="00BD731B"/>
    <w:rsid w:val="00BE1A70"/>
    <w:rsid w:val="00BE1EC5"/>
    <w:rsid w:val="00BE2816"/>
    <w:rsid w:val="00BE3464"/>
    <w:rsid w:val="00BE34DE"/>
    <w:rsid w:val="00BE3DF7"/>
    <w:rsid w:val="00BE3FA4"/>
    <w:rsid w:val="00BE430E"/>
    <w:rsid w:val="00BE50CB"/>
    <w:rsid w:val="00BE5222"/>
    <w:rsid w:val="00BE532E"/>
    <w:rsid w:val="00BE5EB7"/>
    <w:rsid w:val="00BE6A8D"/>
    <w:rsid w:val="00BE745C"/>
    <w:rsid w:val="00BF0B07"/>
    <w:rsid w:val="00BF0CEC"/>
    <w:rsid w:val="00BF0F7B"/>
    <w:rsid w:val="00BF109F"/>
    <w:rsid w:val="00BF1273"/>
    <w:rsid w:val="00BF17BC"/>
    <w:rsid w:val="00BF18D5"/>
    <w:rsid w:val="00BF2947"/>
    <w:rsid w:val="00BF2EF7"/>
    <w:rsid w:val="00BF31EE"/>
    <w:rsid w:val="00BF437E"/>
    <w:rsid w:val="00BF43F3"/>
    <w:rsid w:val="00BF4A33"/>
    <w:rsid w:val="00BF61D9"/>
    <w:rsid w:val="00BF64D4"/>
    <w:rsid w:val="00BF6956"/>
    <w:rsid w:val="00BF759D"/>
    <w:rsid w:val="00BF7F58"/>
    <w:rsid w:val="00C01BA3"/>
    <w:rsid w:val="00C03CA9"/>
    <w:rsid w:val="00C0468B"/>
    <w:rsid w:val="00C052A5"/>
    <w:rsid w:val="00C05D12"/>
    <w:rsid w:val="00C061F6"/>
    <w:rsid w:val="00C062B8"/>
    <w:rsid w:val="00C06533"/>
    <w:rsid w:val="00C0734F"/>
    <w:rsid w:val="00C1006E"/>
    <w:rsid w:val="00C101D6"/>
    <w:rsid w:val="00C11D49"/>
    <w:rsid w:val="00C1244A"/>
    <w:rsid w:val="00C126E6"/>
    <w:rsid w:val="00C12F5E"/>
    <w:rsid w:val="00C149ED"/>
    <w:rsid w:val="00C149F0"/>
    <w:rsid w:val="00C16F5F"/>
    <w:rsid w:val="00C20EDB"/>
    <w:rsid w:val="00C214DA"/>
    <w:rsid w:val="00C22F43"/>
    <w:rsid w:val="00C25487"/>
    <w:rsid w:val="00C2605D"/>
    <w:rsid w:val="00C265E6"/>
    <w:rsid w:val="00C26650"/>
    <w:rsid w:val="00C26958"/>
    <w:rsid w:val="00C27C4F"/>
    <w:rsid w:val="00C321A2"/>
    <w:rsid w:val="00C32FA0"/>
    <w:rsid w:val="00C3384C"/>
    <w:rsid w:val="00C33F4B"/>
    <w:rsid w:val="00C340B4"/>
    <w:rsid w:val="00C34641"/>
    <w:rsid w:val="00C378CF"/>
    <w:rsid w:val="00C37D37"/>
    <w:rsid w:val="00C41337"/>
    <w:rsid w:val="00C42058"/>
    <w:rsid w:val="00C4442B"/>
    <w:rsid w:val="00C44E1B"/>
    <w:rsid w:val="00C457BD"/>
    <w:rsid w:val="00C46000"/>
    <w:rsid w:val="00C46725"/>
    <w:rsid w:val="00C469A4"/>
    <w:rsid w:val="00C50471"/>
    <w:rsid w:val="00C51479"/>
    <w:rsid w:val="00C51E52"/>
    <w:rsid w:val="00C52246"/>
    <w:rsid w:val="00C52451"/>
    <w:rsid w:val="00C54B27"/>
    <w:rsid w:val="00C54E75"/>
    <w:rsid w:val="00C54F65"/>
    <w:rsid w:val="00C550D2"/>
    <w:rsid w:val="00C55A53"/>
    <w:rsid w:val="00C56811"/>
    <w:rsid w:val="00C56855"/>
    <w:rsid w:val="00C57655"/>
    <w:rsid w:val="00C576B4"/>
    <w:rsid w:val="00C5795D"/>
    <w:rsid w:val="00C60573"/>
    <w:rsid w:val="00C6066F"/>
    <w:rsid w:val="00C60D1D"/>
    <w:rsid w:val="00C65D6B"/>
    <w:rsid w:val="00C70D44"/>
    <w:rsid w:val="00C70F78"/>
    <w:rsid w:val="00C71439"/>
    <w:rsid w:val="00C71B53"/>
    <w:rsid w:val="00C72060"/>
    <w:rsid w:val="00C722D8"/>
    <w:rsid w:val="00C72953"/>
    <w:rsid w:val="00C7389D"/>
    <w:rsid w:val="00C740AD"/>
    <w:rsid w:val="00C754B6"/>
    <w:rsid w:val="00C75EB3"/>
    <w:rsid w:val="00C8005B"/>
    <w:rsid w:val="00C82877"/>
    <w:rsid w:val="00C82C9C"/>
    <w:rsid w:val="00C82D02"/>
    <w:rsid w:val="00C834DD"/>
    <w:rsid w:val="00C83CA1"/>
    <w:rsid w:val="00C850C9"/>
    <w:rsid w:val="00C85150"/>
    <w:rsid w:val="00C85AAF"/>
    <w:rsid w:val="00C85B9C"/>
    <w:rsid w:val="00C86C46"/>
    <w:rsid w:val="00C8730B"/>
    <w:rsid w:val="00C8791C"/>
    <w:rsid w:val="00C912B8"/>
    <w:rsid w:val="00C9191B"/>
    <w:rsid w:val="00C91925"/>
    <w:rsid w:val="00C91D76"/>
    <w:rsid w:val="00C91F1F"/>
    <w:rsid w:val="00C939D8"/>
    <w:rsid w:val="00C941A3"/>
    <w:rsid w:val="00C947F4"/>
    <w:rsid w:val="00C949F2"/>
    <w:rsid w:val="00C94AE2"/>
    <w:rsid w:val="00C952DB"/>
    <w:rsid w:val="00C9573B"/>
    <w:rsid w:val="00C95798"/>
    <w:rsid w:val="00C95A2F"/>
    <w:rsid w:val="00C95F4A"/>
    <w:rsid w:val="00C96064"/>
    <w:rsid w:val="00C963D8"/>
    <w:rsid w:val="00C9710C"/>
    <w:rsid w:val="00C975A3"/>
    <w:rsid w:val="00CA0CA7"/>
    <w:rsid w:val="00CA1030"/>
    <w:rsid w:val="00CA4C01"/>
    <w:rsid w:val="00CA4E09"/>
    <w:rsid w:val="00CA6CD8"/>
    <w:rsid w:val="00CA6D98"/>
    <w:rsid w:val="00CA73A5"/>
    <w:rsid w:val="00CB02BB"/>
    <w:rsid w:val="00CB04EB"/>
    <w:rsid w:val="00CB076E"/>
    <w:rsid w:val="00CB30B0"/>
    <w:rsid w:val="00CB41DF"/>
    <w:rsid w:val="00CB4638"/>
    <w:rsid w:val="00CB4D88"/>
    <w:rsid w:val="00CB5B84"/>
    <w:rsid w:val="00CB5FD0"/>
    <w:rsid w:val="00CB6B91"/>
    <w:rsid w:val="00CB6DE4"/>
    <w:rsid w:val="00CB7003"/>
    <w:rsid w:val="00CB7248"/>
    <w:rsid w:val="00CC0B57"/>
    <w:rsid w:val="00CC0FD7"/>
    <w:rsid w:val="00CC10A0"/>
    <w:rsid w:val="00CC1288"/>
    <w:rsid w:val="00CC38FE"/>
    <w:rsid w:val="00CC3FE4"/>
    <w:rsid w:val="00CC7097"/>
    <w:rsid w:val="00CD0921"/>
    <w:rsid w:val="00CD1333"/>
    <w:rsid w:val="00CD1AD9"/>
    <w:rsid w:val="00CD2A39"/>
    <w:rsid w:val="00CD2B41"/>
    <w:rsid w:val="00CD2B87"/>
    <w:rsid w:val="00CD3918"/>
    <w:rsid w:val="00CD3A85"/>
    <w:rsid w:val="00CD4528"/>
    <w:rsid w:val="00CD4BBD"/>
    <w:rsid w:val="00CD4FCB"/>
    <w:rsid w:val="00CD5C2B"/>
    <w:rsid w:val="00CD65BE"/>
    <w:rsid w:val="00CE0511"/>
    <w:rsid w:val="00CE09C8"/>
    <w:rsid w:val="00CE1E07"/>
    <w:rsid w:val="00CE2712"/>
    <w:rsid w:val="00CE2B8B"/>
    <w:rsid w:val="00CE3EDA"/>
    <w:rsid w:val="00CE3F24"/>
    <w:rsid w:val="00CE4D19"/>
    <w:rsid w:val="00CE6B24"/>
    <w:rsid w:val="00CE7915"/>
    <w:rsid w:val="00CF06B8"/>
    <w:rsid w:val="00CF09B5"/>
    <w:rsid w:val="00CF0AB7"/>
    <w:rsid w:val="00CF10B2"/>
    <w:rsid w:val="00CF1480"/>
    <w:rsid w:val="00CF14B2"/>
    <w:rsid w:val="00CF15BE"/>
    <w:rsid w:val="00CF251E"/>
    <w:rsid w:val="00CF2C7C"/>
    <w:rsid w:val="00CF42A2"/>
    <w:rsid w:val="00CF46B2"/>
    <w:rsid w:val="00CF4C95"/>
    <w:rsid w:val="00CF630D"/>
    <w:rsid w:val="00CF650C"/>
    <w:rsid w:val="00CF68AE"/>
    <w:rsid w:val="00CF7167"/>
    <w:rsid w:val="00CF7743"/>
    <w:rsid w:val="00D000DD"/>
    <w:rsid w:val="00D00EC6"/>
    <w:rsid w:val="00D013A3"/>
    <w:rsid w:val="00D0258B"/>
    <w:rsid w:val="00D02A66"/>
    <w:rsid w:val="00D02C19"/>
    <w:rsid w:val="00D03455"/>
    <w:rsid w:val="00D03A70"/>
    <w:rsid w:val="00D03E9E"/>
    <w:rsid w:val="00D04BF6"/>
    <w:rsid w:val="00D05CFA"/>
    <w:rsid w:val="00D070B0"/>
    <w:rsid w:val="00D076A8"/>
    <w:rsid w:val="00D07E41"/>
    <w:rsid w:val="00D10209"/>
    <w:rsid w:val="00D102AB"/>
    <w:rsid w:val="00D11329"/>
    <w:rsid w:val="00D11E90"/>
    <w:rsid w:val="00D13558"/>
    <w:rsid w:val="00D1528B"/>
    <w:rsid w:val="00D1563D"/>
    <w:rsid w:val="00D15E33"/>
    <w:rsid w:val="00D15F02"/>
    <w:rsid w:val="00D16570"/>
    <w:rsid w:val="00D1719D"/>
    <w:rsid w:val="00D174B6"/>
    <w:rsid w:val="00D17B28"/>
    <w:rsid w:val="00D21DC4"/>
    <w:rsid w:val="00D233E9"/>
    <w:rsid w:val="00D234DA"/>
    <w:rsid w:val="00D2637B"/>
    <w:rsid w:val="00D26A18"/>
    <w:rsid w:val="00D27273"/>
    <w:rsid w:val="00D306CF"/>
    <w:rsid w:val="00D31115"/>
    <w:rsid w:val="00D3178E"/>
    <w:rsid w:val="00D3236F"/>
    <w:rsid w:val="00D32532"/>
    <w:rsid w:val="00D326B9"/>
    <w:rsid w:val="00D332F0"/>
    <w:rsid w:val="00D34322"/>
    <w:rsid w:val="00D34F14"/>
    <w:rsid w:val="00D35059"/>
    <w:rsid w:val="00D359C2"/>
    <w:rsid w:val="00D35AD5"/>
    <w:rsid w:val="00D35F1C"/>
    <w:rsid w:val="00D4316F"/>
    <w:rsid w:val="00D4339A"/>
    <w:rsid w:val="00D44A51"/>
    <w:rsid w:val="00D44A9C"/>
    <w:rsid w:val="00D44C2A"/>
    <w:rsid w:val="00D44D9F"/>
    <w:rsid w:val="00D46433"/>
    <w:rsid w:val="00D502C7"/>
    <w:rsid w:val="00D507D1"/>
    <w:rsid w:val="00D50D02"/>
    <w:rsid w:val="00D53087"/>
    <w:rsid w:val="00D5311B"/>
    <w:rsid w:val="00D53E2B"/>
    <w:rsid w:val="00D5470E"/>
    <w:rsid w:val="00D55532"/>
    <w:rsid w:val="00D55C5F"/>
    <w:rsid w:val="00D56148"/>
    <w:rsid w:val="00D568B3"/>
    <w:rsid w:val="00D614AA"/>
    <w:rsid w:val="00D6260B"/>
    <w:rsid w:val="00D62C00"/>
    <w:rsid w:val="00D62C61"/>
    <w:rsid w:val="00D634B4"/>
    <w:rsid w:val="00D6352C"/>
    <w:rsid w:val="00D6413F"/>
    <w:rsid w:val="00D641A9"/>
    <w:rsid w:val="00D64514"/>
    <w:rsid w:val="00D66736"/>
    <w:rsid w:val="00D67AA2"/>
    <w:rsid w:val="00D67F33"/>
    <w:rsid w:val="00D70952"/>
    <w:rsid w:val="00D71B2D"/>
    <w:rsid w:val="00D7290F"/>
    <w:rsid w:val="00D732FE"/>
    <w:rsid w:val="00D744F3"/>
    <w:rsid w:val="00D74CFB"/>
    <w:rsid w:val="00D74DEF"/>
    <w:rsid w:val="00D7607C"/>
    <w:rsid w:val="00D76C18"/>
    <w:rsid w:val="00D77E59"/>
    <w:rsid w:val="00D8054C"/>
    <w:rsid w:val="00D8067C"/>
    <w:rsid w:val="00D809DB"/>
    <w:rsid w:val="00D80BA5"/>
    <w:rsid w:val="00D80BF6"/>
    <w:rsid w:val="00D81BDE"/>
    <w:rsid w:val="00D825B2"/>
    <w:rsid w:val="00D83697"/>
    <w:rsid w:val="00D83C71"/>
    <w:rsid w:val="00D84029"/>
    <w:rsid w:val="00D84176"/>
    <w:rsid w:val="00D850BB"/>
    <w:rsid w:val="00D855D9"/>
    <w:rsid w:val="00D87651"/>
    <w:rsid w:val="00D8776E"/>
    <w:rsid w:val="00D87FDF"/>
    <w:rsid w:val="00D90BAC"/>
    <w:rsid w:val="00D91367"/>
    <w:rsid w:val="00D925B0"/>
    <w:rsid w:val="00D92F33"/>
    <w:rsid w:val="00D92F5D"/>
    <w:rsid w:val="00D936A5"/>
    <w:rsid w:val="00D93B4C"/>
    <w:rsid w:val="00D93D15"/>
    <w:rsid w:val="00D952AC"/>
    <w:rsid w:val="00D95736"/>
    <w:rsid w:val="00D95F26"/>
    <w:rsid w:val="00D970D7"/>
    <w:rsid w:val="00D97F95"/>
    <w:rsid w:val="00DA044B"/>
    <w:rsid w:val="00DA0E69"/>
    <w:rsid w:val="00DA162F"/>
    <w:rsid w:val="00DA1718"/>
    <w:rsid w:val="00DA29DA"/>
    <w:rsid w:val="00DA3941"/>
    <w:rsid w:val="00DA470C"/>
    <w:rsid w:val="00DA4E3E"/>
    <w:rsid w:val="00DA5928"/>
    <w:rsid w:val="00DA6193"/>
    <w:rsid w:val="00DA6828"/>
    <w:rsid w:val="00DA6C68"/>
    <w:rsid w:val="00DB0A99"/>
    <w:rsid w:val="00DB175B"/>
    <w:rsid w:val="00DB34EC"/>
    <w:rsid w:val="00DB3F9E"/>
    <w:rsid w:val="00DB417A"/>
    <w:rsid w:val="00DB448B"/>
    <w:rsid w:val="00DB5018"/>
    <w:rsid w:val="00DB5E09"/>
    <w:rsid w:val="00DB69F4"/>
    <w:rsid w:val="00DB6D5D"/>
    <w:rsid w:val="00DB6E57"/>
    <w:rsid w:val="00DC00D9"/>
    <w:rsid w:val="00DC0754"/>
    <w:rsid w:val="00DC19C0"/>
    <w:rsid w:val="00DC30BA"/>
    <w:rsid w:val="00DC334A"/>
    <w:rsid w:val="00DC50D1"/>
    <w:rsid w:val="00DC6AD9"/>
    <w:rsid w:val="00DC71F9"/>
    <w:rsid w:val="00DD06C7"/>
    <w:rsid w:val="00DD17D1"/>
    <w:rsid w:val="00DD3E86"/>
    <w:rsid w:val="00DD422C"/>
    <w:rsid w:val="00DD5991"/>
    <w:rsid w:val="00DD68EA"/>
    <w:rsid w:val="00DD6BFD"/>
    <w:rsid w:val="00DD6CBC"/>
    <w:rsid w:val="00DE02CC"/>
    <w:rsid w:val="00DE114E"/>
    <w:rsid w:val="00DE140B"/>
    <w:rsid w:val="00DE14AB"/>
    <w:rsid w:val="00DE1896"/>
    <w:rsid w:val="00DE291D"/>
    <w:rsid w:val="00DE2E91"/>
    <w:rsid w:val="00DE2F52"/>
    <w:rsid w:val="00DE3781"/>
    <w:rsid w:val="00DE38A3"/>
    <w:rsid w:val="00DE42D4"/>
    <w:rsid w:val="00DE4F7F"/>
    <w:rsid w:val="00DE5E70"/>
    <w:rsid w:val="00DE7211"/>
    <w:rsid w:val="00DF028E"/>
    <w:rsid w:val="00DF0317"/>
    <w:rsid w:val="00DF0BD2"/>
    <w:rsid w:val="00DF1578"/>
    <w:rsid w:val="00DF15D6"/>
    <w:rsid w:val="00DF21E6"/>
    <w:rsid w:val="00DF2263"/>
    <w:rsid w:val="00DF36E4"/>
    <w:rsid w:val="00DF38B4"/>
    <w:rsid w:val="00DF4CA4"/>
    <w:rsid w:val="00DF4D16"/>
    <w:rsid w:val="00DF58E0"/>
    <w:rsid w:val="00DF5BD6"/>
    <w:rsid w:val="00DF653C"/>
    <w:rsid w:val="00DF6902"/>
    <w:rsid w:val="00DF7174"/>
    <w:rsid w:val="00DF7F0D"/>
    <w:rsid w:val="00E017E9"/>
    <w:rsid w:val="00E027BF"/>
    <w:rsid w:val="00E046CB"/>
    <w:rsid w:val="00E04A25"/>
    <w:rsid w:val="00E04A2C"/>
    <w:rsid w:val="00E05D54"/>
    <w:rsid w:val="00E06901"/>
    <w:rsid w:val="00E07B7D"/>
    <w:rsid w:val="00E106E1"/>
    <w:rsid w:val="00E11E74"/>
    <w:rsid w:val="00E12039"/>
    <w:rsid w:val="00E127B8"/>
    <w:rsid w:val="00E12C5C"/>
    <w:rsid w:val="00E1392B"/>
    <w:rsid w:val="00E13CC0"/>
    <w:rsid w:val="00E14C3C"/>
    <w:rsid w:val="00E1579A"/>
    <w:rsid w:val="00E15CB9"/>
    <w:rsid w:val="00E160AD"/>
    <w:rsid w:val="00E16252"/>
    <w:rsid w:val="00E16FD5"/>
    <w:rsid w:val="00E174FB"/>
    <w:rsid w:val="00E1772E"/>
    <w:rsid w:val="00E21A8C"/>
    <w:rsid w:val="00E220F3"/>
    <w:rsid w:val="00E238D3"/>
    <w:rsid w:val="00E24243"/>
    <w:rsid w:val="00E24D38"/>
    <w:rsid w:val="00E25B61"/>
    <w:rsid w:val="00E25D28"/>
    <w:rsid w:val="00E2611F"/>
    <w:rsid w:val="00E266C0"/>
    <w:rsid w:val="00E27738"/>
    <w:rsid w:val="00E30154"/>
    <w:rsid w:val="00E306D6"/>
    <w:rsid w:val="00E30DC0"/>
    <w:rsid w:val="00E3377D"/>
    <w:rsid w:val="00E33ED4"/>
    <w:rsid w:val="00E3454D"/>
    <w:rsid w:val="00E3491A"/>
    <w:rsid w:val="00E34FFA"/>
    <w:rsid w:val="00E3777C"/>
    <w:rsid w:val="00E4019E"/>
    <w:rsid w:val="00E40CE2"/>
    <w:rsid w:val="00E4107D"/>
    <w:rsid w:val="00E41527"/>
    <w:rsid w:val="00E42BC3"/>
    <w:rsid w:val="00E43037"/>
    <w:rsid w:val="00E431AB"/>
    <w:rsid w:val="00E43579"/>
    <w:rsid w:val="00E43641"/>
    <w:rsid w:val="00E442DF"/>
    <w:rsid w:val="00E444FE"/>
    <w:rsid w:val="00E45129"/>
    <w:rsid w:val="00E452AF"/>
    <w:rsid w:val="00E46477"/>
    <w:rsid w:val="00E464DC"/>
    <w:rsid w:val="00E47F69"/>
    <w:rsid w:val="00E50D95"/>
    <w:rsid w:val="00E52840"/>
    <w:rsid w:val="00E52BB7"/>
    <w:rsid w:val="00E52C0A"/>
    <w:rsid w:val="00E5326C"/>
    <w:rsid w:val="00E536C3"/>
    <w:rsid w:val="00E53BE1"/>
    <w:rsid w:val="00E5679A"/>
    <w:rsid w:val="00E56C30"/>
    <w:rsid w:val="00E57F3D"/>
    <w:rsid w:val="00E62107"/>
    <w:rsid w:val="00E628A2"/>
    <w:rsid w:val="00E629F4"/>
    <w:rsid w:val="00E62A3E"/>
    <w:rsid w:val="00E63627"/>
    <w:rsid w:val="00E63CBA"/>
    <w:rsid w:val="00E63FD4"/>
    <w:rsid w:val="00E641BD"/>
    <w:rsid w:val="00E64A1E"/>
    <w:rsid w:val="00E64AD9"/>
    <w:rsid w:val="00E654D7"/>
    <w:rsid w:val="00E6760C"/>
    <w:rsid w:val="00E702DB"/>
    <w:rsid w:val="00E70418"/>
    <w:rsid w:val="00E71A0B"/>
    <w:rsid w:val="00E7213E"/>
    <w:rsid w:val="00E72770"/>
    <w:rsid w:val="00E72835"/>
    <w:rsid w:val="00E72B2E"/>
    <w:rsid w:val="00E72D92"/>
    <w:rsid w:val="00E7349E"/>
    <w:rsid w:val="00E74148"/>
    <w:rsid w:val="00E74B57"/>
    <w:rsid w:val="00E74B72"/>
    <w:rsid w:val="00E75E40"/>
    <w:rsid w:val="00E76E08"/>
    <w:rsid w:val="00E7700D"/>
    <w:rsid w:val="00E7792E"/>
    <w:rsid w:val="00E77F1D"/>
    <w:rsid w:val="00E77FEA"/>
    <w:rsid w:val="00E801D9"/>
    <w:rsid w:val="00E808CE"/>
    <w:rsid w:val="00E80F0D"/>
    <w:rsid w:val="00E81559"/>
    <w:rsid w:val="00E8294D"/>
    <w:rsid w:val="00E83A6A"/>
    <w:rsid w:val="00E83EF9"/>
    <w:rsid w:val="00E83FFB"/>
    <w:rsid w:val="00E84865"/>
    <w:rsid w:val="00E8500E"/>
    <w:rsid w:val="00E85F4A"/>
    <w:rsid w:val="00E86973"/>
    <w:rsid w:val="00E86C39"/>
    <w:rsid w:val="00E872A8"/>
    <w:rsid w:val="00E9117A"/>
    <w:rsid w:val="00E9122C"/>
    <w:rsid w:val="00E91999"/>
    <w:rsid w:val="00E92B28"/>
    <w:rsid w:val="00E949EC"/>
    <w:rsid w:val="00E94F6A"/>
    <w:rsid w:val="00E9509A"/>
    <w:rsid w:val="00E95713"/>
    <w:rsid w:val="00E958CC"/>
    <w:rsid w:val="00E95BC0"/>
    <w:rsid w:val="00E95FDA"/>
    <w:rsid w:val="00E970C7"/>
    <w:rsid w:val="00E975A2"/>
    <w:rsid w:val="00E979FD"/>
    <w:rsid w:val="00EA004A"/>
    <w:rsid w:val="00EA38FE"/>
    <w:rsid w:val="00EA42E7"/>
    <w:rsid w:val="00EA4E5D"/>
    <w:rsid w:val="00EA59CF"/>
    <w:rsid w:val="00EA61C5"/>
    <w:rsid w:val="00EA62D0"/>
    <w:rsid w:val="00EA6329"/>
    <w:rsid w:val="00EA6532"/>
    <w:rsid w:val="00EA75DE"/>
    <w:rsid w:val="00EA77C7"/>
    <w:rsid w:val="00EB1F4C"/>
    <w:rsid w:val="00EB279F"/>
    <w:rsid w:val="00EB2B64"/>
    <w:rsid w:val="00EB3172"/>
    <w:rsid w:val="00EB3388"/>
    <w:rsid w:val="00EB3CEC"/>
    <w:rsid w:val="00EB4265"/>
    <w:rsid w:val="00EB4E09"/>
    <w:rsid w:val="00EB5608"/>
    <w:rsid w:val="00EB597A"/>
    <w:rsid w:val="00EB735E"/>
    <w:rsid w:val="00EC04CD"/>
    <w:rsid w:val="00EC1C61"/>
    <w:rsid w:val="00EC26DC"/>
    <w:rsid w:val="00EC3D38"/>
    <w:rsid w:val="00EC3DD6"/>
    <w:rsid w:val="00EC483C"/>
    <w:rsid w:val="00EC4DEA"/>
    <w:rsid w:val="00EC61C4"/>
    <w:rsid w:val="00ED0386"/>
    <w:rsid w:val="00ED0CAD"/>
    <w:rsid w:val="00ED15E0"/>
    <w:rsid w:val="00ED1802"/>
    <w:rsid w:val="00ED1A06"/>
    <w:rsid w:val="00ED1E63"/>
    <w:rsid w:val="00ED224F"/>
    <w:rsid w:val="00ED411C"/>
    <w:rsid w:val="00ED4486"/>
    <w:rsid w:val="00ED5FA3"/>
    <w:rsid w:val="00ED6068"/>
    <w:rsid w:val="00ED653B"/>
    <w:rsid w:val="00ED668B"/>
    <w:rsid w:val="00ED6AFE"/>
    <w:rsid w:val="00ED702A"/>
    <w:rsid w:val="00ED730A"/>
    <w:rsid w:val="00ED7657"/>
    <w:rsid w:val="00EE0FE9"/>
    <w:rsid w:val="00EE102D"/>
    <w:rsid w:val="00EE1C39"/>
    <w:rsid w:val="00EE1CF5"/>
    <w:rsid w:val="00EE240C"/>
    <w:rsid w:val="00EE61CD"/>
    <w:rsid w:val="00EE7EB9"/>
    <w:rsid w:val="00EF0012"/>
    <w:rsid w:val="00EF080C"/>
    <w:rsid w:val="00EF0A76"/>
    <w:rsid w:val="00EF121A"/>
    <w:rsid w:val="00EF19E7"/>
    <w:rsid w:val="00EF1D2E"/>
    <w:rsid w:val="00EF1E30"/>
    <w:rsid w:val="00EF213D"/>
    <w:rsid w:val="00EF24BD"/>
    <w:rsid w:val="00EF2563"/>
    <w:rsid w:val="00EF2737"/>
    <w:rsid w:val="00EF3102"/>
    <w:rsid w:val="00EF394B"/>
    <w:rsid w:val="00EF3D95"/>
    <w:rsid w:val="00EF414A"/>
    <w:rsid w:val="00EF42F0"/>
    <w:rsid w:val="00EF4584"/>
    <w:rsid w:val="00EF52E7"/>
    <w:rsid w:val="00EF6190"/>
    <w:rsid w:val="00EF7544"/>
    <w:rsid w:val="00EF7AE8"/>
    <w:rsid w:val="00F00F17"/>
    <w:rsid w:val="00F01D36"/>
    <w:rsid w:val="00F01D5D"/>
    <w:rsid w:val="00F02277"/>
    <w:rsid w:val="00F0252F"/>
    <w:rsid w:val="00F034FC"/>
    <w:rsid w:val="00F061F4"/>
    <w:rsid w:val="00F06F04"/>
    <w:rsid w:val="00F07514"/>
    <w:rsid w:val="00F07B5C"/>
    <w:rsid w:val="00F07D11"/>
    <w:rsid w:val="00F07E89"/>
    <w:rsid w:val="00F11DE9"/>
    <w:rsid w:val="00F128D0"/>
    <w:rsid w:val="00F13D6F"/>
    <w:rsid w:val="00F14BAD"/>
    <w:rsid w:val="00F15326"/>
    <w:rsid w:val="00F15A3A"/>
    <w:rsid w:val="00F16608"/>
    <w:rsid w:val="00F16FF1"/>
    <w:rsid w:val="00F1790F"/>
    <w:rsid w:val="00F179D7"/>
    <w:rsid w:val="00F2026A"/>
    <w:rsid w:val="00F21483"/>
    <w:rsid w:val="00F21C50"/>
    <w:rsid w:val="00F22113"/>
    <w:rsid w:val="00F221B1"/>
    <w:rsid w:val="00F22CDE"/>
    <w:rsid w:val="00F2348E"/>
    <w:rsid w:val="00F2439D"/>
    <w:rsid w:val="00F24A6C"/>
    <w:rsid w:val="00F24B7E"/>
    <w:rsid w:val="00F25A6E"/>
    <w:rsid w:val="00F25C64"/>
    <w:rsid w:val="00F262B7"/>
    <w:rsid w:val="00F26A6F"/>
    <w:rsid w:val="00F2787B"/>
    <w:rsid w:val="00F3015E"/>
    <w:rsid w:val="00F312AA"/>
    <w:rsid w:val="00F31DDF"/>
    <w:rsid w:val="00F3275C"/>
    <w:rsid w:val="00F3297E"/>
    <w:rsid w:val="00F333DB"/>
    <w:rsid w:val="00F33440"/>
    <w:rsid w:val="00F33EC8"/>
    <w:rsid w:val="00F34B71"/>
    <w:rsid w:val="00F34C01"/>
    <w:rsid w:val="00F3517C"/>
    <w:rsid w:val="00F35941"/>
    <w:rsid w:val="00F362DA"/>
    <w:rsid w:val="00F36C8A"/>
    <w:rsid w:val="00F414BF"/>
    <w:rsid w:val="00F41600"/>
    <w:rsid w:val="00F421DF"/>
    <w:rsid w:val="00F438DB"/>
    <w:rsid w:val="00F4462E"/>
    <w:rsid w:val="00F446C2"/>
    <w:rsid w:val="00F45591"/>
    <w:rsid w:val="00F45946"/>
    <w:rsid w:val="00F45B33"/>
    <w:rsid w:val="00F46684"/>
    <w:rsid w:val="00F46C08"/>
    <w:rsid w:val="00F46C1D"/>
    <w:rsid w:val="00F473F2"/>
    <w:rsid w:val="00F50359"/>
    <w:rsid w:val="00F51BCB"/>
    <w:rsid w:val="00F51CDB"/>
    <w:rsid w:val="00F52462"/>
    <w:rsid w:val="00F5253C"/>
    <w:rsid w:val="00F5258F"/>
    <w:rsid w:val="00F52921"/>
    <w:rsid w:val="00F53157"/>
    <w:rsid w:val="00F531E6"/>
    <w:rsid w:val="00F537D5"/>
    <w:rsid w:val="00F54FFA"/>
    <w:rsid w:val="00F55A07"/>
    <w:rsid w:val="00F55C7B"/>
    <w:rsid w:val="00F566B7"/>
    <w:rsid w:val="00F57C6A"/>
    <w:rsid w:val="00F57D6C"/>
    <w:rsid w:val="00F57DC5"/>
    <w:rsid w:val="00F60462"/>
    <w:rsid w:val="00F604E2"/>
    <w:rsid w:val="00F60A8B"/>
    <w:rsid w:val="00F60F2D"/>
    <w:rsid w:val="00F630DC"/>
    <w:rsid w:val="00F6377D"/>
    <w:rsid w:val="00F638B2"/>
    <w:rsid w:val="00F64555"/>
    <w:rsid w:val="00F64C26"/>
    <w:rsid w:val="00F65385"/>
    <w:rsid w:val="00F67222"/>
    <w:rsid w:val="00F675D2"/>
    <w:rsid w:val="00F701E9"/>
    <w:rsid w:val="00F70A95"/>
    <w:rsid w:val="00F70CD5"/>
    <w:rsid w:val="00F72004"/>
    <w:rsid w:val="00F73602"/>
    <w:rsid w:val="00F74694"/>
    <w:rsid w:val="00F75558"/>
    <w:rsid w:val="00F7555F"/>
    <w:rsid w:val="00F759D3"/>
    <w:rsid w:val="00F7726B"/>
    <w:rsid w:val="00F77CC2"/>
    <w:rsid w:val="00F80027"/>
    <w:rsid w:val="00F80742"/>
    <w:rsid w:val="00F80A85"/>
    <w:rsid w:val="00F80C5F"/>
    <w:rsid w:val="00F81507"/>
    <w:rsid w:val="00F822A0"/>
    <w:rsid w:val="00F83424"/>
    <w:rsid w:val="00F83C27"/>
    <w:rsid w:val="00F83CF8"/>
    <w:rsid w:val="00F8532C"/>
    <w:rsid w:val="00F86A4C"/>
    <w:rsid w:val="00F87663"/>
    <w:rsid w:val="00F90137"/>
    <w:rsid w:val="00F9076B"/>
    <w:rsid w:val="00F91C2D"/>
    <w:rsid w:val="00F93C25"/>
    <w:rsid w:val="00F93DD5"/>
    <w:rsid w:val="00F94462"/>
    <w:rsid w:val="00F94EF1"/>
    <w:rsid w:val="00F9507F"/>
    <w:rsid w:val="00F950D1"/>
    <w:rsid w:val="00F969DB"/>
    <w:rsid w:val="00FA06E6"/>
    <w:rsid w:val="00FA0D14"/>
    <w:rsid w:val="00FA1309"/>
    <w:rsid w:val="00FA2F6A"/>
    <w:rsid w:val="00FA3CB2"/>
    <w:rsid w:val="00FA3DD9"/>
    <w:rsid w:val="00FA5DEA"/>
    <w:rsid w:val="00FB04A3"/>
    <w:rsid w:val="00FB0B86"/>
    <w:rsid w:val="00FB20B8"/>
    <w:rsid w:val="00FB20F8"/>
    <w:rsid w:val="00FB214E"/>
    <w:rsid w:val="00FB319C"/>
    <w:rsid w:val="00FB4B61"/>
    <w:rsid w:val="00FB50D5"/>
    <w:rsid w:val="00FB5DC7"/>
    <w:rsid w:val="00FB63F0"/>
    <w:rsid w:val="00FB698D"/>
    <w:rsid w:val="00FB6B5D"/>
    <w:rsid w:val="00FB76FF"/>
    <w:rsid w:val="00FC01BE"/>
    <w:rsid w:val="00FC02FA"/>
    <w:rsid w:val="00FC0B1B"/>
    <w:rsid w:val="00FC0C94"/>
    <w:rsid w:val="00FC12CC"/>
    <w:rsid w:val="00FC155A"/>
    <w:rsid w:val="00FC1BA4"/>
    <w:rsid w:val="00FC2555"/>
    <w:rsid w:val="00FC28FA"/>
    <w:rsid w:val="00FC41E0"/>
    <w:rsid w:val="00FC4EAC"/>
    <w:rsid w:val="00FC53D4"/>
    <w:rsid w:val="00FC64BB"/>
    <w:rsid w:val="00FD000B"/>
    <w:rsid w:val="00FD1EFC"/>
    <w:rsid w:val="00FD3D7E"/>
    <w:rsid w:val="00FD505D"/>
    <w:rsid w:val="00FD536B"/>
    <w:rsid w:val="00FD6F3E"/>
    <w:rsid w:val="00FD70AE"/>
    <w:rsid w:val="00FD728B"/>
    <w:rsid w:val="00FD776C"/>
    <w:rsid w:val="00FD7F1E"/>
    <w:rsid w:val="00FD7F54"/>
    <w:rsid w:val="00FE0E7C"/>
    <w:rsid w:val="00FE174E"/>
    <w:rsid w:val="00FE18D9"/>
    <w:rsid w:val="00FE1AE5"/>
    <w:rsid w:val="00FE1FBD"/>
    <w:rsid w:val="00FE20A8"/>
    <w:rsid w:val="00FE32D6"/>
    <w:rsid w:val="00FE60F6"/>
    <w:rsid w:val="00FE63E5"/>
    <w:rsid w:val="00FE7D7E"/>
    <w:rsid w:val="00FF09C2"/>
    <w:rsid w:val="00FF0D24"/>
    <w:rsid w:val="00FF1498"/>
    <w:rsid w:val="00FF15AB"/>
    <w:rsid w:val="00FF2709"/>
    <w:rsid w:val="00FF4423"/>
    <w:rsid w:val="00FF5619"/>
    <w:rsid w:val="00FF7B09"/>
    <w:rsid w:val="00FF7EDF"/>
    <w:rsid w:val="01197AC5"/>
    <w:rsid w:val="0232F3BE"/>
    <w:rsid w:val="02C07940"/>
    <w:rsid w:val="03A24F83"/>
    <w:rsid w:val="03CD3821"/>
    <w:rsid w:val="04BFC5C2"/>
    <w:rsid w:val="053E1FE4"/>
    <w:rsid w:val="06D9F045"/>
    <w:rsid w:val="0A91F3B6"/>
    <w:rsid w:val="0B615FDE"/>
    <w:rsid w:val="0D2D9784"/>
    <w:rsid w:val="0DC99478"/>
    <w:rsid w:val="0EC967E5"/>
    <w:rsid w:val="11EE5D65"/>
    <w:rsid w:val="127CC264"/>
    <w:rsid w:val="1684A151"/>
    <w:rsid w:val="1A970F7A"/>
    <w:rsid w:val="1B0D8B86"/>
    <w:rsid w:val="1CDF42E6"/>
    <w:rsid w:val="1E64D8C7"/>
    <w:rsid w:val="1F14F934"/>
    <w:rsid w:val="1F621CD7"/>
    <w:rsid w:val="213F3ECC"/>
    <w:rsid w:val="2166285D"/>
    <w:rsid w:val="21B867A8"/>
    <w:rsid w:val="23543809"/>
    <w:rsid w:val="2419C22A"/>
    <w:rsid w:val="25149CFA"/>
    <w:rsid w:val="253B6058"/>
    <w:rsid w:val="26A40B6B"/>
    <w:rsid w:val="2864A46B"/>
    <w:rsid w:val="28EFD6C0"/>
    <w:rsid w:val="29FD057F"/>
    <w:rsid w:val="2AA68ECB"/>
    <w:rsid w:val="2AB44E95"/>
    <w:rsid w:val="2C98A94D"/>
    <w:rsid w:val="2D717DAC"/>
    <w:rsid w:val="2E155DB9"/>
    <w:rsid w:val="2E26E5AC"/>
    <w:rsid w:val="2E633D98"/>
    <w:rsid w:val="2F11FB97"/>
    <w:rsid w:val="301EBA78"/>
    <w:rsid w:val="3143D5A7"/>
    <w:rsid w:val="314DF33D"/>
    <w:rsid w:val="32AE8338"/>
    <w:rsid w:val="35577F1E"/>
    <w:rsid w:val="3663135E"/>
    <w:rsid w:val="36A14808"/>
    <w:rsid w:val="37334E86"/>
    <w:rsid w:val="37537240"/>
    <w:rsid w:val="379D0ACF"/>
    <w:rsid w:val="38CF1EE7"/>
    <w:rsid w:val="38EB6BF2"/>
    <w:rsid w:val="399AB420"/>
    <w:rsid w:val="3B1A89D9"/>
    <w:rsid w:val="3B731358"/>
    <w:rsid w:val="3C35F32B"/>
    <w:rsid w:val="3EA40104"/>
    <w:rsid w:val="3F13389A"/>
    <w:rsid w:val="401A92F5"/>
    <w:rsid w:val="414C89E4"/>
    <w:rsid w:val="4361B2FE"/>
    <w:rsid w:val="44263026"/>
    <w:rsid w:val="443D78B5"/>
    <w:rsid w:val="453AACC9"/>
    <w:rsid w:val="468DE1A3"/>
    <w:rsid w:val="46B9366F"/>
    <w:rsid w:val="4920B218"/>
    <w:rsid w:val="4B1E78F1"/>
    <w:rsid w:val="4E682525"/>
    <w:rsid w:val="4E85CA11"/>
    <w:rsid w:val="50ADF84E"/>
    <w:rsid w:val="50FAB404"/>
    <w:rsid w:val="518B2E79"/>
    <w:rsid w:val="527AEA20"/>
    <w:rsid w:val="527D127B"/>
    <w:rsid w:val="538B8C00"/>
    <w:rsid w:val="56FE82CA"/>
    <w:rsid w:val="58DF5795"/>
    <w:rsid w:val="5C08A409"/>
    <w:rsid w:val="5D149D30"/>
    <w:rsid w:val="5D8544D9"/>
    <w:rsid w:val="5E09A8A2"/>
    <w:rsid w:val="5E3A5DB4"/>
    <w:rsid w:val="60A25C70"/>
    <w:rsid w:val="614F9D34"/>
    <w:rsid w:val="63C7E0C7"/>
    <w:rsid w:val="640F4065"/>
    <w:rsid w:val="648F6515"/>
    <w:rsid w:val="6655F5CF"/>
    <w:rsid w:val="66E9CC25"/>
    <w:rsid w:val="6796A312"/>
    <w:rsid w:val="67CD22BD"/>
    <w:rsid w:val="6870138D"/>
    <w:rsid w:val="69407C98"/>
    <w:rsid w:val="6942C09D"/>
    <w:rsid w:val="6A5DBF96"/>
    <w:rsid w:val="6B4598F4"/>
    <w:rsid w:val="6B94DDA9"/>
    <w:rsid w:val="6E19C8A2"/>
    <w:rsid w:val="6E3D295C"/>
    <w:rsid w:val="6FD57EFB"/>
    <w:rsid w:val="7224D6AB"/>
    <w:rsid w:val="732A0746"/>
    <w:rsid w:val="7331F3D1"/>
    <w:rsid w:val="73C0A70C"/>
    <w:rsid w:val="786DAECA"/>
    <w:rsid w:val="7C114758"/>
    <w:rsid w:val="7C8962E7"/>
    <w:rsid w:val="7DC6A1DE"/>
    <w:rsid w:val="7DF73D9E"/>
    <w:rsid w:val="7E1CCE87"/>
    <w:rsid w:val="7E3A24C9"/>
    <w:rsid w:val="7E6AE957"/>
    <w:rsid w:val="7EF0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A31B7"/>
  <w15:docId w15:val="{DDF0BBF9-3502-4CB1-B5AD-B40ADF8D3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2E0"/>
    <w:rPr>
      <w:rFonts w:ascii="Arial" w:eastAsia="Arial" w:hAnsi="Arial" w:cs="Arial"/>
      <w:sz w:val="24"/>
    </w:rPr>
  </w:style>
  <w:style w:type="paragraph" w:styleId="Heading1">
    <w:name w:val="heading 1"/>
    <w:basedOn w:val="Normal"/>
    <w:uiPriority w:val="9"/>
    <w:qFormat/>
    <w:rsid w:val="006329DC"/>
    <w:pPr>
      <w:ind w:left="1078" w:hanging="358"/>
      <w:outlineLvl w:val="0"/>
    </w:pPr>
    <w:rPr>
      <w:b/>
      <w:bCs/>
      <w:sz w:val="28"/>
      <w:szCs w:val="28"/>
      <w:u w:color="000000"/>
    </w:rPr>
  </w:style>
  <w:style w:type="paragraph" w:styleId="Heading2">
    <w:name w:val="heading 2"/>
    <w:basedOn w:val="Heading3"/>
    <w:uiPriority w:val="9"/>
    <w:unhideWhenUsed/>
    <w:qFormat/>
    <w:rsid w:val="00541E86"/>
    <w:pPr>
      <w:numPr>
        <w:numId w:val="32"/>
      </w:numPr>
      <w:outlineLvl w:val="1"/>
    </w:pPr>
  </w:style>
  <w:style w:type="paragraph" w:styleId="Heading3">
    <w:name w:val="heading 3"/>
    <w:basedOn w:val="Normal"/>
    <w:uiPriority w:val="9"/>
    <w:unhideWhenUsed/>
    <w:qFormat/>
    <w:pPr>
      <w:numPr>
        <w:numId w:val="26"/>
      </w:numPr>
      <w:outlineLvl w:val="2"/>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0E2F72"/>
    <w:pPr>
      <w:ind w:left="940"/>
    </w:pPr>
    <w:rPr>
      <w:sz w:val="22"/>
      <w:szCs w:val="24"/>
    </w:rPr>
  </w:style>
  <w:style w:type="paragraph" w:styleId="TOC2">
    <w:name w:val="toc 2"/>
    <w:basedOn w:val="Normal"/>
    <w:uiPriority w:val="39"/>
    <w:qFormat/>
    <w:pPr>
      <w:ind w:left="1899" w:hanging="487"/>
    </w:pPr>
    <w:rPr>
      <w:szCs w:val="24"/>
    </w:rPr>
  </w:style>
  <w:style w:type="paragraph" w:styleId="TOC3">
    <w:name w:val="toc 3"/>
    <w:basedOn w:val="Normal"/>
    <w:uiPriority w:val="39"/>
    <w:qFormat/>
    <w:pPr>
      <w:spacing w:before="101"/>
      <w:ind w:left="2567" w:hanging="677"/>
    </w:pPr>
    <w:rPr>
      <w:szCs w:val="24"/>
    </w:rPr>
  </w:style>
  <w:style w:type="paragraph" w:styleId="BodyText">
    <w:name w:val="Body Text"/>
    <w:basedOn w:val="Normal"/>
    <w:link w:val="BodyTextChar"/>
    <w:uiPriority w:val="1"/>
    <w:qFormat/>
    <w:rPr>
      <w:szCs w:val="24"/>
    </w:rPr>
  </w:style>
  <w:style w:type="paragraph" w:styleId="ListParagraph">
    <w:name w:val="List Paragraph"/>
    <w:basedOn w:val="Normal"/>
    <w:uiPriority w:val="34"/>
    <w:qFormat/>
    <w:rsid w:val="007F7643"/>
    <w:pPr>
      <w:numPr>
        <w:numId w:val="28"/>
      </w:numPr>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6C74"/>
    <w:pPr>
      <w:tabs>
        <w:tab w:val="center" w:pos="4680"/>
        <w:tab w:val="right" w:pos="9360"/>
      </w:tabs>
    </w:pPr>
  </w:style>
  <w:style w:type="character" w:customStyle="1" w:styleId="HeaderChar">
    <w:name w:val="Header Char"/>
    <w:basedOn w:val="DefaultParagraphFont"/>
    <w:link w:val="Header"/>
    <w:uiPriority w:val="99"/>
    <w:rsid w:val="00B66C74"/>
    <w:rPr>
      <w:rFonts w:ascii="Arial" w:eastAsia="Arial" w:hAnsi="Arial" w:cs="Arial"/>
    </w:rPr>
  </w:style>
  <w:style w:type="paragraph" w:styleId="Footer">
    <w:name w:val="footer"/>
    <w:basedOn w:val="Normal"/>
    <w:link w:val="FooterChar"/>
    <w:uiPriority w:val="99"/>
    <w:unhideWhenUsed/>
    <w:rsid w:val="00B66C74"/>
    <w:pPr>
      <w:tabs>
        <w:tab w:val="center" w:pos="4680"/>
        <w:tab w:val="right" w:pos="9360"/>
      </w:tabs>
    </w:pPr>
  </w:style>
  <w:style w:type="character" w:customStyle="1" w:styleId="FooterChar">
    <w:name w:val="Footer Char"/>
    <w:basedOn w:val="DefaultParagraphFont"/>
    <w:link w:val="Footer"/>
    <w:uiPriority w:val="99"/>
    <w:rsid w:val="00B66C74"/>
    <w:rPr>
      <w:rFonts w:ascii="Arial" w:eastAsia="Arial" w:hAnsi="Arial" w:cs="Arial"/>
    </w:rPr>
  </w:style>
  <w:style w:type="paragraph" w:styleId="Revision">
    <w:name w:val="Revision"/>
    <w:hidden/>
    <w:uiPriority w:val="99"/>
    <w:semiHidden/>
    <w:rsid w:val="00D80BA5"/>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15A3A"/>
    <w:rPr>
      <w:sz w:val="16"/>
      <w:szCs w:val="16"/>
    </w:rPr>
  </w:style>
  <w:style w:type="paragraph" w:styleId="CommentText">
    <w:name w:val="annotation text"/>
    <w:basedOn w:val="Normal"/>
    <w:link w:val="CommentTextChar"/>
    <w:uiPriority w:val="99"/>
    <w:unhideWhenUsed/>
    <w:rsid w:val="00F15A3A"/>
    <w:rPr>
      <w:sz w:val="20"/>
      <w:szCs w:val="20"/>
    </w:rPr>
  </w:style>
  <w:style w:type="character" w:customStyle="1" w:styleId="CommentTextChar">
    <w:name w:val="Comment Text Char"/>
    <w:basedOn w:val="DefaultParagraphFont"/>
    <w:link w:val="CommentText"/>
    <w:uiPriority w:val="99"/>
    <w:rsid w:val="00F15A3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15A3A"/>
    <w:rPr>
      <w:b/>
      <w:bCs/>
    </w:rPr>
  </w:style>
  <w:style w:type="character" w:customStyle="1" w:styleId="CommentSubjectChar">
    <w:name w:val="Comment Subject Char"/>
    <w:basedOn w:val="CommentTextChar"/>
    <w:link w:val="CommentSubject"/>
    <w:uiPriority w:val="99"/>
    <w:semiHidden/>
    <w:rsid w:val="00F15A3A"/>
    <w:rPr>
      <w:rFonts w:ascii="Arial" w:eastAsia="Arial" w:hAnsi="Arial" w:cs="Arial"/>
      <w:b/>
      <w:bCs/>
      <w:sz w:val="20"/>
      <w:szCs w:val="20"/>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unhideWhenUsed/>
    <w:rsid w:val="00AA2E8A"/>
    <w:rPr>
      <w:color w:val="605E5C"/>
      <w:shd w:val="clear" w:color="auto" w:fill="E1DFDD"/>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Arial" w:eastAsia="Arial" w:hAnsi="Arial" w:cs="Arial"/>
      <w:sz w:val="20"/>
      <w:szCs w:val="20"/>
    </w:rPr>
  </w:style>
  <w:style w:type="character" w:styleId="FootnoteReference">
    <w:name w:val="footnote reference"/>
    <w:basedOn w:val="DefaultParagraphFont"/>
    <w:uiPriority w:val="99"/>
    <w:unhideWhenUsed/>
    <w:rPr>
      <w:vertAlign w:val="superscript"/>
    </w:rPr>
  </w:style>
  <w:style w:type="character" w:customStyle="1" w:styleId="BodyTextChar">
    <w:name w:val="Body Text Char"/>
    <w:basedOn w:val="DefaultParagraphFont"/>
    <w:link w:val="BodyText"/>
    <w:uiPriority w:val="1"/>
    <w:rPr>
      <w:rFonts w:ascii="Arial" w:eastAsia="Arial" w:hAnsi="Arial" w:cs="Arial"/>
      <w:sz w:val="24"/>
      <w:szCs w:val="24"/>
    </w:rPr>
  </w:style>
  <w:style w:type="paragraph" w:styleId="TOCHeading">
    <w:name w:val="TOC Heading"/>
    <w:basedOn w:val="Heading1"/>
    <w:next w:val="Normal"/>
    <w:uiPriority w:val="39"/>
    <w:unhideWhenUsed/>
    <w:qFormat/>
    <w:rsid w:val="00541E86"/>
    <w:pPr>
      <w:keepNext/>
      <w:keepLines/>
      <w:widowControl/>
      <w:autoSpaceDE/>
      <w:autoSpaceDN/>
      <w:spacing w:before="240" w:line="259" w:lineRule="auto"/>
      <w:ind w:left="0" w:firstLine="0"/>
      <w:outlineLvl w:val="9"/>
    </w:pPr>
    <w:rPr>
      <w:rFonts w:eastAsiaTheme="majorEastAsia" w:cstheme="majorBidi"/>
      <w:b w:val="0"/>
      <w:bCs w:val="0"/>
      <w:color w:val="365F91" w:themeColor="accent1" w:themeShade="BF"/>
      <w:szCs w:val="32"/>
    </w:rPr>
  </w:style>
  <w:style w:type="paragraph" w:styleId="Title">
    <w:name w:val="Title"/>
    <w:basedOn w:val="Normal"/>
    <w:link w:val="TitleChar"/>
    <w:uiPriority w:val="10"/>
    <w:qFormat/>
    <w:rsid w:val="00C70D44"/>
    <w:pPr>
      <w:spacing w:before="1"/>
      <w:ind w:left="849" w:right="851" w:firstLine="2"/>
      <w:jc w:val="center"/>
    </w:pPr>
    <w:rPr>
      <w:rFonts w:eastAsia="Times New Roman" w:cs="Times New Roman"/>
      <w:b/>
      <w:bCs/>
      <w:i/>
      <w:iCs/>
      <w:sz w:val="68"/>
      <w:szCs w:val="68"/>
    </w:rPr>
  </w:style>
  <w:style w:type="character" w:customStyle="1" w:styleId="TitleChar">
    <w:name w:val="Title Char"/>
    <w:basedOn w:val="DefaultParagraphFont"/>
    <w:link w:val="Title"/>
    <w:uiPriority w:val="10"/>
    <w:rsid w:val="00C70D44"/>
    <w:rPr>
      <w:rFonts w:ascii="Arial" w:eastAsia="Times New Roman" w:hAnsi="Arial" w:cs="Times New Roman"/>
      <w:b/>
      <w:bCs/>
      <w:i/>
      <w:iCs/>
      <w:sz w:val="68"/>
      <w:szCs w:val="68"/>
    </w:rPr>
  </w:style>
  <w:style w:type="character" w:customStyle="1" w:styleId="ui-provider">
    <w:name w:val="ui-provider"/>
    <w:basedOn w:val="DefaultParagraphFont"/>
    <w:rsid w:val="00D07E41"/>
  </w:style>
  <w:style w:type="character" w:styleId="Mention">
    <w:name w:val="Mention"/>
    <w:basedOn w:val="DefaultParagraphFont"/>
    <w:uiPriority w:val="99"/>
    <w:unhideWhenUsed/>
    <w:rsid w:val="0038095E"/>
    <w:rPr>
      <w:color w:val="2B579A"/>
      <w:shd w:val="clear" w:color="auto" w:fill="E1DFDD"/>
    </w:rPr>
  </w:style>
  <w:style w:type="character" w:styleId="FollowedHyperlink">
    <w:name w:val="FollowedHyperlink"/>
    <w:basedOn w:val="DefaultParagraphFont"/>
    <w:uiPriority w:val="99"/>
    <w:semiHidden/>
    <w:unhideWhenUsed/>
    <w:rsid w:val="008554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8962">
      <w:bodyDiv w:val="1"/>
      <w:marLeft w:val="0"/>
      <w:marRight w:val="0"/>
      <w:marTop w:val="0"/>
      <w:marBottom w:val="0"/>
      <w:divBdr>
        <w:top w:val="none" w:sz="0" w:space="0" w:color="auto"/>
        <w:left w:val="none" w:sz="0" w:space="0" w:color="auto"/>
        <w:bottom w:val="none" w:sz="0" w:space="0" w:color="auto"/>
        <w:right w:val="none" w:sz="0" w:space="0" w:color="auto"/>
      </w:divBdr>
    </w:div>
    <w:div w:id="304512214">
      <w:bodyDiv w:val="1"/>
      <w:marLeft w:val="0"/>
      <w:marRight w:val="0"/>
      <w:marTop w:val="0"/>
      <w:marBottom w:val="0"/>
      <w:divBdr>
        <w:top w:val="none" w:sz="0" w:space="0" w:color="auto"/>
        <w:left w:val="none" w:sz="0" w:space="0" w:color="auto"/>
        <w:bottom w:val="none" w:sz="0" w:space="0" w:color="auto"/>
        <w:right w:val="none" w:sz="0" w:space="0" w:color="auto"/>
      </w:divBdr>
    </w:div>
    <w:div w:id="336883488">
      <w:bodyDiv w:val="1"/>
      <w:marLeft w:val="0"/>
      <w:marRight w:val="0"/>
      <w:marTop w:val="0"/>
      <w:marBottom w:val="0"/>
      <w:divBdr>
        <w:top w:val="none" w:sz="0" w:space="0" w:color="auto"/>
        <w:left w:val="none" w:sz="0" w:space="0" w:color="auto"/>
        <w:bottom w:val="none" w:sz="0" w:space="0" w:color="auto"/>
        <w:right w:val="none" w:sz="0" w:space="0" w:color="auto"/>
      </w:divBdr>
    </w:div>
    <w:div w:id="406808891">
      <w:bodyDiv w:val="1"/>
      <w:marLeft w:val="0"/>
      <w:marRight w:val="0"/>
      <w:marTop w:val="0"/>
      <w:marBottom w:val="0"/>
      <w:divBdr>
        <w:top w:val="none" w:sz="0" w:space="0" w:color="auto"/>
        <w:left w:val="none" w:sz="0" w:space="0" w:color="auto"/>
        <w:bottom w:val="none" w:sz="0" w:space="0" w:color="auto"/>
        <w:right w:val="none" w:sz="0" w:space="0" w:color="auto"/>
      </w:divBdr>
    </w:div>
    <w:div w:id="454568778">
      <w:bodyDiv w:val="1"/>
      <w:marLeft w:val="0"/>
      <w:marRight w:val="0"/>
      <w:marTop w:val="0"/>
      <w:marBottom w:val="0"/>
      <w:divBdr>
        <w:top w:val="none" w:sz="0" w:space="0" w:color="auto"/>
        <w:left w:val="none" w:sz="0" w:space="0" w:color="auto"/>
        <w:bottom w:val="none" w:sz="0" w:space="0" w:color="auto"/>
        <w:right w:val="none" w:sz="0" w:space="0" w:color="auto"/>
      </w:divBdr>
    </w:div>
    <w:div w:id="513885423">
      <w:bodyDiv w:val="1"/>
      <w:marLeft w:val="0"/>
      <w:marRight w:val="0"/>
      <w:marTop w:val="0"/>
      <w:marBottom w:val="0"/>
      <w:divBdr>
        <w:top w:val="none" w:sz="0" w:space="0" w:color="auto"/>
        <w:left w:val="none" w:sz="0" w:space="0" w:color="auto"/>
        <w:bottom w:val="none" w:sz="0" w:space="0" w:color="auto"/>
        <w:right w:val="none" w:sz="0" w:space="0" w:color="auto"/>
      </w:divBdr>
    </w:div>
    <w:div w:id="666791210">
      <w:bodyDiv w:val="1"/>
      <w:marLeft w:val="0"/>
      <w:marRight w:val="0"/>
      <w:marTop w:val="0"/>
      <w:marBottom w:val="0"/>
      <w:divBdr>
        <w:top w:val="none" w:sz="0" w:space="0" w:color="auto"/>
        <w:left w:val="none" w:sz="0" w:space="0" w:color="auto"/>
        <w:bottom w:val="none" w:sz="0" w:space="0" w:color="auto"/>
        <w:right w:val="none" w:sz="0" w:space="0" w:color="auto"/>
      </w:divBdr>
    </w:div>
    <w:div w:id="775905931">
      <w:bodyDiv w:val="1"/>
      <w:marLeft w:val="0"/>
      <w:marRight w:val="0"/>
      <w:marTop w:val="0"/>
      <w:marBottom w:val="0"/>
      <w:divBdr>
        <w:top w:val="none" w:sz="0" w:space="0" w:color="auto"/>
        <w:left w:val="none" w:sz="0" w:space="0" w:color="auto"/>
        <w:bottom w:val="none" w:sz="0" w:space="0" w:color="auto"/>
        <w:right w:val="none" w:sz="0" w:space="0" w:color="auto"/>
      </w:divBdr>
    </w:div>
    <w:div w:id="785730263">
      <w:bodyDiv w:val="1"/>
      <w:marLeft w:val="0"/>
      <w:marRight w:val="0"/>
      <w:marTop w:val="0"/>
      <w:marBottom w:val="0"/>
      <w:divBdr>
        <w:top w:val="none" w:sz="0" w:space="0" w:color="auto"/>
        <w:left w:val="none" w:sz="0" w:space="0" w:color="auto"/>
        <w:bottom w:val="none" w:sz="0" w:space="0" w:color="auto"/>
        <w:right w:val="none" w:sz="0" w:space="0" w:color="auto"/>
      </w:divBdr>
    </w:div>
    <w:div w:id="861824725">
      <w:bodyDiv w:val="1"/>
      <w:marLeft w:val="0"/>
      <w:marRight w:val="0"/>
      <w:marTop w:val="0"/>
      <w:marBottom w:val="0"/>
      <w:divBdr>
        <w:top w:val="none" w:sz="0" w:space="0" w:color="auto"/>
        <w:left w:val="none" w:sz="0" w:space="0" w:color="auto"/>
        <w:bottom w:val="none" w:sz="0" w:space="0" w:color="auto"/>
        <w:right w:val="none" w:sz="0" w:space="0" w:color="auto"/>
      </w:divBdr>
    </w:div>
    <w:div w:id="907766350">
      <w:bodyDiv w:val="1"/>
      <w:marLeft w:val="0"/>
      <w:marRight w:val="0"/>
      <w:marTop w:val="0"/>
      <w:marBottom w:val="0"/>
      <w:divBdr>
        <w:top w:val="none" w:sz="0" w:space="0" w:color="auto"/>
        <w:left w:val="none" w:sz="0" w:space="0" w:color="auto"/>
        <w:bottom w:val="none" w:sz="0" w:space="0" w:color="auto"/>
        <w:right w:val="none" w:sz="0" w:space="0" w:color="auto"/>
      </w:divBdr>
    </w:div>
    <w:div w:id="965113531">
      <w:bodyDiv w:val="1"/>
      <w:marLeft w:val="0"/>
      <w:marRight w:val="0"/>
      <w:marTop w:val="0"/>
      <w:marBottom w:val="0"/>
      <w:divBdr>
        <w:top w:val="none" w:sz="0" w:space="0" w:color="auto"/>
        <w:left w:val="none" w:sz="0" w:space="0" w:color="auto"/>
        <w:bottom w:val="none" w:sz="0" w:space="0" w:color="auto"/>
        <w:right w:val="none" w:sz="0" w:space="0" w:color="auto"/>
      </w:divBdr>
    </w:div>
    <w:div w:id="1045905720">
      <w:bodyDiv w:val="1"/>
      <w:marLeft w:val="0"/>
      <w:marRight w:val="0"/>
      <w:marTop w:val="0"/>
      <w:marBottom w:val="0"/>
      <w:divBdr>
        <w:top w:val="none" w:sz="0" w:space="0" w:color="auto"/>
        <w:left w:val="none" w:sz="0" w:space="0" w:color="auto"/>
        <w:bottom w:val="none" w:sz="0" w:space="0" w:color="auto"/>
        <w:right w:val="none" w:sz="0" w:space="0" w:color="auto"/>
      </w:divBdr>
    </w:div>
    <w:div w:id="1072196954">
      <w:bodyDiv w:val="1"/>
      <w:marLeft w:val="0"/>
      <w:marRight w:val="0"/>
      <w:marTop w:val="0"/>
      <w:marBottom w:val="0"/>
      <w:divBdr>
        <w:top w:val="none" w:sz="0" w:space="0" w:color="auto"/>
        <w:left w:val="none" w:sz="0" w:space="0" w:color="auto"/>
        <w:bottom w:val="none" w:sz="0" w:space="0" w:color="auto"/>
        <w:right w:val="none" w:sz="0" w:space="0" w:color="auto"/>
      </w:divBdr>
    </w:div>
    <w:div w:id="1283223224">
      <w:bodyDiv w:val="1"/>
      <w:marLeft w:val="0"/>
      <w:marRight w:val="0"/>
      <w:marTop w:val="0"/>
      <w:marBottom w:val="0"/>
      <w:divBdr>
        <w:top w:val="none" w:sz="0" w:space="0" w:color="auto"/>
        <w:left w:val="none" w:sz="0" w:space="0" w:color="auto"/>
        <w:bottom w:val="none" w:sz="0" w:space="0" w:color="auto"/>
        <w:right w:val="none" w:sz="0" w:space="0" w:color="auto"/>
      </w:divBdr>
    </w:div>
    <w:div w:id="1510674431">
      <w:bodyDiv w:val="1"/>
      <w:marLeft w:val="0"/>
      <w:marRight w:val="0"/>
      <w:marTop w:val="0"/>
      <w:marBottom w:val="0"/>
      <w:divBdr>
        <w:top w:val="none" w:sz="0" w:space="0" w:color="auto"/>
        <w:left w:val="none" w:sz="0" w:space="0" w:color="auto"/>
        <w:bottom w:val="none" w:sz="0" w:space="0" w:color="auto"/>
        <w:right w:val="none" w:sz="0" w:space="0" w:color="auto"/>
      </w:divBdr>
      <w:divsChild>
        <w:div w:id="1145706009">
          <w:marLeft w:val="0"/>
          <w:marRight w:val="0"/>
          <w:marTop w:val="0"/>
          <w:marBottom w:val="0"/>
          <w:divBdr>
            <w:top w:val="none" w:sz="0" w:space="0" w:color="auto"/>
            <w:left w:val="none" w:sz="0" w:space="0" w:color="auto"/>
            <w:bottom w:val="none" w:sz="0" w:space="0" w:color="auto"/>
            <w:right w:val="none" w:sz="0" w:space="0" w:color="auto"/>
          </w:divBdr>
        </w:div>
      </w:divsChild>
    </w:div>
    <w:div w:id="1581450912">
      <w:bodyDiv w:val="1"/>
      <w:marLeft w:val="0"/>
      <w:marRight w:val="0"/>
      <w:marTop w:val="0"/>
      <w:marBottom w:val="0"/>
      <w:divBdr>
        <w:top w:val="none" w:sz="0" w:space="0" w:color="auto"/>
        <w:left w:val="none" w:sz="0" w:space="0" w:color="auto"/>
        <w:bottom w:val="none" w:sz="0" w:space="0" w:color="auto"/>
        <w:right w:val="none" w:sz="0" w:space="0" w:color="auto"/>
      </w:divBdr>
    </w:div>
    <w:div w:id="1582829487">
      <w:bodyDiv w:val="1"/>
      <w:marLeft w:val="0"/>
      <w:marRight w:val="0"/>
      <w:marTop w:val="0"/>
      <w:marBottom w:val="0"/>
      <w:divBdr>
        <w:top w:val="none" w:sz="0" w:space="0" w:color="auto"/>
        <w:left w:val="none" w:sz="0" w:space="0" w:color="auto"/>
        <w:bottom w:val="none" w:sz="0" w:space="0" w:color="auto"/>
        <w:right w:val="none" w:sz="0" w:space="0" w:color="auto"/>
      </w:divBdr>
    </w:div>
    <w:div w:id="1689721453">
      <w:bodyDiv w:val="1"/>
      <w:marLeft w:val="0"/>
      <w:marRight w:val="0"/>
      <w:marTop w:val="0"/>
      <w:marBottom w:val="0"/>
      <w:divBdr>
        <w:top w:val="none" w:sz="0" w:space="0" w:color="auto"/>
        <w:left w:val="none" w:sz="0" w:space="0" w:color="auto"/>
        <w:bottom w:val="none" w:sz="0" w:space="0" w:color="auto"/>
        <w:right w:val="none" w:sz="0" w:space="0" w:color="auto"/>
      </w:divBdr>
    </w:div>
    <w:div w:id="1736589938">
      <w:bodyDiv w:val="1"/>
      <w:marLeft w:val="0"/>
      <w:marRight w:val="0"/>
      <w:marTop w:val="0"/>
      <w:marBottom w:val="0"/>
      <w:divBdr>
        <w:top w:val="none" w:sz="0" w:space="0" w:color="auto"/>
        <w:left w:val="none" w:sz="0" w:space="0" w:color="auto"/>
        <w:bottom w:val="none" w:sz="0" w:space="0" w:color="auto"/>
        <w:right w:val="none" w:sz="0" w:space="0" w:color="auto"/>
      </w:divBdr>
    </w:div>
    <w:div w:id="1824078022">
      <w:bodyDiv w:val="1"/>
      <w:marLeft w:val="0"/>
      <w:marRight w:val="0"/>
      <w:marTop w:val="0"/>
      <w:marBottom w:val="0"/>
      <w:divBdr>
        <w:top w:val="none" w:sz="0" w:space="0" w:color="auto"/>
        <w:left w:val="none" w:sz="0" w:space="0" w:color="auto"/>
        <w:bottom w:val="none" w:sz="0" w:space="0" w:color="auto"/>
        <w:right w:val="none" w:sz="0" w:space="0" w:color="auto"/>
      </w:divBdr>
    </w:div>
    <w:div w:id="1950505907">
      <w:bodyDiv w:val="1"/>
      <w:marLeft w:val="0"/>
      <w:marRight w:val="0"/>
      <w:marTop w:val="0"/>
      <w:marBottom w:val="0"/>
      <w:divBdr>
        <w:top w:val="none" w:sz="0" w:space="0" w:color="auto"/>
        <w:left w:val="none" w:sz="0" w:space="0" w:color="auto"/>
        <w:bottom w:val="none" w:sz="0" w:space="0" w:color="auto"/>
        <w:right w:val="none" w:sz="0" w:space="0" w:color="auto"/>
      </w:divBdr>
    </w:div>
    <w:div w:id="2023705582">
      <w:bodyDiv w:val="1"/>
      <w:marLeft w:val="0"/>
      <w:marRight w:val="0"/>
      <w:marTop w:val="0"/>
      <w:marBottom w:val="0"/>
      <w:divBdr>
        <w:top w:val="none" w:sz="0" w:space="0" w:color="auto"/>
        <w:left w:val="none" w:sz="0" w:space="0" w:color="auto"/>
        <w:bottom w:val="none" w:sz="0" w:space="0" w:color="auto"/>
        <w:right w:val="none" w:sz="0" w:space="0" w:color="auto"/>
      </w:divBdr>
    </w:div>
    <w:div w:id="2062241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ransportation.gov/priorities/equity/justice40/etc-explorer" TargetMode="External"/><Relationship Id="rId26" Type="http://schemas.openxmlformats.org/officeDocument/2006/relationships/hyperlink" Target="https://www.transportation.gov/rdtstrategicplan" TargetMode="External"/><Relationship Id="rId39" Type="http://schemas.openxmlformats.org/officeDocument/2006/relationships/hyperlink" Target="http://www.grants.gov/" TargetMode="External"/><Relationship Id="rId21" Type="http://schemas.openxmlformats.org/officeDocument/2006/relationships/hyperlink" Target="http://www.grants.gov/" TargetMode="External"/><Relationship Id="rId34" Type="http://schemas.openxmlformats.org/officeDocument/2006/relationships/hyperlink" Target="https://sam.gov/content/home" TargetMode="External"/><Relationship Id="rId42" Type="http://schemas.openxmlformats.org/officeDocument/2006/relationships/hyperlink" Target="https://www.transportation.gov/rdtstrategicplan" TargetMode="External"/><Relationship Id="rId47" Type="http://schemas.openxmlformats.org/officeDocument/2006/relationships/hyperlink" Target="https://www.fapiis.gov/" TargetMode="External"/><Relationship Id="rId50" Type="http://schemas.openxmlformats.org/officeDocument/2006/relationships/hyperlink" Target="https://www.fapiis.gov/" TargetMode="External"/><Relationship Id="rId55" Type="http://schemas.openxmlformats.org/officeDocument/2006/relationships/hyperlink" Target="https://www.fapiis.gov/" TargetMode="External"/><Relationship Id="rId63" Type="http://schemas.openxmlformats.org/officeDocument/2006/relationships/hyperlink" Target="https://www.ecfr.gov/cgi-bin/text-idx?SID=81a5f41de81c46a9844617d93a9db081&amp;mc=true&amp;node=pt2.1.175&amp;rgn=div5" TargetMode="External"/><Relationship Id="rId68" Type="http://schemas.openxmlformats.org/officeDocument/2006/relationships/hyperlink" Target="mailto:RAVProgram@dot.gov." TargetMode="Externa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ransportation.gov/priorities/transformation/us-dot-innovation-principles" TargetMode="External"/><Relationship Id="rId29" Type="http://schemas.openxmlformats.org/officeDocument/2006/relationships/hyperlink" Target="https://www.transportation.gov/rdtstrategicplan" TargetMode="External"/><Relationship Id="rId11" Type="http://schemas.openxmlformats.org/officeDocument/2006/relationships/image" Target="media/image1.png"/><Relationship Id="rId24" Type="http://schemas.openxmlformats.org/officeDocument/2006/relationships/hyperlink" Target="https://www.grants.gov/web/grants/applicants/apply-for-grants.html" TargetMode="External"/><Relationship Id="rId32" Type="http://schemas.openxmlformats.org/officeDocument/2006/relationships/hyperlink" Target="http://www.grants.gov/" TargetMode="External"/><Relationship Id="rId37" Type="http://schemas.openxmlformats.org/officeDocument/2006/relationships/hyperlink" Target="http://www.grants.gov/" TargetMode="External"/><Relationship Id="rId40" Type="http://schemas.openxmlformats.org/officeDocument/2006/relationships/hyperlink" Target="http://www.grants.gov/" TargetMode="External"/><Relationship Id="rId45" Type="http://schemas.openxmlformats.org/officeDocument/2006/relationships/hyperlink" Target="https://www.fapiis.gov/" TargetMode="External"/><Relationship Id="rId53" Type="http://schemas.openxmlformats.org/officeDocument/2006/relationships/hyperlink" Target="http://www.sam.gov/" TargetMode="External"/><Relationship Id="rId58" Type="http://schemas.openxmlformats.org/officeDocument/2006/relationships/hyperlink" Target="https://doi.org/10.21949/1520559" TargetMode="External"/><Relationship Id="rId66" Type="http://schemas.openxmlformats.org/officeDocument/2006/relationships/hyperlink" Target="https://www.ecfr.gov/cgi-bin/text-idx?SID=81a5f41de81c46a9844617d93a9db081&amp;mc=true&amp;node=pt2.1.200&amp;rgn=div5" TargetMode="External"/><Relationship Id="rId7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ransportation.gov/priorities/transformation/us-dot-innovation-principles" TargetMode="External"/><Relationship Id="rId23" Type="http://schemas.openxmlformats.org/officeDocument/2006/relationships/hyperlink" Target="http://www.grants.gov/" TargetMode="External"/><Relationship Id="rId28" Type="http://schemas.openxmlformats.org/officeDocument/2006/relationships/hyperlink" Target="https://www.transportation.gov/rdtstrategicplan" TargetMode="External"/><Relationship Id="rId36" Type="http://schemas.openxmlformats.org/officeDocument/2006/relationships/hyperlink" Target="http://www.grants.gov/" TargetMode="External"/><Relationship Id="rId49" Type="http://schemas.openxmlformats.org/officeDocument/2006/relationships/hyperlink" Target="http://www.fapiis.gov/" TargetMode="External"/><Relationship Id="rId57" Type="http://schemas.openxmlformats.org/officeDocument/2006/relationships/hyperlink" Target="https://www.fapiis.gov/" TargetMode="External"/><Relationship Id="rId61" Type="http://schemas.openxmlformats.org/officeDocument/2006/relationships/hyperlink" Target="https://www.ecfr.gov/cgi-bin/text-idx?SID=81a5f41de81c46a9844617d93a9db081&amp;mc=true&amp;node=pt2.1.25&amp;rgn=div5" TargetMode="External"/><Relationship Id="rId10" Type="http://schemas.openxmlformats.org/officeDocument/2006/relationships/endnotes" Target="endnotes.xml"/><Relationship Id="rId19" Type="http://schemas.openxmlformats.org/officeDocument/2006/relationships/hyperlink" Target="http://www.grants.gov/" TargetMode="External"/><Relationship Id="rId31" Type="http://schemas.openxmlformats.org/officeDocument/2006/relationships/hyperlink" Target="https://sam.gov/content/home" TargetMode="External"/><Relationship Id="rId44" Type="http://schemas.openxmlformats.org/officeDocument/2006/relationships/hyperlink" Target="https://www.transportation.gov/dot-strategic-plan" TargetMode="External"/><Relationship Id="rId52" Type="http://schemas.openxmlformats.org/officeDocument/2006/relationships/hyperlink" Target="http://www.sam.gov/" TargetMode="External"/><Relationship Id="rId60" Type="http://schemas.openxmlformats.org/officeDocument/2006/relationships/hyperlink" Target="https://usdot-my.sharepoint.com/personal/mary_huie_ad_dot_gov/Documents/Microsoft%20Teams%20Chat%20Files/OST%20Performance%20Task%20Force%20-%20FHWA%2012-16-22.docx?web=1" TargetMode="External"/><Relationship Id="rId65" Type="http://schemas.openxmlformats.org/officeDocument/2006/relationships/hyperlink" Target="https://www.ecfr.gov/cgi-bin/text-idx?SID=81a5f41de81c46a9844617d93a9db081&amp;mc=true&amp;node=pt2.1.183&amp;rgn=div5"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nsportation.gov/NRSS" TargetMode="External"/><Relationship Id="rId22" Type="http://schemas.openxmlformats.org/officeDocument/2006/relationships/hyperlink" Target="http://www.grants.gov/" TargetMode="External"/><Relationship Id="rId27" Type="http://schemas.openxmlformats.org/officeDocument/2006/relationships/hyperlink" Target="https://www.transportation.gov/rdtstrategicplan" TargetMode="External"/><Relationship Id="rId30" Type="http://schemas.openxmlformats.org/officeDocument/2006/relationships/hyperlink" Target="https://www.transportation.gov/rdtstrategicplan" TargetMode="External"/><Relationship Id="rId35" Type="http://schemas.openxmlformats.org/officeDocument/2006/relationships/hyperlink" Target="http://www.grants.gov/" TargetMode="External"/><Relationship Id="rId43" Type="http://schemas.openxmlformats.org/officeDocument/2006/relationships/hyperlink" Target="https://www.transportation.gov/rdtstrategicplan" TargetMode="External"/><Relationship Id="rId48" Type="http://schemas.openxmlformats.org/officeDocument/2006/relationships/hyperlink" Target="https://www.fapiis.gov/" TargetMode="External"/><Relationship Id="rId56" Type="http://schemas.openxmlformats.org/officeDocument/2006/relationships/hyperlink" Target="https://www.fapiis.gov/" TargetMode="External"/><Relationship Id="rId64" Type="http://schemas.openxmlformats.org/officeDocument/2006/relationships/hyperlink" Target="https://www.ecfr.gov/cgi-bin/text-idx?SID=81a5f41de81c46a9844617d93a9db081&amp;mc=true&amp;node=pt2.1.182&amp;rgn=div5"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www.sam.gov/"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s://www.transportation.gov/priorities/equity/justice40/etc-explorer" TargetMode="External"/><Relationship Id="rId25" Type="http://schemas.openxmlformats.org/officeDocument/2006/relationships/hyperlink" Target="http://www.grants.gov/" TargetMode="External"/><Relationship Id="rId33" Type="http://schemas.openxmlformats.org/officeDocument/2006/relationships/hyperlink" Target="https://sam.gov/content/home" TargetMode="External"/><Relationship Id="rId38" Type="http://schemas.openxmlformats.org/officeDocument/2006/relationships/hyperlink" Target="http://www.grants.gov" TargetMode="External"/><Relationship Id="rId46" Type="http://schemas.openxmlformats.org/officeDocument/2006/relationships/hyperlink" Target="https://www.fapiis.gov/" TargetMode="External"/><Relationship Id="rId59" Type="http://schemas.openxmlformats.org/officeDocument/2006/relationships/hyperlink" Target="https://doi.org/10.21949/1520559" TargetMode="External"/><Relationship Id="rId67" Type="http://schemas.openxmlformats.org/officeDocument/2006/relationships/hyperlink" Target="https://www.ecfr.gov/cgi-bin/retrieveECFR?gp=&amp;SID=027fb85899500d580fc71df69d11573a&amp;mc=true&amp;n=pt2.1.200&amp;r=PART&amp;ty=HTML%20-%20ap2.1.200_1521.i" TargetMode="External"/><Relationship Id="rId20" Type="http://schemas.openxmlformats.org/officeDocument/2006/relationships/hyperlink" Target="http://www.grants.gov/" TargetMode="External"/><Relationship Id="rId41" Type="http://schemas.openxmlformats.org/officeDocument/2006/relationships/hyperlink" Target="http://www.grants.gov" TargetMode="External"/><Relationship Id="rId54" Type="http://schemas.openxmlformats.org/officeDocument/2006/relationships/hyperlink" Target="https://www.sam.gov/" TargetMode="External"/><Relationship Id="rId62" Type="http://schemas.openxmlformats.org/officeDocument/2006/relationships/hyperlink" Target="https://www.ecfr.gov/cgi-bin/text-idx?SID=81a5f41de81c46a9844617d93a9db081&amp;mc=true&amp;node=pt2.1.170&amp;rgn=div5"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transportation.gov/administrations/assistant-secretary-research-and-technology/rdt-annual-modal-research-plans" TargetMode="External"/><Relationship Id="rId2" Type="http://schemas.openxmlformats.org/officeDocument/2006/relationships/hyperlink" Target="https://researchhub.bts.gov/search" TargetMode="External"/><Relationship Id="rId1" Type="http://schemas.openxmlformats.org/officeDocument/2006/relationships/hyperlink" Target="https://www.govinfo.gov/content/pkg/CPRT-117HPRT47048/pdf/CPRT-117HPRT47048.pdf" TargetMode="External"/><Relationship Id="rId4" Type="http://schemas.openxmlformats.org/officeDocument/2006/relationships/hyperlink" Target="https://www.transportation.gov/inclusive-design-challenge/inclusive-design-challenge-competi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5a7a19-9fc2-4ef2-b461-f1f6fa8da0fb">
      <Terms xmlns="http://schemas.microsoft.com/office/infopath/2007/PartnerControls"/>
    </lcf76f155ced4ddcb4097134ff3c332f>
    <TaxCatchAll xmlns="a2d580ed-e60b-4601-bd95-212988921ab1" xsi:nil="true"/>
    <SharedWithUsers xmlns="a2d580ed-e60b-4601-bd95-212988921ab1">
      <UserInfo>
        <DisplayName>Goldstein, Scott (OST)</DisplayName>
        <AccountId>892</AccountId>
        <AccountType/>
      </UserInfo>
      <UserInfo>
        <DisplayName>White, Vinn (OST)</DisplayName>
        <AccountId>405</AccountId>
        <AccountType/>
      </UserInfo>
      <UserInfo>
        <DisplayName>Huynh, Juli (OST)</DisplayName>
        <AccountId>176</AccountId>
        <AccountType/>
      </UserInfo>
      <UserInfo>
        <DisplayName>Machek, Elizabeth (OST)</DisplayName>
        <AccountId>387</AccountId>
        <AccountType/>
      </UserInfo>
      <UserInfo>
        <DisplayName>Perlman, David (OST)</DisplayName>
        <AccountId>364</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11AE79816C374F827F029AECC7DD17" ma:contentTypeVersion="16" ma:contentTypeDescription="Create a new document." ma:contentTypeScope="" ma:versionID="34ab586c111a77ea448c5fdd42f20e20">
  <xsd:schema xmlns:xsd="http://www.w3.org/2001/XMLSchema" xmlns:xs="http://www.w3.org/2001/XMLSchema" xmlns:p="http://schemas.microsoft.com/office/2006/metadata/properties" xmlns:ns1="http://schemas.microsoft.com/sharepoint/v3" xmlns:ns2="f15a7a19-9fc2-4ef2-b461-f1f6fa8da0fb" xmlns:ns3="a2d580ed-e60b-4601-bd95-212988921ab1" targetNamespace="http://schemas.microsoft.com/office/2006/metadata/properties" ma:root="true" ma:fieldsID="ec359009141bc74b163065b69640dcb6" ns1:_="" ns2:_="" ns3:_="">
    <xsd:import namespace="http://schemas.microsoft.com/sharepoint/v3"/>
    <xsd:import namespace="f15a7a19-9fc2-4ef2-b461-f1f6fa8da0fb"/>
    <xsd:import namespace="a2d580ed-e60b-4601-bd95-212988921a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a7a19-9fc2-4ef2-b461-f1f6fa8da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80ed-e60b-4601-bd95-212988921a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ac1ce5a-b7a3-4c49-8e3e-736187549be4}" ma:internalName="TaxCatchAll" ma:showField="CatchAllData" ma:web="a2d580ed-e60b-4601-bd95-212988921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151FD-CB95-46D3-B5D3-733FE94F9113}">
  <ds:schemaRefs>
    <ds:schemaRef ds:uri="http://schemas.microsoft.com/office/2006/metadata/properties"/>
    <ds:schemaRef ds:uri="http://schemas.microsoft.com/office/infopath/2007/PartnerControls"/>
    <ds:schemaRef ds:uri="f15a7a19-9fc2-4ef2-b461-f1f6fa8da0fb"/>
    <ds:schemaRef ds:uri="a2d580ed-e60b-4601-bd95-212988921ab1"/>
    <ds:schemaRef ds:uri="http://schemas.microsoft.com/sharepoint/v3"/>
  </ds:schemaRefs>
</ds:datastoreItem>
</file>

<file path=customXml/itemProps2.xml><?xml version="1.0" encoding="utf-8"?>
<ds:datastoreItem xmlns:ds="http://schemas.openxmlformats.org/officeDocument/2006/customXml" ds:itemID="{0244C06E-12B3-4358-B399-E41E04446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a7a19-9fc2-4ef2-b461-f1f6fa8da0fb"/>
    <ds:schemaRef ds:uri="a2d580ed-e60b-4601-bd95-21298892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819747-C86C-4876-A91F-C3BB7AFB8DEF}">
  <ds:schemaRefs>
    <ds:schemaRef ds:uri="http://schemas.microsoft.com/sharepoint/v3/contenttype/forms"/>
  </ds:schemaRefs>
</ds:datastoreItem>
</file>

<file path=customXml/itemProps4.xml><?xml version="1.0" encoding="utf-8"?>
<ds:datastoreItem xmlns:ds="http://schemas.openxmlformats.org/officeDocument/2006/customXml" ds:itemID="{B0BA8A3D-A107-4F78-9236-6E3E3135B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11252</Words>
  <Characters>64143</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Revised RAV NOFO inclusive of P-10 comments for final review and approval.</vt:lpstr>
    </vt:vector>
  </TitlesOfParts>
  <Company/>
  <LinksUpToDate>false</LinksUpToDate>
  <CharactersWithSpaces>75245</CharactersWithSpaces>
  <SharedDoc>false</SharedDoc>
  <HLinks>
    <vt:vector size="522" baseType="variant">
      <vt:variant>
        <vt:i4>4980826</vt:i4>
      </vt:variant>
      <vt:variant>
        <vt:i4>312</vt:i4>
      </vt:variant>
      <vt:variant>
        <vt:i4>0</vt:i4>
      </vt:variant>
      <vt:variant>
        <vt:i4>5</vt:i4>
      </vt:variant>
      <vt:variant>
        <vt:lpwstr>http://www.transportation.gov/COE</vt:lpwstr>
      </vt:variant>
      <vt:variant>
        <vt:lpwstr/>
      </vt:variant>
      <vt:variant>
        <vt:i4>4980826</vt:i4>
      </vt:variant>
      <vt:variant>
        <vt:i4>309</vt:i4>
      </vt:variant>
      <vt:variant>
        <vt:i4>0</vt:i4>
      </vt:variant>
      <vt:variant>
        <vt:i4>5</vt:i4>
      </vt:variant>
      <vt:variant>
        <vt:lpwstr>http://www.transportation.gov/COE</vt:lpwstr>
      </vt:variant>
      <vt:variant>
        <vt:lpwstr/>
      </vt:variant>
      <vt:variant>
        <vt:i4>4980826</vt:i4>
      </vt:variant>
      <vt:variant>
        <vt:i4>306</vt:i4>
      </vt:variant>
      <vt:variant>
        <vt:i4>0</vt:i4>
      </vt:variant>
      <vt:variant>
        <vt:i4>5</vt:i4>
      </vt:variant>
      <vt:variant>
        <vt:lpwstr>http://www.transportation.gov/COE</vt:lpwstr>
      </vt:variant>
      <vt:variant>
        <vt:lpwstr/>
      </vt:variant>
      <vt:variant>
        <vt:i4>393326</vt:i4>
      </vt:variant>
      <vt:variant>
        <vt:i4>303</vt:i4>
      </vt:variant>
      <vt:variant>
        <vt:i4>0</vt:i4>
      </vt:variant>
      <vt:variant>
        <vt:i4>5</vt:i4>
      </vt:variant>
      <vt:variant>
        <vt:lpwstr>mailto:randa.radwan@dot.gov</vt:lpwstr>
      </vt:variant>
      <vt:variant>
        <vt:lpwstr/>
      </vt:variant>
      <vt:variant>
        <vt:i4>6422585</vt:i4>
      </vt:variant>
      <vt:variant>
        <vt:i4>300</vt:i4>
      </vt:variant>
      <vt:variant>
        <vt:i4>0</vt:i4>
      </vt:variant>
      <vt:variant>
        <vt:i4>5</vt:i4>
      </vt:variant>
      <vt:variant>
        <vt:lpwstr>https://www.ecfr.gov/cgi-bin/retrieveECFR?gp=&amp;SID=027fb85899500d580fc71df69d11573a&amp;mc=true&amp;n=pt2.1.200&amp;r=PART&amp;ty=HTML%20-%20ap2.1.200_1521.i</vt:lpwstr>
      </vt:variant>
      <vt:variant>
        <vt:lpwstr>ap2.1.200_1521.xii</vt:lpwstr>
      </vt:variant>
      <vt:variant>
        <vt:i4>8126503</vt:i4>
      </vt:variant>
      <vt:variant>
        <vt:i4>297</vt:i4>
      </vt:variant>
      <vt:variant>
        <vt:i4>0</vt:i4>
      </vt:variant>
      <vt:variant>
        <vt:i4>5</vt:i4>
      </vt:variant>
      <vt:variant>
        <vt:lpwstr>https://www.ecfr.gov/cgi-bin/text-idx?SID=81a5f41de81c46a9844617d93a9db081&amp;mc=true&amp;node=pt2.1.200&amp;rgn=div5</vt:lpwstr>
      </vt:variant>
      <vt:variant>
        <vt:lpwstr/>
      </vt:variant>
      <vt:variant>
        <vt:i4>7602215</vt:i4>
      </vt:variant>
      <vt:variant>
        <vt:i4>294</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291</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288</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285</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282</vt:i4>
      </vt:variant>
      <vt:variant>
        <vt:i4>0</vt:i4>
      </vt:variant>
      <vt:variant>
        <vt:i4>5</vt:i4>
      </vt:variant>
      <vt:variant>
        <vt:lpwstr>https://www.ecfr.gov/cgi-bin/text-idx?SID=81a5f41de81c46a9844617d93a9db081&amp;mc=true&amp;node=pt2.1.25&amp;rgn=div5</vt:lpwstr>
      </vt:variant>
      <vt:variant>
        <vt:lpwstr/>
      </vt:variant>
      <vt:variant>
        <vt:i4>3866734</vt:i4>
      </vt:variant>
      <vt:variant>
        <vt:i4>279</vt:i4>
      </vt:variant>
      <vt:variant>
        <vt:i4>0</vt:i4>
      </vt:variant>
      <vt:variant>
        <vt:i4>5</vt:i4>
      </vt:variant>
      <vt:variant>
        <vt:lpwstr>https://usdot-my.sharepoint.com/personal/mary_huie_ad_dot_gov/Documents/Microsoft Teams Chat Files/OST Performance Task Force - FHWA 12-16-22.docx?web=1</vt:lpwstr>
      </vt:variant>
      <vt:variant>
        <vt:lpwstr/>
      </vt:variant>
      <vt:variant>
        <vt:i4>3866734</vt:i4>
      </vt:variant>
      <vt:variant>
        <vt:i4>276</vt:i4>
      </vt:variant>
      <vt:variant>
        <vt:i4>0</vt:i4>
      </vt:variant>
      <vt:variant>
        <vt:i4>5</vt:i4>
      </vt:variant>
      <vt:variant>
        <vt:lpwstr>https://usdot-my.sharepoint.com/personal/mary_huie_ad_dot_gov/Documents/Microsoft Teams Chat Files/OST Performance Task Force - FHWA 12-16-22.docx?web=1</vt:lpwstr>
      </vt:variant>
      <vt:variant>
        <vt:lpwstr/>
      </vt:variant>
      <vt:variant>
        <vt:i4>64</vt:i4>
      </vt:variant>
      <vt:variant>
        <vt:i4>273</vt:i4>
      </vt:variant>
      <vt:variant>
        <vt:i4>0</vt:i4>
      </vt:variant>
      <vt:variant>
        <vt:i4>5</vt:i4>
      </vt:variant>
      <vt:variant>
        <vt:lpwstr>https://doi.org/10.21949/1520559</vt:lpwstr>
      </vt:variant>
      <vt:variant>
        <vt:lpwstr/>
      </vt:variant>
      <vt:variant>
        <vt:i4>64</vt:i4>
      </vt:variant>
      <vt:variant>
        <vt:i4>270</vt:i4>
      </vt:variant>
      <vt:variant>
        <vt:i4>0</vt:i4>
      </vt:variant>
      <vt:variant>
        <vt:i4>5</vt:i4>
      </vt:variant>
      <vt:variant>
        <vt:lpwstr>https://doi.org/10.21949/1520559</vt:lpwstr>
      </vt:variant>
      <vt:variant>
        <vt:lpwstr/>
      </vt:variant>
      <vt:variant>
        <vt:i4>2228350</vt:i4>
      </vt:variant>
      <vt:variant>
        <vt:i4>267</vt:i4>
      </vt:variant>
      <vt:variant>
        <vt:i4>0</vt:i4>
      </vt:variant>
      <vt:variant>
        <vt:i4>5</vt:i4>
      </vt:variant>
      <vt:variant>
        <vt:lpwstr>https://www.fapiis.gov/</vt:lpwstr>
      </vt:variant>
      <vt:variant>
        <vt:lpwstr/>
      </vt:variant>
      <vt:variant>
        <vt:i4>2228350</vt:i4>
      </vt:variant>
      <vt:variant>
        <vt:i4>264</vt:i4>
      </vt:variant>
      <vt:variant>
        <vt:i4>0</vt:i4>
      </vt:variant>
      <vt:variant>
        <vt:i4>5</vt:i4>
      </vt:variant>
      <vt:variant>
        <vt:lpwstr>https://www.fapiis.gov/</vt:lpwstr>
      </vt:variant>
      <vt:variant>
        <vt:lpwstr/>
      </vt:variant>
      <vt:variant>
        <vt:i4>2228350</vt:i4>
      </vt:variant>
      <vt:variant>
        <vt:i4>261</vt:i4>
      </vt:variant>
      <vt:variant>
        <vt:i4>0</vt:i4>
      </vt:variant>
      <vt:variant>
        <vt:i4>5</vt:i4>
      </vt:variant>
      <vt:variant>
        <vt:lpwstr>https://www.fapiis.gov/</vt:lpwstr>
      </vt:variant>
      <vt:variant>
        <vt:lpwstr/>
      </vt:variant>
      <vt:variant>
        <vt:i4>4653135</vt:i4>
      </vt:variant>
      <vt:variant>
        <vt:i4>258</vt:i4>
      </vt:variant>
      <vt:variant>
        <vt:i4>0</vt:i4>
      </vt:variant>
      <vt:variant>
        <vt:i4>5</vt:i4>
      </vt:variant>
      <vt:variant>
        <vt:lpwstr>https://www.sam.gov/</vt:lpwstr>
      </vt:variant>
      <vt:variant>
        <vt:lpwstr/>
      </vt:variant>
      <vt:variant>
        <vt:i4>2359408</vt:i4>
      </vt:variant>
      <vt:variant>
        <vt:i4>255</vt:i4>
      </vt:variant>
      <vt:variant>
        <vt:i4>0</vt:i4>
      </vt:variant>
      <vt:variant>
        <vt:i4>5</vt:i4>
      </vt:variant>
      <vt:variant>
        <vt:lpwstr>http://www.sam.gov/</vt:lpwstr>
      </vt:variant>
      <vt:variant>
        <vt:lpwstr/>
      </vt:variant>
      <vt:variant>
        <vt:i4>2359408</vt:i4>
      </vt:variant>
      <vt:variant>
        <vt:i4>252</vt:i4>
      </vt:variant>
      <vt:variant>
        <vt:i4>0</vt:i4>
      </vt:variant>
      <vt:variant>
        <vt:i4>5</vt:i4>
      </vt:variant>
      <vt:variant>
        <vt:lpwstr>http://www.sam.gov/</vt:lpwstr>
      </vt:variant>
      <vt:variant>
        <vt:lpwstr/>
      </vt:variant>
      <vt:variant>
        <vt:i4>2359408</vt:i4>
      </vt:variant>
      <vt:variant>
        <vt:i4>249</vt:i4>
      </vt:variant>
      <vt:variant>
        <vt:i4>0</vt:i4>
      </vt:variant>
      <vt:variant>
        <vt:i4>5</vt:i4>
      </vt:variant>
      <vt:variant>
        <vt:lpwstr>http://www.sam.gov/</vt:lpwstr>
      </vt:variant>
      <vt:variant>
        <vt:lpwstr/>
      </vt:variant>
      <vt:variant>
        <vt:i4>2228350</vt:i4>
      </vt:variant>
      <vt:variant>
        <vt:i4>246</vt:i4>
      </vt:variant>
      <vt:variant>
        <vt:i4>0</vt:i4>
      </vt:variant>
      <vt:variant>
        <vt:i4>5</vt:i4>
      </vt:variant>
      <vt:variant>
        <vt:lpwstr>https://www.fapiis.gov/</vt:lpwstr>
      </vt:variant>
      <vt:variant>
        <vt:lpwstr/>
      </vt:variant>
      <vt:variant>
        <vt:i4>3801146</vt:i4>
      </vt:variant>
      <vt:variant>
        <vt:i4>243</vt:i4>
      </vt:variant>
      <vt:variant>
        <vt:i4>0</vt:i4>
      </vt:variant>
      <vt:variant>
        <vt:i4>5</vt:i4>
      </vt:variant>
      <vt:variant>
        <vt:lpwstr>http://www.fapiis.gov/</vt:lpwstr>
      </vt:variant>
      <vt:variant>
        <vt:lpwstr/>
      </vt:variant>
      <vt:variant>
        <vt:i4>2228350</vt:i4>
      </vt:variant>
      <vt:variant>
        <vt:i4>240</vt:i4>
      </vt:variant>
      <vt:variant>
        <vt:i4>0</vt:i4>
      </vt:variant>
      <vt:variant>
        <vt:i4>5</vt:i4>
      </vt:variant>
      <vt:variant>
        <vt:lpwstr>https://www.fapiis.gov/</vt:lpwstr>
      </vt:variant>
      <vt:variant>
        <vt:lpwstr/>
      </vt:variant>
      <vt:variant>
        <vt:i4>2228350</vt:i4>
      </vt:variant>
      <vt:variant>
        <vt:i4>237</vt:i4>
      </vt:variant>
      <vt:variant>
        <vt:i4>0</vt:i4>
      </vt:variant>
      <vt:variant>
        <vt:i4>5</vt:i4>
      </vt:variant>
      <vt:variant>
        <vt:lpwstr>https://www.fapiis.gov/</vt:lpwstr>
      </vt:variant>
      <vt:variant>
        <vt:lpwstr/>
      </vt:variant>
      <vt:variant>
        <vt:i4>2228350</vt:i4>
      </vt:variant>
      <vt:variant>
        <vt:i4>234</vt:i4>
      </vt:variant>
      <vt:variant>
        <vt:i4>0</vt:i4>
      </vt:variant>
      <vt:variant>
        <vt:i4>5</vt:i4>
      </vt:variant>
      <vt:variant>
        <vt:lpwstr>https://www.fapiis.gov/</vt:lpwstr>
      </vt:variant>
      <vt:variant>
        <vt:lpwstr/>
      </vt:variant>
      <vt:variant>
        <vt:i4>2228350</vt:i4>
      </vt:variant>
      <vt:variant>
        <vt:i4>231</vt:i4>
      </vt:variant>
      <vt:variant>
        <vt:i4>0</vt:i4>
      </vt:variant>
      <vt:variant>
        <vt:i4>5</vt:i4>
      </vt:variant>
      <vt:variant>
        <vt:lpwstr>https://www.fapiis.gov/</vt:lpwstr>
      </vt:variant>
      <vt:variant>
        <vt:lpwstr/>
      </vt:variant>
      <vt:variant>
        <vt:i4>5308498</vt:i4>
      </vt:variant>
      <vt:variant>
        <vt:i4>228</vt:i4>
      </vt:variant>
      <vt:variant>
        <vt:i4>0</vt:i4>
      </vt:variant>
      <vt:variant>
        <vt:i4>5</vt:i4>
      </vt:variant>
      <vt:variant>
        <vt:lpwstr>https://www.transportation.gov/dot-strategic-plan</vt:lpwstr>
      </vt:variant>
      <vt:variant>
        <vt:lpwstr/>
      </vt:variant>
      <vt:variant>
        <vt:i4>3080241</vt:i4>
      </vt:variant>
      <vt:variant>
        <vt:i4>225</vt:i4>
      </vt:variant>
      <vt:variant>
        <vt:i4>0</vt:i4>
      </vt:variant>
      <vt:variant>
        <vt:i4>5</vt:i4>
      </vt:variant>
      <vt:variant>
        <vt:lpwstr>https://www.transportation.gov/rdtstrategicplan</vt:lpwstr>
      </vt:variant>
      <vt:variant>
        <vt:lpwstr/>
      </vt:variant>
      <vt:variant>
        <vt:i4>3080241</vt:i4>
      </vt:variant>
      <vt:variant>
        <vt:i4>222</vt:i4>
      </vt:variant>
      <vt:variant>
        <vt:i4>0</vt:i4>
      </vt:variant>
      <vt:variant>
        <vt:i4>5</vt:i4>
      </vt:variant>
      <vt:variant>
        <vt:lpwstr>https://www.transportation.gov/rdtstrategicplan</vt:lpwstr>
      </vt:variant>
      <vt:variant>
        <vt:lpwstr/>
      </vt:variant>
      <vt:variant>
        <vt:i4>3604526</vt:i4>
      </vt:variant>
      <vt:variant>
        <vt:i4>219</vt:i4>
      </vt:variant>
      <vt:variant>
        <vt:i4>0</vt:i4>
      </vt:variant>
      <vt:variant>
        <vt:i4>5</vt:i4>
      </vt:variant>
      <vt:variant>
        <vt:lpwstr>http://www.grants.gov/</vt:lpwstr>
      </vt:variant>
      <vt:variant>
        <vt:lpwstr/>
      </vt:variant>
      <vt:variant>
        <vt:i4>3604526</vt:i4>
      </vt:variant>
      <vt:variant>
        <vt:i4>216</vt:i4>
      </vt:variant>
      <vt:variant>
        <vt:i4>0</vt:i4>
      </vt:variant>
      <vt:variant>
        <vt:i4>5</vt:i4>
      </vt:variant>
      <vt:variant>
        <vt:lpwstr>http://www.grants.gov/</vt:lpwstr>
      </vt:variant>
      <vt:variant>
        <vt:lpwstr/>
      </vt:variant>
      <vt:variant>
        <vt:i4>5111894</vt:i4>
      </vt:variant>
      <vt:variant>
        <vt:i4>213</vt:i4>
      </vt:variant>
      <vt:variant>
        <vt:i4>0</vt:i4>
      </vt:variant>
      <vt:variant>
        <vt:i4>5</vt:i4>
      </vt:variant>
      <vt:variant>
        <vt:lpwstr>https://sam.gov/content/home</vt:lpwstr>
      </vt:variant>
      <vt:variant>
        <vt:lpwstr/>
      </vt:variant>
      <vt:variant>
        <vt:i4>5111894</vt:i4>
      </vt:variant>
      <vt:variant>
        <vt:i4>210</vt:i4>
      </vt:variant>
      <vt:variant>
        <vt:i4>0</vt:i4>
      </vt:variant>
      <vt:variant>
        <vt:i4>5</vt:i4>
      </vt:variant>
      <vt:variant>
        <vt:lpwstr>https://sam.gov/content/home</vt:lpwstr>
      </vt:variant>
      <vt:variant>
        <vt:lpwstr/>
      </vt:variant>
      <vt:variant>
        <vt:i4>3604526</vt:i4>
      </vt:variant>
      <vt:variant>
        <vt:i4>207</vt:i4>
      </vt:variant>
      <vt:variant>
        <vt:i4>0</vt:i4>
      </vt:variant>
      <vt:variant>
        <vt:i4>5</vt:i4>
      </vt:variant>
      <vt:variant>
        <vt:lpwstr>http://www.grants.gov/</vt:lpwstr>
      </vt:variant>
      <vt:variant>
        <vt:lpwstr/>
      </vt:variant>
      <vt:variant>
        <vt:i4>5111894</vt:i4>
      </vt:variant>
      <vt:variant>
        <vt:i4>204</vt:i4>
      </vt:variant>
      <vt:variant>
        <vt:i4>0</vt:i4>
      </vt:variant>
      <vt:variant>
        <vt:i4>5</vt:i4>
      </vt:variant>
      <vt:variant>
        <vt:lpwstr>https://sam.gov/content/home</vt:lpwstr>
      </vt:variant>
      <vt:variant>
        <vt:lpwstr/>
      </vt:variant>
      <vt:variant>
        <vt:i4>3080241</vt:i4>
      </vt:variant>
      <vt:variant>
        <vt:i4>201</vt:i4>
      </vt:variant>
      <vt:variant>
        <vt:i4>0</vt:i4>
      </vt:variant>
      <vt:variant>
        <vt:i4>5</vt:i4>
      </vt:variant>
      <vt:variant>
        <vt:lpwstr>https://www.transportation.gov/rdtstrategicplan</vt:lpwstr>
      </vt:variant>
      <vt:variant>
        <vt:lpwstr/>
      </vt:variant>
      <vt:variant>
        <vt:i4>3080241</vt:i4>
      </vt:variant>
      <vt:variant>
        <vt:i4>198</vt:i4>
      </vt:variant>
      <vt:variant>
        <vt:i4>0</vt:i4>
      </vt:variant>
      <vt:variant>
        <vt:i4>5</vt:i4>
      </vt:variant>
      <vt:variant>
        <vt:lpwstr>https://www.transportation.gov/rdtstrategicplan</vt:lpwstr>
      </vt:variant>
      <vt:variant>
        <vt:lpwstr/>
      </vt:variant>
      <vt:variant>
        <vt:i4>3080241</vt:i4>
      </vt:variant>
      <vt:variant>
        <vt:i4>195</vt:i4>
      </vt:variant>
      <vt:variant>
        <vt:i4>0</vt:i4>
      </vt:variant>
      <vt:variant>
        <vt:i4>5</vt:i4>
      </vt:variant>
      <vt:variant>
        <vt:lpwstr>https://www.transportation.gov/rdtstrategicplan</vt:lpwstr>
      </vt:variant>
      <vt:variant>
        <vt:lpwstr/>
      </vt:variant>
      <vt:variant>
        <vt:i4>3080241</vt:i4>
      </vt:variant>
      <vt:variant>
        <vt:i4>192</vt:i4>
      </vt:variant>
      <vt:variant>
        <vt:i4>0</vt:i4>
      </vt:variant>
      <vt:variant>
        <vt:i4>5</vt:i4>
      </vt:variant>
      <vt:variant>
        <vt:lpwstr>https://www.transportation.gov/rdtstrategicplan</vt:lpwstr>
      </vt:variant>
      <vt:variant>
        <vt:lpwstr/>
      </vt:variant>
      <vt:variant>
        <vt:i4>3080241</vt:i4>
      </vt:variant>
      <vt:variant>
        <vt:i4>189</vt:i4>
      </vt:variant>
      <vt:variant>
        <vt:i4>0</vt:i4>
      </vt:variant>
      <vt:variant>
        <vt:i4>5</vt:i4>
      </vt:variant>
      <vt:variant>
        <vt:lpwstr>https://www.transportation.gov/rdtstrategicplan</vt:lpwstr>
      </vt:variant>
      <vt:variant>
        <vt:lpwstr/>
      </vt:variant>
      <vt:variant>
        <vt:i4>3604526</vt:i4>
      </vt:variant>
      <vt:variant>
        <vt:i4>186</vt:i4>
      </vt:variant>
      <vt:variant>
        <vt:i4>0</vt:i4>
      </vt:variant>
      <vt:variant>
        <vt:i4>5</vt:i4>
      </vt:variant>
      <vt:variant>
        <vt:lpwstr>http://www.grants.gov/</vt:lpwstr>
      </vt:variant>
      <vt:variant>
        <vt:lpwstr/>
      </vt:variant>
      <vt:variant>
        <vt:i4>2359330</vt:i4>
      </vt:variant>
      <vt:variant>
        <vt:i4>183</vt:i4>
      </vt:variant>
      <vt:variant>
        <vt:i4>0</vt:i4>
      </vt:variant>
      <vt:variant>
        <vt:i4>5</vt:i4>
      </vt:variant>
      <vt:variant>
        <vt:lpwstr>https://www.grants.gov/web/grants/applicants/apply-for-grants.html</vt:lpwstr>
      </vt:variant>
      <vt:variant>
        <vt:lpwstr/>
      </vt:variant>
      <vt:variant>
        <vt:i4>3604526</vt:i4>
      </vt:variant>
      <vt:variant>
        <vt:i4>180</vt:i4>
      </vt:variant>
      <vt:variant>
        <vt:i4>0</vt:i4>
      </vt:variant>
      <vt:variant>
        <vt:i4>5</vt:i4>
      </vt:variant>
      <vt:variant>
        <vt:lpwstr>http://www.grants.gov/</vt:lpwstr>
      </vt:variant>
      <vt:variant>
        <vt:lpwstr/>
      </vt:variant>
      <vt:variant>
        <vt:i4>3604526</vt:i4>
      </vt:variant>
      <vt:variant>
        <vt:i4>177</vt:i4>
      </vt:variant>
      <vt:variant>
        <vt:i4>0</vt:i4>
      </vt:variant>
      <vt:variant>
        <vt:i4>5</vt:i4>
      </vt:variant>
      <vt:variant>
        <vt:lpwstr>http://www.grants.gov/</vt:lpwstr>
      </vt:variant>
      <vt:variant>
        <vt:lpwstr/>
      </vt:variant>
      <vt:variant>
        <vt:i4>3604526</vt:i4>
      </vt:variant>
      <vt:variant>
        <vt:i4>174</vt:i4>
      </vt:variant>
      <vt:variant>
        <vt:i4>0</vt:i4>
      </vt:variant>
      <vt:variant>
        <vt:i4>5</vt:i4>
      </vt:variant>
      <vt:variant>
        <vt:lpwstr>http://www.grants.gov/</vt:lpwstr>
      </vt:variant>
      <vt:variant>
        <vt:lpwstr/>
      </vt:variant>
      <vt:variant>
        <vt:i4>3604526</vt:i4>
      </vt:variant>
      <vt:variant>
        <vt:i4>171</vt:i4>
      </vt:variant>
      <vt:variant>
        <vt:i4>0</vt:i4>
      </vt:variant>
      <vt:variant>
        <vt:i4>5</vt:i4>
      </vt:variant>
      <vt:variant>
        <vt:lpwstr>http://www.grants.gov/</vt:lpwstr>
      </vt:variant>
      <vt:variant>
        <vt:lpwstr/>
      </vt:variant>
      <vt:variant>
        <vt:i4>3604526</vt:i4>
      </vt:variant>
      <vt:variant>
        <vt:i4>168</vt:i4>
      </vt:variant>
      <vt:variant>
        <vt:i4>0</vt:i4>
      </vt:variant>
      <vt:variant>
        <vt:i4>5</vt:i4>
      </vt:variant>
      <vt:variant>
        <vt:lpwstr>http://www.grants.gov/</vt:lpwstr>
      </vt:variant>
      <vt:variant>
        <vt:lpwstr/>
      </vt:variant>
      <vt:variant>
        <vt:i4>2687019</vt:i4>
      </vt:variant>
      <vt:variant>
        <vt:i4>165</vt:i4>
      </vt:variant>
      <vt:variant>
        <vt:i4>0</vt:i4>
      </vt:variant>
      <vt:variant>
        <vt:i4>5</vt:i4>
      </vt:variant>
      <vt:variant>
        <vt:lpwstr>https://www.transportation.gov/priorities/equity/justice40/etc-explorer</vt:lpwstr>
      </vt:variant>
      <vt:variant>
        <vt:lpwstr/>
      </vt:variant>
      <vt:variant>
        <vt:i4>2687019</vt:i4>
      </vt:variant>
      <vt:variant>
        <vt:i4>162</vt:i4>
      </vt:variant>
      <vt:variant>
        <vt:i4>0</vt:i4>
      </vt:variant>
      <vt:variant>
        <vt:i4>5</vt:i4>
      </vt:variant>
      <vt:variant>
        <vt:lpwstr>https://www.transportation.gov/priorities/equity/justice40/etc-explorer</vt:lpwstr>
      </vt:variant>
      <vt:variant>
        <vt:lpwstr/>
      </vt:variant>
      <vt:variant>
        <vt:i4>524363</vt:i4>
      </vt:variant>
      <vt:variant>
        <vt:i4>159</vt:i4>
      </vt:variant>
      <vt:variant>
        <vt:i4>0</vt:i4>
      </vt:variant>
      <vt:variant>
        <vt:i4>5</vt:i4>
      </vt:variant>
      <vt:variant>
        <vt:lpwstr>https://www.transportation.gov/priorities/transformation/us-dot-innovation-principles</vt:lpwstr>
      </vt:variant>
      <vt:variant>
        <vt:lpwstr/>
      </vt:variant>
      <vt:variant>
        <vt:i4>524363</vt:i4>
      </vt:variant>
      <vt:variant>
        <vt:i4>156</vt:i4>
      </vt:variant>
      <vt:variant>
        <vt:i4>0</vt:i4>
      </vt:variant>
      <vt:variant>
        <vt:i4>5</vt:i4>
      </vt:variant>
      <vt:variant>
        <vt:lpwstr>https://www.transportation.gov/priorities/transformation/us-dot-innovation-principles</vt:lpwstr>
      </vt:variant>
      <vt:variant>
        <vt:lpwstr/>
      </vt:variant>
      <vt:variant>
        <vt:i4>3932218</vt:i4>
      </vt:variant>
      <vt:variant>
        <vt:i4>153</vt:i4>
      </vt:variant>
      <vt:variant>
        <vt:i4>0</vt:i4>
      </vt:variant>
      <vt:variant>
        <vt:i4>5</vt:i4>
      </vt:variant>
      <vt:variant>
        <vt:lpwstr>https://www.transportation.gov/NRSS</vt:lpwstr>
      </vt:variant>
      <vt:variant>
        <vt:lpwstr/>
      </vt:variant>
      <vt:variant>
        <vt:i4>3080241</vt:i4>
      </vt:variant>
      <vt:variant>
        <vt:i4>150</vt:i4>
      </vt:variant>
      <vt:variant>
        <vt:i4>0</vt:i4>
      </vt:variant>
      <vt:variant>
        <vt:i4>5</vt:i4>
      </vt:variant>
      <vt:variant>
        <vt:lpwstr>https://www.transportation.gov/rdtstrategicplan</vt:lpwstr>
      </vt:variant>
      <vt:variant>
        <vt:lpwstr/>
      </vt:variant>
      <vt:variant>
        <vt:i4>5308498</vt:i4>
      </vt:variant>
      <vt:variant>
        <vt:i4>147</vt:i4>
      </vt:variant>
      <vt:variant>
        <vt:i4>0</vt:i4>
      </vt:variant>
      <vt:variant>
        <vt:i4>5</vt:i4>
      </vt:variant>
      <vt:variant>
        <vt:lpwstr>https://www.transportation.gov/dot-strategic-plan</vt:lpwstr>
      </vt:variant>
      <vt:variant>
        <vt:lpwstr/>
      </vt:variant>
      <vt:variant>
        <vt:i4>1245239</vt:i4>
      </vt:variant>
      <vt:variant>
        <vt:i4>140</vt:i4>
      </vt:variant>
      <vt:variant>
        <vt:i4>0</vt:i4>
      </vt:variant>
      <vt:variant>
        <vt:i4>5</vt:i4>
      </vt:variant>
      <vt:variant>
        <vt:lpwstr/>
      </vt:variant>
      <vt:variant>
        <vt:lpwstr>_Toc148981686</vt:lpwstr>
      </vt:variant>
      <vt:variant>
        <vt:i4>1245239</vt:i4>
      </vt:variant>
      <vt:variant>
        <vt:i4>134</vt:i4>
      </vt:variant>
      <vt:variant>
        <vt:i4>0</vt:i4>
      </vt:variant>
      <vt:variant>
        <vt:i4>5</vt:i4>
      </vt:variant>
      <vt:variant>
        <vt:lpwstr/>
      </vt:variant>
      <vt:variant>
        <vt:lpwstr>_Toc148981685</vt:lpwstr>
      </vt:variant>
      <vt:variant>
        <vt:i4>1245239</vt:i4>
      </vt:variant>
      <vt:variant>
        <vt:i4>128</vt:i4>
      </vt:variant>
      <vt:variant>
        <vt:i4>0</vt:i4>
      </vt:variant>
      <vt:variant>
        <vt:i4>5</vt:i4>
      </vt:variant>
      <vt:variant>
        <vt:lpwstr/>
      </vt:variant>
      <vt:variant>
        <vt:lpwstr>_Toc148981684</vt:lpwstr>
      </vt:variant>
      <vt:variant>
        <vt:i4>1245239</vt:i4>
      </vt:variant>
      <vt:variant>
        <vt:i4>122</vt:i4>
      </vt:variant>
      <vt:variant>
        <vt:i4>0</vt:i4>
      </vt:variant>
      <vt:variant>
        <vt:i4>5</vt:i4>
      </vt:variant>
      <vt:variant>
        <vt:lpwstr/>
      </vt:variant>
      <vt:variant>
        <vt:lpwstr>_Toc148981683</vt:lpwstr>
      </vt:variant>
      <vt:variant>
        <vt:i4>1245239</vt:i4>
      </vt:variant>
      <vt:variant>
        <vt:i4>116</vt:i4>
      </vt:variant>
      <vt:variant>
        <vt:i4>0</vt:i4>
      </vt:variant>
      <vt:variant>
        <vt:i4>5</vt:i4>
      </vt:variant>
      <vt:variant>
        <vt:lpwstr/>
      </vt:variant>
      <vt:variant>
        <vt:lpwstr>_Toc148981682</vt:lpwstr>
      </vt:variant>
      <vt:variant>
        <vt:i4>1245239</vt:i4>
      </vt:variant>
      <vt:variant>
        <vt:i4>110</vt:i4>
      </vt:variant>
      <vt:variant>
        <vt:i4>0</vt:i4>
      </vt:variant>
      <vt:variant>
        <vt:i4>5</vt:i4>
      </vt:variant>
      <vt:variant>
        <vt:lpwstr/>
      </vt:variant>
      <vt:variant>
        <vt:lpwstr>_Toc148981681</vt:lpwstr>
      </vt:variant>
      <vt:variant>
        <vt:i4>1245239</vt:i4>
      </vt:variant>
      <vt:variant>
        <vt:i4>104</vt:i4>
      </vt:variant>
      <vt:variant>
        <vt:i4>0</vt:i4>
      </vt:variant>
      <vt:variant>
        <vt:i4>5</vt:i4>
      </vt:variant>
      <vt:variant>
        <vt:lpwstr/>
      </vt:variant>
      <vt:variant>
        <vt:lpwstr>_Toc148981680</vt:lpwstr>
      </vt:variant>
      <vt:variant>
        <vt:i4>1835063</vt:i4>
      </vt:variant>
      <vt:variant>
        <vt:i4>98</vt:i4>
      </vt:variant>
      <vt:variant>
        <vt:i4>0</vt:i4>
      </vt:variant>
      <vt:variant>
        <vt:i4>5</vt:i4>
      </vt:variant>
      <vt:variant>
        <vt:lpwstr/>
      </vt:variant>
      <vt:variant>
        <vt:lpwstr>_Toc148981679</vt:lpwstr>
      </vt:variant>
      <vt:variant>
        <vt:i4>1835063</vt:i4>
      </vt:variant>
      <vt:variant>
        <vt:i4>92</vt:i4>
      </vt:variant>
      <vt:variant>
        <vt:i4>0</vt:i4>
      </vt:variant>
      <vt:variant>
        <vt:i4>5</vt:i4>
      </vt:variant>
      <vt:variant>
        <vt:lpwstr/>
      </vt:variant>
      <vt:variant>
        <vt:lpwstr>_Toc148981678</vt:lpwstr>
      </vt:variant>
      <vt:variant>
        <vt:i4>1835063</vt:i4>
      </vt:variant>
      <vt:variant>
        <vt:i4>86</vt:i4>
      </vt:variant>
      <vt:variant>
        <vt:i4>0</vt:i4>
      </vt:variant>
      <vt:variant>
        <vt:i4>5</vt:i4>
      </vt:variant>
      <vt:variant>
        <vt:lpwstr/>
      </vt:variant>
      <vt:variant>
        <vt:lpwstr>_Toc148981677</vt:lpwstr>
      </vt:variant>
      <vt:variant>
        <vt:i4>1835063</vt:i4>
      </vt:variant>
      <vt:variant>
        <vt:i4>80</vt:i4>
      </vt:variant>
      <vt:variant>
        <vt:i4>0</vt:i4>
      </vt:variant>
      <vt:variant>
        <vt:i4>5</vt:i4>
      </vt:variant>
      <vt:variant>
        <vt:lpwstr/>
      </vt:variant>
      <vt:variant>
        <vt:lpwstr>_Toc148981676</vt:lpwstr>
      </vt:variant>
      <vt:variant>
        <vt:i4>1835063</vt:i4>
      </vt:variant>
      <vt:variant>
        <vt:i4>74</vt:i4>
      </vt:variant>
      <vt:variant>
        <vt:i4>0</vt:i4>
      </vt:variant>
      <vt:variant>
        <vt:i4>5</vt:i4>
      </vt:variant>
      <vt:variant>
        <vt:lpwstr/>
      </vt:variant>
      <vt:variant>
        <vt:lpwstr>_Toc148981675</vt:lpwstr>
      </vt:variant>
      <vt:variant>
        <vt:i4>1835063</vt:i4>
      </vt:variant>
      <vt:variant>
        <vt:i4>68</vt:i4>
      </vt:variant>
      <vt:variant>
        <vt:i4>0</vt:i4>
      </vt:variant>
      <vt:variant>
        <vt:i4>5</vt:i4>
      </vt:variant>
      <vt:variant>
        <vt:lpwstr/>
      </vt:variant>
      <vt:variant>
        <vt:lpwstr>_Toc148981674</vt:lpwstr>
      </vt:variant>
      <vt:variant>
        <vt:i4>1835063</vt:i4>
      </vt:variant>
      <vt:variant>
        <vt:i4>62</vt:i4>
      </vt:variant>
      <vt:variant>
        <vt:i4>0</vt:i4>
      </vt:variant>
      <vt:variant>
        <vt:i4>5</vt:i4>
      </vt:variant>
      <vt:variant>
        <vt:lpwstr/>
      </vt:variant>
      <vt:variant>
        <vt:lpwstr>_Toc148981673</vt:lpwstr>
      </vt:variant>
      <vt:variant>
        <vt:i4>1835063</vt:i4>
      </vt:variant>
      <vt:variant>
        <vt:i4>56</vt:i4>
      </vt:variant>
      <vt:variant>
        <vt:i4>0</vt:i4>
      </vt:variant>
      <vt:variant>
        <vt:i4>5</vt:i4>
      </vt:variant>
      <vt:variant>
        <vt:lpwstr/>
      </vt:variant>
      <vt:variant>
        <vt:lpwstr>_Toc148981672</vt:lpwstr>
      </vt:variant>
      <vt:variant>
        <vt:i4>1835063</vt:i4>
      </vt:variant>
      <vt:variant>
        <vt:i4>50</vt:i4>
      </vt:variant>
      <vt:variant>
        <vt:i4>0</vt:i4>
      </vt:variant>
      <vt:variant>
        <vt:i4>5</vt:i4>
      </vt:variant>
      <vt:variant>
        <vt:lpwstr/>
      </vt:variant>
      <vt:variant>
        <vt:lpwstr>_Toc148981671</vt:lpwstr>
      </vt:variant>
      <vt:variant>
        <vt:i4>1835063</vt:i4>
      </vt:variant>
      <vt:variant>
        <vt:i4>44</vt:i4>
      </vt:variant>
      <vt:variant>
        <vt:i4>0</vt:i4>
      </vt:variant>
      <vt:variant>
        <vt:i4>5</vt:i4>
      </vt:variant>
      <vt:variant>
        <vt:lpwstr/>
      </vt:variant>
      <vt:variant>
        <vt:lpwstr>_Toc148981670</vt:lpwstr>
      </vt:variant>
      <vt:variant>
        <vt:i4>1900599</vt:i4>
      </vt:variant>
      <vt:variant>
        <vt:i4>38</vt:i4>
      </vt:variant>
      <vt:variant>
        <vt:i4>0</vt:i4>
      </vt:variant>
      <vt:variant>
        <vt:i4>5</vt:i4>
      </vt:variant>
      <vt:variant>
        <vt:lpwstr/>
      </vt:variant>
      <vt:variant>
        <vt:lpwstr>_Toc148981669</vt:lpwstr>
      </vt:variant>
      <vt:variant>
        <vt:i4>1900599</vt:i4>
      </vt:variant>
      <vt:variant>
        <vt:i4>32</vt:i4>
      </vt:variant>
      <vt:variant>
        <vt:i4>0</vt:i4>
      </vt:variant>
      <vt:variant>
        <vt:i4>5</vt:i4>
      </vt:variant>
      <vt:variant>
        <vt:lpwstr/>
      </vt:variant>
      <vt:variant>
        <vt:lpwstr>_Toc148981668</vt:lpwstr>
      </vt:variant>
      <vt:variant>
        <vt:i4>1900599</vt:i4>
      </vt:variant>
      <vt:variant>
        <vt:i4>26</vt:i4>
      </vt:variant>
      <vt:variant>
        <vt:i4>0</vt:i4>
      </vt:variant>
      <vt:variant>
        <vt:i4>5</vt:i4>
      </vt:variant>
      <vt:variant>
        <vt:lpwstr/>
      </vt:variant>
      <vt:variant>
        <vt:lpwstr>_Toc148981667</vt:lpwstr>
      </vt:variant>
      <vt:variant>
        <vt:i4>1900599</vt:i4>
      </vt:variant>
      <vt:variant>
        <vt:i4>20</vt:i4>
      </vt:variant>
      <vt:variant>
        <vt:i4>0</vt:i4>
      </vt:variant>
      <vt:variant>
        <vt:i4>5</vt:i4>
      </vt:variant>
      <vt:variant>
        <vt:lpwstr/>
      </vt:variant>
      <vt:variant>
        <vt:lpwstr>_Toc148981666</vt:lpwstr>
      </vt:variant>
      <vt:variant>
        <vt:i4>1900599</vt:i4>
      </vt:variant>
      <vt:variant>
        <vt:i4>14</vt:i4>
      </vt:variant>
      <vt:variant>
        <vt:i4>0</vt:i4>
      </vt:variant>
      <vt:variant>
        <vt:i4>5</vt:i4>
      </vt:variant>
      <vt:variant>
        <vt:lpwstr/>
      </vt:variant>
      <vt:variant>
        <vt:lpwstr>_Toc148981665</vt:lpwstr>
      </vt:variant>
      <vt:variant>
        <vt:i4>1900599</vt:i4>
      </vt:variant>
      <vt:variant>
        <vt:i4>8</vt:i4>
      </vt:variant>
      <vt:variant>
        <vt:i4>0</vt:i4>
      </vt:variant>
      <vt:variant>
        <vt:i4>5</vt:i4>
      </vt:variant>
      <vt:variant>
        <vt:lpwstr/>
      </vt:variant>
      <vt:variant>
        <vt:lpwstr>_Toc148981664</vt:lpwstr>
      </vt:variant>
      <vt:variant>
        <vt:i4>3604526</vt:i4>
      </vt:variant>
      <vt:variant>
        <vt:i4>3</vt:i4>
      </vt:variant>
      <vt:variant>
        <vt:i4>0</vt:i4>
      </vt:variant>
      <vt:variant>
        <vt:i4>5</vt:i4>
      </vt:variant>
      <vt:variant>
        <vt:lpwstr>http://www.grants.gov/</vt:lpwstr>
      </vt:variant>
      <vt:variant>
        <vt:lpwstr/>
      </vt:variant>
      <vt:variant>
        <vt:i4>3407925</vt:i4>
      </vt:variant>
      <vt:variant>
        <vt:i4>6</vt:i4>
      </vt:variant>
      <vt:variant>
        <vt:i4>0</vt:i4>
      </vt:variant>
      <vt:variant>
        <vt:i4>5</vt:i4>
      </vt:variant>
      <vt:variant>
        <vt:lpwstr>https://www.transportation.gov/administrations/assistant-secretary-research-and-technology/rdt-annual-modal-research-plans</vt:lpwstr>
      </vt:variant>
      <vt:variant>
        <vt:lpwstr/>
      </vt:variant>
      <vt:variant>
        <vt:i4>3473464</vt:i4>
      </vt:variant>
      <vt:variant>
        <vt:i4>3</vt:i4>
      </vt:variant>
      <vt:variant>
        <vt:i4>0</vt:i4>
      </vt:variant>
      <vt:variant>
        <vt:i4>5</vt:i4>
      </vt:variant>
      <vt:variant>
        <vt:lpwstr>https://researchhub.bts.gov/search</vt:lpwstr>
      </vt:variant>
      <vt:variant>
        <vt:lpwstr/>
      </vt:variant>
      <vt:variant>
        <vt:i4>7733292</vt:i4>
      </vt:variant>
      <vt:variant>
        <vt:i4>0</vt:i4>
      </vt:variant>
      <vt:variant>
        <vt:i4>0</vt:i4>
      </vt:variant>
      <vt:variant>
        <vt:i4>5</vt:i4>
      </vt:variant>
      <vt:variant>
        <vt:lpwstr>https://www.govinfo.gov/content/pkg/CPRT-117HPRT47048/pdf/CPRT-117HPRT47048.pdf</vt:lpwstr>
      </vt:variant>
      <vt:variant>
        <vt:lpwstr/>
      </vt:variant>
      <vt:variant>
        <vt:i4>458865</vt:i4>
      </vt:variant>
      <vt:variant>
        <vt:i4>3</vt:i4>
      </vt:variant>
      <vt:variant>
        <vt:i4>0</vt:i4>
      </vt:variant>
      <vt:variant>
        <vt:i4>5</vt:i4>
      </vt:variant>
      <vt:variant>
        <vt:lpwstr>mailto:Elizabeth.Machek@dot.gov</vt:lpwstr>
      </vt:variant>
      <vt:variant>
        <vt:lpwstr/>
      </vt:variant>
      <vt:variant>
        <vt:i4>458865</vt:i4>
      </vt:variant>
      <vt:variant>
        <vt:i4>0</vt:i4>
      </vt:variant>
      <vt:variant>
        <vt:i4>0</vt:i4>
      </vt:variant>
      <vt:variant>
        <vt:i4>5</vt:i4>
      </vt:variant>
      <vt:variant>
        <vt:lpwstr>mailto:Elizabeth.Machek@dot.gov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RAV NOFO inclusive of P-10 comments for final review and approval.</dc:title>
  <dc:subject/>
  <dc:creator>Radwan, Randa (OST)</dc:creator>
  <cp:keywords/>
  <dc:description/>
  <cp:lastModifiedBy>Radwan, Randa (OST)</cp:lastModifiedBy>
  <cp:revision>4</cp:revision>
  <dcterms:created xsi:type="dcterms:W3CDTF">2024-01-16T20:04:00Z</dcterms:created>
  <dcterms:modified xsi:type="dcterms:W3CDTF">2024-01-16T20:05:00Z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2023-08-01T00:00:00Z</vt:filetime>
  </property>
  <property fmtid="{D5CDD505-2E9C-101B-9397-08002B2CF9AE}" pid="3" name="MediaServiceImageTags">
    <vt:lpwstr/>
  </property>
  <property fmtid="{D5CDD505-2E9C-101B-9397-08002B2CF9AE}" pid="4" name="SourceModified">
    <vt:lpwstr>D:20230731161838</vt:lpwstr>
  </property>
  <property fmtid="{D5CDD505-2E9C-101B-9397-08002B2CF9AE}" pid="5" name="ContentTypeId">
    <vt:lpwstr>0x010100BC11AE79816C374F827F029AECC7DD17</vt:lpwstr>
  </property>
  <property fmtid="{D5CDD505-2E9C-101B-9397-08002B2CF9AE}" pid="6" name="GrammarlyDocumentId">
    <vt:lpwstr>371d41b9d3d46eebdcb22fb453c40e558df1b2592b109518e141967c1707eea7</vt:lpwstr>
  </property>
  <property fmtid="{D5CDD505-2E9C-101B-9397-08002B2CF9AE}" pid="7" name="Creator">
    <vt:lpwstr>Acrobat PDFMaker 23 for Word</vt:lpwstr>
  </property>
  <property fmtid="{D5CDD505-2E9C-101B-9397-08002B2CF9AE}" pid="8" name="Producer">
    <vt:lpwstr>Adobe PDF Library 23.3.247; modified using iText® 7.1.3 ©2000-2018 iText Group NV (AGPL-version)</vt:lpwstr>
  </property>
  <property fmtid="{D5CDD505-2E9C-101B-9397-08002B2CF9AE}" pid="9" name="Created">
    <vt:filetime>2023-07-31T00:00:00Z</vt:filetime>
  </property>
</Properties>
</file>