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D32CC" w:rsidRDefault="007F645F" w:rsidP="008208A3">
      <w:pPr>
        <w:widowControl w:val="0"/>
        <w:tabs>
          <w:tab w:val="center" w:pos="4680"/>
        </w:tabs>
        <w:jc w:val="center"/>
        <w:rPr>
          <w:b/>
          <w:sz w:val="24"/>
        </w:rPr>
      </w:pPr>
      <w:bookmarkStart w:id="0" w:name="_GoBack"/>
      <w:bookmarkEnd w:id="0"/>
      <w:r>
        <w:rPr>
          <w:b/>
          <w:sz w:val="24"/>
        </w:rPr>
        <w:t>A-9</w:t>
      </w:r>
    </w:p>
    <w:p w:rsidR="003E717B" w:rsidRDefault="003E717B" w:rsidP="009712C9">
      <w:pPr>
        <w:widowControl w:val="0"/>
        <w:jc w:val="center"/>
        <w:rPr>
          <w:b/>
          <w:sz w:val="28"/>
          <w:szCs w:val="28"/>
        </w:rPr>
      </w:pPr>
    </w:p>
    <w:p w:rsidR="003E717B" w:rsidRDefault="003E717B" w:rsidP="009712C9">
      <w:pPr>
        <w:widowControl w:val="0"/>
        <w:jc w:val="center"/>
        <w:rPr>
          <w:b/>
          <w:sz w:val="28"/>
          <w:szCs w:val="28"/>
        </w:rPr>
      </w:pPr>
    </w:p>
    <w:p w:rsidR="009712C9" w:rsidRPr="00E813BD" w:rsidRDefault="00E813BD" w:rsidP="009712C9">
      <w:pPr>
        <w:widowControl w:val="0"/>
        <w:jc w:val="center"/>
        <w:rPr>
          <w:b/>
          <w:sz w:val="28"/>
          <w:szCs w:val="28"/>
        </w:rPr>
      </w:pPr>
      <w:r w:rsidRPr="00E813BD">
        <w:rPr>
          <w:b/>
          <w:sz w:val="28"/>
          <w:szCs w:val="28"/>
        </w:rPr>
        <w:t xml:space="preserve">7-J </w:t>
      </w:r>
      <w:r w:rsidR="009712C9" w:rsidRPr="00E813BD">
        <w:rPr>
          <w:b/>
          <w:sz w:val="28"/>
          <w:szCs w:val="28"/>
        </w:rPr>
        <w:t>BUDGET DETAIL WORKSHEET</w:t>
      </w:r>
    </w:p>
    <w:p w:rsidR="009712C9" w:rsidRPr="00E813BD" w:rsidRDefault="009712C9" w:rsidP="009712C9">
      <w:pPr>
        <w:widowControl w:val="0"/>
        <w:jc w:val="center"/>
        <w:rPr>
          <w:b/>
          <w:sz w:val="28"/>
          <w:szCs w:val="28"/>
        </w:rPr>
      </w:pPr>
      <w:r w:rsidRPr="00E813BD">
        <w:rPr>
          <w:b/>
          <w:sz w:val="28"/>
          <w:szCs w:val="28"/>
        </w:rPr>
        <w:t>FOR TWELVE MONTH BUDGET PERIOD</w:t>
      </w:r>
    </w:p>
    <w:p w:rsidR="009712C9" w:rsidRDefault="009712C9" w:rsidP="009712C9">
      <w:pPr>
        <w:widowControl w:val="0"/>
        <w:jc w:val="center"/>
        <w:rPr>
          <w:b/>
          <w:sz w:val="24"/>
        </w:rPr>
      </w:pPr>
      <w:r w:rsidRPr="0059491E">
        <w:rPr>
          <w:b/>
          <w:sz w:val="24"/>
          <w:highlight w:val="yellow"/>
        </w:rPr>
        <w:t>(Non-Construction Programs)</w:t>
      </w:r>
    </w:p>
    <w:p w:rsidR="009712C9" w:rsidRDefault="009712C9" w:rsidP="009712C9">
      <w:pPr>
        <w:widowControl w:val="0"/>
        <w:jc w:val="center"/>
        <w:rPr>
          <w:b/>
          <w:color w:val="FF0000"/>
          <w:sz w:val="18"/>
          <w:szCs w:val="18"/>
        </w:rPr>
      </w:pPr>
      <w:r w:rsidRPr="006C4CC8">
        <w:rPr>
          <w:b/>
          <w:color w:val="FF0000"/>
          <w:sz w:val="18"/>
          <w:szCs w:val="18"/>
        </w:rPr>
        <w:t xml:space="preserve">ALL CATEGORIES </w:t>
      </w:r>
      <w:r w:rsidRPr="006C4CC8">
        <w:rPr>
          <w:b/>
          <w:color w:val="FF0000"/>
          <w:sz w:val="18"/>
          <w:szCs w:val="18"/>
          <w:u w:val="single"/>
        </w:rPr>
        <w:t>MUST</w:t>
      </w:r>
      <w:r w:rsidRPr="006C4CC8">
        <w:rPr>
          <w:b/>
          <w:color w:val="FF0000"/>
          <w:sz w:val="18"/>
          <w:szCs w:val="18"/>
        </w:rPr>
        <w:t xml:space="preserve"> BE SUPPORTED BY A NARRATIVE</w:t>
      </w:r>
    </w:p>
    <w:p w:rsidR="009712C9" w:rsidRDefault="009712C9" w:rsidP="009712C9">
      <w:pPr>
        <w:widowControl w:val="0"/>
        <w:jc w:val="center"/>
        <w:rPr>
          <w:b/>
          <w:color w:val="FF0000"/>
          <w:sz w:val="18"/>
          <w:szCs w:val="18"/>
        </w:rPr>
      </w:pPr>
      <w:proofErr w:type="gramStart"/>
      <w:r>
        <w:rPr>
          <w:b/>
          <w:color w:val="FF0000"/>
          <w:sz w:val="18"/>
          <w:szCs w:val="18"/>
        </w:rPr>
        <w:t>DESCRIPTION OF COSTS.</w:t>
      </w:r>
      <w:proofErr w:type="gramEnd"/>
    </w:p>
    <w:p w:rsidR="0095549D" w:rsidRDefault="0095549D" w:rsidP="009712C9">
      <w:pPr>
        <w:widowControl w:val="0"/>
        <w:jc w:val="center"/>
        <w:rPr>
          <w:b/>
          <w:color w:val="FF0000"/>
          <w:sz w:val="18"/>
          <w:szCs w:val="18"/>
        </w:rPr>
      </w:pPr>
    </w:p>
    <w:p w:rsidR="0095549D" w:rsidRDefault="0095549D" w:rsidP="009712C9">
      <w:pPr>
        <w:widowControl w:val="0"/>
        <w:jc w:val="center"/>
        <w:rPr>
          <w:b/>
          <w:color w:val="FF0000"/>
          <w:sz w:val="18"/>
          <w:szCs w:val="18"/>
        </w:rPr>
      </w:pPr>
    </w:p>
    <w:p w:rsidR="00E813BD" w:rsidRDefault="00E813BD" w:rsidP="009712C9">
      <w:pPr>
        <w:widowControl w:val="0"/>
        <w:jc w:val="center"/>
        <w:rPr>
          <w:b/>
          <w:color w:val="FF0000"/>
          <w:sz w:val="18"/>
          <w:szCs w:val="18"/>
        </w:rPr>
      </w:pPr>
    </w:p>
    <w:p w:rsidR="00E813BD" w:rsidRDefault="00E813BD" w:rsidP="00E813BD">
      <w:pPr>
        <w:rPr>
          <w:sz w:val="24"/>
          <w:szCs w:val="24"/>
        </w:rPr>
      </w:pPr>
      <w:r>
        <w:rPr>
          <w:b/>
          <w:sz w:val="24"/>
          <w:szCs w:val="24"/>
        </w:rPr>
        <w:t>STEP 1</w:t>
      </w:r>
      <w:r>
        <w:rPr>
          <w:sz w:val="24"/>
          <w:szCs w:val="24"/>
        </w:rPr>
        <w:t xml:space="preserve">:  </w:t>
      </w:r>
      <w:r w:rsidRPr="00CA58D2">
        <w:rPr>
          <w:sz w:val="24"/>
          <w:szCs w:val="24"/>
          <w:highlight w:val="cyan"/>
        </w:rPr>
        <w:t xml:space="preserve">“Cross-walk” your </w:t>
      </w:r>
      <w:r w:rsidR="00092651" w:rsidRPr="00CA58D2">
        <w:rPr>
          <w:sz w:val="24"/>
          <w:szCs w:val="24"/>
          <w:highlight w:val="cyan"/>
        </w:rPr>
        <w:t>SF 424 A, Section B,</w:t>
      </w:r>
      <w:r w:rsidR="00092651">
        <w:rPr>
          <w:sz w:val="24"/>
          <w:szCs w:val="24"/>
        </w:rPr>
        <w:t xml:space="preserve"> </w:t>
      </w:r>
      <w:r>
        <w:rPr>
          <w:sz w:val="24"/>
          <w:szCs w:val="24"/>
        </w:rPr>
        <w:t>to consolidate all cost elements and amounts contained in it into the following two categories:</w:t>
      </w:r>
    </w:p>
    <w:p w:rsidR="00E813BD" w:rsidRDefault="00E813BD" w:rsidP="00E813BD">
      <w:pPr>
        <w:rPr>
          <w:sz w:val="24"/>
          <w:szCs w:val="24"/>
        </w:rPr>
      </w:pPr>
    </w:p>
    <w:p w:rsidR="00E813BD" w:rsidRDefault="00E813BD" w:rsidP="00E813BD">
      <w:pPr>
        <w:pStyle w:val="ListParagraph"/>
        <w:numPr>
          <w:ilvl w:val="0"/>
          <w:numId w:val="1"/>
        </w:numPr>
        <w:rPr>
          <w:sz w:val="24"/>
          <w:szCs w:val="24"/>
        </w:rPr>
      </w:pPr>
      <w:r>
        <w:rPr>
          <w:b/>
          <w:sz w:val="24"/>
          <w:szCs w:val="24"/>
        </w:rPr>
        <w:t>Direct Costs</w:t>
      </w:r>
      <w:r>
        <w:rPr>
          <w:sz w:val="24"/>
          <w:szCs w:val="24"/>
        </w:rPr>
        <w:t xml:space="preserve"> Other than Travel (Personnel, Fringe Benefits, Equipment, Supplies, Contractual, and Other Costs); and </w:t>
      </w:r>
    </w:p>
    <w:p w:rsidR="00E813BD" w:rsidRDefault="00E813BD" w:rsidP="00E813BD">
      <w:pPr>
        <w:pStyle w:val="ListParagraph"/>
        <w:numPr>
          <w:ilvl w:val="0"/>
          <w:numId w:val="1"/>
        </w:numPr>
        <w:rPr>
          <w:sz w:val="24"/>
          <w:szCs w:val="24"/>
        </w:rPr>
      </w:pPr>
      <w:r>
        <w:rPr>
          <w:b/>
          <w:sz w:val="24"/>
          <w:szCs w:val="24"/>
        </w:rPr>
        <w:t>Travel</w:t>
      </w:r>
      <w:r>
        <w:rPr>
          <w:sz w:val="24"/>
          <w:szCs w:val="24"/>
        </w:rPr>
        <w:t>.</w:t>
      </w:r>
    </w:p>
    <w:tbl>
      <w:tblPr>
        <w:tblW w:w="9270" w:type="dxa"/>
        <w:tblInd w:w="198" w:type="dxa"/>
        <w:tblLook w:val="04A0" w:firstRow="1" w:lastRow="0" w:firstColumn="1" w:lastColumn="0" w:noHBand="0" w:noVBand="1"/>
      </w:tblPr>
      <w:tblGrid>
        <w:gridCol w:w="3835"/>
        <w:gridCol w:w="2285"/>
        <w:gridCol w:w="3150"/>
      </w:tblGrid>
      <w:tr w:rsidR="00E813BD" w:rsidTr="00E813BD">
        <w:trPr>
          <w:trHeight w:val="330"/>
        </w:trPr>
        <w:tc>
          <w:tcPr>
            <w:tcW w:w="3835" w:type="dxa"/>
            <w:noWrap/>
            <w:vAlign w:val="bottom"/>
            <w:hideMark/>
          </w:tcPr>
          <w:p w:rsidR="00E813BD" w:rsidRDefault="00E813BD"/>
        </w:tc>
        <w:tc>
          <w:tcPr>
            <w:tcW w:w="5435" w:type="dxa"/>
            <w:gridSpan w:val="2"/>
            <w:noWrap/>
            <w:vAlign w:val="bottom"/>
            <w:hideMark/>
          </w:tcPr>
          <w:p w:rsidR="00E813BD" w:rsidRDefault="00E813BD"/>
        </w:tc>
      </w:tr>
      <w:tr w:rsidR="00E813BD" w:rsidTr="00E813BD">
        <w:trPr>
          <w:trHeight w:val="315"/>
        </w:trPr>
        <w:tc>
          <w:tcPr>
            <w:tcW w:w="9270" w:type="dxa"/>
            <w:gridSpan w:val="3"/>
            <w:tcBorders>
              <w:top w:val="single" w:sz="8" w:space="0" w:color="auto"/>
              <w:left w:val="single" w:sz="8" w:space="0" w:color="auto"/>
              <w:bottom w:val="single" w:sz="4" w:space="0" w:color="auto"/>
              <w:right w:val="single" w:sz="8" w:space="0" w:color="000000"/>
            </w:tcBorders>
            <w:shd w:val="clear" w:color="auto" w:fill="BFBFBF"/>
            <w:noWrap/>
            <w:vAlign w:val="bottom"/>
            <w:hideMark/>
          </w:tcPr>
          <w:p w:rsidR="00E813BD" w:rsidRPr="00E813BD" w:rsidRDefault="00E813BD">
            <w:pPr>
              <w:rPr>
                <w:rFonts w:ascii="Calibri" w:hAnsi="Calibri" w:cs="Calibri"/>
                <w:b/>
                <w:bCs/>
                <w:color w:val="FFFFFF"/>
                <w:sz w:val="24"/>
                <w:szCs w:val="24"/>
              </w:rPr>
            </w:pPr>
            <w:r>
              <w:rPr>
                <w:rFonts w:ascii="Calibri" w:hAnsi="Calibri" w:cs="Calibri"/>
                <w:b/>
                <w:bCs/>
                <w:color w:val="000000"/>
                <w:sz w:val="24"/>
                <w:szCs w:val="24"/>
              </w:rPr>
              <w:t>SF 424 A, Section B - Budget Categories, Item 6.</w:t>
            </w:r>
          </w:p>
        </w:tc>
      </w:tr>
      <w:tr w:rsidR="00E813BD" w:rsidTr="00E813BD">
        <w:trPr>
          <w:trHeight w:val="315"/>
        </w:trPr>
        <w:tc>
          <w:tcPr>
            <w:tcW w:w="6120" w:type="dxa"/>
            <w:gridSpan w:val="2"/>
            <w:tcBorders>
              <w:top w:val="nil"/>
              <w:left w:val="single" w:sz="8" w:space="0" w:color="auto"/>
              <w:bottom w:val="single" w:sz="4" w:space="0" w:color="auto"/>
              <w:right w:val="single" w:sz="4" w:space="0" w:color="auto"/>
            </w:tcBorders>
            <w:noWrap/>
            <w:vAlign w:val="bottom"/>
            <w:hideMark/>
          </w:tcPr>
          <w:p w:rsidR="00E813BD" w:rsidRDefault="00E813BD">
            <w:pPr>
              <w:rPr>
                <w:rFonts w:ascii="Calibri" w:hAnsi="Calibri" w:cs="Calibri"/>
                <w:color w:val="000000"/>
                <w:sz w:val="24"/>
                <w:szCs w:val="24"/>
              </w:rPr>
            </w:pPr>
            <w:r>
              <w:rPr>
                <w:rFonts w:ascii="Calibri" w:hAnsi="Calibri" w:cs="Calibri"/>
                <w:color w:val="000000"/>
                <w:sz w:val="24"/>
                <w:szCs w:val="24"/>
              </w:rPr>
              <w:t xml:space="preserve"> </w:t>
            </w:r>
          </w:p>
        </w:tc>
        <w:tc>
          <w:tcPr>
            <w:tcW w:w="3150" w:type="dxa"/>
            <w:tcBorders>
              <w:top w:val="nil"/>
              <w:left w:val="nil"/>
              <w:bottom w:val="single" w:sz="4" w:space="0" w:color="auto"/>
              <w:right w:val="single" w:sz="8" w:space="0" w:color="auto"/>
            </w:tcBorders>
            <w:noWrap/>
            <w:vAlign w:val="bottom"/>
            <w:hideMark/>
          </w:tcPr>
          <w:p w:rsidR="00E813BD" w:rsidRDefault="00E813BD">
            <w:pPr>
              <w:rPr>
                <w:rFonts w:ascii="Calibri" w:hAnsi="Calibri" w:cs="Calibri"/>
                <w:color w:val="000000"/>
                <w:sz w:val="24"/>
                <w:szCs w:val="24"/>
              </w:rPr>
            </w:pPr>
            <w:r>
              <w:rPr>
                <w:rFonts w:ascii="Calibri" w:hAnsi="Calibri" w:cs="Calibri"/>
                <w:color w:val="000000"/>
                <w:sz w:val="24"/>
                <w:szCs w:val="24"/>
              </w:rPr>
              <w:t> </w:t>
            </w:r>
          </w:p>
        </w:tc>
      </w:tr>
      <w:tr w:rsidR="00E813BD" w:rsidTr="00E813BD">
        <w:trPr>
          <w:trHeight w:val="315"/>
        </w:trPr>
        <w:tc>
          <w:tcPr>
            <w:tcW w:w="6120" w:type="dxa"/>
            <w:gridSpan w:val="2"/>
            <w:tcBorders>
              <w:top w:val="nil"/>
              <w:left w:val="single" w:sz="8" w:space="0" w:color="auto"/>
              <w:bottom w:val="single" w:sz="4" w:space="0" w:color="auto"/>
              <w:right w:val="single" w:sz="4" w:space="0" w:color="auto"/>
            </w:tcBorders>
            <w:noWrap/>
            <w:vAlign w:val="bottom"/>
            <w:hideMark/>
          </w:tcPr>
          <w:p w:rsidR="00E813BD" w:rsidRDefault="00E813BD">
            <w:pPr>
              <w:rPr>
                <w:rFonts w:ascii="Calibri" w:hAnsi="Calibri" w:cs="Calibri"/>
                <w:color w:val="000000"/>
                <w:sz w:val="24"/>
                <w:szCs w:val="24"/>
              </w:rPr>
            </w:pPr>
            <w:r>
              <w:rPr>
                <w:rFonts w:ascii="Calibri" w:hAnsi="Calibri" w:cs="Calibri"/>
                <w:color w:val="000000"/>
                <w:sz w:val="24"/>
                <w:szCs w:val="24"/>
              </w:rPr>
              <w:t>a. Personnel</w:t>
            </w:r>
          </w:p>
        </w:tc>
        <w:tc>
          <w:tcPr>
            <w:tcW w:w="3150" w:type="dxa"/>
            <w:tcBorders>
              <w:top w:val="nil"/>
              <w:left w:val="nil"/>
              <w:bottom w:val="single" w:sz="4" w:space="0" w:color="auto"/>
              <w:right w:val="single" w:sz="8" w:space="0" w:color="auto"/>
            </w:tcBorders>
            <w:noWrap/>
            <w:vAlign w:val="bottom"/>
            <w:hideMark/>
          </w:tcPr>
          <w:p w:rsidR="00E813BD" w:rsidRDefault="00E813BD">
            <w:pPr>
              <w:rPr>
                <w:rFonts w:ascii="Calibri" w:hAnsi="Calibri" w:cs="Calibri"/>
                <w:color w:val="000000"/>
                <w:sz w:val="24"/>
                <w:szCs w:val="24"/>
              </w:rPr>
            </w:pPr>
            <w:r>
              <w:rPr>
                <w:rFonts w:ascii="Calibri" w:hAnsi="Calibri" w:cs="Calibri"/>
                <w:color w:val="000000"/>
                <w:sz w:val="24"/>
                <w:szCs w:val="24"/>
              </w:rPr>
              <w:t xml:space="preserve"> $  </w:t>
            </w:r>
          </w:p>
        </w:tc>
      </w:tr>
      <w:tr w:rsidR="00E813BD" w:rsidTr="00E813BD">
        <w:trPr>
          <w:trHeight w:val="315"/>
        </w:trPr>
        <w:tc>
          <w:tcPr>
            <w:tcW w:w="6120" w:type="dxa"/>
            <w:gridSpan w:val="2"/>
            <w:tcBorders>
              <w:top w:val="nil"/>
              <w:left w:val="single" w:sz="8" w:space="0" w:color="auto"/>
              <w:bottom w:val="single" w:sz="4" w:space="0" w:color="auto"/>
              <w:right w:val="single" w:sz="4" w:space="0" w:color="auto"/>
            </w:tcBorders>
            <w:noWrap/>
            <w:vAlign w:val="bottom"/>
            <w:hideMark/>
          </w:tcPr>
          <w:p w:rsidR="00E813BD" w:rsidRDefault="00E813BD">
            <w:pPr>
              <w:rPr>
                <w:rFonts w:ascii="Calibri" w:hAnsi="Calibri" w:cs="Calibri"/>
                <w:color w:val="000000"/>
                <w:sz w:val="24"/>
                <w:szCs w:val="24"/>
              </w:rPr>
            </w:pPr>
            <w:r>
              <w:rPr>
                <w:rFonts w:ascii="Calibri" w:hAnsi="Calibri" w:cs="Calibri"/>
                <w:color w:val="000000"/>
                <w:sz w:val="24"/>
                <w:szCs w:val="24"/>
              </w:rPr>
              <w:t>b. Fringe Benefits</w:t>
            </w:r>
          </w:p>
        </w:tc>
        <w:tc>
          <w:tcPr>
            <w:tcW w:w="3150" w:type="dxa"/>
            <w:tcBorders>
              <w:top w:val="nil"/>
              <w:left w:val="nil"/>
              <w:bottom w:val="single" w:sz="4" w:space="0" w:color="auto"/>
              <w:right w:val="single" w:sz="8" w:space="0" w:color="auto"/>
            </w:tcBorders>
            <w:noWrap/>
            <w:vAlign w:val="bottom"/>
            <w:hideMark/>
          </w:tcPr>
          <w:p w:rsidR="00E813BD" w:rsidRDefault="00E813BD">
            <w:pPr>
              <w:rPr>
                <w:rFonts w:ascii="Calibri" w:hAnsi="Calibri" w:cs="Calibri"/>
                <w:color w:val="000000"/>
                <w:sz w:val="24"/>
                <w:szCs w:val="24"/>
              </w:rPr>
            </w:pPr>
            <w:r>
              <w:rPr>
                <w:rFonts w:ascii="Calibri" w:hAnsi="Calibri" w:cs="Calibri"/>
                <w:color w:val="000000"/>
                <w:sz w:val="24"/>
                <w:szCs w:val="24"/>
              </w:rPr>
              <w:t xml:space="preserve"> $ </w:t>
            </w:r>
          </w:p>
        </w:tc>
      </w:tr>
      <w:tr w:rsidR="00E813BD" w:rsidTr="00E813BD">
        <w:trPr>
          <w:trHeight w:val="315"/>
        </w:trPr>
        <w:tc>
          <w:tcPr>
            <w:tcW w:w="6120" w:type="dxa"/>
            <w:gridSpan w:val="2"/>
            <w:tcBorders>
              <w:top w:val="nil"/>
              <w:left w:val="single" w:sz="8" w:space="0" w:color="auto"/>
              <w:bottom w:val="single" w:sz="4" w:space="0" w:color="auto"/>
              <w:right w:val="single" w:sz="4" w:space="0" w:color="auto"/>
            </w:tcBorders>
            <w:noWrap/>
            <w:vAlign w:val="bottom"/>
            <w:hideMark/>
          </w:tcPr>
          <w:p w:rsidR="00E813BD" w:rsidRDefault="00E813BD">
            <w:pPr>
              <w:rPr>
                <w:rFonts w:ascii="Calibri" w:hAnsi="Calibri" w:cs="Calibri"/>
                <w:color w:val="000000"/>
                <w:sz w:val="24"/>
                <w:szCs w:val="24"/>
              </w:rPr>
            </w:pPr>
            <w:r>
              <w:rPr>
                <w:rFonts w:ascii="Calibri" w:hAnsi="Calibri" w:cs="Calibri"/>
                <w:color w:val="000000"/>
                <w:sz w:val="24"/>
                <w:szCs w:val="24"/>
              </w:rPr>
              <w:t>c. Travel</w:t>
            </w:r>
          </w:p>
        </w:tc>
        <w:tc>
          <w:tcPr>
            <w:tcW w:w="3150" w:type="dxa"/>
            <w:tcBorders>
              <w:top w:val="nil"/>
              <w:left w:val="nil"/>
              <w:bottom w:val="single" w:sz="4" w:space="0" w:color="auto"/>
              <w:right w:val="single" w:sz="8" w:space="0" w:color="auto"/>
            </w:tcBorders>
            <w:noWrap/>
            <w:vAlign w:val="bottom"/>
            <w:hideMark/>
          </w:tcPr>
          <w:p w:rsidR="00E813BD" w:rsidRDefault="00E813BD">
            <w:pPr>
              <w:rPr>
                <w:rFonts w:ascii="Calibri" w:hAnsi="Calibri" w:cs="Calibri"/>
                <w:color w:val="000000"/>
                <w:sz w:val="24"/>
                <w:szCs w:val="24"/>
              </w:rPr>
            </w:pPr>
            <w:r>
              <w:rPr>
                <w:rFonts w:ascii="Calibri" w:hAnsi="Calibri" w:cs="Calibri"/>
                <w:color w:val="000000"/>
                <w:sz w:val="24"/>
                <w:szCs w:val="24"/>
              </w:rPr>
              <w:t xml:space="preserve"> $  </w:t>
            </w:r>
          </w:p>
        </w:tc>
      </w:tr>
      <w:tr w:rsidR="00E813BD" w:rsidTr="00E813BD">
        <w:trPr>
          <w:trHeight w:val="315"/>
        </w:trPr>
        <w:tc>
          <w:tcPr>
            <w:tcW w:w="6120" w:type="dxa"/>
            <w:gridSpan w:val="2"/>
            <w:tcBorders>
              <w:top w:val="nil"/>
              <w:left w:val="single" w:sz="8" w:space="0" w:color="auto"/>
              <w:bottom w:val="single" w:sz="4" w:space="0" w:color="auto"/>
              <w:right w:val="single" w:sz="4" w:space="0" w:color="auto"/>
            </w:tcBorders>
            <w:noWrap/>
            <w:vAlign w:val="bottom"/>
            <w:hideMark/>
          </w:tcPr>
          <w:p w:rsidR="00E813BD" w:rsidRDefault="00E813BD">
            <w:pPr>
              <w:rPr>
                <w:rFonts w:ascii="Calibri" w:hAnsi="Calibri" w:cs="Calibri"/>
                <w:color w:val="000000"/>
                <w:sz w:val="24"/>
                <w:szCs w:val="24"/>
              </w:rPr>
            </w:pPr>
            <w:r>
              <w:rPr>
                <w:rFonts w:ascii="Calibri" w:hAnsi="Calibri" w:cs="Calibri"/>
                <w:color w:val="000000"/>
                <w:sz w:val="24"/>
                <w:szCs w:val="24"/>
              </w:rPr>
              <w:t>d. Equipment</w:t>
            </w:r>
          </w:p>
        </w:tc>
        <w:tc>
          <w:tcPr>
            <w:tcW w:w="3150" w:type="dxa"/>
            <w:tcBorders>
              <w:top w:val="nil"/>
              <w:left w:val="nil"/>
              <w:bottom w:val="single" w:sz="4" w:space="0" w:color="auto"/>
              <w:right w:val="single" w:sz="8" w:space="0" w:color="auto"/>
            </w:tcBorders>
            <w:noWrap/>
            <w:vAlign w:val="bottom"/>
            <w:hideMark/>
          </w:tcPr>
          <w:p w:rsidR="00E813BD" w:rsidRDefault="00E813BD">
            <w:pPr>
              <w:rPr>
                <w:rFonts w:ascii="Calibri" w:hAnsi="Calibri" w:cs="Calibri"/>
                <w:color w:val="000000"/>
                <w:sz w:val="24"/>
                <w:szCs w:val="24"/>
              </w:rPr>
            </w:pPr>
            <w:r>
              <w:rPr>
                <w:rFonts w:ascii="Calibri" w:hAnsi="Calibri" w:cs="Calibri"/>
                <w:color w:val="000000"/>
                <w:sz w:val="24"/>
                <w:szCs w:val="24"/>
              </w:rPr>
              <w:t xml:space="preserve"> $</w:t>
            </w:r>
          </w:p>
        </w:tc>
      </w:tr>
      <w:tr w:rsidR="00E813BD" w:rsidTr="00E813BD">
        <w:trPr>
          <w:trHeight w:val="315"/>
        </w:trPr>
        <w:tc>
          <w:tcPr>
            <w:tcW w:w="6120" w:type="dxa"/>
            <w:gridSpan w:val="2"/>
            <w:tcBorders>
              <w:top w:val="nil"/>
              <w:left w:val="single" w:sz="8" w:space="0" w:color="auto"/>
              <w:bottom w:val="single" w:sz="4" w:space="0" w:color="auto"/>
              <w:right w:val="single" w:sz="4" w:space="0" w:color="auto"/>
            </w:tcBorders>
            <w:noWrap/>
            <w:vAlign w:val="bottom"/>
            <w:hideMark/>
          </w:tcPr>
          <w:p w:rsidR="00E813BD" w:rsidRDefault="00E813BD">
            <w:pPr>
              <w:rPr>
                <w:rFonts w:ascii="Calibri" w:hAnsi="Calibri" w:cs="Calibri"/>
                <w:color w:val="000000"/>
                <w:sz w:val="24"/>
                <w:szCs w:val="24"/>
              </w:rPr>
            </w:pPr>
            <w:r>
              <w:rPr>
                <w:rFonts w:ascii="Calibri" w:hAnsi="Calibri" w:cs="Calibri"/>
                <w:color w:val="000000"/>
                <w:sz w:val="24"/>
                <w:szCs w:val="24"/>
              </w:rPr>
              <w:t>e. Supplies</w:t>
            </w:r>
          </w:p>
        </w:tc>
        <w:tc>
          <w:tcPr>
            <w:tcW w:w="3150" w:type="dxa"/>
            <w:tcBorders>
              <w:top w:val="nil"/>
              <w:left w:val="nil"/>
              <w:bottom w:val="single" w:sz="4" w:space="0" w:color="auto"/>
              <w:right w:val="single" w:sz="8" w:space="0" w:color="auto"/>
            </w:tcBorders>
            <w:noWrap/>
            <w:vAlign w:val="bottom"/>
            <w:hideMark/>
          </w:tcPr>
          <w:p w:rsidR="00E813BD" w:rsidRDefault="00E813BD">
            <w:pPr>
              <w:rPr>
                <w:rFonts w:ascii="Calibri" w:hAnsi="Calibri" w:cs="Calibri"/>
                <w:color w:val="000000"/>
                <w:sz w:val="24"/>
                <w:szCs w:val="24"/>
              </w:rPr>
            </w:pPr>
            <w:r>
              <w:rPr>
                <w:rFonts w:ascii="Calibri" w:hAnsi="Calibri" w:cs="Calibri"/>
                <w:color w:val="000000"/>
                <w:sz w:val="24"/>
                <w:szCs w:val="24"/>
              </w:rPr>
              <w:t xml:space="preserve"> $  </w:t>
            </w:r>
          </w:p>
        </w:tc>
      </w:tr>
      <w:tr w:rsidR="00E813BD" w:rsidTr="00E813BD">
        <w:trPr>
          <w:trHeight w:val="315"/>
        </w:trPr>
        <w:tc>
          <w:tcPr>
            <w:tcW w:w="6120" w:type="dxa"/>
            <w:gridSpan w:val="2"/>
            <w:tcBorders>
              <w:top w:val="nil"/>
              <w:left w:val="single" w:sz="8" w:space="0" w:color="auto"/>
              <w:bottom w:val="single" w:sz="4" w:space="0" w:color="auto"/>
              <w:right w:val="single" w:sz="4" w:space="0" w:color="auto"/>
            </w:tcBorders>
            <w:noWrap/>
            <w:vAlign w:val="bottom"/>
            <w:hideMark/>
          </w:tcPr>
          <w:p w:rsidR="00E813BD" w:rsidRDefault="00E813BD">
            <w:pPr>
              <w:rPr>
                <w:rFonts w:ascii="Calibri" w:hAnsi="Calibri" w:cs="Calibri"/>
                <w:color w:val="000000"/>
                <w:sz w:val="24"/>
                <w:szCs w:val="24"/>
              </w:rPr>
            </w:pPr>
            <w:r>
              <w:rPr>
                <w:rFonts w:ascii="Calibri" w:hAnsi="Calibri" w:cs="Calibri"/>
                <w:color w:val="000000"/>
                <w:sz w:val="24"/>
                <w:szCs w:val="24"/>
              </w:rPr>
              <w:t>f. Contractual</w:t>
            </w:r>
          </w:p>
        </w:tc>
        <w:tc>
          <w:tcPr>
            <w:tcW w:w="3150" w:type="dxa"/>
            <w:tcBorders>
              <w:top w:val="nil"/>
              <w:left w:val="nil"/>
              <w:bottom w:val="single" w:sz="4" w:space="0" w:color="auto"/>
              <w:right w:val="single" w:sz="8" w:space="0" w:color="auto"/>
            </w:tcBorders>
            <w:noWrap/>
            <w:vAlign w:val="bottom"/>
            <w:hideMark/>
          </w:tcPr>
          <w:p w:rsidR="00E813BD" w:rsidRDefault="00E813BD">
            <w:pPr>
              <w:rPr>
                <w:rFonts w:ascii="Calibri" w:hAnsi="Calibri" w:cs="Calibri"/>
                <w:color w:val="000000"/>
                <w:sz w:val="24"/>
                <w:szCs w:val="24"/>
              </w:rPr>
            </w:pPr>
            <w:r>
              <w:rPr>
                <w:rFonts w:ascii="Calibri" w:hAnsi="Calibri" w:cs="Calibri"/>
                <w:color w:val="000000"/>
                <w:sz w:val="24"/>
                <w:szCs w:val="24"/>
              </w:rPr>
              <w:t xml:space="preserve"> $  </w:t>
            </w:r>
          </w:p>
        </w:tc>
      </w:tr>
      <w:tr w:rsidR="00E813BD" w:rsidTr="00E813BD">
        <w:trPr>
          <w:trHeight w:val="315"/>
        </w:trPr>
        <w:tc>
          <w:tcPr>
            <w:tcW w:w="6120" w:type="dxa"/>
            <w:gridSpan w:val="2"/>
            <w:tcBorders>
              <w:top w:val="nil"/>
              <w:left w:val="single" w:sz="8" w:space="0" w:color="auto"/>
              <w:bottom w:val="single" w:sz="4" w:space="0" w:color="auto"/>
              <w:right w:val="single" w:sz="4" w:space="0" w:color="auto"/>
            </w:tcBorders>
            <w:noWrap/>
            <w:vAlign w:val="bottom"/>
            <w:hideMark/>
          </w:tcPr>
          <w:p w:rsidR="00E813BD" w:rsidRDefault="00E813BD">
            <w:pPr>
              <w:rPr>
                <w:rFonts w:ascii="Calibri" w:hAnsi="Calibri" w:cs="Calibri"/>
                <w:color w:val="000000"/>
                <w:sz w:val="24"/>
                <w:szCs w:val="24"/>
              </w:rPr>
            </w:pPr>
            <w:r>
              <w:rPr>
                <w:rFonts w:ascii="Calibri" w:hAnsi="Calibri" w:cs="Calibri"/>
                <w:color w:val="000000"/>
                <w:sz w:val="24"/>
                <w:szCs w:val="24"/>
              </w:rPr>
              <w:t xml:space="preserve">g. Construction </w:t>
            </w:r>
            <w:r>
              <w:rPr>
                <w:rFonts w:ascii="Calibri" w:hAnsi="Calibri" w:cs="Calibri"/>
                <w:b/>
                <w:color w:val="000000"/>
                <w:sz w:val="24"/>
                <w:szCs w:val="24"/>
              </w:rPr>
              <w:t>(Should not reflect any costs)</w:t>
            </w:r>
          </w:p>
        </w:tc>
        <w:tc>
          <w:tcPr>
            <w:tcW w:w="3150" w:type="dxa"/>
            <w:tcBorders>
              <w:top w:val="nil"/>
              <w:left w:val="nil"/>
              <w:bottom w:val="single" w:sz="4" w:space="0" w:color="auto"/>
              <w:right w:val="single" w:sz="8" w:space="0" w:color="auto"/>
            </w:tcBorders>
            <w:noWrap/>
            <w:vAlign w:val="bottom"/>
            <w:hideMark/>
          </w:tcPr>
          <w:p w:rsidR="00E813BD" w:rsidRDefault="00E813BD">
            <w:pPr>
              <w:rPr>
                <w:rFonts w:ascii="Calibri" w:hAnsi="Calibri" w:cs="Calibri"/>
                <w:color w:val="000000"/>
                <w:sz w:val="24"/>
                <w:szCs w:val="24"/>
              </w:rPr>
            </w:pPr>
            <w:r>
              <w:rPr>
                <w:rFonts w:ascii="Calibri" w:hAnsi="Calibri" w:cs="Calibri"/>
                <w:color w:val="000000"/>
                <w:sz w:val="24"/>
                <w:szCs w:val="24"/>
              </w:rPr>
              <w:t xml:space="preserve"> $             </w:t>
            </w:r>
            <w:r w:rsidR="00576E5B">
              <w:rPr>
                <w:rFonts w:ascii="Calibri" w:hAnsi="Calibri" w:cs="Calibri"/>
                <w:color w:val="000000"/>
                <w:sz w:val="24"/>
                <w:szCs w:val="24"/>
              </w:rPr>
              <w:t xml:space="preserve">   </w:t>
            </w:r>
            <w:r w:rsidR="00576E5B" w:rsidRPr="00576E5B">
              <w:rPr>
                <w:rFonts w:ascii="Calibri" w:hAnsi="Calibri" w:cs="Calibri"/>
                <w:b/>
                <w:color w:val="000000"/>
                <w:sz w:val="24"/>
                <w:szCs w:val="24"/>
              </w:rPr>
              <w:t>NA</w:t>
            </w:r>
          </w:p>
        </w:tc>
      </w:tr>
      <w:tr w:rsidR="00E813BD" w:rsidTr="00E813BD">
        <w:trPr>
          <w:trHeight w:val="315"/>
        </w:trPr>
        <w:tc>
          <w:tcPr>
            <w:tcW w:w="6120" w:type="dxa"/>
            <w:gridSpan w:val="2"/>
            <w:tcBorders>
              <w:top w:val="nil"/>
              <w:left w:val="single" w:sz="8" w:space="0" w:color="auto"/>
              <w:bottom w:val="single" w:sz="4" w:space="0" w:color="auto"/>
              <w:right w:val="single" w:sz="4" w:space="0" w:color="auto"/>
            </w:tcBorders>
            <w:noWrap/>
            <w:vAlign w:val="bottom"/>
            <w:hideMark/>
          </w:tcPr>
          <w:p w:rsidR="00E813BD" w:rsidRDefault="00E813BD">
            <w:pPr>
              <w:rPr>
                <w:rFonts w:ascii="Calibri" w:hAnsi="Calibri" w:cs="Calibri"/>
                <w:color w:val="000000"/>
                <w:sz w:val="24"/>
                <w:szCs w:val="24"/>
              </w:rPr>
            </w:pPr>
            <w:r>
              <w:rPr>
                <w:rFonts w:ascii="Calibri" w:hAnsi="Calibri" w:cs="Calibri"/>
                <w:color w:val="000000"/>
                <w:sz w:val="24"/>
                <w:szCs w:val="24"/>
              </w:rPr>
              <w:t>h. Other</w:t>
            </w:r>
          </w:p>
        </w:tc>
        <w:tc>
          <w:tcPr>
            <w:tcW w:w="3150" w:type="dxa"/>
            <w:tcBorders>
              <w:top w:val="nil"/>
              <w:left w:val="nil"/>
              <w:bottom w:val="single" w:sz="4" w:space="0" w:color="auto"/>
              <w:right w:val="single" w:sz="8" w:space="0" w:color="auto"/>
            </w:tcBorders>
            <w:noWrap/>
            <w:vAlign w:val="bottom"/>
            <w:hideMark/>
          </w:tcPr>
          <w:p w:rsidR="00E813BD" w:rsidRDefault="00E813BD">
            <w:pPr>
              <w:rPr>
                <w:rFonts w:ascii="Calibri" w:hAnsi="Calibri" w:cs="Calibri"/>
                <w:color w:val="000000"/>
                <w:sz w:val="24"/>
                <w:szCs w:val="24"/>
              </w:rPr>
            </w:pPr>
            <w:r>
              <w:rPr>
                <w:rFonts w:ascii="Calibri" w:hAnsi="Calibri" w:cs="Calibri"/>
                <w:color w:val="000000"/>
                <w:sz w:val="24"/>
                <w:szCs w:val="24"/>
              </w:rPr>
              <w:t xml:space="preserve"> $       </w:t>
            </w:r>
          </w:p>
        </w:tc>
      </w:tr>
      <w:tr w:rsidR="00E813BD" w:rsidTr="00E813BD">
        <w:trPr>
          <w:trHeight w:val="315"/>
        </w:trPr>
        <w:tc>
          <w:tcPr>
            <w:tcW w:w="6120" w:type="dxa"/>
            <w:gridSpan w:val="2"/>
            <w:tcBorders>
              <w:top w:val="nil"/>
              <w:left w:val="single" w:sz="8" w:space="0" w:color="auto"/>
              <w:bottom w:val="single" w:sz="4" w:space="0" w:color="auto"/>
              <w:right w:val="single" w:sz="4" w:space="0" w:color="auto"/>
            </w:tcBorders>
            <w:noWrap/>
            <w:vAlign w:val="bottom"/>
            <w:hideMark/>
          </w:tcPr>
          <w:p w:rsidR="00E813BD" w:rsidRDefault="00E813BD">
            <w:pPr>
              <w:rPr>
                <w:rFonts w:ascii="Calibri" w:hAnsi="Calibri" w:cs="Calibri"/>
                <w:color w:val="000000"/>
                <w:sz w:val="24"/>
                <w:szCs w:val="24"/>
              </w:rPr>
            </w:pPr>
            <w:r>
              <w:rPr>
                <w:rFonts w:ascii="Calibri" w:hAnsi="Calibri" w:cs="Calibri"/>
                <w:color w:val="000000"/>
                <w:sz w:val="24"/>
                <w:szCs w:val="24"/>
              </w:rPr>
              <w:t>i. Total Direct Charges</w:t>
            </w:r>
          </w:p>
        </w:tc>
        <w:tc>
          <w:tcPr>
            <w:tcW w:w="3150" w:type="dxa"/>
            <w:tcBorders>
              <w:top w:val="nil"/>
              <w:left w:val="nil"/>
              <w:bottom w:val="single" w:sz="4" w:space="0" w:color="auto"/>
              <w:right w:val="single" w:sz="8" w:space="0" w:color="auto"/>
            </w:tcBorders>
            <w:noWrap/>
            <w:vAlign w:val="bottom"/>
            <w:hideMark/>
          </w:tcPr>
          <w:p w:rsidR="00E813BD" w:rsidRDefault="00E813BD">
            <w:pPr>
              <w:rPr>
                <w:rFonts w:ascii="Calibri" w:hAnsi="Calibri" w:cs="Calibri"/>
                <w:color w:val="000000"/>
                <w:sz w:val="24"/>
                <w:szCs w:val="24"/>
              </w:rPr>
            </w:pPr>
            <w:r>
              <w:rPr>
                <w:rFonts w:ascii="Calibri" w:hAnsi="Calibri" w:cs="Calibri"/>
                <w:color w:val="000000"/>
                <w:sz w:val="24"/>
                <w:szCs w:val="24"/>
              </w:rPr>
              <w:t xml:space="preserve"> $ </w:t>
            </w:r>
          </w:p>
        </w:tc>
      </w:tr>
      <w:tr w:rsidR="00E813BD" w:rsidTr="00E813BD">
        <w:trPr>
          <w:trHeight w:val="315"/>
        </w:trPr>
        <w:tc>
          <w:tcPr>
            <w:tcW w:w="6120" w:type="dxa"/>
            <w:gridSpan w:val="2"/>
            <w:tcBorders>
              <w:top w:val="nil"/>
              <w:left w:val="single" w:sz="8" w:space="0" w:color="auto"/>
              <w:bottom w:val="single" w:sz="4" w:space="0" w:color="auto"/>
              <w:right w:val="single" w:sz="4" w:space="0" w:color="auto"/>
            </w:tcBorders>
            <w:noWrap/>
            <w:vAlign w:val="bottom"/>
            <w:hideMark/>
          </w:tcPr>
          <w:p w:rsidR="00E813BD" w:rsidRDefault="00E813BD" w:rsidP="00944253">
            <w:pPr>
              <w:rPr>
                <w:rFonts w:ascii="Calibri" w:hAnsi="Calibri" w:cs="Calibri"/>
                <w:color w:val="000000"/>
                <w:sz w:val="24"/>
                <w:szCs w:val="24"/>
              </w:rPr>
            </w:pPr>
            <w:r>
              <w:rPr>
                <w:rFonts w:ascii="Calibri" w:hAnsi="Calibri" w:cs="Calibri"/>
                <w:color w:val="000000"/>
                <w:sz w:val="24"/>
                <w:szCs w:val="24"/>
              </w:rPr>
              <w:t>j. Indirect Charges</w:t>
            </w:r>
            <w:r w:rsidR="00944253">
              <w:rPr>
                <w:rFonts w:ascii="Calibri" w:hAnsi="Calibri" w:cs="Calibri"/>
                <w:color w:val="000000"/>
                <w:sz w:val="24"/>
                <w:szCs w:val="24"/>
              </w:rPr>
              <w:t xml:space="preserve">            (</w:t>
            </w:r>
            <w:r w:rsidR="00944253" w:rsidRPr="00944253">
              <w:rPr>
                <w:rFonts w:ascii="Calibri" w:hAnsi="Calibri" w:cs="Calibri"/>
                <w:b/>
                <w:color w:val="000000"/>
                <w:sz w:val="24"/>
                <w:szCs w:val="24"/>
              </w:rPr>
              <w:t>Should not reflect any cost</w:t>
            </w:r>
            <w:r w:rsidR="00944253">
              <w:rPr>
                <w:rFonts w:ascii="Calibri" w:hAnsi="Calibri" w:cs="Calibri"/>
                <w:b/>
                <w:color w:val="000000"/>
                <w:sz w:val="24"/>
                <w:szCs w:val="24"/>
              </w:rPr>
              <w:t>)</w:t>
            </w:r>
          </w:p>
        </w:tc>
        <w:tc>
          <w:tcPr>
            <w:tcW w:w="3150" w:type="dxa"/>
            <w:tcBorders>
              <w:top w:val="nil"/>
              <w:left w:val="nil"/>
              <w:bottom w:val="single" w:sz="4" w:space="0" w:color="auto"/>
              <w:right w:val="single" w:sz="8" w:space="0" w:color="auto"/>
            </w:tcBorders>
            <w:noWrap/>
            <w:vAlign w:val="bottom"/>
            <w:hideMark/>
          </w:tcPr>
          <w:p w:rsidR="00E813BD" w:rsidRDefault="00944253">
            <w:pPr>
              <w:rPr>
                <w:rFonts w:ascii="Calibri" w:hAnsi="Calibri" w:cs="Calibri"/>
                <w:color w:val="000000"/>
                <w:sz w:val="24"/>
                <w:szCs w:val="24"/>
              </w:rPr>
            </w:pPr>
            <w:r>
              <w:rPr>
                <w:rFonts w:ascii="Calibri" w:hAnsi="Calibri" w:cs="Calibri"/>
                <w:color w:val="000000"/>
                <w:sz w:val="24"/>
                <w:szCs w:val="24"/>
              </w:rPr>
              <w:t xml:space="preserve"> $                </w:t>
            </w:r>
            <w:r w:rsidRPr="00944253">
              <w:rPr>
                <w:rFonts w:ascii="Calibri" w:hAnsi="Calibri" w:cs="Calibri"/>
                <w:b/>
                <w:color w:val="000000"/>
                <w:sz w:val="24"/>
                <w:szCs w:val="24"/>
              </w:rPr>
              <w:t>NA</w:t>
            </w:r>
            <w:r w:rsidR="00E813BD" w:rsidRPr="00944253">
              <w:rPr>
                <w:rFonts w:ascii="Calibri" w:hAnsi="Calibri" w:cs="Calibri"/>
                <w:b/>
                <w:color w:val="000000"/>
                <w:sz w:val="24"/>
                <w:szCs w:val="24"/>
              </w:rPr>
              <w:t xml:space="preserve"> </w:t>
            </w:r>
          </w:p>
        </w:tc>
      </w:tr>
      <w:tr w:rsidR="00E813BD" w:rsidTr="00E813BD">
        <w:trPr>
          <w:trHeight w:val="330"/>
        </w:trPr>
        <w:tc>
          <w:tcPr>
            <w:tcW w:w="6120" w:type="dxa"/>
            <w:gridSpan w:val="2"/>
            <w:tcBorders>
              <w:top w:val="nil"/>
              <w:left w:val="single" w:sz="8" w:space="0" w:color="auto"/>
              <w:bottom w:val="single" w:sz="8" w:space="0" w:color="auto"/>
              <w:right w:val="single" w:sz="4" w:space="0" w:color="auto"/>
            </w:tcBorders>
            <w:noWrap/>
            <w:vAlign w:val="bottom"/>
            <w:hideMark/>
          </w:tcPr>
          <w:p w:rsidR="00E813BD" w:rsidRDefault="00E813BD">
            <w:pPr>
              <w:rPr>
                <w:rFonts w:ascii="Calibri" w:hAnsi="Calibri" w:cs="Calibri"/>
                <w:color w:val="000000"/>
                <w:sz w:val="24"/>
                <w:szCs w:val="24"/>
              </w:rPr>
            </w:pPr>
            <w:r>
              <w:rPr>
                <w:rFonts w:ascii="Calibri" w:hAnsi="Calibri" w:cs="Calibri"/>
                <w:color w:val="000000"/>
                <w:sz w:val="24"/>
                <w:szCs w:val="24"/>
              </w:rPr>
              <w:t>k. TOTAL</w:t>
            </w:r>
          </w:p>
        </w:tc>
        <w:tc>
          <w:tcPr>
            <w:tcW w:w="3150" w:type="dxa"/>
            <w:tcBorders>
              <w:top w:val="nil"/>
              <w:left w:val="nil"/>
              <w:bottom w:val="single" w:sz="8" w:space="0" w:color="auto"/>
              <w:right w:val="single" w:sz="8" w:space="0" w:color="auto"/>
            </w:tcBorders>
            <w:noWrap/>
            <w:vAlign w:val="bottom"/>
            <w:hideMark/>
          </w:tcPr>
          <w:p w:rsidR="00E813BD" w:rsidRDefault="00E813BD">
            <w:pPr>
              <w:rPr>
                <w:rFonts w:ascii="Calibri" w:hAnsi="Calibri" w:cs="Calibri"/>
                <w:color w:val="000000"/>
                <w:sz w:val="24"/>
                <w:szCs w:val="24"/>
              </w:rPr>
            </w:pPr>
            <w:r>
              <w:rPr>
                <w:rFonts w:ascii="Calibri" w:hAnsi="Calibri" w:cs="Calibri"/>
                <w:color w:val="000000"/>
                <w:sz w:val="24"/>
                <w:szCs w:val="24"/>
              </w:rPr>
              <w:t xml:space="preserve"> $</w:t>
            </w:r>
          </w:p>
        </w:tc>
      </w:tr>
      <w:tr w:rsidR="00E813BD" w:rsidTr="00E813BD">
        <w:trPr>
          <w:trHeight w:val="330"/>
        </w:trPr>
        <w:tc>
          <w:tcPr>
            <w:tcW w:w="6120" w:type="dxa"/>
            <w:gridSpan w:val="2"/>
            <w:noWrap/>
            <w:vAlign w:val="bottom"/>
            <w:hideMark/>
          </w:tcPr>
          <w:p w:rsidR="00E813BD" w:rsidRDefault="00E813BD"/>
          <w:p w:rsidR="00DD0938" w:rsidRDefault="00DD0938"/>
        </w:tc>
        <w:tc>
          <w:tcPr>
            <w:tcW w:w="3150" w:type="dxa"/>
            <w:noWrap/>
            <w:vAlign w:val="bottom"/>
            <w:hideMark/>
          </w:tcPr>
          <w:p w:rsidR="00E813BD" w:rsidRDefault="00E813BD"/>
        </w:tc>
      </w:tr>
      <w:tr w:rsidR="00E813BD" w:rsidTr="00E813BD">
        <w:trPr>
          <w:trHeight w:val="315"/>
        </w:trPr>
        <w:tc>
          <w:tcPr>
            <w:tcW w:w="9270" w:type="dxa"/>
            <w:gridSpan w:val="3"/>
            <w:tcBorders>
              <w:top w:val="single" w:sz="8" w:space="0" w:color="auto"/>
              <w:left w:val="single" w:sz="8" w:space="0" w:color="auto"/>
              <w:bottom w:val="single" w:sz="4" w:space="0" w:color="auto"/>
              <w:right w:val="single" w:sz="8" w:space="0" w:color="000000"/>
            </w:tcBorders>
            <w:shd w:val="clear" w:color="auto" w:fill="BFBFBF"/>
            <w:noWrap/>
            <w:vAlign w:val="bottom"/>
            <w:hideMark/>
          </w:tcPr>
          <w:p w:rsidR="00E813BD" w:rsidRDefault="00E813BD">
            <w:pPr>
              <w:rPr>
                <w:rFonts w:ascii="Calibri" w:hAnsi="Calibri" w:cs="Calibri"/>
                <w:b/>
                <w:bCs/>
                <w:color w:val="000000"/>
                <w:sz w:val="24"/>
                <w:szCs w:val="24"/>
              </w:rPr>
            </w:pPr>
            <w:r>
              <w:rPr>
                <w:rFonts w:ascii="Calibri" w:hAnsi="Calibri" w:cs="Calibri"/>
                <w:b/>
                <w:bCs/>
                <w:color w:val="000000"/>
                <w:sz w:val="24"/>
                <w:szCs w:val="24"/>
              </w:rPr>
              <w:t>Cross-Walk Table</w:t>
            </w:r>
          </w:p>
        </w:tc>
      </w:tr>
      <w:tr w:rsidR="00E813BD" w:rsidTr="00E813BD">
        <w:trPr>
          <w:trHeight w:val="503"/>
        </w:trPr>
        <w:tc>
          <w:tcPr>
            <w:tcW w:w="6120" w:type="dxa"/>
            <w:gridSpan w:val="2"/>
            <w:tcBorders>
              <w:top w:val="nil"/>
              <w:left w:val="single" w:sz="8" w:space="0" w:color="auto"/>
              <w:bottom w:val="single" w:sz="4" w:space="0" w:color="auto"/>
              <w:right w:val="single" w:sz="4" w:space="0" w:color="auto"/>
            </w:tcBorders>
            <w:vAlign w:val="bottom"/>
            <w:hideMark/>
          </w:tcPr>
          <w:p w:rsidR="00E813BD" w:rsidRDefault="00E813BD" w:rsidP="009D19D1">
            <w:pPr>
              <w:rPr>
                <w:rFonts w:ascii="Calibri" w:hAnsi="Calibri" w:cs="Calibri"/>
                <w:color w:val="000000"/>
                <w:sz w:val="24"/>
                <w:szCs w:val="24"/>
              </w:rPr>
            </w:pPr>
            <w:r>
              <w:rPr>
                <w:rFonts w:ascii="Calibri" w:hAnsi="Calibri" w:cs="Calibri"/>
                <w:color w:val="000000"/>
                <w:sz w:val="24"/>
                <w:szCs w:val="24"/>
              </w:rPr>
              <w:t>1. Other (Personnel, Fringe Benefits, Equipment, Supplies, Contractual, and Other Costs);</w:t>
            </w:r>
          </w:p>
        </w:tc>
        <w:tc>
          <w:tcPr>
            <w:tcW w:w="3150" w:type="dxa"/>
            <w:tcBorders>
              <w:top w:val="nil"/>
              <w:left w:val="nil"/>
              <w:bottom w:val="single" w:sz="4" w:space="0" w:color="auto"/>
              <w:right w:val="single" w:sz="8" w:space="0" w:color="auto"/>
            </w:tcBorders>
            <w:noWrap/>
            <w:vAlign w:val="bottom"/>
            <w:hideMark/>
          </w:tcPr>
          <w:p w:rsidR="00E813BD" w:rsidRDefault="00E813BD">
            <w:pPr>
              <w:rPr>
                <w:rFonts w:ascii="Calibri" w:hAnsi="Calibri" w:cs="Calibri"/>
                <w:color w:val="000000"/>
                <w:sz w:val="24"/>
                <w:szCs w:val="24"/>
              </w:rPr>
            </w:pPr>
            <w:r>
              <w:rPr>
                <w:rFonts w:ascii="Calibri" w:hAnsi="Calibri" w:cs="Calibri"/>
                <w:color w:val="000000"/>
                <w:sz w:val="24"/>
                <w:szCs w:val="24"/>
              </w:rPr>
              <w:t xml:space="preserve"> $ </w:t>
            </w:r>
          </w:p>
        </w:tc>
      </w:tr>
      <w:tr w:rsidR="00E813BD" w:rsidTr="00E813BD">
        <w:trPr>
          <w:trHeight w:val="315"/>
        </w:trPr>
        <w:tc>
          <w:tcPr>
            <w:tcW w:w="6120" w:type="dxa"/>
            <w:gridSpan w:val="2"/>
            <w:tcBorders>
              <w:top w:val="nil"/>
              <w:left w:val="single" w:sz="8" w:space="0" w:color="auto"/>
              <w:bottom w:val="single" w:sz="4" w:space="0" w:color="auto"/>
              <w:right w:val="single" w:sz="4" w:space="0" w:color="auto"/>
            </w:tcBorders>
            <w:vAlign w:val="bottom"/>
            <w:hideMark/>
          </w:tcPr>
          <w:p w:rsidR="00E813BD" w:rsidRDefault="00E813BD">
            <w:pPr>
              <w:rPr>
                <w:rFonts w:ascii="Calibri" w:hAnsi="Calibri" w:cs="Calibri"/>
                <w:color w:val="000000"/>
                <w:sz w:val="24"/>
                <w:szCs w:val="24"/>
              </w:rPr>
            </w:pPr>
            <w:r>
              <w:rPr>
                <w:rFonts w:ascii="Calibri" w:hAnsi="Calibri" w:cs="Calibri"/>
                <w:color w:val="000000"/>
                <w:sz w:val="24"/>
                <w:szCs w:val="24"/>
              </w:rPr>
              <w:t>2. Travel</w:t>
            </w:r>
          </w:p>
        </w:tc>
        <w:tc>
          <w:tcPr>
            <w:tcW w:w="3150" w:type="dxa"/>
            <w:tcBorders>
              <w:top w:val="nil"/>
              <w:left w:val="nil"/>
              <w:bottom w:val="single" w:sz="4" w:space="0" w:color="auto"/>
              <w:right w:val="single" w:sz="8" w:space="0" w:color="auto"/>
            </w:tcBorders>
            <w:noWrap/>
            <w:vAlign w:val="bottom"/>
            <w:hideMark/>
          </w:tcPr>
          <w:p w:rsidR="00E813BD" w:rsidRDefault="00E813BD">
            <w:pPr>
              <w:rPr>
                <w:rFonts w:ascii="Calibri" w:hAnsi="Calibri" w:cs="Calibri"/>
                <w:color w:val="000000"/>
                <w:sz w:val="24"/>
                <w:szCs w:val="24"/>
              </w:rPr>
            </w:pPr>
            <w:r>
              <w:rPr>
                <w:rFonts w:ascii="Calibri" w:hAnsi="Calibri" w:cs="Calibri"/>
                <w:color w:val="000000"/>
                <w:sz w:val="24"/>
                <w:szCs w:val="24"/>
              </w:rPr>
              <w:t xml:space="preserve"> $  </w:t>
            </w:r>
          </w:p>
        </w:tc>
      </w:tr>
      <w:tr w:rsidR="00E813BD" w:rsidTr="00E813BD">
        <w:trPr>
          <w:trHeight w:val="330"/>
        </w:trPr>
        <w:tc>
          <w:tcPr>
            <w:tcW w:w="6120" w:type="dxa"/>
            <w:gridSpan w:val="2"/>
            <w:tcBorders>
              <w:top w:val="nil"/>
              <w:left w:val="single" w:sz="8" w:space="0" w:color="auto"/>
              <w:bottom w:val="single" w:sz="8" w:space="0" w:color="auto"/>
              <w:right w:val="single" w:sz="4" w:space="0" w:color="auto"/>
            </w:tcBorders>
            <w:noWrap/>
            <w:vAlign w:val="bottom"/>
            <w:hideMark/>
          </w:tcPr>
          <w:p w:rsidR="00E813BD" w:rsidRDefault="00E813BD">
            <w:pPr>
              <w:rPr>
                <w:rFonts w:ascii="Calibri" w:hAnsi="Calibri" w:cs="Calibri"/>
                <w:color w:val="000000"/>
                <w:sz w:val="24"/>
                <w:szCs w:val="24"/>
              </w:rPr>
            </w:pPr>
            <w:r>
              <w:rPr>
                <w:rFonts w:ascii="Calibri" w:hAnsi="Calibri" w:cs="Calibri"/>
                <w:color w:val="000000"/>
                <w:sz w:val="24"/>
                <w:szCs w:val="24"/>
              </w:rPr>
              <w:t>3. Total</w:t>
            </w:r>
          </w:p>
        </w:tc>
        <w:tc>
          <w:tcPr>
            <w:tcW w:w="3150" w:type="dxa"/>
            <w:tcBorders>
              <w:top w:val="nil"/>
              <w:left w:val="nil"/>
              <w:bottom w:val="single" w:sz="8" w:space="0" w:color="auto"/>
              <w:right w:val="single" w:sz="8" w:space="0" w:color="auto"/>
            </w:tcBorders>
            <w:noWrap/>
            <w:vAlign w:val="bottom"/>
            <w:hideMark/>
          </w:tcPr>
          <w:p w:rsidR="00E813BD" w:rsidRDefault="00E813BD">
            <w:pPr>
              <w:rPr>
                <w:rFonts w:ascii="Calibri" w:hAnsi="Calibri" w:cs="Calibri"/>
                <w:color w:val="000000"/>
                <w:sz w:val="24"/>
                <w:szCs w:val="24"/>
              </w:rPr>
            </w:pPr>
            <w:r>
              <w:rPr>
                <w:rFonts w:ascii="Calibri" w:hAnsi="Calibri" w:cs="Calibri"/>
                <w:color w:val="000000"/>
                <w:sz w:val="24"/>
                <w:szCs w:val="24"/>
              </w:rPr>
              <w:t xml:space="preserve"> $ </w:t>
            </w:r>
          </w:p>
        </w:tc>
      </w:tr>
    </w:tbl>
    <w:p w:rsidR="00E813BD" w:rsidRDefault="00E813BD" w:rsidP="00E813BD">
      <w:pPr>
        <w:rPr>
          <w:sz w:val="24"/>
          <w:szCs w:val="24"/>
        </w:rPr>
      </w:pPr>
    </w:p>
    <w:p w:rsidR="00DD0938" w:rsidRDefault="00DD0938" w:rsidP="00E813BD">
      <w:pPr>
        <w:rPr>
          <w:sz w:val="24"/>
          <w:szCs w:val="24"/>
        </w:rPr>
      </w:pPr>
    </w:p>
    <w:p w:rsidR="00DD0938" w:rsidRDefault="00DD0938" w:rsidP="00E813BD">
      <w:pPr>
        <w:rPr>
          <w:sz w:val="24"/>
          <w:szCs w:val="24"/>
        </w:rPr>
      </w:pPr>
    </w:p>
    <w:p w:rsidR="00DD0938" w:rsidRDefault="00DD0938" w:rsidP="00E813BD">
      <w:pPr>
        <w:rPr>
          <w:sz w:val="24"/>
          <w:szCs w:val="24"/>
        </w:rPr>
      </w:pPr>
    </w:p>
    <w:p w:rsidR="00DD0938" w:rsidRDefault="00DD0938" w:rsidP="00E813BD">
      <w:pPr>
        <w:rPr>
          <w:sz w:val="24"/>
          <w:szCs w:val="24"/>
        </w:rPr>
      </w:pPr>
    </w:p>
    <w:p w:rsidR="00DD0938" w:rsidRDefault="00DD0938" w:rsidP="00E813BD">
      <w:pPr>
        <w:rPr>
          <w:sz w:val="24"/>
          <w:szCs w:val="24"/>
        </w:rPr>
      </w:pPr>
    </w:p>
    <w:p w:rsidR="00DD0938" w:rsidRDefault="00DD0938" w:rsidP="00E813BD">
      <w:pPr>
        <w:rPr>
          <w:sz w:val="24"/>
          <w:szCs w:val="24"/>
        </w:rPr>
      </w:pPr>
    </w:p>
    <w:p w:rsidR="00DD0938" w:rsidRDefault="00DD0938" w:rsidP="00E813BD">
      <w:pPr>
        <w:rPr>
          <w:sz w:val="24"/>
          <w:szCs w:val="24"/>
        </w:rPr>
      </w:pPr>
    </w:p>
    <w:p w:rsidR="004941BA" w:rsidRDefault="004941BA">
      <w:pPr>
        <w:rPr>
          <w:sz w:val="24"/>
          <w:szCs w:val="24"/>
        </w:rPr>
      </w:pPr>
      <w:r>
        <w:rPr>
          <w:sz w:val="24"/>
          <w:szCs w:val="24"/>
        </w:rPr>
        <w:br w:type="page"/>
      </w:r>
    </w:p>
    <w:p w:rsidR="00DD0938" w:rsidRPr="004941BA" w:rsidRDefault="007F645F" w:rsidP="007F645F">
      <w:pPr>
        <w:jc w:val="center"/>
        <w:rPr>
          <w:b/>
          <w:sz w:val="24"/>
          <w:szCs w:val="24"/>
        </w:rPr>
      </w:pPr>
      <w:r w:rsidRPr="004941BA">
        <w:rPr>
          <w:b/>
          <w:sz w:val="24"/>
          <w:szCs w:val="24"/>
        </w:rPr>
        <w:lastRenderedPageBreak/>
        <w:t>A-10</w:t>
      </w:r>
    </w:p>
    <w:p w:rsidR="000560AB" w:rsidRDefault="000560AB" w:rsidP="00E813BD">
      <w:pPr>
        <w:rPr>
          <w:b/>
          <w:sz w:val="24"/>
          <w:szCs w:val="24"/>
        </w:rPr>
      </w:pPr>
    </w:p>
    <w:p w:rsidR="00E813BD" w:rsidRDefault="00E813BD" w:rsidP="00E813BD">
      <w:pPr>
        <w:rPr>
          <w:sz w:val="24"/>
          <w:szCs w:val="24"/>
        </w:rPr>
      </w:pPr>
      <w:r>
        <w:rPr>
          <w:b/>
          <w:sz w:val="24"/>
          <w:szCs w:val="24"/>
        </w:rPr>
        <w:t>STEP 2</w:t>
      </w:r>
      <w:r>
        <w:rPr>
          <w:sz w:val="24"/>
          <w:szCs w:val="24"/>
        </w:rPr>
        <w:t>:  Consistent with the above “cross-</w:t>
      </w:r>
      <w:r w:rsidR="000560AB">
        <w:rPr>
          <w:sz w:val="24"/>
          <w:szCs w:val="24"/>
        </w:rPr>
        <w:t>w</w:t>
      </w:r>
      <w:r>
        <w:rPr>
          <w:sz w:val="24"/>
          <w:szCs w:val="24"/>
        </w:rPr>
        <w:t>alk</w:t>
      </w:r>
      <w:r w:rsidR="00092651">
        <w:rPr>
          <w:sz w:val="24"/>
          <w:szCs w:val="24"/>
        </w:rPr>
        <w:t>,</w:t>
      </w:r>
      <w:r>
        <w:rPr>
          <w:sz w:val="24"/>
          <w:szCs w:val="24"/>
        </w:rPr>
        <w:t>”</w:t>
      </w:r>
      <w:r w:rsidR="00092651">
        <w:rPr>
          <w:sz w:val="24"/>
          <w:szCs w:val="24"/>
        </w:rPr>
        <w:t xml:space="preserve"> </w:t>
      </w:r>
      <w:r>
        <w:rPr>
          <w:sz w:val="24"/>
          <w:szCs w:val="24"/>
        </w:rPr>
        <w:t xml:space="preserve">provide fully loaded or burdened hourly rates for each of the following categories of service that includes </w:t>
      </w:r>
      <w:r w:rsidR="004941BA">
        <w:rPr>
          <w:sz w:val="24"/>
          <w:szCs w:val="24"/>
        </w:rPr>
        <w:t xml:space="preserve">all costs other than travel </w:t>
      </w:r>
      <w:r>
        <w:rPr>
          <w:sz w:val="24"/>
          <w:szCs w:val="24"/>
        </w:rPr>
        <w:t xml:space="preserve">(i.e., allocable personnel, fringe benefits, equipment, supplies, contractual, and other costs). These hourly rates will be used in costing services under the Technical Direction Letters, and requesting reimbursement from the Agency for costs incurred other than Travel.   </w:t>
      </w:r>
    </w:p>
    <w:p w:rsidR="00E813BD" w:rsidRDefault="00E813BD" w:rsidP="00E813BD">
      <w:pPr>
        <w:ind w:left="420"/>
        <w:rPr>
          <w:sz w:val="24"/>
          <w:szCs w:val="24"/>
        </w:rPr>
      </w:pPr>
      <w:r>
        <w:rPr>
          <w:sz w:val="24"/>
          <w:szCs w:val="24"/>
        </w:rPr>
        <w:t xml:space="preserve"> </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7F645F" w:rsidTr="003E717B">
        <w:tc>
          <w:tcPr>
            <w:tcW w:w="9360" w:type="dxa"/>
            <w:tcBorders>
              <w:top w:val="single" w:sz="4" w:space="0" w:color="auto"/>
              <w:left w:val="single" w:sz="4" w:space="0" w:color="auto"/>
              <w:bottom w:val="single" w:sz="4" w:space="0" w:color="auto"/>
              <w:right w:val="single" w:sz="4" w:space="0" w:color="auto"/>
            </w:tcBorders>
            <w:shd w:val="clear" w:color="auto" w:fill="BFBFBF"/>
            <w:hideMark/>
          </w:tcPr>
          <w:p w:rsidR="00E813BD" w:rsidRPr="003E717B" w:rsidRDefault="00E813BD">
            <w:pPr>
              <w:rPr>
                <w:rFonts w:ascii="Calibri" w:hAnsi="Calibri"/>
                <w:b/>
                <w:sz w:val="24"/>
                <w:szCs w:val="24"/>
              </w:rPr>
            </w:pPr>
            <w:r w:rsidRPr="003E717B">
              <w:rPr>
                <w:rFonts w:ascii="Calibri" w:hAnsi="Calibri"/>
                <w:b/>
                <w:sz w:val="24"/>
                <w:szCs w:val="24"/>
              </w:rPr>
              <w:t>Hourly Rates by RLIN Table</w:t>
            </w:r>
          </w:p>
        </w:tc>
      </w:tr>
    </w:tbl>
    <w:p w:rsidR="00E813BD" w:rsidRDefault="00E813BD" w:rsidP="00E813BD">
      <w:pPr>
        <w:ind w:left="420"/>
        <w:rPr>
          <w:sz w:val="24"/>
          <w:szCs w:val="24"/>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3"/>
        <w:gridCol w:w="6537"/>
        <w:gridCol w:w="2070"/>
      </w:tblGrid>
      <w:tr w:rsidR="00E813BD" w:rsidTr="00E813BD">
        <w:tc>
          <w:tcPr>
            <w:tcW w:w="753" w:type="dxa"/>
            <w:tcBorders>
              <w:top w:val="single" w:sz="4" w:space="0" w:color="auto"/>
              <w:left w:val="single" w:sz="4" w:space="0" w:color="auto"/>
              <w:bottom w:val="single" w:sz="4" w:space="0" w:color="auto"/>
              <w:right w:val="single" w:sz="4" w:space="0" w:color="auto"/>
            </w:tcBorders>
            <w:hideMark/>
          </w:tcPr>
          <w:p w:rsidR="00E813BD" w:rsidRDefault="00E813BD">
            <w:pPr>
              <w:spacing w:before="100" w:after="100" w:afterAutospacing="1"/>
              <w:outlineLvl w:val="0"/>
              <w:rPr>
                <w:kern w:val="36"/>
                <w:sz w:val="22"/>
                <w:szCs w:val="22"/>
                <w:lang w:val="x-none" w:eastAsia="x-none"/>
              </w:rPr>
            </w:pPr>
            <w:r>
              <w:rPr>
                <w:kern w:val="36"/>
                <w:szCs w:val="22"/>
                <w:lang w:val="x-none" w:eastAsia="x-none"/>
              </w:rPr>
              <w:t>RLIN</w:t>
            </w:r>
          </w:p>
        </w:tc>
        <w:tc>
          <w:tcPr>
            <w:tcW w:w="6537" w:type="dxa"/>
            <w:tcBorders>
              <w:top w:val="single" w:sz="4" w:space="0" w:color="auto"/>
              <w:left w:val="single" w:sz="4" w:space="0" w:color="auto"/>
              <w:bottom w:val="single" w:sz="4" w:space="0" w:color="auto"/>
              <w:right w:val="single" w:sz="4" w:space="0" w:color="auto"/>
            </w:tcBorders>
            <w:hideMark/>
          </w:tcPr>
          <w:p w:rsidR="00E813BD" w:rsidRDefault="00E813BD">
            <w:pPr>
              <w:spacing w:before="100" w:after="100" w:afterAutospacing="1"/>
              <w:outlineLvl w:val="0"/>
              <w:rPr>
                <w:kern w:val="36"/>
                <w:sz w:val="22"/>
                <w:szCs w:val="22"/>
                <w:lang w:val="x-none" w:eastAsia="x-none"/>
              </w:rPr>
            </w:pPr>
            <w:r>
              <w:rPr>
                <w:kern w:val="36"/>
                <w:szCs w:val="22"/>
                <w:lang w:val="x-none" w:eastAsia="x-none"/>
              </w:rPr>
              <w:t>RLIN Description</w:t>
            </w:r>
          </w:p>
        </w:tc>
        <w:tc>
          <w:tcPr>
            <w:tcW w:w="2070" w:type="dxa"/>
            <w:tcBorders>
              <w:top w:val="single" w:sz="4" w:space="0" w:color="auto"/>
              <w:left w:val="single" w:sz="4" w:space="0" w:color="auto"/>
              <w:bottom w:val="single" w:sz="4" w:space="0" w:color="auto"/>
              <w:right w:val="single" w:sz="4" w:space="0" w:color="auto"/>
            </w:tcBorders>
            <w:hideMark/>
          </w:tcPr>
          <w:p w:rsidR="00E813BD" w:rsidRDefault="00E813BD">
            <w:pPr>
              <w:spacing w:before="100" w:after="100" w:afterAutospacing="1"/>
              <w:outlineLvl w:val="0"/>
              <w:rPr>
                <w:kern w:val="36"/>
                <w:sz w:val="22"/>
                <w:szCs w:val="22"/>
                <w:lang w:eastAsia="x-none"/>
              </w:rPr>
            </w:pPr>
            <w:r>
              <w:rPr>
                <w:kern w:val="36"/>
                <w:szCs w:val="22"/>
                <w:lang w:eastAsia="x-none"/>
              </w:rPr>
              <w:t>Hourly Rate</w:t>
            </w:r>
          </w:p>
        </w:tc>
      </w:tr>
      <w:tr w:rsidR="00E813BD" w:rsidTr="00E813BD">
        <w:tc>
          <w:tcPr>
            <w:tcW w:w="753" w:type="dxa"/>
            <w:tcBorders>
              <w:top w:val="single" w:sz="4" w:space="0" w:color="auto"/>
              <w:left w:val="single" w:sz="4" w:space="0" w:color="auto"/>
              <w:bottom w:val="single" w:sz="4" w:space="0" w:color="auto"/>
              <w:right w:val="single" w:sz="4" w:space="0" w:color="auto"/>
            </w:tcBorders>
            <w:hideMark/>
          </w:tcPr>
          <w:p w:rsidR="00E813BD" w:rsidRDefault="00E813BD">
            <w:pPr>
              <w:spacing w:before="100" w:after="100" w:afterAutospacing="1"/>
              <w:outlineLvl w:val="0"/>
              <w:rPr>
                <w:kern w:val="36"/>
                <w:sz w:val="22"/>
                <w:szCs w:val="22"/>
                <w:lang w:val="x-none" w:eastAsia="x-none"/>
              </w:rPr>
            </w:pPr>
            <w:r>
              <w:rPr>
                <w:kern w:val="36"/>
                <w:szCs w:val="22"/>
                <w:lang w:val="x-none" w:eastAsia="x-none"/>
              </w:rPr>
              <w:t>0001</w:t>
            </w:r>
          </w:p>
        </w:tc>
        <w:tc>
          <w:tcPr>
            <w:tcW w:w="6537" w:type="dxa"/>
            <w:tcBorders>
              <w:top w:val="single" w:sz="4" w:space="0" w:color="auto"/>
              <w:left w:val="single" w:sz="4" w:space="0" w:color="auto"/>
              <w:bottom w:val="single" w:sz="4" w:space="0" w:color="auto"/>
              <w:right w:val="single" w:sz="4" w:space="0" w:color="auto"/>
            </w:tcBorders>
            <w:hideMark/>
          </w:tcPr>
          <w:p w:rsidR="00E813BD" w:rsidRDefault="00E813BD">
            <w:pPr>
              <w:spacing w:before="100" w:after="100" w:afterAutospacing="1"/>
              <w:outlineLvl w:val="0"/>
              <w:rPr>
                <w:kern w:val="36"/>
                <w:sz w:val="22"/>
                <w:szCs w:val="22"/>
                <w:lang w:eastAsia="x-none"/>
              </w:rPr>
            </w:pPr>
            <w:r>
              <w:rPr>
                <w:bCs/>
                <w:kern w:val="36"/>
                <w:szCs w:val="22"/>
                <w:lang w:eastAsia="x-none"/>
              </w:rPr>
              <w:t xml:space="preserve">Financial </w:t>
            </w:r>
            <w:r>
              <w:rPr>
                <w:bCs/>
                <w:kern w:val="36"/>
                <w:szCs w:val="22"/>
                <w:lang w:val="x-none" w:eastAsia="x-none"/>
              </w:rPr>
              <w:t>Management</w:t>
            </w:r>
            <w:r>
              <w:rPr>
                <w:bCs/>
                <w:kern w:val="36"/>
                <w:szCs w:val="22"/>
                <w:lang w:eastAsia="x-none"/>
              </w:rPr>
              <w:t>: Evaluating Capitalization Options</w:t>
            </w:r>
          </w:p>
        </w:tc>
        <w:tc>
          <w:tcPr>
            <w:tcW w:w="2070" w:type="dxa"/>
            <w:tcBorders>
              <w:top w:val="single" w:sz="4" w:space="0" w:color="auto"/>
              <w:left w:val="single" w:sz="4" w:space="0" w:color="auto"/>
              <w:bottom w:val="single" w:sz="4" w:space="0" w:color="auto"/>
              <w:right w:val="single" w:sz="4" w:space="0" w:color="auto"/>
            </w:tcBorders>
          </w:tcPr>
          <w:p w:rsidR="00E813BD" w:rsidRDefault="00E813BD">
            <w:pPr>
              <w:spacing w:before="100" w:after="100" w:afterAutospacing="1"/>
              <w:outlineLvl w:val="0"/>
              <w:rPr>
                <w:kern w:val="36"/>
                <w:sz w:val="22"/>
                <w:szCs w:val="22"/>
                <w:lang w:eastAsia="x-none"/>
              </w:rPr>
            </w:pPr>
          </w:p>
        </w:tc>
      </w:tr>
      <w:tr w:rsidR="00E813BD" w:rsidTr="00E813BD">
        <w:tc>
          <w:tcPr>
            <w:tcW w:w="753" w:type="dxa"/>
            <w:tcBorders>
              <w:top w:val="single" w:sz="4" w:space="0" w:color="auto"/>
              <w:left w:val="single" w:sz="4" w:space="0" w:color="auto"/>
              <w:bottom w:val="single" w:sz="4" w:space="0" w:color="auto"/>
              <w:right w:val="single" w:sz="4" w:space="0" w:color="auto"/>
            </w:tcBorders>
            <w:hideMark/>
          </w:tcPr>
          <w:p w:rsidR="00E813BD" w:rsidRDefault="00E813BD">
            <w:pPr>
              <w:spacing w:before="100" w:after="100" w:afterAutospacing="1"/>
              <w:outlineLvl w:val="0"/>
              <w:rPr>
                <w:kern w:val="36"/>
                <w:sz w:val="22"/>
                <w:szCs w:val="22"/>
                <w:lang w:val="x-none" w:eastAsia="x-none"/>
              </w:rPr>
            </w:pPr>
            <w:r>
              <w:rPr>
                <w:kern w:val="36"/>
                <w:szCs w:val="22"/>
                <w:lang w:val="x-none" w:eastAsia="x-none"/>
              </w:rPr>
              <w:t>0002</w:t>
            </w:r>
          </w:p>
        </w:tc>
        <w:tc>
          <w:tcPr>
            <w:tcW w:w="6537" w:type="dxa"/>
            <w:tcBorders>
              <w:top w:val="single" w:sz="4" w:space="0" w:color="auto"/>
              <w:left w:val="single" w:sz="4" w:space="0" w:color="auto"/>
              <w:bottom w:val="single" w:sz="4" w:space="0" w:color="auto"/>
              <w:right w:val="single" w:sz="4" w:space="0" w:color="auto"/>
            </w:tcBorders>
            <w:hideMark/>
          </w:tcPr>
          <w:p w:rsidR="00E813BD" w:rsidRDefault="00E813BD">
            <w:pPr>
              <w:spacing w:before="100" w:after="100" w:afterAutospacing="1"/>
              <w:outlineLvl w:val="0"/>
              <w:rPr>
                <w:kern w:val="36"/>
                <w:sz w:val="22"/>
                <w:szCs w:val="22"/>
                <w:lang w:val="x-none" w:eastAsia="x-none"/>
              </w:rPr>
            </w:pPr>
            <w:r>
              <w:rPr>
                <w:bCs/>
                <w:kern w:val="36"/>
                <w:szCs w:val="22"/>
                <w:lang w:eastAsia="x-none"/>
              </w:rPr>
              <w:t>Business and Strategic Planning</w:t>
            </w:r>
          </w:p>
        </w:tc>
        <w:tc>
          <w:tcPr>
            <w:tcW w:w="2070" w:type="dxa"/>
            <w:tcBorders>
              <w:top w:val="single" w:sz="4" w:space="0" w:color="auto"/>
              <w:left w:val="single" w:sz="4" w:space="0" w:color="auto"/>
              <w:bottom w:val="single" w:sz="4" w:space="0" w:color="auto"/>
              <w:right w:val="single" w:sz="4" w:space="0" w:color="auto"/>
            </w:tcBorders>
          </w:tcPr>
          <w:p w:rsidR="00E813BD" w:rsidRDefault="00E813BD">
            <w:pPr>
              <w:spacing w:before="100" w:after="100" w:afterAutospacing="1"/>
              <w:outlineLvl w:val="0"/>
              <w:rPr>
                <w:kern w:val="36"/>
                <w:sz w:val="22"/>
                <w:szCs w:val="22"/>
                <w:lang w:val="x-none" w:eastAsia="x-none"/>
              </w:rPr>
            </w:pPr>
          </w:p>
        </w:tc>
      </w:tr>
      <w:tr w:rsidR="00E813BD" w:rsidTr="00E813BD">
        <w:tc>
          <w:tcPr>
            <w:tcW w:w="753" w:type="dxa"/>
            <w:tcBorders>
              <w:top w:val="single" w:sz="4" w:space="0" w:color="auto"/>
              <w:left w:val="single" w:sz="4" w:space="0" w:color="auto"/>
              <w:bottom w:val="single" w:sz="4" w:space="0" w:color="auto"/>
              <w:right w:val="single" w:sz="4" w:space="0" w:color="auto"/>
            </w:tcBorders>
            <w:hideMark/>
          </w:tcPr>
          <w:p w:rsidR="00E813BD" w:rsidRDefault="00E813BD">
            <w:pPr>
              <w:spacing w:before="100" w:after="100" w:afterAutospacing="1"/>
              <w:outlineLvl w:val="0"/>
              <w:rPr>
                <w:kern w:val="36"/>
                <w:sz w:val="22"/>
                <w:szCs w:val="22"/>
                <w:lang w:val="x-none" w:eastAsia="x-none"/>
              </w:rPr>
            </w:pPr>
            <w:r>
              <w:rPr>
                <w:kern w:val="36"/>
                <w:szCs w:val="22"/>
                <w:lang w:val="x-none" w:eastAsia="x-none"/>
              </w:rPr>
              <w:t>0003</w:t>
            </w:r>
          </w:p>
        </w:tc>
        <w:tc>
          <w:tcPr>
            <w:tcW w:w="6537" w:type="dxa"/>
            <w:tcBorders>
              <w:top w:val="single" w:sz="4" w:space="0" w:color="auto"/>
              <w:left w:val="single" w:sz="4" w:space="0" w:color="auto"/>
              <w:bottom w:val="single" w:sz="4" w:space="0" w:color="auto"/>
              <w:right w:val="single" w:sz="4" w:space="0" w:color="auto"/>
            </w:tcBorders>
            <w:hideMark/>
          </w:tcPr>
          <w:p w:rsidR="00E813BD" w:rsidRDefault="00E813BD">
            <w:pPr>
              <w:spacing w:before="100" w:after="100" w:afterAutospacing="1"/>
              <w:outlineLvl w:val="0"/>
              <w:rPr>
                <w:kern w:val="36"/>
                <w:sz w:val="22"/>
                <w:szCs w:val="22"/>
                <w:lang w:val="x-none" w:eastAsia="x-none"/>
              </w:rPr>
            </w:pPr>
            <w:r>
              <w:rPr>
                <w:bCs/>
                <w:kern w:val="36"/>
                <w:szCs w:val="22"/>
                <w:lang w:eastAsia="x-none"/>
              </w:rPr>
              <w:t>Forecasting Services</w:t>
            </w:r>
          </w:p>
        </w:tc>
        <w:tc>
          <w:tcPr>
            <w:tcW w:w="2070" w:type="dxa"/>
            <w:tcBorders>
              <w:top w:val="single" w:sz="4" w:space="0" w:color="auto"/>
              <w:left w:val="single" w:sz="4" w:space="0" w:color="auto"/>
              <w:bottom w:val="single" w:sz="4" w:space="0" w:color="auto"/>
              <w:right w:val="single" w:sz="4" w:space="0" w:color="auto"/>
            </w:tcBorders>
          </w:tcPr>
          <w:p w:rsidR="00E813BD" w:rsidRDefault="00E813BD">
            <w:pPr>
              <w:spacing w:before="100" w:after="100" w:afterAutospacing="1"/>
              <w:outlineLvl w:val="0"/>
              <w:rPr>
                <w:kern w:val="36"/>
                <w:sz w:val="22"/>
                <w:szCs w:val="22"/>
                <w:lang w:eastAsia="x-none"/>
              </w:rPr>
            </w:pPr>
          </w:p>
        </w:tc>
      </w:tr>
      <w:tr w:rsidR="00E813BD" w:rsidTr="00E813BD">
        <w:tc>
          <w:tcPr>
            <w:tcW w:w="753" w:type="dxa"/>
            <w:tcBorders>
              <w:top w:val="single" w:sz="4" w:space="0" w:color="auto"/>
              <w:left w:val="single" w:sz="4" w:space="0" w:color="auto"/>
              <w:bottom w:val="single" w:sz="4" w:space="0" w:color="auto"/>
              <w:right w:val="single" w:sz="4" w:space="0" w:color="auto"/>
            </w:tcBorders>
            <w:hideMark/>
          </w:tcPr>
          <w:p w:rsidR="00E813BD" w:rsidRDefault="00E813BD">
            <w:pPr>
              <w:spacing w:before="100" w:after="100" w:afterAutospacing="1"/>
              <w:outlineLvl w:val="0"/>
              <w:rPr>
                <w:kern w:val="36"/>
                <w:sz w:val="22"/>
                <w:szCs w:val="22"/>
                <w:lang w:val="x-none" w:eastAsia="x-none"/>
              </w:rPr>
            </w:pPr>
            <w:r>
              <w:rPr>
                <w:kern w:val="36"/>
                <w:szCs w:val="22"/>
                <w:lang w:val="x-none" w:eastAsia="x-none"/>
              </w:rPr>
              <w:t>0004</w:t>
            </w:r>
          </w:p>
        </w:tc>
        <w:tc>
          <w:tcPr>
            <w:tcW w:w="6537" w:type="dxa"/>
            <w:tcBorders>
              <w:top w:val="single" w:sz="4" w:space="0" w:color="auto"/>
              <w:left w:val="single" w:sz="4" w:space="0" w:color="auto"/>
              <w:bottom w:val="single" w:sz="4" w:space="0" w:color="auto"/>
              <w:right w:val="single" w:sz="4" w:space="0" w:color="auto"/>
            </w:tcBorders>
            <w:hideMark/>
          </w:tcPr>
          <w:p w:rsidR="00E813BD" w:rsidRDefault="00E813BD">
            <w:pPr>
              <w:spacing w:before="100" w:after="100" w:afterAutospacing="1"/>
              <w:outlineLvl w:val="0"/>
              <w:rPr>
                <w:kern w:val="36"/>
                <w:sz w:val="22"/>
                <w:szCs w:val="22"/>
                <w:lang w:val="x-none" w:eastAsia="x-none"/>
              </w:rPr>
            </w:pPr>
            <w:r>
              <w:rPr>
                <w:bCs/>
                <w:kern w:val="36"/>
                <w:szCs w:val="22"/>
                <w:lang w:eastAsia="x-none"/>
              </w:rPr>
              <w:t>Accounting System Set Up: Installation and Optimization</w:t>
            </w:r>
          </w:p>
        </w:tc>
        <w:tc>
          <w:tcPr>
            <w:tcW w:w="2070" w:type="dxa"/>
            <w:tcBorders>
              <w:top w:val="single" w:sz="4" w:space="0" w:color="auto"/>
              <w:left w:val="single" w:sz="4" w:space="0" w:color="auto"/>
              <w:bottom w:val="single" w:sz="4" w:space="0" w:color="auto"/>
              <w:right w:val="single" w:sz="4" w:space="0" w:color="auto"/>
            </w:tcBorders>
          </w:tcPr>
          <w:p w:rsidR="00E813BD" w:rsidRDefault="00E813BD">
            <w:pPr>
              <w:spacing w:before="100" w:after="100" w:afterAutospacing="1"/>
              <w:outlineLvl w:val="0"/>
              <w:rPr>
                <w:kern w:val="36"/>
                <w:sz w:val="22"/>
                <w:szCs w:val="22"/>
                <w:lang w:val="x-none" w:eastAsia="x-none"/>
              </w:rPr>
            </w:pPr>
          </w:p>
        </w:tc>
      </w:tr>
      <w:tr w:rsidR="00E813BD" w:rsidTr="00E813BD">
        <w:tc>
          <w:tcPr>
            <w:tcW w:w="753" w:type="dxa"/>
            <w:tcBorders>
              <w:top w:val="single" w:sz="4" w:space="0" w:color="auto"/>
              <w:left w:val="single" w:sz="4" w:space="0" w:color="auto"/>
              <w:bottom w:val="single" w:sz="4" w:space="0" w:color="auto"/>
              <w:right w:val="single" w:sz="4" w:space="0" w:color="auto"/>
            </w:tcBorders>
            <w:hideMark/>
          </w:tcPr>
          <w:p w:rsidR="00E813BD" w:rsidRDefault="00E813BD">
            <w:pPr>
              <w:spacing w:before="100" w:after="100" w:afterAutospacing="1"/>
              <w:outlineLvl w:val="0"/>
              <w:rPr>
                <w:kern w:val="36"/>
                <w:sz w:val="22"/>
                <w:szCs w:val="22"/>
                <w:lang w:val="x-none" w:eastAsia="x-none"/>
              </w:rPr>
            </w:pPr>
            <w:r>
              <w:rPr>
                <w:kern w:val="36"/>
                <w:szCs w:val="22"/>
                <w:lang w:val="x-none" w:eastAsia="x-none"/>
              </w:rPr>
              <w:t>0005</w:t>
            </w:r>
          </w:p>
        </w:tc>
        <w:tc>
          <w:tcPr>
            <w:tcW w:w="6537" w:type="dxa"/>
            <w:tcBorders>
              <w:top w:val="single" w:sz="4" w:space="0" w:color="auto"/>
              <w:left w:val="single" w:sz="4" w:space="0" w:color="auto"/>
              <w:bottom w:val="single" w:sz="4" w:space="0" w:color="auto"/>
              <w:right w:val="single" w:sz="4" w:space="0" w:color="auto"/>
            </w:tcBorders>
            <w:hideMark/>
          </w:tcPr>
          <w:p w:rsidR="00E813BD" w:rsidRDefault="00E813BD">
            <w:pPr>
              <w:spacing w:before="100" w:after="100" w:afterAutospacing="1"/>
              <w:outlineLvl w:val="0"/>
              <w:rPr>
                <w:kern w:val="36"/>
                <w:sz w:val="22"/>
                <w:szCs w:val="22"/>
                <w:lang w:val="x-none" w:eastAsia="x-none"/>
              </w:rPr>
            </w:pPr>
            <w:r>
              <w:rPr>
                <w:bCs/>
                <w:kern w:val="36"/>
                <w:szCs w:val="22"/>
                <w:lang w:eastAsia="x-none"/>
              </w:rPr>
              <w:t xml:space="preserve">Contracting: Certification and Business Development Strategies </w:t>
            </w:r>
          </w:p>
        </w:tc>
        <w:tc>
          <w:tcPr>
            <w:tcW w:w="2070" w:type="dxa"/>
            <w:tcBorders>
              <w:top w:val="single" w:sz="4" w:space="0" w:color="auto"/>
              <w:left w:val="single" w:sz="4" w:space="0" w:color="auto"/>
              <w:bottom w:val="single" w:sz="4" w:space="0" w:color="auto"/>
              <w:right w:val="single" w:sz="4" w:space="0" w:color="auto"/>
            </w:tcBorders>
          </w:tcPr>
          <w:p w:rsidR="00E813BD" w:rsidRDefault="00E813BD">
            <w:pPr>
              <w:spacing w:before="100" w:after="100" w:afterAutospacing="1"/>
              <w:outlineLvl w:val="0"/>
              <w:rPr>
                <w:kern w:val="36"/>
                <w:sz w:val="22"/>
                <w:szCs w:val="22"/>
                <w:lang w:eastAsia="x-none"/>
              </w:rPr>
            </w:pPr>
          </w:p>
        </w:tc>
      </w:tr>
      <w:tr w:rsidR="00E813BD" w:rsidTr="00E813BD">
        <w:tc>
          <w:tcPr>
            <w:tcW w:w="753" w:type="dxa"/>
            <w:tcBorders>
              <w:top w:val="single" w:sz="4" w:space="0" w:color="auto"/>
              <w:left w:val="single" w:sz="4" w:space="0" w:color="auto"/>
              <w:bottom w:val="single" w:sz="4" w:space="0" w:color="auto"/>
              <w:right w:val="single" w:sz="4" w:space="0" w:color="auto"/>
            </w:tcBorders>
            <w:hideMark/>
          </w:tcPr>
          <w:p w:rsidR="00E813BD" w:rsidRDefault="00E813BD">
            <w:pPr>
              <w:spacing w:before="100" w:after="100" w:afterAutospacing="1"/>
              <w:outlineLvl w:val="0"/>
              <w:rPr>
                <w:kern w:val="36"/>
                <w:sz w:val="22"/>
                <w:szCs w:val="22"/>
                <w:lang w:val="x-none" w:eastAsia="x-none"/>
              </w:rPr>
            </w:pPr>
            <w:r>
              <w:rPr>
                <w:kern w:val="36"/>
                <w:szCs w:val="22"/>
                <w:lang w:val="x-none" w:eastAsia="x-none"/>
              </w:rPr>
              <w:t>0006</w:t>
            </w:r>
          </w:p>
        </w:tc>
        <w:tc>
          <w:tcPr>
            <w:tcW w:w="6537" w:type="dxa"/>
            <w:tcBorders>
              <w:top w:val="single" w:sz="4" w:space="0" w:color="auto"/>
              <w:left w:val="single" w:sz="4" w:space="0" w:color="auto"/>
              <w:bottom w:val="single" w:sz="4" w:space="0" w:color="auto"/>
              <w:right w:val="single" w:sz="4" w:space="0" w:color="auto"/>
            </w:tcBorders>
            <w:hideMark/>
          </w:tcPr>
          <w:p w:rsidR="00E813BD" w:rsidRDefault="00E813BD">
            <w:pPr>
              <w:spacing w:before="100" w:after="100" w:afterAutospacing="1"/>
              <w:outlineLvl w:val="0"/>
              <w:rPr>
                <w:kern w:val="36"/>
                <w:sz w:val="22"/>
                <w:szCs w:val="22"/>
                <w:lang w:val="x-none" w:eastAsia="x-none"/>
              </w:rPr>
            </w:pPr>
            <w:r>
              <w:rPr>
                <w:bCs/>
                <w:kern w:val="36"/>
                <w:szCs w:val="22"/>
                <w:lang w:eastAsia="x-none"/>
              </w:rPr>
              <w:t>Technology Assessment &amp; Plan: Opportunity &amp; Gap Analysis and Customized Service Plan</w:t>
            </w:r>
          </w:p>
        </w:tc>
        <w:tc>
          <w:tcPr>
            <w:tcW w:w="2070" w:type="dxa"/>
            <w:tcBorders>
              <w:top w:val="single" w:sz="4" w:space="0" w:color="auto"/>
              <w:left w:val="single" w:sz="4" w:space="0" w:color="auto"/>
              <w:bottom w:val="single" w:sz="4" w:space="0" w:color="auto"/>
              <w:right w:val="single" w:sz="4" w:space="0" w:color="auto"/>
            </w:tcBorders>
          </w:tcPr>
          <w:p w:rsidR="00E813BD" w:rsidRDefault="00E813BD">
            <w:pPr>
              <w:spacing w:before="100" w:after="100" w:afterAutospacing="1"/>
              <w:outlineLvl w:val="0"/>
              <w:rPr>
                <w:kern w:val="36"/>
                <w:sz w:val="22"/>
                <w:szCs w:val="22"/>
                <w:lang w:val="x-none" w:eastAsia="x-none"/>
              </w:rPr>
            </w:pPr>
          </w:p>
        </w:tc>
      </w:tr>
      <w:tr w:rsidR="00E813BD" w:rsidTr="00E813BD">
        <w:tc>
          <w:tcPr>
            <w:tcW w:w="753" w:type="dxa"/>
            <w:tcBorders>
              <w:top w:val="single" w:sz="4" w:space="0" w:color="auto"/>
              <w:left w:val="single" w:sz="4" w:space="0" w:color="auto"/>
              <w:bottom w:val="single" w:sz="4" w:space="0" w:color="auto"/>
              <w:right w:val="single" w:sz="4" w:space="0" w:color="auto"/>
            </w:tcBorders>
            <w:hideMark/>
          </w:tcPr>
          <w:p w:rsidR="00E813BD" w:rsidRDefault="00E813BD">
            <w:pPr>
              <w:spacing w:before="100" w:after="100" w:afterAutospacing="1"/>
              <w:outlineLvl w:val="0"/>
              <w:rPr>
                <w:kern w:val="36"/>
                <w:sz w:val="22"/>
                <w:szCs w:val="22"/>
                <w:lang w:val="x-none" w:eastAsia="x-none"/>
              </w:rPr>
            </w:pPr>
            <w:r>
              <w:rPr>
                <w:kern w:val="36"/>
                <w:szCs w:val="22"/>
                <w:lang w:val="x-none" w:eastAsia="x-none"/>
              </w:rPr>
              <w:t>0007</w:t>
            </w:r>
          </w:p>
        </w:tc>
        <w:tc>
          <w:tcPr>
            <w:tcW w:w="6537" w:type="dxa"/>
            <w:tcBorders>
              <w:top w:val="single" w:sz="4" w:space="0" w:color="auto"/>
              <w:left w:val="single" w:sz="4" w:space="0" w:color="auto"/>
              <w:bottom w:val="single" w:sz="4" w:space="0" w:color="auto"/>
              <w:right w:val="single" w:sz="4" w:space="0" w:color="auto"/>
            </w:tcBorders>
            <w:hideMark/>
          </w:tcPr>
          <w:p w:rsidR="00E813BD" w:rsidRDefault="00E813BD">
            <w:pPr>
              <w:spacing w:before="100" w:after="100" w:afterAutospacing="1"/>
              <w:outlineLvl w:val="0"/>
              <w:rPr>
                <w:kern w:val="36"/>
                <w:sz w:val="22"/>
                <w:szCs w:val="22"/>
                <w:lang w:val="x-none" w:eastAsia="x-none"/>
              </w:rPr>
            </w:pPr>
            <w:r>
              <w:rPr>
                <w:bCs/>
                <w:kern w:val="36"/>
                <w:szCs w:val="22"/>
                <w:lang w:eastAsia="x-none"/>
              </w:rPr>
              <w:t>Social Media/Marketing: Strategies for Getting Started or Optimizing Facebook, LinkedIn, and Twitter</w:t>
            </w:r>
          </w:p>
        </w:tc>
        <w:tc>
          <w:tcPr>
            <w:tcW w:w="2070" w:type="dxa"/>
            <w:tcBorders>
              <w:top w:val="single" w:sz="4" w:space="0" w:color="auto"/>
              <w:left w:val="single" w:sz="4" w:space="0" w:color="auto"/>
              <w:bottom w:val="single" w:sz="4" w:space="0" w:color="auto"/>
              <w:right w:val="single" w:sz="4" w:space="0" w:color="auto"/>
            </w:tcBorders>
          </w:tcPr>
          <w:p w:rsidR="00E813BD" w:rsidRDefault="00E813BD">
            <w:pPr>
              <w:spacing w:before="100" w:after="100" w:afterAutospacing="1"/>
              <w:outlineLvl w:val="0"/>
              <w:rPr>
                <w:kern w:val="36"/>
                <w:sz w:val="22"/>
                <w:szCs w:val="22"/>
                <w:lang w:eastAsia="x-none"/>
              </w:rPr>
            </w:pPr>
          </w:p>
        </w:tc>
      </w:tr>
      <w:tr w:rsidR="00E813BD" w:rsidTr="00E813BD">
        <w:tc>
          <w:tcPr>
            <w:tcW w:w="753" w:type="dxa"/>
            <w:tcBorders>
              <w:top w:val="single" w:sz="4" w:space="0" w:color="auto"/>
              <w:left w:val="single" w:sz="4" w:space="0" w:color="auto"/>
              <w:bottom w:val="single" w:sz="4" w:space="0" w:color="auto"/>
              <w:right w:val="single" w:sz="4" w:space="0" w:color="auto"/>
            </w:tcBorders>
            <w:hideMark/>
          </w:tcPr>
          <w:p w:rsidR="00E813BD" w:rsidRDefault="00E813BD">
            <w:pPr>
              <w:spacing w:before="100" w:after="100" w:afterAutospacing="1"/>
              <w:outlineLvl w:val="0"/>
              <w:rPr>
                <w:kern w:val="36"/>
                <w:sz w:val="22"/>
                <w:szCs w:val="22"/>
                <w:lang w:val="x-none" w:eastAsia="x-none"/>
              </w:rPr>
            </w:pPr>
            <w:r>
              <w:rPr>
                <w:kern w:val="36"/>
                <w:szCs w:val="22"/>
                <w:lang w:val="x-none" w:eastAsia="x-none"/>
              </w:rPr>
              <w:t>000</w:t>
            </w:r>
            <w:r>
              <w:rPr>
                <w:kern w:val="36"/>
                <w:szCs w:val="22"/>
                <w:lang w:eastAsia="x-none"/>
              </w:rPr>
              <w:t>8</w:t>
            </w:r>
          </w:p>
        </w:tc>
        <w:tc>
          <w:tcPr>
            <w:tcW w:w="6537" w:type="dxa"/>
            <w:tcBorders>
              <w:top w:val="single" w:sz="4" w:space="0" w:color="auto"/>
              <w:left w:val="single" w:sz="4" w:space="0" w:color="auto"/>
              <w:bottom w:val="single" w:sz="4" w:space="0" w:color="auto"/>
              <w:right w:val="single" w:sz="4" w:space="0" w:color="auto"/>
            </w:tcBorders>
            <w:hideMark/>
          </w:tcPr>
          <w:p w:rsidR="00E813BD" w:rsidRDefault="00E813BD">
            <w:pPr>
              <w:spacing w:before="100" w:after="100" w:afterAutospacing="1"/>
              <w:outlineLvl w:val="0"/>
              <w:rPr>
                <w:kern w:val="36"/>
                <w:sz w:val="22"/>
                <w:szCs w:val="22"/>
                <w:lang w:eastAsia="x-none"/>
              </w:rPr>
            </w:pPr>
            <w:r>
              <w:rPr>
                <w:kern w:val="36"/>
                <w:szCs w:val="22"/>
                <w:lang w:val="x-none" w:eastAsia="x-none"/>
              </w:rPr>
              <w:t>Specialized Services (Describe)</w:t>
            </w:r>
            <w:r>
              <w:rPr>
                <w:kern w:val="36"/>
                <w:szCs w:val="22"/>
                <w:lang w:eastAsia="x-none"/>
              </w:rPr>
              <w:t xml:space="preserve">  ***</w:t>
            </w:r>
          </w:p>
        </w:tc>
        <w:tc>
          <w:tcPr>
            <w:tcW w:w="2070" w:type="dxa"/>
            <w:tcBorders>
              <w:top w:val="single" w:sz="4" w:space="0" w:color="auto"/>
              <w:left w:val="single" w:sz="4" w:space="0" w:color="auto"/>
              <w:bottom w:val="single" w:sz="4" w:space="0" w:color="auto"/>
              <w:right w:val="single" w:sz="4" w:space="0" w:color="auto"/>
            </w:tcBorders>
          </w:tcPr>
          <w:p w:rsidR="00E813BD" w:rsidRDefault="00E813BD">
            <w:pPr>
              <w:spacing w:before="100" w:after="100" w:afterAutospacing="1"/>
              <w:outlineLvl w:val="0"/>
              <w:rPr>
                <w:kern w:val="36"/>
                <w:sz w:val="22"/>
                <w:szCs w:val="22"/>
                <w:lang w:eastAsia="x-none"/>
              </w:rPr>
            </w:pPr>
          </w:p>
        </w:tc>
      </w:tr>
      <w:tr w:rsidR="00E813BD" w:rsidTr="00E813BD">
        <w:tc>
          <w:tcPr>
            <w:tcW w:w="753" w:type="dxa"/>
            <w:tcBorders>
              <w:top w:val="single" w:sz="4" w:space="0" w:color="auto"/>
              <w:left w:val="single" w:sz="4" w:space="0" w:color="auto"/>
              <w:bottom w:val="single" w:sz="4" w:space="0" w:color="auto"/>
              <w:right w:val="single" w:sz="4" w:space="0" w:color="auto"/>
            </w:tcBorders>
            <w:hideMark/>
          </w:tcPr>
          <w:p w:rsidR="00E813BD" w:rsidRDefault="00E813BD">
            <w:pPr>
              <w:spacing w:before="100" w:after="100" w:afterAutospacing="1"/>
              <w:outlineLvl w:val="0"/>
              <w:rPr>
                <w:kern w:val="36"/>
                <w:sz w:val="22"/>
                <w:szCs w:val="22"/>
                <w:lang w:val="x-none" w:eastAsia="x-none"/>
              </w:rPr>
            </w:pPr>
            <w:r>
              <w:rPr>
                <w:kern w:val="36"/>
                <w:szCs w:val="22"/>
                <w:lang w:val="x-none" w:eastAsia="x-none"/>
              </w:rPr>
              <w:t>00</w:t>
            </w:r>
            <w:r>
              <w:rPr>
                <w:kern w:val="36"/>
                <w:szCs w:val="22"/>
                <w:lang w:eastAsia="x-none"/>
              </w:rPr>
              <w:t>09</w:t>
            </w:r>
          </w:p>
        </w:tc>
        <w:tc>
          <w:tcPr>
            <w:tcW w:w="6537" w:type="dxa"/>
            <w:tcBorders>
              <w:top w:val="single" w:sz="4" w:space="0" w:color="auto"/>
              <w:left w:val="single" w:sz="4" w:space="0" w:color="auto"/>
              <w:bottom w:val="single" w:sz="4" w:space="0" w:color="auto"/>
              <w:right w:val="single" w:sz="4" w:space="0" w:color="auto"/>
            </w:tcBorders>
            <w:hideMark/>
          </w:tcPr>
          <w:p w:rsidR="00E813BD" w:rsidRDefault="00E813BD">
            <w:pPr>
              <w:spacing w:before="100" w:after="100" w:afterAutospacing="1"/>
              <w:outlineLvl w:val="0"/>
              <w:rPr>
                <w:kern w:val="36"/>
                <w:sz w:val="22"/>
                <w:szCs w:val="22"/>
                <w:lang w:eastAsia="x-none"/>
              </w:rPr>
            </w:pPr>
            <w:r>
              <w:rPr>
                <w:kern w:val="36"/>
                <w:szCs w:val="22"/>
                <w:lang w:val="x-none" w:eastAsia="x-none"/>
              </w:rPr>
              <w:t>Travel</w:t>
            </w:r>
            <w:r>
              <w:rPr>
                <w:kern w:val="36"/>
                <w:szCs w:val="22"/>
                <w:lang w:eastAsia="x-none"/>
              </w:rPr>
              <w:t xml:space="preserve"> (Locations):</w:t>
            </w:r>
          </w:p>
        </w:tc>
        <w:tc>
          <w:tcPr>
            <w:tcW w:w="2070" w:type="dxa"/>
            <w:tcBorders>
              <w:top w:val="single" w:sz="4" w:space="0" w:color="auto"/>
              <w:left w:val="single" w:sz="4" w:space="0" w:color="auto"/>
              <w:bottom w:val="single" w:sz="4" w:space="0" w:color="auto"/>
              <w:right w:val="single" w:sz="4" w:space="0" w:color="auto"/>
            </w:tcBorders>
            <w:hideMark/>
          </w:tcPr>
          <w:p w:rsidR="00E813BD" w:rsidRPr="007B6C0C" w:rsidRDefault="004941BA">
            <w:pPr>
              <w:rPr>
                <w:b/>
              </w:rPr>
            </w:pPr>
            <w:r w:rsidRPr="007B6C0C">
              <w:rPr>
                <w:b/>
              </w:rPr>
              <w:t>N/A</w:t>
            </w:r>
          </w:p>
        </w:tc>
      </w:tr>
      <w:tr w:rsidR="00E813BD" w:rsidTr="00E813BD">
        <w:tc>
          <w:tcPr>
            <w:tcW w:w="7290" w:type="dxa"/>
            <w:gridSpan w:val="2"/>
            <w:tcBorders>
              <w:top w:val="single" w:sz="4" w:space="0" w:color="auto"/>
              <w:left w:val="single" w:sz="4" w:space="0" w:color="auto"/>
              <w:bottom w:val="single" w:sz="4" w:space="0" w:color="auto"/>
              <w:right w:val="single" w:sz="4" w:space="0" w:color="auto"/>
            </w:tcBorders>
            <w:hideMark/>
          </w:tcPr>
          <w:p w:rsidR="00E813BD" w:rsidRDefault="00E813BD">
            <w:pPr>
              <w:spacing w:before="100" w:after="100" w:afterAutospacing="1"/>
              <w:outlineLvl w:val="0"/>
              <w:rPr>
                <w:b/>
                <w:kern w:val="36"/>
                <w:sz w:val="22"/>
                <w:szCs w:val="22"/>
                <w:lang w:eastAsia="x-none"/>
              </w:rPr>
            </w:pPr>
            <w:r>
              <w:rPr>
                <w:b/>
                <w:kern w:val="36"/>
                <w:szCs w:val="22"/>
                <w:lang w:val="x-none" w:eastAsia="x-none"/>
              </w:rPr>
              <w:t>T</w:t>
            </w:r>
            <w:r>
              <w:rPr>
                <w:b/>
                <w:kern w:val="36"/>
                <w:szCs w:val="22"/>
                <w:lang w:eastAsia="x-none"/>
              </w:rPr>
              <w:t>OTAL</w:t>
            </w:r>
          </w:p>
        </w:tc>
        <w:tc>
          <w:tcPr>
            <w:tcW w:w="2070" w:type="dxa"/>
            <w:tcBorders>
              <w:top w:val="single" w:sz="4" w:space="0" w:color="auto"/>
              <w:left w:val="single" w:sz="4" w:space="0" w:color="auto"/>
              <w:bottom w:val="single" w:sz="4" w:space="0" w:color="auto"/>
              <w:right w:val="single" w:sz="4" w:space="0" w:color="auto"/>
            </w:tcBorders>
            <w:hideMark/>
          </w:tcPr>
          <w:p w:rsidR="00E813BD" w:rsidRDefault="00E813BD"/>
        </w:tc>
      </w:tr>
    </w:tbl>
    <w:p w:rsidR="00E813BD" w:rsidRDefault="00E813BD" w:rsidP="009712C9">
      <w:pPr>
        <w:widowControl w:val="0"/>
        <w:jc w:val="center"/>
        <w:rPr>
          <w:b/>
          <w:color w:val="FF0000"/>
          <w:sz w:val="18"/>
          <w:szCs w:val="18"/>
        </w:rPr>
      </w:pPr>
    </w:p>
    <w:tbl>
      <w:tblPr>
        <w:tblW w:w="0" w:type="auto"/>
        <w:tblInd w:w="30" w:type="dxa"/>
        <w:tblBorders>
          <w:top w:val="single" w:sz="6" w:space="0" w:color="000000"/>
          <w:bottom w:val="sing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7920"/>
        <w:gridCol w:w="1620"/>
      </w:tblGrid>
      <w:tr w:rsidR="009712C9" w:rsidTr="007F645F">
        <w:tc>
          <w:tcPr>
            <w:tcW w:w="9540" w:type="dxa"/>
            <w:gridSpan w:val="2"/>
            <w:tcBorders>
              <w:bottom w:val="single" w:sz="6" w:space="0" w:color="000000"/>
            </w:tcBorders>
            <w:shd w:val="clear" w:color="auto" w:fill="E6E6E6"/>
          </w:tcPr>
          <w:p w:rsidR="00092651" w:rsidRDefault="009712C9" w:rsidP="009712C9">
            <w:pPr>
              <w:widowControl w:val="0"/>
              <w:tabs>
                <w:tab w:val="center" w:pos="3480"/>
              </w:tabs>
              <w:rPr>
                <w:sz w:val="24"/>
              </w:rPr>
            </w:pPr>
            <w:r>
              <w:rPr>
                <w:sz w:val="24"/>
              </w:rPr>
              <w:tab/>
            </w:r>
          </w:p>
          <w:p w:rsidR="009712C9" w:rsidRDefault="009712C9" w:rsidP="00092651">
            <w:pPr>
              <w:widowControl w:val="0"/>
              <w:tabs>
                <w:tab w:val="center" w:pos="3480"/>
              </w:tabs>
              <w:jc w:val="center"/>
              <w:rPr>
                <w:b/>
                <w:sz w:val="24"/>
                <w:u w:val="single"/>
              </w:rPr>
            </w:pPr>
            <w:r w:rsidRPr="00930214">
              <w:rPr>
                <w:b/>
                <w:sz w:val="24"/>
                <w:u w:val="single"/>
              </w:rPr>
              <w:t>DIRECT COST</w:t>
            </w:r>
          </w:p>
          <w:p w:rsidR="009712C9" w:rsidRPr="00172DE5" w:rsidRDefault="009712C9" w:rsidP="009712C9">
            <w:pPr>
              <w:widowControl w:val="0"/>
              <w:tabs>
                <w:tab w:val="center" w:pos="3480"/>
              </w:tabs>
              <w:rPr>
                <w:b/>
                <w:sz w:val="18"/>
                <w:szCs w:val="18"/>
              </w:rPr>
            </w:pPr>
            <w:r w:rsidRPr="00172DE5">
              <w:rPr>
                <w:b/>
                <w:sz w:val="18"/>
                <w:szCs w:val="18"/>
              </w:rPr>
              <w:tab/>
              <w:t xml:space="preserve">            </w:t>
            </w:r>
            <w:r>
              <w:rPr>
                <w:b/>
              </w:rPr>
              <w:t xml:space="preserve">                      (</w:t>
            </w:r>
            <w:r w:rsidRPr="008F0201">
              <w:rPr>
                <w:b/>
                <w:u w:val="single"/>
              </w:rPr>
              <w:t>If additional space is needed for any category, attach sheet</w:t>
            </w:r>
            <w:r>
              <w:rPr>
                <w:b/>
              </w:rPr>
              <w:t xml:space="preserve">.)                            </w:t>
            </w:r>
            <w:r w:rsidRPr="00AA1DED">
              <w:rPr>
                <w:b/>
                <w:sz w:val="18"/>
                <w:szCs w:val="18"/>
              </w:rPr>
              <w:t>TOTAL</w:t>
            </w:r>
            <w:r w:rsidRPr="00172DE5">
              <w:rPr>
                <w:b/>
                <w:sz w:val="18"/>
                <w:szCs w:val="18"/>
              </w:rPr>
              <w:t xml:space="preserve"> </w:t>
            </w:r>
          </w:p>
          <w:p w:rsidR="009712C9" w:rsidRPr="00172DE5" w:rsidRDefault="009712C9" w:rsidP="009712C9">
            <w:pPr>
              <w:widowControl w:val="0"/>
              <w:tabs>
                <w:tab w:val="center" w:pos="3480"/>
              </w:tabs>
              <w:rPr>
                <w:b/>
                <w:sz w:val="18"/>
                <w:szCs w:val="18"/>
              </w:rPr>
            </w:pPr>
            <w:r w:rsidRPr="00172DE5">
              <w:rPr>
                <w:b/>
                <w:sz w:val="18"/>
                <w:szCs w:val="18"/>
              </w:rPr>
              <w:tab/>
            </w:r>
            <w:r w:rsidRPr="00172DE5">
              <w:rPr>
                <w:b/>
                <w:sz w:val="18"/>
                <w:szCs w:val="18"/>
              </w:rPr>
              <w:tab/>
            </w:r>
            <w:r w:rsidRPr="00172DE5">
              <w:rPr>
                <w:b/>
                <w:sz w:val="18"/>
                <w:szCs w:val="18"/>
              </w:rPr>
              <w:tab/>
            </w:r>
            <w:r w:rsidRPr="00172DE5">
              <w:rPr>
                <w:b/>
                <w:sz w:val="18"/>
                <w:szCs w:val="18"/>
              </w:rPr>
              <w:tab/>
            </w:r>
            <w:r w:rsidRPr="00172DE5">
              <w:rPr>
                <w:b/>
                <w:sz w:val="18"/>
                <w:szCs w:val="18"/>
              </w:rPr>
              <w:tab/>
            </w:r>
            <w:r w:rsidRPr="00172DE5">
              <w:rPr>
                <w:b/>
                <w:sz w:val="18"/>
                <w:szCs w:val="18"/>
              </w:rPr>
              <w:tab/>
            </w:r>
            <w:r w:rsidRPr="00172DE5">
              <w:rPr>
                <w:b/>
                <w:sz w:val="18"/>
                <w:szCs w:val="18"/>
              </w:rPr>
              <w:tab/>
            </w:r>
            <w:r w:rsidRPr="00172DE5">
              <w:rPr>
                <w:b/>
                <w:sz w:val="18"/>
                <w:szCs w:val="18"/>
              </w:rPr>
              <w:tab/>
              <w:t xml:space="preserve">   </w:t>
            </w:r>
            <w:r>
              <w:rPr>
                <w:b/>
                <w:sz w:val="18"/>
                <w:szCs w:val="18"/>
              </w:rPr>
              <w:t xml:space="preserve"> </w:t>
            </w:r>
            <w:r w:rsidRPr="00172DE5">
              <w:rPr>
                <w:b/>
                <w:sz w:val="18"/>
                <w:szCs w:val="18"/>
              </w:rPr>
              <w:t>FEDERAL</w:t>
            </w:r>
          </w:p>
          <w:p w:rsidR="009712C9" w:rsidRDefault="009712C9" w:rsidP="009712C9">
            <w:pPr>
              <w:widowControl w:val="0"/>
              <w:tabs>
                <w:tab w:val="center" w:pos="3480"/>
              </w:tabs>
              <w:rPr>
                <w:b/>
                <w:i/>
                <w:color w:val="FF0000"/>
                <w:sz w:val="18"/>
                <w:szCs w:val="18"/>
              </w:rPr>
            </w:pPr>
            <w:r w:rsidRPr="008F0201">
              <w:rPr>
                <w:b/>
                <w:color w:val="FF0000"/>
                <w:sz w:val="18"/>
                <w:szCs w:val="18"/>
                <w:u w:val="single"/>
              </w:rPr>
              <w:t>IMPORTANT</w:t>
            </w:r>
            <w:r>
              <w:rPr>
                <w:b/>
                <w:color w:val="FF0000"/>
                <w:sz w:val="18"/>
                <w:szCs w:val="18"/>
              </w:rPr>
              <w:t>:  I</w:t>
            </w:r>
            <w:r w:rsidRPr="008F0201">
              <w:rPr>
                <w:b/>
                <w:color w:val="FF0000"/>
                <w:sz w:val="18"/>
                <w:szCs w:val="18"/>
              </w:rPr>
              <w:t>f multiple items purchased under a category,</w:t>
            </w:r>
            <w:r>
              <w:rPr>
                <w:b/>
                <w:sz w:val="18"/>
              </w:rPr>
              <w:tab/>
            </w:r>
            <w:r>
              <w:rPr>
                <w:b/>
                <w:sz w:val="18"/>
              </w:rPr>
              <w:tab/>
            </w:r>
            <w:r>
              <w:rPr>
                <w:b/>
                <w:sz w:val="18"/>
              </w:rPr>
              <w:tab/>
            </w:r>
            <w:r>
              <w:rPr>
                <w:b/>
                <w:sz w:val="18"/>
              </w:rPr>
              <w:tab/>
            </w:r>
            <w:r>
              <w:rPr>
                <w:b/>
                <w:sz w:val="18"/>
              </w:rPr>
              <w:tab/>
              <w:t xml:space="preserve">    AMOUNT</w:t>
            </w:r>
          </w:p>
          <w:p w:rsidR="009712C9" w:rsidRPr="008F0201" w:rsidRDefault="009712C9" w:rsidP="009712C9">
            <w:pPr>
              <w:widowControl w:val="0"/>
              <w:tabs>
                <w:tab w:val="center" w:pos="3480"/>
              </w:tabs>
              <w:rPr>
                <w:b/>
                <w:i/>
                <w:color w:val="FF0000"/>
                <w:sz w:val="18"/>
                <w:szCs w:val="18"/>
              </w:rPr>
            </w:pPr>
            <w:r w:rsidRPr="008F0201">
              <w:rPr>
                <w:b/>
                <w:color w:val="FF0000"/>
                <w:sz w:val="18"/>
                <w:szCs w:val="18"/>
              </w:rPr>
              <w:t>The separate costs for each item must be provided.</w:t>
            </w:r>
            <w:r>
              <w:rPr>
                <w:b/>
                <w:i/>
                <w:color w:val="FF0000"/>
                <w:sz w:val="18"/>
                <w:szCs w:val="18"/>
              </w:rPr>
              <w:t xml:space="preserve"> </w:t>
            </w:r>
            <w:r>
              <w:rPr>
                <w:b/>
                <w:sz w:val="18"/>
              </w:rPr>
              <w:tab/>
            </w:r>
            <w:r>
              <w:rPr>
                <w:b/>
                <w:sz w:val="18"/>
              </w:rPr>
              <w:tab/>
            </w:r>
            <w:r>
              <w:rPr>
                <w:b/>
                <w:sz w:val="18"/>
              </w:rPr>
              <w:tab/>
            </w:r>
            <w:r>
              <w:rPr>
                <w:b/>
                <w:sz w:val="18"/>
              </w:rPr>
              <w:tab/>
            </w:r>
            <w:r>
              <w:rPr>
                <w:b/>
                <w:sz w:val="18"/>
              </w:rPr>
              <w:tab/>
            </w:r>
            <w:r>
              <w:rPr>
                <w:b/>
                <w:sz w:val="18"/>
              </w:rPr>
              <w:tab/>
              <w:t xml:space="preserve">   REQUIRED</w:t>
            </w:r>
          </w:p>
        </w:tc>
      </w:tr>
      <w:tr w:rsidR="009712C9" w:rsidTr="00F164AF">
        <w:tc>
          <w:tcPr>
            <w:tcW w:w="7920" w:type="dxa"/>
            <w:tcBorders>
              <w:top w:val="single" w:sz="4" w:space="0" w:color="auto"/>
              <w:left w:val="single" w:sz="4" w:space="0" w:color="auto"/>
              <w:bottom w:val="single" w:sz="4" w:space="0" w:color="auto"/>
              <w:right w:val="single" w:sz="4" w:space="0" w:color="auto"/>
            </w:tcBorders>
          </w:tcPr>
          <w:p w:rsidR="009712C9" w:rsidRPr="00807E70" w:rsidRDefault="009712C9" w:rsidP="00821E0D">
            <w:pPr>
              <w:widowControl w:val="0"/>
              <w:spacing w:after="58"/>
              <w:rPr>
                <w:sz w:val="18"/>
                <w:szCs w:val="18"/>
              </w:rPr>
            </w:pPr>
            <w:r w:rsidRPr="0037292B">
              <w:rPr>
                <w:b/>
                <w:sz w:val="22"/>
                <w:szCs w:val="22"/>
              </w:rPr>
              <w:t>Travel</w:t>
            </w:r>
            <w:r w:rsidRPr="0037292B">
              <w:rPr>
                <w:sz w:val="22"/>
                <w:szCs w:val="22"/>
              </w:rPr>
              <w:t xml:space="preserve"> </w:t>
            </w:r>
            <w:r w:rsidRPr="0037292B">
              <w:rPr>
                <w:sz w:val="16"/>
                <w:szCs w:val="16"/>
              </w:rPr>
              <w:t xml:space="preserve">- </w:t>
            </w:r>
            <w:r w:rsidRPr="0095549D">
              <w:rPr>
                <w:color w:val="0000FF"/>
                <w:sz w:val="18"/>
                <w:szCs w:val="18"/>
              </w:rPr>
              <w:t xml:space="preserve">Itemize travel expenses of project personnel by purpose (e.g., staff to training, field interview, advisory group meeting, etc.).  Show the basis of computation (e.g., six people to 3-day training at $x lodging, $x subsistence).  Identify the location of travel.  Indicate source of Travel Policies </w:t>
            </w:r>
            <w:r w:rsidR="00B22046" w:rsidRPr="0095549D">
              <w:rPr>
                <w:color w:val="0000FF"/>
                <w:sz w:val="18"/>
                <w:szCs w:val="18"/>
              </w:rPr>
              <w:t>applied</w:t>
            </w:r>
            <w:r w:rsidRPr="0095549D">
              <w:rPr>
                <w:color w:val="0000FF"/>
                <w:sz w:val="18"/>
                <w:szCs w:val="18"/>
              </w:rPr>
              <w:t xml:space="preserve"> Applicant or Federal Travel Regulations.  NOTE:  Per diem is</w:t>
            </w:r>
            <w:r w:rsidRPr="0095549D">
              <w:rPr>
                <w:b/>
                <w:color w:val="0000FF"/>
                <w:sz w:val="18"/>
                <w:szCs w:val="18"/>
              </w:rPr>
              <w:t xml:space="preserve"> </w:t>
            </w:r>
            <w:r w:rsidRPr="0095549D">
              <w:rPr>
                <w:b/>
                <w:color w:val="0000FF"/>
                <w:sz w:val="18"/>
                <w:szCs w:val="18"/>
                <w:u w:val="single"/>
              </w:rPr>
              <w:t>not</w:t>
            </w:r>
            <w:r w:rsidRPr="0095549D">
              <w:rPr>
                <w:color w:val="0000FF"/>
                <w:sz w:val="18"/>
                <w:szCs w:val="18"/>
              </w:rPr>
              <w:t xml:space="preserve"> allowed for local travel. (Local travel is </w:t>
            </w:r>
            <w:r w:rsidRPr="007F645F">
              <w:rPr>
                <w:color w:val="0000FF"/>
                <w:sz w:val="18"/>
                <w:szCs w:val="18"/>
              </w:rPr>
              <w:t>defined as being any travel that is performed within a 50-mile radius of a Recipient organization’s address of record</w:t>
            </w:r>
            <w:r w:rsidRPr="0095549D">
              <w:rPr>
                <w:color w:val="0000FF"/>
                <w:sz w:val="18"/>
                <w:szCs w:val="18"/>
              </w:rPr>
              <w:t>.)</w:t>
            </w:r>
          </w:p>
        </w:tc>
        <w:tc>
          <w:tcPr>
            <w:tcW w:w="1620" w:type="dxa"/>
            <w:tcBorders>
              <w:top w:val="single" w:sz="4" w:space="0" w:color="auto"/>
              <w:left w:val="single" w:sz="4" w:space="0" w:color="auto"/>
              <w:bottom w:val="single" w:sz="4" w:space="0" w:color="auto"/>
              <w:right w:val="single" w:sz="4" w:space="0" w:color="auto"/>
            </w:tcBorders>
          </w:tcPr>
          <w:p w:rsidR="009712C9" w:rsidRDefault="009712C9" w:rsidP="009712C9">
            <w:pPr>
              <w:widowControl w:val="0"/>
              <w:spacing w:after="58"/>
              <w:rPr>
                <w:sz w:val="24"/>
              </w:rPr>
            </w:pPr>
          </w:p>
          <w:p w:rsidR="009712C9" w:rsidRDefault="009712C9" w:rsidP="009712C9">
            <w:pPr>
              <w:widowControl w:val="0"/>
              <w:spacing w:after="58"/>
              <w:rPr>
                <w:sz w:val="24"/>
              </w:rPr>
            </w:pPr>
          </w:p>
          <w:p w:rsidR="009712C9" w:rsidRDefault="009712C9" w:rsidP="009712C9">
            <w:pPr>
              <w:widowControl w:val="0"/>
              <w:spacing w:after="58"/>
              <w:rPr>
                <w:b/>
                <w:sz w:val="24"/>
              </w:rPr>
            </w:pPr>
          </w:p>
          <w:p w:rsidR="009712C9" w:rsidRPr="007206FC" w:rsidRDefault="009712C9" w:rsidP="00CD7562">
            <w:pPr>
              <w:widowControl w:val="0"/>
              <w:spacing w:after="58"/>
              <w:rPr>
                <w:b/>
                <w:sz w:val="24"/>
              </w:rPr>
            </w:pPr>
            <w:r w:rsidRPr="007206FC">
              <w:rPr>
                <w:b/>
                <w:sz w:val="24"/>
              </w:rPr>
              <w:t>$</w:t>
            </w:r>
            <w:r>
              <w:rPr>
                <w:b/>
                <w:sz w:val="24"/>
              </w:rPr>
              <w:t xml:space="preserve"> </w:t>
            </w:r>
          </w:p>
        </w:tc>
      </w:tr>
      <w:tr w:rsidR="009712C9" w:rsidTr="00F164AF">
        <w:tc>
          <w:tcPr>
            <w:tcW w:w="7920" w:type="dxa"/>
            <w:tcBorders>
              <w:top w:val="single" w:sz="4" w:space="0" w:color="auto"/>
              <w:left w:val="single" w:sz="4" w:space="0" w:color="auto"/>
              <w:bottom w:val="single" w:sz="4" w:space="0" w:color="auto"/>
              <w:right w:val="single" w:sz="4" w:space="0" w:color="auto"/>
            </w:tcBorders>
          </w:tcPr>
          <w:p w:rsidR="009712C9" w:rsidRPr="00807E70" w:rsidRDefault="009712C9" w:rsidP="009712C9">
            <w:pPr>
              <w:widowControl w:val="0"/>
              <w:rPr>
                <w:sz w:val="16"/>
                <w:szCs w:val="16"/>
              </w:rPr>
            </w:pPr>
          </w:p>
        </w:tc>
        <w:tc>
          <w:tcPr>
            <w:tcW w:w="1620" w:type="dxa"/>
            <w:tcBorders>
              <w:top w:val="single" w:sz="4" w:space="0" w:color="auto"/>
              <w:left w:val="single" w:sz="4" w:space="0" w:color="auto"/>
              <w:bottom w:val="single" w:sz="4" w:space="0" w:color="auto"/>
              <w:right w:val="single" w:sz="4" w:space="0" w:color="auto"/>
            </w:tcBorders>
          </w:tcPr>
          <w:p w:rsidR="009712C9" w:rsidRDefault="009712C9" w:rsidP="009712C9">
            <w:pPr>
              <w:widowControl w:val="0"/>
              <w:spacing w:after="58"/>
              <w:rPr>
                <w:sz w:val="24"/>
              </w:rPr>
            </w:pPr>
          </w:p>
        </w:tc>
      </w:tr>
      <w:tr w:rsidR="009712C9" w:rsidTr="004941BA">
        <w:trPr>
          <w:trHeight w:val="1448"/>
        </w:trPr>
        <w:tc>
          <w:tcPr>
            <w:tcW w:w="7920" w:type="dxa"/>
            <w:tcBorders>
              <w:top w:val="single" w:sz="4" w:space="0" w:color="auto"/>
              <w:left w:val="single" w:sz="4" w:space="0" w:color="auto"/>
              <w:bottom w:val="single" w:sz="4" w:space="0" w:color="auto"/>
              <w:right w:val="single" w:sz="4" w:space="0" w:color="auto"/>
            </w:tcBorders>
          </w:tcPr>
          <w:p w:rsidR="009712C9" w:rsidRPr="00807E70" w:rsidRDefault="009712C9" w:rsidP="00B27C3C">
            <w:pPr>
              <w:widowControl w:val="0"/>
              <w:rPr>
                <w:sz w:val="16"/>
                <w:szCs w:val="16"/>
              </w:rPr>
            </w:pPr>
            <w:r w:rsidRPr="00640CD0">
              <w:rPr>
                <w:b/>
                <w:sz w:val="22"/>
                <w:szCs w:val="22"/>
              </w:rPr>
              <w:t>Other</w:t>
            </w:r>
            <w:r>
              <w:rPr>
                <w:sz w:val="24"/>
              </w:rPr>
              <w:t xml:space="preserve"> </w:t>
            </w:r>
            <w:r w:rsidR="00B27C3C">
              <w:rPr>
                <w:sz w:val="24"/>
              </w:rPr>
              <w:t>– (Personnel, Fringe Benefits, Equipment, Supplies, Contractual, and Other Costs);</w:t>
            </w:r>
          </w:p>
        </w:tc>
        <w:tc>
          <w:tcPr>
            <w:tcW w:w="1620" w:type="dxa"/>
            <w:tcBorders>
              <w:top w:val="single" w:sz="4" w:space="0" w:color="auto"/>
              <w:left w:val="single" w:sz="4" w:space="0" w:color="auto"/>
              <w:bottom w:val="single" w:sz="4" w:space="0" w:color="auto"/>
              <w:right w:val="single" w:sz="4" w:space="0" w:color="auto"/>
            </w:tcBorders>
          </w:tcPr>
          <w:p w:rsidR="009712C9" w:rsidRDefault="009712C9" w:rsidP="009712C9">
            <w:pPr>
              <w:widowControl w:val="0"/>
              <w:spacing w:after="58"/>
              <w:rPr>
                <w:sz w:val="24"/>
              </w:rPr>
            </w:pPr>
          </w:p>
          <w:p w:rsidR="009712C9" w:rsidRDefault="009712C9" w:rsidP="009712C9">
            <w:pPr>
              <w:widowControl w:val="0"/>
              <w:spacing w:after="58"/>
              <w:rPr>
                <w:sz w:val="24"/>
              </w:rPr>
            </w:pPr>
          </w:p>
          <w:p w:rsidR="009712C9" w:rsidRDefault="009712C9" w:rsidP="009712C9">
            <w:pPr>
              <w:widowControl w:val="0"/>
              <w:spacing w:after="58"/>
              <w:rPr>
                <w:sz w:val="24"/>
              </w:rPr>
            </w:pPr>
            <w:r>
              <w:rPr>
                <w:b/>
                <w:sz w:val="24"/>
              </w:rPr>
              <w:t>$</w:t>
            </w:r>
            <w:r w:rsidR="00356D39">
              <w:rPr>
                <w:b/>
                <w:sz w:val="24"/>
              </w:rPr>
              <w:t xml:space="preserve"> </w:t>
            </w:r>
            <w:r>
              <w:rPr>
                <w:b/>
                <w:sz w:val="24"/>
              </w:rPr>
              <w:t xml:space="preserve"> </w:t>
            </w:r>
          </w:p>
        </w:tc>
      </w:tr>
      <w:tr w:rsidR="009712C9" w:rsidTr="004941BA">
        <w:tc>
          <w:tcPr>
            <w:tcW w:w="7920" w:type="dxa"/>
            <w:tcBorders>
              <w:top w:val="single" w:sz="4" w:space="0" w:color="auto"/>
              <w:left w:val="single" w:sz="4" w:space="0" w:color="auto"/>
              <w:bottom w:val="single" w:sz="4" w:space="0" w:color="auto"/>
              <w:right w:val="single" w:sz="4" w:space="0" w:color="auto"/>
            </w:tcBorders>
          </w:tcPr>
          <w:tbl>
            <w:tblPr>
              <w:tblW w:w="0" w:type="auto"/>
              <w:tblInd w:w="120" w:type="dxa"/>
              <w:tblLayout w:type="fixed"/>
              <w:tblCellMar>
                <w:left w:w="120" w:type="dxa"/>
                <w:right w:w="120" w:type="dxa"/>
              </w:tblCellMar>
              <w:tblLook w:val="0000" w:firstRow="0" w:lastRow="0" w:firstColumn="0" w:lastColumn="0" w:noHBand="0" w:noVBand="0"/>
            </w:tblPr>
            <w:tblGrid>
              <w:gridCol w:w="7920"/>
              <w:gridCol w:w="1440"/>
            </w:tblGrid>
            <w:tr w:rsidR="00CD7562" w:rsidRPr="002E5544" w:rsidTr="004941BA">
              <w:trPr>
                <w:trHeight w:val="80"/>
              </w:trPr>
              <w:tc>
                <w:tcPr>
                  <w:tcW w:w="7920" w:type="dxa"/>
                  <w:tcBorders>
                    <w:bottom w:val="single" w:sz="6" w:space="0" w:color="000000"/>
                    <w:right w:val="single" w:sz="6" w:space="0" w:color="000000"/>
                  </w:tcBorders>
                  <w:vAlign w:val="center"/>
                </w:tcPr>
                <w:p w:rsidR="00CD7562" w:rsidRPr="002E5544" w:rsidRDefault="00CD7562" w:rsidP="00D51F4A">
                  <w:pPr>
                    <w:widowControl w:val="0"/>
                    <w:spacing w:after="58"/>
                    <w:rPr>
                      <w:b/>
                      <w:sz w:val="24"/>
                    </w:rPr>
                  </w:pPr>
                  <w:r w:rsidRPr="002E5544">
                    <w:rPr>
                      <w:b/>
                      <w:sz w:val="24"/>
                    </w:rPr>
                    <w:t xml:space="preserve">TOTAL </w:t>
                  </w:r>
                  <w:r w:rsidRPr="004941BA">
                    <w:rPr>
                      <w:b/>
                      <w:sz w:val="24"/>
                    </w:rPr>
                    <w:t>ALLOWABLE BUDGET</w:t>
                  </w:r>
                </w:p>
              </w:tc>
              <w:tc>
                <w:tcPr>
                  <w:tcW w:w="1440" w:type="dxa"/>
                  <w:tcBorders>
                    <w:left w:val="single" w:sz="6" w:space="0" w:color="000000"/>
                    <w:bottom w:val="single" w:sz="6" w:space="0" w:color="000000"/>
                  </w:tcBorders>
                  <w:vAlign w:val="center"/>
                </w:tcPr>
                <w:p w:rsidR="00CD7562" w:rsidRPr="002E5544" w:rsidRDefault="00CD7562" w:rsidP="00D51F4A">
                  <w:pPr>
                    <w:widowControl w:val="0"/>
                    <w:spacing w:line="120" w:lineRule="exact"/>
                    <w:rPr>
                      <w:sz w:val="24"/>
                    </w:rPr>
                  </w:pPr>
                </w:p>
                <w:p w:rsidR="00CD7562" w:rsidRPr="002E5544" w:rsidRDefault="00CD7562" w:rsidP="00D51F4A">
                  <w:pPr>
                    <w:widowControl w:val="0"/>
                    <w:spacing w:after="58"/>
                    <w:rPr>
                      <w:sz w:val="24"/>
                    </w:rPr>
                  </w:pPr>
                </w:p>
              </w:tc>
            </w:tr>
          </w:tbl>
          <w:p w:rsidR="00CD7562" w:rsidRDefault="00CD7562" w:rsidP="00CD7562">
            <w:pPr>
              <w:widowControl w:val="0"/>
              <w:rPr>
                <w:b/>
              </w:rPr>
            </w:pPr>
            <w:r w:rsidRPr="00D90FAE">
              <w:rPr>
                <w:b/>
              </w:rPr>
              <w:t xml:space="preserve">                                                      </w:t>
            </w:r>
          </w:p>
          <w:p w:rsidR="009712C9" w:rsidRPr="00627E08" w:rsidRDefault="00E9237D" w:rsidP="00E9237D">
            <w:pPr>
              <w:widowControl w:val="0"/>
              <w:tabs>
                <w:tab w:val="left" w:pos="4860"/>
              </w:tabs>
              <w:rPr>
                <w:b/>
                <w:color w:val="FF0000"/>
              </w:rPr>
            </w:pPr>
            <w:r>
              <w:rPr>
                <w:b/>
                <w:color w:val="FF0000"/>
              </w:rPr>
              <w:tab/>
            </w:r>
          </w:p>
        </w:tc>
        <w:tc>
          <w:tcPr>
            <w:tcW w:w="1620" w:type="dxa"/>
            <w:tcBorders>
              <w:top w:val="single" w:sz="4" w:space="0" w:color="auto"/>
              <w:left w:val="single" w:sz="4" w:space="0" w:color="auto"/>
              <w:bottom w:val="single" w:sz="4" w:space="0" w:color="auto"/>
              <w:right w:val="single" w:sz="4" w:space="0" w:color="auto"/>
            </w:tcBorders>
          </w:tcPr>
          <w:p w:rsidR="00356D39" w:rsidRPr="00807E70" w:rsidRDefault="004941BA" w:rsidP="009712C9">
            <w:pPr>
              <w:widowControl w:val="0"/>
              <w:spacing w:after="58"/>
              <w:rPr>
                <w:b/>
              </w:rPr>
            </w:pPr>
            <w:r>
              <w:rPr>
                <w:b/>
              </w:rPr>
              <w:t>$</w:t>
            </w:r>
          </w:p>
        </w:tc>
      </w:tr>
    </w:tbl>
    <w:p w:rsidR="00E9237D" w:rsidRDefault="00E9237D" w:rsidP="00E9237D">
      <w:pPr>
        <w:widowControl w:val="0"/>
        <w:tabs>
          <w:tab w:val="center" w:pos="4680"/>
        </w:tabs>
        <w:jc w:val="center"/>
        <w:rPr>
          <w:b/>
          <w:sz w:val="24"/>
        </w:rPr>
      </w:pPr>
    </w:p>
    <w:p w:rsidR="00E9237D" w:rsidRDefault="00E9237D" w:rsidP="00E9237D">
      <w:pPr>
        <w:widowControl w:val="0"/>
        <w:tabs>
          <w:tab w:val="center" w:pos="4680"/>
        </w:tabs>
        <w:jc w:val="center"/>
        <w:rPr>
          <w:b/>
          <w:sz w:val="24"/>
        </w:rPr>
      </w:pPr>
    </w:p>
    <w:p w:rsidR="004941BA" w:rsidRDefault="004941BA" w:rsidP="00D942FC">
      <w:pPr>
        <w:jc w:val="center"/>
        <w:rPr>
          <w:b/>
          <w:sz w:val="24"/>
        </w:rPr>
      </w:pPr>
      <w:r>
        <w:rPr>
          <w:b/>
          <w:sz w:val="24"/>
        </w:rPr>
        <w:br w:type="page"/>
      </w:r>
    </w:p>
    <w:p w:rsidR="0095549D" w:rsidRPr="004941BA" w:rsidRDefault="00E9237D" w:rsidP="00E9237D">
      <w:pPr>
        <w:widowControl w:val="0"/>
        <w:tabs>
          <w:tab w:val="center" w:pos="4680"/>
        </w:tabs>
        <w:jc w:val="center"/>
        <w:rPr>
          <w:b/>
          <w:sz w:val="24"/>
        </w:rPr>
      </w:pPr>
      <w:r w:rsidRPr="004941BA">
        <w:rPr>
          <w:b/>
          <w:sz w:val="24"/>
        </w:rPr>
        <w:lastRenderedPageBreak/>
        <w:t>A-11</w:t>
      </w:r>
    </w:p>
    <w:tbl>
      <w:tblPr>
        <w:tblW w:w="0" w:type="auto"/>
        <w:tblInd w:w="120" w:type="dxa"/>
        <w:tblLayout w:type="fixed"/>
        <w:tblCellMar>
          <w:left w:w="120" w:type="dxa"/>
          <w:right w:w="120" w:type="dxa"/>
        </w:tblCellMar>
        <w:tblLook w:val="0000" w:firstRow="0" w:lastRow="0" w:firstColumn="0" w:lastColumn="0" w:noHBand="0" w:noVBand="0"/>
      </w:tblPr>
      <w:tblGrid>
        <w:gridCol w:w="7920"/>
        <w:gridCol w:w="1440"/>
      </w:tblGrid>
      <w:tr w:rsidR="0095549D" w:rsidRPr="004941BA" w:rsidTr="00CD7562">
        <w:tc>
          <w:tcPr>
            <w:tcW w:w="7920" w:type="dxa"/>
          </w:tcPr>
          <w:p w:rsidR="0095549D" w:rsidRPr="004941BA" w:rsidRDefault="0095549D" w:rsidP="00DB5809">
            <w:pPr>
              <w:widowControl w:val="0"/>
              <w:rPr>
                <w:b/>
                <w:sz w:val="24"/>
              </w:rPr>
            </w:pPr>
          </w:p>
        </w:tc>
        <w:tc>
          <w:tcPr>
            <w:tcW w:w="1440" w:type="dxa"/>
          </w:tcPr>
          <w:p w:rsidR="0095549D" w:rsidRPr="004941BA" w:rsidRDefault="0095549D" w:rsidP="00DB5809">
            <w:pPr>
              <w:widowControl w:val="0"/>
              <w:spacing w:after="58"/>
              <w:rPr>
                <w:b/>
                <w:sz w:val="24"/>
              </w:rPr>
            </w:pPr>
          </w:p>
        </w:tc>
      </w:tr>
    </w:tbl>
    <w:p w:rsidR="0095549D" w:rsidRDefault="0095549D" w:rsidP="00CD7562">
      <w:pPr>
        <w:widowControl w:val="0"/>
        <w:rPr>
          <w:b/>
        </w:rPr>
      </w:pPr>
    </w:p>
    <w:p w:rsidR="00CD7562" w:rsidRDefault="0095549D" w:rsidP="00CD7562">
      <w:pPr>
        <w:widowControl w:val="0"/>
        <w:tabs>
          <w:tab w:val="center" w:pos="4680"/>
        </w:tabs>
        <w:jc w:val="center"/>
        <w:rPr>
          <w:b/>
          <w:sz w:val="24"/>
        </w:rPr>
      </w:pPr>
      <w:r>
        <w:rPr>
          <w:b/>
        </w:rPr>
        <w:tab/>
      </w:r>
    </w:p>
    <w:p w:rsidR="00CD7562" w:rsidRDefault="00CD7562" w:rsidP="00CD7562">
      <w:pPr>
        <w:widowControl w:val="0"/>
        <w:tabs>
          <w:tab w:val="center" w:pos="4680"/>
        </w:tabs>
        <w:jc w:val="center"/>
        <w:rPr>
          <w:b/>
          <w:sz w:val="24"/>
        </w:rPr>
      </w:pPr>
    </w:p>
    <w:p w:rsidR="00CD7562" w:rsidRDefault="00CD7562" w:rsidP="00CD7562">
      <w:pPr>
        <w:widowControl w:val="0"/>
        <w:jc w:val="center"/>
        <w:rPr>
          <w:b/>
          <w:sz w:val="24"/>
        </w:rPr>
      </w:pPr>
      <w:r>
        <w:rPr>
          <w:b/>
          <w:sz w:val="24"/>
        </w:rPr>
        <w:t>BUDGET DETAIL WORKSHEET</w:t>
      </w:r>
    </w:p>
    <w:p w:rsidR="00CD7562" w:rsidRDefault="00CD7562" w:rsidP="00CD7562">
      <w:pPr>
        <w:widowControl w:val="0"/>
        <w:jc w:val="center"/>
        <w:rPr>
          <w:b/>
          <w:sz w:val="24"/>
        </w:rPr>
      </w:pPr>
      <w:r>
        <w:rPr>
          <w:b/>
          <w:sz w:val="24"/>
        </w:rPr>
        <w:t>FOR TWELVE MONTH BUDGET PERIOD</w:t>
      </w:r>
    </w:p>
    <w:p w:rsidR="00CD7562" w:rsidRPr="002F3AD8" w:rsidRDefault="00CD7562" w:rsidP="00CD7562">
      <w:pPr>
        <w:widowControl w:val="0"/>
        <w:jc w:val="center"/>
        <w:rPr>
          <w:b/>
          <w:sz w:val="24"/>
        </w:rPr>
      </w:pPr>
      <w:r w:rsidRPr="0059491E">
        <w:rPr>
          <w:b/>
          <w:sz w:val="24"/>
          <w:highlight w:val="yellow"/>
        </w:rPr>
        <w:t>(Non-Construction Programs)</w:t>
      </w:r>
    </w:p>
    <w:p w:rsidR="00CD7562" w:rsidRDefault="00CD7562" w:rsidP="00CD7562">
      <w:pPr>
        <w:widowControl w:val="0"/>
        <w:tabs>
          <w:tab w:val="center" w:pos="4680"/>
        </w:tabs>
        <w:spacing w:line="211" w:lineRule="exact"/>
      </w:pPr>
    </w:p>
    <w:p w:rsidR="00CD7562" w:rsidRPr="00F46B89" w:rsidRDefault="00CD7562" w:rsidP="00CD7562">
      <w:pPr>
        <w:widowControl w:val="0"/>
        <w:tabs>
          <w:tab w:val="center" w:pos="4680"/>
        </w:tabs>
        <w:spacing w:line="211" w:lineRule="exact"/>
        <w:rPr>
          <w:b/>
          <w:sz w:val="24"/>
          <w:szCs w:val="24"/>
          <w:u w:val="single"/>
        </w:rPr>
      </w:pPr>
      <w:r>
        <w:tab/>
      </w:r>
      <w:r w:rsidRPr="00F46B89">
        <w:rPr>
          <w:b/>
          <w:sz w:val="24"/>
          <w:szCs w:val="24"/>
          <w:u w:val="single"/>
        </w:rPr>
        <w:t>PERSONNEL LIST</w:t>
      </w:r>
    </w:p>
    <w:p w:rsidR="00CD7562" w:rsidRDefault="00CD7562" w:rsidP="00CD7562">
      <w:pPr>
        <w:widowControl w:val="0"/>
        <w:spacing w:line="211" w:lineRule="exact"/>
        <w:rPr>
          <w:sz w:val="24"/>
        </w:rPr>
      </w:pPr>
    </w:p>
    <w:tbl>
      <w:tblPr>
        <w:tblW w:w="0" w:type="auto"/>
        <w:tblInd w:w="120" w:type="dxa"/>
        <w:tblLayout w:type="fixed"/>
        <w:tblCellMar>
          <w:left w:w="120" w:type="dxa"/>
          <w:right w:w="120" w:type="dxa"/>
        </w:tblCellMar>
        <w:tblLook w:val="0000" w:firstRow="0" w:lastRow="0" w:firstColumn="0" w:lastColumn="0" w:noHBand="0" w:noVBand="0"/>
      </w:tblPr>
      <w:tblGrid>
        <w:gridCol w:w="4320"/>
        <w:gridCol w:w="1350"/>
        <w:gridCol w:w="1260"/>
        <w:gridCol w:w="900"/>
        <w:gridCol w:w="1620"/>
      </w:tblGrid>
      <w:tr w:rsidR="00CD7562" w:rsidTr="00D51F4A">
        <w:tc>
          <w:tcPr>
            <w:tcW w:w="4320" w:type="dxa"/>
            <w:tcBorders>
              <w:top w:val="single" w:sz="6" w:space="0" w:color="000000"/>
              <w:right w:val="single" w:sz="6" w:space="0" w:color="000000"/>
            </w:tcBorders>
          </w:tcPr>
          <w:p w:rsidR="00CD7562" w:rsidRDefault="00CD7562" w:rsidP="00D51F4A">
            <w:pPr>
              <w:widowControl w:val="0"/>
              <w:spacing w:line="120" w:lineRule="exact"/>
              <w:rPr>
                <w:sz w:val="18"/>
              </w:rPr>
            </w:pPr>
          </w:p>
          <w:p w:rsidR="00CD7562" w:rsidRDefault="00CD7562" w:rsidP="00D51F4A">
            <w:pPr>
              <w:widowControl w:val="0"/>
              <w:spacing w:line="211" w:lineRule="exact"/>
              <w:rPr>
                <w:sz w:val="18"/>
              </w:rPr>
            </w:pPr>
          </w:p>
          <w:p w:rsidR="00CD7562" w:rsidRDefault="00CD7562" w:rsidP="00D51F4A">
            <w:pPr>
              <w:widowControl w:val="0"/>
              <w:spacing w:line="211" w:lineRule="exact"/>
              <w:rPr>
                <w:sz w:val="18"/>
              </w:rPr>
            </w:pPr>
          </w:p>
          <w:p w:rsidR="00CD7562" w:rsidRPr="0023387C" w:rsidRDefault="00CD7562" w:rsidP="00D51F4A">
            <w:pPr>
              <w:widowControl w:val="0"/>
              <w:tabs>
                <w:tab w:val="center" w:pos="2040"/>
              </w:tabs>
              <w:spacing w:line="211" w:lineRule="exact"/>
              <w:rPr>
                <w:b/>
                <w:sz w:val="18"/>
              </w:rPr>
            </w:pPr>
            <w:r>
              <w:rPr>
                <w:sz w:val="18"/>
              </w:rPr>
              <w:tab/>
            </w:r>
            <w:r w:rsidRPr="0023387C">
              <w:rPr>
                <w:b/>
                <w:sz w:val="18"/>
              </w:rPr>
              <w:t>NAME AND</w:t>
            </w:r>
          </w:p>
          <w:p w:rsidR="00CD7562" w:rsidRDefault="00CD7562" w:rsidP="00D51F4A">
            <w:pPr>
              <w:widowControl w:val="0"/>
              <w:tabs>
                <w:tab w:val="center" w:pos="2040"/>
              </w:tabs>
              <w:spacing w:after="58" w:line="211" w:lineRule="exact"/>
              <w:rPr>
                <w:sz w:val="18"/>
              </w:rPr>
            </w:pPr>
            <w:r w:rsidRPr="0023387C">
              <w:rPr>
                <w:b/>
                <w:sz w:val="18"/>
              </w:rPr>
              <w:tab/>
              <w:t>POSITION TITLE</w:t>
            </w:r>
          </w:p>
        </w:tc>
        <w:tc>
          <w:tcPr>
            <w:tcW w:w="1350" w:type="dxa"/>
            <w:tcBorders>
              <w:top w:val="single" w:sz="6" w:space="0" w:color="000000"/>
              <w:left w:val="single" w:sz="6" w:space="0" w:color="000000"/>
              <w:bottom w:val="single" w:sz="6" w:space="0" w:color="000000"/>
              <w:right w:val="single" w:sz="6" w:space="0" w:color="000000"/>
            </w:tcBorders>
          </w:tcPr>
          <w:p w:rsidR="00CD7562" w:rsidRDefault="00CD7562" w:rsidP="00D51F4A">
            <w:pPr>
              <w:widowControl w:val="0"/>
              <w:spacing w:line="120" w:lineRule="exact"/>
              <w:rPr>
                <w:sz w:val="18"/>
              </w:rPr>
            </w:pPr>
          </w:p>
          <w:p w:rsidR="00CD7562" w:rsidRPr="0023387C" w:rsidRDefault="00CD7562" w:rsidP="00D51F4A">
            <w:pPr>
              <w:widowControl w:val="0"/>
              <w:tabs>
                <w:tab w:val="center" w:pos="555"/>
              </w:tabs>
              <w:spacing w:line="211" w:lineRule="exact"/>
              <w:rPr>
                <w:b/>
                <w:sz w:val="18"/>
              </w:rPr>
            </w:pPr>
            <w:r>
              <w:rPr>
                <w:sz w:val="18"/>
              </w:rPr>
              <w:tab/>
            </w:r>
            <w:r w:rsidRPr="0023387C">
              <w:rPr>
                <w:b/>
                <w:sz w:val="18"/>
              </w:rPr>
              <w:t>ANNUAL</w:t>
            </w:r>
          </w:p>
          <w:p w:rsidR="00CD7562" w:rsidRPr="0023387C" w:rsidRDefault="00CD7562" w:rsidP="00D51F4A">
            <w:pPr>
              <w:widowControl w:val="0"/>
              <w:tabs>
                <w:tab w:val="center" w:pos="555"/>
              </w:tabs>
              <w:spacing w:line="211" w:lineRule="exact"/>
              <w:rPr>
                <w:b/>
                <w:sz w:val="18"/>
              </w:rPr>
            </w:pPr>
            <w:r w:rsidRPr="0023387C">
              <w:rPr>
                <w:b/>
                <w:sz w:val="18"/>
              </w:rPr>
              <w:tab/>
              <w:t>SALARY</w:t>
            </w:r>
          </w:p>
          <w:p w:rsidR="00CD7562" w:rsidRDefault="00CD7562" w:rsidP="00D51F4A">
            <w:pPr>
              <w:widowControl w:val="0"/>
              <w:tabs>
                <w:tab w:val="center" w:pos="555"/>
              </w:tabs>
              <w:spacing w:after="58" w:line="211" w:lineRule="exact"/>
              <w:rPr>
                <w:sz w:val="18"/>
              </w:rPr>
            </w:pPr>
            <w:r w:rsidRPr="0023387C">
              <w:rPr>
                <w:b/>
                <w:sz w:val="18"/>
              </w:rPr>
              <w:tab/>
              <w:t>RATE</w:t>
            </w:r>
          </w:p>
        </w:tc>
        <w:tc>
          <w:tcPr>
            <w:tcW w:w="1260" w:type="dxa"/>
            <w:tcBorders>
              <w:top w:val="single" w:sz="6" w:space="0" w:color="000000"/>
              <w:left w:val="single" w:sz="6" w:space="0" w:color="000000"/>
              <w:bottom w:val="single" w:sz="6" w:space="0" w:color="000000"/>
              <w:right w:val="single" w:sz="6" w:space="0" w:color="000000"/>
            </w:tcBorders>
          </w:tcPr>
          <w:p w:rsidR="00CD7562" w:rsidRDefault="00CD7562" w:rsidP="00D51F4A">
            <w:pPr>
              <w:widowControl w:val="0"/>
              <w:spacing w:line="120" w:lineRule="exact"/>
              <w:rPr>
                <w:sz w:val="18"/>
              </w:rPr>
            </w:pPr>
          </w:p>
          <w:p w:rsidR="00CD7562" w:rsidRPr="0023387C" w:rsidRDefault="00CD7562" w:rsidP="00D51F4A">
            <w:pPr>
              <w:widowControl w:val="0"/>
              <w:tabs>
                <w:tab w:val="center" w:pos="510"/>
              </w:tabs>
              <w:spacing w:line="211" w:lineRule="exact"/>
              <w:rPr>
                <w:b/>
                <w:sz w:val="18"/>
              </w:rPr>
            </w:pPr>
            <w:r w:rsidRPr="0023387C">
              <w:rPr>
                <w:b/>
                <w:sz w:val="18"/>
              </w:rPr>
              <w:tab/>
              <w:t>NO.</w:t>
            </w:r>
          </w:p>
          <w:p w:rsidR="00CD7562" w:rsidRPr="0023387C" w:rsidRDefault="00CD7562" w:rsidP="00D51F4A">
            <w:pPr>
              <w:widowControl w:val="0"/>
              <w:tabs>
                <w:tab w:val="center" w:pos="510"/>
              </w:tabs>
              <w:spacing w:line="211" w:lineRule="exact"/>
              <w:rPr>
                <w:b/>
                <w:sz w:val="18"/>
              </w:rPr>
            </w:pPr>
            <w:r w:rsidRPr="0023387C">
              <w:rPr>
                <w:b/>
                <w:sz w:val="18"/>
              </w:rPr>
              <w:tab/>
              <w:t>MOS.</w:t>
            </w:r>
          </w:p>
          <w:p w:rsidR="00CD7562" w:rsidRDefault="00CD7562" w:rsidP="00D51F4A">
            <w:pPr>
              <w:widowControl w:val="0"/>
              <w:tabs>
                <w:tab w:val="center" w:pos="510"/>
              </w:tabs>
              <w:spacing w:after="58" w:line="211" w:lineRule="exact"/>
              <w:rPr>
                <w:sz w:val="18"/>
              </w:rPr>
            </w:pPr>
            <w:r w:rsidRPr="0023387C">
              <w:rPr>
                <w:b/>
                <w:sz w:val="18"/>
              </w:rPr>
              <w:tab/>
              <w:t>BUDG.</w:t>
            </w:r>
          </w:p>
        </w:tc>
        <w:tc>
          <w:tcPr>
            <w:tcW w:w="900" w:type="dxa"/>
            <w:tcBorders>
              <w:top w:val="single" w:sz="6" w:space="0" w:color="000000"/>
              <w:left w:val="single" w:sz="6" w:space="0" w:color="000000"/>
              <w:bottom w:val="single" w:sz="6" w:space="0" w:color="000000"/>
              <w:right w:val="single" w:sz="6" w:space="0" w:color="000000"/>
            </w:tcBorders>
          </w:tcPr>
          <w:p w:rsidR="00CD7562" w:rsidRDefault="00CD7562" w:rsidP="00D51F4A">
            <w:pPr>
              <w:widowControl w:val="0"/>
              <w:spacing w:line="120" w:lineRule="exact"/>
              <w:rPr>
                <w:sz w:val="18"/>
              </w:rPr>
            </w:pPr>
          </w:p>
          <w:p w:rsidR="00CD7562" w:rsidRPr="004D11EB" w:rsidRDefault="00CD7562" w:rsidP="00D51F4A">
            <w:pPr>
              <w:widowControl w:val="0"/>
              <w:tabs>
                <w:tab w:val="center" w:pos="375"/>
              </w:tabs>
              <w:spacing w:line="211" w:lineRule="exact"/>
              <w:rPr>
                <w:b/>
                <w:sz w:val="18"/>
              </w:rPr>
            </w:pPr>
            <w:r w:rsidRPr="00640CD0">
              <w:rPr>
                <w:b/>
                <w:sz w:val="18"/>
              </w:rPr>
              <w:tab/>
            </w:r>
            <w:r w:rsidRPr="004D11EB">
              <w:rPr>
                <w:b/>
                <w:sz w:val="18"/>
              </w:rPr>
              <w:t>%</w:t>
            </w:r>
          </w:p>
          <w:p w:rsidR="00CD7562" w:rsidRDefault="00CD7562" w:rsidP="00D51F4A">
            <w:pPr>
              <w:widowControl w:val="0"/>
              <w:tabs>
                <w:tab w:val="center" w:pos="375"/>
              </w:tabs>
              <w:spacing w:after="58" w:line="211" w:lineRule="exact"/>
              <w:rPr>
                <w:sz w:val="18"/>
              </w:rPr>
            </w:pPr>
            <w:r w:rsidRPr="0023387C">
              <w:rPr>
                <w:b/>
                <w:sz w:val="18"/>
              </w:rPr>
              <w:tab/>
              <w:t>TIME</w:t>
            </w:r>
          </w:p>
        </w:tc>
        <w:tc>
          <w:tcPr>
            <w:tcW w:w="1620" w:type="dxa"/>
            <w:tcBorders>
              <w:top w:val="single" w:sz="6" w:space="0" w:color="000000"/>
              <w:left w:val="single" w:sz="6" w:space="0" w:color="000000"/>
              <w:bottom w:val="single" w:sz="6" w:space="0" w:color="000000"/>
            </w:tcBorders>
          </w:tcPr>
          <w:p w:rsidR="00CD7562" w:rsidRDefault="00CD7562" w:rsidP="00D51F4A">
            <w:pPr>
              <w:widowControl w:val="0"/>
              <w:spacing w:line="120" w:lineRule="exact"/>
              <w:rPr>
                <w:sz w:val="18"/>
              </w:rPr>
            </w:pPr>
          </w:p>
          <w:p w:rsidR="00CD7562" w:rsidRPr="004D11EB" w:rsidRDefault="00CD7562" w:rsidP="00D51F4A">
            <w:pPr>
              <w:widowControl w:val="0"/>
              <w:tabs>
                <w:tab w:val="center" w:pos="600"/>
              </w:tabs>
              <w:spacing w:line="211" w:lineRule="exact"/>
              <w:jc w:val="center"/>
              <w:rPr>
                <w:b/>
                <w:sz w:val="18"/>
              </w:rPr>
            </w:pPr>
            <w:r>
              <w:rPr>
                <w:b/>
                <w:sz w:val="18"/>
              </w:rPr>
              <w:t>TOTAL</w:t>
            </w:r>
          </w:p>
          <w:p w:rsidR="00CD7562" w:rsidRDefault="00CD7562" w:rsidP="00D51F4A">
            <w:pPr>
              <w:widowControl w:val="0"/>
              <w:tabs>
                <w:tab w:val="center" w:pos="600"/>
              </w:tabs>
              <w:spacing w:line="211" w:lineRule="exact"/>
              <w:jc w:val="center"/>
              <w:rPr>
                <w:b/>
                <w:sz w:val="18"/>
              </w:rPr>
            </w:pPr>
            <w:r>
              <w:rPr>
                <w:b/>
                <w:sz w:val="18"/>
              </w:rPr>
              <w:t>FEDERAL</w:t>
            </w:r>
          </w:p>
          <w:p w:rsidR="00CD7562" w:rsidRPr="004D11EB" w:rsidRDefault="00CD7562" w:rsidP="00D51F4A">
            <w:pPr>
              <w:widowControl w:val="0"/>
              <w:tabs>
                <w:tab w:val="center" w:pos="600"/>
              </w:tabs>
              <w:spacing w:line="211" w:lineRule="exact"/>
              <w:jc w:val="center"/>
              <w:rPr>
                <w:b/>
                <w:sz w:val="18"/>
              </w:rPr>
            </w:pPr>
            <w:r w:rsidRPr="004D11EB">
              <w:rPr>
                <w:b/>
                <w:sz w:val="18"/>
              </w:rPr>
              <w:t>AMOUNT</w:t>
            </w:r>
          </w:p>
          <w:p w:rsidR="00CD7562" w:rsidRDefault="00CD7562" w:rsidP="00D51F4A">
            <w:pPr>
              <w:widowControl w:val="0"/>
              <w:tabs>
                <w:tab w:val="center" w:pos="600"/>
              </w:tabs>
              <w:spacing w:after="58" w:line="211" w:lineRule="exact"/>
              <w:jc w:val="center"/>
              <w:rPr>
                <w:sz w:val="18"/>
              </w:rPr>
            </w:pPr>
            <w:r w:rsidRPr="004D11EB">
              <w:rPr>
                <w:b/>
                <w:sz w:val="18"/>
              </w:rPr>
              <w:t>REQUIRED</w:t>
            </w:r>
          </w:p>
        </w:tc>
      </w:tr>
      <w:tr w:rsidR="00CD7562" w:rsidTr="00D51F4A">
        <w:trPr>
          <w:trHeight w:val="462"/>
        </w:trPr>
        <w:tc>
          <w:tcPr>
            <w:tcW w:w="4320" w:type="dxa"/>
            <w:tcBorders>
              <w:bottom w:val="single" w:sz="6" w:space="0" w:color="000000"/>
              <w:right w:val="single" w:sz="6" w:space="0" w:color="000000"/>
            </w:tcBorders>
          </w:tcPr>
          <w:p w:rsidR="00CD7562" w:rsidRDefault="00CD7562" w:rsidP="00D51F4A">
            <w:pPr>
              <w:widowControl w:val="0"/>
              <w:spacing w:line="120" w:lineRule="exact"/>
              <w:rPr>
                <w:sz w:val="18"/>
              </w:rPr>
            </w:pPr>
          </w:p>
          <w:p w:rsidR="00CD7562" w:rsidRDefault="00CD7562" w:rsidP="00D51F4A">
            <w:pPr>
              <w:widowControl w:val="0"/>
              <w:spacing w:after="58" w:line="211" w:lineRule="exact"/>
              <w:rPr>
                <w:sz w:val="18"/>
              </w:rPr>
            </w:pPr>
          </w:p>
        </w:tc>
        <w:tc>
          <w:tcPr>
            <w:tcW w:w="1350" w:type="dxa"/>
            <w:tcBorders>
              <w:top w:val="single" w:sz="6" w:space="0" w:color="000000"/>
              <w:left w:val="single" w:sz="6" w:space="0" w:color="000000"/>
              <w:bottom w:val="single" w:sz="6" w:space="0" w:color="000000"/>
              <w:right w:val="single" w:sz="6" w:space="0" w:color="000000"/>
            </w:tcBorders>
          </w:tcPr>
          <w:p w:rsidR="00CD7562" w:rsidRDefault="00CD7562" w:rsidP="00D51F4A">
            <w:pPr>
              <w:widowControl w:val="0"/>
              <w:spacing w:line="120" w:lineRule="exact"/>
              <w:rPr>
                <w:sz w:val="18"/>
              </w:rPr>
            </w:pPr>
          </w:p>
          <w:p w:rsidR="00CD7562" w:rsidRPr="002E4DDB" w:rsidRDefault="00CD7562" w:rsidP="00D51F4A">
            <w:pPr>
              <w:widowControl w:val="0"/>
              <w:tabs>
                <w:tab w:val="center" w:pos="555"/>
              </w:tabs>
              <w:spacing w:after="58" w:line="211" w:lineRule="exact"/>
              <w:rPr>
                <w:b/>
                <w:sz w:val="18"/>
              </w:rPr>
            </w:pPr>
            <w:r w:rsidRPr="002E4DDB">
              <w:rPr>
                <w:b/>
                <w:sz w:val="18"/>
              </w:rPr>
              <w:tab/>
              <w:t>(1)</w:t>
            </w:r>
          </w:p>
        </w:tc>
        <w:tc>
          <w:tcPr>
            <w:tcW w:w="1260" w:type="dxa"/>
            <w:tcBorders>
              <w:top w:val="single" w:sz="6" w:space="0" w:color="000000"/>
              <w:left w:val="single" w:sz="6" w:space="0" w:color="000000"/>
              <w:bottom w:val="single" w:sz="6" w:space="0" w:color="000000"/>
              <w:right w:val="single" w:sz="6" w:space="0" w:color="000000"/>
            </w:tcBorders>
          </w:tcPr>
          <w:p w:rsidR="00CD7562" w:rsidRDefault="00CD7562" w:rsidP="00D51F4A">
            <w:pPr>
              <w:widowControl w:val="0"/>
              <w:spacing w:line="120" w:lineRule="exact"/>
              <w:rPr>
                <w:sz w:val="18"/>
              </w:rPr>
            </w:pPr>
          </w:p>
          <w:p w:rsidR="00CD7562" w:rsidRPr="002E4DDB" w:rsidRDefault="00CD7562" w:rsidP="00D51F4A">
            <w:pPr>
              <w:widowControl w:val="0"/>
              <w:tabs>
                <w:tab w:val="center" w:pos="510"/>
              </w:tabs>
              <w:spacing w:after="58" w:line="211" w:lineRule="exact"/>
              <w:rPr>
                <w:b/>
                <w:sz w:val="18"/>
              </w:rPr>
            </w:pPr>
            <w:r>
              <w:rPr>
                <w:sz w:val="18"/>
              </w:rPr>
              <w:tab/>
            </w:r>
            <w:r w:rsidRPr="002E4DDB">
              <w:rPr>
                <w:b/>
                <w:sz w:val="18"/>
              </w:rPr>
              <w:t>(2)</w:t>
            </w:r>
          </w:p>
        </w:tc>
        <w:tc>
          <w:tcPr>
            <w:tcW w:w="900" w:type="dxa"/>
            <w:tcBorders>
              <w:top w:val="single" w:sz="6" w:space="0" w:color="000000"/>
              <w:left w:val="single" w:sz="6" w:space="0" w:color="000000"/>
              <w:bottom w:val="single" w:sz="6" w:space="0" w:color="000000"/>
              <w:right w:val="single" w:sz="6" w:space="0" w:color="000000"/>
            </w:tcBorders>
          </w:tcPr>
          <w:p w:rsidR="00CD7562" w:rsidRDefault="00CD7562" w:rsidP="00D51F4A">
            <w:pPr>
              <w:widowControl w:val="0"/>
              <w:spacing w:line="120" w:lineRule="exact"/>
              <w:rPr>
                <w:sz w:val="18"/>
              </w:rPr>
            </w:pPr>
          </w:p>
          <w:p w:rsidR="00CD7562" w:rsidRPr="002E4DDB" w:rsidRDefault="00CD7562" w:rsidP="00D51F4A">
            <w:pPr>
              <w:widowControl w:val="0"/>
              <w:tabs>
                <w:tab w:val="center" w:pos="375"/>
              </w:tabs>
              <w:spacing w:after="58" w:line="211" w:lineRule="exact"/>
              <w:rPr>
                <w:b/>
                <w:sz w:val="18"/>
              </w:rPr>
            </w:pPr>
            <w:r>
              <w:rPr>
                <w:sz w:val="18"/>
              </w:rPr>
              <w:tab/>
            </w:r>
            <w:r w:rsidRPr="002E4DDB">
              <w:rPr>
                <w:b/>
                <w:sz w:val="18"/>
              </w:rPr>
              <w:t>(3)</w:t>
            </w:r>
          </w:p>
        </w:tc>
        <w:tc>
          <w:tcPr>
            <w:tcW w:w="1620" w:type="dxa"/>
            <w:tcBorders>
              <w:top w:val="single" w:sz="6" w:space="0" w:color="000000"/>
              <w:left w:val="single" w:sz="6" w:space="0" w:color="000000"/>
              <w:bottom w:val="single" w:sz="6" w:space="0" w:color="000000"/>
            </w:tcBorders>
          </w:tcPr>
          <w:p w:rsidR="00CD7562" w:rsidRDefault="00CD7562" w:rsidP="00D51F4A">
            <w:pPr>
              <w:widowControl w:val="0"/>
              <w:spacing w:line="120" w:lineRule="exact"/>
              <w:rPr>
                <w:sz w:val="18"/>
              </w:rPr>
            </w:pPr>
          </w:p>
          <w:p w:rsidR="00CD7562" w:rsidRPr="002E4DDB" w:rsidRDefault="00CD7562" w:rsidP="00D51F4A">
            <w:pPr>
              <w:widowControl w:val="0"/>
              <w:tabs>
                <w:tab w:val="center" w:pos="600"/>
              </w:tabs>
              <w:spacing w:after="58" w:line="211" w:lineRule="exact"/>
              <w:rPr>
                <w:b/>
                <w:sz w:val="18"/>
              </w:rPr>
            </w:pPr>
            <w:r>
              <w:rPr>
                <w:sz w:val="18"/>
              </w:rPr>
              <w:tab/>
            </w:r>
            <w:r w:rsidRPr="002E4DDB">
              <w:rPr>
                <w:b/>
                <w:sz w:val="18"/>
              </w:rPr>
              <w:t>(4)</w:t>
            </w:r>
          </w:p>
        </w:tc>
      </w:tr>
      <w:tr w:rsidR="00CD7562" w:rsidTr="00D51F4A">
        <w:tc>
          <w:tcPr>
            <w:tcW w:w="4320" w:type="dxa"/>
            <w:tcBorders>
              <w:top w:val="single" w:sz="6" w:space="0" w:color="000000"/>
              <w:bottom w:val="single" w:sz="6" w:space="0" w:color="000000"/>
              <w:right w:val="single" w:sz="6" w:space="0" w:color="000000"/>
            </w:tcBorders>
          </w:tcPr>
          <w:p w:rsidR="00CD7562" w:rsidRDefault="00CD7562" w:rsidP="00D51F4A">
            <w:pPr>
              <w:widowControl w:val="0"/>
              <w:rPr>
                <w:sz w:val="18"/>
              </w:rPr>
            </w:pPr>
          </w:p>
          <w:p w:rsidR="00CD7562" w:rsidRDefault="00CD7562" w:rsidP="00D51F4A">
            <w:pPr>
              <w:widowControl w:val="0"/>
              <w:spacing w:after="58" w:line="211" w:lineRule="exact"/>
              <w:rPr>
                <w:sz w:val="18"/>
              </w:rPr>
            </w:pPr>
          </w:p>
          <w:p w:rsidR="00CD7562" w:rsidRDefault="00CD7562" w:rsidP="00D51F4A">
            <w:pPr>
              <w:widowControl w:val="0"/>
              <w:spacing w:after="58" w:line="211" w:lineRule="exact"/>
              <w:rPr>
                <w:sz w:val="18"/>
              </w:rPr>
            </w:pPr>
          </w:p>
          <w:p w:rsidR="00CD7562" w:rsidRDefault="00CD7562" w:rsidP="00D51F4A">
            <w:pPr>
              <w:widowControl w:val="0"/>
              <w:spacing w:after="58" w:line="211" w:lineRule="exact"/>
              <w:rPr>
                <w:sz w:val="18"/>
              </w:rPr>
            </w:pPr>
          </w:p>
          <w:p w:rsidR="00CD7562" w:rsidRDefault="00CD7562" w:rsidP="00D51F4A">
            <w:pPr>
              <w:widowControl w:val="0"/>
              <w:spacing w:after="58" w:line="211" w:lineRule="exact"/>
              <w:rPr>
                <w:sz w:val="18"/>
              </w:rPr>
            </w:pPr>
          </w:p>
          <w:p w:rsidR="00CD7562" w:rsidRDefault="00CD7562" w:rsidP="00D51F4A">
            <w:pPr>
              <w:widowControl w:val="0"/>
              <w:spacing w:after="58" w:line="211" w:lineRule="exact"/>
              <w:rPr>
                <w:sz w:val="18"/>
              </w:rPr>
            </w:pPr>
          </w:p>
          <w:p w:rsidR="00CD7562" w:rsidRDefault="00CD7562" w:rsidP="00D51F4A">
            <w:pPr>
              <w:widowControl w:val="0"/>
              <w:spacing w:after="58" w:line="211" w:lineRule="exact"/>
              <w:rPr>
                <w:sz w:val="18"/>
              </w:rPr>
            </w:pPr>
          </w:p>
          <w:p w:rsidR="00CD7562" w:rsidRDefault="00CD7562" w:rsidP="00D51F4A">
            <w:pPr>
              <w:widowControl w:val="0"/>
              <w:spacing w:after="58" w:line="211" w:lineRule="exact"/>
              <w:rPr>
                <w:sz w:val="18"/>
              </w:rPr>
            </w:pPr>
          </w:p>
          <w:p w:rsidR="00CD7562" w:rsidRDefault="00CD7562" w:rsidP="00D51F4A">
            <w:pPr>
              <w:widowControl w:val="0"/>
              <w:spacing w:after="58" w:line="211" w:lineRule="exact"/>
              <w:rPr>
                <w:sz w:val="18"/>
              </w:rPr>
            </w:pPr>
          </w:p>
          <w:p w:rsidR="00CD7562" w:rsidRDefault="00CD7562" w:rsidP="00D51F4A">
            <w:pPr>
              <w:widowControl w:val="0"/>
              <w:spacing w:after="58" w:line="211" w:lineRule="exact"/>
              <w:rPr>
                <w:sz w:val="18"/>
              </w:rPr>
            </w:pPr>
          </w:p>
          <w:p w:rsidR="00CD7562" w:rsidRDefault="00CD7562" w:rsidP="00D51F4A">
            <w:pPr>
              <w:widowControl w:val="0"/>
              <w:spacing w:after="58" w:line="211" w:lineRule="exact"/>
              <w:rPr>
                <w:sz w:val="18"/>
              </w:rPr>
            </w:pPr>
          </w:p>
          <w:p w:rsidR="00CD7562" w:rsidRDefault="00CD7562" w:rsidP="00D51F4A">
            <w:pPr>
              <w:widowControl w:val="0"/>
              <w:spacing w:after="58" w:line="211" w:lineRule="exact"/>
              <w:rPr>
                <w:sz w:val="18"/>
              </w:rPr>
            </w:pPr>
          </w:p>
          <w:p w:rsidR="00CD7562" w:rsidRDefault="00CD7562" w:rsidP="00D51F4A">
            <w:pPr>
              <w:widowControl w:val="0"/>
              <w:spacing w:after="58" w:line="211" w:lineRule="exact"/>
              <w:rPr>
                <w:sz w:val="18"/>
              </w:rPr>
            </w:pPr>
          </w:p>
          <w:p w:rsidR="00CD7562" w:rsidRDefault="00CD7562" w:rsidP="00D51F4A">
            <w:pPr>
              <w:widowControl w:val="0"/>
              <w:spacing w:after="58" w:line="211" w:lineRule="exact"/>
              <w:rPr>
                <w:sz w:val="18"/>
              </w:rPr>
            </w:pPr>
          </w:p>
          <w:p w:rsidR="00CD7562" w:rsidRDefault="00CD7562" w:rsidP="00D51F4A">
            <w:pPr>
              <w:widowControl w:val="0"/>
              <w:spacing w:after="58" w:line="211" w:lineRule="exact"/>
              <w:rPr>
                <w:sz w:val="18"/>
              </w:rPr>
            </w:pPr>
          </w:p>
          <w:p w:rsidR="00CD7562" w:rsidRDefault="00CD7562" w:rsidP="00D51F4A">
            <w:pPr>
              <w:widowControl w:val="0"/>
              <w:spacing w:after="58" w:line="211" w:lineRule="exact"/>
              <w:rPr>
                <w:sz w:val="18"/>
              </w:rPr>
            </w:pPr>
          </w:p>
          <w:p w:rsidR="00CD7562" w:rsidRDefault="00CD7562" w:rsidP="00D51F4A">
            <w:pPr>
              <w:widowControl w:val="0"/>
              <w:spacing w:after="58" w:line="211" w:lineRule="exact"/>
              <w:rPr>
                <w:sz w:val="18"/>
              </w:rPr>
            </w:pPr>
          </w:p>
          <w:p w:rsidR="00CD7562" w:rsidRDefault="00CD7562" w:rsidP="00D51F4A">
            <w:pPr>
              <w:widowControl w:val="0"/>
              <w:spacing w:after="58" w:line="211" w:lineRule="exact"/>
              <w:rPr>
                <w:sz w:val="18"/>
              </w:rPr>
            </w:pPr>
          </w:p>
          <w:p w:rsidR="00CD7562" w:rsidRDefault="00CD7562" w:rsidP="00D51F4A">
            <w:pPr>
              <w:widowControl w:val="0"/>
              <w:spacing w:after="58" w:line="211" w:lineRule="exact"/>
              <w:rPr>
                <w:sz w:val="18"/>
              </w:rPr>
            </w:pPr>
          </w:p>
          <w:p w:rsidR="00CD7562" w:rsidRDefault="00CD7562" w:rsidP="00D51F4A">
            <w:pPr>
              <w:widowControl w:val="0"/>
              <w:spacing w:after="58" w:line="211" w:lineRule="exact"/>
              <w:rPr>
                <w:sz w:val="18"/>
              </w:rPr>
            </w:pPr>
          </w:p>
          <w:p w:rsidR="00CD7562" w:rsidRDefault="00CD7562" w:rsidP="00D51F4A">
            <w:pPr>
              <w:widowControl w:val="0"/>
              <w:spacing w:after="58" w:line="211" w:lineRule="exact"/>
              <w:rPr>
                <w:sz w:val="18"/>
              </w:rPr>
            </w:pPr>
          </w:p>
          <w:p w:rsidR="00CD7562" w:rsidRDefault="00CD7562" w:rsidP="00D51F4A">
            <w:pPr>
              <w:widowControl w:val="0"/>
              <w:spacing w:after="58" w:line="211" w:lineRule="exact"/>
              <w:rPr>
                <w:sz w:val="18"/>
              </w:rPr>
            </w:pPr>
          </w:p>
          <w:p w:rsidR="00CD7562" w:rsidRDefault="00CD7562" w:rsidP="00D51F4A">
            <w:pPr>
              <w:widowControl w:val="0"/>
              <w:spacing w:after="58" w:line="211" w:lineRule="exact"/>
              <w:rPr>
                <w:sz w:val="18"/>
              </w:rPr>
            </w:pPr>
          </w:p>
          <w:p w:rsidR="00CD7562" w:rsidRDefault="00CD7562" w:rsidP="00D51F4A">
            <w:pPr>
              <w:widowControl w:val="0"/>
              <w:spacing w:after="58" w:line="211" w:lineRule="exact"/>
              <w:rPr>
                <w:sz w:val="18"/>
              </w:rPr>
            </w:pPr>
          </w:p>
          <w:p w:rsidR="00CD7562" w:rsidRDefault="00CD7562" w:rsidP="00D51F4A">
            <w:pPr>
              <w:widowControl w:val="0"/>
              <w:spacing w:after="58" w:line="211" w:lineRule="exact"/>
              <w:rPr>
                <w:sz w:val="18"/>
              </w:rPr>
            </w:pPr>
          </w:p>
          <w:p w:rsidR="00CD7562" w:rsidRDefault="00CD7562" w:rsidP="00D51F4A">
            <w:pPr>
              <w:widowControl w:val="0"/>
              <w:spacing w:after="58" w:line="211" w:lineRule="exact"/>
              <w:rPr>
                <w:sz w:val="18"/>
              </w:rPr>
            </w:pPr>
          </w:p>
        </w:tc>
        <w:tc>
          <w:tcPr>
            <w:tcW w:w="1350" w:type="dxa"/>
            <w:tcBorders>
              <w:top w:val="single" w:sz="6" w:space="0" w:color="000000"/>
              <w:left w:val="single" w:sz="6" w:space="0" w:color="000000"/>
              <w:bottom w:val="single" w:sz="6" w:space="0" w:color="000000"/>
              <w:right w:val="single" w:sz="6" w:space="0" w:color="000000"/>
            </w:tcBorders>
          </w:tcPr>
          <w:p w:rsidR="00CD7562" w:rsidRDefault="00CD7562" w:rsidP="00D51F4A">
            <w:pPr>
              <w:widowControl w:val="0"/>
              <w:rPr>
                <w:sz w:val="18"/>
              </w:rPr>
            </w:pPr>
          </w:p>
        </w:tc>
        <w:tc>
          <w:tcPr>
            <w:tcW w:w="1260" w:type="dxa"/>
            <w:tcBorders>
              <w:top w:val="single" w:sz="6" w:space="0" w:color="000000"/>
              <w:left w:val="single" w:sz="6" w:space="0" w:color="000000"/>
              <w:bottom w:val="single" w:sz="6" w:space="0" w:color="000000"/>
              <w:right w:val="single" w:sz="6" w:space="0" w:color="000000"/>
            </w:tcBorders>
          </w:tcPr>
          <w:p w:rsidR="00CD7562" w:rsidRDefault="00CD7562" w:rsidP="00D51F4A">
            <w:pPr>
              <w:widowControl w:val="0"/>
              <w:rPr>
                <w:sz w:val="18"/>
              </w:rPr>
            </w:pPr>
          </w:p>
        </w:tc>
        <w:tc>
          <w:tcPr>
            <w:tcW w:w="900" w:type="dxa"/>
            <w:tcBorders>
              <w:top w:val="single" w:sz="6" w:space="0" w:color="000000"/>
              <w:left w:val="single" w:sz="6" w:space="0" w:color="000000"/>
              <w:bottom w:val="single" w:sz="6" w:space="0" w:color="000000"/>
              <w:right w:val="single" w:sz="6" w:space="0" w:color="000000"/>
            </w:tcBorders>
          </w:tcPr>
          <w:p w:rsidR="00CD7562" w:rsidRDefault="00CD7562" w:rsidP="00D51F4A">
            <w:pPr>
              <w:widowControl w:val="0"/>
              <w:rPr>
                <w:sz w:val="18"/>
              </w:rPr>
            </w:pPr>
          </w:p>
        </w:tc>
        <w:tc>
          <w:tcPr>
            <w:tcW w:w="1620" w:type="dxa"/>
            <w:tcBorders>
              <w:top w:val="single" w:sz="6" w:space="0" w:color="000000"/>
              <w:left w:val="single" w:sz="6" w:space="0" w:color="000000"/>
              <w:bottom w:val="single" w:sz="6" w:space="0" w:color="000000"/>
            </w:tcBorders>
          </w:tcPr>
          <w:p w:rsidR="00CD7562" w:rsidRPr="00611CFA" w:rsidRDefault="00CD7562" w:rsidP="00D51F4A">
            <w:pPr>
              <w:widowControl w:val="0"/>
            </w:pPr>
          </w:p>
        </w:tc>
      </w:tr>
      <w:tr w:rsidR="00CD7562" w:rsidTr="00D51F4A">
        <w:tc>
          <w:tcPr>
            <w:tcW w:w="4320" w:type="dxa"/>
            <w:tcBorders>
              <w:top w:val="single" w:sz="6" w:space="0" w:color="000000"/>
              <w:bottom w:val="single" w:sz="6" w:space="0" w:color="000000"/>
              <w:right w:val="single" w:sz="6" w:space="0" w:color="000000"/>
            </w:tcBorders>
            <w:vAlign w:val="bottom"/>
          </w:tcPr>
          <w:p w:rsidR="00CD7562" w:rsidRPr="00930214" w:rsidRDefault="00CD7562" w:rsidP="00D51F4A">
            <w:pPr>
              <w:widowControl w:val="0"/>
              <w:spacing w:line="211" w:lineRule="exact"/>
              <w:rPr>
                <w:b/>
                <w:sz w:val="18"/>
              </w:rPr>
            </w:pPr>
            <w:r w:rsidRPr="00930214">
              <w:rPr>
                <w:b/>
                <w:sz w:val="18"/>
              </w:rPr>
              <w:t>TOTAL PERSONNEL</w:t>
            </w:r>
          </w:p>
        </w:tc>
        <w:tc>
          <w:tcPr>
            <w:tcW w:w="1350" w:type="dxa"/>
            <w:tcBorders>
              <w:top w:val="single" w:sz="6" w:space="0" w:color="000000"/>
              <w:left w:val="single" w:sz="6" w:space="0" w:color="000000"/>
              <w:bottom w:val="single" w:sz="6" w:space="0" w:color="000000"/>
              <w:right w:val="single" w:sz="6" w:space="0" w:color="000000"/>
            </w:tcBorders>
            <w:shd w:val="clear" w:color="auto" w:fill="E6E6E6"/>
            <w:vAlign w:val="bottom"/>
          </w:tcPr>
          <w:p w:rsidR="00CD7562" w:rsidRDefault="00CD7562" w:rsidP="00D51F4A">
            <w:pPr>
              <w:widowControl w:val="0"/>
              <w:spacing w:after="58" w:line="211" w:lineRule="exact"/>
              <w:rPr>
                <w:sz w:val="18"/>
              </w:rPr>
            </w:pPr>
          </w:p>
        </w:tc>
        <w:tc>
          <w:tcPr>
            <w:tcW w:w="1260" w:type="dxa"/>
            <w:tcBorders>
              <w:top w:val="single" w:sz="6" w:space="0" w:color="000000"/>
              <w:left w:val="single" w:sz="6" w:space="0" w:color="000000"/>
              <w:bottom w:val="single" w:sz="6" w:space="0" w:color="000000"/>
              <w:right w:val="single" w:sz="6" w:space="0" w:color="000000"/>
            </w:tcBorders>
            <w:shd w:val="clear" w:color="auto" w:fill="E6E6E6"/>
            <w:vAlign w:val="bottom"/>
          </w:tcPr>
          <w:p w:rsidR="00CD7562" w:rsidRDefault="00CD7562" w:rsidP="00D51F4A">
            <w:pPr>
              <w:widowControl w:val="0"/>
              <w:spacing w:after="58" w:line="211" w:lineRule="exact"/>
              <w:rPr>
                <w:sz w:val="18"/>
              </w:rPr>
            </w:pPr>
          </w:p>
        </w:tc>
        <w:tc>
          <w:tcPr>
            <w:tcW w:w="900" w:type="dxa"/>
            <w:tcBorders>
              <w:top w:val="single" w:sz="6" w:space="0" w:color="000000"/>
              <w:left w:val="single" w:sz="6" w:space="0" w:color="000000"/>
              <w:bottom w:val="single" w:sz="6" w:space="0" w:color="000000"/>
              <w:right w:val="single" w:sz="6" w:space="0" w:color="000000"/>
            </w:tcBorders>
            <w:shd w:val="clear" w:color="auto" w:fill="E6E6E6"/>
            <w:vAlign w:val="bottom"/>
          </w:tcPr>
          <w:p w:rsidR="00CD7562" w:rsidRDefault="00CD7562" w:rsidP="00D51F4A">
            <w:pPr>
              <w:widowControl w:val="0"/>
              <w:spacing w:after="58" w:line="211" w:lineRule="exact"/>
              <w:rPr>
                <w:sz w:val="18"/>
              </w:rPr>
            </w:pPr>
          </w:p>
        </w:tc>
        <w:tc>
          <w:tcPr>
            <w:tcW w:w="1620" w:type="dxa"/>
            <w:tcBorders>
              <w:top w:val="single" w:sz="6" w:space="0" w:color="000000"/>
              <w:left w:val="single" w:sz="6" w:space="0" w:color="000000"/>
              <w:bottom w:val="single" w:sz="6" w:space="0" w:color="000000"/>
            </w:tcBorders>
            <w:vAlign w:val="bottom"/>
          </w:tcPr>
          <w:p w:rsidR="00CD7562" w:rsidRPr="00A63A54" w:rsidRDefault="00CD7562" w:rsidP="00D51F4A">
            <w:pPr>
              <w:widowControl w:val="0"/>
              <w:spacing w:after="58" w:line="211" w:lineRule="exact"/>
              <w:rPr>
                <w:b/>
                <w:sz w:val="18"/>
              </w:rPr>
            </w:pPr>
            <w:r w:rsidRPr="00A63A54">
              <w:rPr>
                <w:b/>
                <w:sz w:val="18"/>
              </w:rPr>
              <w:t>$</w:t>
            </w:r>
            <w:r>
              <w:rPr>
                <w:b/>
                <w:sz w:val="18"/>
              </w:rPr>
              <w:t xml:space="preserve"> </w:t>
            </w:r>
          </w:p>
        </w:tc>
      </w:tr>
      <w:tr w:rsidR="00CD7562" w:rsidTr="00D51F4A">
        <w:tc>
          <w:tcPr>
            <w:tcW w:w="4320" w:type="dxa"/>
            <w:tcBorders>
              <w:top w:val="single" w:sz="6" w:space="0" w:color="000000"/>
              <w:bottom w:val="single" w:sz="6" w:space="0" w:color="000000"/>
              <w:right w:val="single" w:sz="6" w:space="0" w:color="000000"/>
            </w:tcBorders>
            <w:vAlign w:val="bottom"/>
          </w:tcPr>
          <w:p w:rsidR="00CD7562" w:rsidRDefault="00CD7562" w:rsidP="00D51F4A">
            <w:pPr>
              <w:widowControl w:val="0"/>
              <w:spacing w:line="120" w:lineRule="exact"/>
              <w:rPr>
                <w:sz w:val="18"/>
              </w:rPr>
            </w:pPr>
          </w:p>
          <w:p w:rsidR="00CD7562" w:rsidRPr="00930214" w:rsidRDefault="00CD7562" w:rsidP="00D51F4A">
            <w:pPr>
              <w:widowControl w:val="0"/>
              <w:spacing w:after="58" w:line="211" w:lineRule="exact"/>
              <w:rPr>
                <w:b/>
                <w:sz w:val="18"/>
              </w:rPr>
            </w:pPr>
            <w:r w:rsidRPr="00930214">
              <w:rPr>
                <w:b/>
                <w:sz w:val="18"/>
              </w:rPr>
              <w:t xml:space="preserve">FRINGE BENEFITS (Rate </w:t>
            </w:r>
            <w:r>
              <w:rPr>
                <w:b/>
                <w:sz w:val="18"/>
              </w:rPr>
              <w:t>%</w:t>
            </w:r>
            <w:r w:rsidRPr="00930214">
              <w:rPr>
                <w:b/>
                <w:sz w:val="18"/>
              </w:rPr>
              <w:t xml:space="preserve">- </w:t>
            </w:r>
            <w:r>
              <w:rPr>
                <w:b/>
                <w:sz w:val="18"/>
              </w:rPr>
              <w:t>________)</w:t>
            </w:r>
          </w:p>
        </w:tc>
        <w:tc>
          <w:tcPr>
            <w:tcW w:w="1350" w:type="dxa"/>
            <w:tcBorders>
              <w:top w:val="single" w:sz="6" w:space="0" w:color="000000"/>
              <w:left w:val="single" w:sz="6" w:space="0" w:color="000000"/>
              <w:bottom w:val="single" w:sz="6" w:space="0" w:color="000000"/>
              <w:right w:val="single" w:sz="6" w:space="0" w:color="000000"/>
            </w:tcBorders>
            <w:shd w:val="clear" w:color="auto" w:fill="E6E6E6"/>
            <w:vAlign w:val="bottom"/>
          </w:tcPr>
          <w:p w:rsidR="00CD7562" w:rsidRDefault="00CD7562" w:rsidP="00D51F4A">
            <w:pPr>
              <w:widowControl w:val="0"/>
              <w:spacing w:line="120" w:lineRule="exact"/>
              <w:rPr>
                <w:sz w:val="18"/>
              </w:rPr>
            </w:pPr>
          </w:p>
          <w:p w:rsidR="00CD7562" w:rsidRDefault="00CD7562" w:rsidP="00D51F4A">
            <w:pPr>
              <w:widowControl w:val="0"/>
              <w:spacing w:after="58" w:line="211" w:lineRule="exact"/>
              <w:rPr>
                <w:sz w:val="18"/>
              </w:rPr>
            </w:pPr>
          </w:p>
        </w:tc>
        <w:tc>
          <w:tcPr>
            <w:tcW w:w="1260" w:type="dxa"/>
            <w:tcBorders>
              <w:top w:val="single" w:sz="6" w:space="0" w:color="000000"/>
              <w:left w:val="single" w:sz="6" w:space="0" w:color="000000"/>
              <w:bottom w:val="single" w:sz="6" w:space="0" w:color="000000"/>
              <w:right w:val="single" w:sz="6" w:space="0" w:color="000000"/>
            </w:tcBorders>
            <w:shd w:val="clear" w:color="auto" w:fill="E6E6E6"/>
            <w:vAlign w:val="bottom"/>
          </w:tcPr>
          <w:p w:rsidR="00CD7562" w:rsidRDefault="00CD7562" w:rsidP="00D51F4A">
            <w:pPr>
              <w:widowControl w:val="0"/>
              <w:spacing w:line="120" w:lineRule="exact"/>
              <w:rPr>
                <w:sz w:val="18"/>
              </w:rPr>
            </w:pPr>
          </w:p>
          <w:p w:rsidR="00CD7562" w:rsidRDefault="00CD7562" w:rsidP="00D51F4A">
            <w:pPr>
              <w:widowControl w:val="0"/>
              <w:spacing w:after="58" w:line="211" w:lineRule="exact"/>
              <w:rPr>
                <w:sz w:val="18"/>
              </w:rPr>
            </w:pPr>
          </w:p>
        </w:tc>
        <w:tc>
          <w:tcPr>
            <w:tcW w:w="900" w:type="dxa"/>
            <w:tcBorders>
              <w:top w:val="single" w:sz="6" w:space="0" w:color="000000"/>
              <w:left w:val="single" w:sz="6" w:space="0" w:color="000000"/>
              <w:bottom w:val="single" w:sz="6" w:space="0" w:color="000000"/>
              <w:right w:val="single" w:sz="6" w:space="0" w:color="000000"/>
            </w:tcBorders>
            <w:shd w:val="clear" w:color="auto" w:fill="E6E6E6"/>
            <w:vAlign w:val="bottom"/>
          </w:tcPr>
          <w:p w:rsidR="00CD7562" w:rsidRDefault="00CD7562" w:rsidP="00D51F4A">
            <w:pPr>
              <w:widowControl w:val="0"/>
              <w:spacing w:line="120" w:lineRule="exact"/>
              <w:rPr>
                <w:sz w:val="18"/>
              </w:rPr>
            </w:pPr>
          </w:p>
          <w:p w:rsidR="00CD7562" w:rsidRDefault="00CD7562" w:rsidP="00D51F4A">
            <w:pPr>
              <w:widowControl w:val="0"/>
              <w:spacing w:after="58" w:line="211" w:lineRule="exact"/>
              <w:rPr>
                <w:sz w:val="18"/>
              </w:rPr>
            </w:pPr>
          </w:p>
        </w:tc>
        <w:tc>
          <w:tcPr>
            <w:tcW w:w="1620" w:type="dxa"/>
            <w:tcBorders>
              <w:top w:val="single" w:sz="6" w:space="0" w:color="000000"/>
              <w:left w:val="single" w:sz="6" w:space="0" w:color="000000"/>
              <w:bottom w:val="single" w:sz="6" w:space="0" w:color="000000"/>
            </w:tcBorders>
            <w:vAlign w:val="bottom"/>
          </w:tcPr>
          <w:p w:rsidR="00CD7562" w:rsidRDefault="00CD7562" w:rsidP="00D51F4A">
            <w:pPr>
              <w:widowControl w:val="0"/>
              <w:spacing w:line="120" w:lineRule="exact"/>
              <w:rPr>
                <w:sz w:val="18"/>
              </w:rPr>
            </w:pPr>
          </w:p>
          <w:p w:rsidR="00CD7562" w:rsidRPr="00A63A54" w:rsidRDefault="00CD7562" w:rsidP="00D51F4A">
            <w:pPr>
              <w:widowControl w:val="0"/>
              <w:spacing w:after="58" w:line="211" w:lineRule="exact"/>
              <w:rPr>
                <w:b/>
                <w:sz w:val="18"/>
              </w:rPr>
            </w:pPr>
            <w:r w:rsidRPr="00A63A54">
              <w:rPr>
                <w:b/>
                <w:sz w:val="18"/>
              </w:rPr>
              <w:t>$</w:t>
            </w:r>
            <w:r>
              <w:rPr>
                <w:b/>
                <w:sz w:val="18"/>
              </w:rPr>
              <w:t xml:space="preserve">  8</w:t>
            </w:r>
          </w:p>
        </w:tc>
      </w:tr>
      <w:tr w:rsidR="00CD7562" w:rsidTr="00D51F4A">
        <w:tc>
          <w:tcPr>
            <w:tcW w:w="4320" w:type="dxa"/>
            <w:tcBorders>
              <w:top w:val="single" w:sz="6" w:space="0" w:color="000000"/>
              <w:bottom w:val="single" w:sz="6" w:space="0" w:color="000000"/>
              <w:right w:val="single" w:sz="6" w:space="0" w:color="000000"/>
            </w:tcBorders>
            <w:vAlign w:val="bottom"/>
          </w:tcPr>
          <w:p w:rsidR="00CD7562" w:rsidRDefault="00CD7562" w:rsidP="00D51F4A">
            <w:pPr>
              <w:widowControl w:val="0"/>
              <w:spacing w:line="120" w:lineRule="exact"/>
              <w:rPr>
                <w:sz w:val="18"/>
              </w:rPr>
            </w:pPr>
          </w:p>
          <w:p w:rsidR="00CD7562" w:rsidRPr="00930214" w:rsidRDefault="00CD7562" w:rsidP="00D51F4A">
            <w:pPr>
              <w:widowControl w:val="0"/>
              <w:spacing w:after="58" w:line="211" w:lineRule="exact"/>
              <w:rPr>
                <w:b/>
                <w:sz w:val="18"/>
              </w:rPr>
            </w:pPr>
            <w:r w:rsidRPr="00930214">
              <w:rPr>
                <w:b/>
                <w:sz w:val="18"/>
              </w:rPr>
              <w:t>TOTAL PERSONNEL &amp; FRINGE</w:t>
            </w:r>
          </w:p>
        </w:tc>
        <w:tc>
          <w:tcPr>
            <w:tcW w:w="1350" w:type="dxa"/>
            <w:tcBorders>
              <w:top w:val="single" w:sz="6" w:space="0" w:color="000000"/>
              <w:left w:val="single" w:sz="6" w:space="0" w:color="000000"/>
              <w:bottom w:val="single" w:sz="6" w:space="0" w:color="000000"/>
              <w:right w:val="single" w:sz="2" w:space="0" w:color="000000"/>
            </w:tcBorders>
            <w:shd w:val="clear" w:color="auto" w:fill="E6E6E6"/>
            <w:vAlign w:val="bottom"/>
          </w:tcPr>
          <w:p w:rsidR="00CD7562" w:rsidRDefault="00CD7562" w:rsidP="00D51F4A">
            <w:pPr>
              <w:widowControl w:val="0"/>
              <w:spacing w:line="120" w:lineRule="exact"/>
              <w:rPr>
                <w:sz w:val="18"/>
              </w:rPr>
            </w:pPr>
          </w:p>
        </w:tc>
        <w:tc>
          <w:tcPr>
            <w:tcW w:w="1260" w:type="dxa"/>
            <w:tcBorders>
              <w:top w:val="single" w:sz="6" w:space="0" w:color="000000"/>
              <w:left w:val="single" w:sz="2" w:space="0" w:color="000000"/>
              <w:bottom w:val="single" w:sz="6" w:space="0" w:color="000000"/>
              <w:right w:val="single" w:sz="2" w:space="0" w:color="000000"/>
            </w:tcBorders>
            <w:shd w:val="clear" w:color="auto" w:fill="E6E6E6"/>
            <w:vAlign w:val="bottom"/>
          </w:tcPr>
          <w:p w:rsidR="00CD7562" w:rsidRDefault="00CD7562" w:rsidP="00D51F4A">
            <w:pPr>
              <w:widowControl w:val="0"/>
              <w:spacing w:after="58" w:line="211" w:lineRule="exact"/>
              <w:rPr>
                <w:sz w:val="18"/>
              </w:rPr>
            </w:pPr>
          </w:p>
        </w:tc>
        <w:tc>
          <w:tcPr>
            <w:tcW w:w="900" w:type="dxa"/>
            <w:tcBorders>
              <w:top w:val="single" w:sz="6" w:space="0" w:color="000000"/>
              <w:left w:val="single" w:sz="2" w:space="0" w:color="000000"/>
              <w:bottom w:val="single" w:sz="6" w:space="0" w:color="000000"/>
              <w:right w:val="single" w:sz="2" w:space="0" w:color="000000"/>
            </w:tcBorders>
            <w:shd w:val="clear" w:color="auto" w:fill="E6E6E6"/>
            <w:vAlign w:val="bottom"/>
          </w:tcPr>
          <w:p w:rsidR="00CD7562" w:rsidRDefault="00CD7562" w:rsidP="00D51F4A">
            <w:pPr>
              <w:widowControl w:val="0"/>
              <w:spacing w:after="58" w:line="211" w:lineRule="exact"/>
              <w:rPr>
                <w:sz w:val="18"/>
              </w:rPr>
            </w:pPr>
          </w:p>
        </w:tc>
        <w:tc>
          <w:tcPr>
            <w:tcW w:w="1620" w:type="dxa"/>
            <w:tcBorders>
              <w:top w:val="single" w:sz="6" w:space="0" w:color="000000"/>
              <w:left w:val="single" w:sz="2" w:space="0" w:color="000000"/>
              <w:bottom w:val="single" w:sz="6" w:space="0" w:color="000000"/>
            </w:tcBorders>
            <w:vAlign w:val="bottom"/>
          </w:tcPr>
          <w:p w:rsidR="00CD7562" w:rsidRPr="00A63A54" w:rsidRDefault="00CD7562" w:rsidP="00D51F4A">
            <w:pPr>
              <w:widowControl w:val="0"/>
              <w:spacing w:after="58" w:line="211" w:lineRule="exact"/>
              <w:rPr>
                <w:b/>
                <w:sz w:val="18"/>
              </w:rPr>
            </w:pPr>
            <w:r w:rsidRPr="00A63A54">
              <w:rPr>
                <w:b/>
                <w:sz w:val="18"/>
              </w:rPr>
              <w:t>$</w:t>
            </w:r>
          </w:p>
        </w:tc>
      </w:tr>
    </w:tbl>
    <w:p w:rsidR="00CD7562" w:rsidRDefault="00CD7562" w:rsidP="00CD7562">
      <w:pPr>
        <w:widowControl w:val="0"/>
        <w:spacing w:line="211" w:lineRule="exact"/>
        <w:rPr>
          <w:b/>
          <w:sz w:val="24"/>
        </w:rPr>
      </w:pPr>
    </w:p>
    <w:p w:rsidR="00CD7562" w:rsidRDefault="00CD7562" w:rsidP="00CD7562">
      <w:pPr>
        <w:widowControl w:val="0"/>
        <w:spacing w:line="211" w:lineRule="exact"/>
        <w:rPr>
          <w:b/>
          <w:sz w:val="24"/>
        </w:rPr>
      </w:pPr>
    </w:p>
    <w:p w:rsidR="00CD7562" w:rsidRDefault="00CD7562" w:rsidP="00CD7562">
      <w:pPr>
        <w:widowControl w:val="0"/>
        <w:spacing w:line="211" w:lineRule="exact"/>
        <w:rPr>
          <w:b/>
          <w:sz w:val="24"/>
        </w:rPr>
      </w:pPr>
    </w:p>
    <w:p w:rsidR="00CD7562" w:rsidRDefault="00CD7562" w:rsidP="00CD7562">
      <w:pPr>
        <w:widowControl w:val="0"/>
        <w:spacing w:line="211" w:lineRule="exact"/>
        <w:rPr>
          <w:b/>
          <w:sz w:val="24"/>
        </w:rPr>
      </w:pPr>
    </w:p>
    <w:p w:rsidR="00CD7562" w:rsidRDefault="00CD7562" w:rsidP="00CD7562">
      <w:pPr>
        <w:widowControl w:val="0"/>
        <w:spacing w:line="211" w:lineRule="exact"/>
        <w:rPr>
          <w:b/>
          <w:sz w:val="24"/>
        </w:rPr>
      </w:pPr>
    </w:p>
    <w:p w:rsidR="00CD7562" w:rsidRDefault="00CD7562" w:rsidP="00CD7562">
      <w:pPr>
        <w:widowControl w:val="0"/>
        <w:spacing w:line="211" w:lineRule="exact"/>
        <w:rPr>
          <w:b/>
          <w:sz w:val="24"/>
          <w:u w:val="single"/>
        </w:rPr>
      </w:pPr>
      <w:r w:rsidRPr="00F46B89">
        <w:rPr>
          <w:b/>
          <w:sz w:val="24"/>
        </w:rPr>
        <w:t>Signature:</w:t>
      </w:r>
      <w:r w:rsidRPr="00F46B89">
        <w:rPr>
          <w:b/>
          <w:sz w:val="24"/>
          <w:u w:val="single"/>
        </w:rPr>
        <w:t xml:space="preserve">                                                   </w:t>
      </w:r>
      <w:r w:rsidRPr="00F46B89">
        <w:rPr>
          <w:b/>
          <w:sz w:val="24"/>
        </w:rPr>
        <w:t xml:space="preserve">  Title</w:t>
      </w:r>
      <w:proofErr w:type="gramStart"/>
      <w:r w:rsidRPr="00F46B89">
        <w:rPr>
          <w:b/>
          <w:sz w:val="24"/>
        </w:rPr>
        <w:t>:</w:t>
      </w:r>
      <w:r w:rsidRPr="00F46B89">
        <w:rPr>
          <w:b/>
          <w:sz w:val="24"/>
          <w:u w:val="single"/>
        </w:rPr>
        <w:t>_</w:t>
      </w:r>
      <w:proofErr w:type="gramEnd"/>
      <w:r w:rsidRPr="00F46B89">
        <w:rPr>
          <w:b/>
          <w:sz w:val="24"/>
          <w:u w:val="single"/>
        </w:rPr>
        <w:t>_______________________</w:t>
      </w:r>
      <w:r w:rsidRPr="00F46B89">
        <w:rPr>
          <w:b/>
          <w:sz w:val="24"/>
        </w:rPr>
        <w:t xml:space="preserve">  Date:</w:t>
      </w:r>
      <w:r w:rsidRPr="00F46B89">
        <w:rPr>
          <w:b/>
          <w:sz w:val="24"/>
          <w:u w:val="single"/>
        </w:rPr>
        <w:t>________</w:t>
      </w:r>
    </w:p>
    <w:p w:rsidR="0095549D" w:rsidRDefault="00CD7562" w:rsidP="00CD7562">
      <w:pPr>
        <w:widowControl w:val="0"/>
        <w:rPr>
          <w:b/>
          <w:sz w:val="16"/>
          <w:szCs w:val="16"/>
        </w:rPr>
      </w:pPr>
      <w:r>
        <w:rPr>
          <w:b/>
          <w:sz w:val="24"/>
        </w:rPr>
        <w:br w:type="page"/>
      </w:r>
      <w:r w:rsidR="0095549D">
        <w:rPr>
          <w:b/>
        </w:rPr>
        <w:lastRenderedPageBreak/>
        <w:tab/>
      </w:r>
      <w:r w:rsidR="0095549D">
        <w:rPr>
          <w:b/>
        </w:rPr>
        <w:tab/>
      </w:r>
      <w:r w:rsidR="0095549D">
        <w:rPr>
          <w:b/>
        </w:rPr>
        <w:tab/>
      </w:r>
      <w:r w:rsidR="0095549D">
        <w:rPr>
          <w:b/>
        </w:rPr>
        <w:tab/>
      </w:r>
      <w:r w:rsidR="0095549D">
        <w:rPr>
          <w:b/>
        </w:rPr>
        <w:tab/>
      </w:r>
      <w:r w:rsidR="0095549D">
        <w:rPr>
          <w:b/>
          <w:sz w:val="16"/>
          <w:szCs w:val="16"/>
        </w:rPr>
        <w:tab/>
      </w:r>
      <w:r w:rsidR="0095549D">
        <w:rPr>
          <w:b/>
          <w:sz w:val="16"/>
          <w:szCs w:val="16"/>
        </w:rPr>
        <w:tab/>
      </w:r>
    </w:p>
    <w:p w:rsidR="009712C9" w:rsidRDefault="009712C9" w:rsidP="008208A3">
      <w:pPr>
        <w:widowControl w:val="0"/>
        <w:tabs>
          <w:tab w:val="center" w:pos="4680"/>
        </w:tabs>
        <w:jc w:val="center"/>
        <w:rPr>
          <w:b/>
          <w:sz w:val="24"/>
        </w:rPr>
      </w:pPr>
      <w:r>
        <w:rPr>
          <w:b/>
          <w:sz w:val="24"/>
        </w:rPr>
        <w:t>A-12</w:t>
      </w:r>
    </w:p>
    <w:p w:rsidR="009712C9" w:rsidRDefault="009712C9" w:rsidP="008208A3">
      <w:pPr>
        <w:widowControl w:val="0"/>
        <w:tabs>
          <w:tab w:val="center" w:pos="4680"/>
        </w:tabs>
        <w:jc w:val="center"/>
        <w:rPr>
          <w:b/>
          <w:sz w:val="24"/>
        </w:rPr>
      </w:pPr>
    </w:p>
    <w:p w:rsidR="008208A3" w:rsidRDefault="008208A3" w:rsidP="008208A3">
      <w:pPr>
        <w:widowControl w:val="0"/>
        <w:jc w:val="center"/>
        <w:rPr>
          <w:b/>
          <w:sz w:val="24"/>
        </w:rPr>
      </w:pPr>
      <w:r>
        <w:rPr>
          <w:b/>
          <w:sz w:val="24"/>
        </w:rPr>
        <w:t>BUDGET DETAIL WORKSHEET</w:t>
      </w:r>
    </w:p>
    <w:p w:rsidR="008208A3" w:rsidRDefault="008208A3" w:rsidP="008208A3">
      <w:pPr>
        <w:widowControl w:val="0"/>
        <w:jc w:val="center"/>
        <w:rPr>
          <w:b/>
          <w:sz w:val="24"/>
        </w:rPr>
      </w:pPr>
      <w:r>
        <w:rPr>
          <w:b/>
          <w:sz w:val="24"/>
        </w:rPr>
        <w:t>FOR TWELVE MONTH BUDGET PERIOD</w:t>
      </w:r>
    </w:p>
    <w:p w:rsidR="008208A3" w:rsidRPr="002F3AD8" w:rsidRDefault="008208A3" w:rsidP="008208A3">
      <w:pPr>
        <w:widowControl w:val="0"/>
        <w:jc w:val="center"/>
        <w:rPr>
          <w:b/>
          <w:sz w:val="24"/>
        </w:rPr>
      </w:pPr>
      <w:r w:rsidRPr="0059491E">
        <w:rPr>
          <w:b/>
          <w:sz w:val="24"/>
          <w:highlight w:val="yellow"/>
        </w:rPr>
        <w:t>(Non-Construction Programs)</w:t>
      </w:r>
    </w:p>
    <w:p w:rsidR="008208A3" w:rsidRPr="00640CD0" w:rsidRDefault="008208A3" w:rsidP="008208A3">
      <w:pPr>
        <w:widowControl w:val="0"/>
        <w:tabs>
          <w:tab w:val="center" w:pos="4680"/>
        </w:tabs>
        <w:rPr>
          <w:b/>
          <w:sz w:val="24"/>
        </w:rPr>
      </w:pPr>
    </w:p>
    <w:p w:rsidR="008208A3" w:rsidRPr="00F46B89" w:rsidRDefault="008208A3" w:rsidP="008208A3">
      <w:pPr>
        <w:widowControl w:val="0"/>
        <w:tabs>
          <w:tab w:val="center" w:pos="4680"/>
        </w:tabs>
        <w:jc w:val="center"/>
        <w:rPr>
          <w:b/>
          <w:sz w:val="24"/>
          <w:u w:val="single"/>
        </w:rPr>
      </w:pPr>
      <w:r w:rsidRPr="00F46B89">
        <w:rPr>
          <w:b/>
          <w:sz w:val="24"/>
          <w:u w:val="single"/>
        </w:rPr>
        <w:t>SUPPLEMENTARY INSTRUCTIONS</w:t>
      </w:r>
    </w:p>
    <w:p w:rsidR="008208A3" w:rsidRDefault="008208A3" w:rsidP="008208A3">
      <w:pPr>
        <w:widowControl w:val="0"/>
        <w:rPr>
          <w:sz w:val="24"/>
        </w:rPr>
      </w:pPr>
    </w:p>
    <w:p w:rsidR="008208A3" w:rsidRPr="00930214" w:rsidRDefault="008208A3" w:rsidP="008208A3">
      <w:pPr>
        <w:widowControl w:val="0"/>
        <w:rPr>
          <w:b/>
          <w:sz w:val="16"/>
        </w:rPr>
      </w:pPr>
      <w:r w:rsidRPr="00930214">
        <w:rPr>
          <w:b/>
          <w:sz w:val="16"/>
        </w:rPr>
        <w:t>1.</w:t>
      </w:r>
      <w:r w:rsidRPr="00930214">
        <w:rPr>
          <w:b/>
          <w:sz w:val="16"/>
        </w:rPr>
        <w:tab/>
        <w:t>Personnel</w:t>
      </w:r>
    </w:p>
    <w:p w:rsidR="008208A3" w:rsidRDefault="008208A3" w:rsidP="008208A3">
      <w:pPr>
        <w:widowControl w:val="0"/>
        <w:rPr>
          <w:sz w:val="16"/>
        </w:rPr>
      </w:pPr>
    </w:p>
    <w:p w:rsidR="008208A3" w:rsidRDefault="008208A3" w:rsidP="008208A3">
      <w:pPr>
        <w:widowControl w:val="0"/>
        <w:ind w:left="720"/>
        <w:rPr>
          <w:sz w:val="16"/>
        </w:rPr>
      </w:pPr>
      <w:r>
        <w:rPr>
          <w:sz w:val="16"/>
        </w:rPr>
        <w:t xml:space="preserve">Enter in Column 1 the annual (12 months) salary rate for each key position </w:t>
      </w:r>
      <w:r w:rsidR="001A2D92">
        <w:rPr>
          <w:sz w:val="16"/>
        </w:rPr>
        <w:t xml:space="preserve">and non-key position </w:t>
      </w:r>
      <w:r>
        <w:rPr>
          <w:sz w:val="16"/>
        </w:rPr>
        <w:t>referred to in the narrative, which will be filled for all or any part of the year by an incumbent working on the project.  This rate may not be more than that paid by the grantee to other employees in comparable positions or, if the grantee has no comparable positions, the rate may not be more than that paid for such services elsewhere in the community.</w:t>
      </w:r>
    </w:p>
    <w:p w:rsidR="008208A3" w:rsidRDefault="008208A3" w:rsidP="008208A3">
      <w:pPr>
        <w:widowControl w:val="0"/>
        <w:rPr>
          <w:sz w:val="16"/>
        </w:rPr>
      </w:pPr>
    </w:p>
    <w:p w:rsidR="008208A3" w:rsidRDefault="008208A3" w:rsidP="008208A3">
      <w:pPr>
        <w:widowControl w:val="0"/>
        <w:ind w:left="720"/>
        <w:rPr>
          <w:sz w:val="16"/>
        </w:rPr>
      </w:pPr>
      <w:r>
        <w:rPr>
          <w:sz w:val="16"/>
        </w:rPr>
        <w:t>Enter in column the number of months the position will be filled by an incumbent working on the project.</w:t>
      </w:r>
    </w:p>
    <w:p w:rsidR="008208A3" w:rsidRDefault="008208A3" w:rsidP="008208A3">
      <w:pPr>
        <w:widowControl w:val="0"/>
        <w:rPr>
          <w:sz w:val="16"/>
        </w:rPr>
      </w:pPr>
    </w:p>
    <w:p w:rsidR="008208A3" w:rsidRDefault="008208A3" w:rsidP="008208A3">
      <w:pPr>
        <w:widowControl w:val="0"/>
        <w:ind w:left="720"/>
        <w:rPr>
          <w:sz w:val="16"/>
        </w:rPr>
      </w:pPr>
      <w:r>
        <w:rPr>
          <w:sz w:val="16"/>
        </w:rPr>
        <w:t>Enter in Column 3 the percent of time or effort the incumbent will devote to the project during the number of months shown in Column 2.</w:t>
      </w:r>
    </w:p>
    <w:p w:rsidR="008208A3" w:rsidRDefault="008208A3" w:rsidP="008208A3">
      <w:pPr>
        <w:widowControl w:val="0"/>
        <w:ind w:left="720"/>
        <w:rPr>
          <w:sz w:val="16"/>
        </w:rPr>
      </w:pPr>
      <w:r>
        <w:rPr>
          <w:sz w:val="16"/>
        </w:rPr>
        <w:t>Enter in Column 4 the total amount required, as computed from the information shown in Columns 1 through 3.  Use the following formats:</w:t>
      </w:r>
    </w:p>
    <w:p w:rsidR="008208A3" w:rsidRDefault="008208A3" w:rsidP="008208A3">
      <w:pPr>
        <w:widowControl w:val="0"/>
        <w:rPr>
          <w:sz w:val="16"/>
        </w:rPr>
      </w:pPr>
    </w:p>
    <w:p w:rsidR="008208A3" w:rsidRDefault="008208A3" w:rsidP="008208A3">
      <w:pPr>
        <w:widowControl w:val="0"/>
        <w:rPr>
          <w:sz w:val="16"/>
        </w:rPr>
      </w:pPr>
    </w:p>
    <w:p w:rsidR="008208A3" w:rsidRDefault="008208A3" w:rsidP="008208A3">
      <w:pPr>
        <w:widowControl w:val="0"/>
        <w:ind w:firstLine="720"/>
        <w:rPr>
          <w:sz w:val="16"/>
        </w:rPr>
      </w:pPr>
      <w:r>
        <w:rPr>
          <w:sz w:val="16"/>
        </w:rPr>
        <w:t xml:space="preserve">Annual </w:t>
      </w:r>
      <w:proofErr w:type="gramStart"/>
      <w:r>
        <w:rPr>
          <w:sz w:val="16"/>
        </w:rPr>
        <w:t>Salary  x</w:t>
      </w:r>
      <w:proofErr w:type="gramEnd"/>
      <w:r>
        <w:rPr>
          <w:sz w:val="16"/>
        </w:rPr>
        <w:t xml:space="preserve">  </w:t>
      </w:r>
      <w:r>
        <w:rPr>
          <w:i/>
          <w:sz w:val="16"/>
        </w:rPr>
        <w:t xml:space="preserve">(Col. 1) </w:t>
      </w:r>
      <w:r>
        <w:rPr>
          <w:sz w:val="16"/>
          <w:u w:val="single"/>
        </w:rPr>
        <w:t>No. of Months</w:t>
      </w:r>
      <w:r>
        <w:rPr>
          <w:i/>
          <w:sz w:val="16"/>
          <w:u w:val="single"/>
        </w:rPr>
        <w:t xml:space="preserve"> (Col. 2)</w:t>
      </w:r>
      <w:r>
        <w:rPr>
          <w:sz w:val="16"/>
        </w:rPr>
        <w:t xml:space="preserve">  x  Percent of Effort </w:t>
      </w:r>
      <w:r>
        <w:rPr>
          <w:i/>
          <w:sz w:val="16"/>
        </w:rPr>
        <w:t>(Col. 3)</w:t>
      </w:r>
      <w:r>
        <w:rPr>
          <w:sz w:val="16"/>
        </w:rPr>
        <w:t xml:space="preserve">  =  Total Amount Required</w:t>
      </w:r>
      <w:r>
        <w:rPr>
          <w:i/>
          <w:sz w:val="16"/>
        </w:rPr>
        <w:t xml:space="preserve"> (Col. 4)</w:t>
      </w:r>
    </w:p>
    <w:p w:rsidR="008208A3" w:rsidRDefault="008208A3" w:rsidP="008208A3">
      <w:pPr>
        <w:widowControl w:val="0"/>
        <w:rPr>
          <w:sz w:val="16"/>
        </w:rPr>
      </w:pPr>
      <w:r>
        <w:rPr>
          <w:sz w:val="16"/>
        </w:rPr>
        <w:t xml:space="preserve">                                                                            12</w:t>
      </w:r>
    </w:p>
    <w:p w:rsidR="008208A3" w:rsidRDefault="008208A3" w:rsidP="008208A3">
      <w:pPr>
        <w:widowControl w:val="0"/>
        <w:rPr>
          <w:sz w:val="16"/>
        </w:rPr>
      </w:pPr>
    </w:p>
    <w:p w:rsidR="008208A3" w:rsidRDefault="008208A3" w:rsidP="008208A3">
      <w:pPr>
        <w:widowControl w:val="0"/>
        <w:rPr>
          <w:sz w:val="16"/>
        </w:rPr>
      </w:pPr>
    </w:p>
    <w:p w:rsidR="008208A3" w:rsidRDefault="008208A3" w:rsidP="008208A3">
      <w:pPr>
        <w:widowControl w:val="0"/>
        <w:ind w:firstLine="720"/>
        <w:rPr>
          <w:sz w:val="18"/>
        </w:rPr>
      </w:pPr>
      <w:r>
        <w:rPr>
          <w:sz w:val="18"/>
        </w:rPr>
        <w:t>EXAMPLES:</w:t>
      </w:r>
    </w:p>
    <w:p w:rsidR="008208A3" w:rsidRDefault="008208A3" w:rsidP="008208A3">
      <w:pPr>
        <w:widowControl w:val="0"/>
        <w:rPr>
          <w:sz w:val="18"/>
        </w:rPr>
      </w:pPr>
    </w:p>
    <w:tbl>
      <w:tblPr>
        <w:tblW w:w="0" w:type="auto"/>
        <w:tblInd w:w="120" w:type="dxa"/>
        <w:tblLayout w:type="fixed"/>
        <w:tblCellMar>
          <w:left w:w="120" w:type="dxa"/>
          <w:right w:w="120" w:type="dxa"/>
        </w:tblCellMar>
        <w:tblLook w:val="0000" w:firstRow="0" w:lastRow="0" w:firstColumn="0" w:lastColumn="0" w:noHBand="0" w:noVBand="0"/>
      </w:tblPr>
      <w:tblGrid>
        <w:gridCol w:w="4410"/>
        <w:gridCol w:w="1260"/>
        <w:gridCol w:w="1260"/>
        <w:gridCol w:w="990"/>
        <w:gridCol w:w="1440"/>
      </w:tblGrid>
      <w:tr w:rsidR="008208A3">
        <w:tc>
          <w:tcPr>
            <w:tcW w:w="9360" w:type="dxa"/>
            <w:gridSpan w:val="5"/>
            <w:tcBorders>
              <w:top w:val="single" w:sz="6" w:space="0" w:color="000000"/>
              <w:left w:val="single" w:sz="6" w:space="0" w:color="000000"/>
              <w:bottom w:val="single" w:sz="6" w:space="0" w:color="000000"/>
              <w:right w:val="single" w:sz="6" w:space="0" w:color="000000"/>
            </w:tcBorders>
          </w:tcPr>
          <w:p w:rsidR="008208A3" w:rsidRDefault="008208A3" w:rsidP="008208A3">
            <w:pPr>
              <w:widowControl w:val="0"/>
              <w:spacing w:line="120" w:lineRule="exact"/>
              <w:rPr>
                <w:sz w:val="18"/>
              </w:rPr>
            </w:pPr>
          </w:p>
          <w:p w:rsidR="008208A3" w:rsidRDefault="008208A3" w:rsidP="008208A3">
            <w:pPr>
              <w:widowControl w:val="0"/>
              <w:tabs>
                <w:tab w:val="center" w:pos="2085"/>
              </w:tabs>
              <w:spacing w:after="58"/>
              <w:rPr>
                <w:sz w:val="18"/>
              </w:rPr>
            </w:pPr>
            <w:r>
              <w:rPr>
                <w:sz w:val="18"/>
              </w:rPr>
              <w:tab/>
              <w:t>PERSONNEL</w:t>
            </w:r>
          </w:p>
        </w:tc>
      </w:tr>
      <w:tr w:rsidR="008208A3">
        <w:tc>
          <w:tcPr>
            <w:tcW w:w="4410" w:type="dxa"/>
            <w:tcBorders>
              <w:top w:val="single" w:sz="6" w:space="0" w:color="000000"/>
              <w:left w:val="single" w:sz="6" w:space="0" w:color="000000"/>
              <w:right w:val="single" w:sz="6" w:space="0" w:color="000000"/>
            </w:tcBorders>
          </w:tcPr>
          <w:p w:rsidR="008208A3" w:rsidRDefault="008208A3" w:rsidP="008208A3">
            <w:pPr>
              <w:widowControl w:val="0"/>
              <w:spacing w:line="120" w:lineRule="exact"/>
              <w:rPr>
                <w:sz w:val="18"/>
              </w:rPr>
            </w:pPr>
          </w:p>
          <w:p w:rsidR="008208A3" w:rsidRDefault="008208A3" w:rsidP="008208A3">
            <w:pPr>
              <w:widowControl w:val="0"/>
              <w:rPr>
                <w:sz w:val="18"/>
              </w:rPr>
            </w:pPr>
          </w:p>
          <w:p w:rsidR="008208A3" w:rsidRDefault="008208A3" w:rsidP="008208A3">
            <w:pPr>
              <w:widowControl w:val="0"/>
              <w:rPr>
                <w:sz w:val="18"/>
              </w:rPr>
            </w:pPr>
          </w:p>
          <w:p w:rsidR="008208A3" w:rsidRDefault="008208A3" w:rsidP="008208A3">
            <w:pPr>
              <w:widowControl w:val="0"/>
              <w:tabs>
                <w:tab w:val="center" w:pos="2085"/>
              </w:tabs>
              <w:spacing w:after="58"/>
              <w:rPr>
                <w:sz w:val="18"/>
              </w:rPr>
            </w:pPr>
            <w:r>
              <w:rPr>
                <w:sz w:val="18"/>
              </w:rPr>
              <w:tab/>
              <w:t>NAME</w:t>
            </w:r>
          </w:p>
        </w:tc>
        <w:tc>
          <w:tcPr>
            <w:tcW w:w="1260" w:type="dxa"/>
            <w:tcBorders>
              <w:top w:val="single" w:sz="6" w:space="0" w:color="000000"/>
              <w:left w:val="single" w:sz="6" w:space="0" w:color="000000"/>
              <w:bottom w:val="single" w:sz="6" w:space="0" w:color="000000"/>
              <w:right w:val="single" w:sz="6" w:space="0" w:color="000000"/>
            </w:tcBorders>
          </w:tcPr>
          <w:p w:rsidR="008208A3" w:rsidRDefault="008208A3" w:rsidP="008208A3">
            <w:pPr>
              <w:widowControl w:val="0"/>
              <w:spacing w:line="120" w:lineRule="exact"/>
              <w:rPr>
                <w:sz w:val="18"/>
              </w:rPr>
            </w:pPr>
          </w:p>
          <w:p w:rsidR="008208A3" w:rsidRDefault="008208A3" w:rsidP="008208A3">
            <w:pPr>
              <w:widowControl w:val="0"/>
              <w:tabs>
                <w:tab w:val="center" w:pos="510"/>
              </w:tabs>
              <w:rPr>
                <w:sz w:val="18"/>
              </w:rPr>
            </w:pPr>
            <w:r>
              <w:rPr>
                <w:sz w:val="18"/>
              </w:rPr>
              <w:tab/>
              <w:t>ANNUAL</w:t>
            </w:r>
          </w:p>
          <w:p w:rsidR="008208A3" w:rsidRDefault="008208A3" w:rsidP="008208A3">
            <w:pPr>
              <w:widowControl w:val="0"/>
              <w:tabs>
                <w:tab w:val="center" w:pos="510"/>
              </w:tabs>
              <w:rPr>
                <w:sz w:val="18"/>
              </w:rPr>
            </w:pPr>
            <w:r>
              <w:rPr>
                <w:sz w:val="18"/>
              </w:rPr>
              <w:tab/>
              <w:t>SALARY</w:t>
            </w:r>
          </w:p>
          <w:p w:rsidR="008208A3" w:rsidRDefault="008208A3" w:rsidP="008208A3">
            <w:pPr>
              <w:widowControl w:val="0"/>
              <w:tabs>
                <w:tab w:val="center" w:pos="510"/>
              </w:tabs>
              <w:spacing w:after="58"/>
              <w:rPr>
                <w:sz w:val="18"/>
              </w:rPr>
            </w:pPr>
            <w:r>
              <w:rPr>
                <w:sz w:val="18"/>
              </w:rPr>
              <w:tab/>
              <w:t>RATE</w:t>
            </w:r>
          </w:p>
        </w:tc>
        <w:tc>
          <w:tcPr>
            <w:tcW w:w="1260" w:type="dxa"/>
            <w:tcBorders>
              <w:top w:val="single" w:sz="6" w:space="0" w:color="000000"/>
              <w:left w:val="single" w:sz="6" w:space="0" w:color="000000"/>
              <w:bottom w:val="single" w:sz="6" w:space="0" w:color="000000"/>
              <w:right w:val="single" w:sz="6" w:space="0" w:color="000000"/>
            </w:tcBorders>
          </w:tcPr>
          <w:p w:rsidR="008208A3" w:rsidRDefault="008208A3" w:rsidP="008208A3">
            <w:pPr>
              <w:widowControl w:val="0"/>
              <w:spacing w:line="120" w:lineRule="exact"/>
              <w:rPr>
                <w:sz w:val="18"/>
              </w:rPr>
            </w:pPr>
          </w:p>
          <w:p w:rsidR="008208A3" w:rsidRDefault="008208A3" w:rsidP="008208A3">
            <w:pPr>
              <w:widowControl w:val="0"/>
              <w:tabs>
                <w:tab w:val="center" w:pos="510"/>
              </w:tabs>
              <w:rPr>
                <w:sz w:val="18"/>
              </w:rPr>
            </w:pPr>
            <w:r>
              <w:rPr>
                <w:sz w:val="18"/>
              </w:rPr>
              <w:tab/>
              <w:t>NO.</w:t>
            </w:r>
          </w:p>
          <w:p w:rsidR="008208A3" w:rsidRDefault="008208A3" w:rsidP="008208A3">
            <w:pPr>
              <w:widowControl w:val="0"/>
              <w:tabs>
                <w:tab w:val="center" w:pos="510"/>
              </w:tabs>
              <w:rPr>
                <w:sz w:val="18"/>
              </w:rPr>
            </w:pPr>
            <w:r>
              <w:rPr>
                <w:sz w:val="18"/>
              </w:rPr>
              <w:tab/>
              <w:t>MOS.</w:t>
            </w:r>
          </w:p>
          <w:p w:rsidR="008208A3" w:rsidRDefault="008208A3" w:rsidP="008208A3">
            <w:pPr>
              <w:widowControl w:val="0"/>
              <w:tabs>
                <w:tab w:val="center" w:pos="510"/>
              </w:tabs>
              <w:spacing w:after="58"/>
              <w:rPr>
                <w:sz w:val="18"/>
              </w:rPr>
            </w:pPr>
            <w:r>
              <w:rPr>
                <w:sz w:val="18"/>
              </w:rPr>
              <w:tab/>
              <w:t>BUDG.</w:t>
            </w:r>
          </w:p>
        </w:tc>
        <w:tc>
          <w:tcPr>
            <w:tcW w:w="990" w:type="dxa"/>
            <w:tcBorders>
              <w:top w:val="single" w:sz="6" w:space="0" w:color="000000"/>
              <w:left w:val="single" w:sz="6" w:space="0" w:color="000000"/>
              <w:bottom w:val="single" w:sz="6" w:space="0" w:color="000000"/>
              <w:right w:val="single" w:sz="6" w:space="0" w:color="000000"/>
            </w:tcBorders>
          </w:tcPr>
          <w:p w:rsidR="008208A3" w:rsidRDefault="008208A3" w:rsidP="008208A3">
            <w:pPr>
              <w:widowControl w:val="0"/>
              <w:spacing w:line="120" w:lineRule="exact"/>
              <w:rPr>
                <w:sz w:val="18"/>
              </w:rPr>
            </w:pPr>
          </w:p>
          <w:p w:rsidR="008208A3" w:rsidRDefault="008208A3" w:rsidP="008208A3">
            <w:pPr>
              <w:widowControl w:val="0"/>
              <w:tabs>
                <w:tab w:val="center" w:pos="375"/>
              </w:tabs>
              <w:rPr>
                <w:sz w:val="18"/>
              </w:rPr>
            </w:pPr>
            <w:r>
              <w:rPr>
                <w:sz w:val="18"/>
              </w:rPr>
              <w:tab/>
              <w:t>%</w:t>
            </w:r>
          </w:p>
          <w:p w:rsidR="008208A3" w:rsidRDefault="008208A3" w:rsidP="008208A3">
            <w:pPr>
              <w:widowControl w:val="0"/>
              <w:tabs>
                <w:tab w:val="center" w:pos="375"/>
              </w:tabs>
              <w:spacing w:after="58"/>
              <w:rPr>
                <w:sz w:val="18"/>
              </w:rPr>
            </w:pPr>
            <w:r>
              <w:rPr>
                <w:sz w:val="18"/>
              </w:rPr>
              <w:tab/>
              <w:t>TIME</w:t>
            </w:r>
          </w:p>
        </w:tc>
        <w:tc>
          <w:tcPr>
            <w:tcW w:w="1440" w:type="dxa"/>
            <w:tcBorders>
              <w:top w:val="single" w:sz="6" w:space="0" w:color="000000"/>
              <w:left w:val="single" w:sz="6" w:space="0" w:color="000000"/>
              <w:bottom w:val="single" w:sz="6" w:space="0" w:color="000000"/>
              <w:right w:val="single" w:sz="6" w:space="0" w:color="000000"/>
            </w:tcBorders>
          </w:tcPr>
          <w:p w:rsidR="008208A3" w:rsidRDefault="008208A3" w:rsidP="008208A3">
            <w:pPr>
              <w:widowControl w:val="0"/>
              <w:spacing w:line="120" w:lineRule="exact"/>
              <w:rPr>
                <w:sz w:val="18"/>
              </w:rPr>
            </w:pPr>
          </w:p>
          <w:p w:rsidR="008208A3" w:rsidRDefault="008208A3" w:rsidP="008208A3">
            <w:pPr>
              <w:widowControl w:val="0"/>
              <w:tabs>
                <w:tab w:val="center" w:pos="600"/>
              </w:tabs>
              <w:rPr>
                <w:sz w:val="18"/>
              </w:rPr>
            </w:pPr>
            <w:r>
              <w:rPr>
                <w:sz w:val="18"/>
              </w:rPr>
              <w:tab/>
              <w:t>TOTAL</w:t>
            </w:r>
          </w:p>
          <w:p w:rsidR="008208A3" w:rsidRDefault="008208A3" w:rsidP="008208A3">
            <w:pPr>
              <w:widowControl w:val="0"/>
              <w:tabs>
                <w:tab w:val="center" w:pos="600"/>
              </w:tabs>
              <w:rPr>
                <w:sz w:val="18"/>
              </w:rPr>
            </w:pPr>
            <w:r>
              <w:rPr>
                <w:sz w:val="18"/>
              </w:rPr>
              <w:tab/>
              <w:t>AMOUNT</w:t>
            </w:r>
          </w:p>
          <w:p w:rsidR="008208A3" w:rsidRDefault="008208A3" w:rsidP="008208A3">
            <w:pPr>
              <w:widowControl w:val="0"/>
              <w:tabs>
                <w:tab w:val="center" w:pos="600"/>
              </w:tabs>
              <w:spacing w:after="58"/>
              <w:rPr>
                <w:sz w:val="18"/>
              </w:rPr>
            </w:pPr>
            <w:r>
              <w:rPr>
                <w:sz w:val="18"/>
              </w:rPr>
              <w:tab/>
              <w:t>REQUIRED</w:t>
            </w:r>
          </w:p>
        </w:tc>
      </w:tr>
      <w:tr w:rsidR="008208A3">
        <w:tc>
          <w:tcPr>
            <w:tcW w:w="4410" w:type="dxa"/>
            <w:tcBorders>
              <w:left w:val="single" w:sz="6" w:space="0" w:color="000000"/>
              <w:bottom w:val="single" w:sz="6" w:space="0" w:color="000000"/>
              <w:right w:val="single" w:sz="6" w:space="0" w:color="000000"/>
            </w:tcBorders>
          </w:tcPr>
          <w:p w:rsidR="008208A3" w:rsidRDefault="008208A3" w:rsidP="008208A3">
            <w:pPr>
              <w:widowControl w:val="0"/>
              <w:spacing w:line="120" w:lineRule="exact"/>
              <w:rPr>
                <w:sz w:val="18"/>
              </w:rPr>
            </w:pPr>
          </w:p>
          <w:p w:rsidR="008208A3" w:rsidRDefault="008208A3" w:rsidP="008208A3">
            <w:pPr>
              <w:widowControl w:val="0"/>
              <w:spacing w:after="58"/>
              <w:rPr>
                <w:sz w:val="18"/>
              </w:rPr>
            </w:pPr>
          </w:p>
        </w:tc>
        <w:tc>
          <w:tcPr>
            <w:tcW w:w="1260" w:type="dxa"/>
            <w:tcBorders>
              <w:top w:val="single" w:sz="6" w:space="0" w:color="000000"/>
              <w:left w:val="single" w:sz="6" w:space="0" w:color="000000"/>
              <w:bottom w:val="single" w:sz="6" w:space="0" w:color="000000"/>
              <w:right w:val="single" w:sz="6" w:space="0" w:color="000000"/>
            </w:tcBorders>
          </w:tcPr>
          <w:p w:rsidR="008208A3" w:rsidRDefault="008208A3" w:rsidP="008208A3">
            <w:pPr>
              <w:widowControl w:val="0"/>
              <w:spacing w:line="120" w:lineRule="exact"/>
              <w:rPr>
                <w:sz w:val="18"/>
              </w:rPr>
            </w:pPr>
          </w:p>
          <w:p w:rsidR="008208A3" w:rsidRDefault="008208A3" w:rsidP="008208A3">
            <w:pPr>
              <w:widowControl w:val="0"/>
              <w:tabs>
                <w:tab w:val="center" w:pos="510"/>
              </w:tabs>
              <w:spacing w:after="58"/>
              <w:rPr>
                <w:sz w:val="18"/>
              </w:rPr>
            </w:pPr>
            <w:r>
              <w:rPr>
                <w:sz w:val="18"/>
              </w:rPr>
              <w:tab/>
              <w:t>(1)</w:t>
            </w:r>
          </w:p>
        </w:tc>
        <w:tc>
          <w:tcPr>
            <w:tcW w:w="1260" w:type="dxa"/>
            <w:tcBorders>
              <w:top w:val="single" w:sz="6" w:space="0" w:color="000000"/>
              <w:left w:val="single" w:sz="6" w:space="0" w:color="000000"/>
              <w:bottom w:val="single" w:sz="6" w:space="0" w:color="000000"/>
              <w:right w:val="single" w:sz="6" w:space="0" w:color="000000"/>
            </w:tcBorders>
          </w:tcPr>
          <w:p w:rsidR="008208A3" w:rsidRDefault="008208A3" w:rsidP="008208A3">
            <w:pPr>
              <w:widowControl w:val="0"/>
              <w:spacing w:line="120" w:lineRule="exact"/>
              <w:rPr>
                <w:sz w:val="18"/>
              </w:rPr>
            </w:pPr>
          </w:p>
          <w:p w:rsidR="008208A3" w:rsidRDefault="008208A3" w:rsidP="008208A3">
            <w:pPr>
              <w:widowControl w:val="0"/>
              <w:tabs>
                <w:tab w:val="center" w:pos="510"/>
              </w:tabs>
              <w:spacing w:after="58"/>
              <w:rPr>
                <w:sz w:val="18"/>
              </w:rPr>
            </w:pPr>
            <w:r>
              <w:rPr>
                <w:sz w:val="18"/>
              </w:rPr>
              <w:tab/>
              <w:t>(2)</w:t>
            </w:r>
          </w:p>
        </w:tc>
        <w:tc>
          <w:tcPr>
            <w:tcW w:w="990" w:type="dxa"/>
            <w:tcBorders>
              <w:top w:val="single" w:sz="6" w:space="0" w:color="000000"/>
              <w:left w:val="single" w:sz="6" w:space="0" w:color="000000"/>
              <w:bottom w:val="single" w:sz="6" w:space="0" w:color="000000"/>
              <w:right w:val="single" w:sz="6" w:space="0" w:color="000000"/>
            </w:tcBorders>
          </w:tcPr>
          <w:p w:rsidR="008208A3" w:rsidRDefault="008208A3" w:rsidP="008208A3">
            <w:pPr>
              <w:widowControl w:val="0"/>
              <w:spacing w:line="120" w:lineRule="exact"/>
              <w:rPr>
                <w:sz w:val="18"/>
              </w:rPr>
            </w:pPr>
          </w:p>
          <w:p w:rsidR="008208A3" w:rsidRDefault="008208A3" w:rsidP="008208A3">
            <w:pPr>
              <w:widowControl w:val="0"/>
              <w:tabs>
                <w:tab w:val="center" w:pos="375"/>
              </w:tabs>
              <w:spacing w:after="58"/>
              <w:rPr>
                <w:sz w:val="18"/>
              </w:rPr>
            </w:pPr>
            <w:r>
              <w:rPr>
                <w:sz w:val="18"/>
              </w:rPr>
              <w:tab/>
              <w:t>(3)</w:t>
            </w:r>
          </w:p>
        </w:tc>
        <w:tc>
          <w:tcPr>
            <w:tcW w:w="1440" w:type="dxa"/>
            <w:tcBorders>
              <w:top w:val="single" w:sz="6" w:space="0" w:color="000000"/>
              <w:left w:val="single" w:sz="6" w:space="0" w:color="000000"/>
              <w:bottom w:val="single" w:sz="6" w:space="0" w:color="000000"/>
              <w:right w:val="single" w:sz="6" w:space="0" w:color="000000"/>
            </w:tcBorders>
          </w:tcPr>
          <w:p w:rsidR="008208A3" w:rsidRDefault="008208A3" w:rsidP="008208A3">
            <w:pPr>
              <w:widowControl w:val="0"/>
              <w:spacing w:line="120" w:lineRule="exact"/>
              <w:rPr>
                <w:sz w:val="18"/>
              </w:rPr>
            </w:pPr>
          </w:p>
          <w:p w:rsidR="008208A3" w:rsidRDefault="008208A3" w:rsidP="008208A3">
            <w:pPr>
              <w:widowControl w:val="0"/>
              <w:tabs>
                <w:tab w:val="center" w:pos="600"/>
              </w:tabs>
              <w:spacing w:after="58"/>
              <w:rPr>
                <w:sz w:val="18"/>
              </w:rPr>
            </w:pPr>
            <w:r>
              <w:rPr>
                <w:sz w:val="18"/>
              </w:rPr>
              <w:tab/>
              <w:t>(4)</w:t>
            </w:r>
          </w:p>
        </w:tc>
      </w:tr>
      <w:tr w:rsidR="008208A3">
        <w:tc>
          <w:tcPr>
            <w:tcW w:w="4410" w:type="dxa"/>
            <w:tcBorders>
              <w:top w:val="single" w:sz="6" w:space="0" w:color="000000"/>
              <w:left w:val="single" w:sz="6" w:space="0" w:color="000000"/>
              <w:right w:val="single" w:sz="6" w:space="0" w:color="000000"/>
            </w:tcBorders>
          </w:tcPr>
          <w:p w:rsidR="008208A3" w:rsidRDefault="008208A3" w:rsidP="008208A3">
            <w:pPr>
              <w:widowControl w:val="0"/>
              <w:spacing w:line="120" w:lineRule="exact"/>
              <w:rPr>
                <w:sz w:val="18"/>
              </w:rPr>
            </w:pPr>
          </w:p>
          <w:p w:rsidR="008208A3" w:rsidRDefault="008208A3" w:rsidP="008208A3">
            <w:pPr>
              <w:widowControl w:val="0"/>
              <w:rPr>
                <w:sz w:val="18"/>
              </w:rPr>
            </w:pPr>
          </w:p>
          <w:p w:rsidR="008208A3" w:rsidRDefault="008208A3" w:rsidP="008208A3">
            <w:pPr>
              <w:widowControl w:val="0"/>
              <w:rPr>
                <w:sz w:val="18"/>
              </w:rPr>
            </w:pPr>
            <w:r>
              <w:rPr>
                <w:sz w:val="18"/>
              </w:rPr>
              <w:t>Full-Time Employee of Institution working 60% time on</w:t>
            </w:r>
          </w:p>
          <w:p w:rsidR="008208A3" w:rsidRDefault="008208A3" w:rsidP="008208A3">
            <w:pPr>
              <w:widowControl w:val="0"/>
              <w:spacing w:line="211" w:lineRule="exact"/>
              <w:rPr>
                <w:sz w:val="18"/>
              </w:rPr>
            </w:pPr>
            <w:proofErr w:type="gramStart"/>
            <w:r>
              <w:rPr>
                <w:sz w:val="18"/>
              </w:rPr>
              <w:t>project</w:t>
            </w:r>
            <w:proofErr w:type="gramEnd"/>
            <w:r>
              <w:rPr>
                <w:sz w:val="18"/>
              </w:rPr>
              <w:t>.</w:t>
            </w:r>
          </w:p>
          <w:p w:rsidR="008208A3" w:rsidRDefault="008208A3" w:rsidP="008208A3">
            <w:pPr>
              <w:widowControl w:val="0"/>
              <w:spacing w:line="211" w:lineRule="exact"/>
              <w:rPr>
                <w:sz w:val="18"/>
              </w:rPr>
            </w:pPr>
            <w:r>
              <w:rPr>
                <w:sz w:val="18"/>
              </w:rPr>
              <w:t>---------------------------------------------------------------------</w:t>
            </w:r>
          </w:p>
          <w:p w:rsidR="008208A3" w:rsidRDefault="008208A3" w:rsidP="008208A3">
            <w:pPr>
              <w:widowControl w:val="0"/>
              <w:spacing w:line="211" w:lineRule="exact"/>
              <w:rPr>
                <w:sz w:val="18"/>
              </w:rPr>
            </w:pPr>
            <w:r>
              <w:rPr>
                <w:sz w:val="18"/>
              </w:rPr>
              <w:t xml:space="preserve">        John Doe</w:t>
            </w:r>
          </w:p>
          <w:p w:rsidR="008208A3" w:rsidRDefault="008208A3" w:rsidP="008208A3">
            <w:pPr>
              <w:widowControl w:val="0"/>
              <w:spacing w:line="211" w:lineRule="exact"/>
              <w:rPr>
                <w:sz w:val="18"/>
              </w:rPr>
            </w:pPr>
          </w:p>
          <w:p w:rsidR="008208A3" w:rsidRDefault="008208A3" w:rsidP="008208A3">
            <w:pPr>
              <w:widowControl w:val="0"/>
              <w:tabs>
                <w:tab w:val="center" w:pos="2085"/>
              </w:tabs>
              <w:spacing w:line="211" w:lineRule="exact"/>
              <w:rPr>
                <w:sz w:val="18"/>
                <w:u w:val="single"/>
              </w:rPr>
            </w:pPr>
            <w:r>
              <w:rPr>
                <w:sz w:val="18"/>
              </w:rPr>
              <w:tab/>
            </w:r>
            <w:r>
              <w:rPr>
                <w:sz w:val="18"/>
                <w:u w:val="single"/>
              </w:rPr>
              <w:t>Calculation</w:t>
            </w:r>
          </w:p>
          <w:p w:rsidR="008208A3" w:rsidRDefault="008208A3" w:rsidP="008208A3">
            <w:pPr>
              <w:widowControl w:val="0"/>
              <w:spacing w:line="211" w:lineRule="exact"/>
              <w:rPr>
                <w:sz w:val="18"/>
                <w:u w:val="single"/>
              </w:rPr>
            </w:pPr>
          </w:p>
          <w:p w:rsidR="008208A3" w:rsidRDefault="008208A3" w:rsidP="008208A3">
            <w:pPr>
              <w:widowControl w:val="0"/>
              <w:spacing w:line="211" w:lineRule="exact"/>
              <w:rPr>
                <w:sz w:val="18"/>
              </w:rPr>
            </w:pPr>
            <w:r>
              <w:rPr>
                <w:sz w:val="18"/>
              </w:rPr>
              <w:t xml:space="preserve">Summer Employee (3 months) to be paid $1,000 a month.  </w:t>
            </w:r>
            <w:proofErr w:type="gramStart"/>
            <w:r>
              <w:rPr>
                <w:sz w:val="18"/>
              </w:rPr>
              <w:t>will</w:t>
            </w:r>
            <w:proofErr w:type="gramEnd"/>
            <w:r>
              <w:rPr>
                <w:sz w:val="18"/>
              </w:rPr>
              <w:t xml:space="preserve"> work on project 25% of time.</w:t>
            </w:r>
          </w:p>
          <w:p w:rsidR="008208A3" w:rsidRDefault="008208A3" w:rsidP="008208A3">
            <w:pPr>
              <w:widowControl w:val="0"/>
              <w:spacing w:line="211" w:lineRule="exact"/>
              <w:rPr>
                <w:sz w:val="18"/>
              </w:rPr>
            </w:pPr>
            <w:r>
              <w:rPr>
                <w:sz w:val="18"/>
              </w:rPr>
              <w:t>---------------------------------------------------------------------</w:t>
            </w:r>
          </w:p>
          <w:p w:rsidR="008208A3" w:rsidRDefault="008208A3" w:rsidP="008208A3">
            <w:pPr>
              <w:widowControl w:val="0"/>
              <w:spacing w:line="211" w:lineRule="exact"/>
              <w:rPr>
                <w:sz w:val="18"/>
              </w:rPr>
            </w:pPr>
            <w:r>
              <w:rPr>
                <w:sz w:val="18"/>
              </w:rPr>
              <w:t xml:space="preserve">         Richard Doe</w:t>
            </w:r>
          </w:p>
          <w:p w:rsidR="008208A3" w:rsidRDefault="008208A3" w:rsidP="008208A3">
            <w:pPr>
              <w:widowControl w:val="0"/>
              <w:spacing w:line="211" w:lineRule="exact"/>
              <w:rPr>
                <w:sz w:val="18"/>
              </w:rPr>
            </w:pPr>
          </w:p>
          <w:p w:rsidR="008208A3" w:rsidRDefault="008208A3" w:rsidP="008208A3">
            <w:pPr>
              <w:widowControl w:val="0"/>
              <w:tabs>
                <w:tab w:val="center" w:pos="2085"/>
              </w:tabs>
              <w:spacing w:line="211" w:lineRule="exact"/>
              <w:rPr>
                <w:sz w:val="18"/>
              </w:rPr>
            </w:pPr>
            <w:r>
              <w:rPr>
                <w:sz w:val="18"/>
              </w:rPr>
              <w:tab/>
            </w:r>
            <w:r>
              <w:rPr>
                <w:sz w:val="18"/>
                <w:u w:val="single"/>
              </w:rPr>
              <w:t>Calculation</w:t>
            </w:r>
          </w:p>
          <w:p w:rsidR="008208A3" w:rsidRDefault="008208A3" w:rsidP="008208A3">
            <w:pPr>
              <w:widowControl w:val="0"/>
              <w:spacing w:line="211" w:lineRule="exact"/>
              <w:rPr>
                <w:sz w:val="18"/>
              </w:rPr>
            </w:pPr>
          </w:p>
          <w:p w:rsidR="008208A3" w:rsidRDefault="008208A3" w:rsidP="008208A3">
            <w:pPr>
              <w:widowControl w:val="0"/>
              <w:spacing w:after="58" w:line="211" w:lineRule="exact"/>
              <w:rPr>
                <w:sz w:val="18"/>
              </w:rPr>
            </w:pPr>
          </w:p>
        </w:tc>
        <w:tc>
          <w:tcPr>
            <w:tcW w:w="1260" w:type="dxa"/>
            <w:tcBorders>
              <w:top w:val="single" w:sz="6" w:space="0" w:color="000000"/>
              <w:left w:val="single" w:sz="6" w:space="0" w:color="000000"/>
              <w:right w:val="single" w:sz="6" w:space="0" w:color="000000"/>
            </w:tcBorders>
          </w:tcPr>
          <w:p w:rsidR="008208A3" w:rsidRDefault="008208A3" w:rsidP="008208A3">
            <w:pPr>
              <w:widowControl w:val="0"/>
              <w:spacing w:line="120" w:lineRule="exact"/>
              <w:rPr>
                <w:sz w:val="18"/>
              </w:rPr>
            </w:pPr>
          </w:p>
          <w:p w:rsidR="008208A3" w:rsidRDefault="008208A3" w:rsidP="008208A3">
            <w:pPr>
              <w:widowControl w:val="0"/>
              <w:spacing w:line="211" w:lineRule="exact"/>
              <w:rPr>
                <w:sz w:val="18"/>
              </w:rPr>
            </w:pPr>
          </w:p>
          <w:p w:rsidR="008208A3" w:rsidRDefault="008208A3" w:rsidP="008208A3">
            <w:pPr>
              <w:widowControl w:val="0"/>
              <w:spacing w:line="211" w:lineRule="exact"/>
              <w:rPr>
                <w:sz w:val="18"/>
              </w:rPr>
            </w:pPr>
          </w:p>
          <w:p w:rsidR="008208A3" w:rsidRDefault="008208A3" w:rsidP="008208A3">
            <w:pPr>
              <w:widowControl w:val="0"/>
              <w:spacing w:line="211" w:lineRule="exact"/>
              <w:rPr>
                <w:sz w:val="18"/>
              </w:rPr>
            </w:pPr>
          </w:p>
          <w:p w:rsidR="008208A3" w:rsidRDefault="008208A3" w:rsidP="008208A3">
            <w:pPr>
              <w:widowControl w:val="0"/>
              <w:spacing w:line="211" w:lineRule="exact"/>
              <w:rPr>
                <w:sz w:val="18"/>
              </w:rPr>
            </w:pPr>
          </w:p>
          <w:p w:rsidR="008208A3" w:rsidRDefault="008208A3" w:rsidP="008208A3">
            <w:pPr>
              <w:widowControl w:val="0"/>
              <w:spacing w:line="211" w:lineRule="exact"/>
              <w:rPr>
                <w:sz w:val="18"/>
              </w:rPr>
            </w:pPr>
            <w:r>
              <w:rPr>
                <w:sz w:val="18"/>
              </w:rPr>
              <w:t xml:space="preserve">    $24,000</w:t>
            </w:r>
          </w:p>
          <w:p w:rsidR="008208A3" w:rsidRDefault="008208A3" w:rsidP="008208A3">
            <w:pPr>
              <w:widowControl w:val="0"/>
              <w:spacing w:line="211" w:lineRule="exact"/>
              <w:rPr>
                <w:sz w:val="18"/>
              </w:rPr>
            </w:pPr>
          </w:p>
          <w:p w:rsidR="008208A3" w:rsidRDefault="008208A3" w:rsidP="008208A3">
            <w:pPr>
              <w:widowControl w:val="0"/>
              <w:spacing w:line="211" w:lineRule="exact"/>
              <w:rPr>
                <w:sz w:val="18"/>
              </w:rPr>
            </w:pPr>
            <w:r>
              <w:rPr>
                <w:sz w:val="18"/>
              </w:rPr>
              <w:t xml:space="preserve">    $24,000   x</w:t>
            </w:r>
          </w:p>
          <w:p w:rsidR="008208A3" w:rsidRDefault="008208A3" w:rsidP="008208A3">
            <w:pPr>
              <w:widowControl w:val="0"/>
              <w:spacing w:line="211" w:lineRule="exact"/>
              <w:rPr>
                <w:sz w:val="18"/>
              </w:rPr>
            </w:pPr>
          </w:p>
          <w:p w:rsidR="008208A3" w:rsidRDefault="008208A3" w:rsidP="008208A3">
            <w:pPr>
              <w:widowControl w:val="0"/>
              <w:spacing w:line="211" w:lineRule="exact"/>
              <w:rPr>
                <w:sz w:val="18"/>
              </w:rPr>
            </w:pPr>
          </w:p>
          <w:p w:rsidR="008208A3" w:rsidRDefault="008208A3" w:rsidP="008208A3">
            <w:pPr>
              <w:widowControl w:val="0"/>
              <w:spacing w:line="211" w:lineRule="exact"/>
              <w:rPr>
                <w:sz w:val="18"/>
              </w:rPr>
            </w:pPr>
          </w:p>
          <w:p w:rsidR="008208A3" w:rsidRDefault="008208A3" w:rsidP="008208A3">
            <w:pPr>
              <w:widowControl w:val="0"/>
              <w:spacing w:line="211" w:lineRule="exact"/>
              <w:rPr>
                <w:sz w:val="18"/>
              </w:rPr>
            </w:pPr>
          </w:p>
          <w:p w:rsidR="008208A3" w:rsidRDefault="008208A3" w:rsidP="008208A3">
            <w:pPr>
              <w:widowControl w:val="0"/>
              <w:tabs>
                <w:tab w:val="center" w:pos="510"/>
              </w:tabs>
              <w:spacing w:line="211" w:lineRule="exact"/>
              <w:rPr>
                <w:sz w:val="18"/>
              </w:rPr>
            </w:pPr>
            <w:r>
              <w:rPr>
                <w:sz w:val="18"/>
              </w:rPr>
              <w:tab/>
              <w:t>$12,000</w:t>
            </w:r>
          </w:p>
          <w:p w:rsidR="008208A3" w:rsidRDefault="008208A3" w:rsidP="008208A3">
            <w:pPr>
              <w:widowControl w:val="0"/>
              <w:spacing w:line="211" w:lineRule="exact"/>
              <w:rPr>
                <w:sz w:val="18"/>
              </w:rPr>
            </w:pPr>
          </w:p>
          <w:p w:rsidR="008208A3" w:rsidRDefault="008208A3" w:rsidP="008208A3">
            <w:pPr>
              <w:widowControl w:val="0"/>
              <w:tabs>
                <w:tab w:val="center" w:pos="510"/>
              </w:tabs>
              <w:spacing w:after="58" w:line="211" w:lineRule="exact"/>
              <w:rPr>
                <w:sz w:val="18"/>
              </w:rPr>
            </w:pPr>
            <w:r>
              <w:rPr>
                <w:sz w:val="18"/>
              </w:rPr>
              <w:tab/>
              <w:t>$12,000</w:t>
            </w:r>
          </w:p>
        </w:tc>
        <w:tc>
          <w:tcPr>
            <w:tcW w:w="1260" w:type="dxa"/>
            <w:tcBorders>
              <w:top w:val="single" w:sz="6" w:space="0" w:color="000000"/>
              <w:left w:val="single" w:sz="6" w:space="0" w:color="000000"/>
              <w:right w:val="single" w:sz="6" w:space="0" w:color="000000"/>
            </w:tcBorders>
          </w:tcPr>
          <w:p w:rsidR="008208A3" w:rsidRDefault="008208A3" w:rsidP="008208A3">
            <w:pPr>
              <w:widowControl w:val="0"/>
              <w:spacing w:line="120" w:lineRule="exact"/>
              <w:rPr>
                <w:sz w:val="18"/>
              </w:rPr>
            </w:pPr>
          </w:p>
          <w:p w:rsidR="008208A3" w:rsidRDefault="008208A3" w:rsidP="008208A3">
            <w:pPr>
              <w:widowControl w:val="0"/>
              <w:spacing w:line="211" w:lineRule="exact"/>
              <w:rPr>
                <w:sz w:val="18"/>
              </w:rPr>
            </w:pPr>
          </w:p>
          <w:p w:rsidR="008208A3" w:rsidRDefault="008208A3" w:rsidP="008208A3">
            <w:pPr>
              <w:widowControl w:val="0"/>
              <w:spacing w:line="211" w:lineRule="exact"/>
              <w:rPr>
                <w:sz w:val="18"/>
              </w:rPr>
            </w:pPr>
          </w:p>
          <w:p w:rsidR="008208A3" w:rsidRDefault="008208A3" w:rsidP="008208A3">
            <w:pPr>
              <w:widowControl w:val="0"/>
              <w:spacing w:line="211" w:lineRule="exact"/>
              <w:rPr>
                <w:sz w:val="18"/>
              </w:rPr>
            </w:pPr>
          </w:p>
          <w:p w:rsidR="008208A3" w:rsidRDefault="008208A3" w:rsidP="008208A3">
            <w:pPr>
              <w:widowControl w:val="0"/>
              <w:spacing w:line="211" w:lineRule="exact"/>
              <w:rPr>
                <w:sz w:val="18"/>
              </w:rPr>
            </w:pPr>
          </w:p>
          <w:p w:rsidR="008208A3" w:rsidRDefault="008208A3" w:rsidP="008208A3">
            <w:pPr>
              <w:widowControl w:val="0"/>
              <w:tabs>
                <w:tab w:val="center" w:pos="510"/>
              </w:tabs>
              <w:spacing w:line="211" w:lineRule="exact"/>
              <w:rPr>
                <w:sz w:val="18"/>
              </w:rPr>
            </w:pPr>
            <w:r>
              <w:rPr>
                <w:sz w:val="18"/>
              </w:rPr>
              <w:tab/>
              <w:t>12</w:t>
            </w:r>
          </w:p>
          <w:p w:rsidR="008208A3" w:rsidRDefault="008208A3" w:rsidP="008208A3">
            <w:pPr>
              <w:widowControl w:val="0"/>
              <w:spacing w:line="211" w:lineRule="exact"/>
              <w:rPr>
                <w:sz w:val="18"/>
              </w:rPr>
            </w:pPr>
          </w:p>
          <w:p w:rsidR="008208A3" w:rsidRDefault="008208A3" w:rsidP="008208A3">
            <w:pPr>
              <w:widowControl w:val="0"/>
              <w:spacing w:line="211" w:lineRule="exact"/>
              <w:rPr>
                <w:sz w:val="18"/>
              </w:rPr>
            </w:pPr>
            <w:r>
              <w:rPr>
                <w:sz w:val="18"/>
              </w:rPr>
              <w:t xml:space="preserve">         </w:t>
            </w:r>
            <w:r>
              <w:rPr>
                <w:sz w:val="18"/>
                <w:u w:val="single"/>
              </w:rPr>
              <w:t>12</w:t>
            </w:r>
            <w:r>
              <w:rPr>
                <w:sz w:val="18"/>
              </w:rPr>
              <w:t xml:space="preserve">     x</w:t>
            </w:r>
          </w:p>
          <w:p w:rsidR="008208A3" w:rsidRDefault="008208A3" w:rsidP="008208A3">
            <w:pPr>
              <w:widowControl w:val="0"/>
              <w:tabs>
                <w:tab w:val="center" w:pos="510"/>
              </w:tabs>
              <w:spacing w:line="211" w:lineRule="exact"/>
              <w:rPr>
                <w:sz w:val="18"/>
              </w:rPr>
            </w:pPr>
            <w:r>
              <w:rPr>
                <w:sz w:val="18"/>
              </w:rPr>
              <w:tab/>
              <w:t>12</w:t>
            </w:r>
          </w:p>
          <w:p w:rsidR="008208A3" w:rsidRDefault="008208A3" w:rsidP="008208A3">
            <w:pPr>
              <w:widowControl w:val="0"/>
              <w:spacing w:line="211" w:lineRule="exact"/>
              <w:rPr>
                <w:sz w:val="18"/>
              </w:rPr>
            </w:pPr>
          </w:p>
          <w:p w:rsidR="008208A3" w:rsidRDefault="008208A3" w:rsidP="008208A3">
            <w:pPr>
              <w:widowControl w:val="0"/>
              <w:spacing w:line="211" w:lineRule="exact"/>
              <w:rPr>
                <w:sz w:val="18"/>
              </w:rPr>
            </w:pPr>
          </w:p>
          <w:p w:rsidR="008208A3" w:rsidRDefault="008208A3" w:rsidP="008208A3">
            <w:pPr>
              <w:widowControl w:val="0"/>
              <w:spacing w:line="211" w:lineRule="exact"/>
              <w:rPr>
                <w:sz w:val="18"/>
              </w:rPr>
            </w:pPr>
          </w:p>
          <w:p w:rsidR="008208A3" w:rsidRDefault="008208A3" w:rsidP="008208A3">
            <w:pPr>
              <w:widowControl w:val="0"/>
              <w:tabs>
                <w:tab w:val="center" w:pos="510"/>
              </w:tabs>
              <w:spacing w:line="211" w:lineRule="exact"/>
              <w:rPr>
                <w:sz w:val="18"/>
              </w:rPr>
            </w:pPr>
            <w:r>
              <w:rPr>
                <w:sz w:val="18"/>
              </w:rPr>
              <w:tab/>
              <w:t>3</w:t>
            </w:r>
          </w:p>
          <w:p w:rsidR="008208A3" w:rsidRDefault="008208A3" w:rsidP="008208A3">
            <w:pPr>
              <w:widowControl w:val="0"/>
              <w:spacing w:line="211" w:lineRule="exact"/>
              <w:rPr>
                <w:sz w:val="18"/>
              </w:rPr>
            </w:pPr>
          </w:p>
          <w:p w:rsidR="008208A3" w:rsidRDefault="008208A3" w:rsidP="008208A3">
            <w:pPr>
              <w:widowControl w:val="0"/>
              <w:tabs>
                <w:tab w:val="center" w:pos="510"/>
              </w:tabs>
              <w:spacing w:after="58" w:line="211" w:lineRule="exact"/>
              <w:rPr>
                <w:sz w:val="18"/>
              </w:rPr>
            </w:pPr>
            <w:r>
              <w:rPr>
                <w:sz w:val="18"/>
              </w:rPr>
              <w:tab/>
              <w:t>3</w:t>
            </w:r>
          </w:p>
        </w:tc>
        <w:tc>
          <w:tcPr>
            <w:tcW w:w="990" w:type="dxa"/>
            <w:tcBorders>
              <w:top w:val="single" w:sz="6" w:space="0" w:color="000000"/>
              <w:left w:val="single" w:sz="6" w:space="0" w:color="000000"/>
              <w:right w:val="single" w:sz="6" w:space="0" w:color="000000"/>
            </w:tcBorders>
          </w:tcPr>
          <w:p w:rsidR="008208A3" w:rsidRDefault="008208A3" w:rsidP="008208A3">
            <w:pPr>
              <w:widowControl w:val="0"/>
              <w:spacing w:line="120" w:lineRule="exact"/>
              <w:rPr>
                <w:sz w:val="18"/>
              </w:rPr>
            </w:pPr>
          </w:p>
          <w:p w:rsidR="008208A3" w:rsidRDefault="008208A3" w:rsidP="008208A3">
            <w:pPr>
              <w:widowControl w:val="0"/>
              <w:spacing w:line="211" w:lineRule="exact"/>
              <w:rPr>
                <w:sz w:val="18"/>
              </w:rPr>
            </w:pPr>
          </w:p>
          <w:p w:rsidR="008208A3" w:rsidRDefault="008208A3" w:rsidP="008208A3">
            <w:pPr>
              <w:widowControl w:val="0"/>
              <w:spacing w:line="211" w:lineRule="exact"/>
              <w:rPr>
                <w:sz w:val="18"/>
              </w:rPr>
            </w:pPr>
          </w:p>
          <w:p w:rsidR="008208A3" w:rsidRDefault="008208A3" w:rsidP="008208A3">
            <w:pPr>
              <w:widowControl w:val="0"/>
              <w:spacing w:line="211" w:lineRule="exact"/>
              <w:rPr>
                <w:sz w:val="18"/>
              </w:rPr>
            </w:pPr>
          </w:p>
          <w:p w:rsidR="008208A3" w:rsidRDefault="008208A3" w:rsidP="008208A3">
            <w:pPr>
              <w:widowControl w:val="0"/>
              <w:spacing w:line="211" w:lineRule="exact"/>
              <w:rPr>
                <w:sz w:val="18"/>
              </w:rPr>
            </w:pPr>
          </w:p>
          <w:p w:rsidR="008208A3" w:rsidRDefault="008208A3" w:rsidP="008208A3">
            <w:pPr>
              <w:widowControl w:val="0"/>
              <w:tabs>
                <w:tab w:val="center" w:pos="375"/>
              </w:tabs>
              <w:spacing w:line="211" w:lineRule="exact"/>
              <w:rPr>
                <w:sz w:val="18"/>
              </w:rPr>
            </w:pPr>
            <w:r>
              <w:rPr>
                <w:sz w:val="18"/>
              </w:rPr>
              <w:tab/>
              <w:t>60%</w:t>
            </w:r>
          </w:p>
          <w:p w:rsidR="008208A3" w:rsidRDefault="008208A3" w:rsidP="008208A3">
            <w:pPr>
              <w:widowControl w:val="0"/>
              <w:spacing w:line="211" w:lineRule="exact"/>
              <w:rPr>
                <w:sz w:val="18"/>
              </w:rPr>
            </w:pPr>
          </w:p>
          <w:p w:rsidR="008208A3" w:rsidRDefault="008208A3" w:rsidP="008208A3">
            <w:pPr>
              <w:widowControl w:val="0"/>
              <w:tabs>
                <w:tab w:val="center" w:pos="375"/>
              </w:tabs>
              <w:spacing w:line="211" w:lineRule="exact"/>
              <w:rPr>
                <w:sz w:val="18"/>
              </w:rPr>
            </w:pPr>
            <w:r>
              <w:rPr>
                <w:sz w:val="18"/>
              </w:rPr>
              <w:tab/>
              <w:t>60%</w:t>
            </w:r>
          </w:p>
          <w:p w:rsidR="008208A3" w:rsidRDefault="008208A3" w:rsidP="008208A3">
            <w:pPr>
              <w:widowControl w:val="0"/>
              <w:spacing w:line="211" w:lineRule="exact"/>
              <w:rPr>
                <w:sz w:val="18"/>
              </w:rPr>
            </w:pPr>
          </w:p>
          <w:p w:rsidR="008208A3" w:rsidRDefault="008208A3" w:rsidP="008208A3">
            <w:pPr>
              <w:widowControl w:val="0"/>
              <w:spacing w:line="211" w:lineRule="exact"/>
              <w:rPr>
                <w:sz w:val="18"/>
              </w:rPr>
            </w:pPr>
          </w:p>
          <w:p w:rsidR="008208A3" w:rsidRDefault="008208A3" w:rsidP="008208A3">
            <w:pPr>
              <w:widowControl w:val="0"/>
              <w:spacing w:line="211" w:lineRule="exact"/>
              <w:rPr>
                <w:sz w:val="18"/>
              </w:rPr>
            </w:pPr>
          </w:p>
          <w:p w:rsidR="008208A3" w:rsidRDefault="008208A3" w:rsidP="008208A3">
            <w:pPr>
              <w:widowControl w:val="0"/>
              <w:spacing w:line="211" w:lineRule="exact"/>
              <w:rPr>
                <w:sz w:val="18"/>
              </w:rPr>
            </w:pPr>
          </w:p>
          <w:p w:rsidR="008208A3" w:rsidRDefault="008208A3" w:rsidP="008208A3">
            <w:pPr>
              <w:widowControl w:val="0"/>
              <w:tabs>
                <w:tab w:val="center" w:pos="375"/>
              </w:tabs>
              <w:spacing w:line="211" w:lineRule="exact"/>
              <w:rPr>
                <w:sz w:val="18"/>
              </w:rPr>
            </w:pPr>
            <w:r>
              <w:rPr>
                <w:sz w:val="18"/>
              </w:rPr>
              <w:tab/>
              <w:t>25%</w:t>
            </w:r>
          </w:p>
          <w:p w:rsidR="008208A3" w:rsidRDefault="008208A3" w:rsidP="008208A3">
            <w:pPr>
              <w:widowControl w:val="0"/>
              <w:spacing w:line="211" w:lineRule="exact"/>
              <w:rPr>
                <w:sz w:val="18"/>
              </w:rPr>
            </w:pPr>
          </w:p>
          <w:p w:rsidR="008208A3" w:rsidRDefault="008208A3" w:rsidP="008208A3">
            <w:pPr>
              <w:widowControl w:val="0"/>
              <w:tabs>
                <w:tab w:val="center" w:pos="375"/>
              </w:tabs>
              <w:spacing w:after="58" w:line="211" w:lineRule="exact"/>
              <w:rPr>
                <w:sz w:val="18"/>
              </w:rPr>
            </w:pPr>
            <w:r>
              <w:rPr>
                <w:sz w:val="18"/>
              </w:rPr>
              <w:tab/>
              <w:t>25%</w:t>
            </w:r>
          </w:p>
        </w:tc>
        <w:tc>
          <w:tcPr>
            <w:tcW w:w="1440" w:type="dxa"/>
            <w:tcBorders>
              <w:top w:val="single" w:sz="6" w:space="0" w:color="000000"/>
              <w:left w:val="single" w:sz="6" w:space="0" w:color="000000"/>
              <w:right w:val="single" w:sz="6" w:space="0" w:color="000000"/>
            </w:tcBorders>
          </w:tcPr>
          <w:p w:rsidR="008208A3" w:rsidRDefault="008208A3" w:rsidP="008208A3">
            <w:pPr>
              <w:widowControl w:val="0"/>
              <w:spacing w:line="120" w:lineRule="exact"/>
              <w:rPr>
                <w:sz w:val="18"/>
              </w:rPr>
            </w:pPr>
          </w:p>
          <w:p w:rsidR="008208A3" w:rsidRDefault="008208A3" w:rsidP="008208A3">
            <w:pPr>
              <w:widowControl w:val="0"/>
              <w:spacing w:line="211" w:lineRule="exact"/>
              <w:rPr>
                <w:sz w:val="18"/>
              </w:rPr>
            </w:pPr>
          </w:p>
          <w:p w:rsidR="008208A3" w:rsidRDefault="008208A3" w:rsidP="008208A3">
            <w:pPr>
              <w:widowControl w:val="0"/>
              <w:spacing w:line="211" w:lineRule="exact"/>
              <w:rPr>
                <w:sz w:val="18"/>
              </w:rPr>
            </w:pPr>
          </w:p>
          <w:p w:rsidR="008208A3" w:rsidRDefault="008208A3" w:rsidP="008208A3">
            <w:pPr>
              <w:widowControl w:val="0"/>
              <w:spacing w:line="211" w:lineRule="exact"/>
              <w:rPr>
                <w:sz w:val="18"/>
              </w:rPr>
            </w:pPr>
          </w:p>
          <w:p w:rsidR="008208A3" w:rsidRDefault="008208A3" w:rsidP="008208A3">
            <w:pPr>
              <w:widowControl w:val="0"/>
              <w:spacing w:line="211" w:lineRule="exact"/>
              <w:rPr>
                <w:sz w:val="18"/>
              </w:rPr>
            </w:pPr>
          </w:p>
          <w:p w:rsidR="008208A3" w:rsidRDefault="008208A3" w:rsidP="008208A3">
            <w:pPr>
              <w:widowControl w:val="0"/>
              <w:tabs>
                <w:tab w:val="center" w:pos="600"/>
              </w:tabs>
              <w:spacing w:line="211" w:lineRule="exact"/>
              <w:rPr>
                <w:sz w:val="18"/>
              </w:rPr>
            </w:pPr>
            <w:r>
              <w:rPr>
                <w:sz w:val="18"/>
              </w:rPr>
              <w:tab/>
              <w:t>$14,400</w:t>
            </w:r>
          </w:p>
          <w:p w:rsidR="008208A3" w:rsidRDefault="008208A3" w:rsidP="008208A3">
            <w:pPr>
              <w:widowControl w:val="0"/>
              <w:spacing w:line="211" w:lineRule="exact"/>
              <w:rPr>
                <w:sz w:val="18"/>
              </w:rPr>
            </w:pPr>
          </w:p>
          <w:p w:rsidR="008208A3" w:rsidRDefault="008208A3" w:rsidP="008208A3">
            <w:pPr>
              <w:widowControl w:val="0"/>
              <w:tabs>
                <w:tab w:val="center" w:pos="600"/>
              </w:tabs>
              <w:spacing w:line="211" w:lineRule="exact"/>
              <w:rPr>
                <w:sz w:val="18"/>
              </w:rPr>
            </w:pPr>
            <w:r>
              <w:rPr>
                <w:sz w:val="18"/>
              </w:rPr>
              <w:t>=</w:t>
            </w:r>
            <w:r>
              <w:rPr>
                <w:sz w:val="18"/>
              </w:rPr>
              <w:tab/>
              <w:t>$14,400</w:t>
            </w:r>
          </w:p>
          <w:p w:rsidR="008208A3" w:rsidRDefault="008208A3" w:rsidP="008208A3">
            <w:pPr>
              <w:widowControl w:val="0"/>
              <w:spacing w:line="211" w:lineRule="exact"/>
              <w:rPr>
                <w:sz w:val="18"/>
              </w:rPr>
            </w:pPr>
          </w:p>
          <w:p w:rsidR="008208A3" w:rsidRDefault="008208A3" w:rsidP="008208A3">
            <w:pPr>
              <w:widowControl w:val="0"/>
              <w:spacing w:line="211" w:lineRule="exact"/>
              <w:rPr>
                <w:sz w:val="18"/>
              </w:rPr>
            </w:pPr>
          </w:p>
          <w:p w:rsidR="008208A3" w:rsidRDefault="008208A3" w:rsidP="008208A3">
            <w:pPr>
              <w:widowControl w:val="0"/>
              <w:spacing w:line="211" w:lineRule="exact"/>
              <w:rPr>
                <w:sz w:val="18"/>
              </w:rPr>
            </w:pPr>
          </w:p>
          <w:p w:rsidR="008208A3" w:rsidRDefault="008208A3" w:rsidP="008208A3">
            <w:pPr>
              <w:widowControl w:val="0"/>
              <w:spacing w:line="211" w:lineRule="exact"/>
              <w:rPr>
                <w:sz w:val="18"/>
              </w:rPr>
            </w:pPr>
          </w:p>
          <w:p w:rsidR="008208A3" w:rsidRDefault="008208A3" w:rsidP="008208A3">
            <w:pPr>
              <w:widowControl w:val="0"/>
              <w:tabs>
                <w:tab w:val="center" w:pos="600"/>
              </w:tabs>
              <w:spacing w:line="211" w:lineRule="exact"/>
              <w:rPr>
                <w:sz w:val="18"/>
              </w:rPr>
            </w:pPr>
            <w:r>
              <w:rPr>
                <w:sz w:val="18"/>
              </w:rPr>
              <w:tab/>
              <w:t>$    750</w:t>
            </w:r>
          </w:p>
          <w:p w:rsidR="008208A3" w:rsidRDefault="008208A3" w:rsidP="008208A3">
            <w:pPr>
              <w:widowControl w:val="0"/>
              <w:spacing w:line="211" w:lineRule="exact"/>
              <w:rPr>
                <w:sz w:val="18"/>
              </w:rPr>
            </w:pPr>
          </w:p>
          <w:p w:rsidR="008208A3" w:rsidRDefault="008208A3" w:rsidP="008208A3">
            <w:pPr>
              <w:widowControl w:val="0"/>
              <w:tabs>
                <w:tab w:val="center" w:pos="600"/>
              </w:tabs>
              <w:spacing w:after="58" w:line="211" w:lineRule="exact"/>
              <w:rPr>
                <w:sz w:val="18"/>
              </w:rPr>
            </w:pPr>
            <w:r>
              <w:rPr>
                <w:sz w:val="18"/>
              </w:rPr>
              <w:t>=</w:t>
            </w:r>
            <w:r>
              <w:rPr>
                <w:sz w:val="18"/>
              </w:rPr>
              <w:tab/>
              <w:t>$    750</w:t>
            </w:r>
          </w:p>
        </w:tc>
      </w:tr>
    </w:tbl>
    <w:p w:rsidR="008208A3" w:rsidRDefault="008208A3" w:rsidP="008208A3">
      <w:pPr>
        <w:widowControl w:val="0"/>
        <w:spacing w:line="211" w:lineRule="exact"/>
        <w:rPr>
          <w:sz w:val="18"/>
        </w:rPr>
      </w:pPr>
      <w:r>
        <w:rPr>
          <w:sz w:val="18"/>
        </w:rPr>
        <w:t xml:space="preserve">                                    </w:t>
      </w:r>
    </w:p>
    <w:p w:rsidR="008208A3" w:rsidRPr="00930214" w:rsidRDefault="008208A3" w:rsidP="008208A3">
      <w:pPr>
        <w:widowControl w:val="0"/>
        <w:tabs>
          <w:tab w:val="left" w:pos="-1440"/>
        </w:tabs>
        <w:spacing w:line="211" w:lineRule="exact"/>
        <w:ind w:left="720" w:hanging="720"/>
        <w:rPr>
          <w:b/>
          <w:sz w:val="16"/>
        </w:rPr>
      </w:pPr>
      <w:r w:rsidRPr="00930214">
        <w:rPr>
          <w:b/>
          <w:sz w:val="16"/>
        </w:rPr>
        <w:t>2.</w:t>
      </w:r>
      <w:r w:rsidRPr="00930214">
        <w:rPr>
          <w:b/>
          <w:sz w:val="16"/>
        </w:rPr>
        <w:tab/>
        <w:t>Fringe Benefits</w:t>
      </w:r>
    </w:p>
    <w:p w:rsidR="008208A3" w:rsidRDefault="008208A3" w:rsidP="008208A3">
      <w:pPr>
        <w:widowControl w:val="0"/>
        <w:spacing w:line="211" w:lineRule="exact"/>
        <w:ind w:left="720"/>
        <w:rPr>
          <w:sz w:val="16"/>
        </w:rPr>
      </w:pPr>
      <w:r>
        <w:rPr>
          <w:sz w:val="16"/>
        </w:rPr>
        <w:t>Enter in the parenthesis the fringe benefit rate applicable to employees of the institutions.  In Column 4, enter the amount determined by applying the rate to the total of the salaries in Column 4 to which the rate applies.</w:t>
      </w:r>
    </w:p>
    <w:p w:rsidR="008208A3" w:rsidRDefault="008208A3" w:rsidP="008208A3">
      <w:pPr>
        <w:widowControl w:val="0"/>
        <w:spacing w:line="211" w:lineRule="exact"/>
        <w:rPr>
          <w:sz w:val="16"/>
        </w:rPr>
      </w:pPr>
    </w:p>
    <w:p w:rsidR="008208A3" w:rsidRPr="00930214" w:rsidRDefault="008208A3" w:rsidP="008208A3">
      <w:pPr>
        <w:widowControl w:val="0"/>
        <w:tabs>
          <w:tab w:val="left" w:pos="-1440"/>
        </w:tabs>
        <w:spacing w:line="211" w:lineRule="exact"/>
        <w:ind w:left="720" w:hanging="720"/>
        <w:rPr>
          <w:b/>
          <w:sz w:val="16"/>
        </w:rPr>
      </w:pPr>
      <w:r w:rsidRPr="00930214">
        <w:rPr>
          <w:b/>
          <w:sz w:val="16"/>
        </w:rPr>
        <w:t>3.</w:t>
      </w:r>
      <w:r w:rsidRPr="00930214">
        <w:rPr>
          <w:b/>
          <w:sz w:val="16"/>
        </w:rPr>
        <w:tab/>
        <w:t>Option for Salary Detail Submission</w:t>
      </w:r>
    </w:p>
    <w:p w:rsidR="00172DE5" w:rsidRPr="009712C9" w:rsidRDefault="008208A3" w:rsidP="009712C9">
      <w:pPr>
        <w:widowControl w:val="0"/>
        <w:spacing w:line="211" w:lineRule="exact"/>
        <w:ind w:left="720"/>
        <w:rPr>
          <w:b/>
          <w:sz w:val="24"/>
        </w:rPr>
      </w:pPr>
      <w:r>
        <w:rPr>
          <w:sz w:val="16"/>
        </w:rPr>
        <w:t>Institutions may require that the salary rates and amounts requested for individuals not be made available to SBA reviewing consultants. To do so, an additional copy of this page must also be submitted, complete in all respects, except that Columns 1 and 4 may be left blank.</w:t>
      </w:r>
      <w:r w:rsidR="00172DE5">
        <w:rPr>
          <w:b/>
          <w:sz w:val="24"/>
        </w:rPr>
        <w:t xml:space="preserve">                                                                 </w:t>
      </w:r>
    </w:p>
    <w:sectPr w:rsidR="00172DE5" w:rsidRPr="009712C9" w:rsidSect="00647FD2">
      <w:headerReference w:type="even" r:id="rId9"/>
      <w:headerReference w:type="default" r:id="rId10"/>
      <w:footerReference w:type="even" r:id="rId11"/>
      <w:footerReference w:type="default" r:id="rId12"/>
      <w:headerReference w:type="first" r:id="rId13"/>
      <w:footerReference w:type="first" r:id="rId14"/>
      <w:pgSz w:w="12240" w:h="15840"/>
      <w:pgMar w:top="720" w:right="1440" w:bottom="720"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1AB2" w:rsidRDefault="006B1AB2">
      <w:r>
        <w:separator/>
      </w:r>
    </w:p>
  </w:endnote>
  <w:endnote w:type="continuationSeparator" w:id="0">
    <w:p w:rsidR="006B1AB2" w:rsidRDefault="006B1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2CC0" w:rsidRDefault="00B42CC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2FC" w:rsidRPr="00D942FC" w:rsidRDefault="00D942FC">
    <w:pPr>
      <w:pStyle w:val="Footer"/>
      <w:rPr>
        <w:sz w:val="16"/>
        <w:szCs w:val="16"/>
      </w:rPr>
    </w:pPr>
    <w:r w:rsidRPr="00D942FC">
      <w:rPr>
        <w:rFonts w:asciiTheme="majorHAnsi" w:eastAsiaTheme="majorEastAsia" w:hAnsiTheme="majorHAnsi" w:cstheme="majorBidi"/>
      </w:rPr>
      <w:ptab w:relativeTo="margin" w:alignment="center" w:leader="none"/>
    </w:r>
    <w:r w:rsidRPr="00D942FC">
      <w:rPr>
        <w:rFonts w:asciiTheme="majorHAnsi" w:eastAsiaTheme="majorEastAsia" w:hAnsiTheme="majorHAnsi" w:cstheme="majorBidi"/>
        <w:sz w:val="16"/>
        <w:szCs w:val="16"/>
      </w:rPr>
      <w:ptab w:relativeTo="margin" w:alignment="right" w:leader="none"/>
    </w:r>
    <w:r w:rsidRPr="00D942FC">
      <w:rPr>
        <w:rFonts w:asciiTheme="majorHAnsi" w:eastAsiaTheme="majorEastAsia" w:hAnsiTheme="majorHAnsi" w:cstheme="majorBidi"/>
        <w:sz w:val="16"/>
        <w:szCs w:val="16"/>
      </w:rPr>
      <w:t>Rev.6/20/2013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2CC0" w:rsidRPr="00B42CC0" w:rsidRDefault="00B42CC0" w:rsidP="00B42CC0">
    <w:pPr>
      <w:pStyle w:val="Footer"/>
      <w:jc w:val="right"/>
      <w:rPr>
        <w:sz w:val="16"/>
        <w:szCs w:val="16"/>
      </w:rPr>
    </w:pPr>
    <w:r w:rsidRPr="00B42CC0">
      <w:rPr>
        <w:sz w:val="16"/>
        <w:szCs w:val="16"/>
      </w:rPr>
      <w:t>Rev.6/20/2013</w:t>
    </w:r>
  </w:p>
  <w:p w:rsidR="00B42CC0" w:rsidRDefault="00B42C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1AB2" w:rsidRDefault="006B1AB2">
      <w:r>
        <w:separator/>
      </w:r>
    </w:p>
  </w:footnote>
  <w:footnote w:type="continuationSeparator" w:id="0">
    <w:p w:rsidR="006B1AB2" w:rsidRDefault="006B1A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12FF" w:rsidRDefault="004912FF" w:rsidP="008208A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912FF" w:rsidRDefault="004912FF" w:rsidP="008208A3">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17B" w:rsidRDefault="003E717B" w:rsidP="00D942FC">
    <w:pPr>
      <w:pStyle w:val="Header"/>
      <w:ind w:right="360"/>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17B" w:rsidRDefault="003E717B" w:rsidP="003E717B">
    <w:pPr>
      <w:pStyle w:val="Header"/>
      <w:tabs>
        <w:tab w:val="clear" w:pos="4320"/>
        <w:tab w:val="clear" w:pos="8640"/>
        <w:tab w:val="center" w:pos="4680"/>
        <w:tab w:val="right" w:pos="9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8873A4"/>
    <w:multiLevelType w:val="hybridMultilevel"/>
    <w:tmpl w:val="7A52F940"/>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526A"/>
    <w:rsid w:val="00004D45"/>
    <w:rsid w:val="000560AB"/>
    <w:rsid w:val="00091FAA"/>
    <w:rsid w:val="00092651"/>
    <w:rsid w:val="000A32D3"/>
    <w:rsid w:val="000B1BDB"/>
    <w:rsid w:val="000C108F"/>
    <w:rsid w:val="000C6303"/>
    <w:rsid w:val="00134E0F"/>
    <w:rsid w:val="001351CE"/>
    <w:rsid w:val="00172DE5"/>
    <w:rsid w:val="001A2D92"/>
    <w:rsid w:val="00223B4D"/>
    <w:rsid w:val="00237EDD"/>
    <w:rsid w:val="002E5544"/>
    <w:rsid w:val="00351C35"/>
    <w:rsid w:val="0035669B"/>
    <w:rsid w:val="00356D39"/>
    <w:rsid w:val="003A0E75"/>
    <w:rsid w:val="003E6D86"/>
    <w:rsid w:val="003E717B"/>
    <w:rsid w:val="00430135"/>
    <w:rsid w:val="004618D7"/>
    <w:rsid w:val="004912FF"/>
    <w:rsid w:val="004941BA"/>
    <w:rsid w:val="004B526A"/>
    <w:rsid w:val="004F0942"/>
    <w:rsid w:val="005216E7"/>
    <w:rsid w:val="00525FB3"/>
    <w:rsid w:val="00576E5B"/>
    <w:rsid w:val="0059491E"/>
    <w:rsid w:val="005B24BF"/>
    <w:rsid w:val="006272F2"/>
    <w:rsid w:val="00627E08"/>
    <w:rsid w:val="00636EC9"/>
    <w:rsid w:val="00647FD2"/>
    <w:rsid w:val="00657AFD"/>
    <w:rsid w:val="00684A45"/>
    <w:rsid w:val="006B1AB2"/>
    <w:rsid w:val="006C5126"/>
    <w:rsid w:val="006F0EFD"/>
    <w:rsid w:val="006F70DC"/>
    <w:rsid w:val="00702A8E"/>
    <w:rsid w:val="007217F3"/>
    <w:rsid w:val="00793447"/>
    <w:rsid w:val="00797AA1"/>
    <w:rsid w:val="007B6C0C"/>
    <w:rsid w:val="007D3F16"/>
    <w:rsid w:val="007E4290"/>
    <w:rsid w:val="007E50DE"/>
    <w:rsid w:val="007F645F"/>
    <w:rsid w:val="0080350A"/>
    <w:rsid w:val="008208A3"/>
    <w:rsid w:val="00821E0D"/>
    <w:rsid w:val="008776CB"/>
    <w:rsid w:val="00883B3F"/>
    <w:rsid w:val="00892E1D"/>
    <w:rsid w:val="008C1AB6"/>
    <w:rsid w:val="008C424A"/>
    <w:rsid w:val="008D7AC9"/>
    <w:rsid w:val="0091444C"/>
    <w:rsid w:val="00944253"/>
    <w:rsid w:val="00947F20"/>
    <w:rsid w:val="009531B1"/>
    <w:rsid w:val="0095549D"/>
    <w:rsid w:val="009712C9"/>
    <w:rsid w:val="009D19D1"/>
    <w:rsid w:val="009E42D6"/>
    <w:rsid w:val="00A32449"/>
    <w:rsid w:val="00A41065"/>
    <w:rsid w:val="00AC505C"/>
    <w:rsid w:val="00AD242C"/>
    <w:rsid w:val="00B22046"/>
    <w:rsid w:val="00B27C3C"/>
    <w:rsid w:val="00B42CC0"/>
    <w:rsid w:val="00B85783"/>
    <w:rsid w:val="00BD4EAE"/>
    <w:rsid w:val="00BD6300"/>
    <w:rsid w:val="00C13034"/>
    <w:rsid w:val="00C70E54"/>
    <w:rsid w:val="00C95BA6"/>
    <w:rsid w:val="00CA58D2"/>
    <w:rsid w:val="00CD7562"/>
    <w:rsid w:val="00CE7DFC"/>
    <w:rsid w:val="00D100F3"/>
    <w:rsid w:val="00D27471"/>
    <w:rsid w:val="00D36467"/>
    <w:rsid w:val="00D51F4A"/>
    <w:rsid w:val="00D91E28"/>
    <w:rsid w:val="00D942FC"/>
    <w:rsid w:val="00DB424C"/>
    <w:rsid w:val="00DB5809"/>
    <w:rsid w:val="00DB5B41"/>
    <w:rsid w:val="00DD0938"/>
    <w:rsid w:val="00E13267"/>
    <w:rsid w:val="00E42339"/>
    <w:rsid w:val="00E57FCD"/>
    <w:rsid w:val="00E813BD"/>
    <w:rsid w:val="00E9237D"/>
    <w:rsid w:val="00EE307D"/>
    <w:rsid w:val="00F164AF"/>
    <w:rsid w:val="00F45EC7"/>
    <w:rsid w:val="00FB346B"/>
    <w:rsid w:val="00FD32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208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208A3"/>
    <w:pPr>
      <w:tabs>
        <w:tab w:val="center" w:pos="4320"/>
        <w:tab w:val="right" w:pos="8640"/>
      </w:tabs>
    </w:pPr>
  </w:style>
  <w:style w:type="character" w:styleId="PageNumber">
    <w:name w:val="page number"/>
    <w:basedOn w:val="DefaultParagraphFont"/>
    <w:rsid w:val="008208A3"/>
  </w:style>
  <w:style w:type="paragraph" w:styleId="ListParagraph">
    <w:name w:val="List Paragraph"/>
    <w:basedOn w:val="Normal"/>
    <w:uiPriority w:val="34"/>
    <w:qFormat/>
    <w:rsid w:val="00E813BD"/>
    <w:pPr>
      <w:ind w:left="720"/>
      <w:contextualSpacing/>
    </w:pPr>
  </w:style>
  <w:style w:type="table" w:styleId="TableGrid">
    <w:name w:val="Table Grid"/>
    <w:basedOn w:val="TableNormal"/>
    <w:rsid w:val="00E813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CD7562"/>
    <w:rPr>
      <w:rFonts w:ascii="Tahoma" w:hAnsi="Tahoma" w:cs="Tahoma"/>
      <w:sz w:val="16"/>
      <w:szCs w:val="16"/>
    </w:rPr>
  </w:style>
  <w:style w:type="character" w:customStyle="1" w:styleId="BalloonTextChar">
    <w:name w:val="Balloon Text Char"/>
    <w:link w:val="BalloonText"/>
    <w:rsid w:val="00CD7562"/>
    <w:rPr>
      <w:rFonts w:ascii="Tahoma" w:hAnsi="Tahoma" w:cs="Tahoma"/>
      <w:sz w:val="16"/>
      <w:szCs w:val="16"/>
    </w:rPr>
  </w:style>
  <w:style w:type="paragraph" w:styleId="Footer">
    <w:name w:val="footer"/>
    <w:basedOn w:val="Normal"/>
    <w:link w:val="FooterChar"/>
    <w:uiPriority w:val="99"/>
    <w:rsid w:val="003A0E75"/>
    <w:pPr>
      <w:tabs>
        <w:tab w:val="center" w:pos="4680"/>
        <w:tab w:val="right" w:pos="9360"/>
      </w:tabs>
    </w:pPr>
  </w:style>
  <w:style w:type="character" w:customStyle="1" w:styleId="FooterChar">
    <w:name w:val="Footer Char"/>
    <w:basedOn w:val="DefaultParagraphFont"/>
    <w:link w:val="Footer"/>
    <w:uiPriority w:val="99"/>
    <w:rsid w:val="003A0E75"/>
  </w:style>
  <w:style w:type="character" w:customStyle="1" w:styleId="HeaderChar">
    <w:name w:val="Header Char"/>
    <w:link w:val="Header"/>
    <w:uiPriority w:val="99"/>
    <w:rsid w:val="003E71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208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208A3"/>
    <w:pPr>
      <w:tabs>
        <w:tab w:val="center" w:pos="4320"/>
        <w:tab w:val="right" w:pos="8640"/>
      </w:tabs>
    </w:pPr>
  </w:style>
  <w:style w:type="character" w:styleId="PageNumber">
    <w:name w:val="page number"/>
    <w:basedOn w:val="DefaultParagraphFont"/>
    <w:rsid w:val="008208A3"/>
  </w:style>
  <w:style w:type="paragraph" w:styleId="ListParagraph">
    <w:name w:val="List Paragraph"/>
    <w:basedOn w:val="Normal"/>
    <w:uiPriority w:val="34"/>
    <w:qFormat/>
    <w:rsid w:val="00E813BD"/>
    <w:pPr>
      <w:ind w:left="720"/>
      <w:contextualSpacing/>
    </w:pPr>
  </w:style>
  <w:style w:type="table" w:styleId="TableGrid">
    <w:name w:val="Table Grid"/>
    <w:basedOn w:val="TableNormal"/>
    <w:rsid w:val="00E813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CD7562"/>
    <w:rPr>
      <w:rFonts w:ascii="Tahoma" w:hAnsi="Tahoma" w:cs="Tahoma"/>
      <w:sz w:val="16"/>
      <w:szCs w:val="16"/>
    </w:rPr>
  </w:style>
  <w:style w:type="character" w:customStyle="1" w:styleId="BalloonTextChar">
    <w:name w:val="Balloon Text Char"/>
    <w:link w:val="BalloonText"/>
    <w:rsid w:val="00CD7562"/>
    <w:rPr>
      <w:rFonts w:ascii="Tahoma" w:hAnsi="Tahoma" w:cs="Tahoma"/>
      <w:sz w:val="16"/>
      <w:szCs w:val="16"/>
    </w:rPr>
  </w:style>
  <w:style w:type="paragraph" w:styleId="Footer">
    <w:name w:val="footer"/>
    <w:basedOn w:val="Normal"/>
    <w:link w:val="FooterChar"/>
    <w:uiPriority w:val="99"/>
    <w:rsid w:val="003A0E75"/>
    <w:pPr>
      <w:tabs>
        <w:tab w:val="center" w:pos="4680"/>
        <w:tab w:val="right" w:pos="9360"/>
      </w:tabs>
    </w:pPr>
  </w:style>
  <w:style w:type="character" w:customStyle="1" w:styleId="FooterChar">
    <w:name w:val="Footer Char"/>
    <w:basedOn w:val="DefaultParagraphFont"/>
    <w:link w:val="Footer"/>
    <w:uiPriority w:val="99"/>
    <w:rsid w:val="003A0E75"/>
  </w:style>
  <w:style w:type="character" w:customStyle="1" w:styleId="HeaderChar">
    <w:name w:val="Header Char"/>
    <w:link w:val="Header"/>
    <w:uiPriority w:val="99"/>
    <w:rsid w:val="003E71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8613011">
      <w:bodyDiv w:val="1"/>
      <w:marLeft w:val="0"/>
      <w:marRight w:val="0"/>
      <w:marTop w:val="0"/>
      <w:marBottom w:val="0"/>
      <w:divBdr>
        <w:top w:val="none" w:sz="0" w:space="0" w:color="auto"/>
        <w:left w:val="none" w:sz="0" w:space="0" w:color="auto"/>
        <w:bottom w:val="none" w:sz="0" w:space="0" w:color="auto"/>
        <w:right w:val="none" w:sz="0" w:space="0" w:color="auto"/>
      </w:divBdr>
    </w:div>
    <w:div w:id="2031566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EAFCA-C487-4230-ABE7-FE8B9AD7C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914</Words>
  <Characters>5215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A-9</vt:lpstr>
    </vt:vector>
  </TitlesOfParts>
  <Company>SBA</Company>
  <LinksUpToDate>false</LinksUpToDate>
  <CharactersWithSpaces>6117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A-9</dc:title>
  <dc:creator>clgreenf</dc:creator>
  <cp:lastModifiedBy>De Leva, David</cp:lastModifiedBy>
  <cp:revision>2</cp:revision>
  <cp:lastPrinted>2013-06-20T18:44:00Z</cp:lastPrinted>
  <dcterms:created xsi:type="dcterms:W3CDTF">2013-06-26T17:55:00Z</dcterms:created>
  <dcterms:modified xsi:type="dcterms:W3CDTF">2013-06-26T17:55:00Z</dcterms:modified>
</cp:coreProperties>
</file>