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47037B0" w14:textId="3244C5EE"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870B7F" w:rsidRPr="0068107E" w14:paraId="0BFCCAEB" w14:textId="77777777" w:rsidTr="00A278D0">
        <w:tc>
          <w:tcPr>
            <w:tcW w:w="2688" w:type="pct"/>
          </w:tcPr>
          <w:p w14:paraId="7D65F83F" w14:textId="6CC7A563"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Program Title</w:t>
            </w:r>
          </w:p>
        </w:tc>
        <w:tc>
          <w:tcPr>
            <w:tcW w:w="2312" w:type="pct"/>
            <w:tcBorders>
              <w:bottom w:val="single" w:sz="4" w:space="0" w:color="auto"/>
            </w:tcBorders>
          </w:tcPr>
          <w:p w14:paraId="4BF1880A" w14:textId="4220C778" w:rsidR="00870B7F" w:rsidRPr="0068107E" w:rsidRDefault="00870B7F" w:rsidP="00870B7F">
            <w:pPr>
              <w:spacing w:after="120" w:line="23" w:lineRule="atLeast"/>
              <w:contextualSpacing/>
              <w:rPr>
                <w:rFonts w:ascii="Times New Roman" w:hAnsi="Times New Roman"/>
                <w:highlight w:val="yellow"/>
              </w:rPr>
            </w:pPr>
            <w:r w:rsidRPr="00B36F5D">
              <w:rPr>
                <w:rFonts w:ascii="Times New Roman" w:hAnsi="Times New Roman"/>
              </w:rPr>
              <w:t>Southwest Border Resource Protection Program</w:t>
            </w:r>
          </w:p>
        </w:tc>
      </w:tr>
      <w:tr w:rsidR="00870B7F" w:rsidRPr="0068107E" w14:paraId="4B8E0496" w14:textId="77777777" w:rsidTr="00A278D0">
        <w:tc>
          <w:tcPr>
            <w:tcW w:w="2688" w:type="pct"/>
          </w:tcPr>
          <w:p w14:paraId="7C014055" w14:textId="1DCD3412"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Notice of Funding Opportunity Number:</w:t>
            </w:r>
          </w:p>
        </w:tc>
        <w:tc>
          <w:tcPr>
            <w:tcW w:w="2312" w:type="pct"/>
            <w:tcBorders>
              <w:top w:val="single" w:sz="4" w:space="0" w:color="auto"/>
              <w:bottom w:val="single" w:sz="4" w:space="0" w:color="auto"/>
            </w:tcBorders>
          </w:tcPr>
          <w:p w14:paraId="570DE81A" w14:textId="51ABB299" w:rsidR="00870B7F" w:rsidRPr="004C5125" w:rsidRDefault="006C15BD" w:rsidP="00870B7F">
            <w:pPr>
              <w:spacing w:after="120" w:line="23" w:lineRule="atLeast"/>
              <w:contextualSpacing/>
              <w:rPr>
                <w:rFonts w:ascii="Times New Roman" w:hAnsi="Times New Roman"/>
                <w:highlight w:val="green"/>
              </w:rPr>
            </w:pPr>
            <w:r w:rsidRPr="002526E4">
              <w:rPr>
                <w:rFonts w:ascii="Times New Roman" w:hAnsi="Times New Roman"/>
              </w:rPr>
              <w:t>P2</w:t>
            </w:r>
            <w:r w:rsidR="004C5125" w:rsidRPr="002526E4">
              <w:rPr>
                <w:rFonts w:ascii="Times New Roman" w:hAnsi="Times New Roman"/>
              </w:rPr>
              <w:t>2</w:t>
            </w:r>
            <w:r w:rsidRPr="002526E4">
              <w:rPr>
                <w:rFonts w:ascii="Times New Roman" w:hAnsi="Times New Roman"/>
              </w:rPr>
              <w:t>AS00</w:t>
            </w:r>
            <w:r w:rsidR="004C5125" w:rsidRPr="002526E4">
              <w:rPr>
                <w:rFonts w:ascii="Times New Roman" w:hAnsi="Times New Roman"/>
              </w:rPr>
              <w:t>0</w:t>
            </w:r>
            <w:r w:rsidR="002526E4" w:rsidRPr="002526E4">
              <w:rPr>
                <w:rFonts w:ascii="Times New Roman" w:hAnsi="Times New Roman"/>
              </w:rPr>
              <w:t>73</w:t>
            </w:r>
          </w:p>
        </w:tc>
      </w:tr>
      <w:tr w:rsidR="00870B7F" w:rsidRPr="0068107E" w14:paraId="3C1420BA" w14:textId="77777777" w:rsidTr="00A278D0">
        <w:tc>
          <w:tcPr>
            <w:tcW w:w="2688" w:type="pct"/>
          </w:tcPr>
          <w:p w14:paraId="2252D1D9" w14:textId="76F8A296"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112ECB78"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Initial </w:t>
            </w:r>
          </w:p>
        </w:tc>
      </w:tr>
      <w:tr w:rsidR="00870B7F" w:rsidRPr="0068107E" w14:paraId="189F08F7" w14:textId="77777777" w:rsidTr="00912BB8">
        <w:tc>
          <w:tcPr>
            <w:tcW w:w="2688" w:type="pct"/>
          </w:tcPr>
          <w:p w14:paraId="6B385702" w14:textId="00026EC7"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A8181F0"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15.9</w:t>
            </w:r>
            <w:r w:rsidR="00A5422C">
              <w:rPr>
                <w:rFonts w:ascii="Times New Roman" w:hAnsi="Times New Roman"/>
              </w:rPr>
              <w:t>63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8"/>
        <w:gridCol w:w="2199"/>
        <w:gridCol w:w="2098"/>
      </w:tblGrid>
      <w:tr w:rsidR="007E2F13" w:rsidRPr="0068107E" w14:paraId="675FA124" w14:textId="77777777" w:rsidTr="051DDCCC">
        <w:trPr>
          <w:gridAfter w:val="2"/>
          <w:wAfter w:w="4410" w:type="dxa"/>
        </w:trPr>
        <w:tc>
          <w:tcPr>
            <w:tcW w:w="2628" w:type="dxa"/>
          </w:tcPr>
          <w:p w14:paraId="3A7C0D80" w14:textId="77777777" w:rsidR="007E2F13" w:rsidRPr="001F1422" w:rsidRDefault="007E2F13" w:rsidP="00D71B4C">
            <w:pPr>
              <w:spacing w:after="120" w:line="23" w:lineRule="atLeast"/>
              <w:contextualSpacing/>
              <w:rPr>
                <w:rFonts w:ascii="Times New Roman" w:hAnsi="Times New Roman"/>
              </w:rPr>
            </w:pPr>
            <w:r w:rsidRPr="001F1422">
              <w:rPr>
                <w:rFonts w:ascii="Times New Roman" w:hAnsi="Times New Roman"/>
              </w:rPr>
              <w:t>Issue Date:</w:t>
            </w:r>
          </w:p>
        </w:tc>
        <w:tc>
          <w:tcPr>
            <w:tcW w:w="2538" w:type="dxa"/>
            <w:tcBorders>
              <w:bottom w:val="single" w:sz="4" w:space="0" w:color="auto"/>
            </w:tcBorders>
          </w:tcPr>
          <w:p w14:paraId="441EA9A9" w14:textId="20913CFD" w:rsidR="007E2F13" w:rsidRPr="00034A7F" w:rsidRDefault="00635301" w:rsidP="00795B9D">
            <w:pPr>
              <w:spacing w:after="120" w:line="23" w:lineRule="atLeast"/>
              <w:contextualSpacing/>
              <w:rPr>
                <w:rFonts w:ascii="Times New Roman" w:hAnsi="Times New Roman"/>
              </w:rPr>
            </w:pPr>
            <w:r w:rsidRPr="00C32E17">
              <w:rPr>
                <w:rFonts w:ascii="Times New Roman" w:hAnsi="Times New Roman"/>
              </w:rPr>
              <w:t>11/</w:t>
            </w:r>
            <w:r w:rsidR="00776F1E" w:rsidRPr="00C32E17">
              <w:rPr>
                <w:rFonts w:ascii="Times New Roman" w:hAnsi="Times New Roman"/>
              </w:rPr>
              <w:t>0</w:t>
            </w:r>
            <w:r w:rsidR="00C32E17" w:rsidRPr="00C32E17">
              <w:rPr>
                <w:rFonts w:ascii="Times New Roman" w:hAnsi="Times New Roman"/>
              </w:rPr>
              <w:t>8</w:t>
            </w:r>
            <w:r w:rsidRPr="00C32E17">
              <w:rPr>
                <w:rFonts w:ascii="Times New Roman" w:hAnsi="Times New Roman"/>
              </w:rPr>
              <w:t>/</w:t>
            </w:r>
            <w:r w:rsidR="00870B7F" w:rsidRPr="00C32E17">
              <w:rPr>
                <w:rFonts w:ascii="Times New Roman" w:hAnsi="Times New Roman"/>
              </w:rPr>
              <w:t>20</w:t>
            </w:r>
            <w:r w:rsidR="55ECAAB0" w:rsidRPr="00C32E17">
              <w:rPr>
                <w:rFonts w:ascii="Times New Roman" w:hAnsi="Times New Roman"/>
              </w:rPr>
              <w:t>2</w:t>
            </w:r>
            <w:r w:rsidRPr="00C32E17">
              <w:rPr>
                <w:rFonts w:ascii="Times New Roman" w:hAnsi="Times New Roman"/>
              </w:rPr>
              <w:t>1</w:t>
            </w:r>
          </w:p>
        </w:tc>
      </w:tr>
      <w:tr w:rsidR="007E2F13" w:rsidRPr="0068107E" w14:paraId="28806916" w14:textId="77777777" w:rsidTr="051DDCCC">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165E54AB" w:rsidR="007E2F13" w:rsidRPr="00034A7F" w:rsidRDefault="00635301" w:rsidP="00870B7F">
            <w:pPr>
              <w:spacing w:after="120" w:line="23" w:lineRule="atLeast"/>
              <w:contextualSpacing/>
              <w:rPr>
                <w:rFonts w:ascii="Times New Roman" w:hAnsi="Times New Roman"/>
              </w:rPr>
            </w:pPr>
            <w:r w:rsidRPr="00034A7F">
              <w:rPr>
                <w:rFonts w:ascii="Times New Roman" w:hAnsi="Times New Roman"/>
              </w:rPr>
              <w:t>12/17</w:t>
            </w:r>
            <w:r w:rsidR="00776F1E" w:rsidRPr="00034A7F">
              <w:rPr>
                <w:rFonts w:ascii="Times New Roman" w:hAnsi="Times New Roman"/>
              </w:rPr>
              <w:t>/</w:t>
            </w:r>
            <w:r w:rsidR="00870B7F" w:rsidRPr="00034A7F">
              <w:rPr>
                <w:rFonts w:ascii="Times New Roman" w:hAnsi="Times New Roman"/>
              </w:rPr>
              <w:t>20</w:t>
            </w:r>
            <w:r w:rsidR="479B6887" w:rsidRPr="00034A7F">
              <w:rPr>
                <w:rFonts w:ascii="Times New Roman" w:hAnsi="Times New Roman"/>
              </w:rPr>
              <w:t>2</w:t>
            </w:r>
            <w:r w:rsidR="00D513B0" w:rsidRPr="00034A7F">
              <w:rPr>
                <w:rFonts w:ascii="Times New Roman" w:hAnsi="Times New Roman"/>
              </w:rPr>
              <w:t>1</w:t>
            </w:r>
          </w:p>
        </w:tc>
        <w:tc>
          <w:tcPr>
            <w:tcW w:w="2250" w:type="dxa"/>
          </w:tcPr>
          <w:p w14:paraId="6D104F1F" w14:textId="77777777" w:rsidR="007E2F13" w:rsidRPr="0068107E" w:rsidRDefault="007E2F13" w:rsidP="00D71B4C">
            <w:pPr>
              <w:spacing w:after="120" w:line="23" w:lineRule="atLeast"/>
              <w:contextualSpacing/>
              <w:rPr>
                <w:rFonts w:ascii="Times New Roman" w:hAnsi="Times New Roman"/>
              </w:rPr>
            </w:pPr>
            <w:r w:rsidRPr="00D513B0">
              <w:rPr>
                <w:rFonts w:ascii="Times New Roman" w:hAnsi="Times New Roman"/>
              </w:rPr>
              <w:t>Time AM/PM Zone</w:t>
            </w:r>
          </w:p>
        </w:tc>
        <w:tc>
          <w:tcPr>
            <w:tcW w:w="2160" w:type="dxa"/>
            <w:tcBorders>
              <w:bottom w:val="single" w:sz="4" w:space="0" w:color="auto"/>
            </w:tcBorders>
          </w:tcPr>
          <w:p w14:paraId="25B8401D" w14:textId="13384A31" w:rsidR="007E2F13" w:rsidRPr="00D513B0" w:rsidRDefault="00870B7F" w:rsidP="051DDCCC">
            <w:pPr>
              <w:spacing w:after="120" w:line="23" w:lineRule="atLeast"/>
              <w:contextualSpacing/>
              <w:rPr>
                <w:rFonts w:ascii="Times New Roman" w:hAnsi="Times New Roman"/>
              </w:rPr>
            </w:pPr>
            <w:r w:rsidRPr="00D513B0">
              <w:rPr>
                <w:rFonts w:ascii="Times New Roman" w:hAnsi="Times New Roman"/>
              </w:rPr>
              <w:t>5:00 PM</w:t>
            </w:r>
            <w:r w:rsidR="7BDF2300" w:rsidRPr="00D513B0">
              <w:rPr>
                <w:rFonts w:ascii="Times New Roman" w:hAnsi="Times New Roman"/>
              </w:rPr>
              <w:t xml:space="preserve"> MT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2587"/>
        <w:gridCol w:w="2321"/>
        <w:gridCol w:w="2662"/>
      </w:tblGrid>
      <w:tr w:rsidR="00870B7F" w:rsidRPr="00B36F5D" w14:paraId="77AD233E" w14:textId="77777777" w:rsidTr="00853B11">
        <w:tc>
          <w:tcPr>
            <w:tcW w:w="2338" w:type="pct"/>
            <w:gridSpan w:val="2"/>
          </w:tcPr>
          <w:p w14:paraId="0024695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Agency Contact Information</w:t>
            </w:r>
          </w:p>
        </w:tc>
        <w:tc>
          <w:tcPr>
            <w:tcW w:w="2662" w:type="pct"/>
            <w:gridSpan w:val="2"/>
          </w:tcPr>
          <w:p w14:paraId="0FE8F93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Questions and Requests</w:t>
            </w:r>
          </w:p>
        </w:tc>
      </w:tr>
      <w:tr w:rsidR="00870B7F" w:rsidRPr="00B36F5D" w14:paraId="0223B14E" w14:textId="77777777" w:rsidTr="00853B11">
        <w:tc>
          <w:tcPr>
            <w:tcW w:w="956" w:type="pct"/>
          </w:tcPr>
          <w:p w14:paraId="482E0A8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382" w:type="pct"/>
            <w:tcBorders>
              <w:bottom w:val="single" w:sz="4" w:space="0" w:color="auto"/>
            </w:tcBorders>
          </w:tcPr>
          <w:p w14:paraId="29578709" w14:textId="622FE699" w:rsidR="00870B7F" w:rsidRPr="00B36F5D" w:rsidRDefault="00783118" w:rsidP="0063252A">
            <w:pPr>
              <w:spacing w:after="120" w:line="23" w:lineRule="atLeast"/>
              <w:contextualSpacing/>
              <w:rPr>
                <w:rFonts w:ascii="Times New Roman" w:hAnsi="Times New Roman"/>
              </w:rPr>
            </w:pPr>
            <w:r>
              <w:rPr>
                <w:rFonts w:ascii="Times New Roman" w:hAnsi="Times New Roman"/>
              </w:rPr>
              <w:t>Steven Rossi</w:t>
            </w:r>
          </w:p>
        </w:tc>
        <w:tc>
          <w:tcPr>
            <w:tcW w:w="1240" w:type="pct"/>
          </w:tcPr>
          <w:p w14:paraId="1DE42682"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422" w:type="pct"/>
            <w:tcBorders>
              <w:bottom w:val="single" w:sz="4" w:space="0" w:color="auto"/>
            </w:tcBorders>
          </w:tcPr>
          <w:p w14:paraId="54A6129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Todd Wilson</w:t>
            </w:r>
          </w:p>
        </w:tc>
      </w:tr>
      <w:tr w:rsidR="00870B7F" w:rsidRPr="00B36F5D" w14:paraId="28FB1F5C" w14:textId="77777777" w:rsidTr="00853B11">
        <w:tc>
          <w:tcPr>
            <w:tcW w:w="956" w:type="pct"/>
          </w:tcPr>
          <w:p w14:paraId="2E55A247"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382" w:type="pct"/>
            <w:tcBorders>
              <w:top w:val="single" w:sz="4" w:space="0" w:color="auto"/>
              <w:bottom w:val="single" w:sz="4" w:space="0" w:color="auto"/>
            </w:tcBorders>
          </w:tcPr>
          <w:p w14:paraId="263F465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12975 W. Alameda Pkwy, Lakewood, CO 80225</w:t>
            </w:r>
          </w:p>
        </w:tc>
        <w:tc>
          <w:tcPr>
            <w:tcW w:w="1240" w:type="pct"/>
          </w:tcPr>
          <w:p w14:paraId="6479C866"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422" w:type="pct"/>
            <w:tcBorders>
              <w:top w:val="single" w:sz="4" w:space="0" w:color="auto"/>
              <w:bottom w:val="single" w:sz="4" w:space="0" w:color="auto"/>
            </w:tcBorders>
          </w:tcPr>
          <w:p w14:paraId="2F09E0A0"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12795 W. Alameda Pkwy, Lakewood, CO 80225</w:t>
            </w:r>
          </w:p>
        </w:tc>
      </w:tr>
      <w:tr w:rsidR="00870B7F" w:rsidRPr="00B36F5D" w14:paraId="0B1C9568" w14:textId="77777777" w:rsidTr="00853B11">
        <w:tc>
          <w:tcPr>
            <w:tcW w:w="956" w:type="pct"/>
          </w:tcPr>
          <w:p w14:paraId="44EEDFF8"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382" w:type="pct"/>
            <w:tcBorders>
              <w:top w:val="single" w:sz="4" w:space="0" w:color="auto"/>
              <w:bottom w:val="single" w:sz="4" w:space="0" w:color="auto"/>
            </w:tcBorders>
          </w:tcPr>
          <w:p w14:paraId="1B12F4E1" w14:textId="776A2220" w:rsidR="00870B7F" w:rsidRPr="00B36F5D" w:rsidRDefault="00783118" w:rsidP="0063252A">
            <w:pPr>
              <w:spacing w:after="120" w:line="23" w:lineRule="atLeast"/>
              <w:contextualSpacing/>
              <w:rPr>
                <w:rFonts w:ascii="Times New Roman" w:hAnsi="Times New Roman"/>
              </w:rPr>
            </w:pPr>
            <w:r>
              <w:rPr>
                <w:rFonts w:ascii="Times New Roman" w:hAnsi="Times New Roman"/>
              </w:rPr>
              <w:t>415-515-1474</w:t>
            </w:r>
          </w:p>
        </w:tc>
        <w:tc>
          <w:tcPr>
            <w:tcW w:w="1240" w:type="pct"/>
          </w:tcPr>
          <w:p w14:paraId="41490FAA"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422" w:type="pct"/>
            <w:tcBorders>
              <w:top w:val="single" w:sz="4" w:space="0" w:color="auto"/>
              <w:bottom w:val="single" w:sz="4" w:space="0" w:color="auto"/>
            </w:tcBorders>
          </w:tcPr>
          <w:p w14:paraId="2AEAC1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303-358-8403</w:t>
            </w:r>
          </w:p>
        </w:tc>
      </w:tr>
      <w:tr w:rsidR="00870B7F" w:rsidRPr="00B36F5D" w14:paraId="6D7E7387" w14:textId="77777777" w:rsidTr="00853B11">
        <w:tc>
          <w:tcPr>
            <w:tcW w:w="956" w:type="pct"/>
          </w:tcPr>
          <w:p w14:paraId="629C60E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382" w:type="pct"/>
            <w:tcBorders>
              <w:top w:val="single" w:sz="4" w:space="0" w:color="auto"/>
              <w:bottom w:val="single" w:sz="4" w:space="0" w:color="auto"/>
            </w:tcBorders>
          </w:tcPr>
          <w:p w14:paraId="243DE7D1" w14:textId="7FF95254" w:rsidR="00870B7F" w:rsidRPr="00B36F5D" w:rsidRDefault="00783118" w:rsidP="0063252A">
            <w:pPr>
              <w:spacing w:after="120" w:line="23" w:lineRule="atLeast"/>
              <w:contextualSpacing/>
              <w:rPr>
                <w:rFonts w:ascii="Times New Roman" w:hAnsi="Times New Roman"/>
              </w:rPr>
            </w:pPr>
            <w:r>
              <w:rPr>
                <w:rFonts w:ascii="Times New Roman" w:hAnsi="Times New Roman"/>
              </w:rPr>
              <w:t>steven</w:t>
            </w:r>
            <w:r w:rsidR="00870B7F" w:rsidRPr="00B36F5D">
              <w:rPr>
                <w:rFonts w:ascii="Times New Roman" w:hAnsi="Times New Roman"/>
              </w:rPr>
              <w:t>_</w:t>
            </w:r>
            <w:r>
              <w:rPr>
                <w:rFonts w:ascii="Times New Roman" w:hAnsi="Times New Roman"/>
              </w:rPr>
              <w:t>rossi</w:t>
            </w:r>
            <w:r w:rsidR="00870B7F" w:rsidRPr="00B36F5D">
              <w:rPr>
                <w:rFonts w:ascii="Times New Roman" w:hAnsi="Times New Roman"/>
              </w:rPr>
              <w:t>@nps.gov</w:t>
            </w:r>
          </w:p>
        </w:tc>
        <w:tc>
          <w:tcPr>
            <w:tcW w:w="1240" w:type="pct"/>
          </w:tcPr>
          <w:p w14:paraId="75F3005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422" w:type="pct"/>
            <w:tcBorders>
              <w:top w:val="single" w:sz="4" w:space="0" w:color="auto"/>
              <w:bottom w:val="single" w:sz="4" w:space="0" w:color="auto"/>
            </w:tcBorders>
          </w:tcPr>
          <w:p w14:paraId="0661B58C" w14:textId="77777777" w:rsidR="00870B7F" w:rsidRPr="00B36F5D" w:rsidRDefault="00870B7F" w:rsidP="0063252A">
            <w:pPr>
              <w:spacing w:after="120" w:line="23" w:lineRule="atLeast"/>
              <w:contextualSpacing/>
              <w:rPr>
                <w:rFonts w:ascii="Times New Roman" w:hAnsi="Times New Roman"/>
              </w:rPr>
            </w:pPr>
            <w:r>
              <w:rPr>
                <w:rFonts w:ascii="Times New Roman" w:hAnsi="Times New Roman"/>
              </w:rPr>
              <w:t>Todd_wilson</w:t>
            </w:r>
            <w:r w:rsidRPr="00B36F5D">
              <w:rPr>
                <w:rFonts w:ascii="Times New Roman" w:hAnsi="Times New Roman"/>
              </w:rPr>
              <w:t>@nps.gov</w:t>
            </w:r>
          </w:p>
        </w:tc>
      </w:tr>
    </w:tbl>
    <w:p w14:paraId="272300AC" w14:textId="77777777" w:rsidR="00870B7F" w:rsidRPr="00B36F5D" w:rsidRDefault="00870B7F" w:rsidP="00870B7F">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20901C3E" w14:textId="77777777" w:rsidR="00870B7F" w:rsidRDefault="00870B7F" w:rsidP="00B20FAA">
      <w:pPr>
        <w:jc w:val="center"/>
        <w:rPr>
          <w:rFonts w:ascii="Times New Roman" w:hAnsi="Times New Roman"/>
          <w:b/>
        </w:rPr>
      </w:pPr>
    </w:p>
    <w:p w14:paraId="2294B126" w14:textId="77777777" w:rsidR="00870B7F" w:rsidRDefault="00870B7F" w:rsidP="00B20FAA">
      <w:pPr>
        <w:jc w:val="center"/>
        <w:rPr>
          <w:rFonts w:ascii="Times New Roman" w:hAnsi="Times New Roman"/>
          <w:b/>
        </w:rPr>
      </w:pPr>
    </w:p>
    <w:p w14:paraId="06F30328" w14:textId="77777777" w:rsidR="00870B7F" w:rsidRDefault="00870B7F" w:rsidP="00B20FAA">
      <w:pPr>
        <w:jc w:val="center"/>
        <w:rPr>
          <w:rFonts w:ascii="Times New Roman" w:hAnsi="Times New Roman"/>
          <w:b/>
        </w:rPr>
      </w:pPr>
    </w:p>
    <w:p w14:paraId="17652FC7" w14:textId="77777777" w:rsidR="00870B7F" w:rsidRPr="00975B7C" w:rsidRDefault="00870B7F" w:rsidP="00B20FAA">
      <w:pPr>
        <w:jc w:val="center"/>
        <w:rPr>
          <w:rFonts w:ascii="Times New Roman" w:hAnsi="Times New Roman"/>
          <w:b/>
          <w:color w:val="0F243E" w:themeColor="text2" w:themeShade="80"/>
        </w:rPr>
      </w:pPr>
    </w:p>
    <w:p w14:paraId="4EC7EC28" w14:textId="3088E7DC" w:rsidR="00870B7F" w:rsidRDefault="00975B7C" w:rsidP="00B20FAA">
      <w:pPr>
        <w:jc w:val="center"/>
        <w:rPr>
          <w:rFonts w:ascii="Times New Roman" w:hAnsi="Times New Roman"/>
          <w:b/>
        </w:rPr>
      </w:pPr>
      <w:r>
        <w:rPr>
          <w:rFonts w:ascii="Times New Roman" w:hAnsi="Times New Roman"/>
          <w:b/>
        </w:rPr>
        <w:t xml:space="preserve">All applications must be submitted via email to </w:t>
      </w:r>
      <w:r w:rsidRPr="00975B7C">
        <w:rPr>
          <w:rFonts w:ascii="Times New Roman" w:hAnsi="Times New Roman"/>
          <w:b/>
          <w:color w:val="365F91" w:themeColor="accent1" w:themeShade="BF"/>
          <w:sz w:val="28"/>
          <w:szCs w:val="28"/>
        </w:rPr>
        <w:t xml:space="preserve">imr_swbrpp@nps.gov </w:t>
      </w:r>
    </w:p>
    <w:p w14:paraId="305F0252" w14:textId="77777777" w:rsidR="00870B7F" w:rsidRDefault="00870B7F" w:rsidP="00B20FAA">
      <w:pPr>
        <w:jc w:val="center"/>
        <w:rPr>
          <w:rFonts w:ascii="Times New Roman" w:hAnsi="Times New Roman"/>
          <w:b/>
        </w:rPr>
      </w:pPr>
    </w:p>
    <w:p w14:paraId="3A82924E" w14:textId="49DCA2D1"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8A46A2" w:rsidRDefault="007B5DD4" w:rsidP="00B20FAA">
      <w:pPr>
        <w:jc w:val="center"/>
        <w:rPr>
          <w:rFonts w:ascii="Times New Roman" w:hAnsi="Times New Roman"/>
          <w:b/>
        </w:rPr>
      </w:pPr>
    </w:p>
    <w:p w14:paraId="404D510C" w14:textId="405C2FAF" w:rsidR="00B943A1" w:rsidRPr="00B943A1" w:rsidRDefault="00F41C0B">
      <w:pPr>
        <w:pStyle w:val="TOC2"/>
        <w:rPr>
          <w:rFonts w:ascii="Times New Roman" w:eastAsiaTheme="minorEastAsia" w:hAnsi="Times New Roman"/>
          <w:noProof/>
          <w:color w:val="auto"/>
          <w:sz w:val="22"/>
          <w:szCs w:val="22"/>
        </w:rPr>
      </w:pPr>
      <w:r w:rsidRPr="008A46A2">
        <w:fldChar w:fldCharType="begin"/>
      </w:r>
      <w:r w:rsidRPr="008A46A2">
        <w:instrText xml:space="preserve"> TOC \o "1-3" \h \z \u </w:instrText>
      </w:r>
      <w:r w:rsidRPr="008A46A2">
        <w:fldChar w:fldCharType="separate"/>
      </w:r>
      <w:hyperlink w:anchor="_Toc87252705" w:history="1">
        <w:r w:rsidR="00B943A1" w:rsidRPr="00B943A1">
          <w:rPr>
            <w:rStyle w:val="Hyperlink"/>
            <w:rFonts w:ascii="Times New Roman" w:hAnsi="Times New Roman"/>
            <w:noProof/>
          </w:rPr>
          <w:t>Section A: Program Description</w:t>
        </w:r>
        <w:r w:rsidR="00B943A1" w:rsidRPr="00B943A1">
          <w:rPr>
            <w:rFonts w:ascii="Times New Roman" w:hAnsi="Times New Roman"/>
            <w:noProof/>
            <w:webHidden/>
          </w:rPr>
          <w:tab/>
        </w:r>
        <w:r w:rsidR="00B943A1" w:rsidRPr="00B943A1">
          <w:rPr>
            <w:rFonts w:ascii="Times New Roman" w:hAnsi="Times New Roman"/>
            <w:noProof/>
            <w:webHidden/>
          </w:rPr>
          <w:fldChar w:fldCharType="begin"/>
        </w:r>
        <w:r w:rsidR="00B943A1" w:rsidRPr="00B943A1">
          <w:rPr>
            <w:rFonts w:ascii="Times New Roman" w:hAnsi="Times New Roman"/>
            <w:noProof/>
            <w:webHidden/>
          </w:rPr>
          <w:instrText xml:space="preserve"> PAGEREF _Toc87252705 \h </w:instrText>
        </w:r>
        <w:r w:rsidR="00B943A1" w:rsidRPr="00B943A1">
          <w:rPr>
            <w:rFonts w:ascii="Times New Roman" w:hAnsi="Times New Roman"/>
            <w:noProof/>
            <w:webHidden/>
          </w:rPr>
        </w:r>
        <w:r w:rsidR="00B943A1" w:rsidRPr="00B943A1">
          <w:rPr>
            <w:rFonts w:ascii="Times New Roman" w:hAnsi="Times New Roman"/>
            <w:noProof/>
            <w:webHidden/>
          </w:rPr>
          <w:fldChar w:fldCharType="separate"/>
        </w:r>
        <w:r w:rsidR="00B943A1" w:rsidRPr="00B943A1">
          <w:rPr>
            <w:rFonts w:ascii="Times New Roman" w:hAnsi="Times New Roman"/>
            <w:noProof/>
            <w:webHidden/>
          </w:rPr>
          <w:t>3</w:t>
        </w:r>
        <w:r w:rsidR="00B943A1" w:rsidRPr="00B943A1">
          <w:rPr>
            <w:rFonts w:ascii="Times New Roman" w:hAnsi="Times New Roman"/>
            <w:noProof/>
            <w:webHidden/>
          </w:rPr>
          <w:fldChar w:fldCharType="end"/>
        </w:r>
      </w:hyperlink>
    </w:p>
    <w:p w14:paraId="712B0808" w14:textId="5B5DBBBA" w:rsidR="00B943A1" w:rsidRPr="00B943A1" w:rsidRDefault="00B943A1">
      <w:pPr>
        <w:pStyle w:val="TOC2"/>
        <w:rPr>
          <w:rFonts w:ascii="Times New Roman" w:eastAsiaTheme="minorEastAsia" w:hAnsi="Times New Roman"/>
          <w:noProof/>
          <w:color w:val="auto"/>
          <w:sz w:val="22"/>
          <w:szCs w:val="22"/>
        </w:rPr>
      </w:pPr>
      <w:hyperlink w:anchor="_Toc87252706" w:history="1">
        <w:r w:rsidRPr="00B943A1">
          <w:rPr>
            <w:rStyle w:val="Hyperlink"/>
            <w:rFonts w:ascii="Times New Roman" w:hAnsi="Times New Roman"/>
            <w:noProof/>
          </w:rPr>
          <w:t>Section B: Federal Award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_Toc87252706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6</w:t>
        </w:r>
        <w:r w:rsidRPr="00B943A1">
          <w:rPr>
            <w:rFonts w:ascii="Times New Roman" w:hAnsi="Times New Roman"/>
            <w:noProof/>
            <w:webHidden/>
          </w:rPr>
          <w:fldChar w:fldCharType="end"/>
        </w:r>
      </w:hyperlink>
    </w:p>
    <w:p w14:paraId="1AE01079" w14:textId="58682C98" w:rsidR="00B943A1" w:rsidRPr="00B943A1" w:rsidRDefault="00B943A1">
      <w:pPr>
        <w:pStyle w:val="TOC2"/>
        <w:rPr>
          <w:rFonts w:ascii="Times New Roman" w:eastAsiaTheme="minorEastAsia" w:hAnsi="Times New Roman"/>
          <w:noProof/>
          <w:color w:val="auto"/>
          <w:sz w:val="22"/>
          <w:szCs w:val="22"/>
        </w:rPr>
      </w:pPr>
      <w:hyperlink w:anchor="_Toc87252707" w:history="1">
        <w:r w:rsidRPr="00B943A1">
          <w:rPr>
            <w:rStyle w:val="Hyperlink"/>
            <w:rFonts w:ascii="Times New Roman" w:hAnsi="Times New Roman"/>
            <w:noProof/>
          </w:rPr>
          <w:t>Section C: Eligibility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_Toc87252707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10</w:t>
        </w:r>
        <w:r w:rsidRPr="00B943A1">
          <w:rPr>
            <w:rFonts w:ascii="Times New Roman" w:hAnsi="Times New Roman"/>
            <w:noProof/>
            <w:webHidden/>
          </w:rPr>
          <w:fldChar w:fldCharType="end"/>
        </w:r>
      </w:hyperlink>
    </w:p>
    <w:p w14:paraId="20E4A549" w14:textId="58EDA339"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08" w:history="1">
        <w:r w:rsidRPr="00B943A1">
          <w:rPr>
            <w:rStyle w:val="Hyperlink"/>
            <w:rFonts w:ascii="Times New Roman" w:hAnsi="Times New Roman"/>
            <w:noProof/>
          </w:rPr>
          <w:t>Eligible Applicants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_Toc87252708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10</w:t>
        </w:r>
        <w:r w:rsidRPr="00B943A1">
          <w:rPr>
            <w:rFonts w:ascii="Times New Roman" w:hAnsi="Times New Roman"/>
            <w:noProof/>
            <w:webHidden/>
          </w:rPr>
          <w:fldChar w:fldCharType="end"/>
        </w:r>
      </w:hyperlink>
    </w:p>
    <w:p w14:paraId="7EA5A540" w14:textId="01CADE8D"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09" w:history="1">
        <w:r w:rsidRPr="00B943A1">
          <w:rPr>
            <w:rStyle w:val="Hyperlink"/>
            <w:rFonts w:ascii="Times New Roman" w:hAnsi="Times New Roman"/>
            <w:noProof/>
          </w:rPr>
          <w:t>Cost Sharing or Matching</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_Toc87252709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10</w:t>
        </w:r>
        <w:r w:rsidRPr="00B943A1">
          <w:rPr>
            <w:rFonts w:ascii="Times New Roman" w:hAnsi="Times New Roman"/>
            <w:noProof/>
            <w:webHidden/>
          </w:rPr>
          <w:fldChar w:fldCharType="end"/>
        </w:r>
      </w:hyperlink>
    </w:p>
    <w:p w14:paraId="33C1903F" w14:textId="3A374670"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0" w:history="1">
        <w:r w:rsidRPr="00B943A1">
          <w:rPr>
            <w:rStyle w:val="Hyperlink"/>
            <w:rFonts w:ascii="Times New Roman" w:hAnsi="Times New Roman"/>
            <w:noProof/>
          </w:rPr>
          <w:t>Other</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_Toc87252710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10</w:t>
        </w:r>
        <w:r w:rsidRPr="00B943A1">
          <w:rPr>
            <w:rFonts w:ascii="Times New Roman" w:hAnsi="Times New Roman"/>
            <w:noProof/>
            <w:webHidden/>
          </w:rPr>
          <w:fldChar w:fldCharType="end"/>
        </w:r>
      </w:hyperlink>
    </w:p>
    <w:p w14:paraId="23C78E71" w14:textId="18380955" w:rsidR="00B943A1" w:rsidRPr="00B943A1" w:rsidRDefault="00B943A1">
      <w:pPr>
        <w:pStyle w:val="TOC2"/>
        <w:rPr>
          <w:rFonts w:ascii="Times New Roman" w:eastAsiaTheme="minorEastAsia" w:hAnsi="Times New Roman"/>
          <w:noProof/>
          <w:color w:val="auto"/>
          <w:sz w:val="22"/>
          <w:szCs w:val="22"/>
        </w:rPr>
      </w:pPr>
      <w:hyperlink w:anchor="_Toc87252711" w:history="1">
        <w:r w:rsidRPr="00B943A1">
          <w:rPr>
            <w:rStyle w:val="Hyperlink"/>
            <w:rFonts w:ascii="Times New Roman" w:hAnsi="Times New Roman"/>
            <w:noProof/>
          </w:rPr>
          <w:t>Section D: Application and Submission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_Toc87252711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11</w:t>
        </w:r>
        <w:r w:rsidRPr="00B943A1">
          <w:rPr>
            <w:rFonts w:ascii="Times New Roman" w:hAnsi="Times New Roman"/>
            <w:noProof/>
            <w:webHidden/>
          </w:rPr>
          <w:fldChar w:fldCharType="end"/>
        </w:r>
      </w:hyperlink>
    </w:p>
    <w:p w14:paraId="39B03874" w14:textId="53BB5DEF"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2" w:history="1">
        <w:r w:rsidRPr="00B943A1">
          <w:rPr>
            <w:rStyle w:val="Hyperlink"/>
            <w:rFonts w:ascii="Times New Roman" w:hAnsi="Times New Roman"/>
            <w:noProof/>
          </w:rPr>
          <w:t>1. Application Package</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_Toc87252712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11</w:t>
        </w:r>
        <w:r w:rsidRPr="00B943A1">
          <w:rPr>
            <w:rFonts w:ascii="Times New Roman" w:hAnsi="Times New Roman"/>
            <w:noProof/>
            <w:webHidden/>
          </w:rPr>
          <w:fldChar w:fldCharType="end"/>
        </w:r>
      </w:hyperlink>
    </w:p>
    <w:p w14:paraId="387284D8" w14:textId="2F9ADAAF"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3" w:history="1">
        <w:r w:rsidRPr="00B943A1">
          <w:rPr>
            <w:rStyle w:val="Hyperlink"/>
            <w:rFonts w:ascii="Times New Roman" w:hAnsi="Times New Roman"/>
            <w:noProof/>
          </w:rPr>
          <w:t>2. Contents and Form of Application Submission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_Toc87252713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11</w:t>
        </w:r>
        <w:r w:rsidRPr="00B943A1">
          <w:rPr>
            <w:rFonts w:ascii="Times New Roman" w:hAnsi="Times New Roman"/>
            <w:noProof/>
            <w:webHidden/>
          </w:rPr>
          <w:fldChar w:fldCharType="end"/>
        </w:r>
      </w:hyperlink>
    </w:p>
    <w:p w14:paraId="1C5F2FFB" w14:textId="59C7E946"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4" w:history="1">
        <w:r w:rsidRPr="00B943A1">
          <w:rPr>
            <w:rStyle w:val="Hyperlink"/>
            <w:rFonts w:ascii="Times New Roman" w:hAnsi="Times New Roman"/>
            <w:noProof/>
          </w:rPr>
          <w:t>3. Unique entity identifier and System for Award Management (SAM)</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_Toc87252714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12</w:t>
        </w:r>
        <w:r w:rsidRPr="00B943A1">
          <w:rPr>
            <w:rFonts w:ascii="Times New Roman" w:hAnsi="Times New Roman"/>
            <w:noProof/>
            <w:webHidden/>
          </w:rPr>
          <w:fldChar w:fldCharType="end"/>
        </w:r>
      </w:hyperlink>
    </w:p>
    <w:p w14:paraId="0AC07E0A" w14:textId="4E0A9899"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5" w:history="1">
        <w:r w:rsidRPr="00B943A1">
          <w:rPr>
            <w:rStyle w:val="Hyperlink"/>
            <w:rFonts w:ascii="Times New Roman" w:hAnsi="Times New Roman"/>
            <w:noProof/>
          </w:rPr>
          <w:t>4. Submission Dates and Times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_Toc87252715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13</w:t>
        </w:r>
        <w:r w:rsidRPr="00B943A1">
          <w:rPr>
            <w:rFonts w:ascii="Times New Roman" w:hAnsi="Times New Roman"/>
            <w:noProof/>
            <w:webHidden/>
          </w:rPr>
          <w:fldChar w:fldCharType="end"/>
        </w:r>
      </w:hyperlink>
    </w:p>
    <w:p w14:paraId="15AFEE8C" w14:textId="5806FC98"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6" w:history="1">
        <w:r w:rsidRPr="00B943A1">
          <w:rPr>
            <w:rStyle w:val="Hyperlink"/>
            <w:rFonts w:ascii="Times New Roman" w:hAnsi="Times New Roman"/>
            <w:noProof/>
          </w:rPr>
          <w:t>5. Intergovernmental Review</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_Toc87252716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13</w:t>
        </w:r>
        <w:r w:rsidRPr="00B943A1">
          <w:rPr>
            <w:rFonts w:ascii="Times New Roman" w:hAnsi="Times New Roman"/>
            <w:noProof/>
            <w:webHidden/>
          </w:rPr>
          <w:fldChar w:fldCharType="end"/>
        </w:r>
      </w:hyperlink>
    </w:p>
    <w:p w14:paraId="195F2B15" w14:textId="4346875B"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7" w:history="1">
        <w:r w:rsidRPr="00B943A1">
          <w:rPr>
            <w:rStyle w:val="Hyperlink"/>
            <w:rFonts w:ascii="Times New Roman" w:hAnsi="Times New Roman"/>
            <w:noProof/>
          </w:rPr>
          <w:t>6. Funding Restrictions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_Toc87252717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13</w:t>
        </w:r>
        <w:r w:rsidRPr="00B943A1">
          <w:rPr>
            <w:rFonts w:ascii="Times New Roman" w:hAnsi="Times New Roman"/>
            <w:noProof/>
            <w:webHidden/>
          </w:rPr>
          <w:fldChar w:fldCharType="end"/>
        </w:r>
      </w:hyperlink>
    </w:p>
    <w:p w14:paraId="73047D46" w14:textId="32D14D67"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18" w:history="1">
        <w:r w:rsidRPr="00B943A1">
          <w:rPr>
            <w:rStyle w:val="Hyperlink"/>
            <w:rFonts w:ascii="Times New Roman" w:hAnsi="Times New Roman"/>
            <w:noProof/>
          </w:rPr>
          <w:t>7. Other Submission Requirements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_Toc87252718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13</w:t>
        </w:r>
        <w:r w:rsidRPr="00B943A1">
          <w:rPr>
            <w:rFonts w:ascii="Times New Roman" w:hAnsi="Times New Roman"/>
            <w:noProof/>
            <w:webHidden/>
          </w:rPr>
          <w:fldChar w:fldCharType="end"/>
        </w:r>
      </w:hyperlink>
    </w:p>
    <w:p w14:paraId="0E46CC8F" w14:textId="5FCBD42C" w:rsidR="00B943A1" w:rsidRPr="00B943A1" w:rsidRDefault="00B943A1">
      <w:pPr>
        <w:pStyle w:val="TOC2"/>
        <w:rPr>
          <w:rFonts w:ascii="Times New Roman" w:eastAsiaTheme="minorEastAsia" w:hAnsi="Times New Roman"/>
          <w:noProof/>
          <w:color w:val="auto"/>
          <w:sz w:val="22"/>
          <w:szCs w:val="22"/>
        </w:rPr>
      </w:pPr>
      <w:hyperlink w:anchor="_Toc87252719" w:history="1">
        <w:r w:rsidRPr="00B943A1">
          <w:rPr>
            <w:rStyle w:val="Hyperlink"/>
            <w:rFonts w:ascii="Times New Roman" w:hAnsi="Times New Roman"/>
            <w:noProof/>
          </w:rPr>
          <w:t>Section E: Application Review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_Toc87252719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14</w:t>
        </w:r>
        <w:r w:rsidRPr="00B943A1">
          <w:rPr>
            <w:rFonts w:ascii="Times New Roman" w:hAnsi="Times New Roman"/>
            <w:noProof/>
            <w:webHidden/>
          </w:rPr>
          <w:fldChar w:fldCharType="end"/>
        </w:r>
      </w:hyperlink>
    </w:p>
    <w:p w14:paraId="4D22539A" w14:textId="6005A356"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20" w:history="1">
        <w:r w:rsidRPr="00B943A1">
          <w:rPr>
            <w:rStyle w:val="Hyperlink"/>
            <w:rFonts w:ascii="Times New Roman" w:hAnsi="Times New Roman"/>
            <w:noProof/>
          </w:rPr>
          <w:t>2. Review and Selection Process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_Toc87252720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15</w:t>
        </w:r>
        <w:r w:rsidRPr="00B943A1">
          <w:rPr>
            <w:rFonts w:ascii="Times New Roman" w:hAnsi="Times New Roman"/>
            <w:noProof/>
            <w:webHidden/>
          </w:rPr>
          <w:fldChar w:fldCharType="end"/>
        </w:r>
      </w:hyperlink>
    </w:p>
    <w:p w14:paraId="38EE29FD" w14:textId="7699AEDD"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21" w:history="1">
        <w:r w:rsidRPr="00B943A1">
          <w:rPr>
            <w:rStyle w:val="Hyperlink"/>
            <w:rFonts w:ascii="Times New Roman" w:hAnsi="Times New Roman"/>
            <w:noProof/>
          </w:rPr>
          <w:t>3. Evaluation of Applicant Risk</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_Toc87252721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17</w:t>
        </w:r>
        <w:r w:rsidRPr="00B943A1">
          <w:rPr>
            <w:rFonts w:ascii="Times New Roman" w:hAnsi="Times New Roman"/>
            <w:noProof/>
            <w:webHidden/>
          </w:rPr>
          <w:fldChar w:fldCharType="end"/>
        </w:r>
      </w:hyperlink>
    </w:p>
    <w:p w14:paraId="23CDB018" w14:textId="151F4DF6" w:rsidR="00B943A1" w:rsidRPr="00B943A1" w:rsidRDefault="00B943A1">
      <w:pPr>
        <w:pStyle w:val="TOC2"/>
        <w:rPr>
          <w:rFonts w:ascii="Times New Roman" w:eastAsiaTheme="minorEastAsia" w:hAnsi="Times New Roman"/>
          <w:noProof/>
          <w:color w:val="auto"/>
          <w:sz w:val="22"/>
          <w:szCs w:val="22"/>
        </w:rPr>
      </w:pPr>
      <w:hyperlink w:anchor="_Toc87252722" w:history="1">
        <w:r w:rsidRPr="00B943A1">
          <w:rPr>
            <w:rStyle w:val="Hyperlink"/>
            <w:rFonts w:ascii="Times New Roman" w:hAnsi="Times New Roman"/>
            <w:noProof/>
          </w:rPr>
          <w:t>Section F: Federal Award Administration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_Toc87252722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17</w:t>
        </w:r>
        <w:r w:rsidRPr="00B943A1">
          <w:rPr>
            <w:rFonts w:ascii="Times New Roman" w:hAnsi="Times New Roman"/>
            <w:noProof/>
            <w:webHidden/>
          </w:rPr>
          <w:fldChar w:fldCharType="end"/>
        </w:r>
      </w:hyperlink>
    </w:p>
    <w:p w14:paraId="24E952C0" w14:textId="589E1B70"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23" w:history="1">
        <w:r w:rsidRPr="00B943A1">
          <w:rPr>
            <w:rStyle w:val="Hyperlink"/>
            <w:rFonts w:ascii="Times New Roman" w:hAnsi="Times New Roman"/>
            <w:noProof/>
          </w:rPr>
          <w:t>1. Federal Award Notices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_Toc87252723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17</w:t>
        </w:r>
        <w:r w:rsidRPr="00B943A1">
          <w:rPr>
            <w:rFonts w:ascii="Times New Roman" w:hAnsi="Times New Roman"/>
            <w:noProof/>
            <w:webHidden/>
          </w:rPr>
          <w:fldChar w:fldCharType="end"/>
        </w:r>
      </w:hyperlink>
    </w:p>
    <w:p w14:paraId="261854E9" w14:textId="667137F7"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24" w:history="1">
        <w:r w:rsidRPr="00B943A1">
          <w:rPr>
            <w:rStyle w:val="Hyperlink"/>
            <w:rFonts w:ascii="Times New Roman" w:hAnsi="Times New Roman"/>
            <w:noProof/>
          </w:rPr>
          <w:t>2. Administrative and National Policy Requirements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_Toc87252724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17</w:t>
        </w:r>
        <w:r w:rsidRPr="00B943A1">
          <w:rPr>
            <w:rFonts w:ascii="Times New Roman" w:hAnsi="Times New Roman"/>
            <w:noProof/>
            <w:webHidden/>
          </w:rPr>
          <w:fldChar w:fldCharType="end"/>
        </w:r>
      </w:hyperlink>
    </w:p>
    <w:p w14:paraId="0E7E3B39" w14:textId="2CE20169" w:rsidR="00B943A1" w:rsidRPr="00B943A1" w:rsidRDefault="00B943A1">
      <w:pPr>
        <w:pStyle w:val="TOC3"/>
        <w:tabs>
          <w:tab w:val="right" w:leader="dot" w:pos="9350"/>
        </w:tabs>
        <w:rPr>
          <w:rFonts w:ascii="Times New Roman" w:eastAsiaTheme="minorEastAsia" w:hAnsi="Times New Roman"/>
          <w:noProof/>
          <w:color w:val="auto"/>
          <w:sz w:val="22"/>
          <w:szCs w:val="22"/>
        </w:rPr>
      </w:pPr>
      <w:hyperlink w:anchor="_Toc87252725" w:history="1">
        <w:r w:rsidRPr="00B943A1">
          <w:rPr>
            <w:rStyle w:val="Hyperlink"/>
            <w:rFonts w:ascii="Times New Roman" w:hAnsi="Times New Roman"/>
            <w:noProof/>
          </w:rPr>
          <w:t>3.  Reporting</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_Toc87252725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19</w:t>
        </w:r>
        <w:r w:rsidRPr="00B943A1">
          <w:rPr>
            <w:rFonts w:ascii="Times New Roman" w:hAnsi="Times New Roman"/>
            <w:noProof/>
            <w:webHidden/>
          </w:rPr>
          <w:fldChar w:fldCharType="end"/>
        </w:r>
      </w:hyperlink>
    </w:p>
    <w:p w14:paraId="1BB2C59D" w14:textId="262D1ADC" w:rsidR="00B943A1" w:rsidRPr="00B943A1" w:rsidRDefault="00B943A1">
      <w:pPr>
        <w:pStyle w:val="TOC2"/>
        <w:rPr>
          <w:rFonts w:ascii="Times New Roman" w:eastAsiaTheme="minorEastAsia" w:hAnsi="Times New Roman"/>
          <w:noProof/>
          <w:color w:val="auto"/>
          <w:sz w:val="22"/>
          <w:szCs w:val="22"/>
        </w:rPr>
      </w:pPr>
      <w:hyperlink w:anchor="_Toc87252726" w:history="1">
        <w:r w:rsidRPr="00B943A1">
          <w:rPr>
            <w:rStyle w:val="Hyperlink"/>
            <w:rFonts w:ascii="Times New Roman" w:hAnsi="Times New Roman"/>
            <w:noProof/>
          </w:rPr>
          <w:t>Section G: Federal Awarding Agency Contacts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_Toc87252726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21</w:t>
        </w:r>
        <w:r w:rsidRPr="00B943A1">
          <w:rPr>
            <w:rFonts w:ascii="Times New Roman" w:hAnsi="Times New Roman"/>
            <w:noProof/>
            <w:webHidden/>
          </w:rPr>
          <w:fldChar w:fldCharType="end"/>
        </w:r>
      </w:hyperlink>
    </w:p>
    <w:p w14:paraId="3453CB96" w14:textId="5B8B41C7" w:rsidR="00B943A1" w:rsidRPr="00B943A1" w:rsidRDefault="00B943A1">
      <w:pPr>
        <w:pStyle w:val="TOC2"/>
        <w:rPr>
          <w:rFonts w:ascii="Times New Roman" w:eastAsiaTheme="minorEastAsia" w:hAnsi="Times New Roman"/>
          <w:noProof/>
          <w:color w:val="auto"/>
          <w:sz w:val="22"/>
          <w:szCs w:val="22"/>
        </w:rPr>
      </w:pPr>
      <w:hyperlink w:anchor="_Toc87252727" w:history="1">
        <w:r w:rsidRPr="00B943A1">
          <w:rPr>
            <w:rStyle w:val="Hyperlink"/>
            <w:rFonts w:ascii="Times New Roman" w:hAnsi="Times New Roman"/>
            <w:noProof/>
          </w:rPr>
          <w:t>Section H: Other Information:</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_Toc87252727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21</w:t>
        </w:r>
        <w:r w:rsidRPr="00B943A1">
          <w:rPr>
            <w:rFonts w:ascii="Times New Roman" w:hAnsi="Times New Roman"/>
            <w:noProof/>
            <w:webHidden/>
          </w:rPr>
          <w:fldChar w:fldCharType="end"/>
        </w:r>
      </w:hyperlink>
    </w:p>
    <w:p w14:paraId="0DB61223" w14:textId="0A692367" w:rsidR="00B943A1" w:rsidRPr="00B943A1" w:rsidRDefault="00B943A1">
      <w:pPr>
        <w:pStyle w:val="TOC2"/>
        <w:rPr>
          <w:rFonts w:ascii="Times New Roman" w:eastAsiaTheme="minorEastAsia" w:hAnsi="Times New Roman"/>
          <w:noProof/>
          <w:color w:val="auto"/>
          <w:sz w:val="22"/>
          <w:szCs w:val="22"/>
        </w:rPr>
      </w:pPr>
      <w:hyperlink w:anchor="_Toc87252728" w:history="1">
        <w:r w:rsidRPr="00B943A1">
          <w:rPr>
            <w:rStyle w:val="Hyperlink"/>
            <w:rFonts w:ascii="Times New Roman" w:hAnsi="Times New Roman"/>
            <w:noProof/>
          </w:rPr>
          <w:t>Appendix A - Application Package Forms SF 424, SF 424A, Detailed Budget Justification, SF 424B</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_Toc87252728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23</w:t>
        </w:r>
        <w:r w:rsidRPr="00B943A1">
          <w:rPr>
            <w:rFonts w:ascii="Times New Roman" w:hAnsi="Times New Roman"/>
            <w:noProof/>
            <w:webHidden/>
          </w:rPr>
          <w:fldChar w:fldCharType="end"/>
        </w:r>
      </w:hyperlink>
    </w:p>
    <w:p w14:paraId="1CE2779F" w14:textId="16A6D8C3" w:rsidR="00B943A1" w:rsidRPr="00B943A1" w:rsidRDefault="00B943A1">
      <w:pPr>
        <w:pStyle w:val="TOC2"/>
        <w:rPr>
          <w:rFonts w:ascii="Times New Roman" w:eastAsiaTheme="minorEastAsia" w:hAnsi="Times New Roman"/>
          <w:noProof/>
          <w:color w:val="auto"/>
          <w:sz w:val="22"/>
          <w:szCs w:val="22"/>
        </w:rPr>
      </w:pPr>
      <w:hyperlink w:anchor="_Toc87252729" w:history="1">
        <w:r w:rsidRPr="00B943A1">
          <w:rPr>
            <w:rStyle w:val="Hyperlink"/>
            <w:rFonts w:ascii="Times New Roman" w:hAnsi="Times New Roman"/>
            <w:noProof/>
          </w:rPr>
          <w:t>Appendix B -  NPS Standard and Special Award Terms and Conditions</w:t>
        </w:r>
        <w:r w:rsidRPr="00B943A1">
          <w:rPr>
            <w:rFonts w:ascii="Times New Roman" w:hAnsi="Times New Roman"/>
            <w:noProof/>
            <w:webHidden/>
          </w:rPr>
          <w:tab/>
        </w:r>
        <w:r w:rsidRPr="00B943A1">
          <w:rPr>
            <w:rFonts w:ascii="Times New Roman" w:hAnsi="Times New Roman"/>
            <w:noProof/>
            <w:webHidden/>
          </w:rPr>
          <w:fldChar w:fldCharType="begin"/>
        </w:r>
        <w:r w:rsidRPr="00B943A1">
          <w:rPr>
            <w:rFonts w:ascii="Times New Roman" w:hAnsi="Times New Roman"/>
            <w:noProof/>
            <w:webHidden/>
          </w:rPr>
          <w:instrText xml:space="preserve"> PAGEREF _Toc87252729 \h </w:instrText>
        </w:r>
        <w:r w:rsidRPr="00B943A1">
          <w:rPr>
            <w:rFonts w:ascii="Times New Roman" w:hAnsi="Times New Roman"/>
            <w:noProof/>
            <w:webHidden/>
          </w:rPr>
        </w:r>
        <w:r w:rsidRPr="00B943A1">
          <w:rPr>
            <w:rFonts w:ascii="Times New Roman" w:hAnsi="Times New Roman"/>
            <w:noProof/>
            <w:webHidden/>
          </w:rPr>
          <w:fldChar w:fldCharType="separate"/>
        </w:r>
        <w:r w:rsidRPr="00B943A1">
          <w:rPr>
            <w:rFonts w:ascii="Times New Roman" w:hAnsi="Times New Roman"/>
            <w:noProof/>
            <w:webHidden/>
          </w:rPr>
          <w:t>24</w:t>
        </w:r>
        <w:r w:rsidRPr="00B943A1">
          <w:rPr>
            <w:rFonts w:ascii="Times New Roman" w:hAnsi="Times New Roman"/>
            <w:noProof/>
            <w:webHidden/>
          </w:rPr>
          <w:fldChar w:fldCharType="end"/>
        </w:r>
      </w:hyperlink>
    </w:p>
    <w:p w14:paraId="2F1F69E4" w14:textId="3713DD5D" w:rsidR="00AF22D6" w:rsidRPr="00ED7712" w:rsidRDefault="00F41C0B" w:rsidP="00D71B4C">
      <w:pPr>
        <w:pStyle w:val="Heading2"/>
        <w:spacing w:after="120" w:line="23" w:lineRule="atLeast"/>
        <w:contextualSpacing/>
        <w:jc w:val="center"/>
        <w:rPr>
          <w:rFonts w:ascii="Times New Roman" w:hAnsi="Times New Roman"/>
          <w:sz w:val="24"/>
          <w:szCs w:val="24"/>
        </w:rPr>
      </w:pPr>
      <w:r w:rsidRPr="008A46A2">
        <w:rPr>
          <w:rFonts w:ascii="Times New Roman" w:hAnsi="Times New Roman"/>
          <w:sz w:val="24"/>
          <w:szCs w:val="24"/>
        </w:rPr>
        <w:fldChar w:fldCharType="end"/>
      </w:r>
      <w:bookmarkStart w:id="3" w:name="h.gjdgxs" w:colFirst="0" w:colLast="0"/>
      <w:bookmarkStart w:id="4" w:name="_Toc413234910"/>
      <w:bookmarkEnd w:id="3"/>
    </w:p>
    <w:p w14:paraId="632E0E34" w14:textId="36BC7321" w:rsidR="00AF22D6" w:rsidRPr="0068107E" w:rsidRDefault="00AF22D6">
      <w:pPr>
        <w:rPr>
          <w:rFonts w:ascii="Times New Roman" w:hAnsi="Times New Roman"/>
          <w:b/>
          <w:sz w:val="32"/>
          <w:szCs w:val="28"/>
          <w:u w:val="single"/>
        </w:rPr>
      </w:pPr>
    </w:p>
    <w:p w14:paraId="7E59D9E0" w14:textId="77777777" w:rsidR="00776F1E" w:rsidRDefault="00776F1E">
      <w:pPr>
        <w:rPr>
          <w:rFonts w:ascii="Times New Roman" w:hAnsi="Times New Roman"/>
          <w:b/>
          <w:u w:val="single"/>
        </w:rPr>
      </w:pPr>
      <w:r>
        <w:rPr>
          <w:rFonts w:ascii="Times New Roman" w:hAnsi="Times New Roman"/>
        </w:rPr>
        <w:br w:type="page"/>
      </w:r>
    </w:p>
    <w:p w14:paraId="78E3D630" w14:textId="66419E11"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87252705"/>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AD64D25"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EF5704">
        <w:rPr>
          <w:rFonts w:ascii="Times New Roman" w:hAnsi="Times New Roman"/>
        </w:rPr>
        <w:t>Southwest Border Resource Protection Program</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68432492"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A5422C" w:rsidRPr="002526E4">
        <w:rPr>
          <w:rFonts w:ascii="Times New Roman" w:hAnsi="Times New Roman"/>
          <w:b/>
        </w:rPr>
        <w:t>P2</w:t>
      </w:r>
      <w:r w:rsidR="004C5125" w:rsidRPr="002526E4">
        <w:rPr>
          <w:rFonts w:ascii="Times New Roman" w:hAnsi="Times New Roman"/>
          <w:b/>
        </w:rPr>
        <w:t>2</w:t>
      </w:r>
      <w:r w:rsidR="00A5422C" w:rsidRPr="002526E4">
        <w:rPr>
          <w:rFonts w:ascii="Times New Roman" w:hAnsi="Times New Roman"/>
          <w:b/>
        </w:rPr>
        <w:t>AS00</w:t>
      </w:r>
      <w:r w:rsidR="004C5125" w:rsidRPr="002526E4">
        <w:rPr>
          <w:rFonts w:ascii="Times New Roman" w:hAnsi="Times New Roman"/>
          <w:b/>
        </w:rPr>
        <w:t>0</w:t>
      </w:r>
      <w:r w:rsidR="002526E4" w:rsidRPr="002526E4">
        <w:rPr>
          <w:rFonts w:ascii="Times New Roman" w:hAnsi="Times New Roman"/>
          <w:b/>
        </w:rPr>
        <w:t>73</w:t>
      </w:r>
    </w:p>
    <w:p w14:paraId="64F169CC" w14:textId="77777777" w:rsidR="00B53062" w:rsidRPr="0068107E" w:rsidRDefault="00B53062" w:rsidP="00D71B4C">
      <w:pPr>
        <w:spacing w:after="120" w:line="23" w:lineRule="atLeast"/>
        <w:contextualSpacing/>
        <w:rPr>
          <w:rFonts w:ascii="Times New Roman" w:hAnsi="Times New Roman"/>
        </w:rPr>
      </w:pPr>
    </w:p>
    <w:p w14:paraId="4195AD2B" w14:textId="222CC3B5" w:rsidR="00B53062"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752824" w:rsidRPr="0068107E">
        <w:rPr>
          <w:rFonts w:ascii="Times New Roman" w:hAnsi="Times New Roman"/>
          <w:b/>
        </w:rPr>
        <w:t>of</w:t>
      </w:r>
      <w:r w:rsidRPr="0068107E">
        <w:rPr>
          <w:rFonts w:ascii="Times New Roman" w:hAnsi="Times New Roman"/>
          <w:b/>
        </w:rPr>
        <w:t xml:space="preserve"> Federal Domestic Assistance (CFDA) Number:</w:t>
      </w:r>
      <w:r w:rsidRPr="0068107E">
        <w:rPr>
          <w:rFonts w:ascii="Times New Roman" w:hAnsi="Times New Roman"/>
        </w:rPr>
        <w:t xml:space="preserve"> </w:t>
      </w:r>
      <w:r w:rsidR="00EF5704" w:rsidRPr="00975B7C">
        <w:rPr>
          <w:rFonts w:ascii="Times New Roman" w:hAnsi="Times New Roman"/>
        </w:rPr>
        <w:t>15.9</w:t>
      </w:r>
      <w:r w:rsidR="00975B7C" w:rsidRPr="00975B7C">
        <w:rPr>
          <w:rFonts w:ascii="Times New Roman" w:hAnsi="Times New Roman"/>
        </w:rPr>
        <w:t>63</w:t>
      </w:r>
    </w:p>
    <w:p w14:paraId="5775AD56" w14:textId="77777777" w:rsidR="00EF5704" w:rsidRPr="0068107E" w:rsidRDefault="00EF5704" w:rsidP="00D71B4C">
      <w:pPr>
        <w:spacing w:after="120" w:line="23" w:lineRule="atLeast"/>
        <w:contextualSpacing/>
        <w:rPr>
          <w:rFonts w:ascii="Times New Roman" w:hAnsi="Times New Roman"/>
        </w:rPr>
      </w:pPr>
    </w:p>
    <w:p w14:paraId="071AF80F" w14:textId="77777777" w:rsidR="00752824" w:rsidRDefault="00444E26" w:rsidP="00D513B0">
      <w:pPr>
        <w:shd w:val="clear" w:color="auto" w:fill="FFFFFF"/>
        <w:jc w:val="both"/>
        <w:rPr>
          <w:rFonts w:ascii="Times New Roman" w:hAnsi="Times New Roman"/>
        </w:rPr>
      </w:pPr>
      <w:r w:rsidRPr="00D513B0">
        <w:rPr>
          <w:rFonts w:ascii="Times New Roman" w:hAnsi="Times New Roman"/>
          <w:b/>
        </w:rPr>
        <w:t>Legislative Authority:</w:t>
      </w:r>
      <w:r w:rsidRPr="00D513B0">
        <w:rPr>
          <w:rFonts w:ascii="Times New Roman" w:hAnsi="Times New Roman"/>
        </w:rPr>
        <w:t xml:space="preserve"> </w:t>
      </w:r>
      <w:bookmarkEnd w:id="4"/>
    </w:p>
    <w:p w14:paraId="5048ABF5" w14:textId="2B4EBFA5" w:rsidR="00EF5704" w:rsidRPr="00D513B0" w:rsidRDefault="00EF5704" w:rsidP="004C5125">
      <w:pPr>
        <w:pStyle w:val="ListParagraph"/>
        <w:numPr>
          <w:ilvl w:val="0"/>
          <w:numId w:val="45"/>
        </w:numPr>
        <w:shd w:val="clear" w:color="auto" w:fill="FFFFFF"/>
        <w:jc w:val="both"/>
        <w:rPr>
          <w:rFonts w:ascii="Times New Roman" w:hAnsi="Times New Roman"/>
          <w:i/>
        </w:rPr>
      </w:pPr>
      <w:r w:rsidRPr="00D513B0">
        <w:rPr>
          <w:rFonts w:ascii="Times New Roman" w:hAnsi="Times New Roman"/>
          <w:u w:val="single"/>
        </w:rPr>
        <w:t>54 U.S.C. §101702(a) Cooperative Agreements, Transfer of Service Appropriated Funds:</w:t>
      </w:r>
      <w:r w:rsidRPr="00D513B0">
        <w:rPr>
          <w:rFonts w:ascii="Times New Roman" w:hAnsi="Times New Roman"/>
          <w:i/>
        </w:rPr>
        <w:t xml:space="preserve"> </w:t>
      </w:r>
      <w:r w:rsidRPr="00D513B0">
        <w:rPr>
          <w:rFonts w:ascii="Times New Roman" w:hAnsi="Times New Roman"/>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EF9AB93" w14:textId="77777777" w:rsidR="00EF5704" w:rsidRPr="00B36F5D" w:rsidRDefault="00EF5704" w:rsidP="004C5125">
      <w:pPr>
        <w:pStyle w:val="ListParagraph"/>
        <w:numPr>
          <w:ilvl w:val="0"/>
          <w:numId w:val="45"/>
        </w:numPr>
        <w:rPr>
          <w:rStyle w:val="subheadtwo1"/>
          <w:rFonts w:ascii="Times New Roman" w:hAnsi="Times New Roman"/>
          <w:b w:val="0"/>
          <w:color w:val="auto"/>
          <w:sz w:val="24"/>
          <w:szCs w:val="24"/>
        </w:rPr>
      </w:pPr>
      <w:r w:rsidRPr="00B36F5D">
        <w:rPr>
          <w:rStyle w:val="subheadtwo1"/>
          <w:rFonts w:ascii="Times New Roman" w:hAnsi="Times New Roman"/>
          <w:b w:val="0"/>
          <w:color w:val="auto"/>
          <w:sz w:val="24"/>
          <w:szCs w:val="24"/>
          <w:u w:val="single"/>
        </w:rPr>
        <w:t>54 USC §100703 Cooperative Study Units:</w:t>
      </w:r>
      <w:r w:rsidRPr="00B36F5D">
        <w:rPr>
          <w:rStyle w:val="subheadtwo1"/>
          <w:rFonts w:ascii="Times New Roman" w:hAnsi="Times New Roman"/>
          <w:b w:val="0"/>
          <w:color w:val="auto"/>
          <w:sz w:val="24"/>
          <w:szCs w:val="24"/>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1B37EA84" w14:textId="77777777" w:rsidR="00EF5704" w:rsidRPr="00B36F5D" w:rsidRDefault="00EF5704" w:rsidP="004C5125">
      <w:pPr>
        <w:pStyle w:val="ListParagraph"/>
        <w:numPr>
          <w:ilvl w:val="0"/>
          <w:numId w:val="45"/>
        </w:numPr>
        <w:rPr>
          <w:rFonts w:ascii="Times New Roman" w:hAnsi="Times New Roman"/>
        </w:rPr>
      </w:pPr>
      <w:r w:rsidRPr="00B36F5D">
        <w:rPr>
          <w:rStyle w:val="subheadtwo1"/>
          <w:rFonts w:ascii="Times New Roman" w:hAnsi="Times New Roman"/>
          <w:b w:val="0"/>
          <w:color w:val="auto"/>
          <w:sz w:val="24"/>
          <w:szCs w:val="24"/>
          <w:u w:val="single"/>
        </w:rPr>
        <w:t>54 U.S.C. §101702(b) Cooperative Agreements, Cooperative Research and Training Programs:</w:t>
      </w:r>
      <w:r w:rsidRPr="00B36F5D">
        <w:rPr>
          <w:rStyle w:val="subheadtwo1"/>
          <w:rFonts w:ascii="Times New Roman" w:hAnsi="Times New Roman"/>
          <w:b w:val="0"/>
          <w:color w:val="auto"/>
          <w:sz w:val="24"/>
          <w:szCs w:val="24"/>
        </w:rPr>
        <w:t xml:space="preserve"> </w:t>
      </w:r>
      <w:r w:rsidRPr="00B36F5D">
        <w:rPr>
          <w:rStyle w:val="bodytext1"/>
          <w:rFonts w:ascii="Times New Roman" w:hAnsi="Times New Roman"/>
          <w:sz w:val="24"/>
          <w:szCs w:val="24"/>
        </w:rPr>
        <w:t>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3C3049D0"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0DC0E02C" w14:textId="6438A4B3" w:rsidR="00EF5704" w:rsidRPr="00B36F5D" w:rsidRDefault="00EF5704" w:rsidP="00EF5704">
      <w:pPr>
        <w:pStyle w:val="BodyTextIndent2"/>
        <w:spacing w:line="240" w:lineRule="auto"/>
        <w:ind w:left="0"/>
        <w:rPr>
          <w:spacing w:val="-2"/>
          <w:sz w:val="24"/>
        </w:rPr>
      </w:pPr>
      <w:r w:rsidRPr="00B36F5D">
        <w:rPr>
          <w:sz w:val="24"/>
        </w:rPr>
        <w:t>The Southwest Border Resou</w:t>
      </w:r>
      <w:r w:rsidR="00825D57">
        <w:rPr>
          <w:sz w:val="24"/>
        </w:rPr>
        <w:t>rce Protection Program (SWBRPP)</w:t>
      </w:r>
      <w:r w:rsidRPr="00B36F5D">
        <w:rPr>
          <w:sz w:val="24"/>
        </w:rPr>
        <w:t xml:space="preserve"> </w:t>
      </w:r>
      <w:r w:rsidRPr="00B36F5D">
        <w:rPr>
          <w:spacing w:val="-2"/>
          <w:sz w:val="24"/>
        </w:rPr>
        <w:t xml:space="preserve">provides financial assistance to NPS units, as well as educational institutions, nonprofit organizations, tribes, and local and state agencies to improve resource stewardship, achieve international cooperation, provide meaningful interpretation and conduct scientific research, which will lead to increased appreciation and understanding of our shared natural and cultural heritage along our international border with Mexico. </w:t>
      </w:r>
    </w:p>
    <w:p w14:paraId="3B64BDE5" w14:textId="77777777" w:rsidR="00EF5704" w:rsidRPr="00B36F5D" w:rsidRDefault="00EF5704" w:rsidP="00EF5704">
      <w:pPr>
        <w:contextualSpacing/>
        <w:rPr>
          <w:rFonts w:ascii="Times New Roman" w:hAnsi="Times New Roman"/>
        </w:rPr>
      </w:pPr>
    </w:p>
    <w:p w14:paraId="22D5BFBA" w14:textId="77777777" w:rsidR="00EF5704" w:rsidRPr="00B36F5D" w:rsidRDefault="00EF5704" w:rsidP="00EF5704">
      <w:pPr>
        <w:rPr>
          <w:rFonts w:ascii="Times New Roman" w:hAnsi="Times New Roman"/>
        </w:rPr>
      </w:pPr>
      <w:r w:rsidRPr="00635301">
        <w:rPr>
          <w:rFonts w:ascii="Times New Roman" w:hAnsi="Times New Roman"/>
        </w:rPr>
        <w:t xml:space="preserve">Several National Parks located along the U.S. border with Mexico have recently experienced serious resource damage due to illegal cross border activities including drug traffickers and </w:t>
      </w:r>
      <w:r w:rsidRPr="00635301">
        <w:rPr>
          <w:rFonts w:ascii="Times New Roman" w:hAnsi="Times New Roman"/>
        </w:rPr>
        <w:lastRenderedPageBreak/>
        <w:t>undocumented persons traversing the parks. Other national park units within the desert southwest 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projects designed to help protect and preserve natural and cultural resources located near or along our international border.</w:t>
      </w:r>
      <w:r w:rsidRPr="00B36F5D">
        <w:rPr>
          <w:rFonts w:ascii="Times New Roman" w:hAnsi="Times New Roman"/>
        </w:rPr>
        <w:t xml:space="preserve">  </w:t>
      </w:r>
    </w:p>
    <w:p w14:paraId="7D290B9F" w14:textId="77777777" w:rsidR="00EF5704" w:rsidRPr="00B36F5D" w:rsidRDefault="00EF5704" w:rsidP="00EF5704">
      <w:pPr>
        <w:rPr>
          <w:rFonts w:ascii="Times New Roman" w:hAnsi="Times New Roman"/>
        </w:rPr>
      </w:pPr>
    </w:p>
    <w:p w14:paraId="2AAFD6C9" w14:textId="77777777" w:rsidR="00EF5704" w:rsidRPr="00B36F5D" w:rsidRDefault="00EF5704" w:rsidP="00EF5704">
      <w:pPr>
        <w:pStyle w:val="BodyTextIndent2"/>
        <w:spacing w:line="240" w:lineRule="auto"/>
        <w:ind w:left="0"/>
        <w:rPr>
          <w:b/>
          <w:sz w:val="24"/>
        </w:rPr>
      </w:pPr>
      <w:r w:rsidRPr="00B36F5D">
        <w:rPr>
          <w:spacing w:val="-2"/>
          <w:sz w:val="24"/>
        </w:rPr>
        <w:t>Applicants are strongly encouraged to work closely with at least one of ten NPS units located near the international border in the formulation of the project.  These parks include</w:t>
      </w:r>
      <w:r w:rsidRPr="00B36F5D">
        <w:rPr>
          <w:sz w:val="24"/>
        </w:rPr>
        <w:t xml:space="preserve"> Organ Pipe Cactus National Monument, Big Bend National Park, Amistad National Recreation Area, Palo Alto National Historic Site, Padre Island National Seashore, Saguaro National Park, </w:t>
      </w:r>
      <w:proofErr w:type="spellStart"/>
      <w:r w:rsidRPr="00B36F5D">
        <w:rPr>
          <w:sz w:val="24"/>
        </w:rPr>
        <w:t>Tumacacori</w:t>
      </w:r>
      <w:proofErr w:type="spellEnd"/>
      <w:r w:rsidRPr="00B36F5D">
        <w:rPr>
          <w:sz w:val="24"/>
        </w:rPr>
        <w:t xml:space="preserve"> National Historical Park, Chamizal National Memorial, Coronado National Memorial, and Chiricahua National Monument.</w:t>
      </w:r>
    </w:p>
    <w:p w14:paraId="36CFB8F5" w14:textId="77777777" w:rsidR="00EF5704" w:rsidRPr="00B36F5D" w:rsidRDefault="00EF5704" w:rsidP="00EF5704">
      <w:pPr>
        <w:rPr>
          <w:rFonts w:ascii="Times New Roman" w:hAnsi="Times New Roman"/>
        </w:rPr>
      </w:pPr>
    </w:p>
    <w:p w14:paraId="59F763F9" w14:textId="77777777" w:rsidR="00EF5704" w:rsidRPr="00B36F5D" w:rsidRDefault="00EF5704" w:rsidP="00EF5704">
      <w:pPr>
        <w:pStyle w:val="BodyTextIndent2"/>
        <w:spacing w:line="240" w:lineRule="auto"/>
        <w:ind w:left="0"/>
        <w:rPr>
          <w:spacing w:val="-2"/>
          <w:sz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cooperator.  </w:t>
      </w:r>
      <w:r w:rsidRPr="00B36F5D">
        <w:t>Project categories include:</w:t>
      </w:r>
    </w:p>
    <w:p w14:paraId="02C3208D" w14:textId="77777777" w:rsidR="00EF5704" w:rsidRPr="00B36F5D" w:rsidRDefault="00EF5704" w:rsidP="00EF5704">
      <w:pPr>
        <w:rPr>
          <w:rFonts w:ascii="Times New Roman" w:hAnsi="Times New Roman"/>
        </w:rPr>
      </w:pPr>
    </w:p>
    <w:p w14:paraId="12C47394" w14:textId="77777777" w:rsidR="00EF5704" w:rsidRPr="00B36F5D" w:rsidRDefault="00EF5704" w:rsidP="004C5125">
      <w:pPr>
        <w:pStyle w:val="Text"/>
        <w:numPr>
          <w:ilvl w:val="0"/>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Research</w:t>
      </w:r>
    </w:p>
    <w:p w14:paraId="1592AAA5"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Documentation involving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w:t>
      </w:r>
    </w:p>
    <w:p w14:paraId="36A93710"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Identification, research, and evaluation of archeological and historic sites </w:t>
      </w:r>
    </w:p>
    <w:p w14:paraId="14B2205B"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Register of Historic Places nominations</w:t>
      </w:r>
    </w:p>
    <w:p w14:paraId="108FF7BD"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Historic Landmark nominations</w:t>
      </w:r>
    </w:p>
    <w:p w14:paraId="7E1FB55E"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Research involving </w:t>
      </w:r>
      <w:r w:rsidRPr="00B36F5D">
        <w:rPr>
          <w:rFonts w:ascii="Times New Roman" w:hAnsi="Times New Roman"/>
          <w:i/>
          <w:color w:val="auto"/>
          <w:sz w:val="24"/>
          <w:szCs w:val="22"/>
        </w:rPr>
        <w:t>natural resource</w:t>
      </w:r>
      <w:r w:rsidRPr="00B36F5D">
        <w:rPr>
          <w:rFonts w:ascii="Times New Roman" w:hAnsi="Times New Roman"/>
          <w:color w:val="auto"/>
          <w:sz w:val="24"/>
          <w:szCs w:val="22"/>
        </w:rPr>
        <w:t xml:space="preserve"> issues such as:</w:t>
      </w:r>
    </w:p>
    <w:p w14:paraId="217DE1B1"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Wildlife habitat management</w:t>
      </w:r>
    </w:p>
    <w:p w14:paraId="75481798"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Inventory and monitoring of invasive plants and animals</w:t>
      </w:r>
    </w:p>
    <w:p w14:paraId="69BE0951"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Impacts from climate change to endangered species</w:t>
      </w:r>
    </w:p>
    <w:p w14:paraId="3A78663B"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Assessments of the effects of border activities on threatened and endangered species</w:t>
      </w:r>
    </w:p>
    <w:p w14:paraId="37F6BE4D" w14:textId="77777777" w:rsidR="00EF5704" w:rsidRPr="00B36F5D" w:rsidRDefault="00EF5704" w:rsidP="004C5125">
      <w:pPr>
        <w:pStyle w:val="Text"/>
        <w:numPr>
          <w:ilvl w:val="0"/>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w:t>
      </w:r>
    </w:p>
    <w:p w14:paraId="0FEF53C9"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Preservation of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 </w:t>
      </w:r>
    </w:p>
    <w:p w14:paraId="6B6E0841"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Stabilization, rehabilitation, and restoration of historic structures, archeological sites, trails and landscapes</w:t>
      </w:r>
    </w:p>
    <w:p w14:paraId="773F9554"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Conservation of collections </w:t>
      </w:r>
    </w:p>
    <w:p w14:paraId="5D50B11F"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Conservation and preservation of </w:t>
      </w:r>
      <w:r w:rsidRPr="00B36F5D">
        <w:rPr>
          <w:rFonts w:ascii="Times New Roman" w:hAnsi="Times New Roman"/>
          <w:i/>
          <w:color w:val="auto"/>
          <w:sz w:val="24"/>
          <w:szCs w:val="22"/>
        </w:rPr>
        <w:t>natural resources</w:t>
      </w:r>
      <w:r w:rsidRPr="00B36F5D">
        <w:rPr>
          <w:rFonts w:ascii="Times New Roman" w:hAnsi="Times New Roman"/>
          <w:color w:val="auto"/>
          <w:sz w:val="24"/>
          <w:szCs w:val="22"/>
        </w:rPr>
        <w:t xml:space="preserve"> such as: </w:t>
      </w:r>
    </w:p>
    <w:p w14:paraId="7BA7EAF8"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Reestablishment of natural processes and ecological systems</w:t>
      </w:r>
    </w:p>
    <w:p w14:paraId="73EE1DD5"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Monitoring of resource damage caused by human developments </w:t>
      </w:r>
    </w:p>
    <w:p w14:paraId="10FB6A65"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 and conservation endangered and threatened species</w:t>
      </w:r>
    </w:p>
    <w:p w14:paraId="182D5B77"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Integrated pest management planning  </w:t>
      </w:r>
    </w:p>
    <w:p w14:paraId="1F1AB59B" w14:textId="369C0A25" w:rsidR="004C5125"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Restoration of native wildlife and vegetation, including removal of exotic species</w:t>
      </w:r>
    </w:p>
    <w:p w14:paraId="69EFFBCE" w14:textId="31E17269" w:rsidR="00EF5704" w:rsidRPr="004C5125" w:rsidRDefault="004C5125" w:rsidP="004C5125">
      <w:pPr>
        <w:rPr>
          <w:rFonts w:ascii="Times New Roman" w:eastAsia="Times" w:hAnsi="Times New Roman"/>
          <w:noProof/>
          <w:color w:val="auto"/>
          <w:szCs w:val="22"/>
        </w:rPr>
      </w:pPr>
      <w:r>
        <w:rPr>
          <w:rFonts w:ascii="Times New Roman" w:hAnsi="Times New Roman"/>
          <w:color w:val="auto"/>
          <w:szCs w:val="22"/>
        </w:rPr>
        <w:br w:type="page"/>
      </w:r>
    </w:p>
    <w:p w14:paraId="5EB5B8D3" w14:textId="77777777" w:rsidR="00EF5704" w:rsidRPr="00B36F5D" w:rsidRDefault="00EF5704" w:rsidP="004C5125">
      <w:pPr>
        <w:pStyle w:val="Text"/>
        <w:numPr>
          <w:ilvl w:val="0"/>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lastRenderedPageBreak/>
        <w:t>Education/Interpretation/Information Sharing</w:t>
      </w:r>
    </w:p>
    <w:p w14:paraId="7C80555C"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Professional training and exchange such as:</w:t>
      </w:r>
    </w:p>
    <w:p w14:paraId="62579B0A"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Student intern programs</w:t>
      </w:r>
    </w:p>
    <w:p w14:paraId="55E3A8C5"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Workshops, seminars, symposia, training programs</w:t>
      </w:r>
    </w:p>
    <w:p w14:paraId="19CE7B1D"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Binational conferences</w:t>
      </w:r>
    </w:p>
    <w:p w14:paraId="2155D071"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Informational network gatherings</w:t>
      </w:r>
    </w:p>
    <w:p w14:paraId="742A4EC6" w14:textId="77777777" w:rsidR="00EF5704" w:rsidRPr="00B36F5D" w:rsidRDefault="00EF5704" w:rsidP="004C5125">
      <w:pPr>
        <w:pStyle w:val="Text"/>
        <w:numPr>
          <w:ilvl w:val="1"/>
          <w:numId w:val="46"/>
        </w:numPr>
        <w:spacing w:after="0" w:line="240" w:lineRule="auto"/>
        <w:rPr>
          <w:rFonts w:ascii="Times New Roman" w:hAnsi="Times New Roman"/>
          <w:color w:val="auto"/>
          <w:sz w:val="24"/>
          <w:szCs w:val="22"/>
        </w:rPr>
      </w:pPr>
      <w:r w:rsidRPr="00B36F5D">
        <w:rPr>
          <w:rFonts w:ascii="Times New Roman" w:hAnsi="Times New Roman"/>
          <w:color w:val="auto"/>
          <w:sz w:val="24"/>
          <w:szCs w:val="22"/>
        </w:rPr>
        <w:t>Development of interpretive materials, programs, workshops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2B227C7A" w14:textId="6146879E" w:rsidR="00CC53EB" w:rsidRPr="00D513B0" w:rsidRDefault="00EF5704" w:rsidP="004C5125">
      <w:pPr>
        <w:pStyle w:val="ListParagraph"/>
        <w:numPr>
          <w:ilvl w:val="0"/>
          <w:numId w:val="48"/>
        </w:numPr>
        <w:spacing w:after="120" w:line="23" w:lineRule="atLeast"/>
        <w:ind w:left="720"/>
        <w:rPr>
          <w:rFonts w:ascii="Times New Roman" w:hAnsi="Times New Roman"/>
          <w:b/>
        </w:rPr>
      </w:pPr>
      <w:r w:rsidRPr="00D513B0">
        <w:rPr>
          <w:rFonts w:ascii="Times New Roman" w:hAnsi="Times New Roman"/>
          <w:b/>
        </w:rPr>
        <w:br w:type="page"/>
      </w:r>
    </w:p>
    <w:p w14:paraId="650E26F7" w14:textId="25A10EF8"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87252706"/>
      <w:r w:rsidRPr="0068107E">
        <w:rPr>
          <w:rFonts w:ascii="Times New Roman" w:hAnsi="Times New Roman"/>
          <w:sz w:val="24"/>
          <w:szCs w:val="24"/>
        </w:rPr>
        <w:lastRenderedPageBreak/>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255AB097" w14:textId="77777777" w:rsidR="0063252A" w:rsidRPr="00790FE9" w:rsidRDefault="00CC53EB" w:rsidP="0063252A">
      <w:pPr>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63252A" w:rsidRPr="00790FE9">
        <w:rPr>
          <w:rFonts w:ascii="Times New Roman" w:hAnsi="Times New Roman"/>
        </w:rPr>
        <w:t xml:space="preserve">($275,000.00) </w:t>
      </w:r>
    </w:p>
    <w:p w14:paraId="233550B2" w14:textId="77777777" w:rsidR="0063252A" w:rsidRPr="00790FE9" w:rsidRDefault="0063252A" w:rsidP="007D7170">
      <w:pPr>
        <w:ind w:left="450"/>
        <w:contextualSpacing/>
        <w:rPr>
          <w:rFonts w:ascii="Times New Roman" w:hAnsi="Times New Roman"/>
        </w:rPr>
      </w:pPr>
      <w:r w:rsidRPr="00790FE9">
        <w:rPr>
          <w:rFonts w:ascii="Times New Roman" w:hAnsi="Times New Roman"/>
        </w:rPr>
        <w:t xml:space="preserve">The amount of funding available per award for this NOFO will be determined once final </w:t>
      </w:r>
      <w:r>
        <w:rPr>
          <w:rFonts w:ascii="Times New Roman" w:hAnsi="Times New Roman"/>
        </w:rPr>
        <w:t>annual</w:t>
      </w:r>
      <w:r w:rsidRPr="00790FE9">
        <w:rPr>
          <w:rFonts w:ascii="Times New Roman" w:hAnsi="Times New Roman"/>
        </w:rPr>
        <w:t xml:space="preserve"> appropriations have been made. This NOFO will be cancelled if </w:t>
      </w:r>
      <w:r>
        <w:rPr>
          <w:rFonts w:ascii="Times New Roman" w:hAnsi="Times New Roman"/>
        </w:rPr>
        <w:t>final annual</w:t>
      </w:r>
      <w:r w:rsidRPr="00790FE9">
        <w:rPr>
          <w:rFonts w:ascii="Times New Roman" w:hAnsi="Times New Roman"/>
        </w:rPr>
        <w:t xml:space="preserve"> appropriations are insufficient to support new awards.</w:t>
      </w:r>
    </w:p>
    <w:p w14:paraId="0ACC999F" w14:textId="5CA44793" w:rsidR="00B53062" w:rsidRPr="0068107E" w:rsidRDefault="00B53062" w:rsidP="0063252A">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474CE2F8" w14:textId="79A4EBB2" w:rsidR="0063252A" w:rsidRPr="00790FE9" w:rsidRDefault="0063252A" w:rsidP="007D7170">
      <w:pPr>
        <w:ind w:left="450"/>
        <w:contextualSpacing/>
        <w:rPr>
          <w:rFonts w:ascii="Times New Roman" w:hAnsi="Times New Roman"/>
        </w:rPr>
      </w:pPr>
      <w:r>
        <w:rPr>
          <w:rFonts w:ascii="Times New Roman" w:hAnsi="Times New Roman"/>
        </w:rPr>
        <w:t xml:space="preserve">Non-federal entity </w:t>
      </w:r>
      <w:r w:rsidRPr="00790FE9">
        <w:rPr>
          <w:rFonts w:ascii="Times New Roman" w:hAnsi="Times New Roman"/>
        </w:rPr>
        <w:t xml:space="preserve">cost share is </w:t>
      </w:r>
      <w:r>
        <w:rPr>
          <w:rFonts w:ascii="Times New Roman" w:hAnsi="Times New Roman"/>
        </w:rPr>
        <w:t>encouraged</w:t>
      </w:r>
      <w:r w:rsidRPr="00790FE9">
        <w:rPr>
          <w:rFonts w:ascii="Times New Roman" w:hAnsi="Times New Roman"/>
        </w:rPr>
        <w:t>, but not required for this agreement. Please see Criteri</w:t>
      </w:r>
      <w:r>
        <w:rPr>
          <w:rFonts w:ascii="Times New Roman" w:hAnsi="Times New Roman"/>
        </w:rPr>
        <w:t>on</w:t>
      </w:r>
      <w:r w:rsidRPr="00790FE9">
        <w:rPr>
          <w:rFonts w:ascii="Times New Roman" w:hAnsi="Times New Roman"/>
        </w:rPr>
        <w:t xml:space="preserve"> </w:t>
      </w:r>
      <w:r>
        <w:rPr>
          <w:rFonts w:ascii="Times New Roman" w:hAnsi="Times New Roman"/>
        </w:rPr>
        <w:t>4</w:t>
      </w:r>
      <w:r w:rsidRPr="00790FE9">
        <w:rPr>
          <w:rFonts w:ascii="Times New Roman" w:hAnsi="Times New Roman"/>
        </w:rPr>
        <w:t xml:space="preserve"> in Section E for more information on cost share.</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318DB416"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252A">
        <w:rPr>
          <w:rFonts w:ascii="Times New Roman" w:hAnsi="Times New Roman"/>
        </w:rPr>
        <w:t>5-10</w:t>
      </w:r>
    </w:p>
    <w:p w14:paraId="6CDFBDB7" w14:textId="29BA3075" w:rsidR="003D7191" w:rsidRPr="0068107E" w:rsidRDefault="003D7191" w:rsidP="007D7170">
      <w:pPr>
        <w:spacing w:after="120" w:line="23" w:lineRule="atLeast"/>
        <w:ind w:left="450"/>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111F6BF" w14:textId="62A89DFB" w:rsidR="0063252A" w:rsidRPr="00790FE9" w:rsidRDefault="0063252A" w:rsidP="007D7170">
      <w:pPr>
        <w:ind w:left="450"/>
        <w:contextualSpacing/>
        <w:rPr>
          <w:rFonts w:ascii="Times New Roman" w:hAnsi="Times New Roman"/>
        </w:rPr>
      </w:pPr>
      <w:r w:rsidRPr="00790FE9">
        <w:rPr>
          <w:rFonts w:ascii="Times New Roman" w:hAnsi="Times New Roman"/>
        </w:rPr>
        <w:t>An estimated range of $10,000.00 to $5</w:t>
      </w:r>
      <w:r w:rsidR="006B0B86">
        <w:rPr>
          <w:rFonts w:ascii="Times New Roman" w:hAnsi="Times New Roman"/>
        </w:rPr>
        <w:t>5</w:t>
      </w:r>
      <w:r w:rsidRPr="00790FE9">
        <w:rPr>
          <w:rFonts w:ascii="Times New Roman" w:hAnsi="Times New Roman"/>
        </w:rPr>
        <w:t xml:space="preserve">,000.00 of funding is anticipated for each award. </w:t>
      </w:r>
    </w:p>
    <w:p w14:paraId="2933C000" w14:textId="77777777" w:rsidR="0063252A" w:rsidRPr="00790FE9" w:rsidRDefault="0063252A" w:rsidP="007D7170">
      <w:pPr>
        <w:ind w:left="450"/>
        <w:contextualSpacing/>
        <w:rPr>
          <w:rFonts w:ascii="Times New Roman" w:hAnsi="Times New Roman"/>
        </w:rPr>
      </w:pPr>
      <w:r w:rsidRPr="00790FE9">
        <w:rPr>
          <w:rFonts w:ascii="Times New Roman" w:hAnsi="Times New Roman"/>
        </w:rPr>
        <w:t>The amount of funding available per award for this NOFO will be determined as part of the application review process based on applications received and funding made available through appropriations.</w:t>
      </w:r>
    </w:p>
    <w:p w14:paraId="4A1E782C" w14:textId="77777777" w:rsidR="0063252A" w:rsidRDefault="0063252A" w:rsidP="00D71B4C">
      <w:pPr>
        <w:spacing w:after="120" w:line="23" w:lineRule="atLeast"/>
        <w:contextualSpacing/>
        <w:rPr>
          <w:rFonts w:ascii="Times New Roman" w:hAnsi="Times New Roman"/>
          <w:b/>
        </w:rPr>
      </w:pPr>
    </w:p>
    <w:p w14:paraId="5F634C22" w14:textId="682AB995"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7D7170">
      <w:pPr>
        <w:spacing w:after="120" w:line="23" w:lineRule="atLeast"/>
        <w:ind w:left="450"/>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067E5DE2" w:rsidR="005D7AB0" w:rsidRPr="0068107E" w:rsidRDefault="000B794E" w:rsidP="00D71B4C">
      <w:pPr>
        <w:spacing w:after="120" w:line="23" w:lineRule="atLeast"/>
        <w:contextualSpacing/>
        <w:rPr>
          <w:rFonts w:ascii="Times New Roman" w:hAnsi="Times New Roman"/>
        </w:rPr>
      </w:pPr>
      <w:r w:rsidRPr="051DDCCC">
        <w:rPr>
          <w:rFonts w:ascii="Times New Roman" w:hAnsi="Times New Roman"/>
          <w:b/>
          <w:bCs/>
        </w:rPr>
        <w:t xml:space="preserve">Anticipated </w:t>
      </w:r>
      <w:r w:rsidR="00C346B0" w:rsidRPr="051DDCCC">
        <w:rPr>
          <w:rFonts w:ascii="Times New Roman" w:hAnsi="Times New Roman"/>
          <w:b/>
          <w:bCs/>
        </w:rPr>
        <w:t>Term of the Agreement</w:t>
      </w:r>
      <w:r w:rsidR="00B66EC8" w:rsidRPr="051DDCCC">
        <w:rPr>
          <w:rFonts w:ascii="Times New Roman" w:hAnsi="Times New Roman"/>
          <w:b/>
          <w:bCs/>
        </w:rPr>
        <w:t>:</w:t>
      </w:r>
      <w:r w:rsidRPr="051DDCCC">
        <w:rPr>
          <w:rFonts w:ascii="Times New Roman" w:hAnsi="Times New Roman"/>
        </w:rPr>
        <w:t xml:space="preserve">  </w:t>
      </w:r>
      <w:r w:rsidR="007D7170" w:rsidRPr="00770DFA">
        <w:rPr>
          <w:rFonts w:ascii="Times New Roman" w:hAnsi="Times New Roman"/>
        </w:rPr>
        <w:t>April 1</w:t>
      </w:r>
      <w:r w:rsidR="0063252A" w:rsidRPr="00770DFA">
        <w:rPr>
          <w:rFonts w:ascii="Times New Roman" w:hAnsi="Times New Roman"/>
        </w:rPr>
        <w:t>, 202</w:t>
      </w:r>
      <w:r w:rsidR="007D7170" w:rsidRPr="00770DFA">
        <w:rPr>
          <w:rFonts w:ascii="Times New Roman" w:hAnsi="Times New Roman"/>
        </w:rPr>
        <w:t>3</w:t>
      </w:r>
      <w:r w:rsidRPr="00770DFA">
        <w:rPr>
          <w:rFonts w:ascii="Times New Roman" w:hAnsi="Times New Roman"/>
        </w:rPr>
        <w:t xml:space="preserve"> </w:t>
      </w:r>
      <w:r w:rsidR="0063252A" w:rsidRPr="00770DFA">
        <w:rPr>
          <w:rFonts w:ascii="Times New Roman" w:hAnsi="Times New Roman"/>
        </w:rPr>
        <w:t>–</w:t>
      </w:r>
      <w:r w:rsidRPr="00770DFA">
        <w:rPr>
          <w:rFonts w:ascii="Times New Roman" w:hAnsi="Times New Roman"/>
        </w:rPr>
        <w:t xml:space="preserve"> </w:t>
      </w:r>
      <w:r w:rsidR="0063252A" w:rsidRPr="00770DFA">
        <w:rPr>
          <w:rFonts w:ascii="Times New Roman" w:hAnsi="Times New Roman"/>
        </w:rPr>
        <w:t>December 31, 202</w:t>
      </w:r>
      <w:r w:rsidR="00DE0F1A" w:rsidRPr="00770DFA">
        <w:rPr>
          <w:rFonts w:ascii="Times New Roman" w:hAnsi="Times New Roman"/>
        </w:rPr>
        <w:t>4</w:t>
      </w:r>
    </w:p>
    <w:p w14:paraId="33362CC8" w14:textId="25758BD2" w:rsidR="00202743" w:rsidRPr="0068107E" w:rsidRDefault="005B6C12" w:rsidP="007D7170">
      <w:pPr>
        <w:spacing w:after="120" w:line="23" w:lineRule="atLeast"/>
        <w:ind w:left="450"/>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66D5BD4D" w14:textId="00270D75" w:rsidR="00FE2EFB" w:rsidRPr="00795B9D" w:rsidRDefault="00FE2EFB" w:rsidP="004C5125">
      <w:pPr>
        <w:autoSpaceDE w:val="0"/>
        <w:autoSpaceDN w:val="0"/>
        <w:adjustRightInd w:val="0"/>
        <w:ind w:left="540"/>
        <w:rPr>
          <w:rFonts w:ascii="Times New Roman" w:hAnsi="Times New Roman"/>
          <w:b/>
          <w:color w:val="FF0000"/>
        </w:rPr>
      </w:pPr>
      <w:r w:rsidRPr="00795B9D">
        <w:rPr>
          <w:rFonts w:ascii="Times New Roman" w:hAnsi="Times New Roman"/>
          <w:b/>
        </w:rPr>
        <w:t xml:space="preserve">Master Cooperative Agreement – </w:t>
      </w:r>
      <w:r w:rsidRPr="00795B9D">
        <w:rPr>
          <w:rFonts w:ascii="Times New Roman" w:hAnsi="Times New Roman"/>
        </w:rPr>
        <w:t xml:space="preserve">A master cooperative agreement is an agreement with a </w:t>
      </w:r>
      <w:r w:rsidR="006506D0" w:rsidRPr="00795B9D">
        <w:rPr>
          <w:rFonts w:ascii="Times New Roman" w:hAnsi="Times New Roman"/>
        </w:rPr>
        <w:t xml:space="preserve">non-Federal entity </w:t>
      </w:r>
      <w:r w:rsidRPr="00795B9D">
        <w:rPr>
          <w:rFonts w:ascii="Times New Roman" w:hAnsi="Times New Roman"/>
        </w:rPr>
        <w:t xml:space="preserve">in which more than one project is anticipated. This type of cooperative agreement includes a detailed description of all types of work that can be done under the agreement. The master cooperative agreement will also establish the overarching terms and conditions agreed to by the National Park Service and the </w:t>
      </w:r>
      <w:r w:rsidR="006506D0" w:rsidRPr="00795B9D">
        <w:rPr>
          <w:rFonts w:ascii="Times New Roman" w:hAnsi="Times New Roman"/>
        </w:rPr>
        <w:t xml:space="preserve">non-Federal entity </w:t>
      </w:r>
      <w:r w:rsidRPr="00795B9D">
        <w:rPr>
          <w:rFonts w:ascii="Times New Roman" w:hAnsi="Times New Roman"/>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30CC1056" w14:textId="77777777" w:rsidR="00FE2EFB" w:rsidRPr="00795B9D" w:rsidRDefault="00FE2EFB" w:rsidP="003152AD">
      <w:pPr>
        <w:autoSpaceDE w:val="0"/>
        <w:autoSpaceDN w:val="0"/>
        <w:adjustRightInd w:val="0"/>
        <w:rPr>
          <w:rFonts w:ascii="Times New Roman" w:hAnsi="Times New Roman"/>
          <w:b/>
          <w:color w:val="FF0000"/>
        </w:rPr>
      </w:pPr>
    </w:p>
    <w:p w14:paraId="1F9B7329" w14:textId="77777777" w:rsidR="00620979" w:rsidRPr="0068107E" w:rsidRDefault="00FF52BF" w:rsidP="004C5125">
      <w:pPr>
        <w:autoSpaceDE w:val="0"/>
        <w:autoSpaceDN w:val="0"/>
        <w:adjustRightInd w:val="0"/>
        <w:ind w:left="540"/>
        <w:rPr>
          <w:rFonts w:ascii="Times New Roman" w:hAnsi="Times New Roman"/>
          <w:highlight w:val="yellow"/>
        </w:rPr>
      </w:pPr>
      <w:r w:rsidRPr="00795B9D">
        <w:rPr>
          <w:rFonts w:ascii="Times New Roman" w:hAnsi="Times New Roman"/>
          <w:b/>
          <w:color w:val="auto"/>
        </w:rPr>
        <w:t xml:space="preserve">Stand-Alone </w:t>
      </w:r>
      <w:r w:rsidR="00620979" w:rsidRPr="00795B9D">
        <w:rPr>
          <w:rFonts w:ascii="Times New Roman" w:hAnsi="Times New Roman"/>
          <w:b/>
          <w:color w:val="auto"/>
        </w:rPr>
        <w:t xml:space="preserve">Cooperative Agreement </w:t>
      </w:r>
      <w:r w:rsidR="00620979" w:rsidRPr="0068107E">
        <w:rPr>
          <w:rFonts w:ascii="Times New Roman" w:hAnsi="Times New Roman"/>
          <w:b/>
          <w:color w:val="auto"/>
        </w:rPr>
        <w:t>–</w:t>
      </w:r>
      <w:r w:rsidR="00620979" w:rsidRPr="0068107E">
        <w:rPr>
          <w:rFonts w:ascii="Times New Roman" w:hAnsi="Times New Roman"/>
        </w:rPr>
        <w:t xml:space="preserve"> </w:t>
      </w:r>
      <w:r w:rsidR="003152AD" w:rsidRPr="0068107E">
        <w:rPr>
          <w:rFonts w:ascii="Times New Roman" w:hAnsi="Times New Roman"/>
        </w:rPr>
        <w:t>A legal instrument of financial assistance e</w:t>
      </w:r>
      <w:r w:rsidR="00620979" w:rsidRPr="0068107E">
        <w:rPr>
          <w:rFonts w:ascii="Times New Roman" w:hAnsi="Times New Roman"/>
        </w:rPr>
        <w:t xml:space="preserve">ntered into when the principal purpose of the relationship of the agreement is to transfer something of value from the Federal awarding agency to the non-Federal entity to carry out </w:t>
      </w:r>
      <w:r w:rsidR="00620979" w:rsidRPr="0068107E">
        <w:rPr>
          <w:rFonts w:ascii="Times New Roman" w:hAnsi="Times New Roman"/>
        </w:rPr>
        <w:lastRenderedPageBreak/>
        <w:t>a public purpose 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2B1D56D6" w14:textId="10568F17" w:rsidR="0063252A" w:rsidRPr="00790FE9" w:rsidRDefault="001C0C54" w:rsidP="051DDCCC">
      <w:pPr>
        <w:pStyle w:val="CM65"/>
        <w:ind w:right="352"/>
        <w:rPr>
          <w:i/>
          <w:iCs/>
          <w:highlight w:val="yellow"/>
        </w:rPr>
      </w:pPr>
      <w:r>
        <w:t xml:space="preserve">Substantial involvement </w:t>
      </w:r>
      <w:r w:rsidR="00915900">
        <w:t>may include</w:t>
      </w:r>
      <w:r w:rsidR="0063252A">
        <w:t>, but not limited to:</w:t>
      </w:r>
    </w:p>
    <w:p w14:paraId="1F991D25" w14:textId="77777777" w:rsidR="0063252A" w:rsidRPr="00790FE9" w:rsidRDefault="0063252A" w:rsidP="004C5125">
      <w:pPr>
        <w:pStyle w:val="Default"/>
        <w:numPr>
          <w:ilvl w:val="0"/>
          <w:numId w:val="5"/>
        </w:numPr>
      </w:pPr>
      <w:r w:rsidRPr="00790FE9">
        <w:t xml:space="preserve">NPS is involved with the recipient in describing the goals, jointly developing the scope and the activities to be accomplished. </w:t>
      </w:r>
    </w:p>
    <w:p w14:paraId="4FFFE045" w14:textId="77777777" w:rsidR="0063252A" w:rsidRPr="00790FE9" w:rsidRDefault="0063252A" w:rsidP="0063252A">
      <w:pPr>
        <w:pStyle w:val="Default"/>
        <w:ind w:left="720"/>
      </w:pPr>
    </w:p>
    <w:p w14:paraId="264B8A04" w14:textId="77777777" w:rsidR="0063252A" w:rsidRPr="00790FE9" w:rsidRDefault="0063252A" w:rsidP="004C5125">
      <w:pPr>
        <w:pStyle w:val="Default"/>
        <w:numPr>
          <w:ilvl w:val="0"/>
          <w:numId w:val="5"/>
        </w:numPr>
      </w:pPr>
      <w:r w:rsidRPr="00790FE9">
        <w:t xml:space="preserve">NPS staff will assist the recipient in selecting projects, providing orientation to park resources, overseeing assignments, teaching new skills, distributing tools and equipment and providing technical assistance and safety training. </w:t>
      </w:r>
    </w:p>
    <w:p w14:paraId="3AFA71DA" w14:textId="77777777" w:rsidR="0063252A" w:rsidRPr="00790FE9" w:rsidRDefault="0063252A" w:rsidP="0063252A">
      <w:pPr>
        <w:pStyle w:val="Default"/>
        <w:ind w:left="720"/>
      </w:pPr>
    </w:p>
    <w:p w14:paraId="34EE8D17" w14:textId="77777777" w:rsidR="0063252A" w:rsidRPr="00790FE9" w:rsidRDefault="0063252A" w:rsidP="004C5125">
      <w:pPr>
        <w:pStyle w:val="Default"/>
        <w:numPr>
          <w:ilvl w:val="0"/>
          <w:numId w:val="5"/>
        </w:numPr>
      </w:pPr>
      <w:r w:rsidRPr="00790FE9">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3EA77D7A" w14:textId="77777777" w:rsidR="0063252A" w:rsidRPr="00790FE9" w:rsidRDefault="0063252A" w:rsidP="0063252A">
      <w:pPr>
        <w:pStyle w:val="ListParagraph"/>
        <w:rPr>
          <w:rFonts w:ascii="Times New Roman" w:hAnsi="Times New Roman"/>
        </w:rPr>
      </w:pPr>
    </w:p>
    <w:p w14:paraId="3A858E28" w14:textId="77777777" w:rsidR="0063252A" w:rsidRPr="00790FE9" w:rsidRDefault="0063252A" w:rsidP="004C5125">
      <w:pPr>
        <w:pStyle w:val="Default"/>
        <w:numPr>
          <w:ilvl w:val="0"/>
          <w:numId w:val="5"/>
        </w:numPr>
      </w:pPr>
      <w:r w:rsidRPr="00790FE9">
        <w:t>NPS will collaborate, participate, and allow the public dissemination of the results of the research and both preservation and conservation projects.</w:t>
      </w:r>
    </w:p>
    <w:p w14:paraId="30AB7065" w14:textId="77777777" w:rsidR="0063252A" w:rsidRPr="00790FE9" w:rsidRDefault="0063252A" w:rsidP="0063252A">
      <w:pPr>
        <w:pStyle w:val="ListParagraph"/>
        <w:rPr>
          <w:rFonts w:ascii="Times New Roman" w:hAnsi="Times New Roman"/>
        </w:rPr>
      </w:pPr>
    </w:p>
    <w:p w14:paraId="3C03A0B1" w14:textId="77777777" w:rsidR="0063252A" w:rsidRPr="00790FE9" w:rsidRDefault="0063252A" w:rsidP="004C5125">
      <w:pPr>
        <w:pStyle w:val="Default"/>
        <w:numPr>
          <w:ilvl w:val="0"/>
          <w:numId w:val="5"/>
        </w:numPr>
      </w:pPr>
      <w:r w:rsidRPr="00790FE9">
        <w:t>NPS will provide substantial, direct involvement prior to initiation of activities or travel to ensure compliance as well as obtaining necessary permits.</w:t>
      </w:r>
    </w:p>
    <w:p w14:paraId="72388382" w14:textId="77777777" w:rsidR="0063252A" w:rsidRPr="00790FE9" w:rsidRDefault="0063252A" w:rsidP="0063252A">
      <w:pPr>
        <w:pStyle w:val="Default"/>
      </w:pPr>
    </w:p>
    <w:p w14:paraId="7D1A10ED" w14:textId="77777777" w:rsidR="0063252A" w:rsidRPr="00790FE9" w:rsidRDefault="0063252A" w:rsidP="004C5125">
      <w:pPr>
        <w:pStyle w:val="Default"/>
        <w:numPr>
          <w:ilvl w:val="0"/>
          <w:numId w:val="5"/>
        </w:numPr>
      </w:pPr>
      <w:r w:rsidRPr="00790FE9">
        <w:t xml:space="preserve">NPS staff will work together with the recipient to jointly organize and deliver seminars, workshops, and types of training programs for the purpose of promoting historic preservation to non-Government entities, States, Tribes, and local governments and the general public. </w:t>
      </w:r>
    </w:p>
    <w:p w14:paraId="6C085A4B" w14:textId="77777777" w:rsidR="0063252A" w:rsidRPr="00790FE9" w:rsidRDefault="0063252A" w:rsidP="0063252A">
      <w:pPr>
        <w:pStyle w:val="Default"/>
      </w:pPr>
    </w:p>
    <w:p w14:paraId="177CD560" w14:textId="77777777" w:rsidR="0063252A" w:rsidRPr="00790FE9" w:rsidRDefault="0063252A" w:rsidP="004C5125">
      <w:pPr>
        <w:pStyle w:val="Default"/>
        <w:numPr>
          <w:ilvl w:val="0"/>
          <w:numId w:val="5"/>
        </w:numPr>
      </w:pPr>
      <w:r w:rsidRPr="00790FE9">
        <w:t>NPS will provide the services of a Program Coordinator to serve as liaison to (the recipient) for the work under this agreement.</w:t>
      </w:r>
    </w:p>
    <w:p w14:paraId="6D92CD6E" w14:textId="77777777" w:rsidR="00795B9D" w:rsidRDefault="00795B9D" w:rsidP="00C833FD">
      <w:pPr>
        <w:contextualSpacing/>
        <w:rPr>
          <w:rFonts w:ascii="Times New Roman" w:eastAsia="Times New Roman" w:hAnsi="Times New Roman"/>
          <w:b/>
          <w:color w:val="auto"/>
        </w:rPr>
      </w:pPr>
    </w:p>
    <w:p w14:paraId="2894EFA3" w14:textId="58721DC6" w:rsidR="00C833FD" w:rsidRDefault="00C833FD" w:rsidP="00C833FD">
      <w:pPr>
        <w:contextualSpacing/>
        <w:rPr>
          <w:rFonts w:ascii="Times New Roman" w:eastAsia="Times New Roman" w:hAnsi="Times New Roman"/>
          <w:b/>
          <w:color w:val="auto"/>
        </w:rPr>
      </w:pPr>
      <w:r w:rsidRPr="00C833FD">
        <w:rPr>
          <w:rFonts w:ascii="Times New Roman" w:eastAsia="Times New Roman" w:hAnsi="Times New Roman"/>
          <w:b/>
          <w:color w:val="auto"/>
        </w:rPr>
        <w:t xml:space="preserve">Data Availability: </w:t>
      </w:r>
    </w:p>
    <w:p w14:paraId="2CED17E9" w14:textId="77777777" w:rsidR="004C5125" w:rsidRPr="00C833FD" w:rsidRDefault="004C5125" w:rsidP="00C833FD">
      <w:pPr>
        <w:contextualSpacing/>
        <w:rPr>
          <w:rFonts w:ascii="Times New Roman" w:eastAsia="Times New Roman" w:hAnsi="Times New Roman"/>
          <w:color w:val="auto"/>
        </w:rPr>
      </w:pPr>
    </w:p>
    <w:p w14:paraId="74BA006D" w14:textId="3D39B471"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6515A62F"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 xml:space="preserve">Use of Data. The regulations at 2 CFR 200.315 apply to data produced under a Federal award, including the provision that the Federal Government has the right to obtain, reproduce, publish, or otherwise use the data produced under a Federal award as well as </w:t>
      </w:r>
      <w:r w:rsidRPr="004C5125">
        <w:rPr>
          <w:rFonts w:ascii="Times New Roman" w:eastAsia="Times New Roman" w:hAnsi="Times New Roman"/>
          <w:color w:val="auto"/>
        </w:rPr>
        <w:lastRenderedPageBreak/>
        <w:t>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5448B1C2"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proofErr w:type="gramStart"/>
      <w:r w:rsidRPr="004C5125">
        <w:rPr>
          <w:rFonts w:ascii="Times New Roman" w:eastAsia="Times New Roman" w:hAnsi="Times New Roman"/>
          <w:color w:val="auto"/>
        </w:rPr>
        <w:t>third party</w:t>
      </w:r>
      <w:proofErr w:type="gramEnd"/>
      <w:r w:rsidRPr="004C5125">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 xml:space="preserve">(a)  The scientific data relied </w:t>
      </w:r>
      <w:proofErr w:type="gramStart"/>
      <w:r w:rsidRPr="00C833FD">
        <w:rPr>
          <w:rFonts w:ascii="Times New Roman" w:eastAsia="Times New Roman" w:hAnsi="Times New Roman"/>
          <w:color w:val="auto"/>
        </w:rPr>
        <w:t>upon;</w:t>
      </w:r>
      <w:proofErr w:type="gramEnd"/>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4379B80" w:rsid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sidR="004C5125">
        <w:rPr>
          <w:rFonts w:ascii="Times New Roman" w:eastAsia="Times New Roman" w:hAnsi="Times New Roman"/>
          <w:b/>
        </w:rPr>
        <w:t>:</w:t>
      </w:r>
    </w:p>
    <w:p w14:paraId="04553CBE" w14:textId="77777777" w:rsidR="004C5125" w:rsidRPr="00C833FD" w:rsidRDefault="004C5125" w:rsidP="00C833FD">
      <w:pPr>
        <w:rPr>
          <w:rFonts w:ascii="Times New Roman" w:eastAsia="Times New Roman" w:hAnsi="Times New Roman"/>
          <w:b/>
        </w:rPr>
      </w:pPr>
    </w:p>
    <w:p w14:paraId="6731B35F" w14:textId="77777777" w:rsidR="00C833FD" w:rsidRPr="004C5125" w:rsidRDefault="00C833FD" w:rsidP="004C5125">
      <w:pPr>
        <w:pStyle w:val="ListParagraph"/>
        <w:numPr>
          <w:ilvl w:val="0"/>
          <w:numId w:val="50"/>
        </w:numPr>
        <w:rPr>
          <w:rFonts w:ascii="Times New Roman" w:eastAsia="Times New Roman" w:hAnsi="Times New Roman"/>
        </w:rPr>
      </w:pPr>
      <w:r w:rsidRPr="004C5125">
        <w:rPr>
          <w:rFonts w:ascii="Times New Roman" w:eastAsia="Times New Roman" w:hAnsi="Times New Roman"/>
        </w:rPr>
        <w:t>Applicability.</w:t>
      </w:r>
    </w:p>
    <w:p w14:paraId="78BB1EB2" w14:textId="77777777" w:rsidR="00C833FD" w:rsidRPr="00C833FD" w:rsidRDefault="00C833FD" w:rsidP="00D513B0">
      <w:pPr>
        <w:ind w:left="1080"/>
        <w:rPr>
          <w:rFonts w:ascii="Times New Roman" w:eastAsia="Times New Roman" w:hAnsi="Times New Roman"/>
        </w:rPr>
      </w:pPr>
    </w:p>
    <w:p w14:paraId="07F89BEA" w14:textId="67420180"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6A408867" w14:textId="77777777" w:rsidR="004C5125" w:rsidRDefault="004C5125" w:rsidP="004C5125">
      <w:pPr>
        <w:pStyle w:val="ListParagraph"/>
        <w:ind w:left="1440"/>
        <w:rPr>
          <w:rFonts w:ascii="Times New Roman" w:eastAsia="Times New Roman" w:hAnsi="Times New Roman"/>
        </w:rPr>
      </w:pPr>
    </w:p>
    <w:p w14:paraId="054EC203" w14:textId="62F26424" w:rsidR="00C833FD" w:rsidRP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 xml:space="preserve">In the procurement of supplies, equipment, construction, and services by recipients and by subrecipients, the </w:t>
      </w:r>
      <w:proofErr w:type="gramStart"/>
      <w:r w:rsidRPr="004C5125">
        <w:rPr>
          <w:rFonts w:ascii="Times New Roman" w:eastAsia="Times New Roman" w:hAnsi="Times New Roman"/>
        </w:rPr>
        <w:t>conflict of interest</w:t>
      </w:r>
      <w:proofErr w:type="gramEnd"/>
      <w:r w:rsidRPr="004C5125">
        <w:rPr>
          <w:rFonts w:ascii="Times New Roman" w:eastAsia="Times New Roman" w:hAnsi="Times New Roman"/>
        </w:rPr>
        <w:t xml:space="preserve"> provisions in 2 CFR 200.318 apply.</w:t>
      </w:r>
    </w:p>
    <w:p w14:paraId="39759FD1" w14:textId="77777777" w:rsidR="00C833FD" w:rsidRPr="00C833FD" w:rsidRDefault="00C833FD" w:rsidP="00D513B0">
      <w:pPr>
        <w:ind w:left="1080"/>
        <w:rPr>
          <w:rFonts w:ascii="Times New Roman" w:eastAsia="Times New Roman" w:hAnsi="Times New Roman"/>
        </w:rPr>
      </w:pPr>
    </w:p>
    <w:p w14:paraId="4EC93E70" w14:textId="196D2023" w:rsidR="004C5125" w:rsidRDefault="00C833FD" w:rsidP="004C5125">
      <w:pPr>
        <w:pStyle w:val="ListParagraph"/>
        <w:numPr>
          <w:ilvl w:val="0"/>
          <w:numId w:val="50"/>
        </w:numPr>
        <w:rPr>
          <w:rFonts w:ascii="Times New Roman" w:eastAsia="Times New Roman" w:hAnsi="Times New Roman"/>
        </w:rPr>
      </w:pPr>
      <w:r w:rsidRPr="004C5125">
        <w:rPr>
          <w:rFonts w:ascii="Times New Roman" w:eastAsia="Times New Roman" w:hAnsi="Times New Roman"/>
        </w:rPr>
        <w:t>Requirements.</w:t>
      </w:r>
    </w:p>
    <w:p w14:paraId="0A76A334" w14:textId="77777777" w:rsidR="004C5125" w:rsidRDefault="004C5125" w:rsidP="004C5125">
      <w:pPr>
        <w:pStyle w:val="ListParagraph"/>
        <w:rPr>
          <w:rFonts w:ascii="Times New Roman" w:eastAsia="Times New Roman" w:hAnsi="Times New Roman"/>
        </w:rPr>
      </w:pPr>
    </w:p>
    <w:p w14:paraId="6A5ED158" w14:textId="52921E85"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AA9B054" w14:textId="77777777" w:rsidR="004C5125" w:rsidRDefault="004C5125" w:rsidP="004C5125">
      <w:pPr>
        <w:pStyle w:val="ListParagraph"/>
        <w:ind w:left="1440"/>
        <w:rPr>
          <w:rFonts w:ascii="Times New Roman" w:eastAsia="Times New Roman" w:hAnsi="Times New Roman"/>
        </w:rPr>
      </w:pPr>
    </w:p>
    <w:p w14:paraId="3A10FDBC" w14:textId="77777777"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38E2DEF4" w14:textId="77777777" w:rsidR="004C5125" w:rsidRPr="004C5125" w:rsidRDefault="004C5125" w:rsidP="004C5125">
      <w:pPr>
        <w:pStyle w:val="ListParagraph"/>
        <w:rPr>
          <w:rFonts w:ascii="Times New Roman" w:eastAsia="Times New Roman" w:hAnsi="Times New Roman"/>
        </w:rPr>
      </w:pPr>
    </w:p>
    <w:p w14:paraId="0D0DFEBE" w14:textId="77777777" w:rsidR="00856C1E" w:rsidRDefault="00C833FD" w:rsidP="00856C1E">
      <w:pPr>
        <w:pStyle w:val="ListParagraph"/>
        <w:numPr>
          <w:ilvl w:val="1"/>
          <w:numId w:val="50"/>
        </w:numPr>
        <w:rPr>
          <w:rFonts w:ascii="Times New Roman" w:eastAsia="Times New Roman" w:hAnsi="Times New Roman"/>
        </w:rPr>
      </w:pPr>
      <w:r w:rsidRPr="004C5125">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CF268AE" w14:textId="77777777" w:rsidR="00856C1E" w:rsidRPr="00856C1E" w:rsidRDefault="00856C1E" w:rsidP="00856C1E">
      <w:pPr>
        <w:pStyle w:val="ListParagraph"/>
        <w:rPr>
          <w:rFonts w:ascii="Times New Roman" w:eastAsia="Times New Roman" w:hAnsi="Times New Roman"/>
        </w:rPr>
      </w:pPr>
    </w:p>
    <w:p w14:paraId="6C997AE9" w14:textId="77777777" w:rsidR="00856C1E" w:rsidRDefault="00856C1E">
      <w:pPr>
        <w:rPr>
          <w:rFonts w:ascii="Times New Roman" w:eastAsia="Times New Roman" w:hAnsi="Times New Roman"/>
          <w:highlight w:val="lightGray"/>
        </w:rPr>
      </w:pPr>
      <w:r>
        <w:rPr>
          <w:rFonts w:ascii="Times New Roman" w:eastAsia="Times New Roman" w:hAnsi="Times New Roman"/>
          <w:highlight w:val="lightGray"/>
        </w:rPr>
        <w:br w:type="page"/>
      </w:r>
    </w:p>
    <w:p w14:paraId="3BB30F3A" w14:textId="629C93B3" w:rsidR="00856C1E" w:rsidRDefault="00C833FD" w:rsidP="00856C1E">
      <w:pPr>
        <w:pStyle w:val="ListParagraph"/>
        <w:numPr>
          <w:ilvl w:val="0"/>
          <w:numId w:val="50"/>
        </w:numPr>
        <w:rPr>
          <w:rFonts w:ascii="Times New Roman" w:eastAsia="Times New Roman" w:hAnsi="Times New Roman"/>
        </w:rPr>
      </w:pPr>
      <w:r w:rsidRPr="00856C1E">
        <w:rPr>
          <w:rFonts w:ascii="Times New Roman" w:eastAsia="Times New Roman" w:hAnsi="Times New Roman"/>
        </w:rPr>
        <w:lastRenderedPageBreak/>
        <w:t>Notification.</w:t>
      </w:r>
    </w:p>
    <w:p w14:paraId="2BDB2327" w14:textId="77777777" w:rsidR="00856C1E" w:rsidRPr="00856C1E" w:rsidRDefault="00856C1E" w:rsidP="00856C1E">
      <w:pPr>
        <w:pStyle w:val="ListParagraph"/>
        <w:rPr>
          <w:rFonts w:ascii="Times New Roman" w:eastAsia="Times New Roman" w:hAnsi="Times New Roman"/>
        </w:rPr>
      </w:pPr>
    </w:p>
    <w:p w14:paraId="10E3F3F0" w14:textId="2F71CC30" w:rsidR="00C833FD" w:rsidRPr="00856C1E" w:rsidRDefault="00C833FD" w:rsidP="00856C1E">
      <w:pPr>
        <w:pStyle w:val="ListParagraph"/>
        <w:numPr>
          <w:ilvl w:val="1"/>
          <w:numId w:val="50"/>
        </w:numPr>
        <w:rPr>
          <w:rFonts w:ascii="Times New Roman" w:eastAsia="Times New Roman" w:hAnsi="Times New Roman"/>
        </w:rPr>
      </w:pPr>
      <w:r w:rsidRPr="00856C1E">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D513B0">
      <w:pPr>
        <w:ind w:left="1080"/>
        <w:rPr>
          <w:rFonts w:ascii="Times New Roman" w:eastAsia="Times New Roman" w:hAnsi="Times New Roman"/>
        </w:rPr>
      </w:pPr>
    </w:p>
    <w:p w14:paraId="0E5A04FA"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856C1E">
      <w:pPr>
        <w:pStyle w:val="ListParagraph"/>
        <w:rPr>
          <w:rFonts w:ascii="Times New Roman" w:eastAsia="Times New Roman" w:hAnsi="Times New Roman"/>
        </w:rPr>
      </w:pPr>
    </w:p>
    <w:p w14:paraId="26876041"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w:t>
      </w:r>
      <w:proofErr w:type="gramStart"/>
      <w:r w:rsidRPr="00C833FD">
        <w:rPr>
          <w:rFonts w:ascii="Times New Roman" w:eastAsia="Times New Roman" w:hAnsi="Times New Roman"/>
        </w:rPr>
        <w:t>conflict of interest</w:t>
      </w:r>
      <w:proofErr w:type="gramEnd"/>
      <w:r w:rsidRPr="00C833FD">
        <w:rPr>
          <w:rFonts w:ascii="Times New Roman" w:eastAsia="Times New Roman" w:hAnsi="Times New Roman"/>
        </w:rPr>
        <w:t xml:space="preserve">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856C1E">
      <w:pPr>
        <w:pStyle w:val="ListParagraph"/>
        <w:rPr>
          <w:rFonts w:ascii="Times New Roman" w:eastAsia="Times New Roman" w:hAnsi="Times New Roman"/>
        </w:rPr>
      </w:pPr>
    </w:p>
    <w:p w14:paraId="1C3E2D77"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10964E5F" w:rsidR="00B66EC8" w:rsidRPr="0068107E" w:rsidRDefault="001D1F7B" w:rsidP="007D7170">
      <w:pPr>
        <w:spacing w:after="120" w:line="23" w:lineRule="atLeast"/>
        <w:ind w:left="360"/>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009E2A5F">
        <w:rPr>
          <w:rFonts w:ascii="Times New Roman" w:hAnsi="Times New Roman"/>
        </w:rPr>
        <w:t xml:space="preserve">are </w:t>
      </w:r>
      <w:r w:rsidR="00B66EC8" w:rsidRPr="0068107E">
        <w:rPr>
          <w:rFonts w:ascii="Times New Roman" w:hAnsi="Times New Roman"/>
        </w:rPr>
        <w:t>eligible to compete with applications for new Federal awards.</w:t>
      </w:r>
    </w:p>
    <w:p w14:paraId="03928CA7" w14:textId="6CB2BE73" w:rsidR="00856C1E" w:rsidRDefault="00856C1E">
      <w:pPr>
        <w:rPr>
          <w:rFonts w:ascii="Times New Roman" w:hAnsi="Times New Roman"/>
        </w:rPr>
      </w:pPr>
      <w:r>
        <w:rPr>
          <w:rFonts w:ascii="Times New Roman" w:hAnsi="Times New Roman"/>
        </w:rPr>
        <w:br w:type="page"/>
      </w:r>
    </w:p>
    <w:p w14:paraId="20413F49" w14:textId="77777777" w:rsidR="00906110" w:rsidRPr="0068107E" w:rsidRDefault="00906110" w:rsidP="00D71B4C">
      <w:pPr>
        <w:spacing w:after="120" w:line="23" w:lineRule="atLeast"/>
        <w:contextualSpacing/>
        <w:rPr>
          <w:rFonts w:ascii="Times New Roman" w:hAnsi="Times New Roman"/>
        </w:rPr>
      </w:pP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13234912"/>
      <w:bookmarkStart w:id="9" w:name="_Toc87252707"/>
      <w:bookmarkEnd w:id="7"/>
      <w:r w:rsidRPr="0068107E">
        <w:rPr>
          <w:rFonts w:ascii="Times New Roman" w:hAnsi="Times New Roman"/>
          <w:sz w:val="24"/>
          <w:szCs w:val="24"/>
        </w:rPr>
        <w:t>Section C: Eligibility Information</w:t>
      </w:r>
      <w:bookmarkEnd w:id="9"/>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31B51FFD" w:rsidR="00B53062" w:rsidRPr="0068107E" w:rsidRDefault="00896D7A" w:rsidP="051DDCCC">
      <w:pPr>
        <w:spacing w:after="120" w:line="23" w:lineRule="atLeast"/>
        <w:contextualSpacing/>
        <w:rPr>
          <w:rFonts w:ascii="Times New Roman" w:hAnsi="Times New Roman"/>
          <w:b/>
          <w:bCs/>
        </w:rPr>
      </w:pPr>
      <w:r w:rsidRPr="051DDCCC">
        <w:rPr>
          <w:rFonts w:ascii="Times New Roman" w:hAnsi="Times New Roman"/>
          <w:b/>
          <w:bCs/>
        </w:rPr>
        <w:t xml:space="preserve">Application Due Date: </w:t>
      </w:r>
      <w:r w:rsidR="00635301" w:rsidRPr="00837FB2">
        <w:rPr>
          <w:rFonts w:ascii="Times New Roman" w:hAnsi="Times New Roman"/>
          <w:u w:val="single"/>
        </w:rPr>
        <w:t xml:space="preserve">December 17, 2021 </w:t>
      </w:r>
      <w:r w:rsidR="00436408" w:rsidRPr="00837FB2">
        <w:rPr>
          <w:rFonts w:ascii="Times New Roman" w:hAnsi="Times New Roman"/>
          <w:u w:val="single"/>
        </w:rPr>
        <w:t>5:00 PM</w:t>
      </w:r>
      <w:r w:rsidR="003C47DD" w:rsidRPr="00837FB2">
        <w:rPr>
          <w:rFonts w:ascii="Times New Roman" w:hAnsi="Times New Roman"/>
          <w:u w:val="single"/>
        </w:rPr>
        <w:t xml:space="preserve">, </w:t>
      </w:r>
      <w:r w:rsidR="00B53062" w:rsidRPr="00837FB2">
        <w:rPr>
          <w:rFonts w:ascii="Times New Roman" w:hAnsi="Times New Roman"/>
          <w:u w:val="single"/>
        </w:rPr>
        <w:t>MT</w:t>
      </w:r>
      <w:r w:rsidRPr="051DDCCC">
        <w:rPr>
          <w:rFonts w:ascii="Times New Roman" w:hAnsi="Times New Roman"/>
        </w:rPr>
        <w:t xml:space="preserve"> </w:t>
      </w:r>
    </w:p>
    <w:p w14:paraId="35EDFFB0" w14:textId="77777777" w:rsidR="00B53062" w:rsidRPr="0068107E" w:rsidRDefault="00896D7A" w:rsidP="00856C1E">
      <w:pPr>
        <w:spacing w:after="120" w:line="23" w:lineRule="atLeast"/>
        <w:ind w:left="360"/>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305BE3D8" w:rsidR="00896D7A" w:rsidRPr="0068107E" w:rsidRDefault="006F03F8" w:rsidP="00D71B4C">
      <w:pPr>
        <w:pStyle w:val="Heading3"/>
      </w:pPr>
      <w:bookmarkStart w:id="10" w:name="_Toc87252708"/>
      <w:r w:rsidRPr="0068107E">
        <w:t>Eligible Applicants</w:t>
      </w:r>
      <w:bookmarkEnd w:id="10"/>
    </w:p>
    <w:p w14:paraId="72D9EA8C" w14:textId="77777777" w:rsidR="00436408" w:rsidRPr="00790FE9" w:rsidRDefault="00436408" w:rsidP="00856C1E">
      <w:pPr>
        <w:ind w:left="450"/>
        <w:rPr>
          <w:rFonts w:ascii="Times New Roman" w:hAnsi="Times New Roman"/>
        </w:rPr>
      </w:pPr>
      <w:r w:rsidRPr="00790FE9">
        <w:rPr>
          <w:rFonts w:ascii="Times New Roman" w:hAnsi="Times New Roman"/>
        </w:rPr>
        <w:t xml:space="preserve">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 </w:t>
      </w:r>
    </w:p>
    <w:p w14:paraId="56A37D8B" w14:textId="77777777" w:rsidR="00B53062" w:rsidRPr="0068107E" w:rsidRDefault="00B53062" w:rsidP="00856C1E">
      <w:pPr>
        <w:spacing w:after="120" w:line="23" w:lineRule="atLeast"/>
        <w:ind w:left="450"/>
        <w:contextualSpacing/>
        <w:rPr>
          <w:rFonts w:ascii="Times New Roman" w:hAnsi="Times New Roman"/>
          <w:color w:val="FF0000"/>
        </w:rPr>
      </w:pPr>
    </w:p>
    <w:p w14:paraId="591419F5" w14:textId="590C523C" w:rsidR="00B53062" w:rsidRPr="0068107E" w:rsidRDefault="00507887" w:rsidP="00D71B4C">
      <w:pPr>
        <w:pStyle w:val="Heading3"/>
      </w:pPr>
      <w:bookmarkStart w:id="11" w:name="_Toc87252709"/>
      <w:r w:rsidRPr="0068107E">
        <w:t>Cost Sharing or Matching</w:t>
      </w:r>
      <w:bookmarkEnd w:id="11"/>
      <w:r w:rsidRPr="0068107E">
        <w:t xml:space="preserve"> </w:t>
      </w:r>
    </w:p>
    <w:p w14:paraId="244043DA" w14:textId="7FCA25A4" w:rsidR="00436408" w:rsidRPr="00790FE9" w:rsidRDefault="00436408" w:rsidP="00856C1E">
      <w:pPr>
        <w:ind w:left="450"/>
        <w:contextualSpacing/>
        <w:rPr>
          <w:rFonts w:ascii="Times New Roman" w:hAnsi="Times New Roman"/>
          <w:iCs/>
        </w:rPr>
      </w:pPr>
      <w:r>
        <w:rPr>
          <w:rFonts w:ascii="Times New Roman" w:hAnsi="Times New Roman"/>
          <w:iCs/>
        </w:rPr>
        <w:t>Non-federal entity</w:t>
      </w:r>
      <w:r w:rsidRPr="00790FE9">
        <w:rPr>
          <w:rFonts w:ascii="Times New Roman" w:hAnsi="Times New Roman"/>
          <w:iCs/>
        </w:rPr>
        <w:t xml:space="preserve"> cost sharing is </w:t>
      </w:r>
      <w:r>
        <w:rPr>
          <w:rFonts w:ascii="Times New Roman" w:hAnsi="Times New Roman"/>
          <w:iCs/>
        </w:rPr>
        <w:t>encouraged</w:t>
      </w:r>
      <w:r w:rsidRPr="00790FE9">
        <w:rPr>
          <w:rFonts w:ascii="Times New Roman" w:hAnsi="Times New Roman"/>
          <w:iCs/>
        </w:rPr>
        <w:t>, but not required to be eligible for an award under this Notice of Funding Opportunity. Please see Criteri</w:t>
      </w:r>
      <w:r>
        <w:rPr>
          <w:rFonts w:ascii="Times New Roman" w:hAnsi="Times New Roman"/>
          <w:iCs/>
        </w:rPr>
        <w:t>on</w:t>
      </w:r>
      <w:r w:rsidRPr="00790FE9">
        <w:rPr>
          <w:rFonts w:ascii="Times New Roman" w:hAnsi="Times New Roman"/>
          <w:iCs/>
        </w:rPr>
        <w:t xml:space="preserve"> </w:t>
      </w:r>
      <w:r>
        <w:rPr>
          <w:rFonts w:ascii="Times New Roman" w:hAnsi="Times New Roman"/>
          <w:iCs/>
        </w:rPr>
        <w:t>4</w:t>
      </w:r>
      <w:r w:rsidRPr="00790FE9">
        <w:rPr>
          <w:rFonts w:ascii="Times New Roman" w:hAnsi="Times New Roman"/>
          <w:iCs/>
        </w:rPr>
        <w:t xml:space="preserve"> in Section E for more information.</w:t>
      </w:r>
    </w:p>
    <w:p w14:paraId="10C4BF41" w14:textId="416C23AE" w:rsidR="00BA5294" w:rsidRPr="0068107E" w:rsidRDefault="00436408" w:rsidP="00842FB4">
      <w:pPr>
        <w:autoSpaceDE w:val="0"/>
        <w:autoSpaceDN w:val="0"/>
        <w:adjustRightInd w:val="0"/>
        <w:rPr>
          <w:rFonts w:ascii="Times New Roman" w:hAnsi="Times New Roman"/>
          <w:shd w:val="clear" w:color="auto" w:fill="FFFFFF"/>
        </w:rPr>
      </w:pPr>
      <w:r w:rsidRPr="00790FE9">
        <w:rPr>
          <w:rFonts w:ascii="Times New Roman" w:hAnsi="Times New Roman"/>
          <w:shd w:val="clear" w:color="auto" w:fill="FFFFFF"/>
        </w:rPr>
        <w:t xml:space="preserve"> </w:t>
      </w:r>
    </w:p>
    <w:p w14:paraId="348E3B9D" w14:textId="06876B16" w:rsidR="00436408" w:rsidRDefault="006F03F8" w:rsidP="00436408">
      <w:pPr>
        <w:pStyle w:val="Heading3"/>
      </w:pPr>
      <w:bookmarkStart w:id="12" w:name="_Toc87252710"/>
      <w:r w:rsidRPr="0068107E">
        <w:t>Other</w:t>
      </w:r>
      <w:bookmarkEnd w:id="12"/>
      <w:r w:rsidR="003F3B86" w:rsidRPr="0068107E">
        <w:t xml:space="preserve"> </w:t>
      </w:r>
    </w:p>
    <w:p w14:paraId="2024F368" w14:textId="0BDC2B4B" w:rsidR="00436408" w:rsidRDefault="00786CA3" w:rsidP="006B0B86">
      <w:pPr>
        <w:pStyle w:val="ListParagraph"/>
        <w:numPr>
          <w:ilvl w:val="0"/>
          <w:numId w:val="53"/>
        </w:numPr>
        <w:rPr>
          <w:rFonts w:ascii="Times New Roman" w:hAnsi="Times New Roman"/>
        </w:rPr>
      </w:pPr>
      <w:r w:rsidRPr="00984FB9">
        <w:rPr>
          <w:rFonts w:ascii="Times New Roman" w:hAnsi="Times New Roman"/>
          <w:b/>
          <w:bCs/>
        </w:rPr>
        <w:t>LIMITS:</w:t>
      </w:r>
      <w:r>
        <w:rPr>
          <w:rFonts w:ascii="Times New Roman" w:hAnsi="Times New Roman"/>
        </w:rPr>
        <w:t xml:space="preserve"> </w:t>
      </w:r>
      <w:r w:rsidR="006B0B86">
        <w:rPr>
          <w:rFonts w:ascii="Times New Roman" w:hAnsi="Times New Roman"/>
        </w:rPr>
        <w:t>There are no limits on the number of submitted projects</w:t>
      </w:r>
      <w:r w:rsidR="00783118">
        <w:rPr>
          <w:rFonts w:ascii="Times New Roman" w:hAnsi="Times New Roman"/>
        </w:rPr>
        <w:t xml:space="preserve"> per applicant</w:t>
      </w:r>
      <w:r w:rsidR="006B0B86">
        <w:rPr>
          <w:rFonts w:ascii="Times New Roman" w:hAnsi="Times New Roman"/>
        </w:rPr>
        <w:t>.</w:t>
      </w:r>
    </w:p>
    <w:p w14:paraId="00914952" w14:textId="238C8483" w:rsidR="006F03F8" w:rsidRPr="00B1544D" w:rsidRDefault="00786CA3" w:rsidP="00776F1E">
      <w:pPr>
        <w:pStyle w:val="ListParagraph"/>
        <w:numPr>
          <w:ilvl w:val="0"/>
          <w:numId w:val="53"/>
        </w:numPr>
        <w:spacing w:after="120" w:line="23" w:lineRule="atLeast"/>
        <w:rPr>
          <w:rFonts w:ascii="Times New Roman" w:hAnsi="Times New Roman"/>
        </w:rPr>
      </w:pPr>
      <w:r w:rsidRPr="00984FB9">
        <w:rPr>
          <w:rFonts w:ascii="Times New Roman" w:hAnsi="Times New Roman"/>
          <w:b/>
          <w:bCs/>
        </w:rPr>
        <w:t>MULTI-YEAR PROJECTS:</w:t>
      </w:r>
      <w:r>
        <w:rPr>
          <w:rFonts w:ascii="Times New Roman" w:hAnsi="Times New Roman"/>
        </w:rPr>
        <w:t xml:space="preserve"> Due to </w:t>
      </w:r>
      <w:r w:rsidR="00984FB9">
        <w:rPr>
          <w:rFonts w:ascii="Times New Roman" w:hAnsi="Times New Roman"/>
        </w:rPr>
        <w:t xml:space="preserve">Federal appropriations </w:t>
      </w:r>
      <w:r>
        <w:rPr>
          <w:rFonts w:ascii="Times New Roman" w:hAnsi="Times New Roman"/>
        </w:rPr>
        <w:t>law</w:t>
      </w:r>
      <w:r w:rsidR="00984FB9">
        <w:rPr>
          <w:rFonts w:ascii="Times New Roman" w:hAnsi="Times New Roman"/>
        </w:rPr>
        <w:t xml:space="preserve"> for </w:t>
      </w:r>
      <w:r>
        <w:rPr>
          <w:rFonts w:ascii="Times New Roman" w:hAnsi="Times New Roman"/>
        </w:rPr>
        <w:t>financial assistance, f</w:t>
      </w:r>
      <w:r w:rsidR="00783118">
        <w:rPr>
          <w:rFonts w:ascii="Times New Roman" w:hAnsi="Times New Roman"/>
        </w:rPr>
        <w:t>unding support will only be provided for projects per the</w:t>
      </w:r>
      <w:r w:rsidR="00E831D1">
        <w:rPr>
          <w:rFonts w:ascii="Times New Roman" w:hAnsi="Times New Roman"/>
        </w:rPr>
        <w:t xml:space="preserve"> requirements of this </w:t>
      </w:r>
      <w:r w:rsidR="00E831D1" w:rsidRPr="00790FE9">
        <w:rPr>
          <w:rFonts w:ascii="Times New Roman" w:hAnsi="Times New Roman"/>
          <w:iCs/>
        </w:rPr>
        <w:t>Notice of Funding Opportunity</w:t>
      </w:r>
      <w:r w:rsidR="00E831D1">
        <w:rPr>
          <w:rFonts w:ascii="Times New Roman" w:hAnsi="Times New Roman"/>
          <w:iCs/>
        </w:rPr>
        <w:t xml:space="preserve"> </w:t>
      </w:r>
      <w:r w:rsidR="00E831D1">
        <w:rPr>
          <w:rFonts w:ascii="Times New Roman" w:hAnsi="Times New Roman"/>
        </w:rPr>
        <w:t xml:space="preserve">in the </w:t>
      </w:r>
      <w:r>
        <w:rPr>
          <w:rFonts w:ascii="Times New Roman" w:hAnsi="Times New Roman"/>
        </w:rPr>
        <w:t>anticipated term of the agreement listed above</w:t>
      </w:r>
      <w:r w:rsidR="00E831D1">
        <w:rPr>
          <w:rFonts w:ascii="Times New Roman" w:hAnsi="Times New Roman"/>
        </w:rPr>
        <w:t xml:space="preserve">. </w:t>
      </w:r>
      <w:r w:rsidR="00DC308C">
        <w:rPr>
          <w:rFonts w:ascii="Times New Roman" w:hAnsi="Times New Roman"/>
        </w:rPr>
        <w:t>However,</w:t>
      </w:r>
      <w:r w:rsidR="00E831D1">
        <w:rPr>
          <w:rFonts w:ascii="Times New Roman" w:hAnsi="Times New Roman"/>
        </w:rPr>
        <w:t xml:space="preserve"> a</w:t>
      </w:r>
      <w:r w:rsidR="006B0B86" w:rsidRPr="00B1544D">
        <w:rPr>
          <w:rFonts w:ascii="Times New Roman" w:hAnsi="Times New Roman"/>
        </w:rPr>
        <w:t>pplica</w:t>
      </w:r>
      <w:r w:rsidR="00E831D1">
        <w:rPr>
          <w:rFonts w:ascii="Times New Roman" w:hAnsi="Times New Roman"/>
        </w:rPr>
        <w:t>n</w:t>
      </w:r>
      <w:r w:rsidR="00783118">
        <w:rPr>
          <w:rFonts w:ascii="Times New Roman" w:hAnsi="Times New Roman"/>
        </w:rPr>
        <w:t xml:space="preserve">ts </w:t>
      </w:r>
      <w:r w:rsidR="006B0B86" w:rsidRPr="00B1544D">
        <w:rPr>
          <w:rFonts w:ascii="Times New Roman" w:hAnsi="Times New Roman"/>
        </w:rPr>
        <w:t xml:space="preserve">are encouraged to </w:t>
      </w:r>
      <w:r w:rsidR="00E831D1">
        <w:rPr>
          <w:rFonts w:ascii="Times New Roman" w:hAnsi="Times New Roman"/>
        </w:rPr>
        <w:t>identify the intention to submit future year continuation applications</w:t>
      </w:r>
      <w:r w:rsidR="006B0B86" w:rsidRPr="00B1544D">
        <w:rPr>
          <w:rFonts w:ascii="Times New Roman" w:hAnsi="Times New Roman"/>
        </w:rPr>
        <w:t>. For project</w:t>
      </w:r>
      <w:r w:rsidR="00E831D1">
        <w:rPr>
          <w:rFonts w:ascii="Times New Roman" w:hAnsi="Times New Roman"/>
        </w:rPr>
        <w:t>s that intend to submit future year continuation applications, ple</w:t>
      </w:r>
      <w:r w:rsidR="00B1544D" w:rsidRPr="00B1544D">
        <w:rPr>
          <w:rFonts w:ascii="Times New Roman" w:hAnsi="Times New Roman"/>
        </w:rPr>
        <w:t xml:space="preserve">ase provide a short description </w:t>
      </w:r>
      <w:r>
        <w:rPr>
          <w:rFonts w:ascii="Times New Roman" w:hAnsi="Times New Roman"/>
        </w:rPr>
        <w:t>of the scope of work for any continued work related to the project</w:t>
      </w:r>
      <w:r w:rsidR="00E831D1">
        <w:rPr>
          <w:rFonts w:ascii="Times New Roman" w:hAnsi="Times New Roman"/>
        </w:rPr>
        <w:t xml:space="preserve"> within the Project Narrative</w:t>
      </w:r>
      <w:r w:rsidR="00DC308C">
        <w:rPr>
          <w:rFonts w:ascii="Times New Roman" w:hAnsi="Times New Roman"/>
        </w:rPr>
        <w:t>. That summary should include the</w:t>
      </w:r>
      <w:r w:rsidR="00B1544D" w:rsidRPr="00B1544D">
        <w:rPr>
          <w:rFonts w:ascii="Times New Roman" w:hAnsi="Times New Roman"/>
        </w:rPr>
        <w:t xml:space="preserve"> </w:t>
      </w:r>
      <w:r w:rsidR="00DC308C">
        <w:rPr>
          <w:rFonts w:ascii="Times New Roman" w:hAnsi="Times New Roman"/>
        </w:rPr>
        <w:t xml:space="preserve">significance of project continuation, </w:t>
      </w:r>
      <w:r w:rsidR="00B1544D" w:rsidRPr="00B1544D">
        <w:rPr>
          <w:rFonts w:ascii="Times New Roman" w:hAnsi="Times New Roman"/>
        </w:rPr>
        <w:t>measurable results</w:t>
      </w:r>
      <w:r w:rsidR="00DC308C">
        <w:rPr>
          <w:rFonts w:ascii="Times New Roman" w:hAnsi="Times New Roman"/>
        </w:rPr>
        <w:t>, and</w:t>
      </w:r>
      <w:r w:rsidR="00B1544D" w:rsidRPr="00B1544D">
        <w:rPr>
          <w:rFonts w:ascii="Times New Roman" w:hAnsi="Times New Roman"/>
        </w:rPr>
        <w:t xml:space="preserve"> an estimated total </w:t>
      </w:r>
      <w:r w:rsidR="00DC308C">
        <w:rPr>
          <w:rFonts w:ascii="Times New Roman" w:hAnsi="Times New Roman"/>
        </w:rPr>
        <w:t xml:space="preserve">future </w:t>
      </w:r>
      <w:r w:rsidR="00B1544D" w:rsidRPr="00B1544D">
        <w:rPr>
          <w:rFonts w:ascii="Times New Roman" w:hAnsi="Times New Roman"/>
        </w:rPr>
        <w:t xml:space="preserve">cost. </w:t>
      </w:r>
      <w:r w:rsidR="00DC308C">
        <w:rPr>
          <w:rFonts w:ascii="Times New Roman" w:hAnsi="Times New Roman"/>
        </w:rPr>
        <w:t>Continuation</w:t>
      </w:r>
      <w:r w:rsidR="00B1544D" w:rsidRPr="00B1544D">
        <w:rPr>
          <w:rFonts w:ascii="Times New Roman" w:hAnsi="Times New Roman"/>
        </w:rPr>
        <w:t xml:space="preserve"> </w:t>
      </w:r>
      <w:r w:rsidR="00DC308C">
        <w:rPr>
          <w:rFonts w:ascii="Times New Roman" w:hAnsi="Times New Roman"/>
        </w:rPr>
        <w:t xml:space="preserve">summaries </w:t>
      </w:r>
      <w:r w:rsidR="00B1544D" w:rsidRPr="00B1544D">
        <w:rPr>
          <w:rFonts w:ascii="Times New Roman" w:hAnsi="Times New Roman"/>
        </w:rPr>
        <w:t>must also be based on the current $10,000 - $55,000 project limit.</w:t>
      </w:r>
      <w:r>
        <w:rPr>
          <w:rFonts w:ascii="Times New Roman" w:hAnsi="Times New Roman"/>
        </w:rPr>
        <w:t xml:space="preserve"> While continuation projects cannot be guaranteed funding in future years, consideration by the current panel will be noted and heavily considered by future panels.</w:t>
      </w:r>
    </w:p>
    <w:p w14:paraId="64035B8E" w14:textId="77777777" w:rsidR="00856C1E" w:rsidRDefault="00856C1E">
      <w:pPr>
        <w:rPr>
          <w:rFonts w:ascii="Times New Roman" w:hAnsi="Times New Roman"/>
          <w:b/>
          <w:u w:val="single"/>
        </w:rPr>
      </w:pPr>
      <w:r>
        <w:rPr>
          <w:rFonts w:ascii="Times New Roman" w:hAnsi="Times New Roman"/>
        </w:rPr>
        <w:br w:type="page"/>
      </w:r>
    </w:p>
    <w:p w14:paraId="60B67D78" w14:textId="48BBB45E"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87252711"/>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8"/>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4676C4E" w:rsidR="00B53062" w:rsidRPr="0068107E" w:rsidRDefault="00B43885" w:rsidP="00D71B4C">
      <w:pPr>
        <w:pStyle w:val="Heading3"/>
      </w:pPr>
      <w:bookmarkStart w:id="14" w:name="_Toc87252712"/>
      <w:r w:rsidRPr="0068107E">
        <w:t>1. Application Pac</w:t>
      </w:r>
      <w:r w:rsidR="00B53062" w:rsidRPr="0068107E">
        <w:t>kage</w:t>
      </w:r>
      <w:bookmarkEnd w:id="14"/>
    </w:p>
    <w:p w14:paraId="0FEBCF78" w14:textId="338BB7BC" w:rsidR="00A22D77" w:rsidRPr="00EB6E9C" w:rsidRDefault="00A22D77" w:rsidP="007D7170">
      <w:pPr>
        <w:ind w:left="450"/>
        <w:contextualSpacing/>
        <w:rPr>
          <w:rFonts w:ascii="Times New Roman" w:hAnsi="Times New Roman"/>
        </w:rPr>
      </w:pPr>
      <w:r w:rsidRPr="00EB6E9C">
        <w:rPr>
          <w:rFonts w:ascii="Times New Roman" w:hAnsi="Times New Roman"/>
        </w:rPr>
        <w:t xml:space="preserve">An Application Package has been included within this Notice of Funding Opportunity for your </w:t>
      </w:r>
      <w:r w:rsidRPr="00770DFA">
        <w:rPr>
          <w:rFonts w:ascii="Times New Roman" w:hAnsi="Times New Roman"/>
        </w:rPr>
        <w:t>convenience, found in</w:t>
      </w:r>
      <w:r w:rsidRPr="00770DFA">
        <w:rPr>
          <w:rFonts w:ascii="Times New Roman" w:hAnsi="Times New Roman"/>
          <w:color w:val="auto"/>
        </w:rPr>
        <w:t xml:space="preserve"> Appendix A</w:t>
      </w:r>
      <w:r w:rsidRPr="00770DFA">
        <w:rPr>
          <w:rFonts w:ascii="Times New Roman" w:hAnsi="Times New Roman"/>
        </w:rPr>
        <w:t>. The Application Package contains three mandatory forms, which must be submitted with your proposal, forms include: form SF424 (Application for Financial Assistance), form SF424A (Budget Information), and form SF424B (Assurances).</w:t>
      </w:r>
      <w:r w:rsidRPr="00EB6E9C">
        <w:rPr>
          <w:rFonts w:ascii="Times New Roman" w:hAnsi="Times New Roman"/>
        </w:rPr>
        <w:t xml:space="preserve"> </w:t>
      </w:r>
    </w:p>
    <w:p w14:paraId="6482E85D" w14:textId="77777777" w:rsidR="00A22D77" w:rsidRPr="00EB6E9C" w:rsidRDefault="00A22D77" w:rsidP="00A22D77">
      <w:pPr>
        <w:contextualSpacing/>
        <w:rPr>
          <w:rFonts w:ascii="Times New Roman" w:hAnsi="Times New Roman"/>
        </w:rPr>
      </w:pPr>
    </w:p>
    <w:p w14:paraId="1B4292D8" w14:textId="77777777" w:rsidR="00B53062" w:rsidRPr="0068107E" w:rsidRDefault="00C722EA" w:rsidP="00D71B4C">
      <w:pPr>
        <w:pStyle w:val="Heading3"/>
      </w:pPr>
      <w:bookmarkStart w:id="15" w:name="_Toc87252713"/>
      <w:r w:rsidRPr="0068107E">
        <w:t>2. C</w:t>
      </w:r>
      <w:r w:rsidR="00C346B0" w:rsidRPr="0068107E">
        <w:t>ontents and Form of Application Submission</w:t>
      </w:r>
      <w:bookmarkEnd w:id="15"/>
    </w:p>
    <w:p w14:paraId="64081859" w14:textId="33E8B719" w:rsidR="00F000F4" w:rsidRPr="0068107E" w:rsidRDefault="00C346B0" w:rsidP="007D7170">
      <w:pPr>
        <w:spacing w:after="120" w:line="23" w:lineRule="atLeast"/>
        <w:ind w:left="360"/>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7D7170">
      <w:pPr>
        <w:pStyle w:val="ListParagraph"/>
        <w:numPr>
          <w:ilvl w:val="0"/>
          <w:numId w:val="3"/>
        </w:numPr>
        <w:tabs>
          <w:tab w:val="left" w:pos="990"/>
        </w:tabs>
        <w:spacing w:after="120" w:line="23" w:lineRule="atLeast"/>
        <w:ind w:left="1080"/>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6251CD98" w14:textId="0FCB4538" w:rsidR="008C442F" w:rsidRDefault="00C346B0" w:rsidP="007D7170">
      <w:pPr>
        <w:pStyle w:val="ListParagraph"/>
        <w:numPr>
          <w:ilvl w:val="0"/>
          <w:numId w:val="3"/>
        </w:numPr>
        <w:tabs>
          <w:tab w:val="left" w:pos="990"/>
        </w:tabs>
        <w:spacing w:after="120" w:line="23" w:lineRule="atLeast"/>
        <w:ind w:left="1080"/>
        <w:rPr>
          <w:rFonts w:ascii="Times New Roman" w:hAnsi="Times New Roman"/>
        </w:rPr>
      </w:pPr>
      <w:r w:rsidRPr="0068107E">
        <w:rPr>
          <w:rFonts w:ascii="Times New Roman" w:hAnsi="Times New Roman"/>
          <w:u w:val="single"/>
        </w:rPr>
        <w:t>Standard Form 424A</w:t>
      </w:r>
      <w:r w:rsidRPr="0068107E">
        <w:rPr>
          <w:rFonts w:ascii="Times New Roman" w:hAnsi="Times New Roman"/>
        </w:rPr>
        <w:t xml:space="preserve"> - Budget Information</w:t>
      </w:r>
      <w:r w:rsidR="00F000F4" w:rsidRPr="0068107E">
        <w:rPr>
          <w:rFonts w:ascii="Times New Roman" w:hAnsi="Times New Roman"/>
        </w:rPr>
        <w:br/>
      </w:r>
      <w:r w:rsidR="008C621C" w:rsidRPr="0068107E">
        <w:rPr>
          <w:rFonts w:ascii="Times New Roman" w:hAnsi="Times New Roman"/>
          <w:color w:val="auto"/>
        </w:rPr>
        <w:t>Applicants</w:t>
      </w:r>
      <w:r w:rsidRPr="0068107E">
        <w:rPr>
          <w:rFonts w:ascii="Times New Roman" w:hAnsi="Times New Roman"/>
          <w:color w:val="auto"/>
        </w:rPr>
        <w:t xml:space="preserve"> must provide an estimated cumulative budget for the total project in </w:t>
      </w:r>
      <w:r w:rsidR="008C621C" w:rsidRPr="0068107E">
        <w:rPr>
          <w:rFonts w:ascii="Times New Roman" w:hAnsi="Times New Roman"/>
          <w:color w:val="auto"/>
        </w:rPr>
        <w:t>the</w:t>
      </w:r>
      <w:r w:rsidRPr="0068107E">
        <w:rPr>
          <w:rFonts w:ascii="Times New Roman" w:hAnsi="Times New Roman"/>
          <w:color w:val="auto"/>
        </w:rPr>
        <w:t xml:space="preserve"> proposal.</w:t>
      </w:r>
      <w:r w:rsidR="008823FF" w:rsidRPr="0068107E">
        <w:rPr>
          <w:rFonts w:ascii="Times New Roman" w:hAnsi="Times New Roman"/>
        </w:rPr>
        <w:t xml:space="preserve"> </w:t>
      </w:r>
      <w:r w:rsidR="008C621C" w:rsidRPr="0068107E">
        <w:rPr>
          <w:rFonts w:ascii="Times New Roman" w:hAnsi="Times New Roman"/>
        </w:rPr>
        <w:t>The estimated budget must align with the projected scope of work presented in the application.</w:t>
      </w:r>
    </w:p>
    <w:p w14:paraId="042B217B" w14:textId="77777777" w:rsidR="00A0055B" w:rsidRDefault="00A0055B" w:rsidP="007D7170">
      <w:pPr>
        <w:pStyle w:val="ListParagraph"/>
        <w:tabs>
          <w:tab w:val="left" w:pos="990"/>
        </w:tabs>
        <w:spacing w:after="120" w:line="23" w:lineRule="atLeast"/>
        <w:ind w:left="1080"/>
        <w:rPr>
          <w:rFonts w:ascii="Times New Roman" w:hAnsi="Times New Roman"/>
        </w:rPr>
      </w:pPr>
    </w:p>
    <w:p w14:paraId="77491B8E" w14:textId="40FF9165" w:rsidR="00F000F4" w:rsidRPr="0068107E" w:rsidRDefault="00795B9D" w:rsidP="007D7170">
      <w:pPr>
        <w:pStyle w:val="ListParagraph"/>
        <w:numPr>
          <w:ilvl w:val="0"/>
          <w:numId w:val="3"/>
        </w:numPr>
        <w:tabs>
          <w:tab w:val="left" w:pos="990"/>
        </w:tabs>
        <w:spacing w:after="120" w:line="23" w:lineRule="atLeast"/>
        <w:ind w:left="1080"/>
        <w:rPr>
          <w:rFonts w:ascii="Times New Roman" w:hAnsi="Times New Roman"/>
        </w:rPr>
      </w:pPr>
      <w:r w:rsidRPr="00A0055B">
        <w:rPr>
          <w:rFonts w:ascii="Times New Roman" w:hAnsi="Times New Roman"/>
          <w:u w:val="single"/>
        </w:rPr>
        <w:t>Detailed Budget</w:t>
      </w:r>
      <w:r w:rsidR="00BA5968">
        <w:rPr>
          <w:rFonts w:ascii="Times New Roman" w:hAnsi="Times New Roman"/>
          <w:u w:val="single"/>
        </w:rPr>
        <w:t xml:space="preserve"> to Support the SF424A</w:t>
      </w:r>
      <w:r>
        <w:rPr>
          <w:rFonts w:ascii="Times New Roman" w:hAnsi="Times New Roman"/>
        </w:rPr>
        <w:t xml:space="preserve"> - </w:t>
      </w:r>
      <w:r w:rsidR="00BA5968" w:rsidRPr="00BA5968">
        <w:rPr>
          <w:rFonts w:ascii="Times New Roman" w:hAnsi="Times New Roman"/>
        </w:rPr>
        <w:t xml:space="preserve">A detailed budget is required noting all cost categories, cost item descriptions, quantities, costs per unit, and resultant calculations. An example detailed budget is attached in Appendix A. Applicants may create a detailed budget on their own or utilize the example budget provided. The example budget is not a mandatory template and may be used or modified at the applicant’s discretion. </w:t>
      </w:r>
      <w:r w:rsidR="00A27EFE" w:rsidRPr="0068107E">
        <w:rPr>
          <w:rFonts w:ascii="Times New Roman" w:hAnsi="Times New Roman"/>
        </w:rPr>
        <w:t>Cost categories can include, but are not limited to, those co</w:t>
      </w:r>
      <w:r w:rsidR="00A0055B">
        <w:rPr>
          <w:rFonts w:ascii="Times New Roman" w:hAnsi="Times New Roman"/>
        </w:rPr>
        <w:t>sts items included on the SF424A</w:t>
      </w:r>
      <w:r w:rsidR="00A27EFE" w:rsidRPr="0068107E">
        <w:rPr>
          <w:rFonts w:ascii="Times New Roman" w:hAnsi="Times New Roman"/>
        </w:rPr>
        <w:t>.</w:t>
      </w:r>
      <w:r w:rsidR="00D71B4C" w:rsidRPr="0068107E">
        <w:rPr>
          <w:rFonts w:ascii="Times New Roman" w:hAnsi="Times New Roman"/>
        </w:rPr>
        <w:br/>
      </w:r>
    </w:p>
    <w:p w14:paraId="4AB30089" w14:textId="0AAA24B0" w:rsidR="00F000F4" w:rsidRPr="0068107E" w:rsidRDefault="00C346B0"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74F79B1" w14:textId="6FA56B02" w:rsidR="00277167" w:rsidRDefault="00277167"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7E3C94" w:rsidRPr="00EB6E9C">
        <w:rPr>
          <w:rFonts w:ascii="Times New Roman" w:hAnsi="Times New Roman"/>
        </w:rPr>
        <w:t>The proposal is a narrative description that should specifically address each of the review criteria (see Section E). The proposal text must be no longer than 5 pages, no smaller than font size 11, and have 1-inch margins. The 5-page limit includes all text, figures, references, and resumes (Forms SF-424, SF-424A, Detailed Budget, SF-424B, the statement of indirect charges</w:t>
      </w:r>
      <w:r w:rsidR="007E3C94">
        <w:rPr>
          <w:rFonts w:ascii="Times New Roman" w:hAnsi="Times New Roman"/>
        </w:rPr>
        <w:t>, letters of support, and the statement of overlap</w:t>
      </w:r>
      <w:r w:rsidR="007E3C94" w:rsidRPr="00EB6E9C">
        <w:rPr>
          <w:rFonts w:ascii="Times New Roman" w:hAnsi="Times New Roman"/>
        </w:rPr>
        <w:t xml:space="preserve"> are not counted as part of the </w:t>
      </w:r>
      <w:r w:rsidR="00034A7F" w:rsidRPr="00EB6E9C">
        <w:rPr>
          <w:rFonts w:ascii="Times New Roman" w:hAnsi="Times New Roman"/>
        </w:rPr>
        <w:t>5-page</w:t>
      </w:r>
      <w:r w:rsidR="007E3C94" w:rsidRPr="00EB6E9C">
        <w:rPr>
          <w:rFonts w:ascii="Times New Roman" w:hAnsi="Times New Roman"/>
        </w:rPr>
        <w:t xml:space="preserve"> limit). Additionally, only information that is pertinent to the proposal should be included.</w:t>
      </w:r>
    </w:p>
    <w:p w14:paraId="7727B138" w14:textId="77777777" w:rsidR="007E3C94" w:rsidRPr="0068107E" w:rsidRDefault="007E3C94" w:rsidP="007D7170">
      <w:pPr>
        <w:pStyle w:val="ListParagraph"/>
        <w:tabs>
          <w:tab w:val="left" w:pos="990"/>
        </w:tabs>
        <w:spacing w:after="120" w:line="23" w:lineRule="atLeast"/>
        <w:ind w:left="1080"/>
        <w:rPr>
          <w:rFonts w:ascii="Times New Roman" w:hAnsi="Times New Roman"/>
        </w:rPr>
      </w:pPr>
    </w:p>
    <w:p w14:paraId="7EFC451A" w14:textId="7B65612E" w:rsidR="00F000F4" w:rsidRDefault="00C346B0"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 xml:space="preserve">If your proposed budget includes indirect costs, the rate as proposed must meet the </w:t>
      </w:r>
      <w:r w:rsidRPr="0068107E">
        <w:rPr>
          <w:rFonts w:ascii="Times New Roman" w:hAnsi="Times New Roman"/>
        </w:rPr>
        <w:lastRenderedPageBreak/>
        <w:t>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7CF4A15D" w14:textId="77777777" w:rsidR="007E3C94" w:rsidRPr="007E3C94" w:rsidRDefault="007E3C94" w:rsidP="007E3C94">
      <w:pPr>
        <w:pStyle w:val="ListParagraph"/>
        <w:rPr>
          <w:rFonts w:ascii="Times New Roman" w:hAnsi="Times New Roman"/>
        </w:rPr>
      </w:pPr>
    </w:p>
    <w:p w14:paraId="361B89A2" w14:textId="77777777" w:rsidR="007E3C94" w:rsidRPr="00EB6E9C" w:rsidRDefault="007E3C94" w:rsidP="007D7170">
      <w:pPr>
        <w:pStyle w:val="ListParagraph"/>
        <w:numPr>
          <w:ilvl w:val="0"/>
          <w:numId w:val="47"/>
        </w:numPr>
        <w:ind w:left="1080"/>
        <w:rPr>
          <w:rFonts w:ascii="Times New Roman" w:hAnsi="Times New Roman"/>
        </w:rPr>
      </w:pPr>
      <w:r w:rsidRPr="00EB6E9C">
        <w:rPr>
          <w:rFonts w:ascii="Times New Roman" w:hAnsi="Times New Roman"/>
          <w:u w:val="single"/>
        </w:rPr>
        <w:t>Letters of Support</w:t>
      </w:r>
      <w:r w:rsidRPr="00EB6E9C">
        <w:rPr>
          <w:rFonts w:ascii="Times New Roman" w:hAnsi="Times New Roman"/>
        </w:rPr>
        <w:t xml:space="preserve"> </w:t>
      </w:r>
    </w:p>
    <w:p w14:paraId="7B4E1566" w14:textId="23D46638" w:rsidR="007E3C94" w:rsidRPr="007E3C94" w:rsidRDefault="007E3C94" w:rsidP="007D7170">
      <w:pPr>
        <w:pStyle w:val="ListParagraph"/>
        <w:ind w:left="1080"/>
        <w:rPr>
          <w:rFonts w:ascii="Times New Roman" w:hAnsi="Times New Roman"/>
        </w:rPr>
      </w:pPr>
      <w:r w:rsidRPr="00EB6E9C">
        <w:rPr>
          <w:rFonts w:ascii="Times New Roman" w:hAnsi="Times New Roman"/>
        </w:rPr>
        <w:t xml:space="preserve">Letters of support from each NPS unit involved in the project as well as potential partners should accompany the proposal to document the willingness to participate in the project if </w:t>
      </w:r>
      <w:r>
        <w:rPr>
          <w:rFonts w:ascii="Times New Roman" w:hAnsi="Times New Roman"/>
        </w:rPr>
        <w:t>selected, with a short description of how they will be involved</w:t>
      </w:r>
      <w:r w:rsidRPr="00EB6E9C">
        <w:rPr>
          <w:rFonts w:ascii="Times New Roman" w:hAnsi="Times New Roman"/>
        </w:rPr>
        <w:t>.</w:t>
      </w:r>
    </w:p>
    <w:p w14:paraId="2EF3F36D" w14:textId="77777777" w:rsidR="00277167" w:rsidRPr="0068107E" w:rsidRDefault="00277167" w:rsidP="007D7170">
      <w:pPr>
        <w:pStyle w:val="ListParagraph"/>
        <w:spacing w:after="120" w:line="23" w:lineRule="atLeast"/>
        <w:ind w:left="1080"/>
        <w:rPr>
          <w:rFonts w:ascii="Times New Roman" w:hAnsi="Times New Roman"/>
        </w:rPr>
      </w:pPr>
    </w:p>
    <w:p w14:paraId="0E7FF9EA" w14:textId="33739B32" w:rsidR="00673C7D" w:rsidRPr="006F1D95" w:rsidRDefault="00277167" w:rsidP="007D7170">
      <w:pPr>
        <w:pStyle w:val="ListParagraph"/>
        <w:numPr>
          <w:ilvl w:val="0"/>
          <w:numId w:val="4"/>
        </w:numPr>
        <w:spacing w:after="120" w:line="23" w:lineRule="atLeast"/>
        <w:ind w:left="1080"/>
        <w:rPr>
          <w:rFonts w:ascii="Times New Roman" w:hAnsi="Times New Roman"/>
        </w:rPr>
      </w:pPr>
      <w:r w:rsidRPr="006F1D95">
        <w:rPr>
          <w:rFonts w:ascii="Times New Roman" w:hAnsi="Times New Roman"/>
          <w:u w:val="single"/>
        </w:rPr>
        <w:t>Other Documents</w:t>
      </w:r>
      <w:r w:rsidR="00335565" w:rsidRPr="006F1D95">
        <w:rPr>
          <w:rFonts w:ascii="Times New Roman" w:hAnsi="Times New Roman"/>
          <w:u w:val="single"/>
        </w:rPr>
        <w:t xml:space="preserve"> Required</w:t>
      </w:r>
      <w:r w:rsidR="009D679F" w:rsidRPr="006F1D95">
        <w:rPr>
          <w:rFonts w:ascii="Times New Roman" w:hAnsi="Times New Roman"/>
          <w:u w:val="single"/>
        </w:rPr>
        <w:t xml:space="preserve"> </w:t>
      </w:r>
      <w:r w:rsidRPr="006F1D95">
        <w:rPr>
          <w:rFonts w:ascii="Times New Roman" w:hAnsi="Times New Roman"/>
          <w:u w:val="single"/>
        </w:rPr>
        <w:t xml:space="preserve">by the </w:t>
      </w:r>
      <w:r w:rsidR="009D679F" w:rsidRPr="006F1D95">
        <w:rPr>
          <w:rFonts w:ascii="Times New Roman" w:hAnsi="Times New Roman"/>
          <w:u w:val="single"/>
        </w:rPr>
        <w:t>Program</w:t>
      </w:r>
      <w:r w:rsidR="009D679F" w:rsidRPr="006F1D95">
        <w:rPr>
          <w:rFonts w:ascii="Times New Roman" w:hAnsi="Times New Roman"/>
        </w:rPr>
        <w:t xml:space="preserve"> </w:t>
      </w:r>
      <w:r w:rsidRPr="006F1D95">
        <w:rPr>
          <w:rFonts w:ascii="Times New Roman" w:hAnsi="Times New Roman"/>
        </w:rPr>
        <w:br/>
      </w:r>
      <w:r w:rsidR="00505C0B" w:rsidRPr="006F1D95">
        <w:rPr>
          <w:rFonts w:ascii="Times New Roman" w:eastAsia="Times New Roman" w:hAnsi="Times New Roman"/>
        </w:rPr>
        <w:t>All applicants must provide a statement</w:t>
      </w:r>
      <w:r w:rsidR="009D679F" w:rsidRPr="006F1D95">
        <w:rPr>
          <w:rFonts w:ascii="Times New Roman" w:eastAsia="Times New Roman" w:hAnsi="Times New Roman"/>
        </w:rPr>
        <w:t xml:space="preserve"> </w:t>
      </w:r>
      <w:r w:rsidR="00505C0B" w:rsidRPr="006F1D95">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6F1D95">
        <w:rPr>
          <w:rFonts w:ascii="Times New Roman" w:eastAsia="Times New Roman" w:hAnsi="Times New Roman"/>
        </w:rPr>
        <w:t>, including any application that was submitted for funding consideration to any other potential funding source (Federal or non-Federal)</w:t>
      </w:r>
      <w:r w:rsidR="00505C0B" w:rsidRPr="006F1D95">
        <w:rPr>
          <w:rFonts w:ascii="Times New Roman" w:eastAsia="Times New Roman" w:hAnsi="Times New Roman"/>
        </w:rPr>
        <w:t xml:space="preserve">.  </w:t>
      </w:r>
      <w:r w:rsidR="00146BB5" w:rsidRPr="006F1D95">
        <w:rPr>
          <w:rFonts w:ascii="Times New Roman" w:eastAsia="Times New Roman" w:hAnsi="Times New Roman"/>
        </w:rPr>
        <w:t>If no overlap or duplication exists</w:t>
      </w:r>
      <w:r w:rsidR="009D679F" w:rsidRPr="006F1D95">
        <w:rPr>
          <w:rFonts w:ascii="Times New Roman" w:eastAsia="Times New Roman" w:hAnsi="Times New Roman"/>
        </w:rPr>
        <w:t>,</w:t>
      </w:r>
      <w:r w:rsidR="00146BB5" w:rsidRPr="006F1D95">
        <w:rPr>
          <w:rFonts w:ascii="Times New Roman" w:eastAsia="Times New Roman" w:hAnsi="Times New Roman"/>
        </w:rPr>
        <w:t xml:space="preserve"> a sample statement to satisfy this requirement might be</w:t>
      </w:r>
      <w:proofErr w:type="gramStart"/>
      <w:r w:rsidR="00146BB5" w:rsidRPr="006F1D95">
        <w:rPr>
          <w:rFonts w:ascii="Times New Roman" w:eastAsia="Times New Roman" w:hAnsi="Times New Roman"/>
        </w:rPr>
        <w:t>:  “</w:t>
      </w:r>
      <w:proofErr w:type="gramEnd"/>
      <w:r w:rsidR="00146BB5" w:rsidRPr="006F1D95">
        <w:rPr>
          <w:rFonts w:ascii="Times New Roman" w:eastAsia="Times New Roman" w:hAnsi="Times New Roman"/>
        </w:rPr>
        <w:t xml:space="preserve">[Insert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6F1D95">
        <w:rPr>
          <w:rFonts w:ascii="Times New Roman" w:eastAsia="Times New Roman" w:hAnsi="Times New Roman"/>
        </w:rPr>
        <w:t xml:space="preserve">If any overlap </w:t>
      </w:r>
      <w:r w:rsidR="00146BB5" w:rsidRPr="006F1D95">
        <w:rPr>
          <w:rFonts w:ascii="Times New Roman" w:eastAsia="Times New Roman" w:hAnsi="Times New Roman"/>
        </w:rPr>
        <w:t>or duplication does exist</w:t>
      </w:r>
      <w:r w:rsidR="00505C0B" w:rsidRPr="006F1D95">
        <w:rPr>
          <w:rFonts w:ascii="Times New Roman" w:eastAsia="Times New Roman" w:hAnsi="Times New Roman"/>
        </w:rPr>
        <w:t>, applicants must provide a description of the overlap</w:t>
      </w:r>
      <w:r w:rsidR="00E62893" w:rsidRPr="006F1D95">
        <w:rPr>
          <w:rFonts w:ascii="Times New Roman" w:eastAsia="Times New Roman" w:hAnsi="Times New Roman"/>
        </w:rPr>
        <w:t xml:space="preserve"> including when the </w:t>
      </w:r>
      <w:r w:rsidR="00146BB5" w:rsidRPr="006F1D95">
        <w:rPr>
          <w:rFonts w:ascii="Times New Roman" w:eastAsia="Times New Roman" w:hAnsi="Times New Roman"/>
        </w:rPr>
        <w:t xml:space="preserve">overlapping or </w:t>
      </w:r>
      <w:r w:rsidR="00E62893" w:rsidRPr="006F1D95">
        <w:rPr>
          <w:rFonts w:ascii="Times New Roman" w:eastAsia="Times New Roman" w:hAnsi="Times New Roman"/>
        </w:rPr>
        <w:t>duplicative proposal(s) were submitted, to whom (entity and program)</w:t>
      </w:r>
      <w:r w:rsidR="00335565" w:rsidRPr="006F1D95">
        <w:rPr>
          <w:rFonts w:ascii="Times New Roman" w:eastAsia="Times New Roman" w:hAnsi="Times New Roman"/>
        </w:rPr>
        <w:t>,</w:t>
      </w:r>
      <w:r w:rsidR="00E62893" w:rsidRPr="006F1D95">
        <w:rPr>
          <w:rFonts w:ascii="Times New Roman" w:eastAsia="Times New Roman" w:hAnsi="Times New Roman"/>
        </w:rPr>
        <w:t xml:space="preserve"> and when funding decisions are expected to be announced</w:t>
      </w:r>
      <w:r w:rsidR="009D679F" w:rsidRPr="006F1D95">
        <w:rPr>
          <w:rFonts w:ascii="Times New Roman" w:eastAsia="Times New Roman" w:hAnsi="Times New Roman"/>
        </w:rPr>
        <w:t>.</w:t>
      </w:r>
      <w:r w:rsidR="00384369" w:rsidRPr="006F1D95">
        <w:rPr>
          <w:rFonts w:ascii="Times New Roman" w:eastAsia="Times New Roman" w:hAnsi="Times New Roman"/>
        </w:rPr>
        <w:t xml:space="preserve">  The statement and </w:t>
      </w:r>
      <w:r w:rsidR="00335565" w:rsidRPr="006F1D95">
        <w:rPr>
          <w:rFonts w:ascii="Times New Roman" w:eastAsia="Times New Roman" w:hAnsi="Times New Roman"/>
        </w:rPr>
        <w:t xml:space="preserve">the </w:t>
      </w:r>
      <w:r w:rsidR="00384369" w:rsidRPr="006F1D95">
        <w:rPr>
          <w:rFonts w:ascii="Times New Roman" w:eastAsia="Times New Roman" w:hAnsi="Times New Roman"/>
        </w:rPr>
        <w:t xml:space="preserve">description of overlap or duplication, when applicable, may be provided within the proposal or as a separate attachment to the application.  </w:t>
      </w:r>
      <w:r w:rsidR="00505C0B" w:rsidRPr="006F1D95">
        <w:rPr>
          <w:rFonts w:ascii="Times New Roman" w:eastAsia="Times New Roman" w:hAnsi="Times New Roman"/>
        </w:rPr>
        <w:t xml:space="preserve">If at any time a proposal is awarded funds that would be </w:t>
      </w:r>
      <w:r w:rsidR="00384369" w:rsidRPr="006F1D95">
        <w:rPr>
          <w:rFonts w:ascii="Times New Roman" w:eastAsia="Times New Roman" w:hAnsi="Times New Roman"/>
        </w:rPr>
        <w:t xml:space="preserve">overlapping or </w:t>
      </w:r>
      <w:r w:rsidR="00505C0B" w:rsidRPr="006F1D95">
        <w:rPr>
          <w:rFonts w:ascii="Times New Roman" w:eastAsia="Times New Roman" w:hAnsi="Times New Roman"/>
        </w:rPr>
        <w:t>duplicative of the funding requested from NPS, the applicant must immediately notify the NPS point of contact.</w:t>
      </w:r>
      <w:r w:rsidR="00E62893" w:rsidRPr="006F1D95">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6F1D95">
        <w:rPr>
          <w:rFonts w:ascii="Times New Roman" w:hAnsi="Times New Roman"/>
          <w:highlight w:val="yellow"/>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4C95C611" w:rsidR="003D06D6" w:rsidRPr="007D7170" w:rsidRDefault="003D06D6" w:rsidP="007D7170">
      <w:pPr>
        <w:pStyle w:val="ListParagraph"/>
        <w:numPr>
          <w:ilvl w:val="0"/>
          <w:numId w:val="52"/>
        </w:numPr>
        <w:spacing w:after="120" w:line="23" w:lineRule="atLeast"/>
        <w:rPr>
          <w:rFonts w:ascii="Times New Roman" w:hAnsi="Times New Roman"/>
        </w:rPr>
      </w:pPr>
      <w:proofErr w:type="gramStart"/>
      <w:r w:rsidRPr="007D7170">
        <w:rPr>
          <w:rFonts w:ascii="Times New Roman" w:hAnsi="Times New Roman"/>
        </w:rPr>
        <w:t>Other</w:t>
      </w:r>
      <w:proofErr w:type="gramEnd"/>
      <w:r w:rsidRPr="007D7170">
        <w:rPr>
          <w:rFonts w:ascii="Times New Roman" w:hAnsi="Times New Roman"/>
        </w:rPr>
        <w:t xml:space="preserve"> budget information</w:t>
      </w:r>
    </w:p>
    <w:p w14:paraId="1FFFF7B6" w14:textId="5AD28972" w:rsidR="00553B27" w:rsidRPr="007D7170" w:rsidRDefault="00553B27"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Financial capability</w:t>
      </w:r>
    </w:p>
    <w:p w14:paraId="39CEB7D1" w14:textId="3E8D73E5" w:rsidR="00553B27" w:rsidRPr="007D7170" w:rsidRDefault="00553B27"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Evaluation of risk</w:t>
      </w:r>
    </w:p>
    <w:p w14:paraId="4A6E9754" w14:textId="3961F349" w:rsidR="003D06D6" w:rsidRPr="007D7170" w:rsidRDefault="003D06D6"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 xml:space="preserve">Name and phone number of the Designated Responsible Employee for complying with national policies prohibiting discrimination (See </w:t>
      </w:r>
      <w:r w:rsidR="003759E0" w:rsidRPr="007D7170">
        <w:rPr>
          <w:rFonts w:ascii="Times New Roman" w:hAnsi="Times New Roman"/>
        </w:rPr>
        <w:t>43</w:t>
      </w:r>
      <w:r w:rsidRPr="007D7170">
        <w:rPr>
          <w:rFonts w:ascii="Times New Roman" w:hAnsi="Times New Roman"/>
        </w:rPr>
        <w:t xml:space="preserve"> C</w:t>
      </w:r>
      <w:r w:rsidR="003759E0" w:rsidRPr="007D7170">
        <w:rPr>
          <w:rFonts w:ascii="Times New Roman" w:hAnsi="Times New Roman"/>
        </w:rPr>
        <w:t>.</w:t>
      </w:r>
      <w:r w:rsidRPr="007D7170">
        <w:rPr>
          <w:rFonts w:ascii="Times New Roman" w:hAnsi="Times New Roman"/>
        </w:rPr>
        <w:t>F</w:t>
      </w:r>
      <w:r w:rsidR="003759E0" w:rsidRPr="007D7170">
        <w:rPr>
          <w:rFonts w:ascii="Times New Roman" w:hAnsi="Times New Roman"/>
        </w:rPr>
        <w:t>.</w:t>
      </w:r>
      <w:r w:rsidRPr="007D7170">
        <w:rPr>
          <w:rFonts w:ascii="Times New Roman" w:hAnsi="Times New Roman"/>
        </w:rPr>
        <w:t>R</w:t>
      </w:r>
      <w:r w:rsidR="003759E0" w:rsidRPr="007D7170">
        <w:rPr>
          <w:rFonts w:ascii="Times New Roman" w:hAnsi="Times New Roman"/>
        </w:rPr>
        <w:t>. §</w:t>
      </w:r>
      <w:r w:rsidRPr="007D7170">
        <w:rPr>
          <w:rFonts w:ascii="Times New Roman" w:hAnsi="Times New Roman"/>
        </w:rPr>
        <w:t xml:space="preserve"> </w:t>
      </w:r>
      <w:r w:rsidR="003759E0" w:rsidRPr="007D7170">
        <w:rPr>
          <w:rFonts w:ascii="Times New Roman" w:hAnsi="Times New Roman"/>
        </w:rPr>
        <w:t>17</w:t>
      </w:r>
      <w:r w:rsidRPr="007D7170">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87252714"/>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w:t>
      </w:r>
      <w:proofErr w:type="gramStart"/>
      <w:r w:rsidR="0025480E" w:rsidRPr="0068107E">
        <w:rPr>
          <w:rFonts w:ascii="Times New Roman" w:hAnsi="Times New Roman"/>
        </w:rPr>
        <w:t>SAM;</w:t>
      </w:r>
      <w:proofErr w:type="gramEnd"/>
      <w:r w:rsidR="0025480E" w:rsidRPr="0068107E">
        <w:rPr>
          <w:rFonts w:ascii="Times New Roman" w:hAnsi="Times New Roman"/>
        </w:rPr>
        <w:t xml:space="preserve">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w:t>
      </w:r>
      <w:proofErr w:type="gramStart"/>
      <w:r w:rsidR="0065220E" w:rsidRPr="0068107E">
        <w:rPr>
          <w:rFonts w:ascii="Times New Roman" w:hAnsi="Times New Roman"/>
        </w:rPr>
        <w:t>DUNS</w:t>
      </w:r>
      <w:proofErr w:type="gramEnd"/>
      <w:r w:rsidR="0065220E" w:rsidRPr="0068107E">
        <w:rPr>
          <w:rFonts w:ascii="Times New Roman" w:hAnsi="Times New Roman"/>
        </w:rPr>
        <w:t xml:space="preserve">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lastRenderedPageBreak/>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9"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87252715"/>
      <w:r w:rsidRPr="0068107E">
        <w:t>4. Submission Dates and Times</w:t>
      </w:r>
      <w:bookmarkEnd w:id="17"/>
    </w:p>
    <w:p w14:paraId="4E457932" w14:textId="6D911C57" w:rsidR="003D06D6" w:rsidRPr="0068107E" w:rsidRDefault="00C80185" w:rsidP="00D71B4C">
      <w:pPr>
        <w:spacing w:after="120" w:line="23" w:lineRule="atLeast"/>
        <w:contextualSpacing/>
        <w:rPr>
          <w:rFonts w:ascii="Times New Roman" w:hAnsi="Times New Roman"/>
        </w:rPr>
      </w:pPr>
      <w:r w:rsidRPr="051DDCCC">
        <w:rPr>
          <w:rFonts w:ascii="Times New Roman" w:hAnsi="Times New Roman"/>
        </w:rPr>
        <w:t xml:space="preserve">Applicants are held responsible for their proposals being submitted to the National Park Service. Applications must be received by </w:t>
      </w:r>
      <w:r w:rsidR="00635301" w:rsidRPr="00837FB2">
        <w:rPr>
          <w:rFonts w:ascii="Times New Roman" w:hAnsi="Times New Roman"/>
          <w:b/>
          <w:bCs/>
        </w:rPr>
        <w:t xml:space="preserve">December 17, 2021 </w:t>
      </w:r>
      <w:r w:rsidR="006F1D95" w:rsidRPr="00837FB2">
        <w:rPr>
          <w:rFonts w:ascii="Times New Roman" w:hAnsi="Times New Roman"/>
          <w:b/>
          <w:bCs/>
        </w:rPr>
        <w:t xml:space="preserve">5:00 </w:t>
      </w:r>
      <w:r w:rsidRPr="00837FB2">
        <w:rPr>
          <w:rFonts w:ascii="Times New Roman" w:hAnsi="Times New Roman"/>
          <w:b/>
          <w:bCs/>
        </w:rPr>
        <w:t xml:space="preserve">PM </w:t>
      </w:r>
      <w:r w:rsidR="006F1D95" w:rsidRPr="00837FB2">
        <w:rPr>
          <w:rFonts w:ascii="Times New Roman" w:hAnsi="Times New Roman"/>
          <w:b/>
          <w:bCs/>
        </w:rPr>
        <w:t>MT</w:t>
      </w:r>
      <w:r w:rsidRPr="00034A7F">
        <w:rPr>
          <w:rFonts w:ascii="Times New Roman" w:hAnsi="Times New Roman"/>
        </w:rPr>
        <w:t>.</w:t>
      </w:r>
      <w:r w:rsidRPr="051DDCCC">
        <w:rPr>
          <w:rFonts w:ascii="Times New Roman" w:hAnsi="Times New Roman"/>
        </w:rPr>
        <w:t xml:space="preserve"> </w:t>
      </w:r>
      <w:r w:rsidR="00365BD1" w:rsidRPr="051DDCCC">
        <w:rPr>
          <w:rFonts w:ascii="Times New Roman" w:hAnsi="Times New Roman"/>
        </w:rPr>
        <w:t xml:space="preserve">Applicants </w:t>
      </w:r>
      <w:r w:rsidRPr="051DDCCC">
        <w:rPr>
          <w:rFonts w:ascii="Times New Roman" w:hAnsi="Times New Roman"/>
        </w:rPr>
        <w:t xml:space="preserve">are encouraged to submit </w:t>
      </w:r>
      <w:r w:rsidR="00365BD1" w:rsidRPr="051DDCCC">
        <w:rPr>
          <w:rFonts w:ascii="Times New Roman" w:hAnsi="Times New Roman"/>
        </w:rPr>
        <w:t xml:space="preserve">the </w:t>
      </w:r>
      <w:r w:rsidRPr="051DDCCC">
        <w:rPr>
          <w:rFonts w:ascii="Times New Roman" w:hAnsi="Times New Roman"/>
        </w:rPr>
        <w:t xml:space="preserve">application well before the deadline. </w:t>
      </w:r>
      <w:r w:rsidR="003D06D6" w:rsidRPr="051DDCCC">
        <w:rPr>
          <w:rFonts w:ascii="Times New Roman" w:hAnsi="Times New Roman"/>
        </w:rPr>
        <w:t xml:space="preserve"> </w:t>
      </w:r>
    </w:p>
    <w:p w14:paraId="48A20FF4" w14:textId="77777777" w:rsidR="00D71B4C" w:rsidRPr="0068107E" w:rsidRDefault="00D71B4C" w:rsidP="00D71B4C">
      <w:pPr>
        <w:spacing w:after="120" w:line="23" w:lineRule="atLeast"/>
        <w:contextualSpacing/>
        <w:rPr>
          <w:rFonts w:ascii="Times New Roman" w:hAnsi="Times New Roman"/>
          <w:i/>
        </w:rPr>
      </w:pPr>
    </w:p>
    <w:p w14:paraId="0C4AF05D" w14:textId="013DA487" w:rsidR="003D06D6" w:rsidRPr="0068107E" w:rsidRDefault="003D06D6" w:rsidP="00D71B4C">
      <w:pPr>
        <w:spacing w:after="120" w:line="23" w:lineRule="atLeast"/>
        <w:contextualSpacing/>
        <w:rPr>
          <w:rFonts w:ascii="Times New Roman" w:hAnsi="Times New Roman"/>
        </w:rPr>
      </w:pPr>
      <w:r w:rsidRPr="051DDCCC">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51DDCCC">
        <w:rPr>
          <w:rFonts w:ascii="Times New Roman" w:hAnsi="Times New Roman"/>
        </w:rPr>
        <w:t xml:space="preserve">was </w:t>
      </w:r>
      <w:r w:rsidRPr="051DDCCC">
        <w:rPr>
          <w:rFonts w:ascii="Times New Roman" w:hAnsi="Times New Roman"/>
        </w:rPr>
        <w:t>not considered due to lateness, the applicant will be notified</w:t>
      </w:r>
      <w:r w:rsidR="004C221C" w:rsidRPr="051DDCCC">
        <w:rPr>
          <w:rFonts w:ascii="Times New Roman" w:hAnsi="Times New Roman"/>
        </w:rPr>
        <w:t xml:space="preserve"> during the selection process</w:t>
      </w:r>
      <w:r w:rsidRPr="051DDCCC">
        <w:rPr>
          <w:rFonts w:ascii="Times New Roman" w:hAnsi="Times New Roman"/>
        </w:rPr>
        <w:t>.</w:t>
      </w:r>
      <w:r w:rsidR="00CD48D4" w:rsidRPr="051DDCCC">
        <w:rPr>
          <w:rFonts w:ascii="Times New Roman" w:hAnsi="Times New Roman"/>
        </w:rPr>
        <w:t xml:space="preserve"> </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87252716"/>
      <w:r w:rsidRPr="0068107E">
        <w:t>5. Intergovernmental Review</w:t>
      </w:r>
      <w:bookmarkEnd w:id="18"/>
    </w:p>
    <w:p w14:paraId="202B9A1A" w14:textId="38600ED5"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0" w:history="1">
        <w:r w:rsidRPr="00770DFA">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87252717"/>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0" w:name="_Toc87252718"/>
      <w:r w:rsidRPr="0068107E">
        <w:t>7. Other Submission Requirements</w:t>
      </w:r>
      <w:bookmarkEnd w:id="20"/>
      <w:r w:rsidRPr="0068107E">
        <w:t xml:space="preserve"> </w:t>
      </w:r>
    </w:p>
    <w:p w14:paraId="4206BDCF" w14:textId="77777777" w:rsidR="00CD48D4" w:rsidRPr="00EB6E9C" w:rsidRDefault="00CD48D4" w:rsidP="00CD48D4">
      <w:pPr>
        <w:contextualSpacing/>
        <w:rPr>
          <w:rFonts w:ascii="Times New Roman" w:hAnsi="Times New Roman"/>
        </w:rPr>
      </w:pPr>
      <w:r w:rsidRPr="00EB6E9C">
        <w:rPr>
          <w:rFonts w:ascii="Times New Roman" w:hAnsi="Times New Roman"/>
        </w:rPr>
        <w:t>Applications must be submitted by email to the National Park Service by the deadline identified in paragraph 4 above. Applications submitted by other means or not received by the deadline will not be considered.</w:t>
      </w:r>
    </w:p>
    <w:p w14:paraId="17AC845F" w14:textId="77777777" w:rsidR="00CD48D4" w:rsidRPr="00EB6E9C" w:rsidRDefault="00CD48D4" w:rsidP="00CD48D4">
      <w:pPr>
        <w:contextualSpacing/>
        <w:rPr>
          <w:rFonts w:ascii="Times New Roman" w:hAnsi="Times New Roman"/>
        </w:rPr>
      </w:pPr>
    </w:p>
    <w:p w14:paraId="32DEE33B" w14:textId="39F801D9" w:rsidR="000C722A" w:rsidRDefault="00CD48D4" w:rsidP="00CD48D4">
      <w:pPr>
        <w:contextualSpacing/>
        <w:rPr>
          <w:rFonts w:ascii="Times New Roman" w:hAnsi="Times New Roman"/>
        </w:rPr>
      </w:pPr>
      <w:r w:rsidRPr="006C15BD">
        <w:rPr>
          <w:rFonts w:ascii="Times New Roman" w:hAnsi="Times New Roman"/>
          <w:b/>
          <w:bCs/>
        </w:rPr>
        <w:t xml:space="preserve">Applications must be sent to: </w:t>
      </w:r>
      <w:hyperlink r:id="rId11">
        <w:r w:rsidRPr="006C15BD">
          <w:rPr>
            <w:rStyle w:val="Hyperlink"/>
            <w:rFonts w:ascii="Times New Roman" w:hAnsi="Times New Roman"/>
            <w:b/>
            <w:bCs/>
          </w:rPr>
          <w:t>imr_swbrpp@nps.gov</w:t>
        </w:r>
      </w:hyperlink>
      <w:r w:rsidRPr="006C15BD">
        <w:rPr>
          <w:rFonts w:ascii="Times New Roman" w:hAnsi="Times New Roman"/>
          <w:b/>
          <w:bCs/>
        </w:rPr>
        <w:t xml:space="preserve">. </w:t>
      </w:r>
      <w:r w:rsidR="003339DD">
        <w:rPr>
          <w:rFonts w:ascii="Times New Roman" w:hAnsi="Times New Roman"/>
          <w:b/>
          <w:bCs/>
        </w:rPr>
        <w:t xml:space="preserve">Please do NOT send applications to the Program Manager, Krista Muddle or Program Assistant, Steven Rossi. </w:t>
      </w:r>
      <w:r w:rsidRPr="006C15BD">
        <w:rPr>
          <w:rFonts w:ascii="Times New Roman" w:hAnsi="Times New Roman"/>
          <w:b/>
          <w:bCs/>
        </w:rPr>
        <w:t>Submissions outside of this email address will not be accepted.</w:t>
      </w:r>
      <w:r w:rsidRPr="006C15BD">
        <w:rPr>
          <w:rFonts w:ascii="Times New Roman" w:hAnsi="Times New Roman"/>
        </w:rPr>
        <w:t xml:space="preserve">  </w:t>
      </w:r>
      <w:r w:rsidRPr="006C15BD">
        <w:rPr>
          <w:rFonts w:ascii="Times New Roman" w:hAnsi="Times New Roman"/>
          <w:b/>
          <w:bCs/>
        </w:rPr>
        <w:t>Full applications must not exceed 25 megabytes of data to be accepted through the email submission inbox.</w:t>
      </w:r>
      <w:r w:rsidRPr="00D513B0">
        <w:rPr>
          <w:rFonts w:ascii="Times New Roman" w:hAnsi="Times New Roman"/>
        </w:rPr>
        <w:t xml:space="preserve"> </w:t>
      </w:r>
    </w:p>
    <w:p w14:paraId="0248100A" w14:textId="77777777" w:rsidR="000C722A" w:rsidRDefault="000C722A" w:rsidP="00CD48D4">
      <w:pPr>
        <w:contextualSpacing/>
        <w:rPr>
          <w:rFonts w:ascii="Times New Roman" w:hAnsi="Times New Roman"/>
        </w:rPr>
      </w:pPr>
    </w:p>
    <w:p w14:paraId="0D7659DD" w14:textId="12146591" w:rsidR="00CD48D4" w:rsidRDefault="00CD48D4" w:rsidP="00CD48D4">
      <w:pPr>
        <w:contextualSpacing/>
        <w:rPr>
          <w:rFonts w:ascii="Times New Roman" w:hAnsi="Times New Roman"/>
        </w:rPr>
      </w:pPr>
      <w:r w:rsidRPr="00EB6E9C">
        <w:rPr>
          <w:rFonts w:ascii="Times New Roman" w:hAnsi="Times New Roman"/>
        </w:rPr>
        <w:t xml:space="preserve">In the event the applicant experiences technical difficulties with submitting their application, please contact </w:t>
      </w:r>
      <w:r w:rsidR="00770DFA">
        <w:rPr>
          <w:rFonts w:ascii="Times New Roman" w:hAnsi="Times New Roman"/>
        </w:rPr>
        <w:t>Steven Rossi</w:t>
      </w:r>
      <w:r w:rsidRPr="00EB6E9C">
        <w:rPr>
          <w:rFonts w:ascii="Times New Roman" w:hAnsi="Times New Roman"/>
        </w:rPr>
        <w:t xml:space="preserve"> at </w:t>
      </w:r>
      <w:r w:rsidR="00770DFA">
        <w:rPr>
          <w:rFonts w:ascii="Times New Roman" w:hAnsi="Times New Roman"/>
        </w:rPr>
        <w:t>415-515-1474</w:t>
      </w:r>
      <w:r w:rsidRPr="00EB6E9C">
        <w:rPr>
          <w:rFonts w:ascii="Times New Roman" w:hAnsi="Times New Roman"/>
        </w:rPr>
        <w:t xml:space="preserve"> or </w:t>
      </w:r>
      <w:r w:rsidR="00770DFA" w:rsidRPr="00770DFA">
        <w:rPr>
          <w:rFonts w:ascii="Times New Roman" w:hAnsi="Times New Roman"/>
        </w:rPr>
        <w:t>steven</w:t>
      </w:r>
      <w:r w:rsidR="00770DFA">
        <w:rPr>
          <w:rFonts w:ascii="Times New Roman" w:hAnsi="Times New Roman"/>
        </w:rPr>
        <w:t>_rossi@nps.gov</w:t>
      </w:r>
      <w:r w:rsidRPr="00B36F5D">
        <w:rPr>
          <w:rFonts w:ascii="Times New Roman" w:hAnsi="Times New Roman"/>
        </w:rPr>
        <w:t>.</w:t>
      </w:r>
    </w:p>
    <w:p w14:paraId="3A05D98C" w14:textId="77777777" w:rsidR="00975B7C" w:rsidRPr="00B36F5D" w:rsidRDefault="00975B7C" w:rsidP="00CD48D4">
      <w:pPr>
        <w:contextualSpacing/>
        <w:rPr>
          <w:rFonts w:ascii="Times New Roman" w:hAnsi="Times New Roman"/>
          <w:color w:val="FF0000"/>
        </w:rPr>
      </w:pPr>
    </w:p>
    <w:p w14:paraId="1CF52441" w14:textId="5BF05D6F" w:rsidR="00906110" w:rsidRDefault="00C346B0" w:rsidP="008C442F">
      <w:pPr>
        <w:spacing w:after="120" w:line="23" w:lineRule="atLeast"/>
        <w:contextualSpacing/>
        <w:jc w:val="center"/>
        <w:rPr>
          <w:rFonts w:ascii="Times New Roman" w:hAnsi="Times New Roman"/>
        </w:rPr>
      </w:pPr>
      <w:r w:rsidRPr="0068107E">
        <w:rPr>
          <w:rFonts w:ascii="Times New Roman" w:hAnsi="Times New Roman"/>
        </w:rPr>
        <w:t>START THIS PROCESS EARLY DON’T DELAY!</w:t>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87252719"/>
      <w:bookmarkEnd w:id="21"/>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42EC679F" w14:textId="33E582D7" w:rsidR="00CD48D4" w:rsidRPr="00EB6E9C" w:rsidRDefault="00CD48D4" w:rsidP="00CD48D4">
      <w:pPr>
        <w:contextualSpacing/>
        <w:rPr>
          <w:rFonts w:ascii="Times New Roman" w:hAnsi="Times New Roman"/>
        </w:rPr>
      </w:pPr>
      <w:r w:rsidRPr="00EB6E9C">
        <w:rPr>
          <w:rFonts w:ascii="Times New Roman" w:hAnsi="Times New Roman"/>
        </w:rPr>
        <w:t xml:space="preserve">NPS will evaluate and consider only those applications that separately address each of the merit review criteria. Each applicant is required to provide a detailed narrative, in accordance with section D.2., of the following criteria elements. It is HIGHLY recommended that the project narrative </w:t>
      </w:r>
      <w:r w:rsidR="00A614AF" w:rsidRPr="00EB6E9C">
        <w:rPr>
          <w:rFonts w:ascii="Times New Roman" w:hAnsi="Times New Roman"/>
        </w:rPr>
        <w:t>has</w:t>
      </w:r>
      <w:r w:rsidRPr="00EB6E9C">
        <w:rPr>
          <w:rFonts w:ascii="Times New Roman" w:hAnsi="Times New Roman"/>
        </w:rPr>
        <w:t xml:space="preserve"> sections labeled as follows:</w:t>
      </w:r>
    </w:p>
    <w:p w14:paraId="025008F2" w14:textId="77777777" w:rsidR="00CD48D4" w:rsidRPr="00EB6E9C"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2"/>
        <w:gridCol w:w="5318"/>
        <w:gridCol w:w="1530"/>
      </w:tblGrid>
      <w:tr w:rsidR="00CD48D4" w:rsidRPr="00EB6E9C" w14:paraId="4296A33C" w14:textId="77777777" w:rsidTr="00176F36">
        <w:tc>
          <w:tcPr>
            <w:tcW w:w="2538" w:type="dxa"/>
            <w:shd w:val="clear" w:color="auto" w:fill="00B050"/>
          </w:tcPr>
          <w:p w14:paraId="5373D8A5" w14:textId="77777777" w:rsidR="00CD48D4" w:rsidRPr="00EB6E9C" w:rsidRDefault="00CD48D4" w:rsidP="00176F36">
            <w:pPr>
              <w:contextualSpacing/>
              <w:rPr>
                <w:rFonts w:ascii="Times New Roman" w:hAnsi="Times New Roman"/>
              </w:rPr>
            </w:pPr>
            <w:r w:rsidRPr="00EB6E9C">
              <w:rPr>
                <w:rFonts w:ascii="Times New Roman" w:hAnsi="Times New Roman"/>
              </w:rPr>
              <w:t>Criterion 1</w:t>
            </w:r>
          </w:p>
        </w:tc>
        <w:tc>
          <w:tcPr>
            <w:tcW w:w="7038" w:type="dxa"/>
            <w:gridSpan w:val="2"/>
            <w:shd w:val="clear" w:color="auto" w:fill="00B050"/>
          </w:tcPr>
          <w:p w14:paraId="1E4B1CA5" w14:textId="77777777" w:rsidR="00CD48D4" w:rsidRPr="00EB6E9C" w:rsidRDefault="00CD48D4" w:rsidP="00176F36">
            <w:pPr>
              <w:contextualSpacing/>
              <w:rPr>
                <w:rFonts w:ascii="Times New Roman" w:hAnsi="Times New Roman"/>
              </w:rPr>
            </w:pPr>
          </w:p>
        </w:tc>
      </w:tr>
      <w:tr w:rsidR="00CD48D4" w:rsidRPr="00EB6E9C" w14:paraId="7237DD40" w14:textId="77777777" w:rsidTr="00176F36">
        <w:tc>
          <w:tcPr>
            <w:tcW w:w="8028" w:type="dxa"/>
            <w:gridSpan w:val="2"/>
            <w:shd w:val="clear" w:color="auto" w:fill="C2D69B" w:themeFill="accent3" w:themeFillTint="99"/>
          </w:tcPr>
          <w:p w14:paraId="2800FE9A" w14:textId="77777777" w:rsidR="00CD48D4" w:rsidRPr="00B36F5D" w:rsidRDefault="00CD48D4" w:rsidP="00176F36">
            <w:pPr>
              <w:contextualSpacing/>
              <w:rPr>
                <w:rFonts w:ascii="Times New Roman" w:hAnsi="Times New Roman"/>
              </w:rPr>
            </w:pPr>
            <w:r w:rsidRPr="00B36F5D">
              <w:rPr>
                <w:rFonts w:ascii="Times New Roman" w:hAnsi="Times New Roman"/>
              </w:rPr>
              <w:t>Project Addresses a Critical Need</w:t>
            </w:r>
          </w:p>
        </w:tc>
        <w:tc>
          <w:tcPr>
            <w:tcW w:w="1548" w:type="dxa"/>
            <w:shd w:val="clear" w:color="auto" w:fill="C2D69B" w:themeFill="accent3" w:themeFillTint="99"/>
          </w:tcPr>
          <w:p w14:paraId="49343090" w14:textId="478158FB" w:rsidR="00CD48D4" w:rsidRPr="00790FE9" w:rsidRDefault="00CD48D4" w:rsidP="00176F36">
            <w:pPr>
              <w:contextualSpacing/>
              <w:jc w:val="right"/>
              <w:rPr>
                <w:rFonts w:ascii="Times New Roman" w:hAnsi="Times New Roman"/>
              </w:rPr>
            </w:pPr>
            <w:r>
              <w:rPr>
                <w:rFonts w:ascii="Times New Roman" w:hAnsi="Times New Roman"/>
              </w:rPr>
              <w:t xml:space="preserve">Weight </w:t>
            </w:r>
            <w:r w:rsidR="007D5B68">
              <w:rPr>
                <w:rFonts w:ascii="Times New Roman" w:hAnsi="Times New Roman"/>
              </w:rPr>
              <w:t>20</w:t>
            </w:r>
            <w:r w:rsidRPr="00790FE9">
              <w:rPr>
                <w:rFonts w:ascii="Times New Roman" w:hAnsi="Times New Roman"/>
              </w:rPr>
              <w:t>%</w:t>
            </w:r>
          </w:p>
        </w:tc>
      </w:tr>
      <w:tr w:rsidR="00CD48D4" w:rsidRPr="00EB6E9C" w14:paraId="67B518E4" w14:textId="77777777" w:rsidTr="00176F36">
        <w:tc>
          <w:tcPr>
            <w:tcW w:w="2538" w:type="dxa"/>
          </w:tcPr>
          <w:p w14:paraId="642FD164"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1980CDF6" w14:textId="77777777" w:rsidR="00CD48D4" w:rsidRPr="00790FE9" w:rsidRDefault="00CD48D4" w:rsidP="00176F36">
            <w:pPr>
              <w:contextualSpacing/>
              <w:rPr>
                <w:rFonts w:ascii="Times New Roman" w:hAnsi="Times New Roman"/>
              </w:rPr>
            </w:pPr>
          </w:p>
        </w:tc>
        <w:tc>
          <w:tcPr>
            <w:tcW w:w="7038" w:type="dxa"/>
            <w:gridSpan w:val="2"/>
          </w:tcPr>
          <w:p w14:paraId="7D6A07AB" w14:textId="77777777" w:rsidR="00CD48D4" w:rsidRPr="00EB6E9C" w:rsidRDefault="00CD48D4" w:rsidP="00176F36">
            <w:pPr>
              <w:contextualSpacing/>
              <w:rPr>
                <w:rFonts w:ascii="Times New Roman" w:hAnsi="Times New Roman"/>
              </w:rPr>
            </w:pPr>
            <w:r w:rsidRPr="00EB6E9C">
              <w:rPr>
                <w:rFonts w:ascii="Times New Roman" w:hAnsi="Times New Roman"/>
              </w:rPr>
              <w:t>Project is critical to protecting resource(s). Delaying the project will result in resource damage that is extensive or likely irreversible. Undertaking the project now will prevent significantly worse problems later and loss of an important opportunity.  Delaying the project will result in a significant health or safety hazard to humans.</w:t>
            </w:r>
          </w:p>
        </w:tc>
      </w:tr>
    </w:tbl>
    <w:p w14:paraId="2988C0B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0486DF7"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7E55F6CE" w14:textId="77777777" w:rsidR="00CD48D4" w:rsidRPr="00790FE9" w:rsidRDefault="00CD48D4" w:rsidP="00176F36">
            <w:pPr>
              <w:contextualSpacing/>
              <w:rPr>
                <w:rFonts w:ascii="Times New Roman" w:hAnsi="Times New Roman"/>
              </w:rPr>
            </w:pPr>
            <w:r w:rsidRPr="00790FE9">
              <w:rPr>
                <w:rFonts w:ascii="Times New Roman" w:hAnsi="Times New Roman"/>
              </w:rPr>
              <w:t>Criterion 2</w:t>
            </w:r>
          </w:p>
        </w:tc>
        <w:tc>
          <w:tcPr>
            <w:tcW w:w="7038" w:type="dxa"/>
            <w:gridSpan w:val="2"/>
            <w:tcBorders>
              <w:top w:val="single" w:sz="4" w:space="0" w:color="auto"/>
              <w:left w:val="nil"/>
              <w:bottom w:val="single" w:sz="4" w:space="0" w:color="auto"/>
              <w:right w:val="single" w:sz="4" w:space="0" w:color="auto"/>
            </w:tcBorders>
            <w:shd w:val="clear" w:color="auto" w:fill="00B050"/>
          </w:tcPr>
          <w:p w14:paraId="42EA443B" w14:textId="77777777" w:rsidR="00CD48D4" w:rsidRPr="00EB6E9C" w:rsidRDefault="00CD48D4" w:rsidP="00176F36">
            <w:pPr>
              <w:contextualSpacing/>
              <w:rPr>
                <w:rFonts w:ascii="Times New Roman" w:hAnsi="Times New Roman"/>
              </w:rPr>
            </w:pPr>
          </w:p>
        </w:tc>
      </w:tr>
      <w:tr w:rsidR="00CD48D4" w:rsidRPr="00EB6E9C" w14:paraId="15FC3D7E"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65AF7119" w14:textId="77777777" w:rsidR="00CD48D4" w:rsidRPr="00B36F5D" w:rsidRDefault="00CD48D4" w:rsidP="00176F36">
            <w:pPr>
              <w:contextualSpacing/>
              <w:rPr>
                <w:rFonts w:ascii="Times New Roman" w:hAnsi="Times New Roman"/>
              </w:rPr>
            </w:pPr>
            <w:r w:rsidRPr="00B36F5D">
              <w:rPr>
                <w:rFonts w:ascii="Times New Roman" w:hAnsi="Times New Roman"/>
              </w:rPr>
              <w:t>Significance of the Resource or Issue</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692BA28" w14:textId="2AC12EBA" w:rsidR="00CD48D4" w:rsidRPr="00790FE9" w:rsidRDefault="00CD48D4" w:rsidP="00176F36">
            <w:pPr>
              <w:contextualSpacing/>
              <w:jc w:val="right"/>
              <w:rPr>
                <w:rFonts w:ascii="Times New Roman" w:hAnsi="Times New Roman"/>
              </w:rPr>
            </w:pPr>
            <w:r w:rsidRPr="00790FE9">
              <w:rPr>
                <w:rFonts w:ascii="Times New Roman" w:hAnsi="Times New Roman"/>
              </w:rPr>
              <w:t xml:space="preserve">Weight </w:t>
            </w:r>
            <w:r w:rsidR="007D5B68">
              <w:rPr>
                <w:rFonts w:ascii="Times New Roman" w:hAnsi="Times New Roman"/>
              </w:rPr>
              <w:t>20</w:t>
            </w:r>
            <w:r w:rsidRPr="00790FE9">
              <w:rPr>
                <w:rFonts w:ascii="Times New Roman" w:hAnsi="Times New Roman"/>
              </w:rPr>
              <w:t>%</w:t>
            </w:r>
          </w:p>
        </w:tc>
      </w:tr>
      <w:tr w:rsidR="00CD48D4" w:rsidRPr="00EB6E9C" w14:paraId="033B713B" w14:textId="77777777" w:rsidTr="00176F36">
        <w:tc>
          <w:tcPr>
            <w:tcW w:w="2538" w:type="dxa"/>
            <w:tcBorders>
              <w:top w:val="single" w:sz="4" w:space="0" w:color="auto"/>
              <w:bottom w:val="single" w:sz="4" w:space="0" w:color="auto"/>
            </w:tcBorders>
          </w:tcPr>
          <w:p w14:paraId="08CFBDA7"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24AB6FF5"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5FF2DDFF" w14:textId="77777777" w:rsidR="00CD48D4" w:rsidRPr="00EB6E9C" w:rsidRDefault="00CD48D4" w:rsidP="00176F36">
            <w:pPr>
              <w:contextualSpacing/>
              <w:rPr>
                <w:rFonts w:ascii="Times New Roman" w:hAnsi="Times New Roman"/>
              </w:rPr>
            </w:pPr>
            <w:r w:rsidRPr="00EB6E9C">
              <w:rPr>
                <w:rFonts w:ascii="Times New Roman" w:hAnsi="Times New Roman"/>
              </w:rPr>
              <w:t>Resource possesses national or international significance, such as a World Heritage Site or National Natural or Historic Landmark status for cultural resources and is defined as unique, or unparalleled.  Resource is an integral component of the park or protected area’s ecosystem and purpose. The project addresses a resource that is considered significant to both the U.S. and Mexico.</w:t>
            </w:r>
          </w:p>
        </w:tc>
      </w:tr>
    </w:tbl>
    <w:p w14:paraId="1A73A600"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9A59992"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61B3FF01" w14:textId="77777777" w:rsidR="00CD48D4" w:rsidRPr="00790FE9" w:rsidRDefault="00CD48D4" w:rsidP="00176F36">
            <w:pPr>
              <w:contextualSpacing/>
              <w:rPr>
                <w:rFonts w:ascii="Times New Roman" w:hAnsi="Times New Roman"/>
              </w:rPr>
            </w:pPr>
            <w:r w:rsidRPr="00790FE9">
              <w:rPr>
                <w:rFonts w:ascii="Times New Roman" w:hAnsi="Times New Roman"/>
              </w:rPr>
              <w:t>Criterion 3</w:t>
            </w:r>
          </w:p>
        </w:tc>
        <w:tc>
          <w:tcPr>
            <w:tcW w:w="7038" w:type="dxa"/>
            <w:gridSpan w:val="2"/>
            <w:tcBorders>
              <w:top w:val="single" w:sz="4" w:space="0" w:color="auto"/>
              <w:left w:val="nil"/>
              <w:bottom w:val="single" w:sz="4" w:space="0" w:color="auto"/>
              <w:right w:val="single" w:sz="4" w:space="0" w:color="auto"/>
            </w:tcBorders>
            <w:shd w:val="clear" w:color="auto" w:fill="00B050"/>
          </w:tcPr>
          <w:p w14:paraId="514AB243" w14:textId="77777777" w:rsidR="00CD48D4" w:rsidRPr="00EB6E9C" w:rsidRDefault="00CD48D4" w:rsidP="00176F36">
            <w:pPr>
              <w:contextualSpacing/>
              <w:rPr>
                <w:rFonts w:ascii="Times New Roman" w:hAnsi="Times New Roman"/>
              </w:rPr>
            </w:pPr>
          </w:p>
        </w:tc>
      </w:tr>
      <w:tr w:rsidR="00CD48D4" w:rsidRPr="00EB6E9C" w14:paraId="68F1C456"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210138BA" w14:textId="77777777" w:rsidR="00CD48D4" w:rsidRPr="00B36F5D" w:rsidRDefault="00CD48D4" w:rsidP="00176F36">
            <w:pPr>
              <w:contextualSpacing/>
              <w:rPr>
                <w:rFonts w:ascii="Times New Roman" w:hAnsi="Times New Roman"/>
              </w:rPr>
            </w:pPr>
            <w:r w:rsidRPr="00B36F5D">
              <w:rPr>
                <w:rFonts w:ascii="Times New Roman" w:hAnsi="Times New Roman"/>
              </w:rPr>
              <w:t xml:space="preserve">Partnership Participation </w:t>
            </w:r>
          </w:p>
          <w:p w14:paraId="46EA045F" w14:textId="77777777" w:rsidR="00CD48D4" w:rsidRPr="00790FE9" w:rsidRDefault="00CD48D4" w:rsidP="00176F36">
            <w:pPr>
              <w:contextualSpacing/>
              <w:rPr>
                <w:rFonts w:ascii="Times New Roman" w:hAnsi="Times New Roman"/>
              </w:rPr>
            </w:pPr>
            <w:r w:rsidRPr="00790FE9">
              <w:rPr>
                <w:rFonts w:ascii="Times New Roman" w:hAnsi="Times New Roman"/>
                <w:b/>
              </w:rPr>
              <w:t>Note</w:t>
            </w:r>
            <w:r w:rsidRPr="00790FE9">
              <w:rPr>
                <w:rFonts w:ascii="Times New Roman" w:hAnsi="Times New Roman"/>
              </w:rPr>
              <w:t>: Letters of support from each national park unit involved in the project as well as potential partners should accompany the proposal to document the willingness to participate in the project if funded and how.</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AB69152" w14:textId="207C96F9" w:rsidR="00CD48D4" w:rsidRPr="00EB6E9C" w:rsidRDefault="00CD48D4" w:rsidP="00176F36">
            <w:pPr>
              <w:contextualSpacing/>
              <w:jc w:val="right"/>
              <w:rPr>
                <w:rFonts w:ascii="Times New Roman" w:hAnsi="Times New Roman"/>
              </w:rPr>
            </w:pPr>
            <w:r w:rsidRPr="00EB6E9C">
              <w:rPr>
                <w:rFonts w:ascii="Times New Roman" w:hAnsi="Times New Roman"/>
              </w:rPr>
              <w:t xml:space="preserve">Weight </w:t>
            </w:r>
            <w:r w:rsidR="007D5B68">
              <w:rPr>
                <w:rFonts w:ascii="Times New Roman" w:hAnsi="Times New Roman"/>
              </w:rPr>
              <w:t>20</w:t>
            </w:r>
            <w:r w:rsidRPr="00EB6E9C">
              <w:rPr>
                <w:rFonts w:ascii="Times New Roman" w:hAnsi="Times New Roman"/>
              </w:rPr>
              <w:t>%</w:t>
            </w:r>
          </w:p>
        </w:tc>
      </w:tr>
      <w:tr w:rsidR="00CD48D4" w:rsidRPr="00EB6E9C" w14:paraId="5646709F" w14:textId="77777777" w:rsidTr="00176F36">
        <w:tc>
          <w:tcPr>
            <w:tcW w:w="2538" w:type="dxa"/>
            <w:tcBorders>
              <w:top w:val="single" w:sz="4" w:space="0" w:color="auto"/>
              <w:bottom w:val="single" w:sz="4" w:space="0" w:color="auto"/>
            </w:tcBorders>
          </w:tcPr>
          <w:p w14:paraId="1E06175F"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6ABB6237"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31B3B57E" w14:textId="7D9872B5" w:rsidR="00CD48D4" w:rsidRPr="00EB6E9C" w:rsidRDefault="00CD48D4" w:rsidP="00176F36">
            <w:pPr>
              <w:contextualSpacing/>
              <w:rPr>
                <w:rFonts w:ascii="Times New Roman" w:hAnsi="Times New Roman"/>
              </w:rPr>
            </w:pPr>
            <w:r w:rsidRPr="00EB6E9C">
              <w:rPr>
                <w:rFonts w:ascii="Times New Roman" w:hAnsi="Times New Roman"/>
              </w:rPr>
              <w:t xml:space="preserve">The partnership includes multiple resource providers such as non-governmental organizations, land management agencies or educational institutes that have demonstrated success in working directly with Mexico. The partner or partners will provide </w:t>
            </w:r>
            <w:r w:rsidRPr="00EB6E9C">
              <w:rPr>
                <w:rFonts w:ascii="Times New Roman" w:hAnsi="Times New Roman"/>
                <w:b/>
                <w:i/>
              </w:rPr>
              <w:t>matching funds or in-kind support</w:t>
            </w:r>
            <w:r w:rsidRPr="00EB6E9C">
              <w:rPr>
                <w:rFonts w:ascii="Times New Roman" w:hAnsi="Times New Roman"/>
              </w:rPr>
              <w:t xml:space="preserve"> for the project.  The project involves resource protection and/or educational activities on both sides of the international border.</w:t>
            </w:r>
            <w:r w:rsidR="003339DD">
              <w:rPr>
                <w:rFonts w:ascii="Times New Roman" w:hAnsi="Times New Roman"/>
              </w:rPr>
              <w:t xml:space="preserve"> The project enhances sister park relationships and efforts.</w:t>
            </w:r>
          </w:p>
        </w:tc>
      </w:tr>
    </w:tbl>
    <w:p w14:paraId="675B7966" w14:textId="6FD5979C" w:rsidR="007D5B68" w:rsidRDefault="007D5B68" w:rsidP="00CD48D4">
      <w:pPr>
        <w:contextualSpacing/>
        <w:rPr>
          <w:rFonts w:ascii="Times New Roman" w:hAnsi="Times New Roman"/>
        </w:rPr>
      </w:pPr>
    </w:p>
    <w:p w14:paraId="702629AA" w14:textId="77777777" w:rsidR="007D5B68" w:rsidRDefault="007D5B68">
      <w:pPr>
        <w:rPr>
          <w:rFonts w:ascii="Times New Roman" w:hAnsi="Times New Roman"/>
        </w:rPr>
      </w:pPr>
      <w:r>
        <w:rPr>
          <w:rFonts w:ascii="Times New Roman" w:hAnsi="Times New Roman"/>
        </w:rPr>
        <w:br w:type="page"/>
      </w:r>
    </w:p>
    <w:p w14:paraId="05036F68"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498"/>
        <w:gridCol w:w="5145"/>
        <w:gridCol w:w="1707"/>
      </w:tblGrid>
      <w:tr w:rsidR="00CD48D4" w:rsidRPr="00EB6E9C" w14:paraId="619C9AD5"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3B4D1EA3"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4</w:t>
            </w:r>
          </w:p>
        </w:tc>
        <w:tc>
          <w:tcPr>
            <w:tcW w:w="7038" w:type="dxa"/>
            <w:gridSpan w:val="2"/>
            <w:tcBorders>
              <w:top w:val="single" w:sz="4" w:space="0" w:color="auto"/>
              <w:left w:val="nil"/>
              <w:bottom w:val="single" w:sz="4" w:space="0" w:color="auto"/>
              <w:right w:val="single" w:sz="4" w:space="0" w:color="auto"/>
            </w:tcBorders>
            <w:shd w:val="clear" w:color="auto" w:fill="00B050"/>
          </w:tcPr>
          <w:p w14:paraId="189D323A" w14:textId="77777777" w:rsidR="00CD48D4" w:rsidRPr="00EB6E9C" w:rsidRDefault="00CD48D4" w:rsidP="00176F36">
            <w:pPr>
              <w:contextualSpacing/>
              <w:rPr>
                <w:rFonts w:ascii="Times New Roman" w:hAnsi="Times New Roman"/>
                <w:highlight w:val="yellow"/>
              </w:rPr>
            </w:pPr>
          </w:p>
        </w:tc>
      </w:tr>
      <w:tr w:rsidR="00CD48D4" w:rsidRPr="00EB6E9C" w14:paraId="37E0C597" w14:textId="77777777" w:rsidTr="00176F36">
        <w:tc>
          <w:tcPr>
            <w:tcW w:w="7848" w:type="dxa"/>
            <w:gridSpan w:val="2"/>
            <w:tcBorders>
              <w:top w:val="single" w:sz="4" w:space="0" w:color="auto"/>
              <w:left w:val="single" w:sz="4" w:space="0" w:color="auto"/>
              <w:bottom w:val="single" w:sz="4" w:space="0" w:color="auto"/>
              <w:right w:val="nil"/>
            </w:tcBorders>
            <w:shd w:val="clear" w:color="auto" w:fill="C2D69B" w:themeFill="accent3" w:themeFillTint="99"/>
          </w:tcPr>
          <w:p w14:paraId="4FECCD52"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Cost Effectiveness</w:t>
            </w:r>
          </w:p>
        </w:tc>
        <w:tc>
          <w:tcPr>
            <w:tcW w:w="1728" w:type="dxa"/>
            <w:tcBorders>
              <w:top w:val="single" w:sz="4" w:space="0" w:color="auto"/>
              <w:left w:val="nil"/>
              <w:bottom w:val="single" w:sz="4" w:space="0" w:color="auto"/>
              <w:right w:val="single" w:sz="4" w:space="0" w:color="auto"/>
            </w:tcBorders>
            <w:shd w:val="clear" w:color="auto" w:fill="C2D69B" w:themeFill="accent3" w:themeFillTint="99"/>
          </w:tcPr>
          <w:p w14:paraId="4A8DAADD" w14:textId="54DDE9C3" w:rsidR="00CD48D4" w:rsidRPr="00790FE9" w:rsidRDefault="00CD48D4" w:rsidP="00176F36">
            <w:pPr>
              <w:contextualSpacing/>
              <w:jc w:val="right"/>
              <w:rPr>
                <w:rFonts w:ascii="Times New Roman" w:hAnsi="Times New Roman"/>
                <w:highlight w:val="yellow"/>
              </w:rPr>
            </w:pPr>
            <w:r w:rsidRPr="00790FE9">
              <w:rPr>
                <w:rFonts w:ascii="Times New Roman" w:hAnsi="Times New Roman"/>
              </w:rPr>
              <w:t xml:space="preserve">Weight </w:t>
            </w:r>
            <w:r w:rsidR="007D5B68">
              <w:rPr>
                <w:rFonts w:ascii="Times New Roman" w:hAnsi="Times New Roman"/>
              </w:rPr>
              <w:t>20</w:t>
            </w:r>
            <w:r w:rsidRPr="00790FE9">
              <w:rPr>
                <w:rFonts w:ascii="Times New Roman" w:hAnsi="Times New Roman"/>
              </w:rPr>
              <w:t>%</w:t>
            </w:r>
          </w:p>
        </w:tc>
      </w:tr>
      <w:tr w:rsidR="00CD48D4" w:rsidRPr="00EB6E9C" w14:paraId="5FF5CD3F" w14:textId="77777777" w:rsidTr="00176F36">
        <w:tc>
          <w:tcPr>
            <w:tcW w:w="2538" w:type="dxa"/>
            <w:tcBorders>
              <w:top w:val="single" w:sz="4" w:space="0" w:color="auto"/>
              <w:bottom w:val="single" w:sz="4" w:space="0" w:color="auto"/>
            </w:tcBorders>
          </w:tcPr>
          <w:p w14:paraId="4508FB83"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Borders>
              <w:top w:val="single" w:sz="4" w:space="0" w:color="auto"/>
              <w:bottom w:val="single" w:sz="4" w:space="0" w:color="auto"/>
            </w:tcBorders>
          </w:tcPr>
          <w:p w14:paraId="04A59946" w14:textId="77777777" w:rsidR="00CD48D4" w:rsidRPr="00EB6E9C" w:rsidRDefault="00CD48D4" w:rsidP="00176F36">
            <w:pPr>
              <w:contextualSpacing/>
              <w:rPr>
                <w:rFonts w:ascii="Times New Roman" w:hAnsi="Times New Roman"/>
                <w:highlight w:val="yellow"/>
              </w:rPr>
            </w:pPr>
            <w:r w:rsidRPr="00790FE9">
              <w:rPr>
                <w:rFonts w:ascii="Times New Roman" w:hAnsi="Times New Roman"/>
              </w:rPr>
              <w:t>The budget is well-developed, describing costs associated with specific tasks, and reflects reasonable costs and allocation of funds. Alternative ways of doing this project have been researched, and this is the most cost-effective way of achieving the project benefits. (</w:t>
            </w:r>
            <w:r w:rsidRPr="00790FE9">
              <w:rPr>
                <w:rFonts w:ascii="Times New Roman" w:hAnsi="Times New Roman"/>
                <w:i/>
              </w:rPr>
              <w:t>Describe the alternatives that have been considered</w:t>
            </w:r>
            <w:r w:rsidRPr="00EB6E9C">
              <w:rPr>
                <w:rFonts w:ascii="Times New Roman" w:hAnsi="Times New Roman"/>
              </w:rPr>
              <w:t xml:space="preserve">.) The benefit to the resource, in relation to the cost, is very high. Costs are realistic, </w:t>
            </w:r>
            <w:r w:rsidRPr="00EB6E9C">
              <w:rPr>
                <w:rFonts w:ascii="Times New Roman" w:hAnsi="Times New Roman"/>
                <w:u w:val="single"/>
              </w:rPr>
              <w:t>well-researched, clearly spelled out in a detailed budget</w:t>
            </w:r>
            <w:r w:rsidRPr="00EB6E9C">
              <w:rPr>
                <w:rFonts w:ascii="Times New Roman" w:hAnsi="Times New Roman"/>
              </w:rPr>
              <w:t>, apportioned for each deliverable/product or result, and supported by examples. All work elements are specifically identified with their associated costs; all expenses are necessary, reasonable and appropriate.  Partner costs and contributions are clearly identified. The proposal uses funding to leverage non-National Park Service funds or in-kind services.</w:t>
            </w:r>
          </w:p>
        </w:tc>
      </w:tr>
    </w:tbl>
    <w:p w14:paraId="73CFDA4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55308B23" w14:textId="77777777" w:rsidTr="00176F36">
        <w:tc>
          <w:tcPr>
            <w:tcW w:w="2538" w:type="dxa"/>
            <w:shd w:val="clear" w:color="auto" w:fill="00B050"/>
          </w:tcPr>
          <w:p w14:paraId="07F5C152"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5</w:t>
            </w:r>
          </w:p>
        </w:tc>
        <w:tc>
          <w:tcPr>
            <w:tcW w:w="7038" w:type="dxa"/>
            <w:gridSpan w:val="2"/>
            <w:shd w:val="clear" w:color="auto" w:fill="00B050"/>
          </w:tcPr>
          <w:p w14:paraId="7A060D13" w14:textId="77777777" w:rsidR="00CD48D4" w:rsidRPr="00EB6E9C" w:rsidRDefault="00CD48D4" w:rsidP="00176F36">
            <w:pPr>
              <w:contextualSpacing/>
              <w:rPr>
                <w:rFonts w:ascii="Times New Roman" w:hAnsi="Times New Roman"/>
                <w:highlight w:val="yellow"/>
              </w:rPr>
            </w:pPr>
          </w:p>
        </w:tc>
      </w:tr>
      <w:tr w:rsidR="00CD48D4" w:rsidRPr="00EB6E9C" w14:paraId="4C59DF0D" w14:textId="77777777" w:rsidTr="00176F36">
        <w:tc>
          <w:tcPr>
            <w:tcW w:w="7938" w:type="dxa"/>
            <w:gridSpan w:val="2"/>
            <w:shd w:val="clear" w:color="auto" w:fill="C2D69B" w:themeFill="accent3" w:themeFillTint="99"/>
          </w:tcPr>
          <w:p w14:paraId="425693A8"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Project Produces Tangible Results</w:t>
            </w:r>
          </w:p>
        </w:tc>
        <w:tc>
          <w:tcPr>
            <w:tcW w:w="1638" w:type="dxa"/>
            <w:shd w:val="clear" w:color="auto" w:fill="C2D69B" w:themeFill="accent3" w:themeFillTint="99"/>
          </w:tcPr>
          <w:p w14:paraId="0E6B7AFC" w14:textId="1DE62594" w:rsidR="00CD48D4" w:rsidRPr="00790FE9" w:rsidRDefault="00CD48D4" w:rsidP="00176F36">
            <w:pPr>
              <w:contextualSpacing/>
              <w:jc w:val="right"/>
              <w:rPr>
                <w:rFonts w:ascii="Times New Roman" w:hAnsi="Times New Roman"/>
                <w:highlight w:val="yellow"/>
              </w:rPr>
            </w:pPr>
            <w:r>
              <w:rPr>
                <w:rFonts w:ascii="Times New Roman" w:hAnsi="Times New Roman"/>
              </w:rPr>
              <w:t xml:space="preserve">Weight </w:t>
            </w:r>
            <w:r w:rsidR="007D5B68">
              <w:rPr>
                <w:rFonts w:ascii="Times New Roman" w:hAnsi="Times New Roman"/>
              </w:rPr>
              <w:t>20</w:t>
            </w:r>
            <w:r w:rsidRPr="00790FE9">
              <w:rPr>
                <w:rFonts w:ascii="Times New Roman" w:hAnsi="Times New Roman"/>
              </w:rPr>
              <w:t>%</w:t>
            </w:r>
          </w:p>
        </w:tc>
      </w:tr>
      <w:tr w:rsidR="00CD48D4" w:rsidRPr="00EB6E9C" w14:paraId="3A90F455" w14:textId="77777777" w:rsidTr="00176F36">
        <w:trPr>
          <w:trHeight w:val="2762"/>
        </w:trPr>
        <w:tc>
          <w:tcPr>
            <w:tcW w:w="2538" w:type="dxa"/>
          </w:tcPr>
          <w:p w14:paraId="2ECED6D5"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Pr>
          <w:p w14:paraId="50146C70" w14:textId="77777777" w:rsidR="00CD48D4" w:rsidRPr="00EB6E9C" w:rsidRDefault="00CD48D4" w:rsidP="00176F36">
            <w:pPr>
              <w:autoSpaceDE w:val="0"/>
              <w:autoSpaceDN w:val="0"/>
              <w:adjustRightInd w:val="0"/>
              <w:rPr>
                <w:rFonts w:ascii="Times New Roman" w:hAnsi="Times New Roman"/>
                <w:shd w:val="clear" w:color="auto" w:fill="FFFFFF"/>
              </w:rPr>
            </w:pPr>
            <w:r w:rsidRPr="00790FE9">
              <w:rPr>
                <w:rFonts w:ascii="Times New Roman" w:hAnsi="Times New Roman"/>
              </w:rPr>
              <w:t>The proposed project implements specific management prescriptions that will result in the final resolution of a natural or cultural resource issue or threat; or the project develops the information necessary for implementing management actions that will resolve the issue or threat. For a management problem, no add</w:t>
            </w:r>
            <w:r w:rsidRPr="00EB6E9C">
              <w:rPr>
                <w:rFonts w:ascii="Times New Roman" w:hAnsi="Times New Roman"/>
              </w:rPr>
              <w:t xml:space="preserve">itional actions other than follow-up monitoring are anticipated; or for projects involving lack of information, no additional information is needed or </w:t>
            </w:r>
            <w:proofErr w:type="gramStart"/>
            <w:r w:rsidRPr="00EB6E9C">
              <w:rPr>
                <w:rFonts w:ascii="Times New Roman" w:hAnsi="Times New Roman"/>
              </w:rPr>
              <w:t>required</w:t>
            </w:r>
            <w:proofErr w:type="gramEnd"/>
            <w:r w:rsidRPr="00EB6E9C">
              <w:rPr>
                <w:rFonts w:ascii="Times New Roman" w:hAnsi="Times New Roman"/>
              </w:rPr>
              <w:t xml:space="preserve"> and the park has specific plans to take action as a result of having this information.  Needed expertise has been identified and compliance requirements will be met.</w:t>
            </w:r>
            <w:r w:rsidRPr="00EB6E9C">
              <w:rPr>
                <w:rFonts w:ascii="Times New Roman" w:hAnsi="Times New Roman"/>
                <w:shd w:val="clear" w:color="auto" w:fill="FFFFFF"/>
              </w:rPr>
              <w:t xml:space="preserve"> </w:t>
            </w:r>
          </w:p>
        </w:tc>
      </w:tr>
    </w:tbl>
    <w:p w14:paraId="05623C49" w14:textId="77777777" w:rsidR="008C442F" w:rsidRPr="008C442F" w:rsidRDefault="008C442F" w:rsidP="008C442F"/>
    <w:p w14:paraId="24AF7D69" w14:textId="77777777" w:rsidR="005D7AB0" w:rsidRPr="0068107E" w:rsidRDefault="008870F6" w:rsidP="00D71B4C">
      <w:pPr>
        <w:pStyle w:val="Heading3"/>
      </w:pPr>
      <w:bookmarkStart w:id="24" w:name="_Toc87252720"/>
      <w:r w:rsidRPr="0068107E">
        <w:t xml:space="preserve">2. </w:t>
      </w:r>
      <w:r w:rsidR="007B6F32" w:rsidRPr="0068107E">
        <w:t>Review and Selection Process</w:t>
      </w:r>
      <w:bookmarkEnd w:id="24"/>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24AA097D" w14:textId="77777777" w:rsidR="007D5B68" w:rsidRDefault="007D5B68">
      <w:pPr>
        <w:rPr>
          <w:rFonts w:ascii="Times New Roman" w:hAnsi="Times New Roman"/>
          <w:b/>
        </w:rPr>
      </w:pPr>
      <w:r>
        <w:rPr>
          <w:rFonts w:ascii="Times New Roman" w:hAnsi="Times New Roman"/>
          <w:b/>
        </w:rPr>
        <w:br w:type="page"/>
      </w:r>
    </w:p>
    <w:p w14:paraId="3EF183CC" w14:textId="213C62E1"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lastRenderedPageBreak/>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00D3DBCB" w:rsidR="005D7AB0" w:rsidRPr="0068107E" w:rsidRDefault="00307866" w:rsidP="00D71B4C">
      <w:pPr>
        <w:spacing w:after="120" w:line="23" w:lineRule="atLeast"/>
        <w:ind w:left="36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970B06">
        <w:rPr>
          <w:rFonts w:ascii="Times New Roman" w:hAnsi="Times New Roman"/>
        </w:rPr>
        <w:t xml:space="preserve">on a </w:t>
      </w:r>
      <w:proofErr w:type="gramStart"/>
      <w:r w:rsidR="00C346B0" w:rsidRPr="00970B06">
        <w:rPr>
          <w:rFonts w:ascii="Times New Roman" w:hAnsi="Times New Roman"/>
        </w:rPr>
        <w:t>0-</w:t>
      </w:r>
      <w:r w:rsidR="00FC63DF" w:rsidRPr="00970B06">
        <w:rPr>
          <w:rFonts w:ascii="Times New Roman" w:hAnsi="Times New Roman"/>
        </w:rPr>
        <w:t>5</w:t>
      </w:r>
      <w:r w:rsidR="00C346B0" w:rsidRPr="00970B06">
        <w:rPr>
          <w:rFonts w:ascii="Times New Roman" w:hAnsi="Times New Roman"/>
        </w:rPr>
        <w:t xml:space="preserve"> point</w:t>
      </w:r>
      <w:proofErr w:type="gramEnd"/>
      <w:r w:rsidR="00C346B0" w:rsidRPr="00970B06">
        <w:rPr>
          <w:rFonts w:ascii="Times New Roman" w:hAnsi="Times New Roman"/>
        </w:rPr>
        <w:t xml:space="preserve"> scale:</w:t>
      </w:r>
    </w:p>
    <w:p w14:paraId="607B099B"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970B06" w:rsidRPr="0068107E"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639B0A6" w:rsidR="00970B06" w:rsidRPr="0068107E" w:rsidRDefault="00970B06" w:rsidP="00970B06">
            <w:pPr>
              <w:spacing w:after="120" w:line="23" w:lineRule="atLeast"/>
              <w:contextualSpacing/>
              <w:rPr>
                <w:rFonts w:ascii="Times New Roman" w:hAnsi="Times New Roman"/>
              </w:rPr>
            </w:pPr>
            <w:r w:rsidRPr="00554B6F">
              <w:t>5</w:t>
            </w:r>
          </w:p>
        </w:tc>
        <w:tc>
          <w:tcPr>
            <w:tcW w:w="2174" w:type="pct"/>
          </w:tcPr>
          <w:p w14:paraId="21368387" w14:textId="3E3A814F" w:rsidR="00970B06" w:rsidRPr="0068107E" w:rsidRDefault="00970B06" w:rsidP="00970B06">
            <w:pPr>
              <w:spacing w:after="120" w:line="23" w:lineRule="atLeast"/>
              <w:contextualSpacing/>
              <w:rPr>
                <w:rFonts w:ascii="Times New Roman" w:hAnsi="Times New Roman"/>
              </w:rPr>
            </w:pPr>
            <w:r w:rsidRPr="00554B6F">
              <w:t>Superior</w:t>
            </w:r>
          </w:p>
        </w:tc>
        <w:tc>
          <w:tcPr>
            <w:tcW w:w="2174" w:type="pct"/>
          </w:tcPr>
          <w:p w14:paraId="43609BFF" w14:textId="68350683" w:rsidR="00970B06" w:rsidRPr="0068107E" w:rsidRDefault="00970B06" w:rsidP="00970B06">
            <w:pPr>
              <w:spacing w:after="120" w:line="23" w:lineRule="atLeast"/>
              <w:contextualSpacing/>
              <w:rPr>
                <w:rFonts w:ascii="Times New Roman" w:hAnsi="Times New Roman"/>
              </w:rPr>
            </w:pPr>
            <w:r w:rsidRPr="00554B6F">
              <w:t>(100 % of weighted average)</w:t>
            </w:r>
          </w:p>
        </w:tc>
      </w:tr>
      <w:tr w:rsidR="00FC63DF" w:rsidRPr="0068107E" w14:paraId="6B4AEED3" w14:textId="77777777" w:rsidTr="008870F6">
        <w:tc>
          <w:tcPr>
            <w:tcW w:w="652" w:type="pct"/>
          </w:tcPr>
          <w:p w14:paraId="70EFAA7F" w14:textId="63E5D896" w:rsidR="00FC63DF" w:rsidRPr="0068107E" w:rsidRDefault="00FC63DF" w:rsidP="00FC63DF">
            <w:pPr>
              <w:spacing w:after="120" w:line="23" w:lineRule="atLeast"/>
              <w:contextualSpacing/>
              <w:rPr>
                <w:rFonts w:ascii="Times New Roman" w:hAnsi="Times New Roman"/>
              </w:rPr>
            </w:pPr>
            <w:r w:rsidRPr="00B73665">
              <w:t>4</w:t>
            </w:r>
          </w:p>
        </w:tc>
        <w:tc>
          <w:tcPr>
            <w:tcW w:w="2174" w:type="pct"/>
          </w:tcPr>
          <w:p w14:paraId="356CBC1B" w14:textId="03B2EE21" w:rsidR="00FC63DF" w:rsidRPr="0068107E" w:rsidRDefault="00FC63DF" w:rsidP="00FC63DF">
            <w:pPr>
              <w:spacing w:after="120" w:line="23" w:lineRule="atLeast"/>
              <w:contextualSpacing/>
              <w:rPr>
                <w:rFonts w:ascii="Times New Roman" w:hAnsi="Times New Roman"/>
              </w:rPr>
            </w:pPr>
            <w:r w:rsidRPr="00B73665">
              <w:t>Good</w:t>
            </w:r>
          </w:p>
        </w:tc>
        <w:tc>
          <w:tcPr>
            <w:tcW w:w="2174" w:type="pct"/>
          </w:tcPr>
          <w:p w14:paraId="277915ED" w14:textId="0266103B" w:rsidR="00FC63DF" w:rsidRPr="0068107E" w:rsidRDefault="00FC63DF" w:rsidP="00FC63DF">
            <w:pPr>
              <w:spacing w:after="120" w:line="23" w:lineRule="atLeast"/>
              <w:contextualSpacing/>
              <w:rPr>
                <w:rFonts w:ascii="Times New Roman" w:hAnsi="Times New Roman"/>
              </w:rPr>
            </w:pPr>
            <w:r w:rsidRPr="00B73665">
              <w:t>(80 % of weighted average)</w:t>
            </w:r>
          </w:p>
        </w:tc>
      </w:tr>
      <w:tr w:rsidR="00FC63DF" w:rsidRPr="0068107E"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089494E" w:rsidR="00FC63DF" w:rsidRPr="0068107E" w:rsidRDefault="00FC63DF" w:rsidP="00FC63DF">
            <w:pPr>
              <w:spacing w:after="120" w:line="23" w:lineRule="atLeast"/>
              <w:contextualSpacing/>
              <w:rPr>
                <w:rFonts w:ascii="Times New Roman" w:hAnsi="Times New Roman"/>
              </w:rPr>
            </w:pPr>
            <w:r w:rsidRPr="00B73665">
              <w:t>3</w:t>
            </w:r>
          </w:p>
        </w:tc>
        <w:tc>
          <w:tcPr>
            <w:tcW w:w="2174" w:type="pct"/>
          </w:tcPr>
          <w:p w14:paraId="39DAF8E5" w14:textId="4DCDECB6" w:rsidR="00FC63DF" w:rsidRPr="0068107E" w:rsidRDefault="00FC63DF" w:rsidP="00FC63DF">
            <w:pPr>
              <w:spacing w:after="120" w:line="23" w:lineRule="atLeast"/>
              <w:contextualSpacing/>
              <w:rPr>
                <w:rFonts w:ascii="Times New Roman" w:hAnsi="Times New Roman"/>
              </w:rPr>
            </w:pPr>
            <w:r w:rsidRPr="00B73665">
              <w:t>Satisfactory</w:t>
            </w:r>
          </w:p>
        </w:tc>
        <w:tc>
          <w:tcPr>
            <w:tcW w:w="2174" w:type="pct"/>
          </w:tcPr>
          <w:p w14:paraId="208B3A91" w14:textId="6FFED583" w:rsidR="00FC63DF" w:rsidRPr="0068107E" w:rsidRDefault="00FC63DF" w:rsidP="00FC63DF">
            <w:pPr>
              <w:spacing w:after="120" w:line="23" w:lineRule="atLeast"/>
              <w:contextualSpacing/>
              <w:rPr>
                <w:rFonts w:ascii="Times New Roman" w:hAnsi="Times New Roman"/>
              </w:rPr>
            </w:pPr>
            <w:r w:rsidRPr="00B73665">
              <w:t>(60 % of weighted average)</w:t>
            </w:r>
          </w:p>
        </w:tc>
      </w:tr>
      <w:tr w:rsidR="00FC63DF" w:rsidRPr="0068107E" w14:paraId="65CF5B22" w14:textId="77777777" w:rsidTr="008870F6">
        <w:tc>
          <w:tcPr>
            <w:tcW w:w="652" w:type="pct"/>
          </w:tcPr>
          <w:p w14:paraId="318C5883" w14:textId="1E51E2CD" w:rsidR="00FC63DF" w:rsidRPr="0068107E" w:rsidRDefault="00FC63DF" w:rsidP="00FC63DF">
            <w:pPr>
              <w:spacing w:after="120" w:line="23" w:lineRule="atLeast"/>
              <w:contextualSpacing/>
              <w:rPr>
                <w:rFonts w:ascii="Times New Roman" w:hAnsi="Times New Roman"/>
              </w:rPr>
            </w:pPr>
            <w:r w:rsidRPr="00B73665">
              <w:t>2</w:t>
            </w:r>
          </w:p>
        </w:tc>
        <w:tc>
          <w:tcPr>
            <w:tcW w:w="2174" w:type="pct"/>
          </w:tcPr>
          <w:p w14:paraId="702C63D7" w14:textId="46768EA4" w:rsidR="00FC63DF" w:rsidRPr="0068107E" w:rsidRDefault="00FC63DF" w:rsidP="00FC63DF">
            <w:pPr>
              <w:spacing w:after="120" w:line="23" w:lineRule="atLeast"/>
              <w:contextualSpacing/>
              <w:rPr>
                <w:rFonts w:ascii="Times New Roman" w:hAnsi="Times New Roman"/>
              </w:rPr>
            </w:pPr>
            <w:r w:rsidRPr="00B73665">
              <w:t>Marginal</w:t>
            </w:r>
          </w:p>
        </w:tc>
        <w:tc>
          <w:tcPr>
            <w:tcW w:w="2174" w:type="pct"/>
          </w:tcPr>
          <w:p w14:paraId="71FF2F88" w14:textId="4D4AFDF2" w:rsidR="00FC63DF" w:rsidRPr="0068107E" w:rsidRDefault="00FC63DF" w:rsidP="00FC63DF">
            <w:pPr>
              <w:spacing w:after="120" w:line="23" w:lineRule="atLeast"/>
              <w:contextualSpacing/>
              <w:rPr>
                <w:rFonts w:ascii="Times New Roman" w:hAnsi="Times New Roman"/>
              </w:rPr>
            </w:pPr>
            <w:r w:rsidRPr="00B73665">
              <w:t>(40 % of weighted average)</w:t>
            </w:r>
          </w:p>
        </w:tc>
      </w:tr>
      <w:tr w:rsidR="00FC63DF" w:rsidRPr="0068107E"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50FD1AFC" w:rsidR="00FC63DF" w:rsidRPr="0068107E" w:rsidRDefault="00FC63DF" w:rsidP="00FC63DF">
            <w:pPr>
              <w:spacing w:after="120" w:line="23" w:lineRule="atLeast"/>
              <w:contextualSpacing/>
              <w:rPr>
                <w:rFonts w:ascii="Times New Roman" w:hAnsi="Times New Roman"/>
              </w:rPr>
            </w:pPr>
            <w:r w:rsidRPr="00B73665">
              <w:t xml:space="preserve">1 </w:t>
            </w:r>
          </w:p>
        </w:tc>
        <w:tc>
          <w:tcPr>
            <w:tcW w:w="2174" w:type="pct"/>
          </w:tcPr>
          <w:p w14:paraId="05B08468" w14:textId="190108DF" w:rsidR="00FC63DF" w:rsidRPr="0068107E" w:rsidRDefault="00FC63DF" w:rsidP="00FC63DF">
            <w:pPr>
              <w:spacing w:after="120" w:line="23" w:lineRule="atLeast"/>
              <w:contextualSpacing/>
              <w:rPr>
                <w:rFonts w:ascii="Times New Roman" w:hAnsi="Times New Roman"/>
              </w:rPr>
            </w:pPr>
            <w:r w:rsidRPr="00B73665">
              <w:t>Poor</w:t>
            </w:r>
          </w:p>
        </w:tc>
        <w:tc>
          <w:tcPr>
            <w:tcW w:w="2174" w:type="pct"/>
          </w:tcPr>
          <w:p w14:paraId="5FD44798" w14:textId="57BE05E3" w:rsidR="00FC63DF" w:rsidRPr="0068107E" w:rsidRDefault="00FC63DF" w:rsidP="00FC63DF">
            <w:pPr>
              <w:spacing w:after="120" w:line="23" w:lineRule="atLeast"/>
              <w:contextualSpacing/>
              <w:rPr>
                <w:rFonts w:ascii="Times New Roman" w:hAnsi="Times New Roman"/>
              </w:rPr>
            </w:pPr>
            <w:r w:rsidRPr="00B73665">
              <w:t>(20 % of weighted average)</w:t>
            </w:r>
          </w:p>
        </w:tc>
      </w:tr>
      <w:tr w:rsidR="00FC63DF" w:rsidRPr="0068107E" w14:paraId="4C179E16" w14:textId="77777777" w:rsidTr="008870F6">
        <w:tc>
          <w:tcPr>
            <w:tcW w:w="652" w:type="pct"/>
          </w:tcPr>
          <w:p w14:paraId="34E5749B" w14:textId="2FF4BC1E" w:rsidR="00FC63DF" w:rsidRPr="0068107E" w:rsidRDefault="00FC63DF" w:rsidP="00FC63DF">
            <w:pPr>
              <w:spacing w:after="120" w:line="23" w:lineRule="atLeast"/>
              <w:contextualSpacing/>
              <w:rPr>
                <w:rFonts w:ascii="Times New Roman" w:hAnsi="Times New Roman"/>
              </w:rPr>
            </w:pPr>
            <w:r w:rsidRPr="00B73665">
              <w:t>0</w:t>
            </w:r>
          </w:p>
        </w:tc>
        <w:tc>
          <w:tcPr>
            <w:tcW w:w="2174" w:type="pct"/>
          </w:tcPr>
          <w:p w14:paraId="61B739F2" w14:textId="5AE19EE4" w:rsidR="00FC63DF" w:rsidRPr="0068107E" w:rsidRDefault="00FC63DF" w:rsidP="00FC63DF">
            <w:pPr>
              <w:spacing w:after="120" w:line="23" w:lineRule="atLeast"/>
              <w:contextualSpacing/>
              <w:rPr>
                <w:rFonts w:ascii="Times New Roman" w:hAnsi="Times New Roman"/>
              </w:rPr>
            </w:pPr>
            <w:r w:rsidRPr="00B73665">
              <w:t>Not Acceptable</w:t>
            </w:r>
          </w:p>
        </w:tc>
        <w:tc>
          <w:tcPr>
            <w:tcW w:w="2174" w:type="pct"/>
          </w:tcPr>
          <w:p w14:paraId="4D36D85F" w14:textId="1C99826C" w:rsidR="00FC63DF" w:rsidRPr="0068107E" w:rsidRDefault="00FC63DF" w:rsidP="00FC63DF">
            <w:pPr>
              <w:spacing w:after="120" w:line="23" w:lineRule="atLeast"/>
              <w:contextualSpacing/>
              <w:rPr>
                <w:rFonts w:ascii="Times New Roman" w:hAnsi="Times New Roman"/>
              </w:rPr>
            </w:pPr>
            <w:r w:rsidRPr="00B73665">
              <w:t>(No score)</w:t>
            </w:r>
          </w:p>
        </w:tc>
      </w:tr>
    </w:tbl>
    <w:p w14:paraId="41188935" w14:textId="77777777" w:rsidR="007B6F32" w:rsidRPr="0068107E" w:rsidRDefault="007B6F32" w:rsidP="00D71B4C">
      <w:pPr>
        <w:spacing w:after="120" w:line="23" w:lineRule="atLeast"/>
        <w:contextualSpacing/>
        <w:rPr>
          <w:rFonts w:ascii="Times New Roman" w:hAnsi="Times New Roman"/>
          <w:highlight w:val="yellow"/>
        </w:rPr>
      </w:pPr>
    </w:p>
    <w:p w14:paraId="679E4192" w14:textId="77777777" w:rsidR="00FC63DF" w:rsidRPr="00790FE9" w:rsidRDefault="00FC63DF" w:rsidP="00FC63DF">
      <w:pPr>
        <w:ind w:left="360"/>
        <w:contextualSpacing/>
        <w:rPr>
          <w:rFonts w:ascii="Times New Roman" w:hAnsi="Times New Roman"/>
        </w:rPr>
      </w:pPr>
      <w:r w:rsidRPr="00790FE9">
        <w:rPr>
          <w:rFonts w:ascii="Times New Roman" w:hAnsi="Times New Roman"/>
        </w:rPr>
        <w:t>The following numerical rating values may be assigned: 5, 4, 3, 2, 1, and 0.</w:t>
      </w:r>
    </w:p>
    <w:p w14:paraId="3D465F4C" w14:textId="77777777" w:rsidR="00FC63DF" w:rsidRPr="00EB6E9C" w:rsidRDefault="00FC63DF" w:rsidP="00FC63DF">
      <w:pPr>
        <w:ind w:left="360"/>
        <w:contextualSpacing/>
        <w:rPr>
          <w:rFonts w:ascii="Times New Roman" w:hAnsi="Times New Roman"/>
        </w:rPr>
      </w:pPr>
      <w:r w:rsidRPr="00EB6E9C">
        <w:rPr>
          <w:rFonts w:ascii="Times New Roman" w:hAnsi="Times New Roman"/>
        </w:rPr>
        <w:t>The scoring of each criterion must be based on the strengths and weaknesses of the application narrative. To assist in assigning an appropriate score, the following will be used as a guideline:</w:t>
      </w:r>
    </w:p>
    <w:p w14:paraId="4FC2B79B" w14:textId="77777777" w:rsidR="00FC63DF" w:rsidRPr="00EB6E9C" w:rsidRDefault="00FC63DF" w:rsidP="00FC63DF">
      <w:pPr>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FC63DF" w:rsidRPr="00EB6E9C" w14:paraId="08F0DE00" w14:textId="77777777" w:rsidTr="00176F36">
        <w:trPr>
          <w:cnfStyle w:val="100000000000" w:firstRow="1" w:lastRow="0" w:firstColumn="0" w:lastColumn="0" w:oddVBand="0" w:evenVBand="0" w:oddHBand="0" w:evenHBand="0" w:firstRowFirstColumn="0" w:firstRowLastColumn="0" w:lastRowFirstColumn="0" w:lastRowLastColumn="0"/>
        </w:trPr>
        <w:tc>
          <w:tcPr>
            <w:tcW w:w="577" w:type="pct"/>
          </w:tcPr>
          <w:p w14:paraId="7C0A9CB5"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Rating</w:t>
            </w:r>
          </w:p>
        </w:tc>
        <w:tc>
          <w:tcPr>
            <w:tcW w:w="4423" w:type="pct"/>
          </w:tcPr>
          <w:p w14:paraId="3E2ABF12"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Descriptive Statement</w:t>
            </w:r>
          </w:p>
        </w:tc>
      </w:tr>
      <w:tr w:rsidR="00FC63DF" w:rsidRPr="00EB6E9C" w14:paraId="19B00175"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1B814BEB" w14:textId="77777777" w:rsidR="00FC63DF" w:rsidRPr="00B36F5D" w:rsidRDefault="00FC63DF" w:rsidP="00176F36">
            <w:pPr>
              <w:contextualSpacing/>
              <w:rPr>
                <w:rFonts w:ascii="Times New Roman" w:hAnsi="Times New Roman"/>
              </w:rPr>
            </w:pPr>
            <w:r w:rsidRPr="00B36F5D">
              <w:rPr>
                <w:rFonts w:ascii="Times New Roman" w:hAnsi="Times New Roman"/>
              </w:rPr>
              <w:t>5</w:t>
            </w:r>
          </w:p>
        </w:tc>
        <w:tc>
          <w:tcPr>
            <w:tcW w:w="4423" w:type="pct"/>
          </w:tcPr>
          <w:p w14:paraId="4A4A2666" w14:textId="3AF4802F" w:rsidR="00FC63DF" w:rsidRPr="00790FE9" w:rsidRDefault="00FC63DF" w:rsidP="00176F36">
            <w:pPr>
              <w:contextualSpacing/>
              <w:rPr>
                <w:rFonts w:ascii="Times New Roman" w:hAnsi="Times New Roman"/>
              </w:rPr>
            </w:pPr>
            <w:r w:rsidRPr="00790FE9">
              <w:rPr>
                <w:rFonts w:ascii="Times New Roman" w:hAnsi="Times New Roman"/>
              </w:rPr>
              <w:t xml:space="preserve">Superior: Applicant fully addresses all aspects of the criterion, convincingly demonstrates that it will meet the Government's performance </w:t>
            </w:r>
            <w:r w:rsidR="00BE3381" w:rsidRPr="00790FE9">
              <w:rPr>
                <w:rFonts w:ascii="Times New Roman" w:hAnsi="Times New Roman"/>
              </w:rPr>
              <w:t>requirements and</w:t>
            </w:r>
            <w:r w:rsidRPr="00790FE9">
              <w:rPr>
                <w:rFonts w:ascii="Times New Roman" w:hAnsi="Times New Roman"/>
              </w:rPr>
              <w:t xml:space="preserve"> demonstrates no weaknesses.</w:t>
            </w:r>
          </w:p>
        </w:tc>
      </w:tr>
      <w:tr w:rsidR="00FC63DF" w:rsidRPr="00EB6E9C" w14:paraId="6C7014E2" w14:textId="77777777" w:rsidTr="00176F36">
        <w:tc>
          <w:tcPr>
            <w:tcW w:w="577" w:type="pct"/>
          </w:tcPr>
          <w:p w14:paraId="10349649" w14:textId="77777777" w:rsidR="00FC63DF" w:rsidRPr="00B36F5D" w:rsidRDefault="00FC63DF" w:rsidP="00176F36">
            <w:pPr>
              <w:contextualSpacing/>
              <w:rPr>
                <w:rFonts w:ascii="Times New Roman" w:hAnsi="Times New Roman"/>
              </w:rPr>
            </w:pPr>
            <w:r w:rsidRPr="00B36F5D">
              <w:rPr>
                <w:rFonts w:ascii="Times New Roman" w:hAnsi="Times New Roman"/>
              </w:rPr>
              <w:t>4</w:t>
            </w:r>
          </w:p>
        </w:tc>
        <w:tc>
          <w:tcPr>
            <w:tcW w:w="4423" w:type="pct"/>
          </w:tcPr>
          <w:p w14:paraId="4C762B83" w14:textId="77777777" w:rsidR="00FC63DF" w:rsidRPr="00790FE9" w:rsidRDefault="00FC63DF" w:rsidP="00176F36">
            <w:pPr>
              <w:contextualSpacing/>
              <w:rPr>
                <w:rFonts w:ascii="Times New Roman" w:hAnsi="Times New Roman"/>
              </w:rPr>
            </w:pPr>
            <w:r w:rsidRPr="00790FE9">
              <w:rPr>
                <w:rFonts w:ascii="Times New Roman" w:hAnsi="Times New Roman"/>
              </w:rPr>
              <w:t>Good: Applicant fully addresses all aspects of the criterion, convincingly demonstrates a likelihood of meeting the Government's requirements, and demonstrates only a few minor weaknesses.</w:t>
            </w:r>
          </w:p>
        </w:tc>
      </w:tr>
      <w:tr w:rsidR="00FC63DF" w:rsidRPr="00EB6E9C" w14:paraId="059E80BF"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22DE0934" w14:textId="77777777" w:rsidR="00FC63DF" w:rsidRPr="00B36F5D" w:rsidRDefault="00FC63DF" w:rsidP="00176F36">
            <w:pPr>
              <w:contextualSpacing/>
              <w:rPr>
                <w:rFonts w:ascii="Times New Roman" w:hAnsi="Times New Roman"/>
              </w:rPr>
            </w:pPr>
            <w:r w:rsidRPr="00B36F5D">
              <w:rPr>
                <w:rFonts w:ascii="Times New Roman" w:hAnsi="Times New Roman"/>
              </w:rPr>
              <w:t>3</w:t>
            </w:r>
          </w:p>
        </w:tc>
        <w:tc>
          <w:tcPr>
            <w:tcW w:w="4423" w:type="pct"/>
          </w:tcPr>
          <w:p w14:paraId="3B13E755" w14:textId="77777777" w:rsidR="00FC63DF" w:rsidRPr="00790FE9" w:rsidRDefault="00FC63DF" w:rsidP="00176F36">
            <w:pPr>
              <w:contextualSpacing/>
              <w:rPr>
                <w:rFonts w:ascii="Times New Roman" w:hAnsi="Times New Roman"/>
              </w:rPr>
            </w:pPr>
            <w:r w:rsidRPr="00790FE9">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FC63DF" w:rsidRPr="00EB6E9C" w14:paraId="2765718F" w14:textId="77777777" w:rsidTr="00176F36">
        <w:tc>
          <w:tcPr>
            <w:tcW w:w="577" w:type="pct"/>
          </w:tcPr>
          <w:p w14:paraId="2CBDE333" w14:textId="77777777" w:rsidR="00FC63DF" w:rsidRPr="00B36F5D" w:rsidRDefault="00FC63DF" w:rsidP="00176F36">
            <w:pPr>
              <w:contextualSpacing/>
              <w:rPr>
                <w:rFonts w:ascii="Times New Roman" w:hAnsi="Times New Roman"/>
              </w:rPr>
            </w:pPr>
            <w:r w:rsidRPr="00B36F5D">
              <w:rPr>
                <w:rFonts w:ascii="Times New Roman" w:hAnsi="Times New Roman"/>
              </w:rPr>
              <w:t>2</w:t>
            </w:r>
          </w:p>
        </w:tc>
        <w:tc>
          <w:tcPr>
            <w:tcW w:w="4423" w:type="pct"/>
          </w:tcPr>
          <w:p w14:paraId="0BC1DDC4" w14:textId="77777777" w:rsidR="00FC63DF" w:rsidRPr="00790FE9" w:rsidRDefault="00FC63DF" w:rsidP="00176F36">
            <w:pPr>
              <w:contextualSpacing/>
              <w:rPr>
                <w:rFonts w:ascii="Times New Roman" w:hAnsi="Times New Roman"/>
              </w:rPr>
            </w:pPr>
            <w:r w:rsidRPr="00790FE9">
              <w:rPr>
                <w:rFonts w:ascii="Times New Roman" w:hAnsi="Times New Roman"/>
              </w:rPr>
              <w:t>Marginal: Applicant addresses all aspects of the criterion and demonstrates the ability to meet the Government's performance requirements. The Application contains significant weaknesses and/or a significant number of minor weaknesses.</w:t>
            </w:r>
          </w:p>
        </w:tc>
      </w:tr>
      <w:tr w:rsidR="00FC63DF" w:rsidRPr="00EB6E9C" w14:paraId="463D7148"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79C24E1E" w14:textId="77777777" w:rsidR="00FC63DF" w:rsidRPr="00B36F5D" w:rsidRDefault="00FC63DF" w:rsidP="00176F36">
            <w:pPr>
              <w:contextualSpacing/>
              <w:rPr>
                <w:rFonts w:ascii="Times New Roman" w:hAnsi="Times New Roman"/>
              </w:rPr>
            </w:pPr>
            <w:r w:rsidRPr="00B36F5D">
              <w:rPr>
                <w:rFonts w:ascii="Times New Roman" w:hAnsi="Times New Roman"/>
              </w:rPr>
              <w:t>1</w:t>
            </w:r>
          </w:p>
        </w:tc>
        <w:tc>
          <w:tcPr>
            <w:tcW w:w="4423" w:type="pct"/>
          </w:tcPr>
          <w:p w14:paraId="2E3BC691" w14:textId="77777777" w:rsidR="00FC63DF" w:rsidRPr="00790FE9" w:rsidRDefault="00FC63DF" w:rsidP="00176F36">
            <w:pPr>
              <w:contextualSpacing/>
              <w:rPr>
                <w:rFonts w:ascii="Times New Roman" w:hAnsi="Times New Roman"/>
              </w:rPr>
            </w:pPr>
            <w:r w:rsidRPr="00790FE9">
              <w:rPr>
                <w:rFonts w:ascii="Times New Roman" w:hAnsi="Times New Roman"/>
              </w:rPr>
              <w:t>Poor: Applicant addresses some aspects of the criterion and demonstrates some doubt in the likelihood of successfully meeting the Government's requirements. Significant weaknesses are demonstrated and clearly outweigh any strength presented.</w:t>
            </w:r>
          </w:p>
        </w:tc>
      </w:tr>
      <w:tr w:rsidR="00FC63DF" w:rsidRPr="00EB6E9C" w14:paraId="0F93D98C" w14:textId="77777777" w:rsidTr="00176F36">
        <w:tc>
          <w:tcPr>
            <w:tcW w:w="577" w:type="pct"/>
          </w:tcPr>
          <w:p w14:paraId="3E2FB15F" w14:textId="77777777" w:rsidR="00FC63DF" w:rsidRPr="00B36F5D" w:rsidRDefault="00FC63DF" w:rsidP="00176F36">
            <w:pPr>
              <w:contextualSpacing/>
              <w:rPr>
                <w:rFonts w:ascii="Times New Roman" w:hAnsi="Times New Roman"/>
              </w:rPr>
            </w:pPr>
            <w:r w:rsidRPr="00B36F5D">
              <w:rPr>
                <w:rFonts w:ascii="Times New Roman" w:hAnsi="Times New Roman"/>
              </w:rPr>
              <w:t>0</w:t>
            </w:r>
          </w:p>
        </w:tc>
        <w:tc>
          <w:tcPr>
            <w:tcW w:w="4423" w:type="pct"/>
          </w:tcPr>
          <w:p w14:paraId="46B457A9" w14:textId="77777777" w:rsidR="00FC63DF" w:rsidRPr="00790FE9" w:rsidRDefault="00FC63DF" w:rsidP="00176F36">
            <w:pPr>
              <w:contextualSpacing/>
              <w:rPr>
                <w:rFonts w:ascii="Times New Roman" w:hAnsi="Times New Roman"/>
              </w:rPr>
            </w:pPr>
            <w:r w:rsidRPr="00790FE9">
              <w:rPr>
                <w:rFonts w:ascii="Times New Roman" w:hAnsi="Times New Roman"/>
              </w:rPr>
              <w:t>Not Acceptable: Applicant does not address all aspects of the criterion and the information presented indicates a strong likelihood of failure to meet the Government's requirements.</w:t>
            </w:r>
          </w:p>
        </w:tc>
      </w:tr>
    </w:tbl>
    <w:p w14:paraId="360D7998" w14:textId="77777777" w:rsidR="00FC63DF" w:rsidRPr="00B36F5D" w:rsidRDefault="00FC63DF" w:rsidP="00FC63DF">
      <w:pPr>
        <w:contextualSpacing/>
        <w:rPr>
          <w:rFonts w:ascii="Times New Roman" w:hAnsi="Times New Roman"/>
        </w:rPr>
      </w:pPr>
    </w:p>
    <w:p w14:paraId="3DFE9CBA" w14:textId="77777777" w:rsidR="00FC63DF" w:rsidRPr="00790FE9" w:rsidRDefault="00FC63DF" w:rsidP="00FC63DF">
      <w:pPr>
        <w:ind w:left="360"/>
        <w:contextualSpacing/>
        <w:rPr>
          <w:rFonts w:ascii="Times New Roman" w:hAnsi="Times New Roman"/>
          <w:b/>
        </w:rPr>
      </w:pPr>
      <w:r w:rsidRPr="00790FE9">
        <w:rPr>
          <w:rFonts w:ascii="Times New Roman" w:hAnsi="Times New Roman"/>
          <w:b/>
        </w:rPr>
        <w:t>c. Selection</w:t>
      </w:r>
    </w:p>
    <w:p w14:paraId="6BCF639C" w14:textId="77777777" w:rsidR="00FC63DF" w:rsidRPr="00EB6E9C" w:rsidRDefault="00FC63DF" w:rsidP="00FC63DF">
      <w:pPr>
        <w:ind w:left="360"/>
        <w:contextualSpacing/>
        <w:rPr>
          <w:rFonts w:ascii="Times New Roman" w:hAnsi="Times New Roman"/>
        </w:rPr>
      </w:pPr>
      <w:r w:rsidRPr="00EB6E9C">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0E2D41EC" w14:textId="77777777" w:rsidR="00FC63DF" w:rsidRPr="00EB6E9C" w:rsidRDefault="00FC63DF" w:rsidP="00FC63DF">
      <w:pPr>
        <w:ind w:left="720"/>
        <w:contextualSpacing/>
        <w:rPr>
          <w:rFonts w:ascii="Times New Roman" w:hAnsi="Times New Roman"/>
        </w:rPr>
      </w:pPr>
      <w:r w:rsidRPr="00EB6E9C">
        <w:rPr>
          <w:rFonts w:ascii="Times New Roman" w:hAnsi="Times New Roman"/>
        </w:rPr>
        <w:t>1.</w:t>
      </w:r>
      <w:r w:rsidRPr="00EB6E9C">
        <w:rPr>
          <w:rFonts w:ascii="Times New Roman" w:hAnsi="Times New Roman"/>
        </w:rPr>
        <w:tab/>
        <w:t>Geographic distribution of project performance and impact</w:t>
      </w:r>
    </w:p>
    <w:p w14:paraId="7946C416" w14:textId="77777777" w:rsidR="00FC63DF" w:rsidRPr="00EB6E9C" w:rsidRDefault="00FC63DF" w:rsidP="00FC63DF">
      <w:pPr>
        <w:ind w:left="720"/>
        <w:contextualSpacing/>
        <w:rPr>
          <w:rFonts w:ascii="Times New Roman" w:hAnsi="Times New Roman"/>
        </w:rPr>
      </w:pPr>
      <w:r w:rsidRPr="00EB6E9C">
        <w:rPr>
          <w:rFonts w:ascii="Times New Roman" w:hAnsi="Times New Roman"/>
        </w:rPr>
        <w:t>2.</w:t>
      </w:r>
      <w:r w:rsidRPr="00EB6E9C">
        <w:rPr>
          <w:rFonts w:ascii="Times New Roman" w:hAnsi="Times New Roman"/>
        </w:rPr>
        <w:tab/>
        <w:t>Leveraging of Federal funding</w:t>
      </w:r>
    </w:p>
    <w:p w14:paraId="2ADD7987" w14:textId="77777777" w:rsidR="00FC63DF" w:rsidRPr="00EB6E9C" w:rsidRDefault="00FC63DF" w:rsidP="00FC63DF">
      <w:pPr>
        <w:ind w:left="720"/>
        <w:contextualSpacing/>
        <w:rPr>
          <w:rFonts w:ascii="Times New Roman" w:hAnsi="Times New Roman"/>
        </w:rPr>
      </w:pPr>
      <w:r w:rsidRPr="00EB6E9C">
        <w:rPr>
          <w:rFonts w:ascii="Times New Roman" w:hAnsi="Times New Roman"/>
        </w:rPr>
        <w:lastRenderedPageBreak/>
        <w:t>3.</w:t>
      </w:r>
      <w:r w:rsidRPr="00EB6E9C">
        <w:rPr>
          <w:rFonts w:ascii="Times New Roman" w:hAnsi="Times New Roman"/>
        </w:rPr>
        <w:tab/>
        <w:t>Project addresses a critical resource</w:t>
      </w:r>
    </w:p>
    <w:p w14:paraId="0D8BFB80" w14:textId="77777777" w:rsidR="00FC63DF" w:rsidRPr="00EB6E9C" w:rsidRDefault="00FC63DF" w:rsidP="00FC63DF">
      <w:pPr>
        <w:ind w:left="720"/>
        <w:contextualSpacing/>
        <w:rPr>
          <w:rFonts w:ascii="Times New Roman" w:hAnsi="Times New Roman"/>
        </w:rPr>
      </w:pPr>
      <w:r w:rsidRPr="00EB6E9C">
        <w:rPr>
          <w:rFonts w:ascii="Times New Roman" w:hAnsi="Times New Roman"/>
        </w:rPr>
        <w:t>4.</w:t>
      </w:r>
      <w:r w:rsidRPr="00EB6E9C">
        <w:rPr>
          <w:rFonts w:ascii="Times New Roman" w:hAnsi="Times New Roman"/>
        </w:rPr>
        <w:tab/>
        <w:t>Diversity of project partners</w:t>
      </w:r>
    </w:p>
    <w:p w14:paraId="4E3C0D9A" w14:textId="2D34D5CD" w:rsidR="00FC63DF" w:rsidRPr="00EB6E9C" w:rsidRDefault="00FC63DF" w:rsidP="00FC63DF">
      <w:pPr>
        <w:ind w:left="720"/>
        <w:contextualSpacing/>
        <w:rPr>
          <w:rFonts w:ascii="Times New Roman" w:hAnsi="Times New Roman"/>
        </w:rPr>
      </w:pPr>
      <w:r w:rsidRPr="00EB6E9C">
        <w:rPr>
          <w:rFonts w:ascii="Times New Roman" w:hAnsi="Times New Roman"/>
        </w:rPr>
        <w:t>5.</w:t>
      </w:r>
      <w:r w:rsidRPr="00EB6E9C">
        <w:rPr>
          <w:rFonts w:ascii="Times New Roman" w:hAnsi="Times New Roman"/>
        </w:rPr>
        <w:tab/>
        <w:t xml:space="preserve">Leveraging of </w:t>
      </w:r>
      <w:r w:rsidR="006D0F32">
        <w:rPr>
          <w:rFonts w:ascii="Times New Roman" w:hAnsi="Times New Roman"/>
        </w:rPr>
        <w:t xml:space="preserve">programmatic </w:t>
      </w:r>
      <w:r w:rsidRPr="00EB6E9C">
        <w:rPr>
          <w:rFonts w:ascii="Times New Roman" w:hAnsi="Times New Roman"/>
        </w:rPr>
        <w:t>resources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5" w:name="_Toc87252721"/>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5"/>
    </w:p>
    <w:p w14:paraId="736D8E0B" w14:textId="06D9431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r w:rsidR="00A614AF" w:rsidRPr="0068107E">
        <w:rPr>
          <w:rFonts w:ascii="Times New Roman" w:eastAsia="Times New Roman" w:hAnsi="Times New Roman"/>
        </w:rPr>
        <w:t>, being</w:t>
      </w:r>
      <w:r w:rsidR="001F55B2" w:rsidRPr="0068107E">
        <w:rPr>
          <w:rFonts w:ascii="Times New Roman" w:eastAsia="Times New Roman" w:hAnsi="Times New Roman"/>
        </w:rPr>
        <w:t xml:space="preserve"> incorporated into the final award.</w:t>
      </w:r>
    </w:p>
    <w:p w14:paraId="0B05AEE0" w14:textId="4B2A19E1" w:rsidR="00906110" w:rsidRPr="0068107E" w:rsidRDefault="00906110" w:rsidP="00AB4075">
      <w:pPr>
        <w:pStyle w:val="Heading3"/>
      </w:pPr>
    </w:p>
    <w:p w14:paraId="74127EE5" w14:textId="3AC96AD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6" w:name="h.2et92p0" w:colFirst="0" w:colLast="0"/>
      <w:bookmarkStart w:id="27" w:name="_Toc413234914"/>
      <w:bookmarkStart w:id="28" w:name="_Toc87252722"/>
      <w:bookmarkEnd w:id="26"/>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7"/>
      <w:bookmarkEnd w:id="28"/>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29" w:name="_Toc87252723"/>
      <w:r w:rsidRPr="0068107E">
        <w:t>1. Federal Award Notices</w:t>
      </w:r>
      <w:bookmarkEnd w:id="29"/>
      <w:r w:rsidRPr="0068107E">
        <w:t xml:space="preserve">  </w:t>
      </w:r>
    </w:p>
    <w:p w14:paraId="364ADCCF" w14:textId="295FE95D" w:rsidR="000F5491" w:rsidRPr="0068107E" w:rsidRDefault="00C9767D" w:rsidP="00D71B4C">
      <w:pPr>
        <w:tabs>
          <w:tab w:val="left" w:pos="0"/>
        </w:tabs>
        <w:spacing w:after="120" w:line="23" w:lineRule="atLeast"/>
        <w:contextualSpacing/>
        <w:rPr>
          <w:rFonts w:ascii="Times New Roman" w:hAnsi="Times New Roman"/>
        </w:rPr>
      </w:pPr>
      <w:r w:rsidRPr="00DE0F1A">
        <w:rPr>
          <w:rFonts w:ascii="Times New Roman" w:hAnsi="Times New Roman"/>
        </w:rPr>
        <w:t xml:space="preserve">Upon being selected for </w:t>
      </w:r>
      <w:r w:rsidR="00387A65" w:rsidRPr="00DE0F1A">
        <w:rPr>
          <w:rFonts w:ascii="Times New Roman" w:hAnsi="Times New Roman"/>
        </w:rPr>
        <w:t xml:space="preserve">the </w:t>
      </w:r>
      <w:r w:rsidRPr="00DE0F1A">
        <w:rPr>
          <w:rFonts w:ascii="Times New Roman" w:hAnsi="Times New Roman"/>
        </w:rPr>
        <w:t xml:space="preserve">award, successful applicants will receive a notification </w:t>
      </w:r>
      <w:r w:rsidR="002922DD" w:rsidRPr="00DE0F1A">
        <w:rPr>
          <w:rFonts w:ascii="Times New Roman" w:hAnsi="Times New Roman"/>
        </w:rPr>
        <w:t xml:space="preserve">of </w:t>
      </w:r>
      <w:r w:rsidRPr="00DE0F1A">
        <w:rPr>
          <w:rFonts w:ascii="Times New Roman" w:hAnsi="Times New Roman"/>
        </w:rPr>
        <w:t xml:space="preserve">the selection of their application for funding.  </w:t>
      </w:r>
      <w:r w:rsidR="000F5491" w:rsidRPr="00DE0F1A">
        <w:rPr>
          <w:rFonts w:ascii="Times New Roman" w:hAnsi="Times New Roman"/>
        </w:rPr>
        <w:t xml:space="preserve">NPS will notify the applicant selected for award by </w:t>
      </w:r>
      <w:r w:rsidR="00AB4075" w:rsidRPr="00DE0F1A">
        <w:rPr>
          <w:rFonts w:ascii="Times New Roman" w:hAnsi="Times New Roman"/>
        </w:rPr>
        <w:t>March 31, 202</w:t>
      </w:r>
      <w:r w:rsidR="00DE0F1A" w:rsidRPr="00DE0F1A">
        <w:rPr>
          <w:rFonts w:ascii="Times New Roman" w:hAnsi="Times New Roman"/>
        </w:rPr>
        <w:t>3</w:t>
      </w:r>
      <w:r w:rsidR="000F5491" w:rsidRPr="00DE0F1A">
        <w:rPr>
          <w:rFonts w:ascii="Times New Roman" w:hAnsi="Times New Roman"/>
        </w:rPr>
        <w:t xml:space="preserve">.  </w:t>
      </w:r>
      <w:r w:rsidR="00A03142" w:rsidRPr="00DE0F1A">
        <w:rPr>
          <w:rFonts w:ascii="Times New Roman" w:hAnsi="Times New Roman"/>
        </w:rPr>
        <w:t>A notice</w:t>
      </w:r>
      <w:r w:rsidR="00A03142" w:rsidRPr="051DDCCC">
        <w:rPr>
          <w:rFonts w:ascii="Times New Roman" w:hAnsi="Times New Roman"/>
        </w:rPr>
        <w:t xml:space="preserve"> of selection is not an authorization to begin performance on an agreement.  </w:t>
      </w:r>
      <w:r w:rsidR="000F5491" w:rsidRPr="051DDCCC">
        <w:rPr>
          <w:rFonts w:ascii="Times New Roman" w:hAnsi="Times New Roman"/>
        </w:rPr>
        <w:t>This notice will detail the next steps in the awarding process. Once all clearances and reviews have been conducted, a cooperative agreement</w:t>
      </w:r>
      <w:r w:rsidR="00D84CF0" w:rsidRPr="051DDCCC">
        <w:rPr>
          <w:rFonts w:ascii="Times New Roman" w:hAnsi="Times New Roman"/>
        </w:rPr>
        <w:t xml:space="preserve"> </w:t>
      </w:r>
      <w:r w:rsidR="000F5491" w:rsidRPr="051DDCCC">
        <w:rPr>
          <w:rFonts w:ascii="Times New Roman" w:hAnsi="Times New Roman"/>
        </w:rPr>
        <w:t xml:space="preserve">will be sent for signature. </w:t>
      </w:r>
    </w:p>
    <w:p w14:paraId="7105BE99" w14:textId="77777777" w:rsidR="000F5491" w:rsidRPr="0068107E" w:rsidRDefault="000F5491" w:rsidP="00D71B4C">
      <w:pPr>
        <w:tabs>
          <w:tab w:val="left" w:pos="0"/>
        </w:tabs>
        <w:spacing w:after="120" w:line="23" w:lineRule="atLeast"/>
        <w:contextualSpacing/>
        <w:rPr>
          <w:rFonts w:ascii="Times New Roman" w:hAnsi="Times New Roman"/>
        </w:rPr>
      </w:pPr>
    </w:p>
    <w:p w14:paraId="046DE5C7" w14:textId="7131591D" w:rsidR="00C9767D" w:rsidRPr="0068107E" w:rsidRDefault="000F5491" w:rsidP="00D71B4C">
      <w:pPr>
        <w:tabs>
          <w:tab w:val="left" w:pos="0"/>
        </w:tabs>
        <w:spacing w:after="120" w:line="23" w:lineRule="atLeast"/>
        <w:contextualSpacing/>
        <w:rPr>
          <w:rFonts w:ascii="Times New Roman" w:hAnsi="Times New Roman"/>
        </w:rPr>
      </w:pPr>
      <w:r w:rsidRPr="00AA6764">
        <w:rPr>
          <w:rFonts w:ascii="Times New Roman" w:hAnsi="Times New Roman"/>
        </w:rPr>
        <w:t xml:space="preserve">Work cannot begin before the </w:t>
      </w:r>
      <w:r w:rsidR="006506D0" w:rsidRPr="00AA6764">
        <w:rPr>
          <w:rFonts w:ascii="Times New Roman" w:hAnsi="Times New Roman"/>
        </w:rPr>
        <w:t xml:space="preserve">non-Federal entity </w:t>
      </w:r>
      <w:r w:rsidRPr="00AA6764">
        <w:rPr>
          <w:rFonts w:ascii="Times New Roman" w:hAnsi="Times New Roman"/>
        </w:rPr>
        <w:t xml:space="preserve">receives a fully executed copy of the cooperative agreement which contains the signature of the </w:t>
      </w:r>
      <w:r w:rsidR="00553248" w:rsidRPr="00AA6764">
        <w:rPr>
          <w:rFonts w:ascii="Times New Roman" w:hAnsi="Times New Roman"/>
        </w:rPr>
        <w:t xml:space="preserve">Financial Assistance </w:t>
      </w:r>
      <w:r w:rsidRPr="00AA6764">
        <w:rPr>
          <w:rFonts w:ascii="Times New Roman" w:hAnsi="Times New Roman"/>
        </w:rPr>
        <w:t xml:space="preserve">Awarding </w:t>
      </w:r>
      <w:r w:rsidR="000325DB" w:rsidRPr="00AA6764">
        <w:rPr>
          <w:rFonts w:ascii="Times New Roman" w:hAnsi="Times New Roman"/>
        </w:rPr>
        <w:t>Officer</w:t>
      </w:r>
      <w:r w:rsidRPr="00AA6764">
        <w:rPr>
          <w:rFonts w:ascii="Times New Roman" w:hAnsi="Times New Roman"/>
        </w:rPr>
        <w:t xml:space="preserve">. </w:t>
      </w:r>
      <w:r w:rsidR="00A03142" w:rsidRPr="00AA6764">
        <w:rPr>
          <w:rFonts w:ascii="Times New Roman" w:hAnsi="Times New Roman"/>
        </w:rPr>
        <w:t xml:space="preserve">Any pre-award costs incurred prior to the receipt of a signed agreement or </w:t>
      </w:r>
      <w:r w:rsidR="00D84CF0" w:rsidRPr="00AA6764">
        <w:rPr>
          <w:rFonts w:ascii="Times New Roman" w:hAnsi="Times New Roman"/>
        </w:rPr>
        <w:t>written notice</w:t>
      </w:r>
      <w:r w:rsidR="00A03142" w:rsidRPr="00AA6764">
        <w:rPr>
          <w:rFonts w:ascii="Times New Roman" w:hAnsi="Times New Roman"/>
        </w:rPr>
        <w:t xml:space="preserve"> signed by a Financial Assistance Awarding Officer authorizing pre-award costs, is at the applicant</w:t>
      </w:r>
      <w:r w:rsidR="002922DD" w:rsidRPr="00AA6764">
        <w:rPr>
          <w:rFonts w:ascii="Times New Roman" w:hAnsi="Times New Roman"/>
        </w:rPr>
        <w:t>’</w:t>
      </w:r>
      <w:r w:rsidR="00A03142" w:rsidRPr="00AA6764">
        <w:rPr>
          <w:rFonts w:ascii="Times New Roman" w:hAnsi="Times New Roman"/>
        </w:rPr>
        <w:t>s own risk.  A signed cooperative agreement signed by a</w:t>
      </w:r>
      <w:r w:rsidR="00304CBC" w:rsidRPr="00AA6764">
        <w:rPr>
          <w:rFonts w:ascii="Times New Roman" w:hAnsi="Times New Roman"/>
        </w:rPr>
        <w:t xml:space="preserve"> Financial Assistance </w:t>
      </w:r>
      <w:r w:rsidR="00A03142" w:rsidRPr="00AA6764">
        <w:rPr>
          <w:rFonts w:ascii="Times New Roman" w:hAnsi="Times New Roman"/>
        </w:rPr>
        <w:t>Awarding Officer is the only authorizing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0" w:name="_Toc87252724"/>
      <w:r w:rsidRPr="0068107E">
        <w:t>2. Administrative and National Policy Requirements</w:t>
      </w:r>
      <w:bookmarkEnd w:id="30"/>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 xml:space="preserve">funds and performance under </w:t>
      </w:r>
      <w:r w:rsidRPr="0068107E">
        <w:rPr>
          <w:rFonts w:ascii="Times New Roman" w:hAnsi="Times New Roman"/>
        </w:rPr>
        <w:lastRenderedPageBreak/>
        <w:t>this program</w:t>
      </w:r>
      <w:r w:rsidR="00D84CF0" w:rsidRPr="0068107E">
        <w:rPr>
          <w:rFonts w:ascii="Times New Roman" w:hAnsi="Times New Roman"/>
        </w:rPr>
        <w:t xml:space="preserve">:  </w:t>
      </w:r>
      <w:hyperlink r:id="rId12"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3">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proofErr w:type="gramStart"/>
      <w:r w:rsidRPr="0068107E">
        <w:rPr>
          <w:rFonts w:ascii="Times New Roman" w:hAnsi="Times New Roman"/>
        </w:rPr>
        <w:t>i.e.</w:t>
      </w:r>
      <w:proofErr w:type="gramEnd"/>
      <w:r w:rsidRPr="0068107E">
        <w:rPr>
          <w:rFonts w:ascii="Times New Roman" w:hAnsi="Times New Roman"/>
        </w:rPr>
        <w:t xml:space="preserv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4"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329C08C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w:t>
      </w:r>
      <w:r w:rsidR="00A614AF" w:rsidRPr="0068107E">
        <w:rPr>
          <w:rFonts w:ascii="Times New Roman" w:hAnsi="Times New Roman"/>
        </w:rPr>
        <w:t>numbers,</w:t>
      </w:r>
      <w:r w:rsidRPr="0068107E">
        <w:rPr>
          <w:rFonts w:ascii="Times New Roman" w:hAnsi="Times New Roman"/>
        </w:rPr>
        <w:t xml:space="preserve">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1" w:name="h.tyjcwt" w:colFirst="0" w:colLast="0"/>
      <w:bookmarkEnd w:id="31"/>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69E85C8F" w14:textId="77777777" w:rsidR="00090B37" w:rsidRPr="00EB6E9C" w:rsidRDefault="003A7CF6" w:rsidP="00090B37">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r w:rsidR="00090B37" w:rsidRPr="00EB6E9C">
        <w:rPr>
          <w:rFonts w:ascii="Times New Roman" w:hAnsi="Times New Roman"/>
        </w:rPr>
        <w:t>Pre-award costs will be allowed at the Financial Assistance Officer’s discretion.</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2" w:name="_Toc87252725"/>
      <w:r w:rsidRPr="0068107E">
        <w:t>3. </w:t>
      </w:r>
      <w:r w:rsidR="00794299">
        <w:t xml:space="preserve"> </w:t>
      </w:r>
      <w:r w:rsidRPr="0068107E">
        <w:t>Reporting</w:t>
      </w:r>
      <w:bookmarkEnd w:id="32"/>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7BB877FA"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w:t>
      </w:r>
      <w:r w:rsidR="00E55988" w:rsidRPr="00AA6764">
        <w:rPr>
          <w:rFonts w:ascii="Times New Roman" w:hAnsi="Times New Roman"/>
          <w:color w:val="auto"/>
        </w:rPr>
        <w:t xml:space="preserve">assessment of risk. </w:t>
      </w:r>
      <w:r w:rsidR="00DA64B4" w:rsidRPr="00AA6764">
        <w:rPr>
          <w:rFonts w:ascii="Times New Roman" w:hAnsi="Times New Roman"/>
          <w:color w:val="auto"/>
        </w:rPr>
        <w:t xml:space="preserve"> The reporting requirements will be defined </w:t>
      </w:r>
      <w:r w:rsidR="00CC56B3" w:rsidRPr="00AA6764">
        <w:rPr>
          <w:rFonts w:ascii="Times New Roman" w:hAnsi="Times New Roman"/>
          <w:color w:val="auto"/>
        </w:rPr>
        <w:t>with</w:t>
      </w:r>
      <w:r w:rsidR="00DA64B4" w:rsidRPr="00AA6764">
        <w:rPr>
          <w:rFonts w:ascii="Times New Roman" w:hAnsi="Times New Roman"/>
          <w:color w:val="auto"/>
        </w:rPr>
        <w:t xml:space="preserve">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00065E16" w:rsidRPr="00AA6764">
        <w:rPr>
          <w:rFonts w:ascii="Times New Roman" w:hAnsi="Times New Roman"/>
          <w:color w:val="auto"/>
        </w:rPr>
        <w:t xml:space="preserve">ooperative </w:t>
      </w:r>
      <w:r w:rsidR="0015030D" w:rsidRPr="00AA6764">
        <w:rPr>
          <w:rFonts w:ascii="Times New Roman" w:hAnsi="Times New Roman"/>
          <w:color w:val="auto"/>
        </w:rPr>
        <w:t>a</w:t>
      </w:r>
      <w:r w:rsidR="00065E16" w:rsidRPr="00AA6764">
        <w:rPr>
          <w:rFonts w:ascii="Times New Roman" w:hAnsi="Times New Roman"/>
          <w:color w:val="auto"/>
        </w:rPr>
        <w:t xml:space="preserve">greement, or </w:t>
      </w:r>
      <w:r w:rsidR="0015030D" w:rsidRPr="00AA6764">
        <w:rPr>
          <w:rFonts w:ascii="Times New Roman" w:hAnsi="Times New Roman"/>
          <w:color w:val="auto"/>
        </w:rPr>
        <w:t>t</w:t>
      </w:r>
      <w:r w:rsidR="00DA64B4" w:rsidRPr="00AA6764">
        <w:rPr>
          <w:rFonts w:ascii="Times New Roman" w:hAnsi="Times New Roman"/>
          <w:color w:val="auto"/>
        </w:rPr>
        <w:t xml:space="preserve">ask </w:t>
      </w:r>
      <w:r w:rsidR="0015030D" w:rsidRPr="00AA6764">
        <w:rPr>
          <w:rFonts w:ascii="Times New Roman" w:hAnsi="Times New Roman"/>
          <w:color w:val="auto"/>
        </w:rPr>
        <w:t>a</w:t>
      </w:r>
      <w:r w:rsidR="00DA64B4" w:rsidRPr="00AA6764">
        <w:rPr>
          <w:rFonts w:ascii="Times New Roman" w:hAnsi="Times New Roman"/>
          <w:color w:val="auto"/>
        </w:rPr>
        <w:t>greements</w:t>
      </w:r>
      <w:r w:rsidR="00915900" w:rsidRPr="00AA6764">
        <w:rPr>
          <w:rFonts w:ascii="Times New Roman" w:hAnsi="Times New Roman"/>
          <w:color w:val="auto"/>
        </w:rPr>
        <w:t xml:space="preserve"> issued under a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w:t>
      </w:r>
      <w:r w:rsidR="00E55988" w:rsidRPr="00AA6764">
        <w:rPr>
          <w:rFonts w:ascii="Times New Roman" w:hAnsi="Times New Roman"/>
          <w:color w:val="auto"/>
        </w:rPr>
        <w:t>.  A</w:t>
      </w:r>
      <w:r w:rsidR="00DA64B4" w:rsidRPr="00AA6764">
        <w:rPr>
          <w:rFonts w:ascii="Times New Roman" w:hAnsi="Times New Roman"/>
          <w:color w:val="auto"/>
        </w:rPr>
        <w:t xml:space="preserve"> final FFR</w:t>
      </w:r>
      <w:r w:rsidR="00E55988" w:rsidRPr="00AA6764">
        <w:rPr>
          <w:rFonts w:ascii="Times New Roman" w:hAnsi="Times New Roman"/>
          <w:color w:val="auto"/>
        </w:rPr>
        <w:t xml:space="preserve"> shall be submitted</w:t>
      </w:r>
      <w:r w:rsidR="00DA64B4" w:rsidRPr="00AA6764">
        <w:rPr>
          <w:rFonts w:ascii="Times New Roman" w:hAnsi="Times New Roman"/>
          <w:color w:val="auto"/>
        </w:rPr>
        <w:t xml:space="preserve"> no more than 90 calendar days after the end date of the agreement</w:t>
      </w:r>
      <w:r w:rsidR="00E55988" w:rsidRPr="00AA6764">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E052DE0" w14:textId="77777777" w:rsidR="00770DFA" w:rsidRDefault="00DA64B4" w:rsidP="00770DFA">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B0918CB" w14:textId="37E3A7A0" w:rsidR="00DA64B4" w:rsidRDefault="00984FB9" w:rsidP="00770DFA">
      <w:pPr>
        <w:spacing w:after="120" w:line="23" w:lineRule="atLeast"/>
        <w:ind w:left="360"/>
        <w:contextualSpacing/>
      </w:pPr>
      <w:hyperlink r:id="rId15" w:history="1">
        <w:r w:rsidR="008965B4">
          <w:rPr>
            <w:rStyle w:val="Hyperlink"/>
          </w:rPr>
          <w:t>SF-425 Fillable doc.</w:t>
        </w:r>
      </w:hyperlink>
    </w:p>
    <w:p w14:paraId="31CDF79D" w14:textId="77777777" w:rsidR="008965B4" w:rsidRPr="0068107E" w:rsidRDefault="008965B4" w:rsidP="00770DFA">
      <w:pPr>
        <w:spacing w:after="120" w:line="23" w:lineRule="atLeast"/>
        <w:ind w:left="360"/>
        <w:contextualSpacing/>
        <w:rPr>
          <w:rFonts w:ascii="Times New Roman" w:hAnsi="Times New Roman"/>
        </w:rPr>
      </w:pPr>
    </w:p>
    <w:p w14:paraId="57091410" w14:textId="2709CF6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w:t>
      </w:r>
      <w:r w:rsidR="00692DAE">
        <w:rPr>
          <w:rFonts w:ascii="Times New Roman" w:hAnsi="Times New Roman"/>
        </w:rPr>
        <w:lastRenderedPageBreak/>
        <w:t>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w:t>
      </w:r>
      <w:r w:rsidR="00A614AF" w:rsidRPr="0068107E">
        <w:rPr>
          <w:rFonts w:ascii="Times New Roman" w:hAnsi="Times New Roman"/>
        </w:rPr>
        <w:t>documents and</w:t>
      </w:r>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5F4411EF"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w:t>
      </w:r>
      <w:r w:rsidRPr="00AA6764">
        <w:rPr>
          <w:rFonts w:ascii="Times New Roman" w:hAnsi="Times New Roman"/>
          <w:color w:val="auto"/>
        </w:rPr>
        <w:t xml:space="preserve">assessment of risk.  The reporting requirements will be defined within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Pr="00AA6764">
        <w:rPr>
          <w:rFonts w:ascii="Times New Roman" w:hAnsi="Times New Roman"/>
          <w:color w:val="auto"/>
        </w:rPr>
        <w:t xml:space="preserve">ooperative </w:t>
      </w:r>
      <w:r w:rsidR="0015030D" w:rsidRPr="00AA6764">
        <w:rPr>
          <w:rFonts w:ascii="Times New Roman" w:hAnsi="Times New Roman"/>
          <w:color w:val="auto"/>
        </w:rPr>
        <w:t>a</w:t>
      </w:r>
      <w:r w:rsidRPr="00AA6764">
        <w:rPr>
          <w:rFonts w:ascii="Times New Roman" w:hAnsi="Times New Roman"/>
          <w:color w:val="auto"/>
        </w:rPr>
        <w:t xml:space="preserve">greement, or </w:t>
      </w:r>
      <w:r w:rsidR="0015030D" w:rsidRPr="00AA6764">
        <w:rPr>
          <w:rFonts w:ascii="Times New Roman" w:hAnsi="Times New Roman"/>
          <w:color w:val="auto"/>
        </w:rPr>
        <w:t>t</w:t>
      </w:r>
      <w:r w:rsidRPr="00AA6764">
        <w:rPr>
          <w:rFonts w:ascii="Times New Roman" w:hAnsi="Times New Roman"/>
          <w:color w:val="auto"/>
        </w:rPr>
        <w:t xml:space="preserve">ask </w:t>
      </w:r>
      <w:r w:rsidR="0015030D" w:rsidRPr="00AA6764">
        <w:rPr>
          <w:rFonts w:ascii="Times New Roman" w:hAnsi="Times New Roman"/>
          <w:color w:val="auto"/>
        </w:rPr>
        <w:t>a</w:t>
      </w:r>
      <w:r w:rsidRPr="00AA6764">
        <w:rPr>
          <w:rFonts w:ascii="Times New Roman" w:hAnsi="Times New Roman"/>
          <w:color w:val="auto"/>
        </w:rPr>
        <w:t>greements</w:t>
      </w:r>
      <w:r w:rsidR="00915900" w:rsidRPr="00AA6764">
        <w:rPr>
          <w:rFonts w:ascii="Times New Roman" w:hAnsi="Times New Roman"/>
          <w:color w:val="auto"/>
        </w:rPr>
        <w:t xml:space="preserve"> issued under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greements</w:t>
      </w:r>
      <w:r w:rsidRPr="00AA6764">
        <w:rPr>
          <w:rFonts w:ascii="Times New Roman" w:hAnsi="Times New Roman"/>
          <w:color w:val="auto"/>
        </w:rPr>
        <w:t xml:space="preserve">.  </w:t>
      </w:r>
      <w:r w:rsidR="00E5616C" w:rsidRPr="00AA6764">
        <w:rPr>
          <w:rFonts w:ascii="Times New Roman" w:hAnsi="Times New Roman"/>
          <w:color w:val="auto"/>
        </w:rPr>
        <w:t xml:space="preserve">A final performance </w:t>
      </w:r>
      <w:r w:rsidR="00DE457E" w:rsidRPr="00AA6764">
        <w:rPr>
          <w:rFonts w:ascii="Times New Roman" w:hAnsi="Times New Roman"/>
          <w:color w:val="auto"/>
        </w:rPr>
        <w:t xml:space="preserve">report </w:t>
      </w:r>
      <w:r w:rsidR="00E5616C" w:rsidRPr="00AA6764">
        <w:rPr>
          <w:rFonts w:ascii="Times New Roman" w:hAnsi="Times New Roman"/>
          <w:color w:val="auto"/>
        </w:rPr>
        <w:t>shall be submitted no more than 90 calendar days after the end date of the agreement</w:t>
      </w:r>
      <w:r w:rsidR="00E5616C" w:rsidRPr="0068107E">
        <w:rPr>
          <w:rFonts w:ascii="Times New Roman" w:hAnsi="Times New Roman"/>
          <w:color w:val="auto"/>
        </w:rPr>
        <w:t xml:space="preserve">.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w:t>
      </w:r>
      <w:proofErr w:type="gramStart"/>
      <w:r w:rsidRPr="0068107E">
        <w:rPr>
          <w:rFonts w:ascii="Times New Roman" w:hAnsi="Times New Roman"/>
        </w:rPr>
        <w:t>requirement;</w:t>
      </w:r>
      <w:proofErr w:type="gramEnd"/>
      <w:r w:rsidRPr="0068107E">
        <w:rPr>
          <w:rFonts w:ascii="Times New Roman" w:hAnsi="Times New Roman"/>
        </w:rPr>
        <w:t xml:space="preserve">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6F27F5F" w14:textId="0B7971FE" w:rsidR="004406D7" w:rsidRDefault="004406D7">
      <w:pPr>
        <w:rPr>
          <w:rFonts w:ascii="Times New Roman" w:hAnsi="Times New Roman"/>
          <w:b/>
          <w:color w:val="auto"/>
        </w:rPr>
      </w:pPr>
      <w:r>
        <w:rPr>
          <w:rFonts w:ascii="Times New Roman" w:hAnsi="Times New Roman"/>
          <w:b/>
          <w:color w:val="auto"/>
        </w:rPr>
        <w:br w:type="page"/>
      </w:r>
    </w:p>
    <w:p w14:paraId="4D16CD14" w14:textId="77777777" w:rsidR="00AA6764" w:rsidRPr="0068107E" w:rsidRDefault="00AA6764" w:rsidP="00B05C23">
      <w:pPr>
        <w:spacing w:after="120" w:line="23" w:lineRule="atLeast"/>
        <w:contextualSpacing/>
        <w:rPr>
          <w:rFonts w:ascii="Times New Roman" w:hAnsi="Times New Roman"/>
          <w:b/>
          <w:color w:val="auto"/>
        </w:rPr>
      </w:pP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3" w:name="_Toc87252726"/>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3"/>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5518A43" w14:textId="77777777" w:rsidR="00090B37" w:rsidRPr="00EB6E9C" w:rsidRDefault="00090B37" w:rsidP="00090B37">
      <w:pPr>
        <w:contextualSpacing/>
        <w:rPr>
          <w:rFonts w:ascii="Times New Roman" w:hAnsi="Times New Roman"/>
          <w:b/>
        </w:rPr>
      </w:pPr>
      <w:r w:rsidRPr="00EB6E9C">
        <w:rPr>
          <w:rFonts w:ascii="Times New Roman" w:hAnsi="Times New Roman"/>
          <w:b/>
        </w:rPr>
        <w:t xml:space="preserve">Agency Contact Information:  </w:t>
      </w:r>
    </w:p>
    <w:p w14:paraId="0432101C" w14:textId="77777777" w:rsidR="00090B37" w:rsidRPr="00EB6E9C" w:rsidRDefault="00090B37" w:rsidP="00090B37">
      <w:pPr>
        <w:ind w:firstLine="720"/>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7DC1986B" w14:textId="77777777" w:rsidTr="00176F36">
        <w:tc>
          <w:tcPr>
            <w:tcW w:w="1368" w:type="dxa"/>
          </w:tcPr>
          <w:p w14:paraId="0FA0C337"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256DBB92" w14:textId="6DB3975B" w:rsidR="00090B37" w:rsidRPr="00EB6E9C" w:rsidRDefault="008965B4" w:rsidP="00176F36">
            <w:pPr>
              <w:contextualSpacing/>
              <w:rPr>
                <w:rFonts w:ascii="Times New Roman" w:hAnsi="Times New Roman"/>
              </w:rPr>
            </w:pPr>
            <w:r>
              <w:rPr>
                <w:rFonts w:ascii="Times New Roman" w:hAnsi="Times New Roman"/>
              </w:rPr>
              <w:t>Steven Rossi</w:t>
            </w:r>
          </w:p>
        </w:tc>
      </w:tr>
      <w:tr w:rsidR="00090B37" w:rsidRPr="00EB6E9C" w14:paraId="27AE359F" w14:textId="77777777" w:rsidTr="00176F36">
        <w:tc>
          <w:tcPr>
            <w:tcW w:w="1368" w:type="dxa"/>
          </w:tcPr>
          <w:p w14:paraId="07012C8C"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5316AB15" w14:textId="77777777" w:rsidR="00090B37" w:rsidRPr="00790FE9" w:rsidRDefault="00090B37" w:rsidP="00176F36">
            <w:pPr>
              <w:contextualSpacing/>
              <w:rPr>
                <w:rFonts w:ascii="Times New Roman" w:hAnsi="Times New Roman"/>
              </w:rPr>
            </w:pPr>
            <w:r w:rsidRPr="00790FE9">
              <w:rPr>
                <w:rFonts w:ascii="Times New Roman" w:hAnsi="Times New Roman"/>
              </w:rPr>
              <w:t>12975 W. Alameda Pkwy, Lakewood, CO 80225</w:t>
            </w:r>
          </w:p>
        </w:tc>
      </w:tr>
      <w:tr w:rsidR="00090B37" w:rsidRPr="00EB6E9C" w14:paraId="5C666299" w14:textId="77777777" w:rsidTr="00176F36">
        <w:tc>
          <w:tcPr>
            <w:tcW w:w="1368" w:type="dxa"/>
          </w:tcPr>
          <w:p w14:paraId="614BEB4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388EE14F" w14:textId="23826B83" w:rsidR="00090B37" w:rsidRPr="00790FE9" w:rsidRDefault="008965B4" w:rsidP="00176F36">
            <w:pPr>
              <w:contextualSpacing/>
              <w:rPr>
                <w:rFonts w:ascii="Times New Roman" w:hAnsi="Times New Roman"/>
              </w:rPr>
            </w:pPr>
            <w:r>
              <w:rPr>
                <w:rFonts w:ascii="Times New Roman" w:hAnsi="Times New Roman"/>
              </w:rPr>
              <w:t>415-515-1474</w:t>
            </w:r>
          </w:p>
        </w:tc>
      </w:tr>
      <w:tr w:rsidR="00090B37" w:rsidRPr="00EB6E9C" w14:paraId="08F971B2" w14:textId="77777777" w:rsidTr="00176F36">
        <w:tc>
          <w:tcPr>
            <w:tcW w:w="1368" w:type="dxa"/>
          </w:tcPr>
          <w:p w14:paraId="5EE16BAF"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08ED0C31" w14:textId="0DAEB995" w:rsidR="00090B37" w:rsidRPr="00790FE9" w:rsidRDefault="00984FB9" w:rsidP="00176F36">
            <w:pPr>
              <w:contextualSpacing/>
              <w:rPr>
                <w:rFonts w:ascii="Times New Roman" w:hAnsi="Times New Roman"/>
              </w:rPr>
            </w:pPr>
            <w:hyperlink r:id="rId16" w:history="1">
              <w:r w:rsidR="008965B4" w:rsidRPr="000920B9">
                <w:rPr>
                  <w:rStyle w:val="Hyperlink"/>
                  <w:rFonts w:ascii="Times New Roman" w:hAnsi="Times New Roman"/>
                </w:rPr>
                <w:t>steven_rossi@nps.gov</w:t>
              </w:r>
            </w:hyperlink>
            <w:r w:rsidR="00975B7C">
              <w:rPr>
                <w:rFonts w:ascii="Times New Roman" w:hAnsi="Times New Roman"/>
              </w:rPr>
              <w:t xml:space="preserve"> </w:t>
            </w:r>
          </w:p>
        </w:tc>
      </w:tr>
      <w:tr w:rsidR="00090B37" w:rsidRPr="00EB6E9C" w14:paraId="19B0442D" w14:textId="77777777" w:rsidTr="00176F36">
        <w:tc>
          <w:tcPr>
            <w:tcW w:w="1368" w:type="dxa"/>
          </w:tcPr>
          <w:p w14:paraId="648B6E7D" w14:textId="77777777" w:rsidR="00090B37" w:rsidRPr="00B36F5D" w:rsidRDefault="00090B37" w:rsidP="00176F36">
            <w:pPr>
              <w:contextualSpacing/>
              <w:rPr>
                <w:rFonts w:ascii="Times New Roman" w:hAnsi="Times New Roman"/>
              </w:rPr>
            </w:pPr>
          </w:p>
        </w:tc>
        <w:tc>
          <w:tcPr>
            <w:tcW w:w="8208" w:type="dxa"/>
          </w:tcPr>
          <w:p w14:paraId="541A8D6C" w14:textId="77777777" w:rsidR="00090B37" w:rsidRPr="00790FE9" w:rsidRDefault="00090B37" w:rsidP="00176F36">
            <w:pPr>
              <w:contextualSpacing/>
              <w:rPr>
                <w:rFonts w:ascii="Times New Roman" w:hAnsi="Times New Roman"/>
              </w:rPr>
            </w:pPr>
          </w:p>
        </w:tc>
      </w:tr>
    </w:tbl>
    <w:p w14:paraId="5CE109BB" w14:textId="77777777" w:rsidR="00090B37" w:rsidRPr="00790FE9" w:rsidRDefault="00090B37" w:rsidP="00090B37">
      <w:pPr>
        <w:contextualSpacing/>
        <w:rPr>
          <w:rFonts w:ascii="Times New Roman" w:hAnsi="Times New Roman"/>
          <w:b/>
        </w:rPr>
      </w:pPr>
      <w:r w:rsidRPr="00790FE9">
        <w:rPr>
          <w:rFonts w:ascii="Times New Roman" w:hAnsi="Times New Roman"/>
          <w:b/>
        </w:rPr>
        <w:t>Questions and Requests pertaining to this Notice of Funding Opportunity shall be submitted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24005FD0" w14:textId="77777777" w:rsidTr="00176F36">
        <w:tc>
          <w:tcPr>
            <w:tcW w:w="1368" w:type="dxa"/>
          </w:tcPr>
          <w:p w14:paraId="403F23A6" w14:textId="77777777" w:rsidR="00090B37" w:rsidRPr="00EB6E9C" w:rsidRDefault="00090B37" w:rsidP="00176F36">
            <w:pPr>
              <w:contextualSpacing/>
              <w:rPr>
                <w:rFonts w:ascii="Times New Roman" w:hAnsi="Times New Roman"/>
              </w:rPr>
            </w:pPr>
          </w:p>
          <w:p w14:paraId="5147738A"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3D2865FA" w14:textId="77777777" w:rsidR="00090B37" w:rsidRPr="00EB6E9C" w:rsidRDefault="00090B37" w:rsidP="00176F36">
            <w:pPr>
              <w:contextualSpacing/>
              <w:rPr>
                <w:rFonts w:ascii="Times New Roman" w:hAnsi="Times New Roman"/>
              </w:rPr>
            </w:pPr>
          </w:p>
          <w:p w14:paraId="51DCF06D" w14:textId="77777777" w:rsidR="00090B37" w:rsidRPr="00EB6E9C" w:rsidRDefault="00090B37" w:rsidP="00176F36">
            <w:pPr>
              <w:contextualSpacing/>
              <w:rPr>
                <w:rFonts w:ascii="Times New Roman" w:hAnsi="Times New Roman"/>
              </w:rPr>
            </w:pPr>
            <w:r w:rsidRPr="00EB6E9C">
              <w:rPr>
                <w:rFonts w:ascii="Times New Roman" w:hAnsi="Times New Roman"/>
              </w:rPr>
              <w:t>Todd Wilson</w:t>
            </w:r>
          </w:p>
        </w:tc>
      </w:tr>
      <w:tr w:rsidR="00090B37" w:rsidRPr="00EB6E9C" w14:paraId="4E8C29CD" w14:textId="77777777" w:rsidTr="00176F36">
        <w:tc>
          <w:tcPr>
            <w:tcW w:w="1368" w:type="dxa"/>
          </w:tcPr>
          <w:p w14:paraId="3D687CB7"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6C853D43" w14:textId="77777777" w:rsidR="00090B37" w:rsidRPr="00790FE9" w:rsidRDefault="00090B37" w:rsidP="00176F36">
            <w:pPr>
              <w:contextualSpacing/>
              <w:rPr>
                <w:rFonts w:ascii="Times New Roman" w:hAnsi="Times New Roman"/>
              </w:rPr>
            </w:pPr>
            <w:r w:rsidRPr="00790FE9">
              <w:rPr>
                <w:rFonts w:ascii="Times New Roman" w:hAnsi="Times New Roman"/>
              </w:rPr>
              <w:t>12795 W. Alameda Pkwy, Lakewood, CO 80225</w:t>
            </w:r>
          </w:p>
        </w:tc>
      </w:tr>
      <w:tr w:rsidR="00090B37" w:rsidRPr="00EB6E9C" w14:paraId="284584D9" w14:textId="77777777" w:rsidTr="00176F36">
        <w:tc>
          <w:tcPr>
            <w:tcW w:w="1368" w:type="dxa"/>
          </w:tcPr>
          <w:p w14:paraId="722C7E0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2FECBE19" w14:textId="77777777" w:rsidR="00090B37" w:rsidRPr="00790FE9" w:rsidRDefault="00090B37" w:rsidP="00176F36">
            <w:pPr>
              <w:contextualSpacing/>
              <w:rPr>
                <w:rFonts w:ascii="Times New Roman" w:hAnsi="Times New Roman"/>
              </w:rPr>
            </w:pPr>
            <w:r w:rsidRPr="00790FE9">
              <w:rPr>
                <w:rFonts w:ascii="Times New Roman" w:hAnsi="Times New Roman"/>
              </w:rPr>
              <w:t>303-358-8403</w:t>
            </w:r>
          </w:p>
        </w:tc>
      </w:tr>
      <w:tr w:rsidR="00090B37" w:rsidRPr="00EB6E9C" w14:paraId="1478AFA6" w14:textId="77777777" w:rsidTr="00176F36">
        <w:tc>
          <w:tcPr>
            <w:tcW w:w="1368" w:type="dxa"/>
          </w:tcPr>
          <w:p w14:paraId="0E06426A"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212E9E39" w14:textId="59B52783" w:rsidR="00090B37" w:rsidRPr="00790FE9" w:rsidRDefault="00984FB9" w:rsidP="00176F36">
            <w:pPr>
              <w:contextualSpacing/>
              <w:rPr>
                <w:rFonts w:ascii="Times New Roman" w:hAnsi="Times New Roman"/>
              </w:rPr>
            </w:pPr>
            <w:hyperlink r:id="rId17" w:history="1">
              <w:r w:rsidR="00F544C1" w:rsidRPr="000920B9">
                <w:rPr>
                  <w:rStyle w:val="Hyperlink"/>
                  <w:rFonts w:ascii="Times New Roman" w:hAnsi="Times New Roman"/>
                </w:rPr>
                <w:t>todd_wilson@nps.gov</w:t>
              </w:r>
            </w:hyperlink>
            <w:r w:rsidR="00975B7C">
              <w:rPr>
                <w:rFonts w:ascii="Times New Roman" w:hAnsi="Times New Roman"/>
              </w:rPr>
              <w:t xml:space="preserve"> </w:t>
            </w:r>
          </w:p>
        </w:tc>
      </w:tr>
    </w:tbl>
    <w:p w14:paraId="607F6B58"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329283EE"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2C215FF8" w14:textId="02EBFE96"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4" w:name="_Toc87252727"/>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4"/>
    </w:p>
    <w:p w14:paraId="569A7AC1" w14:textId="77777777" w:rsidR="00090B37" w:rsidRPr="00EB6E9C" w:rsidRDefault="00090B37" w:rsidP="00090B37">
      <w:pPr>
        <w:spacing w:after="120" w:line="23" w:lineRule="atLeast"/>
        <w:contextualSpacing/>
        <w:rPr>
          <w:rFonts w:ascii="Times New Roman" w:hAnsi="Times New Roman"/>
        </w:rPr>
      </w:pPr>
    </w:p>
    <w:p w14:paraId="7F641627" w14:textId="77777777" w:rsidR="00090B37" w:rsidRPr="00EB6E9C" w:rsidRDefault="00090B37" w:rsidP="00090B37">
      <w:pPr>
        <w:contextualSpacing/>
        <w:rPr>
          <w:rFonts w:ascii="Times New Roman" w:hAnsi="Times New Roman"/>
          <w:b/>
        </w:rPr>
      </w:pPr>
      <w:r w:rsidRPr="00EB6E9C">
        <w:rPr>
          <w:rFonts w:ascii="Times New Roman" w:hAnsi="Times New Roman"/>
          <w:b/>
        </w:rPr>
        <w:t>1. Program Information</w:t>
      </w:r>
    </w:p>
    <w:p w14:paraId="3DB2C06B" w14:textId="77777777" w:rsidR="00090B37" w:rsidRPr="00EB6E9C" w:rsidRDefault="00090B37" w:rsidP="00090B37">
      <w:pPr>
        <w:contextualSpacing/>
        <w:rPr>
          <w:rFonts w:ascii="Times New Roman" w:hAnsi="Times New Roman"/>
          <w:highlight w:val="yellow"/>
        </w:rPr>
      </w:pPr>
    </w:p>
    <w:p w14:paraId="0D8C923B" w14:textId="207F8257" w:rsidR="00090B37" w:rsidRPr="00EB6E9C" w:rsidRDefault="00090B37" w:rsidP="00090B37">
      <w:pPr>
        <w:ind w:left="360"/>
        <w:contextualSpacing/>
        <w:rPr>
          <w:rFonts w:ascii="Times New Roman" w:eastAsia="Times New Roman" w:hAnsi="Times New Roman"/>
        </w:rPr>
      </w:pPr>
      <w:r w:rsidRPr="00EB6E9C">
        <w:rPr>
          <w:rFonts w:ascii="Times New Roman" w:eastAsia="Times New Roman" w:hAnsi="Times New Roman"/>
        </w:rPr>
        <w:t xml:space="preserve">The Southwest Border Resource Protection Program has operated out of the NPS Intermountain Regional Office </w:t>
      </w:r>
      <w:r w:rsidR="003339DD">
        <w:rPr>
          <w:rFonts w:ascii="Times New Roman" w:eastAsia="Times New Roman" w:hAnsi="Times New Roman"/>
        </w:rPr>
        <w:t>(Interior Regions 6,7 &amp;</w:t>
      </w:r>
      <w:r w:rsidR="00D532A9">
        <w:rPr>
          <w:rFonts w:ascii="Times New Roman" w:eastAsia="Times New Roman" w:hAnsi="Times New Roman"/>
        </w:rPr>
        <w:t xml:space="preserve"> </w:t>
      </w:r>
      <w:r w:rsidR="003339DD">
        <w:rPr>
          <w:rFonts w:ascii="Times New Roman" w:eastAsia="Times New Roman" w:hAnsi="Times New Roman"/>
        </w:rPr>
        <w:t>8</w:t>
      </w:r>
      <w:r w:rsidR="00D532A9">
        <w:rPr>
          <w:rFonts w:ascii="Times New Roman" w:eastAsia="Times New Roman" w:hAnsi="Times New Roman"/>
        </w:rPr>
        <w:t xml:space="preserve">) </w:t>
      </w:r>
      <w:r w:rsidRPr="00EB6E9C">
        <w:rPr>
          <w:rFonts w:ascii="Times New Roman" w:eastAsia="Times New Roman" w:hAnsi="Times New Roman"/>
        </w:rPr>
        <w:t>since 2004.</w:t>
      </w:r>
    </w:p>
    <w:p w14:paraId="64D28E3D" w14:textId="77777777" w:rsidR="00090B37" w:rsidRPr="00EB6E9C" w:rsidRDefault="00090B37" w:rsidP="00090B37">
      <w:pPr>
        <w:ind w:left="360"/>
        <w:contextualSpacing/>
        <w:rPr>
          <w:rFonts w:ascii="Times New Roman" w:eastAsia="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 xml:space="preserve">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w:t>
      </w:r>
      <w:r w:rsidRPr="0068107E">
        <w:rPr>
          <w:rFonts w:ascii="Times New Roman" w:hAnsi="Times New Roman"/>
        </w:rPr>
        <w:lastRenderedPageBreak/>
        <w:t>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3E6667BA"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NPS reserves the right to conduct an independent </w:t>
      </w:r>
      <w:r w:rsidR="00A614AF" w:rsidRPr="0068107E">
        <w:rPr>
          <w:rFonts w:ascii="Times New Roman" w:hAnsi="Times New Roman"/>
        </w:rPr>
        <w:t>third-party</w:t>
      </w:r>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00BF1CCC" w:rsidR="005D7AB0" w:rsidRPr="0068107E" w:rsidRDefault="00C346B0" w:rsidP="00B20FAA">
      <w:pPr>
        <w:pStyle w:val="Heading2"/>
        <w:jc w:val="center"/>
        <w:rPr>
          <w:rFonts w:ascii="Times New Roman" w:hAnsi="Times New Roman"/>
          <w:sz w:val="24"/>
          <w:szCs w:val="24"/>
          <w:u w:val="none"/>
        </w:rPr>
      </w:pPr>
      <w:bookmarkStart w:id="35" w:name="_Toc87252728"/>
      <w:r w:rsidRPr="051DDCCC">
        <w:rPr>
          <w:rFonts w:ascii="Times New Roman" w:hAnsi="Times New Roman"/>
          <w:sz w:val="24"/>
          <w:szCs w:val="24"/>
          <w:u w:val="none"/>
        </w:rPr>
        <w:lastRenderedPageBreak/>
        <w:t>Appendix A - Application Packag</w:t>
      </w:r>
      <w:r w:rsidR="00984546" w:rsidRPr="051DDCCC">
        <w:rPr>
          <w:rFonts w:ascii="Times New Roman" w:hAnsi="Times New Roman"/>
          <w:sz w:val="24"/>
          <w:szCs w:val="24"/>
          <w:u w:val="none"/>
        </w:rPr>
        <w:t>e</w:t>
      </w:r>
      <w:r>
        <w:br/>
      </w:r>
      <w:r w:rsidRPr="051DDCCC">
        <w:rPr>
          <w:rFonts w:ascii="Times New Roman" w:hAnsi="Times New Roman"/>
          <w:sz w:val="24"/>
          <w:szCs w:val="24"/>
          <w:u w:val="none"/>
        </w:rPr>
        <w:t xml:space="preserve">Forms SF 424, SF 424A, </w:t>
      </w:r>
      <w:r w:rsidR="00AA6764" w:rsidRPr="051DDCCC">
        <w:rPr>
          <w:rFonts w:ascii="Times New Roman" w:hAnsi="Times New Roman"/>
          <w:sz w:val="24"/>
          <w:szCs w:val="24"/>
          <w:u w:val="none"/>
        </w:rPr>
        <w:t>Detailed Budget</w:t>
      </w:r>
      <w:r w:rsidR="00A530E9">
        <w:rPr>
          <w:rFonts w:ascii="Times New Roman" w:hAnsi="Times New Roman"/>
          <w:sz w:val="24"/>
          <w:szCs w:val="24"/>
          <w:u w:val="none"/>
        </w:rPr>
        <w:t xml:space="preserve"> Justification</w:t>
      </w:r>
      <w:r w:rsidR="00AA6764" w:rsidRPr="051DDCCC">
        <w:rPr>
          <w:rFonts w:ascii="Times New Roman" w:hAnsi="Times New Roman"/>
          <w:sz w:val="24"/>
          <w:szCs w:val="24"/>
          <w:u w:val="none"/>
        </w:rPr>
        <w:t xml:space="preserve">, </w:t>
      </w:r>
      <w:r w:rsidRPr="051DDCCC">
        <w:rPr>
          <w:rFonts w:ascii="Times New Roman" w:hAnsi="Times New Roman"/>
          <w:sz w:val="24"/>
          <w:szCs w:val="24"/>
          <w:u w:val="none"/>
        </w:rPr>
        <w:t>SF 424B</w:t>
      </w:r>
      <w:bookmarkEnd w:id="35"/>
    </w:p>
    <w:p w14:paraId="1AD67B0F" w14:textId="667E6B8E" w:rsidR="00202743" w:rsidRDefault="00202743" w:rsidP="00D71B4C">
      <w:pPr>
        <w:spacing w:after="120" w:line="23" w:lineRule="atLeast"/>
        <w:contextualSpacing/>
        <w:rPr>
          <w:rFonts w:ascii="Times New Roman" w:hAnsi="Times New Roman"/>
        </w:rPr>
      </w:pPr>
    </w:p>
    <w:p w14:paraId="33C61EDC" w14:textId="08A27C06" w:rsidR="00AA6764" w:rsidRDefault="00AA6764" w:rsidP="00AA6764">
      <w:pPr>
        <w:rPr>
          <w:rFonts w:ascii="Times New Roman" w:hAnsi="Times New Roman"/>
        </w:rPr>
      </w:pPr>
    </w:p>
    <w:p w14:paraId="7384FB54" w14:textId="77777777" w:rsidR="00A530E9" w:rsidRDefault="00A530E9" w:rsidP="00AA6764">
      <w:pPr>
        <w:rPr>
          <w:rFonts w:ascii="Times New Roman" w:hAnsi="Times New Roman"/>
        </w:rPr>
      </w:pPr>
    </w:p>
    <w:p w14:paraId="529AB643" w14:textId="1565BE7B" w:rsidR="00AA6764" w:rsidRDefault="00853B11" w:rsidP="00AA6764">
      <w:pPr>
        <w:rPr>
          <w:rFonts w:ascii="Times New Roman" w:hAnsi="Times New Roman"/>
        </w:rPr>
      </w:pPr>
      <w:r>
        <w:rPr>
          <w:rFonts w:ascii="Times New Roman" w:hAnsi="Times New Roman"/>
        </w:rPr>
        <w:object w:dxaOrig="1579" w:dyaOrig="1022" w14:anchorId="6310A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96.75pt" o:ole="">
            <v:imagedata r:id="rId18" o:title=""/>
          </v:shape>
          <o:OLEObject Type="Embed" ProgID="AcroExch.Document.DC" ShapeID="_x0000_i1025" DrawAspect="Icon" ObjectID="_1697865532" r:id="rId19"/>
        </w:object>
      </w:r>
      <w:r w:rsidR="00C1031F">
        <w:rPr>
          <w:rFonts w:ascii="Times New Roman" w:hAnsi="Times New Roman"/>
        </w:rPr>
        <w:t xml:space="preserve">        </w:t>
      </w:r>
      <w:r>
        <w:rPr>
          <w:rFonts w:ascii="Times New Roman" w:hAnsi="Times New Roman"/>
        </w:rPr>
        <w:object w:dxaOrig="1579" w:dyaOrig="1022" w14:anchorId="476FCC31">
          <v:shape id="_x0000_i1026" type="#_x0000_t75" style="width:153.75pt;height:98.25pt" o:ole="">
            <v:imagedata r:id="rId20" o:title=""/>
          </v:shape>
          <o:OLEObject Type="Embed" ProgID="AcroExch.Document.DC" ShapeID="_x0000_i1026" DrawAspect="Icon" ObjectID="_1697865533" r:id="rId21"/>
        </w:object>
      </w:r>
    </w:p>
    <w:p w14:paraId="44C1BC7C" w14:textId="5768B2DE" w:rsidR="00C1031F" w:rsidRDefault="00C1031F" w:rsidP="00AA6764">
      <w:pPr>
        <w:rPr>
          <w:rFonts w:ascii="Times New Roman" w:hAnsi="Times New Roman"/>
        </w:rPr>
      </w:pPr>
    </w:p>
    <w:p w14:paraId="66A2D5F9" w14:textId="77777777" w:rsidR="00C1031F" w:rsidRDefault="00C1031F" w:rsidP="00AA6764">
      <w:pPr>
        <w:rPr>
          <w:rFonts w:ascii="Times New Roman" w:hAnsi="Times New Roman"/>
        </w:rPr>
      </w:pPr>
    </w:p>
    <w:p w14:paraId="144F081A" w14:textId="4903EF12" w:rsidR="00AA6764" w:rsidRDefault="00853B11" w:rsidP="00AA6764">
      <w:pPr>
        <w:rPr>
          <w:rFonts w:ascii="Times New Roman" w:hAnsi="Times New Roman"/>
        </w:rPr>
      </w:pPr>
      <w:r>
        <w:rPr>
          <w:rFonts w:ascii="Times New Roman" w:hAnsi="Times New Roman"/>
        </w:rPr>
        <w:object w:dxaOrig="1579" w:dyaOrig="1022" w14:anchorId="2C98E882">
          <v:shape id="_x0000_i1027" type="#_x0000_t75" style="width:144.75pt;height:92.25pt" o:ole="">
            <v:imagedata r:id="rId22" o:title=""/>
          </v:shape>
          <o:OLEObject Type="Embed" ProgID="AcroExch.Document.DC" ShapeID="_x0000_i1027" DrawAspect="Icon" ObjectID="_1697865534" r:id="rId23"/>
        </w:object>
      </w:r>
      <w:r w:rsidR="00C1031F">
        <w:rPr>
          <w:rFonts w:ascii="Times New Roman" w:hAnsi="Times New Roman"/>
        </w:rPr>
        <w:t xml:space="preserve">            </w:t>
      </w:r>
      <w:r>
        <w:rPr>
          <w:rFonts w:ascii="Times New Roman" w:hAnsi="Times New Roman"/>
        </w:rPr>
        <w:object w:dxaOrig="1579" w:dyaOrig="1022" w14:anchorId="5A36BC88">
          <v:shape id="_x0000_i1028" type="#_x0000_t75" style="width:152.25pt;height:97.5pt" o:ole="">
            <v:imagedata r:id="rId24" o:title=""/>
          </v:shape>
          <o:OLEObject Type="Embed" ProgID="Excel.Sheet.12" ShapeID="_x0000_i1028" DrawAspect="Icon" ObjectID="_1697865535" r:id="rId25"/>
        </w:object>
      </w:r>
    </w:p>
    <w:p w14:paraId="36F6862B" w14:textId="3D276D4D" w:rsidR="00AA6764" w:rsidRDefault="00AA6764" w:rsidP="00AA6764">
      <w:pPr>
        <w:rPr>
          <w:rFonts w:ascii="Times New Roman" w:hAnsi="Times New Roman"/>
        </w:rPr>
      </w:pPr>
    </w:p>
    <w:p w14:paraId="2A85E65B" w14:textId="5FBD9FA6" w:rsidR="00AA6764" w:rsidRDefault="00AA6764" w:rsidP="00AA6764">
      <w:pPr>
        <w:rPr>
          <w:rFonts w:ascii="Times New Roman" w:hAnsi="Times New Roman"/>
        </w:rPr>
      </w:pPr>
    </w:p>
    <w:p w14:paraId="1AF12598" w14:textId="77777777" w:rsidR="00AA6764" w:rsidRPr="0068107E" w:rsidRDefault="00AA6764" w:rsidP="00D71B4C">
      <w:pPr>
        <w:spacing w:after="120" w:line="23" w:lineRule="atLeast"/>
        <w:contextualSpacing/>
        <w:rPr>
          <w:rFonts w:ascii="Times New Roman" w:hAnsi="Times New Roman"/>
        </w:rPr>
      </w:pPr>
    </w:p>
    <w:p w14:paraId="313BB0B0" w14:textId="6614CD83" w:rsidR="00BC088E" w:rsidRDefault="00BC088E">
      <w:pPr>
        <w:rPr>
          <w:rFonts w:ascii="Times New Roman" w:hAnsi="Times New Roman"/>
        </w:rPr>
      </w:pPr>
      <w:r>
        <w:rPr>
          <w:rFonts w:ascii="Times New Roman" w:hAnsi="Times New Roman"/>
        </w:rPr>
        <w:br w:type="page"/>
      </w:r>
    </w:p>
    <w:p w14:paraId="20203487" w14:textId="77777777" w:rsidR="00AA6764" w:rsidRDefault="00AA6764">
      <w:pPr>
        <w:rPr>
          <w:rFonts w:ascii="Times New Roman" w:hAnsi="Times New Roman"/>
        </w:rPr>
      </w:pPr>
    </w:p>
    <w:p w14:paraId="6DB120CA" w14:textId="654094CC" w:rsidR="00C5372F" w:rsidRPr="00692DAE" w:rsidRDefault="00C5372F" w:rsidP="00815890">
      <w:pPr>
        <w:pStyle w:val="Heading2"/>
        <w:jc w:val="center"/>
      </w:pPr>
      <w:bookmarkStart w:id="36" w:name="_Toc87252729"/>
      <w:r w:rsidRPr="00815890">
        <w:rPr>
          <w:rFonts w:ascii="Times New Roman" w:hAnsi="Times New Roman"/>
          <w:sz w:val="24"/>
          <w:szCs w:val="24"/>
          <w:u w:val="none"/>
        </w:rPr>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6"/>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4C5125">
      <w:pPr>
        <w:pStyle w:val="ListParagraph"/>
        <w:numPr>
          <w:ilvl w:val="0"/>
          <w:numId w:val="18"/>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rPr>
        <w:t xml:space="preserve">Any award beyond the current fiscal year is subject to availability of funds; funds may be provided in subsequent fiscal years if project work is </w:t>
      </w:r>
      <w:proofErr w:type="gramStart"/>
      <w:r w:rsidRPr="00692DAE">
        <w:rPr>
          <w:rFonts w:ascii="Times New Roman" w:hAnsi="Times New Roman"/>
        </w:rPr>
        <w:t>satisfactory</w:t>
      </w:r>
      <w:proofErr w:type="gramEnd"/>
      <w:r w:rsidRPr="00692DAE">
        <w:rPr>
          <w:rFonts w:ascii="Times New Roman" w:hAnsi="Times New Roman"/>
        </w:rPr>
        <w:t xml:space="preserve">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23E37BD2"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r w:rsidR="000C722A" w:rsidRPr="00692DAE">
        <w:rPr>
          <w:rFonts w:ascii="Times New Roman" w:hAnsi="Times New Roman"/>
        </w:rPr>
        <w:t>Agreement and</w:t>
      </w:r>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6F5847F9"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r w:rsidR="000C722A" w:rsidRPr="005D4E1A">
        <w:rPr>
          <w:rFonts w:ascii="Times New Roman" w:hAnsi="Times New Roman"/>
        </w:rPr>
        <w:t>Regulation and</w:t>
      </w:r>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3145A943" w14:textId="3AA675A0" w:rsidR="00C5372F" w:rsidRPr="00AA6764"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032F9B9D"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9A62515"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r w:rsidR="00A614AF" w:rsidRPr="005D4E1A">
        <w:rPr>
          <w:rFonts w:ascii="Times New Roman" w:hAnsi="Times New Roman"/>
        </w:rPr>
        <w:t>non-compliant</w:t>
      </w:r>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terminated consistent with applicable termination provisions for Agreements found in2 CFR 200.339 through </w:t>
      </w:r>
      <w:proofErr w:type="gramStart"/>
      <w:r w:rsidRPr="005D4E1A">
        <w:rPr>
          <w:rFonts w:ascii="Times New Roman" w:hAnsi="Times New Roman"/>
        </w:rPr>
        <w:t>200.342..</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4C5125">
      <w:pPr>
        <w:pStyle w:val="ListParagraph"/>
        <w:numPr>
          <w:ilvl w:val="0"/>
          <w:numId w:val="10"/>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4C5125">
      <w:pPr>
        <w:numPr>
          <w:ilvl w:val="0"/>
          <w:numId w:val="6"/>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 xml:space="preserve">2 CFR, Part 200 – Uniform Administrative Requirements, Cost Principles, and Audit Requirements for Federal Awards, in its </w:t>
      </w:r>
      <w:proofErr w:type="gramStart"/>
      <w:r w:rsidRPr="005D4E1A">
        <w:rPr>
          <w:rStyle w:val="Strong"/>
          <w:rFonts w:ascii="Times New Roman" w:hAnsi="Times New Roman" w:cs="Times New Roman"/>
          <w:b w:val="0"/>
          <w:i/>
        </w:rPr>
        <w:t>entirety;</w:t>
      </w:r>
      <w:proofErr w:type="gramEnd"/>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lastRenderedPageBreak/>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984FB9" w:rsidP="005D4E1A">
      <w:pPr>
        <w:pStyle w:val="NormalWeb"/>
        <w:shd w:val="clear" w:color="auto" w:fill="FFFFFF"/>
        <w:spacing w:before="0" w:beforeAutospacing="0" w:after="0" w:afterAutospacing="0" w:line="276" w:lineRule="auto"/>
        <w:ind w:left="1440"/>
        <w:contextualSpacing/>
      </w:pPr>
      <w:hyperlink r:id="rId26" w:history="1">
        <w:r w:rsidR="00C5372F" w:rsidRPr="00C5372F">
          <w:rPr>
            <w:i/>
          </w:rPr>
          <w:t>2 CFR Part 182 &amp; 1401</w:t>
        </w:r>
        <w:r w:rsidR="00C5372F" w:rsidRPr="00C5372F">
          <w:t>, “Government–wide Requirements for a Drug–Free Workplace</w:t>
        </w:r>
      </w:hyperlink>
      <w:proofErr w:type="gramStart"/>
      <w:r w:rsidR="00C5372F" w:rsidRPr="00C5372F">
        <w:t>”;</w:t>
      </w:r>
      <w:proofErr w:type="gramEnd"/>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roofErr w:type="gramStart"/>
      <w:r w:rsidRPr="00C5372F">
        <w:t>”;</w:t>
      </w:r>
      <w:proofErr w:type="gramEnd"/>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984FB9" w:rsidP="005D4E1A">
      <w:pPr>
        <w:pStyle w:val="NormalWeb"/>
        <w:shd w:val="clear" w:color="auto" w:fill="FFFFFF"/>
        <w:spacing w:before="0" w:beforeAutospacing="0" w:after="0" w:afterAutospacing="0" w:line="276" w:lineRule="auto"/>
        <w:ind w:left="1440"/>
        <w:contextualSpacing/>
      </w:pPr>
      <w:hyperlink r:id="rId27" w:history="1">
        <w:r w:rsidR="00C5372F" w:rsidRPr="00C5372F">
          <w:rPr>
            <w:i/>
          </w:rPr>
          <w:t>43 CFR 18</w:t>
        </w:r>
        <w:r w:rsidR="00C5372F" w:rsidRPr="00C5372F">
          <w:t>, “New Restrictions on Lobbying</w:t>
        </w:r>
      </w:hyperlink>
      <w:proofErr w:type="gramStart"/>
      <w:r w:rsidR="00C5372F" w:rsidRPr="00C5372F">
        <w:t>”;</w:t>
      </w:r>
      <w:proofErr w:type="gramEnd"/>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984FB9" w:rsidP="005D4E1A">
      <w:pPr>
        <w:pStyle w:val="NormalWeb"/>
        <w:shd w:val="clear" w:color="auto" w:fill="FFFFFF"/>
        <w:spacing w:before="0" w:beforeAutospacing="0" w:after="0" w:afterAutospacing="0" w:line="276" w:lineRule="auto"/>
        <w:ind w:left="1440"/>
        <w:contextualSpacing/>
      </w:pPr>
      <w:hyperlink r:id="rId28" w:history="1">
        <w:r w:rsidR="00C5372F" w:rsidRPr="00C5372F">
          <w:rPr>
            <w:i/>
          </w:rPr>
          <w:t>2 CFR Part 175</w:t>
        </w:r>
        <w:r w:rsidR="00C5372F" w:rsidRPr="00C5372F">
          <w:t>, “Trafficking Victims Protection Act of 2000</w:t>
        </w:r>
      </w:hyperlink>
      <w:proofErr w:type="gramStart"/>
      <w:r w:rsidR="00C5372F" w:rsidRPr="00C5372F">
        <w:t>”;</w:t>
      </w:r>
      <w:proofErr w:type="gramEnd"/>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xml:space="preserve">, Limitation on Payments to Influence Certain Federal </w:t>
      </w:r>
      <w:proofErr w:type="gramStart"/>
      <w:r w:rsidRPr="00C5372F">
        <w:t>Transactions;</w:t>
      </w:r>
      <w:proofErr w:type="gramEnd"/>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rPr>
      </w:pPr>
      <w:r w:rsidRPr="005D4E1A">
        <w:rPr>
          <w:rFonts w:ascii="Times New Roman" w:hAnsi="Times New Roman"/>
          <w:b/>
          <w:bCs/>
        </w:rPr>
        <w:lastRenderedPageBreak/>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4C5125">
      <w:pPr>
        <w:numPr>
          <w:ilvl w:val="0"/>
          <w:numId w:val="6"/>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4C5125">
      <w:pPr>
        <w:pStyle w:val="ListParagraph"/>
        <w:numPr>
          <w:ilvl w:val="0"/>
          <w:numId w:val="10"/>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4C5125">
      <w:pPr>
        <w:numPr>
          <w:ilvl w:val="0"/>
          <w:numId w:val="12"/>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29"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5BEF1522"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w:t>
      </w:r>
      <w:r w:rsidRPr="00C279C7">
        <w:rPr>
          <w:rFonts w:ascii="Times New Roman" w:hAnsi="Times New Roman"/>
        </w:rPr>
        <w:t xml:space="preserve">Subpart F, as applicable. Additional information on single audits is available from the Federal Audit Clearinghouse at </w:t>
      </w:r>
      <w:hyperlink r:id="rId30" w:history="1">
        <w:r w:rsidR="00C279C7" w:rsidRPr="00C279C7">
          <w:rPr>
            <w:rFonts w:ascii="Times New Roman" w:hAnsi="Times New Roman"/>
            <w:color w:val="0000FF"/>
            <w:u w:val="single"/>
          </w:rPr>
          <w:t>Federal Audit Clearinghouse - Home (census.gov)</w:t>
        </w:r>
      </w:hyperlink>
      <w:r w:rsidRPr="00C279C7">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4C5125">
      <w:pPr>
        <w:numPr>
          <w:ilvl w:val="0"/>
          <w:numId w:val="12"/>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4C5125">
      <w:pPr>
        <w:numPr>
          <w:ilvl w:val="0"/>
          <w:numId w:val="12"/>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4C5125">
      <w:pPr>
        <w:pStyle w:val="ListParagraph"/>
        <w:numPr>
          <w:ilvl w:val="0"/>
          <w:numId w:val="13"/>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4C5125">
      <w:pPr>
        <w:pStyle w:val="ListParagraph"/>
        <w:numPr>
          <w:ilvl w:val="2"/>
          <w:numId w:val="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lastRenderedPageBreak/>
        <w:t xml:space="preserve">Engage in severe forms of trafficking in persons during the period of time that the award is in </w:t>
      </w:r>
      <w:proofErr w:type="gramStart"/>
      <w:r w:rsidRPr="005D4E1A">
        <w:rPr>
          <w:rFonts w:ascii="Times New Roman" w:hAnsi="Times New Roman"/>
        </w:rPr>
        <w:t>effect;</w:t>
      </w:r>
      <w:proofErr w:type="gramEnd"/>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4C5125">
      <w:pPr>
        <w:pStyle w:val="ListParagraph"/>
        <w:numPr>
          <w:ilvl w:val="2"/>
          <w:numId w:val="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4C5125">
      <w:pPr>
        <w:pStyle w:val="ListParagraph"/>
        <w:numPr>
          <w:ilvl w:val="4"/>
          <w:numId w:val="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4C5125">
      <w:pPr>
        <w:pStyle w:val="ListParagraph"/>
        <w:numPr>
          <w:ilvl w:val="4"/>
          <w:numId w:val="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4C5125">
      <w:pPr>
        <w:pStyle w:val="ListParagraph"/>
        <w:numPr>
          <w:ilvl w:val="0"/>
          <w:numId w:val="13"/>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4C5125">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4C5125">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4C5125">
      <w:pPr>
        <w:pStyle w:val="ListParagraph"/>
        <w:numPr>
          <w:ilvl w:val="3"/>
          <w:numId w:val="26"/>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4C5125">
      <w:pPr>
        <w:pStyle w:val="ListParagraph"/>
        <w:numPr>
          <w:ilvl w:val="3"/>
          <w:numId w:val="26"/>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4C5125">
      <w:pPr>
        <w:pStyle w:val="ListParagraph"/>
        <w:numPr>
          <w:ilvl w:val="0"/>
          <w:numId w:val="13"/>
        </w:numPr>
        <w:spacing w:line="23" w:lineRule="atLeast"/>
        <w:rPr>
          <w:rFonts w:ascii="Times New Roman" w:hAnsi="Times New Roman"/>
        </w:rPr>
      </w:pPr>
      <w:r w:rsidRPr="005D4E1A">
        <w:rPr>
          <w:rFonts w:ascii="Times New Roman" w:hAnsi="Times New Roman"/>
        </w:rPr>
        <w:lastRenderedPageBreak/>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4C5125">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4C5125">
      <w:pPr>
        <w:pStyle w:val="ListParagraph"/>
        <w:numPr>
          <w:ilvl w:val="2"/>
          <w:numId w:val="2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4C5125">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4C5125">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4C5125">
      <w:pPr>
        <w:pStyle w:val="ListParagraph"/>
        <w:numPr>
          <w:ilvl w:val="2"/>
          <w:numId w:val="2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4C5125">
      <w:pPr>
        <w:pStyle w:val="ListParagraph"/>
        <w:numPr>
          <w:ilvl w:val="0"/>
          <w:numId w:val="13"/>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4C5125">
      <w:pPr>
        <w:pStyle w:val="ListParagraph"/>
        <w:numPr>
          <w:ilvl w:val="3"/>
          <w:numId w:val="15"/>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4C5125">
      <w:pPr>
        <w:pStyle w:val="ListParagraph"/>
        <w:numPr>
          <w:ilvl w:val="3"/>
          <w:numId w:val="15"/>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4C5125">
      <w:pPr>
        <w:pStyle w:val="ListParagraph"/>
        <w:numPr>
          <w:ilvl w:val="3"/>
          <w:numId w:val="22"/>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4C5125">
      <w:pPr>
        <w:pStyle w:val="ListParagraph"/>
        <w:numPr>
          <w:ilvl w:val="3"/>
          <w:numId w:val="22"/>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4C5125">
      <w:pPr>
        <w:pStyle w:val="ListParagraph"/>
        <w:numPr>
          <w:ilvl w:val="4"/>
          <w:numId w:val="23"/>
        </w:numPr>
        <w:tabs>
          <w:tab w:val="clear" w:pos="3456"/>
        </w:tabs>
        <w:spacing w:line="23" w:lineRule="atLeast"/>
        <w:ind w:left="2700"/>
        <w:rPr>
          <w:rFonts w:ascii="Times New Roman" w:hAnsi="Times New Roman"/>
        </w:rPr>
      </w:pPr>
      <w:r w:rsidRPr="005D4E1A">
        <w:rPr>
          <w:rFonts w:ascii="Times New Roman" w:hAnsi="Times New Roman"/>
        </w:rPr>
        <w:lastRenderedPageBreak/>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4C5125">
      <w:pPr>
        <w:pStyle w:val="ListParagraph"/>
        <w:numPr>
          <w:ilvl w:val="4"/>
          <w:numId w:val="23"/>
        </w:numPr>
        <w:tabs>
          <w:tab w:val="clear" w:pos="3456"/>
        </w:tabs>
        <w:spacing w:line="23" w:lineRule="atLeast"/>
        <w:ind w:left="2700"/>
        <w:rPr>
          <w:rFonts w:ascii="Times New Roman" w:hAnsi="Times New Roman"/>
        </w:rPr>
      </w:pPr>
      <w:proofErr w:type="gramStart"/>
      <w:r w:rsidRPr="005D4E1A">
        <w:rPr>
          <w:rFonts w:ascii="Times New Roman" w:hAnsi="Times New Roman"/>
        </w:rPr>
        <w:t>A for</w:t>
      </w:r>
      <w:proofErr w:type="gramEnd"/>
      <w:r w:rsidRPr="005D4E1A">
        <w:rPr>
          <w:rFonts w:ascii="Times New Roman" w:hAnsi="Times New Roman"/>
        </w:rPr>
        <w:t>–profit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4C5125">
      <w:pPr>
        <w:pStyle w:val="ListParagraph"/>
        <w:numPr>
          <w:ilvl w:val="0"/>
          <w:numId w:val="12"/>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 xml:space="preserve">This award and employees working on this financial </w:t>
      </w:r>
      <w:proofErr w:type="gramStart"/>
      <w:r w:rsidRPr="005D4E1A">
        <w:rPr>
          <w:rFonts w:ascii="Times New Roman" w:hAnsi="Times New Roman"/>
        </w:rPr>
        <w:t>assistance  agreement</w:t>
      </w:r>
      <w:proofErr w:type="gramEnd"/>
      <w:r w:rsidRPr="005D4E1A">
        <w:rPr>
          <w:rFonts w:ascii="Times New Roman" w:hAnsi="Times New Roman"/>
        </w:rPr>
        <w:t xml:space="preserve">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4C5125">
      <w:pPr>
        <w:pStyle w:val="ListParagraph"/>
        <w:numPr>
          <w:ilvl w:val="0"/>
          <w:numId w:val="12"/>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4C5125">
      <w:pPr>
        <w:pStyle w:val="ListParagraph"/>
        <w:numPr>
          <w:ilvl w:val="0"/>
          <w:numId w:val="29"/>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31"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4C5125">
      <w:pPr>
        <w:pStyle w:val="ListParagraph"/>
        <w:numPr>
          <w:ilvl w:val="0"/>
          <w:numId w:val="29"/>
        </w:numPr>
        <w:spacing w:line="23" w:lineRule="atLeast"/>
        <w:ind w:left="2340"/>
        <w:rPr>
          <w:rFonts w:ascii="Times New Roman" w:hAnsi="Times New Roman"/>
        </w:rPr>
      </w:pPr>
      <w:r w:rsidRPr="005D4E1A">
        <w:rPr>
          <w:rFonts w:ascii="Times New Roman" w:hAnsi="Times New Roman"/>
        </w:rPr>
        <w:t xml:space="preserve">For subaward information, report no later than the end of the month following the month in which the obligation was made. (For example, if </w:t>
      </w:r>
      <w:r w:rsidRPr="005D4E1A">
        <w:rPr>
          <w:rFonts w:ascii="Times New Roman" w:hAnsi="Times New Roman"/>
        </w:rPr>
        <w:lastRenderedPageBreak/>
        <w:t>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 xml:space="preserve">What to report. You must report the information about each obligating action that the submission instructions posted at  </w:t>
      </w:r>
      <w:hyperlink r:id="rId32"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4C5125">
      <w:pPr>
        <w:pStyle w:val="ListParagraph"/>
        <w:numPr>
          <w:ilvl w:val="0"/>
          <w:numId w:val="30"/>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 xml:space="preserve">The total Federal funding authorized to date under this award is $25,000 or </w:t>
      </w:r>
      <w:proofErr w:type="gramStart"/>
      <w:r w:rsidRPr="005D4E1A">
        <w:rPr>
          <w:rFonts w:ascii="Times New Roman" w:hAnsi="Times New Roman"/>
        </w:rPr>
        <w:t>more;</w:t>
      </w:r>
      <w:proofErr w:type="gramEnd"/>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4C5125">
      <w:pPr>
        <w:pStyle w:val="ListParagraph"/>
        <w:numPr>
          <w:ilvl w:val="0"/>
          <w:numId w:val="32"/>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4C5125">
      <w:pPr>
        <w:pStyle w:val="ListParagraph"/>
        <w:numPr>
          <w:ilvl w:val="0"/>
          <w:numId w:val="32"/>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3"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4C5125">
      <w:pPr>
        <w:pStyle w:val="ListParagraph"/>
        <w:numPr>
          <w:ilvl w:val="0"/>
          <w:numId w:val="30"/>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4C5125">
      <w:pPr>
        <w:pStyle w:val="ListParagraph"/>
        <w:numPr>
          <w:ilvl w:val="0"/>
          <w:numId w:val="33"/>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4"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4C5125">
      <w:pPr>
        <w:pStyle w:val="ListParagraph"/>
        <w:numPr>
          <w:ilvl w:val="0"/>
          <w:numId w:val="33"/>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4C5125">
      <w:pPr>
        <w:pStyle w:val="ListParagraph"/>
        <w:numPr>
          <w:ilvl w:val="0"/>
          <w:numId w:val="34"/>
        </w:numPr>
        <w:spacing w:line="23" w:lineRule="atLeast"/>
        <w:ind w:left="1980"/>
        <w:rPr>
          <w:rFonts w:ascii="Times New Roman" w:hAnsi="Times New Roman"/>
        </w:rPr>
      </w:pPr>
      <w:r w:rsidRPr="005D4E1A">
        <w:rPr>
          <w:rFonts w:ascii="Times New Roman" w:hAnsi="Times New Roman"/>
        </w:rPr>
        <w:lastRenderedPageBreak/>
        <w:t>Applicability and what to report.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4C5125">
      <w:pPr>
        <w:pStyle w:val="ListParagraph"/>
        <w:numPr>
          <w:ilvl w:val="0"/>
          <w:numId w:val="35"/>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4C5125">
      <w:pPr>
        <w:pStyle w:val="ListParagraph"/>
        <w:numPr>
          <w:ilvl w:val="2"/>
          <w:numId w:val="27"/>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4C5125">
      <w:pPr>
        <w:pStyle w:val="ListParagraph"/>
        <w:numPr>
          <w:ilvl w:val="2"/>
          <w:numId w:val="27"/>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4C5125">
      <w:pPr>
        <w:pStyle w:val="ListParagraph"/>
        <w:numPr>
          <w:ilvl w:val="0"/>
          <w:numId w:val="35"/>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5"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4C5125">
      <w:pPr>
        <w:pStyle w:val="ListParagraph"/>
        <w:numPr>
          <w:ilvl w:val="0"/>
          <w:numId w:val="36"/>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4C5125">
      <w:pPr>
        <w:pStyle w:val="ListParagraph"/>
        <w:numPr>
          <w:ilvl w:val="0"/>
          <w:numId w:val="37"/>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4C5125">
      <w:pPr>
        <w:pStyle w:val="ListParagraph"/>
        <w:numPr>
          <w:ilvl w:val="0"/>
          <w:numId w:val="38"/>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4C5125">
      <w:pPr>
        <w:pStyle w:val="ListParagraph"/>
        <w:numPr>
          <w:ilvl w:val="0"/>
          <w:numId w:val="40"/>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4C5125">
      <w:pPr>
        <w:pStyle w:val="ListParagraph"/>
        <w:numPr>
          <w:ilvl w:val="0"/>
          <w:numId w:val="40"/>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lastRenderedPageBreak/>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4C5125">
      <w:pPr>
        <w:pStyle w:val="ListParagraph"/>
        <w:numPr>
          <w:ilvl w:val="0"/>
          <w:numId w:val="42"/>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 xml:space="preserve">A Governmental organization, which is a State, local government, or Indian </w:t>
      </w:r>
      <w:proofErr w:type="gramStart"/>
      <w:r w:rsidRPr="005D4E1A">
        <w:rPr>
          <w:rFonts w:ascii="Times New Roman" w:hAnsi="Times New Roman"/>
        </w:rPr>
        <w:t>tribe;</w:t>
      </w:r>
      <w:proofErr w:type="gramEnd"/>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 xml:space="preserve">A foreign public </w:t>
      </w:r>
      <w:proofErr w:type="gramStart"/>
      <w:r w:rsidRPr="005D4E1A">
        <w:rPr>
          <w:rFonts w:ascii="Times New Roman" w:hAnsi="Times New Roman"/>
        </w:rPr>
        <w:t>entity;</w:t>
      </w:r>
      <w:proofErr w:type="gramEnd"/>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 xml:space="preserve">A domestic or foreign nonprofit </w:t>
      </w:r>
      <w:proofErr w:type="gramStart"/>
      <w:r w:rsidRPr="005D4E1A">
        <w:rPr>
          <w:rFonts w:ascii="Times New Roman" w:hAnsi="Times New Roman"/>
        </w:rPr>
        <w:t>organization;</w:t>
      </w:r>
      <w:proofErr w:type="gramEnd"/>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 xml:space="preserve">A domestic or foreign for–profit </w:t>
      </w:r>
      <w:proofErr w:type="gramStart"/>
      <w:r w:rsidRPr="005D4E1A">
        <w:rPr>
          <w:rFonts w:ascii="Times New Roman" w:hAnsi="Times New Roman"/>
        </w:rPr>
        <w:t>organization;</w:t>
      </w:r>
      <w:proofErr w:type="gramEnd"/>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Awards of stock, stock options, and stock appreciation rights. Use the dollar amount recognized for financial statement reporting purposes with 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w:t>
      </w:r>
      <w:proofErr w:type="gramStart"/>
      <w:r w:rsidRPr="005D4E1A">
        <w:rPr>
          <w:rFonts w:ascii="Times New Roman" w:hAnsi="Times New Roman"/>
        </w:rPr>
        <w:t>e.g.</w:t>
      </w:r>
      <w:proofErr w:type="gramEnd"/>
      <w:r w:rsidRPr="005D4E1A">
        <w:rPr>
          <w:rFonts w:ascii="Times New Roman" w:hAnsi="Times New Roman"/>
        </w:rPr>
        <w:t xml:space="preserve">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4C5125">
      <w:pPr>
        <w:pStyle w:val="ListParagraph"/>
        <w:numPr>
          <w:ilvl w:val="0"/>
          <w:numId w:val="12"/>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6"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lastRenderedPageBreak/>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8"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proofErr w:type="gramStart"/>
      <w:r>
        <w:rPr>
          <w:color w:val="000000"/>
        </w:rPr>
        <w:t>non-Federal</w:t>
      </w:r>
      <w:proofErr w:type="gramEnd"/>
      <w:r>
        <w:rPr>
          <w:color w:val="000000"/>
        </w:rPr>
        <w:t xml:space="preserve">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9"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xml:space="preserve">) of this </w:t>
      </w:r>
      <w:proofErr w:type="gramStart"/>
      <w:r w:rsidRPr="003A0EB2">
        <w:rPr>
          <w:color w:val="000000"/>
        </w:rPr>
        <w:t>clause, and</w:t>
      </w:r>
      <w:proofErr w:type="gramEnd"/>
      <w:r w:rsidRPr="003A0EB2">
        <w:rPr>
          <w:color w:val="000000"/>
        </w:rPr>
        <w:t xml:space="preserve"> will not provide duplicate price adjustments with any price adjustment under clauses implementing the </w:t>
      </w:r>
      <w:r w:rsidRPr="003A0EB2">
        <w:rPr>
          <w:color w:val="000000"/>
        </w:rPr>
        <w:lastRenderedPageBreak/>
        <w:t>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4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4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t>
      </w:r>
      <w:proofErr w:type="gramStart"/>
      <w:r w:rsidRPr="003A0EB2">
        <w:rPr>
          <w:color w:val="000000"/>
        </w:rPr>
        <w:t>worker;</w:t>
      </w:r>
      <w:proofErr w:type="gramEnd"/>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proofErr w:type="gramStart"/>
      <w:r w:rsidRPr="003A0EB2">
        <w:rPr>
          <w:i/>
          <w:iCs/>
          <w:color w:val="000000"/>
        </w:rPr>
        <w:t>i.e.</w:t>
      </w:r>
      <w:proofErr w:type="gramEnd"/>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4"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6"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8"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 xml:space="preserve">Non-Federal </w:t>
      </w:r>
      <w:proofErr w:type="gramStart"/>
      <w:r>
        <w:rPr>
          <w:color w:val="000000"/>
        </w:rPr>
        <w:t>entities</w:t>
      </w:r>
      <w:r w:rsidDel="009D023D">
        <w:rPr>
          <w:color w:val="000000"/>
        </w:rPr>
        <w:t xml:space="preserve"> </w:t>
      </w:r>
      <w:r w:rsidRPr="003A0EB2">
        <w:rPr>
          <w:color w:val="000000"/>
        </w:rPr>
        <w:t xml:space="preserve"> that</w:t>
      </w:r>
      <w:proofErr w:type="gramEnd"/>
      <w:r w:rsidRPr="003A0EB2">
        <w:rPr>
          <w:color w:val="000000"/>
        </w:rPr>
        <w:t xml:space="preserve">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Name, address, and social security </w:t>
      </w:r>
      <w:proofErr w:type="gramStart"/>
      <w:r w:rsidRPr="003A0EB2">
        <w:rPr>
          <w:color w:val="000000"/>
        </w:rPr>
        <w:t>number;</w:t>
      </w:r>
      <w:proofErr w:type="gramEnd"/>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roofErr w:type="gramStart"/>
      <w:r w:rsidRPr="003A0EB2">
        <w:rPr>
          <w:color w:val="000000"/>
        </w:rPr>
        <w:t>);</w:t>
      </w:r>
      <w:proofErr w:type="gramEnd"/>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 xml:space="preserve">(iii) The rate or rates of wages </w:t>
      </w:r>
      <w:proofErr w:type="gramStart"/>
      <w:r w:rsidRPr="003A0EB2">
        <w:rPr>
          <w:color w:val="000000"/>
        </w:rPr>
        <w:t>paid;</w:t>
      </w:r>
      <w:proofErr w:type="gramEnd"/>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 xml:space="preserve">The number of daily and weekly hours worked by each </w:t>
      </w:r>
      <w:proofErr w:type="gramStart"/>
      <w:r w:rsidRPr="003A0EB2">
        <w:rPr>
          <w:color w:val="000000"/>
        </w:rPr>
        <w:t>worker;</w:t>
      </w:r>
      <w:proofErr w:type="gramEnd"/>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xml:space="preserve">, sufficient to pay workers the full </w:t>
      </w:r>
      <w:proofErr w:type="gramStart"/>
      <w:r w:rsidRPr="003A0EB2">
        <w:rPr>
          <w:color w:val="000000"/>
        </w:rPr>
        <w:t>amount</w:t>
      </w:r>
      <w:proofErr w:type="gramEnd"/>
      <w:r w:rsidRPr="003A0EB2">
        <w:rPr>
          <w:color w:val="000000"/>
        </w:rPr>
        <w:t xml:space="preserve">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w:t>
      </w:r>
      <w:r w:rsidRPr="003A0EB2">
        <w:rPr>
          <w:color w:val="000000"/>
        </w:rPr>
        <w:lastRenderedPageBreak/>
        <w:t>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w:t>
      </w:r>
      <w:proofErr w:type="gramStart"/>
      <w:r w:rsidRPr="003A0EB2">
        <w:rPr>
          <w:color w:val="000000"/>
        </w:rPr>
        <w:t>clause, or</w:t>
      </w:r>
      <w:proofErr w:type="gramEnd"/>
      <w:r w:rsidRPr="003A0EB2">
        <w:rPr>
          <w:color w:val="000000"/>
        </w:rPr>
        <w:t xml:space="preserve">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5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A4DFE0" w14:textId="77777777" w:rsidR="00984FB9" w:rsidRDefault="00984FB9" w:rsidP="007E2F13">
      <w:r>
        <w:separator/>
      </w:r>
    </w:p>
  </w:endnote>
  <w:endnote w:type="continuationSeparator" w:id="0">
    <w:p w14:paraId="6DC7302F" w14:textId="77777777" w:rsidR="00984FB9" w:rsidRDefault="00984FB9"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PSRawlinson">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9627592"/>
      <w:docPartObj>
        <w:docPartGallery w:val="Page Numbers (Bottom of Page)"/>
        <w:docPartUnique/>
      </w:docPartObj>
    </w:sdtPr>
    <w:sdtEndPr>
      <w:rPr>
        <w:noProof/>
      </w:rPr>
    </w:sdtEndPr>
    <w:sdtContent>
      <w:p w14:paraId="5A12549F" w14:textId="406D9D71" w:rsidR="00984FB9" w:rsidRDefault="00984FB9">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0C453B58" w14:textId="77777777" w:rsidR="00984FB9" w:rsidRDefault="00984FB9"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C5D71" w14:textId="77777777" w:rsidR="00984FB9" w:rsidRDefault="00984FB9" w:rsidP="007E2F13">
      <w:r>
        <w:separator/>
      </w:r>
    </w:p>
  </w:footnote>
  <w:footnote w:type="continuationSeparator" w:id="0">
    <w:p w14:paraId="1DCF9C42" w14:textId="77777777" w:rsidR="00984FB9" w:rsidRDefault="00984FB9"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B4E4D"/>
    <w:multiLevelType w:val="hybridMultilevel"/>
    <w:tmpl w:val="15EA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43C13"/>
    <w:multiLevelType w:val="hybridMultilevel"/>
    <w:tmpl w:val="E994613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5231E1"/>
    <w:multiLevelType w:val="hybridMultilevel"/>
    <w:tmpl w:val="8DCADFBE"/>
    <w:lvl w:ilvl="0" w:tplc="3B8A6C3C">
      <w:start w:val="1"/>
      <w:numFmt w:val="decimal"/>
      <w:lvlText w:val="%1."/>
      <w:lvlJc w:val="left"/>
      <w:pPr>
        <w:tabs>
          <w:tab w:val="num" w:pos="576"/>
        </w:tabs>
        <w:ind w:left="576" w:hanging="216"/>
      </w:pPr>
      <w:rPr>
        <w:rFonts w:hint="default"/>
        <w:b w:val="0"/>
      </w:rPr>
    </w:lvl>
    <w:lvl w:ilvl="1" w:tplc="CC4AC6EA">
      <w:start w:val="1"/>
      <w:numFmt w:val="lowerLetter"/>
      <w:lvlText w:val="%2."/>
      <w:lvlJc w:val="left"/>
      <w:pPr>
        <w:tabs>
          <w:tab w:val="num" w:pos="1296"/>
        </w:tabs>
        <w:ind w:left="1296" w:hanging="360"/>
      </w:pPr>
      <w:rPr>
        <w:rFonts w:hint="default"/>
      </w:rPr>
    </w:lvl>
    <w:lvl w:ilvl="2" w:tplc="788E6874">
      <w:start w:val="1"/>
      <w:numFmt w:val="decimal"/>
      <w:lvlText w:val="%3."/>
      <w:lvlJc w:val="right"/>
      <w:pPr>
        <w:tabs>
          <w:tab w:val="num" w:pos="2016"/>
        </w:tabs>
        <w:ind w:left="2016" w:hanging="180"/>
      </w:pPr>
      <w:rPr>
        <w:rFonts w:hint="default"/>
      </w:rPr>
    </w:lvl>
    <w:lvl w:ilvl="3" w:tplc="ABAEBC6C">
      <w:start w:val="1"/>
      <w:numFmt w:val="lowerRoman"/>
      <w:lvlText w:val="%4."/>
      <w:lvlJc w:val="left"/>
      <w:pPr>
        <w:tabs>
          <w:tab w:val="num" w:pos="2736"/>
        </w:tabs>
        <w:ind w:left="2736" w:hanging="360"/>
      </w:pPr>
      <w:rPr>
        <w:rFonts w:hint="default"/>
      </w:rPr>
    </w:lvl>
    <w:lvl w:ilvl="4" w:tplc="FECEEEF4">
      <w:start w:val="1"/>
      <w:numFmt w:val="upperLetter"/>
      <w:lvlText w:val="%5."/>
      <w:lvlJc w:val="left"/>
      <w:pPr>
        <w:tabs>
          <w:tab w:val="num" w:pos="3456"/>
        </w:tabs>
        <w:ind w:left="3456" w:hanging="360"/>
      </w:pPr>
      <w:rPr>
        <w:rFonts w:hint="default"/>
      </w:rPr>
    </w:lvl>
    <w:lvl w:ilvl="5" w:tplc="B4B04D12">
      <w:start w:val="1"/>
      <w:numFmt w:val="lowerRoman"/>
      <w:lvlText w:val="%6."/>
      <w:lvlJc w:val="right"/>
      <w:pPr>
        <w:tabs>
          <w:tab w:val="num" w:pos="4176"/>
        </w:tabs>
        <w:ind w:left="4176" w:hanging="180"/>
      </w:pPr>
      <w:rPr>
        <w:rFonts w:hint="default"/>
      </w:rPr>
    </w:lvl>
    <w:lvl w:ilvl="6" w:tplc="0B029926">
      <w:start w:val="1"/>
      <w:numFmt w:val="decimal"/>
      <w:lvlText w:val="%7."/>
      <w:lvlJc w:val="left"/>
      <w:pPr>
        <w:tabs>
          <w:tab w:val="num" w:pos="4896"/>
        </w:tabs>
        <w:ind w:left="4896" w:hanging="360"/>
      </w:pPr>
      <w:rPr>
        <w:rFonts w:hint="default"/>
      </w:rPr>
    </w:lvl>
    <w:lvl w:ilvl="7" w:tplc="CED664B4">
      <w:start w:val="1"/>
      <w:numFmt w:val="lowerLetter"/>
      <w:lvlText w:val="%8."/>
      <w:lvlJc w:val="left"/>
      <w:pPr>
        <w:tabs>
          <w:tab w:val="num" w:pos="5616"/>
        </w:tabs>
        <w:ind w:left="5616" w:hanging="360"/>
      </w:pPr>
      <w:rPr>
        <w:rFonts w:hint="default"/>
      </w:rPr>
    </w:lvl>
    <w:lvl w:ilvl="8" w:tplc="ED6CEDC0">
      <w:start w:val="1"/>
      <w:numFmt w:val="lowerRoman"/>
      <w:lvlText w:val="%9."/>
      <w:lvlJc w:val="right"/>
      <w:pPr>
        <w:tabs>
          <w:tab w:val="num" w:pos="6336"/>
        </w:tabs>
        <w:ind w:left="6336" w:hanging="180"/>
      </w:pPr>
      <w:rPr>
        <w:rFonts w:hint="default"/>
      </w:rPr>
    </w:lvl>
  </w:abstractNum>
  <w:abstractNum w:abstractNumId="9" w15:restartNumberingAfterBreak="0">
    <w:nsid w:val="16DD6051"/>
    <w:multiLevelType w:val="hybridMultilevel"/>
    <w:tmpl w:val="EE327A8E"/>
    <w:lvl w:ilvl="0" w:tplc="23EC7008">
      <w:start w:val="1"/>
      <w:numFmt w:val="upperLetter"/>
      <w:lvlText w:val="%1."/>
      <w:lvlJc w:val="left"/>
      <w:pPr>
        <w:ind w:left="720" w:hanging="360"/>
      </w:pPr>
      <w:rPr>
        <w:rFonts w:hint="default"/>
      </w:rPr>
    </w:lvl>
    <w:lvl w:ilvl="1" w:tplc="6C9E6406">
      <w:start w:val="1"/>
      <w:numFmt w:val="decimal"/>
      <w:lvlText w:val="%2."/>
      <w:lvlJc w:val="left"/>
      <w:pPr>
        <w:ind w:left="1440" w:hanging="360"/>
      </w:pPr>
      <w:rPr>
        <w:rFonts w:hint="default"/>
      </w:rPr>
    </w:lvl>
    <w:lvl w:ilvl="2" w:tplc="CDD4CE86">
      <w:start w:val="1"/>
      <w:numFmt w:val="lowerRoman"/>
      <w:lvlText w:val="%3."/>
      <w:lvlJc w:val="right"/>
      <w:pPr>
        <w:ind w:left="2160" w:hanging="180"/>
      </w:pPr>
      <w:rPr>
        <w:rFonts w:hint="default"/>
      </w:rPr>
    </w:lvl>
    <w:lvl w:ilvl="3" w:tplc="6E5AE440">
      <w:start w:val="1"/>
      <w:numFmt w:val="decimal"/>
      <w:lvlText w:val="%4."/>
      <w:lvlJc w:val="left"/>
      <w:pPr>
        <w:ind w:left="2880" w:hanging="360"/>
      </w:pPr>
      <w:rPr>
        <w:rFonts w:hint="default"/>
      </w:rPr>
    </w:lvl>
    <w:lvl w:ilvl="4" w:tplc="F71A5B9A">
      <w:start w:val="1"/>
      <w:numFmt w:val="lowerLetter"/>
      <w:lvlText w:val="%5."/>
      <w:lvlJc w:val="left"/>
      <w:pPr>
        <w:ind w:left="3600" w:hanging="360"/>
      </w:pPr>
      <w:rPr>
        <w:rFonts w:hint="default"/>
      </w:rPr>
    </w:lvl>
    <w:lvl w:ilvl="5" w:tplc="AD144B7A">
      <w:start w:val="1"/>
      <w:numFmt w:val="lowerRoman"/>
      <w:lvlText w:val="%6."/>
      <w:lvlJc w:val="right"/>
      <w:pPr>
        <w:ind w:left="4320" w:hanging="180"/>
      </w:pPr>
      <w:rPr>
        <w:rFonts w:hint="default"/>
      </w:rPr>
    </w:lvl>
    <w:lvl w:ilvl="6" w:tplc="DE982A0C">
      <w:start w:val="1"/>
      <w:numFmt w:val="decimal"/>
      <w:lvlText w:val="%7."/>
      <w:lvlJc w:val="left"/>
      <w:pPr>
        <w:ind w:left="5040" w:hanging="360"/>
      </w:pPr>
      <w:rPr>
        <w:rFonts w:hint="default"/>
      </w:rPr>
    </w:lvl>
    <w:lvl w:ilvl="7" w:tplc="7E74A2D2">
      <w:start w:val="1"/>
      <w:numFmt w:val="lowerLetter"/>
      <w:lvlText w:val="%8."/>
      <w:lvlJc w:val="left"/>
      <w:pPr>
        <w:ind w:left="5760" w:hanging="360"/>
      </w:pPr>
      <w:rPr>
        <w:rFonts w:hint="default"/>
      </w:rPr>
    </w:lvl>
    <w:lvl w:ilvl="8" w:tplc="FBFC9042">
      <w:start w:val="1"/>
      <w:numFmt w:val="lowerRoman"/>
      <w:lvlText w:val="%9."/>
      <w:lvlJc w:val="right"/>
      <w:pPr>
        <w:ind w:left="6480" w:hanging="180"/>
      </w:pPr>
      <w:rPr>
        <w:rFonts w:hint="default"/>
      </w:rPr>
    </w:lvl>
  </w:abstractNum>
  <w:abstractNum w:abstractNumId="1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8384C40"/>
    <w:multiLevelType w:val="hybridMultilevel"/>
    <w:tmpl w:val="F7E8160C"/>
    <w:lvl w:ilvl="0" w:tplc="9DA66D48">
      <w:start w:val="1"/>
      <w:numFmt w:val="decimal"/>
      <w:lvlText w:val="%1."/>
      <w:lvlJc w:val="left"/>
      <w:pPr>
        <w:tabs>
          <w:tab w:val="num" w:pos="576"/>
        </w:tabs>
        <w:ind w:left="576" w:hanging="216"/>
      </w:pPr>
      <w:rPr>
        <w:rFonts w:hint="default"/>
        <w:b w:val="0"/>
      </w:rPr>
    </w:lvl>
    <w:lvl w:ilvl="1" w:tplc="ED8A5332">
      <w:start w:val="1"/>
      <w:numFmt w:val="lowerLetter"/>
      <w:lvlText w:val="%2."/>
      <w:lvlJc w:val="left"/>
      <w:pPr>
        <w:tabs>
          <w:tab w:val="num" w:pos="1296"/>
        </w:tabs>
        <w:ind w:left="1296" w:hanging="360"/>
      </w:pPr>
      <w:rPr>
        <w:rFonts w:hint="default"/>
      </w:rPr>
    </w:lvl>
    <w:lvl w:ilvl="2" w:tplc="1FAA31F8">
      <w:start w:val="2"/>
      <w:numFmt w:val="decimal"/>
      <w:lvlText w:val="%3."/>
      <w:lvlJc w:val="right"/>
      <w:pPr>
        <w:tabs>
          <w:tab w:val="num" w:pos="2016"/>
        </w:tabs>
        <w:ind w:left="2016" w:hanging="180"/>
      </w:pPr>
      <w:rPr>
        <w:rFonts w:hint="default"/>
      </w:rPr>
    </w:lvl>
    <w:lvl w:ilvl="3" w:tplc="81E6C398">
      <w:start w:val="1"/>
      <w:numFmt w:val="lowerRoman"/>
      <w:lvlText w:val="%4."/>
      <w:lvlJc w:val="left"/>
      <w:pPr>
        <w:tabs>
          <w:tab w:val="num" w:pos="2736"/>
        </w:tabs>
        <w:ind w:left="2736" w:hanging="360"/>
      </w:pPr>
      <w:rPr>
        <w:rFonts w:hint="default"/>
      </w:rPr>
    </w:lvl>
    <w:lvl w:ilvl="4" w:tplc="14D21772">
      <w:start w:val="1"/>
      <w:numFmt w:val="lowerLetter"/>
      <w:lvlText w:val="%5."/>
      <w:lvlJc w:val="left"/>
      <w:pPr>
        <w:tabs>
          <w:tab w:val="num" w:pos="3456"/>
        </w:tabs>
        <w:ind w:left="3456" w:hanging="360"/>
      </w:pPr>
      <w:rPr>
        <w:rFonts w:hint="default"/>
      </w:rPr>
    </w:lvl>
    <w:lvl w:ilvl="5" w:tplc="C9F2F588">
      <w:start w:val="1"/>
      <w:numFmt w:val="lowerRoman"/>
      <w:lvlText w:val="%6."/>
      <w:lvlJc w:val="right"/>
      <w:pPr>
        <w:tabs>
          <w:tab w:val="num" w:pos="4176"/>
        </w:tabs>
        <w:ind w:left="4176" w:hanging="180"/>
      </w:pPr>
      <w:rPr>
        <w:rFonts w:hint="default"/>
      </w:rPr>
    </w:lvl>
    <w:lvl w:ilvl="6" w:tplc="23340628">
      <w:start w:val="1"/>
      <w:numFmt w:val="decimal"/>
      <w:lvlText w:val="%7."/>
      <w:lvlJc w:val="left"/>
      <w:pPr>
        <w:tabs>
          <w:tab w:val="num" w:pos="4896"/>
        </w:tabs>
        <w:ind w:left="4896" w:hanging="360"/>
      </w:pPr>
      <w:rPr>
        <w:rFonts w:hint="default"/>
      </w:rPr>
    </w:lvl>
    <w:lvl w:ilvl="7" w:tplc="76924814">
      <w:start w:val="1"/>
      <w:numFmt w:val="lowerLetter"/>
      <w:lvlText w:val="%8."/>
      <w:lvlJc w:val="left"/>
      <w:pPr>
        <w:tabs>
          <w:tab w:val="num" w:pos="5616"/>
        </w:tabs>
        <w:ind w:left="5616" w:hanging="360"/>
      </w:pPr>
      <w:rPr>
        <w:rFonts w:hint="default"/>
      </w:rPr>
    </w:lvl>
    <w:lvl w:ilvl="8" w:tplc="B436F19A">
      <w:start w:val="1"/>
      <w:numFmt w:val="lowerRoman"/>
      <w:lvlText w:val="%9."/>
      <w:lvlJc w:val="right"/>
      <w:pPr>
        <w:tabs>
          <w:tab w:val="num" w:pos="6336"/>
        </w:tabs>
        <w:ind w:left="6336" w:hanging="180"/>
      </w:pPr>
      <w:rPr>
        <w:rFonts w:hint="default"/>
      </w:rPr>
    </w:lvl>
  </w:abstractNum>
  <w:abstractNum w:abstractNumId="12"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5F97635"/>
    <w:multiLevelType w:val="hybridMultilevel"/>
    <w:tmpl w:val="61349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9C455F"/>
    <w:multiLevelType w:val="hybridMultilevel"/>
    <w:tmpl w:val="1D3E30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4876149"/>
    <w:multiLevelType w:val="hybridMultilevel"/>
    <w:tmpl w:val="3B8CE34C"/>
    <w:lvl w:ilvl="0" w:tplc="A2901C38">
      <w:start w:val="1"/>
      <w:numFmt w:val="decimal"/>
      <w:lvlText w:val="%1."/>
      <w:lvlJc w:val="left"/>
      <w:pPr>
        <w:tabs>
          <w:tab w:val="num" w:pos="576"/>
        </w:tabs>
        <w:ind w:left="576" w:hanging="216"/>
      </w:pPr>
      <w:rPr>
        <w:rFonts w:hint="default"/>
        <w:b w:val="0"/>
      </w:rPr>
    </w:lvl>
    <w:lvl w:ilvl="1" w:tplc="EBB8A576">
      <w:start w:val="1"/>
      <w:numFmt w:val="lowerLetter"/>
      <w:lvlText w:val="%2."/>
      <w:lvlJc w:val="left"/>
      <w:pPr>
        <w:tabs>
          <w:tab w:val="num" w:pos="1296"/>
        </w:tabs>
        <w:ind w:left="1296" w:hanging="360"/>
      </w:pPr>
      <w:rPr>
        <w:rFonts w:hint="default"/>
      </w:rPr>
    </w:lvl>
    <w:lvl w:ilvl="2" w:tplc="0AF48218">
      <w:start w:val="1"/>
      <w:numFmt w:val="decimal"/>
      <w:lvlText w:val="%3."/>
      <w:lvlJc w:val="right"/>
      <w:pPr>
        <w:tabs>
          <w:tab w:val="num" w:pos="2016"/>
        </w:tabs>
        <w:ind w:left="2016" w:hanging="180"/>
      </w:pPr>
      <w:rPr>
        <w:rFonts w:hint="default"/>
      </w:rPr>
    </w:lvl>
    <w:lvl w:ilvl="3" w:tplc="3642E6F0">
      <w:start w:val="1"/>
      <w:numFmt w:val="lowerRoman"/>
      <w:lvlText w:val="%4."/>
      <w:lvlJc w:val="left"/>
      <w:pPr>
        <w:tabs>
          <w:tab w:val="num" w:pos="2736"/>
        </w:tabs>
        <w:ind w:left="2736" w:hanging="360"/>
      </w:pPr>
      <w:rPr>
        <w:rFonts w:hint="default"/>
      </w:rPr>
    </w:lvl>
    <w:lvl w:ilvl="4" w:tplc="150A8C5A">
      <w:start w:val="1"/>
      <w:numFmt w:val="upperLetter"/>
      <w:lvlText w:val="%5."/>
      <w:lvlJc w:val="left"/>
      <w:pPr>
        <w:tabs>
          <w:tab w:val="num" w:pos="3456"/>
        </w:tabs>
        <w:ind w:left="3456" w:hanging="360"/>
      </w:pPr>
      <w:rPr>
        <w:rFonts w:hint="default"/>
      </w:rPr>
    </w:lvl>
    <w:lvl w:ilvl="5" w:tplc="D5944C3E">
      <w:start w:val="1"/>
      <w:numFmt w:val="lowerRoman"/>
      <w:lvlText w:val="%6."/>
      <w:lvlJc w:val="right"/>
      <w:pPr>
        <w:tabs>
          <w:tab w:val="num" w:pos="4176"/>
        </w:tabs>
        <w:ind w:left="4176" w:hanging="180"/>
      </w:pPr>
      <w:rPr>
        <w:rFonts w:hint="default"/>
      </w:rPr>
    </w:lvl>
    <w:lvl w:ilvl="6" w:tplc="6394A54A">
      <w:start w:val="1"/>
      <w:numFmt w:val="decimal"/>
      <w:lvlText w:val="%7."/>
      <w:lvlJc w:val="left"/>
      <w:pPr>
        <w:tabs>
          <w:tab w:val="num" w:pos="4896"/>
        </w:tabs>
        <w:ind w:left="4896" w:hanging="360"/>
      </w:pPr>
      <w:rPr>
        <w:rFonts w:hint="default"/>
      </w:rPr>
    </w:lvl>
    <w:lvl w:ilvl="7" w:tplc="86CCD784">
      <w:start w:val="1"/>
      <w:numFmt w:val="lowerLetter"/>
      <w:lvlText w:val="%8."/>
      <w:lvlJc w:val="left"/>
      <w:pPr>
        <w:tabs>
          <w:tab w:val="num" w:pos="5616"/>
        </w:tabs>
        <w:ind w:left="5616" w:hanging="360"/>
      </w:pPr>
      <w:rPr>
        <w:rFonts w:hint="default"/>
      </w:rPr>
    </w:lvl>
    <w:lvl w:ilvl="8" w:tplc="84449882">
      <w:start w:val="1"/>
      <w:numFmt w:val="lowerRoman"/>
      <w:lvlText w:val="%9."/>
      <w:lvlJc w:val="right"/>
      <w:pPr>
        <w:tabs>
          <w:tab w:val="num" w:pos="6336"/>
        </w:tabs>
        <w:ind w:left="6336" w:hanging="180"/>
      </w:pPr>
      <w:rPr>
        <w:rFonts w:hint="default"/>
      </w:rPr>
    </w:lvl>
  </w:abstractNum>
  <w:abstractNum w:abstractNumId="24"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43347A"/>
    <w:multiLevelType w:val="hybridMultilevel"/>
    <w:tmpl w:val="D980C5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8"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E4778B4"/>
    <w:multiLevelType w:val="hybridMultilevel"/>
    <w:tmpl w:val="10165D0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6" w15:restartNumberingAfterBreak="0">
    <w:nsid w:val="46A032FE"/>
    <w:multiLevelType w:val="hybridMultilevel"/>
    <w:tmpl w:val="A762D2F4"/>
    <w:lvl w:ilvl="0" w:tplc="185825A2">
      <w:start w:val="1"/>
      <w:numFmt w:val="decimal"/>
      <w:lvlText w:val="%1."/>
      <w:lvlJc w:val="left"/>
      <w:pPr>
        <w:tabs>
          <w:tab w:val="num" w:pos="576"/>
        </w:tabs>
        <w:ind w:left="576" w:hanging="216"/>
      </w:pPr>
      <w:rPr>
        <w:rFonts w:hint="default"/>
        <w:b w:val="0"/>
      </w:rPr>
    </w:lvl>
    <w:lvl w:ilvl="1" w:tplc="35207C22">
      <w:start w:val="1"/>
      <w:numFmt w:val="lowerLetter"/>
      <w:lvlText w:val="%2."/>
      <w:lvlJc w:val="left"/>
      <w:pPr>
        <w:tabs>
          <w:tab w:val="num" w:pos="1296"/>
        </w:tabs>
        <w:ind w:left="1296" w:hanging="360"/>
      </w:pPr>
      <w:rPr>
        <w:rFonts w:hint="default"/>
      </w:rPr>
    </w:lvl>
    <w:lvl w:ilvl="2" w:tplc="8AB6F77C">
      <w:start w:val="1"/>
      <w:numFmt w:val="decimal"/>
      <w:lvlText w:val="%3."/>
      <w:lvlJc w:val="right"/>
      <w:pPr>
        <w:tabs>
          <w:tab w:val="num" w:pos="2016"/>
        </w:tabs>
        <w:ind w:left="2016" w:hanging="180"/>
      </w:pPr>
      <w:rPr>
        <w:rFonts w:hint="default"/>
      </w:rPr>
    </w:lvl>
    <w:lvl w:ilvl="3" w:tplc="D35E7214">
      <w:start w:val="1"/>
      <w:numFmt w:val="lowerRoman"/>
      <w:lvlText w:val="%4."/>
      <w:lvlJc w:val="left"/>
      <w:pPr>
        <w:tabs>
          <w:tab w:val="num" w:pos="2736"/>
        </w:tabs>
        <w:ind w:left="2736" w:hanging="360"/>
      </w:pPr>
      <w:rPr>
        <w:rFonts w:hint="default"/>
      </w:rPr>
    </w:lvl>
    <w:lvl w:ilvl="4" w:tplc="D10C4A8A">
      <w:start w:val="1"/>
      <w:numFmt w:val="upperLetter"/>
      <w:lvlText w:val="%5."/>
      <w:lvlJc w:val="left"/>
      <w:pPr>
        <w:tabs>
          <w:tab w:val="num" w:pos="3456"/>
        </w:tabs>
        <w:ind w:left="3456" w:hanging="360"/>
      </w:pPr>
      <w:rPr>
        <w:rFonts w:hint="default"/>
      </w:rPr>
    </w:lvl>
    <w:lvl w:ilvl="5" w:tplc="1974C71E">
      <w:start w:val="1"/>
      <w:numFmt w:val="lowerRoman"/>
      <w:lvlText w:val="%6."/>
      <w:lvlJc w:val="right"/>
      <w:pPr>
        <w:tabs>
          <w:tab w:val="num" w:pos="4176"/>
        </w:tabs>
        <w:ind w:left="4176" w:hanging="180"/>
      </w:pPr>
      <w:rPr>
        <w:rFonts w:hint="default"/>
      </w:rPr>
    </w:lvl>
    <w:lvl w:ilvl="6" w:tplc="7B04E60A">
      <w:start w:val="1"/>
      <w:numFmt w:val="decimal"/>
      <w:lvlText w:val="%7."/>
      <w:lvlJc w:val="left"/>
      <w:pPr>
        <w:tabs>
          <w:tab w:val="num" w:pos="4896"/>
        </w:tabs>
        <w:ind w:left="4896" w:hanging="360"/>
      </w:pPr>
      <w:rPr>
        <w:rFonts w:hint="default"/>
      </w:rPr>
    </w:lvl>
    <w:lvl w:ilvl="7" w:tplc="AE2EBED8">
      <w:start w:val="1"/>
      <w:numFmt w:val="lowerLetter"/>
      <w:lvlText w:val="%8."/>
      <w:lvlJc w:val="left"/>
      <w:pPr>
        <w:tabs>
          <w:tab w:val="num" w:pos="5616"/>
        </w:tabs>
        <w:ind w:left="5616" w:hanging="360"/>
      </w:pPr>
      <w:rPr>
        <w:rFonts w:hint="default"/>
      </w:rPr>
    </w:lvl>
    <w:lvl w:ilvl="8" w:tplc="D9F67028">
      <w:start w:val="1"/>
      <w:numFmt w:val="lowerRoman"/>
      <w:lvlText w:val="%9."/>
      <w:lvlJc w:val="right"/>
      <w:pPr>
        <w:tabs>
          <w:tab w:val="num" w:pos="6336"/>
        </w:tabs>
        <w:ind w:left="6336" w:hanging="180"/>
      </w:pPr>
      <w:rPr>
        <w:rFonts w:hint="default"/>
      </w:rPr>
    </w:lvl>
  </w:abstractNum>
  <w:abstractNum w:abstractNumId="37"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DAE6341"/>
    <w:multiLevelType w:val="hybridMultilevel"/>
    <w:tmpl w:val="D70E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44"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274266"/>
    <w:multiLevelType w:val="hybridMultilevel"/>
    <w:tmpl w:val="7938EE2A"/>
    <w:lvl w:ilvl="0" w:tplc="80C2FAA6">
      <w:start w:val="1"/>
      <w:numFmt w:val="decimal"/>
      <w:lvlText w:val="%1."/>
      <w:lvlJc w:val="left"/>
      <w:pPr>
        <w:tabs>
          <w:tab w:val="num" w:pos="576"/>
        </w:tabs>
        <w:ind w:left="576" w:hanging="216"/>
      </w:pPr>
      <w:rPr>
        <w:rFonts w:hint="default"/>
        <w:b w:val="0"/>
      </w:rPr>
    </w:lvl>
    <w:lvl w:ilvl="1" w:tplc="67E4F944">
      <w:start w:val="1"/>
      <w:numFmt w:val="lowerLetter"/>
      <w:lvlText w:val="%2."/>
      <w:lvlJc w:val="left"/>
      <w:pPr>
        <w:tabs>
          <w:tab w:val="num" w:pos="1296"/>
        </w:tabs>
        <w:ind w:left="1296" w:hanging="360"/>
      </w:pPr>
      <w:rPr>
        <w:rFonts w:hint="default"/>
      </w:rPr>
    </w:lvl>
    <w:lvl w:ilvl="2" w:tplc="360CF74A">
      <w:start w:val="1"/>
      <w:numFmt w:val="decimal"/>
      <w:lvlText w:val="%3."/>
      <w:lvlJc w:val="right"/>
      <w:pPr>
        <w:tabs>
          <w:tab w:val="num" w:pos="2016"/>
        </w:tabs>
        <w:ind w:left="2016" w:hanging="180"/>
      </w:pPr>
      <w:rPr>
        <w:rFonts w:hint="default"/>
      </w:rPr>
    </w:lvl>
    <w:lvl w:ilvl="3" w:tplc="9316244C">
      <w:start w:val="1"/>
      <w:numFmt w:val="lowerRoman"/>
      <w:lvlText w:val="%4."/>
      <w:lvlJc w:val="left"/>
      <w:pPr>
        <w:tabs>
          <w:tab w:val="num" w:pos="2736"/>
        </w:tabs>
        <w:ind w:left="2736" w:hanging="360"/>
      </w:pPr>
      <w:rPr>
        <w:rFonts w:hint="default"/>
      </w:rPr>
    </w:lvl>
    <w:lvl w:ilvl="4" w:tplc="D8AA9F12">
      <w:start w:val="1"/>
      <w:numFmt w:val="lowerLetter"/>
      <w:lvlText w:val="%5."/>
      <w:lvlJc w:val="left"/>
      <w:pPr>
        <w:tabs>
          <w:tab w:val="num" w:pos="3456"/>
        </w:tabs>
        <w:ind w:left="3456" w:hanging="360"/>
      </w:pPr>
      <w:rPr>
        <w:rFonts w:hint="default"/>
      </w:rPr>
    </w:lvl>
    <w:lvl w:ilvl="5" w:tplc="2150439C">
      <w:start w:val="1"/>
      <w:numFmt w:val="lowerRoman"/>
      <w:lvlText w:val="%6."/>
      <w:lvlJc w:val="right"/>
      <w:pPr>
        <w:tabs>
          <w:tab w:val="num" w:pos="4176"/>
        </w:tabs>
        <w:ind w:left="4176" w:hanging="180"/>
      </w:pPr>
      <w:rPr>
        <w:rFonts w:hint="default"/>
      </w:rPr>
    </w:lvl>
    <w:lvl w:ilvl="6" w:tplc="3942E520">
      <w:start w:val="1"/>
      <w:numFmt w:val="decimal"/>
      <w:lvlText w:val="%7."/>
      <w:lvlJc w:val="left"/>
      <w:pPr>
        <w:tabs>
          <w:tab w:val="num" w:pos="4896"/>
        </w:tabs>
        <w:ind w:left="4896" w:hanging="360"/>
      </w:pPr>
      <w:rPr>
        <w:rFonts w:hint="default"/>
      </w:rPr>
    </w:lvl>
    <w:lvl w:ilvl="7" w:tplc="8348F0C6">
      <w:start w:val="1"/>
      <w:numFmt w:val="lowerLetter"/>
      <w:lvlText w:val="%8."/>
      <w:lvlJc w:val="left"/>
      <w:pPr>
        <w:tabs>
          <w:tab w:val="num" w:pos="5616"/>
        </w:tabs>
        <w:ind w:left="5616" w:hanging="360"/>
      </w:pPr>
      <w:rPr>
        <w:rFonts w:hint="default"/>
      </w:rPr>
    </w:lvl>
    <w:lvl w:ilvl="8" w:tplc="6750EA1C">
      <w:start w:val="1"/>
      <w:numFmt w:val="lowerRoman"/>
      <w:lvlText w:val="%9."/>
      <w:lvlJc w:val="right"/>
      <w:pPr>
        <w:tabs>
          <w:tab w:val="num" w:pos="6336"/>
        </w:tabs>
        <w:ind w:left="6336" w:hanging="180"/>
      </w:pPr>
      <w:rPr>
        <w:rFonts w:hint="default"/>
      </w:rPr>
    </w:lvl>
  </w:abstractNum>
  <w:abstractNum w:abstractNumId="48" w15:restartNumberingAfterBreak="0">
    <w:nsid w:val="69CB5813"/>
    <w:multiLevelType w:val="hybridMultilevel"/>
    <w:tmpl w:val="07B03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CE0063"/>
    <w:multiLevelType w:val="hybridMultilevel"/>
    <w:tmpl w:val="BF48C876"/>
    <w:lvl w:ilvl="0" w:tplc="417A5F9E">
      <w:start w:val="1"/>
      <w:numFmt w:val="decimal"/>
      <w:lvlText w:val="%1."/>
      <w:lvlJc w:val="left"/>
      <w:pPr>
        <w:tabs>
          <w:tab w:val="num" w:pos="576"/>
        </w:tabs>
        <w:ind w:left="576" w:hanging="216"/>
      </w:pPr>
      <w:rPr>
        <w:rFonts w:hint="default"/>
        <w:b w:val="0"/>
      </w:rPr>
    </w:lvl>
    <w:lvl w:ilvl="1" w:tplc="B164D30C">
      <w:start w:val="1"/>
      <w:numFmt w:val="lowerLetter"/>
      <w:lvlText w:val="%2."/>
      <w:lvlJc w:val="left"/>
      <w:pPr>
        <w:tabs>
          <w:tab w:val="num" w:pos="1296"/>
        </w:tabs>
        <w:ind w:left="1296" w:hanging="360"/>
      </w:pPr>
      <w:rPr>
        <w:rFonts w:hint="default"/>
      </w:rPr>
    </w:lvl>
    <w:lvl w:ilvl="2" w:tplc="E9F4B552">
      <w:start w:val="1"/>
      <w:numFmt w:val="decimal"/>
      <w:lvlText w:val="%3."/>
      <w:lvlJc w:val="right"/>
      <w:pPr>
        <w:tabs>
          <w:tab w:val="num" w:pos="2016"/>
        </w:tabs>
        <w:ind w:left="2016" w:hanging="180"/>
      </w:pPr>
      <w:rPr>
        <w:rFonts w:hint="default"/>
      </w:rPr>
    </w:lvl>
    <w:lvl w:ilvl="3" w:tplc="9686200C">
      <w:start w:val="1"/>
      <w:numFmt w:val="lowerRoman"/>
      <w:lvlText w:val="%4."/>
      <w:lvlJc w:val="left"/>
      <w:pPr>
        <w:tabs>
          <w:tab w:val="num" w:pos="2736"/>
        </w:tabs>
        <w:ind w:left="2736" w:hanging="360"/>
      </w:pPr>
      <w:rPr>
        <w:rFonts w:hint="default"/>
      </w:rPr>
    </w:lvl>
    <w:lvl w:ilvl="4" w:tplc="F054526C">
      <w:start w:val="1"/>
      <w:numFmt w:val="upperLetter"/>
      <w:lvlText w:val="%5."/>
      <w:lvlJc w:val="left"/>
      <w:pPr>
        <w:tabs>
          <w:tab w:val="num" w:pos="3456"/>
        </w:tabs>
        <w:ind w:left="3456" w:hanging="360"/>
      </w:pPr>
      <w:rPr>
        <w:rFonts w:hint="default"/>
      </w:rPr>
    </w:lvl>
    <w:lvl w:ilvl="5" w:tplc="50E25446">
      <w:start w:val="1"/>
      <w:numFmt w:val="lowerRoman"/>
      <w:lvlText w:val="%6."/>
      <w:lvlJc w:val="right"/>
      <w:pPr>
        <w:tabs>
          <w:tab w:val="num" w:pos="4176"/>
        </w:tabs>
        <w:ind w:left="4176" w:hanging="180"/>
      </w:pPr>
      <w:rPr>
        <w:rFonts w:hint="default"/>
      </w:rPr>
    </w:lvl>
    <w:lvl w:ilvl="6" w:tplc="6624DA48">
      <w:start w:val="1"/>
      <w:numFmt w:val="decimal"/>
      <w:lvlText w:val="%7."/>
      <w:lvlJc w:val="left"/>
      <w:pPr>
        <w:tabs>
          <w:tab w:val="num" w:pos="4896"/>
        </w:tabs>
        <w:ind w:left="4896" w:hanging="360"/>
      </w:pPr>
      <w:rPr>
        <w:rFonts w:hint="default"/>
      </w:rPr>
    </w:lvl>
    <w:lvl w:ilvl="7" w:tplc="A30A3ED6">
      <w:start w:val="1"/>
      <w:numFmt w:val="lowerLetter"/>
      <w:lvlText w:val="%8."/>
      <w:lvlJc w:val="left"/>
      <w:pPr>
        <w:tabs>
          <w:tab w:val="num" w:pos="5616"/>
        </w:tabs>
        <w:ind w:left="5616" w:hanging="360"/>
      </w:pPr>
      <w:rPr>
        <w:rFonts w:hint="default"/>
      </w:rPr>
    </w:lvl>
    <w:lvl w:ilvl="8" w:tplc="E4B0BF82">
      <w:start w:val="1"/>
      <w:numFmt w:val="lowerRoman"/>
      <w:lvlText w:val="%9."/>
      <w:lvlJc w:val="right"/>
      <w:pPr>
        <w:tabs>
          <w:tab w:val="num" w:pos="6336"/>
        </w:tabs>
        <w:ind w:left="6336" w:hanging="180"/>
      </w:pPr>
      <w:rPr>
        <w:rFonts w:hint="default"/>
      </w:rPr>
    </w:lvl>
  </w:abstractNum>
  <w:abstractNum w:abstractNumId="50" w15:restartNumberingAfterBreak="0">
    <w:nsid w:val="79C0146F"/>
    <w:multiLevelType w:val="hybridMultilevel"/>
    <w:tmpl w:val="1EB20BF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1"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18"/>
  </w:num>
  <w:num w:numId="2">
    <w:abstractNumId w:val="10"/>
  </w:num>
  <w:num w:numId="3">
    <w:abstractNumId w:val="6"/>
  </w:num>
  <w:num w:numId="4">
    <w:abstractNumId w:val="20"/>
  </w:num>
  <w:num w:numId="5">
    <w:abstractNumId w:val="41"/>
  </w:num>
  <w:num w:numId="6">
    <w:abstractNumId w:val="42"/>
  </w:num>
  <w:num w:numId="7">
    <w:abstractNumId w:val="47"/>
  </w:num>
  <w:num w:numId="8">
    <w:abstractNumId w:val="26"/>
  </w:num>
  <w:num w:numId="9">
    <w:abstractNumId w:val="44"/>
  </w:num>
  <w:num w:numId="10">
    <w:abstractNumId w:val="17"/>
  </w:num>
  <w:num w:numId="11">
    <w:abstractNumId w:val="16"/>
  </w:num>
  <w:num w:numId="12">
    <w:abstractNumId w:val="0"/>
  </w:num>
  <w:num w:numId="13">
    <w:abstractNumId w:val="33"/>
  </w:num>
  <w:num w:numId="14">
    <w:abstractNumId w:val="23"/>
  </w:num>
  <w:num w:numId="15">
    <w:abstractNumId w:val="49"/>
  </w:num>
  <w:num w:numId="16">
    <w:abstractNumId w:val="40"/>
  </w:num>
  <w:num w:numId="17">
    <w:abstractNumId w:val="9"/>
  </w:num>
  <w:num w:numId="18">
    <w:abstractNumId w:val="24"/>
  </w:num>
  <w:num w:numId="19">
    <w:abstractNumId w:val="36"/>
  </w:num>
  <w:num w:numId="20">
    <w:abstractNumId w:val="1"/>
  </w:num>
  <w:num w:numId="21">
    <w:abstractNumId w:val="8"/>
  </w:num>
  <w:num w:numId="22">
    <w:abstractNumId w:val="35"/>
  </w:num>
  <w:num w:numId="23">
    <w:abstractNumId w:val="27"/>
  </w:num>
  <w:num w:numId="24">
    <w:abstractNumId w:val="34"/>
  </w:num>
  <w:num w:numId="25">
    <w:abstractNumId w:val="37"/>
  </w:num>
  <w:num w:numId="26">
    <w:abstractNumId w:val="11"/>
  </w:num>
  <w:num w:numId="27">
    <w:abstractNumId w:val="32"/>
  </w:num>
  <w:num w:numId="28">
    <w:abstractNumId w:val="19"/>
  </w:num>
  <w:num w:numId="29">
    <w:abstractNumId w:val="22"/>
  </w:num>
  <w:num w:numId="30">
    <w:abstractNumId w:val="31"/>
  </w:num>
  <w:num w:numId="31">
    <w:abstractNumId w:val="2"/>
  </w:num>
  <w:num w:numId="32">
    <w:abstractNumId w:val="45"/>
  </w:num>
  <w:num w:numId="33">
    <w:abstractNumId w:val="13"/>
  </w:num>
  <w:num w:numId="34">
    <w:abstractNumId w:val="51"/>
  </w:num>
  <w:num w:numId="35">
    <w:abstractNumId w:val="28"/>
  </w:num>
  <w:num w:numId="36">
    <w:abstractNumId w:val="38"/>
  </w:num>
  <w:num w:numId="37">
    <w:abstractNumId w:val="30"/>
  </w:num>
  <w:num w:numId="38">
    <w:abstractNumId w:val="5"/>
  </w:num>
  <w:num w:numId="39">
    <w:abstractNumId w:val="14"/>
  </w:num>
  <w:num w:numId="40">
    <w:abstractNumId w:val="12"/>
  </w:num>
  <w:num w:numId="41">
    <w:abstractNumId w:val="3"/>
  </w:num>
  <w:num w:numId="42">
    <w:abstractNumId w:val="4"/>
  </w:num>
  <w:num w:numId="43">
    <w:abstractNumId w:val="52"/>
  </w:num>
  <w:num w:numId="44">
    <w:abstractNumId w:val="43"/>
  </w:num>
  <w:num w:numId="45">
    <w:abstractNumId w:val="39"/>
  </w:num>
  <w:num w:numId="46">
    <w:abstractNumId w:val="29"/>
  </w:num>
  <w:num w:numId="47">
    <w:abstractNumId w:val="46"/>
  </w:num>
  <w:num w:numId="48">
    <w:abstractNumId w:val="25"/>
  </w:num>
  <w:num w:numId="49">
    <w:abstractNumId w:val="48"/>
  </w:num>
  <w:num w:numId="50">
    <w:abstractNumId w:val="15"/>
  </w:num>
  <w:num w:numId="51">
    <w:abstractNumId w:val="7"/>
  </w:num>
  <w:num w:numId="52">
    <w:abstractNumId w:val="21"/>
  </w:num>
  <w:num w:numId="53">
    <w:abstractNumId w:val="5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88C"/>
    <w:rsid w:val="00031FF4"/>
    <w:rsid w:val="000325DB"/>
    <w:rsid w:val="000349CF"/>
    <w:rsid w:val="00034A7F"/>
    <w:rsid w:val="0003537F"/>
    <w:rsid w:val="000364DF"/>
    <w:rsid w:val="0004001B"/>
    <w:rsid w:val="00047C01"/>
    <w:rsid w:val="00065E16"/>
    <w:rsid w:val="00090B37"/>
    <w:rsid w:val="00091FCA"/>
    <w:rsid w:val="000A09EB"/>
    <w:rsid w:val="000B18CB"/>
    <w:rsid w:val="000B794E"/>
    <w:rsid w:val="000C2372"/>
    <w:rsid w:val="000C342A"/>
    <w:rsid w:val="000C3AB3"/>
    <w:rsid w:val="000C6660"/>
    <w:rsid w:val="000C722A"/>
    <w:rsid w:val="000D4B3B"/>
    <w:rsid w:val="000E19FD"/>
    <w:rsid w:val="000F5491"/>
    <w:rsid w:val="00110ACC"/>
    <w:rsid w:val="0011531E"/>
    <w:rsid w:val="0013377B"/>
    <w:rsid w:val="00141756"/>
    <w:rsid w:val="001463FF"/>
    <w:rsid w:val="00146BB5"/>
    <w:rsid w:val="00146FF4"/>
    <w:rsid w:val="0015030D"/>
    <w:rsid w:val="00165762"/>
    <w:rsid w:val="00173A7D"/>
    <w:rsid w:val="00176A7A"/>
    <w:rsid w:val="00176F36"/>
    <w:rsid w:val="00185C69"/>
    <w:rsid w:val="00192BB1"/>
    <w:rsid w:val="001A348A"/>
    <w:rsid w:val="001C0C54"/>
    <w:rsid w:val="001C62C5"/>
    <w:rsid w:val="001D1F7B"/>
    <w:rsid w:val="001D2022"/>
    <w:rsid w:val="001D2EB5"/>
    <w:rsid w:val="001D6B80"/>
    <w:rsid w:val="001D7735"/>
    <w:rsid w:val="001F1422"/>
    <w:rsid w:val="001F55B2"/>
    <w:rsid w:val="002021FB"/>
    <w:rsid w:val="00202743"/>
    <w:rsid w:val="002107E3"/>
    <w:rsid w:val="0021132F"/>
    <w:rsid w:val="00211ABF"/>
    <w:rsid w:val="0022373D"/>
    <w:rsid w:val="00230624"/>
    <w:rsid w:val="002337C1"/>
    <w:rsid w:val="00243C98"/>
    <w:rsid w:val="002463F9"/>
    <w:rsid w:val="00246C9B"/>
    <w:rsid w:val="00250883"/>
    <w:rsid w:val="00252689"/>
    <w:rsid w:val="002526E4"/>
    <w:rsid w:val="0025480E"/>
    <w:rsid w:val="00275B62"/>
    <w:rsid w:val="00277167"/>
    <w:rsid w:val="002922DD"/>
    <w:rsid w:val="00294218"/>
    <w:rsid w:val="002968AA"/>
    <w:rsid w:val="002A0D62"/>
    <w:rsid w:val="002A43D7"/>
    <w:rsid w:val="002A51AA"/>
    <w:rsid w:val="002A7A88"/>
    <w:rsid w:val="002B3CD9"/>
    <w:rsid w:val="002C5CA4"/>
    <w:rsid w:val="002D0CE0"/>
    <w:rsid w:val="002D7C04"/>
    <w:rsid w:val="00304CBC"/>
    <w:rsid w:val="0030714D"/>
    <w:rsid w:val="00307866"/>
    <w:rsid w:val="003152AD"/>
    <w:rsid w:val="0032351F"/>
    <w:rsid w:val="00327480"/>
    <w:rsid w:val="003339DD"/>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F1968"/>
    <w:rsid w:val="003F3B86"/>
    <w:rsid w:val="003F4C23"/>
    <w:rsid w:val="004064F2"/>
    <w:rsid w:val="00412BD6"/>
    <w:rsid w:val="00432D39"/>
    <w:rsid w:val="004338CB"/>
    <w:rsid w:val="00436408"/>
    <w:rsid w:val="004406D7"/>
    <w:rsid w:val="00442847"/>
    <w:rsid w:val="00444E26"/>
    <w:rsid w:val="00461333"/>
    <w:rsid w:val="004613C0"/>
    <w:rsid w:val="00475524"/>
    <w:rsid w:val="00482E14"/>
    <w:rsid w:val="00496E77"/>
    <w:rsid w:val="004A4909"/>
    <w:rsid w:val="004A6CB8"/>
    <w:rsid w:val="004B34D3"/>
    <w:rsid w:val="004C189C"/>
    <w:rsid w:val="004C221C"/>
    <w:rsid w:val="004C5125"/>
    <w:rsid w:val="004C6305"/>
    <w:rsid w:val="004E229B"/>
    <w:rsid w:val="004E2B74"/>
    <w:rsid w:val="004E5C4B"/>
    <w:rsid w:val="00505C0B"/>
    <w:rsid w:val="00507887"/>
    <w:rsid w:val="005153BA"/>
    <w:rsid w:val="00515AF9"/>
    <w:rsid w:val="00525C08"/>
    <w:rsid w:val="00530238"/>
    <w:rsid w:val="00534F37"/>
    <w:rsid w:val="00535161"/>
    <w:rsid w:val="00553248"/>
    <w:rsid w:val="00553B27"/>
    <w:rsid w:val="00554CCD"/>
    <w:rsid w:val="005612CA"/>
    <w:rsid w:val="00565963"/>
    <w:rsid w:val="00565CA6"/>
    <w:rsid w:val="0056604C"/>
    <w:rsid w:val="00570B9B"/>
    <w:rsid w:val="00570D61"/>
    <w:rsid w:val="00573BFF"/>
    <w:rsid w:val="005753A7"/>
    <w:rsid w:val="00590BE1"/>
    <w:rsid w:val="00595708"/>
    <w:rsid w:val="005A2234"/>
    <w:rsid w:val="005A2801"/>
    <w:rsid w:val="005A6694"/>
    <w:rsid w:val="005B0DAE"/>
    <w:rsid w:val="005B6C12"/>
    <w:rsid w:val="005B6DD1"/>
    <w:rsid w:val="005B6FA4"/>
    <w:rsid w:val="005C0E6A"/>
    <w:rsid w:val="005D4E1A"/>
    <w:rsid w:val="005D7AB0"/>
    <w:rsid w:val="0060029E"/>
    <w:rsid w:val="006007D1"/>
    <w:rsid w:val="0060262D"/>
    <w:rsid w:val="006076D2"/>
    <w:rsid w:val="006173EB"/>
    <w:rsid w:val="00620979"/>
    <w:rsid w:val="00620C28"/>
    <w:rsid w:val="0063252A"/>
    <w:rsid w:val="00634522"/>
    <w:rsid w:val="00635301"/>
    <w:rsid w:val="006506D0"/>
    <w:rsid w:val="0065220E"/>
    <w:rsid w:val="00663501"/>
    <w:rsid w:val="006651DB"/>
    <w:rsid w:val="00670C37"/>
    <w:rsid w:val="00673C7D"/>
    <w:rsid w:val="0068107E"/>
    <w:rsid w:val="00690DF8"/>
    <w:rsid w:val="00692DAE"/>
    <w:rsid w:val="00693878"/>
    <w:rsid w:val="006A3A2B"/>
    <w:rsid w:val="006A4ACA"/>
    <w:rsid w:val="006B0B86"/>
    <w:rsid w:val="006B191E"/>
    <w:rsid w:val="006B6170"/>
    <w:rsid w:val="006C15BD"/>
    <w:rsid w:val="006C5093"/>
    <w:rsid w:val="006C5FDB"/>
    <w:rsid w:val="006C7CFA"/>
    <w:rsid w:val="006D0F32"/>
    <w:rsid w:val="006F03F8"/>
    <w:rsid w:val="006F1D95"/>
    <w:rsid w:val="00706997"/>
    <w:rsid w:val="007131D7"/>
    <w:rsid w:val="007147A5"/>
    <w:rsid w:val="00717090"/>
    <w:rsid w:val="00722F90"/>
    <w:rsid w:val="00723F6E"/>
    <w:rsid w:val="007329AB"/>
    <w:rsid w:val="0074279C"/>
    <w:rsid w:val="0075225D"/>
    <w:rsid w:val="00752824"/>
    <w:rsid w:val="00753794"/>
    <w:rsid w:val="00765FEA"/>
    <w:rsid w:val="00770DFA"/>
    <w:rsid w:val="00776F1E"/>
    <w:rsid w:val="00783118"/>
    <w:rsid w:val="00786022"/>
    <w:rsid w:val="00786CA3"/>
    <w:rsid w:val="00794299"/>
    <w:rsid w:val="0079562D"/>
    <w:rsid w:val="00795B9D"/>
    <w:rsid w:val="00797C0D"/>
    <w:rsid w:val="007A3D62"/>
    <w:rsid w:val="007A4A66"/>
    <w:rsid w:val="007B1481"/>
    <w:rsid w:val="007B1AA3"/>
    <w:rsid w:val="007B5DD4"/>
    <w:rsid w:val="007B6F32"/>
    <w:rsid w:val="007D086D"/>
    <w:rsid w:val="007D5B68"/>
    <w:rsid w:val="007D7170"/>
    <w:rsid w:val="007E2F13"/>
    <w:rsid w:val="007E3C94"/>
    <w:rsid w:val="00811619"/>
    <w:rsid w:val="0081266F"/>
    <w:rsid w:val="00815890"/>
    <w:rsid w:val="008178AA"/>
    <w:rsid w:val="0082087B"/>
    <w:rsid w:val="00824721"/>
    <w:rsid w:val="00825D57"/>
    <w:rsid w:val="00827805"/>
    <w:rsid w:val="00830C6B"/>
    <w:rsid w:val="00833F4C"/>
    <w:rsid w:val="00837FB2"/>
    <w:rsid w:val="00841E8A"/>
    <w:rsid w:val="00842FB4"/>
    <w:rsid w:val="00851DAA"/>
    <w:rsid w:val="00852F49"/>
    <w:rsid w:val="00853B11"/>
    <w:rsid w:val="00856C1E"/>
    <w:rsid w:val="00870B7F"/>
    <w:rsid w:val="008747E2"/>
    <w:rsid w:val="008823FF"/>
    <w:rsid w:val="008851CB"/>
    <w:rsid w:val="008870F6"/>
    <w:rsid w:val="00892A71"/>
    <w:rsid w:val="00894E88"/>
    <w:rsid w:val="008965B4"/>
    <w:rsid w:val="00896D7A"/>
    <w:rsid w:val="008A0486"/>
    <w:rsid w:val="008A0CBE"/>
    <w:rsid w:val="008A46A2"/>
    <w:rsid w:val="008A63C3"/>
    <w:rsid w:val="008B06CE"/>
    <w:rsid w:val="008B0A6F"/>
    <w:rsid w:val="008B1A8A"/>
    <w:rsid w:val="008C36A5"/>
    <w:rsid w:val="008C442F"/>
    <w:rsid w:val="008C621C"/>
    <w:rsid w:val="008D6248"/>
    <w:rsid w:val="008E336F"/>
    <w:rsid w:val="00906110"/>
    <w:rsid w:val="00910345"/>
    <w:rsid w:val="00912226"/>
    <w:rsid w:val="00912BB8"/>
    <w:rsid w:val="00915900"/>
    <w:rsid w:val="00924BA0"/>
    <w:rsid w:val="00935693"/>
    <w:rsid w:val="00940439"/>
    <w:rsid w:val="00956C5F"/>
    <w:rsid w:val="009607F6"/>
    <w:rsid w:val="00963B34"/>
    <w:rsid w:val="00970B06"/>
    <w:rsid w:val="009720AA"/>
    <w:rsid w:val="00972DDC"/>
    <w:rsid w:val="009744C4"/>
    <w:rsid w:val="00975B7C"/>
    <w:rsid w:val="00980A97"/>
    <w:rsid w:val="00981383"/>
    <w:rsid w:val="00982414"/>
    <w:rsid w:val="00984546"/>
    <w:rsid w:val="00984FB9"/>
    <w:rsid w:val="009865B5"/>
    <w:rsid w:val="00986678"/>
    <w:rsid w:val="00996024"/>
    <w:rsid w:val="009A4E64"/>
    <w:rsid w:val="009B3C6E"/>
    <w:rsid w:val="009C4F61"/>
    <w:rsid w:val="009D679F"/>
    <w:rsid w:val="009D6EC2"/>
    <w:rsid w:val="009E16B6"/>
    <w:rsid w:val="009E2A5F"/>
    <w:rsid w:val="009F6787"/>
    <w:rsid w:val="00A0055B"/>
    <w:rsid w:val="00A03142"/>
    <w:rsid w:val="00A120DB"/>
    <w:rsid w:val="00A1257C"/>
    <w:rsid w:val="00A13169"/>
    <w:rsid w:val="00A15325"/>
    <w:rsid w:val="00A2017F"/>
    <w:rsid w:val="00A22D77"/>
    <w:rsid w:val="00A238FF"/>
    <w:rsid w:val="00A278D0"/>
    <w:rsid w:val="00A27EFE"/>
    <w:rsid w:val="00A3640E"/>
    <w:rsid w:val="00A4765B"/>
    <w:rsid w:val="00A530E9"/>
    <w:rsid w:val="00A5422C"/>
    <w:rsid w:val="00A5506F"/>
    <w:rsid w:val="00A614AF"/>
    <w:rsid w:val="00A6326B"/>
    <w:rsid w:val="00A779C7"/>
    <w:rsid w:val="00AA316C"/>
    <w:rsid w:val="00AA6764"/>
    <w:rsid w:val="00AA72B2"/>
    <w:rsid w:val="00AB4075"/>
    <w:rsid w:val="00AB7628"/>
    <w:rsid w:val="00AE3BB1"/>
    <w:rsid w:val="00AF22D6"/>
    <w:rsid w:val="00AF5179"/>
    <w:rsid w:val="00B04E95"/>
    <w:rsid w:val="00B05C23"/>
    <w:rsid w:val="00B12791"/>
    <w:rsid w:val="00B1544D"/>
    <w:rsid w:val="00B20FAA"/>
    <w:rsid w:val="00B24F95"/>
    <w:rsid w:val="00B329C3"/>
    <w:rsid w:val="00B42868"/>
    <w:rsid w:val="00B43885"/>
    <w:rsid w:val="00B47FE6"/>
    <w:rsid w:val="00B53062"/>
    <w:rsid w:val="00B57CDC"/>
    <w:rsid w:val="00B64EBA"/>
    <w:rsid w:val="00B66EC8"/>
    <w:rsid w:val="00B74428"/>
    <w:rsid w:val="00B81E5B"/>
    <w:rsid w:val="00B83FD6"/>
    <w:rsid w:val="00B862E5"/>
    <w:rsid w:val="00B87748"/>
    <w:rsid w:val="00B943A1"/>
    <w:rsid w:val="00BA5294"/>
    <w:rsid w:val="00BA5968"/>
    <w:rsid w:val="00BB11CF"/>
    <w:rsid w:val="00BC088E"/>
    <w:rsid w:val="00BE3381"/>
    <w:rsid w:val="00BF22C7"/>
    <w:rsid w:val="00BF677F"/>
    <w:rsid w:val="00C1031F"/>
    <w:rsid w:val="00C105CD"/>
    <w:rsid w:val="00C207A0"/>
    <w:rsid w:val="00C23103"/>
    <w:rsid w:val="00C24759"/>
    <w:rsid w:val="00C279C7"/>
    <w:rsid w:val="00C32E17"/>
    <w:rsid w:val="00C346B0"/>
    <w:rsid w:val="00C40E6A"/>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48D4"/>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13B0"/>
    <w:rsid w:val="00D532A9"/>
    <w:rsid w:val="00D5442E"/>
    <w:rsid w:val="00D630A2"/>
    <w:rsid w:val="00D71749"/>
    <w:rsid w:val="00D71B4C"/>
    <w:rsid w:val="00D761F1"/>
    <w:rsid w:val="00D7628B"/>
    <w:rsid w:val="00D84CF0"/>
    <w:rsid w:val="00D93953"/>
    <w:rsid w:val="00D93B7C"/>
    <w:rsid w:val="00DA64B4"/>
    <w:rsid w:val="00DB5D23"/>
    <w:rsid w:val="00DC308C"/>
    <w:rsid w:val="00DC39BB"/>
    <w:rsid w:val="00DD110F"/>
    <w:rsid w:val="00DE0F1A"/>
    <w:rsid w:val="00DE457E"/>
    <w:rsid w:val="00DE4C8F"/>
    <w:rsid w:val="00DF066F"/>
    <w:rsid w:val="00E0461D"/>
    <w:rsid w:val="00E07E6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06CB"/>
    <w:rsid w:val="00E831D1"/>
    <w:rsid w:val="00E83819"/>
    <w:rsid w:val="00E877F3"/>
    <w:rsid w:val="00E908C6"/>
    <w:rsid w:val="00EB03D0"/>
    <w:rsid w:val="00EB4521"/>
    <w:rsid w:val="00EC0ABA"/>
    <w:rsid w:val="00ED130D"/>
    <w:rsid w:val="00ED38A5"/>
    <w:rsid w:val="00ED7712"/>
    <w:rsid w:val="00EF5704"/>
    <w:rsid w:val="00F000F4"/>
    <w:rsid w:val="00F006EF"/>
    <w:rsid w:val="00F020C8"/>
    <w:rsid w:val="00F0752B"/>
    <w:rsid w:val="00F131A7"/>
    <w:rsid w:val="00F3580A"/>
    <w:rsid w:val="00F41C0B"/>
    <w:rsid w:val="00F441E2"/>
    <w:rsid w:val="00F52EDA"/>
    <w:rsid w:val="00F53192"/>
    <w:rsid w:val="00F5421D"/>
    <w:rsid w:val="00F542C6"/>
    <w:rsid w:val="00F544C1"/>
    <w:rsid w:val="00F65A6B"/>
    <w:rsid w:val="00F75D82"/>
    <w:rsid w:val="00F80761"/>
    <w:rsid w:val="00F85E98"/>
    <w:rsid w:val="00FA4180"/>
    <w:rsid w:val="00FC570F"/>
    <w:rsid w:val="00FC63DF"/>
    <w:rsid w:val="00FD375E"/>
    <w:rsid w:val="00FE2EFB"/>
    <w:rsid w:val="00FE3DD2"/>
    <w:rsid w:val="00FE3FA7"/>
    <w:rsid w:val="00FF52BF"/>
    <w:rsid w:val="01FDC9CD"/>
    <w:rsid w:val="0242FEB2"/>
    <w:rsid w:val="051DDCCC"/>
    <w:rsid w:val="074F76B3"/>
    <w:rsid w:val="10FDFF6B"/>
    <w:rsid w:val="1E0AE690"/>
    <w:rsid w:val="1EC57B09"/>
    <w:rsid w:val="1F30207B"/>
    <w:rsid w:val="20CEFB23"/>
    <w:rsid w:val="2971873A"/>
    <w:rsid w:val="3496F6F6"/>
    <w:rsid w:val="3AE5A229"/>
    <w:rsid w:val="479B6887"/>
    <w:rsid w:val="4C82CEF4"/>
    <w:rsid w:val="533AA5D0"/>
    <w:rsid w:val="55ECAAB0"/>
    <w:rsid w:val="58BE891D"/>
    <w:rsid w:val="5A1FAE65"/>
    <w:rsid w:val="65BCBC6D"/>
    <w:rsid w:val="68DC1A40"/>
    <w:rsid w:val="7A6706E4"/>
    <w:rsid w:val="7A8A4A62"/>
    <w:rsid w:val="7BDF2300"/>
    <w:rsid w:val="7D00815C"/>
    <w:rsid w:val="7FEF7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4C5125"/>
    <w:pPr>
      <w:tabs>
        <w:tab w:val="right" w:leader="dot" w:pos="9350"/>
      </w:tabs>
      <w:spacing w:after="100"/>
      <w:ind w:left="1620" w:hanging="138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customStyle="1" w:styleId="bodytext1">
    <w:name w:val="bodytext1"/>
    <w:basedOn w:val="DefaultParagraphFont"/>
    <w:rsid w:val="00EF5704"/>
    <w:rPr>
      <w:rFonts w:ascii="Verdana" w:hAnsi="Verdana" w:hint="default"/>
      <w:color w:val="000000"/>
      <w:sz w:val="18"/>
      <w:szCs w:val="18"/>
    </w:rPr>
  </w:style>
  <w:style w:type="character" w:customStyle="1" w:styleId="subheadtwo1">
    <w:name w:val="subheadtwo1"/>
    <w:basedOn w:val="DefaultParagraphFont"/>
    <w:rsid w:val="00EF5704"/>
    <w:rPr>
      <w:rFonts w:ascii="Verdana" w:hAnsi="Verdana" w:hint="default"/>
      <w:b/>
      <w:bCs/>
      <w:color w:val="B98601"/>
      <w:sz w:val="17"/>
      <w:szCs w:val="17"/>
    </w:rPr>
  </w:style>
  <w:style w:type="paragraph" w:customStyle="1" w:styleId="Text">
    <w:name w:val="Text"/>
    <w:rsid w:val="00EF5704"/>
    <w:pPr>
      <w:spacing w:after="200" w:line="240" w:lineRule="exact"/>
    </w:pPr>
    <w:rPr>
      <w:rFonts w:ascii="NPSRawlinson" w:eastAsia="Times" w:hAnsi="NPSRawlinson" w:cs="Times New Roman"/>
      <w:noProof/>
      <w:sz w:val="18"/>
    </w:rPr>
  </w:style>
  <w:style w:type="character" w:styleId="UnresolvedMention">
    <w:name w:val="Unresolved Mention"/>
    <w:basedOn w:val="DefaultParagraphFont"/>
    <w:uiPriority w:val="99"/>
    <w:semiHidden/>
    <w:unhideWhenUsed/>
    <w:rsid w:val="00975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212129">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19046408">
      <w:bodyDiv w:val="1"/>
      <w:marLeft w:val="0"/>
      <w:marRight w:val="0"/>
      <w:marTop w:val="0"/>
      <w:marBottom w:val="0"/>
      <w:divBdr>
        <w:top w:val="none" w:sz="0" w:space="0" w:color="auto"/>
        <w:left w:val="none" w:sz="0" w:space="0" w:color="auto"/>
        <w:bottom w:val="none" w:sz="0" w:space="0" w:color="auto"/>
        <w:right w:val="none" w:sz="0" w:space="0" w:color="auto"/>
      </w:divBdr>
      <w:divsChild>
        <w:div w:id="1989938342">
          <w:marLeft w:val="0"/>
          <w:marRight w:val="0"/>
          <w:marTop w:val="0"/>
          <w:marBottom w:val="0"/>
          <w:divBdr>
            <w:top w:val="none" w:sz="0" w:space="0" w:color="auto"/>
            <w:left w:val="none" w:sz="0" w:space="0" w:color="auto"/>
            <w:bottom w:val="none" w:sz="0" w:space="0" w:color="auto"/>
            <w:right w:val="none" w:sz="0" w:space="0" w:color="auto"/>
          </w:divBdr>
        </w:div>
      </w:divsChild>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text-idx?SID=63fa3a961cf535c2c8382c1da1d0f279&amp;node=pt2.1.200&amp;rgn=div5" TargetMode="External"/><Relationship Id="rId18" Type="http://schemas.openxmlformats.org/officeDocument/2006/relationships/image" Target="media/image2.emf"/><Relationship Id="rId26" Type="http://schemas.openxmlformats.org/officeDocument/2006/relationships/hyperlink" Target="http://ecfr.gpoaccess.gov/cgi/t/text/text-idx?c=ecfr&amp;sid=50ff52492b15ab863ba3653823139c4e&amp;tpl=/ecfrbrowse/Title43/43cfr43_main_02.tpl" TargetMode="External"/><Relationship Id="rId39" Type="http://schemas.openxmlformats.org/officeDocument/2006/relationships/hyperlink" Target="http://www.wdol.gov/" TargetMode="External"/><Relationship Id="rId21" Type="http://schemas.openxmlformats.org/officeDocument/2006/relationships/oleObject" Target="embeddings/oleObject2.bin"/><Relationship Id="rId34" Type="http://schemas.openxmlformats.org/officeDocument/2006/relationships/hyperlink" Target="https://www.sam.gov"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541" TargetMode="External"/><Relationship Id="rId50" Type="http://schemas.openxmlformats.org/officeDocument/2006/relationships/hyperlink" Target="https://www.federalregister.gov/select-citation/2014/12/15/29-CFR-10.5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teven_rossi@nps.gov" TargetMode="External"/><Relationship Id="rId29" Type="http://schemas.openxmlformats.org/officeDocument/2006/relationships/hyperlink" Target="%20http://www.ecfr.gov/cgi-bin/text-idx?SID=fd6463a517ceea3fa13e665e525051f4&amp;node=sp2.1.200.f&amp;rgn=div6" TargetMode="External"/><Relationship Id="rId11" Type="http://schemas.openxmlformats.org/officeDocument/2006/relationships/hyperlink" Target="mailto:imr_swbrpp@nps.gov" TargetMode="External"/><Relationship Id="rId24" Type="http://schemas.openxmlformats.org/officeDocument/2006/relationships/image" Target="media/image5.emf"/><Relationship Id="rId32" Type="http://schemas.openxmlformats.org/officeDocument/2006/relationships/hyperlink" Target="http://www.fsrs.gov" TargetMode="External"/><Relationship Id="rId37" Type="http://schemas.openxmlformats.org/officeDocument/2006/relationships/hyperlink" Target="https://www.federalregister.gov/select-citation/2014/12/15/29-CFR-541" TargetMode="External"/><Relationship Id="rId40" Type="http://schemas.openxmlformats.org/officeDocument/2006/relationships/hyperlink" Target="https://www.federalregister.gov/select-citation/2014/12/15/29-CFR-10.23" TargetMode="External"/><Relationship Id="rId45" Type="http://schemas.openxmlformats.org/officeDocument/2006/relationships/hyperlink" Target="http://api.fdsys.gov/link?collection=uscode&amp;title=29&amp;year=mostrecent&amp;section=214&amp;type=usc&amp;link-type=html"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whitehouse.gov/wp-content/uploads/2020/04/SPOC-4-13-20.pdf" TargetMode="External"/><Relationship Id="rId19" Type="http://schemas.openxmlformats.org/officeDocument/2006/relationships/oleObject" Target="embeddings/oleObject1.bin"/><Relationship Id="rId31" Type="http://schemas.openxmlformats.org/officeDocument/2006/relationships/hyperlink" Target="http://www.fsrs.gov" TargetMode="External"/><Relationship Id="rId44" Type="http://schemas.openxmlformats.org/officeDocument/2006/relationships/hyperlink" Target="http://api.fdsys.gov/link?collection=uscode&amp;title=29&amp;year=mostrecent&amp;section=214&amp;type=usc&amp;link-type=html"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www.sam.gov/portal/public/SAM" TargetMode="External"/><Relationship Id="rId22" Type="http://schemas.openxmlformats.org/officeDocument/2006/relationships/image" Target="media/image4.emf"/><Relationship Id="rId27" Type="http://schemas.openxmlformats.org/officeDocument/2006/relationships/hyperlink" Target="http://ecfr.gpoaccess.gov/cgi/t/text/text-idx?c=ecfr&amp;sid=50ff52492b15ab863ba3653823139c4e&amp;tpl=/ecfrbrowse/Title43/43cfr18_main_02.tpl" TargetMode="External"/><Relationship Id="rId30" Type="http://schemas.openxmlformats.org/officeDocument/2006/relationships/hyperlink" Target="https://facweb.census.gov/uploadpdf.aspx" TargetMode="External"/><Relationship Id="rId35" Type="http://schemas.openxmlformats.org/officeDocument/2006/relationships/hyperlink" Target="http://www.sec.gov/answers/execomp.htm" TargetMode="External"/><Relationship Id="rId43" Type="http://schemas.openxmlformats.org/officeDocument/2006/relationships/hyperlink" Target="http://api.fdsys.gov/link?collection=uscode&amp;title=29&amp;year=mostrecent&amp;section=213&amp;type=usc&amp;link-type=html" TargetMode="External"/><Relationship Id="rId48" Type="http://schemas.openxmlformats.org/officeDocument/2006/relationships/hyperlink" Target="http://www.dol.gov/whd/govcontracts" TargetMode="External"/><Relationship Id="rId8" Type="http://schemas.openxmlformats.org/officeDocument/2006/relationships/image" Target="media/image1.jpg"/><Relationship Id="rId51" Type="http://schemas.openxmlformats.org/officeDocument/2006/relationships/hyperlink" Target="https://www.federalregister.gov/select-citation/2014/12/15/29-CFR-10" TargetMode="External"/><Relationship Id="rId3" Type="http://schemas.openxmlformats.org/officeDocument/2006/relationships/styles" Target="styles.xml"/><Relationship Id="rId12" Type="http://schemas.openxmlformats.org/officeDocument/2006/relationships/hyperlink" Target="http://www.ecfr.gov/cgi-bin/text-idx?tpl=/ecfrbrowse/Title02/2cfr200_main_02.tpl" TargetMode="External"/><Relationship Id="rId17" Type="http://schemas.openxmlformats.org/officeDocument/2006/relationships/hyperlink" Target="mailto:todd_wilson@nps.gov" TargetMode="External"/><Relationship Id="rId25" Type="http://schemas.openxmlformats.org/officeDocument/2006/relationships/package" Target="embeddings/Microsoft_Excel_Worksheet.xlsx"/><Relationship Id="rId33" Type="http://schemas.openxmlformats.org/officeDocument/2006/relationships/hyperlink" Target="http://www.sec.gov/answers/execomp.htm" TargetMode="External"/><Relationship Id="rId38" Type="http://schemas.openxmlformats.org/officeDocument/2006/relationships/hyperlink" Target="http://api.fdsys.gov/link?collection=uscode&amp;title=29&amp;year=mostrecent&amp;section=214&amp;type=usc&amp;link-type=html" TargetMode="External"/><Relationship Id="rId46" Type="http://schemas.openxmlformats.org/officeDocument/2006/relationships/hyperlink" Target="http://api.fdsys.gov/link?collection=uscode&amp;title=29&amp;year=mostrecent&amp;section=213&amp;type=usc&amp;link-type=html" TargetMode="External"/><Relationship Id="rId20" Type="http://schemas.openxmlformats.org/officeDocument/2006/relationships/image" Target="media/image3.emf"/><Relationship Id="rId41" Type="http://schemas.openxmlformats.org/officeDocument/2006/relationships/hyperlink" Target="https://www.federalregister.gov/select-citation/2014/12/15/29-CFR-10.2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pa.gov/sites/default/files/2020-06/documents/sf425_2_0-v2.0_fill-sign.pdf" TargetMode="External"/><Relationship Id="rId23" Type="http://schemas.openxmlformats.org/officeDocument/2006/relationships/oleObject" Target="embeddings/oleObject3.bin"/><Relationship Id="rId28" Type="http://schemas.openxmlformats.org/officeDocument/2006/relationships/hyperlink" Target="http://www.whitehouse.gov/omb/memoranda/fy2008/m08-03.pdf" TargetMode="External"/><Relationship Id="rId36" Type="http://schemas.openxmlformats.org/officeDocument/2006/relationships/hyperlink" Target="https://www.federalregister.gov/executive-order/13658" TargetMode="External"/><Relationship Id="rId49" Type="http://schemas.openxmlformats.org/officeDocument/2006/relationships/hyperlink" Target="https://www.federalregister.gov/select-citation/2014/12/15/29-CFR-1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7DEA6-10EC-4DBD-B6AF-B9736FCBD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46</Pages>
  <Words>15553</Words>
  <Characters>88655</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Wilson, Todd C</cp:lastModifiedBy>
  <cp:revision>4</cp:revision>
  <cp:lastPrinted>2017-11-06T23:52:00Z</cp:lastPrinted>
  <dcterms:created xsi:type="dcterms:W3CDTF">2021-11-06T17:43:00Z</dcterms:created>
  <dcterms:modified xsi:type="dcterms:W3CDTF">2021-11-08T15:32:00Z</dcterms:modified>
</cp:coreProperties>
</file>