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931E82" w:rsidRDefault="00912226" w:rsidP="00D71B4C">
            <w:pPr>
              <w:spacing w:after="120" w:line="23" w:lineRule="atLeast"/>
              <w:contextualSpacing/>
              <w:rPr>
                <w:rFonts w:ascii="Times New Roman" w:hAnsi="Times New Roman"/>
              </w:rPr>
            </w:pPr>
            <w:r w:rsidRPr="00931E82">
              <w:rPr>
                <w:rFonts w:ascii="Times New Roman" w:hAnsi="Times New Roman"/>
              </w:rPr>
              <w:t>Notice of Funding Opportunity</w:t>
            </w:r>
            <w:r w:rsidR="00A278D0" w:rsidRPr="00931E82">
              <w:rPr>
                <w:rFonts w:ascii="Times New Roman" w:hAnsi="Times New Roman"/>
              </w:rPr>
              <w:t xml:space="preserve"> Number:</w:t>
            </w:r>
          </w:p>
        </w:tc>
        <w:tc>
          <w:tcPr>
            <w:tcW w:w="2688" w:type="pct"/>
            <w:tcBorders>
              <w:top w:val="single" w:sz="4" w:space="0" w:color="auto"/>
              <w:bottom w:val="single" w:sz="4" w:space="0" w:color="auto"/>
            </w:tcBorders>
          </w:tcPr>
          <w:p w:rsidR="00A278D0" w:rsidRPr="00931E82" w:rsidRDefault="00B22DDA" w:rsidP="00931E82">
            <w:pPr>
              <w:spacing w:after="120" w:line="23" w:lineRule="atLeast"/>
              <w:contextualSpacing/>
              <w:rPr>
                <w:rFonts w:ascii="Times New Roman" w:hAnsi="Times New Roman"/>
              </w:rPr>
            </w:pPr>
            <w:r w:rsidRPr="00931E82">
              <w:rPr>
                <w:rFonts w:ascii="Times New Roman" w:hAnsi="Times New Roman"/>
              </w:rPr>
              <w:t>P1</w:t>
            </w:r>
            <w:r w:rsidR="000A0C16" w:rsidRPr="00931E82">
              <w:rPr>
                <w:rFonts w:ascii="Times New Roman" w:hAnsi="Times New Roman"/>
              </w:rPr>
              <w:t>8</w:t>
            </w:r>
            <w:r w:rsidRPr="00931E82">
              <w:rPr>
                <w:rFonts w:ascii="Times New Roman" w:hAnsi="Times New Roman"/>
              </w:rPr>
              <w:t>AS</w:t>
            </w:r>
            <w:r w:rsidR="00601DC6" w:rsidRPr="00931E82">
              <w:rPr>
                <w:rFonts w:ascii="Times New Roman" w:hAnsi="Times New Roman"/>
              </w:rPr>
              <w:t>00</w:t>
            </w:r>
            <w:r w:rsidR="00931E82" w:rsidRPr="00931E82">
              <w:rPr>
                <w:rFonts w:ascii="Times New Roman" w:hAnsi="Times New Roman"/>
              </w:rPr>
              <w:t>286</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50854" w:rsidRDefault="00F74686" w:rsidP="00931E82">
            <w:pPr>
              <w:spacing w:after="120" w:line="23" w:lineRule="atLeast"/>
              <w:contextualSpacing/>
              <w:rPr>
                <w:rFonts w:ascii="Times New Roman" w:hAnsi="Times New Roman"/>
              </w:rPr>
            </w:pPr>
            <w:r w:rsidRPr="00F74686">
              <w:rPr>
                <w:rFonts w:ascii="Times New Roman" w:hAnsi="Times New Roman"/>
                <w:highlight w:val="yellow"/>
              </w:rPr>
              <w:t>0</w:t>
            </w:r>
            <w:r w:rsidR="006679DC">
              <w:rPr>
                <w:rFonts w:ascii="Times New Roman" w:hAnsi="Times New Roman"/>
                <w:highlight w:val="yellow"/>
              </w:rPr>
              <w:t>6</w:t>
            </w:r>
            <w:r w:rsidRPr="00F74686">
              <w:rPr>
                <w:rFonts w:ascii="Times New Roman" w:hAnsi="Times New Roman"/>
                <w:highlight w:val="yellow"/>
              </w:rPr>
              <w:t>/0</w:t>
            </w:r>
            <w:r w:rsidR="00931E82">
              <w:rPr>
                <w:rFonts w:ascii="Times New Roman" w:hAnsi="Times New Roman"/>
                <w:highlight w:val="yellow"/>
              </w:rPr>
              <w:t>6</w:t>
            </w:r>
            <w:r w:rsidRPr="00F74686">
              <w:rPr>
                <w:rFonts w:ascii="Times New Roman" w:hAnsi="Times New Roman"/>
                <w:highlight w:val="yellow"/>
              </w:rPr>
              <w:t>/2018</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68107E" w:rsidRDefault="00F74686" w:rsidP="006679DC">
            <w:pPr>
              <w:spacing w:after="120" w:line="23" w:lineRule="atLeast"/>
              <w:contextualSpacing/>
              <w:rPr>
                <w:rFonts w:ascii="Times New Roman" w:hAnsi="Times New Roman"/>
              </w:rPr>
            </w:pPr>
            <w:r w:rsidRPr="00F74686">
              <w:rPr>
                <w:rFonts w:ascii="Times New Roman" w:hAnsi="Times New Roman"/>
                <w:highlight w:val="yellow"/>
              </w:rPr>
              <w:t>0</w:t>
            </w:r>
            <w:r w:rsidR="006679DC">
              <w:rPr>
                <w:rFonts w:ascii="Times New Roman" w:hAnsi="Times New Roman"/>
                <w:highlight w:val="yellow"/>
              </w:rPr>
              <w:t>7</w:t>
            </w:r>
            <w:r w:rsidRPr="00F74686">
              <w:rPr>
                <w:rFonts w:ascii="Times New Roman" w:hAnsi="Times New Roman"/>
                <w:highlight w:val="yellow"/>
              </w:rPr>
              <w:t>/3</w:t>
            </w:r>
            <w:r w:rsidR="006679DC">
              <w:rPr>
                <w:rFonts w:ascii="Times New Roman" w:hAnsi="Times New Roman"/>
                <w:highlight w:val="yellow"/>
              </w:rPr>
              <w:t>1</w:t>
            </w:r>
            <w:r w:rsidR="00B22DDA" w:rsidRPr="00F74686">
              <w:rPr>
                <w:rFonts w:ascii="Times New Roman" w:hAnsi="Times New Roman"/>
                <w:highlight w:val="yellow"/>
              </w:rPr>
              <w:t>/201</w:t>
            </w:r>
            <w:r w:rsidR="000A0C16" w:rsidRPr="00F74686">
              <w:rPr>
                <w:rFonts w:ascii="Times New Roman" w:hAnsi="Times New Roman"/>
                <w:highlight w:val="yellow"/>
              </w:rPr>
              <w:t>8</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601DC6" w:rsidP="00D71B4C">
            <w:pPr>
              <w:spacing w:after="120" w:line="23" w:lineRule="atLeast"/>
              <w:contextualSpacing/>
              <w:rPr>
                <w:rFonts w:ascii="Times New Roman" w:hAnsi="Times New Roman"/>
              </w:rPr>
            </w:pPr>
            <w:r>
              <w:rPr>
                <w:rFonts w:ascii="Times New Roman" w:hAnsi="Times New Roman"/>
              </w:rPr>
              <w:t>Same</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(RM-1353)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E52BCC"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Pr="00F74686" w:rsidRDefault="00F41C0B">
      <w:pPr>
        <w:pStyle w:val="TOC2"/>
        <w:tabs>
          <w:tab w:val="right" w:leader="dot" w:pos="9350"/>
        </w:tabs>
        <w:rPr>
          <w:rFonts w:ascii="Times New Roman" w:eastAsiaTheme="minorEastAsia" w:hAnsi="Times New Roman"/>
          <w:noProof/>
          <w:color w:val="auto"/>
          <w:sz w:val="22"/>
          <w:szCs w:val="22"/>
        </w:rPr>
      </w:pPr>
      <w:r w:rsidRPr="00F74686">
        <w:rPr>
          <w:rFonts w:ascii="Times New Roman" w:hAnsi="Times New Roman"/>
        </w:rPr>
        <w:fldChar w:fldCharType="begin"/>
      </w:r>
      <w:r w:rsidRPr="00F74686">
        <w:rPr>
          <w:rFonts w:ascii="Times New Roman" w:hAnsi="Times New Roman"/>
        </w:rPr>
        <w:instrText xml:space="preserve"> TOC \o "1-3" \h \z \u </w:instrText>
      </w:r>
      <w:r w:rsidRPr="00F74686">
        <w:rPr>
          <w:rFonts w:ascii="Times New Roman" w:hAnsi="Times New Roman"/>
        </w:rPr>
        <w:fldChar w:fldCharType="separate"/>
      </w:r>
      <w:hyperlink w:anchor="_Toc484585359" w:history="1">
        <w:r w:rsidR="00D52449" w:rsidRPr="00F74686">
          <w:rPr>
            <w:rStyle w:val="Hyperlink"/>
            <w:rFonts w:ascii="Times New Roman" w:hAnsi="Times New Roman"/>
            <w:noProof/>
          </w:rPr>
          <w:t>Section A: Program Description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_Toc484585359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3</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60" w:history="1">
        <w:r w:rsidR="00D52449" w:rsidRPr="00F74686">
          <w:rPr>
            <w:rStyle w:val="Hyperlink"/>
            <w:rFonts w:ascii="Times New Roman" w:hAnsi="Times New Roman"/>
            <w:noProof/>
          </w:rPr>
          <w:t>Section B: Federal Award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5</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61" w:history="1">
        <w:r w:rsidR="00D52449" w:rsidRPr="00F74686">
          <w:rPr>
            <w:rStyle w:val="Hyperlink"/>
            <w:rFonts w:ascii="Times New Roman" w:hAnsi="Times New Roman"/>
            <w:noProof/>
          </w:rPr>
          <w:t>Section C: Eligibility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2" w:history="1">
        <w:r w:rsidR="00D52449" w:rsidRPr="00F74686">
          <w:rPr>
            <w:rStyle w:val="Hyperlink"/>
            <w:rFonts w:ascii="Times New Roman" w:hAnsi="Times New Roman"/>
            <w:noProof/>
          </w:rPr>
          <w:t>1. Eligible Applicants: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3" w:history="1">
        <w:r w:rsidR="00D52449" w:rsidRPr="00F74686">
          <w:rPr>
            <w:rStyle w:val="Hyperlink"/>
            <w:rFonts w:ascii="Times New Roman" w:hAnsi="Times New Roman"/>
            <w:noProof/>
          </w:rPr>
          <w:t>2. Cost Sharing or Matching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64" w:history="1">
        <w:r w:rsidR="00D52449" w:rsidRPr="00F74686">
          <w:rPr>
            <w:rStyle w:val="Hyperlink"/>
            <w:rFonts w:ascii="Times New Roman" w:hAnsi="Times New Roman"/>
            <w:noProof/>
          </w:rPr>
          <w:t>Section D: Application and Submission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5" w:history="1">
        <w:r w:rsidR="00D52449" w:rsidRPr="00F74686">
          <w:rPr>
            <w:rStyle w:val="Hyperlink"/>
            <w:rFonts w:ascii="Times New Roman" w:hAnsi="Times New Roman"/>
            <w:noProof/>
          </w:rPr>
          <w:t>1. Address to Request Application Package</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6" w:history="1">
        <w:r w:rsidR="00D52449" w:rsidRPr="00F74686">
          <w:rPr>
            <w:rStyle w:val="Hyperlink"/>
            <w:rFonts w:ascii="Times New Roman" w:hAnsi="Times New Roman"/>
            <w:noProof/>
          </w:rPr>
          <w:t>2. Content and Form of Application Submission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7" w:history="1">
        <w:r w:rsidR="00D52449" w:rsidRPr="00F74686">
          <w:rPr>
            <w:rStyle w:val="Hyperlink"/>
            <w:rFonts w:ascii="Times New Roman" w:hAnsi="Times New Roman"/>
            <w:noProof/>
          </w:rPr>
          <w:t>3. Unique entity identifier and System for Award Management (SAM)</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8" w:history="1">
        <w:r w:rsidR="00D52449" w:rsidRPr="00F74686">
          <w:rPr>
            <w:rStyle w:val="Hyperlink"/>
            <w:rFonts w:ascii="Times New Roman" w:hAnsi="Times New Roman"/>
            <w:noProof/>
          </w:rPr>
          <w:t>4. Submission Dates and Times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69" w:history="1">
        <w:r w:rsidR="00D52449" w:rsidRPr="00F74686">
          <w:rPr>
            <w:rStyle w:val="Hyperlink"/>
            <w:rFonts w:ascii="Times New Roman" w:hAnsi="Times New Roman"/>
            <w:noProof/>
          </w:rPr>
          <w:t>5. Intergovernmental Review</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0" w:history="1">
        <w:r w:rsidR="00D52449" w:rsidRPr="00F74686">
          <w:rPr>
            <w:rStyle w:val="Hyperlink"/>
            <w:rFonts w:ascii="Times New Roman" w:hAnsi="Times New Roman"/>
            <w:noProof/>
          </w:rPr>
          <w:t>6. Funding Restrictions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1" w:history="1">
        <w:r w:rsidR="00D52449" w:rsidRPr="00F74686">
          <w:rPr>
            <w:rStyle w:val="Hyperlink"/>
            <w:rFonts w:ascii="Times New Roman" w:hAnsi="Times New Roman"/>
            <w:noProof/>
          </w:rPr>
          <w:t>7. Other Submission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13</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72" w:history="1">
        <w:r w:rsidR="00D52449" w:rsidRPr="00F74686">
          <w:rPr>
            <w:rStyle w:val="Hyperlink"/>
            <w:rFonts w:ascii="Times New Roman" w:hAnsi="Times New Roman"/>
            <w:noProof/>
          </w:rPr>
          <w:t>Section E: Application Review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3" w:history="1">
        <w:r w:rsidR="00D52449" w:rsidRPr="00F74686">
          <w:rPr>
            <w:rStyle w:val="Hyperlink"/>
            <w:rFonts w:ascii="Times New Roman" w:hAnsi="Times New Roman"/>
            <w:noProof/>
            <w:shd w:val="clear" w:color="auto" w:fill="FFFFFF"/>
          </w:rPr>
          <w:t>1. Criteria</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4" w:history="1">
        <w:r w:rsidR="00D52449" w:rsidRPr="00F74686">
          <w:rPr>
            <w:rStyle w:val="Hyperlink"/>
            <w:rFonts w:ascii="Times New Roman" w:hAnsi="Times New Roman"/>
            <w:noProof/>
          </w:rPr>
          <w:t>2. Review and Selection Process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5" w:history="1">
        <w:r w:rsidR="00D52449" w:rsidRPr="00F74686">
          <w:rPr>
            <w:rStyle w:val="Hyperlink"/>
            <w:rFonts w:ascii="Times New Roman" w:hAnsi="Times New Roman"/>
            <w:noProof/>
          </w:rPr>
          <w:t>3. Evaluation of Recipient Risk</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6" w:history="1">
        <w:r w:rsidR="00D52449" w:rsidRPr="00F74686">
          <w:rPr>
            <w:rStyle w:val="Hyperlink"/>
            <w:rFonts w:ascii="Times New Roman" w:hAnsi="Times New Roman"/>
            <w:noProof/>
          </w:rPr>
          <w:t>4. Anticipated Announcement and Federal Award Dates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77" w:history="1">
        <w:r w:rsidR="00D52449" w:rsidRPr="00F74686">
          <w:rPr>
            <w:rStyle w:val="Hyperlink"/>
            <w:rFonts w:ascii="Times New Roman" w:hAnsi="Times New Roman"/>
            <w:noProof/>
          </w:rPr>
          <w:t>Section F: Federal Award Administration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8" w:history="1">
        <w:r w:rsidR="00D52449" w:rsidRPr="00F74686">
          <w:rPr>
            <w:rStyle w:val="Hyperlink"/>
            <w:rFonts w:ascii="Times New Roman" w:hAnsi="Times New Roman"/>
            <w:noProof/>
          </w:rPr>
          <w:t>1. Federal Award Notices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79" w:history="1">
        <w:r w:rsidR="00D52449" w:rsidRPr="00F74686">
          <w:rPr>
            <w:rStyle w:val="Hyperlink"/>
            <w:rFonts w:ascii="Times New Roman" w:hAnsi="Times New Roman"/>
            <w:noProof/>
          </w:rPr>
          <w:t>2. Administrative and National Policy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415FB0">
      <w:pPr>
        <w:pStyle w:val="TOC3"/>
        <w:tabs>
          <w:tab w:val="right" w:leader="dot" w:pos="9350"/>
        </w:tabs>
        <w:rPr>
          <w:rFonts w:ascii="Times New Roman" w:eastAsiaTheme="minorEastAsia" w:hAnsi="Times New Roman"/>
          <w:noProof/>
          <w:color w:val="auto"/>
          <w:sz w:val="22"/>
          <w:szCs w:val="22"/>
        </w:rPr>
      </w:pPr>
      <w:hyperlink w:anchor="_Toc484585380" w:history="1">
        <w:r w:rsidR="00D52449" w:rsidRPr="00F74686">
          <w:rPr>
            <w:rStyle w:val="Hyperlink"/>
            <w:rFonts w:ascii="Times New Roman" w:hAnsi="Times New Roman"/>
            <w:noProof/>
          </w:rPr>
          <w:t>3. Reporting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81" w:history="1">
        <w:r w:rsidR="00D52449" w:rsidRPr="00F74686">
          <w:rPr>
            <w:rStyle w:val="Hyperlink"/>
            <w:rFonts w:ascii="Times New Roman" w:hAnsi="Times New Roman"/>
            <w:noProof/>
          </w:rPr>
          <w:t>Section G: Federal Awarding Agency Contacts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20</w:t>
        </w:r>
        <w:r w:rsidR="00D52449" w:rsidRPr="00F74686">
          <w:rPr>
            <w:rFonts w:ascii="Times New Roman" w:hAnsi="Times New Roman"/>
            <w:noProof/>
            <w:webHidden/>
          </w:rPr>
          <w:fldChar w:fldCharType="end"/>
        </w:r>
      </w:hyperlink>
    </w:p>
    <w:p w:rsidR="00D52449" w:rsidRPr="00F74686" w:rsidRDefault="00415FB0">
      <w:pPr>
        <w:pStyle w:val="TOC2"/>
        <w:tabs>
          <w:tab w:val="right" w:leader="dot" w:pos="9350"/>
        </w:tabs>
        <w:rPr>
          <w:rFonts w:ascii="Times New Roman" w:eastAsiaTheme="minorEastAsia" w:hAnsi="Times New Roman"/>
          <w:noProof/>
          <w:color w:val="auto"/>
          <w:sz w:val="22"/>
          <w:szCs w:val="22"/>
        </w:rPr>
      </w:pPr>
      <w:hyperlink w:anchor="_Toc484585382" w:history="1">
        <w:r w:rsidR="00D52449" w:rsidRPr="00F74686">
          <w:rPr>
            <w:rStyle w:val="Hyperlink"/>
            <w:rFonts w:ascii="Times New Roman" w:hAnsi="Times New Roman"/>
            <w:noProof/>
          </w:rPr>
          <w:t>Section H: Other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21</w:t>
        </w:r>
        <w:r w:rsidR="00D52449" w:rsidRPr="00F74686">
          <w:rPr>
            <w:rFonts w:ascii="Times New Roman" w:hAnsi="Times New Roman"/>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F74686">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4585359"/>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w:t>
      </w:r>
      <w:r w:rsidR="000A0C16">
        <w:rPr>
          <w:rFonts w:ascii="Times New Roman" w:hAnsi="Times New Roman"/>
        </w:rPr>
        <w:t>8</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F74686">
        <w:rPr>
          <w:rFonts w:ascii="Times New Roman" w:hAnsi="Times New Roman"/>
        </w:rPr>
        <w:t>2</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 xml:space="preserve">Number: </w:t>
      </w:r>
      <w:r w:rsidRPr="00931E82">
        <w:rPr>
          <w:rFonts w:ascii="Times New Roman" w:hAnsi="Times New Roman"/>
        </w:rPr>
        <w:t>P</w:t>
      </w:r>
      <w:r w:rsidR="00B22DDA" w:rsidRPr="00931E82">
        <w:rPr>
          <w:rFonts w:ascii="Times New Roman" w:hAnsi="Times New Roman"/>
        </w:rPr>
        <w:t>1</w:t>
      </w:r>
      <w:r w:rsidR="000A0C16" w:rsidRPr="00931E82">
        <w:rPr>
          <w:rFonts w:ascii="Times New Roman" w:hAnsi="Times New Roman"/>
        </w:rPr>
        <w:t>8</w:t>
      </w:r>
      <w:r w:rsidR="00B22DDA" w:rsidRPr="00931E82">
        <w:rPr>
          <w:rFonts w:ascii="Times New Roman" w:hAnsi="Times New Roman"/>
        </w:rPr>
        <w:t>AS</w:t>
      </w:r>
      <w:r w:rsidR="00601DC6" w:rsidRPr="00931E82">
        <w:rPr>
          <w:rFonts w:ascii="Times New Roman" w:hAnsi="Times New Roman"/>
        </w:rPr>
        <w:t>00</w:t>
      </w:r>
      <w:r w:rsidR="00931E82" w:rsidRPr="00931E82">
        <w:rPr>
          <w:rFonts w:ascii="Times New Roman" w:hAnsi="Times New Roman"/>
        </w:rPr>
        <w:t>286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ll prospective applicants should be aware that the LWCF requires that any park or other outdoor recreation</w:t>
      </w:r>
      <w:r w:rsidR="00770037">
        <w:rPr>
          <w:rFonts w:ascii="Times New Roman" w:hAnsi="Times New Roman"/>
          <w:shd w:val="clear" w:color="auto" w:fill="FFFFFF"/>
        </w:rPr>
        <w:t xml:space="preserve"> are or</w:t>
      </w:r>
      <w:r w:rsidR="00DE7D06" w:rsidRPr="00DE7D06">
        <w:rPr>
          <w:rFonts w:ascii="Times New Roman" w:hAnsi="Times New Roman"/>
          <w:shd w:val="clear" w:color="auto" w:fill="FFFFFF"/>
        </w:rPr>
        <w:t xml:space="preserve"> facility 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USC 200305(f)(3)).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 xml:space="preserve">The authority for the LWCF State and Local Assistance Program is 54 USC 200305. </w:t>
      </w:r>
      <w:r w:rsidR="004D134F" w:rsidRPr="008F758B">
        <w:rPr>
          <w:rFonts w:ascii="Times New Roman" w:hAnsi="Times New Roman"/>
          <w:shd w:val="clear" w:color="auto" w:fill="FFFFFF"/>
        </w:rPr>
        <w:t xml:space="preserve">The legislation for this program (as well as the LWCF Act as a whole) can be found here: </w:t>
      </w:r>
    </w:p>
    <w:p w:rsidR="008F758B" w:rsidRDefault="00415FB0"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Default="00CC53EB" w:rsidP="00D71B4C">
      <w:pPr>
        <w:spacing w:after="120" w:line="23" w:lineRule="atLeast"/>
        <w:contextualSpacing/>
        <w:rPr>
          <w:rFonts w:ascii="Times New Roman" w:hAnsi="Times New Roman"/>
        </w:rPr>
      </w:pPr>
    </w:p>
    <w:p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07561">
        <w:rPr>
          <w:rFonts w:ascii="Times New Roman" w:hAnsi="Times New Roman"/>
        </w:rPr>
        <w:t xml:space="preserve">  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484585360"/>
      <w:r w:rsidRPr="0068107E">
        <w:rPr>
          <w:rFonts w:ascii="Times New Roman" w:hAnsi="Times New Roman"/>
          <w:sz w:val="24"/>
          <w:szCs w:val="24"/>
        </w:rPr>
        <w:lastRenderedPageBreak/>
        <w:t>Section B: Federal Award Information</w:t>
      </w:r>
      <w:bookmarkEnd w:id="6"/>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Pr>
          <w:rFonts w:ascii="Times New Roman" w:hAnsi="Times New Roman"/>
        </w:rPr>
        <w:t>approximately</w:t>
      </w:r>
      <w:r w:rsidR="00BC0B45" w:rsidRPr="00944342">
        <w:rPr>
          <w:rFonts w:ascii="Times New Roman" w:hAnsi="Times New Roman"/>
        </w:rPr>
        <w:t xml:space="preserve"> $</w:t>
      </w:r>
      <w:r w:rsidR="006679DC">
        <w:rPr>
          <w:rFonts w:ascii="Times New Roman" w:hAnsi="Times New Roman"/>
        </w:rPr>
        <w:t>4</w:t>
      </w:r>
      <w:r w:rsidR="00931E82">
        <w:rPr>
          <w:rFonts w:ascii="Times New Roman" w:hAnsi="Times New Roman"/>
        </w:rPr>
        <w:t>5</w:t>
      </w:r>
      <w:r w:rsidR="00BC0B45" w:rsidRPr="00944342">
        <w:rPr>
          <w:rFonts w:ascii="Times New Roman" w:hAnsi="Times New Roman"/>
        </w:rPr>
        <w:t>,000,000 will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931E82">
        <w:rPr>
          <w:rFonts w:ascii="Times New Roman" w:hAnsi="Times New Roman"/>
        </w:rPr>
        <w:t>, including funds</w:t>
      </w:r>
      <w:r w:rsidR="005A5E32" w:rsidRPr="00944342">
        <w:rPr>
          <w:rFonts w:ascii="Times New Roman" w:hAnsi="Times New Roman"/>
        </w:rPr>
        <w:t xml:space="preserve"> </w:t>
      </w:r>
      <w:r w:rsidR="005A5E32" w:rsidRPr="00931E82">
        <w:rPr>
          <w:rFonts w:ascii="Times New Roman" w:hAnsi="Times New Roman"/>
        </w:rPr>
        <w:t>appropriated in FY 201</w:t>
      </w:r>
      <w:r w:rsidR="000A0C16" w:rsidRPr="00931E82">
        <w:rPr>
          <w:rFonts w:ascii="Times New Roman" w:hAnsi="Times New Roman"/>
        </w:rPr>
        <w:t>6</w:t>
      </w:r>
      <w:r w:rsidR="00931E82" w:rsidRPr="00931E82">
        <w:rPr>
          <w:rFonts w:ascii="Times New Roman" w:hAnsi="Times New Roman"/>
        </w:rPr>
        <w:t xml:space="preserve">, </w:t>
      </w:r>
      <w:r w:rsidR="005A5E32" w:rsidRPr="00931E82">
        <w:rPr>
          <w:rFonts w:ascii="Times New Roman" w:hAnsi="Times New Roman"/>
        </w:rPr>
        <w:t>201</w:t>
      </w:r>
      <w:r w:rsidR="000A0C16" w:rsidRPr="00931E82">
        <w:rPr>
          <w:rFonts w:ascii="Times New Roman" w:hAnsi="Times New Roman"/>
        </w:rPr>
        <w:t>7</w:t>
      </w:r>
      <w:r w:rsidR="00F1726E" w:rsidRPr="00931E82">
        <w:rPr>
          <w:rFonts w:ascii="Times New Roman" w:hAnsi="Times New Roman"/>
        </w:rPr>
        <w:t>,</w:t>
      </w:r>
      <w:r w:rsidR="00931E82" w:rsidRPr="00931E82">
        <w:rPr>
          <w:rFonts w:ascii="Times New Roman" w:hAnsi="Times New Roman"/>
        </w:rPr>
        <w:t xml:space="preserve"> and</w:t>
      </w:r>
      <w:r w:rsidR="00931E82">
        <w:rPr>
          <w:rFonts w:ascii="Times New Roman" w:hAnsi="Times New Roman"/>
        </w:rPr>
        <w:t xml:space="preserve"> 2018,</w:t>
      </w:r>
      <w:r w:rsidR="00F1726E">
        <w:rPr>
          <w:rFonts w:ascii="Times New Roman" w:hAnsi="Times New Roman"/>
        </w:rPr>
        <w:t xml:space="preserve"> along with GOMESA funds</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Estimated Number of Agreements to be Awarded:</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281B4A">
        <w:rPr>
          <w:rFonts w:ascii="Times New Roman" w:hAnsi="Times New Roman"/>
        </w:rPr>
        <w:t>150</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$150,000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from FY</w:t>
      </w:r>
      <w:r w:rsidR="00281B4A" w:rsidRPr="00931E82">
        <w:rPr>
          <w:rFonts w:ascii="Times New Roman" w:hAnsi="Times New Roman"/>
        </w:rPr>
        <w:t xml:space="preserve"> 20</w:t>
      </w:r>
      <w:r w:rsidR="00944342" w:rsidRPr="00931E82">
        <w:rPr>
          <w:rFonts w:ascii="Times New Roman" w:hAnsi="Times New Roman"/>
        </w:rPr>
        <w:t>1</w:t>
      </w:r>
      <w:r w:rsidR="000A0C16" w:rsidRPr="00931E82">
        <w:rPr>
          <w:rFonts w:ascii="Times New Roman" w:hAnsi="Times New Roman"/>
        </w:rPr>
        <w:t>7</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281B4A">
        <w:rPr>
          <w:rFonts w:ascii="Times New Roman" w:hAnsi="Times New Roman"/>
        </w:rPr>
        <w:t>September</w:t>
      </w:r>
      <w:r w:rsidR="000A0C16">
        <w:rPr>
          <w:rFonts w:ascii="Times New Roman" w:hAnsi="Times New Roman"/>
        </w:rPr>
        <w:t xml:space="preserve"> </w:t>
      </w:r>
      <w:r w:rsidR="00281B4A">
        <w:rPr>
          <w:rFonts w:ascii="Times New Roman" w:hAnsi="Times New Roman"/>
        </w:rPr>
        <w:t>24</w:t>
      </w:r>
      <w:r w:rsidR="000A0C16">
        <w:rPr>
          <w:rFonts w:ascii="Times New Roman" w:hAnsi="Times New Roman"/>
        </w:rPr>
        <w:t>, 2018</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have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Additionally, applicants should be aware that the Department of the Interior reviews all financial assistance actions prior to release, which could</w:t>
      </w:r>
      <w:r w:rsidR="00FB3156">
        <w:rPr>
          <w:rFonts w:ascii="Times New Roman" w:hAnsi="Times New Roman"/>
        </w:rPr>
        <w:t xml:space="preserve"> delay award release and thus</w:t>
      </w:r>
      <w:r w:rsidR="00A84F47">
        <w:rPr>
          <w:rFonts w:ascii="Times New Roman" w:hAnsi="Times New Roman"/>
        </w:rPr>
        <w:t xml:space="preserve"> award start date.</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of </w:t>
      </w:r>
      <w:r w:rsidR="00281B4A">
        <w:rPr>
          <w:rFonts w:ascii="Times New Roman" w:hAnsi="Times New Roman"/>
        </w:rPr>
        <w:t>September 24</w:t>
      </w:r>
      <w:r w:rsidR="00BC0B45" w:rsidRPr="00650D8C">
        <w:rPr>
          <w:rFonts w:ascii="Times New Roman" w:hAnsi="Times New Roman"/>
        </w:rPr>
        <w:t>, 201</w:t>
      </w:r>
      <w:r w:rsidR="00BC0B45">
        <w:rPr>
          <w:rFonts w:ascii="Times New Roman" w:hAnsi="Times New Roman"/>
        </w:rPr>
        <w:t>8</w:t>
      </w:r>
      <w:r w:rsidR="00BC0B45" w:rsidRPr="00650D8C">
        <w:rPr>
          <w:rFonts w:ascii="Times New Roman" w:hAnsi="Times New Roman"/>
        </w:rPr>
        <w:t xml:space="preserve"> – </w:t>
      </w:r>
      <w:r w:rsidR="00281B4A">
        <w:rPr>
          <w:rFonts w:ascii="Times New Roman" w:hAnsi="Times New Roman"/>
        </w:rPr>
        <w:t>September</w:t>
      </w:r>
      <w:r w:rsidR="007F50F3">
        <w:rPr>
          <w:rFonts w:ascii="Times New Roman" w:hAnsi="Times New Roman"/>
        </w:rPr>
        <w:t xml:space="preserve"> 30</w:t>
      </w:r>
      <w:r w:rsidR="00BC0B45" w:rsidRPr="00650D8C">
        <w:rPr>
          <w:rFonts w:ascii="Times New Roman" w:hAnsi="Times New Roman"/>
        </w:rPr>
        <w:t>, 202</w:t>
      </w:r>
      <w:r w:rsidR="00BC0B45">
        <w:rPr>
          <w:rFonts w:ascii="Times New Roman" w:hAnsi="Times New Roman"/>
        </w:rPr>
        <w:t xml:space="preserve">1.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(general</w:t>
      </w:r>
      <w:r w:rsidR="0033396B">
        <w:rPr>
          <w:rFonts w:ascii="Times New Roman" w:hAnsi="Times New Roman"/>
        </w:rPr>
        <w:t>ly for a maximum 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7F50F3" w:rsidRDefault="007F50F3" w:rsidP="005A5E32">
      <w:pPr>
        <w:spacing w:after="120" w:line="23" w:lineRule="atLeast"/>
        <w:contextualSpacing/>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D64AD8">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84585361"/>
      <w:bookmarkStart w:id="9" w:name="_Toc413234912"/>
      <w:bookmarkEnd w:id="7"/>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8"/>
    </w:p>
    <w:p w:rsidR="00AC45F4" w:rsidRDefault="00AC45F4" w:rsidP="00D64AD8">
      <w:pPr>
        <w:rPr>
          <w:rFonts w:ascii="Times New Roman" w:hAnsi="Times New Roman"/>
        </w:rPr>
      </w:pPr>
    </w:p>
    <w:p w:rsidR="00D64AD8" w:rsidRDefault="00AC45F4" w:rsidP="00D64AD8">
      <w:pPr>
        <w:rPr>
          <w:rFonts w:ascii="Times New Roman" w:hAnsi="Times New Roman"/>
        </w:rPr>
      </w:pPr>
      <w:r w:rsidRPr="00A84F47">
        <w:rPr>
          <w:rFonts w:ascii="Times New Roman" w:hAnsi="Times New Roman"/>
          <w:b/>
        </w:rPr>
        <w:t>Application Due Date</w:t>
      </w:r>
      <w:r w:rsidRPr="00AC45F4">
        <w:rPr>
          <w:rFonts w:ascii="Times New Roman" w:hAnsi="Times New Roman"/>
        </w:rPr>
        <w:t xml:space="preserve">:  </w:t>
      </w:r>
      <w:r w:rsidR="00281B4A" w:rsidRPr="00931E82">
        <w:rPr>
          <w:rFonts w:ascii="Times New Roman" w:hAnsi="Times New Roman"/>
        </w:rPr>
        <w:t>July 31</w:t>
      </w:r>
      <w:r w:rsidRPr="00931E82">
        <w:rPr>
          <w:rFonts w:ascii="Times New Roman" w:hAnsi="Times New Roman"/>
        </w:rPr>
        <w:t>, 2018, 10:00PM ET</w:t>
      </w:r>
    </w:p>
    <w:p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rsidR="00AC45F4" w:rsidRPr="00AC45F4" w:rsidRDefault="00AC45F4" w:rsidP="00D64AD8">
      <w:pPr>
        <w:rPr>
          <w:rFonts w:ascii="Times New Roman" w:hAnsi="Times New Roman"/>
        </w:rPr>
      </w:pPr>
    </w:p>
    <w:p w:rsidR="006D043D" w:rsidRDefault="00246D5F" w:rsidP="00EB4A95">
      <w:pPr>
        <w:pStyle w:val="Heading3"/>
        <w:rPr>
          <w:b w:val="0"/>
        </w:rPr>
      </w:pPr>
      <w:bookmarkStart w:id="10" w:name="_Toc484585362"/>
      <w:r>
        <w:t xml:space="preserve">1. </w:t>
      </w:r>
      <w:r w:rsidR="006F03F8" w:rsidRPr="0068107E">
        <w:t>Eligible Applicants</w:t>
      </w:r>
      <w:r w:rsidR="00EB4A95">
        <w:t>:</w:t>
      </w:r>
      <w:bookmarkEnd w:id="10"/>
      <w:r w:rsidR="00EB4A95" w:rsidRPr="004A3671">
        <w:rPr>
          <w:b w:val="0"/>
        </w:rPr>
        <w:t xml:space="preserve"> </w:t>
      </w:r>
    </w:p>
    <w:p w:rsidR="00EB4A95" w:rsidRPr="006D043D" w:rsidRDefault="004A3671" w:rsidP="00FB3156">
      <w:pPr>
        <w:rPr>
          <w:rFonts w:ascii="Times New Roman" w:hAnsi="Times New Roman"/>
          <w:b/>
        </w:rPr>
      </w:pPr>
      <w:r w:rsidRPr="006D043D">
        <w:rPr>
          <w:rFonts w:ascii="Times New Roman" w:hAnsi="Times New Roman"/>
        </w:rPr>
        <w:t>In accordance with 54 USC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1" w:name="_Toc484585363"/>
      <w:r>
        <w:t xml:space="preserve">2. </w:t>
      </w:r>
      <w:r w:rsidR="004A3671" w:rsidRPr="0068107E">
        <w:t>Cost Shar</w:t>
      </w:r>
      <w:r w:rsidR="004A3671">
        <w:t>ing or Matching</w:t>
      </w:r>
      <w:bookmarkEnd w:id="11"/>
      <w:r w:rsidR="004A3671" w:rsidRPr="004A3671">
        <w:t xml:space="preserve">  </w:t>
      </w:r>
    </w:p>
    <w:p w:rsidR="004A3671" w:rsidRPr="004A3671" w:rsidRDefault="004A3671" w:rsidP="004A3671">
      <w:pPr>
        <w:rPr>
          <w:rFonts w:ascii="Times New Roman" w:hAnsi="Times New Roman"/>
        </w:rPr>
      </w:pPr>
      <w:r>
        <w:rPr>
          <w:rFonts w:ascii="Times New Roman" w:hAnsi="Times New Roman"/>
        </w:rPr>
        <w:t xml:space="preserve">In accordance with 54 USC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1469a(d)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w:t>
      </w:r>
      <w:r w:rsidR="004A3671" w:rsidRPr="004A3671">
        <w:rPr>
          <w:rFonts w:ascii="Times New Roman" w:hAnsi="Times New Roman"/>
        </w:rPr>
        <w:lastRenderedPageBreak/>
        <w:t>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FB3156" w:rsidRDefault="00FB3156" w:rsidP="001A582B">
      <w:pPr>
        <w:spacing w:after="120" w:line="23" w:lineRule="atLeast"/>
        <w:contextualSpacing/>
        <w:rPr>
          <w:rFonts w:ascii="Times New Roman" w:hAnsi="Times New Roman"/>
          <w:shd w:val="clear" w:color="auto" w:fill="FFFFFF"/>
        </w:rPr>
      </w:pPr>
    </w:p>
    <w:p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USC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2"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2"/>
    </w:p>
    <w:p w:rsidR="00B43885" w:rsidRPr="0068107E" w:rsidRDefault="00B43885" w:rsidP="00BC0B45">
      <w:pPr>
        <w:spacing w:after="120"/>
        <w:contextualSpacing/>
        <w:rPr>
          <w:rFonts w:ascii="Times New Roman" w:hAnsi="Times New Roman"/>
          <w:b/>
          <w:iCs/>
          <w:shd w:val="clear" w:color="auto" w:fill="FFFFFF"/>
        </w:rPr>
      </w:pPr>
    </w:p>
    <w:p w:rsidR="006D043D" w:rsidRDefault="00AF1E9A" w:rsidP="00A82BF5">
      <w:pPr>
        <w:pStyle w:val="Heading3"/>
        <w:rPr>
          <w:b w:val="0"/>
        </w:rPr>
      </w:pPr>
      <w:bookmarkStart w:id="13" w:name="_Toc484585365"/>
      <w:r>
        <w:t xml:space="preserve">1. </w:t>
      </w:r>
      <w:r w:rsidR="00B43885" w:rsidRPr="0068107E">
        <w:t>Address to Request Application Pac</w:t>
      </w:r>
      <w:r w:rsidR="00B53062" w:rsidRPr="0068107E">
        <w:t>kage</w:t>
      </w:r>
      <w:bookmarkEnd w:id="13"/>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4" w:name="_Toc484585366"/>
      <w:r>
        <w:t xml:space="preserve">2. </w:t>
      </w:r>
      <w:r w:rsidR="00C722EA" w:rsidRPr="0068107E">
        <w:t>C</w:t>
      </w:r>
      <w:r>
        <w:t>ontent</w:t>
      </w:r>
      <w:r w:rsidR="00C346B0" w:rsidRPr="0068107E">
        <w:t xml:space="preserve"> and Form of Application Submission</w:t>
      </w:r>
      <w:bookmarkEnd w:id="14"/>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6D043D">
        <w:rPr>
          <w:rFonts w:ascii="Times New Roman" w:hAnsi="Times New Roman"/>
          <w:i/>
        </w:rPr>
        <w:t>if applicable to recipient,</w:t>
      </w:r>
      <w:r w:rsidR="006D043D" w:rsidRPr="006D043D">
        <w:rPr>
          <w:rFonts w:ascii="Times New Roman" w:hAnsi="Times New Roman"/>
          <w:i/>
        </w:rPr>
        <w:t xml:space="preserve"> include with applications requesting </w:t>
      </w:r>
      <w:r w:rsidRPr="006D043D">
        <w:rPr>
          <w:rFonts w:ascii="Times New Roman" w:hAnsi="Times New Roman"/>
          <w:i/>
        </w:rPr>
        <w:t>$100,000.00</w:t>
      </w:r>
      <w:r w:rsidR="006D043D" w:rsidRPr="006D043D">
        <w:rPr>
          <w:rFonts w:ascii="Times New Roman" w:hAnsi="Times New Roman"/>
          <w:i/>
        </w:rPr>
        <w:t xml:space="preserve"> or more</w:t>
      </w:r>
      <w:r w:rsidRPr="006D043D">
        <w:rPr>
          <w:rFonts w:ascii="Times New Roman" w:hAnsi="Times New Roman"/>
          <w:i/>
        </w:rPr>
        <w:t>)</w:t>
      </w:r>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64AD8">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00D64AD8">
        <w:rPr>
          <w:rFonts w:ascii="Times New Roman" w:hAnsi="Times New Roman"/>
        </w:rPr>
        <w:t>)</w:t>
      </w:r>
    </w:p>
    <w:p w:rsidR="0025480E" w:rsidRPr="0068107E" w:rsidRDefault="00AF1E9A" w:rsidP="00D71B4C">
      <w:pPr>
        <w:pStyle w:val="Heading3"/>
      </w:pPr>
      <w:bookmarkStart w:id="15" w:name="_Toc484585367"/>
      <w:r>
        <w:t xml:space="preserve">3. </w:t>
      </w:r>
      <w:r w:rsidR="0025480E" w:rsidRPr="0068107E">
        <w:t>Unique entity identifier and System for Award Management (SAM)</w:t>
      </w:r>
      <w:bookmarkEnd w:id="15"/>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6" w:name="_Toc484585368"/>
      <w:r>
        <w:t xml:space="preserve">4. </w:t>
      </w:r>
      <w:r w:rsidR="00C80185" w:rsidRPr="0068107E">
        <w:t>Submission Dates and Times</w:t>
      </w:r>
      <w:bookmarkEnd w:id="16"/>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pplications must be received by</w:t>
      </w:r>
      <w:r w:rsidR="006235AD" w:rsidRPr="00931E82">
        <w:rPr>
          <w:rFonts w:ascii="Times New Roman" w:hAnsi="Times New Roman"/>
        </w:rPr>
        <w:t xml:space="preserve"> </w:t>
      </w:r>
      <w:r w:rsidR="00281B4A" w:rsidRPr="00931E82">
        <w:rPr>
          <w:rFonts w:ascii="Times New Roman" w:hAnsi="Times New Roman"/>
        </w:rPr>
        <w:t>Tuesday</w:t>
      </w:r>
      <w:r w:rsidR="00D64AD8" w:rsidRPr="00931E82">
        <w:rPr>
          <w:rFonts w:ascii="Times New Roman" w:hAnsi="Times New Roman"/>
        </w:rPr>
        <w:t xml:space="preserve">, </w:t>
      </w:r>
      <w:r w:rsidR="00281B4A" w:rsidRPr="00931E82">
        <w:rPr>
          <w:rFonts w:ascii="Times New Roman" w:hAnsi="Times New Roman"/>
        </w:rPr>
        <w:t>July 31</w:t>
      </w:r>
      <w:r w:rsidR="00D64AD8" w:rsidRPr="00931E82">
        <w:rPr>
          <w:rFonts w:ascii="Times New Roman" w:hAnsi="Times New Roman"/>
        </w:rPr>
        <w:t>,</w:t>
      </w:r>
      <w:r w:rsidR="0050268A" w:rsidRPr="00931E82">
        <w:rPr>
          <w:rFonts w:ascii="Times New Roman" w:hAnsi="Times New Roman"/>
        </w:rPr>
        <w:t xml:space="preserve"> 201</w:t>
      </w:r>
      <w:r w:rsidR="00D64AD8" w:rsidRPr="00931E82">
        <w:rPr>
          <w:rFonts w:ascii="Times New Roman" w:hAnsi="Times New Roman"/>
        </w:rPr>
        <w:t>8</w:t>
      </w:r>
      <w:r w:rsidR="0050268A" w:rsidRPr="00931E82">
        <w:rPr>
          <w:rFonts w:ascii="Times New Roman" w:hAnsi="Times New Roman"/>
        </w:rPr>
        <w:t>,</w:t>
      </w:r>
      <w:r w:rsidRPr="00931E82">
        <w:rPr>
          <w:rFonts w:ascii="Times New Roman" w:hAnsi="Times New Roman"/>
        </w:rPr>
        <w:t xml:space="preserve"> </w:t>
      </w:r>
      <w:r w:rsidR="006235AD" w:rsidRPr="00931E82">
        <w:rPr>
          <w:rFonts w:ascii="Times New Roman" w:hAnsi="Times New Roman"/>
        </w:rPr>
        <w:t>10:00</w:t>
      </w:r>
      <w:r w:rsidRPr="00931E82">
        <w:rPr>
          <w:rFonts w:ascii="Times New Roman" w:hAnsi="Times New Roman"/>
        </w:rPr>
        <w:t xml:space="preserve"> PM </w:t>
      </w:r>
      <w:r w:rsidR="006235AD" w:rsidRPr="00931E82">
        <w:rPr>
          <w:rFonts w:ascii="Times New Roman" w:hAnsi="Times New Roman"/>
        </w:rPr>
        <w:t>ET</w:t>
      </w:r>
      <w:r w:rsidRPr="00931E82">
        <w:rPr>
          <w:rFonts w:ascii="Times New Roman" w:hAnsi="Times New Roman"/>
        </w:rPr>
        <w:t>.</w:t>
      </w:r>
      <w:r w:rsidR="002E60C0" w:rsidRPr="00931E82">
        <w:rPr>
          <w:rFonts w:ascii="Times New Roman" w:hAnsi="Times New Roman"/>
        </w:rPr>
        <w:t xml:space="preserve">  </w:t>
      </w:r>
      <w:r w:rsidR="0050268A" w:rsidRPr="00931E82">
        <w:rPr>
          <w:rFonts w:ascii="Times New Roman" w:hAnsi="Times New Roman"/>
        </w:rPr>
        <w:t>Applications must be submitted electronically through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w:t>
      </w:r>
      <w:r w:rsidR="0050268A" w:rsidRPr="0050268A">
        <w:rPr>
          <w:rFonts w:ascii="Times New Roman" w:hAnsi="Times New Roman"/>
        </w:rPr>
        <w:lastRenderedPageBreak/>
        <w:t>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7" w:name="_Toc484585369"/>
      <w:r>
        <w:t xml:space="preserve">5. </w:t>
      </w:r>
      <w:r w:rsidR="004A6CB8" w:rsidRPr="0068107E">
        <w:t>Intergovernmental Review</w:t>
      </w:r>
      <w:bookmarkEnd w:id="17"/>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addresses of the SPOC’s are listed in the OMB’s home page at: </w:t>
      </w:r>
      <w:hyperlink r:id="rId14"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8" w:name="_Toc484585370"/>
      <w:r>
        <w:t xml:space="preserve">6. </w:t>
      </w:r>
      <w:r w:rsidR="004A6CB8" w:rsidRPr="0068107E">
        <w:t>Funding Restrictions</w:t>
      </w:r>
      <w:bookmarkEnd w:id="18"/>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USC 200305</w:t>
      </w:r>
      <w:r w:rsidRPr="0050268A">
        <w:rPr>
          <w:rFonts w:ascii="Times New Roman" w:hAnsi="Times New Roman"/>
          <w:color w:val="auto"/>
        </w:rPr>
        <w:t>(f)(3)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Pr="0050268A">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A4765B" w:rsidRPr="0068107E" w:rsidRDefault="00BA0AB7" w:rsidP="00D71B4C">
      <w:pPr>
        <w:pStyle w:val="Heading3"/>
      </w:pPr>
      <w:bookmarkStart w:id="19" w:name="_Toc484585371"/>
      <w:r>
        <w:lastRenderedPageBreak/>
        <w:t xml:space="preserve">7. </w:t>
      </w:r>
      <w:r w:rsidR="00A4765B" w:rsidRPr="0068107E">
        <w:t>Other Submission Requirements</w:t>
      </w:r>
      <w:bookmarkEnd w:id="19"/>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beginning January 1, 2018, Grants.gov will mandate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415FB0"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0" w:name="h.3znysh7" w:colFirst="0" w:colLast="0"/>
      <w:bookmarkStart w:id="21" w:name="_Toc413234913"/>
      <w:bookmarkStart w:id="22" w:name="_Toc484585372"/>
      <w:bookmarkEnd w:id="20"/>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1"/>
      <w:bookmarkEnd w:id="22"/>
    </w:p>
    <w:p w:rsidR="00D52449" w:rsidRDefault="00D52449" w:rsidP="00931E82">
      <w:pPr>
        <w:pStyle w:val="Heading3"/>
        <w:spacing w:line="240" w:lineRule="auto"/>
        <w:rPr>
          <w:shd w:val="clear" w:color="auto" w:fill="FFFFFF"/>
        </w:rPr>
      </w:pPr>
    </w:p>
    <w:p w:rsidR="0050268A" w:rsidRPr="003562B4" w:rsidRDefault="003562B4" w:rsidP="00D52449">
      <w:pPr>
        <w:pStyle w:val="Heading3"/>
        <w:rPr>
          <w:shd w:val="clear" w:color="auto" w:fill="FFFFFF"/>
        </w:rPr>
      </w:pPr>
      <w:bookmarkStart w:id="23" w:name="_Toc484585373"/>
      <w:r>
        <w:rPr>
          <w:shd w:val="clear" w:color="auto" w:fill="FFFFFF"/>
        </w:rPr>
        <w:t xml:space="preserve">1. </w:t>
      </w:r>
      <w:r w:rsidR="0050268A" w:rsidRPr="0050268A">
        <w:rPr>
          <w:shd w:val="clear" w:color="auto" w:fill="FFFFFF"/>
        </w:rPr>
        <w:t>Criteria</w:t>
      </w:r>
      <w:bookmarkEnd w:id="23"/>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key initiative, of providing access to outdoor recreation.</w:t>
      </w:r>
    </w:p>
    <w:p w:rsidR="008C442F" w:rsidRPr="008C442F" w:rsidRDefault="008C442F" w:rsidP="008C442F"/>
    <w:p w:rsidR="005D7AB0" w:rsidRPr="0068107E" w:rsidRDefault="008870F6" w:rsidP="00D71B4C">
      <w:pPr>
        <w:pStyle w:val="Heading3"/>
      </w:pPr>
      <w:bookmarkStart w:id="24" w:name="_Toc484585374"/>
      <w:r w:rsidRPr="0068107E">
        <w:t xml:space="preserve">2. </w:t>
      </w:r>
      <w:r w:rsidR="007B6F32" w:rsidRPr="0068107E">
        <w:t>Review and Selection Process</w:t>
      </w:r>
      <w:bookmarkEnd w:id="24"/>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931E82">
      <w:pPr>
        <w:spacing w:after="120"/>
        <w:contextualSpacing/>
        <w:rPr>
          <w:rFonts w:ascii="Times New Roman" w:hAnsi="Times New Roman"/>
        </w:rPr>
      </w:pPr>
    </w:p>
    <w:p w:rsidR="0030714D" w:rsidRPr="0068107E" w:rsidRDefault="00565963" w:rsidP="00D71B4C">
      <w:pPr>
        <w:pStyle w:val="Heading3"/>
      </w:pPr>
      <w:bookmarkStart w:id="25" w:name="_Toc484585375"/>
      <w:r w:rsidRPr="0068107E">
        <w:t xml:space="preserve">3. </w:t>
      </w:r>
      <w:r w:rsidR="00553B27" w:rsidRPr="0068107E">
        <w:t>Evaluation of Recipient Risk</w:t>
      </w:r>
      <w:bookmarkEnd w:id="25"/>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D71B4C">
      <w:pPr>
        <w:spacing w:after="120" w:line="23" w:lineRule="atLeast"/>
        <w:contextualSpacing/>
        <w:rPr>
          <w:rFonts w:ascii="Times New Roman" w:hAnsi="Times New Roman"/>
        </w:rPr>
      </w:pPr>
    </w:p>
    <w:p w:rsidR="000C2372" w:rsidRPr="0068107E" w:rsidRDefault="00565963" w:rsidP="00D71B4C">
      <w:pPr>
        <w:pStyle w:val="Heading3"/>
      </w:pPr>
      <w:bookmarkStart w:id="26" w:name="_Toc484585376"/>
      <w:r w:rsidRPr="0068107E">
        <w:t>4. Anticipated Announcement and Federal Award Dates</w:t>
      </w:r>
      <w:bookmarkEnd w:id="26"/>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r w:rsidR="0080157A">
        <w:rPr>
          <w:rFonts w:ascii="Times New Roman" w:hAnsi="Times New Roman"/>
        </w:rPr>
        <w:t>Contingent on approval from the Department, a</w:t>
      </w:r>
      <w:r w:rsidRPr="00475568">
        <w:rPr>
          <w:rFonts w:ascii="Times New Roman" w:hAnsi="Times New Roman"/>
        </w:rPr>
        <w:t xml:space="preserve">ll awards will be made by </w:t>
      </w:r>
      <w:r w:rsidR="00281B4A">
        <w:rPr>
          <w:rFonts w:ascii="Times New Roman" w:hAnsi="Times New Roman"/>
        </w:rPr>
        <w:t>September 22</w:t>
      </w:r>
      <w:r w:rsidR="00DE6804">
        <w:rPr>
          <w:rFonts w:ascii="Times New Roman" w:hAnsi="Times New Roman"/>
        </w:rPr>
        <w:t xml:space="preserve">, </w:t>
      </w:r>
      <w:r>
        <w:rPr>
          <w:rFonts w:ascii="Times New Roman" w:hAnsi="Times New Roman"/>
        </w:rPr>
        <w:t>201</w:t>
      </w:r>
      <w:r w:rsidR="00DE6804">
        <w:rPr>
          <w:rFonts w:ascii="Times New Roman" w:hAnsi="Times New Roman"/>
        </w:rPr>
        <w:t>8</w:t>
      </w:r>
      <w:r w:rsidRPr="00475568">
        <w:rPr>
          <w:rFonts w:ascii="Times New Roman" w:hAnsi="Times New Roman"/>
        </w:rPr>
        <w:t>.</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84585377"/>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rsidR="000F5491" w:rsidRPr="0068107E" w:rsidRDefault="000F5491" w:rsidP="00931E82">
      <w:pPr>
        <w:spacing w:after="120"/>
        <w:contextualSpacing/>
        <w:rPr>
          <w:rFonts w:ascii="Times New Roman" w:hAnsi="Times New Roman"/>
        </w:rPr>
      </w:pPr>
    </w:p>
    <w:p w:rsidR="00C9767D" w:rsidRPr="0068107E" w:rsidRDefault="00C9767D" w:rsidP="00D71B4C">
      <w:pPr>
        <w:pStyle w:val="Heading3"/>
      </w:pPr>
      <w:bookmarkStart w:id="30" w:name="_Toc484585378"/>
      <w:r w:rsidRPr="0068107E">
        <w:t>1. Federal Award Notices</w:t>
      </w:r>
      <w:bookmarkEnd w:id="30"/>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553248" w:rsidRPr="005E1977">
        <w:rPr>
          <w:rFonts w:ascii="Times New Roman" w:hAnsi="Times New Roman"/>
        </w:rPr>
        <w:t xml:space="preserve">Financial Assistance </w:t>
      </w:r>
      <w:r w:rsidR="000F5491" w:rsidRPr="005E1977">
        <w:rPr>
          <w:rFonts w:ascii="Times New Roman" w:hAnsi="Times New Roman"/>
        </w:rPr>
        <w:t xml:space="preserve">Awarding </w:t>
      </w:r>
      <w:r w:rsidR="000325DB" w:rsidRPr="005E1977">
        <w:rPr>
          <w:rFonts w:ascii="Times New Roman" w:hAnsi="Times New Roman"/>
        </w:rPr>
        <w:t>Officer</w:t>
      </w:r>
      <w:r w:rsidR="000F5491" w:rsidRPr="005E1977">
        <w:rPr>
          <w:rFonts w:ascii="Times New Roman" w:hAnsi="Times New Roman"/>
        </w:rPr>
        <w:t xml:space="preserve">. </w:t>
      </w:r>
      <w:r w:rsidR="00D037EC">
        <w:rPr>
          <w:rFonts w:ascii="Times New Roman" w:hAnsi="Times New Roman"/>
        </w:rPr>
        <w:t xml:space="preserve">Any pre-award 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DE6804">
      <w:pPr>
        <w:spacing w:after="120"/>
        <w:contextualSpacing/>
        <w:rPr>
          <w:rFonts w:ascii="Times New Roman" w:hAnsi="Times New Roman"/>
        </w:rPr>
      </w:pPr>
    </w:p>
    <w:p w:rsidR="009E16B6" w:rsidRPr="0068107E" w:rsidRDefault="00304CBC" w:rsidP="00D71B4C">
      <w:pPr>
        <w:pStyle w:val="Heading3"/>
      </w:pPr>
      <w:bookmarkStart w:id="31" w:name="_Toc484585379"/>
      <w:r w:rsidRPr="0068107E">
        <w:t>2. Administrative and National Policy Requirements</w:t>
      </w:r>
      <w:bookmarkEnd w:id="31"/>
      <w:r w:rsidRPr="0068107E">
        <w:t xml:space="preserve"> </w:t>
      </w:r>
    </w:p>
    <w:p w:rsidR="00D037EC" w:rsidRDefault="00D037EC" w:rsidP="00DE6804">
      <w:pPr>
        <w:spacing w:after="120"/>
        <w:contextualSpacing/>
        <w:rPr>
          <w:rFonts w:ascii="Times New Roman" w:hAnsi="Times New Roman"/>
        </w:rPr>
      </w:pPr>
    </w:p>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DE6804"/>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w:t>
      </w:r>
      <w:r w:rsidRPr="0068107E">
        <w:rPr>
          <w:rFonts w:ascii="Times New Roman" w:hAnsi="Times New Roman"/>
        </w:rPr>
        <w:lastRenderedPageBreak/>
        <w:t>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i.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r w:rsidR="00DB43F5">
        <w:rPr>
          <w:rFonts w:ascii="Times New Roman" w:hAnsi="Times New Roman"/>
        </w:rPr>
        <w:t xml:space="preserve"> Certain other pre-award costs may be allowable in accordance with Chapter 5.A.3 of the LWCF Manual</w:t>
      </w:r>
      <w:r w:rsidR="004A0E73">
        <w:rPr>
          <w:rFonts w:ascii="Times New Roman" w:hAnsi="Times New Roman"/>
        </w:rPr>
        <w:t>.</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2" w:name="_Toc484585380"/>
      <w:r w:rsidRPr="0068107E">
        <w:t>3. Reporting</w:t>
      </w:r>
      <w:bookmarkEnd w:id="32"/>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415FB0"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w:t>
      </w:r>
      <w:r w:rsidRPr="0068107E">
        <w:rPr>
          <w:rFonts w:ascii="Times New Roman" w:hAnsi="Times New Roman"/>
        </w:rPr>
        <w:lastRenderedPageBreak/>
        <w:t xml:space="preserve">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 xml:space="preserve">currently active grants, cooperative agreements, and procurement contracts from all Federal awarding agencies exceeds $10,000,000 for any </w:t>
      </w:r>
      <w:r w:rsidRPr="0068107E">
        <w:rPr>
          <w:rFonts w:ascii="Times New Roman" w:hAnsi="Times New Roman"/>
          <w:shd w:val="clear" w:color="auto" w:fill="FFFFFF"/>
        </w:rPr>
        <w:lastRenderedPageBreak/>
        <w:t>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3"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3"/>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 Fondriest</w:t>
            </w:r>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4" w:name="_Toc481569409"/>
      <w:bookmarkStart w:id="35" w:name="_Toc484585382"/>
      <w:r>
        <w:rPr>
          <w:rFonts w:ascii="Times New Roman" w:hAnsi="Times New Roman"/>
          <w:sz w:val="24"/>
          <w:szCs w:val="24"/>
        </w:rPr>
        <w:lastRenderedPageBreak/>
        <w:t>Section H: Other Information:</w:t>
      </w:r>
      <w:bookmarkEnd w:id="34"/>
      <w:bookmarkEnd w:id="35"/>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Land and Water Conservation Fund State and Local Assistance Program is an on-going program that has been implemented since </w:t>
      </w:r>
      <w:r w:rsidRPr="00931E82">
        <w:rPr>
          <w:rFonts w:ascii="Times New Roman" w:hAnsi="Times New Roman"/>
        </w:rPr>
        <w:t>1965.  Currently it is authorized through September 30, 2018.   Its exclusive focus on outdoor recr</w:t>
      </w:r>
      <w:r w:rsidRPr="00C0170A">
        <w:rPr>
          <w:rFonts w:ascii="Times New Roman" w:hAnsi="Times New Roman"/>
        </w:rPr>
        <w:t>eation opportunities is generally unique to the National Park Service and the federal governm</w:t>
      </w:r>
      <w:bookmarkStart w:id="36" w:name="_GoBack"/>
      <w:bookmarkEnd w:id="36"/>
      <w:r w:rsidRPr="00C0170A">
        <w:rPr>
          <w:rFonts w:ascii="Times New Roman" w:hAnsi="Times New Roman"/>
        </w:rPr>
        <w:t>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Budget or Budget Justification. PII is defined by the Office of Management and Budget (OMB)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FB0" w:rsidRDefault="00415FB0" w:rsidP="007E2F13">
      <w:r>
        <w:separator/>
      </w:r>
    </w:p>
  </w:endnote>
  <w:endnote w:type="continuationSeparator" w:id="0">
    <w:p w:rsidR="00415FB0" w:rsidRDefault="00415FB0"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rsidR="00A84F47" w:rsidRDefault="00A84F47">
        <w:pPr>
          <w:pStyle w:val="Footer"/>
          <w:jc w:val="right"/>
        </w:pPr>
        <w:r>
          <w:fldChar w:fldCharType="begin"/>
        </w:r>
        <w:r>
          <w:instrText xml:space="preserve"> PAGE   \* MERGEFORMAT </w:instrText>
        </w:r>
        <w:r>
          <w:fldChar w:fldCharType="separate"/>
        </w:r>
        <w:r w:rsidR="00931E82">
          <w:rPr>
            <w:noProof/>
          </w:rPr>
          <w:t>21</w:t>
        </w:r>
        <w:r>
          <w:rPr>
            <w:noProof/>
          </w:rPr>
          <w:fldChar w:fldCharType="end"/>
        </w:r>
      </w:p>
    </w:sdtContent>
  </w:sdt>
  <w:p w:rsidR="00A84F47" w:rsidRDefault="00A84F47"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FB0" w:rsidRDefault="00415FB0" w:rsidP="007E2F13">
      <w:r>
        <w:separator/>
      </w:r>
    </w:p>
  </w:footnote>
  <w:footnote w:type="continuationSeparator" w:id="0">
    <w:p w:rsidR="00415FB0" w:rsidRDefault="00415FB0"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3088C"/>
    <w:rsid w:val="00031FF4"/>
    <w:rsid w:val="000325DB"/>
    <w:rsid w:val="000349CF"/>
    <w:rsid w:val="0003537F"/>
    <w:rsid w:val="000364DF"/>
    <w:rsid w:val="0004001B"/>
    <w:rsid w:val="00045241"/>
    <w:rsid w:val="00047C01"/>
    <w:rsid w:val="0005032C"/>
    <w:rsid w:val="0005105A"/>
    <w:rsid w:val="00065E16"/>
    <w:rsid w:val="000740AB"/>
    <w:rsid w:val="00086E75"/>
    <w:rsid w:val="00091FCA"/>
    <w:rsid w:val="000A09EB"/>
    <w:rsid w:val="000A0C16"/>
    <w:rsid w:val="000B0FAB"/>
    <w:rsid w:val="000B3828"/>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81B4A"/>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15FB0"/>
    <w:rsid w:val="004338CB"/>
    <w:rsid w:val="00444E26"/>
    <w:rsid w:val="00461333"/>
    <w:rsid w:val="004613C0"/>
    <w:rsid w:val="00475524"/>
    <w:rsid w:val="00475568"/>
    <w:rsid w:val="00482E14"/>
    <w:rsid w:val="00496E77"/>
    <w:rsid w:val="004A0E73"/>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3539C"/>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34CE"/>
    <w:rsid w:val="006076D2"/>
    <w:rsid w:val="006173EB"/>
    <w:rsid w:val="00620979"/>
    <w:rsid w:val="006235AD"/>
    <w:rsid w:val="00634522"/>
    <w:rsid w:val="00650D8C"/>
    <w:rsid w:val="0065220E"/>
    <w:rsid w:val="00661CBA"/>
    <w:rsid w:val="006651DB"/>
    <w:rsid w:val="006679DC"/>
    <w:rsid w:val="00670C37"/>
    <w:rsid w:val="00673C7D"/>
    <w:rsid w:val="00674225"/>
    <w:rsid w:val="0068107E"/>
    <w:rsid w:val="00690DF8"/>
    <w:rsid w:val="00693878"/>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603D"/>
    <w:rsid w:val="0075225D"/>
    <w:rsid w:val="007656A2"/>
    <w:rsid w:val="00765FEA"/>
    <w:rsid w:val="00770037"/>
    <w:rsid w:val="00786022"/>
    <w:rsid w:val="00797C0D"/>
    <w:rsid w:val="007A3D62"/>
    <w:rsid w:val="007A4A66"/>
    <w:rsid w:val="007B1481"/>
    <w:rsid w:val="007B1AA3"/>
    <w:rsid w:val="007B5DD4"/>
    <w:rsid w:val="007B6F32"/>
    <w:rsid w:val="007D086D"/>
    <w:rsid w:val="007E2F13"/>
    <w:rsid w:val="007F50F3"/>
    <w:rsid w:val="0080157A"/>
    <w:rsid w:val="00807561"/>
    <w:rsid w:val="00811619"/>
    <w:rsid w:val="0081266F"/>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63C3"/>
    <w:rsid w:val="008B06CE"/>
    <w:rsid w:val="008B0A6F"/>
    <w:rsid w:val="008B1A8A"/>
    <w:rsid w:val="008B7FBC"/>
    <w:rsid w:val="008C442F"/>
    <w:rsid w:val="008C621C"/>
    <w:rsid w:val="008D6248"/>
    <w:rsid w:val="008E336F"/>
    <w:rsid w:val="008F758B"/>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C4F61"/>
    <w:rsid w:val="009D6EC2"/>
    <w:rsid w:val="009E16B6"/>
    <w:rsid w:val="009F6787"/>
    <w:rsid w:val="00A03142"/>
    <w:rsid w:val="00A1257C"/>
    <w:rsid w:val="00A13169"/>
    <w:rsid w:val="00A17144"/>
    <w:rsid w:val="00A2017F"/>
    <w:rsid w:val="00A238FF"/>
    <w:rsid w:val="00A278D0"/>
    <w:rsid w:val="00A27EFE"/>
    <w:rsid w:val="00A3640E"/>
    <w:rsid w:val="00A4765B"/>
    <w:rsid w:val="00A47709"/>
    <w:rsid w:val="00A5506F"/>
    <w:rsid w:val="00A6326B"/>
    <w:rsid w:val="00A779C7"/>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E11A80"/>
    <w:rsid w:val="00E1668D"/>
    <w:rsid w:val="00E17902"/>
    <w:rsid w:val="00E17B92"/>
    <w:rsid w:val="00E22C5D"/>
    <w:rsid w:val="00E22EA5"/>
    <w:rsid w:val="00E4432F"/>
    <w:rsid w:val="00E44973"/>
    <w:rsid w:val="00E52BCC"/>
    <w:rsid w:val="00E55988"/>
    <w:rsid w:val="00E55D44"/>
    <w:rsid w:val="00E5616C"/>
    <w:rsid w:val="00E636EA"/>
    <w:rsid w:val="00E642AE"/>
    <w:rsid w:val="00E656D7"/>
    <w:rsid w:val="00E83819"/>
    <w:rsid w:val="00E877F3"/>
    <w:rsid w:val="00E908C6"/>
    <w:rsid w:val="00E95B0C"/>
    <w:rsid w:val="00EB4A95"/>
    <w:rsid w:val="00EC0ABA"/>
    <w:rsid w:val="00ED130D"/>
    <w:rsid w:val="00F000F4"/>
    <w:rsid w:val="00F006EF"/>
    <w:rsid w:val="00F020C8"/>
    <w:rsid w:val="00F0752B"/>
    <w:rsid w:val="00F1726E"/>
    <w:rsid w:val="00F3580A"/>
    <w:rsid w:val="00F41C0B"/>
    <w:rsid w:val="00F441E2"/>
    <w:rsid w:val="00F50854"/>
    <w:rsid w:val="00F53192"/>
    <w:rsid w:val="00F5421D"/>
    <w:rsid w:val="00F542C6"/>
    <w:rsid w:val="00F570D9"/>
    <w:rsid w:val="00F74686"/>
    <w:rsid w:val="00F75D82"/>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8079"/>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www.whitehouse.gov/omb/grants_sp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9BEBA-A511-45AC-8031-9F58781C0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8029</Words>
  <Characters>45771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5</cp:revision>
  <cp:lastPrinted>2016-06-30T21:55:00Z</cp:lastPrinted>
  <dcterms:created xsi:type="dcterms:W3CDTF">2018-02-14T20:54:00Z</dcterms:created>
  <dcterms:modified xsi:type="dcterms:W3CDTF">2018-06-05T21:28:00Z</dcterms:modified>
</cp:coreProperties>
</file>