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7D698F" w:rsidRDefault="00E63703" w:rsidP="00803ECA">
            <w:pPr>
              <w:widowControl/>
              <w:ind w:right="1080"/>
              <w:rPr>
                <w:b/>
                <w:sz w:val="24"/>
              </w:rPr>
            </w:pPr>
            <w:r w:rsidRPr="007D698F">
              <w:rPr>
                <w:b/>
                <w:color w:val="808080" w:themeColor="background1" w:themeShade="80"/>
                <w:sz w:val="24"/>
              </w:rPr>
              <w:t>FUNDING OPPORTUNITY TITLE:</w:t>
            </w:r>
          </w:p>
          <w:p w:rsidR="00E63703" w:rsidRPr="007D698F" w:rsidRDefault="00803ECA" w:rsidP="00E221E6">
            <w:pPr>
              <w:widowControl/>
              <w:ind w:left="342" w:right="-108"/>
              <w:rPr>
                <w:b/>
                <w:sz w:val="32"/>
              </w:rPr>
            </w:pPr>
            <w:r w:rsidRPr="007D698F">
              <w:rPr>
                <w:b/>
                <w:sz w:val="32"/>
              </w:rPr>
              <w:t>BLM</w:t>
            </w:r>
            <w:r w:rsidR="00ED12A0">
              <w:rPr>
                <w:b/>
                <w:sz w:val="32"/>
              </w:rPr>
              <w:t xml:space="preserve"> New Mexico</w:t>
            </w:r>
            <w:r w:rsidRPr="007D698F">
              <w:rPr>
                <w:b/>
                <w:sz w:val="32"/>
              </w:rPr>
              <w:t xml:space="preserve">, </w:t>
            </w:r>
            <w:r w:rsidR="00ED12A0">
              <w:rPr>
                <w:b/>
                <w:sz w:val="32"/>
              </w:rPr>
              <w:t>State Wide Cave Assistance</w:t>
            </w:r>
            <w:r w:rsidR="00E63703" w:rsidRPr="007D698F">
              <w:rPr>
                <w:b/>
                <w:sz w:val="32"/>
              </w:rPr>
              <w:t xml:space="preserve">, </w:t>
            </w:r>
            <w:r w:rsidR="00ED12A0">
              <w:rPr>
                <w:b/>
                <w:sz w:val="32"/>
              </w:rPr>
              <w:t>Carlsbad Field Office</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FUNDING OPPORTUNITY NUMBER:</w:t>
            </w:r>
          </w:p>
          <w:p w:rsidR="00E63703" w:rsidRPr="007D698F" w:rsidRDefault="00E63703" w:rsidP="0062440C">
            <w:pPr>
              <w:widowControl/>
              <w:ind w:left="342" w:right="1080"/>
              <w:rPr>
                <w:b/>
                <w:sz w:val="32"/>
              </w:rPr>
            </w:pPr>
            <w:r w:rsidRPr="007D698F">
              <w:rPr>
                <w:b/>
                <w:sz w:val="32"/>
              </w:rPr>
              <w:t>L15AS</w:t>
            </w:r>
            <w:r w:rsidR="00ED12A0">
              <w:rPr>
                <w:b/>
                <w:sz w:val="32"/>
              </w:rPr>
              <w:t>00021</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ANNOUNCEMENT TYPE:</w:t>
            </w:r>
            <w:r w:rsidR="00815572">
              <w:rPr>
                <w:b/>
                <w:color w:val="808080" w:themeColor="background1" w:themeShade="80"/>
                <w:sz w:val="24"/>
              </w:rPr>
              <w:t xml:space="preserve"> </w:t>
            </w:r>
          </w:p>
          <w:p w:rsidR="00E63703" w:rsidRPr="007D698F" w:rsidRDefault="0008718D" w:rsidP="00E221E6">
            <w:pPr>
              <w:widowControl/>
              <w:ind w:left="342" w:right="1080"/>
              <w:rPr>
                <w:b/>
                <w:sz w:val="32"/>
              </w:rPr>
            </w:pPr>
            <w:r>
              <w:rPr>
                <w:b/>
                <w:sz w:val="32"/>
              </w:rPr>
              <w:t>Request for Applications</w:t>
            </w:r>
          </w:p>
          <w:p w:rsidR="00803ECA" w:rsidRPr="007D698F" w:rsidRDefault="00803ECA" w:rsidP="00E221E6">
            <w:pPr>
              <w:widowControl/>
              <w:ind w:left="342" w:right="1080"/>
              <w:rPr>
                <w:b/>
                <w:sz w:val="32"/>
              </w:rPr>
            </w:pPr>
            <w:r w:rsidRPr="007D698F">
              <w:rPr>
                <w:b/>
                <w:sz w:val="32"/>
              </w:rPr>
              <w:t>Issued</w:t>
            </w:r>
            <w:r w:rsidR="00ED12A0">
              <w:rPr>
                <w:b/>
                <w:sz w:val="32"/>
              </w:rPr>
              <w:t>:</w:t>
            </w:r>
            <w:r w:rsidRPr="007D698F">
              <w:rPr>
                <w:b/>
                <w:sz w:val="32"/>
              </w:rPr>
              <w:t xml:space="preserve"> </w:t>
            </w:r>
            <w:r w:rsidR="00815572">
              <w:rPr>
                <w:b/>
                <w:sz w:val="32"/>
              </w:rPr>
              <w:t>Monday</w:t>
            </w:r>
            <w:r w:rsidR="00ED12A0">
              <w:rPr>
                <w:b/>
                <w:sz w:val="32"/>
              </w:rPr>
              <w:t xml:space="preserve">, </w:t>
            </w:r>
            <w:r w:rsidR="00815572">
              <w:rPr>
                <w:b/>
                <w:sz w:val="32"/>
              </w:rPr>
              <w:t>May 11</w:t>
            </w:r>
            <w:bookmarkStart w:id="0" w:name="_GoBack"/>
            <w:bookmarkEnd w:id="0"/>
            <w:r w:rsidR="00ED12A0">
              <w:rPr>
                <w:b/>
                <w:sz w:val="32"/>
              </w:rPr>
              <w:t>, 2015</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CFDA NUMBER &amp; TITLE:</w:t>
            </w:r>
          </w:p>
          <w:p w:rsidR="00E63703" w:rsidRPr="007D698F" w:rsidRDefault="00E63703" w:rsidP="0062440C">
            <w:pPr>
              <w:widowControl/>
              <w:ind w:left="342" w:right="1080"/>
              <w:rPr>
                <w:b/>
                <w:sz w:val="32"/>
              </w:rPr>
            </w:pPr>
            <w:r w:rsidRPr="007D698F">
              <w:rPr>
                <w:b/>
                <w:sz w:val="32"/>
              </w:rPr>
              <w:t>15</w:t>
            </w:r>
            <w:r w:rsidR="00ED12A0">
              <w:rPr>
                <w:b/>
                <w:sz w:val="32"/>
              </w:rPr>
              <w:t>.225-</w:t>
            </w:r>
            <w:r w:rsidRPr="007D698F">
              <w:rPr>
                <w:b/>
                <w:sz w:val="32"/>
              </w:rPr>
              <w:t xml:space="preserve"> Title</w:t>
            </w:r>
            <w:r w:rsidR="00ED12A0">
              <w:rPr>
                <w:b/>
                <w:sz w:val="32"/>
              </w:rPr>
              <w:t>:  Recreation Resource Management</w:t>
            </w:r>
          </w:p>
          <w:p w:rsidR="00E63703" w:rsidRPr="007D698F" w:rsidRDefault="00E63703" w:rsidP="0062440C">
            <w:pPr>
              <w:widowControl/>
              <w:ind w:right="1080"/>
              <w:rPr>
                <w:sz w:val="24"/>
              </w:rPr>
            </w:pPr>
          </w:p>
          <w:p w:rsidR="00167826" w:rsidRDefault="00D768FB" w:rsidP="0062440C">
            <w:pPr>
              <w:widowControl/>
              <w:ind w:right="1080"/>
              <w:rPr>
                <w:b/>
                <w:color w:val="808080" w:themeColor="background1" w:themeShade="80"/>
                <w:sz w:val="24"/>
              </w:rPr>
            </w:pPr>
            <w:r>
              <w:rPr>
                <w:b/>
                <w:color w:val="808080" w:themeColor="background1" w:themeShade="80"/>
                <w:sz w:val="24"/>
              </w:rPr>
              <w:t xml:space="preserve">LEGISLATIVE </w:t>
            </w:r>
            <w:r w:rsidR="00E63703" w:rsidRPr="007D698F">
              <w:rPr>
                <w:b/>
                <w:color w:val="808080" w:themeColor="background1" w:themeShade="80"/>
                <w:sz w:val="24"/>
              </w:rPr>
              <w:t>AUTHORITY:</w:t>
            </w:r>
            <w:r w:rsidR="00167826">
              <w:rPr>
                <w:b/>
                <w:color w:val="808080" w:themeColor="background1" w:themeShade="80"/>
                <w:sz w:val="24"/>
              </w:rPr>
              <w:t xml:space="preserve"> </w:t>
            </w:r>
          </w:p>
          <w:p w:rsidR="00E63703" w:rsidRPr="00167826" w:rsidRDefault="00167826" w:rsidP="0062440C">
            <w:pPr>
              <w:widowControl/>
              <w:ind w:right="1080"/>
              <w:rPr>
                <w:b/>
                <w:color w:val="808080" w:themeColor="background1" w:themeShade="80"/>
                <w:sz w:val="24"/>
              </w:rPr>
            </w:pPr>
            <w:r w:rsidRPr="00167826">
              <w:rPr>
                <w:b/>
                <w:color w:val="808080" w:themeColor="background1" w:themeShade="80"/>
                <w:sz w:val="24"/>
              </w:rPr>
              <w:t xml:space="preserve"> </w:t>
            </w:r>
            <w:r w:rsidRPr="00167826">
              <w:rPr>
                <w:b/>
                <w:color w:val="808080" w:themeColor="background1" w:themeShade="80"/>
                <w:sz w:val="28"/>
                <w:szCs w:val="28"/>
              </w:rPr>
              <w:t>Federal Land Policy and Management Act of 1976 (FLPMA), 43 U.S.C. 1737 (b), as amended, P.L. 94-579</w:t>
            </w:r>
          </w:p>
          <w:p w:rsidR="004236E1" w:rsidRPr="007D698F" w:rsidRDefault="004236E1" w:rsidP="0062440C">
            <w:pPr>
              <w:widowControl/>
              <w:ind w:left="342" w:right="1080"/>
              <w:rPr>
                <w:b/>
                <w:sz w:val="32"/>
              </w:rPr>
            </w:pPr>
          </w:p>
          <w:p w:rsidR="00E63703" w:rsidRDefault="00E63703" w:rsidP="0062440C">
            <w:pPr>
              <w:widowControl/>
              <w:ind w:right="1080"/>
              <w:rPr>
                <w:b/>
                <w:color w:val="808080" w:themeColor="background1" w:themeShade="80"/>
                <w:sz w:val="24"/>
              </w:rPr>
            </w:pPr>
            <w:r w:rsidRPr="007D698F">
              <w:rPr>
                <w:b/>
                <w:color w:val="808080" w:themeColor="background1" w:themeShade="80"/>
                <w:sz w:val="24"/>
              </w:rPr>
              <w:t>DEADLINE FOR SUBMISSION OF APPLICATIONS:</w:t>
            </w:r>
          </w:p>
          <w:p w:rsidR="001C1763" w:rsidRDefault="001C1763" w:rsidP="0062440C">
            <w:pPr>
              <w:widowControl/>
              <w:ind w:right="1080"/>
              <w:rPr>
                <w:b/>
                <w:color w:val="808080" w:themeColor="background1" w:themeShade="80"/>
                <w:sz w:val="24"/>
              </w:rPr>
            </w:pPr>
          </w:p>
          <w:p w:rsidR="001C1763" w:rsidRPr="007D698F" w:rsidRDefault="001C1763" w:rsidP="0062440C">
            <w:pPr>
              <w:widowControl/>
              <w:ind w:right="1080"/>
              <w:rPr>
                <w:b/>
                <w:sz w:val="24"/>
              </w:rPr>
            </w:pPr>
            <w:r>
              <w:rPr>
                <w:b/>
                <w:color w:val="808080" w:themeColor="background1" w:themeShade="80"/>
                <w:sz w:val="24"/>
              </w:rPr>
              <w:t>AMENDMENT 000001-  To change CLOSE DATE</w:t>
            </w:r>
          </w:p>
          <w:p w:rsidR="00E63703" w:rsidRPr="002D0E0B" w:rsidRDefault="001C1763" w:rsidP="00A65D82">
            <w:pPr>
              <w:widowControl/>
              <w:ind w:left="342" w:right="1080"/>
              <w:rPr>
                <w:sz w:val="24"/>
              </w:rPr>
            </w:pPr>
            <w:r>
              <w:rPr>
                <w:b/>
                <w:sz w:val="32"/>
              </w:rPr>
              <w:t>Friday, May 15</w:t>
            </w:r>
            <w:r w:rsidR="0013360F" w:rsidRPr="007D698F">
              <w:rPr>
                <w:b/>
                <w:sz w:val="32"/>
              </w:rPr>
              <w:t xml:space="preserve">, </w:t>
            </w:r>
            <w:r w:rsidR="00167826">
              <w:rPr>
                <w:b/>
                <w:sz w:val="32"/>
              </w:rPr>
              <w:t>2015, 4</w:t>
            </w:r>
            <w:r w:rsidR="00E63703" w:rsidRPr="007D698F">
              <w:rPr>
                <w:b/>
                <w:sz w:val="32"/>
              </w:rPr>
              <w:t xml:space="preserve">:30 p.m. </w:t>
            </w:r>
            <w:r w:rsidR="00167826">
              <w:rPr>
                <w:b/>
                <w:sz w:val="32"/>
              </w:rPr>
              <w:t>(MDT)</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056EF9" w:rsidRPr="00573DCA" w:rsidRDefault="00056EF9" w:rsidP="0062440C">
      <w:pPr>
        <w:widowControl/>
        <w:tabs>
          <w:tab w:val="left" w:pos="540"/>
          <w:tab w:val="left" w:pos="1080"/>
        </w:tabs>
        <w:rPr>
          <w:sz w:val="24"/>
        </w:rPr>
      </w:pPr>
    </w:p>
    <w:p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rsidR="00A848DC"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rsidR="00A848DC" w:rsidRDefault="00A848DC" w:rsidP="0062440C">
      <w:pPr>
        <w:widowControl/>
        <w:tabs>
          <w:tab w:val="left" w:pos="1080"/>
        </w:tabs>
        <w:ind w:left="1080" w:hanging="540"/>
        <w:rPr>
          <w:sz w:val="24"/>
        </w:rPr>
      </w:pPr>
    </w:p>
    <w:p w:rsidR="009B2BAB" w:rsidRDefault="00A848DC" w:rsidP="0062440C">
      <w:pPr>
        <w:widowControl/>
        <w:tabs>
          <w:tab w:val="left" w:pos="1080"/>
        </w:tabs>
        <w:ind w:left="1080" w:hanging="540"/>
        <w:rPr>
          <w:b/>
          <w:sz w:val="24"/>
        </w:rPr>
      </w:pPr>
      <w:r>
        <w:rPr>
          <w:sz w:val="24"/>
        </w:rPr>
        <w:tab/>
      </w:r>
      <w:r w:rsidR="00EB7E22" w:rsidRPr="00573DCA">
        <w:rPr>
          <w:sz w:val="24"/>
        </w:rPr>
        <w:t xml:space="preserve"> </w:t>
      </w:r>
      <w:r w:rsidRPr="00A848DC">
        <w:rPr>
          <w:b/>
          <w:sz w:val="24"/>
        </w:rPr>
        <w:t>The Federal Land Policy and Management Act of 1976, 43 USC 1737 (b), as amended, P.L. 94-579</w:t>
      </w:r>
      <w:r w:rsidR="00EB7E22" w:rsidRPr="00A848DC">
        <w:rPr>
          <w:b/>
          <w:sz w:val="24"/>
        </w:rPr>
        <w:tab/>
      </w:r>
    </w:p>
    <w:p w:rsidR="00A848DC" w:rsidRPr="00A848DC" w:rsidRDefault="00A848DC" w:rsidP="0062440C">
      <w:pPr>
        <w:widowControl/>
        <w:tabs>
          <w:tab w:val="left" w:pos="1080"/>
        </w:tabs>
        <w:ind w:left="1080" w:hanging="540"/>
        <w:rPr>
          <w:b/>
          <w:sz w:val="24"/>
        </w:rPr>
      </w:pPr>
    </w:p>
    <w:p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rsidR="003B3B25" w:rsidRPr="00573DCA" w:rsidRDefault="003B3B25" w:rsidP="0062440C">
      <w:pPr>
        <w:widowControl/>
        <w:tabs>
          <w:tab w:val="left" w:pos="1080"/>
        </w:tabs>
        <w:ind w:left="1080" w:hanging="540"/>
        <w:rPr>
          <w:sz w:val="24"/>
        </w:rPr>
      </w:pPr>
      <w:r w:rsidRPr="00573DCA">
        <w:rPr>
          <w:b/>
          <w:sz w:val="24"/>
        </w:rPr>
        <w:tab/>
      </w:r>
    </w:p>
    <w:p w:rsidR="005340DA" w:rsidRPr="00573DCA" w:rsidRDefault="0025082B" w:rsidP="0062440C">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A848DC">
        <w:rPr>
          <w:sz w:val="24"/>
        </w:rPr>
        <w:t xml:space="preserve">The BLM is responsible for managing the caves and karst lands within its jurisdiction.  </w:t>
      </w:r>
      <w:r w:rsidR="009F2937">
        <w:rPr>
          <w:sz w:val="24"/>
        </w:rPr>
        <w:t>The BLM cooperates fully with other land managing agencies also responsible for cave and karst resources management including the National Park Service, U.S. Forest Service, Bureau of  Reclamation, U.S. Fish and Wildlife Service and the State of New Mexico.  Karst terrain cuts across these administrative boundaries.  Management and Protection of caves and karst systems involves the consideration of several integrated disciplines including biology, geology, hydrology, mineralogy, paleontology, cultural, recreation and many supporting programs such as environmental education, interpretation, cartography and GIS</w:t>
      </w:r>
    </w:p>
    <w:p w:rsidR="005340DA" w:rsidRPr="00573DCA" w:rsidRDefault="005340DA" w:rsidP="0062440C">
      <w:pPr>
        <w:widowControl/>
        <w:ind w:left="1620" w:hanging="540"/>
        <w:rPr>
          <w:sz w:val="24"/>
        </w:rPr>
      </w:pPr>
    </w:p>
    <w:p w:rsidR="0086789C" w:rsidRDefault="0025082B" w:rsidP="0062440C">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r w:rsidR="0008718D">
        <w:rPr>
          <w:sz w:val="24"/>
        </w:rPr>
        <w:t>To provide federal financial assistance to a non-federal entity to accomplish public purposes that further the Federal Cave Resources Protection Act of 1988, the regulations defining the Act and the 8380 Manual implementing the program goals.  Funding would be provided to conduct scientific research in caves and karst areas on public lands in New Mexico and develop and implement projects that lead to the understanding of its caves, karst systems and associated resources</w:t>
      </w:r>
    </w:p>
    <w:p w:rsidR="00023167" w:rsidRDefault="00023167" w:rsidP="0062440C">
      <w:pPr>
        <w:widowControl/>
        <w:ind w:left="1620" w:hanging="540"/>
        <w:rPr>
          <w:sz w:val="24"/>
        </w:rPr>
      </w:pPr>
    </w:p>
    <w:p w:rsidR="00023167" w:rsidRDefault="00023167" w:rsidP="00023167">
      <w:pPr>
        <w:pStyle w:val="ListParagraph"/>
        <w:widowControl/>
        <w:numPr>
          <w:ilvl w:val="0"/>
          <w:numId w:val="4"/>
        </w:numPr>
        <w:rPr>
          <w:sz w:val="24"/>
        </w:rPr>
      </w:pPr>
      <w:r>
        <w:rPr>
          <w:sz w:val="24"/>
        </w:rPr>
        <w:t>Expand BLMs ability to gather and analyze cave and karst resource data needed to make resource management decisions beneficial to the public,</w:t>
      </w:r>
    </w:p>
    <w:p w:rsidR="00023167" w:rsidRDefault="00023167" w:rsidP="00023167">
      <w:pPr>
        <w:pStyle w:val="ListParagraph"/>
        <w:widowControl/>
        <w:numPr>
          <w:ilvl w:val="0"/>
          <w:numId w:val="4"/>
        </w:numPr>
        <w:rPr>
          <w:sz w:val="24"/>
        </w:rPr>
      </w:pPr>
      <w:r>
        <w:rPr>
          <w:sz w:val="24"/>
        </w:rPr>
        <w:t>Help secure funds for approved projects through in-kind services, cost share</w:t>
      </w:r>
    </w:p>
    <w:p w:rsidR="00023167" w:rsidRDefault="00023167" w:rsidP="00023167">
      <w:pPr>
        <w:pStyle w:val="ListParagraph"/>
        <w:widowControl/>
        <w:numPr>
          <w:ilvl w:val="0"/>
          <w:numId w:val="4"/>
        </w:numPr>
        <w:rPr>
          <w:sz w:val="24"/>
        </w:rPr>
      </w:pPr>
      <w:r>
        <w:rPr>
          <w:sz w:val="24"/>
        </w:rPr>
        <w:t>Develop strategies to implement cave/karst related project plans</w:t>
      </w:r>
    </w:p>
    <w:p w:rsidR="00023167" w:rsidRPr="00023167" w:rsidRDefault="00023167" w:rsidP="00023167">
      <w:pPr>
        <w:pStyle w:val="ListParagraph"/>
        <w:widowControl/>
        <w:numPr>
          <w:ilvl w:val="0"/>
          <w:numId w:val="4"/>
        </w:numPr>
        <w:rPr>
          <w:sz w:val="24"/>
        </w:rPr>
      </w:pPr>
      <w:r>
        <w:rPr>
          <w:sz w:val="24"/>
        </w:rPr>
        <w:t>To assist the BLM in the collection and presentation of outreach media of information relevant to the overall understanding of the cave and karst resources in New Mexico</w:t>
      </w:r>
    </w:p>
    <w:p w:rsidR="009B2BAB" w:rsidRPr="00573DCA" w:rsidRDefault="009B2BAB" w:rsidP="0062440C">
      <w:pPr>
        <w:widowControl/>
        <w:ind w:left="1620" w:hanging="540"/>
        <w:rPr>
          <w:sz w:val="24"/>
        </w:rPr>
      </w:pPr>
    </w:p>
    <w:p w:rsidR="005340DA" w:rsidRPr="00573DCA" w:rsidRDefault="0025082B" w:rsidP="0062440C">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023167">
        <w:rPr>
          <w:sz w:val="24"/>
        </w:rPr>
        <w:t xml:space="preserve">Project would support the identification and understanding of critical cave and karst resources that are or may be vital to healthy communities and public prosperity.  Understanding and connecting aspects of cave and karst geology, hydrology, biology and other aspects of speleology to everyday public activities is critical to helping the public learn about the dynamics of living on </w:t>
      </w:r>
      <w:r w:rsidR="00023167">
        <w:rPr>
          <w:sz w:val="24"/>
        </w:rPr>
        <w:lastRenderedPageBreak/>
        <w:t xml:space="preserve">karst lands and how what they do on the surface can affect the subsurface and how that can come back to affect them.  </w:t>
      </w:r>
    </w:p>
    <w:p w:rsidR="005340DA" w:rsidRPr="00573DCA" w:rsidRDefault="005340DA" w:rsidP="0062440C">
      <w:pPr>
        <w:widowControl/>
        <w:tabs>
          <w:tab w:val="left" w:pos="1080"/>
        </w:tabs>
        <w:ind w:left="1080" w:hanging="540"/>
        <w:rPr>
          <w:sz w:val="24"/>
        </w:rPr>
      </w:pPr>
    </w:p>
    <w:p w:rsidR="003B3B25"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rsidR="00A65D82" w:rsidRPr="00573DCA" w:rsidRDefault="00A65D82" w:rsidP="00E221E6">
      <w:pPr>
        <w:widowControl/>
        <w:tabs>
          <w:tab w:val="left" w:pos="1080"/>
        </w:tabs>
        <w:ind w:left="1080" w:hanging="540"/>
        <w:rPr>
          <w:b/>
          <w:sz w:val="24"/>
        </w:rPr>
      </w:pPr>
    </w:p>
    <w:p w:rsidR="00A65D82" w:rsidRDefault="00A65D82" w:rsidP="00A65D82">
      <w:pPr>
        <w:pStyle w:val="Level1"/>
        <w:numPr>
          <w:ilvl w:val="0"/>
          <w:numId w:val="0"/>
        </w:numPr>
        <w:tabs>
          <w:tab w:val="left" w:pos="-1440"/>
        </w:tabs>
        <w:rPr>
          <w:rFonts w:ascii="Arial" w:hAnsi="Arial" w:cs="Arial"/>
          <w:color w:val="000000"/>
          <w:sz w:val="22"/>
          <w:szCs w:val="22"/>
        </w:rPr>
      </w:pPr>
      <w:r>
        <w:rPr>
          <w:rFonts w:ascii="Arial" w:hAnsi="Arial" w:cs="Arial"/>
          <w:sz w:val="22"/>
          <w:szCs w:val="22"/>
        </w:rPr>
        <w:t>M1G1S1.07 (BLM)</w:t>
      </w:r>
      <w:r>
        <w:rPr>
          <w:sz w:val="22"/>
          <w:szCs w:val="22"/>
        </w:rPr>
        <w:t xml:space="preserve"> </w:t>
      </w:r>
      <w:r>
        <w:rPr>
          <w:rFonts w:ascii="Arial" w:hAnsi="Arial" w:cs="Arial"/>
          <w:color w:val="000000"/>
          <w:sz w:val="22"/>
          <w:szCs w:val="22"/>
        </w:rPr>
        <w:t>Percent of surface waters acres managed by DOI that meet State EPA Approved Water Quality Standards.</w:t>
      </w:r>
    </w:p>
    <w:p w:rsidR="00A65D82" w:rsidRDefault="00A65D82" w:rsidP="00A65D82">
      <w:pPr>
        <w:pStyle w:val="Level1"/>
        <w:numPr>
          <w:ilvl w:val="0"/>
          <w:numId w:val="0"/>
        </w:numPr>
        <w:tabs>
          <w:tab w:val="left" w:pos="-1440"/>
        </w:tabs>
        <w:rPr>
          <w:rFonts w:ascii="Arial" w:hAnsi="Arial" w:cs="Arial"/>
          <w:color w:val="000000"/>
          <w:sz w:val="22"/>
          <w:szCs w:val="22"/>
        </w:rPr>
      </w:pPr>
    </w:p>
    <w:p w:rsidR="00A65D82" w:rsidRDefault="00A65D82" w:rsidP="00A65D82">
      <w:pPr>
        <w:pStyle w:val="Level1"/>
        <w:numPr>
          <w:ilvl w:val="0"/>
          <w:numId w:val="0"/>
        </w:numPr>
        <w:tabs>
          <w:tab w:val="left" w:pos="-1440"/>
        </w:tabs>
        <w:rPr>
          <w:rFonts w:ascii="Arial" w:hAnsi="Arial" w:cs="Arial"/>
          <w:color w:val="000000"/>
          <w:sz w:val="22"/>
          <w:szCs w:val="22"/>
        </w:rPr>
      </w:pPr>
      <w:r>
        <w:rPr>
          <w:rFonts w:ascii="Arial" w:hAnsi="Arial" w:cs="Arial"/>
          <w:color w:val="000000"/>
          <w:sz w:val="22"/>
          <w:szCs w:val="22"/>
        </w:rPr>
        <w:t>M1G1S2.02 (BLM) Percent of populations of species of management concern that are managed to desired condition.</w:t>
      </w:r>
    </w:p>
    <w:p w:rsidR="00A65D82" w:rsidRDefault="00A65D82" w:rsidP="00A65D82">
      <w:pPr>
        <w:pStyle w:val="Level1"/>
        <w:numPr>
          <w:ilvl w:val="0"/>
          <w:numId w:val="0"/>
        </w:numPr>
        <w:tabs>
          <w:tab w:val="left" w:pos="-1440"/>
        </w:tabs>
        <w:rPr>
          <w:rFonts w:ascii="Arial" w:hAnsi="Arial" w:cs="Arial"/>
          <w:color w:val="000000"/>
          <w:sz w:val="22"/>
          <w:szCs w:val="22"/>
        </w:rPr>
      </w:pPr>
    </w:p>
    <w:p w:rsidR="00A65D82" w:rsidRDefault="00A65D82" w:rsidP="00A65D82">
      <w:pPr>
        <w:pStyle w:val="Level1"/>
        <w:numPr>
          <w:ilvl w:val="0"/>
          <w:numId w:val="0"/>
        </w:numPr>
        <w:tabs>
          <w:tab w:val="left" w:pos="-1440"/>
        </w:tabs>
        <w:rPr>
          <w:rFonts w:ascii="Arial" w:hAnsi="Arial" w:cs="Arial"/>
          <w:color w:val="000000"/>
          <w:sz w:val="22"/>
          <w:szCs w:val="22"/>
        </w:rPr>
      </w:pPr>
      <w:r>
        <w:rPr>
          <w:rFonts w:ascii="Arial" w:hAnsi="Arial" w:cs="Arial"/>
          <w:color w:val="000000"/>
          <w:sz w:val="22"/>
          <w:szCs w:val="22"/>
        </w:rPr>
        <w:t>M1G2S1.01 (SP) Percent of archaeological sites on DOI inventory in good condition.</w:t>
      </w:r>
    </w:p>
    <w:p w:rsidR="00A65D82" w:rsidRDefault="00A65D82" w:rsidP="00A65D82">
      <w:pPr>
        <w:pStyle w:val="Level1"/>
        <w:numPr>
          <w:ilvl w:val="0"/>
          <w:numId w:val="0"/>
        </w:numPr>
        <w:tabs>
          <w:tab w:val="left" w:pos="-1440"/>
        </w:tabs>
        <w:rPr>
          <w:rFonts w:ascii="Arial" w:hAnsi="Arial" w:cs="Arial"/>
          <w:color w:val="000000"/>
          <w:sz w:val="22"/>
          <w:szCs w:val="22"/>
        </w:rPr>
      </w:pPr>
    </w:p>
    <w:p w:rsidR="003B3B25" w:rsidRDefault="00A65D82" w:rsidP="00A65D82">
      <w:pPr>
        <w:widowControl/>
        <w:tabs>
          <w:tab w:val="left" w:pos="1080"/>
        </w:tabs>
        <w:rPr>
          <w:rFonts w:ascii="Arial" w:hAnsi="Arial" w:cs="Arial"/>
          <w:color w:val="000000"/>
          <w:sz w:val="22"/>
          <w:szCs w:val="22"/>
        </w:rPr>
      </w:pPr>
      <w:r>
        <w:rPr>
          <w:rFonts w:ascii="Arial" w:hAnsi="Arial" w:cs="Arial"/>
          <w:color w:val="000000"/>
          <w:sz w:val="22"/>
          <w:szCs w:val="22"/>
        </w:rPr>
        <w:t>M1G2S1.04 (Support) Percent of paleontological localities in DOI inventory in good condition.</w:t>
      </w:r>
    </w:p>
    <w:p w:rsidR="006D2D9D" w:rsidRDefault="006D2D9D" w:rsidP="00A65D82">
      <w:pPr>
        <w:widowControl/>
        <w:tabs>
          <w:tab w:val="left" w:pos="1080"/>
        </w:tabs>
        <w:rPr>
          <w:rFonts w:ascii="Arial" w:hAnsi="Arial" w:cs="Arial"/>
          <w:color w:val="000000"/>
          <w:sz w:val="22"/>
          <w:szCs w:val="22"/>
        </w:rPr>
      </w:pPr>
    </w:p>
    <w:p w:rsidR="006D2D9D" w:rsidRDefault="006D2D9D" w:rsidP="00A65D82">
      <w:pPr>
        <w:widowControl/>
        <w:tabs>
          <w:tab w:val="left" w:pos="1080"/>
        </w:tabs>
        <w:rPr>
          <w:sz w:val="24"/>
        </w:rPr>
      </w:pPr>
    </w:p>
    <w:p w:rsidR="000C0293" w:rsidRPr="00573DCA" w:rsidRDefault="006D2D9D" w:rsidP="000C0293">
      <w:pPr>
        <w:widowControl/>
        <w:ind w:left="1620" w:hanging="540"/>
        <w:rPr>
          <w:sz w:val="24"/>
        </w:rPr>
      </w:pPr>
      <w:r>
        <w:rPr>
          <w:rFonts w:ascii="Arial" w:hAnsi="Arial" w:cs="Arial"/>
          <w:color w:val="000000"/>
          <w:sz w:val="22"/>
          <w:szCs w:val="22"/>
        </w:rPr>
        <w:t xml:space="preserve">The recipient is expected to understand the </w:t>
      </w:r>
      <w:proofErr w:type="spellStart"/>
      <w:r>
        <w:rPr>
          <w:rFonts w:ascii="Arial" w:hAnsi="Arial" w:cs="Arial"/>
          <w:color w:val="000000"/>
          <w:sz w:val="22"/>
          <w:szCs w:val="22"/>
        </w:rPr>
        <w:t>innerworkings</w:t>
      </w:r>
      <w:proofErr w:type="spellEnd"/>
      <w:r>
        <w:rPr>
          <w:rFonts w:ascii="Arial" w:hAnsi="Arial" w:cs="Arial"/>
          <w:color w:val="000000"/>
          <w:sz w:val="22"/>
          <w:szCs w:val="22"/>
        </w:rPr>
        <w:t xml:space="preserve"> of cave and karst ecosystems and be able to anticipate the research needs of the various biological, microbiological and geologic/</w:t>
      </w:r>
      <w:proofErr w:type="spellStart"/>
      <w:r>
        <w:rPr>
          <w:rFonts w:ascii="Arial" w:hAnsi="Arial" w:cs="Arial"/>
          <w:color w:val="000000"/>
          <w:sz w:val="22"/>
          <w:szCs w:val="22"/>
        </w:rPr>
        <w:t>mineralogic</w:t>
      </w:r>
      <w:proofErr w:type="spellEnd"/>
      <w:r>
        <w:rPr>
          <w:rFonts w:ascii="Arial" w:hAnsi="Arial" w:cs="Arial"/>
          <w:color w:val="000000"/>
          <w:sz w:val="22"/>
          <w:szCs w:val="22"/>
        </w:rPr>
        <w:t xml:space="preserve"> elements.  Current methods and procedures of scientific investigation for individual projects must be used.  Coordination in the development of individual projects, research materials and collection methods is essential.  Interim reports, updates and final reports and are expected to be submitted in a timely manner.  The information provided is aligned with the programmatic goals of the BLM Cave and Karst Resources Management Program</w:t>
      </w:r>
      <w:r w:rsidR="000C0293">
        <w:rPr>
          <w:sz w:val="24"/>
        </w:rPr>
        <w:tab/>
      </w:r>
    </w:p>
    <w:p w:rsidR="005C3BC9" w:rsidRPr="00573DCA" w:rsidRDefault="005C3BC9" w:rsidP="000C0293">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6B6A0F" w:rsidP="0062440C">
      <w:pPr>
        <w:widowControl/>
        <w:tabs>
          <w:tab w:val="left" w:pos="-1440"/>
          <w:tab w:val="left" w:pos="1080"/>
        </w:tabs>
        <w:ind w:left="1080" w:hanging="540"/>
        <w:outlineLvl w:val="4"/>
        <w:rPr>
          <w:sz w:val="24"/>
        </w:rPr>
      </w:pPr>
      <w:r w:rsidRPr="00573DCA">
        <w:rPr>
          <w:sz w:val="24"/>
        </w:rPr>
        <w:tab/>
      </w:r>
    </w:p>
    <w:p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00CA7593">
        <w:rPr>
          <w:sz w:val="24"/>
        </w:rPr>
        <w:t>will</w:t>
      </w:r>
      <w:r w:rsidRPr="00573DCA">
        <w:rPr>
          <w:sz w:val="24"/>
        </w:rPr>
        <w:t xml:space="preserve"> </w:t>
      </w:r>
      <w:r w:rsidR="00EB7E22" w:rsidRPr="00573DCA">
        <w:rPr>
          <w:sz w:val="24"/>
        </w:rPr>
        <w:t xml:space="preserve">be awarded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009B2BAB" w:rsidRPr="00573DCA">
        <w:rPr>
          <w:sz w:val="24"/>
        </w:rPr>
        <w:t xml:space="preserve">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rsidR="00C66AA9" w:rsidRPr="00573DCA" w:rsidRDefault="00C66AA9" w:rsidP="0062440C">
      <w:pPr>
        <w:widowControl/>
        <w:tabs>
          <w:tab w:val="left" w:pos="-1440"/>
        </w:tabs>
        <w:ind w:left="1620" w:hanging="540"/>
        <w:outlineLvl w:val="4"/>
        <w:rPr>
          <w:sz w:val="24"/>
        </w:rPr>
      </w:pPr>
    </w:p>
    <w:p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A65D82">
        <w:rPr>
          <w:sz w:val="24"/>
        </w:rPr>
        <w:t xml:space="preserve">The </w:t>
      </w:r>
      <w:r w:rsidR="009B2BAB" w:rsidRPr="00A65D82">
        <w:rPr>
          <w:sz w:val="24"/>
        </w:rPr>
        <w:t>BLM Pro</w:t>
      </w:r>
      <w:r w:rsidR="0025082B" w:rsidRPr="00A65D82">
        <w:rPr>
          <w:sz w:val="24"/>
        </w:rPr>
        <w:t xml:space="preserve">gram </w:t>
      </w:r>
      <w:r w:rsidR="009B2BAB" w:rsidRPr="00A65D82">
        <w:rPr>
          <w:sz w:val="24"/>
        </w:rPr>
        <w:t xml:space="preserve">Officer (PO) </w:t>
      </w:r>
      <w:r w:rsidR="00DB254C" w:rsidRPr="00A65D82">
        <w:rPr>
          <w:sz w:val="24"/>
        </w:rPr>
        <w:t xml:space="preserve">will </w:t>
      </w:r>
      <w:r w:rsidR="009B2BAB" w:rsidRPr="00A65D82">
        <w:rPr>
          <w:sz w:val="24"/>
        </w:rPr>
        <w:t>collaborat</w:t>
      </w:r>
      <w:r w:rsidR="00DB254C" w:rsidRPr="00A65D82">
        <w:rPr>
          <w:sz w:val="24"/>
        </w:rPr>
        <w:t>e</w:t>
      </w:r>
      <w:r w:rsidR="009B2BAB" w:rsidRPr="00A65D82">
        <w:rPr>
          <w:sz w:val="24"/>
        </w:rPr>
        <w:t xml:space="preserve"> with the </w:t>
      </w:r>
      <w:r w:rsidR="00DB254C" w:rsidRPr="00A65D82">
        <w:rPr>
          <w:sz w:val="24"/>
        </w:rPr>
        <w:t>r</w:t>
      </w:r>
      <w:r w:rsidR="009B2BAB" w:rsidRPr="00A65D82">
        <w:rPr>
          <w:sz w:val="24"/>
        </w:rPr>
        <w:t>ecipient's Project Manager/Principal Investigator (RPM/PI) to manage all stages of project development, implementation, and evaluation.  Responsibility for project management, control, and direction will be shared by the recipient</w:t>
      </w:r>
      <w:r w:rsidR="0025082B" w:rsidRPr="00A65D82">
        <w:rPr>
          <w:sz w:val="24"/>
        </w:rPr>
        <w:t xml:space="preserve"> </w:t>
      </w:r>
      <w:r w:rsidR="009B2BAB" w:rsidRPr="00A65D82">
        <w:rPr>
          <w:sz w:val="24"/>
        </w:rPr>
        <w:t>and the BLM</w:t>
      </w:r>
      <w:r w:rsidR="0025082B" w:rsidRPr="00A65D82">
        <w:rPr>
          <w:sz w:val="24"/>
        </w:rPr>
        <w:t xml:space="preserve">, however the </w:t>
      </w:r>
      <w:r w:rsidR="009B2BAB" w:rsidRPr="00A65D82">
        <w:rPr>
          <w:sz w:val="24"/>
        </w:rPr>
        <w:t>BLM will have the right to intervene by modifying the project management plan if the project is not staying on schedule and/or technical issues arise.</w:t>
      </w:r>
    </w:p>
    <w:p w:rsidR="009B2BAB" w:rsidRPr="00573DCA" w:rsidRDefault="009B2BAB" w:rsidP="0062440C">
      <w:pPr>
        <w:widowControl/>
        <w:tabs>
          <w:tab w:val="left" w:pos="-1440"/>
          <w:tab w:val="left" w:pos="1080"/>
        </w:tabs>
        <w:ind w:left="1080" w:hanging="540"/>
        <w:outlineLvl w:val="4"/>
        <w:rPr>
          <w:sz w:val="24"/>
        </w:rPr>
      </w:pPr>
    </w:p>
    <w:p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7D698F">
        <w:rPr>
          <w:sz w:val="24"/>
        </w:rPr>
        <w:t xml:space="preserve">One (1) Cooperative Agreement </w:t>
      </w:r>
    </w:p>
    <w:p w:rsidR="00605EDA" w:rsidRPr="007D698F" w:rsidRDefault="00605EDA" w:rsidP="00E221E6">
      <w:pPr>
        <w:widowControl/>
        <w:tabs>
          <w:tab w:val="left" w:pos="1080"/>
        </w:tabs>
        <w:ind w:left="1080" w:hanging="540"/>
        <w:rPr>
          <w:sz w:val="24"/>
        </w:rPr>
      </w:pPr>
    </w:p>
    <w:p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Funding Expected to be </w:t>
      </w:r>
      <w:proofErr w:type="gramStart"/>
      <w:r w:rsidR="00A67B5C" w:rsidRPr="007D698F">
        <w:rPr>
          <w:b/>
          <w:sz w:val="24"/>
        </w:rPr>
        <w:t>Awarded</w:t>
      </w:r>
      <w:proofErr w:type="gramEnd"/>
      <w:r w:rsidR="00A67B5C" w:rsidRPr="007D698F">
        <w:rPr>
          <w:b/>
          <w:sz w:val="24"/>
        </w:rPr>
        <w:t xml:space="preserve"> through this Announcement</w:t>
      </w:r>
    </w:p>
    <w:p w:rsidR="00A67B5C" w:rsidRPr="00573DCA" w:rsidRDefault="00A67B5C" w:rsidP="00E221E6">
      <w:pPr>
        <w:widowControl/>
        <w:tabs>
          <w:tab w:val="left" w:pos="-1440"/>
          <w:tab w:val="left" w:pos="1080"/>
        </w:tabs>
        <w:ind w:left="1080" w:hanging="540"/>
        <w:outlineLvl w:val="4"/>
        <w:rPr>
          <w:sz w:val="24"/>
        </w:rPr>
      </w:pPr>
      <w:r w:rsidRPr="007D698F">
        <w:rPr>
          <w:b/>
          <w:sz w:val="24"/>
        </w:rPr>
        <w:lastRenderedPageBreak/>
        <w:tab/>
      </w:r>
      <w:r w:rsidR="00831121">
        <w:rPr>
          <w:sz w:val="24"/>
        </w:rPr>
        <w:t>NTE $250,000 over the life of the 5 year award</w:t>
      </w:r>
    </w:p>
    <w:p w:rsidR="00A67B5C" w:rsidRPr="00573DCA" w:rsidRDefault="00A67B5C" w:rsidP="0062440C">
      <w:pPr>
        <w:widowControl/>
        <w:tabs>
          <w:tab w:val="left" w:pos="-1440"/>
          <w:tab w:val="left" w:pos="1080"/>
        </w:tabs>
        <w:ind w:left="1080" w:hanging="540"/>
        <w:outlineLvl w:val="4"/>
        <w:rPr>
          <w:sz w:val="24"/>
        </w:rPr>
      </w:pPr>
    </w:p>
    <w:p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rsidR="0086789C" w:rsidRPr="00573DCA" w:rsidRDefault="00A67B5C" w:rsidP="0062440C">
      <w:pPr>
        <w:widowControl/>
        <w:tabs>
          <w:tab w:val="left" w:pos="-1440"/>
          <w:tab w:val="left" w:pos="1080"/>
        </w:tabs>
        <w:ind w:left="1080" w:hanging="540"/>
        <w:outlineLvl w:val="4"/>
        <w:rPr>
          <w:sz w:val="24"/>
        </w:rPr>
      </w:pPr>
      <w:r w:rsidRPr="00573DCA">
        <w:rPr>
          <w:sz w:val="24"/>
        </w:rPr>
        <w:tab/>
      </w:r>
      <w:r w:rsidR="00831121">
        <w:rPr>
          <w:sz w:val="24"/>
        </w:rPr>
        <w:t>$8,000</w:t>
      </w:r>
    </w:p>
    <w:p w:rsidR="009B2BAB" w:rsidRPr="00573DCA" w:rsidRDefault="009B2BAB" w:rsidP="0062440C">
      <w:pPr>
        <w:widowControl/>
        <w:tabs>
          <w:tab w:val="left" w:pos="1080"/>
        </w:tabs>
        <w:ind w:left="1080" w:hanging="540"/>
        <w:rPr>
          <w:sz w:val="24"/>
        </w:rPr>
      </w:pPr>
    </w:p>
    <w:p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rsidR="00A67B5C" w:rsidRPr="00573DCA" w:rsidRDefault="00831121" w:rsidP="0062440C">
      <w:pPr>
        <w:widowControl/>
        <w:tabs>
          <w:tab w:val="left" w:pos="1080"/>
        </w:tabs>
        <w:ind w:left="1080"/>
        <w:rPr>
          <w:sz w:val="24"/>
        </w:rPr>
      </w:pPr>
      <w:r>
        <w:rPr>
          <w:sz w:val="24"/>
        </w:rPr>
        <w:t>May 1</w:t>
      </w:r>
      <w:r w:rsidR="00C854C1">
        <w:rPr>
          <w:sz w:val="24"/>
        </w:rPr>
        <w:t>5</w:t>
      </w:r>
      <w:r>
        <w:rPr>
          <w:sz w:val="24"/>
        </w:rPr>
        <w:t>, 2015</w:t>
      </w:r>
    </w:p>
    <w:p w:rsidR="0025082B" w:rsidRPr="00573DCA" w:rsidRDefault="0025082B" w:rsidP="0062440C">
      <w:pPr>
        <w:widowControl/>
        <w:tabs>
          <w:tab w:val="left" w:pos="1080"/>
        </w:tabs>
        <w:ind w:left="1080" w:hanging="540"/>
        <w:rPr>
          <w:sz w:val="24"/>
        </w:rPr>
      </w:pPr>
    </w:p>
    <w:p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831121">
        <w:rPr>
          <w:sz w:val="24"/>
        </w:rPr>
        <w:t>Date of Award</w:t>
      </w:r>
    </w:p>
    <w:p w:rsidR="006A1DA6" w:rsidRPr="00573DCA" w:rsidRDefault="006A1DA6" w:rsidP="0062440C">
      <w:pPr>
        <w:widowControl/>
        <w:tabs>
          <w:tab w:val="left" w:pos="1080"/>
        </w:tabs>
        <w:ind w:left="1080" w:hanging="540"/>
        <w:rPr>
          <w:sz w:val="24"/>
        </w:rPr>
      </w:pPr>
      <w:r w:rsidRPr="00573DCA">
        <w:rPr>
          <w:sz w:val="24"/>
        </w:rPr>
        <w:tab/>
        <w:t xml:space="preserve">To:  </w:t>
      </w:r>
      <w:r w:rsidR="00831121">
        <w:rPr>
          <w:sz w:val="24"/>
        </w:rPr>
        <w:t>NTE 5 years or FY 2020</w:t>
      </w:r>
    </w:p>
    <w:p w:rsidR="0086789C" w:rsidRPr="00573DCA" w:rsidRDefault="0086789C" w:rsidP="0062440C">
      <w:pPr>
        <w:widowControl/>
        <w:tabs>
          <w:tab w:val="left" w:pos="-1440"/>
          <w:tab w:val="left" w:pos="720"/>
          <w:tab w:val="left" w:pos="1080"/>
        </w:tabs>
        <w:ind w:left="1080" w:hanging="540"/>
        <w:outlineLvl w:val="4"/>
        <w:rPr>
          <w:sz w:val="24"/>
        </w:rPr>
      </w:pP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rsidR="005C0A8F" w:rsidRDefault="005C0A8F" w:rsidP="0062440C">
      <w:pPr>
        <w:widowControl/>
        <w:tabs>
          <w:tab w:val="left" w:pos="1080"/>
          <w:tab w:val="left" w:pos="1620"/>
        </w:tabs>
        <w:ind w:left="1080" w:hanging="540"/>
        <w:rPr>
          <w:sz w:val="24"/>
        </w:rPr>
      </w:pPr>
    </w:p>
    <w:p w:rsidR="00E00DC7" w:rsidRDefault="006D2D9D" w:rsidP="006D2D9D">
      <w:pPr>
        <w:pStyle w:val="ListParagraph"/>
        <w:widowControl/>
        <w:numPr>
          <w:ilvl w:val="0"/>
          <w:numId w:val="6"/>
        </w:numPr>
        <w:tabs>
          <w:tab w:val="left" w:pos="1080"/>
          <w:tab w:val="left" w:pos="1620"/>
        </w:tabs>
        <w:rPr>
          <w:sz w:val="24"/>
        </w:rPr>
      </w:pPr>
      <w:r>
        <w:rPr>
          <w:sz w:val="24"/>
        </w:rPr>
        <w:t>Unrestricted, anyone may apply</w:t>
      </w:r>
    </w:p>
    <w:p w:rsidR="006D2D9D" w:rsidRPr="006D2D9D" w:rsidRDefault="006D2D9D" w:rsidP="006D2D9D">
      <w:pPr>
        <w:pStyle w:val="ListParagraph"/>
        <w:widowControl/>
        <w:tabs>
          <w:tab w:val="left" w:pos="1080"/>
          <w:tab w:val="left" w:pos="1620"/>
        </w:tabs>
        <w:ind w:left="1800"/>
        <w:rPr>
          <w:sz w:val="24"/>
        </w:rPr>
      </w:pPr>
    </w:p>
    <w:p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94012E" w:rsidRPr="00573DCA" w:rsidRDefault="0094012E" w:rsidP="0062440C">
      <w:pPr>
        <w:widowControl/>
        <w:tabs>
          <w:tab w:val="left" w:pos="1080"/>
          <w:tab w:val="left" w:pos="1440"/>
          <w:tab w:val="left" w:pos="1620"/>
        </w:tabs>
        <w:spacing w:line="240" w:lineRule="atLeast"/>
        <w:ind w:left="1080" w:hanging="540"/>
        <w:rPr>
          <w:b/>
          <w:sz w:val="24"/>
        </w:rPr>
      </w:pPr>
    </w:p>
    <w:p w:rsidR="00690357" w:rsidRPr="00573DCA" w:rsidRDefault="00690357" w:rsidP="0062440C">
      <w:pPr>
        <w:widowControl/>
        <w:tabs>
          <w:tab w:val="left" w:pos="1080"/>
          <w:tab w:val="left" w:pos="1620"/>
        </w:tabs>
        <w:ind w:left="1080" w:hanging="540"/>
        <w:rPr>
          <w:b/>
          <w:sz w:val="24"/>
          <w:highlight w:val="green"/>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w:t>
      </w:r>
      <w:r w:rsidR="008D6FFC">
        <w:rPr>
          <w:sz w:val="24"/>
        </w:rPr>
        <w:t>eral awarding agency that is ex</w:t>
      </w:r>
      <w:r w:rsidRPr="00573DCA">
        <w:rPr>
          <w:sz w:val="24"/>
        </w:rPr>
        <w:t>e</w:t>
      </w:r>
      <w:r w:rsidR="008D6FFC">
        <w:rPr>
          <w:sz w:val="24"/>
        </w:rPr>
        <w:t>m</w:t>
      </w:r>
      <w:r w:rsidRPr="00573DCA">
        <w:rPr>
          <w:sz w:val="24"/>
        </w:rPr>
        <w:t>pted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w:t>
      </w:r>
      <w:r w:rsidRPr="00573DCA">
        <w:rPr>
          <w:sz w:val="24"/>
        </w:rPr>
        <w:lastRenderedPageBreak/>
        <w:t xml:space="preserve">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5"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w:t>
      </w:r>
      <w:r w:rsidR="00774AC1" w:rsidRPr="00573DCA">
        <w:rPr>
          <w:sz w:val="24"/>
        </w:rPr>
        <w:t xml:space="preserve">a </w:t>
      </w:r>
      <w:r w:rsidR="0086789C" w:rsidRPr="00573DCA">
        <w:rPr>
          <w:sz w:val="24"/>
        </w:rPr>
        <w:t>Certification for Federal Assistance</w:t>
      </w:r>
      <w:r w:rsidR="00774AC1" w:rsidRPr="00573DCA">
        <w:rPr>
          <w:sz w:val="24"/>
        </w:rPr>
        <w:t xml:space="preserve"> (Attachment A)</w:t>
      </w:r>
      <w:r w:rsidR="0086789C" w:rsidRPr="00573DCA">
        <w:rPr>
          <w:sz w:val="24"/>
        </w:rPr>
        <w:t xml:space="preserve"> if applicable</w:t>
      </w:r>
      <w:r w:rsidR="00774AC1" w:rsidRPr="00573DCA">
        <w:rPr>
          <w:sz w:val="24"/>
        </w:rPr>
        <w:t xml:space="preserve">, </w:t>
      </w:r>
      <w:r w:rsidR="0086789C" w:rsidRPr="00573DCA">
        <w:rPr>
          <w:sz w:val="24"/>
        </w:rPr>
        <w:t xml:space="preserve">a </w:t>
      </w:r>
      <w:r w:rsidR="00774AC1" w:rsidRPr="00573DCA">
        <w:rPr>
          <w:sz w:val="24"/>
        </w:rPr>
        <w:t>P</w:t>
      </w:r>
      <w:r w:rsidR="0086789C" w:rsidRPr="00573DCA">
        <w:rPr>
          <w:sz w:val="24"/>
        </w:rPr>
        <w:t xml:space="preserve">roposal (Attachment B), a Budget </w:t>
      </w:r>
      <w:r w:rsidRPr="00573DCA">
        <w:rPr>
          <w:sz w:val="24"/>
        </w:rPr>
        <w:t>Detail</w:t>
      </w:r>
      <w:r w:rsidR="0086789C" w:rsidRPr="00573DCA">
        <w:rPr>
          <w:sz w:val="24"/>
        </w:rPr>
        <w:t xml:space="preserve"> (Attachment C)</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Certification For Federal Assistance (Attachment A</w:t>
            </w:r>
            <w:r w:rsidR="00F938C5" w:rsidRPr="00573DCA">
              <w:rPr>
                <w:sz w:val="24"/>
              </w:rPr>
              <w:t xml:space="preserve">, </w:t>
            </w:r>
            <w:r w:rsidRPr="00573DCA">
              <w:rPr>
                <w:sz w:val="24"/>
              </w:rPr>
              <w:t>required only for awards totaling over $100,000.00)</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Project Proposal (Attachment B)</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Budget Detail (Attachment C)</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08581B" w:rsidRPr="00573DCA" w:rsidTr="009013D9">
        <w:trPr>
          <w:cantSplit/>
        </w:trPr>
        <w:tc>
          <w:tcPr>
            <w:tcW w:w="6390" w:type="dxa"/>
            <w:tcBorders>
              <w:top w:val="single" w:sz="4" w:space="0" w:color="auto"/>
              <w:bottom w:val="single" w:sz="4" w:space="0" w:color="auto"/>
            </w:tcBorders>
            <w:vAlign w:val="center"/>
          </w:tcPr>
          <w:p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rsidR="0008581B" w:rsidRPr="00573DCA" w:rsidRDefault="0008581B"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B)</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Attachment C).</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C)</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Attachment C</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lastRenderedPageBreak/>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w:t>
      </w:r>
      <w:r w:rsidRPr="00573DCA">
        <w:rPr>
          <w:sz w:val="24"/>
        </w:rPr>
        <w:lastRenderedPageBreak/>
        <w:t>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Pr="00573DCA">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Pr="00573DCA" w:rsidRDefault="0028676A" w:rsidP="0062440C">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lastRenderedPageBreak/>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056EF9" w:rsidRPr="00AC2AA9" w:rsidRDefault="009047B9" w:rsidP="009047B9">
      <w:pPr>
        <w:widowControl/>
        <w:tabs>
          <w:tab w:val="left" w:pos="1620"/>
        </w:tabs>
        <w:ind w:left="2160" w:hanging="540"/>
        <w:rPr>
          <w:sz w:val="24"/>
        </w:rPr>
      </w:pPr>
      <w:r w:rsidRPr="00AC2AA9">
        <w:rPr>
          <w:sz w:val="24"/>
        </w:rPr>
        <w:lastRenderedPageBreak/>
        <w:t>1)</w:t>
      </w:r>
      <w:r w:rsidR="00EE5B45" w:rsidRPr="00AC2AA9">
        <w:rPr>
          <w:sz w:val="24"/>
        </w:rPr>
        <w:tab/>
        <w:t>Purpose</w:t>
      </w:r>
      <w:r w:rsidR="00315E6F" w:rsidRPr="00AC2AA9">
        <w:rPr>
          <w:sz w:val="24"/>
        </w:rPr>
        <w:t xml:space="preserve"> and</w:t>
      </w:r>
      <w:r w:rsidR="00EE5B45" w:rsidRPr="00AC2AA9">
        <w:rPr>
          <w:sz w:val="24"/>
        </w:rPr>
        <w:t xml:space="preserve"> Objectives</w:t>
      </w:r>
      <w:r w:rsidR="00056EF9" w:rsidRPr="00AC2AA9">
        <w:rPr>
          <w:sz w:val="24"/>
        </w:rPr>
        <w:t xml:space="preserve"> </w:t>
      </w:r>
      <w:r w:rsidR="004A60F1" w:rsidRPr="00AC2AA9">
        <w:rPr>
          <w:sz w:val="24"/>
        </w:rPr>
        <w:t xml:space="preserve">(Maximum </w:t>
      </w:r>
      <w:r w:rsidR="00056EF9" w:rsidRPr="00AC2AA9">
        <w:rPr>
          <w:sz w:val="24"/>
        </w:rPr>
        <w:t xml:space="preserve">score </w:t>
      </w:r>
      <w:r w:rsidR="00AC2AA9">
        <w:rPr>
          <w:sz w:val="24"/>
        </w:rPr>
        <w:t>20</w:t>
      </w:r>
      <w:r w:rsidR="00056EF9" w:rsidRPr="00AC2AA9">
        <w:rPr>
          <w:sz w:val="24"/>
        </w:rPr>
        <w:t>/100 Points</w:t>
      </w:r>
      <w:r w:rsidR="004A60F1" w:rsidRPr="00AC2AA9">
        <w:rPr>
          <w:sz w:val="24"/>
        </w:rPr>
        <w:t>)</w:t>
      </w:r>
      <w:r w:rsidR="00E54502" w:rsidRPr="00AC2AA9">
        <w:rPr>
          <w:sz w:val="24"/>
        </w:rPr>
        <w:t>:</w:t>
      </w:r>
    </w:p>
    <w:p w:rsidR="00315E6F" w:rsidRPr="00AC2AA9" w:rsidRDefault="009047B9" w:rsidP="009047B9">
      <w:pPr>
        <w:widowControl/>
        <w:spacing w:before="120"/>
        <w:ind w:left="2700" w:hanging="547"/>
        <w:rPr>
          <w:sz w:val="24"/>
        </w:rPr>
      </w:pPr>
      <w:r w:rsidRPr="00AC2AA9">
        <w:rPr>
          <w:sz w:val="24"/>
        </w:rPr>
        <w:t>(a</w:t>
      </w:r>
      <w:r w:rsidR="00315E6F" w:rsidRPr="00AC2AA9">
        <w:rPr>
          <w:sz w:val="24"/>
        </w:rPr>
        <w:t>)</w:t>
      </w:r>
      <w:r w:rsidR="00315E6F" w:rsidRPr="00AC2AA9">
        <w:rPr>
          <w:sz w:val="24"/>
        </w:rPr>
        <w:tab/>
      </w:r>
      <w:r w:rsidR="00EE5B45" w:rsidRPr="00AC2AA9">
        <w:rPr>
          <w:sz w:val="24"/>
        </w:rPr>
        <w:t xml:space="preserve">Describe the applicant's </w:t>
      </w:r>
      <w:r w:rsidR="003B4381" w:rsidRPr="00AC2AA9">
        <w:rPr>
          <w:sz w:val="24"/>
        </w:rPr>
        <w:t xml:space="preserve">mission and </w:t>
      </w:r>
      <w:r w:rsidR="00EE5B45" w:rsidRPr="00AC2AA9">
        <w:rPr>
          <w:sz w:val="24"/>
        </w:rPr>
        <w:t>objectives</w:t>
      </w:r>
    </w:p>
    <w:p w:rsidR="00EE5B45" w:rsidRPr="00AC2AA9" w:rsidRDefault="009047B9" w:rsidP="009047B9">
      <w:pPr>
        <w:widowControl/>
        <w:spacing w:before="120"/>
        <w:ind w:left="2700" w:hanging="547"/>
        <w:rPr>
          <w:sz w:val="24"/>
        </w:rPr>
      </w:pPr>
      <w:r w:rsidRPr="00AC2AA9">
        <w:rPr>
          <w:sz w:val="24"/>
        </w:rPr>
        <w:t>(b</w:t>
      </w:r>
      <w:r w:rsidR="00315E6F" w:rsidRPr="00AC2AA9">
        <w:rPr>
          <w:sz w:val="24"/>
        </w:rPr>
        <w:t>)</w:t>
      </w:r>
      <w:r w:rsidR="00315E6F" w:rsidRPr="00AC2AA9">
        <w:rPr>
          <w:sz w:val="24"/>
        </w:rPr>
        <w:tab/>
        <w:t>H</w:t>
      </w:r>
      <w:r w:rsidR="00EE5B45" w:rsidRPr="00AC2AA9">
        <w:rPr>
          <w:sz w:val="24"/>
        </w:rPr>
        <w:t>ow this project will provide a benefit to the public</w:t>
      </w:r>
    </w:p>
    <w:p w:rsidR="00EE5B45" w:rsidRPr="00AC2AA9" w:rsidRDefault="00EE5B45" w:rsidP="009047B9">
      <w:pPr>
        <w:widowControl/>
        <w:tabs>
          <w:tab w:val="left" w:pos="2160"/>
        </w:tabs>
        <w:ind w:left="2160" w:hanging="360"/>
        <w:rPr>
          <w:sz w:val="24"/>
        </w:rPr>
      </w:pPr>
    </w:p>
    <w:p w:rsidR="00056EF9" w:rsidRPr="00AC2AA9" w:rsidRDefault="009047B9" w:rsidP="009047B9">
      <w:pPr>
        <w:widowControl/>
        <w:tabs>
          <w:tab w:val="left" w:pos="1620"/>
        </w:tabs>
        <w:ind w:left="2160" w:hanging="540"/>
        <w:rPr>
          <w:sz w:val="24"/>
        </w:rPr>
      </w:pPr>
      <w:r w:rsidRPr="00AC2AA9">
        <w:rPr>
          <w:sz w:val="24"/>
        </w:rPr>
        <w:t>2)</w:t>
      </w:r>
      <w:r w:rsidR="00EE5B45" w:rsidRPr="00AC2AA9">
        <w:rPr>
          <w:sz w:val="24"/>
        </w:rPr>
        <w:tab/>
        <w:t>Technical Approach</w:t>
      </w:r>
      <w:r w:rsidR="00056EF9" w:rsidRPr="00AC2AA9">
        <w:rPr>
          <w:sz w:val="24"/>
        </w:rPr>
        <w:t xml:space="preserve"> (Maximum score </w:t>
      </w:r>
      <w:r w:rsidR="00AC2AA9">
        <w:rPr>
          <w:sz w:val="24"/>
        </w:rPr>
        <w:t>30</w:t>
      </w:r>
      <w:r w:rsidR="00056EF9" w:rsidRPr="00AC2AA9">
        <w:rPr>
          <w:sz w:val="24"/>
        </w:rPr>
        <w:t>/100 Points)</w:t>
      </w:r>
      <w:r w:rsidR="00E54502" w:rsidRPr="00AC2AA9">
        <w:rPr>
          <w:sz w:val="24"/>
        </w:rPr>
        <w:t>:</w:t>
      </w:r>
    </w:p>
    <w:p w:rsidR="00315E6F" w:rsidRPr="00AC2AA9" w:rsidRDefault="00DA0E61" w:rsidP="00DA0E61">
      <w:pPr>
        <w:widowControl/>
        <w:spacing w:before="120"/>
        <w:ind w:left="2700" w:hanging="547"/>
        <w:rPr>
          <w:sz w:val="24"/>
        </w:rPr>
      </w:pPr>
      <w:r w:rsidRPr="00AC2AA9">
        <w:rPr>
          <w:sz w:val="24"/>
        </w:rPr>
        <w:t>(a</w:t>
      </w:r>
      <w:r w:rsidR="00315E6F" w:rsidRPr="00AC2AA9">
        <w:rPr>
          <w:sz w:val="24"/>
        </w:rPr>
        <w:t>)</w:t>
      </w:r>
      <w:r w:rsidR="00315E6F" w:rsidRPr="00AC2AA9">
        <w:rPr>
          <w:sz w:val="24"/>
        </w:rPr>
        <w:tab/>
      </w:r>
      <w:r w:rsidR="00EE5B45" w:rsidRPr="00AC2AA9">
        <w:rPr>
          <w:sz w:val="24"/>
        </w:rPr>
        <w:t xml:space="preserve">Describe how the </w:t>
      </w:r>
      <w:r w:rsidR="00745DCE" w:rsidRPr="00AC2AA9">
        <w:rPr>
          <w:sz w:val="24"/>
        </w:rPr>
        <w:t xml:space="preserve">proposed objectives will be achieved </w:t>
      </w:r>
      <w:r w:rsidR="00EE5B45" w:rsidRPr="00AC2AA9">
        <w:rPr>
          <w:sz w:val="24"/>
        </w:rPr>
        <w:t>in accordance with the Project Management Plan in Section I</w:t>
      </w:r>
    </w:p>
    <w:p w:rsidR="00315E6F" w:rsidRPr="00AC2AA9" w:rsidRDefault="00DA0E61" w:rsidP="00DA0E61">
      <w:pPr>
        <w:widowControl/>
        <w:spacing w:before="120"/>
        <w:ind w:left="2700" w:hanging="547"/>
        <w:rPr>
          <w:sz w:val="24"/>
        </w:rPr>
      </w:pPr>
      <w:r w:rsidRPr="00AC2AA9">
        <w:rPr>
          <w:sz w:val="24"/>
        </w:rPr>
        <w:t>(b</w:t>
      </w:r>
      <w:r w:rsidR="00315E6F" w:rsidRPr="00AC2AA9">
        <w:rPr>
          <w:sz w:val="24"/>
        </w:rPr>
        <w:t>)</w:t>
      </w:r>
      <w:r w:rsidR="00315E6F" w:rsidRPr="00AC2AA9">
        <w:rPr>
          <w:sz w:val="24"/>
        </w:rPr>
        <w:tab/>
        <w:t xml:space="preserve">Detail </w:t>
      </w:r>
      <w:r w:rsidR="00EE5B45" w:rsidRPr="00AC2AA9">
        <w:rPr>
          <w:sz w:val="24"/>
        </w:rPr>
        <w:t>development of the project plans</w:t>
      </w:r>
    </w:p>
    <w:p w:rsidR="00315E6F" w:rsidRPr="00AC2AA9" w:rsidRDefault="00DA0E61" w:rsidP="00DA0E61">
      <w:pPr>
        <w:widowControl/>
        <w:spacing w:before="120"/>
        <w:ind w:left="2700" w:hanging="547"/>
        <w:rPr>
          <w:sz w:val="24"/>
        </w:rPr>
      </w:pPr>
      <w:r w:rsidRPr="00AC2AA9">
        <w:rPr>
          <w:sz w:val="24"/>
        </w:rPr>
        <w:t>(c</w:t>
      </w:r>
      <w:r w:rsidR="00315E6F" w:rsidRPr="00AC2AA9">
        <w:rPr>
          <w:sz w:val="24"/>
        </w:rPr>
        <w:t>)</w:t>
      </w:r>
      <w:r w:rsidR="00315E6F" w:rsidRPr="00AC2AA9">
        <w:rPr>
          <w:sz w:val="24"/>
        </w:rPr>
        <w:tab/>
      </w:r>
      <w:r w:rsidR="00745DCE" w:rsidRPr="00AC2AA9">
        <w:rPr>
          <w:sz w:val="24"/>
        </w:rPr>
        <w:t>Describe the t</w:t>
      </w:r>
      <w:r w:rsidR="00EE5B45" w:rsidRPr="00AC2AA9">
        <w:rPr>
          <w:sz w:val="24"/>
        </w:rPr>
        <w:t>asks and relationship</w:t>
      </w:r>
      <w:r w:rsidR="00315E6F" w:rsidRPr="00AC2AA9">
        <w:rPr>
          <w:sz w:val="24"/>
        </w:rPr>
        <w:t>s</w:t>
      </w:r>
      <w:r w:rsidR="00EE5B45" w:rsidRPr="00AC2AA9">
        <w:rPr>
          <w:sz w:val="24"/>
        </w:rPr>
        <w:t xml:space="preserve"> of the partners</w:t>
      </w:r>
    </w:p>
    <w:p w:rsidR="00745DCE" w:rsidRPr="00AC2AA9" w:rsidRDefault="00DA0E61" w:rsidP="00DA0E61">
      <w:pPr>
        <w:widowControl/>
        <w:spacing w:before="120"/>
        <w:ind w:left="2700" w:hanging="547"/>
        <w:rPr>
          <w:sz w:val="24"/>
        </w:rPr>
      </w:pPr>
      <w:r w:rsidRPr="00AC2AA9">
        <w:rPr>
          <w:sz w:val="24"/>
        </w:rPr>
        <w:t>(d</w:t>
      </w:r>
      <w:r w:rsidR="00315E6F" w:rsidRPr="00AC2AA9">
        <w:rPr>
          <w:sz w:val="24"/>
        </w:rPr>
        <w:t>)</w:t>
      </w:r>
      <w:r w:rsidR="00315E6F" w:rsidRPr="00AC2AA9">
        <w:rPr>
          <w:sz w:val="24"/>
        </w:rPr>
        <w:tab/>
      </w:r>
      <w:r w:rsidR="00745DCE" w:rsidRPr="00AC2AA9">
        <w:rPr>
          <w:sz w:val="24"/>
        </w:rPr>
        <w:t>Detail s</w:t>
      </w:r>
      <w:r w:rsidR="00EE5B45" w:rsidRPr="00AC2AA9">
        <w:rPr>
          <w:sz w:val="24"/>
        </w:rPr>
        <w:t>ignificant milestones and ultimate objectives</w:t>
      </w:r>
    </w:p>
    <w:p w:rsidR="00EE5B45" w:rsidRPr="00AC2AA9" w:rsidRDefault="00DA0E61" w:rsidP="00DA0E61">
      <w:pPr>
        <w:widowControl/>
        <w:spacing w:before="120"/>
        <w:ind w:left="2700" w:hanging="547"/>
        <w:rPr>
          <w:sz w:val="24"/>
        </w:rPr>
      </w:pPr>
      <w:r w:rsidRPr="00AC2AA9">
        <w:rPr>
          <w:sz w:val="24"/>
        </w:rPr>
        <w:t>(e</w:t>
      </w:r>
      <w:r w:rsidR="00745DCE" w:rsidRPr="00AC2AA9">
        <w:rPr>
          <w:sz w:val="24"/>
        </w:rPr>
        <w:t>)</w:t>
      </w:r>
      <w:r w:rsidR="00745DCE" w:rsidRPr="00AC2AA9">
        <w:rPr>
          <w:sz w:val="24"/>
        </w:rPr>
        <w:tab/>
        <w:t>Describe t</w:t>
      </w:r>
      <w:r w:rsidR="00EE5B45" w:rsidRPr="00AC2AA9">
        <w:rPr>
          <w:sz w:val="24"/>
        </w:rPr>
        <w:t xml:space="preserve">he techniques, </w:t>
      </w:r>
      <w:r w:rsidR="00C74329" w:rsidRPr="00AC2AA9">
        <w:rPr>
          <w:sz w:val="24"/>
        </w:rPr>
        <w:t>processes</w:t>
      </w:r>
      <w:r w:rsidR="00EE5B45" w:rsidRPr="00AC2AA9">
        <w:rPr>
          <w:sz w:val="24"/>
        </w:rPr>
        <w:t xml:space="preserve">, methodologies to be used </w:t>
      </w:r>
    </w:p>
    <w:p w:rsidR="00EE5B45" w:rsidRPr="00AC2AA9" w:rsidRDefault="00DA0E61" w:rsidP="00DA0E61">
      <w:pPr>
        <w:widowControl/>
        <w:spacing w:before="120"/>
        <w:ind w:left="2700" w:hanging="547"/>
        <w:rPr>
          <w:sz w:val="24"/>
        </w:rPr>
      </w:pPr>
      <w:r w:rsidRPr="00AC2AA9">
        <w:rPr>
          <w:sz w:val="24"/>
        </w:rPr>
        <w:t>(f</w:t>
      </w:r>
      <w:r w:rsidR="00EE5B45" w:rsidRPr="00AC2AA9">
        <w:rPr>
          <w:sz w:val="24"/>
        </w:rPr>
        <w:t>)</w:t>
      </w:r>
      <w:r w:rsidR="00EE5B45" w:rsidRPr="00AC2AA9">
        <w:rPr>
          <w:sz w:val="24"/>
        </w:rPr>
        <w:tab/>
      </w:r>
      <w:r w:rsidR="00745DCE" w:rsidRPr="00AC2AA9">
        <w:rPr>
          <w:sz w:val="24"/>
        </w:rPr>
        <w:t xml:space="preserve">Detail </w:t>
      </w:r>
      <w:r w:rsidR="00EE5B45" w:rsidRPr="00AC2AA9">
        <w:rPr>
          <w:sz w:val="24"/>
        </w:rPr>
        <w:t xml:space="preserve">the data collection, analysis, and means of interpretation </w:t>
      </w:r>
    </w:p>
    <w:p w:rsidR="00EE5B45" w:rsidRPr="00AC2AA9" w:rsidRDefault="00DA0E61" w:rsidP="00DA0E61">
      <w:pPr>
        <w:widowControl/>
        <w:spacing w:before="120"/>
        <w:ind w:left="2700" w:hanging="547"/>
        <w:rPr>
          <w:sz w:val="24"/>
        </w:rPr>
      </w:pPr>
      <w:r w:rsidRPr="00AC2AA9">
        <w:rPr>
          <w:sz w:val="24"/>
        </w:rPr>
        <w:t>(g</w:t>
      </w:r>
      <w:r w:rsidR="00EE5B45" w:rsidRPr="00AC2AA9">
        <w:rPr>
          <w:sz w:val="24"/>
        </w:rPr>
        <w:t>)</w:t>
      </w:r>
      <w:r w:rsidR="00EE5B45" w:rsidRPr="00AC2AA9">
        <w:rPr>
          <w:sz w:val="24"/>
        </w:rPr>
        <w:tab/>
      </w:r>
      <w:r w:rsidR="00745DCE" w:rsidRPr="00AC2AA9">
        <w:rPr>
          <w:sz w:val="24"/>
        </w:rPr>
        <w:t xml:space="preserve">Describe </w:t>
      </w:r>
      <w:r w:rsidR="00EE5B45" w:rsidRPr="00AC2AA9">
        <w:rPr>
          <w:sz w:val="24"/>
        </w:rPr>
        <w:t>how the work will be accomplished within the proposed period of performance</w:t>
      </w:r>
    </w:p>
    <w:p w:rsidR="00EE5B45" w:rsidRPr="00AC2AA9" w:rsidRDefault="00DA0E61" w:rsidP="00DA0E61">
      <w:pPr>
        <w:widowControl/>
        <w:spacing w:before="120"/>
        <w:ind w:left="2700" w:hanging="547"/>
        <w:rPr>
          <w:sz w:val="24"/>
        </w:rPr>
      </w:pPr>
      <w:r w:rsidRPr="00AC2AA9">
        <w:rPr>
          <w:sz w:val="24"/>
        </w:rPr>
        <w:t>(h</w:t>
      </w:r>
      <w:r w:rsidR="00EE5B45" w:rsidRPr="00AC2AA9">
        <w:rPr>
          <w:sz w:val="24"/>
        </w:rPr>
        <w:t>)</w:t>
      </w:r>
      <w:r w:rsidR="00EE5B45" w:rsidRPr="00AC2AA9">
        <w:rPr>
          <w:sz w:val="24"/>
        </w:rPr>
        <w:tab/>
      </w:r>
      <w:r w:rsidR="00745DCE" w:rsidRPr="00AC2AA9">
        <w:rPr>
          <w:sz w:val="24"/>
        </w:rPr>
        <w:t xml:space="preserve">Describe </w:t>
      </w:r>
      <w:r w:rsidR="00EE5B45" w:rsidRPr="00AC2AA9">
        <w:rPr>
          <w:sz w:val="24"/>
        </w:rPr>
        <w:t xml:space="preserve">how milestones will be evaluated </w:t>
      </w:r>
      <w:r w:rsidR="00745DCE" w:rsidRPr="00AC2AA9">
        <w:rPr>
          <w:sz w:val="24"/>
        </w:rPr>
        <w:t xml:space="preserve">using </w:t>
      </w:r>
      <w:r w:rsidR="00EE5B45" w:rsidRPr="00AC2AA9">
        <w:rPr>
          <w:sz w:val="24"/>
        </w:rPr>
        <w:t>BLM performance measures</w:t>
      </w:r>
    </w:p>
    <w:p w:rsidR="00EE5B45" w:rsidRPr="00AC2AA9" w:rsidRDefault="00EE5B45" w:rsidP="009047B9">
      <w:pPr>
        <w:widowControl/>
        <w:tabs>
          <w:tab w:val="left" w:pos="2340"/>
        </w:tabs>
        <w:ind w:left="2160" w:hanging="360"/>
        <w:rPr>
          <w:sz w:val="24"/>
        </w:rPr>
      </w:pPr>
    </w:p>
    <w:p w:rsidR="00056EF9" w:rsidRPr="00AC2AA9" w:rsidRDefault="00DA0E61" w:rsidP="00DA0E61">
      <w:pPr>
        <w:widowControl/>
        <w:ind w:left="2160" w:hanging="540"/>
        <w:rPr>
          <w:sz w:val="24"/>
        </w:rPr>
      </w:pPr>
      <w:r w:rsidRPr="00AC2AA9">
        <w:rPr>
          <w:sz w:val="24"/>
        </w:rPr>
        <w:t>3</w:t>
      </w:r>
      <w:r w:rsidR="00EE5B45" w:rsidRPr="00AC2AA9">
        <w:rPr>
          <w:sz w:val="24"/>
        </w:rPr>
        <w:t>.</w:t>
      </w:r>
      <w:r w:rsidR="00EE5B45" w:rsidRPr="00AC2AA9">
        <w:rPr>
          <w:sz w:val="24"/>
        </w:rPr>
        <w:tab/>
        <w:t xml:space="preserve">Qualifications, Experience, </w:t>
      </w:r>
      <w:proofErr w:type="gramStart"/>
      <w:r w:rsidR="00EE5B45" w:rsidRPr="00AC2AA9">
        <w:rPr>
          <w:sz w:val="24"/>
        </w:rPr>
        <w:t>Past</w:t>
      </w:r>
      <w:proofErr w:type="gramEnd"/>
      <w:r w:rsidR="00EE5B45" w:rsidRPr="00AC2AA9">
        <w:rPr>
          <w:sz w:val="24"/>
        </w:rPr>
        <w:t xml:space="preserve"> Performance</w:t>
      </w:r>
      <w:r w:rsidR="00056EF9" w:rsidRPr="00AC2AA9">
        <w:rPr>
          <w:sz w:val="24"/>
        </w:rPr>
        <w:t xml:space="preserve"> (Maximum score </w:t>
      </w:r>
      <w:r w:rsidR="00AC2AA9">
        <w:rPr>
          <w:sz w:val="24"/>
        </w:rPr>
        <w:t>50</w:t>
      </w:r>
      <w:r w:rsidR="00056EF9" w:rsidRPr="00AC2AA9">
        <w:rPr>
          <w:sz w:val="24"/>
        </w:rPr>
        <w:t>/100 Points)</w:t>
      </w:r>
      <w:r w:rsidR="00E54502" w:rsidRPr="00AC2AA9">
        <w:rPr>
          <w:sz w:val="24"/>
        </w:rPr>
        <w:t>:</w:t>
      </w:r>
    </w:p>
    <w:p w:rsidR="00745DCE" w:rsidRPr="00AC2AA9" w:rsidRDefault="00DA0E61" w:rsidP="00DA0E61">
      <w:pPr>
        <w:widowControl/>
        <w:spacing w:before="120"/>
        <w:ind w:left="2700" w:hanging="547"/>
        <w:rPr>
          <w:sz w:val="24"/>
        </w:rPr>
      </w:pPr>
      <w:r w:rsidRPr="00AC2AA9">
        <w:rPr>
          <w:sz w:val="24"/>
        </w:rPr>
        <w:t>(a</w:t>
      </w:r>
      <w:r w:rsidR="00745DCE" w:rsidRPr="00AC2AA9">
        <w:rPr>
          <w:sz w:val="24"/>
        </w:rPr>
        <w:t>)</w:t>
      </w:r>
      <w:r w:rsidR="00745DCE" w:rsidRPr="00AC2AA9">
        <w:rPr>
          <w:sz w:val="24"/>
        </w:rPr>
        <w:tab/>
      </w:r>
      <w:r w:rsidR="00EE5B45" w:rsidRPr="00AC2AA9">
        <w:rPr>
          <w:sz w:val="24"/>
        </w:rPr>
        <w:t xml:space="preserve">List </w:t>
      </w:r>
      <w:r w:rsidR="00745DCE" w:rsidRPr="00AC2AA9">
        <w:rPr>
          <w:sz w:val="24"/>
        </w:rPr>
        <w:t xml:space="preserve">key </w:t>
      </w:r>
      <w:r w:rsidR="00EE5B45" w:rsidRPr="00AC2AA9">
        <w:rPr>
          <w:sz w:val="24"/>
        </w:rPr>
        <w:t>project personnel</w:t>
      </w:r>
      <w:r w:rsidR="003B4381" w:rsidRPr="00AC2AA9">
        <w:rPr>
          <w:sz w:val="24"/>
        </w:rPr>
        <w:t xml:space="preserve"> and their contact information</w:t>
      </w:r>
    </w:p>
    <w:p w:rsidR="00745DCE" w:rsidRPr="00AC2AA9" w:rsidRDefault="00DA0E61" w:rsidP="00DA0E61">
      <w:pPr>
        <w:widowControl/>
        <w:spacing w:before="120"/>
        <w:ind w:left="2700" w:hanging="547"/>
        <w:rPr>
          <w:sz w:val="24"/>
        </w:rPr>
      </w:pPr>
      <w:r w:rsidRPr="00AC2AA9">
        <w:rPr>
          <w:sz w:val="24"/>
        </w:rPr>
        <w:t>(b</w:t>
      </w:r>
      <w:r w:rsidR="00745DCE" w:rsidRPr="00AC2AA9">
        <w:rPr>
          <w:sz w:val="24"/>
        </w:rPr>
        <w:t>)</w:t>
      </w:r>
      <w:r w:rsidR="00745DCE" w:rsidRPr="00AC2AA9">
        <w:rPr>
          <w:sz w:val="24"/>
        </w:rPr>
        <w:tab/>
        <w:t>Describe their responsibilities, time to be dedicated to the project, and how their experience and qualifications are appropriate to success of the project</w:t>
      </w:r>
    </w:p>
    <w:p w:rsidR="00EE5B45" w:rsidRPr="00AC2AA9" w:rsidRDefault="00DA0E61" w:rsidP="00DA0E61">
      <w:pPr>
        <w:widowControl/>
        <w:spacing w:before="120"/>
        <w:ind w:left="2700" w:hanging="547"/>
        <w:rPr>
          <w:sz w:val="24"/>
        </w:rPr>
      </w:pPr>
      <w:r w:rsidRPr="00AC2AA9">
        <w:rPr>
          <w:sz w:val="24"/>
        </w:rPr>
        <w:t>(c</w:t>
      </w:r>
      <w:r w:rsidR="00745DCE" w:rsidRPr="00AC2AA9">
        <w:rPr>
          <w:sz w:val="24"/>
        </w:rPr>
        <w:t>)</w:t>
      </w:r>
      <w:r w:rsidR="00745DCE" w:rsidRPr="00AC2AA9">
        <w:rPr>
          <w:sz w:val="24"/>
        </w:rPr>
        <w:tab/>
        <w:t xml:space="preserve">List </w:t>
      </w:r>
      <w:r w:rsidR="00EE5B45" w:rsidRPr="00AC2AA9">
        <w:rPr>
          <w:sz w:val="24"/>
        </w:rPr>
        <w:t>contractors and consultants, if known</w:t>
      </w:r>
      <w:r w:rsidR="00745DCE" w:rsidRPr="00AC2AA9">
        <w:rPr>
          <w:sz w:val="24"/>
        </w:rPr>
        <w:t>, and their qualifications</w:t>
      </w:r>
      <w:r w:rsidR="00EE5B45" w:rsidRPr="00AC2AA9">
        <w:rPr>
          <w:sz w:val="24"/>
        </w:rPr>
        <w:t xml:space="preserve">  </w:t>
      </w:r>
    </w:p>
    <w:p w:rsidR="00EE5B45" w:rsidRPr="00AC2AA9" w:rsidRDefault="00EE5B45" w:rsidP="009047B9">
      <w:pPr>
        <w:widowControl/>
        <w:tabs>
          <w:tab w:val="left" w:pos="2160"/>
        </w:tabs>
        <w:ind w:left="2160"/>
        <w:rPr>
          <w:sz w:val="24"/>
        </w:rPr>
      </w:pPr>
    </w:p>
    <w:p w:rsidR="0086789C" w:rsidRPr="00AC2AA9" w:rsidRDefault="00DA0E61" w:rsidP="009047B9">
      <w:pPr>
        <w:widowControl/>
        <w:tabs>
          <w:tab w:val="left" w:pos="1620"/>
        </w:tabs>
        <w:ind w:left="2160" w:hanging="540"/>
        <w:rPr>
          <w:sz w:val="24"/>
        </w:rPr>
      </w:pPr>
      <w:r w:rsidRPr="00AC2AA9">
        <w:rPr>
          <w:sz w:val="24"/>
        </w:rPr>
        <w:t>4</w:t>
      </w:r>
      <w:r w:rsidR="00EE5B45" w:rsidRPr="00AC2AA9">
        <w:rPr>
          <w:sz w:val="24"/>
        </w:rPr>
        <w:t>.</w:t>
      </w:r>
      <w:r w:rsidR="0086789C" w:rsidRPr="00AC2AA9">
        <w:rPr>
          <w:sz w:val="24"/>
        </w:rPr>
        <w:tab/>
        <w:t>B</w:t>
      </w:r>
      <w:r w:rsidR="00EE5B45" w:rsidRPr="00AC2AA9">
        <w:rPr>
          <w:sz w:val="24"/>
        </w:rPr>
        <w:t>udget</w:t>
      </w:r>
      <w:r w:rsidR="00056EF9" w:rsidRPr="00AC2AA9">
        <w:rPr>
          <w:sz w:val="24"/>
        </w:rPr>
        <w:t xml:space="preserve"> (Not scored)</w:t>
      </w:r>
      <w:r w:rsidR="00E54502" w:rsidRPr="00AC2AA9">
        <w:rPr>
          <w:sz w:val="24"/>
        </w:rPr>
        <w:t xml:space="preserve">:  </w:t>
      </w:r>
    </w:p>
    <w:p w:rsidR="0086789C" w:rsidRPr="00AC2AA9" w:rsidRDefault="00DA0E61" w:rsidP="00DA0E61">
      <w:pPr>
        <w:widowControl/>
        <w:spacing w:before="120"/>
        <w:ind w:left="2700" w:hanging="540"/>
        <w:rPr>
          <w:sz w:val="24"/>
        </w:rPr>
      </w:pPr>
      <w:r w:rsidRPr="00AC2AA9">
        <w:rPr>
          <w:sz w:val="24"/>
        </w:rPr>
        <w:t>(a</w:t>
      </w:r>
      <w:r w:rsidR="00E54502" w:rsidRPr="00AC2AA9">
        <w:rPr>
          <w:sz w:val="24"/>
        </w:rPr>
        <w:t>)</w:t>
      </w:r>
      <w:r w:rsidR="0086789C" w:rsidRPr="00AC2AA9">
        <w:rPr>
          <w:sz w:val="24"/>
        </w:rPr>
        <w:tab/>
      </w:r>
      <w:r w:rsidR="00E54502" w:rsidRPr="00AC2AA9">
        <w:rPr>
          <w:sz w:val="24"/>
        </w:rPr>
        <w:t>B</w:t>
      </w:r>
      <w:r w:rsidR="0086789C" w:rsidRPr="00AC2AA9">
        <w:rPr>
          <w:sz w:val="24"/>
        </w:rPr>
        <w:t>udget line items</w:t>
      </w:r>
      <w:r w:rsidR="00745DCE" w:rsidRPr="00AC2AA9">
        <w:rPr>
          <w:sz w:val="24"/>
        </w:rPr>
        <w:t xml:space="preserve"> must be </w:t>
      </w:r>
      <w:r w:rsidR="00E54502" w:rsidRPr="00AC2AA9">
        <w:rPr>
          <w:sz w:val="24"/>
        </w:rPr>
        <w:t xml:space="preserve">allowable, allocable, </w:t>
      </w:r>
      <w:r w:rsidR="0086789C" w:rsidRPr="00AC2AA9">
        <w:rPr>
          <w:sz w:val="24"/>
        </w:rPr>
        <w:t>reasonabl</w:t>
      </w:r>
      <w:r w:rsidR="008A16DA" w:rsidRPr="00AC2AA9">
        <w:rPr>
          <w:sz w:val="24"/>
        </w:rPr>
        <w:t>e in price</w:t>
      </w:r>
      <w:r w:rsidR="0086789C" w:rsidRPr="00AC2AA9">
        <w:rPr>
          <w:sz w:val="24"/>
        </w:rPr>
        <w:t xml:space="preserve">, </w:t>
      </w:r>
      <w:r w:rsidR="00E54502" w:rsidRPr="00AC2AA9">
        <w:rPr>
          <w:sz w:val="24"/>
        </w:rPr>
        <w:t xml:space="preserve">and appropriate for </w:t>
      </w:r>
      <w:r w:rsidR="0086789C" w:rsidRPr="00AC2AA9">
        <w:rPr>
          <w:sz w:val="24"/>
        </w:rPr>
        <w:t>the level of effort needed to accomplish the project</w:t>
      </w:r>
    </w:p>
    <w:p w:rsidR="00745DCE" w:rsidRPr="00AC2AA9" w:rsidRDefault="00DA0E61" w:rsidP="00DA0E61">
      <w:pPr>
        <w:widowControl/>
        <w:spacing w:before="120"/>
        <w:ind w:left="2700" w:hanging="540"/>
        <w:rPr>
          <w:sz w:val="24"/>
        </w:rPr>
      </w:pPr>
      <w:r w:rsidRPr="00AC2AA9">
        <w:rPr>
          <w:sz w:val="24"/>
        </w:rPr>
        <w:t>(b</w:t>
      </w:r>
      <w:r w:rsidR="00E54502" w:rsidRPr="00AC2AA9">
        <w:rPr>
          <w:sz w:val="24"/>
        </w:rPr>
        <w:t>)</w:t>
      </w:r>
      <w:r w:rsidR="0086789C" w:rsidRPr="00AC2AA9">
        <w:rPr>
          <w:sz w:val="24"/>
        </w:rPr>
        <w:tab/>
      </w:r>
      <w:r w:rsidR="00745DCE" w:rsidRPr="00AC2AA9">
        <w:rPr>
          <w:sz w:val="24"/>
        </w:rPr>
        <w:t>B</w:t>
      </w:r>
      <w:r w:rsidR="0086789C" w:rsidRPr="00AC2AA9">
        <w:rPr>
          <w:sz w:val="24"/>
        </w:rPr>
        <w:t xml:space="preserve">udget </w:t>
      </w:r>
      <w:r w:rsidR="00E54502" w:rsidRPr="00AC2AA9">
        <w:rPr>
          <w:sz w:val="24"/>
        </w:rPr>
        <w:t>detail</w:t>
      </w:r>
      <w:r w:rsidR="00745DCE" w:rsidRPr="00AC2AA9">
        <w:rPr>
          <w:sz w:val="24"/>
        </w:rPr>
        <w:t>s</w:t>
      </w:r>
      <w:r w:rsidR="00E54502" w:rsidRPr="00AC2AA9">
        <w:rPr>
          <w:sz w:val="24"/>
        </w:rPr>
        <w:t xml:space="preserve"> and </w:t>
      </w:r>
      <w:r w:rsidR="0086789C" w:rsidRPr="00AC2AA9">
        <w:rPr>
          <w:sz w:val="24"/>
        </w:rPr>
        <w:t xml:space="preserve">narrative </w:t>
      </w:r>
      <w:r w:rsidR="00745DCE" w:rsidRPr="00AC2AA9">
        <w:rPr>
          <w:sz w:val="24"/>
        </w:rPr>
        <w:t xml:space="preserve">must </w:t>
      </w:r>
      <w:r w:rsidR="0086789C" w:rsidRPr="00AC2AA9">
        <w:rPr>
          <w:sz w:val="24"/>
        </w:rPr>
        <w:t xml:space="preserve">provide adequate </w:t>
      </w:r>
      <w:r w:rsidR="00745DCE" w:rsidRPr="00AC2AA9">
        <w:rPr>
          <w:sz w:val="24"/>
        </w:rPr>
        <w:t xml:space="preserve">explanation of, and </w:t>
      </w:r>
      <w:r w:rsidR="0086789C" w:rsidRPr="00AC2AA9">
        <w:rPr>
          <w:sz w:val="24"/>
        </w:rPr>
        <w:t>justification for</w:t>
      </w:r>
      <w:r w:rsidR="00745DCE" w:rsidRPr="00AC2AA9">
        <w:rPr>
          <w:sz w:val="24"/>
        </w:rPr>
        <w:t>,</w:t>
      </w:r>
      <w:r w:rsidR="0086789C" w:rsidRPr="00AC2AA9">
        <w:rPr>
          <w:sz w:val="24"/>
        </w:rPr>
        <w:t xml:space="preserve"> each </w:t>
      </w:r>
      <w:r w:rsidR="00E54502" w:rsidRPr="00AC2AA9">
        <w:rPr>
          <w:sz w:val="24"/>
        </w:rPr>
        <w:t>estimated cost</w:t>
      </w:r>
    </w:p>
    <w:p w:rsidR="0086789C" w:rsidRPr="00AC2AA9" w:rsidRDefault="00DA0E61" w:rsidP="00DA0E61">
      <w:pPr>
        <w:widowControl/>
        <w:spacing w:before="120"/>
        <w:ind w:left="2700" w:hanging="540"/>
        <w:rPr>
          <w:sz w:val="24"/>
        </w:rPr>
      </w:pPr>
      <w:r w:rsidRPr="00AC2AA9">
        <w:rPr>
          <w:sz w:val="24"/>
        </w:rPr>
        <w:t>(c</w:t>
      </w:r>
      <w:r w:rsidR="00745DCE" w:rsidRPr="00AC2AA9">
        <w:rPr>
          <w:sz w:val="24"/>
        </w:rPr>
        <w:t>)</w:t>
      </w:r>
      <w:r w:rsidR="00745DCE" w:rsidRPr="00AC2AA9">
        <w:rPr>
          <w:sz w:val="24"/>
        </w:rPr>
        <w:tab/>
      </w:r>
      <w:r w:rsidR="00E54502" w:rsidRPr="00AC2AA9">
        <w:rPr>
          <w:sz w:val="24"/>
        </w:rPr>
        <w:t>Requested e</w:t>
      </w:r>
      <w:r w:rsidR="0086789C" w:rsidRPr="00AC2AA9">
        <w:rPr>
          <w:sz w:val="24"/>
        </w:rPr>
        <w:t xml:space="preserve">quipment </w:t>
      </w:r>
      <w:r w:rsidR="00745DCE" w:rsidRPr="00AC2AA9">
        <w:rPr>
          <w:sz w:val="24"/>
        </w:rPr>
        <w:t xml:space="preserve">must be </w:t>
      </w:r>
      <w:r w:rsidR="0086789C" w:rsidRPr="00AC2AA9">
        <w:rPr>
          <w:sz w:val="24"/>
        </w:rPr>
        <w:t>justified and necessary for completion of the project</w:t>
      </w:r>
    </w:p>
    <w:p w:rsidR="008A16DA" w:rsidRPr="00AC2AA9" w:rsidRDefault="00DA0E61" w:rsidP="00DA0E61">
      <w:pPr>
        <w:widowControl/>
        <w:spacing w:before="120"/>
        <w:ind w:left="2700" w:hanging="540"/>
        <w:rPr>
          <w:sz w:val="24"/>
        </w:rPr>
      </w:pPr>
      <w:r w:rsidRPr="00AC2AA9">
        <w:rPr>
          <w:sz w:val="24"/>
        </w:rPr>
        <w:t>(d</w:t>
      </w:r>
      <w:r w:rsidR="00E54502" w:rsidRPr="00AC2AA9">
        <w:rPr>
          <w:sz w:val="24"/>
        </w:rPr>
        <w:t>)</w:t>
      </w:r>
      <w:r w:rsidR="0086789C" w:rsidRPr="00AC2AA9">
        <w:rPr>
          <w:sz w:val="24"/>
        </w:rPr>
        <w:tab/>
      </w:r>
      <w:r w:rsidR="008A16DA" w:rsidRPr="00AC2AA9">
        <w:rPr>
          <w:sz w:val="24"/>
        </w:rPr>
        <w:t>Cost Sharing/</w:t>
      </w:r>
      <w:r w:rsidR="00C53F0D" w:rsidRPr="00AC2AA9">
        <w:rPr>
          <w:sz w:val="24"/>
        </w:rPr>
        <w:t>M</w:t>
      </w:r>
      <w:r w:rsidR="0086789C" w:rsidRPr="00AC2AA9">
        <w:rPr>
          <w:sz w:val="24"/>
        </w:rPr>
        <w:t xml:space="preserve">atching funds </w:t>
      </w:r>
      <w:r w:rsidR="00745DCE" w:rsidRPr="00AC2AA9">
        <w:rPr>
          <w:sz w:val="24"/>
        </w:rPr>
        <w:t xml:space="preserve">must </w:t>
      </w:r>
      <w:r w:rsidR="003B4381" w:rsidRPr="00AC2AA9">
        <w:rPr>
          <w:sz w:val="24"/>
        </w:rPr>
        <w:t>not come from Federal funds</w:t>
      </w:r>
    </w:p>
    <w:p w:rsidR="0086789C" w:rsidRPr="00573DCA" w:rsidRDefault="0086789C" w:rsidP="00573DCA">
      <w:pPr>
        <w:widowControl/>
        <w:ind w:left="216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lastRenderedPageBreak/>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DD3A4A" w:rsidRPr="00F3301F" w:rsidRDefault="00DD3A4A" w:rsidP="00DD3A4A">
      <w:pPr>
        <w:widowControl/>
        <w:tabs>
          <w:tab w:val="left" w:pos="1620"/>
        </w:tabs>
        <w:ind w:left="1620" w:hanging="540"/>
        <w:rPr>
          <w:sz w:val="24"/>
          <w:u w:val="single"/>
        </w:rPr>
      </w:pPr>
      <w:r w:rsidRPr="00F3301F">
        <w:rPr>
          <w:bCs/>
          <w:sz w:val="24"/>
        </w:rPr>
        <w:t>a.</w:t>
      </w:r>
      <w:r w:rsidRPr="00F3301F">
        <w:rPr>
          <w:bCs/>
          <w:sz w:val="24"/>
        </w:rPr>
        <w:tab/>
        <w:t>Office of Management and Budget Circulars</w:t>
      </w:r>
      <w:r>
        <w:rPr>
          <w:bCs/>
          <w:sz w:val="24"/>
        </w:rPr>
        <w:t xml:space="preserve">.  </w:t>
      </w:r>
      <w:r w:rsidRPr="00F3301F">
        <w:rPr>
          <w:sz w:val="24"/>
        </w:rPr>
        <w:t xml:space="preserve">By accepting Federal assistance, your organization agrees to abide by the applicable OMB Circulars in the expenditure of Federal funds and performance under this program.  </w:t>
      </w:r>
      <w:r>
        <w:rPr>
          <w:sz w:val="24"/>
        </w:rPr>
        <w:t xml:space="preserve">OMB circulars are available at the following web site:  </w:t>
      </w:r>
      <w:hyperlink r:id="rId26" w:history="1">
        <w:r w:rsidRPr="00F3301F">
          <w:rPr>
            <w:rStyle w:val="Hyperlink"/>
            <w:sz w:val="24"/>
          </w:rPr>
          <w:t>http://www.whitehouse.gov/omb/circulars/</w:t>
        </w:r>
      </w:hyperlink>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27"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w:t>
      </w:r>
      <w:r w:rsidR="00DD3A4A" w:rsidRPr="00541D1F">
        <w:rPr>
          <w:sz w:val="24"/>
        </w:rPr>
        <w:lastRenderedPageBreak/>
        <w:t xml:space="preserve">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w:t>
      </w:r>
      <w:r w:rsidRPr="00074F0D">
        <w:rPr>
          <w:sz w:val="24"/>
        </w:rPr>
        <w:lastRenderedPageBreak/>
        <w:t xml:space="preserve">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proofErr w:type="gramStart"/>
      <w:r>
        <w:rPr>
          <w:sz w:val="24"/>
        </w:rPr>
        <w:t>1)</w:t>
      </w:r>
      <w:r>
        <w:rPr>
          <w:sz w:val="24"/>
        </w:rPr>
        <w:tab/>
      </w:r>
      <w:hyperlink r:id="rId34">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Pr="00E37DB7">
        <w:rPr>
          <w:i/>
          <w:sz w:val="24"/>
        </w:rPr>
        <w:t>Universal Identifier and Central Contractor Registration</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rsidR="00DD3A4A" w:rsidRPr="00E37DB7" w:rsidRDefault="00DD3A4A" w:rsidP="00DD3A4A">
      <w:pPr>
        <w:widowControl/>
        <w:spacing w:before="120"/>
        <w:ind w:left="2174" w:hanging="547"/>
        <w:rPr>
          <w:i/>
          <w:sz w:val="24"/>
        </w:rPr>
      </w:pPr>
      <w:proofErr w:type="gramStart"/>
      <w:r>
        <w:rPr>
          <w:sz w:val="24"/>
        </w:rPr>
        <w:t>3)</w:t>
      </w:r>
      <w:r>
        <w:rPr>
          <w:sz w:val="24"/>
        </w:rPr>
        <w:tab/>
      </w:r>
      <w:hyperlink r:id="rId36">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proofErr w:type="gramStart"/>
      <w:r>
        <w:rPr>
          <w:sz w:val="24"/>
        </w:rPr>
        <w:t>5)</w:t>
      </w:r>
      <w:r>
        <w:rPr>
          <w:sz w:val="24"/>
        </w:rPr>
        <w:tab/>
      </w:r>
      <w:hyperlink r:id="rId38">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rsidR="00A62C33" w:rsidRDefault="00A62C33" w:rsidP="0062440C">
      <w:pPr>
        <w:widowControl/>
        <w:ind w:left="2160" w:hanging="540"/>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hanging="540"/>
        <w:rPr>
          <w:sz w:val="24"/>
        </w:rPr>
      </w:pPr>
    </w:p>
    <w:p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8F1FB9" w:rsidRPr="007D698F" w:rsidRDefault="008F1FB9" w:rsidP="00EF3AFA">
      <w:pPr>
        <w:widowControl/>
        <w:ind w:left="2160"/>
        <w:rPr>
          <w:sz w:val="24"/>
        </w:rPr>
      </w:pPr>
    </w:p>
    <w:p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rsidR="008F1FB9" w:rsidRPr="007D698F" w:rsidRDefault="008F1FB9" w:rsidP="00EF3AFA">
      <w:pPr>
        <w:widowControl/>
        <w:ind w:left="2160"/>
        <w:rPr>
          <w:sz w:val="24"/>
        </w:rPr>
      </w:pPr>
    </w:p>
    <w:p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w:t>
      </w:r>
      <w:r w:rsidRPr="007D698F">
        <w:rPr>
          <w:sz w:val="24"/>
        </w:rPr>
        <w:lastRenderedPageBreak/>
        <w:t>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AF11A5">
        <w:rPr>
          <w:color w:val="000000"/>
          <w:sz w:val="24"/>
        </w:rPr>
        <w:t>[facility and/or information system].</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require </w:t>
      </w:r>
      <w:r w:rsidRPr="00AF11A5">
        <w:rPr>
          <w:color w:val="000000"/>
          <w:sz w:val="24"/>
        </w:rPr>
        <w:t>[physical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lastRenderedPageBreak/>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w:t>
      </w:r>
      <w:r w:rsidRPr="00541D1F">
        <w:rPr>
          <w:color w:val="000000"/>
          <w:sz w:val="24"/>
        </w:rPr>
        <w:lastRenderedPageBreak/>
        <w:t xml:space="preserve">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616035">
          <w:headerReference w:type="first" r:id="rId46"/>
          <w:footerReference w:type="first" r:id="rId47"/>
          <w:pgSz w:w="12240" w:h="15840" w:code="1"/>
          <w:pgMar w:top="1008" w:right="1440" w:bottom="720" w:left="1440" w:header="720" w:footer="576" w:gutter="0"/>
          <w:cols w:space="720"/>
          <w:titlePg/>
          <w:docGrid w:linePitch="360"/>
        </w:sectPr>
      </w:pPr>
    </w:p>
    <w:p w:rsidR="0086789C" w:rsidRPr="00573DCA" w:rsidRDefault="0086789C" w:rsidP="0062440C">
      <w:pPr>
        <w:widowControl/>
        <w:jc w:val="center"/>
        <w:rPr>
          <w:b/>
        </w:rPr>
      </w:pPr>
      <w:r w:rsidRPr="00573DCA">
        <w:rPr>
          <w:b/>
        </w:rPr>
        <w:lastRenderedPageBreak/>
        <w:t>ATTACHMENT A</w:t>
      </w:r>
    </w:p>
    <w:p w:rsidR="0086789C" w:rsidRPr="00573DCA" w:rsidRDefault="0086789C" w:rsidP="0062440C">
      <w:pPr>
        <w:widowControl/>
        <w:tabs>
          <w:tab w:val="left" w:pos="-1440"/>
          <w:tab w:val="left" w:pos="-720"/>
          <w:tab w:val="left" w:pos="600"/>
          <w:tab w:val="left" w:pos="1200"/>
          <w:tab w:val="left" w:pos="3960"/>
        </w:tabs>
        <w:jc w:val="center"/>
      </w:pPr>
    </w:p>
    <w:p w:rsidR="0086789C" w:rsidRPr="00573DCA" w:rsidRDefault="0086789C" w:rsidP="0062440C">
      <w:pPr>
        <w:widowControl/>
        <w:tabs>
          <w:tab w:val="center" w:pos="5400"/>
        </w:tabs>
        <w:jc w:val="center"/>
        <w:rPr>
          <w:b/>
          <w:sz w:val="24"/>
        </w:rPr>
      </w:pPr>
      <w:r w:rsidRPr="00573DCA">
        <w:rPr>
          <w:b/>
          <w:sz w:val="24"/>
        </w:rPr>
        <w:t>U.S. DEPARTMENT OF THE INTERIOR</w:t>
      </w:r>
    </w:p>
    <w:p w:rsidR="0086789C" w:rsidRPr="00573DCA" w:rsidRDefault="001D22AA" w:rsidP="0062440C">
      <w:pPr>
        <w:widowControl/>
        <w:tabs>
          <w:tab w:val="center" w:pos="5400"/>
        </w:tabs>
        <w:jc w:val="center"/>
        <w:rPr>
          <w:b/>
          <w:sz w:val="24"/>
        </w:rPr>
      </w:pPr>
      <w:r w:rsidRPr="00573DCA">
        <w:rPr>
          <w:b/>
          <w:sz w:val="24"/>
        </w:rPr>
        <w:t>Bureau of Land Management</w:t>
      </w:r>
    </w:p>
    <w:p w:rsidR="0086789C" w:rsidRPr="00573DCA" w:rsidRDefault="0086789C" w:rsidP="0062440C">
      <w:pPr>
        <w:widowControl/>
        <w:tabs>
          <w:tab w:val="left" w:pos="-1440"/>
          <w:tab w:val="left" w:pos="-720"/>
          <w:tab w:val="left" w:pos="600"/>
          <w:tab w:val="left" w:pos="1200"/>
          <w:tab w:val="left" w:pos="3960"/>
        </w:tabs>
        <w:jc w:val="center"/>
        <w:rPr>
          <w:sz w:val="24"/>
        </w:rPr>
      </w:pPr>
      <w:r w:rsidRPr="00573DCA">
        <w:rPr>
          <w:b/>
          <w:sz w:val="24"/>
        </w:rPr>
        <w:t>CERTIFICATION FOR FEDERAL ASSISTANCE</w:t>
      </w:r>
    </w:p>
    <w:p w:rsidR="0086789C" w:rsidRPr="00573DCA" w:rsidRDefault="0086789C" w:rsidP="0062440C">
      <w:pPr>
        <w:widowControl/>
        <w:tabs>
          <w:tab w:val="left" w:pos="-1440"/>
          <w:tab w:val="left" w:pos="-720"/>
          <w:tab w:val="left" w:pos="600"/>
          <w:tab w:val="left" w:pos="1200"/>
          <w:tab w:val="left" w:pos="39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u w:val="single"/>
        </w:rPr>
        <w:t>Certification Regarding Lobbying - Certification for Contracts, Grants, Loans, and Cooperative Agreements</w:t>
      </w:r>
      <w:r w:rsidRPr="00573DCA">
        <w:rPr>
          <w:sz w:val="24"/>
        </w:rPr>
        <w:t xml:space="preserve">.  </w:t>
      </w:r>
      <w:proofErr w:type="gramStart"/>
      <w:r w:rsidRPr="00573DCA">
        <w:rPr>
          <w:sz w:val="24"/>
        </w:rPr>
        <w:t>Applies to recipients of awards exceeding $100,000.</w:t>
      </w:r>
      <w:proofErr w:type="gramEnd"/>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required by Section 1352, title 31, U.S. Code, entitled "Limitation on use of appropriated funds to influence certain Federal contracting and financial transactions."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b/>
          <w:sz w:val="24"/>
        </w:rPr>
        <w:t>The undersigned certifies, to the best of his or her knowledge and belief, that:</w:t>
      </w:r>
      <w:r w:rsidRPr="00573DCA">
        <w:rPr>
          <w:sz w:val="24"/>
        </w:rPr>
        <w:t xml:space="preserve"> </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573DCA">
        <w:rPr>
          <w:sz w:val="24"/>
        </w:rPr>
        <w:noBreakHyphen/>
        <w:t>LLL, "Disclosure Form to Report Lobbying," in accordance with its instructions.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6204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(3)  The undersigned shall require that the language of this certification be included in the award documents for all sub</w:t>
      </w:r>
      <w:r>
        <w:rPr>
          <w:sz w:val="24"/>
        </w:rPr>
        <w:t>-</w:t>
      </w:r>
      <w:r w:rsidRPr="00573DCA">
        <w:rPr>
          <w:sz w:val="24"/>
        </w:rPr>
        <w:t xml:space="preserve">awards at all tiers (including subcontracts, </w:t>
      </w:r>
      <w:proofErr w:type="spellStart"/>
      <w:r w:rsidRPr="00573DCA">
        <w:rPr>
          <w:sz w:val="24"/>
        </w:rPr>
        <w:t>subgrants</w:t>
      </w:r>
      <w:proofErr w:type="spellEnd"/>
      <w:r w:rsidRPr="00573DCA">
        <w:rPr>
          <w:sz w:val="24"/>
        </w:rPr>
        <w:t>, and contracts under grants, loans, and cooperative agreements) and that all sub</w:t>
      </w:r>
      <w:r>
        <w:rPr>
          <w:sz w:val="24"/>
        </w:rPr>
        <w:t>-</w:t>
      </w:r>
      <w:r w:rsidRPr="00573DCA">
        <w:rPr>
          <w:sz w:val="24"/>
        </w:rPr>
        <w:t xml:space="preserve">recipients shall certify accordingly. </w:t>
      </w:r>
    </w:p>
    <w:p w:rsidR="001D22AA" w:rsidRPr="00573DCA" w:rsidRDefault="001D22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As the authorized certifying official, I hereby certify that the above specified certifications are true.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u w:val="single"/>
        </w:rPr>
      </w:pPr>
    </w:p>
    <w:tbl>
      <w:tblPr>
        <w:tblStyle w:val="TableGrid"/>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15" w:type="dxa"/>
        </w:tblCellMar>
        <w:tblLook w:val="04A0" w:firstRow="1" w:lastRow="0" w:firstColumn="1" w:lastColumn="0" w:noHBand="0" w:noVBand="1"/>
      </w:tblPr>
      <w:tblGrid>
        <w:gridCol w:w="7924"/>
      </w:tblGrid>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Signature &amp; Date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 xml:space="preserve">Typed </w:t>
            </w:r>
            <w:r w:rsidR="001D22AA" w:rsidRPr="00573DCA">
              <w:rPr>
                <w:b/>
                <w:i/>
              </w:rPr>
              <w:t>N</w:t>
            </w:r>
            <w:r w:rsidRPr="00573DCA">
              <w:rPr>
                <w:b/>
                <w:i/>
              </w:rPr>
              <w:t>ame and Title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Applicant/Recipient Name</w:t>
            </w:r>
          </w:p>
        </w:tc>
      </w:tr>
    </w:tbl>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1D22AA">
          <w:headerReference w:type="first" r:id="rId48"/>
          <w:pgSz w:w="12240" w:h="15840" w:code="1"/>
          <w:pgMar w:top="1008" w:right="1440" w:bottom="720" w:left="1440" w:header="720" w:footer="576" w:gutter="0"/>
          <w:cols w:space="720"/>
          <w:titlePg/>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CA7593" w:rsidP="0062440C">
      <w:pPr>
        <w:widowControl/>
        <w:rPr>
          <w:bCs/>
          <w:caps/>
          <w:sz w:val="22"/>
        </w:rPr>
      </w:pPr>
      <w:r>
        <w:rPr>
          <w:bCs/>
          <w:sz w:val="22"/>
        </w:rPr>
        <w:t>New Mexico</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211097" w:rsidP="0062440C">
      <w:pPr>
        <w:widowControl/>
        <w:rPr>
          <w:bCs/>
          <w:caps/>
        </w:rPr>
      </w:pPr>
      <w:r>
        <w:rPr>
          <w:bCs/>
        </w:rPr>
        <w:t>New Mexico</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r>
            <w:proofErr w:type="gramStart"/>
            <w:r w:rsidRPr="00573DCA">
              <w:rPr>
                <w:b/>
                <w:sz w:val="28"/>
              </w:rPr>
              <w:t xml:space="preserve">PERSONNEL  </w:t>
            </w:r>
            <w:r w:rsidRPr="00573DCA">
              <w:rPr>
                <w:sz w:val="24"/>
              </w:rPr>
              <w:t>(</w:t>
            </w:r>
            <w:proofErr w:type="gramEnd"/>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w:t>
            </w:r>
            <w:proofErr w:type="gramStart"/>
            <w:r w:rsidRPr="00573DCA">
              <w:rPr>
                <w:b/>
                <w:sz w:val="28"/>
              </w:rPr>
              <w:t xml:space="preserve">BENEFITS  </w:t>
            </w:r>
            <w:r w:rsidRPr="00573DCA">
              <w:rPr>
                <w:sz w:val="24"/>
              </w:rPr>
              <w:t>(</w:t>
            </w:r>
            <w:proofErr w:type="gramEnd"/>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r>
            <w:proofErr w:type="gramStart"/>
            <w:r w:rsidRPr="00573DCA">
              <w:rPr>
                <w:b/>
                <w:sz w:val="28"/>
              </w:rPr>
              <w:t xml:space="preserve">TRAVEL  </w:t>
            </w:r>
            <w:r w:rsidRPr="00573DCA">
              <w:rPr>
                <w:sz w:val="24"/>
              </w:rPr>
              <w:t>(</w:t>
            </w:r>
            <w:proofErr w:type="gramEnd"/>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r>
            <w:proofErr w:type="gramStart"/>
            <w:r w:rsidRPr="00573DCA">
              <w:rPr>
                <w:b/>
                <w:sz w:val="28"/>
              </w:rPr>
              <w:t xml:space="preserve">EQUIPMENT  </w:t>
            </w:r>
            <w:r w:rsidRPr="00573DCA">
              <w:rPr>
                <w:sz w:val="24"/>
              </w:rPr>
              <w:t>(</w:t>
            </w:r>
            <w:proofErr w:type="gramEnd"/>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r>
            <w:proofErr w:type="gramStart"/>
            <w:r w:rsidRPr="00573DCA">
              <w:rPr>
                <w:b/>
                <w:caps/>
                <w:sz w:val="28"/>
              </w:rPr>
              <w:t xml:space="preserve">SUPPLIES  </w:t>
            </w:r>
            <w:r w:rsidRPr="00573DCA">
              <w:rPr>
                <w:sz w:val="24"/>
              </w:rPr>
              <w:t>(</w:t>
            </w:r>
            <w:proofErr w:type="gramEnd"/>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proofErr w:type="gramStart"/>
            <w:r w:rsidRPr="00573DCA">
              <w:rPr>
                <w:b/>
                <w:sz w:val="28"/>
                <w:szCs w:val="28"/>
              </w:rPr>
              <w:t xml:space="preserve">CONTRACTUAL </w:t>
            </w:r>
            <w:r w:rsidRPr="00573DCA">
              <w:rPr>
                <w:b/>
                <w:sz w:val="24"/>
              </w:rPr>
              <w:t xml:space="preserve"> </w:t>
            </w:r>
            <w:r w:rsidRPr="00573DCA">
              <w:rPr>
                <w:sz w:val="24"/>
              </w:rPr>
              <w:t>(</w:t>
            </w:r>
            <w:proofErr w:type="gramEnd"/>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r>
            <w:proofErr w:type="gramStart"/>
            <w:r w:rsidRPr="00573DCA">
              <w:rPr>
                <w:b/>
                <w:smallCaps/>
                <w:sz w:val="28"/>
                <w:szCs w:val="28"/>
              </w:rPr>
              <w:t xml:space="preserve">OTHER  </w:t>
            </w:r>
            <w:r w:rsidRPr="00573DCA">
              <w:rPr>
                <w:sz w:val="24"/>
              </w:rPr>
              <w:t>(</w:t>
            </w:r>
            <w:proofErr w:type="gramEnd"/>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w:t>
            </w:r>
            <w:proofErr w:type="gramStart"/>
            <w:r w:rsidRPr="00573DCA">
              <w:rPr>
                <w:b/>
                <w:smallCaps/>
                <w:sz w:val="28"/>
              </w:rPr>
              <w:t xml:space="preserve">CHARGES  </w:t>
            </w:r>
            <w:r w:rsidRPr="00573DCA">
              <w:rPr>
                <w:sz w:val="24"/>
              </w:rPr>
              <w:t>(</w:t>
            </w:r>
            <w:proofErr w:type="gramEnd"/>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 xml:space="preserve">INDIRECT </w:t>
            </w:r>
            <w:proofErr w:type="gramStart"/>
            <w:r w:rsidRPr="00573DCA">
              <w:rPr>
                <w:b/>
                <w:smallCaps/>
                <w:sz w:val="28"/>
              </w:rPr>
              <w:t>COSTS</w:t>
            </w:r>
            <w:r w:rsidRPr="00573DCA">
              <w:rPr>
                <w:sz w:val="28"/>
              </w:rPr>
              <w:t xml:space="preserve">  </w:t>
            </w:r>
            <w:r w:rsidRPr="00573DCA">
              <w:rPr>
                <w:sz w:val="24"/>
              </w:rPr>
              <w:t>(</w:t>
            </w:r>
            <w:proofErr w:type="gramEnd"/>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r>
            <w:proofErr w:type="gramStart"/>
            <w:r w:rsidRPr="00573DCA">
              <w:rPr>
                <w:b/>
                <w:smallCaps/>
                <w:sz w:val="28"/>
              </w:rPr>
              <w:t xml:space="preserve">TOTALS  </w:t>
            </w:r>
            <w:r w:rsidRPr="00573DCA">
              <w:rPr>
                <w:sz w:val="24"/>
                <w:szCs w:val="20"/>
              </w:rPr>
              <w:t>(</w:t>
            </w:r>
            <w:proofErr w:type="gramEnd"/>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4C1" w:rsidRDefault="00C854C1" w:rsidP="00E63703">
      <w:r>
        <w:separator/>
      </w:r>
    </w:p>
  </w:endnote>
  <w:endnote w:type="continuationSeparator" w:id="0">
    <w:p w:rsidR="00C854C1" w:rsidRDefault="00C854C1"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Default="00C854C1" w:rsidP="003D0F86">
    <w:pPr>
      <w:pStyle w:val="Footer"/>
      <w:jc w:val="right"/>
    </w:pPr>
    <w:r>
      <w:t>Version 1 1/2015</w:t>
    </w:r>
  </w:p>
  <w:p w:rsidR="00C854C1" w:rsidRDefault="00C854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414098" w:rsidRDefault="00C854C1" w:rsidP="007D29FA">
    <w:pPr>
      <w:spacing w:before="120" w:after="60"/>
      <w:ind w:left="1080" w:right="1980"/>
      <w:rPr>
        <w:sz w:val="22"/>
        <w:szCs w:val="28"/>
      </w:rPr>
    </w:pPr>
    <w:r w:rsidRPr="00414098">
      <w:rPr>
        <w:sz w:val="22"/>
        <w:szCs w:val="28"/>
      </w:rPr>
      <w:t>CONTACT INFORMATION:</w:t>
    </w:r>
  </w:p>
  <w:p w:rsidR="00C854C1" w:rsidRPr="00414098" w:rsidRDefault="00C854C1" w:rsidP="007D29FA">
    <w:pPr>
      <w:ind w:left="1080" w:right="1980"/>
      <w:rPr>
        <w:b/>
        <w:szCs w:val="28"/>
      </w:rPr>
    </w:pPr>
    <w:proofErr w:type="spellStart"/>
    <w:r>
      <w:rPr>
        <w:b/>
        <w:szCs w:val="28"/>
      </w:rPr>
      <w:t>Charise</w:t>
    </w:r>
    <w:proofErr w:type="spellEnd"/>
    <w:r>
      <w:rPr>
        <w:b/>
        <w:szCs w:val="28"/>
      </w:rPr>
      <w:t xml:space="preserve"> P. </w:t>
    </w:r>
    <w:proofErr w:type="spellStart"/>
    <w:proofErr w:type="gramStart"/>
    <w:r>
      <w:rPr>
        <w:b/>
        <w:szCs w:val="28"/>
      </w:rPr>
      <w:t>Saiz</w:t>
    </w:r>
    <w:proofErr w:type="spellEnd"/>
    <w:r>
      <w:rPr>
        <w:b/>
        <w:szCs w:val="28"/>
      </w:rPr>
      <w:t xml:space="preserve"> </w:t>
    </w:r>
    <w:r w:rsidRPr="00414098">
      <w:rPr>
        <w:b/>
        <w:szCs w:val="28"/>
      </w:rPr>
      <w:t>,</w:t>
    </w:r>
    <w:proofErr w:type="gramEnd"/>
    <w:r w:rsidRPr="00414098">
      <w:rPr>
        <w:b/>
        <w:szCs w:val="28"/>
      </w:rPr>
      <w:t xml:space="preserve"> Grants Management Specialist</w:t>
    </w:r>
  </w:p>
  <w:p w:rsidR="00C854C1" w:rsidRDefault="00C854C1" w:rsidP="007D29FA">
    <w:pPr>
      <w:spacing w:after="120"/>
      <w:ind w:left="1080" w:right="1980"/>
      <w:rPr>
        <w:rStyle w:val="Hyperlink"/>
        <w:szCs w:val="28"/>
      </w:rPr>
    </w:pPr>
    <w:r w:rsidRPr="00414098">
      <w:rPr>
        <w:szCs w:val="28"/>
      </w:rPr>
      <w:t xml:space="preserve">Telephone: </w:t>
    </w:r>
    <w:r>
      <w:rPr>
        <w:szCs w:val="28"/>
      </w:rPr>
      <w:t>505 761-8725</w:t>
    </w:r>
    <w:r w:rsidRPr="00414098">
      <w:rPr>
        <w:szCs w:val="28"/>
      </w:rPr>
      <w:t xml:space="preserve">, Email: </w:t>
    </w:r>
    <w:hyperlink r:id="rId1" w:history="1">
      <w:r w:rsidRPr="00F15472">
        <w:rPr>
          <w:rStyle w:val="Hyperlink"/>
          <w:szCs w:val="28"/>
        </w:rPr>
        <w:t>csaiz@blm.gov</w:t>
      </w:r>
    </w:hyperlink>
  </w:p>
  <w:p w:rsidR="00121226" w:rsidRPr="00121226" w:rsidRDefault="00121226" w:rsidP="007D29FA">
    <w:pPr>
      <w:spacing w:after="120"/>
      <w:ind w:left="1080" w:right="1980"/>
      <w:rPr>
        <w:rStyle w:val="Hyperlink"/>
        <w:b/>
        <w:color w:val="auto"/>
        <w:szCs w:val="28"/>
        <w:u w:val="none"/>
      </w:rPr>
    </w:pPr>
    <w:r w:rsidRPr="00121226">
      <w:rPr>
        <w:rStyle w:val="Hyperlink"/>
        <w:b/>
        <w:color w:val="auto"/>
        <w:szCs w:val="28"/>
        <w:u w:val="none"/>
      </w:rPr>
      <w:t xml:space="preserve">Program Officer:  James </w:t>
    </w:r>
    <w:proofErr w:type="spellStart"/>
    <w:r w:rsidRPr="00121226">
      <w:rPr>
        <w:rStyle w:val="Hyperlink"/>
        <w:b/>
        <w:color w:val="auto"/>
        <w:szCs w:val="28"/>
        <w:u w:val="none"/>
      </w:rPr>
      <w:t>Goodbar</w:t>
    </w:r>
    <w:proofErr w:type="spellEnd"/>
    <w:r w:rsidRPr="00121226">
      <w:rPr>
        <w:rStyle w:val="Hyperlink"/>
        <w:b/>
        <w:color w:val="auto"/>
        <w:szCs w:val="28"/>
        <w:u w:val="none"/>
      </w:rPr>
      <w:t>, Cave and Karst Specialist, Carlsbad Field Office, Carlsbad NM</w:t>
    </w:r>
    <w:r>
      <w:rPr>
        <w:rStyle w:val="Hyperlink"/>
        <w:b/>
        <w:color w:val="auto"/>
        <w:szCs w:val="28"/>
        <w:u w:val="none"/>
      </w:rPr>
      <w:t>-Telephone (575) 234-5929, Email: jgoodbar@blm.gov</w:t>
    </w:r>
  </w:p>
  <w:p w:rsidR="00C854C1" w:rsidRDefault="00C854C1"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Default="00C854C1" w:rsidP="003D0F86">
    <w:pPr>
      <w:pStyle w:val="Footer"/>
      <w:jc w:val="right"/>
    </w:pPr>
    <w:r>
      <w:t>Version 1 1/2015</w:t>
    </w:r>
  </w:p>
  <w:p w:rsidR="00C854C1" w:rsidRPr="008B69A0" w:rsidRDefault="00C854C1"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C202BC" w:rsidRDefault="00C854C1"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4C1" w:rsidRDefault="00C854C1" w:rsidP="00E63703">
      <w:r>
        <w:separator/>
      </w:r>
    </w:p>
  </w:footnote>
  <w:footnote w:type="continuationSeparator" w:id="0">
    <w:p w:rsidR="00C854C1" w:rsidRDefault="00C854C1"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854C1" w:rsidRPr="008A7232" w:rsidTr="007A5B24">
      <w:tc>
        <w:tcPr>
          <w:tcW w:w="7423" w:type="dxa"/>
          <w:shd w:val="clear" w:color="auto" w:fill="auto"/>
        </w:tcPr>
        <w:p w:rsidR="00C854C1" w:rsidRPr="008A7232" w:rsidRDefault="00C854C1" w:rsidP="007A5B24">
          <w:pPr>
            <w:tabs>
              <w:tab w:val="right" w:pos="9360"/>
            </w:tabs>
            <w:rPr>
              <w:sz w:val="22"/>
              <w:szCs w:val="22"/>
            </w:rPr>
          </w:pPr>
          <w:r>
            <w:rPr>
              <w:sz w:val="22"/>
              <w:szCs w:val="22"/>
            </w:rPr>
            <w:t>BLM Funding Opportunity</w:t>
          </w:r>
        </w:p>
      </w:tc>
      <w:tc>
        <w:tcPr>
          <w:tcW w:w="2023" w:type="dxa"/>
          <w:shd w:val="clear" w:color="auto" w:fill="auto"/>
        </w:tcPr>
        <w:p w:rsidR="00C854C1" w:rsidRPr="008A7232" w:rsidRDefault="00C854C1" w:rsidP="00831121">
          <w:pPr>
            <w:tabs>
              <w:tab w:val="right" w:pos="9360"/>
            </w:tabs>
            <w:jc w:val="right"/>
            <w:rPr>
              <w:sz w:val="22"/>
              <w:szCs w:val="22"/>
            </w:rPr>
          </w:pPr>
          <w:r w:rsidRPr="008A7232">
            <w:rPr>
              <w:sz w:val="22"/>
              <w:szCs w:val="22"/>
            </w:rPr>
            <w:t>No. L15AS</w:t>
          </w:r>
          <w:r>
            <w:rPr>
              <w:sz w:val="22"/>
              <w:szCs w:val="22"/>
            </w:rPr>
            <w:t>00021</w:t>
          </w:r>
        </w:p>
      </w:tc>
    </w:tr>
    <w:tr w:rsidR="00C854C1" w:rsidRPr="008A7232" w:rsidTr="007A5B24">
      <w:trPr>
        <w:trHeight w:val="249"/>
      </w:trPr>
      <w:tc>
        <w:tcPr>
          <w:tcW w:w="7423" w:type="dxa"/>
          <w:tcBorders>
            <w:bottom w:val="single" w:sz="18" w:space="0" w:color="auto"/>
          </w:tcBorders>
          <w:shd w:val="clear" w:color="auto" w:fill="auto"/>
        </w:tcPr>
        <w:p w:rsidR="00C854C1" w:rsidRPr="00023167" w:rsidRDefault="00C854C1" w:rsidP="00831121">
          <w:pPr>
            <w:widowControl/>
            <w:ind w:left="342" w:right="-108"/>
            <w:rPr>
              <w:b/>
              <w:sz w:val="28"/>
              <w:szCs w:val="28"/>
            </w:rPr>
          </w:pPr>
          <w:r w:rsidRPr="008A7232">
            <w:rPr>
              <w:sz w:val="22"/>
              <w:szCs w:val="22"/>
            </w:rPr>
            <w:t>Project Title Project Title</w:t>
          </w:r>
          <w:r>
            <w:rPr>
              <w:sz w:val="22"/>
              <w:szCs w:val="22"/>
            </w:rPr>
            <w:t>:</w:t>
          </w:r>
          <w:r w:rsidRPr="007D698F">
            <w:rPr>
              <w:b/>
              <w:sz w:val="32"/>
            </w:rPr>
            <w:t xml:space="preserve"> </w:t>
          </w:r>
          <w:r w:rsidRPr="00023167">
            <w:rPr>
              <w:b/>
              <w:sz w:val="28"/>
              <w:szCs w:val="28"/>
            </w:rPr>
            <w:t>BLM New Mexico, State Wide Cave Assistance, Carlsbad Field Office</w:t>
          </w:r>
        </w:p>
        <w:p w:rsidR="00C854C1" w:rsidRPr="008A7232" w:rsidRDefault="00C854C1" w:rsidP="007A5B24">
          <w:pPr>
            <w:tabs>
              <w:tab w:val="right" w:pos="9360"/>
            </w:tabs>
            <w:rPr>
              <w:sz w:val="22"/>
              <w:szCs w:val="22"/>
            </w:rPr>
          </w:pPr>
        </w:p>
      </w:tc>
      <w:tc>
        <w:tcPr>
          <w:tcW w:w="2023" w:type="dxa"/>
          <w:tcBorders>
            <w:bottom w:val="single" w:sz="18" w:space="0" w:color="auto"/>
          </w:tcBorders>
          <w:shd w:val="clear" w:color="auto" w:fill="auto"/>
        </w:tcPr>
        <w:p w:rsidR="00C854C1" w:rsidRPr="008A7232" w:rsidRDefault="00C854C1"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815572">
            <w:rPr>
              <w:noProof/>
              <w:sz w:val="22"/>
              <w:szCs w:val="22"/>
            </w:rPr>
            <w:t>19</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815572">
            <w:rPr>
              <w:noProof/>
              <w:sz w:val="22"/>
              <w:szCs w:val="22"/>
            </w:rPr>
            <w:t>28</w:t>
          </w:r>
          <w:r w:rsidRPr="008A7232">
            <w:rPr>
              <w:sz w:val="22"/>
              <w:szCs w:val="22"/>
            </w:rPr>
            <w:fldChar w:fldCharType="end"/>
          </w:r>
        </w:p>
      </w:tc>
    </w:tr>
  </w:tbl>
  <w:p w:rsidR="00C854C1" w:rsidRDefault="00C854C1"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AD51A1" w:rsidRDefault="00C854C1"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4C1" w:rsidRPr="00195881" w:rsidRDefault="00C854C1"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C854C1" w:rsidRPr="00195881" w:rsidRDefault="00C854C1"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C854C1" w:rsidRDefault="00C854C1" w:rsidP="00573DCA">
    <w:pPr>
      <w:widowControl/>
      <w:autoSpaceDE/>
      <w:autoSpaceDN/>
      <w:adjustRightInd/>
      <w:ind w:right="1080"/>
      <w:jc w:val="center"/>
      <w:rPr>
        <w:b/>
        <w:color w:val="000000"/>
        <w:sz w:val="24"/>
        <w:szCs w:val="20"/>
      </w:rPr>
    </w:pPr>
  </w:p>
  <w:p w:rsidR="00C854C1" w:rsidRDefault="00C854C1" w:rsidP="00195881">
    <w:pPr>
      <w:widowControl/>
      <w:autoSpaceDE/>
      <w:autoSpaceDN/>
      <w:adjustRightInd/>
      <w:ind w:right="1080"/>
      <w:jc w:val="center"/>
      <w:rPr>
        <w:b/>
        <w:color w:val="000000"/>
        <w:kern w:val="20"/>
        <w:sz w:val="36"/>
        <w:szCs w:val="36"/>
      </w:rPr>
    </w:pPr>
  </w:p>
  <w:p w:rsidR="00C854C1" w:rsidRDefault="00C854C1"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C854C1" w:rsidRPr="00195881" w:rsidRDefault="00C854C1"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rsidR="00C854C1" w:rsidRPr="00195881" w:rsidRDefault="00C854C1"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C854C1" w:rsidRPr="00573DCA" w:rsidRDefault="00C854C1"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854C1" w:rsidRPr="008A7232" w:rsidTr="008A7232">
      <w:tc>
        <w:tcPr>
          <w:tcW w:w="7423" w:type="dxa"/>
          <w:shd w:val="clear" w:color="auto" w:fill="auto"/>
        </w:tcPr>
        <w:p w:rsidR="00C854C1" w:rsidRPr="008A7232" w:rsidRDefault="00C854C1" w:rsidP="0086789C">
          <w:pPr>
            <w:tabs>
              <w:tab w:val="right" w:pos="9360"/>
            </w:tabs>
            <w:rPr>
              <w:sz w:val="22"/>
              <w:szCs w:val="22"/>
            </w:rPr>
          </w:pPr>
          <w:r>
            <w:rPr>
              <w:sz w:val="22"/>
              <w:szCs w:val="22"/>
            </w:rPr>
            <w:t>BLM Funding Opportunity</w:t>
          </w:r>
        </w:p>
      </w:tc>
      <w:tc>
        <w:tcPr>
          <w:tcW w:w="2023" w:type="dxa"/>
          <w:shd w:val="clear" w:color="auto" w:fill="auto"/>
        </w:tcPr>
        <w:p w:rsidR="00C854C1" w:rsidRPr="008A7232" w:rsidRDefault="00C854C1" w:rsidP="00A848DC">
          <w:pPr>
            <w:tabs>
              <w:tab w:val="right" w:pos="9360"/>
            </w:tabs>
            <w:jc w:val="right"/>
            <w:rPr>
              <w:sz w:val="22"/>
              <w:szCs w:val="22"/>
            </w:rPr>
          </w:pPr>
          <w:r w:rsidRPr="008A7232">
            <w:rPr>
              <w:sz w:val="22"/>
              <w:szCs w:val="22"/>
            </w:rPr>
            <w:t>No. L15AS</w:t>
          </w:r>
          <w:r>
            <w:rPr>
              <w:sz w:val="22"/>
              <w:szCs w:val="22"/>
            </w:rPr>
            <w:t>00021</w:t>
          </w:r>
        </w:p>
      </w:tc>
    </w:tr>
    <w:tr w:rsidR="00C854C1" w:rsidRPr="008A7232" w:rsidTr="008A7232">
      <w:trPr>
        <w:trHeight w:val="249"/>
      </w:trPr>
      <w:tc>
        <w:tcPr>
          <w:tcW w:w="7423" w:type="dxa"/>
          <w:tcBorders>
            <w:bottom w:val="single" w:sz="18" w:space="0" w:color="auto"/>
          </w:tcBorders>
          <w:shd w:val="clear" w:color="auto" w:fill="auto"/>
        </w:tcPr>
        <w:p w:rsidR="00C854C1" w:rsidRPr="00023167" w:rsidRDefault="00C854C1" w:rsidP="00023167">
          <w:pPr>
            <w:widowControl/>
            <w:ind w:left="342" w:right="-108"/>
            <w:rPr>
              <w:b/>
              <w:sz w:val="28"/>
              <w:szCs w:val="28"/>
            </w:rPr>
          </w:pPr>
          <w:r w:rsidRPr="008A7232">
            <w:rPr>
              <w:sz w:val="22"/>
              <w:szCs w:val="22"/>
            </w:rPr>
            <w:t>Project Title</w:t>
          </w:r>
          <w:r>
            <w:rPr>
              <w:sz w:val="22"/>
              <w:szCs w:val="22"/>
            </w:rPr>
            <w:t>:</w:t>
          </w:r>
          <w:r w:rsidRPr="007D698F">
            <w:rPr>
              <w:b/>
              <w:sz w:val="32"/>
            </w:rPr>
            <w:t xml:space="preserve"> </w:t>
          </w:r>
          <w:r w:rsidRPr="00023167">
            <w:rPr>
              <w:b/>
              <w:sz w:val="28"/>
              <w:szCs w:val="28"/>
            </w:rPr>
            <w:t>BLM New Mexico, State Wide Cave Assistance, Carlsbad Field Office</w:t>
          </w:r>
        </w:p>
        <w:p w:rsidR="00C854C1" w:rsidRPr="008A7232" w:rsidRDefault="00C854C1" w:rsidP="0086789C">
          <w:pPr>
            <w:tabs>
              <w:tab w:val="right" w:pos="9360"/>
            </w:tabs>
            <w:rPr>
              <w:sz w:val="22"/>
              <w:szCs w:val="22"/>
            </w:rPr>
          </w:pPr>
        </w:p>
      </w:tc>
      <w:tc>
        <w:tcPr>
          <w:tcW w:w="2023" w:type="dxa"/>
          <w:tcBorders>
            <w:bottom w:val="single" w:sz="18" w:space="0" w:color="auto"/>
          </w:tcBorders>
          <w:shd w:val="clear" w:color="auto" w:fill="auto"/>
        </w:tcPr>
        <w:p w:rsidR="00C854C1" w:rsidRPr="008A7232" w:rsidRDefault="00C854C1"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815572">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815572">
            <w:rPr>
              <w:noProof/>
              <w:sz w:val="22"/>
              <w:szCs w:val="22"/>
            </w:rPr>
            <w:t>28</w:t>
          </w:r>
          <w:r w:rsidRPr="008A7232">
            <w:rPr>
              <w:sz w:val="22"/>
              <w:szCs w:val="22"/>
            </w:rPr>
            <w:fldChar w:fldCharType="end"/>
          </w:r>
        </w:p>
      </w:tc>
    </w:tr>
  </w:tbl>
  <w:p w:rsidR="00C854C1" w:rsidRPr="008B69A0" w:rsidRDefault="00C854C1"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302BBE" w:rsidRDefault="00C854C1" w:rsidP="00302BB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A56F67" w:rsidRDefault="00C854C1" w:rsidP="00F326E6">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302BBE" w:rsidRDefault="00C854C1" w:rsidP="00302B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C202BC" w:rsidRDefault="00C854C1"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815572">
      <w:rPr>
        <w:b/>
        <w:noProof/>
      </w:rPr>
      <w:t>7</w:t>
    </w:r>
    <w:r w:rsidRPr="00C202BC">
      <w:rPr>
        <w:b/>
        <w:noProof/>
      </w:rPr>
      <w:fldChar w:fldCharType="end"/>
    </w:r>
  </w:p>
  <w:p w:rsidR="00C854C1" w:rsidRPr="00C202BC" w:rsidRDefault="00C854C1" w:rsidP="00D16F97">
    <w:pPr>
      <w:pStyle w:val="Header"/>
      <w:tabs>
        <w:tab w:val="clear" w:pos="4680"/>
      </w:tabs>
      <w:rPr>
        <w:b/>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C1" w:rsidRPr="00302BBE" w:rsidRDefault="00C854C1" w:rsidP="00A56F67">
    <w:pPr>
      <w:pStyle w:val="Header"/>
      <w:jc w:val="right"/>
    </w:pPr>
    <w:r>
      <w:t>[Attachment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1746A58"/>
    <w:multiLevelType w:val="hybridMultilevel"/>
    <w:tmpl w:val="F9524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B776923"/>
    <w:multiLevelType w:val="hybridMultilevel"/>
    <w:tmpl w:val="648E1A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 w:numId="5">
    <w:abstractNumId w:val="1"/>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23167"/>
    <w:rsid w:val="000327FB"/>
    <w:rsid w:val="00043CEA"/>
    <w:rsid w:val="0004543D"/>
    <w:rsid w:val="00056EF9"/>
    <w:rsid w:val="0008581B"/>
    <w:rsid w:val="0008718D"/>
    <w:rsid w:val="000A3AA5"/>
    <w:rsid w:val="000A746E"/>
    <w:rsid w:val="000C0293"/>
    <w:rsid w:val="000C70E1"/>
    <w:rsid w:val="000D4471"/>
    <w:rsid w:val="000E6441"/>
    <w:rsid w:val="000E7A4E"/>
    <w:rsid w:val="000E7CAC"/>
    <w:rsid w:val="000F3E4B"/>
    <w:rsid w:val="00111A96"/>
    <w:rsid w:val="00121226"/>
    <w:rsid w:val="0013360F"/>
    <w:rsid w:val="001559E9"/>
    <w:rsid w:val="00167826"/>
    <w:rsid w:val="00175D8F"/>
    <w:rsid w:val="0017733A"/>
    <w:rsid w:val="00181A5D"/>
    <w:rsid w:val="00195881"/>
    <w:rsid w:val="001C1763"/>
    <w:rsid w:val="001D0DD8"/>
    <w:rsid w:val="001D1CEC"/>
    <w:rsid w:val="001D22AA"/>
    <w:rsid w:val="001E10A4"/>
    <w:rsid w:val="001F1656"/>
    <w:rsid w:val="001F26AE"/>
    <w:rsid w:val="001F78D2"/>
    <w:rsid w:val="00211097"/>
    <w:rsid w:val="00242D6C"/>
    <w:rsid w:val="00244650"/>
    <w:rsid w:val="0025082B"/>
    <w:rsid w:val="00251FA7"/>
    <w:rsid w:val="00267003"/>
    <w:rsid w:val="0028676A"/>
    <w:rsid w:val="00291B78"/>
    <w:rsid w:val="00296322"/>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613CF"/>
    <w:rsid w:val="00482BE2"/>
    <w:rsid w:val="004A39BE"/>
    <w:rsid w:val="004A3AAE"/>
    <w:rsid w:val="004A60F1"/>
    <w:rsid w:val="004B4907"/>
    <w:rsid w:val="004C0FF1"/>
    <w:rsid w:val="004D25DA"/>
    <w:rsid w:val="004F06BA"/>
    <w:rsid w:val="004F2D57"/>
    <w:rsid w:val="004F51B9"/>
    <w:rsid w:val="005222AA"/>
    <w:rsid w:val="00524C24"/>
    <w:rsid w:val="005340DA"/>
    <w:rsid w:val="005351A3"/>
    <w:rsid w:val="00541D1F"/>
    <w:rsid w:val="00547212"/>
    <w:rsid w:val="00560D03"/>
    <w:rsid w:val="00573DCA"/>
    <w:rsid w:val="0057572D"/>
    <w:rsid w:val="00576CE9"/>
    <w:rsid w:val="005856E0"/>
    <w:rsid w:val="00596360"/>
    <w:rsid w:val="005A33B8"/>
    <w:rsid w:val="005B1A2D"/>
    <w:rsid w:val="005C0A8F"/>
    <w:rsid w:val="005C3BC9"/>
    <w:rsid w:val="005D0BBD"/>
    <w:rsid w:val="005D5C0B"/>
    <w:rsid w:val="005E43DC"/>
    <w:rsid w:val="005E4968"/>
    <w:rsid w:val="005E7486"/>
    <w:rsid w:val="005F139F"/>
    <w:rsid w:val="006048F7"/>
    <w:rsid w:val="00605EDA"/>
    <w:rsid w:val="0061274A"/>
    <w:rsid w:val="00614051"/>
    <w:rsid w:val="00616035"/>
    <w:rsid w:val="006204AA"/>
    <w:rsid w:val="0062440C"/>
    <w:rsid w:val="00666FC1"/>
    <w:rsid w:val="006700A4"/>
    <w:rsid w:val="00672A6D"/>
    <w:rsid w:val="0067589E"/>
    <w:rsid w:val="00676F8E"/>
    <w:rsid w:val="00677CE1"/>
    <w:rsid w:val="00686BF9"/>
    <w:rsid w:val="00690357"/>
    <w:rsid w:val="006A0F61"/>
    <w:rsid w:val="006A1DA6"/>
    <w:rsid w:val="006B3F64"/>
    <w:rsid w:val="006B6A0F"/>
    <w:rsid w:val="006D2D9D"/>
    <w:rsid w:val="006E0A30"/>
    <w:rsid w:val="006E5B54"/>
    <w:rsid w:val="007012AE"/>
    <w:rsid w:val="00712C79"/>
    <w:rsid w:val="0072543D"/>
    <w:rsid w:val="0074030D"/>
    <w:rsid w:val="00745DCE"/>
    <w:rsid w:val="0075146E"/>
    <w:rsid w:val="007746AF"/>
    <w:rsid w:val="00774AC1"/>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5572"/>
    <w:rsid w:val="0081669C"/>
    <w:rsid w:val="00831121"/>
    <w:rsid w:val="0083157D"/>
    <w:rsid w:val="00831D2D"/>
    <w:rsid w:val="0086062B"/>
    <w:rsid w:val="00866618"/>
    <w:rsid w:val="0086789C"/>
    <w:rsid w:val="00883CBD"/>
    <w:rsid w:val="008A16DA"/>
    <w:rsid w:val="008A7232"/>
    <w:rsid w:val="008B69A0"/>
    <w:rsid w:val="008C164F"/>
    <w:rsid w:val="008C735C"/>
    <w:rsid w:val="008D2710"/>
    <w:rsid w:val="008D6FFC"/>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C0E"/>
    <w:rsid w:val="009E5692"/>
    <w:rsid w:val="009F2937"/>
    <w:rsid w:val="00A04E2E"/>
    <w:rsid w:val="00A278C1"/>
    <w:rsid w:val="00A42A0B"/>
    <w:rsid w:val="00A56F67"/>
    <w:rsid w:val="00A62C33"/>
    <w:rsid w:val="00A65D82"/>
    <w:rsid w:val="00A67B5C"/>
    <w:rsid w:val="00A75121"/>
    <w:rsid w:val="00A848DC"/>
    <w:rsid w:val="00A9226F"/>
    <w:rsid w:val="00AC1FFA"/>
    <w:rsid w:val="00AC2AA9"/>
    <w:rsid w:val="00AD51A1"/>
    <w:rsid w:val="00AF11A5"/>
    <w:rsid w:val="00B37B49"/>
    <w:rsid w:val="00B84682"/>
    <w:rsid w:val="00B854BD"/>
    <w:rsid w:val="00B97B61"/>
    <w:rsid w:val="00BA0145"/>
    <w:rsid w:val="00BC6604"/>
    <w:rsid w:val="00C034FB"/>
    <w:rsid w:val="00C060CF"/>
    <w:rsid w:val="00C07DA6"/>
    <w:rsid w:val="00C10E89"/>
    <w:rsid w:val="00C53370"/>
    <w:rsid w:val="00C53F0D"/>
    <w:rsid w:val="00C5463F"/>
    <w:rsid w:val="00C60952"/>
    <w:rsid w:val="00C656E0"/>
    <w:rsid w:val="00C66AA9"/>
    <w:rsid w:val="00C74329"/>
    <w:rsid w:val="00C854C1"/>
    <w:rsid w:val="00C9751F"/>
    <w:rsid w:val="00CA0FC7"/>
    <w:rsid w:val="00CA7593"/>
    <w:rsid w:val="00CB458B"/>
    <w:rsid w:val="00CC01BB"/>
    <w:rsid w:val="00CC2986"/>
    <w:rsid w:val="00CC6AA3"/>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0DC7"/>
    <w:rsid w:val="00E0506C"/>
    <w:rsid w:val="00E1347A"/>
    <w:rsid w:val="00E13A1D"/>
    <w:rsid w:val="00E221E6"/>
    <w:rsid w:val="00E37B6E"/>
    <w:rsid w:val="00E4748C"/>
    <w:rsid w:val="00E533B3"/>
    <w:rsid w:val="00E54502"/>
    <w:rsid w:val="00E54B34"/>
    <w:rsid w:val="00E63703"/>
    <w:rsid w:val="00EA6D69"/>
    <w:rsid w:val="00EB7E22"/>
    <w:rsid w:val="00ED12A0"/>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4925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whitehouse.gov/omb/circulars/"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footer" Target="footer3.xml"/><Relationship Id="rId50" Type="http://schemas.openxmlformats.org/officeDocument/2006/relationships/header" Target="header5.xml"/><Relationship Id="rId55"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header" Target="header4.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6.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csaiz@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0EDC-594D-47CE-AFBC-A37D42475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8060</Words>
  <Characters>45942</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Saiz, Charise P</cp:lastModifiedBy>
  <cp:revision>3</cp:revision>
  <cp:lastPrinted>2015-02-26T14:25:00Z</cp:lastPrinted>
  <dcterms:created xsi:type="dcterms:W3CDTF">2015-05-11T17:36:00Z</dcterms:created>
  <dcterms:modified xsi:type="dcterms:W3CDTF">2015-05-11T17:36:00Z</dcterms:modified>
</cp:coreProperties>
</file>