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149" w:rsidRDefault="001B7DD7" w:rsidP="00423149">
      <w:pPr>
        <w:pStyle w:val="Header"/>
        <w:tabs>
          <w:tab w:val="clear" w:pos="4320"/>
          <w:tab w:val="clear" w:pos="8640"/>
        </w:tabs>
      </w:pPr>
      <w:r>
        <w:t>NPS-NOINOCA</w:t>
      </w:r>
      <w:r w:rsidR="00A33EC4">
        <w:t>H9</w:t>
      </w:r>
      <w:r w:rsidR="004968C5">
        <w:t>530100006</w:t>
      </w:r>
      <w:r w:rsidR="00A33EC4">
        <w:t xml:space="preserve"> SINGLE SOURCE AWARD NOTICE OF INTENT</w:t>
      </w:r>
    </w:p>
    <w:p w:rsidR="00423149" w:rsidRDefault="00423149" w:rsidP="00423149">
      <w:pPr>
        <w:pStyle w:val="Header"/>
        <w:tabs>
          <w:tab w:val="clear" w:pos="4320"/>
          <w:tab w:val="clear" w:pos="8640"/>
        </w:tabs>
      </w:pPr>
    </w:p>
    <w:p w:rsidR="00A33EC4" w:rsidRPr="00A33EC4" w:rsidRDefault="00423149" w:rsidP="00423149">
      <w:pPr>
        <w:pStyle w:val="Header"/>
        <w:numPr>
          <w:ilvl w:val="0"/>
          <w:numId w:val="4"/>
        </w:numPr>
        <w:tabs>
          <w:tab w:val="clear" w:pos="4320"/>
          <w:tab w:val="clear" w:pos="8640"/>
        </w:tabs>
      </w:pPr>
      <w:r>
        <w:rPr>
          <w:b/>
          <w:bCs/>
        </w:rPr>
        <w:t>Funding Opportunity Description</w:t>
      </w:r>
      <w:r>
        <w:t xml:space="preserve">- </w:t>
      </w:r>
      <w:r w:rsidR="001B7DD7">
        <w:rPr>
          <w:bCs/>
          <w:iCs/>
        </w:rPr>
        <w:t xml:space="preserve">the U.S. Department of Interior, National Park Service, North Cascades National Park, intends to make a single source award to </w:t>
      </w:r>
      <w:r w:rsidR="002E135F">
        <w:rPr>
          <w:bCs/>
          <w:iCs/>
        </w:rPr>
        <w:t>the State of Washington, Department of Ecology, Washington Conservation Corps, P.O. Box 47600, Olympia, WA 98504-7600</w:t>
      </w:r>
      <w:r w:rsidR="00A33EC4">
        <w:rPr>
          <w:bCs/>
          <w:iCs/>
        </w:rPr>
        <w:t>.  This is a noncompetitive award in accordance with Department of Interior Policy, Departmental Manual 505DM2</w:t>
      </w:r>
      <w:r w:rsidR="00624766">
        <w:rPr>
          <w:bCs/>
          <w:iCs/>
        </w:rPr>
        <w:t xml:space="preserve"> based upon Unique Qualifications</w:t>
      </w:r>
      <w:r w:rsidR="00A33EC4">
        <w:rPr>
          <w:bCs/>
          <w:iCs/>
        </w:rPr>
        <w:t>.</w:t>
      </w:r>
      <w:r w:rsidR="00624766">
        <w:rPr>
          <w:bCs/>
          <w:iCs/>
        </w:rPr>
        <w:t xml:space="preserve"> </w:t>
      </w:r>
      <w:r w:rsidR="002E135F">
        <w:rPr>
          <w:bCs/>
          <w:iCs/>
        </w:rPr>
        <w:t>WCC</w:t>
      </w:r>
      <w:r w:rsidR="00624766">
        <w:rPr>
          <w:bCs/>
          <w:iCs/>
        </w:rPr>
        <w:t xml:space="preserve"> is uniquely qualified to perform the activity based upon demonstrated factors, specifically, location, voluntary support capacity, technical expertise, and other unique qualifications as outlined in this document.</w:t>
      </w:r>
      <w:r w:rsidR="00DC3935">
        <w:rPr>
          <w:bCs/>
          <w:iCs/>
        </w:rPr>
        <w:t xml:space="preserve"> The National Park Service, North Cascades National Park</w:t>
      </w:r>
      <w:r w:rsidR="00B3494D">
        <w:rPr>
          <w:bCs/>
          <w:iCs/>
        </w:rPr>
        <w:t>,</w:t>
      </w:r>
      <w:r w:rsidR="00DC3935">
        <w:rPr>
          <w:bCs/>
          <w:iCs/>
        </w:rPr>
        <w:t xml:space="preserve"> intends to award a </w:t>
      </w:r>
      <w:r w:rsidR="002E135F">
        <w:rPr>
          <w:bCs/>
          <w:iCs/>
        </w:rPr>
        <w:t>nine month</w:t>
      </w:r>
      <w:r w:rsidR="00DC3935">
        <w:rPr>
          <w:bCs/>
          <w:iCs/>
        </w:rPr>
        <w:t xml:space="preserve"> Cooperative Agreement based upon this announcement</w:t>
      </w:r>
      <w:r w:rsidR="004968C5">
        <w:rPr>
          <w:bCs/>
          <w:iCs/>
        </w:rPr>
        <w:t xml:space="preserve"> for work at </w:t>
      </w:r>
      <w:proofErr w:type="spellStart"/>
      <w:r w:rsidR="004968C5">
        <w:rPr>
          <w:bCs/>
          <w:iCs/>
        </w:rPr>
        <w:t>Ebey’s</w:t>
      </w:r>
      <w:proofErr w:type="spellEnd"/>
      <w:r w:rsidR="004968C5">
        <w:rPr>
          <w:bCs/>
          <w:iCs/>
        </w:rPr>
        <w:t xml:space="preserve"> Landing National Historical Reserve near </w:t>
      </w:r>
      <w:proofErr w:type="spellStart"/>
      <w:r w:rsidR="004968C5">
        <w:rPr>
          <w:bCs/>
          <w:iCs/>
        </w:rPr>
        <w:t>Coupville</w:t>
      </w:r>
      <w:proofErr w:type="spellEnd"/>
      <w:r w:rsidR="004968C5">
        <w:rPr>
          <w:bCs/>
          <w:iCs/>
        </w:rPr>
        <w:t>, Washington and San Juan Island National Historical Park, near Friday Harbor, Washington.</w:t>
      </w:r>
      <w:r w:rsidR="002E135F">
        <w:rPr>
          <w:bCs/>
          <w:iCs/>
        </w:rPr>
        <w:t xml:space="preserve">  Once awarded, Task Agreements for </w:t>
      </w:r>
      <w:r w:rsidR="004968C5">
        <w:rPr>
          <w:bCs/>
          <w:iCs/>
        </w:rPr>
        <w:t>restoration of camp sites, trail and fence work, stabilizing cultural landscape, and related work</w:t>
      </w:r>
      <w:r w:rsidR="002E135F">
        <w:rPr>
          <w:bCs/>
          <w:iCs/>
        </w:rPr>
        <w:t xml:space="preserve"> will be issued against the Cooperative</w:t>
      </w:r>
      <w:r w:rsidR="004F6D62">
        <w:rPr>
          <w:bCs/>
          <w:iCs/>
        </w:rPr>
        <w:t xml:space="preserve"> Agreement with an estimated value of $</w:t>
      </w:r>
      <w:r w:rsidR="004968C5">
        <w:rPr>
          <w:bCs/>
          <w:iCs/>
        </w:rPr>
        <w:t>32</w:t>
      </w:r>
      <w:r w:rsidR="004F6D62">
        <w:rPr>
          <w:bCs/>
          <w:iCs/>
        </w:rPr>
        <w:t xml:space="preserve">,000.  </w:t>
      </w:r>
      <w:r w:rsidR="00EA4B04">
        <w:rPr>
          <w:bCs/>
          <w:iCs/>
        </w:rPr>
        <w:t>All work is to be performed in calendar year 2010</w:t>
      </w:r>
      <w:r w:rsidR="004F6D62">
        <w:rPr>
          <w:bCs/>
          <w:iCs/>
        </w:rPr>
        <w:t>.</w:t>
      </w:r>
    </w:p>
    <w:p w:rsidR="00A33EC4" w:rsidRDefault="00A33EC4" w:rsidP="00A33EC4">
      <w:pPr>
        <w:pStyle w:val="Header"/>
        <w:tabs>
          <w:tab w:val="clear" w:pos="4320"/>
          <w:tab w:val="clear" w:pos="8640"/>
        </w:tabs>
        <w:rPr>
          <w:bCs/>
          <w:iCs/>
        </w:rPr>
      </w:pPr>
    </w:p>
    <w:p w:rsidR="00A33EC4" w:rsidRDefault="00A33EC4" w:rsidP="00A33EC4">
      <w:pPr>
        <w:pStyle w:val="Header"/>
        <w:tabs>
          <w:tab w:val="clear" w:pos="4320"/>
          <w:tab w:val="clear" w:pos="8640"/>
        </w:tabs>
        <w:ind w:left="540"/>
        <w:rPr>
          <w:bCs/>
          <w:iCs/>
        </w:rPr>
      </w:pPr>
      <w:r>
        <w:rPr>
          <w:bCs/>
          <w:iCs/>
        </w:rPr>
        <w:t>THIS FUNDING ANNOUNCEMENT IS NOT A REQUEST FOR APPLICATIONS. THIS ANNOUNCEMENT IS TO PROVIDE PUBLIC NOTICE OF THE NATIONAL PARK SERVICE, INTENTION TO FUND THE FOLLOWING PROJECT ACTIVITIES WITHOUT FULL AND OPEN COMPETITION.</w:t>
      </w:r>
    </w:p>
    <w:p w:rsidR="00A33EC4" w:rsidRDefault="00A33EC4" w:rsidP="00A33EC4">
      <w:pPr>
        <w:pStyle w:val="Header"/>
        <w:tabs>
          <w:tab w:val="clear" w:pos="4320"/>
          <w:tab w:val="clear" w:pos="8640"/>
        </w:tabs>
        <w:ind w:left="540"/>
        <w:rPr>
          <w:bCs/>
          <w:iCs/>
        </w:rPr>
      </w:pPr>
    </w:p>
    <w:p w:rsidR="00EA4B04" w:rsidRDefault="00EA4B04" w:rsidP="00EA4B04">
      <w:pPr>
        <w:ind w:left="540"/>
      </w:pPr>
      <w:r>
        <w:t xml:space="preserve">The National Park Service (NPS) and the State of Washington, Department of Ecology, Washington Conservation Corps (WCC) have a mutual interest in accomplishing needed conservation and environmental restoration projects </w:t>
      </w:r>
      <w:r w:rsidR="004968C5">
        <w:rPr>
          <w:bCs/>
          <w:iCs/>
        </w:rPr>
        <w:t xml:space="preserve">work at </w:t>
      </w:r>
      <w:proofErr w:type="spellStart"/>
      <w:r w:rsidR="004968C5">
        <w:rPr>
          <w:bCs/>
          <w:iCs/>
        </w:rPr>
        <w:t>Ebey’s</w:t>
      </w:r>
      <w:proofErr w:type="spellEnd"/>
      <w:r w:rsidR="004968C5">
        <w:rPr>
          <w:bCs/>
          <w:iCs/>
        </w:rPr>
        <w:t xml:space="preserve"> Landing National Historical Reserve near </w:t>
      </w:r>
      <w:proofErr w:type="spellStart"/>
      <w:r w:rsidR="004968C5">
        <w:rPr>
          <w:bCs/>
          <w:iCs/>
        </w:rPr>
        <w:t>Coupville</w:t>
      </w:r>
      <w:proofErr w:type="spellEnd"/>
      <w:r w:rsidR="004968C5">
        <w:rPr>
          <w:bCs/>
          <w:iCs/>
        </w:rPr>
        <w:t>, Washington and San Juan Island National Historical Park, near Friday Harbor, Washington.</w:t>
      </w:r>
      <w:r>
        <w:t xml:space="preserve">  </w:t>
      </w:r>
    </w:p>
    <w:p w:rsidR="00EA4B04" w:rsidRDefault="00EA4B04" w:rsidP="00EA4B04"/>
    <w:p w:rsidR="00EA4B04" w:rsidRDefault="00EA4B04" w:rsidP="00EA4B04">
      <w:pPr>
        <w:ind w:left="540"/>
      </w:pPr>
      <w:r>
        <w:t xml:space="preserve">The involvement of young adults in the care and enhancement of public resources stimulates the public purpose of environmental education, development of responsible citizenship and productive community involvement. WCC is uniquely qualified for conservation development programs related to environmental resources.  The mission of WCC is to protect and enhance the environment while developing youths aged 18 – 25 to become an inspiration of individual action within the environmental community.  </w:t>
      </w:r>
    </w:p>
    <w:p w:rsidR="00EA4B04" w:rsidRDefault="00EA4B04" w:rsidP="00EA4B04"/>
    <w:p w:rsidR="00EA4B04" w:rsidRDefault="00EA4B04" w:rsidP="00EA4B04">
      <w:pPr>
        <w:ind w:left="540"/>
      </w:pPr>
      <w:r>
        <w:t xml:space="preserve">The NPS and WCC desire to build upon the good record established by environmental organizations of developing youths and supporting </w:t>
      </w:r>
      <w:r w:rsidR="004968C5">
        <w:t>EBEY and SAJH</w:t>
      </w:r>
      <w:r>
        <w:t xml:space="preserve"> facilities and resources in a cost-effective and efficient manner, especially when they have worked together in partnership with the NPS.  The NPS and WCC also wish to cooperate with one another for their mutual benefit of the people of the </w:t>
      </w:r>
      <w:smartTag w:uri="urn:schemas-microsoft-com:office:smarttags" w:element="place">
        <w:smartTag w:uri="urn:schemas-microsoft-com:office:smarttags" w:element="country-region">
          <w:r>
            <w:t>United States</w:t>
          </w:r>
        </w:smartTag>
      </w:smartTag>
      <w:r>
        <w:t xml:space="preserve"> and future generations to enjoy the natural and cultural resources of the national park system.</w:t>
      </w:r>
    </w:p>
    <w:p w:rsidR="00EA4B04" w:rsidRDefault="00EA4B04" w:rsidP="00EA4B04"/>
    <w:p w:rsidR="00EA4B04" w:rsidRDefault="00EA4B04" w:rsidP="00EA4B04">
      <w:pPr>
        <w:ind w:left="360"/>
        <w:rPr>
          <w:b/>
          <w:bCs/>
        </w:rPr>
      </w:pPr>
      <w:r>
        <w:t xml:space="preserve">The period of this cooperative agreement will run from approximately April 15 through December 31, 2010 with all anticipated work to be completed prior to September 30, 2010.    Primary projects will include </w:t>
      </w:r>
      <w:r w:rsidR="00133B5A">
        <w:rPr>
          <w:bCs/>
          <w:iCs/>
        </w:rPr>
        <w:t xml:space="preserve">restoration of camp sites, trail and fence work, and stabilizing </w:t>
      </w:r>
      <w:r w:rsidR="00133B5A">
        <w:rPr>
          <w:bCs/>
          <w:iCs/>
        </w:rPr>
        <w:lastRenderedPageBreak/>
        <w:t>cultural landscape</w:t>
      </w:r>
      <w:r>
        <w:t>. This will serve to provide projects that protect resources, and provide enhanced visitors satisfaction and experiences within the park.</w:t>
      </w:r>
    </w:p>
    <w:p w:rsidR="00985F9D" w:rsidRDefault="00985F9D" w:rsidP="00A33EC4">
      <w:pPr>
        <w:pStyle w:val="Header"/>
        <w:tabs>
          <w:tab w:val="clear" w:pos="4320"/>
          <w:tab w:val="clear" w:pos="8640"/>
        </w:tabs>
        <w:ind w:left="540"/>
        <w:rPr>
          <w:bCs/>
          <w:iCs/>
        </w:rPr>
      </w:pPr>
    </w:p>
    <w:p w:rsidR="005B620D" w:rsidRPr="00A33EC4" w:rsidRDefault="00423149" w:rsidP="005B620D">
      <w:pPr>
        <w:pStyle w:val="Header"/>
        <w:numPr>
          <w:ilvl w:val="0"/>
          <w:numId w:val="4"/>
        </w:numPr>
        <w:tabs>
          <w:tab w:val="clear" w:pos="4320"/>
          <w:tab w:val="clear" w:pos="8640"/>
        </w:tabs>
      </w:pPr>
      <w:r w:rsidRPr="005B620D">
        <w:rPr>
          <w:b/>
          <w:bCs/>
        </w:rPr>
        <w:t xml:space="preserve">Award Information- </w:t>
      </w:r>
      <w:r w:rsidR="005B620D" w:rsidRPr="005B620D">
        <w:rPr>
          <w:bCs/>
          <w:iCs/>
        </w:rPr>
        <w:t xml:space="preserve">the U.S. Department of Interior, National Park Service, North Cascades National Park, intends to make a single source award to </w:t>
      </w:r>
      <w:r w:rsidR="00EA4B04">
        <w:rPr>
          <w:bCs/>
          <w:iCs/>
        </w:rPr>
        <w:t>the State of Washington, Department of Ecology, Washington Conservation Corps, P.O. Box 47600, Olympia, WA 98504-7600.</w:t>
      </w:r>
      <w:r w:rsidR="005B620D" w:rsidRPr="005B620D">
        <w:rPr>
          <w:bCs/>
          <w:iCs/>
        </w:rPr>
        <w:t xml:space="preserve">  This is a noncompetitive award in accordance with Department of Interior Policy, Departmental Manual 505DM2.</w:t>
      </w:r>
    </w:p>
    <w:p w:rsidR="005B620D" w:rsidRDefault="005B620D" w:rsidP="005B620D">
      <w:pPr>
        <w:pStyle w:val="Header"/>
        <w:tabs>
          <w:tab w:val="clear" w:pos="4320"/>
          <w:tab w:val="clear" w:pos="8640"/>
        </w:tabs>
      </w:pPr>
    </w:p>
    <w:p w:rsidR="00423149" w:rsidRDefault="00423149" w:rsidP="00423149">
      <w:pPr>
        <w:pStyle w:val="Header"/>
        <w:tabs>
          <w:tab w:val="clear" w:pos="4320"/>
          <w:tab w:val="clear" w:pos="8640"/>
        </w:tabs>
        <w:ind w:left="360"/>
      </w:pPr>
    </w:p>
    <w:p w:rsidR="005B620D" w:rsidRPr="00A33EC4" w:rsidRDefault="00423149" w:rsidP="005B620D">
      <w:pPr>
        <w:pStyle w:val="Header"/>
        <w:numPr>
          <w:ilvl w:val="0"/>
          <w:numId w:val="4"/>
        </w:numPr>
        <w:tabs>
          <w:tab w:val="clear" w:pos="4320"/>
          <w:tab w:val="clear" w:pos="8640"/>
        </w:tabs>
      </w:pPr>
      <w:r w:rsidRPr="005B620D">
        <w:rPr>
          <w:b/>
          <w:bCs/>
        </w:rPr>
        <w:t>Eligibility Information</w:t>
      </w:r>
      <w:r>
        <w:t xml:space="preserve">- </w:t>
      </w:r>
      <w:r w:rsidR="005B620D" w:rsidRPr="005B620D">
        <w:rPr>
          <w:bCs/>
          <w:iCs/>
        </w:rPr>
        <w:t xml:space="preserve">the U.S. Department of Interior, National Park Service, North Cascades National Park, intends to make a single source award to </w:t>
      </w:r>
      <w:r w:rsidR="000C392E">
        <w:rPr>
          <w:bCs/>
          <w:iCs/>
        </w:rPr>
        <w:t>State of Washington, Department of Ecology, Washington Conservation Corps, P.O. Box 47600, Olympia, WA 98504-7600.</w:t>
      </w:r>
      <w:r w:rsidR="005B620D" w:rsidRPr="005B620D">
        <w:rPr>
          <w:bCs/>
          <w:iCs/>
        </w:rPr>
        <w:t xml:space="preserve">  This is a noncompetitive award in accordance with Department of Interior Policy, Departmental Manual 505DM2.</w:t>
      </w:r>
      <w:r w:rsidR="005B620D">
        <w:rPr>
          <w:bCs/>
          <w:iCs/>
        </w:rPr>
        <w:t xml:space="preserve"> </w:t>
      </w:r>
      <w:r w:rsidR="000C392E">
        <w:rPr>
          <w:bCs/>
          <w:iCs/>
        </w:rPr>
        <w:t>WCC</w:t>
      </w:r>
      <w:r w:rsidR="005B620D">
        <w:rPr>
          <w:bCs/>
          <w:iCs/>
        </w:rPr>
        <w:t xml:space="preserve"> is </w:t>
      </w:r>
      <w:r w:rsidR="000C392E">
        <w:rPr>
          <w:bCs/>
          <w:iCs/>
        </w:rPr>
        <w:t>a State Government entity</w:t>
      </w:r>
      <w:r w:rsidR="005B620D">
        <w:rPr>
          <w:bCs/>
          <w:iCs/>
        </w:rPr>
        <w:t>.</w:t>
      </w:r>
    </w:p>
    <w:p w:rsidR="005B620D" w:rsidRDefault="005B620D" w:rsidP="00423149">
      <w:pPr>
        <w:pStyle w:val="Header"/>
        <w:tabs>
          <w:tab w:val="clear" w:pos="4320"/>
          <w:tab w:val="clear" w:pos="8640"/>
        </w:tabs>
      </w:pPr>
    </w:p>
    <w:p w:rsidR="005B620D" w:rsidRPr="00950CB7" w:rsidRDefault="00423149" w:rsidP="005B620D">
      <w:pPr>
        <w:pStyle w:val="Header"/>
        <w:numPr>
          <w:ilvl w:val="0"/>
          <w:numId w:val="4"/>
        </w:numPr>
        <w:tabs>
          <w:tab w:val="clear" w:pos="4320"/>
          <w:tab w:val="clear" w:pos="8640"/>
        </w:tabs>
        <w:rPr>
          <w:bCs/>
          <w:iCs/>
        </w:rPr>
      </w:pPr>
      <w:r w:rsidRPr="00950CB7">
        <w:rPr>
          <w:b/>
          <w:bCs/>
        </w:rPr>
        <w:t>Application and Submission Information</w:t>
      </w:r>
      <w:r>
        <w:t xml:space="preserve">- </w:t>
      </w:r>
      <w:r w:rsidR="005B620D" w:rsidRPr="00950CB7">
        <w:rPr>
          <w:bCs/>
          <w:iCs/>
        </w:rPr>
        <w:t>THIS FUNDING ANNOUNCEMENT IS NOT A REQUEST FOR APPLICATIONS. THIS ANNOUNCEMENT IS TO PROVIDE PUBLIC NOTICE OF THE NATIONAL PARK SERVICE, INTENTION TO FUND THE FOLLOWING PROJECT ACTIVITIES WITHOUT FULL AND OPEN COMPETITION.</w:t>
      </w:r>
    </w:p>
    <w:p w:rsidR="00423149" w:rsidRDefault="00423149" w:rsidP="00423149">
      <w:pPr>
        <w:pStyle w:val="Header"/>
        <w:tabs>
          <w:tab w:val="clear" w:pos="4320"/>
          <w:tab w:val="clear" w:pos="8640"/>
        </w:tabs>
        <w:ind w:left="360"/>
      </w:pPr>
    </w:p>
    <w:p w:rsidR="00423149" w:rsidRDefault="00423149" w:rsidP="00423149">
      <w:pPr>
        <w:pStyle w:val="Header"/>
        <w:numPr>
          <w:ilvl w:val="0"/>
          <w:numId w:val="4"/>
        </w:numPr>
        <w:tabs>
          <w:tab w:val="clear" w:pos="4320"/>
          <w:tab w:val="clear" w:pos="8640"/>
        </w:tabs>
      </w:pPr>
      <w:r>
        <w:rPr>
          <w:b/>
          <w:bCs/>
        </w:rPr>
        <w:t>Application Review Information</w:t>
      </w:r>
      <w:r w:rsidR="00950CB7">
        <w:t xml:space="preserve">- </w:t>
      </w:r>
      <w:r w:rsidR="00950CB7" w:rsidRPr="005B620D">
        <w:rPr>
          <w:bCs/>
          <w:iCs/>
        </w:rPr>
        <w:t xml:space="preserve">the U.S. Department of Interior, National Park Service, North Cascades National Park, intends to make a single source award to </w:t>
      </w:r>
      <w:r w:rsidR="000C392E">
        <w:rPr>
          <w:bCs/>
          <w:iCs/>
        </w:rPr>
        <w:t>State of Washington, Department of Ecology, Washington Conservation Corps, P.O. Box 47600, Olympia, WA 98504-7600.</w:t>
      </w:r>
      <w:r w:rsidR="00950CB7" w:rsidRPr="005B620D">
        <w:rPr>
          <w:bCs/>
          <w:iCs/>
        </w:rPr>
        <w:t xml:space="preserve">  This is a noncompetitive award in accordance with Department of Interior Policy, Departmental Manual 505DM2.</w:t>
      </w:r>
    </w:p>
    <w:p w:rsidR="00423149" w:rsidRDefault="00423149" w:rsidP="00423149">
      <w:pPr>
        <w:pStyle w:val="Header"/>
        <w:tabs>
          <w:tab w:val="clear" w:pos="4320"/>
          <w:tab w:val="clear" w:pos="8640"/>
        </w:tabs>
        <w:ind w:left="360"/>
      </w:pPr>
    </w:p>
    <w:p w:rsidR="00423149" w:rsidRDefault="00423149" w:rsidP="00423149">
      <w:pPr>
        <w:pStyle w:val="Header"/>
        <w:numPr>
          <w:ilvl w:val="0"/>
          <w:numId w:val="4"/>
        </w:numPr>
        <w:tabs>
          <w:tab w:val="clear" w:pos="4320"/>
          <w:tab w:val="clear" w:pos="8640"/>
        </w:tabs>
      </w:pPr>
      <w:r>
        <w:rPr>
          <w:b/>
          <w:bCs/>
        </w:rPr>
        <w:t>Award Administration Information</w:t>
      </w:r>
      <w:r>
        <w:t xml:space="preserve">- </w:t>
      </w:r>
      <w:r w:rsidR="00950CB7" w:rsidRPr="005B620D">
        <w:rPr>
          <w:bCs/>
          <w:iCs/>
        </w:rPr>
        <w:t xml:space="preserve">the U.S. Department of Interior, National Park Service, North Cascades National Park, intends to make a single source award to </w:t>
      </w:r>
      <w:r w:rsidR="000C392E">
        <w:rPr>
          <w:bCs/>
          <w:iCs/>
        </w:rPr>
        <w:t>State of Washington, Department of Ecology, Washington Conservation Corps, P.O. Box 47600, Olympia, WA 98504-7600.</w:t>
      </w:r>
      <w:r w:rsidR="00950CB7" w:rsidRPr="005B620D">
        <w:rPr>
          <w:bCs/>
          <w:iCs/>
        </w:rPr>
        <w:t xml:space="preserve">  This is a noncompetitive award in accordance with Department of Interior Policy, Departmental Manual 505DM2.</w:t>
      </w:r>
    </w:p>
    <w:p w:rsidR="00423149" w:rsidRDefault="00423149" w:rsidP="00950CB7">
      <w:pPr>
        <w:pStyle w:val="Header"/>
        <w:tabs>
          <w:tab w:val="clear" w:pos="4320"/>
          <w:tab w:val="clear" w:pos="8640"/>
        </w:tabs>
      </w:pPr>
    </w:p>
    <w:p w:rsidR="00950CB7" w:rsidRDefault="00423149" w:rsidP="00950CB7">
      <w:pPr>
        <w:pStyle w:val="Header"/>
        <w:numPr>
          <w:ilvl w:val="0"/>
          <w:numId w:val="4"/>
        </w:numPr>
        <w:tabs>
          <w:tab w:val="clear" w:pos="4320"/>
          <w:tab w:val="clear" w:pos="8640"/>
        </w:tabs>
        <w:ind w:left="360"/>
      </w:pPr>
      <w:r w:rsidRPr="00950CB7">
        <w:rPr>
          <w:b/>
          <w:bCs/>
        </w:rPr>
        <w:t>Agency Contact(s)</w:t>
      </w:r>
      <w:r>
        <w:t xml:space="preserve">- </w:t>
      </w:r>
      <w:r w:rsidR="00950CB7">
        <w:t>Point of contact for inquiries related to this opportunity. Barry Fetzer, Supervisory Contract Specialist, North Cascades National Park, 810 State Route 20, Sedro-Woolley, WA 98284 or via e-mail at Barry_fetzer@nps.gov</w:t>
      </w:r>
    </w:p>
    <w:p w:rsidR="00950CB7" w:rsidRDefault="00950CB7" w:rsidP="00950CB7">
      <w:pPr>
        <w:pStyle w:val="Header"/>
        <w:tabs>
          <w:tab w:val="clear" w:pos="4320"/>
          <w:tab w:val="clear" w:pos="8640"/>
        </w:tabs>
      </w:pPr>
    </w:p>
    <w:sectPr w:rsidR="00950CB7" w:rsidSect="006648F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34B16"/>
    <w:multiLevelType w:val="hybridMultilevel"/>
    <w:tmpl w:val="BCA6E050"/>
    <w:lvl w:ilvl="0" w:tplc="45FEA30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5451B87"/>
    <w:multiLevelType w:val="hybridMultilevel"/>
    <w:tmpl w:val="8116C932"/>
    <w:lvl w:ilvl="0" w:tplc="45FEA302">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7BF3382"/>
    <w:multiLevelType w:val="hybridMultilevel"/>
    <w:tmpl w:val="086EC74A"/>
    <w:lvl w:ilvl="0" w:tplc="04090013">
      <w:start w:val="1"/>
      <w:numFmt w:val="upperRoman"/>
      <w:lvlText w:val="%1."/>
      <w:lvlJc w:val="right"/>
      <w:pPr>
        <w:tabs>
          <w:tab w:val="num" w:pos="540"/>
        </w:tabs>
        <w:ind w:left="540" w:hanging="180"/>
      </w:pPr>
    </w:lvl>
    <w:lvl w:ilvl="1" w:tplc="2C10BB0E">
      <w:start w:val="1"/>
      <w:numFmt w:val="bullet"/>
      <w:lvlText w:val=""/>
      <w:lvlJc w:val="left"/>
      <w:pPr>
        <w:tabs>
          <w:tab w:val="num" w:pos="1440"/>
        </w:tabs>
        <w:ind w:left="1440" w:hanging="360"/>
      </w:pPr>
      <w:rPr>
        <w:rFonts w:ascii="Symbol" w:hAnsi="Symbol" w:hint="default"/>
      </w:rPr>
    </w:lvl>
    <w:lvl w:ilvl="2" w:tplc="F4CCB802">
      <w:start w:val="1"/>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75287C"/>
    <w:multiLevelType w:val="hybridMultilevel"/>
    <w:tmpl w:val="903A7F14"/>
    <w:lvl w:ilvl="0" w:tplc="2C10BB0E">
      <w:start w:val="1"/>
      <w:numFmt w:val="bullet"/>
      <w:lvlText w:val=""/>
      <w:lvlJc w:val="left"/>
      <w:pPr>
        <w:tabs>
          <w:tab w:val="num" w:pos="840"/>
        </w:tabs>
        <w:ind w:left="840" w:hanging="360"/>
      </w:pPr>
      <w:rPr>
        <w:rFonts w:ascii="Symbol" w:hAnsi="Symbol" w:hint="default"/>
      </w:rPr>
    </w:lvl>
    <w:lvl w:ilvl="1" w:tplc="3B5ED642">
      <w:start w:val="1"/>
      <w:numFmt w:val="lowerRoman"/>
      <w:lvlText w:val="(%2)"/>
      <w:lvlJc w:val="left"/>
      <w:pPr>
        <w:tabs>
          <w:tab w:val="num" w:pos="1920"/>
        </w:tabs>
        <w:ind w:left="1128" w:firstLine="72"/>
      </w:pPr>
      <w:rPr>
        <w:rFonts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67A167C4"/>
    <w:multiLevelType w:val="hybridMultilevel"/>
    <w:tmpl w:val="2068764A"/>
    <w:lvl w:ilvl="0" w:tplc="2C10BB0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0984DA9"/>
    <w:multiLevelType w:val="hybridMultilevel"/>
    <w:tmpl w:val="32484E4C"/>
    <w:lvl w:ilvl="0" w:tplc="45FEA302">
      <w:start w:val="1"/>
      <w:numFmt w:val="decimal"/>
      <w:lvlText w:val="%1."/>
      <w:lvlJc w:val="left"/>
      <w:pPr>
        <w:tabs>
          <w:tab w:val="num" w:pos="720"/>
        </w:tabs>
        <w:ind w:left="720" w:hanging="360"/>
      </w:pPr>
      <w:rPr>
        <w:rFonts w:hint="default"/>
      </w:rPr>
    </w:lvl>
    <w:lvl w:ilvl="1" w:tplc="0409000D">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6D35707"/>
    <w:multiLevelType w:val="hybridMultilevel"/>
    <w:tmpl w:val="F16EA42C"/>
    <w:lvl w:ilvl="0" w:tplc="2C10BB0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4"/>
  </w:num>
  <w:num w:numId="4">
    <w:abstractNumId w:val="2"/>
  </w:num>
  <w:num w:numId="5">
    <w:abstractNumId w:val="0"/>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23149"/>
    <w:rsid w:val="000C392E"/>
    <w:rsid w:val="000D3231"/>
    <w:rsid w:val="00121CD2"/>
    <w:rsid w:val="00133B5A"/>
    <w:rsid w:val="001B7DD7"/>
    <w:rsid w:val="001E1107"/>
    <w:rsid w:val="002253BE"/>
    <w:rsid w:val="002E135F"/>
    <w:rsid w:val="00423149"/>
    <w:rsid w:val="004968C5"/>
    <w:rsid w:val="004F6D62"/>
    <w:rsid w:val="005B620D"/>
    <w:rsid w:val="005E5CB7"/>
    <w:rsid w:val="00624766"/>
    <w:rsid w:val="006648FF"/>
    <w:rsid w:val="00950CB7"/>
    <w:rsid w:val="009859C7"/>
    <w:rsid w:val="00985F9D"/>
    <w:rsid w:val="00A33EC4"/>
    <w:rsid w:val="00A4136E"/>
    <w:rsid w:val="00B3494D"/>
    <w:rsid w:val="00B8650F"/>
    <w:rsid w:val="00BB51EB"/>
    <w:rsid w:val="00D217B3"/>
    <w:rsid w:val="00DC3935"/>
    <w:rsid w:val="00E16941"/>
    <w:rsid w:val="00EA4B04"/>
    <w:rsid w:val="00F33E90"/>
    <w:rsid w:val="00FA59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149"/>
    <w:pPr>
      <w:spacing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23149"/>
    <w:pPr>
      <w:tabs>
        <w:tab w:val="center" w:pos="4320"/>
        <w:tab w:val="right" w:pos="8640"/>
      </w:tabs>
    </w:pPr>
  </w:style>
  <w:style w:type="character" w:customStyle="1" w:styleId="HeaderChar">
    <w:name w:val="Header Char"/>
    <w:basedOn w:val="DefaultParagraphFont"/>
    <w:link w:val="Header"/>
    <w:rsid w:val="00423149"/>
    <w:rPr>
      <w:rFonts w:ascii="Times New Roman" w:eastAsia="Times New Roman" w:hAnsi="Times New Roman" w:cs="Times New Roman"/>
      <w:sz w:val="24"/>
      <w:szCs w:val="24"/>
    </w:rPr>
  </w:style>
  <w:style w:type="character" w:styleId="Hyperlink">
    <w:name w:val="Hyperlink"/>
    <w:basedOn w:val="DefaultParagraphFont"/>
    <w:rsid w:val="0042314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800</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BFetzer</dc:creator>
  <cp:keywords/>
  <dc:description/>
  <cp:lastModifiedBy>BFetzer</cp:lastModifiedBy>
  <cp:revision>2</cp:revision>
  <cp:lastPrinted>2010-03-18T17:38:00Z</cp:lastPrinted>
  <dcterms:created xsi:type="dcterms:W3CDTF">2010-03-23T17:17:00Z</dcterms:created>
  <dcterms:modified xsi:type="dcterms:W3CDTF">2010-03-23T17:17:00Z</dcterms:modified>
</cp:coreProperties>
</file>