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6" w14:textId="0008BDF9" w:rsidR="00E63703" w:rsidRPr="00FF5958" w:rsidRDefault="00FF5958" w:rsidP="003150A8">
            <w:pPr>
              <w:widowControl/>
              <w:rPr>
                <w:b/>
                <w:sz w:val="32"/>
                <w:szCs w:val="32"/>
              </w:rPr>
            </w:pPr>
            <w:r w:rsidRPr="00FF5958">
              <w:rPr>
                <w:b/>
                <w:sz w:val="32"/>
                <w:szCs w:val="32"/>
              </w:rPr>
              <w:t>BLM CA Seed Strategy Action Item 2.4.2, California State Office</w:t>
            </w:r>
          </w:p>
          <w:p w14:paraId="6A6CA06B" w14:textId="77777777" w:rsidR="00FF5958" w:rsidRPr="007D698F" w:rsidRDefault="00FF5958"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5E39F9C1" w:rsidR="00E63703" w:rsidRPr="00FF5958" w:rsidRDefault="00E63703" w:rsidP="003150A8">
            <w:pPr>
              <w:widowControl/>
              <w:ind w:left="342"/>
              <w:rPr>
                <w:b/>
                <w:sz w:val="36"/>
                <w:szCs w:val="36"/>
              </w:rPr>
            </w:pPr>
            <w:r w:rsidRPr="00FF5958">
              <w:rPr>
                <w:b/>
                <w:sz w:val="36"/>
                <w:szCs w:val="36"/>
              </w:rPr>
              <w:t>L1</w:t>
            </w:r>
            <w:r w:rsidR="0083588F" w:rsidRPr="00FF5958">
              <w:rPr>
                <w:b/>
                <w:sz w:val="36"/>
                <w:szCs w:val="36"/>
              </w:rPr>
              <w:t>7</w:t>
            </w:r>
            <w:r w:rsidRPr="00FF5958">
              <w:rPr>
                <w:b/>
                <w:sz w:val="36"/>
                <w:szCs w:val="36"/>
              </w:rPr>
              <w:t>AS</w:t>
            </w:r>
            <w:r w:rsidR="00FF5958" w:rsidRPr="00FF5958">
              <w:rPr>
                <w:b/>
                <w:sz w:val="36"/>
                <w:szCs w:val="36"/>
              </w:rPr>
              <w:t>00157</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C" w14:textId="67C53A6C" w:rsidR="00803ECA" w:rsidRPr="007D698F" w:rsidRDefault="00E63703" w:rsidP="003150A8">
            <w:pPr>
              <w:widowControl/>
              <w:ind w:left="342"/>
              <w:rPr>
                <w:b/>
                <w:sz w:val="32"/>
              </w:rPr>
            </w:pPr>
            <w:r w:rsidRPr="007D698F">
              <w:rPr>
                <w:b/>
                <w:sz w:val="32"/>
              </w:rPr>
              <w:t>Request for Applications</w:t>
            </w:r>
            <w:r w:rsidR="00FF5958">
              <w:rPr>
                <w:b/>
                <w:sz w:val="32"/>
              </w:rPr>
              <w:t xml:space="preserve">: </w:t>
            </w:r>
            <w:r w:rsidR="00803ECA" w:rsidRPr="007D698F">
              <w:rPr>
                <w:b/>
                <w:sz w:val="32"/>
              </w:rPr>
              <w:t>Issued</w:t>
            </w:r>
            <w:r w:rsidR="00BA0542">
              <w:rPr>
                <w:b/>
                <w:sz w:val="32"/>
              </w:rPr>
              <w:t xml:space="preserve">: </w:t>
            </w:r>
            <w:r w:rsidR="00FF5958">
              <w:rPr>
                <w:b/>
                <w:sz w:val="32"/>
              </w:rPr>
              <w:t>June 12,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09A97716" w14:textId="77777777" w:rsidR="00FF5958" w:rsidRPr="00FF5958" w:rsidRDefault="00FF5958" w:rsidP="00FF5958">
            <w:pPr>
              <w:widowControl/>
              <w:tabs>
                <w:tab w:val="right" w:pos="2160"/>
              </w:tabs>
              <w:spacing w:before="120" w:after="120"/>
              <w:ind w:left="360"/>
              <w:rPr>
                <w:b/>
                <w:sz w:val="32"/>
                <w:szCs w:val="32"/>
              </w:rPr>
            </w:pPr>
            <w:r w:rsidRPr="00FF5958">
              <w:rPr>
                <w:b/>
                <w:sz w:val="32"/>
                <w:szCs w:val="32"/>
              </w:rPr>
              <w:t>15.231 - Fish, Wildlife and Plant Conservation Resource Management</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009856AD" w:rsidR="004236E1" w:rsidRDefault="00FF5958" w:rsidP="003150A8">
            <w:pPr>
              <w:widowControl/>
              <w:ind w:left="342"/>
              <w:rPr>
                <w:b/>
                <w:sz w:val="32"/>
                <w:szCs w:val="32"/>
              </w:rPr>
            </w:pPr>
            <w:r w:rsidRPr="00FF5958">
              <w:rPr>
                <w:b/>
                <w:sz w:val="32"/>
                <w:szCs w:val="32"/>
              </w:rPr>
              <w:t xml:space="preserve">Federal Land Policy And Management Act Of 1976 (FLPMA), 43 USC §1737, Public Law 94-579, as amended.  </w:t>
            </w:r>
          </w:p>
          <w:p w14:paraId="6F41D0FC" w14:textId="77777777" w:rsidR="00FF5958" w:rsidRPr="00FF5958" w:rsidRDefault="00FF5958" w:rsidP="003150A8">
            <w:pPr>
              <w:widowControl/>
              <w:ind w:left="342"/>
              <w:rPr>
                <w:b/>
                <w:sz w:val="32"/>
                <w:szCs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0F015407" w:rsidR="00E63703" w:rsidRPr="002D0E0B" w:rsidRDefault="00FF5958" w:rsidP="00FF5958">
            <w:pPr>
              <w:widowControl/>
              <w:ind w:left="342"/>
              <w:rPr>
                <w:sz w:val="24"/>
              </w:rPr>
            </w:pPr>
            <w:r>
              <w:rPr>
                <w:b/>
                <w:sz w:val="32"/>
              </w:rPr>
              <w:t>August 11,</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Pr>
                <w:b/>
                <w:sz w:val="32"/>
              </w:rPr>
              <w:t xml:space="preserve">6:00am </w:t>
            </w:r>
            <w:r w:rsidR="00E63703" w:rsidRPr="007D698F">
              <w:rPr>
                <w:b/>
                <w:sz w:val="32"/>
              </w:rPr>
              <w:t xml:space="preserve"> </w:t>
            </w:r>
            <w:r>
              <w:rPr>
                <w:b/>
                <w:sz w:val="32"/>
              </w:rPr>
              <w:t>Pacific Daylight</w:t>
            </w:r>
            <w:r w:rsidR="00E63703" w:rsidRPr="007D698F">
              <w:rPr>
                <w:b/>
                <w:sz w:val="32"/>
              </w:rPr>
              <w:t xml:space="preserve"> Time</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E" w14:textId="77777777" w:rsidR="00056EF9" w:rsidRPr="00573DCA" w:rsidRDefault="00056EF9"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4E65F97D" w14:textId="3906FC88" w:rsidR="00DC6037" w:rsidRPr="00504A34" w:rsidRDefault="00EB7E22" w:rsidP="00DC6037">
      <w:pPr>
        <w:ind w:left="540"/>
        <w:jc w:val="both"/>
        <w:rPr>
          <w:sz w:val="24"/>
        </w:rPr>
      </w:pPr>
      <w:r w:rsidRPr="00573DCA">
        <w:rPr>
          <w:sz w:val="24"/>
        </w:rPr>
        <w:t xml:space="preserve">This </w:t>
      </w:r>
      <w:r w:rsidR="00DB254C" w:rsidRPr="00573DCA">
        <w:rPr>
          <w:sz w:val="24"/>
        </w:rPr>
        <w:t xml:space="preserve">Bureau of Land Management (BLM) </w:t>
      </w:r>
      <w:r w:rsidRPr="00573DCA">
        <w:rPr>
          <w:sz w:val="24"/>
        </w:rPr>
        <w:t xml:space="preserve">Federal Financial Assistance Funding Opportunity is being announced under the following legislative authority:  </w:t>
      </w:r>
      <w:r w:rsidR="00DC6037" w:rsidRPr="00504A34">
        <w:rPr>
          <w:sz w:val="24"/>
        </w:rPr>
        <w:t xml:space="preserve">Federal Land Policy And Management Act Of </w:t>
      </w:r>
      <w:r w:rsidR="00DC6037" w:rsidRPr="00504A34">
        <w:rPr>
          <w:sz w:val="24"/>
        </w:rPr>
        <w:t>1976 (FLPMA), 43 USC §1737, Public Law 94-579</w:t>
      </w:r>
      <w:r w:rsidR="00DC6037" w:rsidRPr="00504A34">
        <w:rPr>
          <w:b/>
          <w:sz w:val="24"/>
        </w:rPr>
        <w:t xml:space="preserve">, </w:t>
      </w:r>
      <w:r w:rsidR="00DC6037" w:rsidRPr="00504A34">
        <w:rPr>
          <w:sz w:val="24"/>
        </w:rPr>
        <w:t xml:space="preserve">as amended.  Section 1737. Implementation provisions.  (b) Contracts and cooperative agreements.  Subject to the provisions of applicable law, the Secretary may enter into contracts and cooperative agreements involving the management, protection, development, and sale of public lands.  </w:t>
      </w:r>
      <w:r w:rsidR="00DC6037">
        <w:rPr>
          <w:sz w:val="24"/>
        </w:rPr>
        <w:t>This agreement would allow BLM</w:t>
      </w:r>
      <w:r w:rsidR="00DC6037" w:rsidRPr="00504A34">
        <w:rPr>
          <w:sz w:val="24"/>
        </w:rPr>
        <w:t xml:space="preserve"> to implement this strategy in California, to further improve ecosystem health, provide adaptation to climate change, and native plant communities and wildlife habitat restoration and management objectives. </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511AF706" w14:textId="77777777" w:rsidR="00DC6037" w:rsidRPr="00472E0A" w:rsidRDefault="0025082B" w:rsidP="00DC6037">
      <w:pPr>
        <w:pStyle w:val="ListParagraph"/>
        <w:widowControl/>
        <w:rPr>
          <w:sz w:val="24"/>
        </w:rPr>
      </w:pPr>
      <w:r w:rsidRPr="00573DCA">
        <w:rPr>
          <w:sz w:val="24"/>
        </w:rPr>
        <w:t>a</w:t>
      </w:r>
      <w:r w:rsidR="005340DA" w:rsidRPr="00573DCA">
        <w:rPr>
          <w:sz w:val="24"/>
        </w:rPr>
        <w:t>.</w:t>
      </w:r>
      <w:r w:rsidR="005340DA" w:rsidRPr="00573DCA">
        <w:rPr>
          <w:sz w:val="24"/>
        </w:rPr>
        <w:tab/>
        <w:t xml:space="preserve">Background:  </w:t>
      </w:r>
      <w:r w:rsidR="00DC6037">
        <w:rPr>
          <w:sz w:val="24"/>
        </w:rPr>
        <w:t>California</w:t>
      </w:r>
      <w:r w:rsidR="00DC6037" w:rsidRPr="00472E0A">
        <w:rPr>
          <w:sz w:val="24"/>
        </w:rPr>
        <w:t>, BLM has worked with stakeholders to share information and technical expertise</w:t>
      </w:r>
      <w:r w:rsidR="00DC6037">
        <w:rPr>
          <w:sz w:val="24"/>
        </w:rPr>
        <w:t xml:space="preserve">, which assists managing native plant communities and native plant species on public lands and implementation of National Seed Strategy Action Items. </w:t>
      </w:r>
      <w:r w:rsidR="00DC6037" w:rsidRPr="00472E0A">
        <w:rPr>
          <w:sz w:val="24"/>
        </w:rPr>
        <w:t>BLM has reviewed</w:t>
      </w:r>
      <w:r w:rsidR="00DC6037">
        <w:rPr>
          <w:sz w:val="24"/>
        </w:rPr>
        <w:t xml:space="preserve"> models and research products and plans as </w:t>
      </w:r>
      <w:r w:rsidR="00DC6037" w:rsidRPr="00472E0A">
        <w:rPr>
          <w:sz w:val="24"/>
        </w:rPr>
        <w:t xml:space="preserve">they </w:t>
      </w:r>
      <w:r w:rsidR="00DC6037">
        <w:rPr>
          <w:sz w:val="24"/>
        </w:rPr>
        <w:t xml:space="preserve">are developed, </w:t>
      </w:r>
      <w:r w:rsidR="00DC6037" w:rsidRPr="00472E0A">
        <w:rPr>
          <w:sz w:val="24"/>
        </w:rPr>
        <w:t xml:space="preserve">facilitated </w:t>
      </w:r>
      <w:r w:rsidR="00DC6037">
        <w:rPr>
          <w:sz w:val="24"/>
        </w:rPr>
        <w:t>access to</w:t>
      </w:r>
      <w:r w:rsidR="00DC6037" w:rsidRPr="00472E0A">
        <w:rPr>
          <w:sz w:val="24"/>
        </w:rPr>
        <w:t xml:space="preserve"> p</w:t>
      </w:r>
      <w:r w:rsidR="00DC6037">
        <w:rPr>
          <w:sz w:val="24"/>
        </w:rPr>
        <w:t xml:space="preserve">ublic lands and staff that further research investigations and studies. </w:t>
      </w:r>
    </w:p>
    <w:p w14:paraId="128377E1" w14:textId="77777777" w:rsidR="00DC6037" w:rsidRPr="00472E0A" w:rsidRDefault="00DC6037" w:rsidP="00DC6037">
      <w:pPr>
        <w:pStyle w:val="ListParagraph"/>
        <w:widowControl/>
        <w:rPr>
          <w:sz w:val="24"/>
        </w:rPr>
      </w:pPr>
    </w:p>
    <w:p w14:paraId="589A9CEC" w14:textId="77777777" w:rsidR="00DC6037" w:rsidRPr="00472E0A" w:rsidRDefault="00DC6037" w:rsidP="00DC6037">
      <w:pPr>
        <w:pStyle w:val="ListParagraph"/>
        <w:jc w:val="both"/>
        <w:rPr>
          <w:sz w:val="24"/>
        </w:rPr>
      </w:pPr>
      <w:r w:rsidRPr="00472E0A">
        <w:rPr>
          <w:sz w:val="24"/>
        </w:rPr>
        <w:t xml:space="preserve">The National Seed Strategy for Rehabilitation and Restoration provides goals and objectives for the development of genetically appropriate native seed for the rehabilitation and restoration of public lands.   </w:t>
      </w:r>
    </w:p>
    <w:p w14:paraId="3E82EDB0" w14:textId="77777777" w:rsidR="00DC6037" w:rsidRPr="00472E0A" w:rsidRDefault="00DC6037" w:rsidP="00DC6037">
      <w:pPr>
        <w:pStyle w:val="ListParagraph"/>
        <w:jc w:val="both"/>
        <w:rPr>
          <w:sz w:val="24"/>
        </w:rPr>
      </w:pPr>
    </w:p>
    <w:p w14:paraId="3FE55E9E" w14:textId="77777777" w:rsidR="00DC6037" w:rsidRPr="00472E0A" w:rsidRDefault="00DC6037" w:rsidP="00DC6037">
      <w:pPr>
        <w:pStyle w:val="ListParagraph"/>
        <w:jc w:val="both"/>
        <w:rPr>
          <w:sz w:val="24"/>
        </w:rPr>
      </w:pPr>
      <w:r w:rsidRPr="00472E0A">
        <w:rPr>
          <w:sz w:val="24"/>
        </w:rPr>
        <w:t xml:space="preserve">There is a need to implement this strategy in </w:t>
      </w:r>
      <w:r>
        <w:rPr>
          <w:sz w:val="24"/>
        </w:rPr>
        <w:t>California</w:t>
      </w:r>
      <w:r w:rsidRPr="00472E0A">
        <w:rPr>
          <w:sz w:val="24"/>
        </w:rPr>
        <w:t xml:space="preserve">, to further improve ecosystem health, provide adaptation to climate change, and </w:t>
      </w:r>
      <w:r>
        <w:rPr>
          <w:sz w:val="24"/>
        </w:rPr>
        <w:t xml:space="preserve">native plant communities and wildlife habitat </w:t>
      </w:r>
      <w:r w:rsidRPr="00472E0A">
        <w:rPr>
          <w:sz w:val="24"/>
        </w:rPr>
        <w:t xml:space="preserve">restoration </w:t>
      </w:r>
      <w:r>
        <w:rPr>
          <w:sz w:val="24"/>
        </w:rPr>
        <w:t xml:space="preserve">and management </w:t>
      </w:r>
      <w:r w:rsidRPr="00472E0A">
        <w:rPr>
          <w:sz w:val="24"/>
        </w:rPr>
        <w:t xml:space="preserve">objectives. </w:t>
      </w:r>
    </w:p>
    <w:p w14:paraId="5FBC92A4" w14:textId="77777777" w:rsidR="005340DA" w:rsidRPr="00573DCA" w:rsidRDefault="005340DA" w:rsidP="0062440C">
      <w:pPr>
        <w:widowControl/>
        <w:tabs>
          <w:tab w:val="left" w:pos="1620"/>
        </w:tabs>
        <w:ind w:left="1620" w:hanging="540"/>
        <w:rPr>
          <w:sz w:val="24"/>
        </w:rPr>
      </w:pPr>
    </w:p>
    <w:p w14:paraId="57A343C3" w14:textId="3DF03607" w:rsidR="00DC6037" w:rsidRPr="00A30013" w:rsidRDefault="0025082B" w:rsidP="00DC6037">
      <w:pPr>
        <w:pStyle w:val="ListParagraph"/>
        <w:jc w:val="both"/>
        <w:rPr>
          <w:bCs/>
          <w:sz w:val="24"/>
        </w:rPr>
      </w:pPr>
      <w:r w:rsidRPr="00573DCA">
        <w:rPr>
          <w:sz w:val="24"/>
        </w:rPr>
        <w:t>b</w:t>
      </w:r>
      <w:r w:rsidR="005340DA" w:rsidRPr="00573DCA">
        <w:rPr>
          <w:sz w:val="24"/>
        </w:rPr>
        <w:t>.</w:t>
      </w:r>
      <w:r w:rsidR="0086789C" w:rsidRPr="00573DCA">
        <w:rPr>
          <w:sz w:val="24"/>
        </w:rPr>
        <w:tab/>
        <w:t xml:space="preserve">Objectives:  </w:t>
      </w:r>
      <w:r w:rsidR="00DC6037">
        <w:rPr>
          <w:sz w:val="24"/>
        </w:rPr>
        <w:t xml:space="preserve">BLM will </w:t>
      </w:r>
      <w:r w:rsidR="00DC6037" w:rsidRPr="00A30013">
        <w:rPr>
          <w:sz w:val="24"/>
        </w:rPr>
        <w:t xml:space="preserve">partner with a recipient </w:t>
      </w:r>
      <w:r w:rsidR="00DC6037" w:rsidRPr="00A30013">
        <w:rPr>
          <w:bCs/>
          <w:sz w:val="24"/>
        </w:rPr>
        <w:t xml:space="preserve">to implement goals and objectives of the National Seed Strategy for Rehabilitation and Restoration in </w:t>
      </w:r>
      <w:r w:rsidR="00DC6037">
        <w:rPr>
          <w:bCs/>
          <w:sz w:val="24"/>
        </w:rPr>
        <w:t xml:space="preserve">California and, in particular, implement Action Item 2.4.2: quantify ecological and economic costs/benefits of planting native and non-native plants on public lands using the InVEST data and software platform developed by the </w:t>
      </w:r>
      <w:r w:rsidR="00DC6037" w:rsidRPr="00504736">
        <w:rPr>
          <w:bCs/>
          <w:sz w:val="24"/>
        </w:rPr>
        <w:t xml:space="preserve">Natural Capital Project </w:t>
      </w:r>
      <w:r w:rsidR="00DC6037">
        <w:rPr>
          <w:bCs/>
          <w:sz w:val="24"/>
        </w:rPr>
        <w:t xml:space="preserve">and its network.   </w:t>
      </w:r>
    </w:p>
    <w:p w14:paraId="2D6B7059" w14:textId="77777777" w:rsidR="00DC6037" w:rsidRPr="00A30013" w:rsidRDefault="00DC6037" w:rsidP="00DC6037">
      <w:pPr>
        <w:pStyle w:val="ListParagraph"/>
        <w:jc w:val="both"/>
        <w:rPr>
          <w:bCs/>
          <w:sz w:val="24"/>
        </w:rPr>
      </w:pPr>
    </w:p>
    <w:p w14:paraId="0DC1DE60" w14:textId="77777777" w:rsidR="00DC6037" w:rsidRDefault="00DC6037" w:rsidP="00DC6037">
      <w:pPr>
        <w:pStyle w:val="ListParagraph"/>
        <w:jc w:val="both"/>
        <w:rPr>
          <w:bCs/>
          <w:sz w:val="24"/>
        </w:rPr>
      </w:pPr>
      <w:r w:rsidRPr="00A30013">
        <w:rPr>
          <w:bCs/>
          <w:sz w:val="24"/>
        </w:rPr>
        <w:t>The recipient will work with BLM to develop appropriate studies, education, and outreach projects that meet</w:t>
      </w:r>
      <w:r>
        <w:rPr>
          <w:bCs/>
          <w:sz w:val="24"/>
        </w:rPr>
        <w:t xml:space="preserve"> the goals and objectives of Seed Strategy Action Item 2.4.2 using the approach outlined in the Natural Capital Project. </w:t>
      </w:r>
      <w:r w:rsidRPr="00A30013">
        <w:rPr>
          <w:bCs/>
          <w:sz w:val="24"/>
        </w:rPr>
        <w:t xml:space="preserve"> </w:t>
      </w:r>
      <w:r>
        <w:rPr>
          <w:bCs/>
          <w:sz w:val="24"/>
        </w:rPr>
        <w:t xml:space="preserve">  </w:t>
      </w:r>
    </w:p>
    <w:p w14:paraId="617CCCC2" w14:textId="77777777" w:rsidR="00DC6037" w:rsidRDefault="00DC6037" w:rsidP="00DC6037">
      <w:pPr>
        <w:pStyle w:val="ListParagraph"/>
        <w:jc w:val="both"/>
        <w:rPr>
          <w:bCs/>
          <w:sz w:val="24"/>
        </w:rPr>
      </w:pPr>
    </w:p>
    <w:p w14:paraId="0BC81E0C" w14:textId="77777777" w:rsidR="00DC6037" w:rsidRPr="00A30013" w:rsidRDefault="00DC6037" w:rsidP="00DC6037">
      <w:pPr>
        <w:pStyle w:val="ListParagraph"/>
        <w:jc w:val="both"/>
        <w:rPr>
          <w:bCs/>
          <w:sz w:val="24"/>
        </w:rPr>
      </w:pPr>
      <w:r w:rsidRPr="00504736">
        <w:rPr>
          <w:bCs/>
          <w:sz w:val="24"/>
        </w:rPr>
        <w:t>The recipient must be a Natural Capital Project partner and familiar with the InVEST software.</w:t>
      </w:r>
      <w:r>
        <w:rPr>
          <w:bCs/>
          <w:sz w:val="24"/>
        </w:rPr>
        <w:t xml:space="preserve">  The InVEST software platform contains open source data and modeling tools that allow transparency, repeatability, and adaptability to novel local conditions.  InVEST applications are designed to become part of the public record, and with training, BLM or others can continue to apply the tools for future assessment and implementation guidance.</w:t>
      </w:r>
    </w:p>
    <w:p w14:paraId="17357799" w14:textId="77777777" w:rsidR="00DC6037" w:rsidRPr="00A30013" w:rsidRDefault="00DC6037" w:rsidP="00DC6037">
      <w:pPr>
        <w:pStyle w:val="ListParagraph"/>
        <w:jc w:val="both"/>
        <w:rPr>
          <w:bCs/>
          <w:sz w:val="24"/>
        </w:rPr>
      </w:pPr>
    </w:p>
    <w:p w14:paraId="7939D5C3" w14:textId="77777777" w:rsidR="00DC6037" w:rsidRDefault="00DC6037" w:rsidP="00DC6037">
      <w:pPr>
        <w:pStyle w:val="ListParagraph"/>
        <w:jc w:val="both"/>
        <w:rPr>
          <w:sz w:val="24"/>
        </w:rPr>
      </w:pPr>
      <w:r w:rsidRPr="00A30013">
        <w:rPr>
          <w:bCs/>
          <w:sz w:val="24"/>
        </w:rPr>
        <w:t xml:space="preserve">The resulting materials from of these projects </w:t>
      </w:r>
      <w:r w:rsidRPr="00A30013">
        <w:rPr>
          <w:sz w:val="24"/>
        </w:rPr>
        <w:t xml:space="preserve">will be made available to the public and used by the BLM and other public and private land decision makers to make management decisions on </w:t>
      </w:r>
      <w:r>
        <w:rPr>
          <w:sz w:val="24"/>
        </w:rPr>
        <w:t>California’s</w:t>
      </w:r>
      <w:r w:rsidRPr="00A30013">
        <w:rPr>
          <w:sz w:val="24"/>
        </w:rPr>
        <w:t xml:space="preserve"> lands. </w:t>
      </w:r>
    </w:p>
    <w:p w14:paraId="5FBC92A6" w14:textId="77777777" w:rsidR="0086789C" w:rsidRPr="00573DCA" w:rsidRDefault="0086789C" w:rsidP="0062440C">
      <w:pPr>
        <w:widowControl/>
        <w:ind w:left="1620" w:hanging="540"/>
        <w:rPr>
          <w:sz w:val="24"/>
        </w:rPr>
      </w:pPr>
    </w:p>
    <w:p w14:paraId="388323CA" w14:textId="77777777" w:rsidR="00DC6037" w:rsidRPr="00A30013" w:rsidRDefault="0025082B" w:rsidP="00DC6037">
      <w:pPr>
        <w:pStyle w:val="ListParagraph"/>
        <w:keepNext/>
        <w:widowControl/>
        <w:rPr>
          <w:i/>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DC6037">
        <w:rPr>
          <w:sz w:val="24"/>
        </w:rPr>
        <w:t>W</w:t>
      </w:r>
      <w:r w:rsidR="00DC6037" w:rsidRPr="00A30013">
        <w:rPr>
          <w:sz w:val="24"/>
        </w:rPr>
        <w:t>ith the increased information that BLM will use in rehabilitation and restoration of public lands.</w:t>
      </w:r>
      <w:r w:rsidR="00DC6037" w:rsidRPr="00A30013">
        <w:rPr>
          <w:bCs/>
          <w:sz w:val="24"/>
        </w:rPr>
        <w:t xml:space="preserve">  </w:t>
      </w:r>
      <w:r w:rsidR="00DC6037" w:rsidRPr="00A30013">
        <w:rPr>
          <w:sz w:val="24"/>
        </w:rPr>
        <w:t>The information and outreach resulting from this project will be used to better understand and manage native plant communities, improve rehabilitation and restoration practices, and improve staff technical capacity to implement rehabilitation and restoration projects on public lands.  Procuring genetically appropriate native seed will improve the effectiveness of BLM projects as well as conserve and maintain ecosystem function and land health.  Technical resources that are scientifically developed and reviewed increase the effectiveness, reliability, acceptance, and credibility of BLM decisions.</w:t>
      </w:r>
    </w:p>
    <w:p w14:paraId="1A00C43E" w14:textId="77777777" w:rsidR="00DC6037" w:rsidRPr="00A30013" w:rsidRDefault="00DC6037" w:rsidP="00DC6037">
      <w:pPr>
        <w:pStyle w:val="ListParagraph"/>
        <w:jc w:val="both"/>
        <w:rPr>
          <w:i/>
          <w:sz w:val="24"/>
          <w:highlight w:val="yellow"/>
        </w:rPr>
      </w:pPr>
    </w:p>
    <w:p w14:paraId="2A75396B" w14:textId="77777777" w:rsidR="00DC6037" w:rsidRPr="00A30013" w:rsidRDefault="00DC6037" w:rsidP="00DC6037">
      <w:pPr>
        <w:pStyle w:val="ListParagraph"/>
        <w:jc w:val="both"/>
        <w:rPr>
          <w:rFonts w:eastAsia="Calibri"/>
          <w:sz w:val="24"/>
        </w:rPr>
      </w:pPr>
      <w:r w:rsidRPr="00A30013">
        <w:rPr>
          <w:sz w:val="24"/>
        </w:rPr>
        <w:t xml:space="preserve">The resulting research may ultimately be used in other applications and assist the </w:t>
      </w:r>
      <w:r w:rsidRPr="00A30013">
        <w:rPr>
          <w:rFonts w:eastAsia="Calibri"/>
          <w:sz w:val="24"/>
        </w:rPr>
        <w:t>BLM in developing better</w:t>
      </w:r>
      <w:r>
        <w:rPr>
          <w:rFonts w:eastAsia="Calibri"/>
          <w:sz w:val="24"/>
        </w:rPr>
        <w:t>, more transparent, scientifically credible and repeatable</w:t>
      </w:r>
      <w:r w:rsidRPr="00A30013">
        <w:rPr>
          <w:rFonts w:eastAsia="Calibri"/>
          <w:sz w:val="24"/>
        </w:rPr>
        <w:t xml:space="preserve"> decision making tools.  This type of information will improve public land management.  The BLM will be able to more effectively target their activities to gain the most benefit, making more efficient use of funds, which is clearly in the public interest.  </w:t>
      </w:r>
    </w:p>
    <w:p w14:paraId="6E288EDE" w14:textId="77777777" w:rsidR="00DC6037" w:rsidRPr="00A30013" w:rsidRDefault="00DC6037" w:rsidP="00DC6037">
      <w:pPr>
        <w:pStyle w:val="ListParagraph"/>
        <w:jc w:val="both"/>
        <w:rPr>
          <w:rFonts w:eastAsia="Calibri"/>
          <w:sz w:val="24"/>
        </w:rPr>
      </w:pPr>
    </w:p>
    <w:p w14:paraId="29C4932B" w14:textId="77777777" w:rsidR="00DC6037" w:rsidRPr="00284FCF" w:rsidRDefault="00DC6037" w:rsidP="00DC6037">
      <w:pPr>
        <w:pStyle w:val="Level1"/>
        <w:numPr>
          <w:ilvl w:val="0"/>
          <w:numId w:val="0"/>
        </w:numPr>
        <w:tabs>
          <w:tab w:val="left" w:pos="-1440"/>
        </w:tabs>
        <w:ind w:left="720"/>
        <w:jc w:val="both"/>
        <w:rPr>
          <w:sz w:val="24"/>
        </w:rPr>
      </w:pPr>
      <w:r>
        <w:rPr>
          <w:sz w:val="24"/>
        </w:rPr>
        <w:t xml:space="preserve">The </w:t>
      </w:r>
      <w:r w:rsidRPr="00284FCF">
        <w:rPr>
          <w:sz w:val="24"/>
        </w:rPr>
        <w:t xml:space="preserve">public will benefit by the increased </w:t>
      </w:r>
      <w:r w:rsidRPr="00284FCF">
        <w:rPr>
          <w:bCs/>
          <w:sz w:val="24"/>
        </w:rPr>
        <w:t>scientific knowledge regar</w:t>
      </w:r>
      <w:r>
        <w:rPr>
          <w:bCs/>
          <w:sz w:val="24"/>
        </w:rPr>
        <w:t xml:space="preserve">ding California Ecoregions </w:t>
      </w:r>
      <w:r w:rsidRPr="00284FCF">
        <w:rPr>
          <w:bCs/>
          <w:sz w:val="24"/>
        </w:rPr>
        <w:t>and better management of these lands.</w:t>
      </w: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ADD3213" w14:textId="77777777" w:rsidR="00DC6037" w:rsidRDefault="00DC6037" w:rsidP="00DC6037">
      <w:pPr>
        <w:widowControl/>
        <w:spacing w:before="120" w:after="120"/>
        <w:ind w:left="540"/>
        <w:rPr>
          <w:sz w:val="24"/>
        </w:rPr>
      </w:pPr>
      <w:r>
        <w:rPr>
          <w:sz w:val="24"/>
        </w:rPr>
        <w:t>Field inspections, monitoring, and data collection to determine public land health focused on native plants.</w:t>
      </w:r>
    </w:p>
    <w:p w14:paraId="72D6FB4F" w14:textId="77777777" w:rsidR="00DC6037" w:rsidRDefault="00DC6037" w:rsidP="00DC6037">
      <w:pPr>
        <w:ind w:left="360" w:firstLine="180"/>
        <w:jc w:val="both"/>
        <w:rPr>
          <w:sz w:val="24"/>
        </w:rPr>
      </w:pPr>
      <w:r>
        <w:rPr>
          <w:sz w:val="24"/>
        </w:rPr>
        <w:t>Program Goals:</w:t>
      </w:r>
    </w:p>
    <w:p w14:paraId="3C7401EE" w14:textId="77777777" w:rsidR="00DC6037" w:rsidRDefault="00DC6037" w:rsidP="00DC6037">
      <w:pPr>
        <w:ind w:left="360"/>
        <w:jc w:val="both"/>
        <w:rPr>
          <w:sz w:val="24"/>
        </w:rPr>
      </w:pPr>
    </w:p>
    <w:p w14:paraId="497AE798" w14:textId="77777777" w:rsidR="00DC6037" w:rsidRPr="00C75FC8" w:rsidRDefault="00DC6037" w:rsidP="00DC6037">
      <w:pPr>
        <w:ind w:left="540"/>
        <w:jc w:val="both"/>
        <w:rPr>
          <w:sz w:val="24"/>
        </w:rPr>
      </w:pPr>
      <w:r>
        <w:rPr>
          <w:sz w:val="24"/>
        </w:rPr>
        <w:t xml:space="preserve">The National Seed Strategy Goal 2 is to Identify Research Needs and Conduct Research to Provide Genetically Appropriate Seed and to Improve Technology for Ecosystem Restoration.  </w:t>
      </w:r>
      <w:r w:rsidRPr="00C75FC8">
        <w:rPr>
          <w:sz w:val="24"/>
        </w:rPr>
        <w:t xml:space="preserve">Within Goal 2, </w:t>
      </w:r>
      <w:r>
        <w:rPr>
          <w:sz w:val="24"/>
        </w:rPr>
        <w:t xml:space="preserve">Investigating Long-term Restoration Impacts and Outcomes are priorities.  Understanding the economic value of the ecosystem services native plant communities provide which are managed by BLM is important for allocating BLM resources and decision making.  </w:t>
      </w:r>
    </w:p>
    <w:p w14:paraId="5FBC92AF" w14:textId="5F607128" w:rsidR="005C3BC9" w:rsidRPr="00573DCA" w:rsidRDefault="005C3BC9" w:rsidP="00DC6037">
      <w:pPr>
        <w:widowControl/>
        <w:ind w:left="1620" w:hanging="54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0F9A5DD3" w:rsidR="009B2BAB" w:rsidRDefault="00DD5B8D" w:rsidP="00DC6037">
      <w:pPr>
        <w:widowControl/>
        <w:tabs>
          <w:tab w:val="left" w:pos="-1440"/>
        </w:tabs>
        <w:ind w:left="54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DC6037">
        <w:rPr>
          <w:sz w:val="24"/>
        </w:rPr>
        <w:t xml:space="preserve">The </w:t>
      </w:r>
      <w:r w:rsidR="009B2BAB" w:rsidRPr="00DC6037">
        <w:rPr>
          <w:sz w:val="24"/>
        </w:rPr>
        <w:t>BLM Pro</w:t>
      </w:r>
      <w:r w:rsidR="0025082B" w:rsidRPr="00DC6037">
        <w:rPr>
          <w:sz w:val="24"/>
        </w:rPr>
        <w:t xml:space="preserve">gram </w:t>
      </w:r>
      <w:r w:rsidR="009B2BAB" w:rsidRPr="00DC6037">
        <w:rPr>
          <w:sz w:val="24"/>
        </w:rPr>
        <w:t xml:space="preserve">Officer (PO) </w:t>
      </w:r>
      <w:r w:rsidR="00DB254C" w:rsidRPr="00DC6037">
        <w:rPr>
          <w:sz w:val="24"/>
        </w:rPr>
        <w:t xml:space="preserve">will </w:t>
      </w:r>
      <w:r w:rsidR="009B2BAB" w:rsidRPr="00DC6037">
        <w:rPr>
          <w:sz w:val="24"/>
        </w:rPr>
        <w:t>collaborat</w:t>
      </w:r>
      <w:r w:rsidR="00DB254C" w:rsidRPr="00DC6037">
        <w:rPr>
          <w:sz w:val="24"/>
        </w:rPr>
        <w:t>e</w:t>
      </w:r>
      <w:r w:rsidR="009B2BAB" w:rsidRPr="00DC6037">
        <w:rPr>
          <w:sz w:val="24"/>
        </w:rPr>
        <w:t xml:space="preserve"> with the </w:t>
      </w:r>
      <w:r w:rsidR="00DB254C" w:rsidRPr="00DC6037">
        <w:rPr>
          <w:sz w:val="24"/>
        </w:rPr>
        <w:t>r</w:t>
      </w:r>
      <w:r w:rsidR="009B2BAB" w:rsidRPr="00DC6037">
        <w:rPr>
          <w:sz w:val="24"/>
        </w:rPr>
        <w:t>ecipient's Project Manager/Principal Investigator (RPM/PI) to manage all stages of project development, implementation, and evaluation.  Responsibility for project management, control, and direction will be shared by the recipient</w:t>
      </w:r>
      <w:r w:rsidR="0025082B" w:rsidRPr="00DC6037">
        <w:rPr>
          <w:sz w:val="24"/>
        </w:rPr>
        <w:t xml:space="preserve"> </w:t>
      </w:r>
      <w:r w:rsidR="009B2BAB" w:rsidRPr="00DC6037">
        <w:rPr>
          <w:sz w:val="24"/>
        </w:rPr>
        <w:t>and the BLM</w:t>
      </w:r>
      <w:r w:rsidR="0025082B" w:rsidRPr="00DC6037">
        <w:rPr>
          <w:sz w:val="24"/>
        </w:rPr>
        <w:t xml:space="preserve">, however the </w:t>
      </w:r>
      <w:r w:rsidR="009B2BAB" w:rsidRPr="00DC6037">
        <w:rPr>
          <w:sz w:val="24"/>
        </w:rPr>
        <w:t>BLM will have the right to intervene by modifying the project management plan if the project is not staying on schedule and/or technical issues arise.</w:t>
      </w:r>
    </w:p>
    <w:p w14:paraId="300E33C8" w14:textId="77777777" w:rsidR="006828D0" w:rsidRPr="00573DCA" w:rsidRDefault="006828D0" w:rsidP="00DC6037">
      <w:pPr>
        <w:widowControl/>
        <w:tabs>
          <w:tab w:val="left" w:pos="-1440"/>
        </w:tabs>
        <w:ind w:left="540"/>
        <w:outlineLvl w:val="4"/>
        <w:rPr>
          <w:sz w:val="24"/>
        </w:rPr>
      </w:pPr>
    </w:p>
    <w:p w14:paraId="5FBC92B9" w14:textId="0344FD82" w:rsidR="00605EDA" w:rsidRDefault="00605EDA" w:rsidP="00E221E6">
      <w:pPr>
        <w:widowControl/>
        <w:tabs>
          <w:tab w:val="left" w:pos="-1440"/>
          <w:tab w:val="left" w:pos="1080"/>
        </w:tabs>
        <w:ind w:left="1080" w:hanging="540"/>
        <w:outlineLvl w:val="4"/>
        <w:rPr>
          <w:sz w:val="24"/>
        </w:rPr>
      </w:pPr>
      <w:r w:rsidRPr="007D698F">
        <w:rPr>
          <w:b/>
          <w:sz w:val="24"/>
        </w:rPr>
        <w:t>2.</w:t>
      </w:r>
      <w:r w:rsidRPr="007D698F">
        <w:rPr>
          <w:b/>
          <w:sz w:val="24"/>
        </w:rPr>
        <w:tab/>
        <w:t>Expected Number of Awards</w:t>
      </w:r>
      <w:r w:rsidR="009945BB">
        <w:rPr>
          <w:b/>
          <w:sz w:val="24"/>
        </w:rPr>
        <w:t xml:space="preserve">: </w:t>
      </w:r>
      <w:r w:rsidRPr="007D698F">
        <w:rPr>
          <w:b/>
          <w:sz w:val="24"/>
        </w:rPr>
        <w:tab/>
      </w:r>
      <w:r w:rsidRPr="009945BB">
        <w:rPr>
          <w:sz w:val="24"/>
        </w:rPr>
        <w:t>One (1) Coopera</w:t>
      </w:r>
      <w:r w:rsidR="009945BB">
        <w:rPr>
          <w:sz w:val="24"/>
        </w:rPr>
        <w:t>tive Agreement or None</w:t>
      </w:r>
    </w:p>
    <w:p w14:paraId="08BE0D24" w14:textId="77777777" w:rsidR="006828D0" w:rsidRPr="007D698F" w:rsidRDefault="006828D0" w:rsidP="00E221E6">
      <w:pPr>
        <w:widowControl/>
        <w:tabs>
          <w:tab w:val="left" w:pos="-1440"/>
          <w:tab w:val="left" w:pos="1080"/>
        </w:tabs>
        <w:ind w:left="1080" w:hanging="540"/>
        <w:outlineLvl w:val="4"/>
        <w:rPr>
          <w:sz w:val="24"/>
        </w:rPr>
      </w:pPr>
    </w:p>
    <w:p w14:paraId="5FBC92BF" w14:textId="61C288D9" w:rsidR="0086789C" w:rsidRPr="00006546"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r w:rsidR="00006546">
        <w:rPr>
          <w:b/>
          <w:sz w:val="24"/>
        </w:rPr>
        <w:t xml:space="preserve">: </w:t>
      </w:r>
      <w:r w:rsidR="00006546">
        <w:rPr>
          <w:sz w:val="24"/>
        </w:rPr>
        <w:t>$95,000.00</w:t>
      </w:r>
      <w:r w:rsidR="00605B5E">
        <w:rPr>
          <w:sz w:val="24"/>
        </w:rPr>
        <w:t xml:space="preserve"> (PR 0020126759)</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F28A0E0" w14:textId="7916D302" w:rsidR="003150A8" w:rsidRPr="00573DCA" w:rsidRDefault="003150A8" w:rsidP="003150A8">
      <w:pPr>
        <w:widowControl/>
        <w:tabs>
          <w:tab w:val="left" w:pos="-1440"/>
          <w:tab w:val="left" w:pos="1080"/>
        </w:tabs>
        <w:ind w:left="1080" w:hanging="540"/>
        <w:outlineLvl w:val="4"/>
        <w:rPr>
          <w:sz w:val="24"/>
        </w:rPr>
      </w:pPr>
      <w:r w:rsidRPr="007D698F">
        <w:rPr>
          <w:b/>
          <w:sz w:val="24"/>
        </w:rPr>
        <w:tab/>
      </w:r>
      <w:r w:rsidRPr="007D698F">
        <w:rPr>
          <w:sz w:val="24"/>
        </w:rPr>
        <w:t>$</w:t>
      </w:r>
      <w:r w:rsidR="006828D0">
        <w:rPr>
          <w:sz w:val="24"/>
        </w:rPr>
        <w:t>700,000.00 (only when funding is available and funding may not be available each year after award).</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31E46CAA" w:rsidR="0025082B" w:rsidRPr="006828D0" w:rsidRDefault="0025082B" w:rsidP="0062440C">
      <w:pPr>
        <w:widowControl/>
        <w:tabs>
          <w:tab w:val="left" w:pos="1080"/>
        </w:tabs>
        <w:ind w:left="1080" w:hanging="540"/>
        <w:rPr>
          <w:sz w:val="24"/>
        </w:rPr>
      </w:pPr>
      <w:r w:rsidRPr="00573DCA">
        <w:rPr>
          <w:b/>
          <w:sz w:val="24"/>
        </w:rPr>
        <w:t>5.</w:t>
      </w:r>
      <w:r w:rsidRPr="00573DCA">
        <w:rPr>
          <w:b/>
          <w:sz w:val="24"/>
        </w:rPr>
        <w:tab/>
        <w:t>Anticipated Start Date</w:t>
      </w:r>
      <w:r w:rsidR="006828D0">
        <w:rPr>
          <w:b/>
          <w:sz w:val="24"/>
        </w:rPr>
        <w:t xml:space="preserve">: </w:t>
      </w:r>
      <w:r w:rsidR="006828D0">
        <w:rPr>
          <w:sz w:val="24"/>
        </w:rPr>
        <w:t>September 1, 2017</w:t>
      </w:r>
    </w:p>
    <w:p w14:paraId="5FBC92C3" w14:textId="77777777" w:rsidR="0025082B" w:rsidRPr="00573DCA" w:rsidRDefault="0025082B" w:rsidP="006828D0">
      <w:pPr>
        <w:widowControl/>
        <w:tabs>
          <w:tab w:val="left" w:pos="1080"/>
        </w:tabs>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6" w14:textId="3A4D2E10" w:rsidR="006A1DA6"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6828D0">
        <w:rPr>
          <w:sz w:val="24"/>
        </w:rPr>
        <w:t xml:space="preserve">September 1, 2017  </w:t>
      </w:r>
      <w:r w:rsidRPr="00573DCA">
        <w:rPr>
          <w:sz w:val="24"/>
        </w:rPr>
        <w:tab/>
        <w:t xml:space="preserve">To:  </w:t>
      </w:r>
      <w:r w:rsidR="006828D0">
        <w:rPr>
          <w:sz w:val="24"/>
        </w:rPr>
        <w:t>September 2,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bookmarkStart w:id="0" w:name="_GoBack"/>
      <w:bookmarkEnd w:id="0"/>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6828D0" w:rsidRDefault="005C0A8F" w:rsidP="000C0293">
      <w:pPr>
        <w:widowControl/>
        <w:tabs>
          <w:tab w:val="left" w:pos="3240"/>
        </w:tabs>
        <w:spacing w:before="60"/>
        <w:ind w:left="2160" w:hanging="540"/>
        <w:rPr>
          <w:sz w:val="24"/>
        </w:rPr>
      </w:pPr>
      <w:r w:rsidRPr="006828D0">
        <w:rPr>
          <w:sz w:val="24"/>
        </w:rPr>
        <w:t>•</w:t>
      </w:r>
      <w:r w:rsidRPr="006828D0">
        <w:rPr>
          <w:sz w:val="24"/>
        </w:rPr>
        <w:tab/>
      </w:r>
      <w:r w:rsidR="00D466C9" w:rsidRPr="006828D0">
        <w:rPr>
          <w:sz w:val="24"/>
        </w:rPr>
        <w:t>U</w:t>
      </w:r>
      <w:r w:rsidR="0086789C" w:rsidRPr="006828D0">
        <w:rPr>
          <w:sz w:val="24"/>
        </w:rPr>
        <w:t>nrestricted</w:t>
      </w:r>
      <w:r w:rsidR="00D33229" w:rsidRPr="006828D0">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29599B99" w:rsidR="0086789C"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6DB31153" w14:textId="77777777" w:rsidR="006828D0" w:rsidRPr="00573DCA" w:rsidRDefault="006828D0" w:rsidP="0062440C">
      <w:pPr>
        <w:widowControl/>
        <w:tabs>
          <w:tab w:val="left" w:pos="1080"/>
          <w:tab w:val="left" w:pos="1440"/>
          <w:tab w:val="left" w:pos="1620"/>
        </w:tabs>
        <w:spacing w:line="240" w:lineRule="atLeast"/>
        <w:ind w:left="1080" w:hanging="540"/>
        <w:rPr>
          <w:b/>
          <w:sz w:val="24"/>
        </w:rPr>
      </w:pPr>
    </w:p>
    <w:p w14:paraId="5FBC92E3" w14:textId="51395617" w:rsidR="0094012E" w:rsidRPr="00181A5D" w:rsidRDefault="006828D0" w:rsidP="00E9276A">
      <w:pPr>
        <w:widowControl/>
        <w:tabs>
          <w:tab w:val="left" w:pos="1080"/>
          <w:tab w:val="left" w:pos="1620"/>
        </w:tabs>
        <w:rPr>
          <w:b/>
          <w:sz w:val="24"/>
        </w:rPr>
      </w:pPr>
      <w:r>
        <w:rPr>
          <w:b/>
          <w:sz w:val="24"/>
        </w:rPr>
        <w:t>3</w:t>
      </w:r>
      <w:r w:rsidR="0094012E" w:rsidRPr="006828D0">
        <w:rPr>
          <w:b/>
          <w:sz w:val="24"/>
        </w:rPr>
        <w:t>.</w:t>
      </w:r>
      <w:r w:rsidR="0094012E" w:rsidRPr="006828D0">
        <w:rPr>
          <w:b/>
          <w:sz w:val="24"/>
        </w:rPr>
        <w:tab/>
        <w:t>Other</w:t>
      </w:r>
      <w:r w:rsidR="00D33229" w:rsidRPr="006828D0">
        <w:rPr>
          <w:b/>
          <w:sz w:val="24"/>
        </w:rPr>
        <w:t xml:space="preserve"> Eligibility Restrictions</w:t>
      </w:r>
    </w:p>
    <w:p w14:paraId="30485101" w14:textId="77777777" w:rsidR="00DD3CB7" w:rsidRPr="00181A5D"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6828D0" w:rsidRPr="00573DCA" w14:paraId="5FBC92FF" w14:textId="77777777" w:rsidTr="000B26D7">
        <w:trPr>
          <w:cantSplit/>
        </w:trPr>
        <w:tc>
          <w:tcPr>
            <w:tcW w:w="6390" w:type="dxa"/>
            <w:tcBorders>
              <w:top w:val="single" w:sz="4" w:space="0" w:color="auto"/>
              <w:bottom w:val="single" w:sz="6" w:space="0" w:color="auto"/>
            </w:tcBorders>
            <w:vAlign w:val="center"/>
          </w:tcPr>
          <w:p w14:paraId="5FBC92FD" w14:textId="77777777" w:rsidR="006828D0" w:rsidRPr="00573DCA" w:rsidRDefault="006828D0" w:rsidP="006828D0">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tcPr>
          <w:p w14:paraId="5FBC92FE" w14:textId="4A1ED368" w:rsidR="006828D0" w:rsidRPr="00573DCA" w:rsidRDefault="006828D0" w:rsidP="006828D0">
            <w:pPr>
              <w:widowControl/>
              <w:jc w:val="center"/>
              <w:rPr>
                <w:sz w:val="24"/>
              </w:rPr>
            </w:pPr>
            <w:r w:rsidRPr="000C5ED5">
              <w:rPr>
                <w:b/>
                <w:sz w:val="24"/>
              </w:rPr>
              <w:sym w:font="Wingdings" w:char="F0FC"/>
            </w:r>
          </w:p>
        </w:tc>
      </w:tr>
      <w:tr w:rsidR="006828D0" w:rsidRPr="00573DCA" w14:paraId="5FBC9302" w14:textId="77777777" w:rsidTr="000B26D7">
        <w:trPr>
          <w:cantSplit/>
        </w:trPr>
        <w:tc>
          <w:tcPr>
            <w:tcW w:w="6390" w:type="dxa"/>
            <w:tcBorders>
              <w:top w:val="single" w:sz="6" w:space="0" w:color="auto"/>
              <w:bottom w:val="single" w:sz="4" w:space="0" w:color="auto"/>
            </w:tcBorders>
            <w:vAlign w:val="center"/>
          </w:tcPr>
          <w:p w14:paraId="5FBC9300" w14:textId="77777777" w:rsidR="006828D0" w:rsidRPr="00573DCA" w:rsidRDefault="006828D0" w:rsidP="006828D0">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tcPr>
          <w:p w14:paraId="5FBC9301" w14:textId="1BA12695" w:rsidR="006828D0" w:rsidRPr="00573DCA" w:rsidRDefault="006828D0" w:rsidP="006828D0">
            <w:pPr>
              <w:widowControl/>
              <w:jc w:val="center"/>
              <w:rPr>
                <w:sz w:val="24"/>
              </w:rPr>
            </w:pPr>
            <w:r w:rsidRPr="000C5ED5">
              <w:rPr>
                <w:b/>
                <w:sz w:val="24"/>
              </w:rPr>
              <w:sym w:font="Wingdings" w:char="F0FC"/>
            </w:r>
          </w:p>
        </w:tc>
      </w:tr>
      <w:tr w:rsidR="006828D0" w:rsidRPr="00573DCA" w14:paraId="5FBC9305" w14:textId="77777777" w:rsidTr="000B26D7">
        <w:trPr>
          <w:cantSplit/>
        </w:trPr>
        <w:tc>
          <w:tcPr>
            <w:tcW w:w="6390" w:type="dxa"/>
            <w:tcBorders>
              <w:top w:val="single" w:sz="4" w:space="0" w:color="auto"/>
              <w:bottom w:val="single" w:sz="4" w:space="0" w:color="auto"/>
            </w:tcBorders>
            <w:vAlign w:val="center"/>
          </w:tcPr>
          <w:p w14:paraId="5FBC9303" w14:textId="77777777" w:rsidR="006828D0" w:rsidRPr="00573DCA" w:rsidRDefault="006828D0" w:rsidP="006828D0">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tcPr>
          <w:p w14:paraId="5FBC9304" w14:textId="1051E7E4" w:rsidR="006828D0" w:rsidRPr="00573DCA" w:rsidRDefault="006828D0" w:rsidP="006828D0">
            <w:pPr>
              <w:widowControl/>
              <w:jc w:val="center"/>
              <w:rPr>
                <w:sz w:val="24"/>
              </w:rPr>
            </w:pPr>
            <w:r w:rsidRPr="000C5ED5">
              <w:rPr>
                <w:b/>
                <w:sz w:val="24"/>
              </w:rPr>
              <w:sym w:font="Wingdings" w:char="F0FC"/>
            </w:r>
          </w:p>
        </w:tc>
      </w:tr>
      <w:tr w:rsidR="006828D0" w:rsidRPr="00573DCA" w14:paraId="5FBC9308" w14:textId="77777777" w:rsidTr="000B26D7">
        <w:trPr>
          <w:cantSplit/>
        </w:trPr>
        <w:tc>
          <w:tcPr>
            <w:tcW w:w="6390" w:type="dxa"/>
            <w:tcBorders>
              <w:top w:val="single" w:sz="4" w:space="0" w:color="auto"/>
              <w:bottom w:val="single" w:sz="4" w:space="0" w:color="auto"/>
            </w:tcBorders>
            <w:vAlign w:val="center"/>
          </w:tcPr>
          <w:p w14:paraId="5FBC9306" w14:textId="77777777" w:rsidR="006828D0" w:rsidRPr="00573DCA" w:rsidRDefault="006828D0" w:rsidP="006828D0">
            <w:pPr>
              <w:widowControl/>
              <w:ind w:left="108" w:right="108"/>
              <w:rPr>
                <w:sz w:val="24"/>
              </w:rPr>
            </w:pPr>
            <w:r>
              <w:rPr>
                <w:sz w:val="24"/>
              </w:rPr>
              <w:t>Grants.gov Lobbying Form</w:t>
            </w:r>
          </w:p>
        </w:tc>
        <w:tc>
          <w:tcPr>
            <w:tcW w:w="630" w:type="dxa"/>
            <w:tcBorders>
              <w:top w:val="single" w:sz="4" w:space="0" w:color="auto"/>
              <w:bottom w:val="single" w:sz="4" w:space="0" w:color="auto"/>
            </w:tcBorders>
          </w:tcPr>
          <w:p w14:paraId="5FBC9307" w14:textId="3139CD6D" w:rsidR="006828D0" w:rsidRPr="00573DCA" w:rsidRDefault="006828D0" w:rsidP="006828D0">
            <w:pPr>
              <w:widowControl/>
              <w:jc w:val="center"/>
              <w:rPr>
                <w:sz w:val="24"/>
              </w:rPr>
            </w:pPr>
            <w:r w:rsidRPr="000C5ED5">
              <w:rPr>
                <w:b/>
                <w:sz w:val="24"/>
              </w:rPr>
              <w:sym w:font="Wingdings" w:char="F0FC"/>
            </w:r>
          </w:p>
        </w:tc>
      </w:tr>
      <w:tr w:rsidR="006828D0" w:rsidRPr="00573DCA" w14:paraId="5FBC930E" w14:textId="77777777" w:rsidTr="000B26D7">
        <w:trPr>
          <w:cantSplit/>
        </w:trPr>
        <w:tc>
          <w:tcPr>
            <w:tcW w:w="6390" w:type="dxa"/>
            <w:tcBorders>
              <w:top w:val="single" w:sz="4" w:space="0" w:color="auto"/>
              <w:bottom w:val="single" w:sz="4" w:space="0" w:color="auto"/>
            </w:tcBorders>
            <w:vAlign w:val="center"/>
          </w:tcPr>
          <w:p w14:paraId="5FBC930C" w14:textId="51967C2E" w:rsidR="006828D0" w:rsidRPr="00573DCA" w:rsidRDefault="006828D0" w:rsidP="006828D0">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tcPr>
          <w:p w14:paraId="5FBC930D" w14:textId="118A9FE6" w:rsidR="006828D0" w:rsidRPr="00573DCA" w:rsidRDefault="006828D0" w:rsidP="006828D0">
            <w:pPr>
              <w:widowControl/>
              <w:jc w:val="center"/>
              <w:rPr>
                <w:sz w:val="24"/>
              </w:rPr>
            </w:pPr>
            <w:r w:rsidRPr="000C5ED5">
              <w:rPr>
                <w:b/>
                <w:sz w:val="24"/>
              </w:rPr>
              <w:sym w:font="Wingdings" w:char="F0FC"/>
            </w:r>
          </w:p>
        </w:tc>
      </w:tr>
      <w:tr w:rsidR="006828D0" w:rsidRPr="00573DCA" w14:paraId="5FBC9311" w14:textId="77777777" w:rsidTr="000B26D7">
        <w:trPr>
          <w:cantSplit/>
        </w:trPr>
        <w:tc>
          <w:tcPr>
            <w:tcW w:w="6390" w:type="dxa"/>
            <w:tcBorders>
              <w:top w:val="single" w:sz="4" w:space="0" w:color="auto"/>
              <w:bottom w:val="single" w:sz="4" w:space="0" w:color="auto"/>
            </w:tcBorders>
            <w:vAlign w:val="center"/>
          </w:tcPr>
          <w:p w14:paraId="5FBC930F" w14:textId="042C0A8D" w:rsidR="006828D0" w:rsidRPr="00573DCA" w:rsidRDefault="006828D0" w:rsidP="006828D0">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tcPr>
          <w:p w14:paraId="5FBC9310" w14:textId="0E24F11B" w:rsidR="006828D0" w:rsidRPr="00573DCA" w:rsidRDefault="006828D0" w:rsidP="006828D0">
            <w:pPr>
              <w:widowControl/>
              <w:jc w:val="center"/>
              <w:rPr>
                <w:sz w:val="24"/>
              </w:rPr>
            </w:pPr>
            <w:r w:rsidRPr="000C5ED5">
              <w:rPr>
                <w:b/>
                <w:sz w:val="24"/>
              </w:rPr>
              <w:sym w:font="Wingdings" w:char="F0FC"/>
            </w:r>
          </w:p>
        </w:tc>
      </w:tr>
      <w:tr w:rsidR="006828D0" w:rsidRPr="00573DCA" w14:paraId="5FBC9314" w14:textId="77777777" w:rsidTr="000B26D7">
        <w:trPr>
          <w:cantSplit/>
        </w:trPr>
        <w:tc>
          <w:tcPr>
            <w:tcW w:w="6390" w:type="dxa"/>
            <w:tcBorders>
              <w:top w:val="single" w:sz="4" w:space="0" w:color="auto"/>
              <w:bottom w:val="single" w:sz="4" w:space="0" w:color="auto"/>
            </w:tcBorders>
            <w:vAlign w:val="center"/>
          </w:tcPr>
          <w:p w14:paraId="5FBC9312" w14:textId="4AAB57F6" w:rsidR="006828D0" w:rsidRPr="00573DCA" w:rsidRDefault="006828D0" w:rsidP="006828D0">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tcPr>
          <w:p w14:paraId="5FBC9313" w14:textId="3A425547" w:rsidR="006828D0" w:rsidRPr="00573DCA" w:rsidRDefault="006828D0" w:rsidP="006828D0">
            <w:pPr>
              <w:widowControl/>
              <w:jc w:val="center"/>
              <w:rPr>
                <w:sz w:val="24"/>
              </w:rPr>
            </w:pPr>
            <w:r w:rsidRPr="000C5ED5">
              <w:rPr>
                <w:b/>
                <w:sz w:val="24"/>
              </w:rPr>
              <w:sym w:font="Wingdings" w:char="F0FC"/>
            </w: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47DEE037" w:rsidR="0008581B" w:rsidRPr="00573DCA" w:rsidRDefault="006828D0" w:rsidP="0062440C">
            <w:pPr>
              <w:widowControl/>
              <w:jc w:val="center"/>
              <w:rPr>
                <w:sz w:val="24"/>
              </w:rPr>
            </w:pPr>
            <w:r w:rsidRPr="00573DCA">
              <w:rPr>
                <w:b/>
                <w:sz w:val="24"/>
              </w:rPr>
              <w:sym w:font="Wingdings" w:char="F0FC"/>
            </w:r>
          </w:p>
        </w:tc>
      </w:tr>
    </w:tbl>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255DD8FC"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055AAA04" w14:textId="77777777" w:rsidR="006828D0" w:rsidRDefault="006828D0" w:rsidP="006828D0">
      <w:pPr>
        <w:pStyle w:val="ListParagraph"/>
        <w:widowControl/>
        <w:numPr>
          <w:ilvl w:val="0"/>
          <w:numId w:val="6"/>
        </w:numPr>
        <w:tabs>
          <w:tab w:val="left" w:pos="360"/>
        </w:tabs>
        <w:autoSpaceDE/>
        <w:autoSpaceDN/>
        <w:adjustRightInd/>
        <w:spacing w:before="120" w:after="120"/>
        <w:contextualSpacing/>
      </w:pPr>
      <w:r w:rsidRPr="00984204">
        <w:rPr>
          <w:b/>
          <w:sz w:val="24"/>
        </w:rPr>
        <w:t xml:space="preserve">OBJECTIVE (Maximum score </w:t>
      </w:r>
      <w:r w:rsidRPr="00504736">
        <w:rPr>
          <w:b/>
          <w:sz w:val="24"/>
          <w:u w:val="single"/>
        </w:rPr>
        <w:t>20</w:t>
      </w:r>
      <w:r w:rsidRPr="00984204">
        <w:rPr>
          <w:b/>
          <w:sz w:val="24"/>
          <w:u w:val="single"/>
        </w:rPr>
        <w:t xml:space="preserve"> </w:t>
      </w:r>
      <w:r w:rsidRPr="00984204">
        <w:rPr>
          <w:b/>
          <w:sz w:val="24"/>
        </w:rPr>
        <w:t>/100 Points)</w:t>
      </w:r>
    </w:p>
    <w:p w14:paraId="023907E4" w14:textId="77777777" w:rsidR="006828D0" w:rsidRDefault="006828D0" w:rsidP="006828D0">
      <w:pPr>
        <w:widowControl/>
        <w:spacing w:before="120" w:after="120"/>
        <w:ind w:left="1800" w:hanging="547"/>
      </w:pPr>
      <w:r>
        <w:rPr>
          <w:sz w:val="24"/>
        </w:rPr>
        <w:t>Describe your mission and objectives.</w:t>
      </w:r>
    </w:p>
    <w:p w14:paraId="60F05E4A" w14:textId="77777777" w:rsidR="006828D0" w:rsidRDefault="006828D0" w:rsidP="006828D0">
      <w:pPr>
        <w:widowControl/>
        <w:spacing w:before="120" w:after="120"/>
        <w:ind w:left="1800" w:hanging="547"/>
        <w:rPr>
          <w:sz w:val="24"/>
        </w:rPr>
      </w:pPr>
      <w:r>
        <w:rPr>
          <w:sz w:val="24"/>
        </w:rPr>
        <w:t xml:space="preserve">Describe how these objectives support your mission. </w:t>
      </w:r>
    </w:p>
    <w:p w14:paraId="005E1A06" w14:textId="77777777" w:rsidR="006828D0" w:rsidRDefault="006828D0" w:rsidP="006828D0">
      <w:pPr>
        <w:widowControl/>
        <w:spacing w:before="120" w:after="120"/>
        <w:ind w:left="1800" w:hanging="547"/>
        <w:rPr>
          <w:sz w:val="24"/>
        </w:rPr>
      </w:pPr>
      <w:r>
        <w:rPr>
          <w:sz w:val="24"/>
        </w:rPr>
        <w:t>Describe how your mission supports implementation of the National Seed Strategy; particularly Action 2.4.2</w:t>
      </w:r>
    </w:p>
    <w:p w14:paraId="35191A31" w14:textId="77777777" w:rsidR="006828D0" w:rsidRDefault="006828D0" w:rsidP="006828D0">
      <w:pPr>
        <w:pStyle w:val="ListParagraph"/>
        <w:widowControl/>
        <w:numPr>
          <w:ilvl w:val="0"/>
          <w:numId w:val="6"/>
        </w:numPr>
        <w:tabs>
          <w:tab w:val="left" w:pos="1620"/>
        </w:tabs>
        <w:autoSpaceDE/>
        <w:autoSpaceDN/>
        <w:adjustRightInd/>
        <w:spacing w:before="120" w:after="120"/>
        <w:contextualSpacing/>
      </w:pPr>
      <w:r w:rsidRPr="00984204">
        <w:rPr>
          <w:b/>
          <w:sz w:val="24"/>
        </w:rPr>
        <w:t xml:space="preserve">TECHNICAL APPROACH (Maximum score </w:t>
      </w:r>
      <w:r w:rsidRPr="00504736">
        <w:rPr>
          <w:b/>
          <w:sz w:val="24"/>
          <w:u w:val="single"/>
        </w:rPr>
        <w:t>20</w:t>
      </w:r>
      <w:r w:rsidRPr="00984204">
        <w:rPr>
          <w:b/>
          <w:sz w:val="24"/>
          <w:u w:val="single"/>
        </w:rPr>
        <w:t xml:space="preserve"> </w:t>
      </w:r>
      <w:r w:rsidRPr="00984204">
        <w:rPr>
          <w:b/>
          <w:sz w:val="24"/>
        </w:rPr>
        <w:t>/100 Points)</w:t>
      </w:r>
    </w:p>
    <w:p w14:paraId="1F0EA49E" w14:textId="77777777" w:rsidR="006828D0" w:rsidRDefault="006828D0" w:rsidP="006828D0">
      <w:pPr>
        <w:pStyle w:val="ListParagraph"/>
        <w:widowControl/>
        <w:spacing w:before="120" w:after="120"/>
        <w:ind w:left="1191"/>
        <w:rPr>
          <w:sz w:val="24"/>
        </w:rPr>
      </w:pPr>
      <w:r w:rsidRPr="000D1FA0">
        <w:rPr>
          <w:sz w:val="24"/>
        </w:rPr>
        <w:t>Describe the techniques, processes, methodologies to be used.</w:t>
      </w:r>
    </w:p>
    <w:p w14:paraId="6E3A6463" w14:textId="77777777" w:rsidR="006828D0" w:rsidRDefault="006828D0" w:rsidP="006828D0">
      <w:pPr>
        <w:pStyle w:val="ListParagraph"/>
        <w:widowControl/>
        <w:spacing w:before="120" w:after="120"/>
        <w:ind w:left="1191"/>
        <w:rPr>
          <w:sz w:val="24"/>
        </w:rPr>
      </w:pPr>
      <w:r w:rsidRPr="000D1FA0">
        <w:rPr>
          <w:sz w:val="24"/>
        </w:rPr>
        <w:t>Describe how data collection, analysis, and means of interpretation will be accomplished.</w:t>
      </w:r>
    </w:p>
    <w:p w14:paraId="5505FA64" w14:textId="77777777" w:rsidR="006828D0" w:rsidRDefault="006828D0" w:rsidP="006828D0">
      <w:pPr>
        <w:pStyle w:val="ListParagraph"/>
        <w:widowControl/>
        <w:spacing w:before="120" w:after="120"/>
        <w:ind w:left="1191"/>
        <w:rPr>
          <w:sz w:val="24"/>
        </w:rPr>
      </w:pPr>
      <w:r w:rsidRPr="000D1FA0">
        <w:rPr>
          <w:sz w:val="24"/>
        </w:rPr>
        <w:t>Describe how the proposed objectives will be achieved within the proposed period of performance (POP).</w:t>
      </w:r>
    </w:p>
    <w:p w14:paraId="48709D32" w14:textId="77777777" w:rsidR="006828D0" w:rsidRDefault="006828D0" w:rsidP="006828D0">
      <w:pPr>
        <w:pStyle w:val="ListParagraph"/>
        <w:widowControl/>
        <w:spacing w:before="120" w:after="120"/>
        <w:ind w:left="1191"/>
        <w:rPr>
          <w:sz w:val="24"/>
        </w:rPr>
      </w:pPr>
      <w:r w:rsidRPr="000D1FA0">
        <w:rPr>
          <w:sz w:val="24"/>
        </w:rPr>
        <w:t>Describe significant goals or milestones and how they will be measured.</w:t>
      </w:r>
    </w:p>
    <w:p w14:paraId="1F70428B" w14:textId="4E30097A" w:rsidR="006828D0" w:rsidRDefault="006828D0" w:rsidP="006828D0">
      <w:pPr>
        <w:pStyle w:val="ListParagraph"/>
        <w:widowControl/>
        <w:spacing w:before="120" w:after="120"/>
        <w:ind w:left="1191"/>
        <w:rPr>
          <w:sz w:val="24"/>
        </w:rPr>
      </w:pPr>
      <w:r w:rsidRPr="000D1FA0">
        <w:rPr>
          <w:sz w:val="24"/>
        </w:rPr>
        <w:t>Describe tasks and relationships of partners, if applicable.</w:t>
      </w:r>
    </w:p>
    <w:p w14:paraId="23E87E2A" w14:textId="77777777" w:rsidR="006828D0" w:rsidRDefault="006828D0" w:rsidP="006828D0">
      <w:pPr>
        <w:pStyle w:val="ListParagraph"/>
        <w:widowControl/>
        <w:spacing w:before="120" w:after="120"/>
        <w:ind w:left="1191"/>
        <w:rPr>
          <w:sz w:val="24"/>
        </w:rPr>
      </w:pPr>
    </w:p>
    <w:p w14:paraId="41E2B59E" w14:textId="6033028D" w:rsidR="006828D0" w:rsidRPr="006828D0" w:rsidRDefault="006828D0" w:rsidP="006828D0">
      <w:pPr>
        <w:pStyle w:val="ListParagraph"/>
        <w:widowControl/>
        <w:numPr>
          <w:ilvl w:val="0"/>
          <w:numId w:val="6"/>
        </w:numPr>
        <w:tabs>
          <w:tab w:val="left" w:pos="1620"/>
        </w:tabs>
        <w:autoSpaceDE/>
        <w:autoSpaceDN/>
        <w:adjustRightInd/>
        <w:spacing w:before="120" w:after="120"/>
        <w:contextualSpacing/>
      </w:pPr>
      <w:r w:rsidRPr="00984204">
        <w:rPr>
          <w:b/>
          <w:sz w:val="24"/>
        </w:rPr>
        <w:t xml:space="preserve">PUBLIC BENEFIT (Maximum score </w:t>
      </w:r>
      <w:r w:rsidRPr="00984204">
        <w:rPr>
          <w:b/>
          <w:sz w:val="24"/>
          <w:u w:val="single"/>
        </w:rPr>
        <w:t xml:space="preserve"> </w:t>
      </w:r>
      <w:r w:rsidRPr="00504736">
        <w:rPr>
          <w:b/>
          <w:sz w:val="24"/>
          <w:u w:val="single"/>
        </w:rPr>
        <w:t>10</w:t>
      </w:r>
      <w:r w:rsidRPr="00984204">
        <w:rPr>
          <w:b/>
          <w:sz w:val="24"/>
        </w:rPr>
        <w:t>/100 Points)</w:t>
      </w:r>
    </w:p>
    <w:p w14:paraId="1FF5B4C4" w14:textId="77777777" w:rsidR="006828D0" w:rsidRDefault="006828D0" w:rsidP="006828D0">
      <w:pPr>
        <w:pStyle w:val="ListParagraph"/>
        <w:widowControl/>
        <w:tabs>
          <w:tab w:val="left" w:pos="1620"/>
        </w:tabs>
        <w:autoSpaceDE/>
        <w:autoSpaceDN/>
        <w:adjustRightInd/>
        <w:spacing w:before="120" w:after="120"/>
        <w:ind w:left="1080"/>
        <w:contextualSpacing/>
      </w:pPr>
    </w:p>
    <w:p w14:paraId="315E3548" w14:textId="77777777" w:rsidR="006828D0" w:rsidRDefault="006828D0" w:rsidP="006828D0">
      <w:pPr>
        <w:widowControl/>
        <w:spacing w:before="120" w:after="120"/>
        <w:ind w:left="1800" w:hanging="547"/>
        <w:rPr>
          <w:sz w:val="24"/>
        </w:rPr>
      </w:pPr>
      <w:r>
        <w:rPr>
          <w:sz w:val="24"/>
        </w:rPr>
        <w:t>Describe how this project benefits the general public.</w:t>
      </w:r>
    </w:p>
    <w:p w14:paraId="062EDE8E" w14:textId="7F02E7B9" w:rsidR="006828D0" w:rsidRDefault="006828D0" w:rsidP="006828D0">
      <w:pPr>
        <w:widowControl/>
        <w:spacing w:before="120" w:after="120"/>
        <w:ind w:left="1800" w:hanging="547"/>
        <w:rPr>
          <w:sz w:val="24"/>
        </w:rPr>
      </w:pPr>
      <w:r>
        <w:rPr>
          <w:sz w:val="24"/>
        </w:rPr>
        <w:t>Describe how this project will benefit students studying botanical sciences</w:t>
      </w:r>
    </w:p>
    <w:p w14:paraId="2D80A1A3" w14:textId="77777777" w:rsidR="006828D0" w:rsidRDefault="006828D0" w:rsidP="006828D0">
      <w:pPr>
        <w:widowControl/>
        <w:spacing w:before="120" w:after="120"/>
        <w:ind w:left="1800" w:hanging="547"/>
      </w:pPr>
    </w:p>
    <w:p w14:paraId="4F1CA76E" w14:textId="77777777" w:rsidR="006828D0" w:rsidRDefault="006828D0" w:rsidP="006828D0">
      <w:pPr>
        <w:pStyle w:val="ListParagraph"/>
        <w:widowControl/>
        <w:numPr>
          <w:ilvl w:val="0"/>
          <w:numId w:val="6"/>
        </w:numPr>
        <w:tabs>
          <w:tab w:val="left" w:pos="1620"/>
        </w:tabs>
        <w:autoSpaceDE/>
        <w:autoSpaceDN/>
        <w:adjustRightInd/>
        <w:spacing w:before="120" w:after="120"/>
        <w:contextualSpacing/>
      </w:pPr>
      <w:r w:rsidRPr="00984204">
        <w:rPr>
          <w:b/>
          <w:sz w:val="24"/>
        </w:rPr>
        <w:t xml:space="preserve">QUALIFICATIONS and PAST PERFORMANCE (Maximum score </w:t>
      </w:r>
      <w:r w:rsidRPr="00504736">
        <w:rPr>
          <w:b/>
          <w:sz w:val="24"/>
          <w:u w:val="single"/>
        </w:rPr>
        <w:t>50</w:t>
      </w:r>
      <w:r w:rsidRPr="00984204">
        <w:rPr>
          <w:b/>
          <w:sz w:val="24"/>
        </w:rPr>
        <w:t>/100 Points)</w:t>
      </w:r>
    </w:p>
    <w:p w14:paraId="1950097F" w14:textId="77777777" w:rsidR="006828D0" w:rsidRDefault="006828D0" w:rsidP="006828D0">
      <w:pPr>
        <w:widowControl/>
        <w:spacing w:before="120" w:after="120"/>
        <w:ind w:left="1800" w:hanging="547"/>
      </w:pPr>
      <w:r>
        <w:rPr>
          <w:sz w:val="24"/>
        </w:rPr>
        <w:t>List key project personnel and their contact information.</w:t>
      </w:r>
    </w:p>
    <w:p w14:paraId="2E88FB25" w14:textId="77777777" w:rsidR="006828D0" w:rsidRPr="00504736" w:rsidRDefault="006828D0" w:rsidP="006828D0">
      <w:pPr>
        <w:widowControl/>
        <w:spacing w:before="120" w:after="120"/>
        <w:ind w:left="1260" w:hanging="7"/>
      </w:pPr>
      <w:r w:rsidRPr="00504736">
        <w:rPr>
          <w:sz w:val="24"/>
        </w:rPr>
        <w:t>Describe key personnel responsibilities, time to be dedicated to the project, and how their experience and qualifications are appropriate to success of the project.</w:t>
      </w:r>
    </w:p>
    <w:p w14:paraId="58178226" w14:textId="77777777" w:rsidR="006828D0" w:rsidRPr="00504736" w:rsidRDefault="006828D0" w:rsidP="006828D0">
      <w:pPr>
        <w:widowControl/>
        <w:spacing w:before="120" w:after="120"/>
        <w:ind w:left="1800" w:hanging="547"/>
        <w:rPr>
          <w:sz w:val="24"/>
        </w:rPr>
      </w:pPr>
      <w:r w:rsidRPr="00504736">
        <w:rPr>
          <w:sz w:val="24"/>
        </w:rPr>
        <w:t xml:space="preserve">Describe experience working with native plant communities </w:t>
      </w:r>
    </w:p>
    <w:p w14:paraId="18E8BF21" w14:textId="77777777" w:rsidR="006828D0" w:rsidRPr="00504736" w:rsidRDefault="006828D0" w:rsidP="006828D0">
      <w:pPr>
        <w:widowControl/>
        <w:spacing w:before="120" w:after="120"/>
        <w:ind w:left="1800" w:hanging="547"/>
        <w:rPr>
          <w:sz w:val="24"/>
        </w:rPr>
      </w:pPr>
      <w:r w:rsidRPr="00504736">
        <w:rPr>
          <w:sz w:val="24"/>
        </w:rPr>
        <w:t xml:space="preserve">Describe experience providing science-based assessments that provide ongoing public benefit (e.g., through decision support tools, data, or capacity building) </w:t>
      </w:r>
    </w:p>
    <w:p w14:paraId="33F907DE" w14:textId="77777777" w:rsidR="006828D0" w:rsidRDefault="006828D0" w:rsidP="006828D0">
      <w:pPr>
        <w:widowControl/>
        <w:spacing w:before="120" w:after="120"/>
        <w:ind w:left="1800" w:hanging="547"/>
        <w:rPr>
          <w:sz w:val="24"/>
        </w:rPr>
      </w:pPr>
      <w:r w:rsidRPr="00504736">
        <w:rPr>
          <w:sz w:val="24"/>
        </w:rPr>
        <w:t>Describe your experience in working with the Natural Capital Project and its InVEST software suite of tools.  Provide examples of collaboration and application.</w:t>
      </w:r>
      <w:r>
        <w:rPr>
          <w:sz w:val="24"/>
        </w:rPr>
        <w:t xml:space="preserve">    </w:t>
      </w:r>
    </w:p>
    <w:p w14:paraId="73AF8FEF" w14:textId="77777777" w:rsidR="006828D0" w:rsidRDefault="006828D0" w:rsidP="006828D0">
      <w:pPr>
        <w:widowControl/>
        <w:spacing w:before="120" w:after="120"/>
        <w:ind w:left="1800" w:hanging="547"/>
      </w:pPr>
      <w:r>
        <w:rPr>
          <w:sz w:val="24"/>
        </w:rPr>
        <w:t>Describe any unique qualifications, which support being awarded assistance for this project, such as continuation of the proposed project, technical expertise, cost-sharing ability, etc.</w:t>
      </w:r>
    </w:p>
    <w:p w14:paraId="3131BE2F" w14:textId="77777777" w:rsidR="006828D0" w:rsidRDefault="006828D0" w:rsidP="006828D0">
      <w:pPr>
        <w:pStyle w:val="ListParagraph"/>
        <w:widowControl/>
        <w:numPr>
          <w:ilvl w:val="0"/>
          <w:numId w:val="6"/>
        </w:numPr>
        <w:autoSpaceDE/>
        <w:autoSpaceDN/>
        <w:adjustRightInd/>
        <w:spacing w:before="120" w:after="120"/>
        <w:contextualSpacing/>
      </w:pPr>
      <w:r w:rsidRPr="00984204">
        <w:rPr>
          <w:b/>
          <w:sz w:val="24"/>
        </w:rPr>
        <w:t>OFFERED COST SHARE or MATCH (Cost is not normally not evaluated.  However, is reviewed during the merit review, if you want to use cost as a tie breaker, please indicate).</w:t>
      </w:r>
    </w:p>
    <w:p w14:paraId="5C59DC60" w14:textId="77777777" w:rsidR="006828D0" w:rsidRDefault="006828D0" w:rsidP="006828D0">
      <w:pPr>
        <w:widowControl/>
        <w:spacing w:before="120" w:after="120"/>
        <w:ind w:left="1800" w:hanging="547"/>
      </w:pPr>
      <w:r>
        <w:rPr>
          <w:sz w:val="24"/>
        </w:rPr>
        <w:t xml:space="preserve">The Authority under which this opportunity is being announced requires a recipient cost share or match of N/A. </w:t>
      </w:r>
    </w:p>
    <w:p w14:paraId="7E683DC4" w14:textId="77777777" w:rsidR="006828D0" w:rsidRDefault="006828D0" w:rsidP="006828D0">
      <w:pPr>
        <w:widowControl/>
        <w:spacing w:before="120" w:after="120"/>
        <w:ind w:left="1800" w:hanging="547"/>
      </w:pPr>
      <w:r>
        <w:rPr>
          <w:sz w:val="24"/>
        </w:rPr>
        <w:t>Indicate the type and amount of any offered cost share or match (any offered match must be from non-Federal sources).</w:t>
      </w: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58FA7605"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6828D0">
        <w:rPr>
          <w:b/>
          <w:bCs/>
          <w:color w:val="000000"/>
          <w:sz w:val="24"/>
        </w:rPr>
        <w:t>:</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6C056C3C" w14:textId="77777777" w:rsidR="00FF5958" w:rsidRPr="00FF5958" w:rsidRDefault="00FF5958" w:rsidP="00FF5958">
      <w:pPr>
        <w:shd w:val="clear" w:color="auto" w:fill="FFFFFF"/>
        <w:spacing w:before="120" w:after="60"/>
        <w:ind w:left="1080" w:right="1980"/>
        <w:rPr>
          <w:color w:val="222222"/>
          <w:sz w:val="24"/>
        </w:rPr>
      </w:pPr>
      <w:r w:rsidRPr="00FF5958">
        <w:rPr>
          <w:b/>
          <w:bCs/>
          <w:color w:val="222222"/>
          <w:sz w:val="24"/>
        </w:rPr>
        <w:t>CONTACT INFORMATION:</w:t>
      </w:r>
    </w:p>
    <w:p w14:paraId="271617D5" w14:textId="77777777" w:rsidR="00FF5958" w:rsidRPr="00FF5958" w:rsidRDefault="00FF5958" w:rsidP="00FF5958">
      <w:pPr>
        <w:shd w:val="clear" w:color="auto" w:fill="FFFFFF"/>
        <w:ind w:left="1080" w:right="1980"/>
        <w:rPr>
          <w:color w:val="222222"/>
          <w:sz w:val="24"/>
        </w:rPr>
      </w:pPr>
      <w:r w:rsidRPr="00FF5958">
        <w:rPr>
          <w:b/>
          <w:bCs/>
          <w:color w:val="222222"/>
          <w:sz w:val="24"/>
        </w:rPr>
        <w:t>Leona B. Parker,  Grants Management Officer</w:t>
      </w:r>
    </w:p>
    <w:p w14:paraId="159D1EB9" w14:textId="77777777" w:rsidR="00FF5958" w:rsidRPr="00FF5958" w:rsidRDefault="00FF5958" w:rsidP="00FF5958">
      <w:pPr>
        <w:shd w:val="clear" w:color="auto" w:fill="FFFFFF"/>
        <w:spacing w:after="120"/>
        <w:ind w:left="1080" w:right="1980"/>
        <w:rPr>
          <w:color w:val="222222"/>
          <w:sz w:val="24"/>
        </w:rPr>
      </w:pPr>
      <w:r w:rsidRPr="00FF5958">
        <w:rPr>
          <w:color w:val="222222"/>
          <w:sz w:val="24"/>
        </w:rPr>
        <w:t>Telephone: 530-252-5338 Email:</w:t>
      </w:r>
      <w:r w:rsidRPr="00FF5958">
        <w:rPr>
          <w:rStyle w:val="apple-converted-space"/>
          <w:color w:val="222222"/>
          <w:sz w:val="24"/>
        </w:rPr>
        <w:t> </w:t>
      </w:r>
      <w:hyperlink r:id="rId56" w:history="1">
        <w:r w:rsidRPr="00FF5958">
          <w:rPr>
            <w:rStyle w:val="Hyperlink"/>
            <w:color w:val="1155CC"/>
            <w:sz w:val="24"/>
          </w:rPr>
          <w:t>lparker@blm.gov</w:t>
        </w:r>
      </w:hyperlink>
    </w:p>
    <w:p w14:paraId="47B0589A" w14:textId="77777777" w:rsidR="00FF5958" w:rsidRPr="00FF5958" w:rsidRDefault="00FF5958" w:rsidP="00FF5958">
      <w:pPr>
        <w:shd w:val="clear" w:color="auto" w:fill="FFFFFF"/>
        <w:ind w:left="1080" w:right="1980"/>
        <w:rPr>
          <w:color w:val="222222"/>
          <w:sz w:val="24"/>
        </w:rPr>
      </w:pPr>
      <w:r w:rsidRPr="00FF5958">
        <w:rPr>
          <w:b/>
          <w:bCs/>
          <w:color w:val="222222"/>
          <w:sz w:val="24"/>
        </w:rPr>
        <w:t>Karen Law, Grants Management Specialist</w:t>
      </w:r>
    </w:p>
    <w:p w14:paraId="5343EB07" w14:textId="77777777" w:rsidR="00FF5958" w:rsidRPr="00FF5958" w:rsidRDefault="00FF5958" w:rsidP="00FF5958">
      <w:pPr>
        <w:shd w:val="clear" w:color="auto" w:fill="FFFFFF"/>
        <w:spacing w:after="120"/>
        <w:ind w:left="1080" w:right="1980"/>
        <w:rPr>
          <w:color w:val="222222"/>
          <w:sz w:val="24"/>
        </w:rPr>
      </w:pPr>
      <w:r w:rsidRPr="00FF5958">
        <w:rPr>
          <w:color w:val="222222"/>
          <w:sz w:val="24"/>
        </w:rPr>
        <w:t>Telephone: 916-978-4322 Email:</w:t>
      </w:r>
      <w:r w:rsidRPr="00FF5958">
        <w:rPr>
          <w:rStyle w:val="apple-converted-space"/>
          <w:color w:val="222222"/>
          <w:sz w:val="24"/>
        </w:rPr>
        <w:t> </w:t>
      </w:r>
      <w:hyperlink r:id="rId57" w:history="1">
        <w:r w:rsidRPr="00FF5958">
          <w:rPr>
            <w:rStyle w:val="Hyperlink"/>
            <w:color w:val="1155CC"/>
            <w:sz w:val="24"/>
          </w:rPr>
          <w:t>kjlaw@blm.gov</w:t>
        </w:r>
      </w:hyperlink>
    </w:p>
    <w:p w14:paraId="6F9C58A3" w14:textId="670A685F" w:rsidR="00FF5958" w:rsidRPr="00FF5958" w:rsidRDefault="00FF5958" w:rsidP="00FF5958">
      <w:pPr>
        <w:shd w:val="clear" w:color="auto" w:fill="FFFFFF"/>
        <w:ind w:left="1080" w:right="1980"/>
        <w:rPr>
          <w:color w:val="222222"/>
          <w:sz w:val="24"/>
        </w:rPr>
      </w:pPr>
      <w:r>
        <w:rPr>
          <w:b/>
          <w:bCs/>
          <w:color w:val="222222"/>
          <w:sz w:val="24"/>
        </w:rPr>
        <w:t>Christina Lund</w:t>
      </w:r>
      <w:r w:rsidRPr="00FF5958">
        <w:rPr>
          <w:b/>
          <w:bCs/>
          <w:color w:val="222222"/>
          <w:sz w:val="24"/>
        </w:rPr>
        <w:t>, Program Officer/</w:t>
      </w:r>
      <w:r>
        <w:rPr>
          <w:b/>
          <w:bCs/>
          <w:color w:val="222222"/>
          <w:sz w:val="24"/>
        </w:rPr>
        <w:t>CA Botanist</w:t>
      </w:r>
    </w:p>
    <w:p w14:paraId="5C015109" w14:textId="3BA332B5" w:rsidR="00FF5958" w:rsidRPr="00FF5958" w:rsidRDefault="00FF5958" w:rsidP="00FF5958">
      <w:pPr>
        <w:shd w:val="clear" w:color="auto" w:fill="FFFFFF"/>
        <w:ind w:left="1080" w:right="1980"/>
        <w:rPr>
          <w:color w:val="222222"/>
          <w:sz w:val="24"/>
        </w:rPr>
      </w:pPr>
      <w:r w:rsidRPr="00FF5958">
        <w:rPr>
          <w:color w:val="222222"/>
          <w:sz w:val="24"/>
        </w:rPr>
        <w:t xml:space="preserve">Telephone: </w:t>
      </w:r>
      <w:r>
        <w:rPr>
          <w:color w:val="222222"/>
          <w:sz w:val="24"/>
        </w:rPr>
        <w:t>916-978-4638</w:t>
      </w:r>
      <w:r w:rsidRPr="00FF5958">
        <w:rPr>
          <w:color w:val="222222"/>
          <w:sz w:val="24"/>
        </w:rPr>
        <w:t xml:space="preserve">, Email: </w:t>
      </w:r>
      <w:r>
        <w:rPr>
          <w:color w:val="222222"/>
          <w:sz w:val="24"/>
        </w:rPr>
        <w:t>clund</w:t>
      </w:r>
      <w:r w:rsidRPr="00FF5958">
        <w:rPr>
          <w:color w:val="222222"/>
          <w:sz w:val="24"/>
        </w:rPr>
        <w:t>@blm.gov</w:t>
      </w: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8"/>
          <w:footerReference w:type="first" r:id="rId59"/>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t>BUREAU OF LAND MANAGEMENT</w:t>
      </w:r>
    </w:p>
    <w:p w14:paraId="603792EC" w14:textId="77777777" w:rsidR="00722DF1" w:rsidRPr="003E6E1D" w:rsidRDefault="00722DF1" w:rsidP="00722DF1">
      <w:pPr>
        <w:rPr>
          <w:sz w:val="22"/>
        </w:rPr>
      </w:pPr>
      <w:r w:rsidRPr="003E6E1D">
        <w:rPr>
          <w:bCs/>
          <w:noProof/>
          <w:sz w:val="22"/>
          <w:lang w:val="en-CA" w:eastAsia="en-CA"/>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5FFC5C3C" w:rsidR="00722DF1" w:rsidRPr="00FF5958" w:rsidRDefault="00FF5958" w:rsidP="00722DF1">
            <w:pPr>
              <w:widowControl/>
              <w:tabs>
                <w:tab w:val="left" w:pos="540"/>
              </w:tabs>
              <w:autoSpaceDE/>
              <w:autoSpaceDN/>
              <w:adjustRightInd/>
              <w:rPr>
                <w:bCs/>
                <w:sz w:val="24"/>
              </w:rPr>
            </w:pPr>
            <w:r w:rsidRPr="00FF5958">
              <w:rPr>
                <w:bCs/>
                <w:sz w:val="24"/>
              </w:rPr>
              <w:t>L17AS00157</w:t>
            </w: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16F8084C" w:rsidR="00722DF1" w:rsidRPr="00FF5958" w:rsidRDefault="00FF5958" w:rsidP="00722DF1">
            <w:pPr>
              <w:widowControl/>
              <w:tabs>
                <w:tab w:val="left" w:pos="540"/>
              </w:tabs>
              <w:autoSpaceDE/>
              <w:autoSpaceDN/>
              <w:adjustRightInd/>
              <w:rPr>
                <w:bCs/>
                <w:sz w:val="24"/>
              </w:rPr>
            </w:pPr>
            <w:r w:rsidRPr="00FF5958">
              <w:rPr>
                <w:sz w:val="24"/>
              </w:rPr>
              <w:t>BLM CA Seed Strategy Action Item 2.4.2</w:t>
            </w: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1"/>
          <w:footerReference w:type="default" r:id="rId62"/>
          <w:headerReference w:type="first" r:id="rId63"/>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t>BUREAU OF LAND MANAGEMENT</w:t>
      </w:r>
    </w:p>
    <w:p w14:paraId="6DFDE227" w14:textId="77777777" w:rsidR="00722DF1" w:rsidRPr="00A96A0C" w:rsidRDefault="00722DF1" w:rsidP="00722DF1">
      <w:r w:rsidRPr="00A96A0C">
        <w:rPr>
          <w:bCs/>
          <w:noProof/>
          <w:lang w:val="en-CA" w:eastAsia="en-CA"/>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4C2D321B" w:rsidR="00722DF1" w:rsidRPr="00FF5958" w:rsidRDefault="00FF5958" w:rsidP="00722DF1">
            <w:pPr>
              <w:tabs>
                <w:tab w:val="left" w:pos="540"/>
              </w:tabs>
              <w:spacing w:before="40"/>
              <w:rPr>
                <w:bCs/>
                <w:sz w:val="24"/>
              </w:rPr>
            </w:pPr>
            <w:r w:rsidRPr="00FF5958">
              <w:rPr>
                <w:bCs/>
                <w:sz w:val="24"/>
              </w:rPr>
              <w:t>L17AS00157</w:t>
            </w: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3056063D" w:rsidR="00722DF1" w:rsidRPr="00A96A0C" w:rsidRDefault="00FF5958" w:rsidP="00722DF1">
            <w:pPr>
              <w:tabs>
                <w:tab w:val="left" w:pos="540"/>
              </w:tabs>
              <w:spacing w:before="40"/>
              <w:rPr>
                <w:bCs/>
              </w:rPr>
            </w:pPr>
            <w:r w:rsidRPr="00FF5958">
              <w:rPr>
                <w:sz w:val="24"/>
              </w:rPr>
              <w:t>BLM CA Seed Strategy Action Item 2.4.2</w:t>
            </w: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4"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6"/>
      <w:footerReference w:type="default" r:id="rId67"/>
      <w:headerReference w:type="first" r:id="rId68"/>
      <w:footerReference w:type="first" r:id="rId69"/>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FF5958" w:rsidRDefault="00FF5958" w:rsidP="00E63703">
      <w:r>
        <w:separator/>
      </w:r>
    </w:p>
  </w:endnote>
  <w:endnote w:type="continuationSeparator" w:id="0">
    <w:p w14:paraId="63A8DD24" w14:textId="77777777" w:rsidR="00FF5958" w:rsidRDefault="00FF5958"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FF5958" w:rsidRDefault="00FF5958" w:rsidP="003D0F86">
    <w:pPr>
      <w:pStyle w:val="Footer"/>
      <w:jc w:val="right"/>
    </w:pPr>
    <w:r>
      <w:t>Rev 6-2016</w:t>
    </w:r>
  </w:p>
  <w:p w14:paraId="5FBC9707" w14:textId="77777777" w:rsidR="00FF5958" w:rsidRDefault="00FF59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4" w14:textId="77777777" w:rsidR="00FF5958" w:rsidRDefault="00FF5958"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FF5958" w:rsidRDefault="00FF5958" w:rsidP="003D0F86">
    <w:pPr>
      <w:pStyle w:val="Footer"/>
      <w:jc w:val="right"/>
    </w:pPr>
    <w:r>
      <w:t>Rev 4-2016</w:t>
    </w:r>
  </w:p>
  <w:p w14:paraId="5FBC971D" w14:textId="77777777" w:rsidR="00FF5958" w:rsidRPr="008B69A0" w:rsidRDefault="00FF5958"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FF5958" w:rsidRDefault="00FF5958" w:rsidP="003D0F86">
    <w:pPr>
      <w:pStyle w:val="Footer"/>
      <w:jc w:val="right"/>
    </w:pPr>
    <w:r>
      <w:t>Rev 4-2016</w:t>
    </w:r>
  </w:p>
  <w:p w14:paraId="5A06430A" w14:textId="77777777" w:rsidR="00FF5958" w:rsidRDefault="00FF59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FF5958" w:rsidRDefault="00FF595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FF5958" w:rsidRPr="00C202BC" w:rsidRDefault="00FF5958"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FF5958" w:rsidRDefault="00FF5958" w:rsidP="00E63703">
      <w:r>
        <w:separator/>
      </w:r>
    </w:p>
  </w:footnote>
  <w:footnote w:type="continuationSeparator" w:id="0">
    <w:p w14:paraId="790D92AF" w14:textId="77777777" w:rsidR="00FF5958" w:rsidRDefault="00FF5958"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FF5958" w:rsidRPr="008A7232" w14:paraId="5FBC9701" w14:textId="77777777" w:rsidTr="007A5B24">
      <w:tc>
        <w:tcPr>
          <w:tcW w:w="7423" w:type="dxa"/>
          <w:shd w:val="clear" w:color="auto" w:fill="auto"/>
        </w:tcPr>
        <w:p w14:paraId="5FBC96FF" w14:textId="33A115ED" w:rsidR="00FF5958" w:rsidRPr="008A7232" w:rsidRDefault="00FF5958"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2CF78038" w:rsidR="00FF5958" w:rsidRPr="008A7232" w:rsidRDefault="00FF5958" w:rsidP="00006546">
          <w:pPr>
            <w:tabs>
              <w:tab w:val="right" w:pos="9360"/>
            </w:tabs>
            <w:jc w:val="right"/>
            <w:rPr>
              <w:sz w:val="22"/>
              <w:szCs w:val="22"/>
            </w:rPr>
          </w:pPr>
          <w:r w:rsidRPr="008A7232">
            <w:rPr>
              <w:sz w:val="22"/>
              <w:szCs w:val="22"/>
            </w:rPr>
            <w:t>No. L1</w:t>
          </w:r>
          <w:r w:rsidR="00006546">
            <w:rPr>
              <w:sz w:val="22"/>
              <w:szCs w:val="22"/>
            </w:rPr>
            <w:t>7</w:t>
          </w:r>
          <w:r w:rsidRPr="008A7232">
            <w:rPr>
              <w:sz w:val="22"/>
              <w:szCs w:val="22"/>
            </w:rPr>
            <w:t>AS</w:t>
          </w:r>
          <w:r w:rsidR="00006546">
            <w:rPr>
              <w:sz w:val="22"/>
              <w:szCs w:val="22"/>
            </w:rPr>
            <w:t>00157</w:t>
          </w:r>
        </w:p>
      </w:tc>
    </w:tr>
    <w:tr w:rsidR="00FF5958" w:rsidRPr="008A7232" w14:paraId="5FBC9704" w14:textId="77777777" w:rsidTr="007A5B24">
      <w:trPr>
        <w:trHeight w:val="249"/>
      </w:trPr>
      <w:tc>
        <w:tcPr>
          <w:tcW w:w="7423" w:type="dxa"/>
          <w:tcBorders>
            <w:bottom w:val="single" w:sz="18" w:space="0" w:color="auto"/>
          </w:tcBorders>
          <w:shd w:val="clear" w:color="auto" w:fill="auto"/>
        </w:tcPr>
        <w:p w14:paraId="5FBC9702" w14:textId="47921B88" w:rsidR="00FF5958" w:rsidRPr="00006546" w:rsidRDefault="00006546" w:rsidP="007A5B24">
          <w:pPr>
            <w:tabs>
              <w:tab w:val="right" w:pos="9360"/>
            </w:tabs>
            <w:rPr>
              <w:sz w:val="24"/>
            </w:rPr>
          </w:pPr>
          <w:r w:rsidRPr="00006546">
            <w:rPr>
              <w:sz w:val="24"/>
            </w:rPr>
            <w:t>BLM CA Seed Strategy Action Item 2.4.2</w:t>
          </w:r>
        </w:p>
      </w:tc>
      <w:tc>
        <w:tcPr>
          <w:tcW w:w="2023" w:type="dxa"/>
          <w:tcBorders>
            <w:bottom w:val="single" w:sz="18" w:space="0" w:color="auto"/>
          </w:tcBorders>
          <w:shd w:val="clear" w:color="auto" w:fill="auto"/>
        </w:tcPr>
        <w:p w14:paraId="5FBC9703" w14:textId="18F09F82" w:rsidR="00FF5958" w:rsidRPr="008A7232" w:rsidRDefault="00FF5958"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605B5E">
            <w:rPr>
              <w:noProof/>
              <w:sz w:val="22"/>
              <w:szCs w:val="22"/>
            </w:rPr>
            <w:t>20</w:t>
          </w:r>
          <w:r w:rsidRPr="008A7232">
            <w:rPr>
              <w:sz w:val="22"/>
              <w:szCs w:val="22"/>
            </w:rPr>
            <w:fldChar w:fldCharType="end"/>
          </w:r>
          <w:r w:rsidRPr="008A7232">
            <w:rPr>
              <w:sz w:val="22"/>
              <w:szCs w:val="22"/>
            </w:rPr>
            <w:t xml:space="preserve"> of </w:t>
          </w:r>
          <w:r w:rsidRPr="00006546">
            <w:rPr>
              <w:sz w:val="22"/>
              <w:szCs w:val="22"/>
            </w:rPr>
            <w:fldChar w:fldCharType="begin"/>
          </w:r>
          <w:r w:rsidRPr="00006546">
            <w:rPr>
              <w:sz w:val="22"/>
              <w:szCs w:val="22"/>
            </w:rPr>
            <w:instrText xml:space="preserve"> NUMPAGES  \* Arabic  \* MERGEFORMAT </w:instrText>
          </w:r>
          <w:r w:rsidRPr="00006546">
            <w:rPr>
              <w:sz w:val="22"/>
              <w:szCs w:val="22"/>
            </w:rPr>
            <w:fldChar w:fldCharType="separate"/>
          </w:r>
          <w:r w:rsidR="00605B5E">
            <w:rPr>
              <w:noProof/>
              <w:sz w:val="22"/>
              <w:szCs w:val="22"/>
            </w:rPr>
            <w:t>28</w:t>
          </w:r>
          <w:r w:rsidRPr="00006546">
            <w:rPr>
              <w:sz w:val="22"/>
              <w:szCs w:val="22"/>
            </w:rPr>
            <w:fldChar w:fldCharType="end"/>
          </w:r>
        </w:p>
      </w:tc>
    </w:tr>
  </w:tbl>
  <w:p w14:paraId="5FBC9705" w14:textId="77777777" w:rsidR="00FF5958" w:rsidRDefault="00FF5958"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FF5958" w:rsidRPr="00AD51A1" w:rsidRDefault="00FF5958" w:rsidP="00400CCD">
    <w:pPr>
      <w:widowControl/>
      <w:autoSpaceDE/>
      <w:autoSpaceDN/>
      <w:adjustRightInd/>
      <w:ind w:right="1080"/>
      <w:jc w:val="center"/>
      <w:rPr>
        <w:b/>
        <w:color w:val="000000"/>
        <w:sz w:val="32"/>
        <w:szCs w:val="36"/>
      </w:rPr>
    </w:pPr>
    <w:r w:rsidRPr="00AD51A1">
      <w:rPr>
        <w:b/>
        <w:noProof/>
        <w:lang w:val="en-CA" w:eastAsia="en-CA"/>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7" name="Picture 7"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FF5958" w:rsidRPr="00195881" w:rsidRDefault="00FF5958"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FF5958" w:rsidRPr="00195881" w:rsidRDefault="00FF5958"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FF5958" w:rsidRDefault="00FF5958" w:rsidP="00400CCD">
    <w:pPr>
      <w:widowControl/>
      <w:autoSpaceDE/>
      <w:autoSpaceDN/>
      <w:adjustRightInd/>
      <w:ind w:right="1080"/>
      <w:jc w:val="center"/>
      <w:rPr>
        <w:b/>
        <w:color w:val="000000"/>
        <w:kern w:val="20"/>
        <w:sz w:val="36"/>
        <w:szCs w:val="36"/>
      </w:rPr>
    </w:pPr>
  </w:p>
  <w:p w14:paraId="5FBC970D" w14:textId="77777777" w:rsidR="00FF5958" w:rsidRDefault="00FF5958"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FF5958" w:rsidRPr="00195881" w:rsidRDefault="00FF5958"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FF5958" w:rsidRPr="00195881" w:rsidRDefault="00FF5958"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FF5958" w:rsidRPr="00573DCA" w:rsidRDefault="00FF5958"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FF5958" w:rsidRPr="008A7232" w14:paraId="5FBC9717" w14:textId="77777777" w:rsidTr="008A7232">
      <w:tc>
        <w:tcPr>
          <w:tcW w:w="7423" w:type="dxa"/>
          <w:shd w:val="clear" w:color="auto" w:fill="auto"/>
        </w:tcPr>
        <w:p w14:paraId="5FBC9715" w14:textId="327E7976" w:rsidR="00FF5958" w:rsidRPr="008A7232" w:rsidRDefault="00FF5958"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FF5958" w:rsidRPr="008A7232" w:rsidRDefault="00FF5958"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FF5958"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FF5958" w:rsidRPr="008A7232" w:rsidRDefault="00FF5958"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D98D671" w:rsidR="00FF5958" w:rsidRPr="008A7232" w:rsidRDefault="00FF5958"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605B5E">
            <w:rPr>
              <w:noProof/>
              <w:sz w:val="22"/>
              <w:szCs w:val="22"/>
            </w:rPr>
            <w:t>28</w:t>
          </w:r>
          <w:r w:rsidRPr="008A7232">
            <w:rPr>
              <w:sz w:val="22"/>
              <w:szCs w:val="22"/>
            </w:rPr>
            <w:fldChar w:fldCharType="end"/>
          </w:r>
        </w:p>
      </w:tc>
    </w:tr>
  </w:tbl>
  <w:p w14:paraId="5FBC971B" w14:textId="77777777" w:rsidR="00FF5958" w:rsidRPr="008B69A0" w:rsidRDefault="00FF5958"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FF5958" w:rsidRPr="00A56F67" w:rsidRDefault="00FF5958"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FF5958" w:rsidRPr="00302BBE" w:rsidRDefault="00FF5958"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15CB8803" w:rsidR="00FF5958" w:rsidRPr="00C202BC" w:rsidRDefault="00FF5958"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605B5E">
      <w:rPr>
        <w:b/>
        <w:noProof/>
      </w:rPr>
      <w:t>7</w:t>
    </w:r>
    <w:r w:rsidRPr="00C202BC">
      <w:rPr>
        <w:b/>
        <w:noProof/>
      </w:rPr>
      <w:fldChar w:fldCharType="end"/>
    </w:r>
  </w:p>
  <w:p w14:paraId="430C6B19" w14:textId="77777777" w:rsidR="00FF5958" w:rsidRPr="00C202BC" w:rsidRDefault="00FF5958"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FF5958" w:rsidRPr="00302BBE" w:rsidRDefault="00FF5958"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C4FA2"/>
    <w:multiLevelType w:val="hybridMultilevel"/>
    <w:tmpl w:val="9CC6C5B4"/>
    <w:lvl w:ilvl="0" w:tplc="07941116">
      <w:start w:val="1"/>
      <w:numFmt w:val="decimal"/>
      <w:lvlText w:val="%1."/>
      <w:lvlJc w:val="left"/>
      <w:pPr>
        <w:ind w:left="1080" w:hanging="360"/>
      </w:pPr>
      <w:rPr>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5"/>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4"/>
  </w:num>
  <w:num w:numId="5">
    <w:abstractNumId w:val="2"/>
  </w:num>
  <w:num w:numId="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06546"/>
    <w:rsid w:val="000160EA"/>
    <w:rsid w:val="00017C25"/>
    <w:rsid w:val="000327FB"/>
    <w:rsid w:val="00043CEA"/>
    <w:rsid w:val="0004543D"/>
    <w:rsid w:val="00056EF9"/>
    <w:rsid w:val="00064593"/>
    <w:rsid w:val="0008581B"/>
    <w:rsid w:val="000A3AA5"/>
    <w:rsid w:val="000C0293"/>
    <w:rsid w:val="000C70E1"/>
    <w:rsid w:val="000D3282"/>
    <w:rsid w:val="000D4471"/>
    <w:rsid w:val="000E6441"/>
    <w:rsid w:val="000E7A4E"/>
    <w:rsid w:val="000E7CAC"/>
    <w:rsid w:val="000F3E4B"/>
    <w:rsid w:val="00111A96"/>
    <w:rsid w:val="00131A5E"/>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7212"/>
    <w:rsid w:val="00563AF8"/>
    <w:rsid w:val="00573DCA"/>
    <w:rsid w:val="0057572D"/>
    <w:rsid w:val="00586B17"/>
    <w:rsid w:val="00596360"/>
    <w:rsid w:val="005A33B8"/>
    <w:rsid w:val="005B1A2D"/>
    <w:rsid w:val="005C0A8F"/>
    <w:rsid w:val="005C3BC9"/>
    <w:rsid w:val="005D0BBD"/>
    <w:rsid w:val="005E43DC"/>
    <w:rsid w:val="005E7486"/>
    <w:rsid w:val="005F139F"/>
    <w:rsid w:val="006048F7"/>
    <w:rsid w:val="00605B5E"/>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28D0"/>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945BB"/>
    <w:rsid w:val="009B2BAB"/>
    <w:rsid w:val="009B3835"/>
    <w:rsid w:val="009D0347"/>
    <w:rsid w:val="009D1BCB"/>
    <w:rsid w:val="009E1F36"/>
    <w:rsid w:val="009E5692"/>
    <w:rsid w:val="00A04E2E"/>
    <w:rsid w:val="00A13D0B"/>
    <w:rsid w:val="00A278C1"/>
    <w:rsid w:val="00A56F67"/>
    <w:rsid w:val="00A62C33"/>
    <w:rsid w:val="00A67B5C"/>
    <w:rsid w:val="00A75121"/>
    <w:rsid w:val="00AC1FFA"/>
    <w:rsid w:val="00AD51A1"/>
    <w:rsid w:val="00AF5C8F"/>
    <w:rsid w:val="00B26210"/>
    <w:rsid w:val="00B37B49"/>
    <w:rsid w:val="00B84682"/>
    <w:rsid w:val="00B854BD"/>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C6037"/>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9276A"/>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5958"/>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character" w:customStyle="1" w:styleId="apple-converted-space">
    <w:name w:val="apple-converted-space"/>
    <w:basedOn w:val="DefaultParagraphFont"/>
    <w:rsid w:val="00FF5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92616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eader" Target="header5.xml"/><Relationship Id="rId68" Type="http://schemas.openxmlformats.org/officeDocument/2006/relationships/header" Target="header7.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hyperlink" Target="mailto:kjlaw@blm.gov" TargetMode="External"/><Relationship Id="rId61"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image" Target="media/image2.png"/><Relationship Id="rId65" Type="http://schemas.openxmlformats.org/officeDocument/2006/relationships/hyperlink" Target="http://www.gsa.gov/portal/content/100715?utm_source=OGP&amp;utm_medium=print-radio&amp;utm_term=mileage&amp;utm_campaign=shortcu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yperlink" Target="mailto:lparker@blm.gov" TargetMode="External"/><Relationship Id="rId64" Type="http://schemas.openxmlformats.org/officeDocument/2006/relationships/hyperlink" Target="http://www.gsa.gov/portal/category/21287" TargetMode="External"/><Relationship Id="rId69"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footer" Target="footer4.xml"/><Relationship Id="rId7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purl.org/dc/elements/1.1/"/>
    <ds:schemaRef ds:uri="http://purl.org/dc/terms/"/>
    <ds:schemaRef ds:uri="http://purl.org/dc/dcmitype/"/>
    <ds:schemaRef ds:uri="http://schemas.microsoft.com/office/2006/documentManagement/types"/>
    <ds:schemaRef ds:uri="7b703d79-1e4a-406e-affc-2e7bb08a68e8"/>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0463EDD-912C-4F58-8480-986565094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28</Pages>
  <Words>8850</Words>
  <Characters>50448</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Parker, Leona B</cp:lastModifiedBy>
  <cp:revision>8</cp:revision>
  <cp:lastPrinted>2017-06-12T22:00:00Z</cp:lastPrinted>
  <dcterms:created xsi:type="dcterms:W3CDTF">2017-06-08T15:31:00Z</dcterms:created>
  <dcterms:modified xsi:type="dcterms:W3CDTF">2017-06-12T22:00:00Z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