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1C6A" w14:textId="72FA5647" w:rsidR="006511C7" w:rsidRDefault="006511C7" w:rsidP="006511C7">
      <w:pPr>
        <w:widowControl w:val="0"/>
        <w:autoSpaceDE w:val="0"/>
        <w:autoSpaceDN w:val="0"/>
        <w:adjustRightInd w:val="0"/>
        <w:spacing w:after="0" w:line="240" w:lineRule="auto"/>
        <w:rPr>
          <w:rFonts w:ascii="Times New Roman" w:eastAsiaTheme="minorEastAsia" w:hAnsi="Times New Roman"/>
          <w:b/>
          <w:bCs/>
          <w:sz w:val="24"/>
          <w:szCs w:val="24"/>
        </w:rPr>
      </w:pPr>
      <w:r w:rsidRPr="006511C7">
        <w:rPr>
          <w:rFonts w:ascii="Times New Roman" w:eastAsiaTheme="minorEastAsia" w:hAnsi="Times New Roman"/>
          <w:b/>
          <w:bCs/>
          <w:sz w:val="24"/>
          <w:szCs w:val="24"/>
        </w:rPr>
        <w:t>Attachment I</w:t>
      </w:r>
      <w:r w:rsidR="00D25A82">
        <w:rPr>
          <w:rFonts w:ascii="Times New Roman" w:eastAsiaTheme="minorEastAsia" w:hAnsi="Times New Roman"/>
          <w:b/>
          <w:bCs/>
          <w:sz w:val="24"/>
          <w:szCs w:val="24"/>
        </w:rPr>
        <w:t xml:space="preserve"> to </w:t>
      </w:r>
      <w:r w:rsidR="0017598F">
        <w:rPr>
          <w:rFonts w:ascii="Times New Roman" w:eastAsiaTheme="minorEastAsia" w:hAnsi="Times New Roman"/>
          <w:b/>
          <w:bCs/>
          <w:sz w:val="24"/>
          <w:szCs w:val="24"/>
        </w:rPr>
        <w:t>Training and Employment Guidance Letter</w:t>
      </w:r>
      <w:r w:rsidR="00961469">
        <w:rPr>
          <w:rFonts w:ascii="Times New Roman" w:eastAsiaTheme="minorEastAsia" w:hAnsi="Times New Roman"/>
          <w:b/>
          <w:bCs/>
          <w:sz w:val="24"/>
          <w:szCs w:val="24"/>
        </w:rPr>
        <w:t xml:space="preserve"> </w:t>
      </w:r>
      <w:hyperlink r:id="rId11" w:history="1">
        <w:r w:rsidR="00961469" w:rsidRPr="00961469">
          <w:rPr>
            <w:rStyle w:val="Hyperlink"/>
            <w:rFonts w:ascii="Times New Roman" w:eastAsiaTheme="minorEastAsia" w:hAnsi="Times New Roman"/>
            <w:b/>
            <w:bCs/>
            <w:sz w:val="24"/>
            <w:szCs w:val="24"/>
          </w:rPr>
          <w:t>(TEGL)</w:t>
        </w:r>
        <w:r w:rsidR="0017598F" w:rsidRPr="00961469">
          <w:rPr>
            <w:rStyle w:val="Hyperlink"/>
            <w:rFonts w:ascii="Times New Roman" w:eastAsiaTheme="minorEastAsia" w:hAnsi="Times New Roman"/>
            <w:b/>
            <w:bCs/>
            <w:sz w:val="24"/>
            <w:szCs w:val="24"/>
          </w:rPr>
          <w:t xml:space="preserve"> No. 15-25</w:t>
        </w:r>
      </w:hyperlink>
    </w:p>
    <w:p w14:paraId="64A6494F" w14:textId="77777777" w:rsidR="00864F8F" w:rsidRPr="006511C7" w:rsidRDefault="00864F8F" w:rsidP="006511C7">
      <w:pPr>
        <w:widowControl w:val="0"/>
        <w:autoSpaceDE w:val="0"/>
        <w:autoSpaceDN w:val="0"/>
        <w:adjustRightInd w:val="0"/>
        <w:spacing w:after="0" w:line="240" w:lineRule="auto"/>
        <w:rPr>
          <w:rFonts w:ascii="Times New Roman" w:eastAsiaTheme="minorEastAsia" w:hAnsi="Times New Roman"/>
          <w:b/>
          <w:bCs/>
          <w:sz w:val="24"/>
          <w:szCs w:val="24"/>
        </w:rPr>
      </w:pPr>
    </w:p>
    <w:p w14:paraId="1C3CB519" w14:textId="4AA5547D"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bCs/>
          <w:sz w:val="24"/>
          <w:szCs w:val="24"/>
        </w:rPr>
      </w:pPr>
      <w:r w:rsidRPr="006511C7">
        <w:rPr>
          <w:rFonts w:ascii="Times New Roman" w:eastAsiaTheme="minorEastAsia" w:hAnsi="Times New Roman"/>
          <w:b/>
          <w:bCs/>
          <w:sz w:val="24"/>
          <w:szCs w:val="24"/>
        </w:rPr>
        <w:t xml:space="preserve">Suggested Application for </w:t>
      </w:r>
      <w:r w:rsidR="00DD614C">
        <w:rPr>
          <w:rFonts w:ascii="Times New Roman" w:eastAsiaTheme="minorEastAsia" w:hAnsi="Times New Roman"/>
          <w:b/>
          <w:bCs/>
          <w:sz w:val="24"/>
          <w:szCs w:val="24"/>
        </w:rPr>
        <w:t xml:space="preserve">Rapid Reskill </w:t>
      </w:r>
      <w:r w:rsidRPr="006511C7">
        <w:rPr>
          <w:rFonts w:ascii="Times New Roman" w:eastAsiaTheme="minorEastAsia" w:hAnsi="Times New Roman"/>
          <w:b/>
          <w:bCs/>
          <w:sz w:val="24"/>
          <w:szCs w:val="24"/>
        </w:rPr>
        <w:t>Employment Recovery National Dislocated Worker Grants (</w:t>
      </w:r>
      <w:r w:rsidR="00DD614C">
        <w:rPr>
          <w:rFonts w:ascii="Times New Roman" w:eastAsiaTheme="minorEastAsia" w:hAnsi="Times New Roman"/>
          <w:b/>
          <w:bCs/>
          <w:sz w:val="24"/>
          <w:szCs w:val="24"/>
        </w:rPr>
        <w:t>Reskill</w:t>
      </w:r>
      <w:r w:rsidRPr="006511C7">
        <w:rPr>
          <w:rFonts w:ascii="Times New Roman" w:eastAsiaTheme="minorEastAsia" w:hAnsi="Times New Roman"/>
          <w:b/>
          <w:bCs/>
          <w:sz w:val="24"/>
          <w:szCs w:val="24"/>
        </w:rPr>
        <w:t xml:space="preserve"> DWG)</w:t>
      </w:r>
    </w:p>
    <w:p w14:paraId="5FFC4876"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color w:val="1F4E79" w:themeColor="accent1" w:themeShade="80"/>
          <w:sz w:val="24"/>
          <w:szCs w:val="24"/>
        </w:rPr>
      </w:pPr>
    </w:p>
    <w:p w14:paraId="6C74C289"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bCs/>
          <w:szCs w:val="24"/>
        </w:rPr>
      </w:pPr>
      <w:r w:rsidRPr="006511C7">
        <w:rPr>
          <w:rFonts w:ascii="Times New Roman" w:eastAsiaTheme="minorEastAsia" w:hAnsi="Times New Roman"/>
          <w:b/>
          <w:bCs/>
          <w:szCs w:val="24"/>
        </w:rPr>
        <w:t>Instructions</w:t>
      </w:r>
    </w:p>
    <w:p w14:paraId="565802A5" w14:textId="43A70D8F" w:rsidR="006511C7" w:rsidRPr="006511C7" w:rsidRDefault="006511C7" w:rsidP="006511C7">
      <w:pPr>
        <w:widowControl w:val="0"/>
        <w:autoSpaceDE w:val="0"/>
        <w:autoSpaceDN w:val="0"/>
        <w:adjustRightInd w:val="0"/>
        <w:spacing w:after="0" w:line="240" w:lineRule="auto"/>
        <w:rPr>
          <w:rFonts w:ascii="Times New Roman" w:eastAsia="Times New Roman" w:hAnsi="Times New Roman"/>
          <w:color w:val="000000" w:themeColor="text1"/>
          <w:sz w:val="24"/>
          <w:szCs w:val="24"/>
        </w:rPr>
      </w:pPr>
      <w:r w:rsidRPr="006511C7">
        <w:rPr>
          <w:rFonts w:ascii="Times New Roman" w:eastAsia="Times New Roman" w:hAnsi="Times New Roman"/>
          <w:color w:val="000000" w:themeColor="text1"/>
          <w:sz w:val="24"/>
          <w:szCs w:val="24"/>
        </w:rPr>
        <w:t xml:space="preserve">The information in this application must be submitted along with other required application materials described in the programmatic guidance for </w:t>
      </w:r>
      <w:r w:rsidR="00DD614C">
        <w:rPr>
          <w:rFonts w:ascii="Times New Roman" w:eastAsia="Times New Roman" w:hAnsi="Times New Roman"/>
          <w:color w:val="000000" w:themeColor="text1"/>
          <w:sz w:val="24"/>
          <w:szCs w:val="24"/>
        </w:rPr>
        <w:t>Reskill</w:t>
      </w:r>
      <w:r w:rsidRPr="006511C7">
        <w:rPr>
          <w:rFonts w:ascii="Times New Roman" w:eastAsia="Times New Roman" w:hAnsi="Times New Roman"/>
          <w:color w:val="000000" w:themeColor="text1"/>
          <w:sz w:val="24"/>
          <w:szCs w:val="24"/>
        </w:rPr>
        <w:t xml:space="preserve"> DWGs. If applicants need more space than this suggested application provides, please attach additional pages as necessary.  </w:t>
      </w:r>
    </w:p>
    <w:p w14:paraId="096A5DF8" w14:textId="77777777" w:rsidR="006511C7" w:rsidRPr="006511C7" w:rsidRDefault="006511C7" w:rsidP="006511C7">
      <w:pPr>
        <w:widowControl w:val="0"/>
        <w:autoSpaceDE w:val="0"/>
        <w:autoSpaceDN w:val="0"/>
        <w:adjustRightInd w:val="0"/>
        <w:spacing w:after="0" w:line="240" w:lineRule="auto"/>
        <w:rPr>
          <w:rFonts w:ascii="Times New Roman" w:eastAsia="Times New Roman" w:hAnsi="Times New Roman"/>
          <w:color w:val="000000" w:themeColor="text1"/>
          <w:sz w:val="24"/>
          <w:szCs w:val="24"/>
        </w:rPr>
      </w:pPr>
    </w:p>
    <w:p w14:paraId="50A3A765" w14:textId="54E84E41"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imes New Roman" w:hAnsi="Times New Roman"/>
          <w:color w:val="000000" w:themeColor="text1"/>
          <w:sz w:val="24"/>
          <w:szCs w:val="24"/>
        </w:rPr>
        <w:t xml:space="preserve">Responsive applications for </w:t>
      </w:r>
      <w:r w:rsidR="00DD614C">
        <w:rPr>
          <w:rFonts w:ascii="Times New Roman" w:eastAsia="Times New Roman" w:hAnsi="Times New Roman"/>
          <w:color w:val="000000" w:themeColor="text1"/>
          <w:sz w:val="24"/>
          <w:szCs w:val="24"/>
        </w:rPr>
        <w:t>Reskill</w:t>
      </w:r>
      <w:r w:rsidRPr="006511C7">
        <w:rPr>
          <w:rFonts w:ascii="Times New Roman" w:eastAsia="Times New Roman" w:hAnsi="Times New Roman"/>
          <w:color w:val="000000" w:themeColor="text1"/>
          <w:sz w:val="24"/>
          <w:szCs w:val="24"/>
        </w:rPr>
        <w:t xml:space="preserve"> DWG funding must include all the documents and information listed immediately below. The U.S. Department of Labor (DOL) strongly encourages applicants to use this Suggested Application, available electronically at </w:t>
      </w:r>
      <w:r w:rsidRPr="000B000F">
        <w:rPr>
          <w:rFonts w:ascii="Times New Roman" w:eastAsia="Times New Roman" w:hAnsi="Times New Roman"/>
          <w:color w:val="000000" w:themeColor="text1"/>
          <w:sz w:val="24"/>
          <w:szCs w:val="24"/>
        </w:rPr>
        <w:t>grants.gov</w:t>
      </w:r>
      <w:r w:rsidRPr="006511C7">
        <w:rPr>
          <w:rFonts w:ascii="Times New Roman" w:eastAsia="Times New Roman" w:hAnsi="Times New Roman"/>
          <w:color w:val="000000" w:themeColor="text1"/>
          <w:sz w:val="24"/>
          <w:szCs w:val="24"/>
        </w:rPr>
        <w:t xml:space="preserve"> to ensure they provide all required information. However, applicants may choose to apply in an alternative format as long as they include all required information. Please note the </w:t>
      </w:r>
      <w:r w:rsidRPr="006511C7">
        <w:rPr>
          <w:rFonts w:ascii="Times New Roman" w:eastAsiaTheme="minorEastAsia" w:hAnsi="Times New Roman"/>
          <w:b/>
          <w:bCs/>
          <w:sz w:val="24"/>
          <w:szCs w:val="24"/>
        </w:rPr>
        <w:t>Attestations</w:t>
      </w:r>
      <w:r w:rsidRPr="006511C7">
        <w:rPr>
          <w:rFonts w:ascii="Times New Roman" w:eastAsia="Times New Roman" w:hAnsi="Times New Roman"/>
          <w:sz w:val="24"/>
          <w:szCs w:val="24"/>
        </w:rPr>
        <w:t xml:space="preserve"> </w:t>
      </w:r>
      <w:r w:rsidRPr="006511C7">
        <w:rPr>
          <w:rFonts w:ascii="Times New Roman" w:eastAsia="Times New Roman" w:hAnsi="Times New Roman"/>
          <w:color w:val="000000" w:themeColor="text1"/>
          <w:sz w:val="24"/>
          <w:szCs w:val="24"/>
        </w:rPr>
        <w:t xml:space="preserve">throughout the Suggested Application. For each attestation, applicants must confirm their understanding of and compliance with specified requirements. </w:t>
      </w:r>
    </w:p>
    <w:p w14:paraId="31599F4A" w14:textId="77777777" w:rsidR="006511C7" w:rsidRPr="006511C7" w:rsidRDefault="006511C7" w:rsidP="006511C7">
      <w:pPr>
        <w:widowControl w:val="0"/>
        <w:autoSpaceDE w:val="0"/>
        <w:autoSpaceDN w:val="0"/>
        <w:adjustRightInd w:val="0"/>
        <w:spacing w:after="0" w:line="240" w:lineRule="auto"/>
        <w:rPr>
          <w:rFonts w:ascii="Times New Roman" w:eastAsia="Times New Roman" w:hAnsi="Times New Roman"/>
          <w:color w:val="000000" w:themeColor="text1"/>
          <w:sz w:val="24"/>
          <w:szCs w:val="24"/>
        </w:rPr>
      </w:pPr>
    </w:p>
    <w:p w14:paraId="5640AC4E" w14:textId="77777777" w:rsidR="006511C7" w:rsidRPr="006511C7" w:rsidRDefault="006511C7" w:rsidP="006511C7">
      <w:pPr>
        <w:widowControl w:val="0"/>
        <w:autoSpaceDE w:val="0"/>
        <w:autoSpaceDN w:val="0"/>
        <w:adjustRightInd w:val="0"/>
        <w:spacing w:after="0" w:line="240" w:lineRule="auto"/>
        <w:rPr>
          <w:rFonts w:ascii="Times New Roman" w:eastAsia="Times New Roman" w:hAnsi="Times New Roman"/>
          <w:color w:val="000000" w:themeColor="text1"/>
          <w:sz w:val="24"/>
          <w:szCs w:val="24"/>
        </w:rPr>
      </w:pPr>
      <w:r w:rsidRPr="006511C7">
        <w:rPr>
          <w:rFonts w:ascii="Times New Roman" w:eastAsia="Times New Roman" w:hAnsi="Times New Roman"/>
          <w:color w:val="000000" w:themeColor="text1"/>
          <w:sz w:val="24"/>
          <w:szCs w:val="24"/>
        </w:rPr>
        <w:t>If the applicant is awarded a grant, the activities and policies must comply with the Workforce Innovation and Opportunity Act (WIOA) statute and regulations (including DWG regulations at 20 CFR part 687),</w:t>
      </w:r>
      <w:r w:rsidRPr="006511C7">
        <w:rPr>
          <w:rFonts w:ascii="Times New Roman" w:eastAsiaTheme="minorEastAsia" w:hAnsi="Times New Roman"/>
        </w:rPr>
        <w:t xml:space="preserve"> </w:t>
      </w:r>
      <w:r w:rsidRPr="006511C7">
        <w:rPr>
          <w:rFonts w:ascii="Times New Roman" w:eastAsiaTheme="minorEastAsia" w:hAnsi="Times New Roman"/>
          <w:sz w:val="24"/>
          <w:szCs w:val="24"/>
        </w:rPr>
        <w:t>the grant agreement</w:t>
      </w:r>
      <w:r w:rsidRPr="006511C7">
        <w:rPr>
          <w:rFonts w:ascii="Times New Roman" w:eastAsia="Times New Roman" w:hAnsi="Times New Roman"/>
          <w:color w:val="000000" w:themeColor="text1"/>
          <w:sz w:val="24"/>
          <w:szCs w:val="24"/>
        </w:rPr>
        <w:t xml:space="preserve">, and Uniform Guidance (2 CFR parts 200 and 2900). </w:t>
      </w:r>
    </w:p>
    <w:p w14:paraId="0A1EFEB0" w14:textId="77777777" w:rsidR="006511C7" w:rsidRPr="006511C7" w:rsidRDefault="006511C7" w:rsidP="006511C7">
      <w:pPr>
        <w:widowControl w:val="0"/>
        <w:numPr>
          <w:ilvl w:val="0"/>
          <w:numId w:val="55"/>
        </w:numPr>
        <w:autoSpaceDE w:val="0"/>
        <w:autoSpaceDN w:val="0"/>
        <w:adjustRightInd w:val="0"/>
        <w:spacing w:after="0" w:line="240" w:lineRule="auto"/>
        <w:contextualSpacing/>
        <w:rPr>
          <w:rFonts w:ascii="Times New Roman" w:eastAsia="Times New Roman" w:hAnsi="Times New Roman"/>
          <w:color w:val="000000" w:themeColor="text1"/>
          <w:sz w:val="24"/>
          <w:szCs w:val="24"/>
        </w:rPr>
      </w:pPr>
      <w:r w:rsidRPr="006511C7">
        <w:rPr>
          <w:rFonts w:ascii="Times New Roman" w:eastAsia="Times New Roman" w:hAnsi="Times New Roman"/>
          <w:color w:val="000000" w:themeColor="text1"/>
          <w:sz w:val="24"/>
          <w:szCs w:val="24"/>
        </w:rPr>
        <w:t>SF-424</w:t>
      </w:r>
    </w:p>
    <w:p w14:paraId="621D4AF3" w14:textId="77777777" w:rsidR="006511C7" w:rsidRPr="006511C7" w:rsidRDefault="006511C7" w:rsidP="006511C7">
      <w:pPr>
        <w:widowControl w:val="0"/>
        <w:numPr>
          <w:ilvl w:val="0"/>
          <w:numId w:val="55"/>
        </w:numPr>
        <w:autoSpaceDE w:val="0"/>
        <w:autoSpaceDN w:val="0"/>
        <w:adjustRightInd w:val="0"/>
        <w:spacing w:after="0" w:line="240" w:lineRule="auto"/>
        <w:contextualSpacing/>
        <w:rPr>
          <w:rFonts w:ascii="Times New Roman" w:eastAsia="Times New Roman" w:hAnsi="Times New Roman"/>
          <w:color w:val="000000" w:themeColor="text1"/>
          <w:sz w:val="24"/>
          <w:szCs w:val="24"/>
        </w:rPr>
      </w:pPr>
      <w:r w:rsidRPr="006511C7">
        <w:rPr>
          <w:rFonts w:ascii="Times New Roman" w:eastAsia="Times New Roman" w:hAnsi="Times New Roman"/>
          <w:color w:val="000000" w:themeColor="text1"/>
          <w:sz w:val="24"/>
          <w:szCs w:val="24"/>
        </w:rPr>
        <w:t>SF-424A</w:t>
      </w:r>
    </w:p>
    <w:p w14:paraId="18D14224" w14:textId="77777777" w:rsidR="006511C7" w:rsidRPr="006511C7" w:rsidRDefault="006511C7" w:rsidP="006511C7">
      <w:pPr>
        <w:widowControl w:val="0"/>
        <w:numPr>
          <w:ilvl w:val="0"/>
          <w:numId w:val="55"/>
        </w:numPr>
        <w:autoSpaceDE w:val="0"/>
        <w:autoSpaceDN w:val="0"/>
        <w:adjustRightInd w:val="0"/>
        <w:spacing w:after="0" w:line="240" w:lineRule="auto"/>
        <w:contextualSpacing/>
        <w:rPr>
          <w:rFonts w:ascii="Times New Roman" w:eastAsia="Times New Roman" w:hAnsi="Times New Roman"/>
          <w:color w:val="000000" w:themeColor="text1"/>
          <w:sz w:val="24"/>
          <w:szCs w:val="24"/>
        </w:rPr>
      </w:pPr>
      <w:r w:rsidRPr="006511C7">
        <w:rPr>
          <w:rFonts w:ascii="Times New Roman" w:eastAsia="Times New Roman" w:hAnsi="Times New Roman"/>
          <w:color w:val="000000" w:themeColor="text1"/>
          <w:sz w:val="24"/>
          <w:szCs w:val="24"/>
        </w:rPr>
        <w:t>Budget Narrative</w:t>
      </w:r>
    </w:p>
    <w:p w14:paraId="2EE32E34" w14:textId="6F0EF9BD" w:rsidR="006511C7" w:rsidRPr="006511C7" w:rsidRDefault="006511C7" w:rsidP="006511C7">
      <w:pPr>
        <w:widowControl w:val="0"/>
        <w:numPr>
          <w:ilvl w:val="0"/>
          <w:numId w:val="55"/>
        </w:numPr>
        <w:autoSpaceDE w:val="0"/>
        <w:autoSpaceDN w:val="0"/>
        <w:adjustRightInd w:val="0"/>
        <w:spacing w:after="0" w:line="240" w:lineRule="auto"/>
        <w:contextualSpacing/>
        <w:rPr>
          <w:rFonts w:ascii="Times New Roman" w:eastAsia="Times New Roman" w:hAnsi="Times New Roman"/>
          <w:color w:val="000000" w:themeColor="text1"/>
          <w:sz w:val="24"/>
          <w:szCs w:val="24"/>
        </w:rPr>
      </w:pPr>
      <w:r w:rsidRPr="006511C7">
        <w:rPr>
          <w:rFonts w:ascii="Times New Roman" w:eastAsia="Times New Roman" w:hAnsi="Times New Roman"/>
          <w:color w:val="000000" w:themeColor="text1"/>
          <w:sz w:val="24"/>
          <w:szCs w:val="24"/>
        </w:rPr>
        <w:t xml:space="preserve">One of either the Suggested Application for </w:t>
      </w:r>
      <w:r w:rsidR="005E1C9C">
        <w:rPr>
          <w:rFonts w:ascii="Times New Roman" w:eastAsia="Times New Roman" w:hAnsi="Times New Roman"/>
          <w:color w:val="000000" w:themeColor="text1"/>
          <w:sz w:val="24"/>
          <w:szCs w:val="24"/>
        </w:rPr>
        <w:t>Reskill</w:t>
      </w:r>
      <w:r w:rsidR="005E1C9C" w:rsidRPr="006511C7">
        <w:rPr>
          <w:rFonts w:ascii="Times New Roman" w:eastAsia="Times New Roman" w:hAnsi="Times New Roman"/>
          <w:color w:val="000000" w:themeColor="text1"/>
          <w:sz w:val="24"/>
          <w:szCs w:val="24"/>
        </w:rPr>
        <w:t xml:space="preserve"> </w:t>
      </w:r>
      <w:r w:rsidRPr="006511C7">
        <w:rPr>
          <w:rFonts w:ascii="Times New Roman" w:eastAsia="Times New Roman" w:hAnsi="Times New Roman"/>
          <w:color w:val="000000" w:themeColor="text1"/>
          <w:sz w:val="24"/>
          <w:szCs w:val="24"/>
        </w:rPr>
        <w:t xml:space="preserve">DWG (below), or required documents and information in another format, not to exceed a total of 25 pages. </w:t>
      </w:r>
    </w:p>
    <w:p w14:paraId="5C705389"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p w14:paraId="5C419605" w14:textId="2C8FC312"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The following table illustrates how the elements of the </w:t>
      </w:r>
      <w:r w:rsidR="00715CF9">
        <w:rPr>
          <w:rFonts w:ascii="Times New Roman" w:eastAsiaTheme="minorEastAsia" w:hAnsi="Times New Roman"/>
          <w:sz w:val="24"/>
          <w:szCs w:val="24"/>
        </w:rPr>
        <w:t>Reskill</w:t>
      </w:r>
      <w:r w:rsidR="00715CF9" w:rsidRPr="006511C7">
        <w:rPr>
          <w:rFonts w:ascii="Times New Roman" w:eastAsiaTheme="minorEastAsia" w:hAnsi="Times New Roman"/>
          <w:sz w:val="24"/>
          <w:szCs w:val="24"/>
        </w:rPr>
        <w:t xml:space="preserve"> </w:t>
      </w:r>
      <w:r w:rsidRPr="006511C7">
        <w:rPr>
          <w:rFonts w:ascii="Times New Roman" w:eastAsiaTheme="minorEastAsia" w:hAnsi="Times New Roman"/>
          <w:sz w:val="24"/>
          <w:szCs w:val="24"/>
        </w:rPr>
        <w:t>DWG Suggested Application are organized and how they should be addressed.</w:t>
      </w:r>
    </w:p>
    <w:p w14:paraId="5B252331"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 </w:t>
      </w:r>
    </w:p>
    <w:tbl>
      <w:tblPr>
        <w:tblStyle w:val="TableGrid1"/>
        <w:tblW w:w="0" w:type="auto"/>
        <w:tblInd w:w="607" w:type="dxa"/>
        <w:tblLook w:val="04A0" w:firstRow="1" w:lastRow="0" w:firstColumn="1" w:lastColumn="0" w:noHBand="0" w:noVBand="1"/>
      </w:tblPr>
      <w:tblGrid>
        <w:gridCol w:w="5958"/>
        <w:gridCol w:w="2160"/>
      </w:tblGrid>
      <w:tr w:rsidR="006511C7" w:rsidRPr="006511C7" w14:paraId="73C2311B" w14:textId="77777777">
        <w:trPr>
          <w:cantSplit/>
          <w:tblHeader/>
        </w:trPr>
        <w:tc>
          <w:tcPr>
            <w:tcW w:w="5958" w:type="dxa"/>
            <w:shd w:val="clear" w:color="auto" w:fill="D0CECE" w:themeFill="background2" w:themeFillShade="E6"/>
          </w:tcPr>
          <w:p w14:paraId="3AC405CA"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sz w:val="24"/>
                <w:szCs w:val="24"/>
              </w:rPr>
            </w:pPr>
            <w:r w:rsidRPr="006511C7">
              <w:rPr>
                <w:rFonts w:ascii="Times New Roman" w:eastAsiaTheme="minorEastAsia" w:hAnsi="Times New Roman"/>
                <w:b/>
                <w:sz w:val="24"/>
                <w:szCs w:val="24"/>
              </w:rPr>
              <w:t>Key</w:t>
            </w:r>
          </w:p>
        </w:tc>
        <w:tc>
          <w:tcPr>
            <w:tcW w:w="2160" w:type="dxa"/>
            <w:shd w:val="clear" w:color="auto" w:fill="D0CECE" w:themeFill="background2" w:themeFillShade="E6"/>
          </w:tcPr>
          <w:p w14:paraId="0D1EDAF2"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sz w:val="24"/>
                <w:szCs w:val="24"/>
              </w:rPr>
            </w:pPr>
            <w:r w:rsidRPr="006511C7">
              <w:rPr>
                <w:rFonts w:ascii="Times New Roman" w:eastAsiaTheme="minorEastAsia" w:hAnsi="Times New Roman"/>
                <w:b/>
                <w:sz w:val="24"/>
                <w:szCs w:val="24"/>
              </w:rPr>
              <w:t>Color</w:t>
            </w:r>
          </w:p>
        </w:tc>
      </w:tr>
      <w:tr w:rsidR="006511C7" w:rsidRPr="006511C7" w14:paraId="6A714F62" w14:textId="77777777">
        <w:trPr>
          <w:cantSplit/>
        </w:trPr>
        <w:tc>
          <w:tcPr>
            <w:tcW w:w="5958" w:type="dxa"/>
            <w:shd w:val="clear" w:color="auto" w:fill="E7E6E6" w:themeFill="background2"/>
          </w:tcPr>
          <w:p w14:paraId="7BE2C5AD"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Instructions or informational language</w:t>
            </w:r>
          </w:p>
        </w:tc>
        <w:tc>
          <w:tcPr>
            <w:tcW w:w="2160" w:type="dxa"/>
            <w:shd w:val="clear" w:color="auto" w:fill="E7E6E6" w:themeFill="background2"/>
          </w:tcPr>
          <w:p w14:paraId="45C67B34"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Light gray</w:t>
            </w:r>
          </w:p>
        </w:tc>
      </w:tr>
      <w:tr w:rsidR="006511C7" w:rsidRPr="006511C7" w14:paraId="7BA4CA7D" w14:textId="77777777">
        <w:trPr>
          <w:cantSplit/>
        </w:trPr>
        <w:tc>
          <w:tcPr>
            <w:tcW w:w="5958" w:type="dxa"/>
            <w:shd w:val="clear" w:color="auto" w:fill="E7E6E6" w:themeFill="background2"/>
          </w:tcPr>
          <w:p w14:paraId="17FF461C"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Fields where required or requested information is entered</w:t>
            </w:r>
          </w:p>
        </w:tc>
        <w:tc>
          <w:tcPr>
            <w:tcW w:w="2160" w:type="dxa"/>
            <w:shd w:val="clear" w:color="auto" w:fill="FBE4D5" w:themeFill="accent2" w:themeFillTint="33"/>
          </w:tcPr>
          <w:p w14:paraId="37315C0A"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Light orange</w:t>
            </w:r>
          </w:p>
        </w:tc>
      </w:tr>
      <w:tr w:rsidR="006511C7" w:rsidRPr="006511C7" w14:paraId="46627C7F" w14:textId="77777777">
        <w:trPr>
          <w:cantSplit/>
        </w:trPr>
        <w:tc>
          <w:tcPr>
            <w:tcW w:w="5958" w:type="dxa"/>
            <w:shd w:val="clear" w:color="auto" w:fill="E7E6E6" w:themeFill="background2"/>
          </w:tcPr>
          <w:p w14:paraId="7BF91BF6"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Attestations</w:t>
            </w:r>
          </w:p>
        </w:tc>
        <w:tc>
          <w:tcPr>
            <w:tcW w:w="2160" w:type="dxa"/>
            <w:shd w:val="clear" w:color="auto" w:fill="FFF2CC" w:themeFill="accent4" w:themeFillTint="33"/>
          </w:tcPr>
          <w:p w14:paraId="1EB2A4A1"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Light yellow</w:t>
            </w:r>
          </w:p>
        </w:tc>
      </w:tr>
    </w:tbl>
    <w:p w14:paraId="4B4EDCF7"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p w14:paraId="2B7FDEDA"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bookmarkStart w:id="0" w:name="_Toc106362708" w:displacedByCustomXml="next"/>
    <w:sdt>
      <w:sdtPr>
        <w:rPr>
          <w:rFonts w:ascii="Times New Roman" w:eastAsiaTheme="minorEastAsia" w:hAnsi="Times New Roman"/>
          <w:sz w:val="24"/>
          <w:szCs w:val="24"/>
        </w:rPr>
        <w:id w:val="1265029489"/>
        <w:docPartObj>
          <w:docPartGallery w:val="Table of Contents"/>
          <w:docPartUnique/>
        </w:docPartObj>
      </w:sdtPr>
      <w:sdtContent>
        <w:p w14:paraId="639512FB" w14:textId="223B4350" w:rsidR="006511C7" w:rsidRPr="006511C7" w:rsidRDefault="006511C7" w:rsidP="006511C7">
          <w:pPr>
            <w:keepNext/>
            <w:keepLines/>
            <w:spacing w:before="60" w:after="60"/>
            <w:rPr>
              <w:rFonts w:ascii="Times New Roman" w:eastAsiaTheme="majorEastAsia" w:hAnsi="Times New Roman"/>
              <w:b/>
              <w:sz w:val="24"/>
              <w:szCs w:val="24"/>
            </w:rPr>
          </w:pPr>
          <w:r w:rsidRPr="006511C7">
            <w:rPr>
              <w:rFonts w:ascii="Times New Roman" w:eastAsiaTheme="majorEastAsia" w:hAnsi="Times New Roman"/>
              <w:b/>
              <w:sz w:val="24"/>
              <w:szCs w:val="24"/>
            </w:rPr>
            <w:t xml:space="preserve">Contents of the </w:t>
          </w:r>
          <w:r w:rsidR="00851340">
            <w:rPr>
              <w:rFonts w:ascii="Times New Roman" w:eastAsiaTheme="majorEastAsia" w:hAnsi="Times New Roman"/>
              <w:b/>
              <w:sz w:val="24"/>
              <w:szCs w:val="24"/>
            </w:rPr>
            <w:t>Reskill</w:t>
          </w:r>
          <w:r w:rsidRPr="006511C7">
            <w:rPr>
              <w:rFonts w:ascii="Times New Roman" w:eastAsiaTheme="majorEastAsia" w:hAnsi="Times New Roman"/>
              <w:b/>
              <w:sz w:val="24"/>
              <w:szCs w:val="24"/>
            </w:rPr>
            <w:t xml:space="preserve"> DWG Suggested Application</w:t>
          </w:r>
        </w:p>
        <w:p w14:paraId="69061374" w14:textId="77777777" w:rsidR="006511C7" w:rsidRPr="006511C7" w:rsidRDefault="006511C7" w:rsidP="006511C7">
          <w:pPr>
            <w:tabs>
              <w:tab w:val="right" w:leader="dot" w:pos="10790"/>
            </w:tabs>
            <w:spacing w:after="100"/>
            <w:rPr>
              <w:rFonts w:asciiTheme="minorHAnsi" w:eastAsiaTheme="minorEastAsia" w:hAnsiTheme="minorHAnsi" w:cstheme="minorBidi"/>
              <w:bCs/>
              <w:noProof/>
              <w:kern w:val="2"/>
              <w:sz w:val="24"/>
              <w:szCs w:val="24"/>
              <w14:ligatures w14:val="standardContextual"/>
            </w:rPr>
          </w:pPr>
          <w:r w:rsidRPr="006511C7">
            <w:rPr>
              <w:rFonts w:ascii="Times New Roman" w:eastAsiaTheme="minorEastAsia" w:hAnsi="Times New Roman"/>
              <w:bCs/>
              <w:noProof/>
              <w:sz w:val="24"/>
              <w:szCs w:val="24"/>
            </w:rPr>
            <w:fldChar w:fldCharType="begin"/>
          </w:r>
          <w:r w:rsidRPr="006511C7">
            <w:rPr>
              <w:rFonts w:ascii="Times New Roman" w:eastAsiaTheme="minorEastAsia" w:hAnsi="Times New Roman"/>
              <w:bCs/>
              <w:noProof/>
              <w:sz w:val="24"/>
              <w:szCs w:val="24"/>
            </w:rPr>
            <w:instrText xml:space="preserve"> TOC \h \z \u \t "Heading 2,1,Heading 3,2" </w:instrText>
          </w:r>
          <w:r w:rsidRPr="006511C7">
            <w:rPr>
              <w:rFonts w:ascii="Times New Roman" w:eastAsiaTheme="minorEastAsia" w:hAnsi="Times New Roman"/>
              <w:bCs/>
              <w:noProof/>
              <w:sz w:val="24"/>
              <w:szCs w:val="24"/>
            </w:rPr>
            <w:fldChar w:fldCharType="separate"/>
          </w:r>
          <w:hyperlink w:anchor="_Toc230793500" w:history="1">
            <w:r w:rsidRPr="006511C7">
              <w:rPr>
                <w:rFonts w:ascii="Times New Roman" w:eastAsiaTheme="minorEastAsia" w:hAnsi="Times New Roman"/>
                <w:bCs/>
                <w:noProof/>
                <w:color w:val="0563C1" w:themeColor="hyperlink"/>
                <w:sz w:val="24"/>
                <w:szCs w:val="24"/>
                <w:u w:val="single"/>
              </w:rPr>
              <w:t>SECTION I. General Applicant and Project Information</w:t>
            </w:r>
            <w:r w:rsidRPr="006511C7">
              <w:rPr>
                <w:rFonts w:ascii="Times New Roman" w:eastAsiaTheme="minorEastAsia" w:hAnsi="Times New Roman"/>
                <w:bCs/>
                <w:noProof/>
                <w:webHidden/>
                <w:sz w:val="24"/>
                <w:szCs w:val="24"/>
              </w:rPr>
              <w:tab/>
            </w:r>
            <w:r w:rsidRPr="006511C7">
              <w:rPr>
                <w:rFonts w:ascii="Times New Roman" w:eastAsiaTheme="minorEastAsia" w:hAnsi="Times New Roman"/>
                <w:bCs/>
                <w:noProof/>
                <w:webHidden/>
                <w:sz w:val="24"/>
                <w:szCs w:val="24"/>
              </w:rPr>
              <w:fldChar w:fldCharType="begin"/>
            </w:r>
            <w:r w:rsidRPr="006511C7">
              <w:rPr>
                <w:rFonts w:ascii="Times New Roman" w:eastAsiaTheme="minorEastAsia" w:hAnsi="Times New Roman"/>
                <w:bCs/>
                <w:noProof/>
                <w:webHidden/>
                <w:sz w:val="24"/>
                <w:szCs w:val="24"/>
              </w:rPr>
              <w:instrText xml:space="preserve"> PAGEREF _Toc230793500 \h </w:instrText>
            </w:r>
            <w:r w:rsidRPr="006511C7">
              <w:rPr>
                <w:rFonts w:ascii="Times New Roman" w:eastAsiaTheme="minorEastAsia" w:hAnsi="Times New Roman"/>
                <w:bCs/>
                <w:noProof/>
                <w:webHidden/>
                <w:sz w:val="24"/>
                <w:szCs w:val="24"/>
              </w:rPr>
            </w:r>
            <w:r w:rsidRPr="006511C7">
              <w:rPr>
                <w:rFonts w:ascii="Times New Roman" w:eastAsiaTheme="minorEastAsia" w:hAnsi="Times New Roman"/>
                <w:bCs/>
                <w:noProof/>
                <w:webHidden/>
                <w:sz w:val="24"/>
                <w:szCs w:val="24"/>
              </w:rPr>
              <w:fldChar w:fldCharType="separate"/>
            </w:r>
            <w:r w:rsidRPr="006511C7">
              <w:rPr>
                <w:rFonts w:ascii="Times New Roman" w:eastAsiaTheme="minorEastAsia" w:hAnsi="Times New Roman"/>
                <w:bCs/>
                <w:noProof/>
                <w:webHidden/>
                <w:sz w:val="24"/>
                <w:szCs w:val="24"/>
              </w:rPr>
              <w:t>2</w:t>
            </w:r>
            <w:r w:rsidRPr="006511C7">
              <w:rPr>
                <w:rFonts w:ascii="Times New Roman" w:eastAsiaTheme="minorEastAsia" w:hAnsi="Times New Roman"/>
                <w:bCs/>
                <w:noProof/>
                <w:webHidden/>
                <w:sz w:val="24"/>
                <w:szCs w:val="24"/>
              </w:rPr>
              <w:fldChar w:fldCharType="end"/>
            </w:r>
          </w:hyperlink>
        </w:p>
        <w:p w14:paraId="2925350A" w14:textId="77777777" w:rsidR="006511C7" w:rsidRPr="006511C7" w:rsidRDefault="006511C7" w:rsidP="006511C7">
          <w:pPr>
            <w:tabs>
              <w:tab w:val="right" w:leader="dot" w:pos="10790"/>
            </w:tabs>
            <w:spacing w:after="100"/>
            <w:rPr>
              <w:rFonts w:asciiTheme="minorHAnsi" w:eastAsiaTheme="minorEastAsia" w:hAnsiTheme="minorHAnsi" w:cstheme="minorBidi"/>
              <w:bCs/>
              <w:noProof/>
              <w:kern w:val="2"/>
              <w:sz w:val="24"/>
              <w:szCs w:val="24"/>
              <w14:ligatures w14:val="standardContextual"/>
            </w:rPr>
          </w:pPr>
          <w:hyperlink w:anchor="_Toc230793501" w:history="1">
            <w:r w:rsidRPr="006511C7">
              <w:rPr>
                <w:rFonts w:ascii="Times New Roman" w:eastAsiaTheme="minorEastAsia" w:hAnsi="Times New Roman"/>
                <w:bCs/>
                <w:noProof/>
                <w:color w:val="0563C1" w:themeColor="hyperlink"/>
                <w:sz w:val="24"/>
                <w:szCs w:val="24"/>
                <w:u w:val="single"/>
              </w:rPr>
              <w:t>SECTION II. Project Description</w:t>
            </w:r>
            <w:r w:rsidRPr="006511C7">
              <w:rPr>
                <w:rFonts w:ascii="Times New Roman" w:eastAsiaTheme="minorEastAsia" w:hAnsi="Times New Roman"/>
                <w:bCs/>
                <w:noProof/>
                <w:webHidden/>
                <w:sz w:val="24"/>
                <w:szCs w:val="24"/>
              </w:rPr>
              <w:tab/>
            </w:r>
            <w:r w:rsidRPr="006511C7">
              <w:rPr>
                <w:rFonts w:ascii="Times New Roman" w:eastAsiaTheme="minorEastAsia" w:hAnsi="Times New Roman"/>
                <w:bCs/>
                <w:noProof/>
                <w:webHidden/>
                <w:sz w:val="24"/>
                <w:szCs w:val="24"/>
              </w:rPr>
              <w:fldChar w:fldCharType="begin"/>
            </w:r>
            <w:r w:rsidRPr="006511C7">
              <w:rPr>
                <w:rFonts w:ascii="Times New Roman" w:eastAsiaTheme="minorEastAsia" w:hAnsi="Times New Roman"/>
                <w:bCs/>
                <w:noProof/>
                <w:webHidden/>
                <w:sz w:val="24"/>
                <w:szCs w:val="24"/>
              </w:rPr>
              <w:instrText xml:space="preserve"> PAGEREF _Toc230793501 \h </w:instrText>
            </w:r>
            <w:r w:rsidRPr="006511C7">
              <w:rPr>
                <w:rFonts w:ascii="Times New Roman" w:eastAsiaTheme="minorEastAsia" w:hAnsi="Times New Roman"/>
                <w:bCs/>
                <w:noProof/>
                <w:webHidden/>
                <w:sz w:val="24"/>
                <w:szCs w:val="24"/>
              </w:rPr>
            </w:r>
            <w:r w:rsidRPr="006511C7">
              <w:rPr>
                <w:rFonts w:ascii="Times New Roman" w:eastAsiaTheme="minorEastAsia" w:hAnsi="Times New Roman"/>
                <w:bCs/>
                <w:noProof/>
                <w:webHidden/>
                <w:sz w:val="24"/>
                <w:szCs w:val="24"/>
              </w:rPr>
              <w:fldChar w:fldCharType="separate"/>
            </w:r>
            <w:r w:rsidRPr="006511C7">
              <w:rPr>
                <w:rFonts w:ascii="Times New Roman" w:eastAsiaTheme="minorEastAsia" w:hAnsi="Times New Roman"/>
                <w:bCs/>
                <w:noProof/>
                <w:webHidden/>
                <w:sz w:val="24"/>
                <w:szCs w:val="24"/>
              </w:rPr>
              <w:t>3</w:t>
            </w:r>
            <w:r w:rsidRPr="006511C7">
              <w:rPr>
                <w:rFonts w:ascii="Times New Roman" w:eastAsiaTheme="minorEastAsia" w:hAnsi="Times New Roman"/>
                <w:bCs/>
                <w:noProof/>
                <w:webHidden/>
                <w:sz w:val="24"/>
                <w:szCs w:val="24"/>
              </w:rPr>
              <w:fldChar w:fldCharType="end"/>
            </w:r>
          </w:hyperlink>
        </w:p>
        <w:p w14:paraId="137089B1" w14:textId="77777777" w:rsidR="006511C7" w:rsidRPr="006511C7" w:rsidRDefault="006511C7" w:rsidP="006511C7">
          <w:pPr>
            <w:tabs>
              <w:tab w:val="right" w:leader="dot" w:pos="10790"/>
            </w:tabs>
            <w:spacing w:after="100"/>
            <w:rPr>
              <w:rFonts w:asciiTheme="minorHAnsi" w:eastAsiaTheme="minorEastAsia" w:hAnsiTheme="minorHAnsi" w:cstheme="minorBidi"/>
              <w:bCs/>
              <w:noProof/>
              <w:kern w:val="2"/>
              <w:sz w:val="24"/>
              <w:szCs w:val="24"/>
              <w14:ligatures w14:val="standardContextual"/>
            </w:rPr>
          </w:pPr>
          <w:hyperlink w:anchor="_Toc230793502" w:history="1">
            <w:r w:rsidRPr="006511C7">
              <w:rPr>
                <w:rFonts w:ascii="Times New Roman" w:eastAsiaTheme="minorEastAsia" w:hAnsi="Times New Roman"/>
                <w:bCs/>
                <w:noProof/>
                <w:color w:val="0563C1" w:themeColor="hyperlink"/>
                <w:sz w:val="24"/>
                <w:szCs w:val="24"/>
                <w:u w:val="single"/>
              </w:rPr>
              <w:t>SECTION III. Project Milestones, Activities, and Implementation Timeline</w:t>
            </w:r>
            <w:r w:rsidRPr="006511C7">
              <w:rPr>
                <w:rFonts w:ascii="Times New Roman" w:eastAsiaTheme="minorEastAsia" w:hAnsi="Times New Roman"/>
                <w:bCs/>
                <w:noProof/>
                <w:webHidden/>
                <w:sz w:val="24"/>
                <w:szCs w:val="24"/>
              </w:rPr>
              <w:tab/>
            </w:r>
            <w:r w:rsidRPr="006511C7">
              <w:rPr>
                <w:rFonts w:ascii="Times New Roman" w:eastAsiaTheme="minorEastAsia" w:hAnsi="Times New Roman"/>
                <w:bCs/>
                <w:noProof/>
                <w:webHidden/>
                <w:sz w:val="24"/>
                <w:szCs w:val="24"/>
              </w:rPr>
              <w:fldChar w:fldCharType="begin"/>
            </w:r>
            <w:r w:rsidRPr="006511C7">
              <w:rPr>
                <w:rFonts w:ascii="Times New Roman" w:eastAsiaTheme="minorEastAsia" w:hAnsi="Times New Roman"/>
                <w:bCs/>
                <w:noProof/>
                <w:webHidden/>
                <w:sz w:val="24"/>
                <w:szCs w:val="24"/>
              </w:rPr>
              <w:instrText xml:space="preserve"> PAGEREF _Toc230793502 \h </w:instrText>
            </w:r>
            <w:r w:rsidRPr="006511C7">
              <w:rPr>
                <w:rFonts w:ascii="Times New Roman" w:eastAsiaTheme="minorEastAsia" w:hAnsi="Times New Roman"/>
                <w:bCs/>
                <w:noProof/>
                <w:webHidden/>
                <w:sz w:val="24"/>
                <w:szCs w:val="24"/>
              </w:rPr>
            </w:r>
            <w:r w:rsidRPr="006511C7">
              <w:rPr>
                <w:rFonts w:ascii="Times New Roman" w:eastAsiaTheme="minorEastAsia" w:hAnsi="Times New Roman"/>
                <w:bCs/>
                <w:noProof/>
                <w:webHidden/>
                <w:sz w:val="24"/>
                <w:szCs w:val="24"/>
              </w:rPr>
              <w:fldChar w:fldCharType="separate"/>
            </w:r>
            <w:r w:rsidRPr="006511C7">
              <w:rPr>
                <w:rFonts w:ascii="Times New Roman" w:eastAsiaTheme="minorEastAsia" w:hAnsi="Times New Roman"/>
                <w:bCs/>
                <w:noProof/>
                <w:webHidden/>
                <w:sz w:val="24"/>
                <w:szCs w:val="24"/>
              </w:rPr>
              <w:t>6</w:t>
            </w:r>
            <w:r w:rsidRPr="006511C7">
              <w:rPr>
                <w:rFonts w:ascii="Times New Roman" w:eastAsiaTheme="minorEastAsia" w:hAnsi="Times New Roman"/>
                <w:bCs/>
                <w:noProof/>
                <w:webHidden/>
                <w:sz w:val="24"/>
                <w:szCs w:val="24"/>
              </w:rPr>
              <w:fldChar w:fldCharType="end"/>
            </w:r>
          </w:hyperlink>
        </w:p>
        <w:p w14:paraId="5F5F0299" w14:textId="77777777" w:rsidR="006511C7" w:rsidRPr="006511C7" w:rsidRDefault="006511C7" w:rsidP="006511C7">
          <w:pPr>
            <w:tabs>
              <w:tab w:val="right" w:leader="dot" w:pos="10790"/>
            </w:tabs>
            <w:spacing w:after="100"/>
            <w:rPr>
              <w:rFonts w:asciiTheme="minorHAnsi" w:eastAsiaTheme="minorEastAsia" w:hAnsiTheme="minorHAnsi" w:cstheme="minorBidi"/>
              <w:bCs/>
              <w:noProof/>
              <w:kern w:val="2"/>
              <w:sz w:val="24"/>
              <w:szCs w:val="24"/>
              <w14:ligatures w14:val="standardContextual"/>
            </w:rPr>
          </w:pPr>
          <w:hyperlink w:anchor="_Toc230793503" w:history="1">
            <w:r w:rsidRPr="006511C7">
              <w:rPr>
                <w:rFonts w:ascii="Times New Roman" w:eastAsiaTheme="minorEastAsia" w:hAnsi="Times New Roman"/>
                <w:bCs/>
                <w:noProof/>
                <w:color w:val="0563C1" w:themeColor="hyperlink"/>
                <w:sz w:val="24"/>
                <w:szCs w:val="24"/>
                <w:u w:val="single"/>
              </w:rPr>
              <w:t>SECTION V. Attestations</w:t>
            </w:r>
            <w:r w:rsidRPr="006511C7">
              <w:rPr>
                <w:rFonts w:ascii="Times New Roman" w:eastAsiaTheme="minorEastAsia" w:hAnsi="Times New Roman"/>
                <w:bCs/>
                <w:noProof/>
                <w:webHidden/>
                <w:sz w:val="24"/>
                <w:szCs w:val="24"/>
              </w:rPr>
              <w:tab/>
            </w:r>
            <w:r w:rsidRPr="006511C7">
              <w:rPr>
                <w:rFonts w:ascii="Times New Roman" w:eastAsiaTheme="minorEastAsia" w:hAnsi="Times New Roman"/>
                <w:bCs/>
                <w:noProof/>
                <w:webHidden/>
                <w:sz w:val="24"/>
                <w:szCs w:val="24"/>
              </w:rPr>
              <w:fldChar w:fldCharType="begin"/>
            </w:r>
            <w:r w:rsidRPr="006511C7">
              <w:rPr>
                <w:rFonts w:ascii="Times New Roman" w:eastAsiaTheme="minorEastAsia" w:hAnsi="Times New Roman"/>
                <w:bCs/>
                <w:noProof/>
                <w:webHidden/>
                <w:sz w:val="24"/>
                <w:szCs w:val="24"/>
              </w:rPr>
              <w:instrText xml:space="preserve"> PAGEREF _Toc230793503 \h </w:instrText>
            </w:r>
            <w:r w:rsidRPr="006511C7">
              <w:rPr>
                <w:rFonts w:ascii="Times New Roman" w:eastAsiaTheme="minorEastAsia" w:hAnsi="Times New Roman"/>
                <w:bCs/>
                <w:noProof/>
                <w:webHidden/>
                <w:sz w:val="24"/>
                <w:szCs w:val="24"/>
              </w:rPr>
            </w:r>
            <w:r w:rsidRPr="006511C7">
              <w:rPr>
                <w:rFonts w:ascii="Times New Roman" w:eastAsiaTheme="minorEastAsia" w:hAnsi="Times New Roman"/>
                <w:bCs/>
                <w:noProof/>
                <w:webHidden/>
                <w:sz w:val="24"/>
                <w:szCs w:val="24"/>
              </w:rPr>
              <w:fldChar w:fldCharType="separate"/>
            </w:r>
            <w:r w:rsidRPr="006511C7">
              <w:rPr>
                <w:rFonts w:ascii="Times New Roman" w:eastAsiaTheme="minorEastAsia" w:hAnsi="Times New Roman"/>
                <w:bCs/>
                <w:noProof/>
                <w:webHidden/>
                <w:sz w:val="24"/>
                <w:szCs w:val="24"/>
              </w:rPr>
              <w:t>7</w:t>
            </w:r>
            <w:r w:rsidRPr="006511C7">
              <w:rPr>
                <w:rFonts w:ascii="Times New Roman" w:eastAsiaTheme="minorEastAsia" w:hAnsi="Times New Roman"/>
                <w:bCs/>
                <w:noProof/>
                <w:webHidden/>
                <w:sz w:val="24"/>
                <w:szCs w:val="24"/>
              </w:rPr>
              <w:fldChar w:fldCharType="end"/>
            </w:r>
          </w:hyperlink>
        </w:p>
        <w:p w14:paraId="5AF3835E" w14:textId="0C07A581" w:rsidR="006511C7" w:rsidRPr="006511C7" w:rsidRDefault="006511C7" w:rsidP="006511C7">
          <w:pPr>
            <w:tabs>
              <w:tab w:val="right" w:leader="dot" w:pos="10790"/>
            </w:tabs>
            <w:spacing w:after="100"/>
            <w:rPr>
              <w:rFonts w:asciiTheme="minorHAnsi" w:eastAsiaTheme="minorEastAsia" w:hAnsiTheme="minorHAnsi" w:cstheme="minorBidi"/>
              <w:bCs/>
              <w:noProof/>
              <w:kern w:val="2"/>
              <w:sz w:val="24"/>
              <w:szCs w:val="24"/>
              <w14:ligatures w14:val="standardContextual"/>
            </w:rPr>
          </w:pPr>
          <w:hyperlink w:anchor="_Toc230793504" w:history="1">
            <w:r w:rsidRPr="006511C7">
              <w:rPr>
                <w:rFonts w:ascii="Times New Roman" w:eastAsiaTheme="minorEastAsia" w:hAnsi="Times New Roman"/>
                <w:bCs/>
                <w:noProof/>
                <w:color w:val="0563C1" w:themeColor="hyperlink"/>
                <w:sz w:val="24"/>
                <w:szCs w:val="24"/>
                <w:u w:val="single"/>
              </w:rPr>
              <w:t xml:space="preserve">SECTION VI. </w:t>
            </w:r>
            <w:r w:rsidR="00851340">
              <w:rPr>
                <w:rFonts w:ascii="Times New Roman" w:eastAsiaTheme="minorEastAsia" w:hAnsi="Times New Roman"/>
                <w:bCs/>
                <w:noProof/>
                <w:color w:val="0563C1" w:themeColor="hyperlink"/>
                <w:sz w:val="24"/>
                <w:szCs w:val="24"/>
                <w:u w:val="single"/>
              </w:rPr>
              <w:t>Reskill</w:t>
            </w:r>
            <w:r w:rsidRPr="006511C7">
              <w:rPr>
                <w:rFonts w:ascii="Times New Roman" w:eastAsiaTheme="minorEastAsia" w:hAnsi="Times New Roman"/>
                <w:bCs/>
                <w:noProof/>
                <w:color w:val="0563C1" w:themeColor="hyperlink"/>
                <w:sz w:val="24"/>
                <w:szCs w:val="24"/>
                <w:u w:val="single"/>
              </w:rPr>
              <w:t xml:space="preserve"> DWG Performance Metric</w:t>
            </w:r>
            <w:r w:rsidRPr="006511C7">
              <w:rPr>
                <w:rFonts w:ascii="Times New Roman" w:eastAsiaTheme="minorEastAsia" w:hAnsi="Times New Roman"/>
                <w:bCs/>
                <w:noProof/>
                <w:webHidden/>
                <w:sz w:val="24"/>
                <w:szCs w:val="24"/>
              </w:rPr>
              <w:tab/>
            </w:r>
            <w:r w:rsidRPr="006511C7">
              <w:rPr>
                <w:rFonts w:ascii="Times New Roman" w:eastAsiaTheme="minorEastAsia" w:hAnsi="Times New Roman"/>
                <w:bCs/>
                <w:noProof/>
                <w:webHidden/>
                <w:sz w:val="24"/>
                <w:szCs w:val="24"/>
              </w:rPr>
              <w:fldChar w:fldCharType="begin"/>
            </w:r>
            <w:r w:rsidRPr="006511C7">
              <w:rPr>
                <w:rFonts w:ascii="Times New Roman" w:eastAsiaTheme="minorEastAsia" w:hAnsi="Times New Roman"/>
                <w:bCs/>
                <w:noProof/>
                <w:webHidden/>
                <w:sz w:val="24"/>
                <w:szCs w:val="24"/>
              </w:rPr>
              <w:instrText xml:space="preserve"> PAGEREF _Toc230793504 \h </w:instrText>
            </w:r>
            <w:r w:rsidRPr="006511C7">
              <w:rPr>
                <w:rFonts w:ascii="Times New Roman" w:eastAsiaTheme="minorEastAsia" w:hAnsi="Times New Roman"/>
                <w:bCs/>
                <w:noProof/>
                <w:webHidden/>
                <w:sz w:val="24"/>
                <w:szCs w:val="24"/>
              </w:rPr>
            </w:r>
            <w:r w:rsidRPr="006511C7">
              <w:rPr>
                <w:rFonts w:ascii="Times New Roman" w:eastAsiaTheme="minorEastAsia" w:hAnsi="Times New Roman"/>
                <w:bCs/>
                <w:noProof/>
                <w:webHidden/>
                <w:sz w:val="24"/>
                <w:szCs w:val="24"/>
              </w:rPr>
              <w:fldChar w:fldCharType="separate"/>
            </w:r>
            <w:r w:rsidRPr="006511C7">
              <w:rPr>
                <w:rFonts w:ascii="Times New Roman" w:eastAsiaTheme="minorEastAsia" w:hAnsi="Times New Roman"/>
                <w:bCs/>
                <w:noProof/>
                <w:webHidden/>
                <w:sz w:val="24"/>
                <w:szCs w:val="24"/>
              </w:rPr>
              <w:t>8</w:t>
            </w:r>
            <w:r w:rsidRPr="006511C7">
              <w:rPr>
                <w:rFonts w:ascii="Times New Roman" w:eastAsiaTheme="minorEastAsia" w:hAnsi="Times New Roman"/>
                <w:bCs/>
                <w:noProof/>
                <w:webHidden/>
                <w:sz w:val="24"/>
                <w:szCs w:val="24"/>
              </w:rPr>
              <w:fldChar w:fldCharType="end"/>
            </w:r>
          </w:hyperlink>
        </w:p>
        <w:p w14:paraId="4B039A8B" w14:textId="77777777" w:rsidR="006511C7" w:rsidRPr="006511C7" w:rsidRDefault="006511C7" w:rsidP="006511C7">
          <w:pPr>
            <w:tabs>
              <w:tab w:val="right" w:leader="dot" w:pos="10790"/>
            </w:tabs>
            <w:spacing w:after="100"/>
            <w:rPr>
              <w:rFonts w:asciiTheme="minorHAnsi" w:eastAsiaTheme="minorEastAsia" w:hAnsiTheme="minorHAnsi" w:cstheme="minorBidi"/>
              <w:bCs/>
              <w:noProof/>
              <w:kern w:val="2"/>
              <w:sz w:val="24"/>
              <w:szCs w:val="24"/>
              <w14:ligatures w14:val="standardContextual"/>
            </w:rPr>
          </w:pPr>
          <w:hyperlink w:anchor="_Toc230793505" w:history="1">
            <w:r w:rsidRPr="006511C7">
              <w:rPr>
                <w:rFonts w:ascii="Times New Roman" w:eastAsiaTheme="minorEastAsia" w:hAnsi="Times New Roman"/>
                <w:bCs/>
                <w:noProof/>
                <w:color w:val="0563C1" w:themeColor="hyperlink"/>
                <w:sz w:val="24"/>
                <w:szCs w:val="24"/>
                <w:u w:val="single"/>
              </w:rPr>
              <w:t>Section VII. Other Entities Required Information</w:t>
            </w:r>
            <w:r w:rsidRPr="006511C7">
              <w:rPr>
                <w:rFonts w:ascii="Times New Roman" w:eastAsiaTheme="minorEastAsia" w:hAnsi="Times New Roman"/>
                <w:bCs/>
                <w:noProof/>
                <w:webHidden/>
                <w:sz w:val="24"/>
                <w:szCs w:val="24"/>
              </w:rPr>
              <w:tab/>
            </w:r>
            <w:r w:rsidRPr="006511C7">
              <w:rPr>
                <w:rFonts w:ascii="Times New Roman" w:eastAsiaTheme="minorEastAsia" w:hAnsi="Times New Roman"/>
                <w:bCs/>
                <w:noProof/>
                <w:webHidden/>
                <w:sz w:val="24"/>
                <w:szCs w:val="24"/>
              </w:rPr>
              <w:fldChar w:fldCharType="begin"/>
            </w:r>
            <w:r w:rsidRPr="006511C7">
              <w:rPr>
                <w:rFonts w:ascii="Times New Roman" w:eastAsiaTheme="minorEastAsia" w:hAnsi="Times New Roman"/>
                <w:bCs/>
                <w:noProof/>
                <w:webHidden/>
                <w:sz w:val="24"/>
                <w:szCs w:val="24"/>
              </w:rPr>
              <w:instrText xml:space="preserve"> PAGEREF _Toc230793505 \h </w:instrText>
            </w:r>
            <w:r w:rsidRPr="006511C7">
              <w:rPr>
                <w:rFonts w:ascii="Times New Roman" w:eastAsiaTheme="minorEastAsia" w:hAnsi="Times New Roman"/>
                <w:bCs/>
                <w:noProof/>
                <w:webHidden/>
                <w:sz w:val="24"/>
                <w:szCs w:val="24"/>
              </w:rPr>
            </w:r>
            <w:r w:rsidRPr="006511C7">
              <w:rPr>
                <w:rFonts w:ascii="Times New Roman" w:eastAsiaTheme="minorEastAsia" w:hAnsi="Times New Roman"/>
                <w:bCs/>
                <w:noProof/>
                <w:webHidden/>
                <w:sz w:val="24"/>
                <w:szCs w:val="24"/>
              </w:rPr>
              <w:fldChar w:fldCharType="separate"/>
            </w:r>
            <w:r w:rsidRPr="006511C7">
              <w:rPr>
                <w:rFonts w:ascii="Times New Roman" w:eastAsiaTheme="minorEastAsia" w:hAnsi="Times New Roman"/>
                <w:bCs/>
                <w:noProof/>
                <w:webHidden/>
                <w:sz w:val="24"/>
                <w:szCs w:val="24"/>
              </w:rPr>
              <w:t>9</w:t>
            </w:r>
            <w:r w:rsidRPr="006511C7">
              <w:rPr>
                <w:rFonts w:ascii="Times New Roman" w:eastAsiaTheme="minorEastAsia" w:hAnsi="Times New Roman"/>
                <w:bCs/>
                <w:noProof/>
                <w:webHidden/>
                <w:sz w:val="24"/>
                <w:szCs w:val="24"/>
              </w:rPr>
              <w:fldChar w:fldCharType="end"/>
            </w:r>
          </w:hyperlink>
        </w:p>
        <w:p w14:paraId="644CA7D3" w14:textId="77777777" w:rsidR="006511C7" w:rsidRPr="006511C7" w:rsidRDefault="006511C7" w:rsidP="006511C7">
          <w:pPr>
            <w:widowControl w:val="0"/>
            <w:tabs>
              <w:tab w:val="left" w:pos="3024"/>
            </w:tabs>
            <w:autoSpaceDE w:val="0"/>
            <w:autoSpaceDN w:val="0"/>
            <w:adjustRightInd w:val="0"/>
            <w:spacing w:after="0" w:line="240" w:lineRule="auto"/>
            <w:rPr>
              <w:rFonts w:ascii="Times New Roman" w:eastAsiaTheme="minorEastAsia" w:hAnsi="Times New Roman"/>
              <w:noProof/>
              <w:sz w:val="24"/>
              <w:szCs w:val="24"/>
            </w:rPr>
          </w:pPr>
          <w:r w:rsidRPr="006511C7">
            <w:rPr>
              <w:rFonts w:ascii="Times New Roman" w:eastAsiaTheme="minorEastAsia" w:hAnsi="Times New Roman"/>
              <w:bCs/>
              <w:sz w:val="24"/>
              <w:szCs w:val="24"/>
            </w:rPr>
            <w:lastRenderedPageBreak/>
            <w:fldChar w:fldCharType="end"/>
          </w:r>
        </w:p>
      </w:sdtContent>
    </w:sdt>
    <w:tbl>
      <w:tblPr>
        <w:tblStyle w:val="TableGrid1"/>
        <w:tblW w:w="0" w:type="auto"/>
        <w:tblLook w:val="0480" w:firstRow="0" w:lastRow="0" w:firstColumn="1" w:lastColumn="0" w:noHBand="0" w:noVBand="1"/>
      </w:tblPr>
      <w:tblGrid>
        <w:gridCol w:w="3338"/>
        <w:gridCol w:w="6012"/>
      </w:tblGrid>
      <w:tr w:rsidR="006511C7" w:rsidRPr="006511C7" w14:paraId="0A094B78" w14:textId="77777777">
        <w:trPr>
          <w:cantSplit/>
          <w:tblHeader/>
        </w:trPr>
        <w:tc>
          <w:tcPr>
            <w:tcW w:w="9350" w:type="dxa"/>
            <w:gridSpan w:val="2"/>
          </w:tcPr>
          <w:p w14:paraId="6BCF47FB" w14:textId="77777777" w:rsidR="006511C7" w:rsidRPr="006511C7" w:rsidRDefault="006511C7" w:rsidP="00145ED1">
            <w:pPr>
              <w:keepNext/>
              <w:keepLines/>
              <w:widowControl w:val="0"/>
              <w:autoSpaceDE w:val="0"/>
              <w:autoSpaceDN w:val="0"/>
              <w:adjustRightInd w:val="0"/>
              <w:spacing w:before="60" w:after="60" w:line="240" w:lineRule="auto"/>
              <w:outlineLvl w:val="1"/>
              <w:rPr>
                <w:rFonts w:ascii="Times New Roman" w:eastAsiaTheme="minorEastAsia" w:hAnsi="Times New Roman"/>
                <w:b/>
                <w:sz w:val="24"/>
                <w:szCs w:val="24"/>
              </w:rPr>
            </w:pPr>
            <w:bookmarkStart w:id="1" w:name="_Toc230793500"/>
            <w:bookmarkEnd w:id="0"/>
            <w:r w:rsidRPr="006511C7">
              <w:rPr>
                <w:rFonts w:ascii="Times New Roman" w:eastAsiaTheme="minorEastAsia" w:hAnsi="Times New Roman"/>
                <w:b/>
                <w:sz w:val="24"/>
                <w:szCs w:val="24"/>
              </w:rPr>
              <w:t>SECTION I. General Applicant and Project Information</w:t>
            </w:r>
            <w:bookmarkEnd w:id="1"/>
          </w:p>
        </w:tc>
      </w:tr>
      <w:tr w:rsidR="006511C7" w:rsidRPr="006511C7" w14:paraId="25A9F04B" w14:textId="77777777">
        <w:trPr>
          <w:cantSplit/>
        </w:trPr>
        <w:tc>
          <w:tcPr>
            <w:tcW w:w="3338" w:type="dxa"/>
            <w:shd w:val="clear" w:color="auto" w:fill="E7E6E6" w:themeFill="background2"/>
          </w:tcPr>
          <w:p w14:paraId="21A0E1A2"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sz w:val="24"/>
                <w:szCs w:val="24"/>
              </w:rPr>
            </w:pPr>
            <w:r w:rsidRPr="006511C7">
              <w:rPr>
                <w:rFonts w:ascii="Times New Roman" w:eastAsiaTheme="minorEastAsia" w:hAnsi="Times New Roman"/>
                <w:b/>
                <w:sz w:val="24"/>
                <w:szCs w:val="24"/>
              </w:rPr>
              <w:t>Applicant Organization Name</w:t>
            </w:r>
          </w:p>
          <w:p w14:paraId="33FCCFAE"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Enter applicant organization name</w:t>
            </w:r>
          </w:p>
        </w:tc>
        <w:tc>
          <w:tcPr>
            <w:tcW w:w="6012" w:type="dxa"/>
            <w:shd w:val="clear" w:color="auto" w:fill="FBE4D5" w:themeFill="accent2" w:themeFillTint="33"/>
          </w:tcPr>
          <w:p w14:paraId="04B81929"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tc>
      </w:tr>
      <w:tr w:rsidR="006511C7" w:rsidRPr="006511C7" w14:paraId="3D1EE54A" w14:textId="77777777">
        <w:trPr>
          <w:cantSplit/>
        </w:trPr>
        <w:tc>
          <w:tcPr>
            <w:tcW w:w="3338" w:type="dxa"/>
            <w:shd w:val="clear" w:color="auto" w:fill="E7E6E6" w:themeFill="background2"/>
          </w:tcPr>
          <w:p w14:paraId="03744225"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sz w:val="24"/>
                <w:szCs w:val="24"/>
              </w:rPr>
            </w:pPr>
            <w:r w:rsidRPr="006511C7">
              <w:rPr>
                <w:rFonts w:ascii="Times New Roman" w:eastAsiaTheme="minorEastAsia" w:hAnsi="Times New Roman"/>
                <w:b/>
                <w:sz w:val="24"/>
                <w:szCs w:val="24"/>
              </w:rPr>
              <w:t>Type of Applicant</w:t>
            </w:r>
          </w:p>
          <w:p w14:paraId="1E1A3134"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Select the type of applicant from the list of eligible applicants to the right. </w:t>
            </w:r>
          </w:p>
        </w:tc>
        <w:tc>
          <w:tcPr>
            <w:tcW w:w="6012" w:type="dxa"/>
            <w:shd w:val="clear" w:color="auto" w:fill="FBE4D5" w:themeFill="accent2" w:themeFillTint="33"/>
          </w:tcPr>
          <w:p w14:paraId="6DDE4E5C" w14:textId="77777777" w:rsidR="006511C7" w:rsidRPr="006511C7" w:rsidRDefault="00000000" w:rsidP="006511C7">
            <w:pPr>
              <w:widowControl w:val="0"/>
              <w:autoSpaceDE w:val="0"/>
              <w:autoSpaceDN w:val="0"/>
              <w:adjustRightInd w:val="0"/>
              <w:spacing w:after="0" w:line="240" w:lineRule="auto"/>
              <w:rPr>
                <w:rFonts w:ascii="Times New Roman" w:eastAsiaTheme="minorEastAsia" w:hAnsi="Times New Roman"/>
                <w:sz w:val="24"/>
                <w:szCs w:val="24"/>
              </w:rPr>
            </w:pPr>
            <w:sdt>
              <w:sdtPr>
                <w:rPr>
                  <w:rFonts w:ascii="Times New Roman" w:eastAsiaTheme="minorEastAsia" w:hAnsi="Times New Roman"/>
                  <w:sz w:val="24"/>
                  <w:szCs w:val="24"/>
                </w:rPr>
                <w:id w:val="629513218"/>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sz w:val="24"/>
                    <w:szCs w:val="24"/>
                  </w:rPr>
                  <w:t>☐</w:t>
                </w:r>
              </w:sdtContent>
            </w:sdt>
            <w:r w:rsidR="006511C7" w:rsidRPr="006511C7">
              <w:rPr>
                <w:rFonts w:ascii="Times New Roman" w:eastAsiaTheme="minorEastAsia" w:hAnsi="Times New Roman"/>
                <w:sz w:val="24"/>
                <w:szCs w:val="24"/>
              </w:rPr>
              <w:t xml:space="preserve"> State, outlying area, or a consortium of states or outlying areas</w:t>
            </w:r>
          </w:p>
          <w:p w14:paraId="047121A7" w14:textId="77777777" w:rsidR="006511C7" w:rsidRPr="006511C7" w:rsidRDefault="00000000" w:rsidP="006511C7">
            <w:pPr>
              <w:widowControl w:val="0"/>
              <w:autoSpaceDE w:val="0"/>
              <w:autoSpaceDN w:val="0"/>
              <w:adjustRightInd w:val="0"/>
              <w:spacing w:after="0" w:line="240" w:lineRule="auto"/>
              <w:rPr>
                <w:rFonts w:ascii="Times New Roman" w:eastAsiaTheme="minorEastAsia" w:hAnsi="Times New Roman"/>
                <w:sz w:val="24"/>
                <w:szCs w:val="24"/>
              </w:rPr>
            </w:pPr>
            <w:sdt>
              <w:sdtPr>
                <w:rPr>
                  <w:rFonts w:ascii="Times New Roman" w:eastAsiaTheme="minorEastAsia" w:hAnsi="Times New Roman"/>
                  <w:sz w:val="24"/>
                  <w:szCs w:val="24"/>
                </w:rPr>
                <w:id w:val="-1978129665"/>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sz w:val="24"/>
                    <w:szCs w:val="24"/>
                  </w:rPr>
                  <w:t>☐</w:t>
                </w:r>
              </w:sdtContent>
            </w:sdt>
            <w:r w:rsidR="006511C7" w:rsidRPr="006511C7">
              <w:rPr>
                <w:rFonts w:ascii="Times New Roman" w:eastAsiaTheme="minorEastAsia" w:hAnsi="Times New Roman"/>
                <w:sz w:val="24"/>
                <w:szCs w:val="24"/>
              </w:rPr>
              <w:t xml:space="preserve"> Local workforce development board (WDB) or a consortium of WDBs</w:t>
            </w:r>
          </w:p>
          <w:p w14:paraId="0324AB75" w14:textId="77777777" w:rsidR="006511C7" w:rsidRPr="006511C7" w:rsidRDefault="00000000" w:rsidP="006511C7">
            <w:pPr>
              <w:widowControl w:val="0"/>
              <w:autoSpaceDE w:val="0"/>
              <w:autoSpaceDN w:val="0"/>
              <w:adjustRightInd w:val="0"/>
              <w:spacing w:after="0" w:line="240" w:lineRule="auto"/>
              <w:rPr>
                <w:rFonts w:ascii="Times New Roman" w:eastAsiaTheme="minorEastAsia" w:hAnsi="Times New Roman"/>
                <w:sz w:val="24"/>
                <w:szCs w:val="24"/>
              </w:rPr>
            </w:pPr>
            <w:sdt>
              <w:sdtPr>
                <w:rPr>
                  <w:rFonts w:ascii="Times New Roman" w:eastAsiaTheme="minorEastAsia" w:hAnsi="Times New Roman"/>
                  <w:sz w:val="24"/>
                  <w:szCs w:val="24"/>
                </w:rPr>
                <w:id w:val="-1061939197"/>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sz w:val="24"/>
                    <w:szCs w:val="24"/>
                  </w:rPr>
                  <w:t>☐</w:t>
                </w:r>
              </w:sdtContent>
            </w:sdt>
            <w:r w:rsidR="006511C7" w:rsidRPr="006511C7">
              <w:rPr>
                <w:rFonts w:ascii="Times New Roman" w:eastAsiaTheme="minorEastAsia" w:hAnsi="Times New Roman"/>
                <w:sz w:val="24"/>
                <w:szCs w:val="24"/>
              </w:rPr>
              <w:t xml:space="preserve"> An entity eligible for funding through the Indian and Native American Program in WIOA Section 166 (c) </w:t>
            </w:r>
          </w:p>
          <w:p w14:paraId="30D26C4A" w14:textId="77777777" w:rsidR="006511C7" w:rsidRPr="006511C7" w:rsidRDefault="00000000" w:rsidP="006511C7">
            <w:pPr>
              <w:widowControl w:val="0"/>
              <w:autoSpaceDE w:val="0"/>
              <w:autoSpaceDN w:val="0"/>
              <w:adjustRightInd w:val="0"/>
              <w:spacing w:after="0" w:line="240" w:lineRule="auto"/>
              <w:rPr>
                <w:rFonts w:ascii="Times New Roman" w:eastAsiaTheme="minorEastAsia" w:hAnsi="Times New Roman"/>
                <w:sz w:val="24"/>
                <w:szCs w:val="24"/>
              </w:rPr>
            </w:pPr>
            <w:sdt>
              <w:sdtPr>
                <w:rPr>
                  <w:rFonts w:ascii="Times New Roman" w:eastAsiaTheme="minorEastAsia" w:hAnsi="Times New Roman"/>
                  <w:sz w:val="24"/>
                  <w:szCs w:val="24"/>
                </w:rPr>
                <w:id w:val="631834735"/>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sz w:val="24"/>
                    <w:szCs w:val="24"/>
                  </w:rPr>
                  <w:t>☐</w:t>
                </w:r>
              </w:sdtContent>
            </w:sdt>
            <w:r w:rsidR="006511C7" w:rsidRPr="006511C7">
              <w:rPr>
                <w:rFonts w:ascii="Times New Roman" w:eastAsiaTheme="minorEastAsia" w:hAnsi="Times New Roman"/>
                <w:sz w:val="24"/>
                <w:szCs w:val="24"/>
              </w:rPr>
              <w:t xml:space="preserve"> An entity determined to be appropriate by the governor of the state or outlying area involved. </w:t>
            </w:r>
          </w:p>
          <w:p w14:paraId="139122FD" w14:textId="569C831C" w:rsidR="006511C7" w:rsidRPr="006511C7" w:rsidRDefault="006511C7" w:rsidP="006511C7">
            <w:pPr>
              <w:widowControl w:val="0"/>
              <w:autoSpaceDE w:val="0"/>
              <w:autoSpaceDN w:val="0"/>
              <w:adjustRightInd w:val="0"/>
              <w:spacing w:after="0" w:line="240" w:lineRule="auto"/>
              <w:ind w:left="720"/>
              <w:rPr>
                <w:rFonts w:ascii="Times New Roman" w:eastAsiaTheme="minorEastAsia" w:hAnsi="Times New Roman"/>
                <w:sz w:val="24"/>
                <w:szCs w:val="24"/>
              </w:rPr>
            </w:pPr>
            <w:r w:rsidRPr="006511C7">
              <w:rPr>
                <w:rFonts w:ascii="Times New Roman" w:eastAsiaTheme="minorEastAsia" w:hAnsi="Times New Roman"/>
                <w:sz w:val="24"/>
                <w:szCs w:val="24"/>
              </w:rPr>
              <w:t xml:space="preserve">Note: If the above applicant type is selected, the applicant must provide additional information to demonstrate eligibility per </w:t>
            </w:r>
            <w:r w:rsidR="00715CF9" w:rsidRPr="00811B0F">
              <w:rPr>
                <w:rFonts w:ascii="Times New Roman" w:eastAsiaTheme="minorEastAsia" w:hAnsi="Times New Roman"/>
                <w:sz w:val="24"/>
                <w:szCs w:val="24"/>
              </w:rPr>
              <w:t xml:space="preserve">Reskill </w:t>
            </w:r>
            <w:r w:rsidRPr="00811B0F">
              <w:rPr>
                <w:rFonts w:ascii="Times New Roman" w:eastAsiaTheme="minorEastAsia" w:hAnsi="Times New Roman"/>
                <w:sz w:val="24"/>
                <w:szCs w:val="24"/>
              </w:rPr>
              <w:t xml:space="preserve">DWG TEGL No. </w:t>
            </w:r>
            <w:r w:rsidR="00811B0F" w:rsidRPr="00811B0F">
              <w:rPr>
                <w:rFonts w:ascii="Times New Roman" w:eastAsiaTheme="minorEastAsia" w:hAnsi="Times New Roman"/>
                <w:sz w:val="24"/>
                <w:szCs w:val="24"/>
              </w:rPr>
              <w:t>15</w:t>
            </w:r>
            <w:r w:rsidRPr="00811B0F">
              <w:rPr>
                <w:rFonts w:ascii="Times New Roman" w:eastAsiaTheme="minorEastAsia" w:hAnsi="Times New Roman"/>
                <w:sz w:val="24"/>
                <w:szCs w:val="24"/>
              </w:rPr>
              <w:t>-25. See SECTION VII</w:t>
            </w:r>
            <w:r w:rsidRPr="006511C7">
              <w:rPr>
                <w:rFonts w:ascii="Times New Roman" w:eastAsiaTheme="minorEastAsia" w:hAnsi="Times New Roman"/>
                <w:sz w:val="24"/>
                <w:szCs w:val="24"/>
              </w:rPr>
              <w:t xml:space="preserve"> of this application for details.</w:t>
            </w:r>
          </w:p>
          <w:p w14:paraId="41F7EEB2" w14:textId="77777777" w:rsidR="006511C7" w:rsidRPr="006511C7" w:rsidRDefault="00000000" w:rsidP="006511C7">
            <w:pPr>
              <w:widowControl w:val="0"/>
              <w:autoSpaceDE w:val="0"/>
              <w:autoSpaceDN w:val="0"/>
              <w:adjustRightInd w:val="0"/>
              <w:spacing w:after="0" w:line="240" w:lineRule="auto"/>
              <w:rPr>
                <w:rFonts w:ascii="Times New Roman" w:eastAsiaTheme="minorEastAsia" w:hAnsi="Times New Roman"/>
                <w:sz w:val="24"/>
                <w:szCs w:val="24"/>
              </w:rPr>
            </w:pPr>
            <w:sdt>
              <w:sdtPr>
                <w:rPr>
                  <w:rFonts w:ascii="Times New Roman" w:eastAsiaTheme="minorEastAsia" w:hAnsi="Times New Roman"/>
                  <w:sz w:val="24"/>
                  <w:szCs w:val="24"/>
                </w:rPr>
                <w:id w:val="838816329"/>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sz w:val="24"/>
                    <w:szCs w:val="24"/>
                  </w:rPr>
                  <w:t>☐</w:t>
                </w:r>
              </w:sdtContent>
            </w:sdt>
            <w:r w:rsidR="006511C7" w:rsidRPr="006511C7">
              <w:rPr>
                <w:rFonts w:ascii="Times New Roman" w:eastAsiaTheme="minorEastAsia" w:hAnsi="Times New Roman"/>
                <w:sz w:val="24"/>
                <w:szCs w:val="24"/>
              </w:rPr>
              <w:t xml:space="preserve"> An entity that demonstrates to the Secretary of Labor its capability to effectively respond to circumstances related to specific dislocations.</w:t>
            </w:r>
          </w:p>
          <w:p w14:paraId="5F8CF1A3" w14:textId="5F50A868" w:rsidR="006511C7" w:rsidRPr="006511C7" w:rsidRDefault="006511C7" w:rsidP="006511C7">
            <w:pPr>
              <w:widowControl w:val="0"/>
              <w:autoSpaceDE w:val="0"/>
              <w:autoSpaceDN w:val="0"/>
              <w:adjustRightInd w:val="0"/>
              <w:spacing w:after="0" w:line="240" w:lineRule="auto"/>
              <w:ind w:left="720"/>
              <w:rPr>
                <w:rFonts w:ascii="Times New Roman" w:eastAsiaTheme="minorEastAsia" w:hAnsi="Times New Roman"/>
                <w:sz w:val="24"/>
                <w:szCs w:val="24"/>
              </w:rPr>
            </w:pPr>
            <w:r w:rsidRPr="006511C7">
              <w:rPr>
                <w:rFonts w:ascii="Times New Roman" w:eastAsiaTheme="minorEastAsia" w:hAnsi="Times New Roman"/>
                <w:sz w:val="24"/>
                <w:szCs w:val="24"/>
              </w:rPr>
              <w:t xml:space="preserve">Note: If the above applicant type is selected, the applicant must provide additional information to demonstrate eligibility </w:t>
            </w:r>
            <w:proofErr w:type="gramStart"/>
            <w:r w:rsidRPr="006511C7">
              <w:rPr>
                <w:rFonts w:ascii="Times New Roman" w:eastAsiaTheme="minorEastAsia" w:hAnsi="Times New Roman"/>
                <w:sz w:val="24"/>
                <w:szCs w:val="24"/>
              </w:rPr>
              <w:t>per</w:t>
            </w:r>
            <w:proofErr w:type="gramEnd"/>
            <w:r w:rsidRPr="006511C7">
              <w:rPr>
                <w:rFonts w:ascii="Times New Roman" w:eastAsiaTheme="minorEastAsia" w:hAnsi="Times New Roman"/>
                <w:sz w:val="24"/>
                <w:szCs w:val="24"/>
              </w:rPr>
              <w:t xml:space="preserve"> </w:t>
            </w:r>
            <w:r w:rsidR="00715CF9" w:rsidRPr="008C0693">
              <w:rPr>
                <w:rFonts w:ascii="Times New Roman" w:eastAsiaTheme="minorEastAsia" w:hAnsi="Times New Roman"/>
                <w:sz w:val="24"/>
                <w:szCs w:val="24"/>
              </w:rPr>
              <w:t xml:space="preserve">Reskill </w:t>
            </w:r>
            <w:r w:rsidR="00B46CE9" w:rsidRPr="008C0693">
              <w:rPr>
                <w:rFonts w:ascii="Times New Roman" w:eastAsiaTheme="minorEastAsia" w:hAnsi="Times New Roman"/>
                <w:sz w:val="24"/>
                <w:szCs w:val="24"/>
              </w:rPr>
              <w:t>DWG</w:t>
            </w:r>
            <w:r w:rsidRPr="008C0693">
              <w:rPr>
                <w:rFonts w:ascii="Times New Roman" w:eastAsiaTheme="minorEastAsia" w:hAnsi="Times New Roman"/>
                <w:sz w:val="24"/>
                <w:szCs w:val="24"/>
              </w:rPr>
              <w:t xml:space="preserve"> </w:t>
            </w:r>
            <w:hyperlink r:id="rId12" w:history="1">
              <w:r w:rsidRPr="008C0693">
                <w:rPr>
                  <w:rStyle w:val="Hyperlink"/>
                  <w:rFonts w:ascii="Times New Roman" w:eastAsiaTheme="minorEastAsia" w:hAnsi="Times New Roman" w:cs="Times New Roman"/>
                  <w:sz w:val="24"/>
                  <w:szCs w:val="24"/>
                </w:rPr>
                <w:t xml:space="preserve">TEGL No. </w:t>
              </w:r>
              <w:r w:rsidR="008C0693" w:rsidRPr="008C0693">
                <w:rPr>
                  <w:rStyle w:val="Hyperlink"/>
                  <w:rFonts w:ascii="Times New Roman" w:eastAsiaTheme="minorEastAsia" w:hAnsi="Times New Roman"/>
                  <w:sz w:val="24"/>
                  <w:szCs w:val="24"/>
                </w:rPr>
                <w:t>15</w:t>
              </w:r>
              <w:r w:rsidRPr="008C0693">
                <w:rPr>
                  <w:rStyle w:val="Hyperlink"/>
                  <w:rFonts w:ascii="Times New Roman" w:eastAsiaTheme="minorEastAsia" w:hAnsi="Times New Roman"/>
                  <w:sz w:val="24"/>
                  <w:szCs w:val="24"/>
                </w:rPr>
                <w:t>-25</w:t>
              </w:r>
            </w:hyperlink>
            <w:r w:rsidRPr="008C0693">
              <w:rPr>
                <w:rFonts w:ascii="Times New Roman" w:eastAsiaTheme="minorEastAsia" w:hAnsi="Times New Roman"/>
                <w:sz w:val="24"/>
                <w:szCs w:val="24"/>
              </w:rPr>
              <w:t>. See SECTION VII</w:t>
            </w:r>
            <w:r w:rsidRPr="006511C7">
              <w:rPr>
                <w:rFonts w:ascii="Times New Roman" w:eastAsiaTheme="minorEastAsia" w:hAnsi="Times New Roman"/>
                <w:sz w:val="24"/>
                <w:szCs w:val="24"/>
              </w:rPr>
              <w:t xml:space="preserve"> of this application for details.</w:t>
            </w:r>
          </w:p>
        </w:tc>
      </w:tr>
      <w:tr w:rsidR="006511C7" w:rsidRPr="006511C7" w14:paraId="15FD40DF" w14:textId="77777777">
        <w:trPr>
          <w:cantSplit/>
        </w:trPr>
        <w:tc>
          <w:tcPr>
            <w:tcW w:w="3338" w:type="dxa"/>
            <w:shd w:val="clear" w:color="auto" w:fill="E7E6E6" w:themeFill="background2"/>
          </w:tcPr>
          <w:p w14:paraId="654F1103"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sz w:val="24"/>
                <w:szCs w:val="24"/>
              </w:rPr>
            </w:pPr>
            <w:r w:rsidRPr="006511C7">
              <w:rPr>
                <w:rFonts w:ascii="Times New Roman" w:eastAsiaTheme="minorEastAsia" w:hAnsi="Times New Roman"/>
                <w:b/>
                <w:sz w:val="24"/>
                <w:szCs w:val="24"/>
              </w:rPr>
              <w:t xml:space="preserve">Primary Project Point of Contact </w:t>
            </w:r>
          </w:p>
          <w:p w14:paraId="254C84B8" w14:textId="5856DDB6"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Individual responsible for day-to-day management and oversight of the </w:t>
            </w:r>
            <w:r w:rsidR="00715CF9">
              <w:rPr>
                <w:rFonts w:ascii="Times New Roman" w:eastAsiaTheme="minorEastAsia" w:hAnsi="Times New Roman"/>
                <w:sz w:val="24"/>
                <w:szCs w:val="24"/>
              </w:rPr>
              <w:t>Reskill</w:t>
            </w:r>
            <w:r w:rsidR="00715CF9" w:rsidRPr="006511C7">
              <w:rPr>
                <w:rFonts w:ascii="Times New Roman" w:eastAsiaTheme="minorEastAsia" w:hAnsi="Times New Roman"/>
                <w:sz w:val="24"/>
                <w:szCs w:val="24"/>
              </w:rPr>
              <w:t xml:space="preserve"> </w:t>
            </w:r>
            <w:r w:rsidRPr="006511C7">
              <w:rPr>
                <w:rFonts w:ascii="Times New Roman" w:eastAsiaTheme="minorEastAsia" w:hAnsi="Times New Roman"/>
                <w:sz w:val="24"/>
                <w:szCs w:val="24"/>
              </w:rPr>
              <w:t>DWG, if awarded.</w:t>
            </w:r>
          </w:p>
        </w:tc>
        <w:tc>
          <w:tcPr>
            <w:tcW w:w="6012" w:type="dxa"/>
            <w:shd w:val="clear" w:color="auto" w:fill="FBE4D5" w:themeFill="accent2" w:themeFillTint="33"/>
          </w:tcPr>
          <w:p w14:paraId="038C5E84"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Name:</w:t>
            </w:r>
          </w:p>
          <w:p w14:paraId="3B128EFF"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Title:</w:t>
            </w:r>
          </w:p>
          <w:p w14:paraId="5204AA72"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Phone: </w:t>
            </w:r>
          </w:p>
          <w:p w14:paraId="180BC124"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Email address:</w:t>
            </w:r>
          </w:p>
        </w:tc>
      </w:tr>
      <w:tr w:rsidR="006511C7" w:rsidRPr="006511C7" w14:paraId="26383259" w14:textId="77777777">
        <w:trPr>
          <w:cantSplit/>
        </w:trPr>
        <w:tc>
          <w:tcPr>
            <w:tcW w:w="3338" w:type="dxa"/>
            <w:shd w:val="clear" w:color="auto" w:fill="E7E6E6" w:themeFill="background2"/>
          </w:tcPr>
          <w:p w14:paraId="2FAE66BB"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bCs/>
                <w:sz w:val="24"/>
                <w:szCs w:val="24"/>
              </w:rPr>
            </w:pPr>
            <w:bookmarkStart w:id="2" w:name="_Toc184038908"/>
            <w:r w:rsidRPr="006511C7">
              <w:rPr>
                <w:rFonts w:ascii="Times New Roman" w:eastAsiaTheme="minorEastAsia" w:hAnsi="Times New Roman"/>
                <w:b/>
                <w:bCs/>
                <w:sz w:val="24"/>
                <w:szCs w:val="24"/>
              </w:rPr>
              <w:t>Total Funding Request</w:t>
            </w:r>
            <w:bookmarkEnd w:id="2"/>
            <w:r w:rsidRPr="006511C7">
              <w:rPr>
                <w:rFonts w:ascii="Times New Roman" w:eastAsiaTheme="minorEastAsia" w:hAnsi="Times New Roman"/>
                <w:b/>
                <w:bCs/>
                <w:sz w:val="24"/>
                <w:szCs w:val="24"/>
              </w:rPr>
              <w:t xml:space="preserve"> </w:t>
            </w:r>
          </w:p>
          <w:p w14:paraId="50A7E4DB" w14:textId="6B124A9C"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Enter the total </w:t>
            </w:r>
            <w:r w:rsidR="00715CF9">
              <w:rPr>
                <w:rFonts w:ascii="Times New Roman" w:eastAsiaTheme="minorEastAsia" w:hAnsi="Times New Roman"/>
                <w:sz w:val="24"/>
                <w:szCs w:val="24"/>
              </w:rPr>
              <w:t>Reskill</w:t>
            </w:r>
            <w:r w:rsidRPr="006511C7">
              <w:rPr>
                <w:rFonts w:ascii="Times New Roman" w:eastAsiaTheme="minorEastAsia" w:hAnsi="Times New Roman"/>
                <w:sz w:val="24"/>
                <w:szCs w:val="24"/>
              </w:rPr>
              <w:t xml:space="preserve"> DWG funding request amount. Grant awards will range </w:t>
            </w:r>
            <w:r w:rsidRPr="000D18FF">
              <w:rPr>
                <w:rFonts w:ascii="Times New Roman" w:eastAsiaTheme="minorEastAsia" w:hAnsi="Times New Roman"/>
                <w:sz w:val="24"/>
                <w:szCs w:val="24"/>
              </w:rPr>
              <w:t>from $2 million to $</w:t>
            </w:r>
            <w:r w:rsidR="00C914F4" w:rsidRPr="000D18FF">
              <w:rPr>
                <w:rFonts w:ascii="Times New Roman" w:eastAsiaTheme="minorEastAsia" w:hAnsi="Times New Roman"/>
                <w:sz w:val="24"/>
                <w:szCs w:val="24"/>
              </w:rPr>
              <w:t xml:space="preserve">8 </w:t>
            </w:r>
            <w:r w:rsidRPr="000D18FF">
              <w:rPr>
                <w:rFonts w:ascii="Times New Roman" w:eastAsiaTheme="minorEastAsia" w:hAnsi="Times New Roman"/>
                <w:sz w:val="24"/>
                <w:szCs w:val="24"/>
              </w:rPr>
              <w:t>million.</w:t>
            </w:r>
            <w:r w:rsidRPr="006511C7">
              <w:rPr>
                <w:rFonts w:ascii="Times New Roman" w:eastAsiaTheme="minorEastAsia" w:hAnsi="Times New Roman"/>
                <w:sz w:val="24"/>
                <w:szCs w:val="24"/>
              </w:rPr>
              <w:t xml:space="preserve"> The amount of the total funding request must match the total federal funding amount listed on the SF-424, SF-424A, and budget narrative.</w:t>
            </w:r>
          </w:p>
        </w:tc>
        <w:tc>
          <w:tcPr>
            <w:tcW w:w="6012" w:type="dxa"/>
            <w:shd w:val="clear" w:color="auto" w:fill="FBE4D5" w:themeFill="accent2" w:themeFillTint="33"/>
          </w:tcPr>
          <w:p w14:paraId="540385FE"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w:t>
            </w:r>
          </w:p>
        </w:tc>
      </w:tr>
      <w:tr w:rsidR="006511C7" w:rsidRPr="006511C7" w14:paraId="16A2CE34" w14:textId="77777777">
        <w:trPr>
          <w:cantSplit/>
        </w:trPr>
        <w:tc>
          <w:tcPr>
            <w:tcW w:w="3338" w:type="dxa"/>
            <w:shd w:val="clear" w:color="auto" w:fill="E7E6E6" w:themeFill="background2"/>
          </w:tcPr>
          <w:p w14:paraId="54F04856"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bCs/>
                <w:sz w:val="24"/>
                <w:szCs w:val="24"/>
              </w:rPr>
            </w:pPr>
            <w:r w:rsidRPr="006511C7">
              <w:rPr>
                <w:rFonts w:ascii="Times New Roman" w:eastAsiaTheme="minorEastAsia" w:hAnsi="Times New Roman"/>
                <w:b/>
                <w:bCs/>
                <w:sz w:val="24"/>
                <w:szCs w:val="24"/>
              </w:rPr>
              <w:t>Allocation for Employment and Training Activities</w:t>
            </w:r>
          </w:p>
          <w:p w14:paraId="2113FA70"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Enter the estimated amount of grant funds that the applicant proposes to allocate to employment and training activities.</w:t>
            </w:r>
          </w:p>
        </w:tc>
        <w:tc>
          <w:tcPr>
            <w:tcW w:w="6012" w:type="dxa"/>
            <w:shd w:val="clear" w:color="auto" w:fill="FBE4D5" w:themeFill="accent2" w:themeFillTint="33"/>
          </w:tcPr>
          <w:p w14:paraId="167B6372"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w:t>
            </w:r>
          </w:p>
        </w:tc>
      </w:tr>
      <w:tr w:rsidR="006511C7" w:rsidRPr="006511C7" w14:paraId="56E86351" w14:textId="77777777">
        <w:trPr>
          <w:cantSplit/>
        </w:trPr>
        <w:tc>
          <w:tcPr>
            <w:tcW w:w="3338" w:type="dxa"/>
            <w:shd w:val="clear" w:color="auto" w:fill="E7E6E6" w:themeFill="background2"/>
          </w:tcPr>
          <w:p w14:paraId="7ECD66CC"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sz w:val="24"/>
                <w:szCs w:val="24"/>
              </w:rPr>
            </w:pPr>
            <w:bookmarkStart w:id="3" w:name="_Toc184038915"/>
            <w:r w:rsidRPr="006511C7">
              <w:rPr>
                <w:rFonts w:ascii="Times New Roman" w:eastAsiaTheme="minorEastAsia" w:hAnsi="Times New Roman"/>
                <w:b/>
                <w:sz w:val="24"/>
                <w:szCs w:val="24"/>
              </w:rPr>
              <w:t>Projected Participant Enrollment</w:t>
            </w:r>
            <w:bookmarkEnd w:id="3"/>
          </w:p>
          <w:p w14:paraId="28ED8C02"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Provide the number of planned program participants </w:t>
            </w:r>
          </w:p>
        </w:tc>
        <w:tc>
          <w:tcPr>
            <w:tcW w:w="6012" w:type="dxa"/>
            <w:shd w:val="clear" w:color="auto" w:fill="FBE4D5" w:themeFill="accent2" w:themeFillTint="33"/>
          </w:tcPr>
          <w:p w14:paraId="3C20F1C8"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tc>
      </w:tr>
      <w:tr w:rsidR="006511C7" w:rsidRPr="006511C7" w14:paraId="4C38D39A" w14:textId="77777777">
        <w:trPr>
          <w:cantSplit/>
        </w:trPr>
        <w:tc>
          <w:tcPr>
            <w:tcW w:w="3338" w:type="dxa"/>
            <w:shd w:val="clear" w:color="auto" w:fill="E7E6E6" w:themeFill="background2"/>
          </w:tcPr>
          <w:p w14:paraId="2C36F637"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bCs/>
                <w:sz w:val="24"/>
                <w:szCs w:val="24"/>
              </w:rPr>
            </w:pPr>
            <w:r w:rsidRPr="006511C7">
              <w:rPr>
                <w:rFonts w:ascii="Times New Roman" w:eastAsiaTheme="minorEastAsia" w:hAnsi="Times New Roman"/>
                <w:b/>
                <w:sz w:val="24"/>
                <w:szCs w:val="24"/>
              </w:rPr>
              <w:t>Eligible participant populations to be served</w:t>
            </w:r>
          </w:p>
          <w:p w14:paraId="53906303"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Select which eligible types of dislocated workers will participate</w:t>
            </w:r>
          </w:p>
        </w:tc>
        <w:tc>
          <w:tcPr>
            <w:tcW w:w="6012" w:type="dxa"/>
            <w:shd w:val="clear" w:color="auto" w:fill="FBE4D5" w:themeFill="accent2" w:themeFillTint="33"/>
          </w:tcPr>
          <w:p w14:paraId="65334B6B" w14:textId="77777777" w:rsidR="006511C7" w:rsidRPr="006511C7" w:rsidRDefault="00000000" w:rsidP="006511C7">
            <w:pPr>
              <w:widowControl w:val="0"/>
              <w:autoSpaceDE w:val="0"/>
              <w:autoSpaceDN w:val="0"/>
              <w:adjustRightInd w:val="0"/>
              <w:spacing w:after="0" w:line="240" w:lineRule="auto"/>
              <w:rPr>
                <w:rFonts w:ascii="Times New Roman" w:eastAsiaTheme="minorEastAsia" w:hAnsi="Times New Roman"/>
                <w:sz w:val="24"/>
                <w:szCs w:val="24"/>
              </w:rPr>
            </w:pPr>
            <w:sdt>
              <w:sdtPr>
                <w:rPr>
                  <w:rFonts w:ascii="Times New Roman" w:eastAsiaTheme="minorEastAsia" w:hAnsi="Times New Roman"/>
                  <w:sz w:val="24"/>
                  <w:szCs w:val="24"/>
                </w:rPr>
                <w:id w:val="-1590152531"/>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sz w:val="24"/>
                    <w:szCs w:val="24"/>
                  </w:rPr>
                  <w:t>☐</w:t>
                </w:r>
              </w:sdtContent>
            </w:sdt>
            <w:r w:rsidR="006511C7" w:rsidRPr="006511C7">
              <w:rPr>
                <w:rFonts w:ascii="Times New Roman" w:eastAsiaTheme="minorEastAsia" w:hAnsi="Times New Roman"/>
                <w:sz w:val="24"/>
                <w:szCs w:val="24"/>
              </w:rPr>
              <w:t xml:space="preserve"> Dislocated workers as defined in </w:t>
            </w:r>
            <w:hyperlink r:id="rId13" w:history="1">
              <w:r w:rsidR="006511C7" w:rsidRPr="006511C7">
                <w:rPr>
                  <w:rFonts w:ascii="Times New Roman" w:eastAsiaTheme="minorEastAsia" w:hAnsi="Times New Roman"/>
                  <w:color w:val="0563C1" w:themeColor="hyperlink"/>
                  <w:sz w:val="24"/>
                  <w:szCs w:val="24"/>
                  <w:u w:val="single"/>
                </w:rPr>
                <w:t>WIOA</w:t>
              </w:r>
            </w:hyperlink>
            <w:r w:rsidR="006511C7" w:rsidRPr="006511C7">
              <w:rPr>
                <w:rFonts w:ascii="Times New Roman" w:eastAsiaTheme="minorEastAsia" w:hAnsi="Times New Roman"/>
                <w:sz w:val="24"/>
                <w:szCs w:val="24"/>
              </w:rPr>
              <w:t xml:space="preserve"> Section 3(15), </w:t>
            </w:r>
          </w:p>
          <w:p w14:paraId="7BE14632" w14:textId="77777777" w:rsidR="006511C7" w:rsidRPr="006511C7" w:rsidRDefault="00000000" w:rsidP="006511C7">
            <w:pPr>
              <w:widowControl w:val="0"/>
              <w:autoSpaceDE w:val="0"/>
              <w:autoSpaceDN w:val="0"/>
              <w:adjustRightInd w:val="0"/>
              <w:spacing w:after="0" w:line="240" w:lineRule="auto"/>
              <w:rPr>
                <w:rFonts w:ascii="Times New Roman" w:eastAsiaTheme="minorEastAsia" w:hAnsi="Times New Roman"/>
                <w:sz w:val="24"/>
                <w:szCs w:val="24"/>
              </w:rPr>
            </w:pPr>
            <w:sdt>
              <w:sdtPr>
                <w:rPr>
                  <w:rFonts w:ascii="Times New Roman" w:eastAsiaTheme="minorEastAsia" w:hAnsi="Times New Roman"/>
                  <w:sz w:val="24"/>
                  <w:szCs w:val="24"/>
                </w:rPr>
                <w:id w:val="-570117682"/>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sz w:val="24"/>
                    <w:szCs w:val="24"/>
                  </w:rPr>
                  <w:t>☐</w:t>
                </w:r>
              </w:sdtContent>
            </w:sdt>
            <w:r w:rsidR="006511C7" w:rsidRPr="006511C7">
              <w:rPr>
                <w:rFonts w:ascii="Times New Roman" w:eastAsiaTheme="minorEastAsia" w:hAnsi="Times New Roman"/>
                <w:sz w:val="24"/>
                <w:szCs w:val="24"/>
              </w:rPr>
              <w:t xml:space="preserve"> Other members of the Armed Forces.  </w:t>
            </w:r>
          </w:p>
          <w:p w14:paraId="0C4EF5D0" w14:textId="77777777" w:rsidR="006511C7" w:rsidRPr="006511C7" w:rsidRDefault="00000000" w:rsidP="006511C7">
            <w:pPr>
              <w:widowControl w:val="0"/>
              <w:autoSpaceDE w:val="0"/>
              <w:autoSpaceDN w:val="0"/>
              <w:adjustRightInd w:val="0"/>
              <w:spacing w:after="0" w:line="240" w:lineRule="auto"/>
              <w:rPr>
                <w:rFonts w:ascii="Times New Roman" w:eastAsiaTheme="minorEastAsia" w:hAnsi="Times New Roman"/>
                <w:sz w:val="24"/>
                <w:szCs w:val="24"/>
              </w:rPr>
            </w:pPr>
            <w:sdt>
              <w:sdtPr>
                <w:rPr>
                  <w:rFonts w:ascii="Times New Roman" w:eastAsiaTheme="minorEastAsia" w:hAnsi="Times New Roman"/>
                  <w:sz w:val="24"/>
                  <w:szCs w:val="24"/>
                </w:rPr>
                <w:id w:val="1247846516"/>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sz w:val="24"/>
                    <w:szCs w:val="24"/>
                  </w:rPr>
                  <w:t>☐</w:t>
                </w:r>
              </w:sdtContent>
            </w:sdt>
            <w:r w:rsidR="006511C7" w:rsidRPr="006511C7">
              <w:rPr>
                <w:rFonts w:ascii="Times New Roman" w:eastAsiaTheme="minorEastAsia" w:hAnsi="Times New Roman"/>
                <w:sz w:val="24"/>
                <w:szCs w:val="24"/>
              </w:rPr>
              <w:t xml:space="preserve"> An individual who is employed in a non-managerial position with a Department of Defense contractor, who is determined by the Secretary of Defense to be at risk of termination from employment because of reductions in defense expenditures, and whose employer is converting operations from defense to non-defense applications to prevent worker layoffs</w:t>
            </w:r>
          </w:p>
        </w:tc>
      </w:tr>
      <w:tr w:rsidR="006511C7" w:rsidRPr="006511C7" w14:paraId="66DB959B" w14:textId="77777777">
        <w:trPr>
          <w:cantSplit/>
        </w:trPr>
        <w:tc>
          <w:tcPr>
            <w:tcW w:w="3338" w:type="dxa"/>
            <w:shd w:val="clear" w:color="auto" w:fill="E7E6E6" w:themeFill="background2"/>
          </w:tcPr>
          <w:p w14:paraId="3B1A86C6"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sz w:val="24"/>
                <w:szCs w:val="24"/>
              </w:rPr>
            </w:pPr>
            <w:r w:rsidRPr="006511C7">
              <w:rPr>
                <w:rFonts w:ascii="Times New Roman" w:eastAsiaTheme="minorEastAsia" w:hAnsi="Times New Roman"/>
                <w:b/>
                <w:bCs/>
                <w:sz w:val="24"/>
                <w:szCs w:val="24"/>
              </w:rPr>
              <w:t>Project</w:t>
            </w:r>
            <w:r w:rsidRPr="006511C7">
              <w:rPr>
                <w:rFonts w:ascii="Times New Roman" w:eastAsiaTheme="minorEastAsia" w:hAnsi="Times New Roman"/>
                <w:b/>
                <w:sz w:val="24"/>
                <w:szCs w:val="24"/>
              </w:rPr>
              <w:t xml:space="preserve"> Service Area by County</w:t>
            </w:r>
          </w:p>
          <w:p w14:paraId="03B12CE1"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List the counties included in the proposed service area. List state(s) and outlying areas, if applicable.</w:t>
            </w:r>
            <w:r w:rsidRPr="006511C7">
              <w:rPr>
                <w:rFonts w:ascii="Times New Roman" w:eastAsiaTheme="minorEastAsia" w:hAnsi="Times New Roman"/>
                <w:sz w:val="24"/>
                <w:szCs w:val="24"/>
                <w:vertAlign w:val="superscript"/>
              </w:rPr>
              <w:footnoteReference w:id="1"/>
            </w:r>
          </w:p>
        </w:tc>
        <w:tc>
          <w:tcPr>
            <w:tcW w:w="6012" w:type="dxa"/>
            <w:shd w:val="clear" w:color="auto" w:fill="FBE4D5" w:themeFill="accent2" w:themeFillTint="33"/>
          </w:tcPr>
          <w:p w14:paraId="3F136A23"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tc>
      </w:tr>
      <w:tr w:rsidR="006511C7" w:rsidRPr="006511C7" w14:paraId="28151847" w14:textId="77777777">
        <w:trPr>
          <w:cantSplit/>
        </w:trPr>
        <w:tc>
          <w:tcPr>
            <w:tcW w:w="3338" w:type="dxa"/>
            <w:shd w:val="clear" w:color="auto" w:fill="E7E6E6" w:themeFill="background2"/>
          </w:tcPr>
          <w:p w14:paraId="110753CC" w14:textId="37C52847" w:rsidR="006511C7" w:rsidRPr="006511C7" w:rsidRDefault="00E576CC" w:rsidP="006511C7">
            <w:pPr>
              <w:widowControl w:val="0"/>
              <w:autoSpaceDE w:val="0"/>
              <w:autoSpaceDN w:val="0"/>
              <w:adjustRightInd w:val="0"/>
              <w:spacing w:after="0" w:line="240" w:lineRule="auto"/>
              <w:rPr>
                <w:rFonts w:ascii="Times New Roman" w:eastAsiaTheme="minorEastAsia" w:hAnsi="Times New Roman"/>
                <w:b/>
                <w:bCs/>
                <w:sz w:val="24"/>
                <w:szCs w:val="24"/>
              </w:rPr>
            </w:pPr>
            <w:r>
              <w:rPr>
                <w:rFonts w:ascii="Times New Roman" w:eastAsiaTheme="minorEastAsia" w:hAnsi="Times New Roman"/>
                <w:b/>
                <w:bCs/>
                <w:sz w:val="24"/>
                <w:szCs w:val="24"/>
              </w:rPr>
              <w:t xml:space="preserve">Reskill </w:t>
            </w:r>
            <w:r w:rsidR="006511C7" w:rsidRPr="006511C7">
              <w:rPr>
                <w:rFonts w:ascii="Times New Roman" w:eastAsiaTheme="minorEastAsia" w:hAnsi="Times New Roman"/>
                <w:b/>
                <w:bCs/>
                <w:sz w:val="24"/>
                <w:szCs w:val="24"/>
              </w:rPr>
              <w:t>Project Subrecipients</w:t>
            </w:r>
          </w:p>
          <w:p w14:paraId="61266F95"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Enter the organizational names of the planned Project Operators/Grant Subrecipients.</w:t>
            </w:r>
          </w:p>
        </w:tc>
        <w:tc>
          <w:tcPr>
            <w:tcW w:w="6012" w:type="dxa"/>
            <w:shd w:val="clear" w:color="auto" w:fill="FBE4D5" w:themeFill="accent2" w:themeFillTint="33"/>
          </w:tcPr>
          <w:p w14:paraId="1A9382FE"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tc>
      </w:tr>
    </w:tbl>
    <w:p w14:paraId="4C5112A4"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sz w:val="24"/>
          <w:szCs w:val="24"/>
        </w:rPr>
      </w:pPr>
    </w:p>
    <w:p w14:paraId="5D44F5EB" w14:textId="77777777" w:rsidR="006511C7" w:rsidRPr="006511C7" w:rsidRDefault="006511C7" w:rsidP="006511C7">
      <w:pPr>
        <w:rPr>
          <w:rFonts w:ascii="Times New Roman" w:eastAsiaTheme="minorEastAsia" w:hAnsi="Times New Roman"/>
          <w:b/>
          <w:sz w:val="24"/>
          <w:szCs w:val="24"/>
        </w:rPr>
      </w:pPr>
      <w:r w:rsidRPr="006511C7">
        <w:rPr>
          <w:rFonts w:ascii="Times New Roman" w:eastAsiaTheme="minorEastAsia" w:hAnsi="Times New Roman"/>
          <w:b/>
          <w:sz w:val="24"/>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0" w:type="dxa"/>
          <w:right w:w="0" w:type="dxa"/>
        </w:tblCellMar>
        <w:tblLook w:val="0020" w:firstRow="1" w:lastRow="0" w:firstColumn="0" w:lastColumn="0" w:noHBand="0" w:noVBand="0"/>
      </w:tblPr>
      <w:tblGrid>
        <w:gridCol w:w="9355"/>
      </w:tblGrid>
      <w:tr w:rsidR="006511C7" w:rsidRPr="006511C7" w14:paraId="0DF98913" w14:textId="77777777">
        <w:trPr>
          <w:cantSplit/>
          <w:trHeight w:val="350"/>
          <w:tblHeader/>
        </w:trPr>
        <w:tc>
          <w:tcPr>
            <w:tcW w:w="9355" w:type="dxa"/>
            <w:vAlign w:val="center"/>
          </w:tcPr>
          <w:p w14:paraId="399B1821" w14:textId="77777777" w:rsidR="006511C7" w:rsidRPr="006511C7" w:rsidRDefault="006511C7" w:rsidP="0096488F">
            <w:pPr>
              <w:keepNext/>
              <w:widowControl w:val="0"/>
              <w:autoSpaceDE w:val="0"/>
              <w:autoSpaceDN w:val="0"/>
              <w:adjustRightInd w:val="0"/>
              <w:spacing w:before="60" w:after="60" w:line="240" w:lineRule="auto"/>
              <w:outlineLvl w:val="1"/>
              <w:rPr>
                <w:rFonts w:ascii="Times New Roman" w:eastAsiaTheme="minorEastAsia" w:hAnsi="Times New Roman"/>
                <w:b/>
                <w:bCs/>
                <w:color w:val="1F4E79" w:themeColor="accent1" w:themeShade="80"/>
                <w:sz w:val="24"/>
                <w:szCs w:val="24"/>
              </w:rPr>
            </w:pPr>
            <w:bookmarkStart w:id="4" w:name="_Toc106362709"/>
            <w:bookmarkStart w:id="5" w:name="_Toc230793501"/>
            <w:r w:rsidRPr="006511C7">
              <w:rPr>
                <w:rFonts w:ascii="Times New Roman" w:eastAsiaTheme="minorEastAsia" w:hAnsi="Times New Roman"/>
                <w:b/>
                <w:sz w:val="24"/>
                <w:szCs w:val="24"/>
              </w:rPr>
              <w:t xml:space="preserve">SECTION II. </w:t>
            </w:r>
            <w:bookmarkEnd w:id="4"/>
            <w:r w:rsidRPr="006511C7">
              <w:rPr>
                <w:rFonts w:ascii="Times New Roman" w:eastAsiaTheme="minorEastAsia" w:hAnsi="Times New Roman"/>
                <w:b/>
                <w:sz w:val="24"/>
                <w:szCs w:val="24"/>
              </w:rPr>
              <w:t>Project Description</w:t>
            </w:r>
            <w:bookmarkEnd w:id="5"/>
          </w:p>
        </w:tc>
      </w:tr>
      <w:tr w:rsidR="006511C7" w:rsidRPr="006511C7" w14:paraId="23FC9DAD" w14:textId="77777777">
        <w:trPr>
          <w:trHeight w:val="755"/>
        </w:trPr>
        <w:tc>
          <w:tcPr>
            <w:tcW w:w="9355" w:type="dxa"/>
            <w:shd w:val="clear" w:color="auto" w:fill="E7E6E6" w:themeFill="background2"/>
            <w:vAlign w:val="center"/>
          </w:tcPr>
          <w:p w14:paraId="390C64A3" w14:textId="3E3442AE"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color w:val="000000"/>
                <w:sz w:val="24"/>
                <w:szCs w:val="24"/>
              </w:rPr>
            </w:pPr>
            <w:r w:rsidRPr="006511C7">
              <w:rPr>
                <w:rFonts w:ascii="Times New Roman" w:eastAsiaTheme="minorEastAsia" w:hAnsi="Times New Roman"/>
                <w:color w:val="000000"/>
                <w:sz w:val="24"/>
                <w:szCs w:val="24"/>
              </w:rPr>
              <w:t xml:space="preserve">Applicants must submit a Project Description to meet the goals of the </w:t>
            </w:r>
            <w:r w:rsidR="00851340">
              <w:rPr>
                <w:rFonts w:ascii="Times New Roman" w:eastAsiaTheme="minorEastAsia" w:hAnsi="Times New Roman"/>
                <w:color w:val="000000"/>
                <w:sz w:val="24"/>
                <w:szCs w:val="24"/>
              </w:rPr>
              <w:t>Reskill</w:t>
            </w:r>
            <w:r w:rsidRPr="006511C7">
              <w:rPr>
                <w:rFonts w:ascii="Times New Roman" w:eastAsiaTheme="minorEastAsia" w:hAnsi="Times New Roman"/>
                <w:color w:val="000000"/>
                <w:sz w:val="24"/>
                <w:szCs w:val="24"/>
              </w:rPr>
              <w:t xml:space="preserve"> DWG. In the box below, describe the proposed </w:t>
            </w:r>
            <w:r w:rsidR="00851340">
              <w:rPr>
                <w:rFonts w:ascii="Times New Roman" w:eastAsiaTheme="minorEastAsia" w:hAnsi="Times New Roman"/>
                <w:color w:val="000000"/>
                <w:sz w:val="24"/>
                <w:szCs w:val="24"/>
              </w:rPr>
              <w:t>Reskill</w:t>
            </w:r>
            <w:r w:rsidRPr="006511C7">
              <w:rPr>
                <w:rFonts w:ascii="Times New Roman" w:eastAsiaTheme="minorEastAsia" w:hAnsi="Times New Roman"/>
                <w:color w:val="000000"/>
                <w:sz w:val="24"/>
                <w:szCs w:val="24"/>
              </w:rPr>
              <w:t xml:space="preserve"> DWG project. Applicants must provide information on the Required Core Elements and may also describe any encouraged innovation and allowable activities that the proposed project will incorporate to </w:t>
            </w:r>
            <w:r w:rsidRPr="006511C7">
              <w:rPr>
                <w:rFonts w:ascii="Times New Roman" w:eastAsiaTheme="minorEastAsia" w:hAnsi="Times New Roman"/>
                <w:sz w:val="24"/>
                <w:szCs w:val="24"/>
              </w:rPr>
              <w:t xml:space="preserve">drive strong labor market outcomes, advance new models of innovation in worker transition support, and </w:t>
            </w:r>
            <w:r w:rsidRPr="006511C7">
              <w:rPr>
                <w:rFonts w:ascii="Times New Roman" w:eastAsiaTheme="minorEastAsia" w:hAnsi="Times New Roman"/>
                <w:color w:val="000000"/>
                <w:sz w:val="24"/>
                <w:szCs w:val="24"/>
              </w:rPr>
              <w:t xml:space="preserve">meet the goals of the </w:t>
            </w:r>
            <w:r w:rsidR="004E6692">
              <w:rPr>
                <w:rFonts w:ascii="Times New Roman" w:eastAsiaTheme="minorEastAsia" w:hAnsi="Times New Roman"/>
                <w:color w:val="000000"/>
                <w:sz w:val="24"/>
                <w:szCs w:val="24"/>
              </w:rPr>
              <w:t>Reskill</w:t>
            </w:r>
            <w:r w:rsidRPr="006511C7">
              <w:rPr>
                <w:rFonts w:ascii="Times New Roman" w:eastAsiaTheme="minorEastAsia" w:hAnsi="Times New Roman"/>
                <w:color w:val="000000"/>
                <w:sz w:val="24"/>
                <w:szCs w:val="24"/>
              </w:rPr>
              <w:t xml:space="preserve"> DWG per </w:t>
            </w:r>
            <w:hyperlink r:id="rId14" w:history="1">
              <w:r w:rsidRPr="004E47AD">
                <w:rPr>
                  <w:rStyle w:val="Hyperlink"/>
                  <w:rFonts w:ascii="Times New Roman" w:eastAsiaTheme="minorEastAsia" w:hAnsi="Times New Roman"/>
                  <w:sz w:val="24"/>
                  <w:szCs w:val="24"/>
                </w:rPr>
                <w:t xml:space="preserve">TEGL </w:t>
              </w:r>
              <w:r w:rsidR="004E47AD" w:rsidRPr="004E47AD">
                <w:rPr>
                  <w:rStyle w:val="Hyperlink"/>
                  <w:rFonts w:ascii="Times New Roman" w:eastAsiaTheme="minorEastAsia" w:hAnsi="Times New Roman"/>
                  <w:sz w:val="24"/>
                  <w:szCs w:val="24"/>
                </w:rPr>
                <w:t>No. 15</w:t>
              </w:r>
              <w:r w:rsidRPr="004E47AD">
                <w:rPr>
                  <w:rStyle w:val="Hyperlink"/>
                  <w:rFonts w:ascii="Times New Roman" w:eastAsiaTheme="minorEastAsia" w:hAnsi="Times New Roman"/>
                  <w:sz w:val="24"/>
                  <w:szCs w:val="24"/>
                </w:rPr>
                <w:t>-25</w:t>
              </w:r>
            </w:hyperlink>
            <w:r w:rsidRPr="004E47AD">
              <w:rPr>
                <w:rFonts w:ascii="Times New Roman" w:eastAsiaTheme="minorEastAsia" w:hAnsi="Times New Roman"/>
                <w:color w:val="000000"/>
                <w:sz w:val="24"/>
                <w:szCs w:val="24"/>
              </w:rPr>
              <w:t xml:space="preserve"> section</w:t>
            </w:r>
            <w:r w:rsidRPr="006511C7">
              <w:rPr>
                <w:rFonts w:ascii="Times New Roman" w:eastAsiaTheme="minorEastAsia" w:hAnsi="Times New Roman"/>
                <w:color w:val="000000"/>
                <w:sz w:val="24"/>
                <w:szCs w:val="24"/>
              </w:rPr>
              <w:t xml:space="preserve"> 4.a. </w:t>
            </w:r>
          </w:p>
          <w:p w14:paraId="2B7D86AD"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color w:val="000000"/>
                <w:sz w:val="24"/>
                <w:szCs w:val="24"/>
              </w:rPr>
            </w:pPr>
          </w:p>
          <w:p w14:paraId="09A45CF0" w14:textId="213D5F95" w:rsidR="006511C7" w:rsidRPr="006511C7" w:rsidRDefault="006511C7" w:rsidP="006511C7">
            <w:pPr>
              <w:widowControl w:val="0"/>
              <w:numPr>
                <w:ilvl w:val="0"/>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sz w:val="24"/>
                <w:szCs w:val="24"/>
              </w:rPr>
              <w:t xml:space="preserve">Identify the geographic area that will be served. </w:t>
            </w:r>
          </w:p>
          <w:p w14:paraId="018E1E9C" w14:textId="75061949" w:rsidR="006511C7" w:rsidRPr="006511C7" w:rsidRDefault="006511C7" w:rsidP="006511C7">
            <w:pPr>
              <w:widowControl w:val="0"/>
              <w:numPr>
                <w:ilvl w:val="0"/>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sz w:val="24"/>
                <w:szCs w:val="24"/>
              </w:rPr>
              <w:t>Demonstrate</w:t>
            </w:r>
            <w:r w:rsidRPr="006511C7">
              <w:rPr>
                <w:rFonts w:ascii="Times New Roman" w:eastAsiaTheme="minorEastAsia" w:hAnsi="Times New Roman"/>
                <w:color w:val="000000"/>
                <w:sz w:val="24"/>
                <w:szCs w:val="24"/>
              </w:rPr>
              <w:t xml:space="preserve"> a clear need for upskilling of dislocated workers to retool, upskill, and re-engage in high-growth sectors of the economy, with an emphasis on sector strategies and targeted industries</w:t>
            </w:r>
            <w:r w:rsidR="0012702B">
              <w:rPr>
                <w:rFonts w:ascii="Times New Roman" w:eastAsiaTheme="minorEastAsia" w:hAnsi="Times New Roman"/>
                <w:color w:val="000000"/>
                <w:sz w:val="24"/>
                <w:szCs w:val="24"/>
              </w:rPr>
              <w:t xml:space="preserve"> critical to reindustrialization</w:t>
            </w:r>
            <w:r w:rsidRPr="006511C7">
              <w:rPr>
                <w:rFonts w:ascii="Times New Roman" w:eastAsiaTheme="minorEastAsia" w:hAnsi="Times New Roman"/>
                <w:color w:val="000000"/>
                <w:sz w:val="24"/>
                <w:szCs w:val="24"/>
              </w:rPr>
              <w:t>.</w:t>
            </w:r>
            <w:r w:rsidRPr="006511C7">
              <w:rPr>
                <w:rFonts w:ascii="Segoe UI" w:eastAsiaTheme="minorEastAsia" w:hAnsi="Segoe UI" w:cs="Segoe UI"/>
              </w:rPr>
              <w:t xml:space="preserve"> </w:t>
            </w:r>
          </w:p>
          <w:p w14:paraId="4438FBB9" w14:textId="77777777" w:rsidR="006511C7" w:rsidRPr="006511C7" w:rsidRDefault="006511C7" w:rsidP="006511C7">
            <w:pPr>
              <w:widowControl w:val="0"/>
              <w:numPr>
                <w:ilvl w:val="0"/>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sz w:val="24"/>
                <w:szCs w:val="24"/>
              </w:rPr>
              <w:t>Demonstrate established partnerships with employers to ensure participant services, such as outreach, recruitment, and training services, are aligned with the needs of employers. Describe any prior outreach to employers to determine hiring needs, connections with businesses that are hiring or partnerships with businesses to identify training pathways to in-demand jobs.</w:t>
            </w:r>
          </w:p>
          <w:p w14:paraId="591DB2C3" w14:textId="1350ACC7" w:rsidR="006511C7" w:rsidRPr="006511C7" w:rsidRDefault="006511C7" w:rsidP="006511C7">
            <w:pPr>
              <w:widowControl w:val="0"/>
              <w:numPr>
                <w:ilvl w:val="0"/>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sz w:val="24"/>
                <w:szCs w:val="24"/>
              </w:rPr>
              <w:t xml:space="preserve">Describe the design of the program that includes the required Core Elements and service strategies to addresses the demonstrated needs and employment opportunities in the proposed service delivery area.  Include a description of how the program design incorporates each of the required Core Elements described in </w:t>
            </w:r>
            <w:hyperlink r:id="rId15" w:history="1">
              <w:r w:rsidR="00C75CD7" w:rsidRPr="004E47AD">
                <w:rPr>
                  <w:rStyle w:val="Hyperlink"/>
                  <w:rFonts w:ascii="Times New Roman" w:eastAsiaTheme="minorEastAsia" w:hAnsi="Times New Roman"/>
                  <w:sz w:val="24"/>
                  <w:szCs w:val="24"/>
                </w:rPr>
                <w:t>TEGL No. 15-25</w:t>
              </w:r>
            </w:hyperlink>
            <w:r w:rsidRPr="006511C7">
              <w:rPr>
                <w:rFonts w:ascii="Times New Roman" w:eastAsiaTheme="minorEastAsia" w:hAnsi="Times New Roman"/>
                <w:color w:val="000000"/>
                <w:sz w:val="24"/>
                <w:szCs w:val="24"/>
              </w:rPr>
              <w:t>, section 4.e.:</w:t>
            </w:r>
          </w:p>
          <w:p w14:paraId="635FBDE0" w14:textId="77777777" w:rsidR="006511C7" w:rsidRPr="006511C7" w:rsidRDefault="006511C7" w:rsidP="006511C7">
            <w:pPr>
              <w:widowControl w:val="0"/>
              <w:numPr>
                <w:ilvl w:val="1"/>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sz w:val="24"/>
                <w:szCs w:val="24"/>
              </w:rPr>
              <w:t>Rapid engagement and enrollment</w:t>
            </w:r>
          </w:p>
          <w:p w14:paraId="6B042ED0" w14:textId="77777777" w:rsidR="006511C7" w:rsidRPr="006511C7" w:rsidRDefault="006511C7" w:rsidP="006511C7">
            <w:pPr>
              <w:widowControl w:val="0"/>
              <w:numPr>
                <w:ilvl w:val="1"/>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sz w:val="24"/>
                <w:szCs w:val="24"/>
              </w:rPr>
              <w:t>Individualized re-employment plans</w:t>
            </w:r>
          </w:p>
          <w:p w14:paraId="1A84C5BF" w14:textId="77777777" w:rsidR="006511C7" w:rsidRPr="006511C7" w:rsidRDefault="006511C7" w:rsidP="006511C7">
            <w:pPr>
              <w:widowControl w:val="0"/>
              <w:numPr>
                <w:ilvl w:val="1"/>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sz w:val="24"/>
                <w:szCs w:val="24"/>
              </w:rPr>
              <w:t>Short-term, intensive training</w:t>
            </w:r>
          </w:p>
          <w:p w14:paraId="6D37B086" w14:textId="77777777" w:rsidR="006511C7" w:rsidRPr="006511C7" w:rsidRDefault="006511C7" w:rsidP="006511C7">
            <w:pPr>
              <w:widowControl w:val="0"/>
              <w:numPr>
                <w:ilvl w:val="1"/>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sz w:val="24"/>
                <w:szCs w:val="24"/>
              </w:rPr>
              <w:t>Rapid placement in employment and/or paid work-based learning</w:t>
            </w:r>
          </w:p>
          <w:p w14:paraId="0C7C027D" w14:textId="6218556C" w:rsidR="006511C7" w:rsidRPr="006511C7" w:rsidRDefault="006511C7" w:rsidP="006511C7">
            <w:pPr>
              <w:widowControl w:val="0"/>
              <w:numPr>
                <w:ilvl w:val="0"/>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themeColor="text1"/>
                <w:sz w:val="24"/>
                <w:szCs w:val="24"/>
              </w:rPr>
              <w:t xml:space="preserve">For applicants eligible under section 4.c. i-iii of the </w:t>
            </w:r>
            <w:r w:rsidR="00B2407E">
              <w:rPr>
                <w:rFonts w:ascii="Times New Roman" w:eastAsiaTheme="minorEastAsia" w:hAnsi="Times New Roman"/>
                <w:color w:val="000000" w:themeColor="text1"/>
                <w:sz w:val="24"/>
                <w:szCs w:val="24"/>
              </w:rPr>
              <w:t>Reskill</w:t>
            </w:r>
            <w:r w:rsidRPr="006511C7">
              <w:rPr>
                <w:rFonts w:ascii="Times New Roman" w:eastAsiaTheme="minorEastAsia" w:hAnsi="Times New Roman"/>
                <w:color w:val="000000" w:themeColor="text1"/>
                <w:sz w:val="24"/>
                <w:szCs w:val="24"/>
              </w:rPr>
              <w:t xml:space="preserve"> DWG TEGL, demonstrate that existing formula WIOA dislocated worker program funds are insufficient to meet current needs by providing expenditure rates for Program Years 2023-20025.  State applicants should also provide the percentage of funds remaining in their WIOA Governor’s reserve.</w:t>
            </w:r>
          </w:p>
          <w:p w14:paraId="0C7827FD" w14:textId="5A91EA4C" w:rsidR="006511C7" w:rsidRPr="006511C7" w:rsidRDefault="006511C7" w:rsidP="006511C7">
            <w:pPr>
              <w:widowControl w:val="0"/>
              <w:numPr>
                <w:ilvl w:val="0"/>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sz w:val="24"/>
                <w:szCs w:val="24"/>
              </w:rPr>
              <w:t xml:space="preserve">Document internal capacity and/or documented partnerships and data sharing agreements necessary to submit required performance information, including quarterly performance reporting data and narrative reports as described in section 4.g. of the </w:t>
            </w:r>
            <w:r w:rsidR="00B2407E">
              <w:rPr>
                <w:rFonts w:ascii="Times New Roman" w:eastAsiaTheme="minorEastAsia" w:hAnsi="Times New Roman"/>
                <w:color w:val="000000"/>
                <w:sz w:val="24"/>
                <w:szCs w:val="24"/>
              </w:rPr>
              <w:t>Reskill</w:t>
            </w:r>
            <w:r w:rsidRPr="006511C7">
              <w:rPr>
                <w:rFonts w:ascii="Times New Roman" w:eastAsiaTheme="minorEastAsia" w:hAnsi="Times New Roman"/>
                <w:color w:val="000000"/>
                <w:sz w:val="24"/>
                <w:szCs w:val="24"/>
              </w:rPr>
              <w:t xml:space="preserve"> DWG TEGL, including any prior experience in performance reporting for similar sized federal grants.</w:t>
            </w:r>
          </w:p>
          <w:p w14:paraId="78A2DFAF" w14:textId="2AD64C30" w:rsidR="006511C7" w:rsidRPr="006511C7" w:rsidRDefault="006511C7" w:rsidP="006511C7">
            <w:pPr>
              <w:widowControl w:val="0"/>
              <w:numPr>
                <w:ilvl w:val="0"/>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sz w:val="24"/>
                <w:szCs w:val="24"/>
              </w:rPr>
              <w:t xml:space="preserve">Document internal capacity and/or documented partnerships to fulfill financial reporting requirements described in section 4.g. of the </w:t>
            </w:r>
            <w:r w:rsidR="00B2407E">
              <w:rPr>
                <w:rFonts w:ascii="Times New Roman" w:eastAsiaTheme="minorEastAsia" w:hAnsi="Times New Roman"/>
                <w:color w:val="000000"/>
                <w:sz w:val="24"/>
                <w:szCs w:val="24"/>
              </w:rPr>
              <w:t>Reskill</w:t>
            </w:r>
            <w:r w:rsidRPr="006511C7">
              <w:rPr>
                <w:rFonts w:ascii="Times New Roman" w:eastAsiaTheme="minorEastAsia" w:hAnsi="Times New Roman"/>
                <w:color w:val="000000"/>
                <w:sz w:val="24"/>
                <w:szCs w:val="24"/>
              </w:rPr>
              <w:t xml:space="preserve"> DWG TEGL including any prior experience with financial reporting requirements for similar sized federal grants.</w:t>
            </w:r>
          </w:p>
          <w:p w14:paraId="1B6C476B" w14:textId="7A359A76" w:rsidR="006511C7" w:rsidRPr="006511C7" w:rsidRDefault="006511C7" w:rsidP="006511C7">
            <w:pPr>
              <w:widowControl w:val="0"/>
              <w:numPr>
                <w:ilvl w:val="0"/>
                <w:numId w:val="54"/>
              </w:numPr>
              <w:autoSpaceDE w:val="0"/>
              <w:autoSpaceDN w:val="0"/>
              <w:adjustRightInd w:val="0"/>
              <w:spacing w:after="0" w:line="240" w:lineRule="auto"/>
              <w:contextualSpacing/>
              <w:rPr>
                <w:rFonts w:ascii="Times New Roman" w:eastAsiaTheme="minorEastAsia" w:hAnsi="Times New Roman"/>
                <w:color w:val="000000"/>
                <w:sz w:val="24"/>
                <w:szCs w:val="24"/>
              </w:rPr>
            </w:pPr>
            <w:r w:rsidRPr="006511C7">
              <w:rPr>
                <w:rFonts w:ascii="Times New Roman" w:eastAsiaTheme="minorEastAsia" w:hAnsi="Times New Roman"/>
                <w:color w:val="000000" w:themeColor="text1"/>
                <w:sz w:val="24"/>
                <w:szCs w:val="24"/>
              </w:rPr>
              <w:t xml:space="preserve">For applicants eligible under section 4.c. iv and v of the </w:t>
            </w:r>
            <w:r w:rsidR="00B2407E">
              <w:rPr>
                <w:rFonts w:ascii="Times New Roman" w:eastAsiaTheme="minorEastAsia" w:hAnsi="Times New Roman"/>
                <w:color w:val="000000" w:themeColor="text1"/>
                <w:sz w:val="24"/>
                <w:szCs w:val="24"/>
              </w:rPr>
              <w:t>Reskill</w:t>
            </w:r>
            <w:r w:rsidRPr="006511C7">
              <w:rPr>
                <w:rFonts w:ascii="Times New Roman" w:eastAsiaTheme="minorEastAsia" w:hAnsi="Times New Roman"/>
                <w:color w:val="000000" w:themeColor="text1"/>
                <w:sz w:val="24"/>
                <w:szCs w:val="24"/>
              </w:rPr>
              <w:t xml:space="preserve"> DWG TEGL, describe and/or document required partnerships with state workforce agencies and local workforce development boards.  If partnerships have not yet been established, see required attestation in Section V below. </w:t>
            </w:r>
          </w:p>
        </w:tc>
      </w:tr>
      <w:tr w:rsidR="006511C7" w:rsidRPr="006511C7" w14:paraId="6509C4C3" w14:textId="77777777">
        <w:trPr>
          <w:trHeight w:val="11555"/>
        </w:trPr>
        <w:tc>
          <w:tcPr>
            <w:tcW w:w="9355" w:type="dxa"/>
            <w:shd w:val="clear" w:color="auto" w:fill="FBE4D5" w:themeFill="accent2" w:themeFillTint="33"/>
          </w:tcPr>
          <w:p w14:paraId="2D39CC77" w14:textId="77777777" w:rsidR="006511C7" w:rsidRPr="006511C7" w:rsidRDefault="006511C7" w:rsidP="006511C7">
            <w:pPr>
              <w:widowControl w:val="0"/>
              <w:shd w:val="clear" w:color="auto" w:fill="FBE4D5" w:themeFill="accent2" w:themeFillTint="33"/>
              <w:kinsoku w:val="0"/>
              <w:overflowPunct w:val="0"/>
              <w:autoSpaceDE w:val="0"/>
              <w:autoSpaceDN w:val="0"/>
              <w:adjustRightInd w:val="0"/>
              <w:spacing w:after="0" w:line="240" w:lineRule="auto"/>
              <w:rPr>
                <w:rFonts w:ascii="Times New Roman" w:eastAsiaTheme="minorEastAsia" w:hAnsi="Times New Roman"/>
                <w:i/>
                <w:sz w:val="24"/>
                <w:szCs w:val="24"/>
              </w:rPr>
            </w:pPr>
            <w:r w:rsidRPr="006511C7">
              <w:rPr>
                <w:rFonts w:ascii="Times New Roman" w:eastAsiaTheme="minorEastAsia" w:hAnsi="Times New Roman"/>
                <w:i/>
                <w:sz w:val="24"/>
                <w:szCs w:val="24"/>
              </w:rPr>
              <w:t>[Enter Project Description Here.]</w:t>
            </w:r>
          </w:p>
          <w:p w14:paraId="1D65CA2C" w14:textId="77777777" w:rsidR="006511C7" w:rsidRPr="006511C7" w:rsidRDefault="006511C7" w:rsidP="006511C7">
            <w:pPr>
              <w:widowControl w:val="0"/>
              <w:shd w:val="clear" w:color="auto" w:fill="FBE4D5" w:themeFill="accent2" w:themeFillTint="33"/>
              <w:kinsoku w:val="0"/>
              <w:overflowPunct w:val="0"/>
              <w:autoSpaceDE w:val="0"/>
              <w:autoSpaceDN w:val="0"/>
              <w:adjustRightInd w:val="0"/>
              <w:spacing w:after="0" w:line="240" w:lineRule="auto"/>
              <w:rPr>
                <w:rFonts w:ascii="Times New Roman" w:eastAsiaTheme="minorEastAsia" w:hAnsi="Times New Roman"/>
                <w:i/>
                <w:sz w:val="24"/>
                <w:szCs w:val="24"/>
              </w:rPr>
            </w:pPr>
          </w:p>
        </w:tc>
      </w:tr>
    </w:tbl>
    <w:p w14:paraId="42CE5152"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rPr>
      </w:pPr>
    </w:p>
    <w:p w14:paraId="00128086" w14:textId="77777777" w:rsidR="006511C7" w:rsidRPr="006511C7" w:rsidRDefault="006511C7" w:rsidP="006511C7">
      <w:pPr>
        <w:rPr>
          <w:rFonts w:ascii="Times New Roman" w:eastAsiaTheme="minorEastAsia" w:hAnsi="Times New Roman"/>
        </w:rPr>
      </w:pPr>
      <w:r w:rsidRPr="006511C7">
        <w:rPr>
          <w:rFonts w:ascii="Times New Roman" w:eastAsiaTheme="minorEastAsia" w:hAnsi="Times New Roman"/>
        </w:rPr>
        <w:br w:type="page"/>
      </w:r>
    </w:p>
    <w:p w14:paraId="60D93DF7"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0" w:type="dxa"/>
          <w:right w:w="0" w:type="dxa"/>
        </w:tblCellMar>
        <w:tblLook w:val="0020" w:firstRow="1" w:lastRow="0" w:firstColumn="0" w:lastColumn="0" w:noHBand="0" w:noVBand="0"/>
      </w:tblPr>
      <w:tblGrid>
        <w:gridCol w:w="9355"/>
      </w:tblGrid>
      <w:tr w:rsidR="006511C7" w:rsidRPr="006511C7" w14:paraId="532388C9" w14:textId="77777777">
        <w:trPr>
          <w:cantSplit/>
          <w:trHeight w:val="368"/>
        </w:trPr>
        <w:tc>
          <w:tcPr>
            <w:tcW w:w="9355" w:type="dxa"/>
            <w:vAlign w:val="center"/>
          </w:tcPr>
          <w:p w14:paraId="092B09CC" w14:textId="77777777" w:rsidR="006511C7" w:rsidRPr="006511C7" w:rsidRDefault="006511C7" w:rsidP="0096488F">
            <w:pPr>
              <w:keepNext/>
              <w:keepLines/>
              <w:widowControl w:val="0"/>
              <w:autoSpaceDE w:val="0"/>
              <w:autoSpaceDN w:val="0"/>
              <w:adjustRightInd w:val="0"/>
              <w:spacing w:before="60" w:after="60" w:line="240" w:lineRule="auto"/>
              <w:outlineLvl w:val="1"/>
              <w:rPr>
                <w:rFonts w:ascii="Times New Roman" w:eastAsiaTheme="minorEastAsia" w:hAnsi="Times New Roman"/>
                <w:b/>
                <w:color w:val="1F4E79" w:themeColor="accent1" w:themeShade="80"/>
                <w:sz w:val="24"/>
                <w:szCs w:val="24"/>
              </w:rPr>
            </w:pPr>
            <w:bookmarkStart w:id="6" w:name="_Toc230793502"/>
            <w:r w:rsidRPr="006511C7">
              <w:rPr>
                <w:rFonts w:ascii="Times New Roman" w:eastAsiaTheme="minorEastAsia" w:hAnsi="Times New Roman"/>
                <w:b/>
                <w:sz w:val="24"/>
                <w:szCs w:val="24"/>
              </w:rPr>
              <w:t>SECTION III. Project Milestones, Activities, and Implementation Timeline</w:t>
            </w:r>
            <w:bookmarkEnd w:id="6"/>
          </w:p>
        </w:tc>
      </w:tr>
      <w:tr w:rsidR="006511C7" w:rsidRPr="006511C7" w14:paraId="2C9E9BAA" w14:textId="77777777">
        <w:trPr>
          <w:cantSplit/>
          <w:trHeight w:val="755"/>
        </w:trPr>
        <w:tc>
          <w:tcPr>
            <w:tcW w:w="9355" w:type="dxa"/>
            <w:shd w:val="clear" w:color="auto" w:fill="E7E6E6" w:themeFill="background2"/>
            <w:vAlign w:val="center"/>
          </w:tcPr>
          <w:p w14:paraId="15437145"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Applicants must submit a timeline with quarterly goals, milestones, and start and end dates for major expected activities for the duration of the 36-month (12 quarters) performance period.  Grantees may submit the timeline as a pdf attachment to their application package. </w:t>
            </w:r>
          </w:p>
          <w:p w14:paraId="575D2D45"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tc>
      </w:tr>
      <w:tr w:rsidR="006511C7" w:rsidRPr="006511C7" w14:paraId="6D67241D" w14:textId="77777777">
        <w:trPr>
          <w:cantSplit/>
          <w:trHeight w:val="10250"/>
        </w:trPr>
        <w:tc>
          <w:tcPr>
            <w:tcW w:w="9355" w:type="dxa"/>
            <w:shd w:val="clear" w:color="auto" w:fill="FBE4D5" w:themeFill="accent2" w:themeFillTint="33"/>
          </w:tcPr>
          <w:p w14:paraId="5BC69C4D" w14:textId="77777777" w:rsidR="006511C7" w:rsidRPr="006511C7" w:rsidRDefault="006511C7" w:rsidP="006511C7">
            <w:pPr>
              <w:widowControl w:val="0"/>
              <w:shd w:val="clear" w:color="auto" w:fill="FBE4D5" w:themeFill="accent2" w:themeFillTint="33"/>
              <w:kinsoku w:val="0"/>
              <w:overflowPunct w:val="0"/>
              <w:autoSpaceDE w:val="0"/>
              <w:autoSpaceDN w:val="0"/>
              <w:adjustRightInd w:val="0"/>
              <w:spacing w:after="0" w:line="240" w:lineRule="auto"/>
              <w:rPr>
                <w:rFonts w:ascii="Times New Roman" w:eastAsiaTheme="minorEastAsia" w:hAnsi="Times New Roman"/>
                <w:bCs/>
                <w:i/>
                <w:iCs/>
                <w:sz w:val="24"/>
                <w:szCs w:val="24"/>
              </w:rPr>
            </w:pPr>
          </w:p>
        </w:tc>
      </w:tr>
    </w:tbl>
    <w:p w14:paraId="28E16D30" w14:textId="77777777" w:rsidR="006511C7" w:rsidRPr="006511C7" w:rsidRDefault="006511C7" w:rsidP="006511C7">
      <w:pPr>
        <w:widowControl w:val="0"/>
        <w:autoSpaceDE w:val="0"/>
        <w:autoSpaceDN w:val="0"/>
        <w:adjustRightInd w:val="0"/>
        <w:spacing w:after="0" w:line="240" w:lineRule="auto"/>
        <w:ind w:left="1080"/>
        <w:rPr>
          <w:rFonts w:ascii="Times New Roman" w:eastAsiaTheme="minorEastAsia" w:hAnsi="Times New Roman"/>
          <w:sz w:val="24"/>
          <w:szCs w:val="24"/>
        </w:rPr>
      </w:pPr>
    </w:p>
    <w:tbl>
      <w:tblPr>
        <w:tblStyle w:val="TableGrid1"/>
        <w:tblW w:w="0" w:type="auto"/>
        <w:tblLook w:val="04A0" w:firstRow="1" w:lastRow="0" w:firstColumn="1" w:lastColumn="0" w:noHBand="0" w:noVBand="1"/>
      </w:tblPr>
      <w:tblGrid>
        <w:gridCol w:w="4344"/>
        <w:gridCol w:w="5006"/>
      </w:tblGrid>
      <w:tr w:rsidR="006511C7" w:rsidRPr="006511C7" w14:paraId="43C6D17C" w14:textId="77777777">
        <w:trPr>
          <w:cantSplit/>
        </w:trPr>
        <w:tc>
          <w:tcPr>
            <w:tcW w:w="0" w:type="auto"/>
            <w:gridSpan w:val="2"/>
            <w:vAlign w:val="center"/>
          </w:tcPr>
          <w:p w14:paraId="6B269FA1" w14:textId="77777777" w:rsidR="006511C7" w:rsidRPr="006511C7" w:rsidRDefault="006511C7" w:rsidP="0096488F">
            <w:pPr>
              <w:keepNext/>
              <w:keepLines/>
              <w:widowControl w:val="0"/>
              <w:autoSpaceDE w:val="0"/>
              <w:autoSpaceDN w:val="0"/>
              <w:adjustRightInd w:val="0"/>
              <w:spacing w:before="60" w:after="60" w:line="240" w:lineRule="auto"/>
              <w:outlineLvl w:val="1"/>
              <w:rPr>
                <w:rFonts w:ascii="Times New Roman" w:eastAsiaTheme="minorEastAsia" w:hAnsi="Times New Roman"/>
                <w:b/>
                <w:color w:val="1F4E79" w:themeColor="accent1" w:themeShade="80"/>
                <w:sz w:val="24"/>
                <w:szCs w:val="24"/>
              </w:rPr>
            </w:pPr>
            <w:bookmarkStart w:id="7" w:name="_Toc230793503"/>
            <w:r w:rsidRPr="006511C7">
              <w:rPr>
                <w:rFonts w:ascii="Times New Roman" w:eastAsiaTheme="minorEastAsia" w:hAnsi="Times New Roman"/>
                <w:b/>
                <w:sz w:val="24"/>
                <w:szCs w:val="24"/>
              </w:rPr>
              <w:t>SECTION V. Attestations</w:t>
            </w:r>
            <w:bookmarkEnd w:id="7"/>
            <w:r w:rsidRPr="006511C7">
              <w:rPr>
                <w:rFonts w:ascii="Times New Roman" w:eastAsiaTheme="minorEastAsia" w:hAnsi="Times New Roman"/>
                <w:b/>
                <w:sz w:val="24"/>
                <w:szCs w:val="24"/>
              </w:rPr>
              <w:t xml:space="preserve"> </w:t>
            </w:r>
          </w:p>
        </w:tc>
      </w:tr>
      <w:tr w:rsidR="006511C7" w:rsidRPr="006511C7" w14:paraId="0C4F7C6B" w14:textId="77777777">
        <w:trPr>
          <w:cantSplit/>
        </w:trPr>
        <w:tc>
          <w:tcPr>
            <w:tcW w:w="0" w:type="auto"/>
            <w:gridSpan w:val="2"/>
            <w:shd w:val="clear" w:color="auto" w:fill="D0CECE" w:themeFill="background2" w:themeFillShade="E6"/>
          </w:tcPr>
          <w:p w14:paraId="3D5F4E66" w14:textId="426FD954" w:rsidR="006511C7" w:rsidRPr="006511C7" w:rsidRDefault="006511C7" w:rsidP="006511C7">
            <w:pPr>
              <w:spacing w:after="0" w:line="240" w:lineRule="auto"/>
              <w:rPr>
                <w:rFonts w:ascii="Times New Roman" w:eastAsiaTheme="minorEastAsia" w:hAnsi="Times New Roman"/>
                <w:b/>
                <w:bCs/>
                <w:sz w:val="24"/>
                <w:szCs w:val="24"/>
              </w:rPr>
            </w:pPr>
            <w:r w:rsidRPr="006511C7">
              <w:rPr>
                <w:rFonts w:ascii="Times New Roman" w:eastAsiaTheme="minorEastAsia" w:hAnsi="Times New Roman"/>
                <w:sz w:val="24"/>
                <w:szCs w:val="24"/>
              </w:rPr>
              <w:t xml:space="preserve">All grant recipients must comply with WIOA statute and regulations (including DWG regulations at 20 CFR part 687), </w:t>
            </w:r>
            <w:hyperlink r:id="rId16" w:history="1">
              <w:r w:rsidRPr="00FB6D56">
                <w:rPr>
                  <w:rFonts w:ascii="Times New Roman" w:eastAsiaTheme="minorEastAsia" w:hAnsi="Times New Roman"/>
                  <w:color w:val="2F5496" w:themeColor="accent5" w:themeShade="BF"/>
                  <w:sz w:val="24"/>
                  <w:szCs w:val="24"/>
                  <w:u w:val="single"/>
                </w:rPr>
                <w:t>TEGL No. 09-24, Change 1</w:t>
              </w:r>
            </w:hyperlink>
            <w:r w:rsidRPr="006511C7">
              <w:rPr>
                <w:rFonts w:ascii="Times New Roman" w:eastAsiaTheme="minorEastAsia" w:hAnsi="Times New Roman"/>
                <w:sz w:val="24"/>
                <w:szCs w:val="24"/>
              </w:rPr>
              <w:t xml:space="preserve">, grant award terms and conditions, and Uniform Guidance (2 CFR parts 200 and 2900). </w:t>
            </w:r>
            <w:r w:rsidRPr="006511C7">
              <w:rPr>
                <w:rFonts w:ascii="Times New Roman" w:eastAsiaTheme="minorEastAsia" w:hAnsi="Times New Roman"/>
                <w:bCs/>
                <w:sz w:val="24"/>
                <w:szCs w:val="24"/>
              </w:rPr>
              <w:t>DWG</w:t>
            </w:r>
            <w:r w:rsidRPr="006511C7">
              <w:rPr>
                <w:rFonts w:ascii="Times New Roman" w:eastAsiaTheme="minorEastAsia" w:hAnsi="Times New Roman"/>
                <w:b/>
                <w:sz w:val="24"/>
                <w:szCs w:val="24"/>
              </w:rPr>
              <w:t xml:space="preserve"> </w:t>
            </w:r>
            <w:r w:rsidRPr="006511C7">
              <w:rPr>
                <w:rFonts w:ascii="Times New Roman" w:eastAsiaTheme="minorEastAsia" w:hAnsi="Times New Roman"/>
                <w:bCs/>
                <w:sz w:val="24"/>
                <w:szCs w:val="24"/>
              </w:rPr>
              <w:t>applicants must have the following policies and procedures in accordance with 20 CFR 687.170(b),</w:t>
            </w:r>
            <w:hyperlink r:id="rId17" w:history="1">
              <w:r w:rsidRPr="00047D2D">
                <w:rPr>
                  <w:rFonts w:ascii="Times New Roman" w:eastAsiaTheme="minorEastAsia" w:hAnsi="Times New Roman"/>
                  <w:bCs/>
                  <w:color w:val="2F5496" w:themeColor="accent5" w:themeShade="BF"/>
                  <w:sz w:val="24"/>
                  <w:szCs w:val="24"/>
                  <w:u w:val="single"/>
                </w:rPr>
                <w:t xml:space="preserve">TEGL </w:t>
              </w:r>
              <w:r w:rsidRPr="00047D2D">
                <w:rPr>
                  <w:rFonts w:ascii="Times New Roman" w:eastAsiaTheme="minorEastAsia" w:hAnsi="Times New Roman"/>
                  <w:color w:val="2F5496" w:themeColor="accent5" w:themeShade="BF"/>
                  <w:sz w:val="24"/>
                  <w:szCs w:val="24"/>
                  <w:u w:val="single"/>
                </w:rPr>
                <w:t>No.</w:t>
              </w:r>
              <w:r w:rsidRPr="00047D2D">
                <w:rPr>
                  <w:rFonts w:ascii="Times New Roman" w:eastAsiaTheme="minorEastAsia" w:hAnsi="Times New Roman"/>
                  <w:bCs/>
                  <w:color w:val="2F5496" w:themeColor="accent5" w:themeShade="BF"/>
                  <w:sz w:val="24"/>
                  <w:szCs w:val="24"/>
                  <w:u w:val="single"/>
                </w:rPr>
                <w:t xml:space="preserve"> 09-24, Change 1</w:t>
              </w:r>
            </w:hyperlink>
            <w:r w:rsidRPr="006511C7">
              <w:rPr>
                <w:rFonts w:ascii="Times New Roman" w:eastAsiaTheme="minorEastAsia" w:hAnsi="Times New Roman"/>
                <w:sz w:val="24"/>
                <w:szCs w:val="24"/>
              </w:rPr>
              <w:t>,</w:t>
            </w:r>
            <w:r w:rsidRPr="006511C7">
              <w:rPr>
                <w:rFonts w:ascii="Times New Roman" w:eastAsiaTheme="minorEastAsia" w:hAnsi="Times New Roman"/>
              </w:rPr>
              <w:t xml:space="preserve"> </w:t>
            </w:r>
            <w:hyperlink r:id="rId18" w:history="1">
              <w:r w:rsidRPr="00047D2D">
                <w:rPr>
                  <w:rFonts w:ascii="Times New Roman" w:eastAsiaTheme="minorEastAsia" w:hAnsi="Times New Roman"/>
                  <w:color w:val="2F5496" w:themeColor="accent5" w:themeShade="BF"/>
                  <w:sz w:val="24"/>
                  <w:szCs w:val="24"/>
                  <w:u w:val="single"/>
                </w:rPr>
                <w:t>TEGL No. 23-19, Change 3</w:t>
              </w:r>
            </w:hyperlink>
            <w:r w:rsidRPr="006511C7">
              <w:rPr>
                <w:rFonts w:ascii="Times New Roman" w:eastAsiaTheme="minorEastAsia" w:hAnsi="Times New Roman"/>
                <w:sz w:val="24"/>
                <w:szCs w:val="24"/>
              </w:rPr>
              <w:t>,</w:t>
            </w:r>
            <w:r w:rsidRPr="006511C7">
              <w:rPr>
                <w:rFonts w:ascii="Times New Roman" w:eastAsiaTheme="minorEastAsia" w:hAnsi="Times New Roman"/>
                <w:bCs/>
                <w:sz w:val="24"/>
                <w:szCs w:val="24"/>
              </w:rPr>
              <w:t xml:space="preserve"> and </w:t>
            </w:r>
            <w:hyperlink r:id="rId19" w:history="1">
              <w:r w:rsidRPr="00047D2D">
                <w:rPr>
                  <w:rFonts w:ascii="Times New Roman" w:eastAsiaTheme="minorEastAsia" w:hAnsi="Times New Roman"/>
                  <w:bCs/>
                  <w:color w:val="2F5496" w:themeColor="accent5" w:themeShade="BF"/>
                  <w:sz w:val="24"/>
                  <w:szCs w:val="24"/>
                  <w:u w:val="single"/>
                </w:rPr>
                <w:t>TEGL 19-16</w:t>
              </w:r>
            </w:hyperlink>
            <w:r w:rsidRPr="006511C7">
              <w:rPr>
                <w:rFonts w:ascii="Times New Roman" w:eastAsiaTheme="minorEastAsia" w:hAnsi="Times New Roman"/>
              </w:rPr>
              <w:t>.</w:t>
            </w:r>
            <w:r w:rsidRPr="006511C7">
              <w:rPr>
                <w:rFonts w:ascii="Times New Roman" w:eastAsiaTheme="minorEastAsia" w:hAnsi="Times New Roman"/>
                <w:bCs/>
                <w:sz w:val="24"/>
                <w:szCs w:val="24"/>
              </w:rPr>
              <w:t xml:space="preserve"> In the table below, select “yes” or “no” to confirm understanding of and compliance with specified requirements if awarded a </w:t>
            </w:r>
            <w:r w:rsidR="003C2C05">
              <w:rPr>
                <w:rFonts w:ascii="Times New Roman" w:eastAsiaTheme="minorEastAsia" w:hAnsi="Times New Roman"/>
                <w:bCs/>
                <w:sz w:val="24"/>
                <w:szCs w:val="24"/>
              </w:rPr>
              <w:t>Reskill</w:t>
            </w:r>
            <w:r w:rsidR="003C2C05" w:rsidRPr="006511C7">
              <w:rPr>
                <w:rFonts w:ascii="Times New Roman" w:eastAsiaTheme="minorEastAsia" w:hAnsi="Times New Roman"/>
                <w:bCs/>
                <w:sz w:val="24"/>
                <w:szCs w:val="24"/>
              </w:rPr>
              <w:t xml:space="preserve"> </w:t>
            </w:r>
            <w:r w:rsidRPr="006511C7">
              <w:rPr>
                <w:rFonts w:ascii="Times New Roman" w:eastAsiaTheme="minorEastAsia" w:hAnsi="Times New Roman"/>
                <w:bCs/>
                <w:sz w:val="24"/>
                <w:szCs w:val="24"/>
              </w:rPr>
              <w:t xml:space="preserve">DWG.  If selecting “no,” provide additional information to support the response. </w:t>
            </w:r>
            <w:r w:rsidRPr="006511C7">
              <w:rPr>
                <w:rFonts w:ascii="Times New Roman" w:eastAsiaTheme="minorEastAsia" w:hAnsi="Times New Roman"/>
                <w:sz w:val="24"/>
                <w:szCs w:val="24"/>
              </w:rPr>
              <w:t xml:space="preserve">The attestations listed below reflect key </w:t>
            </w:r>
            <w:r w:rsidR="00B2407E">
              <w:rPr>
                <w:rFonts w:ascii="Times New Roman" w:eastAsiaTheme="minorEastAsia" w:hAnsi="Times New Roman"/>
                <w:sz w:val="24"/>
                <w:szCs w:val="24"/>
              </w:rPr>
              <w:t>Reskill</w:t>
            </w:r>
            <w:r w:rsidRPr="006511C7">
              <w:rPr>
                <w:rFonts w:ascii="Times New Roman" w:eastAsiaTheme="minorEastAsia" w:hAnsi="Times New Roman"/>
                <w:sz w:val="24"/>
                <w:szCs w:val="24"/>
              </w:rPr>
              <w:t xml:space="preserve"> DWG project implementation requirements. </w:t>
            </w:r>
          </w:p>
        </w:tc>
      </w:tr>
      <w:bookmarkStart w:id="8" w:name="_Toc106362710"/>
      <w:tr w:rsidR="006511C7" w:rsidRPr="006511C7" w14:paraId="25EF399B" w14:textId="77777777">
        <w:trPr>
          <w:cantSplit/>
        </w:trPr>
        <w:tc>
          <w:tcPr>
            <w:tcW w:w="0" w:type="auto"/>
            <w:shd w:val="clear" w:color="auto" w:fill="FFF2CC" w:themeFill="accent4" w:themeFillTint="33"/>
            <w:vAlign w:val="center"/>
          </w:tcPr>
          <w:p w14:paraId="6064D4C9"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629557557"/>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141967177"/>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w:t>
            </w:r>
          </w:p>
        </w:tc>
        <w:tc>
          <w:tcPr>
            <w:tcW w:w="0" w:type="auto"/>
            <w:shd w:val="clear" w:color="auto" w:fill="E7E6E6" w:themeFill="background2"/>
          </w:tcPr>
          <w:p w14:paraId="1743FA8A" w14:textId="77777777" w:rsidR="006511C7" w:rsidRPr="006511C7" w:rsidRDefault="006511C7" w:rsidP="006511C7">
            <w:pPr>
              <w:spacing w:after="0" w:line="240" w:lineRule="auto"/>
              <w:rPr>
                <w:rFonts w:ascii="Times New Roman" w:eastAsiaTheme="minorEastAsia" w:hAnsi="Times New Roman"/>
                <w:b/>
                <w:sz w:val="24"/>
                <w:szCs w:val="24"/>
              </w:rPr>
            </w:pPr>
            <w:r w:rsidRPr="006511C7">
              <w:rPr>
                <w:rFonts w:ascii="Times New Roman" w:eastAsiaTheme="minorEastAsia" w:hAnsi="Times New Roman"/>
                <w:b/>
                <w:bCs/>
                <w:sz w:val="24"/>
                <w:szCs w:val="24"/>
              </w:rPr>
              <w:t>Participant Eligibility</w:t>
            </w:r>
            <w:r w:rsidRPr="006511C7">
              <w:rPr>
                <w:rFonts w:ascii="Times New Roman" w:eastAsiaTheme="minorEastAsia" w:hAnsi="Times New Roman"/>
                <w:sz w:val="24"/>
                <w:szCs w:val="24"/>
              </w:rPr>
              <w:t xml:space="preserve">: The applicant will put policies in place for determining participant eligibility in alignment with </w:t>
            </w:r>
            <w:hyperlink r:id="rId20" w:history="1">
              <w:r w:rsidRPr="006511C7">
                <w:rPr>
                  <w:rFonts w:ascii="Times New Roman" w:eastAsiaTheme="minorEastAsia" w:hAnsi="Times New Roman"/>
                  <w:color w:val="0563C1" w:themeColor="hyperlink"/>
                  <w:sz w:val="24"/>
                  <w:szCs w:val="24"/>
                  <w:u w:val="single"/>
                </w:rPr>
                <w:t>TEGL No. 09-24 Change 1, Attachment I, page 13</w:t>
              </w:r>
            </w:hyperlink>
            <w:r w:rsidRPr="006511C7">
              <w:rPr>
                <w:rFonts w:ascii="Times New Roman" w:eastAsiaTheme="minorEastAsia" w:hAnsi="Times New Roman"/>
                <w:sz w:val="24"/>
                <w:szCs w:val="24"/>
              </w:rPr>
              <w:t>.</w:t>
            </w:r>
          </w:p>
        </w:tc>
      </w:tr>
      <w:tr w:rsidR="006511C7" w:rsidRPr="006511C7" w14:paraId="55982DDE" w14:textId="77777777">
        <w:trPr>
          <w:cantSplit/>
        </w:trPr>
        <w:tc>
          <w:tcPr>
            <w:tcW w:w="0" w:type="auto"/>
            <w:shd w:val="clear" w:color="auto" w:fill="FFF2CC" w:themeFill="accent4" w:themeFillTint="33"/>
          </w:tcPr>
          <w:p w14:paraId="6581AEFF"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1017738398"/>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929543737"/>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w:t>
            </w:r>
          </w:p>
        </w:tc>
        <w:tc>
          <w:tcPr>
            <w:tcW w:w="0" w:type="auto"/>
            <w:shd w:val="clear" w:color="auto" w:fill="E7E6E6" w:themeFill="background2"/>
          </w:tcPr>
          <w:p w14:paraId="3B23559D" w14:textId="77777777" w:rsidR="006511C7" w:rsidRPr="006511C7" w:rsidRDefault="006511C7" w:rsidP="006511C7">
            <w:pPr>
              <w:spacing w:after="0" w:line="240" w:lineRule="auto"/>
              <w:rPr>
                <w:rFonts w:ascii="Times New Roman" w:eastAsiaTheme="minorEastAsia" w:hAnsi="Times New Roman"/>
                <w:b/>
                <w:bCs/>
                <w:sz w:val="24"/>
                <w:szCs w:val="24"/>
              </w:rPr>
            </w:pPr>
            <w:r w:rsidRPr="006511C7">
              <w:rPr>
                <w:rFonts w:ascii="Times New Roman" w:eastAsiaTheme="minorEastAsia" w:hAnsi="Times New Roman"/>
                <w:b/>
                <w:bCs/>
                <w:sz w:val="24"/>
                <w:szCs w:val="24"/>
              </w:rPr>
              <w:t>Data Validation:</w:t>
            </w:r>
            <w:r w:rsidRPr="006511C7">
              <w:rPr>
                <w:rFonts w:ascii="Times New Roman" w:eastAsiaTheme="minorEastAsia" w:hAnsi="Times New Roman"/>
                <w:sz w:val="24"/>
                <w:szCs w:val="24"/>
              </w:rPr>
              <w:t xml:space="preserve"> The applicant will put policies in place that align with </w:t>
            </w:r>
            <w:hyperlink r:id="rId21" w:history="1">
              <w:r w:rsidRPr="006511C7">
                <w:rPr>
                  <w:rFonts w:ascii="Times New Roman" w:eastAsiaTheme="minorEastAsia" w:hAnsi="Times New Roman"/>
                  <w:color w:val="0563C1" w:themeColor="hyperlink"/>
                  <w:sz w:val="24"/>
                  <w:szCs w:val="24"/>
                  <w:u w:val="single"/>
                </w:rPr>
                <w:t>TEGL No. 23-19, Change 3</w:t>
              </w:r>
            </w:hyperlink>
          </w:p>
        </w:tc>
      </w:tr>
      <w:tr w:rsidR="006511C7" w:rsidRPr="006511C7" w14:paraId="50A5DED6" w14:textId="77777777">
        <w:trPr>
          <w:cantSplit/>
        </w:trPr>
        <w:tc>
          <w:tcPr>
            <w:tcW w:w="0" w:type="auto"/>
            <w:shd w:val="clear" w:color="auto" w:fill="FFF2CC" w:themeFill="accent4" w:themeFillTint="33"/>
            <w:vAlign w:val="center"/>
          </w:tcPr>
          <w:p w14:paraId="4A248294"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1866125844"/>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10576726"/>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w:t>
            </w:r>
          </w:p>
        </w:tc>
        <w:tc>
          <w:tcPr>
            <w:tcW w:w="0" w:type="auto"/>
            <w:shd w:val="clear" w:color="auto" w:fill="E7E6E6" w:themeFill="background2"/>
            <w:vAlign w:val="center"/>
          </w:tcPr>
          <w:p w14:paraId="75B234F0" w14:textId="77777777" w:rsidR="006511C7" w:rsidRPr="006511C7" w:rsidRDefault="006511C7" w:rsidP="006511C7">
            <w:pPr>
              <w:spacing w:after="0" w:line="240" w:lineRule="auto"/>
              <w:rPr>
                <w:rFonts w:ascii="Times New Roman" w:eastAsiaTheme="minorEastAsia" w:hAnsi="Times New Roman"/>
                <w:b/>
                <w:sz w:val="24"/>
                <w:szCs w:val="24"/>
              </w:rPr>
            </w:pPr>
            <w:r w:rsidRPr="006511C7">
              <w:rPr>
                <w:rFonts w:ascii="Times New Roman" w:eastAsiaTheme="minorEastAsia" w:hAnsi="Times New Roman"/>
                <w:b/>
                <w:bCs/>
                <w:sz w:val="24"/>
                <w:szCs w:val="24"/>
              </w:rPr>
              <w:t>Employment and Training Services</w:t>
            </w:r>
            <w:r w:rsidRPr="006511C7">
              <w:rPr>
                <w:rFonts w:ascii="Times New Roman" w:eastAsiaTheme="minorEastAsia" w:hAnsi="Times New Roman"/>
                <w:sz w:val="24"/>
                <w:szCs w:val="24"/>
              </w:rPr>
              <w:t xml:space="preserve">: The applicant will put policies in place to effectively carry out employment and training services including career services, training services, and supportive services.  </w:t>
            </w:r>
          </w:p>
        </w:tc>
      </w:tr>
      <w:tr w:rsidR="006511C7" w:rsidRPr="006511C7" w14:paraId="063977C6" w14:textId="77777777">
        <w:trPr>
          <w:cantSplit/>
        </w:trPr>
        <w:tc>
          <w:tcPr>
            <w:tcW w:w="0" w:type="auto"/>
            <w:shd w:val="clear" w:color="auto" w:fill="FFF2CC" w:themeFill="accent4" w:themeFillTint="33"/>
          </w:tcPr>
          <w:p w14:paraId="06629721"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1214077728"/>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766424690"/>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w:t>
            </w:r>
          </w:p>
        </w:tc>
        <w:tc>
          <w:tcPr>
            <w:tcW w:w="0" w:type="auto"/>
            <w:shd w:val="clear" w:color="auto" w:fill="E7E6E6" w:themeFill="background2"/>
            <w:vAlign w:val="center"/>
          </w:tcPr>
          <w:p w14:paraId="0F4C893C" w14:textId="77777777" w:rsidR="006511C7" w:rsidRPr="006511C7" w:rsidRDefault="006511C7" w:rsidP="006511C7">
            <w:pPr>
              <w:spacing w:after="0" w:line="240" w:lineRule="auto"/>
              <w:rPr>
                <w:rFonts w:ascii="Times New Roman" w:eastAsiaTheme="minorEastAsia" w:hAnsi="Times New Roman"/>
                <w:b/>
                <w:bCs/>
                <w:sz w:val="24"/>
                <w:szCs w:val="24"/>
              </w:rPr>
            </w:pPr>
            <w:r w:rsidRPr="006511C7">
              <w:rPr>
                <w:rFonts w:ascii="Times New Roman" w:eastAsiaTheme="minorEastAsia" w:hAnsi="Times New Roman"/>
                <w:b/>
                <w:bCs/>
                <w:sz w:val="24"/>
                <w:szCs w:val="24"/>
              </w:rPr>
              <w:t xml:space="preserve">AJC Network Partnership: </w:t>
            </w:r>
            <w:r w:rsidRPr="006511C7">
              <w:rPr>
                <w:rFonts w:ascii="Times New Roman" w:eastAsiaTheme="minorEastAsia" w:hAnsi="Times New Roman"/>
                <w:sz w:val="24"/>
                <w:szCs w:val="24"/>
              </w:rPr>
              <w:t>The applicant will become a partner in the AJC network and be included in the local MOUs and IFA.</w:t>
            </w:r>
          </w:p>
        </w:tc>
      </w:tr>
      <w:tr w:rsidR="006511C7" w:rsidRPr="006511C7" w14:paraId="5F5B7F05" w14:textId="77777777">
        <w:trPr>
          <w:cantSplit/>
        </w:trPr>
        <w:tc>
          <w:tcPr>
            <w:tcW w:w="0" w:type="auto"/>
            <w:shd w:val="clear" w:color="auto" w:fill="FFF2CC" w:themeFill="accent4" w:themeFillTint="33"/>
          </w:tcPr>
          <w:p w14:paraId="65B4AA83"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1991212336"/>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90132429"/>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 </w:t>
            </w:r>
            <w:r w:rsidR="006511C7" w:rsidRPr="006511C7">
              <w:rPr>
                <w:rFonts w:ascii="Times New Roman" w:eastAsiaTheme="minorEastAsia" w:hAnsi="Times New Roman"/>
                <w:b/>
                <w:bCs/>
                <w:sz w:val="24"/>
              </w:rPr>
              <w:t xml:space="preserve"> </w:t>
            </w:r>
            <w:sdt>
              <w:sdtPr>
                <w:rPr>
                  <w:rFonts w:ascii="Times New Roman" w:eastAsiaTheme="minorEastAsia" w:hAnsi="Times New Roman"/>
                  <w:b/>
                  <w:bCs/>
                  <w:sz w:val="24"/>
                  <w:szCs w:val="24"/>
                </w:rPr>
                <w:id w:val="-709723606"/>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N/A</w:t>
            </w:r>
          </w:p>
        </w:tc>
        <w:tc>
          <w:tcPr>
            <w:tcW w:w="0" w:type="auto"/>
            <w:shd w:val="clear" w:color="auto" w:fill="E7E6E6" w:themeFill="background2"/>
            <w:vAlign w:val="center"/>
          </w:tcPr>
          <w:p w14:paraId="5EFE5DA5" w14:textId="6E649364" w:rsidR="006511C7" w:rsidRPr="006511C7" w:rsidRDefault="006511C7" w:rsidP="006511C7">
            <w:pPr>
              <w:spacing w:after="0" w:line="240" w:lineRule="auto"/>
              <w:rPr>
                <w:rFonts w:ascii="Times New Roman" w:eastAsiaTheme="minorEastAsia" w:hAnsi="Times New Roman"/>
                <w:b/>
                <w:sz w:val="24"/>
                <w:szCs w:val="24"/>
              </w:rPr>
            </w:pPr>
            <w:r w:rsidRPr="006511C7">
              <w:rPr>
                <w:rFonts w:ascii="Times New Roman" w:eastAsiaTheme="minorEastAsia" w:hAnsi="Times New Roman"/>
                <w:b/>
                <w:bCs/>
                <w:sz w:val="24"/>
                <w:szCs w:val="24"/>
              </w:rPr>
              <w:t xml:space="preserve">Workforce System Partnership: </w:t>
            </w:r>
            <w:r w:rsidRPr="006511C7">
              <w:rPr>
                <w:rFonts w:ascii="Times New Roman" w:eastAsiaTheme="minorEastAsia" w:hAnsi="Times New Roman"/>
                <w:color w:val="000000" w:themeColor="text1"/>
                <w:sz w:val="24"/>
                <w:szCs w:val="24"/>
              </w:rPr>
              <w:t xml:space="preserve">Applicants eligible under section 4.c. iv and v of the </w:t>
            </w:r>
            <w:r w:rsidR="00061769">
              <w:rPr>
                <w:rFonts w:ascii="Times New Roman" w:eastAsiaTheme="minorEastAsia" w:hAnsi="Times New Roman"/>
                <w:color w:val="000000" w:themeColor="text1"/>
                <w:sz w:val="24"/>
                <w:szCs w:val="24"/>
              </w:rPr>
              <w:t>Reskill</w:t>
            </w:r>
            <w:r w:rsidRPr="006511C7">
              <w:rPr>
                <w:rFonts w:ascii="Times New Roman" w:eastAsiaTheme="minorEastAsia" w:hAnsi="Times New Roman"/>
                <w:color w:val="000000" w:themeColor="text1"/>
                <w:sz w:val="24"/>
                <w:szCs w:val="24"/>
              </w:rPr>
              <w:t xml:space="preserve"> DWG TEGL will establish a</w:t>
            </w:r>
            <w:r w:rsidRPr="006511C7">
              <w:rPr>
                <w:rFonts w:ascii="Times New Roman" w:eastAsiaTheme="minorEastAsia" w:hAnsi="Times New Roman"/>
                <w:sz w:val="24"/>
                <w:szCs w:val="24"/>
              </w:rPr>
              <w:t xml:space="preserve"> partnership with relevant state workforce agencies and local workforce development boards within three months of grant award date. </w:t>
            </w:r>
          </w:p>
        </w:tc>
      </w:tr>
      <w:tr w:rsidR="006511C7" w:rsidRPr="006511C7" w14:paraId="4F85782C" w14:textId="77777777">
        <w:trPr>
          <w:cantSplit/>
        </w:trPr>
        <w:tc>
          <w:tcPr>
            <w:tcW w:w="0" w:type="auto"/>
            <w:shd w:val="clear" w:color="auto" w:fill="FFF2CC" w:themeFill="accent4" w:themeFillTint="33"/>
          </w:tcPr>
          <w:p w14:paraId="5424DB3A"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617813032"/>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1632706947"/>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  </w:t>
            </w:r>
            <w:sdt>
              <w:sdtPr>
                <w:rPr>
                  <w:rFonts w:ascii="Times New Roman" w:eastAsiaTheme="minorEastAsia" w:hAnsi="Times New Roman"/>
                  <w:b/>
                  <w:bCs/>
                  <w:sz w:val="24"/>
                  <w:szCs w:val="24"/>
                </w:rPr>
                <w:id w:val="-846402782"/>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N/A</w:t>
            </w:r>
          </w:p>
        </w:tc>
        <w:tc>
          <w:tcPr>
            <w:tcW w:w="0" w:type="auto"/>
            <w:shd w:val="clear" w:color="auto" w:fill="E7E6E6" w:themeFill="background2"/>
            <w:vAlign w:val="center"/>
          </w:tcPr>
          <w:p w14:paraId="24FB15F1" w14:textId="77777777" w:rsidR="006511C7" w:rsidRPr="006511C7" w:rsidRDefault="006511C7" w:rsidP="006511C7">
            <w:pPr>
              <w:spacing w:after="0" w:line="240" w:lineRule="auto"/>
              <w:rPr>
                <w:rFonts w:ascii="Times New Roman" w:eastAsiaTheme="minorEastAsia" w:hAnsi="Times New Roman"/>
                <w:b/>
                <w:sz w:val="24"/>
                <w:szCs w:val="24"/>
              </w:rPr>
            </w:pPr>
            <w:r w:rsidRPr="006511C7">
              <w:rPr>
                <w:rFonts w:ascii="Times New Roman" w:eastAsiaTheme="minorEastAsia" w:hAnsi="Times New Roman"/>
                <w:b/>
                <w:sz w:val="24"/>
                <w:szCs w:val="24"/>
              </w:rPr>
              <w:t>Subrecipient Monitoring</w:t>
            </w:r>
            <w:r w:rsidRPr="006511C7">
              <w:rPr>
                <w:rFonts w:ascii="Times New Roman" w:eastAsiaTheme="minorEastAsia" w:hAnsi="Times New Roman"/>
                <w:sz w:val="24"/>
                <w:szCs w:val="24"/>
              </w:rPr>
              <w:t xml:space="preserve">: The applicant will put a policy in place to ensure subrecipients meet the grant award terms and conditions and applicable regulations. </w:t>
            </w:r>
          </w:p>
        </w:tc>
      </w:tr>
      <w:tr w:rsidR="006511C7" w:rsidRPr="006511C7" w14:paraId="03149E5E" w14:textId="77777777">
        <w:trPr>
          <w:cantSplit/>
        </w:trPr>
        <w:tc>
          <w:tcPr>
            <w:tcW w:w="4268" w:type="dxa"/>
            <w:shd w:val="clear" w:color="auto" w:fill="FFF2CC" w:themeFill="accent4" w:themeFillTint="33"/>
            <w:vAlign w:val="center"/>
          </w:tcPr>
          <w:p w14:paraId="4E5FFD9C"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992029652"/>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210008369"/>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w:t>
            </w:r>
          </w:p>
        </w:tc>
        <w:tc>
          <w:tcPr>
            <w:tcW w:w="5082" w:type="dxa"/>
            <w:shd w:val="clear" w:color="auto" w:fill="E7E6E6" w:themeFill="background2"/>
            <w:vAlign w:val="center"/>
          </w:tcPr>
          <w:p w14:paraId="53912A67" w14:textId="77777777" w:rsidR="006511C7" w:rsidRPr="006511C7" w:rsidRDefault="006511C7" w:rsidP="006511C7">
            <w:pPr>
              <w:spacing w:after="0" w:line="240" w:lineRule="auto"/>
              <w:rPr>
                <w:rFonts w:ascii="Times New Roman" w:eastAsiaTheme="minorEastAsia" w:hAnsi="Times New Roman"/>
                <w:sz w:val="24"/>
                <w:szCs w:val="24"/>
              </w:rPr>
            </w:pPr>
            <w:r w:rsidRPr="006511C7">
              <w:rPr>
                <w:rFonts w:ascii="Times New Roman" w:eastAsia="Arial" w:hAnsi="Times New Roman"/>
                <w:sz w:val="24"/>
                <w:szCs w:val="24"/>
              </w:rPr>
              <w:t xml:space="preserve">Planned performance goals for this project align with the agreed-upon negotiated goals for the state WIOA Dislocated Worker program. </w:t>
            </w:r>
          </w:p>
        </w:tc>
      </w:tr>
      <w:tr w:rsidR="006511C7" w:rsidRPr="006511C7" w14:paraId="1AC97E9A" w14:textId="77777777">
        <w:trPr>
          <w:cantSplit/>
        </w:trPr>
        <w:tc>
          <w:tcPr>
            <w:tcW w:w="4268" w:type="dxa"/>
            <w:shd w:val="clear" w:color="auto" w:fill="FFF2CC" w:themeFill="accent4" w:themeFillTint="33"/>
            <w:vAlign w:val="center"/>
          </w:tcPr>
          <w:p w14:paraId="490C33AC"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1023823649"/>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341249554"/>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w:t>
            </w:r>
          </w:p>
        </w:tc>
        <w:tc>
          <w:tcPr>
            <w:tcW w:w="5082" w:type="dxa"/>
            <w:shd w:val="clear" w:color="auto" w:fill="E7E6E6" w:themeFill="background2"/>
            <w:vAlign w:val="center"/>
          </w:tcPr>
          <w:p w14:paraId="742717D0" w14:textId="1CFEBF04" w:rsidR="006511C7" w:rsidRPr="006A0A7D" w:rsidRDefault="006511C7" w:rsidP="006511C7">
            <w:pPr>
              <w:spacing w:after="0" w:line="240" w:lineRule="auto"/>
              <w:rPr>
                <w:rFonts w:ascii="Times New Roman" w:eastAsia="Arial" w:hAnsi="Times New Roman"/>
                <w:sz w:val="24"/>
                <w:szCs w:val="24"/>
              </w:rPr>
            </w:pPr>
            <w:r w:rsidRPr="006A0A7D">
              <w:rPr>
                <w:rFonts w:ascii="Times New Roman" w:eastAsia="Arial" w:hAnsi="Times New Roman"/>
                <w:sz w:val="24"/>
                <w:szCs w:val="24"/>
              </w:rPr>
              <w:t xml:space="preserve">If requested, the applicant agrees to report additional data on Rapid Placement, Retention, or other rapid reskilling information, per </w:t>
            </w:r>
            <w:hyperlink r:id="rId22" w:history="1">
              <w:r w:rsidR="006A0A7D" w:rsidRPr="006A0A7D">
                <w:rPr>
                  <w:rStyle w:val="Hyperlink"/>
                  <w:rFonts w:ascii="Times New Roman" w:eastAsiaTheme="minorEastAsia" w:hAnsi="Times New Roman"/>
                  <w:sz w:val="24"/>
                  <w:szCs w:val="24"/>
                </w:rPr>
                <w:t>TEGL No. 15-25</w:t>
              </w:r>
            </w:hyperlink>
            <w:r w:rsidRPr="006A0A7D">
              <w:rPr>
                <w:rFonts w:ascii="Times New Roman" w:eastAsia="Arial" w:hAnsi="Times New Roman"/>
                <w:sz w:val="24"/>
                <w:szCs w:val="24"/>
              </w:rPr>
              <w:t xml:space="preserve">, </w:t>
            </w:r>
            <w:proofErr w:type="gramStart"/>
            <w:r w:rsidRPr="006A0A7D">
              <w:rPr>
                <w:rFonts w:ascii="Times New Roman" w:eastAsia="Arial" w:hAnsi="Times New Roman"/>
                <w:sz w:val="24"/>
                <w:szCs w:val="24"/>
              </w:rPr>
              <w:t>4.g.</w:t>
            </w:r>
            <w:proofErr w:type="gramEnd"/>
          </w:p>
        </w:tc>
      </w:tr>
      <w:tr w:rsidR="006511C7" w:rsidRPr="006511C7" w14:paraId="0600AB1D" w14:textId="77777777">
        <w:trPr>
          <w:cantSplit/>
        </w:trPr>
        <w:tc>
          <w:tcPr>
            <w:tcW w:w="4268" w:type="dxa"/>
            <w:shd w:val="clear" w:color="auto" w:fill="FFF2CC" w:themeFill="accent4" w:themeFillTint="33"/>
            <w:vAlign w:val="center"/>
          </w:tcPr>
          <w:p w14:paraId="3F0A8D1F"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985086312"/>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316994254"/>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w:t>
            </w:r>
          </w:p>
        </w:tc>
        <w:tc>
          <w:tcPr>
            <w:tcW w:w="5082" w:type="dxa"/>
            <w:shd w:val="clear" w:color="auto" w:fill="E7E6E6" w:themeFill="background2"/>
            <w:vAlign w:val="center"/>
          </w:tcPr>
          <w:p w14:paraId="12D4BA6D" w14:textId="26609471" w:rsidR="006511C7" w:rsidRPr="006A0A7D" w:rsidRDefault="006511C7" w:rsidP="006511C7">
            <w:pPr>
              <w:spacing w:after="0" w:line="240" w:lineRule="auto"/>
              <w:rPr>
                <w:rFonts w:ascii="Times New Roman" w:eastAsia="Arial" w:hAnsi="Times New Roman"/>
                <w:sz w:val="24"/>
                <w:szCs w:val="24"/>
              </w:rPr>
            </w:pPr>
            <w:r w:rsidRPr="006A0A7D">
              <w:rPr>
                <w:rFonts w:ascii="Times New Roman" w:eastAsia="Arial" w:hAnsi="Times New Roman"/>
                <w:sz w:val="24"/>
                <w:szCs w:val="24"/>
              </w:rPr>
              <w:t xml:space="preserve">The applicant agrees to participate in a </w:t>
            </w:r>
            <w:r w:rsidR="00061769" w:rsidRPr="006A0A7D">
              <w:rPr>
                <w:rFonts w:ascii="Times New Roman" w:eastAsia="Arial" w:hAnsi="Times New Roman"/>
                <w:sz w:val="24"/>
                <w:szCs w:val="24"/>
              </w:rPr>
              <w:t>Reskill</w:t>
            </w:r>
            <w:r w:rsidRPr="006A0A7D">
              <w:rPr>
                <w:rFonts w:ascii="Times New Roman" w:eastAsia="Arial" w:hAnsi="Times New Roman"/>
                <w:sz w:val="24"/>
                <w:szCs w:val="24"/>
              </w:rPr>
              <w:t xml:space="preserve"> DWG evaluation per </w:t>
            </w:r>
            <w:hyperlink r:id="rId23" w:history="1">
              <w:r w:rsidR="006A0A7D" w:rsidRPr="006A0A7D">
                <w:rPr>
                  <w:rStyle w:val="Hyperlink"/>
                  <w:rFonts w:ascii="Times New Roman" w:eastAsiaTheme="minorEastAsia" w:hAnsi="Times New Roman"/>
                  <w:sz w:val="24"/>
                  <w:szCs w:val="24"/>
                </w:rPr>
                <w:t>TEGL No. 15-25</w:t>
              </w:r>
            </w:hyperlink>
            <w:r w:rsidRPr="006A0A7D">
              <w:rPr>
                <w:rFonts w:ascii="Times New Roman" w:eastAsia="Arial" w:hAnsi="Times New Roman"/>
                <w:sz w:val="24"/>
                <w:szCs w:val="24"/>
              </w:rPr>
              <w:t xml:space="preserve">, </w:t>
            </w:r>
            <w:proofErr w:type="gramStart"/>
            <w:r w:rsidRPr="006A0A7D">
              <w:rPr>
                <w:rFonts w:ascii="Times New Roman" w:eastAsia="Arial" w:hAnsi="Times New Roman"/>
                <w:sz w:val="24"/>
                <w:szCs w:val="24"/>
              </w:rPr>
              <w:t>4.g.</w:t>
            </w:r>
            <w:proofErr w:type="gramEnd"/>
          </w:p>
        </w:tc>
      </w:tr>
      <w:bookmarkStart w:id="9" w:name="_Hlk183085779"/>
      <w:tr w:rsidR="006511C7" w:rsidRPr="006511C7" w14:paraId="63CB265D" w14:textId="77777777">
        <w:trPr>
          <w:cantSplit/>
        </w:trPr>
        <w:tc>
          <w:tcPr>
            <w:tcW w:w="4268" w:type="dxa"/>
            <w:shd w:val="clear" w:color="auto" w:fill="FFF2CC" w:themeFill="accent4" w:themeFillTint="33"/>
            <w:vAlign w:val="center"/>
          </w:tcPr>
          <w:p w14:paraId="62B11DE6" w14:textId="77777777" w:rsidR="006511C7" w:rsidRPr="006511C7" w:rsidRDefault="00000000" w:rsidP="006511C7">
            <w:pPr>
              <w:spacing w:after="0" w:line="240" w:lineRule="auto"/>
              <w:rPr>
                <w:rFonts w:ascii="Times New Roman" w:eastAsiaTheme="minorEastAsia" w:hAnsi="Times New Roman"/>
                <w:b/>
                <w:bCs/>
                <w:sz w:val="24"/>
                <w:szCs w:val="24"/>
              </w:rPr>
            </w:pPr>
            <w:sdt>
              <w:sdtPr>
                <w:rPr>
                  <w:rFonts w:ascii="Times New Roman" w:eastAsiaTheme="minorEastAsia" w:hAnsi="Times New Roman"/>
                  <w:b/>
                  <w:bCs/>
                  <w:sz w:val="24"/>
                  <w:szCs w:val="24"/>
                </w:rPr>
                <w:id w:val="1013644256"/>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Yes  </w:t>
            </w:r>
            <w:sdt>
              <w:sdtPr>
                <w:rPr>
                  <w:rFonts w:ascii="Times New Roman" w:eastAsiaTheme="minorEastAsia" w:hAnsi="Times New Roman"/>
                  <w:b/>
                  <w:bCs/>
                  <w:sz w:val="24"/>
                  <w:szCs w:val="24"/>
                </w:rPr>
                <w:id w:val="1053731827"/>
                <w14:checkbox>
                  <w14:checked w14:val="0"/>
                  <w14:checkedState w14:val="2612" w14:font="MS Gothic"/>
                  <w14:uncheckedState w14:val="2610" w14:font="MS Gothic"/>
                </w14:checkbox>
              </w:sdtPr>
              <w:sdtContent>
                <w:r w:rsidR="006511C7" w:rsidRPr="006511C7">
                  <w:rPr>
                    <w:rFonts w:ascii="Segoe UI Symbol" w:eastAsiaTheme="minorEastAsia" w:hAnsi="Segoe UI Symbol" w:cs="Segoe UI Symbol"/>
                    <w:b/>
                    <w:bCs/>
                    <w:sz w:val="24"/>
                    <w:szCs w:val="24"/>
                  </w:rPr>
                  <w:t>☐</w:t>
                </w:r>
              </w:sdtContent>
            </w:sdt>
            <w:r w:rsidR="006511C7" w:rsidRPr="006511C7">
              <w:rPr>
                <w:rFonts w:ascii="Times New Roman" w:eastAsiaTheme="minorEastAsia" w:hAnsi="Times New Roman"/>
                <w:b/>
                <w:bCs/>
                <w:sz w:val="24"/>
                <w:szCs w:val="24"/>
              </w:rPr>
              <w:t xml:space="preserve"> No</w:t>
            </w:r>
          </w:p>
        </w:tc>
        <w:tc>
          <w:tcPr>
            <w:tcW w:w="5082" w:type="dxa"/>
            <w:shd w:val="clear" w:color="auto" w:fill="E7E6E6" w:themeFill="background2"/>
            <w:vAlign w:val="center"/>
          </w:tcPr>
          <w:p w14:paraId="3FD4DA65" w14:textId="77777777" w:rsidR="006511C7" w:rsidRPr="006511C7" w:rsidRDefault="006511C7" w:rsidP="006511C7">
            <w:pPr>
              <w:spacing w:after="0" w:line="240" w:lineRule="auto"/>
              <w:rPr>
                <w:rFonts w:ascii="Times New Roman" w:eastAsiaTheme="minorEastAsia" w:hAnsi="Times New Roman"/>
                <w:b/>
                <w:sz w:val="24"/>
                <w:szCs w:val="24"/>
              </w:rPr>
            </w:pPr>
            <w:r w:rsidRPr="006511C7">
              <w:rPr>
                <w:rFonts w:ascii="Times New Roman" w:eastAsia="Arial" w:hAnsi="Times New Roman"/>
                <w:sz w:val="24"/>
                <w:szCs w:val="24"/>
              </w:rPr>
              <w:t>The applicant has capacity to report required performance data through WIPS and submit a DWG Participant Individual Record Layout (PIRL). An applicant may include an agreement with a State Workforce Agency or a local Workforce Development Board to report performance on their behalf with this application.</w:t>
            </w:r>
          </w:p>
        </w:tc>
      </w:tr>
      <w:tr w:rsidR="006511C7" w:rsidRPr="006511C7" w14:paraId="5B725082" w14:textId="77777777">
        <w:trPr>
          <w:cantSplit/>
          <w:trHeight w:val="3923"/>
        </w:trPr>
        <w:tc>
          <w:tcPr>
            <w:tcW w:w="4268" w:type="dxa"/>
            <w:shd w:val="clear" w:color="auto" w:fill="FBE4D5" w:themeFill="accent2" w:themeFillTint="33"/>
          </w:tcPr>
          <w:p w14:paraId="038B972E" w14:textId="77777777" w:rsidR="006511C7" w:rsidRPr="006511C7" w:rsidRDefault="006511C7" w:rsidP="006511C7">
            <w:pPr>
              <w:spacing w:after="0" w:line="240" w:lineRule="auto"/>
              <w:rPr>
                <w:rFonts w:ascii="Times New Roman" w:eastAsiaTheme="minorEastAsia" w:hAnsi="Times New Roman"/>
                <w:b/>
                <w:bCs/>
                <w:sz w:val="24"/>
                <w:szCs w:val="24"/>
              </w:rPr>
            </w:pPr>
            <w:r w:rsidRPr="006511C7">
              <w:rPr>
                <w:rFonts w:ascii="Times New Roman" w:eastAsiaTheme="minorEastAsia" w:hAnsi="Times New Roman"/>
                <w:b/>
                <w:bCs/>
                <w:sz w:val="24"/>
                <w:szCs w:val="24"/>
              </w:rPr>
              <w:t>Additional Information</w:t>
            </w:r>
          </w:p>
          <w:p w14:paraId="1D336793" w14:textId="77777777" w:rsidR="006511C7" w:rsidRPr="006511C7" w:rsidRDefault="006511C7" w:rsidP="006511C7">
            <w:pPr>
              <w:spacing w:after="0" w:line="240" w:lineRule="auto"/>
              <w:rPr>
                <w:rFonts w:ascii="Times New Roman" w:eastAsiaTheme="minorEastAsia" w:hAnsi="Times New Roman"/>
                <w:b/>
                <w:sz w:val="24"/>
                <w:szCs w:val="24"/>
              </w:rPr>
            </w:pPr>
            <w:r w:rsidRPr="006511C7">
              <w:rPr>
                <w:rFonts w:ascii="Times New Roman" w:eastAsia="Times New Roman" w:hAnsi="Times New Roman"/>
                <w:color w:val="000000"/>
                <w:sz w:val="24"/>
                <w:szCs w:val="24"/>
              </w:rPr>
              <w:t>As applicable, provide any additional context regarding policies and procedures activities to the right.</w:t>
            </w:r>
          </w:p>
        </w:tc>
        <w:tc>
          <w:tcPr>
            <w:tcW w:w="5082" w:type="dxa"/>
            <w:shd w:val="clear" w:color="auto" w:fill="FBE4D5" w:themeFill="accent2" w:themeFillTint="33"/>
          </w:tcPr>
          <w:p w14:paraId="58193E27" w14:textId="77777777" w:rsidR="006511C7" w:rsidRPr="006511C7" w:rsidRDefault="006511C7" w:rsidP="006511C7">
            <w:pPr>
              <w:widowControl w:val="0"/>
              <w:shd w:val="clear" w:color="auto" w:fill="FBE4D5" w:themeFill="accent2" w:themeFillTint="33"/>
              <w:kinsoku w:val="0"/>
              <w:overflowPunct w:val="0"/>
              <w:autoSpaceDE w:val="0"/>
              <w:autoSpaceDN w:val="0"/>
              <w:adjustRightInd w:val="0"/>
              <w:spacing w:after="0" w:line="240" w:lineRule="auto"/>
              <w:rPr>
                <w:rFonts w:ascii="Times New Roman" w:eastAsiaTheme="minorEastAsia" w:hAnsi="Times New Roman"/>
                <w:i/>
                <w:sz w:val="24"/>
                <w:szCs w:val="24"/>
              </w:rPr>
            </w:pPr>
            <w:r w:rsidRPr="006511C7">
              <w:rPr>
                <w:rFonts w:ascii="Times New Roman" w:eastAsiaTheme="minorEastAsia" w:hAnsi="Times New Roman"/>
                <w:i/>
                <w:sz w:val="24"/>
                <w:szCs w:val="24"/>
              </w:rPr>
              <w:t>[Enter additional information here, as applicable.]</w:t>
            </w:r>
          </w:p>
        </w:tc>
      </w:tr>
      <w:bookmarkEnd w:id="8"/>
      <w:bookmarkEnd w:id="9"/>
    </w:tbl>
    <w:p w14:paraId="4B876C1C"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tbl>
      <w:tblPr>
        <w:tblStyle w:val="TableGrid1"/>
        <w:tblW w:w="0" w:type="auto"/>
        <w:tblLook w:val="0480" w:firstRow="0" w:lastRow="0" w:firstColumn="1" w:lastColumn="0" w:noHBand="0" w:noVBand="1"/>
      </w:tblPr>
      <w:tblGrid>
        <w:gridCol w:w="3338"/>
        <w:gridCol w:w="6012"/>
      </w:tblGrid>
      <w:tr w:rsidR="006511C7" w:rsidRPr="006511C7" w14:paraId="534A55F1" w14:textId="77777777">
        <w:trPr>
          <w:cantSplit/>
          <w:tblHeader/>
        </w:trPr>
        <w:tc>
          <w:tcPr>
            <w:tcW w:w="9350" w:type="dxa"/>
            <w:gridSpan w:val="2"/>
          </w:tcPr>
          <w:p w14:paraId="254B42B1" w14:textId="3668DEB3" w:rsidR="006511C7" w:rsidRPr="006511C7" w:rsidRDefault="006511C7" w:rsidP="0096488F">
            <w:pPr>
              <w:keepNext/>
              <w:keepLines/>
              <w:widowControl w:val="0"/>
              <w:autoSpaceDE w:val="0"/>
              <w:autoSpaceDN w:val="0"/>
              <w:adjustRightInd w:val="0"/>
              <w:spacing w:before="60" w:after="60" w:line="240" w:lineRule="auto"/>
              <w:outlineLvl w:val="1"/>
              <w:rPr>
                <w:rFonts w:ascii="Times New Roman" w:eastAsiaTheme="minorEastAsia" w:hAnsi="Times New Roman"/>
                <w:b/>
                <w:color w:val="1F4E79" w:themeColor="accent1" w:themeShade="80"/>
                <w:sz w:val="24"/>
                <w:szCs w:val="24"/>
              </w:rPr>
            </w:pPr>
            <w:bookmarkStart w:id="10" w:name="_Toc230793504"/>
            <w:r w:rsidRPr="006511C7">
              <w:rPr>
                <w:rFonts w:ascii="Times New Roman" w:eastAsiaTheme="minorEastAsia" w:hAnsi="Times New Roman"/>
                <w:b/>
                <w:sz w:val="24"/>
                <w:szCs w:val="24"/>
              </w:rPr>
              <w:t xml:space="preserve">SECTION VI. </w:t>
            </w:r>
            <w:r w:rsidR="0044114E">
              <w:rPr>
                <w:rFonts w:ascii="Times New Roman" w:eastAsiaTheme="minorEastAsia" w:hAnsi="Times New Roman"/>
                <w:b/>
                <w:sz w:val="24"/>
                <w:szCs w:val="24"/>
              </w:rPr>
              <w:t>Reskill</w:t>
            </w:r>
            <w:r w:rsidR="0044114E" w:rsidRPr="006511C7">
              <w:rPr>
                <w:rFonts w:ascii="Times New Roman" w:eastAsiaTheme="minorEastAsia" w:hAnsi="Times New Roman"/>
                <w:b/>
                <w:sz w:val="24"/>
                <w:szCs w:val="24"/>
              </w:rPr>
              <w:t xml:space="preserve"> </w:t>
            </w:r>
            <w:r w:rsidRPr="006511C7">
              <w:rPr>
                <w:rFonts w:ascii="Times New Roman" w:eastAsiaTheme="minorEastAsia" w:hAnsi="Times New Roman"/>
                <w:b/>
                <w:sz w:val="24"/>
                <w:szCs w:val="24"/>
              </w:rPr>
              <w:t>DWG Performance Metric</w:t>
            </w:r>
            <w:bookmarkEnd w:id="10"/>
            <w:r w:rsidRPr="006511C7">
              <w:rPr>
                <w:rFonts w:ascii="Times New Roman" w:eastAsiaTheme="minorEastAsia" w:hAnsi="Times New Roman"/>
                <w:b/>
                <w:sz w:val="24"/>
                <w:szCs w:val="24"/>
              </w:rPr>
              <w:t>s</w:t>
            </w:r>
          </w:p>
        </w:tc>
      </w:tr>
      <w:tr w:rsidR="006511C7" w:rsidRPr="006511C7" w14:paraId="7536BD42" w14:textId="77777777">
        <w:trPr>
          <w:cantSplit/>
        </w:trPr>
        <w:tc>
          <w:tcPr>
            <w:tcW w:w="9350" w:type="dxa"/>
            <w:gridSpan w:val="2"/>
            <w:shd w:val="clear" w:color="auto" w:fill="E7E6E6" w:themeFill="background2"/>
          </w:tcPr>
          <w:p w14:paraId="65CFEFFD" w14:textId="79658829"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As described in </w:t>
            </w:r>
            <w:hyperlink r:id="rId24" w:history="1">
              <w:r w:rsidR="007914B2" w:rsidRPr="004E47AD">
                <w:rPr>
                  <w:rStyle w:val="Hyperlink"/>
                  <w:rFonts w:ascii="Times New Roman" w:eastAsiaTheme="minorEastAsia" w:hAnsi="Times New Roman"/>
                  <w:sz w:val="24"/>
                  <w:szCs w:val="24"/>
                </w:rPr>
                <w:t>TEGL No. 15-25</w:t>
              </w:r>
            </w:hyperlink>
            <w:r w:rsidRPr="006511C7">
              <w:rPr>
                <w:rFonts w:ascii="Times New Roman" w:eastAsiaTheme="minorEastAsia" w:hAnsi="Times New Roman"/>
                <w:sz w:val="24"/>
                <w:szCs w:val="24"/>
              </w:rPr>
              <w:t xml:space="preserve">, </w:t>
            </w:r>
            <w:proofErr w:type="gramStart"/>
            <w:r w:rsidRPr="006511C7">
              <w:rPr>
                <w:rFonts w:ascii="Times New Roman" w:eastAsiaTheme="minorEastAsia" w:hAnsi="Times New Roman"/>
                <w:sz w:val="24"/>
                <w:szCs w:val="24"/>
              </w:rPr>
              <w:t>4.a.</w:t>
            </w:r>
            <w:proofErr w:type="gramEnd"/>
            <w:r w:rsidRPr="006511C7">
              <w:rPr>
                <w:rFonts w:ascii="Times New Roman" w:eastAsiaTheme="minorEastAsia" w:hAnsi="Times New Roman"/>
                <w:sz w:val="24"/>
                <w:szCs w:val="24"/>
              </w:rPr>
              <w:t xml:space="preserve"> and 4.g.vi, </w:t>
            </w:r>
            <w:r w:rsidR="00061769">
              <w:rPr>
                <w:rFonts w:ascii="Times New Roman" w:eastAsiaTheme="minorEastAsia" w:hAnsi="Times New Roman"/>
                <w:sz w:val="24"/>
                <w:szCs w:val="24"/>
              </w:rPr>
              <w:t>Reskill</w:t>
            </w:r>
            <w:r w:rsidRPr="006511C7">
              <w:rPr>
                <w:rFonts w:ascii="Times New Roman" w:eastAsiaTheme="minorEastAsia" w:hAnsi="Times New Roman"/>
                <w:sz w:val="24"/>
                <w:szCs w:val="24"/>
              </w:rPr>
              <w:t xml:space="preserve"> DWG recipients must set goals for earnings change, comparing participants’ earnings prior to dislocation with earnings in the fourth quarter after exit from </w:t>
            </w:r>
            <w:proofErr w:type="gramStart"/>
            <w:r w:rsidRPr="006511C7">
              <w:rPr>
                <w:rFonts w:ascii="Times New Roman" w:eastAsiaTheme="minorEastAsia" w:hAnsi="Times New Roman"/>
                <w:sz w:val="24"/>
                <w:szCs w:val="24"/>
              </w:rPr>
              <w:t xml:space="preserve">the </w:t>
            </w:r>
            <w:r w:rsidR="00061769">
              <w:rPr>
                <w:rFonts w:ascii="Times New Roman" w:eastAsiaTheme="minorEastAsia" w:hAnsi="Times New Roman"/>
                <w:sz w:val="24"/>
                <w:szCs w:val="24"/>
              </w:rPr>
              <w:t>Reskill</w:t>
            </w:r>
            <w:proofErr w:type="gramEnd"/>
            <w:r w:rsidRPr="006511C7">
              <w:rPr>
                <w:rFonts w:ascii="Times New Roman" w:eastAsiaTheme="minorEastAsia" w:hAnsi="Times New Roman"/>
                <w:sz w:val="24"/>
                <w:szCs w:val="24"/>
              </w:rPr>
              <w:t xml:space="preserve"> DWG. </w:t>
            </w:r>
          </w:p>
        </w:tc>
      </w:tr>
      <w:tr w:rsidR="006511C7" w:rsidRPr="006511C7" w14:paraId="4F7D0D1C" w14:textId="77777777">
        <w:trPr>
          <w:cantSplit/>
        </w:trPr>
        <w:tc>
          <w:tcPr>
            <w:tcW w:w="3338" w:type="dxa"/>
            <w:shd w:val="clear" w:color="auto" w:fill="E7E6E6" w:themeFill="background2"/>
          </w:tcPr>
          <w:p w14:paraId="500792F3"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b/>
                <w:sz w:val="24"/>
                <w:szCs w:val="24"/>
              </w:rPr>
            </w:pPr>
            <w:r w:rsidRPr="006511C7">
              <w:rPr>
                <w:rFonts w:ascii="Times New Roman" w:eastAsiaTheme="minorEastAsia" w:hAnsi="Times New Roman"/>
                <w:b/>
                <w:sz w:val="24"/>
                <w:szCs w:val="24"/>
              </w:rPr>
              <w:t>Earning Change Target</w:t>
            </w:r>
          </w:p>
          <w:p w14:paraId="4D9D456D"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tc>
        <w:tc>
          <w:tcPr>
            <w:tcW w:w="6012" w:type="dxa"/>
            <w:shd w:val="clear" w:color="auto" w:fill="FBE4D5" w:themeFill="accent2" w:themeFillTint="33"/>
          </w:tcPr>
          <w:p w14:paraId="257D3593"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[Enter the average participant earnings change here in USD.]</w:t>
            </w:r>
          </w:p>
        </w:tc>
      </w:tr>
    </w:tbl>
    <w:p w14:paraId="0B6CDAAB"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p w14:paraId="6A0D9062" w14:textId="77777777" w:rsidR="006511C7" w:rsidRPr="006511C7" w:rsidRDefault="006511C7" w:rsidP="006511C7">
      <w:pPr>
        <w:widowControl w:val="0"/>
        <w:autoSpaceDE w:val="0"/>
        <w:autoSpaceDN w:val="0"/>
        <w:adjustRightInd w:val="0"/>
        <w:spacing w:after="0" w:line="240" w:lineRule="auto"/>
        <w:rPr>
          <w:rFonts w:ascii="Times New Roman" w:eastAsiaTheme="minorEastAsia" w:hAnsi="Times New Roman"/>
          <w:sz w:val="24"/>
          <w:szCs w:val="24"/>
        </w:rPr>
      </w:pPr>
    </w:p>
    <w:tbl>
      <w:tblPr>
        <w:tblStyle w:val="TableGrid1"/>
        <w:tblW w:w="0" w:type="auto"/>
        <w:tblInd w:w="-5" w:type="dxa"/>
        <w:tblLook w:val="04A0" w:firstRow="1" w:lastRow="0" w:firstColumn="1" w:lastColumn="0" w:noHBand="0" w:noVBand="1"/>
      </w:tblPr>
      <w:tblGrid>
        <w:gridCol w:w="9355"/>
      </w:tblGrid>
      <w:tr w:rsidR="006511C7" w:rsidRPr="006511C7" w14:paraId="47D6F742" w14:textId="77777777">
        <w:trPr>
          <w:trHeight w:val="548"/>
        </w:trPr>
        <w:tc>
          <w:tcPr>
            <w:tcW w:w="0" w:type="auto"/>
          </w:tcPr>
          <w:p w14:paraId="2568FDA2" w14:textId="1712E9EC" w:rsidR="006511C7" w:rsidRPr="006511C7" w:rsidRDefault="006511C7" w:rsidP="0096488F">
            <w:pPr>
              <w:keepNext/>
              <w:widowControl w:val="0"/>
              <w:autoSpaceDE w:val="0"/>
              <w:autoSpaceDN w:val="0"/>
              <w:adjustRightInd w:val="0"/>
              <w:spacing w:before="60" w:after="60" w:line="240" w:lineRule="auto"/>
              <w:outlineLvl w:val="1"/>
              <w:rPr>
                <w:rFonts w:ascii="Times New Roman" w:eastAsiaTheme="minorEastAsia" w:hAnsi="Times New Roman"/>
                <w:bCs/>
                <w:sz w:val="24"/>
                <w:szCs w:val="24"/>
              </w:rPr>
            </w:pPr>
            <w:bookmarkStart w:id="11" w:name="_Toc230793505"/>
            <w:r w:rsidRPr="006511C7">
              <w:rPr>
                <w:rFonts w:ascii="Times New Roman" w:eastAsiaTheme="minorEastAsia" w:hAnsi="Times New Roman"/>
                <w:b/>
                <w:sz w:val="24"/>
                <w:szCs w:val="24"/>
              </w:rPr>
              <w:t>S</w:t>
            </w:r>
            <w:r w:rsidR="0096488F">
              <w:rPr>
                <w:rFonts w:ascii="Times New Roman" w:eastAsiaTheme="minorEastAsia" w:hAnsi="Times New Roman"/>
                <w:b/>
                <w:sz w:val="24"/>
                <w:szCs w:val="24"/>
              </w:rPr>
              <w:t>ECTION</w:t>
            </w:r>
            <w:r w:rsidRPr="006511C7">
              <w:rPr>
                <w:rFonts w:ascii="Times New Roman" w:eastAsiaTheme="minorEastAsia" w:hAnsi="Times New Roman"/>
                <w:b/>
                <w:sz w:val="24"/>
                <w:szCs w:val="24"/>
              </w:rPr>
              <w:t xml:space="preserve"> VII. Other Entities Required Information</w:t>
            </w:r>
            <w:bookmarkEnd w:id="11"/>
            <w:r w:rsidRPr="006511C7">
              <w:rPr>
                <w:rFonts w:ascii="Times New Roman" w:eastAsiaTheme="minorEastAsia" w:hAnsi="Times New Roman"/>
                <w:b/>
                <w:sz w:val="24"/>
                <w:szCs w:val="24"/>
              </w:rPr>
              <w:t xml:space="preserve"> </w:t>
            </w:r>
          </w:p>
        </w:tc>
      </w:tr>
      <w:tr w:rsidR="006511C7" w:rsidRPr="006511C7" w14:paraId="13DA7A6F" w14:textId="77777777">
        <w:trPr>
          <w:trHeight w:val="710"/>
        </w:trPr>
        <w:tc>
          <w:tcPr>
            <w:tcW w:w="0" w:type="auto"/>
            <w:vAlign w:val="center"/>
          </w:tcPr>
          <w:p w14:paraId="1CD87CCA" w14:textId="77777777" w:rsidR="006511C7" w:rsidRPr="006511C7" w:rsidRDefault="006511C7" w:rsidP="006511C7">
            <w:pPr>
              <w:keepNext/>
              <w:autoSpaceDE w:val="0"/>
              <w:autoSpaceDN w:val="0"/>
              <w:adjustRightInd w:val="0"/>
              <w:spacing w:after="0" w:line="240" w:lineRule="auto"/>
              <w:rPr>
                <w:rFonts w:ascii="Times New Roman" w:eastAsiaTheme="minorEastAsia" w:hAnsi="Times New Roman"/>
                <w:b/>
                <w:bCs/>
                <w:sz w:val="24"/>
                <w:szCs w:val="24"/>
              </w:rPr>
            </w:pPr>
            <w:r w:rsidRPr="006511C7">
              <w:rPr>
                <w:rFonts w:ascii="Times New Roman" w:eastAsiaTheme="minorEastAsia" w:hAnsi="Times New Roman"/>
                <w:b/>
                <w:bCs/>
                <w:sz w:val="24"/>
                <w:szCs w:val="24"/>
              </w:rPr>
              <w:t>Applicants Determined Appropriate by Governor per 4.c.iv</w:t>
            </w:r>
          </w:p>
          <w:p w14:paraId="383814BF" w14:textId="53AA3B14" w:rsidR="006511C7" w:rsidRPr="006511C7" w:rsidRDefault="006511C7" w:rsidP="006511C7">
            <w:pPr>
              <w:keepNext/>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If, in Section I above, the applicant indicated that it has been determined to be appropriate by the Governor to apply for </w:t>
            </w:r>
            <w:r w:rsidR="00061769">
              <w:rPr>
                <w:rFonts w:ascii="Times New Roman" w:eastAsiaTheme="minorEastAsia" w:hAnsi="Times New Roman"/>
                <w:sz w:val="24"/>
                <w:szCs w:val="24"/>
              </w:rPr>
              <w:t>Reskill</w:t>
            </w:r>
            <w:r w:rsidRPr="006511C7">
              <w:rPr>
                <w:rFonts w:ascii="Times New Roman" w:eastAsiaTheme="minorEastAsia" w:hAnsi="Times New Roman"/>
                <w:sz w:val="24"/>
                <w:szCs w:val="24"/>
              </w:rPr>
              <w:t xml:space="preserve"> DWG funds, include the following in the application:</w:t>
            </w:r>
          </w:p>
          <w:p w14:paraId="5A80A22D" w14:textId="44A94508" w:rsidR="006511C7" w:rsidRPr="006511C7" w:rsidRDefault="006511C7" w:rsidP="006511C7">
            <w:pPr>
              <w:keepNext/>
              <w:widowControl w:val="0"/>
              <w:numPr>
                <w:ilvl w:val="0"/>
                <w:numId w:val="57"/>
              </w:numPr>
              <w:autoSpaceDE w:val="0"/>
              <w:autoSpaceDN w:val="0"/>
              <w:adjustRightInd w:val="0"/>
              <w:spacing w:after="0" w:line="240" w:lineRule="auto"/>
              <w:contextualSpacing/>
              <w:rPr>
                <w:rFonts w:ascii="Times New Roman" w:eastAsiaTheme="minorEastAsia" w:hAnsi="Times New Roman"/>
                <w:sz w:val="24"/>
                <w:szCs w:val="24"/>
              </w:rPr>
            </w:pPr>
            <w:r w:rsidRPr="006511C7">
              <w:rPr>
                <w:rFonts w:ascii="Times New Roman" w:eastAsiaTheme="minorEastAsia" w:hAnsi="Times New Roman"/>
                <w:sz w:val="24"/>
                <w:szCs w:val="24"/>
              </w:rPr>
              <w:t>A signed letter from the Governor, on official letterhead, identifying the organization and indicating why the Governor has determined it appropriate to carry out a</w:t>
            </w:r>
            <w:r w:rsidR="00061769">
              <w:rPr>
                <w:rFonts w:ascii="Times New Roman" w:eastAsiaTheme="minorEastAsia" w:hAnsi="Times New Roman"/>
                <w:sz w:val="24"/>
                <w:szCs w:val="24"/>
              </w:rPr>
              <w:t xml:space="preserve"> Reskill</w:t>
            </w:r>
            <w:r w:rsidRPr="006511C7">
              <w:rPr>
                <w:rFonts w:ascii="Times New Roman" w:eastAsiaTheme="minorEastAsia" w:hAnsi="Times New Roman"/>
                <w:sz w:val="24"/>
                <w:szCs w:val="24"/>
              </w:rPr>
              <w:t xml:space="preserve"> DWG project in the state or outlying area in which the grant will operate.</w:t>
            </w:r>
          </w:p>
        </w:tc>
      </w:tr>
      <w:tr w:rsidR="006511C7" w:rsidRPr="006511C7" w14:paraId="5032CF12" w14:textId="77777777">
        <w:trPr>
          <w:trHeight w:val="710"/>
        </w:trPr>
        <w:tc>
          <w:tcPr>
            <w:tcW w:w="0" w:type="auto"/>
            <w:vAlign w:val="center"/>
          </w:tcPr>
          <w:p w14:paraId="3F979EE2" w14:textId="2CCA2AC9" w:rsidR="006511C7" w:rsidRPr="006511C7" w:rsidRDefault="006511C7" w:rsidP="006511C7">
            <w:pPr>
              <w:keepNext/>
              <w:autoSpaceDE w:val="0"/>
              <w:autoSpaceDN w:val="0"/>
              <w:adjustRightInd w:val="0"/>
              <w:spacing w:after="0" w:line="240" w:lineRule="auto"/>
              <w:rPr>
                <w:rFonts w:ascii="Times New Roman" w:eastAsiaTheme="minorEastAsia" w:hAnsi="Times New Roman"/>
                <w:b/>
                <w:bCs/>
                <w:sz w:val="24"/>
                <w:szCs w:val="24"/>
              </w:rPr>
            </w:pPr>
            <w:r w:rsidRPr="006511C7">
              <w:rPr>
                <w:rFonts w:ascii="Times New Roman" w:eastAsiaTheme="minorEastAsia" w:hAnsi="Times New Roman"/>
                <w:b/>
                <w:bCs/>
                <w:sz w:val="24"/>
                <w:szCs w:val="24"/>
              </w:rPr>
              <w:t xml:space="preserve">Applicants demonstrating capability to effectively respond to the </w:t>
            </w:r>
            <w:r w:rsidR="00061769">
              <w:rPr>
                <w:rFonts w:ascii="Times New Roman" w:eastAsiaTheme="minorEastAsia" w:hAnsi="Times New Roman"/>
                <w:b/>
                <w:bCs/>
                <w:sz w:val="24"/>
                <w:szCs w:val="24"/>
              </w:rPr>
              <w:t>Reskill</w:t>
            </w:r>
            <w:r w:rsidRPr="006511C7">
              <w:rPr>
                <w:rFonts w:ascii="Times New Roman" w:eastAsiaTheme="minorEastAsia" w:hAnsi="Times New Roman"/>
                <w:b/>
                <w:bCs/>
                <w:sz w:val="24"/>
                <w:szCs w:val="24"/>
              </w:rPr>
              <w:t xml:space="preserve"> DWG eligible event per 4.c.v</w:t>
            </w:r>
          </w:p>
          <w:p w14:paraId="36B72489" w14:textId="62D8238E" w:rsidR="006511C7" w:rsidRPr="006511C7" w:rsidRDefault="006511C7" w:rsidP="006511C7">
            <w:pPr>
              <w:keepNext/>
              <w:autoSpaceDE w:val="0"/>
              <w:autoSpaceDN w:val="0"/>
              <w:adjustRightInd w:val="0"/>
              <w:spacing w:after="0" w:line="240" w:lineRule="auto"/>
              <w:rPr>
                <w:rFonts w:ascii="Times New Roman" w:eastAsiaTheme="minorEastAsia" w:hAnsi="Times New Roman"/>
                <w:sz w:val="24"/>
                <w:szCs w:val="24"/>
              </w:rPr>
            </w:pPr>
            <w:r w:rsidRPr="006511C7">
              <w:rPr>
                <w:rFonts w:ascii="Times New Roman" w:eastAsiaTheme="minorEastAsia" w:hAnsi="Times New Roman"/>
                <w:sz w:val="24"/>
                <w:szCs w:val="24"/>
              </w:rPr>
              <w:t xml:space="preserve">If, in Section I above, the applicant indicated that it aims to demonstrate to the Secretary of Labor its capability to effectively respond to the </w:t>
            </w:r>
            <w:r w:rsidR="00061769">
              <w:rPr>
                <w:rFonts w:ascii="Times New Roman" w:eastAsiaTheme="minorEastAsia" w:hAnsi="Times New Roman"/>
                <w:sz w:val="24"/>
                <w:szCs w:val="24"/>
              </w:rPr>
              <w:t>Reskill</w:t>
            </w:r>
            <w:r w:rsidRPr="006511C7">
              <w:rPr>
                <w:rFonts w:ascii="Times New Roman" w:eastAsiaTheme="minorEastAsia" w:hAnsi="Times New Roman"/>
                <w:sz w:val="24"/>
                <w:szCs w:val="24"/>
              </w:rPr>
              <w:t xml:space="preserve"> DWG eligible event, include documentation that the applicant has: </w:t>
            </w:r>
          </w:p>
          <w:p w14:paraId="2B016CD8" w14:textId="390A0EC4" w:rsidR="006511C7" w:rsidRPr="006511C7" w:rsidRDefault="00BF7D3D" w:rsidP="006511C7">
            <w:pPr>
              <w:widowControl w:val="0"/>
              <w:numPr>
                <w:ilvl w:val="0"/>
                <w:numId w:val="56"/>
              </w:numPr>
              <w:autoSpaceDE w:val="0"/>
              <w:autoSpaceDN w:val="0"/>
              <w:adjustRightInd w:val="0"/>
              <w:spacing w:after="0" w:line="240" w:lineRule="auto"/>
              <w:contextualSpacing/>
              <w:rPr>
                <w:rFonts w:ascii="Times New Roman" w:eastAsiaTheme="minorEastAsia" w:hAnsi="Times New Roman"/>
                <w:sz w:val="24"/>
                <w:szCs w:val="24"/>
              </w:rPr>
            </w:pPr>
            <w:r>
              <w:rPr>
                <w:rFonts w:ascii="Times New Roman" w:eastAsiaTheme="minorEastAsia" w:hAnsi="Times New Roman"/>
                <w:sz w:val="24"/>
                <w:szCs w:val="24"/>
              </w:rPr>
              <w:t>e</w:t>
            </w:r>
            <w:r w:rsidR="006511C7" w:rsidRPr="006511C7">
              <w:rPr>
                <w:rFonts w:ascii="Times New Roman" w:eastAsiaTheme="minorEastAsia" w:hAnsi="Times New Roman"/>
                <w:sz w:val="24"/>
                <w:szCs w:val="24"/>
              </w:rPr>
              <w:t>xpertise</w:t>
            </w:r>
            <w:r w:rsidR="00532FAE">
              <w:rPr>
                <w:rFonts w:ascii="Times New Roman" w:eastAsiaTheme="minorEastAsia" w:hAnsi="Times New Roman"/>
                <w:sz w:val="24"/>
                <w:szCs w:val="24"/>
              </w:rPr>
              <w:t xml:space="preserve"> </w:t>
            </w:r>
            <w:r>
              <w:rPr>
                <w:rFonts w:ascii="Times New Roman" w:eastAsiaTheme="minorEastAsia" w:hAnsi="Times New Roman"/>
                <w:sz w:val="24"/>
                <w:szCs w:val="24"/>
              </w:rPr>
              <w:t>in</w:t>
            </w:r>
            <w:r w:rsidR="006511C7" w:rsidRPr="006511C7">
              <w:rPr>
                <w:rFonts w:ascii="Times New Roman" w:eastAsiaTheme="minorEastAsia" w:hAnsi="Times New Roman"/>
                <w:sz w:val="24"/>
                <w:szCs w:val="24"/>
              </w:rPr>
              <w:t xml:space="preserve"> workforce development or training;</w:t>
            </w:r>
          </w:p>
          <w:p w14:paraId="64682AAC" w14:textId="77777777" w:rsidR="00CE589B" w:rsidRPr="00D20D66" w:rsidRDefault="00CE589B" w:rsidP="00CE589B">
            <w:pPr>
              <w:pStyle w:val="ListParagraph"/>
              <w:numPr>
                <w:ilvl w:val="0"/>
                <w:numId w:val="5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strong employer partnerships and familiarity with work-based learning models, including Registered Apprenticeships;</w:t>
            </w:r>
          </w:p>
          <w:p w14:paraId="1303AB27" w14:textId="77777777" w:rsidR="006511C7" w:rsidRPr="006511C7" w:rsidRDefault="006511C7" w:rsidP="006511C7">
            <w:pPr>
              <w:widowControl w:val="0"/>
              <w:numPr>
                <w:ilvl w:val="0"/>
                <w:numId w:val="56"/>
              </w:numPr>
              <w:autoSpaceDE w:val="0"/>
              <w:autoSpaceDN w:val="0"/>
              <w:adjustRightInd w:val="0"/>
              <w:spacing w:after="0" w:line="240" w:lineRule="auto"/>
              <w:contextualSpacing/>
              <w:rPr>
                <w:rFonts w:ascii="Times New Roman" w:eastAsiaTheme="minorEastAsia" w:hAnsi="Times New Roman"/>
                <w:sz w:val="24"/>
                <w:szCs w:val="24"/>
              </w:rPr>
            </w:pPr>
            <w:r w:rsidRPr="006511C7">
              <w:rPr>
                <w:rFonts w:ascii="Times New Roman" w:eastAsiaTheme="minorEastAsia" w:hAnsi="Times New Roman"/>
                <w:sz w:val="24"/>
                <w:szCs w:val="24"/>
              </w:rPr>
              <w:t>the geographic or administrative reach to handle large-scale workforce issues like unemployment;</w:t>
            </w:r>
          </w:p>
          <w:p w14:paraId="0EC9BFED" w14:textId="77777777" w:rsidR="006511C7" w:rsidRPr="006511C7" w:rsidRDefault="006511C7" w:rsidP="006511C7">
            <w:pPr>
              <w:widowControl w:val="0"/>
              <w:numPr>
                <w:ilvl w:val="0"/>
                <w:numId w:val="56"/>
              </w:numPr>
              <w:autoSpaceDE w:val="0"/>
              <w:autoSpaceDN w:val="0"/>
              <w:adjustRightInd w:val="0"/>
              <w:spacing w:after="0" w:line="240" w:lineRule="auto"/>
              <w:contextualSpacing/>
              <w:rPr>
                <w:rFonts w:ascii="Times New Roman" w:eastAsiaTheme="minorEastAsia" w:hAnsi="Times New Roman"/>
                <w:sz w:val="24"/>
                <w:szCs w:val="24"/>
              </w:rPr>
            </w:pPr>
            <w:r w:rsidRPr="006511C7">
              <w:rPr>
                <w:rFonts w:ascii="Times New Roman" w:eastAsiaTheme="minorEastAsia" w:hAnsi="Times New Roman"/>
                <w:sz w:val="24"/>
                <w:szCs w:val="24"/>
              </w:rPr>
              <w:t xml:space="preserve">the financial and administrative capability to administer a federal grant; </w:t>
            </w:r>
          </w:p>
          <w:p w14:paraId="6CD4A8E2" w14:textId="77777777" w:rsidR="006511C7" w:rsidRPr="006511C7" w:rsidRDefault="006511C7" w:rsidP="006511C7">
            <w:pPr>
              <w:widowControl w:val="0"/>
              <w:numPr>
                <w:ilvl w:val="0"/>
                <w:numId w:val="56"/>
              </w:numPr>
              <w:autoSpaceDE w:val="0"/>
              <w:autoSpaceDN w:val="0"/>
              <w:adjustRightInd w:val="0"/>
              <w:spacing w:after="0" w:line="240" w:lineRule="auto"/>
              <w:contextualSpacing/>
              <w:rPr>
                <w:rFonts w:ascii="Times New Roman" w:eastAsiaTheme="minorEastAsia" w:hAnsi="Times New Roman"/>
                <w:sz w:val="24"/>
                <w:szCs w:val="24"/>
              </w:rPr>
            </w:pPr>
            <w:r w:rsidRPr="006511C7">
              <w:rPr>
                <w:rFonts w:ascii="Times New Roman" w:eastAsiaTheme="minorEastAsia" w:hAnsi="Times New Roman"/>
                <w:sz w:val="24"/>
                <w:szCs w:val="24"/>
              </w:rPr>
              <w:t>a commitment and strategy to work collaboratively with appropriate State workforce agency(ies) and/or WDBs for the geographic area(s) which the proposed grant will serve; and</w:t>
            </w:r>
          </w:p>
          <w:p w14:paraId="355FD260" w14:textId="77777777" w:rsidR="006511C7" w:rsidRPr="006511C7" w:rsidRDefault="006511C7" w:rsidP="006511C7">
            <w:pPr>
              <w:widowControl w:val="0"/>
              <w:numPr>
                <w:ilvl w:val="0"/>
                <w:numId w:val="56"/>
              </w:numPr>
              <w:autoSpaceDE w:val="0"/>
              <w:autoSpaceDN w:val="0"/>
              <w:adjustRightInd w:val="0"/>
              <w:spacing w:after="0" w:line="240" w:lineRule="auto"/>
              <w:contextualSpacing/>
              <w:rPr>
                <w:rFonts w:ascii="Times New Roman" w:eastAsiaTheme="minorEastAsia" w:hAnsi="Times New Roman"/>
                <w:sz w:val="24"/>
                <w:szCs w:val="24"/>
              </w:rPr>
            </w:pPr>
            <w:r w:rsidRPr="006511C7">
              <w:rPr>
                <w:rFonts w:ascii="Times New Roman" w:eastAsia="Arial" w:hAnsi="Times New Roman"/>
                <w:sz w:val="24"/>
                <w:szCs w:val="24"/>
              </w:rPr>
              <w:t>an agreement with a State Workforce Agency or a local Workforce Development Board to report performance information, a</w:t>
            </w:r>
            <w:r w:rsidRPr="006511C7">
              <w:rPr>
                <w:rFonts w:ascii="Times New Roman" w:eastAsiaTheme="minorEastAsia" w:hAnsi="Times New Roman"/>
                <w:sz w:val="24"/>
                <w:szCs w:val="24"/>
              </w:rPr>
              <w:t>s attested in Section V above, prior to receiving any grant funds.</w:t>
            </w:r>
          </w:p>
          <w:p w14:paraId="3816727C" w14:textId="77777777" w:rsidR="006511C7" w:rsidRPr="006511C7" w:rsidRDefault="006511C7" w:rsidP="006511C7">
            <w:pPr>
              <w:keepNext/>
              <w:autoSpaceDE w:val="0"/>
              <w:autoSpaceDN w:val="0"/>
              <w:adjustRightInd w:val="0"/>
              <w:spacing w:after="0" w:line="240" w:lineRule="auto"/>
              <w:rPr>
                <w:rFonts w:ascii="Times New Roman" w:eastAsiaTheme="minorEastAsia" w:hAnsi="Times New Roman"/>
                <w:sz w:val="24"/>
                <w:szCs w:val="24"/>
              </w:rPr>
            </w:pPr>
          </w:p>
        </w:tc>
      </w:tr>
    </w:tbl>
    <w:p w14:paraId="6C627EA4" w14:textId="7CA65B76" w:rsidR="00596B7C" w:rsidRPr="007914B2" w:rsidRDefault="00596B7C" w:rsidP="007914B2">
      <w:pPr>
        <w:spacing w:after="0" w:line="240" w:lineRule="auto"/>
        <w:rPr>
          <w:rFonts w:ascii="Times New Roman" w:eastAsia="Times New Roman" w:hAnsi="Times New Roman"/>
          <w:color w:val="000000"/>
          <w:sz w:val="24"/>
          <w:szCs w:val="24"/>
        </w:rPr>
      </w:pPr>
    </w:p>
    <w:sectPr w:rsidR="00596B7C" w:rsidRPr="007914B2" w:rsidSect="0093711C">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07CE" w14:textId="77777777" w:rsidR="00686CDF" w:rsidRDefault="00686CDF" w:rsidP="0093711C">
      <w:pPr>
        <w:spacing w:after="0" w:line="240" w:lineRule="auto"/>
      </w:pPr>
      <w:r>
        <w:separator/>
      </w:r>
    </w:p>
  </w:endnote>
  <w:endnote w:type="continuationSeparator" w:id="0">
    <w:p w14:paraId="11664FA1" w14:textId="77777777" w:rsidR="00686CDF" w:rsidRDefault="00686CDF"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5EB4" w14:textId="77777777" w:rsidR="00994E27" w:rsidRDefault="00994E27">
    <w:pPr>
      <w:pStyle w:val="Footer"/>
      <w:jc w:val="center"/>
    </w:pPr>
    <w:r>
      <w:fldChar w:fldCharType="begin"/>
    </w:r>
    <w:r>
      <w:instrText xml:space="preserve"> PAGE   \* MERGEFORMAT </w:instrText>
    </w:r>
    <w:r>
      <w:fldChar w:fldCharType="separate"/>
    </w:r>
    <w:r w:rsidR="004E3506">
      <w:rPr>
        <w:noProof/>
      </w:rPr>
      <w:t>2</w:t>
    </w:r>
    <w:r>
      <w:rPr>
        <w:noProof/>
      </w:rPr>
      <w:fldChar w:fldCharType="end"/>
    </w:r>
  </w:p>
  <w:p w14:paraId="58E05EB5" w14:textId="77777777" w:rsidR="00994E27" w:rsidRDefault="00994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2108" w14:textId="77777777" w:rsidR="00686CDF" w:rsidRDefault="00686CDF" w:rsidP="0093711C">
      <w:pPr>
        <w:spacing w:after="0" w:line="240" w:lineRule="auto"/>
      </w:pPr>
      <w:r>
        <w:separator/>
      </w:r>
    </w:p>
  </w:footnote>
  <w:footnote w:type="continuationSeparator" w:id="0">
    <w:p w14:paraId="27671168" w14:textId="77777777" w:rsidR="00686CDF" w:rsidRDefault="00686CDF" w:rsidP="0093711C">
      <w:pPr>
        <w:spacing w:after="0" w:line="240" w:lineRule="auto"/>
      </w:pPr>
      <w:r>
        <w:continuationSeparator/>
      </w:r>
    </w:p>
  </w:footnote>
  <w:footnote w:id="1">
    <w:p w14:paraId="2A353E6E" w14:textId="74383671" w:rsidR="006511C7" w:rsidRDefault="006511C7" w:rsidP="006511C7">
      <w:pPr>
        <w:pStyle w:val="FootnoteText"/>
      </w:pPr>
      <w:r>
        <w:rPr>
          <w:rStyle w:val="FootnoteReference"/>
        </w:rPr>
        <w:footnoteRef/>
      </w:r>
      <w:r>
        <w:t xml:space="preserve"> </w:t>
      </w:r>
      <w:r w:rsidRPr="00840486">
        <w:t xml:space="preserve">Multiple eligible entities from within the same state may submit applications for Reskill DWGs; </w:t>
      </w:r>
      <w:r w:rsidRPr="006761B4">
        <w:t>however,</w:t>
      </w:r>
      <w:r w:rsidRPr="00840486">
        <w:t xml:space="preserve"> </w:t>
      </w:r>
      <w:r w:rsidR="007A66B8">
        <w:t>DOL</w:t>
      </w:r>
      <w:r w:rsidRPr="00840486">
        <w:t xml:space="preserve"> will not fund multiple, separate applications that duplicate activities for the same geographic territory and propose to serve the same populations and may select a single entity to serve a geographic area. </w:t>
      </w:r>
      <w:r w:rsidR="007A66B8">
        <w:t>DOL</w:t>
      </w:r>
      <w:r w:rsidRPr="00840486">
        <w:t xml:space="preserve"> strongly encourages coordination among states, local workforce development boards, and other entities eligible to apply for DWG funds, to avoid duplication.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57BE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F7DD8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33FBF"/>
    <w:multiLevelType w:val="hybridMultilevel"/>
    <w:tmpl w:val="EE6AE318"/>
    <w:lvl w:ilvl="0" w:tplc="FFFFFFFF">
      <w:start w:val="1"/>
      <w:numFmt w:val="decimal"/>
      <w:lvlText w:val="%1."/>
      <w:lvlJc w:val="left"/>
      <w:pPr>
        <w:ind w:left="360" w:hanging="360"/>
      </w:pPr>
      <w:rPr>
        <w:rFonts w:ascii="Times New Roman" w:hAnsi="Times New Roman" w:hint="default"/>
        <w:b/>
        <w:i w:val="0"/>
        <w:sz w:val="24"/>
      </w:rPr>
    </w:lvl>
    <w:lvl w:ilvl="1" w:tplc="FFFFFFFF">
      <w:start w:val="1"/>
      <w:numFmt w:val="lowerLetter"/>
      <w:lvlText w:val="%2."/>
      <w:lvlJc w:val="left"/>
      <w:pPr>
        <w:ind w:left="1080" w:hanging="360"/>
      </w:pPr>
      <w:rPr>
        <w:b w:val="0"/>
        <w:bCs w:val="0"/>
      </w:rPr>
    </w:lvl>
    <w:lvl w:ilvl="2" w:tplc="FFFFFFFF">
      <w:start w:val="1"/>
      <w:numFmt w:val="decimal"/>
      <w:lvlText w:val="%3."/>
      <w:lvlJc w:val="left"/>
      <w:pPr>
        <w:ind w:left="1980" w:hanging="360"/>
      </w:pPr>
    </w:lvl>
    <w:lvl w:ilvl="3" w:tplc="FFFFFFFF">
      <w:start w:val="1"/>
      <w:numFmt w:val="lowerRoman"/>
      <w:lvlText w:val="%4."/>
      <w:lvlJc w:val="right"/>
      <w:pPr>
        <w:ind w:left="2520" w:hanging="360"/>
      </w:pPr>
      <w:rPr>
        <w:rFonts w:hint="default"/>
      </w:rPr>
    </w:lvl>
    <w:lvl w:ilvl="4" w:tplc="1FE4F526">
      <w:start w:val="1"/>
      <w:numFmt w:val="lowerRoman"/>
      <w:lvlText w:val="%5."/>
      <w:lvlJc w:val="right"/>
      <w:pPr>
        <w:ind w:left="3240" w:hanging="360"/>
      </w:pPr>
      <w:rPr>
        <w:rFonts w:hint="default"/>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3B67F4B"/>
    <w:multiLevelType w:val="hybridMultilevel"/>
    <w:tmpl w:val="2CD43378"/>
    <w:lvl w:ilvl="0" w:tplc="1E8AF658">
      <w:numFmt w:val="bullet"/>
      <w:lvlText w:val="•"/>
      <w:lvlJc w:val="left"/>
      <w:pPr>
        <w:ind w:left="1890" w:hanging="72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3EA4A9B"/>
    <w:multiLevelType w:val="hybridMultilevel"/>
    <w:tmpl w:val="C6042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242C49"/>
    <w:multiLevelType w:val="hybridMultilevel"/>
    <w:tmpl w:val="3524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E7268"/>
    <w:multiLevelType w:val="hybridMultilevel"/>
    <w:tmpl w:val="5B4E2C1C"/>
    <w:lvl w:ilvl="0" w:tplc="90D4A8BA">
      <w:start w:val="1"/>
      <w:numFmt w:val="lowerRoman"/>
      <w:lvlText w:val="%1."/>
      <w:lvlJc w:val="right"/>
      <w:pPr>
        <w:ind w:left="1080" w:hanging="360"/>
      </w:pPr>
      <w:rPr>
        <w:rFonts w:ascii="Times New Roman" w:hAnsi="Times New Roman" w:cs="Times New Roman" w:hint="default"/>
        <w:b w:val="0"/>
        <w:bCs w:val="0"/>
        <w:sz w:val="24"/>
        <w:szCs w:val="24"/>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11A21D78"/>
    <w:multiLevelType w:val="hybridMultilevel"/>
    <w:tmpl w:val="71DA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23F0B"/>
    <w:multiLevelType w:val="hybridMultilevel"/>
    <w:tmpl w:val="7F1CF9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E0458D"/>
    <w:multiLevelType w:val="hybridMultilevel"/>
    <w:tmpl w:val="CCDED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05B13"/>
    <w:multiLevelType w:val="hybridMultilevel"/>
    <w:tmpl w:val="8238159A"/>
    <w:lvl w:ilvl="0" w:tplc="2F0ADE64">
      <w:start w:val="1"/>
      <w:numFmt w:val="upperLetter"/>
      <w:lvlText w:val="%1."/>
      <w:lvlJc w:val="left"/>
      <w:pPr>
        <w:ind w:left="420" w:hanging="360"/>
      </w:pPr>
      <w:rPr>
        <w:rFonts w:cstheme="minorBidi"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3BD7FB4"/>
    <w:multiLevelType w:val="hybridMultilevel"/>
    <w:tmpl w:val="EBE6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63ED3"/>
    <w:multiLevelType w:val="hybridMultilevel"/>
    <w:tmpl w:val="B908162E"/>
    <w:lvl w:ilvl="0" w:tplc="FFFFFFFF">
      <w:start w:val="1"/>
      <w:numFmt w:val="decimal"/>
      <w:lvlText w:val="%1."/>
      <w:lvlJc w:val="left"/>
      <w:pPr>
        <w:ind w:left="426" w:hanging="360"/>
      </w:pPr>
      <w:rPr>
        <w:rFonts w:hint="default"/>
        <w:b w:val="0"/>
        <w:bCs/>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13" w15:restartNumberingAfterBreak="0">
    <w:nsid w:val="16A8653C"/>
    <w:multiLevelType w:val="hybridMultilevel"/>
    <w:tmpl w:val="F9083F7A"/>
    <w:lvl w:ilvl="0" w:tplc="908CE036">
      <w:start w:val="1"/>
      <w:numFmt w:val="lowerRoman"/>
      <w:lvlText w:val="%1."/>
      <w:lvlJc w:val="right"/>
      <w:pPr>
        <w:ind w:left="25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C0D40"/>
    <w:multiLevelType w:val="hybridMultilevel"/>
    <w:tmpl w:val="21C0344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18693416"/>
    <w:multiLevelType w:val="hybridMultilevel"/>
    <w:tmpl w:val="2398F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B1ABA"/>
    <w:multiLevelType w:val="hybridMultilevel"/>
    <w:tmpl w:val="19C0529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1B5B1B5E"/>
    <w:multiLevelType w:val="hybridMultilevel"/>
    <w:tmpl w:val="77F0A1CA"/>
    <w:lvl w:ilvl="0" w:tplc="FFFFFFFF">
      <w:start w:val="1"/>
      <w:numFmt w:val="decimal"/>
      <w:lvlText w:val="%1."/>
      <w:lvlJc w:val="left"/>
      <w:pPr>
        <w:ind w:left="720" w:hanging="360"/>
      </w:pPr>
      <w:rPr>
        <w:rFonts w:ascii="Times New Roman" w:hAnsi="Times New Roman" w:hint="default"/>
        <w:b/>
        <w:i w:val="0"/>
        <w:sz w:val="24"/>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2D2F32"/>
    <w:multiLevelType w:val="hybridMultilevel"/>
    <w:tmpl w:val="ACBAF5B2"/>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893F6A"/>
    <w:multiLevelType w:val="hybridMultilevel"/>
    <w:tmpl w:val="1BD2C88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1E7E6E70"/>
    <w:multiLevelType w:val="hybridMultilevel"/>
    <w:tmpl w:val="FBFA3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F803BF1"/>
    <w:multiLevelType w:val="hybridMultilevel"/>
    <w:tmpl w:val="F7EA77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350"/>
        </w:tabs>
        <w:ind w:left="135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2208E2"/>
    <w:multiLevelType w:val="hybridMultilevel"/>
    <w:tmpl w:val="EA16E730"/>
    <w:lvl w:ilvl="0" w:tplc="51F6CE1C">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rPr>
        <w:rFonts w:hint="default"/>
        <w:b w:val="0"/>
        <w:bCs w:val="0"/>
      </w:rPr>
    </w:lvl>
    <w:lvl w:ilvl="4" w:tplc="0409000F">
      <w:start w:val="1"/>
      <w:numFmt w:val="decimal"/>
      <w:lvlText w:val="%5."/>
      <w:lvlJc w:val="left"/>
      <w:pPr>
        <w:ind w:left="3600" w:hanging="360"/>
      </w:p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793448"/>
    <w:multiLevelType w:val="hybridMultilevel"/>
    <w:tmpl w:val="B8BEF8E8"/>
    <w:lvl w:ilvl="0" w:tplc="FFFFFFFF">
      <w:start w:val="1"/>
      <w:numFmt w:val="decimal"/>
      <w:lvlText w:val="%1."/>
      <w:lvlJc w:val="left"/>
      <w:pPr>
        <w:ind w:left="360" w:hanging="360"/>
      </w:pPr>
      <w:rPr>
        <w:rFonts w:ascii="Times New Roman" w:hAnsi="Times New Roman" w:hint="default"/>
        <w:b/>
        <w:i w:val="0"/>
        <w:sz w:val="24"/>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7063AF4"/>
    <w:multiLevelType w:val="hybridMultilevel"/>
    <w:tmpl w:val="B0484836"/>
    <w:lvl w:ilvl="0" w:tplc="9F866750">
      <w:start w:val="1"/>
      <w:numFmt w:val="decimal"/>
      <w:lvlText w:val="%1."/>
      <w:lvlJc w:val="left"/>
      <w:pPr>
        <w:ind w:left="1440" w:hanging="360"/>
      </w:pPr>
    </w:lvl>
    <w:lvl w:ilvl="1" w:tplc="F822C12C">
      <w:start w:val="1"/>
      <w:numFmt w:val="decimal"/>
      <w:lvlText w:val="%2."/>
      <w:lvlJc w:val="left"/>
      <w:pPr>
        <w:ind w:left="1440" w:hanging="360"/>
      </w:pPr>
    </w:lvl>
    <w:lvl w:ilvl="2" w:tplc="42286040">
      <w:start w:val="1"/>
      <w:numFmt w:val="decimal"/>
      <w:lvlText w:val="%3."/>
      <w:lvlJc w:val="left"/>
      <w:pPr>
        <w:ind w:left="1440" w:hanging="360"/>
      </w:pPr>
    </w:lvl>
    <w:lvl w:ilvl="3" w:tplc="FC46AC2A">
      <w:start w:val="1"/>
      <w:numFmt w:val="decimal"/>
      <w:lvlText w:val="%4."/>
      <w:lvlJc w:val="left"/>
      <w:pPr>
        <w:ind w:left="1440" w:hanging="360"/>
      </w:pPr>
    </w:lvl>
    <w:lvl w:ilvl="4" w:tplc="7D0A63E0">
      <w:start w:val="1"/>
      <w:numFmt w:val="decimal"/>
      <w:lvlText w:val="%5."/>
      <w:lvlJc w:val="left"/>
      <w:pPr>
        <w:ind w:left="1440" w:hanging="360"/>
      </w:pPr>
    </w:lvl>
    <w:lvl w:ilvl="5" w:tplc="14182640">
      <w:start w:val="1"/>
      <w:numFmt w:val="decimal"/>
      <w:lvlText w:val="%6."/>
      <w:lvlJc w:val="left"/>
      <w:pPr>
        <w:ind w:left="1440" w:hanging="360"/>
      </w:pPr>
    </w:lvl>
    <w:lvl w:ilvl="6" w:tplc="D45A0F6C">
      <w:start w:val="1"/>
      <w:numFmt w:val="decimal"/>
      <w:lvlText w:val="%7."/>
      <w:lvlJc w:val="left"/>
      <w:pPr>
        <w:ind w:left="1440" w:hanging="360"/>
      </w:pPr>
    </w:lvl>
    <w:lvl w:ilvl="7" w:tplc="EC121F9E">
      <w:start w:val="1"/>
      <w:numFmt w:val="decimal"/>
      <w:lvlText w:val="%8."/>
      <w:lvlJc w:val="left"/>
      <w:pPr>
        <w:ind w:left="1440" w:hanging="360"/>
      </w:pPr>
    </w:lvl>
    <w:lvl w:ilvl="8" w:tplc="3850E6D2">
      <w:start w:val="1"/>
      <w:numFmt w:val="decimal"/>
      <w:lvlText w:val="%9."/>
      <w:lvlJc w:val="left"/>
      <w:pPr>
        <w:ind w:left="1440" w:hanging="360"/>
      </w:pPr>
    </w:lvl>
  </w:abstractNum>
  <w:abstractNum w:abstractNumId="25" w15:restartNumberingAfterBreak="0">
    <w:nsid w:val="2A7B7A61"/>
    <w:multiLevelType w:val="hybridMultilevel"/>
    <w:tmpl w:val="6DE0A75A"/>
    <w:lvl w:ilvl="0" w:tplc="B320747C">
      <w:start w:val="1"/>
      <w:numFmt w:val="decimal"/>
      <w:lvlText w:val="%1."/>
      <w:lvlJc w:val="left"/>
      <w:pPr>
        <w:ind w:left="360" w:hanging="360"/>
      </w:pPr>
      <w:rPr>
        <w:rFonts w:ascii="Times New Roman" w:hAnsi="Times New Roman" w:hint="default"/>
        <w:b/>
        <w:i w:val="0"/>
        <w:sz w:val="24"/>
      </w:rPr>
    </w:lvl>
    <w:lvl w:ilvl="1" w:tplc="6A4C7B1E">
      <w:start w:val="1"/>
      <w:numFmt w:val="lowerLetter"/>
      <w:lvlText w:val="%2."/>
      <w:lvlJc w:val="left"/>
      <w:pPr>
        <w:ind w:left="1080" w:hanging="360"/>
      </w:pPr>
      <w:rPr>
        <w:b w:val="0"/>
        <w:bCs w:val="0"/>
      </w:rPr>
    </w:lvl>
    <w:lvl w:ilvl="2" w:tplc="0409000F">
      <w:start w:val="1"/>
      <w:numFmt w:val="decimal"/>
      <w:lvlText w:val="%3."/>
      <w:lvlJc w:val="left"/>
      <w:pPr>
        <w:ind w:left="1980" w:hanging="360"/>
      </w:pPr>
    </w:lvl>
    <w:lvl w:ilvl="3" w:tplc="908CE036">
      <w:start w:val="1"/>
      <w:numFmt w:val="lowerRoman"/>
      <w:lvlText w:val="%4."/>
      <w:lvlJc w:val="right"/>
      <w:pPr>
        <w:ind w:left="2520" w:hanging="360"/>
      </w:pPr>
      <w:rPr>
        <w:rFonts w:ascii="Times New Roman" w:hAnsi="Times New Roman" w:cs="Times New Roman" w:hint="default"/>
        <w:sz w:val="24"/>
        <w:szCs w:val="24"/>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2CA32667"/>
    <w:multiLevelType w:val="hybridMultilevel"/>
    <w:tmpl w:val="D136B8A2"/>
    <w:lvl w:ilvl="0" w:tplc="FFFFFFFF">
      <w:start w:val="1"/>
      <w:numFmt w:val="bullet"/>
      <w:lvlText w:val="·"/>
      <w:lvlJc w:val="left"/>
      <w:pPr>
        <w:ind w:left="720" w:hanging="360"/>
      </w:pPr>
      <w:rPr>
        <w:rFonts w:ascii="Symbol" w:hAnsi="Symbol" w:hint="default"/>
        <w:b/>
        <w:i w:val="0"/>
        <w:sz w:val="24"/>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7E07CB"/>
    <w:multiLevelType w:val="hybridMultilevel"/>
    <w:tmpl w:val="5358D0E8"/>
    <w:lvl w:ilvl="0" w:tplc="14BCBE0A">
      <w:start w:val="1"/>
      <w:numFmt w:val="bullet"/>
      <w:lvlText w:val=""/>
      <w:lvlJc w:val="left"/>
      <w:pPr>
        <w:ind w:left="720" w:hanging="360"/>
      </w:pPr>
      <w:rPr>
        <w:rFonts w:ascii="Symbol" w:hAnsi="Symbol"/>
      </w:rPr>
    </w:lvl>
    <w:lvl w:ilvl="1" w:tplc="16421EF4">
      <w:start w:val="1"/>
      <w:numFmt w:val="bullet"/>
      <w:lvlText w:val=""/>
      <w:lvlJc w:val="left"/>
      <w:pPr>
        <w:ind w:left="720" w:hanging="360"/>
      </w:pPr>
      <w:rPr>
        <w:rFonts w:ascii="Symbol" w:hAnsi="Symbol"/>
      </w:rPr>
    </w:lvl>
    <w:lvl w:ilvl="2" w:tplc="EDFA30E6">
      <w:start w:val="1"/>
      <w:numFmt w:val="bullet"/>
      <w:lvlText w:val=""/>
      <w:lvlJc w:val="left"/>
      <w:pPr>
        <w:ind w:left="720" w:hanging="360"/>
      </w:pPr>
      <w:rPr>
        <w:rFonts w:ascii="Symbol" w:hAnsi="Symbol"/>
      </w:rPr>
    </w:lvl>
    <w:lvl w:ilvl="3" w:tplc="3BFEEF06">
      <w:start w:val="1"/>
      <w:numFmt w:val="bullet"/>
      <w:lvlText w:val=""/>
      <w:lvlJc w:val="left"/>
      <w:pPr>
        <w:ind w:left="720" w:hanging="360"/>
      </w:pPr>
      <w:rPr>
        <w:rFonts w:ascii="Symbol" w:hAnsi="Symbol"/>
      </w:rPr>
    </w:lvl>
    <w:lvl w:ilvl="4" w:tplc="512ECE16">
      <w:start w:val="1"/>
      <w:numFmt w:val="bullet"/>
      <w:lvlText w:val=""/>
      <w:lvlJc w:val="left"/>
      <w:pPr>
        <w:ind w:left="720" w:hanging="360"/>
      </w:pPr>
      <w:rPr>
        <w:rFonts w:ascii="Symbol" w:hAnsi="Symbol"/>
      </w:rPr>
    </w:lvl>
    <w:lvl w:ilvl="5" w:tplc="BE80C90E">
      <w:start w:val="1"/>
      <w:numFmt w:val="bullet"/>
      <w:lvlText w:val=""/>
      <w:lvlJc w:val="left"/>
      <w:pPr>
        <w:ind w:left="720" w:hanging="360"/>
      </w:pPr>
      <w:rPr>
        <w:rFonts w:ascii="Symbol" w:hAnsi="Symbol"/>
      </w:rPr>
    </w:lvl>
    <w:lvl w:ilvl="6" w:tplc="A228877E">
      <w:start w:val="1"/>
      <w:numFmt w:val="bullet"/>
      <w:lvlText w:val=""/>
      <w:lvlJc w:val="left"/>
      <w:pPr>
        <w:ind w:left="720" w:hanging="360"/>
      </w:pPr>
      <w:rPr>
        <w:rFonts w:ascii="Symbol" w:hAnsi="Symbol"/>
      </w:rPr>
    </w:lvl>
    <w:lvl w:ilvl="7" w:tplc="762AC648">
      <w:start w:val="1"/>
      <w:numFmt w:val="bullet"/>
      <w:lvlText w:val=""/>
      <w:lvlJc w:val="left"/>
      <w:pPr>
        <w:ind w:left="720" w:hanging="360"/>
      </w:pPr>
      <w:rPr>
        <w:rFonts w:ascii="Symbol" w:hAnsi="Symbol"/>
      </w:rPr>
    </w:lvl>
    <w:lvl w:ilvl="8" w:tplc="2E6E8748">
      <w:start w:val="1"/>
      <w:numFmt w:val="bullet"/>
      <w:lvlText w:val=""/>
      <w:lvlJc w:val="left"/>
      <w:pPr>
        <w:ind w:left="720" w:hanging="360"/>
      </w:pPr>
      <w:rPr>
        <w:rFonts w:ascii="Symbol" w:hAnsi="Symbol"/>
      </w:rPr>
    </w:lvl>
  </w:abstractNum>
  <w:abstractNum w:abstractNumId="28" w15:restartNumberingAfterBreak="0">
    <w:nsid w:val="34E167AF"/>
    <w:multiLevelType w:val="hybridMultilevel"/>
    <w:tmpl w:val="5FD850DC"/>
    <w:lvl w:ilvl="0" w:tplc="851028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5291696"/>
    <w:multiLevelType w:val="hybridMultilevel"/>
    <w:tmpl w:val="663EE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B35C14"/>
    <w:multiLevelType w:val="hybridMultilevel"/>
    <w:tmpl w:val="3C284A3E"/>
    <w:lvl w:ilvl="0" w:tplc="274283D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C4451F"/>
    <w:multiLevelType w:val="hybridMultilevel"/>
    <w:tmpl w:val="DC8C7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43E14959"/>
    <w:multiLevelType w:val="hybridMultilevel"/>
    <w:tmpl w:val="3954A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4AB134F"/>
    <w:multiLevelType w:val="hybridMultilevel"/>
    <w:tmpl w:val="C7EE8BC6"/>
    <w:lvl w:ilvl="0" w:tplc="C3DC8BD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60123D"/>
    <w:multiLevelType w:val="hybridMultilevel"/>
    <w:tmpl w:val="DD06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666E9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4A816D8C"/>
    <w:multiLevelType w:val="hybridMultilevel"/>
    <w:tmpl w:val="D2FCB9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B7B77BE"/>
    <w:multiLevelType w:val="hybridMultilevel"/>
    <w:tmpl w:val="BE2AF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CB920F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4CD71A3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504829AD"/>
    <w:multiLevelType w:val="hybridMultilevel"/>
    <w:tmpl w:val="1D06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59579C"/>
    <w:multiLevelType w:val="hybridMultilevel"/>
    <w:tmpl w:val="CF58155E"/>
    <w:lvl w:ilvl="0" w:tplc="FFFFFFFF">
      <w:start w:val="1"/>
      <w:numFmt w:val="decimal"/>
      <w:lvlText w:val="%1."/>
      <w:lvlJc w:val="left"/>
      <w:pPr>
        <w:ind w:left="720" w:hanging="360"/>
      </w:pPr>
      <w:rPr>
        <w:rFonts w:hint="default"/>
        <w:b w:val="0"/>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397B76"/>
    <w:multiLevelType w:val="hybridMultilevel"/>
    <w:tmpl w:val="B89E0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933FD8"/>
    <w:multiLevelType w:val="hybridMultilevel"/>
    <w:tmpl w:val="BAE0C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2C7020"/>
    <w:multiLevelType w:val="hybridMultilevel"/>
    <w:tmpl w:val="8FD432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932289F"/>
    <w:multiLevelType w:val="hybridMultilevel"/>
    <w:tmpl w:val="19C0529C"/>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6" w15:restartNumberingAfterBreak="0">
    <w:nsid w:val="5DCE7938"/>
    <w:multiLevelType w:val="hybridMultilevel"/>
    <w:tmpl w:val="19C0529C"/>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7" w15:restartNumberingAfterBreak="0">
    <w:nsid w:val="617C2954"/>
    <w:multiLevelType w:val="hybridMultilevel"/>
    <w:tmpl w:val="50008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645C50"/>
    <w:multiLevelType w:val="hybridMultilevel"/>
    <w:tmpl w:val="E2C42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C16563"/>
    <w:multiLevelType w:val="hybridMultilevel"/>
    <w:tmpl w:val="8480B34A"/>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9DE0ECD"/>
    <w:multiLevelType w:val="hybridMultilevel"/>
    <w:tmpl w:val="D74AA9B8"/>
    <w:lvl w:ilvl="0" w:tplc="7D6052A8">
      <w:start w:val="1"/>
      <w:numFmt w:val="decimal"/>
      <w:lvlText w:val="%1."/>
      <w:lvlJc w:val="left"/>
      <w:pPr>
        <w:ind w:left="720" w:hanging="360"/>
      </w:pPr>
    </w:lvl>
    <w:lvl w:ilvl="1" w:tplc="6E9CBF80">
      <w:start w:val="1"/>
      <w:numFmt w:val="lowerLetter"/>
      <w:lvlText w:val="%2."/>
      <w:lvlJc w:val="left"/>
      <w:pPr>
        <w:ind w:left="1440" w:hanging="360"/>
      </w:pPr>
    </w:lvl>
    <w:lvl w:ilvl="2" w:tplc="0D0611C6">
      <w:start w:val="1"/>
      <w:numFmt w:val="lowerRoman"/>
      <w:lvlText w:val="%3."/>
      <w:lvlJc w:val="right"/>
      <w:pPr>
        <w:ind w:left="2160" w:hanging="180"/>
      </w:pPr>
    </w:lvl>
    <w:lvl w:ilvl="3" w:tplc="4CFCF2A6">
      <w:start w:val="1"/>
      <w:numFmt w:val="decimal"/>
      <w:lvlText w:val="%4."/>
      <w:lvlJc w:val="left"/>
      <w:pPr>
        <w:ind w:left="2880" w:hanging="360"/>
      </w:pPr>
    </w:lvl>
    <w:lvl w:ilvl="4" w:tplc="907694C8">
      <w:start w:val="1"/>
      <w:numFmt w:val="lowerLetter"/>
      <w:lvlText w:val="%5."/>
      <w:lvlJc w:val="left"/>
      <w:pPr>
        <w:ind w:left="3600" w:hanging="360"/>
      </w:pPr>
    </w:lvl>
    <w:lvl w:ilvl="5" w:tplc="459E38F4">
      <w:start w:val="1"/>
      <w:numFmt w:val="lowerRoman"/>
      <w:lvlText w:val="%6."/>
      <w:lvlJc w:val="right"/>
      <w:pPr>
        <w:ind w:left="4320" w:hanging="180"/>
      </w:pPr>
    </w:lvl>
    <w:lvl w:ilvl="6" w:tplc="484AC240">
      <w:start w:val="1"/>
      <w:numFmt w:val="decimal"/>
      <w:lvlText w:val="%7."/>
      <w:lvlJc w:val="left"/>
      <w:pPr>
        <w:ind w:left="5040" w:hanging="360"/>
      </w:pPr>
    </w:lvl>
    <w:lvl w:ilvl="7" w:tplc="A01490AE">
      <w:start w:val="1"/>
      <w:numFmt w:val="lowerLetter"/>
      <w:lvlText w:val="%8."/>
      <w:lvlJc w:val="left"/>
      <w:pPr>
        <w:ind w:left="5760" w:hanging="360"/>
      </w:pPr>
    </w:lvl>
    <w:lvl w:ilvl="8" w:tplc="E7ECD24C">
      <w:start w:val="1"/>
      <w:numFmt w:val="lowerRoman"/>
      <w:lvlText w:val="%9."/>
      <w:lvlJc w:val="right"/>
      <w:pPr>
        <w:ind w:left="6480" w:hanging="180"/>
      </w:pPr>
    </w:lvl>
  </w:abstractNum>
  <w:abstractNum w:abstractNumId="51" w15:restartNumberingAfterBreak="0">
    <w:nsid w:val="6C4C7E52"/>
    <w:multiLevelType w:val="hybridMultilevel"/>
    <w:tmpl w:val="C0622BCA"/>
    <w:lvl w:ilvl="0" w:tplc="63926B0C">
      <w:start w:val="1"/>
      <w:numFmt w:val="bullet"/>
      <w:lvlText w:val=""/>
      <w:lvlJc w:val="left"/>
      <w:pPr>
        <w:ind w:left="2160" w:hanging="360"/>
      </w:pPr>
      <w:rPr>
        <w:rFonts w:ascii="Symbol" w:hAnsi="Symbol"/>
      </w:rPr>
    </w:lvl>
    <w:lvl w:ilvl="1" w:tplc="2B3C0610">
      <w:start w:val="1"/>
      <w:numFmt w:val="bullet"/>
      <w:lvlText w:val=""/>
      <w:lvlJc w:val="left"/>
      <w:pPr>
        <w:ind w:left="2160" w:hanging="360"/>
      </w:pPr>
      <w:rPr>
        <w:rFonts w:ascii="Symbol" w:hAnsi="Symbol"/>
      </w:rPr>
    </w:lvl>
    <w:lvl w:ilvl="2" w:tplc="047445FA">
      <w:start w:val="1"/>
      <w:numFmt w:val="bullet"/>
      <w:lvlText w:val=""/>
      <w:lvlJc w:val="left"/>
      <w:pPr>
        <w:ind w:left="2160" w:hanging="360"/>
      </w:pPr>
      <w:rPr>
        <w:rFonts w:ascii="Symbol" w:hAnsi="Symbol"/>
      </w:rPr>
    </w:lvl>
    <w:lvl w:ilvl="3" w:tplc="0EF2B842">
      <w:start w:val="1"/>
      <w:numFmt w:val="bullet"/>
      <w:lvlText w:val=""/>
      <w:lvlJc w:val="left"/>
      <w:pPr>
        <w:ind w:left="2160" w:hanging="360"/>
      </w:pPr>
      <w:rPr>
        <w:rFonts w:ascii="Symbol" w:hAnsi="Symbol"/>
      </w:rPr>
    </w:lvl>
    <w:lvl w:ilvl="4" w:tplc="507655D6">
      <w:start w:val="1"/>
      <w:numFmt w:val="bullet"/>
      <w:lvlText w:val=""/>
      <w:lvlJc w:val="left"/>
      <w:pPr>
        <w:ind w:left="2160" w:hanging="360"/>
      </w:pPr>
      <w:rPr>
        <w:rFonts w:ascii="Symbol" w:hAnsi="Symbol"/>
      </w:rPr>
    </w:lvl>
    <w:lvl w:ilvl="5" w:tplc="83B2CC78">
      <w:start w:val="1"/>
      <w:numFmt w:val="bullet"/>
      <w:lvlText w:val=""/>
      <w:lvlJc w:val="left"/>
      <w:pPr>
        <w:ind w:left="2160" w:hanging="360"/>
      </w:pPr>
      <w:rPr>
        <w:rFonts w:ascii="Symbol" w:hAnsi="Symbol"/>
      </w:rPr>
    </w:lvl>
    <w:lvl w:ilvl="6" w:tplc="B94E9C5E">
      <w:start w:val="1"/>
      <w:numFmt w:val="bullet"/>
      <w:lvlText w:val=""/>
      <w:lvlJc w:val="left"/>
      <w:pPr>
        <w:ind w:left="2160" w:hanging="360"/>
      </w:pPr>
      <w:rPr>
        <w:rFonts w:ascii="Symbol" w:hAnsi="Symbol"/>
      </w:rPr>
    </w:lvl>
    <w:lvl w:ilvl="7" w:tplc="39B07E0E">
      <w:start w:val="1"/>
      <w:numFmt w:val="bullet"/>
      <w:lvlText w:val=""/>
      <w:lvlJc w:val="left"/>
      <w:pPr>
        <w:ind w:left="2160" w:hanging="360"/>
      </w:pPr>
      <w:rPr>
        <w:rFonts w:ascii="Symbol" w:hAnsi="Symbol"/>
      </w:rPr>
    </w:lvl>
    <w:lvl w:ilvl="8" w:tplc="7742A444">
      <w:start w:val="1"/>
      <w:numFmt w:val="bullet"/>
      <w:lvlText w:val=""/>
      <w:lvlJc w:val="left"/>
      <w:pPr>
        <w:ind w:left="2160" w:hanging="360"/>
      </w:pPr>
      <w:rPr>
        <w:rFonts w:ascii="Symbol" w:hAnsi="Symbol"/>
      </w:rPr>
    </w:lvl>
  </w:abstractNum>
  <w:abstractNum w:abstractNumId="52" w15:restartNumberingAfterBreak="0">
    <w:nsid w:val="6CE312CD"/>
    <w:multiLevelType w:val="hybridMultilevel"/>
    <w:tmpl w:val="679C4648"/>
    <w:lvl w:ilvl="0" w:tplc="8C145968">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4E55265"/>
    <w:multiLevelType w:val="hybridMultilevel"/>
    <w:tmpl w:val="0E3ED2B4"/>
    <w:lvl w:ilvl="0" w:tplc="F4B20286">
      <w:start w:val="1"/>
      <w:numFmt w:val="bullet"/>
      <w:lvlText w:val=""/>
      <w:lvlJc w:val="left"/>
      <w:pPr>
        <w:ind w:left="1080" w:hanging="360"/>
      </w:pPr>
      <w:rPr>
        <w:rFonts w:ascii="Symbol" w:eastAsia="Batang"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722E44"/>
    <w:multiLevelType w:val="hybridMultilevel"/>
    <w:tmpl w:val="54C0E2C8"/>
    <w:lvl w:ilvl="0" w:tplc="5CC8FBA6">
      <w:start w:val="1"/>
      <w:numFmt w:val="lowerLetter"/>
      <w:lvlText w:val="%1."/>
      <w:lvlJc w:val="left"/>
      <w:pPr>
        <w:ind w:left="144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5" w15:restartNumberingAfterBreak="0">
    <w:nsid w:val="7B8747E6"/>
    <w:multiLevelType w:val="hybridMultilevel"/>
    <w:tmpl w:val="E21CC772"/>
    <w:lvl w:ilvl="0" w:tplc="E2C8CB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B9E34F0"/>
    <w:multiLevelType w:val="hybridMultilevel"/>
    <w:tmpl w:val="3146976E"/>
    <w:lvl w:ilvl="0" w:tplc="B81C89F0">
      <w:start w:val="1"/>
      <w:numFmt w:val="lowerLetter"/>
      <w:lvlText w:val="%1."/>
      <w:lvlJc w:val="left"/>
      <w:pPr>
        <w:ind w:left="18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7" w15:restartNumberingAfterBreak="0">
    <w:nsid w:val="7BFF3765"/>
    <w:multiLevelType w:val="hybridMultilevel"/>
    <w:tmpl w:val="DB04D56A"/>
    <w:lvl w:ilvl="0" w:tplc="D5804A0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4ACF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EDB6151"/>
    <w:multiLevelType w:val="hybridMultilevel"/>
    <w:tmpl w:val="ACBAF5B2"/>
    <w:lvl w:ilvl="0" w:tplc="E934F752">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tplc="08642FFC">
      <w:start w:val="202"/>
      <w:numFmt w:val="bullet"/>
      <w:lvlText w:val=""/>
      <w:lvlJc w:val="left"/>
      <w:pPr>
        <w:tabs>
          <w:tab w:val="num" w:pos="2700"/>
        </w:tabs>
        <w:ind w:left="2700" w:hanging="360"/>
      </w:pPr>
      <w:rPr>
        <w:rFonts w:ascii="Symbol" w:eastAsia="Mangal" w:hAnsi="Symbol" w:cs="Arial" w:hint="default"/>
        <w:b/>
        <w:i w:val="0"/>
        <w:color w:val="auto"/>
        <w:sz w:val="24"/>
        <w:szCs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33937486">
    <w:abstractNumId w:val="25"/>
  </w:num>
  <w:num w:numId="2" w16cid:durableId="1345327569">
    <w:abstractNumId w:val="4"/>
  </w:num>
  <w:num w:numId="3" w16cid:durableId="1482695410">
    <w:abstractNumId w:val="21"/>
    <w:lvlOverride w:ilvl="0"/>
    <w:lvlOverride w:ilvl="1">
      <w:startOverride w:val="1"/>
    </w:lvlOverride>
    <w:lvlOverride w:ilvl="2"/>
    <w:lvlOverride w:ilvl="3"/>
    <w:lvlOverride w:ilvl="4"/>
    <w:lvlOverride w:ilvl="5"/>
    <w:lvlOverride w:ilvl="6"/>
    <w:lvlOverride w:ilvl="7"/>
    <w:lvlOverride w:ilvl="8"/>
  </w:num>
  <w:num w:numId="4" w16cid:durableId="384840945">
    <w:abstractNumId w:val="17"/>
  </w:num>
  <w:num w:numId="5" w16cid:durableId="796219406">
    <w:abstractNumId w:val="21"/>
  </w:num>
  <w:num w:numId="6" w16cid:durableId="1994210170">
    <w:abstractNumId w:val="26"/>
  </w:num>
  <w:num w:numId="7" w16cid:durableId="548108113">
    <w:abstractNumId w:val="31"/>
  </w:num>
  <w:num w:numId="8" w16cid:durableId="18705507">
    <w:abstractNumId w:val="34"/>
  </w:num>
  <w:num w:numId="9" w16cid:durableId="1009719735">
    <w:abstractNumId w:val="60"/>
  </w:num>
  <w:num w:numId="10" w16cid:durableId="1411656346">
    <w:abstractNumId w:val="12"/>
  </w:num>
  <w:num w:numId="11" w16cid:durableId="1353527597">
    <w:abstractNumId w:val="33"/>
  </w:num>
  <w:num w:numId="12" w16cid:durableId="1663310432">
    <w:abstractNumId w:val="53"/>
  </w:num>
  <w:num w:numId="13" w16cid:durableId="1197425099">
    <w:abstractNumId w:val="35"/>
  </w:num>
  <w:num w:numId="14" w16cid:durableId="1685786219">
    <w:abstractNumId w:val="23"/>
  </w:num>
  <w:num w:numId="15" w16cid:durableId="1681616985">
    <w:abstractNumId w:val="39"/>
  </w:num>
  <w:num w:numId="16" w16cid:durableId="1664890258">
    <w:abstractNumId w:val="43"/>
  </w:num>
  <w:num w:numId="17" w16cid:durableId="1527207257">
    <w:abstractNumId w:val="55"/>
  </w:num>
  <w:num w:numId="18" w16cid:durableId="1411923410">
    <w:abstractNumId w:val="38"/>
  </w:num>
  <w:num w:numId="19" w16cid:durableId="2068257582">
    <w:abstractNumId w:val="57"/>
  </w:num>
  <w:num w:numId="20" w16cid:durableId="744181301">
    <w:abstractNumId w:val="56"/>
  </w:num>
  <w:num w:numId="21" w16cid:durableId="543518709">
    <w:abstractNumId w:val="51"/>
  </w:num>
  <w:num w:numId="22" w16cid:durableId="1238781782">
    <w:abstractNumId w:val="0"/>
  </w:num>
  <w:num w:numId="23" w16cid:durableId="1732267179">
    <w:abstractNumId w:val="54"/>
  </w:num>
  <w:num w:numId="24" w16cid:durableId="74669542">
    <w:abstractNumId w:val="59"/>
  </w:num>
  <w:num w:numId="25" w16cid:durableId="1046755719">
    <w:abstractNumId w:val="19"/>
  </w:num>
  <w:num w:numId="26" w16cid:durableId="849872025">
    <w:abstractNumId w:val="9"/>
  </w:num>
  <w:num w:numId="27" w16cid:durableId="1693414778">
    <w:abstractNumId w:val="3"/>
  </w:num>
  <w:num w:numId="28" w16cid:durableId="1041634483">
    <w:abstractNumId w:val="18"/>
  </w:num>
  <w:num w:numId="29" w16cid:durableId="991104409">
    <w:abstractNumId w:val="49"/>
  </w:num>
  <w:num w:numId="30" w16cid:durableId="886335931">
    <w:abstractNumId w:val="2"/>
  </w:num>
  <w:num w:numId="31" w16cid:durableId="1331366401">
    <w:abstractNumId w:val="24"/>
  </w:num>
  <w:num w:numId="32" w16cid:durableId="1619023168">
    <w:abstractNumId w:val="1"/>
  </w:num>
  <w:num w:numId="33" w16cid:durableId="1291591266">
    <w:abstractNumId w:val="58"/>
  </w:num>
  <w:num w:numId="34" w16cid:durableId="454955113">
    <w:abstractNumId w:val="37"/>
  </w:num>
  <w:num w:numId="35" w16cid:durableId="551382739">
    <w:abstractNumId w:val="27"/>
  </w:num>
  <w:num w:numId="36" w16cid:durableId="1929656033">
    <w:abstractNumId w:val="20"/>
  </w:num>
  <w:num w:numId="37" w16cid:durableId="541596664">
    <w:abstractNumId w:val="28"/>
  </w:num>
  <w:num w:numId="38" w16cid:durableId="937520365">
    <w:abstractNumId w:val="16"/>
  </w:num>
  <w:num w:numId="39" w16cid:durableId="235283737">
    <w:abstractNumId w:val="45"/>
  </w:num>
  <w:num w:numId="40" w16cid:durableId="194999043">
    <w:abstractNumId w:val="8"/>
  </w:num>
  <w:num w:numId="41" w16cid:durableId="997610633">
    <w:abstractNumId w:val="36"/>
  </w:num>
  <w:num w:numId="42" w16cid:durableId="1438328250">
    <w:abstractNumId w:val="5"/>
  </w:num>
  <w:num w:numId="43" w16cid:durableId="581136301">
    <w:abstractNumId w:val="11"/>
  </w:num>
  <w:num w:numId="44" w16cid:durableId="1069184098">
    <w:abstractNumId w:val="14"/>
  </w:num>
  <w:num w:numId="45" w16cid:durableId="718944409">
    <w:abstractNumId w:val="13"/>
  </w:num>
  <w:num w:numId="46" w16cid:durableId="194931072">
    <w:abstractNumId w:val="30"/>
  </w:num>
  <w:num w:numId="47" w16cid:durableId="768895578">
    <w:abstractNumId w:val="46"/>
  </w:num>
  <w:num w:numId="48" w16cid:durableId="1539974014">
    <w:abstractNumId w:val="40"/>
  </w:num>
  <w:num w:numId="49" w16cid:durableId="1739089521">
    <w:abstractNumId w:val="44"/>
  </w:num>
  <w:num w:numId="50" w16cid:durableId="9719644">
    <w:abstractNumId w:val="32"/>
  </w:num>
  <w:num w:numId="51" w16cid:durableId="705299765">
    <w:abstractNumId w:val="48"/>
  </w:num>
  <w:num w:numId="52" w16cid:durableId="1819572932">
    <w:abstractNumId w:val="6"/>
  </w:num>
  <w:num w:numId="53" w16cid:durableId="1407070286">
    <w:abstractNumId w:val="42"/>
  </w:num>
  <w:num w:numId="54" w16cid:durableId="147989029">
    <w:abstractNumId w:val="22"/>
  </w:num>
  <w:num w:numId="55" w16cid:durableId="2062901887">
    <w:abstractNumId w:val="47"/>
  </w:num>
  <w:num w:numId="56" w16cid:durableId="444275194">
    <w:abstractNumId w:val="29"/>
  </w:num>
  <w:num w:numId="57" w16cid:durableId="766541489">
    <w:abstractNumId w:val="7"/>
  </w:num>
  <w:num w:numId="58" w16cid:durableId="1371346751">
    <w:abstractNumId w:val="50"/>
  </w:num>
  <w:num w:numId="59" w16cid:durableId="1979259455">
    <w:abstractNumId w:val="10"/>
  </w:num>
  <w:num w:numId="60" w16cid:durableId="1980063981">
    <w:abstractNumId w:val="52"/>
  </w:num>
  <w:num w:numId="61" w16cid:durableId="1308709683">
    <w:abstractNumId w:val="15"/>
  </w:num>
  <w:num w:numId="62" w16cid:durableId="102178142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05F3"/>
    <w:rsid w:val="00000839"/>
    <w:rsid w:val="000010DB"/>
    <w:rsid w:val="000011A1"/>
    <w:rsid w:val="00001601"/>
    <w:rsid w:val="000020A1"/>
    <w:rsid w:val="000020EB"/>
    <w:rsid w:val="00002BE3"/>
    <w:rsid w:val="00002C64"/>
    <w:rsid w:val="00002F40"/>
    <w:rsid w:val="0000356B"/>
    <w:rsid w:val="000038F2"/>
    <w:rsid w:val="00003C0B"/>
    <w:rsid w:val="00003D78"/>
    <w:rsid w:val="00004343"/>
    <w:rsid w:val="0000451F"/>
    <w:rsid w:val="00004C94"/>
    <w:rsid w:val="00004D6B"/>
    <w:rsid w:val="00004F3C"/>
    <w:rsid w:val="00005AD0"/>
    <w:rsid w:val="00005C82"/>
    <w:rsid w:val="00005CF1"/>
    <w:rsid w:val="000064F6"/>
    <w:rsid w:val="000068F4"/>
    <w:rsid w:val="0000754D"/>
    <w:rsid w:val="00007709"/>
    <w:rsid w:val="000077EC"/>
    <w:rsid w:val="00007800"/>
    <w:rsid w:val="00007931"/>
    <w:rsid w:val="00007EC4"/>
    <w:rsid w:val="00011053"/>
    <w:rsid w:val="0001109E"/>
    <w:rsid w:val="0001147E"/>
    <w:rsid w:val="00011610"/>
    <w:rsid w:val="00011663"/>
    <w:rsid w:val="00011A8B"/>
    <w:rsid w:val="00011CDE"/>
    <w:rsid w:val="00012412"/>
    <w:rsid w:val="0001249B"/>
    <w:rsid w:val="000124D5"/>
    <w:rsid w:val="00012592"/>
    <w:rsid w:val="00012B21"/>
    <w:rsid w:val="00013453"/>
    <w:rsid w:val="000135DF"/>
    <w:rsid w:val="00013C33"/>
    <w:rsid w:val="00014AA9"/>
    <w:rsid w:val="00014DC9"/>
    <w:rsid w:val="000152DE"/>
    <w:rsid w:val="000155C0"/>
    <w:rsid w:val="00015A36"/>
    <w:rsid w:val="00015A6A"/>
    <w:rsid w:val="00015AB3"/>
    <w:rsid w:val="00015EE1"/>
    <w:rsid w:val="000161C0"/>
    <w:rsid w:val="00016439"/>
    <w:rsid w:val="0001661B"/>
    <w:rsid w:val="00016663"/>
    <w:rsid w:val="00016681"/>
    <w:rsid w:val="00017301"/>
    <w:rsid w:val="000178CE"/>
    <w:rsid w:val="00017D49"/>
    <w:rsid w:val="00017E1C"/>
    <w:rsid w:val="00017EAD"/>
    <w:rsid w:val="00020238"/>
    <w:rsid w:val="000206F2"/>
    <w:rsid w:val="00020CFE"/>
    <w:rsid w:val="00020F1C"/>
    <w:rsid w:val="000213AA"/>
    <w:rsid w:val="0002168A"/>
    <w:rsid w:val="00021C45"/>
    <w:rsid w:val="00021FCD"/>
    <w:rsid w:val="000223A3"/>
    <w:rsid w:val="000228EF"/>
    <w:rsid w:val="0002319A"/>
    <w:rsid w:val="00023969"/>
    <w:rsid w:val="0002584C"/>
    <w:rsid w:val="000263FE"/>
    <w:rsid w:val="00026892"/>
    <w:rsid w:val="00026A7D"/>
    <w:rsid w:val="00026F0B"/>
    <w:rsid w:val="00027289"/>
    <w:rsid w:val="000277A9"/>
    <w:rsid w:val="00027B48"/>
    <w:rsid w:val="00027D7F"/>
    <w:rsid w:val="00027F97"/>
    <w:rsid w:val="000303EF"/>
    <w:rsid w:val="0003045F"/>
    <w:rsid w:val="00030725"/>
    <w:rsid w:val="00030B0F"/>
    <w:rsid w:val="00030CB1"/>
    <w:rsid w:val="00030E08"/>
    <w:rsid w:val="000310A1"/>
    <w:rsid w:val="0003239E"/>
    <w:rsid w:val="000323C2"/>
    <w:rsid w:val="000323F2"/>
    <w:rsid w:val="000324D8"/>
    <w:rsid w:val="00032C95"/>
    <w:rsid w:val="00032F82"/>
    <w:rsid w:val="00032FE7"/>
    <w:rsid w:val="000331F8"/>
    <w:rsid w:val="00033D4C"/>
    <w:rsid w:val="00034833"/>
    <w:rsid w:val="00034859"/>
    <w:rsid w:val="00035067"/>
    <w:rsid w:val="0003538D"/>
    <w:rsid w:val="00036D12"/>
    <w:rsid w:val="00036E23"/>
    <w:rsid w:val="000377EE"/>
    <w:rsid w:val="00037A25"/>
    <w:rsid w:val="00037C54"/>
    <w:rsid w:val="00040196"/>
    <w:rsid w:val="00040A7E"/>
    <w:rsid w:val="00041088"/>
    <w:rsid w:val="00041A8C"/>
    <w:rsid w:val="00041AE9"/>
    <w:rsid w:val="00042245"/>
    <w:rsid w:val="00043265"/>
    <w:rsid w:val="000433FE"/>
    <w:rsid w:val="00043D18"/>
    <w:rsid w:val="00043E50"/>
    <w:rsid w:val="00043F32"/>
    <w:rsid w:val="0004460A"/>
    <w:rsid w:val="0004473B"/>
    <w:rsid w:val="00044E1F"/>
    <w:rsid w:val="00044E4F"/>
    <w:rsid w:val="0004546D"/>
    <w:rsid w:val="0004552E"/>
    <w:rsid w:val="000455C2"/>
    <w:rsid w:val="000456CE"/>
    <w:rsid w:val="00045CFC"/>
    <w:rsid w:val="000460BF"/>
    <w:rsid w:val="00046179"/>
    <w:rsid w:val="000466B8"/>
    <w:rsid w:val="00046EED"/>
    <w:rsid w:val="00047365"/>
    <w:rsid w:val="000476DB"/>
    <w:rsid w:val="00047D2D"/>
    <w:rsid w:val="00047F17"/>
    <w:rsid w:val="00050184"/>
    <w:rsid w:val="00050221"/>
    <w:rsid w:val="000504B2"/>
    <w:rsid w:val="0005081B"/>
    <w:rsid w:val="00050875"/>
    <w:rsid w:val="00050EBD"/>
    <w:rsid w:val="000515CA"/>
    <w:rsid w:val="00051652"/>
    <w:rsid w:val="00051A50"/>
    <w:rsid w:val="0005204F"/>
    <w:rsid w:val="00052243"/>
    <w:rsid w:val="000525CF"/>
    <w:rsid w:val="0005280C"/>
    <w:rsid w:val="00052AF6"/>
    <w:rsid w:val="00053377"/>
    <w:rsid w:val="00053421"/>
    <w:rsid w:val="00053CBB"/>
    <w:rsid w:val="00053EE5"/>
    <w:rsid w:val="0005463D"/>
    <w:rsid w:val="000546AF"/>
    <w:rsid w:val="00054DAC"/>
    <w:rsid w:val="00055238"/>
    <w:rsid w:val="0005562C"/>
    <w:rsid w:val="00055702"/>
    <w:rsid w:val="000564F2"/>
    <w:rsid w:val="00056C48"/>
    <w:rsid w:val="00056D18"/>
    <w:rsid w:val="0005740C"/>
    <w:rsid w:val="000574B4"/>
    <w:rsid w:val="000576D0"/>
    <w:rsid w:val="00057F9C"/>
    <w:rsid w:val="00060D72"/>
    <w:rsid w:val="00060E2D"/>
    <w:rsid w:val="00061769"/>
    <w:rsid w:val="000619B5"/>
    <w:rsid w:val="00061AC1"/>
    <w:rsid w:val="00061D31"/>
    <w:rsid w:val="00061DD4"/>
    <w:rsid w:val="00061ED4"/>
    <w:rsid w:val="00061FFF"/>
    <w:rsid w:val="0006206D"/>
    <w:rsid w:val="000622D6"/>
    <w:rsid w:val="00062357"/>
    <w:rsid w:val="000628DF"/>
    <w:rsid w:val="00062C8A"/>
    <w:rsid w:val="0006319E"/>
    <w:rsid w:val="000633E6"/>
    <w:rsid w:val="000634CC"/>
    <w:rsid w:val="00063AC6"/>
    <w:rsid w:val="00063D5F"/>
    <w:rsid w:val="00064A42"/>
    <w:rsid w:val="00064DFB"/>
    <w:rsid w:val="0006507A"/>
    <w:rsid w:val="00065186"/>
    <w:rsid w:val="00065458"/>
    <w:rsid w:val="000657E7"/>
    <w:rsid w:val="00065FD2"/>
    <w:rsid w:val="000669D8"/>
    <w:rsid w:val="00066BE3"/>
    <w:rsid w:val="00067162"/>
    <w:rsid w:val="0006753D"/>
    <w:rsid w:val="00067D46"/>
    <w:rsid w:val="0007009A"/>
    <w:rsid w:val="000701E8"/>
    <w:rsid w:val="000703D1"/>
    <w:rsid w:val="0007078A"/>
    <w:rsid w:val="00070DA3"/>
    <w:rsid w:val="00071083"/>
    <w:rsid w:val="0007117E"/>
    <w:rsid w:val="0007146C"/>
    <w:rsid w:val="000715CC"/>
    <w:rsid w:val="00071F5C"/>
    <w:rsid w:val="0007211C"/>
    <w:rsid w:val="00072306"/>
    <w:rsid w:val="000726EA"/>
    <w:rsid w:val="00072DA5"/>
    <w:rsid w:val="00072E8B"/>
    <w:rsid w:val="00073904"/>
    <w:rsid w:val="000739DA"/>
    <w:rsid w:val="00073A64"/>
    <w:rsid w:val="00073A73"/>
    <w:rsid w:val="00073B5E"/>
    <w:rsid w:val="00073E0C"/>
    <w:rsid w:val="000745A4"/>
    <w:rsid w:val="0007513B"/>
    <w:rsid w:val="00075D19"/>
    <w:rsid w:val="00075D4A"/>
    <w:rsid w:val="0007632D"/>
    <w:rsid w:val="00077225"/>
    <w:rsid w:val="00077FD5"/>
    <w:rsid w:val="00080D29"/>
    <w:rsid w:val="00081072"/>
    <w:rsid w:val="00081180"/>
    <w:rsid w:val="00081B40"/>
    <w:rsid w:val="00082079"/>
    <w:rsid w:val="00082AB7"/>
    <w:rsid w:val="0008323B"/>
    <w:rsid w:val="00083B99"/>
    <w:rsid w:val="00083BDA"/>
    <w:rsid w:val="00083CF6"/>
    <w:rsid w:val="00083E4E"/>
    <w:rsid w:val="00084B7D"/>
    <w:rsid w:val="0008527D"/>
    <w:rsid w:val="00085421"/>
    <w:rsid w:val="0008566F"/>
    <w:rsid w:val="000856CF"/>
    <w:rsid w:val="0008570D"/>
    <w:rsid w:val="000864C8"/>
    <w:rsid w:val="000867A9"/>
    <w:rsid w:val="00087066"/>
    <w:rsid w:val="000871F7"/>
    <w:rsid w:val="000872F1"/>
    <w:rsid w:val="000874F1"/>
    <w:rsid w:val="0009014B"/>
    <w:rsid w:val="000905BB"/>
    <w:rsid w:val="00090CF5"/>
    <w:rsid w:val="000916E9"/>
    <w:rsid w:val="000916F4"/>
    <w:rsid w:val="00091E9E"/>
    <w:rsid w:val="00092071"/>
    <w:rsid w:val="000922DB"/>
    <w:rsid w:val="0009274A"/>
    <w:rsid w:val="00092A60"/>
    <w:rsid w:val="00092AAA"/>
    <w:rsid w:val="0009319F"/>
    <w:rsid w:val="00093AD7"/>
    <w:rsid w:val="00093D7F"/>
    <w:rsid w:val="000941B5"/>
    <w:rsid w:val="00094FB9"/>
    <w:rsid w:val="000950E1"/>
    <w:rsid w:val="00095730"/>
    <w:rsid w:val="00096164"/>
    <w:rsid w:val="0009673E"/>
    <w:rsid w:val="00096BE1"/>
    <w:rsid w:val="00096C48"/>
    <w:rsid w:val="00096D8A"/>
    <w:rsid w:val="00096DD5"/>
    <w:rsid w:val="00096E71"/>
    <w:rsid w:val="00097516"/>
    <w:rsid w:val="0009758D"/>
    <w:rsid w:val="000978B4"/>
    <w:rsid w:val="00097B38"/>
    <w:rsid w:val="00097FE3"/>
    <w:rsid w:val="000A0615"/>
    <w:rsid w:val="000A07A9"/>
    <w:rsid w:val="000A0D6B"/>
    <w:rsid w:val="000A0EED"/>
    <w:rsid w:val="000A13AC"/>
    <w:rsid w:val="000A166A"/>
    <w:rsid w:val="000A200F"/>
    <w:rsid w:val="000A2098"/>
    <w:rsid w:val="000A22AC"/>
    <w:rsid w:val="000A22C4"/>
    <w:rsid w:val="000A2399"/>
    <w:rsid w:val="000A2B83"/>
    <w:rsid w:val="000A3084"/>
    <w:rsid w:val="000A378F"/>
    <w:rsid w:val="000A38CE"/>
    <w:rsid w:val="000A4862"/>
    <w:rsid w:val="000A4EA9"/>
    <w:rsid w:val="000A509E"/>
    <w:rsid w:val="000A56A9"/>
    <w:rsid w:val="000A58C5"/>
    <w:rsid w:val="000A59C1"/>
    <w:rsid w:val="000A59F7"/>
    <w:rsid w:val="000A5B19"/>
    <w:rsid w:val="000A5EC6"/>
    <w:rsid w:val="000A6271"/>
    <w:rsid w:val="000A73A4"/>
    <w:rsid w:val="000A75B7"/>
    <w:rsid w:val="000B000F"/>
    <w:rsid w:val="000B069C"/>
    <w:rsid w:val="000B06FA"/>
    <w:rsid w:val="000B0B9F"/>
    <w:rsid w:val="000B0BAF"/>
    <w:rsid w:val="000B0D27"/>
    <w:rsid w:val="000B1172"/>
    <w:rsid w:val="000B1A31"/>
    <w:rsid w:val="000B1B12"/>
    <w:rsid w:val="000B2C72"/>
    <w:rsid w:val="000B2DC0"/>
    <w:rsid w:val="000B2EBE"/>
    <w:rsid w:val="000B3B0C"/>
    <w:rsid w:val="000B3DE1"/>
    <w:rsid w:val="000B3F55"/>
    <w:rsid w:val="000B3FBA"/>
    <w:rsid w:val="000B42D1"/>
    <w:rsid w:val="000B4BE1"/>
    <w:rsid w:val="000B4FB0"/>
    <w:rsid w:val="000B557B"/>
    <w:rsid w:val="000B63D8"/>
    <w:rsid w:val="000B64B0"/>
    <w:rsid w:val="000B65AB"/>
    <w:rsid w:val="000B7223"/>
    <w:rsid w:val="000B737F"/>
    <w:rsid w:val="000B7409"/>
    <w:rsid w:val="000B782D"/>
    <w:rsid w:val="000B7C10"/>
    <w:rsid w:val="000C02AA"/>
    <w:rsid w:val="000C0943"/>
    <w:rsid w:val="000C12AA"/>
    <w:rsid w:val="000C12BC"/>
    <w:rsid w:val="000C132E"/>
    <w:rsid w:val="000C1732"/>
    <w:rsid w:val="000C17B1"/>
    <w:rsid w:val="000C2493"/>
    <w:rsid w:val="000C256A"/>
    <w:rsid w:val="000C2E3B"/>
    <w:rsid w:val="000C3854"/>
    <w:rsid w:val="000C43D0"/>
    <w:rsid w:val="000C484A"/>
    <w:rsid w:val="000C4BB6"/>
    <w:rsid w:val="000C4BF9"/>
    <w:rsid w:val="000C4E1D"/>
    <w:rsid w:val="000C4F5D"/>
    <w:rsid w:val="000C4FF0"/>
    <w:rsid w:val="000C55F9"/>
    <w:rsid w:val="000C57F3"/>
    <w:rsid w:val="000C596F"/>
    <w:rsid w:val="000C5AF8"/>
    <w:rsid w:val="000C60D0"/>
    <w:rsid w:val="000C6411"/>
    <w:rsid w:val="000C6485"/>
    <w:rsid w:val="000C66E8"/>
    <w:rsid w:val="000C67DF"/>
    <w:rsid w:val="000C6BB1"/>
    <w:rsid w:val="000C6D12"/>
    <w:rsid w:val="000C71F2"/>
    <w:rsid w:val="000C7565"/>
    <w:rsid w:val="000C78AF"/>
    <w:rsid w:val="000D00C3"/>
    <w:rsid w:val="000D09A4"/>
    <w:rsid w:val="000D0A54"/>
    <w:rsid w:val="000D18FF"/>
    <w:rsid w:val="000D1FA3"/>
    <w:rsid w:val="000D24D0"/>
    <w:rsid w:val="000D2665"/>
    <w:rsid w:val="000D2829"/>
    <w:rsid w:val="000D2946"/>
    <w:rsid w:val="000D29D9"/>
    <w:rsid w:val="000D2C58"/>
    <w:rsid w:val="000D2EF7"/>
    <w:rsid w:val="000D306D"/>
    <w:rsid w:val="000D394D"/>
    <w:rsid w:val="000D3B4B"/>
    <w:rsid w:val="000D3B58"/>
    <w:rsid w:val="000D3DAC"/>
    <w:rsid w:val="000D4815"/>
    <w:rsid w:val="000D4A7D"/>
    <w:rsid w:val="000D6554"/>
    <w:rsid w:val="000D68C5"/>
    <w:rsid w:val="000D6CBA"/>
    <w:rsid w:val="000E12A6"/>
    <w:rsid w:val="000E1355"/>
    <w:rsid w:val="000E1A62"/>
    <w:rsid w:val="000E1B25"/>
    <w:rsid w:val="000E1D77"/>
    <w:rsid w:val="000E208B"/>
    <w:rsid w:val="000E20D9"/>
    <w:rsid w:val="000E2AA9"/>
    <w:rsid w:val="000E2EA9"/>
    <w:rsid w:val="000E2EE2"/>
    <w:rsid w:val="000E30FA"/>
    <w:rsid w:val="000E3E19"/>
    <w:rsid w:val="000E402F"/>
    <w:rsid w:val="000E4D49"/>
    <w:rsid w:val="000E57A8"/>
    <w:rsid w:val="000E5B49"/>
    <w:rsid w:val="000E5C83"/>
    <w:rsid w:val="000E5CF7"/>
    <w:rsid w:val="000E69A9"/>
    <w:rsid w:val="000E6DA6"/>
    <w:rsid w:val="000E6E17"/>
    <w:rsid w:val="000E7418"/>
    <w:rsid w:val="000E7458"/>
    <w:rsid w:val="000E7621"/>
    <w:rsid w:val="000E7A5F"/>
    <w:rsid w:val="000E7D3D"/>
    <w:rsid w:val="000F01DE"/>
    <w:rsid w:val="000F17E2"/>
    <w:rsid w:val="000F18D0"/>
    <w:rsid w:val="000F195D"/>
    <w:rsid w:val="000F1A82"/>
    <w:rsid w:val="000F1F24"/>
    <w:rsid w:val="000F234D"/>
    <w:rsid w:val="000F25BA"/>
    <w:rsid w:val="000F2A6B"/>
    <w:rsid w:val="000F2CD1"/>
    <w:rsid w:val="000F2FAD"/>
    <w:rsid w:val="000F3359"/>
    <w:rsid w:val="000F3382"/>
    <w:rsid w:val="000F3B66"/>
    <w:rsid w:val="000F3D49"/>
    <w:rsid w:val="000F421E"/>
    <w:rsid w:val="000F44B3"/>
    <w:rsid w:val="000F4C96"/>
    <w:rsid w:val="000F6047"/>
    <w:rsid w:val="000F60C0"/>
    <w:rsid w:val="000F60D1"/>
    <w:rsid w:val="000F6B73"/>
    <w:rsid w:val="000F6E6C"/>
    <w:rsid w:val="000F73B7"/>
    <w:rsid w:val="000F77BF"/>
    <w:rsid w:val="000F7B12"/>
    <w:rsid w:val="000F7BE1"/>
    <w:rsid w:val="0010023B"/>
    <w:rsid w:val="00100C02"/>
    <w:rsid w:val="00100EAB"/>
    <w:rsid w:val="00100FEB"/>
    <w:rsid w:val="001017D7"/>
    <w:rsid w:val="0010196C"/>
    <w:rsid w:val="001020D3"/>
    <w:rsid w:val="00102A7A"/>
    <w:rsid w:val="00102E23"/>
    <w:rsid w:val="0010384E"/>
    <w:rsid w:val="00103B09"/>
    <w:rsid w:val="00104098"/>
    <w:rsid w:val="00104265"/>
    <w:rsid w:val="001047BE"/>
    <w:rsid w:val="00104BD9"/>
    <w:rsid w:val="00104F7F"/>
    <w:rsid w:val="00105542"/>
    <w:rsid w:val="001058CC"/>
    <w:rsid w:val="001068AF"/>
    <w:rsid w:val="00107942"/>
    <w:rsid w:val="00107D88"/>
    <w:rsid w:val="00107EA6"/>
    <w:rsid w:val="00110118"/>
    <w:rsid w:val="001101AE"/>
    <w:rsid w:val="001101CB"/>
    <w:rsid w:val="0011020B"/>
    <w:rsid w:val="0011020F"/>
    <w:rsid w:val="00110307"/>
    <w:rsid w:val="0011104E"/>
    <w:rsid w:val="00111E1C"/>
    <w:rsid w:val="00111F12"/>
    <w:rsid w:val="0011201E"/>
    <w:rsid w:val="001123A4"/>
    <w:rsid w:val="001127B2"/>
    <w:rsid w:val="00112BAF"/>
    <w:rsid w:val="001134CB"/>
    <w:rsid w:val="001135E0"/>
    <w:rsid w:val="00113778"/>
    <w:rsid w:val="00113CB0"/>
    <w:rsid w:val="00114494"/>
    <w:rsid w:val="00114915"/>
    <w:rsid w:val="00114A8E"/>
    <w:rsid w:val="00114CCA"/>
    <w:rsid w:val="00114D2B"/>
    <w:rsid w:val="001152DF"/>
    <w:rsid w:val="00115C5A"/>
    <w:rsid w:val="00115CDA"/>
    <w:rsid w:val="0011658D"/>
    <w:rsid w:val="00116963"/>
    <w:rsid w:val="00116F05"/>
    <w:rsid w:val="0011716B"/>
    <w:rsid w:val="001171F2"/>
    <w:rsid w:val="00117534"/>
    <w:rsid w:val="0011791F"/>
    <w:rsid w:val="00120168"/>
    <w:rsid w:val="001207AC"/>
    <w:rsid w:val="00120CC4"/>
    <w:rsid w:val="00121687"/>
    <w:rsid w:val="00121855"/>
    <w:rsid w:val="001218AB"/>
    <w:rsid w:val="0012239D"/>
    <w:rsid w:val="00122CFF"/>
    <w:rsid w:val="0012307D"/>
    <w:rsid w:val="001237A5"/>
    <w:rsid w:val="001240A0"/>
    <w:rsid w:val="001241BC"/>
    <w:rsid w:val="00124360"/>
    <w:rsid w:val="001247A3"/>
    <w:rsid w:val="00124967"/>
    <w:rsid w:val="00124EFA"/>
    <w:rsid w:val="00124FAA"/>
    <w:rsid w:val="00125B0C"/>
    <w:rsid w:val="00125FF9"/>
    <w:rsid w:val="001260BD"/>
    <w:rsid w:val="0012628F"/>
    <w:rsid w:val="00126372"/>
    <w:rsid w:val="00126451"/>
    <w:rsid w:val="00126BF9"/>
    <w:rsid w:val="00126CB4"/>
    <w:rsid w:val="00126E83"/>
    <w:rsid w:val="00126FBB"/>
    <w:rsid w:val="0012702B"/>
    <w:rsid w:val="001277C3"/>
    <w:rsid w:val="00127CCF"/>
    <w:rsid w:val="001308C7"/>
    <w:rsid w:val="00131429"/>
    <w:rsid w:val="001316B1"/>
    <w:rsid w:val="0013189E"/>
    <w:rsid w:val="00131A1A"/>
    <w:rsid w:val="00131EB1"/>
    <w:rsid w:val="0013282F"/>
    <w:rsid w:val="00132EE0"/>
    <w:rsid w:val="00132F64"/>
    <w:rsid w:val="0013304A"/>
    <w:rsid w:val="001337DE"/>
    <w:rsid w:val="001338AD"/>
    <w:rsid w:val="00134968"/>
    <w:rsid w:val="0013583E"/>
    <w:rsid w:val="00135A30"/>
    <w:rsid w:val="00136EF2"/>
    <w:rsid w:val="001371B1"/>
    <w:rsid w:val="001372B4"/>
    <w:rsid w:val="001374A9"/>
    <w:rsid w:val="00137576"/>
    <w:rsid w:val="001376DF"/>
    <w:rsid w:val="0013786C"/>
    <w:rsid w:val="00137C9C"/>
    <w:rsid w:val="00137CE3"/>
    <w:rsid w:val="0014030B"/>
    <w:rsid w:val="0014088E"/>
    <w:rsid w:val="00140F7C"/>
    <w:rsid w:val="001413A3"/>
    <w:rsid w:val="0014168A"/>
    <w:rsid w:val="00141A0C"/>
    <w:rsid w:val="00142144"/>
    <w:rsid w:val="0014243F"/>
    <w:rsid w:val="001425F1"/>
    <w:rsid w:val="00142611"/>
    <w:rsid w:val="0014282C"/>
    <w:rsid w:val="00142C88"/>
    <w:rsid w:val="00142CE0"/>
    <w:rsid w:val="00142F63"/>
    <w:rsid w:val="00143052"/>
    <w:rsid w:val="00143B33"/>
    <w:rsid w:val="00143BF6"/>
    <w:rsid w:val="00143C07"/>
    <w:rsid w:val="001441EE"/>
    <w:rsid w:val="0014484A"/>
    <w:rsid w:val="00144CD4"/>
    <w:rsid w:val="00145421"/>
    <w:rsid w:val="00145E87"/>
    <w:rsid w:val="00145ED1"/>
    <w:rsid w:val="00145F51"/>
    <w:rsid w:val="001464B9"/>
    <w:rsid w:val="00146608"/>
    <w:rsid w:val="001467C6"/>
    <w:rsid w:val="0014755B"/>
    <w:rsid w:val="001475BA"/>
    <w:rsid w:val="00147899"/>
    <w:rsid w:val="001479F2"/>
    <w:rsid w:val="00147B05"/>
    <w:rsid w:val="001507A6"/>
    <w:rsid w:val="00150F21"/>
    <w:rsid w:val="001513DD"/>
    <w:rsid w:val="0015151B"/>
    <w:rsid w:val="0015161F"/>
    <w:rsid w:val="00151C22"/>
    <w:rsid w:val="00151CBD"/>
    <w:rsid w:val="001521A8"/>
    <w:rsid w:val="00152CF1"/>
    <w:rsid w:val="001532BE"/>
    <w:rsid w:val="00153979"/>
    <w:rsid w:val="00153A56"/>
    <w:rsid w:val="00154392"/>
    <w:rsid w:val="00154400"/>
    <w:rsid w:val="00154BF8"/>
    <w:rsid w:val="00155026"/>
    <w:rsid w:val="00155CB5"/>
    <w:rsid w:val="00155CC9"/>
    <w:rsid w:val="00155DE4"/>
    <w:rsid w:val="001563AB"/>
    <w:rsid w:val="001565DD"/>
    <w:rsid w:val="001567E8"/>
    <w:rsid w:val="00156AEE"/>
    <w:rsid w:val="00156D25"/>
    <w:rsid w:val="001573F4"/>
    <w:rsid w:val="0015781C"/>
    <w:rsid w:val="0015791D"/>
    <w:rsid w:val="0016023F"/>
    <w:rsid w:val="001602B6"/>
    <w:rsid w:val="001606B7"/>
    <w:rsid w:val="00160C2C"/>
    <w:rsid w:val="00160EF0"/>
    <w:rsid w:val="00161166"/>
    <w:rsid w:val="00161DC5"/>
    <w:rsid w:val="00162544"/>
    <w:rsid w:val="00162C74"/>
    <w:rsid w:val="00162FB0"/>
    <w:rsid w:val="0016310E"/>
    <w:rsid w:val="001635A1"/>
    <w:rsid w:val="00163B01"/>
    <w:rsid w:val="00163B28"/>
    <w:rsid w:val="00164832"/>
    <w:rsid w:val="0016521D"/>
    <w:rsid w:val="00165422"/>
    <w:rsid w:val="00165578"/>
    <w:rsid w:val="00165A5A"/>
    <w:rsid w:val="00165D17"/>
    <w:rsid w:val="00166DB6"/>
    <w:rsid w:val="00167672"/>
    <w:rsid w:val="001677EA"/>
    <w:rsid w:val="00167CA4"/>
    <w:rsid w:val="00170732"/>
    <w:rsid w:val="00171D48"/>
    <w:rsid w:val="00172012"/>
    <w:rsid w:val="001723FD"/>
    <w:rsid w:val="0017352B"/>
    <w:rsid w:val="001738E2"/>
    <w:rsid w:val="00173C1F"/>
    <w:rsid w:val="001740C8"/>
    <w:rsid w:val="001745A8"/>
    <w:rsid w:val="00175399"/>
    <w:rsid w:val="001754E4"/>
    <w:rsid w:val="0017598F"/>
    <w:rsid w:val="0017634F"/>
    <w:rsid w:val="00176A45"/>
    <w:rsid w:val="00176D7F"/>
    <w:rsid w:val="00177016"/>
    <w:rsid w:val="00177545"/>
    <w:rsid w:val="00177843"/>
    <w:rsid w:val="00177E0B"/>
    <w:rsid w:val="00177E0F"/>
    <w:rsid w:val="00177E6E"/>
    <w:rsid w:val="0018074E"/>
    <w:rsid w:val="00180B17"/>
    <w:rsid w:val="0018127D"/>
    <w:rsid w:val="00181333"/>
    <w:rsid w:val="001819C0"/>
    <w:rsid w:val="00182344"/>
    <w:rsid w:val="001823B4"/>
    <w:rsid w:val="001828CA"/>
    <w:rsid w:val="00182A4A"/>
    <w:rsid w:val="00182B38"/>
    <w:rsid w:val="00182C63"/>
    <w:rsid w:val="00182F54"/>
    <w:rsid w:val="00183450"/>
    <w:rsid w:val="001838E2"/>
    <w:rsid w:val="00184024"/>
    <w:rsid w:val="00184818"/>
    <w:rsid w:val="001848EC"/>
    <w:rsid w:val="00184D40"/>
    <w:rsid w:val="00184DD5"/>
    <w:rsid w:val="00185190"/>
    <w:rsid w:val="0018521D"/>
    <w:rsid w:val="00185621"/>
    <w:rsid w:val="00185874"/>
    <w:rsid w:val="001864BE"/>
    <w:rsid w:val="001875CC"/>
    <w:rsid w:val="0019097D"/>
    <w:rsid w:val="00190C73"/>
    <w:rsid w:val="00190CD1"/>
    <w:rsid w:val="001915E1"/>
    <w:rsid w:val="001922C7"/>
    <w:rsid w:val="0019298A"/>
    <w:rsid w:val="00192D9C"/>
    <w:rsid w:val="00193165"/>
    <w:rsid w:val="001933F4"/>
    <w:rsid w:val="00193557"/>
    <w:rsid w:val="00193630"/>
    <w:rsid w:val="00193838"/>
    <w:rsid w:val="0019390F"/>
    <w:rsid w:val="00193F69"/>
    <w:rsid w:val="00194089"/>
    <w:rsid w:val="001943E5"/>
    <w:rsid w:val="00194907"/>
    <w:rsid w:val="00195506"/>
    <w:rsid w:val="001956D6"/>
    <w:rsid w:val="00195A53"/>
    <w:rsid w:val="00195CCB"/>
    <w:rsid w:val="00195D51"/>
    <w:rsid w:val="00196477"/>
    <w:rsid w:val="00196689"/>
    <w:rsid w:val="00196695"/>
    <w:rsid w:val="0019683D"/>
    <w:rsid w:val="001968DC"/>
    <w:rsid w:val="00196A7C"/>
    <w:rsid w:val="00196AFB"/>
    <w:rsid w:val="0019710D"/>
    <w:rsid w:val="0019731F"/>
    <w:rsid w:val="00197F37"/>
    <w:rsid w:val="001A051B"/>
    <w:rsid w:val="001A0687"/>
    <w:rsid w:val="001A1239"/>
    <w:rsid w:val="001A14A1"/>
    <w:rsid w:val="001A15AD"/>
    <w:rsid w:val="001A1FEA"/>
    <w:rsid w:val="001A221E"/>
    <w:rsid w:val="001A2235"/>
    <w:rsid w:val="001A2284"/>
    <w:rsid w:val="001A2BC3"/>
    <w:rsid w:val="001A2FD6"/>
    <w:rsid w:val="001A2FFA"/>
    <w:rsid w:val="001A3237"/>
    <w:rsid w:val="001A32B1"/>
    <w:rsid w:val="001A32C5"/>
    <w:rsid w:val="001A42BA"/>
    <w:rsid w:val="001A481E"/>
    <w:rsid w:val="001A4875"/>
    <w:rsid w:val="001A4C7C"/>
    <w:rsid w:val="001A4E8C"/>
    <w:rsid w:val="001A52E8"/>
    <w:rsid w:val="001A537E"/>
    <w:rsid w:val="001A5436"/>
    <w:rsid w:val="001A5B1D"/>
    <w:rsid w:val="001A616B"/>
    <w:rsid w:val="001A65BE"/>
    <w:rsid w:val="001A6891"/>
    <w:rsid w:val="001A6D01"/>
    <w:rsid w:val="001A76C8"/>
    <w:rsid w:val="001A7A4C"/>
    <w:rsid w:val="001A7B6F"/>
    <w:rsid w:val="001B0257"/>
    <w:rsid w:val="001B0555"/>
    <w:rsid w:val="001B0878"/>
    <w:rsid w:val="001B0DAC"/>
    <w:rsid w:val="001B12FA"/>
    <w:rsid w:val="001B1320"/>
    <w:rsid w:val="001B13D1"/>
    <w:rsid w:val="001B1980"/>
    <w:rsid w:val="001B1FDD"/>
    <w:rsid w:val="001B25EA"/>
    <w:rsid w:val="001B2C82"/>
    <w:rsid w:val="001B331F"/>
    <w:rsid w:val="001B37C6"/>
    <w:rsid w:val="001B3EFD"/>
    <w:rsid w:val="001B4164"/>
    <w:rsid w:val="001B47DC"/>
    <w:rsid w:val="001B4ABA"/>
    <w:rsid w:val="001B521A"/>
    <w:rsid w:val="001B5350"/>
    <w:rsid w:val="001B5A1A"/>
    <w:rsid w:val="001B5A22"/>
    <w:rsid w:val="001B5AE6"/>
    <w:rsid w:val="001B5D8C"/>
    <w:rsid w:val="001B60B5"/>
    <w:rsid w:val="001B6538"/>
    <w:rsid w:val="001B6837"/>
    <w:rsid w:val="001B6CEA"/>
    <w:rsid w:val="001B7434"/>
    <w:rsid w:val="001B7C21"/>
    <w:rsid w:val="001C04AE"/>
    <w:rsid w:val="001C08DD"/>
    <w:rsid w:val="001C0C63"/>
    <w:rsid w:val="001C0E4B"/>
    <w:rsid w:val="001C23F8"/>
    <w:rsid w:val="001C279C"/>
    <w:rsid w:val="001C3400"/>
    <w:rsid w:val="001C38B4"/>
    <w:rsid w:val="001C4033"/>
    <w:rsid w:val="001C4093"/>
    <w:rsid w:val="001C44A5"/>
    <w:rsid w:val="001C511E"/>
    <w:rsid w:val="001C5BAB"/>
    <w:rsid w:val="001C6393"/>
    <w:rsid w:val="001C63E8"/>
    <w:rsid w:val="001C695B"/>
    <w:rsid w:val="001C6D0E"/>
    <w:rsid w:val="001C6D43"/>
    <w:rsid w:val="001C7107"/>
    <w:rsid w:val="001C72B6"/>
    <w:rsid w:val="001D084B"/>
    <w:rsid w:val="001D16BA"/>
    <w:rsid w:val="001D17E1"/>
    <w:rsid w:val="001D18FD"/>
    <w:rsid w:val="001D1975"/>
    <w:rsid w:val="001D1C27"/>
    <w:rsid w:val="001D1C81"/>
    <w:rsid w:val="001D1E5D"/>
    <w:rsid w:val="001D25A1"/>
    <w:rsid w:val="001D26B5"/>
    <w:rsid w:val="001D26ED"/>
    <w:rsid w:val="001D28DD"/>
    <w:rsid w:val="001D3461"/>
    <w:rsid w:val="001D366E"/>
    <w:rsid w:val="001D3A52"/>
    <w:rsid w:val="001D3D30"/>
    <w:rsid w:val="001D3F8D"/>
    <w:rsid w:val="001D44FD"/>
    <w:rsid w:val="001D482C"/>
    <w:rsid w:val="001D54FA"/>
    <w:rsid w:val="001D5686"/>
    <w:rsid w:val="001D57E1"/>
    <w:rsid w:val="001D5E8A"/>
    <w:rsid w:val="001D602B"/>
    <w:rsid w:val="001D6036"/>
    <w:rsid w:val="001D63F2"/>
    <w:rsid w:val="001D6BFE"/>
    <w:rsid w:val="001D73F6"/>
    <w:rsid w:val="001D76DE"/>
    <w:rsid w:val="001D7E32"/>
    <w:rsid w:val="001E02C8"/>
    <w:rsid w:val="001E0389"/>
    <w:rsid w:val="001E03CA"/>
    <w:rsid w:val="001E052A"/>
    <w:rsid w:val="001E0642"/>
    <w:rsid w:val="001E0914"/>
    <w:rsid w:val="001E0974"/>
    <w:rsid w:val="001E1813"/>
    <w:rsid w:val="001E2667"/>
    <w:rsid w:val="001E29BB"/>
    <w:rsid w:val="001E2A73"/>
    <w:rsid w:val="001E2BB9"/>
    <w:rsid w:val="001E3113"/>
    <w:rsid w:val="001E342C"/>
    <w:rsid w:val="001E398F"/>
    <w:rsid w:val="001E39BB"/>
    <w:rsid w:val="001E3ACC"/>
    <w:rsid w:val="001E3EF9"/>
    <w:rsid w:val="001E4083"/>
    <w:rsid w:val="001E447C"/>
    <w:rsid w:val="001E44EE"/>
    <w:rsid w:val="001E455E"/>
    <w:rsid w:val="001E4D8A"/>
    <w:rsid w:val="001E56F3"/>
    <w:rsid w:val="001E571F"/>
    <w:rsid w:val="001E5A6E"/>
    <w:rsid w:val="001E5AFA"/>
    <w:rsid w:val="001E5E38"/>
    <w:rsid w:val="001E64F6"/>
    <w:rsid w:val="001E66E2"/>
    <w:rsid w:val="001E69E0"/>
    <w:rsid w:val="001E71EA"/>
    <w:rsid w:val="001F035F"/>
    <w:rsid w:val="001F0448"/>
    <w:rsid w:val="001F07DA"/>
    <w:rsid w:val="001F1158"/>
    <w:rsid w:val="001F13AD"/>
    <w:rsid w:val="001F1CD1"/>
    <w:rsid w:val="001F20DE"/>
    <w:rsid w:val="001F26DC"/>
    <w:rsid w:val="001F2934"/>
    <w:rsid w:val="001F2C50"/>
    <w:rsid w:val="001F2D92"/>
    <w:rsid w:val="001F3065"/>
    <w:rsid w:val="001F30DC"/>
    <w:rsid w:val="001F3872"/>
    <w:rsid w:val="001F3AE3"/>
    <w:rsid w:val="001F3D73"/>
    <w:rsid w:val="001F40E2"/>
    <w:rsid w:val="001F44DA"/>
    <w:rsid w:val="001F44EC"/>
    <w:rsid w:val="001F4E91"/>
    <w:rsid w:val="001F5B30"/>
    <w:rsid w:val="001F5B6D"/>
    <w:rsid w:val="001F6204"/>
    <w:rsid w:val="001F6F39"/>
    <w:rsid w:val="001F71CC"/>
    <w:rsid w:val="00200255"/>
    <w:rsid w:val="002008F8"/>
    <w:rsid w:val="002017B4"/>
    <w:rsid w:val="002018EE"/>
    <w:rsid w:val="00201AEC"/>
    <w:rsid w:val="00201EDD"/>
    <w:rsid w:val="00201F4F"/>
    <w:rsid w:val="00202886"/>
    <w:rsid w:val="00202A34"/>
    <w:rsid w:val="00202BF2"/>
    <w:rsid w:val="00203335"/>
    <w:rsid w:val="00203602"/>
    <w:rsid w:val="00203800"/>
    <w:rsid w:val="0020392D"/>
    <w:rsid w:val="00203966"/>
    <w:rsid w:val="00204052"/>
    <w:rsid w:val="0020439E"/>
    <w:rsid w:val="00204D53"/>
    <w:rsid w:val="002054FF"/>
    <w:rsid w:val="002055AB"/>
    <w:rsid w:val="002056C3"/>
    <w:rsid w:val="00205759"/>
    <w:rsid w:val="002058C7"/>
    <w:rsid w:val="00205923"/>
    <w:rsid w:val="002060E7"/>
    <w:rsid w:val="00206344"/>
    <w:rsid w:val="00206407"/>
    <w:rsid w:val="002066B5"/>
    <w:rsid w:val="002066E1"/>
    <w:rsid w:val="0020682A"/>
    <w:rsid w:val="002068C5"/>
    <w:rsid w:val="0020738C"/>
    <w:rsid w:val="002075D0"/>
    <w:rsid w:val="002077A8"/>
    <w:rsid w:val="00207DE7"/>
    <w:rsid w:val="002102C2"/>
    <w:rsid w:val="00211134"/>
    <w:rsid w:val="00211D6E"/>
    <w:rsid w:val="00211EA4"/>
    <w:rsid w:val="002125C0"/>
    <w:rsid w:val="0021279D"/>
    <w:rsid w:val="0021294A"/>
    <w:rsid w:val="002129B2"/>
    <w:rsid w:val="00212C6F"/>
    <w:rsid w:val="002138A8"/>
    <w:rsid w:val="00215432"/>
    <w:rsid w:val="002155B6"/>
    <w:rsid w:val="002157FB"/>
    <w:rsid w:val="002158A6"/>
    <w:rsid w:val="00215B1F"/>
    <w:rsid w:val="00216578"/>
    <w:rsid w:val="00216CDD"/>
    <w:rsid w:val="0021779D"/>
    <w:rsid w:val="00217DC5"/>
    <w:rsid w:val="00217FC0"/>
    <w:rsid w:val="00220424"/>
    <w:rsid w:val="0022063C"/>
    <w:rsid w:val="00220C03"/>
    <w:rsid w:val="00221354"/>
    <w:rsid w:val="0022156A"/>
    <w:rsid w:val="002220E3"/>
    <w:rsid w:val="002221E0"/>
    <w:rsid w:val="0022294F"/>
    <w:rsid w:val="00222F57"/>
    <w:rsid w:val="00223518"/>
    <w:rsid w:val="0022352A"/>
    <w:rsid w:val="00223D53"/>
    <w:rsid w:val="00223ED2"/>
    <w:rsid w:val="00223FAC"/>
    <w:rsid w:val="00223FBD"/>
    <w:rsid w:val="00224731"/>
    <w:rsid w:val="002247E3"/>
    <w:rsid w:val="00224813"/>
    <w:rsid w:val="002256DD"/>
    <w:rsid w:val="00225738"/>
    <w:rsid w:val="002261E4"/>
    <w:rsid w:val="00226394"/>
    <w:rsid w:val="00226D30"/>
    <w:rsid w:val="002270EE"/>
    <w:rsid w:val="0022737D"/>
    <w:rsid w:val="00227C40"/>
    <w:rsid w:val="00227D9B"/>
    <w:rsid w:val="002301D1"/>
    <w:rsid w:val="002304B2"/>
    <w:rsid w:val="00230B2E"/>
    <w:rsid w:val="00230BED"/>
    <w:rsid w:val="0023120A"/>
    <w:rsid w:val="00231587"/>
    <w:rsid w:val="002315FD"/>
    <w:rsid w:val="00231B5D"/>
    <w:rsid w:val="00231E38"/>
    <w:rsid w:val="002320B7"/>
    <w:rsid w:val="00232645"/>
    <w:rsid w:val="00232BDE"/>
    <w:rsid w:val="00233731"/>
    <w:rsid w:val="00233E81"/>
    <w:rsid w:val="00234A7B"/>
    <w:rsid w:val="00234DC2"/>
    <w:rsid w:val="002352BB"/>
    <w:rsid w:val="002353DB"/>
    <w:rsid w:val="0023582E"/>
    <w:rsid w:val="00235CD9"/>
    <w:rsid w:val="0023619B"/>
    <w:rsid w:val="002362C1"/>
    <w:rsid w:val="0023656E"/>
    <w:rsid w:val="00236E5A"/>
    <w:rsid w:val="002373CC"/>
    <w:rsid w:val="00237A40"/>
    <w:rsid w:val="00237A63"/>
    <w:rsid w:val="002402F4"/>
    <w:rsid w:val="00240685"/>
    <w:rsid w:val="002408B9"/>
    <w:rsid w:val="00240A0C"/>
    <w:rsid w:val="002414FE"/>
    <w:rsid w:val="0024172A"/>
    <w:rsid w:val="00242A77"/>
    <w:rsid w:val="0024306F"/>
    <w:rsid w:val="002430AC"/>
    <w:rsid w:val="002433FD"/>
    <w:rsid w:val="00243E77"/>
    <w:rsid w:val="00243FBC"/>
    <w:rsid w:val="002440CC"/>
    <w:rsid w:val="00244AF5"/>
    <w:rsid w:val="002452C0"/>
    <w:rsid w:val="0024652F"/>
    <w:rsid w:val="00246C56"/>
    <w:rsid w:val="0024704D"/>
    <w:rsid w:val="00247ABA"/>
    <w:rsid w:val="00247E9F"/>
    <w:rsid w:val="00247ED8"/>
    <w:rsid w:val="002505E6"/>
    <w:rsid w:val="00250657"/>
    <w:rsid w:val="00250682"/>
    <w:rsid w:val="00250A17"/>
    <w:rsid w:val="00250D6C"/>
    <w:rsid w:val="0025134B"/>
    <w:rsid w:val="002513AF"/>
    <w:rsid w:val="00251704"/>
    <w:rsid w:val="00251C9F"/>
    <w:rsid w:val="00252101"/>
    <w:rsid w:val="002521F5"/>
    <w:rsid w:val="0025281E"/>
    <w:rsid w:val="0025299A"/>
    <w:rsid w:val="00252DFD"/>
    <w:rsid w:val="00252FBD"/>
    <w:rsid w:val="0025320D"/>
    <w:rsid w:val="0025322C"/>
    <w:rsid w:val="00253695"/>
    <w:rsid w:val="00253800"/>
    <w:rsid w:val="00253BF8"/>
    <w:rsid w:val="00254388"/>
    <w:rsid w:val="00254714"/>
    <w:rsid w:val="0025476F"/>
    <w:rsid w:val="00254A1D"/>
    <w:rsid w:val="00254FD6"/>
    <w:rsid w:val="00255262"/>
    <w:rsid w:val="002554D3"/>
    <w:rsid w:val="0025569D"/>
    <w:rsid w:val="0025602C"/>
    <w:rsid w:val="002566C7"/>
    <w:rsid w:val="00256921"/>
    <w:rsid w:val="00256A4D"/>
    <w:rsid w:val="00257394"/>
    <w:rsid w:val="0025770E"/>
    <w:rsid w:val="00257C22"/>
    <w:rsid w:val="00260458"/>
    <w:rsid w:val="00260F24"/>
    <w:rsid w:val="00260FFD"/>
    <w:rsid w:val="00261293"/>
    <w:rsid w:val="00261BBD"/>
    <w:rsid w:val="00262412"/>
    <w:rsid w:val="00262AAD"/>
    <w:rsid w:val="00262C9C"/>
    <w:rsid w:val="00262D16"/>
    <w:rsid w:val="00263254"/>
    <w:rsid w:val="00263AC7"/>
    <w:rsid w:val="00263C10"/>
    <w:rsid w:val="00263EB6"/>
    <w:rsid w:val="00263EDF"/>
    <w:rsid w:val="00264742"/>
    <w:rsid w:val="002647DE"/>
    <w:rsid w:val="002648DE"/>
    <w:rsid w:val="00264FCC"/>
    <w:rsid w:val="002653EC"/>
    <w:rsid w:val="002654D8"/>
    <w:rsid w:val="00265A1C"/>
    <w:rsid w:val="00266612"/>
    <w:rsid w:val="002669EA"/>
    <w:rsid w:val="00266AA9"/>
    <w:rsid w:val="00266C68"/>
    <w:rsid w:val="00266FC4"/>
    <w:rsid w:val="002676BA"/>
    <w:rsid w:val="002677E7"/>
    <w:rsid w:val="00267836"/>
    <w:rsid w:val="00267AF3"/>
    <w:rsid w:val="00271F11"/>
    <w:rsid w:val="002723A9"/>
    <w:rsid w:val="002727C5"/>
    <w:rsid w:val="00272895"/>
    <w:rsid w:val="00272D41"/>
    <w:rsid w:val="002734FE"/>
    <w:rsid w:val="002739C6"/>
    <w:rsid w:val="00273B98"/>
    <w:rsid w:val="00273C38"/>
    <w:rsid w:val="00273EFD"/>
    <w:rsid w:val="00274041"/>
    <w:rsid w:val="002741E2"/>
    <w:rsid w:val="002742E1"/>
    <w:rsid w:val="0027441D"/>
    <w:rsid w:val="002745F2"/>
    <w:rsid w:val="0027467F"/>
    <w:rsid w:val="00274856"/>
    <w:rsid w:val="0027492A"/>
    <w:rsid w:val="002749E9"/>
    <w:rsid w:val="00274D23"/>
    <w:rsid w:val="0027565A"/>
    <w:rsid w:val="00275893"/>
    <w:rsid w:val="00275F17"/>
    <w:rsid w:val="00276E3C"/>
    <w:rsid w:val="0027714F"/>
    <w:rsid w:val="00277303"/>
    <w:rsid w:val="00277B9F"/>
    <w:rsid w:val="00280176"/>
    <w:rsid w:val="002803C8"/>
    <w:rsid w:val="002806DE"/>
    <w:rsid w:val="00280A74"/>
    <w:rsid w:val="00280C62"/>
    <w:rsid w:val="0028110C"/>
    <w:rsid w:val="0028113A"/>
    <w:rsid w:val="00281190"/>
    <w:rsid w:val="0028135A"/>
    <w:rsid w:val="00281CC8"/>
    <w:rsid w:val="00281D3A"/>
    <w:rsid w:val="00282865"/>
    <w:rsid w:val="002831E1"/>
    <w:rsid w:val="0028357A"/>
    <w:rsid w:val="002835C2"/>
    <w:rsid w:val="00283CF5"/>
    <w:rsid w:val="00283F25"/>
    <w:rsid w:val="0028409C"/>
    <w:rsid w:val="002844C6"/>
    <w:rsid w:val="002846BB"/>
    <w:rsid w:val="002847DF"/>
    <w:rsid w:val="002857AC"/>
    <w:rsid w:val="002858D7"/>
    <w:rsid w:val="00285E55"/>
    <w:rsid w:val="00285F58"/>
    <w:rsid w:val="0028631C"/>
    <w:rsid w:val="00286B06"/>
    <w:rsid w:val="00286DB4"/>
    <w:rsid w:val="00286E44"/>
    <w:rsid w:val="00290766"/>
    <w:rsid w:val="00290C0D"/>
    <w:rsid w:val="002911C6"/>
    <w:rsid w:val="00291439"/>
    <w:rsid w:val="00291479"/>
    <w:rsid w:val="00291604"/>
    <w:rsid w:val="0029189F"/>
    <w:rsid w:val="0029191E"/>
    <w:rsid w:val="00291B65"/>
    <w:rsid w:val="00291CB1"/>
    <w:rsid w:val="002921DC"/>
    <w:rsid w:val="0029272D"/>
    <w:rsid w:val="002928F6"/>
    <w:rsid w:val="00292C4C"/>
    <w:rsid w:val="0029320F"/>
    <w:rsid w:val="002933A1"/>
    <w:rsid w:val="0029360C"/>
    <w:rsid w:val="0029384E"/>
    <w:rsid w:val="002943F6"/>
    <w:rsid w:val="00294784"/>
    <w:rsid w:val="00295053"/>
    <w:rsid w:val="002950AE"/>
    <w:rsid w:val="00295ACD"/>
    <w:rsid w:val="002966C3"/>
    <w:rsid w:val="002966D3"/>
    <w:rsid w:val="00296998"/>
    <w:rsid w:val="00296BA4"/>
    <w:rsid w:val="00296F25"/>
    <w:rsid w:val="00297302"/>
    <w:rsid w:val="0029736C"/>
    <w:rsid w:val="0029748C"/>
    <w:rsid w:val="00297530"/>
    <w:rsid w:val="002976D8"/>
    <w:rsid w:val="002A036C"/>
    <w:rsid w:val="002A05CF"/>
    <w:rsid w:val="002A07BB"/>
    <w:rsid w:val="002A0CDF"/>
    <w:rsid w:val="002A0DF7"/>
    <w:rsid w:val="002A15A2"/>
    <w:rsid w:val="002A1C6E"/>
    <w:rsid w:val="002A1E85"/>
    <w:rsid w:val="002A237A"/>
    <w:rsid w:val="002A2502"/>
    <w:rsid w:val="002A27EC"/>
    <w:rsid w:val="002A2836"/>
    <w:rsid w:val="002A2B8B"/>
    <w:rsid w:val="002A310E"/>
    <w:rsid w:val="002A32C3"/>
    <w:rsid w:val="002A33EE"/>
    <w:rsid w:val="002A3DA4"/>
    <w:rsid w:val="002A40D3"/>
    <w:rsid w:val="002A4150"/>
    <w:rsid w:val="002A431D"/>
    <w:rsid w:val="002A434F"/>
    <w:rsid w:val="002A4D9F"/>
    <w:rsid w:val="002A4ECA"/>
    <w:rsid w:val="002A4F74"/>
    <w:rsid w:val="002A56D1"/>
    <w:rsid w:val="002A60B2"/>
    <w:rsid w:val="002A62EC"/>
    <w:rsid w:val="002A64BA"/>
    <w:rsid w:val="002A6DD6"/>
    <w:rsid w:val="002A6DDD"/>
    <w:rsid w:val="002A72F2"/>
    <w:rsid w:val="002A7B8F"/>
    <w:rsid w:val="002A7E90"/>
    <w:rsid w:val="002A7F85"/>
    <w:rsid w:val="002B00D6"/>
    <w:rsid w:val="002B0103"/>
    <w:rsid w:val="002B0139"/>
    <w:rsid w:val="002B01DD"/>
    <w:rsid w:val="002B0458"/>
    <w:rsid w:val="002B0500"/>
    <w:rsid w:val="002B0C40"/>
    <w:rsid w:val="002B0F32"/>
    <w:rsid w:val="002B20AB"/>
    <w:rsid w:val="002B20AC"/>
    <w:rsid w:val="002B24A3"/>
    <w:rsid w:val="002B26D1"/>
    <w:rsid w:val="002B29E5"/>
    <w:rsid w:val="002B2DA8"/>
    <w:rsid w:val="002B2DC8"/>
    <w:rsid w:val="002B3233"/>
    <w:rsid w:val="002B35C0"/>
    <w:rsid w:val="002B384E"/>
    <w:rsid w:val="002B39DF"/>
    <w:rsid w:val="002B3D95"/>
    <w:rsid w:val="002B3FAF"/>
    <w:rsid w:val="002B4ADC"/>
    <w:rsid w:val="002B4C08"/>
    <w:rsid w:val="002B4DE8"/>
    <w:rsid w:val="002B4F73"/>
    <w:rsid w:val="002B5130"/>
    <w:rsid w:val="002B5516"/>
    <w:rsid w:val="002B580A"/>
    <w:rsid w:val="002B5BEA"/>
    <w:rsid w:val="002B616B"/>
    <w:rsid w:val="002B629A"/>
    <w:rsid w:val="002B6538"/>
    <w:rsid w:val="002B6590"/>
    <w:rsid w:val="002B6A31"/>
    <w:rsid w:val="002B6CAD"/>
    <w:rsid w:val="002B7135"/>
    <w:rsid w:val="002B71AC"/>
    <w:rsid w:val="002B792D"/>
    <w:rsid w:val="002B7E72"/>
    <w:rsid w:val="002C0A95"/>
    <w:rsid w:val="002C0D10"/>
    <w:rsid w:val="002C1734"/>
    <w:rsid w:val="002C2204"/>
    <w:rsid w:val="002C2C5C"/>
    <w:rsid w:val="002C2CE5"/>
    <w:rsid w:val="002C339C"/>
    <w:rsid w:val="002C3589"/>
    <w:rsid w:val="002C3DFA"/>
    <w:rsid w:val="002C4306"/>
    <w:rsid w:val="002C43FB"/>
    <w:rsid w:val="002C4627"/>
    <w:rsid w:val="002C4711"/>
    <w:rsid w:val="002C48D1"/>
    <w:rsid w:val="002C4B40"/>
    <w:rsid w:val="002C4D1A"/>
    <w:rsid w:val="002C506A"/>
    <w:rsid w:val="002C58E1"/>
    <w:rsid w:val="002C603E"/>
    <w:rsid w:val="002C6787"/>
    <w:rsid w:val="002C6DEA"/>
    <w:rsid w:val="002C7346"/>
    <w:rsid w:val="002C73ED"/>
    <w:rsid w:val="002D027F"/>
    <w:rsid w:val="002D033C"/>
    <w:rsid w:val="002D0991"/>
    <w:rsid w:val="002D0DC3"/>
    <w:rsid w:val="002D126A"/>
    <w:rsid w:val="002D12D3"/>
    <w:rsid w:val="002D12D4"/>
    <w:rsid w:val="002D16B7"/>
    <w:rsid w:val="002D199A"/>
    <w:rsid w:val="002D2748"/>
    <w:rsid w:val="002D2880"/>
    <w:rsid w:val="002D2AFD"/>
    <w:rsid w:val="002D37D9"/>
    <w:rsid w:val="002D3926"/>
    <w:rsid w:val="002D3D3B"/>
    <w:rsid w:val="002D3DE4"/>
    <w:rsid w:val="002D427A"/>
    <w:rsid w:val="002D429E"/>
    <w:rsid w:val="002D464D"/>
    <w:rsid w:val="002D4719"/>
    <w:rsid w:val="002D4931"/>
    <w:rsid w:val="002D565D"/>
    <w:rsid w:val="002D5E33"/>
    <w:rsid w:val="002D64E8"/>
    <w:rsid w:val="002D6799"/>
    <w:rsid w:val="002D6B15"/>
    <w:rsid w:val="002D6CF7"/>
    <w:rsid w:val="002D6CFF"/>
    <w:rsid w:val="002D6DC0"/>
    <w:rsid w:val="002D718B"/>
    <w:rsid w:val="002D777A"/>
    <w:rsid w:val="002D7D51"/>
    <w:rsid w:val="002E0035"/>
    <w:rsid w:val="002E02F7"/>
    <w:rsid w:val="002E1070"/>
    <w:rsid w:val="002E1269"/>
    <w:rsid w:val="002E1D96"/>
    <w:rsid w:val="002E1F25"/>
    <w:rsid w:val="002E2158"/>
    <w:rsid w:val="002E221B"/>
    <w:rsid w:val="002E22F4"/>
    <w:rsid w:val="002E2642"/>
    <w:rsid w:val="002E27DF"/>
    <w:rsid w:val="002E289B"/>
    <w:rsid w:val="002E2AAD"/>
    <w:rsid w:val="002E30B2"/>
    <w:rsid w:val="002E33E2"/>
    <w:rsid w:val="002E3845"/>
    <w:rsid w:val="002E3F95"/>
    <w:rsid w:val="002E3FDC"/>
    <w:rsid w:val="002E4008"/>
    <w:rsid w:val="002E41C6"/>
    <w:rsid w:val="002E46CB"/>
    <w:rsid w:val="002E55E0"/>
    <w:rsid w:val="002E56E5"/>
    <w:rsid w:val="002E5723"/>
    <w:rsid w:val="002E5B8B"/>
    <w:rsid w:val="002E62F6"/>
    <w:rsid w:val="002E6569"/>
    <w:rsid w:val="002E66F3"/>
    <w:rsid w:val="002E6903"/>
    <w:rsid w:val="002E6C08"/>
    <w:rsid w:val="002E6EAC"/>
    <w:rsid w:val="002E7041"/>
    <w:rsid w:val="002E7614"/>
    <w:rsid w:val="002E77D7"/>
    <w:rsid w:val="002E7912"/>
    <w:rsid w:val="002E7E02"/>
    <w:rsid w:val="002E7EA6"/>
    <w:rsid w:val="002F00CE"/>
    <w:rsid w:val="002F06B8"/>
    <w:rsid w:val="002F0840"/>
    <w:rsid w:val="002F11ED"/>
    <w:rsid w:val="002F1539"/>
    <w:rsid w:val="002F23EE"/>
    <w:rsid w:val="002F2803"/>
    <w:rsid w:val="002F28ED"/>
    <w:rsid w:val="002F2E7B"/>
    <w:rsid w:val="002F2E9F"/>
    <w:rsid w:val="002F34C2"/>
    <w:rsid w:val="002F3610"/>
    <w:rsid w:val="002F3828"/>
    <w:rsid w:val="002F4053"/>
    <w:rsid w:val="002F4518"/>
    <w:rsid w:val="002F4729"/>
    <w:rsid w:val="002F4982"/>
    <w:rsid w:val="002F4F55"/>
    <w:rsid w:val="002F5130"/>
    <w:rsid w:val="002F560B"/>
    <w:rsid w:val="002F64C5"/>
    <w:rsid w:val="002F65C1"/>
    <w:rsid w:val="002F67B9"/>
    <w:rsid w:val="002F6E41"/>
    <w:rsid w:val="002F6E50"/>
    <w:rsid w:val="002F71FB"/>
    <w:rsid w:val="002F7836"/>
    <w:rsid w:val="002F7D2F"/>
    <w:rsid w:val="002F7FBC"/>
    <w:rsid w:val="0030080E"/>
    <w:rsid w:val="003015F8"/>
    <w:rsid w:val="00301A6D"/>
    <w:rsid w:val="00301CB4"/>
    <w:rsid w:val="00301E50"/>
    <w:rsid w:val="003020A7"/>
    <w:rsid w:val="0030273C"/>
    <w:rsid w:val="00302784"/>
    <w:rsid w:val="00302EB7"/>
    <w:rsid w:val="00303619"/>
    <w:rsid w:val="003038AE"/>
    <w:rsid w:val="0030393D"/>
    <w:rsid w:val="00303983"/>
    <w:rsid w:val="00304053"/>
    <w:rsid w:val="003043DE"/>
    <w:rsid w:val="00304563"/>
    <w:rsid w:val="003045DF"/>
    <w:rsid w:val="00304762"/>
    <w:rsid w:val="00304B45"/>
    <w:rsid w:val="00304B98"/>
    <w:rsid w:val="00304BB2"/>
    <w:rsid w:val="00304C28"/>
    <w:rsid w:val="00304C88"/>
    <w:rsid w:val="00305820"/>
    <w:rsid w:val="00305B36"/>
    <w:rsid w:val="00305D7D"/>
    <w:rsid w:val="003062A8"/>
    <w:rsid w:val="00306404"/>
    <w:rsid w:val="003067BA"/>
    <w:rsid w:val="00307057"/>
    <w:rsid w:val="00307398"/>
    <w:rsid w:val="003078CA"/>
    <w:rsid w:val="00307C75"/>
    <w:rsid w:val="0031003F"/>
    <w:rsid w:val="00310735"/>
    <w:rsid w:val="00310853"/>
    <w:rsid w:val="00310A9D"/>
    <w:rsid w:val="00311DA8"/>
    <w:rsid w:val="00311E48"/>
    <w:rsid w:val="00311E4E"/>
    <w:rsid w:val="00311F06"/>
    <w:rsid w:val="0031223A"/>
    <w:rsid w:val="00312363"/>
    <w:rsid w:val="003123B3"/>
    <w:rsid w:val="00312C31"/>
    <w:rsid w:val="00312C81"/>
    <w:rsid w:val="00312E5E"/>
    <w:rsid w:val="00312EC2"/>
    <w:rsid w:val="00313429"/>
    <w:rsid w:val="0031379C"/>
    <w:rsid w:val="00313D8E"/>
    <w:rsid w:val="00313FC1"/>
    <w:rsid w:val="0031444D"/>
    <w:rsid w:val="00314554"/>
    <w:rsid w:val="00314714"/>
    <w:rsid w:val="00314A63"/>
    <w:rsid w:val="003154E7"/>
    <w:rsid w:val="00315CA1"/>
    <w:rsid w:val="00315FCE"/>
    <w:rsid w:val="003162DF"/>
    <w:rsid w:val="003164F3"/>
    <w:rsid w:val="0031687F"/>
    <w:rsid w:val="00316B66"/>
    <w:rsid w:val="00316D8C"/>
    <w:rsid w:val="00316DB6"/>
    <w:rsid w:val="00316DEB"/>
    <w:rsid w:val="00316FC7"/>
    <w:rsid w:val="00317471"/>
    <w:rsid w:val="00317827"/>
    <w:rsid w:val="00317C01"/>
    <w:rsid w:val="003200F5"/>
    <w:rsid w:val="00320804"/>
    <w:rsid w:val="00320DEB"/>
    <w:rsid w:val="00321A68"/>
    <w:rsid w:val="00321CFA"/>
    <w:rsid w:val="00322887"/>
    <w:rsid w:val="00322985"/>
    <w:rsid w:val="00322B80"/>
    <w:rsid w:val="00322F6A"/>
    <w:rsid w:val="00323429"/>
    <w:rsid w:val="003237CA"/>
    <w:rsid w:val="00324A9E"/>
    <w:rsid w:val="0032528E"/>
    <w:rsid w:val="00325706"/>
    <w:rsid w:val="00325B8E"/>
    <w:rsid w:val="00325B96"/>
    <w:rsid w:val="00325DA6"/>
    <w:rsid w:val="00326506"/>
    <w:rsid w:val="00326994"/>
    <w:rsid w:val="003269BB"/>
    <w:rsid w:val="003270C4"/>
    <w:rsid w:val="0032792C"/>
    <w:rsid w:val="003303DD"/>
    <w:rsid w:val="00330C9E"/>
    <w:rsid w:val="00330D98"/>
    <w:rsid w:val="00330FD6"/>
    <w:rsid w:val="00331332"/>
    <w:rsid w:val="0033143E"/>
    <w:rsid w:val="003314E0"/>
    <w:rsid w:val="00331D5D"/>
    <w:rsid w:val="00332023"/>
    <w:rsid w:val="0033243A"/>
    <w:rsid w:val="00332948"/>
    <w:rsid w:val="00332A40"/>
    <w:rsid w:val="00332FAE"/>
    <w:rsid w:val="00333082"/>
    <w:rsid w:val="00333240"/>
    <w:rsid w:val="0033387B"/>
    <w:rsid w:val="00333CBB"/>
    <w:rsid w:val="00334205"/>
    <w:rsid w:val="00334423"/>
    <w:rsid w:val="003344E9"/>
    <w:rsid w:val="003346F4"/>
    <w:rsid w:val="0033478E"/>
    <w:rsid w:val="0033494B"/>
    <w:rsid w:val="00334FFE"/>
    <w:rsid w:val="00335417"/>
    <w:rsid w:val="00335D12"/>
    <w:rsid w:val="00335DA2"/>
    <w:rsid w:val="00335EBA"/>
    <w:rsid w:val="003362B5"/>
    <w:rsid w:val="00336408"/>
    <w:rsid w:val="00336BA8"/>
    <w:rsid w:val="003371B7"/>
    <w:rsid w:val="00337334"/>
    <w:rsid w:val="00337644"/>
    <w:rsid w:val="00337CEF"/>
    <w:rsid w:val="00337DDB"/>
    <w:rsid w:val="0034012E"/>
    <w:rsid w:val="00340521"/>
    <w:rsid w:val="003405C8"/>
    <w:rsid w:val="00340F55"/>
    <w:rsid w:val="003413B8"/>
    <w:rsid w:val="003413DE"/>
    <w:rsid w:val="0034155F"/>
    <w:rsid w:val="00341747"/>
    <w:rsid w:val="00341DBF"/>
    <w:rsid w:val="0034271C"/>
    <w:rsid w:val="00342B6A"/>
    <w:rsid w:val="00342D11"/>
    <w:rsid w:val="00343843"/>
    <w:rsid w:val="00343B97"/>
    <w:rsid w:val="003446CA"/>
    <w:rsid w:val="0034497E"/>
    <w:rsid w:val="00344E12"/>
    <w:rsid w:val="00345524"/>
    <w:rsid w:val="00345E39"/>
    <w:rsid w:val="00345EAB"/>
    <w:rsid w:val="003460D1"/>
    <w:rsid w:val="00346446"/>
    <w:rsid w:val="003467AD"/>
    <w:rsid w:val="0034680C"/>
    <w:rsid w:val="0034695B"/>
    <w:rsid w:val="003478A4"/>
    <w:rsid w:val="00347F2E"/>
    <w:rsid w:val="00347FD2"/>
    <w:rsid w:val="00350213"/>
    <w:rsid w:val="00350480"/>
    <w:rsid w:val="003507D6"/>
    <w:rsid w:val="003508EA"/>
    <w:rsid w:val="00350AAD"/>
    <w:rsid w:val="0035101D"/>
    <w:rsid w:val="0035150F"/>
    <w:rsid w:val="0035237A"/>
    <w:rsid w:val="003524EF"/>
    <w:rsid w:val="003529AD"/>
    <w:rsid w:val="00352A70"/>
    <w:rsid w:val="00352DD0"/>
    <w:rsid w:val="00353396"/>
    <w:rsid w:val="0035395E"/>
    <w:rsid w:val="00354136"/>
    <w:rsid w:val="00354525"/>
    <w:rsid w:val="00354697"/>
    <w:rsid w:val="0035494E"/>
    <w:rsid w:val="00355280"/>
    <w:rsid w:val="0035528B"/>
    <w:rsid w:val="00355743"/>
    <w:rsid w:val="00355CD0"/>
    <w:rsid w:val="00355D9E"/>
    <w:rsid w:val="00356FC9"/>
    <w:rsid w:val="0035748A"/>
    <w:rsid w:val="00357684"/>
    <w:rsid w:val="00360A6F"/>
    <w:rsid w:val="00360BA1"/>
    <w:rsid w:val="00360CB6"/>
    <w:rsid w:val="00362342"/>
    <w:rsid w:val="0036267B"/>
    <w:rsid w:val="00362AD1"/>
    <w:rsid w:val="00362BB8"/>
    <w:rsid w:val="00362D9B"/>
    <w:rsid w:val="00362FF7"/>
    <w:rsid w:val="0036314F"/>
    <w:rsid w:val="003634BD"/>
    <w:rsid w:val="00363664"/>
    <w:rsid w:val="0036422F"/>
    <w:rsid w:val="00364721"/>
    <w:rsid w:val="00364AB8"/>
    <w:rsid w:val="00364B01"/>
    <w:rsid w:val="00364BC9"/>
    <w:rsid w:val="003654E3"/>
    <w:rsid w:val="0036585C"/>
    <w:rsid w:val="00366244"/>
    <w:rsid w:val="0036665F"/>
    <w:rsid w:val="00366A71"/>
    <w:rsid w:val="00366E3B"/>
    <w:rsid w:val="00367677"/>
    <w:rsid w:val="003679E7"/>
    <w:rsid w:val="00367E70"/>
    <w:rsid w:val="00370035"/>
    <w:rsid w:val="00370198"/>
    <w:rsid w:val="00370CB6"/>
    <w:rsid w:val="00370FB3"/>
    <w:rsid w:val="00371254"/>
    <w:rsid w:val="00371313"/>
    <w:rsid w:val="003714C1"/>
    <w:rsid w:val="003715F6"/>
    <w:rsid w:val="003716AE"/>
    <w:rsid w:val="00372462"/>
    <w:rsid w:val="0037250D"/>
    <w:rsid w:val="003728BE"/>
    <w:rsid w:val="00372ACB"/>
    <w:rsid w:val="00373009"/>
    <w:rsid w:val="00373074"/>
    <w:rsid w:val="00373248"/>
    <w:rsid w:val="00373C90"/>
    <w:rsid w:val="00373D4A"/>
    <w:rsid w:val="003742B1"/>
    <w:rsid w:val="0037471F"/>
    <w:rsid w:val="00374798"/>
    <w:rsid w:val="00374A99"/>
    <w:rsid w:val="00374AD8"/>
    <w:rsid w:val="00374BF3"/>
    <w:rsid w:val="00374C16"/>
    <w:rsid w:val="00375391"/>
    <w:rsid w:val="003754DC"/>
    <w:rsid w:val="003755DB"/>
    <w:rsid w:val="003758A6"/>
    <w:rsid w:val="00375DBA"/>
    <w:rsid w:val="00376119"/>
    <w:rsid w:val="003762EB"/>
    <w:rsid w:val="003762FF"/>
    <w:rsid w:val="003765BD"/>
    <w:rsid w:val="00376A61"/>
    <w:rsid w:val="00376C52"/>
    <w:rsid w:val="00377065"/>
    <w:rsid w:val="003770A1"/>
    <w:rsid w:val="003776D7"/>
    <w:rsid w:val="00380CD0"/>
    <w:rsid w:val="00381062"/>
    <w:rsid w:val="003812F8"/>
    <w:rsid w:val="00381311"/>
    <w:rsid w:val="003815B0"/>
    <w:rsid w:val="0038162D"/>
    <w:rsid w:val="0038222E"/>
    <w:rsid w:val="0038259A"/>
    <w:rsid w:val="00382E57"/>
    <w:rsid w:val="00383178"/>
    <w:rsid w:val="003835CF"/>
    <w:rsid w:val="003835E6"/>
    <w:rsid w:val="00383B0B"/>
    <w:rsid w:val="0038401C"/>
    <w:rsid w:val="0038445B"/>
    <w:rsid w:val="003849CF"/>
    <w:rsid w:val="003851E3"/>
    <w:rsid w:val="003852F8"/>
    <w:rsid w:val="003853D4"/>
    <w:rsid w:val="003856F2"/>
    <w:rsid w:val="00385C5D"/>
    <w:rsid w:val="003866DA"/>
    <w:rsid w:val="00387121"/>
    <w:rsid w:val="00387796"/>
    <w:rsid w:val="00387A1F"/>
    <w:rsid w:val="00387C6C"/>
    <w:rsid w:val="00390763"/>
    <w:rsid w:val="00391846"/>
    <w:rsid w:val="00391B6E"/>
    <w:rsid w:val="00391C6F"/>
    <w:rsid w:val="00391C98"/>
    <w:rsid w:val="00391E20"/>
    <w:rsid w:val="00391E51"/>
    <w:rsid w:val="003920D7"/>
    <w:rsid w:val="0039228B"/>
    <w:rsid w:val="0039312B"/>
    <w:rsid w:val="003934EA"/>
    <w:rsid w:val="00393713"/>
    <w:rsid w:val="00393B2F"/>
    <w:rsid w:val="003940E9"/>
    <w:rsid w:val="003942A9"/>
    <w:rsid w:val="00394873"/>
    <w:rsid w:val="003953B7"/>
    <w:rsid w:val="003959E7"/>
    <w:rsid w:val="00395FEC"/>
    <w:rsid w:val="003962C4"/>
    <w:rsid w:val="003963E8"/>
    <w:rsid w:val="0039652B"/>
    <w:rsid w:val="003979AE"/>
    <w:rsid w:val="00397F33"/>
    <w:rsid w:val="003A0731"/>
    <w:rsid w:val="003A1593"/>
    <w:rsid w:val="003A1973"/>
    <w:rsid w:val="003A1DB3"/>
    <w:rsid w:val="003A2495"/>
    <w:rsid w:val="003A2725"/>
    <w:rsid w:val="003A3319"/>
    <w:rsid w:val="003A37D1"/>
    <w:rsid w:val="003A3875"/>
    <w:rsid w:val="003A41AA"/>
    <w:rsid w:val="003A44AF"/>
    <w:rsid w:val="003A47C8"/>
    <w:rsid w:val="003A510E"/>
    <w:rsid w:val="003A51C2"/>
    <w:rsid w:val="003A5674"/>
    <w:rsid w:val="003A5896"/>
    <w:rsid w:val="003A5919"/>
    <w:rsid w:val="003A5FED"/>
    <w:rsid w:val="003A610C"/>
    <w:rsid w:val="003A6177"/>
    <w:rsid w:val="003A6481"/>
    <w:rsid w:val="003A757F"/>
    <w:rsid w:val="003A7D7D"/>
    <w:rsid w:val="003A7E5A"/>
    <w:rsid w:val="003A7ED1"/>
    <w:rsid w:val="003A7FBE"/>
    <w:rsid w:val="003B0ACB"/>
    <w:rsid w:val="003B0EA1"/>
    <w:rsid w:val="003B129F"/>
    <w:rsid w:val="003B17C8"/>
    <w:rsid w:val="003B181C"/>
    <w:rsid w:val="003B1DAB"/>
    <w:rsid w:val="003B1ED6"/>
    <w:rsid w:val="003B2285"/>
    <w:rsid w:val="003B2579"/>
    <w:rsid w:val="003B2FB7"/>
    <w:rsid w:val="003B31D7"/>
    <w:rsid w:val="003B3588"/>
    <w:rsid w:val="003B379F"/>
    <w:rsid w:val="003B3E96"/>
    <w:rsid w:val="003B413B"/>
    <w:rsid w:val="003B41A3"/>
    <w:rsid w:val="003B4408"/>
    <w:rsid w:val="003B4750"/>
    <w:rsid w:val="003B58AC"/>
    <w:rsid w:val="003B5AE1"/>
    <w:rsid w:val="003B60FD"/>
    <w:rsid w:val="003B6231"/>
    <w:rsid w:val="003B62AB"/>
    <w:rsid w:val="003B63DA"/>
    <w:rsid w:val="003B65D2"/>
    <w:rsid w:val="003B73ED"/>
    <w:rsid w:val="003B79D5"/>
    <w:rsid w:val="003B7D97"/>
    <w:rsid w:val="003C0367"/>
    <w:rsid w:val="003C03F7"/>
    <w:rsid w:val="003C0D2A"/>
    <w:rsid w:val="003C14EE"/>
    <w:rsid w:val="003C1FDB"/>
    <w:rsid w:val="003C2C05"/>
    <w:rsid w:val="003C2DE4"/>
    <w:rsid w:val="003C2EA6"/>
    <w:rsid w:val="003C2EC8"/>
    <w:rsid w:val="003C305E"/>
    <w:rsid w:val="003C352A"/>
    <w:rsid w:val="003C3BD2"/>
    <w:rsid w:val="003C3F94"/>
    <w:rsid w:val="003C4390"/>
    <w:rsid w:val="003C569C"/>
    <w:rsid w:val="003C57B3"/>
    <w:rsid w:val="003C63E4"/>
    <w:rsid w:val="003C640B"/>
    <w:rsid w:val="003C6915"/>
    <w:rsid w:val="003C7445"/>
    <w:rsid w:val="003C7BC2"/>
    <w:rsid w:val="003C7F10"/>
    <w:rsid w:val="003D01B6"/>
    <w:rsid w:val="003D0B89"/>
    <w:rsid w:val="003D0F8A"/>
    <w:rsid w:val="003D18EA"/>
    <w:rsid w:val="003D1B5F"/>
    <w:rsid w:val="003D1BC4"/>
    <w:rsid w:val="003D1C70"/>
    <w:rsid w:val="003D1DCD"/>
    <w:rsid w:val="003D2910"/>
    <w:rsid w:val="003D2B77"/>
    <w:rsid w:val="003D2DBF"/>
    <w:rsid w:val="003D31A0"/>
    <w:rsid w:val="003D4269"/>
    <w:rsid w:val="003D4622"/>
    <w:rsid w:val="003D4F0A"/>
    <w:rsid w:val="003D5BFC"/>
    <w:rsid w:val="003D5F62"/>
    <w:rsid w:val="003D5FC1"/>
    <w:rsid w:val="003D67A2"/>
    <w:rsid w:val="003D7985"/>
    <w:rsid w:val="003D7EC7"/>
    <w:rsid w:val="003E05C5"/>
    <w:rsid w:val="003E0F66"/>
    <w:rsid w:val="003E0F98"/>
    <w:rsid w:val="003E1EBE"/>
    <w:rsid w:val="003E1FB7"/>
    <w:rsid w:val="003E22DC"/>
    <w:rsid w:val="003E235F"/>
    <w:rsid w:val="003E284A"/>
    <w:rsid w:val="003E341B"/>
    <w:rsid w:val="003E34F1"/>
    <w:rsid w:val="003E3A77"/>
    <w:rsid w:val="003E3D08"/>
    <w:rsid w:val="003E4062"/>
    <w:rsid w:val="003E4368"/>
    <w:rsid w:val="003E466E"/>
    <w:rsid w:val="003E4830"/>
    <w:rsid w:val="003E4FB6"/>
    <w:rsid w:val="003E4FDB"/>
    <w:rsid w:val="003E53F8"/>
    <w:rsid w:val="003E56EF"/>
    <w:rsid w:val="003E58D5"/>
    <w:rsid w:val="003E5EEA"/>
    <w:rsid w:val="003E627E"/>
    <w:rsid w:val="003E62A3"/>
    <w:rsid w:val="003E6E51"/>
    <w:rsid w:val="003E7148"/>
    <w:rsid w:val="003E7245"/>
    <w:rsid w:val="003E78AA"/>
    <w:rsid w:val="003E7DBF"/>
    <w:rsid w:val="003F01D0"/>
    <w:rsid w:val="003F08B4"/>
    <w:rsid w:val="003F0A2C"/>
    <w:rsid w:val="003F163C"/>
    <w:rsid w:val="003F234B"/>
    <w:rsid w:val="003F26FF"/>
    <w:rsid w:val="003F3F0F"/>
    <w:rsid w:val="003F49E4"/>
    <w:rsid w:val="003F5363"/>
    <w:rsid w:val="003F5C35"/>
    <w:rsid w:val="003F5EB2"/>
    <w:rsid w:val="003F5FC1"/>
    <w:rsid w:val="003F60C3"/>
    <w:rsid w:val="003F67C2"/>
    <w:rsid w:val="003F6803"/>
    <w:rsid w:val="003F6F6C"/>
    <w:rsid w:val="003F737E"/>
    <w:rsid w:val="003F785C"/>
    <w:rsid w:val="003F7CFC"/>
    <w:rsid w:val="003F7DB7"/>
    <w:rsid w:val="004000ED"/>
    <w:rsid w:val="004002C8"/>
    <w:rsid w:val="00400B3E"/>
    <w:rsid w:val="00400F22"/>
    <w:rsid w:val="004011A3"/>
    <w:rsid w:val="004012DB"/>
    <w:rsid w:val="00401510"/>
    <w:rsid w:val="00401979"/>
    <w:rsid w:val="0040248D"/>
    <w:rsid w:val="00402519"/>
    <w:rsid w:val="004026D2"/>
    <w:rsid w:val="00402CF8"/>
    <w:rsid w:val="00403288"/>
    <w:rsid w:val="00403717"/>
    <w:rsid w:val="004038A5"/>
    <w:rsid w:val="00403CE0"/>
    <w:rsid w:val="00403DAD"/>
    <w:rsid w:val="00403FFC"/>
    <w:rsid w:val="00404495"/>
    <w:rsid w:val="0040452E"/>
    <w:rsid w:val="00404AB9"/>
    <w:rsid w:val="00404EEC"/>
    <w:rsid w:val="00404F74"/>
    <w:rsid w:val="00405123"/>
    <w:rsid w:val="00405849"/>
    <w:rsid w:val="004059F8"/>
    <w:rsid w:val="004066E5"/>
    <w:rsid w:val="00406B2C"/>
    <w:rsid w:val="00407007"/>
    <w:rsid w:val="0040793A"/>
    <w:rsid w:val="004079CA"/>
    <w:rsid w:val="00407AD8"/>
    <w:rsid w:val="00410975"/>
    <w:rsid w:val="00410DFA"/>
    <w:rsid w:val="00411399"/>
    <w:rsid w:val="00411B7B"/>
    <w:rsid w:val="00412303"/>
    <w:rsid w:val="00412478"/>
    <w:rsid w:val="00412515"/>
    <w:rsid w:val="00412B8D"/>
    <w:rsid w:val="0041342A"/>
    <w:rsid w:val="00413CE9"/>
    <w:rsid w:val="00413E6C"/>
    <w:rsid w:val="004142F2"/>
    <w:rsid w:val="00414693"/>
    <w:rsid w:val="0041481C"/>
    <w:rsid w:val="00414AC2"/>
    <w:rsid w:val="004151D9"/>
    <w:rsid w:val="00415360"/>
    <w:rsid w:val="004167C2"/>
    <w:rsid w:val="00416D42"/>
    <w:rsid w:val="004170FC"/>
    <w:rsid w:val="00417249"/>
    <w:rsid w:val="00417641"/>
    <w:rsid w:val="00417786"/>
    <w:rsid w:val="00417A19"/>
    <w:rsid w:val="00417E22"/>
    <w:rsid w:val="00420249"/>
    <w:rsid w:val="004202F8"/>
    <w:rsid w:val="004202FB"/>
    <w:rsid w:val="004204D4"/>
    <w:rsid w:val="00420A80"/>
    <w:rsid w:val="00420D25"/>
    <w:rsid w:val="00421092"/>
    <w:rsid w:val="0042166D"/>
    <w:rsid w:val="00421A87"/>
    <w:rsid w:val="00421EF9"/>
    <w:rsid w:val="00422056"/>
    <w:rsid w:val="0042233D"/>
    <w:rsid w:val="00422358"/>
    <w:rsid w:val="0042246E"/>
    <w:rsid w:val="004225D3"/>
    <w:rsid w:val="00422778"/>
    <w:rsid w:val="0042289C"/>
    <w:rsid w:val="00422D00"/>
    <w:rsid w:val="00422F47"/>
    <w:rsid w:val="004237FC"/>
    <w:rsid w:val="00423885"/>
    <w:rsid w:val="00424102"/>
    <w:rsid w:val="004243B6"/>
    <w:rsid w:val="00424419"/>
    <w:rsid w:val="004248FE"/>
    <w:rsid w:val="00424C1D"/>
    <w:rsid w:val="004254F5"/>
    <w:rsid w:val="00425516"/>
    <w:rsid w:val="00425B6B"/>
    <w:rsid w:val="00425BB5"/>
    <w:rsid w:val="00426396"/>
    <w:rsid w:val="0042659C"/>
    <w:rsid w:val="004265A4"/>
    <w:rsid w:val="00426D72"/>
    <w:rsid w:val="00426D80"/>
    <w:rsid w:val="0042770E"/>
    <w:rsid w:val="00427AAA"/>
    <w:rsid w:val="00427CCA"/>
    <w:rsid w:val="00430596"/>
    <w:rsid w:val="004309D4"/>
    <w:rsid w:val="00430C3F"/>
    <w:rsid w:val="0043113D"/>
    <w:rsid w:val="004312B9"/>
    <w:rsid w:val="004312BA"/>
    <w:rsid w:val="004312E6"/>
    <w:rsid w:val="00431A93"/>
    <w:rsid w:val="00431BA8"/>
    <w:rsid w:val="004328ED"/>
    <w:rsid w:val="00432D65"/>
    <w:rsid w:val="004331C5"/>
    <w:rsid w:val="004333D1"/>
    <w:rsid w:val="004334B1"/>
    <w:rsid w:val="00433839"/>
    <w:rsid w:val="00433C7F"/>
    <w:rsid w:val="00433C94"/>
    <w:rsid w:val="00433D74"/>
    <w:rsid w:val="00433E39"/>
    <w:rsid w:val="00434536"/>
    <w:rsid w:val="00434D4C"/>
    <w:rsid w:val="004351DF"/>
    <w:rsid w:val="004356DE"/>
    <w:rsid w:val="00436D1E"/>
    <w:rsid w:val="00436DCF"/>
    <w:rsid w:val="00436E84"/>
    <w:rsid w:val="00436F69"/>
    <w:rsid w:val="00437982"/>
    <w:rsid w:val="00440621"/>
    <w:rsid w:val="004406D9"/>
    <w:rsid w:val="00440747"/>
    <w:rsid w:val="00440E7A"/>
    <w:rsid w:val="00440F99"/>
    <w:rsid w:val="0044114E"/>
    <w:rsid w:val="004419EF"/>
    <w:rsid w:val="00441CDF"/>
    <w:rsid w:val="00442745"/>
    <w:rsid w:val="00442B40"/>
    <w:rsid w:val="00442BE9"/>
    <w:rsid w:val="00443DBA"/>
    <w:rsid w:val="00443E7E"/>
    <w:rsid w:val="00443ED0"/>
    <w:rsid w:val="0044456D"/>
    <w:rsid w:val="00444C25"/>
    <w:rsid w:val="00444CB1"/>
    <w:rsid w:val="00444EB5"/>
    <w:rsid w:val="00444EB7"/>
    <w:rsid w:val="00444FF6"/>
    <w:rsid w:val="004458C9"/>
    <w:rsid w:val="0044590B"/>
    <w:rsid w:val="00445C94"/>
    <w:rsid w:val="004463C3"/>
    <w:rsid w:val="00446753"/>
    <w:rsid w:val="00446DCC"/>
    <w:rsid w:val="00446F75"/>
    <w:rsid w:val="004473BA"/>
    <w:rsid w:val="0044795B"/>
    <w:rsid w:val="00447F55"/>
    <w:rsid w:val="0045006E"/>
    <w:rsid w:val="00450374"/>
    <w:rsid w:val="00450F68"/>
    <w:rsid w:val="004512A4"/>
    <w:rsid w:val="004512C4"/>
    <w:rsid w:val="00451EFD"/>
    <w:rsid w:val="004520C7"/>
    <w:rsid w:val="00452126"/>
    <w:rsid w:val="004522B8"/>
    <w:rsid w:val="00452832"/>
    <w:rsid w:val="0045375A"/>
    <w:rsid w:val="00453A75"/>
    <w:rsid w:val="00453C1E"/>
    <w:rsid w:val="00453F02"/>
    <w:rsid w:val="00454375"/>
    <w:rsid w:val="0045441F"/>
    <w:rsid w:val="00455100"/>
    <w:rsid w:val="00455118"/>
    <w:rsid w:val="004554E9"/>
    <w:rsid w:val="00455AA2"/>
    <w:rsid w:val="00456166"/>
    <w:rsid w:val="00456E48"/>
    <w:rsid w:val="00456EF3"/>
    <w:rsid w:val="0045724F"/>
    <w:rsid w:val="004574F8"/>
    <w:rsid w:val="00457890"/>
    <w:rsid w:val="00457A64"/>
    <w:rsid w:val="00457E80"/>
    <w:rsid w:val="00457EB2"/>
    <w:rsid w:val="0046040C"/>
    <w:rsid w:val="0046059C"/>
    <w:rsid w:val="0046094C"/>
    <w:rsid w:val="00460A87"/>
    <w:rsid w:val="00460C34"/>
    <w:rsid w:val="004613B7"/>
    <w:rsid w:val="00461E2F"/>
    <w:rsid w:val="00462477"/>
    <w:rsid w:val="00462B7F"/>
    <w:rsid w:val="004630F6"/>
    <w:rsid w:val="00463233"/>
    <w:rsid w:val="004633FC"/>
    <w:rsid w:val="0046398F"/>
    <w:rsid w:val="00463AE2"/>
    <w:rsid w:val="00463BDF"/>
    <w:rsid w:val="0046440C"/>
    <w:rsid w:val="00464459"/>
    <w:rsid w:val="0046452B"/>
    <w:rsid w:val="004645D5"/>
    <w:rsid w:val="00464864"/>
    <w:rsid w:val="0046491C"/>
    <w:rsid w:val="00464E93"/>
    <w:rsid w:val="0046599B"/>
    <w:rsid w:val="00465CFE"/>
    <w:rsid w:val="004660B7"/>
    <w:rsid w:val="004661C5"/>
    <w:rsid w:val="00466D70"/>
    <w:rsid w:val="004675CE"/>
    <w:rsid w:val="00467741"/>
    <w:rsid w:val="00467825"/>
    <w:rsid w:val="00467C30"/>
    <w:rsid w:val="00467C40"/>
    <w:rsid w:val="0047138E"/>
    <w:rsid w:val="00471505"/>
    <w:rsid w:val="004716E8"/>
    <w:rsid w:val="004722CC"/>
    <w:rsid w:val="004724A6"/>
    <w:rsid w:val="00472BF2"/>
    <w:rsid w:val="004731B6"/>
    <w:rsid w:val="004733DB"/>
    <w:rsid w:val="00473EF5"/>
    <w:rsid w:val="004741CF"/>
    <w:rsid w:val="0047429C"/>
    <w:rsid w:val="0047464C"/>
    <w:rsid w:val="00474FD0"/>
    <w:rsid w:val="00476570"/>
    <w:rsid w:val="004765BE"/>
    <w:rsid w:val="0047663B"/>
    <w:rsid w:val="004767F0"/>
    <w:rsid w:val="00476833"/>
    <w:rsid w:val="0047717A"/>
    <w:rsid w:val="0047724E"/>
    <w:rsid w:val="004777A9"/>
    <w:rsid w:val="00477A6F"/>
    <w:rsid w:val="00477DCA"/>
    <w:rsid w:val="00477DDD"/>
    <w:rsid w:val="004800C0"/>
    <w:rsid w:val="0048024C"/>
    <w:rsid w:val="004803BC"/>
    <w:rsid w:val="00480E84"/>
    <w:rsid w:val="004814FF"/>
    <w:rsid w:val="00481683"/>
    <w:rsid w:val="004819DA"/>
    <w:rsid w:val="00481D99"/>
    <w:rsid w:val="00481FAA"/>
    <w:rsid w:val="00482298"/>
    <w:rsid w:val="0048235B"/>
    <w:rsid w:val="004825BB"/>
    <w:rsid w:val="0048292D"/>
    <w:rsid w:val="00482D3B"/>
    <w:rsid w:val="00482EBA"/>
    <w:rsid w:val="00482FCF"/>
    <w:rsid w:val="00483265"/>
    <w:rsid w:val="00483B2A"/>
    <w:rsid w:val="004845D3"/>
    <w:rsid w:val="00484764"/>
    <w:rsid w:val="00485192"/>
    <w:rsid w:val="0048562B"/>
    <w:rsid w:val="00485A4D"/>
    <w:rsid w:val="0048635A"/>
    <w:rsid w:val="00486401"/>
    <w:rsid w:val="00486775"/>
    <w:rsid w:val="004868F9"/>
    <w:rsid w:val="00486B14"/>
    <w:rsid w:val="004870D2"/>
    <w:rsid w:val="0048758E"/>
    <w:rsid w:val="00487A34"/>
    <w:rsid w:val="00487A81"/>
    <w:rsid w:val="00487AA6"/>
    <w:rsid w:val="00487C7D"/>
    <w:rsid w:val="00487CAD"/>
    <w:rsid w:val="00487EB8"/>
    <w:rsid w:val="00487ECE"/>
    <w:rsid w:val="0049046A"/>
    <w:rsid w:val="004905A4"/>
    <w:rsid w:val="00490956"/>
    <w:rsid w:val="00491B71"/>
    <w:rsid w:val="00491EBA"/>
    <w:rsid w:val="00492446"/>
    <w:rsid w:val="004924B8"/>
    <w:rsid w:val="0049295E"/>
    <w:rsid w:val="00493A61"/>
    <w:rsid w:val="00493ACE"/>
    <w:rsid w:val="00493B04"/>
    <w:rsid w:val="00494390"/>
    <w:rsid w:val="00494676"/>
    <w:rsid w:val="004947E6"/>
    <w:rsid w:val="00494985"/>
    <w:rsid w:val="00494B27"/>
    <w:rsid w:val="00494CB7"/>
    <w:rsid w:val="00494F7A"/>
    <w:rsid w:val="00495392"/>
    <w:rsid w:val="00495B31"/>
    <w:rsid w:val="00496AB3"/>
    <w:rsid w:val="00496C2C"/>
    <w:rsid w:val="00497130"/>
    <w:rsid w:val="004971AF"/>
    <w:rsid w:val="004A030B"/>
    <w:rsid w:val="004A061B"/>
    <w:rsid w:val="004A0A70"/>
    <w:rsid w:val="004A0B94"/>
    <w:rsid w:val="004A0C99"/>
    <w:rsid w:val="004A0FD8"/>
    <w:rsid w:val="004A11FE"/>
    <w:rsid w:val="004A17E7"/>
    <w:rsid w:val="004A18A8"/>
    <w:rsid w:val="004A18B2"/>
    <w:rsid w:val="004A1E5A"/>
    <w:rsid w:val="004A1EE3"/>
    <w:rsid w:val="004A1EF1"/>
    <w:rsid w:val="004A2C4D"/>
    <w:rsid w:val="004A2C54"/>
    <w:rsid w:val="004A3151"/>
    <w:rsid w:val="004A3319"/>
    <w:rsid w:val="004A3432"/>
    <w:rsid w:val="004A3BDA"/>
    <w:rsid w:val="004A40E0"/>
    <w:rsid w:val="004A4CF5"/>
    <w:rsid w:val="004A4FD5"/>
    <w:rsid w:val="004A5083"/>
    <w:rsid w:val="004A5476"/>
    <w:rsid w:val="004A552B"/>
    <w:rsid w:val="004A5559"/>
    <w:rsid w:val="004A5984"/>
    <w:rsid w:val="004A5C5D"/>
    <w:rsid w:val="004A6805"/>
    <w:rsid w:val="004A6CBF"/>
    <w:rsid w:val="004A74F2"/>
    <w:rsid w:val="004A7674"/>
    <w:rsid w:val="004A77B8"/>
    <w:rsid w:val="004A7856"/>
    <w:rsid w:val="004A7C91"/>
    <w:rsid w:val="004A7DEA"/>
    <w:rsid w:val="004B029B"/>
    <w:rsid w:val="004B05D0"/>
    <w:rsid w:val="004B0989"/>
    <w:rsid w:val="004B0ED5"/>
    <w:rsid w:val="004B149F"/>
    <w:rsid w:val="004B1B0E"/>
    <w:rsid w:val="004B1BB7"/>
    <w:rsid w:val="004B1F27"/>
    <w:rsid w:val="004B22BD"/>
    <w:rsid w:val="004B244A"/>
    <w:rsid w:val="004B24BC"/>
    <w:rsid w:val="004B2C63"/>
    <w:rsid w:val="004B2DEE"/>
    <w:rsid w:val="004B354F"/>
    <w:rsid w:val="004B3B81"/>
    <w:rsid w:val="004B3C4D"/>
    <w:rsid w:val="004B4968"/>
    <w:rsid w:val="004B5B04"/>
    <w:rsid w:val="004B5C52"/>
    <w:rsid w:val="004B5F9C"/>
    <w:rsid w:val="004B703A"/>
    <w:rsid w:val="004B7621"/>
    <w:rsid w:val="004B7C94"/>
    <w:rsid w:val="004C08F4"/>
    <w:rsid w:val="004C1237"/>
    <w:rsid w:val="004C19FE"/>
    <w:rsid w:val="004C1B8D"/>
    <w:rsid w:val="004C1F88"/>
    <w:rsid w:val="004C230B"/>
    <w:rsid w:val="004C2487"/>
    <w:rsid w:val="004C296E"/>
    <w:rsid w:val="004C2EB1"/>
    <w:rsid w:val="004C2F6A"/>
    <w:rsid w:val="004C30F3"/>
    <w:rsid w:val="004C3528"/>
    <w:rsid w:val="004C37E3"/>
    <w:rsid w:val="004C3998"/>
    <w:rsid w:val="004C414F"/>
    <w:rsid w:val="004C4DF5"/>
    <w:rsid w:val="004C59E9"/>
    <w:rsid w:val="004C6413"/>
    <w:rsid w:val="004C674F"/>
    <w:rsid w:val="004C699A"/>
    <w:rsid w:val="004C6DFF"/>
    <w:rsid w:val="004C7762"/>
    <w:rsid w:val="004C789B"/>
    <w:rsid w:val="004C7964"/>
    <w:rsid w:val="004C7E82"/>
    <w:rsid w:val="004C7FC9"/>
    <w:rsid w:val="004D010E"/>
    <w:rsid w:val="004D04B0"/>
    <w:rsid w:val="004D051F"/>
    <w:rsid w:val="004D059D"/>
    <w:rsid w:val="004D10FC"/>
    <w:rsid w:val="004D11A3"/>
    <w:rsid w:val="004D19DB"/>
    <w:rsid w:val="004D1AD6"/>
    <w:rsid w:val="004D2002"/>
    <w:rsid w:val="004D2342"/>
    <w:rsid w:val="004D2709"/>
    <w:rsid w:val="004D2A82"/>
    <w:rsid w:val="004D2DB5"/>
    <w:rsid w:val="004D32DD"/>
    <w:rsid w:val="004D3644"/>
    <w:rsid w:val="004D4046"/>
    <w:rsid w:val="004D405D"/>
    <w:rsid w:val="004D5A2C"/>
    <w:rsid w:val="004D5A92"/>
    <w:rsid w:val="004D62BC"/>
    <w:rsid w:val="004D62BF"/>
    <w:rsid w:val="004D6486"/>
    <w:rsid w:val="004D65E7"/>
    <w:rsid w:val="004D663B"/>
    <w:rsid w:val="004D6C79"/>
    <w:rsid w:val="004D6F05"/>
    <w:rsid w:val="004D6F0E"/>
    <w:rsid w:val="004D75A8"/>
    <w:rsid w:val="004D7654"/>
    <w:rsid w:val="004E0166"/>
    <w:rsid w:val="004E0971"/>
    <w:rsid w:val="004E0A12"/>
    <w:rsid w:val="004E1107"/>
    <w:rsid w:val="004E15C9"/>
    <w:rsid w:val="004E2293"/>
    <w:rsid w:val="004E26B5"/>
    <w:rsid w:val="004E2C25"/>
    <w:rsid w:val="004E3506"/>
    <w:rsid w:val="004E4147"/>
    <w:rsid w:val="004E41B6"/>
    <w:rsid w:val="004E475C"/>
    <w:rsid w:val="004E47AD"/>
    <w:rsid w:val="004E48C6"/>
    <w:rsid w:val="004E4906"/>
    <w:rsid w:val="004E4F3A"/>
    <w:rsid w:val="004E5014"/>
    <w:rsid w:val="004E52AF"/>
    <w:rsid w:val="004E53B8"/>
    <w:rsid w:val="004E541F"/>
    <w:rsid w:val="004E6096"/>
    <w:rsid w:val="004E6175"/>
    <w:rsid w:val="004E6692"/>
    <w:rsid w:val="004E6724"/>
    <w:rsid w:val="004E6FE5"/>
    <w:rsid w:val="004E7092"/>
    <w:rsid w:val="004E7223"/>
    <w:rsid w:val="004E743E"/>
    <w:rsid w:val="004E75E6"/>
    <w:rsid w:val="004E7BC5"/>
    <w:rsid w:val="004E7E40"/>
    <w:rsid w:val="004F0234"/>
    <w:rsid w:val="004F0382"/>
    <w:rsid w:val="004F0876"/>
    <w:rsid w:val="004F114E"/>
    <w:rsid w:val="004F1231"/>
    <w:rsid w:val="004F1715"/>
    <w:rsid w:val="004F1A58"/>
    <w:rsid w:val="004F1D16"/>
    <w:rsid w:val="004F4792"/>
    <w:rsid w:val="004F4D10"/>
    <w:rsid w:val="004F4E0B"/>
    <w:rsid w:val="004F52EA"/>
    <w:rsid w:val="004F53EF"/>
    <w:rsid w:val="004F5F71"/>
    <w:rsid w:val="004F606B"/>
    <w:rsid w:val="004F6BC9"/>
    <w:rsid w:val="004F6FAD"/>
    <w:rsid w:val="004F7017"/>
    <w:rsid w:val="0050023F"/>
    <w:rsid w:val="005005FC"/>
    <w:rsid w:val="00500959"/>
    <w:rsid w:val="00500C06"/>
    <w:rsid w:val="00501014"/>
    <w:rsid w:val="005016C0"/>
    <w:rsid w:val="005016EE"/>
    <w:rsid w:val="005022CC"/>
    <w:rsid w:val="005026D4"/>
    <w:rsid w:val="00502CBE"/>
    <w:rsid w:val="00502D7F"/>
    <w:rsid w:val="00502D92"/>
    <w:rsid w:val="0050317A"/>
    <w:rsid w:val="00503500"/>
    <w:rsid w:val="00503ACC"/>
    <w:rsid w:val="00503C99"/>
    <w:rsid w:val="00503FAD"/>
    <w:rsid w:val="005043E0"/>
    <w:rsid w:val="005048F6"/>
    <w:rsid w:val="00504A64"/>
    <w:rsid w:val="00505302"/>
    <w:rsid w:val="0050533F"/>
    <w:rsid w:val="005058BC"/>
    <w:rsid w:val="005059D9"/>
    <w:rsid w:val="00505A10"/>
    <w:rsid w:val="00505AB6"/>
    <w:rsid w:val="00505E5E"/>
    <w:rsid w:val="00506ACF"/>
    <w:rsid w:val="00506EC1"/>
    <w:rsid w:val="00506F85"/>
    <w:rsid w:val="00506FCD"/>
    <w:rsid w:val="00507895"/>
    <w:rsid w:val="00507C82"/>
    <w:rsid w:val="00507E29"/>
    <w:rsid w:val="00510075"/>
    <w:rsid w:val="00510DB0"/>
    <w:rsid w:val="005123FA"/>
    <w:rsid w:val="0051266B"/>
    <w:rsid w:val="00513197"/>
    <w:rsid w:val="005131F0"/>
    <w:rsid w:val="00513852"/>
    <w:rsid w:val="00513EDE"/>
    <w:rsid w:val="00514023"/>
    <w:rsid w:val="00514066"/>
    <w:rsid w:val="005140B1"/>
    <w:rsid w:val="0051414B"/>
    <w:rsid w:val="00514408"/>
    <w:rsid w:val="00515507"/>
    <w:rsid w:val="005158B3"/>
    <w:rsid w:val="00515B9B"/>
    <w:rsid w:val="00515F80"/>
    <w:rsid w:val="00516067"/>
    <w:rsid w:val="0051704F"/>
    <w:rsid w:val="005170BA"/>
    <w:rsid w:val="0051719D"/>
    <w:rsid w:val="0051759E"/>
    <w:rsid w:val="00517CAF"/>
    <w:rsid w:val="005200B5"/>
    <w:rsid w:val="00520A8C"/>
    <w:rsid w:val="00521006"/>
    <w:rsid w:val="0052167A"/>
    <w:rsid w:val="00521CE8"/>
    <w:rsid w:val="00521CFE"/>
    <w:rsid w:val="00521E50"/>
    <w:rsid w:val="00521EE4"/>
    <w:rsid w:val="00521F13"/>
    <w:rsid w:val="005231DA"/>
    <w:rsid w:val="00523681"/>
    <w:rsid w:val="00523CE6"/>
    <w:rsid w:val="00523D67"/>
    <w:rsid w:val="00526257"/>
    <w:rsid w:val="0052669D"/>
    <w:rsid w:val="005271F2"/>
    <w:rsid w:val="005301DB"/>
    <w:rsid w:val="00531485"/>
    <w:rsid w:val="00531CBA"/>
    <w:rsid w:val="00532139"/>
    <w:rsid w:val="00532781"/>
    <w:rsid w:val="00532FAE"/>
    <w:rsid w:val="0053347F"/>
    <w:rsid w:val="00534340"/>
    <w:rsid w:val="005344A7"/>
    <w:rsid w:val="005349B8"/>
    <w:rsid w:val="00535014"/>
    <w:rsid w:val="00536A03"/>
    <w:rsid w:val="00536AE0"/>
    <w:rsid w:val="00536DF9"/>
    <w:rsid w:val="0053788C"/>
    <w:rsid w:val="00537AEF"/>
    <w:rsid w:val="0054014C"/>
    <w:rsid w:val="00540A5B"/>
    <w:rsid w:val="00540BE3"/>
    <w:rsid w:val="00540F97"/>
    <w:rsid w:val="005413BF"/>
    <w:rsid w:val="00541C64"/>
    <w:rsid w:val="00541DDD"/>
    <w:rsid w:val="005427D6"/>
    <w:rsid w:val="00542800"/>
    <w:rsid w:val="005429B0"/>
    <w:rsid w:val="00542A95"/>
    <w:rsid w:val="00542B56"/>
    <w:rsid w:val="00542EAA"/>
    <w:rsid w:val="0054310A"/>
    <w:rsid w:val="00543434"/>
    <w:rsid w:val="00543F71"/>
    <w:rsid w:val="0054430B"/>
    <w:rsid w:val="00544656"/>
    <w:rsid w:val="00544774"/>
    <w:rsid w:val="005449B0"/>
    <w:rsid w:val="00544B62"/>
    <w:rsid w:val="00545027"/>
    <w:rsid w:val="00545794"/>
    <w:rsid w:val="00545ED8"/>
    <w:rsid w:val="0054644B"/>
    <w:rsid w:val="00546EF1"/>
    <w:rsid w:val="00546FA1"/>
    <w:rsid w:val="00547138"/>
    <w:rsid w:val="0054738C"/>
    <w:rsid w:val="00547E42"/>
    <w:rsid w:val="0055001C"/>
    <w:rsid w:val="005505E6"/>
    <w:rsid w:val="00550641"/>
    <w:rsid w:val="005510B6"/>
    <w:rsid w:val="005512C8"/>
    <w:rsid w:val="00551B50"/>
    <w:rsid w:val="00551CF2"/>
    <w:rsid w:val="00552045"/>
    <w:rsid w:val="0055228E"/>
    <w:rsid w:val="00552364"/>
    <w:rsid w:val="00552A45"/>
    <w:rsid w:val="00552D20"/>
    <w:rsid w:val="005542DB"/>
    <w:rsid w:val="005544D7"/>
    <w:rsid w:val="005546AC"/>
    <w:rsid w:val="0055476E"/>
    <w:rsid w:val="005548E3"/>
    <w:rsid w:val="00554B66"/>
    <w:rsid w:val="00554DF7"/>
    <w:rsid w:val="0055514B"/>
    <w:rsid w:val="005557D5"/>
    <w:rsid w:val="00555C2A"/>
    <w:rsid w:val="005566C3"/>
    <w:rsid w:val="005569BC"/>
    <w:rsid w:val="00556FC8"/>
    <w:rsid w:val="00557336"/>
    <w:rsid w:val="005573B7"/>
    <w:rsid w:val="0055764C"/>
    <w:rsid w:val="0056058C"/>
    <w:rsid w:val="00560997"/>
    <w:rsid w:val="005617F0"/>
    <w:rsid w:val="00561A19"/>
    <w:rsid w:val="00561D77"/>
    <w:rsid w:val="00561F67"/>
    <w:rsid w:val="005620BC"/>
    <w:rsid w:val="0056213A"/>
    <w:rsid w:val="0056233C"/>
    <w:rsid w:val="0056236F"/>
    <w:rsid w:val="0056272A"/>
    <w:rsid w:val="00562A33"/>
    <w:rsid w:val="00563276"/>
    <w:rsid w:val="005635F9"/>
    <w:rsid w:val="005643F3"/>
    <w:rsid w:val="0056442F"/>
    <w:rsid w:val="00564DDB"/>
    <w:rsid w:val="00564F63"/>
    <w:rsid w:val="00565436"/>
    <w:rsid w:val="005654EC"/>
    <w:rsid w:val="005663BF"/>
    <w:rsid w:val="005676AD"/>
    <w:rsid w:val="00567806"/>
    <w:rsid w:val="00567C1A"/>
    <w:rsid w:val="00567E21"/>
    <w:rsid w:val="00570021"/>
    <w:rsid w:val="00570596"/>
    <w:rsid w:val="00570EC0"/>
    <w:rsid w:val="005714A0"/>
    <w:rsid w:val="005718CF"/>
    <w:rsid w:val="005719F7"/>
    <w:rsid w:val="00571A9A"/>
    <w:rsid w:val="00571F0A"/>
    <w:rsid w:val="00572BE2"/>
    <w:rsid w:val="00572C7C"/>
    <w:rsid w:val="00572DD0"/>
    <w:rsid w:val="005732EA"/>
    <w:rsid w:val="005733FE"/>
    <w:rsid w:val="0057348F"/>
    <w:rsid w:val="00573ACA"/>
    <w:rsid w:val="00573CCF"/>
    <w:rsid w:val="00574562"/>
    <w:rsid w:val="0057582B"/>
    <w:rsid w:val="00576123"/>
    <w:rsid w:val="00576342"/>
    <w:rsid w:val="00576391"/>
    <w:rsid w:val="00576852"/>
    <w:rsid w:val="00576898"/>
    <w:rsid w:val="005768A8"/>
    <w:rsid w:val="00576CF1"/>
    <w:rsid w:val="00576D5B"/>
    <w:rsid w:val="00577315"/>
    <w:rsid w:val="0057792B"/>
    <w:rsid w:val="00577DE3"/>
    <w:rsid w:val="00580293"/>
    <w:rsid w:val="00580A56"/>
    <w:rsid w:val="00580C57"/>
    <w:rsid w:val="0058103B"/>
    <w:rsid w:val="00581B04"/>
    <w:rsid w:val="00582280"/>
    <w:rsid w:val="00582855"/>
    <w:rsid w:val="00582B97"/>
    <w:rsid w:val="00583823"/>
    <w:rsid w:val="00583E5A"/>
    <w:rsid w:val="005848E2"/>
    <w:rsid w:val="00584CAB"/>
    <w:rsid w:val="005850F0"/>
    <w:rsid w:val="0058524A"/>
    <w:rsid w:val="00585920"/>
    <w:rsid w:val="005859FC"/>
    <w:rsid w:val="00585B4E"/>
    <w:rsid w:val="00585BBD"/>
    <w:rsid w:val="0058611A"/>
    <w:rsid w:val="00586235"/>
    <w:rsid w:val="00586270"/>
    <w:rsid w:val="00586589"/>
    <w:rsid w:val="00586BB0"/>
    <w:rsid w:val="00587189"/>
    <w:rsid w:val="0058758A"/>
    <w:rsid w:val="00587840"/>
    <w:rsid w:val="00587924"/>
    <w:rsid w:val="005879A0"/>
    <w:rsid w:val="00587C38"/>
    <w:rsid w:val="00587D07"/>
    <w:rsid w:val="0059030E"/>
    <w:rsid w:val="00590460"/>
    <w:rsid w:val="0059063C"/>
    <w:rsid w:val="00590803"/>
    <w:rsid w:val="00591198"/>
    <w:rsid w:val="00591368"/>
    <w:rsid w:val="00591519"/>
    <w:rsid w:val="005915FB"/>
    <w:rsid w:val="00591ECE"/>
    <w:rsid w:val="005922A6"/>
    <w:rsid w:val="00592486"/>
    <w:rsid w:val="0059296F"/>
    <w:rsid w:val="00593627"/>
    <w:rsid w:val="00593A44"/>
    <w:rsid w:val="00594183"/>
    <w:rsid w:val="005945C4"/>
    <w:rsid w:val="0059485B"/>
    <w:rsid w:val="00594CB0"/>
    <w:rsid w:val="00595015"/>
    <w:rsid w:val="005959ED"/>
    <w:rsid w:val="00595D5E"/>
    <w:rsid w:val="00596A61"/>
    <w:rsid w:val="00596B7C"/>
    <w:rsid w:val="00596D7A"/>
    <w:rsid w:val="005979E8"/>
    <w:rsid w:val="00597B29"/>
    <w:rsid w:val="005A0138"/>
    <w:rsid w:val="005A01C9"/>
    <w:rsid w:val="005A0B2C"/>
    <w:rsid w:val="005A0B8D"/>
    <w:rsid w:val="005A0E30"/>
    <w:rsid w:val="005A1297"/>
    <w:rsid w:val="005A15A8"/>
    <w:rsid w:val="005A17A2"/>
    <w:rsid w:val="005A1C07"/>
    <w:rsid w:val="005A22FB"/>
    <w:rsid w:val="005A243F"/>
    <w:rsid w:val="005A2CCC"/>
    <w:rsid w:val="005A2FEF"/>
    <w:rsid w:val="005A3904"/>
    <w:rsid w:val="005A3E4A"/>
    <w:rsid w:val="005A411B"/>
    <w:rsid w:val="005A479C"/>
    <w:rsid w:val="005A4CF1"/>
    <w:rsid w:val="005A4E80"/>
    <w:rsid w:val="005A5106"/>
    <w:rsid w:val="005A5768"/>
    <w:rsid w:val="005A58D4"/>
    <w:rsid w:val="005A5B21"/>
    <w:rsid w:val="005A5BB5"/>
    <w:rsid w:val="005A612D"/>
    <w:rsid w:val="005A687C"/>
    <w:rsid w:val="005A6D15"/>
    <w:rsid w:val="005A6D2C"/>
    <w:rsid w:val="005A7038"/>
    <w:rsid w:val="005A73AE"/>
    <w:rsid w:val="005A75C4"/>
    <w:rsid w:val="005A75E8"/>
    <w:rsid w:val="005A7D29"/>
    <w:rsid w:val="005B0791"/>
    <w:rsid w:val="005B079E"/>
    <w:rsid w:val="005B0CA6"/>
    <w:rsid w:val="005B0F84"/>
    <w:rsid w:val="005B12CB"/>
    <w:rsid w:val="005B23E5"/>
    <w:rsid w:val="005B25E1"/>
    <w:rsid w:val="005B279F"/>
    <w:rsid w:val="005B327B"/>
    <w:rsid w:val="005B32B7"/>
    <w:rsid w:val="005B385B"/>
    <w:rsid w:val="005B392C"/>
    <w:rsid w:val="005B4573"/>
    <w:rsid w:val="005B4A5F"/>
    <w:rsid w:val="005B4B3D"/>
    <w:rsid w:val="005B4CD8"/>
    <w:rsid w:val="005B4E9C"/>
    <w:rsid w:val="005B4EB0"/>
    <w:rsid w:val="005B4F6C"/>
    <w:rsid w:val="005B5897"/>
    <w:rsid w:val="005B5A25"/>
    <w:rsid w:val="005B6110"/>
    <w:rsid w:val="005B61BD"/>
    <w:rsid w:val="005B65E9"/>
    <w:rsid w:val="005B6787"/>
    <w:rsid w:val="005B6D9C"/>
    <w:rsid w:val="005B7A03"/>
    <w:rsid w:val="005B7CF7"/>
    <w:rsid w:val="005C006F"/>
    <w:rsid w:val="005C01A3"/>
    <w:rsid w:val="005C01F3"/>
    <w:rsid w:val="005C0ACC"/>
    <w:rsid w:val="005C0CD9"/>
    <w:rsid w:val="005C0DF9"/>
    <w:rsid w:val="005C11B3"/>
    <w:rsid w:val="005C130F"/>
    <w:rsid w:val="005C1692"/>
    <w:rsid w:val="005C2A10"/>
    <w:rsid w:val="005C2BDD"/>
    <w:rsid w:val="005C2CE3"/>
    <w:rsid w:val="005C31C5"/>
    <w:rsid w:val="005C31CC"/>
    <w:rsid w:val="005C3276"/>
    <w:rsid w:val="005C3632"/>
    <w:rsid w:val="005C3EB4"/>
    <w:rsid w:val="005C42D4"/>
    <w:rsid w:val="005C449F"/>
    <w:rsid w:val="005C4E66"/>
    <w:rsid w:val="005C536B"/>
    <w:rsid w:val="005C5B59"/>
    <w:rsid w:val="005C5DE4"/>
    <w:rsid w:val="005C6471"/>
    <w:rsid w:val="005C6BBD"/>
    <w:rsid w:val="005C6C8F"/>
    <w:rsid w:val="005C7E73"/>
    <w:rsid w:val="005D039B"/>
    <w:rsid w:val="005D0B2F"/>
    <w:rsid w:val="005D0D9A"/>
    <w:rsid w:val="005D1DD3"/>
    <w:rsid w:val="005D21DA"/>
    <w:rsid w:val="005D2972"/>
    <w:rsid w:val="005D305A"/>
    <w:rsid w:val="005D4155"/>
    <w:rsid w:val="005D4412"/>
    <w:rsid w:val="005D48F3"/>
    <w:rsid w:val="005D4AE6"/>
    <w:rsid w:val="005D4B47"/>
    <w:rsid w:val="005D4CAD"/>
    <w:rsid w:val="005D4F1A"/>
    <w:rsid w:val="005D5434"/>
    <w:rsid w:val="005D56B9"/>
    <w:rsid w:val="005D57B7"/>
    <w:rsid w:val="005D5ED5"/>
    <w:rsid w:val="005D61D9"/>
    <w:rsid w:val="005D6881"/>
    <w:rsid w:val="005D6938"/>
    <w:rsid w:val="005D72B8"/>
    <w:rsid w:val="005D76B8"/>
    <w:rsid w:val="005D7C92"/>
    <w:rsid w:val="005E0575"/>
    <w:rsid w:val="005E0B69"/>
    <w:rsid w:val="005E0C73"/>
    <w:rsid w:val="005E172C"/>
    <w:rsid w:val="005E1C9C"/>
    <w:rsid w:val="005E237E"/>
    <w:rsid w:val="005E23B5"/>
    <w:rsid w:val="005E2F8D"/>
    <w:rsid w:val="005E3264"/>
    <w:rsid w:val="005E34C3"/>
    <w:rsid w:val="005E3A50"/>
    <w:rsid w:val="005E3BAD"/>
    <w:rsid w:val="005E3BBE"/>
    <w:rsid w:val="005E42CA"/>
    <w:rsid w:val="005E4BB8"/>
    <w:rsid w:val="005E4C74"/>
    <w:rsid w:val="005E4D62"/>
    <w:rsid w:val="005E5B8F"/>
    <w:rsid w:val="005E60BB"/>
    <w:rsid w:val="005E6463"/>
    <w:rsid w:val="005E65E3"/>
    <w:rsid w:val="005E67FD"/>
    <w:rsid w:val="005E6840"/>
    <w:rsid w:val="005E6D84"/>
    <w:rsid w:val="005E7082"/>
    <w:rsid w:val="005E74DF"/>
    <w:rsid w:val="005E79A4"/>
    <w:rsid w:val="005E7B65"/>
    <w:rsid w:val="005E7EF6"/>
    <w:rsid w:val="005F1045"/>
    <w:rsid w:val="005F1860"/>
    <w:rsid w:val="005F285C"/>
    <w:rsid w:val="005F2B1F"/>
    <w:rsid w:val="005F2CD4"/>
    <w:rsid w:val="005F2E2A"/>
    <w:rsid w:val="005F3AB2"/>
    <w:rsid w:val="005F3C07"/>
    <w:rsid w:val="005F3D1D"/>
    <w:rsid w:val="005F3F5B"/>
    <w:rsid w:val="005F3FF4"/>
    <w:rsid w:val="005F41C5"/>
    <w:rsid w:val="005F465F"/>
    <w:rsid w:val="005F4950"/>
    <w:rsid w:val="005F4A0D"/>
    <w:rsid w:val="005F4A7E"/>
    <w:rsid w:val="005F4B22"/>
    <w:rsid w:val="005F5758"/>
    <w:rsid w:val="005F57DB"/>
    <w:rsid w:val="005F5CD3"/>
    <w:rsid w:val="005F5DF2"/>
    <w:rsid w:val="005F60B9"/>
    <w:rsid w:val="005F63F5"/>
    <w:rsid w:val="005F68DF"/>
    <w:rsid w:val="005F6C14"/>
    <w:rsid w:val="005F6FF6"/>
    <w:rsid w:val="005F7546"/>
    <w:rsid w:val="005F7A23"/>
    <w:rsid w:val="005F7AE4"/>
    <w:rsid w:val="005F7FA0"/>
    <w:rsid w:val="0060001B"/>
    <w:rsid w:val="006001DF"/>
    <w:rsid w:val="006002FC"/>
    <w:rsid w:val="00600BCA"/>
    <w:rsid w:val="006013C9"/>
    <w:rsid w:val="00601B9F"/>
    <w:rsid w:val="00601DCC"/>
    <w:rsid w:val="00601FE7"/>
    <w:rsid w:val="006022F7"/>
    <w:rsid w:val="00602B79"/>
    <w:rsid w:val="00602D5A"/>
    <w:rsid w:val="00602D9B"/>
    <w:rsid w:val="00602E2C"/>
    <w:rsid w:val="00603900"/>
    <w:rsid w:val="00603D0B"/>
    <w:rsid w:val="00603FAC"/>
    <w:rsid w:val="0060408D"/>
    <w:rsid w:val="006041B7"/>
    <w:rsid w:val="00604389"/>
    <w:rsid w:val="00604577"/>
    <w:rsid w:val="00604ECE"/>
    <w:rsid w:val="00604EE3"/>
    <w:rsid w:val="00604FCD"/>
    <w:rsid w:val="00605083"/>
    <w:rsid w:val="006055C5"/>
    <w:rsid w:val="00605D13"/>
    <w:rsid w:val="00605DA6"/>
    <w:rsid w:val="00605E77"/>
    <w:rsid w:val="006064B8"/>
    <w:rsid w:val="006065E7"/>
    <w:rsid w:val="00606843"/>
    <w:rsid w:val="006068B9"/>
    <w:rsid w:val="00607288"/>
    <w:rsid w:val="006075DA"/>
    <w:rsid w:val="00607DA0"/>
    <w:rsid w:val="00607DB8"/>
    <w:rsid w:val="00610B93"/>
    <w:rsid w:val="00610C41"/>
    <w:rsid w:val="00611313"/>
    <w:rsid w:val="006114EF"/>
    <w:rsid w:val="006116A8"/>
    <w:rsid w:val="0061180A"/>
    <w:rsid w:val="0061286A"/>
    <w:rsid w:val="00612A4A"/>
    <w:rsid w:val="006130E8"/>
    <w:rsid w:val="00613224"/>
    <w:rsid w:val="00613689"/>
    <w:rsid w:val="00613D50"/>
    <w:rsid w:val="0061422E"/>
    <w:rsid w:val="0061428F"/>
    <w:rsid w:val="00614331"/>
    <w:rsid w:val="00614364"/>
    <w:rsid w:val="00614423"/>
    <w:rsid w:val="00614A76"/>
    <w:rsid w:val="00614B4C"/>
    <w:rsid w:val="006159BC"/>
    <w:rsid w:val="0061632D"/>
    <w:rsid w:val="00616367"/>
    <w:rsid w:val="00616567"/>
    <w:rsid w:val="00616AC0"/>
    <w:rsid w:val="00617478"/>
    <w:rsid w:val="00617840"/>
    <w:rsid w:val="00617BEB"/>
    <w:rsid w:val="00617CEF"/>
    <w:rsid w:val="00617E55"/>
    <w:rsid w:val="006207F7"/>
    <w:rsid w:val="00620C66"/>
    <w:rsid w:val="0062112E"/>
    <w:rsid w:val="0062115F"/>
    <w:rsid w:val="006217CB"/>
    <w:rsid w:val="00622158"/>
    <w:rsid w:val="00622511"/>
    <w:rsid w:val="0062277B"/>
    <w:rsid w:val="00622CC3"/>
    <w:rsid w:val="006237B8"/>
    <w:rsid w:val="0062385C"/>
    <w:rsid w:val="00623B10"/>
    <w:rsid w:val="00624221"/>
    <w:rsid w:val="0062430F"/>
    <w:rsid w:val="00624541"/>
    <w:rsid w:val="00624CDD"/>
    <w:rsid w:val="00624D48"/>
    <w:rsid w:val="00624E7A"/>
    <w:rsid w:val="0062553B"/>
    <w:rsid w:val="00625CD7"/>
    <w:rsid w:val="0062600D"/>
    <w:rsid w:val="006261C2"/>
    <w:rsid w:val="00626432"/>
    <w:rsid w:val="00626460"/>
    <w:rsid w:val="006264DE"/>
    <w:rsid w:val="0062666A"/>
    <w:rsid w:val="00626874"/>
    <w:rsid w:val="00626AC8"/>
    <w:rsid w:val="00626B91"/>
    <w:rsid w:val="00626C4E"/>
    <w:rsid w:val="006272EE"/>
    <w:rsid w:val="0062746E"/>
    <w:rsid w:val="0062791D"/>
    <w:rsid w:val="00627C33"/>
    <w:rsid w:val="00627C90"/>
    <w:rsid w:val="00630159"/>
    <w:rsid w:val="00630B9A"/>
    <w:rsid w:val="00630C2E"/>
    <w:rsid w:val="00630D94"/>
    <w:rsid w:val="006310C4"/>
    <w:rsid w:val="0063135C"/>
    <w:rsid w:val="00631951"/>
    <w:rsid w:val="006319E2"/>
    <w:rsid w:val="006329B2"/>
    <w:rsid w:val="00633055"/>
    <w:rsid w:val="006336A5"/>
    <w:rsid w:val="0063397C"/>
    <w:rsid w:val="00633FF7"/>
    <w:rsid w:val="0063462C"/>
    <w:rsid w:val="00634E20"/>
    <w:rsid w:val="00635042"/>
    <w:rsid w:val="0063518D"/>
    <w:rsid w:val="006352E0"/>
    <w:rsid w:val="006355DC"/>
    <w:rsid w:val="00635FED"/>
    <w:rsid w:val="006363AA"/>
    <w:rsid w:val="00636486"/>
    <w:rsid w:val="006366AE"/>
    <w:rsid w:val="00636712"/>
    <w:rsid w:val="00636AD2"/>
    <w:rsid w:val="0063704B"/>
    <w:rsid w:val="00637732"/>
    <w:rsid w:val="006379F6"/>
    <w:rsid w:val="00637A18"/>
    <w:rsid w:val="00637B71"/>
    <w:rsid w:val="00637EE2"/>
    <w:rsid w:val="006403D7"/>
    <w:rsid w:val="006409EA"/>
    <w:rsid w:val="00640C69"/>
    <w:rsid w:val="006413E3"/>
    <w:rsid w:val="0064169A"/>
    <w:rsid w:val="00641C09"/>
    <w:rsid w:val="00641E72"/>
    <w:rsid w:val="00642651"/>
    <w:rsid w:val="0064269A"/>
    <w:rsid w:val="00642AD2"/>
    <w:rsid w:val="00642C6A"/>
    <w:rsid w:val="00642F0B"/>
    <w:rsid w:val="00643164"/>
    <w:rsid w:val="006431C7"/>
    <w:rsid w:val="006431F9"/>
    <w:rsid w:val="00643691"/>
    <w:rsid w:val="006436F9"/>
    <w:rsid w:val="00643E81"/>
    <w:rsid w:val="00643EAF"/>
    <w:rsid w:val="006449B4"/>
    <w:rsid w:val="0064526F"/>
    <w:rsid w:val="006463D9"/>
    <w:rsid w:val="0064705A"/>
    <w:rsid w:val="0064715F"/>
    <w:rsid w:val="00647A9A"/>
    <w:rsid w:val="00647C36"/>
    <w:rsid w:val="00650184"/>
    <w:rsid w:val="00650EA4"/>
    <w:rsid w:val="006511C7"/>
    <w:rsid w:val="00651623"/>
    <w:rsid w:val="00651B62"/>
    <w:rsid w:val="00651B6A"/>
    <w:rsid w:val="00651F0D"/>
    <w:rsid w:val="00651FAD"/>
    <w:rsid w:val="0065247A"/>
    <w:rsid w:val="006528BC"/>
    <w:rsid w:val="00652F63"/>
    <w:rsid w:val="00653307"/>
    <w:rsid w:val="00653590"/>
    <w:rsid w:val="006536A7"/>
    <w:rsid w:val="006537D9"/>
    <w:rsid w:val="00653939"/>
    <w:rsid w:val="00653B95"/>
    <w:rsid w:val="00653C56"/>
    <w:rsid w:val="00654329"/>
    <w:rsid w:val="00654510"/>
    <w:rsid w:val="00654A3A"/>
    <w:rsid w:val="00654F8F"/>
    <w:rsid w:val="006550DB"/>
    <w:rsid w:val="0065558A"/>
    <w:rsid w:val="00655BF6"/>
    <w:rsid w:val="006563B2"/>
    <w:rsid w:val="00656880"/>
    <w:rsid w:val="006573D9"/>
    <w:rsid w:val="00657952"/>
    <w:rsid w:val="006608C9"/>
    <w:rsid w:val="00660B71"/>
    <w:rsid w:val="00660CDE"/>
    <w:rsid w:val="00660E86"/>
    <w:rsid w:val="0066109A"/>
    <w:rsid w:val="0066140C"/>
    <w:rsid w:val="0066165D"/>
    <w:rsid w:val="0066171B"/>
    <w:rsid w:val="00662854"/>
    <w:rsid w:val="00662DA8"/>
    <w:rsid w:val="006635D0"/>
    <w:rsid w:val="00663E1F"/>
    <w:rsid w:val="00664145"/>
    <w:rsid w:val="00664157"/>
    <w:rsid w:val="0066416B"/>
    <w:rsid w:val="00664587"/>
    <w:rsid w:val="00664881"/>
    <w:rsid w:val="00664E04"/>
    <w:rsid w:val="0066557C"/>
    <w:rsid w:val="00665EB1"/>
    <w:rsid w:val="00665F2A"/>
    <w:rsid w:val="00666295"/>
    <w:rsid w:val="0066632E"/>
    <w:rsid w:val="006663D2"/>
    <w:rsid w:val="0066694E"/>
    <w:rsid w:val="006669F7"/>
    <w:rsid w:val="00666D60"/>
    <w:rsid w:val="00666EE3"/>
    <w:rsid w:val="00667793"/>
    <w:rsid w:val="0066791E"/>
    <w:rsid w:val="00667CD6"/>
    <w:rsid w:val="00667EC9"/>
    <w:rsid w:val="00670744"/>
    <w:rsid w:val="00670B81"/>
    <w:rsid w:val="00670C21"/>
    <w:rsid w:val="00670EEA"/>
    <w:rsid w:val="006711B7"/>
    <w:rsid w:val="0067170D"/>
    <w:rsid w:val="00671B09"/>
    <w:rsid w:val="00671B56"/>
    <w:rsid w:val="00671C5B"/>
    <w:rsid w:val="00672114"/>
    <w:rsid w:val="0067245C"/>
    <w:rsid w:val="00672472"/>
    <w:rsid w:val="00672582"/>
    <w:rsid w:val="00672AE9"/>
    <w:rsid w:val="00672B48"/>
    <w:rsid w:val="006732B0"/>
    <w:rsid w:val="00673B90"/>
    <w:rsid w:val="00673D8A"/>
    <w:rsid w:val="00673E70"/>
    <w:rsid w:val="006741F0"/>
    <w:rsid w:val="006741F3"/>
    <w:rsid w:val="00674A54"/>
    <w:rsid w:val="00675121"/>
    <w:rsid w:val="00675302"/>
    <w:rsid w:val="00675DF5"/>
    <w:rsid w:val="00676279"/>
    <w:rsid w:val="006764BF"/>
    <w:rsid w:val="00676608"/>
    <w:rsid w:val="00676D81"/>
    <w:rsid w:val="00677537"/>
    <w:rsid w:val="0067758F"/>
    <w:rsid w:val="00677602"/>
    <w:rsid w:val="00677A76"/>
    <w:rsid w:val="00680242"/>
    <w:rsid w:val="006804FA"/>
    <w:rsid w:val="00680A17"/>
    <w:rsid w:val="00680CE5"/>
    <w:rsid w:val="00680F35"/>
    <w:rsid w:val="00681212"/>
    <w:rsid w:val="00681A1F"/>
    <w:rsid w:val="0068224C"/>
    <w:rsid w:val="006827C8"/>
    <w:rsid w:val="0068285A"/>
    <w:rsid w:val="00682A8B"/>
    <w:rsid w:val="00682DA0"/>
    <w:rsid w:val="0068335D"/>
    <w:rsid w:val="006835B0"/>
    <w:rsid w:val="0068362A"/>
    <w:rsid w:val="00683FC6"/>
    <w:rsid w:val="0068459F"/>
    <w:rsid w:val="006845C6"/>
    <w:rsid w:val="006847AA"/>
    <w:rsid w:val="006847D3"/>
    <w:rsid w:val="006850CF"/>
    <w:rsid w:val="006859D0"/>
    <w:rsid w:val="0068641F"/>
    <w:rsid w:val="00686632"/>
    <w:rsid w:val="00686634"/>
    <w:rsid w:val="00686653"/>
    <w:rsid w:val="00686696"/>
    <w:rsid w:val="00686A30"/>
    <w:rsid w:val="00686CDF"/>
    <w:rsid w:val="00686DA1"/>
    <w:rsid w:val="0068788B"/>
    <w:rsid w:val="006904B7"/>
    <w:rsid w:val="006910FE"/>
    <w:rsid w:val="00691645"/>
    <w:rsid w:val="00691CB4"/>
    <w:rsid w:val="00691DDC"/>
    <w:rsid w:val="00692543"/>
    <w:rsid w:val="006927CD"/>
    <w:rsid w:val="00692B90"/>
    <w:rsid w:val="00692DCB"/>
    <w:rsid w:val="00692E95"/>
    <w:rsid w:val="00693E71"/>
    <w:rsid w:val="00694296"/>
    <w:rsid w:val="00694CDA"/>
    <w:rsid w:val="0069513E"/>
    <w:rsid w:val="00695371"/>
    <w:rsid w:val="00695584"/>
    <w:rsid w:val="00695604"/>
    <w:rsid w:val="0069566C"/>
    <w:rsid w:val="00695731"/>
    <w:rsid w:val="006958DD"/>
    <w:rsid w:val="00695968"/>
    <w:rsid w:val="006959CA"/>
    <w:rsid w:val="00695BDA"/>
    <w:rsid w:val="00695ED8"/>
    <w:rsid w:val="00695F50"/>
    <w:rsid w:val="00695FBA"/>
    <w:rsid w:val="00696522"/>
    <w:rsid w:val="006966D1"/>
    <w:rsid w:val="006967E0"/>
    <w:rsid w:val="006967EC"/>
    <w:rsid w:val="00696895"/>
    <w:rsid w:val="006972A5"/>
    <w:rsid w:val="006976E2"/>
    <w:rsid w:val="00697E72"/>
    <w:rsid w:val="006A0237"/>
    <w:rsid w:val="006A0A7D"/>
    <w:rsid w:val="006A0B2E"/>
    <w:rsid w:val="006A1320"/>
    <w:rsid w:val="006A1498"/>
    <w:rsid w:val="006A2A49"/>
    <w:rsid w:val="006A2A76"/>
    <w:rsid w:val="006A3087"/>
    <w:rsid w:val="006A334E"/>
    <w:rsid w:val="006A3743"/>
    <w:rsid w:val="006A383E"/>
    <w:rsid w:val="006A3B43"/>
    <w:rsid w:val="006A3BA2"/>
    <w:rsid w:val="006A3CF1"/>
    <w:rsid w:val="006A3D59"/>
    <w:rsid w:val="006A434D"/>
    <w:rsid w:val="006A453D"/>
    <w:rsid w:val="006A46E4"/>
    <w:rsid w:val="006A487A"/>
    <w:rsid w:val="006A4A22"/>
    <w:rsid w:val="006A4B19"/>
    <w:rsid w:val="006A4D2B"/>
    <w:rsid w:val="006A4DD1"/>
    <w:rsid w:val="006A502B"/>
    <w:rsid w:val="006A5396"/>
    <w:rsid w:val="006A57DE"/>
    <w:rsid w:val="006A6235"/>
    <w:rsid w:val="006A6263"/>
    <w:rsid w:val="006A6540"/>
    <w:rsid w:val="006A65A4"/>
    <w:rsid w:val="006A669C"/>
    <w:rsid w:val="006A6DD7"/>
    <w:rsid w:val="006A6F50"/>
    <w:rsid w:val="006A6F87"/>
    <w:rsid w:val="006A7446"/>
    <w:rsid w:val="006A7931"/>
    <w:rsid w:val="006A7C30"/>
    <w:rsid w:val="006A7D1C"/>
    <w:rsid w:val="006A7F5C"/>
    <w:rsid w:val="006A7F89"/>
    <w:rsid w:val="006B0851"/>
    <w:rsid w:val="006B0B84"/>
    <w:rsid w:val="006B0E6C"/>
    <w:rsid w:val="006B1544"/>
    <w:rsid w:val="006B1684"/>
    <w:rsid w:val="006B1B86"/>
    <w:rsid w:val="006B1DE1"/>
    <w:rsid w:val="006B21A0"/>
    <w:rsid w:val="006B2465"/>
    <w:rsid w:val="006B2BE3"/>
    <w:rsid w:val="006B2CE8"/>
    <w:rsid w:val="006B345D"/>
    <w:rsid w:val="006B35A7"/>
    <w:rsid w:val="006B36C9"/>
    <w:rsid w:val="006B3937"/>
    <w:rsid w:val="006B3C00"/>
    <w:rsid w:val="006B3F60"/>
    <w:rsid w:val="006B4000"/>
    <w:rsid w:val="006B413E"/>
    <w:rsid w:val="006B44C4"/>
    <w:rsid w:val="006B4658"/>
    <w:rsid w:val="006B488A"/>
    <w:rsid w:val="006B59A3"/>
    <w:rsid w:val="006B5B3B"/>
    <w:rsid w:val="006B5BE9"/>
    <w:rsid w:val="006B5EE8"/>
    <w:rsid w:val="006B61EF"/>
    <w:rsid w:val="006B64C4"/>
    <w:rsid w:val="006B6F78"/>
    <w:rsid w:val="006B761A"/>
    <w:rsid w:val="006B7622"/>
    <w:rsid w:val="006B7C02"/>
    <w:rsid w:val="006C0B4F"/>
    <w:rsid w:val="006C0C1D"/>
    <w:rsid w:val="006C0E83"/>
    <w:rsid w:val="006C12EC"/>
    <w:rsid w:val="006C2A5D"/>
    <w:rsid w:val="006C3119"/>
    <w:rsid w:val="006C3246"/>
    <w:rsid w:val="006C3DED"/>
    <w:rsid w:val="006C3F5B"/>
    <w:rsid w:val="006C3F86"/>
    <w:rsid w:val="006C41B1"/>
    <w:rsid w:val="006C42DD"/>
    <w:rsid w:val="006C43A5"/>
    <w:rsid w:val="006C43DC"/>
    <w:rsid w:val="006C4736"/>
    <w:rsid w:val="006C484F"/>
    <w:rsid w:val="006C4C4F"/>
    <w:rsid w:val="006C5231"/>
    <w:rsid w:val="006C5887"/>
    <w:rsid w:val="006C5FFA"/>
    <w:rsid w:val="006C603C"/>
    <w:rsid w:val="006C62A4"/>
    <w:rsid w:val="006C779C"/>
    <w:rsid w:val="006D0A76"/>
    <w:rsid w:val="006D104E"/>
    <w:rsid w:val="006D164A"/>
    <w:rsid w:val="006D18AB"/>
    <w:rsid w:val="006D1ACB"/>
    <w:rsid w:val="006D26F1"/>
    <w:rsid w:val="006D2774"/>
    <w:rsid w:val="006D28DD"/>
    <w:rsid w:val="006D297F"/>
    <w:rsid w:val="006D29F2"/>
    <w:rsid w:val="006D3BC2"/>
    <w:rsid w:val="006D423D"/>
    <w:rsid w:val="006D4274"/>
    <w:rsid w:val="006D4513"/>
    <w:rsid w:val="006D451E"/>
    <w:rsid w:val="006D54AC"/>
    <w:rsid w:val="006D5A75"/>
    <w:rsid w:val="006D5B07"/>
    <w:rsid w:val="006D5C54"/>
    <w:rsid w:val="006D68B5"/>
    <w:rsid w:val="006D7128"/>
    <w:rsid w:val="006D7260"/>
    <w:rsid w:val="006D72DF"/>
    <w:rsid w:val="006D739A"/>
    <w:rsid w:val="006D73DE"/>
    <w:rsid w:val="006D7D40"/>
    <w:rsid w:val="006E0EED"/>
    <w:rsid w:val="006E15C5"/>
    <w:rsid w:val="006E2379"/>
    <w:rsid w:val="006E24B7"/>
    <w:rsid w:val="006E2A0B"/>
    <w:rsid w:val="006E2CFF"/>
    <w:rsid w:val="006E31E7"/>
    <w:rsid w:val="006E33BD"/>
    <w:rsid w:val="006E37CE"/>
    <w:rsid w:val="006E38A4"/>
    <w:rsid w:val="006E3BD4"/>
    <w:rsid w:val="006E4F8A"/>
    <w:rsid w:val="006E5737"/>
    <w:rsid w:val="006E59BB"/>
    <w:rsid w:val="006E6BDF"/>
    <w:rsid w:val="006E6CEA"/>
    <w:rsid w:val="006E6CFE"/>
    <w:rsid w:val="006E71A2"/>
    <w:rsid w:val="006F02E1"/>
    <w:rsid w:val="006F04D2"/>
    <w:rsid w:val="006F0BB3"/>
    <w:rsid w:val="006F0D74"/>
    <w:rsid w:val="006F1133"/>
    <w:rsid w:val="006F1861"/>
    <w:rsid w:val="006F1CF2"/>
    <w:rsid w:val="006F2415"/>
    <w:rsid w:val="006F2731"/>
    <w:rsid w:val="006F2894"/>
    <w:rsid w:val="006F2BF9"/>
    <w:rsid w:val="006F34F0"/>
    <w:rsid w:val="006F3781"/>
    <w:rsid w:val="006F4FA5"/>
    <w:rsid w:val="006F508C"/>
    <w:rsid w:val="006F55FE"/>
    <w:rsid w:val="006F66FE"/>
    <w:rsid w:val="006F68C6"/>
    <w:rsid w:val="006F696B"/>
    <w:rsid w:val="006F7120"/>
    <w:rsid w:val="006F769A"/>
    <w:rsid w:val="006F79D7"/>
    <w:rsid w:val="006F7B7A"/>
    <w:rsid w:val="00700361"/>
    <w:rsid w:val="007006F7"/>
    <w:rsid w:val="00700D11"/>
    <w:rsid w:val="007018DE"/>
    <w:rsid w:val="00701B11"/>
    <w:rsid w:val="007025F5"/>
    <w:rsid w:val="00702C58"/>
    <w:rsid w:val="00702FFE"/>
    <w:rsid w:val="00703712"/>
    <w:rsid w:val="00703F01"/>
    <w:rsid w:val="00704043"/>
    <w:rsid w:val="00704055"/>
    <w:rsid w:val="00704277"/>
    <w:rsid w:val="00704906"/>
    <w:rsid w:val="00704D84"/>
    <w:rsid w:val="00704DFD"/>
    <w:rsid w:val="007052FE"/>
    <w:rsid w:val="0070555E"/>
    <w:rsid w:val="00705C73"/>
    <w:rsid w:val="00705D83"/>
    <w:rsid w:val="00705E70"/>
    <w:rsid w:val="00705EAF"/>
    <w:rsid w:val="007064B3"/>
    <w:rsid w:val="007065FE"/>
    <w:rsid w:val="00706692"/>
    <w:rsid w:val="00706B1D"/>
    <w:rsid w:val="00707280"/>
    <w:rsid w:val="00707F5C"/>
    <w:rsid w:val="00710837"/>
    <w:rsid w:val="00710CE5"/>
    <w:rsid w:val="00710EE9"/>
    <w:rsid w:val="0071130C"/>
    <w:rsid w:val="0071145E"/>
    <w:rsid w:val="007115A0"/>
    <w:rsid w:val="00712477"/>
    <w:rsid w:val="0071279E"/>
    <w:rsid w:val="00712A9E"/>
    <w:rsid w:val="00712E6F"/>
    <w:rsid w:val="00713733"/>
    <w:rsid w:val="00713B48"/>
    <w:rsid w:val="00713DB5"/>
    <w:rsid w:val="007140CF"/>
    <w:rsid w:val="00714160"/>
    <w:rsid w:val="0071422F"/>
    <w:rsid w:val="007145B4"/>
    <w:rsid w:val="00714A7F"/>
    <w:rsid w:val="00714E2A"/>
    <w:rsid w:val="00714F37"/>
    <w:rsid w:val="00715171"/>
    <w:rsid w:val="007159A9"/>
    <w:rsid w:val="00715CF9"/>
    <w:rsid w:val="00715F3D"/>
    <w:rsid w:val="007163E6"/>
    <w:rsid w:val="0071647E"/>
    <w:rsid w:val="007166B0"/>
    <w:rsid w:val="0071736B"/>
    <w:rsid w:val="007177F9"/>
    <w:rsid w:val="00717810"/>
    <w:rsid w:val="007178D6"/>
    <w:rsid w:val="007206C6"/>
    <w:rsid w:val="00720AC6"/>
    <w:rsid w:val="00721212"/>
    <w:rsid w:val="007213C1"/>
    <w:rsid w:val="007214AA"/>
    <w:rsid w:val="00721898"/>
    <w:rsid w:val="00721CA2"/>
    <w:rsid w:val="00721FBF"/>
    <w:rsid w:val="00722000"/>
    <w:rsid w:val="00722405"/>
    <w:rsid w:val="00722D22"/>
    <w:rsid w:val="007235B2"/>
    <w:rsid w:val="0072374E"/>
    <w:rsid w:val="00724799"/>
    <w:rsid w:val="00725B92"/>
    <w:rsid w:val="00725EC8"/>
    <w:rsid w:val="007265A5"/>
    <w:rsid w:val="00726B75"/>
    <w:rsid w:val="0072706D"/>
    <w:rsid w:val="0072712B"/>
    <w:rsid w:val="00727221"/>
    <w:rsid w:val="00727886"/>
    <w:rsid w:val="00727A93"/>
    <w:rsid w:val="007301E7"/>
    <w:rsid w:val="00730938"/>
    <w:rsid w:val="00730A7F"/>
    <w:rsid w:val="00730D80"/>
    <w:rsid w:val="00730D8B"/>
    <w:rsid w:val="007311C2"/>
    <w:rsid w:val="007315A6"/>
    <w:rsid w:val="00731F63"/>
    <w:rsid w:val="0073214D"/>
    <w:rsid w:val="0073236A"/>
    <w:rsid w:val="00732551"/>
    <w:rsid w:val="007325B4"/>
    <w:rsid w:val="00732ED1"/>
    <w:rsid w:val="00733311"/>
    <w:rsid w:val="0073368A"/>
    <w:rsid w:val="0073392D"/>
    <w:rsid w:val="00733CD0"/>
    <w:rsid w:val="00733E17"/>
    <w:rsid w:val="0073416E"/>
    <w:rsid w:val="0073424F"/>
    <w:rsid w:val="00734C56"/>
    <w:rsid w:val="00734E0F"/>
    <w:rsid w:val="007353C6"/>
    <w:rsid w:val="00735817"/>
    <w:rsid w:val="00735D0D"/>
    <w:rsid w:val="00736FEF"/>
    <w:rsid w:val="0074029C"/>
    <w:rsid w:val="00740312"/>
    <w:rsid w:val="007407A6"/>
    <w:rsid w:val="007408B0"/>
    <w:rsid w:val="00740926"/>
    <w:rsid w:val="00740A38"/>
    <w:rsid w:val="00740C32"/>
    <w:rsid w:val="00740E8A"/>
    <w:rsid w:val="00740F87"/>
    <w:rsid w:val="007415A9"/>
    <w:rsid w:val="007416A3"/>
    <w:rsid w:val="00741A82"/>
    <w:rsid w:val="00741BA4"/>
    <w:rsid w:val="00741F72"/>
    <w:rsid w:val="0074201A"/>
    <w:rsid w:val="0074231C"/>
    <w:rsid w:val="0074294A"/>
    <w:rsid w:val="00742A96"/>
    <w:rsid w:val="00742C1A"/>
    <w:rsid w:val="00743115"/>
    <w:rsid w:val="007431FA"/>
    <w:rsid w:val="00743774"/>
    <w:rsid w:val="007445FD"/>
    <w:rsid w:val="00744928"/>
    <w:rsid w:val="00745040"/>
    <w:rsid w:val="0074525B"/>
    <w:rsid w:val="00745CE7"/>
    <w:rsid w:val="00745DB7"/>
    <w:rsid w:val="00745DFF"/>
    <w:rsid w:val="007461A3"/>
    <w:rsid w:val="007461D6"/>
    <w:rsid w:val="00746734"/>
    <w:rsid w:val="00746B73"/>
    <w:rsid w:val="00746DFE"/>
    <w:rsid w:val="00746F79"/>
    <w:rsid w:val="007470FA"/>
    <w:rsid w:val="007472F7"/>
    <w:rsid w:val="0074740B"/>
    <w:rsid w:val="00747C8E"/>
    <w:rsid w:val="007501F8"/>
    <w:rsid w:val="0075040B"/>
    <w:rsid w:val="007506A7"/>
    <w:rsid w:val="007508EF"/>
    <w:rsid w:val="00750C3C"/>
    <w:rsid w:val="007510A5"/>
    <w:rsid w:val="0075110E"/>
    <w:rsid w:val="007511CF"/>
    <w:rsid w:val="00751D7F"/>
    <w:rsid w:val="00752251"/>
    <w:rsid w:val="00752A7A"/>
    <w:rsid w:val="00752DB2"/>
    <w:rsid w:val="00752EF5"/>
    <w:rsid w:val="00753311"/>
    <w:rsid w:val="007535CB"/>
    <w:rsid w:val="00753AF4"/>
    <w:rsid w:val="00753E02"/>
    <w:rsid w:val="00753E2A"/>
    <w:rsid w:val="00753EFF"/>
    <w:rsid w:val="007541DE"/>
    <w:rsid w:val="00754947"/>
    <w:rsid w:val="0075520B"/>
    <w:rsid w:val="0075556A"/>
    <w:rsid w:val="007559E8"/>
    <w:rsid w:val="00755E62"/>
    <w:rsid w:val="00756101"/>
    <w:rsid w:val="0075629F"/>
    <w:rsid w:val="00756705"/>
    <w:rsid w:val="007568A0"/>
    <w:rsid w:val="00757723"/>
    <w:rsid w:val="00757F31"/>
    <w:rsid w:val="007600B7"/>
    <w:rsid w:val="00760268"/>
    <w:rsid w:val="007605D5"/>
    <w:rsid w:val="00760BE6"/>
    <w:rsid w:val="00760CE8"/>
    <w:rsid w:val="00761084"/>
    <w:rsid w:val="0076184D"/>
    <w:rsid w:val="0076197B"/>
    <w:rsid w:val="007619AA"/>
    <w:rsid w:val="00761A7B"/>
    <w:rsid w:val="00762C80"/>
    <w:rsid w:val="00763204"/>
    <w:rsid w:val="0076334F"/>
    <w:rsid w:val="007635F7"/>
    <w:rsid w:val="00763C17"/>
    <w:rsid w:val="00764075"/>
    <w:rsid w:val="00764317"/>
    <w:rsid w:val="00764851"/>
    <w:rsid w:val="00765059"/>
    <w:rsid w:val="00765555"/>
    <w:rsid w:val="00765FD7"/>
    <w:rsid w:val="00766C26"/>
    <w:rsid w:val="00766C73"/>
    <w:rsid w:val="00766D0F"/>
    <w:rsid w:val="00767217"/>
    <w:rsid w:val="007678A5"/>
    <w:rsid w:val="00767F48"/>
    <w:rsid w:val="00770216"/>
    <w:rsid w:val="00770280"/>
    <w:rsid w:val="00770482"/>
    <w:rsid w:val="0077053C"/>
    <w:rsid w:val="00770835"/>
    <w:rsid w:val="007709F2"/>
    <w:rsid w:val="00770B7A"/>
    <w:rsid w:val="00771412"/>
    <w:rsid w:val="007719A6"/>
    <w:rsid w:val="00771EEE"/>
    <w:rsid w:val="00771F35"/>
    <w:rsid w:val="0077291A"/>
    <w:rsid w:val="007732F1"/>
    <w:rsid w:val="0077335D"/>
    <w:rsid w:val="00773BEB"/>
    <w:rsid w:val="007745BA"/>
    <w:rsid w:val="00774D9F"/>
    <w:rsid w:val="00774EA8"/>
    <w:rsid w:val="00775055"/>
    <w:rsid w:val="007751CB"/>
    <w:rsid w:val="00775DC3"/>
    <w:rsid w:val="0077668C"/>
    <w:rsid w:val="007767F9"/>
    <w:rsid w:val="00776B97"/>
    <w:rsid w:val="007772BE"/>
    <w:rsid w:val="00777390"/>
    <w:rsid w:val="0077793C"/>
    <w:rsid w:val="00777ED6"/>
    <w:rsid w:val="007802DB"/>
    <w:rsid w:val="0078064A"/>
    <w:rsid w:val="00781012"/>
    <w:rsid w:val="00781238"/>
    <w:rsid w:val="007812CE"/>
    <w:rsid w:val="0078138D"/>
    <w:rsid w:val="0078164A"/>
    <w:rsid w:val="00781918"/>
    <w:rsid w:val="00781B49"/>
    <w:rsid w:val="00781BC3"/>
    <w:rsid w:val="00781E1C"/>
    <w:rsid w:val="00782030"/>
    <w:rsid w:val="007827BB"/>
    <w:rsid w:val="00782E4B"/>
    <w:rsid w:val="00782EE6"/>
    <w:rsid w:val="00783800"/>
    <w:rsid w:val="00783A9E"/>
    <w:rsid w:val="00783F82"/>
    <w:rsid w:val="00784047"/>
    <w:rsid w:val="00784415"/>
    <w:rsid w:val="007846DB"/>
    <w:rsid w:val="0078477D"/>
    <w:rsid w:val="00784C1D"/>
    <w:rsid w:val="00784C27"/>
    <w:rsid w:val="00785F85"/>
    <w:rsid w:val="0078634A"/>
    <w:rsid w:val="00786379"/>
    <w:rsid w:val="00786935"/>
    <w:rsid w:val="00786D71"/>
    <w:rsid w:val="00787620"/>
    <w:rsid w:val="00790139"/>
    <w:rsid w:val="007905C1"/>
    <w:rsid w:val="00790B6D"/>
    <w:rsid w:val="00791079"/>
    <w:rsid w:val="00791088"/>
    <w:rsid w:val="0079132C"/>
    <w:rsid w:val="007914B2"/>
    <w:rsid w:val="007921CB"/>
    <w:rsid w:val="007923DD"/>
    <w:rsid w:val="00792525"/>
    <w:rsid w:val="00793357"/>
    <w:rsid w:val="0079369A"/>
    <w:rsid w:val="0079390C"/>
    <w:rsid w:val="00793B09"/>
    <w:rsid w:val="00793ECF"/>
    <w:rsid w:val="00793F03"/>
    <w:rsid w:val="00794222"/>
    <w:rsid w:val="0079504B"/>
    <w:rsid w:val="007958B2"/>
    <w:rsid w:val="00796227"/>
    <w:rsid w:val="00796758"/>
    <w:rsid w:val="00796A5E"/>
    <w:rsid w:val="00796D81"/>
    <w:rsid w:val="00797C31"/>
    <w:rsid w:val="00797CA0"/>
    <w:rsid w:val="007A01F4"/>
    <w:rsid w:val="007A02AC"/>
    <w:rsid w:val="007A084F"/>
    <w:rsid w:val="007A162B"/>
    <w:rsid w:val="007A1989"/>
    <w:rsid w:val="007A1D02"/>
    <w:rsid w:val="007A1D8F"/>
    <w:rsid w:val="007A23E2"/>
    <w:rsid w:val="007A26B1"/>
    <w:rsid w:val="007A3082"/>
    <w:rsid w:val="007A3138"/>
    <w:rsid w:val="007A37BC"/>
    <w:rsid w:val="007A3CAB"/>
    <w:rsid w:val="007A3EFB"/>
    <w:rsid w:val="007A40E6"/>
    <w:rsid w:val="007A42AA"/>
    <w:rsid w:val="007A4BC7"/>
    <w:rsid w:val="007A4BD7"/>
    <w:rsid w:val="007A4E04"/>
    <w:rsid w:val="007A5249"/>
    <w:rsid w:val="007A5C5A"/>
    <w:rsid w:val="007A60C9"/>
    <w:rsid w:val="007A62A2"/>
    <w:rsid w:val="007A668A"/>
    <w:rsid w:val="007A66B8"/>
    <w:rsid w:val="007A6936"/>
    <w:rsid w:val="007A6EB4"/>
    <w:rsid w:val="007A73E8"/>
    <w:rsid w:val="007A7C52"/>
    <w:rsid w:val="007A7E14"/>
    <w:rsid w:val="007A7E71"/>
    <w:rsid w:val="007B0359"/>
    <w:rsid w:val="007B0907"/>
    <w:rsid w:val="007B0ABA"/>
    <w:rsid w:val="007B0F14"/>
    <w:rsid w:val="007B14AC"/>
    <w:rsid w:val="007B1B72"/>
    <w:rsid w:val="007B2B69"/>
    <w:rsid w:val="007B2EAD"/>
    <w:rsid w:val="007B3166"/>
    <w:rsid w:val="007B34C7"/>
    <w:rsid w:val="007B4442"/>
    <w:rsid w:val="007B4D7B"/>
    <w:rsid w:val="007B5195"/>
    <w:rsid w:val="007B5454"/>
    <w:rsid w:val="007B5942"/>
    <w:rsid w:val="007B5B20"/>
    <w:rsid w:val="007B6046"/>
    <w:rsid w:val="007B61A9"/>
    <w:rsid w:val="007B6E49"/>
    <w:rsid w:val="007B72D1"/>
    <w:rsid w:val="007B757A"/>
    <w:rsid w:val="007B7A48"/>
    <w:rsid w:val="007B7C5E"/>
    <w:rsid w:val="007B7DB0"/>
    <w:rsid w:val="007B7E28"/>
    <w:rsid w:val="007B7FC5"/>
    <w:rsid w:val="007C0176"/>
    <w:rsid w:val="007C0CAF"/>
    <w:rsid w:val="007C0D89"/>
    <w:rsid w:val="007C207E"/>
    <w:rsid w:val="007C22E8"/>
    <w:rsid w:val="007C23FA"/>
    <w:rsid w:val="007C2618"/>
    <w:rsid w:val="007C26B6"/>
    <w:rsid w:val="007C2E3D"/>
    <w:rsid w:val="007C2E49"/>
    <w:rsid w:val="007C3353"/>
    <w:rsid w:val="007C34E9"/>
    <w:rsid w:val="007C3546"/>
    <w:rsid w:val="007C3D1B"/>
    <w:rsid w:val="007C3E87"/>
    <w:rsid w:val="007C4100"/>
    <w:rsid w:val="007C443B"/>
    <w:rsid w:val="007C46A1"/>
    <w:rsid w:val="007C4939"/>
    <w:rsid w:val="007C4A4C"/>
    <w:rsid w:val="007C4DAB"/>
    <w:rsid w:val="007C502E"/>
    <w:rsid w:val="007C5372"/>
    <w:rsid w:val="007C58E0"/>
    <w:rsid w:val="007C5CC5"/>
    <w:rsid w:val="007C5D05"/>
    <w:rsid w:val="007C5D53"/>
    <w:rsid w:val="007C5DCD"/>
    <w:rsid w:val="007C7047"/>
    <w:rsid w:val="007C7B9A"/>
    <w:rsid w:val="007C7D20"/>
    <w:rsid w:val="007D0E18"/>
    <w:rsid w:val="007D1626"/>
    <w:rsid w:val="007D1C59"/>
    <w:rsid w:val="007D1CBC"/>
    <w:rsid w:val="007D2469"/>
    <w:rsid w:val="007D246C"/>
    <w:rsid w:val="007D2711"/>
    <w:rsid w:val="007D34B1"/>
    <w:rsid w:val="007D38DA"/>
    <w:rsid w:val="007D3993"/>
    <w:rsid w:val="007D3C20"/>
    <w:rsid w:val="007D466E"/>
    <w:rsid w:val="007D48DF"/>
    <w:rsid w:val="007D51EF"/>
    <w:rsid w:val="007D5351"/>
    <w:rsid w:val="007D5804"/>
    <w:rsid w:val="007D5CDC"/>
    <w:rsid w:val="007D5DBC"/>
    <w:rsid w:val="007D62E2"/>
    <w:rsid w:val="007D71F4"/>
    <w:rsid w:val="007D7BD7"/>
    <w:rsid w:val="007D7BFE"/>
    <w:rsid w:val="007D7EAE"/>
    <w:rsid w:val="007D7F86"/>
    <w:rsid w:val="007E0183"/>
    <w:rsid w:val="007E02C2"/>
    <w:rsid w:val="007E0889"/>
    <w:rsid w:val="007E0D78"/>
    <w:rsid w:val="007E16EA"/>
    <w:rsid w:val="007E18EB"/>
    <w:rsid w:val="007E1F67"/>
    <w:rsid w:val="007E22DF"/>
    <w:rsid w:val="007E25C5"/>
    <w:rsid w:val="007E2DB4"/>
    <w:rsid w:val="007E3376"/>
    <w:rsid w:val="007E3600"/>
    <w:rsid w:val="007E3B01"/>
    <w:rsid w:val="007E3C56"/>
    <w:rsid w:val="007E4595"/>
    <w:rsid w:val="007E466E"/>
    <w:rsid w:val="007E468E"/>
    <w:rsid w:val="007E48A4"/>
    <w:rsid w:val="007E4E19"/>
    <w:rsid w:val="007E502F"/>
    <w:rsid w:val="007E51ED"/>
    <w:rsid w:val="007E553B"/>
    <w:rsid w:val="007E5AA9"/>
    <w:rsid w:val="007E5B6D"/>
    <w:rsid w:val="007E5DEA"/>
    <w:rsid w:val="007E6219"/>
    <w:rsid w:val="007E6247"/>
    <w:rsid w:val="007E677D"/>
    <w:rsid w:val="007E6E12"/>
    <w:rsid w:val="007E6EF9"/>
    <w:rsid w:val="007E6F3B"/>
    <w:rsid w:val="007E6FB3"/>
    <w:rsid w:val="007E7035"/>
    <w:rsid w:val="007E70E0"/>
    <w:rsid w:val="007E71A4"/>
    <w:rsid w:val="007E763A"/>
    <w:rsid w:val="007E7A8E"/>
    <w:rsid w:val="007E7B01"/>
    <w:rsid w:val="007E7D17"/>
    <w:rsid w:val="007F0A59"/>
    <w:rsid w:val="007F10D6"/>
    <w:rsid w:val="007F12A1"/>
    <w:rsid w:val="007F145E"/>
    <w:rsid w:val="007F163A"/>
    <w:rsid w:val="007F1A43"/>
    <w:rsid w:val="007F24E3"/>
    <w:rsid w:val="007F2B6F"/>
    <w:rsid w:val="007F2E4D"/>
    <w:rsid w:val="007F3430"/>
    <w:rsid w:val="007F3734"/>
    <w:rsid w:val="007F3A41"/>
    <w:rsid w:val="007F3C59"/>
    <w:rsid w:val="007F3EFC"/>
    <w:rsid w:val="007F3F23"/>
    <w:rsid w:val="007F406C"/>
    <w:rsid w:val="007F44FF"/>
    <w:rsid w:val="007F4793"/>
    <w:rsid w:val="007F481A"/>
    <w:rsid w:val="007F4987"/>
    <w:rsid w:val="007F4DA7"/>
    <w:rsid w:val="007F5192"/>
    <w:rsid w:val="007F535E"/>
    <w:rsid w:val="007F56B8"/>
    <w:rsid w:val="007F6234"/>
    <w:rsid w:val="007F6FBE"/>
    <w:rsid w:val="007F7AC1"/>
    <w:rsid w:val="007F7E77"/>
    <w:rsid w:val="00800ACE"/>
    <w:rsid w:val="00800D50"/>
    <w:rsid w:val="00801523"/>
    <w:rsid w:val="008016BF"/>
    <w:rsid w:val="00801E8F"/>
    <w:rsid w:val="00802070"/>
    <w:rsid w:val="008021BE"/>
    <w:rsid w:val="00802300"/>
    <w:rsid w:val="00802A69"/>
    <w:rsid w:val="00802DC7"/>
    <w:rsid w:val="008031E6"/>
    <w:rsid w:val="00803785"/>
    <w:rsid w:val="008037A6"/>
    <w:rsid w:val="008039A7"/>
    <w:rsid w:val="00803E65"/>
    <w:rsid w:val="00803FE0"/>
    <w:rsid w:val="00804150"/>
    <w:rsid w:val="00804502"/>
    <w:rsid w:val="00804F8E"/>
    <w:rsid w:val="0080500B"/>
    <w:rsid w:val="00805156"/>
    <w:rsid w:val="008058E9"/>
    <w:rsid w:val="00805D7C"/>
    <w:rsid w:val="00805E3F"/>
    <w:rsid w:val="0080622F"/>
    <w:rsid w:val="00807403"/>
    <w:rsid w:val="0080741C"/>
    <w:rsid w:val="00807630"/>
    <w:rsid w:val="00807DF0"/>
    <w:rsid w:val="008102C3"/>
    <w:rsid w:val="0081057B"/>
    <w:rsid w:val="00810865"/>
    <w:rsid w:val="00810E74"/>
    <w:rsid w:val="00810F5E"/>
    <w:rsid w:val="00811068"/>
    <w:rsid w:val="008112E3"/>
    <w:rsid w:val="00811366"/>
    <w:rsid w:val="00811741"/>
    <w:rsid w:val="00811758"/>
    <w:rsid w:val="00811B0F"/>
    <w:rsid w:val="00811EEE"/>
    <w:rsid w:val="008123D2"/>
    <w:rsid w:val="0081240E"/>
    <w:rsid w:val="008124FD"/>
    <w:rsid w:val="0081271E"/>
    <w:rsid w:val="008129FE"/>
    <w:rsid w:val="00812C7F"/>
    <w:rsid w:val="0081317E"/>
    <w:rsid w:val="00813394"/>
    <w:rsid w:val="00813406"/>
    <w:rsid w:val="008134C5"/>
    <w:rsid w:val="008135A0"/>
    <w:rsid w:val="00813B9F"/>
    <w:rsid w:val="00814076"/>
    <w:rsid w:val="008143C9"/>
    <w:rsid w:val="00814BE1"/>
    <w:rsid w:val="00815036"/>
    <w:rsid w:val="008153E8"/>
    <w:rsid w:val="0081611C"/>
    <w:rsid w:val="008167BB"/>
    <w:rsid w:val="00816D3B"/>
    <w:rsid w:val="00816E7E"/>
    <w:rsid w:val="008173D0"/>
    <w:rsid w:val="00817A41"/>
    <w:rsid w:val="00817A5B"/>
    <w:rsid w:val="00820F36"/>
    <w:rsid w:val="00821034"/>
    <w:rsid w:val="0082109F"/>
    <w:rsid w:val="0082156B"/>
    <w:rsid w:val="008216AA"/>
    <w:rsid w:val="00821821"/>
    <w:rsid w:val="0082243A"/>
    <w:rsid w:val="008226E7"/>
    <w:rsid w:val="00822C66"/>
    <w:rsid w:val="008230D7"/>
    <w:rsid w:val="00823749"/>
    <w:rsid w:val="008238AF"/>
    <w:rsid w:val="00823BAF"/>
    <w:rsid w:val="008244CD"/>
    <w:rsid w:val="00824639"/>
    <w:rsid w:val="00824AC6"/>
    <w:rsid w:val="00824C2A"/>
    <w:rsid w:val="00825825"/>
    <w:rsid w:val="00826036"/>
    <w:rsid w:val="0082621E"/>
    <w:rsid w:val="00826347"/>
    <w:rsid w:val="00827490"/>
    <w:rsid w:val="00827AAC"/>
    <w:rsid w:val="00827FDF"/>
    <w:rsid w:val="0083045C"/>
    <w:rsid w:val="0083045F"/>
    <w:rsid w:val="008304AA"/>
    <w:rsid w:val="00830836"/>
    <w:rsid w:val="0083089B"/>
    <w:rsid w:val="0083092E"/>
    <w:rsid w:val="008327FE"/>
    <w:rsid w:val="008328BA"/>
    <w:rsid w:val="00832965"/>
    <w:rsid w:val="00833455"/>
    <w:rsid w:val="00833A1C"/>
    <w:rsid w:val="00833EA8"/>
    <w:rsid w:val="008340F3"/>
    <w:rsid w:val="0083423B"/>
    <w:rsid w:val="008345BC"/>
    <w:rsid w:val="008346F9"/>
    <w:rsid w:val="00834964"/>
    <w:rsid w:val="008354C6"/>
    <w:rsid w:val="00835547"/>
    <w:rsid w:val="00835FF8"/>
    <w:rsid w:val="0083794C"/>
    <w:rsid w:val="00837996"/>
    <w:rsid w:val="00837DB3"/>
    <w:rsid w:val="0084060F"/>
    <w:rsid w:val="00840C1F"/>
    <w:rsid w:val="008417C1"/>
    <w:rsid w:val="00842122"/>
    <w:rsid w:val="00842137"/>
    <w:rsid w:val="008427A9"/>
    <w:rsid w:val="008427B3"/>
    <w:rsid w:val="00842908"/>
    <w:rsid w:val="00842C4F"/>
    <w:rsid w:val="00842F2B"/>
    <w:rsid w:val="00843172"/>
    <w:rsid w:val="00843290"/>
    <w:rsid w:val="00843E62"/>
    <w:rsid w:val="00843EA4"/>
    <w:rsid w:val="008441A8"/>
    <w:rsid w:val="00844247"/>
    <w:rsid w:val="00844653"/>
    <w:rsid w:val="008450AD"/>
    <w:rsid w:val="008451AD"/>
    <w:rsid w:val="00845B3F"/>
    <w:rsid w:val="00845C97"/>
    <w:rsid w:val="00846144"/>
    <w:rsid w:val="008461D8"/>
    <w:rsid w:val="00846AD1"/>
    <w:rsid w:val="00846D5B"/>
    <w:rsid w:val="008473EC"/>
    <w:rsid w:val="00847E18"/>
    <w:rsid w:val="0085031D"/>
    <w:rsid w:val="00850327"/>
    <w:rsid w:val="008509CA"/>
    <w:rsid w:val="00850D08"/>
    <w:rsid w:val="00850DA1"/>
    <w:rsid w:val="008511D2"/>
    <w:rsid w:val="00851262"/>
    <w:rsid w:val="00851340"/>
    <w:rsid w:val="008516CB"/>
    <w:rsid w:val="0085171C"/>
    <w:rsid w:val="00851A95"/>
    <w:rsid w:val="00851E16"/>
    <w:rsid w:val="00852805"/>
    <w:rsid w:val="008528AF"/>
    <w:rsid w:val="008529FC"/>
    <w:rsid w:val="00853B95"/>
    <w:rsid w:val="00853EE8"/>
    <w:rsid w:val="00853F53"/>
    <w:rsid w:val="00854295"/>
    <w:rsid w:val="008544F3"/>
    <w:rsid w:val="008546CA"/>
    <w:rsid w:val="00854983"/>
    <w:rsid w:val="0085499E"/>
    <w:rsid w:val="00855128"/>
    <w:rsid w:val="0085593B"/>
    <w:rsid w:val="00855A1A"/>
    <w:rsid w:val="00856A96"/>
    <w:rsid w:val="0085705A"/>
    <w:rsid w:val="00857156"/>
    <w:rsid w:val="0085725E"/>
    <w:rsid w:val="00857599"/>
    <w:rsid w:val="008577E1"/>
    <w:rsid w:val="00860CA7"/>
    <w:rsid w:val="0086117C"/>
    <w:rsid w:val="00861563"/>
    <w:rsid w:val="00861D6C"/>
    <w:rsid w:val="0086244B"/>
    <w:rsid w:val="00862626"/>
    <w:rsid w:val="00862B38"/>
    <w:rsid w:val="00862C1D"/>
    <w:rsid w:val="00863285"/>
    <w:rsid w:val="008632D1"/>
    <w:rsid w:val="008633F2"/>
    <w:rsid w:val="00863666"/>
    <w:rsid w:val="00863AE6"/>
    <w:rsid w:val="00863B68"/>
    <w:rsid w:val="00863F9E"/>
    <w:rsid w:val="00864B49"/>
    <w:rsid w:val="00864B86"/>
    <w:rsid w:val="00864F8F"/>
    <w:rsid w:val="00865818"/>
    <w:rsid w:val="008662F6"/>
    <w:rsid w:val="008665F1"/>
    <w:rsid w:val="00866636"/>
    <w:rsid w:val="00866AA1"/>
    <w:rsid w:val="00866CFC"/>
    <w:rsid w:val="0086731A"/>
    <w:rsid w:val="00867522"/>
    <w:rsid w:val="008679A8"/>
    <w:rsid w:val="00867F18"/>
    <w:rsid w:val="00867F76"/>
    <w:rsid w:val="00870236"/>
    <w:rsid w:val="00870ACA"/>
    <w:rsid w:val="00870FA8"/>
    <w:rsid w:val="008716EE"/>
    <w:rsid w:val="0087171D"/>
    <w:rsid w:val="00872B93"/>
    <w:rsid w:val="008734C3"/>
    <w:rsid w:val="00873999"/>
    <w:rsid w:val="00873A6E"/>
    <w:rsid w:val="00873E8D"/>
    <w:rsid w:val="0087490D"/>
    <w:rsid w:val="00874BB8"/>
    <w:rsid w:val="0087552F"/>
    <w:rsid w:val="0087568A"/>
    <w:rsid w:val="00875760"/>
    <w:rsid w:val="00876604"/>
    <w:rsid w:val="00876C5A"/>
    <w:rsid w:val="00876DDE"/>
    <w:rsid w:val="00876E99"/>
    <w:rsid w:val="00877286"/>
    <w:rsid w:val="008775AE"/>
    <w:rsid w:val="00877944"/>
    <w:rsid w:val="00877EB6"/>
    <w:rsid w:val="00880332"/>
    <w:rsid w:val="00880D5C"/>
    <w:rsid w:val="00880F56"/>
    <w:rsid w:val="00881745"/>
    <w:rsid w:val="00881759"/>
    <w:rsid w:val="00881994"/>
    <w:rsid w:val="008819CD"/>
    <w:rsid w:val="00881AA6"/>
    <w:rsid w:val="008820C4"/>
    <w:rsid w:val="0088210F"/>
    <w:rsid w:val="0088212C"/>
    <w:rsid w:val="00882325"/>
    <w:rsid w:val="00882B71"/>
    <w:rsid w:val="00882C46"/>
    <w:rsid w:val="00883902"/>
    <w:rsid w:val="00883A16"/>
    <w:rsid w:val="00883FA2"/>
    <w:rsid w:val="008840D9"/>
    <w:rsid w:val="00884520"/>
    <w:rsid w:val="008847B1"/>
    <w:rsid w:val="00884A6B"/>
    <w:rsid w:val="00884C11"/>
    <w:rsid w:val="00884FB1"/>
    <w:rsid w:val="008851AE"/>
    <w:rsid w:val="00885349"/>
    <w:rsid w:val="00885619"/>
    <w:rsid w:val="00885678"/>
    <w:rsid w:val="00885B17"/>
    <w:rsid w:val="00885F7A"/>
    <w:rsid w:val="00886487"/>
    <w:rsid w:val="0088668A"/>
    <w:rsid w:val="00886E7E"/>
    <w:rsid w:val="008870D6"/>
    <w:rsid w:val="00887267"/>
    <w:rsid w:val="008878F9"/>
    <w:rsid w:val="00887B73"/>
    <w:rsid w:val="00887C41"/>
    <w:rsid w:val="008900CD"/>
    <w:rsid w:val="0089081E"/>
    <w:rsid w:val="008917FE"/>
    <w:rsid w:val="00891A8D"/>
    <w:rsid w:val="00891D9B"/>
    <w:rsid w:val="0089211F"/>
    <w:rsid w:val="0089214E"/>
    <w:rsid w:val="008926B6"/>
    <w:rsid w:val="0089283C"/>
    <w:rsid w:val="00892A49"/>
    <w:rsid w:val="00892B39"/>
    <w:rsid w:val="00892E2A"/>
    <w:rsid w:val="00892E77"/>
    <w:rsid w:val="008931B0"/>
    <w:rsid w:val="00893CAC"/>
    <w:rsid w:val="00893EE2"/>
    <w:rsid w:val="0089429B"/>
    <w:rsid w:val="0089432D"/>
    <w:rsid w:val="00894414"/>
    <w:rsid w:val="00894463"/>
    <w:rsid w:val="00894933"/>
    <w:rsid w:val="00894995"/>
    <w:rsid w:val="00894A6F"/>
    <w:rsid w:val="008955B2"/>
    <w:rsid w:val="008971EF"/>
    <w:rsid w:val="0089731C"/>
    <w:rsid w:val="0089745B"/>
    <w:rsid w:val="008978E3"/>
    <w:rsid w:val="008A03F4"/>
    <w:rsid w:val="008A1C67"/>
    <w:rsid w:val="008A1CAA"/>
    <w:rsid w:val="008A1CBE"/>
    <w:rsid w:val="008A1FC2"/>
    <w:rsid w:val="008A23E7"/>
    <w:rsid w:val="008A2D26"/>
    <w:rsid w:val="008A453C"/>
    <w:rsid w:val="008A46AC"/>
    <w:rsid w:val="008A46B7"/>
    <w:rsid w:val="008A46FA"/>
    <w:rsid w:val="008A480F"/>
    <w:rsid w:val="008A49FA"/>
    <w:rsid w:val="008A57E4"/>
    <w:rsid w:val="008A5884"/>
    <w:rsid w:val="008A60DE"/>
    <w:rsid w:val="008A6A8C"/>
    <w:rsid w:val="008A6C91"/>
    <w:rsid w:val="008A7E06"/>
    <w:rsid w:val="008A7E79"/>
    <w:rsid w:val="008B018B"/>
    <w:rsid w:val="008B03EA"/>
    <w:rsid w:val="008B05B9"/>
    <w:rsid w:val="008B06D5"/>
    <w:rsid w:val="008B0F9A"/>
    <w:rsid w:val="008B14AF"/>
    <w:rsid w:val="008B275B"/>
    <w:rsid w:val="008B2773"/>
    <w:rsid w:val="008B2DA4"/>
    <w:rsid w:val="008B305A"/>
    <w:rsid w:val="008B3197"/>
    <w:rsid w:val="008B3464"/>
    <w:rsid w:val="008B3486"/>
    <w:rsid w:val="008B4045"/>
    <w:rsid w:val="008B4329"/>
    <w:rsid w:val="008B47AC"/>
    <w:rsid w:val="008B48D7"/>
    <w:rsid w:val="008B50DA"/>
    <w:rsid w:val="008B521B"/>
    <w:rsid w:val="008B5266"/>
    <w:rsid w:val="008B535A"/>
    <w:rsid w:val="008B5BAE"/>
    <w:rsid w:val="008B60B5"/>
    <w:rsid w:val="008B6474"/>
    <w:rsid w:val="008B6646"/>
    <w:rsid w:val="008B6740"/>
    <w:rsid w:val="008B6CC2"/>
    <w:rsid w:val="008B6EEF"/>
    <w:rsid w:val="008B718B"/>
    <w:rsid w:val="008B7387"/>
    <w:rsid w:val="008B74E1"/>
    <w:rsid w:val="008B7744"/>
    <w:rsid w:val="008C00F3"/>
    <w:rsid w:val="008C0693"/>
    <w:rsid w:val="008C0DB7"/>
    <w:rsid w:val="008C197B"/>
    <w:rsid w:val="008C2814"/>
    <w:rsid w:val="008C2C19"/>
    <w:rsid w:val="008C2D7D"/>
    <w:rsid w:val="008C2E8D"/>
    <w:rsid w:val="008C35AA"/>
    <w:rsid w:val="008C36E9"/>
    <w:rsid w:val="008C389D"/>
    <w:rsid w:val="008C4529"/>
    <w:rsid w:val="008C4904"/>
    <w:rsid w:val="008C4FBC"/>
    <w:rsid w:val="008C5382"/>
    <w:rsid w:val="008C567F"/>
    <w:rsid w:val="008C5A0C"/>
    <w:rsid w:val="008C5C94"/>
    <w:rsid w:val="008C6090"/>
    <w:rsid w:val="008C6150"/>
    <w:rsid w:val="008C6224"/>
    <w:rsid w:val="008C6904"/>
    <w:rsid w:val="008C6DD8"/>
    <w:rsid w:val="008C76DE"/>
    <w:rsid w:val="008C79F9"/>
    <w:rsid w:val="008C7C31"/>
    <w:rsid w:val="008D03E0"/>
    <w:rsid w:val="008D1B6B"/>
    <w:rsid w:val="008D1DD9"/>
    <w:rsid w:val="008D207F"/>
    <w:rsid w:val="008D2405"/>
    <w:rsid w:val="008D247A"/>
    <w:rsid w:val="008D29A2"/>
    <w:rsid w:val="008D2A08"/>
    <w:rsid w:val="008D374A"/>
    <w:rsid w:val="008D465C"/>
    <w:rsid w:val="008D48F2"/>
    <w:rsid w:val="008D4C2E"/>
    <w:rsid w:val="008D4C50"/>
    <w:rsid w:val="008D4CA7"/>
    <w:rsid w:val="008D529E"/>
    <w:rsid w:val="008D5564"/>
    <w:rsid w:val="008D5836"/>
    <w:rsid w:val="008D5880"/>
    <w:rsid w:val="008D5AF3"/>
    <w:rsid w:val="008D5B0F"/>
    <w:rsid w:val="008D6862"/>
    <w:rsid w:val="008D6D0C"/>
    <w:rsid w:val="008D7B9A"/>
    <w:rsid w:val="008E009F"/>
    <w:rsid w:val="008E07EB"/>
    <w:rsid w:val="008E0D7C"/>
    <w:rsid w:val="008E10D5"/>
    <w:rsid w:val="008E14CD"/>
    <w:rsid w:val="008E166B"/>
    <w:rsid w:val="008E1C7D"/>
    <w:rsid w:val="008E2148"/>
    <w:rsid w:val="008E2230"/>
    <w:rsid w:val="008E2636"/>
    <w:rsid w:val="008E27A7"/>
    <w:rsid w:val="008E2883"/>
    <w:rsid w:val="008E2F6B"/>
    <w:rsid w:val="008E3411"/>
    <w:rsid w:val="008E34D9"/>
    <w:rsid w:val="008E3A81"/>
    <w:rsid w:val="008E4259"/>
    <w:rsid w:val="008E498D"/>
    <w:rsid w:val="008E49AB"/>
    <w:rsid w:val="008E4F0F"/>
    <w:rsid w:val="008E5039"/>
    <w:rsid w:val="008E53E2"/>
    <w:rsid w:val="008E564E"/>
    <w:rsid w:val="008E599B"/>
    <w:rsid w:val="008E5ABA"/>
    <w:rsid w:val="008E60BE"/>
    <w:rsid w:val="008E6375"/>
    <w:rsid w:val="008E6580"/>
    <w:rsid w:val="008E672D"/>
    <w:rsid w:val="008E6953"/>
    <w:rsid w:val="008E6B70"/>
    <w:rsid w:val="008E6CA8"/>
    <w:rsid w:val="008E6CC2"/>
    <w:rsid w:val="008E726F"/>
    <w:rsid w:val="008E7A65"/>
    <w:rsid w:val="008E7E21"/>
    <w:rsid w:val="008F0EA6"/>
    <w:rsid w:val="008F1809"/>
    <w:rsid w:val="008F191F"/>
    <w:rsid w:val="008F1EFF"/>
    <w:rsid w:val="008F273B"/>
    <w:rsid w:val="008F2AB1"/>
    <w:rsid w:val="008F2E10"/>
    <w:rsid w:val="008F2FAF"/>
    <w:rsid w:val="008F3B02"/>
    <w:rsid w:val="008F3B5E"/>
    <w:rsid w:val="008F4187"/>
    <w:rsid w:val="008F45B5"/>
    <w:rsid w:val="008F48DB"/>
    <w:rsid w:val="008F4E17"/>
    <w:rsid w:val="008F4E84"/>
    <w:rsid w:val="008F5627"/>
    <w:rsid w:val="008F6153"/>
    <w:rsid w:val="008F6EF3"/>
    <w:rsid w:val="008F6FDA"/>
    <w:rsid w:val="008F7136"/>
    <w:rsid w:val="008F7584"/>
    <w:rsid w:val="008F76D7"/>
    <w:rsid w:val="008F77B2"/>
    <w:rsid w:val="008F7A04"/>
    <w:rsid w:val="008F7ACE"/>
    <w:rsid w:val="008F7BAD"/>
    <w:rsid w:val="00900772"/>
    <w:rsid w:val="00900A08"/>
    <w:rsid w:val="00901065"/>
    <w:rsid w:val="009011B1"/>
    <w:rsid w:val="009013A1"/>
    <w:rsid w:val="0090155B"/>
    <w:rsid w:val="009018A5"/>
    <w:rsid w:val="00902011"/>
    <w:rsid w:val="0090248B"/>
    <w:rsid w:val="00902C20"/>
    <w:rsid w:val="009032EA"/>
    <w:rsid w:val="0090338E"/>
    <w:rsid w:val="00903A0D"/>
    <w:rsid w:val="00904225"/>
    <w:rsid w:val="009042F6"/>
    <w:rsid w:val="00904C12"/>
    <w:rsid w:val="00904F0F"/>
    <w:rsid w:val="00904F4B"/>
    <w:rsid w:val="009053B3"/>
    <w:rsid w:val="0090549B"/>
    <w:rsid w:val="00905664"/>
    <w:rsid w:val="00905CDD"/>
    <w:rsid w:val="00905EF2"/>
    <w:rsid w:val="00906311"/>
    <w:rsid w:val="009070D2"/>
    <w:rsid w:val="00907FE1"/>
    <w:rsid w:val="009107AA"/>
    <w:rsid w:val="00910C67"/>
    <w:rsid w:val="00910EFD"/>
    <w:rsid w:val="00910F9B"/>
    <w:rsid w:val="00911079"/>
    <w:rsid w:val="009118E5"/>
    <w:rsid w:val="00911ED8"/>
    <w:rsid w:val="00912188"/>
    <w:rsid w:val="00913711"/>
    <w:rsid w:val="009139C9"/>
    <w:rsid w:val="00913E00"/>
    <w:rsid w:val="00913FE8"/>
    <w:rsid w:val="00914A3F"/>
    <w:rsid w:val="0091525B"/>
    <w:rsid w:val="009154C5"/>
    <w:rsid w:val="0091586A"/>
    <w:rsid w:val="009158EE"/>
    <w:rsid w:val="00915B29"/>
    <w:rsid w:val="009161C2"/>
    <w:rsid w:val="0091623F"/>
    <w:rsid w:val="00916343"/>
    <w:rsid w:val="00916D56"/>
    <w:rsid w:val="00917597"/>
    <w:rsid w:val="00917812"/>
    <w:rsid w:val="00917CEE"/>
    <w:rsid w:val="009207DE"/>
    <w:rsid w:val="00920A62"/>
    <w:rsid w:val="00921D29"/>
    <w:rsid w:val="0092215C"/>
    <w:rsid w:val="0092231D"/>
    <w:rsid w:val="00922508"/>
    <w:rsid w:val="009227CF"/>
    <w:rsid w:val="00922C71"/>
    <w:rsid w:val="00923649"/>
    <w:rsid w:val="00924359"/>
    <w:rsid w:val="00924540"/>
    <w:rsid w:val="009249C6"/>
    <w:rsid w:val="00924BBC"/>
    <w:rsid w:val="00924C95"/>
    <w:rsid w:val="00924DEB"/>
    <w:rsid w:val="009261FC"/>
    <w:rsid w:val="00926263"/>
    <w:rsid w:val="00926977"/>
    <w:rsid w:val="00926F70"/>
    <w:rsid w:val="0092706F"/>
    <w:rsid w:val="00927338"/>
    <w:rsid w:val="0092746D"/>
    <w:rsid w:val="00927569"/>
    <w:rsid w:val="00927579"/>
    <w:rsid w:val="009300AA"/>
    <w:rsid w:val="00930371"/>
    <w:rsid w:val="009308E7"/>
    <w:rsid w:val="00930CEE"/>
    <w:rsid w:val="00931097"/>
    <w:rsid w:val="00931133"/>
    <w:rsid w:val="009311DD"/>
    <w:rsid w:val="00931A0D"/>
    <w:rsid w:val="00931AF6"/>
    <w:rsid w:val="00931C94"/>
    <w:rsid w:val="00932140"/>
    <w:rsid w:val="00932BB2"/>
    <w:rsid w:val="00932E01"/>
    <w:rsid w:val="009332A1"/>
    <w:rsid w:val="009338A2"/>
    <w:rsid w:val="00933ABD"/>
    <w:rsid w:val="00933C6D"/>
    <w:rsid w:val="0093431E"/>
    <w:rsid w:val="00934847"/>
    <w:rsid w:val="00934BED"/>
    <w:rsid w:val="00934E29"/>
    <w:rsid w:val="00935351"/>
    <w:rsid w:val="00935405"/>
    <w:rsid w:val="00935512"/>
    <w:rsid w:val="00936AB6"/>
    <w:rsid w:val="00936BB2"/>
    <w:rsid w:val="0093711C"/>
    <w:rsid w:val="009372E1"/>
    <w:rsid w:val="0093765A"/>
    <w:rsid w:val="00937ADC"/>
    <w:rsid w:val="00940FB0"/>
    <w:rsid w:val="0094105B"/>
    <w:rsid w:val="00941AAD"/>
    <w:rsid w:val="00941D21"/>
    <w:rsid w:val="00942519"/>
    <w:rsid w:val="00942DA9"/>
    <w:rsid w:val="00942DD4"/>
    <w:rsid w:val="009432AD"/>
    <w:rsid w:val="00943475"/>
    <w:rsid w:val="0094378E"/>
    <w:rsid w:val="00943ACC"/>
    <w:rsid w:val="00943C6A"/>
    <w:rsid w:val="00944B26"/>
    <w:rsid w:val="00944D26"/>
    <w:rsid w:val="0094575B"/>
    <w:rsid w:val="00945F0C"/>
    <w:rsid w:val="009466CC"/>
    <w:rsid w:val="0094690E"/>
    <w:rsid w:val="00947419"/>
    <w:rsid w:val="00947630"/>
    <w:rsid w:val="009478E8"/>
    <w:rsid w:val="00950170"/>
    <w:rsid w:val="0095035E"/>
    <w:rsid w:val="009504A5"/>
    <w:rsid w:val="0095080B"/>
    <w:rsid w:val="00950A6C"/>
    <w:rsid w:val="00950BC7"/>
    <w:rsid w:val="00950BFE"/>
    <w:rsid w:val="0095125E"/>
    <w:rsid w:val="009515A6"/>
    <w:rsid w:val="0095162C"/>
    <w:rsid w:val="009518AD"/>
    <w:rsid w:val="00951E18"/>
    <w:rsid w:val="00952CC7"/>
    <w:rsid w:val="00953194"/>
    <w:rsid w:val="009531E3"/>
    <w:rsid w:val="00953579"/>
    <w:rsid w:val="00953A68"/>
    <w:rsid w:val="00953D37"/>
    <w:rsid w:val="00953F9D"/>
    <w:rsid w:val="00954CBF"/>
    <w:rsid w:val="00955464"/>
    <w:rsid w:val="00955923"/>
    <w:rsid w:val="00955BBC"/>
    <w:rsid w:val="00955F25"/>
    <w:rsid w:val="009563AF"/>
    <w:rsid w:val="009566CB"/>
    <w:rsid w:val="009566EB"/>
    <w:rsid w:val="00957098"/>
    <w:rsid w:val="009572B5"/>
    <w:rsid w:val="0095799A"/>
    <w:rsid w:val="00957C98"/>
    <w:rsid w:val="00957D67"/>
    <w:rsid w:val="00960B8C"/>
    <w:rsid w:val="00960CBD"/>
    <w:rsid w:val="00960EFA"/>
    <w:rsid w:val="00961117"/>
    <w:rsid w:val="00961469"/>
    <w:rsid w:val="0096177F"/>
    <w:rsid w:val="00961982"/>
    <w:rsid w:val="00961A06"/>
    <w:rsid w:val="009620B0"/>
    <w:rsid w:val="009620CB"/>
    <w:rsid w:val="00962CFF"/>
    <w:rsid w:val="009630DE"/>
    <w:rsid w:val="00963229"/>
    <w:rsid w:val="009638B8"/>
    <w:rsid w:val="0096399C"/>
    <w:rsid w:val="00963B53"/>
    <w:rsid w:val="00963C78"/>
    <w:rsid w:val="0096488F"/>
    <w:rsid w:val="00964D4B"/>
    <w:rsid w:val="00964E5D"/>
    <w:rsid w:val="00964E8C"/>
    <w:rsid w:val="00965238"/>
    <w:rsid w:val="00965328"/>
    <w:rsid w:val="009658DA"/>
    <w:rsid w:val="009659CB"/>
    <w:rsid w:val="00965F92"/>
    <w:rsid w:val="009663BE"/>
    <w:rsid w:val="0096646B"/>
    <w:rsid w:val="009667FC"/>
    <w:rsid w:val="009668F6"/>
    <w:rsid w:val="00966A86"/>
    <w:rsid w:val="00966B28"/>
    <w:rsid w:val="0097000C"/>
    <w:rsid w:val="00970921"/>
    <w:rsid w:val="00970B59"/>
    <w:rsid w:val="00970BAF"/>
    <w:rsid w:val="00970BF2"/>
    <w:rsid w:val="00970C3C"/>
    <w:rsid w:val="00970CAC"/>
    <w:rsid w:val="00970F9B"/>
    <w:rsid w:val="00971017"/>
    <w:rsid w:val="009710CD"/>
    <w:rsid w:val="0097156C"/>
    <w:rsid w:val="009717BE"/>
    <w:rsid w:val="00971A9B"/>
    <w:rsid w:val="00971C31"/>
    <w:rsid w:val="00972298"/>
    <w:rsid w:val="0097254E"/>
    <w:rsid w:val="009726E1"/>
    <w:rsid w:val="00972F91"/>
    <w:rsid w:val="0097304E"/>
    <w:rsid w:val="009736B8"/>
    <w:rsid w:val="00973B6B"/>
    <w:rsid w:val="00973CB4"/>
    <w:rsid w:val="0097418C"/>
    <w:rsid w:val="009754D7"/>
    <w:rsid w:val="009758BF"/>
    <w:rsid w:val="00975B60"/>
    <w:rsid w:val="00975D25"/>
    <w:rsid w:val="00976573"/>
    <w:rsid w:val="0097672A"/>
    <w:rsid w:val="00976785"/>
    <w:rsid w:val="00976816"/>
    <w:rsid w:val="00976F4C"/>
    <w:rsid w:val="009773F7"/>
    <w:rsid w:val="009774EE"/>
    <w:rsid w:val="0097771D"/>
    <w:rsid w:val="009778A2"/>
    <w:rsid w:val="00977EED"/>
    <w:rsid w:val="00980312"/>
    <w:rsid w:val="009809FF"/>
    <w:rsid w:val="00980FAE"/>
    <w:rsid w:val="00981886"/>
    <w:rsid w:val="0098188A"/>
    <w:rsid w:val="00981982"/>
    <w:rsid w:val="009826A6"/>
    <w:rsid w:val="009828F8"/>
    <w:rsid w:val="00983250"/>
    <w:rsid w:val="009839ED"/>
    <w:rsid w:val="00983D92"/>
    <w:rsid w:val="00984185"/>
    <w:rsid w:val="0098466B"/>
    <w:rsid w:val="00984D02"/>
    <w:rsid w:val="00984D2F"/>
    <w:rsid w:val="00984F90"/>
    <w:rsid w:val="0098584B"/>
    <w:rsid w:val="00985EF7"/>
    <w:rsid w:val="009860E1"/>
    <w:rsid w:val="00986D16"/>
    <w:rsid w:val="00986EEB"/>
    <w:rsid w:val="009876C0"/>
    <w:rsid w:val="009879AF"/>
    <w:rsid w:val="00987D17"/>
    <w:rsid w:val="00990AF8"/>
    <w:rsid w:val="00990BA8"/>
    <w:rsid w:val="00990F59"/>
    <w:rsid w:val="009914C2"/>
    <w:rsid w:val="009916A1"/>
    <w:rsid w:val="00991942"/>
    <w:rsid w:val="00991D7A"/>
    <w:rsid w:val="00991F74"/>
    <w:rsid w:val="009933B6"/>
    <w:rsid w:val="00993433"/>
    <w:rsid w:val="009937C0"/>
    <w:rsid w:val="00994C54"/>
    <w:rsid w:val="00994CE7"/>
    <w:rsid w:val="00994E27"/>
    <w:rsid w:val="00995306"/>
    <w:rsid w:val="00995418"/>
    <w:rsid w:val="00995714"/>
    <w:rsid w:val="00995E7E"/>
    <w:rsid w:val="0099636A"/>
    <w:rsid w:val="00996915"/>
    <w:rsid w:val="00996AEA"/>
    <w:rsid w:val="00996C78"/>
    <w:rsid w:val="00997026"/>
    <w:rsid w:val="00997636"/>
    <w:rsid w:val="00997A02"/>
    <w:rsid w:val="00997CB2"/>
    <w:rsid w:val="00997CF9"/>
    <w:rsid w:val="009A00B0"/>
    <w:rsid w:val="009A0202"/>
    <w:rsid w:val="009A06B2"/>
    <w:rsid w:val="009A0B7B"/>
    <w:rsid w:val="009A0DF2"/>
    <w:rsid w:val="009A1101"/>
    <w:rsid w:val="009A14CB"/>
    <w:rsid w:val="009A195C"/>
    <w:rsid w:val="009A1BC9"/>
    <w:rsid w:val="009A1CDA"/>
    <w:rsid w:val="009A1D8A"/>
    <w:rsid w:val="009A2392"/>
    <w:rsid w:val="009A255D"/>
    <w:rsid w:val="009A2653"/>
    <w:rsid w:val="009A2A67"/>
    <w:rsid w:val="009A3023"/>
    <w:rsid w:val="009A3027"/>
    <w:rsid w:val="009A31CA"/>
    <w:rsid w:val="009A32A0"/>
    <w:rsid w:val="009A4196"/>
    <w:rsid w:val="009A4358"/>
    <w:rsid w:val="009A4A0F"/>
    <w:rsid w:val="009A4CD1"/>
    <w:rsid w:val="009A4D98"/>
    <w:rsid w:val="009A4DCD"/>
    <w:rsid w:val="009A4FEA"/>
    <w:rsid w:val="009A5993"/>
    <w:rsid w:val="009A5EBE"/>
    <w:rsid w:val="009A660D"/>
    <w:rsid w:val="009A68F2"/>
    <w:rsid w:val="009A6B04"/>
    <w:rsid w:val="009A6F3F"/>
    <w:rsid w:val="009A7160"/>
    <w:rsid w:val="009A7FC3"/>
    <w:rsid w:val="009B0391"/>
    <w:rsid w:val="009B0569"/>
    <w:rsid w:val="009B0646"/>
    <w:rsid w:val="009B0742"/>
    <w:rsid w:val="009B0873"/>
    <w:rsid w:val="009B1070"/>
    <w:rsid w:val="009B17D0"/>
    <w:rsid w:val="009B1FB9"/>
    <w:rsid w:val="009B225C"/>
    <w:rsid w:val="009B2605"/>
    <w:rsid w:val="009B2C4A"/>
    <w:rsid w:val="009B2C96"/>
    <w:rsid w:val="009B2CA4"/>
    <w:rsid w:val="009B2EED"/>
    <w:rsid w:val="009B364F"/>
    <w:rsid w:val="009B3F67"/>
    <w:rsid w:val="009B408F"/>
    <w:rsid w:val="009B466A"/>
    <w:rsid w:val="009B4868"/>
    <w:rsid w:val="009B48CA"/>
    <w:rsid w:val="009B4FF6"/>
    <w:rsid w:val="009B5536"/>
    <w:rsid w:val="009B5794"/>
    <w:rsid w:val="009B5E26"/>
    <w:rsid w:val="009B5EB4"/>
    <w:rsid w:val="009B642F"/>
    <w:rsid w:val="009B6BE0"/>
    <w:rsid w:val="009B6DBE"/>
    <w:rsid w:val="009B7519"/>
    <w:rsid w:val="009B7544"/>
    <w:rsid w:val="009B787A"/>
    <w:rsid w:val="009B7BC4"/>
    <w:rsid w:val="009B7BF9"/>
    <w:rsid w:val="009C0968"/>
    <w:rsid w:val="009C0DC2"/>
    <w:rsid w:val="009C1068"/>
    <w:rsid w:val="009C1204"/>
    <w:rsid w:val="009C1298"/>
    <w:rsid w:val="009C185A"/>
    <w:rsid w:val="009C2250"/>
    <w:rsid w:val="009C2764"/>
    <w:rsid w:val="009C29D9"/>
    <w:rsid w:val="009C2AE0"/>
    <w:rsid w:val="009C3018"/>
    <w:rsid w:val="009C3568"/>
    <w:rsid w:val="009C35DE"/>
    <w:rsid w:val="009C3689"/>
    <w:rsid w:val="009C3E2F"/>
    <w:rsid w:val="009C40F3"/>
    <w:rsid w:val="009C447E"/>
    <w:rsid w:val="009C4B5C"/>
    <w:rsid w:val="009C4F30"/>
    <w:rsid w:val="009C5083"/>
    <w:rsid w:val="009C52C8"/>
    <w:rsid w:val="009C579C"/>
    <w:rsid w:val="009C58E4"/>
    <w:rsid w:val="009C5AEA"/>
    <w:rsid w:val="009C5F35"/>
    <w:rsid w:val="009C6013"/>
    <w:rsid w:val="009C682B"/>
    <w:rsid w:val="009C77EB"/>
    <w:rsid w:val="009C794C"/>
    <w:rsid w:val="009C7DC3"/>
    <w:rsid w:val="009C7F84"/>
    <w:rsid w:val="009D0756"/>
    <w:rsid w:val="009D0792"/>
    <w:rsid w:val="009D0D3B"/>
    <w:rsid w:val="009D12A8"/>
    <w:rsid w:val="009D19A7"/>
    <w:rsid w:val="009D1E5A"/>
    <w:rsid w:val="009D2293"/>
    <w:rsid w:val="009D2922"/>
    <w:rsid w:val="009D2B88"/>
    <w:rsid w:val="009D2F58"/>
    <w:rsid w:val="009D3D5C"/>
    <w:rsid w:val="009D3DC0"/>
    <w:rsid w:val="009D42BC"/>
    <w:rsid w:val="009D44FF"/>
    <w:rsid w:val="009D454E"/>
    <w:rsid w:val="009D5519"/>
    <w:rsid w:val="009D5C11"/>
    <w:rsid w:val="009D5FEE"/>
    <w:rsid w:val="009D604A"/>
    <w:rsid w:val="009D6AC2"/>
    <w:rsid w:val="009D6B57"/>
    <w:rsid w:val="009D7340"/>
    <w:rsid w:val="009D79FF"/>
    <w:rsid w:val="009E0089"/>
    <w:rsid w:val="009E0461"/>
    <w:rsid w:val="009E07DB"/>
    <w:rsid w:val="009E1033"/>
    <w:rsid w:val="009E121B"/>
    <w:rsid w:val="009E1270"/>
    <w:rsid w:val="009E1714"/>
    <w:rsid w:val="009E1C6B"/>
    <w:rsid w:val="009E1C8A"/>
    <w:rsid w:val="009E1CBC"/>
    <w:rsid w:val="009E2B60"/>
    <w:rsid w:val="009E3A15"/>
    <w:rsid w:val="009E3A7C"/>
    <w:rsid w:val="009E41C1"/>
    <w:rsid w:val="009E4318"/>
    <w:rsid w:val="009E486C"/>
    <w:rsid w:val="009E491A"/>
    <w:rsid w:val="009E6239"/>
    <w:rsid w:val="009E646A"/>
    <w:rsid w:val="009E6EAF"/>
    <w:rsid w:val="009E7187"/>
    <w:rsid w:val="009E772E"/>
    <w:rsid w:val="009E7E78"/>
    <w:rsid w:val="009F014E"/>
    <w:rsid w:val="009F019D"/>
    <w:rsid w:val="009F062E"/>
    <w:rsid w:val="009F0A5E"/>
    <w:rsid w:val="009F0E23"/>
    <w:rsid w:val="009F1086"/>
    <w:rsid w:val="009F1742"/>
    <w:rsid w:val="009F1A8B"/>
    <w:rsid w:val="009F1A90"/>
    <w:rsid w:val="009F1C76"/>
    <w:rsid w:val="009F23E9"/>
    <w:rsid w:val="009F24D0"/>
    <w:rsid w:val="009F2A54"/>
    <w:rsid w:val="009F2A78"/>
    <w:rsid w:val="009F2B41"/>
    <w:rsid w:val="009F2B7B"/>
    <w:rsid w:val="009F306A"/>
    <w:rsid w:val="009F33AE"/>
    <w:rsid w:val="009F38EC"/>
    <w:rsid w:val="009F3DB0"/>
    <w:rsid w:val="009F4131"/>
    <w:rsid w:val="009F43BE"/>
    <w:rsid w:val="009F50FB"/>
    <w:rsid w:val="009F5529"/>
    <w:rsid w:val="009F5EB0"/>
    <w:rsid w:val="009F6DF7"/>
    <w:rsid w:val="009F727F"/>
    <w:rsid w:val="00A007AA"/>
    <w:rsid w:val="00A0087D"/>
    <w:rsid w:val="00A008E0"/>
    <w:rsid w:val="00A0093B"/>
    <w:rsid w:val="00A00EEC"/>
    <w:rsid w:val="00A0142C"/>
    <w:rsid w:val="00A01453"/>
    <w:rsid w:val="00A0188F"/>
    <w:rsid w:val="00A01FE1"/>
    <w:rsid w:val="00A0286E"/>
    <w:rsid w:val="00A02D02"/>
    <w:rsid w:val="00A02E98"/>
    <w:rsid w:val="00A02F80"/>
    <w:rsid w:val="00A033B1"/>
    <w:rsid w:val="00A03BE2"/>
    <w:rsid w:val="00A03BF8"/>
    <w:rsid w:val="00A03D11"/>
    <w:rsid w:val="00A03EDF"/>
    <w:rsid w:val="00A04007"/>
    <w:rsid w:val="00A0465D"/>
    <w:rsid w:val="00A046BF"/>
    <w:rsid w:val="00A04E35"/>
    <w:rsid w:val="00A055D8"/>
    <w:rsid w:val="00A05A0D"/>
    <w:rsid w:val="00A05D5B"/>
    <w:rsid w:val="00A06476"/>
    <w:rsid w:val="00A0674C"/>
    <w:rsid w:val="00A068CF"/>
    <w:rsid w:val="00A06E97"/>
    <w:rsid w:val="00A0719C"/>
    <w:rsid w:val="00A073EA"/>
    <w:rsid w:val="00A07DAF"/>
    <w:rsid w:val="00A10413"/>
    <w:rsid w:val="00A107A1"/>
    <w:rsid w:val="00A10B1E"/>
    <w:rsid w:val="00A10C24"/>
    <w:rsid w:val="00A10D59"/>
    <w:rsid w:val="00A10FAE"/>
    <w:rsid w:val="00A11099"/>
    <w:rsid w:val="00A110BF"/>
    <w:rsid w:val="00A11233"/>
    <w:rsid w:val="00A11537"/>
    <w:rsid w:val="00A11616"/>
    <w:rsid w:val="00A11763"/>
    <w:rsid w:val="00A1192A"/>
    <w:rsid w:val="00A11994"/>
    <w:rsid w:val="00A12386"/>
    <w:rsid w:val="00A1282B"/>
    <w:rsid w:val="00A131FD"/>
    <w:rsid w:val="00A136BB"/>
    <w:rsid w:val="00A13918"/>
    <w:rsid w:val="00A13D09"/>
    <w:rsid w:val="00A13EB1"/>
    <w:rsid w:val="00A14321"/>
    <w:rsid w:val="00A143B0"/>
    <w:rsid w:val="00A14AC3"/>
    <w:rsid w:val="00A14C05"/>
    <w:rsid w:val="00A14D1E"/>
    <w:rsid w:val="00A14DE3"/>
    <w:rsid w:val="00A153CE"/>
    <w:rsid w:val="00A15449"/>
    <w:rsid w:val="00A1653A"/>
    <w:rsid w:val="00A165D9"/>
    <w:rsid w:val="00A1697F"/>
    <w:rsid w:val="00A20ADD"/>
    <w:rsid w:val="00A20D60"/>
    <w:rsid w:val="00A215EE"/>
    <w:rsid w:val="00A2177C"/>
    <w:rsid w:val="00A21A75"/>
    <w:rsid w:val="00A226B6"/>
    <w:rsid w:val="00A22B73"/>
    <w:rsid w:val="00A22F1B"/>
    <w:rsid w:val="00A231B9"/>
    <w:rsid w:val="00A234C8"/>
    <w:rsid w:val="00A2380A"/>
    <w:rsid w:val="00A23A9D"/>
    <w:rsid w:val="00A23FC8"/>
    <w:rsid w:val="00A2412E"/>
    <w:rsid w:val="00A246AB"/>
    <w:rsid w:val="00A24DDF"/>
    <w:rsid w:val="00A25766"/>
    <w:rsid w:val="00A257D6"/>
    <w:rsid w:val="00A26032"/>
    <w:rsid w:val="00A26E5E"/>
    <w:rsid w:val="00A272C8"/>
    <w:rsid w:val="00A275E8"/>
    <w:rsid w:val="00A2790D"/>
    <w:rsid w:val="00A27E7E"/>
    <w:rsid w:val="00A27F08"/>
    <w:rsid w:val="00A27FFD"/>
    <w:rsid w:val="00A30286"/>
    <w:rsid w:val="00A307B7"/>
    <w:rsid w:val="00A30A8F"/>
    <w:rsid w:val="00A3172D"/>
    <w:rsid w:val="00A3215D"/>
    <w:rsid w:val="00A32461"/>
    <w:rsid w:val="00A3283F"/>
    <w:rsid w:val="00A328C3"/>
    <w:rsid w:val="00A332A3"/>
    <w:rsid w:val="00A33319"/>
    <w:rsid w:val="00A3397E"/>
    <w:rsid w:val="00A33C14"/>
    <w:rsid w:val="00A33D2A"/>
    <w:rsid w:val="00A343A0"/>
    <w:rsid w:val="00A34E4C"/>
    <w:rsid w:val="00A35074"/>
    <w:rsid w:val="00A356C8"/>
    <w:rsid w:val="00A35C02"/>
    <w:rsid w:val="00A3612F"/>
    <w:rsid w:val="00A3615A"/>
    <w:rsid w:val="00A36263"/>
    <w:rsid w:val="00A3683F"/>
    <w:rsid w:val="00A36C42"/>
    <w:rsid w:val="00A373A6"/>
    <w:rsid w:val="00A37760"/>
    <w:rsid w:val="00A37DC0"/>
    <w:rsid w:val="00A40372"/>
    <w:rsid w:val="00A40436"/>
    <w:rsid w:val="00A4052A"/>
    <w:rsid w:val="00A40D89"/>
    <w:rsid w:val="00A410D5"/>
    <w:rsid w:val="00A41279"/>
    <w:rsid w:val="00A413CB"/>
    <w:rsid w:val="00A41675"/>
    <w:rsid w:val="00A41A1A"/>
    <w:rsid w:val="00A41B13"/>
    <w:rsid w:val="00A41EA1"/>
    <w:rsid w:val="00A42139"/>
    <w:rsid w:val="00A42AA0"/>
    <w:rsid w:val="00A43409"/>
    <w:rsid w:val="00A4391E"/>
    <w:rsid w:val="00A44378"/>
    <w:rsid w:val="00A44436"/>
    <w:rsid w:val="00A4513B"/>
    <w:rsid w:val="00A45162"/>
    <w:rsid w:val="00A4535F"/>
    <w:rsid w:val="00A453B3"/>
    <w:rsid w:val="00A45824"/>
    <w:rsid w:val="00A458CD"/>
    <w:rsid w:val="00A45FF5"/>
    <w:rsid w:val="00A46315"/>
    <w:rsid w:val="00A4677A"/>
    <w:rsid w:val="00A46BC7"/>
    <w:rsid w:val="00A471C0"/>
    <w:rsid w:val="00A478E0"/>
    <w:rsid w:val="00A50592"/>
    <w:rsid w:val="00A50C11"/>
    <w:rsid w:val="00A50DB8"/>
    <w:rsid w:val="00A51697"/>
    <w:rsid w:val="00A516D9"/>
    <w:rsid w:val="00A517D3"/>
    <w:rsid w:val="00A519DF"/>
    <w:rsid w:val="00A52167"/>
    <w:rsid w:val="00A521D0"/>
    <w:rsid w:val="00A5232C"/>
    <w:rsid w:val="00A52643"/>
    <w:rsid w:val="00A5270F"/>
    <w:rsid w:val="00A528A7"/>
    <w:rsid w:val="00A52F35"/>
    <w:rsid w:val="00A530A2"/>
    <w:rsid w:val="00A53355"/>
    <w:rsid w:val="00A53F4E"/>
    <w:rsid w:val="00A54279"/>
    <w:rsid w:val="00A547B1"/>
    <w:rsid w:val="00A54A90"/>
    <w:rsid w:val="00A55035"/>
    <w:rsid w:val="00A558CD"/>
    <w:rsid w:val="00A55944"/>
    <w:rsid w:val="00A55DDF"/>
    <w:rsid w:val="00A56445"/>
    <w:rsid w:val="00A56457"/>
    <w:rsid w:val="00A568F2"/>
    <w:rsid w:val="00A56D4A"/>
    <w:rsid w:val="00A56D4D"/>
    <w:rsid w:val="00A56E13"/>
    <w:rsid w:val="00A57141"/>
    <w:rsid w:val="00A5777D"/>
    <w:rsid w:val="00A6004A"/>
    <w:rsid w:val="00A602BF"/>
    <w:rsid w:val="00A60B6F"/>
    <w:rsid w:val="00A61109"/>
    <w:rsid w:val="00A61776"/>
    <w:rsid w:val="00A6184D"/>
    <w:rsid w:val="00A61D76"/>
    <w:rsid w:val="00A61D98"/>
    <w:rsid w:val="00A61E15"/>
    <w:rsid w:val="00A61E30"/>
    <w:rsid w:val="00A621E5"/>
    <w:rsid w:val="00A6224B"/>
    <w:rsid w:val="00A62922"/>
    <w:rsid w:val="00A62E73"/>
    <w:rsid w:val="00A62E9D"/>
    <w:rsid w:val="00A62F73"/>
    <w:rsid w:val="00A632EA"/>
    <w:rsid w:val="00A634E0"/>
    <w:rsid w:val="00A63519"/>
    <w:rsid w:val="00A63C59"/>
    <w:rsid w:val="00A63EBE"/>
    <w:rsid w:val="00A647DB"/>
    <w:rsid w:val="00A648AD"/>
    <w:rsid w:val="00A649CE"/>
    <w:rsid w:val="00A65088"/>
    <w:rsid w:val="00A65B81"/>
    <w:rsid w:val="00A65BFB"/>
    <w:rsid w:val="00A66291"/>
    <w:rsid w:val="00A66452"/>
    <w:rsid w:val="00A66CD5"/>
    <w:rsid w:val="00A67163"/>
    <w:rsid w:val="00A67A7F"/>
    <w:rsid w:val="00A67DD0"/>
    <w:rsid w:val="00A7162C"/>
    <w:rsid w:val="00A71F52"/>
    <w:rsid w:val="00A72427"/>
    <w:rsid w:val="00A72657"/>
    <w:rsid w:val="00A727AC"/>
    <w:rsid w:val="00A7285E"/>
    <w:rsid w:val="00A72BF1"/>
    <w:rsid w:val="00A72E55"/>
    <w:rsid w:val="00A72F60"/>
    <w:rsid w:val="00A73967"/>
    <w:rsid w:val="00A73A94"/>
    <w:rsid w:val="00A73B37"/>
    <w:rsid w:val="00A73D61"/>
    <w:rsid w:val="00A73F25"/>
    <w:rsid w:val="00A7483E"/>
    <w:rsid w:val="00A749C8"/>
    <w:rsid w:val="00A74BDA"/>
    <w:rsid w:val="00A75ADF"/>
    <w:rsid w:val="00A75CEF"/>
    <w:rsid w:val="00A7612D"/>
    <w:rsid w:val="00A76711"/>
    <w:rsid w:val="00A767D2"/>
    <w:rsid w:val="00A76A57"/>
    <w:rsid w:val="00A76CDF"/>
    <w:rsid w:val="00A770F7"/>
    <w:rsid w:val="00A773DE"/>
    <w:rsid w:val="00A775BB"/>
    <w:rsid w:val="00A7771D"/>
    <w:rsid w:val="00A779B6"/>
    <w:rsid w:val="00A802F6"/>
    <w:rsid w:val="00A8083E"/>
    <w:rsid w:val="00A809A2"/>
    <w:rsid w:val="00A81E5D"/>
    <w:rsid w:val="00A8209A"/>
    <w:rsid w:val="00A82211"/>
    <w:rsid w:val="00A82455"/>
    <w:rsid w:val="00A826AC"/>
    <w:rsid w:val="00A8298F"/>
    <w:rsid w:val="00A82C0F"/>
    <w:rsid w:val="00A82E0E"/>
    <w:rsid w:val="00A82E82"/>
    <w:rsid w:val="00A83AEE"/>
    <w:rsid w:val="00A841E3"/>
    <w:rsid w:val="00A84326"/>
    <w:rsid w:val="00A84681"/>
    <w:rsid w:val="00A8499B"/>
    <w:rsid w:val="00A84BF7"/>
    <w:rsid w:val="00A850F2"/>
    <w:rsid w:val="00A863E3"/>
    <w:rsid w:val="00A86875"/>
    <w:rsid w:val="00A8715F"/>
    <w:rsid w:val="00A878C6"/>
    <w:rsid w:val="00A87C0F"/>
    <w:rsid w:val="00A90370"/>
    <w:rsid w:val="00A90806"/>
    <w:rsid w:val="00A90F71"/>
    <w:rsid w:val="00A91063"/>
    <w:rsid w:val="00A9109A"/>
    <w:rsid w:val="00A9121E"/>
    <w:rsid w:val="00A91957"/>
    <w:rsid w:val="00A91963"/>
    <w:rsid w:val="00A91C37"/>
    <w:rsid w:val="00A91FD4"/>
    <w:rsid w:val="00A92147"/>
    <w:rsid w:val="00A92678"/>
    <w:rsid w:val="00A926AC"/>
    <w:rsid w:val="00A92A43"/>
    <w:rsid w:val="00A93741"/>
    <w:rsid w:val="00A9382B"/>
    <w:rsid w:val="00A93D6D"/>
    <w:rsid w:val="00A93FDA"/>
    <w:rsid w:val="00A94818"/>
    <w:rsid w:val="00A949B3"/>
    <w:rsid w:val="00A9501E"/>
    <w:rsid w:val="00A95073"/>
    <w:rsid w:val="00A9575E"/>
    <w:rsid w:val="00A968A9"/>
    <w:rsid w:val="00A96F18"/>
    <w:rsid w:val="00A9724A"/>
    <w:rsid w:val="00A97867"/>
    <w:rsid w:val="00A97A32"/>
    <w:rsid w:val="00AA01A8"/>
    <w:rsid w:val="00AA02D0"/>
    <w:rsid w:val="00AA069C"/>
    <w:rsid w:val="00AA0773"/>
    <w:rsid w:val="00AA1370"/>
    <w:rsid w:val="00AA175C"/>
    <w:rsid w:val="00AA1991"/>
    <w:rsid w:val="00AA1BF8"/>
    <w:rsid w:val="00AA1C5B"/>
    <w:rsid w:val="00AA1F78"/>
    <w:rsid w:val="00AA218F"/>
    <w:rsid w:val="00AA2293"/>
    <w:rsid w:val="00AA24B6"/>
    <w:rsid w:val="00AA2697"/>
    <w:rsid w:val="00AA2E24"/>
    <w:rsid w:val="00AA3028"/>
    <w:rsid w:val="00AA3086"/>
    <w:rsid w:val="00AA3326"/>
    <w:rsid w:val="00AA36D0"/>
    <w:rsid w:val="00AA38FD"/>
    <w:rsid w:val="00AA398F"/>
    <w:rsid w:val="00AA3D35"/>
    <w:rsid w:val="00AA3D54"/>
    <w:rsid w:val="00AA4235"/>
    <w:rsid w:val="00AA4738"/>
    <w:rsid w:val="00AA49F9"/>
    <w:rsid w:val="00AA5116"/>
    <w:rsid w:val="00AA534A"/>
    <w:rsid w:val="00AA591C"/>
    <w:rsid w:val="00AA5F85"/>
    <w:rsid w:val="00AA6025"/>
    <w:rsid w:val="00AA6315"/>
    <w:rsid w:val="00AA6525"/>
    <w:rsid w:val="00AA667D"/>
    <w:rsid w:val="00AA676D"/>
    <w:rsid w:val="00AA7288"/>
    <w:rsid w:val="00AA7425"/>
    <w:rsid w:val="00AA7905"/>
    <w:rsid w:val="00AA7B6E"/>
    <w:rsid w:val="00AA7D21"/>
    <w:rsid w:val="00AB0267"/>
    <w:rsid w:val="00AB042C"/>
    <w:rsid w:val="00AB05CE"/>
    <w:rsid w:val="00AB07D2"/>
    <w:rsid w:val="00AB0A76"/>
    <w:rsid w:val="00AB0FC8"/>
    <w:rsid w:val="00AB10D2"/>
    <w:rsid w:val="00AB13B0"/>
    <w:rsid w:val="00AB18C6"/>
    <w:rsid w:val="00AB2034"/>
    <w:rsid w:val="00AB2883"/>
    <w:rsid w:val="00AB297F"/>
    <w:rsid w:val="00AB2BAE"/>
    <w:rsid w:val="00AB34A7"/>
    <w:rsid w:val="00AB350D"/>
    <w:rsid w:val="00AB3E91"/>
    <w:rsid w:val="00AB4290"/>
    <w:rsid w:val="00AB4319"/>
    <w:rsid w:val="00AB43D1"/>
    <w:rsid w:val="00AB4885"/>
    <w:rsid w:val="00AB4CF9"/>
    <w:rsid w:val="00AB4ED2"/>
    <w:rsid w:val="00AB53C0"/>
    <w:rsid w:val="00AB5947"/>
    <w:rsid w:val="00AB59CD"/>
    <w:rsid w:val="00AB5D3F"/>
    <w:rsid w:val="00AB611A"/>
    <w:rsid w:val="00AB6138"/>
    <w:rsid w:val="00AB61E0"/>
    <w:rsid w:val="00AB6759"/>
    <w:rsid w:val="00AB680E"/>
    <w:rsid w:val="00AB68CC"/>
    <w:rsid w:val="00AB778C"/>
    <w:rsid w:val="00AB79CC"/>
    <w:rsid w:val="00AB7A14"/>
    <w:rsid w:val="00AB7C4E"/>
    <w:rsid w:val="00AB7E7B"/>
    <w:rsid w:val="00AB7ED9"/>
    <w:rsid w:val="00AC0150"/>
    <w:rsid w:val="00AC0495"/>
    <w:rsid w:val="00AC0E54"/>
    <w:rsid w:val="00AC13F4"/>
    <w:rsid w:val="00AC16A3"/>
    <w:rsid w:val="00AC1A1F"/>
    <w:rsid w:val="00AC32F3"/>
    <w:rsid w:val="00AC335A"/>
    <w:rsid w:val="00AC5309"/>
    <w:rsid w:val="00AC57ED"/>
    <w:rsid w:val="00AC5950"/>
    <w:rsid w:val="00AC5B1D"/>
    <w:rsid w:val="00AC66B3"/>
    <w:rsid w:val="00AC6DCD"/>
    <w:rsid w:val="00AC7414"/>
    <w:rsid w:val="00AC755E"/>
    <w:rsid w:val="00AC7720"/>
    <w:rsid w:val="00AC7DBA"/>
    <w:rsid w:val="00AC7EBE"/>
    <w:rsid w:val="00AC7F52"/>
    <w:rsid w:val="00AD0145"/>
    <w:rsid w:val="00AD0665"/>
    <w:rsid w:val="00AD1145"/>
    <w:rsid w:val="00AD1696"/>
    <w:rsid w:val="00AD17A0"/>
    <w:rsid w:val="00AD22B5"/>
    <w:rsid w:val="00AD298C"/>
    <w:rsid w:val="00AD2FE5"/>
    <w:rsid w:val="00AD32F8"/>
    <w:rsid w:val="00AD351A"/>
    <w:rsid w:val="00AD353D"/>
    <w:rsid w:val="00AD36BD"/>
    <w:rsid w:val="00AD37F7"/>
    <w:rsid w:val="00AD40AD"/>
    <w:rsid w:val="00AD4268"/>
    <w:rsid w:val="00AD4838"/>
    <w:rsid w:val="00AD4A41"/>
    <w:rsid w:val="00AD523B"/>
    <w:rsid w:val="00AD569D"/>
    <w:rsid w:val="00AD5D8E"/>
    <w:rsid w:val="00AD6180"/>
    <w:rsid w:val="00AD692B"/>
    <w:rsid w:val="00AD6EB9"/>
    <w:rsid w:val="00AD6F14"/>
    <w:rsid w:val="00AD73B4"/>
    <w:rsid w:val="00AD7B64"/>
    <w:rsid w:val="00AD7BE1"/>
    <w:rsid w:val="00AD7EF6"/>
    <w:rsid w:val="00AE0539"/>
    <w:rsid w:val="00AE0940"/>
    <w:rsid w:val="00AE0B46"/>
    <w:rsid w:val="00AE1C58"/>
    <w:rsid w:val="00AE209D"/>
    <w:rsid w:val="00AE2A08"/>
    <w:rsid w:val="00AE2EA3"/>
    <w:rsid w:val="00AE30C0"/>
    <w:rsid w:val="00AE3177"/>
    <w:rsid w:val="00AE32B9"/>
    <w:rsid w:val="00AE3C52"/>
    <w:rsid w:val="00AE419C"/>
    <w:rsid w:val="00AE42E5"/>
    <w:rsid w:val="00AE482B"/>
    <w:rsid w:val="00AE4AB9"/>
    <w:rsid w:val="00AE5888"/>
    <w:rsid w:val="00AE648F"/>
    <w:rsid w:val="00AE6B16"/>
    <w:rsid w:val="00AE6F39"/>
    <w:rsid w:val="00AE7147"/>
    <w:rsid w:val="00AE774A"/>
    <w:rsid w:val="00AE7965"/>
    <w:rsid w:val="00AE7F1F"/>
    <w:rsid w:val="00AF0090"/>
    <w:rsid w:val="00AF0147"/>
    <w:rsid w:val="00AF0DAA"/>
    <w:rsid w:val="00AF112E"/>
    <w:rsid w:val="00AF1173"/>
    <w:rsid w:val="00AF1980"/>
    <w:rsid w:val="00AF206D"/>
    <w:rsid w:val="00AF2235"/>
    <w:rsid w:val="00AF231B"/>
    <w:rsid w:val="00AF2632"/>
    <w:rsid w:val="00AF2637"/>
    <w:rsid w:val="00AF2BC7"/>
    <w:rsid w:val="00AF3549"/>
    <w:rsid w:val="00AF3C05"/>
    <w:rsid w:val="00AF3EAE"/>
    <w:rsid w:val="00AF401D"/>
    <w:rsid w:val="00AF410C"/>
    <w:rsid w:val="00AF4A68"/>
    <w:rsid w:val="00AF52FA"/>
    <w:rsid w:val="00AF55C2"/>
    <w:rsid w:val="00AF5AE5"/>
    <w:rsid w:val="00AF5E5F"/>
    <w:rsid w:val="00AF5FA7"/>
    <w:rsid w:val="00AF60B6"/>
    <w:rsid w:val="00AF6139"/>
    <w:rsid w:val="00AF69B6"/>
    <w:rsid w:val="00AF6F12"/>
    <w:rsid w:val="00AF72FC"/>
    <w:rsid w:val="00AF7D49"/>
    <w:rsid w:val="00AF7F1D"/>
    <w:rsid w:val="00B00526"/>
    <w:rsid w:val="00B018B9"/>
    <w:rsid w:val="00B01AAC"/>
    <w:rsid w:val="00B01E24"/>
    <w:rsid w:val="00B01E7D"/>
    <w:rsid w:val="00B020CB"/>
    <w:rsid w:val="00B022EF"/>
    <w:rsid w:val="00B0261B"/>
    <w:rsid w:val="00B027B1"/>
    <w:rsid w:val="00B02C2F"/>
    <w:rsid w:val="00B02D0A"/>
    <w:rsid w:val="00B03043"/>
    <w:rsid w:val="00B03544"/>
    <w:rsid w:val="00B0371A"/>
    <w:rsid w:val="00B03865"/>
    <w:rsid w:val="00B0387F"/>
    <w:rsid w:val="00B046C9"/>
    <w:rsid w:val="00B058C7"/>
    <w:rsid w:val="00B05AD6"/>
    <w:rsid w:val="00B0620D"/>
    <w:rsid w:val="00B065A8"/>
    <w:rsid w:val="00B065AE"/>
    <w:rsid w:val="00B065B6"/>
    <w:rsid w:val="00B07B3E"/>
    <w:rsid w:val="00B07B5F"/>
    <w:rsid w:val="00B10C6F"/>
    <w:rsid w:val="00B11412"/>
    <w:rsid w:val="00B117B1"/>
    <w:rsid w:val="00B12830"/>
    <w:rsid w:val="00B1292C"/>
    <w:rsid w:val="00B12C24"/>
    <w:rsid w:val="00B12ECD"/>
    <w:rsid w:val="00B13A07"/>
    <w:rsid w:val="00B13D9B"/>
    <w:rsid w:val="00B14026"/>
    <w:rsid w:val="00B143FC"/>
    <w:rsid w:val="00B14487"/>
    <w:rsid w:val="00B144EF"/>
    <w:rsid w:val="00B14DA1"/>
    <w:rsid w:val="00B15081"/>
    <w:rsid w:val="00B155D2"/>
    <w:rsid w:val="00B1652A"/>
    <w:rsid w:val="00B17284"/>
    <w:rsid w:val="00B17656"/>
    <w:rsid w:val="00B177CD"/>
    <w:rsid w:val="00B20378"/>
    <w:rsid w:val="00B207C9"/>
    <w:rsid w:val="00B20C84"/>
    <w:rsid w:val="00B20CA4"/>
    <w:rsid w:val="00B20E26"/>
    <w:rsid w:val="00B22089"/>
    <w:rsid w:val="00B22241"/>
    <w:rsid w:val="00B2234D"/>
    <w:rsid w:val="00B2241A"/>
    <w:rsid w:val="00B224C6"/>
    <w:rsid w:val="00B22824"/>
    <w:rsid w:val="00B22B38"/>
    <w:rsid w:val="00B232D9"/>
    <w:rsid w:val="00B235AA"/>
    <w:rsid w:val="00B23608"/>
    <w:rsid w:val="00B2407E"/>
    <w:rsid w:val="00B24280"/>
    <w:rsid w:val="00B2459D"/>
    <w:rsid w:val="00B247CE"/>
    <w:rsid w:val="00B24CF2"/>
    <w:rsid w:val="00B24F03"/>
    <w:rsid w:val="00B24F1D"/>
    <w:rsid w:val="00B250DB"/>
    <w:rsid w:val="00B253CE"/>
    <w:rsid w:val="00B258FA"/>
    <w:rsid w:val="00B25B52"/>
    <w:rsid w:val="00B25D57"/>
    <w:rsid w:val="00B25EAA"/>
    <w:rsid w:val="00B26B47"/>
    <w:rsid w:val="00B26B56"/>
    <w:rsid w:val="00B26EAD"/>
    <w:rsid w:val="00B27329"/>
    <w:rsid w:val="00B27504"/>
    <w:rsid w:val="00B30473"/>
    <w:rsid w:val="00B309A8"/>
    <w:rsid w:val="00B309E5"/>
    <w:rsid w:val="00B30D2D"/>
    <w:rsid w:val="00B310DA"/>
    <w:rsid w:val="00B31512"/>
    <w:rsid w:val="00B31527"/>
    <w:rsid w:val="00B31894"/>
    <w:rsid w:val="00B31EA1"/>
    <w:rsid w:val="00B3222E"/>
    <w:rsid w:val="00B327E0"/>
    <w:rsid w:val="00B328F4"/>
    <w:rsid w:val="00B32967"/>
    <w:rsid w:val="00B32BCF"/>
    <w:rsid w:val="00B33373"/>
    <w:rsid w:val="00B33390"/>
    <w:rsid w:val="00B333FD"/>
    <w:rsid w:val="00B33CC7"/>
    <w:rsid w:val="00B34401"/>
    <w:rsid w:val="00B345CD"/>
    <w:rsid w:val="00B34A70"/>
    <w:rsid w:val="00B351E0"/>
    <w:rsid w:val="00B35227"/>
    <w:rsid w:val="00B35EB1"/>
    <w:rsid w:val="00B3602A"/>
    <w:rsid w:val="00B36D60"/>
    <w:rsid w:val="00B36EA2"/>
    <w:rsid w:val="00B3732E"/>
    <w:rsid w:val="00B40595"/>
    <w:rsid w:val="00B40FA2"/>
    <w:rsid w:val="00B413BA"/>
    <w:rsid w:val="00B41788"/>
    <w:rsid w:val="00B41C76"/>
    <w:rsid w:val="00B41E62"/>
    <w:rsid w:val="00B41F31"/>
    <w:rsid w:val="00B41F9C"/>
    <w:rsid w:val="00B4281E"/>
    <w:rsid w:val="00B4298D"/>
    <w:rsid w:val="00B42C99"/>
    <w:rsid w:val="00B43628"/>
    <w:rsid w:val="00B438D1"/>
    <w:rsid w:val="00B43FB4"/>
    <w:rsid w:val="00B43FE0"/>
    <w:rsid w:val="00B44A90"/>
    <w:rsid w:val="00B44DCE"/>
    <w:rsid w:val="00B45E1D"/>
    <w:rsid w:val="00B45E3B"/>
    <w:rsid w:val="00B45FD8"/>
    <w:rsid w:val="00B46061"/>
    <w:rsid w:val="00B46452"/>
    <w:rsid w:val="00B465CD"/>
    <w:rsid w:val="00B468AE"/>
    <w:rsid w:val="00B46AE3"/>
    <w:rsid w:val="00B46C53"/>
    <w:rsid w:val="00B46CE9"/>
    <w:rsid w:val="00B46DA8"/>
    <w:rsid w:val="00B47ABB"/>
    <w:rsid w:val="00B47C68"/>
    <w:rsid w:val="00B47D1E"/>
    <w:rsid w:val="00B47D90"/>
    <w:rsid w:val="00B501C7"/>
    <w:rsid w:val="00B50434"/>
    <w:rsid w:val="00B51685"/>
    <w:rsid w:val="00B519AC"/>
    <w:rsid w:val="00B51BB2"/>
    <w:rsid w:val="00B51CAF"/>
    <w:rsid w:val="00B5203B"/>
    <w:rsid w:val="00B52C3E"/>
    <w:rsid w:val="00B52CFF"/>
    <w:rsid w:val="00B52E91"/>
    <w:rsid w:val="00B53707"/>
    <w:rsid w:val="00B5399C"/>
    <w:rsid w:val="00B53AB6"/>
    <w:rsid w:val="00B53E40"/>
    <w:rsid w:val="00B54015"/>
    <w:rsid w:val="00B54761"/>
    <w:rsid w:val="00B5479B"/>
    <w:rsid w:val="00B54F43"/>
    <w:rsid w:val="00B550EF"/>
    <w:rsid w:val="00B55778"/>
    <w:rsid w:val="00B56322"/>
    <w:rsid w:val="00B567D8"/>
    <w:rsid w:val="00B569A7"/>
    <w:rsid w:val="00B56C9A"/>
    <w:rsid w:val="00B56E9D"/>
    <w:rsid w:val="00B5707A"/>
    <w:rsid w:val="00B5779A"/>
    <w:rsid w:val="00B57B5A"/>
    <w:rsid w:val="00B57B6A"/>
    <w:rsid w:val="00B57F8A"/>
    <w:rsid w:val="00B60225"/>
    <w:rsid w:val="00B60578"/>
    <w:rsid w:val="00B60A72"/>
    <w:rsid w:val="00B60B4C"/>
    <w:rsid w:val="00B60B92"/>
    <w:rsid w:val="00B61221"/>
    <w:rsid w:val="00B61385"/>
    <w:rsid w:val="00B62433"/>
    <w:rsid w:val="00B62F63"/>
    <w:rsid w:val="00B63131"/>
    <w:rsid w:val="00B63599"/>
    <w:rsid w:val="00B636EA"/>
    <w:rsid w:val="00B63A6C"/>
    <w:rsid w:val="00B63E44"/>
    <w:rsid w:val="00B63EA9"/>
    <w:rsid w:val="00B63EEC"/>
    <w:rsid w:val="00B64361"/>
    <w:rsid w:val="00B643C0"/>
    <w:rsid w:val="00B64788"/>
    <w:rsid w:val="00B64A67"/>
    <w:rsid w:val="00B64B52"/>
    <w:rsid w:val="00B64FF4"/>
    <w:rsid w:val="00B65076"/>
    <w:rsid w:val="00B65295"/>
    <w:rsid w:val="00B654FB"/>
    <w:rsid w:val="00B65A36"/>
    <w:rsid w:val="00B65F33"/>
    <w:rsid w:val="00B66047"/>
    <w:rsid w:val="00B67574"/>
    <w:rsid w:val="00B677C2"/>
    <w:rsid w:val="00B67F2E"/>
    <w:rsid w:val="00B6F1F3"/>
    <w:rsid w:val="00B70030"/>
    <w:rsid w:val="00B70EDA"/>
    <w:rsid w:val="00B70F88"/>
    <w:rsid w:val="00B711C3"/>
    <w:rsid w:val="00B712EE"/>
    <w:rsid w:val="00B715AC"/>
    <w:rsid w:val="00B717E0"/>
    <w:rsid w:val="00B7195A"/>
    <w:rsid w:val="00B71AB1"/>
    <w:rsid w:val="00B7209A"/>
    <w:rsid w:val="00B721C5"/>
    <w:rsid w:val="00B723D2"/>
    <w:rsid w:val="00B72AA8"/>
    <w:rsid w:val="00B73530"/>
    <w:rsid w:val="00B7447F"/>
    <w:rsid w:val="00B7496A"/>
    <w:rsid w:val="00B75541"/>
    <w:rsid w:val="00B75F37"/>
    <w:rsid w:val="00B76348"/>
    <w:rsid w:val="00B76847"/>
    <w:rsid w:val="00B76DC6"/>
    <w:rsid w:val="00B77229"/>
    <w:rsid w:val="00B808CD"/>
    <w:rsid w:val="00B80978"/>
    <w:rsid w:val="00B80ADF"/>
    <w:rsid w:val="00B80B5C"/>
    <w:rsid w:val="00B80E0E"/>
    <w:rsid w:val="00B811D2"/>
    <w:rsid w:val="00B813F8"/>
    <w:rsid w:val="00B823B1"/>
    <w:rsid w:val="00B827BE"/>
    <w:rsid w:val="00B8444D"/>
    <w:rsid w:val="00B8472E"/>
    <w:rsid w:val="00B8514D"/>
    <w:rsid w:val="00B853B9"/>
    <w:rsid w:val="00B8547B"/>
    <w:rsid w:val="00B85882"/>
    <w:rsid w:val="00B85A18"/>
    <w:rsid w:val="00B85AD1"/>
    <w:rsid w:val="00B85F6E"/>
    <w:rsid w:val="00B8607A"/>
    <w:rsid w:val="00B860F8"/>
    <w:rsid w:val="00B86388"/>
    <w:rsid w:val="00B8644B"/>
    <w:rsid w:val="00B864E0"/>
    <w:rsid w:val="00B86926"/>
    <w:rsid w:val="00B86C14"/>
    <w:rsid w:val="00B86DA1"/>
    <w:rsid w:val="00B86EDF"/>
    <w:rsid w:val="00B8784B"/>
    <w:rsid w:val="00B87911"/>
    <w:rsid w:val="00B87BD2"/>
    <w:rsid w:val="00B90731"/>
    <w:rsid w:val="00B9084E"/>
    <w:rsid w:val="00B90A71"/>
    <w:rsid w:val="00B92055"/>
    <w:rsid w:val="00B9242D"/>
    <w:rsid w:val="00B92BBE"/>
    <w:rsid w:val="00B92CAE"/>
    <w:rsid w:val="00B92F82"/>
    <w:rsid w:val="00B92FBD"/>
    <w:rsid w:val="00B932A7"/>
    <w:rsid w:val="00B94246"/>
    <w:rsid w:val="00B94387"/>
    <w:rsid w:val="00B94484"/>
    <w:rsid w:val="00B948BD"/>
    <w:rsid w:val="00B94B52"/>
    <w:rsid w:val="00B94EAD"/>
    <w:rsid w:val="00B94F30"/>
    <w:rsid w:val="00B94FA1"/>
    <w:rsid w:val="00B9505F"/>
    <w:rsid w:val="00B950CA"/>
    <w:rsid w:val="00B95AD2"/>
    <w:rsid w:val="00B95E93"/>
    <w:rsid w:val="00B96593"/>
    <w:rsid w:val="00B965CC"/>
    <w:rsid w:val="00B9660D"/>
    <w:rsid w:val="00B9667F"/>
    <w:rsid w:val="00B968F7"/>
    <w:rsid w:val="00B96D7E"/>
    <w:rsid w:val="00B97189"/>
    <w:rsid w:val="00B971B8"/>
    <w:rsid w:val="00B97579"/>
    <w:rsid w:val="00B9772B"/>
    <w:rsid w:val="00B97EF0"/>
    <w:rsid w:val="00BA03CD"/>
    <w:rsid w:val="00BA0D31"/>
    <w:rsid w:val="00BA119B"/>
    <w:rsid w:val="00BA1BD4"/>
    <w:rsid w:val="00BA236E"/>
    <w:rsid w:val="00BA247D"/>
    <w:rsid w:val="00BA2784"/>
    <w:rsid w:val="00BA3296"/>
    <w:rsid w:val="00BA36FE"/>
    <w:rsid w:val="00BA4053"/>
    <w:rsid w:val="00BA475A"/>
    <w:rsid w:val="00BA4F2F"/>
    <w:rsid w:val="00BA5508"/>
    <w:rsid w:val="00BA5511"/>
    <w:rsid w:val="00BA56C3"/>
    <w:rsid w:val="00BA5BD5"/>
    <w:rsid w:val="00BA5BE4"/>
    <w:rsid w:val="00BA5E45"/>
    <w:rsid w:val="00BA5E95"/>
    <w:rsid w:val="00BA60ED"/>
    <w:rsid w:val="00BA61BC"/>
    <w:rsid w:val="00BA63B1"/>
    <w:rsid w:val="00BA6664"/>
    <w:rsid w:val="00BA678D"/>
    <w:rsid w:val="00BA6881"/>
    <w:rsid w:val="00BA6D85"/>
    <w:rsid w:val="00BA6F8C"/>
    <w:rsid w:val="00BA7330"/>
    <w:rsid w:val="00BA7460"/>
    <w:rsid w:val="00BA7861"/>
    <w:rsid w:val="00BA7C1E"/>
    <w:rsid w:val="00BA7D86"/>
    <w:rsid w:val="00BA889C"/>
    <w:rsid w:val="00BB033C"/>
    <w:rsid w:val="00BB0850"/>
    <w:rsid w:val="00BB0F5E"/>
    <w:rsid w:val="00BB0FD4"/>
    <w:rsid w:val="00BB1152"/>
    <w:rsid w:val="00BB12DC"/>
    <w:rsid w:val="00BB15D2"/>
    <w:rsid w:val="00BB1930"/>
    <w:rsid w:val="00BB19B8"/>
    <w:rsid w:val="00BB1F17"/>
    <w:rsid w:val="00BB246D"/>
    <w:rsid w:val="00BB2618"/>
    <w:rsid w:val="00BB29E4"/>
    <w:rsid w:val="00BB2BB7"/>
    <w:rsid w:val="00BB2C0A"/>
    <w:rsid w:val="00BB2D5E"/>
    <w:rsid w:val="00BB3174"/>
    <w:rsid w:val="00BB37B3"/>
    <w:rsid w:val="00BB3AFD"/>
    <w:rsid w:val="00BB3CA2"/>
    <w:rsid w:val="00BB3DC6"/>
    <w:rsid w:val="00BB4D5D"/>
    <w:rsid w:val="00BB4EDA"/>
    <w:rsid w:val="00BB509C"/>
    <w:rsid w:val="00BB552A"/>
    <w:rsid w:val="00BB5AFC"/>
    <w:rsid w:val="00BB5F12"/>
    <w:rsid w:val="00BB6792"/>
    <w:rsid w:val="00BB6A71"/>
    <w:rsid w:val="00BB6E62"/>
    <w:rsid w:val="00BB706C"/>
    <w:rsid w:val="00BB7283"/>
    <w:rsid w:val="00BB7427"/>
    <w:rsid w:val="00BB7F11"/>
    <w:rsid w:val="00BC0030"/>
    <w:rsid w:val="00BC005A"/>
    <w:rsid w:val="00BC025B"/>
    <w:rsid w:val="00BC0F90"/>
    <w:rsid w:val="00BC11C2"/>
    <w:rsid w:val="00BC184E"/>
    <w:rsid w:val="00BC2B71"/>
    <w:rsid w:val="00BC30E6"/>
    <w:rsid w:val="00BC3138"/>
    <w:rsid w:val="00BC3266"/>
    <w:rsid w:val="00BC3308"/>
    <w:rsid w:val="00BC33B9"/>
    <w:rsid w:val="00BC35F7"/>
    <w:rsid w:val="00BC3AC7"/>
    <w:rsid w:val="00BC3D88"/>
    <w:rsid w:val="00BC3DF9"/>
    <w:rsid w:val="00BC3F35"/>
    <w:rsid w:val="00BC479A"/>
    <w:rsid w:val="00BC4A07"/>
    <w:rsid w:val="00BC4C23"/>
    <w:rsid w:val="00BC597B"/>
    <w:rsid w:val="00BC5DD2"/>
    <w:rsid w:val="00BC6164"/>
    <w:rsid w:val="00BC6928"/>
    <w:rsid w:val="00BC6DD4"/>
    <w:rsid w:val="00BC7145"/>
    <w:rsid w:val="00BC73AA"/>
    <w:rsid w:val="00BD0098"/>
    <w:rsid w:val="00BD0216"/>
    <w:rsid w:val="00BD0512"/>
    <w:rsid w:val="00BD078E"/>
    <w:rsid w:val="00BD0BFB"/>
    <w:rsid w:val="00BD0CEA"/>
    <w:rsid w:val="00BD0F4B"/>
    <w:rsid w:val="00BD1109"/>
    <w:rsid w:val="00BD22C1"/>
    <w:rsid w:val="00BD2385"/>
    <w:rsid w:val="00BD2564"/>
    <w:rsid w:val="00BD26F5"/>
    <w:rsid w:val="00BD2A6C"/>
    <w:rsid w:val="00BD2C66"/>
    <w:rsid w:val="00BD377D"/>
    <w:rsid w:val="00BD3C69"/>
    <w:rsid w:val="00BD3FE5"/>
    <w:rsid w:val="00BD4095"/>
    <w:rsid w:val="00BD4B82"/>
    <w:rsid w:val="00BD4F6C"/>
    <w:rsid w:val="00BD513E"/>
    <w:rsid w:val="00BD54C2"/>
    <w:rsid w:val="00BD57BD"/>
    <w:rsid w:val="00BD5DD8"/>
    <w:rsid w:val="00BD6948"/>
    <w:rsid w:val="00BD7300"/>
    <w:rsid w:val="00BD7443"/>
    <w:rsid w:val="00BD7455"/>
    <w:rsid w:val="00BD757F"/>
    <w:rsid w:val="00BD7602"/>
    <w:rsid w:val="00BD77CC"/>
    <w:rsid w:val="00BD79F2"/>
    <w:rsid w:val="00BD7B5C"/>
    <w:rsid w:val="00BE010D"/>
    <w:rsid w:val="00BE0C5B"/>
    <w:rsid w:val="00BE0DF5"/>
    <w:rsid w:val="00BE15BC"/>
    <w:rsid w:val="00BE165A"/>
    <w:rsid w:val="00BE1AE8"/>
    <w:rsid w:val="00BE1BD4"/>
    <w:rsid w:val="00BE1C33"/>
    <w:rsid w:val="00BE2471"/>
    <w:rsid w:val="00BE25A8"/>
    <w:rsid w:val="00BE26E0"/>
    <w:rsid w:val="00BE2822"/>
    <w:rsid w:val="00BE2BCC"/>
    <w:rsid w:val="00BE3040"/>
    <w:rsid w:val="00BE34E0"/>
    <w:rsid w:val="00BE4186"/>
    <w:rsid w:val="00BE4215"/>
    <w:rsid w:val="00BE4444"/>
    <w:rsid w:val="00BE5054"/>
    <w:rsid w:val="00BE50D9"/>
    <w:rsid w:val="00BE6224"/>
    <w:rsid w:val="00BE6A0C"/>
    <w:rsid w:val="00BE70D4"/>
    <w:rsid w:val="00BE7C57"/>
    <w:rsid w:val="00BF0664"/>
    <w:rsid w:val="00BF0945"/>
    <w:rsid w:val="00BF1571"/>
    <w:rsid w:val="00BF19BD"/>
    <w:rsid w:val="00BF27A5"/>
    <w:rsid w:val="00BF2B92"/>
    <w:rsid w:val="00BF2D61"/>
    <w:rsid w:val="00BF2D9D"/>
    <w:rsid w:val="00BF2DF9"/>
    <w:rsid w:val="00BF40BE"/>
    <w:rsid w:val="00BF49F3"/>
    <w:rsid w:val="00BF4AC2"/>
    <w:rsid w:val="00BF4CC1"/>
    <w:rsid w:val="00BF4FC8"/>
    <w:rsid w:val="00BF50DB"/>
    <w:rsid w:val="00BF527F"/>
    <w:rsid w:val="00BF5323"/>
    <w:rsid w:val="00BF5544"/>
    <w:rsid w:val="00BF59BF"/>
    <w:rsid w:val="00BF6208"/>
    <w:rsid w:val="00BF63B7"/>
    <w:rsid w:val="00BF65DE"/>
    <w:rsid w:val="00BF6E07"/>
    <w:rsid w:val="00BF7353"/>
    <w:rsid w:val="00BF796A"/>
    <w:rsid w:val="00BF7D3D"/>
    <w:rsid w:val="00C0052F"/>
    <w:rsid w:val="00C00615"/>
    <w:rsid w:val="00C00A2C"/>
    <w:rsid w:val="00C00C19"/>
    <w:rsid w:val="00C015AC"/>
    <w:rsid w:val="00C01924"/>
    <w:rsid w:val="00C019E0"/>
    <w:rsid w:val="00C01ABE"/>
    <w:rsid w:val="00C02077"/>
    <w:rsid w:val="00C023D5"/>
    <w:rsid w:val="00C02BB1"/>
    <w:rsid w:val="00C02CE8"/>
    <w:rsid w:val="00C0322C"/>
    <w:rsid w:val="00C033B7"/>
    <w:rsid w:val="00C0363C"/>
    <w:rsid w:val="00C039AF"/>
    <w:rsid w:val="00C03C83"/>
    <w:rsid w:val="00C03D9E"/>
    <w:rsid w:val="00C03DF3"/>
    <w:rsid w:val="00C03F3F"/>
    <w:rsid w:val="00C041D1"/>
    <w:rsid w:val="00C04C6A"/>
    <w:rsid w:val="00C04FC3"/>
    <w:rsid w:val="00C0532D"/>
    <w:rsid w:val="00C05591"/>
    <w:rsid w:val="00C05DD1"/>
    <w:rsid w:val="00C060FA"/>
    <w:rsid w:val="00C0618D"/>
    <w:rsid w:val="00C067B4"/>
    <w:rsid w:val="00C06D11"/>
    <w:rsid w:val="00C06F89"/>
    <w:rsid w:val="00C07179"/>
    <w:rsid w:val="00C07209"/>
    <w:rsid w:val="00C074F6"/>
    <w:rsid w:val="00C07964"/>
    <w:rsid w:val="00C07997"/>
    <w:rsid w:val="00C07B89"/>
    <w:rsid w:val="00C10059"/>
    <w:rsid w:val="00C107AB"/>
    <w:rsid w:val="00C10AFC"/>
    <w:rsid w:val="00C10BE2"/>
    <w:rsid w:val="00C11378"/>
    <w:rsid w:val="00C11BFB"/>
    <w:rsid w:val="00C11E6C"/>
    <w:rsid w:val="00C1217C"/>
    <w:rsid w:val="00C125D2"/>
    <w:rsid w:val="00C12775"/>
    <w:rsid w:val="00C129C3"/>
    <w:rsid w:val="00C12A37"/>
    <w:rsid w:val="00C13597"/>
    <w:rsid w:val="00C13DCA"/>
    <w:rsid w:val="00C13F4F"/>
    <w:rsid w:val="00C147D2"/>
    <w:rsid w:val="00C15076"/>
    <w:rsid w:val="00C1529C"/>
    <w:rsid w:val="00C15915"/>
    <w:rsid w:val="00C15943"/>
    <w:rsid w:val="00C15AA7"/>
    <w:rsid w:val="00C15D4D"/>
    <w:rsid w:val="00C15D90"/>
    <w:rsid w:val="00C15EC3"/>
    <w:rsid w:val="00C165D1"/>
    <w:rsid w:val="00C167E4"/>
    <w:rsid w:val="00C16D22"/>
    <w:rsid w:val="00C16D5F"/>
    <w:rsid w:val="00C17461"/>
    <w:rsid w:val="00C17493"/>
    <w:rsid w:val="00C17683"/>
    <w:rsid w:val="00C2008A"/>
    <w:rsid w:val="00C20548"/>
    <w:rsid w:val="00C20EEB"/>
    <w:rsid w:val="00C20F7D"/>
    <w:rsid w:val="00C21E60"/>
    <w:rsid w:val="00C225C6"/>
    <w:rsid w:val="00C2264D"/>
    <w:rsid w:val="00C22796"/>
    <w:rsid w:val="00C22938"/>
    <w:rsid w:val="00C22959"/>
    <w:rsid w:val="00C22C59"/>
    <w:rsid w:val="00C22CFF"/>
    <w:rsid w:val="00C231C7"/>
    <w:rsid w:val="00C2334E"/>
    <w:rsid w:val="00C23631"/>
    <w:rsid w:val="00C23B54"/>
    <w:rsid w:val="00C23C52"/>
    <w:rsid w:val="00C241DB"/>
    <w:rsid w:val="00C247F4"/>
    <w:rsid w:val="00C249CB"/>
    <w:rsid w:val="00C24C04"/>
    <w:rsid w:val="00C2501F"/>
    <w:rsid w:val="00C25070"/>
    <w:rsid w:val="00C2532B"/>
    <w:rsid w:val="00C25528"/>
    <w:rsid w:val="00C25A57"/>
    <w:rsid w:val="00C25DB4"/>
    <w:rsid w:val="00C25F22"/>
    <w:rsid w:val="00C26096"/>
    <w:rsid w:val="00C266D8"/>
    <w:rsid w:val="00C26D74"/>
    <w:rsid w:val="00C26D76"/>
    <w:rsid w:val="00C2702B"/>
    <w:rsid w:val="00C271F9"/>
    <w:rsid w:val="00C273D6"/>
    <w:rsid w:val="00C27509"/>
    <w:rsid w:val="00C27734"/>
    <w:rsid w:val="00C27E6A"/>
    <w:rsid w:val="00C30565"/>
    <w:rsid w:val="00C309EE"/>
    <w:rsid w:val="00C30C17"/>
    <w:rsid w:val="00C31062"/>
    <w:rsid w:val="00C3110E"/>
    <w:rsid w:val="00C311FD"/>
    <w:rsid w:val="00C3147C"/>
    <w:rsid w:val="00C321BD"/>
    <w:rsid w:val="00C32398"/>
    <w:rsid w:val="00C324DF"/>
    <w:rsid w:val="00C32E3A"/>
    <w:rsid w:val="00C3344F"/>
    <w:rsid w:val="00C334BA"/>
    <w:rsid w:val="00C3369B"/>
    <w:rsid w:val="00C340EB"/>
    <w:rsid w:val="00C3443C"/>
    <w:rsid w:val="00C34745"/>
    <w:rsid w:val="00C34847"/>
    <w:rsid w:val="00C34AFC"/>
    <w:rsid w:val="00C34EEA"/>
    <w:rsid w:val="00C355AD"/>
    <w:rsid w:val="00C35843"/>
    <w:rsid w:val="00C35C1F"/>
    <w:rsid w:val="00C369BA"/>
    <w:rsid w:val="00C36ED3"/>
    <w:rsid w:val="00C37080"/>
    <w:rsid w:val="00C377DC"/>
    <w:rsid w:val="00C37890"/>
    <w:rsid w:val="00C3789C"/>
    <w:rsid w:val="00C40047"/>
    <w:rsid w:val="00C40966"/>
    <w:rsid w:val="00C41148"/>
    <w:rsid w:val="00C411E7"/>
    <w:rsid w:val="00C41777"/>
    <w:rsid w:val="00C41969"/>
    <w:rsid w:val="00C434E6"/>
    <w:rsid w:val="00C4357D"/>
    <w:rsid w:val="00C43D91"/>
    <w:rsid w:val="00C44C87"/>
    <w:rsid w:val="00C4506F"/>
    <w:rsid w:val="00C4527B"/>
    <w:rsid w:val="00C45652"/>
    <w:rsid w:val="00C45840"/>
    <w:rsid w:val="00C45C22"/>
    <w:rsid w:val="00C45C42"/>
    <w:rsid w:val="00C45F7A"/>
    <w:rsid w:val="00C463D9"/>
    <w:rsid w:val="00C46845"/>
    <w:rsid w:val="00C46EF0"/>
    <w:rsid w:val="00C47033"/>
    <w:rsid w:val="00C474F2"/>
    <w:rsid w:val="00C47943"/>
    <w:rsid w:val="00C47AE8"/>
    <w:rsid w:val="00C47B6A"/>
    <w:rsid w:val="00C47DB8"/>
    <w:rsid w:val="00C5033A"/>
    <w:rsid w:val="00C50F09"/>
    <w:rsid w:val="00C50F44"/>
    <w:rsid w:val="00C510D0"/>
    <w:rsid w:val="00C5118F"/>
    <w:rsid w:val="00C5180A"/>
    <w:rsid w:val="00C51832"/>
    <w:rsid w:val="00C518CF"/>
    <w:rsid w:val="00C5200B"/>
    <w:rsid w:val="00C522A6"/>
    <w:rsid w:val="00C5286C"/>
    <w:rsid w:val="00C528FA"/>
    <w:rsid w:val="00C53434"/>
    <w:rsid w:val="00C53B2B"/>
    <w:rsid w:val="00C53D19"/>
    <w:rsid w:val="00C542D9"/>
    <w:rsid w:val="00C54352"/>
    <w:rsid w:val="00C544B7"/>
    <w:rsid w:val="00C54776"/>
    <w:rsid w:val="00C547E5"/>
    <w:rsid w:val="00C549E0"/>
    <w:rsid w:val="00C54DD3"/>
    <w:rsid w:val="00C55E81"/>
    <w:rsid w:val="00C5640D"/>
    <w:rsid w:val="00C56601"/>
    <w:rsid w:val="00C56945"/>
    <w:rsid w:val="00C56BA0"/>
    <w:rsid w:val="00C56F87"/>
    <w:rsid w:val="00C57473"/>
    <w:rsid w:val="00C57570"/>
    <w:rsid w:val="00C57C8F"/>
    <w:rsid w:val="00C603A8"/>
    <w:rsid w:val="00C612C1"/>
    <w:rsid w:val="00C614B8"/>
    <w:rsid w:val="00C61B50"/>
    <w:rsid w:val="00C61E62"/>
    <w:rsid w:val="00C623E3"/>
    <w:rsid w:val="00C624EA"/>
    <w:rsid w:val="00C62842"/>
    <w:rsid w:val="00C62B86"/>
    <w:rsid w:val="00C62DEC"/>
    <w:rsid w:val="00C6364E"/>
    <w:rsid w:val="00C6374A"/>
    <w:rsid w:val="00C63881"/>
    <w:rsid w:val="00C6394F"/>
    <w:rsid w:val="00C63D8F"/>
    <w:rsid w:val="00C64302"/>
    <w:rsid w:val="00C64B78"/>
    <w:rsid w:val="00C64C9E"/>
    <w:rsid w:val="00C64D2E"/>
    <w:rsid w:val="00C6520A"/>
    <w:rsid w:val="00C655F1"/>
    <w:rsid w:val="00C65868"/>
    <w:rsid w:val="00C65CE5"/>
    <w:rsid w:val="00C661C2"/>
    <w:rsid w:val="00C66239"/>
    <w:rsid w:val="00C66326"/>
    <w:rsid w:val="00C66457"/>
    <w:rsid w:val="00C6684E"/>
    <w:rsid w:val="00C66D1C"/>
    <w:rsid w:val="00C67D82"/>
    <w:rsid w:val="00C70618"/>
    <w:rsid w:val="00C708D9"/>
    <w:rsid w:val="00C70C87"/>
    <w:rsid w:val="00C70D30"/>
    <w:rsid w:val="00C7181E"/>
    <w:rsid w:val="00C71B84"/>
    <w:rsid w:val="00C71D4F"/>
    <w:rsid w:val="00C71FA9"/>
    <w:rsid w:val="00C7207C"/>
    <w:rsid w:val="00C72780"/>
    <w:rsid w:val="00C72A3B"/>
    <w:rsid w:val="00C72AAA"/>
    <w:rsid w:val="00C72C8D"/>
    <w:rsid w:val="00C73166"/>
    <w:rsid w:val="00C73230"/>
    <w:rsid w:val="00C73450"/>
    <w:rsid w:val="00C74633"/>
    <w:rsid w:val="00C74656"/>
    <w:rsid w:val="00C74DBB"/>
    <w:rsid w:val="00C751D7"/>
    <w:rsid w:val="00C75646"/>
    <w:rsid w:val="00C75C20"/>
    <w:rsid w:val="00C75CD7"/>
    <w:rsid w:val="00C75E75"/>
    <w:rsid w:val="00C75E7B"/>
    <w:rsid w:val="00C75E9C"/>
    <w:rsid w:val="00C7612E"/>
    <w:rsid w:val="00C76205"/>
    <w:rsid w:val="00C76449"/>
    <w:rsid w:val="00C76490"/>
    <w:rsid w:val="00C764B4"/>
    <w:rsid w:val="00C768B2"/>
    <w:rsid w:val="00C76ED3"/>
    <w:rsid w:val="00C77072"/>
    <w:rsid w:val="00C77202"/>
    <w:rsid w:val="00C7757A"/>
    <w:rsid w:val="00C77664"/>
    <w:rsid w:val="00C778D0"/>
    <w:rsid w:val="00C8037E"/>
    <w:rsid w:val="00C80BDF"/>
    <w:rsid w:val="00C80F0E"/>
    <w:rsid w:val="00C81187"/>
    <w:rsid w:val="00C81243"/>
    <w:rsid w:val="00C813E9"/>
    <w:rsid w:val="00C8157C"/>
    <w:rsid w:val="00C815BF"/>
    <w:rsid w:val="00C81809"/>
    <w:rsid w:val="00C81A0A"/>
    <w:rsid w:val="00C81BD0"/>
    <w:rsid w:val="00C81BF3"/>
    <w:rsid w:val="00C8219D"/>
    <w:rsid w:val="00C82414"/>
    <w:rsid w:val="00C82713"/>
    <w:rsid w:val="00C83069"/>
    <w:rsid w:val="00C8325A"/>
    <w:rsid w:val="00C83845"/>
    <w:rsid w:val="00C844FC"/>
    <w:rsid w:val="00C84542"/>
    <w:rsid w:val="00C84AC3"/>
    <w:rsid w:val="00C84B00"/>
    <w:rsid w:val="00C84D48"/>
    <w:rsid w:val="00C84FD5"/>
    <w:rsid w:val="00C8521D"/>
    <w:rsid w:val="00C853BB"/>
    <w:rsid w:val="00C85877"/>
    <w:rsid w:val="00C8589B"/>
    <w:rsid w:val="00C85B15"/>
    <w:rsid w:val="00C86998"/>
    <w:rsid w:val="00C875CF"/>
    <w:rsid w:val="00C878C0"/>
    <w:rsid w:val="00C900F2"/>
    <w:rsid w:val="00C90191"/>
    <w:rsid w:val="00C907F7"/>
    <w:rsid w:val="00C90B2A"/>
    <w:rsid w:val="00C90EE7"/>
    <w:rsid w:val="00C91181"/>
    <w:rsid w:val="00C914F4"/>
    <w:rsid w:val="00C91B3A"/>
    <w:rsid w:val="00C91E66"/>
    <w:rsid w:val="00C924AF"/>
    <w:rsid w:val="00C924BD"/>
    <w:rsid w:val="00C9285C"/>
    <w:rsid w:val="00C92D69"/>
    <w:rsid w:val="00C932A8"/>
    <w:rsid w:val="00C9395D"/>
    <w:rsid w:val="00C93BB4"/>
    <w:rsid w:val="00C93DCC"/>
    <w:rsid w:val="00C93EA4"/>
    <w:rsid w:val="00C93ED9"/>
    <w:rsid w:val="00C941A0"/>
    <w:rsid w:val="00C9457D"/>
    <w:rsid w:val="00C94810"/>
    <w:rsid w:val="00C948C0"/>
    <w:rsid w:val="00C94EF7"/>
    <w:rsid w:val="00C9528D"/>
    <w:rsid w:val="00C95A43"/>
    <w:rsid w:val="00C95DB2"/>
    <w:rsid w:val="00C96034"/>
    <w:rsid w:val="00C9628C"/>
    <w:rsid w:val="00C966DE"/>
    <w:rsid w:val="00C96983"/>
    <w:rsid w:val="00C96A4E"/>
    <w:rsid w:val="00C96D91"/>
    <w:rsid w:val="00C97368"/>
    <w:rsid w:val="00C973BD"/>
    <w:rsid w:val="00C9757E"/>
    <w:rsid w:val="00C976D3"/>
    <w:rsid w:val="00C9777C"/>
    <w:rsid w:val="00CA00C5"/>
    <w:rsid w:val="00CA1126"/>
    <w:rsid w:val="00CA151F"/>
    <w:rsid w:val="00CA15D3"/>
    <w:rsid w:val="00CA19F7"/>
    <w:rsid w:val="00CA1A17"/>
    <w:rsid w:val="00CA2D3B"/>
    <w:rsid w:val="00CA2F61"/>
    <w:rsid w:val="00CA302B"/>
    <w:rsid w:val="00CA32D4"/>
    <w:rsid w:val="00CA340B"/>
    <w:rsid w:val="00CA3435"/>
    <w:rsid w:val="00CA40FB"/>
    <w:rsid w:val="00CA4399"/>
    <w:rsid w:val="00CA4667"/>
    <w:rsid w:val="00CA47B6"/>
    <w:rsid w:val="00CA50CB"/>
    <w:rsid w:val="00CA50DF"/>
    <w:rsid w:val="00CA550D"/>
    <w:rsid w:val="00CA551D"/>
    <w:rsid w:val="00CA55CD"/>
    <w:rsid w:val="00CA6440"/>
    <w:rsid w:val="00CA6537"/>
    <w:rsid w:val="00CA6673"/>
    <w:rsid w:val="00CA69E4"/>
    <w:rsid w:val="00CA6C05"/>
    <w:rsid w:val="00CA73FB"/>
    <w:rsid w:val="00CA75FD"/>
    <w:rsid w:val="00CA7645"/>
    <w:rsid w:val="00CA771A"/>
    <w:rsid w:val="00CA7A7C"/>
    <w:rsid w:val="00CA7CB5"/>
    <w:rsid w:val="00CA7D54"/>
    <w:rsid w:val="00CA7DD9"/>
    <w:rsid w:val="00CB0591"/>
    <w:rsid w:val="00CB05C8"/>
    <w:rsid w:val="00CB08B3"/>
    <w:rsid w:val="00CB0CD6"/>
    <w:rsid w:val="00CB11C3"/>
    <w:rsid w:val="00CB1226"/>
    <w:rsid w:val="00CB135C"/>
    <w:rsid w:val="00CB15FB"/>
    <w:rsid w:val="00CB16D3"/>
    <w:rsid w:val="00CB19A1"/>
    <w:rsid w:val="00CB1A6E"/>
    <w:rsid w:val="00CB2591"/>
    <w:rsid w:val="00CB268D"/>
    <w:rsid w:val="00CB2AA7"/>
    <w:rsid w:val="00CB2B06"/>
    <w:rsid w:val="00CB2CA9"/>
    <w:rsid w:val="00CB3305"/>
    <w:rsid w:val="00CB37A2"/>
    <w:rsid w:val="00CB3AD2"/>
    <w:rsid w:val="00CB4616"/>
    <w:rsid w:val="00CB498A"/>
    <w:rsid w:val="00CB516E"/>
    <w:rsid w:val="00CB537C"/>
    <w:rsid w:val="00CB599E"/>
    <w:rsid w:val="00CB5EAC"/>
    <w:rsid w:val="00CB6676"/>
    <w:rsid w:val="00CB6ED4"/>
    <w:rsid w:val="00CB763F"/>
    <w:rsid w:val="00CB76D9"/>
    <w:rsid w:val="00CB7E48"/>
    <w:rsid w:val="00CC0149"/>
    <w:rsid w:val="00CC05F5"/>
    <w:rsid w:val="00CC0754"/>
    <w:rsid w:val="00CC0866"/>
    <w:rsid w:val="00CC087A"/>
    <w:rsid w:val="00CC0E88"/>
    <w:rsid w:val="00CC1F30"/>
    <w:rsid w:val="00CC23A9"/>
    <w:rsid w:val="00CC2717"/>
    <w:rsid w:val="00CC29EE"/>
    <w:rsid w:val="00CC2D64"/>
    <w:rsid w:val="00CC2D66"/>
    <w:rsid w:val="00CC3273"/>
    <w:rsid w:val="00CC345B"/>
    <w:rsid w:val="00CC3774"/>
    <w:rsid w:val="00CC3BE2"/>
    <w:rsid w:val="00CC4165"/>
    <w:rsid w:val="00CC416C"/>
    <w:rsid w:val="00CC4421"/>
    <w:rsid w:val="00CC46BD"/>
    <w:rsid w:val="00CC46DF"/>
    <w:rsid w:val="00CC54EE"/>
    <w:rsid w:val="00CC5DEA"/>
    <w:rsid w:val="00CC5F56"/>
    <w:rsid w:val="00CC6D24"/>
    <w:rsid w:val="00CC6E4F"/>
    <w:rsid w:val="00CC7650"/>
    <w:rsid w:val="00CD0372"/>
    <w:rsid w:val="00CD03A4"/>
    <w:rsid w:val="00CD053F"/>
    <w:rsid w:val="00CD0B3D"/>
    <w:rsid w:val="00CD0DBD"/>
    <w:rsid w:val="00CD1678"/>
    <w:rsid w:val="00CD1D71"/>
    <w:rsid w:val="00CD249D"/>
    <w:rsid w:val="00CD268B"/>
    <w:rsid w:val="00CD2BC2"/>
    <w:rsid w:val="00CD32BE"/>
    <w:rsid w:val="00CD3537"/>
    <w:rsid w:val="00CD3771"/>
    <w:rsid w:val="00CD3D7E"/>
    <w:rsid w:val="00CD3E1A"/>
    <w:rsid w:val="00CD3FC4"/>
    <w:rsid w:val="00CD46B7"/>
    <w:rsid w:val="00CD4C53"/>
    <w:rsid w:val="00CD52D6"/>
    <w:rsid w:val="00CD57F4"/>
    <w:rsid w:val="00CD58EC"/>
    <w:rsid w:val="00CD592B"/>
    <w:rsid w:val="00CD5EBF"/>
    <w:rsid w:val="00CD7143"/>
    <w:rsid w:val="00CD71BD"/>
    <w:rsid w:val="00CD7335"/>
    <w:rsid w:val="00CD7432"/>
    <w:rsid w:val="00CD74B2"/>
    <w:rsid w:val="00CE01A4"/>
    <w:rsid w:val="00CE0239"/>
    <w:rsid w:val="00CE0387"/>
    <w:rsid w:val="00CE06AF"/>
    <w:rsid w:val="00CE1494"/>
    <w:rsid w:val="00CE37B2"/>
    <w:rsid w:val="00CE3A7A"/>
    <w:rsid w:val="00CE4E86"/>
    <w:rsid w:val="00CE5495"/>
    <w:rsid w:val="00CE5583"/>
    <w:rsid w:val="00CE589B"/>
    <w:rsid w:val="00CE5E48"/>
    <w:rsid w:val="00CE6D64"/>
    <w:rsid w:val="00CE754A"/>
    <w:rsid w:val="00CE7579"/>
    <w:rsid w:val="00CE7A86"/>
    <w:rsid w:val="00CF03C3"/>
    <w:rsid w:val="00CF0F0D"/>
    <w:rsid w:val="00CF13F8"/>
    <w:rsid w:val="00CF1C51"/>
    <w:rsid w:val="00CF22C8"/>
    <w:rsid w:val="00CF284A"/>
    <w:rsid w:val="00CF285A"/>
    <w:rsid w:val="00CF298C"/>
    <w:rsid w:val="00CF2E5E"/>
    <w:rsid w:val="00CF3262"/>
    <w:rsid w:val="00CF3324"/>
    <w:rsid w:val="00CF3522"/>
    <w:rsid w:val="00CF491F"/>
    <w:rsid w:val="00CF4A9E"/>
    <w:rsid w:val="00CF4E75"/>
    <w:rsid w:val="00CF5212"/>
    <w:rsid w:val="00CF581E"/>
    <w:rsid w:val="00CF589A"/>
    <w:rsid w:val="00CF5F3E"/>
    <w:rsid w:val="00CF6CB5"/>
    <w:rsid w:val="00CF7355"/>
    <w:rsid w:val="00CF7827"/>
    <w:rsid w:val="00CF7C0A"/>
    <w:rsid w:val="00CF7D29"/>
    <w:rsid w:val="00CF7E88"/>
    <w:rsid w:val="00D00D37"/>
    <w:rsid w:val="00D00EDE"/>
    <w:rsid w:val="00D0136E"/>
    <w:rsid w:val="00D02603"/>
    <w:rsid w:val="00D02787"/>
    <w:rsid w:val="00D029A1"/>
    <w:rsid w:val="00D02B7A"/>
    <w:rsid w:val="00D02FBF"/>
    <w:rsid w:val="00D03347"/>
    <w:rsid w:val="00D03FAF"/>
    <w:rsid w:val="00D045AB"/>
    <w:rsid w:val="00D045CA"/>
    <w:rsid w:val="00D0502E"/>
    <w:rsid w:val="00D057C6"/>
    <w:rsid w:val="00D0621A"/>
    <w:rsid w:val="00D06C4E"/>
    <w:rsid w:val="00D06C69"/>
    <w:rsid w:val="00D06ED4"/>
    <w:rsid w:val="00D07152"/>
    <w:rsid w:val="00D073DD"/>
    <w:rsid w:val="00D07B07"/>
    <w:rsid w:val="00D07C60"/>
    <w:rsid w:val="00D103B3"/>
    <w:rsid w:val="00D10561"/>
    <w:rsid w:val="00D106B2"/>
    <w:rsid w:val="00D10A13"/>
    <w:rsid w:val="00D115CA"/>
    <w:rsid w:val="00D11878"/>
    <w:rsid w:val="00D11AE6"/>
    <w:rsid w:val="00D11E42"/>
    <w:rsid w:val="00D11FF0"/>
    <w:rsid w:val="00D12127"/>
    <w:rsid w:val="00D12451"/>
    <w:rsid w:val="00D12E12"/>
    <w:rsid w:val="00D12E1D"/>
    <w:rsid w:val="00D12FE6"/>
    <w:rsid w:val="00D1304A"/>
    <w:rsid w:val="00D1384E"/>
    <w:rsid w:val="00D13AD7"/>
    <w:rsid w:val="00D144E9"/>
    <w:rsid w:val="00D14B59"/>
    <w:rsid w:val="00D150B5"/>
    <w:rsid w:val="00D156FC"/>
    <w:rsid w:val="00D15B59"/>
    <w:rsid w:val="00D15D7E"/>
    <w:rsid w:val="00D165E0"/>
    <w:rsid w:val="00D16663"/>
    <w:rsid w:val="00D20137"/>
    <w:rsid w:val="00D20B86"/>
    <w:rsid w:val="00D20D15"/>
    <w:rsid w:val="00D20D66"/>
    <w:rsid w:val="00D20ECC"/>
    <w:rsid w:val="00D2129B"/>
    <w:rsid w:val="00D2186A"/>
    <w:rsid w:val="00D2241D"/>
    <w:rsid w:val="00D22FCC"/>
    <w:rsid w:val="00D23A80"/>
    <w:rsid w:val="00D23C24"/>
    <w:rsid w:val="00D2424B"/>
    <w:rsid w:val="00D249EE"/>
    <w:rsid w:val="00D24A1B"/>
    <w:rsid w:val="00D24FF0"/>
    <w:rsid w:val="00D25923"/>
    <w:rsid w:val="00D25A82"/>
    <w:rsid w:val="00D25BD4"/>
    <w:rsid w:val="00D261A4"/>
    <w:rsid w:val="00D26D9F"/>
    <w:rsid w:val="00D2725D"/>
    <w:rsid w:val="00D2796D"/>
    <w:rsid w:val="00D2796F"/>
    <w:rsid w:val="00D27E6B"/>
    <w:rsid w:val="00D30084"/>
    <w:rsid w:val="00D304FC"/>
    <w:rsid w:val="00D3054F"/>
    <w:rsid w:val="00D305BC"/>
    <w:rsid w:val="00D3089E"/>
    <w:rsid w:val="00D30C79"/>
    <w:rsid w:val="00D31218"/>
    <w:rsid w:val="00D31756"/>
    <w:rsid w:val="00D31D7C"/>
    <w:rsid w:val="00D32C89"/>
    <w:rsid w:val="00D32DC8"/>
    <w:rsid w:val="00D332B1"/>
    <w:rsid w:val="00D333A4"/>
    <w:rsid w:val="00D334A6"/>
    <w:rsid w:val="00D339A8"/>
    <w:rsid w:val="00D347B7"/>
    <w:rsid w:val="00D34E62"/>
    <w:rsid w:val="00D35348"/>
    <w:rsid w:val="00D362A3"/>
    <w:rsid w:val="00D3631D"/>
    <w:rsid w:val="00D36532"/>
    <w:rsid w:val="00D37033"/>
    <w:rsid w:val="00D374DD"/>
    <w:rsid w:val="00D37A95"/>
    <w:rsid w:val="00D37BEE"/>
    <w:rsid w:val="00D37CA5"/>
    <w:rsid w:val="00D407D5"/>
    <w:rsid w:val="00D40916"/>
    <w:rsid w:val="00D41839"/>
    <w:rsid w:val="00D42A9B"/>
    <w:rsid w:val="00D42FEF"/>
    <w:rsid w:val="00D430C1"/>
    <w:rsid w:val="00D43399"/>
    <w:rsid w:val="00D433D9"/>
    <w:rsid w:val="00D436BE"/>
    <w:rsid w:val="00D438AF"/>
    <w:rsid w:val="00D43D4D"/>
    <w:rsid w:val="00D43DDA"/>
    <w:rsid w:val="00D44132"/>
    <w:rsid w:val="00D44D02"/>
    <w:rsid w:val="00D44EAA"/>
    <w:rsid w:val="00D4534F"/>
    <w:rsid w:val="00D4582A"/>
    <w:rsid w:val="00D46091"/>
    <w:rsid w:val="00D463A9"/>
    <w:rsid w:val="00D464DC"/>
    <w:rsid w:val="00D4682C"/>
    <w:rsid w:val="00D468C0"/>
    <w:rsid w:val="00D46987"/>
    <w:rsid w:val="00D46B48"/>
    <w:rsid w:val="00D46C76"/>
    <w:rsid w:val="00D46FFE"/>
    <w:rsid w:val="00D47204"/>
    <w:rsid w:val="00D47579"/>
    <w:rsid w:val="00D47A66"/>
    <w:rsid w:val="00D47E84"/>
    <w:rsid w:val="00D508CA"/>
    <w:rsid w:val="00D511A4"/>
    <w:rsid w:val="00D515DC"/>
    <w:rsid w:val="00D516B9"/>
    <w:rsid w:val="00D516F5"/>
    <w:rsid w:val="00D52151"/>
    <w:rsid w:val="00D524DC"/>
    <w:rsid w:val="00D52C06"/>
    <w:rsid w:val="00D52FD1"/>
    <w:rsid w:val="00D5306D"/>
    <w:rsid w:val="00D531C0"/>
    <w:rsid w:val="00D541FB"/>
    <w:rsid w:val="00D548E0"/>
    <w:rsid w:val="00D549B5"/>
    <w:rsid w:val="00D54B17"/>
    <w:rsid w:val="00D54C8F"/>
    <w:rsid w:val="00D54F0D"/>
    <w:rsid w:val="00D5574F"/>
    <w:rsid w:val="00D558A3"/>
    <w:rsid w:val="00D55F2B"/>
    <w:rsid w:val="00D56ED2"/>
    <w:rsid w:val="00D57132"/>
    <w:rsid w:val="00D5717B"/>
    <w:rsid w:val="00D572A4"/>
    <w:rsid w:val="00D5762D"/>
    <w:rsid w:val="00D57A07"/>
    <w:rsid w:val="00D604AC"/>
    <w:rsid w:val="00D61152"/>
    <w:rsid w:val="00D613F6"/>
    <w:rsid w:val="00D616FE"/>
    <w:rsid w:val="00D61AF1"/>
    <w:rsid w:val="00D629FA"/>
    <w:rsid w:val="00D63BDD"/>
    <w:rsid w:val="00D63EA8"/>
    <w:rsid w:val="00D64106"/>
    <w:rsid w:val="00D64934"/>
    <w:rsid w:val="00D64FF1"/>
    <w:rsid w:val="00D65081"/>
    <w:rsid w:val="00D6523C"/>
    <w:rsid w:val="00D6593C"/>
    <w:rsid w:val="00D65B53"/>
    <w:rsid w:val="00D65E74"/>
    <w:rsid w:val="00D660CE"/>
    <w:rsid w:val="00D661B0"/>
    <w:rsid w:val="00D66922"/>
    <w:rsid w:val="00D66B2C"/>
    <w:rsid w:val="00D66EC3"/>
    <w:rsid w:val="00D66F1A"/>
    <w:rsid w:val="00D6708C"/>
    <w:rsid w:val="00D67225"/>
    <w:rsid w:val="00D67333"/>
    <w:rsid w:val="00D6798C"/>
    <w:rsid w:val="00D67D1E"/>
    <w:rsid w:val="00D67DE2"/>
    <w:rsid w:val="00D703C9"/>
    <w:rsid w:val="00D714E9"/>
    <w:rsid w:val="00D715FA"/>
    <w:rsid w:val="00D71DF4"/>
    <w:rsid w:val="00D71EFB"/>
    <w:rsid w:val="00D724AE"/>
    <w:rsid w:val="00D7265E"/>
    <w:rsid w:val="00D72957"/>
    <w:rsid w:val="00D729D5"/>
    <w:rsid w:val="00D72B3B"/>
    <w:rsid w:val="00D72D1E"/>
    <w:rsid w:val="00D72E64"/>
    <w:rsid w:val="00D72E97"/>
    <w:rsid w:val="00D72F8C"/>
    <w:rsid w:val="00D73B65"/>
    <w:rsid w:val="00D7490D"/>
    <w:rsid w:val="00D74B31"/>
    <w:rsid w:val="00D75229"/>
    <w:rsid w:val="00D757EE"/>
    <w:rsid w:val="00D75B39"/>
    <w:rsid w:val="00D75C56"/>
    <w:rsid w:val="00D75D2E"/>
    <w:rsid w:val="00D76996"/>
    <w:rsid w:val="00D76D52"/>
    <w:rsid w:val="00D76E0D"/>
    <w:rsid w:val="00D76ED9"/>
    <w:rsid w:val="00D77376"/>
    <w:rsid w:val="00D7758D"/>
    <w:rsid w:val="00D77789"/>
    <w:rsid w:val="00D77E53"/>
    <w:rsid w:val="00D800BF"/>
    <w:rsid w:val="00D80170"/>
    <w:rsid w:val="00D8031F"/>
    <w:rsid w:val="00D803A1"/>
    <w:rsid w:val="00D808DC"/>
    <w:rsid w:val="00D80C15"/>
    <w:rsid w:val="00D81494"/>
    <w:rsid w:val="00D815E4"/>
    <w:rsid w:val="00D81C70"/>
    <w:rsid w:val="00D81E1C"/>
    <w:rsid w:val="00D824D7"/>
    <w:rsid w:val="00D83005"/>
    <w:rsid w:val="00D83214"/>
    <w:rsid w:val="00D833ED"/>
    <w:rsid w:val="00D836A5"/>
    <w:rsid w:val="00D83D9A"/>
    <w:rsid w:val="00D83DE0"/>
    <w:rsid w:val="00D83DF8"/>
    <w:rsid w:val="00D83FBC"/>
    <w:rsid w:val="00D8424C"/>
    <w:rsid w:val="00D849E7"/>
    <w:rsid w:val="00D84A79"/>
    <w:rsid w:val="00D84C88"/>
    <w:rsid w:val="00D84D54"/>
    <w:rsid w:val="00D8545B"/>
    <w:rsid w:val="00D85671"/>
    <w:rsid w:val="00D85896"/>
    <w:rsid w:val="00D86685"/>
    <w:rsid w:val="00D86A63"/>
    <w:rsid w:val="00D86C75"/>
    <w:rsid w:val="00D86CF5"/>
    <w:rsid w:val="00D86EF9"/>
    <w:rsid w:val="00D87BB5"/>
    <w:rsid w:val="00D90147"/>
    <w:rsid w:val="00D90B0F"/>
    <w:rsid w:val="00D90EA8"/>
    <w:rsid w:val="00D91695"/>
    <w:rsid w:val="00D91BE4"/>
    <w:rsid w:val="00D92CEC"/>
    <w:rsid w:val="00D93086"/>
    <w:rsid w:val="00D958A1"/>
    <w:rsid w:val="00D95B02"/>
    <w:rsid w:val="00D96165"/>
    <w:rsid w:val="00D96176"/>
    <w:rsid w:val="00D96668"/>
    <w:rsid w:val="00D97553"/>
    <w:rsid w:val="00D97720"/>
    <w:rsid w:val="00D9783D"/>
    <w:rsid w:val="00D9797B"/>
    <w:rsid w:val="00DA0162"/>
    <w:rsid w:val="00DA029A"/>
    <w:rsid w:val="00DA08A5"/>
    <w:rsid w:val="00DA1133"/>
    <w:rsid w:val="00DA1C8F"/>
    <w:rsid w:val="00DA249A"/>
    <w:rsid w:val="00DA25F5"/>
    <w:rsid w:val="00DA27C7"/>
    <w:rsid w:val="00DA2E6D"/>
    <w:rsid w:val="00DA3566"/>
    <w:rsid w:val="00DA405B"/>
    <w:rsid w:val="00DA4744"/>
    <w:rsid w:val="00DA4F02"/>
    <w:rsid w:val="00DA53FE"/>
    <w:rsid w:val="00DA57EF"/>
    <w:rsid w:val="00DA58F6"/>
    <w:rsid w:val="00DA5BE1"/>
    <w:rsid w:val="00DA5EE3"/>
    <w:rsid w:val="00DA6211"/>
    <w:rsid w:val="00DA6615"/>
    <w:rsid w:val="00DA68CE"/>
    <w:rsid w:val="00DA6C65"/>
    <w:rsid w:val="00DA7202"/>
    <w:rsid w:val="00DA7530"/>
    <w:rsid w:val="00DA7A85"/>
    <w:rsid w:val="00DA7BA2"/>
    <w:rsid w:val="00DB02A1"/>
    <w:rsid w:val="00DB04AD"/>
    <w:rsid w:val="00DB0594"/>
    <w:rsid w:val="00DB06F5"/>
    <w:rsid w:val="00DB0767"/>
    <w:rsid w:val="00DB0857"/>
    <w:rsid w:val="00DB0A8A"/>
    <w:rsid w:val="00DB0E7D"/>
    <w:rsid w:val="00DB0F1C"/>
    <w:rsid w:val="00DB1895"/>
    <w:rsid w:val="00DB253C"/>
    <w:rsid w:val="00DB2596"/>
    <w:rsid w:val="00DB29E3"/>
    <w:rsid w:val="00DB2A9E"/>
    <w:rsid w:val="00DB2E34"/>
    <w:rsid w:val="00DB361C"/>
    <w:rsid w:val="00DB391E"/>
    <w:rsid w:val="00DB42EB"/>
    <w:rsid w:val="00DB4336"/>
    <w:rsid w:val="00DB4363"/>
    <w:rsid w:val="00DB47BF"/>
    <w:rsid w:val="00DB4978"/>
    <w:rsid w:val="00DB49F5"/>
    <w:rsid w:val="00DB4FAC"/>
    <w:rsid w:val="00DB5E55"/>
    <w:rsid w:val="00DB6596"/>
    <w:rsid w:val="00DB65A3"/>
    <w:rsid w:val="00DB6912"/>
    <w:rsid w:val="00DB6BF6"/>
    <w:rsid w:val="00DB6CE2"/>
    <w:rsid w:val="00DB7424"/>
    <w:rsid w:val="00DB7606"/>
    <w:rsid w:val="00DC0040"/>
    <w:rsid w:val="00DC11D0"/>
    <w:rsid w:val="00DC14AB"/>
    <w:rsid w:val="00DC15C2"/>
    <w:rsid w:val="00DC174F"/>
    <w:rsid w:val="00DC17A7"/>
    <w:rsid w:val="00DC1818"/>
    <w:rsid w:val="00DC1AB8"/>
    <w:rsid w:val="00DC24B7"/>
    <w:rsid w:val="00DC2DD6"/>
    <w:rsid w:val="00DC3036"/>
    <w:rsid w:val="00DC34A0"/>
    <w:rsid w:val="00DC35D4"/>
    <w:rsid w:val="00DC3B00"/>
    <w:rsid w:val="00DC3E24"/>
    <w:rsid w:val="00DC45C2"/>
    <w:rsid w:val="00DC45CB"/>
    <w:rsid w:val="00DC4645"/>
    <w:rsid w:val="00DC4668"/>
    <w:rsid w:val="00DC4AB3"/>
    <w:rsid w:val="00DC4B86"/>
    <w:rsid w:val="00DC521F"/>
    <w:rsid w:val="00DC676D"/>
    <w:rsid w:val="00DC678F"/>
    <w:rsid w:val="00DC70F7"/>
    <w:rsid w:val="00DC7607"/>
    <w:rsid w:val="00DC7634"/>
    <w:rsid w:val="00DC7A71"/>
    <w:rsid w:val="00DC7DDF"/>
    <w:rsid w:val="00DD0282"/>
    <w:rsid w:val="00DD0522"/>
    <w:rsid w:val="00DD07FA"/>
    <w:rsid w:val="00DD0B80"/>
    <w:rsid w:val="00DD0E22"/>
    <w:rsid w:val="00DD1193"/>
    <w:rsid w:val="00DD1755"/>
    <w:rsid w:val="00DD1C5A"/>
    <w:rsid w:val="00DD1FA9"/>
    <w:rsid w:val="00DD206C"/>
    <w:rsid w:val="00DD21F6"/>
    <w:rsid w:val="00DD2BA4"/>
    <w:rsid w:val="00DD30A0"/>
    <w:rsid w:val="00DD3886"/>
    <w:rsid w:val="00DD3E34"/>
    <w:rsid w:val="00DD414F"/>
    <w:rsid w:val="00DD4172"/>
    <w:rsid w:val="00DD52D9"/>
    <w:rsid w:val="00DD55C7"/>
    <w:rsid w:val="00DD596C"/>
    <w:rsid w:val="00DD5A53"/>
    <w:rsid w:val="00DD5DF2"/>
    <w:rsid w:val="00DD614C"/>
    <w:rsid w:val="00DD6AA8"/>
    <w:rsid w:val="00DD6CF8"/>
    <w:rsid w:val="00DD7072"/>
    <w:rsid w:val="00DD71A7"/>
    <w:rsid w:val="00DD7260"/>
    <w:rsid w:val="00DD7AD0"/>
    <w:rsid w:val="00DD7C32"/>
    <w:rsid w:val="00DE08EE"/>
    <w:rsid w:val="00DE09D9"/>
    <w:rsid w:val="00DE0E6A"/>
    <w:rsid w:val="00DE1343"/>
    <w:rsid w:val="00DE21A1"/>
    <w:rsid w:val="00DE2E04"/>
    <w:rsid w:val="00DE2FCF"/>
    <w:rsid w:val="00DE3E0E"/>
    <w:rsid w:val="00DE424D"/>
    <w:rsid w:val="00DE51EC"/>
    <w:rsid w:val="00DE5220"/>
    <w:rsid w:val="00DE5855"/>
    <w:rsid w:val="00DE7577"/>
    <w:rsid w:val="00DE77B5"/>
    <w:rsid w:val="00DE7FBA"/>
    <w:rsid w:val="00DF0291"/>
    <w:rsid w:val="00DF0D2D"/>
    <w:rsid w:val="00DF0DFF"/>
    <w:rsid w:val="00DF13F3"/>
    <w:rsid w:val="00DF1478"/>
    <w:rsid w:val="00DF1C73"/>
    <w:rsid w:val="00DF1C9E"/>
    <w:rsid w:val="00DF1D73"/>
    <w:rsid w:val="00DF299C"/>
    <w:rsid w:val="00DF2DAC"/>
    <w:rsid w:val="00DF307D"/>
    <w:rsid w:val="00DF3877"/>
    <w:rsid w:val="00DF3DD2"/>
    <w:rsid w:val="00DF415C"/>
    <w:rsid w:val="00DF52F6"/>
    <w:rsid w:val="00DF5394"/>
    <w:rsid w:val="00DF53F3"/>
    <w:rsid w:val="00DF5632"/>
    <w:rsid w:val="00DF5AAF"/>
    <w:rsid w:val="00DF6A5D"/>
    <w:rsid w:val="00DF6EE5"/>
    <w:rsid w:val="00DF6EF0"/>
    <w:rsid w:val="00DF7E75"/>
    <w:rsid w:val="00DF7E96"/>
    <w:rsid w:val="00DF7FA0"/>
    <w:rsid w:val="00E011A3"/>
    <w:rsid w:val="00E014B6"/>
    <w:rsid w:val="00E0150E"/>
    <w:rsid w:val="00E01540"/>
    <w:rsid w:val="00E0181D"/>
    <w:rsid w:val="00E01DB6"/>
    <w:rsid w:val="00E021FC"/>
    <w:rsid w:val="00E0282E"/>
    <w:rsid w:val="00E02990"/>
    <w:rsid w:val="00E02BB9"/>
    <w:rsid w:val="00E02F2D"/>
    <w:rsid w:val="00E036A2"/>
    <w:rsid w:val="00E040C8"/>
    <w:rsid w:val="00E040E1"/>
    <w:rsid w:val="00E0424B"/>
    <w:rsid w:val="00E042D9"/>
    <w:rsid w:val="00E0439C"/>
    <w:rsid w:val="00E047A1"/>
    <w:rsid w:val="00E04E04"/>
    <w:rsid w:val="00E0500A"/>
    <w:rsid w:val="00E0516D"/>
    <w:rsid w:val="00E053A5"/>
    <w:rsid w:val="00E05BAB"/>
    <w:rsid w:val="00E05C2A"/>
    <w:rsid w:val="00E062A2"/>
    <w:rsid w:val="00E06393"/>
    <w:rsid w:val="00E06412"/>
    <w:rsid w:val="00E068C8"/>
    <w:rsid w:val="00E0783B"/>
    <w:rsid w:val="00E07C89"/>
    <w:rsid w:val="00E07CCB"/>
    <w:rsid w:val="00E07EAF"/>
    <w:rsid w:val="00E07FD1"/>
    <w:rsid w:val="00E10553"/>
    <w:rsid w:val="00E10588"/>
    <w:rsid w:val="00E108D3"/>
    <w:rsid w:val="00E10C0C"/>
    <w:rsid w:val="00E11947"/>
    <w:rsid w:val="00E11AD4"/>
    <w:rsid w:val="00E11CE4"/>
    <w:rsid w:val="00E11E95"/>
    <w:rsid w:val="00E1211E"/>
    <w:rsid w:val="00E124A1"/>
    <w:rsid w:val="00E128BB"/>
    <w:rsid w:val="00E133D4"/>
    <w:rsid w:val="00E134C8"/>
    <w:rsid w:val="00E13A18"/>
    <w:rsid w:val="00E13F84"/>
    <w:rsid w:val="00E142A5"/>
    <w:rsid w:val="00E14F68"/>
    <w:rsid w:val="00E152DF"/>
    <w:rsid w:val="00E15EC1"/>
    <w:rsid w:val="00E15F3E"/>
    <w:rsid w:val="00E16262"/>
    <w:rsid w:val="00E1639F"/>
    <w:rsid w:val="00E1647D"/>
    <w:rsid w:val="00E1695A"/>
    <w:rsid w:val="00E174E0"/>
    <w:rsid w:val="00E17996"/>
    <w:rsid w:val="00E2001C"/>
    <w:rsid w:val="00E2035E"/>
    <w:rsid w:val="00E2065F"/>
    <w:rsid w:val="00E20837"/>
    <w:rsid w:val="00E212FD"/>
    <w:rsid w:val="00E219AE"/>
    <w:rsid w:val="00E2294E"/>
    <w:rsid w:val="00E22FAC"/>
    <w:rsid w:val="00E23863"/>
    <w:rsid w:val="00E24944"/>
    <w:rsid w:val="00E2525C"/>
    <w:rsid w:val="00E253F7"/>
    <w:rsid w:val="00E2570C"/>
    <w:rsid w:val="00E2580E"/>
    <w:rsid w:val="00E262E0"/>
    <w:rsid w:val="00E273C2"/>
    <w:rsid w:val="00E27BED"/>
    <w:rsid w:val="00E27F42"/>
    <w:rsid w:val="00E27FFE"/>
    <w:rsid w:val="00E30060"/>
    <w:rsid w:val="00E3009D"/>
    <w:rsid w:val="00E30826"/>
    <w:rsid w:val="00E30B6A"/>
    <w:rsid w:val="00E30DF4"/>
    <w:rsid w:val="00E30E99"/>
    <w:rsid w:val="00E31045"/>
    <w:rsid w:val="00E31669"/>
    <w:rsid w:val="00E316DC"/>
    <w:rsid w:val="00E323DE"/>
    <w:rsid w:val="00E32B45"/>
    <w:rsid w:val="00E32EFF"/>
    <w:rsid w:val="00E331F9"/>
    <w:rsid w:val="00E33328"/>
    <w:rsid w:val="00E33B7C"/>
    <w:rsid w:val="00E33F0A"/>
    <w:rsid w:val="00E3419C"/>
    <w:rsid w:val="00E34616"/>
    <w:rsid w:val="00E34B0A"/>
    <w:rsid w:val="00E34CC6"/>
    <w:rsid w:val="00E35372"/>
    <w:rsid w:val="00E35375"/>
    <w:rsid w:val="00E354E8"/>
    <w:rsid w:val="00E357D8"/>
    <w:rsid w:val="00E35B43"/>
    <w:rsid w:val="00E35B51"/>
    <w:rsid w:val="00E35C09"/>
    <w:rsid w:val="00E35F03"/>
    <w:rsid w:val="00E35F99"/>
    <w:rsid w:val="00E36486"/>
    <w:rsid w:val="00E365B2"/>
    <w:rsid w:val="00E3671C"/>
    <w:rsid w:val="00E36C6F"/>
    <w:rsid w:val="00E3709B"/>
    <w:rsid w:val="00E377D5"/>
    <w:rsid w:val="00E37950"/>
    <w:rsid w:val="00E37DE9"/>
    <w:rsid w:val="00E402C0"/>
    <w:rsid w:val="00E4095E"/>
    <w:rsid w:val="00E40E43"/>
    <w:rsid w:val="00E40F7F"/>
    <w:rsid w:val="00E4118C"/>
    <w:rsid w:val="00E41658"/>
    <w:rsid w:val="00E41A93"/>
    <w:rsid w:val="00E421FB"/>
    <w:rsid w:val="00E4235D"/>
    <w:rsid w:val="00E42B22"/>
    <w:rsid w:val="00E42BDF"/>
    <w:rsid w:val="00E433E2"/>
    <w:rsid w:val="00E43E1E"/>
    <w:rsid w:val="00E440B3"/>
    <w:rsid w:val="00E44744"/>
    <w:rsid w:val="00E44AC7"/>
    <w:rsid w:val="00E451DA"/>
    <w:rsid w:val="00E451EA"/>
    <w:rsid w:val="00E4530E"/>
    <w:rsid w:val="00E45889"/>
    <w:rsid w:val="00E45BFD"/>
    <w:rsid w:val="00E45E56"/>
    <w:rsid w:val="00E4606B"/>
    <w:rsid w:val="00E46106"/>
    <w:rsid w:val="00E46E13"/>
    <w:rsid w:val="00E47136"/>
    <w:rsid w:val="00E4766E"/>
    <w:rsid w:val="00E476A8"/>
    <w:rsid w:val="00E47AB8"/>
    <w:rsid w:val="00E47DCC"/>
    <w:rsid w:val="00E500EB"/>
    <w:rsid w:val="00E50A9D"/>
    <w:rsid w:val="00E50C70"/>
    <w:rsid w:val="00E50CE4"/>
    <w:rsid w:val="00E50D6A"/>
    <w:rsid w:val="00E51629"/>
    <w:rsid w:val="00E51EA7"/>
    <w:rsid w:val="00E51FA3"/>
    <w:rsid w:val="00E53077"/>
    <w:rsid w:val="00E53D85"/>
    <w:rsid w:val="00E542C7"/>
    <w:rsid w:val="00E543EC"/>
    <w:rsid w:val="00E5446B"/>
    <w:rsid w:val="00E54809"/>
    <w:rsid w:val="00E54BAA"/>
    <w:rsid w:val="00E54BFB"/>
    <w:rsid w:val="00E54CD4"/>
    <w:rsid w:val="00E55429"/>
    <w:rsid w:val="00E55837"/>
    <w:rsid w:val="00E5588D"/>
    <w:rsid w:val="00E55B1E"/>
    <w:rsid w:val="00E55BE3"/>
    <w:rsid w:val="00E55F69"/>
    <w:rsid w:val="00E567CE"/>
    <w:rsid w:val="00E56BB6"/>
    <w:rsid w:val="00E56E64"/>
    <w:rsid w:val="00E56F9E"/>
    <w:rsid w:val="00E572DA"/>
    <w:rsid w:val="00E5761F"/>
    <w:rsid w:val="00E57646"/>
    <w:rsid w:val="00E576CC"/>
    <w:rsid w:val="00E57F4C"/>
    <w:rsid w:val="00E6039B"/>
    <w:rsid w:val="00E60D32"/>
    <w:rsid w:val="00E6149C"/>
    <w:rsid w:val="00E61B7C"/>
    <w:rsid w:val="00E6213D"/>
    <w:rsid w:val="00E62326"/>
    <w:rsid w:val="00E62E2E"/>
    <w:rsid w:val="00E633A5"/>
    <w:rsid w:val="00E63778"/>
    <w:rsid w:val="00E6377F"/>
    <w:rsid w:val="00E6396A"/>
    <w:rsid w:val="00E639FA"/>
    <w:rsid w:val="00E6483E"/>
    <w:rsid w:val="00E648E9"/>
    <w:rsid w:val="00E64A88"/>
    <w:rsid w:val="00E64DFE"/>
    <w:rsid w:val="00E64F99"/>
    <w:rsid w:val="00E65135"/>
    <w:rsid w:val="00E65A60"/>
    <w:rsid w:val="00E65E49"/>
    <w:rsid w:val="00E65F91"/>
    <w:rsid w:val="00E661C5"/>
    <w:rsid w:val="00E66518"/>
    <w:rsid w:val="00E665BB"/>
    <w:rsid w:val="00E66AEF"/>
    <w:rsid w:val="00E6718C"/>
    <w:rsid w:val="00E67865"/>
    <w:rsid w:val="00E67D91"/>
    <w:rsid w:val="00E705BC"/>
    <w:rsid w:val="00E7071D"/>
    <w:rsid w:val="00E7105A"/>
    <w:rsid w:val="00E71A18"/>
    <w:rsid w:val="00E71B21"/>
    <w:rsid w:val="00E71C87"/>
    <w:rsid w:val="00E71DF6"/>
    <w:rsid w:val="00E72244"/>
    <w:rsid w:val="00E72500"/>
    <w:rsid w:val="00E72BDB"/>
    <w:rsid w:val="00E72DF6"/>
    <w:rsid w:val="00E72F0F"/>
    <w:rsid w:val="00E73699"/>
    <w:rsid w:val="00E739F6"/>
    <w:rsid w:val="00E73B0E"/>
    <w:rsid w:val="00E7425C"/>
    <w:rsid w:val="00E748F0"/>
    <w:rsid w:val="00E74C4C"/>
    <w:rsid w:val="00E752BD"/>
    <w:rsid w:val="00E75537"/>
    <w:rsid w:val="00E75684"/>
    <w:rsid w:val="00E75888"/>
    <w:rsid w:val="00E76186"/>
    <w:rsid w:val="00E768BD"/>
    <w:rsid w:val="00E76DC2"/>
    <w:rsid w:val="00E76EF0"/>
    <w:rsid w:val="00E77A96"/>
    <w:rsid w:val="00E77BD6"/>
    <w:rsid w:val="00E8014F"/>
    <w:rsid w:val="00E80955"/>
    <w:rsid w:val="00E813DC"/>
    <w:rsid w:val="00E81459"/>
    <w:rsid w:val="00E82621"/>
    <w:rsid w:val="00E82722"/>
    <w:rsid w:val="00E827F6"/>
    <w:rsid w:val="00E8294C"/>
    <w:rsid w:val="00E82FFC"/>
    <w:rsid w:val="00E83027"/>
    <w:rsid w:val="00E838E5"/>
    <w:rsid w:val="00E83A14"/>
    <w:rsid w:val="00E8474C"/>
    <w:rsid w:val="00E84812"/>
    <w:rsid w:val="00E84839"/>
    <w:rsid w:val="00E84AE3"/>
    <w:rsid w:val="00E84BF8"/>
    <w:rsid w:val="00E84DAE"/>
    <w:rsid w:val="00E84FE7"/>
    <w:rsid w:val="00E85625"/>
    <w:rsid w:val="00E85A2A"/>
    <w:rsid w:val="00E85F19"/>
    <w:rsid w:val="00E86A4E"/>
    <w:rsid w:val="00E86AFE"/>
    <w:rsid w:val="00E86EFE"/>
    <w:rsid w:val="00E86F27"/>
    <w:rsid w:val="00E873F0"/>
    <w:rsid w:val="00E87539"/>
    <w:rsid w:val="00E8755C"/>
    <w:rsid w:val="00E879EE"/>
    <w:rsid w:val="00E87CF8"/>
    <w:rsid w:val="00E87E46"/>
    <w:rsid w:val="00E90205"/>
    <w:rsid w:val="00E90294"/>
    <w:rsid w:val="00E90381"/>
    <w:rsid w:val="00E9065A"/>
    <w:rsid w:val="00E90A9E"/>
    <w:rsid w:val="00E90C03"/>
    <w:rsid w:val="00E90E72"/>
    <w:rsid w:val="00E91483"/>
    <w:rsid w:val="00E914D9"/>
    <w:rsid w:val="00E91D4A"/>
    <w:rsid w:val="00E91F09"/>
    <w:rsid w:val="00E92099"/>
    <w:rsid w:val="00E921BF"/>
    <w:rsid w:val="00E928DA"/>
    <w:rsid w:val="00E937E0"/>
    <w:rsid w:val="00E93823"/>
    <w:rsid w:val="00E93A2B"/>
    <w:rsid w:val="00E9459C"/>
    <w:rsid w:val="00E94692"/>
    <w:rsid w:val="00E947F2"/>
    <w:rsid w:val="00E94B4C"/>
    <w:rsid w:val="00E94EC5"/>
    <w:rsid w:val="00E953E4"/>
    <w:rsid w:val="00E957D6"/>
    <w:rsid w:val="00E95B83"/>
    <w:rsid w:val="00E95F87"/>
    <w:rsid w:val="00E95FC8"/>
    <w:rsid w:val="00E9616B"/>
    <w:rsid w:val="00E96549"/>
    <w:rsid w:val="00E9667F"/>
    <w:rsid w:val="00E96846"/>
    <w:rsid w:val="00E9759F"/>
    <w:rsid w:val="00E976DC"/>
    <w:rsid w:val="00E977B2"/>
    <w:rsid w:val="00E97800"/>
    <w:rsid w:val="00E97B8A"/>
    <w:rsid w:val="00EA00A0"/>
    <w:rsid w:val="00EA04CA"/>
    <w:rsid w:val="00EA1027"/>
    <w:rsid w:val="00EA16E2"/>
    <w:rsid w:val="00EA1787"/>
    <w:rsid w:val="00EA1EE7"/>
    <w:rsid w:val="00EA1FC3"/>
    <w:rsid w:val="00EA2304"/>
    <w:rsid w:val="00EA2F23"/>
    <w:rsid w:val="00EA2FA9"/>
    <w:rsid w:val="00EA32C1"/>
    <w:rsid w:val="00EA3477"/>
    <w:rsid w:val="00EA364B"/>
    <w:rsid w:val="00EA3879"/>
    <w:rsid w:val="00EA3C31"/>
    <w:rsid w:val="00EA3D0D"/>
    <w:rsid w:val="00EA4396"/>
    <w:rsid w:val="00EA451B"/>
    <w:rsid w:val="00EA48C7"/>
    <w:rsid w:val="00EA4ADE"/>
    <w:rsid w:val="00EA4E18"/>
    <w:rsid w:val="00EA4EE2"/>
    <w:rsid w:val="00EA5168"/>
    <w:rsid w:val="00EA5BFA"/>
    <w:rsid w:val="00EA6155"/>
    <w:rsid w:val="00EA6711"/>
    <w:rsid w:val="00EA6B41"/>
    <w:rsid w:val="00EA6BC6"/>
    <w:rsid w:val="00EA770F"/>
    <w:rsid w:val="00EA7BD5"/>
    <w:rsid w:val="00EA7D59"/>
    <w:rsid w:val="00EB02C4"/>
    <w:rsid w:val="00EB16A4"/>
    <w:rsid w:val="00EB17A9"/>
    <w:rsid w:val="00EB1C24"/>
    <w:rsid w:val="00EB2281"/>
    <w:rsid w:val="00EB2A7D"/>
    <w:rsid w:val="00EB2DA8"/>
    <w:rsid w:val="00EB2E19"/>
    <w:rsid w:val="00EB2FB4"/>
    <w:rsid w:val="00EB30CD"/>
    <w:rsid w:val="00EB32D2"/>
    <w:rsid w:val="00EB3860"/>
    <w:rsid w:val="00EB3C6C"/>
    <w:rsid w:val="00EB41AB"/>
    <w:rsid w:val="00EB4524"/>
    <w:rsid w:val="00EB51B0"/>
    <w:rsid w:val="00EB5527"/>
    <w:rsid w:val="00EB5883"/>
    <w:rsid w:val="00EB5CB8"/>
    <w:rsid w:val="00EB602E"/>
    <w:rsid w:val="00EB640F"/>
    <w:rsid w:val="00EB64F8"/>
    <w:rsid w:val="00EB664F"/>
    <w:rsid w:val="00EB69A1"/>
    <w:rsid w:val="00EB6DE5"/>
    <w:rsid w:val="00EB6F84"/>
    <w:rsid w:val="00EB71C5"/>
    <w:rsid w:val="00EB71FD"/>
    <w:rsid w:val="00EB7A77"/>
    <w:rsid w:val="00EB7AB1"/>
    <w:rsid w:val="00EC0149"/>
    <w:rsid w:val="00EC0D96"/>
    <w:rsid w:val="00EC1282"/>
    <w:rsid w:val="00EC14BB"/>
    <w:rsid w:val="00EC168F"/>
    <w:rsid w:val="00EC1A2E"/>
    <w:rsid w:val="00EC1F56"/>
    <w:rsid w:val="00EC3021"/>
    <w:rsid w:val="00EC3F15"/>
    <w:rsid w:val="00EC4852"/>
    <w:rsid w:val="00EC49DF"/>
    <w:rsid w:val="00EC5336"/>
    <w:rsid w:val="00EC5880"/>
    <w:rsid w:val="00EC61C7"/>
    <w:rsid w:val="00EC62BB"/>
    <w:rsid w:val="00EC6779"/>
    <w:rsid w:val="00EC707B"/>
    <w:rsid w:val="00EC7386"/>
    <w:rsid w:val="00ED0056"/>
    <w:rsid w:val="00ED017E"/>
    <w:rsid w:val="00ED0D00"/>
    <w:rsid w:val="00ED0D50"/>
    <w:rsid w:val="00ED120F"/>
    <w:rsid w:val="00ED1680"/>
    <w:rsid w:val="00ED1A18"/>
    <w:rsid w:val="00ED1A27"/>
    <w:rsid w:val="00ED1A77"/>
    <w:rsid w:val="00ED1D9F"/>
    <w:rsid w:val="00ED2283"/>
    <w:rsid w:val="00ED2453"/>
    <w:rsid w:val="00ED25C5"/>
    <w:rsid w:val="00ED29CC"/>
    <w:rsid w:val="00ED32D1"/>
    <w:rsid w:val="00ED37A3"/>
    <w:rsid w:val="00ED42C7"/>
    <w:rsid w:val="00ED49DC"/>
    <w:rsid w:val="00ED4B12"/>
    <w:rsid w:val="00ED4CC6"/>
    <w:rsid w:val="00ED4FEF"/>
    <w:rsid w:val="00ED5E1A"/>
    <w:rsid w:val="00ED60FD"/>
    <w:rsid w:val="00ED674A"/>
    <w:rsid w:val="00ED7BE3"/>
    <w:rsid w:val="00EE0139"/>
    <w:rsid w:val="00EE088A"/>
    <w:rsid w:val="00EE0A58"/>
    <w:rsid w:val="00EE0AA7"/>
    <w:rsid w:val="00EE0EA3"/>
    <w:rsid w:val="00EE1041"/>
    <w:rsid w:val="00EE129D"/>
    <w:rsid w:val="00EE1446"/>
    <w:rsid w:val="00EE14C6"/>
    <w:rsid w:val="00EE1524"/>
    <w:rsid w:val="00EE1543"/>
    <w:rsid w:val="00EE2E5B"/>
    <w:rsid w:val="00EE2F1C"/>
    <w:rsid w:val="00EE31AC"/>
    <w:rsid w:val="00EE3B33"/>
    <w:rsid w:val="00EE3D64"/>
    <w:rsid w:val="00EE3E22"/>
    <w:rsid w:val="00EE4157"/>
    <w:rsid w:val="00EE464D"/>
    <w:rsid w:val="00EE4D60"/>
    <w:rsid w:val="00EE5012"/>
    <w:rsid w:val="00EE50C1"/>
    <w:rsid w:val="00EE542C"/>
    <w:rsid w:val="00EE5F9C"/>
    <w:rsid w:val="00EE611B"/>
    <w:rsid w:val="00EE65F8"/>
    <w:rsid w:val="00EE7384"/>
    <w:rsid w:val="00EE7819"/>
    <w:rsid w:val="00EF006C"/>
    <w:rsid w:val="00EF031E"/>
    <w:rsid w:val="00EF08BD"/>
    <w:rsid w:val="00EF0A9E"/>
    <w:rsid w:val="00EF1318"/>
    <w:rsid w:val="00EF14F8"/>
    <w:rsid w:val="00EF1AEC"/>
    <w:rsid w:val="00EF1D75"/>
    <w:rsid w:val="00EF1D8B"/>
    <w:rsid w:val="00EF1DA7"/>
    <w:rsid w:val="00EF1DE6"/>
    <w:rsid w:val="00EF282C"/>
    <w:rsid w:val="00EF2871"/>
    <w:rsid w:val="00EF2AEC"/>
    <w:rsid w:val="00EF35E3"/>
    <w:rsid w:val="00EF3A7B"/>
    <w:rsid w:val="00EF3ECE"/>
    <w:rsid w:val="00EF505F"/>
    <w:rsid w:val="00EF5195"/>
    <w:rsid w:val="00EF558D"/>
    <w:rsid w:val="00EF5B57"/>
    <w:rsid w:val="00EF661D"/>
    <w:rsid w:val="00EF6A02"/>
    <w:rsid w:val="00EF6EF6"/>
    <w:rsid w:val="00EF718D"/>
    <w:rsid w:val="00EF7391"/>
    <w:rsid w:val="00EF74C6"/>
    <w:rsid w:val="00EF76C5"/>
    <w:rsid w:val="00EF7B34"/>
    <w:rsid w:val="00EF7CBD"/>
    <w:rsid w:val="00F00135"/>
    <w:rsid w:val="00F009BB"/>
    <w:rsid w:val="00F01EE4"/>
    <w:rsid w:val="00F0240D"/>
    <w:rsid w:val="00F02442"/>
    <w:rsid w:val="00F0276D"/>
    <w:rsid w:val="00F0354C"/>
    <w:rsid w:val="00F03C50"/>
    <w:rsid w:val="00F04159"/>
    <w:rsid w:val="00F0452F"/>
    <w:rsid w:val="00F04574"/>
    <w:rsid w:val="00F045FC"/>
    <w:rsid w:val="00F04F1F"/>
    <w:rsid w:val="00F05E47"/>
    <w:rsid w:val="00F0610B"/>
    <w:rsid w:val="00F06288"/>
    <w:rsid w:val="00F067A3"/>
    <w:rsid w:val="00F06BED"/>
    <w:rsid w:val="00F06EA5"/>
    <w:rsid w:val="00F07562"/>
    <w:rsid w:val="00F079F2"/>
    <w:rsid w:val="00F07C12"/>
    <w:rsid w:val="00F07C53"/>
    <w:rsid w:val="00F07CEE"/>
    <w:rsid w:val="00F07FC4"/>
    <w:rsid w:val="00F1005E"/>
    <w:rsid w:val="00F10062"/>
    <w:rsid w:val="00F10086"/>
    <w:rsid w:val="00F1008D"/>
    <w:rsid w:val="00F109F9"/>
    <w:rsid w:val="00F10A94"/>
    <w:rsid w:val="00F10BB8"/>
    <w:rsid w:val="00F111FC"/>
    <w:rsid w:val="00F1136B"/>
    <w:rsid w:val="00F117FA"/>
    <w:rsid w:val="00F119DD"/>
    <w:rsid w:val="00F1202B"/>
    <w:rsid w:val="00F12340"/>
    <w:rsid w:val="00F1257A"/>
    <w:rsid w:val="00F12A5C"/>
    <w:rsid w:val="00F12BA9"/>
    <w:rsid w:val="00F12F54"/>
    <w:rsid w:val="00F131C6"/>
    <w:rsid w:val="00F1386E"/>
    <w:rsid w:val="00F13C02"/>
    <w:rsid w:val="00F142D4"/>
    <w:rsid w:val="00F1453C"/>
    <w:rsid w:val="00F14572"/>
    <w:rsid w:val="00F14773"/>
    <w:rsid w:val="00F1491D"/>
    <w:rsid w:val="00F14CB8"/>
    <w:rsid w:val="00F14F1B"/>
    <w:rsid w:val="00F15377"/>
    <w:rsid w:val="00F155E2"/>
    <w:rsid w:val="00F15ABC"/>
    <w:rsid w:val="00F15F8B"/>
    <w:rsid w:val="00F16768"/>
    <w:rsid w:val="00F167C6"/>
    <w:rsid w:val="00F16CAD"/>
    <w:rsid w:val="00F17045"/>
    <w:rsid w:val="00F1711A"/>
    <w:rsid w:val="00F17FF3"/>
    <w:rsid w:val="00F20209"/>
    <w:rsid w:val="00F20304"/>
    <w:rsid w:val="00F205E2"/>
    <w:rsid w:val="00F20A94"/>
    <w:rsid w:val="00F20FBE"/>
    <w:rsid w:val="00F21236"/>
    <w:rsid w:val="00F215FB"/>
    <w:rsid w:val="00F2163A"/>
    <w:rsid w:val="00F21933"/>
    <w:rsid w:val="00F21BC6"/>
    <w:rsid w:val="00F21DD3"/>
    <w:rsid w:val="00F224C1"/>
    <w:rsid w:val="00F22965"/>
    <w:rsid w:val="00F22B19"/>
    <w:rsid w:val="00F231C5"/>
    <w:rsid w:val="00F23A3A"/>
    <w:rsid w:val="00F23B64"/>
    <w:rsid w:val="00F23C6B"/>
    <w:rsid w:val="00F23CF5"/>
    <w:rsid w:val="00F248C1"/>
    <w:rsid w:val="00F24E94"/>
    <w:rsid w:val="00F25645"/>
    <w:rsid w:val="00F25BA1"/>
    <w:rsid w:val="00F25C04"/>
    <w:rsid w:val="00F25F0E"/>
    <w:rsid w:val="00F263B7"/>
    <w:rsid w:val="00F2686C"/>
    <w:rsid w:val="00F27681"/>
    <w:rsid w:val="00F27772"/>
    <w:rsid w:val="00F307FF"/>
    <w:rsid w:val="00F313FA"/>
    <w:rsid w:val="00F31914"/>
    <w:rsid w:val="00F31A3E"/>
    <w:rsid w:val="00F31C29"/>
    <w:rsid w:val="00F323B3"/>
    <w:rsid w:val="00F32439"/>
    <w:rsid w:val="00F328F3"/>
    <w:rsid w:val="00F329F6"/>
    <w:rsid w:val="00F331A4"/>
    <w:rsid w:val="00F33964"/>
    <w:rsid w:val="00F339BA"/>
    <w:rsid w:val="00F33E9A"/>
    <w:rsid w:val="00F33F7C"/>
    <w:rsid w:val="00F34A30"/>
    <w:rsid w:val="00F34C13"/>
    <w:rsid w:val="00F34D25"/>
    <w:rsid w:val="00F34F17"/>
    <w:rsid w:val="00F34F65"/>
    <w:rsid w:val="00F3573A"/>
    <w:rsid w:val="00F3579E"/>
    <w:rsid w:val="00F35B84"/>
    <w:rsid w:val="00F35C18"/>
    <w:rsid w:val="00F3676F"/>
    <w:rsid w:val="00F37785"/>
    <w:rsid w:val="00F37A55"/>
    <w:rsid w:val="00F37C44"/>
    <w:rsid w:val="00F37D65"/>
    <w:rsid w:val="00F40433"/>
    <w:rsid w:val="00F40451"/>
    <w:rsid w:val="00F405E9"/>
    <w:rsid w:val="00F40A0F"/>
    <w:rsid w:val="00F41269"/>
    <w:rsid w:val="00F41AD9"/>
    <w:rsid w:val="00F41C55"/>
    <w:rsid w:val="00F43373"/>
    <w:rsid w:val="00F434AF"/>
    <w:rsid w:val="00F438BF"/>
    <w:rsid w:val="00F44977"/>
    <w:rsid w:val="00F44D70"/>
    <w:rsid w:val="00F44E87"/>
    <w:rsid w:val="00F44F8A"/>
    <w:rsid w:val="00F4505F"/>
    <w:rsid w:val="00F45974"/>
    <w:rsid w:val="00F459A5"/>
    <w:rsid w:val="00F45B28"/>
    <w:rsid w:val="00F45E3A"/>
    <w:rsid w:val="00F45FA2"/>
    <w:rsid w:val="00F465A2"/>
    <w:rsid w:val="00F47012"/>
    <w:rsid w:val="00F473DE"/>
    <w:rsid w:val="00F47851"/>
    <w:rsid w:val="00F50659"/>
    <w:rsid w:val="00F507B2"/>
    <w:rsid w:val="00F507B8"/>
    <w:rsid w:val="00F50B92"/>
    <w:rsid w:val="00F5142A"/>
    <w:rsid w:val="00F520FD"/>
    <w:rsid w:val="00F52203"/>
    <w:rsid w:val="00F52360"/>
    <w:rsid w:val="00F5238E"/>
    <w:rsid w:val="00F525D1"/>
    <w:rsid w:val="00F526BE"/>
    <w:rsid w:val="00F52C39"/>
    <w:rsid w:val="00F52FC0"/>
    <w:rsid w:val="00F53229"/>
    <w:rsid w:val="00F53289"/>
    <w:rsid w:val="00F5363E"/>
    <w:rsid w:val="00F5365B"/>
    <w:rsid w:val="00F53B31"/>
    <w:rsid w:val="00F53F6A"/>
    <w:rsid w:val="00F54B2D"/>
    <w:rsid w:val="00F54F32"/>
    <w:rsid w:val="00F558EC"/>
    <w:rsid w:val="00F55C59"/>
    <w:rsid w:val="00F564D3"/>
    <w:rsid w:val="00F5687E"/>
    <w:rsid w:val="00F569A6"/>
    <w:rsid w:val="00F56B28"/>
    <w:rsid w:val="00F56C4D"/>
    <w:rsid w:val="00F571E6"/>
    <w:rsid w:val="00F57434"/>
    <w:rsid w:val="00F574B8"/>
    <w:rsid w:val="00F57DA6"/>
    <w:rsid w:val="00F57F26"/>
    <w:rsid w:val="00F607F4"/>
    <w:rsid w:val="00F60BD9"/>
    <w:rsid w:val="00F60CFD"/>
    <w:rsid w:val="00F61599"/>
    <w:rsid w:val="00F61D0D"/>
    <w:rsid w:val="00F62C41"/>
    <w:rsid w:val="00F62C5E"/>
    <w:rsid w:val="00F62C96"/>
    <w:rsid w:val="00F63373"/>
    <w:rsid w:val="00F636C6"/>
    <w:rsid w:val="00F639D8"/>
    <w:rsid w:val="00F63AFC"/>
    <w:rsid w:val="00F6410D"/>
    <w:rsid w:val="00F64B9A"/>
    <w:rsid w:val="00F64CFE"/>
    <w:rsid w:val="00F64ECD"/>
    <w:rsid w:val="00F652D3"/>
    <w:rsid w:val="00F66399"/>
    <w:rsid w:val="00F66B21"/>
    <w:rsid w:val="00F6741C"/>
    <w:rsid w:val="00F675AB"/>
    <w:rsid w:val="00F67688"/>
    <w:rsid w:val="00F67878"/>
    <w:rsid w:val="00F67A0F"/>
    <w:rsid w:val="00F67A1B"/>
    <w:rsid w:val="00F67D7E"/>
    <w:rsid w:val="00F67EDA"/>
    <w:rsid w:val="00F700DC"/>
    <w:rsid w:val="00F7039C"/>
    <w:rsid w:val="00F7165B"/>
    <w:rsid w:val="00F71748"/>
    <w:rsid w:val="00F7174C"/>
    <w:rsid w:val="00F726B5"/>
    <w:rsid w:val="00F72D72"/>
    <w:rsid w:val="00F72DF8"/>
    <w:rsid w:val="00F72E0C"/>
    <w:rsid w:val="00F72F60"/>
    <w:rsid w:val="00F730AD"/>
    <w:rsid w:val="00F737C6"/>
    <w:rsid w:val="00F742A9"/>
    <w:rsid w:val="00F746B3"/>
    <w:rsid w:val="00F74899"/>
    <w:rsid w:val="00F74D9D"/>
    <w:rsid w:val="00F75536"/>
    <w:rsid w:val="00F75568"/>
    <w:rsid w:val="00F75B05"/>
    <w:rsid w:val="00F75BCE"/>
    <w:rsid w:val="00F76147"/>
    <w:rsid w:val="00F76460"/>
    <w:rsid w:val="00F778AD"/>
    <w:rsid w:val="00F8003C"/>
    <w:rsid w:val="00F800D5"/>
    <w:rsid w:val="00F80719"/>
    <w:rsid w:val="00F8088A"/>
    <w:rsid w:val="00F80BF4"/>
    <w:rsid w:val="00F80C63"/>
    <w:rsid w:val="00F80CAA"/>
    <w:rsid w:val="00F80DAB"/>
    <w:rsid w:val="00F813F1"/>
    <w:rsid w:val="00F818D3"/>
    <w:rsid w:val="00F822DE"/>
    <w:rsid w:val="00F8288F"/>
    <w:rsid w:val="00F83991"/>
    <w:rsid w:val="00F83BEB"/>
    <w:rsid w:val="00F83DB2"/>
    <w:rsid w:val="00F8411C"/>
    <w:rsid w:val="00F8476F"/>
    <w:rsid w:val="00F84FFE"/>
    <w:rsid w:val="00F852BB"/>
    <w:rsid w:val="00F853CC"/>
    <w:rsid w:val="00F8592F"/>
    <w:rsid w:val="00F85F2B"/>
    <w:rsid w:val="00F86083"/>
    <w:rsid w:val="00F861EC"/>
    <w:rsid w:val="00F868B4"/>
    <w:rsid w:val="00F86CF7"/>
    <w:rsid w:val="00F86E29"/>
    <w:rsid w:val="00F871C6"/>
    <w:rsid w:val="00F87662"/>
    <w:rsid w:val="00F87F20"/>
    <w:rsid w:val="00F9039D"/>
    <w:rsid w:val="00F905B6"/>
    <w:rsid w:val="00F908A7"/>
    <w:rsid w:val="00F908E3"/>
    <w:rsid w:val="00F912B2"/>
    <w:rsid w:val="00F91400"/>
    <w:rsid w:val="00F91ACA"/>
    <w:rsid w:val="00F92577"/>
    <w:rsid w:val="00F92832"/>
    <w:rsid w:val="00F92853"/>
    <w:rsid w:val="00F92C06"/>
    <w:rsid w:val="00F92C94"/>
    <w:rsid w:val="00F9334E"/>
    <w:rsid w:val="00F9376C"/>
    <w:rsid w:val="00F941F8"/>
    <w:rsid w:val="00F9425E"/>
    <w:rsid w:val="00F9452E"/>
    <w:rsid w:val="00F9457D"/>
    <w:rsid w:val="00F94E1F"/>
    <w:rsid w:val="00F95180"/>
    <w:rsid w:val="00F95E3D"/>
    <w:rsid w:val="00F961EB"/>
    <w:rsid w:val="00F96B48"/>
    <w:rsid w:val="00F97990"/>
    <w:rsid w:val="00F97A59"/>
    <w:rsid w:val="00F97B84"/>
    <w:rsid w:val="00F97FA2"/>
    <w:rsid w:val="00FA0258"/>
    <w:rsid w:val="00FA1178"/>
    <w:rsid w:val="00FA149F"/>
    <w:rsid w:val="00FA1720"/>
    <w:rsid w:val="00FA1791"/>
    <w:rsid w:val="00FA1A52"/>
    <w:rsid w:val="00FA1C24"/>
    <w:rsid w:val="00FA21E0"/>
    <w:rsid w:val="00FA2C16"/>
    <w:rsid w:val="00FA2D2A"/>
    <w:rsid w:val="00FA335A"/>
    <w:rsid w:val="00FA3933"/>
    <w:rsid w:val="00FA4034"/>
    <w:rsid w:val="00FA4436"/>
    <w:rsid w:val="00FA4809"/>
    <w:rsid w:val="00FA48F7"/>
    <w:rsid w:val="00FA493F"/>
    <w:rsid w:val="00FA49C6"/>
    <w:rsid w:val="00FA4B52"/>
    <w:rsid w:val="00FA5054"/>
    <w:rsid w:val="00FA57DC"/>
    <w:rsid w:val="00FA5840"/>
    <w:rsid w:val="00FA5AC3"/>
    <w:rsid w:val="00FA6035"/>
    <w:rsid w:val="00FA61D3"/>
    <w:rsid w:val="00FA6482"/>
    <w:rsid w:val="00FA6513"/>
    <w:rsid w:val="00FA6BE1"/>
    <w:rsid w:val="00FA6FE4"/>
    <w:rsid w:val="00FA751A"/>
    <w:rsid w:val="00FA7E4D"/>
    <w:rsid w:val="00FB0C14"/>
    <w:rsid w:val="00FB0F21"/>
    <w:rsid w:val="00FB1972"/>
    <w:rsid w:val="00FB231D"/>
    <w:rsid w:val="00FB2A52"/>
    <w:rsid w:val="00FB327B"/>
    <w:rsid w:val="00FB3778"/>
    <w:rsid w:val="00FB47FA"/>
    <w:rsid w:val="00FB4B7E"/>
    <w:rsid w:val="00FB4CE4"/>
    <w:rsid w:val="00FB4D25"/>
    <w:rsid w:val="00FB4DB7"/>
    <w:rsid w:val="00FB57A1"/>
    <w:rsid w:val="00FB5F23"/>
    <w:rsid w:val="00FB61C5"/>
    <w:rsid w:val="00FB6D56"/>
    <w:rsid w:val="00FC0A16"/>
    <w:rsid w:val="00FC0CCD"/>
    <w:rsid w:val="00FC1B8A"/>
    <w:rsid w:val="00FC1D73"/>
    <w:rsid w:val="00FC1F05"/>
    <w:rsid w:val="00FC2511"/>
    <w:rsid w:val="00FC2871"/>
    <w:rsid w:val="00FC2957"/>
    <w:rsid w:val="00FC2CF2"/>
    <w:rsid w:val="00FC330A"/>
    <w:rsid w:val="00FC47D5"/>
    <w:rsid w:val="00FC50D5"/>
    <w:rsid w:val="00FC51BF"/>
    <w:rsid w:val="00FC533C"/>
    <w:rsid w:val="00FC55F5"/>
    <w:rsid w:val="00FC5721"/>
    <w:rsid w:val="00FC5BD7"/>
    <w:rsid w:val="00FC5E59"/>
    <w:rsid w:val="00FC5F2A"/>
    <w:rsid w:val="00FC62C5"/>
    <w:rsid w:val="00FC6BEF"/>
    <w:rsid w:val="00FC75FE"/>
    <w:rsid w:val="00FC76C8"/>
    <w:rsid w:val="00FD0129"/>
    <w:rsid w:val="00FD0191"/>
    <w:rsid w:val="00FD0899"/>
    <w:rsid w:val="00FD0917"/>
    <w:rsid w:val="00FD0AF8"/>
    <w:rsid w:val="00FD0B41"/>
    <w:rsid w:val="00FD0B81"/>
    <w:rsid w:val="00FD1CDD"/>
    <w:rsid w:val="00FD1CE2"/>
    <w:rsid w:val="00FD1F71"/>
    <w:rsid w:val="00FD2024"/>
    <w:rsid w:val="00FD2300"/>
    <w:rsid w:val="00FD23A2"/>
    <w:rsid w:val="00FD26FC"/>
    <w:rsid w:val="00FD2C22"/>
    <w:rsid w:val="00FD31EB"/>
    <w:rsid w:val="00FD37A2"/>
    <w:rsid w:val="00FD46B0"/>
    <w:rsid w:val="00FD46F4"/>
    <w:rsid w:val="00FD56DC"/>
    <w:rsid w:val="00FD7175"/>
    <w:rsid w:val="00FD7437"/>
    <w:rsid w:val="00FD77E8"/>
    <w:rsid w:val="00FD78D6"/>
    <w:rsid w:val="00FD7ADD"/>
    <w:rsid w:val="00FE06E5"/>
    <w:rsid w:val="00FE17B4"/>
    <w:rsid w:val="00FE1985"/>
    <w:rsid w:val="00FE203B"/>
    <w:rsid w:val="00FE23F2"/>
    <w:rsid w:val="00FE2648"/>
    <w:rsid w:val="00FE2A91"/>
    <w:rsid w:val="00FE2E32"/>
    <w:rsid w:val="00FE2EE5"/>
    <w:rsid w:val="00FE30F7"/>
    <w:rsid w:val="00FE32FD"/>
    <w:rsid w:val="00FE3A84"/>
    <w:rsid w:val="00FE3D1B"/>
    <w:rsid w:val="00FE3FE1"/>
    <w:rsid w:val="00FE4041"/>
    <w:rsid w:val="00FE4152"/>
    <w:rsid w:val="00FE429F"/>
    <w:rsid w:val="00FE48B9"/>
    <w:rsid w:val="00FE4CAA"/>
    <w:rsid w:val="00FE4EFD"/>
    <w:rsid w:val="00FE4FB4"/>
    <w:rsid w:val="00FE5308"/>
    <w:rsid w:val="00FE5DC9"/>
    <w:rsid w:val="00FE6185"/>
    <w:rsid w:val="00FE6285"/>
    <w:rsid w:val="00FE677D"/>
    <w:rsid w:val="00FE67AD"/>
    <w:rsid w:val="00FE6C97"/>
    <w:rsid w:val="00FE6FF3"/>
    <w:rsid w:val="00FE749F"/>
    <w:rsid w:val="00FE7BE6"/>
    <w:rsid w:val="00FE7FA5"/>
    <w:rsid w:val="00FF07CE"/>
    <w:rsid w:val="00FF09D0"/>
    <w:rsid w:val="00FF0A97"/>
    <w:rsid w:val="00FF0B90"/>
    <w:rsid w:val="00FF0CBE"/>
    <w:rsid w:val="00FF136E"/>
    <w:rsid w:val="00FF1461"/>
    <w:rsid w:val="00FF16A0"/>
    <w:rsid w:val="00FF1C5F"/>
    <w:rsid w:val="00FF1DA5"/>
    <w:rsid w:val="00FF20DA"/>
    <w:rsid w:val="00FF223E"/>
    <w:rsid w:val="00FF2265"/>
    <w:rsid w:val="00FF2680"/>
    <w:rsid w:val="00FF2CED"/>
    <w:rsid w:val="00FF2D53"/>
    <w:rsid w:val="00FF350F"/>
    <w:rsid w:val="00FF3C3B"/>
    <w:rsid w:val="00FF3CFA"/>
    <w:rsid w:val="00FF3D41"/>
    <w:rsid w:val="00FF3F66"/>
    <w:rsid w:val="00FF42E3"/>
    <w:rsid w:val="00FF460E"/>
    <w:rsid w:val="00FF465F"/>
    <w:rsid w:val="00FF57A9"/>
    <w:rsid w:val="00FF674F"/>
    <w:rsid w:val="00FF6D9D"/>
    <w:rsid w:val="00FF7068"/>
    <w:rsid w:val="00FF782A"/>
    <w:rsid w:val="00FF7B78"/>
    <w:rsid w:val="00FF7CE0"/>
    <w:rsid w:val="00FF7D31"/>
    <w:rsid w:val="01E343A8"/>
    <w:rsid w:val="021F17DB"/>
    <w:rsid w:val="02FC8A5A"/>
    <w:rsid w:val="033EA029"/>
    <w:rsid w:val="03DB1BD3"/>
    <w:rsid w:val="04464C9B"/>
    <w:rsid w:val="04749DE5"/>
    <w:rsid w:val="04BA5B77"/>
    <w:rsid w:val="04E4D246"/>
    <w:rsid w:val="052342E9"/>
    <w:rsid w:val="05BEAC6F"/>
    <w:rsid w:val="060A60CF"/>
    <w:rsid w:val="064817B8"/>
    <w:rsid w:val="06D3A7ED"/>
    <w:rsid w:val="06D70B4F"/>
    <w:rsid w:val="074CC83B"/>
    <w:rsid w:val="07ACDF9F"/>
    <w:rsid w:val="07C657B5"/>
    <w:rsid w:val="08112FD8"/>
    <w:rsid w:val="081CAB31"/>
    <w:rsid w:val="086FC12B"/>
    <w:rsid w:val="08BFF58D"/>
    <w:rsid w:val="0936EDB6"/>
    <w:rsid w:val="0939819A"/>
    <w:rsid w:val="097039C1"/>
    <w:rsid w:val="098731F4"/>
    <w:rsid w:val="09A14E7F"/>
    <w:rsid w:val="09DCFD4F"/>
    <w:rsid w:val="09F014E1"/>
    <w:rsid w:val="0A1D9750"/>
    <w:rsid w:val="0A1DF320"/>
    <w:rsid w:val="0A4E353B"/>
    <w:rsid w:val="0A8ABF45"/>
    <w:rsid w:val="0A92FDD5"/>
    <w:rsid w:val="0AE15361"/>
    <w:rsid w:val="0B4C8424"/>
    <w:rsid w:val="0B4EECFF"/>
    <w:rsid w:val="0B77D020"/>
    <w:rsid w:val="0BC86B4D"/>
    <w:rsid w:val="0C228063"/>
    <w:rsid w:val="0C54EA44"/>
    <w:rsid w:val="0CA8A8FA"/>
    <w:rsid w:val="0CAF86A1"/>
    <w:rsid w:val="0CF92511"/>
    <w:rsid w:val="0D2C12DA"/>
    <w:rsid w:val="0D544334"/>
    <w:rsid w:val="0DA63E58"/>
    <w:rsid w:val="0DB72DB6"/>
    <w:rsid w:val="0DD67760"/>
    <w:rsid w:val="0DF6BD73"/>
    <w:rsid w:val="0E1E919D"/>
    <w:rsid w:val="0E522577"/>
    <w:rsid w:val="0E87FA43"/>
    <w:rsid w:val="0E94ADB7"/>
    <w:rsid w:val="0EC3C3EB"/>
    <w:rsid w:val="0F0689A0"/>
    <w:rsid w:val="0F401173"/>
    <w:rsid w:val="0F917F1D"/>
    <w:rsid w:val="0F975882"/>
    <w:rsid w:val="101B8B77"/>
    <w:rsid w:val="1035A373"/>
    <w:rsid w:val="10903C12"/>
    <w:rsid w:val="10CDB941"/>
    <w:rsid w:val="10D65A0D"/>
    <w:rsid w:val="10E27D18"/>
    <w:rsid w:val="110D009A"/>
    <w:rsid w:val="11197C4A"/>
    <w:rsid w:val="11248AB7"/>
    <w:rsid w:val="117430DD"/>
    <w:rsid w:val="11B28FA3"/>
    <w:rsid w:val="11B4DF8B"/>
    <w:rsid w:val="125F53E3"/>
    <w:rsid w:val="126F936F"/>
    <w:rsid w:val="128F2B53"/>
    <w:rsid w:val="12969C0D"/>
    <w:rsid w:val="12C91388"/>
    <w:rsid w:val="12EF0778"/>
    <w:rsid w:val="132CC6B9"/>
    <w:rsid w:val="13A237A5"/>
    <w:rsid w:val="13B26ACF"/>
    <w:rsid w:val="1467745E"/>
    <w:rsid w:val="14EACB8B"/>
    <w:rsid w:val="15A0A05D"/>
    <w:rsid w:val="16046172"/>
    <w:rsid w:val="167F51B0"/>
    <w:rsid w:val="16CE86BA"/>
    <w:rsid w:val="16CE8A88"/>
    <w:rsid w:val="1718A2EE"/>
    <w:rsid w:val="17665372"/>
    <w:rsid w:val="17F4DEEF"/>
    <w:rsid w:val="180AEC98"/>
    <w:rsid w:val="183223CB"/>
    <w:rsid w:val="1834B881"/>
    <w:rsid w:val="18E8822A"/>
    <w:rsid w:val="191E924C"/>
    <w:rsid w:val="1934E067"/>
    <w:rsid w:val="19460717"/>
    <w:rsid w:val="19611259"/>
    <w:rsid w:val="1962C0A6"/>
    <w:rsid w:val="19D50F43"/>
    <w:rsid w:val="19F29E37"/>
    <w:rsid w:val="1A25DAE9"/>
    <w:rsid w:val="1ADE5D7E"/>
    <w:rsid w:val="1B13A42B"/>
    <w:rsid w:val="1B3561D6"/>
    <w:rsid w:val="1B8C73D4"/>
    <w:rsid w:val="1C0E09BA"/>
    <w:rsid w:val="1C278261"/>
    <w:rsid w:val="1C4B417D"/>
    <w:rsid w:val="1C4F8A3B"/>
    <w:rsid w:val="1C9D5C1F"/>
    <w:rsid w:val="1CA33A23"/>
    <w:rsid w:val="1CCED475"/>
    <w:rsid w:val="1CE303EF"/>
    <w:rsid w:val="1D034DEC"/>
    <w:rsid w:val="1D40BF5C"/>
    <w:rsid w:val="1DB425BA"/>
    <w:rsid w:val="1DBC375B"/>
    <w:rsid w:val="1DCFE967"/>
    <w:rsid w:val="1DDDA6C0"/>
    <w:rsid w:val="1E08FB31"/>
    <w:rsid w:val="1F7718C4"/>
    <w:rsid w:val="1FCDE519"/>
    <w:rsid w:val="1FD80C6A"/>
    <w:rsid w:val="20103971"/>
    <w:rsid w:val="20928173"/>
    <w:rsid w:val="20B60C6E"/>
    <w:rsid w:val="20C4B2A0"/>
    <w:rsid w:val="20EC5780"/>
    <w:rsid w:val="216A1455"/>
    <w:rsid w:val="218FF282"/>
    <w:rsid w:val="21981D74"/>
    <w:rsid w:val="21A16CC4"/>
    <w:rsid w:val="21F04C50"/>
    <w:rsid w:val="22315D41"/>
    <w:rsid w:val="229998AA"/>
    <w:rsid w:val="22A5B482"/>
    <w:rsid w:val="22AA2BE7"/>
    <w:rsid w:val="22FA7B5E"/>
    <w:rsid w:val="233981A2"/>
    <w:rsid w:val="23916FDF"/>
    <w:rsid w:val="239F67C5"/>
    <w:rsid w:val="241D7D14"/>
    <w:rsid w:val="244377F7"/>
    <w:rsid w:val="2443A822"/>
    <w:rsid w:val="25104C97"/>
    <w:rsid w:val="25D49D5D"/>
    <w:rsid w:val="25EF3926"/>
    <w:rsid w:val="26FD93D5"/>
    <w:rsid w:val="2718E964"/>
    <w:rsid w:val="274CB5B4"/>
    <w:rsid w:val="27AEC431"/>
    <w:rsid w:val="2824DED0"/>
    <w:rsid w:val="28AD23F9"/>
    <w:rsid w:val="28CADAD0"/>
    <w:rsid w:val="28FCEB61"/>
    <w:rsid w:val="291A6834"/>
    <w:rsid w:val="291EB57C"/>
    <w:rsid w:val="29CFA461"/>
    <w:rsid w:val="29E85BAD"/>
    <w:rsid w:val="29F49E07"/>
    <w:rsid w:val="2A5C0BC9"/>
    <w:rsid w:val="2A7D211A"/>
    <w:rsid w:val="2A7E9AF6"/>
    <w:rsid w:val="2B6CC55B"/>
    <w:rsid w:val="2B76BF76"/>
    <w:rsid w:val="2B8E8578"/>
    <w:rsid w:val="2BFF766A"/>
    <w:rsid w:val="2C47461B"/>
    <w:rsid w:val="2C6B22CF"/>
    <w:rsid w:val="2C6B5B77"/>
    <w:rsid w:val="2C77FAFF"/>
    <w:rsid w:val="2C7DA916"/>
    <w:rsid w:val="2C914FAE"/>
    <w:rsid w:val="2CDCB053"/>
    <w:rsid w:val="2CFA82AA"/>
    <w:rsid w:val="2DC6159C"/>
    <w:rsid w:val="2E1B7D08"/>
    <w:rsid w:val="2E2AC40A"/>
    <w:rsid w:val="2E8A6D2D"/>
    <w:rsid w:val="2E9D333E"/>
    <w:rsid w:val="2EDF1B68"/>
    <w:rsid w:val="2F515A47"/>
    <w:rsid w:val="2F587212"/>
    <w:rsid w:val="2F81148E"/>
    <w:rsid w:val="2F867104"/>
    <w:rsid w:val="2FB3986E"/>
    <w:rsid w:val="2FF428C9"/>
    <w:rsid w:val="302973FC"/>
    <w:rsid w:val="30F84833"/>
    <w:rsid w:val="317F2131"/>
    <w:rsid w:val="3185FCE1"/>
    <w:rsid w:val="319E3D06"/>
    <w:rsid w:val="323D37A2"/>
    <w:rsid w:val="32587A6B"/>
    <w:rsid w:val="328BC81E"/>
    <w:rsid w:val="32A454CB"/>
    <w:rsid w:val="3301BD45"/>
    <w:rsid w:val="3395DAD1"/>
    <w:rsid w:val="33EA5421"/>
    <w:rsid w:val="3444E60B"/>
    <w:rsid w:val="3480FF9F"/>
    <w:rsid w:val="34D450C0"/>
    <w:rsid w:val="34F23116"/>
    <w:rsid w:val="352D17BF"/>
    <w:rsid w:val="352D22AB"/>
    <w:rsid w:val="355CE537"/>
    <w:rsid w:val="3692948D"/>
    <w:rsid w:val="36D366A8"/>
    <w:rsid w:val="370F8131"/>
    <w:rsid w:val="378DB908"/>
    <w:rsid w:val="37DB42DF"/>
    <w:rsid w:val="38D21858"/>
    <w:rsid w:val="38FC8DE7"/>
    <w:rsid w:val="397D144E"/>
    <w:rsid w:val="3A0B6B2B"/>
    <w:rsid w:val="3A1594BC"/>
    <w:rsid w:val="3A18AEC0"/>
    <w:rsid w:val="3A63C242"/>
    <w:rsid w:val="3A6EA4D0"/>
    <w:rsid w:val="3AAFBD28"/>
    <w:rsid w:val="3BF732E2"/>
    <w:rsid w:val="3C21C7C5"/>
    <w:rsid w:val="3C57A944"/>
    <w:rsid w:val="3CC77E63"/>
    <w:rsid w:val="3CF22A94"/>
    <w:rsid w:val="3D06A71F"/>
    <w:rsid w:val="3D49D788"/>
    <w:rsid w:val="3D5BF61B"/>
    <w:rsid w:val="3DE908DE"/>
    <w:rsid w:val="3E2ED09E"/>
    <w:rsid w:val="3ECB68FD"/>
    <w:rsid w:val="3F267046"/>
    <w:rsid w:val="3F72F7CE"/>
    <w:rsid w:val="3F98660B"/>
    <w:rsid w:val="3FFE6989"/>
    <w:rsid w:val="4003EE5F"/>
    <w:rsid w:val="40E7EC99"/>
    <w:rsid w:val="40F47690"/>
    <w:rsid w:val="413657F4"/>
    <w:rsid w:val="41A518CC"/>
    <w:rsid w:val="41A56B16"/>
    <w:rsid w:val="420F3F29"/>
    <w:rsid w:val="425BBE48"/>
    <w:rsid w:val="427585F3"/>
    <w:rsid w:val="43022EB6"/>
    <w:rsid w:val="4313B11C"/>
    <w:rsid w:val="438732DC"/>
    <w:rsid w:val="443C05F7"/>
    <w:rsid w:val="44657517"/>
    <w:rsid w:val="44F58011"/>
    <w:rsid w:val="45292BE2"/>
    <w:rsid w:val="4589A0E9"/>
    <w:rsid w:val="45A5589C"/>
    <w:rsid w:val="46013D31"/>
    <w:rsid w:val="46201B00"/>
    <w:rsid w:val="46DA55AB"/>
    <w:rsid w:val="474F4B6E"/>
    <w:rsid w:val="47D44988"/>
    <w:rsid w:val="480CDB4A"/>
    <w:rsid w:val="4835C11E"/>
    <w:rsid w:val="48A2806D"/>
    <w:rsid w:val="48A9AC8F"/>
    <w:rsid w:val="48C89C90"/>
    <w:rsid w:val="49465BA0"/>
    <w:rsid w:val="49568874"/>
    <w:rsid w:val="495A96A1"/>
    <w:rsid w:val="496D9CEA"/>
    <w:rsid w:val="4A09364D"/>
    <w:rsid w:val="4A3A08DE"/>
    <w:rsid w:val="4A6CFC01"/>
    <w:rsid w:val="4B14DDE3"/>
    <w:rsid w:val="4B57376B"/>
    <w:rsid w:val="4B75FD85"/>
    <w:rsid w:val="4BD2D803"/>
    <w:rsid w:val="4C029344"/>
    <w:rsid w:val="4C0C5DC3"/>
    <w:rsid w:val="4C2C4310"/>
    <w:rsid w:val="4CA621CC"/>
    <w:rsid w:val="4D13E4B9"/>
    <w:rsid w:val="4D775BF7"/>
    <w:rsid w:val="4D82715F"/>
    <w:rsid w:val="4DCCE9E0"/>
    <w:rsid w:val="4DF384F0"/>
    <w:rsid w:val="4E21CEEB"/>
    <w:rsid w:val="4EBC572D"/>
    <w:rsid w:val="4EF4D359"/>
    <w:rsid w:val="4F08FF60"/>
    <w:rsid w:val="4F2CE364"/>
    <w:rsid w:val="4F559DC2"/>
    <w:rsid w:val="4FD9FBCD"/>
    <w:rsid w:val="4FFDF193"/>
    <w:rsid w:val="509B32FC"/>
    <w:rsid w:val="50CBEAED"/>
    <w:rsid w:val="50E3837F"/>
    <w:rsid w:val="50FE2A4B"/>
    <w:rsid w:val="510902BD"/>
    <w:rsid w:val="517E5842"/>
    <w:rsid w:val="5259B832"/>
    <w:rsid w:val="529C1EC9"/>
    <w:rsid w:val="52FF2767"/>
    <w:rsid w:val="5423FF00"/>
    <w:rsid w:val="54C5F976"/>
    <w:rsid w:val="54D275A1"/>
    <w:rsid w:val="552C9DA5"/>
    <w:rsid w:val="55505F46"/>
    <w:rsid w:val="5552E6C3"/>
    <w:rsid w:val="555D5CA0"/>
    <w:rsid w:val="5576D587"/>
    <w:rsid w:val="557B14E0"/>
    <w:rsid w:val="55F71BFB"/>
    <w:rsid w:val="569ECEF1"/>
    <w:rsid w:val="569F0A52"/>
    <w:rsid w:val="56B8BBF7"/>
    <w:rsid w:val="5713CA74"/>
    <w:rsid w:val="573B911C"/>
    <w:rsid w:val="580B735E"/>
    <w:rsid w:val="58ADEEA8"/>
    <w:rsid w:val="58C8368D"/>
    <w:rsid w:val="5945D3B6"/>
    <w:rsid w:val="5962E9EB"/>
    <w:rsid w:val="59B7FFDF"/>
    <w:rsid w:val="5ACB8736"/>
    <w:rsid w:val="5B1B9A39"/>
    <w:rsid w:val="5B2488FF"/>
    <w:rsid w:val="5B5F09F7"/>
    <w:rsid w:val="5BE0FD44"/>
    <w:rsid w:val="5C66C5D7"/>
    <w:rsid w:val="5C7048F3"/>
    <w:rsid w:val="5C9FBDDE"/>
    <w:rsid w:val="5CF6B9DA"/>
    <w:rsid w:val="5D31F052"/>
    <w:rsid w:val="5F32C6AF"/>
    <w:rsid w:val="5F338EB0"/>
    <w:rsid w:val="5F8CB0CF"/>
    <w:rsid w:val="602664F7"/>
    <w:rsid w:val="602F8355"/>
    <w:rsid w:val="60AC44D5"/>
    <w:rsid w:val="61006ED7"/>
    <w:rsid w:val="611324DD"/>
    <w:rsid w:val="6138CAB6"/>
    <w:rsid w:val="6148AFDD"/>
    <w:rsid w:val="619E1C57"/>
    <w:rsid w:val="61D04B9F"/>
    <w:rsid w:val="61F3E86C"/>
    <w:rsid w:val="61FCA74F"/>
    <w:rsid w:val="6261CCA4"/>
    <w:rsid w:val="62BAA29A"/>
    <w:rsid w:val="62C8435F"/>
    <w:rsid w:val="62D47D7D"/>
    <w:rsid w:val="635B6ECD"/>
    <w:rsid w:val="6391093B"/>
    <w:rsid w:val="63AD1C04"/>
    <w:rsid w:val="64030C81"/>
    <w:rsid w:val="640DDC4A"/>
    <w:rsid w:val="643D4E05"/>
    <w:rsid w:val="645CDB5D"/>
    <w:rsid w:val="647389CC"/>
    <w:rsid w:val="64AE300C"/>
    <w:rsid w:val="64FF0704"/>
    <w:rsid w:val="65161C8D"/>
    <w:rsid w:val="65E4214C"/>
    <w:rsid w:val="661F7D14"/>
    <w:rsid w:val="66808858"/>
    <w:rsid w:val="671BFD33"/>
    <w:rsid w:val="6769CA21"/>
    <w:rsid w:val="677F2FAF"/>
    <w:rsid w:val="67DAFAEC"/>
    <w:rsid w:val="68255CEB"/>
    <w:rsid w:val="68BF6E71"/>
    <w:rsid w:val="69062043"/>
    <w:rsid w:val="694133DC"/>
    <w:rsid w:val="696382F3"/>
    <w:rsid w:val="69744543"/>
    <w:rsid w:val="69A7AE6B"/>
    <w:rsid w:val="69D42C96"/>
    <w:rsid w:val="6A5BB12C"/>
    <w:rsid w:val="6A85DAD2"/>
    <w:rsid w:val="6AA1B8C3"/>
    <w:rsid w:val="6ADE437C"/>
    <w:rsid w:val="6B081A7A"/>
    <w:rsid w:val="6B154E4C"/>
    <w:rsid w:val="6BC384A8"/>
    <w:rsid w:val="6C01CFAB"/>
    <w:rsid w:val="6C137624"/>
    <w:rsid w:val="6C651208"/>
    <w:rsid w:val="6C7C85B7"/>
    <w:rsid w:val="6C8BBCD4"/>
    <w:rsid w:val="6D34AE19"/>
    <w:rsid w:val="6DDC78CD"/>
    <w:rsid w:val="6DFB8E43"/>
    <w:rsid w:val="6E8C564A"/>
    <w:rsid w:val="6EAA131C"/>
    <w:rsid w:val="6EB14FDE"/>
    <w:rsid w:val="6EF1B916"/>
    <w:rsid w:val="6F1D9FD8"/>
    <w:rsid w:val="6F5D836F"/>
    <w:rsid w:val="6F8E2E02"/>
    <w:rsid w:val="6FF885E2"/>
    <w:rsid w:val="7016CEAC"/>
    <w:rsid w:val="70328168"/>
    <w:rsid w:val="70377E36"/>
    <w:rsid w:val="70B8E658"/>
    <w:rsid w:val="70BFDDD6"/>
    <w:rsid w:val="70C18C44"/>
    <w:rsid w:val="70CAF722"/>
    <w:rsid w:val="719FED8A"/>
    <w:rsid w:val="71AB6DB2"/>
    <w:rsid w:val="72394D9E"/>
    <w:rsid w:val="73C6FBEC"/>
    <w:rsid w:val="74C243E8"/>
    <w:rsid w:val="75054B2B"/>
    <w:rsid w:val="75593651"/>
    <w:rsid w:val="7579EBE4"/>
    <w:rsid w:val="758C3C15"/>
    <w:rsid w:val="758CE81B"/>
    <w:rsid w:val="76FF7700"/>
    <w:rsid w:val="777C37E8"/>
    <w:rsid w:val="778250C1"/>
    <w:rsid w:val="77DA6DDA"/>
    <w:rsid w:val="77E24DEA"/>
    <w:rsid w:val="77F93955"/>
    <w:rsid w:val="7894FAD7"/>
    <w:rsid w:val="78A3874D"/>
    <w:rsid w:val="79079CA3"/>
    <w:rsid w:val="79F3800C"/>
    <w:rsid w:val="79FFEFA8"/>
    <w:rsid w:val="7A389734"/>
    <w:rsid w:val="7A43CE1B"/>
    <w:rsid w:val="7A4C4C23"/>
    <w:rsid w:val="7A891965"/>
    <w:rsid w:val="7B488273"/>
    <w:rsid w:val="7B55FFBC"/>
    <w:rsid w:val="7B6C4896"/>
    <w:rsid w:val="7BA25349"/>
    <w:rsid w:val="7BB097AF"/>
    <w:rsid w:val="7BB8C018"/>
    <w:rsid w:val="7BD52141"/>
    <w:rsid w:val="7BD7313A"/>
    <w:rsid w:val="7C62ACF1"/>
    <w:rsid w:val="7C76782B"/>
    <w:rsid w:val="7C986F7B"/>
    <w:rsid w:val="7DABEEEA"/>
    <w:rsid w:val="7DD0E7ED"/>
    <w:rsid w:val="7DE9B006"/>
    <w:rsid w:val="7DFE2DE9"/>
    <w:rsid w:val="7E5FA7BA"/>
    <w:rsid w:val="7E9487A6"/>
    <w:rsid w:val="7EB60801"/>
    <w:rsid w:val="7EC47B46"/>
    <w:rsid w:val="7F03D762"/>
    <w:rsid w:val="7F73B463"/>
    <w:rsid w:val="7F81F1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05E77"/>
  <w15:chartTrackingRefBased/>
  <w15:docId w15:val="{D9D9AA6F-53C6-4888-A17E-36015C27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FF46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60EF0"/>
    <w:pPr>
      <w:numPr>
        <w:numId w:val="9"/>
      </w:numPr>
      <w:tabs>
        <w:tab w:val="clear" w:pos="1080"/>
      </w:tabs>
      <w:spacing w:after="0" w:line="480" w:lineRule="auto"/>
      <w:ind w:left="720"/>
      <w:outlineLvl w:val="1"/>
    </w:pPr>
    <w:rPr>
      <w:rFonts w:ascii="Palatino Linotype" w:eastAsia="Times New Roman" w:hAnsi="Palatino Linotype"/>
      <w:b/>
      <w:i/>
      <w:sz w:val="24"/>
      <w:szCs w:val="24"/>
    </w:rPr>
  </w:style>
  <w:style w:type="paragraph" w:styleId="Heading3">
    <w:name w:val="heading 3"/>
    <w:basedOn w:val="Normal"/>
    <w:next w:val="Normal"/>
    <w:link w:val="Heading3Char"/>
    <w:uiPriority w:val="9"/>
    <w:semiHidden/>
    <w:unhideWhenUsed/>
    <w:qFormat/>
    <w:rsid w:val="00FF46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F24E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20D6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TEGLHeading2">
    <w:name w:val="TEGL Heading 2"/>
    <w:basedOn w:val="Normal"/>
    <w:rsid w:val="00FF782A"/>
    <w:pPr>
      <w:tabs>
        <w:tab w:val="left" w:pos="1620"/>
      </w:tabs>
      <w:autoSpaceDE w:val="0"/>
      <w:autoSpaceDN w:val="0"/>
      <w:adjustRightInd w:val="0"/>
      <w:spacing w:after="0" w:line="240" w:lineRule="auto"/>
    </w:pPr>
    <w:rPr>
      <w:rFonts w:ascii="Times New Roman" w:eastAsia="Times New Roman" w:hAnsi="Times New Roman"/>
      <w:b/>
      <w:bCs/>
      <w:sz w:val="24"/>
      <w:szCs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link w:val="ListParagraph"/>
    <w:uiPriority w:val="34"/>
    <w:locked/>
    <w:rsid w:val="00800D50"/>
    <w:rPr>
      <w:sz w:val="22"/>
      <w:szCs w:val="22"/>
    </w:rPr>
  </w:style>
  <w:style w:type="character" w:styleId="Hyperlink">
    <w:name w:val="Hyperlink"/>
    <w:unhideWhenUsed/>
    <w:rsid w:val="0090155B"/>
    <w:rPr>
      <w:color w:val="0000FF"/>
      <w:u w:val="single"/>
    </w:rPr>
  </w:style>
  <w:style w:type="paragraph" w:customStyle="1" w:styleId="western">
    <w:name w:val="western"/>
    <w:basedOn w:val="Normal"/>
    <w:rsid w:val="00A773D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D26F1"/>
    <w:pPr>
      <w:autoSpaceDE w:val="0"/>
      <w:autoSpaceDN w:val="0"/>
      <w:adjustRightInd w:val="0"/>
    </w:pPr>
    <w:rPr>
      <w:rFonts w:ascii="Times New Roman" w:eastAsia="Times New Roman" w:hAnsi="Times New Roman"/>
      <w:color w:val="000000"/>
      <w:sz w:val="24"/>
      <w:szCs w:val="24"/>
    </w:rPr>
  </w:style>
  <w:style w:type="character" w:customStyle="1" w:styleId="Heading2Char">
    <w:name w:val="Heading 2 Char"/>
    <w:basedOn w:val="DefaultParagraphFont"/>
    <w:link w:val="Heading2"/>
    <w:rsid w:val="00160EF0"/>
    <w:rPr>
      <w:rFonts w:ascii="Palatino Linotype" w:eastAsia="Times New Roman" w:hAnsi="Palatino Linotype"/>
      <w:b/>
      <w:i/>
      <w:sz w:val="24"/>
      <w:szCs w:val="24"/>
    </w:rPr>
  </w:style>
  <w:style w:type="table" w:styleId="TableGrid">
    <w:name w:val="Table Grid"/>
    <w:basedOn w:val="TableNormal"/>
    <w:uiPriority w:val="39"/>
    <w:rsid w:val="00160EF0"/>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710CE5"/>
    <w:rPr>
      <w:vertAlign w:val="superscript"/>
    </w:rPr>
  </w:style>
  <w:style w:type="paragraph" w:styleId="FootnoteText">
    <w:name w:val="footnote text"/>
    <w:basedOn w:val="Normal"/>
    <w:link w:val="FootnoteTextChar"/>
    <w:uiPriority w:val="99"/>
    <w:unhideWhenUsed/>
    <w:rsid w:val="001B5D8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1B5D8C"/>
    <w:rPr>
      <w:rFonts w:ascii="Times New Roman" w:eastAsia="Times New Roman" w:hAnsi="Times New Roman"/>
    </w:rPr>
  </w:style>
  <w:style w:type="character" w:styleId="UnresolvedMention">
    <w:name w:val="Unresolved Mention"/>
    <w:basedOn w:val="DefaultParagraphFont"/>
    <w:uiPriority w:val="99"/>
    <w:semiHidden/>
    <w:unhideWhenUsed/>
    <w:rsid w:val="00A13918"/>
    <w:rPr>
      <w:color w:val="605E5C"/>
      <w:shd w:val="clear" w:color="auto" w:fill="E1DFDD"/>
    </w:rPr>
  </w:style>
  <w:style w:type="character" w:customStyle="1" w:styleId="Heading5Char">
    <w:name w:val="Heading 5 Char"/>
    <w:basedOn w:val="DefaultParagraphFont"/>
    <w:link w:val="Heading5"/>
    <w:uiPriority w:val="9"/>
    <w:rsid w:val="007F24E3"/>
    <w:rPr>
      <w:rFonts w:asciiTheme="majorHAnsi" w:eastAsiaTheme="majorEastAsia" w:hAnsiTheme="majorHAnsi" w:cstheme="majorBidi"/>
      <w:color w:val="2E74B5" w:themeColor="accent1" w:themeShade="BF"/>
      <w:sz w:val="22"/>
      <w:szCs w:val="22"/>
    </w:rPr>
  </w:style>
  <w:style w:type="paragraph" w:styleId="Revision">
    <w:name w:val="Revision"/>
    <w:hidden/>
    <w:uiPriority w:val="99"/>
    <w:semiHidden/>
    <w:rsid w:val="005B327B"/>
    <w:rPr>
      <w:sz w:val="22"/>
      <w:szCs w:val="22"/>
    </w:rPr>
  </w:style>
  <w:style w:type="character" w:styleId="Mention">
    <w:name w:val="Mention"/>
    <w:basedOn w:val="DefaultParagraphFont"/>
    <w:uiPriority w:val="99"/>
    <w:unhideWhenUsed/>
    <w:rsid w:val="007812CE"/>
    <w:rPr>
      <w:color w:val="2B579A"/>
      <w:shd w:val="clear" w:color="auto" w:fill="E1DFDD"/>
    </w:rPr>
  </w:style>
  <w:style w:type="character" w:customStyle="1" w:styleId="Heading6Char">
    <w:name w:val="Heading 6 Char"/>
    <w:basedOn w:val="DefaultParagraphFont"/>
    <w:link w:val="Heading6"/>
    <w:rsid w:val="00D20D66"/>
    <w:rPr>
      <w:rFonts w:asciiTheme="majorHAnsi" w:eastAsiaTheme="majorEastAsia" w:hAnsiTheme="majorHAnsi" w:cstheme="majorBidi"/>
      <w:color w:val="1F4D78" w:themeColor="accent1" w:themeShade="7F"/>
      <w:sz w:val="22"/>
      <w:szCs w:val="22"/>
    </w:rPr>
  </w:style>
  <w:style w:type="character" w:styleId="FollowedHyperlink">
    <w:name w:val="FollowedHyperlink"/>
    <w:basedOn w:val="DefaultParagraphFont"/>
    <w:uiPriority w:val="99"/>
    <w:semiHidden/>
    <w:unhideWhenUsed/>
    <w:rsid w:val="00934E29"/>
    <w:rPr>
      <w:color w:val="954F72" w:themeColor="followedHyperlink"/>
      <w:u w:val="single"/>
    </w:rPr>
  </w:style>
  <w:style w:type="table" w:customStyle="1" w:styleId="TableGrid1">
    <w:name w:val="Table Grid1"/>
    <w:basedOn w:val="TableNormal"/>
    <w:next w:val="TableGrid"/>
    <w:uiPriority w:val="39"/>
    <w:rsid w:val="006511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460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460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PLAW-113publ128/pdf/PLAW-113publ128.pdf" TargetMode="External"/><Relationship Id="rId18" Type="http://schemas.openxmlformats.org/officeDocument/2006/relationships/hyperlink" Target="https://www.dol.gov/agencies/eta/advisories/tegl-23-19-change-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ol.gov/agencies/eta/advisories/tegl-23-19-change-3" TargetMode="External"/><Relationship Id="rId7" Type="http://schemas.openxmlformats.org/officeDocument/2006/relationships/settings" Target="settings.xml"/><Relationship Id="rId12" Type="http://schemas.openxmlformats.org/officeDocument/2006/relationships/hyperlink" Target="https://www.dol.gov/agencies/eta/advisories/tegl-15-25" TargetMode="External"/><Relationship Id="rId17" Type="http://schemas.openxmlformats.org/officeDocument/2006/relationships/hyperlink" Target="https://www.dol.gov/agencies/eta/advisories/tegl-09-24-change-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l.gov/agencies/eta/advisories/tegl-09-24-change-1" TargetMode="External"/><Relationship Id="rId20" Type="http://schemas.openxmlformats.org/officeDocument/2006/relationships/hyperlink" Target="https://www.dol.gov/agencies/eta/advisories/tegl-09-24-chang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advisories/tegl-15-25" TargetMode="External"/><Relationship Id="rId24" Type="http://schemas.openxmlformats.org/officeDocument/2006/relationships/hyperlink" Target="https://www.dol.gov/agencies/eta/advisories/tegl-15-25" TargetMode="External"/><Relationship Id="rId5" Type="http://schemas.openxmlformats.org/officeDocument/2006/relationships/numbering" Target="numbering.xml"/><Relationship Id="rId15" Type="http://schemas.openxmlformats.org/officeDocument/2006/relationships/hyperlink" Target="https://www.dol.gov/agencies/eta/advisories/tegl-15-25" TargetMode="External"/><Relationship Id="rId23" Type="http://schemas.openxmlformats.org/officeDocument/2006/relationships/hyperlink" Target="https://www.dol.gov/agencies/eta/advisories/tegl-15-25" TargetMode="External"/><Relationship Id="rId10" Type="http://schemas.openxmlformats.org/officeDocument/2006/relationships/endnotes" Target="endnotes.xml"/><Relationship Id="rId19" Type="http://schemas.openxmlformats.org/officeDocument/2006/relationships/hyperlink" Target="https://www.dol.gov/agencies/eta/advisories/training-and-employment-guidance-letter-no-19-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eta/advisories/tegl-15-25" TargetMode="External"/><Relationship Id="rId22" Type="http://schemas.openxmlformats.org/officeDocument/2006/relationships/hyperlink" Target="https://www.dol.gov/agencies/eta/advisories/tegl-15-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69ca06-50f1-4975-ba3b-672208fb47f9">
      <Terms xmlns="http://schemas.microsoft.com/office/infopath/2007/PartnerControls"/>
    </lcf76f155ced4ddcb4097134ff3c332f>
    <TaxCatchAll xmlns="f738c58f-bdae-42fa-8676-6b16516d8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4" ma:contentTypeDescription="Create a new document." ma:contentTypeScope="" ma:versionID="cbe9e9d31cbf7f66667a7878192decf7">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21154e8f71025bb9d35bfb8fdd00ab"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803B1-DA96-4B88-9AD2-65F44DA2D48C}">
  <ds:schemaRefs>
    <ds:schemaRef ds:uri="http://schemas.microsoft.com/office/2006/metadata/properties"/>
    <ds:schemaRef ds:uri="http://schemas.microsoft.com/office/infopath/2007/PartnerControls"/>
    <ds:schemaRef ds:uri="f069ca06-50f1-4975-ba3b-672208fb47f9"/>
    <ds:schemaRef ds:uri="f738c58f-bdae-42fa-8676-6b16516d8fbb"/>
  </ds:schemaRefs>
</ds:datastoreItem>
</file>

<file path=customXml/itemProps2.xml><?xml version="1.0" encoding="utf-8"?>
<ds:datastoreItem xmlns:ds="http://schemas.openxmlformats.org/officeDocument/2006/customXml" ds:itemID="{B6CF7FBF-D262-46D8-8D35-B158545BAA2D}">
  <ds:schemaRefs>
    <ds:schemaRef ds:uri="http://schemas.microsoft.com/sharepoint/v3/contenttype/forms"/>
  </ds:schemaRefs>
</ds:datastoreItem>
</file>

<file path=customXml/itemProps3.xml><?xml version="1.0" encoding="utf-8"?>
<ds:datastoreItem xmlns:ds="http://schemas.openxmlformats.org/officeDocument/2006/customXml" ds:itemID="{650E346C-D4C0-46CE-9D04-3FEFE948D868}">
  <ds:schemaRefs>
    <ds:schemaRef ds:uri="http://schemas.openxmlformats.org/officeDocument/2006/bibliography"/>
  </ds:schemaRefs>
</ds:datastoreItem>
</file>

<file path=customXml/itemProps4.xml><?xml version="1.0" encoding="utf-8"?>
<ds:datastoreItem xmlns:ds="http://schemas.openxmlformats.org/officeDocument/2006/customXml" ds:itemID="{9032FE51-ADDC-4533-9D2D-3E5D272D9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2141</Words>
  <Characters>12250</Characters>
  <Application>Microsoft Office Word</Application>
  <DocSecurity>0</DocSecurity>
  <Lines>340</Lines>
  <Paragraphs>156</Paragraphs>
  <ScaleCrop>false</ScaleCrop>
  <Company>Department of Labor</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Laco, Marek S - ETA</dc:creator>
  <cp:keywords/>
  <dc:description/>
  <cp:lastModifiedBy>Schonfield, Ingrid N - ETA</cp:lastModifiedBy>
  <cp:revision>17</cp:revision>
  <cp:lastPrinted>2019-01-18T23:50:00Z</cp:lastPrinted>
  <dcterms:created xsi:type="dcterms:W3CDTF">2026-07-08T15:48:00Z</dcterms:created>
  <dcterms:modified xsi:type="dcterms:W3CDTF">2026-07-08T16:08:00Z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f6b8f926-92ce-41ac-a693-c56a72e88552</vt:lpwstr>
  </property>
</Properties>
</file>