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407D4" w:rsidRDefault="00065A2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YouthPower2 Annual Program Statement (YP2 APS) </w:t>
      </w:r>
    </w:p>
    <w:p w14:paraId="00000002" w14:textId="231BC3D5" w:rsidR="00D407D4" w:rsidRDefault="00065A2C">
      <w:pPr>
        <w:spacing w:after="0"/>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Addendum:</w:t>
      </w:r>
      <w:r w:rsidR="00676C43">
        <w:rPr>
          <w:rFonts w:ascii="Times New Roman" w:eastAsia="Times New Roman" w:hAnsi="Times New Roman" w:cs="Times New Roman"/>
          <w:b/>
          <w:sz w:val="24"/>
          <w:szCs w:val="24"/>
        </w:rPr>
        <w:t xml:space="preserve"> </w:t>
      </w:r>
      <w:r w:rsidR="00676C43" w:rsidRPr="00676C43">
        <w:rPr>
          <w:rFonts w:ascii="Times New Roman" w:eastAsia="Times New Roman" w:hAnsi="Times New Roman" w:cs="Times New Roman"/>
          <w:b/>
          <w:sz w:val="24"/>
          <w:szCs w:val="24"/>
        </w:rPr>
        <w:t xml:space="preserve">USAID/Jordan Youth Grow Activity </w:t>
      </w:r>
    </w:p>
    <w:p w14:paraId="00000003" w14:textId="77777777" w:rsidR="00D407D4" w:rsidRDefault="00065A2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Concept Note Template </w:t>
      </w:r>
    </w:p>
    <w:p w14:paraId="00000004" w14:textId="77777777" w:rsidR="00D407D4" w:rsidRDefault="00D407D4">
      <w:pPr>
        <w:spacing w:after="0"/>
        <w:rPr>
          <w:rFonts w:ascii="Times New Roman" w:eastAsia="Times New Roman" w:hAnsi="Times New Roman" w:cs="Times New Roman"/>
          <w:sz w:val="24"/>
          <w:szCs w:val="24"/>
        </w:rPr>
      </w:pPr>
    </w:p>
    <w:p w14:paraId="00000005" w14:textId="77777777" w:rsidR="00D407D4" w:rsidRDefault="00065A2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body of the concept note (sections II) must not exceed five (5) pages single-spaced and must use 12 point Times New Roman font and one-inch margins on the electronic equivalent of 8.5 x 11 inch paper, with page numbers in the footer. The concept note and supporting information must use the format described below and be written in English. Any concept notes that do not follow the instructions will be disqualified and not be reviewed. </w:t>
      </w:r>
      <w:r>
        <w:rPr>
          <w:rFonts w:ascii="Times New Roman" w:eastAsia="Times New Roman" w:hAnsi="Times New Roman" w:cs="Times New Roman"/>
          <w:sz w:val="24"/>
          <w:szCs w:val="24"/>
          <w:u w:val="single"/>
        </w:rPr>
        <w:t xml:space="preserve">The concept note must be submitted to </w:t>
      </w:r>
      <w:r>
        <w:rPr>
          <w:rFonts w:ascii="Times New Roman" w:eastAsia="Times New Roman" w:hAnsi="Times New Roman" w:cs="Times New Roman"/>
          <w:sz w:val="24"/>
          <w:szCs w:val="24"/>
          <w:highlight w:val="yellow"/>
          <w:u w:val="single"/>
        </w:rPr>
        <w:t>&lt;insert email&gt;</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 xml:space="preserve">by no later than 11:59  p.m. EST on </w:t>
      </w:r>
      <w:r>
        <w:rPr>
          <w:rFonts w:ascii="Times New Roman" w:eastAsia="Times New Roman" w:hAnsi="Times New Roman" w:cs="Times New Roman"/>
          <w:sz w:val="24"/>
          <w:szCs w:val="24"/>
          <w:highlight w:val="yellow"/>
        </w:rPr>
        <w:t>Insert Date</w:t>
      </w:r>
      <w:r>
        <w:rPr>
          <w:rFonts w:ascii="Times New Roman" w:eastAsia="Times New Roman" w:hAnsi="Times New Roman" w:cs="Times New Roman"/>
          <w:sz w:val="24"/>
          <w:szCs w:val="24"/>
        </w:rPr>
        <w:t xml:space="preserve">. Applications submitted after the deadline will not be reviewed. Both the email subject line and document file name should follow this naming scheme: “Name of Addendum_CN_[respondent’s institution]”. </w:t>
      </w:r>
      <w:r>
        <w:rPr>
          <w:rFonts w:ascii="Times New Roman" w:eastAsia="Times New Roman" w:hAnsi="Times New Roman" w:cs="Times New Roman"/>
          <w:sz w:val="24"/>
          <w:szCs w:val="24"/>
          <w:u w:val="single"/>
        </w:rPr>
        <w:t xml:space="preserve"> </w:t>
      </w:r>
    </w:p>
    <w:p w14:paraId="00000006" w14:textId="77777777" w:rsidR="00D407D4" w:rsidRDefault="00D407D4">
      <w:pPr>
        <w:spacing w:after="0"/>
        <w:rPr>
          <w:rFonts w:ascii="Times New Roman" w:eastAsia="Times New Roman" w:hAnsi="Times New Roman" w:cs="Times New Roman"/>
          <w:b/>
          <w:sz w:val="24"/>
          <w:szCs w:val="24"/>
        </w:rPr>
      </w:pPr>
    </w:p>
    <w:p w14:paraId="00000007" w14:textId="77777777" w:rsidR="00D407D4" w:rsidRDefault="00065A2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I - SUMMARY INFORMATION COVER SHEET</w:t>
      </w:r>
    </w:p>
    <w:p w14:paraId="00000008" w14:textId="77777777" w:rsidR="00D407D4" w:rsidRDefault="00D407D4">
      <w:pPr>
        <w:spacing w:after="0"/>
        <w:rPr>
          <w:rFonts w:ascii="Times New Roman" w:eastAsia="Times New Roman" w:hAnsi="Times New Roman" w:cs="Times New Roman"/>
          <w:b/>
          <w:sz w:val="24"/>
          <w:szCs w:val="24"/>
        </w:rPr>
      </w:pPr>
    </w:p>
    <w:p w14:paraId="00000009" w14:textId="77777777" w:rsidR="00D407D4" w:rsidRDefault="00065A2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Cover sheet must be limited to one page and will </w:t>
      </w:r>
      <w:r>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count towards the 5 page limit.  Cover sheet will include the following:</w:t>
      </w:r>
    </w:p>
    <w:p w14:paraId="0000000A" w14:textId="77777777" w:rsidR="00D407D4" w:rsidRDefault="00D407D4">
      <w:pPr>
        <w:spacing w:after="0"/>
        <w:rPr>
          <w:rFonts w:ascii="Times New Roman" w:eastAsia="Times New Roman" w:hAnsi="Times New Roman" w:cs="Times New Roman"/>
          <w:b/>
          <w:sz w:val="24"/>
          <w:szCs w:val="24"/>
        </w:rPr>
      </w:pPr>
    </w:p>
    <w:p w14:paraId="0000000B" w14:textId="77777777" w:rsidR="00D407D4" w:rsidRDefault="00065A2C">
      <w:pPr>
        <w:numPr>
          <w:ilvl w:val="0"/>
          <w:numId w:val="2"/>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 of applicant:</w:t>
      </w:r>
    </w:p>
    <w:p w14:paraId="0000000C" w14:textId="77777777" w:rsidR="00D407D4" w:rsidRDefault="00065A2C">
      <w:pPr>
        <w:numPr>
          <w:ilvl w:val="0"/>
          <w:numId w:val="2"/>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Applicant’s phone number: </w:t>
      </w:r>
    </w:p>
    <w:p w14:paraId="0000000D" w14:textId="77777777" w:rsidR="00D407D4" w:rsidRDefault="00065A2C">
      <w:pPr>
        <w:numPr>
          <w:ilvl w:val="0"/>
          <w:numId w:val="2"/>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Applicant’s email address: </w:t>
      </w:r>
    </w:p>
    <w:p w14:paraId="0000000E" w14:textId="77777777" w:rsidR="00D407D4" w:rsidRDefault="00065A2C">
      <w:pPr>
        <w:numPr>
          <w:ilvl w:val="0"/>
          <w:numId w:val="2"/>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Lead institution: </w:t>
      </w:r>
    </w:p>
    <w:p w14:paraId="0000000F" w14:textId="77777777" w:rsidR="00D407D4" w:rsidRDefault="00065A2C">
      <w:pPr>
        <w:numPr>
          <w:ilvl w:val="0"/>
          <w:numId w:val="2"/>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Lead institution DUNS number</w:t>
      </w:r>
      <w:r>
        <w:rPr>
          <w:rFonts w:ascii="Times New Roman" w:eastAsia="Times New Roman" w:hAnsi="Times New Roman" w:cs="Times New Roman"/>
          <w:b/>
          <w:sz w:val="24"/>
          <w:szCs w:val="24"/>
          <w:vertAlign w:val="superscript"/>
        </w:rPr>
        <w:footnoteReference w:id="1"/>
      </w:r>
      <w:r>
        <w:rPr>
          <w:rFonts w:ascii="Times New Roman" w:eastAsia="Times New Roman" w:hAnsi="Times New Roman" w:cs="Times New Roman"/>
          <w:b/>
          <w:sz w:val="24"/>
          <w:szCs w:val="24"/>
        </w:rPr>
        <w:t xml:space="preserve"> (optional at Concept Note stage): </w:t>
      </w:r>
    </w:p>
    <w:p w14:paraId="00000010" w14:textId="77777777" w:rsidR="00D407D4" w:rsidRDefault="00065A2C">
      <w:pPr>
        <w:numPr>
          <w:ilvl w:val="0"/>
          <w:numId w:val="2"/>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Partnering organization(s) (if applicable): </w:t>
      </w:r>
    </w:p>
    <w:p w14:paraId="00000011" w14:textId="77777777" w:rsidR="00D407D4" w:rsidRDefault="00065A2C">
      <w:pPr>
        <w:numPr>
          <w:ilvl w:val="0"/>
          <w:numId w:val="2"/>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of concept note:</w:t>
      </w:r>
    </w:p>
    <w:p w14:paraId="00000012" w14:textId="77777777" w:rsidR="00D407D4" w:rsidRDefault="00065A2C">
      <w:pPr>
        <w:numPr>
          <w:ilvl w:val="0"/>
          <w:numId w:val="2"/>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Overall concept objective (maximum half page):</w:t>
      </w:r>
    </w:p>
    <w:p w14:paraId="00000013" w14:textId="77777777" w:rsidR="00D407D4" w:rsidRDefault="00D407D4">
      <w:pPr>
        <w:spacing w:after="0"/>
        <w:rPr>
          <w:rFonts w:ascii="Times New Roman" w:eastAsia="Times New Roman" w:hAnsi="Times New Roman" w:cs="Times New Roman"/>
          <w:b/>
          <w:sz w:val="24"/>
          <w:szCs w:val="24"/>
        </w:rPr>
      </w:pPr>
    </w:p>
    <w:p w14:paraId="00000014" w14:textId="77777777" w:rsidR="00D407D4" w:rsidRDefault="00065A2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New Partnerships Initiative (NPI) Modality Eligibility: Please see Section C of the APS for more information on eligibility criteria: </w:t>
      </w:r>
    </w:p>
    <w:p w14:paraId="00000015" w14:textId="77777777" w:rsidR="00D407D4" w:rsidRDefault="00065A2C">
      <w:pPr>
        <w:numPr>
          <w:ilvl w:val="0"/>
          <w:numId w:val="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(For Partners That Are Applying as “New” or “Underutilized” “US” or “Local”) We certify that, in line with the criteria enumerated in Section C of the YP2 APS, our organization has not received more than $25 million cumulatively in direct or indirect funding from USAID over the last five (5) years.</w:t>
      </w:r>
    </w:p>
    <w:p w14:paraId="00000016" w14:textId="77777777" w:rsidR="00D407D4" w:rsidRDefault="00065A2C">
      <w:pPr>
        <w:numPr>
          <w:ilvl w:val="0"/>
          <w:numId w:val="1"/>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(For Partners That Are Applying for a Limited Mentorship Award) We certify that, in line with the criteria enumerated in Section C of the Yp2APS, our organization will use the mentorship to provide sub-awards to local or locally established partners.</w:t>
      </w:r>
    </w:p>
    <w:p w14:paraId="00000017" w14:textId="77777777" w:rsidR="00D407D4" w:rsidRDefault="00065A2C">
      <w:pPr>
        <w:numPr>
          <w:ilvl w:val="0"/>
          <w:numId w:val="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Partners That Are Applying as Leverage) We certify that, in line with the criteria enumerated in Section C of the YP2 APS, our organization can demonstrate a match in </w:t>
      </w:r>
      <w:r>
        <w:rPr>
          <w:rFonts w:ascii="Times New Roman" w:eastAsia="Times New Roman" w:hAnsi="Times New Roman" w:cs="Times New Roman"/>
          <w:sz w:val="24"/>
          <w:szCs w:val="24"/>
        </w:rPr>
        <w:lastRenderedPageBreak/>
        <w:t>additional leveraged or in-kind funds worth a minimum of 50 percent of the total value of the award we seek from USAID</w:t>
      </w:r>
    </w:p>
    <w:p w14:paraId="00000018" w14:textId="77777777" w:rsidR="00D407D4" w:rsidRDefault="00065A2C">
      <w:pPr>
        <w:spacing w:after="0"/>
        <w:jc w:val="center"/>
        <w:rPr>
          <w:rFonts w:ascii="Times New Roman" w:eastAsia="Times New Roman" w:hAnsi="Times New Roman" w:cs="Times New Roman"/>
          <w:b/>
          <w:sz w:val="24"/>
          <w:szCs w:val="24"/>
        </w:rPr>
      </w:pPr>
      <w:r>
        <w:br w:type="page"/>
      </w:r>
    </w:p>
    <w:p w14:paraId="00000019" w14:textId="77777777" w:rsidR="00D407D4" w:rsidRDefault="00065A2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SECTION II – PROPOSED APPROACH and ORGANIZATIONAL CAPACITY </w:t>
      </w:r>
    </w:p>
    <w:p w14:paraId="0000001A" w14:textId="77777777" w:rsidR="00D407D4" w:rsidRDefault="00065A2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II may not exceed 5 pages)</w:t>
      </w:r>
    </w:p>
    <w:p w14:paraId="0000001B" w14:textId="77777777" w:rsidR="00D407D4" w:rsidRDefault="00D407D4">
      <w:pPr>
        <w:spacing w:after="0" w:line="276" w:lineRule="auto"/>
        <w:rPr>
          <w:rFonts w:ascii="Times New Roman" w:eastAsia="Times New Roman" w:hAnsi="Times New Roman" w:cs="Times New Roman"/>
          <w:sz w:val="24"/>
          <w:szCs w:val="24"/>
        </w:rPr>
      </w:pPr>
    </w:p>
    <w:p w14:paraId="0000001C" w14:textId="77777777" w:rsidR="00D407D4" w:rsidRDefault="00065A2C">
      <w:pPr>
        <w:spacing w:after="0" w:line="276"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ab/>
        <w:t xml:space="preserve">Approach to Partnership and Collaboration to Foster Youth Engagement and Capacity Building </w:t>
      </w:r>
    </w:p>
    <w:p w14:paraId="0000001D" w14:textId="77777777" w:rsidR="00D407D4" w:rsidRDefault="00D407D4">
      <w:pPr>
        <w:spacing w:after="0"/>
        <w:rPr>
          <w:rFonts w:ascii="Times New Roman" w:eastAsia="Times New Roman" w:hAnsi="Times New Roman" w:cs="Times New Roman"/>
          <w:i/>
          <w:sz w:val="24"/>
          <w:szCs w:val="24"/>
        </w:rPr>
      </w:pPr>
    </w:p>
    <w:p w14:paraId="0000001E" w14:textId="77777777" w:rsidR="00D407D4" w:rsidRDefault="00065A2C">
      <w:pPr>
        <w:spacing w:after="0"/>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This section will be evaluated according to Merit Review Criterion 1.</w:t>
      </w:r>
    </w:p>
    <w:p w14:paraId="0000001F" w14:textId="77777777" w:rsidR="00D407D4" w:rsidRDefault="00D407D4">
      <w:pPr>
        <w:spacing w:after="0" w:line="276" w:lineRule="auto"/>
        <w:ind w:left="720" w:hanging="720"/>
        <w:rPr>
          <w:rFonts w:ascii="Times New Roman" w:eastAsia="Times New Roman" w:hAnsi="Times New Roman" w:cs="Times New Roman"/>
          <w:b/>
          <w:sz w:val="24"/>
          <w:szCs w:val="24"/>
        </w:rPr>
      </w:pPr>
    </w:p>
    <w:p w14:paraId="00000020" w14:textId="77777777" w:rsidR="00D407D4" w:rsidRDefault="00065A2C">
      <w:pPr>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Describe your organization’s strategy for equitably engaging with partners. Also indicate how you plan to build the capacity of these partners.</w:t>
      </w:r>
      <w:r>
        <w:rPr>
          <w:rFonts w:ascii="Times New Roman" w:eastAsia="Times New Roman" w:hAnsi="Times New Roman" w:cs="Times New Roman"/>
          <w:sz w:val="24"/>
          <w:szCs w:val="24"/>
          <w:highlight w:val="white"/>
        </w:rPr>
        <w:t xml:space="preserve"> A</w:t>
      </w:r>
      <w:r>
        <w:rPr>
          <w:rFonts w:ascii="Times New Roman" w:eastAsia="Times New Roman" w:hAnsi="Times New Roman" w:cs="Times New Roman"/>
          <w:sz w:val="24"/>
          <w:szCs w:val="24"/>
        </w:rPr>
        <w:t xml:space="preserve"> brief synopsis of how each partner will engage within a partnership should be included. </w:t>
      </w:r>
    </w:p>
    <w:p w14:paraId="00000021" w14:textId="77777777" w:rsidR="00D407D4" w:rsidRDefault="00D407D4">
      <w:pPr>
        <w:widowControl w:val="0"/>
        <w:spacing w:after="0" w:line="240" w:lineRule="auto"/>
        <w:rPr>
          <w:rFonts w:ascii="Times New Roman" w:eastAsia="Times New Roman" w:hAnsi="Times New Roman" w:cs="Times New Roman"/>
          <w:sz w:val="24"/>
          <w:szCs w:val="24"/>
        </w:rPr>
      </w:pPr>
    </w:p>
    <w:p w14:paraId="00000022" w14:textId="77777777" w:rsidR="00D407D4" w:rsidRDefault="00065A2C">
      <w:pPr>
        <w:widowControl w:val="0"/>
        <w:spacing w:after="0" w:line="240" w:lineRule="auto"/>
        <w:ind w:left="720" w:hanging="720"/>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tab/>
        <w:t xml:space="preserve">Technical Expertise including PYD Approach and Alignment with USAID Programming Priorities </w:t>
      </w:r>
    </w:p>
    <w:p w14:paraId="00000023" w14:textId="77777777" w:rsidR="00D407D4" w:rsidRDefault="00D407D4">
      <w:pPr>
        <w:widowControl w:val="0"/>
        <w:spacing w:after="0" w:line="240" w:lineRule="auto"/>
        <w:ind w:left="720" w:hanging="720"/>
        <w:rPr>
          <w:rFonts w:ascii="Times New Roman" w:eastAsia="Times New Roman" w:hAnsi="Times New Roman" w:cs="Times New Roman"/>
          <w:sz w:val="24"/>
          <w:szCs w:val="24"/>
          <w:highlight w:val="yellow"/>
        </w:rPr>
      </w:pPr>
    </w:p>
    <w:p w14:paraId="00000024" w14:textId="77777777" w:rsidR="00D407D4" w:rsidRDefault="00065A2C">
      <w:pPr>
        <w:spacing w:after="0"/>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This section will be evaluated according to Merit Review Criterion 2.</w:t>
      </w:r>
    </w:p>
    <w:p w14:paraId="00000025" w14:textId="77777777" w:rsidR="00D407D4" w:rsidRDefault="00D407D4">
      <w:pPr>
        <w:widowControl w:val="0"/>
        <w:spacing w:after="0" w:line="240" w:lineRule="auto"/>
        <w:ind w:left="720" w:hanging="720"/>
        <w:rPr>
          <w:rFonts w:ascii="Times New Roman" w:eastAsia="Times New Roman" w:hAnsi="Times New Roman" w:cs="Times New Roman"/>
          <w:sz w:val="24"/>
          <w:szCs w:val="24"/>
          <w:highlight w:val="yellow"/>
        </w:rPr>
      </w:pPr>
    </w:p>
    <w:p w14:paraId="00000026" w14:textId="77777777" w:rsidR="00D407D4" w:rsidRDefault="00065A2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your organization’s expertise in the areas of a) positive youth development (PYD) and/or youth development in lower and middle income countries (LMICs) and b) program management.  Describe your organization’s approach that would effectively address emerging challenges aligned with USAID’s programming priorities and reflect youth’s cross-sectoral needs as described in the Addendum.</w:t>
      </w:r>
      <w:r>
        <w:rPr>
          <w:rFonts w:ascii="Times New Roman" w:eastAsia="Times New Roman" w:hAnsi="Times New Roman" w:cs="Times New Roman"/>
          <w:sz w:val="24"/>
          <w:szCs w:val="24"/>
        </w:rPr>
        <w:br/>
      </w:r>
    </w:p>
    <w:p w14:paraId="00000027" w14:textId="77777777" w:rsidR="00D407D4" w:rsidRDefault="00065A2C">
      <w:pPr>
        <w:tabs>
          <w:tab w:val="left" w:pos="720"/>
        </w:tabs>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ab/>
        <w:t xml:space="preserve">Contribution to Sustainable Outcomes and Impact </w:t>
      </w:r>
    </w:p>
    <w:p w14:paraId="00000028" w14:textId="77777777" w:rsidR="00D407D4" w:rsidRDefault="00D407D4">
      <w:pPr>
        <w:spacing w:after="0"/>
        <w:rPr>
          <w:rFonts w:ascii="Times New Roman" w:eastAsia="Times New Roman" w:hAnsi="Times New Roman" w:cs="Times New Roman"/>
          <w:i/>
          <w:sz w:val="24"/>
          <w:szCs w:val="24"/>
        </w:rPr>
      </w:pPr>
    </w:p>
    <w:p w14:paraId="00000029" w14:textId="77777777" w:rsidR="00D407D4" w:rsidRDefault="00065A2C">
      <w:pPr>
        <w:spacing w:after="0"/>
        <w:rPr>
          <w:rFonts w:ascii="Times New Roman" w:eastAsia="Times New Roman" w:hAnsi="Times New Roman" w:cs="Times New Roman"/>
          <w:i/>
          <w:sz w:val="24"/>
          <w:szCs w:val="24"/>
        </w:rPr>
      </w:pPr>
      <w:r>
        <w:rPr>
          <w:rFonts w:ascii="Times New Roman" w:eastAsia="Times New Roman" w:hAnsi="Times New Roman" w:cs="Times New Roman"/>
          <w:i/>
          <w:sz w:val="24"/>
          <w:szCs w:val="24"/>
        </w:rPr>
        <w:t>This section will be evaluated according to Merit Review Criterion 3.</w:t>
      </w:r>
    </w:p>
    <w:p w14:paraId="0000002A" w14:textId="77777777" w:rsidR="00D407D4" w:rsidRDefault="00D407D4">
      <w:pPr>
        <w:spacing w:after="0"/>
        <w:rPr>
          <w:rFonts w:ascii="Times New Roman" w:eastAsia="Times New Roman" w:hAnsi="Times New Roman" w:cs="Times New Roman"/>
          <w:i/>
          <w:sz w:val="24"/>
          <w:szCs w:val="24"/>
        </w:rPr>
      </w:pPr>
    </w:p>
    <w:p w14:paraId="0000002B" w14:textId="77777777" w:rsidR="00D407D4" w:rsidRDefault="00065A2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how your proposed approach will result in (or contribute to) sustainable outcomes beyond the lifetime of the award, including how your organization’s approach will leverage new or existing resources, capacities, and investments.  Describe your plan for analyzing, synthesizing, and disseminating findings in order to inform ongoing and future programming and contribute to greater impact. </w:t>
      </w:r>
    </w:p>
    <w:p w14:paraId="0000002C" w14:textId="77777777" w:rsidR="00D407D4" w:rsidRDefault="00D407D4">
      <w:pPr>
        <w:pBdr>
          <w:top w:val="nil"/>
          <w:left w:val="nil"/>
          <w:bottom w:val="nil"/>
          <w:right w:val="nil"/>
          <w:between w:val="nil"/>
        </w:pBdr>
        <w:spacing w:after="0"/>
        <w:rPr>
          <w:rFonts w:ascii="Times New Roman" w:eastAsia="Times New Roman" w:hAnsi="Times New Roman" w:cs="Times New Roman"/>
          <w:color w:val="0000FF"/>
          <w:sz w:val="24"/>
          <w:szCs w:val="24"/>
        </w:rPr>
      </w:pPr>
    </w:p>
    <w:p w14:paraId="0000002D" w14:textId="77777777" w:rsidR="00D407D4" w:rsidRDefault="00D407D4">
      <w:pPr>
        <w:pBdr>
          <w:top w:val="nil"/>
          <w:left w:val="nil"/>
          <w:bottom w:val="nil"/>
          <w:right w:val="nil"/>
          <w:between w:val="nil"/>
        </w:pBdr>
        <w:spacing w:after="0"/>
        <w:rPr>
          <w:rFonts w:ascii="Times New Roman" w:eastAsia="Times New Roman" w:hAnsi="Times New Roman" w:cs="Times New Roman"/>
          <w:sz w:val="24"/>
          <w:szCs w:val="24"/>
        </w:rPr>
      </w:pPr>
    </w:p>
    <w:p w14:paraId="0000002E" w14:textId="77777777" w:rsidR="00D407D4" w:rsidRDefault="00065A2C">
      <w:pPr>
        <w:rPr>
          <w:rFonts w:ascii="Times New Roman" w:eastAsia="Times New Roman" w:hAnsi="Times New Roman" w:cs="Times New Roman"/>
          <w:b/>
          <w:sz w:val="24"/>
          <w:szCs w:val="24"/>
          <w:highlight w:val="yellow"/>
        </w:rPr>
      </w:pPr>
      <w:r>
        <w:br w:type="page"/>
      </w:r>
    </w:p>
    <w:p w14:paraId="0000002F" w14:textId="77777777" w:rsidR="00D407D4" w:rsidRDefault="00065A2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SECTION III – SUPPORTING INFORMATION </w:t>
      </w:r>
    </w:p>
    <w:p w14:paraId="00000030" w14:textId="77777777" w:rsidR="00D407D4" w:rsidRDefault="00065A2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Proposed Estimated Cost and Cost Breakdown</w:t>
      </w:r>
      <w:r>
        <w:rPr>
          <w:rFonts w:ascii="Times New Roman" w:eastAsia="Times New Roman" w:hAnsi="Times New Roman" w:cs="Times New Roman"/>
          <w:sz w:val="24"/>
          <w:szCs w:val="24"/>
        </w:rPr>
        <w:t xml:space="preserve"> (1 page maximum) </w:t>
      </w:r>
    </w:p>
    <w:p w14:paraId="00000031" w14:textId="77777777" w:rsidR="00D407D4" w:rsidRDefault="00065A2C">
      <w:pPr>
        <w:spacing w:line="240" w:lineRule="auto"/>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requested by the Addendum to submit a budget, please use the budget template provided in Attachment </w:t>
      </w:r>
      <w:r>
        <w:rPr>
          <w:rFonts w:ascii="Times New Roman" w:eastAsia="Times New Roman" w:hAnsi="Times New Roman" w:cs="Times New Roman"/>
          <w:sz w:val="24"/>
          <w:szCs w:val="24"/>
          <w:highlight w:val="yellow"/>
        </w:rPr>
        <w:t>X</w:t>
      </w:r>
      <w:r>
        <w:rPr>
          <w:rFonts w:ascii="Times New Roman" w:eastAsia="Times New Roman" w:hAnsi="Times New Roman" w:cs="Times New Roman"/>
          <w:sz w:val="24"/>
          <w:szCs w:val="24"/>
        </w:rPr>
        <w:t>. Concept note submissions not following this format may not be reviewed by USAID. This Section should include a proposed budget and a summary budget narrative justifying proposed expenses.</w:t>
      </w:r>
    </w:p>
    <w:p w14:paraId="00000032" w14:textId="77777777" w:rsidR="00D407D4" w:rsidRDefault="00065A2C">
      <w:pPr>
        <w:spacing w:line="240" w:lineRule="auto"/>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invited to submit one, the Request for Applications will require submission of a detailed budget and narrative. </w:t>
      </w:r>
    </w:p>
    <w:p w14:paraId="00000033" w14:textId="77777777" w:rsidR="00D407D4" w:rsidRDefault="00065A2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Contact Information for Proposed Partners </w:t>
      </w:r>
      <w:r>
        <w:rPr>
          <w:rFonts w:ascii="Times New Roman" w:eastAsia="Times New Roman" w:hAnsi="Times New Roman" w:cs="Times New Roman"/>
          <w:sz w:val="24"/>
          <w:szCs w:val="24"/>
        </w:rPr>
        <w:t xml:space="preserve">(2 pages maximum) </w:t>
      </w:r>
    </w:p>
    <w:p w14:paraId="00000034" w14:textId="77777777" w:rsidR="00D407D4" w:rsidRDefault="00065A2C">
      <w:pPr>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applicable, provide contact information for all the core partners in Attachment </w:t>
      </w:r>
      <w:r>
        <w:rPr>
          <w:rFonts w:ascii="Times New Roman" w:eastAsia="Times New Roman" w:hAnsi="Times New Roman" w:cs="Times New Roman"/>
          <w:sz w:val="24"/>
          <w:szCs w:val="24"/>
          <w:highlight w:val="yellow"/>
        </w:rPr>
        <w:t>X</w:t>
      </w:r>
      <w:r>
        <w:rPr>
          <w:rFonts w:ascii="Times New Roman" w:eastAsia="Times New Roman" w:hAnsi="Times New Roman" w:cs="Times New Roman"/>
          <w:sz w:val="24"/>
          <w:szCs w:val="24"/>
        </w:rPr>
        <w:t xml:space="preserve">. Include organization name, point of contact (POC) name, POC title, POC email, and POC phone numbers, as well as a brief description of each prospective partner’s previous work and experience.  </w:t>
      </w:r>
    </w:p>
    <w:p w14:paraId="00000035" w14:textId="77777777" w:rsidR="00D407D4" w:rsidRDefault="00D407D4">
      <w:pPr>
        <w:jc w:val="center"/>
        <w:rPr>
          <w:rFonts w:ascii="Times New Roman" w:eastAsia="Times New Roman" w:hAnsi="Times New Roman" w:cs="Times New Roman"/>
          <w:sz w:val="24"/>
          <w:szCs w:val="24"/>
        </w:rPr>
      </w:pPr>
    </w:p>
    <w:sectPr w:rsidR="00D407D4">
      <w:headerReference w:type="default" r:id="rId7"/>
      <w:footerReference w:type="default" r:id="rId8"/>
      <w:headerReference w:type="first" r:id="rId9"/>
      <w:footerReference w:type="first" r:id="rId10"/>
      <w:pgSz w:w="12240" w:h="15840"/>
      <w:pgMar w:top="1440" w:right="1440" w:bottom="863"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06580" w14:textId="77777777" w:rsidR="00822DB9" w:rsidRDefault="00822DB9">
      <w:pPr>
        <w:spacing w:after="0" w:line="240" w:lineRule="auto"/>
      </w:pPr>
      <w:r>
        <w:separator/>
      </w:r>
    </w:p>
  </w:endnote>
  <w:endnote w:type="continuationSeparator" w:id="0">
    <w:p w14:paraId="52ED4C57" w14:textId="77777777" w:rsidR="00822DB9" w:rsidRDefault="0082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B" w14:textId="2A70FA21" w:rsidR="00D407D4" w:rsidRDefault="00065A2C">
    <w:pPr>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A" w14:textId="15B330D1" w:rsidR="00D407D4" w:rsidRDefault="00065A2C">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E052A" w14:textId="77777777" w:rsidR="00822DB9" w:rsidRDefault="00822DB9">
      <w:pPr>
        <w:spacing w:after="0" w:line="240" w:lineRule="auto"/>
      </w:pPr>
      <w:r>
        <w:separator/>
      </w:r>
    </w:p>
  </w:footnote>
  <w:footnote w:type="continuationSeparator" w:id="0">
    <w:p w14:paraId="7620A0FC" w14:textId="77777777" w:rsidR="00822DB9" w:rsidRDefault="00822DB9">
      <w:pPr>
        <w:spacing w:after="0" w:line="240" w:lineRule="auto"/>
      </w:pPr>
      <w:r>
        <w:continuationSeparator/>
      </w:r>
    </w:p>
  </w:footnote>
  <w:footnote w:id="1">
    <w:p w14:paraId="00000037" w14:textId="77777777" w:rsidR="00D407D4" w:rsidRDefault="00065A2C">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DUNS number is a unique nine-character number used to identify your organization. The federal government uses the DUNS number to track how federal money is allocated. For more information, refer to: https://www.grants.gov/applicants/organization-</w:t>
      </w:r>
    </w:p>
    <w:p w14:paraId="00000038" w14:textId="77777777" w:rsidR="00D407D4" w:rsidRDefault="00065A2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registration/step-1-obtain-duns-number.html </w:t>
      </w:r>
    </w:p>
    <w:p w14:paraId="00000039" w14:textId="77777777" w:rsidR="00D407D4" w:rsidRDefault="00D407D4">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6" w14:textId="77777777" w:rsidR="00D407D4" w:rsidRDefault="00D407D4">
    <w:pPr>
      <w:spacing w:befor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C" w14:textId="77777777" w:rsidR="00D407D4" w:rsidRDefault="00D407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8256A7"/>
    <w:multiLevelType w:val="multilevel"/>
    <w:tmpl w:val="0560B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B4D09E3"/>
    <w:multiLevelType w:val="multilevel"/>
    <w:tmpl w:val="EF366DC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28217027">
    <w:abstractNumId w:val="0"/>
  </w:num>
  <w:num w:numId="2" w16cid:durableId="1781803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7D4"/>
    <w:rsid w:val="00065A2C"/>
    <w:rsid w:val="00676C43"/>
    <w:rsid w:val="006A096D"/>
    <w:rsid w:val="00753524"/>
    <w:rsid w:val="00822DB9"/>
    <w:rsid w:val="009E0B33"/>
    <w:rsid w:val="00D407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75FF"/>
  <w15:docId w15:val="{998AC1C9-FA2C-4499-82B4-DAA0955B6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707</Words>
  <Characters>4030</Characters>
  <Application>Microsoft Office Word</Application>
  <DocSecurity>0</DocSecurity>
  <Lines>33</Lines>
  <Paragraphs>9</Paragraphs>
  <ScaleCrop>false</ScaleCrop>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 Lorena (M/OAA/E3)</dc:creator>
  <cp:lastModifiedBy>Al Zwhaera, Ahmad</cp:lastModifiedBy>
  <cp:revision>4</cp:revision>
  <dcterms:created xsi:type="dcterms:W3CDTF">2022-11-30T06:03:00Z</dcterms:created>
  <dcterms:modified xsi:type="dcterms:W3CDTF">2022-11-30T06:11:00Z</dcterms:modified>
</cp:coreProperties>
</file>