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EF9" w:rsidRPr="00CA75C3" w:rsidRDefault="008E0EF9" w:rsidP="009A6E2A">
      <w:pPr>
        <w:spacing w:after="0" w:line="240" w:lineRule="auto"/>
        <w:jc w:val="center"/>
        <w:rPr>
          <w:b/>
        </w:rPr>
      </w:pPr>
      <w:r w:rsidRPr="00CA75C3">
        <w:rPr>
          <w:b/>
        </w:rPr>
        <w:t>FY 2012</w:t>
      </w:r>
      <w:r w:rsidR="00557EDD" w:rsidRPr="00CA75C3">
        <w:rPr>
          <w:b/>
        </w:rPr>
        <w:t xml:space="preserve"> State</w:t>
      </w:r>
      <w:r w:rsidR="006308F1">
        <w:rPr>
          <w:b/>
        </w:rPr>
        <w:t>/</w:t>
      </w:r>
      <w:r w:rsidR="00557EDD" w:rsidRPr="00CA75C3">
        <w:rPr>
          <w:b/>
        </w:rPr>
        <w:t>Interstate Aquatic Nuisance Species Management Plan Program</w:t>
      </w:r>
    </w:p>
    <w:p w:rsidR="00557EDD" w:rsidRDefault="00557EDD" w:rsidP="00557EDD">
      <w:pPr>
        <w:spacing w:after="0" w:line="240" w:lineRule="auto"/>
        <w:jc w:val="center"/>
        <w:rPr>
          <w:b/>
        </w:rPr>
      </w:pPr>
      <w:r w:rsidRPr="00CA75C3">
        <w:rPr>
          <w:b/>
        </w:rPr>
        <w:t>Full Announcement / Application Instructions</w:t>
      </w:r>
    </w:p>
    <w:p w:rsidR="003D21A8" w:rsidRPr="003D21A8" w:rsidRDefault="003D21A8" w:rsidP="00557EDD">
      <w:pPr>
        <w:spacing w:after="0" w:line="240" w:lineRule="auto"/>
        <w:jc w:val="center"/>
        <w:rPr>
          <w:b/>
        </w:rPr>
      </w:pPr>
      <w:r w:rsidRPr="003D21A8">
        <w:rPr>
          <w:b/>
        </w:rPr>
        <w:t xml:space="preserve">Funding </w:t>
      </w:r>
      <w:r>
        <w:rPr>
          <w:b/>
        </w:rPr>
        <w:t>Opportunity</w:t>
      </w:r>
      <w:r w:rsidRPr="003D21A8">
        <w:rPr>
          <w:b/>
        </w:rPr>
        <w:t xml:space="preserve"> </w:t>
      </w:r>
      <w:r w:rsidRPr="003D21A8">
        <w:rPr>
          <w:b/>
        </w:rPr>
        <w:t>F12AS00200</w:t>
      </w:r>
    </w:p>
    <w:p w:rsidR="00557EDD" w:rsidRDefault="00557EDD" w:rsidP="009A6E2A">
      <w:pPr>
        <w:spacing w:after="0" w:line="240" w:lineRule="auto"/>
      </w:pPr>
    </w:p>
    <w:p w:rsidR="003B62DF" w:rsidRPr="00393914" w:rsidRDefault="003B62DF" w:rsidP="009A6E2A">
      <w:pPr>
        <w:spacing w:after="0" w:line="240" w:lineRule="auto"/>
        <w:rPr>
          <w:b/>
        </w:rPr>
      </w:pPr>
      <w:r w:rsidRPr="00393914">
        <w:rPr>
          <w:b/>
        </w:rPr>
        <w:t>Program Background and FY12 Funding</w:t>
      </w:r>
      <w:r w:rsidR="003D21A8">
        <w:rPr>
          <w:b/>
        </w:rPr>
        <w:t xml:space="preserve"> </w:t>
      </w:r>
    </w:p>
    <w:p w:rsidR="0033242F" w:rsidRDefault="0033242F" w:rsidP="009A6E2A">
      <w:pPr>
        <w:spacing w:after="0" w:line="240" w:lineRule="auto"/>
      </w:pPr>
    </w:p>
    <w:p w:rsidR="009A6E2A" w:rsidRDefault="009A6E2A" w:rsidP="009A6E2A">
      <w:pPr>
        <w:spacing w:after="0" w:line="240" w:lineRule="auto"/>
      </w:pPr>
      <w:r w:rsidRPr="00195839">
        <w:t>The Nonindigenous Aquatic Nuisance Prevention and Control Act of 1990 (as amended by the National Invasive Species Act of 1996) authorized and provided general g</w:t>
      </w:r>
      <w:bookmarkStart w:id="0" w:name="_GoBack"/>
      <w:bookmarkEnd w:id="0"/>
      <w:r w:rsidRPr="00195839">
        <w:t>uidance for the development of State and Interstate Aquatic Nuisance Species</w:t>
      </w:r>
      <w:r w:rsidR="0033242F">
        <w:rPr>
          <w:rStyle w:val="FootnoteReference"/>
        </w:rPr>
        <w:footnoteReference w:id="1"/>
      </w:r>
      <w:r w:rsidRPr="00195839">
        <w:t xml:space="preserve"> (ANS) Management Plans.  The Act enables Governors of States and the governments of Indian Tribes involved in an interstate organization, to submit comprehensive plans to the ANS Task Force (ANSTF) for approval.  This program is managed by the U.S. Fish and Wildlife Service </w:t>
      </w:r>
      <w:r w:rsidR="006846D4">
        <w:t xml:space="preserve">(the Service) </w:t>
      </w:r>
      <w:r w:rsidRPr="00195839">
        <w:t>wh</w:t>
      </w:r>
      <w:r w:rsidR="006846D4">
        <w:t>ich</w:t>
      </w:r>
      <w:r w:rsidRPr="00195839">
        <w:t xml:space="preserve"> provides annual funding </w:t>
      </w:r>
      <w:r w:rsidR="00CE0340">
        <w:t xml:space="preserve">through grant awards that </w:t>
      </w:r>
      <w:r w:rsidRPr="00195839">
        <w:t>support implementation of approved plans.</w:t>
      </w:r>
    </w:p>
    <w:p w:rsidR="008639AB" w:rsidRDefault="008639AB" w:rsidP="009A6E2A">
      <w:pPr>
        <w:spacing w:after="0" w:line="240" w:lineRule="auto"/>
      </w:pPr>
    </w:p>
    <w:p w:rsidR="009A6E2A" w:rsidRDefault="009A6E2A" w:rsidP="009A6E2A">
      <w:pPr>
        <w:spacing w:after="0" w:line="240" w:lineRule="auto"/>
      </w:pPr>
      <w:r>
        <w:t xml:space="preserve">The </w:t>
      </w:r>
      <w:r w:rsidR="00CA75C3">
        <w:t>State</w:t>
      </w:r>
      <w:r w:rsidR="006308F1">
        <w:t>/</w:t>
      </w:r>
      <w:r w:rsidR="00CA75C3">
        <w:t xml:space="preserve">Interstate </w:t>
      </w:r>
      <w:r>
        <w:t>ANS Management Plans identify technical, enforcement, or financial assistance activities needed to eliminate or reduce the environmental, public health and safety risks associated with ANS.  The</w:t>
      </w:r>
      <w:r w:rsidR="00D93E49">
        <w:t>se</w:t>
      </w:r>
      <w:r>
        <w:t xml:space="preserve"> plans focus on feasible, cost-effective management practices and measures to be undertaken by the States and cooperating entities to prevent and control ANS infestations in an environmentally sound manner.</w:t>
      </w:r>
    </w:p>
    <w:p w:rsidR="009A6E2A" w:rsidRDefault="009A6E2A" w:rsidP="009A6E2A">
      <w:pPr>
        <w:spacing w:after="0" w:line="240" w:lineRule="auto"/>
      </w:pPr>
    </w:p>
    <w:p w:rsidR="00AB28C7" w:rsidRDefault="00AB28C7" w:rsidP="00AB28C7">
      <w:pPr>
        <w:spacing w:after="0" w:line="240" w:lineRule="auto"/>
      </w:pPr>
      <w:r>
        <w:t>In FY12, the State</w:t>
      </w:r>
      <w:r w:rsidR="006308F1">
        <w:t>/</w:t>
      </w:r>
      <w:r>
        <w:t xml:space="preserve">Interstate ANS Management Plans </w:t>
      </w:r>
      <w:r w:rsidR="0033242F">
        <w:t xml:space="preserve">funding </w:t>
      </w:r>
      <w:r>
        <w:t xml:space="preserve">was </w:t>
      </w:r>
      <w:r w:rsidR="006846D4">
        <w:t xml:space="preserve">initially </w:t>
      </w:r>
      <w:r>
        <w:t>eliminated</w:t>
      </w:r>
      <w:r w:rsidR="006846D4">
        <w:t xml:space="preserve"> by </w:t>
      </w:r>
      <w:r w:rsidR="0033242F">
        <w:t>the Service as part of the redirection of funds to accommodate Congressional appropriations language</w:t>
      </w:r>
      <w:r>
        <w:t>.  However, additional appropriations language</w:t>
      </w:r>
      <w:r w:rsidR="00CE0340">
        <w:t xml:space="preserve"> approved by Congress</w:t>
      </w:r>
      <w:r>
        <w:t xml:space="preserve"> direct</w:t>
      </w:r>
      <w:r w:rsidR="00D93E49">
        <w:t>s</w:t>
      </w:r>
      <w:r>
        <w:t xml:space="preserve"> the Service to allocate $2 million </w:t>
      </w:r>
      <w:r w:rsidR="00D93E49">
        <w:t xml:space="preserve">for </w:t>
      </w:r>
      <w:r>
        <w:t xml:space="preserve">zebra and quagga mussel activities with </w:t>
      </w:r>
      <w:r w:rsidR="003B62DF">
        <w:t xml:space="preserve">approximately </w:t>
      </w:r>
      <w:r>
        <w:t>$</w:t>
      </w:r>
      <w:r w:rsidR="00CA75C3">
        <w:t>1</w:t>
      </w:r>
      <w:r>
        <w:t xml:space="preserve"> million to be used “</w:t>
      </w:r>
      <w:r w:rsidRPr="00CA75C3">
        <w:rPr>
          <w:i/>
        </w:rPr>
        <w:t xml:space="preserve">to continue and expand funding for the control and eradication of zebra and quagga mussels </w:t>
      </w:r>
      <w:r w:rsidR="008B100D" w:rsidRPr="00393914">
        <w:t>[and]</w:t>
      </w:r>
      <w:r w:rsidR="008B100D">
        <w:rPr>
          <w:i/>
        </w:rPr>
        <w:t xml:space="preserve"> </w:t>
      </w:r>
      <w:r w:rsidRPr="00CA75C3">
        <w:rPr>
          <w:i/>
        </w:rPr>
        <w:t>other aquatic invasive species, including funding for State aquatic invasive species management plans.</w:t>
      </w:r>
      <w:r>
        <w:t xml:space="preserve">”  In the spirit of working </w:t>
      </w:r>
      <w:r w:rsidR="00CA75C3">
        <w:t xml:space="preserve">with our State </w:t>
      </w:r>
      <w:r>
        <w:t xml:space="preserve">partners, </w:t>
      </w:r>
      <w:r w:rsidR="00480A52">
        <w:t xml:space="preserve">and in consultation with AFWA, </w:t>
      </w:r>
      <w:r>
        <w:t xml:space="preserve">the Service has chosen to implement </w:t>
      </w:r>
      <w:r w:rsidR="007D7794">
        <w:t xml:space="preserve">projects </w:t>
      </w:r>
      <w:r w:rsidR="008B100D">
        <w:t xml:space="preserve">for </w:t>
      </w:r>
      <w:r>
        <w:t>this $ 1 million through the State</w:t>
      </w:r>
      <w:r w:rsidR="006308F1">
        <w:t>/</w:t>
      </w:r>
      <w:r>
        <w:t xml:space="preserve">Interstate ANS Management Plan program.  </w:t>
      </w:r>
      <w:r w:rsidR="008B100D">
        <w:t>F</w:t>
      </w:r>
      <w:r w:rsidR="00480A52" w:rsidRPr="00480A52">
        <w:t xml:space="preserve">unding </w:t>
      </w:r>
      <w:r w:rsidR="00480A52">
        <w:t xml:space="preserve">will be provided </w:t>
      </w:r>
      <w:r w:rsidR="00480A52" w:rsidRPr="00480A52">
        <w:t xml:space="preserve">to all states that </w:t>
      </w:r>
      <w:r w:rsidR="006308F1">
        <w:t xml:space="preserve">successfully </w:t>
      </w:r>
      <w:r w:rsidR="00480A52" w:rsidRPr="00480A52">
        <w:t>apply for funds to support control and eradication of quagga and zebra mussels and other AIS actions identified in their ANSTF-approved State/Interstate ANS Management Plans.</w:t>
      </w:r>
    </w:p>
    <w:p w:rsidR="00480A52" w:rsidRDefault="00480A52" w:rsidP="00AB28C7">
      <w:pPr>
        <w:spacing w:after="0" w:line="240" w:lineRule="auto"/>
      </w:pPr>
    </w:p>
    <w:p w:rsidR="007D7794" w:rsidRDefault="007D7794" w:rsidP="00AB28C7">
      <w:pPr>
        <w:spacing w:after="0" w:line="240" w:lineRule="auto"/>
      </w:pPr>
      <w:r>
        <w:t xml:space="preserve">For FY12, there are </w:t>
      </w:r>
      <w:r w:rsidR="006D0572">
        <w:t>40</w:t>
      </w:r>
      <w:r>
        <w:t xml:space="preserve"> ANSTF-approved Plans (3</w:t>
      </w:r>
      <w:r w:rsidR="006D0572">
        <w:t>7</w:t>
      </w:r>
      <w:r>
        <w:t xml:space="preserve"> state and 3 interstate) eligible to receive a portion of approximately $96</w:t>
      </w:r>
      <w:r w:rsidR="006308F1">
        <w:t>8</w:t>
      </w:r>
      <w:r>
        <w:t>,000 federal cost-share funding.  Based on the recommendation of the ANSTF</w:t>
      </w:r>
      <w:r w:rsidR="008B100D">
        <w:t>,</w:t>
      </w:r>
      <w:r>
        <w:t xml:space="preserve"> funds will be distributed on an equal share basis (i.e. an equal amount for each plan) by USFWS.  </w:t>
      </w:r>
    </w:p>
    <w:p w:rsidR="00AB28C7" w:rsidRDefault="00AB28C7" w:rsidP="00AB28C7">
      <w:pPr>
        <w:spacing w:after="0" w:line="240" w:lineRule="auto"/>
      </w:pPr>
    </w:p>
    <w:p w:rsidR="00671EE4" w:rsidRPr="00393914" w:rsidRDefault="00671EE4" w:rsidP="00AB28C7">
      <w:pPr>
        <w:spacing w:after="0" w:line="240" w:lineRule="auto"/>
        <w:rPr>
          <w:b/>
        </w:rPr>
      </w:pPr>
      <w:r w:rsidRPr="00393914">
        <w:rPr>
          <w:b/>
        </w:rPr>
        <w:t xml:space="preserve">Application </w:t>
      </w:r>
      <w:r w:rsidR="007D7794" w:rsidRPr="00393914">
        <w:rPr>
          <w:b/>
        </w:rPr>
        <w:t>Process</w:t>
      </w:r>
      <w:r w:rsidRPr="00393914">
        <w:rPr>
          <w:b/>
        </w:rPr>
        <w:t xml:space="preserve"> </w:t>
      </w:r>
    </w:p>
    <w:p w:rsidR="006308F1" w:rsidRDefault="006308F1" w:rsidP="00AB28C7">
      <w:pPr>
        <w:spacing w:after="0" w:line="240" w:lineRule="auto"/>
        <w:rPr>
          <w:b/>
        </w:rPr>
      </w:pPr>
    </w:p>
    <w:p w:rsidR="007D7794" w:rsidRPr="00393914" w:rsidRDefault="007D7794" w:rsidP="00AB28C7">
      <w:pPr>
        <w:spacing w:after="0" w:line="240" w:lineRule="auto"/>
        <w:rPr>
          <w:b/>
        </w:rPr>
      </w:pPr>
      <w:r w:rsidRPr="00393914">
        <w:rPr>
          <w:b/>
        </w:rPr>
        <w:t>Step 1</w:t>
      </w:r>
      <w:r w:rsidR="00480A52" w:rsidRPr="00393914">
        <w:rPr>
          <w:b/>
        </w:rPr>
        <w:t xml:space="preserve">: </w:t>
      </w:r>
      <w:r w:rsidRPr="00393914">
        <w:rPr>
          <w:b/>
        </w:rPr>
        <w:t>Preliminary National Review</w:t>
      </w:r>
    </w:p>
    <w:p w:rsidR="00480A52" w:rsidRDefault="00480A52" w:rsidP="00AB28C7">
      <w:pPr>
        <w:spacing w:after="0" w:line="240" w:lineRule="auto"/>
      </w:pPr>
    </w:p>
    <w:p w:rsidR="00EC79E0" w:rsidRDefault="00AB28C7" w:rsidP="00EC79E0">
      <w:pPr>
        <w:spacing w:after="0" w:line="240" w:lineRule="auto"/>
      </w:pPr>
      <w:r>
        <w:t xml:space="preserve">Entities with approved plans </w:t>
      </w:r>
      <w:r w:rsidR="007D7794">
        <w:t>should</w:t>
      </w:r>
      <w:r>
        <w:t xml:space="preserve"> submit a </w:t>
      </w:r>
      <w:r w:rsidR="00AE5648">
        <w:t xml:space="preserve">preliminary </w:t>
      </w:r>
      <w:r>
        <w:t>proposal</w:t>
      </w:r>
      <w:r w:rsidR="006846D4">
        <w:t xml:space="preserve">, including a Program narrative, </w:t>
      </w:r>
      <w:r w:rsidR="00480A52">
        <w:t>b</w:t>
      </w:r>
      <w:r w:rsidR="006846D4">
        <w:t xml:space="preserve">udget and </w:t>
      </w:r>
      <w:r w:rsidR="00480A52">
        <w:t>b</w:t>
      </w:r>
      <w:r w:rsidR="006846D4">
        <w:t xml:space="preserve">udget narrative, for consideration and review by the National </w:t>
      </w:r>
      <w:r w:rsidR="00480A52">
        <w:t xml:space="preserve">AIS </w:t>
      </w:r>
      <w:r w:rsidR="006846D4">
        <w:t xml:space="preserve">program.  Proposals </w:t>
      </w:r>
      <w:r>
        <w:t>for this funding</w:t>
      </w:r>
      <w:r w:rsidR="00AE5648">
        <w:t xml:space="preserve"> will be reviewed for their consistency with the goals and objectives of approved </w:t>
      </w:r>
      <w:r w:rsidR="007D104C">
        <w:t>State</w:t>
      </w:r>
      <w:r w:rsidR="006308F1">
        <w:t xml:space="preserve"> and I</w:t>
      </w:r>
      <w:r w:rsidR="00AE5648">
        <w:t>nterstate plans</w:t>
      </w:r>
      <w:r>
        <w:t xml:space="preserve">.  </w:t>
      </w:r>
      <w:r w:rsidR="00AE5648">
        <w:t>Proposals should be prepared in Word format</w:t>
      </w:r>
      <w:r w:rsidR="007D104C">
        <w:t xml:space="preserve"> (</w:t>
      </w:r>
      <w:r w:rsidR="00AE5648">
        <w:t xml:space="preserve">not </w:t>
      </w:r>
      <w:r w:rsidR="007D104C">
        <w:t xml:space="preserve">to </w:t>
      </w:r>
      <w:r w:rsidR="00AE5648">
        <w:t>exceed 3 pages</w:t>
      </w:r>
      <w:r w:rsidR="007D104C">
        <w:t>)</w:t>
      </w:r>
      <w:r w:rsidR="00AE5648">
        <w:t xml:space="preserve">.  </w:t>
      </w:r>
      <w:r w:rsidR="00EC79E0">
        <w:t>Proposals must include:</w:t>
      </w:r>
    </w:p>
    <w:p w:rsidR="00131858" w:rsidRDefault="00131858" w:rsidP="00AB28C7">
      <w:pPr>
        <w:pStyle w:val="ListParagraph"/>
        <w:numPr>
          <w:ilvl w:val="0"/>
          <w:numId w:val="3"/>
        </w:numPr>
        <w:spacing w:after="0" w:line="240" w:lineRule="auto"/>
      </w:pPr>
      <w:r>
        <w:t>The Grants.gov RFP Number</w:t>
      </w:r>
    </w:p>
    <w:p w:rsidR="00AE5648" w:rsidRDefault="00AE5648" w:rsidP="00AB28C7">
      <w:pPr>
        <w:pStyle w:val="ListParagraph"/>
        <w:numPr>
          <w:ilvl w:val="0"/>
          <w:numId w:val="3"/>
        </w:numPr>
        <w:spacing w:after="0" w:line="240" w:lineRule="auto"/>
      </w:pPr>
      <w:r>
        <w:lastRenderedPageBreak/>
        <w:t xml:space="preserve">An outline of the </w:t>
      </w:r>
      <w:r w:rsidR="00480A52">
        <w:t>State</w:t>
      </w:r>
      <w:r w:rsidR="006308F1">
        <w:t>/</w:t>
      </w:r>
      <w:r w:rsidR="00480A52">
        <w:t xml:space="preserve">Interstate </w:t>
      </w:r>
      <w:r>
        <w:t>Plan’s ANS management activities for FY12</w:t>
      </w:r>
      <w:r w:rsidR="00480A52">
        <w:t>, includ</w:t>
      </w:r>
      <w:r w:rsidR="007D104C">
        <w:t>ing</w:t>
      </w:r>
      <w:r w:rsidR="00480A52">
        <w:t>:</w:t>
      </w:r>
      <w:r>
        <w:t xml:space="preserve"> </w:t>
      </w:r>
    </w:p>
    <w:p w:rsidR="00EC79E0" w:rsidRDefault="00EC79E0" w:rsidP="00393914">
      <w:pPr>
        <w:pStyle w:val="ListParagraph"/>
        <w:numPr>
          <w:ilvl w:val="1"/>
          <w:numId w:val="3"/>
        </w:numPr>
        <w:spacing w:after="0" w:line="240" w:lineRule="auto"/>
      </w:pPr>
      <w:r>
        <w:t>A narrative description of each zebra and/or quagga activity</w:t>
      </w:r>
      <w:r w:rsidR="008B100D">
        <w:t xml:space="preserve"> or other ANS activity</w:t>
      </w:r>
      <w:r>
        <w:t xml:space="preserve"> </w:t>
      </w:r>
      <w:r w:rsidR="00AE5648">
        <w:t xml:space="preserve">and the </w:t>
      </w:r>
      <w:r>
        <w:t>funding requested;</w:t>
      </w:r>
    </w:p>
    <w:p w:rsidR="00480A52" w:rsidRPr="00393914" w:rsidRDefault="00480A52" w:rsidP="00393914">
      <w:pPr>
        <w:pStyle w:val="ListParagraph"/>
        <w:numPr>
          <w:ilvl w:val="1"/>
          <w:numId w:val="3"/>
        </w:numPr>
        <w:spacing w:after="0" w:line="240" w:lineRule="auto"/>
        <w:rPr>
          <w:b/>
        </w:rPr>
      </w:pPr>
      <w:r w:rsidRPr="00393914">
        <w:rPr>
          <w:b/>
        </w:rPr>
        <w:t>A linkage of each activity to its designated action within the implementation table in the</w:t>
      </w:r>
      <w:r w:rsidR="006308F1">
        <w:rPr>
          <w:b/>
        </w:rPr>
        <w:t>ir</w:t>
      </w:r>
      <w:r w:rsidRPr="00393914">
        <w:rPr>
          <w:b/>
        </w:rPr>
        <w:t xml:space="preserve"> ANS management plan;</w:t>
      </w:r>
    </w:p>
    <w:p w:rsidR="00EC79E0" w:rsidRDefault="00EC79E0" w:rsidP="00393914">
      <w:pPr>
        <w:pStyle w:val="ListParagraph"/>
        <w:numPr>
          <w:ilvl w:val="1"/>
          <w:numId w:val="3"/>
        </w:numPr>
        <w:spacing w:after="0" w:line="240" w:lineRule="auto"/>
      </w:pPr>
      <w:r>
        <w:t xml:space="preserve">A prioritization of </w:t>
      </w:r>
      <w:r w:rsidR="00AE5648">
        <w:t xml:space="preserve">all </w:t>
      </w:r>
      <w:r>
        <w:t xml:space="preserve">the </w:t>
      </w:r>
      <w:r w:rsidR="00AE5648">
        <w:t xml:space="preserve">proposed </w:t>
      </w:r>
      <w:r>
        <w:t>activities;</w:t>
      </w:r>
    </w:p>
    <w:p w:rsidR="002A4A91" w:rsidRDefault="00EC79E0" w:rsidP="00393914">
      <w:pPr>
        <w:pStyle w:val="ListParagraph"/>
        <w:numPr>
          <w:ilvl w:val="1"/>
          <w:numId w:val="3"/>
        </w:numPr>
        <w:spacing w:after="0" w:line="240" w:lineRule="auto"/>
      </w:pPr>
      <w:r>
        <w:t>A timeline for the performance of each activity in the proposal;</w:t>
      </w:r>
    </w:p>
    <w:p w:rsidR="002A4A91" w:rsidRDefault="002A4A91" w:rsidP="002A4A91">
      <w:pPr>
        <w:pStyle w:val="ListParagraph"/>
        <w:numPr>
          <w:ilvl w:val="0"/>
          <w:numId w:val="3"/>
        </w:numPr>
        <w:spacing w:after="0" w:line="240" w:lineRule="auto"/>
      </w:pPr>
      <w:r>
        <w:t>A budget and budget narrative that includes:</w:t>
      </w:r>
    </w:p>
    <w:p w:rsidR="002A4A91" w:rsidRDefault="002A4A91" w:rsidP="002A4A91">
      <w:pPr>
        <w:pStyle w:val="ListParagraph"/>
        <w:numPr>
          <w:ilvl w:val="1"/>
          <w:numId w:val="3"/>
        </w:numPr>
        <w:spacing w:after="0" w:line="240" w:lineRule="auto"/>
      </w:pPr>
      <w:r>
        <w:t>Administrative costs not to exceed 5 % of the total amount of the award</w:t>
      </w:r>
    </w:p>
    <w:p w:rsidR="00EC79E0" w:rsidRDefault="002A4A91" w:rsidP="002A4A91">
      <w:pPr>
        <w:pStyle w:val="ListParagraph"/>
        <w:numPr>
          <w:ilvl w:val="1"/>
          <w:numId w:val="3"/>
        </w:numPr>
        <w:spacing w:after="0" w:line="240" w:lineRule="auto"/>
      </w:pPr>
      <w:r>
        <w:t xml:space="preserve">A </w:t>
      </w:r>
      <w:r w:rsidR="00EC79E0">
        <w:t>description of the 25% nonfederal cost share.</w:t>
      </w:r>
    </w:p>
    <w:p w:rsidR="00AD3CDB" w:rsidRDefault="00AD3CDB" w:rsidP="00EC79E0">
      <w:pPr>
        <w:spacing w:after="0" w:line="240" w:lineRule="auto"/>
      </w:pPr>
    </w:p>
    <w:p w:rsidR="006F40A4" w:rsidRDefault="004644D3" w:rsidP="00EC79E0">
      <w:pPr>
        <w:spacing w:after="0" w:line="240" w:lineRule="auto"/>
      </w:pPr>
      <w:r>
        <w:t xml:space="preserve">Preliminary proposals should be submitted and received no later than </w:t>
      </w:r>
      <w:r w:rsidR="003D21A8" w:rsidRPr="003D21A8">
        <w:t>COB, Wednesday, June 20</w:t>
      </w:r>
      <w:r w:rsidRPr="003D21A8">
        <w:t>, 201</w:t>
      </w:r>
      <w:r w:rsidR="003D21A8" w:rsidRPr="003D21A8">
        <w:t>2</w:t>
      </w:r>
      <w:r w:rsidR="003D21A8">
        <w:t>.</w:t>
      </w:r>
    </w:p>
    <w:p w:rsidR="003D21A8" w:rsidRDefault="003D21A8" w:rsidP="00EC79E0">
      <w:pPr>
        <w:spacing w:after="0" w:line="240" w:lineRule="auto"/>
      </w:pPr>
    </w:p>
    <w:p w:rsidR="006F40A4" w:rsidRDefault="00D30C14" w:rsidP="00EC79E0">
      <w:pPr>
        <w:spacing w:after="0" w:line="240" w:lineRule="auto"/>
      </w:pPr>
      <w:r>
        <w:t xml:space="preserve">Two (2) copies of </w:t>
      </w:r>
      <w:r w:rsidR="004644D3">
        <w:t>the proposal</w:t>
      </w:r>
      <w:r w:rsidR="006F40A4">
        <w:t xml:space="preserve"> should be submitted either by email or fax to</w:t>
      </w:r>
      <w:r w:rsidR="00D93E49">
        <w:t xml:space="preserve"> the AI</w:t>
      </w:r>
      <w:r w:rsidR="006F40A4">
        <w:t>S national office:</w:t>
      </w:r>
    </w:p>
    <w:p w:rsidR="006F40A4" w:rsidRDefault="006F40A4" w:rsidP="006F40A4">
      <w:pPr>
        <w:spacing w:after="0" w:line="240" w:lineRule="auto"/>
        <w:ind w:left="2880"/>
      </w:pPr>
      <w:r>
        <w:t>Donald R. MacLean</w:t>
      </w:r>
    </w:p>
    <w:p w:rsidR="006F40A4" w:rsidRDefault="00393914" w:rsidP="006F40A4">
      <w:pPr>
        <w:spacing w:after="0" w:line="240" w:lineRule="auto"/>
        <w:ind w:left="2880"/>
      </w:pPr>
      <w:r>
        <w:t xml:space="preserve">USFWS - </w:t>
      </w:r>
      <w:r w:rsidR="006F40A4">
        <w:t>Division of Fisheries and Aquatic Resource Conservation</w:t>
      </w:r>
    </w:p>
    <w:p w:rsidR="006F40A4" w:rsidRDefault="006F40A4" w:rsidP="006F40A4">
      <w:pPr>
        <w:spacing w:after="0" w:line="240" w:lineRule="auto"/>
        <w:ind w:left="2880"/>
      </w:pPr>
      <w:r>
        <w:t>Branch of Aquatic Invasive Species</w:t>
      </w:r>
    </w:p>
    <w:p w:rsidR="006F40A4" w:rsidRDefault="006F40A4" w:rsidP="006F40A4">
      <w:pPr>
        <w:spacing w:after="0" w:line="240" w:lineRule="auto"/>
        <w:ind w:left="2880"/>
      </w:pPr>
      <w:r>
        <w:t>4401 N. Fairfax Drive, Room 740C (Mailstop 770)</w:t>
      </w:r>
    </w:p>
    <w:p w:rsidR="006F40A4" w:rsidRDefault="006F40A4" w:rsidP="006F40A4">
      <w:pPr>
        <w:spacing w:after="0" w:line="240" w:lineRule="auto"/>
        <w:ind w:left="2880"/>
      </w:pPr>
      <w:r>
        <w:t>Arlington, VA 22203</w:t>
      </w:r>
    </w:p>
    <w:p w:rsidR="006F40A4" w:rsidRDefault="006F40A4" w:rsidP="00393914">
      <w:pPr>
        <w:spacing w:after="0" w:line="240" w:lineRule="auto"/>
        <w:ind w:left="2880"/>
      </w:pPr>
      <w:r>
        <w:t>Phone: (703) 358-2108</w:t>
      </w:r>
      <w:r w:rsidR="00393914">
        <w:t xml:space="preserve">          </w:t>
      </w:r>
      <w:r>
        <w:t>FAX: (703) 358-2044</w:t>
      </w:r>
    </w:p>
    <w:p w:rsidR="006F40A4" w:rsidRDefault="006F40A4" w:rsidP="006F40A4">
      <w:pPr>
        <w:spacing w:after="0" w:line="240" w:lineRule="auto"/>
        <w:ind w:left="2880"/>
      </w:pPr>
      <w:r>
        <w:t>E-mail: don_maclean@fws.gov</w:t>
      </w:r>
    </w:p>
    <w:p w:rsidR="006F40A4" w:rsidRDefault="006F40A4" w:rsidP="00EC79E0">
      <w:pPr>
        <w:spacing w:after="0" w:line="240" w:lineRule="auto"/>
      </w:pPr>
    </w:p>
    <w:p w:rsidR="008D0567" w:rsidRDefault="008D0567" w:rsidP="00EC79E0">
      <w:pPr>
        <w:spacing w:after="0" w:line="240" w:lineRule="auto"/>
      </w:pPr>
      <w:r>
        <w:t>Based on the final allotment of Federal funds and review of preliminary proposals, the national office will determine the number a</w:t>
      </w:r>
      <w:r w:rsidR="00C8446D">
        <w:t>nd funding of FY12 grant awards.</w:t>
      </w:r>
    </w:p>
    <w:p w:rsidR="006F40A4" w:rsidRDefault="006F40A4" w:rsidP="00EC79E0">
      <w:pPr>
        <w:spacing w:after="0" w:line="240" w:lineRule="auto"/>
      </w:pPr>
    </w:p>
    <w:p w:rsidR="006F40A4" w:rsidRPr="00393914" w:rsidRDefault="006F40A4" w:rsidP="00EC79E0">
      <w:pPr>
        <w:spacing w:after="0" w:line="240" w:lineRule="auto"/>
        <w:rPr>
          <w:b/>
        </w:rPr>
      </w:pPr>
      <w:r w:rsidRPr="00393914">
        <w:rPr>
          <w:b/>
        </w:rPr>
        <w:t>Step 2</w:t>
      </w:r>
      <w:r w:rsidR="001C5F7B" w:rsidRPr="00393914">
        <w:rPr>
          <w:b/>
        </w:rPr>
        <w:t>:</w:t>
      </w:r>
      <w:r w:rsidRPr="00393914">
        <w:rPr>
          <w:b/>
        </w:rPr>
        <w:t xml:space="preserve"> Regional Review</w:t>
      </w:r>
    </w:p>
    <w:p w:rsidR="001C5F7B" w:rsidRDefault="001C5F7B" w:rsidP="008D0567">
      <w:pPr>
        <w:spacing w:after="0" w:line="240" w:lineRule="auto"/>
      </w:pPr>
    </w:p>
    <w:p w:rsidR="008D0567" w:rsidRDefault="006F40A4" w:rsidP="008D0567">
      <w:pPr>
        <w:spacing w:after="0" w:line="240" w:lineRule="auto"/>
      </w:pPr>
      <w:r>
        <w:t xml:space="preserve">Once all preliminary proposals have been received and reviewed, the national </w:t>
      </w:r>
      <w:r w:rsidR="00D93E49">
        <w:t xml:space="preserve">AIS </w:t>
      </w:r>
      <w:r>
        <w:t>office will notify</w:t>
      </w:r>
      <w:r w:rsidR="00D93E49">
        <w:t xml:space="preserve"> each successful applicant in a letter announcing the approved amount for the grant.   </w:t>
      </w:r>
      <w:r w:rsidR="008D0567">
        <w:t xml:space="preserve">This letter will include the name of your Regional Aquatic Invasive Species (AIS) Coordinator.  Because the actual administration of funds is conducted through the </w:t>
      </w:r>
      <w:proofErr w:type="gramStart"/>
      <w:r w:rsidR="008D0567">
        <w:t>Service’s  Regional</w:t>
      </w:r>
      <w:proofErr w:type="gramEnd"/>
      <w:r w:rsidR="008D0567">
        <w:t xml:space="preserve"> Offices, you will work with your USFWS Regional AIS Coordinator to complete the award process (see </w:t>
      </w:r>
      <w:r w:rsidR="001C5F7B">
        <w:t xml:space="preserve">Appendix 1, </w:t>
      </w:r>
      <w:r w:rsidR="00BA6EE9">
        <w:t xml:space="preserve">Regional </w:t>
      </w:r>
      <w:r w:rsidR="008D0567">
        <w:t xml:space="preserve">AIS Coordinators contact list at the end of this document). </w:t>
      </w:r>
    </w:p>
    <w:p w:rsidR="006F40A4" w:rsidRDefault="006F40A4" w:rsidP="00EC79E0">
      <w:pPr>
        <w:spacing w:after="0" w:line="240" w:lineRule="auto"/>
      </w:pPr>
    </w:p>
    <w:p w:rsidR="001C5F7B" w:rsidRPr="00393914" w:rsidRDefault="004D7598" w:rsidP="00EC79E0">
      <w:pPr>
        <w:spacing w:after="0" w:line="240" w:lineRule="auto"/>
        <w:rPr>
          <w:b/>
        </w:rPr>
      </w:pPr>
      <w:r w:rsidRPr="00393914">
        <w:rPr>
          <w:b/>
        </w:rPr>
        <w:t>Award Process</w:t>
      </w:r>
    </w:p>
    <w:p w:rsidR="0008444D" w:rsidRDefault="00D47547" w:rsidP="00EC79E0">
      <w:pPr>
        <w:spacing w:after="0" w:line="240" w:lineRule="auto"/>
      </w:pPr>
      <w:r>
        <w:t xml:space="preserve">To initiate the award process, go to </w:t>
      </w:r>
      <w:r w:rsidRPr="00393914">
        <w:rPr>
          <w:b/>
        </w:rPr>
        <w:t>www.grants.gov</w:t>
      </w:r>
      <w:r>
        <w:t xml:space="preserve"> and search for </w:t>
      </w:r>
      <w:r w:rsidR="004644D3">
        <w:t>the n</w:t>
      </w:r>
      <w:r>
        <w:t xml:space="preserve">ational </w:t>
      </w:r>
      <w:r w:rsidR="004644D3" w:rsidRPr="003D21A8">
        <w:t xml:space="preserve">FY12 AIS </w:t>
      </w:r>
      <w:r w:rsidR="003D21A8" w:rsidRPr="003D21A8">
        <w:t>funding opportunity F12AS00200</w:t>
      </w:r>
      <w:r w:rsidR="00814366">
        <w:t>.</w:t>
      </w:r>
      <w:r>
        <w:t xml:space="preserve"> </w:t>
      </w:r>
      <w:r w:rsidR="001C5F7B">
        <w:t xml:space="preserve"> </w:t>
      </w:r>
      <w:r>
        <w:t>Complete</w:t>
      </w:r>
      <w:r w:rsidR="00814366">
        <w:t xml:space="preserve">, sign </w:t>
      </w:r>
      <w:r>
        <w:t>and submit</w:t>
      </w:r>
      <w:r w:rsidR="00814366">
        <w:t xml:space="preserve"> your formal application using</w:t>
      </w:r>
      <w:r w:rsidR="0061257C">
        <w:t xml:space="preserve"> the SF-424, SF-424A and SF-424B</w:t>
      </w:r>
      <w:r w:rsidR="004644D3">
        <w:t xml:space="preserve"> forms</w:t>
      </w:r>
      <w:r w:rsidR="00814366">
        <w:t>.  Your Regional AIS Coordinator will download your application, review it with you, and process your grant award.</w:t>
      </w:r>
      <w:r w:rsidR="00393914">
        <w:t xml:space="preserve">  </w:t>
      </w:r>
      <w:r w:rsidR="00814366">
        <w:t xml:space="preserve">Your grant Notice of Award will identify the award number, the performance period (start and end dates), </w:t>
      </w:r>
      <w:r w:rsidR="00D30C14">
        <w:t xml:space="preserve">and describe </w:t>
      </w:r>
      <w:r w:rsidR="00814366">
        <w:t>the project activities and b</w:t>
      </w:r>
      <w:r w:rsidR="00D30C14">
        <w:t xml:space="preserve">udget approved under the award.  It will also define the general Terms and Conditions and </w:t>
      </w:r>
      <w:r w:rsidR="00814366">
        <w:t>performance report</w:t>
      </w:r>
      <w:r w:rsidR="00BA6EE9">
        <w:t>ing</w:t>
      </w:r>
      <w:r w:rsidR="00814366">
        <w:t xml:space="preserve"> requirements</w:t>
      </w:r>
      <w:r w:rsidR="00D30C14">
        <w:t xml:space="preserve"> of the award</w:t>
      </w:r>
      <w:r w:rsidR="00814366">
        <w:t xml:space="preserve">. </w:t>
      </w:r>
    </w:p>
    <w:p w:rsidR="00D30C14" w:rsidRDefault="00D30C14" w:rsidP="00EC79E0">
      <w:pPr>
        <w:spacing w:after="0" w:line="240" w:lineRule="auto"/>
        <w:rPr>
          <w:b/>
        </w:rPr>
      </w:pPr>
    </w:p>
    <w:p w:rsidR="001C5F7B" w:rsidRDefault="005C5D18" w:rsidP="00393914">
      <w:pPr>
        <w:keepNext/>
        <w:keepLines/>
        <w:spacing w:after="0" w:line="240" w:lineRule="auto"/>
        <w:rPr>
          <w:b/>
        </w:rPr>
      </w:pPr>
      <w:r w:rsidRPr="00393914">
        <w:rPr>
          <w:b/>
        </w:rPr>
        <w:lastRenderedPageBreak/>
        <w:t>Reporting Requirements</w:t>
      </w:r>
    </w:p>
    <w:p w:rsidR="00203B26" w:rsidRDefault="001C5F7B" w:rsidP="00393914">
      <w:pPr>
        <w:keepNext/>
        <w:keepLines/>
        <w:spacing w:after="0" w:line="240" w:lineRule="auto"/>
      </w:pPr>
      <w:r>
        <w:t>Both annual financial reports and annual performance reports are required within 90 calendar days from the end date of the award.  The exact details of the financial report will be determined by the Regional Offices along with an</w:t>
      </w:r>
      <w:r w:rsidR="00BA6EE9">
        <w:t>y</w:t>
      </w:r>
      <w:r>
        <w:t xml:space="preserve"> additional reporting requirements.  The contents and format of the performance report can be found in Appendices 2 and 3 of this document.</w:t>
      </w:r>
    </w:p>
    <w:p w:rsidR="00AB28C7" w:rsidRDefault="00AB28C7">
      <w:r>
        <w:br w:type="page"/>
      </w:r>
    </w:p>
    <w:p w:rsidR="00DE3567" w:rsidRPr="00393914" w:rsidRDefault="00DE3567" w:rsidP="00AB28C7">
      <w:pPr>
        <w:spacing w:after="0" w:line="240" w:lineRule="auto"/>
        <w:jc w:val="center"/>
        <w:rPr>
          <w:b/>
          <w:sz w:val="28"/>
          <w:szCs w:val="28"/>
        </w:rPr>
      </w:pPr>
      <w:r w:rsidRPr="00393914">
        <w:rPr>
          <w:b/>
          <w:sz w:val="28"/>
          <w:szCs w:val="28"/>
        </w:rPr>
        <w:lastRenderedPageBreak/>
        <w:t>Appendix One</w:t>
      </w:r>
    </w:p>
    <w:p w:rsidR="00AB28C7" w:rsidRDefault="00D47547" w:rsidP="00AB28C7">
      <w:pPr>
        <w:spacing w:after="0" w:line="240" w:lineRule="auto"/>
        <w:jc w:val="center"/>
        <w:rPr>
          <w:b/>
        </w:rPr>
      </w:pPr>
      <w:r>
        <w:rPr>
          <w:b/>
        </w:rPr>
        <w:t xml:space="preserve">USFWS </w:t>
      </w:r>
      <w:r w:rsidR="00AB28C7" w:rsidRPr="00AB28C7">
        <w:rPr>
          <w:b/>
        </w:rPr>
        <w:t>Regional A</w:t>
      </w:r>
      <w:r w:rsidR="00AB28C7">
        <w:rPr>
          <w:b/>
        </w:rPr>
        <w:t xml:space="preserve">quatic </w:t>
      </w:r>
      <w:r w:rsidR="00AB28C7" w:rsidRPr="00AB28C7">
        <w:rPr>
          <w:b/>
        </w:rPr>
        <w:t>I</w:t>
      </w:r>
      <w:r w:rsidR="00AB28C7">
        <w:rPr>
          <w:b/>
        </w:rPr>
        <w:t xml:space="preserve">nvasive </w:t>
      </w:r>
      <w:r w:rsidR="00AB28C7" w:rsidRPr="00AB28C7">
        <w:rPr>
          <w:b/>
        </w:rPr>
        <w:t>S</w:t>
      </w:r>
      <w:r w:rsidR="00AB28C7">
        <w:rPr>
          <w:b/>
        </w:rPr>
        <w:t>pecies</w:t>
      </w:r>
      <w:r w:rsidR="00AB28C7" w:rsidRPr="00AB28C7">
        <w:rPr>
          <w:b/>
        </w:rPr>
        <w:t xml:space="preserve"> Coordinators</w:t>
      </w:r>
    </w:p>
    <w:p w:rsidR="00FF298C" w:rsidRPr="00AB28C7" w:rsidRDefault="00FF298C" w:rsidP="00AB28C7">
      <w:pPr>
        <w:spacing w:after="0" w:line="240" w:lineRule="auto"/>
        <w:jc w:val="center"/>
        <w:rPr>
          <w:b/>
        </w:rPr>
      </w:pPr>
    </w:p>
    <w:p w:rsidR="00AB28C7" w:rsidRDefault="00AB28C7" w:rsidP="00AB28C7">
      <w:pPr>
        <w:spacing w:after="0" w:line="240" w:lineRule="auto"/>
      </w:pPr>
    </w:p>
    <w:p w:rsidR="00557EDD" w:rsidRDefault="00557EDD" w:rsidP="00AB28C7">
      <w:pPr>
        <w:rPr>
          <w:b/>
        </w:rPr>
        <w:sectPr w:rsidR="00557E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rsidR="00AB28C7" w:rsidRPr="00AB28C7" w:rsidRDefault="00AB28C7" w:rsidP="00AB28C7">
      <w:pPr>
        <w:spacing w:after="0" w:line="240" w:lineRule="auto"/>
        <w:rPr>
          <w:b/>
        </w:rPr>
      </w:pPr>
      <w:r w:rsidRPr="00AB28C7">
        <w:rPr>
          <w:b/>
        </w:rPr>
        <w:lastRenderedPageBreak/>
        <w:t>Region 1 - Pacific Region (HI, ID, OR, WA, Pacific Islands)</w:t>
      </w:r>
    </w:p>
    <w:p w:rsidR="00AB28C7" w:rsidRDefault="00AB28C7" w:rsidP="00AB28C7">
      <w:pPr>
        <w:spacing w:after="0" w:line="240" w:lineRule="auto"/>
      </w:pPr>
      <w:r>
        <w:t xml:space="preserve">Paul </w:t>
      </w:r>
      <w:proofErr w:type="spellStart"/>
      <w:r>
        <w:t>Heimowitz</w:t>
      </w:r>
      <w:proofErr w:type="spellEnd"/>
      <w:r>
        <w:t xml:space="preserve"> [Regional Coordinator]</w:t>
      </w:r>
    </w:p>
    <w:p w:rsidR="00AB28C7" w:rsidRDefault="00AB28C7" w:rsidP="00AB28C7">
      <w:pPr>
        <w:spacing w:after="0" w:line="240" w:lineRule="auto"/>
      </w:pPr>
      <w:r>
        <w:t>U.S. Fish and Wildlife Service</w:t>
      </w:r>
    </w:p>
    <w:p w:rsidR="00AB28C7" w:rsidRDefault="00AB28C7" w:rsidP="00AB28C7">
      <w:pPr>
        <w:spacing w:after="0" w:line="240" w:lineRule="auto"/>
      </w:pPr>
      <w:r>
        <w:t>Eastside Federal Complex</w:t>
      </w:r>
    </w:p>
    <w:p w:rsidR="00AB28C7" w:rsidRDefault="00AB28C7" w:rsidP="00AB28C7">
      <w:pPr>
        <w:spacing w:after="0" w:line="240" w:lineRule="auto"/>
      </w:pPr>
      <w:r>
        <w:t>911 NE 11th Avenue, 6E</w:t>
      </w:r>
    </w:p>
    <w:p w:rsidR="00AB28C7" w:rsidRDefault="00AB28C7" w:rsidP="00AB28C7">
      <w:pPr>
        <w:spacing w:after="0" w:line="240" w:lineRule="auto"/>
      </w:pPr>
      <w:r>
        <w:t>Portland, OR  97232-4181</w:t>
      </w:r>
    </w:p>
    <w:p w:rsidR="00AB28C7" w:rsidRDefault="00AB28C7" w:rsidP="00AB28C7">
      <w:pPr>
        <w:spacing w:after="0" w:line="240" w:lineRule="auto"/>
      </w:pPr>
      <w:r>
        <w:t>503/231 6172</w:t>
      </w:r>
      <w:r>
        <w:tab/>
        <w:t xml:space="preserve">      FAX: 503/231 2062</w:t>
      </w:r>
    </w:p>
    <w:p w:rsidR="00AB28C7" w:rsidRDefault="00AB28C7" w:rsidP="00AB28C7">
      <w:pPr>
        <w:spacing w:after="0" w:line="240" w:lineRule="auto"/>
      </w:pPr>
      <w:r>
        <w:t>E-mail: paul_heimowitz@fws.gov</w:t>
      </w:r>
    </w:p>
    <w:p w:rsidR="00AB28C7" w:rsidRDefault="00AB28C7" w:rsidP="00AB28C7">
      <w:pPr>
        <w:spacing w:after="0" w:line="240" w:lineRule="auto"/>
      </w:pPr>
    </w:p>
    <w:p w:rsidR="00AB28C7" w:rsidRPr="00AB28C7" w:rsidRDefault="00AB28C7" w:rsidP="00AB28C7">
      <w:pPr>
        <w:spacing w:after="0" w:line="240" w:lineRule="auto"/>
        <w:rPr>
          <w:b/>
        </w:rPr>
      </w:pPr>
      <w:r w:rsidRPr="00AB28C7">
        <w:rPr>
          <w:b/>
        </w:rPr>
        <w:t xml:space="preserve">Region 2 - </w:t>
      </w:r>
      <w:proofErr w:type="gramStart"/>
      <w:r w:rsidRPr="00AB28C7">
        <w:rPr>
          <w:b/>
        </w:rPr>
        <w:t>Southwest  Region</w:t>
      </w:r>
      <w:proofErr w:type="gramEnd"/>
      <w:r w:rsidRPr="00AB28C7">
        <w:rPr>
          <w:b/>
        </w:rPr>
        <w:t xml:space="preserve"> (AZ, NM, TX, OK)</w:t>
      </w:r>
    </w:p>
    <w:p w:rsidR="00AB28C7" w:rsidRDefault="00AB28C7" w:rsidP="00AB28C7">
      <w:pPr>
        <w:spacing w:after="0" w:line="240" w:lineRule="auto"/>
      </w:pPr>
      <w:r>
        <w:t>David Britton [Regional Coordinator]</w:t>
      </w:r>
    </w:p>
    <w:p w:rsidR="00AB28C7" w:rsidRDefault="00AB28C7" w:rsidP="00AB28C7">
      <w:pPr>
        <w:spacing w:after="0" w:line="240" w:lineRule="auto"/>
      </w:pPr>
      <w:r>
        <w:t>U.S. Fish &amp; Wildlife Service</w:t>
      </w:r>
    </w:p>
    <w:p w:rsidR="00AB28C7" w:rsidRDefault="00AB28C7" w:rsidP="00AB28C7">
      <w:pPr>
        <w:spacing w:after="0" w:line="240" w:lineRule="auto"/>
      </w:pPr>
      <w:r>
        <w:t>Division of Fisheries, Region 2</w:t>
      </w:r>
    </w:p>
    <w:p w:rsidR="00AB28C7" w:rsidRDefault="00AB28C7" w:rsidP="00AB28C7">
      <w:pPr>
        <w:spacing w:after="0" w:line="240" w:lineRule="auto"/>
      </w:pPr>
      <w:r>
        <w:t>Box 19498</w:t>
      </w:r>
    </w:p>
    <w:p w:rsidR="00AB28C7" w:rsidRDefault="00AB28C7" w:rsidP="00AB28C7">
      <w:pPr>
        <w:spacing w:after="0" w:line="240" w:lineRule="auto"/>
      </w:pPr>
      <w:r>
        <w:t xml:space="preserve">The </w:t>
      </w:r>
      <w:proofErr w:type="spellStart"/>
      <w:r>
        <w:t>Univeristy</w:t>
      </w:r>
      <w:proofErr w:type="spellEnd"/>
      <w:r>
        <w:t xml:space="preserve"> of Texas at Arlington</w:t>
      </w:r>
    </w:p>
    <w:p w:rsidR="00AB28C7" w:rsidRDefault="00AB28C7" w:rsidP="00AB28C7">
      <w:pPr>
        <w:spacing w:after="0" w:line="240" w:lineRule="auto"/>
      </w:pPr>
      <w:r>
        <w:t>Arlington, TX 76019</w:t>
      </w:r>
    </w:p>
    <w:p w:rsidR="00AB28C7" w:rsidRDefault="00AB28C7" w:rsidP="00AB28C7">
      <w:pPr>
        <w:spacing w:after="0" w:line="240" w:lineRule="auto"/>
      </w:pPr>
      <w:r>
        <w:t>817/272 3714          FAX: 817/272 2855</w:t>
      </w:r>
    </w:p>
    <w:p w:rsidR="00AB28C7" w:rsidRDefault="00AB28C7" w:rsidP="00AB28C7">
      <w:pPr>
        <w:spacing w:after="0" w:line="240" w:lineRule="auto"/>
      </w:pPr>
      <w:r>
        <w:t>E-mail: david_britton@fws.gov</w:t>
      </w:r>
    </w:p>
    <w:p w:rsidR="00AB28C7" w:rsidRDefault="00AB28C7" w:rsidP="00AB28C7">
      <w:pPr>
        <w:spacing w:after="0" w:line="240" w:lineRule="auto"/>
      </w:pPr>
    </w:p>
    <w:p w:rsidR="00AB28C7" w:rsidRPr="00AB28C7" w:rsidRDefault="00AB28C7" w:rsidP="00AB28C7">
      <w:pPr>
        <w:spacing w:after="0" w:line="240" w:lineRule="auto"/>
        <w:rPr>
          <w:b/>
        </w:rPr>
      </w:pPr>
      <w:r w:rsidRPr="00AB28C7">
        <w:rPr>
          <w:b/>
        </w:rPr>
        <w:t>Region 3 - Great Lakes-Big Rivers Region (IA, IN, IL, OH, MI, MN, MO, WI)</w:t>
      </w:r>
    </w:p>
    <w:p w:rsidR="00AB28C7" w:rsidRDefault="00AB28C7" w:rsidP="00AB28C7">
      <w:pPr>
        <w:spacing w:after="0" w:line="240" w:lineRule="auto"/>
      </w:pPr>
      <w:r>
        <w:t>Michael Hoff [Regional Coordinator]</w:t>
      </w:r>
    </w:p>
    <w:p w:rsidR="00AB28C7" w:rsidRDefault="00AB28C7" w:rsidP="00AB28C7">
      <w:pPr>
        <w:spacing w:after="0" w:line="240" w:lineRule="auto"/>
      </w:pPr>
      <w:r>
        <w:t>U.S. Fish and Wildlife Service</w:t>
      </w:r>
    </w:p>
    <w:p w:rsidR="00AB28C7" w:rsidRDefault="00AB28C7" w:rsidP="00AB28C7">
      <w:pPr>
        <w:spacing w:after="0" w:line="240" w:lineRule="auto"/>
      </w:pPr>
      <w:r>
        <w:t>Fisheries Program</w:t>
      </w:r>
    </w:p>
    <w:p w:rsidR="00AB28C7" w:rsidRDefault="00AB28C7" w:rsidP="00AB28C7">
      <w:pPr>
        <w:spacing w:after="0" w:line="240" w:lineRule="auto"/>
      </w:pPr>
      <w:r>
        <w:t>Norman Pointe II</w:t>
      </w:r>
    </w:p>
    <w:p w:rsidR="00AB28C7" w:rsidRDefault="00AB28C7" w:rsidP="00AB28C7">
      <w:pPr>
        <w:spacing w:after="0" w:line="240" w:lineRule="auto"/>
      </w:pPr>
      <w:r>
        <w:t>5600 American Blvd. West</w:t>
      </w:r>
      <w:proofErr w:type="gramStart"/>
      <w:r>
        <w:t>,  Suite</w:t>
      </w:r>
      <w:proofErr w:type="gramEnd"/>
      <w:r>
        <w:t xml:space="preserve"> 990</w:t>
      </w:r>
    </w:p>
    <w:p w:rsidR="00AB28C7" w:rsidRDefault="00AB28C7" w:rsidP="00AB28C7">
      <w:pPr>
        <w:spacing w:after="0" w:line="240" w:lineRule="auto"/>
      </w:pPr>
      <w:r>
        <w:t>Bloomington, MN 55437-1458</w:t>
      </w:r>
    </w:p>
    <w:p w:rsidR="00AB28C7" w:rsidRDefault="00AB28C7" w:rsidP="00AB28C7">
      <w:pPr>
        <w:spacing w:after="0" w:line="240" w:lineRule="auto"/>
      </w:pPr>
      <w:r>
        <w:t>612/713 5114          FAX: 612/713 5289</w:t>
      </w:r>
    </w:p>
    <w:p w:rsidR="00AB28C7" w:rsidRDefault="00AB28C7" w:rsidP="00AB28C7">
      <w:pPr>
        <w:spacing w:after="0" w:line="240" w:lineRule="auto"/>
      </w:pPr>
      <w:r>
        <w:t>E-mail: michael_hoff@fws.gov</w:t>
      </w:r>
    </w:p>
    <w:p w:rsidR="00AB28C7" w:rsidRDefault="00AB28C7" w:rsidP="00AB28C7">
      <w:pPr>
        <w:spacing w:after="0" w:line="240" w:lineRule="auto"/>
      </w:pPr>
    </w:p>
    <w:p w:rsidR="00AB28C7" w:rsidRPr="00AB28C7" w:rsidRDefault="00AB28C7" w:rsidP="00AB28C7">
      <w:pPr>
        <w:spacing w:after="0" w:line="240" w:lineRule="auto"/>
        <w:rPr>
          <w:b/>
        </w:rPr>
      </w:pPr>
      <w:r w:rsidRPr="00AB28C7">
        <w:rPr>
          <w:b/>
        </w:rPr>
        <w:t>Region 4 - Southeast Region (AL, AR, FL, GA, KY, LA, MS, NC, SC, TN, Puerto Rico and the Virgin Islands)</w:t>
      </w:r>
    </w:p>
    <w:p w:rsidR="00AB28C7" w:rsidRDefault="00AB28C7" w:rsidP="00AB28C7">
      <w:pPr>
        <w:spacing w:after="0" w:line="240" w:lineRule="auto"/>
      </w:pPr>
      <w:r>
        <w:t>Jeffrey Herod [Regional Coordinator]</w:t>
      </w:r>
    </w:p>
    <w:p w:rsidR="00AB28C7" w:rsidRDefault="00AB28C7" w:rsidP="00AB28C7">
      <w:pPr>
        <w:spacing w:after="0" w:line="240" w:lineRule="auto"/>
      </w:pPr>
      <w:r>
        <w:t>U.S. Fish and Wildlife Service</w:t>
      </w:r>
    </w:p>
    <w:p w:rsidR="00AB28C7" w:rsidRDefault="00AB28C7" w:rsidP="00AB28C7">
      <w:pPr>
        <w:spacing w:after="0" w:line="240" w:lineRule="auto"/>
      </w:pPr>
      <w:r>
        <w:t>Southeast Regional Office</w:t>
      </w:r>
    </w:p>
    <w:p w:rsidR="00AB28C7" w:rsidRDefault="00AB28C7" w:rsidP="00AB28C7">
      <w:pPr>
        <w:spacing w:after="0" w:line="240" w:lineRule="auto"/>
      </w:pPr>
      <w:r>
        <w:t>1875 Century Boulevard, Ste 250</w:t>
      </w:r>
    </w:p>
    <w:p w:rsidR="00AB28C7" w:rsidRDefault="00AB28C7" w:rsidP="00AB28C7">
      <w:pPr>
        <w:spacing w:after="0" w:line="240" w:lineRule="auto"/>
      </w:pPr>
      <w:r>
        <w:t>Atlanta, Georgia 30345</w:t>
      </w:r>
    </w:p>
    <w:p w:rsidR="00AB28C7" w:rsidRDefault="00AB28C7" w:rsidP="00AB28C7">
      <w:pPr>
        <w:spacing w:after="0" w:line="240" w:lineRule="auto"/>
      </w:pPr>
      <w:r>
        <w:t>404/679 4151          FAX: 404/679 4141</w:t>
      </w:r>
    </w:p>
    <w:p w:rsidR="00AB28C7" w:rsidRDefault="00AB28C7" w:rsidP="00AB28C7">
      <w:pPr>
        <w:spacing w:after="0" w:line="240" w:lineRule="auto"/>
      </w:pPr>
      <w:r>
        <w:t>E-mail: jeffrey_herod@fws.gov</w:t>
      </w:r>
    </w:p>
    <w:p w:rsidR="00557EDD" w:rsidRDefault="00557EDD" w:rsidP="00AB28C7">
      <w:pPr>
        <w:spacing w:after="0" w:line="240" w:lineRule="auto"/>
        <w:rPr>
          <w:b/>
        </w:rPr>
      </w:pPr>
    </w:p>
    <w:p w:rsidR="00AB28C7" w:rsidRPr="00AB28C7" w:rsidRDefault="00AB28C7" w:rsidP="00AB28C7">
      <w:pPr>
        <w:spacing w:after="0" w:line="240" w:lineRule="auto"/>
        <w:rPr>
          <w:b/>
        </w:rPr>
      </w:pPr>
      <w:r w:rsidRPr="00AB28C7">
        <w:rPr>
          <w:b/>
        </w:rPr>
        <w:lastRenderedPageBreak/>
        <w:t>Region 5 - Northeast Region (CT, DE, ME, MD, MA, NH, NJ, NY, PA, RI, VT, VA, WV)</w:t>
      </w:r>
    </w:p>
    <w:p w:rsidR="00AB28C7" w:rsidRDefault="00AB28C7" w:rsidP="00AB28C7">
      <w:pPr>
        <w:spacing w:after="0" w:line="240" w:lineRule="auto"/>
      </w:pPr>
      <w:r>
        <w:t xml:space="preserve">Michael </w:t>
      </w:r>
      <w:proofErr w:type="spellStart"/>
      <w:r>
        <w:t>Goehle</w:t>
      </w:r>
      <w:proofErr w:type="spellEnd"/>
      <w:r>
        <w:t xml:space="preserve"> [Regional Coordinator]</w:t>
      </w:r>
    </w:p>
    <w:p w:rsidR="00AB28C7" w:rsidRDefault="00AB28C7" w:rsidP="00AB28C7">
      <w:pPr>
        <w:spacing w:after="0" w:line="240" w:lineRule="auto"/>
      </w:pPr>
      <w:r>
        <w:t>U.S. Fish and Wildlife Service</w:t>
      </w:r>
    </w:p>
    <w:p w:rsidR="00AB28C7" w:rsidRDefault="00AB28C7" w:rsidP="00AB28C7">
      <w:pPr>
        <w:spacing w:after="0" w:line="240" w:lineRule="auto"/>
      </w:pPr>
      <w:r>
        <w:t>Lower Great Lakes FRO</w:t>
      </w:r>
    </w:p>
    <w:p w:rsidR="00AB28C7" w:rsidRDefault="00AB28C7" w:rsidP="00AB28C7">
      <w:pPr>
        <w:spacing w:after="0" w:line="240" w:lineRule="auto"/>
      </w:pPr>
      <w:r>
        <w:t>405 North French Road, Suite 120A</w:t>
      </w:r>
    </w:p>
    <w:p w:rsidR="00AB28C7" w:rsidRDefault="00AB28C7" w:rsidP="00AB28C7">
      <w:pPr>
        <w:spacing w:after="0" w:line="240" w:lineRule="auto"/>
      </w:pPr>
      <w:r>
        <w:t>Amherst, NY  14228</w:t>
      </w:r>
    </w:p>
    <w:p w:rsidR="00AB28C7" w:rsidRDefault="00AB28C7" w:rsidP="00AB28C7">
      <w:pPr>
        <w:spacing w:after="0" w:line="240" w:lineRule="auto"/>
      </w:pPr>
      <w:r>
        <w:t>716/691 5456 (x32)   FAX: 716/691 6154</w:t>
      </w:r>
    </w:p>
    <w:p w:rsidR="00AB28C7" w:rsidRDefault="00AB28C7" w:rsidP="00AB28C7">
      <w:pPr>
        <w:spacing w:after="0" w:line="240" w:lineRule="auto"/>
      </w:pPr>
      <w:r>
        <w:t>E-mail: michael_goehle@fws.gov</w:t>
      </w:r>
    </w:p>
    <w:p w:rsidR="00AB28C7" w:rsidRDefault="00AB28C7" w:rsidP="00AB28C7">
      <w:pPr>
        <w:spacing w:after="0" w:line="240" w:lineRule="auto"/>
      </w:pPr>
    </w:p>
    <w:p w:rsidR="00AB28C7" w:rsidRPr="00AB28C7" w:rsidRDefault="00AB28C7" w:rsidP="00AB28C7">
      <w:pPr>
        <w:spacing w:after="0" w:line="240" w:lineRule="auto"/>
        <w:rPr>
          <w:b/>
        </w:rPr>
      </w:pPr>
      <w:r w:rsidRPr="00AB28C7">
        <w:rPr>
          <w:b/>
        </w:rPr>
        <w:t>Region 6 - Mountain-Prairie Region - (CO, KS, MT, ND, NE, SD, UT, WY)</w:t>
      </w:r>
    </w:p>
    <w:p w:rsidR="00AB28C7" w:rsidRDefault="00AB28C7" w:rsidP="00AB28C7">
      <w:pPr>
        <w:spacing w:after="0" w:line="240" w:lineRule="auto"/>
      </w:pPr>
      <w:r>
        <w:t>Joanne Grady [Regional Coordinator]</w:t>
      </w:r>
    </w:p>
    <w:p w:rsidR="00AB28C7" w:rsidRDefault="00AB28C7" w:rsidP="00AB28C7">
      <w:pPr>
        <w:spacing w:after="0" w:line="240" w:lineRule="auto"/>
      </w:pPr>
      <w:r>
        <w:t>U.S. Fish &amp; Wildlife Service</w:t>
      </w:r>
    </w:p>
    <w:p w:rsidR="00AB28C7" w:rsidRDefault="00AB28C7" w:rsidP="00AB28C7">
      <w:pPr>
        <w:spacing w:after="0" w:line="240" w:lineRule="auto"/>
      </w:pPr>
      <w:r>
        <w:t>P.O. Box 25486-DFC</w:t>
      </w:r>
    </w:p>
    <w:p w:rsidR="00AB28C7" w:rsidRDefault="00AB28C7" w:rsidP="00AB28C7">
      <w:pPr>
        <w:spacing w:after="0" w:line="240" w:lineRule="auto"/>
      </w:pPr>
      <w:r>
        <w:t>Denver, CO 80228</w:t>
      </w:r>
    </w:p>
    <w:p w:rsidR="00AB28C7" w:rsidRDefault="00AB28C7" w:rsidP="00AB28C7">
      <w:pPr>
        <w:spacing w:after="0" w:line="240" w:lineRule="auto"/>
      </w:pPr>
      <w:r>
        <w:t>303/236 4519      FAX: 303/236 8163</w:t>
      </w:r>
    </w:p>
    <w:p w:rsidR="00AB28C7" w:rsidRDefault="00AB28C7" w:rsidP="00AB28C7">
      <w:pPr>
        <w:spacing w:after="0" w:line="240" w:lineRule="auto"/>
      </w:pPr>
      <w:r>
        <w:t>E-mail: joanne_grady@fws.gov</w:t>
      </w:r>
    </w:p>
    <w:p w:rsidR="00AB28C7" w:rsidRDefault="00AB28C7" w:rsidP="00AB28C7">
      <w:pPr>
        <w:spacing w:after="0" w:line="240" w:lineRule="auto"/>
      </w:pPr>
    </w:p>
    <w:p w:rsidR="00AB28C7" w:rsidRPr="006308F1" w:rsidRDefault="00AB28C7" w:rsidP="00AB28C7">
      <w:pPr>
        <w:spacing w:after="0" w:line="240" w:lineRule="auto"/>
        <w:rPr>
          <w:b/>
          <w:highlight w:val="yellow"/>
        </w:rPr>
      </w:pPr>
      <w:r w:rsidRPr="0048217A">
        <w:rPr>
          <w:b/>
        </w:rPr>
        <w:t>Region 7 - Alaska Region</w:t>
      </w:r>
    </w:p>
    <w:p w:rsidR="00C57B20" w:rsidRDefault="0048217A" w:rsidP="00C57B20">
      <w:pPr>
        <w:spacing w:after="0" w:line="240" w:lineRule="auto"/>
      </w:pPr>
      <w:r>
        <w:t>C</w:t>
      </w:r>
      <w:r w:rsidR="00CC6113">
        <w:t>e</w:t>
      </w:r>
      <w:r>
        <w:t>c</w:t>
      </w:r>
      <w:r w:rsidR="00CC6113">
        <w:t>i</w:t>
      </w:r>
      <w:r>
        <w:t>l Rich [Regional Coordinator]</w:t>
      </w:r>
    </w:p>
    <w:p w:rsidR="0048217A" w:rsidRDefault="0048217A" w:rsidP="0048217A">
      <w:pPr>
        <w:spacing w:after="0" w:line="240" w:lineRule="auto"/>
      </w:pPr>
      <w:r>
        <w:t>U.S. Fish and Wildlife Service</w:t>
      </w:r>
    </w:p>
    <w:p w:rsidR="0048217A" w:rsidRDefault="0048217A" w:rsidP="0048217A">
      <w:pPr>
        <w:spacing w:after="0" w:line="240" w:lineRule="auto"/>
      </w:pPr>
      <w:r>
        <w:t>Alaska Regional Office</w:t>
      </w:r>
    </w:p>
    <w:p w:rsidR="0048217A" w:rsidRDefault="0048217A" w:rsidP="0048217A">
      <w:pPr>
        <w:spacing w:after="0" w:line="240" w:lineRule="auto"/>
      </w:pPr>
      <w:r>
        <w:t>1011 East Tudor Road</w:t>
      </w:r>
    </w:p>
    <w:p w:rsidR="0048217A" w:rsidRDefault="0048217A" w:rsidP="0048217A">
      <w:pPr>
        <w:spacing w:after="0" w:line="240" w:lineRule="auto"/>
      </w:pPr>
      <w:r>
        <w:t>Anchorage, AK 99503</w:t>
      </w:r>
    </w:p>
    <w:p w:rsidR="0048217A" w:rsidRDefault="0048217A" w:rsidP="0048217A">
      <w:pPr>
        <w:spacing w:after="0" w:line="240" w:lineRule="auto"/>
      </w:pPr>
      <w:r>
        <w:t>907/786 3510 FAX: 907/786 3848</w:t>
      </w:r>
    </w:p>
    <w:p w:rsidR="00AB28C7" w:rsidRDefault="0048217A" w:rsidP="0048217A">
      <w:pPr>
        <w:spacing w:after="0" w:line="240" w:lineRule="auto"/>
      </w:pPr>
      <w:r>
        <w:t>E-mail: cecil_rich@fws.gov</w:t>
      </w:r>
      <w:r w:rsidR="00AB28C7">
        <w:t xml:space="preserve"> </w:t>
      </w:r>
    </w:p>
    <w:p w:rsidR="00AB28C7" w:rsidRDefault="00AB28C7" w:rsidP="00AB28C7">
      <w:pPr>
        <w:spacing w:after="0" w:line="240" w:lineRule="auto"/>
      </w:pPr>
    </w:p>
    <w:p w:rsidR="00AB28C7" w:rsidRPr="00AB28C7" w:rsidRDefault="00AB28C7" w:rsidP="00AB28C7">
      <w:pPr>
        <w:spacing w:after="0" w:line="240" w:lineRule="auto"/>
        <w:rPr>
          <w:b/>
        </w:rPr>
      </w:pPr>
      <w:r w:rsidRPr="00AB28C7">
        <w:rPr>
          <w:b/>
        </w:rPr>
        <w:t>Region 8 - California and Nevada Region</w:t>
      </w:r>
    </w:p>
    <w:p w:rsidR="00AB28C7" w:rsidRDefault="00AB28C7" w:rsidP="00AB28C7">
      <w:pPr>
        <w:spacing w:after="0" w:line="240" w:lineRule="auto"/>
      </w:pPr>
      <w:r>
        <w:t>Ronald Smith [Regional Coordinator]</w:t>
      </w:r>
    </w:p>
    <w:p w:rsidR="00AB28C7" w:rsidRDefault="00AB28C7" w:rsidP="00AB28C7">
      <w:pPr>
        <w:spacing w:after="0" w:line="240" w:lineRule="auto"/>
      </w:pPr>
      <w:r>
        <w:t>U.S. Fish and Wildlife Service</w:t>
      </w:r>
    </w:p>
    <w:p w:rsidR="00AB28C7" w:rsidRDefault="00AB28C7" w:rsidP="00AB28C7">
      <w:pPr>
        <w:spacing w:after="0" w:line="240" w:lineRule="auto"/>
      </w:pPr>
      <w:r>
        <w:t>Stockton Fish and Wildlife Office</w:t>
      </w:r>
    </w:p>
    <w:p w:rsidR="00AB28C7" w:rsidRDefault="00AB28C7" w:rsidP="00AB28C7">
      <w:pPr>
        <w:spacing w:after="0" w:line="240" w:lineRule="auto"/>
      </w:pPr>
      <w:r>
        <w:t>4001 North Wilson Way</w:t>
      </w:r>
    </w:p>
    <w:p w:rsidR="00AB28C7" w:rsidRDefault="00AB28C7" w:rsidP="00AB28C7">
      <w:pPr>
        <w:spacing w:after="0" w:line="240" w:lineRule="auto"/>
      </w:pPr>
      <w:r>
        <w:t>Stockton, CA  95205-2486</w:t>
      </w:r>
    </w:p>
    <w:p w:rsidR="00AB28C7" w:rsidRDefault="00AB28C7" w:rsidP="00AB28C7">
      <w:pPr>
        <w:spacing w:after="0" w:line="240" w:lineRule="auto"/>
      </w:pPr>
      <w:r>
        <w:t>209/946 6400 (x321) FAX: 209/946 6355</w:t>
      </w:r>
    </w:p>
    <w:p w:rsidR="00FF298C" w:rsidRDefault="00AB28C7" w:rsidP="00FF298C">
      <w:pPr>
        <w:spacing w:after="0" w:line="240" w:lineRule="auto"/>
      </w:pPr>
      <w:r>
        <w:t xml:space="preserve">E-mail: </w:t>
      </w:r>
      <w:r w:rsidR="00D46B90" w:rsidRPr="00393914">
        <w:t>ronald_smith@fws.gov</w:t>
      </w:r>
    </w:p>
    <w:p w:rsidR="00D46B90" w:rsidRDefault="00D46B90">
      <w:r>
        <w:br w:type="page"/>
      </w:r>
    </w:p>
    <w:p w:rsidR="00813514" w:rsidRDefault="00813514" w:rsidP="00FF298C">
      <w:pPr>
        <w:spacing w:after="0" w:line="240" w:lineRule="auto"/>
        <w:sectPr w:rsidR="00813514" w:rsidSect="00D46B90">
          <w:type w:val="continuous"/>
          <w:pgSz w:w="12240" w:h="15840"/>
          <w:pgMar w:top="1440" w:right="1440" w:bottom="1440" w:left="1440" w:header="720" w:footer="720" w:gutter="0"/>
          <w:cols w:num="2" w:space="720"/>
          <w:docGrid w:linePitch="360"/>
        </w:sectPr>
      </w:pPr>
    </w:p>
    <w:p w:rsidR="00AB2729" w:rsidRDefault="00813514" w:rsidP="00393914">
      <w:pPr>
        <w:spacing w:after="0" w:line="240" w:lineRule="auto"/>
        <w:jc w:val="center"/>
        <w:rPr>
          <w:b/>
          <w:sz w:val="28"/>
          <w:szCs w:val="28"/>
        </w:rPr>
      </w:pPr>
      <w:r w:rsidRPr="00393914">
        <w:rPr>
          <w:b/>
          <w:sz w:val="28"/>
          <w:szCs w:val="28"/>
        </w:rPr>
        <w:lastRenderedPageBreak/>
        <w:t>Appendix Two</w:t>
      </w:r>
    </w:p>
    <w:p w:rsidR="00D46B90" w:rsidRDefault="00B27142" w:rsidP="00393914">
      <w:pPr>
        <w:spacing w:after="0" w:line="240" w:lineRule="auto"/>
        <w:jc w:val="center"/>
        <w:rPr>
          <w:b/>
          <w:sz w:val="28"/>
          <w:szCs w:val="28"/>
        </w:rPr>
      </w:pPr>
      <w:r>
        <w:rPr>
          <w:b/>
          <w:sz w:val="28"/>
          <w:szCs w:val="28"/>
        </w:rPr>
        <w:t>Annual Accomplishment Reporting Format</w:t>
      </w:r>
    </w:p>
    <w:p w:rsidR="006308F1" w:rsidRDefault="006308F1" w:rsidP="00B27142">
      <w:pPr>
        <w:pStyle w:val="Subtitle"/>
        <w:spacing w:after="0" w:line="240" w:lineRule="auto"/>
        <w:ind w:left="0" w:right="0"/>
        <w:rPr>
          <w:b w:val="0"/>
          <w:i w:val="0"/>
        </w:rPr>
      </w:pPr>
      <w:bookmarkStart w:id="1" w:name="xgraphic"/>
    </w:p>
    <w:p w:rsidR="006308F1" w:rsidRDefault="006308F1" w:rsidP="00B27142">
      <w:pPr>
        <w:pStyle w:val="Subtitle"/>
        <w:spacing w:after="0" w:line="240" w:lineRule="auto"/>
        <w:ind w:left="0" w:right="0"/>
        <w:rPr>
          <w:b w:val="0"/>
          <w:i w:val="0"/>
        </w:rPr>
      </w:pPr>
      <w:r w:rsidRPr="006308F1">
        <w:rPr>
          <w:b w:val="0"/>
          <w:i w:val="0"/>
          <w:sz w:val="48"/>
          <w:highlight w:val="yellow"/>
        </w:rPr>
        <w:t>[State\Interstate ANS Management Plan Title]</w:t>
      </w:r>
    </w:p>
    <w:p w:rsidR="00B27142" w:rsidRDefault="00B27142" w:rsidP="00B27142">
      <w:pPr>
        <w:pStyle w:val="Subtitle"/>
        <w:spacing w:after="0" w:line="240" w:lineRule="auto"/>
        <w:ind w:left="0" w:right="0"/>
        <w:rPr>
          <w:b w:val="0"/>
          <w:i w:val="0"/>
        </w:rPr>
      </w:pPr>
      <w:r>
        <w:rPr>
          <w:b w:val="0"/>
          <w:i w:val="0"/>
        </w:rPr>
        <w:t xml:space="preserve">Annual Report to the U.S. Fish and Wildlife Service for Fiscal Year </w:t>
      </w:r>
      <w:r w:rsidRPr="00DE216F">
        <w:rPr>
          <w:b w:val="0"/>
          <w:i w:val="0"/>
          <w:highlight w:val="yellow"/>
        </w:rPr>
        <w:t>[</w:t>
      </w:r>
      <w:proofErr w:type="spellStart"/>
      <w:r w:rsidRPr="00DE216F">
        <w:rPr>
          <w:b w:val="0"/>
          <w:i w:val="0"/>
          <w:highlight w:val="yellow"/>
        </w:rPr>
        <w:t>xxxx</w:t>
      </w:r>
      <w:proofErr w:type="spellEnd"/>
      <w:r w:rsidRPr="00DE216F">
        <w:rPr>
          <w:b w:val="0"/>
          <w:i w:val="0"/>
          <w:highlight w:val="yellow"/>
        </w:rPr>
        <w:t>]</w:t>
      </w:r>
      <w:r w:rsidRPr="009D642D">
        <w:rPr>
          <w:b w:val="0"/>
          <w:i w:val="0"/>
        </w:rPr>
        <w:t xml:space="preserve"> </w:t>
      </w:r>
    </w:p>
    <w:p w:rsidR="00B27142" w:rsidRPr="008973FE" w:rsidRDefault="00B27142" w:rsidP="00B27142">
      <w:pPr>
        <w:pStyle w:val="BodyText"/>
        <w:spacing w:after="0" w:line="240" w:lineRule="auto"/>
        <w:ind w:left="0"/>
      </w:pPr>
    </w:p>
    <w:p w:rsidR="00B27142" w:rsidRPr="00B27142" w:rsidRDefault="00B27142" w:rsidP="00B27142">
      <w:pPr>
        <w:pStyle w:val="Heading1"/>
        <w:numPr>
          <w:ilvl w:val="0"/>
          <w:numId w:val="4"/>
        </w:numPr>
        <w:shd w:val="clear" w:color="auto" w:fill="auto"/>
        <w:tabs>
          <w:tab w:val="clear" w:pos="360"/>
          <w:tab w:val="num" w:pos="720"/>
        </w:tabs>
        <w:spacing w:before="0" w:after="0" w:line="240" w:lineRule="auto"/>
        <w:rPr>
          <w:rFonts w:ascii="Times New Roman" w:hAnsi="Times New Roman" w:cs="Times New Roman"/>
          <w:b/>
        </w:rPr>
      </w:pPr>
      <w:r w:rsidRPr="00B27142">
        <w:rPr>
          <w:rFonts w:ascii="Times New Roman" w:hAnsi="Times New Roman" w:cs="Times New Roman"/>
          <w:b/>
        </w:rPr>
        <w:t>Summary</w:t>
      </w:r>
    </w:p>
    <w:p w:rsidR="00B27142" w:rsidRPr="00393914" w:rsidRDefault="00B27142" w:rsidP="00B27142">
      <w:pPr>
        <w:pStyle w:val="BodyText"/>
        <w:numPr>
          <w:ilvl w:val="0"/>
          <w:numId w:val="7"/>
        </w:numPr>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Briefly summarize (2-3 paragraphs at most) the efforts of the state aquatic invasive species program, including focus areas and key implementation strategies for the past year.</w:t>
      </w:r>
    </w:p>
    <w:p w:rsidR="00B27142" w:rsidRPr="00393914" w:rsidRDefault="00B27142" w:rsidP="00B27142">
      <w:pPr>
        <w:pStyle w:val="BodyText"/>
        <w:spacing w:after="0" w:line="240" w:lineRule="auto"/>
        <w:ind w:left="0"/>
        <w:rPr>
          <w:rFonts w:ascii="Times New Roman" w:hAnsi="Times New Roman" w:cs="Times New Roman"/>
          <w:b w:val="0"/>
          <w:sz w:val="22"/>
          <w:szCs w:val="22"/>
        </w:rPr>
      </w:pPr>
    </w:p>
    <w:p w:rsidR="00B27142" w:rsidRPr="00B27142" w:rsidRDefault="00B27142" w:rsidP="00B27142">
      <w:pPr>
        <w:pStyle w:val="Heading1"/>
        <w:numPr>
          <w:ilvl w:val="0"/>
          <w:numId w:val="4"/>
        </w:numPr>
        <w:shd w:val="clear" w:color="auto" w:fill="auto"/>
        <w:tabs>
          <w:tab w:val="clear" w:pos="360"/>
          <w:tab w:val="num" w:pos="720"/>
        </w:tabs>
        <w:spacing w:before="0" w:after="0" w:line="240" w:lineRule="auto"/>
        <w:rPr>
          <w:rFonts w:ascii="Times New Roman" w:hAnsi="Times New Roman" w:cs="Times New Roman"/>
          <w:b/>
        </w:rPr>
      </w:pPr>
      <w:r w:rsidRPr="00B27142">
        <w:rPr>
          <w:rFonts w:ascii="Times New Roman" w:hAnsi="Times New Roman" w:cs="Times New Roman"/>
          <w:b/>
        </w:rPr>
        <w:t>Major Accomplishments</w:t>
      </w:r>
    </w:p>
    <w:p w:rsidR="00B27142" w:rsidRPr="00393914" w:rsidRDefault="00B27142" w:rsidP="00B27142">
      <w:pPr>
        <w:pStyle w:val="BodyText"/>
        <w:numPr>
          <w:ilvl w:val="0"/>
          <w:numId w:val="7"/>
        </w:numPr>
        <w:tabs>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Summarize each major action in your original proposal, comparing the actual accomplishment to the proposed action.  Describe (short paragraphs/bullets) key accomplishments or developments related to that action.  For each entry:</w:t>
      </w:r>
    </w:p>
    <w:p w:rsidR="00B27142" w:rsidRPr="00BA6EE9" w:rsidRDefault="00B27142" w:rsidP="00B27142">
      <w:pPr>
        <w:pStyle w:val="BodyText"/>
        <w:numPr>
          <w:ilvl w:val="1"/>
          <w:numId w:val="7"/>
        </w:numPr>
        <w:tabs>
          <w:tab w:val="left" w:pos="6480"/>
        </w:tabs>
        <w:spacing w:after="0" w:line="240" w:lineRule="auto"/>
        <w:rPr>
          <w:rFonts w:ascii="Times New Roman" w:hAnsi="Times New Roman" w:cs="Times New Roman"/>
          <w:b w:val="0"/>
          <w:sz w:val="22"/>
          <w:szCs w:val="22"/>
        </w:rPr>
      </w:pPr>
      <w:r w:rsidRPr="00BA6EE9">
        <w:rPr>
          <w:rFonts w:ascii="Times New Roman" w:hAnsi="Times New Roman" w:cs="Times New Roman"/>
          <w:b w:val="0"/>
          <w:sz w:val="22"/>
          <w:szCs w:val="22"/>
        </w:rPr>
        <w:t xml:space="preserve">Make sure the accomplishment is </w:t>
      </w:r>
      <w:r w:rsidRPr="00BA6EE9">
        <w:rPr>
          <w:rFonts w:ascii="Times New Roman" w:hAnsi="Times New Roman" w:cs="Times New Roman"/>
          <w:sz w:val="22"/>
          <w:szCs w:val="22"/>
          <w:u w:val="single"/>
        </w:rPr>
        <w:t>linked to the specific action numbers</w:t>
      </w:r>
      <w:r w:rsidRPr="00BA6EE9">
        <w:rPr>
          <w:rFonts w:ascii="Times New Roman" w:hAnsi="Times New Roman" w:cs="Times New Roman"/>
          <w:b w:val="0"/>
          <w:sz w:val="22"/>
          <w:szCs w:val="22"/>
        </w:rPr>
        <w:t xml:space="preserve"> (or objective or strategy) in your State ANS Management Plan.</w:t>
      </w:r>
    </w:p>
    <w:p w:rsidR="00B27142" w:rsidRDefault="00B27142" w:rsidP="00B27142">
      <w:pPr>
        <w:pStyle w:val="BodyText"/>
        <w:numPr>
          <w:ilvl w:val="1"/>
          <w:numId w:val="7"/>
        </w:numPr>
        <w:tabs>
          <w:tab w:val="left" w:pos="6480"/>
        </w:tabs>
        <w:spacing w:after="0" w:line="240" w:lineRule="auto"/>
        <w:rPr>
          <w:rFonts w:ascii="Times New Roman" w:hAnsi="Times New Roman" w:cs="Times New Roman"/>
          <w:b w:val="0"/>
          <w:sz w:val="22"/>
          <w:szCs w:val="22"/>
        </w:rPr>
      </w:pPr>
      <w:r w:rsidRPr="00BA6EE9">
        <w:rPr>
          <w:rFonts w:ascii="Times New Roman" w:hAnsi="Times New Roman" w:cs="Times New Roman"/>
          <w:sz w:val="22"/>
          <w:szCs w:val="22"/>
          <w:u w:val="single"/>
        </w:rPr>
        <w:t>Include any numerical data/deliverables</w:t>
      </w:r>
      <w:r w:rsidRPr="00393914">
        <w:rPr>
          <w:rFonts w:ascii="Times New Roman" w:hAnsi="Times New Roman" w:cs="Times New Roman"/>
          <w:b w:val="0"/>
          <w:sz w:val="22"/>
          <w:szCs w:val="22"/>
        </w:rPr>
        <w:t xml:space="preserve"> which can be attributed to the accomplishment (see appendix on next page).</w:t>
      </w:r>
    </w:p>
    <w:p w:rsidR="00BA6EE9" w:rsidRPr="00BA6EE9" w:rsidRDefault="00BA6EE9" w:rsidP="00BA6EE9">
      <w:pPr>
        <w:pStyle w:val="BodyText"/>
        <w:numPr>
          <w:ilvl w:val="1"/>
          <w:numId w:val="7"/>
        </w:numPr>
        <w:tabs>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Be sure to discuss reasons why any goals and objectives were not met.</w:t>
      </w:r>
    </w:p>
    <w:p w:rsidR="00B27142" w:rsidRPr="00393914" w:rsidRDefault="00B27142" w:rsidP="00B27142">
      <w:pPr>
        <w:pStyle w:val="BodyText"/>
        <w:numPr>
          <w:ilvl w:val="0"/>
          <w:numId w:val="7"/>
        </w:numPr>
        <w:tabs>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If the accomplishment cannot be linked to a plan action – perhaps because it is a new development since the plan was approved - please attempt to assign a broad category (i.e. Prevention, Early Detection/Monitoring, Containment, Control/Management, Education/Outreach, Rapid Response, etc.)</w:t>
      </w:r>
      <w:bookmarkEnd w:id="1"/>
      <w:r w:rsidRPr="00393914">
        <w:rPr>
          <w:rStyle w:val="FootnoteReference"/>
          <w:rFonts w:ascii="Times New Roman" w:hAnsi="Times New Roman" w:cs="Times New Roman"/>
          <w:b w:val="0"/>
          <w:sz w:val="22"/>
          <w:szCs w:val="22"/>
        </w:rPr>
        <w:footnoteReference w:id="2"/>
      </w:r>
    </w:p>
    <w:p w:rsidR="00B27142" w:rsidRPr="00393914" w:rsidRDefault="00B27142" w:rsidP="00B27142">
      <w:pPr>
        <w:pStyle w:val="BodyText"/>
        <w:tabs>
          <w:tab w:val="left" w:pos="6480"/>
        </w:tabs>
        <w:spacing w:after="0" w:line="240" w:lineRule="auto"/>
        <w:ind w:left="0"/>
        <w:rPr>
          <w:rFonts w:ascii="Times New Roman" w:hAnsi="Times New Roman" w:cs="Times New Roman"/>
          <w:b w:val="0"/>
          <w:sz w:val="22"/>
          <w:szCs w:val="22"/>
        </w:rPr>
      </w:pPr>
    </w:p>
    <w:tbl>
      <w:tblPr>
        <w:tblStyle w:val="TableGrid"/>
        <w:tblW w:w="0" w:type="auto"/>
        <w:tblLook w:val="04A0" w:firstRow="1" w:lastRow="0" w:firstColumn="1" w:lastColumn="0" w:noHBand="0" w:noVBand="1"/>
      </w:tblPr>
      <w:tblGrid>
        <w:gridCol w:w="9576"/>
      </w:tblGrid>
      <w:tr w:rsidR="00B27142" w:rsidRPr="00B27142" w:rsidTr="00884B67">
        <w:tc>
          <w:tcPr>
            <w:tcW w:w="9576" w:type="dxa"/>
          </w:tcPr>
          <w:p w:rsidR="00B27142" w:rsidRPr="00B27142" w:rsidRDefault="00B27142" w:rsidP="00884B67">
            <w:pPr>
              <w:pStyle w:val="BodyText"/>
              <w:tabs>
                <w:tab w:val="left" w:pos="6480"/>
              </w:tabs>
              <w:spacing w:after="0" w:line="240" w:lineRule="auto"/>
              <w:ind w:left="0"/>
              <w:jc w:val="center"/>
              <w:rPr>
                <w:rFonts w:ascii="Times New Roman" w:hAnsi="Times New Roman" w:cs="Times New Roman"/>
                <w:sz w:val="22"/>
                <w:szCs w:val="22"/>
              </w:rPr>
            </w:pPr>
            <w:r w:rsidRPr="00B27142">
              <w:rPr>
                <w:rFonts w:ascii="Times New Roman" w:hAnsi="Times New Roman" w:cs="Times New Roman"/>
                <w:sz w:val="22"/>
                <w:szCs w:val="22"/>
              </w:rPr>
              <w:t>Example of an Accomplishment Entry</w:t>
            </w:r>
          </w:p>
          <w:p w:rsidR="00B27142" w:rsidRPr="00B27142" w:rsidRDefault="00B27142" w:rsidP="00884B67">
            <w:pPr>
              <w:pStyle w:val="BodyText"/>
              <w:tabs>
                <w:tab w:val="left" w:pos="6480"/>
              </w:tabs>
              <w:spacing w:after="0" w:line="240" w:lineRule="auto"/>
              <w:ind w:left="0"/>
              <w:rPr>
                <w:rFonts w:ascii="Times New Roman" w:hAnsi="Times New Roman" w:cs="Times New Roman"/>
                <w:b w:val="0"/>
                <w:sz w:val="22"/>
                <w:szCs w:val="22"/>
              </w:rPr>
            </w:pPr>
            <w:r w:rsidRPr="00B27142">
              <w:rPr>
                <w:rFonts w:ascii="Times New Roman" w:hAnsi="Times New Roman" w:cs="Times New Roman"/>
                <w:sz w:val="22"/>
                <w:szCs w:val="22"/>
              </w:rPr>
              <w:t>Action B1d</w:t>
            </w:r>
            <w:r w:rsidRPr="00B27142">
              <w:rPr>
                <w:rFonts w:ascii="Times New Roman" w:hAnsi="Times New Roman" w:cs="Times New Roman"/>
                <w:b w:val="0"/>
                <w:sz w:val="22"/>
                <w:szCs w:val="22"/>
              </w:rPr>
              <w:t>. Post ANS Advisory Signs</w:t>
            </w:r>
          </w:p>
          <w:p w:rsidR="00B27142" w:rsidRPr="00B27142" w:rsidRDefault="00B27142" w:rsidP="00884B67">
            <w:pPr>
              <w:pStyle w:val="BodyText"/>
              <w:tabs>
                <w:tab w:val="left" w:pos="6480"/>
              </w:tabs>
              <w:spacing w:after="0" w:line="240" w:lineRule="auto"/>
              <w:ind w:left="0"/>
              <w:rPr>
                <w:rFonts w:ascii="Times New Roman" w:hAnsi="Times New Roman" w:cs="Times New Roman"/>
                <w:b w:val="0"/>
                <w:sz w:val="22"/>
                <w:szCs w:val="22"/>
              </w:rPr>
            </w:pPr>
            <w:r w:rsidRPr="00B27142">
              <w:rPr>
                <w:rFonts w:ascii="Times New Roman" w:hAnsi="Times New Roman" w:cs="Times New Roman"/>
                <w:b w:val="0"/>
                <w:sz w:val="22"/>
                <w:szCs w:val="22"/>
              </w:rPr>
              <w:t>Using information gathered in Action B1b, continue to post ANS advisory signs at all boat access areas throughout the XXX Basin and develop or redesign new signs as needed.  [This is an action from a State ANS Plan]</w:t>
            </w:r>
          </w:p>
          <w:p w:rsidR="00B27142" w:rsidRPr="00B27142" w:rsidRDefault="00B27142" w:rsidP="00B27142">
            <w:pPr>
              <w:pStyle w:val="BodyText"/>
              <w:numPr>
                <w:ilvl w:val="0"/>
                <w:numId w:val="9"/>
              </w:numPr>
              <w:tabs>
                <w:tab w:val="left" w:pos="6480"/>
              </w:tabs>
              <w:spacing w:after="0" w:line="240" w:lineRule="auto"/>
              <w:rPr>
                <w:rFonts w:ascii="Times New Roman" w:hAnsi="Times New Roman" w:cs="Times New Roman"/>
                <w:b w:val="0"/>
                <w:sz w:val="22"/>
                <w:szCs w:val="22"/>
              </w:rPr>
            </w:pPr>
            <w:r w:rsidRPr="00B27142">
              <w:rPr>
                <w:rFonts w:ascii="Times New Roman" w:hAnsi="Times New Roman" w:cs="Times New Roman"/>
                <w:b w:val="0"/>
                <w:sz w:val="22"/>
                <w:szCs w:val="22"/>
              </w:rPr>
              <w:t xml:space="preserve">(P, EO) Aquatic invasive species educational signs posted at public boat access sites in XXX are being updated to reflect recent State aquatic invasive species law changes and the recent confirmation of new aquatic invasive species in the Basin (e.g. variable-leaved </w:t>
            </w:r>
            <w:proofErr w:type="spellStart"/>
            <w:r w:rsidRPr="00B27142">
              <w:rPr>
                <w:rFonts w:ascii="Times New Roman" w:hAnsi="Times New Roman" w:cs="Times New Roman"/>
                <w:b w:val="0"/>
                <w:sz w:val="22"/>
                <w:szCs w:val="22"/>
              </w:rPr>
              <w:t>watermilfoil</w:t>
            </w:r>
            <w:proofErr w:type="spellEnd"/>
            <w:r w:rsidRPr="00B27142">
              <w:rPr>
                <w:rFonts w:ascii="Times New Roman" w:hAnsi="Times New Roman" w:cs="Times New Roman"/>
                <w:b w:val="0"/>
                <w:sz w:val="22"/>
                <w:szCs w:val="22"/>
              </w:rPr>
              <w:t>).  The revised signs have been developed and a vendor is printing the revised signs.</w:t>
            </w:r>
          </w:p>
          <w:p w:rsidR="00B27142" w:rsidRPr="00393914" w:rsidRDefault="00B27142" w:rsidP="00B27142">
            <w:pPr>
              <w:pStyle w:val="BodyText"/>
              <w:numPr>
                <w:ilvl w:val="0"/>
                <w:numId w:val="9"/>
              </w:numPr>
              <w:tabs>
                <w:tab w:val="left" w:pos="6480"/>
              </w:tabs>
              <w:spacing w:after="0" w:line="240" w:lineRule="auto"/>
              <w:rPr>
                <w:rFonts w:ascii="Times New Roman" w:hAnsi="Times New Roman" w:cs="Times New Roman"/>
                <w:b w:val="0"/>
                <w:sz w:val="22"/>
                <w:szCs w:val="22"/>
              </w:rPr>
            </w:pPr>
            <w:r w:rsidRPr="00B27142">
              <w:rPr>
                <w:rFonts w:ascii="Times New Roman" w:hAnsi="Times New Roman" w:cs="Times New Roman"/>
                <w:sz w:val="22"/>
                <w:szCs w:val="22"/>
              </w:rPr>
              <w:t>Deliverable:</w:t>
            </w:r>
            <w:r w:rsidRPr="00B27142">
              <w:rPr>
                <w:rFonts w:ascii="Times New Roman" w:hAnsi="Times New Roman" w:cs="Times New Roman"/>
                <w:b w:val="0"/>
                <w:sz w:val="22"/>
                <w:szCs w:val="22"/>
              </w:rPr>
              <w:t xml:space="preserve"> A total of 440 metal signs are being printed, including recycling and resurfacing 100 of the signs and will be posted at boat launches and other public places in coming months.</w:t>
            </w:r>
          </w:p>
        </w:tc>
      </w:tr>
    </w:tbl>
    <w:p w:rsidR="00B27142" w:rsidRPr="00393914" w:rsidRDefault="00B27142" w:rsidP="00B27142">
      <w:pPr>
        <w:pStyle w:val="BodyText"/>
        <w:tabs>
          <w:tab w:val="left" w:pos="2160"/>
          <w:tab w:val="left" w:pos="6480"/>
        </w:tabs>
        <w:spacing w:after="0" w:line="240" w:lineRule="auto"/>
        <w:ind w:left="0"/>
        <w:rPr>
          <w:rFonts w:ascii="Times New Roman" w:hAnsi="Times New Roman" w:cs="Times New Roman"/>
          <w:b w:val="0"/>
          <w:sz w:val="22"/>
          <w:szCs w:val="22"/>
        </w:rPr>
      </w:pPr>
    </w:p>
    <w:p w:rsidR="00B27142" w:rsidRPr="00B27142" w:rsidRDefault="00B27142" w:rsidP="00B27142">
      <w:pPr>
        <w:pStyle w:val="Heading1"/>
        <w:numPr>
          <w:ilvl w:val="0"/>
          <w:numId w:val="4"/>
        </w:numPr>
        <w:shd w:val="clear" w:color="auto" w:fill="auto"/>
        <w:tabs>
          <w:tab w:val="clear" w:pos="360"/>
          <w:tab w:val="num" w:pos="720"/>
        </w:tabs>
        <w:spacing w:before="0" w:after="0" w:line="240" w:lineRule="auto"/>
        <w:rPr>
          <w:rFonts w:ascii="Times New Roman" w:hAnsi="Times New Roman" w:cs="Times New Roman"/>
          <w:b/>
        </w:rPr>
      </w:pPr>
      <w:r w:rsidRPr="00B27142">
        <w:rPr>
          <w:rFonts w:ascii="Times New Roman" w:hAnsi="Times New Roman" w:cs="Times New Roman"/>
          <w:b/>
        </w:rPr>
        <w:t>Program Expenditures</w:t>
      </w:r>
    </w:p>
    <w:p w:rsidR="00B27142" w:rsidRPr="00393914" w:rsidRDefault="00B27142" w:rsidP="00B27142">
      <w:pPr>
        <w:pStyle w:val="BodyText"/>
        <w:numPr>
          <w:ilvl w:val="0"/>
          <w:numId w:val="6"/>
        </w:numPr>
        <w:tabs>
          <w:tab w:val="left" w:pos="2160"/>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It is up to each Regional Office's contracting officer as to what they want from the state as far as accounting - SF 269 (short or long form) is the traditional method for complying with procurement regulations.</w:t>
      </w:r>
    </w:p>
    <w:p w:rsidR="00B27142" w:rsidRPr="00393914" w:rsidRDefault="00BA6EE9" w:rsidP="00B27142">
      <w:pPr>
        <w:pStyle w:val="BodyText"/>
        <w:numPr>
          <w:ilvl w:val="0"/>
          <w:numId w:val="6"/>
        </w:numPr>
        <w:tabs>
          <w:tab w:val="left" w:pos="2160"/>
          <w:tab w:val="left" w:pos="6480"/>
        </w:tabs>
        <w:spacing w:after="0" w:line="240" w:lineRule="auto"/>
        <w:rPr>
          <w:rFonts w:ascii="Times New Roman" w:hAnsi="Times New Roman" w:cs="Times New Roman"/>
          <w:b w:val="0"/>
          <w:sz w:val="22"/>
          <w:szCs w:val="22"/>
        </w:rPr>
      </w:pPr>
      <w:r>
        <w:rPr>
          <w:rFonts w:ascii="Times New Roman" w:hAnsi="Times New Roman" w:cs="Times New Roman"/>
          <w:b w:val="0"/>
          <w:sz w:val="22"/>
          <w:szCs w:val="22"/>
        </w:rPr>
        <w:t>P</w:t>
      </w:r>
      <w:r w:rsidR="00B27142" w:rsidRPr="00393914">
        <w:rPr>
          <w:rFonts w:ascii="Times New Roman" w:hAnsi="Times New Roman" w:cs="Times New Roman"/>
          <w:b w:val="0"/>
          <w:sz w:val="22"/>
          <w:szCs w:val="22"/>
        </w:rPr>
        <w:t>lease include a small table with the following information</w:t>
      </w:r>
      <w:r>
        <w:rPr>
          <w:rFonts w:ascii="Times New Roman" w:hAnsi="Times New Roman" w:cs="Times New Roman"/>
          <w:b w:val="0"/>
          <w:sz w:val="22"/>
          <w:szCs w:val="22"/>
        </w:rPr>
        <w:t>, f</w:t>
      </w:r>
      <w:r w:rsidRPr="00393914">
        <w:rPr>
          <w:rFonts w:ascii="Times New Roman" w:hAnsi="Times New Roman" w:cs="Times New Roman"/>
          <w:b w:val="0"/>
          <w:sz w:val="22"/>
          <w:szCs w:val="22"/>
        </w:rPr>
        <w:t xml:space="preserve">or </w:t>
      </w:r>
      <w:r>
        <w:rPr>
          <w:rFonts w:ascii="Times New Roman" w:hAnsi="Times New Roman" w:cs="Times New Roman"/>
          <w:b w:val="0"/>
          <w:sz w:val="22"/>
          <w:szCs w:val="22"/>
        </w:rPr>
        <w:t xml:space="preserve">use by </w:t>
      </w:r>
      <w:r w:rsidRPr="00393914">
        <w:rPr>
          <w:rFonts w:ascii="Times New Roman" w:hAnsi="Times New Roman" w:cs="Times New Roman"/>
          <w:b w:val="0"/>
          <w:sz w:val="22"/>
          <w:szCs w:val="22"/>
        </w:rPr>
        <w:t xml:space="preserve">the </w:t>
      </w:r>
      <w:r>
        <w:rPr>
          <w:rFonts w:ascii="Times New Roman" w:hAnsi="Times New Roman" w:cs="Times New Roman"/>
          <w:b w:val="0"/>
          <w:sz w:val="22"/>
          <w:szCs w:val="22"/>
        </w:rPr>
        <w:t>n</w:t>
      </w:r>
      <w:r w:rsidRPr="00393914">
        <w:rPr>
          <w:rFonts w:ascii="Times New Roman" w:hAnsi="Times New Roman" w:cs="Times New Roman"/>
          <w:b w:val="0"/>
          <w:sz w:val="22"/>
          <w:szCs w:val="22"/>
        </w:rPr>
        <w:t xml:space="preserve">ational </w:t>
      </w:r>
      <w:r>
        <w:rPr>
          <w:rFonts w:ascii="Times New Roman" w:hAnsi="Times New Roman" w:cs="Times New Roman"/>
          <w:b w:val="0"/>
          <w:sz w:val="22"/>
          <w:szCs w:val="22"/>
        </w:rPr>
        <w:t>AIS P</w:t>
      </w:r>
      <w:r w:rsidRPr="00393914">
        <w:rPr>
          <w:rFonts w:ascii="Times New Roman" w:hAnsi="Times New Roman" w:cs="Times New Roman"/>
          <w:b w:val="0"/>
          <w:sz w:val="22"/>
          <w:szCs w:val="22"/>
        </w:rPr>
        <w:t>rogram</w:t>
      </w:r>
      <w:r w:rsidR="00B27142" w:rsidRPr="00393914">
        <w:rPr>
          <w:rFonts w:ascii="Times New Roman" w:hAnsi="Times New Roman" w:cs="Times New Roman"/>
          <w:b w:val="0"/>
          <w:sz w:val="22"/>
          <w:szCs w:val="22"/>
        </w:rPr>
        <w:t>:</w:t>
      </w:r>
    </w:p>
    <w:p w:rsidR="00B27142" w:rsidRPr="00393914" w:rsidRDefault="00B27142" w:rsidP="00B27142">
      <w:pPr>
        <w:pStyle w:val="BodyText"/>
        <w:numPr>
          <w:ilvl w:val="1"/>
          <w:numId w:val="6"/>
        </w:numPr>
        <w:tabs>
          <w:tab w:val="left" w:pos="2160"/>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The original grant amount</w:t>
      </w:r>
    </w:p>
    <w:p w:rsidR="00B27142" w:rsidRPr="00393914" w:rsidRDefault="00B27142" w:rsidP="00B27142">
      <w:pPr>
        <w:pStyle w:val="BodyText"/>
        <w:numPr>
          <w:ilvl w:val="1"/>
          <w:numId w:val="6"/>
        </w:numPr>
        <w:tabs>
          <w:tab w:val="left" w:pos="2160"/>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 xml:space="preserve">The </w:t>
      </w:r>
      <w:r w:rsidR="00BA6EE9">
        <w:rPr>
          <w:rFonts w:ascii="Times New Roman" w:hAnsi="Times New Roman" w:cs="Times New Roman"/>
          <w:b w:val="0"/>
          <w:sz w:val="22"/>
          <w:szCs w:val="22"/>
        </w:rPr>
        <w:t xml:space="preserve">required </w:t>
      </w:r>
      <w:r w:rsidRPr="00393914">
        <w:rPr>
          <w:rFonts w:ascii="Times New Roman" w:hAnsi="Times New Roman" w:cs="Times New Roman"/>
          <w:b w:val="0"/>
          <w:sz w:val="22"/>
          <w:szCs w:val="22"/>
        </w:rPr>
        <w:t>State match</w:t>
      </w:r>
    </w:p>
    <w:p w:rsidR="00B27142" w:rsidRPr="00393914" w:rsidRDefault="00B27142" w:rsidP="00B27142">
      <w:pPr>
        <w:pStyle w:val="BodyText"/>
        <w:numPr>
          <w:ilvl w:val="1"/>
          <w:numId w:val="6"/>
        </w:numPr>
        <w:tabs>
          <w:tab w:val="left" w:pos="2160"/>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 xml:space="preserve">Any additional State funding </w:t>
      </w:r>
      <w:r w:rsidR="00FD54AF">
        <w:rPr>
          <w:rFonts w:ascii="Times New Roman" w:hAnsi="Times New Roman" w:cs="Times New Roman"/>
          <w:b w:val="0"/>
          <w:sz w:val="22"/>
          <w:szCs w:val="22"/>
        </w:rPr>
        <w:t>used</w:t>
      </w:r>
      <w:r w:rsidRPr="00393914">
        <w:rPr>
          <w:rFonts w:ascii="Times New Roman" w:hAnsi="Times New Roman" w:cs="Times New Roman"/>
          <w:b w:val="0"/>
          <w:sz w:val="22"/>
          <w:szCs w:val="22"/>
        </w:rPr>
        <w:t xml:space="preserve"> for implementation</w:t>
      </w:r>
      <w:r w:rsidR="00FD54AF">
        <w:rPr>
          <w:rFonts w:ascii="Times New Roman" w:hAnsi="Times New Roman" w:cs="Times New Roman"/>
          <w:b w:val="0"/>
          <w:sz w:val="22"/>
          <w:szCs w:val="22"/>
        </w:rPr>
        <w:t xml:space="preserve"> of State ANS plan activities</w:t>
      </w:r>
    </w:p>
    <w:p w:rsidR="00AB2729" w:rsidRDefault="00B27142" w:rsidP="00B27142">
      <w:pPr>
        <w:pStyle w:val="BodyText"/>
        <w:numPr>
          <w:ilvl w:val="1"/>
          <w:numId w:val="6"/>
        </w:numPr>
        <w:tabs>
          <w:tab w:val="left" w:pos="2160"/>
          <w:tab w:val="left" w:pos="6480"/>
        </w:tabs>
        <w:spacing w:after="0" w:line="240" w:lineRule="auto"/>
        <w:rPr>
          <w:rFonts w:ascii="Times New Roman" w:hAnsi="Times New Roman" w:cs="Times New Roman"/>
          <w:b w:val="0"/>
          <w:sz w:val="22"/>
          <w:szCs w:val="22"/>
        </w:rPr>
      </w:pPr>
      <w:r w:rsidRPr="00393914">
        <w:rPr>
          <w:rFonts w:ascii="Times New Roman" w:hAnsi="Times New Roman" w:cs="Times New Roman"/>
          <w:b w:val="0"/>
          <w:sz w:val="22"/>
          <w:szCs w:val="22"/>
        </w:rPr>
        <w:t xml:space="preserve">Any funds from others sources used for </w:t>
      </w:r>
      <w:r w:rsidR="00FD54AF" w:rsidRPr="00393914">
        <w:rPr>
          <w:rFonts w:ascii="Times New Roman" w:hAnsi="Times New Roman" w:cs="Times New Roman"/>
          <w:b w:val="0"/>
          <w:sz w:val="22"/>
          <w:szCs w:val="22"/>
        </w:rPr>
        <w:t>implementation</w:t>
      </w:r>
      <w:r w:rsidR="00FD54AF">
        <w:rPr>
          <w:rFonts w:ascii="Times New Roman" w:hAnsi="Times New Roman" w:cs="Times New Roman"/>
          <w:b w:val="0"/>
          <w:sz w:val="22"/>
          <w:szCs w:val="22"/>
        </w:rPr>
        <w:t xml:space="preserve"> of State ANS plan activities</w:t>
      </w:r>
    </w:p>
    <w:p w:rsidR="00AB2729" w:rsidRDefault="00AB2729">
      <w:pPr>
        <w:rPr>
          <w:rFonts w:ascii="Times New Roman" w:eastAsia="Times New Roman" w:hAnsi="Times New Roman" w:cs="Times New Roman"/>
          <w:bCs/>
          <w:spacing w:val="-10"/>
          <w:kern w:val="28"/>
          <w:position w:val="6"/>
        </w:rPr>
      </w:pPr>
      <w:r>
        <w:rPr>
          <w:rFonts w:ascii="Times New Roman" w:hAnsi="Times New Roman" w:cs="Times New Roman"/>
          <w:b/>
        </w:rPr>
        <w:br w:type="page"/>
      </w:r>
    </w:p>
    <w:p w:rsidR="00B27142" w:rsidRPr="00635080" w:rsidRDefault="00B27142" w:rsidP="00B27142">
      <w:pPr>
        <w:pStyle w:val="BodyText"/>
        <w:tabs>
          <w:tab w:val="left" w:pos="2160"/>
          <w:tab w:val="left" w:pos="6480"/>
        </w:tabs>
        <w:spacing w:after="0" w:line="240" w:lineRule="auto"/>
        <w:ind w:left="0"/>
        <w:jc w:val="center"/>
        <w:rPr>
          <w:rFonts w:ascii="Times New Roman" w:hAnsi="Times New Roman" w:cs="Times New Roman"/>
          <w:sz w:val="28"/>
          <w:szCs w:val="28"/>
        </w:rPr>
      </w:pPr>
      <w:r w:rsidRPr="00635080">
        <w:rPr>
          <w:rFonts w:ascii="Times New Roman" w:hAnsi="Times New Roman" w:cs="Times New Roman"/>
          <w:sz w:val="28"/>
          <w:szCs w:val="28"/>
        </w:rPr>
        <w:lastRenderedPageBreak/>
        <w:t>Appendix Three</w:t>
      </w:r>
    </w:p>
    <w:p w:rsidR="00B27142" w:rsidRDefault="00B27142" w:rsidP="00B27142">
      <w:pPr>
        <w:pStyle w:val="BodyText"/>
        <w:tabs>
          <w:tab w:val="left" w:pos="2160"/>
          <w:tab w:val="left" w:pos="6480"/>
        </w:tabs>
        <w:spacing w:after="0" w:line="240" w:lineRule="auto"/>
        <w:ind w:left="0"/>
        <w:jc w:val="center"/>
        <w:rPr>
          <w:rFonts w:ascii="Times New Roman" w:hAnsi="Times New Roman" w:cs="Times New Roman"/>
        </w:rPr>
      </w:pPr>
      <w:r w:rsidRPr="003E7F38">
        <w:rPr>
          <w:rFonts w:ascii="Times New Roman" w:hAnsi="Times New Roman" w:cs="Times New Roman"/>
        </w:rPr>
        <w:t>List of Potential Things to C</w:t>
      </w:r>
      <w:r>
        <w:rPr>
          <w:rFonts w:ascii="Times New Roman" w:hAnsi="Times New Roman" w:cs="Times New Roman"/>
        </w:rPr>
        <w:t>ount in Section 2.0 of the</w:t>
      </w:r>
    </w:p>
    <w:p w:rsidR="00B27142" w:rsidRDefault="00B27142" w:rsidP="00B27142">
      <w:pPr>
        <w:pStyle w:val="BodyText"/>
        <w:tabs>
          <w:tab w:val="left" w:pos="2160"/>
          <w:tab w:val="left" w:pos="6480"/>
        </w:tabs>
        <w:spacing w:after="0" w:line="240" w:lineRule="auto"/>
        <w:ind w:left="0"/>
        <w:jc w:val="center"/>
        <w:rPr>
          <w:rFonts w:ascii="Times New Roman" w:hAnsi="Times New Roman" w:cs="Times New Roman"/>
        </w:rPr>
      </w:pPr>
      <w:r w:rsidRPr="003E7F38">
        <w:rPr>
          <w:rFonts w:ascii="Times New Roman" w:hAnsi="Times New Roman" w:cs="Times New Roman"/>
        </w:rPr>
        <w:t xml:space="preserve">State ANS Management Plan Accomplishment </w:t>
      </w:r>
      <w:r>
        <w:rPr>
          <w:rFonts w:ascii="Times New Roman" w:hAnsi="Times New Roman" w:cs="Times New Roman"/>
        </w:rPr>
        <w:t>R</w:t>
      </w:r>
      <w:r w:rsidRPr="003E7F38">
        <w:rPr>
          <w:rFonts w:ascii="Times New Roman" w:hAnsi="Times New Roman" w:cs="Times New Roman"/>
        </w:rPr>
        <w:t>eports</w:t>
      </w:r>
    </w:p>
    <w:p w:rsidR="004E549B" w:rsidRDefault="004E549B" w:rsidP="00B27142">
      <w:pPr>
        <w:pStyle w:val="BodyText"/>
        <w:tabs>
          <w:tab w:val="left" w:pos="2160"/>
          <w:tab w:val="left" w:pos="6480"/>
        </w:tabs>
        <w:spacing w:after="0" w:line="240" w:lineRule="auto"/>
        <w:ind w:left="0"/>
        <w:jc w:val="center"/>
        <w:rPr>
          <w:rFonts w:ascii="Times New Roman" w:hAnsi="Times New Roman" w:cs="Times New Roman"/>
        </w:rPr>
      </w:pPr>
    </w:p>
    <w:p w:rsidR="00B27142" w:rsidRDefault="00B27142" w:rsidP="00B27142">
      <w:pPr>
        <w:ind w:left="360"/>
        <w:rPr>
          <w:rFonts w:ascii="Times New Roman" w:hAnsi="Times New Roman" w:cs="Times New Roman"/>
          <w:u w:val="single"/>
        </w:rPr>
      </w:pPr>
    </w:p>
    <w:p w:rsidR="00AB2729" w:rsidRDefault="00AB2729" w:rsidP="00B27142">
      <w:pPr>
        <w:ind w:left="360"/>
        <w:rPr>
          <w:rFonts w:ascii="Times New Roman" w:hAnsi="Times New Roman" w:cs="Times New Roman"/>
          <w:u w:val="single"/>
        </w:rPr>
        <w:sectPr w:rsidR="00AB2729" w:rsidSect="00813514">
          <w:pgSz w:w="12240" w:h="15840"/>
          <w:pgMar w:top="1440" w:right="1440" w:bottom="1440" w:left="1440" w:header="720" w:footer="720" w:gutter="0"/>
          <w:cols w:space="720"/>
          <w:docGrid w:linePitch="360"/>
        </w:sectPr>
      </w:pPr>
    </w:p>
    <w:p w:rsidR="00B27142" w:rsidRPr="00393914" w:rsidRDefault="00B27142" w:rsidP="00393914">
      <w:pPr>
        <w:spacing w:after="0" w:line="240" w:lineRule="auto"/>
        <w:rPr>
          <w:rFonts w:ascii="Times New Roman" w:hAnsi="Times New Roman" w:cs="Times New Roman"/>
          <w:b/>
          <w:u w:val="single"/>
        </w:rPr>
      </w:pPr>
      <w:r w:rsidRPr="00393914">
        <w:rPr>
          <w:rFonts w:ascii="Times New Roman" w:hAnsi="Times New Roman" w:cs="Times New Roman"/>
          <w:b/>
          <w:u w:val="single"/>
        </w:rPr>
        <w:lastRenderedPageBreak/>
        <w:t>Prevention</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roadside inspection stations implemented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power washer</w:t>
      </w:r>
      <w:r w:rsidR="006308F1">
        <w:rPr>
          <w:rFonts w:ascii="Times New Roman" w:hAnsi="Times New Roman" w:cs="Times New Roman"/>
        </w:rPr>
        <w:t>s</w:t>
      </w:r>
      <w:r w:rsidRPr="00B27142">
        <w:rPr>
          <w:rFonts w:ascii="Times New Roman" w:hAnsi="Times New Roman" w:cs="Times New Roman"/>
        </w:rPr>
        <w:t xml:space="preserve"> acquired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boat inspections conducted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contaminated boats discovered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contaminated boats cleaned</w:t>
      </w:r>
    </w:p>
    <w:p w:rsidR="00B27142" w:rsidRPr="00B27142" w:rsidRDefault="00FD54AF" w:rsidP="00393914">
      <w:pPr>
        <w:pStyle w:val="ListParagraph"/>
        <w:numPr>
          <w:ilvl w:val="0"/>
          <w:numId w:val="8"/>
        </w:numPr>
        <w:spacing w:after="0" w:line="240" w:lineRule="auto"/>
        <w:ind w:left="360"/>
        <w:rPr>
          <w:rFonts w:ascii="Times New Roman" w:hAnsi="Times New Roman" w:cs="Times New Roman"/>
          <w:b/>
        </w:rPr>
      </w:pPr>
      <w:r>
        <w:rPr>
          <w:rFonts w:ascii="Times New Roman" w:hAnsi="Times New Roman" w:cs="Times New Roman"/>
        </w:rPr>
        <w:t># of b</w:t>
      </w:r>
      <w:r w:rsidR="00B27142" w:rsidRPr="00B27142">
        <w:rPr>
          <w:rFonts w:ascii="Times New Roman" w:hAnsi="Times New Roman" w:cs="Times New Roman"/>
        </w:rPr>
        <w:t xml:space="preserve">oats decontaminated due to </w:t>
      </w:r>
      <w:r w:rsidR="006308F1">
        <w:rPr>
          <w:rFonts w:ascii="Times New Roman" w:hAnsi="Times New Roman" w:cs="Times New Roman"/>
        </w:rPr>
        <w:t xml:space="preserve">recent </w:t>
      </w:r>
      <w:r w:rsidR="00B27142" w:rsidRPr="00B27142">
        <w:rPr>
          <w:rFonts w:ascii="Times New Roman" w:hAnsi="Times New Roman" w:cs="Times New Roman"/>
        </w:rPr>
        <w:t>use in other infested waters</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AIS-related state legislation/regulations/legislative recommendations developed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HACCP/other biosecurity/prevention plans produced/implemented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facilities inspected for AIS</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w:t>
      </w:r>
      <w:r w:rsidR="00FD54AF">
        <w:rPr>
          <w:rFonts w:ascii="Times New Roman" w:hAnsi="Times New Roman" w:cs="Times New Roman"/>
        </w:rPr>
        <w:t xml:space="preserve"> and </w:t>
      </w:r>
      <w:r w:rsidRPr="00B27142">
        <w:rPr>
          <w:rFonts w:ascii="Times New Roman" w:hAnsi="Times New Roman" w:cs="Times New Roman"/>
        </w:rPr>
        <w:t>type of different pathways for which prevention activities were focused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AIS related Stewardship programs implemented</w:t>
      </w:r>
    </w:p>
    <w:p w:rsidR="00B27142" w:rsidRPr="00B27142" w:rsidRDefault="00B27142" w:rsidP="00393914">
      <w:pPr>
        <w:spacing w:after="0" w:line="240" w:lineRule="auto"/>
        <w:rPr>
          <w:rFonts w:ascii="Times New Roman" w:hAnsi="Times New Roman" w:cs="Times New Roman"/>
          <w:b/>
        </w:rPr>
      </w:pPr>
    </w:p>
    <w:p w:rsidR="00B27142" w:rsidRPr="00393914" w:rsidRDefault="00B27142" w:rsidP="00393914">
      <w:pPr>
        <w:spacing w:after="0" w:line="240" w:lineRule="auto"/>
        <w:rPr>
          <w:rFonts w:ascii="Times New Roman" w:hAnsi="Times New Roman" w:cs="Times New Roman"/>
          <w:b/>
          <w:u w:val="single"/>
        </w:rPr>
      </w:pPr>
      <w:r w:rsidRPr="00393914">
        <w:rPr>
          <w:rFonts w:ascii="Times New Roman" w:hAnsi="Times New Roman" w:cs="Times New Roman"/>
          <w:b/>
          <w:u w:val="single"/>
        </w:rPr>
        <w:t>Education/Outreach</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xml:space="preserve"># of </w:t>
      </w:r>
      <w:r w:rsidR="00FD54AF">
        <w:rPr>
          <w:rFonts w:ascii="Times New Roman" w:hAnsi="Times New Roman" w:cs="Times New Roman"/>
        </w:rPr>
        <w:t>c</w:t>
      </w:r>
      <w:r w:rsidRPr="00B27142">
        <w:rPr>
          <w:rFonts w:ascii="Times New Roman" w:hAnsi="Times New Roman" w:cs="Times New Roman"/>
        </w:rPr>
        <w:t xml:space="preserve">oordination </w:t>
      </w:r>
      <w:r w:rsidR="00FD54AF">
        <w:rPr>
          <w:rFonts w:ascii="Times New Roman" w:hAnsi="Times New Roman" w:cs="Times New Roman"/>
        </w:rPr>
        <w:t>e</w:t>
      </w:r>
      <w:r w:rsidRPr="00B27142">
        <w:rPr>
          <w:rFonts w:ascii="Times New Roman" w:hAnsi="Times New Roman" w:cs="Times New Roman"/>
        </w:rPr>
        <w:t>vents</w:t>
      </w:r>
      <w:r w:rsidRPr="00B27142">
        <w:rPr>
          <w:rStyle w:val="FootnoteReference"/>
          <w:rFonts w:ascii="Times New Roman" w:hAnsi="Times New Roman" w:cs="Times New Roman"/>
        </w:rPr>
        <w:footnoteReference w:id="3"/>
      </w:r>
      <w:r w:rsidRPr="00B27142">
        <w:rPr>
          <w:rFonts w:ascii="Times New Roman" w:hAnsi="Times New Roman" w:cs="Times New Roman"/>
        </w:rPr>
        <w:t xml:space="preserve"> participated in</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public outreach events conducted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spacing w:val="-12"/>
        </w:rPr>
      </w:pPr>
      <w:r w:rsidRPr="00B27142">
        <w:rPr>
          <w:rFonts w:ascii="Times New Roman" w:hAnsi="Times New Roman" w:cs="Times New Roman"/>
          <w:spacing w:val="-12"/>
        </w:rPr>
        <w:t xml:space="preserve"># of outreach efforts/presentations to specific audiences (clubs, </w:t>
      </w:r>
      <w:proofErr w:type="spellStart"/>
      <w:proofErr w:type="gramStart"/>
      <w:r w:rsidRPr="00B27142">
        <w:rPr>
          <w:rFonts w:ascii="Times New Roman" w:hAnsi="Times New Roman" w:cs="Times New Roman"/>
          <w:spacing w:val="-12"/>
        </w:rPr>
        <w:t>indivs</w:t>
      </w:r>
      <w:proofErr w:type="spellEnd"/>
      <w:r w:rsidRPr="00B27142">
        <w:rPr>
          <w:rFonts w:ascii="Times New Roman" w:hAnsi="Times New Roman" w:cs="Times New Roman"/>
          <w:spacing w:val="-12"/>
        </w:rPr>
        <w:t>.,</w:t>
      </w:r>
      <w:proofErr w:type="gramEnd"/>
      <w:r w:rsidRPr="00B27142">
        <w:rPr>
          <w:rFonts w:ascii="Times New Roman" w:hAnsi="Times New Roman" w:cs="Times New Roman"/>
          <w:spacing w:val="-12"/>
        </w:rPr>
        <w:t xml:space="preserve"> prof </w:t>
      </w:r>
      <w:proofErr w:type="spellStart"/>
      <w:r w:rsidRPr="00B27142">
        <w:rPr>
          <w:rFonts w:ascii="Times New Roman" w:hAnsi="Times New Roman" w:cs="Times New Roman"/>
          <w:spacing w:val="-12"/>
        </w:rPr>
        <w:t>mtngs</w:t>
      </w:r>
      <w:proofErr w:type="spellEnd"/>
      <w:r w:rsidRPr="00B27142">
        <w:rPr>
          <w:rFonts w:ascii="Times New Roman" w:hAnsi="Times New Roman" w:cs="Times New Roman"/>
          <w:spacing w:val="-12"/>
        </w:rPr>
        <w:t xml:space="preserve">, etc.) </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xml:space="preserve"># of instances of implementation of Stop Aquatic Hitchhikers or </w:t>
      </w:r>
      <w:proofErr w:type="spellStart"/>
      <w:r w:rsidRPr="00B27142">
        <w:rPr>
          <w:rFonts w:ascii="Times New Roman" w:hAnsi="Times New Roman" w:cs="Times New Roman"/>
        </w:rPr>
        <w:t>Habitattitude</w:t>
      </w:r>
      <w:proofErr w:type="spellEnd"/>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state-</w:t>
      </w:r>
      <w:r w:rsidR="00FD54AF">
        <w:rPr>
          <w:rFonts w:ascii="Times New Roman" w:hAnsi="Times New Roman" w:cs="Times New Roman"/>
        </w:rPr>
        <w:t>s</w:t>
      </w:r>
      <w:r w:rsidRPr="00B27142">
        <w:rPr>
          <w:rFonts w:ascii="Times New Roman" w:hAnsi="Times New Roman" w:cs="Times New Roman"/>
        </w:rPr>
        <w:t xml:space="preserve">pecific outreach </w:t>
      </w:r>
      <w:r w:rsidR="00FD54AF">
        <w:rPr>
          <w:rFonts w:ascii="Times New Roman" w:hAnsi="Times New Roman" w:cs="Times New Roman"/>
        </w:rPr>
        <w:t>c</w:t>
      </w:r>
      <w:r w:rsidRPr="00B27142">
        <w:rPr>
          <w:rFonts w:ascii="Times New Roman" w:hAnsi="Times New Roman" w:cs="Times New Roman"/>
        </w:rPr>
        <w:t xml:space="preserve">ampaigns (Not SAH! or </w:t>
      </w:r>
      <w:proofErr w:type="spellStart"/>
      <w:r w:rsidRPr="00B27142">
        <w:rPr>
          <w:rFonts w:ascii="Times New Roman" w:hAnsi="Times New Roman" w:cs="Times New Roman"/>
        </w:rPr>
        <w:t>Habitattitude</w:t>
      </w:r>
      <w:proofErr w:type="spellEnd"/>
      <w:r w:rsidRPr="00B27142">
        <w:rPr>
          <w:rFonts w:ascii="Times New Roman" w:hAnsi="Times New Roman" w:cs="Times New Roman"/>
        </w:rPr>
        <w:t>)</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invasive species related training courses conducted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people (State &amp; Fed staff, volunteers) trained in AIS topics</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AIS education programs/curriculum for youth</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students attending education events</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volunteers utilized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lastRenderedPageBreak/>
        <w:t># of outreach products developed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signs produced and placed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water bodies/sites where signs were placed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printed outreach materials</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billboards deployed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spacing w:val="-12"/>
        </w:rPr>
      </w:pPr>
      <w:r w:rsidRPr="00B27142">
        <w:rPr>
          <w:rFonts w:ascii="Times New Roman" w:hAnsi="Times New Roman" w:cs="Times New Roman"/>
          <w:spacing w:val="-12"/>
        </w:rPr>
        <w:t># of conference displays developed and used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media releases (radio, TV, print advertisements)</w:t>
      </w:r>
    </w:p>
    <w:p w:rsidR="00B27142" w:rsidRPr="00B27142" w:rsidRDefault="006308F1" w:rsidP="00393914">
      <w:pPr>
        <w:pStyle w:val="ListParagraph"/>
        <w:numPr>
          <w:ilvl w:val="0"/>
          <w:numId w:val="8"/>
        </w:numPr>
        <w:spacing w:after="0" w:line="240" w:lineRule="auto"/>
        <w:ind w:left="360"/>
        <w:rPr>
          <w:rFonts w:ascii="Times New Roman" w:hAnsi="Times New Roman" w:cs="Times New Roman"/>
          <w:b/>
        </w:rPr>
      </w:pPr>
      <w:r>
        <w:rPr>
          <w:rFonts w:ascii="Times New Roman" w:hAnsi="Times New Roman" w:cs="Times New Roman"/>
        </w:rPr>
        <w:t xml:space="preserve"># of </w:t>
      </w:r>
      <w:r w:rsidR="00B27142" w:rsidRPr="00B27142">
        <w:rPr>
          <w:rFonts w:ascii="Times New Roman" w:hAnsi="Times New Roman" w:cs="Times New Roman"/>
        </w:rPr>
        <w:t>web sites produced</w:t>
      </w:r>
      <w:r>
        <w:rPr>
          <w:rFonts w:ascii="Times New Roman" w:hAnsi="Times New Roman" w:cs="Times New Roman"/>
        </w:rPr>
        <w:t>/maintained</w:t>
      </w:r>
    </w:p>
    <w:p w:rsidR="00B27142" w:rsidRPr="00B27142" w:rsidRDefault="00B27142" w:rsidP="00393914">
      <w:pPr>
        <w:spacing w:after="0" w:line="240" w:lineRule="auto"/>
        <w:rPr>
          <w:rFonts w:ascii="Times New Roman" w:hAnsi="Times New Roman" w:cs="Times New Roman"/>
          <w:b/>
        </w:rPr>
      </w:pPr>
    </w:p>
    <w:p w:rsidR="00B27142" w:rsidRPr="00393914" w:rsidRDefault="00B27142" w:rsidP="00393914">
      <w:pPr>
        <w:spacing w:after="0" w:line="240" w:lineRule="auto"/>
        <w:rPr>
          <w:rFonts w:ascii="Times New Roman" w:hAnsi="Times New Roman" w:cs="Times New Roman"/>
          <w:b/>
          <w:u w:val="single"/>
        </w:rPr>
      </w:pPr>
      <w:r w:rsidRPr="00393914">
        <w:rPr>
          <w:rFonts w:ascii="Times New Roman" w:hAnsi="Times New Roman" w:cs="Times New Roman"/>
          <w:b/>
          <w:u w:val="single"/>
        </w:rPr>
        <w:t>Detection and Monitoring and Rapid Response</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samples taken to detect AIS</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w:t>
      </w:r>
      <w:r w:rsidR="00FD54AF">
        <w:rPr>
          <w:rFonts w:ascii="Times New Roman" w:hAnsi="Times New Roman" w:cs="Times New Roman"/>
        </w:rPr>
        <w:t xml:space="preserve"> water bodies sampled/surveyed/s</w:t>
      </w:r>
      <w:r w:rsidRPr="00B27142">
        <w:rPr>
          <w:rFonts w:ascii="Times New Roman" w:hAnsi="Times New Roman" w:cs="Times New Roman"/>
        </w:rPr>
        <w:t>ites monitored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population/species assessments conducted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volunteer early detection programs implemented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new infestations detected/occurrences recognized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acres of infestation documented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risk assessments conducted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w:t>
      </w:r>
      <w:r w:rsidR="00FD54AF">
        <w:rPr>
          <w:rFonts w:ascii="Times New Roman" w:hAnsi="Times New Roman" w:cs="Times New Roman"/>
        </w:rPr>
        <w:t xml:space="preserve"> </w:t>
      </w:r>
      <w:r w:rsidRPr="00B27142">
        <w:rPr>
          <w:rFonts w:ascii="Times New Roman" w:hAnsi="Times New Roman" w:cs="Times New Roman"/>
        </w:rPr>
        <w:t>of rapid response plans developed</w:t>
      </w:r>
    </w:p>
    <w:p w:rsidR="00B27142" w:rsidRPr="00B27142" w:rsidRDefault="00B27142" w:rsidP="00393914">
      <w:pPr>
        <w:spacing w:after="0" w:line="240" w:lineRule="auto"/>
        <w:rPr>
          <w:rFonts w:ascii="Times New Roman" w:hAnsi="Times New Roman" w:cs="Times New Roman"/>
          <w:b/>
        </w:rPr>
      </w:pPr>
    </w:p>
    <w:p w:rsidR="00B27142" w:rsidRPr="00393914" w:rsidRDefault="00B27142" w:rsidP="00393914">
      <w:pPr>
        <w:spacing w:after="0" w:line="240" w:lineRule="auto"/>
        <w:rPr>
          <w:rFonts w:ascii="Times New Roman" w:hAnsi="Times New Roman" w:cs="Times New Roman"/>
          <w:b/>
          <w:u w:val="single"/>
        </w:rPr>
      </w:pPr>
      <w:r w:rsidRPr="00393914">
        <w:rPr>
          <w:rFonts w:ascii="Times New Roman" w:hAnsi="Times New Roman" w:cs="Times New Roman"/>
          <w:b/>
          <w:u w:val="single"/>
        </w:rPr>
        <w:t>Control and Management</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control projects/</w:t>
      </w:r>
      <w:proofErr w:type="spellStart"/>
      <w:r w:rsidRPr="00B27142">
        <w:rPr>
          <w:rFonts w:ascii="Times New Roman" w:hAnsi="Times New Roman" w:cs="Times New Roman"/>
        </w:rPr>
        <w:t>waterbodies</w:t>
      </w:r>
      <w:proofErr w:type="spellEnd"/>
      <w:r w:rsidRPr="00B27142">
        <w:rPr>
          <w:rFonts w:ascii="Times New Roman" w:hAnsi="Times New Roman" w:cs="Times New Roman"/>
        </w:rPr>
        <w:t>/ populations controlled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species control and management plans developed or control efforts planned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control/management tools developed</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 of control/management efforts monitored for success/failure</w:t>
      </w:r>
    </w:p>
    <w:p w:rsidR="00B27142" w:rsidRPr="00B27142" w:rsidRDefault="00B27142" w:rsidP="00393914">
      <w:pPr>
        <w:pStyle w:val="ListParagraph"/>
        <w:numPr>
          <w:ilvl w:val="0"/>
          <w:numId w:val="8"/>
        </w:numPr>
        <w:spacing w:after="0" w:line="240" w:lineRule="auto"/>
        <w:ind w:left="360"/>
        <w:rPr>
          <w:rFonts w:ascii="Times New Roman" w:hAnsi="Times New Roman" w:cs="Times New Roman"/>
          <w:b/>
        </w:rPr>
      </w:pPr>
      <w:r w:rsidRPr="00B27142">
        <w:rPr>
          <w:rFonts w:ascii="Times New Roman" w:hAnsi="Times New Roman" w:cs="Times New Roman"/>
        </w:rPr>
        <w:t>Acquisition</w:t>
      </w:r>
      <w:r w:rsidR="00FD54AF">
        <w:rPr>
          <w:rFonts w:ascii="Times New Roman" w:hAnsi="Times New Roman" w:cs="Times New Roman"/>
        </w:rPr>
        <w:t xml:space="preserve"> </w:t>
      </w:r>
      <w:r w:rsidRPr="00B27142">
        <w:rPr>
          <w:rFonts w:ascii="Times New Roman" w:hAnsi="Times New Roman" w:cs="Times New Roman"/>
        </w:rPr>
        <w:t>of equipment for control/mgmt.</w:t>
      </w:r>
    </w:p>
    <w:p w:rsidR="00B27142" w:rsidRPr="00B27142" w:rsidRDefault="00B27142" w:rsidP="00393914">
      <w:pPr>
        <w:spacing w:after="0" w:line="240" w:lineRule="auto"/>
        <w:rPr>
          <w:rFonts w:ascii="Times New Roman" w:hAnsi="Times New Roman" w:cs="Times New Roman"/>
          <w:b/>
        </w:rPr>
      </w:pPr>
    </w:p>
    <w:p w:rsidR="00B27142" w:rsidRPr="00393914" w:rsidRDefault="00B27142" w:rsidP="00393914">
      <w:pPr>
        <w:spacing w:after="0" w:line="240" w:lineRule="auto"/>
        <w:rPr>
          <w:rFonts w:ascii="Times New Roman" w:hAnsi="Times New Roman" w:cs="Times New Roman"/>
          <w:b/>
          <w:u w:val="single"/>
        </w:rPr>
      </w:pPr>
      <w:r w:rsidRPr="00393914">
        <w:rPr>
          <w:rFonts w:ascii="Times New Roman" w:hAnsi="Times New Roman" w:cs="Times New Roman"/>
          <w:b/>
          <w:u w:val="single"/>
        </w:rPr>
        <w:t xml:space="preserve">Research </w:t>
      </w:r>
    </w:p>
    <w:p w:rsidR="00B27142" w:rsidRPr="00B27142" w:rsidRDefault="00FD54AF" w:rsidP="00393914">
      <w:pPr>
        <w:pStyle w:val="ListParagraph"/>
        <w:numPr>
          <w:ilvl w:val="0"/>
          <w:numId w:val="8"/>
        </w:numPr>
        <w:spacing w:after="0" w:line="240" w:lineRule="auto"/>
        <w:ind w:left="360"/>
        <w:rPr>
          <w:rFonts w:ascii="Times New Roman" w:hAnsi="Times New Roman" w:cs="Times New Roman"/>
          <w:b/>
        </w:rPr>
      </w:pPr>
      <w:r>
        <w:rPr>
          <w:rFonts w:ascii="Times New Roman" w:hAnsi="Times New Roman" w:cs="Times New Roman"/>
        </w:rPr>
        <w:t># of r</w:t>
      </w:r>
      <w:r w:rsidR="00B27142" w:rsidRPr="00B27142">
        <w:rPr>
          <w:rFonts w:ascii="Times New Roman" w:hAnsi="Times New Roman" w:cs="Times New Roman"/>
        </w:rPr>
        <w:t xml:space="preserve">esearch </w:t>
      </w:r>
      <w:r>
        <w:rPr>
          <w:rFonts w:ascii="Times New Roman" w:hAnsi="Times New Roman" w:cs="Times New Roman"/>
        </w:rPr>
        <w:t>p</w:t>
      </w:r>
      <w:r w:rsidR="00B27142" w:rsidRPr="00B27142">
        <w:rPr>
          <w:rFonts w:ascii="Times New Roman" w:hAnsi="Times New Roman" w:cs="Times New Roman"/>
        </w:rPr>
        <w:t xml:space="preserve">rojects </w:t>
      </w:r>
      <w:r>
        <w:rPr>
          <w:rFonts w:ascii="Times New Roman" w:hAnsi="Times New Roman" w:cs="Times New Roman"/>
        </w:rPr>
        <w:t>s</w:t>
      </w:r>
      <w:r w:rsidR="00B27142" w:rsidRPr="00B27142">
        <w:rPr>
          <w:rFonts w:ascii="Times New Roman" w:hAnsi="Times New Roman" w:cs="Times New Roman"/>
        </w:rPr>
        <w:t>upported</w:t>
      </w:r>
    </w:p>
    <w:p w:rsidR="00B27142" w:rsidRPr="008B100D" w:rsidRDefault="00B27142" w:rsidP="00393914">
      <w:pPr>
        <w:pStyle w:val="ListParagraph"/>
        <w:numPr>
          <w:ilvl w:val="0"/>
          <w:numId w:val="8"/>
        </w:numPr>
        <w:spacing w:after="0" w:line="240" w:lineRule="auto"/>
        <w:ind w:left="360"/>
        <w:rPr>
          <w:rFonts w:ascii="Times New Roman" w:hAnsi="Times New Roman" w:cs="Times New Roman"/>
        </w:rPr>
      </w:pPr>
      <w:r w:rsidRPr="008B100D">
        <w:rPr>
          <w:rFonts w:ascii="Times New Roman" w:hAnsi="Times New Roman" w:cs="Times New Roman"/>
        </w:rPr>
        <w:t>Amount of GIS Analysis of data</w:t>
      </w:r>
    </w:p>
    <w:p w:rsidR="00813514" w:rsidRDefault="00B27142" w:rsidP="00393914">
      <w:pPr>
        <w:pStyle w:val="ListParagraph"/>
        <w:numPr>
          <w:ilvl w:val="0"/>
          <w:numId w:val="8"/>
        </w:numPr>
        <w:spacing w:after="0" w:line="240" w:lineRule="auto"/>
        <w:ind w:left="360"/>
      </w:pPr>
      <w:r w:rsidRPr="00B27142">
        <w:rPr>
          <w:rFonts w:ascii="Times New Roman" w:hAnsi="Times New Roman" w:cs="Times New Roman"/>
        </w:rPr>
        <w:t>Amount of data provided to State or National database</w:t>
      </w:r>
    </w:p>
    <w:sectPr w:rsidR="00813514" w:rsidSect="008B100D">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966" w:rsidRDefault="00401966" w:rsidP="00717C38">
      <w:pPr>
        <w:spacing w:after="0" w:line="240" w:lineRule="auto"/>
      </w:pPr>
      <w:r>
        <w:separator/>
      </w:r>
    </w:p>
  </w:endnote>
  <w:endnote w:type="continuationSeparator" w:id="0">
    <w:p w:rsidR="00401966" w:rsidRDefault="00401966" w:rsidP="0071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5A" w:rsidRDefault="004B4F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5A" w:rsidRDefault="004B4F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5A" w:rsidRDefault="004B4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966" w:rsidRDefault="00401966" w:rsidP="00717C38">
      <w:pPr>
        <w:spacing w:after="0" w:line="240" w:lineRule="auto"/>
      </w:pPr>
      <w:r>
        <w:separator/>
      </w:r>
    </w:p>
  </w:footnote>
  <w:footnote w:type="continuationSeparator" w:id="0">
    <w:p w:rsidR="00401966" w:rsidRDefault="00401966" w:rsidP="00717C38">
      <w:pPr>
        <w:spacing w:after="0" w:line="240" w:lineRule="auto"/>
      </w:pPr>
      <w:r>
        <w:continuationSeparator/>
      </w:r>
    </w:p>
  </w:footnote>
  <w:footnote w:id="1">
    <w:p w:rsidR="00884B67" w:rsidRDefault="00884B67">
      <w:pPr>
        <w:pStyle w:val="FootnoteText"/>
      </w:pPr>
      <w:r>
        <w:rPr>
          <w:rStyle w:val="FootnoteReference"/>
        </w:rPr>
        <w:footnoteRef/>
      </w:r>
      <w:r>
        <w:t xml:space="preserve"> Also known as aquatic invasive species (AIS)</w:t>
      </w:r>
    </w:p>
  </w:footnote>
  <w:footnote w:id="2">
    <w:p w:rsidR="00884B67" w:rsidRPr="00F6641C" w:rsidRDefault="00884B67" w:rsidP="00B27142">
      <w:pPr>
        <w:pStyle w:val="FootnoteText"/>
        <w:keepLines/>
        <w:spacing w:line="220" w:lineRule="atLeast"/>
        <w:rPr>
          <w:b/>
        </w:rPr>
      </w:pPr>
      <w:r w:rsidRPr="00F6641C">
        <w:rPr>
          <w:rStyle w:val="FootnoteReference"/>
          <w:b/>
        </w:rPr>
        <w:footnoteRef/>
      </w:r>
      <w:r w:rsidRPr="00F6641C">
        <w:rPr>
          <w:b/>
        </w:rPr>
        <w:t xml:space="preserve">   P = Prevention; DM = Detection &amp; Monitoring; CT = Containment, CM = Control &amp; Management;</w:t>
      </w:r>
    </w:p>
    <w:p w:rsidR="00884B67" w:rsidRPr="00F6641C" w:rsidRDefault="00884B67" w:rsidP="00B27142">
      <w:pPr>
        <w:pStyle w:val="FootnoteText"/>
        <w:rPr>
          <w:b/>
        </w:rPr>
      </w:pPr>
      <w:r w:rsidRPr="00F6641C">
        <w:rPr>
          <w:b/>
        </w:rPr>
        <w:t>EO = Education &amp; Outreach; R = Research</w:t>
      </w:r>
    </w:p>
  </w:footnote>
  <w:footnote w:id="3">
    <w:p w:rsidR="00884B67" w:rsidRPr="00635080" w:rsidRDefault="00884B67" w:rsidP="00B27142">
      <w:pPr>
        <w:pStyle w:val="FootnoteText"/>
        <w:rPr>
          <w:b/>
        </w:rPr>
      </w:pPr>
      <w:r w:rsidRPr="00635080">
        <w:rPr>
          <w:rStyle w:val="FootnoteReference"/>
          <w:b/>
        </w:rPr>
        <w:footnoteRef/>
      </w:r>
      <w:r w:rsidRPr="00635080">
        <w:rPr>
          <w:b/>
        </w:rPr>
        <w:t xml:space="preserve"> Coordination events are generally non-outreach meetings (though they may have an outreach component) such as the ANSTF meetings, ANSTF Regional Panel me</w:t>
      </w:r>
      <w:r w:rsidR="006308F1">
        <w:rPr>
          <w:b/>
        </w:rPr>
        <w:t>etings, State Invasive Species C</w:t>
      </w:r>
      <w:r w:rsidRPr="00635080">
        <w:rPr>
          <w:b/>
        </w:rPr>
        <w:t>ouncil Meetings,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5A" w:rsidRDefault="004B4F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481523"/>
      <w:docPartObj>
        <w:docPartGallery w:val="Watermarks"/>
        <w:docPartUnique/>
      </w:docPartObj>
    </w:sdtPr>
    <w:sdtEndPr/>
    <w:sdtContent>
      <w:p w:rsidR="004B4F5A" w:rsidRDefault="00401966">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F5A" w:rsidRDefault="004B4F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15046"/>
    <w:multiLevelType w:val="multilevel"/>
    <w:tmpl w:val="73224E1C"/>
    <w:lvl w:ilvl="0">
      <w:start w:val="3"/>
      <w:numFmt w:val="decimal"/>
      <w:pStyle w:val="Heading1"/>
      <w:lvlText w:val="%1.0"/>
      <w:lvlJc w:val="left"/>
      <w:pPr>
        <w:tabs>
          <w:tab w:val="num" w:pos="360"/>
        </w:tabs>
        <w:ind w:left="360" w:hanging="36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351A676F"/>
    <w:multiLevelType w:val="hybridMultilevel"/>
    <w:tmpl w:val="8FEA9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F77DFE"/>
    <w:multiLevelType w:val="multilevel"/>
    <w:tmpl w:val="C44E91B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nsid w:val="525E32E4"/>
    <w:multiLevelType w:val="hybridMultilevel"/>
    <w:tmpl w:val="4336C3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F8A7C17"/>
    <w:multiLevelType w:val="hybridMultilevel"/>
    <w:tmpl w:val="CDD87E0A"/>
    <w:lvl w:ilvl="0" w:tplc="DA101E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122102"/>
    <w:multiLevelType w:val="hybridMultilevel"/>
    <w:tmpl w:val="16CE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A509BA"/>
    <w:multiLevelType w:val="hybridMultilevel"/>
    <w:tmpl w:val="AA54F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E533A0F"/>
    <w:multiLevelType w:val="hybridMultilevel"/>
    <w:tmpl w:val="0038C9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2EB0325"/>
    <w:multiLevelType w:val="hybridMultilevel"/>
    <w:tmpl w:val="8D2C7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2"/>
  </w:num>
  <w:num w:numId="5">
    <w:abstractNumId w:val="0"/>
  </w:num>
  <w:num w:numId="6">
    <w:abstractNumId w:val="7"/>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0D6"/>
    <w:rsid w:val="00023158"/>
    <w:rsid w:val="0008444D"/>
    <w:rsid w:val="00084983"/>
    <w:rsid w:val="000D5FB3"/>
    <w:rsid w:val="001114B8"/>
    <w:rsid w:val="00131858"/>
    <w:rsid w:val="001576F4"/>
    <w:rsid w:val="00195839"/>
    <w:rsid w:val="001C5F7B"/>
    <w:rsid w:val="00203B26"/>
    <w:rsid w:val="002A4A91"/>
    <w:rsid w:val="002C204E"/>
    <w:rsid w:val="002D3C16"/>
    <w:rsid w:val="003151EB"/>
    <w:rsid w:val="0033242F"/>
    <w:rsid w:val="00393914"/>
    <w:rsid w:val="003B62DF"/>
    <w:rsid w:val="003D21A8"/>
    <w:rsid w:val="00401966"/>
    <w:rsid w:val="004253A4"/>
    <w:rsid w:val="00445DAC"/>
    <w:rsid w:val="004644D3"/>
    <w:rsid w:val="00480A52"/>
    <w:rsid w:val="0048217A"/>
    <w:rsid w:val="004A510E"/>
    <w:rsid w:val="004B4F5A"/>
    <w:rsid w:val="004D7598"/>
    <w:rsid w:val="004E549B"/>
    <w:rsid w:val="00544AB6"/>
    <w:rsid w:val="00557EDD"/>
    <w:rsid w:val="005C5D18"/>
    <w:rsid w:val="005D71B1"/>
    <w:rsid w:val="005E0AD4"/>
    <w:rsid w:val="0061257C"/>
    <w:rsid w:val="006308F1"/>
    <w:rsid w:val="00671EE4"/>
    <w:rsid w:val="006846D4"/>
    <w:rsid w:val="006C3F65"/>
    <w:rsid w:val="006D0572"/>
    <w:rsid w:val="006E680E"/>
    <w:rsid w:val="006F40A4"/>
    <w:rsid w:val="00717C38"/>
    <w:rsid w:val="0073296A"/>
    <w:rsid w:val="007A58D5"/>
    <w:rsid w:val="007D104C"/>
    <w:rsid w:val="007D7794"/>
    <w:rsid w:val="00813514"/>
    <w:rsid w:val="00813BFD"/>
    <w:rsid w:val="00814366"/>
    <w:rsid w:val="00862124"/>
    <w:rsid w:val="008639AB"/>
    <w:rsid w:val="00884B67"/>
    <w:rsid w:val="008864F1"/>
    <w:rsid w:val="008B100D"/>
    <w:rsid w:val="008D0567"/>
    <w:rsid w:val="008E0EF9"/>
    <w:rsid w:val="008F2ED9"/>
    <w:rsid w:val="009A6E2A"/>
    <w:rsid w:val="00A5581B"/>
    <w:rsid w:val="00AB2729"/>
    <w:rsid w:val="00AB28C7"/>
    <w:rsid w:val="00AB7E84"/>
    <w:rsid w:val="00AD3CDB"/>
    <w:rsid w:val="00AE5648"/>
    <w:rsid w:val="00B260D6"/>
    <w:rsid w:val="00B27142"/>
    <w:rsid w:val="00B54841"/>
    <w:rsid w:val="00B93B6B"/>
    <w:rsid w:val="00B975B4"/>
    <w:rsid w:val="00BA6EE9"/>
    <w:rsid w:val="00C57B20"/>
    <w:rsid w:val="00C7791F"/>
    <w:rsid w:val="00C8446D"/>
    <w:rsid w:val="00CA75C3"/>
    <w:rsid w:val="00CC6113"/>
    <w:rsid w:val="00CE0340"/>
    <w:rsid w:val="00CE4DF3"/>
    <w:rsid w:val="00CF20C7"/>
    <w:rsid w:val="00CF517C"/>
    <w:rsid w:val="00D30C14"/>
    <w:rsid w:val="00D364F1"/>
    <w:rsid w:val="00D46B90"/>
    <w:rsid w:val="00D47547"/>
    <w:rsid w:val="00D63818"/>
    <w:rsid w:val="00D93E49"/>
    <w:rsid w:val="00DE3567"/>
    <w:rsid w:val="00E90C92"/>
    <w:rsid w:val="00EA4FCA"/>
    <w:rsid w:val="00EC1EA5"/>
    <w:rsid w:val="00EC79E0"/>
    <w:rsid w:val="00EE46BF"/>
    <w:rsid w:val="00F279FA"/>
    <w:rsid w:val="00F43F52"/>
    <w:rsid w:val="00F92C14"/>
    <w:rsid w:val="00FB503D"/>
    <w:rsid w:val="00FD280D"/>
    <w:rsid w:val="00FD54AF"/>
    <w:rsid w:val="00FD613D"/>
    <w:rsid w:val="00FF2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B27142"/>
    <w:pPr>
      <w:keepNext/>
      <w:keepLines/>
      <w:numPr>
        <w:numId w:val="5"/>
      </w:numPr>
      <w:shd w:val="pct10" w:color="auto" w:fill="auto"/>
      <w:spacing w:before="220" w:after="220" w:line="280" w:lineRule="atLeast"/>
      <w:outlineLvl w:val="0"/>
    </w:pPr>
    <w:rPr>
      <w:rFonts w:ascii="Arial" w:eastAsia="Times New Roman" w:hAnsi="Arial" w:cs="Arial"/>
      <w:spacing w:val="-10"/>
      <w:kern w:val="28"/>
      <w:position w:val="6"/>
      <w:sz w:val="24"/>
      <w:szCs w:val="24"/>
    </w:rPr>
  </w:style>
  <w:style w:type="paragraph" w:styleId="Heading2">
    <w:name w:val="heading 2"/>
    <w:basedOn w:val="Normal"/>
    <w:next w:val="BodyText"/>
    <w:link w:val="Heading2Char"/>
    <w:qFormat/>
    <w:rsid w:val="00B27142"/>
    <w:pPr>
      <w:keepNext/>
      <w:keepLines/>
      <w:numPr>
        <w:ilvl w:val="1"/>
        <w:numId w:val="5"/>
      </w:numPr>
      <w:spacing w:before="140" w:after="0" w:line="220" w:lineRule="atLeast"/>
      <w:outlineLvl w:val="1"/>
    </w:pPr>
    <w:rPr>
      <w:rFonts w:ascii="Arial" w:eastAsia="Times New Roman" w:hAnsi="Arial" w:cs="Arial"/>
      <w:spacing w:val="-4"/>
      <w:kern w:val="28"/>
      <w:position w:val="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6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E46BF"/>
    <w:rPr>
      <w:color w:val="0000FF" w:themeColor="hyperlink"/>
      <w:u w:val="single"/>
    </w:rPr>
  </w:style>
  <w:style w:type="paragraph" w:styleId="BalloonText">
    <w:name w:val="Balloon Text"/>
    <w:basedOn w:val="Normal"/>
    <w:link w:val="BalloonTextChar"/>
    <w:uiPriority w:val="99"/>
    <w:semiHidden/>
    <w:unhideWhenUsed/>
    <w:rsid w:val="00111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4B8"/>
    <w:rPr>
      <w:rFonts w:ascii="Tahoma" w:hAnsi="Tahoma" w:cs="Tahoma"/>
      <w:sz w:val="16"/>
      <w:szCs w:val="16"/>
    </w:rPr>
  </w:style>
  <w:style w:type="paragraph" w:styleId="ListParagraph">
    <w:name w:val="List Paragraph"/>
    <w:basedOn w:val="Normal"/>
    <w:uiPriority w:val="34"/>
    <w:qFormat/>
    <w:rsid w:val="00CF517C"/>
    <w:pPr>
      <w:ind w:left="720"/>
      <w:contextualSpacing/>
    </w:pPr>
  </w:style>
  <w:style w:type="character" w:styleId="CommentReference">
    <w:name w:val="annotation reference"/>
    <w:basedOn w:val="DefaultParagraphFont"/>
    <w:uiPriority w:val="99"/>
    <w:semiHidden/>
    <w:unhideWhenUsed/>
    <w:rsid w:val="00F92C14"/>
    <w:rPr>
      <w:sz w:val="16"/>
      <w:szCs w:val="16"/>
    </w:rPr>
  </w:style>
  <w:style w:type="paragraph" w:styleId="CommentText">
    <w:name w:val="annotation text"/>
    <w:basedOn w:val="Normal"/>
    <w:link w:val="CommentTextChar"/>
    <w:uiPriority w:val="99"/>
    <w:semiHidden/>
    <w:unhideWhenUsed/>
    <w:rsid w:val="00F92C14"/>
    <w:pPr>
      <w:spacing w:line="240" w:lineRule="auto"/>
    </w:pPr>
    <w:rPr>
      <w:sz w:val="20"/>
      <w:szCs w:val="20"/>
    </w:rPr>
  </w:style>
  <w:style w:type="character" w:customStyle="1" w:styleId="CommentTextChar">
    <w:name w:val="Comment Text Char"/>
    <w:basedOn w:val="DefaultParagraphFont"/>
    <w:link w:val="CommentText"/>
    <w:uiPriority w:val="99"/>
    <w:semiHidden/>
    <w:rsid w:val="00F92C14"/>
    <w:rPr>
      <w:sz w:val="20"/>
      <w:szCs w:val="20"/>
    </w:rPr>
  </w:style>
  <w:style w:type="paragraph" w:styleId="CommentSubject">
    <w:name w:val="annotation subject"/>
    <w:basedOn w:val="CommentText"/>
    <w:next w:val="CommentText"/>
    <w:link w:val="CommentSubjectChar"/>
    <w:uiPriority w:val="99"/>
    <w:semiHidden/>
    <w:unhideWhenUsed/>
    <w:rsid w:val="00F92C14"/>
    <w:rPr>
      <w:b/>
      <w:bCs/>
    </w:rPr>
  </w:style>
  <w:style w:type="character" w:customStyle="1" w:styleId="CommentSubjectChar">
    <w:name w:val="Comment Subject Char"/>
    <w:basedOn w:val="CommentTextChar"/>
    <w:link w:val="CommentSubject"/>
    <w:uiPriority w:val="99"/>
    <w:semiHidden/>
    <w:rsid w:val="00F92C14"/>
    <w:rPr>
      <w:b/>
      <w:bCs/>
      <w:sz w:val="20"/>
      <w:szCs w:val="20"/>
    </w:rPr>
  </w:style>
  <w:style w:type="paragraph" w:styleId="FootnoteText">
    <w:name w:val="footnote text"/>
    <w:basedOn w:val="Normal"/>
    <w:link w:val="FootnoteTextChar"/>
    <w:semiHidden/>
    <w:unhideWhenUsed/>
    <w:rsid w:val="00717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7C38"/>
    <w:rPr>
      <w:sz w:val="20"/>
      <w:szCs w:val="20"/>
    </w:rPr>
  </w:style>
  <w:style w:type="character" w:styleId="FootnoteReference">
    <w:name w:val="footnote reference"/>
    <w:basedOn w:val="DefaultParagraphFont"/>
    <w:semiHidden/>
    <w:unhideWhenUsed/>
    <w:rsid w:val="00717C38"/>
    <w:rPr>
      <w:vertAlign w:val="superscript"/>
    </w:rPr>
  </w:style>
  <w:style w:type="character" w:customStyle="1" w:styleId="Heading1Char">
    <w:name w:val="Heading 1 Char"/>
    <w:basedOn w:val="DefaultParagraphFont"/>
    <w:link w:val="Heading1"/>
    <w:rsid w:val="00B27142"/>
    <w:rPr>
      <w:rFonts w:ascii="Arial" w:eastAsia="Times New Roman" w:hAnsi="Arial" w:cs="Arial"/>
      <w:spacing w:val="-10"/>
      <w:kern w:val="28"/>
      <w:position w:val="6"/>
      <w:sz w:val="24"/>
      <w:szCs w:val="24"/>
      <w:shd w:val="pct10" w:color="auto" w:fill="auto"/>
    </w:rPr>
  </w:style>
  <w:style w:type="character" w:customStyle="1" w:styleId="Heading2Char">
    <w:name w:val="Heading 2 Char"/>
    <w:basedOn w:val="DefaultParagraphFont"/>
    <w:link w:val="Heading2"/>
    <w:rsid w:val="00B27142"/>
    <w:rPr>
      <w:rFonts w:ascii="Arial" w:eastAsia="Times New Roman" w:hAnsi="Arial" w:cs="Arial"/>
      <w:spacing w:val="-4"/>
      <w:kern w:val="28"/>
      <w:position w:val="6"/>
    </w:rPr>
  </w:style>
  <w:style w:type="paragraph" w:styleId="BodyText">
    <w:name w:val="Body Text"/>
    <w:basedOn w:val="Normal"/>
    <w:link w:val="BodyTextChar"/>
    <w:rsid w:val="00B27142"/>
    <w:pPr>
      <w:spacing w:after="220" w:line="220" w:lineRule="atLeast"/>
      <w:ind w:left="1080"/>
    </w:pPr>
    <w:rPr>
      <w:rFonts w:ascii="Arial" w:eastAsia="Times New Roman" w:hAnsi="Arial" w:cs="Arial"/>
      <w:b/>
      <w:bCs/>
      <w:spacing w:val="-10"/>
      <w:kern w:val="28"/>
      <w:position w:val="6"/>
      <w:sz w:val="24"/>
      <w:szCs w:val="24"/>
    </w:rPr>
  </w:style>
  <w:style w:type="character" w:customStyle="1" w:styleId="BodyTextChar">
    <w:name w:val="Body Text Char"/>
    <w:basedOn w:val="DefaultParagraphFont"/>
    <w:link w:val="BodyText"/>
    <w:rsid w:val="00B27142"/>
    <w:rPr>
      <w:rFonts w:ascii="Arial" w:eastAsia="Times New Roman" w:hAnsi="Arial" w:cs="Arial"/>
      <w:b/>
      <w:bCs/>
      <w:spacing w:val="-10"/>
      <w:kern w:val="28"/>
      <w:position w:val="6"/>
      <w:sz w:val="24"/>
      <w:szCs w:val="24"/>
    </w:rPr>
  </w:style>
  <w:style w:type="paragraph" w:styleId="Subtitle">
    <w:name w:val="Subtitle"/>
    <w:basedOn w:val="Title"/>
    <w:next w:val="BodyText"/>
    <w:link w:val="SubtitleChar"/>
    <w:qFormat/>
    <w:rsid w:val="00B27142"/>
    <w:pPr>
      <w:spacing w:before="0" w:after="160" w:line="400" w:lineRule="atLeast"/>
    </w:pPr>
    <w:rPr>
      <w:i/>
      <w:iCs/>
      <w:spacing w:val="-14"/>
      <w:sz w:val="34"/>
      <w:szCs w:val="34"/>
    </w:rPr>
  </w:style>
  <w:style w:type="character" w:customStyle="1" w:styleId="SubtitleChar">
    <w:name w:val="Subtitle Char"/>
    <w:basedOn w:val="DefaultParagraphFont"/>
    <w:link w:val="Subtitle"/>
    <w:rsid w:val="00B27142"/>
    <w:rPr>
      <w:rFonts w:ascii="Times New Roman" w:eastAsia="Times New Roman" w:hAnsi="Times New Roman" w:cs="Times New Roman"/>
      <w:b/>
      <w:bCs/>
      <w:i/>
      <w:iCs/>
      <w:spacing w:val="-14"/>
      <w:kern w:val="28"/>
      <w:position w:val="6"/>
      <w:sz w:val="34"/>
      <w:szCs w:val="34"/>
    </w:rPr>
  </w:style>
  <w:style w:type="paragraph" w:styleId="Title">
    <w:name w:val="Title"/>
    <w:basedOn w:val="Normal"/>
    <w:next w:val="Subtitle"/>
    <w:link w:val="TitleChar"/>
    <w:qFormat/>
    <w:rsid w:val="00B27142"/>
    <w:pPr>
      <w:keepNext/>
      <w:keepLines/>
      <w:spacing w:before="660" w:after="400" w:line="540" w:lineRule="atLeast"/>
      <w:ind w:left="1080" w:right="2160"/>
    </w:pPr>
    <w:rPr>
      <w:rFonts w:ascii="Times New Roman" w:eastAsia="Times New Roman" w:hAnsi="Times New Roman" w:cs="Times New Roman"/>
      <w:b/>
      <w:bCs/>
      <w:spacing w:val="-40"/>
      <w:kern w:val="28"/>
      <w:position w:val="6"/>
      <w:sz w:val="60"/>
      <w:szCs w:val="60"/>
    </w:rPr>
  </w:style>
  <w:style w:type="character" w:customStyle="1" w:styleId="TitleChar">
    <w:name w:val="Title Char"/>
    <w:basedOn w:val="DefaultParagraphFont"/>
    <w:link w:val="Title"/>
    <w:rsid w:val="00B27142"/>
    <w:rPr>
      <w:rFonts w:ascii="Times New Roman" w:eastAsia="Times New Roman" w:hAnsi="Times New Roman" w:cs="Times New Roman"/>
      <w:b/>
      <w:bCs/>
      <w:spacing w:val="-40"/>
      <w:kern w:val="28"/>
      <w:position w:val="6"/>
      <w:sz w:val="60"/>
      <w:szCs w:val="60"/>
    </w:rPr>
  </w:style>
  <w:style w:type="paragraph" w:styleId="Header">
    <w:name w:val="header"/>
    <w:basedOn w:val="Normal"/>
    <w:link w:val="HeaderChar"/>
    <w:uiPriority w:val="99"/>
    <w:unhideWhenUsed/>
    <w:rsid w:val="004B4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F5A"/>
  </w:style>
  <w:style w:type="paragraph" w:styleId="Footer">
    <w:name w:val="footer"/>
    <w:basedOn w:val="Normal"/>
    <w:link w:val="FooterChar"/>
    <w:uiPriority w:val="99"/>
    <w:unhideWhenUsed/>
    <w:rsid w:val="004B4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B27142"/>
    <w:pPr>
      <w:keepNext/>
      <w:keepLines/>
      <w:numPr>
        <w:numId w:val="5"/>
      </w:numPr>
      <w:shd w:val="pct10" w:color="auto" w:fill="auto"/>
      <w:spacing w:before="220" w:after="220" w:line="280" w:lineRule="atLeast"/>
      <w:outlineLvl w:val="0"/>
    </w:pPr>
    <w:rPr>
      <w:rFonts w:ascii="Arial" w:eastAsia="Times New Roman" w:hAnsi="Arial" w:cs="Arial"/>
      <w:spacing w:val="-10"/>
      <w:kern w:val="28"/>
      <w:position w:val="6"/>
      <w:sz w:val="24"/>
      <w:szCs w:val="24"/>
    </w:rPr>
  </w:style>
  <w:style w:type="paragraph" w:styleId="Heading2">
    <w:name w:val="heading 2"/>
    <w:basedOn w:val="Normal"/>
    <w:next w:val="BodyText"/>
    <w:link w:val="Heading2Char"/>
    <w:qFormat/>
    <w:rsid w:val="00B27142"/>
    <w:pPr>
      <w:keepNext/>
      <w:keepLines/>
      <w:numPr>
        <w:ilvl w:val="1"/>
        <w:numId w:val="5"/>
      </w:numPr>
      <w:spacing w:before="140" w:after="0" w:line="220" w:lineRule="atLeast"/>
      <w:outlineLvl w:val="1"/>
    </w:pPr>
    <w:rPr>
      <w:rFonts w:ascii="Arial" w:eastAsia="Times New Roman" w:hAnsi="Arial" w:cs="Arial"/>
      <w:spacing w:val="-4"/>
      <w:kern w:val="28"/>
      <w:position w:val="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6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E46BF"/>
    <w:rPr>
      <w:color w:val="0000FF" w:themeColor="hyperlink"/>
      <w:u w:val="single"/>
    </w:rPr>
  </w:style>
  <w:style w:type="paragraph" w:styleId="BalloonText">
    <w:name w:val="Balloon Text"/>
    <w:basedOn w:val="Normal"/>
    <w:link w:val="BalloonTextChar"/>
    <w:uiPriority w:val="99"/>
    <w:semiHidden/>
    <w:unhideWhenUsed/>
    <w:rsid w:val="00111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4B8"/>
    <w:rPr>
      <w:rFonts w:ascii="Tahoma" w:hAnsi="Tahoma" w:cs="Tahoma"/>
      <w:sz w:val="16"/>
      <w:szCs w:val="16"/>
    </w:rPr>
  </w:style>
  <w:style w:type="paragraph" w:styleId="ListParagraph">
    <w:name w:val="List Paragraph"/>
    <w:basedOn w:val="Normal"/>
    <w:uiPriority w:val="34"/>
    <w:qFormat/>
    <w:rsid w:val="00CF517C"/>
    <w:pPr>
      <w:ind w:left="720"/>
      <w:contextualSpacing/>
    </w:pPr>
  </w:style>
  <w:style w:type="character" w:styleId="CommentReference">
    <w:name w:val="annotation reference"/>
    <w:basedOn w:val="DefaultParagraphFont"/>
    <w:uiPriority w:val="99"/>
    <w:semiHidden/>
    <w:unhideWhenUsed/>
    <w:rsid w:val="00F92C14"/>
    <w:rPr>
      <w:sz w:val="16"/>
      <w:szCs w:val="16"/>
    </w:rPr>
  </w:style>
  <w:style w:type="paragraph" w:styleId="CommentText">
    <w:name w:val="annotation text"/>
    <w:basedOn w:val="Normal"/>
    <w:link w:val="CommentTextChar"/>
    <w:uiPriority w:val="99"/>
    <w:semiHidden/>
    <w:unhideWhenUsed/>
    <w:rsid w:val="00F92C14"/>
    <w:pPr>
      <w:spacing w:line="240" w:lineRule="auto"/>
    </w:pPr>
    <w:rPr>
      <w:sz w:val="20"/>
      <w:szCs w:val="20"/>
    </w:rPr>
  </w:style>
  <w:style w:type="character" w:customStyle="1" w:styleId="CommentTextChar">
    <w:name w:val="Comment Text Char"/>
    <w:basedOn w:val="DefaultParagraphFont"/>
    <w:link w:val="CommentText"/>
    <w:uiPriority w:val="99"/>
    <w:semiHidden/>
    <w:rsid w:val="00F92C14"/>
    <w:rPr>
      <w:sz w:val="20"/>
      <w:szCs w:val="20"/>
    </w:rPr>
  </w:style>
  <w:style w:type="paragraph" w:styleId="CommentSubject">
    <w:name w:val="annotation subject"/>
    <w:basedOn w:val="CommentText"/>
    <w:next w:val="CommentText"/>
    <w:link w:val="CommentSubjectChar"/>
    <w:uiPriority w:val="99"/>
    <w:semiHidden/>
    <w:unhideWhenUsed/>
    <w:rsid w:val="00F92C14"/>
    <w:rPr>
      <w:b/>
      <w:bCs/>
    </w:rPr>
  </w:style>
  <w:style w:type="character" w:customStyle="1" w:styleId="CommentSubjectChar">
    <w:name w:val="Comment Subject Char"/>
    <w:basedOn w:val="CommentTextChar"/>
    <w:link w:val="CommentSubject"/>
    <w:uiPriority w:val="99"/>
    <w:semiHidden/>
    <w:rsid w:val="00F92C14"/>
    <w:rPr>
      <w:b/>
      <w:bCs/>
      <w:sz w:val="20"/>
      <w:szCs w:val="20"/>
    </w:rPr>
  </w:style>
  <w:style w:type="paragraph" w:styleId="FootnoteText">
    <w:name w:val="footnote text"/>
    <w:basedOn w:val="Normal"/>
    <w:link w:val="FootnoteTextChar"/>
    <w:semiHidden/>
    <w:unhideWhenUsed/>
    <w:rsid w:val="00717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7C38"/>
    <w:rPr>
      <w:sz w:val="20"/>
      <w:szCs w:val="20"/>
    </w:rPr>
  </w:style>
  <w:style w:type="character" w:styleId="FootnoteReference">
    <w:name w:val="footnote reference"/>
    <w:basedOn w:val="DefaultParagraphFont"/>
    <w:semiHidden/>
    <w:unhideWhenUsed/>
    <w:rsid w:val="00717C38"/>
    <w:rPr>
      <w:vertAlign w:val="superscript"/>
    </w:rPr>
  </w:style>
  <w:style w:type="character" w:customStyle="1" w:styleId="Heading1Char">
    <w:name w:val="Heading 1 Char"/>
    <w:basedOn w:val="DefaultParagraphFont"/>
    <w:link w:val="Heading1"/>
    <w:rsid w:val="00B27142"/>
    <w:rPr>
      <w:rFonts w:ascii="Arial" w:eastAsia="Times New Roman" w:hAnsi="Arial" w:cs="Arial"/>
      <w:spacing w:val="-10"/>
      <w:kern w:val="28"/>
      <w:position w:val="6"/>
      <w:sz w:val="24"/>
      <w:szCs w:val="24"/>
      <w:shd w:val="pct10" w:color="auto" w:fill="auto"/>
    </w:rPr>
  </w:style>
  <w:style w:type="character" w:customStyle="1" w:styleId="Heading2Char">
    <w:name w:val="Heading 2 Char"/>
    <w:basedOn w:val="DefaultParagraphFont"/>
    <w:link w:val="Heading2"/>
    <w:rsid w:val="00B27142"/>
    <w:rPr>
      <w:rFonts w:ascii="Arial" w:eastAsia="Times New Roman" w:hAnsi="Arial" w:cs="Arial"/>
      <w:spacing w:val="-4"/>
      <w:kern w:val="28"/>
      <w:position w:val="6"/>
    </w:rPr>
  </w:style>
  <w:style w:type="paragraph" w:styleId="BodyText">
    <w:name w:val="Body Text"/>
    <w:basedOn w:val="Normal"/>
    <w:link w:val="BodyTextChar"/>
    <w:rsid w:val="00B27142"/>
    <w:pPr>
      <w:spacing w:after="220" w:line="220" w:lineRule="atLeast"/>
      <w:ind w:left="1080"/>
    </w:pPr>
    <w:rPr>
      <w:rFonts w:ascii="Arial" w:eastAsia="Times New Roman" w:hAnsi="Arial" w:cs="Arial"/>
      <w:b/>
      <w:bCs/>
      <w:spacing w:val="-10"/>
      <w:kern w:val="28"/>
      <w:position w:val="6"/>
      <w:sz w:val="24"/>
      <w:szCs w:val="24"/>
    </w:rPr>
  </w:style>
  <w:style w:type="character" w:customStyle="1" w:styleId="BodyTextChar">
    <w:name w:val="Body Text Char"/>
    <w:basedOn w:val="DefaultParagraphFont"/>
    <w:link w:val="BodyText"/>
    <w:rsid w:val="00B27142"/>
    <w:rPr>
      <w:rFonts w:ascii="Arial" w:eastAsia="Times New Roman" w:hAnsi="Arial" w:cs="Arial"/>
      <w:b/>
      <w:bCs/>
      <w:spacing w:val="-10"/>
      <w:kern w:val="28"/>
      <w:position w:val="6"/>
      <w:sz w:val="24"/>
      <w:szCs w:val="24"/>
    </w:rPr>
  </w:style>
  <w:style w:type="paragraph" w:styleId="Subtitle">
    <w:name w:val="Subtitle"/>
    <w:basedOn w:val="Title"/>
    <w:next w:val="BodyText"/>
    <w:link w:val="SubtitleChar"/>
    <w:qFormat/>
    <w:rsid w:val="00B27142"/>
    <w:pPr>
      <w:spacing w:before="0" w:after="160" w:line="400" w:lineRule="atLeast"/>
    </w:pPr>
    <w:rPr>
      <w:i/>
      <w:iCs/>
      <w:spacing w:val="-14"/>
      <w:sz w:val="34"/>
      <w:szCs w:val="34"/>
    </w:rPr>
  </w:style>
  <w:style w:type="character" w:customStyle="1" w:styleId="SubtitleChar">
    <w:name w:val="Subtitle Char"/>
    <w:basedOn w:val="DefaultParagraphFont"/>
    <w:link w:val="Subtitle"/>
    <w:rsid w:val="00B27142"/>
    <w:rPr>
      <w:rFonts w:ascii="Times New Roman" w:eastAsia="Times New Roman" w:hAnsi="Times New Roman" w:cs="Times New Roman"/>
      <w:b/>
      <w:bCs/>
      <w:i/>
      <w:iCs/>
      <w:spacing w:val="-14"/>
      <w:kern w:val="28"/>
      <w:position w:val="6"/>
      <w:sz w:val="34"/>
      <w:szCs w:val="34"/>
    </w:rPr>
  </w:style>
  <w:style w:type="paragraph" w:styleId="Title">
    <w:name w:val="Title"/>
    <w:basedOn w:val="Normal"/>
    <w:next w:val="Subtitle"/>
    <w:link w:val="TitleChar"/>
    <w:qFormat/>
    <w:rsid w:val="00B27142"/>
    <w:pPr>
      <w:keepNext/>
      <w:keepLines/>
      <w:spacing w:before="660" w:after="400" w:line="540" w:lineRule="atLeast"/>
      <w:ind w:left="1080" w:right="2160"/>
    </w:pPr>
    <w:rPr>
      <w:rFonts w:ascii="Times New Roman" w:eastAsia="Times New Roman" w:hAnsi="Times New Roman" w:cs="Times New Roman"/>
      <w:b/>
      <w:bCs/>
      <w:spacing w:val="-40"/>
      <w:kern w:val="28"/>
      <w:position w:val="6"/>
      <w:sz w:val="60"/>
      <w:szCs w:val="60"/>
    </w:rPr>
  </w:style>
  <w:style w:type="character" w:customStyle="1" w:styleId="TitleChar">
    <w:name w:val="Title Char"/>
    <w:basedOn w:val="DefaultParagraphFont"/>
    <w:link w:val="Title"/>
    <w:rsid w:val="00B27142"/>
    <w:rPr>
      <w:rFonts w:ascii="Times New Roman" w:eastAsia="Times New Roman" w:hAnsi="Times New Roman" w:cs="Times New Roman"/>
      <w:b/>
      <w:bCs/>
      <w:spacing w:val="-40"/>
      <w:kern w:val="28"/>
      <w:position w:val="6"/>
      <w:sz w:val="60"/>
      <w:szCs w:val="60"/>
    </w:rPr>
  </w:style>
  <w:style w:type="paragraph" w:styleId="Header">
    <w:name w:val="header"/>
    <w:basedOn w:val="Normal"/>
    <w:link w:val="HeaderChar"/>
    <w:uiPriority w:val="99"/>
    <w:unhideWhenUsed/>
    <w:rsid w:val="004B4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F5A"/>
  </w:style>
  <w:style w:type="paragraph" w:styleId="Footer">
    <w:name w:val="footer"/>
    <w:basedOn w:val="Normal"/>
    <w:link w:val="FooterChar"/>
    <w:uiPriority w:val="99"/>
    <w:unhideWhenUsed/>
    <w:rsid w:val="004B4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DE1A4-C1AE-4572-AB37-D69FA18B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MacLean</dc:creator>
  <cp:lastModifiedBy>Don MacLean</cp:lastModifiedBy>
  <cp:revision>2</cp:revision>
  <cp:lastPrinted>2012-06-06T18:01:00Z</cp:lastPrinted>
  <dcterms:created xsi:type="dcterms:W3CDTF">2012-06-06T19:46:00Z</dcterms:created>
  <dcterms:modified xsi:type="dcterms:W3CDTF">2012-06-06T19:46:00Z</dcterms:modified>
</cp:coreProperties>
</file>