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A27DC" w14:textId="661C6598" w:rsidR="0030142B" w:rsidRPr="00075B3B" w:rsidRDefault="0030142B" w:rsidP="00CF1BB7">
      <w:pPr>
        <w:pStyle w:val="Title"/>
      </w:pPr>
      <w:r w:rsidRPr="00075B3B">
        <w:t>Department of Health and Human Services</w:t>
      </w:r>
    </w:p>
    <w:p w14:paraId="29A7ED7A" w14:textId="77777777" w:rsidR="0030142B" w:rsidRPr="00075B3B" w:rsidRDefault="0030142B" w:rsidP="00CF1BB7">
      <w:pPr>
        <w:pStyle w:val="Title"/>
      </w:pPr>
      <w:r w:rsidRPr="00075B3B">
        <w:t>Substance Abuse and Mental Health Services Administration</w:t>
      </w:r>
    </w:p>
    <w:p w14:paraId="5D333AA3" w14:textId="47BE3729" w:rsidR="005D4790" w:rsidRPr="001815E6" w:rsidRDefault="005D4790" w:rsidP="133C6EB3">
      <w:pPr>
        <w:jc w:val="center"/>
        <w:rPr>
          <w:rFonts w:cs="Arial"/>
          <w:b/>
          <w:bCs/>
          <w:sz w:val="32"/>
          <w:szCs w:val="32"/>
        </w:rPr>
      </w:pPr>
      <w:bookmarkStart w:id="0" w:name="OLE_LINK1"/>
      <w:bookmarkStart w:id="1" w:name="OLE_LINK2"/>
      <w:r w:rsidRPr="133C6EB3">
        <w:rPr>
          <w:rFonts w:cs="Arial"/>
          <w:b/>
          <w:bCs/>
          <w:sz w:val="32"/>
          <w:szCs w:val="32"/>
        </w:rPr>
        <w:t>National</w:t>
      </w:r>
      <w:r w:rsidRPr="133C6EB3">
        <w:rPr>
          <w:rFonts w:cs="Arial"/>
          <w:sz w:val="32"/>
          <w:szCs w:val="32"/>
        </w:rPr>
        <w:t xml:space="preserve"> </w:t>
      </w:r>
      <w:r w:rsidRPr="133C6EB3">
        <w:rPr>
          <w:rFonts w:cs="Arial"/>
          <w:b/>
          <w:bCs/>
          <w:sz w:val="32"/>
          <w:szCs w:val="32"/>
        </w:rPr>
        <w:t xml:space="preserve">Anti-Drug Coalitions Training and Workforce Development </w:t>
      </w:r>
      <w:r w:rsidR="0B99CA8C" w:rsidRPr="133C6EB3">
        <w:rPr>
          <w:rFonts w:cs="Arial"/>
          <w:b/>
          <w:bCs/>
          <w:sz w:val="32"/>
          <w:szCs w:val="32"/>
        </w:rPr>
        <w:t>Cooperative Agreement</w:t>
      </w:r>
    </w:p>
    <w:bookmarkEnd w:id="0"/>
    <w:bookmarkEnd w:id="1"/>
    <w:p w14:paraId="1B759ABC" w14:textId="77777777" w:rsidR="000F0563" w:rsidRPr="00CF431C" w:rsidRDefault="005D4790" w:rsidP="00AE16F1">
      <w:pPr>
        <w:jc w:val="center"/>
        <w:rPr>
          <w:b/>
          <w:bCs/>
          <w:sz w:val="32"/>
          <w:szCs w:val="32"/>
        </w:rPr>
      </w:pPr>
      <w:r w:rsidRPr="00CF431C">
        <w:rPr>
          <w:b/>
          <w:bCs/>
          <w:sz w:val="32"/>
          <w:szCs w:val="32"/>
        </w:rPr>
        <w:t xml:space="preserve">Short Title: Coalitions Training </w:t>
      </w:r>
      <w:r w:rsidR="01E97634" w:rsidRPr="00CF431C">
        <w:rPr>
          <w:b/>
          <w:bCs/>
          <w:sz w:val="32"/>
          <w:szCs w:val="32"/>
        </w:rPr>
        <w:t>Cooperative Agreement</w:t>
      </w:r>
      <w:r w:rsidR="00EE5DA1" w:rsidRPr="00CF431C">
        <w:rPr>
          <w:b/>
          <w:bCs/>
          <w:sz w:val="32"/>
          <w:szCs w:val="32"/>
        </w:rPr>
        <w:t xml:space="preserve"> </w:t>
      </w:r>
    </w:p>
    <w:p w14:paraId="2A3D9BAD" w14:textId="1FA86D4B" w:rsidR="005D4790" w:rsidRPr="005D4790" w:rsidRDefault="00AE16F1" w:rsidP="00AE16F1">
      <w:pPr>
        <w:jc w:val="center"/>
        <w:rPr>
          <w:rFonts w:cs="Arial"/>
          <w:b/>
          <w:sz w:val="32"/>
          <w:szCs w:val="32"/>
        </w:rPr>
      </w:pPr>
      <w:r>
        <w:rPr>
          <w:b/>
          <w:sz w:val="32"/>
          <w:szCs w:val="32"/>
        </w:rPr>
        <w:t xml:space="preserve">Notice of </w:t>
      </w:r>
      <w:r w:rsidR="00342FF8" w:rsidRPr="00342FF8">
        <w:rPr>
          <w:b/>
          <w:sz w:val="32"/>
          <w:szCs w:val="32"/>
        </w:rPr>
        <w:t>Funding Opportunity</w:t>
      </w:r>
      <w:r w:rsidR="003C122C">
        <w:rPr>
          <w:b/>
          <w:sz w:val="32"/>
          <w:szCs w:val="32"/>
        </w:rPr>
        <w:t xml:space="preserve"> </w:t>
      </w:r>
      <w:r w:rsidR="00342FF8" w:rsidRPr="00342FF8">
        <w:rPr>
          <w:b/>
          <w:sz w:val="32"/>
          <w:szCs w:val="32"/>
        </w:rPr>
        <w:t>(</w:t>
      </w:r>
      <w:r>
        <w:rPr>
          <w:b/>
          <w:sz w:val="32"/>
          <w:szCs w:val="32"/>
        </w:rPr>
        <w:t>NOFO</w:t>
      </w:r>
      <w:r w:rsidR="00342FF8" w:rsidRPr="005D4790">
        <w:rPr>
          <w:rFonts w:cs="Arial"/>
          <w:b/>
          <w:sz w:val="32"/>
          <w:szCs w:val="32"/>
        </w:rPr>
        <w:t>) No</w:t>
      </w:r>
      <w:r w:rsidR="00342FF8" w:rsidRPr="001815E6">
        <w:rPr>
          <w:rFonts w:cs="Arial"/>
          <w:b/>
          <w:sz w:val="32"/>
          <w:szCs w:val="32"/>
        </w:rPr>
        <w:t xml:space="preserve">. </w:t>
      </w:r>
      <w:r w:rsidR="005D4790" w:rsidRPr="001815E6">
        <w:rPr>
          <w:rFonts w:cs="Arial"/>
          <w:b/>
          <w:sz w:val="32"/>
          <w:szCs w:val="32"/>
        </w:rPr>
        <w:t>SP-2</w:t>
      </w:r>
      <w:r w:rsidR="00A2199C" w:rsidRPr="001815E6">
        <w:rPr>
          <w:rFonts w:cs="Arial"/>
          <w:b/>
          <w:sz w:val="32"/>
          <w:szCs w:val="32"/>
        </w:rPr>
        <w:t>4</w:t>
      </w:r>
      <w:r w:rsidR="005D4790" w:rsidRPr="001815E6">
        <w:rPr>
          <w:rFonts w:cs="Arial"/>
          <w:b/>
          <w:sz w:val="32"/>
          <w:szCs w:val="32"/>
        </w:rPr>
        <w:t>-00</w:t>
      </w:r>
      <w:r w:rsidR="00A2199C" w:rsidRPr="001815E6">
        <w:rPr>
          <w:rFonts w:cs="Arial"/>
          <w:b/>
          <w:sz w:val="32"/>
          <w:szCs w:val="32"/>
        </w:rPr>
        <w:t>3</w:t>
      </w:r>
    </w:p>
    <w:p w14:paraId="5B5F07C7" w14:textId="0BDCF0EC" w:rsidR="00AE16F1" w:rsidRPr="00AE16F1" w:rsidRDefault="00AE16F1" w:rsidP="00AE16F1">
      <w:pPr>
        <w:jc w:val="center"/>
        <w:rPr>
          <w:rFonts w:cs="Arial"/>
          <w:b/>
          <w:bCs/>
          <w:sz w:val="28"/>
          <w:szCs w:val="22"/>
        </w:rPr>
      </w:pPr>
      <w:proofErr w:type="gramStart"/>
      <w:r w:rsidRPr="00AE16F1">
        <w:rPr>
          <w:rFonts w:cs="Arial"/>
          <w:b/>
          <w:bCs/>
          <w:sz w:val="28"/>
          <w:szCs w:val="22"/>
        </w:rPr>
        <w:t>Assistance</w:t>
      </w:r>
      <w:proofErr w:type="gramEnd"/>
      <w:r w:rsidRPr="00AE16F1">
        <w:rPr>
          <w:rFonts w:cs="Arial"/>
          <w:b/>
          <w:bCs/>
          <w:sz w:val="28"/>
          <w:szCs w:val="22"/>
        </w:rPr>
        <w:t xml:space="preserve"> Listing Number: </w:t>
      </w:r>
      <w:r w:rsidR="005D4790" w:rsidRPr="001815E6">
        <w:rPr>
          <w:rFonts w:cs="Arial"/>
          <w:b/>
          <w:bCs/>
          <w:sz w:val="28"/>
          <w:szCs w:val="22"/>
        </w:rPr>
        <w:t>93.243</w:t>
      </w:r>
    </w:p>
    <w:p w14:paraId="67BA4A16" w14:textId="111A354D" w:rsidR="005C1682" w:rsidRPr="00F04104" w:rsidRDefault="006F1E3F" w:rsidP="008B0FE6">
      <w:pPr>
        <w:pStyle w:val="Subtitle"/>
      </w:pPr>
      <w:r>
        <w:t>K</w:t>
      </w:r>
      <w:r w:rsidR="005C1682" w:rsidRPr="00F04104">
        <w:t>ey</w:t>
      </w:r>
      <w:r w:rsidR="00436737">
        <w:t xml:space="preserve"> Information</w:t>
      </w:r>
      <w:r w:rsidR="005C1682" w:rsidRPr="00F04104">
        <w:t>:</w:t>
      </w: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000" w:firstRow="0" w:lastRow="0" w:firstColumn="0" w:lastColumn="0" w:noHBand="0" w:noVBand="0"/>
      </w:tblPr>
      <w:tblGrid>
        <w:gridCol w:w="3240"/>
        <w:gridCol w:w="6750"/>
      </w:tblGrid>
      <w:tr w:rsidR="005C1682" w14:paraId="235422B7" w14:textId="77777777" w:rsidTr="29E0EF9F">
        <w:trPr>
          <w:tblHeader/>
        </w:trPr>
        <w:tc>
          <w:tcPr>
            <w:tcW w:w="3240" w:type="dxa"/>
          </w:tcPr>
          <w:p w14:paraId="70B9244D" w14:textId="77777777" w:rsidR="005C1682" w:rsidRDefault="005C1682" w:rsidP="005C1682">
            <w:pPr>
              <w:rPr>
                <w:b/>
              </w:rPr>
            </w:pPr>
            <w:r>
              <w:rPr>
                <w:b/>
              </w:rPr>
              <w:t>Application Deadline</w:t>
            </w:r>
          </w:p>
        </w:tc>
        <w:tc>
          <w:tcPr>
            <w:tcW w:w="6750" w:type="dxa"/>
          </w:tcPr>
          <w:p w14:paraId="09B296E9" w14:textId="50D77A2D" w:rsidR="005C1682" w:rsidRPr="00BD0F57" w:rsidRDefault="005C1682" w:rsidP="00CF1BB7">
            <w:pPr>
              <w:rPr>
                <w:b/>
              </w:rPr>
            </w:pPr>
            <w:r w:rsidRPr="00BD0F57">
              <w:rPr>
                <w:b/>
              </w:rPr>
              <w:t xml:space="preserve">Applications are due by </w:t>
            </w:r>
            <w:r w:rsidR="00A12A38">
              <w:rPr>
                <w:b/>
              </w:rPr>
              <w:t>May 2</w:t>
            </w:r>
            <w:r w:rsidR="00F30B1D">
              <w:rPr>
                <w:b/>
              </w:rPr>
              <w:t>4</w:t>
            </w:r>
            <w:r w:rsidR="00A12A38">
              <w:rPr>
                <w:b/>
              </w:rPr>
              <w:t>, 2024.</w:t>
            </w:r>
          </w:p>
        </w:tc>
      </w:tr>
      <w:tr w:rsidR="009212BF" w14:paraId="60EE74FE" w14:textId="77777777" w:rsidTr="29E0EF9F">
        <w:trPr>
          <w:tblHeader/>
        </w:trPr>
        <w:tc>
          <w:tcPr>
            <w:tcW w:w="3240" w:type="dxa"/>
          </w:tcPr>
          <w:p w14:paraId="5753E8F2" w14:textId="5337ECCB" w:rsidR="009212BF" w:rsidRPr="00900FE3" w:rsidRDefault="009212BF" w:rsidP="009212BF">
            <w:pPr>
              <w:rPr>
                <w:b/>
                <w:bCs/>
              </w:rPr>
            </w:pPr>
            <w:r w:rsidRPr="00900FE3">
              <w:rPr>
                <w:b/>
                <w:bCs/>
              </w:rPr>
              <w:t>NOFO Application Guide</w:t>
            </w:r>
          </w:p>
        </w:tc>
        <w:tc>
          <w:tcPr>
            <w:tcW w:w="6750" w:type="dxa"/>
          </w:tcPr>
          <w:p w14:paraId="491C6228" w14:textId="0DEE6D47" w:rsidR="009212BF" w:rsidRPr="00BD0F57" w:rsidRDefault="009212BF" w:rsidP="009212BF">
            <w:pPr>
              <w:rPr>
                <w:b/>
              </w:rPr>
            </w:pPr>
            <w:r w:rsidRPr="00617AA5">
              <w:t xml:space="preserve">Throughout the NOFO there will be references to the FY 2024 NOFO Application </w:t>
            </w:r>
            <w:r w:rsidRPr="00A910CB">
              <w:t>Guide (</w:t>
            </w:r>
            <w:hyperlink r:id="rId13">
              <w:r w:rsidR="00A910CB" w:rsidRPr="00A910CB">
                <w:rPr>
                  <w:rStyle w:val="Hyperlink"/>
                </w:rPr>
                <w:t>Application Guide</w:t>
              </w:r>
            </w:hyperlink>
            <w:r w:rsidRPr="00A910CB">
              <w:t>).  The</w:t>
            </w:r>
            <w:r w:rsidRPr="009E7D7B">
              <w:t xml:space="preserve"> </w:t>
            </w:r>
            <w:r w:rsidRPr="00617AA5">
              <w:t>Application Guide</w:t>
            </w:r>
            <w:r w:rsidRPr="00617AA5" w:rsidDel="00890B2A">
              <w:t xml:space="preserve"> </w:t>
            </w:r>
            <w:proofErr w:type="gramStart"/>
            <w:r w:rsidRPr="00617AA5">
              <w:t>provides</w:t>
            </w:r>
            <w:proofErr w:type="gramEnd"/>
            <w:r w:rsidRPr="00617AA5">
              <w:t xml:space="preserve"> detailed instructions on preparing and submitting your application.  Please review each section of the Application Guide for important information on the grant application process, including the registration requirements, </w:t>
            </w:r>
            <w:proofErr w:type="gramStart"/>
            <w:r w:rsidRPr="00617AA5">
              <w:t>required</w:t>
            </w:r>
            <w:proofErr w:type="gramEnd"/>
            <w:r w:rsidRPr="00617AA5">
              <w:t xml:space="preserve"> attachments</w:t>
            </w:r>
            <w:r>
              <w:t>,</w:t>
            </w:r>
            <w:r w:rsidRPr="00617AA5">
              <w:t xml:space="preserve"> and budget. </w:t>
            </w:r>
          </w:p>
        </w:tc>
      </w:tr>
    </w:tbl>
    <w:p w14:paraId="7856D7A9" w14:textId="07F5F07F" w:rsidR="00314576" w:rsidRDefault="006F1E3F" w:rsidP="00CF1BB7">
      <w:pPr>
        <w:pStyle w:val="Title"/>
      </w:pPr>
      <w: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36"/>
        <w:gridCol w:w="6324"/>
      </w:tblGrid>
      <w:tr w:rsidR="639D735B" w14:paraId="262176B3" w14:textId="77777777" w:rsidTr="639D735B">
        <w:trPr>
          <w:trHeight w:val="300"/>
        </w:trPr>
        <w:tc>
          <w:tcPr>
            <w:tcW w:w="3036" w:type="dxa"/>
            <w:tcBorders>
              <w:top w:val="single" w:sz="6" w:space="0" w:color="auto"/>
              <w:left w:val="single" w:sz="6" w:space="0" w:color="auto"/>
              <w:bottom w:val="single" w:sz="6" w:space="0" w:color="auto"/>
              <w:right w:val="single" w:sz="6" w:space="0" w:color="auto"/>
            </w:tcBorders>
            <w:tcMar>
              <w:top w:w="105" w:type="dxa"/>
              <w:left w:w="105" w:type="dxa"/>
              <w:bottom w:w="105" w:type="dxa"/>
              <w:right w:w="105" w:type="dxa"/>
            </w:tcMar>
          </w:tcPr>
          <w:p w14:paraId="4FC53D91" w14:textId="02A24104" w:rsidR="639D735B" w:rsidRDefault="639D735B" w:rsidP="639D735B">
            <w:pPr>
              <w:rPr>
                <w:rFonts w:eastAsia="Arial" w:cs="Arial"/>
                <w:color w:val="000000" w:themeColor="text1"/>
                <w:szCs w:val="24"/>
              </w:rPr>
            </w:pPr>
            <w:r w:rsidRPr="639D735B">
              <w:rPr>
                <w:rFonts w:eastAsia="Arial" w:cs="Arial"/>
                <w:b/>
                <w:bCs/>
                <w:color w:val="000000" w:themeColor="text1"/>
                <w:szCs w:val="24"/>
              </w:rPr>
              <w:lastRenderedPageBreak/>
              <w:t>Electronic Grant Application Submission Requirements</w:t>
            </w:r>
            <w:r w:rsidRPr="639D735B">
              <w:rPr>
                <w:rFonts w:eastAsia="Arial" w:cs="Arial"/>
                <w:color w:val="000000" w:themeColor="text1"/>
                <w:szCs w:val="24"/>
              </w:rPr>
              <w:t xml:space="preserve"> </w:t>
            </w:r>
          </w:p>
          <w:p w14:paraId="35FC4ECC" w14:textId="4CC85D53" w:rsidR="639D735B" w:rsidRDefault="639D735B" w:rsidP="639D735B">
            <w:pPr>
              <w:rPr>
                <w:rFonts w:eastAsia="Arial" w:cs="Arial"/>
                <w:color w:val="000000" w:themeColor="text1"/>
                <w:szCs w:val="24"/>
              </w:rPr>
            </w:pPr>
            <w:r>
              <w:br/>
            </w:r>
          </w:p>
          <w:p w14:paraId="508E8B34" w14:textId="183B0BEC" w:rsidR="639D735B" w:rsidRDefault="639D735B" w:rsidP="639D735B">
            <w:pPr>
              <w:rPr>
                <w:rFonts w:eastAsia="Arial" w:cs="Arial"/>
                <w:color w:val="000000" w:themeColor="text1"/>
                <w:szCs w:val="24"/>
              </w:rPr>
            </w:pPr>
          </w:p>
        </w:tc>
        <w:tc>
          <w:tcPr>
            <w:tcW w:w="6324" w:type="dxa"/>
            <w:tcBorders>
              <w:top w:val="single" w:sz="6" w:space="0" w:color="auto"/>
              <w:left w:val="single" w:sz="6" w:space="0" w:color="auto"/>
              <w:bottom w:val="single" w:sz="6" w:space="0" w:color="auto"/>
              <w:right w:val="single" w:sz="6" w:space="0" w:color="auto"/>
            </w:tcBorders>
            <w:tcMar>
              <w:top w:w="105" w:type="dxa"/>
              <w:left w:w="105" w:type="dxa"/>
              <w:bottom w:w="105" w:type="dxa"/>
              <w:right w:w="105" w:type="dxa"/>
            </w:tcMar>
          </w:tcPr>
          <w:p w14:paraId="3E65657A" w14:textId="357B74DC" w:rsidR="639D735B" w:rsidRPr="00490712" w:rsidRDefault="639D735B" w:rsidP="639D735B">
            <w:pPr>
              <w:rPr>
                <w:rFonts w:eastAsia="Arial" w:cs="Arial"/>
                <w:color w:val="000000" w:themeColor="text1"/>
                <w:szCs w:val="24"/>
              </w:rPr>
            </w:pPr>
            <w:r w:rsidRPr="00CD11A1">
              <w:rPr>
                <w:rFonts w:cs="Arial"/>
                <w:b/>
                <w:bCs/>
                <w:szCs w:val="24"/>
              </w:rPr>
              <w:t xml:space="preserve">You </w:t>
            </w:r>
            <w:r w:rsidR="00544F2A">
              <w:rPr>
                <w:rFonts w:cs="Arial"/>
                <w:b/>
                <w:bCs/>
                <w:szCs w:val="24"/>
              </w:rPr>
              <w:t>must</w:t>
            </w:r>
            <w:r w:rsidRPr="00CD11A1">
              <w:rPr>
                <w:rFonts w:cs="Arial"/>
                <w:b/>
                <w:bCs/>
                <w:szCs w:val="24"/>
              </w:rPr>
              <w:t xml:space="preserve"> complete three (3) registration processes:</w:t>
            </w:r>
            <w:r w:rsidRPr="00CD11A1">
              <w:rPr>
                <w:rFonts w:cs="Arial"/>
                <w:szCs w:val="24"/>
              </w:rPr>
              <w:t xml:space="preserve"> </w:t>
            </w:r>
            <w:r w:rsidRPr="00CD11A1">
              <w:rPr>
                <w:rFonts w:eastAsia="Arial" w:cs="Arial"/>
                <w:szCs w:val="24"/>
              </w:rPr>
              <w:t xml:space="preserve"> </w:t>
            </w:r>
            <w:r w:rsidRPr="00CD11A1">
              <w:rPr>
                <w:rFonts w:eastAsia="Arial" w:cs="Arial"/>
                <w:color w:val="D13438"/>
                <w:szCs w:val="24"/>
              </w:rPr>
              <w:t xml:space="preserve"> </w:t>
            </w:r>
          </w:p>
          <w:p w14:paraId="0B2FA055" w14:textId="3C7C3CCB" w:rsidR="639D735B" w:rsidRPr="00490712" w:rsidRDefault="639D735B">
            <w:pPr>
              <w:pStyle w:val="ListParagraph"/>
              <w:numPr>
                <w:ilvl w:val="0"/>
                <w:numId w:val="46"/>
              </w:numPr>
              <w:rPr>
                <w:rFonts w:eastAsia="Arial" w:cs="Arial"/>
                <w:szCs w:val="24"/>
              </w:rPr>
            </w:pPr>
            <w:r w:rsidRPr="00CD11A1">
              <w:rPr>
                <w:rFonts w:eastAsia="Arial" w:cs="Arial"/>
                <w:szCs w:val="24"/>
              </w:rPr>
              <w:t xml:space="preserve">System for Award Management (SAM); </w:t>
            </w:r>
          </w:p>
          <w:p w14:paraId="2ABFA078" w14:textId="1F4389D1" w:rsidR="639D735B" w:rsidRPr="00490712" w:rsidRDefault="639D735B">
            <w:pPr>
              <w:pStyle w:val="ListParagraph"/>
              <w:numPr>
                <w:ilvl w:val="0"/>
                <w:numId w:val="45"/>
              </w:numPr>
              <w:rPr>
                <w:rFonts w:eastAsia="Arial" w:cs="Arial"/>
                <w:szCs w:val="24"/>
              </w:rPr>
            </w:pPr>
            <w:r w:rsidRPr="00CD11A1">
              <w:rPr>
                <w:rFonts w:eastAsia="Arial" w:cs="Arial"/>
                <w:szCs w:val="24"/>
              </w:rPr>
              <w:t xml:space="preserve">Grants.gov; and  </w:t>
            </w:r>
          </w:p>
          <w:p w14:paraId="0EF2AF2B" w14:textId="6061D176" w:rsidR="639D735B" w:rsidRPr="00490712" w:rsidRDefault="639D735B">
            <w:pPr>
              <w:pStyle w:val="ListParagraph"/>
              <w:numPr>
                <w:ilvl w:val="0"/>
                <w:numId w:val="44"/>
              </w:numPr>
              <w:rPr>
                <w:rFonts w:eastAsia="Arial" w:cs="Arial"/>
                <w:szCs w:val="24"/>
              </w:rPr>
            </w:pPr>
            <w:r w:rsidRPr="00CD11A1">
              <w:rPr>
                <w:rFonts w:eastAsia="Arial" w:cs="Arial"/>
                <w:szCs w:val="24"/>
              </w:rPr>
              <w:t xml:space="preserve">eRA Commons. </w:t>
            </w:r>
          </w:p>
          <w:p w14:paraId="4151720C" w14:textId="3862809D" w:rsidR="639D735B" w:rsidRDefault="00273F71" w:rsidP="00BC36C7">
            <w:pPr>
              <w:rPr>
                <w:rFonts w:eastAsia="Arial" w:cs="Arial"/>
                <w:color w:val="000000" w:themeColor="text1"/>
                <w:szCs w:val="24"/>
              </w:rPr>
            </w:pPr>
            <w:hyperlink w:anchor="_GET_REGISTERED" w:history="1">
              <w:r w:rsidR="00BC36C7" w:rsidRPr="00490712">
                <w:rPr>
                  <w:rStyle w:val="Hyperlink"/>
                  <w:rFonts w:cs="Arial"/>
                  <w:color w:val="auto"/>
                  <w:szCs w:val="24"/>
                  <w:u w:val="none"/>
                </w:rPr>
                <w:t>Se</w:t>
              </w:r>
              <w:r w:rsidR="00BC36C7" w:rsidRPr="00A910CB">
                <w:rPr>
                  <w:rStyle w:val="Hyperlink"/>
                  <w:rFonts w:cs="Arial"/>
                  <w:color w:val="auto"/>
                  <w:szCs w:val="24"/>
                  <w:u w:val="none"/>
                </w:rPr>
                <w:t>e</w:t>
              </w:r>
              <w:r w:rsidR="639D735B" w:rsidRPr="00A910CB">
                <w:rPr>
                  <w:rStyle w:val="Hyperlink"/>
                  <w:rFonts w:cs="Arial"/>
                  <w:color w:val="auto"/>
                  <w:szCs w:val="24"/>
                  <w:u w:val="none"/>
                </w:rPr>
                <w:t xml:space="preserve"> </w:t>
              </w:r>
              <w:hyperlink r:id="rId14" w:anchor="page=4" w:history="1">
                <w:r w:rsidR="00A910CB" w:rsidRPr="00A910CB">
                  <w:rPr>
                    <w:rStyle w:val="Hyperlink"/>
                    <w:rFonts w:cs="Arial"/>
                    <w:b/>
                    <w:bCs/>
                    <w:i/>
                    <w:iCs/>
                  </w:rPr>
                  <w:t>Section A</w:t>
                </w:r>
              </w:hyperlink>
              <w:r w:rsidR="00A910CB" w:rsidRPr="00A910CB">
                <w:rPr>
                  <w:rStyle w:val="Hyperlink"/>
                  <w:rFonts w:cs="Arial"/>
                  <w:color w:val="auto"/>
                  <w:szCs w:val="24"/>
                  <w:u w:val="none"/>
                </w:rPr>
                <w:t xml:space="preserve"> </w:t>
              </w:r>
              <w:r w:rsidR="00016257" w:rsidRPr="00A910CB">
                <w:rPr>
                  <w:rStyle w:val="Hyperlink"/>
                  <w:rFonts w:cs="Arial"/>
                  <w:b/>
                  <w:bCs/>
                  <w:i/>
                  <w:iCs/>
                  <w:color w:val="auto"/>
                  <w:szCs w:val="24"/>
                  <w:u w:val="none"/>
                </w:rPr>
                <w:t>of</w:t>
              </w:r>
              <w:r w:rsidR="00436737" w:rsidRPr="00A910CB">
                <w:rPr>
                  <w:rStyle w:val="Hyperlink"/>
                  <w:rFonts w:cs="Arial"/>
                  <w:b/>
                  <w:bCs/>
                  <w:i/>
                  <w:iCs/>
                  <w:color w:val="auto"/>
                  <w:szCs w:val="24"/>
                  <w:u w:val="none"/>
                </w:rPr>
                <w:t xml:space="preserve"> the</w:t>
              </w:r>
              <w:r w:rsidR="00436737" w:rsidRPr="00EA1AF3">
                <w:rPr>
                  <w:rStyle w:val="Hyperlink"/>
                  <w:rFonts w:cs="Arial"/>
                  <w:b/>
                  <w:bCs/>
                  <w:i/>
                  <w:iCs/>
                  <w:color w:val="auto"/>
                  <w:szCs w:val="24"/>
                  <w:u w:val="none"/>
                </w:rPr>
                <w:t xml:space="preserve"> Application Guide</w:t>
              </w:r>
              <w:r w:rsidR="639D735B" w:rsidRPr="00490712">
                <w:rPr>
                  <w:rStyle w:val="Hyperlink"/>
                  <w:rFonts w:cs="Arial"/>
                  <w:color w:val="auto"/>
                  <w:szCs w:val="24"/>
                  <w:u w:val="none"/>
                </w:rPr>
                <w:t xml:space="preserve">: </w:t>
              </w:r>
              <w:r w:rsidR="0099212F" w:rsidRPr="0099212F">
                <w:rPr>
                  <w:rStyle w:val="Hyperlink"/>
                  <w:rFonts w:cs="Arial"/>
                  <w:i/>
                  <w:iCs/>
                  <w:color w:val="auto"/>
                  <w:szCs w:val="24"/>
                  <w:u w:val="none"/>
                </w:rPr>
                <w:t xml:space="preserve">Registration and </w:t>
              </w:r>
              <w:r w:rsidR="639D735B" w:rsidRPr="0099212F">
                <w:rPr>
                  <w:rStyle w:val="Hyperlink"/>
                  <w:rFonts w:cs="Arial"/>
                  <w:i/>
                  <w:iCs/>
                  <w:color w:val="auto"/>
                  <w:szCs w:val="24"/>
                  <w:u w:val="none"/>
                </w:rPr>
                <w:t>Application Submission Requirements</w:t>
              </w:r>
              <w:r w:rsidR="639D735B" w:rsidRPr="00490712">
                <w:rPr>
                  <w:rStyle w:val="Hyperlink"/>
                  <w:rFonts w:cs="Arial"/>
                  <w:color w:val="auto"/>
                  <w:szCs w:val="24"/>
                  <w:u w:val="none"/>
                </w:rPr>
                <w:t xml:space="preserve"> to begin this process.</w:t>
              </w:r>
            </w:hyperlink>
          </w:p>
        </w:tc>
      </w:tr>
    </w:tbl>
    <w:p w14:paraId="57403E25" w14:textId="40829005" w:rsidR="00314576" w:rsidRDefault="00314576" w:rsidP="00CF1BB7">
      <w:pPr>
        <w:pStyle w:val="Title"/>
      </w:pPr>
    </w:p>
    <w:p w14:paraId="32B638D6" w14:textId="76DC7AC7" w:rsidR="00314576" w:rsidRDefault="00314576" w:rsidP="00CF1BB7">
      <w:pPr>
        <w:pStyle w:val="Title"/>
      </w:pPr>
    </w:p>
    <w:p w14:paraId="035F1E81" w14:textId="2B3051AB" w:rsidR="00CE47D7" w:rsidRDefault="00CE47D7" w:rsidP="00CF1BB7">
      <w:pPr>
        <w:pStyle w:val="Title"/>
      </w:pPr>
    </w:p>
    <w:p w14:paraId="77B9E5E8" w14:textId="7A12FC22" w:rsidR="00CE47D7" w:rsidRDefault="00CE47D7" w:rsidP="00CF1BB7">
      <w:pPr>
        <w:pStyle w:val="Title"/>
      </w:pPr>
    </w:p>
    <w:p w14:paraId="455FA9A6" w14:textId="01FC248B" w:rsidR="00CE47D7" w:rsidRDefault="00CE47D7" w:rsidP="00CF1BB7">
      <w:pPr>
        <w:pStyle w:val="Title"/>
      </w:pPr>
    </w:p>
    <w:p w14:paraId="411296CD" w14:textId="01301A0F" w:rsidR="00CE47D7" w:rsidRDefault="00CE47D7" w:rsidP="00CF1BB7">
      <w:pPr>
        <w:pStyle w:val="Title"/>
      </w:pPr>
    </w:p>
    <w:p w14:paraId="2D6464ED" w14:textId="7F80A9C4" w:rsidR="00CE47D7" w:rsidRDefault="00CE47D7" w:rsidP="00CF1BB7">
      <w:pPr>
        <w:pStyle w:val="Title"/>
      </w:pPr>
    </w:p>
    <w:p w14:paraId="05FDCF76" w14:textId="750C987D" w:rsidR="00CE47D7" w:rsidRDefault="00CE47D7" w:rsidP="00CF1BB7">
      <w:pPr>
        <w:pStyle w:val="Title"/>
      </w:pPr>
    </w:p>
    <w:p w14:paraId="7F42DD35" w14:textId="432D2660" w:rsidR="00CE47D7" w:rsidRDefault="00CE47D7" w:rsidP="00CF1BB7">
      <w:pPr>
        <w:pStyle w:val="Title"/>
      </w:pPr>
    </w:p>
    <w:p w14:paraId="36260EE9" w14:textId="6D16D8E8" w:rsidR="00CE47D7" w:rsidRDefault="00CE47D7" w:rsidP="00CF1BB7">
      <w:pPr>
        <w:pStyle w:val="Title"/>
      </w:pPr>
    </w:p>
    <w:p w14:paraId="208C3B70" w14:textId="5A3465A4" w:rsidR="00CE47D7" w:rsidRDefault="00CE47D7" w:rsidP="00CF1BB7">
      <w:pPr>
        <w:pStyle w:val="Title"/>
      </w:pPr>
    </w:p>
    <w:p w14:paraId="5015FB4E" w14:textId="77777777" w:rsidR="005C737B" w:rsidRDefault="005C737B">
      <w:pPr>
        <w:spacing w:after="0"/>
        <w:rPr>
          <w:b/>
          <w:bCs/>
          <w:sz w:val="36"/>
        </w:rPr>
      </w:pPr>
      <w:r>
        <w:br w:type="page"/>
      </w:r>
    </w:p>
    <w:p w14:paraId="210FEAE9" w14:textId="77777777" w:rsidR="0099212F" w:rsidRDefault="00521ACC" w:rsidP="00CF1BB7">
      <w:pPr>
        <w:pStyle w:val="Title"/>
        <w:rPr>
          <w:noProof/>
        </w:rPr>
      </w:pPr>
      <w:r w:rsidRPr="000768BE">
        <w:lastRenderedPageBreak/>
        <w:t>Table of Contents</w:t>
      </w:r>
      <w:r w:rsidR="00CF7CAD">
        <w:fldChar w:fldCharType="begin"/>
      </w:r>
      <w:r w:rsidR="0030142B">
        <w:instrText xml:space="preserve"> TOC \o "1-2" \h \z \u </w:instrText>
      </w:r>
      <w:r w:rsidR="00CF7CAD">
        <w:fldChar w:fldCharType="separate"/>
      </w:r>
    </w:p>
    <w:p w14:paraId="7AB3A1B1" w14:textId="031A8AB3" w:rsidR="0099212F" w:rsidRDefault="00273F71">
      <w:pPr>
        <w:pStyle w:val="TOC1"/>
        <w:rPr>
          <w:rFonts w:asciiTheme="minorHAnsi" w:eastAsiaTheme="minorEastAsia" w:hAnsiTheme="minorHAnsi" w:cstheme="minorBidi"/>
          <w:sz w:val="22"/>
          <w:szCs w:val="22"/>
        </w:rPr>
      </w:pPr>
      <w:hyperlink w:anchor="_Toc158805276" w:history="1">
        <w:r w:rsidR="0099212F" w:rsidRPr="004A7733">
          <w:rPr>
            <w:rStyle w:val="Hyperlink"/>
          </w:rPr>
          <w:t>EXECUTIVE SUMMARY</w:t>
        </w:r>
        <w:r w:rsidR="0099212F">
          <w:rPr>
            <w:webHidden/>
          </w:rPr>
          <w:tab/>
        </w:r>
        <w:r w:rsidR="0099212F">
          <w:rPr>
            <w:webHidden/>
          </w:rPr>
          <w:fldChar w:fldCharType="begin"/>
        </w:r>
        <w:r w:rsidR="0099212F">
          <w:rPr>
            <w:webHidden/>
          </w:rPr>
          <w:instrText xml:space="preserve"> PAGEREF _Toc158805276 \h </w:instrText>
        </w:r>
        <w:r w:rsidR="0099212F">
          <w:rPr>
            <w:webHidden/>
          </w:rPr>
        </w:r>
        <w:r w:rsidR="0099212F">
          <w:rPr>
            <w:webHidden/>
          </w:rPr>
          <w:fldChar w:fldCharType="separate"/>
        </w:r>
        <w:r w:rsidR="00801257">
          <w:rPr>
            <w:webHidden/>
          </w:rPr>
          <w:t>5</w:t>
        </w:r>
        <w:r w:rsidR="0099212F">
          <w:rPr>
            <w:webHidden/>
          </w:rPr>
          <w:fldChar w:fldCharType="end"/>
        </w:r>
      </w:hyperlink>
    </w:p>
    <w:p w14:paraId="584EF437" w14:textId="56F783F4" w:rsidR="0099212F" w:rsidRDefault="00273F71">
      <w:pPr>
        <w:pStyle w:val="TOC2"/>
        <w:rPr>
          <w:rFonts w:asciiTheme="minorHAnsi" w:eastAsiaTheme="minorEastAsia" w:hAnsiTheme="minorHAnsi" w:cstheme="minorBidi"/>
          <w:bCs w:val="0"/>
          <w:iCs w:val="0"/>
          <w:sz w:val="22"/>
          <w:szCs w:val="22"/>
        </w:rPr>
      </w:pPr>
      <w:hyperlink w:anchor="_Toc158805277" w:history="1">
        <w:r w:rsidR="0099212F" w:rsidRPr="004A7733">
          <w:rPr>
            <w:rStyle w:val="Hyperlink"/>
          </w:rPr>
          <w:t>I.</w:t>
        </w:r>
        <w:r w:rsidR="0099212F">
          <w:rPr>
            <w:rFonts w:asciiTheme="minorHAnsi" w:eastAsiaTheme="minorEastAsia" w:hAnsiTheme="minorHAnsi" w:cstheme="minorBidi"/>
            <w:bCs w:val="0"/>
            <w:iCs w:val="0"/>
            <w:sz w:val="22"/>
            <w:szCs w:val="22"/>
          </w:rPr>
          <w:tab/>
        </w:r>
        <w:r w:rsidR="0099212F" w:rsidRPr="004A7733">
          <w:rPr>
            <w:rStyle w:val="Hyperlink"/>
            <w:kern w:val="32"/>
          </w:rPr>
          <w:t>PROGRAM DESCRIPTION</w:t>
        </w:r>
        <w:r w:rsidR="0099212F">
          <w:rPr>
            <w:webHidden/>
          </w:rPr>
          <w:tab/>
        </w:r>
        <w:r w:rsidR="0099212F">
          <w:rPr>
            <w:webHidden/>
          </w:rPr>
          <w:fldChar w:fldCharType="begin"/>
        </w:r>
        <w:r w:rsidR="0099212F">
          <w:rPr>
            <w:webHidden/>
          </w:rPr>
          <w:instrText xml:space="preserve"> PAGEREF _Toc158805277 \h </w:instrText>
        </w:r>
        <w:r w:rsidR="0099212F">
          <w:rPr>
            <w:webHidden/>
          </w:rPr>
        </w:r>
        <w:r w:rsidR="0099212F">
          <w:rPr>
            <w:webHidden/>
          </w:rPr>
          <w:fldChar w:fldCharType="separate"/>
        </w:r>
        <w:r w:rsidR="00801257">
          <w:rPr>
            <w:webHidden/>
          </w:rPr>
          <w:t>7</w:t>
        </w:r>
        <w:r w:rsidR="0099212F">
          <w:rPr>
            <w:webHidden/>
          </w:rPr>
          <w:fldChar w:fldCharType="end"/>
        </w:r>
      </w:hyperlink>
    </w:p>
    <w:p w14:paraId="67FBD7FE" w14:textId="15CCBB7A" w:rsidR="0099212F" w:rsidRDefault="00273F71">
      <w:pPr>
        <w:pStyle w:val="TOC2"/>
        <w:rPr>
          <w:rFonts w:asciiTheme="minorHAnsi" w:eastAsiaTheme="minorEastAsia" w:hAnsiTheme="minorHAnsi" w:cstheme="minorBidi"/>
          <w:bCs w:val="0"/>
          <w:iCs w:val="0"/>
          <w:sz w:val="22"/>
          <w:szCs w:val="22"/>
        </w:rPr>
      </w:pPr>
      <w:hyperlink w:anchor="_Toc158805278"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PURPOSE</w:t>
        </w:r>
        <w:r w:rsidR="0099212F">
          <w:rPr>
            <w:webHidden/>
          </w:rPr>
          <w:tab/>
        </w:r>
        <w:r w:rsidR="0099212F">
          <w:rPr>
            <w:webHidden/>
          </w:rPr>
          <w:fldChar w:fldCharType="begin"/>
        </w:r>
        <w:r w:rsidR="0099212F">
          <w:rPr>
            <w:webHidden/>
          </w:rPr>
          <w:instrText xml:space="preserve"> PAGEREF _Toc158805278 \h </w:instrText>
        </w:r>
        <w:r w:rsidR="0099212F">
          <w:rPr>
            <w:webHidden/>
          </w:rPr>
        </w:r>
        <w:r w:rsidR="0099212F">
          <w:rPr>
            <w:webHidden/>
          </w:rPr>
          <w:fldChar w:fldCharType="separate"/>
        </w:r>
        <w:r w:rsidR="00801257">
          <w:rPr>
            <w:webHidden/>
          </w:rPr>
          <w:t>7</w:t>
        </w:r>
        <w:r w:rsidR="0099212F">
          <w:rPr>
            <w:webHidden/>
          </w:rPr>
          <w:fldChar w:fldCharType="end"/>
        </w:r>
      </w:hyperlink>
    </w:p>
    <w:p w14:paraId="439A0856" w14:textId="56967020" w:rsidR="0099212F" w:rsidRDefault="00273F71">
      <w:pPr>
        <w:pStyle w:val="TOC2"/>
        <w:rPr>
          <w:rFonts w:asciiTheme="minorHAnsi" w:eastAsiaTheme="minorEastAsia" w:hAnsiTheme="minorHAnsi" w:cstheme="minorBidi"/>
          <w:bCs w:val="0"/>
          <w:iCs w:val="0"/>
          <w:sz w:val="22"/>
          <w:szCs w:val="22"/>
        </w:rPr>
      </w:pPr>
      <w:hyperlink w:anchor="_Toc158805279" w:history="1">
        <w:r w:rsidR="0099212F" w:rsidRPr="004A7733">
          <w:rPr>
            <w:rStyle w:val="Hyperlink"/>
          </w:rPr>
          <w:t>2.</w:t>
        </w:r>
        <w:r w:rsidR="0099212F">
          <w:rPr>
            <w:rFonts w:asciiTheme="minorHAnsi" w:eastAsiaTheme="minorEastAsia" w:hAnsiTheme="minorHAnsi" w:cstheme="minorBidi"/>
            <w:bCs w:val="0"/>
            <w:iCs w:val="0"/>
            <w:sz w:val="22"/>
            <w:szCs w:val="22"/>
          </w:rPr>
          <w:tab/>
        </w:r>
        <w:r w:rsidR="0099212F" w:rsidRPr="004A7733">
          <w:rPr>
            <w:rStyle w:val="Hyperlink"/>
          </w:rPr>
          <w:t>KEY PERSONNEL</w:t>
        </w:r>
        <w:r w:rsidR="0099212F">
          <w:rPr>
            <w:webHidden/>
          </w:rPr>
          <w:tab/>
        </w:r>
        <w:r w:rsidR="0099212F">
          <w:rPr>
            <w:webHidden/>
          </w:rPr>
          <w:fldChar w:fldCharType="begin"/>
        </w:r>
        <w:r w:rsidR="0099212F">
          <w:rPr>
            <w:webHidden/>
          </w:rPr>
          <w:instrText xml:space="preserve"> PAGEREF _Toc158805279 \h </w:instrText>
        </w:r>
        <w:r w:rsidR="0099212F">
          <w:rPr>
            <w:webHidden/>
          </w:rPr>
        </w:r>
        <w:r w:rsidR="0099212F">
          <w:rPr>
            <w:webHidden/>
          </w:rPr>
          <w:fldChar w:fldCharType="separate"/>
        </w:r>
        <w:r w:rsidR="00801257">
          <w:rPr>
            <w:webHidden/>
          </w:rPr>
          <w:t>8</w:t>
        </w:r>
        <w:r w:rsidR="0099212F">
          <w:rPr>
            <w:webHidden/>
          </w:rPr>
          <w:fldChar w:fldCharType="end"/>
        </w:r>
      </w:hyperlink>
    </w:p>
    <w:p w14:paraId="073E95A6" w14:textId="2F2C215D" w:rsidR="0099212F" w:rsidRDefault="00273F71">
      <w:pPr>
        <w:pStyle w:val="TOC2"/>
        <w:rPr>
          <w:rFonts w:asciiTheme="minorHAnsi" w:eastAsiaTheme="minorEastAsia" w:hAnsiTheme="minorHAnsi" w:cstheme="minorBidi"/>
          <w:bCs w:val="0"/>
          <w:iCs w:val="0"/>
          <w:sz w:val="22"/>
          <w:szCs w:val="22"/>
        </w:rPr>
      </w:pPr>
      <w:hyperlink w:anchor="_Toc158805280" w:history="1">
        <w:r w:rsidR="0099212F" w:rsidRPr="004A7733">
          <w:rPr>
            <w:rStyle w:val="Hyperlink"/>
          </w:rPr>
          <w:t>3.</w:t>
        </w:r>
        <w:r w:rsidR="0099212F">
          <w:rPr>
            <w:rFonts w:asciiTheme="minorHAnsi" w:eastAsiaTheme="minorEastAsia" w:hAnsiTheme="minorHAnsi" w:cstheme="minorBidi"/>
            <w:bCs w:val="0"/>
            <w:iCs w:val="0"/>
            <w:sz w:val="22"/>
            <w:szCs w:val="22"/>
          </w:rPr>
          <w:tab/>
        </w:r>
        <w:r w:rsidR="0099212F" w:rsidRPr="004A7733">
          <w:rPr>
            <w:rStyle w:val="Hyperlink"/>
          </w:rPr>
          <w:t>REQUIRED ACTIVITIES</w:t>
        </w:r>
        <w:r w:rsidR="0099212F">
          <w:rPr>
            <w:webHidden/>
          </w:rPr>
          <w:tab/>
        </w:r>
        <w:r w:rsidR="0099212F">
          <w:rPr>
            <w:webHidden/>
          </w:rPr>
          <w:fldChar w:fldCharType="begin"/>
        </w:r>
        <w:r w:rsidR="0099212F">
          <w:rPr>
            <w:webHidden/>
          </w:rPr>
          <w:instrText xml:space="preserve"> PAGEREF _Toc158805280 \h </w:instrText>
        </w:r>
        <w:r w:rsidR="0099212F">
          <w:rPr>
            <w:webHidden/>
          </w:rPr>
        </w:r>
        <w:r w:rsidR="0099212F">
          <w:rPr>
            <w:webHidden/>
          </w:rPr>
          <w:fldChar w:fldCharType="separate"/>
        </w:r>
        <w:r w:rsidR="00801257">
          <w:rPr>
            <w:webHidden/>
          </w:rPr>
          <w:t>8</w:t>
        </w:r>
        <w:r w:rsidR="0099212F">
          <w:rPr>
            <w:webHidden/>
          </w:rPr>
          <w:fldChar w:fldCharType="end"/>
        </w:r>
      </w:hyperlink>
    </w:p>
    <w:p w14:paraId="06FFC2F2" w14:textId="2A963B5A" w:rsidR="0099212F" w:rsidRDefault="00273F71">
      <w:pPr>
        <w:pStyle w:val="TOC2"/>
        <w:rPr>
          <w:rFonts w:asciiTheme="minorHAnsi" w:eastAsiaTheme="minorEastAsia" w:hAnsiTheme="minorHAnsi" w:cstheme="minorBidi"/>
          <w:bCs w:val="0"/>
          <w:iCs w:val="0"/>
          <w:sz w:val="22"/>
          <w:szCs w:val="22"/>
        </w:rPr>
      </w:pPr>
      <w:hyperlink w:anchor="_Toc158805281" w:history="1">
        <w:r w:rsidR="0099212F" w:rsidRPr="004A7733">
          <w:rPr>
            <w:rStyle w:val="Hyperlink"/>
          </w:rPr>
          <w:t>4.</w:t>
        </w:r>
        <w:r w:rsidR="0099212F">
          <w:rPr>
            <w:rFonts w:asciiTheme="minorHAnsi" w:eastAsiaTheme="minorEastAsia" w:hAnsiTheme="minorHAnsi" w:cstheme="minorBidi"/>
            <w:bCs w:val="0"/>
            <w:iCs w:val="0"/>
            <w:sz w:val="22"/>
            <w:szCs w:val="22"/>
          </w:rPr>
          <w:tab/>
        </w:r>
        <w:r w:rsidR="0099212F" w:rsidRPr="004A7733">
          <w:rPr>
            <w:rStyle w:val="Hyperlink"/>
          </w:rPr>
          <w:t>ALLOWABLE ACTIVITIES</w:t>
        </w:r>
        <w:r w:rsidR="0099212F">
          <w:rPr>
            <w:webHidden/>
          </w:rPr>
          <w:tab/>
        </w:r>
        <w:r w:rsidR="0099212F">
          <w:rPr>
            <w:webHidden/>
          </w:rPr>
          <w:fldChar w:fldCharType="begin"/>
        </w:r>
        <w:r w:rsidR="0099212F">
          <w:rPr>
            <w:webHidden/>
          </w:rPr>
          <w:instrText xml:space="preserve"> PAGEREF _Toc158805281 \h </w:instrText>
        </w:r>
        <w:r w:rsidR="0099212F">
          <w:rPr>
            <w:webHidden/>
          </w:rPr>
        </w:r>
        <w:r w:rsidR="0099212F">
          <w:rPr>
            <w:webHidden/>
          </w:rPr>
          <w:fldChar w:fldCharType="separate"/>
        </w:r>
        <w:r w:rsidR="00801257">
          <w:rPr>
            <w:webHidden/>
          </w:rPr>
          <w:t>10</w:t>
        </w:r>
        <w:r w:rsidR="0099212F">
          <w:rPr>
            <w:webHidden/>
          </w:rPr>
          <w:fldChar w:fldCharType="end"/>
        </w:r>
      </w:hyperlink>
    </w:p>
    <w:p w14:paraId="1CE675E3" w14:textId="36D25A4B" w:rsidR="0099212F" w:rsidRDefault="00273F71">
      <w:pPr>
        <w:pStyle w:val="TOC2"/>
        <w:rPr>
          <w:rFonts w:asciiTheme="minorHAnsi" w:eastAsiaTheme="minorEastAsia" w:hAnsiTheme="minorHAnsi" w:cstheme="minorBidi"/>
          <w:bCs w:val="0"/>
          <w:iCs w:val="0"/>
          <w:sz w:val="22"/>
          <w:szCs w:val="22"/>
        </w:rPr>
      </w:pPr>
      <w:hyperlink w:anchor="_Toc158805282" w:history="1">
        <w:r w:rsidR="0099212F" w:rsidRPr="004A7733">
          <w:rPr>
            <w:rStyle w:val="Hyperlink"/>
          </w:rPr>
          <w:t>5.</w:t>
        </w:r>
        <w:r w:rsidR="0099212F">
          <w:rPr>
            <w:rFonts w:asciiTheme="minorHAnsi" w:eastAsiaTheme="minorEastAsia" w:hAnsiTheme="minorHAnsi" w:cstheme="minorBidi"/>
            <w:bCs w:val="0"/>
            <w:iCs w:val="0"/>
            <w:sz w:val="22"/>
            <w:szCs w:val="22"/>
          </w:rPr>
          <w:tab/>
        </w:r>
        <w:r w:rsidR="0099212F" w:rsidRPr="004A7733">
          <w:rPr>
            <w:rStyle w:val="Hyperlink"/>
          </w:rPr>
          <w:t>DATA COLLECTION/PERFORMANCE MEASUREMENT AND PROJECT PERFORMANCE ASSESSMENT</w:t>
        </w:r>
        <w:r w:rsidR="0099212F">
          <w:rPr>
            <w:webHidden/>
          </w:rPr>
          <w:tab/>
        </w:r>
        <w:r w:rsidR="0099212F">
          <w:rPr>
            <w:webHidden/>
          </w:rPr>
          <w:fldChar w:fldCharType="begin"/>
        </w:r>
        <w:r w:rsidR="0099212F">
          <w:rPr>
            <w:webHidden/>
          </w:rPr>
          <w:instrText xml:space="preserve"> PAGEREF _Toc158805282 \h </w:instrText>
        </w:r>
        <w:r w:rsidR="0099212F">
          <w:rPr>
            <w:webHidden/>
          </w:rPr>
        </w:r>
        <w:r w:rsidR="0099212F">
          <w:rPr>
            <w:webHidden/>
          </w:rPr>
          <w:fldChar w:fldCharType="separate"/>
        </w:r>
        <w:r w:rsidR="00801257">
          <w:rPr>
            <w:webHidden/>
          </w:rPr>
          <w:t>10</w:t>
        </w:r>
        <w:r w:rsidR="0099212F">
          <w:rPr>
            <w:webHidden/>
          </w:rPr>
          <w:fldChar w:fldCharType="end"/>
        </w:r>
      </w:hyperlink>
    </w:p>
    <w:p w14:paraId="5045533D" w14:textId="024E3442" w:rsidR="0099212F" w:rsidRDefault="00273F71">
      <w:pPr>
        <w:pStyle w:val="TOC2"/>
        <w:rPr>
          <w:rFonts w:asciiTheme="minorHAnsi" w:eastAsiaTheme="minorEastAsia" w:hAnsiTheme="minorHAnsi" w:cstheme="minorBidi"/>
          <w:bCs w:val="0"/>
          <w:iCs w:val="0"/>
          <w:sz w:val="22"/>
          <w:szCs w:val="22"/>
        </w:rPr>
      </w:pPr>
      <w:hyperlink w:anchor="_Toc158805283" w:history="1">
        <w:r w:rsidR="0099212F" w:rsidRPr="004A7733">
          <w:rPr>
            <w:rStyle w:val="Hyperlink"/>
            <w:rFonts w:cs="Times New Roman"/>
          </w:rPr>
          <w:t>6.</w:t>
        </w:r>
        <w:r w:rsidR="0099212F">
          <w:rPr>
            <w:rFonts w:asciiTheme="minorHAnsi" w:eastAsiaTheme="minorEastAsia" w:hAnsiTheme="minorHAnsi" w:cstheme="minorBidi"/>
            <w:bCs w:val="0"/>
            <w:iCs w:val="0"/>
            <w:sz w:val="22"/>
            <w:szCs w:val="22"/>
          </w:rPr>
          <w:tab/>
        </w:r>
        <w:r w:rsidR="0099212F" w:rsidRPr="004A7733">
          <w:rPr>
            <w:rStyle w:val="Hyperlink"/>
          </w:rPr>
          <w:t>OTHER EXPECTATIONS</w:t>
        </w:r>
        <w:r w:rsidR="0099212F">
          <w:rPr>
            <w:webHidden/>
          </w:rPr>
          <w:tab/>
        </w:r>
        <w:r w:rsidR="0099212F">
          <w:rPr>
            <w:webHidden/>
          </w:rPr>
          <w:fldChar w:fldCharType="begin"/>
        </w:r>
        <w:r w:rsidR="0099212F">
          <w:rPr>
            <w:webHidden/>
          </w:rPr>
          <w:instrText xml:space="preserve"> PAGEREF _Toc158805283 \h </w:instrText>
        </w:r>
        <w:r w:rsidR="0099212F">
          <w:rPr>
            <w:webHidden/>
          </w:rPr>
        </w:r>
        <w:r w:rsidR="0099212F">
          <w:rPr>
            <w:webHidden/>
          </w:rPr>
          <w:fldChar w:fldCharType="separate"/>
        </w:r>
        <w:r w:rsidR="00801257">
          <w:rPr>
            <w:webHidden/>
          </w:rPr>
          <w:t>12</w:t>
        </w:r>
        <w:r w:rsidR="0099212F">
          <w:rPr>
            <w:webHidden/>
          </w:rPr>
          <w:fldChar w:fldCharType="end"/>
        </w:r>
      </w:hyperlink>
    </w:p>
    <w:p w14:paraId="0E9739D5" w14:textId="2237BD75" w:rsidR="0099212F" w:rsidRDefault="00273F71">
      <w:pPr>
        <w:pStyle w:val="TOC2"/>
        <w:rPr>
          <w:rFonts w:asciiTheme="minorHAnsi" w:eastAsiaTheme="minorEastAsia" w:hAnsiTheme="minorHAnsi" w:cstheme="minorBidi"/>
          <w:bCs w:val="0"/>
          <w:iCs w:val="0"/>
          <w:sz w:val="22"/>
          <w:szCs w:val="22"/>
        </w:rPr>
      </w:pPr>
      <w:hyperlink w:anchor="_Toc158805284" w:history="1">
        <w:r w:rsidR="0099212F" w:rsidRPr="004A7733">
          <w:rPr>
            <w:rStyle w:val="Hyperlink"/>
          </w:rPr>
          <w:t>7.</w:t>
        </w:r>
        <w:r w:rsidR="0099212F">
          <w:rPr>
            <w:rFonts w:asciiTheme="minorHAnsi" w:eastAsiaTheme="minorEastAsia" w:hAnsiTheme="minorHAnsi" w:cstheme="minorBidi"/>
            <w:bCs w:val="0"/>
            <w:iCs w:val="0"/>
            <w:sz w:val="22"/>
            <w:szCs w:val="22"/>
          </w:rPr>
          <w:tab/>
        </w:r>
        <w:r w:rsidR="0099212F" w:rsidRPr="004A7733">
          <w:rPr>
            <w:rStyle w:val="Hyperlink"/>
          </w:rPr>
          <w:t>RECIPIENT MEETINGS</w:t>
        </w:r>
        <w:r w:rsidR="0099212F">
          <w:rPr>
            <w:webHidden/>
          </w:rPr>
          <w:tab/>
        </w:r>
        <w:r w:rsidR="0099212F">
          <w:rPr>
            <w:webHidden/>
          </w:rPr>
          <w:fldChar w:fldCharType="begin"/>
        </w:r>
        <w:r w:rsidR="0099212F">
          <w:rPr>
            <w:webHidden/>
          </w:rPr>
          <w:instrText xml:space="preserve"> PAGEREF _Toc158805284 \h </w:instrText>
        </w:r>
        <w:r w:rsidR="0099212F">
          <w:rPr>
            <w:webHidden/>
          </w:rPr>
        </w:r>
        <w:r w:rsidR="0099212F">
          <w:rPr>
            <w:webHidden/>
          </w:rPr>
          <w:fldChar w:fldCharType="separate"/>
        </w:r>
        <w:r w:rsidR="00801257">
          <w:rPr>
            <w:webHidden/>
          </w:rPr>
          <w:t>14</w:t>
        </w:r>
        <w:r w:rsidR="0099212F">
          <w:rPr>
            <w:webHidden/>
          </w:rPr>
          <w:fldChar w:fldCharType="end"/>
        </w:r>
      </w:hyperlink>
    </w:p>
    <w:p w14:paraId="5A925EB8" w14:textId="7D5AD76A" w:rsidR="0099212F" w:rsidRDefault="00273F71">
      <w:pPr>
        <w:pStyle w:val="TOC1"/>
        <w:rPr>
          <w:rFonts w:asciiTheme="minorHAnsi" w:eastAsiaTheme="minorEastAsia" w:hAnsiTheme="minorHAnsi" w:cstheme="minorBidi"/>
          <w:sz w:val="22"/>
          <w:szCs w:val="22"/>
        </w:rPr>
      </w:pPr>
      <w:hyperlink w:anchor="_Toc158805285" w:history="1">
        <w:r w:rsidR="0099212F" w:rsidRPr="004A7733">
          <w:rPr>
            <w:rStyle w:val="Hyperlink"/>
          </w:rPr>
          <w:t>II.</w:t>
        </w:r>
        <w:r w:rsidR="0099212F">
          <w:rPr>
            <w:rFonts w:asciiTheme="minorHAnsi" w:eastAsiaTheme="minorEastAsia" w:hAnsiTheme="minorHAnsi" w:cstheme="minorBidi"/>
            <w:sz w:val="22"/>
            <w:szCs w:val="22"/>
          </w:rPr>
          <w:tab/>
        </w:r>
        <w:r w:rsidR="0099212F" w:rsidRPr="004A7733">
          <w:rPr>
            <w:rStyle w:val="Hyperlink"/>
          </w:rPr>
          <w:t>FEDERAL AWARD INFORMATION</w:t>
        </w:r>
        <w:r w:rsidR="0099212F">
          <w:rPr>
            <w:webHidden/>
          </w:rPr>
          <w:tab/>
        </w:r>
        <w:r w:rsidR="0099212F">
          <w:rPr>
            <w:webHidden/>
          </w:rPr>
          <w:fldChar w:fldCharType="begin"/>
        </w:r>
        <w:r w:rsidR="0099212F">
          <w:rPr>
            <w:webHidden/>
          </w:rPr>
          <w:instrText xml:space="preserve"> PAGEREF _Toc158805285 \h </w:instrText>
        </w:r>
        <w:r w:rsidR="0099212F">
          <w:rPr>
            <w:webHidden/>
          </w:rPr>
        </w:r>
        <w:r w:rsidR="0099212F">
          <w:rPr>
            <w:webHidden/>
          </w:rPr>
          <w:fldChar w:fldCharType="separate"/>
        </w:r>
        <w:r w:rsidR="00801257">
          <w:rPr>
            <w:webHidden/>
          </w:rPr>
          <w:t>14</w:t>
        </w:r>
        <w:r w:rsidR="0099212F">
          <w:rPr>
            <w:webHidden/>
          </w:rPr>
          <w:fldChar w:fldCharType="end"/>
        </w:r>
      </w:hyperlink>
    </w:p>
    <w:p w14:paraId="3C48977B" w14:textId="24D29A58" w:rsidR="0099212F" w:rsidRDefault="00273F71">
      <w:pPr>
        <w:pStyle w:val="TOC2"/>
        <w:rPr>
          <w:rFonts w:asciiTheme="minorHAnsi" w:eastAsiaTheme="minorEastAsia" w:hAnsiTheme="minorHAnsi" w:cstheme="minorBidi"/>
          <w:bCs w:val="0"/>
          <w:iCs w:val="0"/>
          <w:sz w:val="22"/>
          <w:szCs w:val="22"/>
        </w:rPr>
      </w:pPr>
      <w:hyperlink w:anchor="_Toc158805286"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GENERAL INFORMATION</w:t>
        </w:r>
        <w:r w:rsidR="0099212F">
          <w:rPr>
            <w:webHidden/>
          </w:rPr>
          <w:tab/>
        </w:r>
        <w:r w:rsidR="0099212F">
          <w:rPr>
            <w:webHidden/>
          </w:rPr>
          <w:fldChar w:fldCharType="begin"/>
        </w:r>
        <w:r w:rsidR="0099212F">
          <w:rPr>
            <w:webHidden/>
          </w:rPr>
          <w:instrText xml:space="preserve"> PAGEREF _Toc158805286 \h </w:instrText>
        </w:r>
        <w:r w:rsidR="0099212F">
          <w:rPr>
            <w:webHidden/>
          </w:rPr>
        </w:r>
        <w:r w:rsidR="0099212F">
          <w:rPr>
            <w:webHidden/>
          </w:rPr>
          <w:fldChar w:fldCharType="separate"/>
        </w:r>
        <w:r w:rsidR="00801257">
          <w:rPr>
            <w:webHidden/>
          </w:rPr>
          <w:t>14</w:t>
        </w:r>
        <w:r w:rsidR="0099212F">
          <w:rPr>
            <w:webHidden/>
          </w:rPr>
          <w:fldChar w:fldCharType="end"/>
        </w:r>
      </w:hyperlink>
    </w:p>
    <w:p w14:paraId="47E80CF8" w14:textId="1B492E48" w:rsidR="0099212F" w:rsidRDefault="00273F71">
      <w:pPr>
        <w:pStyle w:val="TOC2"/>
        <w:rPr>
          <w:rFonts w:asciiTheme="minorHAnsi" w:eastAsiaTheme="minorEastAsia" w:hAnsiTheme="minorHAnsi" w:cstheme="minorBidi"/>
          <w:bCs w:val="0"/>
          <w:iCs w:val="0"/>
          <w:sz w:val="22"/>
          <w:szCs w:val="22"/>
        </w:rPr>
      </w:pPr>
      <w:hyperlink w:anchor="_Toc158805287" w:history="1">
        <w:r w:rsidR="0099212F" w:rsidRPr="004A7733">
          <w:rPr>
            <w:rStyle w:val="Hyperlink"/>
          </w:rPr>
          <w:t>2. COOPERATIVE AGREEMENT REQUIREMENTS</w:t>
        </w:r>
        <w:r w:rsidR="0099212F">
          <w:rPr>
            <w:webHidden/>
          </w:rPr>
          <w:tab/>
        </w:r>
        <w:r w:rsidR="0099212F">
          <w:rPr>
            <w:webHidden/>
          </w:rPr>
          <w:fldChar w:fldCharType="begin"/>
        </w:r>
        <w:r w:rsidR="0099212F">
          <w:rPr>
            <w:webHidden/>
          </w:rPr>
          <w:instrText xml:space="preserve"> PAGEREF _Toc158805287 \h </w:instrText>
        </w:r>
        <w:r w:rsidR="0099212F">
          <w:rPr>
            <w:webHidden/>
          </w:rPr>
        </w:r>
        <w:r w:rsidR="0099212F">
          <w:rPr>
            <w:webHidden/>
          </w:rPr>
          <w:fldChar w:fldCharType="separate"/>
        </w:r>
        <w:r w:rsidR="00801257">
          <w:rPr>
            <w:webHidden/>
          </w:rPr>
          <w:t>15</w:t>
        </w:r>
        <w:r w:rsidR="0099212F">
          <w:rPr>
            <w:webHidden/>
          </w:rPr>
          <w:fldChar w:fldCharType="end"/>
        </w:r>
      </w:hyperlink>
    </w:p>
    <w:p w14:paraId="2C466448" w14:textId="347B8177" w:rsidR="0099212F" w:rsidRDefault="00273F71">
      <w:pPr>
        <w:pStyle w:val="TOC1"/>
        <w:rPr>
          <w:rFonts w:asciiTheme="minorHAnsi" w:eastAsiaTheme="minorEastAsia" w:hAnsiTheme="minorHAnsi" w:cstheme="minorBidi"/>
          <w:sz w:val="22"/>
          <w:szCs w:val="22"/>
        </w:rPr>
      </w:pPr>
      <w:hyperlink w:anchor="_Toc158805288" w:history="1">
        <w:r w:rsidR="0099212F" w:rsidRPr="004A7733">
          <w:rPr>
            <w:rStyle w:val="Hyperlink"/>
          </w:rPr>
          <w:t>III.</w:t>
        </w:r>
        <w:r w:rsidR="0099212F">
          <w:rPr>
            <w:rFonts w:asciiTheme="minorHAnsi" w:eastAsiaTheme="minorEastAsia" w:hAnsiTheme="minorHAnsi" w:cstheme="minorBidi"/>
            <w:sz w:val="22"/>
            <w:szCs w:val="22"/>
          </w:rPr>
          <w:tab/>
        </w:r>
        <w:r w:rsidR="0099212F" w:rsidRPr="004A7733">
          <w:rPr>
            <w:rStyle w:val="Hyperlink"/>
          </w:rPr>
          <w:t>ELIGIBILITY INFORMATION</w:t>
        </w:r>
        <w:r w:rsidR="0099212F">
          <w:rPr>
            <w:webHidden/>
          </w:rPr>
          <w:tab/>
        </w:r>
        <w:r w:rsidR="0099212F">
          <w:rPr>
            <w:webHidden/>
          </w:rPr>
          <w:fldChar w:fldCharType="begin"/>
        </w:r>
        <w:r w:rsidR="0099212F">
          <w:rPr>
            <w:webHidden/>
          </w:rPr>
          <w:instrText xml:space="preserve"> PAGEREF _Toc158805288 \h </w:instrText>
        </w:r>
        <w:r w:rsidR="0099212F">
          <w:rPr>
            <w:webHidden/>
          </w:rPr>
        </w:r>
        <w:r w:rsidR="0099212F">
          <w:rPr>
            <w:webHidden/>
          </w:rPr>
          <w:fldChar w:fldCharType="separate"/>
        </w:r>
        <w:r w:rsidR="00801257">
          <w:rPr>
            <w:webHidden/>
          </w:rPr>
          <w:t>16</w:t>
        </w:r>
        <w:r w:rsidR="0099212F">
          <w:rPr>
            <w:webHidden/>
          </w:rPr>
          <w:fldChar w:fldCharType="end"/>
        </w:r>
      </w:hyperlink>
    </w:p>
    <w:p w14:paraId="2381DDFF" w14:textId="23171ABA" w:rsidR="0099212F" w:rsidRDefault="00273F71">
      <w:pPr>
        <w:pStyle w:val="TOC2"/>
        <w:rPr>
          <w:rFonts w:asciiTheme="minorHAnsi" w:eastAsiaTheme="minorEastAsia" w:hAnsiTheme="minorHAnsi" w:cstheme="minorBidi"/>
          <w:bCs w:val="0"/>
          <w:iCs w:val="0"/>
          <w:sz w:val="22"/>
          <w:szCs w:val="22"/>
        </w:rPr>
      </w:pPr>
      <w:hyperlink w:anchor="_Toc158805289"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ELIGIBLE APPLICANTS</w:t>
        </w:r>
        <w:r w:rsidR="0099212F">
          <w:rPr>
            <w:webHidden/>
          </w:rPr>
          <w:tab/>
        </w:r>
        <w:r w:rsidR="0099212F">
          <w:rPr>
            <w:webHidden/>
          </w:rPr>
          <w:fldChar w:fldCharType="begin"/>
        </w:r>
        <w:r w:rsidR="0099212F">
          <w:rPr>
            <w:webHidden/>
          </w:rPr>
          <w:instrText xml:space="preserve"> PAGEREF _Toc158805289 \h </w:instrText>
        </w:r>
        <w:r w:rsidR="0099212F">
          <w:rPr>
            <w:webHidden/>
          </w:rPr>
        </w:r>
        <w:r w:rsidR="0099212F">
          <w:rPr>
            <w:webHidden/>
          </w:rPr>
          <w:fldChar w:fldCharType="separate"/>
        </w:r>
        <w:r w:rsidR="00801257">
          <w:rPr>
            <w:webHidden/>
          </w:rPr>
          <w:t>16</w:t>
        </w:r>
        <w:r w:rsidR="0099212F">
          <w:rPr>
            <w:webHidden/>
          </w:rPr>
          <w:fldChar w:fldCharType="end"/>
        </w:r>
      </w:hyperlink>
    </w:p>
    <w:p w14:paraId="482E502F" w14:textId="0001D9E4" w:rsidR="0099212F" w:rsidRDefault="00273F71">
      <w:pPr>
        <w:pStyle w:val="TOC2"/>
        <w:rPr>
          <w:rFonts w:asciiTheme="minorHAnsi" w:eastAsiaTheme="minorEastAsia" w:hAnsiTheme="minorHAnsi" w:cstheme="minorBidi"/>
          <w:bCs w:val="0"/>
          <w:iCs w:val="0"/>
          <w:sz w:val="22"/>
          <w:szCs w:val="22"/>
        </w:rPr>
      </w:pPr>
      <w:hyperlink w:anchor="_Toc158805290" w:history="1">
        <w:r w:rsidR="0099212F" w:rsidRPr="004A7733">
          <w:rPr>
            <w:rStyle w:val="Hyperlink"/>
          </w:rPr>
          <w:t>2.</w:t>
        </w:r>
        <w:r w:rsidR="0099212F">
          <w:rPr>
            <w:rFonts w:asciiTheme="minorHAnsi" w:eastAsiaTheme="minorEastAsia" w:hAnsiTheme="minorHAnsi" w:cstheme="minorBidi"/>
            <w:bCs w:val="0"/>
            <w:iCs w:val="0"/>
            <w:sz w:val="22"/>
            <w:szCs w:val="22"/>
          </w:rPr>
          <w:tab/>
        </w:r>
        <w:r w:rsidR="0099212F" w:rsidRPr="004A7733">
          <w:rPr>
            <w:rStyle w:val="Hyperlink"/>
          </w:rPr>
          <w:t>COST SHARING and MATCHING REQUIREMENTS</w:t>
        </w:r>
        <w:r w:rsidR="0099212F">
          <w:rPr>
            <w:webHidden/>
          </w:rPr>
          <w:tab/>
        </w:r>
        <w:r w:rsidR="0099212F">
          <w:rPr>
            <w:webHidden/>
          </w:rPr>
          <w:fldChar w:fldCharType="begin"/>
        </w:r>
        <w:r w:rsidR="0099212F">
          <w:rPr>
            <w:webHidden/>
          </w:rPr>
          <w:instrText xml:space="preserve"> PAGEREF _Toc158805290 \h </w:instrText>
        </w:r>
        <w:r w:rsidR="0099212F">
          <w:rPr>
            <w:webHidden/>
          </w:rPr>
        </w:r>
        <w:r w:rsidR="0099212F">
          <w:rPr>
            <w:webHidden/>
          </w:rPr>
          <w:fldChar w:fldCharType="separate"/>
        </w:r>
        <w:r w:rsidR="00801257">
          <w:rPr>
            <w:webHidden/>
          </w:rPr>
          <w:t>16</w:t>
        </w:r>
        <w:r w:rsidR="0099212F">
          <w:rPr>
            <w:webHidden/>
          </w:rPr>
          <w:fldChar w:fldCharType="end"/>
        </w:r>
      </w:hyperlink>
    </w:p>
    <w:p w14:paraId="33C6FF08" w14:textId="34C73401" w:rsidR="0099212F" w:rsidRDefault="00273F71">
      <w:pPr>
        <w:pStyle w:val="TOC2"/>
        <w:rPr>
          <w:rFonts w:asciiTheme="minorHAnsi" w:eastAsiaTheme="minorEastAsia" w:hAnsiTheme="minorHAnsi" w:cstheme="minorBidi"/>
          <w:bCs w:val="0"/>
          <w:iCs w:val="0"/>
          <w:sz w:val="22"/>
          <w:szCs w:val="22"/>
        </w:rPr>
      </w:pPr>
      <w:hyperlink w:anchor="_Toc158805291" w:history="1">
        <w:r w:rsidR="0099212F" w:rsidRPr="004A7733">
          <w:rPr>
            <w:rStyle w:val="Hyperlink"/>
          </w:rPr>
          <w:t>3.</w:t>
        </w:r>
        <w:r w:rsidR="0099212F">
          <w:rPr>
            <w:rFonts w:asciiTheme="minorHAnsi" w:eastAsiaTheme="minorEastAsia" w:hAnsiTheme="minorHAnsi" w:cstheme="minorBidi"/>
            <w:bCs w:val="0"/>
            <w:iCs w:val="0"/>
            <w:sz w:val="22"/>
            <w:szCs w:val="22"/>
          </w:rPr>
          <w:tab/>
        </w:r>
        <w:r w:rsidR="0099212F" w:rsidRPr="004A7733">
          <w:rPr>
            <w:rStyle w:val="Hyperlink"/>
          </w:rPr>
          <w:t>OTHER REQUIREMENTS</w:t>
        </w:r>
        <w:r w:rsidR="0099212F">
          <w:rPr>
            <w:webHidden/>
          </w:rPr>
          <w:tab/>
        </w:r>
        <w:r w:rsidR="0099212F">
          <w:rPr>
            <w:webHidden/>
          </w:rPr>
          <w:fldChar w:fldCharType="begin"/>
        </w:r>
        <w:r w:rsidR="0099212F">
          <w:rPr>
            <w:webHidden/>
          </w:rPr>
          <w:instrText xml:space="preserve"> PAGEREF _Toc158805291 \h </w:instrText>
        </w:r>
        <w:r w:rsidR="0099212F">
          <w:rPr>
            <w:webHidden/>
          </w:rPr>
        </w:r>
        <w:r w:rsidR="0099212F">
          <w:rPr>
            <w:webHidden/>
          </w:rPr>
          <w:fldChar w:fldCharType="separate"/>
        </w:r>
        <w:r w:rsidR="00801257">
          <w:rPr>
            <w:webHidden/>
          </w:rPr>
          <w:t>16</w:t>
        </w:r>
        <w:r w:rsidR="0099212F">
          <w:rPr>
            <w:webHidden/>
          </w:rPr>
          <w:fldChar w:fldCharType="end"/>
        </w:r>
      </w:hyperlink>
    </w:p>
    <w:p w14:paraId="74329538" w14:textId="279CD2F7" w:rsidR="0099212F" w:rsidRDefault="00273F71">
      <w:pPr>
        <w:pStyle w:val="TOC1"/>
        <w:rPr>
          <w:rFonts w:asciiTheme="minorHAnsi" w:eastAsiaTheme="minorEastAsia" w:hAnsiTheme="minorHAnsi" w:cstheme="minorBidi"/>
          <w:sz w:val="22"/>
          <w:szCs w:val="22"/>
        </w:rPr>
      </w:pPr>
      <w:hyperlink w:anchor="_Toc158805292" w:history="1">
        <w:r w:rsidR="0099212F" w:rsidRPr="004A7733">
          <w:rPr>
            <w:rStyle w:val="Hyperlink"/>
          </w:rPr>
          <w:t>IV.</w:t>
        </w:r>
        <w:r w:rsidR="0099212F">
          <w:rPr>
            <w:rFonts w:asciiTheme="minorHAnsi" w:eastAsiaTheme="minorEastAsia" w:hAnsiTheme="minorHAnsi" w:cstheme="minorBidi"/>
            <w:sz w:val="22"/>
            <w:szCs w:val="22"/>
          </w:rPr>
          <w:tab/>
        </w:r>
        <w:r w:rsidR="0099212F" w:rsidRPr="004A7733">
          <w:rPr>
            <w:rStyle w:val="Hyperlink"/>
          </w:rPr>
          <w:t>APPLICATION AND SUBMISSION INFORMATION</w:t>
        </w:r>
        <w:r w:rsidR="0099212F">
          <w:rPr>
            <w:webHidden/>
          </w:rPr>
          <w:tab/>
        </w:r>
        <w:r w:rsidR="0099212F">
          <w:rPr>
            <w:webHidden/>
          </w:rPr>
          <w:fldChar w:fldCharType="begin"/>
        </w:r>
        <w:r w:rsidR="0099212F">
          <w:rPr>
            <w:webHidden/>
          </w:rPr>
          <w:instrText xml:space="preserve"> PAGEREF _Toc158805292 \h </w:instrText>
        </w:r>
        <w:r w:rsidR="0099212F">
          <w:rPr>
            <w:webHidden/>
          </w:rPr>
        </w:r>
        <w:r w:rsidR="0099212F">
          <w:rPr>
            <w:webHidden/>
          </w:rPr>
          <w:fldChar w:fldCharType="separate"/>
        </w:r>
        <w:r w:rsidR="00801257">
          <w:rPr>
            <w:webHidden/>
          </w:rPr>
          <w:t>16</w:t>
        </w:r>
        <w:r w:rsidR="0099212F">
          <w:rPr>
            <w:webHidden/>
          </w:rPr>
          <w:fldChar w:fldCharType="end"/>
        </w:r>
      </w:hyperlink>
    </w:p>
    <w:p w14:paraId="539371D7" w14:textId="6FB4FAAD" w:rsidR="0099212F" w:rsidRDefault="00273F71">
      <w:pPr>
        <w:pStyle w:val="TOC2"/>
        <w:rPr>
          <w:rFonts w:asciiTheme="minorHAnsi" w:eastAsiaTheme="minorEastAsia" w:hAnsiTheme="minorHAnsi" w:cstheme="minorBidi"/>
          <w:bCs w:val="0"/>
          <w:iCs w:val="0"/>
          <w:sz w:val="22"/>
          <w:szCs w:val="22"/>
        </w:rPr>
      </w:pPr>
      <w:hyperlink w:anchor="_Toc158805293"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ADDRESS TO REQUEST APPLICATION PACKAGE</w:t>
        </w:r>
        <w:r w:rsidR="0099212F">
          <w:rPr>
            <w:webHidden/>
          </w:rPr>
          <w:tab/>
        </w:r>
        <w:r w:rsidR="0099212F">
          <w:rPr>
            <w:webHidden/>
          </w:rPr>
          <w:fldChar w:fldCharType="begin"/>
        </w:r>
        <w:r w:rsidR="0099212F">
          <w:rPr>
            <w:webHidden/>
          </w:rPr>
          <w:instrText xml:space="preserve"> PAGEREF _Toc158805293 \h </w:instrText>
        </w:r>
        <w:r w:rsidR="0099212F">
          <w:rPr>
            <w:webHidden/>
          </w:rPr>
        </w:r>
        <w:r w:rsidR="0099212F">
          <w:rPr>
            <w:webHidden/>
          </w:rPr>
          <w:fldChar w:fldCharType="separate"/>
        </w:r>
        <w:r w:rsidR="00801257">
          <w:rPr>
            <w:webHidden/>
          </w:rPr>
          <w:t>16</w:t>
        </w:r>
        <w:r w:rsidR="0099212F">
          <w:rPr>
            <w:webHidden/>
          </w:rPr>
          <w:fldChar w:fldCharType="end"/>
        </w:r>
      </w:hyperlink>
    </w:p>
    <w:p w14:paraId="5A831F8B" w14:textId="1755E41C" w:rsidR="0099212F" w:rsidRDefault="00273F71">
      <w:pPr>
        <w:pStyle w:val="TOC2"/>
        <w:rPr>
          <w:rFonts w:asciiTheme="minorHAnsi" w:eastAsiaTheme="minorEastAsia" w:hAnsiTheme="minorHAnsi" w:cstheme="minorBidi"/>
          <w:bCs w:val="0"/>
          <w:iCs w:val="0"/>
          <w:sz w:val="22"/>
          <w:szCs w:val="22"/>
        </w:rPr>
      </w:pPr>
      <w:hyperlink w:anchor="_Toc158805294" w:history="1">
        <w:r w:rsidR="0099212F" w:rsidRPr="004A7733">
          <w:rPr>
            <w:rStyle w:val="Hyperlink"/>
          </w:rPr>
          <w:t>2.</w:t>
        </w:r>
        <w:r w:rsidR="0099212F">
          <w:rPr>
            <w:rFonts w:asciiTheme="minorHAnsi" w:eastAsiaTheme="minorEastAsia" w:hAnsiTheme="minorHAnsi" w:cstheme="minorBidi"/>
            <w:bCs w:val="0"/>
            <w:iCs w:val="0"/>
            <w:sz w:val="22"/>
            <w:szCs w:val="22"/>
          </w:rPr>
          <w:tab/>
        </w:r>
        <w:r w:rsidR="0099212F" w:rsidRPr="004A7733">
          <w:rPr>
            <w:rStyle w:val="Hyperlink"/>
          </w:rPr>
          <w:t>CONTENT AND FORM OF APPLICATION SUBMISSION</w:t>
        </w:r>
        <w:r w:rsidR="0099212F">
          <w:rPr>
            <w:webHidden/>
          </w:rPr>
          <w:tab/>
        </w:r>
        <w:r w:rsidR="0099212F">
          <w:rPr>
            <w:webHidden/>
          </w:rPr>
          <w:fldChar w:fldCharType="begin"/>
        </w:r>
        <w:r w:rsidR="0099212F">
          <w:rPr>
            <w:webHidden/>
          </w:rPr>
          <w:instrText xml:space="preserve"> PAGEREF _Toc158805294 \h </w:instrText>
        </w:r>
        <w:r w:rsidR="0099212F">
          <w:rPr>
            <w:webHidden/>
          </w:rPr>
        </w:r>
        <w:r w:rsidR="0099212F">
          <w:rPr>
            <w:webHidden/>
          </w:rPr>
          <w:fldChar w:fldCharType="separate"/>
        </w:r>
        <w:r w:rsidR="00801257">
          <w:rPr>
            <w:webHidden/>
          </w:rPr>
          <w:t>16</w:t>
        </w:r>
        <w:r w:rsidR="0099212F">
          <w:rPr>
            <w:webHidden/>
          </w:rPr>
          <w:fldChar w:fldCharType="end"/>
        </w:r>
      </w:hyperlink>
    </w:p>
    <w:p w14:paraId="735DFA8C" w14:textId="4C35AE04" w:rsidR="0099212F" w:rsidRDefault="00273F71">
      <w:pPr>
        <w:pStyle w:val="TOC2"/>
        <w:rPr>
          <w:rFonts w:asciiTheme="minorHAnsi" w:eastAsiaTheme="minorEastAsia" w:hAnsiTheme="minorHAnsi" w:cstheme="minorBidi"/>
          <w:bCs w:val="0"/>
          <w:iCs w:val="0"/>
          <w:sz w:val="22"/>
          <w:szCs w:val="22"/>
        </w:rPr>
      </w:pPr>
      <w:hyperlink w:anchor="_Toc158805295" w:history="1">
        <w:r w:rsidR="0099212F" w:rsidRPr="004A7733">
          <w:rPr>
            <w:rStyle w:val="Hyperlink"/>
          </w:rPr>
          <w:t>3.  UNIQUE ENTITY IDENTIFIER/SYSTEM FOR AWARD MANAGEMENT</w:t>
        </w:r>
        <w:r w:rsidR="0099212F">
          <w:rPr>
            <w:webHidden/>
          </w:rPr>
          <w:tab/>
        </w:r>
        <w:r w:rsidR="0099212F">
          <w:rPr>
            <w:webHidden/>
          </w:rPr>
          <w:fldChar w:fldCharType="begin"/>
        </w:r>
        <w:r w:rsidR="0099212F">
          <w:rPr>
            <w:webHidden/>
          </w:rPr>
          <w:instrText xml:space="preserve"> PAGEREF _Toc158805295 \h </w:instrText>
        </w:r>
        <w:r w:rsidR="0099212F">
          <w:rPr>
            <w:webHidden/>
          </w:rPr>
        </w:r>
        <w:r w:rsidR="0099212F">
          <w:rPr>
            <w:webHidden/>
          </w:rPr>
          <w:fldChar w:fldCharType="separate"/>
        </w:r>
        <w:r w:rsidR="00801257">
          <w:rPr>
            <w:webHidden/>
          </w:rPr>
          <w:t>19</w:t>
        </w:r>
        <w:r w:rsidR="0099212F">
          <w:rPr>
            <w:webHidden/>
          </w:rPr>
          <w:fldChar w:fldCharType="end"/>
        </w:r>
      </w:hyperlink>
    </w:p>
    <w:p w14:paraId="7761D201" w14:textId="392102FA" w:rsidR="0099212F" w:rsidRDefault="00273F71">
      <w:pPr>
        <w:pStyle w:val="TOC2"/>
        <w:rPr>
          <w:rFonts w:asciiTheme="minorHAnsi" w:eastAsiaTheme="minorEastAsia" w:hAnsiTheme="minorHAnsi" w:cstheme="minorBidi"/>
          <w:bCs w:val="0"/>
          <w:iCs w:val="0"/>
          <w:sz w:val="22"/>
          <w:szCs w:val="22"/>
        </w:rPr>
      </w:pPr>
      <w:hyperlink w:anchor="_Toc158805296" w:history="1">
        <w:r w:rsidR="0099212F" w:rsidRPr="004A7733">
          <w:rPr>
            <w:rStyle w:val="Hyperlink"/>
            <w:rFonts w:cs="Times New Roman"/>
          </w:rPr>
          <w:t>4.</w:t>
        </w:r>
        <w:r w:rsidR="0099212F">
          <w:rPr>
            <w:rFonts w:asciiTheme="minorHAnsi" w:eastAsiaTheme="minorEastAsia" w:hAnsiTheme="minorHAnsi" w:cstheme="minorBidi"/>
            <w:bCs w:val="0"/>
            <w:iCs w:val="0"/>
            <w:sz w:val="22"/>
            <w:szCs w:val="22"/>
          </w:rPr>
          <w:tab/>
        </w:r>
        <w:r w:rsidR="0099212F" w:rsidRPr="004A7733">
          <w:rPr>
            <w:rStyle w:val="Hyperlink"/>
          </w:rPr>
          <w:t>APPLICATION SUBMISSION REQUIREMENTS</w:t>
        </w:r>
        <w:r w:rsidR="0099212F">
          <w:rPr>
            <w:webHidden/>
          </w:rPr>
          <w:tab/>
        </w:r>
        <w:r w:rsidR="0099212F">
          <w:rPr>
            <w:webHidden/>
          </w:rPr>
          <w:fldChar w:fldCharType="begin"/>
        </w:r>
        <w:r w:rsidR="0099212F">
          <w:rPr>
            <w:webHidden/>
          </w:rPr>
          <w:instrText xml:space="preserve"> PAGEREF _Toc158805296 \h </w:instrText>
        </w:r>
        <w:r w:rsidR="0099212F">
          <w:rPr>
            <w:webHidden/>
          </w:rPr>
        </w:r>
        <w:r w:rsidR="0099212F">
          <w:rPr>
            <w:webHidden/>
          </w:rPr>
          <w:fldChar w:fldCharType="separate"/>
        </w:r>
        <w:r w:rsidR="00801257">
          <w:rPr>
            <w:webHidden/>
          </w:rPr>
          <w:t>19</w:t>
        </w:r>
        <w:r w:rsidR="0099212F">
          <w:rPr>
            <w:webHidden/>
          </w:rPr>
          <w:fldChar w:fldCharType="end"/>
        </w:r>
      </w:hyperlink>
    </w:p>
    <w:p w14:paraId="7EC26805" w14:textId="2B362CA1" w:rsidR="0099212F" w:rsidRDefault="00273F71">
      <w:pPr>
        <w:pStyle w:val="TOC2"/>
        <w:rPr>
          <w:rFonts w:asciiTheme="minorHAnsi" w:eastAsiaTheme="minorEastAsia" w:hAnsiTheme="minorHAnsi" w:cstheme="minorBidi"/>
          <w:bCs w:val="0"/>
          <w:iCs w:val="0"/>
          <w:sz w:val="22"/>
          <w:szCs w:val="22"/>
        </w:rPr>
      </w:pPr>
      <w:hyperlink w:anchor="_Toc158805297" w:history="1">
        <w:r w:rsidR="0099212F" w:rsidRPr="004A7733">
          <w:rPr>
            <w:rStyle w:val="Hyperlink"/>
          </w:rPr>
          <w:t>5.</w:t>
        </w:r>
        <w:r w:rsidR="0099212F">
          <w:rPr>
            <w:rFonts w:asciiTheme="minorHAnsi" w:eastAsiaTheme="minorEastAsia" w:hAnsiTheme="minorHAnsi" w:cstheme="minorBidi"/>
            <w:bCs w:val="0"/>
            <w:iCs w:val="0"/>
            <w:sz w:val="22"/>
            <w:szCs w:val="22"/>
          </w:rPr>
          <w:tab/>
        </w:r>
        <w:r w:rsidR="0099212F" w:rsidRPr="004A7733">
          <w:rPr>
            <w:rStyle w:val="Hyperlink"/>
          </w:rPr>
          <w:t>FUNDING LIMITATIONS/RESTRICTIONS</w:t>
        </w:r>
        <w:r w:rsidR="0099212F">
          <w:rPr>
            <w:webHidden/>
          </w:rPr>
          <w:tab/>
        </w:r>
        <w:r w:rsidR="0099212F">
          <w:rPr>
            <w:webHidden/>
          </w:rPr>
          <w:fldChar w:fldCharType="begin"/>
        </w:r>
        <w:r w:rsidR="0099212F">
          <w:rPr>
            <w:webHidden/>
          </w:rPr>
          <w:instrText xml:space="preserve"> PAGEREF _Toc158805297 \h </w:instrText>
        </w:r>
        <w:r w:rsidR="0099212F">
          <w:rPr>
            <w:webHidden/>
          </w:rPr>
        </w:r>
        <w:r w:rsidR="0099212F">
          <w:rPr>
            <w:webHidden/>
          </w:rPr>
          <w:fldChar w:fldCharType="separate"/>
        </w:r>
        <w:r w:rsidR="00801257">
          <w:rPr>
            <w:webHidden/>
          </w:rPr>
          <w:t>20</w:t>
        </w:r>
        <w:r w:rsidR="0099212F">
          <w:rPr>
            <w:webHidden/>
          </w:rPr>
          <w:fldChar w:fldCharType="end"/>
        </w:r>
      </w:hyperlink>
    </w:p>
    <w:p w14:paraId="031D8B2B" w14:textId="3267002F" w:rsidR="0099212F" w:rsidRDefault="00273F71">
      <w:pPr>
        <w:pStyle w:val="TOC2"/>
        <w:rPr>
          <w:rFonts w:asciiTheme="minorHAnsi" w:eastAsiaTheme="minorEastAsia" w:hAnsiTheme="minorHAnsi" w:cstheme="minorBidi"/>
          <w:bCs w:val="0"/>
          <w:iCs w:val="0"/>
          <w:sz w:val="22"/>
          <w:szCs w:val="22"/>
        </w:rPr>
      </w:pPr>
      <w:hyperlink w:anchor="_Toc158805298" w:history="1">
        <w:r w:rsidR="0099212F" w:rsidRPr="004A7733">
          <w:rPr>
            <w:rStyle w:val="Hyperlink"/>
          </w:rPr>
          <w:t>6.</w:t>
        </w:r>
        <w:r w:rsidR="0099212F">
          <w:rPr>
            <w:rFonts w:asciiTheme="minorHAnsi" w:eastAsiaTheme="minorEastAsia" w:hAnsiTheme="minorHAnsi" w:cstheme="minorBidi"/>
            <w:bCs w:val="0"/>
            <w:iCs w:val="0"/>
            <w:sz w:val="22"/>
            <w:szCs w:val="22"/>
          </w:rPr>
          <w:tab/>
        </w:r>
        <w:r w:rsidR="0099212F" w:rsidRPr="004A7733">
          <w:rPr>
            <w:rStyle w:val="Hyperlink"/>
          </w:rPr>
          <w:t>INTERGOVERNMENTAL REVIEW (E.O. 12372) REQUIREMENTS</w:t>
        </w:r>
        <w:r w:rsidR="0099212F">
          <w:rPr>
            <w:webHidden/>
          </w:rPr>
          <w:tab/>
        </w:r>
        <w:r w:rsidR="0099212F">
          <w:rPr>
            <w:webHidden/>
          </w:rPr>
          <w:fldChar w:fldCharType="begin"/>
        </w:r>
        <w:r w:rsidR="0099212F">
          <w:rPr>
            <w:webHidden/>
          </w:rPr>
          <w:instrText xml:space="preserve"> PAGEREF _Toc158805298 \h </w:instrText>
        </w:r>
        <w:r w:rsidR="0099212F">
          <w:rPr>
            <w:webHidden/>
          </w:rPr>
        </w:r>
        <w:r w:rsidR="0099212F">
          <w:rPr>
            <w:webHidden/>
          </w:rPr>
          <w:fldChar w:fldCharType="separate"/>
        </w:r>
        <w:r w:rsidR="00801257">
          <w:rPr>
            <w:webHidden/>
          </w:rPr>
          <w:t>20</w:t>
        </w:r>
        <w:r w:rsidR="0099212F">
          <w:rPr>
            <w:webHidden/>
          </w:rPr>
          <w:fldChar w:fldCharType="end"/>
        </w:r>
      </w:hyperlink>
    </w:p>
    <w:p w14:paraId="1F70B422" w14:textId="00B6B27D" w:rsidR="0099212F" w:rsidRDefault="00273F71">
      <w:pPr>
        <w:pStyle w:val="TOC2"/>
        <w:rPr>
          <w:rFonts w:asciiTheme="minorHAnsi" w:eastAsiaTheme="minorEastAsia" w:hAnsiTheme="minorHAnsi" w:cstheme="minorBidi"/>
          <w:bCs w:val="0"/>
          <w:iCs w:val="0"/>
          <w:sz w:val="22"/>
          <w:szCs w:val="22"/>
        </w:rPr>
      </w:pPr>
      <w:hyperlink w:anchor="_Toc158805299" w:history="1">
        <w:r w:rsidR="0099212F" w:rsidRPr="004A7733">
          <w:rPr>
            <w:rStyle w:val="Hyperlink"/>
          </w:rPr>
          <w:t>7.</w:t>
        </w:r>
        <w:r w:rsidR="0099212F">
          <w:rPr>
            <w:rFonts w:asciiTheme="minorHAnsi" w:eastAsiaTheme="minorEastAsia" w:hAnsiTheme="minorHAnsi" w:cstheme="minorBidi"/>
            <w:bCs w:val="0"/>
            <w:iCs w:val="0"/>
            <w:sz w:val="22"/>
            <w:szCs w:val="22"/>
          </w:rPr>
          <w:tab/>
        </w:r>
        <w:r w:rsidR="0099212F" w:rsidRPr="004A7733">
          <w:rPr>
            <w:rStyle w:val="Hyperlink"/>
          </w:rPr>
          <w:t>OTHER SUBMISSION REQUIREMENTS</w:t>
        </w:r>
        <w:r w:rsidR="0099212F">
          <w:rPr>
            <w:webHidden/>
          </w:rPr>
          <w:tab/>
        </w:r>
        <w:r w:rsidR="0099212F">
          <w:rPr>
            <w:webHidden/>
          </w:rPr>
          <w:fldChar w:fldCharType="begin"/>
        </w:r>
        <w:r w:rsidR="0099212F">
          <w:rPr>
            <w:webHidden/>
          </w:rPr>
          <w:instrText xml:space="preserve"> PAGEREF _Toc158805299 \h </w:instrText>
        </w:r>
        <w:r w:rsidR="0099212F">
          <w:rPr>
            <w:webHidden/>
          </w:rPr>
        </w:r>
        <w:r w:rsidR="0099212F">
          <w:rPr>
            <w:webHidden/>
          </w:rPr>
          <w:fldChar w:fldCharType="separate"/>
        </w:r>
        <w:r w:rsidR="00801257">
          <w:rPr>
            <w:webHidden/>
          </w:rPr>
          <w:t>20</w:t>
        </w:r>
        <w:r w:rsidR="0099212F">
          <w:rPr>
            <w:webHidden/>
          </w:rPr>
          <w:fldChar w:fldCharType="end"/>
        </w:r>
      </w:hyperlink>
    </w:p>
    <w:p w14:paraId="41BB4915" w14:textId="5F452893" w:rsidR="0099212F" w:rsidRDefault="00273F71">
      <w:pPr>
        <w:pStyle w:val="TOC1"/>
        <w:rPr>
          <w:rFonts w:asciiTheme="minorHAnsi" w:eastAsiaTheme="minorEastAsia" w:hAnsiTheme="minorHAnsi" w:cstheme="minorBidi"/>
          <w:sz w:val="22"/>
          <w:szCs w:val="22"/>
        </w:rPr>
      </w:pPr>
      <w:hyperlink w:anchor="_Toc158805300" w:history="1">
        <w:r w:rsidR="0099212F" w:rsidRPr="004A7733">
          <w:rPr>
            <w:rStyle w:val="Hyperlink"/>
          </w:rPr>
          <w:t>V.</w:t>
        </w:r>
        <w:r w:rsidR="0099212F">
          <w:rPr>
            <w:rFonts w:asciiTheme="minorHAnsi" w:eastAsiaTheme="minorEastAsia" w:hAnsiTheme="minorHAnsi" w:cstheme="minorBidi"/>
            <w:sz w:val="22"/>
            <w:szCs w:val="22"/>
          </w:rPr>
          <w:tab/>
        </w:r>
        <w:r w:rsidR="0099212F" w:rsidRPr="004A7733">
          <w:rPr>
            <w:rStyle w:val="Hyperlink"/>
          </w:rPr>
          <w:t>APPLICATION REVIEW INFORMATION</w:t>
        </w:r>
        <w:r w:rsidR="0099212F">
          <w:rPr>
            <w:webHidden/>
          </w:rPr>
          <w:tab/>
        </w:r>
        <w:r w:rsidR="0099212F">
          <w:rPr>
            <w:webHidden/>
          </w:rPr>
          <w:fldChar w:fldCharType="begin"/>
        </w:r>
        <w:r w:rsidR="0099212F">
          <w:rPr>
            <w:webHidden/>
          </w:rPr>
          <w:instrText xml:space="preserve"> PAGEREF _Toc158805300 \h </w:instrText>
        </w:r>
        <w:r w:rsidR="0099212F">
          <w:rPr>
            <w:webHidden/>
          </w:rPr>
        </w:r>
        <w:r w:rsidR="0099212F">
          <w:rPr>
            <w:webHidden/>
          </w:rPr>
          <w:fldChar w:fldCharType="separate"/>
        </w:r>
        <w:r w:rsidR="00801257">
          <w:rPr>
            <w:webHidden/>
          </w:rPr>
          <w:t>20</w:t>
        </w:r>
        <w:r w:rsidR="0099212F">
          <w:rPr>
            <w:webHidden/>
          </w:rPr>
          <w:fldChar w:fldCharType="end"/>
        </w:r>
      </w:hyperlink>
    </w:p>
    <w:p w14:paraId="48EF751B" w14:textId="5BD914B5" w:rsidR="0099212F" w:rsidRDefault="00273F71">
      <w:pPr>
        <w:pStyle w:val="TOC2"/>
        <w:rPr>
          <w:rFonts w:asciiTheme="minorHAnsi" w:eastAsiaTheme="minorEastAsia" w:hAnsiTheme="minorHAnsi" w:cstheme="minorBidi"/>
          <w:bCs w:val="0"/>
          <w:iCs w:val="0"/>
          <w:sz w:val="22"/>
          <w:szCs w:val="22"/>
        </w:rPr>
      </w:pPr>
      <w:hyperlink w:anchor="_Toc158805301"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EVALUATION CRITERIA</w:t>
        </w:r>
        <w:r w:rsidR="0099212F">
          <w:rPr>
            <w:webHidden/>
          </w:rPr>
          <w:tab/>
        </w:r>
        <w:r w:rsidR="0099212F">
          <w:rPr>
            <w:webHidden/>
          </w:rPr>
          <w:fldChar w:fldCharType="begin"/>
        </w:r>
        <w:r w:rsidR="0099212F">
          <w:rPr>
            <w:webHidden/>
          </w:rPr>
          <w:instrText xml:space="preserve"> PAGEREF _Toc158805301 \h </w:instrText>
        </w:r>
        <w:r w:rsidR="0099212F">
          <w:rPr>
            <w:webHidden/>
          </w:rPr>
        </w:r>
        <w:r w:rsidR="0099212F">
          <w:rPr>
            <w:webHidden/>
          </w:rPr>
          <w:fldChar w:fldCharType="separate"/>
        </w:r>
        <w:r w:rsidR="00801257">
          <w:rPr>
            <w:webHidden/>
          </w:rPr>
          <w:t>20</w:t>
        </w:r>
        <w:r w:rsidR="0099212F">
          <w:rPr>
            <w:webHidden/>
          </w:rPr>
          <w:fldChar w:fldCharType="end"/>
        </w:r>
      </w:hyperlink>
    </w:p>
    <w:p w14:paraId="256C7BC8" w14:textId="350D3F4E" w:rsidR="0099212F" w:rsidRDefault="00273F71">
      <w:pPr>
        <w:pStyle w:val="TOC2"/>
        <w:rPr>
          <w:rFonts w:asciiTheme="minorHAnsi" w:eastAsiaTheme="minorEastAsia" w:hAnsiTheme="minorHAnsi" w:cstheme="minorBidi"/>
          <w:bCs w:val="0"/>
          <w:iCs w:val="0"/>
          <w:sz w:val="22"/>
          <w:szCs w:val="22"/>
        </w:rPr>
      </w:pPr>
      <w:hyperlink w:anchor="_Toc158805302" w:history="1">
        <w:r w:rsidR="0099212F" w:rsidRPr="004A7733">
          <w:rPr>
            <w:rStyle w:val="Hyperlink"/>
          </w:rPr>
          <w:t>2.     BUDGET JUSTIFICATION, EXISTING RESOURCES, OTHER SUPPORT</w:t>
        </w:r>
        <w:r w:rsidR="0099212F">
          <w:rPr>
            <w:webHidden/>
          </w:rPr>
          <w:tab/>
        </w:r>
        <w:r w:rsidR="0099212F">
          <w:rPr>
            <w:webHidden/>
          </w:rPr>
          <w:fldChar w:fldCharType="begin"/>
        </w:r>
        <w:r w:rsidR="0099212F">
          <w:rPr>
            <w:webHidden/>
          </w:rPr>
          <w:instrText xml:space="preserve"> PAGEREF _Toc158805302 \h </w:instrText>
        </w:r>
        <w:r w:rsidR="0099212F">
          <w:rPr>
            <w:webHidden/>
          </w:rPr>
        </w:r>
        <w:r w:rsidR="0099212F">
          <w:rPr>
            <w:webHidden/>
          </w:rPr>
          <w:fldChar w:fldCharType="separate"/>
        </w:r>
        <w:r w:rsidR="00801257">
          <w:rPr>
            <w:webHidden/>
          </w:rPr>
          <w:t>22</w:t>
        </w:r>
        <w:r w:rsidR="0099212F">
          <w:rPr>
            <w:webHidden/>
          </w:rPr>
          <w:fldChar w:fldCharType="end"/>
        </w:r>
      </w:hyperlink>
    </w:p>
    <w:p w14:paraId="4DD55B82" w14:textId="067773A1" w:rsidR="0099212F" w:rsidRDefault="00273F71">
      <w:pPr>
        <w:pStyle w:val="TOC2"/>
        <w:rPr>
          <w:rFonts w:asciiTheme="minorHAnsi" w:eastAsiaTheme="minorEastAsia" w:hAnsiTheme="minorHAnsi" w:cstheme="minorBidi"/>
          <w:bCs w:val="0"/>
          <w:iCs w:val="0"/>
          <w:sz w:val="22"/>
          <w:szCs w:val="22"/>
        </w:rPr>
      </w:pPr>
      <w:hyperlink w:anchor="_Toc158805303" w:history="1">
        <w:r w:rsidR="0099212F" w:rsidRPr="004A7733">
          <w:rPr>
            <w:rStyle w:val="Hyperlink"/>
          </w:rPr>
          <w:t>3.     REVIEW AND SELECTION PROCESS</w:t>
        </w:r>
        <w:r w:rsidR="0099212F">
          <w:rPr>
            <w:webHidden/>
          </w:rPr>
          <w:tab/>
        </w:r>
        <w:r w:rsidR="0099212F">
          <w:rPr>
            <w:webHidden/>
          </w:rPr>
          <w:fldChar w:fldCharType="begin"/>
        </w:r>
        <w:r w:rsidR="0099212F">
          <w:rPr>
            <w:webHidden/>
          </w:rPr>
          <w:instrText xml:space="preserve"> PAGEREF _Toc158805303 \h </w:instrText>
        </w:r>
        <w:r w:rsidR="0099212F">
          <w:rPr>
            <w:webHidden/>
          </w:rPr>
        </w:r>
        <w:r w:rsidR="0099212F">
          <w:rPr>
            <w:webHidden/>
          </w:rPr>
          <w:fldChar w:fldCharType="separate"/>
        </w:r>
        <w:r w:rsidR="00801257">
          <w:rPr>
            <w:webHidden/>
          </w:rPr>
          <w:t>23</w:t>
        </w:r>
        <w:r w:rsidR="0099212F">
          <w:rPr>
            <w:webHidden/>
          </w:rPr>
          <w:fldChar w:fldCharType="end"/>
        </w:r>
      </w:hyperlink>
    </w:p>
    <w:p w14:paraId="0D245861" w14:textId="7E69D4D9" w:rsidR="0099212F" w:rsidRDefault="00273F71">
      <w:pPr>
        <w:pStyle w:val="TOC1"/>
        <w:rPr>
          <w:rFonts w:asciiTheme="minorHAnsi" w:eastAsiaTheme="minorEastAsia" w:hAnsiTheme="minorHAnsi" w:cstheme="minorBidi"/>
          <w:sz w:val="22"/>
          <w:szCs w:val="22"/>
        </w:rPr>
      </w:pPr>
      <w:hyperlink w:anchor="_Toc158805304" w:history="1">
        <w:r w:rsidR="0099212F" w:rsidRPr="004A7733">
          <w:rPr>
            <w:rStyle w:val="Hyperlink"/>
          </w:rPr>
          <w:t>VI.</w:t>
        </w:r>
        <w:r w:rsidR="0099212F">
          <w:rPr>
            <w:rFonts w:asciiTheme="minorHAnsi" w:eastAsiaTheme="minorEastAsia" w:hAnsiTheme="minorHAnsi" w:cstheme="minorBidi"/>
            <w:sz w:val="22"/>
            <w:szCs w:val="22"/>
          </w:rPr>
          <w:tab/>
        </w:r>
        <w:r w:rsidR="0099212F" w:rsidRPr="004A7733">
          <w:rPr>
            <w:rStyle w:val="Hyperlink"/>
          </w:rPr>
          <w:t>FEDERAL AWARD ADMINISTRATION INFORMATION</w:t>
        </w:r>
        <w:r w:rsidR="0099212F">
          <w:rPr>
            <w:webHidden/>
          </w:rPr>
          <w:tab/>
        </w:r>
        <w:r w:rsidR="0099212F">
          <w:rPr>
            <w:webHidden/>
          </w:rPr>
          <w:fldChar w:fldCharType="begin"/>
        </w:r>
        <w:r w:rsidR="0099212F">
          <w:rPr>
            <w:webHidden/>
          </w:rPr>
          <w:instrText xml:space="preserve"> PAGEREF _Toc158805304 \h </w:instrText>
        </w:r>
        <w:r w:rsidR="0099212F">
          <w:rPr>
            <w:webHidden/>
          </w:rPr>
        </w:r>
        <w:r w:rsidR="0099212F">
          <w:rPr>
            <w:webHidden/>
          </w:rPr>
          <w:fldChar w:fldCharType="separate"/>
        </w:r>
        <w:r w:rsidR="00801257">
          <w:rPr>
            <w:webHidden/>
          </w:rPr>
          <w:t>24</w:t>
        </w:r>
        <w:r w:rsidR="0099212F">
          <w:rPr>
            <w:webHidden/>
          </w:rPr>
          <w:fldChar w:fldCharType="end"/>
        </w:r>
      </w:hyperlink>
    </w:p>
    <w:p w14:paraId="465F4606" w14:textId="4BDCA569" w:rsidR="0099212F" w:rsidRDefault="00273F71">
      <w:pPr>
        <w:pStyle w:val="TOC2"/>
        <w:rPr>
          <w:rFonts w:asciiTheme="minorHAnsi" w:eastAsiaTheme="minorEastAsia" w:hAnsiTheme="minorHAnsi" w:cstheme="minorBidi"/>
          <w:bCs w:val="0"/>
          <w:iCs w:val="0"/>
          <w:sz w:val="22"/>
          <w:szCs w:val="22"/>
        </w:rPr>
      </w:pPr>
      <w:hyperlink w:anchor="_Toc158805305" w:history="1">
        <w:r w:rsidR="0099212F" w:rsidRPr="004A7733">
          <w:rPr>
            <w:rStyle w:val="Hyperlink"/>
          </w:rPr>
          <w:t>1.</w:t>
        </w:r>
        <w:r w:rsidR="0099212F">
          <w:rPr>
            <w:rFonts w:asciiTheme="minorHAnsi" w:eastAsiaTheme="minorEastAsia" w:hAnsiTheme="minorHAnsi" w:cstheme="minorBidi"/>
            <w:bCs w:val="0"/>
            <w:iCs w:val="0"/>
            <w:sz w:val="22"/>
            <w:szCs w:val="22"/>
          </w:rPr>
          <w:tab/>
        </w:r>
        <w:r w:rsidR="0099212F" w:rsidRPr="004A7733">
          <w:rPr>
            <w:rStyle w:val="Hyperlink"/>
          </w:rPr>
          <w:t>FEDERAL AWARD NOTICES</w:t>
        </w:r>
        <w:r w:rsidR="0099212F">
          <w:rPr>
            <w:webHidden/>
          </w:rPr>
          <w:tab/>
        </w:r>
        <w:r w:rsidR="0099212F">
          <w:rPr>
            <w:webHidden/>
          </w:rPr>
          <w:fldChar w:fldCharType="begin"/>
        </w:r>
        <w:r w:rsidR="0099212F">
          <w:rPr>
            <w:webHidden/>
          </w:rPr>
          <w:instrText xml:space="preserve"> PAGEREF _Toc158805305 \h </w:instrText>
        </w:r>
        <w:r w:rsidR="0099212F">
          <w:rPr>
            <w:webHidden/>
          </w:rPr>
        </w:r>
        <w:r w:rsidR="0099212F">
          <w:rPr>
            <w:webHidden/>
          </w:rPr>
          <w:fldChar w:fldCharType="separate"/>
        </w:r>
        <w:r w:rsidR="00801257">
          <w:rPr>
            <w:webHidden/>
          </w:rPr>
          <w:t>24</w:t>
        </w:r>
        <w:r w:rsidR="0099212F">
          <w:rPr>
            <w:webHidden/>
          </w:rPr>
          <w:fldChar w:fldCharType="end"/>
        </w:r>
      </w:hyperlink>
    </w:p>
    <w:p w14:paraId="500E2447" w14:textId="45D50B4B" w:rsidR="0099212F" w:rsidRDefault="00273F71">
      <w:pPr>
        <w:pStyle w:val="TOC2"/>
        <w:rPr>
          <w:rFonts w:asciiTheme="minorHAnsi" w:eastAsiaTheme="minorEastAsia" w:hAnsiTheme="minorHAnsi" w:cstheme="minorBidi"/>
          <w:bCs w:val="0"/>
          <w:iCs w:val="0"/>
          <w:sz w:val="22"/>
          <w:szCs w:val="22"/>
        </w:rPr>
      </w:pPr>
      <w:hyperlink w:anchor="_Toc158805306" w:history="1">
        <w:r w:rsidR="0099212F" w:rsidRPr="004A7733">
          <w:rPr>
            <w:rStyle w:val="Hyperlink"/>
          </w:rPr>
          <w:t>2.</w:t>
        </w:r>
        <w:r w:rsidR="0099212F">
          <w:rPr>
            <w:rFonts w:asciiTheme="minorHAnsi" w:eastAsiaTheme="minorEastAsia" w:hAnsiTheme="minorHAnsi" w:cstheme="minorBidi"/>
            <w:bCs w:val="0"/>
            <w:iCs w:val="0"/>
            <w:sz w:val="22"/>
            <w:szCs w:val="22"/>
          </w:rPr>
          <w:tab/>
        </w:r>
        <w:r w:rsidR="0099212F" w:rsidRPr="004A7733">
          <w:rPr>
            <w:rStyle w:val="Hyperlink"/>
          </w:rPr>
          <w:t>ADMINISTRATIVE AND NATIONAL POLICY REQUIREMENTS</w:t>
        </w:r>
        <w:r w:rsidR="0099212F">
          <w:rPr>
            <w:webHidden/>
          </w:rPr>
          <w:tab/>
        </w:r>
        <w:r w:rsidR="0099212F">
          <w:rPr>
            <w:webHidden/>
          </w:rPr>
          <w:fldChar w:fldCharType="begin"/>
        </w:r>
        <w:r w:rsidR="0099212F">
          <w:rPr>
            <w:webHidden/>
          </w:rPr>
          <w:instrText xml:space="preserve"> PAGEREF _Toc158805306 \h </w:instrText>
        </w:r>
        <w:r w:rsidR="0099212F">
          <w:rPr>
            <w:webHidden/>
          </w:rPr>
        </w:r>
        <w:r w:rsidR="0099212F">
          <w:rPr>
            <w:webHidden/>
          </w:rPr>
          <w:fldChar w:fldCharType="separate"/>
        </w:r>
        <w:r w:rsidR="00801257">
          <w:rPr>
            <w:webHidden/>
          </w:rPr>
          <w:t>24</w:t>
        </w:r>
        <w:r w:rsidR="0099212F">
          <w:rPr>
            <w:webHidden/>
          </w:rPr>
          <w:fldChar w:fldCharType="end"/>
        </w:r>
      </w:hyperlink>
    </w:p>
    <w:p w14:paraId="4992984D" w14:textId="5948B408" w:rsidR="0099212F" w:rsidRDefault="00273F71">
      <w:pPr>
        <w:pStyle w:val="TOC2"/>
        <w:rPr>
          <w:rFonts w:asciiTheme="minorHAnsi" w:eastAsiaTheme="minorEastAsia" w:hAnsiTheme="minorHAnsi" w:cstheme="minorBidi"/>
          <w:bCs w:val="0"/>
          <w:iCs w:val="0"/>
          <w:sz w:val="22"/>
          <w:szCs w:val="22"/>
        </w:rPr>
      </w:pPr>
      <w:hyperlink w:anchor="_Toc158805307" w:history="1">
        <w:r w:rsidR="0099212F" w:rsidRPr="004A7733">
          <w:rPr>
            <w:rStyle w:val="Hyperlink"/>
          </w:rPr>
          <w:t>3.</w:t>
        </w:r>
        <w:r w:rsidR="0099212F">
          <w:rPr>
            <w:rFonts w:asciiTheme="minorHAnsi" w:eastAsiaTheme="minorEastAsia" w:hAnsiTheme="minorHAnsi" w:cstheme="minorBidi"/>
            <w:bCs w:val="0"/>
            <w:iCs w:val="0"/>
            <w:sz w:val="22"/>
            <w:szCs w:val="22"/>
          </w:rPr>
          <w:tab/>
        </w:r>
        <w:r w:rsidR="0099212F" w:rsidRPr="004A7733">
          <w:rPr>
            <w:rStyle w:val="Hyperlink"/>
          </w:rPr>
          <w:t>REPORTING REQUIREMENTS</w:t>
        </w:r>
        <w:r w:rsidR="0099212F">
          <w:rPr>
            <w:webHidden/>
          </w:rPr>
          <w:tab/>
        </w:r>
        <w:r w:rsidR="0099212F">
          <w:rPr>
            <w:webHidden/>
          </w:rPr>
          <w:fldChar w:fldCharType="begin"/>
        </w:r>
        <w:r w:rsidR="0099212F">
          <w:rPr>
            <w:webHidden/>
          </w:rPr>
          <w:instrText xml:space="preserve"> PAGEREF _Toc158805307 \h </w:instrText>
        </w:r>
        <w:r w:rsidR="0099212F">
          <w:rPr>
            <w:webHidden/>
          </w:rPr>
        </w:r>
        <w:r w:rsidR="0099212F">
          <w:rPr>
            <w:webHidden/>
          </w:rPr>
          <w:fldChar w:fldCharType="separate"/>
        </w:r>
        <w:r w:rsidR="00801257">
          <w:rPr>
            <w:webHidden/>
          </w:rPr>
          <w:t>24</w:t>
        </w:r>
        <w:r w:rsidR="0099212F">
          <w:rPr>
            <w:webHidden/>
          </w:rPr>
          <w:fldChar w:fldCharType="end"/>
        </w:r>
      </w:hyperlink>
    </w:p>
    <w:p w14:paraId="17E99A04" w14:textId="1BC255FF" w:rsidR="0099212F" w:rsidRDefault="00273F71">
      <w:pPr>
        <w:pStyle w:val="TOC1"/>
        <w:rPr>
          <w:rFonts w:asciiTheme="minorHAnsi" w:eastAsiaTheme="minorEastAsia" w:hAnsiTheme="minorHAnsi" w:cstheme="minorBidi"/>
          <w:sz w:val="22"/>
          <w:szCs w:val="22"/>
        </w:rPr>
      </w:pPr>
      <w:hyperlink w:anchor="_Toc158805308" w:history="1">
        <w:r w:rsidR="0099212F" w:rsidRPr="004A7733">
          <w:rPr>
            <w:rStyle w:val="Hyperlink"/>
          </w:rPr>
          <w:t>VII.</w:t>
        </w:r>
        <w:r w:rsidR="0099212F">
          <w:rPr>
            <w:rFonts w:asciiTheme="minorHAnsi" w:eastAsiaTheme="minorEastAsia" w:hAnsiTheme="minorHAnsi" w:cstheme="minorBidi"/>
            <w:sz w:val="22"/>
            <w:szCs w:val="22"/>
          </w:rPr>
          <w:tab/>
        </w:r>
        <w:r w:rsidR="0099212F" w:rsidRPr="004A7733">
          <w:rPr>
            <w:rStyle w:val="Hyperlink"/>
          </w:rPr>
          <w:t>AGENCY CONTACTS</w:t>
        </w:r>
        <w:r w:rsidR="0099212F">
          <w:rPr>
            <w:webHidden/>
          </w:rPr>
          <w:tab/>
        </w:r>
        <w:r w:rsidR="0099212F">
          <w:rPr>
            <w:webHidden/>
          </w:rPr>
          <w:fldChar w:fldCharType="begin"/>
        </w:r>
        <w:r w:rsidR="0099212F">
          <w:rPr>
            <w:webHidden/>
          </w:rPr>
          <w:instrText xml:space="preserve"> PAGEREF _Toc158805308 \h </w:instrText>
        </w:r>
        <w:r w:rsidR="0099212F">
          <w:rPr>
            <w:webHidden/>
          </w:rPr>
        </w:r>
        <w:r w:rsidR="0099212F">
          <w:rPr>
            <w:webHidden/>
          </w:rPr>
          <w:fldChar w:fldCharType="separate"/>
        </w:r>
        <w:r w:rsidR="00801257">
          <w:rPr>
            <w:webHidden/>
          </w:rPr>
          <w:t>25</w:t>
        </w:r>
        <w:r w:rsidR="0099212F">
          <w:rPr>
            <w:webHidden/>
          </w:rPr>
          <w:fldChar w:fldCharType="end"/>
        </w:r>
      </w:hyperlink>
    </w:p>
    <w:p w14:paraId="23679054" w14:textId="77777777" w:rsidR="005A02B0" w:rsidRDefault="00CF7CAD" w:rsidP="003333C6">
      <w:pPr>
        <w:pStyle w:val="TOC2"/>
      </w:pPr>
      <w:r>
        <w:fldChar w:fldCharType="end"/>
      </w:r>
    </w:p>
    <w:p w14:paraId="6A7301EB" w14:textId="77777777" w:rsidR="00147778" w:rsidRDefault="00147778" w:rsidP="00521ACC">
      <w:pPr>
        <w:rPr>
          <w:b/>
        </w:rPr>
      </w:pPr>
    </w:p>
    <w:p w14:paraId="591D9279" w14:textId="77777777" w:rsidR="00E026BC" w:rsidRDefault="00E026BC" w:rsidP="00521ACC">
      <w:pPr>
        <w:rPr>
          <w:b/>
        </w:rPr>
        <w:sectPr w:rsidR="00E026BC" w:rsidSect="009B7346">
          <w:footerReference w:type="default" r:id="rId15"/>
          <w:pgSz w:w="12240" w:h="15840" w:code="1"/>
          <w:pgMar w:top="1440" w:right="1440" w:bottom="1440" w:left="1440" w:header="720" w:footer="720" w:gutter="0"/>
          <w:cols w:space="720"/>
          <w:titlePg/>
          <w:docGrid w:linePitch="326"/>
        </w:sectPr>
      </w:pPr>
    </w:p>
    <w:p w14:paraId="5E8920B2" w14:textId="79764751" w:rsidR="00521ACC" w:rsidRDefault="00521ACC" w:rsidP="00E026BC">
      <w:pPr>
        <w:pStyle w:val="Heading1"/>
      </w:pPr>
      <w:bookmarkStart w:id="2" w:name="_Toc158805276"/>
      <w:r>
        <w:lastRenderedPageBreak/>
        <w:t>E</w:t>
      </w:r>
      <w:r w:rsidR="00AF0F8B">
        <w:t>XECUTIVE SUMMARY</w:t>
      </w:r>
      <w:bookmarkEnd w:id="2"/>
    </w:p>
    <w:p w14:paraId="521D1E37" w14:textId="6A433D43" w:rsidR="001777D7" w:rsidRPr="001777D7" w:rsidRDefault="00C93FEA" w:rsidP="00CF431C">
      <w:pPr>
        <w:pStyle w:val="paragraph"/>
        <w:spacing w:before="0" w:beforeAutospacing="0" w:after="120" w:afterAutospacing="0"/>
        <w:textAlignment w:val="baseline"/>
        <w:rPr>
          <w:rFonts w:ascii="Arial" w:hAnsi="Arial" w:cs="Arial"/>
        </w:rPr>
      </w:pPr>
      <w:r w:rsidRPr="133C6EB3">
        <w:rPr>
          <w:rFonts w:ascii="Arial" w:hAnsi="Arial" w:cs="Arial"/>
        </w:rPr>
        <w:t>The Substance Abuse and Mental Health Services Administration</w:t>
      </w:r>
      <w:r w:rsidR="00205E2B" w:rsidRPr="133C6EB3">
        <w:rPr>
          <w:rFonts w:ascii="Arial" w:hAnsi="Arial" w:cs="Arial"/>
        </w:rPr>
        <w:t xml:space="preserve"> (SAMHSA)</w:t>
      </w:r>
      <w:r w:rsidRPr="133C6EB3">
        <w:rPr>
          <w:rFonts w:ascii="Arial" w:hAnsi="Arial" w:cs="Arial"/>
        </w:rPr>
        <w:t>, Center for</w:t>
      </w:r>
      <w:r w:rsidR="005D4790" w:rsidRPr="133C6EB3">
        <w:rPr>
          <w:rFonts w:ascii="Arial" w:hAnsi="Arial" w:cs="Arial"/>
        </w:rPr>
        <w:t xml:space="preserve"> Substance Prevention (CSAP) is accepting </w:t>
      </w:r>
      <w:r w:rsidR="00305EA6">
        <w:rPr>
          <w:rFonts w:ascii="Arial" w:hAnsi="Arial" w:cs="Arial"/>
        </w:rPr>
        <w:t xml:space="preserve">an </w:t>
      </w:r>
      <w:r w:rsidR="005D4790" w:rsidRPr="133C6EB3">
        <w:rPr>
          <w:rFonts w:ascii="Arial" w:hAnsi="Arial" w:cs="Arial"/>
        </w:rPr>
        <w:t xml:space="preserve">application for </w:t>
      </w:r>
      <w:r w:rsidR="00EE5DA1">
        <w:rPr>
          <w:rFonts w:ascii="Arial" w:hAnsi="Arial" w:cs="Arial"/>
        </w:rPr>
        <w:t xml:space="preserve">the </w:t>
      </w:r>
      <w:r w:rsidR="005D4790" w:rsidRPr="133C6EB3">
        <w:rPr>
          <w:rFonts w:ascii="Arial" w:hAnsi="Arial" w:cs="Arial"/>
        </w:rPr>
        <w:t>fiscal year (FY) 2024</w:t>
      </w:r>
      <w:r w:rsidR="005D4790" w:rsidRPr="133C6EB3">
        <w:rPr>
          <w:rFonts w:ascii="Arial" w:hAnsi="Arial" w:cs="Arial"/>
          <w:b/>
          <w:bCs/>
        </w:rPr>
        <w:t xml:space="preserve"> </w:t>
      </w:r>
      <w:r w:rsidR="005D4790" w:rsidRPr="133C6EB3">
        <w:rPr>
          <w:rFonts w:ascii="Arial" w:hAnsi="Arial" w:cs="Arial"/>
        </w:rPr>
        <w:t>to carry out a single source project</w:t>
      </w:r>
      <w:r w:rsidR="00305EA6">
        <w:rPr>
          <w:rFonts w:ascii="Arial" w:hAnsi="Arial" w:cs="Arial"/>
        </w:rPr>
        <w:t xml:space="preserve"> -</w:t>
      </w:r>
      <w:r w:rsidR="005D4790" w:rsidRPr="133C6EB3">
        <w:rPr>
          <w:rFonts w:ascii="Arial" w:hAnsi="Arial" w:cs="Arial"/>
        </w:rPr>
        <w:t xml:space="preserve"> the National Anti-Drug Coalitions Training and Workforce Development </w:t>
      </w:r>
      <w:r w:rsidR="366AC928" w:rsidRPr="133C6EB3">
        <w:rPr>
          <w:rFonts w:ascii="Arial" w:hAnsi="Arial" w:cs="Arial"/>
        </w:rPr>
        <w:t>Cooperative Agreement</w:t>
      </w:r>
      <w:r w:rsidR="005D4790" w:rsidRPr="133C6EB3">
        <w:rPr>
          <w:rFonts w:ascii="Arial" w:hAnsi="Arial" w:cs="Arial"/>
        </w:rPr>
        <w:t xml:space="preserve"> </w:t>
      </w:r>
      <w:r w:rsidR="004770BE" w:rsidRPr="133C6EB3">
        <w:rPr>
          <w:rFonts w:ascii="Arial" w:hAnsi="Arial" w:cs="Arial"/>
        </w:rPr>
        <w:t xml:space="preserve">(Short Title: </w:t>
      </w:r>
      <w:r w:rsidR="005D4790" w:rsidRPr="133C6EB3">
        <w:rPr>
          <w:rFonts w:ascii="Arial" w:hAnsi="Arial" w:cs="Arial"/>
        </w:rPr>
        <w:t xml:space="preserve"> Coalitions Training </w:t>
      </w:r>
      <w:r w:rsidR="1FFE5D4D" w:rsidRPr="133C6EB3">
        <w:rPr>
          <w:rFonts w:ascii="Arial" w:hAnsi="Arial" w:cs="Arial"/>
        </w:rPr>
        <w:t>Cooperative Agreement</w:t>
      </w:r>
      <w:r w:rsidR="004770BE" w:rsidRPr="133C6EB3">
        <w:rPr>
          <w:rFonts w:ascii="Arial" w:hAnsi="Arial" w:cs="Arial"/>
        </w:rPr>
        <w:t>)</w:t>
      </w:r>
      <w:r w:rsidR="005D4790" w:rsidRPr="133C6EB3">
        <w:rPr>
          <w:rFonts w:ascii="Arial" w:hAnsi="Arial" w:cs="Arial"/>
        </w:rPr>
        <w:t xml:space="preserve">. </w:t>
      </w:r>
      <w:r w:rsidR="001A6FA1" w:rsidRPr="133C6EB3">
        <w:rPr>
          <w:rFonts w:ascii="Arial" w:hAnsi="Arial" w:cs="Arial"/>
        </w:rPr>
        <w:t xml:space="preserve"> </w:t>
      </w:r>
      <w:bookmarkStart w:id="3" w:name="_Hlk116894651"/>
      <w:r w:rsidR="00961C83" w:rsidRPr="133C6EB3">
        <w:rPr>
          <w:rFonts w:ascii="Arial" w:hAnsi="Arial" w:cs="Arial"/>
        </w:rPr>
        <w:t>The r</w:t>
      </w:r>
      <w:r w:rsidR="00781D97" w:rsidRPr="133C6EB3">
        <w:rPr>
          <w:rStyle w:val="StyleBold"/>
          <w:rFonts w:cs="Arial"/>
          <w:b w:val="0"/>
          <w:bCs w:val="0"/>
        </w:rPr>
        <w:t xml:space="preserve">ecipient will </w:t>
      </w:r>
      <w:proofErr w:type="gramStart"/>
      <w:r w:rsidR="00781D97" w:rsidRPr="133C6EB3">
        <w:rPr>
          <w:rStyle w:val="StyleBold"/>
          <w:rFonts w:cs="Arial"/>
          <w:b w:val="0"/>
          <w:bCs w:val="0"/>
        </w:rPr>
        <w:t>be expected</w:t>
      </w:r>
      <w:proofErr w:type="gramEnd"/>
      <w:r w:rsidR="00781D97" w:rsidRPr="133C6EB3">
        <w:rPr>
          <w:rStyle w:val="StyleBold"/>
          <w:rFonts w:cs="Arial"/>
          <w:b w:val="0"/>
          <w:bCs w:val="0"/>
        </w:rPr>
        <w:t xml:space="preserve"> to</w:t>
      </w:r>
      <w:r w:rsidR="001777D7" w:rsidRPr="133C6EB3">
        <w:rPr>
          <w:rStyle w:val="StyleBold"/>
          <w:rFonts w:cs="Arial"/>
          <w:b w:val="0"/>
          <w:bCs w:val="0"/>
        </w:rPr>
        <w:t xml:space="preserve"> </w:t>
      </w:r>
      <w:r w:rsidR="001777D7" w:rsidRPr="133C6EB3">
        <w:rPr>
          <w:rStyle w:val="normaltextrun"/>
          <w:rFonts w:ascii="Arial" w:hAnsi="Arial" w:cs="Arial"/>
        </w:rPr>
        <w:t xml:space="preserve">support three events through this </w:t>
      </w:r>
      <w:r w:rsidR="00375C04" w:rsidRPr="133C6EB3">
        <w:rPr>
          <w:rStyle w:val="normaltextrun"/>
          <w:rFonts w:ascii="Arial" w:hAnsi="Arial" w:cs="Arial"/>
        </w:rPr>
        <w:t>award</w:t>
      </w:r>
      <w:r w:rsidR="001777D7" w:rsidRPr="133C6EB3">
        <w:rPr>
          <w:rStyle w:val="normaltextrun"/>
          <w:rFonts w:ascii="Arial" w:hAnsi="Arial" w:cs="Arial"/>
        </w:rPr>
        <w:t xml:space="preserve">: </w:t>
      </w:r>
      <w:r w:rsidR="00CF431C">
        <w:rPr>
          <w:rStyle w:val="normaltextrun"/>
          <w:rFonts w:ascii="Arial" w:hAnsi="Arial" w:cs="Arial"/>
        </w:rPr>
        <w:t xml:space="preserve">(1) </w:t>
      </w:r>
      <w:r w:rsidR="001777D7" w:rsidRPr="133C6EB3">
        <w:rPr>
          <w:rStyle w:val="normaltextrun"/>
          <w:rFonts w:ascii="Arial" w:hAnsi="Arial" w:cs="Arial"/>
        </w:rPr>
        <w:t>SAMHSA’s Prevention Day</w:t>
      </w:r>
      <w:r w:rsidR="00CF431C">
        <w:rPr>
          <w:rStyle w:val="normaltextrun"/>
          <w:rFonts w:ascii="Arial" w:hAnsi="Arial" w:cs="Arial"/>
        </w:rPr>
        <w:t>; (2)</w:t>
      </w:r>
      <w:r w:rsidR="001777D7" w:rsidRPr="133C6EB3">
        <w:rPr>
          <w:rStyle w:val="normaltextrun"/>
          <w:rFonts w:ascii="Arial" w:hAnsi="Arial" w:cs="Arial"/>
        </w:rPr>
        <w:t xml:space="preserve"> participation in the annual National Leadership Forum</w:t>
      </w:r>
      <w:r w:rsidR="00CF431C">
        <w:rPr>
          <w:rStyle w:val="normaltextrun"/>
          <w:rFonts w:ascii="Arial" w:hAnsi="Arial" w:cs="Arial"/>
        </w:rPr>
        <w:t>; and (3)</w:t>
      </w:r>
      <w:r w:rsidR="001777D7" w:rsidRPr="133C6EB3">
        <w:rPr>
          <w:rStyle w:val="normaltextrun"/>
          <w:rFonts w:ascii="Arial" w:hAnsi="Arial" w:cs="Arial"/>
        </w:rPr>
        <w:t xml:space="preserve"> annual Mid-Year Training Institute of the Community-Based, Advocacy-Focused, Data-Driven, Coalition-Building Association (CADCA). </w:t>
      </w:r>
      <w:r w:rsidR="003333C6" w:rsidRPr="133C6EB3">
        <w:rPr>
          <w:rStyle w:val="normaltextrun"/>
          <w:rFonts w:ascii="Arial" w:hAnsi="Arial" w:cs="Arial"/>
        </w:rPr>
        <w:t xml:space="preserve"> </w:t>
      </w:r>
      <w:r w:rsidR="001777D7" w:rsidRPr="133C6EB3">
        <w:rPr>
          <w:rStyle w:val="StyleBold"/>
          <w:rFonts w:cs="Arial"/>
          <w:b w:val="0"/>
          <w:bCs w:val="0"/>
        </w:rPr>
        <w:t xml:space="preserve">With this </w:t>
      </w:r>
      <w:r w:rsidR="00375C04" w:rsidRPr="133C6EB3">
        <w:rPr>
          <w:rStyle w:val="StyleBold"/>
          <w:rFonts w:cs="Arial"/>
          <w:b w:val="0"/>
          <w:bCs w:val="0"/>
        </w:rPr>
        <w:t>award</w:t>
      </w:r>
      <w:r w:rsidR="001777D7" w:rsidRPr="133C6EB3">
        <w:rPr>
          <w:rStyle w:val="StyleBold"/>
          <w:rFonts w:cs="Arial"/>
          <w:b w:val="0"/>
          <w:bCs w:val="0"/>
        </w:rPr>
        <w:t>, SAMHSA aims to</w:t>
      </w:r>
      <w:r w:rsidR="001777D7" w:rsidRPr="133C6EB3">
        <w:rPr>
          <w:rStyle w:val="normaltextrun"/>
          <w:rFonts w:ascii="Arial" w:hAnsi="Arial" w:cs="Arial"/>
        </w:rPr>
        <w:t xml:space="preserve"> </w:t>
      </w:r>
      <w:proofErr w:type="gramStart"/>
      <w:r w:rsidR="001777D7" w:rsidRPr="133C6EB3">
        <w:rPr>
          <w:rStyle w:val="normaltextrun"/>
          <w:rFonts w:ascii="Arial" w:hAnsi="Arial" w:cs="Arial"/>
        </w:rPr>
        <w:t>disseminate</w:t>
      </w:r>
      <w:proofErr w:type="gramEnd"/>
      <w:r w:rsidR="001777D7" w:rsidRPr="133C6EB3">
        <w:rPr>
          <w:rStyle w:val="normaltextrun"/>
          <w:rFonts w:ascii="Arial" w:hAnsi="Arial" w:cs="Arial"/>
        </w:rPr>
        <w:t xml:space="preserve"> knowledge and transfer state-of-the-art information</w:t>
      </w:r>
      <w:r w:rsidR="00E36433" w:rsidRPr="133C6EB3">
        <w:rPr>
          <w:rStyle w:val="normaltextrun"/>
          <w:rFonts w:ascii="Arial" w:hAnsi="Arial" w:cs="Arial"/>
        </w:rPr>
        <w:t xml:space="preserve"> to</w:t>
      </w:r>
      <w:r w:rsidR="001777D7" w:rsidRPr="133C6EB3">
        <w:rPr>
          <w:rStyle w:val="normaltextrun"/>
          <w:rFonts w:ascii="Arial" w:hAnsi="Arial" w:cs="Arial"/>
        </w:rPr>
        <w:t xml:space="preserve"> assist state and community leaders in developing and implementing evidence-based programs, practices, and policies.</w:t>
      </w:r>
      <w:r w:rsidR="001777D7" w:rsidRPr="133C6EB3">
        <w:rPr>
          <w:rStyle w:val="eop"/>
          <w:rFonts w:ascii="Arial" w:hAnsi="Arial" w:cs="Arial"/>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4677"/>
        <w:gridCol w:w="4673"/>
      </w:tblGrid>
      <w:tr w:rsidR="00075C3D" w:rsidRPr="00572142" w14:paraId="7A9523B6" w14:textId="77777777" w:rsidTr="133C6EB3">
        <w:trPr>
          <w:cantSplit/>
          <w:trHeight w:val="235"/>
        </w:trPr>
        <w:tc>
          <w:tcPr>
            <w:tcW w:w="4677" w:type="dxa"/>
          </w:tcPr>
          <w:p w14:paraId="2CA434CC" w14:textId="77777777" w:rsidR="00075C3D" w:rsidRPr="00572142" w:rsidRDefault="00075C3D" w:rsidP="00521ACC">
            <w:pPr>
              <w:rPr>
                <w:rFonts w:cs="Arial"/>
                <w:b/>
              </w:rPr>
            </w:pPr>
            <w:bookmarkStart w:id="4" w:name="_Toc139161419"/>
            <w:bookmarkStart w:id="5" w:name="_Toc143489856"/>
            <w:bookmarkEnd w:id="3"/>
            <w:r w:rsidRPr="00572142">
              <w:rPr>
                <w:rFonts w:cs="Arial"/>
                <w:b/>
              </w:rPr>
              <w:t>Funding Opportunity Title:</w:t>
            </w:r>
          </w:p>
        </w:tc>
        <w:tc>
          <w:tcPr>
            <w:tcW w:w="4673" w:type="dxa"/>
          </w:tcPr>
          <w:p w14:paraId="328A3161" w14:textId="30AB101C" w:rsidR="00075C3D" w:rsidRPr="00572142" w:rsidRDefault="001777D7" w:rsidP="133C6EB3">
            <w:pPr>
              <w:rPr>
                <w:rFonts w:cs="Arial"/>
                <w:b/>
                <w:bCs/>
              </w:rPr>
            </w:pPr>
            <w:r w:rsidRPr="133C6EB3">
              <w:rPr>
                <w:rFonts w:cs="Arial"/>
              </w:rPr>
              <w:t>National Anti-Drug Coalitions Training and Workforce Development</w:t>
            </w:r>
            <w:r w:rsidR="25E0C18F" w:rsidRPr="133C6EB3">
              <w:rPr>
                <w:rFonts w:cs="Arial"/>
              </w:rPr>
              <w:t xml:space="preserve"> Cooperative Agreement</w:t>
            </w:r>
            <w:r w:rsidRPr="133C6EB3">
              <w:rPr>
                <w:rFonts w:cs="Arial"/>
              </w:rPr>
              <w:t xml:space="preserve"> </w:t>
            </w:r>
            <w:r w:rsidR="004770BE" w:rsidRPr="133C6EB3">
              <w:rPr>
                <w:rFonts w:cs="Arial"/>
              </w:rPr>
              <w:t xml:space="preserve"> (Short Title:)</w:t>
            </w:r>
          </w:p>
        </w:tc>
      </w:tr>
      <w:tr w:rsidR="00075C3D" w:rsidRPr="00572142" w14:paraId="38F5FA68" w14:textId="77777777" w:rsidTr="133C6EB3">
        <w:trPr>
          <w:cantSplit/>
        </w:trPr>
        <w:tc>
          <w:tcPr>
            <w:tcW w:w="4677" w:type="dxa"/>
          </w:tcPr>
          <w:p w14:paraId="4687F647" w14:textId="77777777" w:rsidR="00075C3D" w:rsidRPr="00572142" w:rsidRDefault="00075C3D" w:rsidP="00521ACC">
            <w:pPr>
              <w:rPr>
                <w:rFonts w:cs="Arial"/>
                <w:b/>
              </w:rPr>
            </w:pPr>
            <w:r w:rsidRPr="00572142">
              <w:rPr>
                <w:rFonts w:cs="Arial"/>
                <w:b/>
              </w:rPr>
              <w:t>Funding Opportunity Number:</w:t>
            </w:r>
          </w:p>
        </w:tc>
        <w:tc>
          <w:tcPr>
            <w:tcW w:w="4673" w:type="dxa"/>
          </w:tcPr>
          <w:p w14:paraId="68FFD0B1" w14:textId="56421A0D" w:rsidR="00075C3D" w:rsidRPr="008020FB" w:rsidRDefault="001777D7" w:rsidP="00521ACC">
            <w:pPr>
              <w:rPr>
                <w:rFonts w:cs="Arial"/>
                <w:bCs/>
              </w:rPr>
            </w:pPr>
            <w:r w:rsidRPr="008020FB">
              <w:rPr>
                <w:rFonts w:cs="Arial"/>
                <w:bCs/>
              </w:rPr>
              <w:t>SP-24-003</w:t>
            </w:r>
          </w:p>
        </w:tc>
      </w:tr>
      <w:tr w:rsidR="00075C3D" w:rsidRPr="00572142" w14:paraId="7819F814" w14:textId="77777777" w:rsidTr="133C6EB3">
        <w:trPr>
          <w:cantSplit/>
        </w:trPr>
        <w:tc>
          <w:tcPr>
            <w:tcW w:w="4677" w:type="dxa"/>
          </w:tcPr>
          <w:p w14:paraId="4F943508" w14:textId="77777777" w:rsidR="00075C3D" w:rsidRPr="00572142" w:rsidRDefault="00075C3D" w:rsidP="00521ACC">
            <w:pPr>
              <w:rPr>
                <w:rFonts w:cs="Arial"/>
                <w:b/>
              </w:rPr>
            </w:pPr>
            <w:r w:rsidRPr="00572142">
              <w:rPr>
                <w:rFonts w:cs="Arial"/>
                <w:b/>
              </w:rPr>
              <w:t>Due Date for Applications:</w:t>
            </w:r>
          </w:p>
        </w:tc>
        <w:tc>
          <w:tcPr>
            <w:tcW w:w="4673" w:type="dxa"/>
          </w:tcPr>
          <w:p w14:paraId="03C3582A" w14:textId="6EF47A3E" w:rsidR="00075C3D" w:rsidRPr="001777D7" w:rsidRDefault="00A12A38" w:rsidP="00521ACC">
            <w:pPr>
              <w:rPr>
                <w:rFonts w:cs="Arial"/>
                <w:bCs/>
              </w:rPr>
            </w:pPr>
            <w:r>
              <w:rPr>
                <w:rFonts w:cs="Arial"/>
                <w:bCs/>
              </w:rPr>
              <w:t>May 2</w:t>
            </w:r>
            <w:r w:rsidR="00F30B1D">
              <w:rPr>
                <w:rFonts w:cs="Arial"/>
                <w:bCs/>
              </w:rPr>
              <w:t>4</w:t>
            </w:r>
            <w:r>
              <w:rPr>
                <w:rFonts w:cs="Arial"/>
                <w:bCs/>
              </w:rPr>
              <w:t>, 2024</w:t>
            </w:r>
          </w:p>
        </w:tc>
      </w:tr>
      <w:tr w:rsidR="00075C3D" w:rsidRPr="00572142" w14:paraId="5FC390EC" w14:textId="77777777" w:rsidTr="133C6EB3">
        <w:trPr>
          <w:cantSplit/>
        </w:trPr>
        <w:tc>
          <w:tcPr>
            <w:tcW w:w="4677" w:type="dxa"/>
          </w:tcPr>
          <w:p w14:paraId="174F19A5" w14:textId="77777777" w:rsidR="00075C3D" w:rsidRPr="00572142" w:rsidRDefault="00AE16F1" w:rsidP="00521ACC">
            <w:pPr>
              <w:rPr>
                <w:rFonts w:cs="Arial"/>
                <w:b/>
              </w:rPr>
            </w:pPr>
            <w:r>
              <w:rPr>
                <w:rFonts w:cs="Arial"/>
                <w:b/>
              </w:rPr>
              <w:t>Estimated</w:t>
            </w:r>
            <w:r w:rsidR="00075C3D" w:rsidRPr="00572142">
              <w:rPr>
                <w:rFonts w:cs="Arial"/>
                <w:b/>
              </w:rPr>
              <w:t xml:space="preserve"> Total Available Funding:</w:t>
            </w:r>
          </w:p>
        </w:tc>
        <w:tc>
          <w:tcPr>
            <w:tcW w:w="4673" w:type="dxa"/>
          </w:tcPr>
          <w:p w14:paraId="50978484" w14:textId="1257E259" w:rsidR="00075C3D" w:rsidRPr="001777D7" w:rsidRDefault="001777D7" w:rsidP="00521ACC">
            <w:pPr>
              <w:rPr>
                <w:rFonts w:cs="Arial"/>
                <w:bCs/>
              </w:rPr>
            </w:pPr>
            <w:r w:rsidRPr="008020FB">
              <w:rPr>
                <w:rFonts w:cs="Arial"/>
                <w:bCs/>
              </w:rPr>
              <w:t>$675,000</w:t>
            </w:r>
          </w:p>
        </w:tc>
      </w:tr>
      <w:tr w:rsidR="00075C3D" w:rsidRPr="00572142" w14:paraId="25F66363" w14:textId="77777777" w:rsidTr="133C6EB3">
        <w:trPr>
          <w:cantSplit/>
          <w:trHeight w:val="622"/>
        </w:trPr>
        <w:tc>
          <w:tcPr>
            <w:tcW w:w="4677" w:type="dxa"/>
          </w:tcPr>
          <w:p w14:paraId="6C9B86D2" w14:textId="77777777" w:rsidR="00075C3D" w:rsidRPr="00572142" w:rsidRDefault="00075C3D" w:rsidP="00521ACC">
            <w:pPr>
              <w:rPr>
                <w:rFonts w:cs="Arial"/>
                <w:b/>
              </w:rPr>
            </w:pPr>
            <w:r w:rsidRPr="00572142">
              <w:rPr>
                <w:rFonts w:cs="Arial"/>
                <w:b/>
              </w:rPr>
              <w:t>Estimated Number of Awards:</w:t>
            </w:r>
          </w:p>
        </w:tc>
        <w:tc>
          <w:tcPr>
            <w:tcW w:w="4673" w:type="dxa"/>
          </w:tcPr>
          <w:p w14:paraId="2590255F" w14:textId="6796020E" w:rsidR="00075C3D" w:rsidRPr="001777D7" w:rsidRDefault="001777D7" w:rsidP="00521ACC">
            <w:pPr>
              <w:rPr>
                <w:rFonts w:cs="Arial"/>
                <w:bCs/>
                <w:highlight w:val="yellow"/>
              </w:rPr>
            </w:pPr>
            <w:r w:rsidRPr="008020FB">
              <w:rPr>
                <w:rFonts w:cs="Arial"/>
                <w:bCs/>
              </w:rPr>
              <w:t>1</w:t>
            </w:r>
          </w:p>
        </w:tc>
      </w:tr>
      <w:tr w:rsidR="00075C3D" w:rsidRPr="00572142" w14:paraId="45D3CF1B" w14:textId="77777777" w:rsidTr="133C6EB3">
        <w:trPr>
          <w:cantSplit/>
        </w:trPr>
        <w:tc>
          <w:tcPr>
            <w:tcW w:w="4677" w:type="dxa"/>
          </w:tcPr>
          <w:p w14:paraId="784F9771" w14:textId="77777777" w:rsidR="00075C3D" w:rsidRPr="00572142" w:rsidRDefault="00075C3D" w:rsidP="00521ACC">
            <w:pPr>
              <w:rPr>
                <w:rFonts w:cs="Arial"/>
                <w:b/>
              </w:rPr>
            </w:pPr>
            <w:r w:rsidRPr="00572142">
              <w:rPr>
                <w:rFonts w:cs="Arial"/>
                <w:b/>
              </w:rPr>
              <w:t>Estimated Award Amount:</w:t>
            </w:r>
          </w:p>
        </w:tc>
        <w:tc>
          <w:tcPr>
            <w:tcW w:w="4673" w:type="dxa"/>
          </w:tcPr>
          <w:p w14:paraId="2071B906" w14:textId="6D60D7B0" w:rsidR="00075C3D" w:rsidRPr="008020FB" w:rsidRDefault="00A54441" w:rsidP="00521ACC">
            <w:pPr>
              <w:rPr>
                <w:rFonts w:cs="Arial"/>
              </w:rPr>
            </w:pPr>
            <w:r w:rsidRPr="008020FB">
              <w:t xml:space="preserve">Up to </w:t>
            </w:r>
            <w:r w:rsidR="001777D7" w:rsidRPr="008020FB">
              <w:rPr>
                <w:rStyle w:val="StyleBold"/>
                <w:b w:val="0"/>
                <w:bCs w:val="0"/>
              </w:rPr>
              <w:t>$675,000</w:t>
            </w:r>
            <w:r w:rsidR="001777D7" w:rsidRPr="008020FB">
              <w:rPr>
                <w:rStyle w:val="StyleBold"/>
              </w:rPr>
              <w:t xml:space="preserve"> </w:t>
            </w:r>
            <w:r w:rsidRPr="008020FB">
              <w:t>per year</w:t>
            </w:r>
            <w:r w:rsidR="00A700F9" w:rsidRPr="008020FB">
              <w:t xml:space="preserve"> </w:t>
            </w:r>
          </w:p>
        </w:tc>
      </w:tr>
      <w:tr w:rsidR="00075C3D" w:rsidRPr="00572142" w14:paraId="6B2AAA11" w14:textId="77777777" w:rsidTr="133C6EB3">
        <w:trPr>
          <w:cantSplit/>
        </w:trPr>
        <w:tc>
          <w:tcPr>
            <w:tcW w:w="4677" w:type="dxa"/>
          </w:tcPr>
          <w:p w14:paraId="69BD13ED" w14:textId="77777777" w:rsidR="00075C3D" w:rsidRPr="00572142" w:rsidRDefault="00075C3D" w:rsidP="00521ACC">
            <w:pPr>
              <w:rPr>
                <w:rFonts w:cs="Arial"/>
                <w:b/>
              </w:rPr>
            </w:pPr>
            <w:r w:rsidRPr="00572142">
              <w:rPr>
                <w:rFonts w:cs="Arial"/>
                <w:b/>
              </w:rPr>
              <w:t>Cost Sharing/Match Required:</w:t>
            </w:r>
          </w:p>
        </w:tc>
        <w:tc>
          <w:tcPr>
            <w:tcW w:w="4673" w:type="dxa"/>
          </w:tcPr>
          <w:p w14:paraId="75056618" w14:textId="35496E58" w:rsidR="00075C3D" w:rsidRPr="008020FB" w:rsidRDefault="001777D7" w:rsidP="00284294">
            <w:pPr>
              <w:rPr>
                <w:bCs/>
              </w:rPr>
            </w:pPr>
            <w:r w:rsidRPr="008020FB">
              <w:rPr>
                <w:bCs/>
              </w:rPr>
              <w:t>No</w:t>
            </w:r>
          </w:p>
        </w:tc>
      </w:tr>
      <w:tr w:rsidR="00075C3D" w:rsidRPr="00572142" w14:paraId="5DBD507C" w14:textId="77777777" w:rsidTr="133C6EB3">
        <w:trPr>
          <w:cantSplit/>
        </w:trPr>
        <w:tc>
          <w:tcPr>
            <w:tcW w:w="4677" w:type="dxa"/>
          </w:tcPr>
          <w:p w14:paraId="5ECB380C" w14:textId="77777777" w:rsidR="00075C3D" w:rsidRPr="00572142" w:rsidRDefault="00075C3D" w:rsidP="00521ACC">
            <w:pPr>
              <w:rPr>
                <w:rFonts w:cs="Arial"/>
                <w:b/>
              </w:rPr>
            </w:pPr>
            <w:r w:rsidRPr="00572142">
              <w:rPr>
                <w:rFonts w:cs="Arial"/>
                <w:b/>
              </w:rPr>
              <w:t>Length of Project Period:</w:t>
            </w:r>
          </w:p>
        </w:tc>
        <w:tc>
          <w:tcPr>
            <w:tcW w:w="4673" w:type="dxa"/>
          </w:tcPr>
          <w:p w14:paraId="35321786" w14:textId="407FD080" w:rsidR="00075C3D" w:rsidRPr="008020FB" w:rsidRDefault="00075C3D" w:rsidP="00521ACC">
            <w:pPr>
              <w:rPr>
                <w:rFonts w:cs="Arial"/>
                <w:b/>
              </w:rPr>
            </w:pPr>
            <w:r w:rsidRPr="008020FB">
              <w:t>Up to</w:t>
            </w:r>
            <w:r w:rsidR="001777D7" w:rsidRPr="008020FB">
              <w:t xml:space="preserve"> 5 years</w:t>
            </w:r>
          </w:p>
        </w:tc>
      </w:tr>
      <w:tr w:rsidR="003C122C" w:rsidRPr="00572142" w14:paraId="13A7B60F" w14:textId="77777777" w:rsidTr="133C6EB3">
        <w:trPr>
          <w:cantSplit/>
        </w:trPr>
        <w:tc>
          <w:tcPr>
            <w:tcW w:w="4677" w:type="dxa"/>
          </w:tcPr>
          <w:p w14:paraId="42C598F6" w14:textId="77777777" w:rsidR="003C122C" w:rsidRPr="00572142" w:rsidRDefault="003C122C" w:rsidP="00521ACC">
            <w:pPr>
              <w:rPr>
                <w:rFonts w:cs="Arial"/>
                <w:b/>
              </w:rPr>
            </w:pPr>
            <w:r>
              <w:rPr>
                <w:rFonts w:cs="Arial"/>
                <w:b/>
              </w:rPr>
              <w:t>Anticipated Project Start Date:</w:t>
            </w:r>
          </w:p>
        </w:tc>
        <w:tc>
          <w:tcPr>
            <w:tcW w:w="4673" w:type="dxa"/>
          </w:tcPr>
          <w:p w14:paraId="3189EF22" w14:textId="31A14FD1" w:rsidR="003C122C" w:rsidRPr="008020FB" w:rsidRDefault="000B2247" w:rsidP="00521ACC">
            <w:pPr>
              <w:rPr>
                <w:rFonts w:cs="Arial"/>
                <w:szCs w:val="24"/>
              </w:rPr>
            </w:pPr>
            <w:r>
              <w:rPr>
                <w:rFonts w:cs="Arial"/>
                <w:szCs w:val="24"/>
              </w:rPr>
              <w:t>September 30</w:t>
            </w:r>
            <w:r w:rsidR="00B54F26" w:rsidRPr="008020FB">
              <w:rPr>
                <w:rFonts w:cs="Arial"/>
                <w:szCs w:val="24"/>
              </w:rPr>
              <w:t>, 2024</w:t>
            </w:r>
          </w:p>
        </w:tc>
      </w:tr>
      <w:tr w:rsidR="00A700F9" w:rsidRPr="00572142" w14:paraId="118A1AE3" w14:textId="77777777" w:rsidTr="133C6EB3">
        <w:trPr>
          <w:cantSplit/>
          <w:trHeight w:val="505"/>
        </w:trPr>
        <w:tc>
          <w:tcPr>
            <w:tcW w:w="4677" w:type="dxa"/>
          </w:tcPr>
          <w:p w14:paraId="3DD11012" w14:textId="14DA253A" w:rsidR="00A700F9" w:rsidRPr="00A700F9" w:rsidRDefault="00A700F9" w:rsidP="7BA7AC6C">
            <w:pPr>
              <w:rPr>
                <w:rFonts w:cs="Arial"/>
                <w:b/>
                <w:bCs/>
              </w:rPr>
            </w:pPr>
            <w:r w:rsidRPr="7BA7AC6C">
              <w:rPr>
                <w:rFonts w:cs="Arial"/>
                <w:b/>
                <w:bCs/>
              </w:rPr>
              <w:t>Anticipated Award Date:</w:t>
            </w:r>
          </w:p>
        </w:tc>
        <w:tc>
          <w:tcPr>
            <w:tcW w:w="4673" w:type="dxa"/>
          </w:tcPr>
          <w:p w14:paraId="18626359" w14:textId="39034101" w:rsidR="00A700F9" w:rsidRPr="008020FB" w:rsidRDefault="00FA3D01" w:rsidP="00FA3D01">
            <w:pPr>
              <w:pStyle w:val="CommentText"/>
              <w:rPr>
                <w:sz w:val="24"/>
                <w:szCs w:val="24"/>
              </w:rPr>
            </w:pPr>
            <w:r w:rsidRPr="008020FB">
              <w:rPr>
                <w:rFonts w:ascii="Arial" w:hAnsi="Arial" w:cs="Arial"/>
                <w:sz w:val="24"/>
                <w:szCs w:val="24"/>
              </w:rPr>
              <w:t xml:space="preserve">No later than September </w:t>
            </w:r>
            <w:r w:rsidR="002D193B">
              <w:rPr>
                <w:rFonts w:ascii="Arial" w:hAnsi="Arial" w:cs="Arial"/>
                <w:sz w:val="24"/>
                <w:szCs w:val="24"/>
              </w:rPr>
              <w:t>29</w:t>
            </w:r>
            <w:r w:rsidR="004248E6" w:rsidRPr="008020FB">
              <w:rPr>
                <w:rFonts w:ascii="Arial" w:hAnsi="Arial" w:cs="Arial"/>
                <w:sz w:val="24"/>
                <w:szCs w:val="24"/>
              </w:rPr>
              <w:t>, 2024</w:t>
            </w:r>
          </w:p>
        </w:tc>
      </w:tr>
      <w:tr w:rsidR="00075C3D" w:rsidRPr="00572142" w14:paraId="4859122A" w14:textId="77777777" w:rsidTr="133C6EB3">
        <w:trPr>
          <w:cantSplit/>
        </w:trPr>
        <w:tc>
          <w:tcPr>
            <w:tcW w:w="4677" w:type="dxa"/>
          </w:tcPr>
          <w:p w14:paraId="24001499" w14:textId="77777777" w:rsidR="00075C3D" w:rsidRPr="00572142" w:rsidRDefault="00075C3D" w:rsidP="00521ACC">
            <w:pPr>
              <w:rPr>
                <w:rFonts w:cs="Arial"/>
                <w:b/>
              </w:rPr>
            </w:pPr>
            <w:r w:rsidRPr="00572142">
              <w:rPr>
                <w:rFonts w:cs="Arial"/>
                <w:b/>
              </w:rPr>
              <w:lastRenderedPageBreak/>
              <w:t>Eligible Applicants:</w:t>
            </w:r>
          </w:p>
        </w:tc>
        <w:tc>
          <w:tcPr>
            <w:tcW w:w="4673" w:type="dxa"/>
          </w:tcPr>
          <w:p w14:paraId="03AE149A" w14:textId="5B1D6EA0" w:rsidR="00075C3D" w:rsidRPr="00572142" w:rsidRDefault="008B0541" w:rsidP="00284294">
            <w:pPr>
              <w:rPr>
                <w:rFonts w:cs="Arial"/>
                <w:b/>
              </w:rPr>
            </w:pPr>
            <w:r w:rsidRPr="008020FB">
              <w:rPr>
                <w:rFonts w:cs="Arial"/>
                <w:szCs w:val="24"/>
              </w:rPr>
              <w:t xml:space="preserve">Eligibility for this funding </w:t>
            </w:r>
            <w:proofErr w:type="gramStart"/>
            <w:r w:rsidRPr="008020FB">
              <w:rPr>
                <w:rFonts w:cs="Arial"/>
                <w:szCs w:val="24"/>
              </w:rPr>
              <w:t>is limited</w:t>
            </w:r>
            <w:proofErr w:type="gramEnd"/>
            <w:r w:rsidRPr="008020FB">
              <w:rPr>
                <w:rFonts w:cs="Arial"/>
                <w:szCs w:val="24"/>
              </w:rPr>
              <w:t xml:space="preserve"> to the </w:t>
            </w:r>
            <w:r w:rsidRPr="008020FB">
              <w:t>Community-Based, Advocacy-Focused, Data-Driven, Coalition-Building Association (CADCA).</w:t>
            </w:r>
          </w:p>
        </w:tc>
      </w:tr>
      <w:tr w:rsidR="00A700F9" w:rsidRPr="00572142" w14:paraId="4B9DCB21" w14:textId="77777777" w:rsidTr="133C6EB3">
        <w:trPr>
          <w:cantSplit/>
        </w:trPr>
        <w:tc>
          <w:tcPr>
            <w:tcW w:w="4677" w:type="dxa"/>
          </w:tcPr>
          <w:p w14:paraId="4E0E29B8" w14:textId="3E4E3225" w:rsidR="00A700F9" w:rsidRPr="00A700F9" w:rsidRDefault="00A700F9" w:rsidP="00A700F9">
            <w:pPr>
              <w:rPr>
                <w:rFonts w:cs="Arial"/>
                <w:b/>
                <w:bCs/>
              </w:rPr>
            </w:pPr>
            <w:r w:rsidRPr="00A700F9">
              <w:rPr>
                <w:b/>
                <w:bCs/>
              </w:rPr>
              <w:t>Authorizing Statute</w:t>
            </w:r>
            <w:r w:rsidR="00FB2FB4">
              <w:rPr>
                <w:b/>
                <w:bCs/>
              </w:rPr>
              <w:t>:</w:t>
            </w:r>
          </w:p>
        </w:tc>
        <w:tc>
          <w:tcPr>
            <w:tcW w:w="4673" w:type="dxa"/>
          </w:tcPr>
          <w:p w14:paraId="106346BF" w14:textId="029C1DFC" w:rsidR="00A700F9" w:rsidRPr="008B0541" w:rsidRDefault="33F06628" w:rsidP="00A700F9">
            <w:r w:rsidRPr="133C6EB3">
              <w:rPr>
                <w:rFonts w:eastAsia="Arial" w:cs="Arial"/>
                <w:color w:val="000000" w:themeColor="text1"/>
              </w:rPr>
              <w:t xml:space="preserve">The Coalitions Training </w:t>
            </w:r>
            <w:r w:rsidR="709A7A61" w:rsidRPr="133C6EB3">
              <w:rPr>
                <w:rFonts w:eastAsia="Arial" w:cs="Arial"/>
                <w:color w:val="000000" w:themeColor="text1"/>
              </w:rPr>
              <w:t>Cooperative Agreement</w:t>
            </w:r>
            <w:r w:rsidRPr="133C6EB3">
              <w:rPr>
                <w:rFonts w:eastAsia="Arial" w:cs="Arial"/>
                <w:color w:val="000000" w:themeColor="text1"/>
              </w:rPr>
              <w:t xml:space="preserve"> </w:t>
            </w:r>
            <w:proofErr w:type="gramStart"/>
            <w:r w:rsidRPr="133C6EB3">
              <w:rPr>
                <w:rFonts w:eastAsia="Arial" w:cs="Arial"/>
                <w:color w:val="000000" w:themeColor="text1"/>
              </w:rPr>
              <w:t>is authorized</w:t>
            </w:r>
            <w:proofErr w:type="gramEnd"/>
            <w:r w:rsidRPr="133C6EB3">
              <w:rPr>
                <w:rFonts w:eastAsia="Arial" w:cs="Arial"/>
                <w:color w:val="000000" w:themeColor="text1"/>
              </w:rPr>
              <w:t xml:space="preserve"> under </w:t>
            </w:r>
            <w:hyperlink r:id="rId16">
              <w:r w:rsidRPr="133C6EB3">
                <w:rPr>
                  <w:rStyle w:val="Hyperlink"/>
                  <w:rFonts w:eastAsia="Arial" w:cs="Arial"/>
                </w:rPr>
                <w:t>Sections 509, 516 and 520A of the Public Health Service Act</w:t>
              </w:r>
            </w:hyperlink>
            <w:r w:rsidRPr="133C6EB3">
              <w:rPr>
                <w:rFonts w:eastAsia="Arial" w:cs="Arial"/>
                <w:color w:val="1F3864" w:themeColor="accent1" w:themeShade="80"/>
              </w:rPr>
              <w:t xml:space="preserve">, </w:t>
            </w:r>
            <w:r w:rsidRPr="133C6EB3">
              <w:rPr>
                <w:rFonts w:eastAsia="Arial" w:cs="Arial"/>
                <w:color w:val="000000" w:themeColor="text1"/>
              </w:rPr>
              <w:t>as amended.</w:t>
            </w:r>
          </w:p>
        </w:tc>
      </w:tr>
      <w:bookmarkEnd w:id="4"/>
      <w:bookmarkEnd w:id="5"/>
    </w:tbl>
    <w:p w14:paraId="198D94AC" w14:textId="604CA2F3" w:rsidR="008151F1" w:rsidRPr="008151F1" w:rsidRDefault="00521ACC" w:rsidP="0049540A">
      <w:pPr>
        <w:pStyle w:val="Heading2"/>
        <w:ind w:left="-90"/>
      </w:pPr>
      <w:r>
        <w:br w:type="page"/>
      </w:r>
      <w:r w:rsidR="00F70D85" w:rsidRPr="00620680">
        <w:rPr>
          <w:rStyle w:val="StyleBold"/>
          <w:sz w:val="32"/>
          <w:szCs w:val="36"/>
        </w:rPr>
        <w:lastRenderedPageBreak/>
        <w:t xml:space="preserve"> </w:t>
      </w:r>
      <w:bookmarkStart w:id="6" w:name="_Toc158805277"/>
      <w:r w:rsidR="00AA3737" w:rsidRPr="00620680">
        <w:rPr>
          <w:sz w:val="32"/>
          <w:szCs w:val="36"/>
        </w:rPr>
        <w:t>I.</w:t>
      </w:r>
      <w:r w:rsidR="00AA3737">
        <w:tab/>
      </w:r>
      <w:r w:rsidR="00E85004" w:rsidRPr="00620680">
        <w:rPr>
          <w:rStyle w:val="Heading1Char"/>
          <w:b/>
          <w:bCs/>
        </w:rPr>
        <w:t>PROGRAM</w:t>
      </w:r>
      <w:r w:rsidR="00AA3737" w:rsidRPr="00620680">
        <w:rPr>
          <w:rStyle w:val="Heading1Char"/>
          <w:b/>
          <w:bCs/>
        </w:rPr>
        <w:t xml:space="preserve"> DESCRIPTION</w:t>
      </w:r>
      <w:bookmarkEnd w:id="6"/>
    </w:p>
    <w:p w14:paraId="678D44C7" w14:textId="64082B65" w:rsidR="00AA3737" w:rsidRDefault="00B85391">
      <w:pPr>
        <w:pStyle w:val="Heading2"/>
        <w:numPr>
          <w:ilvl w:val="0"/>
          <w:numId w:val="59"/>
        </w:numPr>
        <w:tabs>
          <w:tab w:val="clear" w:pos="720"/>
          <w:tab w:val="left" w:pos="2520"/>
        </w:tabs>
      </w:pPr>
      <w:bookmarkStart w:id="7" w:name="_Toc158805278"/>
      <w:r w:rsidRPr="00EB0562">
        <w:t>PURPOSE</w:t>
      </w:r>
      <w:bookmarkEnd w:id="7"/>
    </w:p>
    <w:p w14:paraId="0785BACA" w14:textId="77777777" w:rsidR="0099212F" w:rsidRDefault="007E79A9" w:rsidP="5B541229">
      <w:pPr>
        <w:rPr>
          <w:rStyle w:val="normaltextrun"/>
          <w:rFonts w:cs="Arial"/>
        </w:rPr>
      </w:pPr>
      <w:r w:rsidRPr="133C6EB3">
        <w:rPr>
          <w:rStyle w:val="normaltextrun"/>
          <w:rFonts w:cs="Arial"/>
        </w:rPr>
        <w:t xml:space="preserve">The purpose of </w:t>
      </w:r>
      <w:r w:rsidR="00573835">
        <w:rPr>
          <w:rStyle w:val="normaltextrun"/>
          <w:rFonts w:cs="Arial"/>
        </w:rPr>
        <w:t xml:space="preserve">the </w:t>
      </w:r>
      <w:r w:rsidRPr="133C6EB3">
        <w:rPr>
          <w:rStyle w:val="normaltextrun"/>
          <w:rFonts w:cs="Arial"/>
        </w:rPr>
        <w:t xml:space="preserve">Coalitions Training </w:t>
      </w:r>
      <w:r w:rsidR="58A99187" w:rsidRPr="133C6EB3">
        <w:rPr>
          <w:rStyle w:val="normaltextrun"/>
          <w:rFonts w:cs="Arial"/>
        </w:rPr>
        <w:t>Cooperative Agreement</w:t>
      </w:r>
      <w:r w:rsidRPr="133C6EB3">
        <w:rPr>
          <w:rStyle w:val="normaltextrun"/>
          <w:rFonts w:cs="Arial"/>
        </w:rPr>
        <w:t xml:space="preserve"> is to </w:t>
      </w:r>
      <w:proofErr w:type="gramStart"/>
      <w:r w:rsidRPr="133C6EB3">
        <w:rPr>
          <w:rStyle w:val="normaltextrun"/>
          <w:rFonts w:cs="Arial"/>
        </w:rPr>
        <w:t>leverage</w:t>
      </w:r>
      <w:proofErr w:type="gramEnd"/>
      <w:r w:rsidRPr="133C6EB3">
        <w:rPr>
          <w:rStyle w:val="normaltextrun"/>
          <w:rFonts w:cs="Arial"/>
        </w:rPr>
        <w:t xml:space="preserve"> existing resources and conference support to enable SAMHSA to provide training and technical assistance to state and community prevention leaders, including members of anti-drug community coalitions from around the country who are committed to addressing the evolving needs of the behavioral health field. </w:t>
      </w:r>
      <w:r w:rsidR="00785D46" w:rsidRPr="133C6EB3">
        <w:rPr>
          <w:rStyle w:val="normaltextrun"/>
          <w:rFonts w:cs="Arial"/>
        </w:rPr>
        <w:t xml:space="preserve">The </w:t>
      </w:r>
      <w:r w:rsidR="006D700D" w:rsidRPr="133C6EB3">
        <w:rPr>
          <w:rStyle w:val="normaltextrun"/>
          <w:rFonts w:cs="Arial"/>
        </w:rPr>
        <w:t xml:space="preserve">award </w:t>
      </w:r>
      <w:r w:rsidR="00785D46" w:rsidRPr="133C6EB3">
        <w:rPr>
          <w:rStyle w:val="normaltextrun"/>
          <w:rFonts w:cs="Arial"/>
        </w:rPr>
        <w:t xml:space="preserve">will also help enhance and build the prevention workforce. </w:t>
      </w:r>
      <w:r w:rsidR="00C532CA" w:rsidRPr="133C6EB3">
        <w:rPr>
          <w:rStyle w:val="normaltextrun"/>
          <w:rFonts w:cs="Arial"/>
        </w:rPr>
        <w:t xml:space="preserve"> </w:t>
      </w:r>
    </w:p>
    <w:p w14:paraId="2BEF3704" w14:textId="05D640EF" w:rsidR="001A1302" w:rsidRPr="0099212F" w:rsidRDefault="3BC451B2" w:rsidP="5B541229">
      <w:pPr>
        <w:rPr>
          <w:rFonts w:cs="Arial"/>
        </w:rPr>
      </w:pPr>
      <w:r w:rsidRPr="5B541229">
        <w:rPr>
          <w:rFonts w:eastAsia="Arial" w:cs="Arial"/>
        </w:rPr>
        <w:t xml:space="preserve">The program’s aim is to </w:t>
      </w:r>
      <w:proofErr w:type="gramStart"/>
      <w:r w:rsidRPr="5B541229">
        <w:rPr>
          <w:rFonts w:eastAsia="Arial" w:cs="Arial"/>
        </w:rPr>
        <w:t>provide</w:t>
      </w:r>
      <w:proofErr w:type="gramEnd"/>
      <w:r w:rsidRPr="5B541229">
        <w:rPr>
          <w:rFonts w:eastAsia="Arial" w:cs="Arial"/>
        </w:rPr>
        <w:t xml:space="preserve"> evidence-based </w:t>
      </w:r>
      <w:r w:rsidR="28FFE58A" w:rsidRPr="5B541229">
        <w:rPr>
          <w:rFonts w:eastAsia="Arial" w:cs="Arial"/>
        </w:rPr>
        <w:t xml:space="preserve">information </w:t>
      </w:r>
      <w:r w:rsidR="51A81868" w:rsidRPr="5B541229">
        <w:rPr>
          <w:rFonts w:eastAsia="Arial" w:cs="Arial"/>
        </w:rPr>
        <w:t>on</w:t>
      </w:r>
      <w:r w:rsidR="05C74AF7" w:rsidRPr="5B541229">
        <w:rPr>
          <w:rFonts w:eastAsia="Arial" w:cs="Arial"/>
        </w:rPr>
        <w:t xml:space="preserve"> the state of</w:t>
      </w:r>
      <w:r w:rsidR="51A81868" w:rsidRPr="5B541229">
        <w:rPr>
          <w:rFonts w:eastAsia="Arial" w:cs="Arial"/>
        </w:rPr>
        <w:t xml:space="preserve"> </w:t>
      </w:r>
      <w:r w:rsidR="249CC240" w:rsidRPr="5B541229">
        <w:rPr>
          <w:rFonts w:eastAsia="Arial" w:cs="Arial"/>
        </w:rPr>
        <w:t>s</w:t>
      </w:r>
      <w:r w:rsidR="51A81868" w:rsidRPr="5B541229">
        <w:rPr>
          <w:rFonts w:eastAsia="Arial" w:cs="Arial"/>
        </w:rPr>
        <w:t xml:space="preserve">ubstance use and misuse </w:t>
      </w:r>
      <w:r w:rsidR="07DA2282" w:rsidRPr="5B541229">
        <w:rPr>
          <w:rFonts w:eastAsia="Arial" w:cs="Arial"/>
        </w:rPr>
        <w:t xml:space="preserve">in the nation to </w:t>
      </w:r>
      <w:r w:rsidR="5DE2FE02" w:rsidRPr="5B541229">
        <w:rPr>
          <w:rFonts w:eastAsia="Arial" w:cs="Arial"/>
        </w:rPr>
        <w:t xml:space="preserve">substance use </w:t>
      </w:r>
      <w:r w:rsidR="51A81868" w:rsidRPr="5B541229">
        <w:rPr>
          <w:rFonts w:eastAsia="Arial" w:cs="Arial"/>
        </w:rPr>
        <w:t>prevention</w:t>
      </w:r>
      <w:r w:rsidR="4AF11811" w:rsidRPr="5B541229">
        <w:rPr>
          <w:rFonts w:eastAsia="Arial" w:cs="Arial"/>
        </w:rPr>
        <w:t xml:space="preserve"> audiences</w:t>
      </w:r>
      <w:r w:rsidR="51A81868" w:rsidRPr="5B541229">
        <w:rPr>
          <w:rFonts w:eastAsia="Arial" w:cs="Arial"/>
        </w:rPr>
        <w:t xml:space="preserve">. </w:t>
      </w:r>
      <w:r w:rsidRPr="5B541229">
        <w:rPr>
          <w:rFonts w:eastAsia="Arial" w:cs="Arial"/>
        </w:rPr>
        <w:t>According to the National Survey on Drug Use and Health (NSDUH)</w:t>
      </w:r>
      <w:r w:rsidR="3DF26123" w:rsidRPr="5B541229">
        <w:rPr>
          <w:rFonts w:eastAsia="Arial" w:cs="Arial"/>
        </w:rPr>
        <w:t xml:space="preserve"> data from 2022</w:t>
      </w:r>
      <w:r w:rsidRPr="5B541229">
        <w:rPr>
          <w:rFonts w:eastAsia="Arial" w:cs="Arial"/>
        </w:rPr>
        <w:t xml:space="preserve">, </w:t>
      </w:r>
      <w:r w:rsidR="59B1344B" w:rsidRPr="5B541229">
        <w:rPr>
          <w:rFonts w:eastAsia="Arial" w:cs="Arial"/>
        </w:rPr>
        <w:t>48.7</w:t>
      </w:r>
      <w:r w:rsidRPr="5B541229">
        <w:rPr>
          <w:rFonts w:eastAsia="Arial" w:cs="Arial"/>
        </w:rPr>
        <w:t xml:space="preserve"> million people aged 12 or older (or 1</w:t>
      </w:r>
      <w:r w:rsidR="1196BDD1" w:rsidRPr="5B541229">
        <w:rPr>
          <w:rFonts w:eastAsia="Arial" w:cs="Arial"/>
        </w:rPr>
        <w:t>7</w:t>
      </w:r>
      <w:r w:rsidRPr="5B541229">
        <w:rPr>
          <w:rFonts w:eastAsia="Arial" w:cs="Arial"/>
        </w:rPr>
        <w:t>.</w:t>
      </w:r>
      <w:r w:rsidR="507AFC80" w:rsidRPr="5B541229">
        <w:rPr>
          <w:rFonts w:eastAsia="Arial" w:cs="Arial"/>
        </w:rPr>
        <w:t>3</w:t>
      </w:r>
      <w:r w:rsidRPr="5B541229">
        <w:rPr>
          <w:rFonts w:eastAsia="Arial" w:cs="Arial"/>
        </w:rPr>
        <w:t xml:space="preserve">% of this population) </w:t>
      </w:r>
      <w:r w:rsidR="57215105" w:rsidRPr="5B541229">
        <w:rPr>
          <w:rFonts w:eastAsia="Arial" w:cs="Arial"/>
        </w:rPr>
        <w:t>had</w:t>
      </w:r>
      <w:r w:rsidR="1C6BA9B0" w:rsidRPr="5B541229">
        <w:rPr>
          <w:rFonts w:eastAsia="Arial" w:cs="Arial"/>
        </w:rPr>
        <w:t xml:space="preserve"> </w:t>
      </w:r>
      <w:r w:rsidRPr="5B541229">
        <w:rPr>
          <w:rFonts w:eastAsia="Arial" w:cs="Arial"/>
        </w:rPr>
        <w:t>a substance use disorder (SUD) in the past year, including 29.5 million who had an alcohol use disorder and 2</w:t>
      </w:r>
      <w:r w:rsidR="04494511" w:rsidRPr="5B541229">
        <w:rPr>
          <w:rFonts w:eastAsia="Arial" w:cs="Arial"/>
        </w:rPr>
        <w:t>7.2</w:t>
      </w:r>
      <w:r w:rsidRPr="5B541229">
        <w:rPr>
          <w:rFonts w:eastAsia="Arial" w:cs="Arial"/>
        </w:rPr>
        <w:t xml:space="preserve"> million who had a drug use disorder</w:t>
      </w:r>
      <w:proofErr w:type="gramStart"/>
      <w:r w:rsidRPr="5B541229">
        <w:rPr>
          <w:rFonts w:eastAsia="Arial" w:cs="Arial"/>
        </w:rPr>
        <w:t xml:space="preserve">. </w:t>
      </w:r>
      <w:proofErr w:type="gramEnd"/>
      <w:r w:rsidR="1F2CE3C1" w:rsidRPr="5B541229">
        <w:rPr>
          <w:rFonts w:eastAsia="Arial" w:cs="Arial"/>
        </w:rPr>
        <w:t>In 202</w:t>
      </w:r>
      <w:r w:rsidR="6D872EFD" w:rsidRPr="5B541229">
        <w:rPr>
          <w:rFonts w:eastAsia="Arial" w:cs="Arial"/>
        </w:rPr>
        <w:t>2</w:t>
      </w:r>
      <w:r w:rsidR="1F2CE3C1" w:rsidRPr="5B541229">
        <w:rPr>
          <w:rFonts w:eastAsia="Arial" w:cs="Arial"/>
        </w:rPr>
        <w:t xml:space="preserve"> the estimates of past year SUD among people aged 12 or older was highest among </w:t>
      </w:r>
      <w:r w:rsidR="4B23BCED" w:rsidRPr="5B541229">
        <w:rPr>
          <w:rFonts w:eastAsia="Arial" w:cs="Arial"/>
        </w:rPr>
        <w:t>young adults aged 18 to 25 (27.8% or 9.7 million people)</w:t>
      </w:r>
      <w:r w:rsidR="0150A6F1" w:rsidRPr="5B541229">
        <w:rPr>
          <w:rFonts w:eastAsia="Arial" w:cs="Arial"/>
        </w:rPr>
        <w:t xml:space="preserve"> </w:t>
      </w:r>
      <w:r w:rsidR="17621E95" w:rsidRPr="5B541229">
        <w:rPr>
          <w:rFonts w:eastAsia="Arial" w:cs="Arial"/>
        </w:rPr>
        <w:t xml:space="preserve">compared to the estimates for all other age groups, </w:t>
      </w:r>
      <w:r w:rsidR="5F99C9D2" w:rsidRPr="5B541229">
        <w:rPr>
          <w:rFonts w:eastAsia="Arial" w:cs="Arial"/>
        </w:rPr>
        <w:t xml:space="preserve">and among </w:t>
      </w:r>
      <w:r w:rsidR="1F2CE3C1" w:rsidRPr="5B541229">
        <w:rPr>
          <w:rFonts w:eastAsia="Arial" w:cs="Arial"/>
        </w:rPr>
        <w:t>American Indian or Alaska Native People (</w:t>
      </w:r>
      <w:r w:rsidR="663D0DF6" w:rsidRPr="5B541229">
        <w:rPr>
          <w:rFonts w:eastAsia="Arial" w:cs="Arial"/>
        </w:rPr>
        <w:t>24%)</w:t>
      </w:r>
      <w:r w:rsidR="1F2CE3C1" w:rsidRPr="5B541229">
        <w:rPr>
          <w:rFonts w:eastAsia="Arial" w:cs="Arial"/>
        </w:rPr>
        <w:t xml:space="preserve"> compared to the estimates for people in all other racial/ethnic groups.</w:t>
      </w:r>
    </w:p>
    <w:p w14:paraId="289044E0" w14:textId="7022919C" w:rsidR="001A1302" w:rsidRPr="003A1554" w:rsidRDefault="007E79A9" w:rsidP="6F4930E9">
      <w:pPr>
        <w:rPr>
          <w:rFonts w:cs="Arial"/>
        </w:rPr>
      </w:pPr>
      <w:r w:rsidRPr="133C6EB3">
        <w:rPr>
          <w:rStyle w:val="normaltextrun"/>
          <w:rFonts w:cs="Arial"/>
        </w:rPr>
        <w:t xml:space="preserve">The events supported through this </w:t>
      </w:r>
      <w:r w:rsidR="006D700D" w:rsidRPr="133C6EB3">
        <w:rPr>
          <w:rStyle w:val="normaltextrun"/>
          <w:rFonts w:cs="Arial"/>
        </w:rPr>
        <w:t xml:space="preserve">award </w:t>
      </w:r>
      <w:r w:rsidRPr="133C6EB3">
        <w:rPr>
          <w:rStyle w:val="contextualspellingandgrammarerror"/>
          <w:rFonts w:cs="Arial"/>
        </w:rPr>
        <w:t>include</w:t>
      </w:r>
      <w:r w:rsidRPr="133C6EB3">
        <w:rPr>
          <w:rStyle w:val="normaltextrun"/>
          <w:rFonts w:cs="Arial"/>
        </w:rPr>
        <w:t xml:space="preserve"> SAMHSA’s Prevention Day</w:t>
      </w:r>
      <w:r w:rsidR="4AC86DD3" w:rsidRPr="133C6EB3">
        <w:rPr>
          <w:rStyle w:val="normaltextrun"/>
          <w:rFonts w:cs="Arial"/>
        </w:rPr>
        <w:t xml:space="preserve"> (SPD)</w:t>
      </w:r>
      <w:r w:rsidRPr="133C6EB3">
        <w:rPr>
          <w:rStyle w:val="normaltextrun"/>
          <w:rFonts w:cs="Arial"/>
        </w:rPr>
        <w:t xml:space="preserve"> and participation in the annual National Leadership Forum and annual Mid-Year Training Institute of CADCA. </w:t>
      </w:r>
      <w:r w:rsidR="00CF431C">
        <w:rPr>
          <w:rStyle w:val="normaltextrun"/>
          <w:rFonts w:cs="Arial"/>
        </w:rPr>
        <w:t xml:space="preserve"> </w:t>
      </w:r>
      <w:r w:rsidRPr="133C6EB3">
        <w:rPr>
          <w:rStyle w:val="normaltextrun"/>
          <w:rFonts w:cs="Arial"/>
        </w:rPr>
        <w:t xml:space="preserve">These events aim to </w:t>
      </w:r>
      <w:proofErr w:type="gramStart"/>
      <w:r w:rsidRPr="133C6EB3">
        <w:rPr>
          <w:rStyle w:val="normaltextrun"/>
          <w:rFonts w:cs="Arial"/>
        </w:rPr>
        <w:t>disseminate</w:t>
      </w:r>
      <w:proofErr w:type="gramEnd"/>
      <w:r w:rsidRPr="133C6EB3">
        <w:rPr>
          <w:rStyle w:val="normaltextrun"/>
          <w:rFonts w:cs="Arial"/>
        </w:rPr>
        <w:t xml:space="preserve"> knowledge and transfer state-of-the-art information</w:t>
      </w:r>
      <w:r w:rsidR="00AE5632" w:rsidRPr="133C6EB3">
        <w:rPr>
          <w:rStyle w:val="normaltextrun"/>
          <w:rFonts w:cs="Arial"/>
        </w:rPr>
        <w:t xml:space="preserve"> to</w:t>
      </w:r>
      <w:r w:rsidRPr="133C6EB3">
        <w:rPr>
          <w:rStyle w:val="normaltextrun"/>
          <w:rFonts w:cs="Arial"/>
        </w:rPr>
        <w:t xml:space="preserve"> assist state and community leaders in developing and implementing evidence-based programs, practices, and policies</w:t>
      </w:r>
      <w:r w:rsidR="002A516C" w:rsidRPr="133C6EB3">
        <w:rPr>
          <w:rStyle w:val="normaltextrun"/>
          <w:rFonts w:cs="Arial"/>
        </w:rPr>
        <w:t xml:space="preserve"> that address substance use and misuse across the life span and across </w:t>
      </w:r>
      <w:r w:rsidR="00B06388" w:rsidRPr="133C6EB3">
        <w:rPr>
          <w:rStyle w:val="normaltextrun"/>
          <w:rFonts w:cs="Arial"/>
        </w:rPr>
        <w:t xml:space="preserve">the </w:t>
      </w:r>
      <w:r w:rsidR="002A516C" w:rsidRPr="133C6EB3">
        <w:rPr>
          <w:rStyle w:val="normaltextrun"/>
          <w:rFonts w:cs="Arial"/>
        </w:rPr>
        <w:t xml:space="preserve">continuum of care. </w:t>
      </w:r>
      <w:r w:rsidR="00BE559B" w:rsidRPr="133C6EB3">
        <w:rPr>
          <w:rStyle w:val="normaltextrun"/>
          <w:rFonts w:cs="Arial"/>
        </w:rPr>
        <w:t xml:space="preserve"> The </w:t>
      </w:r>
      <w:r w:rsidR="006A06B3" w:rsidRPr="133C6EB3">
        <w:rPr>
          <w:rStyle w:val="normaltextrun"/>
          <w:rFonts w:cs="Arial"/>
        </w:rPr>
        <w:t>activities of the project align</w:t>
      </w:r>
      <w:r w:rsidR="009C0A81" w:rsidRPr="133C6EB3">
        <w:rPr>
          <w:rStyle w:val="normaltextrun"/>
          <w:rFonts w:cs="Arial"/>
        </w:rPr>
        <w:t xml:space="preserve"> with the</w:t>
      </w:r>
      <w:r w:rsidR="00A11A1D" w:rsidRPr="133C6EB3">
        <w:rPr>
          <w:rStyle w:val="normaltextrun"/>
          <w:rFonts w:cs="Arial"/>
        </w:rPr>
        <w:t xml:space="preserve"> </w:t>
      </w:r>
      <w:hyperlink r:id="rId17" w:tgtFrame="_blank" w:history="1">
        <w:r w:rsidR="001A1302" w:rsidRPr="2584AACB">
          <w:rPr>
            <w:rStyle w:val="normaltextrun"/>
            <w:rFonts w:cs="Arial"/>
            <w:color w:val="0000FF"/>
            <w:u w:val="single"/>
            <w:shd w:val="clear" w:color="auto" w:fill="FFFFFF"/>
          </w:rPr>
          <w:t>21</w:t>
        </w:r>
        <w:r w:rsidR="001A1302" w:rsidRPr="2584AACB">
          <w:rPr>
            <w:rStyle w:val="normaltextrun"/>
            <w:rFonts w:cs="Arial"/>
            <w:color w:val="0000FF"/>
            <w:u w:val="single"/>
            <w:shd w:val="clear" w:color="auto" w:fill="FFFFFF"/>
            <w:vertAlign w:val="superscript"/>
          </w:rPr>
          <w:t>st</w:t>
        </w:r>
        <w:r w:rsidR="001A1302" w:rsidRPr="2584AACB">
          <w:rPr>
            <w:rStyle w:val="normaltextrun"/>
            <w:rFonts w:cs="Arial"/>
            <w:color w:val="0000FF"/>
            <w:u w:val="single"/>
            <w:shd w:val="clear" w:color="auto" w:fill="FFFFFF"/>
          </w:rPr>
          <w:t xml:space="preserve"> Century Cures Act</w:t>
        </w:r>
      </w:hyperlink>
      <w:r w:rsidR="001A1302" w:rsidRPr="2584AACB">
        <w:rPr>
          <w:rStyle w:val="normaltextrun"/>
          <w:rFonts w:cs="Arial"/>
          <w:color w:val="000000"/>
          <w:shd w:val="clear" w:color="auto" w:fill="FFFFFF"/>
        </w:rPr>
        <w:t xml:space="preserve">, </w:t>
      </w:r>
      <w:r w:rsidR="00A73960" w:rsidRPr="05F55302">
        <w:rPr>
          <w:rStyle w:val="normaltextrun"/>
          <w:rFonts w:cs="Arial"/>
          <w:color w:val="000000" w:themeColor="text1"/>
        </w:rPr>
        <w:t xml:space="preserve">the </w:t>
      </w:r>
      <w:hyperlink r:id="rId18" w:tgtFrame="_blank" w:history="1">
        <w:r w:rsidR="00A73960" w:rsidRPr="05F55302">
          <w:rPr>
            <w:rStyle w:val="normaltextrun"/>
            <w:rFonts w:cs="Arial"/>
            <w:color w:val="0000FF"/>
            <w:u w:val="single"/>
          </w:rPr>
          <w:t>Comprehensive Addiction and Recovery Act</w:t>
        </w:r>
      </w:hyperlink>
      <w:r w:rsidR="001A1302" w:rsidRPr="2584AACB">
        <w:rPr>
          <w:rStyle w:val="normaltextrun"/>
          <w:rFonts w:cs="Arial"/>
          <w:color w:val="000000"/>
          <w:shd w:val="clear" w:color="auto" w:fill="FFFFFF"/>
        </w:rPr>
        <w:t xml:space="preserve">, </w:t>
      </w:r>
      <w:r w:rsidR="00A73960" w:rsidRPr="05F55302">
        <w:rPr>
          <w:rStyle w:val="normaltextrun"/>
          <w:rFonts w:cs="Arial"/>
          <w:color w:val="000000" w:themeColor="text1"/>
        </w:rPr>
        <w:t xml:space="preserve">the </w:t>
      </w:r>
      <w:hyperlink r:id="rId19" w:tgtFrame="_blank" w:history="1">
        <w:r w:rsidR="001A1302" w:rsidRPr="2584AACB">
          <w:rPr>
            <w:rStyle w:val="normaltextrun"/>
            <w:rFonts w:cs="Arial"/>
            <w:color w:val="0000FF"/>
            <w:u w:val="single"/>
            <w:shd w:val="clear" w:color="auto" w:fill="FFFFFF"/>
          </w:rPr>
          <w:t>2022 National Drug Control Strategy</w:t>
        </w:r>
      </w:hyperlink>
      <w:r w:rsidR="001A1302" w:rsidRPr="2584AACB">
        <w:rPr>
          <w:rStyle w:val="normaltextrun"/>
          <w:rFonts w:cs="Arial"/>
          <w:color w:val="1F3864" w:themeColor="accent1" w:themeShade="80"/>
          <w:shd w:val="clear" w:color="auto" w:fill="FFFFFF"/>
        </w:rPr>
        <w:t>,</w:t>
      </w:r>
      <w:r w:rsidR="001A1302" w:rsidRPr="15A634C9">
        <w:rPr>
          <w:rStyle w:val="normaltextrun"/>
          <w:rFonts w:ascii="Arial Nova" w:eastAsia="Arial Nova" w:hAnsi="Arial Nova" w:cs="Arial Nova"/>
          <w:color w:val="1F3864" w:themeColor="accent1" w:themeShade="80"/>
          <w:shd w:val="clear" w:color="auto" w:fill="FFFFFF"/>
        </w:rPr>
        <w:t xml:space="preserve"> </w:t>
      </w:r>
      <w:r w:rsidR="00816C39" w:rsidRPr="15A634C9">
        <w:rPr>
          <w:rStyle w:val="normaltextrun"/>
          <w:rFonts w:ascii="Arial Nova" w:eastAsia="Arial Nova" w:hAnsi="Arial Nova" w:cs="Arial Nova"/>
          <w:color w:val="1F3864" w:themeColor="accent1" w:themeShade="80"/>
          <w:shd w:val="clear" w:color="auto" w:fill="FFFFFF"/>
        </w:rPr>
        <w:t xml:space="preserve">the </w:t>
      </w:r>
      <w:hyperlink r:id="rId20" w:history="1">
        <w:r w:rsidR="3CAD0068" w:rsidRPr="15A634C9">
          <w:rPr>
            <w:rStyle w:val="Hyperlink"/>
            <w:rFonts w:ascii="Arial Nova" w:eastAsia="Arial Nova" w:hAnsi="Arial Nova" w:cs="Arial Nova"/>
          </w:rPr>
          <w:t>HHS Overdose Prevention Strateg</w:t>
        </w:r>
      </w:hyperlink>
      <w:r w:rsidR="3CAD0068" w:rsidRPr="15A634C9">
        <w:rPr>
          <w:rFonts w:ascii="Arial Nova" w:eastAsia="Arial Nova" w:hAnsi="Arial Nova" w:cs="Arial Nova"/>
          <w:color w:val="333333"/>
        </w:rPr>
        <w:t>y</w:t>
      </w:r>
      <w:r w:rsidR="40A8483F" w:rsidRPr="15A634C9">
        <w:rPr>
          <w:rFonts w:ascii="Arial Nova" w:eastAsia="Arial Nova" w:hAnsi="Arial Nova" w:cs="Arial Nova"/>
          <w:color w:val="333333"/>
        </w:rPr>
        <w:t xml:space="preserve">, and </w:t>
      </w:r>
      <w:r w:rsidR="00CF431C">
        <w:rPr>
          <w:rFonts w:ascii="Arial Nova" w:eastAsia="Arial Nova" w:hAnsi="Arial Nova" w:cs="Arial Nova"/>
          <w:color w:val="333333"/>
        </w:rPr>
        <w:t xml:space="preserve">the </w:t>
      </w:r>
      <w:hyperlink r:id="rId21">
        <w:r w:rsidR="40A8483F" w:rsidRPr="7D8FAB60">
          <w:rPr>
            <w:rStyle w:val="Hyperlink"/>
            <w:rFonts w:ascii="Arial Nova" w:eastAsia="Arial Nova" w:hAnsi="Arial Nova" w:cs="Arial Nova"/>
          </w:rPr>
          <w:t>2023 Consolidated Appropriations Act (CAA)</w:t>
        </w:r>
      </w:hyperlink>
      <w:r w:rsidR="00085FC6" w:rsidRPr="15A634C9">
        <w:rPr>
          <w:rFonts w:ascii="Arial Nova" w:eastAsia="Arial Nova" w:hAnsi="Arial Nova" w:cs="Arial Nova"/>
          <w:color w:val="333333"/>
        </w:rPr>
        <w:t>.</w:t>
      </w:r>
    </w:p>
    <w:p w14:paraId="2302D8E3" w14:textId="6FB5AA08" w:rsidR="001E5083" w:rsidRDefault="001E5083" w:rsidP="001A1302">
      <w:pPr>
        <w:rPr>
          <w:rFonts w:eastAsia="Arial" w:cs="Arial"/>
          <w:color w:val="000000" w:themeColor="text1"/>
        </w:rPr>
      </w:pPr>
      <w:r w:rsidRPr="001E5083">
        <w:rPr>
          <w:rFonts w:cs="Arial"/>
        </w:rPr>
        <w:t xml:space="preserve">SAMHSA encourages grant recipients to address the diverse behavioral health needs of underserved communities as defined by </w:t>
      </w:r>
      <w:hyperlink r:id="rId22" w:history="1">
        <w:r w:rsidRPr="001E5083">
          <w:rPr>
            <w:rStyle w:val="Hyperlink"/>
            <w:rFonts w:cs="Arial"/>
          </w:rPr>
          <w:t>Executive Order 13985</w:t>
        </w:r>
      </w:hyperlink>
      <w:r w:rsidRPr="001E5083">
        <w:rPr>
          <w:rFonts w:cs="Arial"/>
        </w:rPr>
        <w:t xml:space="preserve">. Recipients must also serve all individuals equitably and administer their programs in compliance with </w:t>
      </w:r>
      <w:hyperlink r:id="rId23" w:history="1">
        <w:r w:rsidRPr="001E5083">
          <w:rPr>
            <w:rStyle w:val="Hyperlink"/>
            <w:rFonts w:cs="Arial"/>
          </w:rPr>
          <w:t>federal civil rights laws</w:t>
        </w:r>
      </w:hyperlink>
      <w:r w:rsidRPr="001E5083">
        <w:rPr>
          <w:rFonts w:cs="Arial"/>
        </w:rPr>
        <w:t xml:space="preserve"> that prohibit discrimination based on race, color, national origin, disability, age, religion, and sex (including gender identity, sexual orientation, and pregnancy). Recipients must also agree to </w:t>
      </w:r>
      <w:proofErr w:type="gramStart"/>
      <w:r w:rsidRPr="001E5083">
        <w:rPr>
          <w:rFonts w:cs="Arial"/>
        </w:rPr>
        <w:t>comply with</w:t>
      </w:r>
      <w:proofErr w:type="gramEnd"/>
      <w:r w:rsidRPr="001E5083">
        <w:rPr>
          <w:rFonts w:cs="Arial"/>
        </w:rPr>
        <w:t xml:space="preserve"> federal conscience laws, where applicable.</w:t>
      </w:r>
    </w:p>
    <w:p w14:paraId="54B3498F" w14:textId="1774875A" w:rsidR="001A1302" w:rsidRDefault="001A1302" w:rsidP="001A1302">
      <w:r w:rsidRPr="133C6EB3">
        <w:rPr>
          <w:rFonts w:eastAsia="Arial" w:cs="Arial"/>
          <w:color w:val="000000" w:themeColor="text1"/>
        </w:rPr>
        <w:t xml:space="preserve">The Coalitions Training </w:t>
      </w:r>
      <w:r w:rsidR="62D17DD5" w:rsidRPr="133C6EB3">
        <w:rPr>
          <w:rFonts w:eastAsia="Arial" w:cs="Arial"/>
          <w:color w:val="000000" w:themeColor="text1"/>
        </w:rPr>
        <w:t xml:space="preserve">Cooperative Agreement </w:t>
      </w:r>
      <w:proofErr w:type="gramStart"/>
      <w:r w:rsidRPr="133C6EB3">
        <w:rPr>
          <w:rFonts w:eastAsia="Arial" w:cs="Arial"/>
          <w:color w:val="000000" w:themeColor="text1"/>
        </w:rPr>
        <w:t>is authorized</w:t>
      </w:r>
      <w:proofErr w:type="gramEnd"/>
      <w:r w:rsidRPr="133C6EB3">
        <w:rPr>
          <w:rFonts w:eastAsia="Arial" w:cs="Arial"/>
          <w:color w:val="000000" w:themeColor="text1"/>
        </w:rPr>
        <w:t xml:space="preserve"> under </w:t>
      </w:r>
      <w:hyperlink r:id="rId24">
        <w:r w:rsidRPr="133C6EB3">
          <w:rPr>
            <w:rStyle w:val="Hyperlink"/>
            <w:rFonts w:eastAsia="Arial" w:cs="Arial"/>
          </w:rPr>
          <w:t>Sections 509, 516 and 520A of the Public Health Service Act</w:t>
        </w:r>
      </w:hyperlink>
      <w:r w:rsidRPr="133C6EB3">
        <w:rPr>
          <w:rFonts w:eastAsia="Arial" w:cs="Arial"/>
          <w:color w:val="1F3864" w:themeColor="accent1" w:themeShade="80"/>
        </w:rPr>
        <w:t xml:space="preserve">, </w:t>
      </w:r>
      <w:r w:rsidRPr="133C6EB3">
        <w:rPr>
          <w:rFonts w:eastAsia="Arial" w:cs="Arial"/>
          <w:color w:val="000000" w:themeColor="text1"/>
        </w:rPr>
        <w:t>as amended.</w:t>
      </w:r>
    </w:p>
    <w:p w14:paraId="237E6D1D" w14:textId="1DD5B94E" w:rsidR="00A30DED" w:rsidRPr="00ED69E5" w:rsidRDefault="00A30DED">
      <w:pPr>
        <w:pStyle w:val="Heading2"/>
        <w:numPr>
          <w:ilvl w:val="0"/>
          <w:numId w:val="58"/>
        </w:numPr>
        <w:rPr>
          <w:rStyle w:val="StyleBold"/>
          <w:b/>
          <w:bCs/>
        </w:rPr>
      </w:pPr>
      <w:bookmarkStart w:id="8" w:name="_2._EXPECTATIONS"/>
      <w:bookmarkStart w:id="9" w:name="_Toc158805279"/>
      <w:bookmarkStart w:id="10" w:name="_Toc198626943"/>
      <w:bookmarkStart w:id="11" w:name="_Toc256671980"/>
      <w:bookmarkEnd w:id="8"/>
      <w:r w:rsidRPr="00ED69E5">
        <w:rPr>
          <w:rStyle w:val="StyleBold"/>
          <w:b/>
          <w:bCs/>
        </w:rPr>
        <w:lastRenderedPageBreak/>
        <w:t>K</w:t>
      </w:r>
      <w:r w:rsidR="00576751" w:rsidRPr="00ED69E5">
        <w:rPr>
          <w:rStyle w:val="StyleBold"/>
          <w:b/>
          <w:bCs/>
        </w:rPr>
        <w:t>EY PERSONNEL</w:t>
      </w:r>
      <w:bookmarkEnd w:id="9"/>
    </w:p>
    <w:p w14:paraId="7BB14A46" w14:textId="7663446C" w:rsidR="00EC71B6" w:rsidRDefault="00A30DED" w:rsidP="00EC71B6">
      <w:pPr>
        <w:tabs>
          <w:tab w:val="left" w:pos="1008"/>
        </w:tabs>
        <w:rPr>
          <w:rStyle w:val="StyleBold"/>
          <w:b w:val="0"/>
          <w:bCs w:val="0"/>
        </w:rPr>
      </w:pPr>
      <w:r w:rsidRPr="00D01C62">
        <w:rPr>
          <w:rStyle w:val="StyleBold"/>
          <w:b w:val="0"/>
        </w:rPr>
        <w:t xml:space="preserve">Key personnel are staff members who must be part of the project whether or not they receive a salary from the project. </w:t>
      </w:r>
      <w:r w:rsidR="00D71C97">
        <w:rPr>
          <w:rStyle w:val="StyleBold"/>
          <w:b w:val="0"/>
        </w:rPr>
        <w:t xml:space="preserve"> </w:t>
      </w:r>
      <w:r w:rsidRPr="00D01C62">
        <w:rPr>
          <w:rStyle w:val="StyleBold"/>
          <w:b w:val="0"/>
        </w:rPr>
        <w:t xml:space="preserve">These staff members must make a </w:t>
      </w:r>
      <w:r w:rsidR="00766021">
        <w:rPr>
          <w:rStyle w:val="StyleBold"/>
          <w:b w:val="0"/>
        </w:rPr>
        <w:t xml:space="preserve">major </w:t>
      </w:r>
      <w:r w:rsidRPr="00D01C62">
        <w:rPr>
          <w:rStyle w:val="StyleBold"/>
          <w:b w:val="0"/>
        </w:rPr>
        <w:t>contribution to the project</w:t>
      </w:r>
      <w:r w:rsidR="00766021">
        <w:rPr>
          <w:rStyle w:val="StyleBold"/>
          <w:b w:val="0"/>
        </w:rPr>
        <w:t>.</w:t>
      </w:r>
      <w:bookmarkStart w:id="12" w:name="_Hlk146630294"/>
      <w:r w:rsidR="00D71C97">
        <w:rPr>
          <w:rStyle w:val="StyleBold"/>
          <w:b w:val="0"/>
        </w:rPr>
        <w:t xml:space="preserve"> </w:t>
      </w:r>
      <w:r w:rsidR="000A7687">
        <w:rPr>
          <w:rStyle w:val="StyleBold"/>
          <w:b w:val="0"/>
        </w:rPr>
        <w:t xml:space="preserve"> </w:t>
      </w:r>
      <w:r w:rsidR="00EC71B6" w:rsidRPr="007E7445">
        <w:rPr>
          <w:rStyle w:val="StyleBold"/>
          <w:b w:val="0"/>
          <w:bCs w:val="0"/>
        </w:rPr>
        <w:t>Key personnel and staff selected for the project should reflect the diversity in the catchment area</w:t>
      </w:r>
      <w:bookmarkEnd w:id="12"/>
      <w:r w:rsidR="00EC71B6" w:rsidRPr="007E7445">
        <w:rPr>
          <w:rStyle w:val="StyleBold"/>
          <w:b w:val="0"/>
          <w:bCs w:val="0"/>
        </w:rPr>
        <w:t>.</w:t>
      </w:r>
    </w:p>
    <w:p w14:paraId="4F37EC88" w14:textId="0D047ECF" w:rsidR="000D0199" w:rsidRPr="000D0199" w:rsidRDefault="00D81F05" w:rsidP="000D0199">
      <w:pPr>
        <w:tabs>
          <w:tab w:val="left" w:pos="1008"/>
        </w:tabs>
        <w:rPr>
          <w:rStyle w:val="StyleBold"/>
          <w:rFonts w:cs="Arial"/>
          <w:b w:val="0"/>
          <w:bCs w:val="0"/>
        </w:rPr>
      </w:pPr>
      <w:r w:rsidRPr="133C6EB3">
        <w:rPr>
          <w:rStyle w:val="StyleBold"/>
          <w:rFonts w:cs="Arial"/>
          <w:b w:val="0"/>
          <w:bCs w:val="0"/>
        </w:rPr>
        <w:t>K</w:t>
      </w:r>
      <w:r w:rsidR="000D0199" w:rsidRPr="133C6EB3">
        <w:rPr>
          <w:rStyle w:val="StyleBold"/>
          <w:rFonts w:cs="Arial"/>
          <w:b w:val="0"/>
          <w:bCs w:val="0"/>
        </w:rPr>
        <w:t>ey personnel for this program will be the Project Director (PD)</w:t>
      </w:r>
      <w:r w:rsidR="2448DD57" w:rsidRPr="133C6EB3">
        <w:rPr>
          <w:rStyle w:val="StyleBold"/>
          <w:rFonts w:cs="Arial"/>
          <w:b w:val="0"/>
          <w:bCs w:val="0"/>
        </w:rPr>
        <w:t xml:space="preserve"> </w:t>
      </w:r>
      <w:r w:rsidR="000D0199" w:rsidRPr="133C6EB3">
        <w:rPr>
          <w:rStyle w:val="StyleBold"/>
          <w:rFonts w:cs="Arial"/>
          <w:b w:val="0"/>
          <w:bCs w:val="0"/>
        </w:rPr>
        <w:t>and Project Coordinator</w:t>
      </w:r>
      <w:r w:rsidR="76FE9B47" w:rsidRPr="133C6EB3">
        <w:rPr>
          <w:rStyle w:val="StyleBold"/>
          <w:rFonts w:cs="Arial"/>
          <w:b w:val="0"/>
          <w:bCs w:val="0"/>
        </w:rPr>
        <w:t>, each at 20% level of effort</w:t>
      </w:r>
      <w:r w:rsidR="000D0199" w:rsidRPr="133C6EB3">
        <w:rPr>
          <w:rStyle w:val="StyleBold"/>
          <w:rFonts w:cs="Arial"/>
          <w:b w:val="0"/>
          <w:bCs w:val="0"/>
        </w:rPr>
        <w:t>.</w:t>
      </w:r>
      <w:r w:rsidR="00EE5DA1">
        <w:rPr>
          <w:rStyle w:val="StyleBold"/>
          <w:rFonts w:cs="Arial"/>
          <w:b w:val="0"/>
          <w:bCs w:val="0"/>
        </w:rPr>
        <w:t xml:space="preserve">  </w:t>
      </w:r>
      <w:r w:rsidR="003264C0" w:rsidRPr="133C6EB3">
        <w:rPr>
          <w:rStyle w:val="StyleBold"/>
          <w:rFonts w:cs="Arial"/>
          <w:b w:val="0"/>
          <w:bCs w:val="0"/>
        </w:rPr>
        <w:t xml:space="preserve">The </w:t>
      </w:r>
      <w:r w:rsidR="6C0A8E89" w:rsidRPr="133C6EB3">
        <w:rPr>
          <w:rStyle w:val="StyleBold"/>
          <w:rFonts w:cs="Arial"/>
          <w:b w:val="0"/>
          <w:bCs w:val="0"/>
        </w:rPr>
        <w:t>P</w:t>
      </w:r>
      <w:r w:rsidR="008C4AAF" w:rsidRPr="133C6EB3">
        <w:rPr>
          <w:rStyle w:val="StyleBold"/>
          <w:rFonts w:cs="Arial"/>
          <w:b w:val="0"/>
          <w:bCs w:val="0"/>
        </w:rPr>
        <w:t xml:space="preserve">roject </w:t>
      </w:r>
      <w:r w:rsidR="6C0A8E89" w:rsidRPr="133C6EB3">
        <w:rPr>
          <w:rStyle w:val="StyleBold"/>
          <w:rFonts w:cs="Arial"/>
          <w:b w:val="0"/>
          <w:bCs w:val="0"/>
        </w:rPr>
        <w:t>D</w:t>
      </w:r>
      <w:r w:rsidR="008C4AAF" w:rsidRPr="133C6EB3">
        <w:rPr>
          <w:rStyle w:val="StyleBold"/>
          <w:rFonts w:cs="Arial"/>
          <w:b w:val="0"/>
          <w:bCs w:val="0"/>
        </w:rPr>
        <w:t>irector</w:t>
      </w:r>
      <w:r w:rsidR="6C0A8E89" w:rsidRPr="133C6EB3">
        <w:rPr>
          <w:rStyle w:val="StyleBold"/>
          <w:rFonts w:cs="Arial"/>
          <w:b w:val="0"/>
          <w:bCs w:val="0"/>
        </w:rPr>
        <w:t xml:space="preserve"> will provide daily oversight of the </w:t>
      </w:r>
      <w:r w:rsidR="3B3FADEF" w:rsidRPr="133C6EB3">
        <w:rPr>
          <w:rStyle w:val="StyleBold"/>
          <w:rFonts w:cs="Arial"/>
          <w:b w:val="0"/>
          <w:bCs w:val="0"/>
        </w:rPr>
        <w:t>award</w:t>
      </w:r>
      <w:r w:rsidR="1EE37AD9" w:rsidRPr="133C6EB3">
        <w:rPr>
          <w:rStyle w:val="StyleBold"/>
          <w:rFonts w:cs="Arial"/>
          <w:b w:val="0"/>
          <w:bCs w:val="0"/>
        </w:rPr>
        <w:t xml:space="preserve"> and </w:t>
      </w:r>
      <w:r w:rsidR="00CF431C">
        <w:rPr>
          <w:rStyle w:val="StyleBold"/>
          <w:rFonts w:cs="Arial"/>
          <w:b w:val="0"/>
          <w:bCs w:val="0"/>
        </w:rPr>
        <w:t>the P</w:t>
      </w:r>
      <w:r w:rsidR="1EE37AD9" w:rsidRPr="133C6EB3">
        <w:rPr>
          <w:rStyle w:val="StyleBold"/>
          <w:rFonts w:cs="Arial"/>
          <w:b w:val="0"/>
          <w:bCs w:val="0"/>
        </w:rPr>
        <w:t xml:space="preserve">roject </w:t>
      </w:r>
      <w:r w:rsidR="00CF431C">
        <w:rPr>
          <w:rStyle w:val="StyleBold"/>
          <w:rFonts w:cs="Arial"/>
          <w:b w:val="0"/>
          <w:bCs w:val="0"/>
        </w:rPr>
        <w:t>C</w:t>
      </w:r>
      <w:r w:rsidR="1EE37AD9" w:rsidRPr="133C6EB3">
        <w:rPr>
          <w:rStyle w:val="StyleBold"/>
          <w:rFonts w:cs="Arial"/>
          <w:b w:val="0"/>
          <w:bCs w:val="0"/>
        </w:rPr>
        <w:t xml:space="preserve">oordinator will </w:t>
      </w:r>
      <w:r w:rsidR="603E95A7" w:rsidRPr="133C6EB3">
        <w:rPr>
          <w:rStyle w:val="StyleBold"/>
          <w:rFonts w:cs="Arial"/>
          <w:b w:val="0"/>
          <w:bCs w:val="0"/>
        </w:rPr>
        <w:t xml:space="preserve">ensure that </w:t>
      </w:r>
      <w:r w:rsidR="29B54891" w:rsidRPr="133C6EB3">
        <w:rPr>
          <w:rStyle w:val="StyleBold"/>
          <w:rFonts w:cs="Arial"/>
          <w:b w:val="0"/>
          <w:bCs w:val="0"/>
        </w:rPr>
        <w:t xml:space="preserve">administrative tasks associated with </w:t>
      </w:r>
      <w:r w:rsidR="603E95A7" w:rsidRPr="133C6EB3">
        <w:rPr>
          <w:rStyle w:val="StyleBold"/>
          <w:rFonts w:cs="Arial"/>
          <w:b w:val="0"/>
          <w:bCs w:val="0"/>
        </w:rPr>
        <w:t>meetings, exhibits</w:t>
      </w:r>
      <w:r w:rsidR="00CF431C">
        <w:rPr>
          <w:rStyle w:val="StyleBold"/>
          <w:rFonts w:cs="Arial"/>
          <w:b w:val="0"/>
          <w:bCs w:val="0"/>
        </w:rPr>
        <w:t>,</w:t>
      </w:r>
      <w:r w:rsidR="603E95A7" w:rsidRPr="133C6EB3">
        <w:rPr>
          <w:rStyle w:val="StyleBold"/>
          <w:rFonts w:cs="Arial"/>
          <w:b w:val="0"/>
          <w:bCs w:val="0"/>
        </w:rPr>
        <w:t xml:space="preserve"> and registration activities </w:t>
      </w:r>
      <w:r w:rsidR="4D8F049D" w:rsidRPr="133C6EB3">
        <w:rPr>
          <w:rStyle w:val="StyleBold"/>
          <w:rFonts w:cs="Arial"/>
          <w:b w:val="0"/>
          <w:bCs w:val="0"/>
        </w:rPr>
        <w:t xml:space="preserve">for each event </w:t>
      </w:r>
      <w:proofErr w:type="gramStart"/>
      <w:r w:rsidR="0C4222E9" w:rsidRPr="133C6EB3">
        <w:rPr>
          <w:rStyle w:val="StyleBold"/>
          <w:rFonts w:cs="Arial"/>
          <w:b w:val="0"/>
          <w:bCs w:val="0"/>
        </w:rPr>
        <w:t>are supported</w:t>
      </w:r>
      <w:proofErr w:type="gramEnd"/>
      <w:r w:rsidR="0C4222E9" w:rsidRPr="133C6EB3">
        <w:rPr>
          <w:rStyle w:val="StyleBold"/>
          <w:rFonts w:cs="Arial"/>
          <w:b w:val="0"/>
          <w:bCs w:val="0"/>
        </w:rPr>
        <w:t xml:space="preserve"> and </w:t>
      </w:r>
      <w:r w:rsidR="4D8F049D" w:rsidRPr="133C6EB3">
        <w:rPr>
          <w:rStyle w:val="StyleBold"/>
          <w:rFonts w:cs="Arial"/>
          <w:b w:val="0"/>
          <w:bCs w:val="0"/>
        </w:rPr>
        <w:t>run smoothly.</w:t>
      </w:r>
      <w:r w:rsidR="00FF4EBF" w:rsidRPr="133C6EB3">
        <w:rPr>
          <w:rStyle w:val="StyleBold"/>
          <w:rFonts w:cs="Arial"/>
          <w:b w:val="0"/>
          <w:bCs w:val="0"/>
        </w:rPr>
        <w:t xml:space="preserve"> </w:t>
      </w:r>
      <w:r w:rsidR="000D0199" w:rsidRPr="133C6EB3">
        <w:rPr>
          <w:rStyle w:val="StyleBold"/>
          <w:rFonts w:cs="Arial"/>
          <w:b w:val="0"/>
          <w:bCs w:val="0"/>
        </w:rPr>
        <w:t xml:space="preserve"> (</w:t>
      </w:r>
      <w:r w:rsidR="000D0199" w:rsidRPr="133C6EB3">
        <w:rPr>
          <w:b/>
          <w:bCs/>
        </w:rPr>
        <w:t xml:space="preserve">The PD and the Project Coordinator may be the same person.)  </w:t>
      </w:r>
      <w:r w:rsidR="000D0199" w:rsidRPr="133C6EB3">
        <w:rPr>
          <w:rStyle w:val="StyleBold"/>
          <w:rFonts w:cs="Arial"/>
          <w:b w:val="0"/>
          <w:bCs w:val="0"/>
        </w:rPr>
        <w:t xml:space="preserve">These positions require prior approval by SAMHSA after review of credentials of staff and job descriptions. </w:t>
      </w:r>
    </w:p>
    <w:p w14:paraId="187AFB74" w14:textId="0F0C59DD" w:rsidR="00DE6F10" w:rsidRPr="00A131A4" w:rsidRDefault="00DE6F10" w:rsidP="00DE6F10">
      <w:r w:rsidRPr="000D0199">
        <w:rPr>
          <w:rStyle w:val="StyleBold"/>
        </w:rPr>
        <w:t xml:space="preserve">If </w:t>
      </w:r>
      <w:r w:rsidR="00C12C9C" w:rsidRPr="000D0199">
        <w:rPr>
          <w:rStyle w:val="StyleBold"/>
        </w:rPr>
        <w:t xml:space="preserve">you receive an </w:t>
      </w:r>
      <w:r w:rsidR="00C46A82" w:rsidRPr="000D0199">
        <w:rPr>
          <w:rStyle w:val="StyleBold"/>
        </w:rPr>
        <w:t xml:space="preserve">award, </w:t>
      </w:r>
      <w:r w:rsidR="0028234A" w:rsidRPr="000D0199">
        <w:rPr>
          <w:rStyle w:val="StyleBold"/>
        </w:rPr>
        <w:t xml:space="preserve">you </w:t>
      </w:r>
      <w:r w:rsidRPr="000D0199">
        <w:rPr>
          <w:rStyle w:val="StyleBold"/>
        </w:rPr>
        <w:t xml:space="preserve">will be notified </w:t>
      </w:r>
      <w:r w:rsidR="00FE07B2" w:rsidRPr="000D0199">
        <w:rPr>
          <w:rStyle w:val="StyleBold"/>
        </w:rPr>
        <w:t xml:space="preserve">if </w:t>
      </w:r>
      <w:r w:rsidRPr="000D0199">
        <w:rPr>
          <w:rStyle w:val="StyleBold"/>
        </w:rPr>
        <w:t xml:space="preserve">the individuals </w:t>
      </w:r>
      <w:proofErr w:type="gramStart"/>
      <w:r w:rsidRPr="000D0199">
        <w:rPr>
          <w:rStyle w:val="StyleBold"/>
        </w:rPr>
        <w:t>designated</w:t>
      </w:r>
      <w:proofErr w:type="gramEnd"/>
      <w:r w:rsidRPr="000D0199">
        <w:rPr>
          <w:rStyle w:val="StyleBold"/>
        </w:rPr>
        <w:t xml:space="preserve"> for these positions </w:t>
      </w:r>
      <w:r w:rsidR="00C46A82" w:rsidRPr="000D0199">
        <w:rPr>
          <w:rStyle w:val="StyleBold"/>
        </w:rPr>
        <w:t>ha</w:t>
      </w:r>
      <w:r w:rsidRPr="000D0199">
        <w:rPr>
          <w:rStyle w:val="StyleBold"/>
        </w:rPr>
        <w:t>ve been approved</w:t>
      </w:r>
      <w:r>
        <w:rPr>
          <w:rStyle w:val="StyleBold"/>
        </w:rPr>
        <w:t>.</w:t>
      </w:r>
      <w:r w:rsidR="00446421">
        <w:rPr>
          <w:rStyle w:val="StyleBold"/>
        </w:rPr>
        <w:t xml:space="preserve"> </w:t>
      </w:r>
      <w:r>
        <w:t>If</w:t>
      </w:r>
      <w:r w:rsidRPr="00A131A4">
        <w:t xml:space="preserve"> </w:t>
      </w:r>
      <w:r w:rsidR="00166DD4">
        <w:t>you</w:t>
      </w:r>
      <w:r w:rsidRPr="00A131A4">
        <w:t xml:space="preserve"> </w:t>
      </w:r>
      <w:r>
        <w:t>need to replace a Key Personnel during the project period</w:t>
      </w:r>
      <w:r w:rsidRPr="00A131A4">
        <w:t xml:space="preserve">, </w:t>
      </w:r>
      <w:r w:rsidR="004248E6">
        <w:t>SAMHSA will review the credentials and job description before approving the replacement.</w:t>
      </w:r>
    </w:p>
    <w:p w14:paraId="5AC4785E" w14:textId="3B25740C" w:rsidR="00AA3737" w:rsidRDefault="00AA3737">
      <w:pPr>
        <w:pStyle w:val="Heading2"/>
        <w:numPr>
          <w:ilvl w:val="0"/>
          <w:numId w:val="57"/>
        </w:numPr>
      </w:pPr>
      <w:bookmarkStart w:id="13" w:name="_Required_Activities"/>
      <w:bookmarkStart w:id="14" w:name="_Toc158805280"/>
      <w:bookmarkEnd w:id="13"/>
      <w:r w:rsidRPr="001B235D">
        <w:t>R</w:t>
      </w:r>
      <w:r w:rsidR="00576751">
        <w:t>EQUIRED ACTIVITIES</w:t>
      </w:r>
      <w:bookmarkEnd w:id="10"/>
      <w:bookmarkEnd w:id="11"/>
      <w:bookmarkEnd w:id="14"/>
    </w:p>
    <w:p w14:paraId="2C38191B" w14:textId="12A477E4" w:rsidR="004248E6" w:rsidRDefault="004248E6" w:rsidP="004248E6">
      <w:pPr>
        <w:rPr>
          <w:rFonts w:cs="Arial"/>
        </w:rPr>
      </w:pPr>
      <w:r>
        <w:rPr>
          <w:rFonts w:cs="Arial"/>
        </w:rPr>
        <w:t xml:space="preserve">You must </w:t>
      </w:r>
      <w:proofErr w:type="gramStart"/>
      <w:r>
        <w:rPr>
          <w:rFonts w:cs="Arial"/>
        </w:rPr>
        <w:t>provide</w:t>
      </w:r>
      <w:proofErr w:type="gramEnd"/>
      <w:r>
        <w:rPr>
          <w:rFonts w:cs="Arial"/>
        </w:rPr>
        <w:t xml:space="preserve"> a</w:t>
      </w:r>
      <w:r w:rsidRPr="004F6852">
        <w:rPr>
          <w:rFonts w:cs="Arial"/>
        </w:rPr>
        <w:t xml:space="preserve"> description </w:t>
      </w:r>
      <w:r w:rsidRPr="009930C9">
        <w:rPr>
          <w:rStyle w:val="normaltextrun"/>
          <w:rFonts w:cs="Arial"/>
          <w:shd w:val="clear" w:color="auto" w:fill="FFFFFF"/>
        </w:rPr>
        <w:t xml:space="preserve">in B.2. of the Project Narrative </w:t>
      </w:r>
      <w:r>
        <w:rPr>
          <w:rStyle w:val="normaltextrun"/>
          <w:rFonts w:cs="Arial"/>
          <w:shd w:val="clear" w:color="auto" w:fill="FFFFFF"/>
        </w:rPr>
        <w:t>of</w:t>
      </w:r>
      <w:r w:rsidRPr="009930C9">
        <w:rPr>
          <w:rStyle w:val="normaltextrun"/>
          <w:rFonts w:cs="Arial"/>
          <w:shd w:val="clear" w:color="auto" w:fill="FFFFFF"/>
        </w:rPr>
        <w:t xml:space="preserve"> how</w:t>
      </w:r>
      <w:r>
        <w:rPr>
          <w:rStyle w:val="normaltextrun"/>
          <w:rFonts w:cs="Arial"/>
          <w:shd w:val="clear" w:color="auto" w:fill="FFFFFF"/>
        </w:rPr>
        <w:t xml:space="preserve"> </w:t>
      </w:r>
      <w:r w:rsidRPr="004F6852">
        <w:rPr>
          <w:rFonts w:cs="Arial"/>
        </w:rPr>
        <w:t xml:space="preserve">you plan to implement </w:t>
      </w:r>
      <w:r>
        <w:rPr>
          <w:rFonts w:cs="Arial"/>
        </w:rPr>
        <w:t>all the</w:t>
      </w:r>
      <w:r w:rsidRPr="004F6852">
        <w:rPr>
          <w:rFonts w:cs="Arial"/>
        </w:rPr>
        <w:t xml:space="preserve"> required activities </w:t>
      </w:r>
      <w:r>
        <w:rPr>
          <w:rFonts w:cs="Arial"/>
        </w:rPr>
        <w:t xml:space="preserve">listed below. </w:t>
      </w:r>
    </w:p>
    <w:p w14:paraId="6E2214E2" w14:textId="1177BEC1" w:rsidR="00857016" w:rsidRPr="00481CD9" w:rsidRDefault="000E657C" w:rsidP="00857016">
      <w:pPr>
        <w:rPr>
          <w:rFonts w:cs="Arial"/>
          <w:b/>
          <w:bCs/>
          <w:szCs w:val="24"/>
        </w:rPr>
      </w:pPr>
      <w:r w:rsidRPr="00481CD9">
        <w:rPr>
          <w:rFonts w:cs="Arial"/>
          <w:b/>
          <w:bCs/>
          <w:szCs w:val="24"/>
        </w:rPr>
        <w:t xml:space="preserve">Recipients </w:t>
      </w:r>
      <w:proofErr w:type="gramStart"/>
      <w:r w:rsidRPr="00481CD9">
        <w:rPr>
          <w:rFonts w:cs="Arial"/>
          <w:b/>
          <w:bCs/>
          <w:szCs w:val="24"/>
        </w:rPr>
        <w:t>are required to</w:t>
      </w:r>
      <w:proofErr w:type="gramEnd"/>
      <w:r w:rsidRPr="00481CD9">
        <w:rPr>
          <w:rFonts w:cs="Arial"/>
          <w:b/>
          <w:bCs/>
          <w:szCs w:val="24"/>
        </w:rPr>
        <w:t xml:space="preserve"> carry out each of the</w:t>
      </w:r>
      <w:r w:rsidR="00706EF7" w:rsidRPr="00481CD9">
        <w:rPr>
          <w:rFonts w:cs="Arial"/>
          <w:b/>
          <w:bCs/>
          <w:szCs w:val="24"/>
        </w:rPr>
        <w:t>se</w:t>
      </w:r>
      <w:r w:rsidRPr="00481CD9">
        <w:rPr>
          <w:rFonts w:cs="Arial"/>
          <w:b/>
          <w:bCs/>
          <w:szCs w:val="24"/>
        </w:rPr>
        <w:t xml:space="preserve"> activities</w:t>
      </w:r>
      <w:r w:rsidR="00857016" w:rsidRPr="00481CD9">
        <w:rPr>
          <w:rFonts w:cs="Arial"/>
          <w:b/>
          <w:bCs/>
          <w:szCs w:val="24"/>
        </w:rPr>
        <w:t>:</w:t>
      </w:r>
      <w:r w:rsidRPr="00481CD9">
        <w:rPr>
          <w:rFonts w:cs="Arial"/>
          <w:b/>
          <w:bCs/>
          <w:szCs w:val="24"/>
        </w:rPr>
        <w:t xml:space="preserve">   </w:t>
      </w:r>
      <w:r w:rsidR="00857016" w:rsidRPr="00481CD9">
        <w:rPr>
          <w:rFonts w:cs="Arial"/>
          <w:szCs w:val="24"/>
        </w:rPr>
        <w:t xml:space="preserve"> </w:t>
      </w:r>
    </w:p>
    <w:p w14:paraId="2C881DBC" w14:textId="77777777" w:rsidR="00857016" w:rsidRPr="00481CD9" w:rsidRDefault="00857016" w:rsidP="00305EA6">
      <w:pPr>
        <w:numPr>
          <w:ilvl w:val="0"/>
          <w:numId w:val="70"/>
        </w:numPr>
        <w:spacing w:after="120"/>
        <w:rPr>
          <w:rFonts w:cs="Arial"/>
          <w:b/>
          <w:bCs/>
          <w:szCs w:val="24"/>
        </w:rPr>
      </w:pPr>
      <w:r w:rsidRPr="00481CD9">
        <w:rPr>
          <w:rStyle w:val="Heading3Char"/>
          <w:szCs w:val="24"/>
        </w:rPr>
        <w:t>SAMHSA’s Prevention Day (SPD):</w:t>
      </w:r>
    </w:p>
    <w:p w14:paraId="21FCF788" w14:textId="1330E3D1" w:rsidR="003A070A" w:rsidRPr="00481CD9" w:rsidRDefault="193125F7" w:rsidP="4874C74C">
      <w:pPr>
        <w:pStyle w:val="paragraph"/>
        <w:spacing w:before="0" w:beforeAutospacing="0" w:after="0" w:afterAutospacing="0"/>
        <w:ind w:left="360"/>
        <w:textAlignment w:val="baseline"/>
        <w:rPr>
          <w:rStyle w:val="normaltextrun"/>
          <w:rFonts w:ascii="Arial" w:hAnsi="Arial" w:cs="Arial"/>
        </w:rPr>
      </w:pPr>
      <w:r w:rsidRPr="4874C74C">
        <w:rPr>
          <w:rStyle w:val="normaltextrun"/>
          <w:rFonts w:ascii="Arial" w:hAnsi="Arial" w:cs="Arial"/>
        </w:rPr>
        <w:t xml:space="preserve">The </w:t>
      </w:r>
      <w:r w:rsidR="0249E9FD" w:rsidRPr="4874C74C">
        <w:rPr>
          <w:rStyle w:val="normaltextrun"/>
          <w:rFonts w:ascii="Arial" w:hAnsi="Arial" w:cs="Arial"/>
        </w:rPr>
        <w:t xml:space="preserve">award </w:t>
      </w:r>
      <w:r w:rsidRPr="4874C74C">
        <w:rPr>
          <w:rStyle w:val="normaltextrun"/>
          <w:rFonts w:ascii="Arial" w:hAnsi="Arial" w:cs="Arial"/>
        </w:rPr>
        <w:t xml:space="preserve">funds shall be used to </w:t>
      </w:r>
      <w:proofErr w:type="gramStart"/>
      <w:r w:rsidRPr="4874C74C">
        <w:rPr>
          <w:rStyle w:val="normaltextrun"/>
          <w:rFonts w:ascii="Arial" w:hAnsi="Arial" w:cs="Arial"/>
        </w:rPr>
        <w:t>provide</w:t>
      </w:r>
      <w:proofErr w:type="gramEnd"/>
      <w:r w:rsidRPr="4874C74C">
        <w:rPr>
          <w:rStyle w:val="normaltextrun"/>
          <w:rFonts w:ascii="Arial" w:hAnsi="Arial" w:cs="Arial"/>
        </w:rPr>
        <w:t xml:space="preserve"> a venue for </w:t>
      </w:r>
      <w:r w:rsidR="609005C1" w:rsidRPr="4874C74C">
        <w:rPr>
          <w:rStyle w:val="normaltextrun"/>
          <w:rFonts w:ascii="Arial" w:hAnsi="Arial" w:cs="Arial"/>
        </w:rPr>
        <w:t>SPD</w:t>
      </w:r>
      <w:r w:rsidR="79087589" w:rsidRPr="4874C74C">
        <w:rPr>
          <w:rStyle w:val="normaltextrun"/>
          <w:rFonts w:ascii="Arial" w:hAnsi="Arial" w:cs="Arial"/>
        </w:rPr>
        <w:t xml:space="preserve"> </w:t>
      </w:r>
      <w:r w:rsidRPr="4874C74C">
        <w:rPr>
          <w:rStyle w:val="normaltextrun"/>
          <w:rFonts w:ascii="Arial" w:hAnsi="Arial" w:cs="Arial"/>
        </w:rPr>
        <w:t xml:space="preserve">plenary </w:t>
      </w:r>
      <w:r w:rsidR="38FA3660" w:rsidRPr="4874C74C">
        <w:rPr>
          <w:rStyle w:val="normaltextrun"/>
          <w:rFonts w:ascii="Arial" w:hAnsi="Arial" w:cs="Arial"/>
        </w:rPr>
        <w:t>and</w:t>
      </w:r>
      <w:r w:rsidRPr="4874C74C">
        <w:rPr>
          <w:rStyle w:val="normaltextrun"/>
          <w:rFonts w:ascii="Arial" w:hAnsi="Arial" w:cs="Arial"/>
        </w:rPr>
        <w:t xml:space="preserve"> training sessions, collateral meetings, and exhibit opportunities</w:t>
      </w:r>
      <w:r w:rsidR="2830630F" w:rsidRPr="4874C74C">
        <w:rPr>
          <w:rStyle w:val="normaltextrun"/>
          <w:rFonts w:ascii="Arial" w:hAnsi="Arial" w:cs="Arial"/>
        </w:rPr>
        <w:t xml:space="preserve">.  </w:t>
      </w:r>
      <w:r w:rsidR="1C16D51C" w:rsidRPr="4874C74C">
        <w:rPr>
          <w:rStyle w:val="normaltextrun"/>
          <w:rFonts w:ascii="Arial" w:hAnsi="Arial" w:cs="Arial"/>
        </w:rPr>
        <w:t xml:space="preserve"> </w:t>
      </w:r>
      <w:r w:rsidRPr="4874C74C">
        <w:rPr>
          <w:rStyle w:val="normaltextrun"/>
          <w:rFonts w:ascii="Arial" w:hAnsi="Arial" w:cs="Arial"/>
        </w:rPr>
        <w:t xml:space="preserve">Support </w:t>
      </w:r>
      <w:r w:rsidR="22481379" w:rsidRPr="4874C74C">
        <w:rPr>
          <w:rStyle w:val="normaltextrun"/>
          <w:rFonts w:ascii="Arial" w:hAnsi="Arial" w:cs="Arial"/>
        </w:rPr>
        <w:t xml:space="preserve">for </w:t>
      </w:r>
      <w:r w:rsidRPr="4874C74C">
        <w:rPr>
          <w:rStyle w:val="normaltextrun"/>
          <w:rFonts w:ascii="Arial" w:hAnsi="Arial" w:cs="Arial"/>
        </w:rPr>
        <w:t xml:space="preserve">SPD shall include </w:t>
      </w:r>
      <w:r w:rsidR="79087589" w:rsidRPr="4874C74C">
        <w:rPr>
          <w:rStyle w:val="normaltextrun"/>
          <w:rFonts w:ascii="Arial" w:hAnsi="Arial" w:cs="Arial"/>
        </w:rPr>
        <w:t xml:space="preserve">the following </w:t>
      </w:r>
      <w:r w:rsidRPr="4874C74C">
        <w:rPr>
          <w:rStyle w:val="normaltextrun"/>
          <w:rFonts w:ascii="Arial" w:hAnsi="Arial" w:cs="Arial"/>
        </w:rPr>
        <w:t xml:space="preserve">activities:  </w:t>
      </w:r>
    </w:p>
    <w:p w14:paraId="59099071" w14:textId="441943E1" w:rsidR="00857016" w:rsidRPr="00481CD9" w:rsidRDefault="00857016">
      <w:pPr>
        <w:pStyle w:val="paragraph"/>
        <w:numPr>
          <w:ilvl w:val="0"/>
          <w:numId w:val="71"/>
        </w:numPr>
        <w:spacing w:before="0" w:beforeAutospacing="0" w:after="0" w:afterAutospacing="0"/>
        <w:textAlignment w:val="baseline"/>
        <w:rPr>
          <w:rFonts w:ascii="Arial" w:hAnsi="Arial" w:cs="Arial"/>
        </w:rPr>
      </w:pPr>
      <w:r w:rsidRPr="00481CD9">
        <w:rPr>
          <w:rStyle w:val="normaltextrun"/>
          <w:rFonts w:ascii="Arial" w:hAnsi="Arial" w:cs="Arial"/>
        </w:rPr>
        <w:t xml:space="preserve">Online registration of SAMHSA staff and speakers through an existing CADCA registration </w:t>
      </w:r>
      <w:r w:rsidRPr="00481CD9">
        <w:rPr>
          <w:rStyle w:val="contextualspellingandgrammarerror"/>
          <w:rFonts w:ascii="Arial" w:hAnsi="Arial" w:cs="Arial"/>
        </w:rPr>
        <w:t>system;</w:t>
      </w:r>
      <w:r w:rsidRPr="00481CD9">
        <w:rPr>
          <w:rStyle w:val="eop"/>
          <w:rFonts w:ascii="Arial" w:hAnsi="Arial" w:cs="Arial"/>
        </w:rPr>
        <w:t> </w:t>
      </w:r>
    </w:p>
    <w:p w14:paraId="5EF71EBC" w14:textId="61F07E91" w:rsidR="00857016" w:rsidRPr="00481CD9" w:rsidRDefault="00857016">
      <w:pPr>
        <w:pStyle w:val="paragraph"/>
        <w:numPr>
          <w:ilvl w:val="0"/>
          <w:numId w:val="71"/>
        </w:numPr>
        <w:tabs>
          <w:tab w:val="clear" w:pos="720"/>
        </w:tabs>
        <w:spacing w:before="0" w:beforeAutospacing="0" w:after="0" w:afterAutospacing="0"/>
        <w:textAlignment w:val="baseline"/>
        <w:rPr>
          <w:rStyle w:val="normaltextrun"/>
          <w:rFonts w:ascii="Arial" w:hAnsi="Arial" w:cs="Arial"/>
        </w:rPr>
      </w:pPr>
      <w:r w:rsidRPr="00481CD9">
        <w:rPr>
          <w:rStyle w:val="normaltextrun"/>
          <w:rFonts w:ascii="Arial" w:hAnsi="Arial" w:cs="Arial"/>
        </w:rPr>
        <w:t xml:space="preserve">Space for plenary sessions focused on SAMHSA’s </w:t>
      </w:r>
      <w:r w:rsidR="0A8AF761" w:rsidRPr="15A634C9">
        <w:rPr>
          <w:rStyle w:val="normaltextrun"/>
          <w:rFonts w:ascii="Arial" w:hAnsi="Arial" w:cs="Arial"/>
        </w:rPr>
        <w:t>Strategic Priorities and Guiding Principles</w:t>
      </w:r>
      <w:r w:rsidRPr="00481CD9">
        <w:rPr>
          <w:rStyle w:val="normaltextrun"/>
          <w:rFonts w:ascii="Arial" w:hAnsi="Arial" w:cs="Arial"/>
        </w:rPr>
        <w:t xml:space="preserve">;  </w:t>
      </w:r>
    </w:p>
    <w:p w14:paraId="4962EA6A" w14:textId="0C1EE98C" w:rsidR="00857016" w:rsidRPr="00481CD9" w:rsidRDefault="00857016" w:rsidP="313CC508">
      <w:pPr>
        <w:pStyle w:val="paragraph"/>
        <w:numPr>
          <w:ilvl w:val="0"/>
          <w:numId w:val="71"/>
        </w:numPr>
        <w:tabs>
          <w:tab w:val="clear" w:pos="720"/>
        </w:tabs>
        <w:spacing w:before="0" w:beforeAutospacing="0" w:after="0" w:afterAutospacing="0"/>
        <w:textAlignment w:val="baseline"/>
        <w:rPr>
          <w:rFonts w:ascii="Arial" w:hAnsi="Arial" w:cs="Arial"/>
        </w:rPr>
      </w:pPr>
      <w:r w:rsidRPr="313CC508">
        <w:rPr>
          <w:rStyle w:val="normaltextrun"/>
          <w:rFonts w:ascii="Arial" w:hAnsi="Arial" w:cs="Arial"/>
        </w:rPr>
        <w:t xml:space="preserve">Twelve (12) conference </w:t>
      </w:r>
      <w:r w:rsidR="00EE5DA1">
        <w:rPr>
          <w:rStyle w:val="normaltextrun"/>
          <w:rFonts w:ascii="Arial" w:hAnsi="Arial" w:cs="Arial"/>
        </w:rPr>
        <w:t>rooms/m</w:t>
      </w:r>
      <w:r w:rsidRPr="313CC508">
        <w:rPr>
          <w:rStyle w:val="normaltextrun"/>
          <w:rFonts w:ascii="Arial" w:hAnsi="Arial" w:cs="Arial"/>
        </w:rPr>
        <w:t>eeting space</w:t>
      </w:r>
      <w:r w:rsidR="00CF431C">
        <w:rPr>
          <w:rStyle w:val="normaltextrun"/>
          <w:rFonts w:ascii="Arial" w:hAnsi="Arial" w:cs="Arial"/>
        </w:rPr>
        <w:t>s</w:t>
      </w:r>
      <w:r w:rsidRPr="313CC508">
        <w:rPr>
          <w:rStyle w:val="normaltextrun"/>
          <w:rFonts w:ascii="Arial" w:hAnsi="Arial" w:cs="Arial"/>
        </w:rPr>
        <w:t xml:space="preserve"> set aside for SAMHSA </w:t>
      </w:r>
      <w:r w:rsidR="004162B8" w:rsidRPr="313CC508">
        <w:rPr>
          <w:rStyle w:val="normaltextrun"/>
          <w:rFonts w:ascii="Arial" w:hAnsi="Arial" w:cs="Arial"/>
        </w:rPr>
        <w:t xml:space="preserve">learning and engagement </w:t>
      </w:r>
      <w:r w:rsidRPr="313CC508">
        <w:rPr>
          <w:rStyle w:val="normaltextrun"/>
          <w:rFonts w:ascii="Arial" w:hAnsi="Arial" w:cs="Arial"/>
        </w:rPr>
        <w:t xml:space="preserve">sessions equipped with internet access and audiovisual equipment. </w:t>
      </w:r>
      <w:r w:rsidR="00B24CCB" w:rsidRPr="313CC508">
        <w:rPr>
          <w:rStyle w:val="normaltextrun"/>
          <w:rFonts w:ascii="Arial" w:hAnsi="Arial" w:cs="Arial"/>
        </w:rPr>
        <w:t xml:space="preserve"> </w:t>
      </w:r>
      <w:r w:rsidRPr="313CC508">
        <w:rPr>
          <w:rStyle w:val="normaltextrun"/>
          <w:rFonts w:ascii="Arial" w:hAnsi="Arial" w:cs="Arial"/>
        </w:rPr>
        <w:t xml:space="preserve">The space will </w:t>
      </w:r>
      <w:proofErr w:type="gramStart"/>
      <w:r w:rsidRPr="313CC508">
        <w:rPr>
          <w:rStyle w:val="normaltextrun"/>
          <w:rFonts w:ascii="Arial" w:hAnsi="Arial" w:cs="Arial"/>
        </w:rPr>
        <w:t>be used</w:t>
      </w:r>
      <w:proofErr w:type="gramEnd"/>
      <w:r w:rsidRPr="313CC508">
        <w:rPr>
          <w:rStyle w:val="normaltextrun"/>
          <w:rFonts w:ascii="Arial" w:hAnsi="Arial" w:cs="Arial"/>
        </w:rPr>
        <w:t xml:space="preserve"> to conduct 35-40 prevention-related workshops designed to translate knowledge and share evidence-based approaches in </w:t>
      </w:r>
      <w:r w:rsidRPr="313CC508">
        <w:rPr>
          <w:rStyle w:val="spellingerror"/>
          <w:rFonts w:ascii="Arial" w:hAnsi="Arial" w:cs="Arial"/>
        </w:rPr>
        <w:t>support</w:t>
      </w:r>
      <w:r w:rsidRPr="313CC508">
        <w:rPr>
          <w:rStyle w:val="normaltextrun"/>
          <w:rFonts w:ascii="Arial" w:hAnsi="Arial" w:cs="Arial"/>
        </w:rPr>
        <w:t xml:space="preserve"> of SAMHSA’s </w:t>
      </w:r>
      <w:r w:rsidR="4245140C" w:rsidRPr="313CC508">
        <w:rPr>
          <w:rStyle w:val="normaltextrun"/>
          <w:rFonts w:ascii="Arial" w:hAnsi="Arial" w:cs="Arial"/>
        </w:rPr>
        <w:t xml:space="preserve">Strategic </w:t>
      </w:r>
      <w:r w:rsidR="1655442B" w:rsidRPr="313CC508">
        <w:rPr>
          <w:rStyle w:val="normaltextrun"/>
          <w:rFonts w:ascii="Arial" w:hAnsi="Arial" w:cs="Arial"/>
        </w:rPr>
        <w:t>P</w:t>
      </w:r>
      <w:r w:rsidRPr="313CC508">
        <w:rPr>
          <w:rStyle w:val="normaltextrun"/>
          <w:rFonts w:ascii="Arial" w:hAnsi="Arial" w:cs="Arial"/>
        </w:rPr>
        <w:t>riorities</w:t>
      </w:r>
      <w:r w:rsidR="16D86FF4" w:rsidRPr="313CC508">
        <w:rPr>
          <w:rStyle w:val="normaltextrun"/>
          <w:rFonts w:ascii="Arial" w:hAnsi="Arial" w:cs="Arial"/>
        </w:rPr>
        <w:t xml:space="preserve"> and Guiding Principles</w:t>
      </w:r>
      <w:r w:rsidRPr="313CC508">
        <w:rPr>
          <w:rStyle w:val="normaltextrun"/>
          <w:rFonts w:ascii="Arial" w:hAnsi="Arial" w:cs="Arial"/>
        </w:rPr>
        <w:t xml:space="preserve">; </w:t>
      </w:r>
      <w:r w:rsidRPr="313CC508">
        <w:rPr>
          <w:rStyle w:val="eop"/>
          <w:rFonts w:ascii="Arial" w:hAnsi="Arial" w:cs="Arial"/>
        </w:rPr>
        <w:t> </w:t>
      </w:r>
    </w:p>
    <w:p w14:paraId="72C7AF5C" w14:textId="789EF828" w:rsidR="00857016" w:rsidRPr="00481CD9" w:rsidRDefault="193125F7" w:rsidP="5B541229">
      <w:pPr>
        <w:pStyle w:val="paragraph"/>
        <w:numPr>
          <w:ilvl w:val="1"/>
          <w:numId w:val="74"/>
        </w:numPr>
        <w:tabs>
          <w:tab w:val="left" w:pos="720"/>
        </w:tabs>
        <w:spacing w:before="0" w:beforeAutospacing="0" w:after="0" w:afterAutospacing="0"/>
        <w:textAlignment w:val="baseline"/>
        <w:rPr>
          <w:rStyle w:val="eop"/>
          <w:rFonts w:ascii="Arial" w:hAnsi="Arial" w:cs="Arial"/>
        </w:rPr>
      </w:pPr>
      <w:r w:rsidRPr="5B541229">
        <w:rPr>
          <w:rStyle w:val="normaltextrun"/>
          <w:rFonts w:ascii="Arial" w:hAnsi="Arial" w:cs="Arial"/>
        </w:rPr>
        <w:t>Large exhibit space</w:t>
      </w:r>
      <w:r w:rsidR="2F05DCEA" w:rsidRPr="5B541229">
        <w:rPr>
          <w:rStyle w:val="normaltextrun"/>
          <w:rFonts w:ascii="Arial" w:hAnsi="Arial" w:cs="Arial"/>
        </w:rPr>
        <w:t xml:space="preserve"> equipped with internet and power access</w:t>
      </w:r>
      <w:r w:rsidRPr="5B541229">
        <w:rPr>
          <w:rStyle w:val="normaltextrun"/>
          <w:rFonts w:ascii="Arial" w:hAnsi="Arial" w:cs="Arial"/>
        </w:rPr>
        <w:t xml:space="preserve"> to showcase SAMHSA’s Prevention Action Center exhibit</w:t>
      </w:r>
      <w:r w:rsidRPr="5B541229">
        <w:rPr>
          <w:rStyle w:val="eop"/>
          <w:rFonts w:ascii="Arial" w:hAnsi="Arial" w:cs="Arial"/>
        </w:rPr>
        <w:t xml:space="preserve">;  </w:t>
      </w:r>
    </w:p>
    <w:p w14:paraId="2DCF117B" w14:textId="77777777" w:rsidR="0099212F" w:rsidRDefault="67F5187D" w:rsidP="00FC0A76">
      <w:pPr>
        <w:pStyle w:val="paragraph"/>
        <w:numPr>
          <w:ilvl w:val="1"/>
          <w:numId w:val="74"/>
        </w:numPr>
        <w:tabs>
          <w:tab w:val="left" w:pos="720"/>
        </w:tabs>
        <w:spacing w:before="0" w:beforeAutospacing="0" w:after="0" w:afterAutospacing="0"/>
        <w:textAlignment w:val="baseline"/>
        <w:rPr>
          <w:rStyle w:val="normaltextrun"/>
          <w:rFonts w:ascii="Arial" w:hAnsi="Arial" w:cs="Arial"/>
        </w:rPr>
      </w:pPr>
      <w:r w:rsidRPr="5B541229">
        <w:rPr>
          <w:rStyle w:val="normaltextrun"/>
          <w:rFonts w:ascii="Arial" w:hAnsi="Arial" w:cs="Arial"/>
        </w:rPr>
        <w:t xml:space="preserve">Scholarship </w:t>
      </w:r>
      <w:proofErr w:type="gramStart"/>
      <w:r w:rsidRPr="5B541229">
        <w:rPr>
          <w:rStyle w:val="normaltextrun"/>
          <w:rFonts w:ascii="Arial" w:hAnsi="Arial" w:cs="Arial"/>
        </w:rPr>
        <w:t>assistance</w:t>
      </w:r>
      <w:proofErr w:type="gramEnd"/>
      <w:r w:rsidRPr="5B541229">
        <w:rPr>
          <w:rStyle w:val="normaltextrun"/>
          <w:rFonts w:ascii="Arial" w:hAnsi="Arial" w:cs="Arial"/>
        </w:rPr>
        <w:t xml:space="preserve"> for </w:t>
      </w:r>
      <w:r w:rsidR="007D6AFE">
        <w:rPr>
          <w:rStyle w:val="normaltextrun"/>
          <w:rFonts w:ascii="Arial" w:hAnsi="Arial" w:cs="Arial"/>
        </w:rPr>
        <w:t xml:space="preserve">up to </w:t>
      </w:r>
      <w:r w:rsidRPr="5B541229">
        <w:rPr>
          <w:rStyle w:val="normaltextrun"/>
          <w:rFonts w:ascii="Arial" w:hAnsi="Arial" w:cs="Arial"/>
        </w:rPr>
        <w:t xml:space="preserve">20 youth to attend SPD. </w:t>
      </w:r>
      <w:r w:rsidR="01A7E433" w:rsidRPr="5B541229">
        <w:rPr>
          <w:rStyle w:val="normaltextrun"/>
          <w:rFonts w:ascii="Arial" w:hAnsi="Arial" w:cs="Arial"/>
        </w:rPr>
        <w:t>T</w:t>
      </w:r>
      <w:r w:rsidRPr="5B541229">
        <w:rPr>
          <w:rStyle w:val="normaltextrun"/>
          <w:rFonts w:ascii="Arial" w:hAnsi="Arial" w:cs="Arial"/>
        </w:rPr>
        <w:t>he youth will be selected</w:t>
      </w:r>
      <w:r w:rsidR="0B1DE7C4" w:rsidRPr="5B541229">
        <w:rPr>
          <w:rStyle w:val="normaltextrun"/>
          <w:rFonts w:ascii="Arial" w:hAnsi="Arial" w:cs="Arial"/>
        </w:rPr>
        <w:t xml:space="preserve"> by CADCA </w:t>
      </w:r>
      <w:r w:rsidRPr="5B541229">
        <w:rPr>
          <w:rStyle w:val="normaltextrun"/>
          <w:rFonts w:ascii="Arial" w:hAnsi="Arial" w:cs="Arial"/>
        </w:rPr>
        <w:t>through a competitive, nation-wide application process</w:t>
      </w:r>
      <w:proofErr w:type="gramStart"/>
      <w:r w:rsidR="70D6F0C0" w:rsidRPr="5B541229">
        <w:rPr>
          <w:rStyle w:val="normaltextrun"/>
          <w:rFonts w:ascii="Arial" w:hAnsi="Arial" w:cs="Arial"/>
        </w:rPr>
        <w:t xml:space="preserve">. </w:t>
      </w:r>
      <w:proofErr w:type="gramEnd"/>
      <w:r w:rsidR="70D6F0C0" w:rsidRPr="5B541229">
        <w:rPr>
          <w:rStyle w:val="normaltextrun"/>
          <w:rFonts w:ascii="Arial" w:hAnsi="Arial" w:cs="Arial"/>
        </w:rPr>
        <w:t xml:space="preserve">CADCA will ensure that the process is </w:t>
      </w:r>
      <w:proofErr w:type="gramStart"/>
      <w:r w:rsidR="70D6F0C0" w:rsidRPr="5B541229">
        <w:rPr>
          <w:rStyle w:val="normaltextrun"/>
          <w:rFonts w:ascii="Arial" w:hAnsi="Arial" w:cs="Arial"/>
        </w:rPr>
        <w:t>equitable</w:t>
      </w:r>
      <w:proofErr w:type="gramEnd"/>
      <w:r w:rsidR="70D6F0C0" w:rsidRPr="5B541229">
        <w:rPr>
          <w:rStyle w:val="normaltextrun"/>
          <w:rFonts w:ascii="Arial" w:hAnsi="Arial" w:cs="Arial"/>
        </w:rPr>
        <w:t xml:space="preserve"> and inclusive</w:t>
      </w:r>
      <w:r w:rsidR="2F7BD5F2" w:rsidRPr="5B541229">
        <w:rPr>
          <w:rStyle w:val="normaltextrun"/>
          <w:rFonts w:ascii="Arial" w:hAnsi="Arial" w:cs="Arial"/>
        </w:rPr>
        <w:t>,</w:t>
      </w:r>
      <w:r w:rsidR="70D6F0C0" w:rsidRPr="5B541229">
        <w:rPr>
          <w:rStyle w:val="normaltextrun"/>
          <w:rFonts w:ascii="Arial" w:hAnsi="Arial" w:cs="Arial"/>
        </w:rPr>
        <w:t xml:space="preserve"> and </w:t>
      </w:r>
      <w:r w:rsidR="509F5C61" w:rsidRPr="5B541229">
        <w:rPr>
          <w:rStyle w:val="normaltextrun"/>
          <w:rFonts w:ascii="Arial" w:hAnsi="Arial" w:cs="Arial"/>
        </w:rPr>
        <w:t xml:space="preserve">that </w:t>
      </w:r>
      <w:r w:rsidR="70D6F0C0" w:rsidRPr="5B541229">
        <w:rPr>
          <w:rStyle w:val="normaltextrun"/>
          <w:rFonts w:ascii="Arial" w:hAnsi="Arial" w:cs="Arial"/>
        </w:rPr>
        <w:t xml:space="preserve">the youth selected </w:t>
      </w:r>
      <w:r w:rsidR="26A5DAF4" w:rsidRPr="5B541229">
        <w:rPr>
          <w:rStyle w:val="normaltextrun"/>
          <w:rFonts w:ascii="Arial" w:hAnsi="Arial" w:cs="Arial"/>
        </w:rPr>
        <w:t>come from diverse communities</w:t>
      </w:r>
      <w:r w:rsidR="0141349A" w:rsidRPr="5B541229">
        <w:rPr>
          <w:rStyle w:val="normaltextrun"/>
          <w:rFonts w:ascii="Arial" w:hAnsi="Arial" w:cs="Arial"/>
        </w:rPr>
        <w:t xml:space="preserve">; and </w:t>
      </w:r>
    </w:p>
    <w:p w14:paraId="0694FBC6" w14:textId="31232F01" w:rsidR="00857016" w:rsidRPr="00FC0A76" w:rsidRDefault="00857016" w:rsidP="00FC0A76">
      <w:pPr>
        <w:pStyle w:val="paragraph"/>
        <w:numPr>
          <w:ilvl w:val="1"/>
          <w:numId w:val="74"/>
        </w:numPr>
        <w:tabs>
          <w:tab w:val="left" w:pos="720"/>
        </w:tabs>
        <w:spacing w:before="0" w:beforeAutospacing="0" w:after="0" w:afterAutospacing="0"/>
        <w:textAlignment w:val="baseline"/>
        <w:rPr>
          <w:rFonts w:ascii="Arial" w:hAnsi="Arial" w:cs="Arial"/>
        </w:rPr>
      </w:pPr>
      <w:r w:rsidRPr="00481CD9">
        <w:rPr>
          <w:rStyle w:val="normaltextrun"/>
          <w:rFonts w:ascii="Arial" w:hAnsi="Arial" w:cs="Arial"/>
        </w:rPr>
        <w:lastRenderedPageBreak/>
        <w:t>An evaluation report based on SPD workshops, plenary sessions, and SAMHSA’s Prevention Action Center exhibit</w:t>
      </w:r>
      <w:r w:rsidR="001F53C8">
        <w:rPr>
          <w:rStyle w:val="normaltextrun"/>
          <w:rFonts w:ascii="Arial" w:hAnsi="Arial" w:cs="Arial"/>
        </w:rPr>
        <w:t xml:space="preserve"> to improve future educational and training offerings</w:t>
      </w:r>
      <w:r w:rsidRPr="00481CD9">
        <w:rPr>
          <w:rStyle w:val="normaltextrun"/>
          <w:rFonts w:ascii="Arial" w:hAnsi="Arial" w:cs="Arial"/>
        </w:rPr>
        <w:t xml:space="preserve">. </w:t>
      </w:r>
      <w:r w:rsidRPr="00481CD9">
        <w:rPr>
          <w:rStyle w:val="eop"/>
          <w:rFonts w:ascii="Arial" w:hAnsi="Arial" w:cs="Arial"/>
        </w:rPr>
        <w:t xml:space="preserve"> </w:t>
      </w:r>
    </w:p>
    <w:p w14:paraId="1C8B929B" w14:textId="77777777" w:rsidR="00857016" w:rsidRPr="00857016" w:rsidRDefault="00857016" w:rsidP="00857016">
      <w:pPr>
        <w:spacing w:after="0"/>
        <w:ind w:left="540"/>
        <w:rPr>
          <w:rStyle w:val="Heading3Char"/>
          <w:szCs w:val="24"/>
          <w:highlight w:val="yellow"/>
        </w:rPr>
      </w:pPr>
    </w:p>
    <w:p w14:paraId="48BE8645" w14:textId="116FE132" w:rsidR="00857016" w:rsidRPr="00CF431C" w:rsidRDefault="00857016" w:rsidP="00305EA6">
      <w:pPr>
        <w:numPr>
          <w:ilvl w:val="0"/>
          <w:numId w:val="70"/>
        </w:numPr>
        <w:spacing w:after="120"/>
        <w:rPr>
          <w:rFonts w:cs="Arial"/>
          <w:szCs w:val="24"/>
        </w:rPr>
      </w:pPr>
      <w:r w:rsidRPr="00CF431C">
        <w:rPr>
          <w:rStyle w:val="Heading3Char"/>
          <w:szCs w:val="24"/>
        </w:rPr>
        <w:t>CADCA National Leadership Forum (NLF):</w:t>
      </w:r>
    </w:p>
    <w:p w14:paraId="5031CE0C" w14:textId="333F76A9" w:rsidR="00857016" w:rsidRPr="00481CD9" w:rsidRDefault="00857016" w:rsidP="00857016">
      <w:pPr>
        <w:pStyle w:val="paragraph"/>
        <w:spacing w:before="0" w:beforeAutospacing="0" w:after="0" w:afterAutospacing="0"/>
        <w:ind w:left="360"/>
        <w:textAlignment w:val="baseline"/>
        <w:rPr>
          <w:rFonts w:ascii="Arial" w:hAnsi="Arial" w:cs="Arial"/>
        </w:rPr>
      </w:pPr>
      <w:r w:rsidRPr="00481CD9">
        <w:rPr>
          <w:rStyle w:val="normaltextrun"/>
          <w:rFonts w:ascii="Arial" w:hAnsi="Arial" w:cs="Arial"/>
        </w:rPr>
        <w:t xml:space="preserve">The funds shall </w:t>
      </w:r>
      <w:proofErr w:type="gramStart"/>
      <w:r w:rsidRPr="00481CD9">
        <w:rPr>
          <w:rStyle w:val="normaltextrun"/>
          <w:rFonts w:ascii="Arial" w:hAnsi="Arial" w:cs="Arial"/>
        </w:rPr>
        <w:t>be used</w:t>
      </w:r>
      <w:proofErr w:type="gramEnd"/>
      <w:r w:rsidRPr="00481CD9">
        <w:rPr>
          <w:rStyle w:val="normaltextrun"/>
          <w:rFonts w:ascii="Arial" w:hAnsi="Arial" w:cs="Arial"/>
        </w:rPr>
        <w:t xml:space="preserve"> to support:</w:t>
      </w:r>
      <w:r w:rsidRPr="00481CD9">
        <w:rPr>
          <w:rStyle w:val="eop"/>
          <w:rFonts w:ascii="Arial" w:hAnsi="Arial" w:cs="Arial"/>
        </w:rPr>
        <w:t> </w:t>
      </w:r>
    </w:p>
    <w:p w14:paraId="21BA790E" w14:textId="7162B8BA" w:rsidR="00857016" w:rsidRPr="00481CD9" w:rsidRDefault="00857016" w:rsidP="003C2C86">
      <w:pPr>
        <w:pStyle w:val="paragraph"/>
        <w:spacing w:before="0" w:beforeAutospacing="0" w:after="0" w:afterAutospacing="0"/>
        <w:ind w:left="360"/>
        <w:textAlignment w:val="baseline"/>
        <w:rPr>
          <w:rFonts w:ascii="Arial" w:hAnsi="Arial" w:cs="Arial"/>
        </w:rPr>
      </w:pPr>
      <w:r w:rsidRPr="00481CD9">
        <w:rPr>
          <w:rStyle w:val="normaltextrun"/>
          <w:rFonts w:ascii="Arial" w:hAnsi="Arial" w:cs="Arial"/>
        </w:rPr>
        <w:t>P</w:t>
      </w:r>
      <w:r w:rsidRPr="00481CD9">
        <w:rPr>
          <w:rStyle w:val="spellingerror"/>
          <w:rFonts w:ascii="Arial" w:hAnsi="Arial" w:cs="Arial"/>
        </w:rPr>
        <w:t>lenary</w:t>
      </w:r>
      <w:r w:rsidRPr="00481CD9">
        <w:rPr>
          <w:rStyle w:val="normaltextrun"/>
          <w:rFonts w:ascii="Arial" w:hAnsi="Arial" w:cs="Arial"/>
        </w:rPr>
        <w:t xml:space="preserve"> session focused on </w:t>
      </w:r>
      <w:r w:rsidRPr="15A634C9">
        <w:rPr>
          <w:rStyle w:val="normaltextrun"/>
          <w:rFonts w:ascii="Arial" w:hAnsi="Arial" w:cs="Arial"/>
        </w:rPr>
        <w:t>SAMHSA</w:t>
      </w:r>
      <w:r w:rsidR="001822DE">
        <w:rPr>
          <w:rStyle w:val="normaltextrun"/>
          <w:rFonts w:ascii="Arial" w:hAnsi="Arial" w:cs="Arial"/>
        </w:rPr>
        <w:t>’</w:t>
      </w:r>
      <w:r w:rsidR="62F2A173" w:rsidRPr="15A634C9">
        <w:rPr>
          <w:rStyle w:val="normaltextrun"/>
          <w:rFonts w:ascii="Arial" w:hAnsi="Arial" w:cs="Arial"/>
        </w:rPr>
        <w:t>s Strategic Priorities and Guiding Principles</w:t>
      </w:r>
      <w:r w:rsidR="001A7FEF">
        <w:rPr>
          <w:rStyle w:val="normaltextrun"/>
          <w:rFonts w:ascii="Arial" w:hAnsi="Arial" w:cs="Arial"/>
        </w:rPr>
        <w:t xml:space="preserve"> to include the following:</w:t>
      </w:r>
      <w:r w:rsidRPr="00481CD9">
        <w:rPr>
          <w:rStyle w:val="normaltextrun"/>
          <w:rFonts w:ascii="Arial" w:hAnsi="Arial" w:cs="Arial"/>
        </w:rPr>
        <w:t>  </w:t>
      </w:r>
      <w:r w:rsidRPr="00481CD9">
        <w:rPr>
          <w:rStyle w:val="eop"/>
          <w:rFonts w:ascii="Arial" w:hAnsi="Arial" w:cs="Arial"/>
        </w:rPr>
        <w:t> </w:t>
      </w:r>
    </w:p>
    <w:p w14:paraId="09C2C7A2" w14:textId="77777777" w:rsidR="00857016" w:rsidRPr="00481CD9" w:rsidRDefault="00857016" w:rsidP="6F4930E9">
      <w:pPr>
        <w:pStyle w:val="paragraph"/>
        <w:numPr>
          <w:ilvl w:val="0"/>
          <w:numId w:val="72"/>
        </w:numPr>
        <w:spacing w:before="0" w:beforeAutospacing="0" w:after="0" w:afterAutospacing="0"/>
        <w:ind w:left="360" w:firstLine="0"/>
        <w:textAlignment w:val="baseline"/>
        <w:rPr>
          <w:rFonts w:ascii="Arial" w:hAnsi="Arial" w:cs="Arial"/>
        </w:rPr>
      </w:pPr>
      <w:r w:rsidRPr="6F4930E9">
        <w:rPr>
          <w:rStyle w:val="normaltextrun"/>
          <w:rFonts w:ascii="Arial" w:hAnsi="Arial" w:cs="Arial"/>
        </w:rPr>
        <w:t xml:space="preserve">Office </w:t>
      </w:r>
      <w:r w:rsidRPr="6F4930E9">
        <w:rPr>
          <w:rStyle w:val="contextualspellingandgrammarerror"/>
          <w:rFonts w:ascii="Arial" w:hAnsi="Arial" w:cs="Arial"/>
        </w:rPr>
        <w:t>space;</w:t>
      </w:r>
      <w:r w:rsidRPr="6F4930E9">
        <w:rPr>
          <w:rStyle w:val="eop"/>
          <w:rFonts w:ascii="Arial" w:hAnsi="Arial" w:cs="Arial"/>
        </w:rPr>
        <w:t> </w:t>
      </w:r>
    </w:p>
    <w:p w14:paraId="6BAA1E0D" w14:textId="77777777" w:rsidR="003C2C86" w:rsidRDefault="00857016">
      <w:pPr>
        <w:pStyle w:val="paragraph"/>
        <w:numPr>
          <w:ilvl w:val="0"/>
          <w:numId w:val="72"/>
        </w:numPr>
        <w:spacing w:before="0" w:beforeAutospacing="0" w:after="0" w:afterAutospacing="0"/>
        <w:ind w:left="360" w:firstLine="0"/>
        <w:textAlignment w:val="baseline"/>
        <w:rPr>
          <w:rStyle w:val="normaltextrun"/>
          <w:rFonts w:ascii="Arial" w:hAnsi="Arial" w:cs="Arial"/>
        </w:rPr>
      </w:pPr>
      <w:r w:rsidRPr="00481CD9">
        <w:rPr>
          <w:rStyle w:val="normaltextrun"/>
          <w:rFonts w:ascii="Arial" w:hAnsi="Arial" w:cs="Arial"/>
        </w:rPr>
        <w:t xml:space="preserve">Seven (7) conference rooms/meeting spaces set aside for SAMHSA sessions </w:t>
      </w:r>
    </w:p>
    <w:p w14:paraId="5F0A3E01" w14:textId="77777777" w:rsidR="003C2C86" w:rsidRDefault="003C2C86" w:rsidP="003C2C86">
      <w:pPr>
        <w:pStyle w:val="paragraph"/>
        <w:spacing w:before="0" w:beforeAutospacing="0" w:after="0" w:afterAutospacing="0"/>
        <w:ind w:left="360"/>
        <w:textAlignment w:val="baseline"/>
        <w:rPr>
          <w:rStyle w:val="normaltextrun"/>
          <w:rFonts w:ascii="Arial" w:hAnsi="Arial" w:cs="Arial"/>
        </w:rPr>
      </w:pPr>
      <w:r>
        <w:rPr>
          <w:rStyle w:val="normaltextrun"/>
          <w:rFonts w:ascii="Arial" w:hAnsi="Arial" w:cs="Arial"/>
        </w:rPr>
        <w:t xml:space="preserve">      </w:t>
      </w:r>
      <w:r w:rsidR="00857016" w:rsidRPr="00481CD9">
        <w:rPr>
          <w:rStyle w:val="normaltextrun"/>
          <w:rFonts w:ascii="Arial" w:hAnsi="Arial" w:cs="Arial"/>
        </w:rPr>
        <w:t xml:space="preserve">and equipped with internet access and audio/visual equipment to conduct the </w:t>
      </w:r>
    </w:p>
    <w:p w14:paraId="10715883" w14:textId="2C036ADF" w:rsidR="00857016" w:rsidRPr="00481CD9" w:rsidRDefault="003C2C86" w:rsidP="003C2C86">
      <w:pPr>
        <w:pStyle w:val="paragraph"/>
        <w:spacing w:before="0" w:beforeAutospacing="0" w:after="0" w:afterAutospacing="0"/>
        <w:ind w:left="360"/>
        <w:textAlignment w:val="baseline"/>
        <w:rPr>
          <w:rFonts w:ascii="Arial" w:hAnsi="Arial" w:cs="Arial"/>
        </w:rPr>
      </w:pPr>
      <w:r>
        <w:rPr>
          <w:rStyle w:val="normaltextrun"/>
          <w:rFonts w:ascii="Arial" w:hAnsi="Arial" w:cs="Arial"/>
        </w:rPr>
        <w:t xml:space="preserve">      </w:t>
      </w:r>
      <w:r w:rsidR="00857016" w:rsidRPr="00481CD9">
        <w:rPr>
          <w:rStyle w:val="normaltextrun"/>
          <w:rFonts w:ascii="Arial" w:hAnsi="Arial" w:cs="Arial"/>
        </w:rPr>
        <w:t>following activities:</w:t>
      </w:r>
      <w:r w:rsidR="00857016" w:rsidRPr="00481CD9">
        <w:rPr>
          <w:rStyle w:val="eop"/>
          <w:rFonts w:ascii="Arial" w:hAnsi="Arial" w:cs="Arial"/>
        </w:rPr>
        <w:t> </w:t>
      </w:r>
    </w:p>
    <w:p w14:paraId="675D5814" w14:textId="407A6997" w:rsidR="00857016" w:rsidRPr="00481CD9" w:rsidRDefault="00857016" w:rsidP="313CC508">
      <w:pPr>
        <w:pStyle w:val="paragraph"/>
        <w:numPr>
          <w:ilvl w:val="0"/>
          <w:numId w:val="75"/>
        </w:numPr>
        <w:spacing w:before="0" w:beforeAutospacing="0" w:after="0" w:afterAutospacing="0"/>
        <w:ind w:left="1080"/>
        <w:textAlignment w:val="baseline"/>
        <w:rPr>
          <w:rStyle w:val="normaltextrun"/>
          <w:rFonts w:ascii="Arial" w:hAnsi="Arial" w:cs="Arial"/>
        </w:rPr>
      </w:pPr>
      <w:r w:rsidRPr="313CC508">
        <w:rPr>
          <w:rStyle w:val="normaltextrun"/>
          <w:rFonts w:ascii="Arial" w:hAnsi="Arial" w:cs="Arial"/>
        </w:rPr>
        <w:t xml:space="preserve">Four (4) prevention-related workshops designed to translate knowledge and share evidence-based approaches </w:t>
      </w:r>
      <w:r w:rsidR="66AA37B9" w:rsidRPr="313CC508">
        <w:rPr>
          <w:rStyle w:val="normaltextrun"/>
          <w:rFonts w:ascii="Arial" w:hAnsi="Arial" w:cs="Arial"/>
        </w:rPr>
        <w:t xml:space="preserve">that </w:t>
      </w:r>
      <w:r w:rsidRPr="313CC508">
        <w:rPr>
          <w:rStyle w:val="normaltextrun"/>
          <w:rFonts w:ascii="Arial" w:hAnsi="Arial" w:cs="Arial"/>
        </w:rPr>
        <w:t xml:space="preserve">support SAMHSA’s prevention priorities; and </w:t>
      </w:r>
    </w:p>
    <w:p w14:paraId="0308E3D7" w14:textId="30F400AD" w:rsidR="00857016" w:rsidRPr="00481CD9" w:rsidRDefault="00857016" w:rsidP="313CC508">
      <w:pPr>
        <w:pStyle w:val="paragraph"/>
        <w:numPr>
          <w:ilvl w:val="0"/>
          <w:numId w:val="75"/>
        </w:numPr>
        <w:spacing w:before="0" w:beforeAutospacing="0" w:after="0" w:afterAutospacing="0"/>
        <w:ind w:left="1080"/>
        <w:textAlignment w:val="baseline"/>
        <w:rPr>
          <w:rFonts w:ascii="Arial" w:hAnsi="Arial" w:cs="Arial"/>
        </w:rPr>
      </w:pPr>
      <w:r w:rsidRPr="313CC508">
        <w:rPr>
          <w:rStyle w:val="normaltextrun"/>
          <w:rFonts w:ascii="Arial" w:hAnsi="Arial" w:cs="Arial"/>
        </w:rPr>
        <w:t xml:space="preserve">Three (3) sessions focused on substance use treatment, mental health, recovery, and co-occurring behavioral health </w:t>
      </w:r>
      <w:r w:rsidRPr="313CC508">
        <w:rPr>
          <w:rStyle w:val="contextualspellingandgrammarerror"/>
          <w:rFonts w:ascii="Arial" w:hAnsi="Arial" w:cs="Arial"/>
        </w:rPr>
        <w:t>issues.</w:t>
      </w:r>
      <w:r w:rsidRPr="313CC508">
        <w:rPr>
          <w:rStyle w:val="normaltextrun"/>
          <w:rFonts w:ascii="Arial" w:hAnsi="Arial" w:cs="Arial"/>
        </w:rPr>
        <w:t> </w:t>
      </w:r>
      <w:r w:rsidRPr="313CC508">
        <w:rPr>
          <w:rStyle w:val="eop"/>
          <w:rFonts w:ascii="Arial" w:hAnsi="Arial" w:cs="Arial"/>
        </w:rPr>
        <w:t> </w:t>
      </w:r>
    </w:p>
    <w:p w14:paraId="07196A27" w14:textId="1ECB636D" w:rsidR="00857016" w:rsidRPr="00481CD9" w:rsidRDefault="00857016" w:rsidP="6F4930E9">
      <w:pPr>
        <w:pStyle w:val="paragraph"/>
        <w:numPr>
          <w:ilvl w:val="0"/>
          <w:numId w:val="73"/>
        </w:numPr>
        <w:spacing w:before="0" w:beforeAutospacing="0" w:after="0" w:afterAutospacing="0"/>
        <w:ind w:left="360" w:firstLine="0"/>
        <w:textAlignment w:val="baseline"/>
        <w:rPr>
          <w:rFonts w:ascii="Arial" w:hAnsi="Arial" w:cs="Arial"/>
        </w:rPr>
      </w:pPr>
      <w:r w:rsidRPr="6F4930E9">
        <w:rPr>
          <w:rStyle w:val="normaltextrun"/>
          <w:rFonts w:ascii="Arial" w:hAnsi="Arial" w:cs="Arial"/>
        </w:rPr>
        <w:t>Other meeting room-related expenses</w:t>
      </w:r>
      <w:r w:rsidRPr="6F4930E9">
        <w:rPr>
          <w:rStyle w:val="contextualspellingandgrammarerror"/>
          <w:rFonts w:ascii="Arial" w:hAnsi="Arial" w:cs="Arial"/>
        </w:rPr>
        <w:t>;</w:t>
      </w:r>
      <w:r w:rsidRPr="6F4930E9">
        <w:rPr>
          <w:rStyle w:val="normaltextrun"/>
          <w:rFonts w:ascii="Arial" w:hAnsi="Arial" w:cs="Arial"/>
        </w:rPr>
        <w:t> </w:t>
      </w:r>
      <w:r w:rsidRPr="6F4930E9">
        <w:rPr>
          <w:rStyle w:val="eop"/>
          <w:rFonts w:ascii="Arial" w:hAnsi="Arial" w:cs="Arial"/>
        </w:rPr>
        <w:t> </w:t>
      </w:r>
    </w:p>
    <w:p w14:paraId="3E524536" w14:textId="77777777" w:rsidR="00676E97" w:rsidRDefault="00857016">
      <w:pPr>
        <w:pStyle w:val="paragraph"/>
        <w:numPr>
          <w:ilvl w:val="0"/>
          <w:numId w:val="73"/>
        </w:numPr>
        <w:spacing w:before="0" w:beforeAutospacing="0" w:after="0" w:afterAutospacing="0"/>
        <w:ind w:left="360" w:firstLine="0"/>
        <w:textAlignment w:val="baseline"/>
        <w:rPr>
          <w:rStyle w:val="normaltextrun"/>
          <w:rFonts w:ascii="Arial" w:hAnsi="Arial" w:cs="Arial"/>
        </w:rPr>
      </w:pPr>
      <w:r w:rsidRPr="00481CD9">
        <w:rPr>
          <w:rStyle w:val="normaltextrun"/>
          <w:rFonts w:ascii="Arial" w:hAnsi="Arial" w:cs="Arial"/>
        </w:rPr>
        <w:t xml:space="preserve">Online registration of SAMHSA staff and speakers through existing CADCA </w:t>
      </w:r>
    </w:p>
    <w:p w14:paraId="73359060" w14:textId="77777777" w:rsidR="00305EA6" w:rsidRDefault="00676E97" w:rsidP="00676E97">
      <w:pPr>
        <w:pStyle w:val="paragraph"/>
        <w:spacing w:before="0" w:beforeAutospacing="0" w:after="0" w:afterAutospacing="0"/>
        <w:ind w:left="360"/>
        <w:textAlignment w:val="baseline"/>
        <w:rPr>
          <w:rStyle w:val="contextualspellingandgrammarerror"/>
          <w:rFonts w:ascii="Arial" w:hAnsi="Arial" w:cs="Arial"/>
        </w:rPr>
      </w:pPr>
      <w:r>
        <w:rPr>
          <w:rStyle w:val="normaltextrun"/>
          <w:rFonts w:ascii="Arial" w:hAnsi="Arial" w:cs="Arial"/>
        </w:rPr>
        <w:t xml:space="preserve">      </w:t>
      </w:r>
      <w:r w:rsidR="00857016" w:rsidRPr="00481CD9">
        <w:rPr>
          <w:rStyle w:val="normaltextrun"/>
          <w:rFonts w:ascii="Arial" w:hAnsi="Arial" w:cs="Arial"/>
        </w:rPr>
        <w:t xml:space="preserve">registration </w:t>
      </w:r>
      <w:r w:rsidR="00857016" w:rsidRPr="00481CD9">
        <w:rPr>
          <w:rStyle w:val="contextualspellingandgrammarerror"/>
          <w:rFonts w:ascii="Arial" w:hAnsi="Arial" w:cs="Arial"/>
        </w:rPr>
        <w:t>system</w:t>
      </w:r>
      <w:r w:rsidR="00305EA6">
        <w:rPr>
          <w:rStyle w:val="contextualspellingandgrammarerror"/>
          <w:rFonts w:ascii="Arial" w:hAnsi="Arial" w:cs="Arial"/>
        </w:rPr>
        <w:t xml:space="preserve">.  (The registration fees for 20 SAMHSA speakers as well as </w:t>
      </w:r>
    </w:p>
    <w:p w14:paraId="750A12BD" w14:textId="60770926" w:rsidR="00857016" w:rsidRPr="00481CD9" w:rsidRDefault="00305EA6" w:rsidP="00676E97">
      <w:pPr>
        <w:pStyle w:val="paragraph"/>
        <w:spacing w:before="0" w:beforeAutospacing="0" w:after="0" w:afterAutospacing="0"/>
        <w:ind w:left="360"/>
        <w:textAlignment w:val="baseline"/>
        <w:rPr>
          <w:rStyle w:val="eop"/>
          <w:rFonts w:ascii="Arial" w:hAnsi="Arial" w:cs="Arial"/>
        </w:rPr>
      </w:pPr>
      <w:r>
        <w:rPr>
          <w:rStyle w:val="contextualspellingandgrammarerror"/>
          <w:rFonts w:ascii="Arial" w:hAnsi="Arial" w:cs="Arial"/>
        </w:rPr>
        <w:t xml:space="preserve">      NLF staff will </w:t>
      </w:r>
      <w:proofErr w:type="gramStart"/>
      <w:r>
        <w:rPr>
          <w:rStyle w:val="contextualspellingandgrammarerror"/>
          <w:rFonts w:ascii="Arial" w:hAnsi="Arial" w:cs="Arial"/>
        </w:rPr>
        <w:t>be waived</w:t>
      </w:r>
      <w:proofErr w:type="gramEnd"/>
      <w:r>
        <w:rPr>
          <w:rStyle w:val="contextualspellingandgrammarerror"/>
          <w:rFonts w:ascii="Arial" w:hAnsi="Arial" w:cs="Arial"/>
        </w:rPr>
        <w:t>)</w:t>
      </w:r>
      <w:r w:rsidR="00857016" w:rsidRPr="00481CD9">
        <w:rPr>
          <w:rStyle w:val="contextualspellingandgrammarerror"/>
          <w:rFonts w:ascii="Arial" w:hAnsi="Arial" w:cs="Arial"/>
        </w:rPr>
        <w:t>;</w:t>
      </w:r>
      <w:r w:rsidR="00857016" w:rsidRPr="00481CD9">
        <w:rPr>
          <w:rStyle w:val="eop"/>
          <w:rFonts w:ascii="Arial" w:hAnsi="Arial" w:cs="Arial"/>
        </w:rPr>
        <w:t> </w:t>
      </w:r>
    </w:p>
    <w:p w14:paraId="1E7DD2D1" w14:textId="77777777" w:rsidR="00857016" w:rsidRPr="00481CD9" w:rsidRDefault="00857016">
      <w:pPr>
        <w:pStyle w:val="paragraph"/>
        <w:numPr>
          <w:ilvl w:val="0"/>
          <w:numId w:val="73"/>
        </w:numPr>
        <w:spacing w:before="0" w:beforeAutospacing="0" w:after="0" w:afterAutospacing="0"/>
        <w:ind w:left="360" w:firstLine="0"/>
        <w:textAlignment w:val="baseline"/>
        <w:rPr>
          <w:rFonts w:ascii="Arial" w:hAnsi="Arial" w:cs="Arial"/>
        </w:rPr>
      </w:pPr>
      <w:r w:rsidRPr="00481CD9">
        <w:rPr>
          <w:rStyle w:val="normaltextrun"/>
          <w:rFonts w:ascii="Arial" w:hAnsi="Arial" w:cs="Arial"/>
        </w:rPr>
        <w:t>Internet service for ten users for three days; </w:t>
      </w:r>
      <w:r w:rsidRPr="00481CD9">
        <w:rPr>
          <w:rStyle w:val="eop"/>
          <w:rFonts w:ascii="Arial" w:hAnsi="Arial" w:cs="Arial"/>
        </w:rPr>
        <w:t> </w:t>
      </w:r>
    </w:p>
    <w:p w14:paraId="69BC7244" w14:textId="77777777" w:rsidR="00676E97" w:rsidRDefault="00857016" w:rsidP="2584AACB">
      <w:pPr>
        <w:pStyle w:val="paragraph"/>
        <w:numPr>
          <w:ilvl w:val="0"/>
          <w:numId w:val="73"/>
        </w:numPr>
        <w:shd w:val="clear" w:color="auto" w:fill="FFFFFF" w:themeFill="background1"/>
        <w:spacing w:before="0" w:beforeAutospacing="0" w:after="0" w:afterAutospacing="0"/>
        <w:ind w:left="360" w:firstLine="0"/>
        <w:textAlignment w:val="baseline"/>
        <w:rPr>
          <w:rStyle w:val="normaltextrun"/>
          <w:rFonts w:ascii="Arial" w:hAnsi="Arial" w:cs="Arial"/>
        </w:rPr>
      </w:pPr>
      <w:r w:rsidRPr="00481CD9">
        <w:rPr>
          <w:rStyle w:val="normaltextrun"/>
          <w:rFonts w:ascii="Arial" w:hAnsi="Arial" w:cs="Arial"/>
        </w:rPr>
        <w:t xml:space="preserve">Training and workforce development event registrations and travel costs, </w:t>
      </w:r>
    </w:p>
    <w:p w14:paraId="0CF7719B" w14:textId="77777777" w:rsidR="00676E97" w:rsidRDefault="00676E97" w:rsidP="00676E97">
      <w:pPr>
        <w:pStyle w:val="paragraph"/>
        <w:shd w:val="clear" w:color="auto" w:fill="FFFFFF" w:themeFill="background1"/>
        <w:spacing w:before="0" w:beforeAutospacing="0" w:after="0" w:afterAutospacing="0"/>
        <w:ind w:left="360"/>
        <w:textAlignment w:val="baseline"/>
        <w:rPr>
          <w:rStyle w:val="normaltextrun"/>
          <w:rFonts w:ascii="Arial" w:hAnsi="Arial" w:cs="Arial"/>
        </w:rPr>
      </w:pPr>
      <w:r>
        <w:rPr>
          <w:rStyle w:val="normaltextrun"/>
          <w:rFonts w:ascii="Arial" w:hAnsi="Arial" w:cs="Arial"/>
        </w:rPr>
        <w:t xml:space="preserve">      </w:t>
      </w:r>
      <w:r w:rsidR="00857016" w:rsidRPr="00481CD9">
        <w:rPr>
          <w:rStyle w:val="normaltextrun"/>
          <w:rFonts w:ascii="Arial" w:hAnsi="Arial" w:cs="Arial"/>
        </w:rPr>
        <w:t xml:space="preserve">including airfare, ground transportation, lodging, and per diem, to permit </w:t>
      </w:r>
    </w:p>
    <w:p w14:paraId="2AD925F3" w14:textId="77777777" w:rsidR="00676E97" w:rsidRDefault="00676E97" w:rsidP="00676E97">
      <w:pPr>
        <w:pStyle w:val="paragraph"/>
        <w:shd w:val="clear" w:color="auto" w:fill="FFFFFF" w:themeFill="background1"/>
        <w:spacing w:before="0" w:beforeAutospacing="0" w:after="0" w:afterAutospacing="0"/>
        <w:ind w:left="360"/>
        <w:textAlignment w:val="baseline"/>
        <w:rPr>
          <w:rStyle w:val="normaltextrun"/>
          <w:rFonts w:ascii="Arial" w:hAnsi="Arial" w:cs="Arial"/>
        </w:rPr>
      </w:pPr>
      <w:r>
        <w:rPr>
          <w:rStyle w:val="normaltextrun"/>
          <w:rFonts w:ascii="Arial" w:hAnsi="Arial" w:cs="Arial"/>
        </w:rPr>
        <w:t xml:space="preserve">      </w:t>
      </w:r>
      <w:r w:rsidR="00857016" w:rsidRPr="00481CD9">
        <w:rPr>
          <w:rStyle w:val="normaltextrun"/>
          <w:rFonts w:ascii="Arial" w:hAnsi="Arial" w:cs="Arial"/>
        </w:rPr>
        <w:t xml:space="preserve">community adult and youth leaders and behavioral health consumers </w:t>
      </w:r>
      <w:r w:rsidR="263C96F5" w:rsidRPr="2584AACB">
        <w:rPr>
          <w:rStyle w:val="normaltextrun"/>
          <w:rFonts w:ascii="Arial" w:hAnsi="Arial" w:cs="Arial"/>
        </w:rPr>
        <w:t>from</w:t>
      </w:r>
    </w:p>
    <w:p w14:paraId="7D68C23D" w14:textId="77777777" w:rsidR="009050AA" w:rsidRDefault="00676E97" w:rsidP="00676E97">
      <w:pPr>
        <w:pStyle w:val="paragraph"/>
        <w:shd w:val="clear" w:color="auto" w:fill="FFFFFF" w:themeFill="background1"/>
        <w:spacing w:before="0" w:beforeAutospacing="0" w:after="0" w:afterAutospacing="0"/>
        <w:ind w:left="360"/>
        <w:textAlignment w:val="baseline"/>
        <w:rPr>
          <w:rStyle w:val="normaltextrun"/>
          <w:rFonts w:ascii="Arial" w:hAnsi="Arial" w:cs="Arial"/>
        </w:rPr>
      </w:pPr>
      <w:r>
        <w:rPr>
          <w:rStyle w:val="normaltextrun"/>
          <w:rFonts w:ascii="Arial" w:hAnsi="Arial" w:cs="Arial"/>
        </w:rPr>
        <w:t xml:space="preserve">     </w:t>
      </w:r>
      <w:r w:rsidR="263C96F5" w:rsidRPr="2584AACB">
        <w:rPr>
          <w:rStyle w:val="normaltextrun"/>
          <w:rFonts w:ascii="Arial" w:hAnsi="Arial" w:cs="Arial"/>
        </w:rPr>
        <w:t xml:space="preserve"> </w:t>
      </w:r>
      <w:r w:rsidR="009050AA">
        <w:rPr>
          <w:rStyle w:val="normaltextrun"/>
          <w:rFonts w:ascii="Arial" w:hAnsi="Arial" w:cs="Arial"/>
        </w:rPr>
        <w:t>diverse and</w:t>
      </w:r>
      <w:r w:rsidR="263C96F5" w:rsidRPr="2584AACB">
        <w:rPr>
          <w:rStyle w:val="normaltextrun"/>
          <w:rFonts w:ascii="Arial" w:hAnsi="Arial" w:cs="Arial"/>
        </w:rPr>
        <w:t xml:space="preserve"> under</w:t>
      </w:r>
      <w:r w:rsidR="00FC0168">
        <w:rPr>
          <w:rStyle w:val="normaltextrun"/>
          <w:rFonts w:ascii="Arial" w:hAnsi="Arial" w:cs="Arial"/>
        </w:rPr>
        <w:t>-</w:t>
      </w:r>
      <w:r w:rsidR="263C96F5" w:rsidRPr="2584AACB">
        <w:rPr>
          <w:rStyle w:val="normaltextrun"/>
          <w:rFonts w:ascii="Arial" w:hAnsi="Arial" w:cs="Arial"/>
        </w:rPr>
        <w:t>represented groups (such as tribal communities</w:t>
      </w:r>
      <w:r w:rsidR="18FB08DF" w:rsidRPr="2584AACB">
        <w:rPr>
          <w:rStyle w:val="normaltextrun"/>
          <w:rFonts w:ascii="Arial" w:hAnsi="Arial" w:cs="Arial"/>
        </w:rPr>
        <w:t>)</w:t>
      </w:r>
      <w:r w:rsidR="263C96F5" w:rsidRPr="2584AACB">
        <w:rPr>
          <w:rStyle w:val="normaltextrun"/>
          <w:rFonts w:ascii="Arial" w:hAnsi="Arial" w:cs="Arial"/>
        </w:rPr>
        <w:t xml:space="preserve"> </w:t>
      </w:r>
      <w:r w:rsidR="00857016" w:rsidRPr="00481CD9">
        <w:rPr>
          <w:rStyle w:val="normaltextrun"/>
          <w:rFonts w:ascii="Arial" w:hAnsi="Arial" w:cs="Arial"/>
        </w:rPr>
        <w:t xml:space="preserve">to attend </w:t>
      </w:r>
    </w:p>
    <w:p w14:paraId="5C0D5159" w14:textId="0C11939E" w:rsidR="00857016" w:rsidRPr="00481CD9" w:rsidRDefault="00857016" w:rsidP="00EE5DA1">
      <w:pPr>
        <w:pStyle w:val="paragraph"/>
        <w:shd w:val="clear" w:color="auto" w:fill="FFFFFF" w:themeFill="background1"/>
        <w:spacing w:before="0" w:beforeAutospacing="0" w:after="0" w:afterAutospacing="0"/>
        <w:ind w:left="792"/>
        <w:textAlignment w:val="baseline"/>
        <w:rPr>
          <w:rFonts w:ascii="Arial" w:hAnsi="Arial" w:cs="Arial"/>
        </w:rPr>
      </w:pPr>
      <w:r w:rsidRPr="00481CD9">
        <w:rPr>
          <w:rStyle w:val="normaltextrun"/>
          <w:rFonts w:ascii="Arial" w:hAnsi="Arial" w:cs="Arial"/>
        </w:rPr>
        <w:t xml:space="preserve">and </w:t>
      </w:r>
      <w:proofErr w:type="gramStart"/>
      <w:r w:rsidRPr="00481CD9">
        <w:rPr>
          <w:rStyle w:val="normaltextrun"/>
          <w:rFonts w:ascii="Arial" w:hAnsi="Arial" w:cs="Arial"/>
        </w:rPr>
        <w:t>participate</w:t>
      </w:r>
      <w:proofErr w:type="gramEnd"/>
      <w:r w:rsidRPr="00481CD9">
        <w:rPr>
          <w:rStyle w:val="normaltextrun"/>
          <w:rFonts w:ascii="Arial" w:hAnsi="Arial" w:cs="Arial"/>
        </w:rPr>
        <w:t xml:space="preserve"> in the workforce and training event</w:t>
      </w:r>
      <w:r w:rsidR="00B43FF5">
        <w:rPr>
          <w:rStyle w:val="normaltextrun"/>
          <w:rFonts w:ascii="Arial" w:hAnsi="Arial" w:cs="Arial"/>
        </w:rPr>
        <w:t>s</w:t>
      </w:r>
      <w:r w:rsidRPr="00481CD9">
        <w:rPr>
          <w:rStyle w:val="normaltextrun"/>
          <w:rFonts w:ascii="Arial" w:hAnsi="Arial" w:cs="Arial"/>
        </w:rPr>
        <w:t>. </w:t>
      </w:r>
      <w:r w:rsidR="00A74023">
        <w:rPr>
          <w:rStyle w:val="normaltextrun"/>
          <w:rFonts w:ascii="Arial" w:hAnsi="Arial" w:cs="Arial"/>
        </w:rPr>
        <w:t xml:space="preserve"> </w:t>
      </w:r>
      <w:r w:rsidRPr="00481CD9">
        <w:rPr>
          <w:rStyle w:val="normaltextrun"/>
          <w:rFonts w:ascii="Arial" w:hAnsi="Arial" w:cs="Arial"/>
        </w:rPr>
        <w:t>This includes:</w:t>
      </w:r>
      <w:r w:rsidRPr="00481CD9">
        <w:rPr>
          <w:rStyle w:val="eop"/>
          <w:rFonts w:ascii="Arial" w:hAnsi="Arial" w:cs="Arial"/>
        </w:rPr>
        <w:t> </w:t>
      </w:r>
    </w:p>
    <w:p w14:paraId="05F6B0BB" w14:textId="77777777" w:rsidR="00857016" w:rsidRPr="00481CD9" w:rsidRDefault="00857016" w:rsidP="133C6EB3">
      <w:pPr>
        <w:pStyle w:val="paragraph"/>
        <w:numPr>
          <w:ilvl w:val="0"/>
          <w:numId w:val="77"/>
        </w:numPr>
        <w:shd w:val="clear" w:color="auto" w:fill="FFFFFF" w:themeFill="background1"/>
        <w:spacing w:before="0" w:beforeAutospacing="0" w:after="0" w:afterAutospacing="0"/>
        <w:textAlignment w:val="baseline"/>
        <w:rPr>
          <w:rFonts w:ascii="Arial" w:hAnsi="Arial" w:cs="Arial"/>
        </w:rPr>
      </w:pPr>
      <w:r w:rsidRPr="133C6EB3">
        <w:rPr>
          <w:rStyle w:val="normaltextrun"/>
          <w:rFonts w:ascii="Arial" w:hAnsi="Arial" w:cs="Arial"/>
        </w:rPr>
        <w:t xml:space="preserve">40 state and community prevention leaders </w:t>
      </w:r>
      <w:proofErr w:type="gramStart"/>
      <w:r w:rsidRPr="133C6EB3">
        <w:rPr>
          <w:rStyle w:val="normaltextrun"/>
          <w:rFonts w:ascii="Arial" w:hAnsi="Arial" w:cs="Arial"/>
        </w:rPr>
        <w:t>identified</w:t>
      </w:r>
      <w:proofErr w:type="gramEnd"/>
      <w:r w:rsidRPr="133C6EB3">
        <w:rPr>
          <w:rStyle w:val="normaltextrun"/>
          <w:rFonts w:ascii="Arial" w:hAnsi="Arial" w:cs="Arial"/>
        </w:rPr>
        <w:t xml:space="preserve"> by </w:t>
      </w:r>
      <w:r w:rsidRPr="133C6EB3">
        <w:rPr>
          <w:rStyle w:val="contextualspellingandgrammarerror"/>
          <w:rFonts w:ascii="Arial" w:hAnsi="Arial" w:cs="Arial"/>
        </w:rPr>
        <w:t>CSAP;</w:t>
      </w:r>
      <w:r w:rsidRPr="133C6EB3">
        <w:rPr>
          <w:rStyle w:val="eop"/>
          <w:rFonts w:ascii="Arial" w:hAnsi="Arial" w:cs="Arial"/>
        </w:rPr>
        <w:t> </w:t>
      </w:r>
    </w:p>
    <w:p w14:paraId="63E6B0E6" w14:textId="77777777" w:rsidR="00857016" w:rsidRPr="00481CD9" w:rsidRDefault="00857016">
      <w:pPr>
        <w:pStyle w:val="paragraph"/>
        <w:numPr>
          <w:ilvl w:val="0"/>
          <w:numId w:val="77"/>
        </w:numPr>
        <w:shd w:val="clear" w:color="auto" w:fill="FFFFFF"/>
        <w:spacing w:before="0" w:beforeAutospacing="0" w:after="0" w:afterAutospacing="0"/>
        <w:textAlignment w:val="baseline"/>
        <w:rPr>
          <w:rStyle w:val="eop"/>
          <w:rFonts w:ascii="Arial" w:hAnsi="Arial" w:cs="Arial"/>
        </w:rPr>
      </w:pPr>
      <w:r w:rsidRPr="00481CD9">
        <w:rPr>
          <w:rStyle w:val="normaltextrun"/>
          <w:rFonts w:ascii="Arial" w:hAnsi="Arial" w:cs="Arial"/>
        </w:rPr>
        <w:t xml:space="preserve">25 state representatives from the National Prevention Network </w:t>
      </w:r>
      <w:proofErr w:type="gramStart"/>
      <w:r w:rsidRPr="00481CD9">
        <w:rPr>
          <w:rStyle w:val="normaltextrun"/>
          <w:rFonts w:ascii="Arial" w:hAnsi="Arial" w:cs="Arial"/>
        </w:rPr>
        <w:t>identified</w:t>
      </w:r>
      <w:proofErr w:type="gramEnd"/>
      <w:r w:rsidRPr="00481CD9">
        <w:rPr>
          <w:rStyle w:val="normaltextrun"/>
          <w:rFonts w:ascii="Arial" w:hAnsi="Arial" w:cs="Arial"/>
        </w:rPr>
        <w:t xml:space="preserve"> by </w:t>
      </w:r>
      <w:r w:rsidRPr="00481CD9">
        <w:rPr>
          <w:rStyle w:val="contextualspellingandgrammarerror"/>
          <w:rFonts w:ascii="Arial" w:hAnsi="Arial" w:cs="Arial"/>
        </w:rPr>
        <w:t>CSAP;</w:t>
      </w:r>
      <w:r w:rsidRPr="00481CD9">
        <w:rPr>
          <w:rStyle w:val="eop"/>
          <w:rFonts w:ascii="Arial" w:hAnsi="Arial" w:cs="Arial"/>
        </w:rPr>
        <w:t> </w:t>
      </w:r>
    </w:p>
    <w:p w14:paraId="241D65E3" w14:textId="77777777" w:rsidR="00857016" w:rsidRPr="00481CD9" w:rsidRDefault="00857016">
      <w:pPr>
        <w:pStyle w:val="paragraph"/>
        <w:numPr>
          <w:ilvl w:val="0"/>
          <w:numId w:val="77"/>
        </w:numPr>
        <w:shd w:val="clear" w:color="auto" w:fill="FFFFFF"/>
        <w:spacing w:before="0" w:beforeAutospacing="0" w:after="0" w:afterAutospacing="0"/>
        <w:textAlignment w:val="baseline"/>
        <w:rPr>
          <w:rFonts w:ascii="Arial" w:hAnsi="Arial" w:cs="Arial"/>
        </w:rPr>
      </w:pPr>
      <w:r w:rsidRPr="00481CD9">
        <w:rPr>
          <w:rStyle w:val="eop"/>
          <w:rFonts w:ascii="Arial" w:hAnsi="Arial" w:cs="Arial"/>
        </w:rPr>
        <w:t xml:space="preserve">20 youth leaders </w:t>
      </w:r>
      <w:proofErr w:type="gramStart"/>
      <w:r w:rsidRPr="00481CD9">
        <w:rPr>
          <w:rStyle w:val="eop"/>
          <w:rFonts w:ascii="Arial" w:hAnsi="Arial" w:cs="Arial"/>
        </w:rPr>
        <w:t>identified</w:t>
      </w:r>
      <w:proofErr w:type="gramEnd"/>
      <w:r w:rsidRPr="00481CD9">
        <w:rPr>
          <w:rStyle w:val="eop"/>
          <w:rFonts w:ascii="Arial" w:hAnsi="Arial" w:cs="Arial"/>
        </w:rPr>
        <w:t xml:space="preserve"> by CSAP; </w:t>
      </w:r>
    </w:p>
    <w:p w14:paraId="16DA7262" w14:textId="77777777" w:rsidR="00857016" w:rsidRPr="00481CD9" w:rsidRDefault="00857016">
      <w:pPr>
        <w:pStyle w:val="paragraph"/>
        <w:numPr>
          <w:ilvl w:val="0"/>
          <w:numId w:val="77"/>
        </w:numPr>
        <w:shd w:val="clear" w:color="auto" w:fill="FFFFFF"/>
        <w:spacing w:before="0" w:beforeAutospacing="0" w:after="0" w:afterAutospacing="0"/>
        <w:textAlignment w:val="baseline"/>
        <w:rPr>
          <w:rFonts w:ascii="Arial" w:hAnsi="Arial" w:cs="Arial"/>
        </w:rPr>
      </w:pPr>
      <w:r w:rsidRPr="00481CD9">
        <w:rPr>
          <w:rStyle w:val="normaltextrun"/>
          <w:rFonts w:ascii="Arial" w:hAnsi="Arial" w:cs="Arial"/>
        </w:rPr>
        <w:t xml:space="preserve">Two subject matter experts/speakers </w:t>
      </w:r>
      <w:proofErr w:type="gramStart"/>
      <w:r w:rsidRPr="00481CD9">
        <w:rPr>
          <w:rStyle w:val="normaltextrun"/>
          <w:rFonts w:ascii="Arial" w:hAnsi="Arial" w:cs="Arial"/>
        </w:rPr>
        <w:t>identified</w:t>
      </w:r>
      <w:proofErr w:type="gramEnd"/>
      <w:r w:rsidRPr="00481CD9">
        <w:rPr>
          <w:rStyle w:val="normaltextrun"/>
          <w:rFonts w:ascii="Arial" w:hAnsi="Arial" w:cs="Arial"/>
        </w:rPr>
        <w:t xml:space="preserve"> by </w:t>
      </w:r>
      <w:r w:rsidRPr="00481CD9">
        <w:rPr>
          <w:rStyle w:val="contextualspellingandgrammarerror"/>
          <w:rFonts w:ascii="Arial" w:hAnsi="Arial" w:cs="Arial"/>
        </w:rPr>
        <w:t>CSAP;</w:t>
      </w:r>
      <w:r w:rsidRPr="00481CD9">
        <w:rPr>
          <w:rStyle w:val="normaltextrun"/>
          <w:rFonts w:ascii="Arial" w:hAnsi="Arial" w:cs="Arial"/>
        </w:rPr>
        <w:t> </w:t>
      </w:r>
      <w:r w:rsidRPr="00481CD9">
        <w:rPr>
          <w:rStyle w:val="eop"/>
          <w:rFonts w:ascii="Arial" w:hAnsi="Arial" w:cs="Arial"/>
        </w:rPr>
        <w:t> </w:t>
      </w:r>
    </w:p>
    <w:p w14:paraId="5562E6ED" w14:textId="60D035B4" w:rsidR="00857016" w:rsidRPr="00481CD9" w:rsidRDefault="00857016" w:rsidP="7D8FAB60">
      <w:pPr>
        <w:pStyle w:val="paragraph"/>
        <w:numPr>
          <w:ilvl w:val="0"/>
          <w:numId w:val="77"/>
        </w:numPr>
        <w:shd w:val="clear" w:color="auto" w:fill="FFFFFF" w:themeFill="background1"/>
        <w:spacing w:before="0" w:beforeAutospacing="0" w:after="0" w:afterAutospacing="0"/>
        <w:textAlignment w:val="baseline"/>
        <w:rPr>
          <w:rFonts w:ascii="Arial" w:hAnsi="Arial" w:cs="Arial"/>
        </w:rPr>
      </w:pPr>
      <w:r w:rsidRPr="7D8FAB60">
        <w:rPr>
          <w:rStyle w:val="normaltextrun"/>
          <w:rFonts w:ascii="Arial" w:hAnsi="Arial" w:cs="Arial"/>
        </w:rPr>
        <w:t xml:space="preserve">Ten (10) state and community leaders in substance use treatment and recovery support services </w:t>
      </w:r>
      <w:proofErr w:type="gramStart"/>
      <w:r w:rsidRPr="7D8FAB60">
        <w:rPr>
          <w:rStyle w:val="normaltextrun"/>
          <w:rFonts w:ascii="Arial" w:hAnsi="Arial" w:cs="Arial"/>
        </w:rPr>
        <w:t>identified</w:t>
      </w:r>
      <w:proofErr w:type="gramEnd"/>
      <w:r w:rsidRPr="7D8FAB60">
        <w:rPr>
          <w:rStyle w:val="normaltextrun"/>
          <w:rFonts w:ascii="Arial" w:hAnsi="Arial" w:cs="Arial"/>
        </w:rPr>
        <w:t xml:space="preserve"> by CSAT; and </w:t>
      </w:r>
      <w:r w:rsidRPr="7D8FAB60">
        <w:rPr>
          <w:rStyle w:val="eop"/>
          <w:rFonts w:ascii="Arial" w:hAnsi="Arial" w:cs="Arial"/>
        </w:rPr>
        <w:t> </w:t>
      </w:r>
    </w:p>
    <w:p w14:paraId="3923CDBB" w14:textId="77777777" w:rsidR="00B22A96" w:rsidRDefault="00857016" w:rsidP="133C6EB3">
      <w:pPr>
        <w:pStyle w:val="paragraph"/>
        <w:numPr>
          <w:ilvl w:val="0"/>
          <w:numId w:val="77"/>
        </w:numPr>
        <w:shd w:val="clear" w:color="auto" w:fill="FFFFFF" w:themeFill="background1"/>
        <w:spacing w:before="0" w:beforeAutospacing="0" w:after="0" w:afterAutospacing="0"/>
        <w:textAlignment w:val="baseline"/>
        <w:rPr>
          <w:rStyle w:val="normaltextrun"/>
          <w:rFonts w:ascii="Arial" w:hAnsi="Arial" w:cs="Arial"/>
        </w:rPr>
      </w:pPr>
      <w:r w:rsidRPr="133C6EB3">
        <w:rPr>
          <w:rStyle w:val="normaltextrun"/>
          <w:rFonts w:ascii="Arial" w:hAnsi="Arial" w:cs="Arial"/>
        </w:rPr>
        <w:t xml:space="preserve">Ten (10) state and community leaders in mental health promotion and mental </w:t>
      </w:r>
      <w:r w:rsidR="00CF431C">
        <w:rPr>
          <w:rStyle w:val="normaltextrun"/>
          <w:rFonts w:ascii="Arial" w:hAnsi="Arial" w:cs="Arial"/>
        </w:rPr>
        <w:t xml:space="preserve"> </w:t>
      </w:r>
    </w:p>
    <w:p w14:paraId="4E41FD52" w14:textId="4471F825" w:rsidR="00857016" w:rsidRPr="00481CD9" w:rsidRDefault="00857016" w:rsidP="00B22A96">
      <w:pPr>
        <w:pStyle w:val="paragraph"/>
        <w:shd w:val="clear" w:color="auto" w:fill="FFFFFF" w:themeFill="background1"/>
        <w:spacing w:before="0" w:beforeAutospacing="0" w:after="0" w:afterAutospacing="0"/>
        <w:ind w:left="1080"/>
        <w:textAlignment w:val="baseline"/>
        <w:rPr>
          <w:rStyle w:val="normaltextrun"/>
          <w:rFonts w:ascii="Arial" w:hAnsi="Arial" w:cs="Arial"/>
        </w:rPr>
      </w:pPr>
      <w:r w:rsidRPr="133C6EB3">
        <w:rPr>
          <w:rStyle w:val="normaltextrun"/>
          <w:rFonts w:ascii="Arial" w:hAnsi="Arial" w:cs="Arial"/>
        </w:rPr>
        <w:t xml:space="preserve">health services </w:t>
      </w:r>
      <w:proofErr w:type="gramStart"/>
      <w:r w:rsidRPr="133C6EB3">
        <w:rPr>
          <w:rStyle w:val="normaltextrun"/>
          <w:rFonts w:ascii="Arial" w:hAnsi="Arial" w:cs="Arial"/>
        </w:rPr>
        <w:t>identified</w:t>
      </w:r>
      <w:proofErr w:type="gramEnd"/>
      <w:r w:rsidRPr="133C6EB3">
        <w:rPr>
          <w:rStyle w:val="normaltextrun"/>
          <w:rFonts w:ascii="Arial" w:hAnsi="Arial" w:cs="Arial"/>
        </w:rPr>
        <w:t xml:space="preserve"> by CMHS</w:t>
      </w:r>
      <w:r w:rsidR="0099212F">
        <w:rPr>
          <w:rStyle w:val="normaltextrun"/>
          <w:rFonts w:ascii="Arial" w:hAnsi="Arial" w:cs="Arial"/>
        </w:rPr>
        <w:t>; and</w:t>
      </w:r>
      <w:r w:rsidRPr="133C6EB3">
        <w:rPr>
          <w:rStyle w:val="normaltextrun"/>
          <w:rFonts w:ascii="Arial" w:hAnsi="Arial" w:cs="Arial"/>
        </w:rPr>
        <w:t xml:space="preserve">  </w:t>
      </w:r>
    </w:p>
    <w:p w14:paraId="6D75AB26" w14:textId="4890420D" w:rsidR="00B22A96" w:rsidRPr="00CF431C" w:rsidRDefault="00B22A96" w:rsidP="133C6EB3">
      <w:pPr>
        <w:pStyle w:val="paragraph"/>
        <w:numPr>
          <w:ilvl w:val="0"/>
          <w:numId w:val="13"/>
        </w:numPr>
        <w:spacing w:before="0" w:beforeAutospacing="0" w:after="0" w:afterAutospacing="0"/>
        <w:rPr>
          <w:rFonts w:ascii="Arial" w:eastAsia="Arial Nova" w:hAnsi="Arial" w:cs="Arial"/>
        </w:rPr>
      </w:pPr>
      <w:r>
        <w:rPr>
          <w:rFonts w:ascii="Arial" w:eastAsia="Arial Nova" w:hAnsi="Arial" w:cs="Arial"/>
        </w:rPr>
        <w:t>An evaluation report.</w:t>
      </w:r>
    </w:p>
    <w:p w14:paraId="11C30655" w14:textId="77777777" w:rsidR="00857016" w:rsidRPr="00857016" w:rsidRDefault="00857016" w:rsidP="00857016">
      <w:pPr>
        <w:shd w:val="clear" w:color="auto" w:fill="FFFFFF"/>
        <w:spacing w:after="0"/>
        <w:ind w:left="1440" w:right="-180"/>
        <w:rPr>
          <w:rFonts w:cs="Arial"/>
          <w:szCs w:val="24"/>
          <w:highlight w:val="yellow"/>
        </w:rPr>
      </w:pPr>
    </w:p>
    <w:p w14:paraId="01D6AB3F" w14:textId="77777777" w:rsidR="00857016" w:rsidRPr="004562F7" w:rsidRDefault="00857016" w:rsidP="00305EA6">
      <w:pPr>
        <w:spacing w:after="120"/>
        <w:ind w:right="-180"/>
        <w:rPr>
          <w:rStyle w:val="Heading3Char"/>
          <w:b w:val="0"/>
          <w:bCs w:val="0"/>
          <w:szCs w:val="24"/>
        </w:rPr>
      </w:pPr>
      <w:r w:rsidRPr="004562F7">
        <w:rPr>
          <w:rStyle w:val="Heading3Char"/>
          <w:szCs w:val="24"/>
        </w:rPr>
        <w:t>3. CADCA’s Mid-Year Training Institute:</w:t>
      </w:r>
    </w:p>
    <w:p w14:paraId="4D575397" w14:textId="7F0775AF" w:rsidR="00857016" w:rsidRPr="004562F7" w:rsidRDefault="00857016" w:rsidP="00857016">
      <w:pPr>
        <w:spacing w:after="0"/>
        <w:ind w:right="-180" w:firstLine="60"/>
        <w:rPr>
          <w:rFonts w:cs="Arial"/>
          <w:szCs w:val="24"/>
        </w:rPr>
      </w:pPr>
      <w:r w:rsidRPr="004562F7">
        <w:rPr>
          <w:rFonts w:cs="Arial"/>
          <w:szCs w:val="24"/>
        </w:rPr>
        <w:t xml:space="preserve">  </w:t>
      </w:r>
      <w:r w:rsidR="00B22A96">
        <w:rPr>
          <w:rFonts w:cs="Arial"/>
          <w:szCs w:val="24"/>
        </w:rPr>
        <w:t xml:space="preserve"> </w:t>
      </w:r>
      <w:r w:rsidR="00EF200E">
        <w:rPr>
          <w:rFonts w:cs="Arial"/>
          <w:szCs w:val="24"/>
        </w:rPr>
        <w:t>Award</w:t>
      </w:r>
      <w:r w:rsidRPr="004562F7">
        <w:rPr>
          <w:rFonts w:cs="Arial"/>
          <w:szCs w:val="24"/>
        </w:rPr>
        <w:t xml:space="preserve"> funds shall </w:t>
      </w:r>
      <w:proofErr w:type="gramStart"/>
      <w:r w:rsidRPr="004562F7">
        <w:rPr>
          <w:rFonts w:cs="Arial"/>
          <w:szCs w:val="24"/>
        </w:rPr>
        <w:t>be used</w:t>
      </w:r>
      <w:proofErr w:type="gramEnd"/>
      <w:r w:rsidRPr="004562F7">
        <w:rPr>
          <w:rFonts w:cs="Arial"/>
          <w:szCs w:val="24"/>
        </w:rPr>
        <w:t xml:space="preserve"> to support the following:</w:t>
      </w:r>
    </w:p>
    <w:p w14:paraId="2A2EB806" w14:textId="40587335" w:rsidR="00857016" w:rsidRPr="004562F7" w:rsidRDefault="00857016" w:rsidP="00B22A96">
      <w:pPr>
        <w:numPr>
          <w:ilvl w:val="0"/>
          <w:numId w:val="69"/>
        </w:numPr>
        <w:spacing w:after="0"/>
        <w:rPr>
          <w:rFonts w:cs="Arial"/>
        </w:rPr>
      </w:pPr>
      <w:r w:rsidRPr="7D8FAB60">
        <w:rPr>
          <w:rFonts w:cs="Arial"/>
        </w:rPr>
        <w:t xml:space="preserve">Three </w:t>
      </w:r>
      <w:r w:rsidR="0089398B" w:rsidRPr="7D8FAB60">
        <w:rPr>
          <w:rFonts w:cs="Arial"/>
        </w:rPr>
        <w:t>half-</w:t>
      </w:r>
      <w:r w:rsidRPr="7D8FAB60">
        <w:rPr>
          <w:rFonts w:cs="Arial"/>
        </w:rPr>
        <w:t xml:space="preserve">day training sessions designed to translate knowledge on evidence-based practices and on topic areas aligned with SAMHSA’s </w:t>
      </w:r>
      <w:r w:rsidR="6C0F6D74" w:rsidRPr="7D8FAB60">
        <w:rPr>
          <w:rFonts w:cs="Arial"/>
        </w:rPr>
        <w:t>Strategic Priorities and Guiding Principles</w:t>
      </w:r>
      <w:r w:rsidRPr="7D8FAB60">
        <w:rPr>
          <w:rFonts w:cs="Arial"/>
        </w:rPr>
        <w:t xml:space="preserve">.  </w:t>
      </w:r>
    </w:p>
    <w:p w14:paraId="5AB031D7" w14:textId="7BCE4C17" w:rsidR="00C27378" w:rsidRPr="00B22A96" w:rsidRDefault="00857016">
      <w:pPr>
        <w:numPr>
          <w:ilvl w:val="0"/>
          <w:numId w:val="68"/>
        </w:numPr>
        <w:spacing w:after="0"/>
        <w:rPr>
          <w:rFonts w:cs="Arial"/>
          <w:szCs w:val="24"/>
        </w:rPr>
      </w:pPr>
      <w:r w:rsidRPr="00B22A96">
        <w:rPr>
          <w:rFonts w:cs="Arial"/>
          <w:szCs w:val="24"/>
        </w:rPr>
        <w:lastRenderedPageBreak/>
        <w:t xml:space="preserve">Large exhibit space for the “Prevention Action Center” to showcase SAMHSA’s products and services.  </w:t>
      </w:r>
    </w:p>
    <w:p w14:paraId="5D972F0C" w14:textId="77777777" w:rsidR="00857016" w:rsidRPr="004562F7" w:rsidRDefault="00857016" w:rsidP="00B22A96">
      <w:pPr>
        <w:numPr>
          <w:ilvl w:val="0"/>
          <w:numId w:val="68"/>
        </w:numPr>
        <w:spacing w:after="0"/>
        <w:rPr>
          <w:rFonts w:cs="Arial"/>
          <w:szCs w:val="24"/>
        </w:rPr>
      </w:pPr>
      <w:r w:rsidRPr="004562F7">
        <w:rPr>
          <w:rFonts w:cs="Arial"/>
          <w:szCs w:val="24"/>
        </w:rPr>
        <w:t>Registration and travel support including airfare, ground transportation, lodging, and per diem, for:</w:t>
      </w:r>
    </w:p>
    <w:p w14:paraId="0BF4D081" w14:textId="3449FEE6" w:rsidR="00857016" w:rsidRPr="004562F7" w:rsidRDefault="00857016">
      <w:pPr>
        <w:numPr>
          <w:ilvl w:val="1"/>
          <w:numId w:val="68"/>
        </w:numPr>
        <w:tabs>
          <w:tab w:val="clear" w:pos="1440"/>
        </w:tabs>
        <w:spacing w:after="0"/>
        <w:ind w:left="1080"/>
        <w:rPr>
          <w:rFonts w:cs="Arial"/>
        </w:rPr>
      </w:pPr>
      <w:r w:rsidRPr="7D8FAB60">
        <w:rPr>
          <w:rFonts w:cs="Arial"/>
        </w:rPr>
        <w:t xml:space="preserve">10 adult leaders </w:t>
      </w:r>
      <w:r w:rsidR="10D6D04E" w:rsidRPr="7D8FAB60">
        <w:rPr>
          <w:rFonts w:cs="Arial"/>
        </w:rPr>
        <w:t>from</w:t>
      </w:r>
      <w:r w:rsidR="4BDFF97B" w:rsidRPr="7D8FAB60">
        <w:rPr>
          <w:rFonts w:cs="Arial"/>
        </w:rPr>
        <w:t xml:space="preserve"> underserved communities</w:t>
      </w:r>
      <w:r w:rsidR="10D6D04E" w:rsidRPr="7D8FAB60">
        <w:rPr>
          <w:rFonts w:cs="Arial"/>
        </w:rPr>
        <w:t xml:space="preserve"> (</w:t>
      </w:r>
      <w:r w:rsidR="431D6E84" w:rsidRPr="7D8FAB60">
        <w:rPr>
          <w:rFonts w:cs="Arial"/>
        </w:rPr>
        <w:t>as defined by EO 13895</w:t>
      </w:r>
      <w:r w:rsidR="10D6D04E" w:rsidRPr="7D8FAB60">
        <w:rPr>
          <w:rFonts w:cs="Arial"/>
        </w:rPr>
        <w:t xml:space="preserve">) </w:t>
      </w:r>
      <w:proofErr w:type="gramStart"/>
      <w:r w:rsidRPr="7D8FAB60">
        <w:rPr>
          <w:rFonts w:cs="Arial"/>
        </w:rPr>
        <w:t>identified</w:t>
      </w:r>
      <w:proofErr w:type="gramEnd"/>
      <w:r w:rsidRPr="7D8FAB60">
        <w:rPr>
          <w:rFonts w:cs="Arial"/>
        </w:rPr>
        <w:t xml:space="preserve"> by CSAP;</w:t>
      </w:r>
    </w:p>
    <w:p w14:paraId="49EFA2FB" w14:textId="77777777" w:rsidR="00857016" w:rsidRPr="004562F7" w:rsidRDefault="00857016">
      <w:pPr>
        <w:numPr>
          <w:ilvl w:val="1"/>
          <w:numId w:val="68"/>
        </w:numPr>
        <w:tabs>
          <w:tab w:val="clear" w:pos="1440"/>
        </w:tabs>
        <w:spacing w:after="0"/>
        <w:ind w:left="1080"/>
        <w:rPr>
          <w:rFonts w:cs="Arial"/>
          <w:szCs w:val="24"/>
        </w:rPr>
      </w:pPr>
      <w:r w:rsidRPr="004562F7">
        <w:rPr>
          <w:rFonts w:cs="Arial"/>
          <w:szCs w:val="24"/>
        </w:rPr>
        <w:t xml:space="preserve">10 youth leaders </w:t>
      </w:r>
      <w:proofErr w:type="gramStart"/>
      <w:r w:rsidRPr="004562F7">
        <w:rPr>
          <w:rFonts w:cs="Arial"/>
          <w:szCs w:val="24"/>
        </w:rPr>
        <w:t>identified</w:t>
      </w:r>
      <w:proofErr w:type="gramEnd"/>
      <w:r w:rsidRPr="004562F7">
        <w:rPr>
          <w:rFonts w:cs="Arial"/>
          <w:szCs w:val="24"/>
        </w:rPr>
        <w:t xml:space="preserve"> by CSAP; and</w:t>
      </w:r>
    </w:p>
    <w:p w14:paraId="094C40EB" w14:textId="1B0F182E" w:rsidR="00857016" w:rsidRDefault="00857016" w:rsidP="00B22A96">
      <w:pPr>
        <w:numPr>
          <w:ilvl w:val="1"/>
          <w:numId w:val="68"/>
        </w:numPr>
        <w:tabs>
          <w:tab w:val="clear" w:pos="1440"/>
        </w:tabs>
        <w:spacing w:after="0"/>
        <w:ind w:left="1080"/>
        <w:rPr>
          <w:rFonts w:cs="Arial"/>
        </w:rPr>
      </w:pPr>
      <w:r w:rsidRPr="2584AACB">
        <w:rPr>
          <w:rFonts w:cs="Arial"/>
        </w:rPr>
        <w:t xml:space="preserve">Two (2) subject matter experts/speakers </w:t>
      </w:r>
      <w:proofErr w:type="gramStart"/>
      <w:r w:rsidRPr="2584AACB">
        <w:rPr>
          <w:rFonts w:cs="Arial"/>
        </w:rPr>
        <w:t>identified</w:t>
      </w:r>
      <w:proofErr w:type="gramEnd"/>
      <w:r w:rsidRPr="2584AACB">
        <w:rPr>
          <w:rFonts w:cs="Arial"/>
        </w:rPr>
        <w:t xml:space="preserve"> by CSAP;</w:t>
      </w:r>
    </w:p>
    <w:p w14:paraId="4E14CE50" w14:textId="0F0A3F10" w:rsidR="006B11B5" w:rsidRPr="00046D73" w:rsidRDefault="00857016" w:rsidP="6F4930E9">
      <w:pPr>
        <w:pStyle w:val="ListParagraph"/>
        <w:numPr>
          <w:ilvl w:val="0"/>
          <w:numId w:val="68"/>
        </w:numPr>
        <w:spacing w:after="0"/>
        <w:rPr>
          <w:rFonts w:cs="Arial"/>
        </w:rPr>
      </w:pPr>
      <w:r w:rsidRPr="6F4930E9">
        <w:rPr>
          <w:rFonts w:cs="Arial"/>
        </w:rPr>
        <w:t xml:space="preserve">Other meeting room-related expenses (i.e., shipping); </w:t>
      </w:r>
    </w:p>
    <w:p w14:paraId="210F1673" w14:textId="3A80BE6F" w:rsidR="00046D73" w:rsidRPr="00046D73" w:rsidRDefault="193125F7" w:rsidP="00046D73">
      <w:pPr>
        <w:pStyle w:val="ListParagraph"/>
        <w:numPr>
          <w:ilvl w:val="0"/>
          <w:numId w:val="83"/>
        </w:numPr>
        <w:spacing w:after="0"/>
        <w:rPr>
          <w:rFonts w:cs="Arial"/>
        </w:rPr>
      </w:pPr>
      <w:r w:rsidRPr="5B541229">
        <w:rPr>
          <w:rFonts w:cs="Arial"/>
        </w:rPr>
        <w:t>Online registration system</w:t>
      </w:r>
      <w:r w:rsidR="7060F7B8" w:rsidRPr="5B541229">
        <w:rPr>
          <w:rFonts w:cs="Arial"/>
        </w:rPr>
        <w:t xml:space="preserve"> (Registration fees for 15 SAMHSA speakers and staff for the Mid-Year Institute will </w:t>
      </w:r>
      <w:proofErr w:type="gramStart"/>
      <w:r w:rsidR="7060F7B8" w:rsidRPr="5B541229">
        <w:rPr>
          <w:rFonts w:cs="Arial"/>
        </w:rPr>
        <w:t>be waived</w:t>
      </w:r>
      <w:proofErr w:type="gramEnd"/>
      <w:r w:rsidR="7060F7B8" w:rsidRPr="5B541229">
        <w:rPr>
          <w:rFonts w:cs="Arial"/>
        </w:rPr>
        <w:t>); and</w:t>
      </w:r>
    </w:p>
    <w:p w14:paraId="6ED2251F" w14:textId="77777777" w:rsidR="00857016" w:rsidRPr="004562F7" w:rsidRDefault="00857016" w:rsidP="00B22A96">
      <w:pPr>
        <w:numPr>
          <w:ilvl w:val="0"/>
          <w:numId w:val="68"/>
        </w:numPr>
        <w:spacing w:after="0"/>
        <w:rPr>
          <w:rFonts w:cs="Arial"/>
          <w:szCs w:val="24"/>
        </w:rPr>
      </w:pPr>
      <w:r w:rsidRPr="133C6EB3">
        <w:rPr>
          <w:rFonts w:cs="Arial"/>
        </w:rPr>
        <w:t xml:space="preserve">An evaluation report. </w:t>
      </w:r>
    </w:p>
    <w:p w14:paraId="0615BA63" w14:textId="77777777" w:rsidR="00857016" w:rsidRPr="004562F7" w:rsidRDefault="00857016" w:rsidP="00857016">
      <w:pPr>
        <w:pStyle w:val="paragraph"/>
        <w:spacing w:before="0" w:beforeAutospacing="0" w:after="0" w:afterAutospacing="0"/>
        <w:textAlignment w:val="baseline"/>
        <w:rPr>
          <w:rFonts w:ascii="Arial" w:hAnsi="Arial" w:cs="Arial"/>
        </w:rPr>
      </w:pPr>
    </w:p>
    <w:p w14:paraId="39E3BEDE" w14:textId="77777777" w:rsidR="000B6604" w:rsidRDefault="00857016" w:rsidP="00046D73">
      <w:pPr>
        <w:pStyle w:val="paragraph"/>
        <w:spacing w:before="0" w:beforeAutospacing="0" w:after="120" w:afterAutospacing="0"/>
        <w:textAlignment w:val="baseline"/>
        <w:rPr>
          <w:rFonts w:ascii="Arial" w:hAnsi="Arial" w:cs="Arial"/>
          <w:b/>
          <w:bCs/>
        </w:rPr>
      </w:pPr>
      <w:r w:rsidRPr="004562F7">
        <w:rPr>
          <w:rStyle w:val="normaltextrun"/>
          <w:rFonts w:ascii="Arial" w:hAnsi="Arial" w:cs="Arial"/>
          <w:b/>
          <w:bCs/>
        </w:rPr>
        <w:t>4. Developing Youth Leaders across the three (3) conferences/events listed above</w:t>
      </w:r>
    </w:p>
    <w:p w14:paraId="4FADD4AB" w14:textId="0AE6BC41" w:rsidR="00857016" w:rsidRPr="000B6604" w:rsidRDefault="0092258B" w:rsidP="7D8FAB60">
      <w:pPr>
        <w:pStyle w:val="paragraph"/>
        <w:spacing w:before="0" w:beforeAutospacing="0" w:after="0" w:afterAutospacing="0"/>
        <w:textAlignment w:val="baseline"/>
        <w:rPr>
          <w:rStyle w:val="normaltextrun"/>
          <w:rFonts w:ascii="Arial" w:hAnsi="Arial" w:cs="Arial"/>
          <w:b/>
          <w:bCs/>
        </w:rPr>
      </w:pPr>
      <w:r w:rsidRPr="7D8FAB60">
        <w:rPr>
          <w:rStyle w:val="normaltextrun"/>
          <w:rFonts w:ascii="Arial" w:hAnsi="Arial" w:cs="Arial"/>
        </w:rPr>
        <w:t xml:space="preserve">The </w:t>
      </w:r>
      <w:r w:rsidR="007A5141" w:rsidRPr="7D8FAB60">
        <w:rPr>
          <w:rStyle w:val="normaltextrun"/>
          <w:rFonts w:ascii="Arial" w:hAnsi="Arial" w:cs="Arial"/>
        </w:rPr>
        <w:t xml:space="preserve">recipient </w:t>
      </w:r>
      <w:r w:rsidRPr="7D8FAB60">
        <w:rPr>
          <w:rStyle w:val="normaltextrun"/>
          <w:rFonts w:ascii="Arial" w:hAnsi="Arial" w:cs="Arial"/>
        </w:rPr>
        <w:t>shall c</w:t>
      </w:r>
      <w:r w:rsidR="00857016" w:rsidRPr="7D8FAB60">
        <w:rPr>
          <w:rStyle w:val="normaltextrun"/>
          <w:rFonts w:ascii="Arial" w:hAnsi="Arial" w:cs="Arial"/>
        </w:rPr>
        <w:t xml:space="preserve">ollaborate with health occupations career and technical </w:t>
      </w:r>
      <w:proofErr w:type="gramStart"/>
      <w:r w:rsidR="00857016" w:rsidRPr="7D8FAB60">
        <w:rPr>
          <w:rStyle w:val="normaltextrun"/>
          <w:rFonts w:ascii="Arial" w:hAnsi="Arial" w:cs="Arial"/>
        </w:rPr>
        <w:t>assistance</w:t>
      </w:r>
      <w:proofErr w:type="gramEnd"/>
      <w:r w:rsidR="00857016" w:rsidRPr="7D8FAB60">
        <w:rPr>
          <w:rStyle w:val="normaltextrun"/>
          <w:rFonts w:ascii="Arial" w:hAnsi="Arial" w:cs="Arial"/>
        </w:rPr>
        <w:t xml:space="preserve"> student organization</w:t>
      </w:r>
      <w:r w:rsidR="002169A2" w:rsidRPr="7D8FAB60">
        <w:rPr>
          <w:rStyle w:val="normaltextrun"/>
          <w:rFonts w:ascii="Arial" w:hAnsi="Arial" w:cs="Arial"/>
        </w:rPr>
        <w:t>s</w:t>
      </w:r>
      <w:r w:rsidR="00857016" w:rsidRPr="7D8FAB60">
        <w:rPr>
          <w:rStyle w:val="normaltextrun"/>
          <w:rFonts w:ascii="Arial" w:hAnsi="Arial" w:cs="Arial"/>
        </w:rPr>
        <w:t xml:space="preserve"> to identify 20 </w:t>
      </w:r>
      <w:r w:rsidR="7201227A" w:rsidRPr="7D8FAB60">
        <w:rPr>
          <w:rStyle w:val="normaltextrun"/>
          <w:rFonts w:ascii="Arial" w:hAnsi="Arial" w:cs="Arial"/>
        </w:rPr>
        <w:t xml:space="preserve">high school </w:t>
      </w:r>
      <w:r w:rsidR="00857016" w:rsidRPr="7D8FAB60">
        <w:rPr>
          <w:rStyle w:val="normaltextrun"/>
          <w:rFonts w:ascii="Arial" w:hAnsi="Arial" w:cs="Arial"/>
        </w:rPr>
        <w:t xml:space="preserve">students </w:t>
      </w:r>
      <w:r w:rsidR="008C2B6A" w:rsidRPr="7D8FAB60">
        <w:rPr>
          <w:rStyle w:val="normaltextrun"/>
          <w:rFonts w:ascii="Arial" w:hAnsi="Arial" w:cs="Arial"/>
        </w:rPr>
        <w:t xml:space="preserve">to </w:t>
      </w:r>
      <w:r w:rsidR="00857016" w:rsidRPr="7D8FAB60">
        <w:rPr>
          <w:rStyle w:val="normaltextrun"/>
          <w:rFonts w:ascii="Arial" w:hAnsi="Arial" w:cs="Arial"/>
        </w:rPr>
        <w:t xml:space="preserve">participate in strategic planning related to prevention. This should be a mix of </w:t>
      </w:r>
      <w:r w:rsidR="002169A2" w:rsidRPr="7D8FAB60">
        <w:rPr>
          <w:rStyle w:val="normaltextrun"/>
          <w:rFonts w:ascii="Arial" w:hAnsi="Arial" w:cs="Arial"/>
        </w:rPr>
        <w:t xml:space="preserve">diverse </w:t>
      </w:r>
      <w:r w:rsidR="00857016" w:rsidRPr="7D8FAB60">
        <w:rPr>
          <w:rStyle w:val="normaltextrun"/>
          <w:rFonts w:ascii="Arial" w:hAnsi="Arial" w:cs="Arial"/>
        </w:rPr>
        <w:t>health occupations students and CADCA-involved youth</w:t>
      </w:r>
      <w:r w:rsidR="002A516C" w:rsidRPr="7D8FAB60">
        <w:rPr>
          <w:rStyle w:val="normaltextrun"/>
          <w:rFonts w:ascii="Arial" w:hAnsi="Arial" w:cs="Arial"/>
        </w:rPr>
        <w:t xml:space="preserve">, </w:t>
      </w:r>
      <w:r w:rsidR="00857016" w:rsidRPr="7D8FAB60">
        <w:rPr>
          <w:rStyle w:val="normaltextrun"/>
          <w:rFonts w:ascii="Arial" w:hAnsi="Arial" w:cs="Arial"/>
        </w:rPr>
        <w:t xml:space="preserve">have representation from each of </w:t>
      </w:r>
      <w:r w:rsidR="2FA3BC1C" w:rsidRPr="7D8FAB60">
        <w:rPr>
          <w:rStyle w:val="normaltextrun"/>
          <w:rFonts w:ascii="Arial" w:hAnsi="Arial" w:cs="Arial"/>
        </w:rPr>
        <w:t>the</w:t>
      </w:r>
      <w:r w:rsidR="00857016" w:rsidRPr="7D8FAB60">
        <w:rPr>
          <w:rStyle w:val="normaltextrun"/>
          <w:rFonts w:ascii="Arial" w:hAnsi="Arial" w:cs="Arial"/>
        </w:rPr>
        <w:t xml:space="preserve"> 10 </w:t>
      </w:r>
      <w:r w:rsidR="57752F43" w:rsidRPr="7D8FAB60">
        <w:rPr>
          <w:rStyle w:val="normaltextrun"/>
          <w:rFonts w:ascii="Arial" w:hAnsi="Arial" w:cs="Arial"/>
        </w:rPr>
        <w:t xml:space="preserve">HHS Public Health </w:t>
      </w:r>
      <w:r w:rsidR="00857016" w:rsidRPr="7D8FAB60">
        <w:rPr>
          <w:rStyle w:val="normaltextrun"/>
          <w:rFonts w:ascii="Arial" w:hAnsi="Arial" w:cs="Arial"/>
        </w:rPr>
        <w:t>Regions</w:t>
      </w:r>
      <w:r w:rsidR="002A516C" w:rsidRPr="7D8FAB60">
        <w:rPr>
          <w:rStyle w:val="normaltextrun"/>
          <w:rFonts w:ascii="Arial" w:hAnsi="Arial" w:cs="Arial"/>
        </w:rPr>
        <w:t>, and include youth from historically underrepresented communities</w:t>
      </w:r>
      <w:r w:rsidR="3434BD19" w:rsidRPr="7D8FAB60">
        <w:rPr>
          <w:rStyle w:val="normaltextrun"/>
          <w:rFonts w:ascii="Arial" w:hAnsi="Arial" w:cs="Arial"/>
        </w:rPr>
        <w:t>.</w:t>
      </w:r>
      <w:r w:rsidR="006C2C81" w:rsidRPr="7D8FAB60">
        <w:rPr>
          <w:rStyle w:val="normaltextrun"/>
          <w:rFonts w:ascii="Arial" w:hAnsi="Arial" w:cs="Arial"/>
        </w:rPr>
        <w:t xml:space="preserve"> </w:t>
      </w:r>
      <w:r w:rsidR="002A516C" w:rsidRPr="7D8FAB60">
        <w:rPr>
          <w:rStyle w:val="normaltextrun"/>
          <w:rFonts w:ascii="Arial" w:hAnsi="Arial" w:cs="Arial"/>
        </w:rPr>
        <w:t xml:space="preserve"> </w:t>
      </w:r>
      <w:r w:rsidR="00DC456B" w:rsidRPr="7D8FAB60">
        <w:rPr>
          <w:rStyle w:val="normaltextrun"/>
          <w:rFonts w:ascii="Arial" w:hAnsi="Arial" w:cs="Arial"/>
        </w:rPr>
        <w:t xml:space="preserve">Award </w:t>
      </w:r>
      <w:r w:rsidR="00857016" w:rsidRPr="7D8FAB60">
        <w:rPr>
          <w:rStyle w:val="normaltextrun"/>
          <w:rFonts w:ascii="Arial" w:hAnsi="Arial" w:cs="Arial"/>
        </w:rPr>
        <w:t xml:space="preserve">funds shall </w:t>
      </w:r>
      <w:proofErr w:type="gramStart"/>
      <w:r w:rsidR="00857016" w:rsidRPr="7D8FAB60">
        <w:rPr>
          <w:rStyle w:val="normaltextrun"/>
          <w:rFonts w:ascii="Arial" w:hAnsi="Arial" w:cs="Arial"/>
        </w:rPr>
        <w:t>be used</w:t>
      </w:r>
      <w:proofErr w:type="gramEnd"/>
      <w:r w:rsidR="00857016" w:rsidRPr="7D8FAB60">
        <w:rPr>
          <w:rStyle w:val="normaltextrun"/>
          <w:rFonts w:ascii="Arial" w:hAnsi="Arial" w:cs="Arial"/>
        </w:rPr>
        <w:t xml:space="preserve"> to support the following:  </w:t>
      </w:r>
    </w:p>
    <w:p w14:paraId="5AC47B09" w14:textId="77777777" w:rsidR="00857016" w:rsidRPr="004562F7" w:rsidRDefault="00857016" w:rsidP="00857016">
      <w:pPr>
        <w:pStyle w:val="paragraph"/>
        <w:spacing w:before="0" w:beforeAutospacing="0" w:after="0" w:afterAutospacing="0"/>
        <w:ind w:left="360"/>
        <w:textAlignment w:val="baseline"/>
        <w:rPr>
          <w:rStyle w:val="normaltextrun"/>
          <w:rFonts w:ascii="Arial" w:hAnsi="Arial" w:cs="Arial"/>
        </w:rPr>
      </w:pPr>
    </w:p>
    <w:p w14:paraId="26E9EF4A" w14:textId="6AB98CE2" w:rsidR="00857016" w:rsidRPr="00046D73" w:rsidRDefault="00857016" w:rsidP="00046D73">
      <w:pPr>
        <w:pStyle w:val="ListParagraph"/>
        <w:numPr>
          <w:ilvl w:val="0"/>
          <w:numId w:val="83"/>
        </w:numPr>
        <w:spacing w:after="0"/>
        <w:rPr>
          <w:rStyle w:val="normaltextrun"/>
          <w:rFonts w:cs="Arial"/>
          <w:szCs w:val="24"/>
        </w:rPr>
      </w:pPr>
      <w:r w:rsidRPr="00046D73">
        <w:rPr>
          <w:rStyle w:val="normaltextrun"/>
          <w:rFonts w:cs="Arial"/>
        </w:rPr>
        <w:t xml:space="preserve">Engaging the </w:t>
      </w:r>
      <w:r w:rsidR="3A17215B" w:rsidRPr="00046D73">
        <w:rPr>
          <w:rStyle w:val="normaltextrun"/>
          <w:rFonts w:cs="Arial"/>
        </w:rPr>
        <w:t xml:space="preserve">high school </w:t>
      </w:r>
      <w:r w:rsidRPr="00046D73">
        <w:rPr>
          <w:rStyle w:val="normaltextrun"/>
          <w:rFonts w:cs="Arial"/>
        </w:rPr>
        <w:t xml:space="preserve">youth to </w:t>
      </w:r>
      <w:proofErr w:type="gramStart"/>
      <w:r w:rsidRPr="00046D73">
        <w:rPr>
          <w:rStyle w:val="normaltextrun"/>
          <w:rFonts w:cs="Arial"/>
        </w:rPr>
        <w:t>identify</w:t>
      </w:r>
      <w:proofErr w:type="gramEnd"/>
      <w:r w:rsidRPr="00046D73">
        <w:rPr>
          <w:rStyle w:val="normaltextrun"/>
          <w:rFonts w:cs="Arial"/>
        </w:rPr>
        <w:t xml:space="preserve"> 1-2 specific needs that have been presented to them from CSAP and to complete facilitated exercises, such as a consumer journey mapping (a visual representation of how youth experience the prevention activities they are being asked about). These exercises </w:t>
      </w:r>
      <w:proofErr w:type="gramStart"/>
      <w:r w:rsidRPr="00046D73">
        <w:rPr>
          <w:rStyle w:val="normaltextrun"/>
          <w:rFonts w:cs="Arial"/>
        </w:rPr>
        <w:t>are intended</w:t>
      </w:r>
      <w:proofErr w:type="gramEnd"/>
      <w:r w:rsidRPr="00046D73">
        <w:rPr>
          <w:rStyle w:val="normaltextrun"/>
          <w:rFonts w:cs="Arial"/>
        </w:rPr>
        <w:t xml:space="preserve"> to capture the students’ points of view in a way that is structured and useful to ongoing </w:t>
      </w:r>
      <w:r w:rsidR="12309674" w:rsidRPr="00046D73">
        <w:rPr>
          <w:rStyle w:val="normaltextrun"/>
          <w:rFonts w:cs="Arial"/>
        </w:rPr>
        <w:t>Strategic Priorities</w:t>
      </w:r>
      <w:r w:rsidRPr="00046D73">
        <w:rPr>
          <w:rStyle w:val="normaltextrun"/>
          <w:rFonts w:cs="Arial"/>
        </w:rPr>
        <w:t xml:space="preserve">. </w:t>
      </w:r>
      <w:r w:rsidR="00A748C5" w:rsidRPr="00046D73">
        <w:rPr>
          <w:rStyle w:val="normaltextrun"/>
          <w:rFonts w:cs="Arial"/>
        </w:rPr>
        <w:t xml:space="preserve"> </w:t>
      </w:r>
    </w:p>
    <w:p w14:paraId="10AC4F25" w14:textId="5E809588" w:rsidR="00857016" w:rsidRDefault="00857016" w:rsidP="00857016">
      <w:pPr>
        <w:numPr>
          <w:ilvl w:val="0"/>
          <w:numId w:val="78"/>
        </w:numPr>
        <w:spacing w:after="0"/>
        <w:ind w:left="720"/>
        <w:rPr>
          <w:rFonts w:cs="Arial"/>
        </w:rPr>
      </w:pPr>
      <w:r w:rsidRPr="2584AACB">
        <w:rPr>
          <w:rStyle w:val="normaltextrun"/>
          <w:rFonts w:cs="Arial"/>
        </w:rPr>
        <w:t xml:space="preserve">Providing learning opportunities to these students by creating opportunities for them to engage </w:t>
      </w:r>
      <w:r w:rsidR="00AF3C66">
        <w:rPr>
          <w:rStyle w:val="normaltextrun"/>
          <w:rFonts w:cs="Arial"/>
        </w:rPr>
        <w:t xml:space="preserve">with </w:t>
      </w:r>
      <w:r w:rsidRPr="2584AACB">
        <w:rPr>
          <w:rStyle w:val="normaltextrun"/>
          <w:rFonts w:cs="Arial"/>
        </w:rPr>
        <w:t xml:space="preserve">community coalitions </w:t>
      </w:r>
      <w:r w:rsidR="00F7625E">
        <w:rPr>
          <w:rStyle w:val="normaltextrun"/>
          <w:rFonts w:cs="Arial"/>
        </w:rPr>
        <w:t xml:space="preserve">and </w:t>
      </w:r>
      <w:r w:rsidR="002B5419">
        <w:rPr>
          <w:rStyle w:val="normaltextrun"/>
          <w:rFonts w:cs="Arial"/>
        </w:rPr>
        <w:t xml:space="preserve">receive </w:t>
      </w:r>
      <w:r w:rsidRPr="2584AACB">
        <w:rPr>
          <w:rStyle w:val="normaltextrun"/>
          <w:rFonts w:cs="Arial"/>
        </w:rPr>
        <w:t xml:space="preserve">prevention and leadership training </w:t>
      </w:r>
      <w:r w:rsidR="00F7625E">
        <w:rPr>
          <w:rStyle w:val="normaltextrun"/>
          <w:rFonts w:cs="Arial"/>
        </w:rPr>
        <w:t xml:space="preserve">that will </w:t>
      </w:r>
      <w:r w:rsidRPr="2584AACB">
        <w:rPr>
          <w:rStyle w:val="normaltextrun"/>
          <w:rFonts w:cs="Arial"/>
        </w:rPr>
        <w:t>prepa</w:t>
      </w:r>
      <w:r w:rsidR="00C66064">
        <w:rPr>
          <w:rStyle w:val="normaltextrun"/>
          <w:rFonts w:cs="Arial"/>
        </w:rPr>
        <w:t>re</w:t>
      </w:r>
      <w:r w:rsidRPr="2584AACB">
        <w:rPr>
          <w:rStyle w:val="normaltextrun"/>
          <w:rFonts w:cs="Arial"/>
        </w:rPr>
        <w:t xml:space="preserve"> the</w:t>
      </w:r>
      <w:r w:rsidR="00C66064">
        <w:rPr>
          <w:rStyle w:val="normaltextrun"/>
          <w:rFonts w:cs="Arial"/>
        </w:rPr>
        <w:t>m</w:t>
      </w:r>
      <w:r w:rsidRPr="2584AACB">
        <w:rPr>
          <w:rStyle w:val="normaltextrun"/>
          <w:rFonts w:cs="Arial"/>
        </w:rPr>
        <w:t xml:space="preserve"> for a future career in substance use prevention and community coalition leadership</w:t>
      </w:r>
      <w:r w:rsidR="00FE2A49" w:rsidRPr="2584AACB">
        <w:rPr>
          <w:rStyle w:val="normaltextrun"/>
          <w:rFonts w:cs="Arial"/>
        </w:rPr>
        <w:t xml:space="preserve"> across diverse settings</w:t>
      </w:r>
      <w:r w:rsidRPr="2584AACB">
        <w:rPr>
          <w:rStyle w:val="normaltextrun"/>
          <w:rFonts w:cs="Arial"/>
        </w:rPr>
        <w:t>.</w:t>
      </w:r>
      <w:r w:rsidRPr="2584AACB">
        <w:rPr>
          <w:rStyle w:val="eop"/>
          <w:rFonts w:cs="Arial"/>
        </w:rPr>
        <w:t> </w:t>
      </w:r>
    </w:p>
    <w:p w14:paraId="16B43F98" w14:textId="77777777" w:rsidR="00C27378" w:rsidRPr="00C27378" w:rsidRDefault="00C27378" w:rsidP="00C27378">
      <w:pPr>
        <w:spacing w:after="0"/>
        <w:rPr>
          <w:rStyle w:val="StyleBold"/>
          <w:rFonts w:cs="Arial"/>
          <w:b w:val="0"/>
          <w:bCs w:val="0"/>
          <w:szCs w:val="24"/>
        </w:rPr>
      </w:pPr>
    </w:p>
    <w:p w14:paraId="52DB8014" w14:textId="63674959" w:rsidR="00FA3CD4" w:rsidRDefault="00FC6DB9">
      <w:pPr>
        <w:pStyle w:val="Heading2"/>
        <w:numPr>
          <w:ilvl w:val="0"/>
          <w:numId w:val="56"/>
        </w:numPr>
      </w:pPr>
      <w:bookmarkStart w:id="15" w:name="_Toc158805281"/>
      <w:r>
        <w:t>A</w:t>
      </w:r>
      <w:r w:rsidR="00576751">
        <w:t>LLOWABLE ACTIVITIES</w:t>
      </w:r>
      <w:bookmarkEnd w:id="15"/>
    </w:p>
    <w:p w14:paraId="2D70690D" w14:textId="5EC59338" w:rsidR="00337D9F" w:rsidRPr="00C27378" w:rsidRDefault="00337D9F" w:rsidP="005C737B">
      <w:pPr>
        <w:rPr>
          <w:bCs/>
        </w:rPr>
      </w:pPr>
      <w:r w:rsidRPr="00C27378">
        <w:rPr>
          <w:bCs/>
        </w:rPr>
        <w:t>Not Applicable for this NOFO.</w:t>
      </w:r>
    </w:p>
    <w:p w14:paraId="4CEDD6EC" w14:textId="34A604FC" w:rsidR="0080784D" w:rsidRDefault="0080784D">
      <w:pPr>
        <w:pStyle w:val="Heading2"/>
        <w:numPr>
          <w:ilvl w:val="0"/>
          <w:numId w:val="54"/>
        </w:numPr>
      </w:pPr>
      <w:bookmarkStart w:id="16" w:name="_1.3__"/>
      <w:bookmarkStart w:id="17" w:name="_Toc158805282"/>
      <w:bookmarkEnd w:id="16"/>
      <w:r>
        <w:t>DATA COLLECTION/PERFORMANCE MEASUREMENT AND PROJECT PERFORMANCE ASSESSMENT</w:t>
      </w:r>
      <w:bookmarkEnd w:id="17"/>
    </w:p>
    <w:p w14:paraId="43F1B416" w14:textId="7D6A366D" w:rsidR="007D6BCD" w:rsidRPr="00576751" w:rsidRDefault="005529DE" w:rsidP="00250A13">
      <w:pPr>
        <w:rPr>
          <w:rStyle w:val="Hyperlink"/>
          <w:color w:val="auto"/>
        </w:rPr>
      </w:pPr>
      <w:r>
        <w:t xml:space="preserve">You </w:t>
      </w:r>
      <w:r w:rsidR="00CD0CC8">
        <w:t xml:space="preserve">must </w:t>
      </w:r>
      <w:r w:rsidR="00AA3737">
        <w:t xml:space="preserve">collect and report data </w:t>
      </w:r>
      <w:r w:rsidR="000E657C">
        <w:t xml:space="preserve">for </w:t>
      </w:r>
      <w:r w:rsidR="00AA3737">
        <w:t xml:space="preserve">SAMHSA </w:t>
      </w:r>
      <w:r w:rsidR="00592E44">
        <w:t xml:space="preserve">to </w:t>
      </w:r>
      <w:r w:rsidR="00AA3737">
        <w:t xml:space="preserve">meet its obligations under the </w:t>
      </w:r>
      <w:r w:rsidR="001A22A6">
        <w:rPr>
          <w:rFonts w:cs="Arial"/>
          <w:szCs w:val="24"/>
        </w:rPr>
        <w:t xml:space="preserve">Government Performance and Results </w:t>
      </w:r>
      <w:r w:rsidR="002D0401">
        <w:rPr>
          <w:rFonts w:cs="Arial"/>
          <w:szCs w:val="24"/>
        </w:rPr>
        <w:t xml:space="preserve">(GPRA) </w:t>
      </w:r>
      <w:r w:rsidR="001A22A6">
        <w:rPr>
          <w:rFonts w:cs="Arial"/>
          <w:szCs w:val="24"/>
        </w:rPr>
        <w:t>Modernization Act of 2010</w:t>
      </w:r>
      <w:r w:rsidR="001A22A6">
        <w:t xml:space="preserve">. </w:t>
      </w:r>
      <w:r w:rsidR="00D71C97">
        <w:t xml:space="preserve"> </w:t>
      </w:r>
      <w:r w:rsidR="00AA3737">
        <w:t xml:space="preserve">You must document your </w:t>
      </w:r>
      <w:r w:rsidR="00DB7CED">
        <w:t>plan for data collection and reporting</w:t>
      </w:r>
      <w:r w:rsidR="00AA3737">
        <w:t xml:space="preserve"> in </w:t>
      </w:r>
      <w:hyperlink w:anchor="SectionD" w:history="1">
        <w:r w:rsidR="000E657C" w:rsidRPr="00783EC6">
          <w:rPr>
            <w:rStyle w:val="Hyperlink"/>
          </w:rPr>
          <w:t>Section D</w:t>
        </w:r>
      </w:hyperlink>
      <w:r w:rsidR="000E657C">
        <w:t xml:space="preserve"> of the Project Narrative. </w:t>
      </w:r>
    </w:p>
    <w:p w14:paraId="196B8B20" w14:textId="55607D70" w:rsidR="003A423E" w:rsidRPr="008F468D" w:rsidRDefault="003A423E" w:rsidP="003A423E">
      <w:pPr>
        <w:rPr>
          <w:rFonts w:cs="Arial"/>
        </w:rPr>
      </w:pPr>
      <w:bookmarkStart w:id="18" w:name="_Hlk149205154"/>
      <w:r w:rsidRPr="11B3B801">
        <w:rPr>
          <w:rFonts w:cs="Arial"/>
        </w:rPr>
        <w:lastRenderedPageBreak/>
        <w:t xml:space="preserve">The following data will </w:t>
      </w:r>
      <w:proofErr w:type="gramStart"/>
      <w:r w:rsidRPr="11B3B801">
        <w:rPr>
          <w:rFonts w:cs="Arial"/>
        </w:rPr>
        <w:t>be entered</w:t>
      </w:r>
      <w:proofErr w:type="gramEnd"/>
      <w:r w:rsidRPr="11B3B801">
        <w:rPr>
          <w:rFonts w:cs="Arial"/>
        </w:rPr>
        <w:t xml:space="preserve"> in SAMHSA’s Performance Accountability and Reporting System (SPARS) using the </w:t>
      </w:r>
      <w:hyperlink r:id="rId25">
        <w:r w:rsidRPr="11B3B801">
          <w:rPr>
            <w:rStyle w:val="Hyperlink"/>
            <w:rFonts w:cs="Arial"/>
          </w:rPr>
          <w:t>Training and Technical Assistance (TTA) Program Monitoring</w:t>
        </w:r>
      </w:hyperlink>
      <w:r w:rsidRPr="11B3B801">
        <w:rPr>
          <w:rFonts w:cs="Arial"/>
        </w:rPr>
        <w:t xml:space="preserve"> tool: </w:t>
      </w:r>
    </w:p>
    <w:p w14:paraId="4DC501C6" w14:textId="1F04A873" w:rsidR="003A423E" w:rsidRPr="008F468D" w:rsidRDefault="00273F71">
      <w:pPr>
        <w:numPr>
          <w:ilvl w:val="0"/>
          <w:numId w:val="51"/>
        </w:numPr>
        <w:spacing w:after="160" w:line="254" w:lineRule="auto"/>
        <w:contextualSpacing/>
        <w:rPr>
          <w:rFonts w:cs="Arial"/>
          <w:szCs w:val="24"/>
        </w:rPr>
      </w:pPr>
      <w:hyperlink r:id="rId26" w:history="1">
        <w:r w:rsidR="003A423E" w:rsidRPr="008F468D">
          <w:rPr>
            <w:rStyle w:val="Hyperlink"/>
            <w:rFonts w:cs="Arial"/>
            <w:szCs w:val="24"/>
          </w:rPr>
          <w:t>Event Description</w:t>
        </w:r>
      </w:hyperlink>
      <w:r w:rsidR="003A423E" w:rsidRPr="008F468D">
        <w:rPr>
          <w:rFonts w:cs="Arial"/>
          <w:szCs w:val="24"/>
        </w:rPr>
        <w:t xml:space="preserve"> data on each project event (e.g., meeting, technical </w:t>
      </w:r>
      <w:proofErr w:type="gramStart"/>
      <w:r w:rsidR="003A423E" w:rsidRPr="008F468D">
        <w:rPr>
          <w:rFonts w:cs="Arial"/>
          <w:szCs w:val="24"/>
        </w:rPr>
        <w:t>assistance</w:t>
      </w:r>
      <w:proofErr w:type="gramEnd"/>
      <w:r w:rsidR="003A423E" w:rsidRPr="008F468D">
        <w:rPr>
          <w:rFonts w:cs="Arial"/>
          <w:szCs w:val="24"/>
        </w:rPr>
        <w:t>, training event)</w:t>
      </w:r>
      <w:r w:rsidR="00427DC9" w:rsidRPr="008F468D">
        <w:rPr>
          <w:rFonts w:cs="Arial"/>
          <w:szCs w:val="24"/>
        </w:rPr>
        <w:t>. The data</w:t>
      </w:r>
      <w:r w:rsidR="003A423E" w:rsidRPr="008F468D">
        <w:rPr>
          <w:rFonts w:cs="Arial"/>
          <w:szCs w:val="24"/>
        </w:rPr>
        <w:t xml:space="preserve"> must </w:t>
      </w:r>
      <w:proofErr w:type="gramStart"/>
      <w:r w:rsidR="003A423E" w:rsidRPr="008F468D">
        <w:rPr>
          <w:rFonts w:cs="Arial"/>
          <w:szCs w:val="24"/>
        </w:rPr>
        <w:t>be collected</w:t>
      </w:r>
      <w:proofErr w:type="gramEnd"/>
      <w:r w:rsidR="003A423E" w:rsidRPr="008F468D">
        <w:rPr>
          <w:rFonts w:cs="Arial"/>
          <w:szCs w:val="24"/>
        </w:rPr>
        <w:t xml:space="preserve"> and entered into SPARS within 7 days after each event using the event description form. </w:t>
      </w:r>
    </w:p>
    <w:p w14:paraId="19E1D6C8" w14:textId="6EB700FC" w:rsidR="003A423E" w:rsidRPr="008F468D" w:rsidRDefault="003A423E">
      <w:pPr>
        <w:numPr>
          <w:ilvl w:val="0"/>
          <w:numId w:val="51"/>
        </w:numPr>
        <w:spacing w:after="160" w:line="254" w:lineRule="auto"/>
        <w:contextualSpacing/>
        <w:rPr>
          <w:rFonts w:cs="Arial"/>
          <w:szCs w:val="24"/>
        </w:rPr>
      </w:pPr>
      <w:r w:rsidRPr="008F468D">
        <w:rPr>
          <w:rFonts w:cs="Arial"/>
          <w:szCs w:val="24"/>
        </w:rPr>
        <w:t xml:space="preserve">Voluntary survey data from participants after each event using the </w:t>
      </w:r>
      <w:hyperlink r:id="rId27" w:history="1">
        <w:r w:rsidRPr="008F468D">
          <w:rPr>
            <w:rStyle w:val="Hyperlink"/>
            <w:rFonts w:cs="Arial"/>
            <w:szCs w:val="24"/>
          </w:rPr>
          <w:t>TTA Post Event</w:t>
        </w:r>
      </w:hyperlink>
      <w:r w:rsidRPr="008F468D">
        <w:rPr>
          <w:rFonts w:cs="Arial"/>
          <w:szCs w:val="24"/>
        </w:rPr>
        <w:t xml:space="preserve"> form. </w:t>
      </w:r>
      <w:r w:rsidR="00D71C97" w:rsidRPr="008F468D">
        <w:rPr>
          <w:rFonts w:cs="Arial"/>
          <w:szCs w:val="24"/>
        </w:rPr>
        <w:t xml:space="preserve"> </w:t>
      </w:r>
      <w:r w:rsidRPr="008F468D">
        <w:rPr>
          <w:rFonts w:cs="Arial"/>
          <w:szCs w:val="24"/>
        </w:rPr>
        <w:t xml:space="preserve">Anonymous voluntary survey responses must </w:t>
      </w:r>
      <w:proofErr w:type="gramStart"/>
      <w:r w:rsidRPr="008F468D">
        <w:rPr>
          <w:rFonts w:cs="Arial"/>
          <w:szCs w:val="24"/>
        </w:rPr>
        <w:t>be</w:t>
      </w:r>
      <w:r w:rsidR="002E7DF9" w:rsidRPr="008F468D">
        <w:rPr>
          <w:rFonts w:cs="Arial"/>
          <w:szCs w:val="24"/>
        </w:rPr>
        <w:t xml:space="preserve"> entered</w:t>
      </w:r>
      <w:proofErr w:type="gramEnd"/>
      <w:r w:rsidRPr="008F468D">
        <w:rPr>
          <w:rFonts w:cs="Arial"/>
          <w:szCs w:val="24"/>
        </w:rPr>
        <w:t xml:space="preserve"> in SPARS within 7 days after the event.</w:t>
      </w:r>
    </w:p>
    <w:p w14:paraId="07F985EF" w14:textId="5944E921" w:rsidR="003A423E" w:rsidRPr="008F468D" w:rsidRDefault="003A423E">
      <w:pPr>
        <w:numPr>
          <w:ilvl w:val="0"/>
          <w:numId w:val="51"/>
        </w:numPr>
        <w:spacing w:after="160" w:line="254" w:lineRule="auto"/>
        <w:contextualSpacing/>
        <w:rPr>
          <w:rFonts w:cs="Arial"/>
          <w:szCs w:val="24"/>
        </w:rPr>
      </w:pPr>
      <w:r w:rsidRPr="008F468D">
        <w:rPr>
          <w:rFonts w:cs="Arial"/>
          <w:szCs w:val="24"/>
        </w:rPr>
        <w:t xml:space="preserve">Follow-up survey data for events that are longer than </w:t>
      </w:r>
      <w:r w:rsidR="00427DC9" w:rsidRPr="008F468D">
        <w:rPr>
          <w:rFonts w:cs="Arial"/>
          <w:szCs w:val="24"/>
        </w:rPr>
        <w:t>three</w:t>
      </w:r>
      <w:r w:rsidRPr="008F468D">
        <w:rPr>
          <w:rFonts w:cs="Arial"/>
          <w:szCs w:val="24"/>
        </w:rPr>
        <w:t xml:space="preserve"> hours. </w:t>
      </w:r>
      <w:r w:rsidR="000A7687">
        <w:rPr>
          <w:rFonts w:cs="Arial"/>
          <w:szCs w:val="24"/>
        </w:rPr>
        <w:t xml:space="preserve"> </w:t>
      </w:r>
      <w:r w:rsidRPr="008F468D">
        <w:rPr>
          <w:rFonts w:cs="Arial"/>
          <w:szCs w:val="24"/>
        </w:rPr>
        <w:t xml:space="preserve">For participants who agree to </w:t>
      </w:r>
      <w:proofErr w:type="gramStart"/>
      <w:r w:rsidRPr="008F468D">
        <w:rPr>
          <w:rFonts w:cs="Arial"/>
          <w:szCs w:val="24"/>
        </w:rPr>
        <w:t>be contacted</w:t>
      </w:r>
      <w:proofErr w:type="gramEnd"/>
      <w:r w:rsidRPr="008F468D">
        <w:rPr>
          <w:rFonts w:cs="Arial"/>
          <w:szCs w:val="24"/>
        </w:rPr>
        <w:t xml:space="preserve">, the </w:t>
      </w:r>
      <w:hyperlink r:id="rId28" w:history="1">
        <w:r w:rsidRPr="008F468D">
          <w:rPr>
            <w:rStyle w:val="Hyperlink"/>
            <w:rFonts w:cs="Arial"/>
            <w:szCs w:val="24"/>
          </w:rPr>
          <w:t>TTA Follow-Up</w:t>
        </w:r>
      </w:hyperlink>
      <w:r w:rsidR="00DF2F56" w:rsidRPr="008F468D">
        <w:rPr>
          <w:rFonts w:cs="Arial"/>
          <w:szCs w:val="24"/>
        </w:rPr>
        <w:t xml:space="preserve"> form</w:t>
      </w:r>
      <w:r w:rsidR="002E7DF9" w:rsidRPr="008F468D">
        <w:rPr>
          <w:rFonts w:cs="Arial"/>
          <w:szCs w:val="24"/>
        </w:rPr>
        <w:t xml:space="preserve"> </w:t>
      </w:r>
      <w:r w:rsidRPr="008F468D">
        <w:rPr>
          <w:rFonts w:cs="Arial"/>
          <w:szCs w:val="24"/>
        </w:rPr>
        <w:t xml:space="preserve">will be used 60 days after the end of the event. </w:t>
      </w:r>
      <w:r w:rsidR="00D71C97" w:rsidRPr="008F468D">
        <w:rPr>
          <w:rFonts w:cs="Arial"/>
          <w:szCs w:val="24"/>
        </w:rPr>
        <w:t xml:space="preserve"> </w:t>
      </w:r>
      <w:r w:rsidRPr="008F468D">
        <w:rPr>
          <w:rFonts w:cs="Arial"/>
          <w:szCs w:val="24"/>
        </w:rPr>
        <w:t xml:space="preserve">The data must </w:t>
      </w:r>
      <w:proofErr w:type="gramStart"/>
      <w:r w:rsidRPr="008F468D">
        <w:rPr>
          <w:rFonts w:cs="Arial"/>
          <w:szCs w:val="24"/>
        </w:rPr>
        <w:t>be entered</w:t>
      </w:r>
      <w:proofErr w:type="gramEnd"/>
      <w:r w:rsidRPr="008F468D">
        <w:rPr>
          <w:rFonts w:cs="Arial"/>
          <w:szCs w:val="24"/>
        </w:rPr>
        <w:t xml:space="preserve"> into SPARS 120 days after the event. </w:t>
      </w:r>
    </w:p>
    <w:p w14:paraId="21BDC3E3" w14:textId="77777777" w:rsidR="003A423E" w:rsidRPr="003A423E" w:rsidRDefault="003A423E" w:rsidP="003A423E">
      <w:pPr>
        <w:spacing w:after="160" w:line="254" w:lineRule="auto"/>
        <w:ind w:left="720"/>
        <w:contextualSpacing/>
        <w:rPr>
          <w:rFonts w:cs="Arial"/>
          <w:szCs w:val="24"/>
        </w:rPr>
      </w:pPr>
    </w:p>
    <w:p w14:paraId="46C5CCFA" w14:textId="77777777" w:rsidR="00427DC9" w:rsidRDefault="003A423E" w:rsidP="00427DC9">
      <w:pPr>
        <w:rPr>
          <w:rFonts w:cs="Arial"/>
          <w:szCs w:val="24"/>
        </w:rPr>
      </w:pPr>
      <w:r w:rsidRPr="003A423E">
        <w:rPr>
          <w:rFonts w:cs="Arial"/>
          <w:szCs w:val="24"/>
        </w:rPr>
        <w:t xml:space="preserve">Training and technical </w:t>
      </w:r>
      <w:proofErr w:type="gramStart"/>
      <w:r w:rsidRPr="003A423E">
        <w:rPr>
          <w:rFonts w:cs="Arial"/>
          <w:szCs w:val="24"/>
        </w:rPr>
        <w:t>assistance</w:t>
      </w:r>
      <w:proofErr w:type="gramEnd"/>
      <w:r w:rsidRPr="003A423E">
        <w:rPr>
          <w:rFonts w:cs="Arial"/>
          <w:szCs w:val="24"/>
        </w:rPr>
        <w:t xml:space="preserve"> on SPARS data collection and reporting will be provided after award.</w:t>
      </w:r>
      <w:bookmarkEnd w:id="18"/>
    </w:p>
    <w:p w14:paraId="0DE54E99" w14:textId="091BC974" w:rsidR="00E16DEB" w:rsidRPr="00E66F25" w:rsidRDefault="00150699" w:rsidP="00E66F25">
      <w:pPr>
        <w:rPr>
          <w:rFonts w:cs="Arial"/>
        </w:rPr>
      </w:pPr>
      <w:bookmarkStart w:id="19" w:name="_Hlk146809490"/>
      <w:r w:rsidRPr="317ABAF9">
        <w:rPr>
          <w:rFonts w:cs="Arial"/>
        </w:rPr>
        <w:t xml:space="preserve">The </w:t>
      </w:r>
      <w:r w:rsidRPr="005D0E5F">
        <w:rPr>
          <w:rStyle w:val="normaltextrun"/>
          <w:rFonts w:cs="Arial"/>
          <w:shd w:val="clear" w:color="auto" w:fill="FFFFFF"/>
        </w:rPr>
        <w:t xml:space="preserve">data you </w:t>
      </w:r>
      <w:r w:rsidR="00706EF7">
        <w:rPr>
          <w:rStyle w:val="normaltextrun"/>
          <w:rFonts w:cs="Arial"/>
          <w:shd w:val="clear" w:color="auto" w:fill="FFFFFF"/>
        </w:rPr>
        <w:t>collect</w:t>
      </w:r>
      <w:r w:rsidRPr="005D0E5F">
        <w:rPr>
          <w:rStyle w:val="normaltextrun"/>
          <w:rFonts w:cs="Arial"/>
          <w:shd w:val="clear" w:color="auto" w:fill="FFFFFF"/>
        </w:rPr>
        <w:t xml:space="preserve"> allows SAMHSA to report on key outcome measures.</w:t>
      </w:r>
      <w:r w:rsidRPr="005D0E5F">
        <w:rPr>
          <w:rStyle w:val="normaltextrun"/>
          <w:rFonts w:cs="Arial"/>
          <w:u w:val="single"/>
          <w:shd w:val="clear" w:color="auto" w:fill="FFFFFF"/>
        </w:rPr>
        <w:t xml:space="preserve"> </w:t>
      </w:r>
      <w:r w:rsidRPr="005D0E5F">
        <w:rPr>
          <w:rFonts w:cs="Arial"/>
        </w:rPr>
        <w:t xml:space="preserve"> </w:t>
      </w:r>
      <w:r>
        <w:rPr>
          <w:rFonts w:cs="Arial"/>
        </w:rPr>
        <w:t>P</w:t>
      </w:r>
      <w:r w:rsidRPr="317ABAF9">
        <w:rPr>
          <w:rFonts w:cs="Arial"/>
        </w:rPr>
        <w:t xml:space="preserve">erformance measures </w:t>
      </w:r>
      <w:proofErr w:type="gramStart"/>
      <w:r w:rsidRPr="317ABAF9">
        <w:rPr>
          <w:rFonts w:cs="Arial"/>
        </w:rPr>
        <w:t xml:space="preserve">are </w:t>
      </w:r>
      <w:r>
        <w:rPr>
          <w:rFonts w:cs="Arial"/>
        </w:rPr>
        <w:t xml:space="preserve">also </w:t>
      </w:r>
      <w:r w:rsidRPr="317ABAF9">
        <w:rPr>
          <w:rFonts w:cs="Arial"/>
        </w:rPr>
        <w:t>used</w:t>
      </w:r>
      <w:proofErr w:type="gramEnd"/>
      <w:r w:rsidRPr="317ABAF9">
        <w:rPr>
          <w:rFonts w:cs="Arial"/>
        </w:rPr>
        <w:t xml:space="preserve"> to show how programs reduc</w:t>
      </w:r>
      <w:r w:rsidR="00706EF7">
        <w:rPr>
          <w:rFonts w:cs="Arial"/>
        </w:rPr>
        <w:t>e</w:t>
      </w:r>
      <w:r w:rsidRPr="317ABAF9">
        <w:rPr>
          <w:rFonts w:cs="Arial"/>
        </w:rPr>
        <w:t xml:space="preserve"> disparities in behavioral health access, increas</w:t>
      </w:r>
      <w:r w:rsidR="00706EF7">
        <w:rPr>
          <w:rFonts w:cs="Arial"/>
        </w:rPr>
        <w:t>e</w:t>
      </w:r>
      <w:r w:rsidRPr="317ABAF9">
        <w:rPr>
          <w:rFonts w:cs="Arial"/>
        </w:rPr>
        <w:t xml:space="preserve"> </w:t>
      </w:r>
      <w:r>
        <w:rPr>
          <w:rFonts w:cs="Arial"/>
        </w:rPr>
        <w:t xml:space="preserve">client </w:t>
      </w:r>
      <w:r w:rsidRPr="317ABAF9">
        <w:rPr>
          <w:rFonts w:cs="Arial"/>
        </w:rPr>
        <w:t>retention, expand service use, and improv</w:t>
      </w:r>
      <w:r w:rsidR="00706EF7">
        <w:rPr>
          <w:rFonts w:cs="Arial"/>
        </w:rPr>
        <w:t>e</w:t>
      </w:r>
      <w:r w:rsidRPr="317ABAF9">
        <w:rPr>
          <w:rFonts w:cs="Arial"/>
        </w:rPr>
        <w:t xml:space="preserve"> outcomes.  </w:t>
      </w:r>
      <w:bookmarkStart w:id="20" w:name="_2.5_Performance_Assessment"/>
      <w:bookmarkStart w:id="21" w:name="_2.3_Performance_Assessment"/>
      <w:bookmarkEnd w:id="19"/>
      <w:bookmarkEnd w:id="20"/>
      <w:bookmarkEnd w:id="21"/>
      <w:r w:rsidRPr="2584AACB">
        <w:rPr>
          <w:rFonts w:cs="Arial"/>
        </w:rPr>
        <w:t xml:space="preserve">Performance data will </w:t>
      </w:r>
      <w:proofErr w:type="gramStart"/>
      <w:r w:rsidRPr="2584AACB">
        <w:rPr>
          <w:rFonts w:cs="Arial"/>
        </w:rPr>
        <w:t>be reported</w:t>
      </w:r>
      <w:proofErr w:type="gramEnd"/>
      <w:r w:rsidRPr="2584AACB">
        <w:rPr>
          <w:rFonts w:cs="Arial"/>
        </w:rPr>
        <w:t xml:space="preserve"> to the public as part of SAMHSA’s Congressional Budget Justification.  </w:t>
      </w:r>
    </w:p>
    <w:p w14:paraId="392ECA5C" w14:textId="04974A9B" w:rsidR="00E66F25" w:rsidRPr="00961C83" w:rsidRDefault="00E66F25" w:rsidP="2584AACB">
      <w:pPr>
        <w:shd w:val="clear" w:color="auto" w:fill="FFFFFF" w:themeFill="background1"/>
        <w:spacing w:after="0"/>
      </w:pPr>
      <w:r w:rsidRPr="00961C83">
        <w:t xml:space="preserve">Specifically, </w:t>
      </w:r>
      <w:r w:rsidR="006273E1">
        <w:t xml:space="preserve">the </w:t>
      </w:r>
      <w:r w:rsidRPr="00961C83">
        <w:t xml:space="preserve">recipient </w:t>
      </w:r>
      <w:proofErr w:type="gramStart"/>
      <w:r w:rsidRPr="00961C83">
        <w:t>is required to</w:t>
      </w:r>
      <w:proofErr w:type="gramEnd"/>
      <w:r w:rsidRPr="00961C83">
        <w:t xml:space="preserve"> report performance on measures such as the following:  </w:t>
      </w:r>
    </w:p>
    <w:p w14:paraId="531603C3" w14:textId="77777777" w:rsidR="00E66F25" w:rsidRPr="00961C83" w:rsidRDefault="00E66F25">
      <w:pPr>
        <w:numPr>
          <w:ilvl w:val="0"/>
          <w:numId w:val="79"/>
        </w:numPr>
        <w:shd w:val="clear" w:color="auto" w:fill="FFFFFF"/>
        <w:spacing w:after="0"/>
      </w:pPr>
      <w:r w:rsidRPr="00961C83">
        <w:t xml:space="preserve">Number of attendees; </w:t>
      </w:r>
    </w:p>
    <w:p w14:paraId="0E9B2F9A" w14:textId="77777777" w:rsidR="00E66F25" w:rsidRPr="00961C83" w:rsidRDefault="00E66F25" w:rsidP="75EDF0DF">
      <w:pPr>
        <w:numPr>
          <w:ilvl w:val="0"/>
          <w:numId w:val="79"/>
        </w:numPr>
        <w:shd w:val="clear" w:color="auto" w:fill="FFFFFF" w:themeFill="background1"/>
        <w:spacing w:after="0"/>
      </w:pPr>
      <w:r w:rsidRPr="00961C83">
        <w:t>Effectiveness of session (e.g., relevant to area of work); and</w:t>
      </w:r>
    </w:p>
    <w:p w14:paraId="05B15E5F" w14:textId="1DFE34D0" w:rsidR="59E9AB03" w:rsidRDefault="59E9AB03" w:rsidP="75EDF0DF">
      <w:pPr>
        <w:numPr>
          <w:ilvl w:val="0"/>
          <w:numId w:val="79"/>
        </w:numPr>
        <w:shd w:val="clear" w:color="auto" w:fill="FFFFFF" w:themeFill="background1"/>
        <w:spacing w:after="0"/>
        <w:rPr>
          <w:szCs w:val="24"/>
        </w:rPr>
      </w:pPr>
      <w:r w:rsidRPr="75EDF0DF">
        <w:rPr>
          <w:szCs w:val="24"/>
        </w:rPr>
        <w:t>Participant satisfaction of quality of the event.</w:t>
      </w:r>
    </w:p>
    <w:p w14:paraId="5D2B9152" w14:textId="77777777" w:rsidR="00EF6ED8" w:rsidRPr="00035BE6" w:rsidRDefault="00EF6ED8" w:rsidP="00EF6ED8">
      <w:pPr>
        <w:shd w:val="clear" w:color="auto" w:fill="FFFFFF"/>
        <w:spacing w:after="0"/>
        <w:ind w:left="720"/>
      </w:pPr>
    </w:p>
    <w:p w14:paraId="5C20645E" w14:textId="43B0879B" w:rsidR="00E66F25" w:rsidRDefault="00E66F25" w:rsidP="00E66F25">
      <w:pPr>
        <w:rPr>
          <w:rStyle w:val="eop"/>
          <w:rFonts w:cs="Arial"/>
          <w:shd w:val="clear" w:color="auto" w:fill="FFFFFF"/>
        </w:rPr>
      </w:pPr>
      <w:r w:rsidRPr="00961C83">
        <w:rPr>
          <w:rFonts w:cs="Arial"/>
        </w:rPr>
        <w:t xml:space="preserve">A recipient-led evaluation is </w:t>
      </w:r>
      <w:proofErr w:type="gramStart"/>
      <w:r w:rsidRPr="00961C83">
        <w:rPr>
          <w:rFonts w:cs="Arial"/>
        </w:rPr>
        <w:t>required</w:t>
      </w:r>
      <w:proofErr w:type="gramEnd"/>
      <w:r w:rsidRPr="00961C83">
        <w:rPr>
          <w:rFonts w:cs="Arial"/>
        </w:rPr>
        <w:t xml:space="preserve"> to build the evidence base for the events and associated activities funded. Recipients must </w:t>
      </w:r>
      <w:r w:rsidR="00E87926">
        <w:rPr>
          <w:rFonts w:cs="Arial"/>
        </w:rPr>
        <w:t>report on evaluation questions and evaluation design, collect data, and report evaluation findings and recommendations.</w:t>
      </w:r>
      <w:r w:rsidRPr="00274EE2">
        <w:rPr>
          <w:rStyle w:val="normaltextrun"/>
          <w:rFonts w:cs="Arial"/>
          <w:shd w:val="clear" w:color="auto" w:fill="FFFF00"/>
        </w:rPr>
        <w:t xml:space="preserve"> </w:t>
      </w:r>
      <w:r w:rsidR="000A7687">
        <w:rPr>
          <w:rStyle w:val="normaltextrun"/>
          <w:rFonts w:cs="Arial"/>
          <w:shd w:val="clear" w:color="auto" w:fill="FFFF00"/>
        </w:rPr>
        <w:t xml:space="preserve"> </w:t>
      </w:r>
      <w:r w:rsidRPr="00961C83">
        <w:rPr>
          <w:rFonts w:cs="Arial"/>
        </w:rPr>
        <w:t xml:space="preserve">You will be provided with </w:t>
      </w:r>
      <w:proofErr w:type="gramStart"/>
      <w:r w:rsidR="00543548">
        <w:rPr>
          <w:rFonts w:cs="Arial"/>
        </w:rPr>
        <w:t>additional</w:t>
      </w:r>
      <w:proofErr w:type="gramEnd"/>
      <w:r w:rsidR="00543548">
        <w:rPr>
          <w:rFonts w:cs="Arial"/>
        </w:rPr>
        <w:t xml:space="preserve"> requirements on the scope and expectations of the evaluation upon award. </w:t>
      </w:r>
    </w:p>
    <w:p w14:paraId="422DC845" w14:textId="51EAD82B" w:rsidR="00D62C85" w:rsidRDefault="00D62C85" w:rsidP="00D62C85">
      <w:pPr>
        <w:tabs>
          <w:tab w:val="left" w:pos="1008"/>
        </w:tabs>
        <w:spacing w:after="0"/>
        <w:rPr>
          <w:rFonts w:cs="Arial"/>
          <w:i/>
          <w:iCs/>
        </w:rPr>
      </w:pPr>
      <w:bookmarkStart w:id="22" w:name="_2.5_Local_Performance"/>
      <w:bookmarkStart w:id="23" w:name="_1.4__"/>
      <w:bookmarkEnd w:id="22"/>
      <w:bookmarkEnd w:id="23"/>
      <w:r w:rsidRPr="002324C2">
        <w:rPr>
          <w:rFonts w:cs="Arial"/>
          <w:i/>
          <w:iCs/>
        </w:rPr>
        <w:t>Project Performance Assessment</w:t>
      </w:r>
    </w:p>
    <w:p w14:paraId="3973D84A" w14:textId="77777777" w:rsidR="00351634" w:rsidRDefault="00351634" w:rsidP="00D62C85">
      <w:pPr>
        <w:tabs>
          <w:tab w:val="left" w:pos="1008"/>
        </w:tabs>
        <w:spacing w:after="0"/>
        <w:rPr>
          <w:rFonts w:cs="Arial"/>
          <w:i/>
          <w:iCs/>
        </w:rPr>
      </w:pPr>
    </w:p>
    <w:p w14:paraId="61EDA73A" w14:textId="38127EF8" w:rsidR="00316202" w:rsidRDefault="00316202" w:rsidP="00316202">
      <w:pPr>
        <w:autoSpaceDE w:val="0"/>
        <w:autoSpaceDN w:val="0"/>
        <w:adjustRightInd w:val="0"/>
        <w:spacing w:after="0"/>
        <w:rPr>
          <w:rFonts w:cs="Arial"/>
        </w:rPr>
      </w:pPr>
      <w:bookmarkStart w:id="24" w:name="_Hlk117169198"/>
      <w:r>
        <w:rPr>
          <w:rFonts w:cs="Arial"/>
        </w:rPr>
        <w:t xml:space="preserve">Recipients must periodically review their performance data to assess their progress and use this information to improve the management of the project. </w:t>
      </w:r>
      <w:r w:rsidR="00D71C97">
        <w:rPr>
          <w:rFonts w:cs="Arial"/>
        </w:rPr>
        <w:t xml:space="preserve"> </w:t>
      </w:r>
      <w:r>
        <w:rPr>
          <w:rFonts w:cs="Arial"/>
        </w:rPr>
        <w:t xml:space="preserve">The project performance assessment allows recipients to </w:t>
      </w:r>
      <w:proofErr w:type="gramStart"/>
      <w:r>
        <w:rPr>
          <w:rFonts w:cs="Arial"/>
        </w:rPr>
        <w:t>determine</w:t>
      </w:r>
      <w:proofErr w:type="gramEnd"/>
      <w:r>
        <w:rPr>
          <w:rFonts w:cs="Arial"/>
        </w:rPr>
        <w:t xml:space="preserve"> whether their goals, objectives, and outcomes are being achieved and if changes need to be made to the project. This information </w:t>
      </w:r>
      <w:proofErr w:type="gramStart"/>
      <w:r>
        <w:rPr>
          <w:rFonts w:cs="Arial"/>
        </w:rPr>
        <w:t>is included</w:t>
      </w:r>
      <w:proofErr w:type="gramEnd"/>
      <w:r>
        <w:rPr>
          <w:rFonts w:cs="Arial"/>
        </w:rPr>
        <w:t xml:space="preserve"> in your Programmatic Progress Report (See </w:t>
      </w:r>
      <w:hyperlink w:anchor="_3.__" w:history="1">
        <w:r w:rsidRPr="0014421E">
          <w:rPr>
            <w:rStyle w:val="Hyperlink"/>
            <w:rFonts w:cs="Arial"/>
          </w:rPr>
          <w:t>Section VI.3</w:t>
        </w:r>
      </w:hyperlink>
      <w:r>
        <w:rPr>
          <w:rFonts w:cs="Arial"/>
        </w:rPr>
        <w:t xml:space="preserve"> for a description of reporting requirements.)</w:t>
      </w:r>
    </w:p>
    <w:p w14:paraId="234F292D" w14:textId="77777777" w:rsidR="00D803E1" w:rsidRDefault="00D803E1" w:rsidP="00316202">
      <w:pPr>
        <w:autoSpaceDE w:val="0"/>
        <w:autoSpaceDN w:val="0"/>
        <w:adjustRightInd w:val="0"/>
        <w:spacing w:after="0"/>
        <w:rPr>
          <w:rFonts w:cs="Arial"/>
        </w:rPr>
      </w:pPr>
    </w:p>
    <w:p w14:paraId="0DE852AC" w14:textId="0D01A09E" w:rsidR="00316202" w:rsidRDefault="00D803E1" w:rsidP="00276BBA">
      <w:pPr>
        <w:autoSpaceDE w:val="0"/>
        <w:autoSpaceDN w:val="0"/>
        <w:adjustRightInd w:val="0"/>
        <w:rPr>
          <w:rFonts w:cs="Arial"/>
        </w:rPr>
      </w:pPr>
      <w:bookmarkStart w:id="25" w:name="_Hlk146803211"/>
      <w:r>
        <w:rPr>
          <w:rFonts w:cs="Arial"/>
          <w:szCs w:val="24"/>
        </w:rPr>
        <w:lastRenderedPageBreak/>
        <w:t>For more information</w:t>
      </w:r>
      <w:r w:rsidR="0014787C">
        <w:rPr>
          <w:rFonts w:cs="Arial"/>
          <w:szCs w:val="24"/>
        </w:rPr>
        <w:t>,</w:t>
      </w:r>
      <w:r>
        <w:rPr>
          <w:rFonts w:cs="Arial"/>
          <w:szCs w:val="24"/>
        </w:rPr>
        <w:t xml:space="preserve"> </w:t>
      </w:r>
      <w:r w:rsidRPr="00C5005C">
        <w:rPr>
          <w:rFonts w:cs="Arial"/>
          <w:szCs w:val="24"/>
        </w:rPr>
        <w:t>see</w:t>
      </w:r>
      <w:r w:rsidR="00C5005C">
        <w:rPr>
          <w:rStyle w:val="Hyperlink"/>
          <w:rFonts w:cs="Arial"/>
          <w:szCs w:val="24"/>
          <w:u w:val="none"/>
        </w:rPr>
        <w:t xml:space="preserve"> </w:t>
      </w:r>
      <w:r w:rsidR="0014787C">
        <w:rPr>
          <w:rStyle w:val="Hyperlink"/>
          <w:rFonts w:cs="Arial"/>
          <w:color w:val="auto"/>
          <w:szCs w:val="24"/>
          <w:u w:val="none"/>
        </w:rPr>
        <w:t xml:space="preserve">the </w:t>
      </w:r>
      <w:r w:rsidR="0014787C" w:rsidRPr="0014787C">
        <w:rPr>
          <w:rStyle w:val="Hyperlink"/>
          <w:rFonts w:cs="Arial"/>
          <w:i/>
          <w:iCs/>
          <w:color w:val="auto"/>
          <w:szCs w:val="24"/>
          <w:u w:val="none"/>
        </w:rPr>
        <w:t xml:space="preserve">Application </w:t>
      </w:r>
      <w:r w:rsidR="0014787C" w:rsidRPr="00A910CB">
        <w:rPr>
          <w:rStyle w:val="Hyperlink"/>
          <w:rFonts w:cs="Arial"/>
          <w:i/>
          <w:iCs/>
          <w:color w:val="auto"/>
          <w:szCs w:val="24"/>
          <w:u w:val="none"/>
        </w:rPr>
        <w:t xml:space="preserve">Guide, </w:t>
      </w:r>
      <w:hyperlink r:id="rId29" w:anchor="page=26" w:history="1">
        <w:r w:rsidR="00A910CB" w:rsidRPr="00A910CB">
          <w:rPr>
            <w:rStyle w:val="Hyperlink"/>
            <w:rFonts w:cs="Arial"/>
            <w:i/>
            <w:iCs/>
            <w:szCs w:val="24"/>
          </w:rPr>
          <w:t>Section D</w:t>
        </w:r>
      </w:hyperlink>
      <w:r w:rsidR="00A910CB" w:rsidRPr="00A910CB">
        <w:rPr>
          <w:rStyle w:val="Hyperlink"/>
          <w:rFonts w:cs="Arial"/>
          <w:i/>
          <w:iCs/>
          <w:color w:val="auto"/>
          <w:szCs w:val="24"/>
          <w:u w:val="none"/>
        </w:rPr>
        <w:t xml:space="preserve"> </w:t>
      </w:r>
      <w:r w:rsidR="0014787C" w:rsidRPr="00A910CB">
        <w:rPr>
          <w:rStyle w:val="Hyperlink"/>
          <w:rFonts w:cs="Arial"/>
          <w:i/>
          <w:iCs/>
          <w:color w:val="auto"/>
          <w:szCs w:val="24"/>
          <w:u w:val="none"/>
        </w:rPr>
        <w:t xml:space="preserve">- </w:t>
      </w:r>
      <w:r w:rsidRPr="00A910CB">
        <w:rPr>
          <w:rFonts w:cs="Arial"/>
          <w:i/>
          <w:iCs/>
          <w:szCs w:val="24"/>
        </w:rPr>
        <w:t>Developing Goals and Measurable Objectives</w:t>
      </w:r>
      <w:r w:rsidR="00C5005C" w:rsidRPr="00A910CB">
        <w:rPr>
          <w:rFonts w:cs="Arial"/>
          <w:i/>
          <w:iCs/>
          <w:szCs w:val="24"/>
        </w:rPr>
        <w:t xml:space="preserve"> and </w:t>
      </w:r>
      <w:hyperlink r:id="rId30" w:anchor="page=29" w:history="1">
        <w:r w:rsidR="00A910CB" w:rsidRPr="00A910CB">
          <w:rPr>
            <w:rStyle w:val="Hyperlink"/>
            <w:rFonts w:cs="Arial"/>
            <w:i/>
            <w:iCs/>
            <w:szCs w:val="24"/>
          </w:rPr>
          <w:t>Section E</w:t>
        </w:r>
      </w:hyperlink>
      <w:r w:rsidR="00A910CB" w:rsidRPr="00A910CB">
        <w:rPr>
          <w:rFonts w:cs="Arial"/>
          <w:i/>
          <w:iCs/>
          <w:szCs w:val="24"/>
        </w:rPr>
        <w:t xml:space="preserve"> </w:t>
      </w:r>
      <w:r w:rsidR="0014787C" w:rsidRPr="00A910CB">
        <w:rPr>
          <w:rFonts w:cs="Arial"/>
          <w:i/>
          <w:iCs/>
          <w:szCs w:val="24"/>
        </w:rPr>
        <w:t xml:space="preserve">- </w:t>
      </w:r>
      <w:r w:rsidR="00C5005C" w:rsidRPr="00A910CB">
        <w:rPr>
          <w:rFonts w:cs="Arial"/>
          <w:i/>
          <w:iCs/>
          <w:szCs w:val="24"/>
        </w:rPr>
        <w:t>Developing the Plan for Data Collection and Performance Measurement</w:t>
      </w:r>
      <w:bookmarkEnd w:id="25"/>
      <w:r w:rsidR="0014787C">
        <w:rPr>
          <w:rFonts w:cs="Arial"/>
          <w:i/>
          <w:iCs/>
          <w:szCs w:val="24"/>
        </w:rPr>
        <w:t>.</w:t>
      </w:r>
    </w:p>
    <w:p w14:paraId="2C42AB6C" w14:textId="3FDB985B" w:rsidR="00D62C85" w:rsidRDefault="00D62C85">
      <w:pPr>
        <w:pStyle w:val="Heading2"/>
        <w:numPr>
          <w:ilvl w:val="0"/>
          <w:numId w:val="55"/>
        </w:numPr>
      </w:pPr>
      <w:bookmarkStart w:id="26" w:name="_Toc158805283"/>
      <w:bookmarkStart w:id="27" w:name="_Toc198626947"/>
      <w:bookmarkStart w:id="28" w:name="_Toc256671984"/>
      <w:bookmarkEnd w:id="24"/>
      <w:r>
        <w:t>OTHER EXPECTATIONS</w:t>
      </w:r>
      <w:bookmarkEnd w:id="26"/>
    </w:p>
    <w:p w14:paraId="08364CBB" w14:textId="77777777" w:rsidR="00351634" w:rsidRPr="000C7AFC" w:rsidRDefault="00351634" w:rsidP="00351634">
      <w:pPr>
        <w:spacing w:after="0"/>
        <w:rPr>
          <w:i/>
          <w:iCs/>
        </w:rPr>
      </w:pPr>
      <w:bookmarkStart w:id="29" w:name="_Hlk95466649"/>
      <w:r w:rsidRPr="000C7AFC">
        <w:rPr>
          <w:i/>
          <w:iCs/>
        </w:rPr>
        <w:t xml:space="preserve">SAMHSA Values That Promote Positive Behavioral Health </w:t>
      </w:r>
    </w:p>
    <w:p w14:paraId="262A67B2" w14:textId="77777777" w:rsidR="00351634" w:rsidRDefault="00351634" w:rsidP="00351634">
      <w:pPr>
        <w:spacing w:after="0"/>
      </w:pPr>
    </w:p>
    <w:p w14:paraId="1B206CA6" w14:textId="1C89481E" w:rsidR="005C737B" w:rsidRDefault="00351634" w:rsidP="00D803E1">
      <w:pPr>
        <w:spacing w:after="0"/>
        <w:rPr>
          <w:rFonts w:eastAsia="Arial" w:cs="Arial"/>
          <w:szCs w:val="24"/>
        </w:rPr>
      </w:pPr>
      <w:bookmarkStart w:id="30" w:name="_Hlk97284584"/>
      <w:r>
        <w:t xml:space="preserve">SAMHSA expects </w:t>
      </w:r>
      <w:r w:rsidR="00FC7628">
        <w:t xml:space="preserve">you </w:t>
      </w:r>
      <w:r>
        <w:t xml:space="preserve">to use funds to implement high quality programs, </w:t>
      </w:r>
      <w:r w:rsidRPr="002D2A6A">
        <w:t>practices</w:t>
      </w:r>
      <w:r>
        <w:t>,</w:t>
      </w:r>
      <w:r w:rsidRPr="0006170D">
        <w:t xml:space="preserve"> and policies that are</w:t>
      </w:r>
      <w:r>
        <w:t xml:space="preserve"> </w:t>
      </w:r>
      <w:r w:rsidRPr="00BE64A8">
        <w:t>recovery-oriented, trauma-informed, and equity-based</w:t>
      </w:r>
      <w:r>
        <w:t xml:space="preserve"> </w:t>
      </w:r>
      <w:r w:rsidR="003072DE">
        <w:t xml:space="preserve">to </w:t>
      </w:r>
      <w:r>
        <w:t>of improv</w:t>
      </w:r>
      <w:r w:rsidR="003072DE">
        <w:t>e</w:t>
      </w:r>
      <w:r>
        <w:t xml:space="preserve"> behavioral health.</w:t>
      </w:r>
      <w:r>
        <w:rPr>
          <w:rStyle w:val="FootnoteReference"/>
        </w:rPr>
        <w:footnoteReference w:id="2"/>
      </w:r>
      <w:r>
        <w:t xml:space="preserve">  </w:t>
      </w:r>
      <w:r w:rsidR="52E9FE6D" w:rsidRPr="3582E158">
        <w:rPr>
          <w:rFonts w:eastAsia="Arial" w:cs="Arial"/>
          <w:szCs w:val="24"/>
        </w:rPr>
        <w:t xml:space="preserve">These are part of SAMHSA’s core principles </w:t>
      </w:r>
      <w:r w:rsidR="0014421E">
        <w:rPr>
          <w:rFonts w:eastAsia="Arial" w:cs="Arial"/>
          <w:szCs w:val="24"/>
        </w:rPr>
        <w:t xml:space="preserve">as documented </w:t>
      </w:r>
      <w:r w:rsidR="52E9FE6D" w:rsidRPr="3582E158">
        <w:rPr>
          <w:rFonts w:eastAsia="Arial" w:cs="Arial"/>
          <w:szCs w:val="24"/>
        </w:rPr>
        <w:t xml:space="preserve">in </w:t>
      </w:r>
      <w:r w:rsidR="0014421E">
        <w:rPr>
          <w:rFonts w:eastAsia="Arial" w:cs="Arial"/>
          <w:szCs w:val="24"/>
        </w:rPr>
        <w:t>our</w:t>
      </w:r>
      <w:r w:rsidR="52E9FE6D" w:rsidRPr="3582E158">
        <w:rPr>
          <w:rFonts w:eastAsia="Arial" w:cs="Arial"/>
          <w:szCs w:val="24"/>
        </w:rPr>
        <w:t xml:space="preserve"> strategic plan.</w:t>
      </w:r>
    </w:p>
    <w:p w14:paraId="5F2C96CA" w14:textId="77777777" w:rsidR="005C737B" w:rsidRDefault="005C737B" w:rsidP="00D803E1">
      <w:pPr>
        <w:spacing w:after="0"/>
        <w:rPr>
          <w:rFonts w:eastAsia="Arial" w:cs="Arial"/>
          <w:szCs w:val="24"/>
        </w:rPr>
      </w:pPr>
    </w:p>
    <w:p w14:paraId="215AD273" w14:textId="389DC6C9" w:rsidR="00D803E1" w:rsidRDefault="00273F71" w:rsidP="00D803E1">
      <w:pPr>
        <w:spacing w:after="0"/>
      </w:pPr>
      <w:hyperlink r:id="rId31" w:history="1">
        <w:r w:rsidR="00D803E1">
          <w:rPr>
            <w:rStyle w:val="Hyperlink"/>
            <w:b/>
            <w:bCs/>
          </w:rPr>
          <w:t>Recovery</w:t>
        </w:r>
      </w:hyperlink>
      <w:r w:rsidR="00D803E1">
        <w:rPr>
          <w:rStyle w:val="Hyperlink"/>
          <w:b/>
          <w:bCs/>
        </w:rPr>
        <w:t xml:space="preserve"> </w:t>
      </w:r>
      <w:r w:rsidR="00D803E1">
        <w:t xml:space="preserve">is a process of change through which individuals improve their health and wellness, live a self-directed life, and strive to reach their full potential. </w:t>
      </w:r>
      <w:r w:rsidR="00D71C97">
        <w:t xml:space="preserve"> </w:t>
      </w:r>
      <w:r w:rsidR="0014421E">
        <w:t>R</w:t>
      </w:r>
      <w:r w:rsidR="00D803E1">
        <w:t xml:space="preserve">ecipients promote partnerships with people in recovery from mental and substance use disorders and their family members to guide the behavioral health system and promote individual, program, and system-level approaches that foster: </w:t>
      </w:r>
    </w:p>
    <w:p w14:paraId="313BC3E0" w14:textId="77777777" w:rsidR="00F5510A" w:rsidRDefault="00F5510A" w:rsidP="00D803E1">
      <w:pPr>
        <w:spacing w:after="0"/>
      </w:pPr>
    </w:p>
    <w:p w14:paraId="344852BB" w14:textId="77777777" w:rsidR="00D803E1" w:rsidRDefault="00D803E1">
      <w:pPr>
        <w:pStyle w:val="ListParagraph"/>
        <w:numPr>
          <w:ilvl w:val="0"/>
          <w:numId w:val="47"/>
        </w:numPr>
        <w:spacing w:after="0"/>
        <w:contextualSpacing/>
      </w:pPr>
      <w:r>
        <w:rPr>
          <w:i/>
          <w:iCs/>
        </w:rPr>
        <w:t>Health</w:t>
      </w:r>
      <w:r>
        <w:t xml:space="preserve">—managing one’s illnesses or symptoms and making informed, healthy choices that support physical and emotional well-being;  </w:t>
      </w:r>
    </w:p>
    <w:p w14:paraId="559A9850" w14:textId="77777777" w:rsidR="00D803E1" w:rsidRDefault="00D803E1">
      <w:pPr>
        <w:pStyle w:val="ListParagraph"/>
        <w:numPr>
          <w:ilvl w:val="0"/>
          <w:numId w:val="47"/>
        </w:numPr>
        <w:spacing w:after="0"/>
        <w:contextualSpacing/>
      </w:pPr>
      <w:r>
        <w:rPr>
          <w:i/>
          <w:iCs/>
        </w:rPr>
        <w:t>Home</w:t>
      </w:r>
      <w:r>
        <w:t xml:space="preserve">—having a stable and safe place to live; </w:t>
      </w:r>
    </w:p>
    <w:p w14:paraId="26D220BC" w14:textId="77777777" w:rsidR="00D803E1" w:rsidRDefault="00D803E1">
      <w:pPr>
        <w:pStyle w:val="ListParagraph"/>
        <w:numPr>
          <w:ilvl w:val="0"/>
          <w:numId w:val="47"/>
        </w:numPr>
        <w:contextualSpacing/>
      </w:pPr>
      <w:r>
        <w:rPr>
          <w:i/>
          <w:iCs/>
        </w:rPr>
        <w:t>Purpose</w:t>
      </w:r>
      <w:r>
        <w:t xml:space="preserve">—conducting meaningful daily activities such as a job or school; and </w:t>
      </w:r>
    </w:p>
    <w:p w14:paraId="663EA6CF" w14:textId="77777777" w:rsidR="00D803E1" w:rsidRDefault="00D803E1">
      <w:pPr>
        <w:pStyle w:val="ListParagraph"/>
        <w:numPr>
          <w:ilvl w:val="0"/>
          <w:numId w:val="47"/>
        </w:numPr>
        <w:contextualSpacing/>
      </w:pPr>
      <w:r>
        <w:rPr>
          <w:i/>
          <w:iCs/>
        </w:rPr>
        <w:t>Community</w:t>
      </w:r>
      <w:r>
        <w:t xml:space="preserve">—having supportive relationships with families, friends and peers.  </w:t>
      </w:r>
    </w:p>
    <w:p w14:paraId="0C923D3A" w14:textId="77777777" w:rsidR="00D803E1" w:rsidRDefault="00D803E1" w:rsidP="00D803E1">
      <w:r>
        <w:t xml:space="preserve">Recovery-oriented systems of care embrace recovery as: </w:t>
      </w:r>
    </w:p>
    <w:p w14:paraId="61438E5E" w14:textId="77777777" w:rsidR="00D803E1" w:rsidRDefault="00D803E1">
      <w:pPr>
        <w:pStyle w:val="ListParagraph"/>
        <w:numPr>
          <w:ilvl w:val="0"/>
          <w:numId w:val="48"/>
        </w:numPr>
        <w:contextualSpacing/>
      </w:pPr>
      <w:proofErr w:type="gramStart"/>
      <w:r>
        <w:t>emerging</w:t>
      </w:r>
      <w:proofErr w:type="gramEnd"/>
      <w:r>
        <w:t xml:space="preserve"> from hope; </w:t>
      </w:r>
    </w:p>
    <w:p w14:paraId="77B9A41B" w14:textId="0481F8B5" w:rsidR="00D803E1" w:rsidRDefault="00D803E1">
      <w:pPr>
        <w:pStyle w:val="ListParagraph"/>
        <w:numPr>
          <w:ilvl w:val="0"/>
          <w:numId w:val="48"/>
        </w:numPr>
        <w:contextualSpacing/>
      </w:pPr>
      <w:r>
        <w:t>person-driven</w:t>
      </w:r>
      <w:r w:rsidR="005D461D">
        <w:t>,</w:t>
      </w:r>
      <w:r>
        <w:t xml:space="preserve"> occurring via many pathways; </w:t>
      </w:r>
    </w:p>
    <w:p w14:paraId="27D99898" w14:textId="73D9B8E7" w:rsidR="00D803E1" w:rsidRDefault="00D803E1">
      <w:pPr>
        <w:pStyle w:val="ListParagraph"/>
        <w:numPr>
          <w:ilvl w:val="0"/>
          <w:numId w:val="48"/>
        </w:numPr>
        <w:contextualSpacing/>
      </w:pPr>
      <w:r>
        <w:t>holistic</w:t>
      </w:r>
      <w:r w:rsidR="005D461D">
        <w:t>,</w:t>
      </w:r>
      <w:r>
        <w:t xml:space="preserve"> supported by peers and allies; </w:t>
      </w:r>
    </w:p>
    <w:p w14:paraId="61BFD190" w14:textId="77777777" w:rsidR="00D803E1" w:rsidRDefault="00D803E1">
      <w:pPr>
        <w:pStyle w:val="ListParagraph"/>
        <w:numPr>
          <w:ilvl w:val="0"/>
          <w:numId w:val="48"/>
        </w:numPr>
        <w:contextualSpacing/>
      </w:pPr>
      <w:r>
        <w:t xml:space="preserve">culturally-based and informed; </w:t>
      </w:r>
    </w:p>
    <w:p w14:paraId="16D7730E" w14:textId="77777777" w:rsidR="00D803E1" w:rsidRDefault="00D803E1">
      <w:pPr>
        <w:pStyle w:val="ListParagraph"/>
        <w:numPr>
          <w:ilvl w:val="0"/>
          <w:numId w:val="48"/>
        </w:numPr>
        <w:contextualSpacing/>
      </w:pPr>
      <w:r>
        <w:t xml:space="preserve">supported through relationship and social networks; </w:t>
      </w:r>
    </w:p>
    <w:p w14:paraId="6265AF95" w14:textId="77777777" w:rsidR="00D803E1" w:rsidRDefault="00D803E1">
      <w:pPr>
        <w:pStyle w:val="ListParagraph"/>
        <w:numPr>
          <w:ilvl w:val="0"/>
          <w:numId w:val="48"/>
        </w:numPr>
        <w:contextualSpacing/>
      </w:pPr>
      <w:r>
        <w:t xml:space="preserve">involving individual, family, and community strengths and responsibility; </w:t>
      </w:r>
    </w:p>
    <w:p w14:paraId="720DDC9D" w14:textId="77777777" w:rsidR="00D803E1" w:rsidRDefault="00D803E1">
      <w:pPr>
        <w:pStyle w:val="ListParagraph"/>
        <w:numPr>
          <w:ilvl w:val="0"/>
          <w:numId w:val="48"/>
        </w:numPr>
        <w:contextualSpacing/>
      </w:pPr>
      <w:r>
        <w:t xml:space="preserve">supported by addressing trauma; and based on respect.  </w:t>
      </w:r>
    </w:p>
    <w:p w14:paraId="1E026021" w14:textId="2F9BC742" w:rsidR="00351634" w:rsidRDefault="00273F71" w:rsidP="00351634">
      <w:pPr>
        <w:rPr>
          <w:rFonts w:cs="Arial"/>
          <w:szCs w:val="24"/>
        </w:rPr>
      </w:pPr>
      <w:hyperlink r:id="rId32" w:history="1">
        <w:r w:rsidR="00351634" w:rsidRPr="00A12A38">
          <w:rPr>
            <w:rStyle w:val="Hyperlink"/>
            <w:rFonts w:cs="Arial"/>
            <w:b/>
            <w:bCs/>
            <w:szCs w:val="24"/>
          </w:rPr>
          <w:t xml:space="preserve">Trauma-informed </w:t>
        </w:r>
        <w:r w:rsidR="0014421E" w:rsidRPr="00A12A38">
          <w:rPr>
            <w:rStyle w:val="Hyperlink"/>
            <w:rFonts w:cs="Arial"/>
            <w:b/>
            <w:bCs/>
            <w:szCs w:val="24"/>
          </w:rPr>
          <w:t>a</w:t>
        </w:r>
        <w:r w:rsidR="00351634" w:rsidRPr="00A12A38">
          <w:rPr>
            <w:rStyle w:val="Hyperlink"/>
            <w:rFonts w:cs="Arial"/>
            <w:b/>
            <w:bCs/>
            <w:szCs w:val="24"/>
          </w:rPr>
          <w:t>pproaches</w:t>
        </w:r>
      </w:hyperlink>
      <w:r w:rsidR="00351634">
        <w:rPr>
          <w:rFonts w:cs="Arial"/>
          <w:szCs w:val="24"/>
        </w:rPr>
        <w:t xml:space="preserve"> recognize and intentionally respond to the lasting adverse effects of experiencing traumatic events.</w:t>
      </w:r>
      <w:r w:rsidR="00D71C97">
        <w:rPr>
          <w:rFonts w:cs="Arial"/>
          <w:szCs w:val="24"/>
        </w:rPr>
        <w:t xml:space="preserve"> </w:t>
      </w:r>
      <w:r w:rsidR="00446421">
        <w:rPr>
          <w:rFonts w:cs="Arial"/>
          <w:szCs w:val="24"/>
        </w:rPr>
        <w:t xml:space="preserve"> </w:t>
      </w:r>
      <w:r w:rsidR="00351634">
        <w:rPr>
          <w:rFonts w:cs="Arial"/>
          <w:szCs w:val="24"/>
        </w:rPr>
        <w:t xml:space="preserve">A trauma-informed approach </w:t>
      </w:r>
      <w:proofErr w:type="gramStart"/>
      <w:r w:rsidR="00351634">
        <w:rPr>
          <w:rFonts w:cs="Arial"/>
          <w:szCs w:val="24"/>
        </w:rPr>
        <w:t>is defined</w:t>
      </w:r>
      <w:proofErr w:type="gramEnd"/>
      <w:r w:rsidR="00351634">
        <w:rPr>
          <w:rFonts w:cs="Arial"/>
          <w:szCs w:val="24"/>
        </w:rPr>
        <w:t xml:space="preserve"> through six key principles: </w:t>
      </w:r>
    </w:p>
    <w:p w14:paraId="782B2C61" w14:textId="77777777" w:rsidR="00D73324" w:rsidRDefault="00D73324">
      <w:pPr>
        <w:pStyle w:val="ListParagraph"/>
        <w:numPr>
          <w:ilvl w:val="0"/>
          <w:numId w:val="34"/>
        </w:numPr>
        <w:contextualSpacing/>
        <w:rPr>
          <w:rFonts w:cs="Arial"/>
          <w:szCs w:val="24"/>
        </w:rPr>
      </w:pPr>
      <w:r>
        <w:rPr>
          <w:rFonts w:cs="Arial"/>
          <w:i/>
          <w:iCs/>
          <w:szCs w:val="24"/>
        </w:rPr>
        <w:t>Safety</w:t>
      </w:r>
      <w:r>
        <w:rPr>
          <w:rFonts w:cs="Arial"/>
          <w:szCs w:val="24"/>
        </w:rPr>
        <w:t xml:space="preserve">: participants and staff feel physically and psychologically safe; </w:t>
      </w:r>
    </w:p>
    <w:p w14:paraId="2B528B10" w14:textId="71C292CC" w:rsidR="00D73324" w:rsidRDefault="00D73324">
      <w:pPr>
        <w:pStyle w:val="ListParagraph"/>
        <w:numPr>
          <w:ilvl w:val="0"/>
          <w:numId w:val="34"/>
        </w:numPr>
        <w:contextualSpacing/>
        <w:rPr>
          <w:rFonts w:cs="Arial"/>
          <w:szCs w:val="24"/>
        </w:rPr>
      </w:pPr>
      <w:r>
        <w:rPr>
          <w:rFonts w:cs="Arial"/>
          <w:i/>
          <w:iCs/>
          <w:szCs w:val="24"/>
        </w:rPr>
        <w:lastRenderedPageBreak/>
        <w:t xml:space="preserve">Peer </w:t>
      </w:r>
      <w:r w:rsidR="0014421E">
        <w:rPr>
          <w:rFonts w:cs="Arial"/>
          <w:i/>
          <w:iCs/>
          <w:szCs w:val="24"/>
        </w:rPr>
        <w:t>S</w:t>
      </w:r>
      <w:r>
        <w:rPr>
          <w:rFonts w:cs="Arial"/>
          <w:i/>
          <w:iCs/>
          <w:szCs w:val="24"/>
        </w:rPr>
        <w:t xml:space="preserve">upport: </w:t>
      </w:r>
      <w:r>
        <w:rPr>
          <w:rFonts w:cs="Arial"/>
          <w:szCs w:val="24"/>
        </w:rPr>
        <w:t xml:space="preserve">peer support and mutual self-help </w:t>
      </w:r>
      <w:r>
        <w:t xml:space="preserve">are </w:t>
      </w:r>
      <w:r>
        <w:rPr>
          <w:rFonts w:cs="Arial"/>
          <w:szCs w:val="24"/>
        </w:rPr>
        <w:t xml:space="preserve">vehicles for </w:t>
      </w:r>
      <w:proofErr w:type="gramStart"/>
      <w:r>
        <w:rPr>
          <w:rFonts w:cs="Arial"/>
          <w:szCs w:val="24"/>
        </w:rPr>
        <w:t>establishing</w:t>
      </w:r>
      <w:proofErr w:type="gramEnd"/>
      <w:r>
        <w:rPr>
          <w:rFonts w:cs="Arial"/>
          <w:szCs w:val="24"/>
        </w:rPr>
        <w:t xml:space="preserve"> safety and hope, building trust, enhancing collaboration, and </w:t>
      </w:r>
      <w:r w:rsidR="003072DE">
        <w:rPr>
          <w:rFonts w:cs="Arial"/>
          <w:szCs w:val="24"/>
        </w:rPr>
        <w:t xml:space="preserve">using </w:t>
      </w:r>
      <w:r>
        <w:rPr>
          <w:rFonts w:cs="Arial"/>
          <w:szCs w:val="24"/>
        </w:rPr>
        <w:t>lived experience</w:t>
      </w:r>
      <w:r>
        <w:t xml:space="preserve"> to promote recovery and healing</w:t>
      </w:r>
      <w:r w:rsidRPr="001825C1">
        <w:t xml:space="preserve">; </w:t>
      </w:r>
      <w:r>
        <w:rPr>
          <w:rFonts w:cs="Arial"/>
          <w:szCs w:val="24"/>
        </w:rPr>
        <w:t xml:space="preserve"> </w:t>
      </w:r>
    </w:p>
    <w:p w14:paraId="18ADA82D" w14:textId="607F7907" w:rsidR="00D73324" w:rsidRDefault="00D73324">
      <w:pPr>
        <w:pStyle w:val="ListParagraph"/>
        <w:numPr>
          <w:ilvl w:val="0"/>
          <w:numId w:val="34"/>
        </w:numPr>
        <w:contextualSpacing/>
        <w:rPr>
          <w:rFonts w:cs="Arial"/>
          <w:szCs w:val="24"/>
        </w:rPr>
      </w:pPr>
      <w:r>
        <w:rPr>
          <w:rFonts w:cs="Arial"/>
          <w:i/>
          <w:iCs/>
          <w:szCs w:val="24"/>
        </w:rPr>
        <w:t>Trustworthiness and Transparency</w:t>
      </w:r>
      <w:r>
        <w:rPr>
          <w:rFonts w:cs="Arial"/>
          <w:szCs w:val="24"/>
        </w:rPr>
        <w:t xml:space="preserve">: </w:t>
      </w:r>
      <w:r w:rsidR="003072DE">
        <w:t>o</w:t>
      </w:r>
      <w:r>
        <w:t xml:space="preserve">rganizational </w:t>
      </w:r>
      <w:r>
        <w:rPr>
          <w:rFonts w:cs="Arial"/>
          <w:szCs w:val="24"/>
        </w:rPr>
        <w:t xml:space="preserve">decisions are conducted </w:t>
      </w:r>
      <w:r w:rsidR="0079243D">
        <w:rPr>
          <w:rFonts w:cs="Arial"/>
          <w:szCs w:val="24"/>
        </w:rPr>
        <w:t xml:space="preserve">to build and </w:t>
      </w:r>
      <w:proofErr w:type="gramStart"/>
      <w:r w:rsidR="0079243D">
        <w:rPr>
          <w:rFonts w:cs="Arial"/>
          <w:szCs w:val="24"/>
        </w:rPr>
        <w:t>maintain</w:t>
      </w:r>
      <w:proofErr w:type="gramEnd"/>
      <w:r>
        <w:rPr>
          <w:rFonts w:cs="Arial"/>
          <w:szCs w:val="24"/>
        </w:rPr>
        <w:t xml:space="preserve"> trust</w:t>
      </w:r>
      <w:r>
        <w:t xml:space="preserve"> with participants and staff</w:t>
      </w:r>
      <w:r w:rsidRPr="001825C1">
        <w:t xml:space="preserve">; </w:t>
      </w:r>
      <w:r>
        <w:rPr>
          <w:rFonts w:cs="Arial"/>
          <w:szCs w:val="24"/>
        </w:rPr>
        <w:t xml:space="preserve"> </w:t>
      </w:r>
    </w:p>
    <w:p w14:paraId="59198523" w14:textId="77777777" w:rsidR="00D73324" w:rsidRDefault="00D73324">
      <w:pPr>
        <w:pStyle w:val="ListParagraph"/>
        <w:numPr>
          <w:ilvl w:val="0"/>
          <w:numId w:val="34"/>
        </w:numPr>
        <w:contextualSpacing/>
        <w:rPr>
          <w:rFonts w:cs="Arial"/>
        </w:rPr>
      </w:pPr>
      <w:r w:rsidRPr="28131A34">
        <w:rPr>
          <w:rFonts w:cs="Arial"/>
        </w:rPr>
        <w:t>C</w:t>
      </w:r>
      <w:r w:rsidRPr="28131A34">
        <w:rPr>
          <w:rFonts w:cs="Arial"/>
          <w:i/>
        </w:rPr>
        <w:t xml:space="preserve">ollaboration and Mutuality: </w:t>
      </w:r>
      <w:r w:rsidRPr="28131A34">
        <w:rPr>
          <w:rFonts w:cs="Arial"/>
        </w:rPr>
        <w:t xml:space="preserve">importance </w:t>
      </w:r>
      <w:proofErr w:type="gramStart"/>
      <w:r w:rsidRPr="28131A34">
        <w:rPr>
          <w:rFonts w:cs="Arial"/>
        </w:rPr>
        <w:t>is placed</w:t>
      </w:r>
      <w:proofErr w:type="gramEnd"/>
      <w:r w:rsidRPr="28131A34">
        <w:rPr>
          <w:rFonts w:cs="Arial"/>
        </w:rPr>
        <w:t xml:space="preserve"> on partnering and leveling power differences</w:t>
      </w:r>
      <w:r>
        <w:t xml:space="preserve"> between staff and service participants</w:t>
      </w:r>
      <w:r w:rsidRPr="001825C1">
        <w:t xml:space="preserve">; </w:t>
      </w:r>
      <w:r w:rsidRPr="28131A34">
        <w:rPr>
          <w:rFonts w:cs="Arial"/>
        </w:rPr>
        <w:t xml:space="preserve"> </w:t>
      </w:r>
    </w:p>
    <w:p w14:paraId="5898E6C5" w14:textId="092EE444" w:rsidR="0079243D" w:rsidRDefault="00D73324">
      <w:pPr>
        <w:pStyle w:val="ListParagraph"/>
        <w:numPr>
          <w:ilvl w:val="0"/>
          <w:numId w:val="34"/>
        </w:numPr>
        <w:contextualSpacing/>
        <w:rPr>
          <w:rFonts w:cs="Arial"/>
          <w:szCs w:val="24"/>
        </w:rPr>
      </w:pPr>
      <w:r w:rsidRPr="0079243D">
        <w:rPr>
          <w:rFonts w:cs="Arial"/>
          <w:i/>
          <w:iCs/>
          <w:szCs w:val="24"/>
        </w:rPr>
        <w:t>Cultural, Historical, &amp; Gender Issues</w:t>
      </w:r>
      <w:r w:rsidRPr="0079243D">
        <w:rPr>
          <w:rFonts w:cs="Arial"/>
          <w:szCs w:val="24"/>
        </w:rPr>
        <w:t>: culture</w:t>
      </w:r>
      <w:r w:rsidR="005D461D">
        <w:rPr>
          <w:rFonts w:cs="Arial"/>
          <w:szCs w:val="24"/>
        </w:rPr>
        <w:t>-</w:t>
      </w:r>
      <w:r w:rsidRPr="0079243D">
        <w:rPr>
          <w:rFonts w:cs="Arial"/>
          <w:szCs w:val="24"/>
        </w:rPr>
        <w:t xml:space="preserve"> and gender-responsive services </w:t>
      </w:r>
      <w:proofErr w:type="gramStart"/>
      <w:r w:rsidRPr="0079243D">
        <w:rPr>
          <w:rFonts w:cs="Arial"/>
          <w:szCs w:val="24"/>
        </w:rPr>
        <w:t>are offered</w:t>
      </w:r>
      <w:proofErr w:type="gramEnd"/>
      <w:r w:rsidRPr="0079243D">
        <w:rPr>
          <w:rFonts w:cs="Arial"/>
          <w:szCs w:val="24"/>
        </w:rPr>
        <w:t xml:space="preserve"> while moving beyond stereotypes/biases;</w:t>
      </w:r>
    </w:p>
    <w:p w14:paraId="2E9729CB" w14:textId="6046B501" w:rsidR="00D73324" w:rsidRPr="0079243D" w:rsidRDefault="00D73324">
      <w:pPr>
        <w:pStyle w:val="ListParagraph"/>
        <w:numPr>
          <w:ilvl w:val="0"/>
          <w:numId w:val="34"/>
        </w:numPr>
        <w:contextualSpacing/>
        <w:rPr>
          <w:rFonts w:cs="Arial"/>
          <w:szCs w:val="24"/>
        </w:rPr>
      </w:pPr>
      <w:r w:rsidRPr="0079243D">
        <w:rPr>
          <w:rFonts w:cs="Arial"/>
          <w:i/>
          <w:iCs/>
          <w:szCs w:val="24"/>
        </w:rPr>
        <w:t>Empowerment, Voice</w:t>
      </w:r>
      <w:r w:rsidR="0079243D">
        <w:rPr>
          <w:rFonts w:cs="Arial"/>
          <w:i/>
          <w:iCs/>
          <w:szCs w:val="24"/>
        </w:rPr>
        <w:t>,</w:t>
      </w:r>
      <w:r w:rsidRPr="0079243D">
        <w:rPr>
          <w:rFonts w:cs="Arial"/>
          <w:i/>
          <w:iCs/>
          <w:szCs w:val="24"/>
        </w:rPr>
        <w:t xml:space="preserve"> and Choice</w:t>
      </w:r>
      <w:r w:rsidRPr="0079243D">
        <w:rPr>
          <w:rFonts w:cs="Arial"/>
          <w:szCs w:val="24"/>
        </w:rPr>
        <w:t xml:space="preserve">: organizations foster a belief in the primacy of the people who </w:t>
      </w:r>
      <w:proofErr w:type="gramStart"/>
      <w:r w:rsidRPr="0079243D">
        <w:rPr>
          <w:rFonts w:cs="Arial"/>
          <w:szCs w:val="24"/>
        </w:rPr>
        <w:t>are served</w:t>
      </w:r>
      <w:proofErr w:type="gramEnd"/>
      <w:r w:rsidRPr="0079243D">
        <w:rPr>
          <w:rFonts w:cs="Arial"/>
          <w:szCs w:val="24"/>
        </w:rPr>
        <w:t xml:space="preserve"> to heal and promote recovery from trauma. </w:t>
      </w:r>
    </w:p>
    <w:p w14:paraId="74945194" w14:textId="42610ED2" w:rsidR="00351634" w:rsidRDefault="00351634" w:rsidP="00351634">
      <w:pPr>
        <w:rPr>
          <w:rFonts w:cs="Arial"/>
          <w:szCs w:val="24"/>
        </w:rPr>
      </w:pPr>
      <w:r>
        <w:rPr>
          <w:rFonts w:cs="Arial"/>
          <w:szCs w:val="24"/>
        </w:rPr>
        <w:t xml:space="preserve">It is critical </w:t>
      </w:r>
      <w:r w:rsidR="0014421E">
        <w:rPr>
          <w:rFonts w:cs="Arial"/>
          <w:szCs w:val="24"/>
        </w:rPr>
        <w:t xml:space="preserve">for </w:t>
      </w:r>
      <w:r>
        <w:rPr>
          <w:rFonts w:cs="Arial"/>
          <w:szCs w:val="24"/>
        </w:rPr>
        <w:t xml:space="preserve">recipients </w:t>
      </w:r>
      <w:r w:rsidR="0014421E">
        <w:rPr>
          <w:rFonts w:cs="Arial"/>
          <w:szCs w:val="24"/>
        </w:rPr>
        <w:t xml:space="preserve">to </w:t>
      </w:r>
      <w:r>
        <w:rPr>
          <w:rFonts w:cs="Arial"/>
          <w:szCs w:val="24"/>
        </w:rPr>
        <w:t xml:space="preserve">promote the linkage to recovery and resilience for those individuals and families </w:t>
      </w:r>
      <w:r w:rsidR="0014421E">
        <w:rPr>
          <w:rFonts w:cs="Arial"/>
          <w:szCs w:val="24"/>
        </w:rPr>
        <w:t xml:space="preserve">affected </w:t>
      </w:r>
      <w:r>
        <w:rPr>
          <w:rFonts w:cs="Arial"/>
          <w:szCs w:val="24"/>
        </w:rPr>
        <w:t>by trauma.</w:t>
      </w:r>
    </w:p>
    <w:p w14:paraId="30514983" w14:textId="6C4BB146" w:rsidR="3582E158" w:rsidRDefault="00273F71" w:rsidP="3582E158">
      <w:hyperlink r:id="rId33">
        <w:r w:rsidR="00351634" w:rsidRPr="3582E158">
          <w:rPr>
            <w:rStyle w:val="Hyperlink"/>
            <w:b/>
            <w:bCs/>
          </w:rPr>
          <w:t>Behavioral health equity</w:t>
        </w:r>
      </w:hyperlink>
      <w:r w:rsidR="00351634">
        <w:t xml:space="preserve"> is the right to access high</w:t>
      </w:r>
      <w:r w:rsidR="0079243D">
        <w:t>-</w:t>
      </w:r>
      <w:r w:rsidR="00351634">
        <w:t>quality and affordable health care services and supports for all populations</w:t>
      </w:r>
      <w:r w:rsidR="0014421E">
        <w:t>,</w:t>
      </w:r>
      <w:r w:rsidR="00351634">
        <w:t xml:space="preserve"> regardless of the individual’s race, age, ethnicity, gender (including gender identity), disability, socioeconomic status, sexual orientation, or geographical location. </w:t>
      </w:r>
      <w:r w:rsidR="006B5EE8">
        <w:t xml:space="preserve"> </w:t>
      </w:r>
      <w:r w:rsidR="00351634">
        <w:t>By improving access to behavioral health care, promoting quality behavioral health programs and practice</w:t>
      </w:r>
      <w:r w:rsidR="0014421E">
        <w:t>s</w:t>
      </w:r>
      <w:r w:rsidR="00351634">
        <w:t xml:space="preserve">, and reducing persistent disparities in mental health and substance use services for underserved populations and communities, recipients can ensure that everyone has a fair and just opportunity to be as healthy as possible. </w:t>
      </w:r>
      <w:r w:rsidR="000A20B9">
        <w:t xml:space="preserve"> </w:t>
      </w:r>
      <w:r w:rsidR="00351634" w:rsidRPr="00F32FEC">
        <w:t xml:space="preserve">In conjunction with </w:t>
      </w:r>
      <w:r w:rsidR="00351634">
        <w:t xml:space="preserve">promoting access to high </w:t>
      </w:r>
      <w:r w:rsidR="00351634" w:rsidRPr="00F32FEC">
        <w:t xml:space="preserve">quality services, </w:t>
      </w:r>
      <w:r w:rsidR="00351634">
        <w:t xml:space="preserve">behavioral health disparities can </w:t>
      </w:r>
      <w:proofErr w:type="gramStart"/>
      <w:r w:rsidR="00351634">
        <w:t>be further mitigated</w:t>
      </w:r>
      <w:proofErr w:type="gramEnd"/>
      <w:r w:rsidR="00351634">
        <w:t xml:space="preserve"> by</w:t>
      </w:r>
      <w:r w:rsidR="00351634" w:rsidRPr="00F32FEC">
        <w:t xml:space="preserve"> addressing social determinants of health, such as social exclusion, unemployment, adverse childhood experiences, and food and housing insecurity.</w:t>
      </w:r>
    </w:p>
    <w:bookmarkEnd w:id="30"/>
    <w:p w14:paraId="4962377A" w14:textId="77777777" w:rsidR="00D803E1" w:rsidRDefault="00D803E1" w:rsidP="00D803E1">
      <w:pPr>
        <w:rPr>
          <w:rFonts w:eastAsia="Arial" w:cs="Arial"/>
          <w:b/>
          <w:szCs w:val="24"/>
        </w:rPr>
      </w:pPr>
      <w:r>
        <w:rPr>
          <w:rFonts w:eastAsia="Arial" w:cs="Arial"/>
          <w:i/>
          <w:iCs/>
          <w:szCs w:val="24"/>
        </w:rPr>
        <w:t>Language Access Provision</w:t>
      </w:r>
    </w:p>
    <w:p w14:paraId="57F72507" w14:textId="40241875" w:rsidR="00D803E1" w:rsidRDefault="00273F71" w:rsidP="00D803E1">
      <w:hyperlink r:id="rId34" w:history="1">
        <w:r w:rsidR="00D803E1">
          <w:rPr>
            <w:rStyle w:val="Hyperlink"/>
            <w:rFonts w:eastAsia="Arial" w:cs="Arial"/>
            <w:szCs w:val="24"/>
          </w:rPr>
          <w:t>Per Title VI of the Civil Rights Act of 1964</w:t>
        </w:r>
      </w:hyperlink>
      <w:r w:rsidR="00D803E1">
        <w:rPr>
          <w:rFonts w:eastAsia="Arial" w:cs="Arial"/>
          <w:szCs w:val="24"/>
        </w:rPr>
        <w:t xml:space="preserve">, recipients of </w:t>
      </w:r>
      <w:r w:rsidR="0014421E">
        <w:rPr>
          <w:rFonts w:eastAsia="Arial" w:cs="Arial"/>
          <w:szCs w:val="24"/>
        </w:rPr>
        <w:t>f</w:t>
      </w:r>
      <w:r w:rsidR="00D803E1">
        <w:rPr>
          <w:rFonts w:eastAsia="Arial" w:cs="Arial"/>
          <w:szCs w:val="24"/>
        </w:rPr>
        <w:t xml:space="preserve">ederal financial </w:t>
      </w:r>
      <w:proofErr w:type="gramStart"/>
      <w:r w:rsidR="00D803E1">
        <w:rPr>
          <w:rFonts w:eastAsia="Arial" w:cs="Arial"/>
          <w:szCs w:val="24"/>
        </w:rPr>
        <w:t>assistance</w:t>
      </w:r>
      <w:proofErr w:type="gramEnd"/>
      <w:r w:rsidR="00D803E1">
        <w:rPr>
          <w:rFonts w:eastAsia="Arial" w:cs="Arial"/>
          <w:szCs w:val="24"/>
        </w:rPr>
        <w:t xml:space="preserve"> must take reasonable steps to make their programs, services, and activities accessible to eligible persons with limited English </w:t>
      </w:r>
      <w:r w:rsidR="0014421E">
        <w:rPr>
          <w:rFonts w:eastAsia="Arial" w:cs="Arial"/>
          <w:szCs w:val="24"/>
        </w:rPr>
        <w:t>p</w:t>
      </w:r>
      <w:r w:rsidR="00D803E1">
        <w:rPr>
          <w:rFonts w:eastAsia="Arial" w:cs="Arial"/>
          <w:szCs w:val="24"/>
        </w:rPr>
        <w:t xml:space="preserve">roficiency. Recipients must administer their programs in compliance with federal civil rights laws that prohibit discrimination based on race, color, national origin, disability, age and, in some circumstances, religion, conscience, and sex (including gender identity, sexual orientation, and pregnancy).  (See </w:t>
      </w:r>
      <w:r w:rsidR="00490712" w:rsidRPr="00DC6EDE">
        <w:rPr>
          <w:rFonts w:eastAsia="Arial" w:cs="Arial"/>
          <w:szCs w:val="24"/>
        </w:rPr>
        <w:t>the</w:t>
      </w:r>
      <w:r w:rsidR="00490712" w:rsidRPr="001C0186">
        <w:rPr>
          <w:rFonts w:eastAsia="Arial" w:cs="Arial"/>
          <w:i/>
          <w:iCs/>
          <w:szCs w:val="24"/>
        </w:rPr>
        <w:t xml:space="preserve"> </w:t>
      </w:r>
      <w:r w:rsidR="00931A81" w:rsidRPr="00A910CB">
        <w:rPr>
          <w:rFonts w:eastAsia="Arial" w:cs="Arial"/>
          <w:i/>
          <w:iCs/>
          <w:szCs w:val="24"/>
        </w:rPr>
        <w:t>Application Guide,</w:t>
      </w:r>
      <w:r w:rsidR="00A910CB" w:rsidRPr="00A910CB">
        <w:t xml:space="preserve"> </w:t>
      </w:r>
      <w:hyperlink r:id="rId35" w:anchor="page=42" w:history="1">
        <w:r w:rsidR="00A910CB" w:rsidRPr="00A910CB">
          <w:rPr>
            <w:rStyle w:val="Hyperlink"/>
            <w:rFonts w:eastAsia="Arial" w:cs="Arial"/>
            <w:i/>
            <w:iCs/>
            <w:szCs w:val="24"/>
          </w:rPr>
          <w:t xml:space="preserve">Section J </w:t>
        </w:r>
      </w:hyperlink>
      <w:r w:rsidR="00A910CB" w:rsidRPr="00A910CB">
        <w:rPr>
          <w:rFonts w:eastAsia="Arial" w:cs="Arial"/>
          <w:i/>
          <w:iCs/>
          <w:szCs w:val="24"/>
        </w:rPr>
        <w:t xml:space="preserve"> </w:t>
      </w:r>
      <w:r w:rsidR="00490712" w:rsidRPr="00A910CB">
        <w:rPr>
          <w:rFonts w:eastAsia="Arial" w:cs="Arial"/>
          <w:i/>
          <w:iCs/>
          <w:szCs w:val="24"/>
        </w:rPr>
        <w:t xml:space="preserve">- </w:t>
      </w:r>
      <w:r w:rsidR="00490712" w:rsidRPr="00A910CB">
        <w:rPr>
          <w:rFonts w:eastAsia="Arial"/>
          <w:i/>
          <w:iCs/>
        </w:rPr>
        <w:t>Administrative</w:t>
      </w:r>
      <w:r w:rsidR="00490712" w:rsidRPr="001C0186">
        <w:rPr>
          <w:rFonts w:eastAsia="Arial"/>
          <w:i/>
          <w:iCs/>
        </w:rPr>
        <w:t xml:space="preserve"> and National Policy Requirements</w:t>
      </w:r>
      <w:r w:rsidR="00D803E1">
        <w:rPr>
          <w:rFonts w:eastAsia="Arial" w:cs="Arial"/>
          <w:szCs w:val="24"/>
        </w:rPr>
        <w:t>)</w:t>
      </w:r>
    </w:p>
    <w:bookmarkEnd w:id="29"/>
    <w:p w14:paraId="68DE05DB" w14:textId="7A22F0F0" w:rsidR="00351634" w:rsidRDefault="00351634" w:rsidP="00351634">
      <w:pPr>
        <w:spacing w:after="0"/>
        <w:rPr>
          <w:i/>
          <w:iCs/>
          <w:szCs w:val="24"/>
        </w:rPr>
      </w:pPr>
      <w:r>
        <w:rPr>
          <w:i/>
          <w:iCs/>
          <w:szCs w:val="24"/>
        </w:rPr>
        <w:t>Tobacco and Nicotine</w:t>
      </w:r>
      <w:r w:rsidR="0079243D">
        <w:rPr>
          <w:i/>
          <w:iCs/>
          <w:szCs w:val="24"/>
        </w:rPr>
        <w:t>-</w:t>
      </w:r>
      <w:r w:rsidR="000D1DA4">
        <w:rPr>
          <w:i/>
          <w:iCs/>
          <w:szCs w:val="24"/>
        </w:rPr>
        <w:t>f</w:t>
      </w:r>
      <w:r>
        <w:rPr>
          <w:i/>
          <w:iCs/>
          <w:szCs w:val="24"/>
        </w:rPr>
        <w:t>ree Policy</w:t>
      </w:r>
    </w:p>
    <w:p w14:paraId="289396A0" w14:textId="77777777" w:rsidR="00351634" w:rsidRPr="004D5760" w:rsidRDefault="00351634" w:rsidP="00351634">
      <w:pPr>
        <w:spacing w:after="0"/>
        <w:rPr>
          <w:i/>
          <w:iCs/>
          <w:szCs w:val="24"/>
        </w:rPr>
      </w:pPr>
    </w:p>
    <w:p w14:paraId="41063976" w14:textId="51B9E72F" w:rsidR="00351634" w:rsidRPr="001C68CA" w:rsidRDefault="00FC7628" w:rsidP="00351634">
      <w:pPr>
        <w:spacing w:after="0"/>
        <w:rPr>
          <w:b/>
          <w:szCs w:val="24"/>
        </w:rPr>
      </w:pPr>
      <w:r>
        <w:rPr>
          <w:szCs w:val="24"/>
        </w:rPr>
        <w:t>You</w:t>
      </w:r>
      <w:r w:rsidR="003072DE">
        <w:rPr>
          <w:szCs w:val="24"/>
        </w:rPr>
        <w:t xml:space="preserve"> </w:t>
      </w:r>
      <w:proofErr w:type="gramStart"/>
      <w:r w:rsidR="003072DE">
        <w:rPr>
          <w:szCs w:val="24"/>
        </w:rPr>
        <w:t>are encouraged</w:t>
      </w:r>
      <w:proofErr w:type="gramEnd"/>
      <w:r w:rsidR="00351634" w:rsidRPr="001C68CA">
        <w:rPr>
          <w:szCs w:val="24"/>
        </w:rPr>
        <w:t xml:space="preserve"> to adopt a tobacco/nicotine inhalation (vaping) product-free facility/grounds policy and to promote abstinence from all tobacco products (except accepted tribal traditions and practices). </w:t>
      </w:r>
    </w:p>
    <w:p w14:paraId="26D74CB2" w14:textId="77777777" w:rsidR="00351634" w:rsidRDefault="00351634" w:rsidP="00351634">
      <w:pPr>
        <w:spacing w:after="0"/>
        <w:rPr>
          <w:i/>
          <w:iCs/>
          <w:szCs w:val="24"/>
        </w:rPr>
      </w:pPr>
    </w:p>
    <w:p w14:paraId="59DB46DC" w14:textId="070542C2" w:rsidR="00351634" w:rsidRDefault="00351634" w:rsidP="00351634">
      <w:pPr>
        <w:tabs>
          <w:tab w:val="left" w:pos="1008"/>
        </w:tabs>
        <w:spacing w:after="0"/>
        <w:rPr>
          <w:i/>
          <w:iCs/>
        </w:rPr>
      </w:pPr>
      <w:r>
        <w:rPr>
          <w:i/>
          <w:iCs/>
        </w:rPr>
        <w:t>Behavioral Health for Military Service Members and Veterans</w:t>
      </w:r>
    </w:p>
    <w:p w14:paraId="4C3A3DD0" w14:textId="77777777" w:rsidR="00351634" w:rsidRPr="004D5760" w:rsidRDefault="00351634" w:rsidP="00351634">
      <w:pPr>
        <w:tabs>
          <w:tab w:val="left" w:pos="1008"/>
        </w:tabs>
        <w:spacing w:after="0"/>
        <w:rPr>
          <w:i/>
          <w:iCs/>
        </w:rPr>
      </w:pPr>
    </w:p>
    <w:p w14:paraId="716230DF" w14:textId="75707423" w:rsidR="00351634" w:rsidRDefault="007929C9" w:rsidP="00351634">
      <w:pPr>
        <w:tabs>
          <w:tab w:val="left" w:pos="1008"/>
        </w:tabs>
      </w:pPr>
      <w:r>
        <w:lastRenderedPageBreak/>
        <w:t>Recipients</w:t>
      </w:r>
      <w:r w:rsidR="00351634">
        <w:t xml:space="preserve"> </w:t>
      </w:r>
      <w:proofErr w:type="gramStart"/>
      <w:r w:rsidR="003072DE">
        <w:t>are encouraged</w:t>
      </w:r>
      <w:proofErr w:type="gramEnd"/>
      <w:r w:rsidR="003072DE">
        <w:t xml:space="preserve"> </w:t>
      </w:r>
      <w:r w:rsidR="00351634">
        <w:t xml:space="preserve">to address the behavioral health needs of active-duty military service members, </w:t>
      </w:r>
      <w:bookmarkStart w:id="31" w:name="_Hlk146803032"/>
      <w:r w:rsidR="00D803E1">
        <w:t>national guard</w:t>
      </w:r>
      <w:r w:rsidR="00673A3A">
        <w:t xml:space="preserve"> and</w:t>
      </w:r>
      <w:r w:rsidR="00D803E1">
        <w:t xml:space="preserve"> reserve service members</w:t>
      </w:r>
      <w:bookmarkEnd w:id="31"/>
      <w:r w:rsidR="00D803E1">
        <w:t xml:space="preserve">, </w:t>
      </w:r>
      <w:r w:rsidR="00351634">
        <w:t xml:space="preserve">returning veterans, and military families in designing and </w:t>
      </w:r>
      <w:r w:rsidR="00304BD6">
        <w:t xml:space="preserve">implementing </w:t>
      </w:r>
      <w:r w:rsidR="00351634">
        <w:t>their programs</w:t>
      </w:r>
      <w:r w:rsidR="003072DE">
        <w:t>.</w:t>
      </w:r>
      <w:r w:rsidR="00D71C97">
        <w:t xml:space="preserve"> </w:t>
      </w:r>
      <w:r w:rsidR="003072DE">
        <w:t xml:space="preserve"> </w:t>
      </w:r>
      <w:r w:rsidR="00FC7628">
        <w:t xml:space="preserve">You </w:t>
      </w:r>
      <w:r w:rsidR="003072DE">
        <w:t>should</w:t>
      </w:r>
      <w:r w:rsidR="00351634">
        <w:t xml:space="preserve"> consider prioritizing this population for services, where </w:t>
      </w:r>
      <w:proofErr w:type="gramStart"/>
      <w:r w:rsidR="00351634">
        <w:t>appropriate</w:t>
      </w:r>
      <w:proofErr w:type="gramEnd"/>
      <w:r w:rsidR="00351634">
        <w:t>.</w:t>
      </w:r>
    </w:p>
    <w:p w14:paraId="4D57C495" w14:textId="7EE80605" w:rsidR="40AB7C8A" w:rsidRDefault="40AB7C8A" w:rsidP="29E0EF9F">
      <w:pPr>
        <w:tabs>
          <w:tab w:val="left" w:pos="1008"/>
        </w:tabs>
        <w:rPr>
          <w:rFonts w:eastAsia="Arial" w:cs="Arial"/>
          <w:i/>
          <w:iCs/>
          <w:szCs w:val="24"/>
        </w:rPr>
      </w:pPr>
      <w:r w:rsidRPr="29E0EF9F">
        <w:rPr>
          <w:rFonts w:eastAsia="Arial" w:cs="Arial"/>
          <w:i/>
          <w:iCs/>
          <w:szCs w:val="24"/>
        </w:rPr>
        <w:t>Inclusion of People with Lived Experience Policy</w:t>
      </w:r>
    </w:p>
    <w:p w14:paraId="2BDD9959" w14:textId="298230AF" w:rsidR="40AB7C8A" w:rsidRDefault="40AB7C8A" w:rsidP="29E0EF9F">
      <w:pPr>
        <w:tabs>
          <w:tab w:val="left" w:pos="1008"/>
        </w:tabs>
        <w:rPr>
          <w:rFonts w:eastAsia="Arial" w:cs="Arial"/>
        </w:rPr>
      </w:pPr>
      <w:r w:rsidRPr="2DE140BE">
        <w:rPr>
          <w:rFonts w:eastAsia="Arial" w:cs="Arial"/>
        </w:rPr>
        <w:t>SAMHSA recognizes that people with lived experience are fundamental to improving mental health and substance use services and should be meaningfully involved in the planning, delive</w:t>
      </w:r>
      <w:r w:rsidR="1ED79493" w:rsidRPr="2DE140BE">
        <w:rPr>
          <w:rFonts w:eastAsia="Arial" w:cs="Arial"/>
        </w:rPr>
        <w:t>r</w:t>
      </w:r>
      <w:r w:rsidRPr="2DE140BE">
        <w:rPr>
          <w:rFonts w:eastAsia="Arial" w:cs="Arial"/>
        </w:rPr>
        <w:t>y, administration, evaluation, and policy development of services and supports to improve processes and outcomes.</w:t>
      </w:r>
    </w:p>
    <w:p w14:paraId="5EF9D2D2" w14:textId="5C61FE52" w:rsidR="00351634" w:rsidRPr="009D2194" w:rsidRDefault="00351634" w:rsidP="00D803E1">
      <w:pPr>
        <w:rPr>
          <w:i/>
          <w:iCs/>
        </w:rPr>
      </w:pPr>
      <w:r w:rsidRPr="009D2194">
        <w:rPr>
          <w:i/>
          <w:iCs/>
        </w:rPr>
        <w:t>Behavioral Health for Lesbian, Gay, Bisexual, Transgender, Queer/Questioning</w:t>
      </w:r>
      <w:r>
        <w:rPr>
          <w:i/>
          <w:iCs/>
        </w:rPr>
        <w:t>,</w:t>
      </w:r>
      <w:r w:rsidRPr="009D2194">
        <w:rPr>
          <w:i/>
          <w:iCs/>
        </w:rPr>
        <w:t xml:space="preserve"> and Intersex </w:t>
      </w:r>
      <w:r>
        <w:rPr>
          <w:i/>
          <w:iCs/>
        </w:rPr>
        <w:t xml:space="preserve">(LGBTQI+) </w:t>
      </w:r>
      <w:r w:rsidRPr="009D2194">
        <w:rPr>
          <w:i/>
          <w:iCs/>
        </w:rPr>
        <w:t>Individuals</w:t>
      </w:r>
    </w:p>
    <w:p w14:paraId="3119AD37" w14:textId="5E757D08" w:rsidR="00351634" w:rsidRDefault="00351634" w:rsidP="00ED69E5">
      <w:r>
        <w:t xml:space="preserve">In line with the </w:t>
      </w:r>
      <w:hyperlink r:id="rId36">
        <w:r w:rsidRPr="10CAED8C">
          <w:rPr>
            <w:rStyle w:val="Hyperlink"/>
          </w:rPr>
          <w:t>Executive Order on Advancing Equality for Lesbian, Gay, Bisexual, Transgender, Queer, and Intersex Individuals</w:t>
        </w:r>
      </w:hyperlink>
      <w:r>
        <w:t xml:space="preserve"> </w:t>
      </w:r>
      <w:r w:rsidR="7A19232A">
        <w:t>(E</w:t>
      </w:r>
      <w:r w:rsidR="00964809">
        <w:t>.</w:t>
      </w:r>
      <w:r w:rsidR="7A19232A">
        <w:t>O</w:t>
      </w:r>
      <w:r w:rsidR="00964809">
        <w:t>.</w:t>
      </w:r>
      <w:r w:rsidR="7A19232A">
        <w:t xml:space="preserve"> 14075)</w:t>
      </w:r>
      <w:r>
        <w:t xml:space="preserve"> and the behavioral health disparities that the LGBTQI+ population face</w:t>
      </w:r>
      <w:r w:rsidR="0085110A">
        <w:t>s</w:t>
      </w:r>
      <w:r>
        <w:t xml:space="preserve">, </w:t>
      </w:r>
      <w:r w:rsidR="17D88391">
        <w:t>y</w:t>
      </w:r>
      <w:r w:rsidR="00FC7628">
        <w:t>ou</w:t>
      </w:r>
      <w:r w:rsidRPr="00C170D8">
        <w:t xml:space="preserve"> </w:t>
      </w:r>
      <w:r w:rsidR="003072DE">
        <w:t xml:space="preserve">are encouraged </w:t>
      </w:r>
      <w:r w:rsidRPr="00C170D8">
        <w:t xml:space="preserve">to address the behavioral health needs of </w:t>
      </w:r>
      <w:r>
        <w:t>th</w:t>
      </w:r>
      <w:r w:rsidR="003913A7">
        <w:t xml:space="preserve">is </w:t>
      </w:r>
      <w:r>
        <w:t xml:space="preserve">population </w:t>
      </w:r>
      <w:r w:rsidRPr="00C170D8">
        <w:t xml:space="preserve">in designing and </w:t>
      </w:r>
      <w:r w:rsidR="003913A7">
        <w:t xml:space="preserve">implementing </w:t>
      </w:r>
      <w:r w:rsidR="00FC7628">
        <w:t xml:space="preserve">your </w:t>
      </w:r>
      <w:r w:rsidRPr="00C170D8">
        <w:t>programs</w:t>
      </w:r>
      <w:r w:rsidR="004C7E31">
        <w:t xml:space="preserve">. </w:t>
      </w:r>
    </w:p>
    <w:p w14:paraId="58D93783" w14:textId="77777777" w:rsidR="00D803E1" w:rsidRDefault="00D803E1" w:rsidP="00D803E1">
      <w:pPr>
        <w:tabs>
          <w:tab w:val="left" w:pos="1008"/>
        </w:tabs>
        <w:rPr>
          <w:i/>
          <w:iCs/>
        </w:rPr>
      </w:pPr>
      <w:bookmarkStart w:id="32" w:name="_Hlk147241786"/>
      <w:r>
        <w:rPr>
          <w:i/>
          <w:iCs/>
        </w:rPr>
        <w:t>Behavioral Health Crisis and Suicide Prevention</w:t>
      </w:r>
    </w:p>
    <w:p w14:paraId="203380C5" w14:textId="2039B4F7" w:rsidR="00D803E1" w:rsidRDefault="000D1DA4" w:rsidP="00D803E1">
      <w:pPr>
        <w:tabs>
          <w:tab w:val="left" w:pos="1008"/>
        </w:tabs>
      </w:pPr>
      <w:r>
        <w:t xml:space="preserve">Recipients </w:t>
      </w:r>
      <w:r w:rsidR="00D803E1">
        <w:t xml:space="preserve">encouraged to develop policies and procedures that identify individuals at risk of suicide/crisis; and utilize or promote SAMHSA national resources such as the </w:t>
      </w:r>
      <w:hyperlink r:id="rId37" w:history="1">
        <w:r w:rsidR="00D803E1" w:rsidRPr="000D1DA4">
          <w:rPr>
            <w:rStyle w:val="Hyperlink"/>
          </w:rPr>
          <w:t xml:space="preserve">988 Suicide </w:t>
        </w:r>
        <w:r w:rsidRPr="000D1DA4">
          <w:rPr>
            <w:rStyle w:val="Hyperlink"/>
          </w:rPr>
          <w:t xml:space="preserve">&amp; </w:t>
        </w:r>
        <w:r w:rsidR="00D803E1" w:rsidRPr="000D1DA4">
          <w:rPr>
            <w:rStyle w:val="Hyperlink"/>
          </w:rPr>
          <w:t>Crisis Lifeline</w:t>
        </w:r>
      </w:hyperlink>
      <w:r w:rsidR="00A910CB">
        <w:rPr>
          <w:rStyle w:val="Hyperlink"/>
          <w:u w:val="none"/>
        </w:rPr>
        <w:t>,</w:t>
      </w:r>
      <w:r w:rsidR="00D803E1">
        <w:t xml:space="preserve"> </w:t>
      </w:r>
      <w:r w:rsidR="001C0186">
        <w:t xml:space="preserve">the </w:t>
      </w:r>
      <w:hyperlink r:id="rId38" w:history="1">
        <w:r w:rsidR="00D803E1" w:rsidRPr="000D1DA4">
          <w:rPr>
            <w:rStyle w:val="Hyperlink"/>
          </w:rPr>
          <w:t>SAMHSA Helpline/Treatment Locator</w:t>
        </w:r>
      </w:hyperlink>
      <w:r w:rsidR="00A910CB">
        <w:rPr>
          <w:rStyle w:val="Hyperlink"/>
          <w:u w:val="none"/>
        </w:rPr>
        <w:t xml:space="preserve">, </w:t>
      </w:r>
      <w:r w:rsidR="00A910CB" w:rsidRPr="00A910CB">
        <w:rPr>
          <w:rStyle w:val="Hyperlink"/>
          <w:color w:val="auto"/>
          <w:u w:val="none"/>
        </w:rPr>
        <w:t>and</w:t>
      </w:r>
      <w:bookmarkEnd w:id="32"/>
      <w:r w:rsidR="00A910CB" w:rsidRPr="00A910CB">
        <w:t xml:space="preserve"> </w:t>
      </w:r>
      <w:hyperlink r:id="rId39">
        <w:r w:rsidR="00A910CB" w:rsidRPr="00A910CB">
          <w:rPr>
            <w:rStyle w:val="Hyperlink"/>
          </w:rPr>
          <w:t>FindSupport.gov</w:t>
        </w:r>
      </w:hyperlink>
      <w:r w:rsidR="00A910CB">
        <w:rPr>
          <w:rStyle w:val="Hyperlink"/>
        </w:rPr>
        <w:t>.</w:t>
      </w:r>
    </w:p>
    <w:p w14:paraId="6194CE7C" w14:textId="0369224E" w:rsidR="006F5874" w:rsidRDefault="00351634">
      <w:pPr>
        <w:pStyle w:val="Heading2"/>
        <w:numPr>
          <w:ilvl w:val="0"/>
          <w:numId w:val="60"/>
        </w:numPr>
      </w:pPr>
      <w:bookmarkStart w:id="33" w:name="_Toc158805284"/>
      <w:bookmarkStart w:id="34" w:name="_Toc114646388"/>
      <w:r w:rsidRPr="00DC5D5D">
        <w:t>RECIPIENT MEETINGS</w:t>
      </w:r>
      <w:bookmarkEnd w:id="33"/>
    </w:p>
    <w:bookmarkEnd w:id="34"/>
    <w:p w14:paraId="644C0195" w14:textId="18946E95" w:rsidR="004C7E31" w:rsidRDefault="004C7E31" w:rsidP="004C7E31">
      <w:pPr>
        <w:pStyle w:val="ListParagraph"/>
        <w:tabs>
          <w:tab w:val="left" w:pos="1008"/>
        </w:tabs>
        <w:spacing w:after="0"/>
        <w:ind w:left="0"/>
        <w:rPr>
          <w:szCs w:val="24"/>
        </w:rPr>
      </w:pPr>
      <w:r>
        <w:rPr>
          <w:szCs w:val="24"/>
        </w:rPr>
        <w:t xml:space="preserve">SAMHSA will hold virtual recipient meetings and expects you to fully </w:t>
      </w:r>
      <w:proofErr w:type="gramStart"/>
      <w:r>
        <w:rPr>
          <w:szCs w:val="24"/>
        </w:rPr>
        <w:t>participate</w:t>
      </w:r>
      <w:proofErr w:type="gramEnd"/>
      <w:r>
        <w:rPr>
          <w:szCs w:val="24"/>
        </w:rPr>
        <w:t xml:space="preserve"> in these meetings.</w:t>
      </w:r>
    </w:p>
    <w:p w14:paraId="1DD2A616" w14:textId="77777777" w:rsidR="00AA3737" w:rsidRDefault="00AA3737" w:rsidP="00BE4643">
      <w:pPr>
        <w:pStyle w:val="Heading1"/>
        <w:spacing w:before="240"/>
      </w:pPr>
      <w:bookmarkStart w:id="35" w:name="_II._AWARD_INFORMATION"/>
      <w:bookmarkStart w:id="36" w:name="_Toc197933190"/>
      <w:bookmarkStart w:id="37" w:name="_Toc158805285"/>
      <w:bookmarkEnd w:id="27"/>
      <w:bookmarkEnd w:id="28"/>
      <w:bookmarkEnd w:id="35"/>
      <w:r>
        <w:t>II.</w:t>
      </w:r>
      <w:r>
        <w:tab/>
      </w:r>
      <w:r w:rsidR="00ED410E">
        <w:t xml:space="preserve">FEDERAL </w:t>
      </w:r>
      <w:r>
        <w:t>AWARD INFORMATION</w:t>
      </w:r>
      <w:bookmarkEnd w:id="36"/>
      <w:bookmarkEnd w:id="37"/>
    </w:p>
    <w:p w14:paraId="664FA360" w14:textId="28098F37" w:rsidR="006155FE" w:rsidRPr="006155FE" w:rsidRDefault="006155FE">
      <w:pPr>
        <w:pStyle w:val="Heading2"/>
        <w:numPr>
          <w:ilvl w:val="0"/>
          <w:numId w:val="52"/>
        </w:numPr>
      </w:pPr>
      <w:bookmarkStart w:id="38" w:name="_Toc101858717"/>
      <w:bookmarkStart w:id="39" w:name="_Toc117678938"/>
      <w:bookmarkStart w:id="40" w:name="_Toc158805286"/>
      <w:r w:rsidRPr="006155FE">
        <w:t>GENERAL INFORMATION</w:t>
      </w:r>
      <w:bookmarkEnd w:id="38"/>
      <w:bookmarkEnd w:id="39"/>
      <w:bookmarkEnd w:id="40"/>
    </w:p>
    <w:p w14:paraId="353A6CDD" w14:textId="0E8C908E" w:rsidR="00857603" w:rsidRPr="008D0A37" w:rsidRDefault="00857603" w:rsidP="00857603">
      <w:pPr>
        <w:ind w:left="4320" w:hanging="4320"/>
        <w:contextualSpacing/>
        <w:rPr>
          <w:b/>
        </w:rPr>
      </w:pPr>
      <w:r w:rsidRPr="008D0A37">
        <w:rPr>
          <w:b/>
        </w:rPr>
        <w:t>Funding Mechanism:</w:t>
      </w:r>
      <w:r w:rsidRPr="008D0A37">
        <w:rPr>
          <w:b/>
        </w:rPr>
        <w:tab/>
      </w:r>
      <w:r w:rsidR="00573835">
        <w:rPr>
          <w:bCs/>
        </w:rPr>
        <w:t>Cooperative Agreement</w:t>
      </w:r>
    </w:p>
    <w:p w14:paraId="613AFD04" w14:textId="77777777" w:rsidR="00D62C85" w:rsidRPr="008D0A37" w:rsidRDefault="00D62C85" w:rsidP="00857603">
      <w:pPr>
        <w:ind w:left="4320" w:hanging="4320"/>
        <w:contextualSpacing/>
        <w:rPr>
          <w:b/>
        </w:rPr>
      </w:pPr>
    </w:p>
    <w:p w14:paraId="1D6F3015" w14:textId="486A1A5B" w:rsidR="00857603" w:rsidRPr="008D0A37" w:rsidRDefault="004F21E2" w:rsidP="00857603">
      <w:pPr>
        <w:ind w:left="360" w:hanging="360"/>
        <w:contextualSpacing/>
        <w:rPr>
          <w:b/>
        </w:rPr>
      </w:pPr>
      <w:r w:rsidRPr="008D0A37">
        <w:rPr>
          <w:b/>
        </w:rPr>
        <w:t>Estimated</w:t>
      </w:r>
      <w:r w:rsidR="00857603" w:rsidRPr="008D0A37">
        <w:rPr>
          <w:b/>
        </w:rPr>
        <w:t xml:space="preserve"> Total Available Funding:</w:t>
      </w:r>
      <w:r w:rsidR="00857603" w:rsidRPr="008D0A37">
        <w:rPr>
          <w:b/>
        </w:rPr>
        <w:tab/>
      </w:r>
      <w:r w:rsidR="00343D59" w:rsidRPr="00961C83">
        <w:rPr>
          <w:bCs/>
        </w:rPr>
        <w:t>$675,000</w:t>
      </w:r>
      <w:r w:rsidR="00343D59" w:rsidRPr="008D0A37">
        <w:rPr>
          <w:b/>
        </w:rPr>
        <w:t xml:space="preserve"> </w:t>
      </w:r>
    </w:p>
    <w:p w14:paraId="4D944848" w14:textId="77777777" w:rsidR="00857603" w:rsidRPr="008D0A37" w:rsidRDefault="00857603" w:rsidP="00857603">
      <w:pPr>
        <w:ind w:left="360" w:hanging="360"/>
        <w:contextualSpacing/>
        <w:rPr>
          <w:b/>
        </w:rPr>
      </w:pPr>
    </w:p>
    <w:p w14:paraId="5C0ABA31" w14:textId="0B443FB0" w:rsidR="004C7E31" w:rsidRPr="008D0A37" w:rsidRDefault="00857603" w:rsidP="004C7E31">
      <w:pPr>
        <w:ind w:left="4320" w:hanging="4320"/>
        <w:contextualSpacing/>
      </w:pPr>
      <w:bookmarkStart w:id="41" w:name="_Toc139161430"/>
      <w:bookmarkStart w:id="42" w:name="_Toc143489866"/>
      <w:r w:rsidRPr="008D0A37">
        <w:rPr>
          <w:b/>
        </w:rPr>
        <w:t>Estimated Number of Awards:</w:t>
      </w:r>
      <w:r w:rsidRPr="008D0A37">
        <w:tab/>
      </w:r>
      <w:bookmarkEnd w:id="41"/>
      <w:bookmarkEnd w:id="42"/>
      <w:r w:rsidR="00343D59" w:rsidRPr="00961C83">
        <w:rPr>
          <w:bCs/>
        </w:rPr>
        <w:t>1</w:t>
      </w:r>
      <w:r w:rsidR="004C7E31" w:rsidRPr="00961C83">
        <w:rPr>
          <w:bCs/>
        </w:rPr>
        <w:t xml:space="preserve"> </w:t>
      </w:r>
    </w:p>
    <w:p w14:paraId="4CA5C3E7" w14:textId="0FF6F689" w:rsidR="00857603" w:rsidRPr="008D0A37" w:rsidRDefault="004C7E31" w:rsidP="00857603">
      <w:pPr>
        <w:ind w:left="4320" w:hanging="4320"/>
        <w:contextualSpacing/>
        <w:rPr>
          <w:b/>
        </w:rPr>
      </w:pPr>
      <w:r w:rsidRPr="008D0A37">
        <w:rPr>
          <w:b/>
        </w:rPr>
        <w:t xml:space="preserve">  </w:t>
      </w:r>
    </w:p>
    <w:p w14:paraId="0E595547" w14:textId="40EC0981" w:rsidR="00857603" w:rsidRPr="008D0A37" w:rsidRDefault="00857603" w:rsidP="00857603">
      <w:pPr>
        <w:ind w:left="4320" w:hanging="4320"/>
        <w:contextualSpacing/>
        <w:rPr>
          <w:bCs/>
        </w:rPr>
      </w:pPr>
      <w:bookmarkStart w:id="43" w:name="_Toc139161431"/>
      <w:bookmarkStart w:id="44" w:name="_Toc143489867"/>
      <w:r w:rsidRPr="008D0A37">
        <w:rPr>
          <w:b/>
        </w:rPr>
        <w:t>Estimated Award Amount:</w:t>
      </w:r>
      <w:r w:rsidR="00343D59" w:rsidRPr="008D0A37">
        <w:rPr>
          <w:b/>
        </w:rPr>
        <w:t xml:space="preserve"> </w:t>
      </w:r>
      <w:r w:rsidRPr="008D0A37">
        <w:rPr>
          <w:b/>
        </w:rPr>
        <w:tab/>
      </w:r>
      <w:bookmarkEnd w:id="43"/>
      <w:bookmarkEnd w:id="44"/>
      <w:r w:rsidR="00343D59" w:rsidRPr="00961C83">
        <w:t xml:space="preserve">Up to $675,000 </w:t>
      </w:r>
      <w:r w:rsidR="00D62C85" w:rsidRPr="00961C83">
        <w:rPr>
          <w:bCs/>
        </w:rPr>
        <w:t>per year</w:t>
      </w:r>
      <w:r w:rsidR="000D1DA4" w:rsidRPr="00961C83">
        <w:rPr>
          <w:bCs/>
        </w:rPr>
        <w:t>,</w:t>
      </w:r>
      <w:r w:rsidR="00D62C85" w:rsidRPr="00961C83">
        <w:rPr>
          <w:bCs/>
        </w:rPr>
        <w:t xml:space="preserve"> </w:t>
      </w:r>
      <w:r w:rsidR="00844053" w:rsidRPr="00961C83">
        <w:rPr>
          <w:bCs/>
        </w:rPr>
        <w:t>inclusive of indirect costs</w:t>
      </w:r>
    </w:p>
    <w:p w14:paraId="7B3BD1D5" w14:textId="77777777" w:rsidR="00AF6B22" w:rsidRPr="008D0A37" w:rsidRDefault="00AF6B22" w:rsidP="00857603">
      <w:pPr>
        <w:ind w:left="4320" w:hanging="4320"/>
        <w:contextualSpacing/>
        <w:rPr>
          <w:bCs/>
        </w:rPr>
      </w:pPr>
    </w:p>
    <w:p w14:paraId="7CD1BDF2" w14:textId="28E01A02" w:rsidR="00AF6B22" w:rsidRPr="008D0A37" w:rsidRDefault="00857603" w:rsidP="00857603">
      <w:pPr>
        <w:ind w:left="4320" w:hanging="4320"/>
        <w:contextualSpacing/>
      </w:pPr>
      <w:bookmarkStart w:id="45" w:name="_Toc139161432"/>
      <w:bookmarkStart w:id="46" w:name="_Toc143489868"/>
      <w:r w:rsidRPr="008D0A37">
        <w:rPr>
          <w:b/>
        </w:rPr>
        <w:lastRenderedPageBreak/>
        <w:t>Length of Project Period:</w:t>
      </w:r>
      <w:r w:rsidRPr="008D0A37">
        <w:rPr>
          <w:b/>
        </w:rPr>
        <w:tab/>
      </w:r>
      <w:bookmarkEnd w:id="45"/>
      <w:bookmarkEnd w:id="46"/>
      <w:r w:rsidR="00343D59" w:rsidRPr="00961C83">
        <w:t>Up to five (5) years</w:t>
      </w:r>
    </w:p>
    <w:p w14:paraId="6A56FC71" w14:textId="77777777" w:rsidR="00343D59" w:rsidRPr="008D0A37" w:rsidRDefault="00343D59" w:rsidP="00857603">
      <w:pPr>
        <w:ind w:left="4320" w:hanging="4320"/>
        <w:contextualSpacing/>
        <w:rPr>
          <w:b/>
        </w:rPr>
      </w:pPr>
    </w:p>
    <w:p w14:paraId="3FED8442" w14:textId="032A1250" w:rsidR="00D62C85" w:rsidRDefault="00D62C85" w:rsidP="00857603">
      <w:pPr>
        <w:ind w:left="4320" w:hanging="4320"/>
        <w:contextualSpacing/>
        <w:rPr>
          <w:b/>
        </w:rPr>
      </w:pPr>
      <w:r w:rsidRPr="008D0A37">
        <w:rPr>
          <w:b/>
        </w:rPr>
        <w:t>Anticipated Sta</w:t>
      </w:r>
      <w:r w:rsidR="00CC01EF" w:rsidRPr="008D0A37">
        <w:rPr>
          <w:b/>
        </w:rPr>
        <w:t>rt</w:t>
      </w:r>
      <w:r w:rsidRPr="008D0A37">
        <w:rPr>
          <w:b/>
        </w:rPr>
        <w:t xml:space="preserve"> Date:</w:t>
      </w:r>
      <w:r w:rsidRPr="008D0A37">
        <w:rPr>
          <w:b/>
        </w:rPr>
        <w:tab/>
      </w:r>
      <w:r w:rsidR="00591515">
        <w:rPr>
          <w:bCs/>
        </w:rPr>
        <w:t>September 30</w:t>
      </w:r>
      <w:r w:rsidR="00343D59" w:rsidRPr="00961C83">
        <w:rPr>
          <w:bCs/>
        </w:rPr>
        <w:t>, 2024</w:t>
      </w:r>
    </w:p>
    <w:p w14:paraId="0FC499AF" w14:textId="77777777" w:rsidR="009364A4" w:rsidRDefault="009364A4" w:rsidP="00857603">
      <w:pPr>
        <w:ind w:left="4320" w:hanging="4320"/>
        <w:contextualSpacing/>
      </w:pPr>
    </w:p>
    <w:p w14:paraId="42016BC0" w14:textId="6FC38B7F" w:rsidR="00AF6B22" w:rsidRDefault="00AA3737" w:rsidP="00A97AFD">
      <w:r w:rsidRPr="00664327">
        <w:rPr>
          <w:b/>
          <w:bCs/>
        </w:rPr>
        <w:t xml:space="preserve">Proposed budgets cannot exceed </w:t>
      </w:r>
      <w:r w:rsidR="00343D59" w:rsidRPr="00961C83">
        <w:rPr>
          <w:b/>
        </w:rPr>
        <w:t>$675,000</w:t>
      </w:r>
      <w:r w:rsidR="00343D59">
        <w:rPr>
          <w:b/>
        </w:rPr>
        <w:t xml:space="preserve"> </w:t>
      </w:r>
      <w:r w:rsidRPr="00664327">
        <w:rPr>
          <w:b/>
          <w:bCs/>
        </w:rPr>
        <w:t>in total costs (direct and indirect) in any year of the proposed project.</w:t>
      </w:r>
      <w:r>
        <w:t xml:space="preserve">  Annual continuation awards will depend on the availability of funds, progress in meeting project goals and </w:t>
      </w:r>
      <w:proofErr w:type="gramStart"/>
      <w:r>
        <w:t>objectives</w:t>
      </w:r>
      <w:proofErr w:type="gramEnd"/>
      <w:r>
        <w:t>, timely submission of required data and reports, and compliance with all terms and conditions of award.</w:t>
      </w:r>
      <w:bookmarkStart w:id="47" w:name="_III._ELIGIBILITY_INFORMATION"/>
      <w:bookmarkEnd w:id="47"/>
    </w:p>
    <w:p w14:paraId="5F3D9F69" w14:textId="655CF4F7" w:rsidR="133C6EB3" w:rsidRPr="000F0563" w:rsidRDefault="133C6EB3" w:rsidP="000F0563">
      <w:pPr>
        <w:pStyle w:val="Heading2"/>
        <w:tabs>
          <w:tab w:val="left" w:pos="1008"/>
        </w:tabs>
        <w:rPr>
          <w:rFonts w:eastAsia="Arial"/>
          <w:color w:val="000000" w:themeColor="text1"/>
          <w:szCs w:val="24"/>
        </w:rPr>
      </w:pPr>
      <w:bookmarkStart w:id="48" w:name="_Toc158805287"/>
      <w:r>
        <w:t xml:space="preserve">2. </w:t>
      </w:r>
      <w:r w:rsidR="455E24BC">
        <w:t>COOPERATIVE AGREEMENT REQUIREMENTS</w:t>
      </w:r>
      <w:bookmarkEnd w:id="48"/>
    </w:p>
    <w:p w14:paraId="579275AC" w14:textId="1D133EEE" w:rsidR="455E24BC" w:rsidRDefault="455E24BC" w:rsidP="000F0563">
      <w:pPr>
        <w:spacing w:before="240" w:after="120"/>
        <w:rPr>
          <w:rFonts w:eastAsia="Arial" w:cs="Arial"/>
          <w:color w:val="000000" w:themeColor="text1"/>
          <w:szCs w:val="24"/>
        </w:rPr>
      </w:pPr>
      <w:r w:rsidRPr="000F0563">
        <w:rPr>
          <w:rFonts w:eastAsia="Arial" w:cs="Arial"/>
          <w:color w:val="000000" w:themeColor="text1"/>
          <w:szCs w:val="24"/>
        </w:rPr>
        <w:t xml:space="preserve">The award is </w:t>
      </w:r>
      <w:proofErr w:type="gramStart"/>
      <w:r w:rsidRPr="000F0563">
        <w:rPr>
          <w:rFonts w:eastAsia="Arial" w:cs="Arial"/>
          <w:color w:val="000000" w:themeColor="text1"/>
          <w:szCs w:val="24"/>
        </w:rPr>
        <w:t>being made</w:t>
      </w:r>
      <w:proofErr w:type="gramEnd"/>
      <w:r w:rsidRPr="000F0563">
        <w:rPr>
          <w:rFonts w:eastAsia="Arial" w:cs="Arial"/>
          <w:color w:val="000000" w:themeColor="text1"/>
          <w:szCs w:val="24"/>
        </w:rPr>
        <w:t xml:space="preserve"> as a cooperative agreement because it requires substantial post-award federal programmatic participation in the oversight of the project.  Under this cooperative agreement, the roles and responsibilities of </w:t>
      </w:r>
      <w:r w:rsidR="03FBD990" w:rsidRPr="000F0563">
        <w:rPr>
          <w:rFonts w:eastAsia="Arial" w:cs="Arial"/>
          <w:color w:val="000000" w:themeColor="text1"/>
          <w:szCs w:val="24"/>
        </w:rPr>
        <w:t xml:space="preserve">the </w:t>
      </w:r>
      <w:r w:rsidRPr="000F0563">
        <w:rPr>
          <w:rFonts w:eastAsia="Arial" w:cs="Arial"/>
          <w:color w:val="000000" w:themeColor="text1"/>
          <w:szCs w:val="24"/>
        </w:rPr>
        <w:t>recipient and SAMHSA staff are:</w:t>
      </w:r>
      <w:r w:rsidRPr="133C6EB3">
        <w:rPr>
          <w:rFonts w:eastAsia="Arial" w:cs="Arial"/>
          <w:color w:val="000000" w:themeColor="text1"/>
          <w:szCs w:val="24"/>
        </w:rPr>
        <w:t xml:space="preserve">  </w:t>
      </w:r>
    </w:p>
    <w:p w14:paraId="1D177692" w14:textId="68352183" w:rsidR="455E24BC" w:rsidRDefault="455E24BC">
      <w:pPr>
        <w:rPr>
          <w:rFonts w:eastAsia="Arial" w:cs="Arial"/>
          <w:color w:val="000000" w:themeColor="text1"/>
          <w:szCs w:val="24"/>
        </w:rPr>
      </w:pPr>
      <w:r w:rsidRPr="000F0563">
        <w:rPr>
          <w:rFonts w:eastAsia="Arial" w:cs="Arial"/>
          <w:color w:val="000000" w:themeColor="text1"/>
          <w:szCs w:val="24"/>
          <w:u w:val="single"/>
        </w:rPr>
        <w:t>Role of Recipient</w:t>
      </w:r>
      <w:r w:rsidRPr="000F0563">
        <w:rPr>
          <w:rFonts w:eastAsia="Arial" w:cs="Arial"/>
          <w:color w:val="000000" w:themeColor="text1"/>
          <w:szCs w:val="24"/>
        </w:rPr>
        <w:t>:</w:t>
      </w:r>
    </w:p>
    <w:p w14:paraId="1249597E" w14:textId="79647408" w:rsidR="455E24BC" w:rsidRDefault="455E24BC" w:rsidP="000F0563">
      <w:pPr>
        <w:spacing w:after="0"/>
        <w:rPr>
          <w:rFonts w:eastAsia="Arial" w:cs="Arial"/>
          <w:color w:val="000000" w:themeColor="text1"/>
          <w:szCs w:val="24"/>
        </w:rPr>
      </w:pPr>
      <w:r w:rsidRPr="000F0563">
        <w:rPr>
          <w:rFonts w:eastAsia="Arial" w:cs="Arial"/>
          <w:color w:val="000000" w:themeColor="text1"/>
          <w:szCs w:val="24"/>
        </w:rPr>
        <w:t xml:space="preserve">The Recipient must:  </w:t>
      </w:r>
    </w:p>
    <w:p w14:paraId="580A2132" w14:textId="5E4093E1" w:rsidR="133C6EB3" w:rsidRDefault="133C6EB3" w:rsidP="000F0563">
      <w:pPr>
        <w:spacing w:after="0"/>
        <w:rPr>
          <w:rFonts w:eastAsia="Arial" w:cs="Arial"/>
          <w:color w:val="000000" w:themeColor="text1"/>
          <w:szCs w:val="24"/>
        </w:rPr>
      </w:pPr>
    </w:p>
    <w:p w14:paraId="53D63722" w14:textId="1DD52038" w:rsidR="455E24BC" w:rsidRDefault="455E24BC" w:rsidP="006B11B5">
      <w:pPr>
        <w:pStyle w:val="ListParagraph"/>
        <w:numPr>
          <w:ilvl w:val="0"/>
          <w:numId w:val="11"/>
        </w:numPr>
        <w:spacing w:after="120"/>
        <w:rPr>
          <w:rFonts w:eastAsia="Arial" w:cs="Arial"/>
          <w:color w:val="000000" w:themeColor="text1"/>
          <w:szCs w:val="24"/>
        </w:rPr>
      </w:pPr>
      <w:proofErr w:type="gramStart"/>
      <w:r w:rsidRPr="000F0563">
        <w:rPr>
          <w:rFonts w:eastAsia="Arial" w:cs="Arial"/>
          <w:color w:val="000000" w:themeColor="text1"/>
          <w:szCs w:val="24"/>
        </w:rPr>
        <w:t>Comply with</w:t>
      </w:r>
      <w:proofErr w:type="gramEnd"/>
      <w:r w:rsidRPr="000F0563">
        <w:rPr>
          <w:rFonts w:eastAsia="Arial" w:cs="Arial"/>
          <w:color w:val="000000" w:themeColor="text1"/>
          <w:szCs w:val="24"/>
        </w:rPr>
        <w:t xml:space="preserve"> terms and conditions of the cooperative agreement award, and</w:t>
      </w:r>
    </w:p>
    <w:p w14:paraId="364A54CA" w14:textId="223EAFC0" w:rsidR="455E24BC" w:rsidRDefault="455E24BC" w:rsidP="000F0563">
      <w:pPr>
        <w:pStyle w:val="ListParagraph"/>
        <w:numPr>
          <w:ilvl w:val="0"/>
          <w:numId w:val="11"/>
        </w:numPr>
        <w:spacing w:after="0"/>
        <w:rPr>
          <w:rFonts w:eastAsia="Arial" w:cs="Arial"/>
          <w:color w:val="000000" w:themeColor="text1"/>
          <w:szCs w:val="24"/>
        </w:rPr>
      </w:pPr>
      <w:r w:rsidRPr="000F0563">
        <w:rPr>
          <w:rFonts w:eastAsia="Arial" w:cs="Arial"/>
          <w:color w:val="000000" w:themeColor="text1"/>
          <w:szCs w:val="24"/>
        </w:rPr>
        <w:t xml:space="preserve">Collaborate with SAMHSA staff in project implementation and monitoring. </w:t>
      </w:r>
    </w:p>
    <w:p w14:paraId="433CC66F" w14:textId="3F895ADF" w:rsidR="133C6EB3" w:rsidRDefault="133C6EB3" w:rsidP="000F0563">
      <w:pPr>
        <w:spacing w:after="0"/>
        <w:rPr>
          <w:color w:val="000000" w:themeColor="text1"/>
          <w:szCs w:val="24"/>
        </w:rPr>
      </w:pPr>
    </w:p>
    <w:p w14:paraId="5B0AAE5B" w14:textId="46DD154B" w:rsidR="455E24BC" w:rsidRDefault="455E24BC" w:rsidP="000F0563">
      <w:pPr>
        <w:spacing w:after="0"/>
        <w:rPr>
          <w:rFonts w:eastAsia="Arial" w:cs="Arial"/>
          <w:color w:val="000000" w:themeColor="text1"/>
          <w:szCs w:val="24"/>
        </w:rPr>
      </w:pPr>
      <w:r w:rsidRPr="000F0563">
        <w:rPr>
          <w:rFonts w:eastAsia="Arial" w:cs="Arial"/>
          <w:color w:val="000000" w:themeColor="text1"/>
          <w:szCs w:val="24"/>
          <w:u w:val="single"/>
        </w:rPr>
        <w:t>Role of SAMHSA Staff</w:t>
      </w:r>
      <w:r w:rsidRPr="000F0563">
        <w:rPr>
          <w:rFonts w:eastAsia="Arial" w:cs="Arial"/>
          <w:color w:val="000000" w:themeColor="text1"/>
          <w:szCs w:val="24"/>
        </w:rPr>
        <w:t>:</w:t>
      </w:r>
    </w:p>
    <w:p w14:paraId="2F257226" w14:textId="778F1F24" w:rsidR="133C6EB3" w:rsidRDefault="133C6EB3" w:rsidP="000F0563">
      <w:pPr>
        <w:spacing w:after="0"/>
        <w:rPr>
          <w:rFonts w:eastAsia="Arial" w:cs="Arial"/>
          <w:color w:val="000000" w:themeColor="text1"/>
          <w:szCs w:val="24"/>
        </w:rPr>
      </w:pPr>
    </w:p>
    <w:p w14:paraId="0FA50260" w14:textId="24B5DC04" w:rsidR="455E24BC" w:rsidRDefault="455E24BC">
      <w:pPr>
        <w:rPr>
          <w:rFonts w:eastAsia="Arial" w:cs="Arial"/>
          <w:color w:val="000000" w:themeColor="text1"/>
          <w:szCs w:val="24"/>
          <w:u w:val="single"/>
        </w:rPr>
      </w:pPr>
      <w:r w:rsidRPr="000F0563">
        <w:rPr>
          <w:rFonts w:eastAsia="Arial" w:cs="Arial"/>
          <w:color w:val="000000" w:themeColor="text1"/>
          <w:szCs w:val="24"/>
        </w:rPr>
        <w:t>The Government Project Officer (GPO) handles programmatic monitoring, including regular calls that may involve the Grants Management Specialist (GMS) and site visits.  The GPO will work with you on implementing program and evaluation activities and will make recommendations about program continuance.  Your GPOs will also oversee the publication of any project results and packaging and dissemination of products and materials to make the findings available to the field.  SAMHSA staff will</w:t>
      </w:r>
      <w:r w:rsidR="30F2619D" w:rsidRPr="133C6EB3">
        <w:rPr>
          <w:rFonts w:eastAsia="Arial" w:cs="Arial"/>
          <w:color w:val="000000" w:themeColor="text1"/>
          <w:szCs w:val="24"/>
        </w:rPr>
        <w:t xml:space="preserve">: </w:t>
      </w:r>
    </w:p>
    <w:p w14:paraId="11D6AEF5" w14:textId="6182D0ED" w:rsidR="455E24BC" w:rsidRDefault="455E24BC" w:rsidP="000F0563">
      <w:pPr>
        <w:pStyle w:val="ListParagraph"/>
        <w:numPr>
          <w:ilvl w:val="0"/>
          <w:numId w:val="7"/>
        </w:numPr>
        <w:contextualSpacing/>
        <w:rPr>
          <w:rFonts w:eastAsia="Arial" w:cs="Arial"/>
          <w:color w:val="000000" w:themeColor="text1"/>
          <w:szCs w:val="24"/>
        </w:rPr>
      </w:pPr>
      <w:r w:rsidRPr="000F0563">
        <w:rPr>
          <w:rFonts w:eastAsia="Arial" w:cs="Arial"/>
          <w:color w:val="000000" w:themeColor="text1"/>
          <w:szCs w:val="24"/>
        </w:rPr>
        <w:t xml:space="preserve">Review or approve one stage of a project before work may begin on a later stage during a current approved project period. </w:t>
      </w:r>
    </w:p>
    <w:p w14:paraId="26A24499" w14:textId="4EF516BC" w:rsidR="455E24BC" w:rsidRDefault="455E24BC" w:rsidP="000F0563">
      <w:pPr>
        <w:pStyle w:val="ListParagraph"/>
        <w:numPr>
          <w:ilvl w:val="0"/>
          <w:numId w:val="7"/>
        </w:numPr>
        <w:contextualSpacing/>
        <w:rPr>
          <w:color w:val="000000" w:themeColor="text1"/>
          <w:szCs w:val="24"/>
        </w:rPr>
      </w:pPr>
      <w:r w:rsidRPr="000F0563">
        <w:rPr>
          <w:rFonts w:eastAsia="Arial" w:cs="Arial"/>
          <w:color w:val="000000" w:themeColor="text1"/>
          <w:szCs w:val="24"/>
        </w:rPr>
        <w:t xml:space="preserve">Maintain regular communication with </w:t>
      </w:r>
      <w:r w:rsidR="3665FD35" w:rsidRPr="133C6EB3">
        <w:rPr>
          <w:rFonts w:eastAsia="Arial" w:cs="Arial"/>
          <w:color w:val="000000" w:themeColor="text1"/>
          <w:szCs w:val="24"/>
        </w:rPr>
        <w:t xml:space="preserve">the </w:t>
      </w:r>
      <w:r w:rsidRPr="000F0563">
        <w:rPr>
          <w:rFonts w:eastAsia="Arial" w:cs="Arial"/>
          <w:color w:val="000000" w:themeColor="text1"/>
          <w:szCs w:val="24"/>
        </w:rPr>
        <w:t xml:space="preserve">recipient through routine conference calls and the provision of technical </w:t>
      </w:r>
      <w:proofErr w:type="gramStart"/>
      <w:r w:rsidRPr="000F0563">
        <w:rPr>
          <w:rFonts w:eastAsia="Arial" w:cs="Arial"/>
          <w:color w:val="000000" w:themeColor="text1"/>
          <w:szCs w:val="24"/>
        </w:rPr>
        <w:t>assistance</w:t>
      </w:r>
      <w:proofErr w:type="gramEnd"/>
      <w:r w:rsidRPr="000F0563">
        <w:rPr>
          <w:rFonts w:eastAsia="Arial" w:cs="Arial"/>
          <w:color w:val="000000" w:themeColor="text1"/>
          <w:szCs w:val="24"/>
        </w:rPr>
        <w:t xml:space="preserve"> and consultation.</w:t>
      </w:r>
    </w:p>
    <w:p w14:paraId="2F357B65" w14:textId="1B0974F1" w:rsidR="455E24BC" w:rsidRDefault="455E24BC" w:rsidP="000F0563">
      <w:pPr>
        <w:pStyle w:val="ListParagraph"/>
        <w:numPr>
          <w:ilvl w:val="0"/>
          <w:numId w:val="7"/>
        </w:numPr>
        <w:contextualSpacing/>
        <w:rPr>
          <w:color w:val="000000" w:themeColor="text1"/>
          <w:szCs w:val="24"/>
        </w:rPr>
      </w:pPr>
      <w:r w:rsidRPr="000F0563">
        <w:rPr>
          <w:rFonts w:eastAsia="Arial" w:cs="Arial"/>
          <w:color w:val="000000" w:themeColor="text1"/>
          <w:szCs w:val="24"/>
        </w:rPr>
        <w:t>Review and approve all key personnel.</w:t>
      </w:r>
    </w:p>
    <w:p w14:paraId="345D9EDF" w14:textId="45488FD4" w:rsidR="455E24BC" w:rsidRDefault="455E24BC" w:rsidP="000F0563">
      <w:pPr>
        <w:pStyle w:val="ListParagraph"/>
        <w:numPr>
          <w:ilvl w:val="0"/>
          <w:numId w:val="7"/>
        </w:numPr>
        <w:contextualSpacing/>
        <w:rPr>
          <w:rFonts w:eastAsia="Arial" w:cs="Arial"/>
          <w:color w:val="000000" w:themeColor="text1"/>
          <w:szCs w:val="24"/>
        </w:rPr>
      </w:pPr>
      <w:r w:rsidRPr="000F0563">
        <w:rPr>
          <w:rFonts w:eastAsia="Arial" w:cs="Arial"/>
          <w:color w:val="000000" w:themeColor="text1"/>
          <w:szCs w:val="24"/>
        </w:rPr>
        <w:t>Review and approve performance data and progress reports.</w:t>
      </w:r>
    </w:p>
    <w:p w14:paraId="7E31FB6E" w14:textId="6671B55D" w:rsidR="455E24BC" w:rsidRDefault="455E24BC" w:rsidP="000F0563">
      <w:pPr>
        <w:spacing w:after="0"/>
        <w:contextualSpacing/>
        <w:rPr>
          <w:rFonts w:eastAsia="Arial" w:cs="Arial"/>
          <w:color w:val="333333"/>
          <w:szCs w:val="24"/>
        </w:rPr>
      </w:pPr>
      <w:r w:rsidRPr="000F0563">
        <w:rPr>
          <w:rFonts w:eastAsia="Arial" w:cs="Arial"/>
          <w:color w:val="333333"/>
          <w:szCs w:val="24"/>
        </w:rPr>
        <w:t xml:space="preserve">The Grants Management Specialist (GMS) </w:t>
      </w:r>
      <w:proofErr w:type="gramStart"/>
      <w:r w:rsidRPr="000F0563">
        <w:rPr>
          <w:rFonts w:eastAsia="Arial" w:cs="Arial"/>
          <w:color w:val="333333"/>
          <w:szCs w:val="24"/>
        </w:rPr>
        <w:t>is responsible for</w:t>
      </w:r>
      <w:proofErr w:type="gramEnd"/>
      <w:r w:rsidRPr="000F0563">
        <w:rPr>
          <w:rFonts w:eastAsia="Arial" w:cs="Arial"/>
          <w:color w:val="333333"/>
          <w:szCs w:val="24"/>
        </w:rPr>
        <w:t xml:space="preserve"> all business management aspects of negotiation, award, and financial and administrative aspects of the cooperative agreement. The GMS uses information from site visits, reviews of expenditure and audit reports, and other </w:t>
      </w:r>
      <w:proofErr w:type="gramStart"/>
      <w:r w:rsidRPr="000F0563">
        <w:rPr>
          <w:rFonts w:eastAsia="Arial" w:cs="Arial"/>
          <w:color w:val="333333"/>
          <w:szCs w:val="24"/>
        </w:rPr>
        <w:t>appropriate means</w:t>
      </w:r>
      <w:proofErr w:type="gramEnd"/>
      <w:r w:rsidRPr="000F0563">
        <w:rPr>
          <w:rFonts w:eastAsia="Arial" w:cs="Arial"/>
          <w:color w:val="333333"/>
          <w:szCs w:val="24"/>
        </w:rPr>
        <w:t xml:space="preserve"> to ensure the project operates in compliance with all applicable federal laws, regulations, guidelines, and the terms and conditions of award.</w:t>
      </w:r>
    </w:p>
    <w:p w14:paraId="3347AB85" w14:textId="77777777" w:rsidR="006B11B5" w:rsidRDefault="006B11B5" w:rsidP="000F0563">
      <w:pPr>
        <w:spacing w:after="0"/>
        <w:contextualSpacing/>
        <w:rPr>
          <w:rFonts w:eastAsia="Arial" w:cs="Arial"/>
          <w:color w:val="333333"/>
          <w:szCs w:val="24"/>
        </w:rPr>
      </w:pPr>
    </w:p>
    <w:p w14:paraId="37554094" w14:textId="77777777" w:rsidR="00CF55BD" w:rsidRDefault="00AA3737" w:rsidP="00CF55BD">
      <w:pPr>
        <w:pStyle w:val="Heading1"/>
      </w:pPr>
      <w:bookmarkStart w:id="49" w:name="_Toc197933192"/>
      <w:bookmarkStart w:id="50" w:name="_Toc158805288"/>
      <w:r w:rsidRPr="00603977">
        <w:lastRenderedPageBreak/>
        <w:t>III.</w:t>
      </w:r>
      <w:r w:rsidRPr="00603977">
        <w:tab/>
        <w:t>ELIGIBILITY INFORMATION</w:t>
      </w:r>
      <w:bookmarkStart w:id="51" w:name="_1._ELIGIBLE_APPLICANTS"/>
      <w:bookmarkStart w:id="52" w:name="_Toc197933193"/>
      <w:bookmarkEnd w:id="49"/>
      <w:bookmarkEnd w:id="51"/>
      <w:bookmarkEnd w:id="50"/>
    </w:p>
    <w:p w14:paraId="23FD1FA6" w14:textId="00042B66" w:rsidR="00AA3737" w:rsidRPr="00ED69E5" w:rsidRDefault="00CF55BD">
      <w:pPr>
        <w:pStyle w:val="Heading2"/>
        <w:numPr>
          <w:ilvl w:val="0"/>
          <w:numId w:val="61"/>
        </w:numPr>
      </w:pPr>
      <w:bookmarkStart w:id="53" w:name="_Toc158805289"/>
      <w:r w:rsidRPr="00ED69E5">
        <w:t>E</w:t>
      </w:r>
      <w:r w:rsidR="00AA3737" w:rsidRPr="00ED69E5">
        <w:t>LIGIBLE APPLICANTS</w:t>
      </w:r>
      <w:bookmarkEnd w:id="52"/>
      <w:bookmarkEnd w:id="53"/>
    </w:p>
    <w:p w14:paraId="2D1A37B8" w14:textId="43CE6BA8" w:rsidR="00AA1A66" w:rsidRDefault="7A0E1759" w:rsidP="2584AACB">
      <w:pPr>
        <w:pStyle w:val="ListParagraph"/>
        <w:widowControl w:val="0"/>
        <w:tabs>
          <w:tab w:val="left" w:pos="7259"/>
        </w:tabs>
        <w:spacing w:after="0"/>
        <w:ind w:left="0" w:right="763"/>
      </w:pPr>
      <w:bookmarkStart w:id="54" w:name="Matching"/>
      <w:bookmarkStart w:id="55" w:name="_Toc197933194"/>
      <w:r>
        <w:t xml:space="preserve">Eligibility for this award </w:t>
      </w:r>
      <w:proofErr w:type="gramStart"/>
      <w:r>
        <w:t>is limited</w:t>
      </w:r>
      <w:proofErr w:type="gramEnd"/>
      <w:r>
        <w:t xml:space="preserve"> to CADCA. </w:t>
      </w:r>
      <w:r w:rsidR="1262D03C">
        <w:t xml:space="preserve"> </w:t>
      </w:r>
    </w:p>
    <w:p w14:paraId="1FB5B522" w14:textId="77777777" w:rsidR="00AA1A66" w:rsidRPr="00AA1A66" w:rsidRDefault="00AA1A66" w:rsidP="00AA1A66">
      <w:pPr>
        <w:pStyle w:val="ListParagraph"/>
        <w:widowControl w:val="0"/>
        <w:tabs>
          <w:tab w:val="left" w:pos="420"/>
          <w:tab w:val="left" w:pos="7259"/>
        </w:tabs>
        <w:spacing w:after="0"/>
        <w:ind w:left="360" w:right="763"/>
        <w:rPr>
          <w:color w:val="2A2A2A"/>
        </w:rPr>
      </w:pPr>
    </w:p>
    <w:p w14:paraId="6FA8492B" w14:textId="35CAAE8C" w:rsidR="00AA3737" w:rsidRDefault="00AA3737">
      <w:pPr>
        <w:pStyle w:val="Heading2"/>
        <w:numPr>
          <w:ilvl w:val="0"/>
          <w:numId w:val="62"/>
        </w:numPr>
      </w:pPr>
      <w:bookmarkStart w:id="56" w:name="_Toc158805290"/>
      <w:r>
        <w:t xml:space="preserve">COST </w:t>
      </w:r>
      <w:bookmarkEnd w:id="54"/>
      <w:r>
        <w:t>SHARING and MATCH</w:t>
      </w:r>
      <w:r w:rsidR="00027B7E">
        <w:t>ING</w:t>
      </w:r>
      <w:r>
        <w:t xml:space="preserve"> REQUIREMENTS</w:t>
      </w:r>
      <w:bookmarkEnd w:id="55"/>
      <w:bookmarkEnd w:id="56"/>
    </w:p>
    <w:p w14:paraId="52BE2F4B" w14:textId="77777777" w:rsidR="000502EF" w:rsidRDefault="00027B7E" w:rsidP="00027B7E">
      <w:pPr>
        <w:tabs>
          <w:tab w:val="left" w:pos="1008"/>
        </w:tabs>
      </w:pPr>
      <w:bookmarkStart w:id="57" w:name="_Toc197933198"/>
      <w:r w:rsidRPr="001A7EB4">
        <w:t xml:space="preserve">Cost sharing/match </w:t>
      </w:r>
      <w:r>
        <w:t>is</w:t>
      </w:r>
      <w:r w:rsidRPr="001A7EB4">
        <w:t xml:space="preserve"> not </w:t>
      </w:r>
      <w:proofErr w:type="gramStart"/>
      <w:r w:rsidRPr="001A7EB4">
        <w:t>required</w:t>
      </w:r>
      <w:proofErr w:type="gramEnd"/>
      <w:r w:rsidRPr="001A7EB4">
        <w:t xml:space="preserve"> in this program. </w:t>
      </w:r>
    </w:p>
    <w:p w14:paraId="3E87B876" w14:textId="77777777" w:rsidR="000260C9" w:rsidRDefault="000260C9" w:rsidP="000260C9">
      <w:pPr>
        <w:pStyle w:val="Heading2"/>
        <w:numPr>
          <w:ilvl w:val="0"/>
          <w:numId w:val="63"/>
        </w:numPr>
      </w:pPr>
      <w:bookmarkStart w:id="58" w:name="_Toc81577275"/>
      <w:bookmarkStart w:id="59" w:name="_Toc83891250"/>
      <w:bookmarkStart w:id="60" w:name="_Toc150179172"/>
      <w:bookmarkStart w:id="61" w:name="_Toc158805291"/>
      <w:r>
        <w:t>OTHER REQUIREMENTS</w:t>
      </w:r>
      <w:bookmarkEnd w:id="58"/>
      <w:bookmarkEnd w:id="59"/>
      <w:bookmarkEnd w:id="60"/>
      <w:bookmarkEnd w:id="61"/>
    </w:p>
    <w:p w14:paraId="77BC693F" w14:textId="496D5999" w:rsidR="000260C9" w:rsidRPr="00FE2ABA" w:rsidRDefault="000260C9" w:rsidP="000260C9">
      <w:pPr>
        <w:keepNext/>
        <w:spacing w:before="240"/>
        <w:outlineLvl w:val="3"/>
        <w:rPr>
          <w:rFonts w:cs="Arial"/>
          <w:b/>
          <w:bCs/>
          <w:szCs w:val="24"/>
        </w:rPr>
      </w:pPr>
      <w:r w:rsidRPr="000260C9">
        <w:rPr>
          <w:rFonts w:cs="Arial"/>
          <w:szCs w:val="24"/>
        </w:rPr>
        <w:t xml:space="preserve">There are no </w:t>
      </w:r>
      <w:proofErr w:type="gramStart"/>
      <w:r w:rsidRPr="000260C9">
        <w:rPr>
          <w:rFonts w:cs="Arial"/>
          <w:szCs w:val="24"/>
        </w:rPr>
        <w:t>additional</w:t>
      </w:r>
      <w:proofErr w:type="gramEnd"/>
      <w:r w:rsidRPr="000260C9">
        <w:rPr>
          <w:rFonts w:cs="Arial"/>
          <w:szCs w:val="24"/>
        </w:rPr>
        <w:t xml:space="preserve"> requirements for this program</w:t>
      </w:r>
      <w:r w:rsidRPr="000260C9">
        <w:rPr>
          <w:rFonts w:cs="Arial"/>
          <w:b/>
          <w:bCs/>
          <w:szCs w:val="24"/>
        </w:rPr>
        <w:t>.</w:t>
      </w:r>
    </w:p>
    <w:p w14:paraId="365C6158" w14:textId="18610232" w:rsidR="00593904" w:rsidRDefault="00593904" w:rsidP="00593904">
      <w:pPr>
        <w:pStyle w:val="Heading1"/>
      </w:pPr>
      <w:bookmarkStart w:id="62" w:name="_Toc158805292"/>
      <w:r w:rsidRPr="008C1437">
        <w:t>IV.</w:t>
      </w:r>
      <w:r w:rsidRPr="008C1437">
        <w:tab/>
        <w:t>APPLICATION</w:t>
      </w:r>
      <w:r>
        <w:t xml:space="preserve"> AND SUBMISSION INFORMATION</w:t>
      </w:r>
      <w:bookmarkEnd w:id="57"/>
      <w:bookmarkEnd w:id="62"/>
      <w:r>
        <w:t xml:space="preserve">  </w:t>
      </w:r>
    </w:p>
    <w:p w14:paraId="110F49BC" w14:textId="76F38D20" w:rsidR="00435DE6" w:rsidRDefault="00435DE6">
      <w:pPr>
        <w:pStyle w:val="Heading2"/>
        <w:numPr>
          <w:ilvl w:val="0"/>
          <w:numId w:val="64"/>
        </w:numPr>
      </w:pPr>
      <w:bookmarkStart w:id="63" w:name="_4._FUNDING_LIMITATIONS/RESTRICTIONS"/>
      <w:bookmarkStart w:id="64" w:name="_2.2_Required_Application"/>
      <w:bookmarkStart w:id="65" w:name="_1.1_Required_Application"/>
      <w:bookmarkStart w:id="66" w:name="_5._FUNDING_LIMITATIONS/RESTRICTIONS"/>
      <w:bookmarkStart w:id="67" w:name="_6._OTHER_SUBMISSION"/>
      <w:bookmarkStart w:id="68" w:name="_V._APPLICATION_REVIEW"/>
      <w:bookmarkStart w:id="69" w:name="_Toc158805293"/>
      <w:bookmarkEnd w:id="63"/>
      <w:bookmarkEnd w:id="64"/>
      <w:bookmarkEnd w:id="65"/>
      <w:bookmarkEnd w:id="66"/>
      <w:bookmarkEnd w:id="67"/>
      <w:bookmarkEnd w:id="68"/>
      <w:r w:rsidRPr="00501F78">
        <w:t>ADDRESS TO REQUEST APPLICATION PACKAGE</w:t>
      </w:r>
      <w:bookmarkEnd w:id="69"/>
    </w:p>
    <w:p w14:paraId="00A1891E" w14:textId="688EFBBE" w:rsidR="006C731D" w:rsidRPr="008C1437" w:rsidRDefault="006C731D" w:rsidP="00787E85">
      <w:pPr>
        <w:pStyle w:val="ListParagraph"/>
        <w:spacing w:after="0"/>
        <w:ind w:left="0"/>
        <w:rPr>
          <w:rFonts w:cs="Arial"/>
        </w:rPr>
      </w:pPr>
      <w:r w:rsidRPr="006C731D">
        <w:rPr>
          <w:rFonts w:cs="Arial"/>
          <w:color w:val="333333"/>
          <w:szCs w:val="24"/>
        </w:rPr>
        <w:t xml:space="preserve">The application forms package can be </w:t>
      </w:r>
      <w:r w:rsidR="007C355D">
        <w:rPr>
          <w:rFonts w:cs="Arial"/>
          <w:color w:val="333333"/>
          <w:szCs w:val="24"/>
        </w:rPr>
        <w:t>found</w:t>
      </w:r>
      <w:r w:rsidRPr="006C731D">
        <w:rPr>
          <w:rFonts w:cs="Arial"/>
          <w:color w:val="333333"/>
          <w:szCs w:val="24"/>
        </w:rPr>
        <w:t xml:space="preserve"> </w:t>
      </w:r>
      <w:r w:rsidR="00CB394D">
        <w:rPr>
          <w:rFonts w:cs="Arial"/>
          <w:color w:val="333333"/>
          <w:szCs w:val="24"/>
        </w:rPr>
        <w:t xml:space="preserve">at </w:t>
      </w:r>
      <w:hyperlink r:id="rId40" w:history="1">
        <w:r w:rsidRPr="006C731D">
          <w:rPr>
            <w:rStyle w:val="Hyperlink"/>
            <w:rFonts w:cs="Arial"/>
            <w:szCs w:val="24"/>
          </w:rPr>
          <w:t>Grants.gov Workspace</w:t>
        </w:r>
      </w:hyperlink>
      <w:r w:rsidRPr="006C731D">
        <w:rPr>
          <w:rFonts w:cs="Arial"/>
          <w:color w:val="333333"/>
          <w:szCs w:val="24"/>
        </w:rPr>
        <w:t xml:space="preserve"> or </w:t>
      </w:r>
      <w:hyperlink r:id="rId41" w:history="1">
        <w:r w:rsidRPr="006C731D">
          <w:rPr>
            <w:rStyle w:val="Hyperlink"/>
            <w:rFonts w:cs="Arial"/>
            <w:szCs w:val="24"/>
          </w:rPr>
          <w:t>eRA ASSIST</w:t>
        </w:r>
      </w:hyperlink>
      <w:r w:rsidRPr="006C731D">
        <w:rPr>
          <w:rFonts w:cs="Arial"/>
          <w:color w:val="333333"/>
          <w:szCs w:val="24"/>
        </w:rPr>
        <w:t xml:space="preserve">.  </w:t>
      </w:r>
      <w:r w:rsidRPr="006C731D">
        <w:rPr>
          <w:rFonts w:cs="Arial"/>
        </w:rPr>
        <w:t xml:space="preserve">Due to </w:t>
      </w:r>
      <w:r w:rsidR="00214FE6">
        <w:rPr>
          <w:rFonts w:cs="Arial"/>
        </w:rPr>
        <w:t xml:space="preserve">potential </w:t>
      </w:r>
      <w:r w:rsidRPr="006C731D">
        <w:rPr>
          <w:rFonts w:cs="Arial"/>
        </w:rPr>
        <w:t xml:space="preserve">difficulties with internet access, SAMHSA understands that applicants may need to request paper copies of materials, including forms and required </w:t>
      </w:r>
      <w:r w:rsidRPr="00A910CB">
        <w:rPr>
          <w:rFonts w:cs="Arial"/>
        </w:rPr>
        <w:t xml:space="preserve">documents. </w:t>
      </w:r>
      <w:r w:rsidR="00D71C97" w:rsidRPr="00A910CB">
        <w:rPr>
          <w:rFonts w:cs="Arial"/>
        </w:rPr>
        <w:t xml:space="preserve"> </w:t>
      </w:r>
      <w:r w:rsidRPr="00A910CB">
        <w:rPr>
          <w:rFonts w:cs="Arial"/>
        </w:rPr>
        <w:t xml:space="preserve">See </w:t>
      </w:r>
      <w:hyperlink r:id="rId42" w:anchor="page=4" w:history="1">
        <w:r w:rsidR="00A910CB" w:rsidRPr="00A910CB">
          <w:rPr>
            <w:rStyle w:val="Hyperlink"/>
            <w:rFonts w:cs="Arial"/>
            <w:i/>
            <w:iCs/>
          </w:rPr>
          <w:t>Section A</w:t>
        </w:r>
      </w:hyperlink>
      <w:r w:rsidR="00A910CB" w:rsidRPr="00A910CB">
        <w:rPr>
          <w:rFonts w:cs="Arial"/>
        </w:rPr>
        <w:t xml:space="preserve"> </w:t>
      </w:r>
      <w:r w:rsidR="001C0186" w:rsidRPr="00A910CB">
        <w:rPr>
          <w:rFonts w:cs="Arial"/>
          <w:i/>
          <w:iCs/>
        </w:rPr>
        <w:t>o</w:t>
      </w:r>
      <w:r w:rsidR="000A20B9" w:rsidRPr="00A910CB">
        <w:rPr>
          <w:rFonts w:cs="Arial"/>
          <w:i/>
          <w:iCs/>
        </w:rPr>
        <w:t>f</w:t>
      </w:r>
      <w:r w:rsidR="008C1437" w:rsidRPr="00A910CB">
        <w:rPr>
          <w:rFonts w:cs="Arial"/>
          <w:i/>
          <w:iCs/>
        </w:rPr>
        <w:t xml:space="preserve"> the Application</w:t>
      </w:r>
      <w:r w:rsidR="008C1437" w:rsidRPr="00214FE6">
        <w:rPr>
          <w:rFonts w:cs="Arial"/>
          <w:i/>
          <w:iCs/>
        </w:rPr>
        <w:t xml:space="preserve"> Guide</w:t>
      </w:r>
      <w:r w:rsidRPr="008C1437">
        <w:rPr>
          <w:rFonts w:cs="Arial"/>
        </w:rPr>
        <w:t xml:space="preserve"> for more information </w:t>
      </w:r>
      <w:r w:rsidR="0079243D" w:rsidRPr="008C1437">
        <w:rPr>
          <w:rFonts w:cs="Arial"/>
        </w:rPr>
        <w:t xml:space="preserve">on </w:t>
      </w:r>
      <w:r w:rsidRPr="008C1437">
        <w:rPr>
          <w:rFonts w:cs="Arial"/>
        </w:rPr>
        <w:t>obtaining an application package.</w:t>
      </w:r>
    </w:p>
    <w:p w14:paraId="49BA79F7" w14:textId="77777777" w:rsidR="00787E85" w:rsidRPr="008C1437" w:rsidRDefault="00787E85" w:rsidP="00787E85">
      <w:pPr>
        <w:pStyle w:val="ListParagraph"/>
        <w:spacing w:after="0"/>
        <w:ind w:left="0"/>
        <w:rPr>
          <w:b/>
          <w:bCs/>
        </w:rPr>
      </w:pPr>
    </w:p>
    <w:p w14:paraId="2C088D8D" w14:textId="1440E766" w:rsidR="00435DE6" w:rsidRPr="008C1437" w:rsidRDefault="00435DE6">
      <w:pPr>
        <w:pStyle w:val="Heading2"/>
        <w:numPr>
          <w:ilvl w:val="0"/>
          <w:numId w:val="64"/>
        </w:numPr>
      </w:pPr>
      <w:bookmarkStart w:id="70" w:name="_Toc158805294"/>
      <w:r w:rsidRPr="008C1437">
        <w:t>CONTENT AND FORM OF APPLICATION SUBMISSION</w:t>
      </w:r>
      <w:bookmarkEnd w:id="70"/>
    </w:p>
    <w:p w14:paraId="2986D8C4" w14:textId="740DDA28" w:rsidR="006C731D" w:rsidRPr="008C1437" w:rsidRDefault="006C731D" w:rsidP="001F4A1A">
      <w:pPr>
        <w:pStyle w:val="ListParagraph"/>
        <w:ind w:left="0"/>
        <w:contextualSpacing/>
        <w:rPr>
          <w:b/>
          <w:bCs/>
        </w:rPr>
      </w:pPr>
      <w:r w:rsidRPr="008C1437">
        <w:rPr>
          <w:b/>
          <w:bCs/>
        </w:rPr>
        <w:t>REQUIRED APPLICATION COMPONENTS</w:t>
      </w:r>
    </w:p>
    <w:p w14:paraId="55BBCCF5" w14:textId="1F1737F5" w:rsidR="006C731D" w:rsidRPr="008C1437" w:rsidRDefault="0028234A" w:rsidP="0028234A">
      <w:pPr>
        <w:rPr>
          <w:b/>
          <w:bCs/>
        </w:rPr>
      </w:pPr>
      <w:r w:rsidRPr="008C1437">
        <w:t xml:space="preserve">You must submit the standard and supporting documents outlined below and in </w:t>
      </w:r>
      <w:hyperlink r:id="rId43" w:anchor="page=4" w:history="1">
        <w:r w:rsidR="00A910CB" w:rsidRPr="00A910CB">
          <w:rPr>
            <w:rStyle w:val="Hyperlink"/>
            <w:rFonts w:cs="Arial"/>
            <w:i/>
            <w:iCs/>
          </w:rPr>
          <w:t>Section A</w:t>
        </w:r>
      </w:hyperlink>
      <w:r w:rsidR="008C1437" w:rsidRPr="00A910CB">
        <w:rPr>
          <w:i/>
          <w:iCs/>
        </w:rPr>
        <w:t xml:space="preserve"> 2.2 </w:t>
      </w:r>
      <w:r w:rsidR="00F23674" w:rsidRPr="00A910CB">
        <w:rPr>
          <w:i/>
          <w:iCs/>
        </w:rPr>
        <w:t>of</w:t>
      </w:r>
      <w:r w:rsidR="008C1437" w:rsidRPr="00A910CB">
        <w:rPr>
          <w:i/>
          <w:iCs/>
        </w:rPr>
        <w:t xml:space="preserve"> the Application Guide (</w:t>
      </w:r>
      <w:r w:rsidRPr="00A910CB">
        <w:rPr>
          <w:i/>
          <w:iCs/>
        </w:rPr>
        <w:t>Required Application Components</w:t>
      </w:r>
      <w:r w:rsidR="008C1437" w:rsidRPr="00A910CB">
        <w:rPr>
          <w:i/>
          <w:iCs/>
        </w:rPr>
        <w:t>)</w:t>
      </w:r>
      <w:r w:rsidRPr="00A910CB">
        <w:t>.</w:t>
      </w:r>
    </w:p>
    <w:p w14:paraId="20B2A667" w14:textId="181945F6" w:rsidR="006C731D" w:rsidRPr="008C1437" w:rsidRDefault="006C731D" w:rsidP="001F5C50">
      <w:pPr>
        <w:rPr>
          <w:b/>
          <w:bCs/>
        </w:rPr>
      </w:pPr>
      <w:r w:rsidRPr="008C1437">
        <w:t xml:space="preserve">All files uploaded as part of the application must be in Adobe PDF file format. </w:t>
      </w:r>
      <w:r w:rsidR="00D71C97">
        <w:t xml:space="preserve"> </w:t>
      </w:r>
      <w:r w:rsidRPr="008C1437">
        <w:t xml:space="preserve">See </w:t>
      </w:r>
      <w:hyperlink r:id="rId44" w:anchor="page=16" w:history="1">
        <w:r w:rsidR="00A910CB" w:rsidRPr="00A910CB">
          <w:rPr>
            <w:rStyle w:val="Hyperlink"/>
            <w:i/>
            <w:iCs/>
          </w:rPr>
          <w:t>Section B</w:t>
        </w:r>
      </w:hyperlink>
      <w:r w:rsidR="008C1437" w:rsidRPr="00A910CB">
        <w:rPr>
          <w:i/>
          <w:iCs/>
        </w:rPr>
        <w:t xml:space="preserve"> </w:t>
      </w:r>
      <w:r w:rsidR="000A20B9" w:rsidRPr="00A910CB">
        <w:rPr>
          <w:i/>
          <w:iCs/>
        </w:rPr>
        <w:t>of</w:t>
      </w:r>
      <w:r w:rsidR="008C1437" w:rsidRPr="00A910CB">
        <w:rPr>
          <w:i/>
          <w:iCs/>
        </w:rPr>
        <w:t xml:space="preserve"> th</w:t>
      </w:r>
      <w:r w:rsidR="008C1437" w:rsidRPr="000A20B9">
        <w:rPr>
          <w:i/>
          <w:iCs/>
        </w:rPr>
        <w:t>e Application Guide</w:t>
      </w:r>
      <w:r w:rsidR="008C1437">
        <w:t xml:space="preserve"> </w:t>
      </w:r>
      <w:r w:rsidRPr="008C1437">
        <w:t>for formatting and validation requirements.</w:t>
      </w:r>
    </w:p>
    <w:p w14:paraId="00A67744" w14:textId="309843C6" w:rsidR="006C731D" w:rsidRDefault="0028234A" w:rsidP="001F5C50">
      <w:pPr>
        <w:rPr>
          <w:rFonts w:cs="Arial"/>
        </w:rPr>
      </w:pPr>
      <w:r w:rsidRPr="008C1437">
        <w:rPr>
          <w:rFonts w:cs="Arial"/>
        </w:rPr>
        <w:t>SAMHSA will not accept p</w:t>
      </w:r>
      <w:r w:rsidR="006C731D" w:rsidRPr="008C1437">
        <w:rPr>
          <w:rFonts w:cs="Arial"/>
        </w:rPr>
        <w:t xml:space="preserve">aper applications except under  special circumstances. </w:t>
      </w:r>
      <w:r w:rsidR="00D71C97">
        <w:rPr>
          <w:rFonts w:cs="Arial"/>
        </w:rPr>
        <w:t xml:space="preserve"> </w:t>
      </w:r>
      <w:r w:rsidR="006C731D" w:rsidRPr="008C1437">
        <w:rPr>
          <w:rFonts w:cs="Arial"/>
        </w:rPr>
        <w:t xml:space="preserve">If you need special consideration the waiver of this requirement </w:t>
      </w:r>
      <w:r w:rsidR="00745BDC" w:rsidRPr="008C1437">
        <w:rPr>
          <w:rFonts w:cs="Arial"/>
        </w:rPr>
        <w:t xml:space="preserve">must </w:t>
      </w:r>
      <w:proofErr w:type="gramStart"/>
      <w:r w:rsidR="00745BDC" w:rsidRPr="008C1437">
        <w:rPr>
          <w:rFonts w:cs="Arial"/>
        </w:rPr>
        <w:t>be approved</w:t>
      </w:r>
      <w:proofErr w:type="gramEnd"/>
      <w:r w:rsidR="00745BDC" w:rsidRPr="008C1437">
        <w:rPr>
          <w:rFonts w:cs="Arial"/>
        </w:rPr>
        <w:t xml:space="preserve"> </w:t>
      </w:r>
      <w:r w:rsidR="006C731D" w:rsidRPr="008C1437">
        <w:rPr>
          <w:rFonts w:cs="Arial"/>
        </w:rPr>
        <w:t xml:space="preserve">in advance.  </w:t>
      </w:r>
      <w:r w:rsidR="006C731D" w:rsidRPr="00A910CB">
        <w:rPr>
          <w:rFonts w:cs="Arial"/>
        </w:rPr>
        <w:t xml:space="preserve">See </w:t>
      </w:r>
      <w:hyperlink r:id="rId45" w:anchor="page=4" w:history="1">
        <w:r w:rsidR="00A910CB" w:rsidRPr="00A910CB">
          <w:rPr>
            <w:rStyle w:val="Hyperlink"/>
            <w:rFonts w:cs="Arial"/>
            <w:i/>
            <w:iCs/>
          </w:rPr>
          <w:t>Section A</w:t>
        </w:r>
      </w:hyperlink>
      <w:r w:rsidR="006C731D" w:rsidRPr="00A910CB">
        <w:rPr>
          <w:rFonts w:cs="Arial"/>
          <w:i/>
          <w:iCs/>
        </w:rPr>
        <w:t xml:space="preserve"> 3.2</w:t>
      </w:r>
      <w:r w:rsidR="006C731D" w:rsidRPr="00214FE6">
        <w:rPr>
          <w:rFonts w:cs="Arial"/>
          <w:i/>
          <w:iCs/>
        </w:rPr>
        <w:t xml:space="preserve"> </w:t>
      </w:r>
      <w:r w:rsidR="00F23674">
        <w:rPr>
          <w:rFonts w:cs="Arial"/>
          <w:i/>
          <w:iCs/>
        </w:rPr>
        <w:t>of</w:t>
      </w:r>
      <w:r w:rsidR="008C1437" w:rsidRPr="00214FE6">
        <w:rPr>
          <w:rFonts w:cs="Arial"/>
          <w:i/>
          <w:iCs/>
        </w:rPr>
        <w:t xml:space="preserve"> the Application Guide (</w:t>
      </w:r>
      <w:r w:rsidR="006C731D" w:rsidRPr="00214FE6">
        <w:rPr>
          <w:rFonts w:cs="Arial"/>
          <w:i/>
          <w:iCs/>
        </w:rPr>
        <w:t>Waiver of Electronic Submission</w:t>
      </w:r>
      <w:r w:rsidR="008C1437" w:rsidRPr="00214FE6">
        <w:rPr>
          <w:rFonts w:cs="Arial"/>
          <w:i/>
          <w:iCs/>
        </w:rPr>
        <w:t>)</w:t>
      </w:r>
      <w:r w:rsidR="006C731D" w:rsidRPr="003C7675">
        <w:rPr>
          <w:rFonts w:cs="Arial"/>
        </w:rPr>
        <w:t>.</w:t>
      </w:r>
    </w:p>
    <w:p w14:paraId="44BA7D01" w14:textId="77777777" w:rsidR="006C731D" w:rsidRDefault="006C731D" w:rsidP="0049540A">
      <w:pPr>
        <w:pStyle w:val="ListParagraph"/>
        <w:numPr>
          <w:ilvl w:val="0"/>
          <w:numId w:val="25"/>
        </w:numPr>
        <w:ind w:left="792"/>
        <w:contextualSpacing/>
        <w:rPr>
          <w:rFonts w:cs="Arial"/>
        </w:rPr>
      </w:pPr>
      <w:r w:rsidRPr="00C118CA">
        <w:rPr>
          <w:rFonts w:cs="Arial"/>
          <w:b/>
        </w:rPr>
        <w:t>SF-424</w:t>
      </w:r>
      <w:r w:rsidRPr="00C118CA">
        <w:rPr>
          <w:rFonts w:cs="Arial"/>
        </w:rPr>
        <w:t xml:space="preserve"> – Fill out all Sections of the SF-424.  </w:t>
      </w:r>
    </w:p>
    <w:p w14:paraId="415A5FB0" w14:textId="3439B921" w:rsidR="006C731D" w:rsidRDefault="006C731D" w:rsidP="0049540A">
      <w:pPr>
        <w:pStyle w:val="ListParagraph"/>
        <w:numPr>
          <w:ilvl w:val="1"/>
          <w:numId w:val="25"/>
        </w:numPr>
        <w:ind w:left="1152"/>
        <w:contextualSpacing/>
        <w:rPr>
          <w:rFonts w:cs="Arial"/>
        </w:rPr>
      </w:pPr>
      <w:r w:rsidRPr="00C118CA">
        <w:rPr>
          <w:rFonts w:cs="Arial"/>
        </w:rPr>
        <w:t xml:space="preserve">In </w:t>
      </w:r>
      <w:r w:rsidRPr="00C118CA">
        <w:rPr>
          <w:rFonts w:cs="Arial"/>
          <w:b/>
        </w:rPr>
        <w:t>Line 4</w:t>
      </w:r>
      <w:r w:rsidRPr="00C118CA">
        <w:rPr>
          <w:rFonts w:cs="Arial"/>
        </w:rPr>
        <w:t xml:space="preserve"> (Applicant Identifie</w:t>
      </w:r>
      <w:r>
        <w:rPr>
          <w:rFonts w:cs="Arial"/>
        </w:rPr>
        <w:t>r</w:t>
      </w:r>
      <w:r w:rsidRPr="00C118CA">
        <w:rPr>
          <w:rFonts w:cs="Arial"/>
        </w:rPr>
        <w:t xml:space="preserve">), </w:t>
      </w:r>
      <w:r w:rsidR="00745BDC">
        <w:rPr>
          <w:rFonts w:cs="Arial"/>
        </w:rPr>
        <w:t>enter</w:t>
      </w:r>
      <w:r w:rsidR="00745BDC" w:rsidRPr="00C118CA">
        <w:rPr>
          <w:rFonts w:cs="Arial"/>
        </w:rPr>
        <w:t xml:space="preserve"> </w:t>
      </w:r>
      <w:r w:rsidRPr="00C118CA">
        <w:rPr>
          <w:rFonts w:cs="Arial"/>
        </w:rPr>
        <w:t xml:space="preserve">the </w:t>
      </w:r>
      <w:r w:rsidR="002E3627">
        <w:rPr>
          <w:rFonts w:cs="Arial"/>
        </w:rPr>
        <w:t xml:space="preserve">eRA </w:t>
      </w:r>
      <w:r w:rsidRPr="00C118CA">
        <w:rPr>
          <w:rFonts w:cs="Arial"/>
        </w:rPr>
        <w:t>Commons Username of</w:t>
      </w:r>
      <w:r>
        <w:rPr>
          <w:rFonts w:cs="Arial"/>
        </w:rPr>
        <w:t xml:space="preserve"> the PD/PI. </w:t>
      </w:r>
    </w:p>
    <w:p w14:paraId="77724AF3" w14:textId="60A472DE" w:rsidR="002E3627" w:rsidRDefault="002E3627" w:rsidP="0049540A">
      <w:pPr>
        <w:pStyle w:val="ListParagraph"/>
        <w:numPr>
          <w:ilvl w:val="1"/>
          <w:numId w:val="25"/>
        </w:numPr>
        <w:ind w:left="1080" w:hanging="270"/>
        <w:contextualSpacing/>
        <w:rPr>
          <w:rFonts w:cs="Arial"/>
        </w:rPr>
      </w:pPr>
      <w:r>
        <w:rPr>
          <w:rFonts w:cs="Arial"/>
        </w:rPr>
        <w:t xml:space="preserve"> </w:t>
      </w:r>
      <w:r w:rsidR="00745BDC">
        <w:rPr>
          <w:rFonts w:cs="Arial"/>
        </w:rPr>
        <w:t xml:space="preserve">In </w:t>
      </w:r>
      <w:r w:rsidR="00745BDC" w:rsidRPr="00C54FDC">
        <w:rPr>
          <w:rFonts w:cs="Arial"/>
          <w:b/>
          <w:bCs/>
        </w:rPr>
        <w:t>Line 8</w:t>
      </w:r>
      <w:r>
        <w:rPr>
          <w:rFonts w:cs="Arial"/>
          <w:b/>
          <w:bCs/>
        </w:rPr>
        <w:t>f</w:t>
      </w:r>
      <w:r w:rsidR="00745BDC">
        <w:rPr>
          <w:rFonts w:cs="Arial"/>
        </w:rPr>
        <w:t xml:space="preserve">, </w:t>
      </w:r>
      <w:r w:rsidR="00745BDC" w:rsidRPr="00301369">
        <w:rPr>
          <w:rFonts w:cs="Arial"/>
        </w:rPr>
        <w:t xml:space="preserve">the name and contact information should reflect the Project </w:t>
      </w:r>
      <w:r>
        <w:rPr>
          <w:rFonts w:cs="Arial"/>
        </w:rPr>
        <w:t xml:space="preserve"> </w:t>
      </w:r>
    </w:p>
    <w:p w14:paraId="06157CD0" w14:textId="360A9FF9" w:rsidR="00745BDC" w:rsidRPr="00A97AFD" w:rsidRDefault="002E3627" w:rsidP="002E3627">
      <w:pPr>
        <w:pStyle w:val="ListParagraph"/>
        <w:ind w:left="1080"/>
        <w:contextualSpacing/>
        <w:rPr>
          <w:rFonts w:cs="Arial"/>
        </w:rPr>
      </w:pPr>
      <w:r>
        <w:rPr>
          <w:rFonts w:cs="Arial"/>
        </w:rPr>
        <w:t xml:space="preserve"> </w:t>
      </w:r>
      <w:r w:rsidR="00745BDC" w:rsidRPr="00301369">
        <w:rPr>
          <w:rFonts w:cs="Arial"/>
        </w:rPr>
        <w:t xml:space="preserve">Director </w:t>
      </w:r>
      <w:proofErr w:type="gramStart"/>
      <w:r w:rsidR="00745BDC" w:rsidRPr="00301369">
        <w:rPr>
          <w:rFonts w:cs="Arial"/>
        </w:rPr>
        <w:t>identified</w:t>
      </w:r>
      <w:proofErr w:type="gramEnd"/>
      <w:r w:rsidR="00745BDC" w:rsidRPr="00301369">
        <w:rPr>
          <w:rFonts w:cs="Arial"/>
        </w:rPr>
        <w:t xml:space="preserve"> in the budget and </w:t>
      </w:r>
      <w:r>
        <w:rPr>
          <w:rFonts w:cs="Arial"/>
        </w:rPr>
        <w:t>in Line 4 (</w:t>
      </w:r>
      <w:r w:rsidR="00745BDC" w:rsidRPr="00301369">
        <w:rPr>
          <w:rFonts w:cs="Arial"/>
        </w:rPr>
        <w:t xml:space="preserve">eRA </w:t>
      </w:r>
      <w:r w:rsidR="00745BDC" w:rsidRPr="00A97AFD">
        <w:rPr>
          <w:rFonts w:cs="Arial"/>
        </w:rPr>
        <w:t xml:space="preserve">Commons </w:t>
      </w:r>
      <w:r w:rsidRPr="00A97AFD">
        <w:rPr>
          <w:rFonts w:cs="Arial"/>
        </w:rPr>
        <w:t>Username)</w:t>
      </w:r>
      <w:r w:rsidR="00745BDC" w:rsidRPr="00A97AFD">
        <w:rPr>
          <w:rFonts w:ascii="Arial Nova Cond" w:hAnsi="Arial Nova Cond"/>
        </w:rPr>
        <w:t>.</w:t>
      </w:r>
    </w:p>
    <w:p w14:paraId="4315B1FD" w14:textId="16D76929" w:rsidR="006C731D" w:rsidRDefault="006C731D" w:rsidP="0049540A">
      <w:pPr>
        <w:pStyle w:val="ListParagraph"/>
        <w:numPr>
          <w:ilvl w:val="1"/>
          <w:numId w:val="25"/>
        </w:numPr>
        <w:ind w:left="1152"/>
        <w:contextualSpacing/>
        <w:rPr>
          <w:rFonts w:cs="Arial"/>
        </w:rPr>
      </w:pPr>
      <w:r w:rsidRPr="37C9101E">
        <w:rPr>
          <w:rFonts w:cs="Arial"/>
        </w:rPr>
        <w:t xml:space="preserve">In </w:t>
      </w:r>
      <w:r w:rsidRPr="37C9101E">
        <w:rPr>
          <w:rFonts w:cs="Arial"/>
          <w:b/>
          <w:bCs/>
        </w:rPr>
        <w:t>Line 17</w:t>
      </w:r>
      <w:r w:rsidRPr="37C9101E">
        <w:rPr>
          <w:rFonts w:cs="Arial"/>
        </w:rPr>
        <w:t xml:space="preserve"> (Proposed Project Date</w:t>
      </w:r>
      <w:r w:rsidR="002E3627" w:rsidRPr="37C9101E">
        <w:rPr>
          <w:rFonts w:cs="Arial"/>
        </w:rPr>
        <w:t>) enter</w:t>
      </w:r>
      <w:r w:rsidRPr="37C9101E">
        <w:rPr>
          <w:rFonts w:cs="Arial"/>
        </w:rPr>
        <w:t xml:space="preserve">: a. Start Date: </w:t>
      </w:r>
      <w:r w:rsidR="6FF12EFE" w:rsidRPr="00B56990">
        <w:rPr>
          <w:rFonts w:cs="Arial"/>
        </w:rPr>
        <w:t>9</w:t>
      </w:r>
      <w:r w:rsidRPr="00B56990">
        <w:rPr>
          <w:rFonts w:cs="Arial"/>
        </w:rPr>
        <w:t>/</w:t>
      </w:r>
      <w:r w:rsidR="33461152" w:rsidRPr="00B56990">
        <w:rPr>
          <w:rFonts w:cs="Arial"/>
        </w:rPr>
        <w:t>30</w:t>
      </w:r>
      <w:r w:rsidRPr="00B56990">
        <w:rPr>
          <w:rFonts w:cs="Arial"/>
        </w:rPr>
        <w:t>/202</w:t>
      </w:r>
      <w:r w:rsidR="00787E85" w:rsidRPr="00B56990">
        <w:rPr>
          <w:rFonts w:cs="Arial"/>
        </w:rPr>
        <w:t>4</w:t>
      </w:r>
      <w:r w:rsidRPr="37C9101E">
        <w:rPr>
          <w:rFonts w:cs="Arial"/>
        </w:rPr>
        <w:t xml:space="preserve">; b. End Date:  </w:t>
      </w:r>
      <w:r w:rsidRPr="00B56990">
        <w:rPr>
          <w:rFonts w:cs="Arial"/>
        </w:rPr>
        <w:t>9/</w:t>
      </w:r>
      <w:r w:rsidR="00B56990">
        <w:rPr>
          <w:rFonts w:cs="Arial"/>
        </w:rPr>
        <w:t>29</w:t>
      </w:r>
      <w:r w:rsidRPr="00B56990">
        <w:rPr>
          <w:rFonts w:cs="Arial"/>
        </w:rPr>
        <w:t>/20</w:t>
      </w:r>
      <w:r w:rsidR="00A97AFD" w:rsidRPr="00B56990">
        <w:rPr>
          <w:rFonts w:cs="Arial"/>
        </w:rPr>
        <w:t>29</w:t>
      </w:r>
      <w:r w:rsidRPr="37C9101E">
        <w:rPr>
          <w:rFonts w:cs="Arial"/>
        </w:rPr>
        <w:t>.</w:t>
      </w:r>
    </w:p>
    <w:p w14:paraId="50A8DEBE" w14:textId="2132F892" w:rsidR="21EFBF9D" w:rsidRPr="008C1437" w:rsidRDefault="21EFBF9D" w:rsidP="0049540A">
      <w:pPr>
        <w:pStyle w:val="ListParagraph"/>
        <w:numPr>
          <w:ilvl w:val="1"/>
          <w:numId w:val="25"/>
        </w:numPr>
        <w:ind w:left="1152"/>
        <w:contextualSpacing/>
      </w:pPr>
      <w:r w:rsidRPr="008C1437">
        <w:rPr>
          <w:rFonts w:eastAsia="Arial" w:cs="Arial"/>
          <w:szCs w:val="24"/>
        </w:rPr>
        <w:lastRenderedPageBreak/>
        <w:t xml:space="preserve">In </w:t>
      </w:r>
      <w:r w:rsidRPr="008C1437">
        <w:rPr>
          <w:rFonts w:eastAsia="Arial" w:cs="Arial"/>
          <w:b/>
          <w:bCs/>
          <w:szCs w:val="24"/>
        </w:rPr>
        <w:t>Line 18</w:t>
      </w:r>
      <w:r w:rsidRPr="008C1437">
        <w:rPr>
          <w:rFonts w:eastAsia="Arial" w:cs="Arial"/>
          <w:szCs w:val="24"/>
        </w:rPr>
        <w:t xml:space="preserve"> </w:t>
      </w:r>
      <w:r w:rsidRPr="008C1437">
        <w:rPr>
          <w:rFonts w:eastAsia="Segoe UI" w:cs="Arial"/>
          <w:szCs w:val="24"/>
        </w:rPr>
        <w:t xml:space="preserve">(Estimated Funding), enter the amount requested or to </w:t>
      </w:r>
      <w:proofErr w:type="gramStart"/>
      <w:r w:rsidRPr="008C1437">
        <w:rPr>
          <w:rFonts w:eastAsia="Segoe UI" w:cs="Arial"/>
          <w:szCs w:val="24"/>
        </w:rPr>
        <w:t>be</w:t>
      </w:r>
      <w:r w:rsidRPr="008C1437">
        <w:rPr>
          <w:rFonts w:eastAsia="Segoe UI" w:cs="Arial"/>
          <w:szCs w:val="24"/>
          <w:u w:val="single"/>
        </w:rPr>
        <w:t xml:space="preserve"> </w:t>
      </w:r>
      <w:r w:rsidRPr="008C1437">
        <w:rPr>
          <w:rFonts w:eastAsia="Segoe UI" w:cs="Arial"/>
          <w:szCs w:val="24"/>
        </w:rPr>
        <w:t>contributed</w:t>
      </w:r>
      <w:proofErr w:type="gramEnd"/>
      <w:r w:rsidRPr="008C1437">
        <w:rPr>
          <w:rFonts w:eastAsia="Segoe UI" w:cs="Arial"/>
          <w:szCs w:val="24"/>
        </w:rPr>
        <w:t xml:space="preserve"> for the first budget/funding period only by each contributor.</w:t>
      </w:r>
      <w:r w:rsidRPr="008C1437">
        <w:rPr>
          <w:rFonts w:ascii="Segoe UI" w:eastAsia="Segoe UI" w:hAnsi="Segoe UI" w:cs="Segoe UI"/>
          <w:sz w:val="18"/>
          <w:szCs w:val="18"/>
        </w:rPr>
        <w:t xml:space="preserve">  </w:t>
      </w:r>
      <w:r w:rsidRPr="008C1437">
        <w:rPr>
          <w:rFonts w:eastAsia="Arial" w:cs="Arial"/>
          <w:szCs w:val="24"/>
        </w:rPr>
        <w:t xml:space="preserve"> </w:t>
      </w:r>
      <w:r w:rsidRPr="008C1437">
        <w:t xml:space="preserve"> </w:t>
      </w:r>
    </w:p>
    <w:p w14:paraId="1026F663" w14:textId="29B1A8F6" w:rsidR="002E3627" w:rsidRDefault="002E3627" w:rsidP="0049540A">
      <w:pPr>
        <w:pStyle w:val="ListParagraph"/>
        <w:numPr>
          <w:ilvl w:val="1"/>
          <w:numId w:val="25"/>
        </w:numPr>
        <w:ind w:left="1080" w:hanging="270"/>
        <w:contextualSpacing/>
        <w:rPr>
          <w:rFonts w:cs="Arial"/>
        </w:rPr>
      </w:pPr>
      <w:r w:rsidRPr="7BA7AC6C">
        <w:rPr>
          <w:rFonts w:cs="Arial"/>
          <w:b/>
          <w:bCs/>
        </w:rPr>
        <w:t xml:space="preserve"> </w:t>
      </w:r>
      <w:r w:rsidR="00745BDC" w:rsidRPr="7BA7AC6C">
        <w:rPr>
          <w:rFonts w:cs="Arial"/>
          <w:b/>
          <w:bCs/>
        </w:rPr>
        <w:t>Line 21</w:t>
      </w:r>
      <w:r w:rsidR="00745BDC" w:rsidRPr="7BA7AC6C">
        <w:rPr>
          <w:rFonts w:cs="Arial"/>
        </w:rPr>
        <w:t xml:space="preserve"> is the authorized official and should not be the same individual as </w:t>
      </w:r>
    </w:p>
    <w:p w14:paraId="3FC05396" w14:textId="267691F4" w:rsidR="00745BDC" w:rsidRDefault="002E3627" w:rsidP="002E3627">
      <w:pPr>
        <w:pStyle w:val="ListParagraph"/>
        <w:ind w:left="1080"/>
        <w:contextualSpacing/>
        <w:rPr>
          <w:rFonts w:cs="Arial"/>
        </w:rPr>
      </w:pPr>
      <w:r>
        <w:rPr>
          <w:rFonts w:cs="Arial"/>
          <w:b/>
          <w:bCs/>
        </w:rPr>
        <w:t xml:space="preserve"> </w:t>
      </w:r>
      <w:r w:rsidR="00745BDC" w:rsidRPr="00301369">
        <w:rPr>
          <w:rFonts w:cs="Arial"/>
        </w:rPr>
        <w:t xml:space="preserve">the Project Director in </w:t>
      </w:r>
      <w:r w:rsidR="007C355D">
        <w:rPr>
          <w:rFonts w:cs="Arial"/>
        </w:rPr>
        <w:t>L</w:t>
      </w:r>
      <w:r w:rsidR="00745BDC" w:rsidRPr="00301369">
        <w:rPr>
          <w:rFonts w:cs="Arial"/>
        </w:rPr>
        <w:t>ine 8f.</w:t>
      </w:r>
    </w:p>
    <w:p w14:paraId="799895C0" w14:textId="4CF73532" w:rsidR="001F4A1A" w:rsidRPr="001F4A1A" w:rsidRDefault="001F4A1A" w:rsidP="001F4A1A">
      <w:pPr>
        <w:ind w:left="792"/>
        <w:contextualSpacing/>
        <w:rPr>
          <w:rFonts w:cs="Arial"/>
        </w:rPr>
      </w:pPr>
      <w:r>
        <w:rPr>
          <w:rFonts w:cs="Arial"/>
        </w:rPr>
        <w:t xml:space="preserve">New applicants should review the sample of a </w:t>
      </w:r>
      <w:hyperlink r:id="rId46" w:history="1">
        <w:r w:rsidRPr="000309AA">
          <w:rPr>
            <w:rStyle w:val="Hyperlink"/>
            <w:rFonts w:cs="Arial"/>
          </w:rPr>
          <w:t>completed SF-424</w:t>
        </w:r>
      </w:hyperlink>
    </w:p>
    <w:p w14:paraId="42221FDD" w14:textId="7FDCBBD3" w:rsidR="006C731D" w:rsidRPr="00A854E6" w:rsidRDefault="006C731D" w:rsidP="0049540A">
      <w:pPr>
        <w:pStyle w:val="ListParagraph"/>
        <w:numPr>
          <w:ilvl w:val="0"/>
          <w:numId w:val="25"/>
        </w:numPr>
        <w:spacing w:after="0"/>
        <w:ind w:left="792"/>
        <w:contextualSpacing/>
        <w:rPr>
          <w:b/>
        </w:rPr>
      </w:pPr>
      <w:bookmarkStart w:id="71" w:name="sf424"/>
      <w:r w:rsidRPr="00A854E6">
        <w:rPr>
          <w:rFonts w:cs="Arial"/>
          <w:b/>
          <w:bCs/>
          <w:szCs w:val="24"/>
        </w:rPr>
        <w:t>SF-424A</w:t>
      </w:r>
      <w:r w:rsidRPr="00A854E6">
        <w:rPr>
          <w:rFonts w:cs="Arial"/>
          <w:b/>
          <w:szCs w:val="24"/>
        </w:rPr>
        <w:t xml:space="preserve"> </w:t>
      </w:r>
      <w:bookmarkEnd w:id="71"/>
      <w:r w:rsidRPr="00A854E6">
        <w:rPr>
          <w:rFonts w:cs="Arial"/>
          <w:b/>
          <w:szCs w:val="24"/>
        </w:rPr>
        <w:t xml:space="preserve">BUDGET INFORMATION FORM – </w:t>
      </w:r>
      <w:r w:rsidRPr="00A854E6">
        <w:rPr>
          <w:rFonts w:cs="Arial"/>
          <w:bCs/>
          <w:szCs w:val="24"/>
        </w:rPr>
        <w:t xml:space="preserve">Fill out all Sections of the SF-424A using </w:t>
      </w:r>
      <w:r w:rsidR="00D434BC">
        <w:rPr>
          <w:rFonts w:cs="Arial"/>
          <w:bCs/>
          <w:szCs w:val="24"/>
        </w:rPr>
        <w:t xml:space="preserve">the </w:t>
      </w:r>
      <w:r w:rsidRPr="00A854E6">
        <w:rPr>
          <w:rFonts w:cs="Arial"/>
          <w:bCs/>
          <w:szCs w:val="24"/>
        </w:rPr>
        <w:t xml:space="preserve">instructions below. </w:t>
      </w:r>
      <w:r w:rsidR="00446421">
        <w:rPr>
          <w:rFonts w:cs="Arial"/>
          <w:bCs/>
          <w:szCs w:val="24"/>
        </w:rPr>
        <w:t xml:space="preserve"> </w:t>
      </w:r>
      <w:r w:rsidRPr="00A854E6">
        <w:rPr>
          <w:b/>
        </w:rPr>
        <w:t>The totals in Sections A, B, and D must match.</w:t>
      </w:r>
    </w:p>
    <w:p w14:paraId="322D464A" w14:textId="77777777" w:rsidR="006C731D" w:rsidRPr="00570A74" w:rsidRDefault="006C731D" w:rsidP="00B010AB">
      <w:pPr>
        <w:pStyle w:val="ListParagraph"/>
        <w:spacing w:after="0"/>
        <w:ind w:left="1152"/>
        <w:rPr>
          <w:rFonts w:cs="Arial"/>
          <w:szCs w:val="24"/>
        </w:rPr>
      </w:pPr>
    </w:p>
    <w:p w14:paraId="0DEE5908" w14:textId="5BA00C8B" w:rsidR="006C731D" w:rsidRDefault="006C731D" w:rsidP="0049540A">
      <w:pPr>
        <w:pStyle w:val="ListParagraph"/>
        <w:numPr>
          <w:ilvl w:val="0"/>
          <w:numId w:val="26"/>
        </w:numPr>
        <w:spacing w:before="240"/>
        <w:ind w:left="1080"/>
        <w:contextualSpacing/>
        <w:rPr>
          <w:rFonts w:cs="Arial"/>
          <w:szCs w:val="24"/>
        </w:rPr>
      </w:pPr>
      <w:r w:rsidRPr="00C118CA">
        <w:rPr>
          <w:rFonts w:cs="Arial"/>
          <w:b/>
          <w:szCs w:val="24"/>
        </w:rPr>
        <w:t xml:space="preserve">Section A – </w:t>
      </w:r>
      <w:r w:rsidRPr="00C118CA">
        <w:rPr>
          <w:rFonts w:cs="Arial"/>
          <w:szCs w:val="24"/>
        </w:rPr>
        <w:t xml:space="preserve">Budget Summary: </w:t>
      </w:r>
      <w:r>
        <w:rPr>
          <w:rFonts w:cs="Arial"/>
          <w:szCs w:val="24"/>
        </w:rPr>
        <w:t xml:space="preserve">If cost sharing/match is </w:t>
      </w:r>
      <w:r w:rsidRPr="00543802">
        <w:rPr>
          <w:rFonts w:cs="Arial"/>
          <w:b/>
          <w:szCs w:val="24"/>
        </w:rPr>
        <w:t xml:space="preserve">not </w:t>
      </w:r>
      <w:proofErr w:type="gramStart"/>
      <w:r w:rsidRPr="00543802">
        <w:rPr>
          <w:rFonts w:cs="Arial"/>
          <w:b/>
          <w:szCs w:val="24"/>
        </w:rPr>
        <w:t>required</w:t>
      </w:r>
      <w:proofErr w:type="gramEnd"/>
      <w:r>
        <w:rPr>
          <w:rFonts w:cs="Arial"/>
          <w:szCs w:val="24"/>
        </w:rPr>
        <w:t>, u</w:t>
      </w:r>
      <w:r w:rsidRPr="00C118CA">
        <w:rPr>
          <w:rFonts w:cs="Arial"/>
          <w:szCs w:val="24"/>
        </w:rPr>
        <w:t xml:space="preserve">se the first row only (Line 1) to report the total federal funds (e) and non-federal funds (f) requested for the </w:t>
      </w:r>
      <w:r w:rsidRPr="00016257">
        <w:rPr>
          <w:rFonts w:cs="Arial"/>
          <w:b/>
          <w:szCs w:val="24"/>
        </w:rPr>
        <w:t>first year</w:t>
      </w:r>
      <w:r w:rsidRPr="00C118CA">
        <w:rPr>
          <w:rFonts w:cs="Arial"/>
          <w:szCs w:val="24"/>
        </w:rPr>
        <w:t xml:space="preserve"> of your project only.</w:t>
      </w:r>
      <w:r>
        <w:rPr>
          <w:rFonts w:cs="Arial"/>
          <w:szCs w:val="24"/>
        </w:rPr>
        <w:t xml:space="preserve"> If cost sharing/match </w:t>
      </w:r>
      <w:r w:rsidRPr="00543802">
        <w:rPr>
          <w:rFonts w:cs="Arial"/>
          <w:b/>
          <w:szCs w:val="24"/>
        </w:rPr>
        <w:t xml:space="preserve">is </w:t>
      </w:r>
      <w:proofErr w:type="gramStart"/>
      <w:r w:rsidRPr="00543802">
        <w:rPr>
          <w:rFonts w:cs="Arial"/>
          <w:b/>
          <w:szCs w:val="24"/>
        </w:rPr>
        <w:t>required</w:t>
      </w:r>
      <w:proofErr w:type="gramEnd"/>
      <w:r>
        <w:rPr>
          <w:rFonts w:cs="Arial"/>
          <w:szCs w:val="24"/>
        </w:rPr>
        <w:t xml:space="preserve">, use the </w:t>
      </w:r>
      <w:r w:rsidRPr="00543802">
        <w:rPr>
          <w:rFonts w:cs="Arial"/>
          <w:b/>
          <w:szCs w:val="24"/>
        </w:rPr>
        <w:t>second row</w:t>
      </w:r>
      <w:r>
        <w:rPr>
          <w:rFonts w:cs="Arial"/>
          <w:szCs w:val="24"/>
        </w:rPr>
        <w:t xml:space="preserve"> (Line 2) to report the total non-federal funds (f) for the </w:t>
      </w:r>
      <w:r w:rsidRPr="00016257">
        <w:rPr>
          <w:rFonts w:cs="Arial"/>
          <w:b/>
          <w:szCs w:val="24"/>
        </w:rPr>
        <w:t>first year</w:t>
      </w:r>
      <w:r>
        <w:rPr>
          <w:rFonts w:cs="Arial"/>
          <w:szCs w:val="24"/>
        </w:rPr>
        <w:t xml:space="preserve"> of your project only.</w:t>
      </w:r>
    </w:p>
    <w:p w14:paraId="0DDD4BA4" w14:textId="77777777" w:rsidR="005E40FD" w:rsidRDefault="005E40FD" w:rsidP="005E40FD">
      <w:pPr>
        <w:pStyle w:val="ListParagraph"/>
        <w:spacing w:before="240"/>
        <w:ind w:left="1080"/>
        <w:contextualSpacing/>
        <w:rPr>
          <w:rFonts w:cs="Arial"/>
          <w:szCs w:val="24"/>
        </w:rPr>
      </w:pPr>
    </w:p>
    <w:p w14:paraId="4E0B1170" w14:textId="7FC20F35" w:rsidR="006C731D" w:rsidRDefault="006C731D" w:rsidP="0049540A">
      <w:pPr>
        <w:pStyle w:val="ListParagraph"/>
        <w:numPr>
          <w:ilvl w:val="0"/>
          <w:numId w:val="26"/>
        </w:numPr>
        <w:spacing w:after="0"/>
        <w:ind w:left="1080"/>
        <w:contextualSpacing/>
        <w:rPr>
          <w:rFonts w:cs="Arial"/>
          <w:szCs w:val="24"/>
        </w:rPr>
      </w:pPr>
      <w:r w:rsidRPr="00C118CA">
        <w:rPr>
          <w:rFonts w:cs="Arial"/>
          <w:b/>
          <w:szCs w:val="24"/>
        </w:rPr>
        <w:t>Section B</w:t>
      </w:r>
      <w:r w:rsidRPr="00C118CA">
        <w:rPr>
          <w:rFonts w:cs="Arial"/>
          <w:szCs w:val="24"/>
        </w:rPr>
        <w:t xml:space="preserve"> – Budget Categories: </w:t>
      </w:r>
      <w:r>
        <w:rPr>
          <w:rFonts w:cs="Arial"/>
          <w:szCs w:val="24"/>
        </w:rPr>
        <w:t xml:space="preserve">If cost sharing/match is </w:t>
      </w:r>
      <w:r w:rsidRPr="00543802">
        <w:rPr>
          <w:rFonts w:cs="Arial"/>
          <w:b/>
          <w:szCs w:val="24"/>
        </w:rPr>
        <w:t xml:space="preserve">not </w:t>
      </w:r>
      <w:proofErr w:type="gramStart"/>
      <w:r w:rsidRPr="00543802">
        <w:rPr>
          <w:rFonts w:cs="Arial"/>
          <w:b/>
          <w:szCs w:val="24"/>
        </w:rPr>
        <w:t>required</w:t>
      </w:r>
      <w:proofErr w:type="gramEnd"/>
      <w:r>
        <w:rPr>
          <w:rFonts w:cs="Arial"/>
          <w:szCs w:val="24"/>
        </w:rPr>
        <w:t>, u</w:t>
      </w:r>
      <w:r w:rsidRPr="00C118CA">
        <w:rPr>
          <w:rFonts w:cs="Arial"/>
          <w:szCs w:val="24"/>
        </w:rPr>
        <w:t xml:space="preserve">se the first column only (Column 1) to report the budget category breakouts (Lines 6a through 6h) and indirect charges (Line 6j) for the total funding requested for the </w:t>
      </w:r>
      <w:r w:rsidRPr="00016257">
        <w:rPr>
          <w:rFonts w:cs="Arial"/>
          <w:b/>
          <w:szCs w:val="24"/>
        </w:rPr>
        <w:t>first year</w:t>
      </w:r>
      <w:r w:rsidRPr="00C118CA">
        <w:rPr>
          <w:rFonts w:cs="Arial"/>
          <w:szCs w:val="24"/>
        </w:rPr>
        <w:t xml:space="preserve"> of your project only.</w:t>
      </w:r>
      <w:r>
        <w:rPr>
          <w:rFonts w:cs="Arial"/>
          <w:szCs w:val="24"/>
        </w:rPr>
        <w:t xml:space="preserve"> If cost sharing/match is </w:t>
      </w:r>
      <w:proofErr w:type="gramStart"/>
      <w:r>
        <w:rPr>
          <w:rFonts w:cs="Arial"/>
          <w:szCs w:val="24"/>
        </w:rPr>
        <w:t>required</w:t>
      </w:r>
      <w:proofErr w:type="gramEnd"/>
      <w:r>
        <w:rPr>
          <w:rFonts w:cs="Arial"/>
          <w:szCs w:val="24"/>
        </w:rPr>
        <w:t xml:space="preserve">, use the second column (Column 2) to report the budget category breakouts for the </w:t>
      </w:r>
      <w:r w:rsidRPr="00016257">
        <w:rPr>
          <w:rFonts w:cs="Arial"/>
          <w:b/>
          <w:szCs w:val="24"/>
        </w:rPr>
        <w:t>first year</w:t>
      </w:r>
      <w:r>
        <w:rPr>
          <w:rFonts w:cs="Arial"/>
          <w:szCs w:val="24"/>
        </w:rPr>
        <w:t xml:space="preserve"> of your project only.</w:t>
      </w:r>
    </w:p>
    <w:p w14:paraId="3B11386D" w14:textId="77777777" w:rsidR="005E40FD" w:rsidRDefault="005E40FD" w:rsidP="005E40FD">
      <w:pPr>
        <w:pStyle w:val="ListParagraph"/>
        <w:spacing w:after="0"/>
        <w:ind w:left="1080"/>
        <w:contextualSpacing/>
        <w:rPr>
          <w:rFonts w:cs="Arial"/>
          <w:szCs w:val="24"/>
        </w:rPr>
      </w:pPr>
    </w:p>
    <w:p w14:paraId="7BEC22B0" w14:textId="260E2310" w:rsidR="006C731D" w:rsidRDefault="006C731D" w:rsidP="0049540A">
      <w:pPr>
        <w:pStyle w:val="ListParagraph"/>
        <w:numPr>
          <w:ilvl w:val="0"/>
          <w:numId w:val="26"/>
        </w:numPr>
        <w:ind w:left="1080"/>
        <w:contextualSpacing/>
        <w:rPr>
          <w:rFonts w:cs="Arial"/>
          <w:szCs w:val="24"/>
        </w:rPr>
      </w:pPr>
      <w:r w:rsidRPr="00C118CA">
        <w:rPr>
          <w:rFonts w:cs="Arial"/>
          <w:b/>
          <w:szCs w:val="24"/>
        </w:rPr>
        <w:t>Section C –</w:t>
      </w:r>
      <w:r w:rsidR="00025775">
        <w:rPr>
          <w:rFonts w:cs="Arial"/>
          <w:b/>
          <w:szCs w:val="24"/>
        </w:rPr>
        <w:t xml:space="preserve"> </w:t>
      </w:r>
      <w:r>
        <w:rPr>
          <w:rFonts w:cs="Arial"/>
          <w:szCs w:val="24"/>
        </w:rPr>
        <w:t>I</w:t>
      </w:r>
      <w:r w:rsidRPr="00C118CA">
        <w:rPr>
          <w:rFonts w:cs="Arial"/>
          <w:szCs w:val="24"/>
        </w:rPr>
        <w:t xml:space="preserve">f cost sharing/match is </w:t>
      </w:r>
      <w:r w:rsidRPr="00543802">
        <w:rPr>
          <w:rFonts w:cs="Arial"/>
          <w:b/>
          <w:szCs w:val="24"/>
        </w:rPr>
        <w:t xml:space="preserve">not </w:t>
      </w:r>
      <w:proofErr w:type="gramStart"/>
      <w:r w:rsidRPr="00543802">
        <w:rPr>
          <w:rFonts w:cs="Arial"/>
          <w:b/>
          <w:szCs w:val="24"/>
        </w:rPr>
        <w:t>required</w:t>
      </w:r>
      <w:proofErr w:type="gramEnd"/>
      <w:r>
        <w:rPr>
          <w:rFonts w:cs="Arial"/>
          <w:szCs w:val="24"/>
        </w:rPr>
        <w:t xml:space="preserve"> leave this section blank.</w:t>
      </w:r>
      <w:r w:rsidRPr="00C118CA">
        <w:rPr>
          <w:rFonts w:cs="Arial"/>
          <w:szCs w:val="24"/>
        </w:rPr>
        <w:t xml:space="preserve"> </w:t>
      </w:r>
      <w:r>
        <w:rPr>
          <w:rFonts w:cs="Arial"/>
          <w:szCs w:val="24"/>
        </w:rPr>
        <w:t>I</w:t>
      </w:r>
      <w:r w:rsidRPr="00C118CA">
        <w:rPr>
          <w:rFonts w:cs="Arial"/>
          <w:szCs w:val="24"/>
        </w:rPr>
        <w:t xml:space="preserve">f cost sharing/match </w:t>
      </w:r>
      <w:r w:rsidRPr="00543802">
        <w:rPr>
          <w:rFonts w:cs="Arial"/>
          <w:b/>
          <w:szCs w:val="24"/>
        </w:rPr>
        <w:t>is</w:t>
      </w:r>
      <w:r w:rsidRPr="00C118CA">
        <w:rPr>
          <w:rFonts w:cs="Arial"/>
          <w:szCs w:val="24"/>
        </w:rPr>
        <w:t xml:space="preserve"> </w:t>
      </w:r>
      <w:proofErr w:type="gramStart"/>
      <w:r w:rsidRPr="00543802">
        <w:rPr>
          <w:rFonts w:cs="Arial"/>
          <w:b/>
          <w:szCs w:val="24"/>
        </w:rPr>
        <w:t>required</w:t>
      </w:r>
      <w:proofErr w:type="gramEnd"/>
      <w:r>
        <w:rPr>
          <w:rFonts w:cs="Arial"/>
          <w:szCs w:val="24"/>
        </w:rPr>
        <w:t xml:space="preserve"> use the second row (line 9) to report non-federal match for the </w:t>
      </w:r>
      <w:r w:rsidRPr="00016257">
        <w:rPr>
          <w:rFonts w:cs="Arial"/>
          <w:b/>
          <w:szCs w:val="24"/>
        </w:rPr>
        <w:t>first year</w:t>
      </w:r>
      <w:r>
        <w:rPr>
          <w:rFonts w:cs="Arial"/>
          <w:szCs w:val="24"/>
        </w:rPr>
        <w:t xml:space="preserve"> only</w:t>
      </w:r>
      <w:r w:rsidRPr="00C118CA">
        <w:rPr>
          <w:rFonts w:cs="Arial"/>
          <w:szCs w:val="24"/>
        </w:rPr>
        <w:t xml:space="preserve">. </w:t>
      </w:r>
    </w:p>
    <w:p w14:paraId="29521C91" w14:textId="77777777" w:rsidR="005E40FD" w:rsidRDefault="005E40FD" w:rsidP="005E40FD">
      <w:pPr>
        <w:pStyle w:val="ListParagraph"/>
        <w:ind w:left="1080"/>
        <w:contextualSpacing/>
        <w:rPr>
          <w:rFonts w:cs="Arial"/>
          <w:szCs w:val="24"/>
        </w:rPr>
      </w:pPr>
    </w:p>
    <w:p w14:paraId="4D048CB9" w14:textId="38D2B2BA" w:rsidR="006C731D" w:rsidRDefault="006C731D" w:rsidP="0049540A">
      <w:pPr>
        <w:pStyle w:val="ListParagraph"/>
        <w:numPr>
          <w:ilvl w:val="0"/>
          <w:numId w:val="26"/>
        </w:numPr>
        <w:ind w:left="1080"/>
        <w:contextualSpacing/>
        <w:rPr>
          <w:rFonts w:cs="Arial"/>
          <w:szCs w:val="24"/>
        </w:rPr>
      </w:pPr>
      <w:r w:rsidRPr="00C118CA">
        <w:rPr>
          <w:rFonts w:cs="Arial"/>
          <w:b/>
          <w:szCs w:val="24"/>
        </w:rPr>
        <w:t>Section D</w:t>
      </w:r>
      <w:r w:rsidRPr="00C118CA">
        <w:rPr>
          <w:rFonts w:cs="Arial"/>
          <w:szCs w:val="24"/>
        </w:rPr>
        <w:t xml:space="preserve"> – Forecasted Cash Needs: </w:t>
      </w:r>
      <w:r w:rsidR="00C43DF7">
        <w:rPr>
          <w:rFonts w:cs="Arial"/>
          <w:szCs w:val="24"/>
        </w:rPr>
        <w:t>e</w:t>
      </w:r>
      <w:r w:rsidR="00745BDC">
        <w:rPr>
          <w:rFonts w:cs="Arial"/>
          <w:szCs w:val="24"/>
        </w:rPr>
        <w:t>nter</w:t>
      </w:r>
      <w:r w:rsidR="00745BDC" w:rsidRPr="00C118CA">
        <w:rPr>
          <w:rFonts w:cs="Arial"/>
          <w:szCs w:val="24"/>
        </w:rPr>
        <w:t xml:space="preserve"> </w:t>
      </w:r>
      <w:r w:rsidRPr="00C118CA">
        <w:rPr>
          <w:rFonts w:cs="Arial"/>
          <w:szCs w:val="24"/>
        </w:rPr>
        <w:t xml:space="preserve">the total funds </w:t>
      </w:r>
      <w:proofErr w:type="gramStart"/>
      <w:r w:rsidRPr="00C118CA">
        <w:rPr>
          <w:rFonts w:cs="Arial"/>
          <w:szCs w:val="24"/>
        </w:rPr>
        <w:t>requested</w:t>
      </w:r>
      <w:proofErr w:type="gramEnd"/>
      <w:r w:rsidRPr="00C118CA">
        <w:rPr>
          <w:rFonts w:cs="Arial"/>
          <w:szCs w:val="24"/>
        </w:rPr>
        <w:t>, broken down by quarter, only for</w:t>
      </w:r>
      <w:r>
        <w:rPr>
          <w:rFonts w:cs="Arial"/>
          <w:szCs w:val="24"/>
        </w:rPr>
        <w:t xml:space="preserve"> </w:t>
      </w:r>
      <w:r w:rsidRPr="00543802">
        <w:rPr>
          <w:rFonts w:cs="Arial"/>
          <w:b/>
          <w:szCs w:val="24"/>
        </w:rPr>
        <w:t>Year 1</w:t>
      </w:r>
      <w:r>
        <w:rPr>
          <w:rFonts w:cs="Arial"/>
          <w:szCs w:val="24"/>
        </w:rPr>
        <w:t xml:space="preserve"> of the project period. </w:t>
      </w:r>
      <w:r w:rsidRPr="00C118CA">
        <w:rPr>
          <w:rFonts w:cs="Arial"/>
          <w:szCs w:val="24"/>
        </w:rPr>
        <w:t>Use the first row for federal funds and the second row</w:t>
      </w:r>
      <w:r>
        <w:rPr>
          <w:rFonts w:cs="Arial"/>
          <w:szCs w:val="24"/>
        </w:rPr>
        <w:t xml:space="preserve"> (Line 14)</w:t>
      </w:r>
      <w:r w:rsidRPr="00C118CA">
        <w:rPr>
          <w:rFonts w:cs="Arial"/>
          <w:szCs w:val="24"/>
        </w:rPr>
        <w:t xml:space="preserve"> for </w:t>
      </w:r>
      <w:r w:rsidRPr="00543802">
        <w:rPr>
          <w:rFonts w:cs="Arial"/>
          <w:b/>
          <w:szCs w:val="24"/>
        </w:rPr>
        <w:t>non-federal</w:t>
      </w:r>
      <w:r w:rsidRPr="00C118CA">
        <w:rPr>
          <w:rFonts w:cs="Arial"/>
          <w:szCs w:val="24"/>
        </w:rPr>
        <w:t xml:space="preserve"> funds.</w:t>
      </w:r>
    </w:p>
    <w:p w14:paraId="0AFAAE94" w14:textId="77777777" w:rsidR="005E40FD" w:rsidRDefault="005E40FD" w:rsidP="005E40FD">
      <w:pPr>
        <w:pStyle w:val="ListParagraph"/>
        <w:ind w:left="1080"/>
        <w:contextualSpacing/>
        <w:rPr>
          <w:rFonts w:cs="Arial"/>
          <w:szCs w:val="24"/>
        </w:rPr>
      </w:pPr>
    </w:p>
    <w:p w14:paraId="472A09EB" w14:textId="642715AD" w:rsidR="006C731D" w:rsidRPr="007D433A" w:rsidRDefault="006C731D" w:rsidP="0049540A">
      <w:pPr>
        <w:pStyle w:val="ListParagraph"/>
        <w:numPr>
          <w:ilvl w:val="0"/>
          <w:numId w:val="26"/>
        </w:numPr>
        <w:spacing w:after="0"/>
        <w:ind w:left="1080"/>
        <w:contextualSpacing/>
        <w:rPr>
          <w:rFonts w:cs="Arial"/>
          <w:szCs w:val="24"/>
        </w:rPr>
      </w:pPr>
      <w:r w:rsidRPr="0006416F">
        <w:rPr>
          <w:rFonts w:cs="Arial"/>
          <w:b/>
          <w:szCs w:val="24"/>
        </w:rPr>
        <w:t>Section E</w:t>
      </w:r>
      <w:r w:rsidRPr="0006416F">
        <w:rPr>
          <w:rFonts w:cs="Arial"/>
          <w:szCs w:val="24"/>
        </w:rPr>
        <w:t xml:space="preserve"> –</w:t>
      </w:r>
      <w:r w:rsidRPr="0006416F">
        <w:rPr>
          <w:rFonts w:cs="Arial"/>
          <w:i/>
          <w:iCs/>
          <w:szCs w:val="24"/>
        </w:rPr>
        <w:t xml:space="preserve"> </w:t>
      </w:r>
      <w:r w:rsidRPr="0006416F">
        <w:rPr>
          <w:rFonts w:cs="Arial"/>
          <w:szCs w:val="24"/>
        </w:rPr>
        <w:t xml:space="preserve">Budget Estimates of Federal Funds Needed for the Balance of the Project: Enter the total funds requested for the out years (e.g., </w:t>
      </w:r>
      <w:r w:rsidRPr="00961C83">
        <w:rPr>
          <w:rFonts w:cs="Arial"/>
          <w:szCs w:val="24"/>
        </w:rPr>
        <w:t>Year 2,</w:t>
      </w:r>
      <w:r w:rsidRPr="0006416F">
        <w:rPr>
          <w:rFonts w:cs="Arial"/>
          <w:szCs w:val="24"/>
        </w:rPr>
        <w:t xml:space="preserve"> </w:t>
      </w:r>
      <w:r w:rsidRPr="00961C83">
        <w:rPr>
          <w:rFonts w:cs="Arial"/>
          <w:szCs w:val="24"/>
        </w:rPr>
        <w:t>Year 3, Year 4</w:t>
      </w:r>
      <w:r w:rsidR="002F300C">
        <w:rPr>
          <w:rFonts w:cs="Arial"/>
          <w:szCs w:val="24"/>
        </w:rPr>
        <w:t>, and Year 5</w:t>
      </w:r>
      <w:r w:rsidRPr="00961C83">
        <w:rPr>
          <w:rFonts w:cs="Arial"/>
          <w:szCs w:val="24"/>
        </w:rPr>
        <w:t>).</w:t>
      </w:r>
      <w:r w:rsidRPr="0006416F">
        <w:rPr>
          <w:rFonts w:cs="Arial"/>
          <w:szCs w:val="24"/>
        </w:rPr>
        <w:t xml:space="preserve"> </w:t>
      </w:r>
      <w:r w:rsidR="006B5EE8" w:rsidRPr="0006416F">
        <w:rPr>
          <w:rFonts w:cs="Arial"/>
          <w:szCs w:val="24"/>
        </w:rPr>
        <w:t xml:space="preserve"> </w:t>
      </w:r>
      <w:r w:rsidRPr="00961C83">
        <w:rPr>
          <w:rFonts w:cs="Arial"/>
          <w:szCs w:val="24"/>
        </w:rPr>
        <w:t>For example, if funds</w:t>
      </w:r>
      <w:r w:rsidR="001D00B1" w:rsidRPr="00961C83">
        <w:rPr>
          <w:rFonts w:cs="Arial"/>
          <w:szCs w:val="24"/>
        </w:rPr>
        <w:t xml:space="preserve"> are </w:t>
      </w:r>
      <w:proofErr w:type="gramStart"/>
      <w:r w:rsidR="001D00B1" w:rsidRPr="00961C83">
        <w:rPr>
          <w:rFonts w:cs="Arial"/>
          <w:szCs w:val="24"/>
        </w:rPr>
        <w:t>being requested</w:t>
      </w:r>
      <w:proofErr w:type="gramEnd"/>
      <w:r w:rsidR="001D00B1" w:rsidRPr="00961C83">
        <w:rPr>
          <w:rFonts w:cs="Arial"/>
          <w:szCs w:val="24"/>
        </w:rPr>
        <w:t xml:space="preserve"> </w:t>
      </w:r>
      <w:r w:rsidRPr="00961C83">
        <w:rPr>
          <w:rFonts w:cs="Arial"/>
          <w:szCs w:val="24"/>
        </w:rPr>
        <w:t>for f</w:t>
      </w:r>
      <w:r w:rsidR="006B11B5">
        <w:rPr>
          <w:rFonts w:cs="Arial"/>
          <w:szCs w:val="24"/>
        </w:rPr>
        <w:t>ive</w:t>
      </w:r>
      <w:r w:rsidRPr="0006416F">
        <w:rPr>
          <w:rFonts w:cs="Arial"/>
          <w:szCs w:val="24"/>
        </w:rPr>
        <w:t xml:space="preserve"> </w:t>
      </w:r>
      <w:r w:rsidRPr="00961C83">
        <w:rPr>
          <w:rFonts w:cs="Arial"/>
          <w:szCs w:val="24"/>
        </w:rPr>
        <w:t>years in total, enter the requested budget amount for each budget period in columns b, c,  d</w:t>
      </w:r>
      <w:r w:rsidR="00BB7077">
        <w:rPr>
          <w:rFonts w:cs="Arial"/>
          <w:szCs w:val="24"/>
        </w:rPr>
        <w:t>, and e</w:t>
      </w:r>
      <w:r w:rsidRPr="00961C83">
        <w:rPr>
          <w:rFonts w:cs="Arial"/>
          <w:szCs w:val="24"/>
        </w:rPr>
        <w:t xml:space="preserve"> (i.e., </w:t>
      </w:r>
      <w:r w:rsidR="00BB7077">
        <w:rPr>
          <w:rFonts w:cs="Arial"/>
          <w:szCs w:val="24"/>
        </w:rPr>
        <w:t>4</w:t>
      </w:r>
      <w:r w:rsidRPr="0006416F">
        <w:rPr>
          <w:rFonts w:cs="Arial"/>
          <w:szCs w:val="24"/>
        </w:rPr>
        <w:t xml:space="preserve"> </w:t>
      </w:r>
      <w:r w:rsidRPr="00961C83">
        <w:rPr>
          <w:rFonts w:cs="Arial"/>
          <w:szCs w:val="24"/>
        </w:rPr>
        <w:t>out years).</w:t>
      </w:r>
      <w:r w:rsidRPr="007F7801">
        <w:t xml:space="preserve"> </w:t>
      </w:r>
      <w:r w:rsidR="009C74DE">
        <w:t xml:space="preserve"> </w:t>
      </w:r>
      <w:r w:rsidR="00C43DF7">
        <w:rPr>
          <w:rFonts w:cs="Arial"/>
          <w:szCs w:val="24"/>
        </w:rPr>
        <w:t>—</w:t>
      </w:r>
      <w:r w:rsidRPr="007D433A">
        <w:rPr>
          <w:rFonts w:cs="Arial"/>
          <w:szCs w:val="24"/>
        </w:rPr>
        <w:t xml:space="preserve"> (b) First column is the budget for the second budget period; (c) Second column is the budget for the third budget period; (d) Third column is the budget for the fourth budget period</w:t>
      </w:r>
      <w:r w:rsidR="00C46A82" w:rsidRPr="007D433A">
        <w:rPr>
          <w:rFonts w:cs="Arial"/>
          <w:szCs w:val="24"/>
        </w:rPr>
        <w:t xml:space="preserve">; </w:t>
      </w:r>
      <w:r w:rsidRPr="007D433A">
        <w:rPr>
          <w:rFonts w:cs="Arial"/>
          <w:szCs w:val="24"/>
        </w:rPr>
        <w:t xml:space="preserve">(e) Fourth column is the budget for the fifth budget period. </w:t>
      </w:r>
      <w:r w:rsidR="006B5EE8">
        <w:rPr>
          <w:rFonts w:cs="Arial"/>
          <w:szCs w:val="24"/>
        </w:rPr>
        <w:t xml:space="preserve"> </w:t>
      </w:r>
      <w:r w:rsidRPr="007D433A">
        <w:rPr>
          <w:rFonts w:cs="Arial"/>
          <w:szCs w:val="24"/>
        </w:rPr>
        <w:t>Use Line 16 for federal funds and Line 17 for non-federal funds.</w:t>
      </w:r>
    </w:p>
    <w:p w14:paraId="32CB5949" w14:textId="77777777" w:rsidR="006C731D" w:rsidRDefault="006C731D" w:rsidP="006C731D">
      <w:pPr>
        <w:pStyle w:val="ListParagraph"/>
        <w:spacing w:after="0"/>
        <w:ind w:left="1080"/>
        <w:rPr>
          <w:rFonts w:cs="Arial"/>
          <w:szCs w:val="24"/>
        </w:rPr>
      </w:pPr>
    </w:p>
    <w:p w14:paraId="3E2D01FD" w14:textId="05DD8766" w:rsidR="006C731D" w:rsidRDefault="006C731D" w:rsidP="001A6E0F">
      <w:pPr>
        <w:pStyle w:val="ListParagraph"/>
        <w:spacing w:after="0"/>
        <w:ind w:left="0"/>
      </w:pPr>
      <w:r w:rsidRPr="00A910CB">
        <w:t xml:space="preserve">See </w:t>
      </w:r>
      <w:hyperlink r:id="rId47" w:anchor="page=16" w:history="1">
        <w:r w:rsidR="00A910CB" w:rsidRPr="00A910CB">
          <w:rPr>
            <w:rStyle w:val="Hyperlink"/>
            <w:i/>
            <w:iCs/>
          </w:rPr>
          <w:t xml:space="preserve">Section </w:t>
        </w:r>
        <w:r w:rsidR="00A910CB" w:rsidRPr="00A910CB">
          <w:rPr>
            <w:rStyle w:val="Hyperlink"/>
            <w:i/>
            <w:iCs/>
            <w:u w:val="none"/>
          </w:rPr>
          <w:t>B</w:t>
        </w:r>
      </w:hyperlink>
      <w:r w:rsidR="00A910CB">
        <w:rPr>
          <w:rStyle w:val="Hyperlink"/>
          <w:i/>
          <w:iCs/>
          <w:u w:val="none"/>
        </w:rPr>
        <w:t xml:space="preserve"> </w:t>
      </w:r>
      <w:r w:rsidR="00964809" w:rsidRPr="00A910CB">
        <w:rPr>
          <w:i/>
          <w:iCs/>
        </w:rPr>
        <w:t>of</w:t>
      </w:r>
      <w:r w:rsidR="008C1437" w:rsidRPr="00214FE6">
        <w:rPr>
          <w:i/>
          <w:iCs/>
        </w:rPr>
        <w:t xml:space="preserve"> the Application Guide</w:t>
      </w:r>
      <w:r w:rsidR="008C1437">
        <w:t xml:space="preserve"> </w:t>
      </w:r>
      <w:r w:rsidRPr="008C1437">
        <w:t>t</w:t>
      </w:r>
      <w:r>
        <w:t xml:space="preserve">o </w:t>
      </w:r>
      <w:r w:rsidRPr="007F7801">
        <w:t xml:space="preserve">review common errors in completing the SF-424 and the SF-424A. </w:t>
      </w:r>
      <w:r w:rsidR="00D71C97">
        <w:t xml:space="preserve"> </w:t>
      </w:r>
      <w:r w:rsidRPr="007F7801">
        <w:t xml:space="preserve">These errors will prevent your application from being successfully </w:t>
      </w:r>
      <w:proofErr w:type="gramStart"/>
      <w:r w:rsidRPr="007F7801">
        <w:t>submitted</w:t>
      </w:r>
      <w:proofErr w:type="gramEnd"/>
      <w:r w:rsidRPr="007F7801">
        <w:t>.</w:t>
      </w:r>
    </w:p>
    <w:p w14:paraId="2647627A" w14:textId="77777777" w:rsidR="007C355D" w:rsidRPr="00A854E6" w:rsidRDefault="007C355D" w:rsidP="006C731D">
      <w:pPr>
        <w:pStyle w:val="ListParagraph"/>
        <w:spacing w:after="0"/>
        <w:ind w:left="1080"/>
        <w:rPr>
          <w:rFonts w:cs="Arial"/>
          <w:szCs w:val="24"/>
        </w:rPr>
      </w:pPr>
    </w:p>
    <w:p w14:paraId="3D7CDB2A" w14:textId="329C56D6" w:rsidR="007C355D" w:rsidRPr="009C09FD" w:rsidRDefault="007C355D" w:rsidP="007C355D">
      <w:pPr>
        <w:spacing w:after="0"/>
        <w:rPr>
          <w:rFonts w:cs="Arial"/>
          <w:b/>
          <w:bCs/>
          <w:szCs w:val="24"/>
        </w:rPr>
      </w:pPr>
      <w:bookmarkStart w:id="72" w:name="_Hlk139279816"/>
      <w:r>
        <w:rPr>
          <w:rFonts w:cs="Arial"/>
          <w:szCs w:val="24"/>
        </w:rPr>
        <w:t xml:space="preserve">See instructions on completing the </w:t>
      </w:r>
      <w:r w:rsidRPr="000C2BFD">
        <w:rPr>
          <w:rFonts w:cs="Arial"/>
          <w:szCs w:val="24"/>
        </w:rPr>
        <w:t>SF-424A form</w:t>
      </w:r>
      <w:r>
        <w:rPr>
          <w:rFonts w:cs="Arial"/>
          <w:szCs w:val="24"/>
        </w:rPr>
        <w:t xml:space="preserve"> at: </w:t>
      </w:r>
    </w:p>
    <w:bookmarkEnd w:id="72"/>
    <w:p w14:paraId="4CE5B6FD" w14:textId="77777777" w:rsidR="00BA48F4" w:rsidRDefault="00BA48F4" w:rsidP="00BA48F4">
      <w:pPr>
        <w:pStyle w:val="ListParagraph"/>
        <w:spacing w:after="0"/>
        <w:ind w:left="1080"/>
        <w:rPr>
          <w:rFonts w:cs="Arial"/>
          <w:szCs w:val="24"/>
        </w:rPr>
      </w:pPr>
    </w:p>
    <w:p w14:paraId="23A9F3E2" w14:textId="77777777" w:rsidR="00BA48F4" w:rsidRDefault="00273F71">
      <w:pPr>
        <w:pStyle w:val="ListParagraph"/>
        <w:numPr>
          <w:ilvl w:val="0"/>
          <w:numId w:val="35"/>
        </w:numPr>
        <w:spacing w:after="0"/>
        <w:contextualSpacing/>
        <w:rPr>
          <w:rFonts w:cs="Arial"/>
          <w:szCs w:val="24"/>
        </w:rPr>
      </w:pPr>
      <w:hyperlink r:id="rId48" w:history="1">
        <w:r w:rsidR="00BA48F4" w:rsidRPr="00E776FC">
          <w:rPr>
            <w:rStyle w:val="Hyperlink"/>
            <w:rFonts w:cs="Arial"/>
            <w:szCs w:val="24"/>
          </w:rPr>
          <w:t>Sample SF-424A (No Match Required)</w:t>
        </w:r>
      </w:hyperlink>
    </w:p>
    <w:p w14:paraId="49FDF520" w14:textId="32BC2FF4" w:rsidR="00BA48F4" w:rsidRPr="00A854E6" w:rsidRDefault="00BA48F4" w:rsidP="00ED1A22">
      <w:pPr>
        <w:pStyle w:val="ListParagraph"/>
        <w:spacing w:after="0"/>
        <w:ind w:left="792"/>
        <w:contextualSpacing/>
        <w:rPr>
          <w:rFonts w:cs="Arial"/>
          <w:szCs w:val="24"/>
        </w:rPr>
      </w:pPr>
    </w:p>
    <w:p w14:paraId="436C6936" w14:textId="5C4A779E" w:rsidR="00BE5380" w:rsidRPr="001C297A" w:rsidRDefault="00BE5380" w:rsidP="00C43DF7">
      <w:pPr>
        <w:spacing w:after="0"/>
        <w:ind w:left="360"/>
      </w:pPr>
      <w:bookmarkStart w:id="73" w:name="_Hlk139883196"/>
      <w:bookmarkStart w:id="74" w:name="_Hlk129333261"/>
      <w:r w:rsidRPr="00A910CB">
        <w:rPr>
          <w:b/>
        </w:rPr>
        <w:t xml:space="preserve">It is highly recommended that you use the </w:t>
      </w:r>
      <w:hyperlink r:id="rId49" w:history="1">
        <w:r w:rsidR="00A910CB" w:rsidRPr="00A910CB">
          <w:rPr>
            <w:rStyle w:val="Hyperlink"/>
            <w:b/>
          </w:rPr>
          <w:t>Budget Template</w:t>
        </w:r>
      </w:hyperlink>
      <w:r w:rsidR="00A910CB" w:rsidRPr="00A910CB">
        <w:rPr>
          <w:b/>
        </w:rPr>
        <w:t xml:space="preserve"> </w:t>
      </w:r>
      <w:r w:rsidRPr="00A910CB">
        <w:rPr>
          <w:b/>
        </w:rPr>
        <w:t>on the SAMHSA</w:t>
      </w:r>
      <w:r>
        <w:rPr>
          <w:b/>
        </w:rPr>
        <w:t xml:space="preserve"> website.</w:t>
      </w:r>
      <w:r w:rsidRPr="000C2BFD">
        <w:rPr>
          <w:b/>
        </w:rPr>
        <w:t xml:space="preserve"> </w:t>
      </w:r>
      <w:r>
        <w:rPr>
          <w:b/>
        </w:rPr>
        <w:t xml:space="preserve"> </w:t>
      </w:r>
    </w:p>
    <w:bookmarkEnd w:id="73"/>
    <w:p w14:paraId="567555E6" w14:textId="77777777" w:rsidR="00BE5380" w:rsidRPr="001C297A" w:rsidRDefault="00BE5380" w:rsidP="004F2AB4">
      <w:pPr>
        <w:spacing w:after="0"/>
        <w:ind w:left="360"/>
      </w:pPr>
    </w:p>
    <w:bookmarkEnd w:id="74"/>
    <w:p w14:paraId="1DFF242A" w14:textId="77777777" w:rsidR="006C731D" w:rsidRPr="00570A74" w:rsidRDefault="006C731D">
      <w:pPr>
        <w:pStyle w:val="ListBullet"/>
        <w:numPr>
          <w:ilvl w:val="0"/>
          <w:numId w:val="30"/>
        </w:numPr>
        <w:tabs>
          <w:tab w:val="left" w:pos="1080"/>
        </w:tabs>
        <w:spacing w:after="0"/>
        <w:ind w:left="720"/>
        <w:rPr>
          <w:rFonts w:cs="Arial"/>
        </w:rPr>
      </w:pPr>
      <w:r w:rsidRPr="00AC34BE">
        <w:rPr>
          <w:rFonts w:cs="Arial"/>
          <w:b/>
          <w:bCs/>
        </w:rPr>
        <w:t xml:space="preserve">PROJECT NARRATIVE </w:t>
      </w:r>
      <w:r w:rsidRPr="00AC34BE">
        <w:rPr>
          <w:rFonts w:cs="Arial"/>
        </w:rPr>
        <w:t xml:space="preserve">– </w:t>
      </w:r>
      <w:r>
        <w:rPr>
          <w:rFonts w:cs="Arial"/>
          <w:b/>
          <w:bCs/>
        </w:rPr>
        <w:t xml:space="preserve">(Maximum 10 pages total) </w:t>
      </w:r>
    </w:p>
    <w:p w14:paraId="601B19DA" w14:textId="2A8133FB" w:rsidR="006C731D" w:rsidRDefault="005E40FD" w:rsidP="006C731D">
      <w:pPr>
        <w:pStyle w:val="ListBullet"/>
        <w:tabs>
          <w:tab w:val="left" w:pos="1080"/>
        </w:tabs>
        <w:spacing w:after="0"/>
        <w:ind w:left="720"/>
        <w:rPr>
          <w:rFonts w:cs="Arial"/>
        </w:rPr>
      </w:pPr>
      <w:r>
        <w:rPr>
          <w:rFonts w:cs="Arial"/>
        </w:rPr>
        <w:t xml:space="preserve">     </w:t>
      </w:r>
      <w:r w:rsidR="006C731D" w:rsidRPr="00AC34BE">
        <w:rPr>
          <w:rFonts w:cs="Arial"/>
        </w:rPr>
        <w:t>The Project Nar</w:t>
      </w:r>
      <w:r w:rsidR="006C731D">
        <w:rPr>
          <w:rFonts w:cs="Arial"/>
        </w:rPr>
        <w:t xml:space="preserve">rative describes your project. </w:t>
      </w:r>
      <w:r w:rsidR="006B5EE8">
        <w:rPr>
          <w:rFonts w:cs="Arial"/>
        </w:rPr>
        <w:t xml:space="preserve"> </w:t>
      </w:r>
      <w:r w:rsidR="006C731D" w:rsidRPr="00AC34BE">
        <w:rPr>
          <w:rFonts w:cs="Arial"/>
        </w:rPr>
        <w:t xml:space="preserve">It consists of Sections A through </w:t>
      </w:r>
      <w:r w:rsidR="00714943" w:rsidRPr="00ED1A22">
        <w:rPr>
          <w:rFonts w:cs="Arial"/>
        </w:rPr>
        <w:t>D</w:t>
      </w:r>
      <w:r w:rsidR="006C731D" w:rsidRPr="00AC34BE">
        <w:rPr>
          <w:rFonts w:cs="Arial"/>
        </w:rPr>
        <w:t>.</w:t>
      </w:r>
      <w:r w:rsidR="006C731D" w:rsidRPr="00AC34BE">
        <w:rPr>
          <w:rFonts w:cs="Arial"/>
          <w:b/>
        </w:rPr>
        <w:t xml:space="preserve">  </w:t>
      </w:r>
      <w:r w:rsidR="006C731D" w:rsidRPr="00AC34BE">
        <w:rPr>
          <w:rFonts w:cs="Arial"/>
        </w:rPr>
        <w:t xml:space="preserve">(Remember that if your Project Narrative starts on page 5 and ends on page </w:t>
      </w:r>
      <w:r w:rsidR="006C731D">
        <w:rPr>
          <w:rFonts w:cs="Arial"/>
        </w:rPr>
        <w:t>1</w:t>
      </w:r>
      <w:r w:rsidR="006C731D" w:rsidRPr="00AC34BE">
        <w:rPr>
          <w:rFonts w:cs="Arial"/>
        </w:rPr>
        <w:t>5, it is</w:t>
      </w:r>
      <w:r w:rsidR="006C731D">
        <w:rPr>
          <w:rFonts w:cs="Arial"/>
        </w:rPr>
        <w:t xml:space="preserve"> 11 pages long, not 10 pages.)  </w:t>
      </w:r>
      <w:r w:rsidR="007C355D">
        <w:rPr>
          <w:rFonts w:cs="Arial"/>
        </w:rPr>
        <w:t>I</w:t>
      </w:r>
      <w:r w:rsidR="006C731D" w:rsidRPr="00AC34BE">
        <w:rPr>
          <w:rFonts w:cs="Arial"/>
        </w:rPr>
        <w:t xml:space="preserve">nstructions for completing each section of the Project Narrative </w:t>
      </w:r>
      <w:proofErr w:type="gramStart"/>
      <w:r w:rsidR="006C731D" w:rsidRPr="00AC34BE">
        <w:rPr>
          <w:rFonts w:cs="Arial"/>
        </w:rPr>
        <w:t>are provided</w:t>
      </w:r>
      <w:proofErr w:type="gramEnd"/>
      <w:r w:rsidR="006C731D" w:rsidRPr="00AC34BE">
        <w:rPr>
          <w:rFonts w:cs="Arial"/>
        </w:rPr>
        <w:t xml:space="preserve"> in </w:t>
      </w:r>
      <w:hyperlink w:anchor="_6._OTHER_SUBMISSION" w:history="1">
        <w:r w:rsidR="006C731D" w:rsidRPr="00287EC1">
          <w:rPr>
            <w:rStyle w:val="Hyperlink"/>
            <w:rFonts w:cs="Arial"/>
          </w:rPr>
          <w:t>Section V</w:t>
        </w:r>
      </w:hyperlink>
      <w:r w:rsidR="006C731D">
        <w:rPr>
          <w:rStyle w:val="Hyperlink"/>
          <w:rFonts w:cs="Arial"/>
        </w:rPr>
        <w:t>.2</w:t>
      </w:r>
      <w:r w:rsidR="006C731D" w:rsidRPr="00AC34BE">
        <w:rPr>
          <w:rFonts w:cs="Arial"/>
        </w:rPr>
        <w:t xml:space="preserve"> – Application Review Information.</w:t>
      </w:r>
    </w:p>
    <w:p w14:paraId="0ABB9BB0" w14:textId="77777777" w:rsidR="006C731D" w:rsidRDefault="006C731D" w:rsidP="006C731D">
      <w:pPr>
        <w:pStyle w:val="ListBullet"/>
        <w:tabs>
          <w:tab w:val="left" w:pos="1080"/>
        </w:tabs>
        <w:spacing w:after="0"/>
        <w:ind w:left="720"/>
        <w:rPr>
          <w:rFonts w:cs="Arial"/>
        </w:rPr>
      </w:pPr>
    </w:p>
    <w:p w14:paraId="5A505A18" w14:textId="77777777" w:rsidR="006C731D" w:rsidRPr="00E22B7F" w:rsidRDefault="006C731D">
      <w:pPr>
        <w:pStyle w:val="ListParagraph"/>
        <w:numPr>
          <w:ilvl w:val="0"/>
          <w:numId w:val="31"/>
        </w:numPr>
        <w:spacing w:after="0"/>
        <w:ind w:left="720"/>
        <w:contextualSpacing/>
        <w:rPr>
          <w:rStyle w:val="StyleListBulletBoldChar"/>
          <w:rFonts w:cs="Arial"/>
          <w:b w:val="0"/>
          <w:bCs w:val="0"/>
        </w:rPr>
      </w:pPr>
      <w:r w:rsidRPr="00BB2CC8">
        <w:rPr>
          <w:rStyle w:val="StyleListBulletBoldChar"/>
          <w:rFonts w:cs="Arial"/>
        </w:rPr>
        <w:t xml:space="preserve">BUDGET JUSTIFICATION AND NARRATIVE </w:t>
      </w:r>
    </w:p>
    <w:p w14:paraId="579D3C89" w14:textId="67C01122" w:rsidR="006C731D" w:rsidRDefault="0028234A" w:rsidP="006C731D">
      <w:pPr>
        <w:pStyle w:val="ListParagraph"/>
        <w:spacing w:after="0"/>
        <w:rPr>
          <w:rFonts w:cs="Arial"/>
        </w:rPr>
      </w:pPr>
      <w:r>
        <w:rPr>
          <w:rFonts w:cs="Arial"/>
        </w:rPr>
        <w:t xml:space="preserve">You must </w:t>
      </w:r>
      <w:proofErr w:type="gramStart"/>
      <w:r>
        <w:rPr>
          <w:rFonts w:cs="Arial"/>
        </w:rPr>
        <w:t>submit</w:t>
      </w:r>
      <w:proofErr w:type="gramEnd"/>
      <w:r>
        <w:rPr>
          <w:rFonts w:cs="Arial"/>
        </w:rPr>
        <w:t xml:space="preserve"> t</w:t>
      </w:r>
      <w:r w:rsidR="006C731D" w:rsidRPr="00E54381">
        <w:rPr>
          <w:rFonts w:cs="Arial"/>
        </w:rPr>
        <w:t xml:space="preserve">he budget justification and narrative as a file entitled </w:t>
      </w:r>
      <w:r w:rsidR="006C731D">
        <w:rPr>
          <w:rFonts w:cs="Arial"/>
        </w:rPr>
        <w:t>“</w:t>
      </w:r>
      <w:r w:rsidR="006C731D" w:rsidRPr="00E54381">
        <w:rPr>
          <w:rFonts w:cs="Arial"/>
        </w:rPr>
        <w:t>BNF</w:t>
      </w:r>
      <w:r w:rsidR="006C731D">
        <w:rPr>
          <w:rFonts w:cs="Arial"/>
        </w:rPr>
        <w:t>” (Budget Narrative Form)</w:t>
      </w:r>
      <w:r w:rsidR="009C29D8">
        <w:rPr>
          <w:rFonts w:cs="Arial"/>
        </w:rPr>
        <w:t>.</w:t>
      </w:r>
      <w:r w:rsidR="006C731D" w:rsidRPr="00E54381">
        <w:rPr>
          <w:rFonts w:cs="Arial"/>
        </w:rPr>
        <w:t xml:space="preserve"> </w:t>
      </w:r>
      <w:r w:rsidR="006C731D" w:rsidRPr="00BB2CC8">
        <w:rPr>
          <w:rFonts w:cs="Arial"/>
        </w:rPr>
        <w:t>(</w:t>
      </w:r>
      <w:r w:rsidR="006C731D" w:rsidRPr="008C1437">
        <w:rPr>
          <w:rFonts w:cs="Arial"/>
        </w:rPr>
        <w:t xml:space="preserve">See </w:t>
      </w:r>
      <w:hyperlink r:id="rId50" w:anchor="page=4" w:history="1">
        <w:r w:rsidR="00A910CB" w:rsidRPr="00A910CB">
          <w:rPr>
            <w:rStyle w:val="Hyperlink"/>
            <w:rFonts w:cs="Arial"/>
            <w:i/>
            <w:iCs/>
          </w:rPr>
          <w:t>Section A</w:t>
        </w:r>
      </w:hyperlink>
      <w:r w:rsidR="008C1437" w:rsidRPr="00A910CB">
        <w:rPr>
          <w:rFonts w:cs="Arial"/>
          <w:i/>
          <w:iCs/>
        </w:rPr>
        <w:t xml:space="preserve"> </w:t>
      </w:r>
      <w:r w:rsidR="006C731D" w:rsidRPr="00A910CB">
        <w:rPr>
          <w:i/>
          <w:iCs/>
        </w:rPr>
        <w:t>–</w:t>
      </w:r>
      <w:r w:rsidR="006C731D" w:rsidRPr="00A910CB">
        <w:rPr>
          <w:rFonts w:cs="Arial"/>
          <w:i/>
          <w:iCs/>
        </w:rPr>
        <w:t xml:space="preserve"> 2.2 </w:t>
      </w:r>
      <w:r w:rsidR="00964809" w:rsidRPr="00A910CB">
        <w:rPr>
          <w:rFonts w:cs="Arial"/>
          <w:i/>
          <w:iCs/>
        </w:rPr>
        <w:t>of</w:t>
      </w:r>
      <w:r w:rsidR="008C1437" w:rsidRPr="00A910CB">
        <w:rPr>
          <w:rFonts w:cs="Arial"/>
          <w:i/>
          <w:iCs/>
        </w:rPr>
        <w:t xml:space="preserve"> t</w:t>
      </w:r>
      <w:r w:rsidR="008C1437" w:rsidRPr="00214FE6">
        <w:rPr>
          <w:rFonts w:cs="Arial"/>
          <w:i/>
          <w:iCs/>
        </w:rPr>
        <w:t xml:space="preserve">he Application Guide </w:t>
      </w:r>
      <w:r w:rsidR="00E7188B">
        <w:rPr>
          <w:rFonts w:cs="Arial"/>
          <w:i/>
          <w:iCs/>
        </w:rPr>
        <w:t>-</w:t>
      </w:r>
      <w:proofErr w:type="gramStart"/>
      <w:r w:rsidR="006C731D" w:rsidRPr="00214FE6">
        <w:rPr>
          <w:rFonts w:cs="Arial"/>
          <w:i/>
          <w:iCs/>
        </w:rPr>
        <w:t>Required</w:t>
      </w:r>
      <w:proofErr w:type="gramEnd"/>
      <w:r w:rsidR="006C731D" w:rsidRPr="00214FE6">
        <w:rPr>
          <w:rFonts w:cs="Arial"/>
          <w:i/>
          <w:iCs/>
        </w:rPr>
        <w:t xml:space="preserve"> Application Components.</w:t>
      </w:r>
      <w:r w:rsidR="006C731D" w:rsidRPr="00BB2CC8">
        <w:rPr>
          <w:rFonts w:cs="Arial"/>
        </w:rPr>
        <w:t xml:space="preserve">) </w:t>
      </w:r>
    </w:p>
    <w:p w14:paraId="46282A3D" w14:textId="77777777" w:rsidR="006C731D" w:rsidRPr="00BB2CC8" w:rsidRDefault="006C731D" w:rsidP="006C731D">
      <w:pPr>
        <w:pStyle w:val="ListParagraph"/>
        <w:spacing w:after="0"/>
        <w:rPr>
          <w:rFonts w:cs="Arial"/>
        </w:rPr>
      </w:pPr>
    </w:p>
    <w:p w14:paraId="0DE9312B" w14:textId="7D7BE010" w:rsidR="006C731D" w:rsidRDefault="006C731D">
      <w:pPr>
        <w:pStyle w:val="ListBullet"/>
        <w:numPr>
          <w:ilvl w:val="0"/>
          <w:numId w:val="32"/>
        </w:numPr>
        <w:spacing w:after="0"/>
        <w:ind w:left="720"/>
        <w:rPr>
          <w:rFonts w:cs="Arial"/>
        </w:rPr>
      </w:pPr>
      <w:r w:rsidRPr="00AC34BE">
        <w:rPr>
          <w:rStyle w:val="StyleListBulletBoldChar"/>
          <w:rFonts w:cs="Arial"/>
        </w:rPr>
        <w:t xml:space="preserve">ATTACHMENTS </w:t>
      </w:r>
      <w:r w:rsidRPr="00CA3729">
        <w:rPr>
          <w:rStyle w:val="StyleListBulletBoldChar"/>
          <w:rFonts w:cs="Arial"/>
        </w:rPr>
        <w:t>1</w:t>
      </w:r>
      <w:r w:rsidRPr="00AC34BE">
        <w:rPr>
          <w:rStyle w:val="StyleListBulletBoldChar"/>
          <w:rFonts w:cs="Arial"/>
        </w:rPr>
        <w:t xml:space="preserve"> THROUGH </w:t>
      </w:r>
      <w:r w:rsidR="00F32940">
        <w:rPr>
          <w:rStyle w:val="StyleListBulletBoldChar"/>
          <w:rFonts w:cs="Arial"/>
        </w:rPr>
        <w:t>5</w:t>
      </w:r>
      <w:r w:rsidRPr="00AC34BE">
        <w:rPr>
          <w:rStyle w:val="StyleListBulletBoldChar"/>
          <w:rFonts w:cs="Arial"/>
        </w:rPr>
        <w:t xml:space="preserve"> </w:t>
      </w:r>
      <w:r w:rsidRPr="00AC34BE">
        <w:rPr>
          <w:rFonts w:cs="Arial"/>
        </w:rPr>
        <w:t xml:space="preserve"> </w:t>
      </w:r>
      <w:bookmarkStart w:id="75" w:name="_Hlk80343175"/>
    </w:p>
    <w:p w14:paraId="3D60E7E6" w14:textId="53063B34" w:rsidR="00940BCC" w:rsidRDefault="00940BCC" w:rsidP="00940BCC">
      <w:pPr>
        <w:pStyle w:val="ListBullet"/>
        <w:tabs>
          <w:tab w:val="clear" w:pos="900"/>
        </w:tabs>
        <w:spacing w:after="0"/>
        <w:rPr>
          <w:rFonts w:cs="Arial"/>
        </w:rPr>
      </w:pPr>
    </w:p>
    <w:p w14:paraId="1D5F1335" w14:textId="518C3C40" w:rsidR="00940BCC" w:rsidRPr="00EF546C" w:rsidRDefault="00940BCC" w:rsidP="00940BCC">
      <w:pPr>
        <w:pStyle w:val="paragraph"/>
        <w:spacing w:before="0" w:beforeAutospacing="0" w:after="0" w:afterAutospacing="0"/>
        <w:ind w:left="720"/>
        <w:textAlignment w:val="baseline"/>
        <w:rPr>
          <w:rFonts w:ascii="Segoe UI" w:hAnsi="Segoe UI" w:cs="Segoe UI"/>
          <w:sz w:val="18"/>
          <w:szCs w:val="18"/>
        </w:rPr>
      </w:pPr>
      <w:r w:rsidRPr="001D04CD">
        <w:rPr>
          <w:rStyle w:val="normaltextrun"/>
          <w:rFonts w:ascii="Arial" w:hAnsi="Arial" w:cs="Arial"/>
          <w:b/>
          <w:bCs/>
        </w:rPr>
        <w:t>Except for Attachment 4 (Project Timeline), do not include any attachments to extend or replace any of the sections of the Project Narrative. </w:t>
      </w:r>
      <w:r w:rsidR="00D71C97">
        <w:rPr>
          <w:rStyle w:val="normaltextrun"/>
          <w:rFonts w:ascii="Arial" w:hAnsi="Arial" w:cs="Arial"/>
          <w:b/>
          <w:bCs/>
        </w:rPr>
        <w:t xml:space="preserve"> </w:t>
      </w:r>
      <w:r w:rsidRPr="001D04CD">
        <w:rPr>
          <w:rStyle w:val="normaltextrun"/>
          <w:rFonts w:ascii="Arial" w:hAnsi="Arial" w:cs="Arial"/>
          <w:b/>
          <w:bCs/>
        </w:rPr>
        <w:t>Reviewers will not consider these attachments.</w:t>
      </w:r>
    </w:p>
    <w:p w14:paraId="311A1CA6" w14:textId="17060B90" w:rsidR="00940BCC" w:rsidRDefault="00940BCC" w:rsidP="00940BCC">
      <w:pPr>
        <w:pStyle w:val="ListBullet"/>
        <w:tabs>
          <w:tab w:val="clear" w:pos="900"/>
        </w:tabs>
        <w:spacing w:after="0"/>
        <w:rPr>
          <w:rFonts w:cs="Arial"/>
        </w:rPr>
      </w:pPr>
    </w:p>
    <w:p w14:paraId="5AADD047" w14:textId="5C5E5813" w:rsidR="00940BCC" w:rsidRPr="00EF546C" w:rsidRDefault="005E40FD" w:rsidP="00B229C0">
      <w:pPr>
        <w:pStyle w:val="paragraph"/>
        <w:spacing w:before="0" w:beforeAutospacing="0" w:after="120" w:afterAutospacing="0"/>
        <w:ind w:left="720"/>
        <w:textAlignment w:val="baseline"/>
        <w:rPr>
          <w:rFonts w:ascii="Segoe UI" w:hAnsi="Segoe UI" w:cs="Segoe UI"/>
          <w:sz w:val="18"/>
          <w:szCs w:val="18"/>
        </w:rPr>
      </w:pPr>
      <w:r>
        <w:rPr>
          <w:rFonts w:cs="Arial"/>
        </w:rPr>
        <w:t xml:space="preserve"> </w:t>
      </w:r>
      <w:r w:rsidR="00940BCC" w:rsidRPr="001D04CD">
        <w:rPr>
          <w:rStyle w:val="normaltextrun"/>
          <w:rFonts w:ascii="Arial" w:hAnsi="Arial" w:cs="Arial"/>
        </w:rPr>
        <w:t>To upload the attachments, use the:</w:t>
      </w:r>
      <w:r w:rsidR="00940BCC" w:rsidRPr="00EF546C">
        <w:rPr>
          <w:rStyle w:val="eop"/>
          <w:rFonts w:ascii="Arial" w:hAnsi="Arial" w:cs="Arial"/>
        </w:rPr>
        <w:t> </w:t>
      </w:r>
    </w:p>
    <w:p w14:paraId="591C2344" w14:textId="09E6D42D" w:rsidR="00940BCC" w:rsidRPr="00D71C97" w:rsidRDefault="00940BCC">
      <w:pPr>
        <w:pStyle w:val="paragraph"/>
        <w:numPr>
          <w:ilvl w:val="0"/>
          <w:numId w:val="49"/>
        </w:numPr>
        <w:spacing w:before="0" w:beforeAutospacing="0" w:after="0" w:afterAutospacing="0"/>
        <w:ind w:left="1800" w:firstLine="0"/>
        <w:textAlignment w:val="baseline"/>
        <w:rPr>
          <w:rFonts w:ascii="Arial" w:hAnsi="Arial" w:cs="Arial"/>
        </w:rPr>
      </w:pPr>
      <w:r w:rsidRPr="001D04CD">
        <w:rPr>
          <w:rStyle w:val="normaltextrun"/>
          <w:rFonts w:ascii="Arial" w:hAnsi="Arial" w:cs="Arial"/>
        </w:rPr>
        <w:t xml:space="preserve">Other Attachment Form </w:t>
      </w:r>
      <w:r w:rsidRPr="00D71C97">
        <w:rPr>
          <w:rStyle w:val="normaltextrun"/>
          <w:rFonts w:ascii="Arial" w:hAnsi="Arial" w:cs="Arial"/>
        </w:rPr>
        <w:t xml:space="preserve">if </w:t>
      </w:r>
      <w:r w:rsidRPr="00D71C97">
        <w:rPr>
          <w:rStyle w:val="spellingerror"/>
          <w:rFonts w:ascii="Arial" w:hAnsi="Arial" w:cs="Arial"/>
        </w:rPr>
        <w:t>applying</w:t>
      </w:r>
      <w:r w:rsidRPr="00D71C97">
        <w:rPr>
          <w:rStyle w:val="normaltextrun"/>
          <w:rFonts w:ascii="Arial" w:hAnsi="Arial" w:cs="Arial"/>
        </w:rPr>
        <w:t xml:space="preserve"> </w:t>
      </w:r>
      <w:r w:rsidR="00D71C97">
        <w:rPr>
          <w:rStyle w:val="normaltextrun"/>
          <w:rFonts w:ascii="Arial" w:hAnsi="Arial" w:cs="Arial"/>
        </w:rPr>
        <w:t xml:space="preserve">with </w:t>
      </w:r>
      <w:r w:rsidRPr="00D71C97">
        <w:rPr>
          <w:rStyle w:val="normaltextrun"/>
          <w:rFonts w:ascii="Arial" w:hAnsi="Arial" w:cs="Arial"/>
        </w:rPr>
        <w:t>Grants.gov Workspace.</w:t>
      </w:r>
      <w:r w:rsidRPr="00D71C97">
        <w:rPr>
          <w:rStyle w:val="eop"/>
          <w:rFonts w:ascii="Arial" w:hAnsi="Arial" w:cs="Arial"/>
        </w:rPr>
        <w:t> </w:t>
      </w:r>
    </w:p>
    <w:p w14:paraId="2781D433" w14:textId="2FA8458D" w:rsidR="00940BCC" w:rsidRPr="00EF546C" w:rsidRDefault="00940BCC">
      <w:pPr>
        <w:pStyle w:val="paragraph"/>
        <w:numPr>
          <w:ilvl w:val="0"/>
          <w:numId w:val="49"/>
        </w:numPr>
        <w:spacing w:before="0" w:beforeAutospacing="0" w:after="240" w:afterAutospacing="0"/>
        <w:ind w:left="1800" w:firstLine="0"/>
        <w:textAlignment w:val="baseline"/>
        <w:rPr>
          <w:rFonts w:ascii="Arial" w:hAnsi="Arial" w:cs="Arial"/>
        </w:rPr>
      </w:pPr>
      <w:r w:rsidRPr="001D04CD">
        <w:rPr>
          <w:rStyle w:val="normaltextrun"/>
          <w:rFonts w:ascii="Arial" w:hAnsi="Arial" w:cs="Arial"/>
        </w:rPr>
        <w:t xml:space="preserve">Other Narrative Attachments if applying with </w:t>
      </w:r>
      <w:r w:rsidRPr="00D71C97">
        <w:rPr>
          <w:rStyle w:val="spellingerror"/>
          <w:rFonts w:ascii="Arial" w:hAnsi="Arial" w:cs="Arial"/>
        </w:rPr>
        <w:t>eRA</w:t>
      </w:r>
      <w:r w:rsidRPr="00D71C97">
        <w:rPr>
          <w:rStyle w:val="normaltextrun"/>
          <w:rFonts w:ascii="Arial" w:hAnsi="Arial" w:cs="Arial"/>
        </w:rPr>
        <w:t xml:space="preserve"> ASSIST</w:t>
      </w:r>
    </w:p>
    <w:bookmarkEnd w:id="75"/>
    <w:p w14:paraId="5DE52F34" w14:textId="41FA825B" w:rsidR="005E40FD" w:rsidRPr="00961C83" w:rsidRDefault="006C731D" w:rsidP="0049540A">
      <w:pPr>
        <w:pStyle w:val="ListBullet"/>
        <w:numPr>
          <w:ilvl w:val="0"/>
          <w:numId w:val="21"/>
        </w:numPr>
        <w:spacing w:after="0"/>
        <w:ind w:left="1080"/>
        <w:rPr>
          <w:rFonts w:cs="Arial"/>
          <w:b/>
          <w:bCs/>
          <w:i/>
          <w:iCs/>
        </w:rPr>
      </w:pPr>
      <w:r w:rsidRPr="00961C83">
        <w:rPr>
          <w:rFonts w:cs="Arial"/>
          <w:b/>
          <w:bCs/>
          <w:i/>
          <w:iCs/>
        </w:rPr>
        <w:t xml:space="preserve">Attachment 1: </w:t>
      </w:r>
      <w:r w:rsidR="005E40FD" w:rsidRPr="00961C83">
        <w:rPr>
          <w:rFonts w:cs="Arial"/>
          <w:b/>
          <w:bCs/>
          <w:i/>
          <w:iCs/>
        </w:rPr>
        <w:t>Letters of Commitment</w:t>
      </w:r>
      <w:r w:rsidRPr="00961C83">
        <w:rPr>
          <w:rFonts w:cs="Arial"/>
          <w:b/>
          <w:bCs/>
          <w:i/>
          <w:iCs/>
        </w:rPr>
        <w:t xml:space="preserve"> </w:t>
      </w:r>
    </w:p>
    <w:p w14:paraId="64FE10B6" w14:textId="541260CB" w:rsidR="00961C83" w:rsidRPr="00961C83" w:rsidRDefault="000F0563" w:rsidP="0027359E">
      <w:pPr>
        <w:pStyle w:val="ListBullet"/>
        <w:tabs>
          <w:tab w:val="clear" w:pos="900"/>
        </w:tabs>
        <w:spacing w:after="120"/>
        <w:ind w:left="1080" w:firstLine="0"/>
        <w:rPr>
          <w:rFonts w:cs="Arial"/>
          <w:b/>
          <w:bCs/>
          <w:i/>
          <w:iCs/>
        </w:rPr>
      </w:pPr>
      <w:r>
        <w:rPr>
          <w:rFonts w:cs="Arial"/>
        </w:rPr>
        <w:t>L</w:t>
      </w:r>
      <w:r w:rsidR="68CF252C" w:rsidRPr="04B778D2">
        <w:rPr>
          <w:rFonts w:cs="Arial"/>
        </w:rPr>
        <w:t xml:space="preserve">etters of </w:t>
      </w:r>
      <w:r>
        <w:rPr>
          <w:rFonts w:cs="Arial"/>
        </w:rPr>
        <w:t>C</w:t>
      </w:r>
      <w:r w:rsidR="68CF252C" w:rsidRPr="04B778D2">
        <w:rPr>
          <w:rFonts w:cs="Arial"/>
        </w:rPr>
        <w:t xml:space="preserve">ommitment from </w:t>
      </w:r>
      <w:r w:rsidR="68CF252C">
        <w:t xml:space="preserve">organizations that will partner in the project. </w:t>
      </w:r>
      <w:r>
        <w:t xml:space="preserve"> </w:t>
      </w:r>
    </w:p>
    <w:p w14:paraId="3A8AF9C8" w14:textId="15A7583B" w:rsidR="006C731D" w:rsidRPr="00570A74" w:rsidRDefault="006C731D" w:rsidP="0049540A">
      <w:pPr>
        <w:pStyle w:val="ListBullet"/>
        <w:numPr>
          <w:ilvl w:val="0"/>
          <w:numId w:val="21"/>
        </w:numPr>
        <w:spacing w:after="0"/>
        <w:ind w:left="1080"/>
        <w:rPr>
          <w:rFonts w:cs="Arial"/>
          <w:b/>
          <w:bCs/>
          <w:i/>
          <w:iCs/>
        </w:rPr>
      </w:pPr>
      <w:r w:rsidRPr="00570A74">
        <w:rPr>
          <w:rFonts w:cs="Arial"/>
          <w:b/>
          <w:bCs/>
          <w:i/>
          <w:iCs/>
        </w:rPr>
        <w:t xml:space="preserve">Attachment </w:t>
      </w:r>
      <w:r w:rsidR="00776539">
        <w:rPr>
          <w:rFonts w:cs="Arial"/>
          <w:b/>
          <w:bCs/>
          <w:i/>
          <w:iCs/>
        </w:rPr>
        <w:t>2</w:t>
      </w:r>
      <w:r w:rsidRPr="00570A74">
        <w:rPr>
          <w:rFonts w:cs="Arial"/>
          <w:b/>
          <w:bCs/>
          <w:i/>
          <w:iCs/>
        </w:rPr>
        <w:t>: Data Collection Instruments/Interview Protocols</w:t>
      </w:r>
    </w:p>
    <w:p w14:paraId="7807242B" w14:textId="71E64BF6" w:rsidR="00940BCC" w:rsidRPr="004355BD" w:rsidRDefault="00AF6846" w:rsidP="00940BCC">
      <w:pPr>
        <w:pStyle w:val="ListBullet"/>
        <w:spacing w:after="0"/>
        <w:ind w:left="1080"/>
        <w:rPr>
          <w:rFonts w:cs="Arial"/>
          <w:b/>
          <w:bCs/>
        </w:rPr>
      </w:pPr>
      <w:r>
        <w:rPr>
          <w:rFonts w:cs="Arial"/>
        </w:rPr>
        <w:tab/>
      </w:r>
      <w:r>
        <w:rPr>
          <w:rFonts w:cs="Arial"/>
        </w:rPr>
        <w:tab/>
      </w:r>
      <w:r w:rsidR="0028234A">
        <w:rPr>
          <w:rFonts w:cs="Arial"/>
        </w:rPr>
        <w:t xml:space="preserve">You do </w:t>
      </w:r>
      <w:r w:rsidR="0028234A" w:rsidRPr="001F5C50">
        <w:rPr>
          <w:rFonts w:cs="Arial"/>
          <w:u w:val="single"/>
        </w:rPr>
        <w:t>not</w:t>
      </w:r>
      <w:r w:rsidR="0028234A">
        <w:rPr>
          <w:rFonts w:cs="Arial"/>
        </w:rPr>
        <w:t xml:space="preserve"> need to include s</w:t>
      </w:r>
      <w:r w:rsidR="006C731D" w:rsidRPr="00AC34BE">
        <w:rPr>
          <w:rFonts w:cs="Arial"/>
        </w:rPr>
        <w:t xml:space="preserve">tandardized data collection instruments/interview protocols </w:t>
      </w:r>
      <w:r w:rsidR="006C731D">
        <w:rPr>
          <w:rFonts w:cs="Arial"/>
        </w:rPr>
        <w:t>in your application.</w:t>
      </w:r>
      <w:r w:rsidR="006C731D" w:rsidRPr="00AC34BE">
        <w:rPr>
          <w:rFonts w:cs="Arial"/>
        </w:rPr>
        <w:t xml:space="preserve"> </w:t>
      </w:r>
      <w:r w:rsidR="00D71C97">
        <w:rPr>
          <w:rFonts w:cs="Arial"/>
        </w:rPr>
        <w:t xml:space="preserve"> </w:t>
      </w:r>
      <w:r w:rsidR="006C731D" w:rsidRPr="00AC34BE">
        <w:rPr>
          <w:rFonts w:cs="Arial"/>
        </w:rPr>
        <w:t xml:space="preserve">If the data collection instrument(s) or interview protocol(s) is/are not standardized, </w:t>
      </w:r>
      <w:proofErr w:type="gramStart"/>
      <w:r w:rsidR="009C29D8">
        <w:rPr>
          <w:rFonts w:cs="Arial"/>
        </w:rPr>
        <w:t>submit</w:t>
      </w:r>
      <w:proofErr w:type="gramEnd"/>
      <w:r w:rsidR="009C29D8">
        <w:rPr>
          <w:rFonts w:cs="Arial"/>
        </w:rPr>
        <w:t xml:space="preserve"> </w:t>
      </w:r>
      <w:r w:rsidR="006C731D" w:rsidRPr="00AC34BE">
        <w:rPr>
          <w:rFonts w:cs="Arial"/>
        </w:rPr>
        <w:t>a copy.</w:t>
      </w:r>
      <w:r w:rsidR="006C731D">
        <w:rPr>
          <w:rFonts w:cs="Arial"/>
        </w:rPr>
        <w:t xml:space="preserve"> </w:t>
      </w:r>
      <w:proofErr w:type="gramStart"/>
      <w:r w:rsidR="00940BCC" w:rsidRPr="004355BD">
        <w:rPr>
          <w:rStyle w:val="normaltextrun"/>
          <w:rFonts w:cs="Arial"/>
          <w:shd w:val="clear" w:color="auto" w:fill="FFFFFF"/>
        </w:rPr>
        <w:t>Provide</w:t>
      </w:r>
      <w:proofErr w:type="gramEnd"/>
      <w:r w:rsidR="00940BCC" w:rsidRPr="004355BD">
        <w:rPr>
          <w:rStyle w:val="normaltextrun"/>
          <w:rFonts w:cs="Arial"/>
          <w:shd w:val="clear" w:color="auto" w:fill="FFFFFF"/>
        </w:rPr>
        <w:t xml:space="preserve"> a publicly available web link to the appropriate instrument/protocol. </w:t>
      </w:r>
    </w:p>
    <w:p w14:paraId="2D5C5E58" w14:textId="55974F04" w:rsidR="006C731D" w:rsidRPr="00AC34BE" w:rsidRDefault="00ED1A22" w:rsidP="006C731D">
      <w:pPr>
        <w:pStyle w:val="ListBullet"/>
        <w:spacing w:after="0"/>
        <w:ind w:left="1080"/>
        <w:rPr>
          <w:rFonts w:cs="Arial"/>
        </w:rPr>
      </w:pPr>
      <w:r>
        <w:rPr>
          <w:rFonts w:cs="Arial"/>
        </w:rPr>
        <w:t xml:space="preserve"> </w:t>
      </w:r>
    </w:p>
    <w:p w14:paraId="4B9C211F" w14:textId="01CF324C" w:rsidR="006C731D" w:rsidRDefault="006C731D" w:rsidP="0049540A">
      <w:pPr>
        <w:pStyle w:val="ListBullet"/>
        <w:numPr>
          <w:ilvl w:val="0"/>
          <w:numId w:val="21"/>
        </w:numPr>
        <w:spacing w:after="0"/>
        <w:ind w:left="1080"/>
        <w:rPr>
          <w:rFonts w:cs="Arial"/>
          <w:b/>
          <w:bCs/>
          <w:i/>
          <w:iCs/>
        </w:rPr>
      </w:pPr>
      <w:r w:rsidRPr="00DA1E5B">
        <w:rPr>
          <w:rFonts w:cs="Arial"/>
          <w:b/>
          <w:bCs/>
          <w:i/>
          <w:iCs/>
        </w:rPr>
        <w:t xml:space="preserve">Attachment </w:t>
      </w:r>
      <w:r w:rsidR="00776539">
        <w:rPr>
          <w:rFonts w:cs="Arial"/>
          <w:b/>
          <w:bCs/>
          <w:i/>
          <w:iCs/>
        </w:rPr>
        <w:t>3</w:t>
      </w:r>
      <w:r w:rsidRPr="00DA1E5B">
        <w:rPr>
          <w:rFonts w:cs="Arial"/>
          <w:b/>
          <w:bCs/>
          <w:i/>
          <w:iCs/>
        </w:rPr>
        <w:t>: Sample Consent</w:t>
      </w:r>
      <w:r w:rsidRPr="00570A74">
        <w:rPr>
          <w:rFonts w:cs="Arial"/>
          <w:b/>
          <w:bCs/>
          <w:i/>
          <w:iCs/>
        </w:rPr>
        <w:t xml:space="preserve"> Forms</w:t>
      </w:r>
    </w:p>
    <w:p w14:paraId="3FAF8EB9" w14:textId="21224484" w:rsidR="006C731D" w:rsidRPr="00570A74" w:rsidRDefault="006C731D" w:rsidP="006C731D">
      <w:pPr>
        <w:pStyle w:val="ListBullet"/>
        <w:spacing w:after="0"/>
        <w:ind w:left="1080"/>
        <w:rPr>
          <w:rFonts w:cs="Arial"/>
          <w:b/>
          <w:bCs/>
          <w:i/>
          <w:iCs/>
        </w:rPr>
      </w:pPr>
      <w:bookmarkStart w:id="76" w:name="_Hlk83129508"/>
      <w:r>
        <w:rPr>
          <w:rFonts w:cs="Arial"/>
        </w:rPr>
        <w:t xml:space="preserve">     </w:t>
      </w:r>
      <w:r w:rsidR="00940BCC">
        <w:rPr>
          <w:rFonts w:cs="Arial"/>
        </w:rPr>
        <w:t>I</w:t>
      </w:r>
      <w:r>
        <w:rPr>
          <w:rFonts w:cs="Arial"/>
        </w:rPr>
        <w:t>nclude</w:t>
      </w:r>
      <w:r w:rsidRPr="00B441D7">
        <w:rPr>
          <w:rFonts w:cs="Arial"/>
        </w:rPr>
        <w:t xml:space="preserve">, as </w:t>
      </w:r>
      <w:proofErr w:type="gramStart"/>
      <w:r w:rsidRPr="00B441D7">
        <w:rPr>
          <w:rFonts w:cs="Arial"/>
        </w:rPr>
        <w:t>appropriate</w:t>
      </w:r>
      <w:proofErr w:type="gramEnd"/>
      <w:r w:rsidRPr="00B441D7">
        <w:rPr>
          <w:rFonts w:cs="Arial"/>
        </w:rPr>
        <w:t xml:space="preserve">, sample consent forms that provide for: (1) informed consent for participation in </w:t>
      </w:r>
      <w:r w:rsidR="009C29D8">
        <w:rPr>
          <w:rFonts w:cs="Arial"/>
        </w:rPr>
        <w:t>the training and</w:t>
      </w:r>
      <w:r w:rsidRPr="00B441D7">
        <w:rPr>
          <w:rFonts w:cs="Arial"/>
        </w:rPr>
        <w:t xml:space="preserve"> (2) informed consent for participation in the data collection component of the project</w:t>
      </w:r>
      <w:r w:rsidR="009C29D8">
        <w:rPr>
          <w:rFonts w:cs="Arial"/>
        </w:rPr>
        <w:t>.</w:t>
      </w:r>
    </w:p>
    <w:p w14:paraId="4D0312F1" w14:textId="77777777" w:rsidR="006C731D" w:rsidRPr="001C297A" w:rsidRDefault="006C731D" w:rsidP="006C731D">
      <w:pPr>
        <w:pStyle w:val="ListBullet"/>
        <w:spacing w:after="0"/>
        <w:ind w:left="1080"/>
        <w:rPr>
          <w:rFonts w:cs="Arial"/>
          <w:i/>
          <w:iCs/>
        </w:rPr>
      </w:pPr>
      <w:bookmarkStart w:id="77" w:name="_Hlk80342873"/>
      <w:bookmarkEnd w:id="76"/>
    </w:p>
    <w:p w14:paraId="09FA8930" w14:textId="11B7C3F2" w:rsidR="006C731D" w:rsidRPr="00570A74" w:rsidRDefault="006C731D" w:rsidP="0049540A">
      <w:pPr>
        <w:pStyle w:val="ListBullet"/>
        <w:numPr>
          <w:ilvl w:val="0"/>
          <w:numId w:val="21"/>
        </w:numPr>
        <w:spacing w:after="0"/>
        <w:ind w:left="1080"/>
        <w:rPr>
          <w:rFonts w:cs="Arial"/>
          <w:i/>
          <w:iCs/>
        </w:rPr>
      </w:pPr>
      <w:r w:rsidRPr="00570A74">
        <w:rPr>
          <w:rFonts w:cs="Arial"/>
          <w:b/>
          <w:bCs/>
          <w:i/>
          <w:iCs/>
        </w:rPr>
        <w:t xml:space="preserve">Attachment </w:t>
      </w:r>
      <w:r w:rsidR="007C7352">
        <w:rPr>
          <w:rFonts w:cs="Arial"/>
          <w:b/>
          <w:bCs/>
          <w:i/>
          <w:iCs/>
        </w:rPr>
        <w:t>4</w:t>
      </w:r>
      <w:r w:rsidRPr="00570A74">
        <w:rPr>
          <w:rFonts w:cs="Arial"/>
          <w:i/>
          <w:iCs/>
        </w:rPr>
        <w:t xml:space="preserve">: </w:t>
      </w:r>
      <w:r w:rsidRPr="00570A74">
        <w:rPr>
          <w:rFonts w:cs="Arial"/>
          <w:b/>
          <w:bCs/>
          <w:i/>
          <w:iCs/>
        </w:rPr>
        <w:t>Project Timeline</w:t>
      </w:r>
      <w:r w:rsidRPr="00570A74">
        <w:rPr>
          <w:rFonts w:cs="Arial"/>
          <w:i/>
          <w:iCs/>
        </w:rPr>
        <w:t xml:space="preserve"> </w:t>
      </w:r>
    </w:p>
    <w:p w14:paraId="6B6D9D8C" w14:textId="201F73F8" w:rsidR="006C731D" w:rsidRDefault="0028234A" w:rsidP="001F5C50">
      <w:pPr>
        <w:pStyle w:val="ListBullet"/>
        <w:spacing w:after="0"/>
        <w:ind w:left="1080" w:firstLine="0"/>
        <w:rPr>
          <w:rFonts w:cs="Arial"/>
        </w:rPr>
      </w:pPr>
      <w:r>
        <w:rPr>
          <w:rFonts w:cs="Arial"/>
          <w:b/>
          <w:bCs/>
        </w:rPr>
        <w:t>R</w:t>
      </w:r>
      <w:r w:rsidR="006C731D">
        <w:rPr>
          <w:rFonts w:cs="Arial"/>
          <w:b/>
          <w:bCs/>
        </w:rPr>
        <w:t>eviewers</w:t>
      </w:r>
      <w:r>
        <w:rPr>
          <w:rFonts w:cs="Arial"/>
          <w:b/>
          <w:bCs/>
        </w:rPr>
        <w:t xml:space="preserve"> </w:t>
      </w:r>
      <w:r w:rsidR="006E7539" w:rsidRPr="00AE4FD9">
        <w:rPr>
          <w:rStyle w:val="normaltextrun"/>
          <w:rFonts w:cs="Arial"/>
          <w:b/>
          <w:bCs/>
          <w:shd w:val="clear" w:color="auto" w:fill="FFFFFF"/>
        </w:rPr>
        <w:t xml:space="preserve">will assess this attachment when scoring Section B of </w:t>
      </w:r>
      <w:r w:rsidR="00961C83" w:rsidRPr="00AE4FD9">
        <w:rPr>
          <w:rStyle w:val="normaltextrun"/>
          <w:rFonts w:cs="Arial"/>
          <w:b/>
          <w:bCs/>
          <w:shd w:val="clear" w:color="auto" w:fill="FFFFFF"/>
        </w:rPr>
        <w:t>yo</w:t>
      </w:r>
      <w:r w:rsidR="00961C83">
        <w:rPr>
          <w:rStyle w:val="normaltextrun"/>
          <w:rFonts w:cs="Arial"/>
          <w:b/>
          <w:bCs/>
          <w:shd w:val="clear" w:color="auto" w:fill="FFFFFF"/>
        </w:rPr>
        <w:t>u</w:t>
      </w:r>
      <w:r w:rsidR="00961C83" w:rsidRPr="00AE4FD9">
        <w:rPr>
          <w:rStyle w:val="normaltextrun"/>
          <w:rFonts w:cs="Arial"/>
          <w:b/>
          <w:bCs/>
          <w:shd w:val="clear" w:color="auto" w:fill="FFFFFF"/>
        </w:rPr>
        <w:t>r</w:t>
      </w:r>
      <w:r w:rsidR="006E7539" w:rsidRPr="00AE4FD9">
        <w:rPr>
          <w:rStyle w:val="normaltextrun"/>
          <w:rFonts w:cs="Arial"/>
          <w:b/>
          <w:bCs/>
          <w:shd w:val="clear" w:color="auto" w:fill="FFFFFF"/>
        </w:rPr>
        <w:t xml:space="preserve"> Project Narrative. </w:t>
      </w:r>
      <w:r w:rsidR="00D71C97">
        <w:rPr>
          <w:rStyle w:val="normaltextrun"/>
          <w:rFonts w:cs="Arial"/>
          <w:b/>
          <w:bCs/>
          <w:shd w:val="clear" w:color="auto" w:fill="FFFFFF"/>
        </w:rPr>
        <w:t xml:space="preserve"> </w:t>
      </w:r>
      <w:r w:rsidR="006E7539" w:rsidRPr="00AE4FD9">
        <w:rPr>
          <w:rStyle w:val="normaltextrun"/>
          <w:rFonts w:cs="Arial"/>
          <w:b/>
          <w:bCs/>
          <w:shd w:val="clear" w:color="auto" w:fill="FFFFFF"/>
        </w:rPr>
        <w:t>The timeline cannot be more than</w:t>
      </w:r>
      <w:r w:rsidR="006E7539">
        <w:rPr>
          <w:rFonts w:cs="Arial"/>
          <w:b/>
          <w:bCs/>
        </w:rPr>
        <w:t xml:space="preserve"> two</w:t>
      </w:r>
      <w:r w:rsidR="006C731D" w:rsidRPr="00244593">
        <w:rPr>
          <w:rFonts w:cs="Arial"/>
          <w:b/>
          <w:bCs/>
        </w:rPr>
        <w:t xml:space="preserve"> page</w:t>
      </w:r>
      <w:r w:rsidR="006C731D">
        <w:rPr>
          <w:rFonts w:cs="Arial"/>
          <w:b/>
          <w:bCs/>
        </w:rPr>
        <w:t xml:space="preserve">s. </w:t>
      </w:r>
      <w:r w:rsidR="00025775">
        <w:rPr>
          <w:rFonts w:cs="Arial"/>
          <w:b/>
          <w:bCs/>
        </w:rPr>
        <w:t xml:space="preserve"> </w:t>
      </w:r>
      <w:r w:rsidR="006C731D">
        <w:rPr>
          <w:rFonts w:cs="Arial"/>
        </w:rPr>
        <w:t xml:space="preserve">See instructions in </w:t>
      </w:r>
      <w:hyperlink w:anchor="_SECTION_B:_Proposed" w:history="1">
        <w:r w:rsidR="006C731D" w:rsidRPr="006E7539">
          <w:rPr>
            <w:rStyle w:val="Hyperlink"/>
            <w:rFonts w:cs="Arial"/>
          </w:rPr>
          <w:t>Section V, B.3.</w:t>
        </w:r>
      </w:hyperlink>
    </w:p>
    <w:p w14:paraId="6741FD04" w14:textId="22BAC47D" w:rsidR="006C731D" w:rsidRDefault="006C731D" w:rsidP="006C731D">
      <w:pPr>
        <w:pStyle w:val="ListBullet"/>
        <w:spacing w:after="0"/>
        <w:ind w:left="1080"/>
        <w:rPr>
          <w:rFonts w:cs="Arial"/>
        </w:rPr>
      </w:pPr>
    </w:p>
    <w:p w14:paraId="699477B7" w14:textId="7D59847E" w:rsidR="006C731D" w:rsidRPr="00CA3729" w:rsidRDefault="006C731D" w:rsidP="0049540A">
      <w:pPr>
        <w:pStyle w:val="ListParagraph"/>
        <w:numPr>
          <w:ilvl w:val="0"/>
          <w:numId w:val="21"/>
        </w:numPr>
        <w:spacing w:after="0"/>
        <w:ind w:left="1080"/>
        <w:contextualSpacing/>
        <w:rPr>
          <w:b/>
          <w:i/>
          <w:iCs/>
        </w:rPr>
      </w:pPr>
      <w:r w:rsidRPr="00CA3729">
        <w:rPr>
          <w:rFonts w:cs="Arial"/>
          <w:b/>
          <w:bCs/>
          <w:i/>
          <w:iCs/>
        </w:rPr>
        <w:t xml:space="preserve">Attachment </w:t>
      </w:r>
      <w:r w:rsidR="007C7352">
        <w:rPr>
          <w:rFonts w:cs="Arial"/>
          <w:b/>
          <w:bCs/>
          <w:i/>
          <w:iCs/>
        </w:rPr>
        <w:t>5</w:t>
      </w:r>
      <w:r w:rsidRPr="00CA3729">
        <w:rPr>
          <w:rFonts w:cs="Arial"/>
          <w:b/>
          <w:bCs/>
          <w:i/>
          <w:iCs/>
        </w:rPr>
        <w:t xml:space="preserve">: </w:t>
      </w:r>
      <w:r w:rsidRPr="00CA3729">
        <w:rPr>
          <w:b/>
          <w:i/>
          <w:iCs/>
        </w:rPr>
        <w:t xml:space="preserve">Biographical Sketches and Position Descriptions  </w:t>
      </w:r>
    </w:p>
    <w:p w14:paraId="7FC18B95" w14:textId="0B3FF7BF" w:rsidR="006C731D" w:rsidRDefault="006C731D" w:rsidP="006C731D">
      <w:pPr>
        <w:pStyle w:val="ListBullet"/>
        <w:spacing w:after="0"/>
        <w:ind w:left="1080"/>
        <w:rPr>
          <w:rFonts w:cs="Arial"/>
          <w:b/>
          <w:bCs/>
        </w:rPr>
      </w:pPr>
      <w:r>
        <w:rPr>
          <w:rFonts w:cs="Arial"/>
        </w:rPr>
        <w:t xml:space="preserve">      </w:t>
      </w:r>
      <w:r w:rsidRPr="00A974CF">
        <w:rPr>
          <w:rFonts w:cs="Arial"/>
        </w:rPr>
        <w:t xml:space="preserve">See </w:t>
      </w:r>
      <w:bookmarkStart w:id="78" w:name="_Hlk138845926"/>
      <w:r w:rsidR="00A974CF" w:rsidRPr="00A974CF">
        <w:fldChar w:fldCharType="begin"/>
      </w:r>
      <w:r w:rsidR="00A974CF" w:rsidRPr="00A974CF">
        <w:instrText xml:space="preserve"> HYPERLINK "https://www.samhsa.gov/sites/default/files/fy-2024-grant-application-guide.pdf" \l "page=31" </w:instrText>
      </w:r>
      <w:r w:rsidR="00A974CF" w:rsidRPr="00A974CF">
        <w:fldChar w:fldCharType="separate"/>
      </w:r>
      <w:r w:rsidR="00A974CF" w:rsidRPr="00A974CF">
        <w:rPr>
          <w:rStyle w:val="Hyperlink"/>
          <w:rFonts w:cs="Arial"/>
          <w:i/>
          <w:iCs/>
        </w:rPr>
        <w:t>Section F</w:t>
      </w:r>
      <w:r w:rsidR="00A974CF" w:rsidRPr="00A974CF">
        <w:rPr>
          <w:rStyle w:val="Hyperlink"/>
          <w:rFonts w:cs="Arial"/>
          <w:i/>
          <w:iCs/>
        </w:rPr>
        <w:fldChar w:fldCharType="end"/>
      </w:r>
      <w:r w:rsidR="00A910CB" w:rsidRPr="00A974CF">
        <w:rPr>
          <w:rFonts w:cs="Arial"/>
        </w:rPr>
        <w:t xml:space="preserve"> </w:t>
      </w:r>
      <w:r w:rsidR="00964809" w:rsidRPr="00A974CF">
        <w:rPr>
          <w:rFonts w:cs="Arial"/>
          <w:i/>
          <w:iCs/>
        </w:rPr>
        <w:t>of</w:t>
      </w:r>
      <w:r w:rsidR="008C1437" w:rsidRPr="00A974CF">
        <w:rPr>
          <w:rFonts w:cs="Arial"/>
          <w:i/>
          <w:iCs/>
        </w:rPr>
        <w:t xml:space="preserve"> the Ap</w:t>
      </w:r>
      <w:r w:rsidR="008C1437" w:rsidRPr="00964809">
        <w:rPr>
          <w:rFonts w:cs="Arial"/>
          <w:i/>
          <w:iCs/>
        </w:rPr>
        <w:t xml:space="preserve">plication Guide - </w:t>
      </w:r>
      <w:r w:rsidR="006241D0" w:rsidRPr="00964809">
        <w:rPr>
          <w:rFonts w:cs="Arial"/>
          <w:i/>
          <w:iCs/>
        </w:rPr>
        <w:t>Biographical Sketches and Position</w:t>
      </w:r>
      <w:r w:rsidR="006241D0" w:rsidRPr="008C1437">
        <w:rPr>
          <w:rFonts w:cs="Arial"/>
        </w:rPr>
        <w:t xml:space="preserve"> Descriptions</w:t>
      </w:r>
      <w:bookmarkEnd w:id="78"/>
      <w:r w:rsidR="001D00B1" w:rsidRPr="008C1437">
        <w:rPr>
          <w:rFonts w:cs="Arial"/>
        </w:rPr>
        <w:t xml:space="preserve"> </w:t>
      </w:r>
      <w:r w:rsidRPr="008C1437">
        <w:rPr>
          <w:rFonts w:cs="Arial"/>
        </w:rPr>
        <w:t>f</w:t>
      </w:r>
      <w:r w:rsidRPr="00AC34BE">
        <w:rPr>
          <w:rFonts w:cs="Arial"/>
        </w:rPr>
        <w:t xml:space="preserve">or information on completing biographical sketches and job descriptions. </w:t>
      </w:r>
      <w:r w:rsidR="00D71C97">
        <w:rPr>
          <w:rFonts w:cs="Arial"/>
        </w:rPr>
        <w:t xml:space="preserve"> </w:t>
      </w:r>
      <w:r w:rsidRPr="00DE31E5">
        <w:rPr>
          <w:rFonts w:cs="Arial"/>
        </w:rPr>
        <w:t>Position descriptions should be no longer than one page each and biographical sketches should be two pages or less.</w:t>
      </w:r>
      <w:r>
        <w:rPr>
          <w:rFonts w:cs="Arial"/>
        </w:rPr>
        <w:t xml:space="preserve"> </w:t>
      </w:r>
      <w:bookmarkStart w:id="79" w:name="_Hlk83023824"/>
    </w:p>
    <w:bookmarkEnd w:id="77"/>
    <w:bookmarkEnd w:id="79"/>
    <w:p w14:paraId="56AAB367" w14:textId="77777777" w:rsidR="006C731D" w:rsidRPr="006C731D" w:rsidRDefault="006C731D" w:rsidP="006C731D">
      <w:pPr>
        <w:pStyle w:val="ListParagraph"/>
        <w:spacing w:after="0"/>
        <w:ind w:left="1800"/>
        <w:rPr>
          <w:rStyle w:val="StyleBold"/>
          <w:rFonts w:cs="Arial"/>
          <w:b w:val="0"/>
          <w:bCs w:val="0"/>
          <w:szCs w:val="24"/>
        </w:rPr>
      </w:pPr>
    </w:p>
    <w:p w14:paraId="48241305" w14:textId="3C5F428B" w:rsidR="005E40FD" w:rsidRDefault="000B12F7" w:rsidP="001E46DC">
      <w:pPr>
        <w:pStyle w:val="Heading2"/>
        <w:tabs>
          <w:tab w:val="clear" w:pos="720"/>
          <w:tab w:val="left" w:pos="360"/>
        </w:tabs>
        <w:spacing w:after="120"/>
      </w:pPr>
      <w:bookmarkStart w:id="80" w:name="_Toc158805295"/>
      <w:bookmarkStart w:id="81" w:name="_Toc83891253"/>
      <w:r>
        <w:t xml:space="preserve">3.  </w:t>
      </w:r>
      <w:r w:rsidR="005E40FD" w:rsidRPr="006C39E3">
        <w:t>U</w:t>
      </w:r>
      <w:r w:rsidR="005E40FD">
        <w:t>NIQUE ENTITY</w:t>
      </w:r>
      <w:r w:rsidR="005E40FD" w:rsidRPr="006C39E3">
        <w:t xml:space="preserve"> </w:t>
      </w:r>
      <w:r w:rsidR="005E40FD">
        <w:t>IDENTIFIER</w:t>
      </w:r>
      <w:r w:rsidR="00545A9A">
        <w:t>/</w:t>
      </w:r>
      <w:r w:rsidR="005E40FD">
        <w:t>SYSTEM FOR AWARD MANAGEMENT</w:t>
      </w:r>
      <w:bookmarkEnd w:id="80"/>
      <w:r w:rsidR="005E40FD">
        <w:t xml:space="preserve"> </w:t>
      </w:r>
      <w:bookmarkEnd w:id="81"/>
    </w:p>
    <w:p w14:paraId="65EA4CED" w14:textId="1C57A59A" w:rsidR="005E40FD" w:rsidRDefault="00273F71" w:rsidP="005E40FD">
      <w:pPr>
        <w:spacing w:after="0"/>
        <w:ind w:left="360"/>
      </w:pPr>
      <w:hyperlink r:id="rId51" w:anchor="page=4" w:history="1">
        <w:r w:rsidR="00A910CB" w:rsidRPr="00A910CB">
          <w:rPr>
            <w:rStyle w:val="Hyperlink"/>
            <w:rFonts w:cs="Arial"/>
            <w:i/>
            <w:iCs/>
          </w:rPr>
          <w:t>Section A</w:t>
        </w:r>
      </w:hyperlink>
      <w:r w:rsidR="00A910CB" w:rsidRPr="00A910CB">
        <w:rPr>
          <w:i/>
          <w:iCs/>
        </w:rPr>
        <w:t xml:space="preserve"> </w:t>
      </w:r>
      <w:r w:rsidR="00C43DF7" w:rsidRPr="00A910CB">
        <w:rPr>
          <w:i/>
          <w:iCs/>
        </w:rPr>
        <w:t>of</w:t>
      </w:r>
      <w:r w:rsidR="008C1437" w:rsidRPr="00C43DF7">
        <w:rPr>
          <w:i/>
          <w:iCs/>
        </w:rPr>
        <w:t xml:space="preserve"> the Application Guide</w:t>
      </w:r>
      <w:r w:rsidR="005E40FD" w:rsidRPr="008C1437">
        <w:t xml:space="preserve"> </w:t>
      </w:r>
      <w:r w:rsidR="004355BD" w:rsidRPr="008C1437">
        <w:t>has</w:t>
      </w:r>
      <w:r w:rsidR="005E40FD" w:rsidRPr="008C1437">
        <w:t xml:space="preserve"> in</w:t>
      </w:r>
      <w:r w:rsidR="005E40FD">
        <w:t xml:space="preserve">formation about the </w:t>
      </w:r>
      <w:r w:rsidR="0079243D">
        <w:t>three</w:t>
      </w:r>
      <w:r w:rsidR="005E40FD">
        <w:t xml:space="preserve"> registration processes </w:t>
      </w:r>
      <w:r w:rsidR="0028234A">
        <w:t xml:space="preserve">you </w:t>
      </w:r>
      <w:r w:rsidR="005E40FD">
        <w:t>must complete including obtaining a Unique Entity Identifier and registering with the System for Award Management (SAM).</w:t>
      </w:r>
      <w:r w:rsidR="005E40FD" w:rsidRPr="00DA1E5B">
        <w:rPr>
          <w:rStyle w:val="StyleBold"/>
          <w:rFonts w:cs="Arial"/>
          <w:b w:val="0"/>
          <w:szCs w:val="24"/>
        </w:rPr>
        <w:t xml:space="preserve"> </w:t>
      </w:r>
      <w:r w:rsidR="00D71C97">
        <w:rPr>
          <w:rStyle w:val="StyleBold"/>
          <w:rFonts w:cs="Arial"/>
          <w:b w:val="0"/>
          <w:szCs w:val="24"/>
        </w:rPr>
        <w:t xml:space="preserve"> </w:t>
      </w:r>
      <w:r w:rsidR="005E40FD" w:rsidRPr="00AC34BE">
        <w:rPr>
          <w:rStyle w:val="StyleBold"/>
          <w:rFonts w:cs="Arial"/>
          <w:b w:val="0"/>
          <w:szCs w:val="24"/>
        </w:rPr>
        <w:t xml:space="preserve">You must </w:t>
      </w:r>
      <w:proofErr w:type="gramStart"/>
      <w:r w:rsidR="005E40FD" w:rsidRPr="00AC34BE">
        <w:rPr>
          <w:rStyle w:val="StyleBold"/>
          <w:rFonts w:cs="Arial"/>
          <w:b w:val="0"/>
          <w:szCs w:val="24"/>
        </w:rPr>
        <w:t>maintain</w:t>
      </w:r>
      <w:proofErr w:type="gramEnd"/>
      <w:r w:rsidR="005E40FD" w:rsidRPr="00AC34BE">
        <w:rPr>
          <w:rStyle w:val="StyleBold"/>
          <w:rFonts w:cs="Arial"/>
          <w:b w:val="0"/>
          <w:szCs w:val="24"/>
        </w:rPr>
        <w:t xml:space="preserve"> </w:t>
      </w:r>
      <w:r w:rsidR="005E40FD">
        <w:rPr>
          <w:rStyle w:val="StyleBold"/>
          <w:rFonts w:cs="Arial"/>
          <w:b w:val="0"/>
          <w:szCs w:val="24"/>
        </w:rPr>
        <w:t xml:space="preserve">an </w:t>
      </w:r>
      <w:r w:rsidR="005E40FD" w:rsidRPr="00AC34BE">
        <w:rPr>
          <w:rStyle w:val="StyleBold"/>
          <w:rFonts w:cs="Arial"/>
          <w:b w:val="0"/>
          <w:szCs w:val="24"/>
        </w:rPr>
        <w:t xml:space="preserve">active SAM registration </w:t>
      </w:r>
      <w:r w:rsidR="00C43DF7">
        <w:rPr>
          <w:rStyle w:val="StyleBold"/>
          <w:rFonts w:cs="Arial"/>
          <w:b w:val="0"/>
          <w:szCs w:val="24"/>
        </w:rPr>
        <w:t>throughout</w:t>
      </w:r>
      <w:r w:rsidR="005E40FD" w:rsidRPr="00AC34BE">
        <w:rPr>
          <w:rStyle w:val="StyleBold"/>
          <w:rFonts w:cs="Arial"/>
          <w:b w:val="0"/>
          <w:szCs w:val="24"/>
        </w:rPr>
        <w:t xml:space="preserve"> the time your organization has an active federal award or an application under consideration by an agency</w:t>
      </w:r>
      <w:r w:rsidR="006E7539">
        <w:rPr>
          <w:rStyle w:val="StyleBold"/>
          <w:rFonts w:cs="Arial"/>
          <w:b w:val="0"/>
          <w:szCs w:val="24"/>
        </w:rPr>
        <w:t>.</w:t>
      </w:r>
      <w:r w:rsidR="005E40FD" w:rsidRPr="00AC34BE">
        <w:rPr>
          <w:rStyle w:val="StyleBold"/>
          <w:rFonts w:cs="Arial"/>
          <w:b w:val="0"/>
          <w:szCs w:val="24"/>
        </w:rPr>
        <w:t xml:space="preserve"> </w:t>
      </w:r>
      <w:r w:rsidR="006E7539" w:rsidRPr="006E7539">
        <w:rPr>
          <w:rStyle w:val="StyleBold"/>
          <w:rFonts w:cs="Arial"/>
          <w:b w:val="0"/>
          <w:bCs w:val="0"/>
          <w:szCs w:val="24"/>
        </w:rPr>
        <w:t>This does not apply if you are an individual or federal agency that is exempted from those requirements under</w:t>
      </w:r>
      <w:r w:rsidR="006E7539" w:rsidRPr="009F3DF5">
        <w:rPr>
          <w:rStyle w:val="StyleBold"/>
          <w:rFonts w:cs="Arial"/>
          <w:szCs w:val="24"/>
        </w:rPr>
        <w:t xml:space="preserve"> </w:t>
      </w:r>
      <w:hyperlink r:id="rId52" w:history="1">
        <w:r w:rsidR="006E7539" w:rsidRPr="00286182">
          <w:rPr>
            <w:rStyle w:val="Hyperlink"/>
            <w:rFonts w:cs="Arial"/>
            <w:szCs w:val="24"/>
          </w:rPr>
          <w:t>2 CFR § 25.110</w:t>
        </w:r>
      </w:hyperlink>
      <w:r w:rsidR="006E7539" w:rsidRPr="009F3DF5">
        <w:rPr>
          <w:rStyle w:val="StyleBold"/>
          <w:rFonts w:cs="Arial"/>
          <w:szCs w:val="24"/>
        </w:rPr>
        <w:t>.</w:t>
      </w:r>
    </w:p>
    <w:p w14:paraId="689618CE" w14:textId="77777777" w:rsidR="005E40FD" w:rsidRPr="00757F99" w:rsidRDefault="005E40FD" w:rsidP="005E40FD">
      <w:pPr>
        <w:spacing w:after="0"/>
        <w:ind w:left="360"/>
        <w:rPr>
          <w:b/>
          <w:bCs/>
        </w:rPr>
      </w:pPr>
    </w:p>
    <w:p w14:paraId="61428893" w14:textId="71DF5B0B" w:rsidR="005E40FD" w:rsidRPr="00ED69E5" w:rsidRDefault="005E40FD" w:rsidP="00D72C91">
      <w:pPr>
        <w:pStyle w:val="Heading2"/>
        <w:numPr>
          <w:ilvl w:val="0"/>
          <w:numId w:val="51"/>
        </w:numPr>
        <w:ind w:left="360"/>
      </w:pPr>
      <w:bookmarkStart w:id="82" w:name="_Toc83891254"/>
      <w:bookmarkStart w:id="83" w:name="_Toc158805296"/>
      <w:r w:rsidRPr="00ED69E5">
        <w:t>APPLICATION SUBMISSION REQUIREMENTS</w:t>
      </w:r>
      <w:bookmarkEnd w:id="82"/>
      <w:bookmarkEnd w:id="83"/>
      <w:r w:rsidRPr="00ED69E5">
        <w:t xml:space="preserve"> </w:t>
      </w:r>
    </w:p>
    <w:p w14:paraId="3B2F87AA" w14:textId="2F884E11" w:rsidR="005E40FD" w:rsidRPr="00D978EA" w:rsidRDefault="006E7539" w:rsidP="00D72C91">
      <w:pPr>
        <w:spacing w:after="0"/>
        <w:ind w:left="360"/>
        <w:rPr>
          <w:rFonts w:cs="Arial"/>
          <w:b/>
          <w:bCs/>
        </w:rPr>
      </w:pPr>
      <w:r w:rsidRPr="000975F3">
        <w:rPr>
          <w:rFonts w:cs="Arial"/>
          <w:b/>
          <w:bCs/>
        </w:rPr>
        <w:t>Submit your a</w:t>
      </w:r>
      <w:r w:rsidR="005E40FD" w:rsidRPr="000975F3">
        <w:rPr>
          <w:rFonts w:cs="Arial"/>
          <w:b/>
          <w:bCs/>
        </w:rPr>
        <w:t xml:space="preserve">pplications </w:t>
      </w:r>
      <w:r w:rsidRPr="000975F3">
        <w:rPr>
          <w:rFonts w:cs="Arial"/>
          <w:b/>
          <w:bCs/>
        </w:rPr>
        <w:t>no later than</w:t>
      </w:r>
      <w:r w:rsidR="004355BD" w:rsidRPr="000975F3">
        <w:rPr>
          <w:rFonts w:cs="Arial"/>
        </w:rPr>
        <w:t xml:space="preserve"> </w:t>
      </w:r>
      <w:r w:rsidR="005E40FD" w:rsidRPr="000975F3">
        <w:rPr>
          <w:rFonts w:cs="Arial"/>
          <w:b/>
        </w:rPr>
        <w:t xml:space="preserve">11:59 </w:t>
      </w:r>
      <w:r w:rsidR="005E40FD" w:rsidRPr="0053445D">
        <w:rPr>
          <w:rFonts w:cs="Arial"/>
          <w:b/>
        </w:rPr>
        <w:t>PM (Eastern Time)</w:t>
      </w:r>
      <w:r w:rsidR="005E40FD" w:rsidRPr="000975F3">
        <w:rPr>
          <w:rFonts w:cs="Arial"/>
        </w:rPr>
        <w:t xml:space="preserve"> </w:t>
      </w:r>
      <w:r w:rsidR="005E40FD" w:rsidRPr="000975F3">
        <w:rPr>
          <w:rFonts w:cs="Arial"/>
          <w:b/>
          <w:bCs/>
        </w:rPr>
        <w:t xml:space="preserve">on </w:t>
      </w:r>
      <w:r w:rsidR="00A12A38">
        <w:rPr>
          <w:rFonts w:cs="Arial"/>
          <w:b/>
          <w:bCs/>
        </w:rPr>
        <w:t>May 2</w:t>
      </w:r>
      <w:r w:rsidR="00F30B1D">
        <w:rPr>
          <w:rFonts w:cs="Arial"/>
          <w:b/>
          <w:bCs/>
        </w:rPr>
        <w:t>4</w:t>
      </w:r>
      <w:r w:rsidR="00A12A38">
        <w:rPr>
          <w:rFonts w:cs="Arial"/>
          <w:b/>
          <w:bCs/>
        </w:rPr>
        <w:t>, 2024.</w:t>
      </w:r>
    </w:p>
    <w:p w14:paraId="6CA0B051" w14:textId="1D6E32E4" w:rsidR="005E40FD" w:rsidRPr="00760D17" w:rsidRDefault="00142472" w:rsidP="00D72C91">
      <w:pPr>
        <w:spacing w:after="0"/>
        <w:ind w:firstLine="360"/>
        <w:rPr>
          <w:rFonts w:cs="Arial"/>
        </w:rPr>
      </w:pPr>
      <w:r>
        <w:rPr>
          <w:rFonts w:cs="Arial"/>
        </w:rPr>
        <w:br/>
      </w:r>
      <w:r w:rsidR="00D72C91">
        <w:rPr>
          <w:rFonts w:cs="Arial"/>
        </w:rPr>
        <w:t xml:space="preserve">     </w:t>
      </w:r>
      <w:r w:rsidR="005E40FD" w:rsidRPr="00760D17">
        <w:rPr>
          <w:rFonts w:cs="Arial"/>
        </w:rPr>
        <w:t xml:space="preserve">If you have been granted permission to </w:t>
      </w:r>
      <w:proofErr w:type="gramStart"/>
      <w:r w:rsidR="005E40FD" w:rsidRPr="00760D17">
        <w:rPr>
          <w:rFonts w:cs="Arial"/>
        </w:rPr>
        <w:t>submit</w:t>
      </w:r>
      <w:proofErr w:type="gramEnd"/>
      <w:r w:rsidR="005E40FD" w:rsidRPr="00760D17">
        <w:rPr>
          <w:rFonts w:cs="Arial"/>
        </w:rPr>
        <w:t xml:space="preserve"> a paper copy, the application must </w:t>
      </w:r>
    </w:p>
    <w:p w14:paraId="6B990A69" w14:textId="47610510" w:rsidR="005E40FD" w:rsidRDefault="005E40FD" w:rsidP="00D72C91">
      <w:pPr>
        <w:spacing w:after="0"/>
        <w:ind w:left="360"/>
        <w:rPr>
          <w:rFonts w:cs="Arial"/>
        </w:rPr>
      </w:pPr>
      <w:proofErr w:type="gramStart"/>
      <w:r>
        <w:rPr>
          <w:rFonts w:cs="Arial"/>
        </w:rPr>
        <w:t>b</w:t>
      </w:r>
      <w:r w:rsidRPr="00760D17">
        <w:rPr>
          <w:rFonts w:cs="Arial"/>
        </w:rPr>
        <w:t>e received</w:t>
      </w:r>
      <w:proofErr w:type="gramEnd"/>
      <w:r w:rsidRPr="00760D17">
        <w:rPr>
          <w:rFonts w:cs="Arial"/>
        </w:rPr>
        <w:t xml:space="preserve"> by the above date</w:t>
      </w:r>
      <w:r>
        <w:rPr>
          <w:rFonts w:cs="Arial"/>
        </w:rPr>
        <w:t xml:space="preserve"> and time</w:t>
      </w:r>
      <w:r w:rsidRPr="00760D17">
        <w:rPr>
          <w:rFonts w:cs="Arial"/>
        </w:rPr>
        <w:t xml:space="preserve">. </w:t>
      </w:r>
      <w:r w:rsidR="00D0793F">
        <w:rPr>
          <w:rFonts w:cs="Arial"/>
        </w:rPr>
        <w:t xml:space="preserve"> </w:t>
      </w:r>
      <w:r w:rsidR="00D0793F" w:rsidRPr="00A974CF">
        <w:rPr>
          <w:rFonts w:cs="Arial"/>
        </w:rPr>
        <w:t>Refer to</w:t>
      </w:r>
      <w:r w:rsidRPr="00A974CF">
        <w:rPr>
          <w:rFonts w:cs="Arial"/>
        </w:rPr>
        <w:t xml:space="preserve"> </w:t>
      </w:r>
      <w:hyperlink r:id="rId53" w:anchor="page=4">
        <w:r w:rsidR="00A974CF" w:rsidRPr="00A974CF">
          <w:rPr>
            <w:rStyle w:val="Hyperlink"/>
            <w:i/>
            <w:iCs/>
          </w:rPr>
          <w:t xml:space="preserve">Section </w:t>
        </w:r>
        <w:r w:rsidR="00A974CF" w:rsidRPr="00A974CF">
          <w:rPr>
            <w:rStyle w:val="Hyperlink"/>
            <w:i/>
            <w:iCs/>
            <w:u w:val="none"/>
          </w:rPr>
          <w:t>A</w:t>
        </w:r>
      </w:hyperlink>
      <w:r w:rsidR="00A974CF" w:rsidRPr="00A974CF">
        <w:rPr>
          <w:rStyle w:val="Hyperlink"/>
          <w:i/>
          <w:iCs/>
          <w:u w:val="none"/>
        </w:rPr>
        <w:t xml:space="preserve"> </w:t>
      </w:r>
      <w:r w:rsidR="00964809" w:rsidRPr="00A974CF">
        <w:rPr>
          <w:rFonts w:cs="Arial"/>
          <w:i/>
          <w:iCs/>
        </w:rPr>
        <w:t>of</w:t>
      </w:r>
      <w:r w:rsidR="00F87DCD" w:rsidRPr="00A974CF">
        <w:rPr>
          <w:rFonts w:cs="Arial"/>
          <w:i/>
          <w:iCs/>
        </w:rPr>
        <w:t xml:space="preserve"> the</w:t>
      </w:r>
      <w:r w:rsidR="00F87DCD" w:rsidRPr="00964809">
        <w:rPr>
          <w:rFonts w:cs="Arial"/>
          <w:i/>
          <w:iCs/>
        </w:rPr>
        <w:t xml:space="preserve"> Application Guide</w:t>
      </w:r>
      <w:r w:rsidRPr="00760D17">
        <w:rPr>
          <w:rFonts w:cs="Arial"/>
        </w:rPr>
        <w:t xml:space="preserve"> for</w:t>
      </w:r>
      <w:r>
        <w:rPr>
          <w:rFonts w:cs="Arial"/>
        </w:rPr>
        <w:t xml:space="preserve"> i</w:t>
      </w:r>
      <w:r w:rsidRPr="00760D17">
        <w:rPr>
          <w:rFonts w:cs="Arial"/>
        </w:rPr>
        <w:t xml:space="preserve">nformation </w:t>
      </w:r>
      <w:r>
        <w:rPr>
          <w:rFonts w:cs="Arial"/>
        </w:rPr>
        <w:t>on</w:t>
      </w:r>
      <w:r w:rsidRPr="00760D17">
        <w:rPr>
          <w:rFonts w:cs="Arial"/>
        </w:rPr>
        <w:t xml:space="preserve"> how to </w:t>
      </w:r>
      <w:r w:rsidR="00D434BC">
        <w:rPr>
          <w:rFonts w:cs="Arial"/>
        </w:rPr>
        <w:t>apply</w:t>
      </w:r>
      <w:r w:rsidRPr="00760D17">
        <w:rPr>
          <w:rFonts w:cs="Arial"/>
        </w:rPr>
        <w:t>.</w:t>
      </w:r>
    </w:p>
    <w:p w14:paraId="364403F1" w14:textId="6A581295" w:rsidR="00D0793F" w:rsidRDefault="00D0793F" w:rsidP="005E40FD">
      <w:pPr>
        <w:spacing w:after="0"/>
        <w:ind w:left="360"/>
        <w:rPr>
          <w:rFonts w:cs="Arial"/>
        </w:rPr>
      </w:pPr>
    </w:p>
    <w:tbl>
      <w:tblPr>
        <w:tblStyle w:val="TableGrid"/>
        <w:tblW w:w="0" w:type="auto"/>
        <w:tblLook w:val="04A0" w:firstRow="1" w:lastRow="0" w:firstColumn="1" w:lastColumn="0" w:noHBand="0" w:noVBand="1"/>
      </w:tblPr>
      <w:tblGrid>
        <w:gridCol w:w="9350"/>
      </w:tblGrid>
      <w:tr w:rsidR="00931A81" w14:paraId="1A3F0DE6" w14:textId="77777777" w:rsidTr="00642F37">
        <w:tc>
          <w:tcPr>
            <w:tcW w:w="9350" w:type="dxa"/>
          </w:tcPr>
          <w:p w14:paraId="45A64B30" w14:textId="7B1B7A32" w:rsidR="00931A81" w:rsidRPr="00880EDE" w:rsidRDefault="00931A81" w:rsidP="00642F37">
            <w:r w:rsidRPr="00880EDE">
              <w:rPr>
                <w:b/>
                <w:bCs/>
              </w:rPr>
              <w:t xml:space="preserve">All applicants MUST be registered with NIH’s </w:t>
            </w:r>
            <w:hyperlink r:id="rId54" w:history="1">
              <w:r w:rsidRPr="00880EDE">
                <w:rPr>
                  <w:rStyle w:val="Hyperlink"/>
                  <w:b/>
                  <w:bCs/>
                </w:rPr>
                <w:t>eRA Commons</w:t>
              </w:r>
            </w:hyperlink>
            <w:r w:rsidRPr="00880EDE">
              <w:rPr>
                <w:b/>
                <w:bCs/>
              </w:rPr>
              <w:t xml:space="preserve">, </w:t>
            </w:r>
            <w:hyperlink r:id="rId55" w:history="1">
              <w:r w:rsidRPr="00880EDE">
                <w:rPr>
                  <w:rStyle w:val="Hyperlink"/>
                  <w:b/>
                  <w:bCs/>
                </w:rPr>
                <w:t>Grants.gov</w:t>
              </w:r>
            </w:hyperlink>
            <w:r w:rsidRPr="00880EDE">
              <w:rPr>
                <w:b/>
                <w:bCs/>
              </w:rPr>
              <w:t xml:space="preserve">, </w:t>
            </w:r>
            <w:r w:rsidRPr="00880EDE">
              <w:t>and the System for Award Management (</w:t>
            </w:r>
            <w:hyperlink r:id="rId56" w:history="1">
              <w:r w:rsidRPr="00880EDE">
                <w:rPr>
                  <w:rStyle w:val="Hyperlink"/>
                  <w:b/>
                  <w:bCs/>
                </w:rPr>
                <w:t>SAM.gov</w:t>
              </w:r>
            </w:hyperlink>
            <w:r w:rsidRPr="00880EDE">
              <w:rPr>
                <w:u w:val="single"/>
              </w:rPr>
              <w:t>)</w:t>
            </w:r>
            <w:r w:rsidRPr="00880EDE">
              <w:t xml:space="preserve"> </w:t>
            </w:r>
            <w:r w:rsidRPr="00880EDE">
              <w:rPr>
                <w:b/>
                <w:bCs/>
              </w:rPr>
              <w:t xml:space="preserve">in order to submit this application.  </w:t>
            </w:r>
            <w:r w:rsidRPr="00880EDE">
              <w:t>The process could take up to six weeks</w:t>
            </w:r>
            <w:r w:rsidRPr="00880EDE">
              <w:rPr>
                <w:b/>
                <w:bCs/>
              </w:rPr>
              <w:t xml:space="preserve">.  </w:t>
            </w:r>
            <w:r w:rsidRPr="00880EDE">
              <w:t>(</w:t>
            </w:r>
            <w:r w:rsidRPr="00A974CF">
              <w:t xml:space="preserve">See </w:t>
            </w:r>
            <w:hyperlink r:id="rId57" w:anchor="page=4">
              <w:r w:rsidR="00A974CF" w:rsidRPr="00A974CF">
                <w:rPr>
                  <w:rStyle w:val="Hyperlink"/>
                  <w:i/>
                  <w:iCs/>
                </w:rPr>
                <w:t>Section A</w:t>
              </w:r>
            </w:hyperlink>
            <w:r w:rsidR="00A974CF" w:rsidRPr="00A974CF">
              <w:t xml:space="preserve"> </w:t>
            </w:r>
            <w:r w:rsidRPr="00A974CF">
              <w:rPr>
                <w:i/>
                <w:iCs/>
              </w:rPr>
              <w:t xml:space="preserve"> of the Application</w:t>
            </w:r>
            <w:r w:rsidRPr="00B22B0D">
              <w:rPr>
                <w:i/>
                <w:iCs/>
              </w:rPr>
              <w:t xml:space="preserve"> Guide</w:t>
            </w:r>
            <w:r>
              <w:t xml:space="preserve"> </w:t>
            </w:r>
            <w:r w:rsidRPr="00880EDE">
              <w:t xml:space="preserve">for all registration requirements).  </w:t>
            </w:r>
          </w:p>
          <w:p w14:paraId="179F4E66" w14:textId="77777777" w:rsidR="00931A81" w:rsidRPr="00880EDE" w:rsidRDefault="00931A81" w:rsidP="00642F37">
            <w:pPr>
              <w:rPr>
                <w:b/>
                <w:bCs/>
              </w:rPr>
            </w:pPr>
            <w:r w:rsidRPr="00880EDE">
              <w:rPr>
                <w:b/>
                <w:bCs/>
              </w:rPr>
              <w:t xml:space="preserve">If </w:t>
            </w:r>
            <w:r>
              <w:rPr>
                <w:b/>
                <w:bCs/>
              </w:rPr>
              <w:t xml:space="preserve">an applicant is </w:t>
            </w:r>
            <w:r w:rsidRPr="00880EDE">
              <w:rPr>
                <w:b/>
                <w:bCs/>
              </w:rPr>
              <w:t xml:space="preserve">not currently registered with the eRA Commons, Grants.gov, and/or SAM.gov, the registration process </w:t>
            </w:r>
            <w:r>
              <w:rPr>
                <w:b/>
                <w:bCs/>
              </w:rPr>
              <w:t xml:space="preserve">MUST be started </w:t>
            </w:r>
            <w:proofErr w:type="gramStart"/>
            <w:r w:rsidRPr="00880EDE">
              <w:rPr>
                <w:b/>
                <w:bCs/>
              </w:rPr>
              <w:t>immediately</w:t>
            </w:r>
            <w:proofErr w:type="gramEnd"/>
            <w:r w:rsidRPr="00880EDE">
              <w:rPr>
                <w:b/>
                <w:bCs/>
              </w:rPr>
              <w:t xml:space="preserve">.  If </w:t>
            </w:r>
            <w:r>
              <w:rPr>
                <w:b/>
                <w:bCs/>
              </w:rPr>
              <w:t xml:space="preserve">an applicant </w:t>
            </w:r>
            <w:proofErr w:type="gramStart"/>
            <w:r>
              <w:rPr>
                <w:b/>
                <w:bCs/>
              </w:rPr>
              <w:t xml:space="preserve">is </w:t>
            </w:r>
            <w:r w:rsidRPr="00880EDE">
              <w:rPr>
                <w:b/>
                <w:bCs/>
              </w:rPr>
              <w:t>already registered</w:t>
            </w:r>
            <w:proofErr w:type="gramEnd"/>
            <w:r w:rsidRPr="00880EDE">
              <w:rPr>
                <w:b/>
                <w:bCs/>
              </w:rPr>
              <w:t xml:space="preserve"> in these systems, confirm </w:t>
            </w:r>
            <w:r>
              <w:rPr>
                <w:b/>
                <w:bCs/>
              </w:rPr>
              <w:t>the</w:t>
            </w:r>
            <w:r w:rsidRPr="00880EDE">
              <w:rPr>
                <w:b/>
                <w:bCs/>
              </w:rPr>
              <w:t xml:space="preserve"> SAM registration is still active and </w:t>
            </w:r>
            <w:r>
              <w:rPr>
                <w:b/>
                <w:bCs/>
              </w:rPr>
              <w:t xml:space="preserve">the </w:t>
            </w:r>
            <w:r w:rsidRPr="00880EDE">
              <w:rPr>
                <w:b/>
                <w:bCs/>
              </w:rPr>
              <w:t>Grants.gov and eRA Commons accounts</w:t>
            </w:r>
            <w:r>
              <w:rPr>
                <w:b/>
                <w:bCs/>
              </w:rPr>
              <w:t xml:space="preserve"> can be accessed</w:t>
            </w:r>
            <w:r w:rsidRPr="00880EDE">
              <w:rPr>
                <w:b/>
                <w:bCs/>
              </w:rPr>
              <w:t xml:space="preserve">.  </w:t>
            </w:r>
          </w:p>
          <w:p w14:paraId="558F705A" w14:textId="7122695B" w:rsidR="00931A81" w:rsidRPr="00880EDE" w:rsidRDefault="00931A81" w:rsidP="00642F37">
            <w:pPr>
              <w:rPr>
                <w:b/>
                <w:bCs/>
              </w:rPr>
            </w:pPr>
            <w:r w:rsidRPr="00880EDE">
              <w:rPr>
                <w:b/>
                <w:bCs/>
              </w:rPr>
              <w:t>WARNING: BY THE DEADLINE FOR THIS NOFO THE FOLLOWING</w:t>
            </w:r>
            <w:r>
              <w:rPr>
                <w:b/>
                <w:bCs/>
              </w:rPr>
              <w:t xml:space="preserve"> TASKS MUST BE </w:t>
            </w:r>
            <w:r w:rsidR="0085110A">
              <w:rPr>
                <w:b/>
                <w:bCs/>
              </w:rPr>
              <w:t xml:space="preserve">SUCCESSFULLY </w:t>
            </w:r>
            <w:r>
              <w:rPr>
                <w:b/>
                <w:bCs/>
              </w:rPr>
              <w:t>COMPLETED</w:t>
            </w:r>
            <w:r w:rsidRPr="00880EDE">
              <w:rPr>
                <w:b/>
                <w:bCs/>
              </w:rPr>
              <w:t xml:space="preserve"> TO SUBMIT AN APPLICATION:</w:t>
            </w:r>
          </w:p>
          <w:p w14:paraId="7AD6099A" w14:textId="77777777" w:rsidR="00931A81" w:rsidRPr="00880EDE" w:rsidRDefault="00931A81">
            <w:pPr>
              <w:numPr>
                <w:ilvl w:val="0"/>
                <w:numId w:val="38"/>
              </w:numPr>
              <w:rPr>
                <w:b/>
                <w:bCs/>
              </w:rPr>
            </w:pPr>
            <w:r>
              <w:rPr>
                <w:b/>
                <w:bCs/>
              </w:rPr>
              <w:t>The applicant</w:t>
            </w:r>
            <w:r w:rsidRPr="00E0663B">
              <w:rPr>
                <w:b/>
                <w:bCs/>
              </w:rPr>
              <w:t xml:space="preserve"> organization </w:t>
            </w:r>
            <w:r>
              <w:rPr>
                <w:b/>
                <w:bCs/>
              </w:rPr>
              <w:t xml:space="preserve">MUST </w:t>
            </w:r>
            <w:proofErr w:type="gramStart"/>
            <w:r>
              <w:rPr>
                <w:b/>
                <w:bCs/>
              </w:rPr>
              <w:t>be</w:t>
            </w:r>
            <w:r w:rsidRPr="00E0663B">
              <w:rPr>
                <w:b/>
                <w:bCs/>
              </w:rPr>
              <w:t xml:space="preserve"> registered</w:t>
            </w:r>
            <w:proofErr w:type="gramEnd"/>
            <w:r w:rsidRPr="00E0663B">
              <w:rPr>
                <w:b/>
                <w:bCs/>
              </w:rPr>
              <w:t xml:space="preserve"> in NIH’s eRA Commons</w:t>
            </w:r>
            <w:r>
              <w:rPr>
                <w:b/>
                <w:bCs/>
              </w:rPr>
              <w:t>;</w:t>
            </w:r>
          </w:p>
          <w:p w14:paraId="003B6225" w14:textId="77777777" w:rsidR="00931A81" w:rsidRPr="00E0663B" w:rsidRDefault="00931A81" w:rsidP="00642F37">
            <w:pPr>
              <w:ind w:left="720"/>
              <w:rPr>
                <w:b/>
                <w:bCs/>
              </w:rPr>
            </w:pPr>
            <w:r>
              <w:rPr>
                <w:b/>
                <w:bCs/>
              </w:rPr>
              <w:t xml:space="preserve"> AND</w:t>
            </w:r>
          </w:p>
          <w:p w14:paraId="0130C909" w14:textId="77777777" w:rsidR="00931A81" w:rsidRPr="00E0663B" w:rsidRDefault="00931A81">
            <w:pPr>
              <w:numPr>
                <w:ilvl w:val="0"/>
                <w:numId w:val="38"/>
              </w:numPr>
              <w:rPr>
                <w:b/>
                <w:bCs/>
              </w:rPr>
            </w:pPr>
            <w:r>
              <w:rPr>
                <w:b/>
                <w:bCs/>
              </w:rPr>
              <w:t>The</w:t>
            </w:r>
            <w:r w:rsidRPr="00E0663B">
              <w:rPr>
                <w:b/>
                <w:bCs/>
              </w:rPr>
              <w:t xml:space="preserve"> </w:t>
            </w:r>
            <w:r>
              <w:rPr>
                <w:b/>
                <w:bCs/>
              </w:rPr>
              <w:t>Project D</w:t>
            </w:r>
            <w:r w:rsidRPr="00E0663B">
              <w:rPr>
                <w:b/>
                <w:bCs/>
              </w:rPr>
              <w:t xml:space="preserve">irector </w:t>
            </w:r>
            <w:r>
              <w:rPr>
                <w:b/>
                <w:bCs/>
              </w:rPr>
              <w:t>MUST have</w:t>
            </w:r>
            <w:r w:rsidRPr="00E0663B">
              <w:rPr>
                <w:b/>
                <w:bCs/>
              </w:rPr>
              <w:t xml:space="preserve"> an active eRA Commons account</w:t>
            </w:r>
            <w:r>
              <w:rPr>
                <w:b/>
                <w:bCs/>
              </w:rPr>
              <w:t xml:space="preserve"> (</w:t>
            </w:r>
            <w:r w:rsidRPr="00E0663B">
              <w:rPr>
                <w:b/>
                <w:bCs/>
              </w:rPr>
              <w:t>with the PI role</w:t>
            </w:r>
            <w:r>
              <w:rPr>
                <w:b/>
                <w:bCs/>
              </w:rPr>
              <w:t>)</w:t>
            </w:r>
            <w:r w:rsidRPr="00E0663B">
              <w:rPr>
                <w:b/>
                <w:bCs/>
              </w:rPr>
              <w:t xml:space="preserve"> affiliated with </w:t>
            </w:r>
            <w:r>
              <w:rPr>
                <w:b/>
                <w:bCs/>
              </w:rPr>
              <w:t>the organization in eRA Commons</w:t>
            </w:r>
            <w:r w:rsidRPr="00E0663B">
              <w:rPr>
                <w:b/>
                <w:bCs/>
              </w:rPr>
              <w:t>.</w:t>
            </w:r>
          </w:p>
          <w:p w14:paraId="479D1C76" w14:textId="77777777" w:rsidR="00931A81" w:rsidRPr="0031549F" w:rsidRDefault="00931A81" w:rsidP="00642F37">
            <w:pPr>
              <w:rPr>
                <w:b/>
                <w:bCs/>
                <w:u w:val="single"/>
              </w:rPr>
            </w:pPr>
            <w:r w:rsidRPr="0031549F">
              <w:rPr>
                <w:b/>
                <w:bCs/>
                <w:u w:val="single"/>
              </w:rPr>
              <w:lastRenderedPageBreak/>
              <w:t xml:space="preserve">No exceptions will </w:t>
            </w:r>
            <w:proofErr w:type="gramStart"/>
            <w:r w:rsidRPr="0031549F">
              <w:rPr>
                <w:b/>
                <w:bCs/>
                <w:u w:val="single"/>
              </w:rPr>
              <w:t>be made</w:t>
            </w:r>
            <w:proofErr w:type="gramEnd"/>
            <w:r w:rsidRPr="0031549F">
              <w:rPr>
                <w:b/>
                <w:bCs/>
                <w:u w:val="single"/>
              </w:rPr>
              <w:t>. </w:t>
            </w:r>
          </w:p>
          <w:p w14:paraId="7159B9F0" w14:textId="2ADEB628" w:rsidR="00931A81" w:rsidRDefault="00931A81" w:rsidP="00642F37">
            <w:pPr>
              <w:rPr>
                <w:rFonts w:cs="Arial"/>
              </w:rPr>
            </w:pPr>
            <w:r w:rsidRPr="00880EDE">
              <w:rPr>
                <w:b/>
                <w:bCs/>
                <w:szCs w:val="24"/>
              </w:rPr>
              <w:t xml:space="preserve">DO NOT WAIT UNTIL THE LAST MINUTE TO SUBMIT THE </w:t>
            </w:r>
            <w:r w:rsidR="00AE4B00">
              <w:rPr>
                <w:b/>
                <w:bCs/>
                <w:szCs w:val="24"/>
              </w:rPr>
              <w:t>A</w:t>
            </w:r>
            <w:r w:rsidRPr="00880EDE">
              <w:rPr>
                <w:b/>
                <w:bCs/>
                <w:szCs w:val="24"/>
              </w:rPr>
              <w:t xml:space="preserve">PPLICATION.  </w:t>
            </w:r>
            <w:r>
              <w:rPr>
                <w:b/>
                <w:bCs/>
                <w:szCs w:val="24"/>
              </w:rPr>
              <w:t xml:space="preserve">Waiting </w:t>
            </w:r>
            <w:r w:rsidRPr="00880EDE">
              <w:rPr>
                <w:b/>
                <w:bCs/>
                <w:szCs w:val="24"/>
              </w:rPr>
              <w:t>until the last minute,</w:t>
            </w:r>
            <w:r>
              <w:rPr>
                <w:b/>
                <w:bCs/>
                <w:szCs w:val="24"/>
              </w:rPr>
              <w:t xml:space="preserve"> may result in</w:t>
            </w:r>
            <w:r w:rsidRPr="00880EDE">
              <w:rPr>
                <w:b/>
                <w:bCs/>
                <w:szCs w:val="24"/>
              </w:rPr>
              <w:t xml:space="preserve"> the application not </w:t>
            </w:r>
            <w:proofErr w:type="gramStart"/>
            <w:r w:rsidRPr="00880EDE">
              <w:rPr>
                <w:b/>
                <w:bCs/>
                <w:szCs w:val="24"/>
              </w:rPr>
              <w:t>be</w:t>
            </w:r>
            <w:r>
              <w:rPr>
                <w:b/>
                <w:bCs/>
                <w:szCs w:val="24"/>
              </w:rPr>
              <w:t>ing</w:t>
            </w:r>
            <w:r w:rsidRPr="00880EDE">
              <w:rPr>
                <w:b/>
                <w:bCs/>
                <w:szCs w:val="24"/>
              </w:rPr>
              <w:t xml:space="preserve"> received</w:t>
            </w:r>
            <w:proofErr w:type="gramEnd"/>
            <w:r w:rsidRPr="00880EDE">
              <w:rPr>
                <w:b/>
                <w:bCs/>
                <w:szCs w:val="24"/>
              </w:rPr>
              <w:t xml:space="preserve"> without errors by the deadline.</w:t>
            </w:r>
            <w:r>
              <w:rPr>
                <w:b/>
                <w:bCs/>
                <w:szCs w:val="24"/>
              </w:rPr>
              <w:t xml:space="preserve">  </w:t>
            </w:r>
          </w:p>
        </w:tc>
      </w:tr>
    </w:tbl>
    <w:p w14:paraId="4FCDDCC2" w14:textId="279AD745" w:rsidR="00D0793F" w:rsidRDefault="00D0793F" w:rsidP="005E40FD">
      <w:pPr>
        <w:spacing w:after="0"/>
        <w:ind w:left="360"/>
        <w:rPr>
          <w:rFonts w:cs="Arial"/>
        </w:rPr>
      </w:pPr>
    </w:p>
    <w:p w14:paraId="58DFBBB2" w14:textId="72DBDD92" w:rsidR="00435DE6" w:rsidRPr="00AC34BE" w:rsidRDefault="00435DE6">
      <w:pPr>
        <w:pStyle w:val="Heading2"/>
        <w:numPr>
          <w:ilvl w:val="0"/>
          <w:numId w:val="65"/>
        </w:numPr>
        <w:contextualSpacing/>
      </w:pPr>
      <w:bookmarkStart w:id="84" w:name="_3._FUNDING_LIMITATIONS/RESTRICTIONS"/>
      <w:bookmarkStart w:id="85" w:name="_3._FUNDING_LIMITATIONS/RESTRICTIONS_1"/>
      <w:bookmarkStart w:id="86" w:name="fundinglimits"/>
      <w:bookmarkStart w:id="87" w:name="_Toc485307388"/>
      <w:bookmarkStart w:id="88" w:name="_Toc56094588"/>
      <w:bookmarkStart w:id="89" w:name="_Toc158805297"/>
      <w:bookmarkEnd w:id="84"/>
      <w:bookmarkEnd w:id="85"/>
      <w:r w:rsidRPr="00AC34BE">
        <w:t xml:space="preserve">FUNDING </w:t>
      </w:r>
      <w:bookmarkEnd w:id="86"/>
      <w:r w:rsidRPr="00AC34BE">
        <w:t>LIMITATIONS/RESTRICTIONS</w:t>
      </w:r>
      <w:bookmarkEnd w:id="87"/>
      <w:bookmarkEnd w:id="88"/>
      <w:bookmarkEnd w:id="89"/>
    </w:p>
    <w:p w14:paraId="0910595B" w14:textId="42992AFF" w:rsidR="00D434BC" w:rsidRPr="0006416F" w:rsidRDefault="00435DE6" w:rsidP="00D434BC">
      <w:pPr>
        <w:pStyle w:val="ListBullet"/>
        <w:tabs>
          <w:tab w:val="left" w:pos="1080"/>
        </w:tabs>
        <w:spacing w:before="120" w:after="120"/>
        <w:ind w:left="360" w:firstLine="0"/>
        <w:rPr>
          <w:rFonts w:cs="Arial"/>
        </w:rPr>
      </w:pPr>
      <w:r w:rsidRPr="00961C83">
        <w:rPr>
          <w:rFonts w:cs="Arial"/>
        </w:rPr>
        <w:t xml:space="preserve">The funding restrictions for this project </w:t>
      </w:r>
      <w:r w:rsidR="00CE47D7" w:rsidRPr="00961C83">
        <w:rPr>
          <w:rFonts w:cs="Arial"/>
        </w:rPr>
        <w:t xml:space="preserve">must be </w:t>
      </w:r>
      <w:proofErr w:type="gramStart"/>
      <w:r w:rsidR="00CE47D7" w:rsidRPr="00961C83">
        <w:rPr>
          <w:rFonts w:cs="Arial"/>
        </w:rPr>
        <w:t>identified</w:t>
      </w:r>
      <w:proofErr w:type="gramEnd"/>
      <w:r w:rsidR="00CE47D7" w:rsidRPr="00961C83">
        <w:rPr>
          <w:rFonts w:cs="Arial"/>
        </w:rPr>
        <w:t xml:space="preserve"> </w:t>
      </w:r>
      <w:r w:rsidR="00D434BC" w:rsidRPr="0006416F">
        <w:rPr>
          <w:rFonts w:cs="Arial"/>
        </w:rPr>
        <w:t>in your proposed budget</w:t>
      </w:r>
      <w:r w:rsidR="00CE47D7" w:rsidRPr="0006416F">
        <w:rPr>
          <w:rFonts w:cs="Arial"/>
        </w:rPr>
        <w:t xml:space="preserve"> for the following:</w:t>
      </w:r>
    </w:p>
    <w:p w14:paraId="7F7DDB22" w14:textId="48DDF1C4" w:rsidR="00E7188B" w:rsidRPr="0006416F" w:rsidRDefault="5B652B12" w:rsidP="0049540A">
      <w:pPr>
        <w:numPr>
          <w:ilvl w:val="0"/>
          <w:numId w:val="22"/>
        </w:numPr>
        <w:spacing w:before="120"/>
        <w:ind w:left="1080"/>
      </w:pPr>
      <w:r>
        <w:t>Food is an unallowable expense.</w:t>
      </w:r>
    </w:p>
    <w:p w14:paraId="21A14652" w14:textId="1B34839B" w:rsidR="00A363B7" w:rsidRPr="00961C83" w:rsidRDefault="00A363B7" w:rsidP="0049540A">
      <w:pPr>
        <w:numPr>
          <w:ilvl w:val="0"/>
          <w:numId w:val="22"/>
        </w:numPr>
        <w:ind w:left="1080"/>
      </w:pPr>
      <w:r w:rsidRPr="00961C83">
        <w:t xml:space="preserve">The indirect cost rate may not exceed </w:t>
      </w:r>
      <w:r w:rsidRPr="00961C83">
        <w:rPr>
          <w:b/>
        </w:rPr>
        <w:t>8 percent</w:t>
      </w:r>
      <w:r w:rsidRPr="00961C83">
        <w:t xml:space="preserve"> of the proposed budget. </w:t>
      </w:r>
      <w:r w:rsidR="009C74DE" w:rsidRPr="00961C83">
        <w:t xml:space="preserve"> </w:t>
      </w:r>
      <w:r w:rsidRPr="00961C83">
        <w:t xml:space="preserve">Even if an organization has an established indirect cost rate, under training </w:t>
      </w:r>
      <w:r w:rsidR="00BA48F4" w:rsidRPr="00961C83">
        <w:t>awards</w:t>
      </w:r>
      <w:r w:rsidRPr="00961C83">
        <w:t xml:space="preserve">, SAMHSA reimburses indirect costs at a fixed rate of </w:t>
      </w:r>
      <w:r w:rsidRPr="00961C83">
        <w:rPr>
          <w:b/>
        </w:rPr>
        <w:t>8 percent</w:t>
      </w:r>
      <w:r w:rsidRPr="00961C83">
        <w:t xml:space="preserve"> of modified total direct costs, exclusive of tuition and fees, expenditures for equipment, and sub-awards and contracts in excess of $25,000. </w:t>
      </w:r>
      <w:r w:rsidR="009C74DE" w:rsidRPr="00961C83">
        <w:t xml:space="preserve"> </w:t>
      </w:r>
      <w:r w:rsidRPr="00961C83">
        <w:t>(</w:t>
      </w:r>
      <w:hyperlink r:id="rId58">
        <w:r w:rsidRPr="00961C83">
          <w:rPr>
            <w:rStyle w:val="Hyperlink"/>
            <w:color w:val="auto"/>
          </w:rPr>
          <w:t>45 CFR Part 75.414</w:t>
        </w:r>
      </w:hyperlink>
      <w:r w:rsidRPr="00961C83">
        <w:t>)</w:t>
      </w:r>
    </w:p>
    <w:p w14:paraId="52D29621" w14:textId="76382ADF" w:rsidR="001E46DC" w:rsidRDefault="005A751D" w:rsidP="256B8852">
      <w:pPr>
        <w:tabs>
          <w:tab w:val="left" w:pos="1008"/>
        </w:tabs>
        <w:spacing w:after="0"/>
        <w:rPr>
          <w:rStyle w:val="Hyperlink"/>
          <w:rFonts w:cs="Arial"/>
          <w:b/>
          <w:bCs/>
          <w:i/>
          <w:iCs/>
          <w:color w:val="auto"/>
          <w:u w:val="none"/>
        </w:rPr>
      </w:pPr>
      <w:r w:rsidRPr="256B8852">
        <w:rPr>
          <w:rStyle w:val="StyleBold"/>
          <w:rFonts w:cs="Arial"/>
        </w:rPr>
        <w:t xml:space="preserve">You must also comply with SAMHSA’s Standards for Financial Management and Standard Funding </w:t>
      </w:r>
      <w:r w:rsidRPr="00A974CF">
        <w:rPr>
          <w:rStyle w:val="StyleBold"/>
          <w:rFonts w:cs="Arial"/>
        </w:rPr>
        <w:t xml:space="preserve">Restrictions in </w:t>
      </w:r>
      <w:hyperlink r:id="rId59" w:anchor="page=36" w:history="1">
        <w:r w:rsidR="00A974CF" w:rsidRPr="00A974CF">
          <w:rPr>
            <w:rStyle w:val="Hyperlink"/>
            <w:rFonts w:cs="Arial"/>
            <w:b/>
            <w:bCs/>
            <w:i/>
            <w:iCs/>
          </w:rPr>
          <w:t>Section H</w:t>
        </w:r>
      </w:hyperlink>
      <w:r w:rsidRPr="00A974CF">
        <w:rPr>
          <w:rFonts w:cs="Arial"/>
          <w:b/>
          <w:bCs/>
          <w:i/>
          <w:iCs/>
        </w:rPr>
        <w:t xml:space="preserve"> of the Application</w:t>
      </w:r>
      <w:r w:rsidRPr="256B8852">
        <w:rPr>
          <w:rFonts w:cs="Arial"/>
          <w:b/>
          <w:bCs/>
          <w:i/>
          <w:iCs/>
        </w:rPr>
        <w:t xml:space="preserve"> Guide</w:t>
      </w:r>
      <w:r w:rsidRPr="256B8852">
        <w:rPr>
          <w:rStyle w:val="Hyperlink"/>
          <w:rFonts w:cs="Arial"/>
          <w:b/>
          <w:bCs/>
          <w:i/>
          <w:iCs/>
          <w:color w:val="auto"/>
          <w:u w:val="none"/>
        </w:rPr>
        <w:t>.</w:t>
      </w:r>
    </w:p>
    <w:p w14:paraId="42B29754" w14:textId="304499F2" w:rsidR="005A751D" w:rsidRDefault="005A751D" w:rsidP="256B8852">
      <w:pPr>
        <w:tabs>
          <w:tab w:val="left" w:pos="1008"/>
        </w:tabs>
        <w:spacing w:after="0"/>
        <w:rPr>
          <w:rFonts w:eastAsia="Arial" w:cs="Arial"/>
          <w:color w:val="FF0000"/>
        </w:rPr>
      </w:pPr>
      <w:r w:rsidRPr="256B8852">
        <w:rPr>
          <w:rStyle w:val="Hyperlink"/>
          <w:rFonts w:cs="Arial"/>
          <w:b/>
          <w:bCs/>
          <w:color w:val="auto"/>
          <w:u w:val="none"/>
        </w:rPr>
        <w:t xml:space="preserve"> </w:t>
      </w:r>
    </w:p>
    <w:p w14:paraId="6B27CFFB" w14:textId="1B63FF76" w:rsidR="001E46DC" w:rsidRDefault="001E46DC" w:rsidP="001E46DC">
      <w:pPr>
        <w:pStyle w:val="Heading2"/>
        <w:numPr>
          <w:ilvl w:val="0"/>
          <w:numId w:val="65"/>
        </w:numPr>
        <w:tabs>
          <w:tab w:val="clear" w:pos="720"/>
          <w:tab w:val="left" w:pos="360"/>
          <w:tab w:val="left" w:pos="1008"/>
        </w:tabs>
        <w:spacing w:after="0"/>
      </w:pPr>
      <w:bookmarkStart w:id="90" w:name="_6.__"/>
      <w:bookmarkStart w:id="91" w:name="_Toc457552078"/>
      <w:bookmarkStart w:id="92" w:name="_Toc485307389"/>
      <w:bookmarkStart w:id="93" w:name="_Toc81577281"/>
      <w:bookmarkStart w:id="94" w:name="_Toc101858729"/>
      <w:bookmarkStart w:id="95" w:name="_Toc149919891"/>
      <w:bookmarkEnd w:id="90"/>
      <w:r>
        <w:t xml:space="preserve"> </w:t>
      </w:r>
      <w:bookmarkStart w:id="96" w:name="_Toc158805298"/>
      <w:r w:rsidRPr="00AC34BE">
        <w:t>INTERGOVERNMENTAL REVIEW (E.O. 12372) REQUIREMENTS</w:t>
      </w:r>
      <w:bookmarkEnd w:id="91"/>
      <w:bookmarkEnd w:id="92"/>
      <w:bookmarkEnd w:id="93"/>
      <w:bookmarkEnd w:id="94"/>
      <w:bookmarkEnd w:id="95"/>
      <w:bookmarkEnd w:id="96"/>
    </w:p>
    <w:p w14:paraId="412F6B11" w14:textId="7162C405" w:rsidR="00435DE6" w:rsidRPr="00AC34BE" w:rsidRDefault="00435DE6" w:rsidP="00F276A6">
      <w:pPr>
        <w:tabs>
          <w:tab w:val="left" w:pos="1008"/>
        </w:tabs>
        <w:spacing w:after="0"/>
      </w:pPr>
    </w:p>
    <w:p w14:paraId="532B4C5B" w14:textId="5BBB5EFE" w:rsidR="00435DE6" w:rsidRDefault="00435DE6" w:rsidP="00435DE6">
      <w:pPr>
        <w:tabs>
          <w:tab w:val="left" w:pos="1008"/>
        </w:tabs>
        <w:rPr>
          <w:rFonts w:cs="Arial"/>
        </w:rPr>
      </w:pPr>
      <w:r w:rsidRPr="00AC34BE">
        <w:rPr>
          <w:rFonts w:cs="Arial"/>
        </w:rPr>
        <w:t xml:space="preserve">All SAMHSA programs are covered under </w:t>
      </w:r>
      <w:hyperlink r:id="rId60" w:history="1">
        <w:r w:rsidRPr="00C43DF7">
          <w:rPr>
            <w:rStyle w:val="Hyperlink"/>
            <w:rFonts w:cs="Arial"/>
          </w:rPr>
          <w:t>Executive Order (EO) 12372</w:t>
        </w:r>
      </w:hyperlink>
      <w:r w:rsidRPr="00AC34BE">
        <w:rPr>
          <w:rFonts w:cs="Arial"/>
        </w:rPr>
        <w:t>, as implemented through Department</w:t>
      </w:r>
      <w:r>
        <w:rPr>
          <w:rFonts w:cs="Arial"/>
        </w:rPr>
        <w:t xml:space="preserve"> of Health and Human Services (</w:t>
      </w:r>
      <w:r w:rsidRPr="00AC34BE">
        <w:rPr>
          <w:rFonts w:cs="Arial"/>
        </w:rPr>
        <w:t xml:space="preserve">HHS) </w:t>
      </w:r>
      <w:r>
        <w:rPr>
          <w:rFonts w:cs="Arial"/>
        </w:rPr>
        <w:t xml:space="preserve">regulation at </w:t>
      </w:r>
      <w:hyperlink r:id="rId61" w:history="1">
        <w:r w:rsidRPr="00C43DF7">
          <w:rPr>
            <w:rStyle w:val="Hyperlink"/>
            <w:rFonts w:cs="Arial"/>
          </w:rPr>
          <w:t>45 CFR Part 100</w:t>
        </w:r>
      </w:hyperlink>
      <w:r>
        <w:rPr>
          <w:rFonts w:cs="Arial"/>
        </w:rPr>
        <w:t xml:space="preserve">. </w:t>
      </w:r>
      <w:r w:rsidRPr="00AC34BE">
        <w:rPr>
          <w:rFonts w:cs="Arial"/>
        </w:rPr>
        <w:t xml:space="preserve">Under this Order, states may design their own processes for reviewing and commenting on proposed federal </w:t>
      </w:r>
      <w:proofErr w:type="gramStart"/>
      <w:r w:rsidRPr="00AC34BE">
        <w:rPr>
          <w:rFonts w:cs="Arial"/>
        </w:rPr>
        <w:t>assistance</w:t>
      </w:r>
      <w:proofErr w:type="gramEnd"/>
      <w:r w:rsidRPr="00AC34BE">
        <w:rPr>
          <w:rFonts w:cs="Arial"/>
        </w:rPr>
        <w:t xml:space="preserve"> under covered programs. See</w:t>
      </w:r>
      <w:r w:rsidRPr="00AC34BE">
        <w:rPr>
          <w:rStyle w:val="Hyperlink"/>
          <w:rFonts w:cs="Arial"/>
          <w:color w:val="auto"/>
          <w:u w:val="none"/>
        </w:rPr>
        <w:t xml:space="preserve"> </w:t>
      </w:r>
      <w:r w:rsidR="00F87DCD" w:rsidRPr="00931A81">
        <w:rPr>
          <w:rStyle w:val="Hyperlink"/>
          <w:rFonts w:cs="Arial"/>
          <w:color w:val="auto"/>
          <w:u w:val="none"/>
        </w:rPr>
        <w:t>the</w:t>
      </w:r>
      <w:r w:rsidR="00F87DCD" w:rsidRPr="00964809">
        <w:rPr>
          <w:rStyle w:val="Hyperlink"/>
          <w:rFonts w:cs="Arial"/>
          <w:i/>
          <w:iCs/>
          <w:color w:val="auto"/>
          <w:u w:val="none"/>
        </w:rPr>
        <w:t xml:space="preserve"> Application </w:t>
      </w:r>
      <w:r w:rsidR="00F87DCD" w:rsidRPr="00A974CF">
        <w:rPr>
          <w:rStyle w:val="Hyperlink"/>
          <w:rFonts w:cs="Arial"/>
          <w:i/>
          <w:iCs/>
          <w:color w:val="auto"/>
          <w:u w:val="none"/>
        </w:rPr>
        <w:t>Guide</w:t>
      </w:r>
      <w:r w:rsidR="00931A81" w:rsidRPr="00A974CF">
        <w:rPr>
          <w:rStyle w:val="Hyperlink"/>
          <w:rFonts w:cs="Arial"/>
          <w:i/>
          <w:iCs/>
          <w:color w:val="auto"/>
          <w:u w:val="none"/>
        </w:rPr>
        <w:t xml:space="preserve">, </w:t>
      </w:r>
      <w:hyperlink r:id="rId62" w:anchor="page=40" w:history="1">
        <w:r w:rsidR="00A974CF" w:rsidRPr="00A974CF">
          <w:rPr>
            <w:rStyle w:val="Hyperlink"/>
            <w:rFonts w:cs="Arial"/>
            <w:i/>
            <w:iCs/>
          </w:rPr>
          <w:t>Section I</w:t>
        </w:r>
      </w:hyperlink>
      <w:r w:rsidR="00A974CF" w:rsidRPr="00A974CF">
        <w:rPr>
          <w:rStyle w:val="Hyperlink"/>
          <w:rFonts w:cs="Arial"/>
          <w:i/>
          <w:iCs/>
          <w:color w:val="auto"/>
          <w:u w:val="none"/>
        </w:rPr>
        <w:t xml:space="preserve"> </w:t>
      </w:r>
      <w:r w:rsidR="00F87DCD" w:rsidRPr="00A974CF">
        <w:rPr>
          <w:rStyle w:val="Hyperlink"/>
          <w:rFonts w:cs="Arial"/>
          <w:i/>
          <w:iCs/>
          <w:color w:val="auto"/>
          <w:u w:val="none"/>
        </w:rPr>
        <w:t>(</w:t>
      </w:r>
      <w:r w:rsidR="00D434BC" w:rsidRPr="00A974CF">
        <w:rPr>
          <w:rFonts w:cs="Arial"/>
          <w:i/>
          <w:iCs/>
        </w:rPr>
        <w:t>Intergov</w:t>
      </w:r>
      <w:r w:rsidR="00D434BC" w:rsidRPr="00964809">
        <w:rPr>
          <w:rFonts w:cs="Arial"/>
          <w:i/>
          <w:iCs/>
        </w:rPr>
        <w:t>ernmental Review</w:t>
      </w:r>
      <w:r w:rsidR="00F87DCD" w:rsidRPr="00964809">
        <w:rPr>
          <w:rFonts w:cs="Arial"/>
          <w:i/>
          <w:iCs/>
        </w:rPr>
        <w:t>)</w:t>
      </w:r>
      <w:r w:rsidR="00D434BC">
        <w:rPr>
          <w:rFonts w:cs="Arial"/>
        </w:rPr>
        <w:t xml:space="preserve"> </w:t>
      </w:r>
      <w:r w:rsidRPr="00AC34BE">
        <w:rPr>
          <w:rFonts w:cs="Arial"/>
        </w:rPr>
        <w:t>for additional information on these requirements as well as requirements for the Public Health System Impact Statement</w:t>
      </w:r>
      <w:r>
        <w:rPr>
          <w:rFonts w:cs="Arial"/>
        </w:rPr>
        <w:t xml:space="preserve"> (PHSIS)</w:t>
      </w:r>
      <w:r w:rsidRPr="00AC34BE">
        <w:rPr>
          <w:rFonts w:cs="Arial"/>
        </w:rPr>
        <w:t>.</w:t>
      </w:r>
    </w:p>
    <w:p w14:paraId="3F1D2F74" w14:textId="26577AD5" w:rsidR="00435DE6" w:rsidRPr="0049540A" w:rsidRDefault="00435DE6" w:rsidP="00305EA6">
      <w:pPr>
        <w:pStyle w:val="Heading2"/>
        <w:numPr>
          <w:ilvl w:val="0"/>
          <w:numId w:val="65"/>
        </w:numPr>
      </w:pPr>
      <w:bookmarkStart w:id="97" w:name="_Toc158805299"/>
      <w:r w:rsidRPr="0049540A">
        <w:t>OTHER SUBMISSION REQUIREMENTS</w:t>
      </w:r>
      <w:bookmarkEnd w:id="97"/>
    </w:p>
    <w:p w14:paraId="5DB23A4C" w14:textId="45DE962B" w:rsidR="00435DE6" w:rsidRDefault="00435DE6" w:rsidP="00435DE6">
      <w:pPr>
        <w:rPr>
          <w:rFonts w:cs="Arial"/>
        </w:rPr>
      </w:pPr>
      <w:r w:rsidRPr="00A974CF">
        <w:rPr>
          <w:rFonts w:cs="Arial"/>
        </w:rPr>
        <w:t>See</w:t>
      </w:r>
      <w:r w:rsidR="00A974CF" w:rsidRPr="00A974CF">
        <w:rPr>
          <w:rFonts w:cs="Arial"/>
        </w:rPr>
        <w:t xml:space="preserve"> </w:t>
      </w:r>
      <w:hyperlink r:id="rId63" w:anchor="page=4" w:history="1">
        <w:r w:rsidR="00A974CF" w:rsidRPr="00A974CF">
          <w:rPr>
            <w:rStyle w:val="Hyperlink"/>
            <w:rFonts w:cs="Arial"/>
            <w:i/>
            <w:iCs/>
          </w:rPr>
          <w:t>Section A</w:t>
        </w:r>
      </w:hyperlink>
      <w:r w:rsidR="00A974CF" w:rsidRPr="00A974CF">
        <w:rPr>
          <w:rFonts w:cs="Arial"/>
        </w:rPr>
        <w:t xml:space="preserve"> </w:t>
      </w:r>
      <w:r w:rsidR="00C43DF7" w:rsidRPr="00A974CF">
        <w:rPr>
          <w:rFonts w:cs="Arial"/>
          <w:i/>
          <w:iCs/>
        </w:rPr>
        <w:t>of</w:t>
      </w:r>
      <w:r w:rsidR="00F87DCD" w:rsidRPr="00A974CF">
        <w:rPr>
          <w:rFonts w:cs="Arial"/>
          <w:i/>
          <w:iCs/>
        </w:rPr>
        <w:t xml:space="preserve"> the</w:t>
      </w:r>
      <w:r w:rsidR="00F87DCD" w:rsidRPr="00C43DF7">
        <w:rPr>
          <w:rFonts w:cs="Arial"/>
          <w:i/>
          <w:iCs/>
        </w:rPr>
        <w:t xml:space="preserve"> Application Guide</w:t>
      </w:r>
      <w:r w:rsidR="00F87DCD">
        <w:rPr>
          <w:rFonts w:cs="Arial"/>
        </w:rPr>
        <w:t xml:space="preserve"> </w:t>
      </w:r>
      <w:r w:rsidRPr="00F87DCD">
        <w:rPr>
          <w:rFonts w:cs="Arial"/>
        </w:rPr>
        <w:t>for</w:t>
      </w:r>
      <w:r>
        <w:rPr>
          <w:rFonts w:cs="Arial"/>
        </w:rPr>
        <w:t xml:space="preserve"> specific information about </w:t>
      </w:r>
      <w:proofErr w:type="gramStart"/>
      <w:r>
        <w:rPr>
          <w:rFonts w:cs="Arial"/>
        </w:rPr>
        <w:t>submitting</w:t>
      </w:r>
      <w:proofErr w:type="gramEnd"/>
      <w:r>
        <w:rPr>
          <w:rFonts w:cs="Arial"/>
        </w:rPr>
        <w:t xml:space="preserve"> yo</w:t>
      </w:r>
      <w:r w:rsidR="00A363B7">
        <w:rPr>
          <w:rFonts w:cs="Arial"/>
        </w:rPr>
        <w:t>ur application.</w:t>
      </w:r>
    </w:p>
    <w:p w14:paraId="1973688D" w14:textId="77777777" w:rsidR="00A363B7" w:rsidRPr="00AC34BE" w:rsidRDefault="00A363B7" w:rsidP="00A363B7">
      <w:pPr>
        <w:pStyle w:val="Heading1"/>
        <w:tabs>
          <w:tab w:val="left" w:pos="1008"/>
        </w:tabs>
      </w:pPr>
      <w:bookmarkStart w:id="98" w:name="_V._APPLICATION_REVIEW_1"/>
      <w:bookmarkStart w:id="99" w:name="_Toc485307390"/>
      <w:bookmarkStart w:id="100" w:name="_Toc56094590"/>
      <w:bookmarkStart w:id="101" w:name="_Toc158805300"/>
      <w:bookmarkEnd w:id="98"/>
      <w:r w:rsidRPr="00AC34BE">
        <w:t>V.</w:t>
      </w:r>
      <w:r w:rsidRPr="00AC34BE">
        <w:tab/>
        <w:t>APPLICATION REVIEW INFORMATION</w:t>
      </w:r>
      <w:bookmarkEnd w:id="99"/>
      <w:bookmarkEnd w:id="100"/>
      <w:bookmarkEnd w:id="101"/>
    </w:p>
    <w:p w14:paraId="7B7EB51F" w14:textId="77777777" w:rsidR="00A41EB5" w:rsidRPr="000E344F" w:rsidRDefault="00A41EB5" w:rsidP="00215CF2">
      <w:pPr>
        <w:pStyle w:val="Heading2"/>
      </w:pPr>
      <w:bookmarkStart w:id="102" w:name="_1._EVALUATION_CRITERIA"/>
      <w:bookmarkStart w:id="103" w:name="_Toc197933211"/>
      <w:bookmarkStart w:id="104" w:name="_Toc158805301"/>
      <w:bookmarkEnd w:id="102"/>
      <w:r>
        <w:t>1.</w:t>
      </w:r>
      <w:r>
        <w:tab/>
      </w:r>
      <w:r w:rsidRPr="000E344F">
        <w:t>EVALUATION CRITERIA</w:t>
      </w:r>
      <w:bookmarkEnd w:id="103"/>
      <w:bookmarkEnd w:id="104"/>
    </w:p>
    <w:p w14:paraId="46F7668A" w14:textId="2F6E6912" w:rsidR="00A41EB5" w:rsidRPr="000E344F" w:rsidRDefault="00A41EB5" w:rsidP="00A41EB5">
      <w:r w:rsidRPr="000E344F">
        <w:t xml:space="preserve">The Project Narrative describes </w:t>
      </w:r>
      <w:r w:rsidR="00D434BC" w:rsidRPr="000E344F">
        <w:t xml:space="preserve">your plan for implementing the </w:t>
      </w:r>
      <w:r w:rsidRPr="000E344F">
        <w:t>project</w:t>
      </w:r>
      <w:r w:rsidR="00D434BC" w:rsidRPr="000E344F">
        <w:t>.  It</w:t>
      </w:r>
      <w:r w:rsidRPr="000E344F">
        <w:t xml:space="preserve"> includes the Evaluation Criteria in Sections </w:t>
      </w:r>
      <w:r w:rsidRPr="00961C83">
        <w:t>A-</w:t>
      </w:r>
      <w:r w:rsidR="00C87D08" w:rsidRPr="00961C83">
        <w:t>C</w:t>
      </w:r>
      <w:r w:rsidRPr="000E344F">
        <w:t xml:space="preserve"> below Your application will </w:t>
      </w:r>
      <w:proofErr w:type="gramStart"/>
      <w:r w:rsidRPr="000E344F">
        <w:t>be reviewed</w:t>
      </w:r>
      <w:proofErr w:type="gramEnd"/>
      <w:r w:rsidRPr="000E344F">
        <w:t xml:space="preserve"> and scored according to your response to the </w:t>
      </w:r>
      <w:r w:rsidR="00D434BC" w:rsidRPr="000E344F">
        <w:t xml:space="preserve">evaluation criteria </w:t>
      </w:r>
      <w:r w:rsidRPr="000E344F">
        <w:t xml:space="preserve">.  </w:t>
      </w:r>
    </w:p>
    <w:p w14:paraId="77C605F1" w14:textId="2CA27D47" w:rsidR="00592E44" w:rsidRPr="000E344F" w:rsidRDefault="00A41EB5" w:rsidP="001A6E0F">
      <w:pPr>
        <w:rPr>
          <w:szCs w:val="24"/>
        </w:rPr>
      </w:pPr>
      <w:r w:rsidRPr="000E344F">
        <w:rPr>
          <w:szCs w:val="24"/>
        </w:rPr>
        <w:lastRenderedPageBreak/>
        <w:t>In developing the Project Narrative</w:t>
      </w:r>
      <w:r w:rsidR="00D434BC" w:rsidRPr="000E344F">
        <w:rPr>
          <w:szCs w:val="24"/>
        </w:rPr>
        <w:t>,</w:t>
      </w:r>
      <w:r w:rsidRPr="000E344F">
        <w:rPr>
          <w:szCs w:val="24"/>
        </w:rPr>
        <w:t xml:space="preserve"> use these instructions</w:t>
      </w:r>
      <w:r w:rsidR="00D434BC" w:rsidRPr="000E344F">
        <w:rPr>
          <w:szCs w:val="24"/>
        </w:rPr>
        <w:t>:</w:t>
      </w:r>
    </w:p>
    <w:p w14:paraId="0820EE66" w14:textId="12956508" w:rsidR="00261C54" w:rsidRPr="000E344F" w:rsidRDefault="00261C54">
      <w:pPr>
        <w:pStyle w:val="ListBullet"/>
        <w:numPr>
          <w:ilvl w:val="0"/>
          <w:numId w:val="43"/>
        </w:numPr>
        <w:tabs>
          <w:tab w:val="left" w:pos="630"/>
        </w:tabs>
        <w:ind w:left="630"/>
        <w:rPr>
          <w:rFonts w:cs="Arial"/>
        </w:rPr>
      </w:pPr>
      <w:r w:rsidRPr="000E344F">
        <w:rPr>
          <w:rFonts w:cs="Arial"/>
        </w:rPr>
        <w:t xml:space="preserve">The Project Narrative (Sections </w:t>
      </w:r>
      <w:r w:rsidRPr="00961C83">
        <w:rPr>
          <w:rFonts w:cs="Arial"/>
        </w:rPr>
        <w:t>A-</w:t>
      </w:r>
      <w:r w:rsidR="00C87D08" w:rsidRPr="00961C83">
        <w:rPr>
          <w:rFonts w:cs="Arial"/>
        </w:rPr>
        <w:t>C</w:t>
      </w:r>
      <w:r w:rsidRPr="000E344F">
        <w:rPr>
          <w:rFonts w:cs="Arial"/>
        </w:rPr>
        <w:t xml:space="preserve">) may be no longer than </w:t>
      </w:r>
      <w:r w:rsidRPr="00961C83">
        <w:rPr>
          <w:b/>
        </w:rPr>
        <w:t>10 pages</w:t>
      </w:r>
      <w:r w:rsidRPr="000E344F">
        <w:rPr>
          <w:rFonts w:cs="Arial"/>
        </w:rPr>
        <w:t>.</w:t>
      </w:r>
    </w:p>
    <w:p w14:paraId="72C5E611" w14:textId="12588D14" w:rsidR="00C43DF7" w:rsidRPr="000E344F" w:rsidRDefault="00261C54" w:rsidP="0049540A">
      <w:pPr>
        <w:pStyle w:val="ListBullet"/>
        <w:numPr>
          <w:ilvl w:val="0"/>
          <w:numId w:val="22"/>
        </w:numPr>
        <w:rPr>
          <w:rFonts w:cs="Arial"/>
        </w:rPr>
      </w:pPr>
      <w:r w:rsidRPr="000E344F">
        <w:rPr>
          <w:rFonts w:cs="Arial"/>
        </w:rPr>
        <w:t xml:space="preserve">You must use the </w:t>
      </w:r>
      <w:r w:rsidR="00F70286">
        <w:rPr>
          <w:rFonts w:cs="Arial"/>
        </w:rPr>
        <w:t xml:space="preserve">three </w:t>
      </w:r>
      <w:r w:rsidRPr="000E344F">
        <w:rPr>
          <w:rFonts w:cs="Arial"/>
        </w:rPr>
        <w:t xml:space="preserve">sections/headings listed below in developing your Project Narrative.  </w:t>
      </w:r>
      <w:bookmarkStart w:id="105" w:name="_Hlk138840134"/>
    </w:p>
    <w:p w14:paraId="452BED1B" w14:textId="77777777" w:rsidR="00C43DF7" w:rsidRDefault="00261C54" w:rsidP="0049540A">
      <w:pPr>
        <w:pStyle w:val="ListBullet"/>
        <w:numPr>
          <w:ilvl w:val="0"/>
          <w:numId w:val="22"/>
        </w:numPr>
        <w:rPr>
          <w:rFonts w:cs="Arial"/>
        </w:rPr>
      </w:pPr>
      <w:r>
        <w:rPr>
          <w:rFonts w:cs="Arial"/>
          <w:b/>
        </w:rPr>
        <w:t xml:space="preserve">Before the response to each criterion, you must </w:t>
      </w:r>
      <w:proofErr w:type="gramStart"/>
      <w:r>
        <w:rPr>
          <w:rFonts w:cs="Arial"/>
          <w:b/>
        </w:rPr>
        <w:t>indicate</w:t>
      </w:r>
      <w:bookmarkEnd w:id="105"/>
      <w:proofErr w:type="gramEnd"/>
      <w:r>
        <w:rPr>
          <w:rFonts w:cs="Arial"/>
          <w:b/>
        </w:rPr>
        <w:t xml:space="preserve"> t</w:t>
      </w:r>
      <w:r w:rsidRPr="00AC34BE">
        <w:rPr>
          <w:rFonts w:cs="Arial"/>
          <w:b/>
        </w:rPr>
        <w:t xml:space="preserve">he </w:t>
      </w:r>
      <w:r>
        <w:rPr>
          <w:rFonts w:cs="Arial"/>
          <w:b/>
        </w:rPr>
        <w:t>s</w:t>
      </w:r>
      <w:r w:rsidRPr="00AC34BE">
        <w:rPr>
          <w:rFonts w:cs="Arial"/>
          <w:b/>
        </w:rPr>
        <w:t>ection letter and number</w:t>
      </w:r>
      <w:r w:rsidRPr="00AC34BE">
        <w:rPr>
          <w:rFonts w:cs="Arial"/>
        </w:rPr>
        <w:t xml:space="preserve">, </w:t>
      </w:r>
      <w:r w:rsidRPr="00AC34BE">
        <w:rPr>
          <w:rFonts w:cs="Arial"/>
          <w:b/>
        </w:rPr>
        <w:t>i.e</w:t>
      </w:r>
      <w:r w:rsidRPr="00AC34BE">
        <w:rPr>
          <w:rStyle w:val="StyleListBulletBoldChar"/>
          <w:rFonts w:cs="Arial"/>
        </w:rPr>
        <w:t>., “A</w:t>
      </w:r>
      <w:r>
        <w:rPr>
          <w:rStyle w:val="StyleListBulletBoldChar"/>
          <w:rFonts w:cs="Arial"/>
        </w:rPr>
        <w:t>.</w:t>
      </w:r>
      <w:r w:rsidRPr="00AC34BE">
        <w:rPr>
          <w:rStyle w:val="StyleListBulletBoldChar"/>
          <w:rFonts w:cs="Arial"/>
        </w:rPr>
        <w:t>1”, “A</w:t>
      </w:r>
      <w:r>
        <w:rPr>
          <w:rStyle w:val="StyleListBulletBoldChar"/>
          <w:rFonts w:cs="Arial"/>
        </w:rPr>
        <w:t>.</w:t>
      </w:r>
      <w:r w:rsidRPr="00AC34BE">
        <w:rPr>
          <w:rStyle w:val="StyleListBulletBoldChar"/>
          <w:rFonts w:cs="Arial"/>
        </w:rPr>
        <w:t xml:space="preserve">2”, etc. </w:t>
      </w:r>
      <w:bookmarkStart w:id="106" w:name="_Hlk70690588"/>
      <w:r>
        <w:rPr>
          <w:rFonts w:cs="Arial"/>
        </w:rPr>
        <w:t xml:space="preserve"> You do not need to type the full criterion in each section.  </w:t>
      </w:r>
      <w:bookmarkEnd w:id="106"/>
    </w:p>
    <w:p w14:paraId="3523F984" w14:textId="77777777" w:rsidR="00C43DF7" w:rsidRDefault="00261C54" w:rsidP="0049540A">
      <w:pPr>
        <w:pStyle w:val="ListBullet"/>
        <w:numPr>
          <w:ilvl w:val="0"/>
          <w:numId w:val="22"/>
        </w:numPr>
        <w:rPr>
          <w:rFonts w:cs="Arial"/>
        </w:rPr>
      </w:pPr>
      <w:r>
        <w:rPr>
          <w:rFonts w:cs="Arial"/>
        </w:rPr>
        <w:t>Do</w:t>
      </w:r>
      <w:r w:rsidRPr="00AC34BE">
        <w:rPr>
          <w:rFonts w:cs="Arial"/>
        </w:rPr>
        <w:t xml:space="preserve"> not combine two or more </w:t>
      </w:r>
      <w:r>
        <w:rPr>
          <w:rFonts w:cs="Arial"/>
        </w:rPr>
        <w:t>criteria</w:t>
      </w:r>
      <w:r w:rsidRPr="00AC34BE">
        <w:rPr>
          <w:rFonts w:cs="Arial"/>
        </w:rPr>
        <w:t xml:space="preserve"> or refer to another section of the Project Narrative in your response, such as </w:t>
      </w:r>
      <w:proofErr w:type="gramStart"/>
      <w:r w:rsidRPr="00AC34BE">
        <w:rPr>
          <w:rFonts w:cs="Arial"/>
        </w:rPr>
        <w:t>indicating</w:t>
      </w:r>
      <w:proofErr w:type="gramEnd"/>
      <w:r w:rsidRPr="00AC34BE">
        <w:rPr>
          <w:rFonts w:cs="Arial"/>
        </w:rPr>
        <w:t xml:space="preserve"> that t</w:t>
      </w:r>
      <w:r>
        <w:rPr>
          <w:rFonts w:cs="Arial"/>
        </w:rPr>
        <w:t xml:space="preserve">he response for B.2 is in C.1. </w:t>
      </w:r>
      <w:r w:rsidRPr="00A717C3">
        <w:rPr>
          <w:rFonts w:cs="Arial"/>
          <w:b/>
          <w:bCs/>
        </w:rPr>
        <w:t>Reviewers will only</w:t>
      </w:r>
      <w:r w:rsidRPr="00AC34BE">
        <w:rPr>
          <w:rFonts w:cs="Arial"/>
          <w:b/>
        </w:rPr>
        <w:t xml:space="preserve"> </w:t>
      </w:r>
      <w:r>
        <w:rPr>
          <w:rFonts w:cs="Arial"/>
          <w:b/>
        </w:rPr>
        <w:t xml:space="preserve">consider </w:t>
      </w:r>
      <w:r w:rsidRPr="00AC34BE">
        <w:rPr>
          <w:rFonts w:cs="Arial"/>
          <w:b/>
        </w:rPr>
        <w:t xml:space="preserve">information included in the </w:t>
      </w:r>
      <w:proofErr w:type="gramStart"/>
      <w:r w:rsidRPr="00AC34BE">
        <w:rPr>
          <w:rFonts w:cs="Arial"/>
          <w:b/>
        </w:rPr>
        <w:t>appropriate numbered</w:t>
      </w:r>
      <w:proofErr w:type="gramEnd"/>
      <w:r w:rsidRPr="00AC34BE">
        <w:rPr>
          <w:rFonts w:cs="Arial"/>
          <w:b/>
        </w:rPr>
        <w:t xml:space="preserve"> </w:t>
      </w:r>
      <w:r>
        <w:rPr>
          <w:rFonts w:cs="Arial"/>
          <w:b/>
        </w:rPr>
        <w:t>criterion.</w:t>
      </w:r>
      <w:r w:rsidRPr="00AC34BE">
        <w:rPr>
          <w:rFonts w:cs="Arial"/>
        </w:rPr>
        <w:t xml:space="preserve"> </w:t>
      </w:r>
      <w:r>
        <w:rPr>
          <w:rFonts w:cs="Arial"/>
        </w:rPr>
        <w:t xml:space="preserve"> </w:t>
      </w:r>
    </w:p>
    <w:p w14:paraId="15695F17" w14:textId="59B94F4C" w:rsidR="00261C54" w:rsidRPr="00AC34BE" w:rsidRDefault="00261C54" w:rsidP="0049540A">
      <w:pPr>
        <w:pStyle w:val="ListBullet"/>
        <w:numPr>
          <w:ilvl w:val="0"/>
          <w:numId w:val="22"/>
        </w:numPr>
        <w:rPr>
          <w:rFonts w:cs="Arial"/>
        </w:rPr>
      </w:pPr>
      <w:r w:rsidRPr="00AC34BE">
        <w:rPr>
          <w:rFonts w:cs="Arial"/>
        </w:rPr>
        <w:t xml:space="preserve">Your application will </w:t>
      </w:r>
      <w:proofErr w:type="gramStart"/>
      <w:r w:rsidRPr="00AC34BE">
        <w:rPr>
          <w:rFonts w:cs="Arial"/>
        </w:rPr>
        <w:t>be scored</w:t>
      </w:r>
      <w:proofErr w:type="gramEnd"/>
      <w:r w:rsidRPr="00AC34BE">
        <w:rPr>
          <w:rFonts w:cs="Arial"/>
        </w:rPr>
        <w:t xml:space="preserve"> </w:t>
      </w:r>
      <w:r>
        <w:rPr>
          <w:rFonts w:cs="Arial"/>
        </w:rPr>
        <w:t>based on</w:t>
      </w:r>
      <w:r w:rsidRPr="00AC34BE">
        <w:rPr>
          <w:rFonts w:cs="Arial"/>
        </w:rPr>
        <w:t xml:space="preserve"> how well </w:t>
      </w:r>
      <w:r>
        <w:rPr>
          <w:rFonts w:cs="Arial"/>
        </w:rPr>
        <w:t xml:space="preserve">you address </w:t>
      </w:r>
      <w:r w:rsidRPr="00AC34BE">
        <w:rPr>
          <w:rFonts w:cs="Arial"/>
        </w:rPr>
        <w:t xml:space="preserve">the </w:t>
      </w:r>
      <w:r>
        <w:rPr>
          <w:rFonts w:cs="Arial"/>
        </w:rPr>
        <w:t>criteria in</w:t>
      </w:r>
      <w:r w:rsidRPr="00AC34BE">
        <w:rPr>
          <w:rFonts w:cs="Arial"/>
        </w:rPr>
        <w:t xml:space="preserve"> each section</w:t>
      </w:r>
      <w:r>
        <w:rPr>
          <w:rFonts w:cs="Arial"/>
        </w:rPr>
        <w:t>.</w:t>
      </w:r>
      <w:r w:rsidRPr="00AC34BE">
        <w:rPr>
          <w:rFonts w:cs="Arial"/>
        </w:rPr>
        <w:t xml:space="preserve"> </w:t>
      </w:r>
    </w:p>
    <w:p w14:paraId="0C708421" w14:textId="3AFD202E" w:rsidR="00FC692D" w:rsidRDefault="00A41EB5" w:rsidP="0049540A">
      <w:pPr>
        <w:numPr>
          <w:ilvl w:val="0"/>
          <w:numId w:val="22"/>
        </w:numPr>
        <w:rPr>
          <w:szCs w:val="24"/>
        </w:rPr>
      </w:pPr>
      <w:r w:rsidRPr="00D007E9">
        <w:rPr>
          <w:szCs w:val="24"/>
        </w:rPr>
        <w:t>The number of points after each heading is the maximum number of points a review committee may assign to that section</w:t>
      </w:r>
      <w:r w:rsidR="00BE2BE4">
        <w:rPr>
          <w:szCs w:val="24"/>
        </w:rPr>
        <w:t>.</w:t>
      </w:r>
      <w:r w:rsidRPr="00D007E9">
        <w:rPr>
          <w:szCs w:val="24"/>
        </w:rPr>
        <w:t xml:space="preserve">  </w:t>
      </w:r>
      <w:r w:rsidR="00FC692D" w:rsidRPr="00D007E9">
        <w:rPr>
          <w:szCs w:val="24"/>
        </w:rPr>
        <w:t xml:space="preserve">Although scoring weights are not assigned to individual </w:t>
      </w:r>
      <w:r w:rsidR="001626FF">
        <w:rPr>
          <w:szCs w:val="24"/>
        </w:rPr>
        <w:t>criterion</w:t>
      </w:r>
      <w:r w:rsidR="00FC692D" w:rsidRPr="00D007E9">
        <w:rPr>
          <w:szCs w:val="24"/>
        </w:rPr>
        <w:t xml:space="preserve">, each </w:t>
      </w:r>
      <w:r w:rsidR="001626FF">
        <w:rPr>
          <w:szCs w:val="24"/>
        </w:rPr>
        <w:t>criterion</w:t>
      </w:r>
      <w:r w:rsidR="001626FF" w:rsidRPr="00D007E9">
        <w:rPr>
          <w:szCs w:val="24"/>
        </w:rPr>
        <w:t xml:space="preserve"> </w:t>
      </w:r>
      <w:r w:rsidR="00FC692D" w:rsidRPr="00D007E9">
        <w:rPr>
          <w:szCs w:val="24"/>
        </w:rPr>
        <w:t xml:space="preserve">is assessed in </w:t>
      </w:r>
      <w:proofErr w:type="gramStart"/>
      <w:r w:rsidR="00BE2BE4">
        <w:rPr>
          <w:szCs w:val="24"/>
        </w:rPr>
        <w:t>determining</w:t>
      </w:r>
      <w:proofErr w:type="gramEnd"/>
      <w:r w:rsidR="00BE2BE4" w:rsidRPr="00D007E9">
        <w:rPr>
          <w:szCs w:val="24"/>
        </w:rPr>
        <w:t xml:space="preserve"> </w:t>
      </w:r>
      <w:r w:rsidR="00FC692D" w:rsidRPr="00D007E9">
        <w:rPr>
          <w:szCs w:val="24"/>
        </w:rPr>
        <w:t xml:space="preserve">the overall </w:t>
      </w:r>
      <w:r w:rsidR="006250B8">
        <w:rPr>
          <w:szCs w:val="24"/>
        </w:rPr>
        <w:t>s</w:t>
      </w:r>
      <w:r w:rsidR="00FC692D" w:rsidRPr="00D007E9">
        <w:rPr>
          <w:szCs w:val="24"/>
        </w:rPr>
        <w:t>ection score.</w:t>
      </w:r>
    </w:p>
    <w:p w14:paraId="2625A5C3" w14:textId="5B3BF1D1" w:rsidR="00B67C87" w:rsidRPr="000975F3" w:rsidRDefault="00A363B7" w:rsidP="0049540A">
      <w:pPr>
        <w:pStyle w:val="ListBullet"/>
        <w:numPr>
          <w:ilvl w:val="0"/>
          <w:numId w:val="22"/>
        </w:numPr>
        <w:rPr>
          <w:rFonts w:cs="Arial"/>
        </w:rPr>
      </w:pPr>
      <w:bookmarkStart w:id="107" w:name="_Hlk70666685"/>
      <w:r>
        <w:rPr>
          <w:rFonts w:cs="Arial"/>
        </w:rPr>
        <w:t>Any cost</w:t>
      </w:r>
      <w:r w:rsidR="00BE2BE4">
        <w:rPr>
          <w:rFonts w:cs="Arial"/>
        </w:rPr>
        <w:t>-</w:t>
      </w:r>
      <w:r>
        <w:rPr>
          <w:rFonts w:cs="Arial"/>
        </w:rPr>
        <w:t xml:space="preserve">sharing proposed in your application will not be a factor in the evaluation of your </w:t>
      </w:r>
      <w:r w:rsidRPr="000975F3">
        <w:rPr>
          <w:rFonts w:cs="Arial"/>
        </w:rPr>
        <w:t>response to the Evaluation Criteria.</w:t>
      </w:r>
      <w:bookmarkStart w:id="108" w:name="_Toc197933212"/>
      <w:bookmarkStart w:id="109" w:name="_Toc197933213"/>
      <w:bookmarkEnd w:id="107"/>
    </w:p>
    <w:p w14:paraId="7B792666" w14:textId="77FA75CD" w:rsidR="00B010AB" w:rsidRPr="000975F3" w:rsidRDefault="00405D06" w:rsidP="00644FB6">
      <w:pPr>
        <w:pStyle w:val="Heading3"/>
        <w:spacing w:after="0"/>
      </w:pPr>
      <w:bookmarkStart w:id="110" w:name="_SECTION_B:_Proposed"/>
      <w:bookmarkEnd w:id="108"/>
      <w:bookmarkEnd w:id="109"/>
      <w:bookmarkEnd w:id="110"/>
      <w:r w:rsidRPr="000975F3">
        <w:t>S</w:t>
      </w:r>
      <w:r w:rsidR="0073415C" w:rsidRPr="000975F3">
        <w:t>ECTION</w:t>
      </w:r>
      <w:r w:rsidRPr="000975F3">
        <w:t xml:space="preserve"> </w:t>
      </w:r>
      <w:r w:rsidR="00D978EA" w:rsidRPr="000975F3">
        <w:t>A</w:t>
      </w:r>
      <w:r w:rsidRPr="000975F3">
        <w:t>:</w:t>
      </w:r>
      <w:r w:rsidRPr="000975F3">
        <w:tab/>
        <w:t xml:space="preserve">Proposed </w:t>
      </w:r>
      <w:r w:rsidR="00F1372A" w:rsidRPr="000975F3">
        <w:t xml:space="preserve">Implementation </w:t>
      </w:r>
      <w:r w:rsidRPr="000975F3">
        <w:t>Approach</w:t>
      </w:r>
    </w:p>
    <w:p w14:paraId="551998A0" w14:textId="4A0F3FFD" w:rsidR="00B010AB" w:rsidRPr="000975F3" w:rsidRDefault="00B010AB" w:rsidP="00B010AB">
      <w:pPr>
        <w:pStyle w:val="Heading3"/>
        <w:spacing w:after="0"/>
      </w:pPr>
      <w:r>
        <w:t xml:space="preserve">                         </w:t>
      </w:r>
      <w:r w:rsidR="00405D06">
        <w:t xml:space="preserve"> (</w:t>
      </w:r>
      <w:r w:rsidR="003A40F9">
        <w:t>45</w:t>
      </w:r>
      <w:r w:rsidR="00405D06">
        <w:t xml:space="preserve"> points</w:t>
      </w:r>
      <w:r w:rsidR="006132FB">
        <w:t xml:space="preserve"> – approximately 5</w:t>
      </w:r>
      <w:r w:rsidR="00644FB6">
        <w:t xml:space="preserve"> </w:t>
      </w:r>
      <w:r w:rsidR="006132FB">
        <w:t>pages</w:t>
      </w:r>
      <w:r>
        <w:t xml:space="preserve"> not including Attachment </w:t>
      </w:r>
      <w:r w:rsidR="17DE4571">
        <w:t>4</w:t>
      </w:r>
      <w:r>
        <w:t xml:space="preserve"> - </w:t>
      </w:r>
    </w:p>
    <w:p w14:paraId="1CFAD142" w14:textId="61081BD7" w:rsidR="00405D06" w:rsidRPr="000975F3" w:rsidRDefault="00B010AB" w:rsidP="00B010AB">
      <w:pPr>
        <w:pStyle w:val="Heading3"/>
      </w:pPr>
      <w:r w:rsidRPr="000975F3">
        <w:t xml:space="preserve">                          Project Timeline</w:t>
      </w:r>
      <w:r w:rsidR="00405D06" w:rsidRPr="000975F3">
        <w:t>)</w:t>
      </w:r>
    </w:p>
    <w:p w14:paraId="5D3A9FBA" w14:textId="065D4D3C" w:rsidR="00F1372A" w:rsidRPr="000975F3" w:rsidRDefault="00ED6D4D" w:rsidP="0049540A">
      <w:pPr>
        <w:pStyle w:val="ListBullet"/>
        <w:numPr>
          <w:ilvl w:val="0"/>
          <w:numId w:val="23"/>
        </w:numPr>
        <w:spacing w:after="200"/>
        <w:ind w:left="1080"/>
        <w:rPr>
          <w:rFonts w:cs="Arial"/>
        </w:rPr>
      </w:pPr>
      <w:r w:rsidRPr="000975F3">
        <w:t xml:space="preserve">Describe the goals and </w:t>
      </w:r>
      <w:r w:rsidR="00EE5661" w:rsidRPr="000975F3">
        <w:rPr>
          <w:u w:val="single"/>
        </w:rPr>
        <w:t>measurable</w:t>
      </w:r>
      <w:r w:rsidR="00EE5661" w:rsidRPr="000975F3">
        <w:t xml:space="preserve"> </w:t>
      </w:r>
      <w:r w:rsidRPr="000975F3">
        <w:t xml:space="preserve">objectives) of your project </w:t>
      </w:r>
      <w:r w:rsidR="00580A1F" w:rsidRPr="000975F3">
        <w:t>(</w:t>
      </w:r>
      <w:r w:rsidR="00580A1F" w:rsidRPr="000975F3">
        <w:rPr>
          <w:i/>
          <w:iCs/>
        </w:rPr>
        <w:t xml:space="preserve">see </w:t>
      </w:r>
      <w:r w:rsidR="00CD11A1" w:rsidRPr="000975F3">
        <w:rPr>
          <w:i/>
          <w:iCs/>
        </w:rPr>
        <w:t>the Application Guide</w:t>
      </w:r>
      <w:r w:rsidR="0050317A" w:rsidRPr="000975F3">
        <w:rPr>
          <w:i/>
          <w:iCs/>
        </w:rPr>
        <w:t xml:space="preserve">, </w:t>
      </w:r>
      <w:hyperlink r:id="rId64" w:anchor="page=26" w:history="1">
        <w:r w:rsidR="00A974CF" w:rsidRPr="00A974CF">
          <w:rPr>
            <w:rStyle w:val="Hyperlink"/>
            <w:rFonts w:cs="Arial"/>
            <w:i/>
            <w:iCs/>
          </w:rPr>
          <w:t>Section D</w:t>
        </w:r>
      </w:hyperlink>
      <w:r w:rsidR="00A974CF" w:rsidRPr="00A974CF">
        <w:rPr>
          <w:i/>
          <w:iCs/>
        </w:rPr>
        <w:t xml:space="preserve"> </w:t>
      </w:r>
      <w:r w:rsidR="00CD11A1" w:rsidRPr="00A974CF">
        <w:rPr>
          <w:i/>
          <w:iCs/>
        </w:rPr>
        <w:t>-</w:t>
      </w:r>
      <w:r w:rsidR="00964809" w:rsidRPr="000975F3">
        <w:rPr>
          <w:i/>
          <w:iCs/>
        </w:rPr>
        <w:t xml:space="preserve"> </w:t>
      </w:r>
      <w:r w:rsidR="00580A1F" w:rsidRPr="000975F3">
        <w:rPr>
          <w:rFonts w:cs="Arial"/>
          <w:i/>
          <w:iCs/>
        </w:rPr>
        <w:t>Developing Goals and Measurable Objectives</w:t>
      </w:r>
      <w:r w:rsidR="00F87DCD" w:rsidRPr="000975F3">
        <w:rPr>
          <w:rFonts w:cs="Arial"/>
        </w:rPr>
        <w:t>)</w:t>
      </w:r>
      <w:r w:rsidR="00CE47D7" w:rsidRPr="000975F3">
        <w:rPr>
          <w:rFonts w:cs="Arial"/>
        </w:rPr>
        <w:t xml:space="preserve"> for information of how to write SMART objectives – Specific, Measurable, Achievable, Relevant, and Time-bound).</w:t>
      </w:r>
      <w:r w:rsidRPr="000975F3">
        <w:t xml:space="preserve"> </w:t>
      </w:r>
      <w:proofErr w:type="gramStart"/>
      <w:r w:rsidR="00F1372A" w:rsidRPr="000975F3">
        <w:rPr>
          <w:rFonts w:cs="Arial"/>
        </w:rPr>
        <w:t>Provide</w:t>
      </w:r>
      <w:proofErr w:type="gramEnd"/>
      <w:r w:rsidR="00F1372A" w:rsidRPr="000975F3">
        <w:rPr>
          <w:rFonts w:cs="Arial"/>
        </w:rPr>
        <w:t xml:space="preserve"> the following table</w:t>
      </w:r>
      <w:r w:rsidR="00C57D1E">
        <w:rPr>
          <w:rFonts w:cs="Arial"/>
        </w:rPr>
        <w:t>:</w:t>
      </w:r>
      <w:r w:rsidR="00F1372A" w:rsidRPr="000975F3">
        <w:rPr>
          <w:rFonts w:cs="Arial"/>
        </w:rPr>
        <w:t xml:space="preserve"> </w:t>
      </w:r>
    </w:p>
    <w:tbl>
      <w:tblPr>
        <w:tblStyle w:val="TableGrid"/>
        <w:tblW w:w="0" w:type="auto"/>
        <w:jc w:val="center"/>
        <w:tblLook w:val="04A0" w:firstRow="1" w:lastRow="0" w:firstColumn="1" w:lastColumn="0" w:noHBand="0" w:noVBand="1"/>
      </w:tblPr>
      <w:tblGrid>
        <w:gridCol w:w="1160"/>
        <w:gridCol w:w="1260"/>
        <w:gridCol w:w="1170"/>
        <w:gridCol w:w="1170"/>
        <w:gridCol w:w="1260"/>
        <w:gridCol w:w="1321"/>
      </w:tblGrid>
      <w:tr w:rsidR="00592E44" w:rsidRPr="00592E44" w14:paraId="1CF9564C" w14:textId="77777777" w:rsidTr="00642F37">
        <w:trPr>
          <w:cantSplit/>
          <w:tblHeader/>
          <w:jc w:val="center"/>
        </w:trPr>
        <w:tc>
          <w:tcPr>
            <w:tcW w:w="7341" w:type="dxa"/>
            <w:gridSpan w:val="6"/>
            <w:tcBorders>
              <w:top w:val="single" w:sz="8" w:space="0" w:color="000000"/>
              <w:left w:val="single" w:sz="8" w:space="0" w:color="000000"/>
              <w:right w:val="single" w:sz="8" w:space="0" w:color="000000"/>
            </w:tcBorders>
          </w:tcPr>
          <w:p w14:paraId="65D7A59D" w14:textId="77777777" w:rsidR="00592E44" w:rsidRPr="00592E44" w:rsidRDefault="00592E44" w:rsidP="00592E44">
            <w:pPr>
              <w:spacing w:after="200"/>
              <w:ind w:left="360" w:hanging="360"/>
              <w:jc w:val="center"/>
              <w:rPr>
                <w:rFonts w:cs="Arial"/>
                <w:b/>
                <w:bCs/>
              </w:rPr>
            </w:pPr>
            <w:r w:rsidRPr="00592E44">
              <w:rPr>
                <w:rFonts w:cs="Arial"/>
                <w:b/>
                <w:bCs/>
              </w:rPr>
              <w:t>Number of Unduplicated Individuals to be Trained with Award Funds</w:t>
            </w:r>
          </w:p>
        </w:tc>
      </w:tr>
      <w:tr w:rsidR="00592E44" w:rsidRPr="00592E44" w14:paraId="23D1B32D" w14:textId="77777777" w:rsidTr="00642F37">
        <w:trPr>
          <w:cantSplit/>
          <w:tblHeader/>
          <w:jc w:val="center"/>
        </w:trPr>
        <w:tc>
          <w:tcPr>
            <w:tcW w:w="1160" w:type="dxa"/>
            <w:tcBorders>
              <w:top w:val="single" w:sz="8" w:space="0" w:color="000000"/>
              <w:left w:val="single" w:sz="8" w:space="0" w:color="000000"/>
              <w:bottom w:val="single" w:sz="8" w:space="0" w:color="000000"/>
              <w:right w:val="single" w:sz="8" w:space="0" w:color="000000"/>
            </w:tcBorders>
          </w:tcPr>
          <w:p w14:paraId="2470686B" w14:textId="77777777" w:rsidR="00592E44" w:rsidRPr="00592E44" w:rsidRDefault="00592E44" w:rsidP="00592E44">
            <w:pPr>
              <w:spacing w:after="200"/>
              <w:ind w:left="360" w:hanging="360"/>
              <w:jc w:val="center"/>
              <w:rPr>
                <w:rFonts w:cs="Arial"/>
              </w:rPr>
            </w:pPr>
            <w:r w:rsidRPr="00592E44">
              <w:rPr>
                <w:rFonts w:cs="Arial"/>
              </w:rPr>
              <w:t>Year 1</w:t>
            </w:r>
          </w:p>
        </w:tc>
        <w:tc>
          <w:tcPr>
            <w:tcW w:w="1260" w:type="dxa"/>
            <w:tcBorders>
              <w:top w:val="single" w:sz="8" w:space="0" w:color="000000"/>
              <w:left w:val="single" w:sz="8" w:space="0" w:color="000000"/>
              <w:bottom w:val="single" w:sz="8" w:space="0" w:color="000000"/>
              <w:right w:val="single" w:sz="8" w:space="0" w:color="000000"/>
            </w:tcBorders>
          </w:tcPr>
          <w:p w14:paraId="07629D4D" w14:textId="77777777" w:rsidR="00592E44" w:rsidRPr="00592E44" w:rsidRDefault="00592E44" w:rsidP="00592E44">
            <w:pPr>
              <w:spacing w:after="200"/>
              <w:ind w:left="360" w:hanging="360"/>
              <w:jc w:val="center"/>
              <w:rPr>
                <w:rFonts w:cs="Arial"/>
              </w:rPr>
            </w:pPr>
            <w:r w:rsidRPr="00592E44">
              <w:rPr>
                <w:rFonts w:cs="Arial"/>
              </w:rPr>
              <w:t>Year 2</w:t>
            </w:r>
          </w:p>
        </w:tc>
        <w:tc>
          <w:tcPr>
            <w:tcW w:w="1170" w:type="dxa"/>
            <w:tcBorders>
              <w:top w:val="single" w:sz="8" w:space="0" w:color="000000"/>
              <w:left w:val="single" w:sz="8" w:space="0" w:color="000000"/>
              <w:bottom w:val="single" w:sz="8" w:space="0" w:color="000000"/>
              <w:right w:val="single" w:sz="8" w:space="0" w:color="000000"/>
            </w:tcBorders>
          </w:tcPr>
          <w:p w14:paraId="6D3950F0" w14:textId="77777777" w:rsidR="00592E44" w:rsidRPr="00592E44" w:rsidRDefault="00592E44" w:rsidP="00592E44">
            <w:pPr>
              <w:spacing w:after="200"/>
              <w:ind w:left="360" w:hanging="360"/>
              <w:jc w:val="center"/>
              <w:rPr>
                <w:rFonts w:cs="Arial"/>
              </w:rPr>
            </w:pPr>
            <w:r w:rsidRPr="00592E44">
              <w:rPr>
                <w:rFonts w:cs="Arial"/>
              </w:rPr>
              <w:t>Year 3</w:t>
            </w:r>
          </w:p>
        </w:tc>
        <w:tc>
          <w:tcPr>
            <w:tcW w:w="1170" w:type="dxa"/>
            <w:tcBorders>
              <w:top w:val="single" w:sz="8" w:space="0" w:color="000000"/>
              <w:left w:val="single" w:sz="8" w:space="0" w:color="000000"/>
              <w:bottom w:val="single" w:sz="8" w:space="0" w:color="000000"/>
              <w:right w:val="single" w:sz="8" w:space="0" w:color="000000"/>
            </w:tcBorders>
          </w:tcPr>
          <w:p w14:paraId="4AE2E958" w14:textId="77777777" w:rsidR="00592E44" w:rsidRPr="00592E44" w:rsidRDefault="00592E44" w:rsidP="00592E44">
            <w:pPr>
              <w:spacing w:after="200"/>
              <w:ind w:left="360" w:hanging="360"/>
              <w:jc w:val="center"/>
              <w:rPr>
                <w:rFonts w:cs="Arial"/>
              </w:rPr>
            </w:pPr>
            <w:r w:rsidRPr="00592E44">
              <w:rPr>
                <w:rFonts w:cs="Arial"/>
              </w:rPr>
              <w:t>Year 4</w:t>
            </w:r>
          </w:p>
        </w:tc>
        <w:tc>
          <w:tcPr>
            <w:tcW w:w="1260" w:type="dxa"/>
            <w:tcBorders>
              <w:top w:val="single" w:sz="8" w:space="0" w:color="000000"/>
              <w:left w:val="single" w:sz="8" w:space="0" w:color="000000"/>
              <w:bottom w:val="single" w:sz="8" w:space="0" w:color="000000"/>
              <w:right w:val="single" w:sz="8" w:space="0" w:color="000000"/>
            </w:tcBorders>
          </w:tcPr>
          <w:p w14:paraId="7E1EAD02" w14:textId="77777777" w:rsidR="00592E44" w:rsidRPr="00592E44" w:rsidRDefault="00592E44" w:rsidP="00592E44">
            <w:pPr>
              <w:spacing w:after="200"/>
              <w:ind w:left="360" w:hanging="360"/>
              <w:jc w:val="center"/>
              <w:rPr>
                <w:rFonts w:cs="Arial"/>
              </w:rPr>
            </w:pPr>
            <w:r w:rsidRPr="00592E44">
              <w:rPr>
                <w:rFonts w:cs="Arial"/>
              </w:rPr>
              <w:t>Year 5</w:t>
            </w:r>
          </w:p>
        </w:tc>
        <w:tc>
          <w:tcPr>
            <w:tcW w:w="1321" w:type="dxa"/>
            <w:tcBorders>
              <w:top w:val="single" w:sz="8" w:space="0" w:color="000000"/>
              <w:left w:val="single" w:sz="8" w:space="0" w:color="000000"/>
              <w:bottom w:val="single" w:sz="8" w:space="0" w:color="000000"/>
              <w:right w:val="single" w:sz="8" w:space="0" w:color="000000"/>
            </w:tcBorders>
          </w:tcPr>
          <w:p w14:paraId="79E00FF9" w14:textId="77777777" w:rsidR="00592E44" w:rsidRPr="00592E44" w:rsidRDefault="00592E44" w:rsidP="00592E44">
            <w:pPr>
              <w:spacing w:after="200"/>
              <w:ind w:left="360" w:hanging="360"/>
              <w:rPr>
                <w:rFonts w:cs="Arial"/>
              </w:rPr>
            </w:pPr>
            <w:r w:rsidRPr="00592E44">
              <w:rPr>
                <w:rFonts w:cs="Arial"/>
              </w:rPr>
              <w:t xml:space="preserve">   Total</w:t>
            </w:r>
          </w:p>
        </w:tc>
      </w:tr>
      <w:tr w:rsidR="00592E44" w:rsidRPr="00592E44" w14:paraId="64A28657" w14:textId="77777777" w:rsidTr="00642F37">
        <w:trPr>
          <w:cantSplit/>
          <w:tblHeader/>
          <w:jc w:val="center"/>
        </w:trPr>
        <w:tc>
          <w:tcPr>
            <w:tcW w:w="1160" w:type="dxa"/>
            <w:tcBorders>
              <w:top w:val="single" w:sz="8" w:space="0" w:color="000000"/>
              <w:left w:val="single" w:sz="8" w:space="0" w:color="000000"/>
              <w:bottom w:val="single" w:sz="8" w:space="0" w:color="000000"/>
              <w:right w:val="single" w:sz="8" w:space="0" w:color="000000"/>
            </w:tcBorders>
          </w:tcPr>
          <w:p w14:paraId="3ED39898" w14:textId="77777777" w:rsidR="00592E44" w:rsidRPr="00592E44" w:rsidRDefault="00592E44" w:rsidP="00592E44">
            <w:pPr>
              <w:spacing w:after="200"/>
              <w:ind w:left="1080" w:hanging="360"/>
              <w:rPr>
                <w:rFonts w:cs="Arial"/>
              </w:rPr>
            </w:pPr>
          </w:p>
        </w:tc>
        <w:tc>
          <w:tcPr>
            <w:tcW w:w="1260" w:type="dxa"/>
            <w:tcBorders>
              <w:top w:val="single" w:sz="8" w:space="0" w:color="000000"/>
              <w:left w:val="single" w:sz="8" w:space="0" w:color="000000"/>
              <w:bottom w:val="single" w:sz="8" w:space="0" w:color="000000"/>
              <w:right w:val="single" w:sz="8" w:space="0" w:color="000000"/>
            </w:tcBorders>
          </w:tcPr>
          <w:p w14:paraId="5691D17D" w14:textId="77777777" w:rsidR="00592E44" w:rsidRPr="00592E44" w:rsidRDefault="00592E44" w:rsidP="00592E44">
            <w:pPr>
              <w:spacing w:after="200"/>
              <w:ind w:left="1080" w:hanging="360"/>
              <w:rPr>
                <w:rFonts w:cs="Arial"/>
              </w:rPr>
            </w:pPr>
          </w:p>
        </w:tc>
        <w:tc>
          <w:tcPr>
            <w:tcW w:w="1170" w:type="dxa"/>
            <w:tcBorders>
              <w:top w:val="single" w:sz="8" w:space="0" w:color="000000"/>
              <w:left w:val="single" w:sz="8" w:space="0" w:color="000000"/>
              <w:bottom w:val="single" w:sz="8" w:space="0" w:color="000000"/>
              <w:right w:val="single" w:sz="8" w:space="0" w:color="000000"/>
            </w:tcBorders>
          </w:tcPr>
          <w:p w14:paraId="331E932F" w14:textId="77777777" w:rsidR="00592E44" w:rsidRPr="00592E44" w:rsidRDefault="00592E44" w:rsidP="00592E44">
            <w:pPr>
              <w:spacing w:after="200"/>
              <w:ind w:left="1080" w:hanging="360"/>
              <w:rPr>
                <w:rFonts w:cs="Arial"/>
              </w:rPr>
            </w:pPr>
          </w:p>
        </w:tc>
        <w:tc>
          <w:tcPr>
            <w:tcW w:w="1170" w:type="dxa"/>
            <w:tcBorders>
              <w:top w:val="single" w:sz="8" w:space="0" w:color="000000"/>
              <w:left w:val="single" w:sz="8" w:space="0" w:color="000000"/>
              <w:bottom w:val="single" w:sz="8" w:space="0" w:color="000000"/>
              <w:right w:val="single" w:sz="8" w:space="0" w:color="000000"/>
            </w:tcBorders>
          </w:tcPr>
          <w:p w14:paraId="370145B2" w14:textId="77777777" w:rsidR="00592E44" w:rsidRPr="00592E44" w:rsidRDefault="00592E44" w:rsidP="00592E44">
            <w:pPr>
              <w:spacing w:after="200"/>
              <w:ind w:left="1080" w:hanging="360"/>
              <w:rPr>
                <w:rFonts w:cs="Arial"/>
              </w:rPr>
            </w:pPr>
          </w:p>
        </w:tc>
        <w:tc>
          <w:tcPr>
            <w:tcW w:w="1260" w:type="dxa"/>
            <w:tcBorders>
              <w:top w:val="single" w:sz="8" w:space="0" w:color="000000"/>
              <w:left w:val="single" w:sz="8" w:space="0" w:color="000000"/>
              <w:bottom w:val="single" w:sz="8" w:space="0" w:color="000000"/>
              <w:right w:val="single" w:sz="8" w:space="0" w:color="000000"/>
            </w:tcBorders>
          </w:tcPr>
          <w:p w14:paraId="46DB8C6A" w14:textId="77777777" w:rsidR="00592E44" w:rsidRPr="00592E44" w:rsidRDefault="00592E44" w:rsidP="00592E44">
            <w:pPr>
              <w:spacing w:after="200"/>
              <w:ind w:left="1080" w:hanging="360"/>
              <w:rPr>
                <w:rFonts w:cs="Arial"/>
              </w:rPr>
            </w:pPr>
          </w:p>
        </w:tc>
        <w:tc>
          <w:tcPr>
            <w:tcW w:w="1321" w:type="dxa"/>
            <w:tcBorders>
              <w:top w:val="single" w:sz="8" w:space="0" w:color="000000"/>
              <w:left w:val="single" w:sz="8" w:space="0" w:color="000000"/>
              <w:bottom w:val="single" w:sz="8" w:space="0" w:color="000000"/>
              <w:right w:val="single" w:sz="8" w:space="0" w:color="000000"/>
            </w:tcBorders>
          </w:tcPr>
          <w:p w14:paraId="6FA694AC" w14:textId="77777777" w:rsidR="00592E44" w:rsidRPr="00592E44" w:rsidRDefault="00592E44" w:rsidP="00592E44">
            <w:pPr>
              <w:spacing w:after="200"/>
              <w:ind w:left="1080" w:hanging="360"/>
              <w:rPr>
                <w:rFonts w:cs="Arial"/>
              </w:rPr>
            </w:pPr>
          </w:p>
        </w:tc>
      </w:tr>
    </w:tbl>
    <w:p w14:paraId="258C3E52" w14:textId="75E7EA2E" w:rsidR="00592E44" w:rsidRDefault="00592E44" w:rsidP="00592E44">
      <w:pPr>
        <w:pStyle w:val="ListBullet"/>
        <w:tabs>
          <w:tab w:val="clear" w:pos="900"/>
        </w:tabs>
        <w:spacing w:after="200"/>
        <w:rPr>
          <w:rFonts w:cs="Arial"/>
          <w:highlight w:val="yellow"/>
        </w:rPr>
      </w:pPr>
    </w:p>
    <w:p w14:paraId="496B8886" w14:textId="5E88210A" w:rsidR="00283AC6" w:rsidRDefault="00283AC6" w:rsidP="0049540A">
      <w:pPr>
        <w:pStyle w:val="ListBullet"/>
        <w:numPr>
          <w:ilvl w:val="0"/>
          <w:numId w:val="23"/>
        </w:numPr>
        <w:ind w:left="1080"/>
      </w:pPr>
      <w:r>
        <w:t xml:space="preserve">Describe how </w:t>
      </w:r>
      <w:r w:rsidR="00261C54">
        <w:t xml:space="preserve">you will implement </w:t>
      </w:r>
      <w:r>
        <w:t xml:space="preserve">the Required Activities in </w:t>
      </w:r>
      <w:hyperlink w:anchor="_Required_Activities" w:history="1">
        <w:r w:rsidRPr="00016257">
          <w:rPr>
            <w:rStyle w:val="Hyperlink"/>
          </w:rPr>
          <w:t>Section I</w:t>
        </w:r>
      </w:hyperlink>
      <w:r w:rsidR="00261C54">
        <w:t>.</w:t>
      </w:r>
    </w:p>
    <w:p w14:paraId="60CC00B8" w14:textId="063628F5" w:rsidR="00C84FD3" w:rsidRDefault="00F740EA" w:rsidP="0049540A">
      <w:pPr>
        <w:pStyle w:val="Heading3"/>
        <w:numPr>
          <w:ilvl w:val="0"/>
          <w:numId w:val="23"/>
        </w:numPr>
        <w:spacing w:after="0"/>
        <w:ind w:left="1080"/>
      </w:pPr>
      <w:r w:rsidRPr="256B8852">
        <w:rPr>
          <w:b w:val="0"/>
          <w:bCs w:val="0"/>
          <w:color w:val="000000" w:themeColor="text1"/>
        </w:rPr>
        <w:lastRenderedPageBreak/>
        <w:t xml:space="preserve">In </w:t>
      </w:r>
      <w:r>
        <w:t xml:space="preserve">Attachment </w:t>
      </w:r>
      <w:r w:rsidR="424BFA3C">
        <w:t>4</w:t>
      </w:r>
      <w:r w:rsidRPr="256B8852">
        <w:rPr>
          <w:b w:val="0"/>
          <w:bCs w:val="0"/>
          <w:color w:val="000000" w:themeColor="text1"/>
        </w:rPr>
        <w:t xml:space="preserve">, </w:t>
      </w:r>
      <w:proofErr w:type="gramStart"/>
      <w:r w:rsidRPr="256B8852">
        <w:rPr>
          <w:b w:val="0"/>
          <w:bCs w:val="0"/>
          <w:color w:val="000000" w:themeColor="text1"/>
        </w:rPr>
        <w:t>provide</w:t>
      </w:r>
      <w:proofErr w:type="gramEnd"/>
      <w:r w:rsidRPr="256B8852">
        <w:rPr>
          <w:b w:val="0"/>
          <w:bCs w:val="0"/>
          <w:color w:val="000000" w:themeColor="text1"/>
        </w:rPr>
        <w:t xml:space="preserve"> </w:t>
      </w:r>
      <w:r w:rsidR="19760009" w:rsidRPr="256B8852">
        <w:rPr>
          <w:rFonts w:eastAsia="Arial"/>
          <w:b w:val="0"/>
          <w:bCs w:val="0"/>
          <w:color w:val="000000" w:themeColor="text1"/>
        </w:rPr>
        <w:t>no more than a 2-page chart or graph depicting</w:t>
      </w:r>
      <w:r w:rsidRPr="256B8852">
        <w:rPr>
          <w:rFonts w:eastAsia="Arial"/>
          <w:b w:val="0"/>
          <w:bCs w:val="0"/>
          <w:color w:val="000000" w:themeColor="text1"/>
        </w:rPr>
        <w:t xml:space="preserve"> </w:t>
      </w:r>
      <w:r w:rsidRPr="256B8852">
        <w:rPr>
          <w:b w:val="0"/>
          <w:bCs w:val="0"/>
          <w:color w:val="000000" w:themeColor="text1"/>
        </w:rPr>
        <w:t>a realistic timeline</w:t>
      </w:r>
      <w:r w:rsidR="00494A0D" w:rsidRPr="256B8852">
        <w:rPr>
          <w:b w:val="0"/>
          <w:bCs w:val="0"/>
          <w:color w:val="000000" w:themeColor="text1"/>
        </w:rPr>
        <w:t xml:space="preserve"> </w:t>
      </w:r>
      <w:r w:rsidRPr="256B8852">
        <w:rPr>
          <w:b w:val="0"/>
          <w:bCs w:val="0"/>
          <w:color w:val="000000" w:themeColor="text1"/>
        </w:rPr>
        <w:t xml:space="preserve">for the entire </w:t>
      </w:r>
      <w:r w:rsidR="00D978EA" w:rsidRPr="256B8852">
        <w:rPr>
          <w:color w:val="000000" w:themeColor="text1"/>
        </w:rPr>
        <w:t>five (5)</w:t>
      </w:r>
      <w:r w:rsidR="00D978EA" w:rsidRPr="256B8852">
        <w:rPr>
          <w:b w:val="0"/>
          <w:bCs w:val="0"/>
          <w:color w:val="000000" w:themeColor="text1"/>
        </w:rPr>
        <w:t xml:space="preserve"> </w:t>
      </w:r>
      <w:r w:rsidRPr="256B8852">
        <w:rPr>
          <w:b w:val="0"/>
          <w:bCs w:val="0"/>
          <w:color w:val="000000" w:themeColor="text1"/>
        </w:rPr>
        <w:t>years of the project period showing dates, key activities, and responsible staff.</w:t>
      </w:r>
      <w:r w:rsidR="009C74DE" w:rsidRPr="256B8852">
        <w:rPr>
          <w:color w:val="000000" w:themeColor="text1"/>
        </w:rPr>
        <w:t xml:space="preserve"> </w:t>
      </w:r>
      <w:r w:rsidR="00153F27" w:rsidRPr="256B8852">
        <w:rPr>
          <w:color w:val="000000" w:themeColor="text1"/>
        </w:rPr>
        <w:t xml:space="preserve">[NOTE: </w:t>
      </w:r>
      <w:r w:rsidR="00153F27" w:rsidRPr="256B8852">
        <w:rPr>
          <w:rFonts w:eastAsia="Arial"/>
          <w:color w:val="000000" w:themeColor="text1"/>
        </w:rPr>
        <w:t>The timeline does not count towards the page limit for the Program Narrative.]</w:t>
      </w:r>
    </w:p>
    <w:p w14:paraId="6E2633F5" w14:textId="77777777" w:rsidR="00C84FD3" w:rsidRDefault="00C84FD3" w:rsidP="00644FB6">
      <w:pPr>
        <w:pStyle w:val="Heading3"/>
        <w:spacing w:after="0"/>
      </w:pPr>
    </w:p>
    <w:p w14:paraId="719A4D11" w14:textId="072D6E37" w:rsidR="00B010AB" w:rsidRPr="000975F3" w:rsidRDefault="00405D06" w:rsidP="00644FB6">
      <w:pPr>
        <w:pStyle w:val="Heading3"/>
        <w:spacing w:after="0"/>
      </w:pPr>
      <w:r>
        <w:t>S</w:t>
      </w:r>
      <w:r w:rsidR="00271B04">
        <w:t>ECTION</w:t>
      </w:r>
      <w:r>
        <w:t xml:space="preserve"> </w:t>
      </w:r>
      <w:r w:rsidR="003A40F9">
        <w:t>B</w:t>
      </w:r>
      <w:r w:rsidRPr="000975F3">
        <w:t>:</w:t>
      </w:r>
      <w:r w:rsidRPr="000975F3">
        <w:tab/>
        <w:t>Staff</w:t>
      </w:r>
      <w:r w:rsidR="00F1372A" w:rsidRPr="000975F3">
        <w:t xml:space="preserve"> and Organizational</w:t>
      </w:r>
      <w:r w:rsidRPr="000975F3">
        <w:t xml:space="preserve"> Experience </w:t>
      </w:r>
    </w:p>
    <w:p w14:paraId="5B2CB362" w14:textId="66CDEAD6" w:rsidR="00405D06" w:rsidRDefault="00B010AB" w:rsidP="00B010AB">
      <w:pPr>
        <w:pStyle w:val="Heading3"/>
      </w:pPr>
      <w:r>
        <w:t xml:space="preserve">                          </w:t>
      </w:r>
      <w:r w:rsidR="00405D06">
        <w:t>(</w:t>
      </w:r>
      <w:r w:rsidR="003A40F9">
        <w:t>35</w:t>
      </w:r>
      <w:r w:rsidR="00E701A0">
        <w:t xml:space="preserve"> </w:t>
      </w:r>
      <w:r w:rsidR="00405D06">
        <w:t>points</w:t>
      </w:r>
      <w:r w:rsidR="006132FB">
        <w:t xml:space="preserve"> – approximately </w:t>
      </w:r>
      <w:r w:rsidR="0090043F">
        <w:t>3</w:t>
      </w:r>
      <w:r w:rsidR="006132FB">
        <w:t xml:space="preserve"> pages</w:t>
      </w:r>
      <w:r w:rsidR="00405D06">
        <w:t>)</w:t>
      </w:r>
    </w:p>
    <w:p w14:paraId="20BDD83A" w14:textId="27F78066" w:rsidR="00054907" w:rsidRDefault="0081384A" w:rsidP="3582E158">
      <w:pPr>
        <w:pStyle w:val="ListParagraph"/>
        <w:numPr>
          <w:ilvl w:val="0"/>
          <w:numId w:val="20"/>
        </w:numPr>
        <w:ind w:left="1080"/>
      </w:pPr>
      <w:r>
        <w:t>Describe the experience of your organization with</w:t>
      </w:r>
      <w:r w:rsidR="00054907">
        <w:t xml:space="preserve"> similar projects and</w:t>
      </w:r>
      <w:r w:rsidR="009C32E4">
        <w:t>/or</w:t>
      </w:r>
      <w:r w:rsidR="00054907">
        <w:t xml:space="preserve"> </w:t>
      </w:r>
      <w:proofErr w:type="gramStart"/>
      <w:r>
        <w:t>providing</w:t>
      </w:r>
      <w:proofErr w:type="gramEnd"/>
      <w:r w:rsidR="00054907">
        <w:t xml:space="preserve"> culturally </w:t>
      </w:r>
      <w:r w:rsidR="003C63E5">
        <w:t>and linguistically a</w:t>
      </w:r>
      <w:r w:rsidR="00054907">
        <w:t>ppropriate, state-of-the-art, research-based training and</w:t>
      </w:r>
      <w:r w:rsidR="0084172E">
        <w:t xml:space="preserve"> technology transfer activities, including </w:t>
      </w:r>
      <w:r w:rsidR="003043A2">
        <w:t>providing</w:t>
      </w:r>
      <w:r w:rsidR="0084172E">
        <w:t xml:space="preserve"> training/TA to the population(s) of focus.</w:t>
      </w:r>
      <w:r w:rsidR="009C32E4">
        <w:t xml:space="preserve"> </w:t>
      </w:r>
      <w:r w:rsidR="134EC1B4" w:rsidRPr="3582E158">
        <w:rPr>
          <w:rFonts w:eastAsia="Arial" w:cs="Arial"/>
          <w:szCs w:val="24"/>
        </w:rPr>
        <w:t>Demonstrate the experience of your organization working with diverse populations</w:t>
      </w:r>
      <w:r w:rsidR="00964809">
        <w:rPr>
          <w:rFonts w:eastAsia="Arial" w:cs="Arial"/>
          <w:szCs w:val="24"/>
        </w:rPr>
        <w:t>,</w:t>
      </w:r>
      <w:r w:rsidR="134EC1B4" w:rsidRPr="3582E158">
        <w:rPr>
          <w:rFonts w:eastAsia="Arial" w:cs="Arial"/>
          <w:szCs w:val="24"/>
        </w:rPr>
        <w:t xml:space="preserve"> including underserved and historically under</w:t>
      </w:r>
      <w:r w:rsidR="00964809">
        <w:rPr>
          <w:rFonts w:eastAsia="Arial" w:cs="Arial"/>
          <w:szCs w:val="24"/>
        </w:rPr>
        <w:t>-</w:t>
      </w:r>
      <w:r w:rsidR="134EC1B4" w:rsidRPr="3582E158">
        <w:rPr>
          <w:rFonts w:eastAsia="Arial" w:cs="Arial"/>
          <w:szCs w:val="24"/>
        </w:rPr>
        <w:t>resourced populations and how it</w:t>
      </w:r>
      <w:r w:rsidR="00CE47D7">
        <w:rPr>
          <w:rFonts w:eastAsia="Arial" w:cs="Arial"/>
          <w:szCs w:val="24"/>
        </w:rPr>
        <w:t xml:space="preserve"> </w:t>
      </w:r>
      <w:proofErr w:type="gramStart"/>
      <w:r w:rsidR="00CE47D7">
        <w:rPr>
          <w:rFonts w:eastAsia="Arial" w:cs="Arial"/>
          <w:szCs w:val="24"/>
        </w:rPr>
        <w:t>i</w:t>
      </w:r>
      <w:r w:rsidR="134EC1B4" w:rsidRPr="3582E158">
        <w:rPr>
          <w:rFonts w:eastAsia="Arial" w:cs="Arial"/>
          <w:szCs w:val="24"/>
        </w:rPr>
        <w:t>s reflected</w:t>
      </w:r>
      <w:proofErr w:type="gramEnd"/>
      <w:r w:rsidR="134EC1B4" w:rsidRPr="3582E158">
        <w:rPr>
          <w:rFonts w:eastAsia="Arial" w:cs="Arial"/>
          <w:szCs w:val="24"/>
        </w:rPr>
        <w:t xml:space="preserve"> in your staffing.</w:t>
      </w:r>
    </w:p>
    <w:p w14:paraId="5CEA9755" w14:textId="0B1D1D86" w:rsidR="00054907" w:rsidRDefault="009C32E4" w:rsidP="00271B04">
      <w:pPr>
        <w:pStyle w:val="ListParagraph"/>
        <w:numPr>
          <w:ilvl w:val="0"/>
          <w:numId w:val="20"/>
        </w:numPr>
        <w:ind w:left="1080"/>
      </w:pPr>
      <w:proofErr w:type="gramStart"/>
      <w:r>
        <w:t>Identify</w:t>
      </w:r>
      <w:proofErr w:type="gramEnd"/>
      <w:r>
        <w:t xml:space="preserve"> any other organizations that will partner in the project. </w:t>
      </w:r>
      <w:r w:rsidR="25FE52BE" w:rsidRPr="7D8FAB60">
        <w:rPr>
          <w:rFonts w:eastAsia="Arial" w:cs="Arial"/>
        </w:rPr>
        <w:t xml:space="preserve">Describe their experience </w:t>
      </w:r>
      <w:proofErr w:type="gramStart"/>
      <w:r w:rsidR="25FE52BE" w:rsidRPr="7D8FAB60">
        <w:rPr>
          <w:rFonts w:eastAsia="Arial" w:cs="Arial"/>
        </w:rPr>
        <w:t>providing</w:t>
      </w:r>
      <w:proofErr w:type="gramEnd"/>
      <w:r w:rsidR="25FE52BE" w:rsidRPr="7D8FAB60">
        <w:rPr>
          <w:rFonts w:eastAsia="Arial" w:cs="Arial"/>
        </w:rPr>
        <w:t xml:space="preserve"> the required activities and their specific roles and responsibilities for this project. Describe the diversity of partnerships.</w:t>
      </w:r>
      <w:r w:rsidR="000975F3" w:rsidRPr="7D8FAB60">
        <w:rPr>
          <w:rFonts w:eastAsia="Arial" w:cs="Arial"/>
        </w:rPr>
        <w:t xml:space="preserve"> </w:t>
      </w:r>
      <w:r w:rsidR="00D26E6D" w:rsidRPr="7D8FAB60">
        <w:rPr>
          <w:rFonts w:eastAsia="Arial" w:cs="Arial"/>
        </w:rPr>
        <w:t xml:space="preserve"> </w:t>
      </w:r>
      <w:r w:rsidR="00046D73" w:rsidRPr="001E5929">
        <w:rPr>
          <w:rFonts w:eastAsia="Arial" w:cs="Arial"/>
          <w:szCs w:val="24"/>
        </w:rPr>
        <w:t xml:space="preserve">If applicable, include Letters of Commitment from each partner in </w:t>
      </w:r>
      <w:r w:rsidR="00046D73" w:rsidRPr="001E5929">
        <w:rPr>
          <w:rFonts w:eastAsia="Arial" w:cs="Arial"/>
          <w:b/>
          <w:bCs/>
          <w:szCs w:val="24"/>
        </w:rPr>
        <w:t>Attachment 1.</w:t>
      </w:r>
      <w:r w:rsidR="00046D73">
        <w:rPr>
          <w:rFonts w:eastAsia="Arial" w:cs="Arial"/>
          <w:b/>
          <w:bCs/>
          <w:szCs w:val="24"/>
        </w:rPr>
        <w:t xml:space="preserve"> </w:t>
      </w:r>
      <w:r w:rsidR="00046D73" w:rsidRPr="001E5929">
        <w:rPr>
          <w:rFonts w:eastAsia="Arial" w:cs="Arial"/>
          <w:szCs w:val="24"/>
        </w:rPr>
        <w:t xml:space="preserve"> </w:t>
      </w:r>
      <w:r>
        <w:t xml:space="preserve">If you are not partnering with any other organization(s), </w:t>
      </w:r>
      <w:proofErr w:type="gramStart"/>
      <w:r>
        <w:t>indicate</w:t>
      </w:r>
      <w:proofErr w:type="gramEnd"/>
      <w:r>
        <w:t xml:space="preserve"> so in your response.</w:t>
      </w:r>
    </w:p>
    <w:p w14:paraId="49A49505" w14:textId="412AFAF6" w:rsidR="00BA48F4" w:rsidRPr="00BA48F4" w:rsidRDefault="00BA48F4" w:rsidP="002D5D42">
      <w:pPr>
        <w:numPr>
          <w:ilvl w:val="0"/>
          <w:numId w:val="20"/>
        </w:numPr>
        <w:spacing w:after="0"/>
        <w:ind w:left="1080"/>
        <w:rPr>
          <w:rFonts w:eastAsia="Calibri" w:cs="Arial"/>
          <w:szCs w:val="24"/>
        </w:rPr>
      </w:pPr>
      <w:proofErr w:type="gramStart"/>
      <w:r w:rsidRPr="000E344F">
        <w:rPr>
          <w:rFonts w:eastAsia="Calibri" w:cs="Arial"/>
        </w:rPr>
        <w:t>Provide</w:t>
      </w:r>
      <w:proofErr w:type="gramEnd"/>
      <w:r w:rsidRPr="000E344F">
        <w:rPr>
          <w:rFonts w:eastAsia="Calibri" w:cs="Arial"/>
        </w:rPr>
        <w:t xml:space="preserve"> a complete list of staff positions for the project, including the Key Personnel </w:t>
      </w:r>
      <w:r w:rsidRPr="00961C83">
        <w:rPr>
          <w:rFonts w:eastAsia="Calibri" w:cs="Arial"/>
        </w:rPr>
        <w:t>(Project Director</w:t>
      </w:r>
      <w:r w:rsidR="00D978EA" w:rsidRPr="00961C83">
        <w:rPr>
          <w:rFonts w:eastAsia="Calibri" w:cs="Arial"/>
          <w:b/>
          <w:bCs/>
        </w:rPr>
        <w:t xml:space="preserve"> </w:t>
      </w:r>
      <w:r w:rsidR="00D978EA" w:rsidRPr="00961C83">
        <w:rPr>
          <w:rStyle w:val="StyleBold"/>
          <w:rFonts w:cs="Arial"/>
          <w:b w:val="0"/>
          <w:bCs w:val="0"/>
        </w:rPr>
        <w:t>and Project Coordinator)</w:t>
      </w:r>
      <w:r w:rsidR="00D978EA">
        <w:rPr>
          <w:rStyle w:val="StyleBold"/>
          <w:rFonts w:cs="Arial"/>
        </w:rPr>
        <w:t xml:space="preserve"> </w:t>
      </w:r>
      <w:r w:rsidRPr="7BA7AC6C">
        <w:rPr>
          <w:rFonts w:eastAsia="Calibri" w:cs="Arial"/>
        </w:rPr>
        <w:t>and other significant personnel. For each staff member describe their:</w:t>
      </w:r>
    </w:p>
    <w:p w14:paraId="49F5B70F" w14:textId="7ED37231" w:rsidR="00BA48F4" w:rsidRPr="00BA48F4" w:rsidRDefault="00BA48F4">
      <w:pPr>
        <w:numPr>
          <w:ilvl w:val="0"/>
          <w:numId w:val="39"/>
        </w:numPr>
        <w:spacing w:after="0"/>
        <w:ind w:left="1800"/>
        <w:contextualSpacing/>
        <w:rPr>
          <w:rFonts w:eastAsia="Calibri" w:cs="Arial"/>
          <w:szCs w:val="24"/>
        </w:rPr>
      </w:pPr>
      <w:r w:rsidRPr="00BA48F4">
        <w:rPr>
          <w:rFonts w:eastAsia="Calibri" w:cs="Arial"/>
          <w:szCs w:val="24"/>
        </w:rPr>
        <w:t>Role</w:t>
      </w:r>
      <w:r w:rsidR="0040099B">
        <w:rPr>
          <w:rFonts w:eastAsia="Calibri" w:cs="Arial"/>
          <w:szCs w:val="24"/>
        </w:rPr>
        <w:t>;</w:t>
      </w:r>
      <w:r w:rsidRPr="00BA48F4">
        <w:rPr>
          <w:rFonts w:eastAsia="Calibri" w:cs="Arial"/>
          <w:szCs w:val="24"/>
        </w:rPr>
        <w:t xml:space="preserve"> </w:t>
      </w:r>
    </w:p>
    <w:p w14:paraId="727C96E8" w14:textId="10D0AF93" w:rsidR="00BA48F4" w:rsidRPr="00BA48F4" w:rsidRDefault="00BA48F4">
      <w:pPr>
        <w:numPr>
          <w:ilvl w:val="0"/>
          <w:numId w:val="39"/>
        </w:numPr>
        <w:spacing w:after="0"/>
        <w:ind w:left="1800"/>
        <w:contextualSpacing/>
        <w:rPr>
          <w:rFonts w:eastAsia="Calibri" w:cs="Arial"/>
          <w:szCs w:val="24"/>
        </w:rPr>
      </w:pPr>
      <w:r w:rsidRPr="00BA48F4">
        <w:rPr>
          <w:rFonts w:eastAsia="Calibri" w:cs="Arial"/>
          <w:szCs w:val="24"/>
        </w:rPr>
        <w:t>Level of effort</w:t>
      </w:r>
      <w:r w:rsidR="0040099B">
        <w:rPr>
          <w:rFonts w:eastAsia="Calibri" w:cs="Arial"/>
          <w:szCs w:val="24"/>
        </w:rPr>
        <w:t>;</w:t>
      </w:r>
      <w:r w:rsidRPr="00BA48F4">
        <w:rPr>
          <w:rFonts w:eastAsia="Calibri" w:cs="Arial"/>
          <w:szCs w:val="24"/>
        </w:rPr>
        <w:t xml:space="preserve"> and </w:t>
      </w:r>
    </w:p>
    <w:p w14:paraId="30B64808" w14:textId="30EC51ED" w:rsidR="00BA48F4" w:rsidRDefault="00BA48F4">
      <w:pPr>
        <w:numPr>
          <w:ilvl w:val="0"/>
          <w:numId w:val="39"/>
        </w:numPr>
        <w:ind w:left="1800"/>
        <w:contextualSpacing/>
        <w:rPr>
          <w:rFonts w:eastAsia="Calibri" w:cs="Arial"/>
        </w:rPr>
      </w:pPr>
      <w:r w:rsidRPr="3582E158">
        <w:rPr>
          <w:rFonts w:eastAsia="Calibri" w:cs="Arial"/>
        </w:rPr>
        <w:t xml:space="preserve">Qualifications, </w:t>
      </w:r>
      <w:r w:rsidR="00494A0D" w:rsidRPr="3582E158">
        <w:rPr>
          <w:rFonts w:eastAsia="Calibri" w:cs="Arial"/>
        </w:rPr>
        <w:t>including</w:t>
      </w:r>
      <w:r w:rsidRPr="3582E158">
        <w:rPr>
          <w:rFonts w:eastAsia="Calibri" w:cs="Arial"/>
        </w:rPr>
        <w:t xml:space="preserve"> their experience providing services to the </w:t>
      </w:r>
      <w:r w:rsidR="00F236DB">
        <w:rPr>
          <w:rFonts w:eastAsia="Calibri" w:cs="Arial"/>
        </w:rPr>
        <w:t xml:space="preserve">population(s) of focus, </w:t>
      </w:r>
      <w:r w:rsidRPr="3582E158">
        <w:rPr>
          <w:rFonts w:eastAsia="Calibri" w:cs="Arial"/>
        </w:rPr>
        <w:t xml:space="preserve">familiarity with </w:t>
      </w:r>
      <w:r w:rsidR="0040099B">
        <w:rPr>
          <w:rFonts w:eastAsia="Calibri" w:cs="Arial"/>
        </w:rPr>
        <w:t>the</w:t>
      </w:r>
      <w:r w:rsidR="00F236DB" w:rsidRPr="3582E158">
        <w:rPr>
          <w:rFonts w:eastAsia="Calibri" w:cs="Arial"/>
        </w:rPr>
        <w:t xml:space="preserve"> </w:t>
      </w:r>
      <w:r w:rsidRPr="3582E158">
        <w:rPr>
          <w:rFonts w:eastAsia="Calibri" w:cs="Arial"/>
        </w:rPr>
        <w:t>culture(s) and language(s)</w:t>
      </w:r>
      <w:r w:rsidR="22C3EAFF" w:rsidRPr="3582E158">
        <w:rPr>
          <w:rFonts w:eastAsia="Calibri" w:cs="Arial"/>
        </w:rPr>
        <w:t xml:space="preserve">, </w:t>
      </w:r>
      <w:r w:rsidR="22C3EAFF" w:rsidRPr="3582E158">
        <w:rPr>
          <w:rFonts w:eastAsia="Arial" w:cs="Arial"/>
          <w:szCs w:val="24"/>
        </w:rPr>
        <w:t xml:space="preserve">and </w:t>
      </w:r>
      <w:r w:rsidR="00F236DB">
        <w:rPr>
          <w:rFonts w:eastAsia="Arial" w:cs="Arial"/>
          <w:szCs w:val="24"/>
        </w:rPr>
        <w:t>working with</w:t>
      </w:r>
      <w:r w:rsidR="22C3EAFF" w:rsidRPr="3582E158">
        <w:rPr>
          <w:rFonts w:eastAsia="Arial" w:cs="Arial"/>
          <w:szCs w:val="24"/>
        </w:rPr>
        <w:t xml:space="preserve"> underserved and historically under resourced populations.</w:t>
      </w:r>
      <w:r w:rsidRPr="3582E158">
        <w:rPr>
          <w:rFonts w:eastAsia="Calibri" w:cs="Arial"/>
        </w:rPr>
        <w:t xml:space="preserve"> </w:t>
      </w:r>
    </w:p>
    <w:p w14:paraId="080CB06F" w14:textId="348E11AD" w:rsidR="00B010AB" w:rsidRPr="000975F3" w:rsidRDefault="00405D06" w:rsidP="00644FB6">
      <w:pPr>
        <w:pStyle w:val="Heading3"/>
        <w:spacing w:after="0"/>
      </w:pPr>
      <w:bookmarkStart w:id="111" w:name="_Section_D:_Data"/>
      <w:bookmarkStart w:id="112" w:name="SectionD"/>
      <w:bookmarkEnd w:id="111"/>
      <w:r>
        <w:t>S</w:t>
      </w:r>
      <w:r w:rsidR="00983349">
        <w:t>ECTION</w:t>
      </w:r>
      <w:r>
        <w:t xml:space="preserve"> </w:t>
      </w:r>
      <w:r w:rsidR="003A40F9">
        <w:t>C</w:t>
      </w:r>
      <w:r>
        <w:t>:</w:t>
      </w:r>
      <w:bookmarkEnd w:id="112"/>
      <w:r>
        <w:tab/>
      </w:r>
      <w:r w:rsidR="00242C00" w:rsidRPr="000975F3">
        <w:t xml:space="preserve">Data Collection and </w:t>
      </w:r>
      <w:r w:rsidRPr="000975F3">
        <w:t xml:space="preserve">Performance </w:t>
      </w:r>
      <w:r w:rsidR="00242C00" w:rsidRPr="000975F3">
        <w:t>Measurement</w:t>
      </w:r>
      <w:r w:rsidRPr="000975F3">
        <w:t xml:space="preserve"> </w:t>
      </w:r>
    </w:p>
    <w:p w14:paraId="1140708A" w14:textId="04133292" w:rsidR="00405D06" w:rsidRDefault="00B010AB" w:rsidP="00922CFA">
      <w:pPr>
        <w:pStyle w:val="Heading3"/>
        <w:spacing w:after="100" w:afterAutospacing="1"/>
      </w:pPr>
      <w:r w:rsidRPr="000975F3">
        <w:t xml:space="preserve">                          </w:t>
      </w:r>
      <w:r w:rsidR="00405D06" w:rsidRPr="000975F3">
        <w:t>(</w:t>
      </w:r>
      <w:r w:rsidR="003A40F9" w:rsidRPr="000975F3">
        <w:t>20</w:t>
      </w:r>
      <w:r w:rsidR="00405D06" w:rsidRPr="000975F3">
        <w:t xml:space="preserve"> points</w:t>
      </w:r>
      <w:r w:rsidR="006132FB">
        <w:t xml:space="preserve"> – approximately 2 pages</w:t>
      </w:r>
      <w:r w:rsidR="00405D06">
        <w:t>)</w:t>
      </w:r>
    </w:p>
    <w:p w14:paraId="702A2876" w14:textId="78F0244F" w:rsidR="00A34D6D" w:rsidRPr="00E2313F" w:rsidRDefault="006241D0" w:rsidP="0049540A">
      <w:pPr>
        <w:numPr>
          <w:ilvl w:val="0"/>
          <w:numId w:val="27"/>
        </w:numPr>
        <w:spacing w:after="0"/>
        <w:ind w:left="1080"/>
      </w:pPr>
      <w:r w:rsidRPr="3582E158">
        <w:rPr>
          <w:rFonts w:cs="Arial"/>
        </w:rPr>
        <w:t>Describe</w:t>
      </w:r>
      <w:r w:rsidR="00A34D6D" w:rsidRPr="3582E158">
        <w:rPr>
          <w:rFonts w:cs="Arial"/>
        </w:rPr>
        <w:t xml:space="preserve"> </w:t>
      </w:r>
      <w:r w:rsidR="006E7239" w:rsidRPr="3582E158">
        <w:rPr>
          <w:rFonts w:cs="Arial"/>
        </w:rPr>
        <w:t xml:space="preserve">how </w:t>
      </w:r>
      <w:r w:rsidR="53210090" w:rsidRPr="3582E158">
        <w:rPr>
          <w:rFonts w:cs="Arial"/>
        </w:rPr>
        <w:t xml:space="preserve">you will collect </w:t>
      </w:r>
      <w:r w:rsidR="006F3751" w:rsidRPr="3582E158">
        <w:rPr>
          <w:rFonts w:cs="Arial"/>
        </w:rPr>
        <w:t xml:space="preserve">the </w:t>
      </w:r>
      <w:r w:rsidR="002C6BFB" w:rsidRPr="3582E158">
        <w:rPr>
          <w:rFonts w:cs="Arial"/>
        </w:rPr>
        <w:t xml:space="preserve">required data for this program </w:t>
      </w:r>
      <w:r w:rsidR="0E5F583E" w:rsidRPr="3582E158">
        <w:rPr>
          <w:rFonts w:cs="Arial"/>
        </w:rPr>
        <w:t xml:space="preserve">and how such data will be used </w:t>
      </w:r>
      <w:r w:rsidR="002C6BFB" w:rsidRPr="3582E158">
        <w:rPr>
          <w:rFonts w:cs="Arial"/>
        </w:rPr>
        <w:t xml:space="preserve"> to manage, </w:t>
      </w:r>
      <w:proofErr w:type="gramStart"/>
      <w:r w:rsidR="002C6BFB" w:rsidRPr="3582E158">
        <w:rPr>
          <w:rFonts w:cs="Arial"/>
        </w:rPr>
        <w:t>monitor</w:t>
      </w:r>
      <w:proofErr w:type="gramEnd"/>
      <w:r w:rsidR="002C6BFB" w:rsidRPr="3582E158">
        <w:rPr>
          <w:rFonts w:cs="Arial"/>
        </w:rPr>
        <w:t>, and enhance the program</w:t>
      </w:r>
      <w:r w:rsidR="001F6E62">
        <w:rPr>
          <w:rFonts w:cs="Arial"/>
        </w:rPr>
        <w:t>. (S</w:t>
      </w:r>
      <w:r w:rsidR="00E44C25" w:rsidRPr="00C43DF7">
        <w:rPr>
          <w:rFonts w:cs="Arial"/>
          <w:i/>
          <w:iCs/>
        </w:rPr>
        <w:t>e</w:t>
      </w:r>
      <w:r w:rsidR="00E2313F" w:rsidRPr="00C43DF7">
        <w:rPr>
          <w:rFonts w:cs="Arial"/>
          <w:i/>
          <w:iCs/>
        </w:rPr>
        <w:t xml:space="preserve">e </w:t>
      </w:r>
      <w:r w:rsidR="00E2313F" w:rsidRPr="0050317A">
        <w:rPr>
          <w:rFonts w:cs="Arial"/>
        </w:rPr>
        <w:t xml:space="preserve">the </w:t>
      </w:r>
      <w:r w:rsidR="00E2313F" w:rsidRPr="00A974CF">
        <w:rPr>
          <w:rFonts w:cs="Arial"/>
          <w:i/>
          <w:iCs/>
        </w:rPr>
        <w:t>Application Guide</w:t>
      </w:r>
      <w:r w:rsidR="0050317A" w:rsidRPr="00A974CF">
        <w:rPr>
          <w:rFonts w:cs="Arial"/>
          <w:i/>
          <w:iCs/>
        </w:rPr>
        <w:t>,</w:t>
      </w:r>
      <w:r w:rsidR="00A974CF" w:rsidRPr="00A974CF">
        <w:rPr>
          <w:rFonts w:cs="Arial"/>
          <w:i/>
          <w:iCs/>
        </w:rPr>
        <w:t xml:space="preserve"> </w:t>
      </w:r>
      <w:hyperlink r:id="rId65" w:anchor="page=29" w:history="1">
        <w:r w:rsidR="00A974CF" w:rsidRPr="00A974CF">
          <w:rPr>
            <w:rStyle w:val="Hyperlink"/>
            <w:rFonts w:cs="Arial"/>
            <w:i/>
            <w:iCs/>
          </w:rPr>
          <w:t>Section E</w:t>
        </w:r>
      </w:hyperlink>
      <w:r w:rsidR="00A974CF" w:rsidRPr="00A974CF">
        <w:rPr>
          <w:rStyle w:val="Hyperlink"/>
          <w:rFonts w:cs="Arial"/>
          <w:i/>
          <w:iCs/>
          <w:u w:val="none"/>
        </w:rPr>
        <w:t xml:space="preserve"> </w:t>
      </w:r>
      <w:r w:rsidR="00E2313F" w:rsidRPr="00A974CF">
        <w:rPr>
          <w:rFonts w:cs="Arial"/>
          <w:i/>
          <w:iCs/>
        </w:rPr>
        <w:t>– Developing</w:t>
      </w:r>
      <w:r w:rsidR="00E2313F" w:rsidRPr="00C43DF7">
        <w:rPr>
          <w:rFonts w:cs="Arial"/>
          <w:i/>
          <w:iCs/>
        </w:rPr>
        <w:t xml:space="preserve"> the Plan for </w:t>
      </w:r>
      <w:r w:rsidR="00E44C25" w:rsidRPr="00C43DF7">
        <w:rPr>
          <w:rFonts w:cs="Arial"/>
          <w:i/>
          <w:iCs/>
        </w:rPr>
        <w:t>Data Collection and Performance Measurement</w:t>
      </w:r>
      <w:r w:rsidR="00E44C25" w:rsidRPr="00E2313F">
        <w:rPr>
          <w:rFonts w:cs="Arial"/>
        </w:rPr>
        <w:t xml:space="preserve">).  </w:t>
      </w:r>
    </w:p>
    <w:p w14:paraId="1C5F17E7" w14:textId="77777777" w:rsidR="009E6FFE" w:rsidRDefault="009E6FFE" w:rsidP="009E6FFE">
      <w:pPr>
        <w:spacing w:after="0"/>
        <w:ind w:left="720"/>
      </w:pPr>
    </w:p>
    <w:p w14:paraId="0E65D74A" w14:textId="17A19906" w:rsidR="00983349" w:rsidRPr="00B010AB" w:rsidRDefault="00ED69E5" w:rsidP="00ED69E5">
      <w:pPr>
        <w:pStyle w:val="Heading2"/>
        <w:spacing w:after="0"/>
      </w:pPr>
      <w:bookmarkStart w:id="113" w:name="_SUPPORTING_DOCUMENTATION"/>
      <w:bookmarkStart w:id="114" w:name="_Toc158805302"/>
      <w:bookmarkStart w:id="115" w:name="_Toc197933217"/>
      <w:bookmarkStart w:id="116" w:name="_Toc198626968"/>
      <w:bookmarkStart w:id="117" w:name="_Toc256672005"/>
      <w:bookmarkStart w:id="118" w:name="_Toc267064669"/>
      <w:bookmarkStart w:id="119" w:name="_Toc336015168"/>
      <w:bookmarkEnd w:id="113"/>
      <w:r>
        <w:t xml:space="preserve">2.   </w:t>
      </w:r>
      <w:r w:rsidR="006A6E97">
        <w:t xml:space="preserve">  </w:t>
      </w:r>
      <w:r w:rsidR="00983349" w:rsidRPr="00B010AB">
        <w:t>BUDGET JUSTIFICATION, EXISTING RESOURCES, OTHER SUPPORT</w:t>
      </w:r>
      <w:bookmarkEnd w:id="114"/>
    </w:p>
    <w:p w14:paraId="0724B517" w14:textId="44A46423" w:rsidR="00FB56B7" w:rsidRDefault="00983349" w:rsidP="00FB56B7">
      <w:r>
        <w:rPr>
          <w:b/>
        </w:rPr>
        <w:t xml:space="preserve">     </w:t>
      </w:r>
      <w:r w:rsidR="00B010AB">
        <w:rPr>
          <w:b/>
        </w:rPr>
        <w:t xml:space="preserve"> </w:t>
      </w:r>
      <w:r w:rsidR="006A6E97">
        <w:rPr>
          <w:b/>
        </w:rPr>
        <w:t xml:space="preserve">  </w:t>
      </w:r>
      <w:r w:rsidR="00B010AB">
        <w:rPr>
          <w:b/>
        </w:rPr>
        <w:t xml:space="preserve"> </w:t>
      </w:r>
      <w:r w:rsidR="00FB56B7" w:rsidRPr="0044010B">
        <w:rPr>
          <w:b/>
        </w:rPr>
        <w:t>(</w:t>
      </w:r>
      <w:r w:rsidR="00922CFA">
        <w:rPr>
          <w:b/>
        </w:rPr>
        <w:t>O</w:t>
      </w:r>
      <w:r w:rsidR="00FB56B7" w:rsidRPr="0044010B">
        <w:rPr>
          <w:b/>
        </w:rPr>
        <w:t>ther federal and non-federal sources)</w:t>
      </w:r>
    </w:p>
    <w:p w14:paraId="3F16255D" w14:textId="7C91A6D8" w:rsidR="000E7556" w:rsidRPr="009761AE" w:rsidRDefault="000E7556" w:rsidP="000E7556">
      <w:pPr>
        <w:tabs>
          <w:tab w:val="left" w:pos="1008"/>
        </w:tabs>
        <w:contextualSpacing/>
        <w:rPr>
          <w:rFonts w:cs="Arial"/>
        </w:rPr>
      </w:pPr>
      <w:r w:rsidRPr="009761AE">
        <w:rPr>
          <w:rFonts w:cs="Arial"/>
        </w:rPr>
        <w:t xml:space="preserve">You must </w:t>
      </w:r>
      <w:proofErr w:type="gramStart"/>
      <w:r w:rsidRPr="009761AE">
        <w:rPr>
          <w:rFonts w:cs="Arial"/>
        </w:rPr>
        <w:t>provide</w:t>
      </w:r>
      <w:proofErr w:type="gramEnd"/>
      <w:r w:rsidRPr="009761AE">
        <w:rPr>
          <w:rFonts w:cs="Arial"/>
        </w:rPr>
        <w:t xml:space="preserve"> </w:t>
      </w:r>
      <w:r w:rsidRPr="3582E158">
        <w:rPr>
          <w:rFonts w:cs="Arial"/>
        </w:rPr>
        <w:t>a</w:t>
      </w:r>
      <w:r w:rsidRPr="009761AE">
        <w:rPr>
          <w:rFonts w:cs="Arial"/>
        </w:rPr>
        <w:t xml:space="preserve"> narrative justification of the items included in your budget</w:t>
      </w:r>
      <w:r w:rsidRPr="3582E158">
        <w:rPr>
          <w:rFonts w:cs="Arial"/>
        </w:rPr>
        <w:t>.</w:t>
      </w:r>
      <w:r w:rsidR="00CE70C5">
        <w:rPr>
          <w:rFonts w:cs="Arial"/>
        </w:rPr>
        <w:t xml:space="preserve"> </w:t>
      </w:r>
      <w:r w:rsidR="008A185F">
        <w:rPr>
          <w:rFonts w:cs="Arial"/>
        </w:rPr>
        <w:t>I</w:t>
      </w:r>
      <w:r w:rsidR="007E1A7D">
        <w:rPr>
          <w:rFonts w:cs="Arial"/>
        </w:rPr>
        <w:t>n addition, if</w:t>
      </w:r>
      <w:r w:rsidR="008A185F">
        <w:rPr>
          <w:rFonts w:cs="Arial"/>
        </w:rPr>
        <w:t xml:space="preserve"> appli</w:t>
      </w:r>
      <w:r w:rsidR="007E1A7D">
        <w:rPr>
          <w:rFonts w:cs="Arial"/>
        </w:rPr>
        <w:t>cable, y</w:t>
      </w:r>
      <w:r w:rsidRPr="009761AE">
        <w:rPr>
          <w:rFonts w:cs="Arial"/>
        </w:rPr>
        <w:t xml:space="preserve">ou must </w:t>
      </w:r>
      <w:proofErr w:type="gramStart"/>
      <w:r w:rsidRPr="009761AE">
        <w:rPr>
          <w:rFonts w:cs="Arial"/>
        </w:rPr>
        <w:t>provide</w:t>
      </w:r>
      <w:proofErr w:type="gramEnd"/>
      <w:r w:rsidRPr="009761AE">
        <w:rPr>
          <w:rFonts w:cs="Arial"/>
        </w:rPr>
        <w:t xml:space="preserve"> a description of existing resources and other </w:t>
      </w:r>
      <w:r w:rsidRPr="009761AE">
        <w:rPr>
          <w:rFonts w:cs="Arial"/>
        </w:rPr>
        <w:lastRenderedPageBreak/>
        <w:t xml:space="preserve">support you expect to receive for the project as a result of cost matching. </w:t>
      </w:r>
      <w:r w:rsidRPr="3582E158">
        <w:rPr>
          <w:rFonts w:cs="Arial"/>
        </w:rPr>
        <w:t xml:space="preserve">Other support </w:t>
      </w:r>
      <w:proofErr w:type="gramStart"/>
      <w:r w:rsidRPr="3582E158">
        <w:rPr>
          <w:rFonts w:cs="Arial"/>
        </w:rPr>
        <w:t>is defined</w:t>
      </w:r>
      <w:proofErr w:type="gramEnd"/>
      <w:r w:rsidRPr="3582E158">
        <w:rPr>
          <w:rFonts w:cs="Arial"/>
        </w:rPr>
        <w:t xml:space="preserve"> as funds or resources, non-federal or institutional, in direct support of activities through fellowships, gifts, prizes, in-kind contributions, or non-federal means.</w:t>
      </w:r>
      <w:r w:rsidR="00CE70C5" w:rsidRPr="3582E158">
        <w:rPr>
          <w:rFonts w:cs="Arial"/>
        </w:rPr>
        <w:t xml:space="preserve"> </w:t>
      </w:r>
      <w:r w:rsidRPr="3582E158">
        <w:rPr>
          <w:rFonts w:cs="Arial"/>
        </w:rPr>
        <w:t xml:space="preserve"> </w:t>
      </w:r>
      <w:r w:rsidRPr="009761AE">
        <w:rPr>
          <w:rFonts w:cs="Arial"/>
        </w:rPr>
        <w:t xml:space="preserve">(This should correspond to Item #18 on your SF-424, Estimated Funding.) Other sources of funds may </w:t>
      </w:r>
      <w:proofErr w:type="gramStart"/>
      <w:r w:rsidRPr="009761AE">
        <w:rPr>
          <w:rFonts w:cs="Arial"/>
        </w:rPr>
        <w:t>be used</w:t>
      </w:r>
      <w:proofErr w:type="gramEnd"/>
      <w:r w:rsidRPr="009761AE">
        <w:rPr>
          <w:rFonts w:cs="Arial"/>
        </w:rPr>
        <w:t xml:space="preserve"> for unallowable costs, e.g., sporting events, entertainment.    </w:t>
      </w:r>
    </w:p>
    <w:p w14:paraId="5FF38CC2" w14:textId="629F2090" w:rsidR="00494A0D" w:rsidRPr="009761AE" w:rsidRDefault="00A963CB" w:rsidP="00494A0D">
      <w:pPr>
        <w:tabs>
          <w:tab w:val="left" w:pos="1008"/>
        </w:tabs>
        <w:contextualSpacing/>
      </w:pPr>
      <w:r>
        <w:rPr>
          <w:rFonts w:cs="Arial"/>
        </w:rPr>
        <w:br/>
      </w:r>
      <w:bookmarkStart w:id="120" w:name="_Section_F:_Confidentiality"/>
      <w:bookmarkStart w:id="121" w:name="_Hlk115791103"/>
      <w:bookmarkStart w:id="122" w:name="_Toc371519001"/>
      <w:bookmarkStart w:id="123" w:name="_Toc419464663"/>
      <w:bookmarkEnd w:id="115"/>
      <w:bookmarkEnd w:id="116"/>
      <w:bookmarkEnd w:id="117"/>
      <w:bookmarkEnd w:id="118"/>
      <w:bookmarkEnd w:id="119"/>
      <w:bookmarkEnd w:id="120"/>
      <w:r w:rsidR="00494A0D" w:rsidRPr="00E2313F">
        <w:t xml:space="preserve">See </w:t>
      </w:r>
      <w:r w:rsidR="002F71F2">
        <w:t xml:space="preserve">the </w:t>
      </w:r>
      <w:r w:rsidR="00E2313F" w:rsidRPr="00A974CF">
        <w:rPr>
          <w:i/>
          <w:iCs/>
        </w:rPr>
        <w:t>Application Guide</w:t>
      </w:r>
      <w:r w:rsidR="002F71F2" w:rsidRPr="00A974CF">
        <w:rPr>
          <w:i/>
          <w:iCs/>
        </w:rPr>
        <w:t xml:space="preserve">, </w:t>
      </w:r>
      <w:hyperlink r:id="rId66" w:anchor="page=48" w:history="1">
        <w:r w:rsidR="00A974CF" w:rsidRPr="00A974CF">
          <w:rPr>
            <w:rStyle w:val="Hyperlink"/>
            <w:rFonts w:cs="Arial"/>
            <w:i/>
            <w:iCs/>
          </w:rPr>
          <w:t>Section K</w:t>
        </w:r>
      </w:hyperlink>
      <w:r w:rsidR="002F71F2" w:rsidRPr="00A974CF">
        <w:rPr>
          <w:i/>
          <w:iCs/>
        </w:rPr>
        <w:t xml:space="preserve"> – Budget</w:t>
      </w:r>
      <w:r w:rsidR="002F71F2">
        <w:rPr>
          <w:i/>
          <w:iCs/>
        </w:rPr>
        <w:t xml:space="preserve"> and Justification</w:t>
      </w:r>
      <w:r w:rsidR="00494A0D" w:rsidRPr="00E2313F">
        <w:t xml:space="preserve"> fo</w:t>
      </w:r>
      <w:r w:rsidR="00494A0D">
        <w:t>r information on the SAMHSA Budget Template.</w:t>
      </w:r>
      <w:r w:rsidR="00494A0D">
        <w:rPr>
          <w:b/>
        </w:rPr>
        <w:t xml:space="preserve"> </w:t>
      </w:r>
      <w:r w:rsidR="00470847">
        <w:rPr>
          <w:b/>
        </w:rPr>
        <w:t xml:space="preserve"> </w:t>
      </w:r>
      <w:r w:rsidR="00494A0D">
        <w:rPr>
          <w:b/>
        </w:rPr>
        <w:t>I</w:t>
      </w:r>
      <w:r w:rsidR="00494A0D" w:rsidRPr="000C2BFD">
        <w:rPr>
          <w:b/>
        </w:rPr>
        <w:t xml:space="preserve">t is highly recommended that you use </w:t>
      </w:r>
      <w:r w:rsidR="00494A0D">
        <w:rPr>
          <w:b/>
        </w:rPr>
        <w:t>the template</w:t>
      </w:r>
      <w:r w:rsidR="00494A0D" w:rsidRPr="000C2BFD">
        <w:rPr>
          <w:b/>
        </w:rPr>
        <w:t xml:space="preserve">. </w:t>
      </w:r>
      <w:r w:rsidR="00025775">
        <w:rPr>
          <w:b/>
        </w:rPr>
        <w:t xml:space="preserve"> </w:t>
      </w:r>
      <w:r w:rsidR="00494A0D" w:rsidRPr="009761AE">
        <w:t xml:space="preserve">Your budget must reflect the funding limitations/restrictions </w:t>
      </w:r>
      <w:r w:rsidR="00494A0D">
        <w:t xml:space="preserve">noted </w:t>
      </w:r>
      <w:r w:rsidR="00494A0D" w:rsidRPr="009761AE">
        <w:t xml:space="preserve">in </w:t>
      </w:r>
      <w:hyperlink w:anchor="_3._REQUIRED_APPLICATION" w:history="1">
        <w:r w:rsidR="00494A0D" w:rsidRPr="009761AE">
          <w:rPr>
            <w:color w:val="0000FF"/>
            <w:u w:val="single"/>
          </w:rPr>
          <w:t>Section IV-</w:t>
        </w:r>
      </w:hyperlink>
      <w:r w:rsidR="00494A0D">
        <w:rPr>
          <w:color w:val="0000FF"/>
          <w:u w:val="single"/>
        </w:rPr>
        <w:t>5</w:t>
      </w:r>
      <w:r w:rsidR="00494A0D" w:rsidRPr="009761AE">
        <w:t xml:space="preserve">. </w:t>
      </w:r>
      <w:r w:rsidR="00494A0D">
        <w:t xml:space="preserve"> </w:t>
      </w:r>
      <w:proofErr w:type="gramStart"/>
      <w:r w:rsidR="00494A0D">
        <w:t>I</w:t>
      </w:r>
      <w:r w:rsidR="00494A0D" w:rsidRPr="009761AE">
        <w:rPr>
          <w:b/>
        </w:rPr>
        <w:t>dentify</w:t>
      </w:r>
      <w:proofErr w:type="gramEnd"/>
      <w:r w:rsidR="00494A0D" w:rsidRPr="009761AE">
        <w:rPr>
          <w:b/>
        </w:rPr>
        <w:t xml:space="preserve"> the items associated with these costs in your budget</w:t>
      </w:r>
      <w:r w:rsidR="00494A0D" w:rsidRPr="009761AE">
        <w:t>.</w:t>
      </w:r>
    </w:p>
    <w:p w14:paraId="12092189" w14:textId="60512E49" w:rsidR="003F4DC6" w:rsidRPr="001A7EB4" w:rsidRDefault="00983349" w:rsidP="003F4DC6">
      <w:pPr>
        <w:pStyle w:val="Heading2"/>
        <w:tabs>
          <w:tab w:val="left" w:pos="1008"/>
        </w:tabs>
      </w:pPr>
      <w:bookmarkStart w:id="124" w:name="_Toc158805303"/>
      <w:bookmarkEnd w:id="121"/>
      <w:r>
        <w:t>3</w:t>
      </w:r>
      <w:r w:rsidR="003F4DC6" w:rsidRPr="001A7EB4">
        <w:t>.</w:t>
      </w:r>
      <w:r w:rsidR="006A6E97">
        <w:t xml:space="preserve">     </w:t>
      </w:r>
      <w:r w:rsidR="003F4DC6" w:rsidRPr="001A7EB4">
        <w:t>REVIEW AND SELECTION PROCESS</w:t>
      </w:r>
      <w:bookmarkEnd w:id="122"/>
      <w:bookmarkEnd w:id="123"/>
      <w:bookmarkEnd w:id="124"/>
    </w:p>
    <w:p w14:paraId="19E74122" w14:textId="77777777" w:rsidR="002F71F2" w:rsidRDefault="002F71F2" w:rsidP="00F236DB">
      <w:pPr>
        <w:tabs>
          <w:tab w:val="left" w:pos="1008"/>
        </w:tabs>
        <w:rPr>
          <w:rFonts w:cs="Arial"/>
        </w:rPr>
      </w:pPr>
      <w:r>
        <w:rPr>
          <w:rFonts w:cs="Arial"/>
        </w:rPr>
        <w:t>A</w:t>
      </w:r>
      <w:r w:rsidRPr="00AC34BE">
        <w:rPr>
          <w:rFonts w:cs="Arial"/>
        </w:rPr>
        <w:t xml:space="preserve">pplications are </w:t>
      </w:r>
      <w:hyperlink r:id="rId67" w:history="1">
        <w:r w:rsidRPr="007A6CAC">
          <w:rPr>
            <w:rStyle w:val="Hyperlink"/>
            <w:rFonts w:cs="Arial"/>
          </w:rPr>
          <w:t>peer-reviewed</w:t>
        </w:r>
      </w:hyperlink>
      <w:r w:rsidRPr="00AC34BE">
        <w:rPr>
          <w:rFonts w:cs="Arial"/>
        </w:rPr>
        <w:t xml:space="preserve"> according to the evaluation criteria listed </w:t>
      </w:r>
      <w:r>
        <w:rPr>
          <w:rFonts w:cs="Arial"/>
        </w:rPr>
        <w:t xml:space="preserve">above.  </w:t>
      </w:r>
    </w:p>
    <w:p w14:paraId="729CFA88" w14:textId="45AD2C08" w:rsidR="00F236DB" w:rsidRPr="00153F27" w:rsidRDefault="00F236DB" w:rsidP="00F236DB">
      <w:pPr>
        <w:tabs>
          <w:tab w:val="left" w:pos="1008"/>
        </w:tabs>
        <w:rPr>
          <w:rFonts w:cs="Arial"/>
        </w:rPr>
      </w:pPr>
      <w:r>
        <w:rPr>
          <w:rFonts w:cs="Arial"/>
        </w:rPr>
        <w:t>Award d</w:t>
      </w:r>
      <w:r w:rsidRPr="00AC34BE">
        <w:rPr>
          <w:rFonts w:cs="Arial"/>
        </w:rPr>
        <w:t>ecisions are based on</w:t>
      </w:r>
      <w:bookmarkStart w:id="125" w:name="_Hlk115791334"/>
      <w:r>
        <w:rPr>
          <w:rFonts w:cs="Arial"/>
        </w:rPr>
        <w:t xml:space="preserve"> t</w:t>
      </w:r>
      <w:r w:rsidRPr="00AC34BE">
        <w:rPr>
          <w:rFonts w:cs="Arial"/>
        </w:rPr>
        <w:t xml:space="preserve">he strengths and weaknesses of </w:t>
      </w:r>
      <w:r>
        <w:rPr>
          <w:rFonts w:cs="Arial"/>
        </w:rPr>
        <w:t>your</w:t>
      </w:r>
      <w:r w:rsidRPr="00AC34BE">
        <w:rPr>
          <w:rFonts w:cs="Arial"/>
        </w:rPr>
        <w:t xml:space="preserve"> application as </w:t>
      </w:r>
      <w:proofErr w:type="gramStart"/>
      <w:r w:rsidRPr="00AC34BE">
        <w:rPr>
          <w:rFonts w:cs="Arial"/>
        </w:rPr>
        <w:t>identified</w:t>
      </w:r>
      <w:proofErr w:type="gramEnd"/>
      <w:r w:rsidRPr="00AC34BE">
        <w:rPr>
          <w:rFonts w:cs="Arial"/>
        </w:rPr>
        <w:t xml:space="preserve"> by peer reviewers</w:t>
      </w:r>
      <w:r>
        <w:rPr>
          <w:rFonts w:cs="Arial"/>
        </w:rPr>
        <w:t xml:space="preserve">. Note the peer review results are advisory </w:t>
      </w:r>
      <w:r w:rsidRPr="00153F27">
        <w:rPr>
          <w:rStyle w:val="contextualspellingandgrammarerror"/>
          <w:rFonts w:cs="Arial"/>
        </w:rPr>
        <w:t>and</w:t>
      </w:r>
      <w:r w:rsidRPr="00153F27">
        <w:rPr>
          <w:rStyle w:val="normaltextrun"/>
          <w:rFonts w:cs="Arial"/>
        </w:rPr>
        <w:t xml:space="preserve"> there are other factors SAMHSA might consider when making awards</w:t>
      </w:r>
      <w:r w:rsidRPr="00153F27">
        <w:rPr>
          <w:rFonts w:cs="Arial"/>
        </w:rPr>
        <w:t xml:space="preserve">. </w:t>
      </w:r>
    </w:p>
    <w:bookmarkEnd w:id="125"/>
    <w:p w14:paraId="4B3E7386" w14:textId="075C40D4" w:rsidR="000E7556" w:rsidRDefault="000E7556" w:rsidP="00494A0D">
      <w:pPr>
        <w:tabs>
          <w:tab w:val="left" w:pos="1008"/>
        </w:tabs>
        <w:spacing w:after="0"/>
        <w:rPr>
          <w:rFonts w:cs="Arial"/>
        </w:rPr>
      </w:pPr>
      <w:r>
        <w:rPr>
          <w:rFonts w:cs="Arial"/>
        </w:rPr>
        <w:t xml:space="preserve">The program office and approving official make the final </w:t>
      </w:r>
      <w:r w:rsidR="00494A0D">
        <w:rPr>
          <w:rFonts w:cs="Arial"/>
        </w:rPr>
        <w:t xml:space="preserve">decision </w:t>
      </w:r>
      <w:r>
        <w:rPr>
          <w:rFonts w:cs="Arial"/>
        </w:rPr>
        <w:t>for funding based on the following;</w:t>
      </w:r>
    </w:p>
    <w:p w14:paraId="55110E76" w14:textId="77777777" w:rsidR="00494A0D" w:rsidRPr="00AC34BE" w:rsidRDefault="00494A0D" w:rsidP="00494A0D">
      <w:pPr>
        <w:tabs>
          <w:tab w:val="left" w:pos="1008"/>
        </w:tabs>
        <w:spacing w:after="0"/>
        <w:rPr>
          <w:rFonts w:cs="Arial"/>
        </w:rPr>
      </w:pPr>
    </w:p>
    <w:p w14:paraId="35E2C04F" w14:textId="0BBCB4A0" w:rsidR="000E7556" w:rsidRPr="00961C83" w:rsidRDefault="00F96977">
      <w:pPr>
        <w:pStyle w:val="ListBullet"/>
        <w:numPr>
          <w:ilvl w:val="0"/>
          <w:numId w:val="36"/>
        </w:numPr>
        <w:tabs>
          <w:tab w:val="left" w:pos="1080"/>
        </w:tabs>
        <w:rPr>
          <w:rFonts w:cs="Arial"/>
          <w:b/>
        </w:rPr>
      </w:pPr>
      <w:r w:rsidRPr="000E344F">
        <w:rPr>
          <w:rFonts w:cs="Arial"/>
        </w:rPr>
        <w:t>A</w:t>
      </w:r>
      <w:r w:rsidR="000E7556" w:rsidRPr="000E344F">
        <w:rPr>
          <w:rFonts w:cs="Arial"/>
        </w:rPr>
        <w:t xml:space="preserve">pproval by the </w:t>
      </w:r>
      <w:r w:rsidR="000E7556" w:rsidRPr="00F81F79">
        <w:rPr>
          <w:rStyle w:val="StyleListBulletBoldChar"/>
          <w:rFonts w:cs="Arial"/>
          <w:b w:val="0"/>
          <w:bCs w:val="0"/>
        </w:rPr>
        <w:t>Center for Substance Abuse Prevention</w:t>
      </w:r>
      <w:r w:rsidR="00C87D08" w:rsidRPr="00F81F79">
        <w:rPr>
          <w:rStyle w:val="StyleListBulletBoldChar"/>
          <w:rFonts w:cs="Arial"/>
          <w:b w:val="0"/>
          <w:bCs w:val="0"/>
        </w:rPr>
        <w:t xml:space="preserve">’s </w:t>
      </w:r>
      <w:r w:rsidR="000E7556" w:rsidRPr="000E344F">
        <w:rPr>
          <w:rFonts w:cs="Arial"/>
        </w:rPr>
        <w:t xml:space="preserve">National Advisory Council </w:t>
      </w:r>
      <w:r w:rsidR="0040099B" w:rsidRPr="000E344F">
        <w:rPr>
          <w:rFonts w:cs="Arial"/>
        </w:rPr>
        <w:t>(NAC)</w:t>
      </w:r>
      <w:r w:rsidR="001E46DC">
        <w:rPr>
          <w:rFonts w:cs="Arial"/>
        </w:rPr>
        <w:t xml:space="preserve"> </w:t>
      </w:r>
      <w:r w:rsidRPr="000E344F">
        <w:rPr>
          <w:rFonts w:cs="Arial"/>
        </w:rPr>
        <w:t>when the award is over $250,000.</w:t>
      </w:r>
    </w:p>
    <w:p w14:paraId="56F879D4" w14:textId="77777777" w:rsidR="000E7556" w:rsidRPr="000E344F" w:rsidRDefault="000E7556">
      <w:pPr>
        <w:pStyle w:val="ListBullet"/>
        <w:numPr>
          <w:ilvl w:val="0"/>
          <w:numId w:val="36"/>
        </w:numPr>
        <w:tabs>
          <w:tab w:val="left" w:pos="1080"/>
        </w:tabs>
        <w:rPr>
          <w:rFonts w:cs="Arial"/>
        </w:rPr>
      </w:pPr>
      <w:r w:rsidRPr="000E344F">
        <w:rPr>
          <w:rFonts w:cs="Arial"/>
        </w:rPr>
        <w:t xml:space="preserve">Availability of funds; </w:t>
      </w:r>
    </w:p>
    <w:p w14:paraId="07EA5CFC" w14:textId="664F1F5F" w:rsidR="00C87D08" w:rsidRPr="00961C83" w:rsidRDefault="00C87D08">
      <w:pPr>
        <w:pStyle w:val="ListBullet"/>
        <w:numPr>
          <w:ilvl w:val="0"/>
          <w:numId w:val="36"/>
        </w:numPr>
      </w:pPr>
      <w:r w:rsidRPr="00961C83">
        <w:t xml:space="preserve">The strengths and weaknesses of the application as </w:t>
      </w:r>
      <w:proofErr w:type="gramStart"/>
      <w:r w:rsidRPr="00961C83">
        <w:t>identified</w:t>
      </w:r>
      <w:proofErr w:type="gramEnd"/>
      <w:r w:rsidRPr="00961C83">
        <w:t xml:space="preserve"> by the peer reviewers.  </w:t>
      </w:r>
      <w:r w:rsidRPr="00961C83">
        <w:rPr>
          <w:rFonts w:cs="Arial"/>
        </w:rPr>
        <w:t xml:space="preserve">The results of the peer review are of an advisory nature. </w:t>
      </w:r>
      <w:r w:rsidR="000A7687">
        <w:rPr>
          <w:rFonts w:cs="Arial"/>
        </w:rPr>
        <w:t xml:space="preserve"> </w:t>
      </w:r>
      <w:r w:rsidRPr="00961C83">
        <w:rPr>
          <w:rFonts w:cs="Arial"/>
        </w:rPr>
        <w:t>The program office and approving official make the final determination for funding.</w:t>
      </w:r>
    </w:p>
    <w:p w14:paraId="1298071F" w14:textId="792FC78D" w:rsidR="000E7556" w:rsidRPr="00494A0D" w:rsidRDefault="000E7556">
      <w:pPr>
        <w:numPr>
          <w:ilvl w:val="0"/>
          <w:numId w:val="36"/>
        </w:numPr>
        <w:tabs>
          <w:tab w:val="left" w:pos="1080"/>
        </w:tabs>
        <w:rPr>
          <w:rFonts w:cs="Arial"/>
        </w:rPr>
      </w:pPr>
      <w:r w:rsidRPr="00AC34BE">
        <w:rPr>
          <w:rFonts w:cs="Arial"/>
        </w:rPr>
        <w:t xml:space="preserve">Submission of any required documentation that must </w:t>
      </w:r>
      <w:proofErr w:type="gramStart"/>
      <w:r w:rsidRPr="00AC34BE">
        <w:rPr>
          <w:rFonts w:cs="Arial"/>
        </w:rPr>
        <w:t xml:space="preserve">be </w:t>
      </w:r>
      <w:r w:rsidR="00D648FC">
        <w:rPr>
          <w:rFonts w:cs="Arial"/>
        </w:rPr>
        <w:t>received</w:t>
      </w:r>
      <w:proofErr w:type="gramEnd"/>
      <w:r w:rsidR="00D648FC">
        <w:rPr>
          <w:rFonts w:cs="Arial"/>
        </w:rPr>
        <w:t xml:space="preserve"> </w:t>
      </w:r>
      <w:r w:rsidRPr="00AC34BE">
        <w:rPr>
          <w:rFonts w:cs="Arial"/>
        </w:rPr>
        <w:t xml:space="preserve">prior to </w:t>
      </w:r>
      <w:r w:rsidRPr="00494A0D">
        <w:rPr>
          <w:rFonts w:cs="Arial"/>
        </w:rPr>
        <w:t xml:space="preserve">making an award; </w:t>
      </w:r>
    </w:p>
    <w:p w14:paraId="4C35F718" w14:textId="19DD079A" w:rsidR="00494A0D" w:rsidRPr="00494A0D" w:rsidRDefault="00494A0D">
      <w:pPr>
        <w:numPr>
          <w:ilvl w:val="0"/>
          <w:numId w:val="36"/>
        </w:numPr>
        <w:tabs>
          <w:tab w:val="left" w:pos="1170"/>
        </w:tabs>
        <w:spacing w:after="0"/>
        <w:rPr>
          <w:rFonts w:cs="Arial"/>
        </w:rPr>
      </w:pPr>
      <w:bookmarkStart w:id="126" w:name="_Hlk138848650"/>
      <w:bookmarkStart w:id="127" w:name="_Hlk70691494"/>
      <w:r w:rsidRPr="00494A0D">
        <w:rPr>
          <w:rFonts w:cs="Arial"/>
        </w:rPr>
        <w:t xml:space="preserve">SAMHSA </w:t>
      </w:r>
      <w:proofErr w:type="gramStart"/>
      <w:r w:rsidRPr="00494A0D">
        <w:rPr>
          <w:rFonts w:cs="Arial"/>
        </w:rPr>
        <w:t>is required to</w:t>
      </w:r>
      <w:proofErr w:type="gramEnd"/>
      <w:r w:rsidRPr="00494A0D">
        <w:rPr>
          <w:rFonts w:cs="Arial"/>
        </w:rPr>
        <w:t xml:space="preserve"> review and consider any </w:t>
      </w:r>
      <w:r w:rsidRPr="00494A0D">
        <w:rPr>
          <w:rFonts w:eastAsia="Arial" w:cs="Arial"/>
          <w:szCs w:val="24"/>
        </w:rPr>
        <w:t xml:space="preserve">Responsibility/Qualification (R/Q) </w:t>
      </w:r>
      <w:r w:rsidRPr="00494A0D">
        <w:rPr>
          <w:rFonts w:cs="Arial"/>
        </w:rPr>
        <w:t>information about your organization in SAM.gov</w:t>
      </w:r>
      <w:r w:rsidR="007E1A7D">
        <w:rPr>
          <w:rFonts w:cs="Arial"/>
        </w:rPr>
        <w:t>.</w:t>
      </w:r>
      <w:r w:rsidRPr="00494A0D">
        <w:rPr>
          <w:rFonts w:cs="Arial"/>
        </w:rPr>
        <w:t xml:space="preserve"> In accordance with </w:t>
      </w:r>
      <w:hyperlink r:id="rId68" w:history="1">
        <w:r w:rsidRPr="0040099B">
          <w:rPr>
            <w:rStyle w:val="Hyperlink"/>
            <w:rFonts w:cs="Arial"/>
          </w:rPr>
          <w:t>45 CFR 75.212</w:t>
        </w:r>
      </w:hyperlink>
      <w:r w:rsidRPr="00494A0D">
        <w:rPr>
          <w:rFonts w:cs="Arial"/>
        </w:rPr>
        <w:t xml:space="preserve">, SAMHSA reserves the right not to make an award to an entity if that entity does not meet the minimum qualification standards as described in section 75.205(a)(2). </w:t>
      </w:r>
      <w:r w:rsidR="00153F27">
        <w:rPr>
          <w:rFonts w:cs="Arial"/>
        </w:rPr>
        <w:t xml:space="preserve">You may include in your proposal any </w:t>
      </w:r>
      <w:r w:rsidR="00153F27" w:rsidRPr="00187443">
        <w:rPr>
          <w:rFonts w:cs="Arial"/>
        </w:rPr>
        <w:t>comment</w:t>
      </w:r>
      <w:r w:rsidR="00153F27">
        <w:rPr>
          <w:rFonts w:cs="Arial"/>
        </w:rPr>
        <w:t>s</w:t>
      </w:r>
      <w:r w:rsidR="00153F27" w:rsidRPr="00187443">
        <w:rPr>
          <w:rFonts w:cs="Arial"/>
        </w:rPr>
        <w:t xml:space="preserve"> on any information</w:t>
      </w:r>
      <w:r w:rsidR="00153F27">
        <w:rPr>
          <w:rFonts w:cs="Arial"/>
        </w:rPr>
        <w:t xml:space="preserve"> entered into </w:t>
      </w:r>
      <w:r w:rsidR="00E2313F">
        <w:rPr>
          <w:rFonts w:cs="Arial"/>
        </w:rPr>
        <w:t xml:space="preserve">the R/Q section in </w:t>
      </w:r>
      <w:r w:rsidR="00153F27">
        <w:rPr>
          <w:rFonts w:cs="Arial"/>
        </w:rPr>
        <w:t>SAM.gov</w:t>
      </w:r>
      <w:r w:rsidR="00153F27" w:rsidRPr="00187443">
        <w:rPr>
          <w:rFonts w:cs="Arial"/>
        </w:rPr>
        <w:t xml:space="preserve"> </w:t>
      </w:r>
      <w:r w:rsidRPr="00494A0D">
        <w:rPr>
          <w:rFonts w:cs="Arial"/>
        </w:rPr>
        <w:t xml:space="preserve">about your organization that a federal awarding agency previously entered. </w:t>
      </w:r>
      <w:r w:rsidR="00AE4B00">
        <w:rPr>
          <w:rFonts w:cs="Arial"/>
        </w:rPr>
        <w:t xml:space="preserve"> </w:t>
      </w:r>
      <w:r w:rsidRPr="00494A0D">
        <w:rPr>
          <w:rFonts w:cs="Arial"/>
        </w:rPr>
        <w:t>SAMHSA will consider your comments, in addition to other information in R/Q</w:t>
      </w:r>
      <w:r w:rsidR="007E1A7D">
        <w:rPr>
          <w:rFonts w:cs="Arial"/>
        </w:rPr>
        <w:t>,</w:t>
      </w:r>
      <w:r w:rsidRPr="00494A0D">
        <w:rPr>
          <w:rFonts w:cs="Arial"/>
        </w:rPr>
        <w:t xml:space="preserve"> in making a judgment about your organization’s integrity, business ethics, and record of performance under federal awards when completing the review of risk posed </w:t>
      </w:r>
      <w:r w:rsidRPr="00494A0D">
        <w:rPr>
          <w:rFonts w:cs="Arial"/>
        </w:rPr>
        <w:lastRenderedPageBreak/>
        <w:t xml:space="preserve">as described in </w:t>
      </w:r>
      <w:hyperlink r:id="rId69" w:history="1">
        <w:r w:rsidRPr="0040099B">
          <w:rPr>
            <w:rStyle w:val="Hyperlink"/>
            <w:rFonts w:cs="Arial"/>
          </w:rPr>
          <w:t>45 CFR 75.205</w:t>
        </w:r>
      </w:hyperlink>
      <w:r w:rsidRPr="00494A0D">
        <w:rPr>
          <w:rFonts w:cs="Arial"/>
        </w:rPr>
        <w:t xml:space="preserve"> HHS Awarding Agency Review of Risk Posed by Applicants.</w:t>
      </w:r>
    </w:p>
    <w:bookmarkEnd w:id="126"/>
    <w:p w14:paraId="134818C0" w14:textId="77777777" w:rsidR="000E7556" w:rsidRPr="000168C2" w:rsidRDefault="000E7556" w:rsidP="00494A0D">
      <w:pPr>
        <w:tabs>
          <w:tab w:val="left" w:pos="1080"/>
        </w:tabs>
        <w:spacing w:after="0"/>
        <w:ind w:left="1800"/>
        <w:rPr>
          <w:rFonts w:cs="Arial"/>
        </w:rPr>
      </w:pPr>
    </w:p>
    <w:p w14:paraId="4FEA2B3B" w14:textId="77777777" w:rsidR="000E7556" w:rsidRPr="00AC34BE" w:rsidRDefault="000E7556" w:rsidP="000E7556">
      <w:pPr>
        <w:pStyle w:val="Heading1"/>
        <w:tabs>
          <w:tab w:val="clear" w:pos="720"/>
          <w:tab w:val="left" w:pos="360"/>
          <w:tab w:val="left" w:pos="540"/>
        </w:tabs>
      </w:pPr>
      <w:bookmarkStart w:id="128" w:name="_Toc457552082"/>
      <w:bookmarkStart w:id="129" w:name="_Toc485307393"/>
      <w:bookmarkStart w:id="130" w:name="_Toc81577285"/>
      <w:bookmarkStart w:id="131" w:name="_Toc114646408"/>
      <w:bookmarkStart w:id="132" w:name="_Toc158805304"/>
      <w:bookmarkStart w:id="133" w:name="_Hlk76464333"/>
      <w:bookmarkStart w:id="134" w:name="_Toc442260779"/>
      <w:bookmarkStart w:id="135" w:name="_Toc453325316"/>
      <w:bookmarkStart w:id="136" w:name="_Hlk80366322"/>
      <w:bookmarkEnd w:id="127"/>
      <w:r w:rsidRPr="00AC34BE">
        <w:t>VI.</w:t>
      </w:r>
      <w:r>
        <w:tab/>
      </w:r>
      <w:r w:rsidRPr="00AC34BE">
        <w:t>FEDERAL AWARD ADMINISTRATION INFORMATION</w:t>
      </w:r>
      <w:bookmarkEnd w:id="128"/>
      <w:bookmarkEnd w:id="129"/>
      <w:bookmarkEnd w:id="130"/>
      <w:bookmarkEnd w:id="131"/>
      <w:bookmarkEnd w:id="132"/>
    </w:p>
    <w:p w14:paraId="65895A16" w14:textId="2C323BA8" w:rsidR="000E7556" w:rsidRPr="00215CF2" w:rsidRDefault="000E7556">
      <w:pPr>
        <w:pStyle w:val="Heading2"/>
        <w:numPr>
          <w:ilvl w:val="0"/>
          <w:numId w:val="53"/>
        </w:numPr>
      </w:pPr>
      <w:bookmarkStart w:id="137" w:name="_REPORTING_REQUIREMENTS"/>
      <w:bookmarkStart w:id="138" w:name="_Toc81577286"/>
      <w:bookmarkStart w:id="139" w:name="_Toc114646409"/>
      <w:bookmarkStart w:id="140" w:name="_Toc158805305"/>
      <w:bookmarkStart w:id="141" w:name="_Hlk83132893"/>
      <w:bookmarkStart w:id="142" w:name="_Hlk80349240"/>
      <w:bookmarkEnd w:id="133"/>
      <w:bookmarkEnd w:id="137"/>
      <w:r w:rsidRPr="00215CF2">
        <w:t>FEDERAL AWARD NOTICES</w:t>
      </w:r>
      <w:bookmarkEnd w:id="138"/>
      <w:bookmarkEnd w:id="139"/>
      <w:bookmarkEnd w:id="140"/>
      <w:r w:rsidRPr="00215CF2">
        <w:t xml:space="preserve"> </w:t>
      </w:r>
    </w:p>
    <w:p w14:paraId="6151EE28" w14:textId="73DA62EF" w:rsidR="000E7556" w:rsidRPr="00486C06" w:rsidRDefault="001C0348" w:rsidP="000E7556">
      <w:pPr>
        <w:tabs>
          <w:tab w:val="left" w:pos="1008"/>
        </w:tabs>
      </w:pPr>
      <w:bookmarkStart w:id="143" w:name="_Hlk139885126"/>
      <w:r>
        <w:t>You will receive an email from</w:t>
      </w:r>
      <w:r w:rsidR="000E7556" w:rsidRPr="00486C06">
        <w:t xml:space="preserve"> eRA Commons that </w:t>
      </w:r>
      <w:r w:rsidR="000E7556">
        <w:t xml:space="preserve">will </w:t>
      </w:r>
      <w:r w:rsidR="000E7556" w:rsidRPr="00486C06">
        <w:t xml:space="preserve">describe </w:t>
      </w:r>
      <w:r w:rsidR="000E7556" w:rsidRPr="00444292">
        <w:rPr>
          <w:rFonts w:eastAsia="Calibri" w:cs="Arial"/>
          <w:szCs w:val="24"/>
        </w:rPr>
        <w:t xml:space="preserve">how you can </w:t>
      </w:r>
      <w:r w:rsidR="00D648FC">
        <w:rPr>
          <w:rFonts w:eastAsia="Calibri" w:cs="Arial"/>
          <w:szCs w:val="24"/>
        </w:rPr>
        <w:t xml:space="preserve">access </w:t>
      </w:r>
      <w:r w:rsidR="000E7556" w:rsidRPr="00444292">
        <w:rPr>
          <w:rFonts w:eastAsia="Calibri" w:cs="Arial"/>
          <w:szCs w:val="24"/>
        </w:rPr>
        <w:t>the results of the review of your application, including the score that your application received.</w:t>
      </w:r>
    </w:p>
    <w:p w14:paraId="1F2A7184" w14:textId="677240D1" w:rsidR="000E7556" w:rsidRPr="002478E9" w:rsidRDefault="000E7556" w:rsidP="000E7556">
      <w:pPr>
        <w:spacing w:after="100" w:afterAutospacing="1"/>
        <w:rPr>
          <w:rFonts w:eastAsia="Calibri" w:cs="Arial"/>
          <w:szCs w:val="24"/>
        </w:rPr>
      </w:pPr>
      <w:r w:rsidRPr="00444292">
        <w:rPr>
          <w:rFonts w:eastAsia="Calibri" w:cs="Arial"/>
          <w:szCs w:val="24"/>
        </w:rPr>
        <w:t xml:space="preserve">If </w:t>
      </w:r>
      <w:r>
        <w:rPr>
          <w:rFonts w:eastAsia="Calibri" w:cs="Arial"/>
          <w:szCs w:val="24"/>
        </w:rPr>
        <w:t>your application is approved</w:t>
      </w:r>
      <w:r w:rsidRPr="00444292">
        <w:rPr>
          <w:rFonts w:eastAsia="Calibri" w:cs="Arial"/>
          <w:szCs w:val="24"/>
        </w:rPr>
        <w:t xml:space="preserve"> for funding, a </w:t>
      </w:r>
      <w:hyperlink r:id="rId70" w:history="1">
        <w:r w:rsidRPr="00CE6EE2">
          <w:rPr>
            <w:rStyle w:val="Hyperlink"/>
            <w:rFonts w:eastAsia="Calibri" w:cs="Arial"/>
            <w:szCs w:val="24"/>
          </w:rPr>
          <w:t>Notice of Award (NoA)</w:t>
        </w:r>
      </w:hyperlink>
      <w:r w:rsidRPr="00444292">
        <w:rPr>
          <w:rFonts w:eastAsia="Calibri" w:cs="Arial"/>
          <w:szCs w:val="24"/>
        </w:rPr>
        <w:t xml:space="preserve"> will be emailed to</w:t>
      </w:r>
      <w:r>
        <w:rPr>
          <w:rFonts w:eastAsia="Calibri" w:cs="Arial"/>
          <w:szCs w:val="24"/>
        </w:rPr>
        <w:t xml:space="preserve"> the following</w:t>
      </w:r>
      <w:r w:rsidRPr="00547753">
        <w:rPr>
          <w:rFonts w:eastAsia="Calibri" w:cs="Arial"/>
          <w:szCs w:val="24"/>
        </w:rPr>
        <w:t xml:space="preserve">: 1) the </w:t>
      </w:r>
      <w:r w:rsidR="0040099B">
        <w:rPr>
          <w:rFonts w:eastAsia="Calibri" w:cs="Arial"/>
          <w:szCs w:val="24"/>
        </w:rPr>
        <w:t>S</w:t>
      </w:r>
      <w:r w:rsidR="00886A5B">
        <w:rPr>
          <w:rFonts w:eastAsia="Calibri" w:cs="Arial"/>
          <w:szCs w:val="24"/>
        </w:rPr>
        <w:t xml:space="preserve">igning </w:t>
      </w:r>
      <w:r w:rsidRPr="00547753">
        <w:rPr>
          <w:rFonts w:eastAsia="Calibri" w:cs="Arial"/>
          <w:szCs w:val="24"/>
        </w:rPr>
        <w:t>O</w:t>
      </w:r>
      <w:r w:rsidR="00886A5B">
        <w:rPr>
          <w:rFonts w:eastAsia="Calibri" w:cs="Arial"/>
          <w:szCs w:val="24"/>
        </w:rPr>
        <w:t>fficial</w:t>
      </w:r>
      <w:r w:rsidRPr="00547753">
        <w:rPr>
          <w:rFonts w:eastAsia="Calibri" w:cs="Arial"/>
          <w:szCs w:val="24"/>
        </w:rPr>
        <w:t xml:space="preserve"> identified </w:t>
      </w:r>
      <w:r>
        <w:rPr>
          <w:rFonts w:eastAsia="Calibri" w:cs="Arial"/>
          <w:color w:val="000000" w:themeColor="text1"/>
          <w:szCs w:val="24"/>
        </w:rPr>
        <w:t>on page 3 of the SF-424</w:t>
      </w:r>
      <w:r w:rsidR="00D648FC">
        <w:rPr>
          <w:rFonts w:eastAsia="Calibri" w:cs="Arial"/>
          <w:color w:val="000000" w:themeColor="text1"/>
          <w:szCs w:val="24"/>
        </w:rPr>
        <w:t xml:space="preserve"> (Authorized Representative section)</w:t>
      </w:r>
      <w:r w:rsidRPr="00547753">
        <w:rPr>
          <w:rFonts w:eastAsia="Calibri" w:cs="Arial"/>
          <w:color w:val="000000" w:themeColor="text1"/>
          <w:szCs w:val="24"/>
        </w:rPr>
        <w:t>; a</w:t>
      </w:r>
      <w:r w:rsidRPr="00547753">
        <w:rPr>
          <w:rFonts w:eastAsia="Calibri" w:cs="Arial"/>
          <w:szCs w:val="24"/>
        </w:rPr>
        <w:t>nd</w:t>
      </w:r>
      <w:r w:rsidR="00C66281">
        <w:rPr>
          <w:rFonts w:eastAsia="Calibri" w:cs="Arial"/>
          <w:szCs w:val="24"/>
        </w:rPr>
        <w:t xml:space="preserve"> </w:t>
      </w:r>
      <w:r w:rsidRPr="00547753">
        <w:rPr>
          <w:rFonts w:eastAsia="Calibri" w:cs="Arial"/>
          <w:szCs w:val="24"/>
        </w:rPr>
        <w:t>2) the Project Director</w:t>
      </w:r>
      <w:r w:rsidR="004A0AB5">
        <w:rPr>
          <w:rFonts w:eastAsia="Calibri" w:cs="Arial"/>
          <w:szCs w:val="24"/>
        </w:rPr>
        <w:t xml:space="preserve"> identified</w:t>
      </w:r>
      <w:r>
        <w:rPr>
          <w:rFonts w:eastAsia="Calibri" w:cs="Arial"/>
          <w:szCs w:val="24"/>
        </w:rPr>
        <w:t xml:space="preserve"> </w:t>
      </w:r>
      <w:r>
        <w:rPr>
          <w:rFonts w:cs="Arial"/>
        </w:rPr>
        <w:t>on page 1 of the SF-424</w:t>
      </w:r>
      <w:r w:rsidR="00D648FC">
        <w:rPr>
          <w:rFonts w:cs="Arial"/>
        </w:rPr>
        <w:t xml:space="preserve"> (8f)</w:t>
      </w:r>
      <w:r w:rsidRPr="00547753">
        <w:rPr>
          <w:rFonts w:eastAsia="Calibri" w:cs="Arial"/>
          <w:szCs w:val="24"/>
        </w:rPr>
        <w:t xml:space="preserve">. </w:t>
      </w:r>
      <w:r w:rsidR="00CE70C5">
        <w:rPr>
          <w:rFonts w:eastAsia="Calibri" w:cs="Arial"/>
          <w:szCs w:val="24"/>
        </w:rPr>
        <w:t xml:space="preserve"> </w:t>
      </w:r>
      <w:r w:rsidRPr="00444292">
        <w:rPr>
          <w:rFonts w:eastAsia="Calibri" w:cs="Arial"/>
          <w:szCs w:val="24"/>
        </w:rPr>
        <w:t xml:space="preserve">The NoA is the sole obligating document that allows </w:t>
      </w:r>
      <w:r w:rsidR="001B05D9">
        <w:rPr>
          <w:rFonts w:eastAsia="Calibri" w:cs="Arial"/>
          <w:szCs w:val="24"/>
        </w:rPr>
        <w:t>recipients</w:t>
      </w:r>
      <w:r w:rsidRPr="00444292">
        <w:rPr>
          <w:rFonts w:eastAsia="Calibri" w:cs="Arial"/>
          <w:szCs w:val="24"/>
        </w:rPr>
        <w:t xml:space="preserve"> to receive federal funding for the project. </w:t>
      </w:r>
    </w:p>
    <w:p w14:paraId="3A518788" w14:textId="41C4C337" w:rsidR="000E7556" w:rsidRDefault="000E7556" w:rsidP="000E7556">
      <w:r>
        <w:t>If</w:t>
      </w:r>
      <w:r w:rsidRPr="00486C06">
        <w:t xml:space="preserve"> </w:t>
      </w:r>
      <w:r>
        <w:t xml:space="preserve">your application </w:t>
      </w:r>
      <w:proofErr w:type="gramStart"/>
      <w:r>
        <w:t>is not funded</w:t>
      </w:r>
      <w:proofErr w:type="gramEnd"/>
      <w:r w:rsidRPr="00486C06">
        <w:t xml:space="preserve">, </w:t>
      </w:r>
      <w:r w:rsidR="00CE6EE2">
        <w:t xml:space="preserve">an email </w:t>
      </w:r>
      <w:r w:rsidRPr="00486C06">
        <w:t xml:space="preserve">will </w:t>
      </w:r>
      <w:r w:rsidR="00CE6EE2">
        <w:t>be sent from</w:t>
      </w:r>
      <w:r w:rsidRPr="00486C06">
        <w:t xml:space="preserve"> eRA Commons.  </w:t>
      </w:r>
    </w:p>
    <w:p w14:paraId="64C9372F" w14:textId="651846C4" w:rsidR="000E7556" w:rsidRPr="00215CF2" w:rsidRDefault="000E7556">
      <w:pPr>
        <w:pStyle w:val="Heading2"/>
        <w:numPr>
          <w:ilvl w:val="0"/>
          <w:numId w:val="53"/>
        </w:numPr>
      </w:pPr>
      <w:bookmarkStart w:id="144" w:name="_Toc114646410"/>
      <w:bookmarkStart w:id="145" w:name="_Toc158805306"/>
      <w:bookmarkEnd w:id="143"/>
      <w:r w:rsidRPr="00215CF2">
        <w:t>ADMINISTRATIVE AND NATIONAL POLICY REQUIREMENTS</w:t>
      </w:r>
      <w:bookmarkEnd w:id="144"/>
      <w:bookmarkEnd w:id="145"/>
    </w:p>
    <w:p w14:paraId="3E10AF00" w14:textId="122D7C8F" w:rsidR="00873013" w:rsidRDefault="000E7556" w:rsidP="00873013">
      <w:pPr>
        <w:rPr>
          <w:rFonts w:cs="Arial"/>
        </w:rPr>
      </w:pPr>
      <w:r w:rsidRPr="256B8852">
        <w:rPr>
          <w:rFonts w:cs="Arial"/>
        </w:rPr>
        <w:t xml:space="preserve">If your application is funded, you must </w:t>
      </w:r>
      <w:proofErr w:type="gramStart"/>
      <w:r w:rsidRPr="256B8852">
        <w:rPr>
          <w:rFonts w:cs="Arial"/>
        </w:rPr>
        <w:t>comply with</w:t>
      </w:r>
      <w:proofErr w:type="gramEnd"/>
      <w:r w:rsidRPr="256B8852">
        <w:rPr>
          <w:rFonts w:cs="Arial"/>
        </w:rPr>
        <w:t xml:space="preserve"> all terms and conditions of the NoA.  </w:t>
      </w:r>
      <w:bookmarkStart w:id="146" w:name="_Hlk139885228"/>
      <w:r w:rsidR="00880E4D" w:rsidRPr="256B8852">
        <w:rPr>
          <w:rFonts w:cs="Arial"/>
        </w:rPr>
        <w:t xml:space="preserve">See information on </w:t>
      </w:r>
      <w:hyperlink r:id="rId71">
        <w:r w:rsidR="00880E4D" w:rsidRPr="256B8852">
          <w:rPr>
            <w:rStyle w:val="Hyperlink"/>
            <w:rFonts w:cs="Arial"/>
          </w:rPr>
          <w:t>standard terms and conditions</w:t>
        </w:r>
      </w:hyperlink>
      <w:r w:rsidR="00880E4D" w:rsidRPr="256B8852">
        <w:rPr>
          <w:rFonts w:cs="Arial"/>
        </w:rPr>
        <w:t xml:space="preserve">. </w:t>
      </w:r>
      <w:bookmarkStart w:id="147" w:name="_Hlk138848547"/>
      <w:r w:rsidR="006B5EE8" w:rsidRPr="256B8852">
        <w:rPr>
          <w:rFonts w:cs="Arial"/>
        </w:rPr>
        <w:t xml:space="preserve"> </w:t>
      </w:r>
      <w:r w:rsidR="0040099B" w:rsidRPr="256B8852">
        <w:rPr>
          <w:rFonts w:cs="Arial"/>
        </w:rPr>
        <w:t>See</w:t>
      </w:r>
      <w:r w:rsidR="00880E4D" w:rsidRPr="256B8852">
        <w:rPr>
          <w:rFonts w:cs="Arial"/>
        </w:rPr>
        <w:t xml:space="preserve"> </w:t>
      </w:r>
      <w:r w:rsidR="002F71F2" w:rsidRPr="256B8852">
        <w:rPr>
          <w:rFonts w:cs="Arial"/>
        </w:rPr>
        <w:t xml:space="preserve">the </w:t>
      </w:r>
      <w:r w:rsidR="002F71F2" w:rsidRPr="256B8852">
        <w:rPr>
          <w:rFonts w:cs="Arial"/>
          <w:i/>
          <w:iCs/>
        </w:rPr>
        <w:t>Application Guide</w:t>
      </w:r>
      <w:r w:rsidR="002F71F2" w:rsidRPr="00A974CF">
        <w:rPr>
          <w:rFonts w:cs="Arial"/>
          <w:i/>
          <w:iCs/>
        </w:rPr>
        <w:t xml:space="preserve">, </w:t>
      </w:r>
      <w:hyperlink r:id="rId72" w:anchor="page=42" w:history="1">
        <w:r w:rsidR="00A974CF" w:rsidRPr="00A974CF">
          <w:rPr>
            <w:rStyle w:val="Hyperlink"/>
            <w:rFonts w:cs="Arial"/>
            <w:i/>
            <w:iCs/>
            <w:szCs w:val="24"/>
          </w:rPr>
          <w:t>Section J</w:t>
        </w:r>
      </w:hyperlink>
      <w:r w:rsidR="0085110A">
        <w:rPr>
          <w:rStyle w:val="Hyperlink"/>
          <w:rFonts w:cs="Arial"/>
          <w:i/>
          <w:iCs/>
          <w:szCs w:val="24"/>
          <w:u w:val="none"/>
        </w:rPr>
        <w:t xml:space="preserve"> </w:t>
      </w:r>
      <w:r w:rsidR="002F71F2" w:rsidRPr="00A974CF">
        <w:rPr>
          <w:rFonts w:cs="Arial"/>
        </w:rPr>
        <w:t xml:space="preserve">- </w:t>
      </w:r>
      <w:r w:rsidR="001B05D9" w:rsidRPr="00A974CF">
        <w:rPr>
          <w:rFonts w:cs="Arial"/>
          <w:i/>
          <w:iCs/>
        </w:rPr>
        <w:t>Administrative and National Policy Requirements</w:t>
      </w:r>
      <w:bookmarkEnd w:id="147"/>
      <w:r w:rsidR="00E2313F" w:rsidRPr="00A974CF">
        <w:rPr>
          <w:rFonts w:cs="Arial"/>
          <w:i/>
          <w:iCs/>
        </w:rPr>
        <w:t xml:space="preserve"> </w:t>
      </w:r>
      <w:r w:rsidRPr="00A974CF">
        <w:rPr>
          <w:rFonts w:cs="Arial"/>
        </w:rPr>
        <w:t xml:space="preserve">for specific information about </w:t>
      </w:r>
      <w:r w:rsidR="001B05D9" w:rsidRPr="00A974CF">
        <w:rPr>
          <w:rFonts w:cs="Arial"/>
        </w:rPr>
        <w:t xml:space="preserve">these </w:t>
      </w:r>
      <w:r w:rsidRPr="00A974CF">
        <w:rPr>
          <w:rFonts w:cs="Arial"/>
        </w:rPr>
        <w:t xml:space="preserve">requirements. </w:t>
      </w:r>
      <w:bookmarkEnd w:id="146"/>
      <w:r w:rsidR="00AE4B00" w:rsidRPr="00A974CF">
        <w:rPr>
          <w:rFonts w:cs="Arial"/>
        </w:rPr>
        <w:t xml:space="preserve"> </w:t>
      </w:r>
      <w:r w:rsidR="00873013" w:rsidRPr="00A974CF">
        <w:rPr>
          <w:rFonts w:cs="Arial"/>
        </w:rPr>
        <w:t xml:space="preserve">You must follow all applicable nondiscrimination laws. </w:t>
      </w:r>
      <w:r w:rsidR="00470847" w:rsidRPr="00A974CF">
        <w:rPr>
          <w:rFonts w:cs="Arial"/>
        </w:rPr>
        <w:t xml:space="preserve"> </w:t>
      </w:r>
      <w:r w:rsidR="00873013" w:rsidRPr="00A974CF">
        <w:rPr>
          <w:rFonts w:cs="Arial"/>
        </w:rPr>
        <w:t>You agree to this</w:t>
      </w:r>
      <w:r w:rsidR="00873013" w:rsidRPr="256B8852">
        <w:rPr>
          <w:rFonts w:cs="Arial"/>
        </w:rPr>
        <w:t xml:space="preserve"> when you register in SAM.gov. </w:t>
      </w:r>
      <w:r w:rsidR="006B5EE8" w:rsidRPr="256B8852">
        <w:rPr>
          <w:rFonts w:cs="Arial"/>
        </w:rPr>
        <w:t xml:space="preserve"> </w:t>
      </w:r>
      <w:r w:rsidR="00873013" w:rsidRPr="256B8852">
        <w:rPr>
          <w:rFonts w:cs="Arial"/>
        </w:rPr>
        <w:t xml:space="preserve">You must also </w:t>
      </w:r>
      <w:proofErr w:type="gramStart"/>
      <w:r w:rsidR="00873013" w:rsidRPr="256B8852">
        <w:rPr>
          <w:rFonts w:cs="Arial"/>
        </w:rPr>
        <w:t>submit</w:t>
      </w:r>
      <w:proofErr w:type="gramEnd"/>
      <w:r w:rsidR="00873013" w:rsidRPr="256B8852">
        <w:rPr>
          <w:rFonts w:cs="Arial"/>
        </w:rPr>
        <w:t xml:space="preserve"> an Assurance of Compliance (</w:t>
      </w:r>
      <w:hyperlink r:id="rId73">
        <w:r w:rsidR="00873013" w:rsidRPr="256B8852">
          <w:rPr>
            <w:rStyle w:val="Hyperlink"/>
            <w:rFonts w:cs="Arial"/>
          </w:rPr>
          <w:t>HHS 690</w:t>
        </w:r>
      </w:hyperlink>
      <w:r w:rsidR="00873013" w:rsidRPr="256B8852">
        <w:rPr>
          <w:rFonts w:cs="Arial"/>
        </w:rPr>
        <w:t xml:space="preserve">). To learn more, see the </w:t>
      </w:r>
      <w:hyperlink r:id="rId74">
        <w:r w:rsidR="00A12A38">
          <w:rPr>
            <w:rStyle w:val="Hyperlink"/>
            <w:rFonts w:cs="Arial"/>
          </w:rPr>
          <w:t>HHS Office for Civil Rights</w:t>
        </w:r>
      </w:hyperlink>
      <w:r w:rsidR="00873013" w:rsidRPr="256B8852">
        <w:rPr>
          <w:rFonts w:cs="Arial"/>
        </w:rPr>
        <w:t xml:space="preserve"> website.</w:t>
      </w:r>
    </w:p>
    <w:p w14:paraId="2116723C" w14:textId="2AF88703" w:rsidR="00873013" w:rsidRDefault="00873013" w:rsidP="00873013">
      <w:pPr>
        <w:rPr>
          <w:rFonts w:cs="Arial"/>
        </w:rPr>
      </w:pPr>
      <w:r w:rsidRPr="256B8852">
        <w:rPr>
          <w:rFonts w:cs="Arial"/>
        </w:rPr>
        <w:t xml:space="preserve">In addition, if you receive an award, HHS may terminate it if any of the conditions in </w:t>
      </w:r>
      <w:hyperlink r:id="rId75">
        <w:r w:rsidRPr="256B8852">
          <w:rPr>
            <w:rStyle w:val="Hyperlink"/>
            <w:rFonts w:cs="Arial"/>
          </w:rPr>
          <w:t>CFR § 200.340 (a)(1)-(4)</w:t>
        </w:r>
      </w:hyperlink>
      <w:r w:rsidRPr="256B8852">
        <w:rPr>
          <w:rFonts w:cs="Arial"/>
        </w:rPr>
        <w:t xml:space="preserve"> are met. No other termination conditions apply. </w:t>
      </w:r>
      <w:bookmarkStart w:id="148" w:name="_Hlk141774967"/>
    </w:p>
    <w:p w14:paraId="1F711351" w14:textId="41A6A820" w:rsidR="000E7556" w:rsidRPr="00AC34BE" w:rsidRDefault="000E7556">
      <w:pPr>
        <w:pStyle w:val="Heading2"/>
        <w:numPr>
          <w:ilvl w:val="0"/>
          <w:numId w:val="53"/>
        </w:numPr>
        <w:tabs>
          <w:tab w:val="clear" w:pos="720"/>
          <w:tab w:val="left" w:pos="360"/>
          <w:tab w:val="left" w:pos="540"/>
        </w:tabs>
      </w:pPr>
      <w:bookmarkStart w:id="149" w:name="_REPORTING_REQUIREMENTS_1"/>
      <w:bookmarkStart w:id="150" w:name="_3.__"/>
      <w:bookmarkStart w:id="151" w:name="_Toc81577287"/>
      <w:bookmarkStart w:id="152" w:name="_Toc114646411"/>
      <w:bookmarkStart w:id="153" w:name="reporting"/>
      <w:bookmarkStart w:id="154" w:name="_Toc158805307"/>
      <w:bookmarkStart w:id="155" w:name="_Hlk70691950"/>
      <w:bookmarkEnd w:id="148"/>
      <w:bookmarkEnd w:id="149"/>
      <w:bookmarkEnd w:id="150"/>
      <w:r w:rsidRPr="00AC34BE">
        <w:t>REPORTING REQUIREMENTS</w:t>
      </w:r>
      <w:bookmarkEnd w:id="151"/>
      <w:bookmarkEnd w:id="152"/>
      <w:bookmarkEnd w:id="153"/>
      <w:bookmarkEnd w:id="154"/>
    </w:p>
    <w:p w14:paraId="723BD28A" w14:textId="2987721D" w:rsidR="0040099B" w:rsidRPr="006D45BD" w:rsidRDefault="000E7556" w:rsidP="7BA7AC6C">
      <w:pPr>
        <w:rPr>
          <w:rFonts w:cs="Arial"/>
          <w:bCs/>
        </w:rPr>
      </w:pPr>
      <w:bookmarkStart w:id="156" w:name="_Hlk138848409"/>
      <w:bookmarkEnd w:id="141"/>
      <w:r w:rsidRPr="006D45BD">
        <w:rPr>
          <w:bCs/>
        </w:rPr>
        <w:t xml:space="preserve">Recipients </w:t>
      </w:r>
      <w:proofErr w:type="gramStart"/>
      <w:r w:rsidRPr="006D45BD">
        <w:rPr>
          <w:bCs/>
        </w:rPr>
        <w:t>are</w:t>
      </w:r>
      <w:r w:rsidRPr="006D45BD">
        <w:rPr>
          <w:rFonts w:cs="Arial"/>
          <w:bCs/>
        </w:rPr>
        <w:t xml:space="preserve"> required to</w:t>
      </w:r>
      <w:proofErr w:type="gramEnd"/>
      <w:r w:rsidRPr="006D45BD">
        <w:rPr>
          <w:rFonts w:cs="Arial"/>
          <w:bCs/>
        </w:rPr>
        <w:t xml:space="preserve"> submit semi-annual </w:t>
      </w:r>
      <w:r w:rsidR="00594603" w:rsidRPr="006D45BD">
        <w:rPr>
          <w:rFonts w:cs="Arial"/>
          <w:bCs/>
        </w:rPr>
        <w:t>Programmatic Progress R</w:t>
      </w:r>
      <w:r w:rsidRPr="006D45BD">
        <w:rPr>
          <w:rFonts w:cs="Arial"/>
          <w:bCs/>
        </w:rPr>
        <w:t xml:space="preserve">eports (at 6 months and 12 months). The six-month report is due no later than 30 days after the end of the second quarter. </w:t>
      </w:r>
      <w:r w:rsidR="006B5EE8" w:rsidRPr="006D45BD">
        <w:rPr>
          <w:rFonts w:cs="Arial"/>
          <w:bCs/>
        </w:rPr>
        <w:t xml:space="preserve"> </w:t>
      </w:r>
      <w:r w:rsidRPr="006D45BD">
        <w:rPr>
          <w:rFonts w:cs="Arial"/>
          <w:bCs/>
        </w:rPr>
        <w:t xml:space="preserve">The annual progress report is due within 90 days of the end of each budget period. </w:t>
      </w:r>
    </w:p>
    <w:bookmarkEnd w:id="156"/>
    <w:p w14:paraId="7F00E7F6" w14:textId="39055C44" w:rsidR="000E7556" w:rsidRPr="001449A8" w:rsidRDefault="000E7556" w:rsidP="000E7556">
      <w:pPr>
        <w:rPr>
          <w:rFonts w:cs="Arial"/>
          <w:bCs/>
        </w:rPr>
      </w:pPr>
      <w:r w:rsidRPr="001449A8">
        <w:rPr>
          <w:rFonts w:cs="Arial"/>
          <w:bCs/>
        </w:rPr>
        <w:t xml:space="preserve">The report must discuss: </w:t>
      </w:r>
    </w:p>
    <w:p w14:paraId="5B0A2758" w14:textId="38D317DA" w:rsidR="001D3765" w:rsidRDefault="001D3765">
      <w:pPr>
        <w:pStyle w:val="ListParagraph"/>
        <w:numPr>
          <w:ilvl w:val="0"/>
          <w:numId w:val="37"/>
        </w:numPr>
        <w:contextualSpacing/>
        <w:rPr>
          <w:rFonts w:cs="Arial"/>
          <w:bCs/>
        </w:rPr>
      </w:pPr>
      <w:r w:rsidRPr="00FF764A">
        <w:rPr>
          <w:rFonts w:cs="Arial"/>
          <w:bCs/>
        </w:rPr>
        <w:t>Updates on key personnel, budget</w:t>
      </w:r>
      <w:r w:rsidR="0040099B">
        <w:rPr>
          <w:rFonts w:cs="Arial"/>
          <w:bCs/>
        </w:rPr>
        <w:t>,</w:t>
      </w:r>
      <w:r w:rsidRPr="00FF764A">
        <w:rPr>
          <w:rFonts w:cs="Arial"/>
          <w:bCs/>
        </w:rPr>
        <w:t xml:space="preserve"> or project changes (as applicable) </w:t>
      </w:r>
    </w:p>
    <w:p w14:paraId="7BB3F1A2" w14:textId="77777777" w:rsidR="001D3765" w:rsidRPr="00FF764A" w:rsidRDefault="001D3765">
      <w:pPr>
        <w:pStyle w:val="ListParagraph"/>
        <w:numPr>
          <w:ilvl w:val="0"/>
          <w:numId w:val="37"/>
        </w:numPr>
        <w:contextualSpacing/>
        <w:rPr>
          <w:rFonts w:cs="Arial"/>
          <w:bCs/>
        </w:rPr>
      </w:pPr>
      <w:r>
        <w:rPr>
          <w:rFonts w:cs="Arial"/>
          <w:bCs/>
        </w:rPr>
        <w:t xml:space="preserve">Progress achieving goals and </w:t>
      </w:r>
      <w:proofErr w:type="gramStart"/>
      <w:r>
        <w:rPr>
          <w:rFonts w:cs="Arial"/>
          <w:bCs/>
        </w:rPr>
        <w:t>objectives</w:t>
      </w:r>
      <w:proofErr w:type="gramEnd"/>
      <w:r>
        <w:rPr>
          <w:rFonts w:cs="Arial"/>
          <w:bCs/>
        </w:rPr>
        <w:t xml:space="preserve"> and implementing evaluation activities</w:t>
      </w:r>
    </w:p>
    <w:p w14:paraId="4149C8E4" w14:textId="676AFBBD" w:rsidR="001D3765" w:rsidRDefault="001D3765">
      <w:pPr>
        <w:pStyle w:val="ListParagraph"/>
        <w:numPr>
          <w:ilvl w:val="0"/>
          <w:numId w:val="37"/>
        </w:numPr>
        <w:contextualSpacing/>
        <w:rPr>
          <w:rFonts w:cs="Arial"/>
          <w:bCs/>
        </w:rPr>
      </w:pPr>
      <w:r w:rsidRPr="00FF764A">
        <w:rPr>
          <w:rFonts w:cs="Arial"/>
          <w:bCs/>
        </w:rPr>
        <w:t xml:space="preserve">Progress </w:t>
      </w:r>
      <w:r>
        <w:rPr>
          <w:rFonts w:cs="Arial"/>
          <w:bCs/>
        </w:rPr>
        <w:t xml:space="preserve">implementing </w:t>
      </w:r>
      <w:r w:rsidRPr="00FF764A">
        <w:rPr>
          <w:rFonts w:cs="Arial"/>
          <w:bCs/>
        </w:rPr>
        <w:t>required activities, including accomplishments</w:t>
      </w:r>
      <w:r w:rsidR="001F6E62">
        <w:rPr>
          <w:rFonts w:cs="Arial"/>
          <w:bCs/>
        </w:rPr>
        <w:t>,</w:t>
      </w:r>
      <w:r w:rsidRPr="00FF764A">
        <w:rPr>
          <w:rFonts w:cs="Arial"/>
          <w:bCs/>
        </w:rPr>
        <w:t xml:space="preserve"> challenges and barriers</w:t>
      </w:r>
      <w:r w:rsidR="0040099B">
        <w:rPr>
          <w:rFonts w:cs="Arial"/>
          <w:bCs/>
        </w:rPr>
        <w:t>,</w:t>
      </w:r>
      <w:r w:rsidRPr="00FF764A">
        <w:rPr>
          <w:rFonts w:cs="Arial"/>
          <w:bCs/>
        </w:rPr>
        <w:t xml:space="preserve"> </w:t>
      </w:r>
      <w:r>
        <w:rPr>
          <w:rFonts w:cs="Arial"/>
          <w:bCs/>
        </w:rPr>
        <w:t>and adjustments made to address these challenges</w:t>
      </w:r>
    </w:p>
    <w:p w14:paraId="401739D6" w14:textId="7F43B06C" w:rsidR="000E7556" w:rsidRPr="00AC34BE" w:rsidRDefault="001C0348" w:rsidP="7BA7AC6C">
      <w:pPr>
        <w:rPr>
          <w:rFonts w:cs="Arial"/>
          <w:b/>
          <w:bCs/>
        </w:rPr>
      </w:pPr>
      <w:r w:rsidRPr="7BA7AC6C">
        <w:rPr>
          <w:rFonts w:cs="Arial"/>
        </w:rPr>
        <w:lastRenderedPageBreak/>
        <w:t xml:space="preserve">You must </w:t>
      </w:r>
      <w:proofErr w:type="gramStart"/>
      <w:r w:rsidRPr="7BA7AC6C">
        <w:rPr>
          <w:rFonts w:cs="Arial"/>
        </w:rPr>
        <w:t>submit</w:t>
      </w:r>
      <w:proofErr w:type="gramEnd"/>
      <w:r w:rsidRPr="7BA7AC6C">
        <w:rPr>
          <w:rFonts w:cs="Arial"/>
        </w:rPr>
        <w:t xml:space="preserve"> a </w:t>
      </w:r>
      <w:r w:rsidR="000E7556" w:rsidRPr="7BA7AC6C">
        <w:rPr>
          <w:rFonts w:cs="Arial"/>
        </w:rPr>
        <w:t>final performance report within 120 days after the end of the project period. Th</w:t>
      </w:r>
      <w:r w:rsidR="00594603">
        <w:rPr>
          <w:rFonts w:cs="Arial"/>
        </w:rPr>
        <w:t>is</w:t>
      </w:r>
      <w:r w:rsidR="000E7556" w:rsidRPr="7BA7AC6C">
        <w:rPr>
          <w:rFonts w:cs="Arial"/>
        </w:rPr>
        <w:t xml:space="preserve"> report must be cumulative and report on all activities during the entire project period.  </w:t>
      </w:r>
    </w:p>
    <w:p w14:paraId="211AC329" w14:textId="78A99689" w:rsidR="000E7556" w:rsidRPr="000E7556" w:rsidRDefault="000E7556" w:rsidP="000E7556">
      <w:pPr>
        <w:pStyle w:val="CommentText"/>
        <w:rPr>
          <w:rFonts w:ascii="Arial" w:hAnsi="Arial" w:cs="Arial"/>
          <w:b/>
          <w:sz w:val="24"/>
          <w:szCs w:val="24"/>
          <w:highlight w:val="yellow"/>
        </w:rPr>
      </w:pPr>
      <w:r w:rsidRPr="000E7556">
        <w:rPr>
          <w:rFonts w:ascii="Arial" w:hAnsi="Arial" w:cs="Arial"/>
          <w:b/>
          <w:sz w:val="24"/>
          <w:szCs w:val="24"/>
        </w:rPr>
        <w:t xml:space="preserve">Management of Award: </w:t>
      </w:r>
      <w:bookmarkStart w:id="157" w:name="_Hlk139885380"/>
      <w:r w:rsidR="001B05D9">
        <w:rPr>
          <w:rFonts w:ascii="Arial" w:hAnsi="Arial" w:cs="Arial"/>
          <w:sz w:val="24"/>
          <w:szCs w:val="24"/>
        </w:rPr>
        <w:t>Recipients</w:t>
      </w:r>
      <w:r w:rsidRPr="000E7556">
        <w:rPr>
          <w:rFonts w:ascii="Arial" w:hAnsi="Arial" w:cs="Arial"/>
          <w:sz w:val="24"/>
          <w:szCs w:val="24"/>
        </w:rPr>
        <w:t xml:space="preserve"> must also </w:t>
      </w:r>
      <w:proofErr w:type="gramStart"/>
      <w:r w:rsidRPr="000E7556">
        <w:rPr>
          <w:rFonts w:ascii="Arial" w:hAnsi="Arial" w:cs="Arial"/>
          <w:sz w:val="24"/>
          <w:szCs w:val="24"/>
        </w:rPr>
        <w:t>comply with</w:t>
      </w:r>
      <w:proofErr w:type="gramEnd"/>
      <w:r w:rsidRPr="000E7556">
        <w:rPr>
          <w:rFonts w:ascii="Arial" w:hAnsi="Arial" w:cs="Arial"/>
          <w:sz w:val="24"/>
          <w:szCs w:val="24"/>
        </w:rPr>
        <w:t xml:space="preserve"> </w:t>
      </w:r>
      <w:hyperlink r:id="rId76" w:history="1">
        <w:r w:rsidRPr="00880E4D">
          <w:rPr>
            <w:rStyle w:val="Hyperlink"/>
            <w:rFonts w:ascii="Arial" w:hAnsi="Arial" w:cs="Arial"/>
            <w:sz w:val="24"/>
            <w:szCs w:val="24"/>
          </w:rPr>
          <w:t>standard award management reporting requirements</w:t>
        </w:r>
      </w:hyperlink>
      <w:r w:rsidRPr="000E7556">
        <w:rPr>
          <w:rFonts w:ascii="Arial" w:hAnsi="Arial" w:cs="Arial"/>
          <w:sz w:val="24"/>
          <w:szCs w:val="24"/>
        </w:rPr>
        <w:t xml:space="preserve"> unless otherwise noted in the NOFO or NoA.</w:t>
      </w:r>
    </w:p>
    <w:p w14:paraId="0D6ACF7C" w14:textId="5F4E56F2" w:rsidR="0001581D" w:rsidRDefault="0001581D" w:rsidP="0001581D">
      <w:pPr>
        <w:pStyle w:val="Heading1"/>
      </w:pPr>
      <w:bookmarkStart w:id="158" w:name="_VII._AGENCY_CONTACTS"/>
      <w:bookmarkStart w:id="159" w:name="_Toc197933232"/>
      <w:bookmarkStart w:id="160" w:name="_Toc158805308"/>
      <w:bookmarkEnd w:id="134"/>
      <w:bookmarkEnd w:id="135"/>
      <w:bookmarkEnd w:id="136"/>
      <w:bookmarkEnd w:id="142"/>
      <w:bookmarkEnd w:id="155"/>
      <w:bookmarkEnd w:id="157"/>
      <w:bookmarkEnd w:id="158"/>
      <w:r>
        <w:t>VII.</w:t>
      </w:r>
      <w:r>
        <w:tab/>
        <w:t>AGENCY CONTACTS</w:t>
      </w:r>
      <w:bookmarkEnd w:id="159"/>
      <w:bookmarkEnd w:id="160"/>
    </w:p>
    <w:p w14:paraId="55A68EC7" w14:textId="01AA3D16" w:rsidR="00C70BC6" w:rsidRDefault="00C70BC6" w:rsidP="00C70BC6">
      <w:pPr>
        <w:tabs>
          <w:tab w:val="left" w:pos="1008"/>
        </w:tabs>
        <w:rPr>
          <w:rStyle w:val="StyleBold"/>
          <w:rFonts w:cs="Arial"/>
        </w:rPr>
      </w:pPr>
      <w:r w:rsidRPr="00AC34BE">
        <w:rPr>
          <w:rFonts w:cs="Arial"/>
        </w:rPr>
        <w:t xml:space="preserve">For </w:t>
      </w:r>
      <w:r>
        <w:rPr>
          <w:rFonts w:cs="Arial"/>
        </w:rPr>
        <w:t xml:space="preserve">program and eligibility </w:t>
      </w:r>
      <w:r w:rsidRPr="00AC34BE">
        <w:rPr>
          <w:rFonts w:cs="Arial"/>
        </w:rPr>
        <w:t>questions</w:t>
      </w:r>
      <w:r w:rsidR="0040099B">
        <w:rPr>
          <w:rFonts w:cs="Arial"/>
        </w:rPr>
        <w:t>,</w:t>
      </w:r>
      <w:r w:rsidRPr="00AC34BE">
        <w:rPr>
          <w:rFonts w:cs="Arial"/>
        </w:rPr>
        <w:t xml:space="preserve"> contact: </w:t>
      </w:r>
    </w:p>
    <w:p w14:paraId="36C960CD" w14:textId="77777777" w:rsidR="00295AE2" w:rsidRPr="00961C83" w:rsidRDefault="00295AE2" w:rsidP="00295AE2">
      <w:pPr>
        <w:tabs>
          <w:tab w:val="left" w:pos="720"/>
          <w:tab w:val="left" w:pos="1440"/>
          <w:tab w:val="left" w:pos="2160"/>
          <w:tab w:val="left" w:pos="5312"/>
        </w:tabs>
        <w:spacing w:after="0"/>
        <w:rPr>
          <w:rFonts w:cs="Arial"/>
          <w:bCs/>
          <w:szCs w:val="24"/>
        </w:rPr>
      </w:pPr>
      <w:r w:rsidRPr="00961C83">
        <w:rPr>
          <w:rFonts w:cs="Arial"/>
          <w:bCs/>
        </w:rPr>
        <w:t>David L Wilson</w:t>
      </w:r>
    </w:p>
    <w:p w14:paraId="66935935" w14:textId="77777777" w:rsidR="00295AE2" w:rsidRPr="00961C83" w:rsidRDefault="00295AE2" w:rsidP="00295AE2">
      <w:pPr>
        <w:spacing w:after="0"/>
        <w:rPr>
          <w:rFonts w:cs="Arial"/>
          <w:bCs/>
        </w:rPr>
      </w:pPr>
      <w:r w:rsidRPr="00961C83">
        <w:t>Center for Substance Abuse Prevention</w:t>
      </w:r>
      <w:r w:rsidRPr="00961C83">
        <w:br/>
        <w:t xml:space="preserve">Substance Abuse and Mental Health Services Administration </w:t>
      </w:r>
      <w:r w:rsidRPr="00961C83">
        <w:br/>
      </w:r>
      <w:r w:rsidRPr="00961C83">
        <w:rPr>
          <w:rFonts w:cs="Arial"/>
          <w:bCs/>
        </w:rPr>
        <w:t>(240) 276-2588</w:t>
      </w:r>
    </w:p>
    <w:p w14:paraId="3DD2440F" w14:textId="77777777" w:rsidR="00295AE2" w:rsidRDefault="00273F71" w:rsidP="00295AE2">
      <w:pPr>
        <w:spacing w:after="0"/>
        <w:rPr>
          <w:rFonts w:cs="Arial"/>
        </w:rPr>
      </w:pPr>
      <w:hyperlink r:id="rId77" w:history="1">
        <w:r w:rsidR="00295AE2" w:rsidRPr="00961C83">
          <w:rPr>
            <w:rStyle w:val="Hyperlink"/>
            <w:rFonts w:cs="Arial"/>
            <w:bCs/>
          </w:rPr>
          <w:t>David.Wilson</w:t>
        </w:r>
        <w:r w:rsidR="00295AE2" w:rsidRPr="00961C83">
          <w:rPr>
            <w:rStyle w:val="Hyperlink"/>
          </w:rPr>
          <w:t>@samhsa.hhs.gov</w:t>
        </w:r>
      </w:hyperlink>
    </w:p>
    <w:p w14:paraId="6961A5AC" w14:textId="77777777" w:rsidR="00295AE2" w:rsidRDefault="00295AE2" w:rsidP="00C70BC6">
      <w:pPr>
        <w:tabs>
          <w:tab w:val="left" w:pos="1008"/>
        </w:tabs>
        <w:rPr>
          <w:rFonts w:cs="Arial"/>
        </w:rPr>
      </w:pPr>
    </w:p>
    <w:p w14:paraId="7A67C4FB" w14:textId="57A4D3E4" w:rsidR="00C70BC6" w:rsidRPr="00AC34BE" w:rsidRDefault="00C70BC6" w:rsidP="00C70BC6">
      <w:pPr>
        <w:tabs>
          <w:tab w:val="left" w:pos="1008"/>
        </w:tabs>
        <w:rPr>
          <w:rFonts w:cs="Arial"/>
        </w:rPr>
      </w:pPr>
      <w:r w:rsidRPr="00AC34BE">
        <w:rPr>
          <w:rFonts w:cs="Arial"/>
        </w:rPr>
        <w:t xml:space="preserve">For </w:t>
      </w:r>
      <w:r>
        <w:rPr>
          <w:rFonts w:cs="Arial"/>
        </w:rPr>
        <w:t xml:space="preserve">fiscal/budget </w:t>
      </w:r>
      <w:r w:rsidRPr="00AC34BE">
        <w:rPr>
          <w:rFonts w:cs="Arial"/>
        </w:rPr>
        <w:t>questions</w:t>
      </w:r>
      <w:r w:rsidR="0040099B">
        <w:rPr>
          <w:rFonts w:cs="Arial"/>
        </w:rPr>
        <w:t>,</w:t>
      </w:r>
      <w:r w:rsidRPr="00AC34BE">
        <w:rPr>
          <w:rFonts w:cs="Arial"/>
        </w:rPr>
        <w:t xml:space="preserve"> contact: </w:t>
      </w:r>
    </w:p>
    <w:p w14:paraId="4D71DA4D" w14:textId="24D57DE2" w:rsidR="00AE4B00" w:rsidRPr="000E344F" w:rsidRDefault="00C70BC6" w:rsidP="00295AE2">
      <w:pPr>
        <w:tabs>
          <w:tab w:val="left" w:pos="1008"/>
        </w:tabs>
        <w:spacing w:after="0"/>
        <w:rPr>
          <w:rFonts w:cs="Arial"/>
        </w:rPr>
      </w:pPr>
      <w:r w:rsidRPr="00AC34BE">
        <w:rPr>
          <w:rFonts w:cs="Arial"/>
        </w:rPr>
        <w:t>Office of Financial Resources, Division of Grants Management</w:t>
      </w:r>
      <w:r w:rsidRPr="00AC34BE">
        <w:rPr>
          <w:rFonts w:cs="Arial"/>
        </w:rPr>
        <w:br/>
        <w:t xml:space="preserve">Substance Abuse and Mental Health Services Administration </w:t>
      </w:r>
      <w:r w:rsidRPr="00AC34BE">
        <w:rPr>
          <w:rFonts w:cs="Arial"/>
        </w:rPr>
        <w:br/>
      </w:r>
      <w:r w:rsidRPr="000E344F">
        <w:rPr>
          <w:rFonts w:cs="Arial"/>
        </w:rPr>
        <w:t>(240) 276-</w:t>
      </w:r>
      <w:r w:rsidR="001B05D9" w:rsidRPr="000E344F">
        <w:rPr>
          <w:rFonts w:cs="Arial"/>
        </w:rPr>
        <w:t>1</w:t>
      </w:r>
      <w:r w:rsidR="00594603" w:rsidRPr="000E344F">
        <w:rPr>
          <w:rFonts w:cs="Arial"/>
        </w:rPr>
        <w:t>940</w:t>
      </w:r>
    </w:p>
    <w:p w14:paraId="79FCD97A" w14:textId="69907329" w:rsidR="00C70BC6" w:rsidRPr="000E344F" w:rsidRDefault="00273F71" w:rsidP="00C70BC6">
      <w:pPr>
        <w:tabs>
          <w:tab w:val="left" w:pos="1008"/>
        </w:tabs>
        <w:rPr>
          <w:rFonts w:cs="Arial"/>
        </w:rPr>
      </w:pPr>
      <w:hyperlink r:id="rId78" w:history="1">
        <w:r w:rsidR="00AE4B00" w:rsidRPr="00961C83">
          <w:rPr>
            <w:rStyle w:val="Hyperlink"/>
            <w:rFonts w:cs="Arial"/>
          </w:rPr>
          <w:t>FOACSAP@samhsa.hhs.gov</w:t>
        </w:r>
      </w:hyperlink>
      <w:r w:rsidR="00C70BC6" w:rsidRPr="000E344F">
        <w:rPr>
          <w:rFonts w:cs="Arial"/>
        </w:rPr>
        <w:t xml:space="preserve"> </w:t>
      </w:r>
    </w:p>
    <w:p w14:paraId="743006BE" w14:textId="500E0478" w:rsidR="00C70BC6" w:rsidRDefault="00C70BC6" w:rsidP="00C70BC6">
      <w:pPr>
        <w:tabs>
          <w:tab w:val="left" w:pos="1008"/>
        </w:tabs>
        <w:rPr>
          <w:rFonts w:cs="Arial"/>
        </w:rPr>
      </w:pPr>
      <w:r w:rsidRPr="000E344F">
        <w:rPr>
          <w:rFonts w:cs="Arial"/>
        </w:rPr>
        <w:t>For grant review process and application status questions</w:t>
      </w:r>
      <w:r w:rsidR="00470847" w:rsidRPr="000E344F">
        <w:rPr>
          <w:rFonts w:cs="Arial"/>
        </w:rPr>
        <w:t>,</w:t>
      </w:r>
      <w:r w:rsidRPr="000E344F">
        <w:rPr>
          <w:rFonts w:cs="Arial"/>
        </w:rPr>
        <w:t xml:space="preserve"> contact: </w:t>
      </w:r>
    </w:p>
    <w:p w14:paraId="37F31D62" w14:textId="175A55B2" w:rsidR="0053445D" w:rsidRDefault="0053445D" w:rsidP="00295AE2">
      <w:pPr>
        <w:tabs>
          <w:tab w:val="left" w:pos="1008"/>
        </w:tabs>
        <w:spacing w:after="0"/>
      </w:pPr>
      <w:bookmarkStart w:id="161" w:name="_Appendix_A_–"/>
      <w:bookmarkStart w:id="162" w:name="_Toc485307397"/>
      <w:bookmarkStart w:id="163" w:name="_Toc81577289"/>
      <w:bookmarkStart w:id="164" w:name="_Toc83891266"/>
      <w:bookmarkStart w:id="165" w:name="_Hlk80344558"/>
      <w:bookmarkStart w:id="166" w:name="_Hlk83133353"/>
      <w:bookmarkStart w:id="167" w:name="_Hlk53580307"/>
      <w:bookmarkStart w:id="168" w:name="_Hlk80167299"/>
      <w:bookmarkEnd w:id="161"/>
      <w:bookmarkEnd w:id="162"/>
      <w:bookmarkEnd w:id="163"/>
      <w:bookmarkEnd w:id="164"/>
      <w:bookmarkEnd w:id="165"/>
      <w:bookmarkEnd w:id="166"/>
      <w:bookmarkEnd w:id="167"/>
      <w:bookmarkEnd w:id="168"/>
      <w:r>
        <w:t>Tiffany Gray</w:t>
      </w:r>
    </w:p>
    <w:p w14:paraId="63BB3324" w14:textId="1FEB1F2B" w:rsidR="00295AE2" w:rsidRDefault="64F9559F" w:rsidP="00295AE2">
      <w:pPr>
        <w:tabs>
          <w:tab w:val="left" w:pos="1008"/>
        </w:tabs>
        <w:spacing w:after="0"/>
      </w:pPr>
      <w:r>
        <w:t>Office of Financial Resources</w:t>
      </w:r>
      <w:r w:rsidR="0A51E1BD">
        <w:t xml:space="preserve">, Division of </w:t>
      </w:r>
      <w:r w:rsidR="2DD9D7F7">
        <w:t>Grant Revie</w:t>
      </w:r>
      <w:r w:rsidR="21A78D7F">
        <w:t>w</w:t>
      </w:r>
      <w:r>
        <w:t xml:space="preserve"> </w:t>
      </w:r>
      <w:r w:rsidR="00295AE2">
        <w:br/>
      </w:r>
      <w:r>
        <w:t xml:space="preserve">Substance Abuse and Mental Health Services Administration </w:t>
      </w:r>
      <w:r w:rsidR="00295AE2">
        <w:br/>
      </w:r>
      <w:r>
        <w:t>(240) 276-</w:t>
      </w:r>
      <w:r w:rsidR="0053445D">
        <w:t>0541</w:t>
      </w:r>
    </w:p>
    <w:p w14:paraId="1A176E52" w14:textId="2B8AF0A4" w:rsidR="0053445D" w:rsidRPr="00961C83" w:rsidRDefault="00273F71" w:rsidP="0053445D">
      <w:hyperlink r:id="rId79" w:history="1">
        <w:r w:rsidR="0053445D">
          <w:rPr>
            <w:rStyle w:val="Hyperlink"/>
          </w:rPr>
          <w:t>Tiffany.Gray@samhsa.hhs.gov</w:t>
        </w:r>
      </w:hyperlink>
    </w:p>
    <w:sectPr w:rsidR="0053445D" w:rsidRPr="00961C83" w:rsidSect="0081202F">
      <w:headerReference w:type="default" r:id="rId80"/>
      <w:footerReference w:type="default" r:id="rId81"/>
      <w:footerReference w:type="first" r:id="rId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B4D0" w14:textId="77777777" w:rsidR="002F6398" w:rsidRDefault="002F6398">
      <w:r>
        <w:separator/>
      </w:r>
    </w:p>
  </w:endnote>
  <w:endnote w:type="continuationSeparator" w:id="0">
    <w:p w14:paraId="1E1960EB" w14:textId="77777777" w:rsidR="002F6398" w:rsidRDefault="002F6398">
      <w:r>
        <w:continuationSeparator/>
      </w:r>
    </w:p>
  </w:endnote>
  <w:endnote w:type="continuationNotice" w:id="1">
    <w:p w14:paraId="1A174ABA" w14:textId="77777777" w:rsidR="002F6398" w:rsidRDefault="002F639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ova">
    <w:altName w:val="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B04F" w14:textId="77777777" w:rsidR="00123275" w:rsidRDefault="00123275">
    <w:pPr>
      <w:pStyle w:val="Footer"/>
      <w:jc w:val="center"/>
    </w:pPr>
    <w:r>
      <w:fldChar w:fldCharType="begin"/>
    </w:r>
    <w:r>
      <w:instrText xml:space="preserve"> PAGE   \* MERGEFORMAT </w:instrText>
    </w:r>
    <w:r>
      <w:fldChar w:fldCharType="separate"/>
    </w:r>
    <w:r>
      <w:rPr>
        <w:noProof/>
      </w:rPr>
      <w:t>3</w:t>
    </w:r>
    <w:r>
      <w:rPr>
        <w:noProof/>
      </w:rPr>
      <w:fldChar w:fldCharType="end"/>
    </w:r>
  </w:p>
  <w:p w14:paraId="5A00BA2A" w14:textId="77777777" w:rsidR="00123275" w:rsidRDefault="001232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4EC5" w14:textId="77777777" w:rsidR="00123275" w:rsidRPr="00E04704" w:rsidRDefault="00123275" w:rsidP="00E0470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4150A76A" w14:textId="77777777" w:rsidR="00123275" w:rsidRDefault="001232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8F26E" w14:textId="77777777" w:rsidR="00123275" w:rsidRDefault="00123275" w:rsidP="003715BE">
    <w:pPr>
      <w:pStyle w:val="Footer"/>
      <w:pBdr>
        <w:top w:val="single" w:sz="4" w:space="1" w:color="auto"/>
      </w:pBdr>
      <w:jc w:val="center"/>
    </w:pPr>
    <w:r>
      <w:t xml:space="preserve">Page </w:t>
    </w:r>
    <w:r>
      <w:fldChar w:fldCharType="begin"/>
    </w:r>
    <w:r>
      <w:instrText xml:space="preserve"> PAGE </w:instrText>
    </w:r>
    <w:r>
      <w:fldChar w:fldCharType="separate"/>
    </w:r>
    <w:r>
      <w:rPr>
        <w:noProof/>
      </w:rPr>
      <w:t>1</w:t>
    </w:r>
    <w:r>
      <w:rPr>
        <w:noProof/>
      </w:rPr>
      <w:fldChar w:fldCharType="end"/>
    </w:r>
    <w:r>
      <w:t xml:space="preserve"> of </w:t>
    </w:r>
    <w:r>
      <w:fldChar w:fldCharType="begin"/>
    </w:r>
    <w:r>
      <w:instrText>NUMPAGES</w:instrText>
    </w:r>
    <w:r>
      <w:fldChar w:fldCharType="separate"/>
    </w:r>
    <w:r>
      <w:rPr>
        <w:noProof/>
      </w:rPr>
      <w:t>32</w:t>
    </w:r>
    <w:r>
      <w:fldChar w:fldCharType="end"/>
    </w:r>
  </w:p>
  <w:p w14:paraId="6C703A11" w14:textId="77777777" w:rsidR="00123275" w:rsidRDefault="001232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FD710" w14:textId="77777777" w:rsidR="002F6398" w:rsidRDefault="002F6398">
      <w:r>
        <w:separator/>
      </w:r>
    </w:p>
  </w:footnote>
  <w:footnote w:type="continuationSeparator" w:id="0">
    <w:p w14:paraId="4B7BAA6A" w14:textId="77777777" w:rsidR="002F6398" w:rsidRDefault="002F6398">
      <w:r>
        <w:continuationSeparator/>
      </w:r>
    </w:p>
  </w:footnote>
  <w:footnote w:type="continuationNotice" w:id="1">
    <w:p w14:paraId="1CEAC694" w14:textId="77777777" w:rsidR="002F6398" w:rsidRDefault="002F6398">
      <w:pPr>
        <w:spacing w:after="0"/>
      </w:pPr>
    </w:p>
  </w:footnote>
  <w:footnote w:id="2">
    <w:p w14:paraId="1B3B524D" w14:textId="77777777" w:rsidR="00351634" w:rsidRDefault="00351634" w:rsidP="00351634">
      <w:pPr>
        <w:pStyle w:val="FootnoteText"/>
      </w:pPr>
      <w:r>
        <w:rPr>
          <w:rStyle w:val="FootnoteReference"/>
        </w:rPr>
        <w:footnoteRef/>
      </w:r>
      <w:r>
        <w:t xml:space="preserve"> “</w:t>
      </w:r>
      <w:hyperlink r:id="rId1" w:history="1">
        <w:r w:rsidRPr="00C61536">
          <w:rPr>
            <w:rStyle w:val="Hyperlink"/>
          </w:rPr>
          <w:t>Behavioral health</w:t>
        </w:r>
      </w:hyperlink>
      <w:r>
        <w:t>” means the promotion of mental health, resilience and wellbeing; the treatment of mental and substance use disorders; and the support of those who experience and/or are in recovery from these conditions, along with their families and communities.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C3AC" w14:textId="7F87BF0B" w:rsidR="7BA7AC6C" w:rsidRDefault="7BA7AC6C" w:rsidP="00EC7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9A1"/>
    <w:multiLevelType w:val="hybridMultilevel"/>
    <w:tmpl w:val="49E4382A"/>
    <w:lvl w:ilvl="0" w:tplc="A3824516">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E14889"/>
    <w:multiLevelType w:val="hybridMultilevel"/>
    <w:tmpl w:val="DAD84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E1BA6"/>
    <w:multiLevelType w:val="hybridMultilevel"/>
    <w:tmpl w:val="D3642B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A1833"/>
    <w:multiLevelType w:val="hybridMultilevel"/>
    <w:tmpl w:val="27B24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7E356"/>
    <w:multiLevelType w:val="hybridMultilevel"/>
    <w:tmpl w:val="B88C697E"/>
    <w:lvl w:ilvl="0" w:tplc="7C4E2EE0">
      <w:start w:val="2"/>
      <w:numFmt w:val="decimal"/>
      <w:lvlText w:val="%1)"/>
      <w:lvlJc w:val="left"/>
      <w:pPr>
        <w:ind w:left="720" w:hanging="360"/>
      </w:pPr>
    </w:lvl>
    <w:lvl w:ilvl="1" w:tplc="A58A2E5C">
      <w:start w:val="1"/>
      <w:numFmt w:val="lowerLetter"/>
      <w:lvlText w:val="%2."/>
      <w:lvlJc w:val="left"/>
      <w:pPr>
        <w:ind w:left="1440" w:hanging="360"/>
      </w:pPr>
    </w:lvl>
    <w:lvl w:ilvl="2" w:tplc="084C8918">
      <w:start w:val="1"/>
      <w:numFmt w:val="lowerRoman"/>
      <w:lvlText w:val="%3."/>
      <w:lvlJc w:val="right"/>
      <w:pPr>
        <w:ind w:left="2160" w:hanging="180"/>
      </w:pPr>
    </w:lvl>
    <w:lvl w:ilvl="3" w:tplc="C5C84020">
      <w:start w:val="1"/>
      <w:numFmt w:val="decimal"/>
      <w:lvlText w:val="%4."/>
      <w:lvlJc w:val="left"/>
      <w:pPr>
        <w:ind w:left="2880" w:hanging="360"/>
      </w:pPr>
    </w:lvl>
    <w:lvl w:ilvl="4" w:tplc="83B42A30">
      <w:start w:val="1"/>
      <w:numFmt w:val="lowerLetter"/>
      <w:lvlText w:val="%5."/>
      <w:lvlJc w:val="left"/>
      <w:pPr>
        <w:ind w:left="3600" w:hanging="360"/>
      </w:pPr>
    </w:lvl>
    <w:lvl w:ilvl="5" w:tplc="F38A8CCE">
      <w:start w:val="1"/>
      <w:numFmt w:val="lowerRoman"/>
      <w:lvlText w:val="%6."/>
      <w:lvlJc w:val="right"/>
      <w:pPr>
        <w:ind w:left="4320" w:hanging="180"/>
      </w:pPr>
    </w:lvl>
    <w:lvl w:ilvl="6" w:tplc="4A540696">
      <w:start w:val="1"/>
      <w:numFmt w:val="decimal"/>
      <w:lvlText w:val="%7."/>
      <w:lvlJc w:val="left"/>
      <w:pPr>
        <w:ind w:left="5040" w:hanging="360"/>
      </w:pPr>
    </w:lvl>
    <w:lvl w:ilvl="7" w:tplc="1BA00B52">
      <w:start w:val="1"/>
      <w:numFmt w:val="lowerLetter"/>
      <w:lvlText w:val="%8."/>
      <w:lvlJc w:val="left"/>
      <w:pPr>
        <w:ind w:left="5760" w:hanging="360"/>
      </w:pPr>
    </w:lvl>
    <w:lvl w:ilvl="8" w:tplc="AE185EF6">
      <w:start w:val="1"/>
      <w:numFmt w:val="lowerRoman"/>
      <w:lvlText w:val="%9."/>
      <w:lvlJc w:val="right"/>
      <w:pPr>
        <w:ind w:left="6480" w:hanging="180"/>
      </w:pPr>
    </w:lvl>
  </w:abstractNum>
  <w:abstractNum w:abstractNumId="5" w15:restartNumberingAfterBreak="0">
    <w:nsid w:val="0E0629F0"/>
    <w:multiLevelType w:val="hybridMultilevel"/>
    <w:tmpl w:val="9910A5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8D68AD"/>
    <w:multiLevelType w:val="hybridMultilevel"/>
    <w:tmpl w:val="E160C3A2"/>
    <w:lvl w:ilvl="0" w:tplc="04090003">
      <w:start w:val="1"/>
      <w:numFmt w:val="bullet"/>
      <w:lvlText w:val="o"/>
      <w:lvlJc w:val="left"/>
      <w:pPr>
        <w:ind w:left="907" w:hanging="360"/>
      </w:pPr>
      <w:rPr>
        <w:rFonts w:ascii="Courier New" w:hAnsi="Courier New" w:cs="Courier New"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7" w15:restartNumberingAfterBreak="0">
    <w:nsid w:val="0FC4756D"/>
    <w:multiLevelType w:val="multilevel"/>
    <w:tmpl w:val="5D22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260C6D"/>
    <w:multiLevelType w:val="hybridMultilevel"/>
    <w:tmpl w:val="1472D4A8"/>
    <w:lvl w:ilvl="0" w:tplc="C694B43A">
      <w:start w:val="4"/>
      <w:numFmt w:val="decimal"/>
      <w:lvlText w:val="%1)"/>
      <w:lvlJc w:val="left"/>
      <w:pPr>
        <w:ind w:left="720" w:hanging="360"/>
      </w:pPr>
    </w:lvl>
    <w:lvl w:ilvl="1" w:tplc="91644914">
      <w:start w:val="1"/>
      <w:numFmt w:val="lowerLetter"/>
      <w:lvlText w:val="%2."/>
      <w:lvlJc w:val="left"/>
      <w:pPr>
        <w:ind w:left="1440" w:hanging="360"/>
      </w:pPr>
    </w:lvl>
    <w:lvl w:ilvl="2" w:tplc="F328CE26">
      <w:start w:val="1"/>
      <w:numFmt w:val="lowerRoman"/>
      <w:lvlText w:val="%3."/>
      <w:lvlJc w:val="right"/>
      <w:pPr>
        <w:ind w:left="2160" w:hanging="180"/>
      </w:pPr>
    </w:lvl>
    <w:lvl w:ilvl="3" w:tplc="0A5EF288">
      <w:start w:val="1"/>
      <w:numFmt w:val="decimal"/>
      <w:lvlText w:val="%4."/>
      <w:lvlJc w:val="left"/>
      <w:pPr>
        <w:ind w:left="2880" w:hanging="360"/>
      </w:pPr>
    </w:lvl>
    <w:lvl w:ilvl="4" w:tplc="DD965EF0">
      <w:start w:val="1"/>
      <w:numFmt w:val="lowerLetter"/>
      <w:lvlText w:val="%5."/>
      <w:lvlJc w:val="left"/>
      <w:pPr>
        <w:ind w:left="3600" w:hanging="360"/>
      </w:pPr>
    </w:lvl>
    <w:lvl w:ilvl="5" w:tplc="79D6A712">
      <w:start w:val="1"/>
      <w:numFmt w:val="lowerRoman"/>
      <w:lvlText w:val="%6."/>
      <w:lvlJc w:val="right"/>
      <w:pPr>
        <w:ind w:left="4320" w:hanging="180"/>
      </w:pPr>
    </w:lvl>
    <w:lvl w:ilvl="6" w:tplc="D9A0562C">
      <w:start w:val="1"/>
      <w:numFmt w:val="decimal"/>
      <w:lvlText w:val="%7."/>
      <w:lvlJc w:val="left"/>
      <w:pPr>
        <w:ind w:left="5040" w:hanging="360"/>
      </w:pPr>
    </w:lvl>
    <w:lvl w:ilvl="7" w:tplc="4B709FA8">
      <w:start w:val="1"/>
      <w:numFmt w:val="lowerLetter"/>
      <w:lvlText w:val="%8."/>
      <w:lvlJc w:val="left"/>
      <w:pPr>
        <w:ind w:left="5760" w:hanging="360"/>
      </w:pPr>
    </w:lvl>
    <w:lvl w:ilvl="8" w:tplc="8B060898">
      <w:start w:val="1"/>
      <w:numFmt w:val="lowerRoman"/>
      <w:lvlText w:val="%9."/>
      <w:lvlJc w:val="right"/>
      <w:pPr>
        <w:ind w:left="6480" w:hanging="180"/>
      </w:pPr>
    </w:lvl>
  </w:abstractNum>
  <w:abstractNum w:abstractNumId="9" w15:restartNumberingAfterBreak="0">
    <w:nsid w:val="10A413F5"/>
    <w:multiLevelType w:val="hybridMultilevel"/>
    <w:tmpl w:val="9526738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137C38B4"/>
    <w:multiLevelType w:val="hybridMultilevel"/>
    <w:tmpl w:val="3E383898"/>
    <w:lvl w:ilvl="0" w:tplc="04090001">
      <w:start w:val="1"/>
      <w:numFmt w:val="bullet"/>
      <w:lvlText w:val=""/>
      <w:lvlJc w:val="left"/>
      <w:pPr>
        <w:tabs>
          <w:tab w:val="num" w:pos="720"/>
        </w:tabs>
        <w:ind w:left="72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197193"/>
    <w:multiLevelType w:val="hybridMultilevel"/>
    <w:tmpl w:val="EA182598"/>
    <w:lvl w:ilvl="0" w:tplc="940635D2">
      <w:start w:val="2"/>
      <w:numFmt w:val="decimal"/>
      <w:lvlText w:val="%1)"/>
      <w:lvlJc w:val="left"/>
      <w:pPr>
        <w:ind w:left="720" w:hanging="360"/>
      </w:pPr>
    </w:lvl>
    <w:lvl w:ilvl="1" w:tplc="3ECEC37C">
      <w:start w:val="1"/>
      <w:numFmt w:val="lowerLetter"/>
      <w:lvlText w:val="%2."/>
      <w:lvlJc w:val="left"/>
      <w:pPr>
        <w:ind w:left="1440" w:hanging="360"/>
      </w:pPr>
    </w:lvl>
    <w:lvl w:ilvl="2" w:tplc="25327B80">
      <w:start w:val="1"/>
      <w:numFmt w:val="lowerRoman"/>
      <w:lvlText w:val="%3."/>
      <w:lvlJc w:val="right"/>
      <w:pPr>
        <w:ind w:left="2160" w:hanging="180"/>
      </w:pPr>
    </w:lvl>
    <w:lvl w:ilvl="3" w:tplc="797039A6">
      <w:start w:val="1"/>
      <w:numFmt w:val="decimal"/>
      <w:lvlText w:val="%4."/>
      <w:lvlJc w:val="left"/>
      <w:pPr>
        <w:ind w:left="2880" w:hanging="360"/>
      </w:pPr>
    </w:lvl>
    <w:lvl w:ilvl="4" w:tplc="13B2175E">
      <w:start w:val="1"/>
      <w:numFmt w:val="lowerLetter"/>
      <w:lvlText w:val="%5."/>
      <w:lvlJc w:val="left"/>
      <w:pPr>
        <w:ind w:left="3600" w:hanging="360"/>
      </w:pPr>
    </w:lvl>
    <w:lvl w:ilvl="5" w:tplc="B914DF60">
      <w:start w:val="1"/>
      <w:numFmt w:val="lowerRoman"/>
      <w:lvlText w:val="%6."/>
      <w:lvlJc w:val="right"/>
      <w:pPr>
        <w:ind w:left="4320" w:hanging="180"/>
      </w:pPr>
    </w:lvl>
    <w:lvl w:ilvl="6" w:tplc="E968BEAE">
      <w:start w:val="1"/>
      <w:numFmt w:val="decimal"/>
      <w:lvlText w:val="%7."/>
      <w:lvlJc w:val="left"/>
      <w:pPr>
        <w:ind w:left="5040" w:hanging="360"/>
      </w:pPr>
    </w:lvl>
    <w:lvl w:ilvl="7" w:tplc="9DD221B2">
      <w:start w:val="1"/>
      <w:numFmt w:val="lowerLetter"/>
      <w:lvlText w:val="%8."/>
      <w:lvlJc w:val="left"/>
      <w:pPr>
        <w:ind w:left="5760" w:hanging="360"/>
      </w:pPr>
    </w:lvl>
    <w:lvl w:ilvl="8" w:tplc="EEAE482C">
      <w:start w:val="1"/>
      <w:numFmt w:val="lowerRoman"/>
      <w:lvlText w:val="%9."/>
      <w:lvlJc w:val="right"/>
      <w:pPr>
        <w:ind w:left="6480" w:hanging="180"/>
      </w:pPr>
    </w:lvl>
  </w:abstractNum>
  <w:abstractNum w:abstractNumId="12" w15:restartNumberingAfterBreak="0">
    <w:nsid w:val="14541C6D"/>
    <w:multiLevelType w:val="hybridMultilevel"/>
    <w:tmpl w:val="9B3863F6"/>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3" w15:restartNumberingAfterBreak="0">
    <w:nsid w:val="15D5C1F7"/>
    <w:multiLevelType w:val="hybridMultilevel"/>
    <w:tmpl w:val="2E62F45A"/>
    <w:lvl w:ilvl="0" w:tplc="C2D64362">
      <w:start w:val="1"/>
      <w:numFmt w:val="decimal"/>
      <w:lvlText w:val="%1)"/>
      <w:lvlJc w:val="left"/>
      <w:pPr>
        <w:ind w:left="720" w:hanging="360"/>
      </w:pPr>
    </w:lvl>
    <w:lvl w:ilvl="1" w:tplc="5C24617E">
      <w:start w:val="1"/>
      <w:numFmt w:val="lowerLetter"/>
      <w:lvlText w:val="%2."/>
      <w:lvlJc w:val="left"/>
      <w:pPr>
        <w:ind w:left="1440" w:hanging="360"/>
      </w:pPr>
    </w:lvl>
    <w:lvl w:ilvl="2" w:tplc="9252FB04">
      <w:start w:val="1"/>
      <w:numFmt w:val="lowerRoman"/>
      <w:lvlText w:val="%3."/>
      <w:lvlJc w:val="right"/>
      <w:pPr>
        <w:ind w:left="2160" w:hanging="180"/>
      </w:pPr>
    </w:lvl>
    <w:lvl w:ilvl="3" w:tplc="70D89B3A">
      <w:start w:val="1"/>
      <w:numFmt w:val="decimal"/>
      <w:lvlText w:val="%4."/>
      <w:lvlJc w:val="left"/>
      <w:pPr>
        <w:ind w:left="2880" w:hanging="360"/>
      </w:pPr>
    </w:lvl>
    <w:lvl w:ilvl="4" w:tplc="9280ABA6">
      <w:start w:val="1"/>
      <w:numFmt w:val="lowerLetter"/>
      <w:lvlText w:val="%5."/>
      <w:lvlJc w:val="left"/>
      <w:pPr>
        <w:ind w:left="3600" w:hanging="360"/>
      </w:pPr>
    </w:lvl>
    <w:lvl w:ilvl="5" w:tplc="861AF91E">
      <w:start w:val="1"/>
      <w:numFmt w:val="lowerRoman"/>
      <w:lvlText w:val="%6."/>
      <w:lvlJc w:val="right"/>
      <w:pPr>
        <w:ind w:left="4320" w:hanging="180"/>
      </w:pPr>
    </w:lvl>
    <w:lvl w:ilvl="6" w:tplc="7F5084D2">
      <w:start w:val="1"/>
      <w:numFmt w:val="decimal"/>
      <w:lvlText w:val="%7."/>
      <w:lvlJc w:val="left"/>
      <w:pPr>
        <w:ind w:left="5040" w:hanging="360"/>
      </w:pPr>
    </w:lvl>
    <w:lvl w:ilvl="7" w:tplc="E14A8130">
      <w:start w:val="1"/>
      <w:numFmt w:val="lowerLetter"/>
      <w:lvlText w:val="%8."/>
      <w:lvlJc w:val="left"/>
      <w:pPr>
        <w:ind w:left="5760" w:hanging="360"/>
      </w:pPr>
    </w:lvl>
    <w:lvl w:ilvl="8" w:tplc="701C7038">
      <w:start w:val="1"/>
      <w:numFmt w:val="lowerRoman"/>
      <w:lvlText w:val="%9."/>
      <w:lvlJc w:val="right"/>
      <w:pPr>
        <w:ind w:left="6480" w:hanging="180"/>
      </w:pPr>
    </w:lvl>
  </w:abstractNum>
  <w:abstractNum w:abstractNumId="14" w15:restartNumberingAfterBreak="0">
    <w:nsid w:val="15E7050A"/>
    <w:multiLevelType w:val="hybridMultilevel"/>
    <w:tmpl w:val="F9B8BBCE"/>
    <w:lvl w:ilvl="0" w:tplc="41C480A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6F2DD2"/>
    <w:multiLevelType w:val="hybridMultilevel"/>
    <w:tmpl w:val="3FD66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7C055EF"/>
    <w:multiLevelType w:val="hybridMultilevel"/>
    <w:tmpl w:val="E670F4A8"/>
    <w:lvl w:ilvl="0" w:tplc="0E900BAA">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1FCE23"/>
    <w:multiLevelType w:val="hybridMultilevel"/>
    <w:tmpl w:val="FFFFFFFF"/>
    <w:lvl w:ilvl="0" w:tplc="DF5C5D82">
      <w:start w:val="1"/>
      <w:numFmt w:val="bullet"/>
      <w:lvlText w:val=""/>
      <w:lvlJc w:val="left"/>
      <w:pPr>
        <w:ind w:left="792" w:hanging="360"/>
      </w:pPr>
      <w:rPr>
        <w:rFonts w:ascii="Symbol" w:hAnsi="Symbol" w:hint="default"/>
      </w:rPr>
    </w:lvl>
    <w:lvl w:ilvl="1" w:tplc="CCB033F8">
      <w:start w:val="1"/>
      <w:numFmt w:val="bullet"/>
      <w:lvlText w:val="o"/>
      <w:lvlJc w:val="left"/>
      <w:pPr>
        <w:ind w:left="1512" w:hanging="360"/>
      </w:pPr>
      <w:rPr>
        <w:rFonts w:ascii="Courier New" w:hAnsi="Courier New" w:hint="default"/>
      </w:rPr>
    </w:lvl>
    <w:lvl w:ilvl="2" w:tplc="FA2ADC22">
      <w:start w:val="1"/>
      <w:numFmt w:val="bullet"/>
      <w:lvlText w:val=""/>
      <w:lvlJc w:val="left"/>
      <w:pPr>
        <w:ind w:left="2232" w:hanging="360"/>
      </w:pPr>
      <w:rPr>
        <w:rFonts w:ascii="Wingdings" w:hAnsi="Wingdings" w:hint="default"/>
      </w:rPr>
    </w:lvl>
    <w:lvl w:ilvl="3" w:tplc="B2D8A0BA">
      <w:start w:val="1"/>
      <w:numFmt w:val="bullet"/>
      <w:lvlText w:val=""/>
      <w:lvlJc w:val="left"/>
      <w:pPr>
        <w:ind w:left="2952" w:hanging="360"/>
      </w:pPr>
      <w:rPr>
        <w:rFonts w:ascii="Symbol" w:hAnsi="Symbol" w:hint="default"/>
      </w:rPr>
    </w:lvl>
    <w:lvl w:ilvl="4" w:tplc="9AB802A4">
      <w:start w:val="1"/>
      <w:numFmt w:val="bullet"/>
      <w:lvlText w:val="o"/>
      <w:lvlJc w:val="left"/>
      <w:pPr>
        <w:ind w:left="3672" w:hanging="360"/>
      </w:pPr>
      <w:rPr>
        <w:rFonts w:ascii="Courier New" w:hAnsi="Courier New" w:hint="default"/>
      </w:rPr>
    </w:lvl>
    <w:lvl w:ilvl="5" w:tplc="B1D48A86">
      <w:start w:val="1"/>
      <w:numFmt w:val="bullet"/>
      <w:lvlText w:val=""/>
      <w:lvlJc w:val="left"/>
      <w:pPr>
        <w:ind w:left="4392" w:hanging="360"/>
      </w:pPr>
      <w:rPr>
        <w:rFonts w:ascii="Wingdings" w:hAnsi="Wingdings" w:hint="default"/>
      </w:rPr>
    </w:lvl>
    <w:lvl w:ilvl="6" w:tplc="BC884F2A">
      <w:start w:val="1"/>
      <w:numFmt w:val="bullet"/>
      <w:lvlText w:val=""/>
      <w:lvlJc w:val="left"/>
      <w:pPr>
        <w:ind w:left="5112" w:hanging="360"/>
      </w:pPr>
      <w:rPr>
        <w:rFonts w:ascii="Symbol" w:hAnsi="Symbol" w:hint="default"/>
      </w:rPr>
    </w:lvl>
    <w:lvl w:ilvl="7" w:tplc="92C87DAA">
      <w:start w:val="1"/>
      <w:numFmt w:val="bullet"/>
      <w:lvlText w:val="o"/>
      <w:lvlJc w:val="left"/>
      <w:pPr>
        <w:ind w:left="5832" w:hanging="360"/>
      </w:pPr>
      <w:rPr>
        <w:rFonts w:ascii="Courier New" w:hAnsi="Courier New" w:hint="default"/>
      </w:rPr>
    </w:lvl>
    <w:lvl w:ilvl="8" w:tplc="86D06E74">
      <w:start w:val="1"/>
      <w:numFmt w:val="bullet"/>
      <w:lvlText w:val=""/>
      <w:lvlJc w:val="left"/>
      <w:pPr>
        <w:ind w:left="6552" w:hanging="360"/>
      </w:pPr>
      <w:rPr>
        <w:rFonts w:ascii="Wingdings" w:hAnsi="Wingdings" w:hint="default"/>
      </w:rPr>
    </w:lvl>
  </w:abstractNum>
  <w:abstractNum w:abstractNumId="18" w15:restartNumberingAfterBreak="0">
    <w:nsid w:val="1B8F6B5A"/>
    <w:multiLevelType w:val="hybridMultilevel"/>
    <w:tmpl w:val="A7BC6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BBB164A"/>
    <w:multiLevelType w:val="hybridMultilevel"/>
    <w:tmpl w:val="8D6A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CF0D5B"/>
    <w:multiLevelType w:val="hybridMultilevel"/>
    <w:tmpl w:val="21727614"/>
    <w:styleLink w:val="StyleNumberedLeft18ptHanging18pt1"/>
    <w:lvl w:ilvl="0" w:tplc="3676AA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1" w15:restartNumberingAfterBreak="0">
    <w:nsid w:val="1C187685"/>
    <w:multiLevelType w:val="hybridMultilevel"/>
    <w:tmpl w:val="3500CC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E253212"/>
    <w:multiLevelType w:val="hybridMultilevel"/>
    <w:tmpl w:val="084CCFDA"/>
    <w:styleLink w:val="StyleNumberedLeft18ptHanging18pt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52647C"/>
    <w:multiLevelType w:val="multilevel"/>
    <w:tmpl w:val="B16C3176"/>
    <w:lvl w:ilvl="0">
      <w:start w:val="3"/>
      <w:numFmt w:val="decimal"/>
      <w:lvlText w:val="%1."/>
      <w:lvlJc w:val="left"/>
      <w:pPr>
        <w:ind w:left="360" w:hanging="360"/>
      </w:pPr>
      <w:rPr>
        <w:rFonts w:hint="default"/>
      </w:rPr>
    </w:lvl>
    <w:lvl w:ilvl="1">
      <w:start w:val="2"/>
      <w:numFmt w:val="decimal"/>
      <w:isLgl/>
      <w:lvlText w:val="%1.%2"/>
      <w:lvlJc w:val="left"/>
      <w:pPr>
        <w:ind w:left="430" w:hanging="43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4" w15:restartNumberingAfterBreak="0">
    <w:nsid w:val="213B1938"/>
    <w:multiLevelType w:val="hybridMultilevel"/>
    <w:tmpl w:val="A54E2450"/>
    <w:lvl w:ilvl="0" w:tplc="7DE2ACCE">
      <w:start w:val="6"/>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25" w15:restartNumberingAfterBreak="0">
    <w:nsid w:val="216435B0"/>
    <w:multiLevelType w:val="hybridMultilevel"/>
    <w:tmpl w:val="EDFEF000"/>
    <w:lvl w:ilvl="0" w:tplc="B464E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A13162"/>
    <w:multiLevelType w:val="multilevel"/>
    <w:tmpl w:val="8214E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3483D10"/>
    <w:multiLevelType w:val="hybridMultilevel"/>
    <w:tmpl w:val="6A664918"/>
    <w:lvl w:ilvl="0" w:tplc="04090011">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8" w15:restartNumberingAfterBreak="0">
    <w:nsid w:val="23634805"/>
    <w:multiLevelType w:val="hybridMultilevel"/>
    <w:tmpl w:val="6D1E953E"/>
    <w:lvl w:ilvl="0" w:tplc="B4CA43B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91D7DB9"/>
    <w:multiLevelType w:val="hybridMultilevel"/>
    <w:tmpl w:val="C1B8440C"/>
    <w:lvl w:ilvl="0" w:tplc="63D44D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B6D3834"/>
    <w:multiLevelType w:val="hybridMultilevel"/>
    <w:tmpl w:val="CAB03564"/>
    <w:lvl w:ilvl="0" w:tplc="90F47CF6">
      <w:start w:val="5"/>
      <w:numFmt w:val="decimal"/>
      <w:lvlText w:val="%1)"/>
      <w:lvlJc w:val="left"/>
      <w:pPr>
        <w:ind w:left="720" w:hanging="360"/>
      </w:pPr>
    </w:lvl>
    <w:lvl w:ilvl="1" w:tplc="47E6D14E">
      <w:start w:val="1"/>
      <w:numFmt w:val="lowerLetter"/>
      <w:lvlText w:val="%2."/>
      <w:lvlJc w:val="left"/>
      <w:pPr>
        <w:ind w:left="1440" w:hanging="360"/>
      </w:pPr>
    </w:lvl>
    <w:lvl w:ilvl="2" w:tplc="274629F2">
      <w:start w:val="1"/>
      <w:numFmt w:val="lowerRoman"/>
      <w:lvlText w:val="%3."/>
      <w:lvlJc w:val="right"/>
      <w:pPr>
        <w:ind w:left="2160" w:hanging="180"/>
      </w:pPr>
    </w:lvl>
    <w:lvl w:ilvl="3" w:tplc="86304190">
      <w:start w:val="1"/>
      <w:numFmt w:val="decimal"/>
      <w:lvlText w:val="%4."/>
      <w:lvlJc w:val="left"/>
      <w:pPr>
        <w:ind w:left="2880" w:hanging="360"/>
      </w:pPr>
    </w:lvl>
    <w:lvl w:ilvl="4" w:tplc="8C622ED6">
      <w:start w:val="1"/>
      <w:numFmt w:val="lowerLetter"/>
      <w:lvlText w:val="%5."/>
      <w:lvlJc w:val="left"/>
      <w:pPr>
        <w:ind w:left="3600" w:hanging="360"/>
      </w:pPr>
    </w:lvl>
    <w:lvl w:ilvl="5" w:tplc="240C4C26">
      <w:start w:val="1"/>
      <w:numFmt w:val="lowerRoman"/>
      <w:lvlText w:val="%6."/>
      <w:lvlJc w:val="right"/>
      <w:pPr>
        <w:ind w:left="4320" w:hanging="180"/>
      </w:pPr>
    </w:lvl>
    <w:lvl w:ilvl="6" w:tplc="C05AD974">
      <w:start w:val="1"/>
      <w:numFmt w:val="decimal"/>
      <w:lvlText w:val="%7."/>
      <w:lvlJc w:val="left"/>
      <w:pPr>
        <w:ind w:left="5040" w:hanging="360"/>
      </w:pPr>
    </w:lvl>
    <w:lvl w:ilvl="7" w:tplc="E2707A72">
      <w:start w:val="1"/>
      <w:numFmt w:val="lowerLetter"/>
      <w:lvlText w:val="%8."/>
      <w:lvlJc w:val="left"/>
      <w:pPr>
        <w:ind w:left="5760" w:hanging="360"/>
      </w:pPr>
    </w:lvl>
    <w:lvl w:ilvl="8" w:tplc="D7DC8AEE">
      <w:start w:val="1"/>
      <w:numFmt w:val="lowerRoman"/>
      <w:lvlText w:val="%9."/>
      <w:lvlJc w:val="right"/>
      <w:pPr>
        <w:ind w:left="6480" w:hanging="180"/>
      </w:pPr>
    </w:lvl>
  </w:abstractNum>
  <w:abstractNum w:abstractNumId="31" w15:restartNumberingAfterBreak="0">
    <w:nsid w:val="2C45141A"/>
    <w:multiLevelType w:val="hybridMultilevel"/>
    <w:tmpl w:val="D5549D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D414222"/>
    <w:multiLevelType w:val="hybridMultilevel"/>
    <w:tmpl w:val="B32884D2"/>
    <w:lvl w:ilvl="0" w:tplc="69846B6A">
      <w:start w:val="1"/>
      <w:numFmt w:val="bullet"/>
      <w:lvlText w:val="o"/>
      <w:lvlJc w:val="left"/>
      <w:pPr>
        <w:ind w:left="4500" w:hanging="360"/>
      </w:pPr>
      <w:rPr>
        <w:rFonts w:ascii="Courier New" w:hAnsi="Courier New"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33" w15:restartNumberingAfterBreak="0">
    <w:nsid w:val="2F561109"/>
    <w:multiLevelType w:val="hybridMultilevel"/>
    <w:tmpl w:val="FFFFFFFF"/>
    <w:lvl w:ilvl="0" w:tplc="8E48CD8E">
      <w:start w:val="1"/>
      <w:numFmt w:val="bullet"/>
      <w:lvlText w:val=""/>
      <w:lvlJc w:val="left"/>
      <w:pPr>
        <w:ind w:left="720" w:hanging="360"/>
      </w:pPr>
      <w:rPr>
        <w:rFonts w:ascii="Symbol" w:hAnsi="Symbol" w:hint="default"/>
      </w:rPr>
    </w:lvl>
    <w:lvl w:ilvl="1" w:tplc="6D2CB214">
      <w:start w:val="1"/>
      <w:numFmt w:val="bullet"/>
      <w:lvlText w:val="o"/>
      <w:lvlJc w:val="left"/>
      <w:pPr>
        <w:ind w:left="1440" w:hanging="360"/>
      </w:pPr>
      <w:rPr>
        <w:rFonts w:ascii="Courier New" w:hAnsi="Courier New" w:hint="default"/>
      </w:rPr>
    </w:lvl>
    <w:lvl w:ilvl="2" w:tplc="3DCAF3DA">
      <w:start w:val="1"/>
      <w:numFmt w:val="bullet"/>
      <w:lvlText w:val=""/>
      <w:lvlJc w:val="left"/>
      <w:pPr>
        <w:ind w:left="2160" w:hanging="360"/>
      </w:pPr>
      <w:rPr>
        <w:rFonts w:ascii="Wingdings" w:hAnsi="Wingdings" w:hint="default"/>
      </w:rPr>
    </w:lvl>
    <w:lvl w:ilvl="3" w:tplc="BDBC5752">
      <w:start w:val="1"/>
      <w:numFmt w:val="bullet"/>
      <w:lvlText w:val=""/>
      <w:lvlJc w:val="left"/>
      <w:pPr>
        <w:ind w:left="2880" w:hanging="360"/>
      </w:pPr>
      <w:rPr>
        <w:rFonts w:ascii="Symbol" w:hAnsi="Symbol" w:hint="default"/>
      </w:rPr>
    </w:lvl>
    <w:lvl w:ilvl="4" w:tplc="7FE85FF6">
      <w:start w:val="1"/>
      <w:numFmt w:val="bullet"/>
      <w:lvlText w:val="o"/>
      <w:lvlJc w:val="left"/>
      <w:pPr>
        <w:ind w:left="3600" w:hanging="360"/>
      </w:pPr>
      <w:rPr>
        <w:rFonts w:ascii="Courier New" w:hAnsi="Courier New" w:hint="default"/>
      </w:rPr>
    </w:lvl>
    <w:lvl w:ilvl="5" w:tplc="FF9CC50C">
      <w:start w:val="1"/>
      <w:numFmt w:val="bullet"/>
      <w:lvlText w:val=""/>
      <w:lvlJc w:val="left"/>
      <w:pPr>
        <w:ind w:left="4320" w:hanging="360"/>
      </w:pPr>
      <w:rPr>
        <w:rFonts w:ascii="Wingdings" w:hAnsi="Wingdings" w:hint="default"/>
      </w:rPr>
    </w:lvl>
    <w:lvl w:ilvl="6" w:tplc="EC6EE472">
      <w:start w:val="1"/>
      <w:numFmt w:val="bullet"/>
      <w:lvlText w:val=""/>
      <w:lvlJc w:val="left"/>
      <w:pPr>
        <w:ind w:left="5040" w:hanging="360"/>
      </w:pPr>
      <w:rPr>
        <w:rFonts w:ascii="Symbol" w:hAnsi="Symbol" w:hint="default"/>
      </w:rPr>
    </w:lvl>
    <w:lvl w:ilvl="7" w:tplc="7138FF1C">
      <w:start w:val="1"/>
      <w:numFmt w:val="bullet"/>
      <w:lvlText w:val="o"/>
      <w:lvlJc w:val="left"/>
      <w:pPr>
        <w:ind w:left="5760" w:hanging="360"/>
      </w:pPr>
      <w:rPr>
        <w:rFonts w:ascii="Courier New" w:hAnsi="Courier New" w:hint="default"/>
      </w:rPr>
    </w:lvl>
    <w:lvl w:ilvl="8" w:tplc="8C4E2774">
      <w:start w:val="1"/>
      <w:numFmt w:val="bullet"/>
      <w:lvlText w:val=""/>
      <w:lvlJc w:val="left"/>
      <w:pPr>
        <w:ind w:left="6480" w:hanging="360"/>
      </w:pPr>
      <w:rPr>
        <w:rFonts w:ascii="Wingdings" w:hAnsi="Wingdings" w:hint="default"/>
      </w:rPr>
    </w:lvl>
  </w:abstractNum>
  <w:abstractNum w:abstractNumId="34" w15:restartNumberingAfterBreak="0">
    <w:nsid w:val="309F12CD"/>
    <w:multiLevelType w:val="hybridMultilevel"/>
    <w:tmpl w:val="E9D2B31C"/>
    <w:lvl w:ilvl="0" w:tplc="A4D630C4">
      <w:start w:val="5"/>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2C6E9A"/>
    <w:multiLevelType w:val="multilevel"/>
    <w:tmpl w:val="3DECF5C0"/>
    <w:lvl w:ilvl="0">
      <w:start w:val="1"/>
      <w:numFmt w:val="bullet"/>
      <w:lvlText w:val="o"/>
      <w:lvlJc w:val="left"/>
      <w:pPr>
        <w:tabs>
          <w:tab w:val="num" w:pos="0"/>
        </w:tabs>
        <w:ind w:left="0" w:hanging="360"/>
      </w:pPr>
      <w:rPr>
        <w:rFonts w:ascii="Courier New" w:hAnsi="Courier New" w:hint="default"/>
        <w:sz w:val="20"/>
      </w:rPr>
    </w:lvl>
    <w:lvl w:ilvl="1">
      <w:start w:val="1"/>
      <w:numFmt w:val="bullet"/>
      <w:lvlText w:val=""/>
      <w:lvlJc w:val="left"/>
      <w:pPr>
        <w:ind w:left="720" w:hanging="360"/>
      </w:pPr>
      <w:rPr>
        <w:rFonts w:ascii="Symbol" w:hAnsi="Symbol" w:hint="default"/>
      </w:rPr>
    </w:lvl>
    <w:lvl w:ilvl="2" w:tentative="1">
      <w:start w:val="1"/>
      <w:numFmt w:val="bullet"/>
      <w:lvlText w:val="o"/>
      <w:lvlJc w:val="left"/>
      <w:pPr>
        <w:tabs>
          <w:tab w:val="num" w:pos="1440"/>
        </w:tabs>
        <w:ind w:left="1440" w:hanging="360"/>
      </w:pPr>
      <w:rPr>
        <w:rFonts w:ascii="Courier New" w:hAnsi="Courier New" w:hint="default"/>
        <w:sz w:val="20"/>
      </w:rPr>
    </w:lvl>
    <w:lvl w:ilvl="3" w:tentative="1">
      <w:start w:val="1"/>
      <w:numFmt w:val="bullet"/>
      <w:lvlText w:val="o"/>
      <w:lvlJc w:val="left"/>
      <w:pPr>
        <w:tabs>
          <w:tab w:val="num" w:pos="2160"/>
        </w:tabs>
        <w:ind w:left="2160" w:hanging="360"/>
      </w:pPr>
      <w:rPr>
        <w:rFonts w:ascii="Courier New" w:hAnsi="Courier New" w:hint="default"/>
        <w:sz w:val="20"/>
      </w:rPr>
    </w:lvl>
    <w:lvl w:ilvl="4" w:tentative="1">
      <w:start w:val="1"/>
      <w:numFmt w:val="bullet"/>
      <w:lvlText w:val="o"/>
      <w:lvlJc w:val="left"/>
      <w:pPr>
        <w:tabs>
          <w:tab w:val="num" w:pos="2880"/>
        </w:tabs>
        <w:ind w:left="2880" w:hanging="360"/>
      </w:pPr>
      <w:rPr>
        <w:rFonts w:ascii="Courier New" w:hAnsi="Courier New" w:hint="default"/>
        <w:sz w:val="20"/>
      </w:rPr>
    </w:lvl>
    <w:lvl w:ilvl="5" w:tentative="1">
      <w:start w:val="1"/>
      <w:numFmt w:val="bullet"/>
      <w:lvlText w:val="o"/>
      <w:lvlJc w:val="left"/>
      <w:pPr>
        <w:tabs>
          <w:tab w:val="num" w:pos="3600"/>
        </w:tabs>
        <w:ind w:left="3600" w:hanging="360"/>
      </w:pPr>
      <w:rPr>
        <w:rFonts w:ascii="Courier New" w:hAnsi="Courier New" w:hint="default"/>
        <w:sz w:val="20"/>
      </w:rPr>
    </w:lvl>
    <w:lvl w:ilvl="6" w:tentative="1">
      <w:start w:val="1"/>
      <w:numFmt w:val="bullet"/>
      <w:lvlText w:val="o"/>
      <w:lvlJc w:val="left"/>
      <w:pPr>
        <w:tabs>
          <w:tab w:val="num" w:pos="4320"/>
        </w:tabs>
        <w:ind w:left="4320" w:hanging="360"/>
      </w:pPr>
      <w:rPr>
        <w:rFonts w:ascii="Courier New" w:hAnsi="Courier New" w:hint="default"/>
        <w:sz w:val="20"/>
      </w:rPr>
    </w:lvl>
    <w:lvl w:ilvl="7" w:tentative="1">
      <w:start w:val="1"/>
      <w:numFmt w:val="bullet"/>
      <w:lvlText w:val="o"/>
      <w:lvlJc w:val="left"/>
      <w:pPr>
        <w:tabs>
          <w:tab w:val="num" w:pos="5040"/>
        </w:tabs>
        <w:ind w:left="5040" w:hanging="360"/>
      </w:pPr>
      <w:rPr>
        <w:rFonts w:ascii="Courier New" w:hAnsi="Courier New" w:hint="default"/>
        <w:sz w:val="20"/>
      </w:rPr>
    </w:lvl>
    <w:lvl w:ilvl="8" w:tentative="1">
      <w:start w:val="1"/>
      <w:numFmt w:val="bullet"/>
      <w:lvlText w:val="o"/>
      <w:lvlJc w:val="left"/>
      <w:pPr>
        <w:tabs>
          <w:tab w:val="num" w:pos="5760"/>
        </w:tabs>
        <w:ind w:left="5760" w:hanging="360"/>
      </w:pPr>
      <w:rPr>
        <w:rFonts w:ascii="Courier New" w:hAnsi="Courier New" w:hint="default"/>
        <w:sz w:val="20"/>
      </w:rPr>
    </w:lvl>
  </w:abstractNum>
  <w:abstractNum w:abstractNumId="36" w15:restartNumberingAfterBreak="0">
    <w:nsid w:val="34DA508B"/>
    <w:multiLevelType w:val="hybridMultilevel"/>
    <w:tmpl w:val="4C223500"/>
    <w:lvl w:ilvl="0" w:tplc="2E0E3C1A">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545633A"/>
    <w:multiLevelType w:val="multilevel"/>
    <w:tmpl w:val="F210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66E5FD2"/>
    <w:multiLevelType w:val="hybridMultilevel"/>
    <w:tmpl w:val="4172442A"/>
    <w:lvl w:ilvl="0" w:tplc="04090005">
      <w:start w:val="1"/>
      <w:numFmt w:val="bullet"/>
      <w:lvlText w:val=""/>
      <w:lvlJc w:val="left"/>
      <w:pPr>
        <w:ind w:left="2088" w:hanging="360"/>
      </w:pPr>
      <w:rPr>
        <w:rFonts w:ascii="Wingdings" w:hAnsi="Wingdings" w:hint="default"/>
      </w:rPr>
    </w:lvl>
    <w:lvl w:ilvl="1" w:tplc="05CEF988">
      <w:numFmt w:val="bullet"/>
      <w:lvlText w:val="-"/>
      <w:lvlJc w:val="left"/>
      <w:pPr>
        <w:ind w:left="2808" w:hanging="360"/>
      </w:pPr>
      <w:rPr>
        <w:rFonts w:ascii="Arial" w:eastAsia="Times New Roman" w:hAnsi="Arial" w:cs="Arial" w:hint="default"/>
      </w:rPr>
    </w:lvl>
    <w:lvl w:ilvl="2" w:tplc="04090005">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39" w15:restartNumberingAfterBreak="0">
    <w:nsid w:val="36773823"/>
    <w:multiLevelType w:val="hybridMultilevel"/>
    <w:tmpl w:val="20D633FE"/>
    <w:lvl w:ilvl="0" w:tplc="DA8A7196">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0" w15:restartNumberingAfterBreak="0">
    <w:nsid w:val="370C12F8"/>
    <w:multiLevelType w:val="hybridMultilevel"/>
    <w:tmpl w:val="9F90F19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37A502BD"/>
    <w:multiLevelType w:val="hybridMultilevel"/>
    <w:tmpl w:val="72627592"/>
    <w:lvl w:ilvl="0" w:tplc="D74C17E2">
      <w:start w:val="1"/>
      <w:numFmt w:val="decimal"/>
      <w:lvlText w:val="%1."/>
      <w:lvlJc w:val="left"/>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7EE6A8C"/>
    <w:multiLevelType w:val="hybridMultilevel"/>
    <w:tmpl w:val="8F9E4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3DDC53EC"/>
    <w:multiLevelType w:val="hybridMultilevel"/>
    <w:tmpl w:val="FED60E82"/>
    <w:lvl w:ilvl="0" w:tplc="04090003">
      <w:start w:val="1"/>
      <w:numFmt w:val="bullet"/>
      <w:pStyle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44C5ECB"/>
    <w:multiLevelType w:val="hybridMultilevel"/>
    <w:tmpl w:val="989E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D75844"/>
    <w:multiLevelType w:val="hybridMultilevel"/>
    <w:tmpl w:val="4850B94E"/>
    <w:lvl w:ilvl="0" w:tplc="7C08A7BA">
      <w:start w:val="1"/>
      <w:numFmt w:val="decimal"/>
      <w:lvlText w:val="%1)"/>
      <w:lvlJc w:val="left"/>
      <w:pPr>
        <w:ind w:left="792" w:hanging="360"/>
      </w:pPr>
    </w:lvl>
    <w:lvl w:ilvl="1" w:tplc="2B5E025A">
      <w:start w:val="1"/>
      <w:numFmt w:val="lowerLetter"/>
      <w:lvlText w:val="%2."/>
      <w:lvlJc w:val="left"/>
      <w:pPr>
        <w:ind w:left="1440" w:hanging="360"/>
      </w:pPr>
    </w:lvl>
    <w:lvl w:ilvl="2" w:tplc="70A4B3D8">
      <w:start w:val="1"/>
      <w:numFmt w:val="lowerRoman"/>
      <w:lvlText w:val="%3."/>
      <w:lvlJc w:val="right"/>
      <w:pPr>
        <w:ind w:left="2160" w:hanging="180"/>
      </w:pPr>
    </w:lvl>
    <w:lvl w:ilvl="3" w:tplc="D4508B3E">
      <w:start w:val="1"/>
      <w:numFmt w:val="decimal"/>
      <w:lvlText w:val="%4."/>
      <w:lvlJc w:val="left"/>
      <w:pPr>
        <w:ind w:left="2880" w:hanging="360"/>
      </w:pPr>
    </w:lvl>
    <w:lvl w:ilvl="4" w:tplc="51849030">
      <w:start w:val="1"/>
      <w:numFmt w:val="lowerLetter"/>
      <w:lvlText w:val="%5."/>
      <w:lvlJc w:val="left"/>
      <w:pPr>
        <w:ind w:left="3600" w:hanging="360"/>
      </w:pPr>
    </w:lvl>
    <w:lvl w:ilvl="5" w:tplc="FC2A5D04">
      <w:start w:val="1"/>
      <w:numFmt w:val="lowerRoman"/>
      <w:lvlText w:val="%6."/>
      <w:lvlJc w:val="right"/>
      <w:pPr>
        <w:ind w:left="4320" w:hanging="180"/>
      </w:pPr>
    </w:lvl>
    <w:lvl w:ilvl="6" w:tplc="B964B436">
      <w:start w:val="1"/>
      <w:numFmt w:val="decimal"/>
      <w:lvlText w:val="%7."/>
      <w:lvlJc w:val="left"/>
      <w:pPr>
        <w:ind w:left="5040" w:hanging="360"/>
      </w:pPr>
    </w:lvl>
    <w:lvl w:ilvl="7" w:tplc="00868E86">
      <w:start w:val="1"/>
      <w:numFmt w:val="lowerLetter"/>
      <w:lvlText w:val="%8."/>
      <w:lvlJc w:val="left"/>
      <w:pPr>
        <w:ind w:left="5760" w:hanging="360"/>
      </w:pPr>
    </w:lvl>
    <w:lvl w:ilvl="8" w:tplc="3EB27D76">
      <w:start w:val="1"/>
      <w:numFmt w:val="lowerRoman"/>
      <w:lvlText w:val="%9."/>
      <w:lvlJc w:val="right"/>
      <w:pPr>
        <w:ind w:left="6480" w:hanging="180"/>
      </w:pPr>
    </w:lvl>
  </w:abstractNum>
  <w:abstractNum w:abstractNumId="46" w15:restartNumberingAfterBreak="0">
    <w:nsid w:val="4B4F5466"/>
    <w:multiLevelType w:val="hybridMultilevel"/>
    <w:tmpl w:val="372CDB5E"/>
    <w:lvl w:ilvl="0" w:tplc="04090001">
      <w:start w:val="1"/>
      <w:numFmt w:val="bullet"/>
      <w:lvlText w:val=""/>
      <w:lvlJc w:val="left"/>
      <w:pPr>
        <w:tabs>
          <w:tab w:val="num" w:pos="720"/>
        </w:tabs>
        <w:ind w:left="72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D4D91F0"/>
    <w:multiLevelType w:val="hybridMultilevel"/>
    <w:tmpl w:val="5C1860FA"/>
    <w:lvl w:ilvl="0" w:tplc="AC887532">
      <w:start w:val="7"/>
      <w:numFmt w:val="decimal"/>
      <w:lvlText w:val="%1)"/>
      <w:lvlJc w:val="left"/>
      <w:pPr>
        <w:ind w:left="720" w:hanging="360"/>
      </w:pPr>
    </w:lvl>
    <w:lvl w:ilvl="1" w:tplc="59C2FE2A">
      <w:start w:val="1"/>
      <w:numFmt w:val="lowerLetter"/>
      <w:lvlText w:val="%2."/>
      <w:lvlJc w:val="left"/>
      <w:pPr>
        <w:ind w:left="1440" w:hanging="360"/>
      </w:pPr>
    </w:lvl>
    <w:lvl w:ilvl="2" w:tplc="35E63366">
      <w:start w:val="1"/>
      <w:numFmt w:val="lowerRoman"/>
      <w:lvlText w:val="%3."/>
      <w:lvlJc w:val="right"/>
      <w:pPr>
        <w:ind w:left="2160" w:hanging="180"/>
      </w:pPr>
    </w:lvl>
    <w:lvl w:ilvl="3" w:tplc="461C2DD6">
      <w:start w:val="1"/>
      <w:numFmt w:val="decimal"/>
      <w:lvlText w:val="%4."/>
      <w:lvlJc w:val="left"/>
      <w:pPr>
        <w:ind w:left="2880" w:hanging="360"/>
      </w:pPr>
    </w:lvl>
    <w:lvl w:ilvl="4" w:tplc="B596B9C2">
      <w:start w:val="1"/>
      <w:numFmt w:val="lowerLetter"/>
      <w:lvlText w:val="%5."/>
      <w:lvlJc w:val="left"/>
      <w:pPr>
        <w:ind w:left="3600" w:hanging="360"/>
      </w:pPr>
    </w:lvl>
    <w:lvl w:ilvl="5" w:tplc="BE8A677C">
      <w:start w:val="1"/>
      <w:numFmt w:val="lowerRoman"/>
      <w:lvlText w:val="%6."/>
      <w:lvlJc w:val="right"/>
      <w:pPr>
        <w:ind w:left="4320" w:hanging="180"/>
      </w:pPr>
    </w:lvl>
    <w:lvl w:ilvl="6" w:tplc="9782009C">
      <w:start w:val="1"/>
      <w:numFmt w:val="decimal"/>
      <w:lvlText w:val="%7."/>
      <w:lvlJc w:val="left"/>
      <w:pPr>
        <w:ind w:left="5040" w:hanging="360"/>
      </w:pPr>
    </w:lvl>
    <w:lvl w:ilvl="7" w:tplc="BE8A3740">
      <w:start w:val="1"/>
      <w:numFmt w:val="lowerLetter"/>
      <w:lvlText w:val="%8."/>
      <w:lvlJc w:val="left"/>
      <w:pPr>
        <w:ind w:left="5760" w:hanging="360"/>
      </w:pPr>
    </w:lvl>
    <w:lvl w:ilvl="8" w:tplc="2394419C">
      <w:start w:val="1"/>
      <w:numFmt w:val="lowerRoman"/>
      <w:lvlText w:val="%9."/>
      <w:lvlJc w:val="right"/>
      <w:pPr>
        <w:ind w:left="6480" w:hanging="180"/>
      </w:pPr>
    </w:lvl>
  </w:abstractNum>
  <w:abstractNum w:abstractNumId="48" w15:restartNumberingAfterBreak="0">
    <w:nsid w:val="4E874959"/>
    <w:multiLevelType w:val="hybridMultilevel"/>
    <w:tmpl w:val="00CE5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F7C4372"/>
    <w:multiLevelType w:val="hybridMultilevel"/>
    <w:tmpl w:val="CB84FB92"/>
    <w:lvl w:ilvl="0" w:tplc="B8FE73E2">
      <w:start w:val="3"/>
      <w:numFmt w:val="decimal"/>
      <w:lvlText w:val="%1)"/>
      <w:lvlJc w:val="left"/>
      <w:pPr>
        <w:ind w:left="720" w:hanging="360"/>
      </w:pPr>
    </w:lvl>
    <w:lvl w:ilvl="1" w:tplc="24AC58CE">
      <w:start w:val="1"/>
      <w:numFmt w:val="lowerLetter"/>
      <w:lvlText w:val="%2."/>
      <w:lvlJc w:val="left"/>
      <w:pPr>
        <w:ind w:left="1440" w:hanging="360"/>
      </w:pPr>
    </w:lvl>
    <w:lvl w:ilvl="2" w:tplc="280A6FC8">
      <w:start w:val="1"/>
      <w:numFmt w:val="lowerRoman"/>
      <w:lvlText w:val="%3."/>
      <w:lvlJc w:val="right"/>
      <w:pPr>
        <w:ind w:left="2160" w:hanging="180"/>
      </w:pPr>
    </w:lvl>
    <w:lvl w:ilvl="3" w:tplc="EBF22596">
      <w:start w:val="1"/>
      <w:numFmt w:val="decimal"/>
      <w:lvlText w:val="%4."/>
      <w:lvlJc w:val="left"/>
      <w:pPr>
        <w:ind w:left="2880" w:hanging="360"/>
      </w:pPr>
    </w:lvl>
    <w:lvl w:ilvl="4" w:tplc="379CD5E0">
      <w:start w:val="1"/>
      <w:numFmt w:val="lowerLetter"/>
      <w:lvlText w:val="%5."/>
      <w:lvlJc w:val="left"/>
      <w:pPr>
        <w:ind w:left="3600" w:hanging="360"/>
      </w:pPr>
    </w:lvl>
    <w:lvl w:ilvl="5" w:tplc="735AB758">
      <w:start w:val="1"/>
      <w:numFmt w:val="lowerRoman"/>
      <w:lvlText w:val="%6."/>
      <w:lvlJc w:val="right"/>
      <w:pPr>
        <w:ind w:left="4320" w:hanging="180"/>
      </w:pPr>
    </w:lvl>
    <w:lvl w:ilvl="6" w:tplc="1DA247E0">
      <w:start w:val="1"/>
      <w:numFmt w:val="decimal"/>
      <w:lvlText w:val="%7."/>
      <w:lvlJc w:val="left"/>
      <w:pPr>
        <w:ind w:left="5040" w:hanging="360"/>
      </w:pPr>
    </w:lvl>
    <w:lvl w:ilvl="7" w:tplc="D2DA756A">
      <w:start w:val="1"/>
      <w:numFmt w:val="lowerLetter"/>
      <w:lvlText w:val="%8."/>
      <w:lvlJc w:val="left"/>
      <w:pPr>
        <w:ind w:left="5760" w:hanging="360"/>
      </w:pPr>
    </w:lvl>
    <w:lvl w:ilvl="8" w:tplc="EF74EAE6">
      <w:start w:val="1"/>
      <w:numFmt w:val="lowerRoman"/>
      <w:lvlText w:val="%9."/>
      <w:lvlJc w:val="right"/>
      <w:pPr>
        <w:ind w:left="6480" w:hanging="180"/>
      </w:pPr>
    </w:lvl>
  </w:abstractNum>
  <w:abstractNum w:abstractNumId="50" w15:restartNumberingAfterBreak="0">
    <w:nsid w:val="520148CA"/>
    <w:multiLevelType w:val="hybridMultilevel"/>
    <w:tmpl w:val="5510BF4A"/>
    <w:lvl w:ilvl="0" w:tplc="63DA1A1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EA1B8B"/>
    <w:multiLevelType w:val="hybridMultilevel"/>
    <w:tmpl w:val="197627EC"/>
    <w:lvl w:ilvl="0" w:tplc="CD7A6BFA">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3CA4095"/>
    <w:multiLevelType w:val="hybridMultilevel"/>
    <w:tmpl w:val="BFDE62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53E4A589"/>
    <w:multiLevelType w:val="hybridMultilevel"/>
    <w:tmpl w:val="FAAC1F18"/>
    <w:lvl w:ilvl="0" w:tplc="3FDA0CDC">
      <w:start w:val="1"/>
      <w:numFmt w:val="decimal"/>
      <w:lvlText w:val="%1)"/>
      <w:lvlJc w:val="left"/>
      <w:pPr>
        <w:ind w:left="720" w:hanging="360"/>
      </w:pPr>
    </w:lvl>
    <w:lvl w:ilvl="1" w:tplc="BD1EC142">
      <w:start w:val="1"/>
      <w:numFmt w:val="lowerLetter"/>
      <w:lvlText w:val="%2."/>
      <w:lvlJc w:val="left"/>
      <w:pPr>
        <w:ind w:left="1440" w:hanging="360"/>
      </w:pPr>
    </w:lvl>
    <w:lvl w:ilvl="2" w:tplc="A0380EFE">
      <w:start w:val="1"/>
      <w:numFmt w:val="lowerRoman"/>
      <w:lvlText w:val="%3."/>
      <w:lvlJc w:val="right"/>
      <w:pPr>
        <w:ind w:left="2160" w:hanging="180"/>
      </w:pPr>
    </w:lvl>
    <w:lvl w:ilvl="3" w:tplc="AA4E1C8A">
      <w:start w:val="1"/>
      <w:numFmt w:val="decimal"/>
      <w:lvlText w:val="%4."/>
      <w:lvlJc w:val="left"/>
      <w:pPr>
        <w:ind w:left="2880" w:hanging="360"/>
      </w:pPr>
    </w:lvl>
    <w:lvl w:ilvl="4" w:tplc="45C4CDFA">
      <w:start w:val="1"/>
      <w:numFmt w:val="lowerLetter"/>
      <w:lvlText w:val="%5."/>
      <w:lvlJc w:val="left"/>
      <w:pPr>
        <w:ind w:left="3600" w:hanging="360"/>
      </w:pPr>
    </w:lvl>
    <w:lvl w:ilvl="5" w:tplc="9530F272">
      <w:start w:val="1"/>
      <w:numFmt w:val="lowerRoman"/>
      <w:lvlText w:val="%6."/>
      <w:lvlJc w:val="right"/>
      <w:pPr>
        <w:ind w:left="4320" w:hanging="180"/>
      </w:pPr>
    </w:lvl>
    <w:lvl w:ilvl="6" w:tplc="B0A64990">
      <w:start w:val="1"/>
      <w:numFmt w:val="decimal"/>
      <w:lvlText w:val="%7."/>
      <w:lvlJc w:val="left"/>
      <w:pPr>
        <w:ind w:left="5040" w:hanging="360"/>
      </w:pPr>
    </w:lvl>
    <w:lvl w:ilvl="7" w:tplc="713096DA">
      <w:start w:val="1"/>
      <w:numFmt w:val="lowerLetter"/>
      <w:lvlText w:val="%8."/>
      <w:lvlJc w:val="left"/>
      <w:pPr>
        <w:ind w:left="5760" w:hanging="360"/>
      </w:pPr>
    </w:lvl>
    <w:lvl w:ilvl="8" w:tplc="BE484BA8">
      <w:start w:val="1"/>
      <w:numFmt w:val="lowerRoman"/>
      <w:lvlText w:val="%9."/>
      <w:lvlJc w:val="right"/>
      <w:pPr>
        <w:ind w:left="6480" w:hanging="180"/>
      </w:pPr>
    </w:lvl>
  </w:abstractNum>
  <w:abstractNum w:abstractNumId="54" w15:restartNumberingAfterBreak="0">
    <w:nsid w:val="5465A1A2"/>
    <w:multiLevelType w:val="hybridMultilevel"/>
    <w:tmpl w:val="A5621D24"/>
    <w:lvl w:ilvl="0" w:tplc="7572F976">
      <w:start w:val="2"/>
      <w:numFmt w:val="decimal"/>
      <w:lvlText w:val="%1."/>
      <w:lvlJc w:val="left"/>
      <w:pPr>
        <w:ind w:left="360" w:hanging="360"/>
      </w:pPr>
    </w:lvl>
    <w:lvl w:ilvl="1" w:tplc="BD944DC4">
      <w:start w:val="1"/>
      <w:numFmt w:val="lowerLetter"/>
      <w:lvlText w:val="%2."/>
      <w:lvlJc w:val="left"/>
      <w:pPr>
        <w:ind w:left="1440" w:hanging="360"/>
      </w:pPr>
    </w:lvl>
    <w:lvl w:ilvl="2" w:tplc="D82C87E8">
      <w:start w:val="1"/>
      <w:numFmt w:val="lowerRoman"/>
      <w:lvlText w:val="%3."/>
      <w:lvlJc w:val="right"/>
      <w:pPr>
        <w:ind w:left="2160" w:hanging="180"/>
      </w:pPr>
    </w:lvl>
    <w:lvl w:ilvl="3" w:tplc="63169F0A">
      <w:start w:val="1"/>
      <w:numFmt w:val="decimal"/>
      <w:lvlText w:val="%4."/>
      <w:lvlJc w:val="left"/>
      <w:pPr>
        <w:ind w:left="2880" w:hanging="360"/>
      </w:pPr>
    </w:lvl>
    <w:lvl w:ilvl="4" w:tplc="D298986A">
      <w:start w:val="1"/>
      <w:numFmt w:val="lowerLetter"/>
      <w:lvlText w:val="%5."/>
      <w:lvlJc w:val="left"/>
      <w:pPr>
        <w:ind w:left="3600" w:hanging="360"/>
      </w:pPr>
    </w:lvl>
    <w:lvl w:ilvl="5" w:tplc="A81831FE">
      <w:start w:val="1"/>
      <w:numFmt w:val="lowerRoman"/>
      <w:lvlText w:val="%6."/>
      <w:lvlJc w:val="right"/>
      <w:pPr>
        <w:ind w:left="4320" w:hanging="180"/>
      </w:pPr>
    </w:lvl>
    <w:lvl w:ilvl="6" w:tplc="2F7ACA36">
      <w:start w:val="1"/>
      <w:numFmt w:val="decimal"/>
      <w:lvlText w:val="%7."/>
      <w:lvlJc w:val="left"/>
      <w:pPr>
        <w:ind w:left="5040" w:hanging="360"/>
      </w:pPr>
    </w:lvl>
    <w:lvl w:ilvl="7" w:tplc="0A42CABC">
      <w:start w:val="1"/>
      <w:numFmt w:val="lowerLetter"/>
      <w:lvlText w:val="%8."/>
      <w:lvlJc w:val="left"/>
      <w:pPr>
        <w:ind w:left="5760" w:hanging="360"/>
      </w:pPr>
    </w:lvl>
    <w:lvl w:ilvl="8" w:tplc="489CD582">
      <w:start w:val="1"/>
      <w:numFmt w:val="lowerRoman"/>
      <w:lvlText w:val="%9."/>
      <w:lvlJc w:val="right"/>
      <w:pPr>
        <w:ind w:left="6480" w:hanging="180"/>
      </w:pPr>
    </w:lvl>
  </w:abstractNum>
  <w:abstractNum w:abstractNumId="55" w15:restartNumberingAfterBreak="0">
    <w:nsid w:val="563D3226"/>
    <w:multiLevelType w:val="hybridMultilevel"/>
    <w:tmpl w:val="C810A3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7215E98"/>
    <w:multiLevelType w:val="hybridMultilevel"/>
    <w:tmpl w:val="C4FA3C1C"/>
    <w:lvl w:ilvl="0" w:tplc="EEEC84C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8D86835"/>
    <w:multiLevelType w:val="hybridMultilevel"/>
    <w:tmpl w:val="589A6EF6"/>
    <w:lvl w:ilvl="0" w:tplc="4888D836">
      <w:start w:val="3"/>
      <w:numFmt w:val="decimal"/>
      <w:lvlText w:val="%1."/>
      <w:lvlJc w:val="left"/>
      <w:pPr>
        <w:ind w:left="720" w:hanging="360"/>
      </w:pPr>
    </w:lvl>
    <w:lvl w:ilvl="1" w:tplc="51905D5E">
      <w:start w:val="1"/>
      <w:numFmt w:val="lowerLetter"/>
      <w:lvlText w:val="%2."/>
      <w:lvlJc w:val="left"/>
      <w:pPr>
        <w:ind w:left="1440" w:hanging="360"/>
      </w:pPr>
    </w:lvl>
    <w:lvl w:ilvl="2" w:tplc="70C82538">
      <w:start w:val="1"/>
      <w:numFmt w:val="lowerRoman"/>
      <w:lvlText w:val="%3."/>
      <w:lvlJc w:val="right"/>
      <w:pPr>
        <w:ind w:left="2160" w:hanging="180"/>
      </w:pPr>
    </w:lvl>
    <w:lvl w:ilvl="3" w:tplc="630657A0">
      <w:start w:val="1"/>
      <w:numFmt w:val="decimal"/>
      <w:lvlText w:val="%4."/>
      <w:lvlJc w:val="left"/>
      <w:pPr>
        <w:ind w:left="2880" w:hanging="360"/>
      </w:pPr>
    </w:lvl>
    <w:lvl w:ilvl="4" w:tplc="2E68D828">
      <w:start w:val="1"/>
      <w:numFmt w:val="lowerLetter"/>
      <w:lvlText w:val="%5."/>
      <w:lvlJc w:val="left"/>
      <w:pPr>
        <w:ind w:left="3600" w:hanging="360"/>
      </w:pPr>
    </w:lvl>
    <w:lvl w:ilvl="5" w:tplc="228221F4">
      <w:start w:val="1"/>
      <w:numFmt w:val="lowerRoman"/>
      <w:lvlText w:val="%6."/>
      <w:lvlJc w:val="right"/>
      <w:pPr>
        <w:ind w:left="4320" w:hanging="180"/>
      </w:pPr>
    </w:lvl>
    <w:lvl w:ilvl="6" w:tplc="E35A96AC">
      <w:start w:val="1"/>
      <w:numFmt w:val="decimal"/>
      <w:lvlText w:val="%7."/>
      <w:lvlJc w:val="left"/>
      <w:pPr>
        <w:ind w:left="5040" w:hanging="360"/>
      </w:pPr>
    </w:lvl>
    <w:lvl w:ilvl="7" w:tplc="E6DE787C">
      <w:start w:val="1"/>
      <w:numFmt w:val="lowerLetter"/>
      <w:lvlText w:val="%8."/>
      <w:lvlJc w:val="left"/>
      <w:pPr>
        <w:ind w:left="5760" w:hanging="360"/>
      </w:pPr>
    </w:lvl>
    <w:lvl w:ilvl="8" w:tplc="B404A55E">
      <w:start w:val="1"/>
      <w:numFmt w:val="lowerRoman"/>
      <w:lvlText w:val="%9."/>
      <w:lvlJc w:val="right"/>
      <w:pPr>
        <w:ind w:left="6480" w:hanging="180"/>
      </w:pPr>
    </w:lvl>
  </w:abstractNum>
  <w:abstractNum w:abstractNumId="58" w15:restartNumberingAfterBreak="0">
    <w:nsid w:val="599616BC"/>
    <w:multiLevelType w:val="hybridMultilevel"/>
    <w:tmpl w:val="25D4B838"/>
    <w:lvl w:ilvl="0" w:tplc="B874A934">
      <w:start w:val="1"/>
      <w:numFmt w:val="decimal"/>
      <w:lvlText w:val="%1."/>
      <w:lvlJc w:val="left"/>
      <w:pPr>
        <w:ind w:left="81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B0173D3"/>
    <w:multiLevelType w:val="hybridMultilevel"/>
    <w:tmpl w:val="7AF22A78"/>
    <w:lvl w:ilvl="0" w:tplc="3B441B6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B9E0620"/>
    <w:multiLevelType w:val="multilevel"/>
    <w:tmpl w:val="8D8E009A"/>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C8076C7"/>
    <w:multiLevelType w:val="hybridMultilevel"/>
    <w:tmpl w:val="617E8A3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5DB620A8"/>
    <w:multiLevelType w:val="hybridMultilevel"/>
    <w:tmpl w:val="B2924118"/>
    <w:lvl w:ilvl="0" w:tplc="A1C215FE">
      <w:start w:val="6"/>
      <w:numFmt w:val="decimal"/>
      <w:lvlText w:val="%1)"/>
      <w:lvlJc w:val="left"/>
      <w:pPr>
        <w:ind w:left="720" w:hanging="360"/>
      </w:pPr>
    </w:lvl>
    <w:lvl w:ilvl="1" w:tplc="F36E6622">
      <w:start w:val="1"/>
      <w:numFmt w:val="lowerLetter"/>
      <w:lvlText w:val="%2."/>
      <w:lvlJc w:val="left"/>
      <w:pPr>
        <w:ind w:left="1440" w:hanging="360"/>
      </w:pPr>
    </w:lvl>
    <w:lvl w:ilvl="2" w:tplc="C1FA26A6">
      <w:start w:val="1"/>
      <w:numFmt w:val="lowerRoman"/>
      <w:lvlText w:val="%3."/>
      <w:lvlJc w:val="right"/>
      <w:pPr>
        <w:ind w:left="2160" w:hanging="180"/>
      </w:pPr>
    </w:lvl>
    <w:lvl w:ilvl="3" w:tplc="F51CB7CC">
      <w:start w:val="1"/>
      <w:numFmt w:val="decimal"/>
      <w:lvlText w:val="%4."/>
      <w:lvlJc w:val="left"/>
      <w:pPr>
        <w:ind w:left="2880" w:hanging="360"/>
      </w:pPr>
    </w:lvl>
    <w:lvl w:ilvl="4" w:tplc="B0043754">
      <w:start w:val="1"/>
      <w:numFmt w:val="lowerLetter"/>
      <w:lvlText w:val="%5."/>
      <w:lvlJc w:val="left"/>
      <w:pPr>
        <w:ind w:left="3600" w:hanging="360"/>
      </w:pPr>
    </w:lvl>
    <w:lvl w:ilvl="5" w:tplc="EC9006B8">
      <w:start w:val="1"/>
      <w:numFmt w:val="lowerRoman"/>
      <w:lvlText w:val="%6."/>
      <w:lvlJc w:val="right"/>
      <w:pPr>
        <w:ind w:left="4320" w:hanging="180"/>
      </w:pPr>
    </w:lvl>
    <w:lvl w:ilvl="6" w:tplc="3012B34A">
      <w:start w:val="1"/>
      <w:numFmt w:val="decimal"/>
      <w:lvlText w:val="%7."/>
      <w:lvlJc w:val="left"/>
      <w:pPr>
        <w:ind w:left="5040" w:hanging="360"/>
      </w:pPr>
    </w:lvl>
    <w:lvl w:ilvl="7" w:tplc="A80C86FA">
      <w:start w:val="1"/>
      <w:numFmt w:val="lowerLetter"/>
      <w:lvlText w:val="%8."/>
      <w:lvlJc w:val="left"/>
      <w:pPr>
        <w:ind w:left="5760" w:hanging="360"/>
      </w:pPr>
    </w:lvl>
    <w:lvl w:ilvl="8" w:tplc="9C4A7408">
      <w:start w:val="1"/>
      <w:numFmt w:val="lowerRoman"/>
      <w:lvlText w:val="%9."/>
      <w:lvlJc w:val="right"/>
      <w:pPr>
        <w:ind w:left="6480" w:hanging="180"/>
      </w:pPr>
    </w:lvl>
  </w:abstractNum>
  <w:abstractNum w:abstractNumId="63" w15:restartNumberingAfterBreak="0">
    <w:nsid w:val="663A1198"/>
    <w:multiLevelType w:val="hybridMultilevel"/>
    <w:tmpl w:val="2FD67998"/>
    <w:lvl w:ilvl="0" w:tplc="5D16B03C">
      <w:start w:val="2"/>
      <w:numFmt w:val="decimal"/>
      <w:lvlText w:val="%1)"/>
      <w:lvlJc w:val="left"/>
      <w:pPr>
        <w:ind w:left="792" w:hanging="360"/>
      </w:pPr>
    </w:lvl>
    <w:lvl w:ilvl="1" w:tplc="A15E36F2">
      <w:start w:val="1"/>
      <w:numFmt w:val="lowerLetter"/>
      <w:lvlText w:val="%2."/>
      <w:lvlJc w:val="left"/>
      <w:pPr>
        <w:ind w:left="1440" w:hanging="360"/>
      </w:pPr>
    </w:lvl>
    <w:lvl w:ilvl="2" w:tplc="7108C56A">
      <w:start w:val="1"/>
      <w:numFmt w:val="lowerRoman"/>
      <w:lvlText w:val="%3."/>
      <w:lvlJc w:val="right"/>
      <w:pPr>
        <w:ind w:left="2160" w:hanging="180"/>
      </w:pPr>
    </w:lvl>
    <w:lvl w:ilvl="3" w:tplc="FCE800F2">
      <w:start w:val="1"/>
      <w:numFmt w:val="decimal"/>
      <w:lvlText w:val="%4."/>
      <w:lvlJc w:val="left"/>
      <w:pPr>
        <w:ind w:left="2880" w:hanging="360"/>
      </w:pPr>
    </w:lvl>
    <w:lvl w:ilvl="4" w:tplc="908A9948">
      <w:start w:val="1"/>
      <w:numFmt w:val="lowerLetter"/>
      <w:lvlText w:val="%5."/>
      <w:lvlJc w:val="left"/>
      <w:pPr>
        <w:ind w:left="3600" w:hanging="360"/>
      </w:pPr>
    </w:lvl>
    <w:lvl w:ilvl="5" w:tplc="D242CE78">
      <w:start w:val="1"/>
      <w:numFmt w:val="lowerRoman"/>
      <w:lvlText w:val="%6."/>
      <w:lvlJc w:val="right"/>
      <w:pPr>
        <w:ind w:left="4320" w:hanging="180"/>
      </w:pPr>
    </w:lvl>
    <w:lvl w:ilvl="6" w:tplc="8FB6CB30">
      <w:start w:val="1"/>
      <w:numFmt w:val="decimal"/>
      <w:lvlText w:val="%7."/>
      <w:lvlJc w:val="left"/>
      <w:pPr>
        <w:ind w:left="5040" w:hanging="360"/>
      </w:pPr>
    </w:lvl>
    <w:lvl w:ilvl="7" w:tplc="670473BE">
      <w:start w:val="1"/>
      <w:numFmt w:val="lowerLetter"/>
      <w:lvlText w:val="%8."/>
      <w:lvlJc w:val="left"/>
      <w:pPr>
        <w:ind w:left="5760" w:hanging="360"/>
      </w:pPr>
    </w:lvl>
    <w:lvl w:ilvl="8" w:tplc="DAC45266">
      <w:start w:val="1"/>
      <w:numFmt w:val="lowerRoman"/>
      <w:lvlText w:val="%9."/>
      <w:lvlJc w:val="right"/>
      <w:pPr>
        <w:ind w:left="6480" w:hanging="180"/>
      </w:pPr>
    </w:lvl>
  </w:abstractNum>
  <w:abstractNum w:abstractNumId="64" w15:restartNumberingAfterBreak="0">
    <w:nsid w:val="67AC7E10"/>
    <w:multiLevelType w:val="multilevel"/>
    <w:tmpl w:val="10C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91929C3"/>
    <w:multiLevelType w:val="hybridMultilevel"/>
    <w:tmpl w:val="A506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69DA0FD2"/>
    <w:multiLevelType w:val="hybridMultilevel"/>
    <w:tmpl w:val="4B02E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E295F22"/>
    <w:multiLevelType w:val="multilevel"/>
    <w:tmpl w:val="0409001D"/>
    <w:styleLink w:val="StyleNumberedLeft18ptHanging18pt"/>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8" w15:restartNumberingAfterBreak="0">
    <w:nsid w:val="6EA17784"/>
    <w:multiLevelType w:val="hybridMultilevel"/>
    <w:tmpl w:val="C5FA8CE2"/>
    <w:lvl w:ilvl="0" w:tplc="A34C16F6">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EDA5E83"/>
    <w:multiLevelType w:val="hybridMultilevel"/>
    <w:tmpl w:val="F48A15C6"/>
    <w:lvl w:ilvl="0" w:tplc="7B283298">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1223F9"/>
    <w:multiLevelType w:val="hybridMultilevel"/>
    <w:tmpl w:val="AC5E33E8"/>
    <w:lvl w:ilvl="0" w:tplc="58D2EF22">
      <w:start w:val="1"/>
      <w:numFmt w:val="decimal"/>
      <w:pStyle w:val="BluePrintNumber-List"/>
      <w:lvlText w:val="%1."/>
      <w:lvlJc w:val="left"/>
      <w:pPr>
        <w:ind w:left="3510" w:hanging="360"/>
      </w:pPr>
      <w:rPr>
        <w:rFonts w:hint="default"/>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3D54681"/>
    <w:multiLevelType w:val="hybridMultilevel"/>
    <w:tmpl w:val="BC882060"/>
    <w:lvl w:ilvl="0" w:tplc="5404989A">
      <w:start w:val="2"/>
      <w:numFmt w:val="decimal"/>
      <w:lvlText w:val="%1."/>
      <w:lvlJc w:val="left"/>
      <w:pPr>
        <w:ind w:left="720" w:hanging="360"/>
      </w:pPr>
    </w:lvl>
    <w:lvl w:ilvl="1" w:tplc="B320584A">
      <w:start w:val="1"/>
      <w:numFmt w:val="lowerLetter"/>
      <w:lvlText w:val="%2."/>
      <w:lvlJc w:val="left"/>
      <w:pPr>
        <w:ind w:left="1440" w:hanging="360"/>
      </w:pPr>
    </w:lvl>
    <w:lvl w:ilvl="2" w:tplc="9AF05A34">
      <w:start w:val="1"/>
      <w:numFmt w:val="lowerRoman"/>
      <w:lvlText w:val="%3."/>
      <w:lvlJc w:val="right"/>
      <w:pPr>
        <w:ind w:left="2160" w:hanging="180"/>
      </w:pPr>
    </w:lvl>
    <w:lvl w:ilvl="3" w:tplc="E3DCFDD8">
      <w:start w:val="1"/>
      <w:numFmt w:val="decimal"/>
      <w:lvlText w:val="%4."/>
      <w:lvlJc w:val="left"/>
      <w:pPr>
        <w:ind w:left="2880" w:hanging="360"/>
      </w:pPr>
    </w:lvl>
    <w:lvl w:ilvl="4" w:tplc="CB5C1692">
      <w:start w:val="1"/>
      <w:numFmt w:val="lowerLetter"/>
      <w:lvlText w:val="%5."/>
      <w:lvlJc w:val="left"/>
      <w:pPr>
        <w:ind w:left="3600" w:hanging="360"/>
      </w:pPr>
    </w:lvl>
    <w:lvl w:ilvl="5" w:tplc="59F6964C">
      <w:start w:val="1"/>
      <w:numFmt w:val="lowerRoman"/>
      <w:lvlText w:val="%6."/>
      <w:lvlJc w:val="right"/>
      <w:pPr>
        <w:ind w:left="4320" w:hanging="180"/>
      </w:pPr>
    </w:lvl>
    <w:lvl w:ilvl="6" w:tplc="8432E090">
      <w:start w:val="1"/>
      <w:numFmt w:val="decimal"/>
      <w:lvlText w:val="%7."/>
      <w:lvlJc w:val="left"/>
      <w:pPr>
        <w:ind w:left="5040" w:hanging="360"/>
      </w:pPr>
    </w:lvl>
    <w:lvl w:ilvl="7" w:tplc="7AFEFA68">
      <w:start w:val="1"/>
      <w:numFmt w:val="lowerLetter"/>
      <w:lvlText w:val="%8."/>
      <w:lvlJc w:val="left"/>
      <w:pPr>
        <w:ind w:left="5760" w:hanging="360"/>
      </w:pPr>
    </w:lvl>
    <w:lvl w:ilvl="8" w:tplc="F39AFC14">
      <w:start w:val="1"/>
      <w:numFmt w:val="lowerRoman"/>
      <w:lvlText w:val="%9."/>
      <w:lvlJc w:val="right"/>
      <w:pPr>
        <w:ind w:left="6480" w:hanging="180"/>
      </w:pPr>
    </w:lvl>
  </w:abstractNum>
  <w:abstractNum w:abstractNumId="72" w15:restartNumberingAfterBreak="0">
    <w:nsid w:val="74C1A870"/>
    <w:multiLevelType w:val="hybridMultilevel"/>
    <w:tmpl w:val="179069D2"/>
    <w:lvl w:ilvl="0" w:tplc="F5C8B7DC">
      <w:start w:val="1"/>
      <w:numFmt w:val="decimal"/>
      <w:lvlText w:val="%1."/>
      <w:lvlJc w:val="left"/>
      <w:pPr>
        <w:ind w:left="720" w:hanging="360"/>
      </w:pPr>
    </w:lvl>
    <w:lvl w:ilvl="1" w:tplc="FD009E6A">
      <w:start w:val="1"/>
      <w:numFmt w:val="lowerLetter"/>
      <w:lvlText w:val="%2."/>
      <w:lvlJc w:val="left"/>
      <w:pPr>
        <w:ind w:left="1440" w:hanging="360"/>
      </w:pPr>
    </w:lvl>
    <w:lvl w:ilvl="2" w:tplc="CD40C4E6">
      <w:start w:val="1"/>
      <w:numFmt w:val="lowerRoman"/>
      <w:lvlText w:val="%3."/>
      <w:lvlJc w:val="right"/>
      <w:pPr>
        <w:ind w:left="2160" w:hanging="180"/>
      </w:pPr>
    </w:lvl>
    <w:lvl w:ilvl="3" w:tplc="4CD862C6">
      <w:start w:val="1"/>
      <w:numFmt w:val="decimal"/>
      <w:lvlText w:val="%4."/>
      <w:lvlJc w:val="left"/>
      <w:pPr>
        <w:ind w:left="2880" w:hanging="360"/>
      </w:pPr>
    </w:lvl>
    <w:lvl w:ilvl="4" w:tplc="CEB46F86">
      <w:start w:val="1"/>
      <w:numFmt w:val="lowerLetter"/>
      <w:lvlText w:val="%5."/>
      <w:lvlJc w:val="left"/>
      <w:pPr>
        <w:ind w:left="3600" w:hanging="360"/>
      </w:pPr>
    </w:lvl>
    <w:lvl w:ilvl="5" w:tplc="D6F0710C">
      <w:start w:val="1"/>
      <w:numFmt w:val="lowerRoman"/>
      <w:lvlText w:val="%6."/>
      <w:lvlJc w:val="right"/>
      <w:pPr>
        <w:ind w:left="4320" w:hanging="180"/>
      </w:pPr>
    </w:lvl>
    <w:lvl w:ilvl="6" w:tplc="5A0A917E">
      <w:start w:val="1"/>
      <w:numFmt w:val="decimal"/>
      <w:lvlText w:val="%7."/>
      <w:lvlJc w:val="left"/>
      <w:pPr>
        <w:ind w:left="5040" w:hanging="360"/>
      </w:pPr>
    </w:lvl>
    <w:lvl w:ilvl="7" w:tplc="03F2D410">
      <w:start w:val="1"/>
      <w:numFmt w:val="lowerLetter"/>
      <w:lvlText w:val="%8."/>
      <w:lvlJc w:val="left"/>
      <w:pPr>
        <w:ind w:left="5760" w:hanging="360"/>
      </w:pPr>
    </w:lvl>
    <w:lvl w:ilvl="8" w:tplc="0AE2E370">
      <w:start w:val="1"/>
      <w:numFmt w:val="lowerRoman"/>
      <w:lvlText w:val="%9."/>
      <w:lvlJc w:val="right"/>
      <w:pPr>
        <w:ind w:left="6480" w:hanging="180"/>
      </w:pPr>
    </w:lvl>
  </w:abstractNum>
  <w:abstractNum w:abstractNumId="73" w15:restartNumberingAfterBreak="0">
    <w:nsid w:val="78232DA1"/>
    <w:multiLevelType w:val="hybridMultilevel"/>
    <w:tmpl w:val="B86CAD66"/>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78966F45"/>
    <w:multiLevelType w:val="hybridMultilevel"/>
    <w:tmpl w:val="10BA3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78F24153"/>
    <w:multiLevelType w:val="hybridMultilevel"/>
    <w:tmpl w:val="A6F0B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98403EF"/>
    <w:multiLevelType w:val="hybridMultilevel"/>
    <w:tmpl w:val="71042F36"/>
    <w:lvl w:ilvl="0" w:tplc="D3F85D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9B433C5"/>
    <w:multiLevelType w:val="hybridMultilevel"/>
    <w:tmpl w:val="B5D8D222"/>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8" w15:restartNumberingAfterBreak="0">
    <w:nsid w:val="79D52FB5"/>
    <w:multiLevelType w:val="hybridMultilevel"/>
    <w:tmpl w:val="EEE679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A2A6ABF"/>
    <w:multiLevelType w:val="hybridMultilevel"/>
    <w:tmpl w:val="9BEC12C2"/>
    <w:lvl w:ilvl="0" w:tplc="04090011">
      <w:start w:val="1"/>
      <w:numFmt w:val="decimal"/>
      <w:lvlText w:val="%1)"/>
      <w:lvlJc w:val="left"/>
      <w:pPr>
        <w:ind w:left="720" w:hanging="360"/>
      </w:pPr>
      <w:rPr>
        <w:rFont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D533A1F"/>
    <w:multiLevelType w:val="hybridMultilevel"/>
    <w:tmpl w:val="E36E7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7DB54AD1"/>
    <w:multiLevelType w:val="multilevel"/>
    <w:tmpl w:val="18921224"/>
    <w:lvl w:ilvl="0">
      <w:start w:val="1"/>
      <w:numFmt w:val="decimal"/>
      <w:lvlText w:val="%1."/>
      <w:lvlJc w:val="left"/>
      <w:pPr>
        <w:ind w:left="-144" w:hanging="360"/>
      </w:pPr>
      <w:rPr>
        <w:rFonts w:hint="default"/>
      </w:rPr>
    </w:lvl>
    <w:lvl w:ilvl="1">
      <w:start w:val="2"/>
      <w:numFmt w:val="decimal"/>
      <w:isLgl/>
      <w:lvlText w:val="%1.%2"/>
      <w:lvlJc w:val="left"/>
      <w:pPr>
        <w:ind w:left="-74" w:hanging="430"/>
      </w:pPr>
      <w:rPr>
        <w:rFonts w:hint="default"/>
      </w:rPr>
    </w:lvl>
    <w:lvl w:ilvl="2">
      <w:start w:val="1"/>
      <w:numFmt w:val="decimal"/>
      <w:isLgl/>
      <w:lvlText w:val="%1.%2.%3"/>
      <w:lvlJc w:val="left"/>
      <w:pPr>
        <w:ind w:left="216" w:hanging="720"/>
      </w:pPr>
      <w:rPr>
        <w:rFonts w:hint="default"/>
      </w:rPr>
    </w:lvl>
    <w:lvl w:ilvl="3">
      <w:start w:val="1"/>
      <w:numFmt w:val="decimal"/>
      <w:isLgl/>
      <w:lvlText w:val="%1.%2.%3.%4"/>
      <w:lvlJc w:val="left"/>
      <w:pPr>
        <w:ind w:left="576" w:hanging="1080"/>
      </w:pPr>
      <w:rPr>
        <w:rFonts w:hint="default"/>
      </w:rPr>
    </w:lvl>
    <w:lvl w:ilvl="4">
      <w:start w:val="1"/>
      <w:numFmt w:val="decimal"/>
      <w:isLgl/>
      <w:lvlText w:val="%1.%2.%3.%4.%5"/>
      <w:lvlJc w:val="left"/>
      <w:pPr>
        <w:ind w:left="576" w:hanging="1080"/>
      </w:pPr>
      <w:rPr>
        <w:rFonts w:hint="default"/>
      </w:rPr>
    </w:lvl>
    <w:lvl w:ilvl="5">
      <w:start w:val="1"/>
      <w:numFmt w:val="decimal"/>
      <w:isLgl/>
      <w:lvlText w:val="%1.%2.%3.%4.%5.%6"/>
      <w:lvlJc w:val="left"/>
      <w:pPr>
        <w:ind w:left="936" w:hanging="1440"/>
      </w:pPr>
      <w:rPr>
        <w:rFonts w:hint="default"/>
      </w:rPr>
    </w:lvl>
    <w:lvl w:ilvl="6">
      <w:start w:val="1"/>
      <w:numFmt w:val="decimal"/>
      <w:isLgl/>
      <w:lvlText w:val="%1.%2.%3.%4.%5.%6.%7"/>
      <w:lvlJc w:val="left"/>
      <w:pPr>
        <w:ind w:left="936" w:hanging="1440"/>
      </w:pPr>
      <w:rPr>
        <w:rFonts w:hint="default"/>
      </w:rPr>
    </w:lvl>
    <w:lvl w:ilvl="7">
      <w:start w:val="1"/>
      <w:numFmt w:val="decimal"/>
      <w:isLgl/>
      <w:lvlText w:val="%1.%2.%3.%4.%5.%6.%7.%8"/>
      <w:lvlJc w:val="left"/>
      <w:pPr>
        <w:ind w:left="1296" w:hanging="1800"/>
      </w:pPr>
      <w:rPr>
        <w:rFonts w:hint="default"/>
      </w:rPr>
    </w:lvl>
    <w:lvl w:ilvl="8">
      <w:start w:val="1"/>
      <w:numFmt w:val="decimal"/>
      <w:isLgl/>
      <w:lvlText w:val="%1.%2.%3.%4.%5.%6.%7.%8.%9"/>
      <w:lvlJc w:val="left"/>
      <w:pPr>
        <w:ind w:left="1296" w:hanging="1800"/>
      </w:pPr>
      <w:rPr>
        <w:rFonts w:hint="default"/>
      </w:rPr>
    </w:lvl>
  </w:abstractNum>
  <w:abstractNum w:abstractNumId="82" w15:restartNumberingAfterBreak="0">
    <w:nsid w:val="7E583B04"/>
    <w:multiLevelType w:val="hybridMultilevel"/>
    <w:tmpl w:val="69A4181E"/>
    <w:lvl w:ilvl="0" w:tplc="4476E2FA">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92752989">
    <w:abstractNumId w:val="47"/>
  </w:num>
  <w:num w:numId="2" w16cid:durableId="164052612">
    <w:abstractNumId w:val="62"/>
  </w:num>
  <w:num w:numId="3" w16cid:durableId="1021931812">
    <w:abstractNumId w:val="30"/>
  </w:num>
  <w:num w:numId="4" w16cid:durableId="1394090">
    <w:abstractNumId w:val="8"/>
  </w:num>
  <w:num w:numId="5" w16cid:durableId="808398077">
    <w:abstractNumId w:val="49"/>
  </w:num>
  <w:num w:numId="6" w16cid:durableId="1586963462">
    <w:abstractNumId w:val="4"/>
  </w:num>
  <w:num w:numId="7" w16cid:durableId="2143041170">
    <w:abstractNumId w:val="53"/>
  </w:num>
  <w:num w:numId="8" w16cid:durableId="898051814">
    <w:abstractNumId w:val="63"/>
  </w:num>
  <w:num w:numId="9" w16cid:durableId="1847085949">
    <w:abstractNumId w:val="45"/>
  </w:num>
  <w:num w:numId="10" w16cid:durableId="1410497755">
    <w:abstractNumId w:val="11"/>
  </w:num>
  <w:num w:numId="11" w16cid:durableId="1287007613">
    <w:abstractNumId w:val="13"/>
  </w:num>
  <w:num w:numId="12" w16cid:durableId="533619429">
    <w:abstractNumId w:val="54"/>
  </w:num>
  <w:num w:numId="13" w16cid:durableId="380058316">
    <w:abstractNumId w:val="17"/>
  </w:num>
  <w:num w:numId="14" w16cid:durableId="1245988676">
    <w:abstractNumId w:val="33"/>
  </w:num>
  <w:num w:numId="15" w16cid:durableId="2135781985">
    <w:abstractNumId w:val="43"/>
  </w:num>
  <w:num w:numId="16" w16cid:durableId="435828614">
    <w:abstractNumId w:val="60"/>
  </w:num>
  <w:num w:numId="17" w16cid:durableId="1012418580">
    <w:abstractNumId w:val="67"/>
  </w:num>
  <w:num w:numId="18" w16cid:durableId="1494221900">
    <w:abstractNumId w:val="70"/>
  </w:num>
  <w:num w:numId="19" w16cid:durableId="1538273223">
    <w:abstractNumId w:val="25"/>
  </w:num>
  <w:num w:numId="20" w16cid:durableId="683485040">
    <w:abstractNumId w:val="40"/>
  </w:num>
  <w:num w:numId="21" w16cid:durableId="281546241">
    <w:abstractNumId w:val="6"/>
  </w:num>
  <w:num w:numId="22" w16cid:durableId="856701555">
    <w:abstractNumId w:val="12"/>
  </w:num>
  <w:num w:numId="23" w16cid:durableId="715474196">
    <w:abstractNumId w:val="58"/>
  </w:num>
  <w:num w:numId="24" w16cid:durableId="1359506133">
    <w:abstractNumId w:val="20"/>
  </w:num>
  <w:num w:numId="25" w16cid:durableId="1071779235">
    <w:abstractNumId w:val="31"/>
  </w:num>
  <w:num w:numId="26" w16cid:durableId="276957452">
    <w:abstractNumId w:val="32"/>
  </w:num>
  <w:num w:numId="27" w16cid:durableId="287586039">
    <w:abstractNumId w:val="81"/>
  </w:num>
  <w:num w:numId="28" w16cid:durableId="1815027850">
    <w:abstractNumId w:val="22"/>
  </w:num>
  <w:num w:numId="29" w16cid:durableId="152139193">
    <w:abstractNumId w:val="1"/>
  </w:num>
  <w:num w:numId="30" w16cid:durableId="1191140497">
    <w:abstractNumId w:val="80"/>
  </w:num>
  <w:num w:numId="31" w16cid:durableId="100684600">
    <w:abstractNumId w:val="74"/>
  </w:num>
  <w:num w:numId="32" w16cid:durableId="34931790">
    <w:abstractNumId w:val="66"/>
  </w:num>
  <w:num w:numId="33" w16cid:durableId="1646275685">
    <w:abstractNumId w:val="38"/>
  </w:num>
  <w:num w:numId="34" w16cid:durableId="1214928417">
    <w:abstractNumId w:val="42"/>
  </w:num>
  <w:num w:numId="35" w16cid:durableId="1612516896">
    <w:abstractNumId w:val="9"/>
  </w:num>
  <w:num w:numId="36" w16cid:durableId="30495388">
    <w:abstractNumId w:val="55"/>
  </w:num>
  <w:num w:numId="37" w16cid:durableId="892424982">
    <w:abstractNumId w:val="44"/>
  </w:num>
  <w:num w:numId="38" w16cid:durableId="1435512063">
    <w:abstractNumId w:val="75"/>
  </w:num>
  <w:num w:numId="39" w16cid:durableId="1346788897">
    <w:abstractNumId w:val="77"/>
  </w:num>
  <w:num w:numId="40" w16cid:durableId="2125151704">
    <w:abstractNumId w:val="79"/>
  </w:num>
  <w:num w:numId="41" w16cid:durableId="1332953575">
    <w:abstractNumId w:val="2"/>
  </w:num>
  <w:num w:numId="42" w16cid:durableId="1397436490">
    <w:abstractNumId w:val="27"/>
  </w:num>
  <w:num w:numId="43" w16cid:durableId="291329194">
    <w:abstractNumId w:val="3"/>
  </w:num>
  <w:num w:numId="44" w16cid:durableId="949313221">
    <w:abstractNumId w:val="57"/>
  </w:num>
  <w:num w:numId="45" w16cid:durableId="1750806538">
    <w:abstractNumId w:val="71"/>
  </w:num>
  <w:num w:numId="46" w16cid:durableId="616721394">
    <w:abstractNumId w:val="72"/>
  </w:num>
  <w:num w:numId="47" w16cid:durableId="1834449063">
    <w:abstractNumId w:val="15"/>
  </w:num>
  <w:num w:numId="48" w16cid:durableId="1475415850">
    <w:abstractNumId w:val="65"/>
  </w:num>
  <w:num w:numId="49" w16cid:durableId="2004551959">
    <w:abstractNumId w:val="64"/>
  </w:num>
  <w:num w:numId="50" w16cid:durableId="1481382101">
    <w:abstractNumId w:val="50"/>
  </w:num>
  <w:num w:numId="51" w16cid:durableId="134416355">
    <w:abstractNumId w:val="39"/>
  </w:num>
  <w:num w:numId="52" w16cid:durableId="2043548770">
    <w:abstractNumId w:val="29"/>
  </w:num>
  <w:num w:numId="53" w16cid:durableId="335427607">
    <w:abstractNumId w:val="5"/>
  </w:num>
  <w:num w:numId="54" w16cid:durableId="900482024">
    <w:abstractNumId w:val="82"/>
  </w:num>
  <w:num w:numId="55" w16cid:durableId="890581243">
    <w:abstractNumId w:val="24"/>
  </w:num>
  <w:num w:numId="56" w16cid:durableId="402340836">
    <w:abstractNumId w:val="51"/>
  </w:num>
  <w:num w:numId="57" w16cid:durableId="727806636">
    <w:abstractNumId w:val="0"/>
  </w:num>
  <w:num w:numId="58" w16cid:durableId="1452241689">
    <w:abstractNumId w:val="56"/>
  </w:num>
  <w:num w:numId="59" w16cid:durableId="1381905374">
    <w:abstractNumId w:val="78"/>
  </w:num>
  <w:num w:numId="60" w16cid:durableId="179860412">
    <w:abstractNumId w:val="36"/>
  </w:num>
  <w:num w:numId="61" w16cid:durableId="1595673627">
    <w:abstractNumId w:val="14"/>
  </w:num>
  <w:num w:numId="62" w16cid:durableId="712728637">
    <w:abstractNumId w:val="59"/>
  </w:num>
  <w:num w:numId="63" w16cid:durableId="772365523">
    <w:abstractNumId w:val="23"/>
  </w:num>
  <w:num w:numId="64" w16cid:durableId="1316107488">
    <w:abstractNumId w:val="28"/>
  </w:num>
  <w:num w:numId="65" w16cid:durableId="853689020">
    <w:abstractNumId w:val="69"/>
  </w:num>
  <w:num w:numId="66" w16cid:durableId="1990093394">
    <w:abstractNumId w:val="16"/>
  </w:num>
  <w:num w:numId="67" w16cid:durableId="765930664">
    <w:abstractNumId w:val="68"/>
  </w:num>
  <w:num w:numId="68" w16cid:durableId="322973090">
    <w:abstractNumId w:val="10"/>
  </w:num>
  <w:num w:numId="69" w16cid:durableId="1771394471">
    <w:abstractNumId w:val="46"/>
  </w:num>
  <w:num w:numId="70" w16cid:durableId="1106195327">
    <w:abstractNumId w:val="41"/>
  </w:num>
  <w:num w:numId="71" w16cid:durableId="1536624272">
    <w:abstractNumId w:val="7"/>
  </w:num>
  <w:num w:numId="72" w16cid:durableId="1817994506">
    <w:abstractNumId w:val="26"/>
  </w:num>
  <w:num w:numId="73" w16cid:durableId="2110739587">
    <w:abstractNumId w:val="37"/>
  </w:num>
  <w:num w:numId="74" w16cid:durableId="1570194817">
    <w:abstractNumId w:val="35"/>
  </w:num>
  <w:num w:numId="75" w16cid:durableId="887454462">
    <w:abstractNumId w:val="52"/>
  </w:num>
  <w:num w:numId="76" w16cid:durableId="997461685">
    <w:abstractNumId w:val="18"/>
  </w:num>
  <w:num w:numId="77" w16cid:durableId="1744796909">
    <w:abstractNumId w:val="73"/>
  </w:num>
  <w:num w:numId="78" w16cid:durableId="1440417067">
    <w:abstractNumId w:val="48"/>
  </w:num>
  <w:num w:numId="79" w16cid:durableId="1141774954">
    <w:abstractNumId w:val="19"/>
  </w:num>
  <w:num w:numId="80" w16cid:durableId="1151749675">
    <w:abstractNumId w:val="21"/>
  </w:num>
  <w:num w:numId="81" w16cid:durableId="364213498">
    <w:abstractNumId w:val="34"/>
  </w:num>
  <w:num w:numId="82" w16cid:durableId="193159002">
    <w:abstractNumId w:val="61"/>
  </w:num>
  <w:num w:numId="83" w16cid:durableId="1345520102">
    <w:abstractNumId w:val="7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43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82"/>
    <w:rsid w:val="00000B4C"/>
    <w:rsid w:val="00000EBB"/>
    <w:rsid w:val="000014F6"/>
    <w:rsid w:val="0000338E"/>
    <w:rsid w:val="00004F0E"/>
    <w:rsid w:val="000053FE"/>
    <w:rsid w:val="00006653"/>
    <w:rsid w:val="00006B5C"/>
    <w:rsid w:val="00007EDA"/>
    <w:rsid w:val="000134E2"/>
    <w:rsid w:val="00013FF8"/>
    <w:rsid w:val="00014183"/>
    <w:rsid w:val="00014210"/>
    <w:rsid w:val="0001531F"/>
    <w:rsid w:val="0001581D"/>
    <w:rsid w:val="00016257"/>
    <w:rsid w:val="00016C18"/>
    <w:rsid w:val="00017B0F"/>
    <w:rsid w:val="00020CA4"/>
    <w:rsid w:val="000224E9"/>
    <w:rsid w:val="000228E5"/>
    <w:rsid w:val="000241F2"/>
    <w:rsid w:val="0002489F"/>
    <w:rsid w:val="00025775"/>
    <w:rsid w:val="000260C9"/>
    <w:rsid w:val="000273F4"/>
    <w:rsid w:val="00027B7E"/>
    <w:rsid w:val="00030754"/>
    <w:rsid w:val="00031D55"/>
    <w:rsid w:val="000320C5"/>
    <w:rsid w:val="00032F45"/>
    <w:rsid w:val="00033693"/>
    <w:rsid w:val="00034B1C"/>
    <w:rsid w:val="000358B5"/>
    <w:rsid w:val="00035BE6"/>
    <w:rsid w:val="00037D6D"/>
    <w:rsid w:val="00040667"/>
    <w:rsid w:val="000429EA"/>
    <w:rsid w:val="0004606C"/>
    <w:rsid w:val="00046D73"/>
    <w:rsid w:val="0005004F"/>
    <w:rsid w:val="00050063"/>
    <w:rsid w:val="000502EF"/>
    <w:rsid w:val="00050471"/>
    <w:rsid w:val="00050ADF"/>
    <w:rsid w:val="000514F9"/>
    <w:rsid w:val="0005212A"/>
    <w:rsid w:val="00053105"/>
    <w:rsid w:val="000536BC"/>
    <w:rsid w:val="00054907"/>
    <w:rsid w:val="000569AA"/>
    <w:rsid w:val="00056AD7"/>
    <w:rsid w:val="00056C39"/>
    <w:rsid w:val="00056E25"/>
    <w:rsid w:val="000571B7"/>
    <w:rsid w:val="00057412"/>
    <w:rsid w:val="000628D9"/>
    <w:rsid w:val="000628E2"/>
    <w:rsid w:val="00062E2A"/>
    <w:rsid w:val="0006416F"/>
    <w:rsid w:val="00066FA1"/>
    <w:rsid w:val="00070A77"/>
    <w:rsid w:val="0007204A"/>
    <w:rsid w:val="0007393E"/>
    <w:rsid w:val="00073E0C"/>
    <w:rsid w:val="00074670"/>
    <w:rsid w:val="00075C3D"/>
    <w:rsid w:val="000768BE"/>
    <w:rsid w:val="000774F5"/>
    <w:rsid w:val="000777B7"/>
    <w:rsid w:val="0008180E"/>
    <w:rsid w:val="00083302"/>
    <w:rsid w:val="000857C6"/>
    <w:rsid w:val="00085FC6"/>
    <w:rsid w:val="00086FF8"/>
    <w:rsid w:val="000915A7"/>
    <w:rsid w:val="00091ED5"/>
    <w:rsid w:val="00093128"/>
    <w:rsid w:val="000933DB"/>
    <w:rsid w:val="00093BFC"/>
    <w:rsid w:val="00094C46"/>
    <w:rsid w:val="000964EF"/>
    <w:rsid w:val="00096B4A"/>
    <w:rsid w:val="000975F3"/>
    <w:rsid w:val="00097A31"/>
    <w:rsid w:val="000A0447"/>
    <w:rsid w:val="000A075B"/>
    <w:rsid w:val="000A1E8D"/>
    <w:rsid w:val="000A20B9"/>
    <w:rsid w:val="000A286E"/>
    <w:rsid w:val="000A3DBB"/>
    <w:rsid w:val="000A448D"/>
    <w:rsid w:val="000A592A"/>
    <w:rsid w:val="000A615E"/>
    <w:rsid w:val="000A61DD"/>
    <w:rsid w:val="000A71AF"/>
    <w:rsid w:val="000A7687"/>
    <w:rsid w:val="000B0FF0"/>
    <w:rsid w:val="000B12F7"/>
    <w:rsid w:val="000B2247"/>
    <w:rsid w:val="000B232E"/>
    <w:rsid w:val="000B4CF3"/>
    <w:rsid w:val="000B59E9"/>
    <w:rsid w:val="000B5A9F"/>
    <w:rsid w:val="000B5C8B"/>
    <w:rsid w:val="000B6604"/>
    <w:rsid w:val="000B7B80"/>
    <w:rsid w:val="000C4ACE"/>
    <w:rsid w:val="000D0199"/>
    <w:rsid w:val="000D0F1F"/>
    <w:rsid w:val="000D1103"/>
    <w:rsid w:val="000D1DA4"/>
    <w:rsid w:val="000D2119"/>
    <w:rsid w:val="000D22A5"/>
    <w:rsid w:val="000D29E4"/>
    <w:rsid w:val="000D435D"/>
    <w:rsid w:val="000D5D6E"/>
    <w:rsid w:val="000E004C"/>
    <w:rsid w:val="000E0163"/>
    <w:rsid w:val="000E1C5C"/>
    <w:rsid w:val="000E2186"/>
    <w:rsid w:val="000E2B38"/>
    <w:rsid w:val="000E344F"/>
    <w:rsid w:val="000E3E6A"/>
    <w:rsid w:val="000E511B"/>
    <w:rsid w:val="000E657C"/>
    <w:rsid w:val="000E7556"/>
    <w:rsid w:val="000E793A"/>
    <w:rsid w:val="000E79D7"/>
    <w:rsid w:val="000F0563"/>
    <w:rsid w:val="000F0A3F"/>
    <w:rsid w:val="000F21DA"/>
    <w:rsid w:val="000F21E3"/>
    <w:rsid w:val="000F3789"/>
    <w:rsid w:val="000F3DA0"/>
    <w:rsid w:val="000F5387"/>
    <w:rsid w:val="000F55DC"/>
    <w:rsid w:val="000F5611"/>
    <w:rsid w:val="000F618F"/>
    <w:rsid w:val="000F631D"/>
    <w:rsid w:val="00100A1E"/>
    <w:rsid w:val="001010A6"/>
    <w:rsid w:val="00101121"/>
    <w:rsid w:val="00104C98"/>
    <w:rsid w:val="00107008"/>
    <w:rsid w:val="001076F3"/>
    <w:rsid w:val="0011241C"/>
    <w:rsid w:val="00112582"/>
    <w:rsid w:val="00112F14"/>
    <w:rsid w:val="00113889"/>
    <w:rsid w:val="001152C2"/>
    <w:rsid w:val="0011531C"/>
    <w:rsid w:val="00116076"/>
    <w:rsid w:val="001160E5"/>
    <w:rsid w:val="00116556"/>
    <w:rsid w:val="00117FFC"/>
    <w:rsid w:val="0012010F"/>
    <w:rsid w:val="00120E9C"/>
    <w:rsid w:val="00122747"/>
    <w:rsid w:val="00123275"/>
    <w:rsid w:val="00123510"/>
    <w:rsid w:val="0012417C"/>
    <w:rsid w:val="00124FB7"/>
    <w:rsid w:val="00125C29"/>
    <w:rsid w:val="0012666E"/>
    <w:rsid w:val="00130C90"/>
    <w:rsid w:val="001331CA"/>
    <w:rsid w:val="00136492"/>
    <w:rsid w:val="00136953"/>
    <w:rsid w:val="001376B4"/>
    <w:rsid w:val="0014003D"/>
    <w:rsid w:val="00140EF6"/>
    <w:rsid w:val="00142472"/>
    <w:rsid w:val="00142768"/>
    <w:rsid w:val="00144166"/>
    <w:rsid w:val="0014421E"/>
    <w:rsid w:val="001453FA"/>
    <w:rsid w:val="001460EF"/>
    <w:rsid w:val="001475E6"/>
    <w:rsid w:val="00147778"/>
    <w:rsid w:val="0014787C"/>
    <w:rsid w:val="00147942"/>
    <w:rsid w:val="001501C7"/>
    <w:rsid w:val="00150604"/>
    <w:rsid w:val="00150699"/>
    <w:rsid w:val="00151229"/>
    <w:rsid w:val="0015285A"/>
    <w:rsid w:val="0015333B"/>
    <w:rsid w:val="001534C9"/>
    <w:rsid w:val="00153D46"/>
    <w:rsid w:val="00153F27"/>
    <w:rsid w:val="00154B5C"/>
    <w:rsid w:val="00155595"/>
    <w:rsid w:val="00156915"/>
    <w:rsid w:val="0015772E"/>
    <w:rsid w:val="001603FB"/>
    <w:rsid w:val="0016054B"/>
    <w:rsid w:val="00160595"/>
    <w:rsid w:val="0016103E"/>
    <w:rsid w:val="001619BA"/>
    <w:rsid w:val="00161A80"/>
    <w:rsid w:val="001626FF"/>
    <w:rsid w:val="001636EF"/>
    <w:rsid w:val="00163AE0"/>
    <w:rsid w:val="00166908"/>
    <w:rsid w:val="00166DD4"/>
    <w:rsid w:val="00171323"/>
    <w:rsid w:val="001719E8"/>
    <w:rsid w:val="0017458D"/>
    <w:rsid w:val="0017459D"/>
    <w:rsid w:val="001747A2"/>
    <w:rsid w:val="00174BB1"/>
    <w:rsid w:val="00175B97"/>
    <w:rsid w:val="00175C27"/>
    <w:rsid w:val="001777D7"/>
    <w:rsid w:val="001815E6"/>
    <w:rsid w:val="0018170A"/>
    <w:rsid w:val="00181D56"/>
    <w:rsid w:val="001822DE"/>
    <w:rsid w:val="00183F36"/>
    <w:rsid w:val="00185497"/>
    <w:rsid w:val="00185A9D"/>
    <w:rsid w:val="00185B63"/>
    <w:rsid w:val="00185FAB"/>
    <w:rsid w:val="001861E7"/>
    <w:rsid w:val="00186A92"/>
    <w:rsid w:val="00190D8F"/>
    <w:rsid w:val="00191E82"/>
    <w:rsid w:val="00192212"/>
    <w:rsid w:val="00193906"/>
    <w:rsid w:val="00194C67"/>
    <w:rsid w:val="00195A7F"/>
    <w:rsid w:val="00197CA0"/>
    <w:rsid w:val="001A0904"/>
    <w:rsid w:val="001A1302"/>
    <w:rsid w:val="001A22A6"/>
    <w:rsid w:val="001A2F62"/>
    <w:rsid w:val="001A3723"/>
    <w:rsid w:val="001A3746"/>
    <w:rsid w:val="001A3FBD"/>
    <w:rsid w:val="001A67CD"/>
    <w:rsid w:val="001A6C12"/>
    <w:rsid w:val="001A6E0F"/>
    <w:rsid w:val="001A6FA1"/>
    <w:rsid w:val="001A7919"/>
    <w:rsid w:val="001A7FEF"/>
    <w:rsid w:val="001B05D9"/>
    <w:rsid w:val="001B0C60"/>
    <w:rsid w:val="001B1E49"/>
    <w:rsid w:val="001B235D"/>
    <w:rsid w:val="001B2E61"/>
    <w:rsid w:val="001B4A96"/>
    <w:rsid w:val="001B4E31"/>
    <w:rsid w:val="001B5C2E"/>
    <w:rsid w:val="001C0186"/>
    <w:rsid w:val="001C0348"/>
    <w:rsid w:val="001C0DEF"/>
    <w:rsid w:val="001C0F8D"/>
    <w:rsid w:val="001C1BFD"/>
    <w:rsid w:val="001C27EF"/>
    <w:rsid w:val="001C4347"/>
    <w:rsid w:val="001C4B78"/>
    <w:rsid w:val="001C67DC"/>
    <w:rsid w:val="001D00B1"/>
    <w:rsid w:val="001D1448"/>
    <w:rsid w:val="001D18C3"/>
    <w:rsid w:val="001D1957"/>
    <w:rsid w:val="001D2ECF"/>
    <w:rsid w:val="001D3765"/>
    <w:rsid w:val="001D4586"/>
    <w:rsid w:val="001D48D5"/>
    <w:rsid w:val="001D52B5"/>
    <w:rsid w:val="001D554F"/>
    <w:rsid w:val="001D572A"/>
    <w:rsid w:val="001D59B9"/>
    <w:rsid w:val="001D67EA"/>
    <w:rsid w:val="001E23C8"/>
    <w:rsid w:val="001E2D7C"/>
    <w:rsid w:val="001E2F9F"/>
    <w:rsid w:val="001E301F"/>
    <w:rsid w:val="001E3853"/>
    <w:rsid w:val="001E46DC"/>
    <w:rsid w:val="001E5083"/>
    <w:rsid w:val="001F2463"/>
    <w:rsid w:val="001F28EB"/>
    <w:rsid w:val="001F3348"/>
    <w:rsid w:val="001F488F"/>
    <w:rsid w:val="001F4A1A"/>
    <w:rsid w:val="001F4D3D"/>
    <w:rsid w:val="001F53C8"/>
    <w:rsid w:val="001F5C50"/>
    <w:rsid w:val="001F5EFC"/>
    <w:rsid w:val="001F6506"/>
    <w:rsid w:val="001F6E62"/>
    <w:rsid w:val="001F7E7E"/>
    <w:rsid w:val="002000EA"/>
    <w:rsid w:val="00200F9F"/>
    <w:rsid w:val="0020180A"/>
    <w:rsid w:val="002018DB"/>
    <w:rsid w:val="00201E25"/>
    <w:rsid w:val="00202855"/>
    <w:rsid w:val="00202A40"/>
    <w:rsid w:val="00203D18"/>
    <w:rsid w:val="002040FC"/>
    <w:rsid w:val="002041EE"/>
    <w:rsid w:val="00205C4C"/>
    <w:rsid w:val="00205E2B"/>
    <w:rsid w:val="002063CA"/>
    <w:rsid w:val="002071A8"/>
    <w:rsid w:val="00210CAD"/>
    <w:rsid w:val="00213B89"/>
    <w:rsid w:val="002140AB"/>
    <w:rsid w:val="00214F97"/>
    <w:rsid w:val="00214FE6"/>
    <w:rsid w:val="0021506C"/>
    <w:rsid w:val="00215630"/>
    <w:rsid w:val="00215CF2"/>
    <w:rsid w:val="00215EA3"/>
    <w:rsid w:val="002163E5"/>
    <w:rsid w:val="00216512"/>
    <w:rsid w:val="002169A2"/>
    <w:rsid w:val="00217D81"/>
    <w:rsid w:val="00221D81"/>
    <w:rsid w:val="00221FA2"/>
    <w:rsid w:val="0022378B"/>
    <w:rsid w:val="002239E8"/>
    <w:rsid w:val="00223D85"/>
    <w:rsid w:val="0022568A"/>
    <w:rsid w:val="00225BC2"/>
    <w:rsid w:val="00225D7E"/>
    <w:rsid w:val="0022672E"/>
    <w:rsid w:val="00226890"/>
    <w:rsid w:val="00227B22"/>
    <w:rsid w:val="00230223"/>
    <w:rsid w:val="002307F9"/>
    <w:rsid w:val="00231DB8"/>
    <w:rsid w:val="00233E8B"/>
    <w:rsid w:val="00234EEE"/>
    <w:rsid w:val="00236E7C"/>
    <w:rsid w:val="002408E1"/>
    <w:rsid w:val="00240BD8"/>
    <w:rsid w:val="00240CA6"/>
    <w:rsid w:val="00241632"/>
    <w:rsid w:val="00241A86"/>
    <w:rsid w:val="00242C00"/>
    <w:rsid w:val="00244070"/>
    <w:rsid w:val="00244359"/>
    <w:rsid w:val="0024444A"/>
    <w:rsid w:val="002457DB"/>
    <w:rsid w:val="00245AA7"/>
    <w:rsid w:val="0024644A"/>
    <w:rsid w:val="002478E9"/>
    <w:rsid w:val="00247DB5"/>
    <w:rsid w:val="00250A13"/>
    <w:rsid w:val="00251935"/>
    <w:rsid w:val="00252108"/>
    <w:rsid w:val="00252AA6"/>
    <w:rsid w:val="00252AD5"/>
    <w:rsid w:val="00252B6A"/>
    <w:rsid w:val="0025324F"/>
    <w:rsid w:val="00255FCA"/>
    <w:rsid w:val="0025664F"/>
    <w:rsid w:val="002568B3"/>
    <w:rsid w:val="002604CB"/>
    <w:rsid w:val="00261C54"/>
    <w:rsid w:val="00263234"/>
    <w:rsid w:val="00263C07"/>
    <w:rsid w:val="002652B5"/>
    <w:rsid w:val="00265DEE"/>
    <w:rsid w:val="00265E1E"/>
    <w:rsid w:val="002702F0"/>
    <w:rsid w:val="0027041C"/>
    <w:rsid w:val="00270F82"/>
    <w:rsid w:val="00271B04"/>
    <w:rsid w:val="00273271"/>
    <w:rsid w:val="0027359E"/>
    <w:rsid w:val="00273F71"/>
    <w:rsid w:val="00274BD6"/>
    <w:rsid w:val="00274EE2"/>
    <w:rsid w:val="00275884"/>
    <w:rsid w:val="00275DE8"/>
    <w:rsid w:val="00275FF4"/>
    <w:rsid w:val="00276213"/>
    <w:rsid w:val="00276244"/>
    <w:rsid w:val="00276A7F"/>
    <w:rsid w:val="00276BBA"/>
    <w:rsid w:val="0028068D"/>
    <w:rsid w:val="00281061"/>
    <w:rsid w:val="002810D6"/>
    <w:rsid w:val="0028234A"/>
    <w:rsid w:val="00283AC6"/>
    <w:rsid w:val="00284294"/>
    <w:rsid w:val="002845ED"/>
    <w:rsid w:val="002862C7"/>
    <w:rsid w:val="00287735"/>
    <w:rsid w:val="0029097A"/>
    <w:rsid w:val="002925E2"/>
    <w:rsid w:val="00292EBF"/>
    <w:rsid w:val="002933E1"/>
    <w:rsid w:val="0029344B"/>
    <w:rsid w:val="00295AE2"/>
    <w:rsid w:val="0029733F"/>
    <w:rsid w:val="002A08F1"/>
    <w:rsid w:val="002A3312"/>
    <w:rsid w:val="002A3B45"/>
    <w:rsid w:val="002A3B74"/>
    <w:rsid w:val="002A451C"/>
    <w:rsid w:val="002A516C"/>
    <w:rsid w:val="002A5456"/>
    <w:rsid w:val="002A5875"/>
    <w:rsid w:val="002A719C"/>
    <w:rsid w:val="002A7FA6"/>
    <w:rsid w:val="002B03BF"/>
    <w:rsid w:val="002B1DE0"/>
    <w:rsid w:val="002B1F3D"/>
    <w:rsid w:val="002B22C1"/>
    <w:rsid w:val="002B29E0"/>
    <w:rsid w:val="002B47C7"/>
    <w:rsid w:val="002B5419"/>
    <w:rsid w:val="002B548E"/>
    <w:rsid w:val="002B5723"/>
    <w:rsid w:val="002C0479"/>
    <w:rsid w:val="002C0BB4"/>
    <w:rsid w:val="002C1CCA"/>
    <w:rsid w:val="002C2E5E"/>
    <w:rsid w:val="002C3B87"/>
    <w:rsid w:val="002C47AF"/>
    <w:rsid w:val="002C5C7F"/>
    <w:rsid w:val="002C6BFB"/>
    <w:rsid w:val="002C72BF"/>
    <w:rsid w:val="002D0401"/>
    <w:rsid w:val="002D193B"/>
    <w:rsid w:val="002D1B4B"/>
    <w:rsid w:val="002D23DB"/>
    <w:rsid w:val="002D37CF"/>
    <w:rsid w:val="002D4CCF"/>
    <w:rsid w:val="002D5D42"/>
    <w:rsid w:val="002D7CF9"/>
    <w:rsid w:val="002E0415"/>
    <w:rsid w:val="002E0459"/>
    <w:rsid w:val="002E3627"/>
    <w:rsid w:val="002E3B2C"/>
    <w:rsid w:val="002E4946"/>
    <w:rsid w:val="002E4F9C"/>
    <w:rsid w:val="002E7122"/>
    <w:rsid w:val="002E7460"/>
    <w:rsid w:val="002E7DF9"/>
    <w:rsid w:val="002E7F2C"/>
    <w:rsid w:val="002F0456"/>
    <w:rsid w:val="002F0BB4"/>
    <w:rsid w:val="002F300C"/>
    <w:rsid w:val="002F3275"/>
    <w:rsid w:val="002F3336"/>
    <w:rsid w:val="002F351C"/>
    <w:rsid w:val="002F5A1D"/>
    <w:rsid w:val="002F6398"/>
    <w:rsid w:val="002F71F2"/>
    <w:rsid w:val="00300E7E"/>
    <w:rsid w:val="0030115B"/>
    <w:rsid w:val="0030142B"/>
    <w:rsid w:val="003017BE"/>
    <w:rsid w:val="0030419F"/>
    <w:rsid w:val="003043A2"/>
    <w:rsid w:val="00304BD6"/>
    <w:rsid w:val="00305EA6"/>
    <w:rsid w:val="003072DE"/>
    <w:rsid w:val="00311CA5"/>
    <w:rsid w:val="00312AA3"/>
    <w:rsid w:val="00314576"/>
    <w:rsid w:val="00315B09"/>
    <w:rsid w:val="00316202"/>
    <w:rsid w:val="003170A2"/>
    <w:rsid w:val="003176EE"/>
    <w:rsid w:val="003204BC"/>
    <w:rsid w:val="00320764"/>
    <w:rsid w:val="00321CE0"/>
    <w:rsid w:val="003226AA"/>
    <w:rsid w:val="00323DA7"/>
    <w:rsid w:val="00326333"/>
    <w:rsid w:val="003264C0"/>
    <w:rsid w:val="003279A6"/>
    <w:rsid w:val="0033036D"/>
    <w:rsid w:val="003318FA"/>
    <w:rsid w:val="003333C6"/>
    <w:rsid w:val="003334DB"/>
    <w:rsid w:val="003338B7"/>
    <w:rsid w:val="00334ED4"/>
    <w:rsid w:val="003356A3"/>
    <w:rsid w:val="0033630C"/>
    <w:rsid w:val="003370BF"/>
    <w:rsid w:val="00337D9F"/>
    <w:rsid w:val="00340317"/>
    <w:rsid w:val="00342FF8"/>
    <w:rsid w:val="0034304F"/>
    <w:rsid w:val="00343D59"/>
    <w:rsid w:val="00344C17"/>
    <w:rsid w:val="00344F52"/>
    <w:rsid w:val="00345554"/>
    <w:rsid w:val="00345D80"/>
    <w:rsid w:val="00347092"/>
    <w:rsid w:val="00347E65"/>
    <w:rsid w:val="00351368"/>
    <w:rsid w:val="0035143B"/>
    <w:rsid w:val="00351634"/>
    <w:rsid w:val="00351FCB"/>
    <w:rsid w:val="003528E2"/>
    <w:rsid w:val="0035310F"/>
    <w:rsid w:val="0035380E"/>
    <w:rsid w:val="00353FCA"/>
    <w:rsid w:val="003545E5"/>
    <w:rsid w:val="0035507B"/>
    <w:rsid w:val="00357023"/>
    <w:rsid w:val="00357393"/>
    <w:rsid w:val="00357B25"/>
    <w:rsid w:val="003618BF"/>
    <w:rsid w:val="00361C47"/>
    <w:rsid w:val="00362476"/>
    <w:rsid w:val="00362B05"/>
    <w:rsid w:val="00363589"/>
    <w:rsid w:val="00364898"/>
    <w:rsid w:val="00365133"/>
    <w:rsid w:val="0036585E"/>
    <w:rsid w:val="00365DF3"/>
    <w:rsid w:val="0036756B"/>
    <w:rsid w:val="00370195"/>
    <w:rsid w:val="003715BE"/>
    <w:rsid w:val="00375C04"/>
    <w:rsid w:val="003763DA"/>
    <w:rsid w:val="0037768D"/>
    <w:rsid w:val="00380451"/>
    <w:rsid w:val="00381C5C"/>
    <w:rsid w:val="00382EA7"/>
    <w:rsid w:val="0038525E"/>
    <w:rsid w:val="003862D9"/>
    <w:rsid w:val="003864FC"/>
    <w:rsid w:val="003913A7"/>
    <w:rsid w:val="00391A46"/>
    <w:rsid w:val="00391D74"/>
    <w:rsid w:val="00391DB6"/>
    <w:rsid w:val="0039269E"/>
    <w:rsid w:val="0039376A"/>
    <w:rsid w:val="00394E4C"/>
    <w:rsid w:val="0039543E"/>
    <w:rsid w:val="00395E43"/>
    <w:rsid w:val="003964F5"/>
    <w:rsid w:val="003A070A"/>
    <w:rsid w:val="003A08A7"/>
    <w:rsid w:val="003A0E30"/>
    <w:rsid w:val="003A1240"/>
    <w:rsid w:val="003A1554"/>
    <w:rsid w:val="003A1CD0"/>
    <w:rsid w:val="003A2070"/>
    <w:rsid w:val="003A2097"/>
    <w:rsid w:val="003A27A8"/>
    <w:rsid w:val="003A29F4"/>
    <w:rsid w:val="003A345D"/>
    <w:rsid w:val="003A3FCC"/>
    <w:rsid w:val="003A40B8"/>
    <w:rsid w:val="003A40F9"/>
    <w:rsid w:val="003A423E"/>
    <w:rsid w:val="003A427C"/>
    <w:rsid w:val="003A4ADD"/>
    <w:rsid w:val="003B0334"/>
    <w:rsid w:val="003B201C"/>
    <w:rsid w:val="003B23F8"/>
    <w:rsid w:val="003B2D44"/>
    <w:rsid w:val="003B6E55"/>
    <w:rsid w:val="003B73CF"/>
    <w:rsid w:val="003C0842"/>
    <w:rsid w:val="003C122C"/>
    <w:rsid w:val="003C18A9"/>
    <w:rsid w:val="003C262F"/>
    <w:rsid w:val="003C2C86"/>
    <w:rsid w:val="003C3931"/>
    <w:rsid w:val="003C4A5E"/>
    <w:rsid w:val="003C4E48"/>
    <w:rsid w:val="003C5699"/>
    <w:rsid w:val="003C5C0F"/>
    <w:rsid w:val="003C63E5"/>
    <w:rsid w:val="003C6AE3"/>
    <w:rsid w:val="003C6DBD"/>
    <w:rsid w:val="003C7865"/>
    <w:rsid w:val="003D0933"/>
    <w:rsid w:val="003D1FC1"/>
    <w:rsid w:val="003D2419"/>
    <w:rsid w:val="003D2D43"/>
    <w:rsid w:val="003D342F"/>
    <w:rsid w:val="003D4FD0"/>
    <w:rsid w:val="003D78FD"/>
    <w:rsid w:val="003E0730"/>
    <w:rsid w:val="003E0AAA"/>
    <w:rsid w:val="003E0DFD"/>
    <w:rsid w:val="003E10D4"/>
    <w:rsid w:val="003E1C10"/>
    <w:rsid w:val="003E4FC3"/>
    <w:rsid w:val="003E64D5"/>
    <w:rsid w:val="003E6631"/>
    <w:rsid w:val="003E76A3"/>
    <w:rsid w:val="003E7C95"/>
    <w:rsid w:val="003F003F"/>
    <w:rsid w:val="003F1C67"/>
    <w:rsid w:val="003F230C"/>
    <w:rsid w:val="003F420E"/>
    <w:rsid w:val="003F4DC6"/>
    <w:rsid w:val="003F555A"/>
    <w:rsid w:val="003F5862"/>
    <w:rsid w:val="003F5AC4"/>
    <w:rsid w:val="003F69DD"/>
    <w:rsid w:val="0040099B"/>
    <w:rsid w:val="00402498"/>
    <w:rsid w:val="00402D95"/>
    <w:rsid w:val="0040300A"/>
    <w:rsid w:val="0040500E"/>
    <w:rsid w:val="00405D06"/>
    <w:rsid w:val="00406FCE"/>
    <w:rsid w:val="004074FC"/>
    <w:rsid w:val="00411E8D"/>
    <w:rsid w:val="00413B03"/>
    <w:rsid w:val="0041514C"/>
    <w:rsid w:val="00415772"/>
    <w:rsid w:val="004162B8"/>
    <w:rsid w:val="00416BF5"/>
    <w:rsid w:val="00417398"/>
    <w:rsid w:val="00420BD4"/>
    <w:rsid w:val="004211AA"/>
    <w:rsid w:val="00423E52"/>
    <w:rsid w:val="004248E6"/>
    <w:rsid w:val="00425C4B"/>
    <w:rsid w:val="00426E28"/>
    <w:rsid w:val="00427567"/>
    <w:rsid w:val="00427DC9"/>
    <w:rsid w:val="00427E22"/>
    <w:rsid w:val="0043025A"/>
    <w:rsid w:val="00430773"/>
    <w:rsid w:val="00431ED0"/>
    <w:rsid w:val="00432678"/>
    <w:rsid w:val="00432DC0"/>
    <w:rsid w:val="00432FF8"/>
    <w:rsid w:val="00433442"/>
    <w:rsid w:val="00433E2C"/>
    <w:rsid w:val="00433F3E"/>
    <w:rsid w:val="004346C2"/>
    <w:rsid w:val="004355BD"/>
    <w:rsid w:val="00435DE6"/>
    <w:rsid w:val="00436737"/>
    <w:rsid w:val="00436A3E"/>
    <w:rsid w:val="00436B45"/>
    <w:rsid w:val="004401C3"/>
    <w:rsid w:val="00441518"/>
    <w:rsid w:val="00441564"/>
    <w:rsid w:val="00442386"/>
    <w:rsid w:val="004425E1"/>
    <w:rsid w:val="004440FE"/>
    <w:rsid w:val="00445D46"/>
    <w:rsid w:val="00446421"/>
    <w:rsid w:val="004474FA"/>
    <w:rsid w:val="00447537"/>
    <w:rsid w:val="004505BD"/>
    <w:rsid w:val="00450BB9"/>
    <w:rsid w:val="00452A8D"/>
    <w:rsid w:val="00453F0C"/>
    <w:rsid w:val="00454121"/>
    <w:rsid w:val="004543C6"/>
    <w:rsid w:val="00454CC2"/>
    <w:rsid w:val="004551D9"/>
    <w:rsid w:val="00455357"/>
    <w:rsid w:val="00455B98"/>
    <w:rsid w:val="004562F7"/>
    <w:rsid w:val="00456C63"/>
    <w:rsid w:val="004571F4"/>
    <w:rsid w:val="004603BC"/>
    <w:rsid w:val="00460551"/>
    <w:rsid w:val="004615C7"/>
    <w:rsid w:val="0046195A"/>
    <w:rsid w:val="00461E38"/>
    <w:rsid w:val="004631E5"/>
    <w:rsid w:val="00465752"/>
    <w:rsid w:val="00465AA1"/>
    <w:rsid w:val="0046685A"/>
    <w:rsid w:val="00467D95"/>
    <w:rsid w:val="00470847"/>
    <w:rsid w:val="00470D59"/>
    <w:rsid w:val="004722FE"/>
    <w:rsid w:val="00473B03"/>
    <w:rsid w:val="00474639"/>
    <w:rsid w:val="00474E7D"/>
    <w:rsid w:val="00475BE3"/>
    <w:rsid w:val="00476001"/>
    <w:rsid w:val="004769F1"/>
    <w:rsid w:val="004770BE"/>
    <w:rsid w:val="004773AD"/>
    <w:rsid w:val="0047775B"/>
    <w:rsid w:val="00480140"/>
    <w:rsid w:val="00480BBA"/>
    <w:rsid w:val="004816CD"/>
    <w:rsid w:val="00481CD9"/>
    <w:rsid w:val="0048301B"/>
    <w:rsid w:val="004852A7"/>
    <w:rsid w:val="00485FEB"/>
    <w:rsid w:val="0048686E"/>
    <w:rsid w:val="00486C06"/>
    <w:rsid w:val="004878C8"/>
    <w:rsid w:val="004879A6"/>
    <w:rsid w:val="00490712"/>
    <w:rsid w:val="00490E36"/>
    <w:rsid w:val="00492C48"/>
    <w:rsid w:val="00493967"/>
    <w:rsid w:val="00493C33"/>
    <w:rsid w:val="00494A0D"/>
    <w:rsid w:val="0049540A"/>
    <w:rsid w:val="004970EB"/>
    <w:rsid w:val="00497712"/>
    <w:rsid w:val="004A0369"/>
    <w:rsid w:val="004A0AB5"/>
    <w:rsid w:val="004A2343"/>
    <w:rsid w:val="004A3A9E"/>
    <w:rsid w:val="004A42A0"/>
    <w:rsid w:val="004A512C"/>
    <w:rsid w:val="004A60D1"/>
    <w:rsid w:val="004A64C7"/>
    <w:rsid w:val="004A6A74"/>
    <w:rsid w:val="004A771B"/>
    <w:rsid w:val="004A7B4F"/>
    <w:rsid w:val="004A7C17"/>
    <w:rsid w:val="004B0598"/>
    <w:rsid w:val="004B0B07"/>
    <w:rsid w:val="004B18BB"/>
    <w:rsid w:val="004B3134"/>
    <w:rsid w:val="004B3A57"/>
    <w:rsid w:val="004B5116"/>
    <w:rsid w:val="004B5300"/>
    <w:rsid w:val="004B717C"/>
    <w:rsid w:val="004C06BC"/>
    <w:rsid w:val="004C092C"/>
    <w:rsid w:val="004C27E6"/>
    <w:rsid w:val="004C7E31"/>
    <w:rsid w:val="004D0EC9"/>
    <w:rsid w:val="004D26C4"/>
    <w:rsid w:val="004D2AF8"/>
    <w:rsid w:val="004D3FA1"/>
    <w:rsid w:val="004D4575"/>
    <w:rsid w:val="004D5C9C"/>
    <w:rsid w:val="004D5D58"/>
    <w:rsid w:val="004D6B24"/>
    <w:rsid w:val="004D7BD3"/>
    <w:rsid w:val="004E0687"/>
    <w:rsid w:val="004E0BE8"/>
    <w:rsid w:val="004E1A41"/>
    <w:rsid w:val="004E21BB"/>
    <w:rsid w:val="004E3DDF"/>
    <w:rsid w:val="004E48E1"/>
    <w:rsid w:val="004E5233"/>
    <w:rsid w:val="004E574D"/>
    <w:rsid w:val="004E5C9D"/>
    <w:rsid w:val="004E6B6D"/>
    <w:rsid w:val="004E6CD0"/>
    <w:rsid w:val="004E7D12"/>
    <w:rsid w:val="004F02F6"/>
    <w:rsid w:val="004F0DE8"/>
    <w:rsid w:val="004F21E2"/>
    <w:rsid w:val="004F2AB4"/>
    <w:rsid w:val="004F4706"/>
    <w:rsid w:val="004F4B19"/>
    <w:rsid w:val="004F4D45"/>
    <w:rsid w:val="004F6134"/>
    <w:rsid w:val="004F68DC"/>
    <w:rsid w:val="004F76FF"/>
    <w:rsid w:val="005017BC"/>
    <w:rsid w:val="00501891"/>
    <w:rsid w:val="005025D9"/>
    <w:rsid w:val="005027BC"/>
    <w:rsid w:val="0050317A"/>
    <w:rsid w:val="005047BB"/>
    <w:rsid w:val="00507D13"/>
    <w:rsid w:val="005102EF"/>
    <w:rsid w:val="00510652"/>
    <w:rsid w:val="00511454"/>
    <w:rsid w:val="0051338D"/>
    <w:rsid w:val="00514AC8"/>
    <w:rsid w:val="00514DD4"/>
    <w:rsid w:val="005156CE"/>
    <w:rsid w:val="00516443"/>
    <w:rsid w:val="00516FD8"/>
    <w:rsid w:val="0051787C"/>
    <w:rsid w:val="00520FC1"/>
    <w:rsid w:val="00521ACC"/>
    <w:rsid w:val="00521C1B"/>
    <w:rsid w:val="00522372"/>
    <w:rsid w:val="00523A6C"/>
    <w:rsid w:val="005260B4"/>
    <w:rsid w:val="005262B8"/>
    <w:rsid w:val="00530BE6"/>
    <w:rsid w:val="00532F4F"/>
    <w:rsid w:val="00533A71"/>
    <w:rsid w:val="0053445D"/>
    <w:rsid w:val="00535CC4"/>
    <w:rsid w:val="00536796"/>
    <w:rsid w:val="005414D6"/>
    <w:rsid w:val="00541DD4"/>
    <w:rsid w:val="00543548"/>
    <w:rsid w:val="00544DE7"/>
    <w:rsid w:val="00544F2A"/>
    <w:rsid w:val="00545A9A"/>
    <w:rsid w:val="00545F78"/>
    <w:rsid w:val="005505A0"/>
    <w:rsid w:val="00550B53"/>
    <w:rsid w:val="00551618"/>
    <w:rsid w:val="005529DE"/>
    <w:rsid w:val="00552C63"/>
    <w:rsid w:val="00553C54"/>
    <w:rsid w:val="00554909"/>
    <w:rsid w:val="00556F4C"/>
    <w:rsid w:val="005579AF"/>
    <w:rsid w:val="00561D0C"/>
    <w:rsid w:val="005629A5"/>
    <w:rsid w:val="00562D3D"/>
    <w:rsid w:val="00563FB8"/>
    <w:rsid w:val="00567917"/>
    <w:rsid w:val="00567935"/>
    <w:rsid w:val="0057060B"/>
    <w:rsid w:val="00571090"/>
    <w:rsid w:val="00572142"/>
    <w:rsid w:val="005731A9"/>
    <w:rsid w:val="00573835"/>
    <w:rsid w:val="00574865"/>
    <w:rsid w:val="00576751"/>
    <w:rsid w:val="00576DFF"/>
    <w:rsid w:val="00580A1F"/>
    <w:rsid w:val="00584C7C"/>
    <w:rsid w:val="00584C99"/>
    <w:rsid w:val="00584D6F"/>
    <w:rsid w:val="005859E5"/>
    <w:rsid w:val="00585B47"/>
    <w:rsid w:val="00585FB5"/>
    <w:rsid w:val="00587EB2"/>
    <w:rsid w:val="005907E4"/>
    <w:rsid w:val="00591287"/>
    <w:rsid w:val="00591515"/>
    <w:rsid w:val="00591F4A"/>
    <w:rsid w:val="00592437"/>
    <w:rsid w:val="00592E44"/>
    <w:rsid w:val="0059355E"/>
    <w:rsid w:val="00593904"/>
    <w:rsid w:val="00593C64"/>
    <w:rsid w:val="00594603"/>
    <w:rsid w:val="0059529A"/>
    <w:rsid w:val="005957C6"/>
    <w:rsid w:val="00597019"/>
    <w:rsid w:val="005975C8"/>
    <w:rsid w:val="005A02B0"/>
    <w:rsid w:val="005A11E5"/>
    <w:rsid w:val="005A2EC5"/>
    <w:rsid w:val="005A3FBA"/>
    <w:rsid w:val="005A751D"/>
    <w:rsid w:val="005A7CCC"/>
    <w:rsid w:val="005B06B2"/>
    <w:rsid w:val="005B06C7"/>
    <w:rsid w:val="005B1A00"/>
    <w:rsid w:val="005B211A"/>
    <w:rsid w:val="005B25C3"/>
    <w:rsid w:val="005B271E"/>
    <w:rsid w:val="005B5808"/>
    <w:rsid w:val="005B6D2F"/>
    <w:rsid w:val="005B77A1"/>
    <w:rsid w:val="005B7D7D"/>
    <w:rsid w:val="005C0BDA"/>
    <w:rsid w:val="005C1682"/>
    <w:rsid w:val="005C29C5"/>
    <w:rsid w:val="005C5219"/>
    <w:rsid w:val="005C5946"/>
    <w:rsid w:val="005C737A"/>
    <w:rsid w:val="005C737B"/>
    <w:rsid w:val="005D092F"/>
    <w:rsid w:val="005D125D"/>
    <w:rsid w:val="005D25B5"/>
    <w:rsid w:val="005D27AC"/>
    <w:rsid w:val="005D2ED5"/>
    <w:rsid w:val="005D3BC3"/>
    <w:rsid w:val="005D3FB3"/>
    <w:rsid w:val="005D461D"/>
    <w:rsid w:val="005D4790"/>
    <w:rsid w:val="005D4963"/>
    <w:rsid w:val="005D61A8"/>
    <w:rsid w:val="005D7649"/>
    <w:rsid w:val="005D7C84"/>
    <w:rsid w:val="005D7D6F"/>
    <w:rsid w:val="005D7F61"/>
    <w:rsid w:val="005E0236"/>
    <w:rsid w:val="005E1D48"/>
    <w:rsid w:val="005E1FE4"/>
    <w:rsid w:val="005E3017"/>
    <w:rsid w:val="005E40FD"/>
    <w:rsid w:val="005E6AB6"/>
    <w:rsid w:val="005E6E7E"/>
    <w:rsid w:val="005F067A"/>
    <w:rsid w:val="005F0E73"/>
    <w:rsid w:val="005F13B7"/>
    <w:rsid w:val="005F1840"/>
    <w:rsid w:val="005F1ED7"/>
    <w:rsid w:val="005F2A4A"/>
    <w:rsid w:val="005F4805"/>
    <w:rsid w:val="005F592C"/>
    <w:rsid w:val="005F5B52"/>
    <w:rsid w:val="005F7078"/>
    <w:rsid w:val="00602227"/>
    <w:rsid w:val="00602E0F"/>
    <w:rsid w:val="0060515A"/>
    <w:rsid w:val="00607144"/>
    <w:rsid w:val="00610A34"/>
    <w:rsid w:val="00611EEE"/>
    <w:rsid w:val="0061302A"/>
    <w:rsid w:val="00613033"/>
    <w:rsid w:val="006130A0"/>
    <w:rsid w:val="006130F6"/>
    <w:rsid w:val="006132FB"/>
    <w:rsid w:val="00613991"/>
    <w:rsid w:val="00614984"/>
    <w:rsid w:val="006155FE"/>
    <w:rsid w:val="006159F4"/>
    <w:rsid w:val="00617A7B"/>
    <w:rsid w:val="00617E80"/>
    <w:rsid w:val="0062038B"/>
    <w:rsid w:val="00620680"/>
    <w:rsid w:val="00620AF6"/>
    <w:rsid w:val="006214FB"/>
    <w:rsid w:val="00621A37"/>
    <w:rsid w:val="006232D3"/>
    <w:rsid w:val="0062349E"/>
    <w:rsid w:val="006241D0"/>
    <w:rsid w:val="00624DA8"/>
    <w:rsid w:val="006250B8"/>
    <w:rsid w:val="00625F1D"/>
    <w:rsid w:val="006261AD"/>
    <w:rsid w:val="00626506"/>
    <w:rsid w:val="00626597"/>
    <w:rsid w:val="00626B80"/>
    <w:rsid w:val="00626C59"/>
    <w:rsid w:val="006273E1"/>
    <w:rsid w:val="006300B4"/>
    <w:rsid w:val="00631401"/>
    <w:rsid w:val="00632277"/>
    <w:rsid w:val="00632C5F"/>
    <w:rsid w:val="00634C5D"/>
    <w:rsid w:val="00634CBF"/>
    <w:rsid w:val="006350FB"/>
    <w:rsid w:val="006353B1"/>
    <w:rsid w:val="00637209"/>
    <w:rsid w:val="006400FB"/>
    <w:rsid w:val="006409D6"/>
    <w:rsid w:val="006411FD"/>
    <w:rsid w:val="00642E65"/>
    <w:rsid w:val="00642F37"/>
    <w:rsid w:val="006430FF"/>
    <w:rsid w:val="0064329A"/>
    <w:rsid w:val="00643547"/>
    <w:rsid w:val="00643580"/>
    <w:rsid w:val="0064401D"/>
    <w:rsid w:val="00644FB6"/>
    <w:rsid w:val="00645E6B"/>
    <w:rsid w:val="0065069C"/>
    <w:rsid w:val="0065263E"/>
    <w:rsid w:val="00654A79"/>
    <w:rsid w:val="00654CEF"/>
    <w:rsid w:val="0065567B"/>
    <w:rsid w:val="00656078"/>
    <w:rsid w:val="00661781"/>
    <w:rsid w:val="0066293D"/>
    <w:rsid w:val="006708EB"/>
    <w:rsid w:val="00670A21"/>
    <w:rsid w:val="00670C01"/>
    <w:rsid w:val="0067315D"/>
    <w:rsid w:val="00673A3A"/>
    <w:rsid w:val="00675300"/>
    <w:rsid w:val="00675E49"/>
    <w:rsid w:val="00676E97"/>
    <w:rsid w:val="00677832"/>
    <w:rsid w:val="0068085D"/>
    <w:rsid w:val="0068090A"/>
    <w:rsid w:val="00681946"/>
    <w:rsid w:val="00681AF1"/>
    <w:rsid w:val="00682D26"/>
    <w:rsid w:val="006872CB"/>
    <w:rsid w:val="00687725"/>
    <w:rsid w:val="0068777E"/>
    <w:rsid w:val="006878E4"/>
    <w:rsid w:val="0069187A"/>
    <w:rsid w:val="006925ED"/>
    <w:rsid w:val="00692B59"/>
    <w:rsid w:val="006936B2"/>
    <w:rsid w:val="006941EA"/>
    <w:rsid w:val="00695025"/>
    <w:rsid w:val="00695FA7"/>
    <w:rsid w:val="00696612"/>
    <w:rsid w:val="00697417"/>
    <w:rsid w:val="006A0511"/>
    <w:rsid w:val="006A06B3"/>
    <w:rsid w:val="006A29A2"/>
    <w:rsid w:val="006A3A1B"/>
    <w:rsid w:val="006A3AEE"/>
    <w:rsid w:val="006A4569"/>
    <w:rsid w:val="006A4704"/>
    <w:rsid w:val="006A4A91"/>
    <w:rsid w:val="006A4EFB"/>
    <w:rsid w:val="006A594D"/>
    <w:rsid w:val="006A6A66"/>
    <w:rsid w:val="006A6E97"/>
    <w:rsid w:val="006A7075"/>
    <w:rsid w:val="006A73A9"/>
    <w:rsid w:val="006B021A"/>
    <w:rsid w:val="006B09B2"/>
    <w:rsid w:val="006B11B5"/>
    <w:rsid w:val="006B24A7"/>
    <w:rsid w:val="006B36F4"/>
    <w:rsid w:val="006B4B36"/>
    <w:rsid w:val="006B5EE8"/>
    <w:rsid w:val="006B5FA0"/>
    <w:rsid w:val="006B6BB3"/>
    <w:rsid w:val="006B6CFB"/>
    <w:rsid w:val="006B71B7"/>
    <w:rsid w:val="006C0041"/>
    <w:rsid w:val="006C00E3"/>
    <w:rsid w:val="006C2A46"/>
    <w:rsid w:val="006C2C81"/>
    <w:rsid w:val="006C3117"/>
    <w:rsid w:val="006C32C2"/>
    <w:rsid w:val="006C3BFF"/>
    <w:rsid w:val="006C4F65"/>
    <w:rsid w:val="006C6989"/>
    <w:rsid w:val="006C731D"/>
    <w:rsid w:val="006C7436"/>
    <w:rsid w:val="006D0B2D"/>
    <w:rsid w:val="006D0D9E"/>
    <w:rsid w:val="006D1EF3"/>
    <w:rsid w:val="006D45BD"/>
    <w:rsid w:val="006D4B71"/>
    <w:rsid w:val="006D662E"/>
    <w:rsid w:val="006D6B54"/>
    <w:rsid w:val="006D6DCE"/>
    <w:rsid w:val="006D700D"/>
    <w:rsid w:val="006D7867"/>
    <w:rsid w:val="006E03E1"/>
    <w:rsid w:val="006E0837"/>
    <w:rsid w:val="006E1556"/>
    <w:rsid w:val="006E1F8E"/>
    <w:rsid w:val="006E2407"/>
    <w:rsid w:val="006E56D4"/>
    <w:rsid w:val="006E5766"/>
    <w:rsid w:val="006E6E63"/>
    <w:rsid w:val="006E7239"/>
    <w:rsid w:val="006E7539"/>
    <w:rsid w:val="006F1A81"/>
    <w:rsid w:val="006F1E3F"/>
    <w:rsid w:val="006F21B9"/>
    <w:rsid w:val="006F29BD"/>
    <w:rsid w:val="006F32C8"/>
    <w:rsid w:val="006F3751"/>
    <w:rsid w:val="006F388F"/>
    <w:rsid w:val="006F50CA"/>
    <w:rsid w:val="006F5874"/>
    <w:rsid w:val="006F62B3"/>
    <w:rsid w:val="007008F3"/>
    <w:rsid w:val="00701270"/>
    <w:rsid w:val="00701EF5"/>
    <w:rsid w:val="007035FA"/>
    <w:rsid w:val="007036B5"/>
    <w:rsid w:val="00703855"/>
    <w:rsid w:val="007056EB"/>
    <w:rsid w:val="00706EF7"/>
    <w:rsid w:val="007118C6"/>
    <w:rsid w:val="007119B7"/>
    <w:rsid w:val="00712ADD"/>
    <w:rsid w:val="00714943"/>
    <w:rsid w:val="00715408"/>
    <w:rsid w:val="00722C40"/>
    <w:rsid w:val="00723748"/>
    <w:rsid w:val="007277F3"/>
    <w:rsid w:val="00727E03"/>
    <w:rsid w:val="007327BA"/>
    <w:rsid w:val="0073308C"/>
    <w:rsid w:val="0073415C"/>
    <w:rsid w:val="00734E01"/>
    <w:rsid w:val="00735D23"/>
    <w:rsid w:val="00737817"/>
    <w:rsid w:val="007416E7"/>
    <w:rsid w:val="00741E21"/>
    <w:rsid w:val="007423E3"/>
    <w:rsid w:val="0074320B"/>
    <w:rsid w:val="007432FD"/>
    <w:rsid w:val="0074459D"/>
    <w:rsid w:val="007451C7"/>
    <w:rsid w:val="007459B2"/>
    <w:rsid w:val="00745BDC"/>
    <w:rsid w:val="00752A04"/>
    <w:rsid w:val="0075371E"/>
    <w:rsid w:val="00754C31"/>
    <w:rsid w:val="00756CA8"/>
    <w:rsid w:val="00757010"/>
    <w:rsid w:val="007607A5"/>
    <w:rsid w:val="00760A5B"/>
    <w:rsid w:val="00760CC1"/>
    <w:rsid w:val="00762FC2"/>
    <w:rsid w:val="00765951"/>
    <w:rsid w:val="00766021"/>
    <w:rsid w:val="007708AD"/>
    <w:rsid w:val="0077174F"/>
    <w:rsid w:val="00771C42"/>
    <w:rsid w:val="007723D6"/>
    <w:rsid w:val="00773A3A"/>
    <w:rsid w:val="00774368"/>
    <w:rsid w:val="0077463F"/>
    <w:rsid w:val="00776539"/>
    <w:rsid w:val="00776DA0"/>
    <w:rsid w:val="00780101"/>
    <w:rsid w:val="00780D76"/>
    <w:rsid w:val="00781BBE"/>
    <w:rsid w:val="00781D97"/>
    <w:rsid w:val="007824D6"/>
    <w:rsid w:val="0078253E"/>
    <w:rsid w:val="00783108"/>
    <w:rsid w:val="00783EC6"/>
    <w:rsid w:val="00783F4D"/>
    <w:rsid w:val="0078454A"/>
    <w:rsid w:val="00784EE2"/>
    <w:rsid w:val="007859F6"/>
    <w:rsid w:val="00785B4C"/>
    <w:rsid w:val="00785BF2"/>
    <w:rsid w:val="00785D46"/>
    <w:rsid w:val="007863E7"/>
    <w:rsid w:val="007879A6"/>
    <w:rsid w:val="00787E85"/>
    <w:rsid w:val="007923EC"/>
    <w:rsid w:val="0079243D"/>
    <w:rsid w:val="0079279E"/>
    <w:rsid w:val="007929AD"/>
    <w:rsid w:val="007929C9"/>
    <w:rsid w:val="00792ADD"/>
    <w:rsid w:val="007945F4"/>
    <w:rsid w:val="00794CB5"/>
    <w:rsid w:val="00795290"/>
    <w:rsid w:val="00795D28"/>
    <w:rsid w:val="0079631B"/>
    <w:rsid w:val="00796D45"/>
    <w:rsid w:val="007970AA"/>
    <w:rsid w:val="0079715F"/>
    <w:rsid w:val="0079740D"/>
    <w:rsid w:val="007A126A"/>
    <w:rsid w:val="007A4B8C"/>
    <w:rsid w:val="007A4FC2"/>
    <w:rsid w:val="007A5141"/>
    <w:rsid w:val="007A53F2"/>
    <w:rsid w:val="007A5486"/>
    <w:rsid w:val="007A5543"/>
    <w:rsid w:val="007B0B7D"/>
    <w:rsid w:val="007B3924"/>
    <w:rsid w:val="007B3AF6"/>
    <w:rsid w:val="007B432F"/>
    <w:rsid w:val="007B4E71"/>
    <w:rsid w:val="007B536B"/>
    <w:rsid w:val="007B5C75"/>
    <w:rsid w:val="007B769A"/>
    <w:rsid w:val="007C1B48"/>
    <w:rsid w:val="007C3453"/>
    <w:rsid w:val="007C355D"/>
    <w:rsid w:val="007C5412"/>
    <w:rsid w:val="007C583D"/>
    <w:rsid w:val="007C7352"/>
    <w:rsid w:val="007D042F"/>
    <w:rsid w:val="007D09FA"/>
    <w:rsid w:val="007D1296"/>
    <w:rsid w:val="007D2663"/>
    <w:rsid w:val="007D3144"/>
    <w:rsid w:val="007D33A2"/>
    <w:rsid w:val="007D433A"/>
    <w:rsid w:val="007D6AFE"/>
    <w:rsid w:val="007D6BCD"/>
    <w:rsid w:val="007D711B"/>
    <w:rsid w:val="007D7480"/>
    <w:rsid w:val="007D7A48"/>
    <w:rsid w:val="007D7B4B"/>
    <w:rsid w:val="007D7BCD"/>
    <w:rsid w:val="007E06B8"/>
    <w:rsid w:val="007E0EB9"/>
    <w:rsid w:val="007E1A7D"/>
    <w:rsid w:val="007E1F1A"/>
    <w:rsid w:val="007E2A74"/>
    <w:rsid w:val="007E3949"/>
    <w:rsid w:val="007E6364"/>
    <w:rsid w:val="007E7507"/>
    <w:rsid w:val="007E75F5"/>
    <w:rsid w:val="007E79A9"/>
    <w:rsid w:val="007F3569"/>
    <w:rsid w:val="007F4420"/>
    <w:rsid w:val="007F44C9"/>
    <w:rsid w:val="007F5565"/>
    <w:rsid w:val="007F5814"/>
    <w:rsid w:val="007F5900"/>
    <w:rsid w:val="007F78E3"/>
    <w:rsid w:val="007F7F03"/>
    <w:rsid w:val="00801257"/>
    <w:rsid w:val="0080169C"/>
    <w:rsid w:val="008020FB"/>
    <w:rsid w:val="008025DE"/>
    <w:rsid w:val="00802BF1"/>
    <w:rsid w:val="00802CFC"/>
    <w:rsid w:val="008034C5"/>
    <w:rsid w:val="00804393"/>
    <w:rsid w:val="008045F5"/>
    <w:rsid w:val="00804919"/>
    <w:rsid w:val="00805A5D"/>
    <w:rsid w:val="00805CBF"/>
    <w:rsid w:val="00805F52"/>
    <w:rsid w:val="0080784D"/>
    <w:rsid w:val="00810FD9"/>
    <w:rsid w:val="00811314"/>
    <w:rsid w:val="0081202F"/>
    <w:rsid w:val="008120B3"/>
    <w:rsid w:val="00812904"/>
    <w:rsid w:val="0081384A"/>
    <w:rsid w:val="008143F1"/>
    <w:rsid w:val="0081443B"/>
    <w:rsid w:val="0081508F"/>
    <w:rsid w:val="008151F1"/>
    <w:rsid w:val="00815B40"/>
    <w:rsid w:val="00816536"/>
    <w:rsid w:val="00816C39"/>
    <w:rsid w:val="00817274"/>
    <w:rsid w:val="008172B9"/>
    <w:rsid w:val="008177DF"/>
    <w:rsid w:val="008200F6"/>
    <w:rsid w:val="00820EBF"/>
    <w:rsid w:val="00821D62"/>
    <w:rsid w:val="008220EB"/>
    <w:rsid w:val="00822839"/>
    <w:rsid w:val="00824259"/>
    <w:rsid w:val="0082497B"/>
    <w:rsid w:val="00825F92"/>
    <w:rsid w:val="00830522"/>
    <w:rsid w:val="00830893"/>
    <w:rsid w:val="008310F3"/>
    <w:rsid w:val="00831B63"/>
    <w:rsid w:val="00832B35"/>
    <w:rsid w:val="00832DB1"/>
    <w:rsid w:val="00833B1B"/>
    <w:rsid w:val="00834FF0"/>
    <w:rsid w:val="00835162"/>
    <w:rsid w:val="008356E8"/>
    <w:rsid w:val="008409B1"/>
    <w:rsid w:val="0084172E"/>
    <w:rsid w:val="00841994"/>
    <w:rsid w:val="00841BB7"/>
    <w:rsid w:val="0084292C"/>
    <w:rsid w:val="00842BD1"/>
    <w:rsid w:val="008431A4"/>
    <w:rsid w:val="008436A3"/>
    <w:rsid w:val="00843F09"/>
    <w:rsid w:val="00844053"/>
    <w:rsid w:val="008465AD"/>
    <w:rsid w:val="008470E6"/>
    <w:rsid w:val="008471B0"/>
    <w:rsid w:val="008501DC"/>
    <w:rsid w:val="0085034F"/>
    <w:rsid w:val="00850435"/>
    <w:rsid w:val="008506F0"/>
    <w:rsid w:val="0085110A"/>
    <w:rsid w:val="00851EAE"/>
    <w:rsid w:val="00852020"/>
    <w:rsid w:val="008522E0"/>
    <w:rsid w:val="0085361C"/>
    <w:rsid w:val="00854736"/>
    <w:rsid w:val="00854DAB"/>
    <w:rsid w:val="0085544B"/>
    <w:rsid w:val="00855E3B"/>
    <w:rsid w:val="00856A66"/>
    <w:rsid w:val="00857016"/>
    <w:rsid w:val="00857603"/>
    <w:rsid w:val="00857C20"/>
    <w:rsid w:val="00860012"/>
    <w:rsid w:val="00861666"/>
    <w:rsid w:val="00861B25"/>
    <w:rsid w:val="00863150"/>
    <w:rsid w:val="0086471A"/>
    <w:rsid w:val="00864E67"/>
    <w:rsid w:val="00864FE7"/>
    <w:rsid w:val="00865EB8"/>
    <w:rsid w:val="008674D3"/>
    <w:rsid w:val="0087075F"/>
    <w:rsid w:val="00871E27"/>
    <w:rsid w:val="00872A2C"/>
    <w:rsid w:val="00873013"/>
    <w:rsid w:val="00873C2F"/>
    <w:rsid w:val="008742D2"/>
    <w:rsid w:val="00874ABF"/>
    <w:rsid w:val="00875B2C"/>
    <w:rsid w:val="00880654"/>
    <w:rsid w:val="0088099F"/>
    <w:rsid w:val="00880E4D"/>
    <w:rsid w:val="00881FD2"/>
    <w:rsid w:val="00884647"/>
    <w:rsid w:val="00885BBD"/>
    <w:rsid w:val="00886A5B"/>
    <w:rsid w:val="00886DC5"/>
    <w:rsid w:val="00887CAB"/>
    <w:rsid w:val="00890FEA"/>
    <w:rsid w:val="00891992"/>
    <w:rsid w:val="00892ABB"/>
    <w:rsid w:val="00892BAF"/>
    <w:rsid w:val="00893158"/>
    <w:rsid w:val="0089398B"/>
    <w:rsid w:val="00896151"/>
    <w:rsid w:val="00896676"/>
    <w:rsid w:val="00897458"/>
    <w:rsid w:val="008A185F"/>
    <w:rsid w:val="008A2A12"/>
    <w:rsid w:val="008A2DF8"/>
    <w:rsid w:val="008A4013"/>
    <w:rsid w:val="008A40D3"/>
    <w:rsid w:val="008A64C6"/>
    <w:rsid w:val="008A729E"/>
    <w:rsid w:val="008A7BF0"/>
    <w:rsid w:val="008B03C5"/>
    <w:rsid w:val="008B0541"/>
    <w:rsid w:val="008B0575"/>
    <w:rsid w:val="008B0FE6"/>
    <w:rsid w:val="008B306C"/>
    <w:rsid w:val="008B3422"/>
    <w:rsid w:val="008B37F3"/>
    <w:rsid w:val="008B3DB2"/>
    <w:rsid w:val="008B6EBC"/>
    <w:rsid w:val="008B711D"/>
    <w:rsid w:val="008B78C9"/>
    <w:rsid w:val="008C0A48"/>
    <w:rsid w:val="008C11CB"/>
    <w:rsid w:val="008C1437"/>
    <w:rsid w:val="008C2B6A"/>
    <w:rsid w:val="008C4AAF"/>
    <w:rsid w:val="008C743D"/>
    <w:rsid w:val="008D0A37"/>
    <w:rsid w:val="008D3964"/>
    <w:rsid w:val="008D51D3"/>
    <w:rsid w:val="008D5BC3"/>
    <w:rsid w:val="008D759B"/>
    <w:rsid w:val="008D79AE"/>
    <w:rsid w:val="008D7FC7"/>
    <w:rsid w:val="008E09C7"/>
    <w:rsid w:val="008E33F0"/>
    <w:rsid w:val="008E41CF"/>
    <w:rsid w:val="008E5424"/>
    <w:rsid w:val="008E5B13"/>
    <w:rsid w:val="008E6951"/>
    <w:rsid w:val="008E7391"/>
    <w:rsid w:val="008E7D2C"/>
    <w:rsid w:val="008F1447"/>
    <w:rsid w:val="008F18AF"/>
    <w:rsid w:val="008F1B49"/>
    <w:rsid w:val="008F1D80"/>
    <w:rsid w:val="008F2F74"/>
    <w:rsid w:val="008F3AF0"/>
    <w:rsid w:val="008F3D68"/>
    <w:rsid w:val="008F468D"/>
    <w:rsid w:val="008F669E"/>
    <w:rsid w:val="008F69EF"/>
    <w:rsid w:val="008F6F5E"/>
    <w:rsid w:val="0090043F"/>
    <w:rsid w:val="0090056F"/>
    <w:rsid w:val="009008E8"/>
    <w:rsid w:val="00900D54"/>
    <w:rsid w:val="00900FE3"/>
    <w:rsid w:val="009045FA"/>
    <w:rsid w:val="009050AA"/>
    <w:rsid w:val="00905BB8"/>
    <w:rsid w:val="00906A17"/>
    <w:rsid w:val="00911980"/>
    <w:rsid w:val="00911F48"/>
    <w:rsid w:val="00911FFE"/>
    <w:rsid w:val="00912148"/>
    <w:rsid w:val="00912435"/>
    <w:rsid w:val="009135EB"/>
    <w:rsid w:val="00916F60"/>
    <w:rsid w:val="00917737"/>
    <w:rsid w:val="009212BF"/>
    <w:rsid w:val="0092134A"/>
    <w:rsid w:val="00921A21"/>
    <w:rsid w:val="00921EA1"/>
    <w:rsid w:val="0092258B"/>
    <w:rsid w:val="00922CFA"/>
    <w:rsid w:val="00922FC0"/>
    <w:rsid w:val="00923CC1"/>
    <w:rsid w:val="00924DFF"/>
    <w:rsid w:val="00926FEC"/>
    <w:rsid w:val="00927218"/>
    <w:rsid w:val="00927FEB"/>
    <w:rsid w:val="0093043E"/>
    <w:rsid w:val="00930949"/>
    <w:rsid w:val="0093162A"/>
    <w:rsid w:val="00931A81"/>
    <w:rsid w:val="0093267E"/>
    <w:rsid w:val="009330CD"/>
    <w:rsid w:val="00934D2E"/>
    <w:rsid w:val="00935561"/>
    <w:rsid w:val="00935675"/>
    <w:rsid w:val="0093593D"/>
    <w:rsid w:val="009364A4"/>
    <w:rsid w:val="00936D88"/>
    <w:rsid w:val="00937FBF"/>
    <w:rsid w:val="009402C8"/>
    <w:rsid w:val="00940A8B"/>
    <w:rsid w:val="00940BCC"/>
    <w:rsid w:val="009422B7"/>
    <w:rsid w:val="00943A90"/>
    <w:rsid w:val="009473BC"/>
    <w:rsid w:val="00947CE1"/>
    <w:rsid w:val="0095026D"/>
    <w:rsid w:val="00950508"/>
    <w:rsid w:val="009505A1"/>
    <w:rsid w:val="00950E75"/>
    <w:rsid w:val="00951DF5"/>
    <w:rsid w:val="00952F52"/>
    <w:rsid w:val="0095332F"/>
    <w:rsid w:val="00956139"/>
    <w:rsid w:val="00956C36"/>
    <w:rsid w:val="00957655"/>
    <w:rsid w:val="009601A8"/>
    <w:rsid w:val="009612F3"/>
    <w:rsid w:val="009614E3"/>
    <w:rsid w:val="00961C83"/>
    <w:rsid w:val="009632BA"/>
    <w:rsid w:val="0096357A"/>
    <w:rsid w:val="00964191"/>
    <w:rsid w:val="00964809"/>
    <w:rsid w:val="00965183"/>
    <w:rsid w:val="009677DB"/>
    <w:rsid w:val="009678D9"/>
    <w:rsid w:val="0096796F"/>
    <w:rsid w:val="00970BB8"/>
    <w:rsid w:val="00971CD2"/>
    <w:rsid w:val="0097346A"/>
    <w:rsid w:val="00974661"/>
    <w:rsid w:val="0097480B"/>
    <w:rsid w:val="009758C1"/>
    <w:rsid w:val="009761B0"/>
    <w:rsid w:val="0097786C"/>
    <w:rsid w:val="00980AC2"/>
    <w:rsid w:val="00983349"/>
    <w:rsid w:val="009841D1"/>
    <w:rsid w:val="00984F4C"/>
    <w:rsid w:val="0098608C"/>
    <w:rsid w:val="0098660B"/>
    <w:rsid w:val="009879A8"/>
    <w:rsid w:val="00987A5C"/>
    <w:rsid w:val="00991762"/>
    <w:rsid w:val="00991FFE"/>
    <w:rsid w:val="0099212F"/>
    <w:rsid w:val="00992B52"/>
    <w:rsid w:val="00992BA9"/>
    <w:rsid w:val="00993015"/>
    <w:rsid w:val="00993364"/>
    <w:rsid w:val="00995704"/>
    <w:rsid w:val="009962E6"/>
    <w:rsid w:val="009963AE"/>
    <w:rsid w:val="009A0089"/>
    <w:rsid w:val="009A021C"/>
    <w:rsid w:val="009A0C99"/>
    <w:rsid w:val="009A18E6"/>
    <w:rsid w:val="009A2754"/>
    <w:rsid w:val="009A2825"/>
    <w:rsid w:val="009A3B0D"/>
    <w:rsid w:val="009A4329"/>
    <w:rsid w:val="009A4644"/>
    <w:rsid w:val="009A4835"/>
    <w:rsid w:val="009A70D8"/>
    <w:rsid w:val="009A73C4"/>
    <w:rsid w:val="009A7803"/>
    <w:rsid w:val="009B0706"/>
    <w:rsid w:val="009B162F"/>
    <w:rsid w:val="009B2E30"/>
    <w:rsid w:val="009B2EF2"/>
    <w:rsid w:val="009B3C00"/>
    <w:rsid w:val="009B4160"/>
    <w:rsid w:val="009B51AD"/>
    <w:rsid w:val="009B5706"/>
    <w:rsid w:val="009B7346"/>
    <w:rsid w:val="009B7C2C"/>
    <w:rsid w:val="009C0A81"/>
    <w:rsid w:val="009C204F"/>
    <w:rsid w:val="009C29D8"/>
    <w:rsid w:val="009C32E4"/>
    <w:rsid w:val="009C3A7F"/>
    <w:rsid w:val="009C4C18"/>
    <w:rsid w:val="009C507D"/>
    <w:rsid w:val="009C556A"/>
    <w:rsid w:val="009C5B3B"/>
    <w:rsid w:val="009C6D14"/>
    <w:rsid w:val="009C7336"/>
    <w:rsid w:val="009C74DE"/>
    <w:rsid w:val="009C7E25"/>
    <w:rsid w:val="009D2214"/>
    <w:rsid w:val="009D2F6C"/>
    <w:rsid w:val="009D323C"/>
    <w:rsid w:val="009D395C"/>
    <w:rsid w:val="009D55D7"/>
    <w:rsid w:val="009D7B0B"/>
    <w:rsid w:val="009D7E6A"/>
    <w:rsid w:val="009E11C1"/>
    <w:rsid w:val="009E454F"/>
    <w:rsid w:val="009E6816"/>
    <w:rsid w:val="009E6FFE"/>
    <w:rsid w:val="009E782B"/>
    <w:rsid w:val="009F018D"/>
    <w:rsid w:val="009F0244"/>
    <w:rsid w:val="009F45BD"/>
    <w:rsid w:val="009F4800"/>
    <w:rsid w:val="009F4DC3"/>
    <w:rsid w:val="009F529A"/>
    <w:rsid w:val="009F5A75"/>
    <w:rsid w:val="009F5BBF"/>
    <w:rsid w:val="009F5E61"/>
    <w:rsid w:val="00A0089D"/>
    <w:rsid w:val="00A0151C"/>
    <w:rsid w:val="00A0159E"/>
    <w:rsid w:val="00A02B6C"/>
    <w:rsid w:val="00A046D2"/>
    <w:rsid w:val="00A07BE8"/>
    <w:rsid w:val="00A10015"/>
    <w:rsid w:val="00A10C85"/>
    <w:rsid w:val="00A11A1D"/>
    <w:rsid w:val="00A11B15"/>
    <w:rsid w:val="00A129B1"/>
    <w:rsid w:val="00A12A38"/>
    <w:rsid w:val="00A1368C"/>
    <w:rsid w:val="00A13D9B"/>
    <w:rsid w:val="00A13EDE"/>
    <w:rsid w:val="00A14540"/>
    <w:rsid w:val="00A15979"/>
    <w:rsid w:val="00A15B1E"/>
    <w:rsid w:val="00A20D89"/>
    <w:rsid w:val="00A214CB"/>
    <w:rsid w:val="00A21883"/>
    <w:rsid w:val="00A2199C"/>
    <w:rsid w:val="00A2446A"/>
    <w:rsid w:val="00A24827"/>
    <w:rsid w:val="00A255F8"/>
    <w:rsid w:val="00A2585F"/>
    <w:rsid w:val="00A25A25"/>
    <w:rsid w:val="00A2653C"/>
    <w:rsid w:val="00A27215"/>
    <w:rsid w:val="00A306DF"/>
    <w:rsid w:val="00A30A9C"/>
    <w:rsid w:val="00A30D8E"/>
    <w:rsid w:val="00A30DED"/>
    <w:rsid w:val="00A324FA"/>
    <w:rsid w:val="00A32C42"/>
    <w:rsid w:val="00A32F1A"/>
    <w:rsid w:val="00A32FE0"/>
    <w:rsid w:val="00A330E5"/>
    <w:rsid w:val="00A33EB6"/>
    <w:rsid w:val="00A34D6D"/>
    <w:rsid w:val="00A363B7"/>
    <w:rsid w:val="00A36C78"/>
    <w:rsid w:val="00A372C0"/>
    <w:rsid w:val="00A3777D"/>
    <w:rsid w:val="00A37E2B"/>
    <w:rsid w:val="00A41EB5"/>
    <w:rsid w:val="00A43309"/>
    <w:rsid w:val="00A44D32"/>
    <w:rsid w:val="00A45902"/>
    <w:rsid w:val="00A45AC0"/>
    <w:rsid w:val="00A4737F"/>
    <w:rsid w:val="00A474C0"/>
    <w:rsid w:val="00A47514"/>
    <w:rsid w:val="00A5263F"/>
    <w:rsid w:val="00A52F9A"/>
    <w:rsid w:val="00A5411B"/>
    <w:rsid w:val="00A54441"/>
    <w:rsid w:val="00A54D94"/>
    <w:rsid w:val="00A554D7"/>
    <w:rsid w:val="00A55F7E"/>
    <w:rsid w:val="00A57388"/>
    <w:rsid w:val="00A60C1E"/>
    <w:rsid w:val="00A62295"/>
    <w:rsid w:val="00A6267E"/>
    <w:rsid w:val="00A62BA4"/>
    <w:rsid w:val="00A64732"/>
    <w:rsid w:val="00A64D28"/>
    <w:rsid w:val="00A64D6A"/>
    <w:rsid w:val="00A67945"/>
    <w:rsid w:val="00A700F9"/>
    <w:rsid w:val="00A70219"/>
    <w:rsid w:val="00A70377"/>
    <w:rsid w:val="00A703D4"/>
    <w:rsid w:val="00A70A79"/>
    <w:rsid w:val="00A7230C"/>
    <w:rsid w:val="00A72B75"/>
    <w:rsid w:val="00A735FD"/>
    <w:rsid w:val="00A73960"/>
    <w:rsid w:val="00A73A16"/>
    <w:rsid w:val="00A74023"/>
    <w:rsid w:val="00A748C5"/>
    <w:rsid w:val="00A7514C"/>
    <w:rsid w:val="00A7518B"/>
    <w:rsid w:val="00A75DE3"/>
    <w:rsid w:val="00A75EA6"/>
    <w:rsid w:val="00A76733"/>
    <w:rsid w:val="00A76BAA"/>
    <w:rsid w:val="00A77280"/>
    <w:rsid w:val="00A77672"/>
    <w:rsid w:val="00A816C0"/>
    <w:rsid w:val="00A83284"/>
    <w:rsid w:val="00A8394D"/>
    <w:rsid w:val="00A85C4D"/>
    <w:rsid w:val="00A8665B"/>
    <w:rsid w:val="00A86A33"/>
    <w:rsid w:val="00A87CAE"/>
    <w:rsid w:val="00A90153"/>
    <w:rsid w:val="00A910CB"/>
    <w:rsid w:val="00A91878"/>
    <w:rsid w:val="00A93174"/>
    <w:rsid w:val="00A9335B"/>
    <w:rsid w:val="00A94701"/>
    <w:rsid w:val="00A95314"/>
    <w:rsid w:val="00A9545D"/>
    <w:rsid w:val="00A96115"/>
    <w:rsid w:val="00A963CB"/>
    <w:rsid w:val="00A9644E"/>
    <w:rsid w:val="00A96B2B"/>
    <w:rsid w:val="00A97277"/>
    <w:rsid w:val="00A974CF"/>
    <w:rsid w:val="00A97AFD"/>
    <w:rsid w:val="00A97BB6"/>
    <w:rsid w:val="00AA05DA"/>
    <w:rsid w:val="00AA1A66"/>
    <w:rsid w:val="00AA1E76"/>
    <w:rsid w:val="00AA24D9"/>
    <w:rsid w:val="00AA27D2"/>
    <w:rsid w:val="00AA36CF"/>
    <w:rsid w:val="00AA3737"/>
    <w:rsid w:val="00AA51A4"/>
    <w:rsid w:val="00AA7732"/>
    <w:rsid w:val="00AB057C"/>
    <w:rsid w:val="00AB05F2"/>
    <w:rsid w:val="00AB0A66"/>
    <w:rsid w:val="00AB1E77"/>
    <w:rsid w:val="00AB211E"/>
    <w:rsid w:val="00AB3793"/>
    <w:rsid w:val="00AB3CD5"/>
    <w:rsid w:val="00AB526B"/>
    <w:rsid w:val="00AB6BA9"/>
    <w:rsid w:val="00AB78C2"/>
    <w:rsid w:val="00AC025B"/>
    <w:rsid w:val="00AC0576"/>
    <w:rsid w:val="00AC0978"/>
    <w:rsid w:val="00AC0DEC"/>
    <w:rsid w:val="00AC16B8"/>
    <w:rsid w:val="00AC1AF6"/>
    <w:rsid w:val="00AC1FF8"/>
    <w:rsid w:val="00AC29CC"/>
    <w:rsid w:val="00AC2F52"/>
    <w:rsid w:val="00AC30C0"/>
    <w:rsid w:val="00AC4BD3"/>
    <w:rsid w:val="00AC4EFB"/>
    <w:rsid w:val="00AC706F"/>
    <w:rsid w:val="00AC7542"/>
    <w:rsid w:val="00AC75E7"/>
    <w:rsid w:val="00AC795E"/>
    <w:rsid w:val="00AC7969"/>
    <w:rsid w:val="00AD0255"/>
    <w:rsid w:val="00AD159C"/>
    <w:rsid w:val="00AD266D"/>
    <w:rsid w:val="00AD50B6"/>
    <w:rsid w:val="00AD574C"/>
    <w:rsid w:val="00AD5C59"/>
    <w:rsid w:val="00AD7BAE"/>
    <w:rsid w:val="00AE0559"/>
    <w:rsid w:val="00AE130D"/>
    <w:rsid w:val="00AE16F1"/>
    <w:rsid w:val="00AE3299"/>
    <w:rsid w:val="00AE355E"/>
    <w:rsid w:val="00AE4B00"/>
    <w:rsid w:val="00AE5529"/>
    <w:rsid w:val="00AE5632"/>
    <w:rsid w:val="00AE6698"/>
    <w:rsid w:val="00AE66D7"/>
    <w:rsid w:val="00AE7704"/>
    <w:rsid w:val="00AF0F8B"/>
    <w:rsid w:val="00AF0FC8"/>
    <w:rsid w:val="00AF1A04"/>
    <w:rsid w:val="00AF32FB"/>
    <w:rsid w:val="00AF3C66"/>
    <w:rsid w:val="00AF4492"/>
    <w:rsid w:val="00AF6174"/>
    <w:rsid w:val="00AF6503"/>
    <w:rsid w:val="00AF65D4"/>
    <w:rsid w:val="00AF65D8"/>
    <w:rsid w:val="00AF6846"/>
    <w:rsid w:val="00AF6B22"/>
    <w:rsid w:val="00AF74AB"/>
    <w:rsid w:val="00AF7947"/>
    <w:rsid w:val="00B00317"/>
    <w:rsid w:val="00B010AB"/>
    <w:rsid w:val="00B014E1"/>
    <w:rsid w:val="00B02389"/>
    <w:rsid w:val="00B02B4B"/>
    <w:rsid w:val="00B03B32"/>
    <w:rsid w:val="00B04CE5"/>
    <w:rsid w:val="00B05086"/>
    <w:rsid w:val="00B060E2"/>
    <w:rsid w:val="00B06388"/>
    <w:rsid w:val="00B06654"/>
    <w:rsid w:val="00B06736"/>
    <w:rsid w:val="00B0782D"/>
    <w:rsid w:val="00B105B0"/>
    <w:rsid w:val="00B10664"/>
    <w:rsid w:val="00B110BC"/>
    <w:rsid w:val="00B134C5"/>
    <w:rsid w:val="00B14FD6"/>
    <w:rsid w:val="00B15308"/>
    <w:rsid w:val="00B17E9A"/>
    <w:rsid w:val="00B20777"/>
    <w:rsid w:val="00B21CD8"/>
    <w:rsid w:val="00B21D68"/>
    <w:rsid w:val="00B229C0"/>
    <w:rsid w:val="00B22A96"/>
    <w:rsid w:val="00B22AFF"/>
    <w:rsid w:val="00B24CCB"/>
    <w:rsid w:val="00B25A65"/>
    <w:rsid w:val="00B2732E"/>
    <w:rsid w:val="00B274AA"/>
    <w:rsid w:val="00B274B8"/>
    <w:rsid w:val="00B27DE2"/>
    <w:rsid w:val="00B301E5"/>
    <w:rsid w:val="00B30245"/>
    <w:rsid w:val="00B3383A"/>
    <w:rsid w:val="00B35C5E"/>
    <w:rsid w:val="00B36716"/>
    <w:rsid w:val="00B36C44"/>
    <w:rsid w:val="00B416D3"/>
    <w:rsid w:val="00B417D7"/>
    <w:rsid w:val="00B42052"/>
    <w:rsid w:val="00B42241"/>
    <w:rsid w:val="00B4344C"/>
    <w:rsid w:val="00B43C73"/>
    <w:rsid w:val="00B43C9D"/>
    <w:rsid w:val="00B43FF5"/>
    <w:rsid w:val="00B4454C"/>
    <w:rsid w:val="00B44AA8"/>
    <w:rsid w:val="00B44F33"/>
    <w:rsid w:val="00B44F92"/>
    <w:rsid w:val="00B450BD"/>
    <w:rsid w:val="00B46DBB"/>
    <w:rsid w:val="00B47389"/>
    <w:rsid w:val="00B502BB"/>
    <w:rsid w:val="00B524E8"/>
    <w:rsid w:val="00B53E39"/>
    <w:rsid w:val="00B54010"/>
    <w:rsid w:val="00B54F26"/>
    <w:rsid w:val="00B55051"/>
    <w:rsid w:val="00B55442"/>
    <w:rsid w:val="00B55A80"/>
    <w:rsid w:val="00B56990"/>
    <w:rsid w:val="00B56EBC"/>
    <w:rsid w:val="00B60419"/>
    <w:rsid w:val="00B60D6E"/>
    <w:rsid w:val="00B60D96"/>
    <w:rsid w:val="00B64657"/>
    <w:rsid w:val="00B64BDE"/>
    <w:rsid w:val="00B64FA7"/>
    <w:rsid w:val="00B65F55"/>
    <w:rsid w:val="00B676FD"/>
    <w:rsid w:val="00B67C87"/>
    <w:rsid w:val="00B70068"/>
    <w:rsid w:val="00B714C2"/>
    <w:rsid w:val="00B72226"/>
    <w:rsid w:val="00B727D7"/>
    <w:rsid w:val="00B75BD2"/>
    <w:rsid w:val="00B75FA3"/>
    <w:rsid w:val="00B76135"/>
    <w:rsid w:val="00B808C2"/>
    <w:rsid w:val="00B80AEE"/>
    <w:rsid w:val="00B8203E"/>
    <w:rsid w:val="00B82234"/>
    <w:rsid w:val="00B8231E"/>
    <w:rsid w:val="00B83222"/>
    <w:rsid w:val="00B83E4E"/>
    <w:rsid w:val="00B84BDC"/>
    <w:rsid w:val="00B85391"/>
    <w:rsid w:val="00B86440"/>
    <w:rsid w:val="00B872AD"/>
    <w:rsid w:val="00B87FA0"/>
    <w:rsid w:val="00B90318"/>
    <w:rsid w:val="00B90AE1"/>
    <w:rsid w:val="00B90B8F"/>
    <w:rsid w:val="00B91282"/>
    <w:rsid w:val="00B92A52"/>
    <w:rsid w:val="00B92F63"/>
    <w:rsid w:val="00B939C4"/>
    <w:rsid w:val="00B947BB"/>
    <w:rsid w:val="00B957B3"/>
    <w:rsid w:val="00B95DE5"/>
    <w:rsid w:val="00B96E93"/>
    <w:rsid w:val="00BA17E8"/>
    <w:rsid w:val="00BA2CC3"/>
    <w:rsid w:val="00BA305C"/>
    <w:rsid w:val="00BA48F4"/>
    <w:rsid w:val="00BA4E61"/>
    <w:rsid w:val="00BA534D"/>
    <w:rsid w:val="00BA7CB3"/>
    <w:rsid w:val="00BB262A"/>
    <w:rsid w:val="00BB3B9A"/>
    <w:rsid w:val="00BB5614"/>
    <w:rsid w:val="00BB6712"/>
    <w:rsid w:val="00BB7077"/>
    <w:rsid w:val="00BC0181"/>
    <w:rsid w:val="00BC36C7"/>
    <w:rsid w:val="00BC3A7C"/>
    <w:rsid w:val="00BC532D"/>
    <w:rsid w:val="00BC6900"/>
    <w:rsid w:val="00BC6E74"/>
    <w:rsid w:val="00BC7D91"/>
    <w:rsid w:val="00BD0006"/>
    <w:rsid w:val="00BD0F57"/>
    <w:rsid w:val="00BD39F1"/>
    <w:rsid w:val="00BD54C9"/>
    <w:rsid w:val="00BD577F"/>
    <w:rsid w:val="00BD5DBF"/>
    <w:rsid w:val="00BD5E38"/>
    <w:rsid w:val="00BD638D"/>
    <w:rsid w:val="00BE037A"/>
    <w:rsid w:val="00BE178E"/>
    <w:rsid w:val="00BE1A85"/>
    <w:rsid w:val="00BE24B4"/>
    <w:rsid w:val="00BE2BE4"/>
    <w:rsid w:val="00BE4643"/>
    <w:rsid w:val="00BE5380"/>
    <w:rsid w:val="00BE559B"/>
    <w:rsid w:val="00BE6EC1"/>
    <w:rsid w:val="00BE7695"/>
    <w:rsid w:val="00BE7E00"/>
    <w:rsid w:val="00BF1954"/>
    <w:rsid w:val="00BF3BE0"/>
    <w:rsid w:val="00BF4513"/>
    <w:rsid w:val="00BF4A92"/>
    <w:rsid w:val="00BF5548"/>
    <w:rsid w:val="00BF5844"/>
    <w:rsid w:val="00BF6FEE"/>
    <w:rsid w:val="00BF7E4A"/>
    <w:rsid w:val="00C0090A"/>
    <w:rsid w:val="00C022FC"/>
    <w:rsid w:val="00C029EF"/>
    <w:rsid w:val="00C06189"/>
    <w:rsid w:val="00C0681E"/>
    <w:rsid w:val="00C1168C"/>
    <w:rsid w:val="00C12C9C"/>
    <w:rsid w:val="00C135EF"/>
    <w:rsid w:val="00C13691"/>
    <w:rsid w:val="00C144E6"/>
    <w:rsid w:val="00C14F15"/>
    <w:rsid w:val="00C15178"/>
    <w:rsid w:val="00C15CE0"/>
    <w:rsid w:val="00C166CD"/>
    <w:rsid w:val="00C170B8"/>
    <w:rsid w:val="00C20F0F"/>
    <w:rsid w:val="00C21F2E"/>
    <w:rsid w:val="00C22C33"/>
    <w:rsid w:val="00C233B3"/>
    <w:rsid w:val="00C235F4"/>
    <w:rsid w:val="00C23F6A"/>
    <w:rsid w:val="00C24123"/>
    <w:rsid w:val="00C24983"/>
    <w:rsid w:val="00C2688F"/>
    <w:rsid w:val="00C26D44"/>
    <w:rsid w:val="00C27378"/>
    <w:rsid w:val="00C314C1"/>
    <w:rsid w:val="00C31F6D"/>
    <w:rsid w:val="00C324FC"/>
    <w:rsid w:val="00C3344E"/>
    <w:rsid w:val="00C33F01"/>
    <w:rsid w:val="00C34003"/>
    <w:rsid w:val="00C34665"/>
    <w:rsid w:val="00C3473A"/>
    <w:rsid w:val="00C34A85"/>
    <w:rsid w:val="00C34E86"/>
    <w:rsid w:val="00C35120"/>
    <w:rsid w:val="00C40546"/>
    <w:rsid w:val="00C43DF7"/>
    <w:rsid w:val="00C4467E"/>
    <w:rsid w:val="00C44DCF"/>
    <w:rsid w:val="00C4588A"/>
    <w:rsid w:val="00C45A21"/>
    <w:rsid w:val="00C463B6"/>
    <w:rsid w:val="00C4648C"/>
    <w:rsid w:val="00C46A82"/>
    <w:rsid w:val="00C46FD6"/>
    <w:rsid w:val="00C5005C"/>
    <w:rsid w:val="00C51185"/>
    <w:rsid w:val="00C532CA"/>
    <w:rsid w:val="00C53449"/>
    <w:rsid w:val="00C540B1"/>
    <w:rsid w:val="00C542FF"/>
    <w:rsid w:val="00C57D1E"/>
    <w:rsid w:val="00C61892"/>
    <w:rsid w:val="00C624EF"/>
    <w:rsid w:val="00C639B9"/>
    <w:rsid w:val="00C643C8"/>
    <w:rsid w:val="00C64856"/>
    <w:rsid w:val="00C66064"/>
    <w:rsid w:val="00C66281"/>
    <w:rsid w:val="00C671BD"/>
    <w:rsid w:val="00C67628"/>
    <w:rsid w:val="00C70481"/>
    <w:rsid w:val="00C70BC6"/>
    <w:rsid w:val="00C72E6F"/>
    <w:rsid w:val="00C74153"/>
    <w:rsid w:val="00C75711"/>
    <w:rsid w:val="00C76637"/>
    <w:rsid w:val="00C767EA"/>
    <w:rsid w:val="00C81001"/>
    <w:rsid w:val="00C81644"/>
    <w:rsid w:val="00C81F9E"/>
    <w:rsid w:val="00C828DC"/>
    <w:rsid w:val="00C84097"/>
    <w:rsid w:val="00C845B4"/>
    <w:rsid w:val="00C84758"/>
    <w:rsid w:val="00C84FD3"/>
    <w:rsid w:val="00C855A6"/>
    <w:rsid w:val="00C86134"/>
    <w:rsid w:val="00C87227"/>
    <w:rsid w:val="00C87D08"/>
    <w:rsid w:val="00C90D36"/>
    <w:rsid w:val="00C93FEA"/>
    <w:rsid w:val="00C94949"/>
    <w:rsid w:val="00C96262"/>
    <w:rsid w:val="00C967B5"/>
    <w:rsid w:val="00C96B81"/>
    <w:rsid w:val="00C9794D"/>
    <w:rsid w:val="00C97B48"/>
    <w:rsid w:val="00C97CA9"/>
    <w:rsid w:val="00CA0B51"/>
    <w:rsid w:val="00CA3819"/>
    <w:rsid w:val="00CA3AC6"/>
    <w:rsid w:val="00CA3F62"/>
    <w:rsid w:val="00CA4584"/>
    <w:rsid w:val="00CA459C"/>
    <w:rsid w:val="00CA4798"/>
    <w:rsid w:val="00CA502F"/>
    <w:rsid w:val="00CA63EB"/>
    <w:rsid w:val="00CA76D3"/>
    <w:rsid w:val="00CA7803"/>
    <w:rsid w:val="00CA7DBC"/>
    <w:rsid w:val="00CB03C8"/>
    <w:rsid w:val="00CB08F2"/>
    <w:rsid w:val="00CB091C"/>
    <w:rsid w:val="00CB0C99"/>
    <w:rsid w:val="00CB1072"/>
    <w:rsid w:val="00CB2635"/>
    <w:rsid w:val="00CB394D"/>
    <w:rsid w:val="00CB4600"/>
    <w:rsid w:val="00CC01EF"/>
    <w:rsid w:val="00CC1737"/>
    <w:rsid w:val="00CC42D2"/>
    <w:rsid w:val="00CC4358"/>
    <w:rsid w:val="00CC4E02"/>
    <w:rsid w:val="00CC78E5"/>
    <w:rsid w:val="00CC7AA4"/>
    <w:rsid w:val="00CC7B18"/>
    <w:rsid w:val="00CD0CC8"/>
    <w:rsid w:val="00CD0DE9"/>
    <w:rsid w:val="00CD1014"/>
    <w:rsid w:val="00CD1198"/>
    <w:rsid w:val="00CD11A1"/>
    <w:rsid w:val="00CD3A21"/>
    <w:rsid w:val="00CD5A21"/>
    <w:rsid w:val="00CE0129"/>
    <w:rsid w:val="00CE04B1"/>
    <w:rsid w:val="00CE15C3"/>
    <w:rsid w:val="00CE1DE6"/>
    <w:rsid w:val="00CE1DF8"/>
    <w:rsid w:val="00CE1F8D"/>
    <w:rsid w:val="00CE47D7"/>
    <w:rsid w:val="00CE4D61"/>
    <w:rsid w:val="00CE5112"/>
    <w:rsid w:val="00CE5D2C"/>
    <w:rsid w:val="00CE68A4"/>
    <w:rsid w:val="00CE6EE2"/>
    <w:rsid w:val="00CE70C5"/>
    <w:rsid w:val="00CF09D0"/>
    <w:rsid w:val="00CF0D6A"/>
    <w:rsid w:val="00CF17F3"/>
    <w:rsid w:val="00CF1BB7"/>
    <w:rsid w:val="00CF2B9C"/>
    <w:rsid w:val="00CF3DDC"/>
    <w:rsid w:val="00CF4290"/>
    <w:rsid w:val="00CF431C"/>
    <w:rsid w:val="00CF54E3"/>
    <w:rsid w:val="00CF55BD"/>
    <w:rsid w:val="00CF56D1"/>
    <w:rsid w:val="00CF73A5"/>
    <w:rsid w:val="00CF7B1C"/>
    <w:rsid w:val="00CF7CAD"/>
    <w:rsid w:val="00D007E9"/>
    <w:rsid w:val="00D0085F"/>
    <w:rsid w:val="00D01C26"/>
    <w:rsid w:val="00D01C62"/>
    <w:rsid w:val="00D02194"/>
    <w:rsid w:val="00D02544"/>
    <w:rsid w:val="00D03B7D"/>
    <w:rsid w:val="00D03C77"/>
    <w:rsid w:val="00D03E80"/>
    <w:rsid w:val="00D0547A"/>
    <w:rsid w:val="00D0611C"/>
    <w:rsid w:val="00D06ABB"/>
    <w:rsid w:val="00D0793F"/>
    <w:rsid w:val="00D10F5B"/>
    <w:rsid w:val="00D14EBB"/>
    <w:rsid w:val="00D17811"/>
    <w:rsid w:val="00D17B3D"/>
    <w:rsid w:val="00D1E42D"/>
    <w:rsid w:val="00D20A33"/>
    <w:rsid w:val="00D220A2"/>
    <w:rsid w:val="00D22674"/>
    <w:rsid w:val="00D22C5C"/>
    <w:rsid w:val="00D23C01"/>
    <w:rsid w:val="00D246FA"/>
    <w:rsid w:val="00D2531D"/>
    <w:rsid w:val="00D258F4"/>
    <w:rsid w:val="00D26065"/>
    <w:rsid w:val="00D26E6D"/>
    <w:rsid w:val="00D26E93"/>
    <w:rsid w:val="00D27594"/>
    <w:rsid w:val="00D304CD"/>
    <w:rsid w:val="00D30597"/>
    <w:rsid w:val="00D30B4E"/>
    <w:rsid w:val="00D3268C"/>
    <w:rsid w:val="00D33B7B"/>
    <w:rsid w:val="00D34944"/>
    <w:rsid w:val="00D34AF5"/>
    <w:rsid w:val="00D3660E"/>
    <w:rsid w:val="00D41316"/>
    <w:rsid w:val="00D42D4F"/>
    <w:rsid w:val="00D4322D"/>
    <w:rsid w:val="00D434BC"/>
    <w:rsid w:val="00D44254"/>
    <w:rsid w:val="00D445F7"/>
    <w:rsid w:val="00D466D2"/>
    <w:rsid w:val="00D46FCF"/>
    <w:rsid w:val="00D47FFC"/>
    <w:rsid w:val="00D50935"/>
    <w:rsid w:val="00D52EF9"/>
    <w:rsid w:val="00D5751B"/>
    <w:rsid w:val="00D600BB"/>
    <w:rsid w:val="00D60E93"/>
    <w:rsid w:val="00D62B2A"/>
    <w:rsid w:val="00D62C85"/>
    <w:rsid w:val="00D62CC5"/>
    <w:rsid w:val="00D62D52"/>
    <w:rsid w:val="00D630BB"/>
    <w:rsid w:val="00D64744"/>
    <w:rsid w:val="00D648FC"/>
    <w:rsid w:val="00D65793"/>
    <w:rsid w:val="00D65A4F"/>
    <w:rsid w:val="00D65B37"/>
    <w:rsid w:val="00D6639A"/>
    <w:rsid w:val="00D66482"/>
    <w:rsid w:val="00D66653"/>
    <w:rsid w:val="00D67F71"/>
    <w:rsid w:val="00D71C97"/>
    <w:rsid w:val="00D728A1"/>
    <w:rsid w:val="00D72C91"/>
    <w:rsid w:val="00D73324"/>
    <w:rsid w:val="00D734E0"/>
    <w:rsid w:val="00D736E5"/>
    <w:rsid w:val="00D77009"/>
    <w:rsid w:val="00D7733C"/>
    <w:rsid w:val="00D803E1"/>
    <w:rsid w:val="00D81D52"/>
    <w:rsid w:val="00D81F05"/>
    <w:rsid w:val="00D83B5E"/>
    <w:rsid w:val="00D84794"/>
    <w:rsid w:val="00D8603C"/>
    <w:rsid w:val="00D873D0"/>
    <w:rsid w:val="00D902FF"/>
    <w:rsid w:val="00D9139F"/>
    <w:rsid w:val="00D91876"/>
    <w:rsid w:val="00D93C24"/>
    <w:rsid w:val="00D93EFF"/>
    <w:rsid w:val="00D94752"/>
    <w:rsid w:val="00D958AB"/>
    <w:rsid w:val="00D9701D"/>
    <w:rsid w:val="00D978CC"/>
    <w:rsid w:val="00D978EA"/>
    <w:rsid w:val="00D97B99"/>
    <w:rsid w:val="00DA0202"/>
    <w:rsid w:val="00DA0571"/>
    <w:rsid w:val="00DA17CC"/>
    <w:rsid w:val="00DA18B3"/>
    <w:rsid w:val="00DA1C73"/>
    <w:rsid w:val="00DA27C9"/>
    <w:rsid w:val="00DA754F"/>
    <w:rsid w:val="00DA757C"/>
    <w:rsid w:val="00DB0091"/>
    <w:rsid w:val="00DB2ED5"/>
    <w:rsid w:val="00DB38AA"/>
    <w:rsid w:val="00DB51F0"/>
    <w:rsid w:val="00DB6DAD"/>
    <w:rsid w:val="00DB6F4F"/>
    <w:rsid w:val="00DB7CED"/>
    <w:rsid w:val="00DB7FAD"/>
    <w:rsid w:val="00DC2BF3"/>
    <w:rsid w:val="00DC3521"/>
    <w:rsid w:val="00DC3735"/>
    <w:rsid w:val="00DC456B"/>
    <w:rsid w:val="00DC6EDE"/>
    <w:rsid w:val="00DC70F9"/>
    <w:rsid w:val="00DC7615"/>
    <w:rsid w:val="00DD4195"/>
    <w:rsid w:val="00DD560F"/>
    <w:rsid w:val="00DD742F"/>
    <w:rsid w:val="00DE0D9E"/>
    <w:rsid w:val="00DE2006"/>
    <w:rsid w:val="00DE36F7"/>
    <w:rsid w:val="00DE4389"/>
    <w:rsid w:val="00DE5612"/>
    <w:rsid w:val="00DE6727"/>
    <w:rsid w:val="00DE6BA8"/>
    <w:rsid w:val="00DE6CE8"/>
    <w:rsid w:val="00DE6F10"/>
    <w:rsid w:val="00DE725D"/>
    <w:rsid w:val="00DF115F"/>
    <w:rsid w:val="00DF2A11"/>
    <w:rsid w:val="00DF2F56"/>
    <w:rsid w:val="00DF392E"/>
    <w:rsid w:val="00DF64A4"/>
    <w:rsid w:val="00DF7479"/>
    <w:rsid w:val="00DF7EE2"/>
    <w:rsid w:val="00E026BC"/>
    <w:rsid w:val="00E026E1"/>
    <w:rsid w:val="00E02784"/>
    <w:rsid w:val="00E0296A"/>
    <w:rsid w:val="00E029CA"/>
    <w:rsid w:val="00E03439"/>
    <w:rsid w:val="00E04704"/>
    <w:rsid w:val="00E04E44"/>
    <w:rsid w:val="00E05DB4"/>
    <w:rsid w:val="00E06E63"/>
    <w:rsid w:val="00E102FA"/>
    <w:rsid w:val="00E10CDC"/>
    <w:rsid w:val="00E11369"/>
    <w:rsid w:val="00E135C1"/>
    <w:rsid w:val="00E14544"/>
    <w:rsid w:val="00E15C2D"/>
    <w:rsid w:val="00E1670D"/>
    <w:rsid w:val="00E16DEB"/>
    <w:rsid w:val="00E21890"/>
    <w:rsid w:val="00E21DA5"/>
    <w:rsid w:val="00E2313F"/>
    <w:rsid w:val="00E23955"/>
    <w:rsid w:val="00E257FF"/>
    <w:rsid w:val="00E27368"/>
    <w:rsid w:val="00E27761"/>
    <w:rsid w:val="00E30540"/>
    <w:rsid w:val="00E30988"/>
    <w:rsid w:val="00E310C8"/>
    <w:rsid w:val="00E31632"/>
    <w:rsid w:val="00E341A2"/>
    <w:rsid w:val="00E35024"/>
    <w:rsid w:val="00E35166"/>
    <w:rsid w:val="00E351EA"/>
    <w:rsid w:val="00E36122"/>
    <w:rsid w:val="00E36433"/>
    <w:rsid w:val="00E36B2B"/>
    <w:rsid w:val="00E36BCD"/>
    <w:rsid w:val="00E36FE2"/>
    <w:rsid w:val="00E377CE"/>
    <w:rsid w:val="00E37EF0"/>
    <w:rsid w:val="00E408F8"/>
    <w:rsid w:val="00E40DAE"/>
    <w:rsid w:val="00E40E25"/>
    <w:rsid w:val="00E415EC"/>
    <w:rsid w:val="00E4185C"/>
    <w:rsid w:val="00E418D9"/>
    <w:rsid w:val="00E41C4C"/>
    <w:rsid w:val="00E425CE"/>
    <w:rsid w:val="00E429A7"/>
    <w:rsid w:val="00E44C25"/>
    <w:rsid w:val="00E47393"/>
    <w:rsid w:val="00E47465"/>
    <w:rsid w:val="00E508E6"/>
    <w:rsid w:val="00E50B66"/>
    <w:rsid w:val="00E5190F"/>
    <w:rsid w:val="00E5316F"/>
    <w:rsid w:val="00E53A28"/>
    <w:rsid w:val="00E55E55"/>
    <w:rsid w:val="00E573F4"/>
    <w:rsid w:val="00E577C3"/>
    <w:rsid w:val="00E603E0"/>
    <w:rsid w:val="00E6354A"/>
    <w:rsid w:val="00E66320"/>
    <w:rsid w:val="00E66764"/>
    <w:rsid w:val="00E66A20"/>
    <w:rsid w:val="00E66F25"/>
    <w:rsid w:val="00E674EF"/>
    <w:rsid w:val="00E701A0"/>
    <w:rsid w:val="00E70DEB"/>
    <w:rsid w:val="00E70E22"/>
    <w:rsid w:val="00E7109B"/>
    <w:rsid w:val="00E7188B"/>
    <w:rsid w:val="00E74AEC"/>
    <w:rsid w:val="00E74B29"/>
    <w:rsid w:val="00E75C13"/>
    <w:rsid w:val="00E75C59"/>
    <w:rsid w:val="00E76274"/>
    <w:rsid w:val="00E7751B"/>
    <w:rsid w:val="00E802DB"/>
    <w:rsid w:val="00E82191"/>
    <w:rsid w:val="00E829B9"/>
    <w:rsid w:val="00E83691"/>
    <w:rsid w:val="00E841E1"/>
    <w:rsid w:val="00E85004"/>
    <w:rsid w:val="00E86B6D"/>
    <w:rsid w:val="00E86CDB"/>
    <w:rsid w:val="00E87926"/>
    <w:rsid w:val="00E900F4"/>
    <w:rsid w:val="00E961FF"/>
    <w:rsid w:val="00E97370"/>
    <w:rsid w:val="00E97AEE"/>
    <w:rsid w:val="00E97F9E"/>
    <w:rsid w:val="00EA05D2"/>
    <w:rsid w:val="00EA137F"/>
    <w:rsid w:val="00EA1592"/>
    <w:rsid w:val="00EA1738"/>
    <w:rsid w:val="00EA1AF3"/>
    <w:rsid w:val="00EA28EE"/>
    <w:rsid w:val="00EA2B64"/>
    <w:rsid w:val="00EA3221"/>
    <w:rsid w:val="00EA32BF"/>
    <w:rsid w:val="00EA3922"/>
    <w:rsid w:val="00EA6541"/>
    <w:rsid w:val="00EA68EE"/>
    <w:rsid w:val="00EA6C95"/>
    <w:rsid w:val="00EB0562"/>
    <w:rsid w:val="00EB0BD6"/>
    <w:rsid w:val="00EB0CAC"/>
    <w:rsid w:val="00EB127B"/>
    <w:rsid w:val="00EB14B3"/>
    <w:rsid w:val="00EB1D0A"/>
    <w:rsid w:val="00EB26F5"/>
    <w:rsid w:val="00EB2732"/>
    <w:rsid w:val="00EB2BE3"/>
    <w:rsid w:val="00EB4046"/>
    <w:rsid w:val="00EB6C8F"/>
    <w:rsid w:val="00EB734E"/>
    <w:rsid w:val="00EC07A2"/>
    <w:rsid w:val="00EC08EC"/>
    <w:rsid w:val="00EC0D3E"/>
    <w:rsid w:val="00EC1553"/>
    <w:rsid w:val="00EC1EC3"/>
    <w:rsid w:val="00EC5A44"/>
    <w:rsid w:val="00EC5BBC"/>
    <w:rsid w:val="00EC6872"/>
    <w:rsid w:val="00EC71B6"/>
    <w:rsid w:val="00EC7997"/>
    <w:rsid w:val="00ED12B8"/>
    <w:rsid w:val="00ED1A22"/>
    <w:rsid w:val="00ED410E"/>
    <w:rsid w:val="00ED5267"/>
    <w:rsid w:val="00ED6111"/>
    <w:rsid w:val="00ED66E6"/>
    <w:rsid w:val="00ED69E5"/>
    <w:rsid w:val="00ED6AA1"/>
    <w:rsid w:val="00ED6D4D"/>
    <w:rsid w:val="00ED72E3"/>
    <w:rsid w:val="00ED7AB5"/>
    <w:rsid w:val="00EE08D4"/>
    <w:rsid w:val="00EE0C40"/>
    <w:rsid w:val="00EE46D2"/>
    <w:rsid w:val="00EE533C"/>
    <w:rsid w:val="00EE5661"/>
    <w:rsid w:val="00EE58F7"/>
    <w:rsid w:val="00EE5C6F"/>
    <w:rsid w:val="00EE5DA1"/>
    <w:rsid w:val="00EE63FE"/>
    <w:rsid w:val="00EE6A3A"/>
    <w:rsid w:val="00EE76B5"/>
    <w:rsid w:val="00EE7732"/>
    <w:rsid w:val="00EF200E"/>
    <w:rsid w:val="00EF267F"/>
    <w:rsid w:val="00EF2CFC"/>
    <w:rsid w:val="00EF5A04"/>
    <w:rsid w:val="00EF6B1B"/>
    <w:rsid w:val="00EF6ED8"/>
    <w:rsid w:val="00EF7501"/>
    <w:rsid w:val="00F00609"/>
    <w:rsid w:val="00F009FB"/>
    <w:rsid w:val="00F01C03"/>
    <w:rsid w:val="00F02244"/>
    <w:rsid w:val="00F02B2A"/>
    <w:rsid w:val="00F02E2E"/>
    <w:rsid w:val="00F0452D"/>
    <w:rsid w:val="00F04CBD"/>
    <w:rsid w:val="00F04F3A"/>
    <w:rsid w:val="00F0510A"/>
    <w:rsid w:val="00F07178"/>
    <w:rsid w:val="00F07408"/>
    <w:rsid w:val="00F10B63"/>
    <w:rsid w:val="00F1372A"/>
    <w:rsid w:val="00F151DE"/>
    <w:rsid w:val="00F179F2"/>
    <w:rsid w:val="00F17FA6"/>
    <w:rsid w:val="00F17FBD"/>
    <w:rsid w:val="00F20EFD"/>
    <w:rsid w:val="00F21B26"/>
    <w:rsid w:val="00F228CB"/>
    <w:rsid w:val="00F22AFE"/>
    <w:rsid w:val="00F23674"/>
    <w:rsid w:val="00F236DB"/>
    <w:rsid w:val="00F23C3E"/>
    <w:rsid w:val="00F250D5"/>
    <w:rsid w:val="00F25B29"/>
    <w:rsid w:val="00F276A6"/>
    <w:rsid w:val="00F27B05"/>
    <w:rsid w:val="00F27CE5"/>
    <w:rsid w:val="00F30B1D"/>
    <w:rsid w:val="00F317E9"/>
    <w:rsid w:val="00F31CC0"/>
    <w:rsid w:val="00F32940"/>
    <w:rsid w:val="00F33044"/>
    <w:rsid w:val="00F333A2"/>
    <w:rsid w:val="00F33662"/>
    <w:rsid w:val="00F33EAD"/>
    <w:rsid w:val="00F345A7"/>
    <w:rsid w:val="00F36643"/>
    <w:rsid w:val="00F36955"/>
    <w:rsid w:val="00F371E7"/>
    <w:rsid w:val="00F373F0"/>
    <w:rsid w:val="00F37531"/>
    <w:rsid w:val="00F37DDA"/>
    <w:rsid w:val="00F40AF0"/>
    <w:rsid w:val="00F418AA"/>
    <w:rsid w:val="00F41BD8"/>
    <w:rsid w:val="00F44D1A"/>
    <w:rsid w:val="00F466E0"/>
    <w:rsid w:val="00F50D96"/>
    <w:rsid w:val="00F51050"/>
    <w:rsid w:val="00F5115C"/>
    <w:rsid w:val="00F5177F"/>
    <w:rsid w:val="00F527DE"/>
    <w:rsid w:val="00F52A34"/>
    <w:rsid w:val="00F55017"/>
    <w:rsid w:val="00F5510A"/>
    <w:rsid w:val="00F56116"/>
    <w:rsid w:val="00F56EBE"/>
    <w:rsid w:val="00F615CD"/>
    <w:rsid w:val="00F62FC8"/>
    <w:rsid w:val="00F63A9E"/>
    <w:rsid w:val="00F64348"/>
    <w:rsid w:val="00F65A76"/>
    <w:rsid w:val="00F66322"/>
    <w:rsid w:val="00F6688E"/>
    <w:rsid w:val="00F67E3B"/>
    <w:rsid w:val="00F70286"/>
    <w:rsid w:val="00F70AD8"/>
    <w:rsid w:val="00F70D85"/>
    <w:rsid w:val="00F71EDD"/>
    <w:rsid w:val="00F73E0D"/>
    <w:rsid w:val="00F740EA"/>
    <w:rsid w:val="00F74405"/>
    <w:rsid w:val="00F74492"/>
    <w:rsid w:val="00F748CB"/>
    <w:rsid w:val="00F75E35"/>
    <w:rsid w:val="00F760EA"/>
    <w:rsid w:val="00F7625E"/>
    <w:rsid w:val="00F76441"/>
    <w:rsid w:val="00F767C4"/>
    <w:rsid w:val="00F77096"/>
    <w:rsid w:val="00F77A8B"/>
    <w:rsid w:val="00F77FB5"/>
    <w:rsid w:val="00F80C71"/>
    <w:rsid w:val="00F80FAE"/>
    <w:rsid w:val="00F81F79"/>
    <w:rsid w:val="00F849F6"/>
    <w:rsid w:val="00F866D9"/>
    <w:rsid w:val="00F87530"/>
    <w:rsid w:val="00F87DCD"/>
    <w:rsid w:val="00F912A1"/>
    <w:rsid w:val="00F936A5"/>
    <w:rsid w:val="00F94C25"/>
    <w:rsid w:val="00F96977"/>
    <w:rsid w:val="00F97B65"/>
    <w:rsid w:val="00FA0C43"/>
    <w:rsid w:val="00FA0FFA"/>
    <w:rsid w:val="00FA1C75"/>
    <w:rsid w:val="00FA2A3F"/>
    <w:rsid w:val="00FA3141"/>
    <w:rsid w:val="00FA3477"/>
    <w:rsid w:val="00FA3CD4"/>
    <w:rsid w:val="00FA3D01"/>
    <w:rsid w:val="00FA4194"/>
    <w:rsid w:val="00FA625D"/>
    <w:rsid w:val="00FA7F75"/>
    <w:rsid w:val="00FB2E2F"/>
    <w:rsid w:val="00FB2FB4"/>
    <w:rsid w:val="00FB3A5C"/>
    <w:rsid w:val="00FB3FAA"/>
    <w:rsid w:val="00FB405B"/>
    <w:rsid w:val="00FB4C59"/>
    <w:rsid w:val="00FB502E"/>
    <w:rsid w:val="00FB56B7"/>
    <w:rsid w:val="00FB5B6A"/>
    <w:rsid w:val="00FB68B7"/>
    <w:rsid w:val="00FB710C"/>
    <w:rsid w:val="00FC0168"/>
    <w:rsid w:val="00FC0A76"/>
    <w:rsid w:val="00FC0BFE"/>
    <w:rsid w:val="00FC1C6B"/>
    <w:rsid w:val="00FC2C5D"/>
    <w:rsid w:val="00FC2F1B"/>
    <w:rsid w:val="00FC31F3"/>
    <w:rsid w:val="00FC4231"/>
    <w:rsid w:val="00FC42CF"/>
    <w:rsid w:val="00FC692D"/>
    <w:rsid w:val="00FC6DB9"/>
    <w:rsid w:val="00FC7628"/>
    <w:rsid w:val="00FD0CD5"/>
    <w:rsid w:val="00FD25A3"/>
    <w:rsid w:val="00FD44E3"/>
    <w:rsid w:val="00FD6277"/>
    <w:rsid w:val="00FD682F"/>
    <w:rsid w:val="00FD6D89"/>
    <w:rsid w:val="00FD7BB0"/>
    <w:rsid w:val="00FE07B2"/>
    <w:rsid w:val="00FE2A49"/>
    <w:rsid w:val="00FE39F2"/>
    <w:rsid w:val="00FE47B6"/>
    <w:rsid w:val="00FE4C5C"/>
    <w:rsid w:val="00FE5339"/>
    <w:rsid w:val="00FE56CC"/>
    <w:rsid w:val="00FE782C"/>
    <w:rsid w:val="00FF0573"/>
    <w:rsid w:val="00FF19BF"/>
    <w:rsid w:val="00FF1CF9"/>
    <w:rsid w:val="00FF2F15"/>
    <w:rsid w:val="00FF3349"/>
    <w:rsid w:val="00FF4EBF"/>
    <w:rsid w:val="00FF7525"/>
    <w:rsid w:val="011F8F2A"/>
    <w:rsid w:val="0141349A"/>
    <w:rsid w:val="01479512"/>
    <w:rsid w:val="014F9B33"/>
    <w:rsid w:val="0150A6F1"/>
    <w:rsid w:val="01707D4A"/>
    <w:rsid w:val="01A7E433"/>
    <w:rsid w:val="01CEA801"/>
    <w:rsid w:val="01E97634"/>
    <w:rsid w:val="01F0A8FA"/>
    <w:rsid w:val="0204C0B1"/>
    <w:rsid w:val="022C1BAA"/>
    <w:rsid w:val="0249E9FD"/>
    <w:rsid w:val="02A8F520"/>
    <w:rsid w:val="02C21D7D"/>
    <w:rsid w:val="03721871"/>
    <w:rsid w:val="039475F4"/>
    <w:rsid w:val="03FBD990"/>
    <w:rsid w:val="04494511"/>
    <w:rsid w:val="044BBDCF"/>
    <w:rsid w:val="04B778D2"/>
    <w:rsid w:val="04E4CB96"/>
    <w:rsid w:val="05428C3D"/>
    <w:rsid w:val="058F098E"/>
    <w:rsid w:val="059BE0FF"/>
    <w:rsid w:val="05C74AF7"/>
    <w:rsid w:val="05F55302"/>
    <w:rsid w:val="060EF8A0"/>
    <w:rsid w:val="069DB78A"/>
    <w:rsid w:val="07215B29"/>
    <w:rsid w:val="07742E88"/>
    <w:rsid w:val="07C8F440"/>
    <w:rsid w:val="07DA2282"/>
    <w:rsid w:val="07F0080D"/>
    <w:rsid w:val="08083323"/>
    <w:rsid w:val="081429C4"/>
    <w:rsid w:val="0867D804"/>
    <w:rsid w:val="09012771"/>
    <w:rsid w:val="09319071"/>
    <w:rsid w:val="0968E62F"/>
    <w:rsid w:val="097EEA01"/>
    <w:rsid w:val="0990B3B8"/>
    <w:rsid w:val="09913384"/>
    <w:rsid w:val="09AFFA25"/>
    <w:rsid w:val="0A511321"/>
    <w:rsid w:val="0A51E1BD"/>
    <w:rsid w:val="0A8AF761"/>
    <w:rsid w:val="0AC6DC7E"/>
    <w:rsid w:val="0B1C1CB8"/>
    <w:rsid w:val="0B1DE7C4"/>
    <w:rsid w:val="0B24CF59"/>
    <w:rsid w:val="0B4BCA86"/>
    <w:rsid w:val="0B99CA8C"/>
    <w:rsid w:val="0BAB857C"/>
    <w:rsid w:val="0C4222E9"/>
    <w:rsid w:val="0D06FABA"/>
    <w:rsid w:val="0D3B4927"/>
    <w:rsid w:val="0E5F583E"/>
    <w:rsid w:val="0E6B3879"/>
    <w:rsid w:val="0EF3EE23"/>
    <w:rsid w:val="0EFD5E7F"/>
    <w:rsid w:val="0F1E8802"/>
    <w:rsid w:val="0F36776C"/>
    <w:rsid w:val="0F6F9CF3"/>
    <w:rsid w:val="106AFC63"/>
    <w:rsid w:val="109F232D"/>
    <w:rsid w:val="10CAED8C"/>
    <w:rsid w:val="10D6D04E"/>
    <w:rsid w:val="11167612"/>
    <w:rsid w:val="1196BDD1"/>
    <w:rsid w:val="11A2D93B"/>
    <w:rsid w:val="11B3B801"/>
    <w:rsid w:val="11FAF09A"/>
    <w:rsid w:val="11FECAA5"/>
    <w:rsid w:val="12011A40"/>
    <w:rsid w:val="1206CCC4"/>
    <w:rsid w:val="12309674"/>
    <w:rsid w:val="1262D03C"/>
    <w:rsid w:val="12D15A93"/>
    <w:rsid w:val="133C6EB3"/>
    <w:rsid w:val="134EC1B4"/>
    <w:rsid w:val="13F9DBAD"/>
    <w:rsid w:val="146AB83A"/>
    <w:rsid w:val="14FAB429"/>
    <w:rsid w:val="15A634C9"/>
    <w:rsid w:val="1655442B"/>
    <w:rsid w:val="16637652"/>
    <w:rsid w:val="166B2A1A"/>
    <w:rsid w:val="16D86FF4"/>
    <w:rsid w:val="16DA02ED"/>
    <w:rsid w:val="170B1585"/>
    <w:rsid w:val="174E77D9"/>
    <w:rsid w:val="17621E95"/>
    <w:rsid w:val="17D88391"/>
    <w:rsid w:val="17DE4571"/>
    <w:rsid w:val="180ACF49"/>
    <w:rsid w:val="1824FBA4"/>
    <w:rsid w:val="18FB08DF"/>
    <w:rsid w:val="190596FB"/>
    <w:rsid w:val="191824E5"/>
    <w:rsid w:val="193125F7"/>
    <w:rsid w:val="193647F4"/>
    <w:rsid w:val="19760009"/>
    <w:rsid w:val="19AA7BBA"/>
    <w:rsid w:val="19C31C68"/>
    <w:rsid w:val="19CDA6B8"/>
    <w:rsid w:val="1A558301"/>
    <w:rsid w:val="1A699557"/>
    <w:rsid w:val="1B5BE370"/>
    <w:rsid w:val="1B6592C5"/>
    <w:rsid w:val="1B66862D"/>
    <w:rsid w:val="1BE79F6D"/>
    <w:rsid w:val="1BED4000"/>
    <w:rsid w:val="1C16D51C"/>
    <w:rsid w:val="1C6BA9B0"/>
    <w:rsid w:val="1C6BFF8B"/>
    <w:rsid w:val="1C9595D3"/>
    <w:rsid w:val="1CB204A6"/>
    <w:rsid w:val="1CD6AA5F"/>
    <w:rsid w:val="1CE14A5D"/>
    <w:rsid w:val="1CE41F08"/>
    <w:rsid w:val="1DF090BA"/>
    <w:rsid w:val="1E6E8837"/>
    <w:rsid w:val="1E7956D7"/>
    <w:rsid w:val="1E968D8B"/>
    <w:rsid w:val="1ED79493"/>
    <w:rsid w:val="1EE37AD9"/>
    <w:rsid w:val="1F2CE3C1"/>
    <w:rsid w:val="1F619B18"/>
    <w:rsid w:val="1F72ED64"/>
    <w:rsid w:val="1FBFEA62"/>
    <w:rsid w:val="1FD521E5"/>
    <w:rsid w:val="1FE36DCD"/>
    <w:rsid w:val="1FFE5D4D"/>
    <w:rsid w:val="200D3989"/>
    <w:rsid w:val="205E9319"/>
    <w:rsid w:val="20890DB3"/>
    <w:rsid w:val="20D3E34D"/>
    <w:rsid w:val="20DDECE2"/>
    <w:rsid w:val="20E32F58"/>
    <w:rsid w:val="21A628F9"/>
    <w:rsid w:val="21A78D7F"/>
    <w:rsid w:val="21D91D5A"/>
    <w:rsid w:val="21EFBF9D"/>
    <w:rsid w:val="22122387"/>
    <w:rsid w:val="2243A7B9"/>
    <w:rsid w:val="22481379"/>
    <w:rsid w:val="2284C4FE"/>
    <w:rsid w:val="22C3EAFF"/>
    <w:rsid w:val="22F39F23"/>
    <w:rsid w:val="23481D21"/>
    <w:rsid w:val="2374EDBB"/>
    <w:rsid w:val="2381D274"/>
    <w:rsid w:val="23AE2C4F"/>
    <w:rsid w:val="23FC6547"/>
    <w:rsid w:val="241AD01A"/>
    <w:rsid w:val="2448DD57"/>
    <w:rsid w:val="244D3CAC"/>
    <w:rsid w:val="249CC240"/>
    <w:rsid w:val="24A97F2E"/>
    <w:rsid w:val="24B43267"/>
    <w:rsid w:val="24D6775F"/>
    <w:rsid w:val="24E55D05"/>
    <w:rsid w:val="25306464"/>
    <w:rsid w:val="2533CC76"/>
    <w:rsid w:val="256B8852"/>
    <w:rsid w:val="2584AACB"/>
    <w:rsid w:val="258859B6"/>
    <w:rsid w:val="25E0C18F"/>
    <w:rsid w:val="25E44CD4"/>
    <w:rsid w:val="25FE52BE"/>
    <w:rsid w:val="262F4197"/>
    <w:rsid w:val="263C96F5"/>
    <w:rsid w:val="26463754"/>
    <w:rsid w:val="26A5DAF4"/>
    <w:rsid w:val="26AC8E7D"/>
    <w:rsid w:val="26CC34C5"/>
    <w:rsid w:val="26DFC45D"/>
    <w:rsid w:val="27340609"/>
    <w:rsid w:val="275896FE"/>
    <w:rsid w:val="276AB7C5"/>
    <w:rsid w:val="27E489F5"/>
    <w:rsid w:val="28213E1B"/>
    <w:rsid w:val="2830630F"/>
    <w:rsid w:val="28A9ABFD"/>
    <w:rsid w:val="28FFE58A"/>
    <w:rsid w:val="291B1CC3"/>
    <w:rsid w:val="291B682C"/>
    <w:rsid w:val="29481A45"/>
    <w:rsid w:val="296EBA2E"/>
    <w:rsid w:val="29B54891"/>
    <w:rsid w:val="29D96209"/>
    <w:rsid w:val="29E0EF9F"/>
    <w:rsid w:val="29EE153C"/>
    <w:rsid w:val="2A53BE44"/>
    <w:rsid w:val="2AC7FD04"/>
    <w:rsid w:val="2B175489"/>
    <w:rsid w:val="2B60815B"/>
    <w:rsid w:val="2C054D29"/>
    <w:rsid w:val="2D8ECC33"/>
    <w:rsid w:val="2DAB3513"/>
    <w:rsid w:val="2DC95E13"/>
    <w:rsid w:val="2DD9D7F7"/>
    <w:rsid w:val="2DE140BE"/>
    <w:rsid w:val="2E161737"/>
    <w:rsid w:val="2E3A02D1"/>
    <w:rsid w:val="2E422B51"/>
    <w:rsid w:val="2F05DCEA"/>
    <w:rsid w:val="2F42F212"/>
    <w:rsid w:val="2F7BD5F2"/>
    <w:rsid w:val="2FA3BC1C"/>
    <w:rsid w:val="2FA9909F"/>
    <w:rsid w:val="2FF37398"/>
    <w:rsid w:val="303FF86D"/>
    <w:rsid w:val="304D8FE1"/>
    <w:rsid w:val="30506F3C"/>
    <w:rsid w:val="309BD2DB"/>
    <w:rsid w:val="30B2211D"/>
    <w:rsid w:val="30F2619D"/>
    <w:rsid w:val="30F9A063"/>
    <w:rsid w:val="313CC508"/>
    <w:rsid w:val="3179CC13"/>
    <w:rsid w:val="317EE951"/>
    <w:rsid w:val="31C43A49"/>
    <w:rsid w:val="31F92721"/>
    <w:rsid w:val="3207DF6F"/>
    <w:rsid w:val="329570C4"/>
    <w:rsid w:val="32A92215"/>
    <w:rsid w:val="32B26A0E"/>
    <w:rsid w:val="32CD38C5"/>
    <w:rsid w:val="33159C74"/>
    <w:rsid w:val="33461152"/>
    <w:rsid w:val="33F06628"/>
    <w:rsid w:val="3434BD19"/>
    <w:rsid w:val="34AD80D4"/>
    <w:rsid w:val="34DF83A8"/>
    <w:rsid w:val="34FBDB0B"/>
    <w:rsid w:val="34FD8301"/>
    <w:rsid w:val="35456130"/>
    <w:rsid w:val="35802DE4"/>
    <w:rsid w:val="3582E158"/>
    <w:rsid w:val="35AD2B8E"/>
    <w:rsid w:val="35B4C2F3"/>
    <w:rsid w:val="35BB9FDC"/>
    <w:rsid w:val="35EEB9A5"/>
    <w:rsid w:val="362E9670"/>
    <w:rsid w:val="3664E835"/>
    <w:rsid w:val="3665FD35"/>
    <w:rsid w:val="366AC928"/>
    <w:rsid w:val="36D78486"/>
    <w:rsid w:val="36FA8CAB"/>
    <w:rsid w:val="3770822C"/>
    <w:rsid w:val="37C9101E"/>
    <w:rsid w:val="37CE0ADB"/>
    <w:rsid w:val="3828E5F7"/>
    <w:rsid w:val="383BCCFF"/>
    <w:rsid w:val="385CA4DA"/>
    <w:rsid w:val="386868A5"/>
    <w:rsid w:val="38992202"/>
    <w:rsid w:val="38FA3660"/>
    <w:rsid w:val="392DA32E"/>
    <w:rsid w:val="395DDDF7"/>
    <w:rsid w:val="39AD89FF"/>
    <w:rsid w:val="39FD82C7"/>
    <w:rsid w:val="3A17215B"/>
    <w:rsid w:val="3A539F07"/>
    <w:rsid w:val="3B20AE59"/>
    <w:rsid w:val="3B3FADEF"/>
    <w:rsid w:val="3B94459C"/>
    <w:rsid w:val="3BC451B2"/>
    <w:rsid w:val="3CAD0068"/>
    <w:rsid w:val="3D8EDE10"/>
    <w:rsid w:val="3DE1FD1E"/>
    <w:rsid w:val="3DF26123"/>
    <w:rsid w:val="3E0869E8"/>
    <w:rsid w:val="3E0C8E61"/>
    <w:rsid w:val="3E3DF4CA"/>
    <w:rsid w:val="3E886BA2"/>
    <w:rsid w:val="3FB0C1E7"/>
    <w:rsid w:val="3FC4745B"/>
    <w:rsid w:val="403A6D63"/>
    <w:rsid w:val="404E8E62"/>
    <w:rsid w:val="409C3569"/>
    <w:rsid w:val="40A8483F"/>
    <w:rsid w:val="40AB7C8A"/>
    <w:rsid w:val="41169B33"/>
    <w:rsid w:val="41442F23"/>
    <w:rsid w:val="41936B7C"/>
    <w:rsid w:val="419CBAC1"/>
    <w:rsid w:val="41C416A7"/>
    <w:rsid w:val="41FECB4F"/>
    <w:rsid w:val="4207428B"/>
    <w:rsid w:val="4245140C"/>
    <w:rsid w:val="424BFA3C"/>
    <w:rsid w:val="4262DEE8"/>
    <w:rsid w:val="42AA3E04"/>
    <w:rsid w:val="42AE3AD8"/>
    <w:rsid w:val="42BCF692"/>
    <w:rsid w:val="431D6E84"/>
    <w:rsid w:val="432F2F13"/>
    <w:rsid w:val="43310245"/>
    <w:rsid w:val="439A9BB0"/>
    <w:rsid w:val="44065AD4"/>
    <w:rsid w:val="44A28C18"/>
    <w:rsid w:val="44F8D678"/>
    <w:rsid w:val="4504AA16"/>
    <w:rsid w:val="455E24BC"/>
    <w:rsid w:val="4594573C"/>
    <w:rsid w:val="45CA5A36"/>
    <w:rsid w:val="47372A3F"/>
    <w:rsid w:val="47662A97"/>
    <w:rsid w:val="476A9A7C"/>
    <w:rsid w:val="47E60904"/>
    <w:rsid w:val="481F8B2A"/>
    <w:rsid w:val="4874C74C"/>
    <w:rsid w:val="48D2FAA0"/>
    <w:rsid w:val="491DE5DC"/>
    <w:rsid w:val="49243A2D"/>
    <w:rsid w:val="49BB5B8B"/>
    <w:rsid w:val="4AACCA0E"/>
    <w:rsid w:val="4AC86DD3"/>
    <w:rsid w:val="4AF11811"/>
    <w:rsid w:val="4B23BCED"/>
    <w:rsid w:val="4BDFF97B"/>
    <w:rsid w:val="4C0D80B8"/>
    <w:rsid w:val="4C3A7E3A"/>
    <w:rsid w:val="4C6632E9"/>
    <w:rsid w:val="4CAD9DFD"/>
    <w:rsid w:val="4CC7BAFF"/>
    <w:rsid w:val="4CCF77BB"/>
    <w:rsid w:val="4CFEF063"/>
    <w:rsid w:val="4D1646DC"/>
    <w:rsid w:val="4D33DB37"/>
    <w:rsid w:val="4D6E2668"/>
    <w:rsid w:val="4D8F049D"/>
    <w:rsid w:val="4DFAAC28"/>
    <w:rsid w:val="4E448401"/>
    <w:rsid w:val="4EB638CB"/>
    <w:rsid w:val="4EE49506"/>
    <w:rsid w:val="4F5C8354"/>
    <w:rsid w:val="4FA9A452"/>
    <w:rsid w:val="4FBC9339"/>
    <w:rsid w:val="504DE79E"/>
    <w:rsid w:val="507AFC80"/>
    <w:rsid w:val="509F5C61"/>
    <w:rsid w:val="50BDC71F"/>
    <w:rsid w:val="50E4DDDC"/>
    <w:rsid w:val="5148780B"/>
    <w:rsid w:val="51A81868"/>
    <w:rsid w:val="51D62D22"/>
    <w:rsid w:val="51EE18B5"/>
    <w:rsid w:val="52E9FE6D"/>
    <w:rsid w:val="52F44580"/>
    <w:rsid w:val="53210090"/>
    <w:rsid w:val="532CF8BA"/>
    <w:rsid w:val="53540991"/>
    <w:rsid w:val="5364818B"/>
    <w:rsid w:val="538322D2"/>
    <w:rsid w:val="5389A9EE"/>
    <w:rsid w:val="539393DD"/>
    <w:rsid w:val="53E6B651"/>
    <w:rsid w:val="5411AF0E"/>
    <w:rsid w:val="544C4DE2"/>
    <w:rsid w:val="54641FB5"/>
    <w:rsid w:val="567DCD21"/>
    <w:rsid w:val="57215105"/>
    <w:rsid w:val="57752F43"/>
    <w:rsid w:val="57F49051"/>
    <w:rsid w:val="58A99187"/>
    <w:rsid w:val="58BC667A"/>
    <w:rsid w:val="58F760DF"/>
    <w:rsid w:val="59200C48"/>
    <w:rsid w:val="59610EB4"/>
    <w:rsid w:val="599060B2"/>
    <w:rsid w:val="59B1344B"/>
    <w:rsid w:val="59E9AB03"/>
    <w:rsid w:val="59EC98A0"/>
    <w:rsid w:val="5B01D8F5"/>
    <w:rsid w:val="5B3EC946"/>
    <w:rsid w:val="5B541229"/>
    <w:rsid w:val="5B652B12"/>
    <w:rsid w:val="5BBC68FE"/>
    <w:rsid w:val="5BE80593"/>
    <w:rsid w:val="5C2A7C21"/>
    <w:rsid w:val="5C6011E5"/>
    <w:rsid w:val="5CB08B1A"/>
    <w:rsid w:val="5CE7CA2F"/>
    <w:rsid w:val="5DB2260D"/>
    <w:rsid w:val="5DE2FE02"/>
    <w:rsid w:val="5E1AFB8D"/>
    <w:rsid w:val="5E622101"/>
    <w:rsid w:val="5E71C74B"/>
    <w:rsid w:val="5E924280"/>
    <w:rsid w:val="5EC2C7A0"/>
    <w:rsid w:val="5ECA9A60"/>
    <w:rsid w:val="5F99C9D2"/>
    <w:rsid w:val="600474C0"/>
    <w:rsid w:val="603E95A7"/>
    <w:rsid w:val="609005C1"/>
    <w:rsid w:val="60CBEECE"/>
    <w:rsid w:val="60E9C6CF"/>
    <w:rsid w:val="60F2D728"/>
    <w:rsid w:val="60FA56CB"/>
    <w:rsid w:val="6165D712"/>
    <w:rsid w:val="6173747B"/>
    <w:rsid w:val="61AA171A"/>
    <w:rsid w:val="62056B80"/>
    <w:rsid w:val="6245B3E3"/>
    <w:rsid w:val="6298E4B7"/>
    <w:rsid w:val="62C6A849"/>
    <w:rsid w:val="62D17DD5"/>
    <w:rsid w:val="62DEBF87"/>
    <w:rsid w:val="62F2A173"/>
    <w:rsid w:val="639D735B"/>
    <w:rsid w:val="646FBBDF"/>
    <w:rsid w:val="64F9559F"/>
    <w:rsid w:val="65E32DC5"/>
    <w:rsid w:val="6600DC4A"/>
    <w:rsid w:val="663D0DF6"/>
    <w:rsid w:val="663E15C8"/>
    <w:rsid w:val="66758418"/>
    <w:rsid w:val="669561E7"/>
    <w:rsid w:val="669A1299"/>
    <w:rsid w:val="66AA37B9"/>
    <w:rsid w:val="66B7FA8C"/>
    <w:rsid w:val="66E61FDC"/>
    <w:rsid w:val="6723B582"/>
    <w:rsid w:val="67596D8C"/>
    <w:rsid w:val="678E934C"/>
    <w:rsid w:val="67A37689"/>
    <w:rsid w:val="67F5187D"/>
    <w:rsid w:val="68058D7F"/>
    <w:rsid w:val="682A7CD6"/>
    <w:rsid w:val="68313248"/>
    <w:rsid w:val="684DAF06"/>
    <w:rsid w:val="6852D371"/>
    <w:rsid w:val="689DD43E"/>
    <w:rsid w:val="68BCFF5A"/>
    <w:rsid w:val="68CF252C"/>
    <w:rsid w:val="69631BAA"/>
    <w:rsid w:val="69848D2A"/>
    <w:rsid w:val="69C0B46D"/>
    <w:rsid w:val="69D0FD7F"/>
    <w:rsid w:val="69EFAB28"/>
    <w:rsid w:val="6A0FA329"/>
    <w:rsid w:val="6A43DCA3"/>
    <w:rsid w:val="6A7ABFD3"/>
    <w:rsid w:val="6AB77B13"/>
    <w:rsid w:val="6B50C7F3"/>
    <w:rsid w:val="6B7E2CBF"/>
    <w:rsid w:val="6C0A8E89"/>
    <w:rsid w:val="6C0F6D74"/>
    <w:rsid w:val="6C8158A5"/>
    <w:rsid w:val="6CE4C59C"/>
    <w:rsid w:val="6D57C908"/>
    <w:rsid w:val="6D872EFD"/>
    <w:rsid w:val="6E3DAB0A"/>
    <w:rsid w:val="6EFBC05B"/>
    <w:rsid w:val="6F1EEF37"/>
    <w:rsid w:val="6F4930E9"/>
    <w:rsid w:val="6F641A38"/>
    <w:rsid w:val="6F95CA56"/>
    <w:rsid w:val="6FB52E6A"/>
    <w:rsid w:val="6FE72B0D"/>
    <w:rsid w:val="6FF12EFE"/>
    <w:rsid w:val="701C665E"/>
    <w:rsid w:val="7060F7B8"/>
    <w:rsid w:val="7063662E"/>
    <w:rsid w:val="709A7A61"/>
    <w:rsid w:val="70ADD3F7"/>
    <w:rsid w:val="70D6F0C0"/>
    <w:rsid w:val="71215855"/>
    <w:rsid w:val="71313072"/>
    <w:rsid w:val="71DA852F"/>
    <w:rsid w:val="7201227A"/>
    <w:rsid w:val="737D6511"/>
    <w:rsid w:val="73879067"/>
    <w:rsid w:val="7465BDD8"/>
    <w:rsid w:val="7481F991"/>
    <w:rsid w:val="74C3AD90"/>
    <w:rsid w:val="751225F1"/>
    <w:rsid w:val="75AAA95C"/>
    <w:rsid w:val="75EDF0DF"/>
    <w:rsid w:val="766A1523"/>
    <w:rsid w:val="7677797B"/>
    <w:rsid w:val="767F8A75"/>
    <w:rsid w:val="768BA7E2"/>
    <w:rsid w:val="76FE9B47"/>
    <w:rsid w:val="77634FF3"/>
    <w:rsid w:val="7789C140"/>
    <w:rsid w:val="77C56DF1"/>
    <w:rsid w:val="77CBF8D2"/>
    <w:rsid w:val="78277843"/>
    <w:rsid w:val="7855390D"/>
    <w:rsid w:val="7862AC09"/>
    <w:rsid w:val="7907CAB0"/>
    <w:rsid w:val="79087589"/>
    <w:rsid w:val="7917A722"/>
    <w:rsid w:val="79529D95"/>
    <w:rsid w:val="79B746FB"/>
    <w:rsid w:val="79D595C5"/>
    <w:rsid w:val="79F3BCC1"/>
    <w:rsid w:val="7A0CA654"/>
    <w:rsid w:val="7A0E1759"/>
    <w:rsid w:val="7A19232A"/>
    <w:rsid w:val="7A4DCFD2"/>
    <w:rsid w:val="7A631E5D"/>
    <w:rsid w:val="7A69B5C9"/>
    <w:rsid w:val="7AEA7137"/>
    <w:rsid w:val="7B836BDD"/>
    <w:rsid w:val="7BA7AC6C"/>
    <w:rsid w:val="7C99DBC8"/>
    <w:rsid w:val="7CB2F2BD"/>
    <w:rsid w:val="7D0CBE3C"/>
    <w:rsid w:val="7D8FAB60"/>
    <w:rsid w:val="7DECC32E"/>
    <w:rsid w:val="7E2211F9"/>
    <w:rsid w:val="7EB90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CA6A2"/>
  <w15:chartTrackingRefBased/>
  <w15:docId w15:val="{33950164-B5EB-4A13-B089-05354619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w:locked="1"/>
    <w:lsdException w:name="List Bullet"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541"/>
    <w:pPr>
      <w:spacing w:after="240"/>
    </w:pPr>
    <w:rPr>
      <w:rFonts w:ascii="Arial" w:hAnsi="Arial"/>
      <w:sz w:val="24"/>
    </w:rPr>
  </w:style>
  <w:style w:type="paragraph" w:styleId="Heading1">
    <w:name w:val="heading 1"/>
    <w:basedOn w:val="Normal"/>
    <w:next w:val="Normal"/>
    <w:link w:val="Heading1Char"/>
    <w:qFormat/>
    <w:locked/>
    <w:rsid w:val="00EA6541"/>
    <w:pPr>
      <w:keepNext/>
      <w:tabs>
        <w:tab w:val="left" w:pos="720"/>
      </w:tabs>
      <w:outlineLvl w:val="0"/>
    </w:pPr>
    <w:rPr>
      <w:rFonts w:cs="Arial"/>
      <w:b/>
      <w:bCs/>
      <w:kern w:val="32"/>
      <w:sz w:val="32"/>
      <w:szCs w:val="32"/>
    </w:rPr>
  </w:style>
  <w:style w:type="paragraph" w:styleId="Heading2">
    <w:name w:val="heading 2"/>
    <w:basedOn w:val="Normal"/>
    <w:next w:val="Normal"/>
    <w:link w:val="Heading2Char"/>
    <w:qFormat/>
    <w:locked/>
    <w:rsid w:val="00EA6541"/>
    <w:pPr>
      <w:keepNext/>
      <w:tabs>
        <w:tab w:val="left" w:pos="720"/>
      </w:tabs>
      <w:outlineLvl w:val="1"/>
    </w:pPr>
    <w:rPr>
      <w:rFonts w:cs="Arial"/>
      <w:b/>
      <w:bCs/>
      <w:iCs/>
      <w:szCs w:val="28"/>
    </w:rPr>
  </w:style>
  <w:style w:type="paragraph" w:styleId="Heading3">
    <w:name w:val="heading 3"/>
    <w:basedOn w:val="Normal"/>
    <w:next w:val="Normal"/>
    <w:link w:val="Heading3Char"/>
    <w:uiPriority w:val="9"/>
    <w:qFormat/>
    <w:locked/>
    <w:rsid w:val="00EA6541"/>
    <w:pPr>
      <w:keepNext/>
      <w:outlineLvl w:val="2"/>
    </w:pPr>
    <w:rPr>
      <w:rFonts w:cs="Arial"/>
      <w:b/>
      <w:bCs/>
      <w:szCs w:val="26"/>
    </w:rPr>
  </w:style>
  <w:style w:type="paragraph" w:styleId="Heading4">
    <w:name w:val="heading 4"/>
    <w:basedOn w:val="Normal"/>
    <w:next w:val="Normal"/>
    <w:link w:val="Heading4Char1"/>
    <w:qFormat/>
    <w:rsid w:val="00EA6541"/>
    <w:pPr>
      <w:keepNext/>
      <w:spacing w:before="240" w:after="60"/>
      <w:outlineLvl w:val="3"/>
    </w:pPr>
    <w:rPr>
      <w:rFonts w:ascii="Times New Roman" w:hAnsi="Times New Roman"/>
      <w:b/>
      <w:bCs/>
      <w:sz w:val="28"/>
      <w:szCs w:val="28"/>
    </w:rPr>
  </w:style>
  <w:style w:type="paragraph" w:styleId="Heading6">
    <w:name w:val="heading 6"/>
    <w:basedOn w:val="Normal"/>
    <w:next w:val="Normal"/>
    <w:link w:val="Heading6Char"/>
    <w:qFormat/>
    <w:rsid w:val="00EA6541"/>
    <w:pPr>
      <w:spacing w:before="240" w:after="60"/>
      <w:outlineLvl w:val="5"/>
    </w:pPr>
    <w:rPr>
      <w:b/>
      <w:bCs/>
      <w:sz w:val="22"/>
      <w:szCs w:val="22"/>
    </w:rPr>
  </w:style>
  <w:style w:type="paragraph" w:styleId="Heading7">
    <w:name w:val="heading 7"/>
    <w:basedOn w:val="Normal"/>
    <w:next w:val="Normal"/>
    <w:link w:val="Heading7Char"/>
    <w:qFormat/>
    <w:rsid w:val="00EA6541"/>
    <w:pPr>
      <w:spacing w:before="240" w:after="60"/>
      <w:outlineLvl w:val="6"/>
    </w:pPr>
    <w:rPr>
      <w:szCs w:val="24"/>
    </w:rPr>
  </w:style>
  <w:style w:type="paragraph" w:styleId="Heading8">
    <w:name w:val="heading 8"/>
    <w:basedOn w:val="Normal"/>
    <w:next w:val="Normal"/>
    <w:link w:val="Heading8Char"/>
    <w:qFormat/>
    <w:rsid w:val="00EA6541"/>
    <w:pPr>
      <w:spacing w:before="240" w:after="60"/>
      <w:outlineLvl w:val="7"/>
    </w:pPr>
    <w:rPr>
      <w:i/>
      <w:iCs/>
      <w:szCs w:val="24"/>
    </w:rPr>
  </w:style>
  <w:style w:type="paragraph" w:styleId="Heading9">
    <w:name w:val="heading 9"/>
    <w:basedOn w:val="Normal"/>
    <w:next w:val="Normal"/>
    <w:link w:val="Heading9Char"/>
    <w:qFormat/>
    <w:rsid w:val="00EA654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EA6541"/>
    <w:pPr>
      <w:jc w:val="center"/>
    </w:pPr>
    <w:rPr>
      <w:rFonts w:cs="Arial"/>
      <w:b/>
      <w:bCs/>
      <w:sz w:val="32"/>
    </w:rPr>
  </w:style>
  <w:style w:type="character" w:styleId="Hyperlink">
    <w:name w:val="Hyperlink"/>
    <w:uiPriority w:val="99"/>
    <w:rsid w:val="00EA6541"/>
    <w:rPr>
      <w:color w:val="0000FF"/>
      <w:u w:val="single"/>
    </w:rPr>
  </w:style>
  <w:style w:type="paragraph" w:styleId="TOC1">
    <w:name w:val="toc 1"/>
    <w:basedOn w:val="Normal"/>
    <w:next w:val="Normal"/>
    <w:autoRedefine/>
    <w:uiPriority w:val="39"/>
    <w:qFormat/>
    <w:locked/>
    <w:rsid w:val="00305EA6"/>
    <w:pPr>
      <w:tabs>
        <w:tab w:val="right" w:leader="dot" w:pos="9350"/>
      </w:tabs>
      <w:spacing w:before="240" w:after="120"/>
      <w:ind w:left="540" w:hanging="450"/>
    </w:pPr>
    <w:rPr>
      <w:noProof/>
      <w:szCs w:val="24"/>
    </w:rPr>
  </w:style>
  <w:style w:type="paragraph" w:styleId="TOC2">
    <w:name w:val="toc 2"/>
    <w:basedOn w:val="Normal"/>
    <w:next w:val="Normal"/>
    <w:autoRedefine/>
    <w:uiPriority w:val="39"/>
    <w:qFormat/>
    <w:locked/>
    <w:rsid w:val="003333C6"/>
    <w:pPr>
      <w:tabs>
        <w:tab w:val="left" w:pos="1080"/>
        <w:tab w:val="left" w:pos="1440"/>
        <w:tab w:val="right" w:leader="dot" w:pos="9350"/>
      </w:tabs>
      <w:ind w:left="1080" w:hanging="540"/>
    </w:pPr>
    <w:rPr>
      <w:rFonts w:cs="Arial"/>
      <w:bCs/>
      <w:iCs/>
      <w:noProof/>
    </w:rPr>
  </w:style>
  <w:style w:type="paragraph" w:styleId="TOC3">
    <w:name w:val="toc 3"/>
    <w:basedOn w:val="Normal"/>
    <w:next w:val="Normal"/>
    <w:autoRedefine/>
    <w:qFormat/>
    <w:locked/>
    <w:rsid w:val="00EA6541"/>
    <w:pPr>
      <w:tabs>
        <w:tab w:val="right" w:leader="dot" w:pos="9350"/>
      </w:tabs>
      <w:ind w:left="480" w:hanging="480"/>
    </w:pPr>
  </w:style>
  <w:style w:type="paragraph" w:styleId="ListBullet">
    <w:name w:val="List Bullet"/>
    <w:basedOn w:val="Normal"/>
    <w:link w:val="ListBulletChar"/>
    <w:uiPriority w:val="99"/>
    <w:rsid w:val="00BD638D"/>
    <w:pPr>
      <w:tabs>
        <w:tab w:val="num" w:pos="900"/>
      </w:tabs>
      <w:ind w:left="907" w:hanging="360"/>
    </w:pPr>
    <w:rPr>
      <w:szCs w:val="24"/>
    </w:rPr>
  </w:style>
  <w:style w:type="character" w:customStyle="1" w:styleId="ListBulletChar">
    <w:name w:val="List Bullet Char"/>
    <w:link w:val="ListBullet"/>
    <w:uiPriority w:val="99"/>
    <w:rsid w:val="00BD638D"/>
    <w:rPr>
      <w:rFonts w:ascii="Arial" w:hAnsi="Arial"/>
      <w:sz w:val="24"/>
      <w:szCs w:val="24"/>
      <w:lang w:val="en-US" w:eastAsia="en-US" w:bidi="ar-SA"/>
    </w:rPr>
  </w:style>
  <w:style w:type="paragraph" w:styleId="FootnoteText">
    <w:name w:val="footnote text"/>
    <w:aliases w:val="F1"/>
    <w:basedOn w:val="Normal"/>
    <w:link w:val="FootnoteTextChar"/>
    <w:uiPriority w:val="99"/>
    <w:semiHidden/>
    <w:locked/>
    <w:rsid w:val="00EA6541"/>
    <w:rPr>
      <w:sz w:val="20"/>
    </w:rPr>
  </w:style>
  <w:style w:type="character" w:styleId="FootnoteReference">
    <w:name w:val="footnote reference"/>
    <w:uiPriority w:val="99"/>
    <w:semiHidden/>
    <w:locked/>
    <w:rsid w:val="00EA6541"/>
    <w:rPr>
      <w:vertAlign w:val="superscript"/>
    </w:rPr>
  </w:style>
  <w:style w:type="paragraph" w:styleId="BodyTextIndent3">
    <w:name w:val="Body Text Indent 3"/>
    <w:basedOn w:val="Normal"/>
    <w:link w:val="BodyTextIndent3Char"/>
    <w:rsid w:val="00EA6541"/>
    <w:pPr>
      <w:ind w:left="1980"/>
    </w:pPr>
  </w:style>
  <w:style w:type="paragraph" w:customStyle="1" w:styleId="StyleHeading4">
    <w:name w:val="Style Heading 4"/>
    <w:basedOn w:val="Normal"/>
    <w:rsid w:val="00405D06"/>
    <w:rPr>
      <w:b/>
    </w:rPr>
  </w:style>
  <w:style w:type="paragraph" w:customStyle="1" w:styleId="StyleHeading3TimesNewRoman">
    <w:name w:val="Style Heading 3 + Times New Roman"/>
    <w:basedOn w:val="Heading3"/>
    <w:link w:val="StyleHeading3TimesNewRomanChar"/>
    <w:rsid w:val="00EA6541"/>
  </w:style>
  <w:style w:type="character" w:customStyle="1" w:styleId="StyleHeading3TimesNewRomanChar">
    <w:name w:val="Style Heading 3 + Times New Roman Char"/>
    <w:link w:val="StyleHeading3TimesNewRoman"/>
    <w:rsid w:val="00EA6541"/>
    <w:rPr>
      <w:rFonts w:ascii="Arial" w:hAnsi="Arial" w:cs="Arial"/>
      <w:b/>
      <w:bCs/>
      <w:sz w:val="24"/>
      <w:szCs w:val="26"/>
      <w:lang w:val="en-US" w:eastAsia="en-US" w:bidi="ar-SA"/>
    </w:rPr>
  </w:style>
  <w:style w:type="paragraph" w:styleId="Footer">
    <w:name w:val="footer"/>
    <w:basedOn w:val="Normal"/>
    <w:link w:val="FooterChar"/>
    <w:uiPriority w:val="99"/>
    <w:rsid w:val="00EA6541"/>
    <w:pPr>
      <w:tabs>
        <w:tab w:val="center" w:pos="4320"/>
        <w:tab w:val="right" w:pos="8640"/>
      </w:tabs>
    </w:pPr>
  </w:style>
  <w:style w:type="character" w:styleId="PageNumber">
    <w:name w:val="page number"/>
    <w:basedOn w:val="DefaultParagraphFont"/>
    <w:locked/>
    <w:rsid w:val="00EA6541"/>
  </w:style>
  <w:style w:type="paragraph" w:styleId="Header">
    <w:name w:val="header"/>
    <w:basedOn w:val="Normal"/>
    <w:link w:val="HeaderChar"/>
    <w:uiPriority w:val="99"/>
    <w:rsid w:val="00EA6541"/>
    <w:pPr>
      <w:tabs>
        <w:tab w:val="center" w:pos="4320"/>
        <w:tab w:val="right" w:pos="8640"/>
      </w:tabs>
    </w:pPr>
  </w:style>
  <w:style w:type="paragraph" w:styleId="CommentText">
    <w:name w:val="annotation text"/>
    <w:basedOn w:val="Normal"/>
    <w:link w:val="CommentTextChar1"/>
    <w:uiPriority w:val="99"/>
    <w:rsid w:val="00EA6541"/>
    <w:rPr>
      <w:rFonts w:ascii="Times New Roman" w:hAnsi="Times New Roman"/>
      <w:sz w:val="20"/>
    </w:rPr>
  </w:style>
  <w:style w:type="paragraph" w:styleId="CommentSubject">
    <w:name w:val="annotation subject"/>
    <w:basedOn w:val="CommentText"/>
    <w:next w:val="CommentText"/>
    <w:link w:val="CommentSubjectChar"/>
    <w:semiHidden/>
    <w:rsid w:val="00EA6541"/>
    <w:rPr>
      <w:b/>
      <w:bCs/>
    </w:rPr>
  </w:style>
  <w:style w:type="paragraph" w:styleId="PlainText">
    <w:name w:val="Plain Text"/>
    <w:basedOn w:val="Normal"/>
    <w:link w:val="PlainTextChar"/>
    <w:uiPriority w:val="99"/>
    <w:rsid w:val="00EA6541"/>
    <w:rPr>
      <w:rFonts w:ascii="Courier New" w:hAnsi="Courier New" w:cs="Courier New"/>
      <w:sz w:val="20"/>
    </w:rPr>
  </w:style>
  <w:style w:type="character" w:customStyle="1" w:styleId="CommentTextChar1">
    <w:name w:val="Comment Text Char1"/>
    <w:link w:val="CommentText"/>
    <w:rsid w:val="00EA6541"/>
    <w:rPr>
      <w:lang w:val="en-US" w:eastAsia="en-US" w:bidi="ar-SA"/>
    </w:rPr>
  </w:style>
  <w:style w:type="character" w:styleId="FollowedHyperlink">
    <w:name w:val="FollowedHyperlink"/>
    <w:rsid w:val="00EA6541"/>
    <w:rPr>
      <w:color w:val="800080"/>
      <w:u w:val="single"/>
    </w:rPr>
  </w:style>
  <w:style w:type="paragraph" w:styleId="DocumentMap">
    <w:name w:val="Document Map"/>
    <w:basedOn w:val="Normal"/>
    <w:link w:val="DocumentMapChar"/>
    <w:semiHidden/>
    <w:rsid w:val="00EA6541"/>
    <w:pPr>
      <w:shd w:val="clear" w:color="auto" w:fill="000080"/>
    </w:pPr>
    <w:rPr>
      <w:rFonts w:ascii="Tahoma" w:hAnsi="Tahoma" w:cs="Tahoma"/>
      <w:sz w:val="20"/>
    </w:rPr>
  </w:style>
  <w:style w:type="paragraph" w:customStyle="1" w:styleId="Bullet">
    <w:name w:val="Bullet"/>
    <w:basedOn w:val="Normal"/>
    <w:rsid w:val="008B0FE6"/>
    <w:pPr>
      <w:numPr>
        <w:numId w:val="15"/>
      </w:numPr>
      <w:spacing w:after="0"/>
    </w:pPr>
  </w:style>
  <w:style w:type="paragraph" w:styleId="Title">
    <w:name w:val="Title"/>
    <w:basedOn w:val="Normal"/>
    <w:link w:val="TitleChar"/>
    <w:qFormat/>
    <w:rsid w:val="00EA6541"/>
    <w:pPr>
      <w:jc w:val="center"/>
    </w:pPr>
    <w:rPr>
      <w:b/>
      <w:bCs/>
      <w:sz w:val="36"/>
    </w:rPr>
  </w:style>
  <w:style w:type="paragraph" w:styleId="BodyText">
    <w:name w:val="Body Text"/>
    <w:basedOn w:val="Normal"/>
    <w:link w:val="BodyTextChar"/>
    <w:rsid w:val="00EA6541"/>
    <w:pPr>
      <w:spacing w:after="120"/>
    </w:pPr>
  </w:style>
  <w:style w:type="paragraph" w:styleId="List">
    <w:name w:val="List"/>
    <w:basedOn w:val="Normal"/>
    <w:locked/>
    <w:rsid w:val="00EA6541"/>
    <w:pPr>
      <w:ind w:left="360" w:hanging="360"/>
    </w:pPr>
  </w:style>
  <w:style w:type="paragraph" w:styleId="ListParagraph">
    <w:name w:val="List Paragraph"/>
    <w:basedOn w:val="Normal"/>
    <w:link w:val="ListParagraphChar"/>
    <w:uiPriority w:val="34"/>
    <w:qFormat/>
    <w:rsid w:val="00FA3CD4"/>
    <w:pPr>
      <w:ind w:left="720"/>
    </w:pPr>
  </w:style>
  <w:style w:type="paragraph" w:customStyle="1" w:styleId="Level1">
    <w:name w:val="Level 1"/>
    <w:rsid w:val="005262B8"/>
    <w:pPr>
      <w:ind w:left="720"/>
    </w:pPr>
    <w:rPr>
      <w:snapToGrid w:val="0"/>
      <w:sz w:val="24"/>
    </w:rPr>
  </w:style>
  <w:style w:type="character" w:customStyle="1" w:styleId="Heading3Char">
    <w:name w:val="Heading 3 Char"/>
    <w:link w:val="Heading3"/>
    <w:uiPriority w:val="9"/>
    <w:rsid w:val="00EA6541"/>
    <w:rPr>
      <w:rFonts w:ascii="Arial" w:hAnsi="Arial" w:cs="Arial"/>
      <w:b/>
      <w:bCs/>
      <w:sz w:val="24"/>
      <w:szCs w:val="26"/>
      <w:lang w:val="en-US" w:eastAsia="en-US" w:bidi="ar-SA"/>
    </w:rPr>
  </w:style>
  <w:style w:type="paragraph" w:styleId="TOC4">
    <w:name w:val="toc 4"/>
    <w:basedOn w:val="Normal"/>
    <w:next w:val="Normal"/>
    <w:autoRedefine/>
    <w:semiHidden/>
    <w:locked/>
    <w:rsid w:val="00556F4C"/>
    <w:pPr>
      <w:ind w:left="720"/>
    </w:pPr>
    <w:rPr>
      <w:szCs w:val="24"/>
    </w:rPr>
  </w:style>
  <w:style w:type="paragraph" w:styleId="TOC5">
    <w:name w:val="toc 5"/>
    <w:basedOn w:val="Normal"/>
    <w:next w:val="Normal"/>
    <w:autoRedefine/>
    <w:semiHidden/>
    <w:locked/>
    <w:rsid w:val="00556F4C"/>
    <w:pPr>
      <w:ind w:left="960"/>
    </w:pPr>
    <w:rPr>
      <w:szCs w:val="24"/>
    </w:rPr>
  </w:style>
  <w:style w:type="paragraph" w:styleId="TOC6">
    <w:name w:val="toc 6"/>
    <w:basedOn w:val="Normal"/>
    <w:next w:val="Normal"/>
    <w:autoRedefine/>
    <w:semiHidden/>
    <w:locked/>
    <w:rsid w:val="00556F4C"/>
    <w:pPr>
      <w:ind w:left="1200"/>
    </w:pPr>
    <w:rPr>
      <w:szCs w:val="24"/>
    </w:rPr>
  </w:style>
  <w:style w:type="paragraph" w:styleId="TOC7">
    <w:name w:val="toc 7"/>
    <w:basedOn w:val="Normal"/>
    <w:next w:val="Normal"/>
    <w:autoRedefine/>
    <w:semiHidden/>
    <w:locked/>
    <w:rsid w:val="00556F4C"/>
    <w:pPr>
      <w:ind w:left="1440"/>
    </w:pPr>
    <w:rPr>
      <w:szCs w:val="24"/>
    </w:rPr>
  </w:style>
  <w:style w:type="paragraph" w:styleId="TOC8">
    <w:name w:val="toc 8"/>
    <w:basedOn w:val="Normal"/>
    <w:next w:val="Normal"/>
    <w:autoRedefine/>
    <w:semiHidden/>
    <w:locked/>
    <w:rsid w:val="00556F4C"/>
    <w:pPr>
      <w:ind w:left="1680"/>
    </w:pPr>
    <w:rPr>
      <w:szCs w:val="24"/>
    </w:rPr>
  </w:style>
  <w:style w:type="paragraph" w:styleId="TOC9">
    <w:name w:val="toc 9"/>
    <w:basedOn w:val="Normal"/>
    <w:next w:val="Normal"/>
    <w:autoRedefine/>
    <w:semiHidden/>
    <w:locked/>
    <w:rsid w:val="00556F4C"/>
    <w:pPr>
      <w:ind w:left="1920"/>
    </w:pPr>
    <w:rPr>
      <w:szCs w:val="24"/>
    </w:rPr>
  </w:style>
  <w:style w:type="table" w:styleId="TableGrid">
    <w:name w:val="Table Grid"/>
    <w:basedOn w:val="TableNormal"/>
    <w:uiPriority w:val="59"/>
    <w:rsid w:val="00EA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link w:val="Heading4"/>
    <w:rsid w:val="00EA6541"/>
    <w:rPr>
      <w:b/>
      <w:bCs/>
      <w:sz w:val="28"/>
      <w:szCs w:val="28"/>
      <w:lang w:val="en-US" w:eastAsia="en-US" w:bidi="ar-SA"/>
    </w:rPr>
  </w:style>
  <w:style w:type="paragraph" w:styleId="Caption">
    <w:name w:val="caption"/>
    <w:basedOn w:val="Normal"/>
    <w:next w:val="Normal"/>
    <w:qFormat/>
    <w:rsid w:val="00EA6541"/>
    <w:rPr>
      <w:b/>
      <w:bCs/>
      <w:sz w:val="20"/>
    </w:rPr>
  </w:style>
  <w:style w:type="character" w:customStyle="1" w:styleId="EmailStyle531">
    <w:name w:val="EmailStyle531"/>
    <w:semiHidden/>
    <w:rsid w:val="00EA6541"/>
    <w:rPr>
      <w:rFonts w:ascii="Arial" w:hAnsi="Arial" w:cs="Arial"/>
      <w:color w:val="auto"/>
      <w:sz w:val="20"/>
      <w:szCs w:val="20"/>
    </w:rPr>
  </w:style>
  <w:style w:type="paragraph" w:customStyle="1" w:styleId="Normal0pt">
    <w:name w:val="Normal 0pt"/>
    <w:basedOn w:val="Normal"/>
    <w:rsid w:val="00EA6541"/>
  </w:style>
  <w:style w:type="paragraph" w:customStyle="1" w:styleId="Normal0ptParagraph">
    <w:name w:val="Normal 0pt Paragraph"/>
    <w:basedOn w:val="Normal"/>
    <w:next w:val="Normal"/>
    <w:rsid w:val="00EA6541"/>
    <w:pPr>
      <w:spacing w:after="0"/>
    </w:pPr>
  </w:style>
  <w:style w:type="character" w:customStyle="1" w:styleId="StyleBold">
    <w:name w:val="Style Bold"/>
    <w:rsid w:val="00EA6541"/>
    <w:rPr>
      <w:rFonts w:ascii="Arial" w:hAnsi="Arial"/>
      <w:b/>
      <w:bCs/>
      <w:sz w:val="24"/>
    </w:rPr>
  </w:style>
  <w:style w:type="paragraph" w:customStyle="1" w:styleId="StyleBoldCentered">
    <w:name w:val="Style Bold Centered"/>
    <w:basedOn w:val="Normal"/>
    <w:rsid w:val="00EA6541"/>
    <w:pPr>
      <w:spacing w:after="0"/>
      <w:jc w:val="center"/>
    </w:pPr>
    <w:rPr>
      <w:b/>
      <w:bCs/>
    </w:rPr>
  </w:style>
  <w:style w:type="paragraph" w:customStyle="1" w:styleId="StyleListBulletBold">
    <w:name w:val="Style List Bullet + Bold"/>
    <w:basedOn w:val="Normal"/>
    <w:link w:val="StyleListBulletBoldChar"/>
    <w:rsid w:val="008B0FE6"/>
    <w:rPr>
      <w:b/>
      <w:bCs/>
      <w:szCs w:val="24"/>
    </w:rPr>
  </w:style>
  <w:style w:type="character" w:customStyle="1" w:styleId="StyleListBulletBoldChar">
    <w:name w:val="Style List Bullet + Bold Char"/>
    <w:link w:val="StyleListBulletBold"/>
    <w:rsid w:val="008B0FE6"/>
    <w:rPr>
      <w:rFonts w:ascii="Arial" w:hAnsi="Arial"/>
      <w:b/>
      <w:bCs/>
      <w:sz w:val="24"/>
      <w:szCs w:val="24"/>
      <w:lang w:val="en-US" w:eastAsia="en-US" w:bidi="ar-SA"/>
    </w:rPr>
  </w:style>
  <w:style w:type="paragraph" w:customStyle="1" w:styleId="TOCTitle">
    <w:name w:val="TOC Title"/>
    <w:basedOn w:val="Normal"/>
    <w:rsid w:val="00EA6541"/>
    <w:pPr>
      <w:spacing w:before="240"/>
      <w:jc w:val="center"/>
    </w:pPr>
    <w:rPr>
      <w:b/>
      <w:bCs/>
      <w:sz w:val="32"/>
    </w:rPr>
  </w:style>
  <w:style w:type="numbering" w:customStyle="1" w:styleId="StyleBulleted">
    <w:name w:val="Style Bulleted"/>
    <w:basedOn w:val="NoList"/>
    <w:rsid w:val="0046195A"/>
    <w:pPr>
      <w:numPr>
        <w:numId w:val="16"/>
      </w:numPr>
    </w:pPr>
  </w:style>
  <w:style w:type="character" w:customStyle="1" w:styleId="CharChar3">
    <w:name w:val="Char Char3"/>
    <w:rsid w:val="008310F3"/>
    <w:rPr>
      <w:rFonts w:ascii="Arial" w:hAnsi="Arial" w:cs="Arial"/>
      <w:b/>
      <w:bCs/>
      <w:sz w:val="24"/>
      <w:szCs w:val="26"/>
      <w:lang w:val="en-US" w:eastAsia="en-US" w:bidi="ar-SA"/>
    </w:rPr>
  </w:style>
  <w:style w:type="character" w:customStyle="1" w:styleId="Heading1Char">
    <w:name w:val="Heading 1 Char"/>
    <w:link w:val="Heading1"/>
    <w:rsid w:val="008310F3"/>
    <w:rPr>
      <w:rFonts w:ascii="Arial" w:hAnsi="Arial" w:cs="Arial"/>
      <w:b/>
      <w:bCs/>
      <w:kern w:val="32"/>
      <w:sz w:val="32"/>
      <w:szCs w:val="32"/>
      <w:lang w:val="en-US" w:eastAsia="en-US" w:bidi="ar-SA"/>
    </w:rPr>
  </w:style>
  <w:style w:type="character" w:customStyle="1" w:styleId="CommentTextChar">
    <w:name w:val="Comment Text Char"/>
    <w:uiPriority w:val="99"/>
    <w:rsid w:val="008310F3"/>
    <w:rPr>
      <w:lang w:val="en-US" w:eastAsia="en-US" w:bidi="ar-SA"/>
    </w:rPr>
  </w:style>
  <w:style w:type="character" w:customStyle="1" w:styleId="Heading4Char">
    <w:name w:val="Heading 4 Char"/>
    <w:rsid w:val="008310F3"/>
    <w:rPr>
      <w:b/>
      <w:bCs/>
      <w:sz w:val="28"/>
      <w:szCs w:val="28"/>
      <w:lang w:val="en-US" w:eastAsia="en-US" w:bidi="ar-SA"/>
    </w:rPr>
  </w:style>
  <w:style w:type="paragraph" w:customStyle="1" w:styleId="Default">
    <w:name w:val="Default"/>
    <w:rsid w:val="008310F3"/>
    <w:pPr>
      <w:autoSpaceDE w:val="0"/>
      <w:autoSpaceDN w:val="0"/>
      <w:adjustRightInd w:val="0"/>
    </w:pPr>
    <w:rPr>
      <w:rFonts w:ascii="Calibri" w:hAnsi="Calibri" w:cs="Calibri"/>
      <w:color w:val="000000"/>
      <w:sz w:val="24"/>
      <w:szCs w:val="24"/>
    </w:rPr>
  </w:style>
  <w:style w:type="paragraph" w:customStyle="1" w:styleId="Style3">
    <w:name w:val="Style3"/>
    <w:basedOn w:val="Heading3"/>
    <w:link w:val="Style3Char"/>
    <w:rsid w:val="008310F3"/>
    <w:pPr>
      <w:keepNext w:val="0"/>
      <w:spacing w:after="0"/>
    </w:pPr>
    <w:rPr>
      <w:bCs w:val="0"/>
      <w:szCs w:val="20"/>
    </w:rPr>
  </w:style>
  <w:style w:type="character" w:customStyle="1" w:styleId="Style3Char">
    <w:name w:val="Style3 Char"/>
    <w:link w:val="Style3"/>
    <w:rsid w:val="008310F3"/>
    <w:rPr>
      <w:rFonts w:ascii="Arial" w:hAnsi="Arial" w:cs="Arial"/>
      <w:b/>
      <w:sz w:val="24"/>
      <w:lang w:val="en-US" w:eastAsia="en-US" w:bidi="ar-SA"/>
    </w:rPr>
  </w:style>
  <w:style w:type="paragraph" w:customStyle="1" w:styleId="Style4">
    <w:name w:val="Style4"/>
    <w:basedOn w:val="CommentText"/>
    <w:rsid w:val="008310F3"/>
    <w:pPr>
      <w:spacing w:after="0"/>
    </w:pPr>
    <w:rPr>
      <w:rFonts w:ascii="Arial" w:hAnsi="Arial" w:cs="Arial"/>
      <w:b/>
      <w:bCs/>
      <w:color w:val="008000"/>
      <w:sz w:val="24"/>
      <w:szCs w:val="24"/>
    </w:rPr>
  </w:style>
  <w:style w:type="paragraph" w:styleId="BalloonText">
    <w:name w:val="Balloon Text"/>
    <w:basedOn w:val="Normal"/>
    <w:link w:val="BalloonTextChar"/>
    <w:rsid w:val="00917737"/>
    <w:pPr>
      <w:spacing w:after="0"/>
    </w:pPr>
    <w:rPr>
      <w:rFonts w:ascii="Tahoma" w:hAnsi="Tahoma" w:cs="Tahoma"/>
      <w:sz w:val="16"/>
      <w:szCs w:val="16"/>
    </w:rPr>
  </w:style>
  <w:style w:type="character" w:customStyle="1" w:styleId="BalloonTextChar">
    <w:name w:val="Balloon Text Char"/>
    <w:link w:val="BalloonText"/>
    <w:rsid w:val="00917737"/>
    <w:rPr>
      <w:rFonts w:ascii="Tahoma" w:hAnsi="Tahoma" w:cs="Tahoma"/>
      <w:sz w:val="16"/>
      <w:szCs w:val="16"/>
    </w:rPr>
  </w:style>
  <w:style w:type="character" w:customStyle="1" w:styleId="stylebold0">
    <w:name w:val="stylebold"/>
    <w:rsid w:val="00D93EFF"/>
    <w:rPr>
      <w:rFonts w:ascii="Arial" w:hAnsi="Arial" w:cs="Arial" w:hint="default"/>
      <w:b/>
      <w:bCs/>
    </w:rPr>
  </w:style>
  <w:style w:type="paragraph" w:styleId="NoSpacing">
    <w:name w:val="No Spacing"/>
    <w:uiPriority w:val="1"/>
    <w:qFormat/>
    <w:rsid w:val="00242C00"/>
    <w:rPr>
      <w:rFonts w:ascii="Calibri" w:eastAsia="Calibri" w:hAnsi="Calibri"/>
      <w:sz w:val="24"/>
      <w:szCs w:val="22"/>
    </w:rPr>
  </w:style>
  <w:style w:type="numbering" w:customStyle="1" w:styleId="StyleNumberedLeft18ptHanging18pt">
    <w:name w:val="Style Numbered Left:  18 pt Hanging:  18 pt"/>
    <w:basedOn w:val="NoList"/>
    <w:rsid w:val="0020180A"/>
    <w:pPr>
      <w:numPr>
        <w:numId w:val="17"/>
      </w:numPr>
    </w:pPr>
  </w:style>
  <w:style w:type="character" w:styleId="CommentReference">
    <w:name w:val="annotation reference"/>
    <w:uiPriority w:val="99"/>
    <w:rsid w:val="00D26065"/>
    <w:rPr>
      <w:sz w:val="16"/>
      <w:szCs w:val="16"/>
    </w:rPr>
  </w:style>
  <w:style w:type="paragraph" w:customStyle="1" w:styleId="BluePrintNumber-List">
    <w:name w:val="BluePrint_Number-List"/>
    <w:basedOn w:val="ListParagraph"/>
    <w:qFormat/>
    <w:rsid w:val="00EB0BD6"/>
    <w:pPr>
      <w:numPr>
        <w:numId w:val="18"/>
      </w:numPr>
      <w:spacing w:after="120" w:line="264" w:lineRule="auto"/>
    </w:pPr>
    <w:rPr>
      <w:rFonts w:ascii="Palatino Linotype" w:hAnsi="Palatino Linotype"/>
      <w:color w:val="0D1F35"/>
      <w:spacing w:val="6"/>
      <w:kern w:val="22"/>
      <w:sz w:val="22"/>
      <w:szCs w:val="21"/>
    </w:rPr>
  </w:style>
  <w:style w:type="character" w:customStyle="1" w:styleId="ListParagraphChar">
    <w:name w:val="List Paragraph Char"/>
    <w:link w:val="ListParagraph"/>
    <w:uiPriority w:val="34"/>
    <w:locked/>
    <w:rsid w:val="00EE7732"/>
    <w:rPr>
      <w:rFonts w:ascii="Arial" w:hAnsi="Arial"/>
      <w:sz w:val="24"/>
    </w:rPr>
  </w:style>
  <w:style w:type="paragraph" w:styleId="NormalWeb">
    <w:name w:val="Normal (Web)"/>
    <w:basedOn w:val="Normal"/>
    <w:uiPriority w:val="99"/>
    <w:unhideWhenUsed/>
    <w:rsid w:val="007F5565"/>
    <w:pPr>
      <w:spacing w:before="100" w:beforeAutospacing="1" w:after="100" w:afterAutospacing="1"/>
    </w:pPr>
    <w:rPr>
      <w:rFonts w:ascii="Times New Roman" w:hAnsi="Times New Roman"/>
      <w:szCs w:val="24"/>
    </w:rPr>
  </w:style>
  <w:style w:type="character" w:customStyle="1" w:styleId="Heading2Char">
    <w:name w:val="Heading 2 Char"/>
    <w:link w:val="Heading2"/>
    <w:rsid w:val="00A70219"/>
    <w:rPr>
      <w:rFonts w:ascii="Arial" w:hAnsi="Arial" w:cs="Arial"/>
      <w:b/>
      <w:bCs/>
      <w:iCs/>
      <w:sz w:val="24"/>
      <w:szCs w:val="28"/>
    </w:rPr>
  </w:style>
  <w:style w:type="paragraph" w:customStyle="1" w:styleId="CM2">
    <w:name w:val="CM2"/>
    <w:basedOn w:val="Default"/>
    <w:next w:val="Default"/>
    <w:uiPriority w:val="99"/>
    <w:rsid w:val="004816CD"/>
    <w:pPr>
      <w:spacing w:line="231" w:lineRule="atLeast"/>
    </w:pPr>
    <w:rPr>
      <w:rFonts w:ascii="Arial" w:hAnsi="Arial" w:cs="Arial"/>
      <w:color w:val="auto"/>
    </w:rPr>
  </w:style>
  <w:style w:type="character" w:customStyle="1" w:styleId="BodyTextChar">
    <w:name w:val="Body Text Char"/>
    <w:link w:val="BodyText"/>
    <w:rsid w:val="0057060B"/>
    <w:rPr>
      <w:rFonts w:ascii="Arial" w:hAnsi="Arial"/>
      <w:sz w:val="24"/>
    </w:rPr>
  </w:style>
  <w:style w:type="character" w:customStyle="1" w:styleId="FooterChar">
    <w:name w:val="Footer Char"/>
    <w:link w:val="Footer"/>
    <w:uiPriority w:val="99"/>
    <w:rsid w:val="00F97B65"/>
    <w:rPr>
      <w:rFonts w:ascii="Arial" w:hAnsi="Arial"/>
      <w:sz w:val="24"/>
    </w:rPr>
  </w:style>
  <w:style w:type="paragraph" w:styleId="Revision">
    <w:name w:val="Revision"/>
    <w:hidden/>
    <w:uiPriority w:val="99"/>
    <w:semiHidden/>
    <w:rsid w:val="006261AD"/>
    <w:rPr>
      <w:rFonts w:ascii="Arial" w:hAnsi="Arial"/>
      <w:sz w:val="24"/>
    </w:rPr>
  </w:style>
  <w:style w:type="character" w:customStyle="1" w:styleId="apple-converted-space">
    <w:name w:val="apple-converted-space"/>
    <w:rsid w:val="00550B53"/>
  </w:style>
  <w:style w:type="character" w:customStyle="1" w:styleId="EmailStyle30">
    <w:name w:val="EmailStyle30"/>
    <w:semiHidden/>
    <w:rsid w:val="00E85004"/>
    <w:rPr>
      <w:rFonts w:ascii="Arial" w:hAnsi="Arial" w:cs="Arial"/>
      <w:color w:val="auto"/>
      <w:sz w:val="20"/>
      <w:szCs w:val="20"/>
    </w:rPr>
  </w:style>
  <w:style w:type="character" w:styleId="Emphasis">
    <w:name w:val="Emphasis"/>
    <w:uiPriority w:val="20"/>
    <w:qFormat/>
    <w:rsid w:val="00E85004"/>
    <w:rPr>
      <w:rFonts w:ascii="Times New Roman" w:hAnsi="Times New Roman" w:cs="Times New Roman" w:hint="default"/>
      <w:i/>
      <w:iCs/>
    </w:rPr>
  </w:style>
  <w:style w:type="character" w:customStyle="1" w:styleId="bqstart">
    <w:name w:val="bqstart"/>
    <w:rsid w:val="00E85004"/>
    <w:rPr>
      <w:rFonts w:ascii="Times New Roman" w:hAnsi="Times New Roman" w:cs="Times New Roman" w:hint="default"/>
    </w:rPr>
  </w:style>
  <w:style w:type="character" w:customStyle="1" w:styleId="bqend">
    <w:name w:val="bqend"/>
    <w:rsid w:val="00E85004"/>
    <w:rPr>
      <w:rFonts w:ascii="Times New Roman" w:hAnsi="Times New Roman" w:cs="Times New Roman" w:hint="default"/>
    </w:rPr>
  </w:style>
  <w:style w:type="character" w:customStyle="1" w:styleId="PlainTextChar">
    <w:name w:val="Plain Text Char"/>
    <w:link w:val="PlainText"/>
    <w:uiPriority w:val="99"/>
    <w:rsid w:val="00E85004"/>
    <w:rPr>
      <w:rFonts w:ascii="Courier New" w:hAnsi="Courier New" w:cs="Courier New"/>
    </w:rPr>
  </w:style>
  <w:style w:type="character" w:styleId="Strong">
    <w:name w:val="Strong"/>
    <w:uiPriority w:val="22"/>
    <w:qFormat/>
    <w:rsid w:val="00E85004"/>
    <w:rPr>
      <w:b/>
      <w:bCs/>
    </w:rPr>
  </w:style>
  <w:style w:type="paragraph" w:customStyle="1" w:styleId="li">
    <w:name w:val="li"/>
    <w:rsid w:val="00E85004"/>
    <w:pPr>
      <w:keepLines/>
      <w:spacing w:before="80" w:after="80" w:line="240" w:lineRule="atLeast"/>
      <w:ind w:left="600"/>
    </w:pPr>
    <w:rPr>
      <w:rFonts w:eastAsia="Arial"/>
      <w:color w:val="000000"/>
      <w:sz w:val="22"/>
      <w:szCs w:val="22"/>
    </w:rPr>
  </w:style>
  <w:style w:type="character" w:customStyle="1" w:styleId="HeaderChar">
    <w:name w:val="Header Char"/>
    <w:link w:val="Header"/>
    <w:uiPriority w:val="99"/>
    <w:rsid w:val="00E85004"/>
    <w:rPr>
      <w:rFonts w:ascii="Arial" w:hAnsi="Arial"/>
      <w:sz w:val="24"/>
    </w:rPr>
  </w:style>
  <w:style w:type="table" w:customStyle="1" w:styleId="TableGrid1">
    <w:name w:val="Table Grid1"/>
    <w:basedOn w:val="TableNormal"/>
    <w:next w:val="TableGrid"/>
    <w:uiPriority w:val="59"/>
    <w:rsid w:val="00E8500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500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8500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8500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C8100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8100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C8100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9701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9701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9701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9701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D9701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9701D"/>
    <w:rPr>
      <w:rFonts w:ascii="Arial" w:hAnsi="Arial"/>
      <w:b/>
      <w:bCs/>
      <w:i/>
      <w:iCs/>
      <w:color w:val="4F81BD"/>
      <w:sz w:val="24"/>
    </w:rPr>
  </w:style>
  <w:style w:type="character" w:styleId="HTMLCite">
    <w:name w:val="HTML Cite"/>
    <w:uiPriority w:val="99"/>
    <w:unhideWhenUsed/>
    <w:rsid w:val="00D9701D"/>
    <w:rPr>
      <w:i/>
      <w:iCs/>
    </w:rPr>
  </w:style>
  <w:style w:type="table" w:customStyle="1" w:styleId="TableGrid12">
    <w:name w:val="Table Grid12"/>
    <w:basedOn w:val="TableNormal"/>
    <w:next w:val="TableGrid"/>
    <w:uiPriority w:val="59"/>
    <w:rsid w:val="00E15C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E15C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15C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15C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A2B6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A2B6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A2B6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EA2B6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2"/>
    <w:basedOn w:val="Normal"/>
    <w:rsid w:val="00EA2B64"/>
  </w:style>
  <w:style w:type="paragraph" w:customStyle="1" w:styleId="Subtitle3">
    <w:name w:val="Subtitle3"/>
    <w:basedOn w:val="Subtitle2"/>
    <w:next w:val="Normal"/>
    <w:rsid w:val="00EA2B64"/>
    <w:rPr>
      <w:b/>
    </w:rPr>
  </w:style>
  <w:style w:type="character" w:customStyle="1" w:styleId="EmailStyle47">
    <w:name w:val="EmailStyle47"/>
    <w:semiHidden/>
    <w:rsid w:val="00EA2B64"/>
    <w:rPr>
      <w:rFonts w:ascii="Arial" w:hAnsi="Arial" w:cs="Arial"/>
      <w:color w:val="auto"/>
      <w:sz w:val="20"/>
      <w:szCs w:val="20"/>
    </w:rPr>
  </w:style>
  <w:style w:type="paragraph" w:customStyle="1" w:styleId="Address">
    <w:name w:val="Address"/>
    <w:basedOn w:val="Normal"/>
    <w:next w:val="Normal"/>
    <w:rsid w:val="00EA2B64"/>
    <w:pPr>
      <w:spacing w:after="0"/>
      <w:ind w:left="720"/>
    </w:pPr>
  </w:style>
  <w:style w:type="numbering" w:customStyle="1" w:styleId="StyleNumberedLeft18ptHanging18pt1">
    <w:name w:val="Style Numbered Left:  18 pt Hanging:  18 pt1"/>
    <w:basedOn w:val="NoList"/>
    <w:rsid w:val="00EA2B64"/>
    <w:pPr>
      <w:numPr>
        <w:numId w:val="24"/>
      </w:numPr>
    </w:pPr>
  </w:style>
  <w:style w:type="paragraph" w:styleId="EndnoteText">
    <w:name w:val="endnote text"/>
    <w:basedOn w:val="Normal"/>
    <w:link w:val="EndnoteTextChar"/>
    <w:rsid w:val="00EA2B64"/>
    <w:pPr>
      <w:spacing w:after="0"/>
    </w:pPr>
    <w:rPr>
      <w:sz w:val="20"/>
    </w:rPr>
  </w:style>
  <w:style w:type="character" w:customStyle="1" w:styleId="EndnoteTextChar">
    <w:name w:val="Endnote Text Char"/>
    <w:link w:val="EndnoteText"/>
    <w:rsid w:val="00EA2B64"/>
    <w:rPr>
      <w:rFonts w:ascii="Arial" w:hAnsi="Arial"/>
    </w:rPr>
  </w:style>
  <w:style w:type="character" w:styleId="EndnoteReference">
    <w:name w:val="endnote reference"/>
    <w:rsid w:val="00EA2B64"/>
    <w:rPr>
      <w:vertAlign w:val="superscript"/>
    </w:rPr>
  </w:style>
  <w:style w:type="paragraph" w:styleId="TOCHeading">
    <w:name w:val="TOC Heading"/>
    <w:basedOn w:val="Heading1"/>
    <w:next w:val="Normal"/>
    <w:uiPriority w:val="39"/>
    <w:semiHidden/>
    <w:unhideWhenUsed/>
    <w:qFormat/>
    <w:rsid w:val="00EA2B64"/>
    <w:pPr>
      <w:keepLines/>
      <w:tabs>
        <w:tab w:val="clear" w:pos="720"/>
      </w:tabs>
      <w:spacing w:before="480" w:after="0" w:line="276" w:lineRule="auto"/>
      <w:outlineLvl w:val="9"/>
    </w:pPr>
    <w:rPr>
      <w:rFonts w:ascii="Cambria" w:eastAsia="MS Gothic" w:hAnsi="Cambria" w:cs="Times New Roman"/>
      <w:color w:val="365F91"/>
      <w:kern w:val="0"/>
      <w:sz w:val="28"/>
      <w:szCs w:val="28"/>
      <w:lang w:eastAsia="ja-JP"/>
    </w:rPr>
  </w:style>
  <w:style w:type="table" w:customStyle="1" w:styleId="TableGrid14">
    <w:name w:val="Table Grid14"/>
    <w:basedOn w:val="TableNormal"/>
    <w:next w:val="TableGrid"/>
    <w:uiPriority w:val="59"/>
    <w:rsid w:val="00C4054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C4054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C4054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C4054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18ptHanging18pt2">
    <w:name w:val="Style Numbered Left:  18 pt Hanging:  18 pt2"/>
    <w:basedOn w:val="NoList"/>
    <w:rsid w:val="00C40546"/>
    <w:pPr>
      <w:numPr>
        <w:numId w:val="28"/>
      </w:numPr>
    </w:pPr>
  </w:style>
  <w:style w:type="character" w:styleId="UnresolvedMention">
    <w:name w:val="Unresolved Mention"/>
    <w:uiPriority w:val="99"/>
    <w:unhideWhenUsed/>
    <w:rsid w:val="00C70BC6"/>
    <w:rPr>
      <w:color w:val="605E5C"/>
      <w:shd w:val="clear" w:color="auto" w:fill="E1DFDD"/>
    </w:rPr>
  </w:style>
  <w:style w:type="character" w:customStyle="1" w:styleId="UnresolvedMention1">
    <w:name w:val="Unresolved Mention1"/>
    <w:basedOn w:val="DefaultParagraphFont"/>
    <w:uiPriority w:val="99"/>
    <w:semiHidden/>
    <w:unhideWhenUsed/>
    <w:rsid w:val="003338B7"/>
    <w:rPr>
      <w:color w:val="605E5C"/>
      <w:shd w:val="clear" w:color="auto" w:fill="E1DFDD"/>
    </w:rPr>
  </w:style>
  <w:style w:type="character" w:customStyle="1" w:styleId="UnresolvedMention2">
    <w:name w:val="Unresolved Mention2"/>
    <w:basedOn w:val="DefaultParagraphFont"/>
    <w:uiPriority w:val="99"/>
    <w:semiHidden/>
    <w:unhideWhenUsed/>
    <w:rsid w:val="003338B7"/>
    <w:rPr>
      <w:color w:val="605E5C"/>
      <w:shd w:val="clear" w:color="auto" w:fill="E1DFDD"/>
    </w:rPr>
  </w:style>
  <w:style w:type="character" w:customStyle="1" w:styleId="Heading6Char">
    <w:name w:val="Heading 6 Char"/>
    <w:basedOn w:val="DefaultParagraphFont"/>
    <w:link w:val="Heading6"/>
    <w:rsid w:val="00EA6C95"/>
    <w:rPr>
      <w:rFonts w:ascii="Arial" w:hAnsi="Arial"/>
      <w:b/>
      <w:bCs/>
      <w:sz w:val="22"/>
      <w:szCs w:val="22"/>
    </w:rPr>
  </w:style>
  <w:style w:type="character" w:customStyle="1" w:styleId="Heading7Char">
    <w:name w:val="Heading 7 Char"/>
    <w:basedOn w:val="DefaultParagraphFont"/>
    <w:link w:val="Heading7"/>
    <w:rsid w:val="00EA6C95"/>
    <w:rPr>
      <w:rFonts w:ascii="Arial" w:hAnsi="Arial"/>
      <w:sz w:val="24"/>
      <w:szCs w:val="24"/>
    </w:rPr>
  </w:style>
  <w:style w:type="character" w:customStyle="1" w:styleId="Heading8Char">
    <w:name w:val="Heading 8 Char"/>
    <w:basedOn w:val="DefaultParagraphFont"/>
    <w:link w:val="Heading8"/>
    <w:rsid w:val="00EA6C95"/>
    <w:rPr>
      <w:rFonts w:ascii="Arial" w:hAnsi="Arial"/>
      <w:i/>
      <w:iCs/>
      <w:sz w:val="24"/>
      <w:szCs w:val="24"/>
    </w:rPr>
  </w:style>
  <w:style w:type="character" w:customStyle="1" w:styleId="Heading9Char">
    <w:name w:val="Heading 9 Char"/>
    <w:basedOn w:val="DefaultParagraphFont"/>
    <w:link w:val="Heading9"/>
    <w:rsid w:val="00EA6C95"/>
    <w:rPr>
      <w:rFonts w:ascii="Arial" w:hAnsi="Arial" w:cs="Arial"/>
      <w:sz w:val="22"/>
      <w:szCs w:val="22"/>
    </w:rPr>
  </w:style>
  <w:style w:type="character" w:customStyle="1" w:styleId="SubtitleChar">
    <w:name w:val="Subtitle Char"/>
    <w:basedOn w:val="DefaultParagraphFont"/>
    <w:link w:val="Subtitle"/>
    <w:rsid w:val="00EA6C95"/>
    <w:rPr>
      <w:rFonts w:ascii="Arial" w:hAnsi="Arial" w:cs="Arial"/>
      <w:b/>
      <w:bCs/>
      <w:sz w:val="32"/>
    </w:rPr>
  </w:style>
  <w:style w:type="character" w:customStyle="1" w:styleId="FootnoteTextChar">
    <w:name w:val="Footnote Text Char"/>
    <w:aliases w:val="F1 Char"/>
    <w:basedOn w:val="DefaultParagraphFont"/>
    <w:link w:val="FootnoteText"/>
    <w:uiPriority w:val="99"/>
    <w:semiHidden/>
    <w:rsid w:val="00EA6C95"/>
    <w:rPr>
      <w:rFonts w:ascii="Arial" w:hAnsi="Arial"/>
    </w:rPr>
  </w:style>
  <w:style w:type="character" w:customStyle="1" w:styleId="BodyTextIndent3Char">
    <w:name w:val="Body Text Indent 3 Char"/>
    <w:basedOn w:val="DefaultParagraphFont"/>
    <w:link w:val="BodyTextIndent3"/>
    <w:rsid w:val="00EA6C95"/>
    <w:rPr>
      <w:rFonts w:ascii="Arial" w:hAnsi="Arial"/>
      <w:sz w:val="24"/>
    </w:rPr>
  </w:style>
  <w:style w:type="character" w:customStyle="1" w:styleId="TitleChar">
    <w:name w:val="Title Char"/>
    <w:basedOn w:val="DefaultParagraphFont"/>
    <w:link w:val="Title"/>
    <w:rsid w:val="00EA6C95"/>
    <w:rPr>
      <w:rFonts w:ascii="Arial" w:hAnsi="Arial"/>
      <w:b/>
      <w:bCs/>
      <w:sz w:val="36"/>
    </w:rPr>
  </w:style>
  <w:style w:type="character" w:customStyle="1" w:styleId="CommentSubjectChar">
    <w:name w:val="Comment Subject Char"/>
    <w:basedOn w:val="CommentTextChar"/>
    <w:link w:val="CommentSubject"/>
    <w:semiHidden/>
    <w:rsid w:val="00EA6C95"/>
    <w:rPr>
      <w:b/>
      <w:bCs/>
      <w:lang w:val="en-US" w:eastAsia="en-US" w:bidi="ar-SA"/>
    </w:rPr>
  </w:style>
  <w:style w:type="character" w:customStyle="1" w:styleId="DocumentMapChar">
    <w:name w:val="Document Map Char"/>
    <w:basedOn w:val="DefaultParagraphFont"/>
    <w:link w:val="DocumentMap"/>
    <w:semiHidden/>
    <w:rsid w:val="00EA6C95"/>
    <w:rPr>
      <w:rFonts w:ascii="Tahoma" w:hAnsi="Tahoma" w:cs="Tahoma"/>
      <w:shd w:val="clear" w:color="auto" w:fill="000080"/>
    </w:rPr>
  </w:style>
  <w:style w:type="character" w:customStyle="1" w:styleId="normaltextrun">
    <w:name w:val="normaltextrun"/>
    <w:basedOn w:val="DefaultParagraphFont"/>
    <w:rsid w:val="00EA6C95"/>
  </w:style>
  <w:style w:type="character" w:customStyle="1" w:styleId="eop">
    <w:name w:val="eop"/>
    <w:basedOn w:val="DefaultParagraphFont"/>
    <w:rsid w:val="00EA6C95"/>
  </w:style>
  <w:style w:type="paragraph" w:customStyle="1" w:styleId="paragraph">
    <w:name w:val="paragraph"/>
    <w:basedOn w:val="Normal"/>
    <w:rsid w:val="00EA6C95"/>
    <w:pPr>
      <w:spacing w:before="100" w:beforeAutospacing="1" w:after="100" w:afterAutospacing="1"/>
    </w:pPr>
    <w:rPr>
      <w:rFonts w:ascii="Times New Roman" w:hAnsi="Times New Roman"/>
      <w:szCs w:val="24"/>
    </w:rPr>
  </w:style>
  <w:style w:type="character" w:customStyle="1" w:styleId="spellingerror">
    <w:name w:val="spellingerror"/>
    <w:basedOn w:val="DefaultParagraphFont"/>
    <w:rsid w:val="00940BCC"/>
  </w:style>
  <w:style w:type="character" w:customStyle="1" w:styleId="contextualspellingandgrammarerror">
    <w:name w:val="contextualspellingandgrammarerror"/>
    <w:basedOn w:val="DefaultParagraphFont"/>
    <w:rsid w:val="00F236DB"/>
  </w:style>
  <w:style w:type="character" w:styleId="Mention">
    <w:name w:val="Mention"/>
    <w:basedOn w:val="DefaultParagraphFont"/>
    <w:uiPriority w:val="99"/>
    <w:unhideWhenUsed/>
    <w:rsid w:val="007D09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7331">
      <w:bodyDiv w:val="1"/>
      <w:marLeft w:val="0"/>
      <w:marRight w:val="0"/>
      <w:marTop w:val="0"/>
      <w:marBottom w:val="0"/>
      <w:divBdr>
        <w:top w:val="none" w:sz="0" w:space="0" w:color="auto"/>
        <w:left w:val="none" w:sz="0" w:space="0" w:color="auto"/>
        <w:bottom w:val="none" w:sz="0" w:space="0" w:color="auto"/>
        <w:right w:val="none" w:sz="0" w:space="0" w:color="auto"/>
      </w:divBdr>
    </w:div>
    <w:div w:id="408500179">
      <w:bodyDiv w:val="1"/>
      <w:marLeft w:val="0"/>
      <w:marRight w:val="0"/>
      <w:marTop w:val="0"/>
      <w:marBottom w:val="0"/>
      <w:divBdr>
        <w:top w:val="none" w:sz="0" w:space="0" w:color="auto"/>
        <w:left w:val="none" w:sz="0" w:space="0" w:color="auto"/>
        <w:bottom w:val="none" w:sz="0" w:space="0" w:color="auto"/>
        <w:right w:val="none" w:sz="0" w:space="0" w:color="auto"/>
      </w:divBdr>
    </w:div>
    <w:div w:id="608244699">
      <w:bodyDiv w:val="1"/>
      <w:marLeft w:val="0"/>
      <w:marRight w:val="0"/>
      <w:marTop w:val="0"/>
      <w:marBottom w:val="0"/>
      <w:divBdr>
        <w:top w:val="none" w:sz="0" w:space="0" w:color="auto"/>
        <w:left w:val="none" w:sz="0" w:space="0" w:color="auto"/>
        <w:bottom w:val="none" w:sz="0" w:space="0" w:color="auto"/>
        <w:right w:val="none" w:sz="0" w:space="0" w:color="auto"/>
      </w:divBdr>
    </w:div>
    <w:div w:id="641815676">
      <w:bodyDiv w:val="1"/>
      <w:marLeft w:val="0"/>
      <w:marRight w:val="0"/>
      <w:marTop w:val="0"/>
      <w:marBottom w:val="0"/>
      <w:divBdr>
        <w:top w:val="none" w:sz="0" w:space="0" w:color="auto"/>
        <w:left w:val="none" w:sz="0" w:space="0" w:color="auto"/>
        <w:bottom w:val="none" w:sz="0" w:space="0" w:color="auto"/>
        <w:right w:val="none" w:sz="0" w:space="0" w:color="auto"/>
      </w:divBdr>
    </w:div>
    <w:div w:id="768157533">
      <w:bodyDiv w:val="1"/>
      <w:marLeft w:val="0"/>
      <w:marRight w:val="0"/>
      <w:marTop w:val="0"/>
      <w:marBottom w:val="0"/>
      <w:divBdr>
        <w:top w:val="none" w:sz="0" w:space="0" w:color="auto"/>
        <w:left w:val="none" w:sz="0" w:space="0" w:color="auto"/>
        <w:bottom w:val="none" w:sz="0" w:space="0" w:color="auto"/>
        <w:right w:val="none" w:sz="0" w:space="0" w:color="auto"/>
      </w:divBdr>
    </w:div>
    <w:div w:id="915944886">
      <w:bodyDiv w:val="1"/>
      <w:marLeft w:val="0"/>
      <w:marRight w:val="0"/>
      <w:marTop w:val="0"/>
      <w:marBottom w:val="0"/>
      <w:divBdr>
        <w:top w:val="none" w:sz="0" w:space="0" w:color="auto"/>
        <w:left w:val="none" w:sz="0" w:space="0" w:color="auto"/>
        <w:bottom w:val="none" w:sz="0" w:space="0" w:color="auto"/>
        <w:right w:val="none" w:sz="0" w:space="0" w:color="auto"/>
      </w:divBdr>
    </w:div>
    <w:div w:id="920213020">
      <w:bodyDiv w:val="1"/>
      <w:marLeft w:val="0"/>
      <w:marRight w:val="0"/>
      <w:marTop w:val="0"/>
      <w:marBottom w:val="0"/>
      <w:divBdr>
        <w:top w:val="none" w:sz="0" w:space="0" w:color="auto"/>
        <w:left w:val="none" w:sz="0" w:space="0" w:color="auto"/>
        <w:bottom w:val="none" w:sz="0" w:space="0" w:color="auto"/>
        <w:right w:val="none" w:sz="0" w:space="0" w:color="auto"/>
      </w:divBdr>
    </w:div>
    <w:div w:id="960651106">
      <w:bodyDiv w:val="1"/>
      <w:marLeft w:val="0"/>
      <w:marRight w:val="0"/>
      <w:marTop w:val="0"/>
      <w:marBottom w:val="0"/>
      <w:divBdr>
        <w:top w:val="none" w:sz="0" w:space="0" w:color="auto"/>
        <w:left w:val="none" w:sz="0" w:space="0" w:color="auto"/>
        <w:bottom w:val="none" w:sz="0" w:space="0" w:color="auto"/>
        <w:right w:val="none" w:sz="0" w:space="0" w:color="auto"/>
      </w:divBdr>
    </w:div>
    <w:div w:id="1151100651">
      <w:bodyDiv w:val="1"/>
      <w:marLeft w:val="0"/>
      <w:marRight w:val="0"/>
      <w:marTop w:val="0"/>
      <w:marBottom w:val="0"/>
      <w:divBdr>
        <w:top w:val="none" w:sz="0" w:space="0" w:color="auto"/>
        <w:left w:val="none" w:sz="0" w:space="0" w:color="auto"/>
        <w:bottom w:val="none" w:sz="0" w:space="0" w:color="auto"/>
        <w:right w:val="none" w:sz="0" w:space="0" w:color="auto"/>
      </w:divBdr>
    </w:div>
    <w:div w:id="1174685929">
      <w:bodyDiv w:val="1"/>
      <w:marLeft w:val="0"/>
      <w:marRight w:val="0"/>
      <w:marTop w:val="0"/>
      <w:marBottom w:val="0"/>
      <w:divBdr>
        <w:top w:val="none" w:sz="0" w:space="0" w:color="auto"/>
        <w:left w:val="none" w:sz="0" w:space="0" w:color="auto"/>
        <w:bottom w:val="none" w:sz="0" w:space="0" w:color="auto"/>
        <w:right w:val="none" w:sz="0" w:space="0" w:color="auto"/>
      </w:divBdr>
    </w:div>
    <w:div w:id="1179542737">
      <w:bodyDiv w:val="1"/>
      <w:marLeft w:val="0"/>
      <w:marRight w:val="0"/>
      <w:marTop w:val="0"/>
      <w:marBottom w:val="0"/>
      <w:divBdr>
        <w:top w:val="none" w:sz="0" w:space="0" w:color="auto"/>
        <w:left w:val="none" w:sz="0" w:space="0" w:color="auto"/>
        <w:bottom w:val="none" w:sz="0" w:space="0" w:color="auto"/>
        <w:right w:val="none" w:sz="0" w:space="0" w:color="auto"/>
      </w:divBdr>
    </w:div>
    <w:div w:id="1275937512">
      <w:bodyDiv w:val="1"/>
      <w:marLeft w:val="0"/>
      <w:marRight w:val="0"/>
      <w:marTop w:val="0"/>
      <w:marBottom w:val="0"/>
      <w:divBdr>
        <w:top w:val="none" w:sz="0" w:space="0" w:color="auto"/>
        <w:left w:val="none" w:sz="0" w:space="0" w:color="auto"/>
        <w:bottom w:val="none" w:sz="0" w:space="0" w:color="auto"/>
        <w:right w:val="none" w:sz="0" w:space="0" w:color="auto"/>
      </w:divBdr>
    </w:div>
    <w:div w:id="1364744350">
      <w:bodyDiv w:val="1"/>
      <w:marLeft w:val="0"/>
      <w:marRight w:val="0"/>
      <w:marTop w:val="0"/>
      <w:marBottom w:val="0"/>
      <w:divBdr>
        <w:top w:val="none" w:sz="0" w:space="0" w:color="auto"/>
        <w:left w:val="none" w:sz="0" w:space="0" w:color="auto"/>
        <w:bottom w:val="none" w:sz="0" w:space="0" w:color="auto"/>
        <w:right w:val="none" w:sz="0" w:space="0" w:color="auto"/>
      </w:divBdr>
    </w:div>
    <w:div w:id="1513253028">
      <w:bodyDiv w:val="1"/>
      <w:marLeft w:val="0"/>
      <w:marRight w:val="0"/>
      <w:marTop w:val="0"/>
      <w:marBottom w:val="0"/>
      <w:divBdr>
        <w:top w:val="none" w:sz="0" w:space="0" w:color="auto"/>
        <w:left w:val="none" w:sz="0" w:space="0" w:color="auto"/>
        <w:bottom w:val="none" w:sz="0" w:space="0" w:color="auto"/>
        <w:right w:val="none" w:sz="0" w:space="0" w:color="auto"/>
      </w:divBdr>
    </w:div>
    <w:div w:id="1562909703">
      <w:bodyDiv w:val="1"/>
      <w:marLeft w:val="0"/>
      <w:marRight w:val="0"/>
      <w:marTop w:val="0"/>
      <w:marBottom w:val="0"/>
      <w:divBdr>
        <w:top w:val="none" w:sz="0" w:space="0" w:color="auto"/>
        <w:left w:val="none" w:sz="0" w:space="0" w:color="auto"/>
        <w:bottom w:val="none" w:sz="0" w:space="0" w:color="auto"/>
        <w:right w:val="none" w:sz="0" w:space="0" w:color="auto"/>
      </w:divBdr>
    </w:div>
    <w:div w:id="1611741674">
      <w:bodyDiv w:val="1"/>
      <w:marLeft w:val="0"/>
      <w:marRight w:val="0"/>
      <w:marTop w:val="0"/>
      <w:marBottom w:val="0"/>
      <w:divBdr>
        <w:top w:val="none" w:sz="0" w:space="0" w:color="auto"/>
        <w:left w:val="none" w:sz="0" w:space="0" w:color="auto"/>
        <w:bottom w:val="none" w:sz="0" w:space="0" w:color="auto"/>
        <w:right w:val="none" w:sz="0" w:space="0" w:color="auto"/>
      </w:divBdr>
    </w:div>
    <w:div w:id="1637685738">
      <w:bodyDiv w:val="1"/>
      <w:marLeft w:val="0"/>
      <w:marRight w:val="0"/>
      <w:marTop w:val="0"/>
      <w:marBottom w:val="0"/>
      <w:divBdr>
        <w:top w:val="none" w:sz="0" w:space="0" w:color="auto"/>
        <w:left w:val="none" w:sz="0" w:space="0" w:color="auto"/>
        <w:bottom w:val="none" w:sz="0" w:space="0" w:color="auto"/>
        <w:right w:val="none" w:sz="0" w:space="0" w:color="auto"/>
      </w:divBdr>
    </w:div>
    <w:div w:id="171712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amhsa.gov/sites/default/files/fy-2024-grant-application-guide.pdf" TargetMode="External"/><Relationship Id="rId18" Type="http://schemas.openxmlformats.org/officeDocument/2006/relationships/hyperlink" Target="https://www.congress.gov/bill/114th-congress/senate-bill/524/text" TargetMode="External"/><Relationship Id="rId26" Type="http://schemas.openxmlformats.org/officeDocument/2006/relationships/hyperlink" Target="https://spars.samhsa.gov/content/tta-event-description-form" TargetMode="External"/><Relationship Id="rId39" Type="http://schemas.openxmlformats.org/officeDocument/2006/relationships/hyperlink" Target="https://www.samhsa.gov/find-support" TargetMode="External"/><Relationship Id="rId21" Type="http://schemas.openxmlformats.org/officeDocument/2006/relationships/hyperlink" Target="https://www.appropriations.senate.gov/imo/media/doc/JRQ121922.PDF" TargetMode="External"/><Relationship Id="rId34" Type="http://schemas.openxmlformats.org/officeDocument/2006/relationships/hyperlink" Target="https://www.hhs.gov/civil-rights/for-individuals/special-topics/limited-english-proficiency/index.html" TargetMode="External"/><Relationship Id="rId42" Type="http://schemas.openxmlformats.org/officeDocument/2006/relationships/hyperlink" Target="https://www.samhsa.gov/sites/default/files/fy-2024-grant-application-guide.pdf" TargetMode="External"/><Relationship Id="rId47" Type="http://schemas.openxmlformats.org/officeDocument/2006/relationships/hyperlink" Target="https://www.samhsa.gov/sites/default/files/fy-2024-grant-application-guide.pdf" TargetMode="External"/><Relationship Id="rId50" Type="http://schemas.openxmlformats.org/officeDocument/2006/relationships/hyperlink" Target="https://www.samhsa.gov/sites/default/files/fy-2024-grant-application-guide.pdf" TargetMode="External"/><Relationship Id="rId55" Type="http://schemas.openxmlformats.org/officeDocument/2006/relationships/hyperlink" Target="https://www.grants.gov/register" TargetMode="External"/><Relationship Id="rId63" Type="http://schemas.openxmlformats.org/officeDocument/2006/relationships/hyperlink" Target="https://www.samhsa.gov/sites/default/files/fy-2024-grant-application-guide.pdf" TargetMode="External"/><Relationship Id="rId68" Type="http://schemas.openxmlformats.org/officeDocument/2006/relationships/hyperlink" Target="https://www.ecfr.gov/current/title-45/subtitle-A/subchapter-A/part-75/subpart-C/section-75.212" TargetMode="External"/><Relationship Id="rId76" Type="http://schemas.openxmlformats.org/officeDocument/2006/relationships/hyperlink" Target="https://www.samhsa.gov/grants/grants-management/reporting-requirements" TargetMode="External"/><Relationship Id="rId84"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s://www.samhsa.gov/grants/grants-management/notice-award-noa/standard-terms-conditions" TargetMode="External"/><Relationship Id="rId2" Type="http://schemas.openxmlformats.org/officeDocument/2006/relationships/customXml" Target="../customXml/item2.xml"/><Relationship Id="rId16" Type="http://schemas.openxmlformats.org/officeDocument/2006/relationships/hyperlink" Target="https://www.govinfo.gov/content/pkg/COMPS-8776/pdf/COMPS-8776.pdf" TargetMode="External"/><Relationship Id="rId29" Type="http://schemas.openxmlformats.org/officeDocument/2006/relationships/hyperlink" Target="https://www.samhsa.gov/sites/default/files/fy-2024-grant-application-guide.pdf" TargetMode="External"/><Relationship Id="rId11" Type="http://schemas.openxmlformats.org/officeDocument/2006/relationships/footnotes" Target="footnotes.xml"/><Relationship Id="rId24" Type="http://schemas.openxmlformats.org/officeDocument/2006/relationships/hyperlink" Target="https://www.govinfo.gov/content/pkg/COMPS-8776/pdf/COMPS-8776.pdf" TargetMode="External"/><Relationship Id="rId32" Type="http://schemas.openxmlformats.org/officeDocument/2006/relationships/hyperlink" Target="https://store.samhsa.gov/product/samhsas-concept-trauma-and-guidance-trauma-informed-approach/sma14-4884?referer=from_search_result" TargetMode="External"/><Relationship Id="rId37" Type="http://schemas.openxmlformats.org/officeDocument/2006/relationships/hyperlink" Target="https://www.samhsa.gov/find-help/988" TargetMode="External"/><Relationship Id="rId40" Type="http://schemas.openxmlformats.org/officeDocument/2006/relationships/hyperlink" Target="https://www.grants.gov/applicants/workspace-overview.html" TargetMode="External"/><Relationship Id="rId45" Type="http://schemas.openxmlformats.org/officeDocument/2006/relationships/hyperlink" Target="https://www.samhsa.gov/sites/default/files/fy-2024-grant-application-guide.pdf" TargetMode="External"/><Relationship Id="rId53" Type="http://schemas.openxmlformats.org/officeDocument/2006/relationships/hyperlink" Target="https://www.samhsa.gov/sites/default/files/fy-2024-grant-application-guide.pdf" TargetMode="External"/><Relationship Id="rId58" Type="http://schemas.openxmlformats.org/officeDocument/2006/relationships/hyperlink" Target="https://www.ecfr.gov/current/title-45/subtitle-A/subchapter-A/part-75/subpart-E/subject-group-ECFR1eff2936a9211f7/section-75.414" TargetMode="External"/><Relationship Id="rId66" Type="http://schemas.openxmlformats.org/officeDocument/2006/relationships/hyperlink" Target="https://www.samhsa.gov/sites/default/files/fy-2024-grant-application-guide.pdf" TargetMode="External"/><Relationship Id="rId74" Type="http://schemas.openxmlformats.org/officeDocument/2006/relationships/hyperlink" Target="https://www.hhs.gov/ocr/index.html" TargetMode="External"/><Relationship Id="rId79" Type="http://schemas.openxmlformats.org/officeDocument/2006/relationships/hyperlink" Target="mailto:Tiffany.Gray@samhsa.hhs.gov" TargetMode="External"/><Relationship Id="rId5" Type="http://schemas.openxmlformats.org/officeDocument/2006/relationships/customXml" Target="../customXml/item5.xml"/><Relationship Id="rId61" Type="http://schemas.openxmlformats.org/officeDocument/2006/relationships/hyperlink" Target="https://www.ecfr.gov/current/title-45/subtitle-A/subchapter-A/part-100?toc=1" TargetMode="External"/><Relationship Id="rId82" Type="http://schemas.openxmlformats.org/officeDocument/2006/relationships/footer" Target="footer3.xml"/><Relationship Id="rId19" Type="http://schemas.openxmlformats.org/officeDocument/2006/relationships/hyperlink" Target="https://www.whitehouse.gov/wp-content/uploads/2022/04/National-Drug-Control-2022Strategy.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amhsa.gov/sites/default/files/fy-2024-grant-application-guide.pdf" TargetMode="External"/><Relationship Id="rId22"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5%7C02%7CChayhann.Mars%40hhs.gov%7C1d85bf2917e640fd0c1708dc13d73dff%7Cd58addea50534a808499ba4d944910df%7C0%7C0%7C638407062371692871%7CUnknown%7CTWFpbGZsb3d8eyJWIjoiMC4wLjAwMDAiLCJQIjoiV2luMzIiLCJBTiI6Ik1haWwiLCJXVCI6Mn0%3D%7C3000%7C%7C%7C&amp;sdata=P0BHA3tNdCUBVnjMfcfVCtgLODo%2BF1TGoaW2z3O1mRg%3D&amp;reserved=0" TargetMode="External"/><Relationship Id="rId27" Type="http://schemas.openxmlformats.org/officeDocument/2006/relationships/hyperlink" Target="https://spars.samhsa.gov/content/new-112024-tta-post-event-form" TargetMode="External"/><Relationship Id="rId30" Type="http://schemas.openxmlformats.org/officeDocument/2006/relationships/hyperlink" Target="https://www.samhsa.gov/sites/default/files/fy-2024-grant-application-guide.pdf" TargetMode="External"/><Relationship Id="rId35" Type="http://schemas.openxmlformats.org/officeDocument/2006/relationships/hyperlink" Target="https://www.samhsa.gov/sites/default/files/fy-2024-grant-application-guide.pdf" TargetMode="External"/><Relationship Id="rId43" Type="http://schemas.openxmlformats.org/officeDocument/2006/relationships/hyperlink" Target="https://www.samhsa.gov/sites/default/files/fy-2024-grant-application-guide.pdf" TargetMode="External"/><Relationship Id="rId48" Type="http://schemas.openxmlformats.org/officeDocument/2006/relationships/hyperlink" Target="https://www.samhsa.gov/sites/default/files/sample-sf-424a-non-match.pdf" TargetMode="External"/><Relationship Id="rId56" Type="http://schemas.openxmlformats.org/officeDocument/2006/relationships/hyperlink" Target="https://sam.gov/content/home" TargetMode="External"/><Relationship Id="rId64" Type="http://schemas.openxmlformats.org/officeDocument/2006/relationships/hyperlink" Target="https://www.samhsa.gov/sites/default/files/fy-2024-grant-application-guide.pdf" TargetMode="External"/><Relationship Id="rId69" Type="http://schemas.openxmlformats.org/officeDocument/2006/relationships/hyperlink" Target="https://www.ecfr.gov/current/title-45/subtitle-A/subchapter-A/part-75/subpart-C/section-75.205" TargetMode="External"/><Relationship Id="rId77" Type="http://schemas.openxmlformats.org/officeDocument/2006/relationships/hyperlink" Target="mailto:David.Wilson@samhsa.hhs.gov" TargetMode="External"/><Relationship Id="rId8" Type="http://schemas.openxmlformats.org/officeDocument/2006/relationships/styles" Target="styles.xml"/><Relationship Id="rId51" Type="http://schemas.openxmlformats.org/officeDocument/2006/relationships/hyperlink" Target="https://www.samhsa.gov/sites/default/files/fy-2024-grant-application-guide.pdf" TargetMode="External"/><Relationship Id="rId72" Type="http://schemas.openxmlformats.org/officeDocument/2006/relationships/hyperlink" Target="https://www.samhsa.gov/sites/default/files/fy-2024-grant-application-guide.pdf" TargetMode="External"/><Relationship Id="rId80" Type="http://schemas.openxmlformats.org/officeDocument/2006/relationships/header" Target="header1.xml"/><Relationship Id="rId85"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ongress.gov/bill/114th-congress/house-bill/34" TargetMode="External"/><Relationship Id="rId25" Type="http://schemas.openxmlformats.org/officeDocument/2006/relationships/hyperlink" Target="https://spars.samhsa.gov/sites/default/files/2022-09/CSATGPRAToolEnglish_0.pdf" TargetMode="External"/><Relationship Id="rId33" Type="http://schemas.openxmlformats.org/officeDocument/2006/relationships/hyperlink" Target="https://www.samhsa.gov/behavioral-health-equity" TargetMode="External"/><Relationship Id="rId38" Type="http://schemas.openxmlformats.org/officeDocument/2006/relationships/hyperlink" Target="https://findtreatment.gov/" TargetMode="External"/><Relationship Id="rId46" Type="http://schemas.openxmlformats.org/officeDocument/2006/relationships/hyperlink" Target="https://www.samhsa.gov/sites/default/files/sample-sf-424-new-awards.pdf" TargetMode="External"/><Relationship Id="rId59" Type="http://schemas.openxmlformats.org/officeDocument/2006/relationships/hyperlink" Target="https://www.samhsa.gov/sites/default/files/fy-2024-grant-application-guide.pdf" TargetMode="External"/><Relationship Id="rId67" Type="http://schemas.openxmlformats.org/officeDocument/2006/relationships/hyperlink" Target="https://www.samhsa.gov/grants/grant-review-process" TargetMode="External"/><Relationship Id="rId20" Type="http://schemas.openxmlformats.org/officeDocument/2006/relationships/hyperlink" Target="https://www.hhs.gov/overdose-prevention/" TargetMode="External"/><Relationship Id="rId41" Type="http://schemas.openxmlformats.org/officeDocument/2006/relationships/hyperlink" Target="https://public.era.nih.gov/assist/public/login.era?TARGET=https%3A%2F%2Fpublic.era.nih.gov%3A443%2Fassist%2F" TargetMode="External"/><Relationship Id="rId54" Type="http://schemas.openxmlformats.org/officeDocument/2006/relationships/hyperlink" Target="https://www.era.nih.gov/eracommons-timeline.htm" TargetMode="External"/><Relationship Id="rId62" Type="http://schemas.openxmlformats.org/officeDocument/2006/relationships/hyperlink" Target="https://www.samhsa.gov/sites/default/files/fy-2024-grant-application-guide.pdf" TargetMode="External"/><Relationship Id="rId70" Type="http://schemas.openxmlformats.org/officeDocument/2006/relationships/hyperlink" Target="https://www.samhsa.gov/grants/grants-management/notice-award-noa" TargetMode="External"/><Relationship Id="rId75" Type="http://schemas.openxmlformats.org/officeDocument/2006/relationships/hyperlink" Target="https://www.ecfr.gov/current/title-2/subtitle-A/chapter-II/part-200/subpart-D/subject-group-ECFR86b76dde0e1e9dc/section-200.340"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s://gcc02.safelinks.protection.outlook.com/?url=https%3A%2F%2Fwww.hhs.gov%2Fcivil-rights%2Ffor-providers%2Fprovider-obligations%2Findex.html&amp;data=05%7C02%7CChayhann.Mars%40hhs.gov%7C1d85bf2917e640fd0c1708dc13d73dff%7Cd58addea50534a808499ba4d944910df%7C0%7C0%7C638407062371700302%7CUnknown%7CTWFpbGZsb3d8eyJWIjoiMC4wLjAwMDAiLCJQIjoiV2luMzIiLCJBTiI6Ik1haWwiLCJXVCI6Mn0%3D%7C3000%7C%7C%7C&amp;sdata=6DAQ1nz9PDIjIFfta%2BLjVQWgjpvs%2BcZrQqW%2FPRwEWkI%3D&amp;reserved=0" TargetMode="External"/><Relationship Id="rId28" Type="http://schemas.openxmlformats.org/officeDocument/2006/relationships/hyperlink" Target="https://spars.samhsa.gov/content/new-112024-tta-follow-form" TargetMode="External"/><Relationship Id="rId36" Type="http://schemas.openxmlformats.org/officeDocument/2006/relationships/hyperlink" Target="https://www.whitehouse.gov/briefing-room/presidential-actions/2022/06/15/executive-order-on-advancing-equality-for-lesbian-gay-bisexual-transgender-queer-and-intersex-individuals/" TargetMode="External"/><Relationship Id="rId49" Type="http://schemas.openxmlformats.org/officeDocument/2006/relationships/hyperlink" Target="https://www.samhsa.gov/grants/how-to-apply/forms-and-resources" TargetMode="External"/><Relationship Id="rId57" Type="http://schemas.openxmlformats.org/officeDocument/2006/relationships/hyperlink" Target="https://www.samhsa.gov/sites/default/files/fy-2024-grant-application-guide.pdf" TargetMode="External"/><Relationship Id="rId10" Type="http://schemas.openxmlformats.org/officeDocument/2006/relationships/webSettings" Target="webSettings.xml"/><Relationship Id="rId31" Type="http://schemas.openxmlformats.org/officeDocument/2006/relationships/hyperlink" Target="https://store.samhsa.gov/sites/default/files/d7/priv/pep12-recdef.pdf" TargetMode="External"/><Relationship Id="rId44" Type="http://schemas.openxmlformats.org/officeDocument/2006/relationships/hyperlink" Target="https://www.samhsa.gov/sites/default/files/fy-2024-grant-application-guide.pdf" TargetMode="External"/><Relationship Id="rId52" Type="http://schemas.openxmlformats.org/officeDocument/2006/relationships/hyperlink" Target="https://www.ecfr.gov/current/title-2/subtitle-A/chapter-I/part-25/subpart-A/section-25.110" TargetMode="External"/><Relationship Id="rId60" Type="http://schemas.openxmlformats.org/officeDocument/2006/relationships/hyperlink" Target="https://www.samhsa.gov/grants/how-to-apply/forms-and-resources/intergovernmental-review" TargetMode="External"/><Relationship Id="rId65" Type="http://schemas.openxmlformats.org/officeDocument/2006/relationships/hyperlink" Target="https://www.samhsa.gov/sites/default/files/fy-2024-grant-application-guide.pdf" TargetMode="External"/><Relationship Id="rId73" Type="http://schemas.openxmlformats.org/officeDocument/2006/relationships/hyperlink" Target="https://www.hhs.gov/sites/default/files/form-hhs690.pdf" TargetMode="External"/><Relationship Id="rId78" Type="http://schemas.openxmlformats.org/officeDocument/2006/relationships/hyperlink" Target="mailto:FOACSAP@samhsa.hhs.gov" TargetMode="External"/><Relationship Id="rId81"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amhsa.gov/sites/default/files/samhsa-behavioral-health-integration.pdf" TargetMode="External"/></Relationships>
</file>

<file path=word/documenttasks/documenttasks1.xml><?xml version="1.0" encoding="utf-8"?>
<t:Tasks xmlns:t="http://schemas.microsoft.com/office/tasks/2019/documenttasks" xmlns:oel="http://schemas.microsoft.com/office/2019/extlst">
  <t:Task id="{A4A0BA28-B195-418B-BEFA-A1BB6598B50F}">
    <t:Anchor>
      <t:Comment id="690165098"/>
    </t:Anchor>
    <t:History>
      <t:Event id="{2C45A4DE-5EB2-446D-A559-A21FA06BD041}" time="2023-12-14T14:36:39.308Z">
        <t:Attribution userId="S::andrea.kamargo@samhsa.hhs.gov::3ee85a0e-0e55-42e1-93c3-372727c1fdcc" userProvider="AD" userName="Kamargo, Andrea K. (SAMHSA/CSAP)"/>
        <t:Anchor>
          <t:Comment id="1680250486"/>
        </t:Anchor>
        <t:Create/>
      </t:Event>
      <t:Event id="{6DFC6BC1-2355-468C-B7FE-7B9318CA6360}" time="2023-12-14T14:36:39.308Z">
        <t:Attribution userId="S::andrea.kamargo@samhsa.hhs.gov::3ee85a0e-0e55-42e1-93c3-372727c1fdcc" userProvider="AD" userName="Kamargo, Andrea K. (SAMHSA/CSAP)"/>
        <t:Anchor>
          <t:Comment id="1680250486"/>
        </t:Anchor>
        <t:Assign userId="S::Aida.Balsano@samhsa.hhs.gov::3fd8e8e1-f365-4103-a798-c330e7e08a2e" userProvider="AD" userName="Balsano, Aida (SAMHSA/CSAP)"/>
      </t:Event>
      <t:Event id="{A535B612-8676-4E8C-B867-FF3FE5267402}" time="2023-12-14T14:36:39.308Z">
        <t:Attribution userId="S::andrea.kamargo@samhsa.hhs.gov::3ee85a0e-0e55-42e1-93c3-372727c1fdcc" userProvider="AD" userName="Kamargo, Andrea K. (SAMHSA/CSAP)"/>
        <t:Anchor>
          <t:Comment id="1680250486"/>
        </t:Anchor>
        <t:SetTitle title="@Balsano, Aida (SAMHSA/CSAP) Has a decision been made about grant vs cooperative agreement?"/>
      </t:Event>
    </t:History>
  </t:Task>
  <t:Task id="{AD62CD5C-3731-4E20-81AE-6461F4CC4AA4}">
    <t:Anchor>
      <t:Comment id="690480406"/>
    </t:Anchor>
    <t:History>
      <t:Event id="{6D4DF786-5747-4D38-9C34-08DA66B16B7A}" time="2023-12-19T13:00:19.691Z">
        <t:Attribution userId="S::ingrid.donato@samhsa.hhs.gov::c9bcc51c-1281-4287-bdde-1bb3c6aade16" userProvider="AD" userName="Donato, Ingrid (SAMHSA/CSAP)"/>
        <t:Anchor>
          <t:Comment id="1669130127"/>
        </t:Anchor>
        <t:Create/>
      </t:Event>
      <t:Event id="{C80D707F-1526-4D66-BE33-3271E81ECDB3}" time="2023-12-19T13:00:19.691Z">
        <t:Attribution userId="S::ingrid.donato@samhsa.hhs.gov::c9bcc51c-1281-4287-bdde-1bb3c6aade16" userProvider="AD" userName="Donato, Ingrid (SAMHSA/CSAP)"/>
        <t:Anchor>
          <t:Comment id="1669130127"/>
        </t:Anchor>
        <t:Assign userId="S::Candece.Griffin@samhsa.hhs.gov::16323838-882b-4412-a869-3078899fca5e" userProvider="AD" userName="Griffin, Candece (SAMHSA/CSAP)"/>
      </t:Event>
      <t:Event id="{0858BCEE-84A3-4072-92B1-712F538FE0D1}" time="2023-12-19T13:00:19.691Z">
        <t:Attribution userId="S::ingrid.donato@samhsa.hhs.gov::c9bcc51c-1281-4287-bdde-1bb3c6aade16" userProvider="AD" userName="Donato, Ingrid (SAMHSA/CSAP)"/>
        <t:Anchor>
          <t:Comment id="1669130127"/>
        </t:Anchor>
        <t:SetTitle title="@Griffin, Candece (SAMHSA/CSAP) thanks - this language works for the first two bullets and general instructions but we don't get into the specificity of &quot;did the presenter engage the audience and had useful slides/handouts. We don't have this as part …"/>
      </t:Event>
      <t:Event id="{BA313A55-5828-48DD-B3F4-43D619FEC251}" time="2023-12-19T13:37:00.79Z">
        <t:Attribution userId="S::ingrid.donato@samhsa.hhs.gov::c9bcc51c-1281-4287-bdde-1bb3c6aade16" userProvider="AD" userName="Donato, Ingrid (SAMHSA/CSAP)"/>
        <t:Anchor>
          <t:Comment id="1873500183"/>
        </t:Anchor>
        <t:UnassignAll/>
      </t:Event>
      <t:Event id="{63D70546-2E30-4A78-A6E0-11ACD5B8EF7D}" time="2023-12-19T13:37:00.79Z">
        <t:Attribution userId="S::ingrid.donato@samhsa.hhs.gov::c9bcc51c-1281-4287-bdde-1bb3c6aade16" userProvider="AD" userName="Donato, Ingrid (SAMHSA/CSAP)"/>
        <t:Anchor>
          <t:Comment id="1873500183"/>
        </t:Anchor>
        <t:Assign userId="S::Andrea.Kamargo@samhsa.hhs.gov::3ee85a0e-0e55-42e1-93c3-372727c1fdcc" userProvider="AD" userName="Kamargo, Andrea K. (SAMHSA/CSAP)"/>
      </t:Event>
      <t:Event id="{800DCE5A-6250-4871-ADC6-B0FB55521AC7}" time="2023-12-19T13:49:35.744Z">
        <t:Attribution userId="S::andrea.kamargo@samhsa.hhs.gov::3ee85a0e-0e55-42e1-93c3-372727c1fdcc" userProvider="AD" userName="Kamargo, Andrea K. (SAMHSA/CSAP)"/>
        <t:Anchor>
          <t:Comment id="1915948085"/>
        </t:Anchor>
        <t:UnassignAll/>
      </t:Event>
      <t:Event id="{F05384EC-F9C2-44CC-85C8-D1EE34E664CF}" time="2023-12-19T13:49:35.744Z">
        <t:Attribution userId="S::andrea.kamargo@samhsa.hhs.gov::3ee85a0e-0e55-42e1-93c3-372727c1fdcc" userProvider="AD" userName="Kamargo, Andrea K. (SAMHSA/CSAP)"/>
        <t:Anchor>
          <t:Comment id="1915948085"/>
        </t:Anchor>
        <t:Assign userId="S::Aida.Balsano@samhsa.hhs.gov::3fd8e8e1-f365-4103-a798-c330e7e08a2e" userProvider="AD" userName="Balsano, Aida (SAMHSA/CSAP)"/>
      </t:Event>
      <t:Event id="{B7F69203-0E35-445E-A985-713AB0ACB166}" time="2023-12-19T13:55:26.784Z">
        <t:Attribution userId="S::andrea.kamargo@samhsa.hhs.gov::3ee85a0e-0e55-42e1-93c3-372727c1fdcc" userProvider="AD" userName="Kamargo, Andrea K. (SAMHSA/CSAP)"/>
        <t:Anchor>
          <t:Comment id="912656700"/>
        </t:Anchor>
        <t:UnassignAll/>
      </t:Event>
      <t:Event id="{1249102A-87A9-4EE9-B1B3-A4A59AA2A8ED}" time="2023-12-19T13:55:26.784Z">
        <t:Attribution userId="S::andrea.kamargo@samhsa.hhs.gov::3ee85a0e-0e55-42e1-93c3-372727c1fdcc" userProvider="AD" userName="Kamargo, Andrea K. (SAMHSA/CSAP)"/>
        <t:Anchor>
          <t:Comment id="912656700"/>
        </t:Anchor>
        <t:Assign userId="S::Sarah.Potter@samhsa.hhs.gov::0669cd0a-411c-4824-a2ce-7f293415b465" userProvider="AD" userName="Potter, Sarah (SAMHSA/CSAP)"/>
      </t:Event>
      <t:Event id="{1FFABF96-A7C0-467E-9C63-71283FAF795D}" time="2023-12-19T17:19:48.17Z">
        <t:Attribution userId="S::andrea.kamargo@samhsa.hhs.gov::3ee85a0e-0e55-42e1-93c3-372727c1fdcc" userProvider="AD" userName="Kamargo, Andrea K. (SAMHSA/CSAP)"/>
        <t:Anchor>
          <t:Comment id="934669327"/>
        </t:Anchor>
        <t:UnassignAll/>
      </t:Event>
      <t:Event id="{B764E1D5-994B-4F31-851C-AB51EB19267A}" time="2023-12-19T17:19:48.17Z">
        <t:Attribution userId="S::andrea.kamargo@samhsa.hhs.gov::3ee85a0e-0e55-42e1-93c3-372727c1fdcc" userProvider="AD" userName="Kamargo, Andrea K. (SAMHSA/CSAP)"/>
        <t:Anchor>
          <t:Comment id="934669327"/>
        </t:Anchor>
        <t:Assign userId="S::Candece.Griffin@samhsa.hhs.gov::16323838-882b-4412-a869-3078899fca5e" userProvider="AD" userName="Griffin, Candece (SAMHSA/CSAP)"/>
      </t:Event>
      <t:Event id="{DD98C334-2079-4185-81B5-2096F2BF84CD}" time="2023-12-19T18:45:46.799Z">
        <t:Attribution userId="S::ingrid.donato@samhsa.hhs.gov::c9bcc51c-1281-4287-bdde-1bb3c6aade16" userProvider="AD" userName="Donato, Ingrid (SAMHSA/CSAP)"/>
        <t:Anchor>
          <t:Comment id="370171241"/>
        </t:Anchor>
        <t:UnassignAll/>
      </t:Event>
      <t:Event id="{7E7997E5-59F1-480F-9A65-E68744F6CD35}" time="2023-12-19T18:45:46.799Z">
        <t:Attribution userId="S::ingrid.donato@samhsa.hhs.gov::c9bcc51c-1281-4287-bdde-1bb3c6aade16" userProvider="AD" userName="Donato, Ingrid (SAMHSA/CSAP)"/>
        <t:Anchor>
          <t:Comment id="370171241"/>
        </t:Anchor>
        <t:Assign userId="S::Sarah.Potter@samhsa.hhs.gov::0669cd0a-411c-4824-a2ce-7f293415b465" userProvider="AD" userName="Potter, Sarah (SAMHSA/CSAP)"/>
      </t:Event>
    </t:History>
  </t:Task>
  <t:Task id="{0C76CBF2-C66B-4EFD-A3C4-5134B0DF7297}">
    <t:Anchor>
      <t:Comment id="76461069"/>
    </t:Anchor>
    <t:History>
      <t:Event id="{7B3D504C-B08B-4BAE-A550-CCDED3A7977A}" time="2024-01-11T19:20:30.621Z">
        <t:Attribution userId="S::andrea.kamargo@samhsa.hhs.gov::3ee85a0e-0e55-42e1-93c3-372727c1fdcc" userProvider="AD" userName="Kamargo, Andrea K. (SAMHSA/CSAP)"/>
        <t:Anchor>
          <t:Comment id="1842948007"/>
        </t:Anchor>
        <t:Create/>
      </t:Event>
      <t:Event id="{DCD19A7C-B534-4968-AC8F-18BA70A857D1}" time="2024-01-11T19:20:30.621Z">
        <t:Attribution userId="S::andrea.kamargo@samhsa.hhs.gov::3ee85a0e-0e55-42e1-93c3-372727c1fdcc" userProvider="AD" userName="Kamargo, Andrea K. (SAMHSA/CSAP)"/>
        <t:Anchor>
          <t:Comment id="1842948007"/>
        </t:Anchor>
        <t:Assign userId="S::Aida.Balsano@samhsa.hhs.gov::3fd8e8e1-f365-4103-a798-c330e7e08a2e" userProvider="AD" userName="Balsano, Aida (SAMHSA/CSAP)"/>
      </t:Event>
      <t:Event id="{F1CE6492-6DF1-4482-BA1C-51F64A9697CA}" time="2024-01-11T19:20:30.621Z">
        <t:Attribution userId="S::andrea.kamargo@samhsa.hhs.gov::3ee85a0e-0e55-42e1-93c3-372727c1fdcc" userProvider="AD" userName="Kamargo, Andrea K. (SAMHSA/CSAP)"/>
        <t:Anchor>
          <t:Comment id="1842948007"/>
        </t:Anchor>
        <t:SetTitle title="I spoke with OMAC and if we want to change this to a cooperative agreement now that would be fine to make the edits to this draft now. @Balsano, Aida (SAMHSA/CSAP) @Jones, Christopher (SAMHSA)"/>
      </t:Event>
    </t:History>
  </t:Task>
  <t:Task id="{8EE570C5-FAAA-464D-A862-AE9FC9CDF1EE}">
    <t:Anchor>
      <t:Comment id="1559272666"/>
    </t:Anchor>
    <t:History>
      <t:Event id="{C528CE54-18FA-4281-9069-DCCB2486D280}" time="2024-01-10T19:21:08.886Z">
        <t:Attribution userId="S::andrea.kamargo@samhsa.hhs.gov::3ee85a0e-0e55-42e1-93c3-372727c1fdcc" userProvider="AD" userName="Kamargo, Andrea K. (SAMHSA/CSAP)"/>
        <t:Anchor>
          <t:Comment id="945839776"/>
        </t:Anchor>
        <t:Create/>
      </t:Event>
      <t:Event id="{78E258A3-DDB1-4578-8F0C-7F8E63D8DBB7}" time="2024-01-10T19:21:08.886Z">
        <t:Attribution userId="S::andrea.kamargo@samhsa.hhs.gov::3ee85a0e-0e55-42e1-93c3-372727c1fdcc" userProvider="AD" userName="Kamargo, Andrea K. (SAMHSA/CSAP)"/>
        <t:Anchor>
          <t:Comment id="945839776"/>
        </t:Anchor>
        <t:Assign userId="S::Aida.Balsano@samhsa.hhs.gov::3fd8e8e1-f365-4103-a798-c330e7e08a2e" userProvider="AD" userName="Balsano, Aida (SAMHSA/CSAP)"/>
      </t:Event>
      <t:Event id="{FED3C42C-33B6-4C25-BD46-717937A4FFA1}" time="2024-01-10T19:21:08.886Z">
        <t:Attribution userId="S::andrea.kamargo@samhsa.hhs.gov::3ee85a0e-0e55-42e1-93c3-372727c1fdcc" userProvider="AD" userName="Kamargo, Andrea K. (SAMHSA/CSAP)"/>
        <t:Anchor>
          <t:Comment id="945839776"/>
        </t:Anchor>
        <t:SetTitle title="@Balsano, Aida (SAMHSA/CSAP)"/>
      </t:Event>
    </t:History>
  </t:Task>
  <t:Task id="{F32DA0C9-7EDA-4C5E-9582-6BE31C62B8B4}">
    <t:Anchor>
      <t:Comment id="694989520"/>
    </t:Anchor>
    <t:History>
      <t:Event id="{829B756B-8A87-40A4-8246-C88522D00076}" time="2024-02-12T14:21:53.893Z">
        <t:Attribution userId="S::andrea.kamargo@samhsa.hhs.gov::3ee85a0e-0e55-42e1-93c3-372727c1fdcc" userProvider="AD" userName="Kamargo, Andrea K. (SAMHSA/CSAP)"/>
        <t:Anchor>
          <t:Comment id="454212456"/>
        </t:Anchor>
        <t:Create/>
      </t:Event>
      <t:Event id="{6899BA70-F378-4CCB-BBA5-1ACEBBB75321}" time="2024-02-12T14:21:53.893Z">
        <t:Attribution userId="S::andrea.kamargo@samhsa.hhs.gov::3ee85a0e-0e55-42e1-93c3-372727c1fdcc" userProvider="AD" userName="Kamargo, Andrea K. (SAMHSA/CSAP)"/>
        <t:Anchor>
          <t:Comment id="454212456"/>
        </t:Anchor>
        <t:Assign userId="S::Aida.Balsano@samhsa.hhs.gov::3fd8e8e1-f365-4103-a798-c330e7e08a2e" userProvider="AD" userName="Balsano, Aida (SAMHSA/CSAP)"/>
      </t:Event>
      <t:Event id="{753F5725-60B4-46FB-85D8-F8541C50CA9D}" time="2024-02-12T14:21:53.893Z">
        <t:Attribution userId="S::andrea.kamargo@samhsa.hhs.gov::3ee85a0e-0e55-42e1-93c3-372727c1fdcc" userProvider="AD" userName="Kamargo, Andrea K. (SAMHSA/CSAP)"/>
        <t:Anchor>
          <t:Comment id="454212456"/>
        </t:Anchor>
        <t:SetTitle title="OMAC will set up a meeting to discuss. @Balsano, Aida (SAMHSA/CSAP)"/>
      </t:Event>
    </t:History>
  </t:Task>
  <t:Task id="{FE0609A1-DB18-4BE0-A108-1844DED9CBC8}">
    <t:Anchor>
      <t:Comment id="621304145"/>
    </t:Anchor>
    <t:History>
      <t:Event id="{15B0DA97-05F2-45C1-8219-6917DE98FB9C}" time="2024-02-12T14:21:53.893Z">
        <t:Attribution userId="S::andrea.kamargo@samhsa.hhs.gov::3ee85a0e-0e55-42e1-93c3-372727c1fdcc" userProvider="AD" userName="Kamargo, Andrea K. (SAMHSA/CSAP)"/>
        <t:Anchor>
          <t:Comment id="603286529"/>
        </t:Anchor>
        <t:Create/>
      </t:Event>
      <t:Event id="{02AB363E-C58D-4C7C-AC59-C8FBAFD914F0}" time="2024-02-12T14:21:53.893Z">
        <t:Attribution userId="S::andrea.kamargo@samhsa.hhs.gov::3ee85a0e-0e55-42e1-93c3-372727c1fdcc" userProvider="AD" userName="Kamargo, Andrea K. (SAMHSA/CSAP)"/>
        <t:Anchor>
          <t:Comment id="603286529"/>
        </t:Anchor>
        <t:Assign userId="S::Aida.Balsano@samhsa.hhs.gov::3fd8e8e1-f365-4103-a798-c330e7e08a2e" userProvider="AD" userName="Balsano, Aida (SAMHSA/CSAP)"/>
      </t:Event>
      <t:Event id="{7DBB3A31-95F7-4B1F-978E-D14339F317A6}" time="2024-02-12T14:21:53.893Z">
        <t:Attribution userId="S::andrea.kamargo@samhsa.hhs.gov::3ee85a0e-0e55-42e1-93c3-372727c1fdcc" userProvider="AD" userName="Kamargo, Andrea K. (SAMHSA/CSAP)"/>
        <t:Anchor>
          <t:Comment id="603286529"/>
        </t:Anchor>
        <t:SetTitle title="OMAC will set up a meeting to discuss. @Balsano, Aida (SAMHSA/CSA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07032FD4AF3F48892A8A221E0858D3" ma:contentTypeVersion="6" ma:contentTypeDescription="Create a new document." ma:contentTypeScope="" ma:versionID="3b414e6870fb76f49391c6e24ef0d73d">
  <xsd:schema xmlns:xsd="http://www.w3.org/2001/XMLSchema" xmlns:xs="http://www.w3.org/2001/XMLSchema" xmlns:p="http://schemas.microsoft.com/office/2006/metadata/properties" xmlns:ns2="eb71a0ec-3a62-486f-ad5a-7bdd88d5b015" xmlns:ns3="dc1d4375-7f7c-4883-bed9-09233f0b0e39" xmlns:ns4="a347d3e2-9d84-41ed-b4a0-a015ccee0ce3" targetNamespace="http://schemas.microsoft.com/office/2006/metadata/properties" ma:root="true" ma:fieldsID="df0baea9578ea0980c39cd701b6bd82e" ns2:_="" ns3:_="" ns4:_="">
    <xsd:import namespace="eb71a0ec-3a62-486f-ad5a-7bdd88d5b015"/>
    <xsd:import namespace="dc1d4375-7f7c-4883-bed9-09233f0b0e39"/>
    <xsd:import namespace="a347d3e2-9d84-41ed-b4a0-a015ccee0ce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1a0ec-3a62-486f-ad5a-7bdd88d5b0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c1d4375-7f7c-4883-bed9-09233f0b0e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7d3e2-9d84-41ed-b4a0-a015ccee0ce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SharedWithUsers xmlns="a347d3e2-9d84-41ed-b4a0-a015ccee0ce3">
      <UserInfo>
        <DisplayName>Potter, Sarah (SAMHSA/CSAP)</DisplayName>
        <AccountId>77</AccountId>
        <AccountType/>
      </UserInfo>
    </SharedWithUsers>
    <_dlc_DocId xmlns="eb71a0ec-3a62-486f-ad5a-7bdd88d5b015">DQZ2YS3VRAWA-902559448-58</_dlc_DocId>
    <_dlc_DocIdUrl xmlns="eb71a0ec-3a62-486f-ad5a-7bdd88d5b015">
      <Url>https://samhsa273.sharepoint.com/sites/GCPP/FY2024/_layouts/15/DocIdRedir.aspx?ID=DQZ2YS3VRAWA-902559448-58</Url>
      <Description>DQZ2YS3VRAWA-902559448-58</Description>
    </_dlc_DocIdUrl>
  </documentManagement>
</p:properties>
</file>

<file path=customXml/itemProps1.xml><?xml version="1.0" encoding="utf-8"?>
<ds:datastoreItem xmlns:ds="http://schemas.openxmlformats.org/officeDocument/2006/customXml" ds:itemID="{63B1242C-C39B-4347-BE5D-8BBDBBC56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1a0ec-3a62-486f-ad5a-7bdd88d5b015"/>
    <ds:schemaRef ds:uri="dc1d4375-7f7c-4883-bed9-09233f0b0e39"/>
    <ds:schemaRef ds:uri="a347d3e2-9d84-41ed-b4a0-a015ccee0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B9F09-C351-4959-A778-EFC981DA99C8}">
  <ds:schemaRefs>
    <ds:schemaRef ds:uri="http://schemas.openxmlformats.org/officeDocument/2006/bibliography"/>
  </ds:schemaRefs>
</ds:datastoreItem>
</file>

<file path=customXml/itemProps3.xml><?xml version="1.0" encoding="utf-8"?>
<ds:datastoreItem xmlns:ds="http://schemas.openxmlformats.org/officeDocument/2006/customXml" ds:itemID="{EC4F3B42-126B-485E-BA50-66684FEAA04B}">
  <ds:schemaRefs>
    <ds:schemaRef ds:uri="http://schemas.microsoft.com/sharepoint/v3/contenttype/forms"/>
  </ds:schemaRefs>
</ds:datastoreItem>
</file>

<file path=customXml/itemProps4.xml><?xml version="1.0" encoding="utf-8"?>
<ds:datastoreItem xmlns:ds="http://schemas.openxmlformats.org/officeDocument/2006/customXml" ds:itemID="{0B0B64D1-D177-4B20-9BFD-D0F475ACB98C}">
  <ds:schemaRefs>
    <ds:schemaRef ds:uri="http://schemas.microsoft.com/sharepoint/events"/>
  </ds:schemaRefs>
</ds:datastoreItem>
</file>

<file path=customXml/itemProps5.xml><?xml version="1.0" encoding="utf-8"?>
<ds:datastoreItem xmlns:ds="http://schemas.openxmlformats.org/officeDocument/2006/customXml" ds:itemID="{534C830D-923D-4DBA-8AD7-3CE07D75C7EC}">
  <ds:schemaRefs>
    <ds:schemaRef ds:uri="http://schemas.microsoft.com/office/2006/metadata/longProperties"/>
  </ds:schemaRefs>
</ds:datastoreItem>
</file>

<file path=customXml/itemProps6.xml><?xml version="1.0" encoding="utf-8"?>
<ds:datastoreItem xmlns:ds="http://schemas.openxmlformats.org/officeDocument/2006/customXml" ds:itemID="{3B0736DC-F618-4547-90B1-84384A66A09C}">
  <ds:schemaRefs>
    <ds:schemaRef ds:uri="http://schemas.microsoft.com/office/2006/metadata/properties"/>
    <ds:schemaRef ds:uri="http://schemas.microsoft.com/office/infopath/2007/PartnerControls"/>
    <ds:schemaRef ds:uri="a0208aca-966e-453b-a70e-5f9417ddec21"/>
    <ds:schemaRef ds:uri="a347d3e2-9d84-41ed-b4a0-a015ccee0ce3"/>
    <ds:schemaRef ds:uri="eb71a0ec-3a62-486f-ad5a-7bdd88d5b015"/>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6</TotalTime>
  <Pages>25</Pages>
  <Words>6539</Words>
  <Characters>47892</Characters>
  <Application>Microsoft Office Word</Application>
  <DocSecurity>0</DocSecurity>
  <Lines>399</Lines>
  <Paragraphs>108</Paragraphs>
  <ScaleCrop>false</ScaleCrop>
  <HeadingPairs>
    <vt:vector size="2" baseType="variant">
      <vt:variant>
        <vt:lpstr>Title</vt:lpstr>
      </vt:variant>
      <vt:variant>
        <vt:i4>1</vt:i4>
      </vt:variant>
    </vt:vector>
  </HeadingPairs>
  <TitlesOfParts>
    <vt:vector size="1" baseType="lpstr">
      <vt:lpstr>Infrastructure Template</vt:lpstr>
    </vt:vector>
  </TitlesOfParts>
  <Company>DHHS</Company>
  <LinksUpToDate>false</LinksUpToDate>
  <CharactersWithSpaces>54323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Template</dc:title>
  <dc:subject>Infrastructure Grants</dc:subject>
  <dc:creator>SAMHSA/OPPB/PPM</dc:creator>
  <cp:keywords>samhsa,grant,rfa,insfrastructure</cp:keywords>
  <cp:lastModifiedBy>Vayhinger, Beverly (SAMHSA/OFR)</cp:lastModifiedBy>
  <cp:revision>8</cp:revision>
  <cp:lastPrinted>2024-03-25T13:02:00Z</cp:lastPrinted>
  <dcterms:created xsi:type="dcterms:W3CDTF">2024-03-25T12:58:00Z</dcterms:created>
  <dcterms:modified xsi:type="dcterms:W3CDTF">2024-03-25T13:09:00Z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_dlc_DocId">
    <vt:lpwstr>H7VSRKN6CKJM-518420234-10</vt:lpwstr>
  </property>
  <property fmtid="{D5CDD505-2E9C-101B-9397-08002B2CF9AE}" pid="4" name="_dlc_DocIdItemGuid">
    <vt:lpwstr>581add44-d0bc-4929-99ac-cc86d77a7f05</vt:lpwstr>
  </property>
  <property fmtid="{D5CDD505-2E9C-101B-9397-08002B2CF9AE}" pid="5" name="_dlc_DocIdUrl">
    <vt:lpwstr>http://sites.ts.samhsa.gov/sites/gcpp/FiscalYear2018/grants/_layouts/15/DocIdRedir.aspx?ID=H7VSRKN6CKJM-518420234-10, H7VSRKN6CKJM-518420234-10</vt:lpwstr>
  </property>
  <property fmtid="{D5CDD505-2E9C-101B-9397-08002B2CF9AE}" pid="6" name="ContentTypeId">
    <vt:lpwstr>0x0101004507032FD4AF3F48892A8A221E0858D3</vt:lpwstr>
  </property>
</Properties>
</file>