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28F358" w14:textId="13A6ABE7" w:rsidR="00DF2B17" w:rsidRPr="009C0030" w:rsidRDefault="00DF2B17" w:rsidP="00DF2B17">
      <w:pPr>
        <w:pStyle w:val="paragraph"/>
        <w:spacing w:before="0" w:beforeAutospacing="0" w:after="0" w:afterAutospacing="0"/>
        <w:jc w:val="center"/>
        <w:textAlignment w:val="baseline"/>
        <w:rPr>
          <w:rFonts w:asciiTheme="minorHAnsi" w:hAnsiTheme="minorHAnsi" w:cstheme="minorHAnsi"/>
          <w:noProof/>
          <w:color w:val="FF0000"/>
          <w:sz w:val="22"/>
          <w:szCs w:val="22"/>
        </w:rPr>
      </w:pPr>
      <w:r w:rsidRPr="009C0030">
        <w:rPr>
          <w:rFonts w:asciiTheme="minorHAnsi" w:hAnsiTheme="minorHAnsi" w:cstheme="minorHAnsi"/>
          <w:noProof/>
          <w:color w:val="FF0000"/>
          <w:sz w:val="22"/>
          <w:szCs w:val="22"/>
        </w:rPr>
        <w:t xml:space="preserve"> </w:t>
      </w:r>
    </w:p>
    <w:p w14:paraId="4F5960FA" w14:textId="4981CD1D" w:rsidR="0017637C" w:rsidRPr="009C0030" w:rsidRDefault="00E20929" w:rsidP="00DF2B17">
      <w:pPr>
        <w:pStyle w:val="paragraph"/>
        <w:spacing w:before="0" w:beforeAutospacing="0" w:after="0" w:afterAutospacing="0"/>
        <w:jc w:val="center"/>
        <w:textAlignment w:val="baseline"/>
        <w:rPr>
          <w:rFonts w:asciiTheme="minorHAnsi" w:hAnsiTheme="minorHAnsi" w:cstheme="minorHAnsi"/>
          <w:color w:val="000000"/>
          <w:sz w:val="22"/>
          <w:szCs w:val="22"/>
        </w:rPr>
      </w:pPr>
      <w:r w:rsidRPr="009C0030">
        <w:rPr>
          <w:rStyle w:val="normaltextrun"/>
          <w:rFonts w:asciiTheme="minorHAnsi" w:hAnsiTheme="minorHAnsi" w:cstheme="minorHAnsi"/>
          <w:b/>
          <w:bCs/>
          <w:color w:val="FF0000"/>
          <w:sz w:val="22"/>
          <w:szCs w:val="22"/>
          <w:lang w:val="en-US"/>
        </w:rPr>
        <w:t xml:space="preserve">2024 CPAIG </w:t>
      </w:r>
      <w:r w:rsidR="0017637C" w:rsidRPr="009C0030">
        <w:rPr>
          <w:rStyle w:val="normaltextrun"/>
          <w:rFonts w:asciiTheme="minorHAnsi" w:hAnsiTheme="minorHAnsi" w:cstheme="minorHAnsi"/>
          <w:b/>
          <w:bCs/>
          <w:color w:val="FF0000"/>
          <w:sz w:val="22"/>
          <w:szCs w:val="22"/>
          <w:lang w:val="en-US"/>
        </w:rPr>
        <w:t>PROJECT APPLICATION FORM</w:t>
      </w:r>
    </w:p>
    <w:p w14:paraId="501CF508" w14:textId="6987DF0B" w:rsidR="0017637C" w:rsidRPr="009C0030" w:rsidRDefault="0017637C" w:rsidP="00DF2B17">
      <w:pPr>
        <w:pStyle w:val="paragraph"/>
        <w:spacing w:before="0" w:beforeAutospacing="0" w:after="0" w:afterAutospacing="0"/>
        <w:jc w:val="center"/>
        <w:textAlignment w:val="baseline"/>
        <w:rPr>
          <w:rFonts w:asciiTheme="minorHAnsi" w:hAnsiTheme="minorHAnsi" w:cstheme="minorHAnsi"/>
          <w:color w:val="000000"/>
          <w:sz w:val="22"/>
          <w:szCs w:val="22"/>
        </w:rPr>
      </w:pPr>
      <w:r w:rsidRPr="009C0030">
        <w:rPr>
          <w:rStyle w:val="eop"/>
          <w:rFonts w:asciiTheme="minorHAnsi" w:hAnsiTheme="minorHAnsi" w:cstheme="minorHAnsi"/>
          <w:color w:val="000000"/>
          <w:sz w:val="22"/>
          <w:szCs w:val="22"/>
        </w:rPr>
        <w:t> </w:t>
      </w:r>
    </w:p>
    <w:p w14:paraId="48EE33F4" w14:textId="4587C5E5" w:rsidR="0017637C" w:rsidRDefault="0017637C" w:rsidP="0017637C">
      <w:pPr>
        <w:pStyle w:val="paragraph"/>
        <w:spacing w:before="0" w:beforeAutospacing="0" w:after="0" w:afterAutospacing="0"/>
        <w:textAlignment w:val="baseline"/>
        <w:rPr>
          <w:rStyle w:val="normaltextrun"/>
          <w:rFonts w:asciiTheme="minorHAnsi" w:hAnsiTheme="minorHAnsi" w:cstheme="minorHAnsi"/>
          <w:b/>
          <w:bCs/>
          <w:color w:val="000000"/>
          <w:sz w:val="22"/>
          <w:szCs w:val="22"/>
          <w:lang w:val="en-US"/>
        </w:rPr>
      </w:pPr>
      <w:r w:rsidRPr="009C0030">
        <w:rPr>
          <w:rStyle w:val="normaltextrun"/>
          <w:rFonts w:asciiTheme="minorHAnsi" w:hAnsiTheme="minorHAnsi" w:cstheme="minorHAnsi"/>
          <w:b/>
          <w:bCs/>
          <w:color w:val="FF0000"/>
          <w:sz w:val="22"/>
          <w:szCs w:val="22"/>
          <w:lang w:val="en-US"/>
        </w:rPr>
        <w:t>ROUND 1 </w:t>
      </w:r>
      <w:r w:rsidR="007A43B1" w:rsidRPr="009C0030">
        <w:rPr>
          <w:rStyle w:val="eop"/>
          <w:rFonts w:asciiTheme="minorHAnsi" w:hAnsiTheme="minorHAnsi" w:cstheme="minorHAnsi"/>
          <w:color w:val="FF0000"/>
          <w:sz w:val="22"/>
          <w:szCs w:val="22"/>
        </w:rPr>
        <w:t xml:space="preserve">- </w:t>
      </w:r>
      <w:r w:rsidR="00E20929" w:rsidRPr="009C0030">
        <w:rPr>
          <w:rStyle w:val="normaltextrun"/>
          <w:rFonts w:asciiTheme="minorHAnsi" w:hAnsiTheme="minorHAnsi" w:cstheme="minorHAnsi"/>
          <w:b/>
          <w:bCs/>
          <w:color w:val="000000"/>
          <w:sz w:val="22"/>
          <w:szCs w:val="22"/>
          <w:lang w:val="en-US"/>
        </w:rPr>
        <w:t>CPAIG</w:t>
      </w:r>
      <w:r w:rsidR="00357C53" w:rsidRPr="009C0030">
        <w:rPr>
          <w:rStyle w:val="normaltextrun"/>
          <w:rFonts w:asciiTheme="minorHAnsi" w:hAnsiTheme="minorHAnsi" w:cstheme="minorHAnsi"/>
          <w:b/>
          <w:bCs/>
          <w:color w:val="000000"/>
          <w:sz w:val="22"/>
          <w:szCs w:val="22"/>
          <w:lang w:val="en-US"/>
        </w:rPr>
        <w:t xml:space="preserve"> Concept Note (Project proposal) </w:t>
      </w:r>
    </w:p>
    <w:p w14:paraId="5668D2E9" w14:textId="77777777" w:rsidR="00030AE5" w:rsidRDefault="00030AE5" w:rsidP="0017637C">
      <w:pPr>
        <w:pStyle w:val="paragraph"/>
        <w:spacing w:before="0" w:beforeAutospacing="0" w:after="0" w:afterAutospacing="0"/>
        <w:textAlignment w:val="baseline"/>
        <w:rPr>
          <w:rStyle w:val="normaltextrun"/>
          <w:rFonts w:asciiTheme="minorHAnsi" w:hAnsiTheme="minorHAnsi" w:cstheme="minorHAnsi"/>
          <w:b/>
          <w:bCs/>
          <w:color w:val="000000"/>
          <w:sz w:val="22"/>
          <w:szCs w:val="22"/>
          <w:lang w:val="en-US"/>
        </w:rPr>
      </w:pPr>
    </w:p>
    <w:p w14:paraId="7F65E744" w14:textId="4237A552" w:rsidR="0017637C" w:rsidRPr="009C0030" w:rsidRDefault="007A43B1" w:rsidP="007A43B1">
      <w:pPr>
        <w:pStyle w:val="paragraph"/>
        <w:spacing w:before="0" w:beforeAutospacing="0" w:after="0" w:afterAutospacing="0"/>
        <w:textAlignment w:val="baseline"/>
        <w:rPr>
          <w:rFonts w:asciiTheme="minorHAnsi" w:hAnsiTheme="minorHAnsi" w:cstheme="minorHAnsi"/>
          <w:color w:val="000000"/>
          <w:sz w:val="22"/>
          <w:szCs w:val="22"/>
        </w:rPr>
      </w:pPr>
      <w:r w:rsidRPr="009C0030">
        <w:rPr>
          <w:rStyle w:val="normaltextrun"/>
          <w:rFonts w:asciiTheme="minorHAnsi" w:hAnsiTheme="minorHAnsi" w:cstheme="minorHAnsi"/>
          <w:b/>
          <w:bCs/>
          <w:color w:val="000000"/>
          <w:sz w:val="22"/>
          <w:szCs w:val="22"/>
          <w:lang w:val="en-US"/>
        </w:rPr>
        <w:t>A.</w:t>
      </w:r>
      <w:r w:rsidR="0017637C" w:rsidRPr="009C0030">
        <w:rPr>
          <w:rStyle w:val="normaltextrun"/>
          <w:rFonts w:asciiTheme="minorHAnsi" w:hAnsiTheme="minorHAnsi" w:cstheme="minorHAnsi"/>
          <w:b/>
          <w:bCs/>
          <w:color w:val="000000"/>
          <w:sz w:val="22"/>
          <w:szCs w:val="22"/>
          <w:lang w:val="en-US"/>
        </w:rPr>
        <w:t xml:space="preserve"> Project Basics: </w:t>
      </w:r>
      <w:r w:rsidR="0017637C" w:rsidRPr="009C0030">
        <w:rPr>
          <w:rStyle w:val="eop"/>
          <w:rFonts w:asciiTheme="minorHAnsi" w:hAnsiTheme="minorHAnsi" w:cstheme="minorHAnsi"/>
          <w:color w:val="000000"/>
          <w:sz w:val="22"/>
          <w:szCs w:val="22"/>
        </w:rPr>
        <w:t> </w:t>
      </w:r>
    </w:p>
    <w:p w14:paraId="03660C06" w14:textId="13E7860D" w:rsidR="0017637C" w:rsidRPr="009C0030" w:rsidRDefault="0017637C" w:rsidP="00372869">
      <w:pPr>
        <w:pStyle w:val="paragraph"/>
        <w:numPr>
          <w:ilvl w:val="0"/>
          <w:numId w:val="22"/>
        </w:numPr>
        <w:spacing w:before="0" w:beforeAutospacing="0" w:after="0" w:afterAutospacing="0"/>
        <w:textAlignment w:val="baseline"/>
        <w:rPr>
          <w:rFonts w:asciiTheme="minorHAnsi" w:hAnsiTheme="minorHAnsi" w:cstheme="minorHAnsi"/>
          <w:color w:val="000000"/>
          <w:sz w:val="22"/>
          <w:szCs w:val="22"/>
        </w:rPr>
      </w:pPr>
      <w:r w:rsidRPr="009C0030">
        <w:rPr>
          <w:rStyle w:val="normaltextrun"/>
          <w:rFonts w:asciiTheme="minorHAnsi" w:hAnsiTheme="minorHAnsi" w:cstheme="minorHAnsi"/>
          <w:color w:val="000000"/>
          <w:sz w:val="22"/>
          <w:szCs w:val="22"/>
          <w:lang w:val="en-US"/>
        </w:rPr>
        <w:t>Title </w:t>
      </w:r>
      <w:r w:rsidRPr="009C0030">
        <w:rPr>
          <w:rStyle w:val="eop"/>
          <w:rFonts w:asciiTheme="minorHAnsi" w:hAnsiTheme="minorHAnsi" w:cstheme="minorHAnsi"/>
          <w:color w:val="000000"/>
          <w:sz w:val="22"/>
          <w:szCs w:val="22"/>
        </w:rPr>
        <w:t> </w:t>
      </w:r>
    </w:p>
    <w:p w14:paraId="7CE80071" w14:textId="5149E77F" w:rsidR="0017637C" w:rsidRPr="009C0030" w:rsidRDefault="00E20929" w:rsidP="00372869">
      <w:pPr>
        <w:pStyle w:val="paragraph"/>
        <w:numPr>
          <w:ilvl w:val="0"/>
          <w:numId w:val="22"/>
        </w:numPr>
        <w:spacing w:before="0" w:beforeAutospacing="0" w:after="0" w:afterAutospacing="0"/>
        <w:textAlignment w:val="baseline"/>
        <w:rPr>
          <w:rFonts w:asciiTheme="minorHAnsi" w:hAnsiTheme="minorHAnsi" w:cstheme="minorHAnsi"/>
          <w:color w:val="000000"/>
          <w:sz w:val="22"/>
          <w:szCs w:val="22"/>
        </w:rPr>
      </w:pPr>
      <w:r w:rsidRPr="009C0030">
        <w:rPr>
          <w:rStyle w:val="normaltextrun"/>
          <w:rFonts w:asciiTheme="minorHAnsi" w:hAnsiTheme="minorHAnsi" w:cstheme="minorHAnsi"/>
          <w:color w:val="000000"/>
          <w:sz w:val="22"/>
          <w:szCs w:val="22"/>
          <w:lang w:val="en-US"/>
        </w:rPr>
        <w:t xml:space="preserve">CPAIG </w:t>
      </w:r>
      <w:r w:rsidR="00A55A9E" w:rsidRPr="009C0030">
        <w:rPr>
          <w:rStyle w:val="normaltextrun"/>
          <w:rFonts w:asciiTheme="minorHAnsi" w:hAnsiTheme="minorHAnsi" w:cstheme="minorHAnsi"/>
          <w:color w:val="000000"/>
          <w:sz w:val="22"/>
          <w:szCs w:val="22"/>
          <w:lang w:val="en-US"/>
        </w:rPr>
        <w:t xml:space="preserve">funding </w:t>
      </w:r>
      <w:r w:rsidR="0017637C" w:rsidRPr="009C0030">
        <w:rPr>
          <w:rStyle w:val="normaltextrun"/>
          <w:rFonts w:asciiTheme="minorHAnsi" w:hAnsiTheme="minorHAnsi" w:cstheme="minorHAnsi"/>
          <w:color w:val="000000"/>
          <w:sz w:val="22"/>
          <w:szCs w:val="22"/>
          <w:lang w:val="en-US"/>
        </w:rPr>
        <w:t xml:space="preserve">area (see </w:t>
      </w:r>
      <w:r w:rsidR="00A55A9E" w:rsidRPr="009C0030">
        <w:rPr>
          <w:rStyle w:val="normaltextrun"/>
          <w:rFonts w:asciiTheme="minorHAnsi" w:hAnsiTheme="minorHAnsi" w:cstheme="minorHAnsi"/>
          <w:color w:val="000000"/>
          <w:sz w:val="22"/>
          <w:szCs w:val="22"/>
          <w:lang w:val="en-US"/>
        </w:rPr>
        <w:t>NOFO</w:t>
      </w:r>
      <w:r w:rsidR="0017637C" w:rsidRPr="009C0030">
        <w:rPr>
          <w:rStyle w:val="normaltextrun"/>
          <w:rFonts w:asciiTheme="minorHAnsi" w:hAnsiTheme="minorHAnsi" w:cstheme="minorHAnsi"/>
          <w:color w:val="000000"/>
          <w:sz w:val="22"/>
          <w:szCs w:val="22"/>
          <w:lang w:val="en-US"/>
        </w:rPr>
        <w:t>) </w:t>
      </w:r>
      <w:r w:rsidR="0017637C" w:rsidRPr="009C0030">
        <w:rPr>
          <w:rStyle w:val="eop"/>
          <w:rFonts w:asciiTheme="minorHAnsi" w:hAnsiTheme="minorHAnsi" w:cstheme="minorHAnsi"/>
          <w:color w:val="000000"/>
          <w:sz w:val="22"/>
          <w:szCs w:val="22"/>
        </w:rPr>
        <w:t> </w:t>
      </w:r>
    </w:p>
    <w:p w14:paraId="6B65ED14" w14:textId="2370A955" w:rsidR="0017637C" w:rsidRPr="009C0030" w:rsidRDefault="00A675B3" w:rsidP="00372869">
      <w:pPr>
        <w:pStyle w:val="paragraph"/>
        <w:numPr>
          <w:ilvl w:val="0"/>
          <w:numId w:val="22"/>
        </w:numPr>
        <w:spacing w:before="0" w:beforeAutospacing="0" w:after="0" w:afterAutospacing="0"/>
        <w:textAlignment w:val="baseline"/>
        <w:rPr>
          <w:rFonts w:asciiTheme="minorHAnsi" w:hAnsiTheme="minorHAnsi" w:cstheme="minorHAnsi"/>
          <w:color w:val="000000"/>
          <w:sz w:val="22"/>
          <w:szCs w:val="22"/>
        </w:rPr>
      </w:pPr>
      <w:r w:rsidRPr="009C0030">
        <w:rPr>
          <w:rStyle w:val="eop"/>
          <w:rFonts w:asciiTheme="minorHAnsi" w:hAnsiTheme="minorHAnsi" w:cstheme="minorHAnsi"/>
          <w:color w:val="000000"/>
          <w:sz w:val="22"/>
          <w:szCs w:val="22"/>
        </w:rPr>
        <w:t>Time Frame (# months)</w:t>
      </w:r>
    </w:p>
    <w:p w14:paraId="40450630" w14:textId="341CEAB6" w:rsidR="0017637C" w:rsidRPr="009C0030" w:rsidRDefault="0017637C" w:rsidP="00372869">
      <w:pPr>
        <w:pStyle w:val="paragraph"/>
        <w:numPr>
          <w:ilvl w:val="0"/>
          <w:numId w:val="22"/>
        </w:numPr>
        <w:spacing w:before="0" w:beforeAutospacing="0" w:after="0" w:afterAutospacing="0"/>
        <w:textAlignment w:val="baseline"/>
        <w:rPr>
          <w:rFonts w:asciiTheme="minorHAnsi" w:hAnsiTheme="minorHAnsi" w:cstheme="minorHAnsi"/>
          <w:color w:val="000000"/>
          <w:sz w:val="22"/>
          <w:szCs w:val="22"/>
        </w:rPr>
      </w:pPr>
      <w:r w:rsidRPr="009C0030">
        <w:rPr>
          <w:rStyle w:val="normaltextrun"/>
          <w:rFonts w:asciiTheme="minorHAnsi" w:hAnsiTheme="minorHAnsi" w:cstheme="minorHAnsi"/>
          <w:color w:val="000000"/>
          <w:sz w:val="22"/>
          <w:szCs w:val="22"/>
          <w:lang w:val="en-US"/>
        </w:rPr>
        <w:t>If part of an inscribed World Heritage Site, the name of the World Heritage Site </w:t>
      </w:r>
      <w:r w:rsidRPr="009C0030">
        <w:rPr>
          <w:rStyle w:val="eop"/>
          <w:rFonts w:asciiTheme="minorHAnsi" w:hAnsiTheme="minorHAnsi" w:cstheme="minorHAnsi"/>
          <w:color w:val="000000"/>
          <w:sz w:val="22"/>
          <w:szCs w:val="22"/>
        </w:rPr>
        <w:t> </w:t>
      </w:r>
    </w:p>
    <w:p w14:paraId="330B24E6" w14:textId="546510DF" w:rsidR="0017637C" w:rsidRPr="009C0030" w:rsidRDefault="0017637C" w:rsidP="00372869">
      <w:pPr>
        <w:pStyle w:val="paragraph"/>
        <w:numPr>
          <w:ilvl w:val="0"/>
          <w:numId w:val="22"/>
        </w:numPr>
        <w:spacing w:before="0" w:beforeAutospacing="0" w:after="0" w:afterAutospacing="0"/>
        <w:textAlignment w:val="baseline"/>
        <w:rPr>
          <w:rFonts w:asciiTheme="minorHAnsi" w:hAnsiTheme="minorHAnsi" w:cstheme="minorHAnsi"/>
          <w:color w:val="000000"/>
          <w:sz w:val="22"/>
          <w:szCs w:val="22"/>
        </w:rPr>
      </w:pPr>
      <w:r w:rsidRPr="009C0030">
        <w:rPr>
          <w:rStyle w:val="normaltextrun"/>
          <w:rFonts w:asciiTheme="minorHAnsi" w:hAnsiTheme="minorHAnsi" w:cstheme="minorHAnsi"/>
          <w:color w:val="000000"/>
          <w:sz w:val="22"/>
          <w:szCs w:val="22"/>
          <w:lang w:val="en-US"/>
        </w:rPr>
        <w:t>Ownership status of the object or site (Public or Private) </w:t>
      </w:r>
      <w:r w:rsidRPr="009C0030">
        <w:rPr>
          <w:rStyle w:val="eop"/>
          <w:rFonts w:asciiTheme="minorHAnsi" w:hAnsiTheme="minorHAnsi" w:cstheme="minorHAnsi"/>
          <w:color w:val="000000"/>
          <w:sz w:val="22"/>
          <w:szCs w:val="22"/>
        </w:rPr>
        <w:t> </w:t>
      </w:r>
    </w:p>
    <w:p w14:paraId="4D934DA4" w14:textId="02EC96BF" w:rsidR="0017637C" w:rsidRPr="009C0030" w:rsidRDefault="0017637C" w:rsidP="00372869">
      <w:pPr>
        <w:pStyle w:val="paragraph"/>
        <w:numPr>
          <w:ilvl w:val="0"/>
          <w:numId w:val="22"/>
        </w:numPr>
        <w:spacing w:before="0" w:beforeAutospacing="0" w:after="0" w:afterAutospacing="0"/>
        <w:textAlignment w:val="baseline"/>
        <w:rPr>
          <w:rStyle w:val="eop"/>
          <w:rFonts w:asciiTheme="minorHAnsi" w:hAnsiTheme="minorHAnsi" w:cstheme="minorHAnsi"/>
          <w:color w:val="000000"/>
          <w:sz w:val="22"/>
          <w:szCs w:val="22"/>
        </w:rPr>
      </w:pPr>
      <w:r w:rsidRPr="009C0030">
        <w:rPr>
          <w:rStyle w:val="normaltextrun"/>
          <w:rFonts w:asciiTheme="minorHAnsi" w:hAnsiTheme="minorHAnsi" w:cstheme="minorHAnsi"/>
          <w:color w:val="000000"/>
          <w:sz w:val="22"/>
          <w:szCs w:val="22"/>
          <w:lang w:val="en-US"/>
        </w:rPr>
        <w:t xml:space="preserve">If a continuation or expansion of a project previously supported by </w:t>
      </w:r>
      <w:r w:rsidR="00E20929" w:rsidRPr="009C0030">
        <w:rPr>
          <w:rStyle w:val="normaltextrun"/>
          <w:rFonts w:asciiTheme="minorHAnsi" w:hAnsiTheme="minorHAnsi" w:cstheme="minorHAnsi"/>
          <w:color w:val="000000"/>
          <w:sz w:val="22"/>
          <w:szCs w:val="22"/>
          <w:lang w:val="en-US"/>
        </w:rPr>
        <w:t>CPAIG</w:t>
      </w:r>
      <w:r w:rsidRPr="009C0030">
        <w:rPr>
          <w:rStyle w:val="normaltextrun"/>
          <w:rFonts w:asciiTheme="minorHAnsi" w:hAnsiTheme="minorHAnsi" w:cstheme="minorHAnsi"/>
          <w:color w:val="000000"/>
          <w:sz w:val="22"/>
          <w:szCs w:val="22"/>
          <w:lang w:val="en-US"/>
        </w:rPr>
        <w:t>, the title of the previous project and the award year </w:t>
      </w:r>
      <w:r w:rsidRPr="009C0030">
        <w:rPr>
          <w:rStyle w:val="eop"/>
          <w:rFonts w:asciiTheme="minorHAnsi" w:hAnsiTheme="minorHAnsi" w:cstheme="minorHAnsi"/>
          <w:color w:val="000000"/>
          <w:sz w:val="22"/>
          <w:szCs w:val="22"/>
        </w:rPr>
        <w:t> </w:t>
      </w:r>
    </w:p>
    <w:p w14:paraId="52D6E916" w14:textId="07A5DF29" w:rsidR="00357C53" w:rsidRPr="009C0030" w:rsidRDefault="00357C53" w:rsidP="00372869">
      <w:pPr>
        <w:pStyle w:val="paragraph"/>
        <w:numPr>
          <w:ilvl w:val="0"/>
          <w:numId w:val="22"/>
        </w:numPr>
        <w:spacing w:before="0" w:beforeAutospacing="0" w:after="0" w:afterAutospacing="0"/>
        <w:textAlignment w:val="baseline"/>
        <w:rPr>
          <w:rStyle w:val="eop"/>
          <w:rFonts w:asciiTheme="minorHAnsi" w:hAnsiTheme="minorHAnsi" w:cstheme="minorHAnsi"/>
          <w:color w:val="000000"/>
          <w:sz w:val="22"/>
          <w:szCs w:val="22"/>
        </w:rPr>
      </w:pPr>
      <w:r w:rsidRPr="009C0030">
        <w:rPr>
          <w:rStyle w:val="eop"/>
          <w:rFonts w:asciiTheme="minorHAnsi" w:hAnsiTheme="minorHAnsi" w:cstheme="minorHAnsi"/>
          <w:color w:val="000000"/>
          <w:sz w:val="22"/>
          <w:szCs w:val="22"/>
        </w:rPr>
        <w:t xml:space="preserve">Amount in USD estimated for the project proposal </w:t>
      </w:r>
    </w:p>
    <w:p w14:paraId="27166E5D" w14:textId="77777777" w:rsidR="0017637C" w:rsidRPr="009C0030" w:rsidRDefault="0017637C" w:rsidP="0017637C">
      <w:pPr>
        <w:pStyle w:val="paragraph"/>
        <w:spacing w:before="0" w:beforeAutospacing="0" w:after="0" w:afterAutospacing="0"/>
        <w:textAlignment w:val="baseline"/>
        <w:rPr>
          <w:rFonts w:asciiTheme="minorHAnsi" w:hAnsiTheme="minorHAnsi" w:cstheme="minorHAnsi"/>
          <w:color w:val="000000"/>
          <w:sz w:val="22"/>
          <w:szCs w:val="22"/>
        </w:rPr>
      </w:pPr>
      <w:r w:rsidRPr="009C0030">
        <w:rPr>
          <w:rStyle w:val="eop"/>
          <w:rFonts w:asciiTheme="minorHAnsi" w:hAnsiTheme="minorHAnsi" w:cstheme="minorHAnsi"/>
          <w:color w:val="000000"/>
          <w:sz w:val="22"/>
          <w:szCs w:val="22"/>
        </w:rPr>
        <w:t> </w:t>
      </w:r>
    </w:p>
    <w:p w14:paraId="22949AD6" w14:textId="5E6CD9F7" w:rsidR="0017637C" w:rsidRPr="009C0030" w:rsidRDefault="007A43B1" w:rsidP="0017637C">
      <w:pPr>
        <w:pStyle w:val="paragraph"/>
        <w:spacing w:before="0" w:beforeAutospacing="0" w:after="0" w:afterAutospacing="0"/>
        <w:textAlignment w:val="baseline"/>
        <w:rPr>
          <w:rFonts w:asciiTheme="minorHAnsi" w:hAnsiTheme="minorHAnsi" w:cstheme="minorHAnsi"/>
          <w:color w:val="000000"/>
          <w:sz w:val="22"/>
          <w:szCs w:val="22"/>
        </w:rPr>
      </w:pPr>
      <w:r w:rsidRPr="009C0030">
        <w:rPr>
          <w:rStyle w:val="normaltextrun"/>
          <w:rFonts w:asciiTheme="minorHAnsi" w:hAnsiTheme="minorHAnsi" w:cstheme="minorHAnsi"/>
          <w:b/>
          <w:bCs/>
          <w:color w:val="000000"/>
          <w:sz w:val="22"/>
          <w:szCs w:val="22"/>
          <w:lang w:val="en-US"/>
        </w:rPr>
        <w:t>B</w:t>
      </w:r>
      <w:r w:rsidR="0017637C" w:rsidRPr="009C0030">
        <w:rPr>
          <w:rStyle w:val="normaltextrun"/>
          <w:rFonts w:asciiTheme="minorHAnsi" w:hAnsiTheme="minorHAnsi" w:cstheme="minorHAnsi"/>
          <w:b/>
          <w:bCs/>
          <w:color w:val="000000"/>
          <w:sz w:val="22"/>
          <w:szCs w:val="22"/>
          <w:lang w:val="en-US"/>
        </w:rPr>
        <w:t>. Project Applicant Information: </w:t>
      </w:r>
      <w:r w:rsidR="0017637C" w:rsidRPr="009C0030">
        <w:rPr>
          <w:rStyle w:val="eop"/>
          <w:rFonts w:asciiTheme="minorHAnsi" w:hAnsiTheme="minorHAnsi" w:cstheme="minorHAnsi"/>
          <w:color w:val="000000"/>
          <w:sz w:val="22"/>
          <w:szCs w:val="22"/>
        </w:rPr>
        <w:t> </w:t>
      </w:r>
    </w:p>
    <w:p w14:paraId="3A04CE4C" w14:textId="3DCB65F5" w:rsidR="0017637C" w:rsidRPr="009C0030" w:rsidRDefault="0017637C" w:rsidP="00882AA5">
      <w:pPr>
        <w:pStyle w:val="paragraph"/>
        <w:numPr>
          <w:ilvl w:val="0"/>
          <w:numId w:val="23"/>
        </w:numPr>
        <w:spacing w:before="0" w:beforeAutospacing="0" w:after="0" w:afterAutospacing="0"/>
        <w:textAlignment w:val="baseline"/>
        <w:rPr>
          <w:rFonts w:asciiTheme="minorHAnsi" w:hAnsiTheme="minorHAnsi" w:cstheme="minorHAnsi"/>
          <w:color w:val="000000"/>
          <w:sz w:val="22"/>
          <w:szCs w:val="22"/>
        </w:rPr>
      </w:pPr>
      <w:r w:rsidRPr="009C0030">
        <w:rPr>
          <w:rStyle w:val="normaltextrun"/>
          <w:rFonts w:asciiTheme="minorHAnsi" w:hAnsiTheme="minorHAnsi" w:cstheme="minorHAnsi"/>
          <w:color w:val="000000"/>
          <w:sz w:val="22"/>
          <w:szCs w:val="22"/>
          <w:lang w:val="en-US"/>
        </w:rPr>
        <w:t>Organization name </w:t>
      </w:r>
      <w:r w:rsidRPr="009C0030">
        <w:rPr>
          <w:rStyle w:val="eop"/>
          <w:rFonts w:asciiTheme="minorHAnsi" w:hAnsiTheme="minorHAnsi" w:cstheme="minorHAnsi"/>
          <w:color w:val="000000"/>
          <w:sz w:val="22"/>
          <w:szCs w:val="22"/>
        </w:rPr>
        <w:t> </w:t>
      </w:r>
    </w:p>
    <w:p w14:paraId="656B092E" w14:textId="3F133CF9" w:rsidR="0017637C" w:rsidRPr="009C0030" w:rsidRDefault="0017637C" w:rsidP="00882AA5">
      <w:pPr>
        <w:pStyle w:val="paragraph"/>
        <w:numPr>
          <w:ilvl w:val="0"/>
          <w:numId w:val="23"/>
        </w:numPr>
        <w:spacing w:before="0" w:beforeAutospacing="0" w:after="0" w:afterAutospacing="0"/>
        <w:textAlignment w:val="baseline"/>
        <w:rPr>
          <w:rFonts w:asciiTheme="minorHAnsi" w:hAnsiTheme="minorHAnsi" w:cstheme="minorHAnsi"/>
          <w:color w:val="000000"/>
          <w:sz w:val="22"/>
          <w:szCs w:val="22"/>
        </w:rPr>
      </w:pPr>
      <w:r w:rsidRPr="009C0030">
        <w:rPr>
          <w:rStyle w:val="normaltextrun"/>
          <w:rFonts w:asciiTheme="minorHAnsi" w:hAnsiTheme="minorHAnsi" w:cstheme="minorHAnsi"/>
          <w:color w:val="000000"/>
          <w:sz w:val="22"/>
          <w:szCs w:val="22"/>
          <w:lang w:val="en-US"/>
        </w:rPr>
        <w:t>Organization type (see Appendix) </w:t>
      </w:r>
      <w:r w:rsidRPr="009C0030">
        <w:rPr>
          <w:rStyle w:val="eop"/>
          <w:rFonts w:asciiTheme="minorHAnsi" w:hAnsiTheme="minorHAnsi" w:cstheme="minorHAnsi"/>
          <w:color w:val="000000"/>
          <w:sz w:val="22"/>
          <w:szCs w:val="22"/>
        </w:rPr>
        <w:t> </w:t>
      </w:r>
    </w:p>
    <w:p w14:paraId="564C262A" w14:textId="6016F58C" w:rsidR="0017637C" w:rsidRPr="009C0030" w:rsidRDefault="0017637C" w:rsidP="00882AA5">
      <w:pPr>
        <w:pStyle w:val="paragraph"/>
        <w:numPr>
          <w:ilvl w:val="0"/>
          <w:numId w:val="23"/>
        </w:numPr>
        <w:spacing w:before="0" w:beforeAutospacing="0" w:after="0" w:afterAutospacing="0"/>
        <w:textAlignment w:val="baseline"/>
        <w:rPr>
          <w:rFonts w:asciiTheme="minorHAnsi" w:hAnsiTheme="minorHAnsi" w:cstheme="minorHAnsi"/>
          <w:color w:val="000000"/>
          <w:sz w:val="22"/>
          <w:szCs w:val="22"/>
        </w:rPr>
      </w:pPr>
      <w:r w:rsidRPr="009C0030">
        <w:rPr>
          <w:rStyle w:val="normaltextrun"/>
          <w:rFonts w:asciiTheme="minorHAnsi" w:hAnsiTheme="minorHAnsi" w:cstheme="minorHAnsi"/>
          <w:color w:val="000000"/>
          <w:sz w:val="22"/>
          <w:szCs w:val="22"/>
          <w:lang w:val="en-US"/>
        </w:rPr>
        <w:t>Address information </w:t>
      </w:r>
      <w:r w:rsidRPr="009C0030">
        <w:rPr>
          <w:rStyle w:val="eop"/>
          <w:rFonts w:asciiTheme="minorHAnsi" w:hAnsiTheme="minorHAnsi" w:cstheme="minorHAnsi"/>
          <w:color w:val="000000"/>
          <w:sz w:val="22"/>
          <w:szCs w:val="22"/>
        </w:rPr>
        <w:t> </w:t>
      </w:r>
    </w:p>
    <w:p w14:paraId="42610E25" w14:textId="6BD6D492" w:rsidR="0017637C" w:rsidRPr="009C0030" w:rsidRDefault="0017637C" w:rsidP="00882AA5">
      <w:pPr>
        <w:pStyle w:val="paragraph"/>
        <w:numPr>
          <w:ilvl w:val="0"/>
          <w:numId w:val="23"/>
        </w:numPr>
        <w:spacing w:before="0" w:beforeAutospacing="0" w:after="0" w:afterAutospacing="0"/>
        <w:textAlignment w:val="baseline"/>
        <w:rPr>
          <w:rFonts w:asciiTheme="minorHAnsi" w:hAnsiTheme="minorHAnsi" w:cstheme="minorHAnsi"/>
          <w:color w:val="000000"/>
          <w:sz w:val="22"/>
          <w:szCs w:val="22"/>
        </w:rPr>
      </w:pPr>
      <w:r w:rsidRPr="009C0030">
        <w:rPr>
          <w:rStyle w:val="normaltextrun"/>
          <w:rFonts w:asciiTheme="minorHAnsi" w:hAnsiTheme="minorHAnsi" w:cstheme="minorHAnsi"/>
          <w:color w:val="000000"/>
          <w:sz w:val="22"/>
          <w:szCs w:val="22"/>
          <w:lang w:val="en-US"/>
        </w:rPr>
        <w:t>Name, title, and contact info of project director </w:t>
      </w:r>
      <w:r w:rsidRPr="009C0030">
        <w:rPr>
          <w:rStyle w:val="eop"/>
          <w:rFonts w:asciiTheme="minorHAnsi" w:hAnsiTheme="minorHAnsi" w:cstheme="minorHAnsi"/>
          <w:color w:val="000000"/>
          <w:sz w:val="22"/>
          <w:szCs w:val="22"/>
        </w:rPr>
        <w:t> </w:t>
      </w:r>
    </w:p>
    <w:p w14:paraId="10359C4A" w14:textId="77777777" w:rsidR="0017637C" w:rsidRPr="009C0030" w:rsidRDefault="0017637C" w:rsidP="0017637C">
      <w:pPr>
        <w:pStyle w:val="paragraph"/>
        <w:spacing w:before="0" w:beforeAutospacing="0" w:after="0" w:afterAutospacing="0"/>
        <w:textAlignment w:val="baseline"/>
        <w:rPr>
          <w:rFonts w:asciiTheme="minorHAnsi" w:hAnsiTheme="minorHAnsi" w:cstheme="minorHAnsi"/>
          <w:color w:val="000000"/>
          <w:sz w:val="22"/>
          <w:szCs w:val="22"/>
        </w:rPr>
      </w:pPr>
      <w:r w:rsidRPr="009C0030">
        <w:rPr>
          <w:rStyle w:val="eop"/>
          <w:rFonts w:asciiTheme="minorHAnsi" w:hAnsiTheme="minorHAnsi" w:cstheme="minorHAnsi"/>
          <w:color w:val="000000"/>
          <w:sz w:val="22"/>
          <w:szCs w:val="22"/>
        </w:rPr>
        <w:t> </w:t>
      </w:r>
    </w:p>
    <w:p w14:paraId="73B98950" w14:textId="4D00B6F3" w:rsidR="0017637C" w:rsidRPr="009C0030" w:rsidRDefault="007A43B1" w:rsidP="0017637C">
      <w:pPr>
        <w:pStyle w:val="paragraph"/>
        <w:spacing w:before="0" w:beforeAutospacing="0" w:after="0" w:afterAutospacing="0"/>
        <w:textAlignment w:val="baseline"/>
        <w:rPr>
          <w:rFonts w:asciiTheme="minorHAnsi" w:hAnsiTheme="minorHAnsi" w:cstheme="minorHAnsi"/>
          <w:color w:val="000000"/>
          <w:sz w:val="22"/>
          <w:szCs w:val="22"/>
        </w:rPr>
      </w:pPr>
      <w:r w:rsidRPr="009C0030">
        <w:rPr>
          <w:rStyle w:val="normaltextrun"/>
          <w:rFonts w:asciiTheme="minorHAnsi" w:hAnsiTheme="minorHAnsi" w:cstheme="minorHAnsi"/>
          <w:b/>
          <w:bCs/>
          <w:color w:val="000000"/>
          <w:sz w:val="22"/>
          <w:szCs w:val="22"/>
          <w:lang w:val="en-US"/>
        </w:rPr>
        <w:t>C</w:t>
      </w:r>
      <w:r w:rsidR="0017637C" w:rsidRPr="009C0030">
        <w:rPr>
          <w:rStyle w:val="normaltextrun"/>
          <w:rFonts w:asciiTheme="minorHAnsi" w:hAnsiTheme="minorHAnsi" w:cstheme="minorHAnsi"/>
          <w:b/>
          <w:bCs/>
          <w:color w:val="000000"/>
          <w:sz w:val="22"/>
          <w:szCs w:val="22"/>
          <w:lang w:val="en-US"/>
        </w:rPr>
        <w:t>. Project Location: </w:t>
      </w:r>
      <w:r w:rsidR="0017637C" w:rsidRPr="009C0030">
        <w:rPr>
          <w:rStyle w:val="eop"/>
          <w:rFonts w:asciiTheme="minorHAnsi" w:hAnsiTheme="minorHAnsi" w:cstheme="minorHAnsi"/>
          <w:color w:val="000000"/>
          <w:sz w:val="22"/>
          <w:szCs w:val="22"/>
        </w:rPr>
        <w:t> </w:t>
      </w:r>
    </w:p>
    <w:p w14:paraId="2FD5B860" w14:textId="0F4E75E0" w:rsidR="0017637C" w:rsidRPr="009C0030" w:rsidRDefault="0017637C" w:rsidP="00882AA5">
      <w:pPr>
        <w:pStyle w:val="paragraph"/>
        <w:numPr>
          <w:ilvl w:val="0"/>
          <w:numId w:val="24"/>
        </w:numPr>
        <w:spacing w:before="0" w:beforeAutospacing="0" w:after="0" w:afterAutospacing="0"/>
        <w:textAlignment w:val="baseline"/>
        <w:rPr>
          <w:rFonts w:asciiTheme="minorHAnsi" w:hAnsiTheme="minorHAnsi" w:cstheme="minorHAnsi"/>
          <w:color w:val="000000"/>
          <w:sz w:val="22"/>
          <w:szCs w:val="22"/>
        </w:rPr>
      </w:pPr>
      <w:r w:rsidRPr="009C0030">
        <w:rPr>
          <w:rStyle w:val="normaltextrun"/>
          <w:rFonts w:asciiTheme="minorHAnsi" w:hAnsiTheme="minorHAnsi" w:cstheme="minorHAnsi"/>
          <w:color w:val="000000"/>
          <w:sz w:val="22"/>
          <w:szCs w:val="22"/>
          <w:lang w:val="en-US"/>
        </w:rPr>
        <w:t>Project site </w:t>
      </w:r>
      <w:r w:rsidRPr="009C0030">
        <w:rPr>
          <w:rStyle w:val="eop"/>
          <w:rFonts w:asciiTheme="minorHAnsi" w:hAnsiTheme="minorHAnsi" w:cstheme="minorHAnsi"/>
          <w:color w:val="000000"/>
          <w:sz w:val="22"/>
          <w:szCs w:val="22"/>
        </w:rPr>
        <w:t> </w:t>
      </w:r>
    </w:p>
    <w:p w14:paraId="350F0D86" w14:textId="500CDA3B" w:rsidR="0017637C" w:rsidRPr="009C0030" w:rsidRDefault="0017637C" w:rsidP="00882AA5">
      <w:pPr>
        <w:pStyle w:val="paragraph"/>
        <w:numPr>
          <w:ilvl w:val="0"/>
          <w:numId w:val="24"/>
        </w:numPr>
        <w:spacing w:before="0" w:beforeAutospacing="0" w:after="0" w:afterAutospacing="0"/>
        <w:textAlignment w:val="baseline"/>
        <w:rPr>
          <w:rFonts w:asciiTheme="minorHAnsi" w:hAnsiTheme="minorHAnsi" w:cstheme="minorHAnsi"/>
          <w:color w:val="000000"/>
          <w:sz w:val="22"/>
          <w:szCs w:val="22"/>
        </w:rPr>
      </w:pPr>
      <w:r w:rsidRPr="009C0030">
        <w:rPr>
          <w:rStyle w:val="normaltextrun"/>
          <w:rFonts w:asciiTheme="minorHAnsi" w:hAnsiTheme="minorHAnsi" w:cstheme="minorHAnsi"/>
          <w:color w:val="000000"/>
          <w:sz w:val="22"/>
          <w:szCs w:val="22"/>
          <w:lang w:val="en-US"/>
        </w:rPr>
        <w:t>City or vicinity </w:t>
      </w:r>
      <w:r w:rsidRPr="009C0030">
        <w:rPr>
          <w:rStyle w:val="eop"/>
          <w:rFonts w:asciiTheme="minorHAnsi" w:hAnsiTheme="minorHAnsi" w:cstheme="minorHAnsi"/>
          <w:color w:val="000000"/>
          <w:sz w:val="22"/>
          <w:szCs w:val="22"/>
        </w:rPr>
        <w:t> </w:t>
      </w:r>
    </w:p>
    <w:p w14:paraId="1D868E92" w14:textId="181CEAB1" w:rsidR="0017637C" w:rsidRPr="009C0030" w:rsidRDefault="0017637C" w:rsidP="00882AA5">
      <w:pPr>
        <w:pStyle w:val="paragraph"/>
        <w:numPr>
          <w:ilvl w:val="0"/>
          <w:numId w:val="24"/>
        </w:numPr>
        <w:spacing w:before="0" w:beforeAutospacing="0" w:after="0" w:afterAutospacing="0"/>
        <w:textAlignment w:val="baseline"/>
        <w:rPr>
          <w:rFonts w:asciiTheme="minorHAnsi" w:hAnsiTheme="minorHAnsi" w:cstheme="minorHAnsi"/>
          <w:color w:val="000000"/>
          <w:sz w:val="22"/>
          <w:szCs w:val="22"/>
        </w:rPr>
      </w:pPr>
      <w:r w:rsidRPr="009C0030">
        <w:rPr>
          <w:rStyle w:val="normaltextrun"/>
          <w:rFonts w:asciiTheme="minorHAnsi" w:hAnsiTheme="minorHAnsi" w:cstheme="minorHAnsi"/>
          <w:color w:val="000000"/>
          <w:sz w:val="22"/>
          <w:szCs w:val="22"/>
          <w:lang w:val="en-US"/>
        </w:rPr>
        <w:t>Country </w:t>
      </w:r>
      <w:r w:rsidRPr="009C0030">
        <w:rPr>
          <w:rStyle w:val="eop"/>
          <w:rFonts w:asciiTheme="minorHAnsi" w:hAnsiTheme="minorHAnsi" w:cstheme="minorHAnsi"/>
          <w:color w:val="000000"/>
          <w:sz w:val="22"/>
          <w:szCs w:val="22"/>
        </w:rPr>
        <w:t> </w:t>
      </w:r>
    </w:p>
    <w:p w14:paraId="4E18360E" w14:textId="2864594D" w:rsidR="0017637C" w:rsidRPr="009C0030" w:rsidRDefault="0017637C" w:rsidP="00882AA5">
      <w:pPr>
        <w:pStyle w:val="paragraph"/>
        <w:numPr>
          <w:ilvl w:val="0"/>
          <w:numId w:val="24"/>
        </w:numPr>
        <w:spacing w:before="0" w:beforeAutospacing="0" w:after="0" w:afterAutospacing="0"/>
        <w:textAlignment w:val="baseline"/>
        <w:rPr>
          <w:rFonts w:asciiTheme="minorHAnsi" w:hAnsiTheme="minorHAnsi" w:cstheme="minorHAnsi"/>
          <w:color w:val="000000"/>
          <w:sz w:val="22"/>
          <w:szCs w:val="22"/>
        </w:rPr>
      </w:pPr>
      <w:r w:rsidRPr="009C0030">
        <w:rPr>
          <w:rStyle w:val="normaltextrun"/>
          <w:rFonts w:asciiTheme="minorHAnsi" w:hAnsiTheme="minorHAnsi" w:cstheme="minorHAnsi"/>
          <w:color w:val="000000"/>
          <w:sz w:val="22"/>
          <w:szCs w:val="22"/>
          <w:lang w:val="en-US"/>
        </w:rPr>
        <w:t>Brief description of location </w:t>
      </w:r>
      <w:r w:rsidRPr="009C0030">
        <w:rPr>
          <w:rStyle w:val="eop"/>
          <w:rFonts w:asciiTheme="minorHAnsi" w:hAnsiTheme="minorHAnsi" w:cstheme="minorHAnsi"/>
          <w:color w:val="000000"/>
          <w:sz w:val="22"/>
          <w:szCs w:val="22"/>
        </w:rPr>
        <w:t> </w:t>
      </w:r>
    </w:p>
    <w:p w14:paraId="11DE87B6" w14:textId="2CC2A003" w:rsidR="0017637C" w:rsidRPr="009C0030" w:rsidRDefault="0017637C" w:rsidP="00882AA5">
      <w:pPr>
        <w:pStyle w:val="paragraph"/>
        <w:numPr>
          <w:ilvl w:val="0"/>
          <w:numId w:val="24"/>
        </w:numPr>
        <w:spacing w:before="0" w:beforeAutospacing="0" w:after="0" w:afterAutospacing="0"/>
        <w:textAlignment w:val="baseline"/>
        <w:rPr>
          <w:rFonts w:asciiTheme="minorHAnsi" w:hAnsiTheme="minorHAnsi" w:cstheme="minorHAnsi"/>
          <w:color w:val="000000"/>
          <w:sz w:val="22"/>
          <w:szCs w:val="22"/>
        </w:rPr>
      </w:pPr>
      <w:r w:rsidRPr="009C0030">
        <w:rPr>
          <w:rStyle w:val="normaltextrun"/>
          <w:rFonts w:asciiTheme="minorHAnsi" w:hAnsiTheme="minorHAnsi" w:cstheme="minorHAnsi"/>
          <w:color w:val="000000"/>
          <w:sz w:val="22"/>
          <w:szCs w:val="22"/>
          <w:lang w:val="en-US"/>
        </w:rPr>
        <w:t>Project designation</w:t>
      </w:r>
      <w:r w:rsidRPr="009C0030">
        <w:rPr>
          <w:rStyle w:val="eop"/>
          <w:rFonts w:asciiTheme="minorHAnsi" w:hAnsiTheme="minorHAnsi" w:cstheme="minorHAnsi"/>
          <w:color w:val="000000"/>
          <w:sz w:val="22"/>
          <w:szCs w:val="22"/>
        </w:rPr>
        <w:t> </w:t>
      </w:r>
    </w:p>
    <w:p w14:paraId="210915AE" w14:textId="77777777" w:rsidR="0017637C" w:rsidRPr="009C0030" w:rsidRDefault="0017637C" w:rsidP="0017637C">
      <w:pPr>
        <w:pStyle w:val="paragraph"/>
        <w:spacing w:before="0" w:beforeAutospacing="0" w:after="0" w:afterAutospacing="0"/>
        <w:textAlignment w:val="baseline"/>
        <w:rPr>
          <w:rFonts w:asciiTheme="minorHAnsi" w:hAnsiTheme="minorHAnsi" w:cstheme="minorHAnsi"/>
          <w:color w:val="000000"/>
          <w:sz w:val="22"/>
          <w:szCs w:val="22"/>
        </w:rPr>
      </w:pPr>
      <w:r w:rsidRPr="009C0030">
        <w:rPr>
          <w:rStyle w:val="eop"/>
          <w:rFonts w:asciiTheme="minorHAnsi" w:hAnsiTheme="minorHAnsi" w:cstheme="minorHAnsi"/>
          <w:color w:val="000000"/>
          <w:sz w:val="22"/>
          <w:szCs w:val="22"/>
        </w:rPr>
        <w:t> </w:t>
      </w:r>
    </w:p>
    <w:p w14:paraId="5BE5C560" w14:textId="492594F1" w:rsidR="00B31646" w:rsidRDefault="007A43B1" w:rsidP="00882AA5">
      <w:pPr>
        <w:pStyle w:val="paragraph"/>
        <w:spacing w:before="0" w:beforeAutospacing="0" w:after="0" w:afterAutospacing="0"/>
        <w:textAlignment w:val="baseline"/>
        <w:rPr>
          <w:rFonts w:asciiTheme="minorHAnsi" w:hAnsiTheme="minorHAnsi" w:cstheme="minorHAnsi"/>
          <w:sz w:val="22"/>
          <w:szCs w:val="22"/>
          <w:lang w:val="en-US"/>
        </w:rPr>
      </w:pPr>
      <w:r w:rsidRPr="009C0030">
        <w:rPr>
          <w:rStyle w:val="normaltextrun"/>
          <w:rFonts w:asciiTheme="minorHAnsi" w:hAnsiTheme="minorHAnsi" w:cstheme="minorHAnsi"/>
          <w:b/>
          <w:bCs/>
          <w:color w:val="000000"/>
          <w:sz w:val="22"/>
          <w:szCs w:val="22"/>
          <w:lang w:val="en-US"/>
        </w:rPr>
        <w:t>D</w:t>
      </w:r>
      <w:r w:rsidR="0017637C" w:rsidRPr="009C0030">
        <w:rPr>
          <w:rStyle w:val="normaltextrun"/>
          <w:rFonts w:asciiTheme="minorHAnsi" w:hAnsiTheme="minorHAnsi" w:cstheme="minorHAnsi"/>
          <w:b/>
          <w:bCs/>
          <w:color w:val="000000"/>
          <w:sz w:val="22"/>
          <w:szCs w:val="22"/>
          <w:lang w:val="en-US"/>
        </w:rPr>
        <w:t>. </w:t>
      </w:r>
      <w:r w:rsidR="00357C53" w:rsidRPr="009C0030">
        <w:rPr>
          <w:rStyle w:val="normaltextrun"/>
          <w:rFonts w:asciiTheme="minorHAnsi" w:hAnsiTheme="minorHAnsi" w:cstheme="minorHAnsi"/>
          <w:b/>
          <w:bCs/>
          <w:color w:val="000000"/>
          <w:sz w:val="22"/>
          <w:szCs w:val="22"/>
          <w:lang w:val="en-US"/>
        </w:rPr>
        <w:t xml:space="preserve">Scope of Work </w:t>
      </w:r>
      <w:r w:rsidR="00882AA5" w:rsidRPr="009C0030">
        <w:rPr>
          <w:rFonts w:asciiTheme="minorHAnsi" w:hAnsiTheme="minorHAnsi" w:cstheme="minorHAnsi"/>
          <w:sz w:val="22"/>
          <w:szCs w:val="22"/>
          <w:lang w:val="en-US"/>
        </w:rPr>
        <w:t>(Carefully review the funding areas</w:t>
      </w:r>
      <w:r w:rsidR="006A1B80" w:rsidRPr="009C0030">
        <w:rPr>
          <w:rFonts w:asciiTheme="minorHAnsi" w:hAnsiTheme="minorHAnsi" w:cstheme="minorHAnsi"/>
          <w:sz w:val="22"/>
          <w:szCs w:val="22"/>
          <w:lang w:val="en-US"/>
        </w:rPr>
        <w:t xml:space="preserve"> and funding priorities</w:t>
      </w:r>
      <w:r w:rsidR="00882AA5" w:rsidRPr="009C0030">
        <w:rPr>
          <w:rFonts w:asciiTheme="minorHAnsi" w:hAnsiTheme="minorHAnsi" w:cstheme="minorHAnsi"/>
          <w:sz w:val="22"/>
          <w:szCs w:val="22"/>
          <w:lang w:val="en-US"/>
        </w:rPr>
        <w:t xml:space="preserve"> supported by </w:t>
      </w:r>
      <w:r w:rsidR="00E20929" w:rsidRPr="009C0030">
        <w:rPr>
          <w:rFonts w:asciiTheme="minorHAnsi" w:hAnsiTheme="minorHAnsi" w:cstheme="minorHAnsi"/>
          <w:sz w:val="22"/>
          <w:szCs w:val="22"/>
          <w:lang w:val="en-US"/>
        </w:rPr>
        <w:t>CPAIG</w:t>
      </w:r>
      <w:r w:rsidR="00882AA5" w:rsidRPr="009C0030">
        <w:rPr>
          <w:rFonts w:asciiTheme="minorHAnsi" w:hAnsiTheme="minorHAnsi" w:cstheme="minorHAnsi"/>
          <w:sz w:val="22"/>
          <w:szCs w:val="22"/>
          <w:lang w:val="en-US"/>
        </w:rPr>
        <w:t xml:space="preserve"> grants,</w:t>
      </w:r>
      <w:r w:rsidR="006A1B80" w:rsidRPr="009C0030">
        <w:rPr>
          <w:rFonts w:asciiTheme="minorHAnsi" w:hAnsiTheme="minorHAnsi" w:cstheme="minorHAnsi"/>
          <w:sz w:val="22"/>
          <w:szCs w:val="22"/>
          <w:lang w:val="en-US"/>
        </w:rPr>
        <w:t xml:space="preserve"> as well as </w:t>
      </w:r>
      <w:proofErr w:type="spellStart"/>
      <w:r w:rsidR="002070F7" w:rsidRPr="009C0030">
        <w:rPr>
          <w:rFonts w:asciiTheme="minorHAnsi" w:hAnsiTheme="minorHAnsi" w:cstheme="minorHAnsi"/>
          <w:sz w:val="22"/>
          <w:szCs w:val="22"/>
          <w:lang w:val="en-US"/>
        </w:rPr>
        <w:t>i</w:t>
      </w:r>
      <w:r w:rsidR="002070F7" w:rsidRPr="009C0030">
        <w:rPr>
          <w:rStyle w:val="Strong"/>
          <w:rFonts w:asciiTheme="minorHAnsi" w:hAnsiTheme="minorHAnsi" w:cstheme="minorHAnsi"/>
          <w:b w:val="0"/>
          <w:color w:val="333333"/>
          <w:sz w:val="22"/>
          <w:szCs w:val="22"/>
          <w:bdr w:val="none" w:sz="0" w:space="0" w:color="auto" w:frame="1"/>
          <w:shd w:val="clear" w:color="auto" w:fill="FFFFFF"/>
        </w:rPr>
        <w:t>n</w:t>
      </w:r>
      <w:r w:rsidR="002070F7">
        <w:rPr>
          <w:rStyle w:val="Strong"/>
          <w:rFonts w:asciiTheme="minorHAnsi" w:hAnsiTheme="minorHAnsi" w:cstheme="minorHAnsi"/>
          <w:b w:val="0"/>
          <w:color w:val="333333"/>
          <w:sz w:val="22"/>
          <w:szCs w:val="22"/>
          <w:bdr w:val="none" w:sz="0" w:space="0" w:color="auto" w:frame="1"/>
          <w:shd w:val="clear" w:color="auto" w:fill="FFFFFF"/>
        </w:rPr>
        <w:t>e</w:t>
      </w:r>
      <w:r w:rsidR="002070F7" w:rsidRPr="009C0030">
        <w:rPr>
          <w:rStyle w:val="Strong"/>
          <w:rFonts w:asciiTheme="minorHAnsi" w:hAnsiTheme="minorHAnsi" w:cstheme="minorHAnsi"/>
          <w:b w:val="0"/>
          <w:color w:val="333333"/>
          <w:sz w:val="22"/>
          <w:szCs w:val="22"/>
          <w:bdr w:val="none" w:sz="0" w:space="0" w:color="auto" w:frame="1"/>
          <w:shd w:val="clear" w:color="auto" w:fill="FFFFFF"/>
        </w:rPr>
        <w:t>ligible</w:t>
      </w:r>
      <w:proofErr w:type="spellEnd"/>
      <w:r w:rsidR="006A1B80" w:rsidRPr="009C0030">
        <w:rPr>
          <w:rStyle w:val="Strong"/>
          <w:rFonts w:asciiTheme="minorHAnsi" w:hAnsiTheme="minorHAnsi" w:cstheme="minorHAnsi"/>
          <w:b w:val="0"/>
          <w:color w:val="333333"/>
          <w:sz w:val="22"/>
          <w:szCs w:val="22"/>
          <w:bdr w:val="none" w:sz="0" w:space="0" w:color="auto" w:frame="1"/>
          <w:shd w:val="clear" w:color="auto" w:fill="FFFFFF"/>
        </w:rPr>
        <w:t xml:space="preserve"> activities and unallowable costs not supported by </w:t>
      </w:r>
      <w:r w:rsidR="00E20929" w:rsidRPr="009C0030">
        <w:rPr>
          <w:rStyle w:val="Strong"/>
          <w:rFonts w:asciiTheme="minorHAnsi" w:hAnsiTheme="minorHAnsi" w:cstheme="minorHAnsi"/>
          <w:b w:val="0"/>
          <w:color w:val="333333"/>
          <w:sz w:val="22"/>
          <w:szCs w:val="22"/>
          <w:bdr w:val="none" w:sz="0" w:space="0" w:color="auto" w:frame="1"/>
          <w:shd w:val="clear" w:color="auto" w:fill="FFFFFF"/>
        </w:rPr>
        <w:t>CPAIG</w:t>
      </w:r>
      <w:r w:rsidR="006A1B80" w:rsidRPr="009C0030">
        <w:rPr>
          <w:rStyle w:val="Strong"/>
          <w:rFonts w:asciiTheme="minorHAnsi" w:hAnsiTheme="minorHAnsi" w:cstheme="minorHAnsi"/>
          <w:b w:val="0"/>
          <w:color w:val="333333"/>
          <w:sz w:val="22"/>
          <w:szCs w:val="22"/>
          <w:bdr w:val="none" w:sz="0" w:space="0" w:color="auto" w:frame="1"/>
          <w:shd w:val="clear" w:color="auto" w:fill="FFFFFF"/>
        </w:rPr>
        <w:t xml:space="preserve"> grants)</w:t>
      </w:r>
      <w:r w:rsidR="006A1B80" w:rsidRPr="009C0030">
        <w:rPr>
          <w:rFonts w:asciiTheme="minorHAnsi" w:hAnsiTheme="minorHAnsi" w:cstheme="minorHAnsi"/>
          <w:sz w:val="22"/>
          <w:szCs w:val="22"/>
          <w:lang w:val="en-US"/>
        </w:rPr>
        <w:t xml:space="preserve"> </w:t>
      </w:r>
      <w:r w:rsidR="009C3ABC" w:rsidRPr="009C0030">
        <w:rPr>
          <w:rFonts w:asciiTheme="minorHAnsi" w:hAnsiTheme="minorHAnsi" w:cstheme="minorHAnsi"/>
          <w:sz w:val="22"/>
          <w:szCs w:val="22"/>
          <w:lang w:val="en-US"/>
        </w:rPr>
        <w:t xml:space="preserve">including </w:t>
      </w:r>
      <w:r w:rsidR="00B31646" w:rsidRPr="009C0030">
        <w:rPr>
          <w:rFonts w:asciiTheme="minorHAnsi" w:hAnsiTheme="minorHAnsi" w:cstheme="minorHAnsi"/>
          <w:sz w:val="22"/>
          <w:szCs w:val="22"/>
          <w:lang w:val="en-US"/>
        </w:rPr>
        <w:t xml:space="preserve">both </w:t>
      </w:r>
      <w:r w:rsidR="009C3ABC" w:rsidRPr="009C0030">
        <w:rPr>
          <w:rFonts w:asciiTheme="minorHAnsi" w:hAnsiTheme="minorHAnsi" w:cstheme="minorHAnsi"/>
          <w:sz w:val="22"/>
          <w:szCs w:val="22"/>
          <w:lang w:val="en-US"/>
        </w:rPr>
        <w:t>Cultural Property Agreement</w:t>
      </w:r>
      <w:r w:rsidR="00B31646" w:rsidRPr="009C0030">
        <w:rPr>
          <w:rFonts w:asciiTheme="minorHAnsi" w:hAnsiTheme="minorHAnsi" w:cstheme="minorHAnsi"/>
          <w:sz w:val="22"/>
          <w:szCs w:val="22"/>
          <w:lang w:val="en-US"/>
        </w:rPr>
        <w:t xml:space="preserve"> goals and activities for achieving them and any broader host country or community goals and activities for achieving them.</w:t>
      </w:r>
    </w:p>
    <w:p w14:paraId="679E4B7C" w14:textId="77777777" w:rsidR="00E91C2F" w:rsidRDefault="00E91C2F" w:rsidP="00594700">
      <w:pPr>
        <w:pStyle w:val="paragraph"/>
        <w:spacing w:before="0" w:beforeAutospacing="0" w:after="0" w:afterAutospacing="0"/>
        <w:textAlignment w:val="baseline"/>
        <w:rPr>
          <w:rFonts w:asciiTheme="minorHAnsi" w:hAnsiTheme="minorHAnsi" w:cstheme="minorHAnsi"/>
          <w:sz w:val="22"/>
          <w:szCs w:val="22"/>
          <w:lang w:val="en-US"/>
        </w:rPr>
      </w:pPr>
    </w:p>
    <w:p w14:paraId="4B39E79B" w14:textId="23CF995B" w:rsidR="00E91C2F" w:rsidRPr="00594700" w:rsidRDefault="00E91C2F" w:rsidP="00594700">
      <w:pPr>
        <w:pStyle w:val="ListParagraph"/>
        <w:numPr>
          <w:ilvl w:val="0"/>
          <w:numId w:val="31"/>
        </w:numPr>
        <w:spacing w:line="276" w:lineRule="auto"/>
        <w:rPr>
          <w:rFonts w:cstheme="minorHAnsi"/>
          <w:color w:val="000000"/>
          <w:shd w:val="clear" w:color="auto" w:fill="FFFFFF"/>
        </w:rPr>
      </w:pPr>
      <w:r w:rsidRPr="00594700">
        <w:rPr>
          <w:rFonts w:cstheme="minorHAnsi"/>
          <w:color w:val="000000"/>
          <w:shd w:val="clear" w:color="auto" w:fill="FFFFFF"/>
        </w:rPr>
        <w:t>Scope of Work No. 1: Summarize the project's cultural property protection activities and goals (1,000 characters max)</w:t>
      </w:r>
    </w:p>
    <w:p w14:paraId="7B3585D4" w14:textId="0D06F8CD" w:rsidR="00E91C2F" w:rsidRPr="00594700" w:rsidRDefault="00E91C2F" w:rsidP="00594700">
      <w:pPr>
        <w:pStyle w:val="ListParagraph"/>
        <w:numPr>
          <w:ilvl w:val="0"/>
          <w:numId w:val="31"/>
        </w:numPr>
        <w:shd w:val="clear" w:color="auto" w:fill="FFFFFF"/>
        <w:spacing w:after="0" w:line="276" w:lineRule="auto"/>
        <w:rPr>
          <w:rFonts w:eastAsia="Times New Roman" w:cstheme="minorHAnsi"/>
          <w:color w:val="000000"/>
        </w:rPr>
      </w:pPr>
      <w:r w:rsidRPr="00594700">
        <w:rPr>
          <w:rFonts w:eastAsia="Times New Roman" w:cstheme="minorHAnsi"/>
          <w:color w:val="000000"/>
        </w:rPr>
        <w:t>Scope of Work No. 2: Summarize any related host country or community goals (1,000 characters max)</w:t>
      </w:r>
    </w:p>
    <w:p w14:paraId="17A57882" w14:textId="5EA15394" w:rsidR="00E91C2F" w:rsidRPr="00594700" w:rsidRDefault="00E91C2F" w:rsidP="00594700">
      <w:pPr>
        <w:pStyle w:val="ListParagraph"/>
        <w:numPr>
          <w:ilvl w:val="0"/>
          <w:numId w:val="31"/>
        </w:numPr>
        <w:spacing w:line="276" w:lineRule="auto"/>
        <w:rPr>
          <w:rFonts w:cstheme="minorHAnsi"/>
          <w:color w:val="000000"/>
          <w:shd w:val="clear" w:color="auto" w:fill="FFFFFF"/>
        </w:rPr>
      </w:pPr>
      <w:r w:rsidRPr="00594700">
        <w:rPr>
          <w:rFonts w:cstheme="minorHAnsi"/>
          <w:color w:val="000000"/>
          <w:shd w:val="clear" w:color="auto" w:fill="FFFFFF"/>
        </w:rPr>
        <w:t>Rationale for CPAIG Support No. 1: Describe how the project relates to specific ICS goals, existing cultural property MOUs or Joint Action Plans, emergency import restrictions, or other U.S. foreign policy objectives (1,000 characters maximum)</w:t>
      </w:r>
    </w:p>
    <w:p w14:paraId="02463580" w14:textId="5206373A" w:rsidR="00E91C2F" w:rsidRPr="00594700" w:rsidRDefault="00E91C2F" w:rsidP="00594700">
      <w:pPr>
        <w:pStyle w:val="ListParagraph"/>
        <w:numPr>
          <w:ilvl w:val="0"/>
          <w:numId w:val="31"/>
        </w:numPr>
        <w:spacing w:line="276" w:lineRule="auto"/>
        <w:rPr>
          <w:rFonts w:cstheme="minorHAnsi"/>
        </w:rPr>
      </w:pPr>
      <w:r w:rsidRPr="00594700">
        <w:rPr>
          <w:rFonts w:cstheme="minorHAnsi"/>
          <w:color w:val="000000"/>
          <w:shd w:val="clear" w:color="auto" w:fill="FFFFFF"/>
        </w:rPr>
        <w:t>Rationale for CPAIG Support No. 2: Briefly describe the projected public diplomacy benefits of the project (1,000 characters max)</w:t>
      </w:r>
    </w:p>
    <w:p w14:paraId="5E2F6E82" w14:textId="4F0ECED9" w:rsidR="0017637C" w:rsidRPr="009C0030" w:rsidRDefault="007A43B1" w:rsidP="0017637C">
      <w:pPr>
        <w:pStyle w:val="paragraph"/>
        <w:spacing w:before="0" w:beforeAutospacing="0" w:after="0" w:afterAutospacing="0"/>
        <w:textAlignment w:val="baseline"/>
        <w:rPr>
          <w:rFonts w:asciiTheme="minorHAnsi" w:hAnsiTheme="minorHAnsi" w:cstheme="minorHAnsi"/>
          <w:color w:val="000000"/>
          <w:sz w:val="22"/>
          <w:szCs w:val="22"/>
        </w:rPr>
      </w:pPr>
      <w:r w:rsidRPr="009C0030">
        <w:rPr>
          <w:rStyle w:val="normaltextrun"/>
          <w:rFonts w:asciiTheme="minorHAnsi" w:hAnsiTheme="minorHAnsi" w:cstheme="minorHAnsi"/>
          <w:b/>
          <w:bCs/>
          <w:color w:val="000000"/>
          <w:sz w:val="22"/>
          <w:szCs w:val="22"/>
          <w:lang w:val="en-US"/>
        </w:rPr>
        <w:t>E</w:t>
      </w:r>
      <w:r w:rsidR="0017637C" w:rsidRPr="009C0030">
        <w:rPr>
          <w:rStyle w:val="normaltextrun"/>
          <w:rFonts w:asciiTheme="minorHAnsi" w:hAnsiTheme="minorHAnsi" w:cstheme="minorHAnsi"/>
          <w:b/>
          <w:bCs/>
          <w:color w:val="000000"/>
          <w:sz w:val="22"/>
          <w:szCs w:val="22"/>
          <w:lang w:val="en-US"/>
        </w:rPr>
        <w:t>. Project Participant Information (estimated</w:t>
      </w:r>
      <w:r w:rsidR="0017637C" w:rsidRPr="009C0030">
        <w:rPr>
          <w:rStyle w:val="normaltextrun"/>
          <w:rFonts w:asciiTheme="minorHAnsi" w:hAnsiTheme="minorHAnsi" w:cstheme="minorHAnsi"/>
          <w:color w:val="000000"/>
          <w:sz w:val="22"/>
          <w:szCs w:val="22"/>
          <w:lang w:val="en-US"/>
        </w:rPr>
        <w:t>): </w:t>
      </w:r>
      <w:r w:rsidR="0017637C" w:rsidRPr="009C0030">
        <w:rPr>
          <w:rStyle w:val="eop"/>
          <w:rFonts w:asciiTheme="minorHAnsi" w:hAnsiTheme="minorHAnsi" w:cstheme="minorHAnsi"/>
          <w:color w:val="000000"/>
          <w:sz w:val="22"/>
          <w:szCs w:val="22"/>
        </w:rPr>
        <w:t> </w:t>
      </w:r>
    </w:p>
    <w:p w14:paraId="5CAF4FB6" w14:textId="0D5A2C82" w:rsidR="0017637C" w:rsidRPr="009C0030" w:rsidRDefault="0017637C" w:rsidP="00882AA5">
      <w:pPr>
        <w:pStyle w:val="paragraph"/>
        <w:numPr>
          <w:ilvl w:val="0"/>
          <w:numId w:val="25"/>
        </w:numPr>
        <w:spacing w:before="0" w:beforeAutospacing="0" w:after="0" w:afterAutospacing="0"/>
        <w:textAlignment w:val="baseline"/>
        <w:rPr>
          <w:rFonts w:asciiTheme="minorHAnsi" w:hAnsiTheme="minorHAnsi" w:cstheme="minorHAnsi"/>
          <w:color w:val="000000"/>
          <w:sz w:val="22"/>
          <w:szCs w:val="22"/>
        </w:rPr>
      </w:pPr>
      <w:r w:rsidRPr="009C0030">
        <w:rPr>
          <w:rStyle w:val="normaltextrun"/>
          <w:rFonts w:asciiTheme="minorHAnsi" w:hAnsiTheme="minorHAnsi" w:cstheme="minorHAnsi"/>
          <w:color w:val="000000"/>
          <w:sz w:val="22"/>
          <w:szCs w:val="22"/>
          <w:lang w:val="en-US"/>
        </w:rPr>
        <w:t>Number of primary (key) project participants (directors, managers, key consultants and experts, etc.;) </w:t>
      </w:r>
      <w:r w:rsidRPr="009C0030">
        <w:rPr>
          <w:rStyle w:val="eop"/>
          <w:rFonts w:asciiTheme="minorHAnsi" w:hAnsiTheme="minorHAnsi" w:cstheme="minorHAnsi"/>
          <w:color w:val="000000"/>
          <w:sz w:val="22"/>
          <w:szCs w:val="22"/>
        </w:rPr>
        <w:t> </w:t>
      </w:r>
    </w:p>
    <w:p w14:paraId="4C91D4D4" w14:textId="74D31D04" w:rsidR="0017637C" w:rsidRPr="009C0030" w:rsidRDefault="0017637C" w:rsidP="00882AA5">
      <w:pPr>
        <w:pStyle w:val="paragraph"/>
        <w:numPr>
          <w:ilvl w:val="0"/>
          <w:numId w:val="25"/>
        </w:numPr>
        <w:spacing w:before="0" w:beforeAutospacing="0" w:after="0" w:afterAutospacing="0"/>
        <w:textAlignment w:val="baseline"/>
        <w:rPr>
          <w:rFonts w:asciiTheme="minorHAnsi" w:hAnsiTheme="minorHAnsi" w:cstheme="minorHAnsi"/>
          <w:color w:val="000000"/>
          <w:sz w:val="22"/>
          <w:szCs w:val="22"/>
        </w:rPr>
      </w:pPr>
      <w:r w:rsidRPr="009C0030">
        <w:rPr>
          <w:rStyle w:val="normaltextrun"/>
          <w:rFonts w:asciiTheme="minorHAnsi" w:hAnsiTheme="minorHAnsi" w:cstheme="minorHAnsi"/>
          <w:color w:val="000000"/>
          <w:sz w:val="22"/>
          <w:szCs w:val="22"/>
          <w:lang w:val="en-US"/>
        </w:rPr>
        <w:t>Number of US participants </w:t>
      </w:r>
      <w:r w:rsidR="00B31646" w:rsidRPr="009C0030">
        <w:rPr>
          <w:rStyle w:val="normaltextrun"/>
          <w:rFonts w:asciiTheme="minorHAnsi" w:hAnsiTheme="minorHAnsi" w:cstheme="minorHAnsi"/>
          <w:color w:val="000000"/>
          <w:sz w:val="22"/>
          <w:szCs w:val="22"/>
          <w:lang w:val="en-US"/>
        </w:rPr>
        <w:t xml:space="preserve">(if any) </w:t>
      </w:r>
      <w:r w:rsidRPr="009C0030">
        <w:rPr>
          <w:rStyle w:val="eop"/>
          <w:rFonts w:asciiTheme="minorHAnsi" w:hAnsiTheme="minorHAnsi" w:cstheme="minorHAnsi"/>
          <w:color w:val="000000"/>
          <w:sz w:val="22"/>
          <w:szCs w:val="22"/>
        </w:rPr>
        <w:t> </w:t>
      </w:r>
    </w:p>
    <w:p w14:paraId="70389774" w14:textId="620D110C" w:rsidR="0017637C" w:rsidRPr="009C0030" w:rsidRDefault="00B31646" w:rsidP="00882AA5">
      <w:pPr>
        <w:pStyle w:val="paragraph"/>
        <w:numPr>
          <w:ilvl w:val="0"/>
          <w:numId w:val="25"/>
        </w:numPr>
        <w:spacing w:before="0" w:beforeAutospacing="0" w:after="0" w:afterAutospacing="0"/>
        <w:textAlignment w:val="baseline"/>
        <w:rPr>
          <w:rFonts w:asciiTheme="minorHAnsi" w:hAnsiTheme="minorHAnsi" w:cstheme="minorHAnsi"/>
          <w:color w:val="000000"/>
          <w:sz w:val="22"/>
          <w:szCs w:val="22"/>
        </w:rPr>
      </w:pPr>
      <w:r w:rsidRPr="009C0030">
        <w:rPr>
          <w:rStyle w:val="normaltextrun"/>
          <w:rFonts w:asciiTheme="minorHAnsi" w:hAnsiTheme="minorHAnsi" w:cstheme="minorHAnsi"/>
          <w:color w:val="000000"/>
          <w:sz w:val="22"/>
          <w:szCs w:val="22"/>
          <w:lang w:val="en-US"/>
        </w:rPr>
        <w:t>Short Bios (one paragraph each) for key project participants</w:t>
      </w:r>
    </w:p>
    <w:p w14:paraId="00CAB67C" w14:textId="515C4D3A" w:rsidR="0017637C" w:rsidRPr="009C0030" w:rsidRDefault="007A43B1" w:rsidP="0017637C">
      <w:pPr>
        <w:pStyle w:val="paragraph"/>
        <w:spacing w:before="0" w:beforeAutospacing="0" w:after="0" w:afterAutospacing="0"/>
        <w:textAlignment w:val="baseline"/>
        <w:rPr>
          <w:rFonts w:asciiTheme="minorHAnsi" w:hAnsiTheme="minorHAnsi" w:cstheme="minorHAnsi"/>
          <w:color w:val="000000"/>
          <w:sz w:val="22"/>
          <w:szCs w:val="22"/>
        </w:rPr>
      </w:pPr>
      <w:r w:rsidRPr="009C0030">
        <w:rPr>
          <w:rStyle w:val="normaltextrun"/>
          <w:rFonts w:asciiTheme="minorHAnsi" w:hAnsiTheme="minorHAnsi" w:cstheme="minorHAnsi"/>
          <w:b/>
          <w:bCs/>
          <w:color w:val="000000"/>
          <w:sz w:val="22"/>
          <w:szCs w:val="22"/>
          <w:lang w:val="en-US"/>
        </w:rPr>
        <w:lastRenderedPageBreak/>
        <w:t>F</w:t>
      </w:r>
      <w:r w:rsidR="0017637C" w:rsidRPr="009C0030">
        <w:rPr>
          <w:rStyle w:val="normaltextrun"/>
          <w:rFonts w:asciiTheme="minorHAnsi" w:hAnsiTheme="minorHAnsi" w:cstheme="minorHAnsi"/>
          <w:b/>
          <w:bCs/>
          <w:color w:val="000000"/>
          <w:sz w:val="22"/>
          <w:szCs w:val="22"/>
          <w:lang w:val="en-US"/>
        </w:rPr>
        <w:t>. Statement of Importance</w:t>
      </w:r>
      <w:r w:rsidR="0017637C" w:rsidRPr="009C0030">
        <w:rPr>
          <w:rStyle w:val="normaltextrun"/>
          <w:rFonts w:asciiTheme="minorHAnsi" w:hAnsiTheme="minorHAnsi" w:cstheme="minorHAnsi"/>
          <w:color w:val="000000"/>
          <w:sz w:val="22"/>
          <w:szCs w:val="22"/>
          <w:lang w:val="en-US"/>
        </w:rPr>
        <w:t> </w:t>
      </w:r>
      <w:r w:rsidR="00654D8F" w:rsidRPr="009C0030">
        <w:rPr>
          <w:rStyle w:val="normaltextrun"/>
          <w:rFonts w:asciiTheme="minorHAnsi" w:hAnsiTheme="minorHAnsi" w:cstheme="minorHAnsi"/>
          <w:color w:val="000000"/>
          <w:sz w:val="22"/>
          <w:szCs w:val="22"/>
          <w:lang w:val="en-US"/>
        </w:rPr>
        <w:t>highlighting the historical, architectural, artistic, or cultural (non-religious) values of the cultural heritage. (</w:t>
      </w:r>
      <w:r w:rsidR="005C3BE9">
        <w:rPr>
          <w:rStyle w:val="normaltextrun"/>
          <w:rFonts w:asciiTheme="minorHAnsi" w:hAnsiTheme="minorHAnsi" w:cstheme="minorHAnsi"/>
          <w:color w:val="000000"/>
          <w:sz w:val="22"/>
          <w:szCs w:val="22"/>
          <w:lang w:val="en-US"/>
        </w:rPr>
        <w:t xml:space="preserve">Please </w:t>
      </w:r>
      <w:r w:rsidR="00670CE4" w:rsidRPr="009C0030">
        <w:rPr>
          <w:rStyle w:val="normaltextrun"/>
          <w:rFonts w:asciiTheme="minorHAnsi" w:hAnsiTheme="minorHAnsi" w:cstheme="minorHAnsi"/>
          <w:color w:val="000000"/>
          <w:sz w:val="22"/>
          <w:szCs w:val="22"/>
          <w:lang w:val="en-US"/>
        </w:rPr>
        <w:t>refer to Funding Areas section in the NOFO.)</w:t>
      </w:r>
      <w:r w:rsidR="00670CE4" w:rsidRPr="009C0030">
        <w:rPr>
          <w:rStyle w:val="eop"/>
          <w:rFonts w:asciiTheme="minorHAnsi" w:hAnsiTheme="minorHAnsi" w:cstheme="minorHAnsi"/>
          <w:color w:val="000000"/>
          <w:sz w:val="22"/>
          <w:szCs w:val="22"/>
        </w:rPr>
        <w:t xml:space="preserve"> </w:t>
      </w:r>
      <w:r w:rsidR="00B31646" w:rsidRPr="009C0030">
        <w:rPr>
          <w:rStyle w:val="eop"/>
          <w:rFonts w:asciiTheme="minorHAnsi" w:hAnsiTheme="minorHAnsi" w:cstheme="minorHAnsi"/>
          <w:color w:val="000000"/>
          <w:sz w:val="22"/>
          <w:szCs w:val="22"/>
        </w:rPr>
        <w:t xml:space="preserve">(500 characters max) </w:t>
      </w:r>
    </w:p>
    <w:p w14:paraId="7BC77608" w14:textId="77777777" w:rsidR="0017637C" w:rsidRPr="009C0030" w:rsidRDefault="0017637C" w:rsidP="0017637C">
      <w:pPr>
        <w:pStyle w:val="paragraph"/>
        <w:spacing w:before="0" w:beforeAutospacing="0" w:after="0" w:afterAutospacing="0"/>
        <w:textAlignment w:val="baseline"/>
        <w:rPr>
          <w:rFonts w:asciiTheme="minorHAnsi" w:hAnsiTheme="minorHAnsi" w:cstheme="minorHAnsi"/>
          <w:color w:val="000000"/>
          <w:sz w:val="22"/>
          <w:szCs w:val="22"/>
        </w:rPr>
      </w:pPr>
      <w:r w:rsidRPr="009C0030">
        <w:rPr>
          <w:rStyle w:val="eop"/>
          <w:rFonts w:asciiTheme="minorHAnsi" w:hAnsiTheme="minorHAnsi" w:cstheme="minorHAnsi"/>
          <w:color w:val="000000"/>
          <w:sz w:val="22"/>
          <w:szCs w:val="22"/>
        </w:rPr>
        <w:t> </w:t>
      </w:r>
    </w:p>
    <w:p w14:paraId="2E07F995" w14:textId="17BA1145" w:rsidR="0017637C" w:rsidRPr="009C0030" w:rsidRDefault="007A43B1" w:rsidP="0017637C">
      <w:pPr>
        <w:pStyle w:val="paragraph"/>
        <w:spacing w:before="0" w:beforeAutospacing="0" w:after="0" w:afterAutospacing="0"/>
        <w:textAlignment w:val="baseline"/>
        <w:rPr>
          <w:rFonts w:asciiTheme="minorHAnsi" w:hAnsiTheme="minorHAnsi" w:cstheme="minorHAnsi"/>
          <w:color w:val="000000"/>
          <w:sz w:val="22"/>
          <w:szCs w:val="22"/>
        </w:rPr>
      </w:pPr>
      <w:r w:rsidRPr="009C0030">
        <w:rPr>
          <w:rStyle w:val="normaltextrun"/>
          <w:rFonts w:asciiTheme="minorHAnsi" w:hAnsiTheme="minorHAnsi" w:cstheme="minorHAnsi"/>
          <w:b/>
          <w:bCs/>
          <w:color w:val="000000"/>
          <w:sz w:val="22"/>
          <w:szCs w:val="22"/>
          <w:lang w:val="en-US"/>
        </w:rPr>
        <w:t>G</w:t>
      </w:r>
      <w:r w:rsidR="0017637C" w:rsidRPr="009C0030">
        <w:rPr>
          <w:rStyle w:val="normaltextrun"/>
          <w:rFonts w:asciiTheme="minorHAnsi" w:hAnsiTheme="minorHAnsi" w:cstheme="minorHAnsi"/>
          <w:b/>
          <w:bCs/>
          <w:color w:val="000000"/>
          <w:sz w:val="22"/>
          <w:szCs w:val="22"/>
          <w:lang w:val="en-US"/>
        </w:rPr>
        <w:t>. Statement of Urgency</w:t>
      </w:r>
      <w:r w:rsidR="0017637C" w:rsidRPr="009C0030">
        <w:rPr>
          <w:rStyle w:val="normaltextrun"/>
          <w:rFonts w:asciiTheme="minorHAnsi" w:hAnsiTheme="minorHAnsi" w:cstheme="minorHAnsi"/>
          <w:color w:val="000000"/>
          <w:sz w:val="22"/>
          <w:szCs w:val="22"/>
          <w:lang w:val="en-US"/>
        </w:rPr>
        <w:t> indicating the severity of the situation and explaining why the project must take place now. </w:t>
      </w:r>
      <w:r w:rsidR="00B31646" w:rsidRPr="009C0030">
        <w:rPr>
          <w:rStyle w:val="eop"/>
          <w:rFonts w:asciiTheme="minorHAnsi" w:hAnsiTheme="minorHAnsi" w:cstheme="minorHAnsi"/>
          <w:color w:val="000000"/>
          <w:sz w:val="22"/>
          <w:szCs w:val="22"/>
        </w:rPr>
        <w:t>(500 characters max)</w:t>
      </w:r>
    </w:p>
    <w:p w14:paraId="02FEA512" w14:textId="77777777" w:rsidR="0017637C" w:rsidRPr="009C0030" w:rsidRDefault="0017637C" w:rsidP="0017637C">
      <w:pPr>
        <w:pStyle w:val="paragraph"/>
        <w:spacing w:before="0" w:beforeAutospacing="0" w:after="0" w:afterAutospacing="0"/>
        <w:textAlignment w:val="baseline"/>
        <w:rPr>
          <w:rFonts w:asciiTheme="minorHAnsi" w:hAnsiTheme="minorHAnsi" w:cstheme="minorHAnsi"/>
          <w:color w:val="000000"/>
          <w:sz w:val="22"/>
          <w:szCs w:val="22"/>
        </w:rPr>
      </w:pPr>
      <w:r w:rsidRPr="009C0030">
        <w:rPr>
          <w:rStyle w:val="eop"/>
          <w:rFonts w:asciiTheme="minorHAnsi" w:hAnsiTheme="minorHAnsi" w:cstheme="minorHAnsi"/>
          <w:color w:val="000000"/>
          <w:sz w:val="22"/>
          <w:szCs w:val="22"/>
        </w:rPr>
        <w:t> </w:t>
      </w:r>
    </w:p>
    <w:p w14:paraId="23390720" w14:textId="1F196077" w:rsidR="0017637C" w:rsidRPr="009C0030" w:rsidRDefault="007A43B1" w:rsidP="0017637C">
      <w:pPr>
        <w:pStyle w:val="paragraph"/>
        <w:spacing w:before="0" w:beforeAutospacing="0" w:after="0" w:afterAutospacing="0"/>
        <w:textAlignment w:val="baseline"/>
        <w:rPr>
          <w:rFonts w:asciiTheme="minorHAnsi" w:hAnsiTheme="minorHAnsi" w:cstheme="minorHAnsi"/>
          <w:color w:val="000000"/>
          <w:sz w:val="22"/>
          <w:szCs w:val="22"/>
        </w:rPr>
      </w:pPr>
      <w:r w:rsidRPr="009C0030">
        <w:rPr>
          <w:rStyle w:val="eop"/>
          <w:rFonts w:asciiTheme="minorHAnsi" w:hAnsiTheme="minorHAnsi" w:cstheme="minorHAnsi"/>
          <w:b/>
          <w:bCs/>
          <w:color w:val="000000"/>
          <w:sz w:val="22"/>
          <w:szCs w:val="22"/>
        </w:rPr>
        <w:t>H</w:t>
      </w:r>
      <w:r w:rsidR="0017637C" w:rsidRPr="009C0030">
        <w:rPr>
          <w:rStyle w:val="normaltextrun"/>
          <w:rFonts w:asciiTheme="minorHAnsi" w:hAnsiTheme="minorHAnsi" w:cstheme="minorHAnsi"/>
          <w:b/>
          <w:bCs/>
          <w:color w:val="000000"/>
          <w:sz w:val="22"/>
          <w:szCs w:val="22"/>
          <w:lang w:val="en-US"/>
        </w:rPr>
        <w:t>. Attachments and other supporting documents</w:t>
      </w:r>
      <w:r w:rsidR="0017637C" w:rsidRPr="009C0030">
        <w:rPr>
          <w:rStyle w:val="normaltextrun"/>
          <w:rFonts w:asciiTheme="minorHAnsi" w:hAnsiTheme="minorHAnsi" w:cstheme="minorHAnsi"/>
          <w:color w:val="000000"/>
          <w:sz w:val="22"/>
          <w:szCs w:val="22"/>
          <w:lang w:val="en-US"/>
        </w:rPr>
        <w:t>, such as: </w:t>
      </w:r>
      <w:r w:rsidR="0017637C" w:rsidRPr="009C0030">
        <w:rPr>
          <w:rStyle w:val="eop"/>
          <w:rFonts w:asciiTheme="minorHAnsi" w:hAnsiTheme="minorHAnsi" w:cstheme="minorHAnsi"/>
          <w:color w:val="000000"/>
          <w:sz w:val="22"/>
          <w:szCs w:val="22"/>
        </w:rPr>
        <w:t> </w:t>
      </w:r>
    </w:p>
    <w:p w14:paraId="5DD329CB" w14:textId="67EBBD1F" w:rsidR="0017637C" w:rsidRPr="009C0030" w:rsidRDefault="00B31646" w:rsidP="0017637C">
      <w:pPr>
        <w:pStyle w:val="paragraph"/>
        <w:spacing w:before="0" w:beforeAutospacing="0" w:after="0" w:afterAutospacing="0"/>
        <w:textAlignment w:val="baseline"/>
        <w:rPr>
          <w:rFonts w:asciiTheme="minorHAnsi" w:hAnsiTheme="minorHAnsi" w:cstheme="minorHAnsi"/>
          <w:color w:val="000000"/>
          <w:sz w:val="22"/>
          <w:szCs w:val="22"/>
        </w:rPr>
      </w:pPr>
      <w:r w:rsidRPr="009C0030">
        <w:rPr>
          <w:rStyle w:val="normaltextrun"/>
          <w:rFonts w:asciiTheme="minorHAnsi" w:hAnsiTheme="minorHAnsi" w:cstheme="minorHAnsi"/>
          <w:color w:val="000000"/>
          <w:sz w:val="22"/>
          <w:szCs w:val="22"/>
          <w:lang w:val="en-US"/>
        </w:rPr>
        <w:t>Max</w:t>
      </w:r>
      <w:r w:rsidR="00882AA5" w:rsidRPr="009C0030">
        <w:rPr>
          <w:rStyle w:val="normaltextrun"/>
          <w:rFonts w:asciiTheme="minorHAnsi" w:hAnsiTheme="minorHAnsi" w:cstheme="minorHAnsi"/>
          <w:color w:val="000000"/>
          <w:sz w:val="22"/>
          <w:szCs w:val="22"/>
          <w:lang w:val="en-US"/>
        </w:rPr>
        <w:t xml:space="preserve"> </w:t>
      </w:r>
      <w:r w:rsidR="0017637C" w:rsidRPr="009C0030">
        <w:rPr>
          <w:rStyle w:val="normaltextrun"/>
          <w:rFonts w:asciiTheme="minorHAnsi" w:hAnsiTheme="minorHAnsi" w:cstheme="minorHAnsi"/>
          <w:color w:val="000000"/>
          <w:sz w:val="22"/>
          <w:szCs w:val="22"/>
          <w:lang w:val="en-US"/>
        </w:rPr>
        <w:t xml:space="preserve">of </w:t>
      </w:r>
      <w:r w:rsidRPr="009C0030">
        <w:rPr>
          <w:rStyle w:val="normaltextrun"/>
          <w:rFonts w:asciiTheme="minorHAnsi" w:hAnsiTheme="minorHAnsi" w:cstheme="minorHAnsi"/>
          <w:color w:val="000000"/>
          <w:sz w:val="22"/>
          <w:szCs w:val="22"/>
          <w:lang w:val="en-US"/>
        </w:rPr>
        <w:t>ten</w:t>
      </w:r>
      <w:r w:rsidR="0017637C" w:rsidRPr="009C0030">
        <w:rPr>
          <w:rStyle w:val="normaltextrun"/>
          <w:rFonts w:asciiTheme="minorHAnsi" w:hAnsiTheme="minorHAnsi" w:cstheme="minorHAnsi"/>
          <w:color w:val="000000"/>
          <w:sz w:val="22"/>
          <w:szCs w:val="22"/>
          <w:lang w:val="en-US"/>
        </w:rPr>
        <w:t xml:space="preserve"> (</w:t>
      </w:r>
      <w:r w:rsidRPr="009C0030">
        <w:rPr>
          <w:rStyle w:val="normaltextrun"/>
          <w:rFonts w:asciiTheme="minorHAnsi" w:hAnsiTheme="minorHAnsi" w:cstheme="minorHAnsi"/>
          <w:color w:val="000000"/>
          <w:sz w:val="22"/>
          <w:szCs w:val="22"/>
          <w:lang w:val="en-US"/>
        </w:rPr>
        <w:t>10</w:t>
      </w:r>
      <w:r w:rsidR="0017637C" w:rsidRPr="009C0030">
        <w:rPr>
          <w:rStyle w:val="normaltextrun"/>
          <w:rFonts w:asciiTheme="minorHAnsi" w:hAnsiTheme="minorHAnsi" w:cstheme="minorHAnsi"/>
          <w:color w:val="000000"/>
          <w:sz w:val="22"/>
          <w:szCs w:val="22"/>
          <w:lang w:val="en-US"/>
        </w:rPr>
        <w:t>) high quality digital images (JPEGs) or audiovisual files that convey the nature and condition of the site, object, or form of expression and, in the case of a site or object, show the urgency or need for the proposed project (collapsing wall, water damage, worn fabric, broken handle, etc.) </w:t>
      </w:r>
      <w:r w:rsidR="0017637C" w:rsidRPr="009C0030">
        <w:rPr>
          <w:rStyle w:val="eop"/>
          <w:rFonts w:asciiTheme="minorHAnsi" w:hAnsiTheme="minorHAnsi" w:cstheme="minorHAnsi"/>
          <w:color w:val="000000"/>
          <w:sz w:val="22"/>
          <w:szCs w:val="22"/>
        </w:rPr>
        <w:t> </w:t>
      </w:r>
    </w:p>
    <w:p w14:paraId="08F7426A" w14:textId="77777777" w:rsidR="0017637C" w:rsidRPr="009C0030" w:rsidRDefault="0017637C" w:rsidP="0017637C">
      <w:pPr>
        <w:pStyle w:val="paragraph"/>
        <w:spacing w:before="0" w:beforeAutospacing="0" w:after="0" w:afterAutospacing="0"/>
        <w:textAlignment w:val="baseline"/>
        <w:rPr>
          <w:rFonts w:asciiTheme="minorHAnsi" w:hAnsiTheme="minorHAnsi" w:cstheme="minorHAnsi"/>
          <w:color w:val="000000"/>
          <w:sz w:val="22"/>
          <w:szCs w:val="22"/>
        </w:rPr>
      </w:pPr>
      <w:r w:rsidRPr="009C0030">
        <w:rPr>
          <w:rStyle w:val="eop"/>
          <w:rFonts w:asciiTheme="minorHAnsi" w:hAnsiTheme="minorHAnsi" w:cstheme="minorHAnsi"/>
          <w:color w:val="000000"/>
          <w:sz w:val="22"/>
          <w:szCs w:val="22"/>
        </w:rPr>
        <w:t> </w:t>
      </w:r>
    </w:p>
    <w:p w14:paraId="10BBA50B" w14:textId="637F45F2" w:rsidR="0017637C" w:rsidRPr="009C0030" w:rsidRDefault="0017637C" w:rsidP="0017637C">
      <w:pPr>
        <w:pStyle w:val="paragraph"/>
        <w:spacing w:before="0" w:beforeAutospacing="0" w:after="0" w:afterAutospacing="0"/>
        <w:textAlignment w:val="baseline"/>
        <w:rPr>
          <w:rFonts w:asciiTheme="minorHAnsi" w:hAnsiTheme="minorHAnsi" w:cstheme="minorHAnsi"/>
          <w:sz w:val="22"/>
          <w:szCs w:val="22"/>
        </w:rPr>
      </w:pPr>
      <w:r w:rsidRPr="009C0030">
        <w:rPr>
          <w:rStyle w:val="normaltextrun"/>
          <w:rFonts w:asciiTheme="minorHAnsi" w:hAnsiTheme="minorHAnsi" w:cstheme="minorHAnsi"/>
          <w:sz w:val="22"/>
          <w:szCs w:val="22"/>
          <w:lang w:val="en-US"/>
        </w:rPr>
        <w:t>NOTE: All documents should be sent via e-mail to</w:t>
      </w:r>
      <w:r w:rsidRPr="009C0030">
        <w:rPr>
          <w:rStyle w:val="normaltextrun"/>
          <w:rFonts w:asciiTheme="minorHAnsi" w:hAnsiTheme="minorHAnsi" w:cstheme="minorHAnsi"/>
          <w:b/>
          <w:bCs/>
          <w:sz w:val="22"/>
          <w:szCs w:val="22"/>
          <w:lang w:val="en-US"/>
        </w:rPr>
        <w:t> </w:t>
      </w:r>
      <w:hyperlink r:id="rId7" w:tgtFrame="_blank" w:history="1">
        <w:r w:rsidR="00AE71E4" w:rsidRPr="009C0030">
          <w:rPr>
            <w:rStyle w:val="normaltextrun"/>
            <w:rFonts w:asciiTheme="minorHAnsi" w:hAnsiTheme="minorHAnsi" w:cstheme="minorHAnsi"/>
            <w:b/>
            <w:bCs/>
            <w:color w:val="0563C1"/>
            <w:sz w:val="22"/>
            <w:szCs w:val="22"/>
            <w:u w:val="single"/>
            <w:lang w:val="en-US"/>
          </w:rPr>
          <w:t>CultureandEducationTirana@state.gov</w:t>
        </w:r>
      </w:hyperlink>
      <w:r w:rsidRPr="009C0030">
        <w:rPr>
          <w:rStyle w:val="normaltextrun"/>
          <w:rFonts w:asciiTheme="minorHAnsi" w:hAnsiTheme="minorHAnsi" w:cstheme="minorHAnsi"/>
          <w:b/>
          <w:bCs/>
          <w:sz w:val="22"/>
          <w:szCs w:val="22"/>
          <w:lang w:val="en-US"/>
        </w:rPr>
        <w:t> </w:t>
      </w:r>
      <w:r w:rsidRPr="009C0030">
        <w:rPr>
          <w:rStyle w:val="normaltextrun"/>
          <w:rFonts w:asciiTheme="minorHAnsi" w:hAnsiTheme="minorHAnsi" w:cstheme="minorHAnsi"/>
          <w:sz w:val="22"/>
          <w:szCs w:val="22"/>
          <w:lang w:val="en-US"/>
        </w:rPr>
        <w:t>in the following formats: </w:t>
      </w:r>
      <w:r w:rsidRPr="009C0030">
        <w:rPr>
          <w:rStyle w:val="eop"/>
          <w:rFonts w:asciiTheme="minorHAnsi" w:hAnsiTheme="minorHAnsi" w:cstheme="minorHAnsi"/>
          <w:sz w:val="22"/>
          <w:szCs w:val="22"/>
        </w:rPr>
        <w:t> </w:t>
      </w:r>
    </w:p>
    <w:p w14:paraId="09B743E2" w14:textId="77777777" w:rsidR="0017637C" w:rsidRPr="009C0030" w:rsidRDefault="0017637C" w:rsidP="0017637C">
      <w:pPr>
        <w:pStyle w:val="paragraph"/>
        <w:numPr>
          <w:ilvl w:val="0"/>
          <w:numId w:val="1"/>
        </w:numPr>
        <w:spacing w:before="0" w:beforeAutospacing="0" w:after="0" w:afterAutospacing="0"/>
        <w:ind w:left="360" w:firstLine="0"/>
        <w:textAlignment w:val="baseline"/>
        <w:rPr>
          <w:rFonts w:asciiTheme="minorHAnsi" w:hAnsiTheme="minorHAnsi" w:cstheme="minorHAnsi"/>
          <w:sz w:val="22"/>
          <w:szCs w:val="22"/>
        </w:rPr>
      </w:pPr>
      <w:r w:rsidRPr="009C0030">
        <w:rPr>
          <w:rStyle w:val="normaltextrun"/>
          <w:rFonts w:asciiTheme="minorHAnsi" w:hAnsiTheme="minorHAnsi" w:cstheme="minorHAnsi"/>
          <w:sz w:val="22"/>
          <w:szCs w:val="22"/>
          <w:lang w:val="en-US"/>
        </w:rPr>
        <w:t>Application Form – word document (Calibri, 11pt) </w:t>
      </w:r>
      <w:r w:rsidRPr="009C0030">
        <w:rPr>
          <w:rStyle w:val="eop"/>
          <w:rFonts w:asciiTheme="minorHAnsi" w:hAnsiTheme="minorHAnsi" w:cstheme="minorHAnsi"/>
          <w:sz w:val="22"/>
          <w:szCs w:val="22"/>
        </w:rPr>
        <w:t> </w:t>
      </w:r>
    </w:p>
    <w:p w14:paraId="56B3E102" w14:textId="77777777" w:rsidR="0017637C" w:rsidRPr="009C0030" w:rsidRDefault="0017637C" w:rsidP="0017637C">
      <w:pPr>
        <w:pStyle w:val="paragraph"/>
        <w:numPr>
          <w:ilvl w:val="0"/>
          <w:numId w:val="2"/>
        </w:numPr>
        <w:spacing w:before="0" w:beforeAutospacing="0" w:after="0" w:afterAutospacing="0"/>
        <w:ind w:left="360" w:firstLine="0"/>
        <w:textAlignment w:val="baseline"/>
        <w:rPr>
          <w:rFonts w:asciiTheme="minorHAnsi" w:hAnsiTheme="minorHAnsi" w:cstheme="minorHAnsi"/>
          <w:sz w:val="22"/>
          <w:szCs w:val="22"/>
        </w:rPr>
      </w:pPr>
      <w:r w:rsidRPr="009C0030">
        <w:rPr>
          <w:rStyle w:val="normaltextrun"/>
          <w:rFonts w:asciiTheme="minorHAnsi" w:hAnsiTheme="minorHAnsi" w:cstheme="minorHAnsi"/>
          <w:sz w:val="22"/>
          <w:szCs w:val="22"/>
          <w:lang w:val="en-US"/>
        </w:rPr>
        <w:t>Attachments and Other Supporting Documents – individual JPEG, high resolution photos or audiovisuals (do not include photos or videos in the application word document form) </w:t>
      </w:r>
      <w:r w:rsidRPr="009C0030">
        <w:rPr>
          <w:rStyle w:val="eop"/>
          <w:rFonts w:asciiTheme="minorHAnsi" w:hAnsiTheme="minorHAnsi" w:cstheme="minorHAnsi"/>
          <w:sz w:val="22"/>
          <w:szCs w:val="22"/>
        </w:rPr>
        <w:t> </w:t>
      </w:r>
    </w:p>
    <w:p w14:paraId="246FA61F" w14:textId="77777777" w:rsidR="003F1908" w:rsidRPr="009C0030" w:rsidRDefault="003F1908" w:rsidP="003F1908">
      <w:pPr>
        <w:pStyle w:val="paragraph"/>
        <w:spacing w:before="0" w:beforeAutospacing="0" w:after="0" w:afterAutospacing="0"/>
        <w:ind w:left="360"/>
        <w:textAlignment w:val="baseline"/>
        <w:rPr>
          <w:rFonts w:asciiTheme="minorHAnsi" w:hAnsiTheme="minorHAnsi" w:cstheme="minorHAnsi"/>
          <w:sz w:val="22"/>
          <w:szCs w:val="22"/>
        </w:rPr>
      </w:pPr>
    </w:p>
    <w:p w14:paraId="6A44C202" w14:textId="77777777" w:rsidR="0017637C" w:rsidRPr="009C0030" w:rsidRDefault="0017637C" w:rsidP="0017637C">
      <w:pPr>
        <w:pStyle w:val="paragraph"/>
        <w:spacing w:before="0" w:beforeAutospacing="0" w:after="0" w:afterAutospacing="0"/>
        <w:textAlignment w:val="baseline"/>
        <w:rPr>
          <w:rFonts w:asciiTheme="minorHAnsi" w:hAnsiTheme="minorHAnsi" w:cstheme="minorHAnsi"/>
          <w:sz w:val="22"/>
          <w:szCs w:val="22"/>
        </w:rPr>
      </w:pPr>
      <w:r w:rsidRPr="009C0030">
        <w:rPr>
          <w:rStyle w:val="normaltextrun"/>
          <w:rFonts w:asciiTheme="minorHAnsi" w:hAnsiTheme="minorHAnsi" w:cstheme="minorHAnsi"/>
          <w:b/>
          <w:bCs/>
          <w:sz w:val="22"/>
          <w:szCs w:val="22"/>
          <w:lang w:val="en-US"/>
        </w:rPr>
        <w:t>IMPORTANT:</w:t>
      </w:r>
      <w:r w:rsidRPr="009C0030">
        <w:rPr>
          <w:rStyle w:val="normaltextrun"/>
          <w:rFonts w:asciiTheme="minorHAnsi" w:hAnsiTheme="minorHAnsi" w:cstheme="minorHAnsi"/>
          <w:sz w:val="22"/>
          <w:szCs w:val="22"/>
          <w:lang w:val="en-US"/>
        </w:rPr>
        <w:t> DO NOT MERGE ALL REQUIRED DOCUMENTS AND PHOTOS IN ONE FILE; DO NOT SEND THE APPLICATION VIA WETRANSFER OR GOOGLE DOCUMENTS. WE MAY NOT BE ABLE TO RECEIVE OR ACCESS THOSE APPLICATIONS. </w:t>
      </w:r>
      <w:r w:rsidRPr="009C0030">
        <w:rPr>
          <w:rStyle w:val="eop"/>
          <w:rFonts w:asciiTheme="minorHAnsi" w:hAnsiTheme="minorHAnsi" w:cstheme="minorHAnsi"/>
          <w:sz w:val="22"/>
          <w:szCs w:val="22"/>
        </w:rPr>
        <w:t> </w:t>
      </w:r>
      <w:r w:rsidRPr="009C0030">
        <w:rPr>
          <w:rStyle w:val="normaltextrun"/>
          <w:rFonts w:asciiTheme="minorHAnsi" w:hAnsiTheme="minorHAnsi" w:cstheme="minorHAnsi"/>
          <w:sz w:val="22"/>
          <w:szCs w:val="22"/>
          <w:lang w:val="en-US"/>
        </w:rPr>
        <w:t>HOWEVER, YOU MAY CHOOSE TO SEND DIFFERENT PARTS OF THE APPLICATION PACKAGE IN TWO OR THREE EMAILS PENDING ON THE SIZE OF THE DOCUMENT. </w:t>
      </w:r>
      <w:r w:rsidRPr="009C0030">
        <w:rPr>
          <w:rStyle w:val="eop"/>
          <w:rFonts w:asciiTheme="minorHAnsi" w:hAnsiTheme="minorHAnsi" w:cstheme="minorHAnsi"/>
          <w:sz w:val="22"/>
          <w:szCs w:val="22"/>
        </w:rPr>
        <w:t> </w:t>
      </w:r>
    </w:p>
    <w:p w14:paraId="6AD3C341" w14:textId="77777777" w:rsidR="0017637C" w:rsidRPr="009C0030" w:rsidRDefault="0017637C" w:rsidP="0017637C">
      <w:pPr>
        <w:pStyle w:val="paragraph"/>
        <w:spacing w:before="0" w:beforeAutospacing="0" w:after="0" w:afterAutospacing="0"/>
        <w:textAlignment w:val="baseline"/>
        <w:rPr>
          <w:rFonts w:asciiTheme="minorHAnsi" w:hAnsiTheme="minorHAnsi" w:cstheme="minorHAnsi"/>
          <w:sz w:val="22"/>
          <w:szCs w:val="22"/>
        </w:rPr>
      </w:pPr>
      <w:r w:rsidRPr="009C0030">
        <w:rPr>
          <w:rStyle w:val="eop"/>
          <w:rFonts w:asciiTheme="minorHAnsi" w:hAnsiTheme="minorHAnsi" w:cstheme="minorHAnsi"/>
          <w:sz w:val="22"/>
          <w:szCs w:val="22"/>
        </w:rPr>
        <w:t> </w:t>
      </w:r>
    </w:p>
    <w:p w14:paraId="7F54BC45" w14:textId="6B257D14" w:rsidR="00E82A7B" w:rsidRPr="009C0030" w:rsidRDefault="0017637C" w:rsidP="0017637C">
      <w:pPr>
        <w:pStyle w:val="paragraph"/>
        <w:spacing w:before="0" w:beforeAutospacing="0" w:after="0" w:afterAutospacing="0"/>
        <w:textAlignment w:val="baseline"/>
        <w:rPr>
          <w:rStyle w:val="eop"/>
          <w:rFonts w:asciiTheme="minorHAnsi" w:hAnsiTheme="minorHAnsi" w:cstheme="minorHAnsi"/>
          <w:color w:val="FF0000"/>
          <w:sz w:val="22"/>
          <w:szCs w:val="22"/>
        </w:rPr>
      </w:pPr>
      <w:r w:rsidRPr="009C0030">
        <w:rPr>
          <w:rStyle w:val="normaltextrun"/>
          <w:rFonts w:asciiTheme="minorHAnsi" w:hAnsiTheme="minorHAnsi" w:cstheme="minorHAnsi"/>
          <w:b/>
          <w:bCs/>
          <w:color w:val="FF0000"/>
          <w:sz w:val="22"/>
          <w:szCs w:val="22"/>
          <w:lang w:val="en-US"/>
        </w:rPr>
        <w:t>ROUND 2</w:t>
      </w:r>
      <w:r w:rsidRPr="009C0030">
        <w:rPr>
          <w:rStyle w:val="eop"/>
          <w:rFonts w:asciiTheme="minorHAnsi" w:hAnsiTheme="minorHAnsi" w:cstheme="minorHAnsi"/>
          <w:color w:val="FF0000"/>
          <w:sz w:val="22"/>
          <w:szCs w:val="22"/>
        </w:rPr>
        <w:t> </w:t>
      </w:r>
      <w:r w:rsidR="000D48A6" w:rsidRPr="009C0030">
        <w:rPr>
          <w:rStyle w:val="eop"/>
          <w:rFonts w:asciiTheme="minorHAnsi" w:hAnsiTheme="minorHAnsi" w:cstheme="minorHAnsi"/>
          <w:color w:val="FF0000"/>
          <w:sz w:val="22"/>
          <w:szCs w:val="22"/>
        </w:rPr>
        <w:t>(Round 2 is applicable for proposals selected from Round 1</w:t>
      </w:r>
      <w:r w:rsidR="00A83C07" w:rsidRPr="009C0030">
        <w:rPr>
          <w:rStyle w:val="eop"/>
          <w:rFonts w:asciiTheme="minorHAnsi" w:hAnsiTheme="minorHAnsi" w:cstheme="minorHAnsi"/>
          <w:color w:val="FF0000"/>
          <w:sz w:val="22"/>
          <w:szCs w:val="22"/>
        </w:rPr>
        <w:t xml:space="preserve"> only</w:t>
      </w:r>
      <w:r w:rsidR="000D48A6" w:rsidRPr="009C0030">
        <w:rPr>
          <w:rStyle w:val="eop"/>
          <w:rFonts w:asciiTheme="minorHAnsi" w:hAnsiTheme="minorHAnsi" w:cstheme="minorHAnsi"/>
          <w:color w:val="FF0000"/>
          <w:sz w:val="22"/>
          <w:szCs w:val="22"/>
        </w:rPr>
        <w:t xml:space="preserve">) </w:t>
      </w:r>
    </w:p>
    <w:p w14:paraId="6A0CF936" w14:textId="77777777" w:rsidR="00DC7528" w:rsidRPr="009C0030" w:rsidRDefault="00DC7528" w:rsidP="0017637C">
      <w:pPr>
        <w:pStyle w:val="paragraph"/>
        <w:spacing w:before="0" w:beforeAutospacing="0" w:after="0" w:afterAutospacing="0"/>
        <w:textAlignment w:val="baseline"/>
        <w:rPr>
          <w:rFonts w:asciiTheme="minorHAnsi" w:hAnsiTheme="minorHAnsi" w:cstheme="minorHAnsi"/>
          <w:sz w:val="22"/>
          <w:szCs w:val="22"/>
        </w:rPr>
      </w:pPr>
    </w:p>
    <w:p w14:paraId="405B5097" w14:textId="0ED1F354" w:rsidR="0017637C" w:rsidRPr="009C0030" w:rsidRDefault="00A83C07" w:rsidP="0017637C">
      <w:pPr>
        <w:pStyle w:val="paragraph"/>
        <w:spacing w:before="0" w:beforeAutospacing="0" w:after="0" w:afterAutospacing="0"/>
        <w:textAlignment w:val="baseline"/>
        <w:rPr>
          <w:rFonts w:asciiTheme="minorHAnsi" w:hAnsiTheme="minorHAnsi" w:cstheme="minorHAnsi"/>
          <w:color w:val="000000"/>
          <w:sz w:val="22"/>
          <w:szCs w:val="22"/>
        </w:rPr>
      </w:pPr>
      <w:r w:rsidRPr="009C0030">
        <w:rPr>
          <w:rStyle w:val="normaltextrun"/>
          <w:rFonts w:asciiTheme="minorHAnsi" w:hAnsiTheme="minorHAnsi" w:cstheme="minorHAnsi"/>
          <w:b/>
          <w:bCs/>
          <w:color w:val="000000"/>
          <w:sz w:val="22"/>
          <w:szCs w:val="22"/>
          <w:lang w:val="en-US"/>
        </w:rPr>
        <w:t>A</w:t>
      </w:r>
      <w:r w:rsidR="0017637C" w:rsidRPr="009C0030">
        <w:rPr>
          <w:rStyle w:val="normaltextrun"/>
          <w:rFonts w:asciiTheme="minorHAnsi" w:hAnsiTheme="minorHAnsi" w:cstheme="minorHAnsi"/>
          <w:b/>
          <w:bCs/>
          <w:color w:val="000000"/>
          <w:sz w:val="22"/>
          <w:szCs w:val="22"/>
          <w:lang w:val="en-US"/>
        </w:rPr>
        <w:t>. Project Basics</w:t>
      </w:r>
      <w:r w:rsidR="00A675B3" w:rsidRPr="009C0030">
        <w:rPr>
          <w:rStyle w:val="normaltextrun"/>
          <w:rFonts w:asciiTheme="minorHAnsi" w:hAnsiTheme="minorHAnsi" w:cstheme="minorHAnsi"/>
          <w:b/>
          <w:bCs/>
          <w:color w:val="000000"/>
          <w:sz w:val="22"/>
          <w:szCs w:val="22"/>
          <w:lang w:val="en-US"/>
        </w:rPr>
        <w:t xml:space="preserve"> </w:t>
      </w:r>
      <w:r w:rsidR="00A675B3" w:rsidRPr="009C0030">
        <w:rPr>
          <w:rStyle w:val="normaltextrun"/>
          <w:rFonts w:asciiTheme="minorHAnsi" w:hAnsiTheme="minorHAnsi" w:cstheme="minorHAnsi"/>
          <w:b/>
          <w:bCs/>
          <w:color w:val="FF0000"/>
          <w:sz w:val="22"/>
          <w:szCs w:val="22"/>
          <w:lang w:val="en-US"/>
        </w:rPr>
        <w:t>(with required updates)</w:t>
      </w:r>
      <w:r w:rsidR="0017637C" w:rsidRPr="009C0030">
        <w:rPr>
          <w:rStyle w:val="normaltextrun"/>
          <w:rFonts w:asciiTheme="minorHAnsi" w:hAnsiTheme="minorHAnsi" w:cstheme="minorHAnsi"/>
          <w:b/>
          <w:bCs/>
          <w:color w:val="FF0000"/>
          <w:sz w:val="22"/>
          <w:szCs w:val="22"/>
          <w:lang w:val="en-US"/>
        </w:rPr>
        <w:t>: </w:t>
      </w:r>
      <w:r w:rsidR="0017637C" w:rsidRPr="009C0030">
        <w:rPr>
          <w:rStyle w:val="eop"/>
          <w:rFonts w:asciiTheme="minorHAnsi" w:hAnsiTheme="minorHAnsi" w:cstheme="minorHAnsi"/>
          <w:color w:val="FF0000"/>
          <w:sz w:val="22"/>
          <w:szCs w:val="22"/>
        </w:rPr>
        <w:t> </w:t>
      </w:r>
    </w:p>
    <w:p w14:paraId="0A2F88D3" w14:textId="77777777" w:rsidR="0017637C" w:rsidRPr="009C0030" w:rsidRDefault="0017637C" w:rsidP="0017637C">
      <w:pPr>
        <w:pStyle w:val="paragraph"/>
        <w:spacing w:before="0" w:beforeAutospacing="0" w:after="0" w:afterAutospacing="0"/>
        <w:textAlignment w:val="baseline"/>
        <w:rPr>
          <w:rFonts w:asciiTheme="minorHAnsi" w:hAnsiTheme="minorHAnsi" w:cstheme="minorHAnsi"/>
          <w:color w:val="000000"/>
          <w:sz w:val="22"/>
          <w:szCs w:val="22"/>
        </w:rPr>
      </w:pPr>
      <w:r w:rsidRPr="009C0030">
        <w:rPr>
          <w:rStyle w:val="normaltextrun"/>
          <w:rFonts w:asciiTheme="minorHAnsi" w:hAnsiTheme="minorHAnsi" w:cstheme="minorHAnsi"/>
          <w:color w:val="000000"/>
          <w:sz w:val="22"/>
          <w:szCs w:val="22"/>
          <w:lang w:val="en-US"/>
        </w:rPr>
        <w:t>1. Title </w:t>
      </w:r>
      <w:r w:rsidRPr="009C0030">
        <w:rPr>
          <w:rStyle w:val="eop"/>
          <w:rFonts w:asciiTheme="minorHAnsi" w:hAnsiTheme="minorHAnsi" w:cstheme="minorHAnsi"/>
          <w:color w:val="000000"/>
          <w:sz w:val="22"/>
          <w:szCs w:val="22"/>
        </w:rPr>
        <w:t> </w:t>
      </w:r>
    </w:p>
    <w:p w14:paraId="5CA0C391" w14:textId="7854B220" w:rsidR="0017637C" w:rsidRPr="009C0030" w:rsidRDefault="0017637C" w:rsidP="0017637C">
      <w:pPr>
        <w:pStyle w:val="paragraph"/>
        <w:spacing w:before="0" w:beforeAutospacing="0" w:after="0" w:afterAutospacing="0"/>
        <w:textAlignment w:val="baseline"/>
        <w:rPr>
          <w:rFonts w:asciiTheme="minorHAnsi" w:hAnsiTheme="minorHAnsi" w:cstheme="minorHAnsi"/>
          <w:color w:val="000000"/>
          <w:sz w:val="22"/>
          <w:szCs w:val="22"/>
        </w:rPr>
      </w:pPr>
      <w:r w:rsidRPr="009C0030">
        <w:rPr>
          <w:rStyle w:val="normaltextrun"/>
          <w:rFonts w:asciiTheme="minorHAnsi" w:hAnsiTheme="minorHAnsi" w:cstheme="minorHAnsi"/>
          <w:color w:val="000000"/>
          <w:sz w:val="22"/>
          <w:szCs w:val="22"/>
          <w:lang w:val="en-US"/>
        </w:rPr>
        <w:t xml:space="preserve">2. </w:t>
      </w:r>
      <w:r w:rsidR="00E20929" w:rsidRPr="009C0030">
        <w:rPr>
          <w:rStyle w:val="normaltextrun"/>
          <w:rFonts w:asciiTheme="minorHAnsi" w:hAnsiTheme="minorHAnsi" w:cstheme="minorHAnsi"/>
          <w:color w:val="000000"/>
          <w:sz w:val="22"/>
          <w:szCs w:val="22"/>
          <w:lang w:val="en-US"/>
        </w:rPr>
        <w:t>CPAIG</w:t>
      </w:r>
      <w:r w:rsidRPr="009C0030">
        <w:rPr>
          <w:rStyle w:val="normaltextrun"/>
          <w:rFonts w:asciiTheme="minorHAnsi" w:hAnsiTheme="minorHAnsi" w:cstheme="minorHAnsi"/>
          <w:color w:val="000000"/>
          <w:sz w:val="22"/>
          <w:szCs w:val="22"/>
          <w:lang w:val="en-US"/>
        </w:rPr>
        <w:t xml:space="preserve"> focus area and category (see </w:t>
      </w:r>
      <w:r w:rsidR="00957C02" w:rsidRPr="009C0030">
        <w:rPr>
          <w:rStyle w:val="normaltextrun"/>
          <w:rFonts w:asciiTheme="minorHAnsi" w:hAnsiTheme="minorHAnsi" w:cstheme="minorHAnsi"/>
          <w:color w:val="000000"/>
          <w:sz w:val="22"/>
          <w:szCs w:val="22"/>
          <w:lang w:val="en-US"/>
        </w:rPr>
        <w:t>NOFO</w:t>
      </w:r>
      <w:r w:rsidRPr="009C0030">
        <w:rPr>
          <w:rStyle w:val="normaltextrun"/>
          <w:rFonts w:asciiTheme="minorHAnsi" w:hAnsiTheme="minorHAnsi" w:cstheme="minorHAnsi"/>
          <w:color w:val="000000"/>
          <w:sz w:val="22"/>
          <w:szCs w:val="22"/>
          <w:lang w:val="en-US"/>
        </w:rPr>
        <w:t>) </w:t>
      </w:r>
      <w:r w:rsidRPr="009C0030">
        <w:rPr>
          <w:rStyle w:val="eop"/>
          <w:rFonts w:asciiTheme="minorHAnsi" w:hAnsiTheme="minorHAnsi" w:cstheme="minorHAnsi"/>
          <w:color w:val="000000"/>
          <w:sz w:val="22"/>
          <w:szCs w:val="22"/>
        </w:rPr>
        <w:t> </w:t>
      </w:r>
    </w:p>
    <w:p w14:paraId="1E7B855E" w14:textId="77777777" w:rsidR="0017637C" w:rsidRPr="009C0030" w:rsidRDefault="0017637C" w:rsidP="0017637C">
      <w:pPr>
        <w:pStyle w:val="paragraph"/>
        <w:spacing w:before="0" w:beforeAutospacing="0" w:after="0" w:afterAutospacing="0"/>
        <w:textAlignment w:val="baseline"/>
        <w:rPr>
          <w:rFonts w:asciiTheme="minorHAnsi" w:hAnsiTheme="minorHAnsi" w:cstheme="minorHAnsi"/>
          <w:color w:val="000000"/>
          <w:sz w:val="22"/>
          <w:szCs w:val="22"/>
        </w:rPr>
      </w:pPr>
      <w:r w:rsidRPr="009C0030">
        <w:rPr>
          <w:rStyle w:val="normaltextrun"/>
          <w:rFonts w:asciiTheme="minorHAnsi" w:hAnsiTheme="minorHAnsi" w:cstheme="minorHAnsi"/>
          <w:color w:val="000000"/>
          <w:sz w:val="22"/>
          <w:szCs w:val="22"/>
          <w:lang w:val="en-US"/>
        </w:rPr>
        <w:t>3. Start and end dates </w:t>
      </w:r>
      <w:r w:rsidRPr="009C0030">
        <w:rPr>
          <w:rStyle w:val="eop"/>
          <w:rFonts w:asciiTheme="minorHAnsi" w:hAnsiTheme="minorHAnsi" w:cstheme="minorHAnsi"/>
          <w:color w:val="000000"/>
          <w:sz w:val="22"/>
          <w:szCs w:val="22"/>
        </w:rPr>
        <w:t> </w:t>
      </w:r>
    </w:p>
    <w:p w14:paraId="03B82C03" w14:textId="77777777" w:rsidR="0017637C" w:rsidRPr="009C0030" w:rsidRDefault="0017637C" w:rsidP="0017637C">
      <w:pPr>
        <w:pStyle w:val="paragraph"/>
        <w:spacing w:before="0" w:beforeAutospacing="0" w:after="0" w:afterAutospacing="0"/>
        <w:textAlignment w:val="baseline"/>
        <w:rPr>
          <w:rFonts w:asciiTheme="minorHAnsi" w:hAnsiTheme="minorHAnsi" w:cstheme="minorHAnsi"/>
          <w:color w:val="000000"/>
          <w:sz w:val="22"/>
          <w:szCs w:val="22"/>
        </w:rPr>
      </w:pPr>
      <w:r w:rsidRPr="009C0030">
        <w:rPr>
          <w:rStyle w:val="normaltextrun"/>
          <w:rFonts w:asciiTheme="minorHAnsi" w:hAnsiTheme="minorHAnsi" w:cstheme="minorHAnsi"/>
          <w:color w:val="000000"/>
          <w:sz w:val="22"/>
          <w:szCs w:val="22"/>
          <w:lang w:val="en-US"/>
        </w:rPr>
        <w:t>4. If part of an inscribed World Heritage Site, the name of the World Heritage Site </w:t>
      </w:r>
      <w:r w:rsidRPr="009C0030">
        <w:rPr>
          <w:rStyle w:val="eop"/>
          <w:rFonts w:asciiTheme="minorHAnsi" w:hAnsiTheme="minorHAnsi" w:cstheme="minorHAnsi"/>
          <w:color w:val="000000"/>
          <w:sz w:val="22"/>
          <w:szCs w:val="22"/>
        </w:rPr>
        <w:t> </w:t>
      </w:r>
    </w:p>
    <w:p w14:paraId="4B7D1FCB" w14:textId="77777777" w:rsidR="0017637C" w:rsidRPr="009C0030" w:rsidRDefault="0017637C" w:rsidP="0017637C">
      <w:pPr>
        <w:pStyle w:val="paragraph"/>
        <w:spacing w:before="0" w:beforeAutospacing="0" w:after="0" w:afterAutospacing="0"/>
        <w:textAlignment w:val="baseline"/>
        <w:rPr>
          <w:rFonts w:asciiTheme="minorHAnsi" w:hAnsiTheme="minorHAnsi" w:cstheme="minorHAnsi"/>
          <w:color w:val="000000"/>
          <w:sz w:val="22"/>
          <w:szCs w:val="22"/>
        </w:rPr>
      </w:pPr>
      <w:r w:rsidRPr="009C0030">
        <w:rPr>
          <w:rStyle w:val="normaltextrun"/>
          <w:rFonts w:asciiTheme="minorHAnsi" w:hAnsiTheme="minorHAnsi" w:cstheme="minorHAnsi"/>
          <w:color w:val="000000"/>
          <w:sz w:val="22"/>
          <w:szCs w:val="22"/>
          <w:lang w:val="en-US"/>
        </w:rPr>
        <w:t>5. Ownership status of the object or site (Public or Private) </w:t>
      </w:r>
      <w:r w:rsidRPr="009C0030">
        <w:rPr>
          <w:rStyle w:val="eop"/>
          <w:rFonts w:asciiTheme="minorHAnsi" w:hAnsiTheme="minorHAnsi" w:cstheme="minorHAnsi"/>
          <w:color w:val="000000"/>
          <w:sz w:val="22"/>
          <w:szCs w:val="22"/>
        </w:rPr>
        <w:t> </w:t>
      </w:r>
    </w:p>
    <w:p w14:paraId="1A398B23" w14:textId="64E45591" w:rsidR="0017637C" w:rsidRPr="009C0030" w:rsidRDefault="0017637C" w:rsidP="0017637C">
      <w:pPr>
        <w:pStyle w:val="paragraph"/>
        <w:spacing w:before="0" w:beforeAutospacing="0" w:after="0" w:afterAutospacing="0"/>
        <w:textAlignment w:val="baseline"/>
        <w:rPr>
          <w:rFonts w:asciiTheme="minorHAnsi" w:hAnsiTheme="minorHAnsi" w:cstheme="minorHAnsi"/>
          <w:color w:val="000000"/>
          <w:sz w:val="22"/>
          <w:szCs w:val="22"/>
        </w:rPr>
      </w:pPr>
      <w:r w:rsidRPr="009C0030">
        <w:rPr>
          <w:rStyle w:val="normaltextrun"/>
          <w:rFonts w:asciiTheme="minorHAnsi" w:hAnsiTheme="minorHAnsi" w:cstheme="minorHAnsi"/>
          <w:color w:val="000000"/>
          <w:sz w:val="22"/>
          <w:szCs w:val="22"/>
          <w:lang w:val="en-US"/>
        </w:rPr>
        <w:t xml:space="preserve">6. If a continuation or expansion of a project previously supported by </w:t>
      </w:r>
      <w:r w:rsidR="00E20929" w:rsidRPr="009C0030">
        <w:rPr>
          <w:rStyle w:val="normaltextrun"/>
          <w:rFonts w:asciiTheme="minorHAnsi" w:hAnsiTheme="minorHAnsi" w:cstheme="minorHAnsi"/>
          <w:color w:val="000000"/>
          <w:sz w:val="22"/>
          <w:szCs w:val="22"/>
          <w:lang w:val="en-US"/>
        </w:rPr>
        <w:t>CPAIG</w:t>
      </w:r>
      <w:r w:rsidRPr="009C0030">
        <w:rPr>
          <w:rStyle w:val="normaltextrun"/>
          <w:rFonts w:asciiTheme="minorHAnsi" w:hAnsiTheme="minorHAnsi" w:cstheme="minorHAnsi"/>
          <w:color w:val="000000"/>
          <w:sz w:val="22"/>
          <w:szCs w:val="22"/>
          <w:lang w:val="en-US"/>
        </w:rPr>
        <w:t>, the title of the previous project and the award year </w:t>
      </w:r>
      <w:r w:rsidRPr="009C0030">
        <w:rPr>
          <w:rStyle w:val="eop"/>
          <w:rFonts w:asciiTheme="minorHAnsi" w:hAnsiTheme="minorHAnsi" w:cstheme="minorHAnsi"/>
          <w:color w:val="000000"/>
          <w:sz w:val="22"/>
          <w:szCs w:val="22"/>
        </w:rPr>
        <w:t> </w:t>
      </w:r>
    </w:p>
    <w:p w14:paraId="2C9B6FC5" w14:textId="77777777" w:rsidR="0017637C" w:rsidRPr="009C0030" w:rsidRDefault="0017637C" w:rsidP="0017637C">
      <w:pPr>
        <w:pStyle w:val="paragraph"/>
        <w:spacing w:before="0" w:beforeAutospacing="0" w:after="0" w:afterAutospacing="0"/>
        <w:textAlignment w:val="baseline"/>
        <w:rPr>
          <w:rFonts w:asciiTheme="minorHAnsi" w:hAnsiTheme="minorHAnsi" w:cstheme="minorHAnsi"/>
          <w:color w:val="000000"/>
          <w:sz w:val="22"/>
          <w:szCs w:val="22"/>
        </w:rPr>
      </w:pPr>
      <w:r w:rsidRPr="009C0030">
        <w:rPr>
          <w:rStyle w:val="eop"/>
          <w:rFonts w:asciiTheme="minorHAnsi" w:hAnsiTheme="minorHAnsi" w:cstheme="minorHAnsi"/>
          <w:color w:val="000000"/>
          <w:sz w:val="22"/>
          <w:szCs w:val="22"/>
        </w:rPr>
        <w:t> </w:t>
      </w:r>
    </w:p>
    <w:p w14:paraId="621B98EE" w14:textId="329E9407" w:rsidR="0017637C" w:rsidRPr="009C0030" w:rsidRDefault="00A83C07" w:rsidP="0017637C">
      <w:pPr>
        <w:pStyle w:val="paragraph"/>
        <w:spacing w:before="0" w:beforeAutospacing="0" w:after="0" w:afterAutospacing="0"/>
        <w:textAlignment w:val="baseline"/>
        <w:rPr>
          <w:rFonts w:asciiTheme="minorHAnsi" w:hAnsiTheme="minorHAnsi" w:cstheme="minorHAnsi"/>
          <w:color w:val="000000"/>
          <w:sz w:val="22"/>
          <w:szCs w:val="22"/>
        </w:rPr>
      </w:pPr>
      <w:r w:rsidRPr="009C0030">
        <w:rPr>
          <w:rStyle w:val="normaltextrun"/>
          <w:rFonts w:asciiTheme="minorHAnsi" w:hAnsiTheme="minorHAnsi" w:cstheme="minorHAnsi"/>
          <w:b/>
          <w:bCs/>
          <w:color w:val="000000"/>
          <w:sz w:val="22"/>
          <w:szCs w:val="22"/>
          <w:lang w:val="en-US"/>
        </w:rPr>
        <w:t>B</w:t>
      </w:r>
      <w:r w:rsidR="0017637C" w:rsidRPr="009C0030">
        <w:rPr>
          <w:rStyle w:val="normaltextrun"/>
          <w:rFonts w:asciiTheme="minorHAnsi" w:hAnsiTheme="minorHAnsi" w:cstheme="minorHAnsi"/>
          <w:b/>
          <w:bCs/>
          <w:color w:val="000000"/>
          <w:sz w:val="22"/>
          <w:szCs w:val="22"/>
          <w:lang w:val="en-US"/>
        </w:rPr>
        <w:t>. Project Applicant Information: </w:t>
      </w:r>
      <w:r w:rsidR="0017637C" w:rsidRPr="009C0030">
        <w:rPr>
          <w:rStyle w:val="eop"/>
          <w:rFonts w:asciiTheme="minorHAnsi" w:hAnsiTheme="minorHAnsi" w:cstheme="minorHAnsi"/>
          <w:color w:val="000000"/>
          <w:sz w:val="22"/>
          <w:szCs w:val="22"/>
        </w:rPr>
        <w:t> </w:t>
      </w:r>
    </w:p>
    <w:p w14:paraId="57C6BD6C" w14:textId="77777777" w:rsidR="0017637C" w:rsidRPr="009C0030" w:rsidRDefault="0017637C" w:rsidP="0017637C">
      <w:pPr>
        <w:pStyle w:val="paragraph"/>
        <w:spacing w:before="0" w:beforeAutospacing="0" w:after="0" w:afterAutospacing="0"/>
        <w:textAlignment w:val="baseline"/>
        <w:rPr>
          <w:rFonts w:asciiTheme="minorHAnsi" w:hAnsiTheme="minorHAnsi" w:cstheme="minorHAnsi"/>
          <w:color w:val="000000"/>
          <w:sz w:val="22"/>
          <w:szCs w:val="22"/>
        </w:rPr>
      </w:pPr>
      <w:r w:rsidRPr="009C0030">
        <w:rPr>
          <w:rStyle w:val="normaltextrun"/>
          <w:rFonts w:asciiTheme="minorHAnsi" w:hAnsiTheme="minorHAnsi" w:cstheme="minorHAnsi"/>
          <w:color w:val="000000"/>
          <w:sz w:val="22"/>
          <w:szCs w:val="22"/>
          <w:lang w:val="en-US"/>
        </w:rPr>
        <w:t>1. Organization name </w:t>
      </w:r>
      <w:r w:rsidRPr="009C0030">
        <w:rPr>
          <w:rStyle w:val="eop"/>
          <w:rFonts w:asciiTheme="minorHAnsi" w:hAnsiTheme="minorHAnsi" w:cstheme="minorHAnsi"/>
          <w:color w:val="000000"/>
          <w:sz w:val="22"/>
          <w:szCs w:val="22"/>
        </w:rPr>
        <w:t> </w:t>
      </w:r>
    </w:p>
    <w:p w14:paraId="7E5DC5B3" w14:textId="77777777" w:rsidR="0017637C" w:rsidRPr="009C0030" w:rsidRDefault="0017637C" w:rsidP="0017637C">
      <w:pPr>
        <w:pStyle w:val="paragraph"/>
        <w:spacing w:before="0" w:beforeAutospacing="0" w:after="0" w:afterAutospacing="0"/>
        <w:textAlignment w:val="baseline"/>
        <w:rPr>
          <w:rFonts w:asciiTheme="minorHAnsi" w:hAnsiTheme="minorHAnsi" w:cstheme="minorHAnsi"/>
          <w:color w:val="000000"/>
          <w:sz w:val="22"/>
          <w:szCs w:val="22"/>
        </w:rPr>
      </w:pPr>
      <w:r w:rsidRPr="009C0030">
        <w:rPr>
          <w:rStyle w:val="normaltextrun"/>
          <w:rFonts w:asciiTheme="minorHAnsi" w:hAnsiTheme="minorHAnsi" w:cstheme="minorHAnsi"/>
          <w:color w:val="000000"/>
          <w:sz w:val="22"/>
          <w:szCs w:val="22"/>
          <w:lang w:val="en-US"/>
        </w:rPr>
        <w:t>2. Organization type (see Appendix) </w:t>
      </w:r>
      <w:r w:rsidRPr="009C0030">
        <w:rPr>
          <w:rStyle w:val="eop"/>
          <w:rFonts w:asciiTheme="minorHAnsi" w:hAnsiTheme="minorHAnsi" w:cstheme="minorHAnsi"/>
          <w:color w:val="000000"/>
          <w:sz w:val="22"/>
          <w:szCs w:val="22"/>
        </w:rPr>
        <w:t> </w:t>
      </w:r>
    </w:p>
    <w:p w14:paraId="6E7672B0" w14:textId="77777777" w:rsidR="0017637C" w:rsidRPr="009C0030" w:rsidRDefault="0017637C" w:rsidP="0017637C">
      <w:pPr>
        <w:pStyle w:val="paragraph"/>
        <w:spacing w:before="0" w:beforeAutospacing="0" w:after="0" w:afterAutospacing="0"/>
        <w:textAlignment w:val="baseline"/>
        <w:rPr>
          <w:rFonts w:asciiTheme="minorHAnsi" w:hAnsiTheme="minorHAnsi" w:cstheme="minorHAnsi"/>
          <w:color w:val="000000"/>
          <w:sz w:val="22"/>
          <w:szCs w:val="22"/>
        </w:rPr>
      </w:pPr>
      <w:r w:rsidRPr="009C0030">
        <w:rPr>
          <w:rStyle w:val="normaltextrun"/>
          <w:rFonts w:asciiTheme="minorHAnsi" w:hAnsiTheme="minorHAnsi" w:cstheme="minorHAnsi"/>
          <w:color w:val="000000"/>
          <w:sz w:val="22"/>
          <w:szCs w:val="22"/>
          <w:lang w:val="en-US"/>
        </w:rPr>
        <w:t>3. Address information </w:t>
      </w:r>
      <w:r w:rsidRPr="009C0030">
        <w:rPr>
          <w:rStyle w:val="eop"/>
          <w:rFonts w:asciiTheme="minorHAnsi" w:hAnsiTheme="minorHAnsi" w:cstheme="minorHAnsi"/>
          <w:color w:val="000000"/>
          <w:sz w:val="22"/>
          <w:szCs w:val="22"/>
        </w:rPr>
        <w:t> </w:t>
      </w:r>
    </w:p>
    <w:p w14:paraId="511AC425" w14:textId="77777777" w:rsidR="0017637C" w:rsidRPr="009C0030" w:rsidRDefault="0017637C" w:rsidP="0017637C">
      <w:pPr>
        <w:pStyle w:val="paragraph"/>
        <w:spacing w:before="0" w:beforeAutospacing="0" w:after="0" w:afterAutospacing="0"/>
        <w:textAlignment w:val="baseline"/>
        <w:rPr>
          <w:rFonts w:asciiTheme="minorHAnsi" w:hAnsiTheme="minorHAnsi" w:cstheme="minorHAnsi"/>
          <w:color w:val="000000"/>
          <w:sz w:val="22"/>
          <w:szCs w:val="22"/>
        </w:rPr>
      </w:pPr>
      <w:r w:rsidRPr="009C0030">
        <w:rPr>
          <w:rStyle w:val="normaltextrun"/>
          <w:rFonts w:asciiTheme="minorHAnsi" w:hAnsiTheme="minorHAnsi" w:cstheme="minorHAnsi"/>
          <w:color w:val="000000"/>
          <w:sz w:val="22"/>
          <w:szCs w:val="22"/>
          <w:lang w:val="en-US"/>
        </w:rPr>
        <w:t>4. Name, title, and contact info of project director </w:t>
      </w:r>
      <w:r w:rsidRPr="009C0030">
        <w:rPr>
          <w:rStyle w:val="eop"/>
          <w:rFonts w:asciiTheme="minorHAnsi" w:hAnsiTheme="minorHAnsi" w:cstheme="minorHAnsi"/>
          <w:color w:val="000000"/>
          <w:sz w:val="22"/>
          <w:szCs w:val="22"/>
        </w:rPr>
        <w:t> </w:t>
      </w:r>
    </w:p>
    <w:p w14:paraId="2D507EFF" w14:textId="77777777" w:rsidR="00DC7528" w:rsidRPr="009C0030" w:rsidRDefault="00DC7528" w:rsidP="00DF2B17">
      <w:pPr>
        <w:pStyle w:val="paragraph"/>
        <w:spacing w:before="0" w:beforeAutospacing="0" w:after="0" w:afterAutospacing="0"/>
        <w:textAlignment w:val="baseline"/>
        <w:rPr>
          <w:rFonts w:asciiTheme="minorHAnsi" w:hAnsiTheme="minorHAnsi" w:cstheme="minorHAnsi"/>
          <w:color w:val="000000"/>
          <w:sz w:val="22"/>
          <w:szCs w:val="22"/>
        </w:rPr>
      </w:pPr>
    </w:p>
    <w:p w14:paraId="3F5CCB9B" w14:textId="25CB4CDD" w:rsidR="00372869" w:rsidRPr="009C0030" w:rsidRDefault="00A83C07" w:rsidP="005E533E">
      <w:pPr>
        <w:pStyle w:val="paragraph"/>
        <w:spacing w:before="0" w:beforeAutospacing="0" w:after="0" w:afterAutospacing="0"/>
        <w:textAlignment w:val="baseline"/>
        <w:rPr>
          <w:rFonts w:asciiTheme="minorHAnsi" w:hAnsiTheme="minorHAnsi" w:cstheme="minorHAnsi"/>
          <w:color w:val="000000"/>
          <w:sz w:val="22"/>
          <w:szCs w:val="22"/>
        </w:rPr>
      </w:pPr>
      <w:r w:rsidRPr="009C0030">
        <w:rPr>
          <w:rFonts w:asciiTheme="minorHAnsi" w:hAnsiTheme="minorHAnsi" w:cstheme="minorHAnsi"/>
          <w:b/>
          <w:bCs/>
          <w:sz w:val="22"/>
          <w:szCs w:val="22"/>
        </w:rPr>
        <w:t>C</w:t>
      </w:r>
      <w:r w:rsidR="00372869" w:rsidRPr="009C0030">
        <w:rPr>
          <w:rFonts w:asciiTheme="minorHAnsi" w:hAnsiTheme="minorHAnsi" w:cstheme="minorHAnsi"/>
          <w:b/>
          <w:bCs/>
          <w:sz w:val="22"/>
          <w:szCs w:val="22"/>
        </w:rPr>
        <w:t>. Project Activities Description and Timeframe</w:t>
      </w:r>
      <w:r w:rsidR="00372869" w:rsidRPr="009C0030">
        <w:rPr>
          <w:rFonts w:asciiTheme="minorHAnsi" w:hAnsiTheme="minorHAnsi" w:cstheme="minorHAnsi"/>
          <w:sz w:val="22"/>
          <w:szCs w:val="22"/>
        </w:rPr>
        <w:t xml:space="preserve"> that present the project tasks in chronological order and list the major milestones with target dates for achieving them. </w:t>
      </w:r>
    </w:p>
    <w:p w14:paraId="09290DFB" w14:textId="77777777" w:rsidR="00372869" w:rsidRPr="009C0030" w:rsidRDefault="00372869" w:rsidP="005E533E">
      <w:pPr>
        <w:pStyle w:val="Default"/>
        <w:numPr>
          <w:ilvl w:val="0"/>
          <w:numId w:val="21"/>
        </w:numPr>
        <w:spacing w:after="18"/>
        <w:rPr>
          <w:rFonts w:asciiTheme="minorHAnsi" w:hAnsiTheme="minorHAnsi" w:cstheme="minorHAnsi"/>
          <w:sz w:val="22"/>
          <w:szCs w:val="22"/>
        </w:rPr>
      </w:pPr>
    </w:p>
    <w:p w14:paraId="33E51C7A" w14:textId="0C3F2D8C" w:rsidR="00654D8F" w:rsidRPr="009C0030" w:rsidRDefault="007A3292" w:rsidP="005E533E">
      <w:pPr>
        <w:pStyle w:val="paragraph"/>
        <w:spacing w:before="0" w:beforeAutospacing="0" w:after="0" w:afterAutospacing="0"/>
        <w:textAlignment w:val="baseline"/>
        <w:rPr>
          <w:rFonts w:asciiTheme="minorHAnsi" w:hAnsiTheme="minorHAnsi" w:cstheme="minorHAnsi"/>
          <w:color w:val="000000"/>
          <w:sz w:val="22"/>
          <w:szCs w:val="22"/>
        </w:rPr>
      </w:pPr>
      <w:r w:rsidRPr="009C0030">
        <w:rPr>
          <w:rStyle w:val="normaltextrun"/>
          <w:rFonts w:asciiTheme="minorHAnsi" w:hAnsiTheme="minorHAnsi" w:cstheme="minorHAnsi"/>
          <w:b/>
          <w:bCs/>
          <w:color w:val="000000"/>
          <w:sz w:val="22"/>
          <w:szCs w:val="22"/>
          <w:lang w:val="en-US"/>
        </w:rPr>
        <w:t>D. Statement of Importance</w:t>
      </w:r>
      <w:r w:rsidRPr="009C0030">
        <w:rPr>
          <w:rStyle w:val="normaltextrun"/>
          <w:rFonts w:asciiTheme="minorHAnsi" w:hAnsiTheme="minorHAnsi" w:cstheme="minorHAnsi"/>
          <w:color w:val="000000"/>
          <w:sz w:val="22"/>
          <w:szCs w:val="22"/>
          <w:lang w:val="en-US"/>
        </w:rPr>
        <w:t> </w:t>
      </w:r>
      <w:r w:rsidR="00654D8F" w:rsidRPr="009C0030">
        <w:rPr>
          <w:rStyle w:val="normaltextrun"/>
          <w:rFonts w:asciiTheme="minorHAnsi" w:hAnsiTheme="minorHAnsi" w:cstheme="minorHAnsi"/>
          <w:color w:val="000000"/>
          <w:sz w:val="22"/>
          <w:szCs w:val="22"/>
          <w:lang w:val="en-US"/>
        </w:rPr>
        <w:t>highlighting the historical, architectural, artistic, or cultural (non-religious) values of the cultural heritage. (</w:t>
      </w:r>
      <w:r w:rsidR="006B6D9F">
        <w:rPr>
          <w:rStyle w:val="normaltextrun"/>
          <w:rFonts w:asciiTheme="minorHAnsi" w:hAnsiTheme="minorHAnsi" w:cstheme="minorHAnsi"/>
          <w:color w:val="000000"/>
          <w:sz w:val="22"/>
          <w:szCs w:val="22"/>
          <w:lang w:val="en-US"/>
        </w:rPr>
        <w:t>Appendix 1</w:t>
      </w:r>
      <w:r w:rsidR="00654D8F" w:rsidRPr="009C0030">
        <w:rPr>
          <w:rStyle w:val="normaltextrun"/>
          <w:rFonts w:asciiTheme="minorHAnsi" w:hAnsiTheme="minorHAnsi" w:cstheme="minorHAnsi"/>
          <w:color w:val="000000"/>
          <w:sz w:val="22"/>
          <w:szCs w:val="22"/>
          <w:lang w:val="en-US"/>
        </w:rPr>
        <w:t>.)</w:t>
      </w:r>
      <w:r w:rsidR="00654D8F" w:rsidRPr="009C0030">
        <w:rPr>
          <w:rStyle w:val="eop"/>
          <w:rFonts w:asciiTheme="minorHAnsi" w:hAnsiTheme="minorHAnsi" w:cstheme="minorHAnsi"/>
          <w:color w:val="000000"/>
          <w:sz w:val="22"/>
          <w:szCs w:val="22"/>
        </w:rPr>
        <w:t xml:space="preserve"> (500 characters max) </w:t>
      </w:r>
    </w:p>
    <w:p w14:paraId="7381EBE3" w14:textId="77777777" w:rsidR="007A3292" w:rsidRDefault="007A3292" w:rsidP="005E533E">
      <w:pPr>
        <w:pStyle w:val="paragraph"/>
        <w:numPr>
          <w:ilvl w:val="0"/>
          <w:numId w:val="21"/>
        </w:numPr>
        <w:spacing w:before="0" w:beforeAutospacing="0" w:after="0" w:afterAutospacing="0"/>
        <w:textAlignment w:val="baseline"/>
        <w:rPr>
          <w:rStyle w:val="eop"/>
          <w:rFonts w:asciiTheme="minorHAnsi" w:hAnsiTheme="minorHAnsi" w:cstheme="minorHAnsi"/>
          <w:color w:val="000000"/>
          <w:sz w:val="22"/>
          <w:szCs w:val="22"/>
        </w:rPr>
      </w:pPr>
      <w:r w:rsidRPr="009C0030">
        <w:rPr>
          <w:rStyle w:val="eop"/>
          <w:rFonts w:asciiTheme="minorHAnsi" w:hAnsiTheme="minorHAnsi" w:cstheme="minorHAnsi"/>
          <w:color w:val="000000"/>
          <w:sz w:val="22"/>
          <w:szCs w:val="22"/>
        </w:rPr>
        <w:t> </w:t>
      </w:r>
    </w:p>
    <w:p w14:paraId="0972C3E2" w14:textId="720B6D8A" w:rsidR="00372869" w:rsidRPr="009C0030" w:rsidRDefault="00A83C07" w:rsidP="005E533E">
      <w:pPr>
        <w:pStyle w:val="Default"/>
        <w:numPr>
          <w:ilvl w:val="0"/>
          <w:numId w:val="21"/>
        </w:numPr>
        <w:spacing w:after="18"/>
        <w:rPr>
          <w:rFonts w:asciiTheme="minorHAnsi" w:hAnsiTheme="minorHAnsi" w:cstheme="minorHAnsi"/>
          <w:sz w:val="22"/>
          <w:szCs w:val="22"/>
        </w:rPr>
      </w:pPr>
      <w:r w:rsidRPr="009C0030">
        <w:rPr>
          <w:rFonts w:asciiTheme="minorHAnsi" w:hAnsiTheme="minorHAnsi" w:cstheme="minorHAnsi"/>
          <w:b/>
          <w:bCs/>
          <w:sz w:val="22"/>
          <w:szCs w:val="22"/>
        </w:rPr>
        <w:t>E</w:t>
      </w:r>
      <w:r w:rsidR="00372869" w:rsidRPr="009C0030">
        <w:rPr>
          <w:rFonts w:asciiTheme="minorHAnsi" w:hAnsiTheme="minorHAnsi" w:cstheme="minorHAnsi"/>
          <w:b/>
          <w:bCs/>
          <w:sz w:val="22"/>
          <w:szCs w:val="22"/>
        </w:rPr>
        <w:t>. Proof of Official Permission</w:t>
      </w:r>
      <w:r w:rsidR="00372869" w:rsidRPr="009C0030">
        <w:rPr>
          <w:rFonts w:asciiTheme="minorHAnsi" w:hAnsiTheme="minorHAnsi" w:cstheme="minorHAnsi"/>
          <w:sz w:val="22"/>
          <w:szCs w:val="22"/>
        </w:rPr>
        <w:t xml:space="preserve"> </w:t>
      </w:r>
      <w:r w:rsidR="006B67DF" w:rsidRPr="009C0030">
        <w:rPr>
          <w:rFonts w:asciiTheme="minorHAnsi" w:hAnsiTheme="minorHAnsi" w:cstheme="minorHAnsi"/>
          <w:sz w:val="22"/>
          <w:szCs w:val="22"/>
        </w:rPr>
        <w:t>to undertake the project from the office, agency, or organization that either owns or is otherwise responsible for the protection of the cultural property.</w:t>
      </w:r>
    </w:p>
    <w:p w14:paraId="2E10B10B" w14:textId="77777777" w:rsidR="00372869" w:rsidRPr="009C0030" w:rsidRDefault="00372869" w:rsidP="005E533E">
      <w:pPr>
        <w:pStyle w:val="Default"/>
        <w:numPr>
          <w:ilvl w:val="0"/>
          <w:numId w:val="21"/>
        </w:numPr>
        <w:spacing w:after="18"/>
        <w:rPr>
          <w:rFonts w:asciiTheme="minorHAnsi" w:hAnsiTheme="minorHAnsi" w:cstheme="minorHAnsi"/>
          <w:sz w:val="22"/>
          <w:szCs w:val="22"/>
        </w:rPr>
      </w:pPr>
    </w:p>
    <w:p w14:paraId="4BD3CDD2" w14:textId="77777777" w:rsidR="003626AF" w:rsidRPr="009C0030" w:rsidRDefault="00A83C07" w:rsidP="005E533E">
      <w:pPr>
        <w:pStyle w:val="ListParagraph"/>
        <w:numPr>
          <w:ilvl w:val="0"/>
          <w:numId w:val="21"/>
        </w:numPr>
        <w:spacing w:line="240" w:lineRule="auto"/>
        <w:ind w:left="0"/>
        <w:rPr>
          <w:rFonts w:cstheme="minorHAnsi"/>
          <w:color w:val="000000"/>
          <w:lang w:val="en-US"/>
        </w:rPr>
      </w:pPr>
      <w:r w:rsidRPr="009C0030">
        <w:rPr>
          <w:rFonts w:cstheme="minorHAnsi"/>
          <w:b/>
          <w:bCs/>
        </w:rPr>
        <w:lastRenderedPageBreak/>
        <w:t>F</w:t>
      </w:r>
      <w:r w:rsidR="00372869" w:rsidRPr="009C0030">
        <w:rPr>
          <w:rFonts w:cstheme="minorHAnsi"/>
          <w:b/>
          <w:bCs/>
        </w:rPr>
        <w:t>. Implementer Public Awareness Plan</w:t>
      </w:r>
      <w:r w:rsidR="00372869" w:rsidRPr="009C0030">
        <w:rPr>
          <w:rFonts w:cstheme="minorHAnsi"/>
        </w:rPr>
        <w:t xml:space="preserve"> </w:t>
      </w:r>
      <w:r w:rsidR="003626AF" w:rsidRPr="009C0030">
        <w:rPr>
          <w:rFonts w:cstheme="minorHAnsi"/>
          <w:color w:val="000000"/>
          <w:lang w:val="en-US"/>
        </w:rPr>
        <w:t xml:space="preserve">describing how the implementing partner will build awareness and engage communities and stakeholders. Awareness-building activities typically include social media posts, ribbon cutting events, and news stories. Community and stakeholder engagement activities may include community-led or community-produced workshops, short videos, documentary films, oral histories, storytelling, interpretive exhibits, and educational or enrichment events tailored for specific audiences, such as young people. </w:t>
      </w:r>
    </w:p>
    <w:p w14:paraId="581EAA58" w14:textId="77777777" w:rsidR="00C64D53" w:rsidRPr="009C0030" w:rsidRDefault="00A83C07" w:rsidP="005E533E">
      <w:pPr>
        <w:pStyle w:val="Default"/>
        <w:rPr>
          <w:rFonts w:asciiTheme="minorHAnsi" w:hAnsiTheme="minorHAnsi" w:cstheme="minorHAnsi"/>
          <w:sz w:val="22"/>
          <w:szCs w:val="22"/>
        </w:rPr>
      </w:pPr>
      <w:r w:rsidRPr="009C0030">
        <w:rPr>
          <w:rFonts w:asciiTheme="minorHAnsi" w:hAnsiTheme="minorHAnsi" w:cstheme="minorHAnsi"/>
          <w:b/>
          <w:bCs/>
          <w:sz w:val="22"/>
          <w:szCs w:val="22"/>
        </w:rPr>
        <w:t>G</w:t>
      </w:r>
      <w:r w:rsidR="00372869" w:rsidRPr="009C0030">
        <w:rPr>
          <w:rFonts w:asciiTheme="minorHAnsi" w:hAnsiTheme="minorHAnsi" w:cstheme="minorHAnsi"/>
          <w:b/>
          <w:bCs/>
          <w:sz w:val="22"/>
          <w:szCs w:val="22"/>
        </w:rPr>
        <w:t>. Maintenance Plan</w:t>
      </w:r>
      <w:r w:rsidR="00372869" w:rsidRPr="009C0030">
        <w:rPr>
          <w:rFonts w:asciiTheme="minorHAnsi" w:hAnsiTheme="minorHAnsi" w:cstheme="minorHAnsi"/>
          <w:sz w:val="22"/>
          <w:szCs w:val="22"/>
        </w:rPr>
        <w:t xml:space="preserve"> </w:t>
      </w:r>
      <w:r w:rsidR="00C64D53" w:rsidRPr="009C0030">
        <w:rPr>
          <w:rFonts w:asciiTheme="minorHAnsi" w:hAnsiTheme="minorHAnsi" w:cstheme="minorHAnsi"/>
          <w:sz w:val="22"/>
          <w:szCs w:val="22"/>
        </w:rPr>
        <w:t xml:space="preserve">outlining the steps or measures that will be taken to maintain the site, collection, or system in good condition after the CPAIG-supported project is complete. </w:t>
      </w:r>
    </w:p>
    <w:p w14:paraId="2233AE78" w14:textId="77777777" w:rsidR="00EB37D1" w:rsidRPr="009C0030" w:rsidRDefault="00A83C07" w:rsidP="005E533E">
      <w:pPr>
        <w:pStyle w:val="Default"/>
        <w:rPr>
          <w:rFonts w:asciiTheme="minorHAnsi" w:hAnsiTheme="minorHAnsi" w:cstheme="minorHAnsi"/>
          <w:sz w:val="22"/>
          <w:szCs w:val="22"/>
        </w:rPr>
      </w:pPr>
      <w:r w:rsidRPr="009C0030">
        <w:rPr>
          <w:rFonts w:asciiTheme="minorHAnsi" w:hAnsiTheme="minorHAnsi" w:cstheme="minorHAnsi"/>
          <w:b/>
          <w:bCs/>
          <w:sz w:val="22"/>
          <w:szCs w:val="22"/>
        </w:rPr>
        <w:t>H</w:t>
      </w:r>
      <w:r w:rsidR="00372869" w:rsidRPr="009C0030">
        <w:rPr>
          <w:rFonts w:asciiTheme="minorHAnsi" w:hAnsiTheme="minorHAnsi" w:cstheme="minorHAnsi"/>
          <w:b/>
          <w:bCs/>
          <w:sz w:val="22"/>
          <w:szCs w:val="22"/>
        </w:rPr>
        <w:t xml:space="preserve">. </w:t>
      </w:r>
      <w:r w:rsidR="0092094C" w:rsidRPr="009C0030">
        <w:rPr>
          <w:rFonts w:asciiTheme="minorHAnsi" w:hAnsiTheme="minorHAnsi" w:cstheme="minorHAnsi"/>
          <w:sz w:val="22"/>
          <w:szCs w:val="22"/>
        </w:rPr>
        <w:t xml:space="preserve">Data and Media Access Plan outlining how the implementing partner will share, as appropriate, data and media generated from the project with the public and the Department of State. </w:t>
      </w:r>
    </w:p>
    <w:p w14:paraId="598BBA70" w14:textId="77777777" w:rsidR="00EB37D1" w:rsidRPr="009C0030" w:rsidRDefault="00EB37D1" w:rsidP="005E533E">
      <w:pPr>
        <w:pStyle w:val="Default"/>
        <w:rPr>
          <w:rFonts w:asciiTheme="minorHAnsi" w:hAnsiTheme="minorHAnsi" w:cstheme="minorHAnsi"/>
          <w:sz w:val="22"/>
          <w:szCs w:val="22"/>
        </w:rPr>
      </w:pPr>
    </w:p>
    <w:p w14:paraId="4CC1AB6A" w14:textId="0B7520D6" w:rsidR="00372869" w:rsidRPr="009C0030" w:rsidRDefault="00A83C07" w:rsidP="005E533E">
      <w:pPr>
        <w:pStyle w:val="Default"/>
        <w:spacing w:after="18"/>
        <w:rPr>
          <w:rFonts w:asciiTheme="minorHAnsi" w:hAnsiTheme="minorHAnsi" w:cstheme="minorHAnsi"/>
          <w:sz w:val="22"/>
          <w:szCs w:val="22"/>
        </w:rPr>
      </w:pPr>
      <w:r w:rsidRPr="009C0030">
        <w:rPr>
          <w:rFonts w:asciiTheme="minorHAnsi" w:hAnsiTheme="minorHAnsi" w:cstheme="minorHAnsi"/>
          <w:b/>
          <w:bCs/>
          <w:sz w:val="22"/>
          <w:szCs w:val="22"/>
        </w:rPr>
        <w:t>I</w:t>
      </w:r>
      <w:r w:rsidR="00372869" w:rsidRPr="009C0030">
        <w:rPr>
          <w:rFonts w:asciiTheme="minorHAnsi" w:hAnsiTheme="minorHAnsi" w:cstheme="minorHAnsi"/>
          <w:b/>
          <w:bCs/>
          <w:sz w:val="22"/>
          <w:szCs w:val="22"/>
        </w:rPr>
        <w:t>. Detailed Project Budget,</w:t>
      </w:r>
      <w:r w:rsidR="00372869" w:rsidRPr="009C0030">
        <w:rPr>
          <w:rFonts w:asciiTheme="minorHAnsi" w:hAnsiTheme="minorHAnsi" w:cstheme="minorHAnsi"/>
          <w:sz w:val="22"/>
          <w:szCs w:val="22"/>
        </w:rPr>
        <w:t xml:space="preserve"> demarcated in one-year budget periods (202</w:t>
      </w:r>
      <w:r w:rsidR="003A2EB9">
        <w:rPr>
          <w:rFonts w:asciiTheme="minorHAnsi" w:hAnsiTheme="minorHAnsi" w:cstheme="minorHAnsi"/>
          <w:sz w:val="22"/>
          <w:szCs w:val="22"/>
        </w:rPr>
        <w:t>5</w:t>
      </w:r>
      <w:r w:rsidR="00372869" w:rsidRPr="009C0030">
        <w:rPr>
          <w:rFonts w:asciiTheme="minorHAnsi" w:hAnsiTheme="minorHAnsi" w:cstheme="minorHAnsi"/>
          <w:sz w:val="22"/>
          <w:szCs w:val="22"/>
        </w:rPr>
        <w:t>, 202</w:t>
      </w:r>
      <w:r w:rsidR="003A2EB9">
        <w:rPr>
          <w:rFonts w:asciiTheme="minorHAnsi" w:hAnsiTheme="minorHAnsi" w:cstheme="minorHAnsi"/>
          <w:sz w:val="22"/>
          <w:szCs w:val="22"/>
        </w:rPr>
        <w:t>6</w:t>
      </w:r>
      <w:r w:rsidR="00372869" w:rsidRPr="009C0030">
        <w:rPr>
          <w:rFonts w:asciiTheme="minorHAnsi" w:hAnsiTheme="minorHAnsi" w:cstheme="minorHAnsi"/>
          <w:sz w:val="22"/>
          <w:szCs w:val="22"/>
        </w:rPr>
        <w:t>, 202</w:t>
      </w:r>
      <w:r w:rsidR="003A2EB9">
        <w:rPr>
          <w:rFonts w:asciiTheme="minorHAnsi" w:hAnsiTheme="minorHAnsi" w:cstheme="minorHAnsi"/>
          <w:sz w:val="22"/>
          <w:szCs w:val="22"/>
        </w:rPr>
        <w:t>7</w:t>
      </w:r>
      <w:r w:rsidR="00372869" w:rsidRPr="009C0030">
        <w:rPr>
          <w:rFonts w:asciiTheme="minorHAnsi" w:hAnsiTheme="minorHAnsi" w:cstheme="minorHAnsi"/>
          <w:sz w:val="22"/>
          <w:szCs w:val="22"/>
        </w:rPr>
        <w:t>, etc.), that lists all costs in separate categories (Personnel, Fringe Benefits, Travel [including Per Diem], Equipment, Supplies, Contractual, Other Direct Costs, Indirect Costs); indicates funds from other sources; and gives a justification for any anticipated international travel costs</w:t>
      </w:r>
      <w:r w:rsidRPr="009C0030">
        <w:rPr>
          <w:rFonts w:asciiTheme="minorHAnsi" w:hAnsiTheme="minorHAnsi" w:cstheme="minorHAnsi"/>
          <w:sz w:val="22"/>
          <w:szCs w:val="22"/>
        </w:rPr>
        <w:t xml:space="preserve">. </w:t>
      </w:r>
    </w:p>
    <w:p w14:paraId="0D8BA181" w14:textId="77777777" w:rsidR="00372869" w:rsidRPr="009C0030" w:rsidRDefault="00372869" w:rsidP="005E533E">
      <w:pPr>
        <w:pStyle w:val="Default"/>
        <w:numPr>
          <w:ilvl w:val="0"/>
          <w:numId w:val="21"/>
        </w:numPr>
        <w:spacing w:after="18"/>
        <w:rPr>
          <w:rFonts w:asciiTheme="minorHAnsi" w:hAnsiTheme="minorHAnsi" w:cstheme="minorHAnsi"/>
          <w:sz w:val="22"/>
          <w:szCs w:val="22"/>
        </w:rPr>
      </w:pPr>
    </w:p>
    <w:p w14:paraId="3CD9CED6" w14:textId="08550ADF" w:rsidR="00372869" w:rsidRPr="009C0030" w:rsidRDefault="00A83C07" w:rsidP="005E533E">
      <w:pPr>
        <w:pStyle w:val="Default"/>
        <w:numPr>
          <w:ilvl w:val="0"/>
          <w:numId w:val="21"/>
        </w:numPr>
        <w:spacing w:after="18"/>
        <w:rPr>
          <w:rFonts w:asciiTheme="minorHAnsi" w:hAnsiTheme="minorHAnsi" w:cstheme="minorHAnsi"/>
          <w:sz w:val="22"/>
          <w:szCs w:val="22"/>
        </w:rPr>
      </w:pPr>
      <w:r w:rsidRPr="009C0030">
        <w:rPr>
          <w:rFonts w:asciiTheme="minorHAnsi" w:hAnsiTheme="minorHAnsi" w:cstheme="minorHAnsi"/>
          <w:b/>
          <w:bCs/>
          <w:sz w:val="22"/>
          <w:szCs w:val="22"/>
        </w:rPr>
        <w:t>J</w:t>
      </w:r>
      <w:r w:rsidR="00372869" w:rsidRPr="009C0030">
        <w:rPr>
          <w:rFonts w:asciiTheme="minorHAnsi" w:hAnsiTheme="minorHAnsi" w:cstheme="minorHAnsi"/>
          <w:b/>
          <w:bCs/>
          <w:sz w:val="22"/>
          <w:szCs w:val="22"/>
        </w:rPr>
        <w:t>. Budget Narrative</w:t>
      </w:r>
      <w:r w:rsidR="00372869" w:rsidRPr="009C0030">
        <w:rPr>
          <w:rFonts w:asciiTheme="minorHAnsi" w:hAnsiTheme="minorHAnsi" w:cstheme="minorHAnsi"/>
          <w:sz w:val="22"/>
          <w:szCs w:val="22"/>
        </w:rPr>
        <w:t xml:space="preserve"> explaining how the costs were estimated (quantity x unit cost, annual salary x percentage of time spent on project, etc.) and any large budget line items. </w:t>
      </w:r>
      <w:r w:rsidR="00FD1F17">
        <w:rPr>
          <w:rFonts w:asciiTheme="minorHAnsi" w:hAnsiTheme="minorHAnsi" w:cstheme="minorHAnsi"/>
          <w:sz w:val="22"/>
          <w:szCs w:val="22"/>
        </w:rPr>
        <w:t xml:space="preserve">(Appendix </w:t>
      </w:r>
      <w:r w:rsidR="005C7565">
        <w:rPr>
          <w:rFonts w:asciiTheme="minorHAnsi" w:hAnsiTheme="minorHAnsi" w:cstheme="minorHAnsi"/>
          <w:sz w:val="22"/>
          <w:szCs w:val="22"/>
        </w:rPr>
        <w:t>2</w:t>
      </w:r>
      <w:r w:rsidR="00EA37B9">
        <w:rPr>
          <w:rFonts w:asciiTheme="minorHAnsi" w:hAnsiTheme="minorHAnsi" w:cstheme="minorHAnsi"/>
          <w:sz w:val="22"/>
          <w:szCs w:val="22"/>
        </w:rPr>
        <w:t>)</w:t>
      </w:r>
    </w:p>
    <w:p w14:paraId="5843FB02" w14:textId="77777777" w:rsidR="00372869" w:rsidRPr="009C0030" w:rsidRDefault="00372869" w:rsidP="005E533E">
      <w:pPr>
        <w:pStyle w:val="Default"/>
        <w:numPr>
          <w:ilvl w:val="0"/>
          <w:numId w:val="21"/>
        </w:numPr>
        <w:spacing w:after="18"/>
        <w:rPr>
          <w:rFonts w:asciiTheme="minorHAnsi" w:hAnsiTheme="minorHAnsi" w:cstheme="minorHAnsi"/>
          <w:sz w:val="22"/>
          <w:szCs w:val="22"/>
        </w:rPr>
      </w:pPr>
    </w:p>
    <w:p w14:paraId="0AE0AC9B" w14:textId="2512E5C3" w:rsidR="00372869" w:rsidRPr="009C0030" w:rsidRDefault="00A83C07" w:rsidP="005E533E">
      <w:pPr>
        <w:pStyle w:val="Default"/>
        <w:numPr>
          <w:ilvl w:val="0"/>
          <w:numId w:val="21"/>
        </w:numPr>
        <w:spacing w:after="18"/>
        <w:rPr>
          <w:rFonts w:asciiTheme="minorHAnsi" w:hAnsiTheme="minorHAnsi" w:cstheme="minorHAnsi"/>
          <w:sz w:val="22"/>
          <w:szCs w:val="22"/>
        </w:rPr>
      </w:pPr>
      <w:r w:rsidRPr="009C0030">
        <w:rPr>
          <w:rFonts w:asciiTheme="minorHAnsi" w:hAnsiTheme="minorHAnsi" w:cstheme="minorHAnsi"/>
          <w:b/>
          <w:bCs/>
          <w:sz w:val="22"/>
          <w:szCs w:val="22"/>
        </w:rPr>
        <w:t>K</w:t>
      </w:r>
      <w:r w:rsidR="00372869" w:rsidRPr="009C0030">
        <w:rPr>
          <w:rFonts w:asciiTheme="minorHAnsi" w:hAnsiTheme="minorHAnsi" w:cstheme="minorHAnsi"/>
          <w:b/>
          <w:bCs/>
          <w:sz w:val="22"/>
          <w:szCs w:val="22"/>
        </w:rPr>
        <w:t>. Application for Federal Assistance</w:t>
      </w:r>
      <w:r w:rsidR="00372869" w:rsidRPr="009C0030">
        <w:rPr>
          <w:rFonts w:asciiTheme="minorHAnsi" w:hAnsiTheme="minorHAnsi" w:cstheme="minorHAnsi"/>
          <w:sz w:val="22"/>
          <w:szCs w:val="22"/>
        </w:rPr>
        <w:t xml:space="preserve"> (SF-424), including Budget Information for Non-Construction Programs (SF-424A), Assurances for Non-Construction Programs (SF-424B), and, if applicable, Disclosure of Lobbying Activities (SF-LLL). </w:t>
      </w:r>
    </w:p>
    <w:p w14:paraId="52151B54" w14:textId="427661D4" w:rsidR="005E6A02" w:rsidRPr="009C0030" w:rsidRDefault="00A83C07" w:rsidP="005E533E">
      <w:pPr>
        <w:pStyle w:val="ListParagraph"/>
        <w:numPr>
          <w:ilvl w:val="0"/>
          <w:numId w:val="21"/>
        </w:numPr>
        <w:spacing w:before="240" w:line="240" w:lineRule="auto"/>
        <w:ind w:left="0"/>
        <w:rPr>
          <w:rFonts w:cstheme="minorHAnsi"/>
          <w:color w:val="000000"/>
          <w:lang w:val="en-US"/>
        </w:rPr>
      </w:pPr>
      <w:r w:rsidRPr="009C0030">
        <w:rPr>
          <w:rFonts w:cstheme="minorHAnsi"/>
          <w:b/>
          <w:bCs/>
        </w:rPr>
        <w:t>L</w:t>
      </w:r>
      <w:r w:rsidR="00372869" w:rsidRPr="009C0030">
        <w:rPr>
          <w:rFonts w:cstheme="minorHAnsi"/>
          <w:b/>
          <w:bCs/>
        </w:rPr>
        <w:t>. Relevant Supporting Documentation</w:t>
      </w:r>
      <w:r w:rsidR="005E6A02" w:rsidRPr="009C0030">
        <w:rPr>
          <w:rFonts w:cstheme="minorHAnsi"/>
        </w:rPr>
        <w:t xml:space="preserve"> </w:t>
      </w:r>
      <w:r w:rsidR="005E6A02" w:rsidRPr="009C0030">
        <w:rPr>
          <w:rFonts w:cstheme="minorHAnsi"/>
          <w:color w:val="000000"/>
          <w:lang w:val="en-US"/>
        </w:rPr>
        <w:t xml:space="preserve">including, at a minimum and required, five (5) high quality digital images (JPEGs) or audiovisual files that convey the nature and condition of the cultural property and show the urgency or need for the proposed project. </w:t>
      </w:r>
    </w:p>
    <w:p w14:paraId="4C57F549" w14:textId="77777777" w:rsidR="005710D1" w:rsidRPr="009C0030" w:rsidRDefault="00A83C07" w:rsidP="005E533E">
      <w:pPr>
        <w:pStyle w:val="Default"/>
        <w:spacing w:before="240"/>
        <w:rPr>
          <w:rFonts w:asciiTheme="minorHAnsi" w:hAnsiTheme="minorHAnsi" w:cstheme="minorHAnsi"/>
          <w:sz w:val="22"/>
          <w:szCs w:val="22"/>
        </w:rPr>
      </w:pPr>
      <w:r w:rsidRPr="009C0030">
        <w:rPr>
          <w:rFonts w:asciiTheme="minorHAnsi" w:hAnsiTheme="minorHAnsi" w:cstheme="minorHAnsi"/>
          <w:b/>
          <w:bCs/>
          <w:sz w:val="22"/>
          <w:szCs w:val="22"/>
        </w:rPr>
        <w:t>M</w:t>
      </w:r>
      <w:r w:rsidR="00372869" w:rsidRPr="009C0030">
        <w:rPr>
          <w:rFonts w:asciiTheme="minorHAnsi" w:hAnsiTheme="minorHAnsi" w:cstheme="minorHAnsi"/>
          <w:b/>
          <w:bCs/>
          <w:sz w:val="22"/>
          <w:szCs w:val="22"/>
        </w:rPr>
        <w:t>.</w:t>
      </w:r>
      <w:r w:rsidR="005E6A02" w:rsidRPr="009C0030">
        <w:rPr>
          <w:rFonts w:asciiTheme="minorHAnsi" w:hAnsiTheme="minorHAnsi" w:cstheme="minorHAnsi"/>
          <w:sz w:val="22"/>
          <w:szCs w:val="22"/>
        </w:rPr>
        <w:t xml:space="preserve"> </w:t>
      </w:r>
      <w:r w:rsidR="00023D91" w:rsidRPr="009C0030">
        <w:rPr>
          <w:rFonts w:asciiTheme="minorHAnsi" w:hAnsiTheme="minorHAnsi" w:cstheme="minorHAnsi"/>
          <w:sz w:val="22"/>
          <w:szCs w:val="22"/>
        </w:rPr>
        <w:t xml:space="preserve">Résumés or CVs of the proposed project director and key project participants. </w:t>
      </w:r>
    </w:p>
    <w:p w14:paraId="72FE3D70" w14:textId="1F073D59" w:rsidR="005710D1" w:rsidRPr="009C0030" w:rsidRDefault="00722808" w:rsidP="005E533E">
      <w:pPr>
        <w:pStyle w:val="Default"/>
        <w:spacing w:before="240"/>
        <w:rPr>
          <w:rFonts w:asciiTheme="minorHAnsi" w:hAnsiTheme="minorHAnsi" w:cstheme="minorHAnsi"/>
          <w:sz w:val="22"/>
          <w:szCs w:val="22"/>
        </w:rPr>
      </w:pPr>
      <w:r w:rsidRPr="009C0030">
        <w:rPr>
          <w:rFonts w:asciiTheme="minorHAnsi" w:hAnsiTheme="minorHAnsi" w:cstheme="minorHAnsi"/>
          <w:b/>
          <w:bCs/>
          <w:sz w:val="22"/>
          <w:szCs w:val="22"/>
        </w:rPr>
        <w:t xml:space="preserve">N. </w:t>
      </w:r>
      <w:r w:rsidR="005710D1" w:rsidRPr="009C0030">
        <w:rPr>
          <w:rFonts w:asciiTheme="minorHAnsi" w:hAnsiTheme="minorHAnsi" w:cstheme="minorHAnsi"/>
          <w:sz w:val="22"/>
          <w:szCs w:val="22"/>
        </w:rPr>
        <w:t xml:space="preserve">Single Audit or recent independent financial audit (if applicable) </w:t>
      </w:r>
    </w:p>
    <w:p w14:paraId="1E87F8C9" w14:textId="77777777" w:rsidR="005710D1" w:rsidRPr="009C0030" w:rsidRDefault="005710D1" w:rsidP="005E533E">
      <w:pPr>
        <w:pStyle w:val="Default"/>
        <w:rPr>
          <w:rFonts w:asciiTheme="minorHAnsi" w:hAnsiTheme="minorHAnsi" w:cstheme="minorHAnsi"/>
          <w:sz w:val="22"/>
          <w:szCs w:val="22"/>
        </w:rPr>
      </w:pPr>
      <w:r w:rsidRPr="009C0030">
        <w:rPr>
          <w:rFonts w:asciiTheme="minorHAnsi" w:hAnsiTheme="minorHAnsi" w:cstheme="minorHAnsi"/>
          <w:sz w:val="22"/>
          <w:szCs w:val="22"/>
        </w:rPr>
        <w:t xml:space="preserve">Note: Audits are required of U.S. organizations that expend over $750,000 in federal funds per fiscal year and of foreign organizations that expend over $750,000 of Department of State funds per fiscal year. </w:t>
      </w:r>
    </w:p>
    <w:p w14:paraId="2E9AE1D3" w14:textId="615FFDAD" w:rsidR="00023D91" w:rsidRPr="009C0030" w:rsidRDefault="00023D91" w:rsidP="00023D91">
      <w:pPr>
        <w:pStyle w:val="Default"/>
        <w:spacing w:line="276" w:lineRule="auto"/>
        <w:rPr>
          <w:rFonts w:asciiTheme="minorHAnsi" w:hAnsiTheme="minorHAnsi" w:cstheme="minorHAnsi"/>
          <w:sz w:val="22"/>
          <w:szCs w:val="22"/>
        </w:rPr>
      </w:pPr>
    </w:p>
    <w:p w14:paraId="095EBA7B" w14:textId="36208B3C" w:rsidR="00372869" w:rsidRPr="009C0030" w:rsidRDefault="00372869" w:rsidP="00372869">
      <w:pPr>
        <w:pStyle w:val="Default"/>
        <w:numPr>
          <w:ilvl w:val="0"/>
          <w:numId w:val="21"/>
        </w:numPr>
        <w:rPr>
          <w:rFonts w:asciiTheme="minorHAnsi" w:hAnsiTheme="minorHAnsi" w:cstheme="minorHAnsi"/>
          <w:sz w:val="22"/>
          <w:szCs w:val="22"/>
        </w:rPr>
      </w:pPr>
      <w:r w:rsidRPr="009C0030">
        <w:rPr>
          <w:rFonts w:asciiTheme="minorHAnsi" w:hAnsiTheme="minorHAnsi" w:cstheme="minorHAnsi"/>
          <w:b/>
          <w:bCs/>
          <w:sz w:val="22"/>
          <w:szCs w:val="22"/>
        </w:rPr>
        <w:t xml:space="preserve">As </w:t>
      </w:r>
      <w:r w:rsidR="003A2EB9" w:rsidRPr="009C0030">
        <w:rPr>
          <w:rFonts w:asciiTheme="minorHAnsi" w:hAnsiTheme="minorHAnsi" w:cstheme="minorHAnsi"/>
          <w:b/>
          <w:bCs/>
          <w:sz w:val="22"/>
          <w:szCs w:val="22"/>
        </w:rPr>
        <w:t>requested,</w:t>
      </w:r>
      <w:r w:rsidRPr="009C0030">
        <w:rPr>
          <w:rFonts w:asciiTheme="minorHAnsi" w:hAnsiTheme="minorHAnsi" w:cstheme="minorHAnsi"/>
          <w:b/>
          <w:bCs/>
          <w:sz w:val="22"/>
          <w:szCs w:val="22"/>
        </w:rPr>
        <w:t xml:space="preserve"> or as appropriate,</w:t>
      </w:r>
      <w:r w:rsidRPr="009C0030">
        <w:rPr>
          <w:rFonts w:asciiTheme="minorHAnsi" w:hAnsiTheme="minorHAnsi" w:cstheme="minorHAnsi"/>
          <w:sz w:val="22"/>
          <w:szCs w:val="22"/>
        </w:rPr>
        <w:t xml:space="preserve"> additional high-quality digital images (JPEGs) or audiovisual files that convey the nature and condition of the heritage and show the urgency or need for the proposed project</w:t>
      </w:r>
      <w:r w:rsidR="008579CF" w:rsidRPr="009C0030">
        <w:rPr>
          <w:rFonts w:asciiTheme="minorHAnsi" w:hAnsiTheme="minorHAnsi" w:cstheme="minorHAnsi"/>
          <w:sz w:val="22"/>
          <w:szCs w:val="22"/>
        </w:rPr>
        <w:t>.</w:t>
      </w:r>
    </w:p>
    <w:p w14:paraId="2809ADAF" w14:textId="4E64E89C" w:rsidR="0017637C" w:rsidRPr="009C0030" w:rsidRDefault="0017637C" w:rsidP="00372869">
      <w:pPr>
        <w:pStyle w:val="paragraph"/>
        <w:spacing w:before="0" w:beforeAutospacing="0" w:after="0" w:afterAutospacing="0"/>
        <w:textAlignment w:val="baseline"/>
        <w:rPr>
          <w:rFonts w:asciiTheme="minorHAnsi" w:hAnsiTheme="minorHAnsi" w:cstheme="minorHAnsi"/>
          <w:color w:val="000000"/>
          <w:sz w:val="22"/>
          <w:szCs w:val="22"/>
        </w:rPr>
      </w:pPr>
    </w:p>
    <w:p w14:paraId="1658E094" w14:textId="5874F988" w:rsidR="0017637C" w:rsidRPr="009C0030" w:rsidRDefault="0017637C" w:rsidP="0017637C">
      <w:pPr>
        <w:pStyle w:val="paragraph"/>
        <w:spacing w:before="0" w:beforeAutospacing="0" w:after="0" w:afterAutospacing="0"/>
        <w:textAlignment w:val="baseline"/>
        <w:rPr>
          <w:rFonts w:asciiTheme="minorHAnsi" w:hAnsiTheme="minorHAnsi" w:cstheme="minorHAnsi"/>
          <w:sz w:val="22"/>
          <w:szCs w:val="22"/>
        </w:rPr>
      </w:pPr>
      <w:r w:rsidRPr="009C0030">
        <w:rPr>
          <w:rStyle w:val="normaltextrun"/>
          <w:rFonts w:asciiTheme="minorHAnsi" w:hAnsiTheme="minorHAnsi" w:cstheme="minorHAnsi"/>
          <w:sz w:val="22"/>
          <w:szCs w:val="22"/>
          <w:lang w:val="en-US"/>
        </w:rPr>
        <w:t>NOTE: All documents should be sent via e-mail to </w:t>
      </w:r>
      <w:hyperlink r:id="rId8" w:tgtFrame="_blank" w:history="1">
        <w:r w:rsidR="00AE71E4" w:rsidRPr="009C0030">
          <w:rPr>
            <w:rStyle w:val="normaltextrun"/>
            <w:rFonts w:asciiTheme="minorHAnsi" w:hAnsiTheme="minorHAnsi" w:cstheme="minorHAnsi"/>
            <w:b/>
            <w:bCs/>
            <w:color w:val="0563C1"/>
            <w:sz w:val="22"/>
            <w:szCs w:val="22"/>
            <w:u w:val="single"/>
            <w:lang w:val="en-US"/>
          </w:rPr>
          <w:t>CultureandEducationTirana@state.gov</w:t>
        </w:r>
      </w:hyperlink>
      <w:r w:rsidRPr="009C0030">
        <w:rPr>
          <w:rStyle w:val="normaltextrun"/>
          <w:rFonts w:asciiTheme="minorHAnsi" w:hAnsiTheme="minorHAnsi" w:cstheme="minorHAnsi"/>
          <w:sz w:val="22"/>
          <w:szCs w:val="22"/>
          <w:lang w:val="en-US"/>
        </w:rPr>
        <w:t> in the following formats: </w:t>
      </w:r>
      <w:r w:rsidRPr="009C0030">
        <w:rPr>
          <w:rStyle w:val="eop"/>
          <w:rFonts w:asciiTheme="minorHAnsi" w:hAnsiTheme="minorHAnsi" w:cstheme="minorHAnsi"/>
          <w:sz w:val="22"/>
          <w:szCs w:val="22"/>
        </w:rPr>
        <w:t> </w:t>
      </w:r>
    </w:p>
    <w:p w14:paraId="6AAC449C" w14:textId="77777777" w:rsidR="0017637C" w:rsidRPr="009C0030" w:rsidRDefault="0017637C" w:rsidP="00882AA5">
      <w:pPr>
        <w:pStyle w:val="paragraph"/>
        <w:numPr>
          <w:ilvl w:val="0"/>
          <w:numId w:val="26"/>
        </w:numPr>
        <w:spacing w:before="0" w:beforeAutospacing="0" w:after="0" w:afterAutospacing="0"/>
        <w:textAlignment w:val="baseline"/>
        <w:rPr>
          <w:rFonts w:asciiTheme="minorHAnsi" w:hAnsiTheme="minorHAnsi" w:cstheme="minorHAnsi"/>
          <w:sz w:val="22"/>
          <w:szCs w:val="22"/>
        </w:rPr>
      </w:pPr>
      <w:r w:rsidRPr="009C0030">
        <w:rPr>
          <w:rStyle w:val="normaltextrun"/>
          <w:rFonts w:asciiTheme="minorHAnsi" w:hAnsiTheme="minorHAnsi" w:cstheme="minorHAnsi"/>
          <w:sz w:val="22"/>
          <w:szCs w:val="22"/>
          <w:lang w:val="en-US"/>
        </w:rPr>
        <w:t>Application Form – word document (Calibri, 11pt) </w:t>
      </w:r>
      <w:r w:rsidRPr="009C0030">
        <w:rPr>
          <w:rStyle w:val="eop"/>
          <w:rFonts w:asciiTheme="minorHAnsi" w:hAnsiTheme="minorHAnsi" w:cstheme="minorHAnsi"/>
          <w:sz w:val="22"/>
          <w:szCs w:val="22"/>
        </w:rPr>
        <w:t> </w:t>
      </w:r>
    </w:p>
    <w:p w14:paraId="6DD11360" w14:textId="77777777" w:rsidR="0017637C" w:rsidRPr="009C0030" w:rsidRDefault="0017637C" w:rsidP="00882AA5">
      <w:pPr>
        <w:pStyle w:val="paragraph"/>
        <w:numPr>
          <w:ilvl w:val="0"/>
          <w:numId w:val="26"/>
        </w:numPr>
        <w:spacing w:before="0" w:beforeAutospacing="0" w:after="0" w:afterAutospacing="0"/>
        <w:textAlignment w:val="baseline"/>
        <w:rPr>
          <w:rFonts w:asciiTheme="minorHAnsi" w:hAnsiTheme="minorHAnsi" w:cstheme="minorHAnsi"/>
          <w:sz w:val="22"/>
          <w:szCs w:val="22"/>
        </w:rPr>
      </w:pPr>
      <w:r w:rsidRPr="009C0030">
        <w:rPr>
          <w:rStyle w:val="normaltextrun"/>
          <w:rFonts w:asciiTheme="minorHAnsi" w:hAnsiTheme="minorHAnsi" w:cstheme="minorHAnsi"/>
          <w:sz w:val="22"/>
          <w:szCs w:val="22"/>
          <w:lang w:val="en-US"/>
        </w:rPr>
        <w:t>Detailed Project Budget and Narrative– Excel Spread Sheet</w:t>
      </w:r>
      <w:r w:rsidRPr="009C0030">
        <w:rPr>
          <w:rStyle w:val="eop"/>
          <w:rFonts w:asciiTheme="minorHAnsi" w:hAnsiTheme="minorHAnsi" w:cstheme="minorHAnsi"/>
          <w:sz w:val="22"/>
          <w:szCs w:val="22"/>
        </w:rPr>
        <w:t> </w:t>
      </w:r>
    </w:p>
    <w:p w14:paraId="08E129A3" w14:textId="77777777" w:rsidR="0017637C" w:rsidRPr="009C0030" w:rsidRDefault="0017637C" w:rsidP="00882AA5">
      <w:pPr>
        <w:pStyle w:val="paragraph"/>
        <w:numPr>
          <w:ilvl w:val="0"/>
          <w:numId w:val="26"/>
        </w:numPr>
        <w:spacing w:before="0" w:beforeAutospacing="0" w:after="0" w:afterAutospacing="0"/>
        <w:textAlignment w:val="baseline"/>
        <w:rPr>
          <w:rFonts w:asciiTheme="minorHAnsi" w:hAnsiTheme="minorHAnsi" w:cstheme="minorHAnsi"/>
          <w:sz w:val="22"/>
          <w:szCs w:val="22"/>
        </w:rPr>
      </w:pPr>
      <w:r w:rsidRPr="009C0030">
        <w:rPr>
          <w:rStyle w:val="normaltextrun"/>
          <w:rFonts w:asciiTheme="minorHAnsi" w:hAnsiTheme="minorHAnsi" w:cstheme="minorHAnsi"/>
          <w:sz w:val="22"/>
          <w:szCs w:val="22"/>
          <w:lang w:val="en-US"/>
        </w:rPr>
        <w:t>Attachments and Other Supporting Documents – individual JPEG, high resolution photos or audiovisuals (do not include photos or videos in the application word document form) </w:t>
      </w:r>
      <w:r w:rsidRPr="009C0030">
        <w:rPr>
          <w:rStyle w:val="eop"/>
          <w:rFonts w:asciiTheme="minorHAnsi" w:hAnsiTheme="minorHAnsi" w:cstheme="minorHAnsi"/>
          <w:sz w:val="22"/>
          <w:szCs w:val="22"/>
        </w:rPr>
        <w:t> </w:t>
      </w:r>
    </w:p>
    <w:p w14:paraId="41070B16" w14:textId="77777777" w:rsidR="0017637C" w:rsidRPr="009C0030" w:rsidRDefault="0017637C" w:rsidP="00882AA5">
      <w:pPr>
        <w:pStyle w:val="paragraph"/>
        <w:numPr>
          <w:ilvl w:val="0"/>
          <w:numId w:val="26"/>
        </w:numPr>
        <w:spacing w:before="0" w:beforeAutospacing="0" w:after="0" w:afterAutospacing="0"/>
        <w:textAlignment w:val="baseline"/>
        <w:rPr>
          <w:rFonts w:asciiTheme="minorHAnsi" w:hAnsiTheme="minorHAnsi" w:cstheme="minorHAnsi"/>
          <w:sz w:val="22"/>
          <w:szCs w:val="22"/>
        </w:rPr>
      </w:pPr>
      <w:r w:rsidRPr="009C0030">
        <w:rPr>
          <w:rStyle w:val="normaltextrun"/>
          <w:rFonts w:asciiTheme="minorHAnsi" w:hAnsiTheme="minorHAnsi" w:cstheme="minorHAnsi"/>
          <w:sz w:val="22"/>
          <w:szCs w:val="22"/>
          <w:lang w:val="en-US"/>
        </w:rPr>
        <w:t>Resumes or CVs of Project participants – word document (Calibri, 11pt.), individual documents for each key participant </w:t>
      </w:r>
      <w:r w:rsidRPr="009C0030">
        <w:rPr>
          <w:rStyle w:val="eop"/>
          <w:rFonts w:asciiTheme="minorHAnsi" w:hAnsiTheme="minorHAnsi" w:cstheme="minorHAnsi"/>
          <w:sz w:val="22"/>
          <w:szCs w:val="22"/>
        </w:rPr>
        <w:t> </w:t>
      </w:r>
    </w:p>
    <w:p w14:paraId="46411FA9" w14:textId="5476DE80" w:rsidR="0017637C" w:rsidRPr="009C0030" w:rsidRDefault="0017637C" w:rsidP="00882AA5">
      <w:pPr>
        <w:pStyle w:val="paragraph"/>
        <w:numPr>
          <w:ilvl w:val="0"/>
          <w:numId w:val="26"/>
        </w:numPr>
        <w:spacing w:before="0" w:beforeAutospacing="0" w:after="0" w:afterAutospacing="0"/>
        <w:textAlignment w:val="baseline"/>
        <w:rPr>
          <w:rStyle w:val="eop"/>
          <w:rFonts w:asciiTheme="minorHAnsi" w:hAnsiTheme="minorHAnsi" w:cstheme="minorHAnsi"/>
          <w:sz w:val="22"/>
          <w:szCs w:val="22"/>
        </w:rPr>
      </w:pPr>
      <w:r w:rsidRPr="009C0030">
        <w:rPr>
          <w:rStyle w:val="normaltextrun"/>
          <w:rFonts w:asciiTheme="minorHAnsi" w:hAnsiTheme="minorHAnsi" w:cstheme="minorHAnsi"/>
          <w:sz w:val="22"/>
          <w:szCs w:val="22"/>
          <w:lang w:val="en-US"/>
        </w:rPr>
        <w:t>Proof of Official Permission – Signed scanned document in both languages English and Albanian (PDF version not JPEG)</w:t>
      </w:r>
      <w:r w:rsidRPr="009C0030">
        <w:rPr>
          <w:rStyle w:val="eop"/>
          <w:rFonts w:asciiTheme="minorHAnsi" w:hAnsiTheme="minorHAnsi" w:cstheme="minorHAnsi"/>
          <w:sz w:val="22"/>
          <w:szCs w:val="22"/>
        </w:rPr>
        <w:t> </w:t>
      </w:r>
    </w:p>
    <w:p w14:paraId="6F42C4F7" w14:textId="77777777" w:rsidR="00EF505A" w:rsidRPr="009C0030" w:rsidRDefault="00EF505A" w:rsidP="00EF505A">
      <w:pPr>
        <w:pStyle w:val="paragraph"/>
        <w:spacing w:before="0" w:beforeAutospacing="0" w:after="0" w:afterAutospacing="0"/>
        <w:ind w:left="360"/>
        <w:textAlignment w:val="baseline"/>
        <w:rPr>
          <w:rFonts w:asciiTheme="minorHAnsi" w:hAnsiTheme="minorHAnsi" w:cstheme="minorHAnsi"/>
          <w:sz w:val="22"/>
          <w:szCs w:val="22"/>
        </w:rPr>
      </w:pPr>
    </w:p>
    <w:p w14:paraId="58157095" w14:textId="7028D2AC" w:rsidR="00ED5FEA" w:rsidRDefault="0017637C" w:rsidP="008579CF">
      <w:pPr>
        <w:pStyle w:val="paragraph"/>
        <w:spacing w:before="0" w:beforeAutospacing="0" w:after="0" w:afterAutospacing="0"/>
        <w:textAlignment w:val="baseline"/>
        <w:rPr>
          <w:rStyle w:val="eop"/>
          <w:rFonts w:asciiTheme="minorHAnsi" w:hAnsiTheme="minorHAnsi" w:cstheme="minorHAnsi"/>
          <w:sz w:val="22"/>
          <w:szCs w:val="22"/>
        </w:rPr>
      </w:pPr>
      <w:r w:rsidRPr="009C0030">
        <w:rPr>
          <w:rStyle w:val="normaltextrun"/>
          <w:rFonts w:asciiTheme="minorHAnsi" w:hAnsiTheme="minorHAnsi" w:cstheme="minorHAnsi"/>
          <w:b/>
          <w:bCs/>
          <w:sz w:val="22"/>
          <w:szCs w:val="22"/>
          <w:lang w:val="en-US"/>
        </w:rPr>
        <w:lastRenderedPageBreak/>
        <w:t>IMPORTANT:</w:t>
      </w:r>
      <w:r w:rsidRPr="009C0030">
        <w:rPr>
          <w:rStyle w:val="normaltextrun"/>
          <w:rFonts w:asciiTheme="minorHAnsi" w:hAnsiTheme="minorHAnsi" w:cstheme="minorHAnsi"/>
          <w:sz w:val="22"/>
          <w:szCs w:val="22"/>
          <w:lang w:val="en-US"/>
        </w:rPr>
        <w:t> DO NOT MERGE ALL REQUIRED DOCUMENTS AND PHOTOS IN ONE FILE; DO NOT SEND THE APPLICATION VIA WETRANSFER OR GOOGLE DOCUMENTS. WE MAY NOT BE ABLE TO RECEIVE OR ACCESS THOSE APPLICATIONS. </w:t>
      </w:r>
      <w:r w:rsidRPr="009C0030">
        <w:rPr>
          <w:rStyle w:val="eop"/>
          <w:rFonts w:asciiTheme="minorHAnsi" w:hAnsiTheme="minorHAnsi" w:cstheme="minorHAnsi"/>
          <w:sz w:val="22"/>
          <w:szCs w:val="22"/>
        </w:rPr>
        <w:t> </w:t>
      </w:r>
      <w:r w:rsidRPr="009C0030">
        <w:rPr>
          <w:rStyle w:val="normaltextrun"/>
          <w:rFonts w:asciiTheme="minorHAnsi" w:hAnsiTheme="minorHAnsi" w:cstheme="minorHAnsi"/>
          <w:sz w:val="22"/>
          <w:szCs w:val="22"/>
          <w:lang w:val="en-US"/>
        </w:rPr>
        <w:t>HOWEVER, YOU MAY CHOOSE TO SEND DIFFERENT PARTS OF THE APPLICATION PACKAGE IN TWO OR THREE EMAILS PENDING ON THE SIZE OF THE DOCUMENT. </w:t>
      </w:r>
      <w:r w:rsidRPr="009C0030">
        <w:rPr>
          <w:rStyle w:val="eop"/>
          <w:rFonts w:asciiTheme="minorHAnsi" w:hAnsiTheme="minorHAnsi" w:cstheme="minorHAnsi"/>
          <w:sz w:val="22"/>
          <w:szCs w:val="22"/>
        </w:rPr>
        <w:t> </w:t>
      </w:r>
      <w:r w:rsidRPr="009C0030">
        <w:rPr>
          <w:rStyle w:val="normaltextrun"/>
          <w:rFonts w:asciiTheme="minorHAnsi" w:hAnsiTheme="minorHAnsi" w:cstheme="minorHAnsi"/>
          <w:sz w:val="22"/>
          <w:szCs w:val="22"/>
          <w:lang w:val="en-US"/>
        </w:rPr>
        <w:t>  </w:t>
      </w:r>
      <w:r w:rsidRPr="009C0030">
        <w:rPr>
          <w:rStyle w:val="eop"/>
          <w:rFonts w:asciiTheme="minorHAnsi" w:hAnsiTheme="minorHAnsi" w:cstheme="minorHAnsi"/>
          <w:sz w:val="22"/>
          <w:szCs w:val="22"/>
        </w:rPr>
        <w:t> </w:t>
      </w:r>
    </w:p>
    <w:p w14:paraId="49F32607" w14:textId="77777777" w:rsidR="006B6D9F" w:rsidRDefault="006B6D9F" w:rsidP="008579CF">
      <w:pPr>
        <w:pStyle w:val="paragraph"/>
        <w:spacing w:before="0" w:beforeAutospacing="0" w:after="0" w:afterAutospacing="0"/>
        <w:textAlignment w:val="baseline"/>
        <w:rPr>
          <w:rStyle w:val="eop"/>
          <w:rFonts w:asciiTheme="minorHAnsi" w:hAnsiTheme="minorHAnsi" w:cstheme="minorHAnsi"/>
          <w:sz w:val="22"/>
          <w:szCs w:val="22"/>
        </w:rPr>
      </w:pPr>
    </w:p>
    <w:p w14:paraId="7D785D59" w14:textId="100FCF40" w:rsidR="009651C9" w:rsidRPr="00F24CD1" w:rsidRDefault="006B6D9F" w:rsidP="00F24CD1">
      <w:pPr>
        <w:pStyle w:val="paragraph"/>
        <w:spacing w:before="0" w:beforeAutospacing="0" w:after="0" w:afterAutospacing="0"/>
        <w:textAlignment w:val="baseline"/>
        <w:rPr>
          <w:rFonts w:asciiTheme="minorHAnsi" w:hAnsiTheme="minorHAnsi" w:cstheme="minorHAnsi"/>
          <w:sz w:val="22"/>
          <w:szCs w:val="22"/>
        </w:rPr>
      </w:pPr>
      <w:r w:rsidRPr="00F24CD1">
        <w:rPr>
          <w:rFonts w:asciiTheme="minorHAnsi" w:hAnsiTheme="minorHAnsi" w:cstheme="minorHAnsi"/>
          <w:b/>
          <w:bCs/>
          <w:color w:val="FF0000"/>
          <w:sz w:val="22"/>
          <w:szCs w:val="22"/>
        </w:rPr>
        <w:t>Appendix 1</w:t>
      </w:r>
      <w:r w:rsidR="00F24CD1" w:rsidRPr="00F24CD1">
        <w:rPr>
          <w:rFonts w:asciiTheme="minorHAnsi" w:hAnsiTheme="minorHAnsi" w:cstheme="minorHAnsi"/>
          <w:b/>
          <w:bCs/>
          <w:color w:val="FF0000"/>
          <w:sz w:val="22"/>
          <w:szCs w:val="22"/>
        </w:rPr>
        <w:t xml:space="preserve"> - </w:t>
      </w:r>
      <w:r w:rsidR="009651C9" w:rsidRPr="00F24CD1">
        <w:rPr>
          <w:rFonts w:asciiTheme="minorHAnsi" w:hAnsiTheme="minorHAnsi" w:cstheme="minorHAnsi"/>
          <w:sz w:val="22"/>
          <w:szCs w:val="22"/>
        </w:rPr>
        <w:t xml:space="preserve">The CPAIG Grants Program supports the following types of activities: </w:t>
      </w:r>
    </w:p>
    <w:p w14:paraId="7BBC0BC1" w14:textId="77777777" w:rsidR="00F24CD1" w:rsidRPr="00F24CD1" w:rsidRDefault="00F24CD1" w:rsidP="00F24CD1">
      <w:pPr>
        <w:pStyle w:val="paragraph"/>
        <w:spacing w:before="0" w:beforeAutospacing="0" w:after="0" w:afterAutospacing="0"/>
        <w:textAlignment w:val="baseline"/>
        <w:rPr>
          <w:rFonts w:asciiTheme="minorHAnsi" w:hAnsiTheme="minorHAnsi" w:cstheme="minorHAnsi"/>
          <w:sz w:val="22"/>
          <w:szCs w:val="22"/>
        </w:rPr>
      </w:pPr>
    </w:p>
    <w:p w14:paraId="3A2E0BC9" w14:textId="77777777" w:rsidR="009651C9" w:rsidRPr="00F24CD1" w:rsidRDefault="009651C9" w:rsidP="009651C9">
      <w:pPr>
        <w:pStyle w:val="Default"/>
        <w:numPr>
          <w:ilvl w:val="0"/>
          <w:numId w:val="33"/>
        </w:numPr>
        <w:rPr>
          <w:rFonts w:asciiTheme="minorHAnsi" w:hAnsiTheme="minorHAnsi" w:cstheme="minorHAnsi"/>
          <w:color w:val="auto"/>
          <w:sz w:val="22"/>
          <w:szCs w:val="22"/>
        </w:rPr>
      </w:pPr>
      <w:r w:rsidRPr="00F24CD1">
        <w:rPr>
          <w:rFonts w:asciiTheme="minorHAnsi" w:hAnsiTheme="minorHAnsi" w:cstheme="minorHAnsi"/>
          <w:i/>
          <w:iCs/>
          <w:color w:val="auto"/>
          <w:sz w:val="22"/>
          <w:szCs w:val="22"/>
          <w:u w:val="single"/>
        </w:rPr>
        <w:t>Training:</w:t>
      </w:r>
      <w:r w:rsidRPr="00F24CD1">
        <w:rPr>
          <w:rFonts w:asciiTheme="minorHAnsi" w:hAnsiTheme="minorHAnsi" w:cstheme="minorHAnsi"/>
          <w:color w:val="auto"/>
          <w:sz w:val="22"/>
          <w:szCs w:val="22"/>
        </w:rPr>
        <w:t xml:space="preserve"> Build capacity of foreign law enforcement and cultural property managers to protect sites and objects. Examples include country-specific or regional workshops on investigation and interdiction techniques, effective record keeping, the role of the judiciary, increased communication between ministries of culture and law enforcement authorities, and training for cultural property stewards. </w:t>
      </w:r>
    </w:p>
    <w:p w14:paraId="1386FB02" w14:textId="77777777" w:rsidR="009651C9" w:rsidRPr="00F24CD1" w:rsidRDefault="009651C9" w:rsidP="009651C9">
      <w:pPr>
        <w:pStyle w:val="Default"/>
        <w:numPr>
          <w:ilvl w:val="0"/>
          <w:numId w:val="33"/>
        </w:numPr>
        <w:rPr>
          <w:rFonts w:asciiTheme="minorHAnsi" w:hAnsiTheme="minorHAnsi" w:cstheme="minorHAnsi"/>
          <w:color w:val="auto"/>
          <w:sz w:val="22"/>
          <w:szCs w:val="22"/>
        </w:rPr>
      </w:pPr>
      <w:r w:rsidRPr="00F24CD1">
        <w:rPr>
          <w:rFonts w:asciiTheme="minorHAnsi" w:hAnsiTheme="minorHAnsi" w:cstheme="minorHAnsi"/>
          <w:i/>
          <w:iCs/>
          <w:color w:val="auto"/>
          <w:sz w:val="22"/>
          <w:szCs w:val="22"/>
          <w:u w:val="single"/>
        </w:rPr>
        <w:t>Inventories:</w:t>
      </w:r>
      <w:r w:rsidRPr="00F24CD1">
        <w:rPr>
          <w:rFonts w:asciiTheme="minorHAnsi" w:hAnsiTheme="minorHAnsi" w:cstheme="minorHAnsi"/>
          <w:color w:val="auto"/>
          <w:sz w:val="22"/>
          <w:szCs w:val="22"/>
        </w:rPr>
        <w:t xml:space="preserve"> Support the creation and maintenance of centralized, digital, and secure inventories of cultural objects or sites to better support resource allocation, aid in recovery in cases of theft, and promote public appreciation for cultural property protection. </w:t>
      </w:r>
    </w:p>
    <w:p w14:paraId="3C583F2A" w14:textId="77777777" w:rsidR="009651C9" w:rsidRPr="00F24CD1" w:rsidRDefault="009651C9" w:rsidP="009651C9">
      <w:pPr>
        <w:pStyle w:val="Default"/>
        <w:numPr>
          <w:ilvl w:val="0"/>
          <w:numId w:val="33"/>
        </w:numPr>
        <w:rPr>
          <w:rFonts w:asciiTheme="minorHAnsi" w:hAnsiTheme="minorHAnsi" w:cstheme="minorHAnsi"/>
          <w:color w:val="auto"/>
          <w:sz w:val="22"/>
          <w:szCs w:val="22"/>
        </w:rPr>
      </w:pPr>
      <w:r w:rsidRPr="00F24CD1">
        <w:rPr>
          <w:rFonts w:asciiTheme="minorHAnsi" w:hAnsiTheme="minorHAnsi" w:cstheme="minorHAnsi"/>
          <w:i/>
          <w:iCs/>
          <w:color w:val="auto"/>
          <w:sz w:val="22"/>
          <w:szCs w:val="22"/>
          <w:u w:val="single"/>
        </w:rPr>
        <w:t>Site Security and Protection:</w:t>
      </w:r>
      <w:r w:rsidRPr="00F24CD1">
        <w:rPr>
          <w:rFonts w:asciiTheme="minorHAnsi" w:hAnsiTheme="minorHAnsi" w:cstheme="minorHAnsi"/>
          <w:color w:val="auto"/>
          <w:sz w:val="22"/>
          <w:szCs w:val="22"/>
        </w:rPr>
        <w:t xml:space="preserve"> Support practical and sustainable measures to more effectively secure archaeological sites (on land or underwater), museums, libraries, archives, and other collecting institutions against looting, thefts, and vandalism. Examples include development of site security plans, installation of security systems, and training for guards or site stewards. </w:t>
      </w:r>
    </w:p>
    <w:p w14:paraId="207BF405" w14:textId="77777777" w:rsidR="009651C9" w:rsidRPr="00F24CD1" w:rsidRDefault="009651C9" w:rsidP="009651C9">
      <w:pPr>
        <w:pStyle w:val="Default"/>
        <w:numPr>
          <w:ilvl w:val="0"/>
          <w:numId w:val="33"/>
        </w:numPr>
        <w:rPr>
          <w:rFonts w:asciiTheme="minorHAnsi" w:hAnsiTheme="minorHAnsi" w:cstheme="minorHAnsi"/>
          <w:color w:val="auto"/>
          <w:sz w:val="22"/>
          <w:szCs w:val="22"/>
        </w:rPr>
      </w:pPr>
      <w:r w:rsidRPr="00F24CD1">
        <w:rPr>
          <w:rFonts w:asciiTheme="minorHAnsi" w:hAnsiTheme="minorHAnsi" w:cstheme="minorHAnsi"/>
          <w:i/>
          <w:iCs/>
          <w:color w:val="auto"/>
          <w:sz w:val="22"/>
          <w:szCs w:val="22"/>
          <w:u w:val="single"/>
        </w:rPr>
        <w:t>Public Education and Outreach for Crime Prevention:</w:t>
      </w:r>
      <w:r w:rsidRPr="00F24CD1">
        <w:rPr>
          <w:rFonts w:asciiTheme="minorHAnsi" w:hAnsiTheme="minorHAnsi" w:cstheme="minorHAnsi"/>
          <w:color w:val="auto"/>
          <w:sz w:val="22"/>
          <w:szCs w:val="22"/>
        </w:rPr>
        <w:t xml:space="preserve"> Support strategies to prevent looting and trafficking through heightened public awareness and outreach. Examples include educational materials, community engagement and media programs, storytelling, distance learning courses, 3D models, </w:t>
      </w:r>
      <w:r w:rsidRPr="00F24CD1">
        <w:rPr>
          <w:rFonts w:asciiTheme="minorHAnsi" w:hAnsiTheme="minorHAnsi" w:cstheme="minorHAnsi"/>
          <w:sz w:val="22"/>
          <w:szCs w:val="22"/>
        </w:rPr>
        <w:t>and virtual experiences like games and augmented and virtual reality</w:t>
      </w:r>
      <w:r w:rsidRPr="00F24CD1">
        <w:rPr>
          <w:rFonts w:asciiTheme="minorHAnsi" w:hAnsiTheme="minorHAnsi" w:cstheme="minorHAnsi"/>
          <w:color w:val="auto"/>
          <w:sz w:val="22"/>
          <w:szCs w:val="22"/>
        </w:rPr>
        <w:t xml:space="preserve"> (AR/VR). </w:t>
      </w:r>
    </w:p>
    <w:p w14:paraId="4E4D1B6A" w14:textId="77777777" w:rsidR="009651C9" w:rsidRPr="00F24CD1" w:rsidRDefault="009651C9" w:rsidP="009651C9">
      <w:pPr>
        <w:pStyle w:val="Default"/>
        <w:ind w:left="90" w:firstLine="180"/>
        <w:rPr>
          <w:rFonts w:asciiTheme="minorHAnsi" w:hAnsiTheme="minorHAnsi" w:cstheme="minorHAnsi"/>
          <w:color w:val="auto"/>
          <w:sz w:val="22"/>
          <w:szCs w:val="22"/>
        </w:rPr>
      </w:pPr>
    </w:p>
    <w:p w14:paraId="7F2182CD" w14:textId="6B0F053B" w:rsidR="009651C9" w:rsidRPr="00F24CD1" w:rsidRDefault="009651C9" w:rsidP="005F125D">
      <w:pPr>
        <w:pStyle w:val="Default"/>
        <w:tabs>
          <w:tab w:val="left" w:pos="720"/>
        </w:tabs>
        <w:ind w:left="360"/>
        <w:rPr>
          <w:rFonts w:asciiTheme="minorHAnsi" w:hAnsiTheme="minorHAnsi" w:cstheme="minorHAnsi"/>
          <w:color w:val="auto"/>
          <w:sz w:val="22"/>
          <w:szCs w:val="22"/>
        </w:rPr>
      </w:pPr>
      <w:r w:rsidRPr="00F24CD1">
        <w:rPr>
          <w:rFonts w:asciiTheme="minorHAnsi" w:hAnsiTheme="minorHAnsi" w:cstheme="minorHAnsi"/>
          <w:color w:val="auto"/>
          <w:sz w:val="22"/>
          <w:szCs w:val="22"/>
        </w:rPr>
        <w:t xml:space="preserve">Successful CPAIG projects shall adhere to international standards for the protection of cultural property and focus on fostering cooperation, building best practices, and engaging communities through one or more of the above activities. </w:t>
      </w:r>
    </w:p>
    <w:p w14:paraId="0BA4EC0C" w14:textId="77777777" w:rsidR="005C7565" w:rsidRPr="00F24CD1" w:rsidRDefault="005C7565" w:rsidP="008579CF">
      <w:pPr>
        <w:pStyle w:val="paragraph"/>
        <w:spacing w:before="0" w:beforeAutospacing="0" w:after="0" w:afterAutospacing="0"/>
        <w:textAlignment w:val="baseline"/>
        <w:rPr>
          <w:rFonts w:asciiTheme="minorHAnsi" w:hAnsiTheme="minorHAnsi" w:cstheme="minorHAnsi"/>
          <w:b/>
          <w:bCs/>
          <w:color w:val="FF0000"/>
          <w:sz w:val="22"/>
          <w:szCs w:val="22"/>
        </w:rPr>
      </w:pPr>
    </w:p>
    <w:p w14:paraId="16A2C899" w14:textId="6335B29F" w:rsidR="00B11B9E" w:rsidRPr="00F24CD1" w:rsidRDefault="005C7565" w:rsidP="00F24CD1">
      <w:pPr>
        <w:pStyle w:val="paragraph"/>
        <w:spacing w:before="0" w:beforeAutospacing="0" w:after="0" w:afterAutospacing="0"/>
        <w:textAlignment w:val="baseline"/>
        <w:rPr>
          <w:rFonts w:ascii="Calibri" w:hAnsi="Calibri" w:cs="Calibri"/>
          <w:color w:val="000000"/>
          <w:sz w:val="22"/>
          <w:szCs w:val="22"/>
        </w:rPr>
      </w:pPr>
      <w:r w:rsidRPr="00F24CD1">
        <w:rPr>
          <w:rFonts w:asciiTheme="minorHAnsi" w:hAnsiTheme="minorHAnsi" w:cstheme="minorHAnsi"/>
          <w:b/>
          <w:bCs/>
          <w:color w:val="FF0000"/>
          <w:sz w:val="22"/>
          <w:szCs w:val="22"/>
        </w:rPr>
        <w:t>Appendix 2</w:t>
      </w:r>
      <w:r w:rsidR="00F24CD1" w:rsidRPr="00F24CD1">
        <w:rPr>
          <w:rFonts w:asciiTheme="minorHAnsi" w:hAnsiTheme="minorHAnsi" w:cstheme="minorHAnsi"/>
          <w:b/>
          <w:bCs/>
          <w:color w:val="FF0000"/>
          <w:sz w:val="22"/>
          <w:szCs w:val="22"/>
        </w:rPr>
        <w:t xml:space="preserve"> - </w:t>
      </w:r>
      <w:r w:rsidR="00B11B9E" w:rsidRPr="00F24CD1">
        <w:rPr>
          <w:rFonts w:ascii="Calibri" w:hAnsi="Calibri" w:cs="Calibri"/>
          <w:color w:val="000000"/>
          <w:sz w:val="22"/>
          <w:szCs w:val="22"/>
        </w:rPr>
        <w:t xml:space="preserve">Guidelines for Budget Justification </w:t>
      </w:r>
    </w:p>
    <w:p w14:paraId="4380608B" w14:textId="77777777" w:rsidR="00F24CD1" w:rsidRPr="00F24CD1" w:rsidRDefault="00F24CD1" w:rsidP="00F24CD1">
      <w:pPr>
        <w:pStyle w:val="paragraph"/>
        <w:spacing w:before="0" w:beforeAutospacing="0" w:after="0" w:afterAutospacing="0"/>
        <w:textAlignment w:val="baseline"/>
        <w:rPr>
          <w:rFonts w:ascii="Calibri" w:hAnsi="Calibri" w:cs="Calibri"/>
          <w:color w:val="000000"/>
          <w:sz w:val="22"/>
          <w:szCs w:val="22"/>
        </w:rPr>
      </w:pPr>
    </w:p>
    <w:p w14:paraId="7DF6653A" w14:textId="77777777" w:rsidR="00B11B9E" w:rsidRPr="00B11B9E" w:rsidRDefault="00B11B9E" w:rsidP="00B11B9E">
      <w:pPr>
        <w:pStyle w:val="ListParagraph"/>
        <w:numPr>
          <w:ilvl w:val="0"/>
          <w:numId w:val="34"/>
        </w:numPr>
        <w:ind w:left="360"/>
        <w:rPr>
          <w:rFonts w:ascii="Calibri" w:hAnsi="Calibri" w:cs="Calibri"/>
          <w:color w:val="000000"/>
        </w:rPr>
      </w:pPr>
      <w:r w:rsidRPr="00BA1218">
        <w:rPr>
          <w:rFonts w:ascii="Calibri" w:hAnsi="Calibri" w:cs="Calibri"/>
          <w:i/>
          <w:iCs/>
          <w:color w:val="000000"/>
          <w:u w:val="single"/>
        </w:rPr>
        <w:t>Personnel and Fringe Benefits:</w:t>
      </w:r>
      <w:r w:rsidRPr="00B11B9E">
        <w:rPr>
          <w:rFonts w:ascii="Calibri" w:hAnsi="Calibri" w:cs="Calibri"/>
          <w:color w:val="000000"/>
        </w:rPr>
        <w:t xml:space="preserve"> Describe the wages, salaries, and benefits of temporary or permanent staff who will be working directly for the applicant on the program, and the percentage of their time that will be spent on the program. </w:t>
      </w:r>
    </w:p>
    <w:p w14:paraId="7096657E" w14:textId="77777777" w:rsidR="00B11B9E" w:rsidRPr="00B11B9E" w:rsidRDefault="00B11B9E" w:rsidP="00B11B9E">
      <w:pPr>
        <w:pStyle w:val="ListParagraph"/>
        <w:numPr>
          <w:ilvl w:val="0"/>
          <w:numId w:val="34"/>
        </w:numPr>
        <w:ind w:left="360"/>
        <w:rPr>
          <w:rFonts w:ascii="Calibri" w:hAnsi="Calibri" w:cs="Calibri"/>
          <w:color w:val="000000"/>
        </w:rPr>
      </w:pPr>
      <w:r w:rsidRPr="00BA1218">
        <w:rPr>
          <w:rFonts w:ascii="Calibri" w:hAnsi="Calibri" w:cs="Calibri"/>
          <w:i/>
          <w:iCs/>
          <w:color w:val="000000"/>
          <w:u w:val="single"/>
        </w:rPr>
        <w:t>Travel:</w:t>
      </w:r>
      <w:r w:rsidRPr="00B11B9E">
        <w:rPr>
          <w:rFonts w:ascii="Calibri" w:hAnsi="Calibri" w:cs="Calibri"/>
          <w:color w:val="000000"/>
        </w:rPr>
        <w:t xml:space="preserve"> Estimate the costs of travel and per diem for this program, for program staff, consultants or speakers, and participants/beneficiaries. If the program involves international travel, include a brief statement of justification for that travel. </w:t>
      </w:r>
    </w:p>
    <w:p w14:paraId="54C083B0" w14:textId="77777777" w:rsidR="00B11B9E" w:rsidRPr="00B11B9E" w:rsidRDefault="00B11B9E" w:rsidP="00B11B9E">
      <w:pPr>
        <w:pStyle w:val="ListParagraph"/>
        <w:numPr>
          <w:ilvl w:val="0"/>
          <w:numId w:val="34"/>
        </w:numPr>
        <w:ind w:left="360"/>
        <w:rPr>
          <w:rFonts w:ascii="Calibri" w:hAnsi="Calibri" w:cs="Calibri"/>
          <w:color w:val="000000"/>
        </w:rPr>
      </w:pPr>
      <w:r w:rsidRPr="00BA1218">
        <w:rPr>
          <w:rFonts w:ascii="Calibri" w:hAnsi="Calibri" w:cs="Calibri"/>
          <w:i/>
          <w:iCs/>
          <w:color w:val="000000"/>
          <w:u w:val="single"/>
        </w:rPr>
        <w:t>Equipment:</w:t>
      </w:r>
      <w:r w:rsidRPr="00B11B9E">
        <w:rPr>
          <w:rFonts w:ascii="Calibri" w:hAnsi="Calibri" w:cs="Calibri"/>
          <w:color w:val="000000"/>
        </w:rPr>
        <w:t xml:space="preserve"> Describe any machinery, furniture, or other personal property that is required for the program, which has a useful life of more than one year (or a life longer than the duration of the program), and costs at least $5,000 per unit. </w:t>
      </w:r>
    </w:p>
    <w:p w14:paraId="7888ECF2" w14:textId="77777777" w:rsidR="00B11B9E" w:rsidRPr="00B11B9E" w:rsidRDefault="00B11B9E" w:rsidP="00B11B9E">
      <w:pPr>
        <w:pStyle w:val="ListParagraph"/>
        <w:numPr>
          <w:ilvl w:val="0"/>
          <w:numId w:val="34"/>
        </w:numPr>
        <w:ind w:left="360"/>
        <w:rPr>
          <w:rFonts w:ascii="Calibri" w:hAnsi="Calibri" w:cs="Calibri"/>
          <w:color w:val="000000"/>
        </w:rPr>
      </w:pPr>
      <w:r w:rsidRPr="00BA1218">
        <w:rPr>
          <w:rFonts w:ascii="Calibri" w:hAnsi="Calibri" w:cs="Calibri"/>
          <w:i/>
          <w:iCs/>
          <w:color w:val="000000"/>
          <w:u w:val="single"/>
        </w:rPr>
        <w:t>Supplies:</w:t>
      </w:r>
      <w:r w:rsidRPr="00B11B9E">
        <w:rPr>
          <w:rFonts w:ascii="Calibri" w:hAnsi="Calibri" w:cs="Calibri"/>
          <w:color w:val="000000"/>
        </w:rPr>
        <w:t xml:space="preserve"> List and describe all the items and materials, including any computer devices, that are needed for the program. If an item costs more than $5,000 per unit, then put it in the budget under Equipment. </w:t>
      </w:r>
    </w:p>
    <w:p w14:paraId="37F70357" w14:textId="77777777" w:rsidR="00B11B9E" w:rsidRPr="00B11B9E" w:rsidRDefault="00B11B9E" w:rsidP="00B11B9E">
      <w:pPr>
        <w:pStyle w:val="ListParagraph"/>
        <w:numPr>
          <w:ilvl w:val="0"/>
          <w:numId w:val="34"/>
        </w:numPr>
        <w:ind w:left="360"/>
        <w:rPr>
          <w:rFonts w:ascii="Calibri" w:hAnsi="Calibri" w:cs="Calibri"/>
          <w:color w:val="000000"/>
        </w:rPr>
      </w:pPr>
      <w:r w:rsidRPr="00BA1218">
        <w:rPr>
          <w:rFonts w:ascii="Calibri" w:hAnsi="Calibri" w:cs="Calibri"/>
          <w:i/>
          <w:iCs/>
          <w:color w:val="000000"/>
          <w:u w:val="single"/>
        </w:rPr>
        <w:t>Contractual:</w:t>
      </w:r>
      <w:r w:rsidRPr="00B11B9E">
        <w:rPr>
          <w:rFonts w:ascii="Calibri" w:hAnsi="Calibri" w:cs="Calibri"/>
          <w:color w:val="000000"/>
        </w:rPr>
        <w:t xml:space="preserve"> Describe goods and services that the applicant plans to acquire through a contract with a vendor. Also describe any sub-awards to non-profit partners that will help carry out the program activities. </w:t>
      </w:r>
    </w:p>
    <w:p w14:paraId="1A47EB29" w14:textId="77777777" w:rsidR="00B11B9E" w:rsidRPr="00B11B9E" w:rsidRDefault="00B11B9E" w:rsidP="00B11B9E">
      <w:pPr>
        <w:pStyle w:val="ListParagraph"/>
        <w:numPr>
          <w:ilvl w:val="0"/>
          <w:numId w:val="34"/>
        </w:numPr>
        <w:ind w:left="360"/>
        <w:rPr>
          <w:rFonts w:ascii="Calibri" w:hAnsi="Calibri" w:cs="Calibri"/>
          <w:color w:val="000000"/>
        </w:rPr>
      </w:pPr>
      <w:r w:rsidRPr="00BA1218">
        <w:rPr>
          <w:rFonts w:ascii="Calibri" w:hAnsi="Calibri" w:cs="Calibri"/>
          <w:i/>
          <w:iCs/>
          <w:color w:val="000000"/>
          <w:u w:val="single"/>
        </w:rPr>
        <w:t>Other Direct Costs:</w:t>
      </w:r>
      <w:r w:rsidRPr="00B11B9E">
        <w:rPr>
          <w:rFonts w:ascii="Calibri" w:hAnsi="Calibri" w:cs="Calibri"/>
          <w:color w:val="000000"/>
        </w:rPr>
        <w:t xml:space="preserve"> Describe other costs directly associated with the program, which do not fit in the other categories. For example, shipping costs for materials and equipment or applicable taxes. All “Other” or “Miscellaneous” expenses must be itemized and explained. </w:t>
      </w:r>
    </w:p>
    <w:p w14:paraId="54155378" w14:textId="77777777" w:rsidR="00B11B9E" w:rsidRPr="00B11B9E" w:rsidRDefault="00B11B9E" w:rsidP="00B11B9E">
      <w:pPr>
        <w:pStyle w:val="ListParagraph"/>
        <w:numPr>
          <w:ilvl w:val="0"/>
          <w:numId w:val="34"/>
        </w:numPr>
        <w:ind w:left="360"/>
        <w:rPr>
          <w:rFonts w:ascii="Calibri" w:hAnsi="Calibri" w:cs="Calibri"/>
          <w:color w:val="000000"/>
        </w:rPr>
      </w:pPr>
      <w:r w:rsidRPr="00BA1218">
        <w:rPr>
          <w:rFonts w:ascii="Calibri" w:hAnsi="Calibri" w:cs="Calibri"/>
          <w:i/>
          <w:iCs/>
          <w:color w:val="000000"/>
          <w:u w:val="single"/>
        </w:rPr>
        <w:lastRenderedPageBreak/>
        <w:t>Indirect Costs:</w:t>
      </w:r>
      <w:r w:rsidRPr="00B11B9E">
        <w:rPr>
          <w:rFonts w:ascii="Calibri" w:hAnsi="Calibri" w:cs="Calibri"/>
          <w:color w:val="000000"/>
        </w:rPr>
        <w:t xml:space="preserve"> These are costs that cannot be linked directly to the program activities, such as overhead costs needed to help keep the organization operating. (If your organization has a Negotiated Indirect Cost Rate (NICRA) and includes NICRA charges in the budget, attach a copy of your latest NICRA. Organizations that have never had a NICRA may request indirect costs of 10% of the modified total direct costs as defined in 2 CFR 200.68.)</w:t>
      </w:r>
    </w:p>
    <w:p w14:paraId="512FF8B0" w14:textId="77777777" w:rsidR="00B11B9E" w:rsidRPr="00B11B9E" w:rsidRDefault="00B11B9E" w:rsidP="00B11B9E">
      <w:pPr>
        <w:pStyle w:val="ListParagraph"/>
        <w:numPr>
          <w:ilvl w:val="0"/>
          <w:numId w:val="34"/>
        </w:numPr>
        <w:ind w:left="360"/>
        <w:rPr>
          <w:rFonts w:ascii="Calibri" w:hAnsi="Calibri" w:cs="Calibri"/>
          <w:color w:val="000000"/>
        </w:rPr>
      </w:pPr>
      <w:r w:rsidRPr="00BA1218">
        <w:rPr>
          <w:rFonts w:ascii="Calibri" w:hAnsi="Calibri" w:cs="Calibri"/>
          <w:i/>
          <w:iCs/>
          <w:color w:val="000000"/>
          <w:u w:val="single"/>
        </w:rPr>
        <w:t>“Cost Sharing”</w:t>
      </w:r>
      <w:r w:rsidRPr="00B11B9E">
        <w:rPr>
          <w:rFonts w:ascii="Calibri" w:hAnsi="Calibri" w:cs="Calibri"/>
          <w:color w:val="000000"/>
        </w:rPr>
        <w:t xml:space="preserve"> refers to contributions from the organization or other entities other than the U.S. Embassy. It also includes in-kind contributions such as volunteers’ time and donated venues. </w:t>
      </w:r>
    </w:p>
    <w:p w14:paraId="38644677" w14:textId="77777777" w:rsidR="00B11B9E" w:rsidRPr="0019339F" w:rsidRDefault="00B11B9E" w:rsidP="00B11B9E">
      <w:pPr>
        <w:pStyle w:val="ListParagraph"/>
        <w:numPr>
          <w:ilvl w:val="0"/>
          <w:numId w:val="34"/>
        </w:numPr>
        <w:ind w:left="360"/>
      </w:pPr>
      <w:r w:rsidRPr="00BA1218">
        <w:rPr>
          <w:rFonts w:ascii="Calibri" w:hAnsi="Calibri" w:cs="Calibri"/>
          <w:i/>
          <w:iCs/>
          <w:color w:val="000000"/>
          <w:u w:val="single"/>
        </w:rPr>
        <w:t>Alcoholic Beverages:</w:t>
      </w:r>
      <w:r w:rsidRPr="00B11B9E">
        <w:rPr>
          <w:rFonts w:ascii="Calibri" w:hAnsi="Calibri" w:cs="Calibri"/>
          <w:color w:val="000000"/>
        </w:rPr>
        <w:t xml:space="preserve"> Please note that award funds cannot be used for alcoholic beverages.</w:t>
      </w:r>
    </w:p>
    <w:p w14:paraId="73835DC1" w14:textId="77777777" w:rsidR="00CE2E65" w:rsidRPr="006B6D9F" w:rsidRDefault="00CE2E65" w:rsidP="008579CF">
      <w:pPr>
        <w:pStyle w:val="paragraph"/>
        <w:spacing w:before="0" w:beforeAutospacing="0" w:after="0" w:afterAutospacing="0"/>
        <w:textAlignment w:val="baseline"/>
        <w:rPr>
          <w:rFonts w:asciiTheme="minorHAnsi" w:hAnsiTheme="minorHAnsi" w:cstheme="minorHAnsi"/>
          <w:b/>
          <w:bCs/>
          <w:color w:val="FF0000"/>
          <w:sz w:val="22"/>
          <w:szCs w:val="22"/>
        </w:rPr>
      </w:pPr>
    </w:p>
    <w:sectPr w:rsidR="00CE2E65" w:rsidRPr="006B6D9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4655E89" w14:textId="77777777" w:rsidR="002A53F6" w:rsidRDefault="002A53F6" w:rsidP="00AE71E4">
      <w:pPr>
        <w:spacing w:after="0" w:line="240" w:lineRule="auto"/>
      </w:pPr>
      <w:r>
        <w:separator/>
      </w:r>
    </w:p>
  </w:endnote>
  <w:endnote w:type="continuationSeparator" w:id="0">
    <w:p w14:paraId="3A8130FC" w14:textId="77777777" w:rsidR="002A53F6" w:rsidRDefault="002A53F6" w:rsidP="00AE7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D429B0" w14:textId="77777777" w:rsidR="002A53F6" w:rsidRDefault="002A53F6" w:rsidP="00AE71E4">
      <w:pPr>
        <w:spacing w:after="0" w:line="240" w:lineRule="auto"/>
      </w:pPr>
      <w:r>
        <w:separator/>
      </w:r>
    </w:p>
  </w:footnote>
  <w:footnote w:type="continuationSeparator" w:id="0">
    <w:p w14:paraId="7F8E14E2" w14:textId="77777777" w:rsidR="002A53F6" w:rsidRDefault="002A53F6" w:rsidP="00AE71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4BDB11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22D1ED9"/>
    <w:multiLevelType w:val="multilevel"/>
    <w:tmpl w:val="3DCC1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F240A1E"/>
    <w:multiLevelType w:val="multilevel"/>
    <w:tmpl w:val="ADE489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821353"/>
    <w:multiLevelType w:val="hybridMultilevel"/>
    <w:tmpl w:val="037A97A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1CD2B81"/>
    <w:multiLevelType w:val="multilevel"/>
    <w:tmpl w:val="846EDA1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F3405E"/>
    <w:multiLevelType w:val="multilevel"/>
    <w:tmpl w:val="0EDC6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BEC5209"/>
    <w:multiLevelType w:val="hybridMultilevel"/>
    <w:tmpl w:val="BB681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CB45AE"/>
    <w:multiLevelType w:val="multilevel"/>
    <w:tmpl w:val="E812B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C67B47"/>
    <w:multiLevelType w:val="hybridMultilevel"/>
    <w:tmpl w:val="65AAB37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488322A"/>
    <w:multiLevelType w:val="multilevel"/>
    <w:tmpl w:val="48647F3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6CC1D43"/>
    <w:multiLevelType w:val="hybridMultilevel"/>
    <w:tmpl w:val="4E7A1C66"/>
    <w:lvl w:ilvl="0" w:tplc="5874D476">
      <w:start w:val="1"/>
      <w:numFmt w:val="upperLetter"/>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3435E58"/>
    <w:multiLevelType w:val="multilevel"/>
    <w:tmpl w:val="29087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5AC3FFB"/>
    <w:multiLevelType w:val="hybridMultilevel"/>
    <w:tmpl w:val="E57A38C0"/>
    <w:lvl w:ilvl="0" w:tplc="03C052F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8292DBB"/>
    <w:multiLevelType w:val="hybridMultilevel"/>
    <w:tmpl w:val="4282D8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8D44F45"/>
    <w:multiLevelType w:val="hybridMultilevel"/>
    <w:tmpl w:val="8A22A16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915128"/>
    <w:multiLevelType w:val="multilevel"/>
    <w:tmpl w:val="77624EA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76523C3"/>
    <w:multiLevelType w:val="multilevel"/>
    <w:tmpl w:val="3B767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94C1AB7"/>
    <w:multiLevelType w:val="hybridMultilevel"/>
    <w:tmpl w:val="28943F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AF7C19"/>
    <w:multiLevelType w:val="multilevel"/>
    <w:tmpl w:val="445A9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9CF5E5D"/>
    <w:multiLevelType w:val="multilevel"/>
    <w:tmpl w:val="D04437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1161166"/>
    <w:multiLevelType w:val="multilevel"/>
    <w:tmpl w:val="34FAE5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E3F6A0C"/>
    <w:multiLevelType w:val="multilevel"/>
    <w:tmpl w:val="1E922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1AB24B8"/>
    <w:multiLevelType w:val="hybridMultilevel"/>
    <w:tmpl w:val="84D67FCE"/>
    <w:lvl w:ilvl="0" w:tplc="F0EAD268">
      <w:start w:val="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2261248"/>
    <w:multiLevelType w:val="hybridMultilevel"/>
    <w:tmpl w:val="21B462E6"/>
    <w:lvl w:ilvl="0" w:tplc="04090009">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682D5B89"/>
    <w:multiLevelType w:val="hybridMultilevel"/>
    <w:tmpl w:val="BDAE3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8D50724"/>
    <w:multiLevelType w:val="multilevel"/>
    <w:tmpl w:val="35F66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95A5DC1"/>
    <w:multiLevelType w:val="hybridMultilevel"/>
    <w:tmpl w:val="F350E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8A220D"/>
    <w:multiLevelType w:val="multilevel"/>
    <w:tmpl w:val="22B4D46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C5A18BC"/>
    <w:multiLevelType w:val="hybridMultilevel"/>
    <w:tmpl w:val="0D200610"/>
    <w:lvl w:ilvl="0" w:tplc="0409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9" w15:restartNumberingAfterBreak="0">
    <w:nsid w:val="6C7B7407"/>
    <w:multiLevelType w:val="multilevel"/>
    <w:tmpl w:val="2624AC7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CAD6F56"/>
    <w:multiLevelType w:val="multilevel"/>
    <w:tmpl w:val="E8AE0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D8E407C"/>
    <w:multiLevelType w:val="multilevel"/>
    <w:tmpl w:val="B448D53A"/>
    <w:lvl w:ilvl="0">
      <w:start w:val="1"/>
      <w:numFmt w:val="decimal"/>
      <w:lvlText w:val="%1."/>
      <w:lvlJc w:val="left"/>
      <w:pPr>
        <w:tabs>
          <w:tab w:val="num" w:pos="720"/>
        </w:tabs>
        <w:ind w:left="720" w:hanging="360"/>
      </w:pPr>
    </w:lvl>
    <w:lvl w:ilvl="1">
      <w:start w:val="1"/>
      <w:numFmt w:val="upp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EA57DEF"/>
    <w:multiLevelType w:val="multilevel"/>
    <w:tmpl w:val="3440D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EF2643E"/>
    <w:multiLevelType w:val="multilevel"/>
    <w:tmpl w:val="D3969E3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726494376">
    <w:abstractNumId w:val="31"/>
  </w:num>
  <w:num w:numId="2" w16cid:durableId="1655833520">
    <w:abstractNumId w:val="2"/>
  </w:num>
  <w:num w:numId="3" w16cid:durableId="1981692109">
    <w:abstractNumId w:val="27"/>
  </w:num>
  <w:num w:numId="4" w16cid:durableId="1886673116">
    <w:abstractNumId w:val="33"/>
  </w:num>
  <w:num w:numId="5" w16cid:durableId="978681704">
    <w:abstractNumId w:val="20"/>
  </w:num>
  <w:num w:numId="6" w16cid:durableId="633019728">
    <w:abstractNumId w:val="29"/>
  </w:num>
  <w:num w:numId="7" w16cid:durableId="531384881">
    <w:abstractNumId w:val="15"/>
  </w:num>
  <w:num w:numId="8" w16cid:durableId="1638414228">
    <w:abstractNumId w:val="9"/>
  </w:num>
  <w:num w:numId="9" w16cid:durableId="916286594">
    <w:abstractNumId w:val="5"/>
  </w:num>
  <w:num w:numId="10" w16cid:durableId="2013607108">
    <w:abstractNumId w:val="25"/>
  </w:num>
  <w:num w:numId="11" w16cid:durableId="1913390157">
    <w:abstractNumId w:val="18"/>
  </w:num>
  <w:num w:numId="12" w16cid:durableId="890188340">
    <w:abstractNumId w:val="4"/>
  </w:num>
  <w:num w:numId="13" w16cid:durableId="409733594">
    <w:abstractNumId w:val="11"/>
  </w:num>
  <w:num w:numId="14" w16cid:durableId="1212497604">
    <w:abstractNumId w:val="19"/>
  </w:num>
  <w:num w:numId="15" w16cid:durableId="1743093421">
    <w:abstractNumId w:val="21"/>
  </w:num>
  <w:num w:numId="16" w16cid:durableId="1277715432">
    <w:abstractNumId w:val="32"/>
  </w:num>
  <w:num w:numId="17" w16cid:durableId="348878228">
    <w:abstractNumId w:val="30"/>
  </w:num>
  <w:num w:numId="18" w16cid:durableId="1536194205">
    <w:abstractNumId w:val="1"/>
  </w:num>
  <w:num w:numId="19" w16cid:durableId="592208591">
    <w:abstractNumId w:val="16"/>
  </w:num>
  <w:num w:numId="20" w16cid:durableId="1779565305">
    <w:abstractNumId w:val="7"/>
  </w:num>
  <w:num w:numId="21" w16cid:durableId="1191263062">
    <w:abstractNumId w:val="0"/>
  </w:num>
  <w:num w:numId="22" w16cid:durableId="979580563">
    <w:abstractNumId w:val="26"/>
  </w:num>
  <w:num w:numId="23" w16cid:durableId="589310419">
    <w:abstractNumId w:val="17"/>
  </w:num>
  <w:num w:numId="24" w16cid:durableId="607736859">
    <w:abstractNumId w:val="24"/>
  </w:num>
  <w:num w:numId="25" w16cid:durableId="615450164">
    <w:abstractNumId w:val="6"/>
  </w:num>
  <w:num w:numId="26" w16cid:durableId="1080172399">
    <w:abstractNumId w:val="3"/>
  </w:num>
  <w:num w:numId="27" w16cid:durableId="182667265">
    <w:abstractNumId w:val="8"/>
  </w:num>
  <w:num w:numId="28" w16cid:durableId="636106728">
    <w:abstractNumId w:val="28"/>
  </w:num>
  <w:num w:numId="29" w16cid:durableId="867639227">
    <w:abstractNumId w:val="12"/>
  </w:num>
  <w:num w:numId="30" w16cid:durableId="2084184303">
    <w:abstractNumId w:val="13"/>
  </w:num>
  <w:num w:numId="31" w16cid:durableId="1474059046">
    <w:abstractNumId w:val="22"/>
  </w:num>
  <w:num w:numId="32" w16cid:durableId="1526164918">
    <w:abstractNumId w:val="10"/>
  </w:num>
  <w:num w:numId="33" w16cid:durableId="2055108805">
    <w:abstractNumId w:val="23"/>
  </w:num>
  <w:num w:numId="34" w16cid:durableId="50994796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2"/>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637C"/>
    <w:rsid w:val="00023D91"/>
    <w:rsid w:val="00030AE5"/>
    <w:rsid w:val="000D48A6"/>
    <w:rsid w:val="0014399C"/>
    <w:rsid w:val="0017637C"/>
    <w:rsid w:val="002070F7"/>
    <w:rsid w:val="0025438F"/>
    <w:rsid w:val="002A53F6"/>
    <w:rsid w:val="00357C53"/>
    <w:rsid w:val="003626AF"/>
    <w:rsid w:val="0037155A"/>
    <w:rsid w:val="00371993"/>
    <w:rsid w:val="00372869"/>
    <w:rsid w:val="003A2EB9"/>
    <w:rsid w:val="003B60AD"/>
    <w:rsid w:val="003E3499"/>
    <w:rsid w:val="003F1908"/>
    <w:rsid w:val="00421BBD"/>
    <w:rsid w:val="00436D80"/>
    <w:rsid w:val="00453B99"/>
    <w:rsid w:val="005710D1"/>
    <w:rsid w:val="00594700"/>
    <w:rsid w:val="005C3BE9"/>
    <w:rsid w:val="005C7565"/>
    <w:rsid w:val="005E533E"/>
    <w:rsid w:val="005E6A02"/>
    <w:rsid w:val="005F125D"/>
    <w:rsid w:val="00654D8F"/>
    <w:rsid w:val="00670CE4"/>
    <w:rsid w:val="006A1B80"/>
    <w:rsid w:val="006B67DF"/>
    <w:rsid w:val="006B6D9F"/>
    <w:rsid w:val="00722808"/>
    <w:rsid w:val="00780CEA"/>
    <w:rsid w:val="007A3292"/>
    <w:rsid w:val="007A43B1"/>
    <w:rsid w:val="00804035"/>
    <w:rsid w:val="008579CF"/>
    <w:rsid w:val="00882AA5"/>
    <w:rsid w:val="008B045E"/>
    <w:rsid w:val="0092094C"/>
    <w:rsid w:val="00957C02"/>
    <w:rsid w:val="009651C9"/>
    <w:rsid w:val="009B77EA"/>
    <w:rsid w:val="009C0030"/>
    <w:rsid w:val="009C3ABC"/>
    <w:rsid w:val="00A55A9E"/>
    <w:rsid w:val="00A675B3"/>
    <w:rsid w:val="00A83C07"/>
    <w:rsid w:val="00AE71E4"/>
    <w:rsid w:val="00B11B9E"/>
    <w:rsid w:val="00B31646"/>
    <w:rsid w:val="00B56912"/>
    <w:rsid w:val="00BA1218"/>
    <w:rsid w:val="00C04305"/>
    <w:rsid w:val="00C10D95"/>
    <w:rsid w:val="00C64D53"/>
    <w:rsid w:val="00CC4296"/>
    <w:rsid w:val="00CD05C4"/>
    <w:rsid w:val="00CE2E65"/>
    <w:rsid w:val="00D56B63"/>
    <w:rsid w:val="00DC7528"/>
    <w:rsid w:val="00DF2B17"/>
    <w:rsid w:val="00E20929"/>
    <w:rsid w:val="00E82A7B"/>
    <w:rsid w:val="00E91C2F"/>
    <w:rsid w:val="00EA37B9"/>
    <w:rsid w:val="00EB37D1"/>
    <w:rsid w:val="00ED5FEA"/>
    <w:rsid w:val="00EF0CA7"/>
    <w:rsid w:val="00EF505A"/>
    <w:rsid w:val="00F24CD1"/>
    <w:rsid w:val="00F54A1C"/>
    <w:rsid w:val="00FD1F17"/>
    <w:rsid w:val="00FE62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F52AEB3"/>
  <w15:chartTrackingRefBased/>
  <w15:docId w15:val="{B0CF41EF-4CDF-4086-9785-CFF8BF27C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17637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17637C"/>
  </w:style>
  <w:style w:type="character" w:customStyle="1" w:styleId="normaltextrun">
    <w:name w:val="normaltextrun"/>
    <w:basedOn w:val="DefaultParagraphFont"/>
    <w:rsid w:val="0017637C"/>
  </w:style>
  <w:style w:type="character" w:styleId="Hyperlink">
    <w:name w:val="Hyperlink"/>
    <w:basedOn w:val="DefaultParagraphFont"/>
    <w:uiPriority w:val="99"/>
    <w:unhideWhenUsed/>
    <w:rsid w:val="00AE71E4"/>
    <w:rPr>
      <w:color w:val="0563C1" w:themeColor="hyperlink"/>
      <w:u w:val="single"/>
    </w:rPr>
  </w:style>
  <w:style w:type="character" w:styleId="UnresolvedMention">
    <w:name w:val="Unresolved Mention"/>
    <w:basedOn w:val="DefaultParagraphFont"/>
    <w:uiPriority w:val="99"/>
    <w:semiHidden/>
    <w:unhideWhenUsed/>
    <w:rsid w:val="00AE71E4"/>
    <w:rPr>
      <w:color w:val="605E5C"/>
      <w:shd w:val="clear" w:color="auto" w:fill="E1DFDD"/>
    </w:rPr>
  </w:style>
  <w:style w:type="paragraph" w:styleId="Revision">
    <w:name w:val="Revision"/>
    <w:hidden/>
    <w:uiPriority w:val="99"/>
    <w:semiHidden/>
    <w:rsid w:val="0025438F"/>
    <w:pPr>
      <w:spacing w:after="0" w:line="240" w:lineRule="auto"/>
    </w:pPr>
  </w:style>
  <w:style w:type="paragraph" w:customStyle="1" w:styleId="Default">
    <w:name w:val="Default"/>
    <w:rsid w:val="00372869"/>
    <w:pPr>
      <w:autoSpaceDE w:val="0"/>
      <w:autoSpaceDN w:val="0"/>
      <w:adjustRightInd w:val="0"/>
      <w:spacing w:after="0" w:line="240" w:lineRule="auto"/>
    </w:pPr>
    <w:rPr>
      <w:rFonts w:ascii="Calibri" w:hAnsi="Calibri" w:cs="Calibri"/>
      <w:color w:val="000000"/>
      <w:sz w:val="24"/>
      <w:szCs w:val="24"/>
      <w:lang w:val="en-US"/>
    </w:rPr>
  </w:style>
  <w:style w:type="paragraph" w:styleId="ListParagraph">
    <w:name w:val="List Paragraph"/>
    <w:basedOn w:val="Normal"/>
    <w:uiPriority w:val="34"/>
    <w:qFormat/>
    <w:rsid w:val="00882AA5"/>
    <w:pPr>
      <w:ind w:left="720"/>
      <w:contextualSpacing/>
    </w:pPr>
  </w:style>
  <w:style w:type="character" w:styleId="Strong">
    <w:name w:val="Strong"/>
    <w:basedOn w:val="DefaultParagraphFont"/>
    <w:uiPriority w:val="22"/>
    <w:qFormat/>
    <w:rsid w:val="006A1B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2584781">
      <w:bodyDiv w:val="1"/>
      <w:marLeft w:val="0"/>
      <w:marRight w:val="0"/>
      <w:marTop w:val="0"/>
      <w:marBottom w:val="0"/>
      <w:divBdr>
        <w:top w:val="none" w:sz="0" w:space="0" w:color="auto"/>
        <w:left w:val="none" w:sz="0" w:space="0" w:color="auto"/>
        <w:bottom w:val="none" w:sz="0" w:space="0" w:color="auto"/>
        <w:right w:val="none" w:sz="0" w:space="0" w:color="auto"/>
      </w:divBdr>
      <w:divsChild>
        <w:div w:id="391581413">
          <w:marLeft w:val="0"/>
          <w:marRight w:val="0"/>
          <w:marTop w:val="0"/>
          <w:marBottom w:val="0"/>
          <w:divBdr>
            <w:top w:val="none" w:sz="0" w:space="0" w:color="auto"/>
            <w:left w:val="none" w:sz="0" w:space="0" w:color="auto"/>
            <w:bottom w:val="none" w:sz="0" w:space="0" w:color="auto"/>
            <w:right w:val="none" w:sz="0" w:space="0" w:color="auto"/>
          </w:divBdr>
        </w:div>
        <w:div w:id="1645815554">
          <w:marLeft w:val="0"/>
          <w:marRight w:val="0"/>
          <w:marTop w:val="0"/>
          <w:marBottom w:val="0"/>
          <w:divBdr>
            <w:top w:val="none" w:sz="0" w:space="0" w:color="auto"/>
            <w:left w:val="none" w:sz="0" w:space="0" w:color="auto"/>
            <w:bottom w:val="none" w:sz="0" w:space="0" w:color="auto"/>
            <w:right w:val="none" w:sz="0" w:space="0" w:color="auto"/>
          </w:divBdr>
        </w:div>
        <w:div w:id="340394421">
          <w:marLeft w:val="0"/>
          <w:marRight w:val="0"/>
          <w:marTop w:val="0"/>
          <w:marBottom w:val="0"/>
          <w:divBdr>
            <w:top w:val="none" w:sz="0" w:space="0" w:color="auto"/>
            <w:left w:val="none" w:sz="0" w:space="0" w:color="auto"/>
            <w:bottom w:val="none" w:sz="0" w:space="0" w:color="auto"/>
            <w:right w:val="none" w:sz="0" w:space="0" w:color="auto"/>
          </w:divBdr>
        </w:div>
        <w:div w:id="2143304263">
          <w:marLeft w:val="0"/>
          <w:marRight w:val="0"/>
          <w:marTop w:val="0"/>
          <w:marBottom w:val="0"/>
          <w:divBdr>
            <w:top w:val="none" w:sz="0" w:space="0" w:color="auto"/>
            <w:left w:val="none" w:sz="0" w:space="0" w:color="auto"/>
            <w:bottom w:val="none" w:sz="0" w:space="0" w:color="auto"/>
            <w:right w:val="none" w:sz="0" w:space="0" w:color="auto"/>
          </w:divBdr>
        </w:div>
        <w:div w:id="1254047200">
          <w:marLeft w:val="0"/>
          <w:marRight w:val="0"/>
          <w:marTop w:val="0"/>
          <w:marBottom w:val="0"/>
          <w:divBdr>
            <w:top w:val="none" w:sz="0" w:space="0" w:color="auto"/>
            <w:left w:val="none" w:sz="0" w:space="0" w:color="auto"/>
            <w:bottom w:val="none" w:sz="0" w:space="0" w:color="auto"/>
            <w:right w:val="none" w:sz="0" w:space="0" w:color="auto"/>
          </w:divBdr>
        </w:div>
        <w:div w:id="1199732753">
          <w:marLeft w:val="0"/>
          <w:marRight w:val="0"/>
          <w:marTop w:val="0"/>
          <w:marBottom w:val="0"/>
          <w:divBdr>
            <w:top w:val="none" w:sz="0" w:space="0" w:color="auto"/>
            <w:left w:val="none" w:sz="0" w:space="0" w:color="auto"/>
            <w:bottom w:val="none" w:sz="0" w:space="0" w:color="auto"/>
            <w:right w:val="none" w:sz="0" w:space="0" w:color="auto"/>
          </w:divBdr>
        </w:div>
        <w:div w:id="1259486329">
          <w:marLeft w:val="0"/>
          <w:marRight w:val="0"/>
          <w:marTop w:val="0"/>
          <w:marBottom w:val="0"/>
          <w:divBdr>
            <w:top w:val="none" w:sz="0" w:space="0" w:color="auto"/>
            <w:left w:val="none" w:sz="0" w:space="0" w:color="auto"/>
            <w:bottom w:val="none" w:sz="0" w:space="0" w:color="auto"/>
            <w:right w:val="none" w:sz="0" w:space="0" w:color="auto"/>
          </w:divBdr>
        </w:div>
        <w:div w:id="145364196">
          <w:marLeft w:val="0"/>
          <w:marRight w:val="0"/>
          <w:marTop w:val="0"/>
          <w:marBottom w:val="0"/>
          <w:divBdr>
            <w:top w:val="none" w:sz="0" w:space="0" w:color="auto"/>
            <w:left w:val="none" w:sz="0" w:space="0" w:color="auto"/>
            <w:bottom w:val="none" w:sz="0" w:space="0" w:color="auto"/>
            <w:right w:val="none" w:sz="0" w:space="0" w:color="auto"/>
          </w:divBdr>
        </w:div>
        <w:div w:id="1857572116">
          <w:marLeft w:val="0"/>
          <w:marRight w:val="0"/>
          <w:marTop w:val="0"/>
          <w:marBottom w:val="0"/>
          <w:divBdr>
            <w:top w:val="none" w:sz="0" w:space="0" w:color="auto"/>
            <w:left w:val="none" w:sz="0" w:space="0" w:color="auto"/>
            <w:bottom w:val="none" w:sz="0" w:space="0" w:color="auto"/>
            <w:right w:val="none" w:sz="0" w:space="0" w:color="auto"/>
          </w:divBdr>
        </w:div>
        <w:div w:id="472333770">
          <w:marLeft w:val="0"/>
          <w:marRight w:val="0"/>
          <w:marTop w:val="0"/>
          <w:marBottom w:val="0"/>
          <w:divBdr>
            <w:top w:val="none" w:sz="0" w:space="0" w:color="auto"/>
            <w:left w:val="none" w:sz="0" w:space="0" w:color="auto"/>
            <w:bottom w:val="none" w:sz="0" w:space="0" w:color="auto"/>
            <w:right w:val="none" w:sz="0" w:space="0" w:color="auto"/>
          </w:divBdr>
        </w:div>
        <w:div w:id="342360690">
          <w:marLeft w:val="0"/>
          <w:marRight w:val="0"/>
          <w:marTop w:val="0"/>
          <w:marBottom w:val="0"/>
          <w:divBdr>
            <w:top w:val="none" w:sz="0" w:space="0" w:color="auto"/>
            <w:left w:val="none" w:sz="0" w:space="0" w:color="auto"/>
            <w:bottom w:val="none" w:sz="0" w:space="0" w:color="auto"/>
            <w:right w:val="none" w:sz="0" w:space="0" w:color="auto"/>
          </w:divBdr>
        </w:div>
        <w:div w:id="1579905991">
          <w:marLeft w:val="0"/>
          <w:marRight w:val="0"/>
          <w:marTop w:val="0"/>
          <w:marBottom w:val="0"/>
          <w:divBdr>
            <w:top w:val="none" w:sz="0" w:space="0" w:color="auto"/>
            <w:left w:val="none" w:sz="0" w:space="0" w:color="auto"/>
            <w:bottom w:val="none" w:sz="0" w:space="0" w:color="auto"/>
            <w:right w:val="none" w:sz="0" w:space="0" w:color="auto"/>
          </w:divBdr>
        </w:div>
        <w:div w:id="1436055975">
          <w:marLeft w:val="0"/>
          <w:marRight w:val="0"/>
          <w:marTop w:val="0"/>
          <w:marBottom w:val="0"/>
          <w:divBdr>
            <w:top w:val="none" w:sz="0" w:space="0" w:color="auto"/>
            <w:left w:val="none" w:sz="0" w:space="0" w:color="auto"/>
            <w:bottom w:val="none" w:sz="0" w:space="0" w:color="auto"/>
            <w:right w:val="none" w:sz="0" w:space="0" w:color="auto"/>
          </w:divBdr>
        </w:div>
        <w:div w:id="779841327">
          <w:marLeft w:val="0"/>
          <w:marRight w:val="0"/>
          <w:marTop w:val="0"/>
          <w:marBottom w:val="0"/>
          <w:divBdr>
            <w:top w:val="none" w:sz="0" w:space="0" w:color="auto"/>
            <w:left w:val="none" w:sz="0" w:space="0" w:color="auto"/>
            <w:bottom w:val="none" w:sz="0" w:space="0" w:color="auto"/>
            <w:right w:val="none" w:sz="0" w:space="0" w:color="auto"/>
          </w:divBdr>
        </w:div>
        <w:div w:id="1951087659">
          <w:marLeft w:val="0"/>
          <w:marRight w:val="0"/>
          <w:marTop w:val="0"/>
          <w:marBottom w:val="0"/>
          <w:divBdr>
            <w:top w:val="none" w:sz="0" w:space="0" w:color="auto"/>
            <w:left w:val="none" w:sz="0" w:space="0" w:color="auto"/>
            <w:bottom w:val="none" w:sz="0" w:space="0" w:color="auto"/>
            <w:right w:val="none" w:sz="0" w:space="0" w:color="auto"/>
          </w:divBdr>
        </w:div>
        <w:div w:id="1436825086">
          <w:marLeft w:val="0"/>
          <w:marRight w:val="0"/>
          <w:marTop w:val="0"/>
          <w:marBottom w:val="0"/>
          <w:divBdr>
            <w:top w:val="none" w:sz="0" w:space="0" w:color="auto"/>
            <w:left w:val="none" w:sz="0" w:space="0" w:color="auto"/>
            <w:bottom w:val="none" w:sz="0" w:space="0" w:color="auto"/>
            <w:right w:val="none" w:sz="0" w:space="0" w:color="auto"/>
          </w:divBdr>
        </w:div>
        <w:div w:id="1662388810">
          <w:marLeft w:val="0"/>
          <w:marRight w:val="0"/>
          <w:marTop w:val="0"/>
          <w:marBottom w:val="0"/>
          <w:divBdr>
            <w:top w:val="none" w:sz="0" w:space="0" w:color="auto"/>
            <w:left w:val="none" w:sz="0" w:space="0" w:color="auto"/>
            <w:bottom w:val="none" w:sz="0" w:space="0" w:color="auto"/>
            <w:right w:val="none" w:sz="0" w:space="0" w:color="auto"/>
          </w:divBdr>
        </w:div>
        <w:div w:id="1312295666">
          <w:marLeft w:val="0"/>
          <w:marRight w:val="0"/>
          <w:marTop w:val="0"/>
          <w:marBottom w:val="0"/>
          <w:divBdr>
            <w:top w:val="none" w:sz="0" w:space="0" w:color="auto"/>
            <w:left w:val="none" w:sz="0" w:space="0" w:color="auto"/>
            <w:bottom w:val="none" w:sz="0" w:space="0" w:color="auto"/>
            <w:right w:val="none" w:sz="0" w:space="0" w:color="auto"/>
          </w:divBdr>
        </w:div>
        <w:div w:id="1735472880">
          <w:marLeft w:val="0"/>
          <w:marRight w:val="0"/>
          <w:marTop w:val="0"/>
          <w:marBottom w:val="0"/>
          <w:divBdr>
            <w:top w:val="none" w:sz="0" w:space="0" w:color="auto"/>
            <w:left w:val="none" w:sz="0" w:space="0" w:color="auto"/>
            <w:bottom w:val="none" w:sz="0" w:space="0" w:color="auto"/>
            <w:right w:val="none" w:sz="0" w:space="0" w:color="auto"/>
          </w:divBdr>
        </w:div>
        <w:div w:id="844172713">
          <w:marLeft w:val="0"/>
          <w:marRight w:val="0"/>
          <w:marTop w:val="0"/>
          <w:marBottom w:val="0"/>
          <w:divBdr>
            <w:top w:val="none" w:sz="0" w:space="0" w:color="auto"/>
            <w:left w:val="none" w:sz="0" w:space="0" w:color="auto"/>
            <w:bottom w:val="none" w:sz="0" w:space="0" w:color="auto"/>
            <w:right w:val="none" w:sz="0" w:space="0" w:color="auto"/>
          </w:divBdr>
        </w:div>
        <w:div w:id="153686633">
          <w:marLeft w:val="0"/>
          <w:marRight w:val="0"/>
          <w:marTop w:val="0"/>
          <w:marBottom w:val="0"/>
          <w:divBdr>
            <w:top w:val="none" w:sz="0" w:space="0" w:color="auto"/>
            <w:left w:val="none" w:sz="0" w:space="0" w:color="auto"/>
            <w:bottom w:val="none" w:sz="0" w:space="0" w:color="auto"/>
            <w:right w:val="none" w:sz="0" w:space="0" w:color="auto"/>
          </w:divBdr>
        </w:div>
        <w:div w:id="1565484832">
          <w:marLeft w:val="0"/>
          <w:marRight w:val="0"/>
          <w:marTop w:val="0"/>
          <w:marBottom w:val="0"/>
          <w:divBdr>
            <w:top w:val="none" w:sz="0" w:space="0" w:color="auto"/>
            <w:left w:val="none" w:sz="0" w:space="0" w:color="auto"/>
            <w:bottom w:val="none" w:sz="0" w:space="0" w:color="auto"/>
            <w:right w:val="none" w:sz="0" w:space="0" w:color="auto"/>
          </w:divBdr>
        </w:div>
        <w:div w:id="1358504048">
          <w:marLeft w:val="0"/>
          <w:marRight w:val="0"/>
          <w:marTop w:val="0"/>
          <w:marBottom w:val="0"/>
          <w:divBdr>
            <w:top w:val="none" w:sz="0" w:space="0" w:color="auto"/>
            <w:left w:val="none" w:sz="0" w:space="0" w:color="auto"/>
            <w:bottom w:val="none" w:sz="0" w:space="0" w:color="auto"/>
            <w:right w:val="none" w:sz="0" w:space="0" w:color="auto"/>
          </w:divBdr>
        </w:div>
        <w:div w:id="1811481586">
          <w:marLeft w:val="0"/>
          <w:marRight w:val="0"/>
          <w:marTop w:val="0"/>
          <w:marBottom w:val="0"/>
          <w:divBdr>
            <w:top w:val="none" w:sz="0" w:space="0" w:color="auto"/>
            <w:left w:val="none" w:sz="0" w:space="0" w:color="auto"/>
            <w:bottom w:val="none" w:sz="0" w:space="0" w:color="auto"/>
            <w:right w:val="none" w:sz="0" w:space="0" w:color="auto"/>
          </w:divBdr>
        </w:div>
        <w:div w:id="1647128711">
          <w:marLeft w:val="0"/>
          <w:marRight w:val="0"/>
          <w:marTop w:val="0"/>
          <w:marBottom w:val="0"/>
          <w:divBdr>
            <w:top w:val="none" w:sz="0" w:space="0" w:color="auto"/>
            <w:left w:val="none" w:sz="0" w:space="0" w:color="auto"/>
            <w:bottom w:val="none" w:sz="0" w:space="0" w:color="auto"/>
            <w:right w:val="none" w:sz="0" w:space="0" w:color="auto"/>
          </w:divBdr>
        </w:div>
        <w:div w:id="1018233559">
          <w:marLeft w:val="0"/>
          <w:marRight w:val="0"/>
          <w:marTop w:val="0"/>
          <w:marBottom w:val="0"/>
          <w:divBdr>
            <w:top w:val="none" w:sz="0" w:space="0" w:color="auto"/>
            <w:left w:val="none" w:sz="0" w:space="0" w:color="auto"/>
            <w:bottom w:val="none" w:sz="0" w:space="0" w:color="auto"/>
            <w:right w:val="none" w:sz="0" w:space="0" w:color="auto"/>
          </w:divBdr>
        </w:div>
        <w:div w:id="135029571">
          <w:marLeft w:val="0"/>
          <w:marRight w:val="0"/>
          <w:marTop w:val="0"/>
          <w:marBottom w:val="0"/>
          <w:divBdr>
            <w:top w:val="none" w:sz="0" w:space="0" w:color="auto"/>
            <w:left w:val="none" w:sz="0" w:space="0" w:color="auto"/>
            <w:bottom w:val="none" w:sz="0" w:space="0" w:color="auto"/>
            <w:right w:val="none" w:sz="0" w:space="0" w:color="auto"/>
          </w:divBdr>
        </w:div>
        <w:div w:id="361516794">
          <w:marLeft w:val="0"/>
          <w:marRight w:val="0"/>
          <w:marTop w:val="0"/>
          <w:marBottom w:val="0"/>
          <w:divBdr>
            <w:top w:val="none" w:sz="0" w:space="0" w:color="auto"/>
            <w:left w:val="none" w:sz="0" w:space="0" w:color="auto"/>
            <w:bottom w:val="none" w:sz="0" w:space="0" w:color="auto"/>
            <w:right w:val="none" w:sz="0" w:space="0" w:color="auto"/>
          </w:divBdr>
        </w:div>
        <w:div w:id="1735812554">
          <w:marLeft w:val="0"/>
          <w:marRight w:val="0"/>
          <w:marTop w:val="0"/>
          <w:marBottom w:val="0"/>
          <w:divBdr>
            <w:top w:val="none" w:sz="0" w:space="0" w:color="auto"/>
            <w:left w:val="none" w:sz="0" w:space="0" w:color="auto"/>
            <w:bottom w:val="none" w:sz="0" w:space="0" w:color="auto"/>
            <w:right w:val="none" w:sz="0" w:space="0" w:color="auto"/>
          </w:divBdr>
        </w:div>
        <w:div w:id="787118444">
          <w:marLeft w:val="0"/>
          <w:marRight w:val="0"/>
          <w:marTop w:val="0"/>
          <w:marBottom w:val="0"/>
          <w:divBdr>
            <w:top w:val="none" w:sz="0" w:space="0" w:color="auto"/>
            <w:left w:val="none" w:sz="0" w:space="0" w:color="auto"/>
            <w:bottom w:val="none" w:sz="0" w:space="0" w:color="auto"/>
            <w:right w:val="none" w:sz="0" w:space="0" w:color="auto"/>
          </w:divBdr>
        </w:div>
        <w:div w:id="1287003402">
          <w:marLeft w:val="0"/>
          <w:marRight w:val="0"/>
          <w:marTop w:val="0"/>
          <w:marBottom w:val="0"/>
          <w:divBdr>
            <w:top w:val="none" w:sz="0" w:space="0" w:color="auto"/>
            <w:left w:val="none" w:sz="0" w:space="0" w:color="auto"/>
            <w:bottom w:val="none" w:sz="0" w:space="0" w:color="auto"/>
            <w:right w:val="none" w:sz="0" w:space="0" w:color="auto"/>
          </w:divBdr>
        </w:div>
        <w:div w:id="314647432">
          <w:marLeft w:val="0"/>
          <w:marRight w:val="0"/>
          <w:marTop w:val="0"/>
          <w:marBottom w:val="0"/>
          <w:divBdr>
            <w:top w:val="none" w:sz="0" w:space="0" w:color="auto"/>
            <w:left w:val="none" w:sz="0" w:space="0" w:color="auto"/>
            <w:bottom w:val="none" w:sz="0" w:space="0" w:color="auto"/>
            <w:right w:val="none" w:sz="0" w:space="0" w:color="auto"/>
          </w:divBdr>
        </w:div>
        <w:div w:id="461264834">
          <w:marLeft w:val="0"/>
          <w:marRight w:val="0"/>
          <w:marTop w:val="0"/>
          <w:marBottom w:val="0"/>
          <w:divBdr>
            <w:top w:val="none" w:sz="0" w:space="0" w:color="auto"/>
            <w:left w:val="none" w:sz="0" w:space="0" w:color="auto"/>
            <w:bottom w:val="none" w:sz="0" w:space="0" w:color="auto"/>
            <w:right w:val="none" w:sz="0" w:space="0" w:color="auto"/>
          </w:divBdr>
        </w:div>
        <w:div w:id="1173180257">
          <w:marLeft w:val="0"/>
          <w:marRight w:val="0"/>
          <w:marTop w:val="0"/>
          <w:marBottom w:val="0"/>
          <w:divBdr>
            <w:top w:val="none" w:sz="0" w:space="0" w:color="auto"/>
            <w:left w:val="none" w:sz="0" w:space="0" w:color="auto"/>
            <w:bottom w:val="none" w:sz="0" w:space="0" w:color="auto"/>
            <w:right w:val="none" w:sz="0" w:space="0" w:color="auto"/>
          </w:divBdr>
        </w:div>
        <w:div w:id="1686862477">
          <w:marLeft w:val="0"/>
          <w:marRight w:val="0"/>
          <w:marTop w:val="0"/>
          <w:marBottom w:val="0"/>
          <w:divBdr>
            <w:top w:val="none" w:sz="0" w:space="0" w:color="auto"/>
            <w:left w:val="none" w:sz="0" w:space="0" w:color="auto"/>
            <w:bottom w:val="none" w:sz="0" w:space="0" w:color="auto"/>
            <w:right w:val="none" w:sz="0" w:space="0" w:color="auto"/>
          </w:divBdr>
        </w:div>
        <w:div w:id="375281124">
          <w:marLeft w:val="0"/>
          <w:marRight w:val="0"/>
          <w:marTop w:val="0"/>
          <w:marBottom w:val="0"/>
          <w:divBdr>
            <w:top w:val="none" w:sz="0" w:space="0" w:color="auto"/>
            <w:left w:val="none" w:sz="0" w:space="0" w:color="auto"/>
            <w:bottom w:val="none" w:sz="0" w:space="0" w:color="auto"/>
            <w:right w:val="none" w:sz="0" w:space="0" w:color="auto"/>
          </w:divBdr>
        </w:div>
        <w:div w:id="481972295">
          <w:marLeft w:val="0"/>
          <w:marRight w:val="0"/>
          <w:marTop w:val="0"/>
          <w:marBottom w:val="0"/>
          <w:divBdr>
            <w:top w:val="none" w:sz="0" w:space="0" w:color="auto"/>
            <w:left w:val="none" w:sz="0" w:space="0" w:color="auto"/>
            <w:bottom w:val="none" w:sz="0" w:space="0" w:color="auto"/>
            <w:right w:val="none" w:sz="0" w:space="0" w:color="auto"/>
          </w:divBdr>
        </w:div>
        <w:div w:id="1467890851">
          <w:marLeft w:val="0"/>
          <w:marRight w:val="0"/>
          <w:marTop w:val="0"/>
          <w:marBottom w:val="0"/>
          <w:divBdr>
            <w:top w:val="none" w:sz="0" w:space="0" w:color="auto"/>
            <w:left w:val="none" w:sz="0" w:space="0" w:color="auto"/>
            <w:bottom w:val="none" w:sz="0" w:space="0" w:color="auto"/>
            <w:right w:val="none" w:sz="0" w:space="0" w:color="auto"/>
          </w:divBdr>
        </w:div>
        <w:div w:id="1399553923">
          <w:marLeft w:val="0"/>
          <w:marRight w:val="0"/>
          <w:marTop w:val="0"/>
          <w:marBottom w:val="0"/>
          <w:divBdr>
            <w:top w:val="none" w:sz="0" w:space="0" w:color="auto"/>
            <w:left w:val="none" w:sz="0" w:space="0" w:color="auto"/>
            <w:bottom w:val="none" w:sz="0" w:space="0" w:color="auto"/>
            <w:right w:val="none" w:sz="0" w:space="0" w:color="auto"/>
          </w:divBdr>
        </w:div>
        <w:div w:id="44524513">
          <w:marLeft w:val="0"/>
          <w:marRight w:val="0"/>
          <w:marTop w:val="0"/>
          <w:marBottom w:val="0"/>
          <w:divBdr>
            <w:top w:val="none" w:sz="0" w:space="0" w:color="auto"/>
            <w:left w:val="none" w:sz="0" w:space="0" w:color="auto"/>
            <w:bottom w:val="none" w:sz="0" w:space="0" w:color="auto"/>
            <w:right w:val="none" w:sz="0" w:space="0" w:color="auto"/>
          </w:divBdr>
        </w:div>
        <w:div w:id="1253854824">
          <w:marLeft w:val="0"/>
          <w:marRight w:val="0"/>
          <w:marTop w:val="0"/>
          <w:marBottom w:val="0"/>
          <w:divBdr>
            <w:top w:val="none" w:sz="0" w:space="0" w:color="auto"/>
            <w:left w:val="none" w:sz="0" w:space="0" w:color="auto"/>
            <w:bottom w:val="none" w:sz="0" w:space="0" w:color="auto"/>
            <w:right w:val="none" w:sz="0" w:space="0" w:color="auto"/>
          </w:divBdr>
        </w:div>
        <w:div w:id="95058397">
          <w:marLeft w:val="0"/>
          <w:marRight w:val="0"/>
          <w:marTop w:val="0"/>
          <w:marBottom w:val="0"/>
          <w:divBdr>
            <w:top w:val="none" w:sz="0" w:space="0" w:color="auto"/>
            <w:left w:val="none" w:sz="0" w:space="0" w:color="auto"/>
            <w:bottom w:val="none" w:sz="0" w:space="0" w:color="auto"/>
            <w:right w:val="none" w:sz="0" w:space="0" w:color="auto"/>
          </w:divBdr>
        </w:div>
        <w:div w:id="959607849">
          <w:marLeft w:val="0"/>
          <w:marRight w:val="0"/>
          <w:marTop w:val="0"/>
          <w:marBottom w:val="0"/>
          <w:divBdr>
            <w:top w:val="none" w:sz="0" w:space="0" w:color="auto"/>
            <w:left w:val="none" w:sz="0" w:space="0" w:color="auto"/>
            <w:bottom w:val="none" w:sz="0" w:space="0" w:color="auto"/>
            <w:right w:val="none" w:sz="0" w:space="0" w:color="auto"/>
          </w:divBdr>
        </w:div>
        <w:div w:id="101384863">
          <w:marLeft w:val="0"/>
          <w:marRight w:val="0"/>
          <w:marTop w:val="0"/>
          <w:marBottom w:val="0"/>
          <w:divBdr>
            <w:top w:val="none" w:sz="0" w:space="0" w:color="auto"/>
            <w:left w:val="none" w:sz="0" w:space="0" w:color="auto"/>
            <w:bottom w:val="none" w:sz="0" w:space="0" w:color="auto"/>
            <w:right w:val="none" w:sz="0" w:space="0" w:color="auto"/>
          </w:divBdr>
        </w:div>
        <w:div w:id="616563093">
          <w:marLeft w:val="0"/>
          <w:marRight w:val="0"/>
          <w:marTop w:val="0"/>
          <w:marBottom w:val="0"/>
          <w:divBdr>
            <w:top w:val="none" w:sz="0" w:space="0" w:color="auto"/>
            <w:left w:val="none" w:sz="0" w:space="0" w:color="auto"/>
            <w:bottom w:val="none" w:sz="0" w:space="0" w:color="auto"/>
            <w:right w:val="none" w:sz="0" w:space="0" w:color="auto"/>
          </w:divBdr>
        </w:div>
        <w:div w:id="761952338">
          <w:marLeft w:val="0"/>
          <w:marRight w:val="0"/>
          <w:marTop w:val="0"/>
          <w:marBottom w:val="0"/>
          <w:divBdr>
            <w:top w:val="none" w:sz="0" w:space="0" w:color="auto"/>
            <w:left w:val="none" w:sz="0" w:space="0" w:color="auto"/>
            <w:bottom w:val="none" w:sz="0" w:space="0" w:color="auto"/>
            <w:right w:val="none" w:sz="0" w:space="0" w:color="auto"/>
          </w:divBdr>
        </w:div>
        <w:div w:id="289946585">
          <w:marLeft w:val="0"/>
          <w:marRight w:val="0"/>
          <w:marTop w:val="0"/>
          <w:marBottom w:val="0"/>
          <w:divBdr>
            <w:top w:val="none" w:sz="0" w:space="0" w:color="auto"/>
            <w:left w:val="none" w:sz="0" w:space="0" w:color="auto"/>
            <w:bottom w:val="none" w:sz="0" w:space="0" w:color="auto"/>
            <w:right w:val="none" w:sz="0" w:space="0" w:color="auto"/>
          </w:divBdr>
        </w:div>
        <w:div w:id="358356780">
          <w:marLeft w:val="0"/>
          <w:marRight w:val="0"/>
          <w:marTop w:val="0"/>
          <w:marBottom w:val="0"/>
          <w:divBdr>
            <w:top w:val="none" w:sz="0" w:space="0" w:color="auto"/>
            <w:left w:val="none" w:sz="0" w:space="0" w:color="auto"/>
            <w:bottom w:val="none" w:sz="0" w:space="0" w:color="auto"/>
            <w:right w:val="none" w:sz="0" w:space="0" w:color="auto"/>
          </w:divBdr>
        </w:div>
        <w:div w:id="229921518">
          <w:marLeft w:val="0"/>
          <w:marRight w:val="0"/>
          <w:marTop w:val="0"/>
          <w:marBottom w:val="0"/>
          <w:divBdr>
            <w:top w:val="none" w:sz="0" w:space="0" w:color="auto"/>
            <w:left w:val="none" w:sz="0" w:space="0" w:color="auto"/>
            <w:bottom w:val="none" w:sz="0" w:space="0" w:color="auto"/>
            <w:right w:val="none" w:sz="0" w:space="0" w:color="auto"/>
          </w:divBdr>
        </w:div>
        <w:div w:id="67507732">
          <w:marLeft w:val="0"/>
          <w:marRight w:val="0"/>
          <w:marTop w:val="0"/>
          <w:marBottom w:val="0"/>
          <w:divBdr>
            <w:top w:val="none" w:sz="0" w:space="0" w:color="auto"/>
            <w:left w:val="none" w:sz="0" w:space="0" w:color="auto"/>
            <w:bottom w:val="none" w:sz="0" w:space="0" w:color="auto"/>
            <w:right w:val="none" w:sz="0" w:space="0" w:color="auto"/>
          </w:divBdr>
        </w:div>
        <w:div w:id="190579253">
          <w:marLeft w:val="0"/>
          <w:marRight w:val="0"/>
          <w:marTop w:val="0"/>
          <w:marBottom w:val="0"/>
          <w:divBdr>
            <w:top w:val="none" w:sz="0" w:space="0" w:color="auto"/>
            <w:left w:val="none" w:sz="0" w:space="0" w:color="auto"/>
            <w:bottom w:val="none" w:sz="0" w:space="0" w:color="auto"/>
            <w:right w:val="none" w:sz="0" w:space="0" w:color="auto"/>
          </w:divBdr>
        </w:div>
        <w:div w:id="845899251">
          <w:marLeft w:val="0"/>
          <w:marRight w:val="0"/>
          <w:marTop w:val="0"/>
          <w:marBottom w:val="0"/>
          <w:divBdr>
            <w:top w:val="none" w:sz="0" w:space="0" w:color="auto"/>
            <w:left w:val="none" w:sz="0" w:space="0" w:color="auto"/>
            <w:bottom w:val="none" w:sz="0" w:space="0" w:color="auto"/>
            <w:right w:val="none" w:sz="0" w:space="0" w:color="auto"/>
          </w:divBdr>
        </w:div>
        <w:div w:id="1200362486">
          <w:marLeft w:val="0"/>
          <w:marRight w:val="0"/>
          <w:marTop w:val="0"/>
          <w:marBottom w:val="0"/>
          <w:divBdr>
            <w:top w:val="none" w:sz="0" w:space="0" w:color="auto"/>
            <w:left w:val="none" w:sz="0" w:space="0" w:color="auto"/>
            <w:bottom w:val="none" w:sz="0" w:space="0" w:color="auto"/>
            <w:right w:val="none" w:sz="0" w:space="0" w:color="auto"/>
          </w:divBdr>
        </w:div>
        <w:div w:id="1200977093">
          <w:marLeft w:val="0"/>
          <w:marRight w:val="0"/>
          <w:marTop w:val="0"/>
          <w:marBottom w:val="0"/>
          <w:divBdr>
            <w:top w:val="none" w:sz="0" w:space="0" w:color="auto"/>
            <w:left w:val="none" w:sz="0" w:space="0" w:color="auto"/>
            <w:bottom w:val="none" w:sz="0" w:space="0" w:color="auto"/>
            <w:right w:val="none" w:sz="0" w:space="0" w:color="auto"/>
          </w:divBdr>
        </w:div>
        <w:div w:id="1151365332">
          <w:marLeft w:val="0"/>
          <w:marRight w:val="0"/>
          <w:marTop w:val="0"/>
          <w:marBottom w:val="0"/>
          <w:divBdr>
            <w:top w:val="none" w:sz="0" w:space="0" w:color="auto"/>
            <w:left w:val="none" w:sz="0" w:space="0" w:color="auto"/>
            <w:bottom w:val="none" w:sz="0" w:space="0" w:color="auto"/>
            <w:right w:val="none" w:sz="0" w:space="0" w:color="auto"/>
          </w:divBdr>
        </w:div>
        <w:div w:id="351348085">
          <w:marLeft w:val="0"/>
          <w:marRight w:val="0"/>
          <w:marTop w:val="0"/>
          <w:marBottom w:val="0"/>
          <w:divBdr>
            <w:top w:val="none" w:sz="0" w:space="0" w:color="auto"/>
            <w:left w:val="none" w:sz="0" w:space="0" w:color="auto"/>
            <w:bottom w:val="none" w:sz="0" w:space="0" w:color="auto"/>
            <w:right w:val="none" w:sz="0" w:space="0" w:color="auto"/>
          </w:divBdr>
        </w:div>
        <w:div w:id="92357873">
          <w:marLeft w:val="0"/>
          <w:marRight w:val="0"/>
          <w:marTop w:val="0"/>
          <w:marBottom w:val="0"/>
          <w:divBdr>
            <w:top w:val="none" w:sz="0" w:space="0" w:color="auto"/>
            <w:left w:val="none" w:sz="0" w:space="0" w:color="auto"/>
            <w:bottom w:val="none" w:sz="0" w:space="0" w:color="auto"/>
            <w:right w:val="none" w:sz="0" w:space="0" w:color="auto"/>
          </w:divBdr>
        </w:div>
        <w:div w:id="2025741960">
          <w:marLeft w:val="0"/>
          <w:marRight w:val="0"/>
          <w:marTop w:val="0"/>
          <w:marBottom w:val="0"/>
          <w:divBdr>
            <w:top w:val="none" w:sz="0" w:space="0" w:color="auto"/>
            <w:left w:val="none" w:sz="0" w:space="0" w:color="auto"/>
            <w:bottom w:val="none" w:sz="0" w:space="0" w:color="auto"/>
            <w:right w:val="none" w:sz="0" w:space="0" w:color="auto"/>
          </w:divBdr>
        </w:div>
        <w:div w:id="786777010">
          <w:marLeft w:val="0"/>
          <w:marRight w:val="0"/>
          <w:marTop w:val="0"/>
          <w:marBottom w:val="0"/>
          <w:divBdr>
            <w:top w:val="none" w:sz="0" w:space="0" w:color="auto"/>
            <w:left w:val="none" w:sz="0" w:space="0" w:color="auto"/>
            <w:bottom w:val="none" w:sz="0" w:space="0" w:color="auto"/>
            <w:right w:val="none" w:sz="0" w:space="0" w:color="auto"/>
          </w:divBdr>
        </w:div>
        <w:div w:id="218442565">
          <w:marLeft w:val="0"/>
          <w:marRight w:val="0"/>
          <w:marTop w:val="0"/>
          <w:marBottom w:val="0"/>
          <w:divBdr>
            <w:top w:val="none" w:sz="0" w:space="0" w:color="auto"/>
            <w:left w:val="none" w:sz="0" w:space="0" w:color="auto"/>
            <w:bottom w:val="none" w:sz="0" w:space="0" w:color="auto"/>
            <w:right w:val="none" w:sz="0" w:space="0" w:color="auto"/>
          </w:divBdr>
        </w:div>
        <w:div w:id="249127060">
          <w:marLeft w:val="0"/>
          <w:marRight w:val="0"/>
          <w:marTop w:val="0"/>
          <w:marBottom w:val="0"/>
          <w:divBdr>
            <w:top w:val="none" w:sz="0" w:space="0" w:color="auto"/>
            <w:left w:val="none" w:sz="0" w:space="0" w:color="auto"/>
            <w:bottom w:val="none" w:sz="0" w:space="0" w:color="auto"/>
            <w:right w:val="none" w:sz="0" w:space="0" w:color="auto"/>
          </w:divBdr>
          <w:divsChild>
            <w:div w:id="331447989">
              <w:marLeft w:val="0"/>
              <w:marRight w:val="0"/>
              <w:marTop w:val="0"/>
              <w:marBottom w:val="0"/>
              <w:divBdr>
                <w:top w:val="none" w:sz="0" w:space="0" w:color="auto"/>
                <w:left w:val="none" w:sz="0" w:space="0" w:color="auto"/>
                <w:bottom w:val="none" w:sz="0" w:space="0" w:color="auto"/>
                <w:right w:val="none" w:sz="0" w:space="0" w:color="auto"/>
              </w:divBdr>
            </w:div>
            <w:div w:id="220558904">
              <w:marLeft w:val="0"/>
              <w:marRight w:val="0"/>
              <w:marTop w:val="0"/>
              <w:marBottom w:val="0"/>
              <w:divBdr>
                <w:top w:val="none" w:sz="0" w:space="0" w:color="auto"/>
                <w:left w:val="none" w:sz="0" w:space="0" w:color="auto"/>
                <w:bottom w:val="none" w:sz="0" w:space="0" w:color="auto"/>
                <w:right w:val="none" w:sz="0" w:space="0" w:color="auto"/>
              </w:divBdr>
            </w:div>
            <w:div w:id="1536969283">
              <w:marLeft w:val="0"/>
              <w:marRight w:val="0"/>
              <w:marTop w:val="0"/>
              <w:marBottom w:val="0"/>
              <w:divBdr>
                <w:top w:val="none" w:sz="0" w:space="0" w:color="auto"/>
                <w:left w:val="none" w:sz="0" w:space="0" w:color="auto"/>
                <w:bottom w:val="none" w:sz="0" w:space="0" w:color="auto"/>
                <w:right w:val="none" w:sz="0" w:space="0" w:color="auto"/>
              </w:divBdr>
            </w:div>
            <w:div w:id="1860004901">
              <w:marLeft w:val="0"/>
              <w:marRight w:val="0"/>
              <w:marTop w:val="0"/>
              <w:marBottom w:val="0"/>
              <w:divBdr>
                <w:top w:val="none" w:sz="0" w:space="0" w:color="auto"/>
                <w:left w:val="none" w:sz="0" w:space="0" w:color="auto"/>
                <w:bottom w:val="none" w:sz="0" w:space="0" w:color="auto"/>
                <w:right w:val="none" w:sz="0" w:space="0" w:color="auto"/>
              </w:divBdr>
            </w:div>
            <w:div w:id="1137919775">
              <w:marLeft w:val="0"/>
              <w:marRight w:val="0"/>
              <w:marTop w:val="0"/>
              <w:marBottom w:val="0"/>
              <w:divBdr>
                <w:top w:val="none" w:sz="0" w:space="0" w:color="auto"/>
                <w:left w:val="none" w:sz="0" w:space="0" w:color="auto"/>
                <w:bottom w:val="none" w:sz="0" w:space="0" w:color="auto"/>
                <w:right w:val="none" w:sz="0" w:space="0" w:color="auto"/>
              </w:divBdr>
            </w:div>
          </w:divsChild>
        </w:div>
        <w:div w:id="550388703">
          <w:marLeft w:val="0"/>
          <w:marRight w:val="0"/>
          <w:marTop w:val="0"/>
          <w:marBottom w:val="0"/>
          <w:divBdr>
            <w:top w:val="none" w:sz="0" w:space="0" w:color="auto"/>
            <w:left w:val="none" w:sz="0" w:space="0" w:color="auto"/>
            <w:bottom w:val="none" w:sz="0" w:space="0" w:color="auto"/>
            <w:right w:val="none" w:sz="0" w:space="0" w:color="auto"/>
          </w:divBdr>
        </w:div>
        <w:div w:id="1313755764">
          <w:marLeft w:val="0"/>
          <w:marRight w:val="0"/>
          <w:marTop w:val="0"/>
          <w:marBottom w:val="0"/>
          <w:divBdr>
            <w:top w:val="none" w:sz="0" w:space="0" w:color="auto"/>
            <w:left w:val="none" w:sz="0" w:space="0" w:color="auto"/>
            <w:bottom w:val="none" w:sz="0" w:space="0" w:color="auto"/>
            <w:right w:val="none" w:sz="0" w:space="0" w:color="auto"/>
          </w:divBdr>
        </w:div>
        <w:div w:id="1091782418">
          <w:marLeft w:val="0"/>
          <w:marRight w:val="0"/>
          <w:marTop w:val="0"/>
          <w:marBottom w:val="0"/>
          <w:divBdr>
            <w:top w:val="none" w:sz="0" w:space="0" w:color="auto"/>
            <w:left w:val="none" w:sz="0" w:space="0" w:color="auto"/>
            <w:bottom w:val="none" w:sz="0" w:space="0" w:color="auto"/>
            <w:right w:val="none" w:sz="0" w:space="0" w:color="auto"/>
          </w:divBdr>
        </w:div>
        <w:div w:id="709719419">
          <w:marLeft w:val="0"/>
          <w:marRight w:val="0"/>
          <w:marTop w:val="0"/>
          <w:marBottom w:val="0"/>
          <w:divBdr>
            <w:top w:val="none" w:sz="0" w:space="0" w:color="auto"/>
            <w:left w:val="none" w:sz="0" w:space="0" w:color="auto"/>
            <w:bottom w:val="none" w:sz="0" w:space="0" w:color="auto"/>
            <w:right w:val="none" w:sz="0" w:space="0" w:color="auto"/>
          </w:divBdr>
        </w:div>
        <w:div w:id="453400761">
          <w:marLeft w:val="0"/>
          <w:marRight w:val="0"/>
          <w:marTop w:val="0"/>
          <w:marBottom w:val="0"/>
          <w:divBdr>
            <w:top w:val="none" w:sz="0" w:space="0" w:color="auto"/>
            <w:left w:val="none" w:sz="0" w:space="0" w:color="auto"/>
            <w:bottom w:val="none" w:sz="0" w:space="0" w:color="auto"/>
            <w:right w:val="none" w:sz="0" w:space="0" w:color="auto"/>
          </w:divBdr>
        </w:div>
        <w:div w:id="1089735340">
          <w:marLeft w:val="0"/>
          <w:marRight w:val="0"/>
          <w:marTop w:val="0"/>
          <w:marBottom w:val="0"/>
          <w:divBdr>
            <w:top w:val="none" w:sz="0" w:space="0" w:color="auto"/>
            <w:left w:val="none" w:sz="0" w:space="0" w:color="auto"/>
            <w:bottom w:val="none" w:sz="0" w:space="0" w:color="auto"/>
            <w:right w:val="none" w:sz="0" w:space="0" w:color="auto"/>
          </w:divBdr>
        </w:div>
        <w:div w:id="2125926184">
          <w:marLeft w:val="0"/>
          <w:marRight w:val="0"/>
          <w:marTop w:val="0"/>
          <w:marBottom w:val="0"/>
          <w:divBdr>
            <w:top w:val="none" w:sz="0" w:space="0" w:color="auto"/>
            <w:left w:val="none" w:sz="0" w:space="0" w:color="auto"/>
            <w:bottom w:val="none" w:sz="0" w:space="0" w:color="auto"/>
            <w:right w:val="none" w:sz="0" w:space="0" w:color="auto"/>
          </w:divBdr>
        </w:div>
        <w:div w:id="155460994">
          <w:marLeft w:val="0"/>
          <w:marRight w:val="0"/>
          <w:marTop w:val="0"/>
          <w:marBottom w:val="0"/>
          <w:divBdr>
            <w:top w:val="none" w:sz="0" w:space="0" w:color="auto"/>
            <w:left w:val="none" w:sz="0" w:space="0" w:color="auto"/>
            <w:bottom w:val="none" w:sz="0" w:space="0" w:color="auto"/>
            <w:right w:val="none" w:sz="0" w:space="0" w:color="auto"/>
          </w:divBdr>
        </w:div>
        <w:div w:id="153692417">
          <w:marLeft w:val="0"/>
          <w:marRight w:val="0"/>
          <w:marTop w:val="0"/>
          <w:marBottom w:val="0"/>
          <w:divBdr>
            <w:top w:val="none" w:sz="0" w:space="0" w:color="auto"/>
            <w:left w:val="none" w:sz="0" w:space="0" w:color="auto"/>
            <w:bottom w:val="none" w:sz="0" w:space="0" w:color="auto"/>
            <w:right w:val="none" w:sz="0" w:space="0" w:color="auto"/>
          </w:divBdr>
        </w:div>
        <w:div w:id="522745235">
          <w:marLeft w:val="0"/>
          <w:marRight w:val="0"/>
          <w:marTop w:val="0"/>
          <w:marBottom w:val="0"/>
          <w:divBdr>
            <w:top w:val="none" w:sz="0" w:space="0" w:color="auto"/>
            <w:left w:val="none" w:sz="0" w:space="0" w:color="auto"/>
            <w:bottom w:val="none" w:sz="0" w:space="0" w:color="auto"/>
            <w:right w:val="none" w:sz="0" w:space="0" w:color="auto"/>
          </w:divBdr>
        </w:div>
        <w:div w:id="1166019573">
          <w:marLeft w:val="0"/>
          <w:marRight w:val="0"/>
          <w:marTop w:val="0"/>
          <w:marBottom w:val="0"/>
          <w:divBdr>
            <w:top w:val="none" w:sz="0" w:space="0" w:color="auto"/>
            <w:left w:val="none" w:sz="0" w:space="0" w:color="auto"/>
            <w:bottom w:val="none" w:sz="0" w:space="0" w:color="auto"/>
            <w:right w:val="none" w:sz="0" w:space="0" w:color="auto"/>
          </w:divBdr>
        </w:div>
        <w:div w:id="1273053206">
          <w:marLeft w:val="0"/>
          <w:marRight w:val="0"/>
          <w:marTop w:val="0"/>
          <w:marBottom w:val="0"/>
          <w:divBdr>
            <w:top w:val="none" w:sz="0" w:space="0" w:color="auto"/>
            <w:left w:val="none" w:sz="0" w:space="0" w:color="auto"/>
            <w:bottom w:val="none" w:sz="0" w:space="0" w:color="auto"/>
            <w:right w:val="none" w:sz="0" w:space="0" w:color="auto"/>
          </w:divBdr>
        </w:div>
        <w:div w:id="557669855">
          <w:marLeft w:val="0"/>
          <w:marRight w:val="0"/>
          <w:marTop w:val="0"/>
          <w:marBottom w:val="0"/>
          <w:divBdr>
            <w:top w:val="none" w:sz="0" w:space="0" w:color="auto"/>
            <w:left w:val="none" w:sz="0" w:space="0" w:color="auto"/>
            <w:bottom w:val="none" w:sz="0" w:space="0" w:color="auto"/>
            <w:right w:val="none" w:sz="0" w:space="0" w:color="auto"/>
          </w:divBdr>
        </w:div>
        <w:div w:id="1360200283">
          <w:marLeft w:val="0"/>
          <w:marRight w:val="0"/>
          <w:marTop w:val="0"/>
          <w:marBottom w:val="0"/>
          <w:divBdr>
            <w:top w:val="none" w:sz="0" w:space="0" w:color="auto"/>
            <w:left w:val="none" w:sz="0" w:space="0" w:color="auto"/>
            <w:bottom w:val="none" w:sz="0" w:space="0" w:color="auto"/>
            <w:right w:val="none" w:sz="0" w:space="0" w:color="auto"/>
          </w:divBdr>
        </w:div>
        <w:div w:id="1434281189">
          <w:marLeft w:val="0"/>
          <w:marRight w:val="0"/>
          <w:marTop w:val="0"/>
          <w:marBottom w:val="0"/>
          <w:divBdr>
            <w:top w:val="none" w:sz="0" w:space="0" w:color="auto"/>
            <w:left w:val="none" w:sz="0" w:space="0" w:color="auto"/>
            <w:bottom w:val="none" w:sz="0" w:space="0" w:color="auto"/>
            <w:right w:val="none" w:sz="0" w:space="0" w:color="auto"/>
          </w:divBdr>
        </w:div>
        <w:div w:id="1521969139">
          <w:marLeft w:val="0"/>
          <w:marRight w:val="0"/>
          <w:marTop w:val="0"/>
          <w:marBottom w:val="0"/>
          <w:divBdr>
            <w:top w:val="none" w:sz="0" w:space="0" w:color="auto"/>
            <w:left w:val="none" w:sz="0" w:space="0" w:color="auto"/>
            <w:bottom w:val="none" w:sz="0" w:space="0" w:color="auto"/>
            <w:right w:val="none" w:sz="0" w:space="0" w:color="auto"/>
          </w:divBdr>
        </w:div>
        <w:div w:id="29380385">
          <w:marLeft w:val="0"/>
          <w:marRight w:val="0"/>
          <w:marTop w:val="0"/>
          <w:marBottom w:val="0"/>
          <w:divBdr>
            <w:top w:val="none" w:sz="0" w:space="0" w:color="auto"/>
            <w:left w:val="none" w:sz="0" w:space="0" w:color="auto"/>
            <w:bottom w:val="none" w:sz="0" w:space="0" w:color="auto"/>
            <w:right w:val="none" w:sz="0" w:space="0" w:color="auto"/>
          </w:divBdr>
        </w:div>
        <w:div w:id="845366453">
          <w:marLeft w:val="0"/>
          <w:marRight w:val="0"/>
          <w:marTop w:val="0"/>
          <w:marBottom w:val="0"/>
          <w:divBdr>
            <w:top w:val="none" w:sz="0" w:space="0" w:color="auto"/>
            <w:left w:val="none" w:sz="0" w:space="0" w:color="auto"/>
            <w:bottom w:val="none" w:sz="0" w:space="0" w:color="auto"/>
            <w:right w:val="none" w:sz="0" w:space="0" w:color="auto"/>
          </w:divBdr>
        </w:div>
        <w:div w:id="1653410477">
          <w:marLeft w:val="0"/>
          <w:marRight w:val="0"/>
          <w:marTop w:val="0"/>
          <w:marBottom w:val="0"/>
          <w:divBdr>
            <w:top w:val="none" w:sz="0" w:space="0" w:color="auto"/>
            <w:left w:val="none" w:sz="0" w:space="0" w:color="auto"/>
            <w:bottom w:val="none" w:sz="0" w:space="0" w:color="auto"/>
            <w:right w:val="none" w:sz="0" w:space="0" w:color="auto"/>
          </w:divBdr>
        </w:div>
        <w:div w:id="752819944">
          <w:marLeft w:val="0"/>
          <w:marRight w:val="0"/>
          <w:marTop w:val="0"/>
          <w:marBottom w:val="0"/>
          <w:divBdr>
            <w:top w:val="none" w:sz="0" w:space="0" w:color="auto"/>
            <w:left w:val="none" w:sz="0" w:space="0" w:color="auto"/>
            <w:bottom w:val="none" w:sz="0" w:space="0" w:color="auto"/>
            <w:right w:val="none" w:sz="0" w:space="0" w:color="auto"/>
          </w:divBdr>
        </w:div>
        <w:div w:id="1135951697">
          <w:marLeft w:val="0"/>
          <w:marRight w:val="0"/>
          <w:marTop w:val="0"/>
          <w:marBottom w:val="0"/>
          <w:divBdr>
            <w:top w:val="none" w:sz="0" w:space="0" w:color="auto"/>
            <w:left w:val="none" w:sz="0" w:space="0" w:color="auto"/>
            <w:bottom w:val="none" w:sz="0" w:space="0" w:color="auto"/>
            <w:right w:val="none" w:sz="0" w:space="0" w:color="auto"/>
          </w:divBdr>
        </w:div>
        <w:div w:id="853961944">
          <w:marLeft w:val="0"/>
          <w:marRight w:val="0"/>
          <w:marTop w:val="0"/>
          <w:marBottom w:val="0"/>
          <w:divBdr>
            <w:top w:val="none" w:sz="0" w:space="0" w:color="auto"/>
            <w:left w:val="none" w:sz="0" w:space="0" w:color="auto"/>
            <w:bottom w:val="none" w:sz="0" w:space="0" w:color="auto"/>
            <w:right w:val="none" w:sz="0" w:space="0" w:color="auto"/>
          </w:divBdr>
        </w:div>
        <w:div w:id="980574749">
          <w:marLeft w:val="0"/>
          <w:marRight w:val="0"/>
          <w:marTop w:val="0"/>
          <w:marBottom w:val="0"/>
          <w:divBdr>
            <w:top w:val="none" w:sz="0" w:space="0" w:color="auto"/>
            <w:left w:val="none" w:sz="0" w:space="0" w:color="auto"/>
            <w:bottom w:val="none" w:sz="0" w:space="0" w:color="auto"/>
            <w:right w:val="none" w:sz="0" w:space="0" w:color="auto"/>
          </w:divBdr>
        </w:div>
        <w:div w:id="281888800">
          <w:marLeft w:val="0"/>
          <w:marRight w:val="0"/>
          <w:marTop w:val="0"/>
          <w:marBottom w:val="0"/>
          <w:divBdr>
            <w:top w:val="none" w:sz="0" w:space="0" w:color="auto"/>
            <w:left w:val="none" w:sz="0" w:space="0" w:color="auto"/>
            <w:bottom w:val="none" w:sz="0" w:space="0" w:color="auto"/>
            <w:right w:val="none" w:sz="0" w:space="0" w:color="auto"/>
          </w:divBdr>
        </w:div>
        <w:div w:id="2134254007">
          <w:marLeft w:val="0"/>
          <w:marRight w:val="0"/>
          <w:marTop w:val="0"/>
          <w:marBottom w:val="0"/>
          <w:divBdr>
            <w:top w:val="none" w:sz="0" w:space="0" w:color="auto"/>
            <w:left w:val="none" w:sz="0" w:space="0" w:color="auto"/>
            <w:bottom w:val="none" w:sz="0" w:space="0" w:color="auto"/>
            <w:right w:val="none" w:sz="0" w:space="0" w:color="auto"/>
          </w:divBdr>
        </w:div>
        <w:div w:id="1761366962">
          <w:marLeft w:val="0"/>
          <w:marRight w:val="0"/>
          <w:marTop w:val="0"/>
          <w:marBottom w:val="0"/>
          <w:divBdr>
            <w:top w:val="none" w:sz="0" w:space="0" w:color="auto"/>
            <w:left w:val="none" w:sz="0" w:space="0" w:color="auto"/>
            <w:bottom w:val="none" w:sz="0" w:space="0" w:color="auto"/>
            <w:right w:val="none" w:sz="0" w:space="0" w:color="auto"/>
          </w:divBdr>
        </w:div>
        <w:div w:id="1730572274">
          <w:marLeft w:val="0"/>
          <w:marRight w:val="0"/>
          <w:marTop w:val="0"/>
          <w:marBottom w:val="0"/>
          <w:divBdr>
            <w:top w:val="none" w:sz="0" w:space="0" w:color="auto"/>
            <w:left w:val="none" w:sz="0" w:space="0" w:color="auto"/>
            <w:bottom w:val="none" w:sz="0" w:space="0" w:color="auto"/>
            <w:right w:val="none" w:sz="0" w:space="0" w:color="auto"/>
          </w:divBdr>
        </w:div>
        <w:div w:id="1219393728">
          <w:marLeft w:val="0"/>
          <w:marRight w:val="0"/>
          <w:marTop w:val="0"/>
          <w:marBottom w:val="0"/>
          <w:divBdr>
            <w:top w:val="none" w:sz="0" w:space="0" w:color="auto"/>
            <w:left w:val="none" w:sz="0" w:space="0" w:color="auto"/>
            <w:bottom w:val="none" w:sz="0" w:space="0" w:color="auto"/>
            <w:right w:val="none" w:sz="0" w:space="0" w:color="auto"/>
          </w:divBdr>
        </w:div>
        <w:div w:id="135803713">
          <w:marLeft w:val="0"/>
          <w:marRight w:val="0"/>
          <w:marTop w:val="0"/>
          <w:marBottom w:val="0"/>
          <w:divBdr>
            <w:top w:val="none" w:sz="0" w:space="0" w:color="auto"/>
            <w:left w:val="none" w:sz="0" w:space="0" w:color="auto"/>
            <w:bottom w:val="none" w:sz="0" w:space="0" w:color="auto"/>
            <w:right w:val="none" w:sz="0" w:space="0" w:color="auto"/>
          </w:divBdr>
        </w:div>
        <w:div w:id="1225409538">
          <w:marLeft w:val="0"/>
          <w:marRight w:val="0"/>
          <w:marTop w:val="0"/>
          <w:marBottom w:val="0"/>
          <w:divBdr>
            <w:top w:val="none" w:sz="0" w:space="0" w:color="auto"/>
            <w:left w:val="none" w:sz="0" w:space="0" w:color="auto"/>
            <w:bottom w:val="none" w:sz="0" w:space="0" w:color="auto"/>
            <w:right w:val="none" w:sz="0" w:space="0" w:color="auto"/>
          </w:divBdr>
        </w:div>
        <w:div w:id="188304916">
          <w:marLeft w:val="0"/>
          <w:marRight w:val="0"/>
          <w:marTop w:val="0"/>
          <w:marBottom w:val="0"/>
          <w:divBdr>
            <w:top w:val="none" w:sz="0" w:space="0" w:color="auto"/>
            <w:left w:val="none" w:sz="0" w:space="0" w:color="auto"/>
            <w:bottom w:val="none" w:sz="0" w:space="0" w:color="auto"/>
            <w:right w:val="none" w:sz="0" w:space="0" w:color="auto"/>
          </w:divBdr>
        </w:div>
        <w:div w:id="1817993768">
          <w:marLeft w:val="0"/>
          <w:marRight w:val="0"/>
          <w:marTop w:val="0"/>
          <w:marBottom w:val="0"/>
          <w:divBdr>
            <w:top w:val="none" w:sz="0" w:space="0" w:color="auto"/>
            <w:left w:val="none" w:sz="0" w:space="0" w:color="auto"/>
            <w:bottom w:val="none" w:sz="0" w:space="0" w:color="auto"/>
            <w:right w:val="none" w:sz="0" w:space="0" w:color="auto"/>
          </w:divBdr>
        </w:div>
        <w:div w:id="1004358161">
          <w:marLeft w:val="0"/>
          <w:marRight w:val="0"/>
          <w:marTop w:val="0"/>
          <w:marBottom w:val="0"/>
          <w:divBdr>
            <w:top w:val="none" w:sz="0" w:space="0" w:color="auto"/>
            <w:left w:val="none" w:sz="0" w:space="0" w:color="auto"/>
            <w:bottom w:val="none" w:sz="0" w:space="0" w:color="auto"/>
            <w:right w:val="none" w:sz="0" w:space="0" w:color="auto"/>
          </w:divBdr>
        </w:div>
        <w:div w:id="2131821266">
          <w:marLeft w:val="0"/>
          <w:marRight w:val="0"/>
          <w:marTop w:val="0"/>
          <w:marBottom w:val="0"/>
          <w:divBdr>
            <w:top w:val="none" w:sz="0" w:space="0" w:color="auto"/>
            <w:left w:val="none" w:sz="0" w:space="0" w:color="auto"/>
            <w:bottom w:val="none" w:sz="0" w:space="0" w:color="auto"/>
            <w:right w:val="none" w:sz="0" w:space="0" w:color="auto"/>
          </w:divBdr>
        </w:div>
        <w:div w:id="1220627190">
          <w:marLeft w:val="0"/>
          <w:marRight w:val="0"/>
          <w:marTop w:val="0"/>
          <w:marBottom w:val="0"/>
          <w:divBdr>
            <w:top w:val="none" w:sz="0" w:space="0" w:color="auto"/>
            <w:left w:val="none" w:sz="0" w:space="0" w:color="auto"/>
            <w:bottom w:val="none" w:sz="0" w:space="0" w:color="auto"/>
            <w:right w:val="none" w:sz="0" w:space="0" w:color="auto"/>
          </w:divBdr>
        </w:div>
        <w:div w:id="1311515580">
          <w:marLeft w:val="0"/>
          <w:marRight w:val="0"/>
          <w:marTop w:val="0"/>
          <w:marBottom w:val="0"/>
          <w:divBdr>
            <w:top w:val="none" w:sz="0" w:space="0" w:color="auto"/>
            <w:left w:val="none" w:sz="0" w:space="0" w:color="auto"/>
            <w:bottom w:val="none" w:sz="0" w:space="0" w:color="auto"/>
            <w:right w:val="none" w:sz="0" w:space="0" w:color="auto"/>
          </w:divBdr>
        </w:div>
        <w:div w:id="1979411336">
          <w:marLeft w:val="0"/>
          <w:marRight w:val="0"/>
          <w:marTop w:val="0"/>
          <w:marBottom w:val="0"/>
          <w:divBdr>
            <w:top w:val="none" w:sz="0" w:space="0" w:color="auto"/>
            <w:left w:val="none" w:sz="0" w:space="0" w:color="auto"/>
            <w:bottom w:val="none" w:sz="0" w:space="0" w:color="auto"/>
            <w:right w:val="none" w:sz="0" w:space="0" w:color="auto"/>
          </w:divBdr>
        </w:div>
        <w:div w:id="1892762321">
          <w:marLeft w:val="0"/>
          <w:marRight w:val="0"/>
          <w:marTop w:val="0"/>
          <w:marBottom w:val="0"/>
          <w:divBdr>
            <w:top w:val="none" w:sz="0" w:space="0" w:color="auto"/>
            <w:left w:val="none" w:sz="0" w:space="0" w:color="auto"/>
            <w:bottom w:val="none" w:sz="0" w:space="0" w:color="auto"/>
            <w:right w:val="none" w:sz="0" w:space="0" w:color="auto"/>
          </w:divBdr>
        </w:div>
        <w:div w:id="1675066252">
          <w:marLeft w:val="0"/>
          <w:marRight w:val="0"/>
          <w:marTop w:val="0"/>
          <w:marBottom w:val="0"/>
          <w:divBdr>
            <w:top w:val="none" w:sz="0" w:space="0" w:color="auto"/>
            <w:left w:val="none" w:sz="0" w:space="0" w:color="auto"/>
            <w:bottom w:val="none" w:sz="0" w:space="0" w:color="auto"/>
            <w:right w:val="none" w:sz="0" w:space="0" w:color="auto"/>
          </w:divBdr>
        </w:div>
        <w:div w:id="1230075271">
          <w:marLeft w:val="0"/>
          <w:marRight w:val="0"/>
          <w:marTop w:val="0"/>
          <w:marBottom w:val="0"/>
          <w:divBdr>
            <w:top w:val="none" w:sz="0" w:space="0" w:color="auto"/>
            <w:left w:val="none" w:sz="0" w:space="0" w:color="auto"/>
            <w:bottom w:val="none" w:sz="0" w:space="0" w:color="auto"/>
            <w:right w:val="none" w:sz="0" w:space="0" w:color="auto"/>
          </w:divBdr>
        </w:div>
        <w:div w:id="1421608566">
          <w:marLeft w:val="0"/>
          <w:marRight w:val="0"/>
          <w:marTop w:val="0"/>
          <w:marBottom w:val="0"/>
          <w:divBdr>
            <w:top w:val="none" w:sz="0" w:space="0" w:color="auto"/>
            <w:left w:val="none" w:sz="0" w:space="0" w:color="auto"/>
            <w:bottom w:val="none" w:sz="0" w:space="0" w:color="auto"/>
            <w:right w:val="none" w:sz="0" w:space="0" w:color="auto"/>
          </w:divBdr>
        </w:div>
        <w:div w:id="1419865621">
          <w:marLeft w:val="0"/>
          <w:marRight w:val="0"/>
          <w:marTop w:val="0"/>
          <w:marBottom w:val="0"/>
          <w:divBdr>
            <w:top w:val="none" w:sz="0" w:space="0" w:color="auto"/>
            <w:left w:val="none" w:sz="0" w:space="0" w:color="auto"/>
            <w:bottom w:val="none" w:sz="0" w:space="0" w:color="auto"/>
            <w:right w:val="none" w:sz="0" w:space="0" w:color="auto"/>
          </w:divBdr>
        </w:div>
        <w:div w:id="1101071390">
          <w:marLeft w:val="0"/>
          <w:marRight w:val="0"/>
          <w:marTop w:val="0"/>
          <w:marBottom w:val="0"/>
          <w:divBdr>
            <w:top w:val="none" w:sz="0" w:space="0" w:color="auto"/>
            <w:left w:val="none" w:sz="0" w:space="0" w:color="auto"/>
            <w:bottom w:val="none" w:sz="0" w:space="0" w:color="auto"/>
            <w:right w:val="none" w:sz="0" w:space="0" w:color="auto"/>
          </w:divBdr>
        </w:div>
        <w:div w:id="2099860892">
          <w:marLeft w:val="0"/>
          <w:marRight w:val="0"/>
          <w:marTop w:val="0"/>
          <w:marBottom w:val="0"/>
          <w:divBdr>
            <w:top w:val="none" w:sz="0" w:space="0" w:color="auto"/>
            <w:left w:val="none" w:sz="0" w:space="0" w:color="auto"/>
            <w:bottom w:val="none" w:sz="0" w:space="0" w:color="auto"/>
            <w:right w:val="none" w:sz="0" w:space="0" w:color="auto"/>
          </w:divBdr>
        </w:div>
        <w:div w:id="1913541325">
          <w:marLeft w:val="0"/>
          <w:marRight w:val="0"/>
          <w:marTop w:val="0"/>
          <w:marBottom w:val="0"/>
          <w:divBdr>
            <w:top w:val="none" w:sz="0" w:space="0" w:color="auto"/>
            <w:left w:val="none" w:sz="0" w:space="0" w:color="auto"/>
            <w:bottom w:val="none" w:sz="0" w:space="0" w:color="auto"/>
            <w:right w:val="none" w:sz="0" w:space="0" w:color="auto"/>
          </w:divBdr>
        </w:div>
        <w:div w:id="387848128">
          <w:marLeft w:val="0"/>
          <w:marRight w:val="0"/>
          <w:marTop w:val="0"/>
          <w:marBottom w:val="0"/>
          <w:divBdr>
            <w:top w:val="none" w:sz="0" w:space="0" w:color="auto"/>
            <w:left w:val="none" w:sz="0" w:space="0" w:color="auto"/>
            <w:bottom w:val="none" w:sz="0" w:space="0" w:color="auto"/>
            <w:right w:val="none" w:sz="0" w:space="0" w:color="auto"/>
          </w:divBdr>
        </w:div>
        <w:div w:id="796992868">
          <w:marLeft w:val="0"/>
          <w:marRight w:val="0"/>
          <w:marTop w:val="0"/>
          <w:marBottom w:val="0"/>
          <w:divBdr>
            <w:top w:val="none" w:sz="0" w:space="0" w:color="auto"/>
            <w:left w:val="none" w:sz="0" w:space="0" w:color="auto"/>
            <w:bottom w:val="none" w:sz="0" w:space="0" w:color="auto"/>
            <w:right w:val="none" w:sz="0" w:space="0" w:color="auto"/>
          </w:divBdr>
        </w:div>
        <w:div w:id="298194861">
          <w:marLeft w:val="0"/>
          <w:marRight w:val="0"/>
          <w:marTop w:val="0"/>
          <w:marBottom w:val="0"/>
          <w:divBdr>
            <w:top w:val="none" w:sz="0" w:space="0" w:color="auto"/>
            <w:left w:val="none" w:sz="0" w:space="0" w:color="auto"/>
            <w:bottom w:val="none" w:sz="0" w:space="0" w:color="auto"/>
            <w:right w:val="none" w:sz="0" w:space="0" w:color="auto"/>
          </w:divBdr>
        </w:div>
        <w:div w:id="1329795331">
          <w:marLeft w:val="0"/>
          <w:marRight w:val="0"/>
          <w:marTop w:val="0"/>
          <w:marBottom w:val="0"/>
          <w:divBdr>
            <w:top w:val="none" w:sz="0" w:space="0" w:color="auto"/>
            <w:left w:val="none" w:sz="0" w:space="0" w:color="auto"/>
            <w:bottom w:val="none" w:sz="0" w:space="0" w:color="auto"/>
            <w:right w:val="none" w:sz="0" w:space="0" w:color="auto"/>
          </w:divBdr>
        </w:div>
        <w:div w:id="923883197">
          <w:marLeft w:val="0"/>
          <w:marRight w:val="0"/>
          <w:marTop w:val="0"/>
          <w:marBottom w:val="0"/>
          <w:divBdr>
            <w:top w:val="none" w:sz="0" w:space="0" w:color="auto"/>
            <w:left w:val="none" w:sz="0" w:space="0" w:color="auto"/>
            <w:bottom w:val="none" w:sz="0" w:space="0" w:color="auto"/>
            <w:right w:val="none" w:sz="0" w:space="0" w:color="auto"/>
          </w:divBdr>
        </w:div>
        <w:div w:id="1031568121">
          <w:marLeft w:val="0"/>
          <w:marRight w:val="0"/>
          <w:marTop w:val="0"/>
          <w:marBottom w:val="0"/>
          <w:divBdr>
            <w:top w:val="none" w:sz="0" w:space="0" w:color="auto"/>
            <w:left w:val="none" w:sz="0" w:space="0" w:color="auto"/>
            <w:bottom w:val="none" w:sz="0" w:space="0" w:color="auto"/>
            <w:right w:val="none" w:sz="0" w:space="0" w:color="auto"/>
          </w:divBdr>
        </w:div>
        <w:div w:id="1392344219">
          <w:marLeft w:val="0"/>
          <w:marRight w:val="0"/>
          <w:marTop w:val="0"/>
          <w:marBottom w:val="0"/>
          <w:divBdr>
            <w:top w:val="none" w:sz="0" w:space="0" w:color="auto"/>
            <w:left w:val="none" w:sz="0" w:space="0" w:color="auto"/>
            <w:bottom w:val="none" w:sz="0" w:space="0" w:color="auto"/>
            <w:right w:val="none" w:sz="0" w:space="0" w:color="auto"/>
          </w:divBdr>
        </w:div>
        <w:div w:id="7997467">
          <w:marLeft w:val="0"/>
          <w:marRight w:val="0"/>
          <w:marTop w:val="0"/>
          <w:marBottom w:val="0"/>
          <w:divBdr>
            <w:top w:val="none" w:sz="0" w:space="0" w:color="auto"/>
            <w:left w:val="none" w:sz="0" w:space="0" w:color="auto"/>
            <w:bottom w:val="none" w:sz="0" w:space="0" w:color="auto"/>
            <w:right w:val="none" w:sz="0" w:space="0" w:color="auto"/>
          </w:divBdr>
        </w:div>
        <w:div w:id="1950812948">
          <w:marLeft w:val="0"/>
          <w:marRight w:val="0"/>
          <w:marTop w:val="0"/>
          <w:marBottom w:val="0"/>
          <w:divBdr>
            <w:top w:val="none" w:sz="0" w:space="0" w:color="auto"/>
            <w:left w:val="none" w:sz="0" w:space="0" w:color="auto"/>
            <w:bottom w:val="none" w:sz="0" w:space="0" w:color="auto"/>
            <w:right w:val="none" w:sz="0" w:space="0" w:color="auto"/>
          </w:divBdr>
        </w:div>
        <w:div w:id="19820627">
          <w:marLeft w:val="0"/>
          <w:marRight w:val="0"/>
          <w:marTop w:val="0"/>
          <w:marBottom w:val="0"/>
          <w:divBdr>
            <w:top w:val="none" w:sz="0" w:space="0" w:color="auto"/>
            <w:left w:val="none" w:sz="0" w:space="0" w:color="auto"/>
            <w:bottom w:val="none" w:sz="0" w:space="0" w:color="auto"/>
            <w:right w:val="none" w:sz="0" w:space="0" w:color="auto"/>
          </w:divBdr>
        </w:div>
        <w:div w:id="933900517">
          <w:marLeft w:val="0"/>
          <w:marRight w:val="0"/>
          <w:marTop w:val="0"/>
          <w:marBottom w:val="0"/>
          <w:divBdr>
            <w:top w:val="none" w:sz="0" w:space="0" w:color="auto"/>
            <w:left w:val="none" w:sz="0" w:space="0" w:color="auto"/>
            <w:bottom w:val="none" w:sz="0" w:space="0" w:color="auto"/>
            <w:right w:val="none" w:sz="0" w:space="0" w:color="auto"/>
          </w:divBdr>
        </w:div>
        <w:div w:id="1496989826">
          <w:marLeft w:val="0"/>
          <w:marRight w:val="0"/>
          <w:marTop w:val="0"/>
          <w:marBottom w:val="0"/>
          <w:divBdr>
            <w:top w:val="none" w:sz="0" w:space="0" w:color="auto"/>
            <w:left w:val="none" w:sz="0" w:space="0" w:color="auto"/>
            <w:bottom w:val="none" w:sz="0" w:space="0" w:color="auto"/>
            <w:right w:val="none" w:sz="0" w:space="0" w:color="auto"/>
          </w:divBdr>
        </w:div>
        <w:div w:id="1154104279">
          <w:marLeft w:val="0"/>
          <w:marRight w:val="0"/>
          <w:marTop w:val="0"/>
          <w:marBottom w:val="0"/>
          <w:divBdr>
            <w:top w:val="none" w:sz="0" w:space="0" w:color="auto"/>
            <w:left w:val="none" w:sz="0" w:space="0" w:color="auto"/>
            <w:bottom w:val="none" w:sz="0" w:space="0" w:color="auto"/>
            <w:right w:val="none" w:sz="0" w:space="0" w:color="auto"/>
          </w:divBdr>
        </w:div>
        <w:div w:id="946426891">
          <w:marLeft w:val="0"/>
          <w:marRight w:val="0"/>
          <w:marTop w:val="0"/>
          <w:marBottom w:val="0"/>
          <w:divBdr>
            <w:top w:val="none" w:sz="0" w:space="0" w:color="auto"/>
            <w:left w:val="none" w:sz="0" w:space="0" w:color="auto"/>
            <w:bottom w:val="none" w:sz="0" w:space="0" w:color="auto"/>
            <w:right w:val="none" w:sz="0" w:space="0" w:color="auto"/>
          </w:divBdr>
        </w:div>
        <w:div w:id="957838768">
          <w:marLeft w:val="0"/>
          <w:marRight w:val="0"/>
          <w:marTop w:val="0"/>
          <w:marBottom w:val="0"/>
          <w:divBdr>
            <w:top w:val="none" w:sz="0" w:space="0" w:color="auto"/>
            <w:left w:val="none" w:sz="0" w:space="0" w:color="auto"/>
            <w:bottom w:val="none" w:sz="0" w:space="0" w:color="auto"/>
            <w:right w:val="none" w:sz="0" w:space="0" w:color="auto"/>
          </w:divBdr>
        </w:div>
        <w:div w:id="384645949">
          <w:marLeft w:val="0"/>
          <w:marRight w:val="0"/>
          <w:marTop w:val="0"/>
          <w:marBottom w:val="0"/>
          <w:divBdr>
            <w:top w:val="none" w:sz="0" w:space="0" w:color="auto"/>
            <w:left w:val="none" w:sz="0" w:space="0" w:color="auto"/>
            <w:bottom w:val="none" w:sz="0" w:space="0" w:color="auto"/>
            <w:right w:val="none" w:sz="0" w:space="0" w:color="auto"/>
          </w:divBdr>
        </w:div>
        <w:div w:id="563180272">
          <w:marLeft w:val="0"/>
          <w:marRight w:val="0"/>
          <w:marTop w:val="0"/>
          <w:marBottom w:val="0"/>
          <w:divBdr>
            <w:top w:val="none" w:sz="0" w:space="0" w:color="auto"/>
            <w:left w:val="none" w:sz="0" w:space="0" w:color="auto"/>
            <w:bottom w:val="none" w:sz="0" w:space="0" w:color="auto"/>
            <w:right w:val="none" w:sz="0" w:space="0" w:color="auto"/>
          </w:divBdr>
        </w:div>
        <w:div w:id="474563973">
          <w:marLeft w:val="0"/>
          <w:marRight w:val="0"/>
          <w:marTop w:val="0"/>
          <w:marBottom w:val="0"/>
          <w:divBdr>
            <w:top w:val="none" w:sz="0" w:space="0" w:color="auto"/>
            <w:left w:val="none" w:sz="0" w:space="0" w:color="auto"/>
            <w:bottom w:val="none" w:sz="0" w:space="0" w:color="auto"/>
            <w:right w:val="none" w:sz="0" w:space="0" w:color="auto"/>
          </w:divBdr>
        </w:div>
        <w:div w:id="631985513">
          <w:marLeft w:val="0"/>
          <w:marRight w:val="0"/>
          <w:marTop w:val="0"/>
          <w:marBottom w:val="0"/>
          <w:divBdr>
            <w:top w:val="none" w:sz="0" w:space="0" w:color="auto"/>
            <w:left w:val="none" w:sz="0" w:space="0" w:color="auto"/>
            <w:bottom w:val="none" w:sz="0" w:space="0" w:color="auto"/>
            <w:right w:val="none" w:sz="0" w:space="0" w:color="auto"/>
          </w:divBdr>
        </w:div>
        <w:div w:id="1314724771">
          <w:marLeft w:val="0"/>
          <w:marRight w:val="0"/>
          <w:marTop w:val="0"/>
          <w:marBottom w:val="0"/>
          <w:divBdr>
            <w:top w:val="none" w:sz="0" w:space="0" w:color="auto"/>
            <w:left w:val="none" w:sz="0" w:space="0" w:color="auto"/>
            <w:bottom w:val="none" w:sz="0" w:space="0" w:color="auto"/>
            <w:right w:val="none" w:sz="0" w:space="0" w:color="auto"/>
          </w:divBdr>
        </w:div>
        <w:div w:id="1727679875">
          <w:marLeft w:val="0"/>
          <w:marRight w:val="0"/>
          <w:marTop w:val="0"/>
          <w:marBottom w:val="0"/>
          <w:divBdr>
            <w:top w:val="none" w:sz="0" w:space="0" w:color="auto"/>
            <w:left w:val="none" w:sz="0" w:space="0" w:color="auto"/>
            <w:bottom w:val="none" w:sz="0" w:space="0" w:color="auto"/>
            <w:right w:val="none" w:sz="0" w:space="0" w:color="auto"/>
          </w:divBdr>
          <w:divsChild>
            <w:div w:id="1347487925">
              <w:marLeft w:val="0"/>
              <w:marRight w:val="0"/>
              <w:marTop w:val="0"/>
              <w:marBottom w:val="0"/>
              <w:divBdr>
                <w:top w:val="none" w:sz="0" w:space="0" w:color="auto"/>
                <w:left w:val="none" w:sz="0" w:space="0" w:color="auto"/>
                <w:bottom w:val="none" w:sz="0" w:space="0" w:color="auto"/>
                <w:right w:val="none" w:sz="0" w:space="0" w:color="auto"/>
              </w:divBdr>
            </w:div>
            <w:div w:id="45761467">
              <w:marLeft w:val="0"/>
              <w:marRight w:val="0"/>
              <w:marTop w:val="0"/>
              <w:marBottom w:val="0"/>
              <w:divBdr>
                <w:top w:val="none" w:sz="0" w:space="0" w:color="auto"/>
                <w:left w:val="none" w:sz="0" w:space="0" w:color="auto"/>
                <w:bottom w:val="none" w:sz="0" w:space="0" w:color="auto"/>
                <w:right w:val="none" w:sz="0" w:space="0" w:color="auto"/>
              </w:divBdr>
            </w:div>
            <w:div w:id="438109590">
              <w:marLeft w:val="0"/>
              <w:marRight w:val="0"/>
              <w:marTop w:val="0"/>
              <w:marBottom w:val="0"/>
              <w:divBdr>
                <w:top w:val="none" w:sz="0" w:space="0" w:color="auto"/>
                <w:left w:val="none" w:sz="0" w:space="0" w:color="auto"/>
                <w:bottom w:val="none" w:sz="0" w:space="0" w:color="auto"/>
                <w:right w:val="none" w:sz="0" w:space="0" w:color="auto"/>
              </w:divBdr>
            </w:div>
            <w:div w:id="1512261423">
              <w:marLeft w:val="0"/>
              <w:marRight w:val="0"/>
              <w:marTop w:val="0"/>
              <w:marBottom w:val="0"/>
              <w:divBdr>
                <w:top w:val="none" w:sz="0" w:space="0" w:color="auto"/>
                <w:left w:val="none" w:sz="0" w:space="0" w:color="auto"/>
                <w:bottom w:val="none" w:sz="0" w:space="0" w:color="auto"/>
                <w:right w:val="none" w:sz="0" w:space="0" w:color="auto"/>
              </w:divBdr>
            </w:div>
            <w:div w:id="2051831842">
              <w:marLeft w:val="0"/>
              <w:marRight w:val="0"/>
              <w:marTop w:val="0"/>
              <w:marBottom w:val="0"/>
              <w:divBdr>
                <w:top w:val="none" w:sz="0" w:space="0" w:color="auto"/>
                <w:left w:val="none" w:sz="0" w:space="0" w:color="auto"/>
                <w:bottom w:val="none" w:sz="0" w:space="0" w:color="auto"/>
                <w:right w:val="none" w:sz="0" w:space="0" w:color="auto"/>
              </w:divBdr>
            </w:div>
          </w:divsChild>
        </w:div>
        <w:div w:id="1427310950">
          <w:marLeft w:val="0"/>
          <w:marRight w:val="0"/>
          <w:marTop w:val="0"/>
          <w:marBottom w:val="0"/>
          <w:divBdr>
            <w:top w:val="none" w:sz="0" w:space="0" w:color="auto"/>
            <w:left w:val="none" w:sz="0" w:space="0" w:color="auto"/>
            <w:bottom w:val="none" w:sz="0" w:space="0" w:color="auto"/>
            <w:right w:val="none" w:sz="0" w:space="0" w:color="auto"/>
          </w:divBdr>
          <w:divsChild>
            <w:div w:id="1976984744">
              <w:marLeft w:val="0"/>
              <w:marRight w:val="0"/>
              <w:marTop w:val="0"/>
              <w:marBottom w:val="0"/>
              <w:divBdr>
                <w:top w:val="none" w:sz="0" w:space="0" w:color="auto"/>
                <w:left w:val="none" w:sz="0" w:space="0" w:color="auto"/>
                <w:bottom w:val="none" w:sz="0" w:space="0" w:color="auto"/>
                <w:right w:val="none" w:sz="0" w:space="0" w:color="auto"/>
              </w:divBdr>
            </w:div>
            <w:div w:id="1745569452">
              <w:marLeft w:val="0"/>
              <w:marRight w:val="0"/>
              <w:marTop w:val="0"/>
              <w:marBottom w:val="0"/>
              <w:divBdr>
                <w:top w:val="none" w:sz="0" w:space="0" w:color="auto"/>
                <w:left w:val="none" w:sz="0" w:space="0" w:color="auto"/>
                <w:bottom w:val="none" w:sz="0" w:space="0" w:color="auto"/>
                <w:right w:val="none" w:sz="0" w:space="0" w:color="auto"/>
              </w:divBdr>
            </w:div>
            <w:div w:id="1247768565">
              <w:marLeft w:val="0"/>
              <w:marRight w:val="0"/>
              <w:marTop w:val="0"/>
              <w:marBottom w:val="0"/>
              <w:divBdr>
                <w:top w:val="none" w:sz="0" w:space="0" w:color="auto"/>
                <w:left w:val="none" w:sz="0" w:space="0" w:color="auto"/>
                <w:bottom w:val="none" w:sz="0" w:space="0" w:color="auto"/>
                <w:right w:val="none" w:sz="0" w:space="0" w:color="auto"/>
              </w:divBdr>
            </w:div>
            <w:div w:id="577521079">
              <w:marLeft w:val="0"/>
              <w:marRight w:val="0"/>
              <w:marTop w:val="0"/>
              <w:marBottom w:val="0"/>
              <w:divBdr>
                <w:top w:val="none" w:sz="0" w:space="0" w:color="auto"/>
                <w:left w:val="none" w:sz="0" w:space="0" w:color="auto"/>
                <w:bottom w:val="none" w:sz="0" w:space="0" w:color="auto"/>
                <w:right w:val="none" w:sz="0" w:space="0" w:color="auto"/>
              </w:divBdr>
            </w:div>
            <w:div w:id="527373045">
              <w:marLeft w:val="0"/>
              <w:marRight w:val="0"/>
              <w:marTop w:val="0"/>
              <w:marBottom w:val="0"/>
              <w:divBdr>
                <w:top w:val="none" w:sz="0" w:space="0" w:color="auto"/>
                <w:left w:val="none" w:sz="0" w:space="0" w:color="auto"/>
                <w:bottom w:val="none" w:sz="0" w:space="0" w:color="auto"/>
                <w:right w:val="none" w:sz="0" w:space="0" w:color="auto"/>
              </w:divBdr>
            </w:div>
          </w:divsChild>
        </w:div>
        <w:div w:id="195388984">
          <w:marLeft w:val="0"/>
          <w:marRight w:val="0"/>
          <w:marTop w:val="0"/>
          <w:marBottom w:val="0"/>
          <w:divBdr>
            <w:top w:val="none" w:sz="0" w:space="0" w:color="auto"/>
            <w:left w:val="none" w:sz="0" w:space="0" w:color="auto"/>
            <w:bottom w:val="none" w:sz="0" w:space="0" w:color="auto"/>
            <w:right w:val="none" w:sz="0" w:space="0" w:color="auto"/>
          </w:divBdr>
        </w:div>
        <w:div w:id="626620195">
          <w:marLeft w:val="0"/>
          <w:marRight w:val="0"/>
          <w:marTop w:val="0"/>
          <w:marBottom w:val="0"/>
          <w:divBdr>
            <w:top w:val="none" w:sz="0" w:space="0" w:color="auto"/>
            <w:left w:val="none" w:sz="0" w:space="0" w:color="auto"/>
            <w:bottom w:val="none" w:sz="0" w:space="0" w:color="auto"/>
            <w:right w:val="none" w:sz="0" w:space="0" w:color="auto"/>
          </w:divBdr>
        </w:div>
        <w:div w:id="348916232">
          <w:marLeft w:val="0"/>
          <w:marRight w:val="0"/>
          <w:marTop w:val="0"/>
          <w:marBottom w:val="0"/>
          <w:divBdr>
            <w:top w:val="none" w:sz="0" w:space="0" w:color="auto"/>
            <w:left w:val="none" w:sz="0" w:space="0" w:color="auto"/>
            <w:bottom w:val="none" w:sz="0" w:space="0" w:color="auto"/>
            <w:right w:val="none" w:sz="0" w:space="0" w:color="auto"/>
          </w:divBdr>
        </w:div>
        <w:div w:id="1595743066">
          <w:marLeft w:val="0"/>
          <w:marRight w:val="0"/>
          <w:marTop w:val="0"/>
          <w:marBottom w:val="0"/>
          <w:divBdr>
            <w:top w:val="none" w:sz="0" w:space="0" w:color="auto"/>
            <w:left w:val="none" w:sz="0" w:space="0" w:color="auto"/>
            <w:bottom w:val="none" w:sz="0" w:space="0" w:color="auto"/>
            <w:right w:val="none" w:sz="0" w:space="0" w:color="auto"/>
          </w:divBdr>
        </w:div>
        <w:div w:id="1772355663">
          <w:marLeft w:val="0"/>
          <w:marRight w:val="0"/>
          <w:marTop w:val="0"/>
          <w:marBottom w:val="0"/>
          <w:divBdr>
            <w:top w:val="none" w:sz="0" w:space="0" w:color="auto"/>
            <w:left w:val="none" w:sz="0" w:space="0" w:color="auto"/>
            <w:bottom w:val="none" w:sz="0" w:space="0" w:color="auto"/>
            <w:right w:val="none" w:sz="0" w:space="0" w:color="auto"/>
          </w:divBdr>
        </w:div>
        <w:div w:id="1965039874">
          <w:marLeft w:val="0"/>
          <w:marRight w:val="0"/>
          <w:marTop w:val="0"/>
          <w:marBottom w:val="0"/>
          <w:divBdr>
            <w:top w:val="none" w:sz="0" w:space="0" w:color="auto"/>
            <w:left w:val="none" w:sz="0" w:space="0" w:color="auto"/>
            <w:bottom w:val="none" w:sz="0" w:space="0" w:color="auto"/>
            <w:right w:val="none" w:sz="0" w:space="0" w:color="auto"/>
          </w:divBdr>
          <w:divsChild>
            <w:div w:id="1274629168">
              <w:marLeft w:val="0"/>
              <w:marRight w:val="0"/>
              <w:marTop w:val="0"/>
              <w:marBottom w:val="0"/>
              <w:divBdr>
                <w:top w:val="none" w:sz="0" w:space="0" w:color="auto"/>
                <w:left w:val="none" w:sz="0" w:space="0" w:color="auto"/>
                <w:bottom w:val="none" w:sz="0" w:space="0" w:color="auto"/>
                <w:right w:val="none" w:sz="0" w:space="0" w:color="auto"/>
              </w:divBdr>
            </w:div>
            <w:div w:id="1960993622">
              <w:marLeft w:val="0"/>
              <w:marRight w:val="0"/>
              <w:marTop w:val="0"/>
              <w:marBottom w:val="0"/>
              <w:divBdr>
                <w:top w:val="none" w:sz="0" w:space="0" w:color="auto"/>
                <w:left w:val="none" w:sz="0" w:space="0" w:color="auto"/>
                <w:bottom w:val="none" w:sz="0" w:space="0" w:color="auto"/>
                <w:right w:val="none" w:sz="0" w:space="0" w:color="auto"/>
              </w:divBdr>
            </w:div>
            <w:div w:id="812135253">
              <w:marLeft w:val="0"/>
              <w:marRight w:val="0"/>
              <w:marTop w:val="0"/>
              <w:marBottom w:val="0"/>
              <w:divBdr>
                <w:top w:val="none" w:sz="0" w:space="0" w:color="auto"/>
                <w:left w:val="none" w:sz="0" w:space="0" w:color="auto"/>
                <w:bottom w:val="none" w:sz="0" w:space="0" w:color="auto"/>
                <w:right w:val="none" w:sz="0" w:space="0" w:color="auto"/>
              </w:divBdr>
            </w:div>
            <w:div w:id="431320502">
              <w:marLeft w:val="0"/>
              <w:marRight w:val="0"/>
              <w:marTop w:val="0"/>
              <w:marBottom w:val="0"/>
              <w:divBdr>
                <w:top w:val="none" w:sz="0" w:space="0" w:color="auto"/>
                <w:left w:val="none" w:sz="0" w:space="0" w:color="auto"/>
                <w:bottom w:val="none" w:sz="0" w:space="0" w:color="auto"/>
                <w:right w:val="none" w:sz="0" w:space="0" w:color="auto"/>
              </w:divBdr>
            </w:div>
          </w:divsChild>
        </w:div>
        <w:div w:id="1720743892">
          <w:marLeft w:val="0"/>
          <w:marRight w:val="0"/>
          <w:marTop w:val="0"/>
          <w:marBottom w:val="0"/>
          <w:divBdr>
            <w:top w:val="none" w:sz="0" w:space="0" w:color="auto"/>
            <w:left w:val="none" w:sz="0" w:space="0" w:color="auto"/>
            <w:bottom w:val="none" w:sz="0" w:space="0" w:color="auto"/>
            <w:right w:val="none" w:sz="0" w:space="0" w:color="auto"/>
          </w:divBdr>
          <w:divsChild>
            <w:div w:id="1223907127">
              <w:marLeft w:val="0"/>
              <w:marRight w:val="0"/>
              <w:marTop w:val="0"/>
              <w:marBottom w:val="0"/>
              <w:divBdr>
                <w:top w:val="none" w:sz="0" w:space="0" w:color="auto"/>
                <w:left w:val="none" w:sz="0" w:space="0" w:color="auto"/>
                <w:bottom w:val="none" w:sz="0" w:space="0" w:color="auto"/>
                <w:right w:val="none" w:sz="0" w:space="0" w:color="auto"/>
              </w:divBdr>
            </w:div>
            <w:div w:id="232665042">
              <w:marLeft w:val="0"/>
              <w:marRight w:val="0"/>
              <w:marTop w:val="0"/>
              <w:marBottom w:val="0"/>
              <w:divBdr>
                <w:top w:val="none" w:sz="0" w:space="0" w:color="auto"/>
                <w:left w:val="none" w:sz="0" w:space="0" w:color="auto"/>
                <w:bottom w:val="none" w:sz="0" w:space="0" w:color="auto"/>
                <w:right w:val="none" w:sz="0" w:space="0" w:color="auto"/>
              </w:divBdr>
            </w:div>
            <w:div w:id="696006422">
              <w:marLeft w:val="0"/>
              <w:marRight w:val="0"/>
              <w:marTop w:val="0"/>
              <w:marBottom w:val="0"/>
              <w:divBdr>
                <w:top w:val="none" w:sz="0" w:space="0" w:color="auto"/>
                <w:left w:val="none" w:sz="0" w:space="0" w:color="auto"/>
                <w:bottom w:val="none" w:sz="0" w:space="0" w:color="auto"/>
                <w:right w:val="none" w:sz="0" w:space="0" w:color="auto"/>
              </w:divBdr>
            </w:div>
          </w:divsChild>
        </w:div>
        <w:div w:id="1113599489">
          <w:marLeft w:val="0"/>
          <w:marRight w:val="0"/>
          <w:marTop w:val="0"/>
          <w:marBottom w:val="0"/>
          <w:divBdr>
            <w:top w:val="none" w:sz="0" w:space="0" w:color="auto"/>
            <w:left w:val="none" w:sz="0" w:space="0" w:color="auto"/>
            <w:bottom w:val="none" w:sz="0" w:space="0" w:color="auto"/>
            <w:right w:val="none" w:sz="0" w:space="0" w:color="auto"/>
          </w:divBdr>
          <w:divsChild>
            <w:div w:id="871766900">
              <w:marLeft w:val="0"/>
              <w:marRight w:val="0"/>
              <w:marTop w:val="0"/>
              <w:marBottom w:val="0"/>
              <w:divBdr>
                <w:top w:val="none" w:sz="0" w:space="0" w:color="auto"/>
                <w:left w:val="none" w:sz="0" w:space="0" w:color="auto"/>
                <w:bottom w:val="none" w:sz="0" w:space="0" w:color="auto"/>
                <w:right w:val="none" w:sz="0" w:space="0" w:color="auto"/>
              </w:divBdr>
            </w:div>
            <w:div w:id="1317029751">
              <w:marLeft w:val="0"/>
              <w:marRight w:val="0"/>
              <w:marTop w:val="0"/>
              <w:marBottom w:val="0"/>
              <w:divBdr>
                <w:top w:val="none" w:sz="0" w:space="0" w:color="auto"/>
                <w:left w:val="none" w:sz="0" w:space="0" w:color="auto"/>
                <w:bottom w:val="none" w:sz="0" w:space="0" w:color="auto"/>
                <w:right w:val="none" w:sz="0" w:space="0" w:color="auto"/>
              </w:divBdr>
            </w:div>
            <w:div w:id="1476022924">
              <w:marLeft w:val="0"/>
              <w:marRight w:val="0"/>
              <w:marTop w:val="0"/>
              <w:marBottom w:val="0"/>
              <w:divBdr>
                <w:top w:val="none" w:sz="0" w:space="0" w:color="auto"/>
                <w:left w:val="none" w:sz="0" w:space="0" w:color="auto"/>
                <w:bottom w:val="none" w:sz="0" w:space="0" w:color="auto"/>
                <w:right w:val="none" w:sz="0" w:space="0" w:color="auto"/>
              </w:divBdr>
            </w:div>
            <w:div w:id="1280910931">
              <w:marLeft w:val="0"/>
              <w:marRight w:val="0"/>
              <w:marTop w:val="0"/>
              <w:marBottom w:val="0"/>
              <w:divBdr>
                <w:top w:val="none" w:sz="0" w:space="0" w:color="auto"/>
                <w:left w:val="none" w:sz="0" w:space="0" w:color="auto"/>
                <w:bottom w:val="none" w:sz="0" w:space="0" w:color="auto"/>
                <w:right w:val="none" w:sz="0" w:space="0" w:color="auto"/>
              </w:divBdr>
            </w:div>
          </w:divsChild>
        </w:div>
        <w:div w:id="832525030">
          <w:marLeft w:val="0"/>
          <w:marRight w:val="0"/>
          <w:marTop w:val="0"/>
          <w:marBottom w:val="0"/>
          <w:divBdr>
            <w:top w:val="none" w:sz="0" w:space="0" w:color="auto"/>
            <w:left w:val="none" w:sz="0" w:space="0" w:color="auto"/>
            <w:bottom w:val="none" w:sz="0" w:space="0" w:color="auto"/>
            <w:right w:val="none" w:sz="0" w:space="0" w:color="auto"/>
          </w:divBdr>
          <w:divsChild>
            <w:div w:id="32581129">
              <w:marLeft w:val="0"/>
              <w:marRight w:val="0"/>
              <w:marTop w:val="0"/>
              <w:marBottom w:val="0"/>
              <w:divBdr>
                <w:top w:val="none" w:sz="0" w:space="0" w:color="auto"/>
                <w:left w:val="none" w:sz="0" w:space="0" w:color="auto"/>
                <w:bottom w:val="none" w:sz="0" w:space="0" w:color="auto"/>
                <w:right w:val="none" w:sz="0" w:space="0" w:color="auto"/>
              </w:divBdr>
            </w:div>
          </w:divsChild>
        </w:div>
        <w:div w:id="884875490">
          <w:marLeft w:val="0"/>
          <w:marRight w:val="0"/>
          <w:marTop w:val="0"/>
          <w:marBottom w:val="0"/>
          <w:divBdr>
            <w:top w:val="none" w:sz="0" w:space="0" w:color="auto"/>
            <w:left w:val="none" w:sz="0" w:space="0" w:color="auto"/>
            <w:bottom w:val="none" w:sz="0" w:space="0" w:color="auto"/>
            <w:right w:val="none" w:sz="0" w:space="0" w:color="auto"/>
          </w:divBdr>
          <w:divsChild>
            <w:div w:id="657349279">
              <w:marLeft w:val="0"/>
              <w:marRight w:val="0"/>
              <w:marTop w:val="0"/>
              <w:marBottom w:val="0"/>
              <w:divBdr>
                <w:top w:val="none" w:sz="0" w:space="0" w:color="auto"/>
                <w:left w:val="none" w:sz="0" w:space="0" w:color="auto"/>
                <w:bottom w:val="none" w:sz="0" w:space="0" w:color="auto"/>
                <w:right w:val="none" w:sz="0" w:space="0" w:color="auto"/>
              </w:divBdr>
            </w:div>
            <w:div w:id="999231628">
              <w:marLeft w:val="0"/>
              <w:marRight w:val="0"/>
              <w:marTop w:val="0"/>
              <w:marBottom w:val="0"/>
              <w:divBdr>
                <w:top w:val="none" w:sz="0" w:space="0" w:color="auto"/>
                <w:left w:val="none" w:sz="0" w:space="0" w:color="auto"/>
                <w:bottom w:val="none" w:sz="0" w:space="0" w:color="auto"/>
                <w:right w:val="none" w:sz="0" w:space="0" w:color="auto"/>
              </w:divBdr>
            </w:div>
            <w:div w:id="1625118000">
              <w:marLeft w:val="0"/>
              <w:marRight w:val="0"/>
              <w:marTop w:val="0"/>
              <w:marBottom w:val="0"/>
              <w:divBdr>
                <w:top w:val="none" w:sz="0" w:space="0" w:color="auto"/>
                <w:left w:val="none" w:sz="0" w:space="0" w:color="auto"/>
                <w:bottom w:val="none" w:sz="0" w:space="0" w:color="auto"/>
                <w:right w:val="none" w:sz="0" w:space="0" w:color="auto"/>
              </w:divBdr>
            </w:div>
            <w:div w:id="702707967">
              <w:marLeft w:val="0"/>
              <w:marRight w:val="0"/>
              <w:marTop w:val="0"/>
              <w:marBottom w:val="0"/>
              <w:divBdr>
                <w:top w:val="none" w:sz="0" w:space="0" w:color="auto"/>
                <w:left w:val="none" w:sz="0" w:space="0" w:color="auto"/>
                <w:bottom w:val="none" w:sz="0" w:space="0" w:color="auto"/>
                <w:right w:val="none" w:sz="0" w:space="0" w:color="auto"/>
              </w:divBdr>
            </w:div>
            <w:div w:id="1933200738">
              <w:marLeft w:val="0"/>
              <w:marRight w:val="0"/>
              <w:marTop w:val="0"/>
              <w:marBottom w:val="0"/>
              <w:divBdr>
                <w:top w:val="none" w:sz="0" w:space="0" w:color="auto"/>
                <w:left w:val="none" w:sz="0" w:space="0" w:color="auto"/>
                <w:bottom w:val="none" w:sz="0" w:space="0" w:color="auto"/>
                <w:right w:val="none" w:sz="0" w:space="0" w:color="auto"/>
              </w:divBdr>
            </w:div>
          </w:divsChild>
        </w:div>
        <w:div w:id="1316840443">
          <w:marLeft w:val="0"/>
          <w:marRight w:val="0"/>
          <w:marTop w:val="0"/>
          <w:marBottom w:val="0"/>
          <w:divBdr>
            <w:top w:val="none" w:sz="0" w:space="0" w:color="auto"/>
            <w:left w:val="none" w:sz="0" w:space="0" w:color="auto"/>
            <w:bottom w:val="none" w:sz="0" w:space="0" w:color="auto"/>
            <w:right w:val="none" w:sz="0" w:space="0" w:color="auto"/>
          </w:divBdr>
          <w:divsChild>
            <w:div w:id="1106458997">
              <w:marLeft w:val="0"/>
              <w:marRight w:val="0"/>
              <w:marTop w:val="0"/>
              <w:marBottom w:val="0"/>
              <w:divBdr>
                <w:top w:val="none" w:sz="0" w:space="0" w:color="auto"/>
                <w:left w:val="none" w:sz="0" w:space="0" w:color="auto"/>
                <w:bottom w:val="none" w:sz="0" w:space="0" w:color="auto"/>
                <w:right w:val="none" w:sz="0" w:space="0" w:color="auto"/>
              </w:divBdr>
            </w:div>
          </w:divsChild>
        </w:div>
        <w:div w:id="952858907">
          <w:marLeft w:val="0"/>
          <w:marRight w:val="0"/>
          <w:marTop w:val="0"/>
          <w:marBottom w:val="0"/>
          <w:divBdr>
            <w:top w:val="none" w:sz="0" w:space="0" w:color="auto"/>
            <w:left w:val="none" w:sz="0" w:space="0" w:color="auto"/>
            <w:bottom w:val="none" w:sz="0" w:space="0" w:color="auto"/>
            <w:right w:val="none" w:sz="0" w:space="0" w:color="auto"/>
          </w:divBdr>
          <w:divsChild>
            <w:div w:id="1833791544">
              <w:marLeft w:val="0"/>
              <w:marRight w:val="0"/>
              <w:marTop w:val="0"/>
              <w:marBottom w:val="0"/>
              <w:divBdr>
                <w:top w:val="none" w:sz="0" w:space="0" w:color="auto"/>
                <w:left w:val="none" w:sz="0" w:space="0" w:color="auto"/>
                <w:bottom w:val="none" w:sz="0" w:space="0" w:color="auto"/>
                <w:right w:val="none" w:sz="0" w:space="0" w:color="auto"/>
              </w:divBdr>
            </w:div>
            <w:div w:id="1286427667">
              <w:marLeft w:val="0"/>
              <w:marRight w:val="0"/>
              <w:marTop w:val="0"/>
              <w:marBottom w:val="0"/>
              <w:divBdr>
                <w:top w:val="none" w:sz="0" w:space="0" w:color="auto"/>
                <w:left w:val="none" w:sz="0" w:space="0" w:color="auto"/>
                <w:bottom w:val="none" w:sz="0" w:space="0" w:color="auto"/>
                <w:right w:val="none" w:sz="0" w:space="0" w:color="auto"/>
              </w:divBdr>
            </w:div>
            <w:div w:id="1938320920">
              <w:marLeft w:val="0"/>
              <w:marRight w:val="0"/>
              <w:marTop w:val="0"/>
              <w:marBottom w:val="0"/>
              <w:divBdr>
                <w:top w:val="none" w:sz="0" w:space="0" w:color="auto"/>
                <w:left w:val="none" w:sz="0" w:space="0" w:color="auto"/>
                <w:bottom w:val="none" w:sz="0" w:space="0" w:color="auto"/>
                <w:right w:val="none" w:sz="0" w:space="0" w:color="auto"/>
              </w:divBdr>
            </w:div>
            <w:div w:id="794908860">
              <w:marLeft w:val="0"/>
              <w:marRight w:val="0"/>
              <w:marTop w:val="0"/>
              <w:marBottom w:val="0"/>
              <w:divBdr>
                <w:top w:val="none" w:sz="0" w:space="0" w:color="auto"/>
                <w:left w:val="none" w:sz="0" w:space="0" w:color="auto"/>
                <w:bottom w:val="none" w:sz="0" w:space="0" w:color="auto"/>
                <w:right w:val="none" w:sz="0" w:space="0" w:color="auto"/>
              </w:divBdr>
            </w:div>
          </w:divsChild>
        </w:div>
        <w:div w:id="372072913">
          <w:marLeft w:val="0"/>
          <w:marRight w:val="0"/>
          <w:marTop w:val="0"/>
          <w:marBottom w:val="0"/>
          <w:divBdr>
            <w:top w:val="none" w:sz="0" w:space="0" w:color="auto"/>
            <w:left w:val="none" w:sz="0" w:space="0" w:color="auto"/>
            <w:bottom w:val="none" w:sz="0" w:space="0" w:color="auto"/>
            <w:right w:val="none" w:sz="0" w:space="0" w:color="auto"/>
          </w:divBdr>
          <w:divsChild>
            <w:div w:id="1098407024">
              <w:marLeft w:val="0"/>
              <w:marRight w:val="0"/>
              <w:marTop w:val="0"/>
              <w:marBottom w:val="0"/>
              <w:divBdr>
                <w:top w:val="none" w:sz="0" w:space="0" w:color="auto"/>
                <w:left w:val="none" w:sz="0" w:space="0" w:color="auto"/>
                <w:bottom w:val="none" w:sz="0" w:space="0" w:color="auto"/>
                <w:right w:val="none" w:sz="0" w:space="0" w:color="auto"/>
              </w:divBdr>
            </w:div>
            <w:div w:id="1614705329">
              <w:marLeft w:val="0"/>
              <w:marRight w:val="0"/>
              <w:marTop w:val="0"/>
              <w:marBottom w:val="0"/>
              <w:divBdr>
                <w:top w:val="none" w:sz="0" w:space="0" w:color="auto"/>
                <w:left w:val="none" w:sz="0" w:space="0" w:color="auto"/>
                <w:bottom w:val="none" w:sz="0" w:space="0" w:color="auto"/>
                <w:right w:val="none" w:sz="0" w:space="0" w:color="auto"/>
              </w:divBdr>
            </w:div>
            <w:div w:id="35311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ducationandCultureTirana@America.Gov" TargetMode="External"/><Relationship Id="rId3" Type="http://schemas.openxmlformats.org/officeDocument/2006/relationships/settings" Target="settings.xml"/><Relationship Id="rId7" Type="http://schemas.openxmlformats.org/officeDocument/2006/relationships/hyperlink" Target="mailto:EducationandCultureTirana@Americ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5</Pages>
  <Words>1820</Words>
  <Characters>10376</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Cupi, Mirela (Tirana)</cp:lastModifiedBy>
  <cp:revision>44</cp:revision>
  <dcterms:created xsi:type="dcterms:W3CDTF">2023-12-06T15:29:00Z</dcterms:created>
  <dcterms:modified xsi:type="dcterms:W3CDTF">2024-11-21T15:03:00Z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etDate">
    <vt:lpwstr>2021-10-21T16:14:09Z</vt:lpwstr>
  </property>
  <property fmtid="{D5CDD505-2E9C-101B-9397-08002B2CF9AE}" pid="4" name="MSIP_Label_1665d9ee-429a-4d5f-97cc-cfb56e044a6e_Method">
    <vt:lpwstr>Privileged</vt:lpwstr>
  </property>
  <property fmtid="{D5CDD505-2E9C-101B-9397-08002B2CF9AE}" pid="5" name="MSIP_Label_1665d9ee-429a-4d5f-97cc-cfb56e044a6e_Name">
    <vt:lpwstr>1665d9ee-429a-4d5f-97cc-cfb56e044a6e</vt:lpwstr>
  </property>
  <property fmtid="{D5CDD505-2E9C-101B-9397-08002B2CF9AE}" pid="6" name="MSIP_Label_1665d9ee-429a-4d5f-97cc-cfb56e044a6e_SiteId">
    <vt:lpwstr>66cf5074-5afe-48d1-a691-a12b2121f44b</vt:lpwstr>
  </property>
  <property fmtid="{D5CDD505-2E9C-101B-9397-08002B2CF9AE}" pid="7" name="MSIP_Label_1665d9ee-429a-4d5f-97cc-cfb56e044a6e_ActionId">
    <vt:lpwstr>abed88a8-9bbc-4ef0-834f-7a6ed3c7d877</vt:lpwstr>
  </property>
  <property fmtid="{D5CDD505-2E9C-101B-9397-08002B2CF9AE}" pid="8" name="MSIP_Label_1665d9ee-429a-4d5f-97cc-cfb56e044a6e_ContentBits">
    <vt:lpwstr>0</vt:lpwstr>
  </property>
</Properties>
</file>