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DE309" w14:textId="77777777" w:rsidR="000A104B" w:rsidRPr="00331F9E" w:rsidRDefault="000A104B" w:rsidP="00FA55D3">
      <w:pPr>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U.S. President’s Emergency Plan for AIDS Relief (PEPFAR)</w:t>
      </w:r>
    </w:p>
    <w:p w14:paraId="4E1B9B1F" w14:textId="1D9DC6C6" w:rsidR="000A104B" w:rsidRPr="00331F9E" w:rsidRDefault="000A104B" w:rsidP="00FA55D3">
      <w:pPr>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U.S. Embassy Zambia</w:t>
      </w:r>
      <w:r w:rsidR="00715CB2">
        <w:rPr>
          <w:rFonts w:ascii="Georgia" w:hAnsi="Georgia" w:cs="Times New Roman"/>
          <w:b/>
          <w:bCs/>
          <w:color w:val="auto"/>
          <w:sz w:val="24"/>
          <w:szCs w:val="24"/>
        </w:rPr>
        <w:t xml:space="preserve"> </w:t>
      </w:r>
    </w:p>
    <w:p w14:paraId="141ADFB6" w14:textId="77777777" w:rsidR="000A104B" w:rsidRPr="00331F9E" w:rsidRDefault="000A104B" w:rsidP="00FA55D3">
      <w:pPr>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Scorecard for Community Led Monitoring-Notice of Funding Opportunity</w:t>
      </w:r>
    </w:p>
    <w:p w14:paraId="66050EB9" w14:textId="77777777" w:rsidR="000A104B" w:rsidRPr="00331F9E" w:rsidRDefault="000A104B" w:rsidP="00FA55D3">
      <w:pPr>
        <w:spacing w:after="0" w:line="276" w:lineRule="auto"/>
        <w:jc w:val="both"/>
        <w:rPr>
          <w:rFonts w:ascii="Georgia" w:hAnsi="Georgia" w:cs="Times New Roman"/>
          <w:color w:val="auto"/>
          <w:sz w:val="24"/>
          <w:szCs w:val="24"/>
        </w:rPr>
      </w:pPr>
    </w:p>
    <w:p w14:paraId="6B12C597" w14:textId="77777777" w:rsidR="000A104B" w:rsidRPr="00331F9E" w:rsidRDefault="000A104B" w:rsidP="00FA55D3">
      <w:pPr>
        <w:shd w:val="clear" w:color="auto" w:fill="C9C9C9" w:themeFill="accent3" w:themeFillTint="99"/>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Section 1: PROGRAM DESCRIPTION AND OBJECTIVES</w:t>
      </w:r>
    </w:p>
    <w:p w14:paraId="4A3331C2" w14:textId="77777777" w:rsidR="000A104B" w:rsidRPr="00331F9E" w:rsidRDefault="000A104B" w:rsidP="00FA55D3">
      <w:pPr>
        <w:spacing w:line="276" w:lineRule="auto"/>
        <w:jc w:val="both"/>
        <w:rPr>
          <w:rFonts w:ascii="Georgia" w:hAnsi="Georgia" w:cs="Times New Roman"/>
        </w:rPr>
      </w:pPr>
    </w:p>
    <w:p w14:paraId="2908BBB7" w14:textId="77777777" w:rsidR="000A104B" w:rsidRPr="00331F9E" w:rsidRDefault="000A104B" w:rsidP="00FA55D3">
      <w:pPr>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Program Description</w:t>
      </w:r>
    </w:p>
    <w:p w14:paraId="4F1625F5" w14:textId="77777777" w:rsidR="000A104B" w:rsidRPr="00331F9E" w:rsidRDefault="000A104B" w:rsidP="00FA55D3">
      <w:pPr>
        <w:spacing w:after="0" w:line="276" w:lineRule="auto"/>
        <w:jc w:val="both"/>
        <w:rPr>
          <w:rFonts w:ascii="Georgia" w:hAnsi="Georgia" w:cs="Times New Roman"/>
          <w:b/>
          <w:bCs/>
          <w:color w:val="auto"/>
          <w:sz w:val="24"/>
          <w:szCs w:val="24"/>
        </w:rPr>
      </w:pPr>
    </w:p>
    <w:p w14:paraId="2B930DB2" w14:textId="2ACAB5C2" w:rsidR="000A104B" w:rsidRDefault="1EC37B09" w:rsidP="00FA55D3">
      <w:pPr>
        <w:spacing w:after="0" w:line="276" w:lineRule="auto"/>
        <w:jc w:val="both"/>
        <w:rPr>
          <w:rFonts w:ascii="Georgia" w:hAnsi="Georgia" w:cstheme="majorBidi"/>
          <w:color w:val="auto"/>
          <w:sz w:val="24"/>
          <w:szCs w:val="24"/>
        </w:rPr>
      </w:pPr>
      <w:r w:rsidRPr="795A3CF6">
        <w:rPr>
          <w:rFonts w:ascii="Georgia" w:eastAsia="Arial" w:hAnsi="Georgia" w:cstheme="majorBidi"/>
          <w:color w:val="auto"/>
          <w:sz w:val="24"/>
          <w:szCs w:val="24"/>
        </w:rPr>
        <w:t xml:space="preserve">The U.S. President’s Emergency Plan for AIDS Relief (PEPFAR) Zambia </w:t>
      </w:r>
      <w:r w:rsidR="005E6583" w:rsidRPr="795A3CF6">
        <w:rPr>
          <w:rFonts w:ascii="Georgia" w:eastAsia="Arial" w:hAnsi="Georgia" w:cstheme="majorBidi"/>
          <w:color w:val="auto"/>
          <w:sz w:val="24"/>
          <w:szCs w:val="24"/>
        </w:rPr>
        <w:t xml:space="preserve">in collaboration with </w:t>
      </w:r>
      <w:r w:rsidR="0090736D">
        <w:rPr>
          <w:rFonts w:ascii="Georgia" w:eastAsia="Arial" w:hAnsi="Georgia" w:cstheme="majorBidi"/>
          <w:color w:val="auto"/>
          <w:sz w:val="24"/>
          <w:szCs w:val="24"/>
        </w:rPr>
        <w:t xml:space="preserve">the </w:t>
      </w:r>
      <w:r w:rsidR="50392902" w:rsidRPr="795A3CF6">
        <w:rPr>
          <w:rFonts w:ascii="Georgia" w:eastAsia="Times New Roman" w:hAnsi="Georgia" w:cstheme="majorBidi"/>
          <w:color w:val="auto"/>
          <w:sz w:val="24"/>
          <w:szCs w:val="24"/>
        </w:rPr>
        <w:t>Government of the Republic of Zambia</w:t>
      </w:r>
      <w:r w:rsidR="0090736D">
        <w:rPr>
          <w:rFonts w:ascii="Georgia" w:eastAsia="Times New Roman" w:hAnsi="Georgia" w:cstheme="majorBidi"/>
          <w:color w:val="auto"/>
          <w:sz w:val="24"/>
          <w:szCs w:val="24"/>
        </w:rPr>
        <w:t>’s</w:t>
      </w:r>
      <w:r w:rsidR="50392902" w:rsidRPr="795A3CF6">
        <w:rPr>
          <w:rFonts w:ascii="Georgia" w:eastAsia="Times New Roman" w:hAnsi="Georgia" w:cstheme="majorBidi"/>
          <w:color w:val="auto"/>
          <w:sz w:val="24"/>
          <w:szCs w:val="24"/>
        </w:rPr>
        <w:t xml:space="preserve"> Ministry of Healt</w:t>
      </w:r>
      <w:r w:rsidR="5CA13653" w:rsidRPr="795A3CF6">
        <w:rPr>
          <w:rFonts w:ascii="Georgia" w:eastAsia="Times New Roman" w:hAnsi="Georgia" w:cstheme="majorBidi"/>
          <w:color w:val="auto"/>
          <w:sz w:val="24"/>
          <w:szCs w:val="24"/>
        </w:rPr>
        <w:t>h (MOH)</w:t>
      </w:r>
      <w:r w:rsidR="349901D3" w:rsidRPr="795A3CF6">
        <w:rPr>
          <w:rFonts w:ascii="Georgia" w:eastAsia="Times New Roman" w:hAnsi="Georgia" w:cstheme="majorBidi"/>
          <w:color w:val="auto"/>
          <w:sz w:val="24"/>
          <w:szCs w:val="24"/>
        </w:rPr>
        <w:t xml:space="preserve"> </w:t>
      </w:r>
      <w:r w:rsidR="005E6583" w:rsidRPr="795A3CF6">
        <w:rPr>
          <w:rFonts w:ascii="Georgia" w:eastAsia="Arial" w:hAnsi="Georgia" w:cstheme="majorBidi"/>
          <w:color w:val="auto"/>
          <w:sz w:val="24"/>
          <w:szCs w:val="24"/>
        </w:rPr>
        <w:t>and</w:t>
      </w:r>
      <w:r w:rsidR="6045934F" w:rsidRPr="795A3CF6">
        <w:rPr>
          <w:rFonts w:ascii="Georgia" w:eastAsia="Arial" w:hAnsi="Georgia" w:cstheme="majorBidi"/>
          <w:color w:val="auto"/>
          <w:sz w:val="24"/>
          <w:szCs w:val="24"/>
        </w:rPr>
        <w:t xml:space="preserve"> the National </w:t>
      </w:r>
      <w:r w:rsidR="28270B58" w:rsidRPr="795A3CF6">
        <w:rPr>
          <w:rFonts w:ascii="Georgia" w:eastAsia="Arial" w:hAnsi="Georgia" w:cstheme="majorBidi"/>
          <w:color w:val="auto"/>
          <w:sz w:val="24"/>
          <w:szCs w:val="24"/>
        </w:rPr>
        <w:t>HIV/AIDS/STI/TB Council</w:t>
      </w:r>
      <w:r w:rsidR="005E6583" w:rsidRPr="795A3CF6">
        <w:rPr>
          <w:rFonts w:ascii="Georgia" w:eastAsia="Arial" w:hAnsi="Georgia" w:cstheme="majorBidi"/>
          <w:color w:val="auto"/>
          <w:sz w:val="24"/>
          <w:szCs w:val="24"/>
        </w:rPr>
        <w:t xml:space="preserve"> </w:t>
      </w:r>
      <w:r w:rsidR="347CD2C2" w:rsidRPr="795A3CF6">
        <w:rPr>
          <w:rFonts w:ascii="Georgia" w:eastAsia="Arial" w:hAnsi="Georgia" w:cstheme="majorBidi"/>
          <w:color w:val="auto"/>
          <w:sz w:val="24"/>
          <w:szCs w:val="24"/>
        </w:rPr>
        <w:t>(</w:t>
      </w:r>
      <w:r w:rsidR="005E6583" w:rsidRPr="795A3CF6">
        <w:rPr>
          <w:rFonts w:ascii="Georgia" w:eastAsia="Arial" w:hAnsi="Georgia" w:cstheme="majorBidi"/>
          <w:color w:val="auto"/>
          <w:sz w:val="24"/>
          <w:szCs w:val="24"/>
        </w:rPr>
        <w:t>NAC</w:t>
      </w:r>
      <w:r w:rsidR="5F299DD0" w:rsidRPr="795A3CF6">
        <w:rPr>
          <w:rFonts w:ascii="Georgia" w:eastAsia="Arial" w:hAnsi="Georgia" w:cstheme="majorBidi"/>
          <w:color w:val="auto"/>
          <w:sz w:val="24"/>
          <w:szCs w:val="24"/>
        </w:rPr>
        <w:t>)</w:t>
      </w:r>
      <w:r w:rsidR="005E6583" w:rsidRPr="795A3CF6">
        <w:rPr>
          <w:rFonts w:ascii="Georgia" w:eastAsia="Arial" w:hAnsi="Georgia" w:cstheme="majorBidi"/>
          <w:color w:val="auto"/>
          <w:sz w:val="24"/>
          <w:szCs w:val="24"/>
        </w:rPr>
        <w:t xml:space="preserve"> </w:t>
      </w:r>
      <w:r w:rsidRPr="795A3CF6">
        <w:rPr>
          <w:rFonts w:ascii="Georgia" w:hAnsi="Georgia" w:cstheme="majorBidi"/>
          <w:color w:val="auto"/>
          <w:sz w:val="24"/>
          <w:szCs w:val="24"/>
        </w:rPr>
        <w:t xml:space="preserve">requests applications for an open competition from </w:t>
      </w:r>
      <w:r w:rsidR="1554C52A" w:rsidRPr="795A3CF6">
        <w:rPr>
          <w:rFonts w:ascii="Georgia" w:hAnsi="Georgia" w:cstheme="majorBidi"/>
          <w:color w:val="auto"/>
          <w:sz w:val="24"/>
          <w:szCs w:val="24"/>
        </w:rPr>
        <w:t>key p</w:t>
      </w:r>
      <w:r w:rsidRPr="795A3CF6">
        <w:rPr>
          <w:rFonts w:ascii="Georgia" w:hAnsi="Georgia" w:cstheme="majorBidi"/>
          <w:color w:val="auto"/>
          <w:sz w:val="24"/>
          <w:szCs w:val="24"/>
        </w:rPr>
        <w:t>opulation-led organizations</w:t>
      </w:r>
      <w:r w:rsidR="1CA2B228" w:rsidRPr="795A3CF6">
        <w:rPr>
          <w:rFonts w:ascii="Georgia" w:hAnsi="Georgia" w:cstheme="majorBidi"/>
          <w:color w:val="auto"/>
          <w:sz w:val="24"/>
          <w:szCs w:val="24"/>
        </w:rPr>
        <w:t xml:space="preserve"> </w:t>
      </w:r>
      <w:r w:rsidR="5D3198D6" w:rsidRPr="795A3CF6">
        <w:rPr>
          <w:rFonts w:ascii="Georgia" w:hAnsi="Georgia" w:cstheme="majorBidi"/>
          <w:color w:val="auto"/>
          <w:sz w:val="24"/>
          <w:szCs w:val="24"/>
        </w:rPr>
        <w:t>t</w:t>
      </w:r>
      <w:r w:rsidRPr="795A3CF6">
        <w:rPr>
          <w:rFonts w:ascii="Georgia" w:hAnsi="Georgia" w:cstheme="majorBidi"/>
          <w:color w:val="auto"/>
          <w:sz w:val="24"/>
          <w:szCs w:val="24"/>
        </w:rPr>
        <w:t xml:space="preserve">o develop and implement a scorecard </w:t>
      </w:r>
      <w:r w:rsidR="18E916FC" w:rsidRPr="795A3CF6">
        <w:rPr>
          <w:rFonts w:ascii="Georgia" w:hAnsi="Georgia" w:cstheme="majorBidi"/>
          <w:color w:val="auto"/>
          <w:sz w:val="24"/>
          <w:szCs w:val="24"/>
        </w:rPr>
        <w:t xml:space="preserve">as part of PEPFAR Zambia’s efforts to </w:t>
      </w:r>
      <w:r w:rsidR="2BBFAEDE" w:rsidRPr="795A3CF6">
        <w:rPr>
          <w:rFonts w:ascii="Georgia" w:hAnsi="Georgia" w:cstheme="majorBidi"/>
          <w:color w:val="auto"/>
          <w:sz w:val="24"/>
          <w:szCs w:val="24"/>
        </w:rPr>
        <w:t>strengthen</w:t>
      </w:r>
      <w:r w:rsidR="18E916FC" w:rsidRPr="795A3CF6">
        <w:rPr>
          <w:rFonts w:ascii="Georgia" w:hAnsi="Georgia" w:cstheme="majorBidi"/>
          <w:color w:val="auto"/>
          <w:sz w:val="24"/>
          <w:szCs w:val="24"/>
        </w:rPr>
        <w:t xml:space="preserve"> community-led monitoring (CLM). </w:t>
      </w:r>
      <w:r w:rsidR="27DA0E25" w:rsidRPr="795A3CF6">
        <w:rPr>
          <w:rFonts w:ascii="Georgia" w:hAnsi="Georgia" w:cstheme="majorBidi"/>
          <w:color w:val="auto"/>
          <w:sz w:val="24"/>
          <w:szCs w:val="24"/>
        </w:rPr>
        <w:t xml:space="preserve">The scorecard will </w:t>
      </w:r>
      <w:r w:rsidR="3CC2D308" w:rsidRPr="795A3CF6">
        <w:rPr>
          <w:rFonts w:ascii="Georgia" w:hAnsi="Georgia" w:cstheme="majorBidi"/>
          <w:color w:val="auto"/>
          <w:sz w:val="24"/>
          <w:szCs w:val="24"/>
        </w:rPr>
        <w:t>assess</w:t>
      </w:r>
      <w:r w:rsidR="00A14271">
        <w:rPr>
          <w:rFonts w:ascii="Georgia" w:hAnsi="Georgia" w:cstheme="majorBidi"/>
          <w:color w:val="auto"/>
          <w:sz w:val="24"/>
          <w:szCs w:val="24"/>
        </w:rPr>
        <w:t xml:space="preserve"> </w:t>
      </w:r>
      <w:r w:rsidR="7FC2FE44" w:rsidRPr="795A3CF6">
        <w:rPr>
          <w:rFonts w:ascii="Georgia" w:hAnsi="Georgia" w:cstheme="majorBidi"/>
          <w:color w:val="auto"/>
          <w:sz w:val="24"/>
          <w:szCs w:val="24"/>
        </w:rPr>
        <w:t>t</w:t>
      </w:r>
      <w:r w:rsidRPr="795A3CF6">
        <w:rPr>
          <w:rFonts w:ascii="Georgia" w:hAnsi="Georgia" w:cstheme="majorBidi"/>
          <w:color w:val="auto"/>
          <w:sz w:val="24"/>
          <w:szCs w:val="24"/>
        </w:rPr>
        <w:t xml:space="preserve">he quality of and </w:t>
      </w:r>
      <w:r w:rsidR="5DF49291" w:rsidRPr="795A3CF6">
        <w:rPr>
          <w:rFonts w:ascii="Georgia" w:hAnsi="Georgia" w:cstheme="majorBidi"/>
          <w:color w:val="auto"/>
          <w:sz w:val="24"/>
          <w:szCs w:val="24"/>
        </w:rPr>
        <w:t xml:space="preserve">barriers </w:t>
      </w:r>
      <w:r w:rsidRPr="795A3CF6">
        <w:rPr>
          <w:rFonts w:ascii="Georgia" w:hAnsi="Georgia" w:cstheme="majorBidi"/>
          <w:color w:val="auto"/>
          <w:sz w:val="24"/>
          <w:szCs w:val="24"/>
        </w:rPr>
        <w:t xml:space="preserve">to HIV </w:t>
      </w:r>
      <w:r w:rsidR="7C3A3EBA" w:rsidRPr="795A3CF6">
        <w:rPr>
          <w:rFonts w:ascii="Georgia" w:hAnsi="Georgia" w:cstheme="majorBidi"/>
          <w:color w:val="auto"/>
          <w:sz w:val="24"/>
          <w:szCs w:val="24"/>
        </w:rPr>
        <w:t>prevention and treatment for key populations</w:t>
      </w:r>
      <w:r w:rsidRPr="795A3CF6">
        <w:rPr>
          <w:rFonts w:ascii="Georgia" w:hAnsi="Georgia" w:cstheme="majorBidi"/>
          <w:color w:val="auto"/>
          <w:sz w:val="24"/>
          <w:szCs w:val="24"/>
        </w:rPr>
        <w:t xml:space="preserve"> in Lusaka and Livingstone districts. </w:t>
      </w:r>
    </w:p>
    <w:p w14:paraId="73773B49" w14:textId="566688B1" w:rsidR="000A104B" w:rsidRDefault="000A104B" w:rsidP="00FA55D3">
      <w:pPr>
        <w:spacing w:after="0" w:line="276" w:lineRule="auto"/>
        <w:jc w:val="both"/>
        <w:rPr>
          <w:rFonts w:ascii="Georgia" w:hAnsi="Georgia" w:cstheme="majorBidi"/>
          <w:color w:val="auto"/>
          <w:sz w:val="24"/>
          <w:szCs w:val="24"/>
        </w:rPr>
      </w:pPr>
    </w:p>
    <w:p w14:paraId="1D591FFB" w14:textId="236C995E" w:rsidR="000A104B" w:rsidRDefault="2BEE2CC3" w:rsidP="00FA55D3">
      <w:pPr>
        <w:spacing w:after="0" w:line="276" w:lineRule="auto"/>
        <w:jc w:val="both"/>
        <w:rPr>
          <w:rFonts w:ascii="Georgia" w:hAnsi="Georgia" w:cstheme="majorBidi"/>
          <w:color w:val="auto"/>
          <w:sz w:val="24"/>
          <w:szCs w:val="24"/>
        </w:rPr>
      </w:pPr>
      <w:r w:rsidRPr="795A3CF6">
        <w:rPr>
          <w:rFonts w:ascii="Georgia" w:hAnsi="Georgia" w:cstheme="majorBidi"/>
          <w:color w:val="auto"/>
          <w:sz w:val="24"/>
          <w:szCs w:val="24"/>
        </w:rPr>
        <w:t xml:space="preserve">PEPFAR defines a key population-led organization as an organization in which </w:t>
      </w:r>
      <w:proofErr w:type="gramStart"/>
      <w:r w:rsidRPr="795A3CF6">
        <w:rPr>
          <w:rFonts w:ascii="Georgia" w:hAnsi="Georgia" w:cstheme="majorBidi"/>
          <w:color w:val="auto"/>
          <w:sz w:val="24"/>
          <w:szCs w:val="24"/>
        </w:rPr>
        <w:t>the majority of</w:t>
      </w:r>
      <w:proofErr w:type="gramEnd"/>
      <w:r w:rsidRPr="795A3CF6">
        <w:rPr>
          <w:rFonts w:ascii="Georgia" w:hAnsi="Georgia" w:cstheme="majorBidi"/>
          <w:color w:val="auto"/>
          <w:sz w:val="24"/>
          <w:szCs w:val="24"/>
        </w:rPr>
        <w:t xml:space="preserve"> leadership and/or decision-making staff identify as members or former members of key population. PEPFAR recognizes the necessity of key population involvement in the collection and use of data to improve health outcomes and strengthen technical capacity</w:t>
      </w:r>
      <w:r w:rsidR="00E326F2">
        <w:rPr>
          <w:rFonts w:ascii="Georgia" w:hAnsi="Georgia" w:cstheme="majorBidi"/>
          <w:color w:val="auto"/>
          <w:sz w:val="24"/>
          <w:szCs w:val="24"/>
        </w:rPr>
        <w:t>.</w:t>
      </w:r>
    </w:p>
    <w:p w14:paraId="2C1FCE8A" w14:textId="65A60799" w:rsidR="000A104B" w:rsidRDefault="000A104B" w:rsidP="00FA55D3">
      <w:pPr>
        <w:spacing w:after="0" w:line="276" w:lineRule="auto"/>
        <w:jc w:val="both"/>
        <w:rPr>
          <w:rFonts w:ascii="Georgia" w:eastAsia="Times New Roman" w:hAnsi="Georgia" w:cstheme="majorBidi"/>
          <w:color w:val="auto"/>
          <w:sz w:val="24"/>
          <w:szCs w:val="24"/>
        </w:rPr>
      </w:pPr>
    </w:p>
    <w:p w14:paraId="038A8A70" w14:textId="7C22453E" w:rsidR="000A104B" w:rsidRDefault="2BEE2CC3" w:rsidP="00FA55D3">
      <w:pPr>
        <w:spacing w:after="0" w:line="276" w:lineRule="auto"/>
        <w:jc w:val="both"/>
        <w:rPr>
          <w:rFonts w:ascii="Georgia" w:eastAsia="Times New Roman" w:hAnsi="Georgia" w:cstheme="majorBidi"/>
          <w:color w:val="auto"/>
          <w:sz w:val="24"/>
          <w:szCs w:val="24"/>
        </w:rPr>
      </w:pPr>
      <w:r w:rsidRPr="795A3CF6">
        <w:rPr>
          <w:rFonts w:ascii="Georgia" w:eastAsia="Times New Roman" w:hAnsi="Georgia" w:cstheme="majorBidi"/>
          <w:color w:val="auto"/>
          <w:sz w:val="24"/>
          <w:szCs w:val="24"/>
        </w:rPr>
        <w:t>This funding opportunity seeks to improve the uptake and quality of HIV services for key population communities in Zambia</w:t>
      </w:r>
      <w:r w:rsidR="008C325A">
        <w:rPr>
          <w:rFonts w:ascii="Georgia" w:eastAsia="Times New Roman" w:hAnsi="Georgia" w:cstheme="majorBidi"/>
          <w:color w:val="auto"/>
          <w:sz w:val="24"/>
          <w:szCs w:val="24"/>
        </w:rPr>
        <w:t>. This will be done</w:t>
      </w:r>
      <w:r w:rsidRPr="795A3CF6">
        <w:rPr>
          <w:rFonts w:ascii="Georgia" w:eastAsia="Times New Roman" w:hAnsi="Georgia" w:cstheme="majorBidi"/>
          <w:color w:val="auto"/>
          <w:sz w:val="24"/>
          <w:szCs w:val="24"/>
        </w:rPr>
        <w:t xml:space="preserve"> in a systematic approach by soliciting, collecting, and analyzing feedback from key population recipients of care to identify gaps in HIV service provision. In addition, the MOH supported sites will be engaged to provide information </w:t>
      </w:r>
      <w:r w:rsidR="008C325A">
        <w:rPr>
          <w:rFonts w:ascii="Georgia" w:eastAsia="Times New Roman" w:hAnsi="Georgia" w:cstheme="majorBidi"/>
          <w:color w:val="auto"/>
          <w:sz w:val="24"/>
          <w:szCs w:val="24"/>
        </w:rPr>
        <w:t xml:space="preserve">on key population accessed HIV services. </w:t>
      </w:r>
    </w:p>
    <w:p w14:paraId="4B899D3B" w14:textId="74A40E20" w:rsidR="000A104B" w:rsidRDefault="000A104B" w:rsidP="00FA55D3">
      <w:pPr>
        <w:spacing w:after="0" w:line="276" w:lineRule="auto"/>
        <w:jc w:val="both"/>
        <w:rPr>
          <w:rFonts w:ascii="Georgia" w:hAnsi="Georgia" w:cstheme="majorBidi"/>
          <w:color w:val="auto"/>
          <w:sz w:val="24"/>
          <w:szCs w:val="24"/>
        </w:rPr>
      </w:pPr>
    </w:p>
    <w:p w14:paraId="091C27FA" w14:textId="32100ED6" w:rsidR="000A104B" w:rsidRDefault="000A104B" w:rsidP="00FA55D3">
      <w:pPr>
        <w:spacing w:after="0" w:line="276" w:lineRule="auto"/>
        <w:jc w:val="both"/>
        <w:rPr>
          <w:rFonts w:ascii="Georgia" w:hAnsi="Georgia" w:cstheme="majorBidi"/>
          <w:color w:val="auto"/>
          <w:sz w:val="24"/>
          <w:szCs w:val="24"/>
        </w:rPr>
      </w:pPr>
    </w:p>
    <w:p w14:paraId="1FBB16FA" w14:textId="0DF7DF5F" w:rsidR="000A104B" w:rsidRDefault="2D3460CB" w:rsidP="00FA55D3">
      <w:pPr>
        <w:spacing w:after="0" w:line="276" w:lineRule="auto"/>
        <w:jc w:val="both"/>
        <w:rPr>
          <w:rFonts w:ascii="Georgia" w:hAnsi="Georgia" w:cstheme="majorBidi"/>
          <w:color w:val="auto"/>
          <w:sz w:val="24"/>
          <w:szCs w:val="24"/>
        </w:rPr>
      </w:pPr>
      <w:r w:rsidRPr="795A3CF6">
        <w:rPr>
          <w:rFonts w:ascii="Georgia" w:hAnsi="Georgia" w:cstheme="majorBidi"/>
          <w:color w:val="auto"/>
          <w:sz w:val="24"/>
          <w:szCs w:val="24"/>
        </w:rPr>
        <w:t xml:space="preserve">The </w:t>
      </w:r>
      <w:r w:rsidR="24B50FDE" w:rsidRPr="795A3CF6">
        <w:rPr>
          <w:rFonts w:ascii="Georgia" w:hAnsi="Georgia" w:cstheme="majorBidi"/>
          <w:color w:val="auto"/>
          <w:sz w:val="24"/>
          <w:szCs w:val="24"/>
        </w:rPr>
        <w:t xml:space="preserve">proposed </w:t>
      </w:r>
      <w:r w:rsidRPr="795A3CF6">
        <w:rPr>
          <w:rFonts w:ascii="Georgia" w:hAnsi="Georgia" w:cstheme="majorBidi"/>
          <w:color w:val="auto"/>
          <w:sz w:val="24"/>
          <w:szCs w:val="24"/>
        </w:rPr>
        <w:t xml:space="preserve">scorecard is a participatory monitoring tool aimed at engaging key populations </w:t>
      </w:r>
      <w:r w:rsidR="7E736D8E" w:rsidRPr="795A3CF6">
        <w:rPr>
          <w:rFonts w:ascii="Georgia" w:hAnsi="Georgia" w:cstheme="majorBidi"/>
          <w:color w:val="auto"/>
          <w:sz w:val="24"/>
          <w:szCs w:val="24"/>
        </w:rPr>
        <w:t xml:space="preserve">to assess the </w:t>
      </w:r>
      <w:r w:rsidR="076A56D7" w:rsidRPr="795A3CF6">
        <w:rPr>
          <w:rFonts w:ascii="Georgia" w:hAnsi="Georgia" w:cstheme="majorBidi"/>
          <w:color w:val="auto"/>
          <w:sz w:val="24"/>
          <w:szCs w:val="24"/>
        </w:rPr>
        <w:t xml:space="preserve">availability and </w:t>
      </w:r>
      <w:r w:rsidR="7E736D8E" w:rsidRPr="795A3CF6">
        <w:rPr>
          <w:rFonts w:ascii="Georgia" w:hAnsi="Georgia" w:cstheme="majorBidi"/>
          <w:color w:val="auto"/>
          <w:sz w:val="24"/>
          <w:szCs w:val="24"/>
        </w:rPr>
        <w:t xml:space="preserve">quality of </w:t>
      </w:r>
      <w:r w:rsidR="5151ADD8" w:rsidRPr="795A3CF6">
        <w:rPr>
          <w:rFonts w:ascii="Georgia" w:hAnsi="Georgia" w:cstheme="majorBidi"/>
          <w:color w:val="auto"/>
          <w:sz w:val="24"/>
          <w:szCs w:val="24"/>
        </w:rPr>
        <w:t xml:space="preserve">HIV prevention and </w:t>
      </w:r>
      <w:r w:rsidR="3BCFD83C" w:rsidRPr="795A3CF6">
        <w:rPr>
          <w:rFonts w:ascii="Georgia" w:hAnsi="Georgia" w:cstheme="majorBidi"/>
          <w:color w:val="auto"/>
          <w:sz w:val="24"/>
          <w:szCs w:val="24"/>
        </w:rPr>
        <w:t>treatment</w:t>
      </w:r>
      <w:r w:rsidR="5151ADD8" w:rsidRPr="795A3CF6">
        <w:rPr>
          <w:rFonts w:ascii="Georgia" w:hAnsi="Georgia" w:cstheme="majorBidi"/>
          <w:color w:val="auto"/>
          <w:sz w:val="24"/>
          <w:szCs w:val="24"/>
        </w:rPr>
        <w:t xml:space="preserve"> services </w:t>
      </w:r>
      <w:r w:rsidR="7E736D8E" w:rsidRPr="795A3CF6">
        <w:rPr>
          <w:rFonts w:ascii="Georgia" w:hAnsi="Georgia" w:cstheme="majorBidi"/>
          <w:color w:val="auto"/>
          <w:sz w:val="24"/>
          <w:szCs w:val="24"/>
        </w:rPr>
        <w:t>and track</w:t>
      </w:r>
      <w:r w:rsidR="6E988C3B" w:rsidRPr="795A3CF6">
        <w:rPr>
          <w:rFonts w:ascii="Georgia" w:hAnsi="Georgia" w:cstheme="majorBidi"/>
          <w:color w:val="auto"/>
          <w:sz w:val="24"/>
          <w:szCs w:val="24"/>
        </w:rPr>
        <w:t xml:space="preserve"> the</w:t>
      </w:r>
      <w:r w:rsidR="7E736D8E" w:rsidRPr="795A3CF6">
        <w:rPr>
          <w:rFonts w:ascii="Georgia" w:hAnsi="Georgia" w:cstheme="majorBidi"/>
          <w:color w:val="auto"/>
          <w:sz w:val="24"/>
          <w:szCs w:val="24"/>
        </w:rPr>
        <w:t xml:space="preserve"> implementation of actionable recommendations </w:t>
      </w:r>
      <w:r w:rsidR="00052213">
        <w:rPr>
          <w:rFonts w:ascii="Georgia" w:hAnsi="Georgia" w:cstheme="majorBidi"/>
          <w:color w:val="auto"/>
          <w:sz w:val="24"/>
          <w:szCs w:val="24"/>
        </w:rPr>
        <w:t xml:space="preserve">to </w:t>
      </w:r>
      <w:r w:rsidR="32D5F48D" w:rsidRPr="795A3CF6">
        <w:rPr>
          <w:rFonts w:ascii="Georgia" w:hAnsi="Georgia" w:cstheme="majorBidi"/>
          <w:color w:val="auto"/>
          <w:sz w:val="24"/>
          <w:szCs w:val="24"/>
        </w:rPr>
        <w:t>facilitate</w:t>
      </w:r>
      <w:r w:rsidR="7E736D8E" w:rsidRPr="795A3CF6">
        <w:rPr>
          <w:rFonts w:ascii="Georgia" w:hAnsi="Georgia" w:cstheme="majorBidi"/>
          <w:color w:val="auto"/>
          <w:sz w:val="24"/>
          <w:szCs w:val="24"/>
        </w:rPr>
        <w:t xml:space="preserve"> </w:t>
      </w:r>
      <w:r w:rsidR="1954002C" w:rsidRPr="795A3CF6">
        <w:rPr>
          <w:rFonts w:ascii="Georgia" w:hAnsi="Georgia" w:cstheme="majorBidi"/>
          <w:color w:val="auto"/>
          <w:sz w:val="24"/>
          <w:szCs w:val="24"/>
        </w:rPr>
        <w:t xml:space="preserve">improvements. </w:t>
      </w:r>
      <w:r w:rsidR="7DE16591" w:rsidRPr="795A3CF6">
        <w:rPr>
          <w:rFonts w:ascii="Georgia" w:hAnsi="Georgia" w:cstheme="majorBidi"/>
          <w:color w:val="auto"/>
          <w:sz w:val="24"/>
          <w:szCs w:val="24"/>
        </w:rPr>
        <w:t>The tool is participatory in nature as it bring</w:t>
      </w:r>
      <w:r w:rsidR="2E884E66" w:rsidRPr="795A3CF6">
        <w:rPr>
          <w:rFonts w:ascii="Georgia" w:hAnsi="Georgia" w:cstheme="majorBidi"/>
          <w:color w:val="auto"/>
          <w:sz w:val="24"/>
          <w:szCs w:val="24"/>
        </w:rPr>
        <w:t>s together</w:t>
      </w:r>
      <w:r w:rsidR="7DE16591" w:rsidRPr="795A3CF6">
        <w:rPr>
          <w:rFonts w:ascii="Georgia" w:hAnsi="Georgia" w:cstheme="majorBidi"/>
          <w:color w:val="auto"/>
          <w:sz w:val="24"/>
          <w:szCs w:val="24"/>
        </w:rPr>
        <w:t xml:space="preserve"> the service providers (MOH) and users (</w:t>
      </w:r>
      <w:r w:rsidR="14687630" w:rsidRPr="795A3CF6">
        <w:rPr>
          <w:rFonts w:ascii="Georgia" w:hAnsi="Georgia" w:cstheme="majorBidi"/>
          <w:color w:val="auto"/>
          <w:sz w:val="24"/>
          <w:szCs w:val="24"/>
        </w:rPr>
        <w:t>k</w:t>
      </w:r>
      <w:r w:rsidR="7DE16591" w:rsidRPr="795A3CF6">
        <w:rPr>
          <w:rFonts w:ascii="Georgia" w:hAnsi="Georgia" w:cstheme="majorBidi"/>
          <w:color w:val="auto"/>
          <w:sz w:val="24"/>
          <w:szCs w:val="24"/>
        </w:rPr>
        <w:t xml:space="preserve">ey populations) </w:t>
      </w:r>
      <w:r w:rsidR="2AD54A39" w:rsidRPr="795A3CF6">
        <w:rPr>
          <w:rFonts w:ascii="Georgia" w:hAnsi="Georgia" w:cstheme="majorBidi"/>
          <w:color w:val="auto"/>
          <w:sz w:val="24"/>
          <w:szCs w:val="24"/>
        </w:rPr>
        <w:t xml:space="preserve">in a respectful way </w:t>
      </w:r>
      <w:r w:rsidR="7DE16591" w:rsidRPr="795A3CF6">
        <w:rPr>
          <w:rFonts w:ascii="Georgia" w:hAnsi="Georgia" w:cstheme="majorBidi"/>
          <w:color w:val="auto"/>
          <w:sz w:val="24"/>
          <w:szCs w:val="24"/>
        </w:rPr>
        <w:t>to jointly mo</w:t>
      </w:r>
      <w:r w:rsidR="697CD2D0" w:rsidRPr="795A3CF6">
        <w:rPr>
          <w:rFonts w:ascii="Georgia" w:hAnsi="Georgia" w:cstheme="majorBidi"/>
          <w:color w:val="auto"/>
          <w:sz w:val="24"/>
          <w:szCs w:val="24"/>
        </w:rPr>
        <w:t>nitor and evaluate services provided at the health facilit</w:t>
      </w:r>
      <w:r w:rsidR="39C64162" w:rsidRPr="795A3CF6">
        <w:rPr>
          <w:rFonts w:ascii="Georgia" w:hAnsi="Georgia" w:cstheme="majorBidi"/>
          <w:color w:val="auto"/>
          <w:sz w:val="24"/>
          <w:szCs w:val="24"/>
        </w:rPr>
        <w:t>ies and address identified barriers</w:t>
      </w:r>
      <w:r w:rsidR="697CD2D0" w:rsidRPr="795A3CF6">
        <w:rPr>
          <w:rFonts w:ascii="Georgia" w:hAnsi="Georgia" w:cstheme="majorBidi"/>
          <w:color w:val="auto"/>
          <w:sz w:val="24"/>
          <w:szCs w:val="24"/>
        </w:rPr>
        <w:t xml:space="preserve">. </w:t>
      </w:r>
      <w:r w:rsidR="176655AA" w:rsidRPr="795A3CF6">
        <w:rPr>
          <w:rFonts w:ascii="Georgia" w:hAnsi="Georgia" w:cstheme="majorBidi"/>
          <w:color w:val="auto"/>
          <w:sz w:val="24"/>
          <w:szCs w:val="24"/>
        </w:rPr>
        <w:t xml:space="preserve">The scorecard </w:t>
      </w:r>
      <w:r w:rsidR="3FB27968" w:rsidRPr="795A3CF6">
        <w:rPr>
          <w:rFonts w:ascii="Georgia" w:hAnsi="Georgia" w:cstheme="majorBidi"/>
          <w:color w:val="auto"/>
          <w:sz w:val="24"/>
          <w:szCs w:val="24"/>
        </w:rPr>
        <w:t>will be</w:t>
      </w:r>
      <w:r w:rsidR="176655AA" w:rsidRPr="795A3CF6">
        <w:rPr>
          <w:rFonts w:ascii="Georgia" w:hAnsi="Georgia" w:cstheme="majorBidi"/>
          <w:color w:val="auto"/>
          <w:sz w:val="24"/>
          <w:szCs w:val="24"/>
        </w:rPr>
        <w:t xml:space="preserve"> </w:t>
      </w:r>
      <w:r w:rsidR="4C75D26C" w:rsidRPr="795A3CF6">
        <w:rPr>
          <w:rFonts w:ascii="Georgia" w:hAnsi="Georgia" w:cstheme="majorBidi"/>
          <w:color w:val="auto"/>
          <w:sz w:val="24"/>
          <w:szCs w:val="24"/>
        </w:rPr>
        <w:t xml:space="preserve">a </w:t>
      </w:r>
      <w:r w:rsidR="336DE418" w:rsidRPr="795A3CF6">
        <w:rPr>
          <w:rFonts w:ascii="Georgia" w:hAnsi="Georgia" w:cstheme="majorBidi"/>
          <w:color w:val="auto"/>
          <w:sz w:val="24"/>
          <w:szCs w:val="24"/>
        </w:rPr>
        <w:t xml:space="preserve">CLM tool designed by and implemented by </w:t>
      </w:r>
      <w:r w:rsidR="0D2B4CB0" w:rsidRPr="795A3CF6">
        <w:rPr>
          <w:rFonts w:ascii="Georgia" w:hAnsi="Georgia" w:cstheme="majorBidi"/>
          <w:color w:val="auto"/>
          <w:sz w:val="24"/>
          <w:szCs w:val="24"/>
        </w:rPr>
        <w:t>a</w:t>
      </w:r>
      <w:r w:rsidR="3E46E22E" w:rsidRPr="795A3CF6">
        <w:rPr>
          <w:rFonts w:ascii="Georgia" w:hAnsi="Georgia" w:cstheme="majorBidi"/>
          <w:color w:val="auto"/>
          <w:sz w:val="24"/>
          <w:szCs w:val="24"/>
        </w:rPr>
        <w:t xml:space="preserve"> key population-led </w:t>
      </w:r>
      <w:r w:rsidR="6BC19C5D" w:rsidRPr="795A3CF6">
        <w:rPr>
          <w:rFonts w:ascii="Georgia" w:hAnsi="Georgia" w:cstheme="majorBidi"/>
          <w:color w:val="auto"/>
          <w:sz w:val="24"/>
          <w:szCs w:val="24"/>
        </w:rPr>
        <w:t>organization.</w:t>
      </w:r>
      <w:r w:rsidR="1EC37B09" w:rsidRPr="795A3CF6">
        <w:rPr>
          <w:rFonts w:ascii="Georgia" w:hAnsi="Georgia" w:cstheme="majorBidi"/>
          <w:color w:val="auto"/>
          <w:sz w:val="24"/>
          <w:szCs w:val="24"/>
        </w:rPr>
        <w:t xml:space="preserve"> </w:t>
      </w:r>
    </w:p>
    <w:p w14:paraId="676D28AB" w14:textId="77777777" w:rsidR="000A104B" w:rsidRDefault="000A104B" w:rsidP="00FA55D3">
      <w:pPr>
        <w:spacing w:after="0" w:line="276" w:lineRule="auto"/>
        <w:jc w:val="both"/>
        <w:rPr>
          <w:rFonts w:ascii="Georgia" w:hAnsi="Georgia" w:cstheme="majorBidi"/>
          <w:color w:val="auto"/>
          <w:sz w:val="24"/>
          <w:szCs w:val="24"/>
        </w:rPr>
      </w:pPr>
    </w:p>
    <w:p w14:paraId="555D5DFF" w14:textId="77777777" w:rsidR="000A104B" w:rsidRDefault="000A104B" w:rsidP="00FA55D3">
      <w:pPr>
        <w:spacing w:after="0" w:line="276" w:lineRule="auto"/>
        <w:jc w:val="both"/>
        <w:rPr>
          <w:rFonts w:ascii="Georgia" w:eastAsia="Times New Roman" w:hAnsi="Georgia" w:cstheme="majorBidi"/>
          <w:color w:val="auto"/>
          <w:sz w:val="24"/>
          <w:szCs w:val="24"/>
        </w:rPr>
      </w:pPr>
    </w:p>
    <w:p w14:paraId="79EBF618" w14:textId="54678D84" w:rsidR="000A104B" w:rsidRPr="00091D1B" w:rsidRDefault="1EC37B09" w:rsidP="00FA55D3">
      <w:pPr>
        <w:spacing w:after="0" w:line="276" w:lineRule="auto"/>
        <w:jc w:val="both"/>
        <w:rPr>
          <w:rFonts w:ascii="Georgia" w:eastAsia="Times New Roman" w:hAnsi="Georgia" w:cstheme="majorBidi"/>
          <w:color w:val="auto"/>
          <w:sz w:val="24"/>
          <w:szCs w:val="24"/>
        </w:rPr>
      </w:pPr>
      <w:r w:rsidRPr="795A3CF6">
        <w:rPr>
          <w:rFonts w:ascii="Georgia" w:eastAsia="Times New Roman" w:hAnsi="Georgia" w:cstheme="majorBidi"/>
          <w:color w:val="auto"/>
          <w:sz w:val="24"/>
          <w:szCs w:val="24"/>
        </w:rPr>
        <w:t>Subject to availability of funding, implementation of the score</w:t>
      </w:r>
      <w:r w:rsidR="1F417446" w:rsidRPr="795A3CF6">
        <w:rPr>
          <w:rFonts w:ascii="Georgia" w:eastAsia="Times New Roman" w:hAnsi="Georgia" w:cstheme="majorBidi"/>
          <w:color w:val="auto"/>
          <w:sz w:val="24"/>
          <w:szCs w:val="24"/>
        </w:rPr>
        <w:t>card</w:t>
      </w:r>
      <w:r w:rsidRPr="795A3CF6">
        <w:rPr>
          <w:rFonts w:ascii="Georgia" w:eastAsia="Times New Roman" w:hAnsi="Georgia" w:cstheme="majorBidi"/>
          <w:color w:val="auto"/>
          <w:sz w:val="24"/>
          <w:szCs w:val="24"/>
        </w:rPr>
        <w:t xml:space="preserve"> will be phased beginning with a pilot in Lusaka and Livingstone districts. The lessons learned will inform </w:t>
      </w:r>
      <w:r w:rsidR="6BF9BF4C" w:rsidRPr="795A3CF6">
        <w:rPr>
          <w:rFonts w:ascii="Georgia" w:eastAsia="Times New Roman" w:hAnsi="Georgia" w:cstheme="majorBidi"/>
          <w:color w:val="auto"/>
          <w:sz w:val="24"/>
          <w:szCs w:val="24"/>
        </w:rPr>
        <w:t xml:space="preserve">a potential </w:t>
      </w:r>
      <w:r w:rsidR="6CB3C4E5" w:rsidRPr="795A3CF6">
        <w:rPr>
          <w:rFonts w:ascii="Georgia" w:eastAsia="Times New Roman" w:hAnsi="Georgia" w:cstheme="majorBidi"/>
          <w:color w:val="auto"/>
          <w:sz w:val="24"/>
          <w:szCs w:val="24"/>
        </w:rPr>
        <w:t>expansion</w:t>
      </w:r>
      <w:r w:rsidRPr="795A3CF6">
        <w:rPr>
          <w:rFonts w:ascii="Georgia" w:eastAsia="Times New Roman" w:hAnsi="Georgia" w:cstheme="majorBidi"/>
          <w:color w:val="auto"/>
          <w:sz w:val="24"/>
          <w:szCs w:val="24"/>
        </w:rPr>
        <w:t xml:space="preserve"> to other districts using a harmonized approach from the pilot phase. This opportunity is open to not-for-profit</w:t>
      </w:r>
      <w:r w:rsidR="7E549172" w:rsidRPr="795A3CF6">
        <w:rPr>
          <w:rFonts w:ascii="Georgia" w:eastAsia="Times New Roman" w:hAnsi="Georgia" w:cstheme="majorBidi"/>
          <w:color w:val="auto"/>
          <w:sz w:val="24"/>
          <w:szCs w:val="24"/>
        </w:rPr>
        <w:t>,</w:t>
      </w:r>
      <w:r w:rsidRPr="795A3CF6">
        <w:rPr>
          <w:rFonts w:ascii="Georgia" w:eastAsia="Times New Roman" w:hAnsi="Georgia" w:cstheme="majorBidi"/>
          <w:color w:val="auto"/>
          <w:sz w:val="24"/>
          <w:szCs w:val="24"/>
        </w:rPr>
        <w:t xml:space="preserve"> </w:t>
      </w:r>
      <w:r w:rsidRPr="795A3CF6">
        <w:rPr>
          <w:rFonts w:ascii="Georgia" w:hAnsi="Georgia" w:cstheme="majorBidi"/>
          <w:color w:val="auto"/>
          <w:sz w:val="24"/>
          <w:szCs w:val="24"/>
        </w:rPr>
        <w:t>key population-led</w:t>
      </w:r>
      <w:r w:rsidRPr="795A3CF6">
        <w:rPr>
          <w:rFonts w:ascii="Georgia" w:eastAsia="Times New Roman" w:hAnsi="Georgia" w:cstheme="majorBidi"/>
          <w:color w:val="auto"/>
          <w:sz w:val="24"/>
          <w:szCs w:val="24"/>
        </w:rPr>
        <w:t xml:space="preserve"> organizations with the capacity to collaborate with MOH, PEPFAR, </w:t>
      </w:r>
      <w:r w:rsidR="4381EE74" w:rsidRPr="795A3CF6">
        <w:rPr>
          <w:rFonts w:ascii="Georgia" w:eastAsia="Times New Roman" w:hAnsi="Georgia" w:cstheme="majorBidi"/>
          <w:color w:val="auto"/>
          <w:sz w:val="24"/>
          <w:szCs w:val="24"/>
        </w:rPr>
        <w:t xml:space="preserve">other </w:t>
      </w:r>
      <w:r w:rsidR="6377E138" w:rsidRPr="795A3CF6">
        <w:rPr>
          <w:rFonts w:ascii="Georgia" w:eastAsia="Times New Roman" w:hAnsi="Georgia" w:cstheme="majorBidi"/>
          <w:color w:val="auto"/>
          <w:sz w:val="24"/>
          <w:szCs w:val="24"/>
        </w:rPr>
        <w:t>KP</w:t>
      </w:r>
      <w:r w:rsidRPr="795A3CF6">
        <w:rPr>
          <w:rFonts w:ascii="Georgia" w:eastAsia="Times New Roman" w:hAnsi="Georgia" w:cstheme="majorBidi"/>
          <w:color w:val="auto"/>
          <w:sz w:val="24"/>
          <w:szCs w:val="24"/>
        </w:rPr>
        <w:t xml:space="preserve"> organizations and communities, key stakeholders, as well as community</w:t>
      </w:r>
      <w:r w:rsidR="3DF2E8B0" w:rsidRPr="795A3CF6">
        <w:rPr>
          <w:rFonts w:ascii="Georgia" w:eastAsia="Times New Roman" w:hAnsi="Georgia" w:cstheme="majorBidi"/>
          <w:color w:val="auto"/>
          <w:sz w:val="24"/>
          <w:szCs w:val="24"/>
        </w:rPr>
        <w:t>-</w:t>
      </w:r>
      <w:r w:rsidRPr="795A3CF6">
        <w:rPr>
          <w:rFonts w:ascii="Georgia" w:eastAsia="Times New Roman" w:hAnsi="Georgia" w:cstheme="majorBidi"/>
          <w:color w:val="auto"/>
          <w:sz w:val="24"/>
          <w:szCs w:val="24"/>
        </w:rPr>
        <w:t>level recipients of care of PEPFAR</w:t>
      </w:r>
      <w:r w:rsidR="7D0E5E28" w:rsidRPr="795A3CF6">
        <w:rPr>
          <w:rFonts w:ascii="Georgia" w:eastAsia="Times New Roman" w:hAnsi="Georgia" w:cstheme="majorBidi"/>
          <w:color w:val="auto"/>
          <w:sz w:val="24"/>
          <w:szCs w:val="24"/>
        </w:rPr>
        <w:t>-</w:t>
      </w:r>
      <w:r w:rsidRPr="795A3CF6">
        <w:rPr>
          <w:rFonts w:ascii="Georgia" w:eastAsia="Times New Roman" w:hAnsi="Georgia" w:cstheme="majorBidi"/>
          <w:color w:val="auto"/>
          <w:sz w:val="24"/>
          <w:szCs w:val="24"/>
        </w:rPr>
        <w:t xml:space="preserve">supported services. Potential grantees should build on past work </w:t>
      </w:r>
      <w:r w:rsidR="00E80716">
        <w:rPr>
          <w:rFonts w:ascii="Georgia" w:eastAsia="Times New Roman" w:hAnsi="Georgia" w:cstheme="majorBidi"/>
          <w:color w:val="auto"/>
          <w:sz w:val="24"/>
          <w:szCs w:val="24"/>
        </w:rPr>
        <w:t>providing</w:t>
      </w:r>
      <w:r w:rsidR="0090736D">
        <w:rPr>
          <w:rFonts w:ascii="Georgia" w:eastAsia="Times New Roman" w:hAnsi="Georgia" w:cstheme="majorBidi"/>
          <w:color w:val="auto"/>
          <w:sz w:val="24"/>
          <w:szCs w:val="24"/>
        </w:rPr>
        <w:t xml:space="preserve"> </w:t>
      </w:r>
      <w:r w:rsidRPr="795A3CF6">
        <w:rPr>
          <w:rFonts w:ascii="Georgia" w:eastAsia="Times New Roman" w:hAnsi="Georgia" w:cstheme="majorBidi"/>
          <w:color w:val="auto"/>
          <w:sz w:val="24"/>
          <w:szCs w:val="24"/>
        </w:rPr>
        <w:t xml:space="preserve">service to key populations, be able to implement the scorecard to promote collaboration in addressing gaps in HIV services delivery, encourage key populations to share their experience, and facilitate discussion that will strengthen the HIV response in Zambia.  </w:t>
      </w:r>
    </w:p>
    <w:p w14:paraId="6C4CFD96" w14:textId="77777777" w:rsidR="000A104B" w:rsidRPr="00331F9E" w:rsidRDefault="000A104B" w:rsidP="00FA55D3">
      <w:pPr>
        <w:spacing w:after="0" w:line="276" w:lineRule="auto"/>
        <w:jc w:val="both"/>
        <w:rPr>
          <w:rFonts w:ascii="Georgia" w:hAnsi="Georgia" w:cs="Times New Roman"/>
          <w:b/>
          <w:bCs/>
          <w:color w:val="auto"/>
          <w:sz w:val="24"/>
          <w:szCs w:val="24"/>
        </w:rPr>
      </w:pPr>
    </w:p>
    <w:p w14:paraId="60A961E5" w14:textId="77777777" w:rsidR="000A104B" w:rsidRPr="00331F9E" w:rsidRDefault="000A104B" w:rsidP="00FA55D3">
      <w:pPr>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Program Objectives</w:t>
      </w:r>
    </w:p>
    <w:p w14:paraId="5D1D7883" w14:textId="2BBBA7E1" w:rsidR="000A104B" w:rsidRDefault="1EC37B09" w:rsidP="00FA55D3">
      <w:p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 xml:space="preserve">PEPFAR Zambia recognizes the value of engaging key populations </w:t>
      </w:r>
      <w:r w:rsidR="00E80716">
        <w:rPr>
          <w:rFonts w:ascii="Georgia" w:eastAsia="Arial" w:hAnsi="Georgia" w:cs="Arial"/>
          <w:color w:val="auto"/>
          <w:sz w:val="24"/>
          <w:szCs w:val="24"/>
        </w:rPr>
        <w:t xml:space="preserve">to </w:t>
      </w:r>
      <w:r w:rsidRPr="795A3CF6">
        <w:rPr>
          <w:rFonts w:ascii="Georgia" w:eastAsia="Arial" w:hAnsi="Georgia" w:cs="Arial"/>
          <w:color w:val="auto"/>
          <w:sz w:val="24"/>
          <w:szCs w:val="24"/>
        </w:rPr>
        <w:t xml:space="preserve">address gaps in HIV service delivery, especially for key population communities. This effort will advance the UNAIDS 95-95-95 goals by 2025 by documenting, </w:t>
      </w:r>
      <w:r w:rsidR="00FA55D3" w:rsidRPr="795A3CF6">
        <w:rPr>
          <w:rFonts w:ascii="Georgia" w:eastAsia="Arial" w:hAnsi="Georgia" w:cs="Arial"/>
          <w:color w:val="auto"/>
          <w:sz w:val="24"/>
          <w:szCs w:val="24"/>
        </w:rPr>
        <w:t>understanding,</w:t>
      </w:r>
      <w:r w:rsidRPr="795A3CF6">
        <w:rPr>
          <w:rFonts w:ascii="Georgia" w:eastAsia="Arial" w:hAnsi="Georgia" w:cs="Arial"/>
          <w:color w:val="auto"/>
          <w:sz w:val="24"/>
          <w:szCs w:val="24"/>
        </w:rPr>
        <w:t xml:space="preserve"> and addressing barriers to HIV prevention and services faced by key populations.  The purpose of the key populations focused scorecard under the CLM initiative is to facilitate a respectful and participatory approach in assessing the availability, access, and quality of key population-friendly services in Lusaka and </w:t>
      </w:r>
      <w:r w:rsidR="02BC571F" w:rsidRPr="795A3CF6">
        <w:rPr>
          <w:rFonts w:ascii="Georgia" w:eastAsia="Arial" w:hAnsi="Georgia" w:cs="Arial"/>
          <w:color w:val="auto"/>
          <w:sz w:val="24"/>
          <w:szCs w:val="24"/>
        </w:rPr>
        <w:t>Livingstone districts.</w:t>
      </w:r>
      <w:r w:rsidRPr="795A3CF6">
        <w:rPr>
          <w:rFonts w:ascii="Georgia" w:eastAsia="Arial" w:hAnsi="Georgia" w:cs="Arial"/>
          <w:color w:val="auto"/>
          <w:sz w:val="24"/>
          <w:szCs w:val="24"/>
        </w:rPr>
        <w:t xml:space="preserve">  </w:t>
      </w:r>
      <w:r w:rsidR="6513CD85" w:rsidRPr="795A3CF6">
        <w:rPr>
          <w:rFonts w:ascii="Georgia" w:eastAsia="Arial" w:hAnsi="Georgia" w:cs="Arial"/>
          <w:color w:val="auto"/>
          <w:sz w:val="24"/>
          <w:szCs w:val="24"/>
        </w:rPr>
        <w:t>T</w:t>
      </w:r>
      <w:r w:rsidRPr="795A3CF6">
        <w:rPr>
          <w:rFonts w:ascii="Georgia" w:eastAsia="Arial" w:hAnsi="Georgia" w:cs="Arial"/>
          <w:color w:val="auto"/>
          <w:sz w:val="24"/>
          <w:szCs w:val="24"/>
        </w:rPr>
        <w:t>he findings from the scorecard will be presented and discussed at quarterly CLM meetings</w:t>
      </w:r>
      <w:r w:rsidR="0D85BAC7" w:rsidRPr="795A3CF6">
        <w:rPr>
          <w:rFonts w:ascii="Georgia" w:eastAsia="Arial" w:hAnsi="Georgia" w:cs="Arial"/>
          <w:color w:val="auto"/>
          <w:sz w:val="24"/>
          <w:szCs w:val="24"/>
        </w:rPr>
        <w:t xml:space="preserve"> with GRZ, stakeholders and USG implementing partners.</w:t>
      </w:r>
      <w:r w:rsidR="0D776F82" w:rsidRPr="795A3CF6">
        <w:rPr>
          <w:rFonts w:ascii="Georgia" w:eastAsia="Arial" w:hAnsi="Georgia" w:cs="Arial"/>
          <w:color w:val="auto"/>
          <w:sz w:val="24"/>
          <w:szCs w:val="24"/>
        </w:rPr>
        <w:t xml:space="preserve"> </w:t>
      </w:r>
      <w:r w:rsidRPr="795A3CF6">
        <w:rPr>
          <w:rFonts w:ascii="Georgia" w:eastAsia="Arial" w:hAnsi="Georgia" w:cs="Arial"/>
          <w:color w:val="auto"/>
          <w:sz w:val="24"/>
          <w:szCs w:val="24"/>
        </w:rPr>
        <w:t>PEPFAR Zambia seeks applicants from key population-led organizations to respond to this funding opportunity. The grantee will focus solely on using the scorecard to collect feedback from key population recipients of care</w:t>
      </w:r>
      <w:r w:rsidR="00382DDF">
        <w:rPr>
          <w:rFonts w:ascii="Georgia" w:eastAsia="Arial" w:hAnsi="Georgia" w:cs="Arial"/>
          <w:color w:val="auto"/>
          <w:sz w:val="24"/>
          <w:szCs w:val="24"/>
        </w:rPr>
        <w:t xml:space="preserve"> </w:t>
      </w:r>
      <w:r w:rsidR="667881AE" w:rsidRPr="795A3CF6">
        <w:rPr>
          <w:rFonts w:ascii="Georgia" w:eastAsia="Arial" w:hAnsi="Georgia" w:cs="Arial"/>
          <w:color w:val="auto"/>
          <w:sz w:val="24"/>
          <w:szCs w:val="24"/>
        </w:rPr>
        <w:t>at MOH facilities</w:t>
      </w:r>
      <w:r w:rsidRPr="795A3CF6">
        <w:rPr>
          <w:rFonts w:ascii="Georgia" w:eastAsia="Arial" w:hAnsi="Georgia" w:cs="Arial"/>
          <w:color w:val="auto"/>
          <w:sz w:val="24"/>
          <w:szCs w:val="24"/>
        </w:rPr>
        <w:t xml:space="preserve"> and share findings at </w:t>
      </w:r>
      <w:r w:rsidR="39EC7300" w:rsidRPr="795A3CF6">
        <w:rPr>
          <w:rFonts w:ascii="Georgia" w:eastAsia="Arial" w:hAnsi="Georgia" w:cs="Arial"/>
          <w:color w:val="auto"/>
          <w:sz w:val="24"/>
          <w:szCs w:val="24"/>
        </w:rPr>
        <w:t xml:space="preserve">CLM </w:t>
      </w:r>
      <w:r w:rsidRPr="795A3CF6">
        <w:rPr>
          <w:rFonts w:ascii="Georgia" w:eastAsia="Arial" w:hAnsi="Georgia" w:cs="Arial"/>
          <w:color w:val="auto"/>
          <w:sz w:val="24"/>
          <w:szCs w:val="24"/>
        </w:rPr>
        <w:t xml:space="preserve">quarterly meetings. </w:t>
      </w:r>
      <w:r w:rsidR="6DB53847" w:rsidRPr="795A3CF6">
        <w:rPr>
          <w:rFonts w:ascii="Georgia" w:eastAsia="Arial" w:hAnsi="Georgia" w:cs="Arial"/>
          <w:color w:val="auto"/>
          <w:sz w:val="24"/>
          <w:szCs w:val="24"/>
        </w:rPr>
        <w:t>The awardee will have o</w:t>
      </w:r>
      <w:r w:rsidRPr="795A3CF6">
        <w:rPr>
          <w:rFonts w:ascii="Georgia" w:eastAsia="Arial" w:hAnsi="Georgia" w:cs="Arial"/>
          <w:color w:val="auto"/>
          <w:sz w:val="24"/>
          <w:szCs w:val="24"/>
        </w:rPr>
        <w:t xml:space="preserve">versight of the scorecard implementation and facilitate sharing of collected feedback with all key stakeholders. </w:t>
      </w:r>
    </w:p>
    <w:p w14:paraId="4EA53020" w14:textId="77777777" w:rsidR="000A104B" w:rsidRPr="00091D1B" w:rsidRDefault="000A104B" w:rsidP="00FA55D3">
      <w:pPr>
        <w:spacing w:after="0" w:line="276" w:lineRule="auto"/>
        <w:jc w:val="both"/>
        <w:rPr>
          <w:rFonts w:ascii="Georgia" w:eastAsia="Arial" w:hAnsi="Georgia" w:cs="Arial"/>
          <w:color w:val="auto"/>
          <w:sz w:val="24"/>
          <w:szCs w:val="24"/>
        </w:rPr>
      </w:pPr>
    </w:p>
    <w:p w14:paraId="3234231A" w14:textId="77777777" w:rsidR="000A104B" w:rsidRDefault="000A104B" w:rsidP="00FA55D3">
      <w:pPr>
        <w:spacing w:after="0" w:line="276" w:lineRule="auto"/>
        <w:jc w:val="both"/>
        <w:rPr>
          <w:rFonts w:ascii="Georgia" w:eastAsia="Arial" w:hAnsi="Georgia" w:cs="Arial"/>
          <w:color w:val="auto"/>
          <w:sz w:val="24"/>
          <w:szCs w:val="24"/>
        </w:rPr>
      </w:pPr>
    </w:p>
    <w:p w14:paraId="1533705E" w14:textId="77777777" w:rsidR="000A104B" w:rsidRPr="004D2DE4" w:rsidRDefault="1EC37B09" w:rsidP="00FA55D3">
      <w:p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The deliverables are:</w:t>
      </w:r>
    </w:p>
    <w:p w14:paraId="6B971244" w14:textId="58AB9E8F" w:rsidR="5AB4DE97" w:rsidRDefault="5AB4DE97"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 xml:space="preserve">Demonstrate eligibility to be designated a </w:t>
      </w:r>
      <w:r w:rsidR="185555AA" w:rsidRPr="795A3CF6">
        <w:rPr>
          <w:rFonts w:ascii="Georgia" w:eastAsia="Arial" w:hAnsi="Georgia" w:cs="Arial"/>
          <w:color w:val="auto"/>
          <w:sz w:val="24"/>
          <w:szCs w:val="24"/>
        </w:rPr>
        <w:t>KP-</w:t>
      </w:r>
      <w:r w:rsidRPr="795A3CF6">
        <w:rPr>
          <w:rFonts w:ascii="Georgia" w:eastAsia="Arial" w:hAnsi="Georgia" w:cs="Arial"/>
          <w:color w:val="auto"/>
          <w:sz w:val="24"/>
          <w:szCs w:val="24"/>
        </w:rPr>
        <w:t>led organization.</w:t>
      </w:r>
    </w:p>
    <w:p w14:paraId="716A8A68" w14:textId="77777777" w:rsidR="000A104B" w:rsidRDefault="1EC37B09"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 xml:space="preserve">A scorecard for key populations HIV services that include prevention and treatment services. </w:t>
      </w:r>
    </w:p>
    <w:p w14:paraId="1F4CA3D5" w14:textId="0BDC1A84" w:rsidR="000A104B" w:rsidRPr="004D2DE4" w:rsidRDefault="1EC37B09"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 xml:space="preserve">List of indicators that </w:t>
      </w:r>
      <w:r w:rsidR="0090736D">
        <w:rPr>
          <w:rFonts w:ascii="Georgia" w:eastAsia="Arial" w:hAnsi="Georgia" w:cs="Arial"/>
          <w:color w:val="auto"/>
          <w:sz w:val="24"/>
          <w:szCs w:val="24"/>
        </w:rPr>
        <w:t>may</w:t>
      </w:r>
      <w:r w:rsidRPr="795A3CF6">
        <w:rPr>
          <w:rFonts w:ascii="Georgia" w:eastAsia="Arial" w:hAnsi="Georgia" w:cs="Arial"/>
          <w:color w:val="auto"/>
          <w:sz w:val="24"/>
          <w:szCs w:val="24"/>
        </w:rPr>
        <w:t xml:space="preserve"> be </w:t>
      </w:r>
      <w:r w:rsidR="0090736D">
        <w:rPr>
          <w:rFonts w:ascii="Georgia" w:eastAsia="Arial" w:hAnsi="Georgia" w:cs="Arial"/>
          <w:color w:val="auto"/>
          <w:sz w:val="24"/>
          <w:szCs w:val="24"/>
        </w:rPr>
        <w:t>used</w:t>
      </w:r>
      <w:r w:rsidRPr="795A3CF6">
        <w:rPr>
          <w:rFonts w:ascii="Georgia" w:eastAsia="Arial" w:hAnsi="Georgia" w:cs="Arial"/>
          <w:color w:val="auto"/>
          <w:sz w:val="24"/>
          <w:szCs w:val="24"/>
        </w:rPr>
        <w:t xml:space="preserve"> in the scorecard.</w:t>
      </w:r>
    </w:p>
    <w:p w14:paraId="5A35D328" w14:textId="4140538C" w:rsidR="000A104B" w:rsidRPr="004D2DE4" w:rsidRDefault="1EC37B09"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Develop the scorecard’s Standard Operating Procedure for implementation including:</w:t>
      </w:r>
    </w:p>
    <w:p w14:paraId="5DF288E2" w14:textId="77777777" w:rsidR="000A104B" w:rsidRPr="001C65AC" w:rsidRDefault="1EC37B09" w:rsidP="00FA55D3">
      <w:pPr>
        <w:pStyle w:val="ListParagraph"/>
        <w:numPr>
          <w:ilvl w:val="1"/>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Detailed description of the institutions, networks, and community structures your organization will engage to expand the reach of key populations accessing HIV related services at MOH sites in Lusaka and Southern provinces.</w:t>
      </w:r>
    </w:p>
    <w:p w14:paraId="3C7A40C2" w14:textId="62185F8E" w:rsidR="000A104B" w:rsidRPr="001C65AC" w:rsidRDefault="1EC37B09" w:rsidP="00FA55D3">
      <w:pPr>
        <w:pStyle w:val="ListParagraph"/>
        <w:numPr>
          <w:ilvl w:val="1"/>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Description of how the grantee will implement the scorecard at the facility, district, and provinc</w:t>
      </w:r>
      <w:r w:rsidR="00E80716">
        <w:rPr>
          <w:rFonts w:ascii="Georgia" w:eastAsia="Arial" w:hAnsi="Georgia" w:cs="Arial"/>
          <w:color w:val="auto"/>
          <w:sz w:val="24"/>
          <w:szCs w:val="24"/>
        </w:rPr>
        <w:t>ial</w:t>
      </w:r>
      <w:r w:rsidRPr="795A3CF6">
        <w:rPr>
          <w:rFonts w:ascii="Georgia" w:eastAsia="Arial" w:hAnsi="Georgia" w:cs="Arial"/>
          <w:color w:val="auto"/>
          <w:sz w:val="24"/>
          <w:szCs w:val="24"/>
        </w:rPr>
        <w:t xml:space="preserve"> level. </w:t>
      </w:r>
    </w:p>
    <w:p w14:paraId="39133994" w14:textId="15F20136" w:rsidR="000A104B" w:rsidRPr="001C65AC" w:rsidRDefault="1EC37B09" w:rsidP="00FA55D3">
      <w:pPr>
        <w:pStyle w:val="ListParagraph"/>
        <w:numPr>
          <w:ilvl w:val="1"/>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Description of how the grantee will provide field team</w:t>
      </w:r>
      <w:r w:rsidR="002A143F">
        <w:rPr>
          <w:rFonts w:ascii="Georgia" w:eastAsia="Arial" w:hAnsi="Georgia" w:cs="Arial"/>
          <w:color w:val="auto"/>
          <w:sz w:val="24"/>
          <w:szCs w:val="24"/>
        </w:rPr>
        <w:t>s</w:t>
      </w:r>
      <w:r w:rsidRPr="795A3CF6">
        <w:rPr>
          <w:rFonts w:ascii="Georgia" w:eastAsia="Arial" w:hAnsi="Georgia" w:cs="Arial"/>
          <w:color w:val="auto"/>
          <w:sz w:val="24"/>
          <w:szCs w:val="24"/>
        </w:rPr>
        <w:t xml:space="preserve"> with technical supervision to ensure recipients of care are respectfully engaged and the scorecard is correctly implemented. </w:t>
      </w:r>
      <w:r w:rsidR="0090736D">
        <w:rPr>
          <w:rFonts w:ascii="Georgia" w:eastAsia="Arial" w:hAnsi="Georgia" w:cs="Arial"/>
          <w:color w:val="auto"/>
          <w:sz w:val="24"/>
          <w:szCs w:val="24"/>
        </w:rPr>
        <w:t xml:space="preserve"> </w:t>
      </w:r>
      <w:r w:rsidRPr="795A3CF6">
        <w:rPr>
          <w:rFonts w:ascii="Georgia" w:eastAsia="Arial" w:hAnsi="Georgia" w:cs="Arial"/>
          <w:color w:val="auto"/>
          <w:sz w:val="24"/>
          <w:szCs w:val="24"/>
        </w:rPr>
        <w:t xml:space="preserve">This will include monthly and quarterly progress reports </w:t>
      </w:r>
      <w:r w:rsidR="002A143F">
        <w:rPr>
          <w:rFonts w:ascii="Georgia" w:eastAsia="Arial" w:hAnsi="Georgia" w:cs="Arial"/>
          <w:color w:val="auto"/>
          <w:sz w:val="24"/>
          <w:szCs w:val="24"/>
        </w:rPr>
        <w:t xml:space="preserve">and </w:t>
      </w:r>
      <w:r w:rsidRPr="795A3CF6">
        <w:rPr>
          <w:rFonts w:ascii="Georgia" w:eastAsia="Arial" w:hAnsi="Georgia" w:cs="Arial"/>
          <w:color w:val="auto"/>
          <w:sz w:val="24"/>
          <w:szCs w:val="24"/>
        </w:rPr>
        <w:t xml:space="preserve">timely submission throughout the lifecycle of the grant. </w:t>
      </w:r>
    </w:p>
    <w:p w14:paraId="3194BA35" w14:textId="77777777" w:rsidR="000A104B" w:rsidRPr="001C65AC" w:rsidRDefault="1EC37B09"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Mapping of key population-friendly health facilities and services in Lusaka and Southern provinces.</w:t>
      </w:r>
    </w:p>
    <w:p w14:paraId="08B2D513" w14:textId="4FF53B55" w:rsidR="000A104B" w:rsidRPr="0090736D" w:rsidRDefault="1EC37B09"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 xml:space="preserve">Develop a plan to share and monitor the implementation of actionable recommendations. </w:t>
      </w:r>
      <w:r w:rsidRPr="0090736D">
        <w:rPr>
          <w:rFonts w:ascii="Georgia" w:eastAsia="Arial" w:hAnsi="Georgia" w:cs="Arial"/>
          <w:color w:val="auto"/>
          <w:sz w:val="24"/>
          <w:szCs w:val="24"/>
        </w:rPr>
        <w:t xml:space="preserve">This should include feedback provision </w:t>
      </w:r>
      <w:r w:rsidR="0090736D">
        <w:rPr>
          <w:rFonts w:ascii="Georgia" w:eastAsia="Arial" w:hAnsi="Georgia" w:cs="Arial"/>
          <w:color w:val="auto"/>
          <w:sz w:val="24"/>
          <w:szCs w:val="24"/>
        </w:rPr>
        <w:t>for</w:t>
      </w:r>
      <w:r w:rsidRPr="0090736D">
        <w:rPr>
          <w:rFonts w:ascii="Georgia" w:eastAsia="Arial" w:hAnsi="Georgia" w:cs="Arial"/>
          <w:color w:val="auto"/>
          <w:sz w:val="24"/>
          <w:szCs w:val="24"/>
        </w:rPr>
        <w:t xml:space="preserve"> health facilities</w:t>
      </w:r>
      <w:r w:rsidR="0090736D">
        <w:rPr>
          <w:rFonts w:ascii="Georgia" w:eastAsia="Arial" w:hAnsi="Georgia" w:cs="Arial"/>
          <w:color w:val="auto"/>
          <w:sz w:val="24"/>
          <w:szCs w:val="24"/>
        </w:rPr>
        <w:t xml:space="preserve"> through MOH</w:t>
      </w:r>
      <w:r w:rsidRPr="0090736D">
        <w:rPr>
          <w:rFonts w:ascii="Georgia" w:eastAsia="Arial" w:hAnsi="Georgia" w:cs="Arial"/>
          <w:color w:val="auto"/>
          <w:sz w:val="24"/>
          <w:szCs w:val="24"/>
        </w:rPr>
        <w:t xml:space="preserve">. </w:t>
      </w:r>
    </w:p>
    <w:p w14:paraId="4FA4FC23" w14:textId="17CBE4AC" w:rsidR="000A104B" w:rsidRPr="001C65AC" w:rsidRDefault="1EC37B09" w:rsidP="00FA55D3">
      <w:pPr>
        <w:pStyle w:val="ListParagraph"/>
        <w:numPr>
          <w:ilvl w:val="0"/>
          <w:numId w:val="5"/>
        </w:numPr>
        <w:spacing w:after="0" w:line="276" w:lineRule="auto"/>
        <w:jc w:val="both"/>
        <w:rPr>
          <w:rFonts w:ascii="Georgia" w:eastAsia="Arial" w:hAnsi="Georgia" w:cs="Arial"/>
          <w:color w:val="auto"/>
          <w:sz w:val="24"/>
          <w:szCs w:val="24"/>
        </w:rPr>
      </w:pPr>
      <w:r w:rsidRPr="795A3CF6">
        <w:rPr>
          <w:rFonts w:ascii="Georgia" w:eastAsia="Arial" w:hAnsi="Georgia" w:cs="Arial"/>
          <w:color w:val="auto"/>
          <w:sz w:val="24"/>
          <w:szCs w:val="24"/>
        </w:rPr>
        <w:t>Plan for continued respectful dialogue with stakeholders at national level. In partnership with MOH, NAC and PEPFAR implementing partners develop tangible best practices for service provision for key populations.</w:t>
      </w:r>
    </w:p>
    <w:p w14:paraId="3C44AE69" w14:textId="17CBE4AC" w:rsidR="795A3CF6" w:rsidRDefault="795A3CF6" w:rsidP="00FA55D3">
      <w:pPr>
        <w:spacing w:after="0" w:line="276" w:lineRule="auto"/>
        <w:jc w:val="both"/>
        <w:rPr>
          <w:rFonts w:ascii="Georgia" w:eastAsia="Arial" w:hAnsi="Georgia" w:cs="Arial"/>
          <w:color w:val="auto"/>
          <w:sz w:val="24"/>
          <w:szCs w:val="24"/>
        </w:rPr>
      </w:pPr>
    </w:p>
    <w:p w14:paraId="7F24F85C" w14:textId="77777777" w:rsidR="00CC787F" w:rsidRPr="00CC787F" w:rsidRDefault="00CC787F" w:rsidP="00FA55D3">
      <w:pPr>
        <w:shd w:val="clear" w:color="auto" w:fill="FFFFFF"/>
        <w:spacing w:beforeAutospacing="1" w:after="0" w:afterAutospacing="1" w:line="276" w:lineRule="auto"/>
        <w:jc w:val="both"/>
        <w:textAlignment w:val="baseline"/>
        <w:rPr>
          <w:rFonts w:ascii="Georgia" w:eastAsia="Times New Roman" w:hAnsi="Georgia" w:cs="Times New Roman"/>
          <w:color w:val="auto"/>
          <w:spacing w:val="8"/>
          <w:sz w:val="24"/>
          <w:szCs w:val="24"/>
        </w:rPr>
      </w:pPr>
      <w:r w:rsidRPr="0090736D">
        <w:rPr>
          <w:rFonts w:ascii="Georgia" w:eastAsia="Times New Roman" w:hAnsi="Georgia" w:cs="Times New Roman"/>
          <w:b/>
          <w:bCs/>
          <w:color w:val="auto"/>
          <w:spacing w:val="8"/>
          <w:sz w:val="24"/>
          <w:szCs w:val="24"/>
          <w:bdr w:val="none" w:sz="0" w:space="0" w:color="auto" w:frame="1"/>
        </w:rPr>
        <w:t>The following types of programs are not eligible for funding:</w:t>
      </w:r>
    </w:p>
    <w:p w14:paraId="4858D2DD"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Programs relating to partisan political </w:t>
      </w:r>
      <w:proofErr w:type="gramStart"/>
      <w:r w:rsidRPr="00CC787F">
        <w:rPr>
          <w:rFonts w:ascii="Georgia" w:eastAsia="Times New Roman" w:hAnsi="Georgia" w:cs="Times New Roman"/>
          <w:color w:val="auto"/>
          <w:spacing w:val="8"/>
          <w:sz w:val="24"/>
          <w:szCs w:val="24"/>
        </w:rPr>
        <w:t>activity;</w:t>
      </w:r>
      <w:proofErr w:type="gramEnd"/>
    </w:p>
    <w:p w14:paraId="129E426D"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Charitable or development </w:t>
      </w:r>
      <w:proofErr w:type="gramStart"/>
      <w:r w:rsidRPr="00CC787F">
        <w:rPr>
          <w:rFonts w:ascii="Georgia" w:eastAsia="Times New Roman" w:hAnsi="Georgia" w:cs="Times New Roman"/>
          <w:color w:val="auto"/>
          <w:spacing w:val="8"/>
          <w:sz w:val="24"/>
          <w:szCs w:val="24"/>
        </w:rPr>
        <w:t>activities;</w:t>
      </w:r>
      <w:proofErr w:type="gramEnd"/>
    </w:p>
    <w:p w14:paraId="5C6716C7"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Construction </w:t>
      </w:r>
      <w:proofErr w:type="gramStart"/>
      <w:r w:rsidRPr="00CC787F">
        <w:rPr>
          <w:rFonts w:ascii="Georgia" w:eastAsia="Times New Roman" w:hAnsi="Georgia" w:cs="Times New Roman"/>
          <w:color w:val="auto"/>
          <w:spacing w:val="8"/>
          <w:sz w:val="24"/>
          <w:szCs w:val="24"/>
        </w:rPr>
        <w:t>programs;</w:t>
      </w:r>
      <w:proofErr w:type="gramEnd"/>
    </w:p>
    <w:p w14:paraId="79E1BF8F"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Programs that support specific religious </w:t>
      </w:r>
      <w:proofErr w:type="gramStart"/>
      <w:r w:rsidRPr="00CC787F">
        <w:rPr>
          <w:rFonts w:ascii="Georgia" w:eastAsia="Times New Roman" w:hAnsi="Georgia" w:cs="Times New Roman"/>
          <w:color w:val="auto"/>
          <w:spacing w:val="8"/>
          <w:sz w:val="24"/>
          <w:szCs w:val="24"/>
        </w:rPr>
        <w:t>activities;</w:t>
      </w:r>
      <w:proofErr w:type="gramEnd"/>
    </w:p>
    <w:p w14:paraId="647EC709"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Fund-raising </w:t>
      </w:r>
      <w:proofErr w:type="gramStart"/>
      <w:r w:rsidRPr="00CC787F">
        <w:rPr>
          <w:rFonts w:ascii="Georgia" w:eastAsia="Times New Roman" w:hAnsi="Georgia" w:cs="Times New Roman"/>
          <w:color w:val="auto"/>
          <w:spacing w:val="8"/>
          <w:sz w:val="24"/>
          <w:szCs w:val="24"/>
        </w:rPr>
        <w:t>campaigns;</w:t>
      </w:r>
      <w:proofErr w:type="gramEnd"/>
    </w:p>
    <w:p w14:paraId="6EA6884C"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Lobbying for specific legislation or </w:t>
      </w:r>
      <w:proofErr w:type="gramStart"/>
      <w:r w:rsidRPr="00CC787F">
        <w:rPr>
          <w:rFonts w:ascii="Georgia" w:eastAsia="Times New Roman" w:hAnsi="Georgia" w:cs="Times New Roman"/>
          <w:color w:val="auto"/>
          <w:spacing w:val="8"/>
          <w:sz w:val="24"/>
          <w:szCs w:val="24"/>
        </w:rPr>
        <w:t>programs;</w:t>
      </w:r>
      <w:proofErr w:type="gramEnd"/>
    </w:p>
    <w:p w14:paraId="05C7B842"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 xml:space="preserve">Scientific </w:t>
      </w:r>
      <w:proofErr w:type="gramStart"/>
      <w:r w:rsidRPr="00CC787F">
        <w:rPr>
          <w:rFonts w:ascii="Georgia" w:eastAsia="Times New Roman" w:hAnsi="Georgia" w:cs="Times New Roman"/>
          <w:color w:val="auto"/>
          <w:spacing w:val="8"/>
          <w:sz w:val="24"/>
          <w:szCs w:val="24"/>
        </w:rPr>
        <w:t>research;</w:t>
      </w:r>
      <w:proofErr w:type="gramEnd"/>
    </w:p>
    <w:p w14:paraId="59F47E23"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Programs intended primarily for the growth or institutional development of the organization; or</w:t>
      </w:r>
    </w:p>
    <w:p w14:paraId="1397ED78" w14:textId="77777777" w:rsidR="00CC787F" w:rsidRPr="00CC787F" w:rsidRDefault="00CC787F" w:rsidP="00FA55D3">
      <w:pPr>
        <w:numPr>
          <w:ilvl w:val="0"/>
          <w:numId w:val="14"/>
        </w:numPr>
        <w:shd w:val="clear" w:color="auto" w:fill="FFFFFF"/>
        <w:spacing w:after="0" w:line="276" w:lineRule="auto"/>
        <w:jc w:val="both"/>
        <w:textAlignment w:val="baseline"/>
        <w:rPr>
          <w:rFonts w:ascii="Georgia" w:eastAsia="Times New Roman" w:hAnsi="Georgia" w:cs="Times New Roman"/>
          <w:color w:val="auto"/>
          <w:spacing w:val="8"/>
          <w:sz w:val="24"/>
          <w:szCs w:val="24"/>
        </w:rPr>
      </w:pPr>
      <w:r w:rsidRPr="00CC787F">
        <w:rPr>
          <w:rFonts w:ascii="Georgia" w:eastAsia="Times New Roman" w:hAnsi="Georgia" w:cs="Times New Roman"/>
          <w:color w:val="auto"/>
          <w:spacing w:val="8"/>
          <w:sz w:val="24"/>
          <w:szCs w:val="24"/>
        </w:rPr>
        <w:t>Programs that duplicate existing programs.</w:t>
      </w:r>
    </w:p>
    <w:p w14:paraId="567B8CFE" w14:textId="77777777" w:rsidR="00EC3552" w:rsidRPr="00331F9E" w:rsidRDefault="00EC3552" w:rsidP="00FA55D3">
      <w:pPr>
        <w:spacing w:after="0" w:line="276" w:lineRule="auto"/>
        <w:jc w:val="both"/>
        <w:rPr>
          <w:rFonts w:ascii="Georgia" w:hAnsi="Georgia" w:cs="Times New Roman"/>
          <w:b/>
          <w:bCs/>
          <w:color w:val="auto"/>
          <w:sz w:val="24"/>
          <w:szCs w:val="24"/>
        </w:rPr>
      </w:pPr>
    </w:p>
    <w:p w14:paraId="5CDCD399" w14:textId="77777777" w:rsidR="00EC3552" w:rsidRPr="00331F9E" w:rsidRDefault="00EC3552" w:rsidP="00FA55D3">
      <w:pPr>
        <w:shd w:val="clear" w:color="auto" w:fill="C9C9C9" w:themeFill="accent3" w:themeFillTint="99"/>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Section 2: AWARD INFORMATION</w:t>
      </w:r>
    </w:p>
    <w:p w14:paraId="1EAE80EE" w14:textId="77777777" w:rsidR="00EC3552" w:rsidRPr="00331F9E" w:rsidRDefault="00EC3552" w:rsidP="00FA55D3">
      <w:pPr>
        <w:spacing w:after="0" w:line="276" w:lineRule="auto"/>
        <w:jc w:val="both"/>
        <w:rPr>
          <w:rFonts w:ascii="Georgia" w:hAnsi="Georgia" w:cs="Times New Roman"/>
          <w:color w:val="auto"/>
          <w:sz w:val="24"/>
          <w:szCs w:val="24"/>
          <w:u w:val="single"/>
        </w:rPr>
      </w:pPr>
    </w:p>
    <w:p w14:paraId="2794F6F7" w14:textId="20159B57" w:rsidR="00EC3552" w:rsidRPr="006D24F4" w:rsidRDefault="60667354" w:rsidP="00FA55D3">
      <w:p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u w:val="single"/>
        </w:rPr>
        <w:t>Length of performance period</w:t>
      </w:r>
      <w:r w:rsidRPr="795A3CF6">
        <w:rPr>
          <w:rFonts w:ascii="Georgia" w:hAnsi="Georgia" w:cs="Times New Roman"/>
          <w:color w:val="auto"/>
          <w:sz w:val="24"/>
          <w:szCs w:val="24"/>
        </w:rPr>
        <w:t xml:space="preserve">: </w:t>
      </w:r>
      <w:r w:rsidR="3213AAB7" w:rsidRPr="795A3CF6">
        <w:rPr>
          <w:rFonts w:ascii="Georgia" w:hAnsi="Georgia" w:cs="Times New Roman"/>
          <w:color w:val="auto"/>
          <w:sz w:val="24"/>
          <w:szCs w:val="24"/>
        </w:rPr>
        <w:t>October 1</w:t>
      </w:r>
      <w:r w:rsidRPr="795A3CF6">
        <w:rPr>
          <w:rFonts w:ascii="Georgia" w:hAnsi="Georgia" w:cs="Times New Roman"/>
          <w:color w:val="auto"/>
          <w:sz w:val="24"/>
          <w:szCs w:val="24"/>
        </w:rPr>
        <w:t>, 2023</w:t>
      </w:r>
      <w:r w:rsidR="3F0057B5" w:rsidRPr="795A3CF6">
        <w:rPr>
          <w:rFonts w:ascii="Georgia" w:hAnsi="Georgia" w:cs="Times New Roman"/>
          <w:color w:val="auto"/>
          <w:sz w:val="24"/>
          <w:szCs w:val="24"/>
        </w:rPr>
        <w:t>,</w:t>
      </w:r>
      <w:r w:rsidRPr="795A3CF6">
        <w:rPr>
          <w:rFonts w:ascii="Georgia" w:hAnsi="Georgia" w:cs="Times New Roman"/>
          <w:color w:val="auto"/>
          <w:sz w:val="24"/>
          <w:szCs w:val="24"/>
        </w:rPr>
        <w:t xml:space="preserve"> to </w:t>
      </w:r>
      <w:r w:rsidR="064D7DB5" w:rsidRPr="795A3CF6">
        <w:rPr>
          <w:rFonts w:ascii="Georgia" w:hAnsi="Georgia" w:cs="Times New Roman"/>
          <w:color w:val="auto"/>
          <w:sz w:val="24"/>
          <w:szCs w:val="24"/>
        </w:rPr>
        <w:t>September 30</w:t>
      </w:r>
      <w:r w:rsidR="3F0057B5" w:rsidRPr="795A3CF6">
        <w:rPr>
          <w:rFonts w:ascii="Georgia" w:hAnsi="Georgia" w:cs="Times New Roman"/>
          <w:color w:val="auto"/>
          <w:sz w:val="24"/>
          <w:szCs w:val="24"/>
        </w:rPr>
        <w:t>,</w:t>
      </w:r>
      <w:r w:rsidRPr="795A3CF6">
        <w:rPr>
          <w:rFonts w:ascii="Georgia" w:hAnsi="Georgia" w:cs="Times New Roman"/>
          <w:color w:val="auto"/>
          <w:sz w:val="24"/>
          <w:szCs w:val="24"/>
        </w:rPr>
        <w:t xml:space="preserve"> 2024 (12 months)</w:t>
      </w:r>
    </w:p>
    <w:p w14:paraId="18D326AB" w14:textId="77777777" w:rsidR="00EC3552" w:rsidRPr="006D24F4" w:rsidRDefault="00EC3552" w:rsidP="00FA55D3">
      <w:pPr>
        <w:spacing w:after="0" w:line="276" w:lineRule="auto"/>
        <w:jc w:val="both"/>
        <w:rPr>
          <w:rFonts w:ascii="Georgia" w:hAnsi="Georgia" w:cs="Times New Roman"/>
          <w:color w:val="auto"/>
          <w:sz w:val="24"/>
          <w:szCs w:val="24"/>
        </w:rPr>
      </w:pPr>
    </w:p>
    <w:p w14:paraId="777F25CA" w14:textId="2AA4A897" w:rsidR="00EC3552" w:rsidRPr="006D24F4" w:rsidRDefault="00EC3552" w:rsidP="00FA55D3">
      <w:pPr>
        <w:spacing w:after="0" w:line="276" w:lineRule="auto"/>
        <w:jc w:val="both"/>
        <w:rPr>
          <w:rFonts w:ascii="Georgia" w:hAnsi="Georgia" w:cs="Times New Roman"/>
          <w:color w:val="auto"/>
          <w:sz w:val="24"/>
          <w:szCs w:val="24"/>
        </w:rPr>
      </w:pPr>
      <w:r w:rsidRPr="006D24F4">
        <w:rPr>
          <w:rFonts w:ascii="Georgia" w:hAnsi="Georgia" w:cs="Times New Roman"/>
          <w:color w:val="auto"/>
          <w:sz w:val="24"/>
          <w:szCs w:val="24"/>
          <w:u w:val="single"/>
        </w:rPr>
        <w:t>Number of awards anticipated</w:t>
      </w:r>
      <w:r w:rsidRPr="006D24F4">
        <w:rPr>
          <w:rFonts w:ascii="Georgia" w:hAnsi="Georgia" w:cs="Times New Roman"/>
          <w:color w:val="auto"/>
          <w:sz w:val="24"/>
          <w:szCs w:val="24"/>
        </w:rPr>
        <w:t xml:space="preserve">: 1 </w:t>
      </w:r>
      <w:proofErr w:type="gramStart"/>
      <w:r w:rsidRPr="006D24F4">
        <w:rPr>
          <w:rFonts w:ascii="Georgia" w:hAnsi="Georgia" w:cs="Times New Roman"/>
          <w:color w:val="auto"/>
          <w:sz w:val="24"/>
          <w:szCs w:val="24"/>
        </w:rPr>
        <w:t>award</w:t>
      </w:r>
      <w:proofErr w:type="gramEnd"/>
      <w:r w:rsidRPr="006D24F4">
        <w:rPr>
          <w:rFonts w:ascii="Georgia" w:hAnsi="Georgia" w:cs="Times New Roman"/>
          <w:color w:val="auto"/>
          <w:sz w:val="24"/>
          <w:szCs w:val="24"/>
        </w:rPr>
        <w:t xml:space="preserve"> </w:t>
      </w:r>
    </w:p>
    <w:p w14:paraId="63D9B503" w14:textId="77777777" w:rsidR="00EC3552" w:rsidRPr="006D24F4" w:rsidRDefault="00EC3552" w:rsidP="00FA55D3">
      <w:pPr>
        <w:spacing w:after="0" w:line="276" w:lineRule="auto"/>
        <w:jc w:val="both"/>
        <w:rPr>
          <w:rFonts w:ascii="Georgia" w:hAnsi="Georgia" w:cs="Times New Roman"/>
          <w:color w:val="auto"/>
          <w:sz w:val="24"/>
          <w:szCs w:val="24"/>
        </w:rPr>
      </w:pPr>
    </w:p>
    <w:p w14:paraId="32020D08" w14:textId="214EEA22" w:rsidR="00EC3552" w:rsidRPr="006D24F4" w:rsidRDefault="00EC3552" w:rsidP="00FA55D3">
      <w:p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Award amount</w:t>
      </w:r>
      <w:r w:rsidRPr="5566DB4F">
        <w:rPr>
          <w:rFonts w:ascii="Georgia" w:hAnsi="Georgia" w:cs="Times New Roman"/>
          <w:color w:val="auto"/>
          <w:sz w:val="24"/>
          <w:szCs w:val="24"/>
        </w:rPr>
        <w:t>: Award may range up to the maximum of the Kwacha equivalent of $</w:t>
      </w:r>
      <w:r w:rsidR="00FA55D3">
        <w:rPr>
          <w:rFonts w:ascii="Georgia" w:hAnsi="Georgia" w:cs="Times New Roman"/>
          <w:color w:val="auto"/>
          <w:sz w:val="24"/>
          <w:szCs w:val="24"/>
        </w:rPr>
        <w:t xml:space="preserve">50,000 </w:t>
      </w:r>
      <w:proofErr w:type="gramStart"/>
      <w:r w:rsidRPr="5566DB4F">
        <w:rPr>
          <w:rFonts w:ascii="Georgia" w:hAnsi="Georgia" w:cs="Times New Roman"/>
          <w:color w:val="auto"/>
          <w:sz w:val="24"/>
          <w:szCs w:val="24"/>
        </w:rPr>
        <w:t>USD</w:t>
      </w:r>
      <w:proofErr w:type="gramEnd"/>
    </w:p>
    <w:p w14:paraId="13BAB6B0" w14:textId="77777777" w:rsidR="00EC3552" w:rsidRPr="006D24F4" w:rsidRDefault="00EC3552" w:rsidP="00FA55D3">
      <w:pPr>
        <w:spacing w:after="0" w:line="276" w:lineRule="auto"/>
        <w:jc w:val="both"/>
        <w:rPr>
          <w:rFonts w:ascii="Georgia" w:hAnsi="Georgia" w:cs="Times New Roman"/>
          <w:color w:val="auto"/>
          <w:sz w:val="24"/>
          <w:szCs w:val="24"/>
        </w:rPr>
      </w:pPr>
    </w:p>
    <w:p w14:paraId="7CFF3C0D" w14:textId="3D252B16" w:rsidR="00EC3552" w:rsidRPr="006D24F4" w:rsidRDefault="00EC3552" w:rsidP="00FA55D3">
      <w:pPr>
        <w:spacing w:after="0" w:line="276" w:lineRule="auto"/>
        <w:jc w:val="both"/>
        <w:rPr>
          <w:rFonts w:ascii="Georgia" w:hAnsi="Georgia" w:cs="Times New Roman"/>
          <w:color w:val="auto"/>
          <w:sz w:val="24"/>
          <w:szCs w:val="24"/>
        </w:rPr>
      </w:pPr>
      <w:r w:rsidRPr="006D24F4">
        <w:rPr>
          <w:rFonts w:ascii="Georgia" w:hAnsi="Georgia" w:cs="Times New Roman"/>
          <w:color w:val="auto"/>
          <w:sz w:val="24"/>
          <w:szCs w:val="24"/>
          <w:u w:val="single"/>
        </w:rPr>
        <w:t xml:space="preserve">Total </w:t>
      </w:r>
      <w:r w:rsidR="0090736D">
        <w:rPr>
          <w:rFonts w:ascii="Georgia" w:hAnsi="Georgia" w:cs="Times New Roman"/>
          <w:color w:val="auto"/>
          <w:sz w:val="24"/>
          <w:szCs w:val="24"/>
          <w:u w:val="single"/>
        </w:rPr>
        <w:t>a</w:t>
      </w:r>
      <w:r w:rsidRPr="006D24F4">
        <w:rPr>
          <w:rFonts w:ascii="Georgia" w:hAnsi="Georgia" w:cs="Times New Roman"/>
          <w:color w:val="auto"/>
          <w:sz w:val="24"/>
          <w:szCs w:val="24"/>
          <w:u w:val="single"/>
        </w:rPr>
        <w:t xml:space="preserve">vailable </w:t>
      </w:r>
      <w:r w:rsidR="0090736D">
        <w:rPr>
          <w:rFonts w:ascii="Georgia" w:hAnsi="Georgia" w:cs="Times New Roman"/>
          <w:color w:val="auto"/>
          <w:sz w:val="24"/>
          <w:szCs w:val="24"/>
          <w:u w:val="single"/>
        </w:rPr>
        <w:t>f</w:t>
      </w:r>
      <w:r w:rsidRPr="006D24F4">
        <w:rPr>
          <w:rFonts w:ascii="Georgia" w:hAnsi="Georgia" w:cs="Times New Roman"/>
          <w:color w:val="auto"/>
          <w:sz w:val="24"/>
          <w:szCs w:val="24"/>
          <w:u w:val="single"/>
        </w:rPr>
        <w:t>unding</w:t>
      </w:r>
      <w:r w:rsidRPr="006D24F4">
        <w:rPr>
          <w:rFonts w:ascii="Georgia" w:hAnsi="Georgia" w:cs="Times New Roman"/>
          <w:color w:val="auto"/>
          <w:sz w:val="24"/>
          <w:szCs w:val="24"/>
        </w:rPr>
        <w:t>: Up to $</w:t>
      </w:r>
      <w:r w:rsidR="00FA55D3" w:rsidRPr="5566DB4F">
        <w:rPr>
          <w:rFonts w:ascii="Georgia" w:hAnsi="Georgia" w:cs="Times New Roman"/>
          <w:color w:val="auto"/>
          <w:sz w:val="24"/>
          <w:szCs w:val="24"/>
        </w:rPr>
        <w:t>$</w:t>
      </w:r>
      <w:r w:rsidR="00FA55D3">
        <w:rPr>
          <w:rFonts w:ascii="Georgia" w:hAnsi="Georgia" w:cs="Times New Roman"/>
          <w:color w:val="auto"/>
          <w:sz w:val="24"/>
          <w:szCs w:val="24"/>
        </w:rPr>
        <w:t xml:space="preserve">50,000 </w:t>
      </w:r>
      <w:r w:rsidR="00FA55D3" w:rsidRPr="5566DB4F">
        <w:rPr>
          <w:rFonts w:ascii="Georgia" w:hAnsi="Georgia" w:cs="Times New Roman"/>
          <w:color w:val="auto"/>
          <w:sz w:val="24"/>
          <w:szCs w:val="24"/>
        </w:rPr>
        <w:t>USD</w:t>
      </w:r>
    </w:p>
    <w:p w14:paraId="66AFAED0" w14:textId="77777777" w:rsidR="00EC3552" w:rsidRPr="006D24F4" w:rsidRDefault="00EC3552" w:rsidP="00FA55D3">
      <w:pPr>
        <w:spacing w:after="0" w:line="276" w:lineRule="auto"/>
        <w:jc w:val="both"/>
        <w:rPr>
          <w:rFonts w:ascii="Georgia" w:hAnsi="Georgia" w:cs="Times New Roman"/>
          <w:color w:val="auto"/>
          <w:sz w:val="24"/>
          <w:szCs w:val="24"/>
        </w:rPr>
      </w:pPr>
    </w:p>
    <w:p w14:paraId="7CD25792" w14:textId="5E058C12" w:rsidR="00EC3552" w:rsidRPr="006D24F4" w:rsidRDefault="00EC3552" w:rsidP="00FA55D3">
      <w:pPr>
        <w:spacing w:after="0" w:line="276" w:lineRule="auto"/>
        <w:jc w:val="both"/>
        <w:rPr>
          <w:rFonts w:ascii="Georgia" w:hAnsi="Georgia" w:cs="Times New Roman"/>
          <w:color w:val="auto"/>
          <w:sz w:val="24"/>
          <w:szCs w:val="24"/>
        </w:rPr>
      </w:pPr>
      <w:r w:rsidRPr="006D24F4">
        <w:rPr>
          <w:rFonts w:ascii="Georgia" w:hAnsi="Georgia" w:cs="Times New Roman"/>
          <w:color w:val="auto"/>
          <w:sz w:val="24"/>
          <w:szCs w:val="24"/>
          <w:u w:val="single"/>
        </w:rPr>
        <w:t xml:space="preserve">Type of </w:t>
      </w:r>
      <w:r w:rsidR="0090736D">
        <w:rPr>
          <w:rFonts w:ascii="Georgia" w:hAnsi="Georgia" w:cs="Times New Roman"/>
          <w:color w:val="auto"/>
          <w:sz w:val="24"/>
          <w:szCs w:val="24"/>
          <w:u w:val="single"/>
        </w:rPr>
        <w:t>f</w:t>
      </w:r>
      <w:r w:rsidRPr="006D24F4">
        <w:rPr>
          <w:rFonts w:ascii="Georgia" w:hAnsi="Georgia" w:cs="Times New Roman"/>
          <w:color w:val="auto"/>
          <w:sz w:val="24"/>
          <w:szCs w:val="24"/>
          <w:u w:val="single"/>
        </w:rPr>
        <w:t>unding</w:t>
      </w:r>
      <w:r w:rsidRPr="006D24F4">
        <w:rPr>
          <w:rFonts w:ascii="Georgia" w:hAnsi="Georgia" w:cs="Times New Roman"/>
          <w:color w:val="auto"/>
          <w:sz w:val="24"/>
          <w:szCs w:val="24"/>
        </w:rPr>
        <w:t>: FY202</w:t>
      </w:r>
      <w:r w:rsidR="00E870EA">
        <w:rPr>
          <w:rFonts w:ascii="Georgia" w:hAnsi="Georgia" w:cs="Times New Roman"/>
          <w:color w:val="auto"/>
          <w:sz w:val="24"/>
          <w:szCs w:val="24"/>
        </w:rPr>
        <w:t>4</w:t>
      </w:r>
      <w:r w:rsidRPr="006D24F4">
        <w:rPr>
          <w:rFonts w:ascii="Georgia" w:hAnsi="Georgia" w:cs="Times New Roman"/>
          <w:color w:val="auto"/>
          <w:sz w:val="24"/>
          <w:szCs w:val="24"/>
        </w:rPr>
        <w:t>/COP2</w:t>
      </w:r>
      <w:r w:rsidR="00E870EA">
        <w:rPr>
          <w:rFonts w:ascii="Georgia" w:hAnsi="Georgia" w:cs="Times New Roman"/>
          <w:color w:val="auto"/>
          <w:sz w:val="24"/>
          <w:szCs w:val="24"/>
        </w:rPr>
        <w:t>3</w:t>
      </w:r>
      <w:r w:rsidRPr="006D24F4">
        <w:rPr>
          <w:rFonts w:ascii="Georgia" w:hAnsi="Georgia" w:cs="Times New Roman"/>
          <w:color w:val="auto"/>
          <w:sz w:val="24"/>
          <w:szCs w:val="24"/>
        </w:rPr>
        <w:t xml:space="preserve"> Allocated Funds</w:t>
      </w:r>
    </w:p>
    <w:p w14:paraId="2C767F77" w14:textId="77777777" w:rsidR="00EC3552" w:rsidRPr="006D24F4" w:rsidRDefault="00EC3552" w:rsidP="00FA55D3">
      <w:pPr>
        <w:spacing w:after="0" w:line="276" w:lineRule="auto"/>
        <w:jc w:val="both"/>
        <w:rPr>
          <w:rFonts w:ascii="Georgia" w:hAnsi="Georgia" w:cs="Times New Roman"/>
          <w:color w:val="auto"/>
          <w:sz w:val="24"/>
          <w:szCs w:val="24"/>
        </w:rPr>
      </w:pPr>
    </w:p>
    <w:p w14:paraId="5904C2C8" w14:textId="186AA1D4" w:rsidR="00EC3552" w:rsidRPr="006D24F4" w:rsidRDefault="00EC3552" w:rsidP="00FA55D3">
      <w:pPr>
        <w:spacing w:after="0" w:line="276" w:lineRule="auto"/>
        <w:jc w:val="both"/>
        <w:rPr>
          <w:rFonts w:ascii="Georgia" w:hAnsi="Georgia" w:cs="Times New Roman"/>
          <w:color w:val="auto"/>
          <w:sz w:val="24"/>
          <w:szCs w:val="24"/>
        </w:rPr>
      </w:pPr>
      <w:r w:rsidRPr="006D24F4">
        <w:rPr>
          <w:rFonts w:ascii="Georgia" w:hAnsi="Georgia" w:cs="Times New Roman"/>
          <w:color w:val="auto"/>
          <w:sz w:val="24"/>
          <w:szCs w:val="24"/>
          <w:u w:val="single"/>
        </w:rPr>
        <w:t xml:space="preserve">Anticipated </w:t>
      </w:r>
      <w:proofErr w:type="gramStart"/>
      <w:r w:rsidR="0090736D">
        <w:rPr>
          <w:rFonts w:ascii="Georgia" w:hAnsi="Georgia" w:cs="Times New Roman"/>
          <w:color w:val="auto"/>
          <w:sz w:val="24"/>
          <w:szCs w:val="24"/>
          <w:u w:val="single"/>
        </w:rPr>
        <w:t>pr</w:t>
      </w:r>
      <w:r w:rsidRPr="006D24F4">
        <w:rPr>
          <w:rFonts w:ascii="Georgia" w:hAnsi="Georgia" w:cs="Times New Roman"/>
          <w:color w:val="auto"/>
          <w:sz w:val="24"/>
          <w:szCs w:val="24"/>
          <w:u w:val="single"/>
        </w:rPr>
        <w:t>ogram</w:t>
      </w:r>
      <w:proofErr w:type="gramEnd"/>
      <w:r w:rsidRPr="006D24F4">
        <w:rPr>
          <w:rFonts w:ascii="Georgia" w:hAnsi="Georgia" w:cs="Times New Roman"/>
          <w:color w:val="auto"/>
          <w:sz w:val="24"/>
          <w:szCs w:val="24"/>
          <w:u w:val="single"/>
        </w:rPr>
        <w:t xml:space="preserve"> start date</w:t>
      </w:r>
      <w:r w:rsidRPr="006D24F4">
        <w:rPr>
          <w:rFonts w:ascii="Georgia" w:hAnsi="Georgia" w:cs="Times New Roman"/>
          <w:color w:val="auto"/>
          <w:sz w:val="24"/>
          <w:szCs w:val="24"/>
        </w:rPr>
        <w:t xml:space="preserve">: </w:t>
      </w:r>
      <w:r w:rsidR="00E870EA">
        <w:rPr>
          <w:rFonts w:ascii="Georgia" w:hAnsi="Georgia" w:cs="Times New Roman"/>
          <w:color w:val="auto"/>
          <w:sz w:val="24"/>
          <w:szCs w:val="24"/>
        </w:rPr>
        <w:t>October</w:t>
      </w:r>
      <w:r w:rsidRPr="006D24F4">
        <w:rPr>
          <w:rFonts w:ascii="Georgia" w:hAnsi="Georgia" w:cs="Times New Roman"/>
          <w:color w:val="auto"/>
          <w:sz w:val="24"/>
          <w:szCs w:val="24"/>
        </w:rPr>
        <w:t xml:space="preserve"> 1, 2023</w:t>
      </w:r>
    </w:p>
    <w:p w14:paraId="26B16898" w14:textId="77777777" w:rsidR="00EC3552" w:rsidRPr="006D24F4" w:rsidRDefault="00EC3552" w:rsidP="00FA55D3">
      <w:pPr>
        <w:spacing w:after="0" w:line="276" w:lineRule="auto"/>
        <w:jc w:val="both"/>
        <w:rPr>
          <w:rFonts w:ascii="Georgia" w:hAnsi="Georgia" w:cs="Times New Roman"/>
          <w:color w:val="auto"/>
          <w:sz w:val="24"/>
          <w:szCs w:val="24"/>
        </w:rPr>
      </w:pPr>
    </w:p>
    <w:p w14:paraId="7F06654F" w14:textId="66949FA6" w:rsidR="00EC3552" w:rsidRPr="006D24F4" w:rsidRDefault="00EC3552" w:rsidP="00FA55D3">
      <w:pPr>
        <w:spacing w:after="0" w:line="276" w:lineRule="auto"/>
        <w:jc w:val="both"/>
        <w:rPr>
          <w:rFonts w:ascii="Georgia" w:hAnsi="Georgia" w:cs="Times New Roman"/>
          <w:color w:val="auto"/>
          <w:sz w:val="24"/>
          <w:szCs w:val="24"/>
        </w:rPr>
      </w:pPr>
      <w:r w:rsidRPr="006D24F4">
        <w:rPr>
          <w:rFonts w:ascii="Georgia" w:hAnsi="Georgia" w:cs="Times New Roman"/>
          <w:color w:val="auto"/>
          <w:sz w:val="24"/>
          <w:szCs w:val="24"/>
          <w:u w:val="single"/>
        </w:rPr>
        <w:t xml:space="preserve">Funding </w:t>
      </w:r>
      <w:r w:rsidR="0090736D">
        <w:rPr>
          <w:rFonts w:ascii="Georgia" w:hAnsi="Georgia" w:cs="Times New Roman"/>
          <w:color w:val="auto"/>
          <w:sz w:val="24"/>
          <w:szCs w:val="24"/>
          <w:u w:val="single"/>
        </w:rPr>
        <w:t>i</w:t>
      </w:r>
      <w:r w:rsidRPr="006D24F4">
        <w:rPr>
          <w:rFonts w:ascii="Georgia" w:hAnsi="Georgia" w:cs="Times New Roman"/>
          <w:color w:val="auto"/>
          <w:sz w:val="24"/>
          <w:szCs w:val="24"/>
          <w:u w:val="single"/>
        </w:rPr>
        <w:t xml:space="preserve">nstrument </w:t>
      </w:r>
      <w:r w:rsidR="0090736D">
        <w:rPr>
          <w:rFonts w:ascii="Georgia" w:hAnsi="Georgia" w:cs="Times New Roman"/>
          <w:color w:val="auto"/>
          <w:sz w:val="24"/>
          <w:szCs w:val="24"/>
          <w:u w:val="single"/>
        </w:rPr>
        <w:t>t</w:t>
      </w:r>
      <w:r w:rsidRPr="006D24F4">
        <w:rPr>
          <w:rFonts w:ascii="Georgia" w:hAnsi="Georgia" w:cs="Times New Roman"/>
          <w:color w:val="auto"/>
          <w:sz w:val="24"/>
          <w:szCs w:val="24"/>
          <w:u w:val="single"/>
        </w:rPr>
        <w:t>ype</w:t>
      </w:r>
      <w:r w:rsidRPr="006D24F4">
        <w:rPr>
          <w:rFonts w:ascii="Georgia" w:hAnsi="Georgia" w:cs="Times New Roman"/>
          <w:color w:val="auto"/>
          <w:sz w:val="24"/>
          <w:szCs w:val="24"/>
        </w:rPr>
        <w:t xml:space="preserve">: </w:t>
      </w:r>
      <w:r w:rsidR="00D97F36" w:rsidRPr="006D24F4">
        <w:rPr>
          <w:rFonts w:ascii="Georgia" w:hAnsi="Georgia" w:cs="Times New Roman"/>
          <w:color w:val="auto"/>
          <w:sz w:val="24"/>
          <w:szCs w:val="24"/>
        </w:rPr>
        <w:t>Cooperative Agreement</w:t>
      </w:r>
    </w:p>
    <w:p w14:paraId="33697C97" w14:textId="77777777" w:rsidR="00EC3552" w:rsidRPr="006D24F4" w:rsidRDefault="00EC3552" w:rsidP="00FA55D3">
      <w:pPr>
        <w:spacing w:after="0" w:line="276" w:lineRule="auto"/>
        <w:jc w:val="both"/>
        <w:rPr>
          <w:rFonts w:ascii="Georgia" w:hAnsi="Georgia" w:cs="Times New Roman"/>
          <w:color w:val="auto"/>
          <w:sz w:val="24"/>
          <w:szCs w:val="24"/>
        </w:rPr>
      </w:pPr>
    </w:p>
    <w:p w14:paraId="3EB0EA63" w14:textId="7E980549" w:rsidR="00EC3552" w:rsidRPr="006D24F4" w:rsidRDefault="00EC3552" w:rsidP="00FA55D3">
      <w:pPr>
        <w:spacing w:after="0" w:line="276" w:lineRule="auto"/>
        <w:jc w:val="both"/>
        <w:rPr>
          <w:rFonts w:ascii="Georgia" w:hAnsi="Georgia" w:cs="Times New Roman"/>
          <w:color w:val="auto"/>
          <w:sz w:val="24"/>
          <w:szCs w:val="24"/>
        </w:rPr>
      </w:pPr>
      <w:r w:rsidRPr="006D24F4">
        <w:rPr>
          <w:rFonts w:ascii="Georgia" w:hAnsi="Georgia" w:cs="Times New Roman"/>
          <w:color w:val="auto"/>
          <w:sz w:val="24"/>
          <w:szCs w:val="24"/>
          <w:u w:val="single"/>
        </w:rPr>
        <w:t xml:space="preserve">Program </w:t>
      </w:r>
      <w:r w:rsidR="0090736D">
        <w:rPr>
          <w:rFonts w:ascii="Georgia" w:hAnsi="Georgia" w:cs="Times New Roman"/>
          <w:color w:val="auto"/>
          <w:sz w:val="24"/>
          <w:szCs w:val="24"/>
          <w:u w:val="single"/>
        </w:rPr>
        <w:t>p</w:t>
      </w:r>
      <w:r w:rsidRPr="006D24F4">
        <w:rPr>
          <w:rFonts w:ascii="Georgia" w:hAnsi="Georgia" w:cs="Times New Roman"/>
          <w:color w:val="auto"/>
          <w:sz w:val="24"/>
          <w:szCs w:val="24"/>
          <w:u w:val="single"/>
        </w:rPr>
        <w:t xml:space="preserve">erformance </w:t>
      </w:r>
      <w:r w:rsidR="0090736D">
        <w:rPr>
          <w:rFonts w:ascii="Georgia" w:hAnsi="Georgia" w:cs="Times New Roman"/>
          <w:color w:val="auto"/>
          <w:sz w:val="24"/>
          <w:szCs w:val="24"/>
          <w:u w:val="single"/>
        </w:rPr>
        <w:t>p</w:t>
      </w:r>
      <w:r w:rsidRPr="006D24F4">
        <w:rPr>
          <w:rFonts w:ascii="Georgia" w:hAnsi="Georgia" w:cs="Times New Roman"/>
          <w:color w:val="auto"/>
          <w:sz w:val="24"/>
          <w:szCs w:val="24"/>
          <w:u w:val="single"/>
        </w:rPr>
        <w:t>eriod</w:t>
      </w:r>
      <w:r w:rsidRPr="006D24F4">
        <w:rPr>
          <w:rFonts w:ascii="Georgia" w:hAnsi="Georgia" w:cs="Times New Roman"/>
          <w:color w:val="auto"/>
          <w:sz w:val="24"/>
          <w:szCs w:val="24"/>
        </w:rPr>
        <w:t xml:space="preserve">: Proposed programs should be completed no later than </w:t>
      </w:r>
      <w:r w:rsidR="00E870EA">
        <w:rPr>
          <w:rFonts w:ascii="Georgia" w:hAnsi="Georgia" w:cs="Times New Roman"/>
          <w:color w:val="auto"/>
          <w:sz w:val="24"/>
          <w:szCs w:val="24"/>
        </w:rPr>
        <w:t>September</w:t>
      </w:r>
      <w:r w:rsidRPr="006D24F4">
        <w:rPr>
          <w:rFonts w:ascii="Georgia" w:hAnsi="Georgia" w:cs="Times New Roman"/>
          <w:color w:val="auto"/>
          <w:sz w:val="24"/>
          <w:szCs w:val="24"/>
        </w:rPr>
        <w:t xml:space="preserve"> 3</w:t>
      </w:r>
      <w:r w:rsidR="00E870EA">
        <w:rPr>
          <w:rFonts w:ascii="Georgia" w:hAnsi="Georgia" w:cs="Times New Roman"/>
          <w:color w:val="auto"/>
          <w:sz w:val="24"/>
          <w:szCs w:val="24"/>
        </w:rPr>
        <w:t>0</w:t>
      </w:r>
      <w:r w:rsidRPr="006D24F4">
        <w:rPr>
          <w:rFonts w:ascii="Georgia" w:hAnsi="Georgia" w:cs="Times New Roman"/>
          <w:color w:val="auto"/>
          <w:sz w:val="24"/>
          <w:szCs w:val="24"/>
        </w:rPr>
        <w:t>, 202</w:t>
      </w:r>
      <w:r w:rsidR="00D97F36" w:rsidRPr="006D24F4">
        <w:rPr>
          <w:rFonts w:ascii="Georgia" w:hAnsi="Georgia" w:cs="Times New Roman"/>
          <w:color w:val="auto"/>
          <w:sz w:val="24"/>
          <w:szCs w:val="24"/>
        </w:rPr>
        <w:t>4</w:t>
      </w:r>
      <w:r w:rsidRPr="006D24F4">
        <w:rPr>
          <w:rFonts w:ascii="Georgia" w:hAnsi="Georgia" w:cs="Times New Roman"/>
          <w:color w:val="auto"/>
          <w:sz w:val="24"/>
          <w:szCs w:val="24"/>
        </w:rPr>
        <w:t>.</w:t>
      </w:r>
    </w:p>
    <w:p w14:paraId="241CA6A4" w14:textId="77777777" w:rsidR="00EC3552" w:rsidRPr="00331F9E" w:rsidRDefault="00EC3552" w:rsidP="00FA55D3">
      <w:pPr>
        <w:spacing w:after="0" w:line="276" w:lineRule="auto"/>
        <w:jc w:val="both"/>
        <w:rPr>
          <w:rFonts w:ascii="Georgia" w:eastAsia="Arial" w:hAnsi="Georgia" w:cs="Times New Roman"/>
          <w:color w:val="auto"/>
          <w:sz w:val="24"/>
          <w:szCs w:val="24"/>
        </w:rPr>
      </w:pPr>
    </w:p>
    <w:p w14:paraId="7A31B0C6" w14:textId="77777777" w:rsidR="00EC3552" w:rsidRPr="00331F9E" w:rsidRDefault="00EC3552" w:rsidP="00FA55D3">
      <w:pPr>
        <w:shd w:val="clear" w:color="auto" w:fill="C9C9C9" w:themeFill="accent3" w:themeFillTint="99"/>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Section 3: ELIGIBILITY INFORMATION</w:t>
      </w:r>
    </w:p>
    <w:p w14:paraId="5F579BE8" w14:textId="77777777" w:rsidR="00EC3552" w:rsidRPr="00331F9E" w:rsidRDefault="00EC3552" w:rsidP="00FA55D3">
      <w:pPr>
        <w:spacing w:after="0" w:line="276" w:lineRule="auto"/>
        <w:jc w:val="both"/>
        <w:rPr>
          <w:rFonts w:ascii="Georgia" w:hAnsi="Georgia" w:cs="Times New Roman"/>
          <w:color w:val="auto"/>
          <w:sz w:val="24"/>
          <w:szCs w:val="24"/>
          <w:u w:val="single"/>
        </w:rPr>
      </w:pPr>
    </w:p>
    <w:p w14:paraId="3F04F669" w14:textId="77777777" w:rsidR="00EC3552" w:rsidRPr="00331F9E" w:rsidRDefault="00EC3552" w:rsidP="00FA55D3">
      <w:pPr>
        <w:spacing w:after="0" w:line="276" w:lineRule="auto"/>
        <w:jc w:val="both"/>
        <w:rPr>
          <w:rFonts w:ascii="Georgia" w:hAnsi="Georgia" w:cs="Times New Roman"/>
          <w:color w:val="auto"/>
          <w:sz w:val="24"/>
          <w:szCs w:val="24"/>
        </w:rPr>
      </w:pPr>
      <w:r w:rsidRPr="5566DB4F">
        <w:rPr>
          <w:rFonts w:ascii="Georgia" w:hAnsi="Georgia" w:cs="Times New Roman"/>
          <w:b/>
          <w:bCs/>
          <w:color w:val="auto"/>
          <w:sz w:val="24"/>
          <w:szCs w:val="24"/>
        </w:rPr>
        <w:t>Eligible Applicants</w:t>
      </w:r>
      <w:r w:rsidRPr="5566DB4F">
        <w:rPr>
          <w:rFonts w:ascii="Georgia" w:hAnsi="Georgia" w:cs="Times New Roman"/>
          <w:color w:val="auto"/>
          <w:sz w:val="24"/>
          <w:szCs w:val="24"/>
        </w:rPr>
        <w:t xml:space="preserve">: </w:t>
      </w:r>
    </w:p>
    <w:p w14:paraId="7F5B7B2A" w14:textId="7F7C3CE3" w:rsidR="5566DB4F" w:rsidRDefault="5566DB4F" w:rsidP="00FA55D3">
      <w:pPr>
        <w:spacing w:after="0" w:line="276" w:lineRule="auto"/>
        <w:jc w:val="both"/>
        <w:rPr>
          <w:rFonts w:ascii="Georgia" w:hAnsi="Georgia" w:cs="Times New Roman"/>
          <w:color w:val="auto"/>
          <w:sz w:val="24"/>
          <w:szCs w:val="24"/>
        </w:rPr>
      </w:pPr>
    </w:p>
    <w:p w14:paraId="60232F2B" w14:textId="20637291" w:rsidR="6F936667" w:rsidRDefault="6F936667" w:rsidP="00FA55D3">
      <w:p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Only applicants who meet the following conditions are considered eligible for this funding opportunity: </w:t>
      </w:r>
    </w:p>
    <w:p w14:paraId="3C6DFFE6" w14:textId="3E289F59" w:rsidR="00EC3552" w:rsidRPr="00331F9E" w:rsidRDefault="56FDDBA2" w:rsidP="00FA55D3">
      <w:pPr>
        <w:pStyle w:val="ListParagraph"/>
        <w:numPr>
          <w:ilvl w:val="0"/>
          <w:numId w:val="1"/>
        </w:numPr>
        <w:spacing w:after="0" w:line="276" w:lineRule="auto"/>
        <w:jc w:val="both"/>
        <w:rPr>
          <w:rFonts w:ascii="Georgia" w:hAnsi="Georgia" w:cstheme="majorBidi"/>
          <w:color w:val="auto"/>
          <w:sz w:val="24"/>
          <w:szCs w:val="24"/>
        </w:rPr>
      </w:pPr>
      <w:r w:rsidRPr="795A3CF6">
        <w:rPr>
          <w:rFonts w:ascii="Georgia" w:hAnsi="Georgia" w:cs="Times New Roman"/>
          <w:color w:val="auto"/>
          <w:sz w:val="24"/>
          <w:szCs w:val="24"/>
        </w:rPr>
        <w:t xml:space="preserve">Not-for-profit </w:t>
      </w:r>
      <w:r w:rsidR="360DCCDD" w:rsidRPr="795A3CF6">
        <w:rPr>
          <w:rFonts w:ascii="Georgia" w:hAnsi="Georgia" w:cs="Times New Roman"/>
          <w:color w:val="auto"/>
          <w:sz w:val="24"/>
          <w:szCs w:val="24"/>
        </w:rPr>
        <w:t>k</w:t>
      </w:r>
      <w:r w:rsidRPr="795A3CF6">
        <w:rPr>
          <w:rFonts w:ascii="Georgia" w:hAnsi="Georgia" w:cs="Times New Roman"/>
          <w:color w:val="auto"/>
          <w:sz w:val="24"/>
          <w:szCs w:val="24"/>
        </w:rPr>
        <w:t xml:space="preserve">ey </w:t>
      </w:r>
      <w:r w:rsidR="5E715384" w:rsidRPr="795A3CF6">
        <w:rPr>
          <w:rFonts w:ascii="Georgia" w:hAnsi="Georgia" w:cs="Times New Roman"/>
          <w:color w:val="auto"/>
          <w:sz w:val="24"/>
          <w:szCs w:val="24"/>
        </w:rPr>
        <w:t>p</w:t>
      </w:r>
      <w:r w:rsidRPr="795A3CF6">
        <w:rPr>
          <w:rFonts w:ascii="Georgia" w:hAnsi="Georgia" w:cs="Times New Roman"/>
          <w:color w:val="auto"/>
          <w:sz w:val="24"/>
          <w:szCs w:val="24"/>
        </w:rPr>
        <w:t>opulation-</w:t>
      </w:r>
      <w:r w:rsidR="3F0057B5" w:rsidRPr="795A3CF6">
        <w:rPr>
          <w:rFonts w:ascii="Georgia" w:hAnsi="Georgia" w:cs="Times New Roman"/>
          <w:color w:val="auto"/>
          <w:sz w:val="24"/>
          <w:szCs w:val="24"/>
        </w:rPr>
        <w:t>le</w:t>
      </w:r>
      <w:r w:rsidRPr="795A3CF6">
        <w:rPr>
          <w:rFonts w:ascii="Georgia" w:hAnsi="Georgia" w:cs="Times New Roman"/>
          <w:color w:val="auto"/>
          <w:sz w:val="24"/>
          <w:szCs w:val="24"/>
        </w:rPr>
        <w:t xml:space="preserve">d </w:t>
      </w:r>
      <w:r w:rsidR="42EE48CF" w:rsidRPr="795A3CF6">
        <w:rPr>
          <w:rFonts w:ascii="Georgia" w:hAnsi="Georgia" w:cs="Times New Roman"/>
          <w:color w:val="auto"/>
          <w:sz w:val="24"/>
          <w:szCs w:val="24"/>
        </w:rPr>
        <w:t>civil society o</w:t>
      </w:r>
      <w:r w:rsidRPr="795A3CF6">
        <w:rPr>
          <w:rFonts w:ascii="Georgia" w:hAnsi="Georgia" w:cs="Times New Roman"/>
          <w:color w:val="auto"/>
          <w:sz w:val="24"/>
          <w:szCs w:val="24"/>
        </w:rPr>
        <w:t>rganizations.</w:t>
      </w:r>
      <w:r w:rsidR="4A8E7203" w:rsidRPr="795A3CF6">
        <w:rPr>
          <w:rFonts w:ascii="Georgia" w:hAnsi="Georgia" w:cstheme="majorBidi"/>
          <w:color w:val="auto"/>
          <w:sz w:val="24"/>
          <w:szCs w:val="24"/>
        </w:rPr>
        <w:t xml:space="preserve"> A key population-led </w:t>
      </w:r>
      <w:r w:rsidR="0DA0C935" w:rsidRPr="795A3CF6">
        <w:rPr>
          <w:rFonts w:ascii="Georgia" w:hAnsi="Georgia" w:cstheme="majorBidi"/>
          <w:color w:val="auto"/>
          <w:sz w:val="24"/>
          <w:szCs w:val="24"/>
        </w:rPr>
        <w:t>organization</w:t>
      </w:r>
      <w:r w:rsidR="4A8E7203" w:rsidRPr="795A3CF6">
        <w:rPr>
          <w:rFonts w:ascii="Georgia" w:hAnsi="Georgia" w:cstheme="majorBidi"/>
          <w:color w:val="auto"/>
          <w:sz w:val="24"/>
          <w:szCs w:val="24"/>
        </w:rPr>
        <w:t xml:space="preserve"> is an organization in which </w:t>
      </w:r>
      <w:proofErr w:type="gramStart"/>
      <w:r w:rsidR="4A8E7203" w:rsidRPr="795A3CF6">
        <w:rPr>
          <w:rFonts w:ascii="Georgia" w:hAnsi="Georgia" w:cstheme="majorBidi"/>
          <w:color w:val="auto"/>
          <w:sz w:val="24"/>
          <w:szCs w:val="24"/>
        </w:rPr>
        <w:t>the majority of</w:t>
      </w:r>
      <w:proofErr w:type="gramEnd"/>
      <w:r w:rsidR="4A8E7203" w:rsidRPr="795A3CF6">
        <w:rPr>
          <w:rFonts w:ascii="Georgia" w:hAnsi="Georgia" w:cstheme="majorBidi"/>
          <w:color w:val="auto"/>
          <w:sz w:val="24"/>
          <w:szCs w:val="24"/>
        </w:rPr>
        <w:t xml:space="preserve"> leadership and/or </w:t>
      </w:r>
      <w:r w:rsidR="01205610" w:rsidRPr="795A3CF6">
        <w:rPr>
          <w:rFonts w:ascii="Georgia" w:hAnsi="Georgia" w:cstheme="majorBidi"/>
          <w:color w:val="auto"/>
          <w:sz w:val="24"/>
          <w:szCs w:val="24"/>
        </w:rPr>
        <w:t>decision-making</w:t>
      </w:r>
      <w:r w:rsidR="4A8E7203" w:rsidRPr="795A3CF6">
        <w:rPr>
          <w:rFonts w:ascii="Georgia" w:hAnsi="Georgia" w:cstheme="majorBidi"/>
          <w:color w:val="auto"/>
          <w:sz w:val="24"/>
          <w:szCs w:val="24"/>
        </w:rPr>
        <w:t xml:space="preserve"> staff identify as members or former members of key population communities in which they serve.</w:t>
      </w:r>
    </w:p>
    <w:p w14:paraId="62FEE7A7" w14:textId="343DBB09" w:rsidR="00EC3552" w:rsidRPr="00331F9E" w:rsidRDefault="0814588E" w:rsidP="00FA55D3">
      <w:pPr>
        <w:pStyle w:val="ListParagraph"/>
        <w:numPr>
          <w:ilvl w:val="0"/>
          <w:numId w:val="1"/>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Organizations </w:t>
      </w:r>
      <w:r w:rsidR="60667354" w:rsidRPr="795A3CF6">
        <w:rPr>
          <w:rFonts w:ascii="Georgia" w:hAnsi="Georgia" w:cs="Times New Roman"/>
          <w:color w:val="auto"/>
          <w:sz w:val="24"/>
          <w:szCs w:val="24"/>
        </w:rPr>
        <w:t xml:space="preserve">registered with the Government of the Republic of Zambia </w:t>
      </w:r>
    </w:p>
    <w:p w14:paraId="6809EE59" w14:textId="7E882B16" w:rsidR="00EC3552" w:rsidRPr="00331F9E" w:rsidRDefault="60667354" w:rsidP="00FA55D3">
      <w:pPr>
        <w:pStyle w:val="ListParagraph"/>
        <w:numPr>
          <w:ilvl w:val="0"/>
          <w:numId w:val="1"/>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Must have experience of successfully implementing</w:t>
      </w:r>
      <w:r w:rsidR="443DCCEE" w:rsidRPr="795A3CF6">
        <w:rPr>
          <w:rFonts w:ascii="Georgia" w:hAnsi="Georgia" w:cs="Times New Roman"/>
          <w:color w:val="auto"/>
          <w:sz w:val="24"/>
          <w:szCs w:val="24"/>
        </w:rPr>
        <w:t xml:space="preserve"> similar</w:t>
      </w:r>
      <w:r w:rsidRPr="795A3CF6">
        <w:rPr>
          <w:rFonts w:ascii="Georgia" w:hAnsi="Georgia" w:cs="Times New Roman"/>
          <w:color w:val="auto"/>
          <w:sz w:val="24"/>
          <w:szCs w:val="24"/>
        </w:rPr>
        <w:t xml:space="preserve"> programs with funding of a minimum of $</w:t>
      </w:r>
      <w:r w:rsidR="56FDDBA2" w:rsidRPr="795A3CF6">
        <w:rPr>
          <w:rFonts w:ascii="Georgia" w:hAnsi="Georgia" w:cs="Times New Roman"/>
          <w:color w:val="auto"/>
          <w:sz w:val="24"/>
          <w:szCs w:val="24"/>
        </w:rPr>
        <w:t>1</w:t>
      </w:r>
      <w:r w:rsidRPr="795A3CF6">
        <w:rPr>
          <w:rFonts w:ascii="Georgia" w:hAnsi="Georgia" w:cs="Times New Roman"/>
          <w:color w:val="auto"/>
          <w:sz w:val="24"/>
          <w:szCs w:val="24"/>
        </w:rPr>
        <w:t>5,000.</w:t>
      </w:r>
    </w:p>
    <w:p w14:paraId="6009AFC3" w14:textId="0E85FE9F" w:rsidR="00EC3552" w:rsidRDefault="60667354" w:rsidP="00FA55D3">
      <w:pPr>
        <w:pStyle w:val="ListParagraph"/>
        <w:numPr>
          <w:ilvl w:val="0"/>
          <w:numId w:val="1"/>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Must have established offices at least 12 months prior to application submission.</w:t>
      </w:r>
    </w:p>
    <w:p w14:paraId="571F736D" w14:textId="0E4DF49F" w:rsidR="00EC3552" w:rsidRDefault="4D50EEF5" w:rsidP="00FA55D3">
      <w:pPr>
        <w:pStyle w:val="ListParagraph"/>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Organization must provide </w:t>
      </w:r>
      <w:r w:rsidR="206B111A" w:rsidRPr="795A3CF6">
        <w:rPr>
          <w:rFonts w:ascii="Georgia" w:hAnsi="Georgia" w:cs="Times New Roman"/>
          <w:color w:val="auto"/>
          <w:sz w:val="24"/>
          <w:szCs w:val="24"/>
        </w:rPr>
        <w:t xml:space="preserve">a </w:t>
      </w:r>
      <w:r w:rsidRPr="795A3CF6">
        <w:rPr>
          <w:rFonts w:ascii="Georgia" w:hAnsi="Georgia" w:cs="Times New Roman"/>
          <w:color w:val="auto"/>
          <w:sz w:val="24"/>
          <w:szCs w:val="24"/>
        </w:rPr>
        <w:t xml:space="preserve">support letter from </w:t>
      </w:r>
      <w:r w:rsidR="2B8067AF" w:rsidRPr="795A3CF6">
        <w:rPr>
          <w:rFonts w:ascii="Georgia" w:hAnsi="Georgia" w:cs="Times New Roman"/>
          <w:color w:val="auto"/>
          <w:sz w:val="24"/>
          <w:szCs w:val="24"/>
        </w:rPr>
        <w:t xml:space="preserve">the National </w:t>
      </w:r>
      <w:r w:rsidRPr="795A3CF6">
        <w:rPr>
          <w:rFonts w:ascii="Georgia" w:hAnsi="Georgia" w:cs="Times New Roman"/>
          <w:color w:val="auto"/>
          <w:sz w:val="24"/>
          <w:szCs w:val="24"/>
        </w:rPr>
        <w:t xml:space="preserve">Key Population </w:t>
      </w:r>
      <w:r w:rsidR="2B8067AF" w:rsidRPr="795A3CF6">
        <w:rPr>
          <w:rFonts w:ascii="Georgia" w:hAnsi="Georgia" w:cs="Times New Roman"/>
          <w:color w:val="auto"/>
          <w:sz w:val="24"/>
          <w:szCs w:val="24"/>
        </w:rPr>
        <w:t>Technical Working Group.</w:t>
      </w:r>
    </w:p>
    <w:p w14:paraId="6118CE99" w14:textId="77777777" w:rsidR="002E6DF0" w:rsidRPr="00A32206" w:rsidRDefault="002E6DF0" w:rsidP="00FA55D3">
      <w:pPr>
        <w:pStyle w:val="ListParagraph"/>
        <w:spacing w:after="0" w:line="276" w:lineRule="auto"/>
        <w:jc w:val="both"/>
        <w:rPr>
          <w:rFonts w:ascii="Georgia" w:hAnsi="Georgia" w:cs="Times New Roman"/>
          <w:color w:val="auto"/>
          <w:sz w:val="24"/>
          <w:szCs w:val="24"/>
        </w:rPr>
      </w:pPr>
    </w:p>
    <w:p w14:paraId="6C9BF47C" w14:textId="6DFDE223" w:rsidR="00EC3552" w:rsidRPr="00331F9E" w:rsidRDefault="00EC3552" w:rsidP="00FA55D3">
      <w:pPr>
        <w:pStyle w:val="NormalWeb"/>
        <w:spacing w:after="0" w:line="276" w:lineRule="auto"/>
        <w:contextualSpacing/>
        <w:jc w:val="both"/>
        <w:rPr>
          <w:rFonts w:ascii="Georgia" w:hAnsi="Georgia"/>
          <w:b/>
          <w:bCs/>
          <w:color w:val="auto"/>
        </w:rPr>
      </w:pPr>
      <w:r w:rsidRPr="5566DB4F">
        <w:rPr>
          <w:rFonts w:ascii="Georgia" w:hAnsi="Georgia"/>
          <w:b/>
          <w:bCs/>
          <w:color w:val="auto"/>
        </w:rPr>
        <w:t xml:space="preserve">Other Eligibility Requirements: </w:t>
      </w:r>
    </w:p>
    <w:p w14:paraId="3FD93BB2" w14:textId="5BD1F76D" w:rsidR="00457B50" w:rsidRPr="00331F9E" w:rsidRDefault="00457B50" w:rsidP="00FA55D3">
      <w:pPr>
        <w:pStyle w:val="NormalWeb"/>
        <w:spacing w:after="0" w:line="276" w:lineRule="auto"/>
        <w:contextualSpacing/>
        <w:jc w:val="both"/>
      </w:pPr>
    </w:p>
    <w:p w14:paraId="10287F2A" w14:textId="49D80DBD" w:rsidR="00457B50" w:rsidRPr="00331F9E" w:rsidRDefault="6813ECFC" w:rsidP="00FA55D3">
      <w:pPr>
        <w:pStyle w:val="NormalWeb"/>
        <w:shd w:val="clear" w:color="auto" w:fill="FFFFFF" w:themeFill="background1"/>
        <w:spacing w:line="276" w:lineRule="auto"/>
        <w:jc w:val="both"/>
        <w:textAlignment w:val="baseline"/>
        <w:rPr>
          <w:rFonts w:ascii="Georgia" w:hAnsi="Georgia"/>
          <w:color w:val="auto"/>
          <w:spacing w:val="8"/>
        </w:rPr>
      </w:pPr>
      <w:r w:rsidRPr="00331F9E">
        <w:rPr>
          <w:rFonts w:ascii="Georgia" w:hAnsi="Georgia"/>
          <w:color w:val="auto"/>
          <w:spacing w:val="8"/>
        </w:rPr>
        <w:t>All organizations</w:t>
      </w:r>
      <w:r w:rsidR="4CE65CE2" w:rsidRPr="00331F9E">
        <w:rPr>
          <w:rFonts w:ascii="Georgia" w:hAnsi="Georgia"/>
          <w:color w:val="auto"/>
          <w:spacing w:val="8"/>
        </w:rPr>
        <w:t xml:space="preserve"> applying to this notice of funding opportunity</w:t>
      </w:r>
      <w:r w:rsidRPr="00331F9E">
        <w:rPr>
          <w:rFonts w:ascii="Georgia" w:hAnsi="Georgia"/>
          <w:color w:val="auto"/>
          <w:spacing w:val="8"/>
        </w:rPr>
        <w:t xml:space="preserve">, must have a Unique Entity Identifier (UEI) and an active registration with </w:t>
      </w:r>
      <w:r w:rsidR="19DEB2B1" w:rsidRPr="00331F9E">
        <w:rPr>
          <w:rFonts w:ascii="Georgia" w:hAnsi="Georgia"/>
          <w:color w:val="auto"/>
          <w:spacing w:val="8"/>
        </w:rPr>
        <w:t>S</w:t>
      </w:r>
      <w:r w:rsidR="3CAFD1D8" w:rsidRPr="5566DB4F">
        <w:rPr>
          <w:rFonts w:ascii="Georgia" w:hAnsi="Georgia"/>
          <w:color w:val="auto"/>
        </w:rPr>
        <w:t>ystem for Award Management (SAM)</w:t>
      </w:r>
      <w:r w:rsidR="00A14271">
        <w:rPr>
          <w:rFonts w:ascii="Georgia" w:hAnsi="Georgia"/>
          <w:color w:val="auto"/>
        </w:rPr>
        <w:t xml:space="preserve"> </w:t>
      </w:r>
      <w:hyperlink r:id="rId11" w:history="1">
        <w:r w:rsidR="00A14271" w:rsidRPr="00CB48CB">
          <w:rPr>
            <w:rStyle w:val="Hyperlink"/>
            <w:rFonts w:ascii="Georgia" w:hAnsi="Georgia"/>
          </w:rPr>
          <w:t>www.SAM.gov</w:t>
        </w:r>
      </w:hyperlink>
      <w:r w:rsidR="6653D777" w:rsidRPr="5566DB4F">
        <w:rPr>
          <w:rFonts w:ascii="Georgia" w:hAnsi="Georgia"/>
          <w:color w:val="auto"/>
        </w:rPr>
        <w:t>.</w:t>
      </w:r>
      <w:r w:rsidRPr="5566DB4F">
        <w:rPr>
          <w:rFonts w:ascii="Georgia" w:hAnsi="Georgia"/>
          <w:color w:val="auto"/>
        </w:rPr>
        <w:t xml:space="preserve">A UEI </w:t>
      </w:r>
      <w:r w:rsidRPr="00331F9E">
        <w:rPr>
          <w:rFonts w:ascii="Georgia" w:hAnsi="Georgia"/>
          <w:color w:val="auto"/>
          <w:spacing w:val="8"/>
        </w:rPr>
        <w:t>is one of the data elements mandated by Public Law 109-282</w:t>
      </w:r>
      <w:r w:rsidR="193A12B7" w:rsidRPr="00331F9E">
        <w:rPr>
          <w:rFonts w:ascii="Georgia" w:hAnsi="Georgia"/>
          <w:color w:val="auto"/>
          <w:spacing w:val="8"/>
        </w:rPr>
        <w:t xml:space="preserve"> and</w:t>
      </w:r>
      <w:r w:rsidRPr="00331F9E">
        <w:rPr>
          <w:rFonts w:ascii="Georgia" w:hAnsi="Georgia"/>
          <w:color w:val="auto"/>
          <w:spacing w:val="8"/>
        </w:rPr>
        <w:t xml:space="preserve"> the Federal Funding Accountability and Transparency Act (FFATA), for all Federal </w:t>
      </w:r>
      <w:r w:rsidRPr="5566DB4F">
        <w:rPr>
          <w:rFonts w:ascii="Georgia" w:hAnsi="Georgia"/>
          <w:color w:val="auto"/>
        </w:rPr>
        <w:t>award.</w:t>
      </w:r>
    </w:p>
    <w:p w14:paraId="7CA323E7" w14:textId="77777777" w:rsidR="00457B50" w:rsidRPr="00331F9E" w:rsidRDefault="00457B50" w:rsidP="00FA55D3">
      <w:pPr>
        <w:pStyle w:val="NormalWeb"/>
        <w:shd w:val="clear" w:color="auto" w:fill="FFFFFF" w:themeFill="background1"/>
        <w:spacing w:after="0" w:line="276" w:lineRule="auto"/>
        <w:jc w:val="both"/>
        <w:textAlignment w:val="baseline"/>
        <w:rPr>
          <w:rFonts w:ascii="Georgia" w:hAnsi="Georgia"/>
          <w:color w:val="auto"/>
          <w:spacing w:val="8"/>
        </w:rPr>
      </w:pPr>
      <w:r w:rsidRPr="5566DB4F">
        <w:rPr>
          <w:rStyle w:val="Emphasis"/>
          <w:rFonts w:ascii="Georgia" w:hAnsi="Georgia"/>
          <w:b/>
          <w:bCs/>
          <w:color w:val="auto"/>
        </w:rPr>
        <w:t xml:space="preserve">Note:  </w:t>
      </w:r>
      <w:r w:rsidRPr="5566DB4F">
        <w:rPr>
          <w:rStyle w:val="Emphasis"/>
          <w:rFonts w:ascii="Georgia" w:hAnsi="Georgia"/>
          <w:b/>
          <w:bCs/>
          <w:i w:val="0"/>
          <w:iCs w:val="0"/>
          <w:color w:val="auto"/>
          <w:spacing w:val="8"/>
          <w:bdr w:val="none" w:sz="0" w:space="0" w:color="auto" w:frame="1"/>
        </w:rPr>
        <w:t xml:space="preserve">As of April 2022, a </w:t>
      </w:r>
      <w:proofErr w:type="gramStart"/>
      <w:r w:rsidRPr="5566DB4F">
        <w:rPr>
          <w:rStyle w:val="Emphasis"/>
          <w:rFonts w:ascii="Georgia" w:hAnsi="Georgia"/>
          <w:b/>
          <w:bCs/>
          <w:i w:val="0"/>
          <w:iCs w:val="0"/>
          <w:color w:val="auto"/>
          <w:spacing w:val="8"/>
          <w:bdr w:val="none" w:sz="0" w:space="0" w:color="auto" w:frame="1"/>
        </w:rPr>
        <w:t>DUNS</w:t>
      </w:r>
      <w:proofErr w:type="gramEnd"/>
      <w:r w:rsidRPr="5566DB4F">
        <w:rPr>
          <w:rStyle w:val="Emphasis"/>
          <w:rFonts w:ascii="Georgia" w:hAnsi="Georgia"/>
          <w:b/>
          <w:bCs/>
          <w:i w:val="0"/>
          <w:iCs w:val="0"/>
          <w:color w:val="auto"/>
          <w:spacing w:val="8"/>
          <w:bdr w:val="none" w:sz="0" w:space="0" w:color="auto" w:frame="1"/>
        </w:rPr>
        <w:t xml:space="preserve"> number is no longer required for federal assistance applications.</w:t>
      </w:r>
    </w:p>
    <w:p w14:paraId="24635D56" w14:textId="5C4A6DC8" w:rsidR="5566DB4F" w:rsidRDefault="5566DB4F" w:rsidP="00FA55D3">
      <w:pPr>
        <w:pStyle w:val="NormalWeb"/>
        <w:shd w:val="clear" w:color="auto" w:fill="FFFFFF" w:themeFill="background1"/>
        <w:spacing w:after="0" w:line="276" w:lineRule="auto"/>
        <w:jc w:val="both"/>
        <w:rPr>
          <w:rStyle w:val="Emphasis"/>
          <w:rFonts w:ascii="Georgia" w:hAnsi="Georgia"/>
          <w:b/>
          <w:bCs/>
          <w:color w:val="auto"/>
        </w:rPr>
      </w:pPr>
    </w:p>
    <w:p w14:paraId="770FD462" w14:textId="01497C5F" w:rsidR="00457B50" w:rsidRPr="00331F9E" w:rsidRDefault="00457B50" w:rsidP="00FA55D3">
      <w:pPr>
        <w:pStyle w:val="NormalWeb"/>
        <w:shd w:val="clear" w:color="auto" w:fill="FFFFFF" w:themeFill="background1"/>
        <w:spacing w:after="0" w:line="276" w:lineRule="auto"/>
        <w:jc w:val="both"/>
        <w:textAlignment w:val="baseline"/>
        <w:rPr>
          <w:rFonts w:ascii="Georgia" w:hAnsi="Georgia"/>
          <w:color w:val="auto"/>
          <w:spacing w:val="8"/>
        </w:rPr>
      </w:pPr>
      <w:r w:rsidRPr="009920D7">
        <w:rPr>
          <w:rStyle w:val="Emphasis"/>
          <w:rFonts w:ascii="Georgia" w:hAnsi="Georgia"/>
          <w:b/>
          <w:bCs/>
          <w:i w:val="0"/>
          <w:iCs w:val="0"/>
          <w:color w:val="auto"/>
          <w:spacing w:val="8"/>
          <w:bdr w:val="none" w:sz="0" w:space="0" w:color="auto" w:frame="1"/>
        </w:rPr>
        <w:t>The process of obtaining or renewing a SAM.gov registration may take anywhere from 4-8 weeks.  </w:t>
      </w:r>
      <w:r w:rsidRPr="009920D7">
        <w:rPr>
          <w:rStyle w:val="Emphasis"/>
          <w:rFonts w:ascii="Georgia" w:hAnsi="Georgia"/>
          <w:b/>
          <w:bCs/>
          <w:i w:val="0"/>
          <w:iCs w:val="0"/>
          <w:color w:val="auto"/>
          <w:spacing w:val="8"/>
          <w:u w:val="single"/>
          <w:bdr w:val="none" w:sz="0" w:space="0" w:color="auto" w:frame="1"/>
        </w:rPr>
        <w:t>Please begin your registration as early as possible</w:t>
      </w:r>
      <w:r w:rsidRPr="009920D7">
        <w:rPr>
          <w:rStyle w:val="Emphasis"/>
          <w:rFonts w:ascii="Georgia" w:hAnsi="Georgia"/>
          <w:b/>
          <w:bCs/>
          <w:i w:val="0"/>
          <w:iCs w:val="0"/>
          <w:color w:val="auto"/>
          <w:spacing w:val="8"/>
          <w:bdr w:val="none" w:sz="0" w:space="0" w:color="auto" w:frame="1"/>
        </w:rPr>
        <w:t>.</w:t>
      </w:r>
    </w:p>
    <w:p w14:paraId="68144CEC" w14:textId="7B7E880D" w:rsidR="00457B50" w:rsidRPr="00331F9E" w:rsidRDefault="00457B50" w:rsidP="00FA55D3">
      <w:pPr>
        <w:numPr>
          <w:ilvl w:val="0"/>
          <w:numId w:val="15"/>
        </w:numPr>
        <w:shd w:val="clear" w:color="auto" w:fill="FFFFFF" w:themeFill="background1"/>
        <w:spacing w:after="0" w:line="276" w:lineRule="auto"/>
        <w:jc w:val="both"/>
        <w:textAlignment w:val="baseline"/>
        <w:rPr>
          <w:rFonts w:ascii="Georgia" w:hAnsi="Georgia" w:cs="Times New Roman"/>
          <w:color w:val="auto"/>
          <w:spacing w:val="8"/>
          <w:sz w:val="24"/>
          <w:szCs w:val="24"/>
        </w:rPr>
      </w:pPr>
      <w:r w:rsidRPr="00331F9E">
        <w:rPr>
          <w:rFonts w:ascii="Georgia" w:hAnsi="Georgia" w:cs="Times New Roman"/>
          <w:color w:val="auto"/>
          <w:spacing w:val="8"/>
          <w:sz w:val="24"/>
          <w:szCs w:val="24"/>
        </w:rPr>
        <w:t>Organizations </w:t>
      </w:r>
      <w:r w:rsidRPr="00331F9E">
        <w:rPr>
          <w:rStyle w:val="Strong"/>
          <w:rFonts w:ascii="Georgia" w:hAnsi="Georgia" w:cs="Times New Roman"/>
          <w:b w:val="0"/>
          <w:bCs w:val="0"/>
          <w:color w:val="auto"/>
          <w:spacing w:val="8"/>
          <w:sz w:val="24"/>
          <w:szCs w:val="24"/>
          <w:bdr w:val="none" w:sz="0" w:space="0" w:color="auto" w:frame="1"/>
        </w:rPr>
        <w:t>based outside of the United States</w:t>
      </w:r>
      <w:r w:rsidRPr="00331F9E">
        <w:rPr>
          <w:rFonts w:ascii="Georgia" w:hAnsi="Georgia" w:cs="Times New Roman"/>
          <w:color w:val="auto"/>
          <w:spacing w:val="8"/>
          <w:sz w:val="24"/>
          <w:szCs w:val="24"/>
        </w:rPr>
        <w:t> </w:t>
      </w:r>
      <w:r w:rsidRPr="5566DB4F">
        <w:rPr>
          <w:rFonts w:ascii="Georgia" w:hAnsi="Georgia" w:cs="Times New Roman"/>
          <w:color w:val="auto"/>
          <w:sz w:val="24"/>
          <w:szCs w:val="24"/>
        </w:rPr>
        <w:t xml:space="preserve">and </w:t>
      </w:r>
      <w:r w:rsidRPr="00331F9E">
        <w:rPr>
          <w:rFonts w:ascii="Georgia" w:hAnsi="Georgia" w:cs="Times New Roman"/>
          <w:color w:val="auto"/>
          <w:spacing w:val="8"/>
          <w:sz w:val="24"/>
          <w:szCs w:val="24"/>
        </w:rPr>
        <w:t>that do not pay employees within the United States do not need an</w:t>
      </w:r>
      <w:r w:rsidR="009920D7">
        <w:rPr>
          <w:rFonts w:ascii="Georgia" w:hAnsi="Georgia" w:cs="Times New Roman"/>
          <w:color w:val="auto"/>
          <w:spacing w:val="8"/>
          <w:sz w:val="24"/>
          <w:szCs w:val="24"/>
        </w:rPr>
        <w:t xml:space="preserve"> Employee Identification Number</w:t>
      </w:r>
      <w:r w:rsidRPr="00331F9E">
        <w:rPr>
          <w:rFonts w:ascii="Georgia" w:hAnsi="Georgia" w:cs="Times New Roman"/>
          <w:color w:val="auto"/>
          <w:spacing w:val="8"/>
          <w:sz w:val="24"/>
          <w:szCs w:val="24"/>
        </w:rPr>
        <w:t xml:space="preserve"> </w:t>
      </w:r>
      <w:r w:rsidR="009920D7">
        <w:rPr>
          <w:rFonts w:ascii="Georgia" w:hAnsi="Georgia" w:cs="Times New Roman"/>
          <w:color w:val="auto"/>
          <w:spacing w:val="8"/>
          <w:sz w:val="24"/>
          <w:szCs w:val="24"/>
        </w:rPr>
        <w:t>(</w:t>
      </w:r>
      <w:r w:rsidRPr="00331F9E">
        <w:rPr>
          <w:rFonts w:ascii="Georgia" w:hAnsi="Georgia" w:cs="Times New Roman"/>
          <w:color w:val="auto"/>
          <w:spacing w:val="8"/>
          <w:sz w:val="24"/>
          <w:szCs w:val="24"/>
        </w:rPr>
        <w:t>EIN</w:t>
      </w:r>
      <w:r w:rsidR="009920D7">
        <w:rPr>
          <w:rFonts w:ascii="Georgia" w:hAnsi="Georgia" w:cs="Times New Roman"/>
          <w:color w:val="auto"/>
          <w:spacing w:val="8"/>
          <w:sz w:val="24"/>
          <w:szCs w:val="24"/>
        </w:rPr>
        <w:t>)</w:t>
      </w:r>
      <w:r w:rsidRPr="00331F9E">
        <w:rPr>
          <w:rFonts w:ascii="Georgia" w:hAnsi="Georgia" w:cs="Times New Roman"/>
          <w:color w:val="auto"/>
          <w:spacing w:val="8"/>
          <w:sz w:val="24"/>
          <w:szCs w:val="24"/>
        </w:rPr>
        <w:t xml:space="preserve"> from the IRS but do need a UEI number prior to registering in SAM.gov.</w:t>
      </w:r>
    </w:p>
    <w:p w14:paraId="6DD7E448" w14:textId="77777777" w:rsidR="00457B50" w:rsidRPr="00331F9E" w:rsidRDefault="00457B50" w:rsidP="00FA55D3">
      <w:pPr>
        <w:numPr>
          <w:ilvl w:val="0"/>
          <w:numId w:val="15"/>
        </w:numPr>
        <w:shd w:val="clear" w:color="auto" w:fill="FFFFFF" w:themeFill="background1"/>
        <w:spacing w:after="0" w:line="276" w:lineRule="auto"/>
        <w:jc w:val="both"/>
        <w:textAlignment w:val="baseline"/>
        <w:rPr>
          <w:rFonts w:ascii="Georgia" w:hAnsi="Georgia" w:cs="Times New Roman"/>
          <w:color w:val="auto"/>
          <w:spacing w:val="8"/>
          <w:sz w:val="24"/>
          <w:szCs w:val="24"/>
        </w:rPr>
      </w:pPr>
      <w:r w:rsidRPr="009920D7">
        <w:rPr>
          <w:rStyle w:val="Strong"/>
          <w:rFonts w:ascii="Georgia" w:hAnsi="Georgia" w:cs="Times New Roman"/>
          <w:b w:val="0"/>
          <w:bCs w:val="0"/>
          <w:color w:val="auto"/>
          <w:spacing w:val="8"/>
          <w:sz w:val="24"/>
          <w:szCs w:val="24"/>
          <w:bdr w:val="none" w:sz="0" w:space="0" w:color="auto" w:frame="1"/>
        </w:rPr>
        <w:t>Please note that as of November 2022 and February 2022 respectively, organizations based outside of the United States that do not intend to apply for U.S. Department of Defense (DoD) awards are no longer required to have a NATO Commercial and Government Entity (NCAGE) code or CAGE code to apply for non-DoD foreign assistance funding opportunities.</w:t>
      </w:r>
      <w:r w:rsidRPr="00331F9E">
        <w:rPr>
          <w:rFonts w:ascii="Georgia" w:hAnsi="Georgia" w:cs="Times New Roman"/>
          <w:color w:val="auto"/>
          <w:spacing w:val="8"/>
          <w:sz w:val="24"/>
          <w:szCs w:val="24"/>
        </w:rPr>
        <w:t> If an applicant organization is mid-registration and wishes to remove a CAGE or NCAGE code from their SAM.gov registration, the applicant should </w:t>
      </w:r>
      <w:hyperlink r:id="rId12" w:tgtFrame="_blank" w:history="1">
        <w:r w:rsidRPr="00331F9E">
          <w:rPr>
            <w:rStyle w:val="Hyperlink"/>
            <w:rFonts w:ascii="Georgia" w:hAnsi="Georgia" w:cs="Times New Roman"/>
            <w:color w:val="auto"/>
            <w:spacing w:val="8"/>
            <w:sz w:val="24"/>
            <w:szCs w:val="24"/>
            <w:bdr w:val="none" w:sz="0" w:space="0" w:color="auto" w:frame="1"/>
          </w:rPr>
          <w:t>submit a help desk ticket (“incident”) </w:t>
        </w:r>
      </w:hyperlink>
      <w:r w:rsidRPr="00331F9E">
        <w:rPr>
          <w:rFonts w:ascii="Georgia" w:hAnsi="Georgia" w:cs="Times New Roman"/>
          <w:color w:val="auto"/>
          <w:spacing w:val="8"/>
          <w:sz w:val="24"/>
          <w:szCs w:val="24"/>
        </w:rPr>
        <w:t> with the Federal Service Desk (FSD) online at </w:t>
      </w:r>
      <w:hyperlink r:id="rId13" w:tgtFrame="_blank" w:history="1">
        <w:r w:rsidRPr="00331F9E">
          <w:rPr>
            <w:rStyle w:val="Hyperlink"/>
            <w:rFonts w:ascii="Georgia" w:hAnsi="Georgia" w:cs="Times New Roman"/>
            <w:color w:val="auto"/>
            <w:spacing w:val="8"/>
            <w:sz w:val="24"/>
            <w:szCs w:val="24"/>
            <w:bdr w:val="none" w:sz="0" w:space="0" w:color="auto" w:frame="1"/>
          </w:rPr>
          <w:t>fsd.gov </w:t>
        </w:r>
      </w:hyperlink>
      <w:r w:rsidRPr="00331F9E">
        <w:rPr>
          <w:rFonts w:ascii="Georgia" w:hAnsi="Georgia" w:cs="Times New Roman"/>
          <w:color w:val="auto"/>
          <w:spacing w:val="8"/>
          <w:sz w:val="24"/>
          <w:szCs w:val="24"/>
        </w:rPr>
        <w:t xml:space="preserve">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00331F9E">
        <w:rPr>
          <w:rFonts w:ascii="Georgia" w:hAnsi="Georgia" w:cs="Times New Roman"/>
          <w:color w:val="auto"/>
          <w:spacing w:val="8"/>
          <w:sz w:val="24"/>
          <w:szCs w:val="24"/>
        </w:rPr>
        <w:t>in order to</w:t>
      </w:r>
      <w:proofErr w:type="gramEnd"/>
      <w:r w:rsidRPr="00331F9E">
        <w:rPr>
          <w:rFonts w:ascii="Georgia" w:hAnsi="Georgia" w:cs="Times New Roman"/>
          <w:color w:val="auto"/>
          <w:spacing w:val="8"/>
          <w:sz w:val="24"/>
          <w:szCs w:val="24"/>
        </w:rPr>
        <w:t xml:space="preserve"> have my registration activated.”</w:t>
      </w:r>
    </w:p>
    <w:p w14:paraId="5D336AE5" w14:textId="77777777" w:rsidR="00457B50" w:rsidRPr="00331F9E" w:rsidRDefault="00457B50" w:rsidP="00FA55D3">
      <w:pPr>
        <w:pStyle w:val="NormalWeb"/>
        <w:spacing w:after="0" w:line="276" w:lineRule="auto"/>
        <w:contextualSpacing/>
        <w:jc w:val="both"/>
        <w:rPr>
          <w:rFonts w:ascii="Georgia" w:hAnsi="Georgia"/>
          <w:b/>
          <w:color w:val="auto"/>
        </w:rPr>
      </w:pPr>
    </w:p>
    <w:p w14:paraId="35FF3BB9" w14:textId="77777777" w:rsidR="00EC3552" w:rsidRPr="00331F9E" w:rsidRDefault="00EC3552" w:rsidP="00FA55D3">
      <w:pPr>
        <w:pStyle w:val="NormalWeb"/>
        <w:spacing w:after="0" w:line="276" w:lineRule="auto"/>
        <w:contextualSpacing/>
        <w:jc w:val="both"/>
        <w:rPr>
          <w:rFonts w:ascii="Georgia" w:hAnsi="Georgia"/>
          <w:b/>
          <w:color w:val="auto"/>
        </w:rPr>
      </w:pPr>
    </w:p>
    <w:p w14:paraId="1F25EF68" w14:textId="5E6C6110" w:rsidR="00EC3552" w:rsidRPr="00331F9E" w:rsidRDefault="00EC3552" w:rsidP="00FA55D3">
      <w:pPr>
        <w:pStyle w:val="NormalWeb"/>
        <w:numPr>
          <w:ilvl w:val="0"/>
          <w:numId w:val="15"/>
        </w:numPr>
        <w:spacing w:after="0" w:line="276" w:lineRule="auto"/>
        <w:contextualSpacing/>
        <w:jc w:val="both"/>
        <w:rPr>
          <w:rFonts w:ascii="Georgia" w:hAnsi="Georgia"/>
          <w:color w:val="auto"/>
        </w:rPr>
      </w:pPr>
      <w:r w:rsidRPr="5566DB4F">
        <w:rPr>
          <w:rFonts w:ascii="Georgia" w:hAnsi="Georgia"/>
          <w:color w:val="auto"/>
        </w:rPr>
        <w:t xml:space="preserve">Applicants must register with Grants.gov prior to </w:t>
      </w:r>
      <w:proofErr w:type="gramStart"/>
      <w:r w:rsidRPr="5566DB4F">
        <w:rPr>
          <w:rFonts w:ascii="Georgia" w:hAnsi="Georgia"/>
          <w:color w:val="auto"/>
        </w:rPr>
        <w:t>submitting an application</w:t>
      </w:r>
      <w:proofErr w:type="gramEnd"/>
      <w:r w:rsidRPr="5566DB4F">
        <w:rPr>
          <w:rFonts w:ascii="Georgia" w:hAnsi="Georgia"/>
          <w:color w:val="auto"/>
        </w:rPr>
        <w:t xml:space="preserve">.  Registering with Grants.gov is a one-time process; however, it may take weeks to have the registration validated and confirmed.  It is recommended that the registration process is begun immediately to ensure that the process is completed well in advance of the deadline for applications.  Until that process is complete, you will not be issued a user password for Grants.gov, which is required for application submission. </w:t>
      </w:r>
    </w:p>
    <w:p w14:paraId="1BA2F9A8" w14:textId="49550AA7" w:rsidR="00EC3552" w:rsidRPr="00331F9E" w:rsidRDefault="00EC3552" w:rsidP="00FA55D3">
      <w:pPr>
        <w:pStyle w:val="NormalWeb"/>
        <w:numPr>
          <w:ilvl w:val="0"/>
          <w:numId w:val="15"/>
        </w:numPr>
        <w:spacing w:after="0" w:line="276" w:lineRule="auto"/>
        <w:contextualSpacing/>
        <w:jc w:val="both"/>
        <w:rPr>
          <w:rFonts w:ascii="Georgia" w:hAnsi="Georgia"/>
          <w:color w:val="auto"/>
        </w:rPr>
      </w:pPr>
      <w:r w:rsidRPr="5566DB4F">
        <w:rPr>
          <w:rFonts w:ascii="Georgia" w:hAnsi="Georgia"/>
          <w:color w:val="auto"/>
        </w:rPr>
        <w:t xml:space="preserve">There are four steps that must be completed before being able to register: (1) </w:t>
      </w:r>
      <w:r w:rsidR="00F00D73" w:rsidRPr="5566DB4F">
        <w:rPr>
          <w:rFonts w:ascii="Georgia" w:hAnsi="Georgia"/>
          <w:color w:val="auto"/>
        </w:rPr>
        <w:t>Request a Unique Entity ID for</w:t>
      </w:r>
      <w:r w:rsidRPr="5566DB4F">
        <w:rPr>
          <w:rFonts w:ascii="Georgia" w:hAnsi="Georgia"/>
          <w:color w:val="auto"/>
        </w:rPr>
        <w:t xml:space="preserve"> organization with </w:t>
      </w:r>
      <w:r w:rsidR="00F00D73" w:rsidRPr="5566DB4F">
        <w:rPr>
          <w:rFonts w:ascii="Georgia" w:hAnsi="Georgia"/>
          <w:color w:val="auto"/>
        </w:rPr>
        <w:t xml:space="preserve">the </w:t>
      </w:r>
      <w:r w:rsidRPr="5566DB4F">
        <w:rPr>
          <w:rFonts w:ascii="Georgia" w:hAnsi="Georgia"/>
          <w:color w:val="auto"/>
        </w:rPr>
        <w:t xml:space="preserve">System for Award Management (SAM) </w:t>
      </w:r>
      <w:hyperlink r:id="rId14">
        <w:r w:rsidR="00F00D73" w:rsidRPr="5566DB4F">
          <w:rPr>
            <w:rStyle w:val="Hyperlink"/>
            <w:rFonts w:ascii="Georgia" w:hAnsi="Georgia"/>
          </w:rPr>
          <w:t>www.SAM.gov</w:t>
        </w:r>
      </w:hyperlink>
      <w:r w:rsidRPr="5566DB4F">
        <w:rPr>
          <w:rFonts w:ascii="Georgia" w:hAnsi="Georgia"/>
          <w:color w:val="auto"/>
        </w:rPr>
        <w:t>;</w:t>
      </w:r>
      <w:r w:rsidR="00F00D73" w:rsidRPr="5566DB4F">
        <w:rPr>
          <w:rFonts w:ascii="Georgia" w:hAnsi="Georgia"/>
          <w:color w:val="auto"/>
        </w:rPr>
        <w:t xml:space="preserve"> </w:t>
      </w:r>
      <w:r w:rsidRPr="5566DB4F">
        <w:rPr>
          <w:rFonts w:ascii="Georgia" w:hAnsi="Georgia"/>
          <w:color w:val="auto"/>
        </w:rPr>
        <w:t>(2) register</w:t>
      </w:r>
      <w:r w:rsidR="00F00D73" w:rsidRPr="5566DB4F">
        <w:rPr>
          <w:rFonts w:ascii="Georgia" w:hAnsi="Georgia"/>
          <w:color w:val="auto"/>
        </w:rPr>
        <w:t xml:space="preserve"> organization with System for Award Management (SAM) </w:t>
      </w:r>
      <w:hyperlink r:id="rId15">
        <w:r w:rsidR="00F00D73" w:rsidRPr="5566DB4F">
          <w:rPr>
            <w:rStyle w:val="Hyperlink"/>
            <w:rFonts w:ascii="Georgia" w:hAnsi="Georgia"/>
          </w:rPr>
          <w:t>www.SAM.gov</w:t>
        </w:r>
      </w:hyperlink>
      <w:r w:rsidR="00F00D73" w:rsidRPr="5566DB4F">
        <w:rPr>
          <w:rFonts w:ascii="Georgia" w:hAnsi="Georgia"/>
          <w:color w:val="auto"/>
        </w:rPr>
        <w:t xml:space="preserve">; (3) register </w:t>
      </w:r>
      <w:r w:rsidRPr="5566DB4F">
        <w:rPr>
          <w:rFonts w:ascii="Georgia" w:hAnsi="Georgia"/>
          <w:color w:val="auto"/>
        </w:rPr>
        <w:t>as an Authorized Organization Representative (AOR); and (</w:t>
      </w:r>
      <w:r w:rsidR="00A66E46" w:rsidRPr="5566DB4F">
        <w:rPr>
          <w:rFonts w:ascii="Georgia" w:hAnsi="Georgia"/>
          <w:color w:val="auto"/>
        </w:rPr>
        <w:t>4</w:t>
      </w:r>
      <w:r w:rsidRPr="5566DB4F">
        <w:rPr>
          <w:rFonts w:ascii="Georgia" w:hAnsi="Georgia"/>
          <w:color w:val="auto"/>
        </w:rPr>
        <w:t xml:space="preserve">) be authorized as an AOR by your organization.  For more information, go to www.grants.gov.  Please note that SAM registration must be annually renewed.  Failure to renew your SAM registration may prohibit submission of a grant application through Grants.gov. </w:t>
      </w:r>
    </w:p>
    <w:p w14:paraId="56506684" w14:textId="77777777" w:rsidR="00EC3552" w:rsidRPr="00331F9E" w:rsidRDefault="00EC3552" w:rsidP="00FA55D3">
      <w:pPr>
        <w:pStyle w:val="NormalWeb"/>
        <w:spacing w:after="0" w:line="276" w:lineRule="auto"/>
        <w:contextualSpacing/>
        <w:jc w:val="both"/>
        <w:rPr>
          <w:rFonts w:ascii="Georgia" w:hAnsi="Georgia"/>
          <w:color w:val="auto"/>
        </w:rPr>
      </w:pPr>
    </w:p>
    <w:p w14:paraId="6579B08A" w14:textId="0B3D6CD9" w:rsidR="00EC3552" w:rsidRPr="00331F9E" w:rsidRDefault="00EC3552" w:rsidP="00FA55D3">
      <w:p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The U.S. Department of State will not make an award to an applicant </w:t>
      </w:r>
      <w:r w:rsidR="41FE7253" w:rsidRPr="5566DB4F">
        <w:rPr>
          <w:rFonts w:ascii="Georgia" w:hAnsi="Georgia" w:cs="Times New Roman"/>
          <w:color w:val="auto"/>
          <w:sz w:val="24"/>
          <w:szCs w:val="24"/>
        </w:rPr>
        <w:t>without</w:t>
      </w:r>
      <w:r w:rsidRPr="5566DB4F">
        <w:rPr>
          <w:rFonts w:ascii="Georgia" w:hAnsi="Georgia" w:cs="Times New Roman"/>
          <w:color w:val="auto"/>
          <w:sz w:val="24"/>
          <w:szCs w:val="24"/>
        </w:rPr>
        <w:t xml:space="preserve"> a valid and active SAM registration by the time the Department is ready to make an award.</w:t>
      </w:r>
    </w:p>
    <w:p w14:paraId="08768F21" w14:textId="77777777" w:rsidR="00EC3552" w:rsidRPr="00331F9E" w:rsidRDefault="00EC3552" w:rsidP="00FA55D3">
      <w:pPr>
        <w:spacing w:after="0" w:line="276" w:lineRule="auto"/>
        <w:jc w:val="both"/>
        <w:rPr>
          <w:rFonts w:ascii="Georgia" w:hAnsi="Georgia" w:cs="Times New Roman"/>
          <w:color w:val="auto"/>
          <w:sz w:val="24"/>
          <w:szCs w:val="24"/>
        </w:rPr>
      </w:pPr>
    </w:p>
    <w:p w14:paraId="44205AE3" w14:textId="5D72DEBE" w:rsidR="64A854C2" w:rsidRDefault="64A854C2" w:rsidP="00FA55D3">
      <w:pPr>
        <w:pStyle w:val="NormalWeb"/>
        <w:shd w:val="clear" w:color="auto" w:fill="FFFFFF" w:themeFill="background1"/>
        <w:spacing w:line="276" w:lineRule="auto"/>
        <w:jc w:val="both"/>
        <w:rPr>
          <w:rFonts w:ascii="Georgia" w:hAnsi="Georgia"/>
          <w:color w:val="auto"/>
        </w:rPr>
      </w:pPr>
      <w:r w:rsidRPr="5566DB4F">
        <w:rPr>
          <w:rFonts w:ascii="Georgia" w:hAnsi="Georgia"/>
          <w:color w:val="auto"/>
        </w:rPr>
        <w:t>The 2 CFR 200 requires that sub-grantees obtain a UEI.  The UEI for sub-grantees is not required at the time of application but will be required before an award is processed and/or directed to a sub-grantee.</w:t>
      </w:r>
    </w:p>
    <w:p w14:paraId="357C8BD8" w14:textId="008CB455" w:rsidR="5566DB4F" w:rsidRDefault="5566DB4F" w:rsidP="00FA55D3">
      <w:pPr>
        <w:spacing w:after="0" w:line="276" w:lineRule="auto"/>
        <w:jc w:val="both"/>
        <w:rPr>
          <w:rFonts w:ascii="Georgia" w:hAnsi="Georgia" w:cs="Times New Roman"/>
          <w:color w:val="auto"/>
          <w:sz w:val="24"/>
          <w:szCs w:val="24"/>
        </w:rPr>
      </w:pPr>
    </w:p>
    <w:p w14:paraId="475D952B" w14:textId="77777777" w:rsidR="00EC3552" w:rsidRPr="00331F9E" w:rsidRDefault="00EC3552" w:rsidP="00FA55D3">
      <w:pPr>
        <w:shd w:val="clear" w:color="auto" w:fill="C9C9C9" w:themeFill="accent3" w:themeFillTint="99"/>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Section 4: APPLICATION AND SUBMISSION INFORMATION</w:t>
      </w:r>
    </w:p>
    <w:p w14:paraId="6C306497" w14:textId="77777777" w:rsidR="00EC3552" w:rsidRPr="00331F9E" w:rsidRDefault="00EC3552" w:rsidP="00FA55D3">
      <w:pPr>
        <w:spacing w:after="0" w:line="276" w:lineRule="auto"/>
        <w:jc w:val="both"/>
        <w:rPr>
          <w:rFonts w:ascii="Georgia" w:hAnsi="Georgia" w:cs="Times New Roman"/>
          <w:b/>
          <w:color w:val="auto"/>
          <w:sz w:val="24"/>
          <w:szCs w:val="24"/>
        </w:rPr>
      </w:pPr>
    </w:p>
    <w:p w14:paraId="178FEA1F"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b/>
          <w:color w:val="auto"/>
          <w:sz w:val="24"/>
          <w:szCs w:val="24"/>
        </w:rPr>
        <w:t>Instructions:</w:t>
      </w:r>
    </w:p>
    <w:p w14:paraId="07156515" w14:textId="1C69763D" w:rsidR="00EC3552" w:rsidRPr="00331F9E" w:rsidRDefault="00EC3552" w:rsidP="00FA55D3">
      <w:p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Please follow all application instructions carefully. Proposals that do not meet the requirements of this announcement or fail to comply with the stated requirements will </w:t>
      </w:r>
      <w:r w:rsidR="7E93F55B" w:rsidRPr="5566DB4F">
        <w:rPr>
          <w:rFonts w:ascii="Georgia" w:hAnsi="Georgia" w:cs="Times New Roman"/>
          <w:color w:val="auto"/>
          <w:sz w:val="24"/>
          <w:szCs w:val="24"/>
        </w:rPr>
        <w:t>not be eligible.</w:t>
      </w:r>
    </w:p>
    <w:p w14:paraId="5AD3847C" w14:textId="77777777" w:rsidR="00EC3552" w:rsidRPr="00331F9E" w:rsidRDefault="00EC3552" w:rsidP="00FA55D3">
      <w:pPr>
        <w:spacing w:after="0" w:line="276" w:lineRule="auto"/>
        <w:jc w:val="both"/>
        <w:rPr>
          <w:rFonts w:ascii="Georgia" w:hAnsi="Georgia" w:cs="Times New Roman"/>
          <w:color w:val="auto"/>
          <w:sz w:val="24"/>
          <w:szCs w:val="24"/>
        </w:rPr>
      </w:pPr>
    </w:p>
    <w:p w14:paraId="7F8E692D" w14:textId="0D952CB2" w:rsidR="00EC3552" w:rsidRPr="00331F9E" w:rsidRDefault="00EC3552" w:rsidP="00FA55D3">
      <w:p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Applicants must ensure</w:t>
      </w:r>
      <w:r w:rsidR="07183530" w:rsidRPr="5566DB4F">
        <w:rPr>
          <w:rFonts w:ascii="Georgia" w:hAnsi="Georgia" w:cs="Times New Roman"/>
          <w:color w:val="auto"/>
          <w:sz w:val="24"/>
          <w:szCs w:val="24"/>
        </w:rPr>
        <w:t xml:space="preserve"> that</w:t>
      </w:r>
      <w:r w:rsidRPr="5566DB4F">
        <w:rPr>
          <w:rFonts w:ascii="Georgia" w:hAnsi="Georgia" w:cs="Times New Roman"/>
          <w:color w:val="auto"/>
          <w:sz w:val="24"/>
          <w:szCs w:val="24"/>
        </w:rPr>
        <w:t>:</w:t>
      </w:r>
    </w:p>
    <w:p w14:paraId="1565E547" w14:textId="72DB27B5" w:rsidR="00EC3552" w:rsidRPr="00331F9E" w:rsidRDefault="00EC3552" w:rsidP="00FA55D3">
      <w:pPr>
        <w:pStyle w:val="ListParagraph"/>
        <w:numPr>
          <w:ilvl w:val="0"/>
          <w:numId w:val="6"/>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The proposal clearly addresses the goals and objectives of this funding </w:t>
      </w:r>
      <w:proofErr w:type="gramStart"/>
      <w:r w:rsidRPr="5566DB4F">
        <w:rPr>
          <w:rFonts w:ascii="Georgia" w:hAnsi="Georgia" w:cs="Times New Roman"/>
          <w:color w:val="auto"/>
          <w:sz w:val="24"/>
          <w:szCs w:val="24"/>
        </w:rPr>
        <w:t>opportunity</w:t>
      </w:r>
      <w:r w:rsidR="125FCBD5" w:rsidRPr="5566DB4F">
        <w:rPr>
          <w:rFonts w:ascii="Georgia" w:hAnsi="Georgia" w:cs="Times New Roman"/>
          <w:color w:val="auto"/>
          <w:sz w:val="24"/>
          <w:szCs w:val="24"/>
        </w:rPr>
        <w:t>;</w:t>
      </w:r>
      <w:proofErr w:type="gramEnd"/>
    </w:p>
    <w:p w14:paraId="01198713" w14:textId="568FCAFA" w:rsidR="00EC3552" w:rsidRPr="00331F9E" w:rsidRDefault="00EC3552" w:rsidP="00FA55D3">
      <w:pPr>
        <w:pStyle w:val="ListParagraph"/>
        <w:numPr>
          <w:ilvl w:val="0"/>
          <w:numId w:val="6"/>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All documents are in </w:t>
      </w:r>
      <w:proofErr w:type="gramStart"/>
      <w:r w:rsidRPr="5566DB4F">
        <w:rPr>
          <w:rFonts w:ascii="Georgia" w:hAnsi="Georgia" w:cs="Times New Roman"/>
          <w:color w:val="auto"/>
          <w:sz w:val="24"/>
          <w:szCs w:val="24"/>
        </w:rPr>
        <w:t>English</w:t>
      </w:r>
      <w:r w:rsidR="069E4A38" w:rsidRPr="5566DB4F">
        <w:rPr>
          <w:rFonts w:ascii="Georgia" w:hAnsi="Georgia" w:cs="Times New Roman"/>
          <w:color w:val="auto"/>
          <w:sz w:val="24"/>
          <w:szCs w:val="24"/>
        </w:rPr>
        <w:t>;</w:t>
      </w:r>
      <w:proofErr w:type="gramEnd"/>
    </w:p>
    <w:p w14:paraId="4B5F92CF" w14:textId="68FF06AD" w:rsidR="00EC3552" w:rsidRPr="00331F9E" w:rsidRDefault="00EC3552" w:rsidP="00FA55D3">
      <w:pPr>
        <w:pStyle w:val="ListParagraph"/>
        <w:numPr>
          <w:ilvl w:val="0"/>
          <w:numId w:val="6"/>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All budgets are in U.S. </w:t>
      </w:r>
      <w:r w:rsidR="6601E846" w:rsidRPr="5566DB4F">
        <w:rPr>
          <w:rFonts w:ascii="Georgia" w:hAnsi="Georgia" w:cs="Times New Roman"/>
          <w:color w:val="auto"/>
          <w:sz w:val="24"/>
          <w:szCs w:val="24"/>
        </w:rPr>
        <w:t>D</w:t>
      </w:r>
      <w:r w:rsidRPr="5566DB4F">
        <w:rPr>
          <w:rFonts w:ascii="Georgia" w:hAnsi="Georgia" w:cs="Times New Roman"/>
          <w:color w:val="auto"/>
          <w:sz w:val="24"/>
          <w:szCs w:val="24"/>
        </w:rPr>
        <w:t xml:space="preserve">ollars </w:t>
      </w:r>
      <w:r w:rsidR="58D6CC79" w:rsidRPr="5566DB4F">
        <w:rPr>
          <w:rFonts w:ascii="Georgia" w:hAnsi="Georgia" w:cs="Times New Roman"/>
          <w:color w:val="auto"/>
          <w:sz w:val="24"/>
          <w:szCs w:val="24"/>
        </w:rPr>
        <w:t xml:space="preserve">(USD) </w:t>
      </w:r>
      <w:r w:rsidRPr="5566DB4F">
        <w:rPr>
          <w:rFonts w:ascii="Georgia" w:hAnsi="Georgia" w:cs="Times New Roman"/>
          <w:color w:val="auto"/>
          <w:sz w:val="24"/>
          <w:szCs w:val="24"/>
        </w:rPr>
        <w:t>and calculated at USD 1=K</w:t>
      </w:r>
      <w:r w:rsidR="00457B50" w:rsidRPr="5566DB4F">
        <w:rPr>
          <w:rFonts w:ascii="Georgia" w:hAnsi="Georgia" w:cs="Times New Roman"/>
          <w:color w:val="auto"/>
          <w:sz w:val="24"/>
          <w:szCs w:val="24"/>
        </w:rPr>
        <w:t>1</w:t>
      </w:r>
      <w:r w:rsidR="00EA1DE6">
        <w:rPr>
          <w:rFonts w:ascii="Georgia" w:hAnsi="Georgia" w:cs="Times New Roman"/>
          <w:color w:val="auto"/>
          <w:sz w:val="24"/>
          <w:szCs w:val="24"/>
        </w:rPr>
        <w:t>6</w:t>
      </w:r>
      <w:r w:rsidRPr="5566DB4F">
        <w:rPr>
          <w:rFonts w:ascii="Georgia" w:hAnsi="Georgia" w:cs="Times New Roman"/>
          <w:color w:val="auto"/>
          <w:sz w:val="24"/>
          <w:szCs w:val="24"/>
        </w:rPr>
        <w:t xml:space="preserve"> (as of June 2022</w:t>
      </w:r>
      <w:proofErr w:type="gramStart"/>
      <w:r w:rsidRPr="5566DB4F">
        <w:rPr>
          <w:rFonts w:ascii="Georgia" w:hAnsi="Georgia" w:cs="Times New Roman"/>
          <w:color w:val="auto"/>
          <w:sz w:val="24"/>
          <w:szCs w:val="24"/>
        </w:rPr>
        <w:t>)</w:t>
      </w:r>
      <w:r w:rsidR="01C2AE03" w:rsidRPr="5566DB4F">
        <w:rPr>
          <w:rFonts w:ascii="Georgia" w:hAnsi="Georgia" w:cs="Times New Roman"/>
          <w:color w:val="auto"/>
          <w:sz w:val="24"/>
          <w:szCs w:val="24"/>
        </w:rPr>
        <w:t>;</w:t>
      </w:r>
      <w:proofErr w:type="gramEnd"/>
      <w:r w:rsidRPr="5566DB4F">
        <w:rPr>
          <w:rFonts w:ascii="Georgia" w:hAnsi="Georgia" w:cs="Times New Roman"/>
          <w:color w:val="auto"/>
          <w:sz w:val="24"/>
          <w:szCs w:val="24"/>
        </w:rPr>
        <w:t xml:space="preserve"> </w:t>
      </w:r>
    </w:p>
    <w:p w14:paraId="2C8FDDCD" w14:textId="5B537804" w:rsidR="00EC3552" w:rsidRPr="00331F9E" w:rsidRDefault="00EC3552" w:rsidP="00FA55D3">
      <w:pPr>
        <w:pStyle w:val="ListParagraph"/>
        <w:numPr>
          <w:ilvl w:val="0"/>
          <w:numId w:val="6"/>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All pages are numbered</w:t>
      </w:r>
      <w:r w:rsidR="7CE99F09" w:rsidRPr="5566DB4F">
        <w:rPr>
          <w:rFonts w:ascii="Georgia" w:hAnsi="Georgia" w:cs="Times New Roman"/>
          <w:color w:val="auto"/>
          <w:sz w:val="24"/>
          <w:szCs w:val="24"/>
        </w:rPr>
        <w:t>; and</w:t>
      </w:r>
    </w:p>
    <w:p w14:paraId="263CD52B" w14:textId="7CD88F78" w:rsidR="00EC3552" w:rsidRPr="00331F9E" w:rsidRDefault="60667354" w:rsidP="00FA55D3">
      <w:pPr>
        <w:pStyle w:val="ListParagraph"/>
        <w:numPr>
          <w:ilvl w:val="0"/>
          <w:numId w:val="6"/>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All materials are submitted </w:t>
      </w:r>
      <w:r w:rsidR="6C6AE89A" w:rsidRPr="5566DB4F">
        <w:rPr>
          <w:rFonts w:ascii="Georgia" w:hAnsi="Georgia" w:cs="Times New Roman"/>
          <w:color w:val="auto"/>
          <w:sz w:val="24"/>
          <w:szCs w:val="24"/>
        </w:rPr>
        <w:t>through Grant</w:t>
      </w:r>
      <w:r w:rsidR="421D30A2" w:rsidRPr="5566DB4F">
        <w:rPr>
          <w:rFonts w:ascii="Georgia" w:hAnsi="Georgia" w:cs="Times New Roman"/>
          <w:color w:val="auto"/>
          <w:sz w:val="24"/>
          <w:szCs w:val="24"/>
        </w:rPr>
        <w:t>s</w:t>
      </w:r>
      <w:r w:rsidR="6C6AE89A" w:rsidRPr="5566DB4F">
        <w:rPr>
          <w:rFonts w:ascii="Georgia" w:hAnsi="Georgia" w:cs="Times New Roman"/>
          <w:color w:val="auto"/>
          <w:sz w:val="24"/>
          <w:szCs w:val="24"/>
        </w:rPr>
        <w:t>.gov</w:t>
      </w:r>
      <w:r w:rsidRPr="5566DB4F">
        <w:rPr>
          <w:rFonts w:ascii="Georgia" w:hAnsi="Georgia" w:cs="Times New Roman"/>
          <w:color w:val="auto"/>
          <w:sz w:val="24"/>
          <w:szCs w:val="24"/>
        </w:rPr>
        <w:t xml:space="preserve">, by close of business </w:t>
      </w:r>
      <w:r w:rsidR="48447A07" w:rsidRPr="5566DB4F">
        <w:rPr>
          <w:rFonts w:ascii="Georgia" w:hAnsi="Georgia" w:cs="Times New Roman"/>
          <w:color w:val="auto"/>
          <w:sz w:val="24"/>
          <w:szCs w:val="24"/>
        </w:rPr>
        <w:t>June</w:t>
      </w:r>
      <w:r w:rsidRPr="5566DB4F">
        <w:rPr>
          <w:rFonts w:ascii="Georgia" w:hAnsi="Georgia" w:cs="Times New Roman"/>
          <w:color w:val="auto"/>
          <w:sz w:val="24"/>
          <w:szCs w:val="24"/>
          <w:shd w:val="clear" w:color="auto" w:fill="E6E6E6"/>
        </w:rPr>
        <w:t xml:space="preserve"> </w:t>
      </w:r>
      <w:r w:rsidR="6C6AE89A" w:rsidRPr="5566DB4F">
        <w:rPr>
          <w:rFonts w:ascii="Georgia" w:hAnsi="Georgia" w:cs="Times New Roman"/>
          <w:color w:val="auto"/>
          <w:sz w:val="24"/>
          <w:szCs w:val="24"/>
          <w:shd w:val="clear" w:color="auto" w:fill="E6E6E6"/>
        </w:rPr>
        <w:t>3</w:t>
      </w:r>
      <w:r w:rsidR="1BE30185" w:rsidRPr="5566DB4F">
        <w:rPr>
          <w:rFonts w:ascii="Georgia" w:hAnsi="Georgia" w:cs="Times New Roman"/>
          <w:color w:val="auto"/>
          <w:sz w:val="24"/>
          <w:szCs w:val="24"/>
          <w:shd w:val="clear" w:color="auto" w:fill="E6E6E6"/>
        </w:rPr>
        <w:t>0</w:t>
      </w:r>
      <w:r w:rsidRPr="5566DB4F">
        <w:rPr>
          <w:rFonts w:ascii="Georgia" w:hAnsi="Georgia" w:cs="Times New Roman"/>
          <w:color w:val="auto"/>
          <w:sz w:val="24"/>
          <w:szCs w:val="24"/>
          <w:shd w:val="clear" w:color="auto" w:fill="E6E6E6"/>
        </w:rPr>
        <w:t>, 202</w:t>
      </w:r>
      <w:r w:rsidR="6C6AE89A" w:rsidRPr="5566DB4F">
        <w:rPr>
          <w:rFonts w:ascii="Georgia" w:hAnsi="Georgia" w:cs="Times New Roman"/>
          <w:color w:val="auto"/>
          <w:sz w:val="24"/>
          <w:szCs w:val="24"/>
          <w:shd w:val="clear" w:color="auto" w:fill="E6E6E6"/>
        </w:rPr>
        <w:t>3</w:t>
      </w:r>
      <w:r w:rsidRPr="5566DB4F">
        <w:rPr>
          <w:rFonts w:ascii="Georgia" w:hAnsi="Georgia" w:cs="Times New Roman"/>
          <w:color w:val="auto"/>
          <w:sz w:val="24"/>
          <w:szCs w:val="24"/>
          <w:shd w:val="clear" w:color="auto" w:fill="E6E6E6"/>
        </w:rPr>
        <w:t>.</w:t>
      </w:r>
    </w:p>
    <w:p w14:paraId="06CAA858" w14:textId="77777777" w:rsidR="00EC3552" w:rsidRPr="00331F9E" w:rsidRDefault="00EC3552" w:rsidP="00FA55D3">
      <w:pPr>
        <w:pStyle w:val="ListParagraph"/>
        <w:spacing w:after="0" w:line="276" w:lineRule="auto"/>
        <w:jc w:val="both"/>
        <w:rPr>
          <w:rFonts w:ascii="Georgia" w:hAnsi="Georgia" w:cs="Times New Roman"/>
          <w:color w:val="auto"/>
          <w:sz w:val="24"/>
          <w:szCs w:val="24"/>
        </w:rPr>
      </w:pPr>
    </w:p>
    <w:p w14:paraId="27A8E3A7"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The following documents are required:</w:t>
      </w:r>
    </w:p>
    <w:p w14:paraId="1532538A" w14:textId="4C3B739C" w:rsidR="00EC3552" w:rsidRPr="00331F9E" w:rsidRDefault="00EC3552" w:rsidP="00FA55D3">
      <w:pPr>
        <w:pStyle w:val="ListParagraph"/>
        <w:numPr>
          <w:ilvl w:val="0"/>
          <w:numId w:val="7"/>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Mandatory Applications forms (these forms are included in the package</w:t>
      </w:r>
      <w:r w:rsidR="6D1D6584" w:rsidRPr="5566DB4F">
        <w:rPr>
          <w:rFonts w:ascii="Georgia" w:hAnsi="Georgia" w:cs="Times New Roman"/>
          <w:color w:val="auto"/>
          <w:sz w:val="24"/>
          <w:szCs w:val="24"/>
          <w:u w:val="single"/>
        </w:rPr>
        <w:t xml:space="preserve"> </w:t>
      </w:r>
      <w:r w:rsidR="0364129C" w:rsidRPr="5566DB4F">
        <w:rPr>
          <w:rFonts w:ascii="Georgia" w:hAnsi="Georgia" w:cs="Times New Roman"/>
          <w:color w:val="auto"/>
          <w:sz w:val="24"/>
          <w:szCs w:val="24"/>
          <w:u w:val="single"/>
        </w:rPr>
        <w:t>downloaded</w:t>
      </w:r>
      <w:r w:rsidR="6D1D6584" w:rsidRPr="5566DB4F">
        <w:rPr>
          <w:rFonts w:ascii="Georgia" w:hAnsi="Georgia" w:cs="Times New Roman"/>
          <w:color w:val="auto"/>
          <w:sz w:val="24"/>
          <w:szCs w:val="24"/>
          <w:u w:val="single"/>
        </w:rPr>
        <w:t xml:space="preserve"> from Grant</w:t>
      </w:r>
      <w:r w:rsidR="08BC402E" w:rsidRPr="5566DB4F">
        <w:rPr>
          <w:rFonts w:ascii="Georgia" w:hAnsi="Georgia" w:cs="Times New Roman"/>
          <w:color w:val="auto"/>
          <w:sz w:val="24"/>
          <w:szCs w:val="24"/>
          <w:u w:val="single"/>
        </w:rPr>
        <w:t>s.gov</w:t>
      </w:r>
      <w:r w:rsidRPr="5566DB4F">
        <w:rPr>
          <w:rFonts w:ascii="Georgia" w:hAnsi="Georgia" w:cs="Times New Roman"/>
          <w:color w:val="auto"/>
          <w:sz w:val="24"/>
          <w:szCs w:val="24"/>
          <w:u w:val="single"/>
        </w:rPr>
        <w:t>):</w:t>
      </w:r>
    </w:p>
    <w:p w14:paraId="46BB8EC1" w14:textId="77777777" w:rsidR="00EC3552" w:rsidRPr="00331F9E" w:rsidRDefault="00EC3552" w:rsidP="00FA55D3">
      <w:pPr>
        <w:pStyle w:val="ListParagraph"/>
        <w:numPr>
          <w:ilvl w:val="1"/>
          <w:numId w:val="12"/>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SF-424 (Application for Federal Assistance)</w:t>
      </w:r>
    </w:p>
    <w:p w14:paraId="24604FBE" w14:textId="77777777" w:rsidR="00EC3552" w:rsidRPr="00331F9E" w:rsidRDefault="00EC3552" w:rsidP="00FA55D3">
      <w:pPr>
        <w:pStyle w:val="ListParagraph"/>
        <w:numPr>
          <w:ilvl w:val="1"/>
          <w:numId w:val="12"/>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SF-424A (Budget Information for Non-Construction Programs)</w:t>
      </w:r>
    </w:p>
    <w:p w14:paraId="1DDFE665" w14:textId="77777777" w:rsidR="00EC3552" w:rsidRPr="00331F9E" w:rsidRDefault="00EC3552" w:rsidP="00FA55D3">
      <w:pPr>
        <w:pStyle w:val="ListParagraph"/>
        <w:numPr>
          <w:ilvl w:val="1"/>
          <w:numId w:val="12"/>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SF-424B (Assurance for Non-Construction Programs)</w:t>
      </w:r>
    </w:p>
    <w:p w14:paraId="31967746"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746A9650" w14:textId="163C8C27" w:rsidR="00EC3552" w:rsidRPr="00331F9E" w:rsidRDefault="00EC3552" w:rsidP="00FA55D3">
      <w:pPr>
        <w:pStyle w:val="ListParagraph"/>
        <w:numPr>
          <w:ilvl w:val="0"/>
          <w:numId w:val="7"/>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Summary Page</w:t>
      </w:r>
      <w:r w:rsidRPr="5566DB4F">
        <w:rPr>
          <w:rFonts w:ascii="Georgia" w:hAnsi="Georgia" w:cs="Times New Roman"/>
          <w:color w:val="auto"/>
          <w:sz w:val="24"/>
          <w:szCs w:val="24"/>
        </w:rPr>
        <w:t>: Cover sheet stating the organization’s name and brief overview of your organization</w:t>
      </w:r>
      <w:r w:rsidR="474FDE05" w:rsidRPr="5566DB4F">
        <w:rPr>
          <w:rFonts w:ascii="Georgia" w:hAnsi="Georgia" w:cs="Times New Roman"/>
          <w:color w:val="auto"/>
          <w:sz w:val="24"/>
          <w:szCs w:val="24"/>
        </w:rPr>
        <w:t xml:space="preserve">’s scorecard development </w:t>
      </w:r>
      <w:r w:rsidR="4E610E74" w:rsidRPr="5566DB4F">
        <w:rPr>
          <w:rFonts w:ascii="Georgia" w:hAnsi="Georgia" w:cs="Times New Roman"/>
          <w:color w:val="auto"/>
          <w:sz w:val="24"/>
          <w:szCs w:val="24"/>
        </w:rPr>
        <w:t>and implementation</w:t>
      </w:r>
      <w:r w:rsidRPr="5566DB4F">
        <w:rPr>
          <w:rFonts w:ascii="Georgia" w:hAnsi="Georgia" w:cs="Times New Roman"/>
          <w:color w:val="auto"/>
          <w:sz w:val="24"/>
          <w:szCs w:val="24"/>
        </w:rPr>
        <w:t xml:space="preserve"> </w:t>
      </w:r>
      <w:r w:rsidR="49E118FD" w:rsidRPr="5566DB4F">
        <w:rPr>
          <w:rFonts w:ascii="Georgia" w:hAnsi="Georgia" w:cs="Times New Roman"/>
          <w:color w:val="auto"/>
          <w:sz w:val="24"/>
          <w:szCs w:val="24"/>
        </w:rPr>
        <w:t xml:space="preserve">plan. </w:t>
      </w:r>
    </w:p>
    <w:p w14:paraId="38156BC1" w14:textId="77777777" w:rsidR="00EC3552" w:rsidRPr="00331F9E" w:rsidRDefault="00EC3552" w:rsidP="00FA55D3">
      <w:pPr>
        <w:pStyle w:val="ListParagraph"/>
        <w:spacing w:after="0" w:line="276" w:lineRule="auto"/>
        <w:jc w:val="both"/>
        <w:rPr>
          <w:rFonts w:ascii="Georgia" w:hAnsi="Georgia" w:cs="Times New Roman"/>
          <w:color w:val="auto"/>
          <w:sz w:val="24"/>
          <w:szCs w:val="24"/>
        </w:rPr>
      </w:pPr>
    </w:p>
    <w:p w14:paraId="28D3AC26" w14:textId="13A9F331" w:rsidR="00EC3552" w:rsidRPr="00331F9E" w:rsidRDefault="00EC3552" w:rsidP="00FA55D3">
      <w:pPr>
        <w:pStyle w:val="ListParagraph"/>
        <w:numPr>
          <w:ilvl w:val="0"/>
          <w:numId w:val="7"/>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Proposal:</w:t>
      </w:r>
      <w:r w:rsidRPr="5566DB4F">
        <w:rPr>
          <w:rFonts w:ascii="Georgia" w:hAnsi="Georgia" w:cs="Times New Roman"/>
          <w:color w:val="auto"/>
          <w:sz w:val="24"/>
          <w:szCs w:val="24"/>
        </w:rPr>
        <w:t xml:space="preserve"> The proposal should contain sufficient information that anyone not familiar with </w:t>
      </w:r>
      <w:r w:rsidR="7D07786A" w:rsidRPr="5566DB4F">
        <w:rPr>
          <w:rFonts w:ascii="Georgia" w:hAnsi="Georgia" w:cs="Times New Roman"/>
          <w:color w:val="auto"/>
          <w:sz w:val="24"/>
          <w:szCs w:val="24"/>
        </w:rPr>
        <w:t>scorecard development and implementation</w:t>
      </w:r>
      <w:r w:rsidRPr="5566DB4F">
        <w:rPr>
          <w:rFonts w:ascii="Georgia" w:hAnsi="Georgia" w:cs="Times New Roman"/>
          <w:color w:val="auto"/>
          <w:sz w:val="24"/>
          <w:szCs w:val="24"/>
        </w:rPr>
        <w:t xml:space="preserve"> would understand exactly what the applicant wants to do. You may use your own proposal format, but it must include all the items below:</w:t>
      </w:r>
    </w:p>
    <w:p w14:paraId="5B7FE9E5" w14:textId="77777777" w:rsidR="00EC3552" w:rsidRPr="00331F9E" w:rsidRDefault="00EC3552" w:rsidP="00FA55D3">
      <w:pPr>
        <w:pStyle w:val="ListParagraph"/>
        <w:spacing w:after="0" w:line="276" w:lineRule="auto"/>
        <w:jc w:val="both"/>
        <w:rPr>
          <w:rFonts w:ascii="Georgia" w:hAnsi="Georgia" w:cs="Times New Roman"/>
          <w:color w:val="auto"/>
          <w:sz w:val="24"/>
          <w:szCs w:val="24"/>
        </w:rPr>
      </w:pPr>
    </w:p>
    <w:p w14:paraId="553CE9F4" w14:textId="2BD9811F" w:rsidR="00EC3552" w:rsidRPr="00331F9E" w:rsidRDefault="60667354" w:rsidP="00FA55D3">
      <w:pPr>
        <w:pStyle w:val="ListParagraph"/>
        <w:numPr>
          <w:ilvl w:val="1"/>
          <w:numId w:val="5"/>
        </w:numPr>
        <w:spacing w:after="0" w:line="276" w:lineRule="auto"/>
        <w:jc w:val="both"/>
        <w:rPr>
          <w:rFonts w:ascii="Georgia" w:eastAsia="Arial" w:hAnsi="Georgia" w:cs="Times New Roman"/>
          <w:color w:val="auto"/>
          <w:sz w:val="24"/>
          <w:szCs w:val="24"/>
        </w:rPr>
      </w:pPr>
      <w:r w:rsidRPr="795A3CF6">
        <w:rPr>
          <w:rFonts w:ascii="Georgia" w:hAnsi="Georgia" w:cs="Times New Roman"/>
          <w:color w:val="auto"/>
          <w:sz w:val="24"/>
          <w:szCs w:val="24"/>
          <w:u w:val="single"/>
        </w:rPr>
        <w:t>Proposal Summary</w:t>
      </w:r>
      <w:r w:rsidRPr="795A3CF6">
        <w:rPr>
          <w:rFonts w:ascii="Georgia" w:hAnsi="Georgia" w:cs="Times New Roman"/>
          <w:color w:val="auto"/>
          <w:sz w:val="24"/>
          <w:szCs w:val="24"/>
        </w:rPr>
        <w:t>: Short narrative that outlines your organization’s proposed</w:t>
      </w:r>
      <w:r w:rsidR="2189C83D" w:rsidRPr="795A3CF6">
        <w:rPr>
          <w:rFonts w:ascii="Georgia" w:hAnsi="Georgia" w:cs="Times New Roman"/>
          <w:color w:val="auto"/>
          <w:sz w:val="24"/>
          <w:szCs w:val="24"/>
        </w:rPr>
        <w:t xml:space="preserve"> development and implementation of the scorecard for</w:t>
      </w:r>
      <w:r w:rsidRPr="795A3CF6">
        <w:rPr>
          <w:rFonts w:ascii="Georgia" w:hAnsi="Georgia" w:cs="Times New Roman"/>
          <w:color w:val="auto"/>
          <w:sz w:val="24"/>
          <w:szCs w:val="24"/>
        </w:rPr>
        <w:t xml:space="preserve"> community led </w:t>
      </w:r>
      <w:r w:rsidR="212F86D7" w:rsidRPr="795A3CF6">
        <w:rPr>
          <w:rFonts w:ascii="Georgia" w:hAnsi="Georgia" w:cs="Times New Roman"/>
          <w:color w:val="auto"/>
          <w:sz w:val="24"/>
          <w:szCs w:val="24"/>
        </w:rPr>
        <w:t>monitoring in Lusaka and Livingston</w:t>
      </w:r>
      <w:r w:rsidR="00FA55D3">
        <w:rPr>
          <w:rFonts w:ascii="Georgia" w:hAnsi="Georgia" w:cs="Times New Roman"/>
          <w:color w:val="auto"/>
          <w:sz w:val="24"/>
          <w:szCs w:val="24"/>
        </w:rPr>
        <w:t>e</w:t>
      </w:r>
      <w:r w:rsidR="212F86D7" w:rsidRPr="795A3CF6">
        <w:rPr>
          <w:rFonts w:ascii="Georgia" w:hAnsi="Georgia" w:cs="Times New Roman"/>
          <w:color w:val="auto"/>
          <w:sz w:val="24"/>
          <w:szCs w:val="24"/>
        </w:rPr>
        <w:t xml:space="preserve"> </w:t>
      </w:r>
      <w:r w:rsidR="6DE69B4A" w:rsidRPr="795A3CF6">
        <w:rPr>
          <w:rFonts w:ascii="Georgia" w:hAnsi="Georgia" w:cs="Times New Roman"/>
          <w:color w:val="auto"/>
          <w:sz w:val="24"/>
          <w:szCs w:val="24"/>
        </w:rPr>
        <w:t>districts</w:t>
      </w:r>
      <w:r w:rsidRPr="795A3CF6">
        <w:rPr>
          <w:rFonts w:ascii="Georgia" w:hAnsi="Georgia" w:cs="Times New Roman"/>
          <w:color w:val="auto"/>
          <w:sz w:val="24"/>
          <w:szCs w:val="24"/>
        </w:rPr>
        <w:t xml:space="preserve">, including plans to reach and collect feedback on the service experience </w:t>
      </w:r>
      <w:r w:rsidR="260E5CE6" w:rsidRPr="795A3CF6">
        <w:rPr>
          <w:rFonts w:ascii="Georgia" w:hAnsi="Georgia" w:cs="Times New Roman"/>
          <w:color w:val="auto"/>
          <w:sz w:val="24"/>
          <w:szCs w:val="24"/>
        </w:rPr>
        <w:t>of key</w:t>
      </w:r>
      <w:r w:rsidRPr="795A3CF6">
        <w:rPr>
          <w:rFonts w:ascii="Georgia" w:eastAsia="Arial" w:hAnsi="Georgia" w:cs="Times New Roman"/>
          <w:color w:val="auto"/>
          <w:sz w:val="24"/>
          <w:szCs w:val="24"/>
        </w:rPr>
        <w:t xml:space="preserve"> population</w:t>
      </w:r>
      <w:r w:rsidR="388DB966" w:rsidRPr="795A3CF6">
        <w:rPr>
          <w:rFonts w:ascii="Georgia" w:eastAsia="Arial" w:hAnsi="Georgia" w:cs="Times New Roman"/>
          <w:color w:val="auto"/>
          <w:sz w:val="24"/>
          <w:szCs w:val="24"/>
        </w:rPr>
        <w:t xml:space="preserve"> communities</w:t>
      </w:r>
      <w:r w:rsidRPr="795A3CF6">
        <w:rPr>
          <w:rFonts w:ascii="Georgia" w:eastAsia="Arial" w:hAnsi="Georgia" w:cs="Times New Roman"/>
          <w:color w:val="auto"/>
          <w:sz w:val="24"/>
          <w:szCs w:val="24"/>
        </w:rPr>
        <w:t>.</w:t>
      </w:r>
      <w:r w:rsidR="256AB439" w:rsidRPr="795A3CF6">
        <w:rPr>
          <w:rFonts w:ascii="Georgia" w:eastAsia="Arial" w:hAnsi="Georgia" w:cs="Times New Roman"/>
          <w:color w:val="auto"/>
          <w:sz w:val="24"/>
          <w:szCs w:val="24"/>
        </w:rPr>
        <w:t xml:space="preserve"> The summary should indicate the key population, the length and type of experience and how your organization qualifies as a key population-led organization.</w:t>
      </w:r>
    </w:p>
    <w:p w14:paraId="1CE827D5"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114CE954" w14:textId="048D5EA6" w:rsidR="00EC3552" w:rsidRPr="00331F9E" w:rsidRDefault="60667354" w:rsidP="00FA55D3">
      <w:pPr>
        <w:pStyle w:val="ListParagraph"/>
        <w:numPr>
          <w:ilvl w:val="1"/>
          <w:numId w:val="13"/>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u w:val="single"/>
        </w:rPr>
        <w:t>Introduction to the Organization Applying</w:t>
      </w:r>
      <w:r w:rsidRPr="795A3CF6">
        <w:rPr>
          <w:rFonts w:ascii="Georgia" w:hAnsi="Georgia" w:cs="Times New Roman"/>
          <w:color w:val="auto"/>
          <w:sz w:val="24"/>
          <w:szCs w:val="24"/>
        </w:rPr>
        <w:t xml:space="preserve">: A description of past and present operations, showing the ability to </w:t>
      </w:r>
      <w:r w:rsidR="1998761E" w:rsidRPr="795A3CF6">
        <w:rPr>
          <w:rFonts w:ascii="Georgia" w:hAnsi="Georgia" w:cs="Times New Roman"/>
          <w:color w:val="auto"/>
          <w:sz w:val="24"/>
          <w:szCs w:val="24"/>
        </w:rPr>
        <w:t>fully develop and successfully implement</w:t>
      </w:r>
      <w:r w:rsidRPr="795A3CF6">
        <w:rPr>
          <w:rFonts w:ascii="Georgia" w:hAnsi="Georgia" w:cs="Times New Roman"/>
          <w:color w:val="auto"/>
          <w:sz w:val="24"/>
          <w:szCs w:val="24"/>
        </w:rPr>
        <w:t xml:space="preserve"> the </w:t>
      </w:r>
      <w:r w:rsidR="6813ECFC" w:rsidRPr="795A3CF6">
        <w:rPr>
          <w:rFonts w:ascii="Georgia" w:hAnsi="Georgia" w:cs="Times New Roman"/>
          <w:color w:val="auto"/>
          <w:sz w:val="24"/>
          <w:szCs w:val="24"/>
        </w:rPr>
        <w:t xml:space="preserve">Scorecard </w:t>
      </w:r>
      <w:r w:rsidR="2203A10E" w:rsidRPr="795A3CF6">
        <w:rPr>
          <w:rFonts w:ascii="Georgia" w:hAnsi="Georgia" w:cs="Times New Roman"/>
          <w:color w:val="auto"/>
          <w:sz w:val="24"/>
          <w:szCs w:val="24"/>
        </w:rPr>
        <w:t xml:space="preserve">under </w:t>
      </w:r>
      <w:r w:rsidR="66ACE30F" w:rsidRPr="795A3CF6">
        <w:rPr>
          <w:rFonts w:ascii="Georgia" w:hAnsi="Georgia" w:cs="Times New Roman"/>
          <w:color w:val="auto"/>
          <w:sz w:val="24"/>
          <w:szCs w:val="24"/>
        </w:rPr>
        <w:t xml:space="preserve">the CLM </w:t>
      </w:r>
      <w:r w:rsidR="5BE68BB8" w:rsidRPr="795A3CF6">
        <w:rPr>
          <w:rFonts w:ascii="Georgia" w:hAnsi="Georgia" w:cs="Times New Roman"/>
          <w:color w:val="auto"/>
          <w:sz w:val="24"/>
          <w:szCs w:val="24"/>
        </w:rPr>
        <w:t>initiative</w:t>
      </w:r>
      <w:r w:rsidRPr="795A3CF6">
        <w:rPr>
          <w:rFonts w:ascii="Georgia" w:hAnsi="Georgia" w:cs="Times New Roman"/>
          <w:color w:val="auto"/>
          <w:sz w:val="24"/>
          <w:szCs w:val="24"/>
        </w:rPr>
        <w:t>, including the descriptions of funding programs of at least/minimum $</w:t>
      </w:r>
      <w:r w:rsidR="1FA3815B" w:rsidRPr="795A3CF6">
        <w:rPr>
          <w:rFonts w:ascii="Georgia" w:hAnsi="Georgia" w:cs="Times New Roman"/>
          <w:color w:val="auto"/>
          <w:sz w:val="24"/>
          <w:szCs w:val="24"/>
        </w:rPr>
        <w:t>1</w:t>
      </w:r>
      <w:r w:rsidRPr="795A3CF6">
        <w:rPr>
          <w:rFonts w:ascii="Georgia" w:hAnsi="Georgia" w:cs="Times New Roman"/>
          <w:color w:val="auto"/>
          <w:sz w:val="24"/>
          <w:szCs w:val="24"/>
        </w:rPr>
        <w:t>5,000, and all previous grants from U.S. government agencies.</w:t>
      </w:r>
    </w:p>
    <w:p w14:paraId="4E9FF1EA"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691072E6" w14:textId="37870573" w:rsidR="00EC3552" w:rsidRPr="00331F9E" w:rsidRDefault="00EC3552" w:rsidP="00FA55D3">
      <w:pPr>
        <w:pStyle w:val="ListParagraph"/>
        <w:numPr>
          <w:ilvl w:val="1"/>
          <w:numId w:val="13"/>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Program Methodology and Monitoring Plan</w:t>
      </w:r>
      <w:r w:rsidRPr="5566DB4F">
        <w:rPr>
          <w:rFonts w:ascii="Georgia" w:hAnsi="Georgia" w:cs="Times New Roman"/>
          <w:color w:val="auto"/>
          <w:sz w:val="24"/>
          <w:szCs w:val="24"/>
        </w:rPr>
        <w:t xml:space="preserve">: A description of how your organization will engage and train their staff within the </w:t>
      </w:r>
      <w:r w:rsidR="543019CE" w:rsidRPr="5566DB4F">
        <w:rPr>
          <w:rFonts w:ascii="Georgia" w:hAnsi="Georgia" w:cs="Times New Roman"/>
          <w:color w:val="auto"/>
          <w:sz w:val="24"/>
          <w:szCs w:val="24"/>
        </w:rPr>
        <w:t>two districts</w:t>
      </w:r>
      <w:r w:rsidRPr="5566DB4F">
        <w:rPr>
          <w:rFonts w:ascii="Georgia" w:hAnsi="Georgia" w:cs="Times New Roman"/>
          <w:color w:val="auto"/>
          <w:sz w:val="24"/>
          <w:szCs w:val="24"/>
        </w:rPr>
        <w:t xml:space="preserve"> to collect and consolidate feedback from recipients of care. Address the following:</w:t>
      </w:r>
    </w:p>
    <w:p w14:paraId="3714DA0A" w14:textId="6B60CCBB" w:rsidR="00EC3552" w:rsidRPr="00331F9E" w:rsidRDefault="60667354" w:rsidP="00FA55D3">
      <w:pPr>
        <w:pStyle w:val="ListParagraph"/>
        <w:numPr>
          <w:ilvl w:val="2"/>
          <w:numId w:val="13"/>
        </w:numPr>
        <w:spacing w:after="0" w:line="276" w:lineRule="auto"/>
        <w:jc w:val="both"/>
        <w:rPr>
          <w:rFonts w:ascii="Georgia" w:hAnsi="Georgia" w:cs="Times New Roman"/>
          <w:color w:val="auto"/>
          <w:sz w:val="24"/>
          <w:szCs w:val="24"/>
        </w:rPr>
      </w:pPr>
      <w:r w:rsidRPr="795A3CF6">
        <w:rPr>
          <w:rFonts w:ascii="Georgia" w:eastAsia="Arial" w:hAnsi="Georgia" w:cs="Times New Roman"/>
          <w:color w:val="auto"/>
          <w:sz w:val="24"/>
          <w:szCs w:val="24"/>
        </w:rPr>
        <w:t xml:space="preserve">Include a detailed description of the institutions, networks, and community structures your organization will engage to expand the reach of all </w:t>
      </w:r>
      <w:r w:rsidR="4DDA1D38" w:rsidRPr="795A3CF6">
        <w:rPr>
          <w:rFonts w:ascii="Georgia" w:eastAsia="Arial" w:hAnsi="Georgia" w:cs="Times New Roman"/>
          <w:color w:val="auto"/>
          <w:sz w:val="24"/>
          <w:szCs w:val="24"/>
        </w:rPr>
        <w:t>key population</w:t>
      </w:r>
      <w:r w:rsidR="7A15D04A" w:rsidRPr="795A3CF6">
        <w:rPr>
          <w:rFonts w:ascii="Georgia" w:eastAsia="Arial" w:hAnsi="Georgia" w:cs="Times New Roman"/>
          <w:color w:val="auto"/>
          <w:sz w:val="24"/>
          <w:szCs w:val="24"/>
        </w:rPr>
        <w:t xml:space="preserve"> communities</w:t>
      </w:r>
      <w:r w:rsidR="4DDA1D38" w:rsidRPr="795A3CF6">
        <w:rPr>
          <w:rFonts w:ascii="Georgia" w:eastAsia="Arial" w:hAnsi="Georgia" w:cs="Times New Roman"/>
          <w:color w:val="auto"/>
          <w:sz w:val="24"/>
          <w:szCs w:val="24"/>
        </w:rPr>
        <w:t xml:space="preserve"> and their intersectional</w:t>
      </w:r>
      <w:r w:rsidR="00FA55D3">
        <w:rPr>
          <w:rFonts w:ascii="Georgia" w:eastAsia="Arial" w:hAnsi="Georgia" w:cs="Times New Roman"/>
          <w:color w:val="auto"/>
          <w:sz w:val="24"/>
          <w:szCs w:val="24"/>
        </w:rPr>
        <w:t xml:space="preserve"> identities to</w:t>
      </w:r>
      <w:r w:rsidR="4DDA1D38" w:rsidRPr="795A3CF6">
        <w:rPr>
          <w:rFonts w:ascii="Georgia" w:eastAsia="Arial" w:hAnsi="Georgia" w:cs="Times New Roman"/>
          <w:color w:val="auto"/>
          <w:sz w:val="24"/>
          <w:szCs w:val="24"/>
        </w:rPr>
        <w:t xml:space="preserve"> </w:t>
      </w:r>
      <w:r w:rsidRPr="795A3CF6">
        <w:rPr>
          <w:rFonts w:ascii="Georgia" w:eastAsia="Arial" w:hAnsi="Georgia" w:cs="Times New Roman"/>
          <w:color w:val="auto"/>
          <w:sz w:val="24"/>
          <w:szCs w:val="24"/>
        </w:rPr>
        <w:t>acces</w:t>
      </w:r>
      <w:r w:rsidR="00FA55D3">
        <w:rPr>
          <w:rFonts w:ascii="Georgia" w:eastAsia="Arial" w:hAnsi="Georgia" w:cs="Times New Roman"/>
          <w:color w:val="auto"/>
          <w:sz w:val="24"/>
          <w:szCs w:val="24"/>
        </w:rPr>
        <w:t>s</w:t>
      </w:r>
      <w:r w:rsidRPr="795A3CF6">
        <w:rPr>
          <w:rFonts w:ascii="Georgia" w:eastAsia="Arial" w:hAnsi="Georgia" w:cs="Times New Roman"/>
          <w:color w:val="auto"/>
          <w:sz w:val="24"/>
          <w:szCs w:val="24"/>
        </w:rPr>
        <w:t xml:space="preserve"> HIV related services </w:t>
      </w:r>
      <w:r w:rsidR="3F536BF7" w:rsidRPr="795A3CF6">
        <w:rPr>
          <w:rFonts w:ascii="Georgia" w:eastAsia="Arial" w:hAnsi="Georgia" w:cs="Times New Roman"/>
          <w:color w:val="auto"/>
          <w:sz w:val="24"/>
          <w:szCs w:val="24"/>
        </w:rPr>
        <w:t>within the two districts.</w:t>
      </w:r>
    </w:p>
    <w:p w14:paraId="35FD8E78" w14:textId="7EAB9A16" w:rsidR="00EC3552" w:rsidRPr="00331F9E" w:rsidRDefault="60667354" w:rsidP="00FA55D3">
      <w:pPr>
        <w:pStyle w:val="ListParagraph"/>
        <w:numPr>
          <w:ilvl w:val="2"/>
          <w:numId w:val="13"/>
        </w:numPr>
        <w:spacing w:after="0" w:line="276" w:lineRule="auto"/>
        <w:jc w:val="both"/>
        <w:rPr>
          <w:rFonts w:ascii="Georgia" w:hAnsi="Georgia" w:cs="Times New Roman"/>
          <w:color w:val="auto"/>
          <w:sz w:val="24"/>
          <w:szCs w:val="24"/>
        </w:rPr>
      </w:pPr>
      <w:r w:rsidRPr="795A3CF6">
        <w:rPr>
          <w:rFonts w:ascii="Georgia" w:eastAsia="Arial" w:hAnsi="Georgia" w:cs="Times New Roman"/>
          <w:color w:val="auto"/>
          <w:sz w:val="24"/>
          <w:szCs w:val="24"/>
        </w:rPr>
        <w:t xml:space="preserve">Detailed description of </w:t>
      </w:r>
      <w:r w:rsidR="48C42DFA" w:rsidRPr="795A3CF6">
        <w:rPr>
          <w:rFonts w:ascii="Georgia" w:eastAsia="Arial" w:hAnsi="Georgia" w:cs="Times New Roman"/>
          <w:color w:val="auto"/>
          <w:sz w:val="24"/>
          <w:szCs w:val="24"/>
        </w:rPr>
        <w:t xml:space="preserve">respectful and safe </w:t>
      </w:r>
      <w:r w:rsidR="234525D6" w:rsidRPr="795A3CF6">
        <w:rPr>
          <w:rFonts w:ascii="Georgia" w:eastAsia="Arial" w:hAnsi="Georgia" w:cs="Times New Roman"/>
          <w:color w:val="auto"/>
          <w:sz w:val="24"/>
          <w:szCs w:val="24"/>
        </w:rPr>
        <w:t>k</w:t>
      </w:r>
      <w:r w:rsidR="652B0942" w:rsidRPr="795A3CF6">
        <w:rPr>
          <w:rFonts w:ascii="Georgia" w:eastAsia="Arial" w:hAnsi="Georgia" w:cs="Times New Roman"/>
          <w:color w:val="auto"/>
          <w:sz w:val="24"/>
          <w:szCs w:val="24"/>
        </w:rPr>
        <w:t xml:space="preserve">ey </w:t>
      </w:r>
      <w:r w:rsidR="6C84EDBA" w:rsidRPr="795A3CF6">
        <w:rPr>
          <w:rFonts w:ascii="Georgia" w:eastAsia="Arial" w:hAnsi="Georgia" w:cs="Times New Roman"/>
          <w:color w:val="auto"/>
          <w:sz w:val="24"/>
          <w:szCs w:val="24"/>
        </w:rPr>
        <w:t>p</w:t>
      </w:r>
      <w:r w:rsidR="652B0942" w:rsidRPr="795A3CF6">
        <w:rPr>
          <w:rFonts w:ascii="Georgia" w:eastAsia="Arial" w:hAnsi="Georgia" w:cs="Times New Roman"/>
          <w:color w:val="auto"/>
          <w:sz w:val="24"/>
          <w:szCs w:val="24"/>
        </w:rPr>
        <w:t>opulation</w:t>
      </w:r>
      <w:r w:rsidRPr="795A3CF6">
        <w:rPr>
          <w:rFonts w:ascii="Georgia" w:eastAsia="Arial" w:hAnsi="Georgia" w:cs="Times New Roman"/>
          <w:color w:val="auto"/>
          <w:sz w:val="24"/>
          <w:szCs w:val="24"/>
        </w:rPr>
        <w:t xml:space="preserve"> </w:t>
      </w:r>
      <w:r w:rsidR="4A5EA14F" w:rsidRPr="795A3CF6">
        <w:rPr>
          <w:rFonts w:ascii="Georgia" w:eastAsia="Arial" w:hAnsi="Georgia" w:cs="Times New Roman"/>
          <w:color w:val="auto"/>
          <w:sz w:val="24"/>
          <w:szCs w:val="24"/>
        </w:rPr>
        <w:t xml:space="preserve">engagement. </w:t>
      </w:r>
    </w:p>
    <w:p w14:paraId="1DBF0514" w14:textId="6E6CC629" w:rsidR="00EC3552" w:rsidRPr="00331F9E" w:rsidRDefault="00EC3552" w:rsidP="00FA55D3">
      <w:pPr>
        <w:pStyle w:val="ListParagraph"/>
        <w:numPr>
          <w:ilvl w:val="2"/>
          <w:numId w:val="13"/>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 xml:space="preserve">Describe how your organization will provide field team technical support and supervision to ensure feedback is collected correctly and reports are submitted on a monthly and quarterly basis in a timely manner throughout the lifecycle of the </w:t>
      </w:r>
      <w:r w:rsidR="0096074E" w:rsidRPr="00331F9E">
        <w:rPr>
          <w:rFonts w:ascii="Georgia" w:hAnsi="Georgia" w:cs="Times New Roman"/>
          <w:color w:val="auto"/>
          <w:sz w:val="24"/>
          <w:szCs w:val="24"/>
        </w:rPr>
        <w:t>cooperative agreement</w:t>
      </w:r>
      <w:r w:rsidRPr="00331F9E">
        <w:rPr>
          <w:rFonts w:ascii="Georgia" w:hAnsi="Georgia" w:cs="Times New Roman"/>
          <w:color w:val="auto"/>
          <w:sz w:val="24"/>
          <w:szCs w:val="24"/>
        </w:rPr>
        <w:t xml:space="preserve">. </w:t>
      </w:r>
    </w:p>
    <w:p w14:paraId="4432823E" w14:textId="77777777" w:rsidR="00EC3552" w:rsidRPr="00331F9E" w:rsidRDefault="00EC3552" w:rsidP="00FA55D3">
      <w:pPr>
        <w:pStyle w:val="ListParagraph"/>
        <w:numPr>
          <w:ilvl w:val="2"/>
          <w:numId w:val="13"/>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Provide detailed description of how recipients of care will be engaged in collaboration with health facilities and other community structures.</w:t>
      </w:r>
    </w:p>
    <w:p w14:paraId="633A4E70" w14:textId="7B9B1878" w:rsidR="0BB10F78" w:rsidRDefault="33425ECD" w:rsidP="00FA55D3">
      <w:pPr>
        <w:pStyle w:val="ListParagraph"/>
        <w:numPr>
          <w:ilvl w:val="2"/>
          <w:numId w:val="13"/>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Provide a plan to review and update the </w:t>
      </w:r>
      <w:r w:rsidR="5EB78E5F" w:rsidRPr="795A3CF6">
        <w:rPr>
          <w:rFonts w:ascii="Georgia" w:hAnsi="Georgia" w:cs="Times New Roman"/>
          <w:color w:val="auto"/>
          <w:sz w:val="24"/>
          <w:szCs w:val="24"/>
        </w:rPr>
        <w:t>s</w:t>
      </w:r>
      <w:r w:rsidRPr="795A3CF6">
        <w:rPr>
          <w:rFonts w:ascii="Georgia" w:hAnsi="Georgia" w:cs="Times New Roman"/>
          <w:color w:val="auto"/>
          <w:sz w:val="24"/>
          <w:szCs w:val="24"/>
        </w:rPr>
        <w:t>corecard for the CLM program</w:t>
      </w:r>
      <w:r w:rsidR="00FA55D3">
        <w:rPr>
          <w:rFonts w:ascii="Georgia" w:hAnsi="Georgia" w:cs="Times New Roman"/>
          <w:color w:val="auto"/>
          <w:sz w:val="24"/>
          <w:szCs w:val="24"/>
        </w:rPr>
        <w:t>.</w:t>
      </w:r>
    </w:p>
    <w:p w14:paraId="60BB6448" w14:textId="77777777" w:rsidR="00EC3552" w:rsidRPr="00331F9E" w:rsidRDefault="00EC3552" w:rsidP="00FA55D3">
      <w:pPr>
        <w:pStyle w:val="ListParagraph"/>
        <w:numPr>
          <w:ilvl w:val="2"/>
          <w:numId w:val="13"/>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Provide assurance to not engage in a competing interest to this program.</w:t>
      </w:r>
    </w:p>
    <w:p w14:paraId="1002FD3E" w14:textId="643545CC" w:rsidR="00EC3552" w:rsidRPr="00331F9E" w:rsidRDefault="60667354" w:rsidP="00FA55D3">
      <w:pPr>
        <w:pStyle w:val="ListParagraph"/>
        <w:numPr>
          <w:ilvl w:val="2"/>
          <w:numId w:val="13"/>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For sub-awarding: Describe how the </w:t>
      </w:r>
      <w:r w:rsidR="286110F4" w:rsidRPr="795A3CF6">
        <w:rPr>
          <w:rFonts w:ascii="Georgia" w:hAnsi="Georgia" w:cs="Times New Roman"/>
          <w:color w:val="auto"/>
          <w:sz w:val="24"/>
          <w:szCs w:val="24"/>
        </w:rPr>
        <w:t>s</w:t>
      </w:r>
      <w:r w:rsidR="66ACE30F" w:rsidRPr="795A3CF6">
        <w:rPr>
          <w:rFonts w:ascii="Georgia" w:hAnsi="Georgia" w:cs="Times New Roman"/>
          <w:color w:val="auto"/>
          <w:sz w:val="24"/>
          <w:szCs w:val="24"/>
        </w:rPr>
        <w:t>corecard</w:t>
      </w:r>
      <w:r w:rsidRPr="795A3CF6">
        <w:rPr>
          <w:rFonts w:ascii="Georgia" w:hAnsi="Georgia" w:cs="Times New Roman"/>
          <w:color w:val="auto"/>
          <w:sz w:val="24"/>
          <w:szCs w:val="24"/>
        </w:rPr>
        <w:t xml:space="preserve"> work will be managed and tracked, and all reporting requirements met with the sub-awardee. </w:t>
      </w:r>
    </w:p>
    <w:p w14:paraId="5DB9FA41"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42C27B6F" w14:textId="08069B39" w:rsidR="00EC3552" w:rsidRPr="00331F9E" w:rsidRDefault="60667354" w:rsidP="00FA55D3">
      <w:pPr>
        <w:pStyle w:val="ListParagraph"/>
        <w:numPr>
          <w:ilvl w:val="1"/>
          <w:numId w:val="13"/>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u w:val="single"/>
        </w:rPr>
        <w:t>Key Personnel</w:t>
      </w:r>
      <w:r w:rsidRPr="795A3CF6">
        <w:rPr>
          <w:rFonts w:ascii="Georgia" w:hAnsi="Georgia" w:cs="Times New Roman"/>
          <w:color w:val="auto"/>
          <w:sz w:val="24"/>
          <w:szCs w:val="24"/>
        </w:rPr>
        <w:t>: Names, titles, roles, and experience/qualifications of key personnel involved in the</w:t>
      </w:r>
      <w:r w:rsidR="0944B6BB" w:rsidRPr="795A3CF6">
        <w:rPr>
          <w:rFonts w:ascii="Georgia" w:hAnsi="Georgia" w:cs="Times New Roman"/>
          <w:color w:val="auto"/>
          <w:sz w:val="24"/>
          <w:szCs w:val="24"/>
        </w:rPr>
        <w:t xml:space="preserve"> development and implementation of</w:t>
      </w:r>
      <w:r w:rsidRPr="795A3CF6">
        <w:rPr>
          <w:rFonts w:ascii="Georgia" w:hAnsi="Georgia" w:cs="Times New Roman"/>
          <w:color w:val="auto"/>
          <w:sz w:val="24"/>
          <w:szCs w:val="24"/>
        </w:rPr>
        <w:t xml:space="preserve"> </w:t>
      </w:r>
      <w:r w:rsidR="25A408DE" w:rsidRPr="795A3CF6">
        <w:rPr>
          <w:rFonts w:ascii="Georgia" w:hAnsi="Georgia" w:cs="Times New Roman"/>
          <w:color w:val="auto"/>
          <w:sz w:val="24"/>
          <w:szCs w:val="24"/>
        </w:rPr>
        <w:t>s</w:t>
      </w:r>
      <w:r w:rsidR="66ACE30F" w:rsidRPr="795A3CF6">
        <w:rPr>
          <w:rFonts w:ascii="Georgia" w:hAnsi="Georgia" w:cs="Times New Roman"/>
          <w:color w:val="auto"/>
          <w:sz w:val="24"/>
          <w:szCs w:val="24"/>
        </w:rPr>
        <w:t xml:space="preserve">corecard </w:t>
      </w:r>
      <w:r w:rsidR="533F9BC6" w:rsidRPr="795A3CF6">
        <w:rPr>
          <w:rFonts w:ascii="Georgia" w:hAnsi="Georgia" w:cs="Times New Roman"/>
          <w:color w:val="auto"/>
          <w:sz w:val="24"/>
          <w:szCs w:val="24"/>
        </w:rPr>
        <w:t>under</w:t>
      </w:r>
      <w:r w:rsidR="66ACE30F" w:rsidRPr="795A3CF6">
        <w:rPr>
          <w:rFonts w:ascii="Georgia" w:hAnsi="Georgia" w:cs="Times New Roman"/>
          <w:color w:val="auto"/>
          <w:sz w:val="24"/>
          <w:szCs w:val="24"/>
        </w:rPr>
        <w:t xml:space="preserve"> the CLM</w:t>
      </w:r>
      <w:r w:rsidRPr="795A3CF6">
        <w:rPr>
          <w:rFonts w:ascii="Georgia" w:hAnsi="Georgia" w:cs="Times New Roman"/>
          <w:color w:val="auto"/>
          <w:sz w:val="24"/>
          <w:szCs w:val="24"/>
        </w:rPr>
        <w:t xml:space="preserve"> program. What proportion of their time will be used in support of the </w:t>
      </w:r>
      <w:r w:rsidR="7BEFBF0D" w:rsidRPr="795A3CF6">
        <w:rPr>
          <w:rFonts w:ascii="Georgia" w:hAnsi="Georgia" w:cs="Times New Roman"/>
          <w:color w:val="auto"/>
          <w:sz w:val="24"/>
          <w:szCs w:val="24"/>
        </w:rPr>
        <w:t>s</w:t>
      </w:r>
      <w:r w:rsidR="66ACE30F" w:rsidRPr="795A3CF6">
        <w:rPr>
          <w:rFonts w:ascii="Georgia" w:hAnsi="Georgia" w:cs="Times New Roman"/>
          <w:color w:val="auto"/>
          <w:sz w:val="24"/>
          <w:szCs w:val="24"/>
        </w:rPr>
        <w:t xml:space="preserve">corecard </w:t>
      </w:r>
      <w:r w:rsidRPr="795A3CF6">
        <w:rPr>
          <w:rFonts w:ascii="Georgia" w:hAnsi="Georgia" w:cs="Times New Roman"/>
          <w:color w:val="auto"/>
          <w:sz w:val="24"/>
          <w:szCs w:val="24"/>
        </w:rPr>
        <w:t>program?</w:t>
      </w:r>
    </w:p>
    <w:p w14:paraId="3A0639C6"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1BE342B7" w14:textId="77777777" w:rsidR="00EC3552" w:rsidRPr="00331F9E" w:rsidRDefault="00EC3552" w:rsidP="00FA55D3">
      <w:pPr>
        <w:pStyle w:val="ListParagraph"/>
        <w:numPr>
          <w:ilvl w:val="1"/>
          <w:numId w:val="13"/>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Program Partners</w:t>
      </w:r>
      <w:r w:rsidRPr="5566DB4F">
        <w:rPr>
          <w:rFonts w:ascii="Georgia" w:hAnsi="Georgia" w:cs="Times New Roman"/>
          <w:color w:val="auto"/>
          <w:sz w:val="24"/>
          <w:szCs w:val="24"/>
        </w:rPr>
        <w:t>: List the names of any type of involvement of partner organizations and/or sub-awardees.</w:t>
      </w:r>
    </w:p>
    <w:p w14:paraId="1D47CAA9" w14:textId="3020B28C" w:rsidR="5566DB4F" w:rsidRDefault="5566DB4F" w:rsidP="00FA55D3">
      <w:pPr>
        <w:spacing w:after="0" w:line="276" w:lineRule="auto"/>
        <w:jc w:val="both"/>
        <w:rPr>
          <w:rFonts w:ascii="Georgia" w:hAnsi="Georgia" w:cs="Times New Roman"/>
          <w:color w:val="auto"/>
          <w:sz w:val="24"/>
          <w:szCs w:val="24"/>
        </w:rPr>
      </w:pPr>
    </w:p>
    <w:p w14:paraId="78831B87" w14:textId="0C06F8EE" w:rsidR="00EC3552" w:rsidRPr="00331F9E" w:rsidRDefault="00EC3552" w:rsidP="00FA55D3">
      <w:pPr>
        <w:pStyle w:val="ListParagraph"/>
        <w:numPr>
          <w:ilvl w:val="0"/>
          <w:numId w:val="7"/>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Budget Justification Narrative</w:t>
      </w:r>
      <w:r w:rsidRPr="5566DB4F">
        <w:rPr>
          <w:rFonts w:ascii="Georgia" w:hAnsi="Georgia" w:cs="Times New Roman"/>
          <w:color w:val="auto"/>
          <w:sz w:val="24"/>
          <w:szCs w:val="24"/>
        </w:rPr>
        <w:t xml:space="preserve">: After filling out the SF-424A Budget form, use a separate </w:t>
      </w:r>
      <w:r w:rsidR="519D6D4E" w:rsidRPr="5566DB4F">
        <w:rPr>
          <w:rFonts w:ascii="Georgia" w:hAnsi="Georgia" w:cs="Times New Roman"/>
          <w:color w:val="auto"/>
          <w:sz w:val="24"/>
          <w:szCs w:val="24"/>
        </w:rPr>
        <w:t xml:space="preserve">Word </w:t>
      </w:r>
      <w:r w:rsidRPr="5566DB4F">
        <w:rPr>
          <w:rFonts w:ascii="Georgia" w:hAnsi="Georgia" w:cs="Times New Roman"/>
          <w:color w:val="auto"/>
          <w:sz w:val="24"/>
          <w:szCs w:val="24"/>
        </w:rPr>
        <w:t xml:space="preserve">document to describe each of the budget expenses in detail. </w:t>
      </w:r>
    </w:p>
    <w:p w14:paraId="58C3FAF5" w14:textId="77777777" w:rsidR="00EC3552" w:rsidRPr="00331F9E" w:rsidRDefault="00EC3552" w:rsidP="00FA55D3">
      <w:pPr>
        <w:pStyle w:val="ListParagraph"/>
        <w:spacing w:after="0" w:line="276" w:lineRule="auto"/>
        <w:jc w:val="both"/>
        <w:rPr>
          <w:rFonts w:ascii="Georgia" w:hAnsi="Georgia" w:cs="Times New Roman"/>
          <w:color w:val="auto"/>
          <w:sz w:val="24"/>
          <w:szCs w:val="24"/>
        </w:rPr>
      </w:pPr>
    </w:p>
    <w:p w14:paraId="717F7F03" w14:textId="77777777" w:rsidR="00EC3552" w:rsidRPr="00331F9E" w:rsidRDefault="00EC3552" w:rsidP="00FA55D3">
      <w:pPr>
        <w:pStyle w:val="ListParagraph"/>
        <w:numPr>
          <w:ilvl w:val="0"/>
          <w:numId w:val="7"/>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u w:val="single"/>
        </w:rPr>
        <w:t>Attachments</w:t>
      </w:r>
      <w:r w:rsidRPr="00331F9E">
        <w:rPr>
          <w:rFonts w:ascii="Georgia" w:hAnsi="Georgia" w:cs="Times New Roman"/>
          <w:color w:val="auto"/>
          <w:sz w:val="24"/>
          <w:szCs w:val="24"/>
        </w:rPr>
        <w:t>:</w:t>
      </w:r>
    </w:p>
    <w:p w14:paraId="43389984" w14:textId="77777777" w:rsidR="00EC3552" w:rsidRPr="00331F9E" w:rsidRDefault="00EC3552" w:rsidP="00FA55D3">
      <w:pPr>
        <w:pStyle w:val="ListParagraph"/>
        <w:numPr>
          <w:ilvl w:val="0"/>
          <w:numId w:val="8"/>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 xml:space="preserve">CV or resume of key personnel who are proposed for the </w:t>
      </w:r>
      <w:proofErr w:type="gramStart"/>
      <w:r w:rsidRPr="00331F9E">
        <w:rPr>
          <w:rFonts w:ascii="Georgia" w:hAnsi="Georgia" w:cs="Times New Roman"/>
          <w:color w:val="auto"/>
          <w:sz w:val="24"/>
          <w:szCs w:val="24"/>
        </w:rPr>
        <w:t>program</w:t>
      </w:r>
      <w:proofErr w:type="gramEnd"/>
    </w:p>
    <w:p w14:paraId="6D662781" w14:textId="77777777" w:rsidR="00EC3552" w:rsidRPr="00331F9E" w:rsidRDefault="00EC3552" w:rsidP="00FA55D3">
      <w:pPr>
        <w:pStyle w:val="ListParagraph"/>
        <w:numPr>
          <w:ilvl w:val="0"/>
          <w:numId w:val="8"/>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Letters of support from program partners describing the roles and responsibilities of each partner (if applicable)</w:t>
      </w:r>
    </w:p>
    <w:p w14:paraId="29E20FB7" w14:textId="4E7DB4FC" w:rsidR="00EC3552" w:rsidRPr="00FA55D3" w:rsidRDefault="00EC3552" w:rsidP="00FA55D3">
      <w:pPr>
        <w:pStyle w:val="ListParagraph"/>
        <w:numPr>
          <w:ilvl w:val="0"/>
          <w:numId w:val="8"/>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Three </w:t>
      </w:r>
      <w:r w:rsidR="6B45C93C" w:rsidRPr="5566DB4F">
        <w:rPr>
          <w:rFonts w:ascii="Georgia" w:hAnsi="Georgia" w:cs="Times New Roman"/>
          <w:color w:val="auto"/>
          <w:sz w:val="24"/>
          <w:szCs w:val="24"/>
        </w:rPr>
        <w:t>r</w:t>
      </w:r>
      <w:r w:rsidRPr="5566DB4F">
        <w:rPr>
          <w:rFonts w:ascii="Georgia" w:hAnsi="Georgia" w:cs="Times New Roman"/>
          <w:color w:val="auto"/>
          <w:sz w:val="24"/>
          <w:szCs w:val="24"/>
        </w:rPr>
        <w:t>eference letters</w:t>
      </w:r>
      <w:r w:rsidR="00FA55D3">
        <w:rPr>
          <w:rFonts w:ascii="Georgia" w:hAnsi="Georgia" w:cs="Times New Roman"/>
          <w:color w:val="auto"/>
          <w:sz w:val="24"/>
          <w:szCs w:val="24"/>
        </w:rPr>
        <w:t xml:space="preserve"> (</w:t>
      </w:r>
      <w:r w:rsidRPr="00FA55D3">
        <w:rPr>
          <w:rFonts w:ascii="Georgia" w:hAnsi="Georgia" w:cs="Times New Roman"/>
          <w:color w:val="auto"/>
          <w:sz w:val="24"/>
          <w:szCs w:val="24"/>
        </w:rPr>
        <w:t>One letter must be from an international organization with annual funding of $</w:t>
      </w:r>
      <w:r w:rsidR="00A66E46" w:rsidRPr="00FA55D3">
        <w:rPr>
          <w:rFonts w:ascii="Georgia" w:hAnsi="Georgia" w:cs="Times New Roman"/>
          <w:color w:val="auto"/>
          <w:sz w:val="24"/>
          <w:szCs w:val="24"/>
        </w:rPr>
        <w:t>1</w:t>
      </w:r>
      <w:r w:rsidRPr="00FA55D3">
        <w:rPr>
          <w:rFonts w:ascii="Georgia" w:hAnsi="Georgia" w:cs="Times New Roman"/>
          <w:color w:val="auto"/>
          <w:sz w:val="24"/>
          <w:szCs w:val="24"/>
        </w:rPr>
        <w:t>5,000 or more</w:t>
      </w:r>
      <w:r w:rsidR="00FA55D3">
        <w:rPr>
          <w:rFonts w:ascii="Georgia" w:hAnsi="Georgia" w:cs="Times New Roman"/>
          <w:color w:val="auto"/>
          <w:sz w:val="24"/>
          <w:szCs w:val="24"/>
        </w:rPr>
        <w:t>)</w:t>
      </w:r>
    </w:p>
    <w:p w14:paraId="6C1402EF" w14:textId="77777777" w:rsidR="00EC3552" w:rsidRPr="00331F9E" w:rsidRDefault="00EC3552" w:rsidP="00FA55D3">
      <w:pPr>
        <w:spacing w:after="0" w:line="276" w:lineRule="auto"/>
        <w:contextualSpacing/>
        <w:jc w:val="both"/>
        <w:rPr>
          <w:rFonts w:ascii="Georgia" w:hAnsi="Georgia" w:cs="Times New Roman"/>
          <w:bCs/>
          <w:color w:val="auto"/>
          <w:sz w:val="24"/>
          <w:szCs w:val="24"/>
          <w:u w:val="single"/>
        </w:rPr>
      </w:pPr>
    </w:p>
    <w:p w14:paraId="56C18ABA" w14:textId="77777777" w:rsidR="00EC3552" w:rsidRPr="00331F9E" w:rsidRDefault="00EC3552" w:rsidP="00FA55D3">
      <w:pPr>
        <w:spacing w:after="0" w:line="276" w:lineRule="auto"/>
        <w:contextualSpacing/>
        <w:jc w:val="both"/>
        <w:rPr>
          <w:rFonts w:ascii="Georgia" w:hAnsi="Georgia" w:cs="Times New Roman"/>
          <w:b/>
          <w:bCs/>
          <w:color w:val="auto"/>
          <w:sz w:val="24"/>
          <w:szCs w:val="24"/>
        </w:rPr>
      </w:pPr>
      <w:r w:rsidRPr="00331F9E">
        <w:rPr>
          <w:rFonts w:ascii="Georgia" w:hAnsi="Georgia" w:cs="Times New Roman"/>
          <w:b/>
          <w:bCs/>
          <w:color w:val="auto"/>
          <w:sz w:val="24"/>
          <w:szCs w:val="24"/>
        </w:rPr>
        <w:t xml:space="preserve">Questions: </w:t>
      </w:r>
    </w:p>
    <w:p w14:paraId="59F3DDCE" w14:textId="73517EAB"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 xml:space="preserve">For questions on this solicitation please submit questions </w:t>
      </w:r>
      <w:r w:rsidRPr="00331F9E">
        <w:rPr>
          <w:rFonts w:ascii="Georgia" w:hAnsi="Georgia" w:cs="Times New Roman"/>
          <w:b/>
          <w:bCs/>
          <w:color w:val="auto"/>
          <w:sz w:val="24"/>
          <w:szCs w:val="24"/>
        </w:rPr>
        <w:t xml:space="preserve">ONLY </w:t>
      </w:r>
      <w:r w:rsidRPr="00331F9E">
        <w:rPr>
          <w:rFonts w:ascii="Georgia" w:hAnsi="Georgia" w:cs="Times New Roman"/>
          <w:color w:val="auto"/>
          <w:sz w:val="24"/>
          <w:szCs w:val="24"/>
        </w:rPr>
        <w:t xml:space="preserve">to PEPFAR Zambia Grants </w:t>
      </w:r>
      <w:r w:rsidR="00A66E46" w:rsidRPr="00331F9E">
        <w:rPr>
          <w:rFonts w:ascii="Georgia" w:hAnsi="Georgia" w:cs="Times New Roman"/>
          <w:color w:val="auto"/>
          <w:sz w:val="24"/>
          <w:szCs w:val="24"/>
        </w:rPr>
        <w:t>Team</w:t>
      </w:r>
      <w:r w:rsidRPr="00331F9E">
        <w:rPr>
          <w:rFonts w:ascii="Georgia" w:hAnsi="Georgia" w:cs="Times New Roman"/>
          <w:color w:val="auto"/>
          <w:sz w:val="24"/>
          <w:szCs w:val="24"/>
        </w:rPr>
        <w:t xml:space="preserve">: </w:t>
      </w:r>
      <w:hyperlink r:id="rId16">
        <w:r w:rsidRPr="00331F9E">
          <w:rPr>
            <w:rStyle w:val="Hyperlink"/>
            <w:rFonts w:ascii="Georgia" w:hAnsi="Georgia" w:cs="Times New Roman"/>
            <w:color w:val="auto"/>
            <w:sz w:val="24"/>
            <w:szCs w:val="24"/>
          </w:rPr>
          <w:t>lusakasmallgrants@state.gov</w:t>
        </w:r>
      </w:hyperlink>
      <w:r w:rsidRPr="00331F9E">
        <w:rPr>
          <w:rFonts w:ascii="Georgia" w:hAnsi="Georgia" w:cs="Times New Roman"/>
          <w:color w:val="auto"/>
          <w:sz w:val="24"/>
          <w:szCs w:val="24"/>
        </w:rPr>
        <w:t xml:space="preserve">. </w:t>
      </w:r>
      <w:r w:rsidRPr="00331F9E">
        <w:rPr>
          <w:rFonts w:ascii="Georgia" w:hAnsi="Georgia" w:cs="Times New Roman"/>
          <w:b/>
          <w:bCs/>
          <w:color w:val="auto"/>
          <w:sz w:val="24"/>
          <w:szCs w:val="24"/>
        </w:rPr>
        <w:t>No questions received through phone calls will be answered.</w:t>
      </w:r>
    </w:p>
    <w:p w14:paraId="7B9118AD" w14:textId="77777777" w:rsidR="00EC3552" w:rsidRPr="00331F9E" w:rsidRDefault="00EC3552" w:rsidP="00FA55D3">
      <w:pPr>
        <w:spacing w:after="0" w:line="276" w:lineRule="auto"/>
        <w:jc w:val="both"/>
        <w:rPr>
          <w:rFonts w:ascii="Georgia" w:hAnsi="Georgia" w:cs="Times New Roman"/>
          <w:color w:val="auto"/>
          <w:sz w:val="24"/>
          <w:szCs w:val="24"/>
        </w:rPr>
      </w:pPr>
    </w:p>
    <w:p w14:paraId="086C93D2" w14:textId="4E94EDF5" w:rsidR="00EC3552" w:rsidRPr="00331F9E" w:rsidRDefault="60667354" w:rsidP="00FA55D3">
      <w:pPr>
        <w:spacing w:after="0" w:line="276" w:lineRule="auto"/>
        <w:contextualSpacing/>
        <w:jc w:val="both"/>
        <w:rPr>
          <w:rFonts w:ascii="Georgia" w:hAnsi="Georgia" w:cs="Times New Roman"/>
          <w:color w:val="auto"/>
          <w:sz w:val="24"/>
          <w:szCs w:val="24"/>
        </w:rPr>
      </w:pPr>
      <w:r w:rsidRPr="795A3CF6">
        <w:rPr>
          <w:rFonts w:ascii="Georgia" w:hAnsi="Georgia" w:cs="Times New Roman"/>
          <w:color w:val="auto"/>
          <w:sz w:val="24"/>
          <w:szCs w:val="24"/>
        </w:rPr>
        <w:t xml:space="preserve">Questions may be received until </w:t>
      </w:r>
      <w:r w:rsidR="3A4B69FC" w:rsidRPr="795A3CF6">
        <w:rPr>
          <w:rFonts w:ascii="Georgia" w:hAnsi="Georgia" w:cs="Times New Roman"/>
          <w:color w:val="auto"/>
          <w:sz w:val="24"/>
          <w:szCs w:val="24"/>
        </w:rPr>
        <w:t>May</w:t>
      </w:r>
      <w:r w:rsidRPr="795A3CF6">
        <w:rPr>
          <w:rFonts w:ascii="Georgia" w:hAnsi="Georgia" w:cs="Times New Roman"/>
          <w:color w:val="auto"/>
          <w:sz w:val="24"/>
          <w:szCs w:val="24"/>
        </w:rPr>
        <w:t xml:space="preserve"> 2</w:t>
      </w:r>
      <w:r w:rsidR="14A06CA8" w:rsidRPr="795A3CF6">
        <w:rPr>
          <w:rFonts w:ascii="Georgia" w:hAnsi="Georgia" w:cs="Times New Roman"/>
          <w:color w:val="auto"/>
          <w:sz w:val="24"/>
          <w:szCs w:val="24"/>
        </w:rPr>
        <w:t>6</w:t>
      </w:r>
      <w:r w:rsidRPr="795A3CF6">
        <w:rPr>
          <w:rFonts w:ascii="Georgia" w:hAnsi="Georgia" w:cs="Times New Roman"/>
          <w:color w:val="auto"/>
          <w:sz w:val="24"/>
          <w:szCs w:val="24"/>
        </w:rPr>
        <w:t>, 202</w:t>
      </w:r>
      <w:r w:rsidR="6C6AE89A" w:rsidRPr="795A3CF6">
        <w:rPr>
          <w:rFonts w:ascii="Georgia" w:hAnsi="Georgia" w:cs="Times New Roman"/>
          <w:color w:val="auto"/>
          <w:sz w:val="24"/>
          <w:szCs w:val="24"/>
        </w:rPr>
        <w:t>3</w:t>
      </w:r>
      <w:r w:rsidRPr="795A3CF6">
        <w:rPr>
          <w:rFonts w:ascii="Georgia" w:hAnsi="Georgia" w:cs="Times New Roman"/>
          <w:color w:val="auto"/>
          <w:sz w:val="24"/>
          <w:szCs w:val="24"/>
        </w:rPr>
        <w:t xml:space="preserve">, and the answers to all questions received will be posted by </w:t>
      </w:r>
      <w:r w:rsidR="00707DF3">
        <w:rPr>
          <w:rFonts w:ascii="Georgia" w:hAnsi="Georgia" w:cs="Times New Roman"/>
          <w:color w:val="auto"/>
          <w:sz w:val="24"/>
          <w:szCs w:val="24"/>
        </w:rPr>
        <w:t>June</w:t>
      </w:r>
      <w:r w:rsidR="3572835D" w:rsidRPr="795A3CF6">
        <w:rPr>
          <w:rFonts w:ascii="Georgia" w:hAnsi="Georgia" w:cs="Times New Roman"/>
          <w:color w:val="auto"/>
          <w:sz w:val="24"/>
          <w:szCs w:val="24"/>
        </w:rPr>
        <w:t xml:space="preserve"> 09 </w:t>
      </w:r>
      <w:r w:rsidRPr="795A3CF6">
        <w:rPr>
          <w:rFonts w:ascii="Georgia" w:hAnsi="Georgia" w:cs="Times New Roman"/>
          <w:color w:val="auto"/>
          <w:sz w:val="24"/>
          <w:szCs w:val="24"/>
        </w:rPr>
        <w:t>202</w:t>
      </w:r>
      <w:r w:rsidR="6C6AE89A" w:rsidRPr="795A3CF6">
        <w:rPr>
          <w:rFonts w:ascii="Georgia" w:hAnsi="Georgia" w:cs="Times New Roman"/>
          <w:color w:val="auto"/>
          <w:sz w:val="24"/>
          <w:szCs w:val="24"/>
        </w:rPr>
        <w:t>3</w:t>
      </w:r>
      <w:r w:rsidRPr="795A3CF6">
        <w:rPr>
          <w:rFonts w:ascii="Georgia" w:hAnsi="Georgia" w:cs="Times New Roman"/>
          <w:color w:val="auto"/>
          <w:sz w:val="24"/>
          <w:szCs w:val="24"/>
        </w:rPr>
        <w:t xml:space="preserve"> on the PEPFAR Zambia webpage: </w:t>
      </w:r>
      <w:hyperlink r:id="rId17">
        <w:r w:rsidRPr="795A3CF6">
          <w:rPr>
            <w:rStyle w:val="Hyperlink"/>
            <w:rFonts w:ascii="Georgia" w:hAnsi="Georgia" w:cs="Times New Roman"/>
            <w:color w:val="auto"/>
            <w:sz w:val="24"/>
            <w:szCs w:val="24"/>
          </w:rPr>
          <w:t>https://zm.usembassy.gov/our-relationship/pepfar/</w:t>
        </w:r>
      </w:hyperlink>
      <w:r w:rsidRPr="795A3CF6">
        <w:rPr>
          <w:rFonts w:ascii="Georgia" w:hAnsi="Georgia" w:cs="Times New Roman"/>
          <w:color w:val="auto"/>
          <w:sz w:val="24"/>
          <w:szCs w:val="24"/>
        </w:rPr>
        <w:t xml:space="preserve">.  Please check back frequently for any updates. </w:t>
      </w:r>
    </w:p>
    <w:p w14:paraId="486F9337" w14:textId="77777777" w:rsidR="00EC3552" w:rsidRPr="00331F9E" w:rsidRDefault="00EC3552" w:rsidP="00FA55D3">
      <w:pPr>
        <w:spacing w:after="0" w:line="276" w:lineRule="auto"/>
        <w:contextualSpacing/>
        <w:jc w:val="both"/>
        <w:rPr>
          <w:rFonts w:ascii="Georgia" w:hAnsi="Georgia" w:cs="Times New Roman"/>
          <w:color w:val="auto"/>
          <w:sz w:val="24"/>
          <w:szCs w:val="24"/>
        </w:rPr>
      </w:pPr>
    </w:p>
    <w:p w14:paraId="7B6F7A19" w14:textId="5C1AA8DD" w:rsidR="00EC3552" w:rsidRPr="00331F9E" w:rsidRDefault="60667354" w:rsidP="00FA55D3">
      <w:pPr>
        <w:spacing w:after="0" w:line="276" w:lineRule="auto"/>
        <w:contextualSpacing/>
        <w:jc w:val="both"/>
        <w:rPr>
          <w:rFonts w:ascii="Georgia" w:hAnsi="Georgia" w:cs="Times New Roman"/>
          <w:color w:val="auto"/>
          <w:sz w:val="24"/>
          <w:szCs w:val="24"/>
        </w:rPr>
      </w:pPr>
      <w:r w:rsidRPr="795A3CF6">
        <w:rPr>
          <w:rFonts w:ascii="Georgia" w:hAnsi="Georgia" w:cs="Times New Roman"/>
          <w:color w:val="auto"/>
          <w:sz w:val="24"/>
          <w:szCs w:val="24"/>
        </w:rPr>
        <w:t xml:space="preserve">For questions relating to grants.gov, please contact +1-800-518-4726 or </w:t>
      </w:r>
      <w:hyperlink r:id="rId18">
        <w:r w:rsidRPr="795A3CF6">
          <w:rPr>
            <w:rFonts w:ascii="Georgia" w:hAnsi="Georgia" w:cs="Times New Roman"/>
            <w:color w:val="auto"/>
            <w:sz w:val="24"/>
            <w:szCs w:val="24"/>
          </w:rPr>
          <w:t>support@grants.gov</w:t>
        </w:r>
      </w:hyperlink>
      <w:r w:rsidRPr="795A3CF6">
        <w:rPr>
          <w:rFonts w:ascii="Georgia" w:hAnsi="Georgia" w:cs="Times New Roman"/>
          <w:color w:val="auto"/>
          <w:sz w:val="24"/>
          <w:szCs w:val="24"/>
        </w:rPr>
        <w:t>.</w:t>
      </w:r>
    </w:p>
    <w:p w14:paraId="7EABF81B" w14:textId="77777777" w:rsidR="00EC3552" w:rsidRPr="00331F9E" w:rsidRDefault="00EC3552" w:rsidP="00FA55D3">
      <w:pPr>
        <w:spacing w:after="0" w:line="276" w:lineRule="auto"/>
        <w:jc w:val="both"/>
        <w:rPr>
          <w:rFonts w:ascii="Georgia" w:hAnsi="Georgia" w:cs="Times New Roman"/>
          <w:color w:val="auto"/>
          <w:sz w:val="24"/>
          <w:szCs w:val="24"/>
        </w:rPr>
      </w:pPr>
    </w:p>
    <w:p w14:paraId="265A1AB9"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b/>
          <w:color w:val="auto"/>
          <w:sz w:val="24"/>
          <w:szCs w:val="24"/>
        </w:rPr>
        <w:t>Submission</w:t>
      </w:r>
      <w:r w:rsidRPr="00331F9E">
        <w:rPr>
          <w:rFonts w:ascii="Georgia" w:hAnsi="Georgia" w:cs="Times New Roman"/>
          <w:color w:val="auto"/>
          <w:sz w:val="24"/>
          <w:szCs w:val="24"/>
        </w:rPr>
        <w:t>:</w:t>
      </w:r>
    </w:p>
    <w:p w14:paraId="69BFE8DF" w14:textId="05CCFAA9" w:rsidR="00EC3552" w:rsidRPr="00331F9E" w:rsidRDefault="60667354" w:rsidP="00FA55D3">
      <w:pPr>
        <w:spacing w:after="0" w:line="276" w:lineRule="auto"/>
        <w:jc w:val="both"/>
        <w:rPr>
          <w:rFonts w:ascii="Georgia" w:hAnsi="Georgia" w:cs="Times New Roman"/>
          <w:color w:val="auto"/>
          <w:sz w:val="24"/>
          <w:szCs w:val="24"/>
        </w:rPr>
      </w:pPr>
      <w:r w:rsidRPr="795A3CF6">
        <w:rPr>
          <w:rFonts w:ascii="Georgia" w:hAnsi="Georgia" w:cs="Times New Roman"/>
          <w:b/>
          <w:bCs/>
          <w:color w:val="auto"/>
          <w:sz w:val="24"/>
          <w:szCs w:val="24"/>
          <w:u w:val="single"/>
        </w:rPr>
        <w:t>All application materials must be submitted electronically through Grants.gov</w:t>
      </w:r>
      <w:r w:rsidRPr="795A3CF6">
        <w:rPr>
          <w:rFonts w:ascii="Georgia" w:hAnsi="Georgia" w:cs="Times New Roman"/>
          <w:color w:val="auto"/>
          <w:sz w:val="24"/>
          <w:szCs w:val="24"/>
          <w:u w:val="single"/>
        </w:rPr>
        <w:t>.</w:t>
      </w:r>
      <w:r w:rsidRPr="795A3CF6">
        <w:rPr>
          <w:rFonts w:ascii="Georgia" w:hAnsi="Georgia" w:cs="Times New Roman"/>
          <w:color w:val="auto"/>
          <w:sz w:val="24"/>
          <w:szCs w:val="24"/>
        </w:rPr>
        <w:t xml:space="preserve"> The subject line should be as follows –</w:t>
      </w:r>
      <w:r w:rsidRPr="795A3CF6">
        <w:rPr>
          <w:rFonts w:ascii="Georgia" w:hAnsi="Georgia" w:cs="Times New Roman"/>
          <w:b/>
          <w:bCs/>
          <w:color w:val="auto"/>
          <w:sz w:val="24"/>
          <w:szCs w:val="24"/>
        </w:rPr>
        <w:t xml:space="preserve">Applicant Organization name: </w:t>
      </w:r>
      <w:r w:rsidR="66ACE30F" w:rsidRPr="795A3CF6">
        <w:rPr>
          <w:rFonts w:ascii="Georgia" w:hAnsi="Georgia" w:cs="Times New Roman"/>
          <w:color w:val="auto"/>
          <w:sz w:val="24"/>
          <w:szCs w:val="24"/>
        </w:rPr>
        <w:t>Scorecard for C</w:t>
      </w:r>
      <w:r w:rsidRPr="795A3CF6">
        <w:rPr>
          <w:rFonts w:ascii="Georgia" w:hAnsi="Georgia" w:cs="Times New Roman"/>
          <w:color w:val="auto"/>
          <w:sz w:val="24"/>
          <w:szCs w:val="24"/>
        </w:rPr>
        <w:t>ommunity Led Monitoring Program.</w:t>
      </w:r>
    </w:p>
    <w:p w14:paraId="02559FA9" w14:textId="77777777" w:rsidR="00EC3552" w:rsidRPr="00331F9E" w:rsidRDefault="00EC3552" w:rsidP="00FA55D3">
      <w:pPr>
        <w:spacing w:after="0" w:line="276" w:lineRule="auto"/>
        <w:jc w:val="both"/>
        <w:rPr>
          <w:rFonts w:ascii="Georgia" w:hAnsi="Georgia" w:cs="Times New Roman"/>
          <w:color w:val="auto"/>
          <w:sz w:val="24"/>
          <w:szCs w:val="24"/>
        </w:rPr>
      </w:pPr>
    </w:p>
    <w:p w14:paraId="29DAD868" w14:textId="23B8C6BD" w:rsidR="00EC3552" w:rsidRPr="00331F9E" w:rsidRDefault="60667354" w:rsidP="00FA55D3">
      <w:pPr>
        <w:spacing w:after="0" w:line="276" w:lineRule="auto"/>
        <w:jc w:val="both"/>
        <w:rPr>
          <w:rFonts w:ascii="Georgia" w:hAnsi="Georgia" w:cs="Times New Roman"/>
          <w:b/>
          <w:bCs/>
          <w:color w:val="auto"/>
          <w:sz w:val="24"/>
          <w:szCs w:val="24"/>
        </w:rPr>
      </w:pPr>
      <w:r w:rsidRPr="795A3CF6">
        <w:rPr>
          <w:rFonts w:ascii="Georgia" w:hAnsi="Georgia" w:cs="Times New Roman"/>
          <w:color w:val="auto"/>
          <w:sz w:val="24"/>
          <w:szCs w:val="24"/>
        </w:rPr>
        <w:t xml:space="preserve">All applications must be submitted </w:t>
      </w:r>
      <w:r w:rsidR="1FA3815B" w:rsidRPr="795A3CF6">
        <w:rPr>
          <w:rFonts w:ascii="Georgia" w:hAnsi="Georgia" w:cs="Times New Roman"/>
          <w:color w:val="auto"/>
          <w:sz w:val="24"/>
          <w:szCs w:val="24"/>
        </w:rPr>
        <w:t xml:space="preserve">through </w:t>
      </w:r>
      <w:hyperlink r:id="rId19">
        <w:r w:rsidR="1FA3815B" w:rsidRPr="795A3CF6">
          <w:rPr>
            <w:rStyle w:val="Hyperlink"/>
            <w:rFonts w:ascii="Georgia" w:hAnsi="Georgia" w:cs="Times New Roman"/>
            <w:sz w:val="24"/>
            <w:szCs w:val="24"/>
          </w:rPr>
          <w:t>www.Grants.gov</w:t>
        </w:r>
      </w:hyperlink>
      <w:r w:rsidRPr="795A3CF6">
        <w:rPr>
          <w:rFonts w:ascii="Georgia" w:hAnsi="Georgia" w:cs="Times New Roman"/>
          <w:color w:val="auto"/>
          <w:sz w:val="24"/>
          <w:szCs w:val="24"/>
        </w:rPr>
        <w:t xml:space="preserve">; </w:t>
      </w:r>
      <w:r w:rsidRPr="795A3CF6">
        <w:rPr>
          <w:rFonts w:ascii="Georgia" w:hAnsi="Georgia" w:cs="Times New Roman"/>
          <w:b/>
          <w:bCs/>
          <w:color w:val="auto"/>
          <w:sz w:val="24"/>
          <w:szCs w:val="24"/>
        </w:rPr>
        <w:t xml:space="preserve">Paper </w:t>
      </w:r>
      <w:r w:rsidR="1FA3815B" w:rsidRPr="795A3CF6">
        <w:rPr>
          <w:rFonts w:ascii="Georgia" w:hAnsi="Georgia" w:cs="Times New Roman"/>
          <w:b/>
          <w:bCs/>
          <w:color w:val="auto"/>
          <w:sz w:val="24"/>
          <w:szCs w:val="24"/>
        </w:rPr>
        <w:t xml:space="preserve">or email </w:t>
      </w:r>
      <w:r w:rsidRPr="795A3CF6">
        <w:rPr>
          <w:rFonts w:ascii="Georgia" w:hAnsi="Georgia" w:cs="Times New Roman"/>
          <w:b/>
          <w:bCs/>
          <w:color w:val="auto"/>
          <w:sz w:val="24"/>
          <w:szCs w:val="24"/>
        </w:rPr>
        <w:t xml:space="preserve">applications will </w:t>
      </w:r>
      <w:r w:rsidRPr="795A3CF6">
        <w:rPr>
          <w:rFonts w:ascii="Georgia" w:hAnsi="Georgia" w:cs="Times New Roman"/>
          <w:b/>
          <w:bCs/>
          <w:i/>
          <w:iCs/>
          <w:color w:val="auto"/>
          <w:sz w:val="24"/>
          <w:szCs w:val="24"/>
          <w:u w:val="single"/>
        </w:rPr>
        <w:t>NOT</w:t>
      </w:r>
      <w:r w:rsidRPr="795A3CF6">
        <w:rPr>
          <w:rFonts w:ascii="Georgia" w:hAnsi="Georgia" w:cs="Times New Roman"/>
          <w:b/>
          <w:bCs/>
          <w:i/>
          <w:iCs/>
          <w:color w:val="auto"/>
          <w:sz w:val="24"/>
          <w:szCs w:val="24"/>
        </w:rPr>
        <w:t xml:space="preserve"> </w:t>
      </w:r>
      <w:r w:rsidRPr="795A3CF6">
        <w:rPr>
          <w:rFonts w:ascii="Georgia" w:hAnsi="Georgia" w:cs="Times New Roman"/>
          <w:b/>
          <w:bCs/>
          <w:color w:val="auto"/>
          <w:sz w:val="24"/>
          <w:szCs w:val="24"/>
        </w:rPr>
        <w:t>be accepted.</w:t>
      </w:r>
    </w:p>
    <w:p w14:paraId="4BACE899" w14:textId="77777777" w:rsidR="00EC3552" w:rsidRPr="00331F9E" w:rsidRDefault="00EC3552" w:rsidP="00FA55D3">
      <w:pPr>
        <w:spacing w:after="0" w:line="276" w:lineRule="auto"/>
        <w:jc w:val="both"/>
        <w:rPr>
          <w:rFonts w:ascii="Georgia" w:hAnsi="Georgia" w:cs="Times New Roman"/>
          <w:b/>
          <w:bCs/>
          <w:color w:val="auto"/>
          <w:sz w:val="24"/>
          <w:szCs w:val="24"/>
        </w:rPr>
      </w:pPr>
    </w:p>
    <w:p w14:paraId="436405C1" w14:textId="124C5FEB" w:rsidR="00EC3552" w:rsidRPr="00331F9E" w:rsidRDefault="00EC3552" w:rsidP="00FA55D3">
      <w:pPr>
        <w:spacing w:after="0" w:line="276" w:lineRule="auto"/>
        <w:jc w:val="both"/>
        <w:rPr>
          <w:rFonts w:ascii="Georgia" w:hAnsi="Georgia" w:cs="Times New Roman"/>
          <w:b/>
          <w:bCs/>
          <w:color w:val="auto"/>
          <w:sz w:val="24"/>
          <w:szCs w:val="24"/>
        </w:rPr>
      </w:pPr>
      <w:r w:rsidRPr="005A0FA9">
        <w:rPr>
          <w:rFonts w:ascii="Georgia" w:hAnsi="Georgia" w:cs="Times New Roman"/>
          <w:b/>
          <w:bCs/>
          <w:color w:val="auto"/>
          <w:sz w:val="24"/>
          <w:szCs w:val="24"/>
        </w:rPr>
        <w:t xml:space="preserve">Application Deadline: </w:t>
      </w:r>
      <w:r w:rsidR="00E870EA" w:rsidRPr="005A0FA9">
        <w:rPr>
          <w:rFonts w:ascii="Georgia" w:hAnsi="Georgia" w:cs="Times New Roman"/>
          <w:b/>
          <w:bCs/>
          <w:color w:val="auto"/>
          <w:sz w:val="24"/>
          <w:szCs w:val="24"/>
        </w:rPr>
        <w:t>June</w:t>
      </w:r>
      <w:r w:rsidRPr="005A0FA9">
        <w:rPr>
          <w:rFonts w:ascii="Georgia" w:hAnsi="Georgia" w:cs="Times New Roman"/>
          <w:b/>
          <w:bCs/>
          <w:color w:val="auto"/>
          <w:sz w:val="24"/>
          <w:szCs w:val="24"/>
        </w:rPr>
        <w:t xml:space="preserve"> </w:t>
      </w:r>
      <w:r w:rsidR="00547220" w:rsidRPr="005A0FA9">
        <w:rPr>
          <w:rFonts w:ascii="Georgia" w:hAnsi="Georgia" w:cs="Times New Roman"/>
          <w:b/>
          <w:bCs/>
          <w:color w:val="auto"/>
          <w:sz w:val="24"/>
          <w:szCs w:val="24"/>
        </w:rPr>
        <w:t>3</w:t>
      </w:r>
      <w:r w:rsidR="00E870EA" w:rsidRPr="005A0FA9">
        <w:rPr>
          <w:rFonts w:ascii="Georgia" w:hAnsi="Georgia" w:cs="Times New Roman"/>
          <w:b/>
          <w:bCs/>
          <w:color w:val="auto"/>
          <w:sz w:val="24"/>
          <w:szCs w:val="24"/>
        </w:rPr>
        <w:t>0</w:t>
      </w:r>
      <w:r w:rsidRPr="005A0FA9">
        <w:rPr>
          <w:rFonts w:ascii="Georgia" w:hAnsi="Georgia" w:cs="Times New Roman"/>
          <w:b/>
          <w:bCs/>
          <w:color w:val="auto"/>
          <w:sz w:val="24"/>
          <w:szCs w:val="24"/>
        </w:rPr>
        <w:t>, 202</w:t>
      </w:r>
      <w:r w:rsidR="00547220" w:rsidRPr="005A0FA9">
        <w:rPr>
          <w:rFonts w:ascii="Georgia" w:hAnsi="Georgia" w:cs="Times New Roman"/>
          <w:b/>
          <w:bCs/>
          <w:color w:val="auto"/>
          <w:sz w:val="24"/>
          <w:szCs w:val="24"/>
        </w:rPr>
        <w:t>3</w:t>
      </w:r>
      <w:r w:rsidRPr="005A0FA9">
        <w:rPr>
          <w:rFonts w:ascii="Georgia" w:hAnsi="Georgia" w:cs="Times New Roman"/>
          <w:b/>
          <w:bCs/>
          <w:color w:val="auto"/>
          <w:sz w:val="24"/>
          <w:szCs w:val="24"/>
        </w:rPr>
        <w:t>, by close of business.</w:t>
      </w:r>
    </w:p>
    <w:p w14:paraId="6F3DA496" w14:textId="77777777" w:rsidR="00EC3552" w:rsidRPr="00331F9E" w:rsidRDefault="00EC3552" w:rsidP="00FA55D3">
      <w:pPr>
        <w:spacing w:after="0" w:line="276" w:lineRule="auto"/>
        <w:jc w:val="both"/>
        <w:rPr>
          <w:rFonts w:ascii="Georgia" w:hAnsi="Georgia" w:cs="Times New Roman"/>
          <w:b/>
          <w:bCs/>
          <w:color w:val="auto"/>
          <w:sz w:val="24"/>
          <w:szCs w:val="24"/>
        </w:rPr>
      </w:pPr>
    </w:p>
    <w:p w14:paraId="2AE008C7" w14:textId="77777777" w:rsidR="00EC3552" w:rsidRPr="00331F9E" w:rsidRDefault="00EC3552" w:rsidP="00FA55D3">
      <w:pPr>
        <w:shd w:val="clear" w:color="auto" w:fill="C9C9C9" w:themeFill="accent3" w:themeFillTint="99"/>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Section 5: APPLICATION REVIEW AND SELECTION PROCESS</w:t>
      </w:r>
    </w:p>
    <w:p w14:paraId="6FBD7E8D" w14:textId="77777777" w:rsidR="00EC3552" w:rsidRPr="00331F9E" w:rsidRDefault="00EC3552" w:rsidP="00FA55D3">
      <w:pPr>
        <w:spacing w:after="0" w:line="276" w:lineRule="auto"/>
        <w:jc w:val="both"/>
        <w:rPr>
          <w:rFonts w:ascii="Georgia" w:hAnsi="Georgia" w:cs="Times New Roman"/>
          <w:b/>
          <w:bCs/>
          <w:color w:val="auto"/>
          <w:sz w:val="24"/>
          <w:szCs w:val="24"/>
        </w:rPr>
      </w:pPr>
    </w:p>
    <w:p w14:paraId="53ACD345" w14:textId="77777777" w:rsidR="00EC3552" w:rsidRPr="00331F9E" w:rsidRDefault="00EC3552" w:rsidP="00FA55D3">
      <w:pPr>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Selection Process:</w:t>
      </w:r>
    </w:p>
    <w:p w14:paraId="2831D536" w14:textId="77777777" w:rsidR="00EC3552" w:rsidRPr="00331F9E" w:rsidRDefault="00EC3552" w:rsidP="00FA55D3">
      <w:pPr>
        <w:pStyle w:val="NoSpacing"/>
        <w:numPr>
          <w:ilvl w:val="0"/>
          <w:numId w:val="2"/>
        </w:numPr>
        <w:spacing w:line="276" w:lineRule="auto"/>
        <w:jc w:val="both"/>
        <w:rPr>
          <w:rFonts w:ascii="Georgia" w:hAnsi="Georgia" w:cs="Times New Roman"/>
          <w:color w:val="auto"/>
          <w:sz w:val="24"/>
          <w:szCs w:val="24"/>
        </w:rPr>
      </w:pPr>
      <w:r w:rsidRPr="00331F9E">
        <w:rPr>
          <w:rFonts w:ascii="Georgia" w:hAnsi="Georgia" w:cs="Times New Roman"/>
          <w:bCs/>
          <w:color w:val="auto"/>
          <w:sz w:val="24"/>
          <w:szCs w:val="24"/>
          <w:u w:val="single"/>
        </w:rPr>
        <w:t>Criteria</w:t>
      </w:r>
      <w:r w:rsidRPr="00331F9E">
        <w:rPr>
          <w:rFonts w:ascii="Georgia" w:hAnsi="Georgia" w:cs="Times New Roman"/>
          <w:b/>
          <w:bCs/>
          <w:color w:val="auto"/>
          <w:sz w:val="24"/>
          <w:szCs w:val="24"/>
        </w:rPr>
        <w:t>:</w:t>
      </w:r>
      <w:r w:rsidRPr="00331F9E">
        <w:rPr>
          <w:rFonts w:ascii="Georgia" w:hAnsi="Georgia" w:cs="Times New Roman"/>
          <w:color w:val="auto"/>
          <w:sz w:val="24"/>
          <w:szCs w:val="24"/>
        </w:rPr>
        <w:t xml:space="preserve">  Each application submitted under this announcement will be evaluated and rated based on the criteria enumerated in the evaluation section. The criteria are designed to assess the quality of the proposed project, and to determine the likelihood of its success.</w:t>
      </w:r>
    </w:p>
    <w:p w14:paraId="1ACD359D" w14:textId="221D7F76" w:rsidR="00EC3552" w:rsidRPr="00331F9E" w:rsidRDefault="00EC3552" w:rsidP="00FA55D3">
      <w:pPr>
        <w:pStyle w:val="NoSpacing"/>
        <w:numPr>
          <w:ilvl w:val="0"/>
          <w:numId w:val="2"/>
        </w:numPr>
        <w:spacing w:line="276" w:lineRule="auto"/>
        <w:jc w:val="both"/>
        <w:rPr>
          <w:rFonts w:ascii="Georgia" w:hAnsi="Georgia" w:cs="Times New Roman"/>
          <w:color w:val="auto"/>
          <w:sz w:val="24"/>
          <w:szCs w:val="24"/>
        </w:rPr>
      </w:pPr>
      <w:r w:rsidRPr="5566DB4F">
        <w:rPr>
          <w:rFonts w:ascii="Georgia" w:hAnsi="Georgia" w:cs="Times New Roman"/>
          <w:color w:val="auto"/>
          <w:sz w:val="24"/>
          <w:szCs w:val="24"/>
          <w:u w:val="single"/>
        </w:rPr>
        <w:t>Acknowledgement of receipt</w:t>
      </w:r>
      <w:r w:rsidRPr="5566DB4F">
        <w:rPr>
          <w:rFonts w:ascii="Georgia" w:hAnsi="Georgia" w:cs="Times New Roman"/>
          <w:color w:val="auto"/>
          <w:sz w:val="24"/>
          <w:szCs w:val="24"/>
        </w:rPr>
        <w:t>:  Applicants will receive acknowledgment of receipt of their proposal</w:t>
      </w:r>
      <w:r w:rsidR="0540DA98" w:rsidRPr="5566DB4F">
        <w:rPr>
          <w:rFonts w:ascii="Georgia" w:hAnsi="Georgia" w:cs="Times New Roman"/>
          <w:color w:val="auto"/>
          <w:sz w:val="24"/>
          <w:szCs w:val="24"/>
        </w:rPr>
        <w:t xml:space="preserve"> submission</w:t>
      </w:r>
      <w:r w:rsidRPr="5566DB4F">
        <w:rPr>
          <w:rFonts w:ascii="Georgia" w:hAnsi="Georgia" w:cs="Times New Roman"/>
          <w:color w:val="auto"/>
          <w:sz w:val="24"/>
          <w:szCs w:val="24"/>
        </w:rPr>
        <w:t>.</w:t>
      </w:r>
    </w:p>
    <w:p w14:paraId="4D8E75F7" w14:textId="18F52B43" w:rsidR="00EC3552" w:rsidRPr="00331F9E" w:rsidRDefault="00EC3552" w:rsidP="00FA55D3">
      <w:pPr>
        <w:pStyle w:val="NoSpacing"/>
        <w:numPr>
          <w:ilvl w:val="0"/>
          <w:numId w:val="2"/>
        </w:numPr>
        <w:spacing w:line="276" w:lineRule="auto"/>
        <w:jc w:val="both"/>
        <w:rPr>
          <w:rFonts w:ascii="Georgia" w:hAnsi="Georgia" w:cs="Times New Roman"/>
          <w:bCs/>
          <w:color w:val="auto"/>
          <w:sz w:val="24"/>
          <w:szCs w:val="24"/>
        </w:rPr>
      </w:pPr>
      <w:r w:rsidRPr="00331F9E">
        <w:rPr>
          <w:rFonts w:ascii="Georgia" w:hAnsi="Georgia" w:cs="Times New Roman"/>
          <w:bCs/>
          <w:color w:val="auto"/>
          <w:sz w:val="24"/>
          <w:szCs w:val="24"/>
          <w:u w:val="single"/>
        </w:rPr>
        <w:t>Review:</w:t>
      </w:r>
      <w:r w:rsidRPr="00331F9E">
        <w:rPr>
          <w:rFonts w:ascii="Georgia" w:hAnsi="Georgia" w:cs="Times New Roman"/>
          <w:color w:val="auto"/>
          <w:sz w:val="24"/>
          <w:szCs w:val="24"/>
        </w:rPr>
        <w:t xml:space="preserve">  A technical review panel will review the proposal and based upon the criteria noted in evaluation section. A determination will be made regarding the </w:t>
      </w:r>
      <w:r w:rsidR="00BB106D" w:rsidRPr="00331F9E">
        <w:rPr>
          <w:rFonts w:ascii="Georgia" w:hAnsi="Georgia" w:cs="Times New Roman"/>
          <w:color w:val="auto"/>
          <w:sz w:val="24"/>
          <w:szCs w:val="24"/>
        </w:rPr>
        <w:t>Scorecard</w:t>
      </w:r>
      <w:r w:rsidRPr="00331F9E">
        <w:rPr>
          <w:rFonts w:ascii="Georgia" w:hAnsi="Georgia" w:cs="Times New Roman"/>
          <w:color w:val="auto"/>
          <w:sz w:val="24"/>
          <w:szCs w:val="24"/>
        </w:rPr>
        <w:t xml:space="preserve"> proposal and activities, and those applications that are the best fit will be given additional consideration.</w:t>
      </w:r>
    </w:p>
    <w:p w14:paraId="6D506BD4" w14:textId="77777777" w:rsidR="00EC3552" w:rsidRPr="00331F9E" w:rsidRDefault="00EC3552" w:rsidP="00FA55D3">
      <w:pPr>
        <w:pStyle w:val="NoSpacing"/>
        <w:numPr>
          <w:ilvl w:val="0"/>
          <w:numId w:val="2"/>
        </w:numPr>
        <w:spacing w:line="276" w:lineRule="auto"/>
        <w:jc w:val="both"/>
        <w:rPr>
          <w:rFonts w:ascii="Georgia" w:hAnsi="Georgia" w:cs="Times New Roman"/>
          <w:color w:val="auto"/>
          <w:sz w:val="24"/>
          <w:szCs w:val="24"/>
        </w:rPr>
      </w:pPr>
      <w:r w:rsidRPr="00331F9E">
        <w:rPr>
          <w:rFonts w:ascii="Georgia" w:hAnsi="Georgia" w:cs="Times New Roman"/>
          <w:bCs/>
          <w:color w:val="auto"/>
          <w:sz w:val="24"/>
          <w:szCs w:val="24"/>
          <w:u w:val="single"/>
        </w:rPr>
        <w:t>Follow up notification</w:t>
      </w:r>
      <w:r w:rsidRPr="00331F9E">
        <w:rPr>
          <w:rFonts w:ascii="Georgia" w:hAnsi="Georgia" w:cs="Times New Roman"/>
          <w:color w:val="auto"/>
          <w:sz w:val="24"/>
          <w:szCs w:val="24"/>
        </w:rPr>
        <w:t>: Applicants will be notified within 60 days after the NOFO deadline regarding the results of the review panel.</w:t>
      </w:r>
    </w:p>
    <w:p w14:paraId="4145A1D2" w14:textId="77777777" w:rsidR="00EC3552" w:rsidRPr="00331F9E" w:rsidRDefault="00EC3552" w:rsidP="00FA55D3">
      <w:pPr>
        <w:spacing w:after="0" w:line="276" w:lineRule="auto"/>
        <w:jc w:val="both"/>
        <w:rPr>
          <w:rFonts w:ascii="Georgia" w:hAnsi="Georgia" w:cs="Times New Roman"/>
          <w:color w:val="auto"/>
          <w:sz w:val="24"/>
          <w:szCs w:val="24"/>
        </w:rPr>
      </w:pPr>
    </w:p>
    <w:p w14:paraId="275DCE3B" w14:textId="77777777" w:rsidR="00EC3552" w:rsidRPr="00331F9E" w:rsidRDefault="00EC3552" w:rsidP="00FA55D3">
      <w:pPr>
        <w:spacing w:after="0" w:line="276" w:lineRule="auto"/>
        <w:jc w:val="both"/>
        <w:rPr>
          <w:rFonts w:ascii="Georgia" w:hAnsi="Georgia" w:cs="Times New Roman"/>
          <w:b/>
          <w:color w:val="auto"/>
          <w:sz w:val="24"/>
          <w:szCs w:val="24"/>
        </w:rPr>
      </w:pPr>
      <w:r w:rsidRPr="00331F9E">
        <w:rPr>
          <w:rFonts w:ascii="Georgia" w:hAnsi="Georgia" w:cs="Times New Roman"/>
          <w:b/>
          <w:color w:val="auto"/>
          <w:sz w:val="24"/>
          <w:szCs w:val="24"/>
        </w:rPr>
        <w:t>Criteria:</w:t>
      </w:r>
    </w:p>
    <w:p w14:paraId="54BD7836"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Each application will be evaluated and rated based on the evaluation criteria outlined below.</w:t>
      </w:r>
    </w:p>
    <w:p w14:paraId="03B9941A" w14:textId="293F5430" w:rsidR="00EC3552" w:rsidRPr="00331F9E" w:rsidRDefault="00EC3552" w:rsidP="00FA55D3">
      <w:pPr>
        <w:pStyle w:val="ListParagraph"/>
        <w:numPr>
          <w:ilvl w:val="0"/>
          <w:numId w:val="3"/>
        </w:numPr>
        <w:spacing w:after="0" w:line="276" w:lineRule="auto"/>
        <w:jc w:val="both"/>
        <w:rPr>
          <w:rFonts w:ascii="Georgia" w:hAnsi="Georgia" w:cs="Times New Roman"/>
          <w:color w:val="auto"/>
          <w:sz w:val="24"/>
          <w:szCs w:val="24"/>
        </w:rPr>
      </w:pPr>
      <w:r w:rsidRPr="5566DB4F">
        <w:rPr>
          <w:rFonts w:ascii="Georgia" w:hAnsi="Georgia" w:cs="Times New Roman"/>
          <w:b/>
          <w:bCs/>
          <w:i/>
          <w:iCs/>
          <w:color w:val="auto"/>
          <w:sz w:val="24"/>
          <w:szCs w:val="24"/>
        </w:rPr>
        <w:t xml:space="preserve">Quality and Feasibility of the </w:t>
      </w:r>
      <w:r w:rsidR="00BB106D" w:rsidRPr="5566DB4F">
        <w:rPr>
          <w:rFonts w:ascii="Georgia" w:hAnsi="Georgia" w:cs="Times New Roman"/>
          <w:b/>
          <w:bCs/>
          <w:i/>
          <w:iCs/>
          <w:color w:val="auto"/>
          <w:sz w:val="24"/>
          <w:szCs w:val="24"/>
        </w:rPr>
        <w:t xml:space="preserve">Scorecard </w:t>
      </w:r>
      <w:r w:rsidRPr="5566DB4F">
        <w:rPr>
          <w:rFonts w:ascii="Georgia" w:hAnsi="Georgia" w:cs="Times New Roman"/>
          <w:b/>
          <w:bCs/>
          <w:i/>
          <w:iCs/>
          <w:color w:val="auto"/>
          <w:sz w:val="24"/>
          <w:szCs w:val="24"/>
        </w:rPr>
        <w:t xml:space="preserve">Implementation </w:t>
      </w:r>
      <w:r w:rsidRPr="5566DB4F">
        <w:rPr>
          <w:rFonts w:ascii="Georgia" w:hAnsi="Georgia" w:cs="Times New Roman"/>
          <w:color w:val="auto"/>
          <w:sz w:val="24"/>
          <w:szCs w:val="24"/>
        </w:rPr>
        <w:t>(25 points)</w:t>
      </w:r>
    </w:p>
    <w:p w14:paraId="71ED6B34" w14:textId="075B1C61" w:rsidR="5566DB4F" w:rsidRDefault="5566DB4F" w:rsidP="00FA55D3">
      <w:pPr>
        <w:spacing w:after="0" w:line="276" w:lineRule="auto"/>
        <w:jc w:val="both"/>
        <w:rPr>
          <w:rFonts w:ascii="Georgia" w:hAnsi="Georgia" w:cs="Times New Roman"/>
          <w:color w:val="auto"/>
          <w:sz w:val="24"/>
          <w:szCs w:val="24"/>
        </w:rPr>
      </w:pPr>
    </w:p>
    <w:p w14:paraId="4E5A3A39" w14:textId="37BA10C1" w:rsidR="00EC3552" w:rsidRPr="00331F9E" w:rsidRDefault="3E7E8A30" w:rsidP="00FA55D3">
      <w:pPr>
        <w:pStyle w:val="ListParagraph"/>
        <w:numPr>
          <w:ilvl w:val="1"/>
          <w:numId w:val="9"/>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Does the applicant clearly articulate the organization’s clear understanding of </w:t>
      </w:r>
      <w:r w:rsidR="1951C694" w:rsidRPr="795A3CF6">
        <w:rPr>
          <w:rFonts w:ascii="Georgia" w:hAnsi="Georgia" w:cs="Times New Roman"/>
          <w:color w:val="auto"/>
          <w:sz w:val="24"/>
          <w:szCs w:val="24"/>
        </w:rPr>
        <w:t>how the scorecard contributes to PEPFAR objectives</w:t>
      </w:r>
      <w:r w:rsidRPr="795A3CF6">
        <w:rPr>
          <w:rFonts w:ascii="Georgia" w:hAnsi="Georgia" w:cs="Times New Roman"/>
          <w:color w:val="auto"/>
          <w:sz w:val="24"/>
          <w:szCs w:val="24"/>
        </w:rPr>
        <w:t xml:space="preserve">? </w:t>
      </w:r>
    </w:p>
    <w:p w14:paraId="77F3CFAD" w14:textId="63A2F8C8" w:rsidR="00EC3552" w:rsidRPr="00331F9E" w:rsidRDefault="60667354" w:rsidP="00FA55D3">
      <w:pPr>
        <w:pStyle w:val="ListParagraph"/>
        <w:numPr>
          <w:ilvl w:val="1"/>
          <w:numId w:val="9"/>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Does the implementation plan explain </w:t>
      </w:r>
      <w:r w:rsidR="44A8BC6B" w:rsidRPr="795A3CF6">
        <w:rPr>
          <w:rFonts w:ascii="Georgia" w:hAnsi="Georgia" w:cs="Times New Roman"/>
          <w:color w:val="auto"/>
          <w:sz w:val="24"/>
          <w:szCs w:val="24"/>
        </w:rPr>
        <w:t>how the</w:t>
      </w:r>
      <w:r w:rsidR="62055317" w:rsidRPr="795A3CF6">
        <w:rPr>
          <w:rFonts w:ascii="Georgia" w:hAnsi="Georgia" w:cs="Times New Roman"/>
          <w:color w:val="auto"/>
          <w:sz w:val="24"/>
          <w:szCs w:val="24"/>
        </w:rPr>
        <w:t xml:space="preserve"> process by which the applicant will develop the scorecard?  </w:t>
      </w:r>
      <w:r w:rsidRPr="795A3CF6">
        <w:rPr>
          <w:rFonts w:ascii="Georgia" w:hAnsi="Georgia" w:cs="Times New Roman"/>
          <w:color w:val="auto"/>
          <w:sz w:val="24"/>
          <w:szCs w:val="24"/>
        </w:rPr>
        <w:t xml:space="preserve">Does the proposal incorporate and explain how the </w:t>
      </w:r>
      <w:r w:rsidR="210C86E7" w:rsidRPr="795A3CF6">
        <w:rPr>
          <w:rFonts w:ascii="Georgia" w:hAnsi="Georgia" w:cs="Times New Roman"/>
          <w:color w:val="auto"/>
          <w:sz w:val="24"/>
          <w:szCs w:val="24"/>
        </w:rPr>
        <w:t>s</w:t>
      </w:r>
      <w:r w:rsidR="66ACE30F" w:rsidRPr="795A3CF6">
        <w:rPr>
          <w:rFonts w:ascii="Georgia" w:hAnsi="Georgia" w:cs="Times New Roman"/>
          <w:color w:val="auto"/>
          <w:sz w:val="24"/>
          <w:szCs w:val="24"/>
        </w:rPr>
        <w:t>corecard</w:t>
      </w:r>
      <w:r w:rsidRPr="795A3CF6">
        <w:rPr>
          <w:rFonts w:ascii="Georgia" w:hAnsi="Georgia" w:cs="Times New Roman"/>
          <w:color w:val="auto"/>
          <w:sz w:val="24"/>
          <w:szCs w:val="24"/>
        </w:rPr>
        <w:t xml:space="preserve"> </w:t>
      </w:r>
      <w:r w:rsidR="245B510C" w:rsidRPr="795A3CF6">
        <w:rPr>
          <w:rFonts w:ascii="Georgia" w:hAnsi="Georgia" w:cs="Times New Roman"/>
          <w:color w:val="auto"/>
          <w:sz w:val="24"/>
          <w:szCs w:val="24"/>
        </w:rPr>
        <w:t>implementation</w:t>
      </w:r>
      <w:r w:rsidRPr="795A3CF6">
        <w:rPr>
          <w:rFonts w:ascii="Georgia" w:hAnsi="Georgia" w:cs="Times New Roman"/>
          <w:color w:val="auto"/>
          <w:sz w:val="24"/>
          <w:szCs w:val="24"/>
        </w:rPr>
        <w:t xml:space="preserve"> builds on already established community health mechanisms at the neighborhood, district, and provincial level</w:t>
      </w:r>
      <w:r w:rsidR="71A7F8F8" w:rsidRPr="795A3CF6">
        <w:rPr>
          <w:rFonts w:ascii="Georgia" w:hAnsi="Georgia" w:cs="Times New Roman"/>
          <w:color w:val="auto"/>
          <w:sz w:val="24"/>
          <w:szCs w:val="24"/>
        </w:rPr>
        <w:t>s</w:t>
      </w:r>
      <w:r w:rsidRPr="795A3CF6">
        <w:rPr>
          <w:rFonts w:ascii="Georgia" w:hAnsi="Georgia" w:cs="Times New Roman"/>
          <w:color w:val="auto"/>
          <w:sz w:val="24"/>
          <w:szCs w:val="24"/>
        </w:rPr>
        <w:t>?</w:t>
      </w:r>
    </w:p>
    <w:p w14:paraId="5F731C14" w14:textId="06B2BBFB" w:rsidR="00EC3552" w:rsidRPr="00331F9E" w:rsidRDefault="51D236C2" w:rsidP="00FA55D3">
      <w:pPr>
        <w:pStyle w:val="ListParagraph"/>
        <w:numPr>
          <w:ilvl w:val="1"/>
          <w:numId w:val="9"/>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Does the applicant clearly articulate which key population community their experience is from?</w:t>
      </w:r>
    </w:p>
    <w:p w14:paraId="5E090B66" w14:textId="719E1183" w:rsidR="00EC3552" w:rsidRPr="00331F9E" w:rsidRDefault="60667354" w:rsidP="00FA55D3">
      <w:pPr>
        <w:pStyle w:val="ListParagraph"/>
        <w:numPr>
          <w:ilvl w:val="1"/>
          <w:numId w:val="9"/>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Does the applicant clearly articulate their role</w:t>
      </w:r>
      <w:r w:rsidR="392B165A" w:rsidRPr="795A3CF6">
        <w:rPr>
          <w:rFonts w:ascii="Georgia" w:hAnsi="Georgia" w:cs="Times New Roman"/>
          <w:color w:val="auto"/>
          <w:sz w:val="24"/>
          <w:szCs w:val="24"/>
        </w:rPr>
        <w:t xml:space="preserve"> and the roles of any proposed sub-grantees</w:t>
      </w:r>
      <w:r w:rsidRPr="795A3CF6">
        <w:rPr>
          <w:rFonts w:ascii="Georgia" w:hAnsi="Georgia" w:cs="Times New Roman"/>
          <w:color w:val="auto"/>
          <w:sz w:val="24"/>
          <w:szCs w:val="24"/>
        </w:rPr>
        <w:t xml:space="preserve"> in the </w:t>
      </w:r>
      <w:r w:rsidR="3F36EC7D" w:rsidRPr="795A3CF6">
        <w:rPr>
          <w:rFonts w:ascii="Georgia" w:hAnsi="Georgia" w:cs="Times New Roman"/>
          <w:color w:val="auto"/>
          <w:sz w:val="24"/>
          <w:szCs w:val="24"/>
        </w:rPr>
        <w:t>s</w:t>
      </w:r>
      <w:r w:rsidR="66ACE30F" w:rsidRPr="795A3CF6">
        <w:rPr>
          <w:rFonts w:ascii="Georgia" w:hAnsi="Georgia" w:cs="Times New Roman"/>
          <w:color w:val="auto"/>
          <w:sz w:val="24"/>
          <w:szCs w:val="24"/>
        </w:rPr>
        <w:t>corecard</w:t>
      </w:r>
      <w:r w:rsidRPr="795A3CF6">
        <w:rPr>
          <w:rFonts w:ascii="Georgia" w:hAnsi="Georgia" w:cs="Times New Roman"/>
          <w:color w:val="auto"/>
          <w:sz w:val="24"/>
          <w:szCs w:val="24"/>
        </w:rPr>
        <w:t xml:space="preserve"> initiative?</w:t>
      </w:r>
    </w:p>
    <w:p w14:paraId="1C07239F"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58EE3CE3" w14:textId="387A5D76" w:rsidR="00EC3552" w:rsidRPr="00331F9E" w:rsidRDefault="60667354" w:rsidP="00FA55D3">
      <w:pPr>
        <w:pStyle w:val="ListParagraph"/>
        <w:numPr>
          <w:ilvl w:val="0"/>
          <w:numId w:val="3"/>
        </w:numPr>
        <w:spacing w:after="0" w:line="276" w:lineRule="auto"/>
        <w:jc w:val="both"/>
        <w:rPr>
          <w:rFonts w:ascii="Georgia" w:hAnsi="Georgia" w:cs="Times New Roman"/>
          <w:color w:val="auto"/>
          <w:sz w:val="24"/>
          <w:szCs w:val="24"/>
        </w:rPr>
      </w:pPr>
      <w:r w:rsidRPr="795A3CF6">
        <w:rPr>
          <w:rFonts w:ascii="Georgia" w:hAnsi="Georgia" w:cs="Times New Roman"/>
          <w:b/>
          <w:bCs/>
          <w:i/>
          <w:iCs/>
          <w:color w:val="auto"/>
          <w:sz w:val="24"/>
          <w:szCs w:val="24"/>
        </w:rPr>
        <w:t>Organizational Capacity</w:t>
      </w:r>
      <w:r w:rsidRPr="795A3CF6">
        <w:rPr>
          <w:rFonts w:ascii="Georgia" w:hAnsi="Georgia" w:cs="Times New Roman"/>
          <w:color w:val="auto"/>
          <w:sz w:val="24"/>
          <w:szCs w:val="24"/>
        </w:rPr>
        <w:t xml:space="preserve"> (</w:t>
      </w:r>
      <w:r w:rsidR="442D0F6C" w:rsidRPr="795A3CF6">
        <w:rPr>
          <w:rFonts w:ascii="Georgia" w:hAnsi="Georgia" w:cs="Times New Roman"/>
          <w:color w:val="auto"/>
          <w:sz w:val="24"/>
          <w:szCs w:val="24"/>
        </w:rPr>
        <w:t>20</w:t>
      </w:r>
      <w:r w:rsidR="00FA55D3">
        <w:rPr>
          <w:rFonts w:ascii="Georgia" w:hAnsi="Georgia" w:cs="Times New Roman"/>
          <w:color w:val="auto"/>
          <w:sz w:val="24"/>
          <w:szCs w:val="24"/>
        </w:rPr>
        <w:t xml:space="preserve"> </w:t>
      </w:r>
      <w:r w:rsidRPr="795A3CF6">
        <w:rPr>
          <w:rFonts w:ascii="Georgia" w:hAnsi="Georgia" w:cs="Times New Roman"/>
          <w:color w:val="auto"/>
          <w:sz w:val="24"/>
          <w:szCs w:val="24"/>
        </w:rPr>
        <w:t>points)</w:t>
      </w:r>
    </w:p>
    <w:p w14:paraId="76281A1E" w14:textId="65A9957E" w:rsidR="18F1FACF" w:rsidRDefault="18F1FACF" w:rsidP="00FA55D3">
      <w:pPr>
        <w:pStyle w:val="ListParagraph"/>
        <w:numPr>
          <w:ilvl w:val="0"/>
          <w:numId w:val="4"/>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Is the organization key population led?</w:t>
      </w:r>
    </w:p>
    <w:p w14:paraId="46A2BE29" w14:textId="126A99D4" w:rsidR="00EC3552" w:rsidRPr="00331F9E" w:rsidRDefault="60667354" w:rsidP="00FA55D3">
      <w:pPr>
        <w:pStyle w:val="ListParagraph"/>
        <w:numPr>
          <w:ilvl w:val="0"/>
          <w:numId w:val="4"/>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Does the organization have the expertise for key staff in its stated field?</w:t>
      </w:r>
    </w:p>
    <w:p w14:paraId="6C6601BC" w14:textId="76CBF21C" w:rsidR="00EC3552" w:rsidRPr="00331F9E" w:rsidRDefault="60667354" w:rsidP="00FA55D3">
      <w:pPr>
        <w:pStyle w:val="ListParagraph"/>
        <w:numPr>
          <w:ilvl w:val="0"/>
          <w:numId w:val="4"/>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Does the organization have a proven track record of implementing similar projects</w:t>
      </w:r>
      <w:r w:rsidR="7866B694" w:rsidRPr="795A3CF6">
        <w:rPr>
          <w:rFonts w:ascii="Georgia" w:hAnsi="Georgia" w:cs="Times New Roman"/>
          <w:color w:val="auto"/>
          <w:sz w:val="24"/>
          <w:szCs w:val="24"/>
        </w:rPr>
        <w:t xml:space="preserve"> working with key populations</w:t>
      </w:r>
      <w:r w:rsidRPr="795A3CF6">
        <w:rPr>
          <w:rFonts w:ascii="Georgia" w:hAnsi="Georgia" w:cs="Times New Roman"/>
          <w:color w:val="auto"/>
          <w:sz w:val="24"/>
          <w:szCs w:val="24"/>
        </w:rPr>
        <w:t>?</w:t>
      </w:r>
    </w:p>
    <w:p w14:paraId="205D7725" w14:textId="7BF8A0A7" w:rsidR="00EC3552" w:rsidRPr="00331F9E" w:rsidRDefault="60667354" w:rsidP="00FA55D3">
      <w:pPr>
        <w:pStyle w:val="ListParagraph"/>
        <w:numPr>
          <w:ilvl w:val="0"/>
          <w:numId w:val="4"/>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 xml:space="preserve">Does the organization have the necessary internal controls in place to manage </w:t>
      </w:r>
      <w:r w:rsidR="4DBFC44E" w:rsidRPr="795A3CF6">
        <w:rPr>
          <w:rFonts w:ascii="Georgia" w:hAnsi="Georgia" w:cs="Times New Roman"/>
          <w:color w:val="auto"/>
          <w:sz w:val="24"/>
          <w:szCs w:val="24"/>
        </w:rPr>
        <w:t>Cooperative Agreement</w:t>
      </w:r>
      <w:r w:rsidRPr="795A3CF6">
        <w:rPr>
          <w:rFonts w:ascii="Georgia" w:hAnsi="Georgia" w:cs="Times New Roman"/>
          <w:color w:val="auto"/>
          <w:sz w:val="24"/>
          <w:szCs w:val="24"/>
        </w:rPr>
        <w:t xml:space="preserve"> funds?</w:t>
      </w:r>
    </w:p>
    <w:p w14:paraId="3CB08502" w14:textId="77777777" w:rsidR="00EC3552" w:rsidRPr="00331F9E" w:rsidRDefault="60667354" w:rsidP="00FA55D3">
      <w:pPr>
        <w:pStyle w:val="ListParagraph"/>
        <w:numPr>
          <w:ilvl w:val="0"/>
          <w:numId w:val="4"/>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Does the organization have a financial management system in place?</w:t>
      </w:r>
    </w:p>
    <w:p w14:paraId="5AEB6AE7" w14:textId="77777777" w:rsidR="00EC3552" w:rsidRPr="00331F9E" w:rsidRDefault="60667354" w:rsidP="00FA55D3">
      <w:pPr>
        <w:pStyle w:val="ListParagraph"/>
        <w:numPr>
          <w:ilvl w:val="0"/>
          <w:numId w:val="4"/>
        </w:numPr>
        <w:spacing w:after="0" w:line="276" w:lineRule="auto"/>
        <w:jc w:val="both"/>
        <w:rPr>
          <w:rFonts w:ascii="Georgia" w:hAnsi="Georgia" w:cs="Times New Roman"/>
          <w:color w:val="auto"/>
          <w:sz w:val="24"/>
          <w:szCs w:val="24"/>
        </w:rPr>
      </w:pPr>
      <w:r w:rsidRPr="795A3CF6">
        <w:rPr>
          <w:rFonts w:ascii="Georgia" w:hAnsi="Georgia" w:cs="Times New Roman"/>
          <w:color w:val="auto"/>
          <w:sz w:val="24"/>
          <w:szCs w:val="24"/>
        </w:rPr>
        <w:t>Does the organization have a bank account?</w:t>
      </w:r>
    </w:p>
    <w:p w14:paraId="1470FD35"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4DAE9333" w14:textId="49603C94" w:rsidR="00EC3552" w:rsidRPr="00331F9E" w:rsidRDefault="60667354" w:rsidP="00FA55D3">
      <w:pPr>
        <w:pStyle w:val="ListParagraph"/>
        <w:numPr>
          <w:ilvl w:val="0"/>
          <w:numId w:val="3"/>
        </w:numPr>
        <w:spacing w:after="0" w:line="276" w:lineRule="auto"/>
        <w:jc w:val="both"/>
        <w:rPr>
          <w:rFonts w:ascii="Georgia" w:hAnsi="Georgia" w:cs="Times New Roman"/>
          <w:color w:val="auto"/>
          <w:sz w:val="24"/>
          <w:szCs w:val="24"/>
        </w:rPr>
      </w:pPr>
      <w:r w:rsidRPr="795A3CF6">
        <w:rPr>
          <w:rFonts w:ascii="Georgia" w:hAnsi="Georgia" w:cs="Times New Roman"/>
          <w:b/>
          <w:bCs/>
          <w:i/>
          <w:iCs/>
          <w:color w:val="auto"/>
          <w:sz w:val="24"/>
          <w:szCs w:val="24"/>
        </w:rPr>
        <w:t>Previous Experience with International Funding</w:t>
      </w:r>
      <w:r w:rsidRPr="795A3CF6">
        <w:rPr>
          <w:rFonts w:ascii="Georgia" w:hAnsi="Georgia" w:cs="Times New Roman"/>
          <w:color w:val="auto"/>
          <w:sz w:val="24"/>
          <w:szCs w:val="24"/>
        </w:rPr>
        <w:t xml:space="preserve"> (</w:t>
      </w:r>
      <w:r w:rsidR="31932769" w:rsidRPr="795A3CF6">
        <w:rPr>
          <w:rFonts w:ascii="Georgia" w:hAnsi="Georgia" w:cs="Times New Roman"/>
          <w:color w:val="auto"/>
          <w:sz w:val="24"/>
          <w:szCs w:val="24"/>
        </w:rPr>
        <w:t>15</w:t>
      </w:r>
      <w:r w:rsidR="00FA55D3">
        <w:rPr>
          <w:rFonts w:ascii="Georgia" w:hAnsi="Georgia" w:cs="Times New Roman"/>
          <w:color w:val="auto"/>
          <w:sz w:val="24"/>
          <w:szCs w:val="24"/>
        </w:rPr>
        <w:t xml:space="preserve"> </w:t>
      </w:r>
      <w:r w:rsidRPr="795A3CF6">
        <w:rPr>
          <w:rFonts w:ascii="Georgia" w:hAnsi="Georgia" w:cs="Times New Roman"/>
          <w:color w:val="auto"/>
          <w:sz w:val="24"/>
          <w:szCs w:val="24"/>
        </w:rPr>
        <w:t>points)</w:t>
      </w:r>
    </w:p>
    <w:p w14:paraId="3D51E72A" w14:textId="77777777" w:rsidR="00EC3552" w:rsidRPr="00331F9E" w:rsidRDefault="00EC3552" w:rsidP="00FA55D3">
      <w:pPr>
        <w:pStyle w:val="ListParagraph"/>
        <w:numPr>
          <w:ilvl w:val="1"/>
          <w:numId w:val="10"/>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How many international funding projects has the organization successfully completed?</w:t>
      </w:r>
    </w:p>
    <w:p w14:paraId="0A1E15B8" w14:textId="77777777" w:rsidR="00EC3552" w:rsidRPr="00331F9E" w:rsidRDefault="00EC3552" w:rsidP="00FA55D3">
      <w:pPr>
        <w:pStyle w:val="ListParagraph"/>
        <w:numPr>
          <w:ilvl w:val="1"/>
          <w:numId w:val="10"/>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What is total amount of international funding the organization has received in the last 5 years?</w:t>
      </w:r>
    </w:p>
    <w:p w14:paraId="3F33F70E" w14:textId="77777777" w:rsidR="00EC3552" w:rsidRPr="00331F9E" w:rsidRDefault="00EC3552" w:rsidP="00FA55D3">
      <w:pPr>
        <w:pStyle w:val="ListParagraph"/>
        <w:numPr>
          <w:ilvl w:val="1"/>
          <w:numId w:val="10"/>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Recommendations received from previous funders.</w:t>
      </w:r>
    </w:p>
    <w:p w14:paraId="4799AB4D" w14:textId="77777777" w:rsidR="00EC3552" w:rsidRPr="00331F9E" w:rsidRDefault="00EC3552" w:rsidP="00FA55D3">
      <w:pPr>
        <w:pStyle w:val="ListParagraph"/>
        <w:spacing w:after="0" w:line="276" w:lineRule="auto"/>
        <w:jc w:val="both"/>
        <w:rPr>
          <w:rFonts w:ascii="Georgia" w:hAnsi="Georgia" w:cs="Times New Roman"/>
          <w:color w:val="auto"/>
          <w:sz w:val="24"/>
          <w:szCs w:val="24"/>
        </w:rPr>
      </w:pPr>
    </w:p>
    <w:p w14:paraId="6D4D934B" w14:textId="07E0DEE4" w:rsidR="00EC3552" w:rsidRPr="00331F9E" w:rsidRDefault="60667354" w:rsidP="00FA55D3">
      <w:pPr>
        <w:pStyle w:val="ListParagraph"/>
        <w:numPr>
          <w:ilvl w:val="0"/>
          <w:numId w:val="3"/>
        </w:numPr>
        <w:spacing w:after="0" w:line="276" w:lineRule="auto"/>
        <w:jc w:val="both"/>
        <w:rPr>
          <w:rFonts w:ascii="Georgia" w:hAnsi="Georgia" w:cs="Times New Roman"/>
          <w:color w:val="auto"/>
          <w:sz w:val="24"/>
          <w:szCs w:val="24"/>
        </w:rPr>
      </w:pPr>
      <w:r w:rsidRPr="795A3CF6">
        <w:rPr>
          <w:rFonts w:ascii="Georgia" w:hAnsi="Georgia" w:cs="Times New Roman"/>
          <w:b/>
          <w:bCs/>
          <w:i/>
          <w:iCs/>
          <w:color w:val="auto"/>
          <w:sz w:val="24"/>
          <w:szCs w:val="24"/>
        </w:rPr>
        <w:t>Budget</w:t>
      </w:r>
      <w:r w:rsidRPr="795A3CF6">
        <w:rPr>
          <w:rFonts w:ascii="Georgia" w:hAnsi="Georgia" w:cs="Times New Roman"/>
          <w:color w:val="auto"/>
          <w:sz w:val="24"/>
          <w:szCs w:val="24"/>
        </w:rPr>
        <w:t xml:space="preserve"> (</w:t>
      </w:r>
      <w:r w:rsidR="6833AFA4" w:rsidRPr="795A3CF6">
        <w:rPr>
          <w:rFonts w:ascii="Georgia" w:hAnsi="Georgia" w:cs="Times New Roman"/>
          <w:color w:val="auto"/>
          <w:sz w:val="24"/>
          <w:szCs w:val="24"/>
        </w:rPr>
        <w:t>15</w:t>
      </w:r>
      <w:r w:rsidRPr="795A3CF6">
        <w:rPr>
          <w:rFonts w:ascii="Georgia" w:hAnsi="Georgia" w:cs="Times New Roman"/>
          <w:color w:val="auto"/>
          <w:sz w:val="24"/>
          <w:szCs w:val="24"/>
        </w:rPr>
        <w:t xml:space="preserve"> points)</w:t>
      </w:r>
    </w:p>
    <w:p w14:paraId="54189AC8" w14:textId="77777777" w:rsidR="00EC3552" w:rsidRPr="00331F9E" w:rsidRDefault="00EC3552" w:rsidP="00FA55D3">
      <w:pPr>
        <w:pStyle w:val="ListParagraph"/>
        <w:numPr>
          <w:ilvl w:val="1"/>
          <w:numId w:val="3"/>
        </w:numPr>
        <w:spacing w:line="276" w:lineRule="auto"/>
        <w:jc w:val="both"/>
        <w:rPr>
          <w:rFonts w:ascii="Georgia" w:hAnsi="Georgia" w:cs="Times New Roman"/>
          <w:color w:val="auto"/>
          <w:sz w:val="24"/>
          <w:szCs w:val="24"/>
        </w:rPr>
      </w:pPr>
      <w:r w:rsidRPr="00331F9E">
        <w:rPr>
          <w:rFonts w:ascii="Georgia" w:hAnsi="Georgia" w:cs="Times New Roman"/>
          <w:color w:val="auto"/>
          <w:sz w:val="24"/>
          <w:szCs w:val="24"/>
        </w:rPr>
        <w:t xml:space="preserve">Is the budget justification detailed? </w:t>
      </w:r>
    </w:p>
    <w:p w14:paraId="4EF6D248" w14:textId="77777777" w:rsidR="00EC3552" w:rsidRPr="00331F9E" w:rsidRDefault="00EC3552" w:rsidP="00FA55D3">
      <w:pPr>
        <w:pStyle w:val="ListParagraph"/>
        <w:numPr>
          <w:ilvl w:val="1"/>
          <w:numId w:val="3"/>
        </w:numPr>
        <w:spacing w:line="276" w:lineRule="auto"/>
        <w:jc w:val="both"/>
        <w:rPr>
          <w:rFonts w:ascii="Georgia" w:hAnsi="Georgia" w:cs="Times New Roman"/>
          <w:color w:val="auto"/>
          <w:sz w:val="24"/>
          <w:szCs w:val="24"/>
        </w:rPr>
      </w:pPr>
      <w:r w:rsidRPr="00331F9E">
        <w:rPr>
          <w:rFonts w:ascii="Georgia" w:hAnsi="Georgia" w:cs="Times New Roman"/>
          <w:color w:val="auto"/>
          <w:sz w:val="24"/>
          <w:szCs w:val="24"/>
        </w:rPr>
        <w:t>Are the costs reasonable in relation to proposed activities and anticipated results?</w:t>
      </w:r>
    </w:p>
    <w:p w14:paraId="6DEDF603" w14:textId="77777777" w:rsidR="00EC3552" w:rsidRPr="00331F9E" w:rsidRDefault="00EC3552" w:rsidP="00FA55D3">
      <w:pPr>
        <w:pStyle w:val="ListParagraph"/>
        <w:numPr>
          <w:ilvl w:val="1"/>
          <w:numId w:val="3"/>
        </w:numPr>
        <w:spacing w:line="276" w:lineRule="auto"/>
        <w:jc w:val="both"/>
        <w:rPr>
          <w:rFonts w:ascii="Georgia" w:hAnsi="Georgia" w:cs="Times New Roman"/>
          <w:color w:val="auto"/>
          <w:sz w:val="24"/>
          <w:szCs w:val="24"/>
        </w:rPr>
      </w:pPr>
      <w:r w:rsidRPr="00331F9E">
        <w:rPr>
          <w:rFonts w:ascii="Georgia" w:hAnsi="Georgia" w:cs="Times New Roman"/>
          <w:color w:val="auto"/>
          <w:sz w:val="24"/>
          <w:szCs w:val="24"/>
        </w:rPr>
        <w:t>Is the overall budget realistic, accounting for all necessary expenses to achieve proposed activities?</w:t>
      </w:r>
    </w:p>
    <w:p w14:paraId="5D03B378" w14:textId="5EC640DE" w:rsidR="00EC3552" w:rsidRPr="00331F9E" w:rsidRDefault="00EC3552" w:rsidP="00FA55D3">
      <w:pPr>
        <w:pStyle w:val="ListParagraph"/>
        <w:numPr>
          <w:ilvl w:val="1"/>
          <w:numId w:val="3"/>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Does the applicant provide a clear plan to manage the resources of the program?</w:t>
      </w:r>
    </w:p>
    <w:p w14:paraId="7208EF76" w14:textId="77777777" w:rsidR="00EC3552" w:rsidRPr="00331F9E" w:rsidRDefault="00EC3552" w:rsidP="00FA55D3">
      <w:pPr>
        <w:pStyle w:val="ListParagraph"/>
        <w:numPr>
          <w:ilvl w:val="1"/>
          <w:numId w:val="3"/>
        </w:numPr>
        <w:spacing w:line="276" w:lineRule="auto"/>
        <w:jc w:val="both"/>
        <w:rPr>
          <w:rFonts w:ascii="Georgia" w:hAnsi="Georgia" w:cs="Times New Roman"/>
          <w:color w:val="auto"/>
          <w:sz w:val="24"/>
          <w:szCs w:val="24"/>
        </w:rPr>
      </w:pPr>
      <w:r w:rsidRPr="00331F9E">
        <w:rPr>
          <w:rFonts w:ascii="Georgia" w:hAnsi="Georgia" w:cs="Times New Roman"/>
          <w:color w:val="auto"/>
          <w:sz w:val="24"/>
          <w:szCs w:val="24"/>
        </w:rPr>
        <w:t>Consideration will be given to the applicant with the lowest realistic budget proposal.</w:t>
      </w:r>
    </w:p>
    <w:p w14:paraId="5BD77F25"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7535A340" w14:textId="58D39576" w:rsidR="00EC3552" w:rsidRPr="00331F9E" w:rsidRDefault="60667354" w:rsidP="00FA55D3">
      <w:pPr>
        <w:pStyle w:val="ListParagraph"/>
        <w:numPr>
          <w:ilvl w:val="0"/>
          <w:numId w:val="3"/>
        </w:numPr>
        <w:spacing w:after="0" w:line="276" w:lineRule="auto"/>
        <w:jc w:val="both"/>
        <w:rPr>
          <w:rFonts w:ascii="Georgia" w:hAnsi="Georgia" w:cs="Times New Roman"/>
          <w:color w:val="auto"/>
          <w:sz w:val="24"/>
          <w:szCs w:val="24"/>
        </w:rPr>
      </w:pPr>
      <w:r w:rsidRPr="795A3CF6">
        <w:rPr>
          <w:rFonts w:ascii="Georgia" w:hAnsi="Georgia" w:cs="Times New Roman"/>
          <w:b/>
          <w:bCs/>
          <w:i/>
          <w:iCs/>
          <w:color w:val="auto"/>
          <w:sz w:val="24"/>
          <w:szCs w:val="24"/>
        </w:rPr>
        <w:t xml:space="preserve">Methodology and </w:t>
      </w:r>
      <w:r w:rsidR="645B8339" w:rsidRPr="795A3CF6">
        <w:rPr>
          <w:rFonts w:ascii="Georgia" w:hAnsi="Georgia" w:cs="Times New Roman"/>
          <w:b/>
          <w:bCs/>
          <w:i/>
          <w:iCs/>
          <w:color w:val="auto"/>
          <w:sz w:val="24"/>
          <w:szCs w:val="24"/>
        </w:rPr>
        <w:t>M</w:t>
      </w:r>
      <w:r w:rsidRPr="795A3CF6">
        <w:rPr>
          <w:rFonts w:ascii="Georgia" w:hAnsi="Georgia" w:cs="Times New Roman"/>
          <w:b/>
          <w:bCs/>
          <w:i/>
          <w:iCs/>
          <w:color w:val="auto"/>
          <w:sz w:val="24"/>
          <w:szCs w:val="24"/>
        </w:rPr>
        <w:t>onitoring Plan</w:t>
      </w:r>
      <w:r w:rsidRPr="795A3CF6">
        <w:rPr>
          <w:rFonts w:ascii="Georgia" w:hAnsi="Georgia" w:cs="Times New Roman"/>
          <w:color w:val="auto"/>
          <w:sz w:val="24"/>
          <w:szCs w:val="24"/>
        </w:rPr>
        <w:t xml:space="preserve"> (15 points)</w:t>
      </w:r>
    </w:p>
    <w:p w14:paraId="25C4D546" w14:textId="77777777" w:rsidR="00EC3552" w:rsidRPr="00331F9E" w:rsidRDefault="00EC3552" w:rsidP="00FA55D3">
      <w:pPr>
        <w:pStyle w:val="ListParagraph"/>
        <w:numPr>
          <w:ilvl w:val="0"/>
          <w:numId w:val="11"/>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Does the applicant provide sufficient information on field staff engagement and training?</w:t>
      </w:r>
    </w:p>
    <w:p w14:paraId="0B369E32" w14:textId="77777777" w:rsidR="00EC3552" w:rsidRPr="00331F9E" w:rsidRDefault="00EC3552" w:rsidP="00FA55D3">
      <w:pPr>
        <w:pStyle w:val="ListParagraph"/>
        <w:numPr>
          <w:ilvl w:val="0"/>
          <w:numId w:val="11"/>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 xml:space="preserve">Does the applicant clearly outline field team supportive supervision? </w:t>
      </w:r>
    </w:p>
    <w:p w14:paraId="495FADBE" w14:textId="77777777" w:rsidR="00EC3552" w:rsidRPr="00331F9E" w:rsidRDefault="00EC3552" w:rsidP="00FA55D3">
      <w:pPr>
        <w:pStyle w:val="ListParagraph"/>
        <w:numPr>
          <w:ilvl w:val="0"/>
          <w:numId w:val="11"/>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Does the applicant provide a detailed description of the institutions, networks, and community structures they will engage for feedback collection?</w:t>
      </w:r>
    </w:p>
    <w:p w14:paraId="76993A19" w14:textId="0FCE68D9" w:rsidR="00EC3552" w:rsidRPr="00331F9E" w:rsidRDefault="00EC3552" w:rsidP="00FA55D3">
      <w:pPr>
        <w:pStyle w:val="ListParagraph"/>
        <w:numPr>
          <w:ilvl w:val="0"/>
          <w:numId w:val="11"/>
        </w:numPr>
        <w:spacing w:after="0" w:line="276" w:lineRule="auto"/>
        <w:jc w:val="both"/>
        <w:rPr>
          <w:rFonts w:ascii="Georgia" w:hAnsi="Georgia" w:cs="Times New Roman"/>
          <w:color w:val="auto"/>
          <w:sz w:val="24"/>
          <w:szCs w:val="24"/>
        </w:rPr>
      </w:pPr>
      <w:r w:rsidRPr="5566DB4F">
        <w:rPr>
          <w:rFonts w:ascii="Georgia" w:hAnsi="Georgia" w:cs="Times New Roman"/>
          <w:color w:val="auto"/>
          <w:sz w:val="24"/>
          <w:szCs w:val="24"/>
        </w:rPr>
        <w:t xml:space="preserve">Does the applicant provide a plan to </w:t>
      </w:r>
      <w:r w:rsidR="4AC622D7" w:rsidRPr="5566DB4F">
        <w:rPr>
          <w:rFonts w:ascii="Georgia" w:hAnsi="Georgia" w:cs="Times New Roman"/>
          <w:color w:val="auto"/>
          <w:sz w:val="24"/>
          <w:szCs w:val="24"/>
        </w:rPr>
        <w:t>review and update the scorecard with stakeholders?</w:t>
      </w:r>
    </w:p>
    <w:p w14:paraId="6F56B662" w14:textId="77777777" w:rsidR="00EC3552" w:rsidRPr="00331F9E" w:rsidRDefault="00EC3552" w:rsidP="00FA55D3">
      <w:pPr>
        <w:pStyle w:val="ListParagraph"/>
        <w:numPr>
          <w:ilvl w:val="0"/>
          <w:numId w:val="11"/>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If the organization has plans to subaward does their methodology plan include how they will monitor the subawards?</w:t>
      </w:r>
    </w:p>
    <w:p w14:paraId="6C9FBD9E" w14:textId="77777777" w:rsidR="00EC3552" w:rsidRPr="00331F9E" w:rsidRDefault="00EC3552" w:rsidP="00FA55D3">
      <w:pPr>
        <w:pStyle w:val="ListParagraph"/>
        <w:spacing w:after="0" w:line="276" w:lineRule="auto"/>
        <w:ind w:left="1440"/>
        <w:jc w:val="both"/>
        <w:rPr>
          <w:rFonts w:ascii="Georgia" w:hAnsi="Georgia" w:cs="Times New Roman"/>
          <w:color w:val="auto"/>
          <w:sz w:val="24"/>
          <w:szCs w:val="24"/>
        </w:rPr>
      </w:pPr>
    </w:p>
    <w:p w14:paraId="473A4584" w14:textId="4A1173FD" w:rsidR="00EC3552" w:rsidRPr="00331F9E" w:rsidRDefault="00EC3552" w:rsidP="00FA55D3">
      <w:pPr>
        <w:pStyle w:val="ListParagraph"/>
        <w:numPr>
          <w:ilvl w:val="0"/>
          <w:numId w:val="3"/>
        </w:numPr>
        <w:spacing w:after="0" w:line="276" w:lineRule="auto"/>
        <w:jc w:val="both"/>
        <w:rPr>
          <w:rFonts w:ascii="Georgia" w:hAnsi="Georgia" w:cs="Times New Roman"/>
          <w:color w:val="auto"/>
          <w:sz w:val="24"/>
          <w:szCs w:val="24"/>
        </w:rPr>
      </w:pPr>
      <w:r w:rsidRPr="00331F9E">
        <w:rPr>
          <w:rFonts w:ascii="Georgia" w:hAnsi="Georgia" w:cs="Times New Roman"/>
          <w:b/>
          <w:bCs/>
          <w:i/>
          <w:iCs/>
          <w:color w:val="auto"/>
          <w:sz w:val="24"/>
          <w:szCs w:val="24"/>
        </w:rPr>
        <w:t>Collaboration</w:t>
      </w:r>
      <w:r w:rsidRPr="00331F9E">
        <w:rPr>
          <w:rFonts w:ascii="Georgia" w:hAnsi="Georgia" w:cs="Times New Roman"/>
          <w:color w:val="auto"/>
          <w:sz w:val="24"/>
          <w:szCs w:val="24"/>
        </w:rPr>
        <w:t xml:space="preserve"> (10</w:t>
      </w:r>
      <w:r w:rsidR="00FA55D3">
        <w:rPr>
          <w:rFonts w:ascii="Georgia" w:hAnsi="Georgia" w:cs="Times New Roman"/>
          <w:color w:val="auto"/>
          <w:sz w:val="24"/>
          <w:szCs w:val="24"/>
        </w:rPr>
        <w:t xml:space="preserve"> points</w:t>
      </w:r>
      <w:r w:rsidRPr="00331F9E">
        <w:rPr>
          <w:rFonts w:ascii="Georgia" w:hAnsi="Georgia" w:cs="Times New Roman"/>
          <w:color w:val="auto"/>
          <w:sz w:val="24"/>
          <w:szCs w:val="24"/>
        </w:rPr>
        <w:t>)</w:t>
      </w:r>
    </w:p>
    <w:p w14:paraId="2189C12E" w14:textId="77777777" w:rsidR="00EC3552" w:rsidRPr="00331F9E" w:rsidRDefault="00EC3552" w:rsidP="00FA55D3">
      <w:pPr>
        <w:pStyle w:val="ListParagraph"/>
        <w:numPr>
          <w:ilvl w:val="1"/>
          <w:numId w:val="3"/>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Does the organization have a strong history of working successfully with key stakeholders in Zambia (for example, NAC, MOH, UNAIDS, Global Fund, MOD, and/or USG agencies)?</w:t>
      </w:r>
    </w:p>
    <w:p w14:paraId="3CC4CE96" w14:textId="77777777" w:rsidR="00EC3552" w:rsidRPr="00331F9E" w:rsidRDefault="00EC3552" w:rsidP="00FA55D3">
      <w:pPr>
        <w:pStyle w:val="ListParagraph"/>
        <w:numPr>
          <w:ilvl w:val="1"/>
          <w:numId w:val="3"/>
        </w:num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Does the organization have letters of recommendations from any of these organizations?</w:t>
      </w:r>
    </w:p>
    <w:p w14:paraId="65363844" w14:textId="77777777" w:rsidR="00EC3552" w:rsidRPr="00331F9E" w:rsidRDefault="00EC3552" w:rsidP="00FA55D3">
      <w:pPr>
        <w:spacing w:after="0" w:line="276" w:lineRule="auto"/>
        <w:jc w:val="both"/>
        <w:rPr>
          <w:rFonts w:ascii="Georgia" w:hAnsi="Georgia" w:cs="Times New Roman"/>
          <w:color w:val="auto"/>
          <w:sz w:val="24"/>
          <w:szCs w:val="24"/>
        </w:rPr>
      </w:pPr>
    </w:p>
    <w:p w14:paraId="6C19787E" w14:textId="77777777" w:rsidR="00EC3552" w:rsidRPr="00331F9E" w:rsidRDefault="00EC3552" w:rsidP="00FA55D3">
      <w:pPr>
        <w:shd w:val="clear" w:color="auto" w:fill="C9C9C9" w:themeFill="accent3" w:themeFillTint="99"/>
        <w:spacing w:after="0" w:line="276" w:lineRule="auto"/>
        <w:jc w:val="both"/>
        <w:rPr>
          <w:rFonts w:ascii="Georgia" w:hAnsi="Georgia" w:cs="Times New Roman"/>
          <w:b/>
          <w:bCs/>
          <w:color w:val="auto"/>
          <w:sz w:val="24"/>
          <w:szCs w:val="24"/>
        </w:rPr>
      </w:pPr>
      <w:r w:rsidRPr="00331F9E">
        <w:rPr>
          <w:rFonts w:ascii="Georgia" w:hAnsi="Georgia" w:cs="Times New Roman"/>
          <w:b/>
          <w:bCs/>
          <w:color w:val="auto"/>
          <w:sz w:val="24"/>
          <w:szCs w:val="24"/>
        </w:rPr>
        <w:t>Section 6: AWARD ADMINISTRATION INFORMATION</w:t>
      </w:r>
    </w:p>
    <w:p w14:paraId="28307A47" w14:textId="77777777" w:rsidR="00EC3552" w:rsidRPr="00331F9E" w:rsidRDefault="00EC3552" w:rsidP="00FA55D3">
      <w:pPr>
        <w:spacing w:after="0" w:line="276" w:lineRule="auto"/>
        <w:jc w:val="both"/>
        <w:rPr>
          <w:rFonts w:ascii="Georgia" w:hAnsi="Georgia" w:cs="Times New Roman"/>
          <w:color w:val="auto"/>
          <w:sz w:val="24"/>
          <w:szCs w:val="24"/>
          <w:u w:val="single"/>
        </w:rPr>
      </w:pPr>
    </w:p>
    <w:p w14:paraId="66CFBD0C"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b/>
          <w:color w:val="auto"/>
          <w:sz w:val="24"/>
          <w:szCs w:val="24"/>
        </w:rPr>
        <w:t>Award Notices</w:t>
      </w:r>
      <w:r w:rsidRPr="00331F9E">
        <w:rPr>
          <w:rFonts w:ascii="Georgia" w:hAnsi="Georgia" w:cs="Times New Roman"/>
          <w:color w:val="auto"/>
          <w:sz w:val="24"/>
          <w:szCs w:val="24"/>
        </w:rPr>
        <w:t>:</w:t>
      </w:r>
    </w:p>
    <w:p w14:paraId="4A946B99" w14:textId="040C6AAC"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 xml:space="preserve">The </w:t>
      </w:r>
      <w:r w:rsidR="00865903" w:rsidRPr="00331F9E">
        <w:rPr>
          <w:rFonts w:ascii="Georgia" w:hAnsi="Georgia" w:cs="Times New Roman"/>
          <w:color w:val="auto"/>
          <w:sz w:val="24"/>
          <w:szCs w:val="24"/>
        </w:rPr>
        <w:t>Cooperative Agreement</w:t>
      </w:r>
      <w:r w:rsidRPr="00331F9E">
        <w:rPr>
          <w:rFonts w:ascii="Georgia" w:hAnsi="Georgia" w:cs="Times New Roman"/>
          <w:color w:val="auto"/>
          <w:sz w:val="24"/>
          <w:szCs w:val="24"/>
        </w:rPr>
        <w:t xml:space="preserve"> award will be written, signed, awarded, and administered by the PEPFAR Grant Officer. The assistance award agreement is the authorizing document, and it will be provided to the recipient for review and signature. The recipient may only start incurring program expenses beginning on the start date shown on the grant award document signed by the Grants Officer. The awardee will interact with a designated Grant Officer Representative (GOR).</w:t>
      </w:r>
    </w:p>
    <w:p w14:paraId="3AF0982F" w14:textId="77777777" w:rsidR="00EC3552" w:rsidRPr="00331F9E" w:rsidRDefault="00EC3552" w:rsidP="00FA55D3">
      <w:pPr>
        <w:spacing w:after="0" w:line="276" w:lineRule="auto"/>
        <w:jc w:val="both"/>
        <w:rPr>
          <w:rFonts w:ascii="Georgia" w:hAnsi="Georgia" w:cs="Times New Roman"/>
          <w:color w:val="auto"/>
          <w:sz w:val="24"/>
          <w:szCs w:val="24"/>
        </w:rPr>
      </w:pPr>
    </w:p>
    <w:p w14:paraId="3B0B277B" w14:textId="47950E6C" w:rsidR="00EC3552"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p>
    <w:p w14:paraId="3C572E22" w14:textId="77777777" w:rsidR="00FA55D3" w:rsidRPr="00331F9E" w:rsidRDefault="00FA55D3" w:rsidP="00FA55D3">
      <w:pPr>
        <w:spacing w:after="0" w:line="276" w:lineRule="auto"/>
        <w:jc w:val="both"/>
        <w:rPr>
          <w:rFonts w:ascii="Georgia" w:hAnsi="Georgia" w:cs="Times New Roman"/>
          <w:color w:val="auto"/>
          <w:sz w:val="24"/>
          <w:szCs w:val="24"/>
        </w:rPr>
      </w:pPr>
    </w:p>
    <w:p w14:paraId="35F65C72"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745552F" w14:textId="77777777" w:rsidR="00EC3552" w:rsidRPr="00331F9E" w:rsidRDefault="00EC3552" w:rsidP="00FA55D3">
      <w:pPr>
        <w:pStyle w:val="NoSpacing"/>
        <w:spacing w:line="276" w:lineRule="auto"/>
        <w:jc w:val="both"/>
        <w:rPr>
          <w:rFonts w:ascii="Georgia" w:hAnsi="Georgia" w:cs="Times New Roman"/>
          <w:b/>
          <w:color w:val="auto"/>
          <w:sz w:val="24"/>
          <w:szCs w:val="24"/>
        </w:rPr>
      </w:pPr>
    </w:p>
    <w:p w14:paraId="49E1C8C3" w14:textId="77777777" w:rsidR="00EC3552" w:rsidRPr="00331F9E" w:rsidRDefault="00EC3552" w:rsidP="00FA55D3">
      <w:pPr>
        <w:pStyle w:val="NoSpacing"/>
        <w:spacing w:line="276" w:lineRule="auto"/>
        <w:jc w:val="both"/>
        <w:rPr>
          <w:rFonts w:ascii="Georgia" w:hAnsi="Georgia" w:cs="Times New Roman"/>
          <w:b/>
          <w:color w:val="auto"/>
          <w:sz w:val="24"/>
          <w:szCs w:val="24"/>
        </w:rPr>
      </w:pPr>
      <w:r w:rsidRPr="00331F9E">
        <w:rPr>
          <w:rFonts w:ascii="Georgia" w:hAnsi="Georgia" w:cs="Times New Roman"/>
          <w:b/>
          <w:color w:val="auto"/>
          <w:sz w:val="24"/>
          <w:szCs w:val="24"/>
        </w:rPr>
        <w:t xml:space="preserve">Reporting requirements: </w:t>
      </w:r>
    </w:p>
    <w:p w14:paraId="75DFAEC3" w14:textId="77777777" w:rsidR="00EC3552" w:rsidRPr="00331F9E" w:rsidRDefault="00EC3552" w:rsidP="00FA55D3">
      <w:pPr>
        <w:pStyle w:val="NoSpacing"/>
        <w:spacing w:line="276" w:lineRule="auto"/>
        <w:jc w:val="both"/>
        <w:rPr>
          <w:rFonts w:ascii="Georgia" w:hAnsi="Georgia" w:cs="Times New Roman"/>
          <w:color w:val="auto"/>
          <w:sz w:val="24"/>
          <w:szCs w:val="24"/>
        </w:rPr>
      </w:pPr>
      <w:r w:rsidRPr="00331F9E">
        <w:rPr>
          <w:rFonts w:ascii="Georgia" w:hAnsi="Georgia" w:cs="Times New Roman"/>
          <w:color w:val="auto"/>
          <w:sz w:val="24"/>
          <w:szCs w:val="24"/>
        </w:rPr>
        <w:t>All awards issued under this announcement require both program and financial reports on a frequency specified in the award agreement. The disbursement of funds will be tied to the timely submission of these reports. All details related to award administration will be specified in the award agreement. The point of contact for questions or issues related to the administration of the grant/cooperative agreement will be specified in the award agreement.</w:t>
      </w:r>
    </w:p>
    <w:p w14:paraId="21406B73" w14:textId="77777777" w:rsidR="00EC3552" w:rsidRPr="00331F9E" w:rsidRDefault="00EC3552" w:rsidP="00FA55D3">
      <w:pPr>
        <w:pStyle w:val="NoSpacing"/>
        <w:spacing w:line="276" w:lineRule="auto"/>
        <w:jc w:val="both"/>
        <w:rPr>
          <w:rFonts w:ascii="Georgia" w:hAnsi="Georgia" w:cs="Times New Roman"/>
          <w:color w:val="auto"/>
          <w:sz w:val="24"/>
          <w:szCs w:val="24"/>
        </w:rPr>
      </w:pPr>
    </w:p>
    <w:p w14:paraId="3F66D0F3" w14:textId="77777777" w:rsidR="00EC3552" w:rsidRPr="00331F9E" w:rsidRDefault="00EC3552" w:rsidP="00FA55D3">
      <w:pPr>
        <w:spacing w:after="0" w:line="276" w:lineRule="auto"/>
        <w:jc w:val="both"/>
        <w:rPr>
          <w:rFonts w:ascii="Georgia" w:hAnsi="Georgia" w:cs="Times New Roman"/>
          <w:b/>
          <w:color w:val="auto"/>
          <w:sz w:val="24"/>
          <w:szCs w:val="24"/>
        </w:rPr>
      </w:pPr>
      <w:r w:rsidRPr="00331F9E">
        <w:rPr>
          <w:rFonts w:ascii="Georgia" w:hAnsi="Georgia" w:cs="Times New Roman"/>
          <w:b/>
          <w:color w:val="auto"/>
          <w:sz w:val="24"/>
          <w:szCs w:val="24"/>
        </w:rPr>
        <w:t>Administrative and National Policy Requirements:</w:t>
      </w:r>
    </w:p>
    <w:p w14:paraId="666AE0A1" w14:textId="77777777" w:rsidR="00EC3552" w:rsidRPr="00331F9E" w:rsidRDefault="00EC3552" w:rsidP="00FA55D3">
      <w:pPr>
        <w:spacing w:after="0" w:line="276" w:lineRule="auto"/>
        <w:jc w:val="both"/>
        <w:rPr>
          <w:rFonts w:ascii="Georgia" w:hAnsi="Georgia" w:cs="Times New Roman"/>
          <w:color w:val="auto"/>
          <w:sz w:val="24"/>
          <w:szCs w:val="24"/>
        </w:rPr>
      </w:pPr>
      <w:r w:rsidRPr="00331F9E">
        <w:rPr>
          <w:rFonts w:ascii="Georgia" w:hAnsi="Georgia" w:cs="Times New Roman"/>
          <w:color w:val="auto"/>
          <w:sz w:val="24"/>
          <w:szCs w:val="24"/>
          <w:u w:val="single"/>
        </w:rPr>
        <w:t>Terms and Conditions</w:t>
      </w:r>
      <w:r w:rsidRPr="00331F9E">
        <w:rPr>
          <w:rFonts w:ascii="Georgia" w:hAnsi="Georgia" w:cs="Times New Roman"/>
          <w:color w:val="auto"/>
          <w:sz w:val="24"/>
          <w:szCs w:val="24"/>
        </w:rPr>
        <w:t xml:space="preserve">: Before applying, applicants should review all the terms and conditions and required certifications which will apply to this award, to ensure that they will be able to comply. These include: 2 CFR 200, 2 CFR 600, and the Department of State Standard Terms and Conditions which are available at: </w:t>
      </w:r>
      <w:hyperlink r:id="rId20">
        <w:r w:rsidRPr="00331F9E">
          <w:rPr>
            <w:rStyle w:val="Hyperlink"/>
            <w:rFonts w:ascii="Georgia" w:hAnsi="Georgia" w:cs="Times New Roman"/>
            <w:color w:val="auto"/>
            <w:sz w:val="24"/>
            <w:szCs w:val="24"/>
          </w:rPr>
          <w:t>https://www.state.gov/about-us-office-of-the-procurement-executive/</w:t>
        </w:r>
      </w:hyperlink>
      <w:r w:rsidRPr="00331F9E">
        <w:rPr>
          <w:rFonts w:ascii="Georgia" w:hAnsi="Georgia" w:cs="Times New Roman"/>
          <w:color w:val="auto"/>
          <w:sz w:val="24"/>
          <w:szCs w:val="24"/>
        </w:rPr>
        <w:t>. Note the U.S. Flag branding and marking requirements in the Standard Terms and Conditions.</w:t>
      </w:r>
    </w:p>
    <w:p w14:paraId="093BDB0A" w14:textId="7B84F77E" w:rsidR="5566DB4F" w:rsidRDefault="5566DB4F" w:rsidP="00FA55D3">
      <w:pPr>
        <w:pStyle w:val="NormalWeb"/>
        <w:shd w:val="clear" w:color="auto" w:fill="FFFFFF" w:themeFill="background1"/>
        <w:spacing w:line="276" w:lineRule="auto"/>
        <w:jc w:val="both"/>
        <w:rPr>
          <w:rFonts w:ascii="Georgia" w:hAnsi="Georgia"/>
          <w:color w:val="auto"/>
        </w:rPr>
      </w:pPr>
    </w:p>
    <w:sectPr w:rsidR="5566DB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958E4" w14:textId="77777777" w:rsidR="003233D1" w:rsidRDefault="003233D1" w:rsidP="00D97F36">
      <w:pPr>
        <w:spacing w:after="0" w:line="240" w:lineRule="auto"/>
      </w:pPr>
      <w:r>
        <w:separator/>
      </w:r>
    </w:p>
  </w:endnote>
  <w:endnote w:type="continuationSeparator" w:id="0">
    <w:p w14:paraId="33AFDFAD" w14:textId="77777777" w:rsidR="003233D1" w:rsidRDefault="003233D1" w:rsidP="00D97F36">
      <w:pPr>
        <w:spacing w:after="0" w:line="240" w:lineRule="auto"/>
      </w:pPr>
      <w:r>
        <w:continuationSeparator/>
      </w:r>
    </w:p>
  </w:endnote>
  <w:endnote w:type="continuationNotice" w:id="1">
    <w:p w14:paraId="081DADD2" w14:textId="77777777" w:rsidR="003233D1" w:rsidRDefault="003233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2424" w14:textId="77777777" w:rsidR="003233D1" w:rsidRDefault="003233D1" w:rsidP="00D97F36">
      <w:pPr>
        <w:spacing w:after="0" w:line="240" w:lineRule="auto"/>
      </w:pPr>
      <w:r>
        <w:separator/>
      </w:r>
    </w:p>
  </w:footnote>
  <w:footnote w:type="continuationSeparator" w:id="0">
    <w:p w14:paraId="3E4C74AB" w14:textId="77777777" w:rsidR="003233D1" w:rsidRDefault="003233D1" w:rsidP="00D97F36">
      <w:pPr>
        <w:spacing w:after="0" w:line="240" w:lineRule="auto"/>
      </w:pPr>
      <w:r>
        <w:continuationSeparator/>
      </w:r>
    </w:p>
  </w:footnote>
  <w:footnote w:type="continuationNotice" w:id="1">
    <w:p w14:paraId="1553FD79" w14:textId="77777777" w:rsidR="003233D1" w:rsidRDefault="003233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9339E"/>
    <w:multiLevelType w:val="hybridMultilevel"/>
    <w:tmpl w:val="01B6E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A78C5"/>
    <w:multiLevelType w:val="hybridMultilevel"/>
    <w:tmpl w:val="EF1E16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46841"/>
    <w:multiLevelType w:val="hybridMultilevel"/>
    <w:tmpl w:val="AAEEEAF2"/>
    <w:lvl w:ilvl="0" w:tplc="FEDE5628">
      <w:start w:val="1"/>
      <w:numFmt w:val="decimal"/>
      <w:lvlText w:val="%1."/>
      <w:lvlJc w:val="left"/>
      <w:pPr>
        <w:ind w:left="720" w:hanging="360"/>
      </w:pPr>
    </w:lvl>
    <w:lvl w:ilvl="1" w:tplc="D6DC6C72">
      <w:start w:val="1"/>
      <w:numFmt w:val="lowerLetter"/>
      <w:lvlText w:val="%2."/>
      <w:lvlJc w:val="left"/>
      <w:pPr>
        <w:ind w:left="1440" w:hanging="360"/>
      </w:pPr>
    </w:lvl>
    <w:lvl w:ilvl="2" w:tplc="BBAE7D9C">
      <w:start w:val="1"/>
      <w:numFmt w:val="lowerRoman"/>
      <w:lvlText w:val="%3."/>
      <w:lvlJc w:val="right"/>
      <w:pPr>
        <w:ind w:left="2160" w:hanging="180"/>
      </w:pPr>
    </w:lvl>
    <w:lvl w:ilvl="3" w:tplc="52DEA7B8">
      <w:start w:val="1"/>
      <w:numFmt w:val="decimal"/>
      <w:lvlText w:val="%4."/>
      <w:lvlJc w:val="left"/>
      <w:pPr>
        <w:ind w:left="2880" w:hanging="360"/>
      </w:pPr>
    </w:lvl>
    <w:lvl w:ilvl="4" w:tplc="BCD828A0">
      <w:start w:val="1"/>
      <w:numFmt w:val="lowerLetter"/>
      <w:lvlText w:val="%5."/>
      <w:lvlJc w:val="left"/>
      <w:pPr>
        <w:ind w:left="3600" w:hanging="360"/>
      </w:pPr>
    </w:lvl>
    <w:lvl w:ilvl="5" w:tplc="F0323A7E">
      <w:start w:val="1"/>
      <w:numFmt w:val="lowerRoman"/>
      <w:lvlText w:val="%6."/>
      <w:lvlJc w:val="right"/>
      <w:pPr>
        <w:ind w:left="4320" w:hanging="180"/>
      </w:pPr>
    </w:lvl>
    <w:lvl w:ilvl="6" w:tplc="48008472">
      <w:start w:val="1"/>
      <w:numFmt w:val="decimal"/>
      <w:lvlText w:val="%7."/>
      <w:lvlJc w:val="left"/>
      <w:pPr>
        <w:ind w:left="5040" w:hanging="360"/>
      </w:pPr>
    </w:lvl>
    <w:lvl w:ilvl="7" w:tplc="7DD4BC6A">
      <w:start w:val="1"/>
      <w:numFmt w:val="lowerLetter"/>
      <w:lvlText w:val="%8."/>
      <w:lvlJc w:val="left"/>
      <w:pPr>
        <w:ind w:left="5760" w:hanging="360"/>
      </w:pPr>
    </w:lvl>
    <w:lvl w:ilvl="8" w:tplc="CB3E8ACC">
      <w:start w:val="1"/>
      <w:numFmt w:val="lowerRoman"/>
      <w:lvlText w:val="%9."/>
      <w:lvlJc w:val="right"/>
      <w:pPr>
        <w:ind w:left="6480" w:hanging="180"/>
      </w:pPr>
    </w:lvl>
  </w:abstractNum>
  <w:abstractNum w:abstractNumId="3" w15:restartNumberingAfterBreak="0">
    <w:nsid w:val="1DB02F34"/>
    <w:multiLevelType w:val="hybridMultilevel"/>
    <w:tmpl w:val="2DEAED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F975AC"/>
    <w:multiLevelType w:val="hybridMultilevel"/>
    <w:tmpl w:val="561A8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2D7B58"/>
    <w:multiLevelType w:val="hybridMultilevel"/>
    <w:tmpl w:val="59EE707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178E4"/>
    <w:multiLevelType w:val="hybridMultilevel"/>
    <w:tmpl w:val="D0D05DEC"/>
    <w:lvl w:ilvl="0" w:tplc="A19421CE">
      <w:start w:val="1"/>
      <w:numFmt w:val="upperLetter"/>
      <w:lvlText w:val="%1."/>
      <w:lvlJc w:val="left"/>
      <w:pPr>
        <w:ind w:left="720" w:hanging="360"/>
      </w:pPr>
      <w:rPr>
        <w:rFonts w:ascii="Georgia" w:hAnsi="Georgia" w:hint="default"/>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894136"/>
    <w:multiLevelType w:val="hybridMultilevel"/>
    <w:tmpl w:val="FB32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82122A"/>
    <w:multiLevelType w:val="hybridMultilevel"/>
    <w:tmpl w:val="28302CCC"/>
    <w:lvl w:ilvl="0" w:tplc="56D6BEF2">
      <w:start w:val="1"/>
      <w:numFmt w:val="low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325DE7"/>
    <w:multiLevelType w:val="hybridMultilevel"/>
    <w:tmpl w:val="85E64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A31963"/>
    <w:multiLevelType w:val="hybridMultilevel"/>
    <w:tmpl w:val="289C4EA6"/>
    <w:lvl w:ilvl="0" w:tplc="DA32701C">
      <w:start w:val="1"/>
      <w:numFmt w:val="decimal"/>
      <w:lvlText w:val="%1)"/>
      <w:lvlJc w:val="left"/>
      <w:pPr>
        <w:ind w:left="720" w:hanging="360"/>
      </w:pPr>
    </w:lvl>
    <w:lvl w:ilvl="1" w:tplc="56D6BEF2">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04220AC">
      <w:start w:val="1"/>
      <w:numFmt w:val="decimal"/>
      <w:lvlText w:val="(%4)"/>
      <w:lvlJc w:val="left"/>
      <w:pPr>
        <w:ind w:left="2880" w:hanging="360"/>
      </w:pPr>
    </w:lvl>
    <w:lvl w:ilvl="4" w:tplc="C81ED17C">
      <w:start w:val="1"/>
      <w:numFmt w:val="lowerLetter"/>
      <w:lvlText w:val="(%5)"/>
      <w:lvlJc w:val="left"/>
      <w:pPr>
        <w:ind w:left="3600" w:hanging="360"/>
      </w:pPr>
    </w:lvl>
    <w:lvl w:ilvl="5" w:tplc="2F4279C2">
      <w:start w:val="1"/>
      <w:numFmt w:val="lowerRoman"/>
      <w:lvlText w:val="(%6)"/>
      <w:lvlJc w:val="right"/>
      <w:pPr>
        <w:ind w:left="4320" w:hanging="180"/>
      </w:pPr>
    </w:lvl>
    <w:lvl w:ilvl="6" w:tplc="76368760">
      <w:start w:val="1"/>
      <w:numFmt w:val="decimal"/>
      <w:lvlText w:val="%7."/>
      <w:lvlJc w:val="left"/>
      <w:pPr>
        <w:ind w:left="5040" w:hanging="360"/>
      </w:pPr>
    </w:lvl>
    <w:lvl w:ilvl="7" w:tplc="EBC483D2">
      <w:start w:val="1"/>
      <w:numFmt w:val="lowerLetter"/>
      <w:lvlText w:val="%8."/>
      <w:lvlJc w:val="left"/>
      <w:pPr>
        <w:ind w:left="5760" w:hanging="360"/>
      </w:pPr>
    </w:lvl>
    <w:lvl w:ilvl="8" w:tplc="98E2A854">
      <w:start w:val="1"/>
      <w:numFmt w:val="lowerRoman"/>
      <w:lvlText w:val="%9."/>
      <w:lvlJc w:val="right"/>
      <w:pPr>
        <w:ind w:left="6480" w:hanging="180"/>
      </w:pPr>
    </w:lvl>
  </w:abstractNum>
  <w:abstractNum w:abstractNumId="11" w15:restartNumberingAfterBreak="0">
    <w:nsid w:val="5F906D6D"/>
    <w:multiLevelType w:val="hybridMultilevel"/>
    <w:tmpl w:val="794CE67A"/>
    <w:lvl w:ilvl="0" w:tplc="DA32701C">
      <w:start w:val="1"/>
      <w:numFmt w:val="decimal"/>
      <w:lvlText w:val="%1)"/>
      <w:lvlJc w:val="left"/>
      <w:pPr>
        <w:ind w:left="720" w:hanging="360"/>
      </w:pPr>
    </w:lvl>
    <w:lvl w:ilvl="1" w:tplc="56D6BEF2">
      <w:start w:val="1"/>
      <w:numFmt w:val="lowerLetter"/>
      <w:lvlText w:val="%2)"/>
      <w:lvlJc w:val="left"/>
      <w:pPr>
        <w:ind w:left="1440" w:hanging="360"/>
      </w:pPr>
    </w:lvl>
    <w:lvl w:ilvl="2" w:tplc="D1289D5A">
      <w:start w:val="1"/>
      <w:numFmt w:val="lowerRoman"/>
      <w:lvlText w:val="%3)"/>
      <w:lvlJc w:val="right"/>
      <w:pPr>
        <w:ind w:left="2160" w:hanging="180"/>
      </w:pPr>
    </w:lvl>
    <w:lvl w:ilvl="3" w:tplc="004220AC">
      <w:start w:val="1"/>
      <w:numFmt w:val="decimal"/>
      <w:lvlText w:val="(%4)"/>
      <w:lvlJc w:val="left"/>
      <w:pPr>
        <w:ind w:left="2880" w:hanging="360"/>
      </w:pPr>
    </w:lvl>
    <w:lvl w:ilvl="4" w:tplc="C81ED17C">
      <w:start w:val="1"/>
      <w:numFmt w:val="lowerLetter"/>
      <w:lvlText w:val="(%5)"/>
      <w:lvlJc w:val="left"/>
      <w:pPr>
        <w:ind w:left="3600" w:hanging="360"/>
      </w:pPr>
    </w:lvl>
    <w:lvl w:ilvl="5" w:tplc="2F4279C2">
      <w:start w:val="1"/>
      <w:numFmt w:val="lowerRoman"/>
      <w:lvlText w:val="(%6)"/>
      <w:lvlJc w:val="right"/>
      <w:pPr>
        <w:ind w:left="4320" w:hanging="180"/>
      </w:pPr>
    </w:lvl>
    <w:lvl w:ilvl="6" w:tplc="76368760">
      <w:start w:val="1"/>
      <w:numFmt w:val="decimal"/>
      <w:lvlText w:val="%7."/>
      <w:lvlJc w:val="left"/>
      <w:pPr>
        <w:ind w:left="5040" w:hanging="360"/>
      </w:pPr>
    </w:lvl>
    <w:lvl w:ilvl="7" w:tplc="EBC483D2">
      <w:start w:val="1"/>
      <w:numFmt w:val="lowerLetter"/>
      <w:lvlText w:val="%8."/>
      <w:lvlJc w:val="left"/>
      <w:pPr>
        <w:ind w:left="5760" w:hanging="360"/>
      </w:pPr>
    </w:lvl>
    <w:lvl w:ilvl="8" w:tplc="98E2A854">
      <w:start w:val="1"/>
      <w:numFmt w:val="lowerRoman"/>
      <w:lvlText w:val="%9."/>
      <w:lvlJc w:val="right"/>
      <w:pPr>
        <w:ind w:left="6480" w:hanging="180"/>
      </w:pPr>
    </w:lvl>
  </w:abstractNum>
  <w:abstractNum w:abstractNumId="12" w15:restartNumberingAfterBreak="0">
    <w:nsid w:val="6A756802"/>
    <w:multiLevelType w:val="hybridMultilevel"/>
    <w:tmpl w:val="8370E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6F3D2B"/>
    <w:multiLevelType w:val="multilevel"/>
    <w:tmpl w:val="C5CE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376746"/>
    <w:multiLevelType w:val="multilevel"/>
    <w:tmpl w:val="5126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8671007">
    <w:abstractNumId w:val="2"/>
  </w:num>
  <w:num w:numId="2" w16cid:durableId="796683919">
    <w:abstractNumId w:val="12"/>
  </w:num>
  <w:num w:numId="3" w16cid:durableId="656498360">
    <w:abstractNumId w:val="6"/>
  </w:num>
  <w:num w:numId="4" w16cid:durableId="207957377">
    <w:abstractNumId w:val="3"/>
  </w:num>
  <w:num w:numId="5" w16cid:durableId="1739670204">
    <w:abstractNumId w:val="9"/>
  </w:num>
  <w:num w:numId="6" w16cid:durableId="1530097875">
    <w:abstractNumId w:val="0"/>
  </w:num>
  <w:num w:numId="7" w16cid:durableId="790711710">
    <w:abstractNumId w:val="7"/>
  </w:num>
  <w:num w:numId="8" w16cid:durableId="2110343385">
    <w:abstractNumId w:val="8"/>
  </w:num>
  <w:num w:numId="9" w16cid:durableId="1730179721">
    <w:abstractNumId w:val="5"/>
  </w:num>
  <w:num w:numId="10" w16cid:durableId="1420982536">
    <w:abstractNumId w:val="1"/>
  </w:num>
  <w:num w:numId="11" w16cid:durableId="1934437358">
    <w:abstractNumId w:val="4"/>
  </w:num>
  <w:num w:numId="12" w16cid:durableId="147094796">
    <w:abstractNumId w:val="11"/>
  </w:num>
  <w:num w:numId="13" w16cid:durableId="453137583">
    <w:abstractNumId w:val="10"/>
  </w:num>
  <w:num w:numId="14" w16cid:durableId="941375789">
    <w:abstractNumId w:val="14"/>
  </w:num>
  <w:num w:numId="15" w16cid:durableId="12207027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52"/>
    <w:rsid w:val="0001C674"/>
    <w:rsid w:val="0003372A"/>
    <w:rsid w:val="00052213"/>
    <w:rsid w:val="000A104B"/>
    <w:rsid w:val="001336E7"/>
    <w:rsid w:val="001D1A95"/>
    <w:rsid w:val="001F74A4"/>
    <w:rsid w:val="002A143F"/>
    <w:rsid w:val="002E5FB7"/>
    <w:rsid w:val="002E6DF0"/>
    <w:rsid w:val="00305ABD"/>
    <w:rsid w:val="003233D1"/>
    <w:rsid w:val="00331F9E"/>
    <w:rsid w:val="00382DDF"/>
    <w:rsid w:val="003B5AE2"/>
    <w:rsid w:val="003C17E6"/>
    <w:rsid w:val="00452761"/>
    <w:rsid w:val="00457B50"/>
    <w:rsid w:val="00477F39"/>
    <w:rsid w:val="004F6F26"/>
    <w:rsid w:val="00547220"/>
    <w:rsid w:val="005A0FA9"/>
    <w:rsid w:val="005D3630"/>
    <w:rsid w:val="005E6583"/>
    <w:rsid w:val="006C2AAB"/>
    <w:rsid w:val="006D24F4"/>
    <w:rsid w:val="00702860"/>
    <w:rsid w:val="00707DF3"/>
    <w:rsid w:val="00715CB2"/>
    <w:rsid w:val="00820066"/>
    <w:rsid w:val="00865903"/>
    <w:rsid w:val="008C325A"/>
    <w:rsid w:val="0090736D"/>
    <w:rsid w:val="0096074E"/>
    <w:rsid w:val="009713D0"/>
    <w:rsid w:val="009920D7"/>
    <w:rsid w:val="009D4C46"/>
    <w:rsid w:val="00A14271"/>
    <w:rsid w:val="00A32206"/>
    <w:rsid w:val="00A50EED"/>
    <w:rsid w:val="00A603DD"/>
    <w:rsid w:val="00A66E46"/>
    <w:rsid w:val="00B527E1"/>
    <w:rsid w:val="00BB106D"/>
    <w:rsid w:val="00C167D6"/>
    <w:rsid w:val="00CC787F"/>
    <w:rsid w:val="00D5118E"/>
    <w:rsid w:val="00D8223B"/>
    <w:rsid w:val="00D97F36"/>
    <w:rsid w:val="00DA7732"/>
    <w:rsid w:val="00DB38A9"/>
    <w:rsid w:val="00E326F2"/>
    <w:rsid w:val="00E80716"/>
    <w:rsid w:val="00E870EA"/>
    <w:rsid w:val="00EA1DE6"/>
    <w:rsid w:val="00EC3552"/>
    <w:rsid w:val="00F00D73"/>
    <w:rsid w:val="00FA55D3"/>
    <w:rsid w:val="00FF668A"/>
    <w:rsid w:val="01205610"/>
    <w:rsid w:val="018640B9"/>
    <w:rsid w:val="01C2AE03"/>
    <w:rsid w:val="0246BE03"/>
    <w:rsid w:val="0248A046"/>
    <w:rsid w:val="02BC571F"/>
    <w:rsid w:val="03024782"/>
    <w:rsid w:val="035B6FE1"/>
    <w:rsid w:val="0364129C"/>
    <w:rsid w:val="03EA5E79"/>
    <w:rsid w:val="048D503C"/>
    <w:rsid w:val="0540DA98"/>
    <w:rsid w:val="054CC68C"/>
    <w:rsid w:val="064D7DB5"/>
    <w:rsid w:val="0688CF1A"/>
    <w:rsid w:val="069E4A38"/>
    <w:rsid w:val="06ED5513"/>
    <w:rsid w:val="07183530"/>
    <w:rsid w:val="07474303"/>
    <w:rsid w:val="076A56D7"/>
    <w:rsid w:val="077509D3"/>
    <w:rsid w:val="07F0D70F"/>
    <w:rsid w:val="0814588E"/>
    <w:rsid w:val="083884F2"/>
    <w:rsid w:val="0850A058"/>
    <w:rsid w:val="08BC402E"/>
    <w:rsid w:val="0944B6BB"/>
    <w:rsid w:val="0961C751"/>
    <w:rsid w:val="09DBBC1C"/>
    <w:rsid w:val="0AD48895"/>
    <w:rsid w:val="0ADCD414"/>
    <w:rsid w:val="0AEBE683"/>
    <w:rsid w:val="0BB10F78"/>
    <w:rsid w:val="0C07D7C4"/>
    <w:rsid w:val="0C4D2EF7"/>
    <w:rsid w:val="0C8A8ACA"/>
    <w:rsid w:val="0CF8109E"/>
    <w:rsid w:val="0D2B4CB0"/>
    <w:rsid w:val="0D5FC5F7"/>
    <w:rsid w:val="0D776F82"/>
    <w:rsid w:val="0D85BAC7"/>
    <w:rsid w:val="0DA0C935"/>
    <w:rsid w:val="0DBC6048"/>
    <w:rsid w:val="0F0C39B7"/>
    <w:rsid w:val="0F2B42A6"/>
    <w:rsid w:val="0F9D0361"/>
    <w:rsid w:val="0FBFEF1E"/>
    <w:rsid w:val="10246B7B"/>
    <w:rsid w:val="1057191D"/>
    <w:rsid w:val="109766B9"/>
    <w:rsid w:val="10A80A18"/>
    <w:rsid w:val="11DE12FF"/>
    <w:rsid w:val="1233371A"/>
    <w:rsid w:val="1246A02D"/>
    <w:rsid w:val="125FCBD5"/>
    <w:rsid w:val="12AC1149"/>
    <w:rsid w:val="138DCAFF"/>
    <w:rsid w:val="13CA5C4D"/>
    <w:rsid w:val="14687630"/>
    <w:rsid w:val="148B9218"/>
    <w:rsid w:val="14A06CA8"/>
    <w:rsid w:val="14CDA4AB"/>
    <w:rsid w:val="1554C52A"/>
    <w:rsid w:val="1560492E"/>
    <w:rsid w:val="16151EF7"/>
    <w:rsid w:val="165009DD"/>
    <w:rsid w:val="16A8E8E4"/>
    <w:rsid w:val="16D865EA"/>
    <w:rsid w:val="1701FD0F"/>
    <w:rsid w:val="1706A83D"/>
    <w:rsid w:val="1740108B"/>
    <w:rsid w:val="176655AA"/>
    <w:rsid w:val="179FC2A0"/>
    <w:rsid w:val="17DD96B2"/>
    <w:rsid w:val="185555AA"/>
    <w:rsid w:val="18E916FC"/>
    <w:rsid w:val="18F1FACF"/>
    <w:rsid w:val="193A12B7"/>
    <w:rsid w:val="1951C694"/>
    <w:rsid w:val="1954002C"/>
    <w:rsid w:val="1998761E"/>
    <w:rsid w:val="19DEB2B1"/>
    <w:rsid w:val="1A299F7B"/>
    <w:rsid w:val="1A55187B"/>
    <w:rsid w:val="1B476822"/>
    <w:rsid w:val="1B88BA8F"/>
    <w:rsid w:val="1BE30185"/>
    <w:rsid w:val="1C8579F3"/>
    <w:rsid w:val="1CA2B228"/>
    <w:rsid w:val="1D95DF50"/>
    <w:rsid w:val="1DB7E615"/>
    <w:rsid w:val="1E212DF4"/>
    <w:rsid w:val="1E4E1101"/>
    <w:rsid w:val="1EC37B09"/>
    <w:rsid w:val="1EDDF32C"/>
    <w:rsid w:val="1F417446"/>
    <w:rsid w:val="1F648077"/>
    <w:rsid w:val="1FA3815B"/>
    <w:rsid w:val="1FC44099"/>
    <w:rsid w:val="2017123B"/>
    <w:rsid w:val="205325AA"/>
    <w:rsid w:val="206B111A"/>
    <w:rsid w:val="20B44A5B"/>
    <w:rsid w:val="210C86E7"/>
    <w:rsid w:val="212F86D7"/>
    <w:rsid w:val="2189C83D"/>
    <w:rsid w:val="2203A10E"/>
    <w:rsid w:val="2219E173"/>
    <w:rsid w:val="23218224"/>
    <w:rsid w:val="234525D6"/>
    <w:rsid w:val="2405C1DD"/>
    <w:rsid w:val="245B510C"/>
    <w:rsid w:val="24B50FDE"/>
    <w:rsid w:val="256A72F8"/>
    <w:rsid w:val="256AB439"/>
    <w:rsid w:val="25A408DE"/>
    <w:rsid w:val="260E5CE6"/>
    <w:rsid w:val="261E1E7C"/>
    <w:rsid w:val="266C399B"/>
    <w:rsid w:val="2670136B"/>
    <w:rsid w:val="271FEF02"/>
    <w:rsid w:val="27B7D9E9"/>
    <w:rsid w:val="27DA0E25"/>
    <w:rsid w:val="27E15BBB"/>
    <w:rsid w:val="2806CF16"/>
    <w:rsid w:val="28270B58"/>
    <w:rsid w:val="2847A416"/>
    <w:rsid w:val="286110F4"/>
    <w:rsid w:val="28670C48"/>
    <w:rsid w:val="29CC54EA"/>
    <w:rsid w:val="29D76193"/>
    <w:rsid w:val="2A95DBE7"/>
    <w:rsid w:val="2AC514A4"/>
    <w:rsid w:val="2AD54A39"/>
    <w:rsid w:val="2AEEB9C3"/>
    <w:rsid w:val="2B8067AF"/>
    <w:rsid w:val="2BB09EDD"/>
    <w:rsid w:val="2BBFAEDE"/>
    <w:rsid w:val="2BEE2CC3"/>
    <w:rsid w:val="2C4A80CB"/>
    <w:rsid w:val="2CDB7B1F"/>
    <w:rsid w:val="2D04400E"/>
    <w:rsid w:val="2D3460CB"/>
    <w:rsid w:val="2D98F7C7"/>
    <w:rsid w:val="2DBC74A3"/>
    <w:rsid w:val="2E06EAA6"/>
    <w:rsid w:val="2E2008AB"/>
    <w:rsid w:val="2E249BDC"/>
    <w:rsid w:val="2E39AA4A"/>
    <w:rsid w:val="2E41C9FB"/>
    <w:rsid w:val="2E66A821"/>
    <w:rsid w:val="2E884E66"/>
    <w:rsid w:val="2EB6E59A"/>
    <w:rsid w:val="2F3CAFA9"/>
    <w:rsid w:val="2FB129A4"/>
    <w:rsid w:val="30032A29"/>
    <w:rsid w:val="3052B5FB"/>
    <w:rsid w:val="30E4C192"/>
    <w:rsid w:val="316CB7DA"/>
    <w:rsid w:val="316F15A4"/>
    <w:rsid w:val="31932769"/>
    <w:rsid w:val="3213AAB7"/>
    <w:rsid w:val="32181238"/>
    <w:rsid w:val="32D5F48D"/>
    <w:rsid w:val="33425ECD"/>
    <w:rsid w:val="336DE418"/>
    <w:rsid w:val="33828C67"/>
    <w:rsid w:val="347CD2C2"/>
    <w:rsid w:val="349901D3"/>
    <w:rsid w:val="34D5E9A5"/>
    <w:rsid w:val="3572835D"/>
    <w:rsid w:val="35AE10E5"/>
    <w:rsid w:val="360DCCDD"/>
    <w:rsid w:val="3692D96D"/>
    <w:rsid w:val="3756764B"/>
    <w:rsid w:val="3867FCD2"/>
    <w:rsid w:val="388DB966"/>
    <w:rsid w:val="39095D27"/>
    <w:rsid w:val="391D372D"/>
    <w:rsid w:val="392B165A"/>
    <w:rsid w:val="39C64162"/>
    <w:rsid w:val="39EC7300"/>
    <w:rsid w:val="3A4B69FC"/>
    <w:rsid w:val="3A92BE0A"/>
    <w:rsid w:val="3A9973D0"/>
    <w:rsid w:val="3ABFF3DD"/>
    <w:rsid w:val="3B79FD8F"/>
    <w:rsid w:val="3BCFD83C"/>
    <w:rsid w:val="3C50C44F"/>
    <w:rsid w:val="3CA89B74"/>
    <w:rsid w:val="3CAFD1D8"/>
    <w:rsid w:val="3CC2D308"/>
    <w:rsid w:val="3DA23F8F"/>
    <w:rsid w:val="3DB4F4E5"/>
    <w:rsid w:val="3DCF88A0"/>
    <w:rsid w:val="3DF2E8B0"/>
    <w:rsid w:val="3E46E22E"/>
    <w:rsid w:val="3E7E8A30"/>
    <w:rsid w:val="3ED88C41"/>
    <w:rsid w:val="3F0057B5"/>
    <w:rsid w:val="3F36EC7D"/>
    <w:rsid w:val="3F536BF7"/>
    <w:rsid w:val="3F55B5A7"/>
    <w:rsid w:val="3FA7A3FA"/>
    <w:rsid w:val="3FB27968"/>
    <w:rsid w:val="40E8D731"/>
    <w:rsid w:val="40F0C38C"/>
    <w:rsid w:val="41E4150F"/>
    <w:rsid w:val="41F0E4E9"/>
    <w:rsid w:val="41FE7253"/>
    <w:rsid w:val="421D30A2"/>
    <w:rsid w:val="428C93ED"/>
    <w:rsid w:val="42A2F9C3"/>
    <w:rsid w:val="42EE48CF"/>
    <w:rsid w:val="4312D762"/>
    <w:rsid w:val="4381EE74"/>
    <w:rsid w:val="439E8249"/>
    <w:rsid w:val="4409AF30"/>
    <w:rsid w:val="442D0F6C"/>
    <w:rsid w:val="443DCCEE"/>
    <w:rsid w:val="44A8BC6B"/>
    <w:rsid w:val="45AFC912"/>
    <w:rsid w:val="45B7FB3A"/>
    <w:rsid w:val="45C90CFF"/>
    <w:rsid w:val="45CA6BB0"/>
    <w:rsid w:val="4739CC52"/>
    <w:rsid w:val="474FDE05"/>
    <w:rsid w:val="47B1E1E3"/>
    <w:rsid w:val="48447A07"/>
    <w:rsid w:val="48C42DFA"/>
    <w:rsid w:val="496D073F"/>
    <w:rsid w:val="49E118FD"/>
    <w:rsid w:val="49F7CE3B"/>
    <w:rsid w:val="4A5EA14F"/>
    <w:rsid w:val="4A8E7203"/>
    <w:rsid w:val="4AC622D7"/>
    <w:rsid w:val="4C75D26C"/>
    <w:rsid w:val="4CD926BE"/>
    <w:rsid w:val="4CE65CE2"/>
    <w:rsid w:val="4D50EEF5"/>
    <w:rsid w:val="4DBFC44E"/>
    <w:rsid w:val="4DDA1D38"/>
    <w:rsid w:val="4DFCB063"/>
    <w:rsid w:val="4E24ECBB"/>
    <w:rsid w:val="4E610E74"/>
    <w:rsid w:val="4EA96FBA"/>
    <w:rsid w:val="4ED96F5D"/>
    <w:rsid w:val="4EE737B1"/>
    <w:rsid w:val="4EF07356"/>
    <w:rsid w:val="4F3BF942"/>
    <w:rsid w:val="4FAA8A01"/>
    <w:rsid w:val="50392902"/>
    <w:rsid w:val="5063DCF4"/>
    <w:rsid w:val="5075CA6D"/>
    <w:rsid w:val="50AE260A"/>
    <w:rsid w:val="51396EE5"/>
    <w:rsid w:val="5151ADD8"/>
    <w:rsid w:val="519D6D4E"/>
    <w:rsid w:val="51D236C2"/>
    <w:rsid w:val="52119ACE"/>
    <w:rsid w:val="52AAA53D"/>
    <w:rsid w:val="52E0418A"/>
    <w:rsid w:val="531034E6"/>
    <w:rsid w:val="533F9BC6"/>
    <w:rsid w:val="539B7DB6"/>
    <w:rsid w:val="543019CE"/>
    <w:rsid w:val="545EB239"/>
    <w:rsid w:val="5495C1C0"/>
    <w:rsid w:val="54B1C482"/>
    <w:rsid w:val="5566DB4F"/>
    <w:rsid w:val="55C55F2C"/>
    <w:rsid w:val="567786C1"/>
    <w:rsid w:val="56FDDBA2"/>
    <w:rsid w:val="577BDE88"/>
    <w:rsid w:val="57D0C72F"/>
    <w:rsid w:val="58C4872A"/>
    <w:rsid w:val="58D6CC79"/>
    <w:rsid w:val="592CFD76"/>
    <w:rsid w:val="5A611292"/>
    <w:rsid w:val="5A846382"/>
    <w:rsid w:val="5AB4DE97"/>
    <w:rsid w:val="5BB1D5BB"/>
    <w:rsid w:val="5BE68BB8"/>
    <w:rsid w:val="5C54AC80"/>
    <w:rsid w:val="5CA13653"/>
    <w:rsid w:val="5CE3D55D"/>
    <w:rsid w:val="5D29ADC4"/>
    <w:rsid w:val="5D3198D6"/>
    <w:rsid w:val="5DF49291"/>
    <w:rsid w:val="5DFEC990"/>
    <w:rsid w:val="5E715384"/>
    <w:rsid w:val="5EB78E5F"/>
    <w:rsid w:val="5F299DD0"/>
    <w:rsid w:val="5F2EDEAB"/>
    <w:rsid w:val="5F3066F9"/>
    <w:rsid w:val="5F3225A2"/>
    <w:rsid w:val="5FDBD914"/>
    <w:rsid w:val="6045934F"/>
    <w:rsid w:val="60667354"/>
    <w:rsid w:val="60E62F80"/>
    <w:rsid w:val="6112C50E"/>
    <w:rsid w:val="6156893A"/>
    <w:rsid w:val="6177A975"/>
    <w:rsid w:val="61B3DEE2"/>
    <w:rsid w:val="62055317"/>
    <w:rsid w:val="621DBEA5"/>
    <w:rsid w:val="62528DB7"/>
    <w:rsid w:val="6377E138"/>
    <w:rsid w:val="645B8339"/>
    <w:rsid w:val="645F0CBE"/>
    <w:rsid w:val="64851C94"/>
    <w:rsid w:val="64A854C2"/>
    <w:rsid w:val="6513CD85"/>
    <w:rsid w:val="651EA720"/>
    <w:rsid w:val="652B0942"/>
    <w:rsid w:val="65560984"/>
    <w:rsid w:val="65C94C16"/>
    <w:rsid w:val="65D4672F"/>
    <w:rsid w:val="6601E846"/>
    <w:rsid w:val="6653D777"/>
    <w:rsid w:val="6677F917"/>
    <w:rsid w:val="667881AE"/>
    <w:rsid w:val="66A2B589"/>
    <w:rsid w:val="66ACE30F"/>
    <w:rsid w:val="6813ECFC"/>
    <w:rsid w:val="6833AFA4"/>
    <w:rsid w:val="686F2206"/>
    <w:rsid w:val="6883102C"/>
    <w:rsid w:val="689FD4FC"/>
    <w:rsid w:val="68BC8D61"/>
    <w:rsid w:val="68C3A9C4"/>
    <w:rsid w:val="69331559"/>
    <w:rsid w:val="697CD2D0"/>
    <w:rsid w:val="6987A75B"/>
    <w:rsid w:val="6A422AA7"/>
    <w:rsid w:val="6A6E866F"/>
    <w:rsid w:val="6B45C93C"/>
    <w:rsid w:val="6B9E8927"/>
    <w:rsid w:val="6BC19C5D"/>
    <w:rsid w:val="6BF9BF4C"/>
    <w:rsid w:val="6C6AE89A"/>
    <w:rsid w:val="6C74F4AD"/>
    <w:rsid w:val="6C84EDBA"/>
    <w:rsid w:val="6CB3C4E5"/>
    <w:rsid w:val="6CFA60C4"/>
    <w:rsid w:val="6D1D6584"/>
    <w:rsid w:val="6D3F0D89"/>
    <w:rsid w:val="6D4245E3"/>
    <w:rsid w:val="6D58ABB9"/>
    <w:rsid w:val="6DB53847"/>
    <w:rsid w:val="6DE69B4A"/>
    <w:rsid w:val="6E988C3B"/>
    <w:rsid w:val="6EC820EE"/>
    <w:rsid w:val="6ED9338C"/>
    <w:rsid w:val="6F936667"/>
    <w:rsid w:val="6FF75580"/>
    <w:rsid w:val="70D49F29"/>
    <w:rsid w:val="71023162"/>
    <w:rsid w:val="714865D0"/>
    <w:rsid w:val="71A7F8F8"/>
    <w:rsid w:val="71FC8EA9"/>
    <w:rsid w:val="72E43631"/>
    <w:rsid w:val="733C6BC8"/>
    <w:rsid w:val="7383FBE8"/>
    <w:rsid w:val="73985F0A"/>
    <w:rsid w:val="74800692"/>
    <w:rsid w:val="75514D14"/>
    <w:rsid w:val="761BD6F3"/>
    <w:rsid w:val="76441417"/>
    <w:rsid w:val="7777A919"/>
    <w:rsid w:val="7866B694"/>
    <w:rsid w:val="7932BBA6"/>
    <w:rsid w:val="795A3CF6"/>
    <w:rsid w:val="79C8079F"/>
    <w:rsid w:val="7A0A13E4"/>
    <w:rsid w:val="7A15D04A"/>
    <w:rsid w:val="7A3F8799"/>
    <w:rsid w:val="7A7B816F"/>
    <w:rsid w:val="7ADB2D27"/>
    <w:rsid w:val="7B8D7B99"/>
    <w:rsid w:val="7BE19EAE"/>
    <w:rsid w:val="7BEFBF0D"/>
    <w:rsid w:val="7C195BD6"/>
    <w:rsid w:val="7C3A3EBA"/>
    <w:rsid w:val="7CE99F09"/>
    <w:rsid w:val="7D07786A"/>
    <w:rsid w:val="7D0E5E28"/>
    <w:rsid w:val="7D39B2CB"/>
    <w:rsid w:val="7D91F21F"/>
    <w:rsid w:val="7DE16591"/>
    <w:rsid w:val="7E0249E6"/>
    <w:rsid w:val="7E549172"/>
    <w:rsid w:val="7E587FF5"/>
    <w:rsid w:val="7E736D8E"/>
    <w:rsid w:val="7E93F55B"/>
    <w:rsid w:val="7EF938E7"/>
    <w:rsid w:val="7F2DC280"/>
    <w:rsid w:val="7F5EEC96"/>
    <w:rsid w:val="7FC2FE44"/>
    <w:rsid w:val="7FC6E849"/>
    <w:rsid w:val="7FED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A73A"/>
  <w15:chartTrackingRefBased/>
  <w15:docId w15:val="{2C621A3B-28EE-4EA0-B2DB-C254D441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552"/>
    <w:pPr>
      <w:spacing w:after="120"/>
    </w:pPr>
    <w:rPr>
      <w:color w:val="595959" w:themeColor="text1" w:themeTint="A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3552"/>
    <w:rPr>
      <w:color w:val="525252" w:themeColor="accent3" w:themeShade="80"/>
      <w:u w:val="single"/>
    </w:rPr>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unhideWhenUsed/>
    <w:qFormat/>
    <w:rsid w:val="00EC3552"/>
    <w:pPr>
      <w:ind w:left="720"/>
      <w:contextualSpacing/>
    </w:pPr>
  </w:style>
  <w:style w:type="paragraph" w:styleId="NoSpacing">
    <w:name w:val="No Spacing"/>
    <w:uiPriority w:val="1"/>
    <w:unhideWhenUsed/>
    <w:qFormat/>
    <w:rsid w:val="00EC3552"/>
    <w:pPr>
      <w:spacing w:after="0" w:line="240" w:lineRule="auto"/>
    </w:pPr>
    <w:rPr>
      <w:color w:val="595959" w:themeColor="text1" w:themeTint="A6"/>
      <w:sz w:val="30"/>
      <w:szCs w:val="30"/>
    </w:rPr>
  </w:style>
  <w:style w:type="paragraph" w:styleId="NormalWeb">
    <w:name w:val="Normal (Web)"/>
    <w:basedOn w:val="Normal"/>
    <w:uiPriority w:val="99"/>
    <w:unhideWhenUsed/>
    <w:rsid w:val="00EC3552"/>
    <w:rPr>
      <w:rFonts w:ascii="Times New Roman" w:hAnsi="Times New Roman" w:cs="Times New Roman"/>
      <w:sz w:val="24"/>
      <w:szCs w:val="24"/>
    </w:r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EC3552"/>
    <w:rPr>
      <w:color w:val="595959" w:themeColor="text1" w:themeTint="A6"/>
      <w:sz w:val="30"/>
      <w:szCs w:val="30"/>
    </w:rPr>
  </w:style>
  <w:style w:type="character" w:styleId="UnresolvedMention">
    <w:name w:val="Unresolved Mention"/>
    <w:basedOn w:val="DefaultParagraphFont"/>
    <w:uiPriority w:val="99"/>
    <w:semiHidden/>
    <w:unhideWhenUsed/>
    <w:rsid w:val="00F00D73"/>
    <w:rPr>
      <w:color w:val="605E5C"/>
      <w:shd w:val="clear" w:color="auto" w:fill="E1DFDD"/>
    </w:rPr>
  </w:style>
  <w:style w:type="character" w:styleId="Strong">
    <w:name w:val="Strong"/>
    <w:basedOn w:val="DefaultParagraphFont"/>
    <w:uiPriority w:val="22"/>
    <w:qFormat/>
    <w:rsid w:val="00CC787F"/>
    <w:rPr>
      <w:b/>
      <w:bCs/>
    </w:rPr>
  </w:style>
  <w:style w:type="character" w:styleId="Emphasis">
    <w:name w:val="Emphasis"/>
    <w:basedOn w:val="DefaultParagraphFont"/>
    <w:uiPriority w:val="20"/>
    <w:qFormat/>
    <w:rsid w:val="00457B50"/>
    <w:rPr>
      <w:i/>
      <w:iC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color w:val="595959" w:themeColor="text1" w:themeTint="A6"/>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A104B"/>
    <w:pPr>
      <w:spacing w:after="0" w:line="240" w:lineRule="auto"/>
    </w:pPr>
    <w:rPr>
      <w:color w:val="595959" w:themeColor="text1" w:themeTint="A6"/>
      <w:sz w:val="30"/>
      <w:szCs w:val="30"/>
    </w:rPr>
  </w:style>
  <w:style w:type="paragraph" w:styleId="CommentSubject">
    <w:name w:val="annotation subject"/>
    <w:basedOn w:val="CommentText"/>
    <w:next w:val="CommentText"/>
    <w:link w:val="CommentSubjectChar"/>
    <w:uiPriority w:val="99"/>
    <w:semiHidden/>
    <w:unhideWhenUsed/>
    <w:rsid w:val="009D4C46"/>
    <w:rPr>
      <w:b/>
      <w:bCs/>
    </w:rPr>
  </w:style>
  <w:style w:type="character" w:customStyle="1" w:styleId="CommentSubjectChar">
    <w:name w:val="Comment Subject Char"/>
    <w:basedOn w:val="CommentTextChar"/>
    <w:link w:val="CommentSubject"/>
    <w:uiPriority w:val="99"/>
    <w:semiHidden/>
    <w:rsid w:val="009D4C46"/>
    <w:rPr>
      <w:b/>
      <w:bCs/>
      <w:color w:val="595959" w:themeColor="text1" w:themeTint="A6"/>
      <w:sz w:val="20"/>
      <w:szCs w:val="20"/>
    </w:rPr>
  </w:style>
  <w:style w:type="paragraph" w:styleId="Header">
    <w:name w:val="header"/>
    <w:basedOn w:val="Normal"/>
    <w:link w:val="HeaderChar"/>
    <w:uiPriority w:val="99"/>
    <w:semiHidden/>
    <w:unhideWhenUsed/>
    <w:rsid w:val="001F74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74A4"/>
    <w:rPr>
      <w:color w:val="595959" w:themeColor="text1" w:themeTint="A6"/>
      <w:sz w:val="30"/>
      <w:szCs w:val="30"/>
    </w:rPr>
  </w:style>
  <w:style w:type="paragraph" w:styleId="Footer">
    <w:name w:val="footer"/>
    <w:basedOn w:val="Normal"/>
    <w:link w:val="FooterChar"/>
    <w:uiPriority w:val="99"/>
    <w:semiHidden/>
    <w:unhideWhenUsed/>
    <w:rsid w:val="001F74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74A4"/>
    <w:rPr>
      <w:color w:val="595959" w:themeColor="text1" w:themeTint="A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93277">
      <w:bodyDiv w:val="1"/>
      <w:marLeft w:val="0"/>
      <w:marRight w:val="0"/>
      <w:marTop w:val="0"/>
      <w:marBottom w:val="0"/>
      <w:divBdr>
        <w:top w:val="none" w:sz="0" w:space="0" w:color="auto"/>
        <w:left w:val="none" w:sz="0" w:space="0" w:color="auto"/>
        <w:bottom w:val="none" w:sz="0" w:space="0" w:color="auto"/>
        <w:right w:val="none" w:sz="0" w:space="0" w:color="auto"/>
      </w:divBdr>
    </w:div>
    <w:div w:id="176136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18" Type="http://schemas.openxmlformats.org/officeDocument/2006/relationships/hyperlink" Target="mailto:support@grants.gov?subject=GRANTS.GOV%20Support%20Cen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17" Type="http://schemas.openxmlformats.org/officeDocument/2006/relationships/hyperlink" Target="https://zm.usembassy.gov/our-relationship/pepfar/" TargetMode="External"/><Relationship Id="rId2" Type="http://schemas.openxmlformats.org/officeDocument/2006/relationships/customXml" Target="../customXml/item2.xml"/><Relationship Id="rId16" Type="http://schemas.openxmlformats.org/officeDocument/2006/relationships/hyperlink" Target="mailto:lusakasmallgrants@state.gov" TargetMode="External"/><Relationship Id="rId20"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5" Type="http://schemas.openxmlformats.org/officeDocument/2006/relationships/numbering" Target="numbering.xml"/><Relationship Id="rId15" Type="http://schemas.openxmlformats.org/officeDocument/2006/relationships/hyperlink" Target="http://www.SAM.gov" TargetMode="External"/><Relationship Id="rId10" Type="http://schemas.openxmlformats.org/officeDocument/2006/relationships/endnotes" Target="endnotes.xml"/><Relationship Id="rId19" Type="http://schemas.openxmlformats.org/officeDocument/2006/relationships/hyperlink" Target="http://www.Grant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2cf8ed-f3ed-4c07-80d0-a7c5459f5607">
      <Terms xmlns="http://schemas.microsoft.com/office/infopath/2007/PartnerControls"/>
    </lcf76f155ced4ddcb4097134ff3c332f>
    <TaxCatchAll xmlns="0210c032-932f-48f9-b5ef-e71c70ea6a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054C00800AD7E4D9CF38E9EB8FFDF89" ma:contentTypeVersion="13" ma:contentTypeDescription="Create a new document." ma:contentTypeScope="" ma:versionID="d3f1d40c21d7e4a28835060f8aa72097">
  <xsd:schema xmlns:xsd="http://www.w3.org/2001/XMLSchema" xmlns:xs="http://www.w3.org/2001/XMLSchema" xmlns:p="http://schemas.microsoft.com/office/2006/metadata/properties" xmlns:ns2="fcaf071c-a56b-4c6b-aedd-7eb1f8f83e21" xmlns:ns3="352cf8ed-f3ed-4c07-80d0-a7c5459f5607" xmlns:ns4="0210c032-932f-48f9-b5ef-e71c70ea6a81" targetNamespace="http://schemas.microsoft.com/office/2006/metadata/properties" ma:root="true" ma:fieldsID="24f6157f43ef24a6004bf71f5bc054f0" ns2:_="" ns3:_="" ns4:_="">
    <xsd:import namespace="fcaf071c-a56b-4c6b-aedd-7eb1f8f83e21"/>
    <xsd:import namespace="352cf8ed-f3ed-4c07-80d0-a7c5459f5607"/>
    <xsd:import namespace="0210c032-932f-48f9-b5ef-e71c70ea6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4:SharedWithUsers" minOccurs="0"/>
                <xsd:element ref="ns4:SharedWithDetails" minOccurs="0"/>
                <xsd:element ref="ns3:MediaServiceOCR"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071c-a56b-4c6b-aedd-7eb1f8f83e2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2cf8ed-f3ed-4c07-80d0-a7c5459f56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10c032-932f-48f9-b5ef-e71c70ea6a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776997-00b1-468f-81ea-e66fb5b526bb}" ma:internalName="TaxCatchAll" ma:showField="CatchAllData" ma:web="0210c032-932f-48f9-b5ef-e71c70ea6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9CB75-A3F4-4E56-BFBE-732915C3502A}">
  <ds:schemaRefs>
    <ds:schemaRef ds:uri="http://schemas.microsoft.com/office/2006/metadata/properties"/>
    <ds:schemaRef ds:uri="http://schemas.microsoft.com/office/infopath/2007/PartnerControls"/>
    <ds:schemaRef ds:uri="352cf8ed-f3ed-4c07-80d0-a7c5459f5607"/>
    <ds:schemaRef ds:uri="0210c032-932f-48f9-b5ef-e71c70ea6a81"/>
  </ds:schemaRefs>
</ds:datastoreItem>
</file>

<file path=customXml/itemProps2.xml><?xml version="1.0" encoding="utf-8"?>
<ds:datastoreItem xmlns:ds="http://schemas.openxmlformats.org/officeDocument/2006/customXml" ds:itemID="{5A914D05-F84D-428C-A4CF-1EE1563A5B64}">
  <ds:schemaRefs>
    <ds:schemaRef ds:uri="http://schemas.microsoft.com/sharepoint/v3/contenttype/forms"/>
  </ds:schemaRefs>
</ds:datastoreItem>
</file>

<file path=customXml/itemProps3.xml><?xml version="1.0" encoding="utf-8"?>
<ds:datastoreItem xmlns:ds="http://schemas.openxmlformats.org/officeDocument/2006/customXml" ds:itemID="{38B60C84-48E8-415F-986D-F3BBE1E49AD0}">
  <ds:schemaRefs>
    <ds:schemaRef ds:uri="http://schemas.microsoft.com/sharepoint/events"/>
    <ds:schemaRef ds:uri=""/>
  </ds:schemaRefs>
</ds:datastoreItem>
</file>

<file path=customXml/itemProps4.xml><?xml version="1.0" encoding="utf-8"?>
<ds:datastoreItem xmlns:ds="http://schemas.openxmlformats.org/officeDocument/2006/customXml" ds:itemID="{A60B8585-5B91-4023-BD94-0B7DB108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071c-a56b-4c6b-aedd-7eb1f8f83e21"/>
    <ds:schemaRef ds:uri="352cf8ed-f3ed-4c07-80d0-a7c5459f5607"/>
    <ds:schemaRef ds:uri="0210c032-932f-48f9-b5ef-e71c70ea6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Somtore, Soumaila M</dc:creator>
  <cp:keywords/>
  <dc:description/>
  <cp:lastModifiedBy>Somtore, Soumaila M</cp:lastModifiedBy>
  <cp:revision>2</cp:revision>
  <cp:lastPrinted>2023-04-25T13:21:00Z</cp:lastPrinted>
  <dcterms:created xsi:type="dcterms:W3CDTF">2023-04-27T11:14:00Z</dcterms:created>
  <dcterms:modified xsi:type="dcterms:W3CDTF">2023-04-27T11:14:00Z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SomtoreSM@state.gov</vt:lpwstr>
  </property>
  <property fmtid="{D5CDD505-2E9C-101B-9397-08002B2CF9AE}" pid="5" name="MSIP_Label_1665d9ee-429a-4d5f-97cc-cfb56e044a6e_SetDate">
    <vt:lpwstr>2023-03-16T07:38:05.8126602Z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f2a3ada5-2c43-4b3b-8bdd-9492f3b67e37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0x0101008054C00800AD7E4D9CF38E9EB8FFDF89</vt:lpwstr>
  </property>
  <property fmtid="{D5CDD505-2E9C-101B-9397-08002B2CF9AE}" pid="12" name="MediaServiceImageTags">
    <vt:lpwstr/>
  </property>
</Properties>
</file>