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76E" w:rsidRDefault="002F376E" w:rsidP="006F282B"/>
    <w:p w:rsidR="00601432" w:rsidRDefault="002F376E" w:rsidP="002F376E">
      <w:pPr>
        <w:jc w:val="center"/>
        <w:rPr>
          <w:b/>
          <w:sz w:val="32"/>
          <w:szCs w:val="32"/>
        </w:rPr>
      </w:pPr>
      <w:r w:rsidRPr="004440B2">
        <w:rPr>
          <w:b/>
          <w:sz w:val="28"/>
          <w:szCs w:val="28"/>
        </w:rPr>
        <w:t>MOTOR CARRIER SAFETY ASSISTANCE PROGRAM (MCSAP)</w:t>
      </w:r>
      <w:r w:rsidR="00601432" w:rsidRPr="004440B2">
        <w:rPr>
          <w:b/>
          <w:sz w:val="28"/>
          <w:szCs w:val="28"/>
        </w:rPr>
        <w:t xml:space="preserve"> </w:t>
      </w:r>
      <w:r w:rsidR="004440B2">
        <w:rPr>
          <w:b/>
          <w:sz w:val="32"/>
          <w:szCs w:val="32"/>
        </w:rPr>
        <w:t>FISCAL YEAR (FY) 20</w:t>
      </w:r>
      <w:r w:rsidR="00AB6EC8">
        <w:rPr>
          <w:b/>
          <w:sz w:val="32"/>
          <w:szCs w:val="32"/>
        </w:rPr>
        <w:t>10</w:t>
      </w:r>
      <w:r>
        <w:rPr>
          <w:b/>
          <w:sz w:val="32"/>
          <w:szCs w:val="32"/>
        </w:rPr>
        <w:t xml:space="preserve"> </w:t>
      </w:r>
    </w:p>
    <w:p w:rsidR="002F376E" w:rsidRDefault="00DD5640" w:rsidP="002F376E">
      <w:pPr>
        <w:jc w:val="center"/>
      </w:pPr>
      <w:r>
        <w:rPr>
          <w:b/>
          <w:sz w:val="32"/>
          <w:szCs w:val="32"/>
        </w:rPr>
        <w:t xml:space="preserve">ADDITIONAL </w:t>
      </w:r>
      <w:r w:rsidR="002F376E">
        <w:rPr>
          <w:b/>
          <w:sz w:val="32"/>
          <w:szCs w:val="32"/>
        </w:rPr>
        <w:t xml:space="preserve">HIGH PRIORITY GRANT </w:t>
      </w:r>
      <w:r>
        <w:rPr>
          <w:b/>
          <w:sz w:val="32"/>
          <w:szCs w:val="32"/>
        </w:rPr>
        <w:t xml:space="preserve">FUNDING </w:t>
      </w:r>
      <w:r w:rsidR="002F376E">
        <w:rPr>
          <w:b/>
          <w:sz w:val="32"/>
          <w:szCs w:val="32"/>
        </w:rPr>
        <w:t>OPPORTUNITY</w:t>
      </w:r>
    </w:p>
    <w:p w:rsidR="002F376E" w:rsidRDefault="002F376E" w:rsidP="006F282B"/>
    <w:p w:rsidR="00D33CAA" w:rsidRDefault="006F282B" w:rsidP="006F282B">
      <w:r w:rsidRPr="00157360">
        <w:t>For FY 20</w:t>
      </w:r>
      <w:r w:rsidR="00AB6EC8">
        <w:t>10</w:t>
      </w:r>
      <w:r w:rsidRPr="00157360">
        <w:t xml:space="preserve">, </w:t>
      </w:r>
      <w:r w:rsidR="004440B2">
        <w:t xml:space="preserve">the </w:t>
      </w:r>
      <w:r w:rsidRPr="00157360">
        <w:t>F</w:t>
      </w:r>
      <w:r w:rsidR="004440B2">
        <w:t xml:space="preserve">ederal </w:t>
      </w:r>
      <w:r w:rsidRPr="00157360">
        <w:t>M</w:t>
      </w:r>
      <w:r w:rsidR="004440B2">
        <w:t xml:space="preserve">otor </w:t>
      </w:r>
      <w:r w:rsidRPr="00157360">
        <w:t>C</w:t>
      </w:r>
      <w:r w:rsidR="004440B2">
        <w:t xml:space="preserve">arrier </w:t>
      </w:r>
      <w:r w:rsidRPr="00157360">
        <w:t>S</w:t>
      </w:r>
      <w:r w:rsidR="004440B2">
        <w:t xml:space="preserve">afety </w:t>
      </w:r>
      <w:r w:rsidRPr="00157360">
        <w:t>A</w:t>
      </w:r>
      <w:r w:rsidR="004440B2">
        <w:t>dministration</w:t>
      </w:r>
      <w:r w:rsidR="002E4837">
        <w:t xml:space="preserve"> (FMCSA)</w:t>
      </w:r>
      <w:r w:rsidR="00157360" w:rsidRPr="00157360">
        <w:t xml:space="preserve"> </w:t>
      </w:r>
      <w:r w:rsidR="00C479A3">
        <w:t>anticipates</w:t>
      </w:r>
      <w:r w:rsidR="00157360" w:rsidRPr="00157360">
        <w:t xml:space="preserve"> a</w:t>
      </w:r>
      <w:r w:rsidR="00965877">
        <w:t>ward</w:t>
      </w:r>
      <w:r w:rsidR="00C479A3">
        <w:t>ing</w:t>
      </w:r>
      <w:r w:rsidRPr="00157360">
        <w:t xml:space="preserve"> </w:t>
      </w:r>
      <w:r w:rsidR="009D34C1" w:rsidRPr="00157360">
        <w:t xml:space="preserve">up to </w:t>
      </w:r>
      <w:r w:rsidRPr="00157360">
        <w:t>$1</w:t>
      </w:r>
      <w:r w:rsidR="004440B2">
        <w:t>5</w:t>
      </w:r>
      <w:r w:rsidRPr="00157360">
        <w:t>,000,000 in MCSAP High Priority</w:t>
      </w:r>
      <w:r w:rsidR="00157360" w:rsidRPr="00157360">
        <w:t xml:space="preserve"> (HP)</w:t>
      </w:r>
      <w:r w:rsidRPr="00157360">
        <w:t xml:space="preserve"> grant funding.  </w:t>
      </w:r>
      <w:r w:rsidR="00157360" w:rsidRPr="00157360">
        <w:t>These funds will be a</w:t>
      </w:r>
      <w:r w:rsidR="00D364B8">
        <w:t>warded</w:t>
      </w:r>
      <w:r w:rsidR="00815EB4">
        <w:t xml:space="preserve"> at FMCSA’s discretion</w:t>
      </w:r>
      <w:r w:rsidR="00157360" w:rsidRPr="00157360">
        <w:t xml:space="preserve"> </w:t>
      </w:r>
      <w:r w:rsidR="004440B2">
        <w:t xml:space="preserve">for safety initiatives such as State data quality improvement, high visibility </w:t>
      </w:r>
      <w:r w:rsidR="00506912">
        <w:t>Commercial Motor Vehicle (</w:t>
      </w:r>
      <w:r w:rsidR="004440B2">
        <w:t>CMV</w:t>
      </w:r>
      <w:r w:rsidR="00506912">
        <w:t>)</w:t>
      </w:r>
      <w:r w:rsidR="004440B2">
        <w:t xml:space="preserve"> and non-CMV traffic enforcement, public information and education, enhancements to State training, H</w:t>
      </w:r>
      <w:r w:rsidR="00F01C2D">
        <w:t xml:space="preserve">azardous </w:t>
      </w:r>
      <w:r w:rsidR="004440B2">
        <w:t>M</w:t>
      </w:r>
      <w:r w:rsidR="00F01C2D">
        <w:t>aterials</w:t>
      </w:r>
      <w:r w:rsidR="004440B2">
        <w:t xml:space="preserve"> safety</w:t>
      </w:r>
      <w:r w:rsidR="00F01C2D">
        <w:t>, and special research efforts</w:t>
      </w:r>
      <w:r w:rsidR="00DD5640">
        <w:t>.</w:t>
      </w:r>
    </w:p>
    <w:p w:rsidR="00F01C2D" w:rsidRDefault="00F01C2D" w:rsidP="00F01C2D"/>
    <w:p w:rsidR="00F01C2D" w:rsidRDefault="00F01C2D" w:rsidP="00F01C2D">
      <w:r>
        <w:t>Applicants are encouraged to submit performance-based proposals that represent innovative strategies to support, enrich, or evaluate CMV safety programs.  Priority for selection will be given to proposals with potential for nation-wide implementation, as described below, with particular emphasis on programs that support:</w:t>
      </w:r>
    </w:p>
    <w:p w:rsidR="00F01C2D" w:rsidRDefault="00F01C2D" w:rsidP="00F01C2D"/>
    <w:p w:rsidR="00F01C2D" w:rsidRDefault="00F01C2D" w:rsidP="00F01C2D">
      <w:pPr>
        <w:numPr>
          <w:ilvl w:val="0"/>
          <w:numId w:val="30"/>
        </w:numPr>
      </w:pPr>
      <w:r>
        <w:t>the DOT’s continuing effort to combat distracted driving by CMV drivers;</w:t>
      </w:r>
    </w:p>
    <w:p w:rsidR="00F01C2D" w:rsidRDefault="00F01C2D" w:rsidP="00F01C2D">
      <w:pPr>
        <w:ind w:left="720"/>
      </w:pPr>
    </w:p>
    <w:p w:rsidR="00F01C2D" w:rsidRDefault="00F01C2D" w:rsidP="00F01C2D">
      <w:pPr>
        <w:numPr>
          <w:ilvl w:val="0"/>
          <w:numId w:val="30"/>
        </w:numPr>
      </w:pPr>
      <w:r>
        <w:t>outreach that promotes safe driving practices by teen drivers around CMVs; and</w:t>
      </w:r>
    </w:p>
    <w:p w:rsidR="00F01C2D" w:rsidRDefault="00F01C2D" w:rsidP="00F01C2D">
      <w:pPr>
        <w:pStyle w:val="ListParagraph"/>
      </w:pPr>
    </w:p>
    <w:p w:rsidR="00F01C2D" w:rsidRDefault="00F01C2D" w:rsidP="00F01C2D">
      <w:pPr>
        <w:numPr>
          <w:ilvl w:val="0"/>
          <w:numId w:val="30"/>
        </w:numPr>
      </w:pPr>
      <w:r>
        <w:t xml:space="preserve">the development of a proof of concept, validating the Ticketing Aggressive Cars and Trucks (TACT) program’s evaluation requirement, and </w:t>
      </w:r>
      <w:r w:rsidR="000A44E7">
        <w:t>the evaluation’s</w:t>
      </w:r>
      <w:r>
        <w:t xml:space="preserve"> contribution to reducing CMV crash and fatality rates.</w:t>
      </w:r>
    </w:p>
    <w:p w:rsidR="00DD5640" w:rsidRDefault="00DD5640" w:rsidP="006F282B"/>
    <w:p w:rsidR="00B722B7" w:rsidRDefault="00DD5640" w:rsidP="00B722B7">
      <w:r>
        <w:t xml:space="preserve">As noted in the original announcement, “FMCSA will initially consider funding for applications submitted on or before September 15, 2009.  After each of those applications has been reviewed and funding awarded, applications submitted thereafter will be considered on a case-by-case basis, if any </w:t>
      </w:r>
      <w:r w:rsidR="00B722B7">
        <w:t>HP funding remains available.”</w:t>
      </w:r>
      <w:r w:rsidR="00B722B7" w:rsidRPr="00B722B7">
        <w:t xml:space="preserve"> </w:t>
      </w:r>
      <w:r w:rsidR="00B722B7">
        <w:t xml:space="preserve"> At this time, approximately $2 million of FY 2010 High Priority grant funds have not yet been awarded, and are hereby announced for competitive application.  The closing date for application submission is July 1, 2010; selection and award are tentatively scheduled for August 15, 2010.  Upon award, these funds will remain available for expenditure through September 30, 2011.</w:t>
      </w:r>
    </w:p>
    <w:p w:rsidR="00D33CAA" w:rsidRDefault="00D33CAA" w:rsidP="006F282B"/>
    <w:p w:rsidR="001E3BA3" w:rsidRPr="001E3BA3" w:rsidRDefault="001E3BA3" w:rsidP="006F282B">
      <w:pPr>
        <w:rPr>
          <w:b/>
        </w:rPr>
      </w:pPr>
      <w:r w:rsidRPr="001E3BA3">
        <w:rPr>
          <w:b/>
        </w:rPr>
        <w:t>TRAFFIC ENFORCEMENT</w:t>
      </w:r>
    </w:p>
    <w:p w:rsidR="001E3BA3" w:rsidRDefault="001E3BA3" w:rsidP="006F282B"/>
    <w:p w:rsidR="00F80A96" w:rsidRDefault="00D33CAA" w:rsidP="006F282B">
      <w:r>
        <w:t>In FY 20</w:t>
      </w:r>
      <w:r w:rsidR="00AB6EC8">
        <w:t>10</w:t>
      </w:r>
      <w:r>
        <w:t xml:space="preserve">, FMCSA </w:t>
      </w:r>
      <w:r w:rsidR="003A2837">
        <w:t>anticipates awarding</w:t>
      </w:r>
      <w:r>
        <w:t xml:space="preserve"> </w:t>
      </w:r>
      <w:r w:rsidRPr="00514808">
        <w:t xml:space="preserve">between $5 and $10 million </w:t>
      </w:r>
      <w:r w:rsidR="00512904" w:rsidRPr="00514808">
        <w:t>to traffic enforcement projects, such as the</w:t>
      </w:r>
      <w:r w:rsidR="00252F59" w:rsidRPr="00514808">
        <w:t xml:space="preserve"> TACT program. </w:t>
      </w:r>
      <w:r w:rsidR="00E23654">
        <w:t xml:space="preserve"> </w:t>
      </w:r>
      <w:r w:rsidR="00252F59" w:rsidRPr="00514808">
        <w:t>TACT</w:t>
      </w:r>
      <w:r w:rsidR="00252F59">
        <w:t xml:space="preserve"> projects must include three elements: high visibility messaging, targeted enforcement activities in selected high-risk traffic areas, and post-activity evaluation</w:t>
      </w:r>
      <w:r w:rsidR="00F80A96">
        <w:t xml:space="preserve">. </w:t>
      </w:r>
      <w:r w:rsidR="00E23654">
        <w:t xml:space="preserve"> </w:t>
      </w:r>
      <w:r w:rsidR="00F80A96">
        <w:t>The intent of TACT programs is to</w:t>
      </w:r>
      <w:r w:rsidR="00F80A96">
        <w:rPr>
          <w:bCs/>
          <w:color w:val="000000"/>
        </w:rPr>
        <w:t xml:space="preserve"> decrease unsafe driving practices of commercial and non-commercial drivers, and to raise the awareness of the enforcement activity and the campaign message.</w:t>
      </w:r>
      <w:r w:rsidR="00E23654">
        <w:rPr>
          <w:bCs/>
          <w:color w:val="000000"/>
        </w:rPr>
        <w:t xml:space="preserve"> </w:t>
      </w:r>
      <w:r w:rsidR="00F80A96">
        <w:rPr>
          <w:bCs/>
          <w:color w:val="000000"/>
        </w:rPr>
        <w:t xml:space="preserve"> </w:t>
      </w:r>
      <w:r w:rsidR="00252F59">
        <w:t>The education, or messaging component, can be funded at 100%</w:t>
      </w:r>
      <w:r w:rsidR="00892688">
        <w:t xml:space="preserve"> Federal share</w:t>
      </w:r>
      <w:r w:rsidR="00252F59">
        <w:t xml:space="preserve">, with no matching </w:t>
      </w:r>
      <w:r w:rsidR="00252F59">
        <w:lastRenderedPageBreak/>
        <w:t xml:space="preserve">contribution by the grantee. </w:t>
      </w:r>
      <w:r w:rsidR="00E23654">
        <w:t xml:space="preserve"> </w:t>
      </w:r>
      <w:r w:rsidR="00252F59">
        <w:t>The enforcement and evaluation components will be funded at 80%</w:t>
      </w:r>
      <w:r w:rsidR="00892688">
        <w:t xml:space="preserve"> Federal share</w:t>
      </w:r>
      <w:r w:rsidR="00252F59">
        <w:t xml:space="preserve">, with a 20% </w:t>
      </w:r>
      <w:r w:rsidR="00892688">
        <w:t xml:space="preserve">grantee </w:t>
      </w:r>
      <w:r w:rsidR="00252F59">
        <w:t xml:space="preserve">matching requirement. </w:t>
      </w:r>
      <w:r w:rsidR="00E23654">
        <w:t xml:space="preserve"> </w:t>
      </w:r>
      <w:r w:rsidR="008B6F37">
        <w:rPr>
          <w:b/>
        </w:rPr>
        <w:t xml:space="preserve">Requests for </w:t>
      </w:r>
      <w:r w:rsidR="00252F59">
        <w:rPr>
          <w:b/>
        </w:rPr>
        <w:t>TACT</w:t>
      </w:r>
      <w:r w:rsidR="008B6F37">
        <w:rPr>
          <w:b/>
        </w:rPr>
        <w:t xml:space="preserve"> program funding must be submitted as two separate applications: an education component, to be funded at 100%, and an enforcement/evaluation component, to be funded at 80%. </w:t>
      </w:r>
      <w:r w:rsidR="00E23654">
        <w:rPr>
          <w:b/>
        </w:rPr>
        <w:t xml:space="preserve"> </w:t>
      </w:r>
      <w:r w:rsidR="008B6F37">
        <w:rPr>
          <w:b/>
        </w:rPr>
        <w:t xml:space="preserve">Combined applications showing all three components will be funded at 80%, and a 20% funding match will be required for the </w:t>
      </w:r>
      <w:r w:rsidR="00CB1152">
        <w:rPr>
          <w:b/>
        </w:rPr>
        <w:t>enforcement/evaluation</w:t>
      </w:r>
      <w:r w:rsidR="008B6F37">
        <w:rPr>
          <w:b/>
        </w:rPr>
        <w:t xml:space="preserve"> component and for the education component as well.</w:t>
      </w:r>
      <w:r w:rsidR="00506912">
        <w:rPr>
          <w:b/>
        </w:rPr>
        <w:t xml:space="preserve"> </w:t>
      </w:r>
      <w:r w:rsidR="00E23654">
        <w:rPr>
          <w:b/>
        </w:rPr>
        <w:t xml:space="preserve"> </w:t>
      </w:r>
      <w:r w:rsidR="00F80A96">
        <w:t>To assist States in the pre-implementation and planning phase, TACT Readiness grants may be awarded during the fiscal year prior to program launch.</w:t>
      </w:r>
      <w:r w:rsidR="00E23654">
        <w:t xml:space="preserve"> </w:t>
      </w:r>
      <w:r w:rsidR="00F80A96">
        <w:t xml:space="preserve"> Additional information is available in </w:t>
      </w:r>
      <w:r w:rsidR="007A356F" w:rsidRPr="007A356F">
        <w:t xml:space="preserve">Attachment </w:t>
      </w:r>
      <w:r w:rsidR="007A356F" w:rsidRPr="00514808">
        <w:t>3</w:t>
      </w:r>
      <w:r w:rsidR="009A4C4B" w:rsidRPr="00514808">
        <w:t>.</w:t>
      </w:r>
    </w:p>
    <w:p w:rsidR="00F80A96" w:rsidRDefault="00F80A96" w:rsidP="006F282B"/>
    <w:p w:rsidR="00506912" w:rsidRDefault="00506912" w:rsidP="006F282B">
      <w:pPr>
        <w:rPr>
          <w:b/>
        </w:rPr>
      </w:pPr>
      <w:r>
        <w:t xml:space="preserve">Traffic enforcement projects are not limited to TACT programs, and </w:t>
      </w:r>
      <w:r w:rsidR="00CB1152">
        <w:t>applicants</w:t>
      </w:r>
      <w:r>
        <w:t xml:space="preserve"> are encouraged to develop enforcement activities tailored to meet their specific needs.</w:t>
      </w:r>
      <w:r w:rsidR="00E23654">
        <w:t xml:space="preserve"> </w:t>
      </w:r>
      <w:r>
        <w:t xml:space="preserve"> Proposals can incorporate innovative strategies unique to the</w:t>
      </w:r>
      <w:r w:rsidR="00CB1152">
        <w:t xml:space="preserve"> applicant’s</w:t>
      </w:r>
      <w:r>
        <w:t xml:space="preserve"> traffic environment, or may address </w:t>
      </w:r>
      <w:r w:rsidR="00F80A96">
        <w:t>CMV-related fatalities across multiple States by focusing on interstate corridors</w:t>
      </w:r>
      <w:r w:rsidR="003A5443">
        <w:t>.</w:t>
      </w:r>
      <w:r>
        <w:t xml:space="preserve"> </w:t>
      </w:r>
    </w:p>
    <w:p w:rsidR="00F01C2D" w:rsidRDefault="00F01C2D" w:rsidP="00F60D9E">
      <w:pPr>
        <w:rPr>
          <w:b/>
        </w:rPr>
      </w:pPr>
    </w:p>
    <w:p w:rsidR="001E3BA3" w:rsidRPr="001E3BA3" w:rsidRDefault="001E3BA3" w:rsidP="00F60D9E">
      <w:pPr>
        <w:rPr>
          <w:b/>
        </w:rPr>
      </w:pPr>
      <w:r w:rsidRPr="001E3BA3">
        <w:rPr>
          <w:b/>
        </w:rPr>
        <w:t>NATIONWIDE SAFETY INITIATIVES</w:t>
      </w:r>
    </w:p>
    <w:p w:rsidR="001E3BA3" w:rsidRDefault="001E3BA3" w:rsidP="00F60D9E"/>
    <w:p w:rsidR="001E3BA3" w:rsidRDefault="001E3BA3" w:rsidP="00F60D9E">
      <w:r>
        <w:t>In FY 20</w:t>
      </w:r>
      <w:r w:rsidR="00AB6EC8">
        <w:t>10</w:t>
      </w:r>
      <w:r>
        <w:t xml:space="preserve">, up to $5 million of HP funding will be dedicated to initiatives that promote nationwide safety, such as </w:t>
      </w:r>
      <w:r w:rsidRPr="00514808">
        <w:t xml:space="preserve">Rural Road CMV </w:t>
      </w:r>
      <w:r w:rsidR="00892688" w:rsidRPr="00514808">
        <w:t xml:space="preserve">Safety </w:t>
      </w:r>
      <w:r w:rsidRPr="00514808">
        <w:t>Initiatives, Work Zone</w:t>
      </w:r>
      <w:r w:rsidR="00892688" w:rsidRPr="00514808">
        <w:t xml:space="preserve"> CMV</w:t>
      </w:r>
      <w:r w:rsidRPr="00514808">
        <w:t xml:space="preserve"> Safety Improvements, and </w:t>
      </w:r>
      <w:r w:rsidR="00514808">
        <w:t>Passenger Carrier Safety</w:t>
      </w:r>
      <w:r w:rsidRPr="00514808">
        <w:t>, to be used as an enforcement tool.</w:t>
      </w:r>
    </w:p>
    <w:p w:rsidR="001E3BA3" w:rsidRDefault="001E3BA3" w:rsidP="00F60D9E"/>
    <w:p w:rsidR="001E3BA3" w:rsidRPr="001E3BA3" w:rsidRDefault="001E3BA3" w:rsidP="00F60D9E">
      <w:pPr>
        <w:rPr>
          <w:b/>
        </w:rPr>
      </w:pPr>
      <w:r w:rsidRPr="001E3BA3">
        <w:rPr>
          <w:b/>
        </w:rPr>
        <w:t>DATA QUALITY</w:t>
      </w:r>
    </w:p>
    <w:p w:rsidR="001E3BA3" w:rsidRDefault="001E3BA3" w:rsidP="00F60D9E"/>
    <w:p w:rsidR="00F60D9E" w:rsidRDefault="001E3BA3" w:rsidP="00F60D9E">
      <w:r>
        <w:t>A</w:t>
      </w:r>
      <w:r w:rsidR="00F60D9E">
        <w:t>s a condition for receiving MCSAP HP funding, States identified by FMCSA as having poor/red data quality</w:t>
      </w:r>
      <w:r w:rsidR="00892688">
        <w:t xml:space="preserve"> as depicted on the map in </w:t>
      </w:r>
      <w:r w:rsidR="00892688" w:rsidRPr="00FC3860">
        <w:t xml:space="preserve">FMCSA’s State Safety Data Quality (SSDQ) </w:t>
      </w:r>
      <w:r w:rsidR="00892688">
        <w:t xml:space="preserve">Module, available on Analysis and Information (A&amp;I) Online at </w:t>
      </w:r>
      <w:r w:rsidR="00892688" w:rsidRPr="004758DE">
        <w:rPr>
          <w:u w:val="single"/>
        </w:rPr>
        <w:t>http://ai.fmcsa.dot.gov</w:t>
      </w:r>
      <w:r w:rsidR="00892688">
        <w:t>,</w:t>
      </w:r>
      <w:r w:rsidR="00F60D9E">
        <w:t xml:space="preserve"> must address their State data problems before requests for other High Priority initiatives will be considered, either by designating a portion of Basic or Incentive grant funding for this purpose or by using Safety Data Improvement Program (SADIP) grant funding. </w:t>
      </w:r>
      <w:r w:rsidR="00E23654">
        <w:t xml:space="preserve"> </w:t>
      </w:r>
      <w:r w:rsidR="00F60D9E">
        <w:t>Additionally, States identified by FMCSA as having fair/yellow data quality are encouraged to give priority to further improving their data quality.</w:t>
      </w:r>
      <w:r w:rsidR="00E23654">
        <w:t xml:space="preserve">  </w:t>
      </w:r>
      <w:r w:rsidR="00F60D9E">
        <w:t>Any HP funding requested for this purpose should supplement the use of Basic or Incentive funds awarded during this fiscal year.</w:t>
      </w:r>
    </w:p>
    <w:p w:rsidR="00F60D9E" w:rsidRDefault="00F60D9E" w:rsidP="00F60D9E"/>
    <w:p w:rsidR="001E3BA3" w:rsidRPr="001E3BA3" w:rsidRDefault="001E3BA3" w:rsidP="006F282B">
      <w:pPr>
        <w:rPr>
          <w:b/>
        </w:rPr>
      </w:pPr>
      <w:r w:rsidRPr="001E3BA3">
        <w:rPr>
          <w:b/>
        </w:rPr>
        <w:t>RECURRING COSTS</w:t>
      </w:r>
    </w:p>
    <w:p w:rsidR="001E3BA3" w:rsidRDefault="001E3BA3" w:rsidP="006F282B"/>
    <w:p w:rsidR="00D33CAA" w:rsidRDefault="001E3BA3" w:rsidP="006F282B">
      <w:pPr>
        <w:rPr>
          <w:b/>
        </w:rPr>
      </w:pPr>
      <w:r>
        <w:t>A</w:t>
      </w:r>
      <w:r w:rsidR="004440B2">
        <w:t xml:space="preserve">pplications for projects with recurring costs expected in subsequent years must identify </w:t>
      </w:r>
      <w:r w:rsidR="00D33CAA">
        <w:t xml:space="preserve">the funding source for future years </w:t>
      </w:r>
      <w:r w:rsidR="004440B2">
        <w:t>in their initial application</w:t>
      </w:r>
      <w:r w:rsidR="00D33CAA">
        <w:t xml:space="preserve">. </w:t>
      </w:r>
      <w:r w:rsidR="00D33CAA">
        <w:rPr>
          <w:b/>
        </w:rPr>
        <w:t>FMCSA will not guarantee future high priority funding for any project.</w:t>
      </w:r>
    </w:p>
    <w:p w:rsidR="00D33CAA" w:rsidRDefault="00D33CAA" w:rsidP="006F282B"/>
    <w:p w:rsidR="001E3BA3" w:rsidRPr="001E3BA3" w:rsidRDefault="001E3BA3" w:rsidP="00DE23E9">
      <w:pPr>
        <w:rPr>
          <w:b/>
          <w:bCs/>
          <w:color w:val="000000"/>
        </w:rPr>
      </w:pPr>
      <w:r w:rsidRPr="001E3BA3">
        <w:rPr>
          <w:b/>
          <w:bCs/>
          <w:color w:val="000000"/>
        </w:rPr>
        <w:t>ELIGIBILITY</w:t>
      </w:r>
      <w:r w:rsidR="00AD45CF">
        <w:rPr>
          <w:b/>
          <w:bCs/>
          <w:color w:val="000000"/>
        </w:rPr>
        <w:t xml:space="preserve"> AND ADMINISTRATION</w:t>
      </w:r>
    </w:p>
    <w:p w:rsidR="001E3BA3" w:rsidRDefault="001E3BA3" w:rsidP="00DE23E9">
      <w:pPr>
        <w:rPr>
          <w:bCs/>
          <w:color w:val="000000"/>
        </w:rPr>
      </w:pPr>
    </w:p>
    <w:p w:rsidR="00AD45CF" w:rsidRDefault="006F38B4" w:rsidP="00DE23E9">
      <w:pPr>
        <w:rPr>
          <w:b/>
          <w:bCs/>
          <w:color w:val="000000"/>
        </w:rPr>
      </w:pPr>
      <w:r>
        <w:rPr>
          <w:bCs/>
          <w:color w:val="000000"/>
        </w:rPr>
        <w:t>HP</w:t>
      </w:r>
      <w:r w:rsidR="006F282B" w:rsidRPr="00F524C1">
        <w:rPr>
          <w:bCs/>
          <w:color w:val="000000"/>
        </w:rPr>
        <w:t xml:space="preserve"> funds </w:t>
      </w:r>
      <w:r w:rsidR="001E3BA3">
        <w:rPr>
          <w:bCs/>
          <w:color w:val="000000"/>
        </w:rPr>
        <w:t xml:space="preserve">are available for activities conducted by State agencies, local governments, and organizations </w:t>
      </w:r>
      <w:r w:rsidR="001E3BA3" w:rsidRPr="00AD45CF">
        <w:rPr>
          <w:bCs/>
          <w:i/>
          <w:color w:val="000000"/>
        </w:rPr>
        <w:t>representing government agencies</w:t>
      </w:r>
      <w:r w:rsidR="001E3BA3">
        <w:rPr>
          <w:bCs/>
          <w:color w:val="000000"/>
        </w:rPr>
        <w:t xml:space="preserve"> that use and train qualified officers and </w:t>
      </w:r>
      <w:r w:rsidR="001E3BA3">
        <w:rPr>
          <w:bCs/>
          <w:color w:val="000000"/>
        </w:rPr>
        <w:lastRenderedPageBreak/>
        <w:t>employees in coordination with State moto</w:t>
      </w:r>
      <w:r w:rsidR="00AD45CF">
        <w:rPr>
          <w:bCs/>
          <w:color w:val="000000"/>
        </w:rPr>
        <w:t>r vehicle safety agencies.</w:t>
      </w:r>
      <w:r w:rsidR="00E23654">
        <w:rPr>
          <w:bCs/>
          <w:color w:val="000000"/>
        </w:rPr>
        <w:t xml:space="preserve">  Post-secondary institutions of higher education are also eligible to receive funding. </w:t>
      </w:r>
      <w:r w:rsidR="006F282B" w:rsidRPr="00F524C1">
        <w:rPr>
          <w:bCs/>
          <w:color w:val="000000"/>
        </w:rPr>
        <w:t xml:space="preserve"> </w:t>
      </w:r>
      <w:r>
        <w:rPr>
          <w:b/>
          <w:bCs/>
          <w:color w:val="000000"/>
        </w:rPr>
        <w:t>Individuals</w:t>
      </w:r>
      <w:r w:rsidR="00153AD8">
        <w:rPr>
          <w:b/>
          <w:bCs/>
          <w:color w:val="000000"/>
        </w:rPr>
        <w:t xml:space="preserve"> or businesses</w:t>
      </w:r>
      <w:r>
        <w:rPr>
          <w:b/>
          <w:bCs/>
          <w:color w:val="000000"/>
        </w:rPr>
        <w:t xml:space="preserve"> are not eligible to apply.  </w:t>
      </w:r>
    </w:p>
    <w:p w:rsidR="00AD45CF" w:rsidRDefault="00AD45CF" w:rsidP="00DE23E9">
      <w:pPr>
        <w:rPr>
          <w:b/>
          <w:bCs/>
          <w:color w:val="000000"/>
        </w:rPr>
      </w:pPr>
    </w:p>
    <w:p w:rsidR="009A4C4B" w:rsidRDefault="009A4C4B" w:rsidP="009A4C4B">
      <w:r>
        <w:t>Applicants for MCSAP HP grant funding must meet the requirements found in Title 49 of the Code of Federal Regulations (49 CFR)</w:t>
      </w:r>
      <w:r w:rsidRPr="00950D4D">
        <w:t xml:space="preserve"> Part 350.329</w:t>
      </w:r>
      <w:r>
        <w:t>. These requirements may be reviewed on the FMCSA web site at</w:t>
      </w:r>
      <w:r w:rsidRPr="00056935">
        <w:t>:</w:t>
      </w:r>
      <w:r w:rsidRPr="0042186B">
        <w:t xml:space="preserve"> </w:t>
      </w:r>
      <w:hyperlink r:id="rId7" w:history="1">
        <w:r w:rsidRPr="00FF4E94">
          <w:rPr>
            <w:rStyle w:val="Hyperlink"/>
          </w:rPr>
          <w:t>http://www.fmcsa.dot.gov/rules-regulations/administration/fmcsr/fmcsrruletext.asp?rule_toc=731&amp;section=350.329&amp;section_toc=1010</w:t>
        </w:r>
      </w:hyperlink>
      <w:r w:rsidRPr="00F12CB6">
        <w:t>.</w:t>
      </w:r>
    </w:p>
    <w:p w:rsidR="009A4C4B" w:rsidRPr="00056935" w:rsidRDefault="009A4C4B" w:rsidP="009A4C4B"/>
    <w:p w:rsidR="00AD45CF" w:rsidRDefault="006F282B" w:rsidP="00DE23E9">
      <w:pPr>
        <w:rPr>
          <w:bCs/>
          <w:color w:val="000000"/>
        </w:rPr>
      </w:pPr>
      <w:r w:rsidRPr="00F524C1">
        <w:rPr>
          <w:bCs/>
          <w:color w:val="000000"/>
        </w:rPr>
        <w:t>Section 4107 of</w:t>
      </w:r>
      <w:r w:rsidR="003A5443">
        <w:rPr>
          <w:bCs/>
          <w:color w:val="000000"/>
        </w:rPr>
        <w:t xml:space="preserve"> the Safe Accountable Flexible Efficient Transportation Equity Act: A Legacy for Users</w:t>
      </w:r>
      <w:r w:rsidRPr="00F524C1">
        <w:rPr>
          <w:bCs/>
          <w:color w:val="000000"/>
        </w:rPr>
        <w:t xml:space="preserve"> </w:t>
      </w:r>
      <w:r w:rsidR="003A5443">
        <w:rPr>
          <w:bCs/>
          <w:color w:val="000000"/>
        </w:rPr>
        <w:t>(</w:t>
      </w:r>
      <w:r w:rsidRPr="00F524C1">
        <w:rPr>
          <w:bCs/>
          <w:color w:val="000000"/>
        </w:rPr>
        <w:t>SAFETEA-LU</w:t>
      </w:r>
      <w:r w:rsidR="003A5443">
        <w:rPr>
          <w:bCs/>
          <w:color w:val="000000"/>
        </w:rPr>
        <w:t>)</w:t>
      </w:r>
      <w:r w:rsidRPr="00F524C1">
        <w:rPr>
          <w:bCs/>
          <w:color w:val="000000"/>
        </w:rPr>
        <w:t xml:space="preserve"> requires </w:t>
      </w:r>
      <w:r w:rsidR="00AD45CF">
        <w:rPr>
          <w:bCs/>
          <w:color w:val="000000"/>
        </w:rPr>
        <w:t xml:space="preserve">that </w:t>
      </w:r>
      <w:r w:rsidRPr="00F524C1">
        <w:rPr>
          <w:bCs/>
          <w:color w:val="000000"/>
        </w:rPr>
        <w:t>at least 90 percent of available</w:t>
      </w:r>
      <w:r w:rsidR="00D364B8">
        <w:rPr>
          <w:bCs/>
          <w:color w:val="000000"/>
        </w:rPr>
        <w:t xml:space="preserve"> HP</w:t>
      </w:r>
      <w:r w:rsidR="00AD45CF">
        <w:rPr>
          <w:bCs/>
          <w:color w:val="000000"/>
        </w:rPr>
        <w:t xml:space="preserve"> funding </w:t>
      </w:r>
      <w:r w:rsidRPr="00F524C1">
        <w:rPr>
          <w:bCs/>
          <w:color w:val="000000"/>
        </w:rPr>
        <w:t>be awarded to State or local government agencies.</w:t>
      </w:r>
      <w:r>
        <w:rPr>
          <w:bCs/>
          <w:color w:val="000000"/>
        </w:rPr>
        <w:t xml:space="preserve">  The Federal share of these funds is established at 80 percent except that the Federal share is established at 100 percent for public </w:t>
      </w:r>
      <w:r w:rsidR="0056461F">
        <w:rPr>
          <w:bCs/>
          <w:color w:val="000000"/>
        </w:rPr>
        <w:t xml:space="preserve">information and </w:t>
      </w:r>
      <w:r>
        <w:rPr>
          <w:bCs/>
          <w:color w:val="000000"/>
        </w:rPr>
        <w:t>education activities</w:t>
      </w:r>
      <w:r w:rsidR="00AD45CF">
        <w:rPr>
          <w:bCs/>
          <w:color w:val="000000"/>
        </w:rPr>
        <w:t>.</w:t>
      </w:r>
    </w:p>
    <w:p w:rsidR="00AD45CF" w:rsidRDefault="00AD45CF" w:rsidP="00DE23E9">
      <w:pPr>
        <w:rPr>
          <w:bCs/>
          <w:color w:val="000000"/>
        </w:rPr>
      </w:pPr>
    </w:p>
    <w:p w:rsidR="00AD45CF" w:rsidRDefault="00AD45CF" w:rsidP="00DE23E9">
      <w:pPr>
        <w:rPr>
          <w:bCs/>
          <w:color w:val="000000"/>
        </w:rPr>
      </w:pPr>
      <w:r>
        <w:rPr>
          <w:bCs/>
          <w:color w:val="000000"/>
        </w:rPr>
        <w:t>Funds are awarded in accordance with the provisions of 49 CFR Part 350</w:t>
      </w:r>
      <w:r w:rsidR="00CB1152">
        <w:rPr>
          <w:bCs/>
          <w:color w:val="000000"/>
        </w:rPr>
        <w:t>.</w:t>
      </w:r>
      <w:r>
        <w:rPr>
          <w:bCs/>
          <w:color w:val="000000"/>
        </w:rPr>
        <w:t xml:space="preserve"> Additional information </w:t>
      </w:r>
      <w:r w:rsidR="00892688">
        <w:rPr>
          <w:bCs/>
          <w:color w:val="000000"/>
        </w:rPr>
        <w:t>can</w:t>
      </w:r>
      <w:r>
        <w:rPr>
          <w:bCs/>
          <w:color w:val="000000"/>
        </w:rPr>
        <w:t xml:space="preserve"> be found in 49 CFR Part 18 and in the Office of Management and Budget (OMB) Circular </w:t>
      </w:r>
      <w:r w:rsidR="00892688">
        <w:rPr>
          <w:bCs/>
          <w:color w:val="000000"/>
        </w:rPr>
        <w:t>A-</w:t>
      </w:r>
      <w:r>
        <w:rPr>
          <w:bCs/>
          <w:color w:val="000000"/>
        </w:rPr>
        <w:t>87</w:t>
      </w:r>
      <w:r w:rsidR="006F282B">
        <w:rPr>
          <w:bCs/>
          <w:color w:val="000000"/>
        </w:rPr>
        <w:t>.</w:t>
      </w:r>
    </w:p>
    <w:p w:rsidR="00AD45CF" w:rsidRDefault="00AD45CF" w:rsidP="00DE23E9">
      <w:pPr>
        <w:rPr>
          <w:bCs/>
          <w:color w:val="000000"/>
        </w:rPr>
      </w:pPr>
    </w:p>
    <w:p w:rsidR="00AD45CF" w:rsidRPr="00AD45CF" w:rsidRDefault="00AD45CF" w:rsidP="00DE23E9">
      <w:pPr>
        <w:rPr>
          <w:b/>
          <w:bCs/>
          <w:color w:val="000000"/>
        </w:rPr>
      </w:pPr>
      <w:r w:rsidRPr="00AD45CF">
        <w:rPr>
          <w:b/>
          <w:bCs/>
          <w:color w:val="000000"/>
        </w:rPr>
        <w:t>TO APPLY</w:t>
      </w:r>
    </w:p>
    <w:p w:rsidR="00AD45CF" w:rsidRDefault="00AD45CF" w:rsidP="00DE23E9">
      <w:pPr>
        <w:rPr>
          <w:bCs/>
          <w:color w:val="000000"/>
        </w:rPr>
      </w:pPr>
    </w:p>
    <w:p w:rsidR="00AD45CF" w:rsidRDefault="00DE23E9" w:rsidP="00AD45CF">
      <w:pPr>
        <w:rPr>
          <w:b/>
        </w:rPr>
      </w:pPr>
      <w:r w:rsidRPr="00AD45CF">
        <w:t xml:space="preserve">All applications must be submitted electronically through grants.gov by </w:t>
      </w:r>
      <w:r w:rsidR="00E23654">
        <w:t>July</w:t>
      </w:r>
      <w:r w:rsidR="00AB6EC8">
        <w:t xml:space="preserve"> 1</w:t>
      </w:r>
      <w:r w:rsidR="00AD45CF">
        <w:t xml:space="preserve">, </w:t>
      </w:r>
      <w:r w:rsidRPr="00AD45CF">
        <w:t>20</w:t>
      </w:r>
      <w:r w:rsidR="00E23654">
        <w:t>10</w:t>
      </w:r>
      <w:r w:rsidRPr="00AD45CF">
        <w:t>.</w:t>
      </w:r>
      <w:r w:rsidR="00E23654">
        <w:t xml:space="preserve"> </w:t>
      </w:r>
      <w:r w:rsidRPr="00AD45CF">
        <w:t xml:space="preserve"> A separate application package is required for each proposal.</w:t>
      </w:r>
      <w:r w:rsidR="00E23654">
        <w:t xml:space="preserve"> </w:t>
      </w:r>
      <w:r w:rsidRPr="00AD45CF">
        <w:t xml:space="preserve"> </w:t>
      </w:r>
      <w:r w:rsidRPr="00AD45CF">
        <w:rPr>
          <w:b/>
        </w:rPr>
        <w:t>Applications combining more than one funding proposal in a single application package will be</w:t>
      </w:r>
      <w:r w:rsidRPr="00AD45CF">
        <w:t xml:space="preserve"> </w:t>
      </w:r>
      <w:r w:rsidR="00AD45CF" w:rsidRPr="00AD45CF">
        <w:rPr>
          <w:b/>
        </w:rPr>
        <w:t>disqualified.</w:t>
      </w:r>
    </w:p>
    <w:p w:rsidR="00AD45CF" w:rsidRDefault="00AD45CF" w:rsidP="00AD45CF">
      <w:pPr>
        <w:rPr>
          <w:b/>
        </w:rPr>
      </w:pPr>
    </w:p>
    <w:p w:rsidR="00AD45CF" w:rsidRDefault="00AD45CF" w:rsidP="00AD45CF">
      <w:pPr>
        <w:rPr>
          <w:b/>
        </w:rPr>
      </w:pPr>
      <w:r>
        <w:t xml:space="preserve">To apply using the grants.gov process, the applicant must be registered with grants.gov.  To register, go to </w:t>
      </w:r>
      <w:hyperlink r:id="rId8" w:history="1">
        <w:r w:rsidR="00E23654" w:rsidRPr="001C7DE4">
          <w:rPr>
            <w:rStyle w:val="Hyperlink"/>
          </w:rPr>
          <w:t>http://www.grants.gov/applicants/get_registered.jsp</w:t>
        </w:r>
      </w:hyperlink>
      <w:r w:rsidR="00E23654">
        <w:t xml:space="preserve">. </w:t>
      </w:r>
      <w:r>
        <w:t xml:space="preserve"> </w:t>
      </w:r>
      <w:r w:rsidRPr="009A4C4B">
        <w:t>Please note that this registration process can take up to two weeks to complete.</w:t>
      </w:r>
      <w:r w:rsidR="00E23654">
        <w:t xml:space="preserve"> </w:t>
      </w:r>
      <w:r w:rsidRPr="009A4C4B">
        <w:t xml:space="preserve"> </w:t>
      </w:r>
      <w:r w:rsidRPr="00CB1152">
        <w:rPr>
          <w:b/>
        </w:rPr>
        <w:t>Applicants are encouraged to register as soon as possible.</w:t>
      </w:r>
      <w:r w:rsidR="00E23654">
        <w:rPr>
          <w:b/>
        </w:rPr>
        <w:t xml:space="preserve"> </w:t>
      </w:r>
      <w:r w:rsidR="00AB6EC8">
        <w:rPr>
          <w:b/>
        </w:rPr>
        <w:t xml:space="preserve"> For assistance </w:t>
      </w:r>
      <w:r w:rsidR="00514808">
        <w:rPr>
          <w:b/>
        </w:rPr>
        <w:t>in using grants.gov, click on the HELP option shown on the left-hand side of the home page.</w:t>
      </w:r>
    </w:p>
    <w:p w:rsidR="00E23654" w:rsidRDefault="00E23654" w:rsidP="00AD45CF">
      <w:pPr>
        <w:rPr>
          <w:b/>
        </w:rPr>
      </w:pPr>
    </w:p>
    <w:p w:rsidR="00AD45CF" w:rsidRPr="009A4C4B" w:rsidRDefault="00AD45CF" w:rsidP="00AD45CF">
      <w:pPr>
        <w:rPr>
          <w:b/>
        </w:rPr>
      </w:pPr>
      <w:r>
        <w:t>The applicant must download the grant application package, complete it, and submit the completed application package through grants.gov.  This can be done on the Internet at</w:t>
      </w:r>
      <w:r w:rsidRPr="00143B8E">
        <w:t xml:space="preserve"> </w:t>
      </w:r>
      <w:hyperlink r:id="rId9" w:history="1">
        <w:r w:rsidR="00E23654" w:rsidRPr="001C7DE4">
          <w:rPr>
            <w:rStyle w:val="Hyperlink"/>
          </w:rPr>
          <w:t>http://www.grants.gov/applicants/apply_for_grants.jsp</w:t>
        </w:r>
      </w:hyperlink>
      <w:r w:rsidR="00E23654">
        <w:t>.</w:t>
      </w:r>
      <w:r>
        <w:t xml:space="preserve">  </w:t>
      </w:r>
      <w:r w:rsidRPr="009A4C4B">
        <w:rPr>
          <w:b/>
        </w:rPr>
        <w:t xml:space="preserve">The </w:t>
      </w:r>
      <w:r w:rsidR="00DA2E7A">
        <w:rPr>
          <w:b/>
        </w:rPr>
        <w:t>Catalogue of Federal Domestic Assistance (</w:t>
      </w:r>
      <w:r w:rsidRPr="009A4C4B">
        <w:rPr>
          <w:b/>
        </w:rPr>
        <w:t>CFDA</w:t>
      </w:r>
      <w:r w:rsidR="00DA2E7A">
        <w:rPr>
          <w:b/>
        </w:rPr>
        <w:t>)</w:t>
      </w:r>
      <w:r w:rsidRPr="009A4C4B">
        <w:rPr>
          <w:b/>
        </w:rPr>
        <w:t xml:space="preserve"> number for MCSAP is 20.218.</w:t>
      </w:r>
    </w:p>
    <w:p w:rsidR="00AD45CF" w:rsidRDefault="00AD45CF" w:rsidP="00AD45CF"/>
    <w:p w:rsidR="009A4C4B" w:rsidRDefault="009A4C4B" w:rsidP="006F282B">
      <w:r>
        <w:t xml:space="preserve">Proposals must include specific, quantifiable descriptions, benchmarks, timelines, and supporting data as applicable when addressing each program element. </w:t>
      </w:r>
      <w:r w:rsidR="00E23654">
        <w:t xml:space="preserve"> </w:t>
      </w:r>
      <w:r w:rsidRPr="00514808">
        <w:t>Attachment</w:t>
      </w:r>
      <w:r w:rsidR="007A356F" w:rsidRPr="00514808">
        <w:t>s 1 and</w:t>
      </w:r>
      <w:r w:rsidRPr="00514808">
        <w:t xml:space="preserve"> 2 provide additional guidance.</w:t>
      </w:r>
    </w:p>
    <w:p w:rsidR="009A4C4B" w:rsidRDefault="009A4C4B" w:rsidP="006F282B"/>
    <w:p w:rsidR="006F282B" w:rsidRDefault="009A4C4B" w:rsidP="006F282B">
      <w:r>
        <w:t>The written proposal must include, at a minimum:</w:t>
      </w:r>
    </w:p>
    <w:p w:rsidR="00974533" w:rsidRDefault="00974533" w:rsidP="00974533">
      <w:pPr>
        <w:ind w:left="720"/>
      </w:pPr>
    </w:p>
    <w:p w:rsidR="006F282B" w:rsidRDefault="006F282B" w:rsidP="006F282B">
      <w:pPr>
        <w:numPr>
          <w:ilvl w:val="0"/>
          <w:numId w:val="5"/>
        </w:numPr>
      </w:pPr>
      <w:r>
        <w:t>Scope of project</w:t>
      </w:r>
    </w:p>
    <w:p w:rsidR="006F282B" w:rsidRDefault="006F282B" w:rsidP="006F282B">
      <w:pPr>
        <w:numPr>
          <w:ilvl w:val="0"/>
          <w:numId w:val="5"/>
        </w:numPr>
      </w:pPr>
      <w:r>
        <w:t>Purpose</w:t>
      </w:r>
    </w:p>
    <w:p w:rsidR="006F282B" w:rsidRDefault="006F282B" w:rsidP="006F282B">
      <w:pPr>
        <w:numPr>
          <w:ilvl w:val="0"/>
          <w:numId w:val="5"/>
        </w:numPr>
      </w:pPr>
      <w:r>
        <w:t>Goals</w:t>
      </w:r>
    </w:p>
    <w:p w:rsidR="006F282B" w:rsidRDefault="006F282B" w:rsidP="006F282B">
      <w:pPr>
        <w:numPr>
          <w:ilvl w:val="0"/>
          <w:numId w:val="5"/>
        </w:numPr>
      </w:pPr>
      <w:r>
        <w:lastRenderedPageBreak/>
        <w:t>Objectives</w:t>
      </w:r>
    </w:p>
    <w:p w:rsidR="006F282B" w:rsidRDefault="006F282B" w:rsidP="006F282B">
      <w:pPr>
        <w:numPr>
          <w:ilvl w:val="0"/>
          <w:numId w:val="5"/>
        </w:numPr>
      </w:pPr>
      <w:r>
        <w:t>Implementation strategies</w:t>
      </w:r>
    </w:p>
    <w:p w:rsidR="006F282B" w:rsidRDefault="006F282B" w:rsidP="006F282B">
      <w:pPr>
        <w:numPr>
          <w:ilvl w:val="0"/>
          <w:numId w:val="5"/>
        </w:numPr>
      </w:pPr>
      <w:r>
        <w:t>Performance measures</w:t>
      </w:r>
    </w:p>
    <w:p w:rsidR="00974533" w:rsidRDefault="00974533" w:rsidP="006F282B">
      <w:pPr>
        <w:numPr>
          <w:ilvl w:val="0"/>
          <w:numId w:val="5"/>
        </w:numPr>
      </w:pPr>
      <w:r>
        <w:t>Detailed budget</w:t>
      </w:r>
    </w:p>
    <w:p w:rsidR="00820F7D" w:rsidRDefault="006F282B" w:rsidP="006F282B">
      <w:pPr>
        <w:numPr>
          <w:ilvl w:val="0"/>
          <w:numId w:val="5"/>
        </w:numPr>
      </w:pPr>
      <w:r>
        <w:t>Monitoring and evaluation plan</w:t>
      </w:r>
    </w:p>
    <w:p w:rsidR="009A4C4B" w:rsidRPr="00DA2E7A" w:rsidRDefault="00DA2E7A" w:rsidP="006F282B">
      <w:pPr>
        <w:numPr>
          <w:ilvl w:val="0"/>
          <w:numId w:val="5"/>
        </w:numPr>
        <w:rPr>
          <w:i/>
        </w:rPr>
      </w:pPr>
      <w:r>
        <w:t xml:space="preserve">Prior year budget </w:t>
      </w:r>
      <w:r w:rsidR="007A356F">
        <w:t xml:space="preserve">by line item, showing </w:t>
      </w:r>
      <w:r>
        <w:t xml:space="preserve">expenditures to date </w:t>
      </w:r>
      <w:r w:rsidRPr="00DA2E7A">
        <w:rPr>
          <w:i/>
        </w:rPr>
        <w:t>(</w:t>
      </w:r>
      <w:r>
        <w:rPr>
          <w:i/>
        </w:rPr>
        <w:t xml:space="preserve">applies only to </w:t>
      </w:r>
      <w:r w:rsidRPr="00DA2E7A">
        <w:rPr>
          <w:i/>
        </w:rPr>
        <w:t xml:space="preserve"> proposals</w:t>
      </w:r>
      <w:r>
        <w:rPr>
          <w:i/>
        </w:rPr>
        <w:t xml:space="preserve"> </w:t>
      </w:r>
      <w:r w:rsidR="00CB1152">
        <w:rPr>
          <w:i/>
        </w:rPr>
        <w:t>for</w:t>
      </w:r>
      <w:r w:rsidRPr="00DA2E7A">
        <w:rPr>
          <w:i/>
        </w:rPr>
        <w:t xml:space="preserve"> continuation</w:t>
      </w:r>
      <w:r>
        <w:rPr>
          <w:i/>
        </w:rPr>
        <w:t xml:space="preserve"> of </w:t>
      </w:r>
      <w:r w:rsidR="00CB1152">
        <w:rPr>
          <w:i/>
        </w:rPr>
        <w:t xml:space="preserve">a </w:t>
      </w:r>
      <w:r>
        <w:rPr>
          <w:i/>
        </w:rPr>
        <w:t>previously funded program</w:t>
      </w:r>
      <w:r w:rsidRPr="00DA2E7A">
        <w:rPr>
          <w:i/>
        </w:rPr>
        <w:t>)</w:t>
      </w:r>
    </w:p>
    <w:p w:rsidR="00820F7D" w:rsidRDefault="00820F7D" w:rsidP="006F282B"/>
    <w:p w:rsidR="00F12CB6" w:rsidRDefault="00F12CB6" w:rsidP="00F12CB6">
      <w:bookmarkStart w:id="0" w:name="OLE_LINK1"/>
      <w:r>
        <w:t xml:space="preserve">FMCSA will initially consider funding for applications submitted </w:t>
      </w:r>
      <w:r w:rsidR="005441D2">
        <w:t>on or before</w:t>
      </w:r>
      <w:r>
        <w:t xml:space="preserve"> </w:t>
      </w:r>
      <w:r w:rsidR="00E23654">
        <w:t>July</w:t>
      </w:r>
      <w:r w:rsidR="00AB6EC8">
        <w:t xml:space="preserve"> 1, 20</w:t>
      </w:r>
      <w:r w:rsidR="00E23654">
        <w:t>10</w:t>
      </w:r>
      <w:r>
        <w:t>.</w:t>
      </w:r>
      <w:r w:rsidR="00E23654">
        <w:t xml:space="preserve"> </w:t>
      </w:r>
      <w:r>
        <w:t xml:space="preserve"> </w:t>
      </w:r>
      <w:r w:rsidR="000A486D">
        <w:t>After</w:t>
      </w:r>
      <w:r>
        <w:t xml:space="preserve"> each of those applications has been reviewed and funding a</w:t>
      </w:r>
      <w:r w:rsidR="0066645D">
        <w:t>warded</w:t>
      </w:r>
      <w:r w:rsidR="00B76C46">
        <w:t>,</w:t>
      </w:r>
      <w:r>
        <w:t xml:space="preserve"> applications submitted </w:t>
      </w:r>
      <w:r w:rsidR="000A486D">
        <w:t>thereafter</w:t>
      </w:r>
      <w:r>
        <w:t xml:space="preserve"> will be considered on a case-by-case basis</w:t>
      </w:r>
      <w:r w:rsidR="003A5443">
        <w:t>,</w:t>
      </w:r>
      <w:r>
        <w:t xml:space="preserve"> </w:t>
      </w:r>
      <w:r w:rsidR="00493707">
        <w:t xml:space="preserve">if </w:t>
      </w:r>
      <w:r w:rsidR="000A486D">
        <w:t xml:space="preserve">any </w:t>
      </w:r>
      <w:r w:rsidR="00493707">
        <w:t>HP funding</w:t>
      </w:r>
      <w:r>
        <w:t xml:space="preserve"> </w:t>
      </w:r>
      <w:r w:rsidR="005441D2">
        <w:t>remains available</w:t>
      </w:r>
      <w:r>
        <w:t>.</w:t>
      </w:r>
      <w:bookmarkEnd w:id="0"/>
      <w:r>
        <w:t xml:space="preserve">  </w:t>
      </w:r>
      <w:r w:rsidR="00E23654">
        <w:t>A</w:t>
      </w:r>
      <w:r w:rsidR="000A486D">
        <w:t>ll f</w:t>
      </w:r>
      <w:r w:rsidRPr="00F26484">
        <w:rPr>
          <w:bCs/>
          <w:color w:val="000000"/>
        </w:rPr>
        <w:t>unding is subject to reductions result</w:t>
      </w:r>
      <w:r>
        <w:rPr>
          <w:bCs/>
          <w:color w:val="000000"/>
        </w:rPr>
        <w:t>ing from</w:t>
      </w:r>
      <w:r w:rsidRPr="00F26484">
        <w:rPr>
          <w:bCs/>
          <w:color w:val="000000"/>
        </w:rPr>
        <w:t xml:space="preserve"> obligation limitations or rescissions as specified in </w:t>
      </w:r>
      <w:r w:rsidR="003A5443">
        <w:rPr>
          <w:bCs/>
          <w:color w:val="000000"/>
        </w:rPr>
        <w:t>SAFET</w:t>
      </w:r>
      <w:r w:rsidR="001B0FBA">
        <w:rPr>
          <w:bCs/>
          <w:color w:val="000000"/>
        </w:rPr>
        <w:t>EA</w:t>
      </w:r>
      <w:r w:rsidR="003A5443">
        <w:rPr>
          <w:bCs/>
          <w:color w:val="000000"/>
        </w:rPr>
        <w:t>-LU</w:t>
      </w:r>
      <w:r w:rsidR="00CB1152">
        <w:rPr>
          <w:bCs/>
          <w:color w:val="000000"/>
        </w:rPr>
        <w:t xml:space="preserve"> </w:t>
      </w:r>
      <w:r w:rsidRPr="00F26484">
        <w:rPr>
          <w:bCs/>
          <w:color w:val="000000"/>
        </w:rPr>
        <w:t>or other legislation.</w:t>
      </w:r>
    </w:p>
    <w:p w:rsidR="00F12CB6" w:rsidRDefault="00F12CB6" w:rsidP="00F12CB6"/>
    <w:p w:rsidR="00FB0EF6" w:rsidRDefault="00F12CB6" w:rsidP="00FB0EF6">
      <w:r>
        <w:t xml:space="preserve">All application packages will be evaluated by a Technical Review Panel and will be prioritized for potential funding.  The review will consider consistency with national priorities, </w:t>
      </w:r>
      <w:r w:rsidR="002B490B">
        <w:t>and preference will be given to performance-based proposals</w:t>
      </w:r>
      <w:r w:rsidR="00FB0EF6">
        <w:t xml:space="preserve">.  </w:t>
      </w:r>
      <w:r w:rsidR="00FB0EF6" w:rsidRPr="00605BAC">
        <w:t xml:space="preserve">The following evaluation factors will be used in reviewing the applications for </w:t>
      </w:r>
      <w:r w:rsidR="003C482D">
        <w:t>HP</w:t>
      </w:r>
      <w:r w:rsidR="00FB0EF6" w:rsidRPr="00605BAC">
        <w:t xml:space="preserve"> grants</w:t>
      </w:r>
      <w:r w:rsidR="00FB0EF6">
        <w:t>:</w:t>
      </w:r>
      <w:r w:rsidR="00FB0EF6" w:rsidRPr="00605BAC">
        <w:t xml:space="preserve"> </w:t>
      </w:r>
    </w:p>
    <w:p w:rsidR="00FB0EF6" w:rsidRPr="00605BAC" w:rsidRDefault="00FB0EF6" w:rsidP="00FB0EF6"/>
    <w:p w:rsidR="00FB0EF6" w:rsidRPr="00605BAC" w:rsidRDefault="00FB0EF6" w:rsidP="00FB0EF6">
      <w:pPr>
        <w:widowControl w:val="0"/>
        <w:numPr>
          <w:ilvl w:val="0"/>
          <w:numId w:val="9"/>
        </w:numPr>
        <w:autoSpaceDE w:val="0"/>
        <w:autoSpaceDN w:val="0"/>
        <w:adjustRightInd w:val="0"/>
      </w:pPr>
      <w:r w:rsidRPr="00605BAC">
        <w:t>Prior performance – Completion of identified programs and goals per the project plan</w:t>
      </w:r>
      <w:r>
        <w:t>.</w:t>
      </w:r>
    </w:p>
    <w:p w:rsidR="00FB0EF6" w:rsidRPr="00605BAC" w:rsidRDefault="00FB0EF6" w:rsidP="00FB0EF6">
      <w:pPr>
        <w:widowControl w:val="0"/>
        <w:numPr>
          <w:ilvl w:val="0"/>
          <w:numId w:val="9"/>
        </w:numPr>
        <w:autoSpaceDE w:val="0"/>
        <w:autoSpaceDN w:val="0"/>
        <w:adjustRightInd w:val="0"/>
      </w:pPr>
      <w:r w:rsidRPr="00605BAC">
        <w:t>Effective Use of Prior Grants – Demonstrated timely use of available funds.</w:t>
      </w:r>
    </w:p>
    <w:p w:rsidR="00FB0EF6" w:rsidRDefault="00FB0EF6" w:rsidP="00FB0EF6">
      <w:pPr>
        <w:widowControl w:val="0"/>
        <w:numPr>
          <w:ilvl w:val="0"/>
          <w:numId w:val="9"/>
        </w:numPr>
        <w:autoSpaceDE w:val="0"/>
        <w:autoSpaceDN w:val="0"/>
        <w:adjustRightInd w:val="0"/>
      </w:pPr>
      <w:r w:rsidRPr="00605BAC">
        <w:t xml:space="preserve">Cost Effectiveness – </w:t>
      </w:r>
      <w:r>
        <w:t xml:space="preserve">Applications will be evaluated and prioritized on the expected impact on safety relative to the investment of grant funds.  </w:t>
      </w:r>
      <w:r w:rsidRPr="00605BAC">
        <w:t>Where appropriate, costs per unit will be calculated and compared with national averages to determine effectiveness.  In other areas, proposed costs will be compared with historical information to confirm reasonableness.</w:t>
      </w:r>
    </w:p>
    <w:p w:rsidR="00FB0EF6" w:rsidRDefault="00FB0EF6" w:rsidP="00FB0EF6">
      <w:pPr>
        <w:widowControl w:val="0"/>
        <w:numPr>
          <w:ilvl w:val="0"/>
          <w:numId w:val="9"/>
        </w:numPr>
        <w:autoSpaceDE w:val="0"/>
        <w:autoSpaceDN w:val="0"/>
        <w:adjustRightInd w:val="0"/>
      </w:pPr>
      <w:r>
        <w:t xml:space="preserve">Applicability to announced priorities – grant applications that specifically address these issues will be given priority consideration. </w:t>
      </w:r>
    </w:p>
    <w:p w:rsidR="00FB0EF6" w:rsidRDefault="00FB0EF6" w:rsidP="00FB0EF6">
      <w:pPr>
        <w:widowControl w:val="0"/>
        <w:numPr>
          <w:ilvl w:val="0"/>
          <w:numId w:val="9"/>
        </w:numPr>
        <w:autoSpaceDE w:val="0"/>
        <w:autoSpaceDN w:val="0"/>
        <w:adjustRightInd w:val="0"/>
      </w:pPr>
      <w:r>
        <w:t xml:space="preserve">Ability of the applicant to support the strategies and activities in the proposal for the entire project period of performance.  </w:t>
      </w:r>
    </w:p>
    <w:p w:rsidR="00FB0EF6" w:rsidRDefault="00FB0EF6" w:rsidP="00FB0EF6">
      <w:pPr>
        <w:widowControl w:val="0"/>
        <w:numPr>
          <w:ilvl w:val="0"/>
          <w:numId w:val="9"/>
        </w:numPr>
        <w:autoSpaceDE w:val="0"/>
        <w:autoSpaceDN w:val="0"/>
        <w:adjustRightInd w:val="0"/>
      </w:pPr>
      <w:r>
        <w:t>Use of innovative approaches in executing a project plan to address identified safety issues.</w:t>
      </w:r>
    </w:p>
    <w:p w:rsidR="00FB0EF6" w:rsidRDefault="00FB0EF6" w:rsidP="00FB0EF6">
      <w:pPr>
        <w:widowControl w:val="0"/>
        <w:numPr>
          <w:ilvl w:val="0"/>
          <w:numId w:val="9"/>
        </w:numPr>
        <w:autoSpaceDE w:val="0"/>
        <w:autoSpaceDN w:val="0"/>
        <w:adjustRightInd w:val="0"/>
      </w:pPr>
      <w:r>
        <w:t>Feasibility of overall program coordination and implementation based upon the project plan.</w:t>
      </w:r>
    </w:p>
    <w:p w:rsidR="004511C5" w:rsidRDefault="004511C5" w:rsidP="008B6B3E"/>
    <w:p w:rsidR="00F12CB6" w:rsidRDefault="008B6B3E" w:rsidP="008B6B3E">
      <w:r>
        <w:t>P</w:t>
      </w:r>
      <w:r w:rsidR="00F12CB6">
        <w:t>erformance with respect t</w:t>
      </w:r>
      <w:r>
        <w:t>o previous year grant programs</w:t>
      </w:r>
      <w:r w:rsidR="00F12CB6">
        <w:t xml:space="preserve"> </w:t>
      </w:r>
      <w:r w:rsidR="004511C5">
        <w:t>will be considered by the Review Panel, in addition to</w:t>
      </w:r>
      <w:r w:rsidR="00F12CB6">
        <w:t xml:space="preserve"> other </w:t>
      </w:r>
      <w:r w:rsidR="00937FC8">
        <w:t xml:space="preserve">objective and performance-based </w:t>
      </w:r>
      <w:r w:rsidR="00F12CB6">
        <w:t xml:space="preserve">criteria that FMCSA deems appropriate. </w:t>
      </w:r>
    </w:p>
    <w:p w:rsidR="00F12CB6" w:rsidRDefault="00F12CB6" w:rsidP="00F12CB6"/>
    <w:p w:rsidR="003C482D" w:rsidRDefault="00F12CB6" w:rsidP="00F12CB6">
      <w:r>
        <w:rPr>
          <w:b/>
        </w:rPr>
        <w:t xml:space="preserve">FOR FURTHER INFORMATION CONTACT:  </w:t>
      </w:r>
      <w:r w:rsidR="000A486D">
        <w:t xml:space="preserve">Ms. Cim Weiss, Federal Motor Carrier Safety Administration, Office of Safety Programs, State Programs Division </w:t>
      </w:r>
    </w:p>
    <w:p w:rsidR="00F12CB6" w:rsidRDefault="000A486D" w:rsidP="00F12CB6">
      <w:r>
        <w:t xml:space="preserve">(MC-ESS), 202 366-0275, </w:t>
      </w:r>
      <w:smartTag w:uri="urn:schemas-microsoft-com:office:smarttags" w:element="address">
        <w:smartTag w:uri="urn:schemas-microsoft-com:office:smarttags" w:element="Street">
          <w:r>
            <w:t>1200 New Jersey Avenue SE</w:t>
          </w:r>
        </w:smartTag>
        <w:r>
          <w:t xml:space="preserve">, </w:t>
        </w:r>
        <w:smartTag w:uri="urn:schemas-microsoft-com:office:smarttags" w:element="City">
          <w:r>
            <w:t>Washington</w:t>
          </w:r>
        </w:smartTag>
        <w:r>
          <w:t xml:space="preserve">, </w:t>
        </w:r>
        <w:smartTag w:uri="urn:schemas-microsoft-com:office:smarttags" w:element="State">
          <w:r>
            <w:t>DC</w:t>
          </w:r>
        </w:smartTag>
        <w:r>
          <w:t xml:space="preserve">  </w:t>
        </w:r>
        <w:smartTag w:uri="urn:schemas-microsoft-com:office:smarttags" w:element="PostalCode">
          <w:r>
            <w:t>20590</w:t>
          </w:r>
        </w:smartTag>
      </w:smartTag>
      <w:r>
        <w:t>.</w:t>
      </w:r>
    </w:p>
    <w:p w:rsidR="00E23654" w:rsidRDefault="00E23654" w:rsidP="00F12CB6"/>
    <w:p w:rsidR="00E23654" w:rsidRPr="000A486D" w:rsidRDefault="00E23654" w:rsidP="00F12CB6"/>
    <w:p w:rsidR="00E23654" w:rsidRDefault="00E23654" w:rsidP="00E23654">
      <w:r>
        <w:rPr>
          <w:b/>
        </w:rPr>
        <w:lastRenderedPageBreak/>
        <w:t xml:space="preserve">FOR FURTHER INFORMATION ON DEVELOPING A PROOF-OF-CONCEPT PROPOSAL, CONTACT:  </w:t>
      </w:r>
      <w:r>
        <w:t>Ms. Julie Otto, Federal Motor Carrier Safety Administration, Office of Safety Programs, State Programs Division (MC-ESS), 202 366-0710, 1200 New Jersey Avenue SE, Washington, DC  20590.</w:t>
      </w:r>
    </w:p>
    <w:p w:rsidR="00495F1B" w:rsidRDefault="00495F1B" w:rsidP="00495F1B">
      <w:pPr>
        <w:rPr>
          <w:b/>
          <w:bCs/>
        </w:rPr>
      </w:pPr>
      <w:r>
        <w:br w:type="page"/>
      </w:r>
      <w:r w:rsidR="007122DE">
        <w:rPr>
          <w:b/>
          <w:sz w:val="32"/>
          <w:szCs w:val="32"/>
        </w:rPr>
        <w:lastRenderedPageBreak/>
        <w:t>Attachment 1</w:t>
      </w:r>
    </w:p>
    <w:p w:rsidR="007122DE" w:rsidRDefault="007122DE" w:rsidP="00495F1B">
      <w:pPr>
        <w:jc w:val="center"/>
        <w:rPr>
          <w:b/>
          <w:bCs/>
        </w:rPr>
      </w:pPr>
    </w:p>
    <w:p w:rsidR="00495F1B" w:rsidRDefault="00495F1B" w:rsidP="00495F1B">
      <w:pPr>
        <w:jc w:val="center"/>
        <w:rPr>
          <w:b/>
          <w:bCs/>
        </w:rPr>
      </w:pPr>
      <w:r w:rsidRPr="001C7A05">
        <w:rPr>
          <w:b/>
          <w:bCs/>
        </w:rPr>
        <w:t>Performance-Based Proposals</w:t>
      </w:r>
    </w:p>
    <w:p w:rsidR="00495F1B" w:rsidRPr="002E6CE4" w:rsidRDefault="00495F1B" w:rsidP="00495F1B">
      <w:pPr>
        <w:rPr>
          <w:b/>
          <w:bCs/>
          <w:sz w:val="22"/>
          <w:szCs w:val="22"/>
        </w:rPr>
      </w:pPr>
    </w:p>
    <w:p w:rsidR="00495F1B" w:rsidRPr="0058418B" w:rsidRDefault="00495F1B" w:rsidP="00495F1B">
      <w:pPr>
        <w:rPr>
          <w:i/>
          <w:sz w:val="22"/>
          <w:szCs w:val="22"/>
        </w:rPr>
      </w:pPr>
      <w:r w:rsidRPr="002E6CE4">
        <w:rPr>
          <w:sz w:val="22"/>
          <w:szCs w:val="22"/>
        </w:rPr>
        <w:t>The Federal Motor Carrier Safety Administration is committed to reducing the number of truck-related fatalities to no more than 0.16 fatalities per 100 million vehicle miles traveled by 2011.</w:t>
      </w:r>
      <w:r w:rsidR="00961507">
        <w:rPr>
          <w:sz w:val="22"/>
          <w:szCs w:val="22"/>
        </w:rPr>
        <w:t xml:space="preserve"> </w:t>
      </w:r>
      <w:r w:rsidRPr="002E6CE4">
        <w:rPr>
          <w:sz w:val="22"/>
          <w:szCs w:val="22"/>
        </w:rPr>
        <w:t xml:space="preserve"> Grant proposals should be written with this objective in mind, and </w:t>
      </w:r>
      <w:r w:rsidRPr="0058418B">
        <w:rPr>
          <w:i/>
          <w:sz w:val="22"/>
          <w:szCs w:val="22"/>
        </w:rPr>
        <w:t>each component must demons</w:t>
      </w:r>
      <w:r>
        <w:rPr>
          <w:i/>
          <w:sz w:val="22"/>
          <w:szCs w:val="22"/>
        </w:rPr>
        <w:t>trate how it supports this overall</w:t>
      </w:r>
      <w:r w:rsidRPr="0058418B">
        <w:rPr>
          <w:i/>
          <w:sz w:val="22"/>
          <w:szCs w:val="22"/>
        </w:rPr>
        <w:t xml:space="preserve"> goal.</w:t>
      </w:r>
    </w:p>
    <w:p w:rsidR="00495F1B" w:rsidRPr="002E6CE4" w:rsidRDefault="00495F1B" w:rsidP="00495F1B">
      <w:pPr>
        <w:rPr>
          <w:sz w:val="22"/>
          <w:szCs w:val="22"/>
        </w:rPr>
      </w:pPr>
    </w:p>
    <w:p w:rsidR="00495F1B" w:rsidRDefault="00495F1B" w:rsidP="00495F1B">
      <w:pPr>
        <w:rPr>
          <w:sz w:val="22"/>
          <w:szCs w:val="22"/>
        </w:rPr>
      </w:pPr>
      <w:r>
        <w:rPr>
          <w:sz w:val="22"/>
          <w:szCs w:val="22"/>
        </w:rPr>
        <w:t>High Priority grant proposals should be performance-based, and will be evaluated principally on that basis.</w:t>
      </w:r>
      <w:r w:rsidR="00961507">
        <w:rPr>
          <w:sz w:val="22"/>
          <w:szCs w:val="22"/>
        </w:rPr>
        <w:t xml:space="preserve"> </w:t>
      </w:r>
      <w:r>
        <w:rPr>
          <w:sz w:val="22"/>
          <w:szCs w:val="22"/>
        </w:rPr>
        <w:t xml:space="preserve"> A</w:t>
      </w:r>
      <w:r w:rsidRPr="002E6CE4">
        <w:rPr>
          <w:sz w:val="22"/>
          <w:szCs w:val="22"/>
        </w:rPr>
        <w:t xml:space="preserve"> performance-based proposal is specific. </w:t>
      </w:r>
      <w:r w:rsidR="00961507">
        <w:rPr>
          <w:sz w:val="22"/>
          <w:szCs w:val="22"/>
        </w:rPr>
        <w:t xml:space="preserve"> </w:t>
      </w:r>
      <w:r w:rsidRPr="002E6CE4">
        <w:rPr>
          <w:sz w:val="22"/>
          <w:szCs w:val="22"/>
        </w:rPr>
        <w:t xml:space="preserve">It includes a problem statement, clearly-defined objectives, </w:t>
      </w:r>
      <w:r>
        <w:rPr>
          <w:sz w:val="22"/>
          <w:szCs w:val="22"/>
        </w:rPr>
        <w:t>quantifiable performance measures, strategies</w:t>
      </w:r>
      <w:r w:rsidRPr="002E6CE4">
        <w:rPr>
          <w:sz w:val="22"/>
          <w:szCs w:val="22"/>
        </w:rPr>
        <w:t xml:space="preserve"> and </w:t>
      </w:r>
      <w:r>
        <w:rPr>
          <w:sz w:val="22"/>
          <w:szCs w:val="22"/>
        </w:rPr>
        <w:t>activities</w:t>
      </w:r>
      <w:r w:rsidRPr="002E6CE4">
        <w:rPr>
          <w:sz w:val="22"/>
          <w:szCs w:val="22"/>
        </w:rPr>
        <w:t xml:space="preserve"> for accomplishing </w:t>
      </w:r>
      <w:r>
        <w:rPr>
          <w:sz w:val="22"/>
          <w:szCs w:val="22"/>
        </w:rPr>
        <w:t>goals, and a process</w:t>
      </w:r>
      <w:r w:rsidRPr="00014CC6">
        <w:rPr>
          <w:sz w:val="22"/>
          <w:szCs w:val="22"/>
        </w:rPr>
        <w:t xml:space="preserve"> </w:t>
      </w:r>
      <w:r w:rsidRPr="002E6CE4">
        <w:rPr>
          <w:sz w:val="22"/>
          <w:szCs w:val="22"/>
        </w:rPr>
        <w:t>by which the project’s performance can be monitored, evaluated, and measured.</w:t>
      </w:r>
      <w:r w:rsidR="00961507">
        <w:rPr>
          <w:sz w:val="22"/>
          <w:szCs w:val="22"/>
        </w:rPr>
        <w:t xml:space="preserve"> </w:t>
      </w:r>
      <w:r w:rsidRPr="002E6CE4">
        <w:rPr>
          <w:sz w:val="22"/>
          <w:szCs w:val="22"/>
        </w:rPr>
        <w:t xml:space="preserve"> It incorporates analysis and data to refine and identify strategies</w:t>
      </w:r>
      <w:r>
        <w:rPr>
          <w:sz w:val="22"/>
          <w:szCs w:val="22"/>
        </w:rPr>
        <w:t>, and</w:t>
      </w:r>
      <w:r w:rsidRPr="002E6CE4">
        <w:rPr>
          <w:sz w:val="22"/>
          <w:szCs w:val="22"/>
        </w:rPr>
        <w:t xml:space="preserve"> expresses goals and objectives quantifiably and within a specific timeframe</w:t>
      </w:r>
      <w:r>
        <w:rPr>
          <w:sz w:val="22"/>
          <w:szCs w:val="22"/>
        </w:rPr>
        <w:t>.</w:t>
      </w:r>
    </w:p>
    <w:p w:rsidR="00495F1B" w:rsidRPr="002E6CE4" w:rsidRDefault="00495F1B" w:rsidP="00495F1B">
      <w:pPr>
        <w:rPr>
          <w:sz w:val="22"/>
          <w:szCs w:val="22"/>
        </w:rPr>
      </w:pPr>
    </w:p>
    <w:p w:rsidR="00495F1B" w:rsidRPr="002E6CE4" w:rsidRDefault="00495F1B" w:rsidP="00495F1B">
      <w:pPr>
        <w:rPr>
          <w:sz w:val="22"/>
          <w:szCs w:val="22"/>
        </w:rPr>
      </w:pPr>
      <w:r w:rsidRPr="002E6CE4">
        <w:rPr>
          <w:sz w:val="22"/>
          <w:szCs w:val="22"/>
        </w:rPr>
        <w:t xml:space="preserve">Data analysis is an essential part of </w:t>
      </w:r>
      <w:r>
        <w:rPr>
          <w:sz w:val="22"/>
          <w:szCs w:val="22"/>
        </w:rPr>
        <w:t xml:space="preserve">performance-based </w:t>
      </w:r>
      <w:r w:rsidRPr="002E6CE4">
        <w:rPr>
          <w:sz w:val="22"/>
          <w:szCs w:val="22"/>
        </w:rPr>
        <w:t>program design and proposal writing.</w:t>
      </w:r>
      <w:r w:rsidR="00961507">
        <w:rPr>
          <w:sz w:val="22"/>
          <w:szCs w:val="22"/>
        </w:rPr>
        <w:t xml:space="preserve"> </w:t>
      </w:r>
      <w:r w:rsidRPr="002E6CE4">
        <w:rPr>
          <w:sz w:val="22"/>
          <w:szCs w:val="22"/>
        </w:rPr>
        <w:t xml:space="preserve"> Safety data provides an objective and verifiable basis for identifying problems and formulating a realistic strategy for resolving them. </w:t>
      </w:r>
      <w:r w:rsidR="00961507">
        <w:rPr>
          <w:sz w:val="22"/>
          <w:szCs w:val="22"/>
        </w:rPr>
        <w:t xml:space="preserve"> </w:t>
      </w:r>
      <w:r w:rsidRPr="002E6CE4">
        <w:rPr>
          <w:sz w:val="22"/>
          <w:szCs w:val="22"/>
        </w:rPr>
        <w:t>It provides a baseline from which to measure improvements and success.</w:t>
      </w:r>
      <w:r w:rsidR="00961507">
        <w:rPr>
          <w:sz w:val="22"/>
          <w:szCs w:val="22"/>
        </w:rPr>
        <w:t xml:space="preserve"> </w:t>
      </w:r>
      <w:r>
        <w:rPr>
          <w:sz w:val="22"/>
          <w:szCs w:val="22"/>
        </w:rPr>
        <w:t xml:space="preserve"> Applicants are encouraged to review the following information to assist them in preparing performance-based grant proposals.</w:t>
      </w:r>
    </w:p>
    <w:p w:rsidR="00495F1B" w:rsidRPr="002E6CE4" w:rsidRDefault="00495F1B" w:rsidP="00495F1B">
      <w:pPr>
        <w:rPr>
          <w:b/>
          <w:bCs/>
          <w:sz w:val="22"/>
          <w:szCs w:val="22"/>
        </w:rPr>
      </w:pPr>
    </w:p>
    <w:p w:rsidR="00495F1B" w:rsidRPr="002E6CE4" w:rsidRDefault="00495F1B" w:rsidP="00495F1B">
      <w:pPr>
        <w:rPr>
          <w:b/>
          <w:bCs/>
          <w:sz w:val="22"/>
          <w:szCs w:val="22"/>
        </w:rPr>
      </w:pPr>
      <w:r w:rsidRPr="002E6CE4">
        <w:rPr>
          <w:b/>
          <w:bCs/>
          <w:sz w:val="22"/>
          <w:szCs w:val="22"/>
        </w:rPr>
        <w:t>Begin With a Problem Statement</w:t>
      </w:r>
    </w:p>
    <w:p w:rsidR="00495F1B" w:rsidRPr="002E6CE4" w:rsidRDefault="00495F1B" w:rsidP="00495F1B">
      <w:pPr>
        <w:rPr>
          <w:b/>
          <w:bCs/>
          <w:sz w:val="22"/>
          <w:szCs w:val="22"/>
        </w:rPr>
      </w:pPr>
    </w:p>
    <w:p w:rsidR="00495F1B" w:rsidRDefault="00495F1B" w:rsidP="00495F1B">
      <w:pPr>
        <w:rPr>
          <w:sz w:val="22"/>
          <w:szCs w:val="22"/>
        </w:rPr>
      </w:pPr>
      <w:r w:rsidRPr="002E6CE4">
        <w:rPr>
          <w:sz w:val="22"/>
          <w:szCs w:val="22"/>
        </w:rPr>
        <w:t>Identify the commercial motor vehicle safety problem.</w:t>
      </w:r>
      <w:r w:rsidR="00961507">
        <w:rPr>
          <w:sz w:val="22"/>
          <w:szCs w:val="22"/>
        </w:rPr>
        <w:t xml:space="preserve"> </w:t>
      </w:r>
      <w:r w:rsidRPr="002E6CE4">
        <w:rPr>
          <w:sz w:val="22"/>
          <w:szCs w:val="22"/>
        </w:rPr>
        <w:t xml:space="preserve"> Describe and quantify it, </w:t>
      </w:r>
      <w:r>
        <w:rPr>
          <w:sz w:val="22"/>
          <w:szCs w:val="22"/>
        </w:rPr>
        <w:t xml:space="preserve">including how it relates to the CMV safety goals of FMCSA, </w:t>
      </w:r>
      <w:r w:rsidRPr="002E6CE4">
        <w:rPr>
          <w:sz w:val="22"/>
          <w:szCs w:val="22"/>
        </w:rPr>
        <w:t>and include supporting safety data</w:t>
      </w:r>
      <w:r>
        <w:rPr>
          <w:sz w:val="22"/>
          <w:szCs w:val="22"/>
        </w:rPr>
        <w:t xml:space="preserve"> and its source</w:t>
      </w:r>
      <w:r w:rsidRPr="002E6CE4">
        <w:rPr>
          <w:sz w:val="22"/>
          <w:szCs w:val="22"/>
        </w:rPr>
        <w:t xml:space="preserve">. </w:t>
      </w:r>
      <w:r w:rsidR="00961507">
        <w:rPr>
          <w:sz w:val="22"/>
          <w:szCs w:val="22"/>
        </w:rPr>
        <w:t xml:space="preserve"> </w:t>
      </w:r>
      <w:r w:rsidRPr="002E6CE4">
        <w:rPr>
          <w:sz w:val="22"/>
          <w:szCs w:val="22"/>
        </w:rPr>
        <w:t xml:space="preserve">Establish </w:t>
      </w:r>
      <w:r>
        <w:rPr>
          <w:sz w:val="22"/>
          <w:szCs w:val="22"/>
        </w:rPr>
        <w:t>a baseline from which to start, as in the following example.</w:t>
      </w:r>
    </w:p>
    <w:p w:rsidR="00495F1B" w:rsidRDefault="00495F1B" w:rsidP="00495F1B">
      <w:pPr>
        <w:rPr>
          <w:i/>
          <w:sz w:val="22"/>
          <w:szCs w:val="22"/>
        </w:rPr>
      </w:pPr>
    </w:p>
    <w:p w:rsidR="00495F1B" w:rsidRDefault="00495F1B" w:rsidP="00495F1B">
      <w:pPr>
        <w:rPr>
          <w:sz w:val="22"/>
          <w:szCs w:val="22"/>
        </w:rPr>
      </w:pPr>
      <w:r>
        <w:rPr>
          <w:i/>
          <w:sz w:val="20"/>
          <w:szCs w:val="20"/>
        </w:rPr>
        <w:t xml:space="preserve">From 2002 – 2006, the number of crashes involving commercial motor vehicles in State X </w:t>
      </w:r>
      <w:r w:rsidRPr="00C12C63">
        <w:rPr>
          <w:i/>
          <w:sz w:val="20"/>
          <w:szCs w:val="20"/>
        </w:rPr>
        <w:t>fluctuated</w:t>
      </w:r>
      <w:r>
        <w:rPr>
          <w:i/>
          <w:sz w:val="20"/>
          <w:szCs w:val="20"/>
        </w:rPr>
        <w:t xml:space="preserve"> from 3,832 (in 2002) to 3,333 in 2006. During this five-year period, the average number of crashes was 3,558. Further analysis reveals that approximately 28% (averaging 1,196 per year) of these involvements occurred in four counties: Lakeville, </w:t>
      </w:r>
      <w:smartTag w:uri="urn:schemas-microsoft-com:office:smarttags" w:element="City">
        <w:r>
          <w:rPr>
            <w:i/>
            <w:sz w:val="20"/>
            <w:szCs w:val="20"/>
          </w:rPr>
          <w:t>Montgomery</w:t>
        </w:r>
      </w:smartTag>
      <w:r>
        <w:rPr>
          <w:i/>
          <w:sz w:val="20"/>
          <w:szCs w:val="20"/>
        </w:rPr>
        <w:t xml:space="preserve">, Lewis, and </w:t>
      </w:r>
      <w:smartTag w:uri="urn:schemas-microsoft-com:office:smarttags" w:element="place">
        <w:smartTag w:uri="urn:schemas-microsoft-com:office:smarttags" w:element="City">
          <w:r>
            <w:rPr>
              <w:i/>
              <w:sz w:val="20"/>
              <w:szCs w:val="20"/>
            </w:rPr>
            <w:t>Macomb</w:t>
          </w:r>
        </w:smartTag>
      </w:smartTag>
      <w:r>
        <w:rPr>
          <w:i/>
          <w:sz w:val="20"/>
          <w:szCs w:val="20"/>
        </w:rPr>
        <w:t>. For 2002 – 2006, speeding was cited in approximately 40% (10,445) of State X’s traffic enforcement violations that were recorded in conjunction with a roadside inspection. FMCSA’s Large Truck Crash Causation Study cited factors associated with speeding as the critical reason in 21% of the estimated truck-involved crashes nationwide. DATA SOURCE: Analysand Associates, September 2007</w:t>
      </w:r>
    </w:p>
    <w:p w:rsidR="00495F1B" w:rsidRDefault="00495F1B" w:rsidP="00495F1B">
      <w:pPr>
        <w:rPr>
          <w:sz w:val="22"/>
          <w:szCs w:val="22"/>
        </w:rPr>
      </w:pPr>
    </w:p>
    <w:p w:rsidR="00495F1B" w:rsidRPr="00355F60" w:rsidRDefault="00495F1B" w:rsidP="00495F1B">
      <w:pPr>
        <w:rPr>
          <w:b/>
          <w:sz w:val="22"/>
          <w:szCs w:val="22"/>
        </w:rPr>
      </w:pPr>
      <w:r w:rsidRPr="00355F60">
        <w:rPr>
          <w:b/>
          <w:sz w:val="22"/>
          <w:szCs w:val="22"/>
        </w:rPr>
        <w:t>Define the Performance Objective</w:t>
      </w:r>
    </w:p>
    <w:p w:rsidR="00495F1B" w:rsidRDefault="00495F1B" w:rsidP="00495F1B"/>
    <w:p w:rsidR="00495F1B" w:rsidRDefault="00495F1B" w:rsidP="00495F1B">
      <w:pPr>
        <w:rPr>
          <w:sz w:val="22"/>
          <w:szCs w:val="22"/>
        </w:rPr>
      </w:pPr>
      <w:r>
        <w:rPr>
          <w:sz w:val="22"/>
          <w:szCs w:val="22"/>
        </w:rPr>
        <w:t>The performance objective demonstrates that the planned strategies and activities are directly related to the goal and are capable of positive impact.</w:t>
      </w:r>
      <w:r w:rsidR="00961507">
        <w:rPr>
          <w:sz w:val="22"/>
          <w:szCs w:val="22"/>
        </w:rPr>
        <w:t xml:space="preserve"> </w:t>
      </w:r>
      <w:r>
        <w:rPr>
          <w:sz w:val="22"/>
          <w:szCs w:val="22"/>
        </w:rPr>
        <w:t xml:space="preserve"> It provides a clearly defined, measurable safety improvement that specifically addresses the stated safety problem.</w:t>
      </w:r>
      <w:r w:rsidR="00961507">
        <w:rPr>
          <w:sz w:val="22"/>
          <w:szCs w:val="22"/>
        </w:rPr>
        <w:t xml:space="preserve"> </w:t>
      </w:r>
      <w:r>
        <w:rPr>
          <w:sz w:val="22"/>
          <w:szCs w:val="22"/>
        </w:rPr>
        <w:t xml:space="preserve"> It supports Federal and State CMV safety goals.</w:t>
      </w:r>
      <w:r w:rsidR="00961507">
        <w:rPr>
          <w:sz w:val="22"/>
          <w:szCs w:val="22"/>
        </w:rPr>
        <w:t xml:space="preserve"> </w:t>
      </w:r>
      <w:r>
        <w:rPr>
          <w:sz w:val="22"/>
          <w:szCs w:val="22"/>
        </w:rPr>
        <w:t xml:space="preserve"> It describes the expected outcome/result of the strategies and activities that will be deployed, and includes a date by which the outcome is expected, as in the following example.</w:t>
      </w:r>
    </w:p>
    <w:p w:rsidR="00495F1B" w:rsidRDefault="00495F1B" w:rsidP="00495F1B">
      <w:pPr>
        <w:rPr>
          <w:sz w:val="22"/>
          <w:szCs w:val="22"/>
        </w:rPr>
      </w:pPr>
    </w:p>
    <w:p w:rsidR="00495F1B" w:rsidRDefault="00495F1B" w:rsidP="00495F1B">
      <w:pPr>
        <w:rPr>
          <w:sz w:val="22"/>
          <w:szCs w:val="22"/>
        </w:rPr>
      </w:pPr>
      <w:r>
        <w:rPr>
          <w:i/>
          <w:sz w:val="20"/>
          <w:szCs w:val="20"/>
        </w:rPr>
        <w:t xml:space="preserve">Reduce the number of CMV-involved crashes in Lakeville, </w:t>
      </w:r>
      <w:smartTag w:uri="urn:schemas-microsoft-com:office:smarttags" w:element="City">
        <w:r>
          <w:rPr>
            <w:i/>
            <w:sz w:val="20"/>
            <w:szCs w:val="20"/>
          </w:rPr>
          <w:t>Montgomery</w:t>
        </w:r>
      </w:smartTag>
      <w:r>
        <w:rPr>
          <w:i/>
          <w:sz w:val="20"/>
          <w:szCs w:val="20"/>
        </w:rPr>
        <w:t xml:space="preserve">, Lewis, and </w:t>
      </w:r>
      <w:smartTag w:uri="urn:schemas-microsoft-com:office:smarttags" w:element="place">
        <w:smartTag w:uri="urn:schemas-microsoft-com:office:smarttags" w:element="PlaceName">
          <w:r>
            <w:rPr>
              <w:i/>
              <w:sz w:val="20"/>
              <w:szCs w:val="20"/>
            </w:rPr>
            <w:t>Macomb</w:t>
          </w:r>
        </w:smartTag>
        <w:r>
          <w:rPr>
            <w:i/>
            <w:sz w:val="20"/>
            <w:szCs w:val="20"/>
          </w:rPr>
          <w:t xml:space="preserve"> </w:t>
        </w:r>
        <w:smartTag w:uri="urn:schemas-microsoft-com:office:smarttags" w:element="PlaceType">
          <w:r>
            <w:rPr>
              <w:i/>
              <w:sz w:val="20"/>
              <w:szCs w:val="20"/>
            </w:rPr>
            <w:t>Counties</w:t>
          </w:r>
        </w:smartTag>
      </w:smartTag>
      <w:r>
        <w:rPr>
          <w:i/>
          <w:sz w:val="20"/>
          <w:szCs w:val="20"/>
        </w:rPr>
        <w:t xml:space="preserve"> by 6% (72 crashes) when compared to the five-year average of 1,196 by 2011.</w:t>
      </w:r>
    </w:p>
    <w:p w:rsidR="00495F1B" w:rsidRDefault="00495F1B" w:rsidP="00495F1B">
      <w:pPr>
        <w:rPr>
          <w:sz w:val="22"/>
          <w:szCs w:val="22"/>
        </w:rPr>
      </w:pPr>
    </w:p>
    <w:p w:rsidR="00495F1B" w:rsidRDefault="00495F1B" w:rsidP="00495F1B">
      <w:pPr>
        <w:jc w:val="center"/>
        <w:rPr>
          <w:b/>
          <w:bCs/>
        </w:rPr>
      </w:pPr>
      <w:r>
        <w:rPr>
          <w:b/>
          <w:sz w:val="22"/>
          <w:szCs w:val="22"/>
        </w:rPr>
        <w:br w:type="page"/>
      </w:r>
      <w:r w:rsidRPr="001C7A05">
        <w:rPr>
          <w:b/>
          <w:bCs/>
        </w:rPr>
        <w:lastRenderedPageBreak/>
        <w:t>Performance-Based Proposals</w:t>
      </w:r>
      <w:r>
        <w:rPr>
          <w:b/>
          <w:bCs/>
        </w:rPr>
        <w:t xml:space="preserve"> (continued)</w:t>
      </w:r>
    </w:p>
    <w:p w:rsidR="00495F1B" w:rsidRDefault="00495F1B" w:rsidP="00495F1B">
      <w:pPr>
        <w:jc w:val="center"/>
        <w:rPr>
          <w:b/>
          <w:bCs/>
        </w:rPr>
      </w:pPr>
    </w:p>
    <w:p w:rsidR="00495F1B" w:rsidRDefault="00495F1B" w:rsidP="00495F1B">
      <w:pPr>
        <w:rPr>
          <w:b/>
          <w:sz w:val="22"/>
          <w:szCs w:val="22"/>
        </w:rPr>
      </w:pPr>
      <w:r w:rsidRPr="00BE7642">
        <w:rPr>
          <w:b/>
          <w:sz w:val="22"/>
          <w:szCs w:val="22"/>
        </w:rPr>
        <w:t>Define the Performance Measure</w:t>
      </w:r>
    </w:p>
    <w:p w:rsidR="00495F1B" w:rsidRDefault="00495F1B" w:rsidP="00495F1B">
      <w:pPr>
        <w:rPr>
          <w:b/>
          <w:sz w:val="22"/>
          <w:szCs w:val="22"/>
        </w:rPr>
      </w:pPr>
    </w:p>
    <w:p w:rsidR="00495F1B" w:rsidRDefault="00495F1B" w:rsidP="00495F1B">
      <w:pPr>
        <w:rPr>
          <w:sz w:val="22"/>
          <w:szCs w:val="22"/>
        </w:rPr>
      </w:pPr>
      <w:r>
        <w:rPr>
          <w:sz w:val="22"/>
          <w:szCs w:val="22"/>
        </w:rPr>
        <w:t xml:space="preserve">Describe what measurements or data will be used to evaluate the effectiveness of the strategies and activities. Effective performance measures provide a basis for decision making, are cost-effective, and demonstrate </w:t>
      </w:r>
      <w:r>
        <w:rPr>
          <w:i/>
          <w:sz w:val="22"/>
          <w:szCs w:val="22"/>
        </w:rPr>
        <w:t xml:space="preserve">how </w:t>
      </w:r>
      <w:r>
        <w:rPr>
          <w:sz w:val="22"/>
          <w:szCs w:val="22"/>
        </w:rPr>
        <w:t>performance will be measured and how the measurement relates to the overall objective and strategies to be used.</w:t>
      </w:r>
      <w:r w:rsidR="00961507">
        <w:rPr>
          <w:sz w:val="22"/>
          <w:szCs w:val="22"/>
        </w:rPr>
        <w:t xml:space="preserve"> </w:t>
      </w:r>
      <w:r>
        <w:rPr>
          <w:sz w:val="22"/>
          <w:szCs w:val="22"/>
        </w:rPr>
        <w:t xml:space="preserve"> Define milestones and document the data sources to be used, as in the following example.</w:t>
      </w:r>
    </w:p>
    <w:p w:rsidR="00495F1B" w:rsidRDefault="00495F1B" w:rsidP="00495F1B">
      <w:pPr>
        <w:rPr>
          <w:sz w:val="22"/>
          <w:szCs w:val="22"/>
        </w:rPr>
      </w:pPr>
    </w:p>
    <w:p w:rsidR="00495F1B" w:rsidRDefault="00495F1B" w:rsidP="00495F1B">
      <w:pPr>
        <w:rPr>
          <w:sz w:val="22"/>
          <w:szCs w:val="22"/>
        </w:rPr>
      </w:pPr>
      <w:r>
        <w:rPr>
          <w:i/>
          <w:sz w:val="20"/>
          <w:szCs w:val="20"/>
        </w:rPr>
        <w:t xml:space="preserve">The State MCSAP Coordinator will compare the number of CMV-involved crashes in Lakeville, </w:t>
      </w:r>
      <w:smartTag w:uri="urn:schemas-microsoft-com:office:smarttags" w:element="City">
        <w:r>
          <w:rPr>
            <w:i/>
            <w:sz w:val="20"/>
            <w:szCs w:val="20"/>
          </w:rPr>
          <w:t>Montgomery</w:t>
        </w:r>
      </w:smartTag>
      <w:r>
        <w:rPr>
          <w:i/>
          <w:sz w:val="20"/>
          <w:szCs w:val="20"/>
        </w:rPr>
        <w:t xml:space="preserve">, Lewis, and </w:t>
      </w:r>
      <w:smartTag w:uri="urn:schemas-microsoft-com:office:smarttags" w:element="place">
        <w:smartTag w:uri="urn:schemas-microsoft-com:office:smarttags" w:element="PlaceName">
          <w:r>
            <w:rPr>
              <w:i/>
              <w:sz w:val="20"/>
              <w:szCs w:val="20"/>
            </w:rPr>
            <w:t>Macomb</w:t>
          </w:r>
        </w:smartTag>
        <w:r>
          <w:rPr>
            <w:i/>
            <w:sz w:val="20"/>
            <w:szCs w:val="20"/>
          </w:rPr>
          <w:t xml:space="preserve"> </w:t>
        </w:r>
        <w:smartTag w:uri="urn:schemas-microsoft-com:office:smarttags" w:element="PlaceType">
          <w:r>
            <w:rPr>
              <w:i/>
              <w:sz w:val="20"/>
              <w:szCs w:val="20"/>
            </w:rPr>
            <w:t>Counties</w:t>
          </w:r>
        </w:smartTag>
      </w:smartTag>
      <w:r>
        <w:rPr>
          <w:i/>
          <w:sz w:val="20"/>
          <w:szCs w:val="20"/>
        </w:rPr>
        <w:t xml:space="preserve"> to the baseline data. Subsequent Analysand Associates data will be evaluated quarterly; incremental benchmarks during the five-year period will be 2% per year.</w:t>
      </w:r>
    </w:p>
    <w:p w:rsidR="00495F1B" w:rsidRPr="00BE7642" w:rsidRDefault="00495F1B" w:rsidP="00495F1B">
      <w:pPr>
        <w:rPr>
          <w:sz w:val="22"/>
          <w:szCs w:val="22"/>
        </w:rPr>
      </w:pPr>
    </w:p>
    <w:p w:rsidR="00495F1B" w:rsidRPr="00BC141A" w:rsidRDefault="00495F1B" w:rsidP="00495F1B">
      <w:pPr>
        <w:rPr>
          <w:b/>
          <w:sz w:val="22"/>
          <w:szCs w:val="22"/>
        </w:rPr>
      </w:pPr>
      <w:r w:rsidRPr="00BC141A">
        <w:rPr>
          <w:b/>
          <w:sz w:val="22"/>
          <w:szCs w:val="22"/>
        </w:rPr>
        <w:t>Define Strategies</w:t>
      </w:r>
    </w:p>
    <w:p w:rsidR="00495F1B" w:rsidRDefault="00495F1B" w:rsidP="00495F1B">
      <w:pPr>
        <w:rPr>
          <w:sz w:val="22"/>
          <w:szCs w:val="22"/>
        </w:rPr>
      </w:pPr>
    </w:p>
    <w:p w:rsidR="00495F1B" w:rsidRDefault="00495F1B" w:rsidP="00495F1B">
      <w:pPr>
        <w:rPr>
          <w:sz w:val="22"/>
          <w:szCs w:val="22"/>
        </w:rPr>
      </w:pPr>
      <w:r>
        <w:rPr>
          <w:sz w:val="22"/>
          <w:szCs w:val="22"/>
        </w:rPr>
        <w:t xml:space="preserve">Establish a method for addressing the problem and achieving the objective. </w:t>
      </w:r>
      <w:r w:rsidR="00961507">
        <w:rPr>
          <w:sz w:val="22"/>
          <w:szCs w:val="22"/>
        </w:rPr>
        <w:t xml:space="preserve"> </w:t>
      </w:r>
      <w:r>
        <w:rPr>
          <w:sz w:val="22"/>
          <w:szCs w:val="22"/>
        </w:rPr>
        <w:t xml:space="preserve">A well-defined strategy provides a vision that can be shared with others. </w:t>
      </w:r>
      <w:r w:rsidR="00961507">
        <w:rPr>
          <w:sz w:val="22"/>
          <w:szCs w:val="22"/>
        </w:rPr>
        <w:t xml:space="preserve"> </w:t>
      </w:r>
      <w:r>
        <w:rPr>
          <w:sz w:val="22"/>
          <w:szCs w:val="22"/>
        </w:rPr>
        <w:t>Strategies should be realistic and achievable by those responsible, as in the following example.</w:t>
      </w:r>
    </w:p>
    <w:p w:rsidR="00495F1B" w:rsidRDefault="00495F1B" w:rsidP="00495F1B">
      <w:pPr>
        <w:rPr>
          <w:sz w:val="22"/>
          <w:szCs w:val="22"/>
        </w:rPr>
      </w:pPr>
    </w:p>
    <w:p w:rsidR="00495F1B" w:rsidRDefault="00495F1B" w:rsidP="00495F1B">
      <w:pPr>
        <w:rPr>
          <w:sz w:val="22"/>
          <w:szCs w:val="22"/>
        </w:rPr>
      </w:pPr>
      <w:r>
        <w:rPr>
          <w:i/>
          <w:sz w:val="20"/>
          <w:szCs w:val="20"/>
        </w:rPr>
        <w:t>Increase patrols in</w:t>
      </w:r>
      <w:r>
        <w:rPr>
          <w:sz w:val="22"/>
          <w:szCs w:val="22"/>
        </w:rPr>
        <w:t xml:space="preserve"> </w:t>
      </w:r>
      <w:r>
        <w:rPr>
          <w:i/>
          <w:sz w:val="20"/>
          <w:szCs w:val="20"/>
        </w:rPr>
        <w:t>Lakeville, Montgomery, Lewis, and Macomb Counties by 10% (1,100 hours) as compared to the number of patrols conducted in 2006 (1,000 hours). Patrols will be highly visible and will be scheduled based on the analysis of crash data as to time of day, etc. Adjustments will be made on a quarterly basis, based on data review.</w:t>
      </w:r>
    </w:p>
    <w:p w:rsidR="00495F1B" w:rsidRDefault="00495F1B" w:rsidP="00495F1B">
      <w:pPr>
        <w:rPr>
          <w:sz w:val="22"/>
          <w:szCs w:val="22"/>
        </w:rPr>
      </w:pPr>
    </w:p>
    <w:p w:rsidR="00495F1B" w:rsidRPr="00BC141A" w:rsidRDefault="00495F1B" w:rsidP="00495F1B">
      <w:pPr>
        <w:rPr>
          <w:b/>
          <w:sz w:val="22"/>
          <w:szCs w:val="22"/>
        </w:rPr>
      </w:pPr>
      <w:r w:rsidRPr="00BC141A">
        <w:rPr>
          <w:b/>
          <w:sz w:val="22"/>
          <w:szCs w:val="22"/>
        </w:rPr>
        <w:t>Define Activities</w:t>
      </w:r>
    </w:p>
    <w:p w:rsidR="00495F1B" w:rsidRDefault="00495F1B" w:rsidP="00495F1B">
      <w:pPr>
        <w:rPr>
          <w:sz w:val="22"/>
          <w:szCs w:val="22"/>
        </w:rPr>
      </w:pPr>
    </w:p>
    <w:p w:rsidR="00495F1B" w:rsidRDefault="00495F1B" w:rsidP="00495F1B">
      <w:pPr>
        <w:rPr>
          <w:sz w:val="22"/>
          <w:szCs w:val="22"/>
        </w:rPr>
      </w:pPr>
      <w:r>
        <w:rPr>
          <w:sz w:val="22"/>
          <w:szCs w:val="22"/>
        </w:rPr>
        <w:t>Describe the activities to be performed, and how they support the designated strategy.</w:t>
      </w:r>
      <w:r w:rsidR="00961507">
        <w:rPr>
          <w:sz w:val="22"/>
          <w:szCs w:val="22"/>
        </w:rPr>
        <w:t xml:space="preserve"> </w:t>
      </w:r>
      <w:r>
        <w:rPr>
          <w:sz w:val="22"/>
          <w:szCs w:val="22"/>
        </w:rPr>
        <w:t xml:space="preserve"> Activities should be cost-effective and specific, and the definition should include who is responsible for each. </w:t>
      </w:r>
      <w:r w:rsidR="00961507">
        <w:rPr>
          <w:sz w:val="22"/>
          <w:szCs w:val="22"/>
        </w:rPr>
        <w:t xml:space="preserve"> </w:t>
      </w:r>
      <w:r>
        <w:rPr>
          <w:sz w:val="22"/>
          <w:szCs w:val="22"/>
        </w:rPr>
        <w:t>The description should also include milestones that can be measured, monitored and reported on, as in the following example.</w:t>
      </w:r>
    </w:p>
    <w:p w:rsidR="00495F1B" w:rsidRDefault="00495F1B" w:rsidP="00495F1B">
      <w:pPr>
        <w:rPr>
          <w:sz w:val="22"/>
          <w:szCs w:val="22"/>
        </w:rPr>
      </w:pPr>
    </w:p>
    <w:p w:rsidR="00495F1B" w:rsidRDefault="00495F1B" w:rsidP="00495F1B">
      <w:pPr>
        <w:rPr>
          <w:sz w:val="22"/>
          <w:szCs w:val="22"/>
        </w:rPr>
      </w:pPr>
      <w:r>
        <w:rPr>
          <w:i/>
          <w:sz w:val="20"/>
          <w:szCs w:val="20"/>
        </w:rPr>
        <w:t xml:space="preserve">Using this data, increase enforcement activity in Lakeville, </w:t>
      </w:r>
      <w:smartTag w:uri="urn:schemas-microsoft-com:office:smarttags" w:element="City">
        <w:r>
          <w:rPr>
            <w:i/>
            <w:sz w:val="20"/>
            <w:szCs w:val="20"/>
          </w:rPr>
          <w:t>Montgomery</w:t>
        </w:r>
      </w:smartTag>
      <w:r>
        <w:rPr>
          <w:i/>
          <w:sz w:val="20"/>
          <w:szCs w:val="20"/>
        </w:rPr>
        <w:t xml:space="preserve">, Lewis, and </w:t>
      </w:r>
      <w:smartTag w:uri="urn:schemas-microsoft-com:office:smarttags" w:element="place">
        <w:smartTag w:uri="urn:schemas-microsoft-com:office:smarttags" w:element="PlaceName">
          <w:r>
            <w:rPr>
              <w:i/>
              <w:sz w:val="20"/>
              <w:szCs w:val="20"/>
            </w:rPr>
            <w:t>Macomb</w:t>
          </w:r>
        </w:smartTag>
        <w:r>
          <w:rPr>
            <w:i/>
            <w:sz w:val="20"/>
            <w:szCs w:val="20"/>
          </w:rPr>
          <w:t xml:space="preserve"> </w:t>
        </w:r>
        <w:smartTag w:uri="urn:schemas-microsoft-com:office:smarttags" w:element="PlaceType">
          <w:r>
            <w:rPr>
              <w:i/>
              <w:sz w:val="20"/>
              <w:szCs w:val="20"/>
            </w:rPr>
            <w:t>Counties</w:t>
          </w:r>
        </w:smartTag>
      </w:smartTag>
      <w:r w:rsidRPr="0058418B">
        <w:rPr>
          <w:i/>
          <w:sz w:val="20"/>
          <w:szCs w:val="20"/>
        </w:rPr>
        <w:t xml:space="preserve"> </w:t>
      </w:r>
      <w:r>
        <w:rPr>
          <w:i/>
          <w:sz w:val="20"/>
          <w:szCs w:val="20"/>
        </w:rPr>
        <w:t>by 10% during the first quarter of fiscal year 2008. Identify and track violations cited. Incorporate aggressive enforcement of all traffic laws, with particular emphasis on speeding violations during regular shifts, as time and resources permit.</w:t>
      </w:r>
    </w:p>
    <w:p w:rsidR="00495F1B" w:rsidRDefault="00495F1B" w:rsidP="00495F1B">
      <w:pPr>
        <w:rPr>
          <w:sz w:val="22"/>
          <w:szCs w:val="22"/>
        </w:rPr>
      </w:pPr>
    </w:p>
    <w:p w:rsidR="00495F1B" w:rsidRPr="0058418B" w:rsidRDefault="00495F1B" w:rsidP="00495F1B">
      <w:pPr>
        <w:rPr>
          <w:b/>
          <w:sz w:val="22"/>
          <w:szCs w:val="22"/>
        </w:rPr>
      </w:pPr>
      <w:r w:rsidRPr="0058418B">
        <w:rPr>
          <w:b/>
          <w:sz w:val="22"/>
          <w:szCs w:val="22"/>
        </w:rPr>
        <w:t>Monitor Results and Evaluate Performance</w:t>
      </w:r>
    </w:p>
    <w:p w:rsidR="00495F1B" w:rsidRDefault="00495F1B" w:rsidP="00495F1B">
      <w:pPr>
        <w:rPr>
          <w:sz w:val="22"/>
          <w:szCs w:val="22"/>
        </w:rPr>
      </w:pPr>
    </w:p>
    <w:p w:rsidR="00495F1B" w:rsidRDefault="00495F1B" w:rsidP="00495F1B">
      <w:pPr>
        <w:rPr>
          <w:sz w:val="22"/>
          <w:szCs w:val="22"/>
        </w:rPr>
      </w:pPr>
      <w:r>
        <w:rPr>
          <w:sz w:val="22"/>
          <w:szCs w:val="22"/>
        </w:rPr>
        <w:t>Designate someone to monitor and evaluate performance, describe what activities were performed, and determine whether or not milestones and objectives are being met.</w:t>
      </w:r>
      <w:r w:rsidR="00961507">
        <w:rPr>
          <w:sz w:val="22"/>
          <w:szCs w:val="22"/>
        </w:rPr>
        <w:t xml:space="preserve"> </w:t>
      </w:r>
      <w:r>
        <w:rPr>
          <w:sz w:val="22"/>
          <w:szCs w:val="22"/>
        </w:rPr>
        <w:t xml:space="preserve"> Using baseline data and performance measures, the evaluator should assess the effectiveness of activities and strategies and make adjustments as appropriate, as in the following example.</w:t>
      </w:r>
    </w:p>
    <w:p w:rsidR="00495F1B" w:rsidRDefault="00495F1B" w:rsidP="00495F1B">
      <w:pPr>
        <w:rPr>
          <w:sz w:val="22"/>
          <w:szCs w:val="22"/>
        </w:rPr>
      </w:pPr>
    </w:p>
    <w:p w:rsidR="00495F1B" w:rsidRPr="00EE2DAA" w:rsidRDefault="00495F1B" w:rsidP="00495F1B">
      <w:pPr>
        <w:rPr>
          <w:i/>
          <w:sz w:val="20"/>
          <w:szCs w:val="20"/>
        </w:rPr>
      </w:pPr>
      <w:r>
        <w:rPr>
          <w:i/>
          <w:sz w:val="20"/>
          <w:szCs w:val="20"/>
        </w:rPr>
        <w:t>During the first quarter, the MCSAP Coordinator will review crash data analysis results, including location and time. During the second quarter, the MCSAP Coordinator will review inspection/violation results from the increased enforcement activity. The MCSAP Coordinator will compare the quarterly and annual CMV-involved crash totals to the baseline data to determine whether or not the performance measures were achieved. In coordination with FMCSA, the MCSAP Coordinator will adjust activities and/or strategies as needed to meet performance objectives.</w:t>
      </w:r>
    </w:p>
    <w:p w:rsidR="00495F1B" w:rsidRDefault="006F282B" w:rsidP="006F282B">
      <w:r>
        <w:t xml:space="preserve">   </w:t>
      </w:r>
    </w:p>
    <w:p w:rsidR="00495F1B" w:rsidRDefault="00495F1B" w:rsidP="00495F1B">
      <w:pPr>
        <w:rPr>
          <w:b/>
          <w:sz w:val="32"/>
          <w:szCs w:val="32"/>
        </w:rPr>
      </w:pPr>
      <w:r>
        <w:br w:type="page"/>
      </w:r>
      <w:r>
        <w:rPr>
          <w:b/>
          <w:sz w:val="32"/>
          <w:szCs w:val="32"/>
        </w:rPr>
        <w:lastRenderedPageBreak/>
        <w:t>Attachment 2</w:t>
      </w:r>
    </w:p>
    <w:p w:rsidR="00495F1B" w:rsidRDefault="00495F1B" w:rsidP="00495F1B">
      <w:pPr>
        <w:rPr>
          <w:b/>
          <w:sz w:val="32"/>
          <w:szCs w:val="32"/>
        </w:rPr>
      </w:pPr>
    </w:p>
    <w:p w:rsidR="00495F1B" w:rsidRDefault="00495F1B" w:rsidP="00495F1B">
      <w:pPr>
        <w:jc w:val="center"/>
        <w:rPr>
          <w:b/>
          <w:sz w:val="32"/>
          <w:szCs w:val="32"/>
        </w:rPr>
      </w:pPr>
      <w:r>
        <w:rPr>
          <w:b/>
          <w:sz w:val="32"/>
          <w:szCs w:val="32"/>
        </w:rPr>
        <w:t xml:space="preserve">MOTOR CARRIER SAFETY ASSISTANCE PROGRAM (MCSAP) FISCAL YEAR </w:t>
      </w:r>
      <w:r w:rsidR="00514808">
        <w:rPr>
          <w:b/>
          <w:sz w:val="32"/>
          <w:szCs w:val="32"/>
        </w:rPr>
        <w:t>2010</w:t>
      </w:r>
    </w:p>
    <w:p w:rsidR="00495F1B" w:rsidRDefault="00495F1B" w:rsidP="00495F1B">
      <w:pPr>
        <w:jc w:val="center"/>
      </w:pPr>
      <w:r>
        <w:rPr>
          <w:b/>
          <w:sz w:val="32"/>
          <w:szCs w:val="32"/>
        </w:rPr>
        <w:t>HIGH PRIORITY GRANT APPLICATION INSTRUCTIONS</w:t>
      </w:r>
    </w:p>
    <w:p w:rsidR="00495F1B" w:rsidRDefault="00495F1B" w:rsidP="00495F1B"/>
    <w:p w:rsidR="00495F1B" w:rsidRDefault="00495F1B" w:rsidP="00495F1B">
      <w:r w:rsidRPr="008F5478">
        <w:rPr>
          <w:b/>
        </w:rPr>
        <w:t>ELIGIBILITY:</w:t>
      </w:r>
      <w:r>
        <w:t xml:space="preserve"> State Agencies,</w:t>
      </w:r>
      <w:r w:rsidRPr="00953EEC">
        <w:t xml:space="preserve"> local governments</w:t>
      </w:r>
      <w:r>
        <w:t>, and organizations representing government agencies that use and train qualified officers and employees in coordination with State motor vehicle safety agencies</w:t>
      </w:r>
      <w:r w:rsidRPr="00953EEC">
        <w:t xml:space="preserve"> are eligible to apply for </w:t>
      </w:r>
      <w:r>
        <w:t xml:space="preserve">High Priority funds. </w:t>
      </w:r>
      <w:r w:rsidR="00961507">
        <w:t xml:space="preserve"> Post-secondary institutions of higher education are also eligible to receive funding.  </w:t>
      </w:r>
      <w:r>
        <w:t>Individuals or businesses are not eligible to apply.</w:t>
      </w:r>
    </w:p>
    <w:p w:rsidR="00495F1B" w:rsidRDefault="00495F1B" w:rsidP="00495F1B"/>
    <w:p w:rsidR="00495F1B" w:rsidRDefault="00495F1B" w:rsidP="00495F1B">
      <w:pPr>
        <w:rPr>
          <w:b/>
        </w:rPr>
      </w:pPr>
      <w:r w:rsidRPr="00E814E1">
        <w:rPr>
          <w:b/>
        </w:rPr>
        <w:t xml:space="preserve">All applications for MCSAP </w:t>
      </w:r>
      <w:r>
        <w:rPr>
          <w:b/>
        </w:rPr>
        <w:t>High Priority</w:t>
      </w:r>
      <w:r w:rsidRPr="00E814E1">
        <w:rPr>
          <w:b/>
        </w:rPr>
        <w:t xml:space="preserve"> funding must be submitted electronically through grants.gov </w:t>
      </w:r>
      <w:r>
        <w:rPr>
          <w:b/>
        </w:rPr>
        <w:t>on or before</w:t>
      </w:r>
      <w:r w:rsidRPr="00E814E1">
        <w:rPr>
          <w:b/>
        </w:rPr>
        <w:t xml:space="preserve"> </w:t>
      </w:r>
      <w:r w:rsidR="00961507">
        <w:rPr>
          <w:b/>
        </w:rPr>
        <w:t>July</w:t>
      </w:r>
      <w:r w:rsidR="009442F0">
        <w:rPr>
          <w:b/>
        </w:rPr>
        <w:t xml:space="preserve"> 1</w:t>
      </w:r>
      <w:r w:rsidR="00961507">
        <w:rPr>
          <w:b/>
        </w:rPr>
        <w:t>, 2010</w:t>
      </w:r>
      <w:r w:rsidRPr="00E814E1">
        <w:rPr>
          <w:b/>
        </w:rPr>
        <w:t>.</w:t>
      </w:r>
      <w:r>
        <w:t xml:space="preserve"> </w:t>
      </w:r>
      <w:r w:rsidR="00961507">
        <w:t xml:space="preserve"> </w:t>
      </w:r>
      <w:r w:rsidRPr="00712CF0">
        <w:rPr>
          <w:b/>
        </w:rPr>
        <w:t xml:space="preserve">A separate application package is required for each proposal. </w:t>
      </w:r>
      <w:r w:rsidR="00961507">
        <w:rPr>
          <w:b/>
        </w:rPr>
        <w:t xml:space="preserve"> </w:t>
      </w:r>
      <w:r w:rsidRPr="00712CF0">
        <w:rPr>
          <w:b/>
        </w:rPr>
        <w:t xml:space="preserve">Applications combining more than one funding proposal in a single application package will be </w:t>
      </w:r>
      <w:r>
        <w:rPr>
          <w:b/>
        </w:rPr>
        <w:t>disqualified.</w:t>
      </w:r>
    </w:p>
    <w:p w:rsidR="00495F1B" w:rsidRDefault="00495F1B" w:rsidP="00495F1B">
      <w:pPr>
        <w:rPr>
          <w:b/>
        </w:rPr>
      </w:pPr>
    </w:p>
    <w:p w:rsidR="00495F1B" w:rsidRDefault="00495F1B" w:rsidP="00495F1B">
      <w:r>
        <w:t xml:space="preserve">FMCSA will initially consider funding for applications submitted by </w:t>
      </w:r>
      <w:r w:rsidR="00961507">
        <w:t xml:space="preserve">July </w:t>
      </w:r>
      <w:r w:rsidR="009442F0">
        <w:t>1, 20</w:t>
      </w:r>
      <w:r w:rsidR="00961507">
        <w:t>10</w:t>
      </w:r>
      <w:r>
        <w:t xml:space="preserve">. </w:t>
      </w:r>
      <w:r w:rsidR="00961507">
        <w:t xml:space="preserve"> </w:t>
      </w:r>
      <w:r>
        <w:t xml:space="preserve">When each of those applications has been reviewed and funding awarded as appropriate, applications submitted thereafter will be considered on a case-by-case basis if any High Priority funds remain available.   </w:t>
      </w:r>
      <w:r w:rsidR="00961507">
        <w:t>A</w:t>
      </w:r>
      <w:r>
        <w:t>ll f</w:t>
      </w:r>
      <w:r w:rsidRPr="00F26484">
        <w:rPr>
          <w:bCs/>
          <w:color w:val="000000"/>
        </w:rPr>
        <w:t>unding is subject to reductions result</w:t>
      </w:r>
      <w:r>
        <w:rPr>
          <w:bCs/>
          <w:color w:val="000000"/>
        </w:rPr>
        <w:t>ing from</w:t>
      </w:r>
      <w:r w:rsidRPr="00F26484">
        <w:rPr>
          <w:bCs/>
          <w:color w:val="000000"/>
        </w:rPr>
        <w:t xml:space="preserve"> obligation limitations or rescissions as specified in </w:t>
      </w:r>
      <w:r>
        <w:rPr>
          <w:bCs/>
          <w:color w:val="000000"/>
        </w:rPr>
        <w:t xml:space="preserve">the Safe Accountable Flexible and Efficient Transportation Equity Act: A Legacy for Users (SAFETY-LU) </w:t>
      </w:r>
      <w:r w:rsidRPr="00F26484">
        <w:rPr>
          <w:bCs/>
          <w:color w:val="000000"/>
        </w:rPr>
        <w:t>or other legislation.</w:t>
      </w:r>
    </w:p>
    <w:p w:rsidR="00495F1B" w:rsidRDefault="00495F1B" w:rsidP="00495F1B">
      <w:pPr>
        <w:rPr>
          <w:b/>
        </w:rPr>
      </w:pPr>
    </w:p>
    <w:p w:rsidR="00495F1B" w:rsidRDefault="00495F1B" w:rsidP="00495F1B">
      <w:pPr>
        <w:rPr>
          <w:b/>
        </w:rPr>
      </w:pPr>
      <w:r>
        <w:t>To apply using the grants.gov process, the applicant must be registered with grants.gov.  To register, go to h</w:t>
      </w:r>
      <w:r w:rsidRPr="00FC7D69">
        <w:t>ttp://www.grants.gov/applicants/get_registered.jsp</w:t>
      </w:r>
      <w:r>
        <w:t xml:space="preserve">.  </w:t>
      </w:r>
      <w:r w:rsidRPr="00B6455B">
        <w:rPr>
          <w:b/>
        </w:rPr>
        <w:t>Please note that this registration process can take up to two weeks to complete</w:t>
      </w:r>
      <w:r>
        <w:rPr>
          <w:b/>
        </w:rPr>
        <w:t>. A</w:t>
      </w:r>
      <w:r w:rsidRPr="00B6455B">
        <w:rPr>
          <w:b/>
        </w:rPr>
        <w:t>pplicants are encouraged to register as soon as possible.</w:t>
      </w:r>
    </w:p>
    <w:p w:rsidR="00495F1B" w:rsidRDefault="00495F1B" w:rsidP="00495F1B">
      <w:pPr>
        <w:rPr>
          <w:b/>
        </w:rPr>
      </w:pPr>
    </w:p>
    <w:p w:rsidR="00495F1B" w:rsidRDefault="00495F1B" w:rsidP="00495F1B">
      <w:r>
        <w:t xml:space="preserve">The applicant must download the grant application package, complete it, and submit the completed grant application package through grants.gov. This can be done on the internet at </w:t>
      </w:r>
      <w:r w:rsidRPr="004F2642">
        <w:t>http://www.grants.gov/applicants/apply_for_grants.jsp</w:t>
      </w:r>
      <w:r>
        <w:t>.  The CFDA number for MCSAP is 20.218.</w:t>
      </w:r>
    </w:p>
    <w:p w:rsidR="00495F1B" w:rsidRDefault="00495F1B" w:rsidP="00495F1B"/>
    <w:p w:rsidR="00495F1B" w:rsidRPr="00DD625A" w:rsidRDefault="00495F1B" w:rsidP="00495F1B">
      <w:r>
        <w:t xml:space="preserve">Applicants for MCSAP High Priority grant funding must meet the requirements found in the Code of Federal Regulations, Title 49, </w:t>
      </w:r>
      <w:r w:rsidRPr="00713A78">
        <w:t>Part 350.329</w:t>
      </w:r>
      <w:r>
        <w:t>. These requirements may be reviewed on the FMCSA web site at:</w:t>
      </w:r>
      <w:hyperlink r:id="rId10" w:history="1">
        <w:r w:rsidRPr="0044473B">
          <w:rPr>
            <w:rStyle w:val="Hyperlink"/>
          </w:rPr>
          <w:t xml:space="preserve"> http://www.fmcsa.dot.gov/rules-regulations/administration/fmcsr/fmcsrruletext.asp?rule_toc=731&amp;section=350.329&amp;section_toc=1010</w:t>
        </w:r>
      </w:hyperlink>
      <w:r>
        <w:t>.</w:t>
      </w:r>
    </w:p>
    <w:p w:rsidR="00495F1B" w:rsidRDefault="00495F1B" w:rsidP="00495F1B">
      <w:pPr>
        <w:rPr>
          <w:b/>
          <w:sz w:val="32"/>
          <w:szCs w:val="32"/>
          <w:u w:val="single"/>
        </w:rPr>
      </w:pPr>
    </w:p>
    <w:p w:rsidR="00495F1B" w:rsidRDefault="00495F1B" w:rsidP="00495F1B">
      <w:pPr>
        <w:rPr>
          <w:b/>
          <w:sz w:val="28"/>
          <w:szCs w:val="28"/>
        </w:rPr>
      </w:pPr>
      <w:r w:rsidRPr="00672EDE">
        <w:rPr>
          <w:b/>
          <w:sz w:val="28"/>
          <w:szCs w:val="28"/>
          <w:u w:val="single"/>
        </w:rPr>
        <w:t>SF424 INSTRUCTIONS</w:t>
      </w:r>
      <w:r>
        <w:rPr>
          <w:b/>
          <w:sz w:val="28"/>
          <w:szCs w:val="28"/>
        </w:rPr>
        <w:t>:</w:t>
      </w:r>
    </w:p>
    <w:p w:rsidR="00495F1B" w:rsidRDefault="00495F1B" w:rsidP="00495F1B">
      <w:pPr>
        <w:rPr>
          <w:b/>
          <w:sz w:val="28"/>
          <w:szCs w:val="28"/>
        </w:rPr>
      </w:pPr>
    </w:p>
    <w:p w:rsidR="00495F1B" w:rsidRDefault="00495F1B" w:rsidP="00495F1B">
      <w:r>
        <w:rPr>
          <w:b/>
        </w:rPr>
        <w:t>Block 1:</w:t>
      </w:r>
      <w:r>
        <w:rPr>
          <w:b/>
        </w:rPr>
        <w:tab/>
      </w:r>
      <w:r>
        <w:t>Check “Application”</w:t>
      </w:r>
    </w:p>
    <w:p w:rsidR="00495F1B" w:rsidRDefault="00495F1B" w:rsidP="00495F1B"/>
    <w:p w:rsidR="00495F1B" w:rsidRDefault="00495F1B" w:rsidP="00495F1B">
      <w:r>
        <w:rPr>
          <w:b/>
        </w:rPr>
        <w:t>Block 2:</w:t>
      </w:r>
      <w:r>
        <w:tab/>
        <w:t>Check “New”</w:t>
      </w:r>
    </w:p>
    <w:p w:rsidR="00495F1B" w:rsidRDefault="00495F1B" w:rsidP="00495F1B"/>
    <w:p w:rsidR="00495F1B" w:rsidRDefault="00495F1B" w:rsidP="00495F1B">
      <w:r>
        <w:rPr>
          <w:b/>
        </w:rPr>
        <w:t>Blocks 3, 4, 5, 6 &amp; 7:</w:t>
      </w:r>
      <w:r>
        <w:rPr>
          <w:b/>
        </w:rPr>
        <w:tab/>
      </w:r>
      <w:r>
        <w:rPr>
          <w:b/>
        </w:rPr>
        <w:tab/>
      </w:r>
      <w:r>
        <w:t>Leave blank</w:t>
      </w:r>
    </w:p>
    <w:p w:rsidR="00495F1B" w:rsidRDefault="00495F1B" w:rsidP="00495F1B"/>
    <w:p w:rsidR="00495F1B" w:rsidRDefault="00495F1B" w:rsidP="00495F1B">
      <w:r>
        <w:rPr>
          <w:b/>
        </w:rPr>
        <w:t>Block 8:</w:t>
      </w:r>
      <w:r>
        <w:tab/>
        <w:t>Complete sections a – f</w:t>
      </w:r>
    </w:p>
    <w:p w:rsidR="00495F1B" w:rsidRDefault="00495F1B" w:rsidP="00495F1B"/>
    <w:p w:rsidR="00495F1B" w:rsidRDefault="00495F1B" w:rsidP="00495F1B">
      <w:r>
        <w:rPr>
          <w:b/>
        </w:rPr>
        <w:t>Block 9:</w:t>
      </w:r>
      <w:r>
        <w:tab/>
        <w:t>Select appropriate “Applicant Type” from drop-down menu</w:t>
      </w:r>
    </w:p>
    <w:p w:rsidR="00495F1B" w:rsidRDefault="00495F1B" w:rsidP="00495F1B"/>
    <w:p w:rsidR="00495F1B" w:rsidRDefault="00495F1B" w:rsidP="00495F1B">
      <w:r>
        <w:rPr>
          <w:b/>
        </w:rPr>
        <w:t>Block 10:</w:t>
      </w:r>
      <w:r>
        <w:tab/>
        <w:t>Enter “DOT/Federal Motor Carrier Safety Administration”</w:t>
      </w:r>
    </w:p>
    <w:p w:rsidR="00495F1B" w:rsidRDefault="00495F1B" w:rsidP="00495F1B"/>
    <w:p w:rsidR="00495F1B" w:rsidRDefault="00495F1B" w:rsidP="00495F1B">
      <w:r>
        <w:rPr>
          <w:b/>
        </w:rPr>
        <w:t>Block 11:</w:t>
      </w:r>
      <w:r>
        <w:tab/>
        <w:t>The CFDA number is 20.218</w:t>
      </w:r>
    </w:p>
    <w:p w:rsidR="00495F1B" w:rsidRDefault="00495F1B" w:rsidP="00495F1B"/>
    <w:p w:rsidR="00495F1B" w:rsidRDefault="00495F1B" w:rsidP="00495F1B">
      <w:pPr>
        <w:ind w:left="1440" w:hanging="1440"/>
      </w:pPr>
      <w:r>
        <w:rPr>
          <w:b/>
        </w:rPr>
        <w:t>Block 12:</w:t>
      </w:r>
      <w:r>
        <w:tab/>
        <w:t>Enter “USDOT-FMC-MCSAPHP-</w:t>
      </w:r>
      <w:r w:rsidR="009442F0">
        <w:t>10</w:t>
      </w:r>
      <w:r>
        <w:t>-00</w:t>
      </w:r>
      <w:r w:rsidR="00961507">
        <w:t>2</w:t>
      </w:r>
      <w:r>
        <w:t xml:space="preserve">” for funding opportunity number. </w:t>
      </w:r>
      <w:r w:rsidR="00961507">
        <w:t xml:space="preserve"> </w:t>
      </w:r>
      <w:r>
        <w:t>For title, enter “FY20</w:t>
      </w:r>
      <w:r w:rsidR="009442F0">
        <w:t>10</w:t>
      </w:r>
      <w:r>
        <w:t xml:space="preserve"> High Priority Grant”</w:t>
      </w:r>
    </w:p>
    <w:p w:rsidR="00495F1B" w:rsidRDefault="00495F1B" w:rsidP="00495F1B">
      <w:pPr>
        <w:ind w:left="1440" w:hanging="1440"/>
      </w:pPr>
    </w:p>
    <w:p w:rsidR="00495F1B" w:rsidRDefault="00495F1B" w:rsidP="00495F1B">
      <w:pPr>
        <w:ind w:left="1440" w:hanging="1440"/>
      </w:pPr>
      <w:r>
        <w:rPr>
          <w:b/>
        </w:rPr>
        <w:t>Block 13:</w:t>
      </w:r>
      <w:r>
        <w:tab/>
        <w:t>Leave blank</w:t>
      </w:r>
    </w:p>
    <w:p w:rsidR="00495F1B" w:rsidRDefault="00495F1B" w:rsidP="00495F1B">
      <w:pPr>
        <w:ind w:left="1440" w:hanging="1440"/>
      </w:pPr>
    </w:p>
    <w:p w:rsidR="00495F1B" w:rsidRDefault="00495F1B" w:rsidP="00495F1B">
      <w:pPr>
        <w:ind w:left="1440" w:hanging="1440"/>
      </w:pPr>
      <w:r>
        <w:rPr>
          <w:b/>
        </w:rPr>
        <w:t>Block 14:</w:t>
      </w:r>
      <w:r>
        <w:tab/>
        <w:t>Enter “Statewide” or the specific location of program activity, if known</w:t>
      </w:r>
    </w:p>
    <w:p w:rsidR="00495F1B" w:rsidRDefault="00495F1B" w:rsidP="00495F1B">
      <w:pPr>
        <w:ind w:left="1440" w:hanging="1440"/>
      </w:pPr>
    </w:p>
    <w:p w:rsidR="00495F1B" w:rsidRDefault="00495F1B" w:rsidP="00495F1B">
      <w:pPr>
        <w:ind w:left="1440" w:hanging="1440"/>
      </w:pPr>
      <w:r>
        <w:rPr>
          <w:b/>
        </w:rPr>
        <w:t>Block 15:</w:t>
      </w:r>
      <w:r>
        <w:tab/>
        <w:t>Enter a brief descriptive title of the proposed project</w:t>
      </w:r>
    </w:p>
    <w:p w:rsidR="00495F1B" w:rsidRDefault="00495F1B" w:rsidP="00495F1B">
      <w:pPr>
        <w:ind w:left="1440" w:hanging="1440"/>
      </w:pPr>
    </w:p>
    <w:p w:rsidR="00495F1B" w:rsidRDefault="00495F1B" w:rsidP="00495F1B">
      <w:pPr>
        <w:ind w:left="1440" w:hanging="1440"/>
      </w:pPr>
      <w:r>
        <w:rPr>
          <w:b/>
        </w:rPr>
        <w:t>Block 16a:</w:t>
      </w:r>
      <w:r>
        <w:tab/>
        <w:t>Enter the Congressional District in which the applicant’s main office is located</w:t>
      </w:r>
    </w:p>
    <w:p w:rsidR="00495F1B" w:rsidRDefault="00495F1B" w:rsidP="00495F1B">
      <w:pPr>
        <w:ind w:left="1440" w:hanging="1440"/>
        <w:rPr>
          <w:b/>
        </w:rPr>
      </w:pPr>
    </w:p>
    <w:p w:rsidR="00495F1B" w:rsidRDefault="00495F1B" w:rsidP="00495F1B">
      <w:pPr>
        <w:ind w:left="1440" w:hanging="1440"/>
      </w:pPr>
      <w:r>
        <w:rPr>
          <w:b/>
        </w:rPr>
        <w:t>Block 16b:</w:t>
      </w:r>
      <w:r>
        <w:tab/>
        <w:t>Enter all Congressional Districts affected by the proposed project, using two characters for the state name and three characters for the District number.</w:t>
      </w:r>
      <w:r w:rsidR="00961507">
        <w:t xml:space="preserve"> </w:t>
      </w:r>
      <w:r>
        <w:t xml:space="preserve"> For example, California’s 5</w:t>
      </w:r>
      <w:r w:rsidRPr="00DD625A">
        <w:rPr>
          <w:vertAlign w:val="superscript"/>
        </w:rPr>
        <w:t>th</w:t>
      </w:r>
      <w:r>
        <w:t xml:space="preserve"> Congressional District should be entered as CA-005.</w:t>
      </w:r>
      <w:r w:rsidR="00961507">
        <w:t xml:space="preserve"> </w:t>
      </w:r>
      <w:r>
        <w:t xml:space="preserve"> If all Congressional Districts throughout the State are affected, enter “ALL” for the District </w:t>
      </w:r>
      <w:r w:rsidRPr="00DD625A">
        <w:rPr>
          <w:i/>
        </w:rPr>
        <w:t>number</w:t>
      </w:r>
      <w:r>
        <w:t>.</w:t>
      </w:r>
      <w:r w:rsidR="00961507">
        <w:t xml:space="preserve"> </w:t>
      </w:r>
      <w:r>
        <w:t xml:space="preserve"> In this case, the correct entry for </w:t>
      </w:r>
      <w:smartTag w:uri="urn:schemas-microsoft-com:office:smarttags" w:element="place">
        <w:smartTag w:uri="urn:schemas-microsoft-com:office:smarttags" w:element="State">
          <w:r>
            <w:t>California</w:t>
          </w:r>
        </w:smartTag>
      </w:smartTag>
      <w:r>
        <w:t xml:space="preserve"> would be CA-ALL.</w:t>
      </w:r>
    </w:p>
    <w:p w:rsidR="00495F1B" w:rsidRDefault="00495F1B" w:rsidP="00495F1B">
      <w:pPr>
        <w:ind w:left="1440" w:hanging="1440"/>
      </w:pPr>
    </w:p>
    <w:p w:rsidR="00495F1B" w:rsidRDefault="00495F1B" w:rsidP="00495F1B">
      <w:pPr>
        <w:ind w:left="1440" w:hanging="1440"/>
      </w:pPr>
      <w:r>
        <w:rPr>
          <w:b/>
        </w:rPr>
        <w:t>Block 17a:</w:t>
      </w:r>
      <w:r>
        <w:tab/>
        <w:t>Enter the expected start date for the project</w:t>
      </w:r>
    </w:p>
    <w:p w:rsidR="00495F1B" w:rsidRDefault="00495F1B" w:rsidP="00495F1B">
      <w:pPr>
        <w:ind w:left="1440" w:hanging="1440"/>
      </w:pPr>
    </w:p>
    <w:p w:rsidR="00495F1B" w:rsidRDefault="00495F1B" w:rsidP="00495F1B">
      <w:pPr>
        <w:ind w:left="1440" w:hanging="1440"/>
      </w:pPr>
      <w:r>
        <w:rPr>
          <w:b/>
        </w:rPr>
        <w:t>Block 17b:</w:t>
      </w:r>
      <w:r>
        <w:tab/>
        <w:t>Enter the expected end date for the project</w:t>
      </w:r>
    </w:p>
    <w:p w:rsidR="00495F1B" w:rsidRDefault="00495F1B" w:rsidP="00495F1B">
      <w:pPr>
        <w:ind w:left="1440" w:hanging="1440"/>
      </w:pPr>
    </w:p>
    <w:p w:rsidR="00495F1B" w:rsidRDefault="00495F1B" w:rsidP="00495F1B">
      <w:pPr>
        <w:ind w:left="1440" w:hanging="1440"/>
      </w:pPr>
      <w:r>
        <w:rPr>
          <w:b/>
        </w:rPr>
        <w:t>Block 18a:</w:t>
      </w:r>
      <w:r>
        <w:tab/>
        <w:t>Enter the amount of Federal funding being requested</w:t>
      </w:r>
    </w:p>
    <w:p w:rsidR="00495F1B" w:rsidRDefault="00495F1B" w:rsidP="00495F1B">
      <w:pPr>
        <w:ind w:left="1440" w:hanging="1440"/>
      </w:pPr>
    </w:p>
    <w:p w:rsidR="00495F1B" w:rsidRDefault="00495F1B" w:rsidP="00495F1B">
      <w:pPr>
        <w:ind w:left="1440" w:hanging="1440"/>
      </w:pPr>
      <w:r>
        <w:rPr>
          <w:b/>
        </w:rPr>
        <w:t>Block 18b:</w:t>
      </w:r>
      <w:r>
        <w:tab/>
        <w:t>Leave blank</w:t>
      </w:r>
    </w:p>
    <w:p w:rsidR="00495F1B" w:rsidRDefault="00495F1B" w:rsidP="00495F1B">
      <w:pPr>
        <w:ind w:left="1440" w:hanging="1440"/>
      </w:pPr>
    </w:p>
    <w:p w:rsidR="00495F1B" w:rsidRDefault="00495F1B" w:rsidP="00495F1B">
      <w:pPr>
        <w:ind w:left="1440" w:hanging="1440"/>
      </w:pPr>
      <w:r w:rsidRPr="004B1ADC">
        <w:rPr>
          <w:b/>
        </w:rPr>
        <w:t>Block 18c:</w:t>
      </w:r>
      <w:r>
        <w:tab/>
        <w:t>Enter the amount of State matching funds.</w:t>
      </w:r>
      <w:r w:rsidR="00961507">
        <w:t xml:space="preserve"> </w:t>
      </w:r>
      <w:r>
        <w:t xml:space="preserve"> As provided in 49 CFR 350.319 (e). FMCSA will reimburse up to 80 percent of the eligible participating costs, except that approved public information and education activities may be reimbursed up to 100 percent of the participating eligible costs.</w:t>
      </w:r>
    </w:p>
    <w:p w:rsidR="00495F1B" w:rsidRDefault="00495F1B" w:rsidP="00495F1B">
      <w:pPr>
        <w:ind w:left="1440" w:hanging="1440"/>
      </w:pPr>
    </w:p>
    <w:p w:rsidR="00495F1B" w:rsidRPr="008A1A97" w:rsidRDefault="00495F1B" w:rsidP="00495F1B">
      <w:pPr>
        <w:ind w:left="1440" w:hanging="1440"/>
      </w:pPr>
      <w:r>
        <w:rPr>
          <w:b/>
        </w:rPr>
        <w:lastRenderedPageBreak/>
        <w:t>Block 18g:</w:t>
      </w:r>
      <w:r>
        <w:tab/>
        <w:t>Enter the project’s total participating costs, which will be the sum of Block 18a and Block 18c</w:t>
      </w:r>
    </w:p>
    <w:p w:rsidR="00495F1B" w:rsidRDefault="00495F1B" w:rsidP="00495F1B">
      <w:pPr>
        <w:ind w:left="1440" w:hanging="1440"/>
      </w:pPr>
    </w:p>
    <w:p w:rsidR="00495F1B" w:rsidRDefault="00495F1B" w:rsidP="00495F1B">
      <w:pPr>
        <w:ind w:left="1440" w:hanging="1440"/>
      </w:pPr>
      <w:r>
        <w:rPr>
          <w:b/>
        </w:rPr>
        <w:t>Block 19:</w:t>
      </w:r>
      <w:r>
        <w:rPr>
          <w:b/>
        </w:rPr>
        <w:tab/>
      </w:r>
      <w:r>
        <w:t>Check box c</w:t>
      </w:r>
    </w:p>
    <w:p w:rsidR="00495F1B" w:rsidRDefault="00495F1B" w:rsidP="00495F1B">
      <w:pPr>
        <w:ind w:left="1440" w:hanging="1440"/>
      </w:pPr>
    </w:p>
    <w:p w:rsidR="00495F1B" w:rsidRDefault="00495F1B" w:rsidP="00495F1B">
      <w:pPr>
        <w:ind w:left="1440" w:hanging="1440"/>
      </w:pPr>
      <w:r>
        <w:rPr>
          <w:b/>
        </w:rPr>
        <w:t>Block 20:</w:t>
      </w:r>
      <w:r>
        <w:tab/>
        <w:t>Check the appropriate box.</w:t>
      </w:r>
      <w:r w:rsidR="00961507">
        <w:t xml:space="preserve"> </w:t>
      </w:r>
      <w:r>
        <w:t xml:space="preserve"> If the applicant is delinquent on any Federal debt, an explanation must be attached to the application, using the space provided on the last page of the application form.</w:t>
      </w:r>
    </w:p>
    <w:p w:rsidR="00495F1B" w:rsidRDefault="00495F1B" w:rsidP="00495F1B">
      <w:pPr>
        <w:ind w:left="1440" w:hanging="1440"/>
      </w:pPr>
    </w:p>
    <w:p w:rsidR="00495F1B" w:rsidRDefault="00495F1B" w:rsidP="00495F1B">
      <w:pPr>
        <w:ind w:left="1440" w:hanging="1440"/>
      </w:pPr>
      <w:r>
        <w:rPr>
          <w:b/>
        </w:rPr>
        <w:t>Block 21:</w:t>
      </w:r>
      <w:r>
        <w:tab/>
        <w:t>Read the certification statement.</w:t>
      </w:r>
      <w:r w:rsidR="00961507">
        <w:t xml:space="preserve"> </w:t>
      </w:r>
      <w:r>
        <w:t xml:space="preserve"> You must check the “I AGREE” box if you wish to continue with the application process. Complete the information for the Authorized Representative. Fields marked with an “*” are required. </w:t>
      </w:r>
      <w:r w:rsidR="00961507">
        <w:t xml:space="preserve"> </w:t>
      </w:r>
      <w:r>
        <w:t>The last two boxes on the form, labeled ‘Signature of Authorized Representative’ and ‘Date Signed’ will be completed by grants.gov upon submission.</w:t>
      </w:r>
    </w:p>
    <w:p w:rsidR="00495F1B" w:rsidRDefault="00495F1B" w:rsidP="00495F1B">
      <w:pPr>
        <w:ind w:left="1440" w:hanging="1440"/>
      </w:pPr>
    </w:p>
    <w:p w:rsidR="00495F1B" w:rsidRDefault="00495F1B" w:rsidP="00495F1B">
      <w:pPr>
        <w:ind w:left="1440" w:hanging="1440"/>
        <w:rPr>
          <w:b/>
          <w:sz w:val="28"/>
          <w:szCs w:val="28"/>
        </w:rPr>
      </w:pPr>
      <w:r w:rsidRPr="00672EDE">
        <w:rPr>
          <w:b/>
          <w:sz w:val="28"/>
          <w:szCs w:val="28"/>
          <w:u w:val="single"/>
        </w:rPr>
        <w:t>SF424A INSTRUCTIONS</w:t>
      </w:r>
      <w:r>
        <w:rPr>
          <w:b/>
          <w:sz w:val="28"/>
          <w:szCs w:val="28"/>
        </w:rPr>
        <w:t>:</w:t>
      </w:r>
    </w:p>
    <w:p w:rsidR="00495F1B" w:rsidRDefault="00495F1B" w:rsidP="00495F1B">
      <w:pPr>
        <w:ind w:left="1440" w:hanging="1440"/>
        <w:rPr>
          <w:b/>
          <w:sz w:val="28"/>
          <w:szCs w:val="28"/>
        </w:rPr>
      </w:pPr>
    </w:p>
    <w:p w:rsidR="00495F1B" w:rsidRDefault="00495F1B" w:rsidP="00495F1B">
      <w:pPr>
        <w:ind w:left="1440" w:hanging="1440"/>
      </w:pPr>
      <w:r>
        <w:t>Only the sections/blocks listed below must be completed.</w:t>
      </w:r>
    </w:p>
    <w:p w:rsidR="00495F1B" w:rsidRDefault="00495F1B" w:rsidP="00495F1B">
      <w:pPr>
        <w:ind w:left="1440" w:hanging="1440"/>
      </w:pPr>
    </w:p>
    <w:p w:rsidR="00495F1B" w:rsidRDefault="00495F1B" w:rsidP="00495F1B">
      <w:pPr>
        <w:ind w:left="1440" w:hanging="1440"/>
        <w:rPr>
          <w:b/>
        </w:rPr>
      </w:pPr>
      <w:r>
        <w:rPr>
          <w:b/>
        </w:rPr>
        <w:t>Section A – Budget Summary</w:t>
      </w:r>
    </w:p>
    <w:p w:rsidR="00495F1B" w:rsidRDefault="00495F1B" w:rsidP="00495F1B">
      <w:pPr>
        <w:ind w:left="1440" w:hanging="1440"/>
        <w:rPr>
          <w:b/>
        </w:rPr>
      </w:pPr>
    </w:p>
    <w:p w:rsidR="00495F1B" w:rsidRDefault="00495F1B" w:rsidP="00495F1B">
      <w:pPr>
        <w:ind w:left="1440" w:hanging="1440"/>
      </w:pPr>
      <w:r>
        <w:rPr>
          <w:b/>
        </w:rPr>
        <w:t>Block 1a:</w:t>
      </w:r>
      <w:r>
        <w:rPr>
          <w:b/>
        </w:rPr>
        <w:tab/>
      </w:r>
      <w:r>
        <w:t>Enter “FY20</w:t>
      </w:r>
      <w:r w:rsidR="009442F0">
        <w:t>10</w:t>
      </w:r>
      <w:r>
        <w:t xml:space="preserve"> High Priority Grant”</w:t>
      </w:r>
    </w:p>
    <w:p w:rsidR="00495F1B" w:rsidRDefault="00495F1B" w:rsidP="00495F1B">
      <w:pPr>
        <w:ind w:left="1440" w:hanging="1440"/>
      </w:pPr>
    </w:p>
    <w:p w:rsidR="00495F1B" w:rsidRDefault="00495F1B" w:rsidP="00495F1B">
      <w:pPr>
        <w:ind w:left="1440" w:hanging="1440"/>
      </w:pPr>
      <w:r>
        <w:rPr>
          <w:b/>
        </w:rPr>
        <w:t>Block 1b:</w:t>
      </w:r>
      <w:r>
        <w:rPr>
          <w:b/>
        </w:rPr>
        <w:tab/>
      </w:r>
      <w:r>
        <w:t>Enter “20.218”</w:t>
      </w:r>
    </w:p>
    <w:p w:rsidR="00495F1B" w:rsidRDefault="00495F1B" w:rsidP="00495F1B">
      <w:pPr>
        <w:ind w:left="1440" w:hanging="1440"/>
      </w:pPr>
    </w:p>
    <w:p w:rsidR="00495F1B" w:rsidRDefault="00495F1B" w:rsidP="00495F1B">
      <w:pPr>
        <w:ind w:left="1440" w:hanging="1440"/>
      </w:pPr>
      <w:r>
        <w:rPr>
          <w:b/>
        </w:rPr>
        <w:t>Block 1e:</w:t>
      </w:r>
      <w:r>
        <w:rPr>
          <w:b/>
        </w:rPr>
        <w:tab/>
      </w:r>
      <w:r>
        <w:t>Enter the Federal funding requested for the project as in Block 18a above.</w:t>
      </w:r>
    </w:p>
    <w:p w:rsidR="00495F1B" w:rsidRDefault="00495F1B" w:rsidP="00495F1B">
      <w:pPr>
        <w:ind w:left="1440" w:hanging="1440"/>
      </w:pPr>
    </w:p>
    <w:p w:rsidR="00495F1B" w:rsidRDefault="00495F1B" w:rsidP="00495F1B">
      <w:pPr>
        <w:ind w:left="1440" w:hanging="1440"/>
      </w:pPr>
      <w:r w:rsidRPr="004B1ADC">
        <w:rPr>
          <w:b/>
        </w:rPr>
        <w:t>Block 1f:</w:t>
      </w:r>
      <w:r>
        <w:tab/>
        <w:t>Enter the State matching funds, as shown in Block 18c above</w:t>
      </w:r>
    </w:p>
    <w:p w:rsidR="00495F1B" w:rsidRDefault="00495F1B" w:rsidP="00495F1B">
      <w:pPr>
        <w:ind w:left="1440" w:hanging="1440"/>
      </w:pPr>
    </w:p>
    <w:p w:rsidR="00495F1B" w:rsidRDefault="00495F1B" w:rsidP="00495F1B">
      <w:pPr>
        <w:ind w:left="1440" w:hanging="1440"/>
      </w:pPr>
      <w:r w:rsidRPr="00892060">
        <w:rPr>
          <w:b/>
        </w:rPr>
        <w:t>Block 1g</w:t>
      </w:r>
      <w:r>
        <w:t>:</w:t>
      </w:r>
      <w:r>
        <w:tab/>
        <w:t>Enter the sum of Block 1e and Block 1f</w:t>
      </w:r>
    </w:p>
    <w:p w:rsidR="00495F1B" w:rsidRDefault="00495F1B" w:rsidP="00495F1B">
      <w:pPr>
        <w:ind w:left="1440" w:hanging="1440"/>
      </w:pPr>
    </w:p>
    <w:p w:rsidR="00495F1B" w:rsidRDefault="00495F1B" w:rsidP="00495F1B">
      <w:pPr>
        <w:ind w:left="1440" w:hanging="1440"/>
        <w:rPr>
          <w:b/>
        </w:rPr>
      </w:pPr>
      <w:r>
        <w:rPr>
          <w:b/>
        </w:rPr>
        <w:t>Section B – Budget Categories</w:t>
      </w:r>
    </w:p>
    <w:p w:rsidR="00495F1B" w:rsidRDefault="00495F1B" w:rsidP="00495F1B">
      <w:pPr>
        <w:ind w:left="1440" w:hanging="1440"/>
        <w:rPr>
          <w:b/>
        </w:rPr>
      </w:pPr>
    </w:p>
    <w:p w:rsidR="00495F1B" w:rsidRDefault="00495F1B" w:rsidP="00495F1B">
      <w:pPr>
        <w:ind w:left="1440" w:hanging="1440"/>
      </w:pPr>
      <w:r>
        <w:rPr>
          <w:b/>
        </w:rPr>
        <w:t>Block 6:</w:t>
      </w:r>
      <w:r>
        <w:rPr>
          <w:b/>
        </w:rPr>
        <w:tab/>
      </w:r>
      <w:r>
        <w:t>In Section B, enter the appropriate amounts, as applicable, in lines a through h. The total amount entered, and shown in Block 5k, must equal the amount shown in Block 1g.</w:t>
      </w:r>
    </w:p>
    <w:p w:rsidR="00495F1B" w:rsidRDefault="00495F1B" w:rsidP="00495F1B">
      <w:pPr>
        <w:ind w:left="1440" w:hanging="1440"/>
      </w:pPr>
    </w:p>
    <w:p w:rsidR="00495F1B" w:rsidRDefault="00495F1B" w:rsidP="00495F1B">
      <w:pPr>
        <w:ind w:left="1440" w:hanging="1440"/>
        <w:rPr>
          <w:b/>
        </w:rPr>
      </w:pPr>
      <w:r>
        <w:rPr>
          <w:b/>
        </w:rPr>
        <w:t>Sections C, D, E and F are to be left blank.</w:t>
      </w:r>
    </w:p>
    <w:p w:rsidR="00495F1B" w:rsidRDefault="00495F1B" w:rsidP="00495F1B">
      <w:pPr>
        <w:ind w:left="1440" w:hanging="1440"/>
        <w:rPr>
          <w:b/>
        </w:rPr>
      </w:pPr>
    </w:p>
    <w:p w:rsidR="00495F1B" w:rsidRDefault="00495F1B" w:rsidP="00495F1B">
      <w:pPr>
        <w:ind w:left="1440" w:hanging="1440"/>
        <w:rPr>
          <w:b/>
          <w:sz w:val="28"/>
          <w:szCs w:val="28"/>
        </w:rPr>
      </w:pPr>
      <w:r w:rsidRPr="00810029">
        <w:rPr>
          <w:b/>
          <w:sz w:val="28"/>
          <w:szCs w:val="28"/>
          <w:u w:val="single"/>
        </w:rPr>
        <w:t>ATTACHMENTS</w:t>
      </w:r>
      <w:r>
        <w:rPr>
          <w:b/>
          <w:sz w:val="28"/>
          <w:szCs w:val="28"/>
        </w:rPr>
        <w:t>:</w:t>
      </w:r>
    </w:p>
    <w:p w:rsidR="00495F1B" w:rsidRDefault="00495F1B" w:rsidP="00495F1B"/>
    <w:p w:rsidR="00495F1B" w:rsidRDefault="00495F1B" w:rsidP="00495F1B">
      <w:r>
        <w:t>In addition to the re</w:t>
      </w:r>
      <w:r w:rsidR="009442F0">
        <w:t xml:space="preserve">quired forms, applications </w:t>
      </w:r>
      <w:r>
        <w:t xml:space="preserve">must include </w:t>
      </w:r>
      <w:r w:rsidR="009442F0">
        <w:t>a</w:t>
      </w:r>
      <w:r>
        <w:t xml:space="preserve"> final project proposal as </w:t>
      </w:r>
      <w:r w:rsidR="009442F0">
        <w:t>described below.</w:t>
      </w:r>
    </w:p>
    <w:p w:rsidR="009442F0" w:rsidRDefault="009442F0" w:rsidP="00495F1B"/>
    <w:p w:rsidR="00495F1B" w:rsidRDefault="00495F1B" w:rsidP="00495F1B">
      <w:r>
        <w:lastRenderedPageBreak/>
        <w:t>Every proposal must also include a detailed narrative description of the following aspects of the project:</w:t>
      </w:r>
    </w:p>
    <w:p w:rsidR="00495F1B" w:rsidRDefault="00495F1B" w:rsidP="00495F1B"/>
    <w:p w:rsidR="00495F1B" w:rsidRDefault="00495F1B" w:rsidP="00495F1B">
      <w:pPr>
        <w:numPr>
          <w:ilvl w:val="0"/>
          <w:numId w:val="10"/>
        </w:numPr>
      </w:pPr>
      <w:r>
        <w:t>Scope</w:t>
      </w:r>
    </w:p>
    <w:p w:rsidR="00495F1B" w:rsidRDefault="00495F1B" w:rsidP="00495F1B">
      <w:pPr>
        <w:numPr>
          <w:ilvl w:val="0"/>
          <w:numId w:val="10"/>
        </w:numPr>
      </w:pPr>
      <w:r>
        <w:t>Purpose</w:t>
      </w:r>
    </w:p>
    <w:p w:rsidR="00495F1B" w:rsidRDefault="00495F1B" w:rsidP="00495F1B">
      <w:pPr>
        <w:numPr>
          <w:ilvl w:val="0"/>
          <w:numId w:val="10"/>
        </w:numPr>
      </w:pPr>
      <w:r>
        <w:t>Goals</w:t>
      </w:r>
    </w:p>
    <w:p w:rsidR="00495F1B" w:rsidRDefault="00495F1B" w:rsidP="00495F1B">
      <w:pPr>
        <w:numPr>
          <w:ilvl w:val="0"/>
          <w:numId w:val="10"/>
        </w:numPr>
      </w:pPr>
      <w:r>
        <w:t>Objectives</w:t>
      </w:r>
    </w:p>
    <w:p w:rsidR="00495F1B" w:rsidRDefault="00495F1B" w:rsidP="00495F1B">
      <w:pPr>
        <w:numPr>
          <w:ilvl w:val="0"/>
          <w:numId w:val="10"/>
        </w:numPr>
      </w:pPr>
      <w:r>
        <w:t>Implementation strategies</w:t>
      </w:r>
    </w:p>
    <w:p w:rsidR="00495F1B" w:rsidRDefault="00495F1B" w:rsidP="00495F1B">
      <w:pPr>
        <w:numPr>
          <w:ilvl w:val="0"/>
          <w:numId w:val="10"/>
        </w:numPr>
      </w:pPr>
      <w:r>
        <w:t>Performance measures</w:t>
      </w:r>
    </w:p>
    <w:p w:rsidR="00495F1B" w:rsidRDefault="00495F1B" w:rsidP="00495F1B">
      <w:pPr>
        <w:numPr>
          <w:ilvl w:val="0"/>
          <w:numId w:val="10"/>
        </w:numPr>
      </w:pPr>
      <w:r>
        <w:t>Detailed budget</w:t>
      </w:r>
    </w:p>
    <w:p w:rsidR="00495F1B" w:rsidRDefault="00495F1B" w:rsidP="00495F1B">
      <w:pPr>
        <w:numPr>
          <w:ilvl w:val="0"/>
          <w:numId w:val="10"/>
        </w:numPr>
      </w:pPr>
      <w:r>
        <w:t>Monitoring and evaluation plan</w:t>
      </w:r>
    </w:p>
    <w:p w:rsidR="00495F1B" w:rsidRDefault="00495F1B" w:rsidP="00495F1B">
      <w:pPr>
        <w:numPr>
          <w:ilvl w:val="0"/>
          <w:numId w:val="10"/>
        </w:numPr>
      </w:pPr>
      <w:r>
        <w:t>Prior year budget by line item, showing expenditures to date (</w:t>
      </w:r>
      <w:r>
        <w:rPr>
          <w:i/>
        </w:rPr>
        <w:t>applies only to proposals for continuation of a previously funded program</w:t>
      </w:r>
      <w:r>
        <w:t>)</w:t>
      </w:r>
    </w:p>
    <w:p w:rsidR="00495F1B" w:rsidRDefault="00495F1B" w:rsidP="00495F1B"/>
    <w:p w:rsidR="00495F1B" w:rsidRPr="00054665" w:rsidRDefault="00495F1B" w:rsidP="00495F1B">
      <w:pPr>
        <w:rPr>
          <w:b/>
        </w:rPr>
      </w:pPr>
      <w:r w:rsidRPr="00054665">
        <w:rPr>
          <w:b/>
        </w:rPr>
        <w:t xml:space="preserve">The entire application package, including all forms and attachments, must be submitted electronically through grants.gov to be eligible for consideration. </w:t>
      </w:r>
      <w:r w:rsidR="009E13FF">
        <w:rPr>
          <w:b/>
        </w:rPr>
        <w:t xml:space="preserve"> </w:t>
      </w:r>
      <w:r w:rsidRPr="00054665">
        <w:rPr>
          <w:b/>
        </w:rPr>
        <w:t xml:space="preserve">Applications not submitted through grants.gov and/or incomplete application packages will not be considered for funding. </w:t>
      </w:r>
    </w:p>
    <w:p w:rsidR="00495F1B" w:rsidRDefault="00495F1B" w:rsidP="00495F1B">
      <w:pPr>
        <w:rPr>
          <w:b/>
          <w:u w:val="single"/>
        </w:rPr>
      </w:pPr>
    </w:p>
    <w:p w:rsidR="00495F1B" w:rsidRDefault="00495F1B" w:rsidP="00495F1B">
      <w:r>
        <w:rPr>
          <w:b/>
          <w:u w:val="single"/>
        </w:rPr>
        <w:t>PERFORMANCE-BASED CMV SAFETY PROPOSALS</w:t>
      </w:r>
    </w:p>
    <w:p w:rsidR="00495F1B" w:rsidRPr="00F951E7" w:rsidRDefault="00495F1B" w:rsidP="00495F1B">
      <w:pPr>
        <w:ind w:left="1440" w:hanging="1440"/>
      </w:pPr>
    </w:p>
    <w:p w:rsidR="00495F1B" w:rsidRDefault="00495F1B" w:rsidP="00495F1B">
      <w:r>
        <w:t>All application packages will be evaluated by a Technical Review Panel and will be prioritized for potential funding.  The review will consider consistency with national priorities, and preference will be given to performance-based proposals that incorporate</w:t>
      </w:r>
    </w:p>
    <w:p w:rsidR="00495F1B" w:rsidRDefault="00495F1B" w:rsidP="00495F1B">
      <w:r>
        <w:t xml:space="preserve"> </w:t>
      </w:r>
    </w:p>
    <w:p w:rsidR="00495F1B" w:rsidRDefault="00495F1B" w:rsidP="00495F1B">
      <w:pPr>
        <w:numPr>
          <w:ilvl w:val="0"/>
          <w:numId w:val="8"/>
        </w:numPr>
      </w:pPr>
      <w:r>
        <w:t>a description of how the proposal contributes to achieving FMCSA’s mission to reduce the number of CMV-related fatalities to no more than 0.16 fatalities per 100 million vehicle miles traveled by 2011</w:t>
      </w:r>
    </w:p>
    <w:p w:rsidR="00495F1B" w:rsidRDefault="00495F1B" w:rsidP="00495F1B">
      <w:pPr>
        <w:numPr>
          <w:ilvl w:val="0"/>
          <w:numId w:val="8"/>
        </w:numPr>
      </w:pPr>
      <w:r>
        <w:t>specific objectives and goals that are supported by data analysis</w:t>
      </w:r>
    </w:p>
    <w:p w:rsidR="00495F1B" w:rsidRDefault="00495F1B" w:rsidP="00495F1B">
      <w:pPr>
        <w:numPr>
          <w:ilvl w:val="0"/>
          <w:numId w:val="8"/>
        </w:numPr>
      </w:pPr>
      <w:r>
        <w:t>clearly-defined strategies, activities, timelines, and performance measures</w:t>
      </w:r>
    </w:p>
    <w:p w:rsidR="00495F1B" w:rsidRDefault="00495F1B" w:rsidP="00495F1B">
      <w:pPr>
        <w:numPr>
          <w:ilvl w:val="0"/>
          <w:numId w:val="8"/>
        </w:numPr>
      </w:pPr>
      <w:r>
        <w:t>a commitment to monitoring and evaluating results to facilitate improved performance</w:t>
      </w:r>
    </w:p>
    <w:p w:rsidR="00495F1B" w:rsidRDefault="00495F1B" w:rsidP="00495F1B"/>
    <w:p w:rsidR="00495F1B" w:rsidRDefault="00495F1B" w:rsidP="00495F1B">
      <w:r>
        <w:t xml:space="preserve">Refer to Attachment </w:t>
      </w:r>
      <w:r w:rsidRPr="00514808">
        <w:t>1</w:t>
      </w:r>
      <w:r>
        <w:t xml:space="preserve"> for additional information on writing Performance-Based Proposals.</w:t>
      </w:r>
    </w:p>
    <w:p w:rsidR="00495F1B" w:rsidRDefault="00495F1B" w:rsidP="00495F1B"/>
    <w:p w:rsidR="00495F1B" w:rsidRDefault="00495F1B" w:rsidP="00495F1B">
      <w:r>
        <w:rPr>
          <w:b/>
        </w:rPr>
        <w:t xml:space="preserve">FOR FURTHER INFORMATION CONTACT:  </w:t>
      </w:r>
      <w:r>
        <w:t>Ms. Cim Weiss, Federal Motor Carrier Safety Administration, Office of Safety Programs, State Programs Division (MC-ESS), 202 366-0275, 1200 New Jersey Avenue SE, Washington, DC  20590.</w:t>
      </w:r>
    </w:p>
    <w:p w:rsidR="009E13FF" w:rsidRDefault="009E13FF" w:rsidP="007122DE"/>
    <w:p w:rsidR="009E13FF" w:rsidRDefault="009E13FF" w:rsidP="009E13FF">
      <w:r>
        <w:rPr>
          <w:b/>
        </w:rPr>
        <w:t xml:space="preserve">FOR FURTHER INFORMATION ON DEVELOPING A PROOF-OF-CONCEPT PROPOSAL, CONTACT:  </w:t>
      </w:r>
      <w:r>
        <w:t>Ms. Julie Otto, Federal Motor Carrier Safety Administration, Office of Safety Programs, State Programs Division</w:t>
      </w:r>
      <w:r w:rsidR="0041520F">
        <w:t xml:space="preserve"> </w:t>
      </w:r>
      <w:r>
        <w:t>(MC-ESS), 202 366-0710, 1200 New Jersey Avenue SE, Washington, DC  20590.</w:t>
      </w:r>
    </w:p>
    <w:p w:rsidR="009F55E6" w:rsidRDefault="007122DE" w:rsidP="009F55E6">
      <w:pPr>
        <w:rPr>
          <w:b/>
          <w:sz w:val="32"/>
          <w:szCs w:val="32"/>
        </w:rPr>
      </w:pPr>
      <w:r>
        <w:br w:type="page"/>
      </w:r>
      <w:r w:rsidR="009F55E6">
        <w:rPr>
          <w:b/>
          <w:sz w:val="32"/>
          <w:szCs w:val="32"/>
        </w:rPr>
        <w:lastRenderedPageBreak/>
        <w:t>Attachment 3</w:t>
      </w:r>
    </w:p>
    <w:p w:rsidR="009F55E6" w:rsidRDefault="009F55E6" w:rsidP="009F55E6">
      <w:pPr>
        <w:rPr>
          <w:b/>
          <w:sz w:val="32"/>
          <w:szCs w:val="32"/>
        </w:rPr>
      </w:pPr>
    </w:p>
    <w:p w:rsidR="009F55E6" w:rsidRDefault="009F55E6" w:rsidP="009F55E6">
      <w:pPr>
        <w:jc w:val="center"/>
      </w:pPr>
      <w:r>
        <w:rPr>
          <w:b/>
          <w:sz w:val="32"/>
          <w:szCs w:val="32"/>
        </w:rPr>
        <w:t>FISCAL YEAR 2010 HIGH PRIORITY TICKETING AGGRESSIVE CARS AND TRUCKS GRANT APPLICATION INSTRUCTIONS</w:t>
      </w:r>
    </w:p>
    <w:p w:rsidR="009F55E6" w:rsidRDefault="009F55E6" w:rsidP="009F55E6">
      <w:pPr>
        <w:rPr>
          <w:rFonts w:eastAsia="Calibri"/>
        </w:rPr>
      </w:pPr>
    </w:p>
    <w:p w:rsidR="009F55E6" w:rsidRDefault="009F55E6" w:rsidP="009F55E6">
      <w:r>
        <w:rPr>
          <w:rFonts w:eastAsia="Calibri"/>
        </w:rPr>
        <w:t>In fiscal year 2010, the Federal Motor Carrier Safety Administration (</w:t>
      </w:r>
      <w:r w:rsidRPr="007C0938">
        <w:rPr>
          <w:rFonts w:eastAsia="Calibri"/>
        </w:rPr>
        <w:t>FMCSA</w:t>
      </w:r>
      <w:r>
        <w:rPr>
          <w:rFonts w:eastAsia="Calibri"/>
        </w:rPr>
        <w:t>)</w:t>
      </w:r>
      <w:r w:rsidRPr="007C0938">
        <w:rPr>
          <w:rFonts w:eastAsia="Calibri"/>
        </w:rPr>
        <w:t xml:space="preserve"> dedicate</w:t>
      </w:r>
      <w:r>
        <w:rPr>
          <w:rFonts w:eastAsia="Calibri"/>
        </w:rPr>
        <w:t>d</w:t>
      </w:r>
      <w:r w:rsidRPr="007C0938">
        <w:rPr>
          <w:rFonts w:eastAsia="Calibri"/>
        </w:rPr>
        <w:t xml:space="preserve"> $5 to $10 million</w:t>
      </w:r>
      <w:r>
        <w:rPr>
          <w:rFonts w:eastAsia="Calibri"/>
        </w:rPr>
        <w:t xml:space="preserve"> </w:t>
      </w:r>
      <w:r w:rsidRPr="007C0938">
        <w:rPr>
          <w:rFonts w:eastAsia="Calibri"/>
        </w:rPr>
        <w:t xml:space="preserve">in </w:t>
      </w:r>
      <w:r>
        <w:rPr>
          <w:rFonts w:eastAsia="Calibri"/>
        </w:rPr>
        <w:t xml:space="preserve">Motor Carrier Safety Assistance Program High Priority </w:t>
      </w:r>
      <w:r w:rsidRPr="007C0938">
        <w:rPr>
          <w:rFonts w:eastAsia="Calibri"/>
        </w:rPr>
        <w:t xml:space="preserve">funding </w:t>
      </w:r>
      <w:r w:rsidRPr="007C0938">
        <w:rPr>
          <w:rFonts w:eastAsia="Calibri"/>
          <w:iCs/>
        </w:rPr>
        <w:t>to</w:t>
      </w:r>
      <w:r w:rsidRPr="007C0938">
        <w:rPr>
          <w:rFonts w:eastAsia="Calibri"/>
          <w:i/>
          <w:iCs/>
          <w:sz w:val="26"/>
          <w:szCs w:val="26"/>
        </w:rPr>
        <w:t xml:space="preserve"> </w:t>
      </w:r>
      <w:r w:rsidRPr="007C0938">
        <w:rPr>
          <w:rFonts w:eastAsia="Calibri"/>
        </w:rPr>
        <w:t xml:space="preserve">increase </w:t>
      </w:r>
      <w:r>
        <w:rPr>
          <w:rFonts w:eastAsia="Calibri"/>
        </w:rPr>
        <w:t>commercial motor vehicle (</w:t>
      </w:r>
      <w:r w:rsidRPr="007C0938">
        <w:rPr>
          <w:rFonts w:eastAsia="Calibri"/>
        </w:rPr>
        <w:t>CMV</w:t>
      </w:r>
      <w:r>
        <w:rPr>
          <w:rFonts w:eastAsia="Calibri"/>
        </w:rPr>
        <w:t>)</w:t>
      </w:r>
      <w:r w:rsidRPr="007C0938">
        <w:rPr>
          <w:rFonts w:eastAsia="Calibri"/>
        </w:rPr>
        <w:t xml:space="preserve"> and non-CMV traffic enforcement projects/programs</w:t>
      </w:r>
      <w:r>
        <w:rPr>
          <w:rFonts w:eastAsia="Calibri"/>
        </w:rPr>
        <w:t xml:space="preserve"> </w:t>
      </w:r>
      <w:r w:rsidRPr="007C0938">
        <w:rPr>
          <w:rFonts w:eastAsia="Calibri"/>
        </w:rPr>
        <w:t xml:space="preserve">such as </w:t>
      </w:r>
      <w:r>
        <w:rPr>
          <w:rFonts w:eastAsia="Calibri"/>
        </w:rPr>
        <w:t xml:space="preserve">the </w:t>
      </w:r>
      <w:r w:rsidRPr="007C0938">
        <w:rPr>
          <w:rFonts w:eastAsia="Calibri"/>
        </w:rPr>
        <w:t>T</w:t>
      </w:r>
      <w:r>
        <w:rPr>
          <w:rFonts w:eastAsia="Calibri"/>
        </w:rPr>
        <w:t>icketing Aggressive Cars and Trucks (TACT) Program</w:t>
      </w:r>
      <w:r w:rsidRPr="007C0938">
        <w:rPr>
          <w:rFonts w:eastAsia="Calibri"/>
        </w:rPr>
        <w:t>.</w:t>
      </w:r>
      <w:r w:rsidRPr="007C0938">
        <w:rPr>
          <w:rFonts w:eastAsia="Calibri"/>
          <w:b/>
        </w:rPr>
        <w:t xml:space="preserve">  </w:t>
      </w:r>
      <w:r w:rsidRPr="00B809E7">
        <w:rPr>
          <w:rFonts w:eastAsia="Calibri"/>
        </w:rPr>
        <w:t>With</w:t>
      </w:r>
      <w:r>
        <w:rPr>
          <w:rFonts w:eastAsia="Calibri"/>
          <w:b/>
        </w:rPr>
        <w:t xml:space="preserve"> </w:t>
      </w:r>
      <w:r w:rsidRPr="00B809E7">
        <w:rPr>
          <w:rFonts w:eastAsia="Calibri"/>
        </w:rPr>
        <w:t>TACT</w:t>
      </w:r>
      <w:r>
        <w:rPr>
          <w:rFonts w:eastAsia="Calibri"/>
          <w:b/>
        </w:rPr>
        <w:t xml:space="preserve"> </w:t>
      </w:r>
      <w:r>
        <w:t>p</w:t>
      </w:r>
      <w:r w:rsidRPr="00BD22B2">
        <w:t>rogram</w:t>
      </w:r>
      <w:r>
        <w:t xml:space="preserve"> funding, </w:t>
      </w:r>
      <w:r w:rsidRPr="00BD22B2">
        <w:t>State</w:t>
      </w:r>
      <w:r>
        <w:t xml:space="preserve"> and local agencies</w:t>
      </w:r>
      <w:r w:rsidRPr="00BD22B2">
        <w:t xml:space="preserve"> </w:t>
      </w:r>
      <w:r>
        <w:t xml:space="preserve">conduct a demonstration study measuring the effectiveness of a high-visibility enforcement and outreach campaign to reduce unsafe driving behavior by drivers of both passenger vehicles and CMVs.  </w:t>
      </w:r>
      <w:r w:rsidRPr="008156D4">
        <w:t>Currently, there are 16 TACT entities</w:t>
      </w:r>
      <w:r>
        <w:t xml:space="preserve"> across the Nation</w:t>
      </w:r>
      <w:r w:rsidRPr="008156D4">
        <w:t xml:space="preserve">: a mixture of States and localities.  </w:t>
      </w:r>
    </w:p>
    <w:p w:rsidR="009F55E6" w:rsidRDefault="009F55E6" w:rsidP="009F55E6"/>
    <w:p w:rsidR="009F55E6" w:rsidRPr="00E948DA" w:rsidRDefault="009F55E6" w:rsidP="009F55E6">
      <w:pPr>
        <w:pStyle w:val="HTMLPreformatted"/>
        <w:rPr>
          <w:rFonts w:ascii="Times New Roman" w:hAnsi="Times New Roman" w:cs="Times New Roman"/>
          <w:sz w:val="24"/>
          <w:szCs w:val="24"/>
        </w:rPr>
      </w:pPr>
      <w:r w:rsidRPr="00E948DA">
        <w:rPr>
          <w:rFonts w:ascii="Times New Roman" w:hAnsi="Times New Roman" w:cs="Times New Roman"/>
          <w:sz w:val="24"/>
          <w:szCs w:val="24"/>
        </w:rPr>
        <w:t xml:space="preserve">Initiatives such as TACT are helping to decrease the </w:t>
      </w:r>
      <w:r>
        <w:rPr>
          <w:rFonts w:ascii="Times New Roman" w:hAnsi="Times New Roman" w:cs="Times New Roman"/>
          <w:sz w:val="24"/>
          <w:szCs w:val="24"/>
        </w:rPr>
        <w:t>crash /</w:t>
      </w:r>
      <w:r w:rsidRPr="00E948DA">
        <w:rPr>
          <w:rFonts w:ascii="Times New Roman" w:hAnsi="Times New Roman" w:cs="Times New Roman"/>
          <w:sz w:val="24"/>
          <w:szCs w:val="24"/>
        </w:rPr>
        <w:t xml:space="preserve">fatality rate by making the general driving public more aware of the safe ways to interact with trucks and provide large vehicles with more room and maneuverability.  </w:t>
      </w:r>
      <w:r>
        <w:rPr>
          <w:rFonts w:ascii="Times New Roman" w:eastAsia="Calibri" w:hAnsi="Times New Roman" w:cs="Times New Roman"/>
          <w:sz w:val="24"/>
          <w:szCs w:val="24"/>
        </w:rPr>
        <w:t xml:space="preserve">FMCSA </w:t>
      </w:r>
      <w:r w:rsidRPr="00E948DA">
        <w:rPr>
          <w:rFonts w:ascii="Times New Roman" w:eastAsia="Calibri" w:hAnsi="Times New Roman" w:cs="Times New Roman"/>
          <w:sz w:val="24"/>
          <w:szCs w:val="24"/>
        </w:rPr>
        <w:t>partner</w:t>
      </w:r>
      <w:r>
        <w:rPr>
          <w:rFonts w:ascii="Times New Roman" w:eastAsia="Calibri" w:hAnsi="Times New Roman" w:cs="Times New Roman"/>
          <w:sz w:val="24"/>
          <w:szCs w:val="24"/>
        </w:rPr>
        <w:t xml:space="preserve">s </w:t>
      </w:r>
      <w:r w:rsidRPr="00E948DA">
        <w:rPr>
          <w:rFonts w:ascii="Times New Roman" w:eastAsia="Calibri" w:hAnsi="Times New Roman" w:cs="Times New Roman"/>
          <w:sz w:val="24"/>
          <w:szCs w:val="24"/>
        </w:rPr>
        <w:t xml:space="preserve">have found that TACT represents valuable supplements to more traditional traffic enforcement, particularly when strategically targeted to high crash corridors at certain times of the year.  </w:t>
      </w:r>
      <w:r>
        <w:rPr>
          <w:rFonts w:ascii="Times New Roman" w:eastAsia="Calibri" w:hAnsi="Times New Roman" w:cs="Times New Roman"/>
          <w:sz w:val="24"/>
          <w:szCs w:val="24"/>
        </w:rPr>
        <w:t xml:space="preserve">The </w:t>
      </w:r>
      <w:r w:rsidRPr="00E948DA">
        <w:rPr>
          <w:rFonts w:ascii="Times New Roman" w:hAnsi="Times New Roman" w:cs="Times New Roman"/>
          <w:color w:val="000000"/>
          <w:sz w:val="24"/>
          <w:szCs w:val="24"/>
        </w:rPr>
        <w:t xml:space="preserve">FMCSA has received positive feedback from the current TACT members and new members are excited to be a part of the program.  </w:t>
      </w:r>
      <w:r w:rsidRPr="00E948DA">
        <w:rPr>
          <w:rFonts w:ascii="Times New Roman" w:hAnsi="Times New Roman" w:cs="Times New Roman"/>
          <w:sz w:val="24"/>
          <w:szCs w:val="24"/>
        </w:rPr>
        <w:t>Public awareness of the program is greater and the program continues to see crash reductions occur in the TACT corridors compared to the control corridors.</w:t>
      </w:r>
    </w:p>
    <w:p w:rsidR="009F55E6" w:rsidRDefault="009F55E6" w:rsidP="009F55E6"/>
    <w:p w:rsidR="009F55E6" w:rsidRDefault="009F55E6" w:rsidP="009F55E6">
      <w:pPr>
        <w:rPr>
          <w:b/>
        </w:rPr>
      </w:pPr>
      <w:r w:rsidRPr="00E948DA">
        <w:rPr>
          <w:b/>
        </w:rPr>
        <w:t>With this grant re-announcement, FMCSA has also dedicated funding for State and local agencies as well as institutions of higher learning to conduct a TACT proof of concept.</w:t>
      </w:r>
      <w:r>
        <w:t xml:space="preserve">  In summary, this proof of concept will assist the Agency with administering the evaluation component of the TACT program.  </w:t>
      </w:r>
      <w:r>
        <w:rPr>
          <w:rFonts w:eastAsia="Calibri"/>
        </w:rPr>
        <w:t xml:space="preserve">FMCSA intends to solicit for a proof of concept to provide </w:t>
      </w:r>
      <w:r w:rsidRPr="005602E0">
        <w:rPr>
          <w:rFonts w:eastAsia="Calibri"/>
        </w:rPr>
        <w:t>guidance and direction to ensure there is an effective</w:t>
      </w:r>
      <w:r>
        <w:rPr>
          <w:rFonts w:eastAsia="Calibri"/>
        </w:rPr>
        <w:t xml:space="preserve"> and uniform evaluation plan administered to each State.  FMCSA may also decide to remove the evaluation component from the TACT program, providing that the results of the proof of concept show that the current TACT demonstration study is an effective model for the program.  </w:t>
      </w:r>
    </w:p>
    <w:p w:rsidR="009F55E6" w:rsidRDefault="009F55E6" w:rsidP="009F55E6">
      <w:pPr>
        <w:rPr>
          <w:b/>
        </w:rPr>
      </w:pPr>
    </w:p>
    <w:p w:rsidR="009F55E6" w:rsidRDefault="009F55E6" w:rsidP="009F55E6">
      <w:pPr>
        <w:rPr>
          <w:b/>
        </w:rPr>
      </w:pPr>
      <w:r>
        <w:rPr>
          <w:b/>
        </w:rPr>
        <w:t>TACT PROGRAM COMPONENTS</w:t>
      </w:r>
    </w:p>
    <w:p w:rsidR="009F55E6" w:rsidRDefault="009F55E6" w:rsidP="009F55E6">
      <w:pPr>
        <w:rPr>
          <w:b/>
        </w:rPr>
      </w:pPr>
    </w:p>
    <w:p w:rsidR="009F55E6" w:rsidRDefault="009F55E6" w:rsidP="009F55E6">
      <w:r>
        <w:t>There are three main components of TACT.  These components were designed improve the driving behavior of private motorists and CMV drivers while measuring the overall effect that the program has Nationwide to improve the CMV crash and fatality rate.  A summary of the components includes:</w:t>
      </w:r>
    </w:p>
    <w:p w:rsidR="009F55E6" w:rsidRDefault="009F55E6" w:rsidP="009F55E6"/>
    <w:p w:rsidR="00447E04" w:rsidRDefault="009F55E6" w:rsidP="009F55E6">
      <w:pPr>
        <w:numPr>
          <w:ilvl w:val="0"/>
          <w:numId w:val="32"/>
        </w:numPr>
        <w:tabs>
          <w:tab w:val="clear" w:pos="720"/>
          <w:tab w:val="num" w:pos="360"/>
        </w:tabs>
        <w:autoSpaceDE w:val="0"/>
        <w:autoSpaceDN w:val="0"/>
        <w:adjustRightInd w:val="0"/>
        <w:ind w:left="360"/>
      </w:pPr>
      <w:r w:rsidRPr="00912CA2">
        <w:rPr>
          <w:b/>
        </w:rPr>
        <w:t xml:space="preserve">Communication Component.  </w:t>
      </w:r>
      <w:r w:rsidRPr="00912CA2">
        <w:t xml:space="preserve">The communication component is aimed at educating passenger and CMV drivers about unsafe driving behaviors and the risk of receiving a </w:t>
      </w:r>
      <w:r w:rsidRPr="00912CA2">
        <w:lastRenderedPageBreak/>
        <w:t xml:space="preserve">ticket for a violation.  The method of education typically combines high visibility messaging (either paid and/or earned media) activities aimed to increase drivers’ perception of receiving a ticket for a violation. </w:t>
      </w:r>
    </w:p>
    <w:p w:rsidR="009F55E6" w:rsidRPr="00912CA2" w:rsidRDefault="009F55E6" w:rsidP="00447E04">
      <w:pPr>
        <w:autoSpaceDE w:val="0"/>
        <w:autoSpaceDN w:val="0"/>
        <w:adjustRightInd w:val="0"/>
        <w:ind w:left="360"/>
      </w:pPr>
      <w:r w:rsidRPr="00912CA2">
        <w:t xml:space="preserve"> </w:t>
      </w:r>
    </w:p>
    <w:p w:rsidR="009F55E6" w:rsidRPr="009E7A87" w:rsidRDefault="009F55E6" w:rsidP="009F55E6">
      <w:pPr>
        <w:numPr>
          <w:ilvl w:val="0"/>
          <w:numId w:val="32"/>
        </w:numPr>
        <w:tabs>
          <w:tab w:val="clear" w:pos="720"/>
          <w:tab w:val="num" w:pos="360"/>
        </w:tabs>
        <w:autoSpaceDE w:val="0"/>
        <w:autoSpaceDN w:val="0"/>
        <w:adjustRightInd w:val="0"/>
        <w:ind w:left="360"/>
        <w:rPr>
          <w:b/>
        </w:rPr>
      </w:pPr>
      <w:r w:rsidRPr="009E7A87">
        <w:rPr>
          <w:b/>
        </w:rPr>
        <w:t xml:space="preserve">Enforcement Component.  </w:t>
      </w:r>
      <w:r w:rsidRPr="00912CA2">
        <w:t xml:space="preserve">The enforcement component is aimed at targeting enforcement activities in high-risk traffic areas to reduce fatalities and injuries from unsafe driving behaviors by cars and trucks (e.g., cutting off, tailgating, and speeding).  Law enforcement officers conduct targeted waves in pre-determined corridors to decrease the number of unsafe driving behaviors that they observe.  Like the communication component, enforcement helps to increase driver perception that they will receive a ticket if they cut off a truck or exhibit other unsafe driving behaviors around commercial vehicles.  </w:t>
      </w:r>
    </w:p>
    <w:p w:rsidR="009F55E6" w:rsidRPr="009E7A87" w:rsidRDefault="009F55E6" w:rsidP="009F55E6">
      <w:pPr>
        <w:autoSpaceDE w:val="0"/>
        <w:autoSpaceDN w:val="0"/>
        <w:adjustRightInd w:val="0"/>
        <w:rPr>
          <w:b/>
        </w:rPr>
      </w:pPr>
    </w:p>
    <w:p w:rsidR="009F55E6" w:rsidRDefault="009F55E6" w:rsidP="009F55E6">
      <w:pPr>
        <w:numPr>
          <w:ilvl w:val="0"/>
          <w:numId w:val="31"/>
        </w:numPr>
        <w:tabs>
          <w:tab w:val="clear" w:pos="720"/>
          <w:tab w:val="num" w:pos="360"/>
        </w:tabs>
        <w:autoSpaceDE w:val="0"/>
        <w:autoSpaceDN w:val="0"/>
        <w:adjustRightInd w:val="0"/>
        <w:ind w:left="360"/>
      </w:pPr>
      <w:r w:rsidRPr="00912CA2">
        <w:rPr>
          <w:b/>
        </w:rPr>
        <w:t>Evaluation Component.</w:t>
      </w:r>
      <w:r w:rsidRPr="00912CA2">
        <w:t xml:space="preserve">  The evaluation component explains the extent to which the project met its goals.  It explains what went right, what went wrong, and includes the lessons learned from the program.  </w:t>
      </w:r>
      <w:r>
        <w:t xml:space="preserve">Evaluation includes data collection </w:t>
      </w:r>
      <w:r w:rsidRPr="00912CA2">
        <w:t>on program acti</w:t>
      </w:r>
      <w:r>
        <w:t>vities and outcomes, documenting</w:t>
      </w:r>
      <w:r w:rsidRPr="00912CA2">
        <w:t xml:space="preserve"> communication activities, and evaluating the program.  Ultimately, the results of the evaluation </w:t>
      </w:r>
      <w:r>
        <w:t>should show whether or not the TACT p</w:t>
      </w:r>
      <w:r w:rsidRPr="00912CA2">
        <w:t>rogram is a factor in the reduction of the crash and</w:t>
      </w:r>
      <w:r>
        <w:t xml:space="preserve"> /or</w:t>
      </w:r>
      <w:r w:rsidRPr="00912CA2">
        <w:t xml:space="preserve"> fatality rate.  </w:t>
      </w:r>
    </w:p>
    <w:p w:rsidR="009F55E6" w:rsidRPr="00912CA2" w:rsidRDefault="009F55E6" w:rsidP="009F55E6">
      <w:pPr>
        <w:autoSpaceDE w:val="0"/>
        <w:autoSpaceDN w:val="0"/>
        <w:adjustRightInd w:val="0"/>
        <w:ind w:left="360"/>
      </w:pPr>
    </w:p>
    <w:p w:rsidR="009F55E6" w:rsidRDefault="009F55E6" w:rsidP="009F55E6">
      <w:pPr>
        <w:pStyle w:val="HTMLPreformatted"/>
        <w:rPr>
          <w:rFonts w:ascii="Times New Roman" w:hAnsi="Times New Roman" w:cs="Times New Roman"/>
          <w:b/>
          <w:sz w:val="24"/>
          <w:szCs w:val="24"/>
        </w:rPr>
      </w:pPr>
      <w:r>
        <w:rPr>
          <w:rFonts w:ascii="Times New Roman" w:hAnsi="Times New Roman" w:cs="Times New Roman"/>
          <w:b/>
          <w:sz w:val="24"/>
          <w:szCs w:val="24"/>
        </w:rPr>
        <w:t>TACT PROOF OF CONCEPT</w:t>
      </w:r>
    </w:p>
    <w:p w:rsidR="009F55E6" w:rsidRPr="004D542B" w:rsidRDefault="009F55E6" w:rsidP="009F55E6">
      <w:pPr>
        <w:pStyle w:val="HTMLPreformatted"/>
        <w:rPr>
          <w:rFonts w:ascii="Times New Roman" w:hAnsi="Times New Roman" w:cs="Times New Roman"/>
          <w:b/>
          <w:sz w:val="24"/>
          <w:szCs w:val="24"/>
        </w:rPr>
      </w:pPr>
    </w:p>
    <w:p w:rsidR="009F55E6" w:rsidRPr="004D542B" w:rsidRDefault="009F55E6" w:rsidP="009F55E6">
      <w:pPr>
        <w:pStyle w:val="HTMLPreformatted"/>
        <w:rPr>
          <w:rFonts w:ascii="Times New Roman" w:hAnsi="Times New Roman" w:cs="Times New Roman"/>
          <w:sz w:val="24"/>
          <w:szCs w:val="24"/>
        </w:rPr>
      </w:pPr>
      <w:r w:rsidRPr="00B707C6">
        <w:rPr>
          <w:rFonts w:ascii="Times New Roman" w:hAnsi="Times New Roman" w:cs="Times New Roman"/>
          <w:sz w:val="24"/>
          <w:szCs w:val="24"/>
        </w:rPr>
        <w:t xml:space="preserve">While each of the three TACT </w:t>
      </w:r>
      <w:r w:rsidRPr="00B707C6">
        <w:rPr>
          <w:rFonts w:ascii="Times New Roman" w:eastAsia="Calibri" w:hAnsi="Times New Roman" w:cs="Times New Roman"/>
          <w:sz w:val="24"/>
          <w:szCs w:val="24"/>
        </w:rPr>
        <w:t>components (communication</w:t>
      </w:r>
      <w:r>
        <w:rPr>
          <w:rFonts w:ascii="Times New Roman" w:eastAsia="Calibri" w:hAnsi="Times New Roman" w:cs="Times New Roman"/>
          <w:sz w:val="24"/>
          <w:szCs w:val="24"/>
        </w:rPr>
        <w:t xml:space="preserve">, enforcement, </w:t>
      </w:r>
      <w:r w:rsidRPr="00B707C6">
        <w:rPr>
          <w:rFonts w:ascii="Times New Roman" w:eastAsia="Calibri" w:hAnsi="Times New Roman" w:cs="Times New Roman"/>
          <w:sz w:val="24"/>
          <w:szCs w:val="24"/>
        </w:rPr>
        <w:t xml:space="preserve">and evaluation) has proven to be critical, current variations and procedures for the evaluation component have been found to be </w:t>
      </w:r>
      <w:r>
        <w:rPr>
          <w:rFonts w:ascii="Times New Roman" w:eastAsia="Calibri" w:hAnsi="Times New Roman" w:cs="Times New Roman"/>
          <w:sz w:val="24"/>
          <w:szCs w:val="24"/>
        </w:rPr>
        <w:t>costly and complex.  Some TACT p</w:t>
      </w:r>
      <w:r w:rsidRPr="00B707C6">
        <w:rPr>
          <w:rFonts w:ascii="Times New Roman" w:eastAsia="Calibri" w:hAnsi="Times New Roman" w:cs="Times New Roman"/>
          <w:sz w:val="24"/>
          <w:szCs w:val="24"/>
        </w:rPr>
        <w:t xml:space="preserve">rogram grantees have needed assistance with the development and implementation of evaluation plans and others have decided not to apply for a TACT grant because of the complexity of implementing the evaluation component.  </w:t>
      </w:r>
      <w:r>
        <w:rPr>
          <w:rFonts w:ascii="Times New Roman" w:eastAsia="Calibri" w:hAnsi="Times New Roman" w:cs="Times New Roman"/>
          <w:sz w:val="24"/>
          <w:szCs w:val="24"/>
        </w:rPr>
        <w:t xml:space="preserve">FMCSA is soliciting input to ascertain if the current </w:t>
      </w:r>
      <w:r w:rsidRPr="00B707C6">
        <w:rPr>
          <w:rFonts w:ascii="Times New Roman" w:hAnsi="Times New Roman" w:cs="Times New Roman"/>
          <w:sz w:val="24"/>
          <w:szCs w:val="24"/>
        </w:rPr>
        <w:t xml:space="preserve">evaluation </w:t>
      </w:r>
      <w:r>
        <w:rPr>
          <w:rFonts w:ascii="Times New Roman" w:hAnsi="Times New Roman" w:cs="Times New Roman"/>
          <w:sz w:val="24"/>
          <w:szCs w:val="24"/>
        </w:rPr>
        <w:t xml:space="preserve">model </w:t>
      </w:r>
      <w:r w:rsidRPr="00B707C6">
        <w:rPr>
          <w:rFonts w:ascii="Times New Roman" w:hAnsi="Times New Roman" w:cs="Times New Roman"/>
          <w:sz w:val="24"/>
          <w:szCs w:val="24"/>
        </w:rPr>
        <w:t>helps structure the program, provides feedback for program improvement and assesses the program’s processes and outcomes.</w:t>
      </w:r>
      <w:r>
        <w:rPr>
          <w:rFonts w:ascii="Times New Roman" w:hAnsi="Times New Roman" w:cs="Times New Roman"/>
          <w:sz w:val="24"/>
          <w:szCs w:val="24"/>
        </w:rPr>
        <w:t xml:space="preserve">  Additionally, FMCSA seeks an eligible applicant to a) </w:t>
      </w:r>
      <w:r w:rsidRPr="00B707C6">
        <w:rPr>
          <w:rFonts w:ascii="Times New Roman" w:hAnsi="Times New Roman" w:cs="Times New Roman"/>
          <w:sz w:val="24"/>
          <w:szCs w:val="24"/>
        </w:rPr>
        <w:t>assist the Agency administer the ev</w:t>
      </w:r>
      <w:r>
        <w:rPr>
          <w:rFonts w:ascii="Times New Roman" w:hAnsi="Times New Roman" w:cs="Times New Roman"/>
          <w:sz w:val="24"/>
          <w:szCs w:val="24"/>
        </w:rPr>
        <w:t xml:space="preserve">aluation component of the TACT program and b) determine if TACT program evaluations are a proven model to decrease the CMV / non-CMV crash and / or fatality rate.  </w:t>
      </w:r>
      <w:r w:rsidR="00447E04">
        <w:rPr>
          <w:rFonts w:ascii="Times New Roman" w:hAnsi="Times New Roman" w:cs="Times New Roman"/>
          <w:sz w:val="24"/>
          <w:szCs w:val="24"/>
        </w:rPr>
        <w:t>Proof of concept objectives include</w:t>
      </w:r>
      <w:r w:rsidRPr="004D542B">
        <w:rPr>
          <w:rFonts w:ascii="Times New Roman" w:hAnsi="Times New Roman" w:cs="Times New Roman"/>
          <w:sz w:val="24"/>
          <w:szCs w:val="24"/>
        </w:rPr>
        <w:t>:</w:t>
      </w:r>
    </w:p>
    <w:p w:rsidR="009F55E6" w:rsidRPr="008156D4" w:rsidRDefault="009F55E6" w:rsidP="009F55E6">
      <w:pPr>
        <w:tabs>
          <w:tab w:val="num" w:pos="1080"/>
        </w:tabs>
        <w:autoSpaceDE w:val="0"/>
        <w:autoSpaceDN w:val="0"/>
        <w:adjustRightInd w:val="0"/>
        <w:ind w:left="1080" w:hanging="360"/>
      </w:pPr>
    </w:p>
    <w:p w:rsidR="009F55E6" w:rsidRPr="008156D4" w:rsidRDefault="009F55E6" w:rsidP="009F55E6">
      <w:pPr>
        <w:pStyle w:val="ListParagraph"/>
        <w:numPr>
          <w:ilvl w:val="0"/>
          <w:numId w:val="31"/>
        </w:numPr>
        <w:tabs>
          <w:tab w:val="num" w:pos="1080"/>
        </w:tabs>
        <w:autoSpaceDE w:val="0"/>
        <w:autoSpaceDN w:val="0"/>
        <w:adjustRightInd w:val="0"/>
        <w:contextualSpacing/>
      </w:pPr>
      <w:r w:rsidRPr="008156D4">
        <w:t xml:space="preserve">Create a statistical approach to use enforcement and media results to measure the TACT Program’s affect on the highway safety </w:t>
      </w:r>
      <w:r>
        <w:t xml:space="preserve">crash and / or </w:t>
      </w:r>
      <w:r w:rsidRPr="008156D4">
        <w:t>fatality rate;</w:t>
      </w:r>
    </w:p>
    <w:p w:rsidR="009F55E6" w:rsidRPr="008156D4" w:rsidRDefault="009F55E6" w:rsidP="009F55E6">
      <w:pPr>
        <w:tabs>
          <w:tab w:val="num" w:pos="1080"/>
        </w:tabs>
        <w:autoSpaceDE w:val="0"/>
        <w:autoSpaceDN w:val="0"/>
        <w:adjustRightInd w:val="0"/>
        <w:ind w:left="1080" w:hanging="360"/>
      </w:pPr>
    </w:p>
    <w:p w:rsidR="009F55E6" w:rsidRDefault="009F55E6" w:rsidP="009F55E6">
      <w:pPr>
        <w:pStyle w:val="ListParagraph"/>
        <w:numPr>
          <w:ilvl w:val="0"/>
          <w:numId w:val="31"/>
        </w:numPr>
        <w:tabs>
          <w:tab w:val="num" w:pos="1080"/>
        </w:tabs>
        <w:autoSpaceDE w:val="0"/>
        <w:autoSpaceDN w:val="0"/>
        <w:adjustRightInd w:val="0"/>
        <w:contextualSpacing/>
      </w:pPr>
      <w:r>
        <w:t>Use existing TACT p</w:t>
      </w:r>
      <w:r w:rsidRPr="008156D4">
        <w:t xml:space="preserve">rogram evaluations to measure the effectiveness of the program with FMCSA goals and objectives, as well as explaining findings and recommendations for program success; and </w:t>
      </w:r>
    </w:p>
    <w:p w:rsidR="009F55E6" w:rsidRPr="008156D4" w:rsidRDefault="009F55E6" w:rsidP="009F55E6">
      <w:pPr>
        <w:tabs>
          <w:tab w:val="num" w:pos="1080"/>
        </w:tabs>
        <w:autoSpaceDE w:val="0"/>
        <w:autoSpaceDN w:val="0"/>
        <w:adjustRightInd w:val="0"/>
      </w:pPr>
    </w:p>
    <w:p w:rsidR="009F55E6" w:rsidRPr="008156D4" w:rsidRDefault="009F55E6" w:rsidP="009F55E6">
      <w:pPr>
        <w:pStyle w:val="ListParagraph"/>
        <w:numPr>
          <w:ilvl w:val="0"/>
          <w:numId w:val="31"/>
        </w:numPr>
        <w:tabs>
          <w:tab w:val="num" w:pos="1080"/>
        </w:tabs>
        <w:autoSpaceDE w:val="0"/>
        <w:autoSpaceDN w:val="0"/>
        <w:adjustRightInd w:val="0"/>
        <w:contextualSpacing/>
      </w:pPr>
      <w:r>
        <w:t>Develop</w:t>
      </w:r>
      <w:r w:rsidRPr="008156D4">
        <w:t xml:space="preserve"> common evaluation measures that will assist FMCSA develop successful TACT Programs and assess program success.  </w:t>
      </w:r>
    </w:p>
    <w:p w:rsidR="009F55E6" w:rsidRDefault="009F55E6" w:rsidP="009F55E6">
      <w:pPr>
        <w:tabs>
          <w:tab w:val="num" w:pos="1080"/>
        </w:tabs>
        <w:autoSpaceDE w:val="0"/>
        <w:autoSpaceDN w:val="0"/>
        <w:adjustRightInd w:val="0"/>
      </w:pPr>
    </w:p>
    <w:p w:rsidR="009F55E6" w:rsidRDefault="009F55E6" w:rsidP="009F55E6">
      <w:pPr>
        <w:pStyle w:val="ListParagraph"/>
        <w:numPr>
          <w:ilvl w:val="0"/>
          <w:numId w:val="31"/>
        </w:numPr>
        <w:tabs>
          <w:tab w:val="num" w:pos="1080"/>
        </w:tabs>
        <w:autoSpaceDE w:val="0"/>
        <w:autoSpaceDN w:val="0"/>
        <w:adjustRightInd w:val="0"/>
        <w:contextualSpacing/>
      </w:pPr>
      <w:r>
        <w:lastRenderedPageBreak/>
        <w:t xml:space="preserve">Create a </w:t>
      </w:r>
      <w:r w:rsidRPr="008D72FE">
        <w:t xml:space="preserve">baseline of </w:t>
      </w:r>
      <w:r>
        <w:t xml:space="preserve">data to evaluate results to </w:t>
      </w:r>
      <w:r w:rsidRPr="008D72FE">
        <w:t>determine the</w:t>
      </w:r>
      <w:r>
        <w:t xml:space="preserve"> </w:t>
      </w:r>
      <w:r w:rsidRPr="008D72FE">
        <w:t xml:space="preserve">extent to which intended </w:t>
      </w:r>
      <w:r>
        <w:t xml:space="preserve">program </w:t>
      </w:r>
      <w:r w:rsidRPr="008D72FE">
        <w:t xml:space="preserve">changes </w:t>
      </w:r>
      <w:r>
        <w:t xml:space="preserve">need to </w:t>
      </w:r>
      <w:r w:rsidRPr="008D72FE">
        <w:t>occur</w:t>
      </w:r>
      <w:r>
        <w:t>.</w:t>
      </w:r>
    </w:p>
    <w:p w:rsidR="009F55E6" w:rsidRDefault="009F55E6" w:rsidP="009F55E6">
      <w:pPr>
        <w:pStyle w:val="HTMLPreformatted"/>
      </w:pPr>
    </w:p>
    <w:p w:rsidR="009F55E6" w:rsidRPr="0032450C" w:rsidRDefault="009F55E6" w:rsidP="009F55E6">
      <w:r w:rsidRPr="00646A1F">
        <w:rPr>
          <w:b/>
        </w:rPr>
        <w:t xml:space="preserve">Applicants </w:t>
      </w:r>
      <w:r>
        <w:rPr>
          <w:b/>
        </w:rPr>
        <w:t xml:space="preserve">who wish to apply for the TACT proof of concept </w:t>
      </w:r>
      <w:r w:rsidRPr="00646A1F">
        <w:rPr>
          <w:b/>
        </w:rPr>
        <w:t>must follow the same HP application instructions described in Attachment 2.</w:t>
      </w:r>
      <w:r>
        <w:rPr>
          <w:b/>
        </w:rPr>
        <w:t xml:space="preserve">  </w:t>
      </w:r>
      <w:r w:rsidRPr="004D542B">
        <w:t xml:space="preserve">State agencies, local government agencies and educational institutions of higher learning are encouraged to apply. </w:t>
      </w:r>
      <w:r>
        <w:t xml:space="preserve">  </w:t>
      </w:r>
      <w:r w:rsidRPr="00AD45CF">
        <w:t xml:space="preserve">All applications must be submitted electronically through grants.gov by </w:t>
      </w:r>
      <w:r>
        <w:t>July 1, 2010.  TACT program resources are located below for those seeking additional program information.</w:t>
      </w:r>
    </w:p>
    <w:p w:rsidR="009F55E6" w:rsidRDefault="009F55E6" w:rsidP="009F55E6">
      <w:pPr>
        <w:pStyle w:val="HTMLPreformatted"/>
        <w:rPr>
          <w:rFonts w:ascii="Times New Roman" w:hAnsi="Times New Roman" w:cs="Times New Roman"/>
          <w:b/>
          <w:sz w:val="24"/>
          <w:szCs w:val="24"/>
        </w:rPr>
      </w:pPr>
    </w:p>
    <w:p w:rsidR="009F55E6" w:rsidRPr="00DE72F1" w:rsidRDefault="009F55E6" w:rsidP="009F55E6">
      <w:pPr>
        <w:pStyle w:val="HTMLPreformatted"/>
        <w:rPr>
          <w:rFonts w:ascii="Times New Roman" w:hAnsi="Times New Roman" w:cs="Times New Roman"/>
          <w:b/>
          <w:sz w:val="24"/>
          <w:szCs w:val="24"/>
        </w:rPr>
      </w:pPr>
      <w:r w:rsidRPr="00DE72F1">
        <w:rPr>
          <w:rFonts w:ascii="Times New Roman" w:hAnsi="Times New Roman" w:cs="Times New Roman"/>
          <w:b/>
          <w:sz w:val="24"/>
          <w:szCs w:val="24"/>
        </w:rPr>
        <w:t>TACT READINESS GRANTS</w:t>
      </w:r>
    </w:p>
    <w:p w:rsidR="009F55E6" w:rsidRDefault="009F55E6" w:rsidP="009F55E6"/>
    <w:p w:rsidR="009F55E6" w:rsidRDefault="009F55E6" w:rsidP="009F55E6">
      <w:r>
        <w:rPr>
          <w:bCs/>
          <w:color w:val="000000"/>
        </w:rPr>
        <w:t>First time TACT applicants are strongly encouraged to first obtain a TACT Readiness g</w:t>
      </w:r>
      <w:r w:rsidRPr="008B4447">
        <w:rPr>
          <w:bCs/>
          <w:color w:val="000000"/>
        </w:rPr>
        <w:t xml:space="preserve">rant before </w:t>
      </w:r>
      <w:r>
        <w:rPr>
          <w:bCs/>
          <w:color w:val="000000"/>
        </w:rPr>
        <w:t>applying for a TACT Implementation g</w:t>
      </w:r>
      <w:r w:rsidRPr="008B4447">
        <w:rPr>
          <w:bCs/>
          <w:color w:val="000000"/>
        </w:rPr>
        <w:t xml:space="preserve">rant.  </w:t>
      </w:r>
      <w:r>
        <w:rPr>
          <w:bCs/>
          <w:color w:val="000000"/>
        </w:rPr>
        <w:t xml:space="preserve">The purpose of a TACT Readiness grant is to </w:t>
      </w:r>
      <w:r w:rsidRPr="008B4447">
        <w:t>assist</w:t>
      </w:r>
      <w:r>
        <w:t xml:space="preserve"> in </w:t>
      </w:r>
      <w:r w:rsidRPr="008B4447">
        <w:t>the pre-im</w:t>
      </w:r>
      <w:r>
        <w:t xml:space="preserve">plementation and planning phase of TACT.  The grants are designed to assist entities with </w:t>
      </w:r>
      <w:r w:rsidRPr="008B4447">
        <w:t>conducting the necessary research, consensus building, and evaluation development prior to program launch.</w:t>
      </w:r>
      <w:r>
        <w:t xml:space="preserve">  </w:t>
      </w:r>
    </w:p>
    <w:p w:rsidR="009F55E6" w:rsidRDefault="009F55E6" w:rsidP="009F55E6"/>
    <w:p w:rsidR="009F55E6" w:rsidRDefault="009F55E6" w:rsidP="009F55E6">
      <w:r>
        <w:t xml:space="preserve">Applicants are also </w:t>
      </w:r>
      <w:r w:rsidRPr="008B4447">
        <w:t xml:space="preserve">strongly encouraged to </w:t>
      </w:r>
      <w:r>
        <w:t xml:space="preserve">review the TACT Program resources (see below) before applying.  These documents provide the necessary guidance to establish and maintain a TACT program.  Also included below is a recommended TACT Readiness grant proposal outline.  This outline assists entities with designing a program with specific, quantifiable descriptions, benchmarks, timelines, and supporting data that addressing each </w:t>
      </w:r>
      <w:r w:rsidRPr="00B525C7">
        <w:t>program component.</w:t>
      </w:r>
      <w:r>
        <w:t xml:space="preserve">  </w:t>
      </w:r>
    </w:p>
    <w:p w:rsidR="009F55E6" w:rsidRDefault="009F55E6" w:rsidP="009F55E6"/>
    <w:p w:rsidR="009F55E6" w:rsidRDefault="009F55E6" w:rsidP="009F55E6">
      <w:pPr>
        <w:rPr>
          <w:b/>
        </w:rPr>
      </w:pPr>
      <w:r>
        <w:rPr>
          <w:b/>
        </w:rPr>
        <w:t xml:space="preserve">Requests for TACT Program funding must be submitted as two separate application proposals: 1) a proposal for the communication component, to be funded at 100%, and 2) a proposal for the enforcement/evaluation component, to be funded at 80%.  Any single proposal showing all three components will be funded at 80%, and a 20% funding match will be required for every component.  </w:t>
      </w:r>
    </w:p>
    <w:p w:rsidR="009F55E6" w:rsidRDefault="009F55E6" w:rsidP="009F55E6"/>
    <w:p w:rsidR="009F55E6" w:rsidRDefault="009F55E6" w:rsidP="009F55E6">
      <w:r>
        <w:rPr>
          <w:b/>
        </w:rPr>
        <w:t>A</w:t>
      </w:r>
      <w:r w:rsidRPr="00646A1F">
        <w:rPr>
          <w:b/>
        </w:rPr>
        <w:t>pplicants must follow the same HP application instructions described in Attachment 2.</w:t>
      </w:r>
      <w:r>
        <w:rPr>
          <w:b/>
        </w:rPr>
        <w:t xml:space="preserve">  </w:t>
      </w:r>
      <w:r w:rsidRPr="00AD45CF">
        <w:t xml:space="preserve">All applications must be submitted electronically through grants.gov by </w:t>
      </w:r>
    </w:p>
    <w:p w:rsidR="009F55E6" w:rsidRPr="0032450C" w:rsidRDefault="009F55E6" w:rsidP="009F55E6">
      <w:r>
        <w:t>July 1, 2010</w:t>
      </w:r>
      <w:r w:rsidRPr="00AD45CF">
        <w:t xml:space="preserve">. </w:t>
      </w:r>
      <w:r>
        <w:t xml:space="preserve"> </w:t>
      </w:r>
    </w:p>
    <w:p w:rsidR="009F55E6" w:rsidRDefault="009F55E6" w:rsidP="009F55E6">
      <w:pPr>
        <w:rPr>
          <w:b/>
        </w:rPr>
      </w:pPr>
    </w:p>
    <w:p w:rsidR="009F55E6" w:rsidRDefault="009F55E6" w:rsidP="009F55E6">
      <w:pPr>
        <w:pStyle w:val="HTMLPreformatted"/>
        <w:rPr>
          <w:rFonts w:ascii="Times New Roman" w:hAnsi="Times New Roman" w:cs="Times New Roman"/>
          <w:sz w:val="24"/>
          <w:szCs w:val="24"/>
        </w:rPr>
      </w:pPr>
      <w:r>
        <w:rPr>
          <w:rFonts w:ascii="Times New Roman" w:hAnsi="Times New Roman" w:cs="Times New Roman"/>
          <w:sz w:val="24"/>
          <w:szCs w:val="24"/>
        </w:rPr>
        <w:t xml:space="preserve">NOTE:  </w:t>
      </w:r>
      <w:r w:rsidRPr="00DE72F1">
        <w:rPr>
          <w:rFonts w:ascii="Times New Roman" w:hAnsi="Times New Roman" w:cs="Times New Roman"/>
          <w:sz w:val="24"/>
          <w:szCs w:val="24"/>
        </w:rPr>
        <w:t>Receipt of a TACT Readiness grant does not constitute any guarantee that a TACT Implementation grant will be awarded the following fiscal year.  Each year’s grant proposals are evaluated on their own merits, and no assurance of future funding is implied or should be inferred.</w:t>
      </w:r>
    </w:p>
    <w:p w:rsidR="009F55E6" w:rsidRDefault="009F55E6" w:rsidP="009F55E6">
      <w:pPr>
        <w:pStyle w:val="HTMLPreformatted"/>
        <w:rPr>
          <w:rFonts w:ascii="Times New Roman" w:hAnsi="Times New Roman" w:cs="Times New Roman"/>
          <w:b/>
          <w:sz w:val="24"/>
          <w:szCs w:val="24"/>
        </w:rPr>
      </w:pPr>
    </w:p>
    <w:p w:rsidR="009F55E6" w:rsidRDefault="009F55E6" w:rsidP="009F55E6">
      <w:pPr>
        <w:pStyle w:val="HTMLPreformatted"/>
        <w:rPr>
          <w:rFonts w:ascii="Times New Roman" w:hAnsi="Times New Roman" w:cs="Times New Roman"/>
          <w:b/>
          <w:sz w:val="24"/>
          <w:szCs w:val="24"/>
          <w:u w:val="single"/>
        </w:rPr>
      </w:pPr>
      <w:r w:rsidRPr="001810F8">
        <w:rPr>
          <w:rFonts w:ascii="Times New Roman" w:hAnsi="Times New Roman" w:cs="Times New Roman"/>
          <w:b/>
          <w:sz w:val="24"/>
          <w:szCs w:val="24"/>
          <w:u w:val="single"/>
        </w:rPr>
        <w:t>TACT IMPLEMENTATION GRANTS</w:t>
      </w:r>
    </w:p>
    <w:p w:rsidR="009F55E6" w:rsidRDefault="009F55E6" w:rsidP="009F55E6">
      <w:pPr>
        <w:pStyle w:val="HTMLPreformatted"/>
        <w:rPr>
          <w:rFonts w:ascii="Times New Roman" w:hAnsi="Times New Roman" w:cs="Times New Roman"/>
          <w:b/>
          <w:sz w:val="24"/>
          <w:szCs w:val="24"/>
          <w:u w:val="single"/>
        </w:rPr>
      </w:pPr>
    </w:p>
    <w:p w:rsidR="009F55E6" w:rsidRDefault="009F55E6" w:rsidP="009F55E6">
      <w:r>
        <w:t xml:space="preserve">The intent of a TACT Implementation grant is to “hit the ground running” and begin conducting communication and enforcement activities in addition to data collection for the evaluation component.  A </w:t>
      </w:r>
      <w:r>
        <w:rPr>
          <w:bCs/>
          <w:color w:val="000000"/>
        </w:rPr>
        <w:t xml:space="preserve">TACT Implementation proposal must address the three program components:  1) Enforcement, which helps identify the proper corridors for intervention, coordinates activities with local officers and courts, and incorporates </w:t>
      </w:r>
      <w:r>
        <w:rPr>
          <w:bCs/>
          <w:color w:val="000000"/>
        </w:rPr>
        <w:lastRenderedPageBreak/>
        <w:t xml:space="preserve">program management; 2) Communication, which builds awareness, educates passenger and CMV drivers about risky behaviors and heightens the effect of enforcement.  Together, enforcement and communications act as deterrents by increasing the perceived risk of getting a ticket.  The third component is Evaluation, which helps establish a structural foundation for the program, provides feedback for program improvement and assesses the program’s processes and outcomes.  </w:t>
      </w:r>
      <w:r>
        <w:t xml:space="preserve">It is strongly encouraged that grantees have an evaluation plan developed – or plans have been made to contract out the evaluation plan – immediately following grant approval. </w:t>
      </w:r>
    </w:p>
    <w:p w:rsidR="009F55E6" w:rsidRDefault="009F55E6" w:rsidP="009F55E6"/>
    <w:p w:rsidR="009F55E6" w:rsidRDefault="009F55E6" w:rsidP="009F55E6">
      <w:r>
        <w:t xml:space="preserve">Applicants are also </w:t>
      </w:r>
      <w:r w:rsidRPr="008B4447">
        <w:t xml:space="preserve">strongly encouraged to </w:t>
      </w:r>
      <w:r>
        <w:t xml:space="preserve">review the TACT program resources (see below) before applying.  These documents provide the necessary guidance to establish and maintain a TACT program.   Also included below is a recommended TACT Implementation grant proposal outline.  This outline assists entities with designing a program with specific, quantifiable descriptions, benchmarks, timelines, and supporting data that addressing each </w:t>
      </w:r>
      <w:r w:rsidRPr="00B525C7">
        <w:t>program component.</w:t>
      </w:r>
      <w:r>
        <w:t xml:space="preserve">  </w:t>
      </w:r>
    </w:p>
    <w:p w:rsidR="009F55E6" w:rsidRDefault="009F55E6" w:rsidP="009F55E6"/>
    <w:p w:rsidR="009F55E6" w:rsidRDefault="009F55E6" w:rsidP="009F55E6">
      <w:pPr>
        <w:rPr>
          <w:b/>
        </w:rPr>
      </w:pPr>
      <w:r>
        <w:rPr>
          <w:b/>
        </w:rPr>
        <w:t xml:space="preserve">Requests for TACT Program funding must be submitted as two separate application proposals: 1) a proposal for the communication component, to be funded at 100%, and 2) a proposal for the enforcement/evaluation component, to be funded at 80%.  Any single proposal showing all three components will be funded at 80%, and a 20% funding match will be required for every component.  </w:t>
      </w:r>
    </w:p>
    <w:p w:rsidR="009F55E6" w:rsidRDefault="009F55E6" w:rsidP="009F55E6">
      <w:pPr>
        <w:rPr>
          <w:b/>
        </w:rPr>
      </w:pPr>
    </w:p>
    <w:p w:rsidR="009F55E6" w:rsidRDefault="009F55E6" w:rsidP="009F55E6">
      <w:pPr>
        <w:rPr>
          <w:b/>
        </w:rPr>
      </w:pPr>
      <w:r>
        <w:rPr>
          <w:b/>
        </w:rPr>
        <w:t>A</w:t>
      </w:r>
      <w:r w:rsidRPr="00646A1F">
        <w:rPr>
          <w:b/>
        </w:rPr>
        <w:t>pplicants must follow the same HP application instructions described in Attachment 2.</w:t>
      </w:r>
      <w:r>
        <w:rPr>
          <w:b/>
        </w:rPr>
        <w:t xml:space="preserve">  </w:t>
      </w:r>
      <w:r w:rsidRPr="00AD45CF">
        <w:t xml:space="preserve">A separate </w:t>
      </w:r>
      <w:r>
        <w:t>application</w:t>
      </w:r>
      <w:r w:rsidRPr="00AD45CF">
        <w:t xml:space="preserve"> package is required for each proposal.</w:t>
      </w:r>
      <w:r>
        <w:t xml:space="preserve"> </w:t>
      </w:r>
      <w:r w:rsidRPr="00AD45CF">
        <w:t xml:space="preserve"> All applications must be submitted electronically through grants.gov by</w:t>
      </w:r>
      <w:r>
        <w:t xml:space="preserve"> July 1, 2010</w:t>
      </w:r>
      <w:r w:rsidRPr="00AD45CF">
        <w:t>.</w:t>
      </w:r>
      <w:r>
        <w:t xml:space="preserve"> </w:t>
      </w:r>
      <w:r w:rsidRPr="00AD45CF">
        <w:t xml:space="preserve"> </w:t>
      </w:r>
      <w:r w:rsidRPr="009F55E6">
        <w:t>Applications combining more than one funding proposal in a single application package will be disqualified.</w:t>
      </w:r>
      <w:r>
        <w:rPr>
          <w:b/>
        </w:rPr>
        <w:t xml:space="preserve">  </w:t>
      </w:r>
    </w:p>
    <w:p w:rsidR="009F55E6" w:rsidRDefault="009F55E6" w:rsidP="009F55E6">
      <w:pPr>
        <w:rPr>
          <w:b/>
        </w:rPr>
      </w:pPr>
    </w:p>
    <w:p w:rsidR="009F55E6" w:rsidRPr="00B525C7" w:rsidRDefault="009F55E6" w:rsidP="009F55E6">
      <w:pPr>
        <w:rPr>
          <w:b/>
          <w:u w:val="single"/>
        </w:rPr>
      </w:pPr>
      <w:r w:rsidRPr="00B525C7">
        <w:rPr>
          <w:b/>
          <w:u w:val="single"/>
        </w:rPr>
        <w:t>TACT RESOURCES</w:t>
      </w:r>
    </w:p>
    <w:p w:rsidR="009F55E6" w:rsidRDefault="009F55E6" w:rsidP="009F55E6"/>
    <w:p w:rsidR="009F55E6" w:rsidRDefault="009F55E6" w:rsidP="009F55E6">
      <w:r w:rsidRPr="000D499A">
        <w:t xml:space="preserve">Helpful resources and TACT Program information </w:t>
      </w:r>
      <w:r>
        <w:t>are</w:t>
      </w:r>
      <w:r w:rsidRPr="000D499A">
        <w:t xml:space="preserve"> available on the FMCSA web site (located at </w:t>
      </w:r>
      <w:hyperlink r:id="rId11" w:history="1">
        <w:r w:rsidRPr="000D499A">
          <w:rPr>
            <w:rStyle w:val="Hyperlink"/>
          </w:rPr>
          <w:t>www.fmcsa.dot.gov/safety-security/tact</w:t>
        </w:r>
      </w:hyperlink>
      <w:r w:rsidRPr="000D499A">
        <w:t>) to assist you in planning for TACT</w:t>
      </w:r>
      <w:r>
        <w:t xml:space="preserve">.  </w:t>
      </w:r>
      <w:r w:rsidRPr="000D499A">
        <w:t xml:space="preserve">For those new to the TACT Program, you are encouraged to complete the TACT checklist to help determine if </w:t>
      </w:r>
      <w:r>
        <w:t>the program</w:t>
      </w:r>
      <w:r w:rsidRPr="000D499A">
        <w:t xml:space="preserve"> is right for you.  </w:t>
      </w:r>
      <w:r>
        <w:t xml:space="preserve">The web site also contains </w:t>
      </w:r>
      <w:r w:rsidRPr="000D499A">
        <w:t xml:space="preserve">updated information on how other areas of the country are implementing TACT.  </w:t>
      </w:r>
    </w:p>
    <w:p w:rsidR="009F55E6" w:rsidRDefault="009F55E6" w:rsidP="009F55E6"/>
    <w:p w:rsidR="009F55E6" w:rsidRDefault="009F55E6" w:rsidP="009F55E6">
      <w:r>
        <w:t xml:space="preserve">All applicants are </w:t>
      </w:r>
      <w:r w:rsidRPr="00462D07">
        <w:t>strongly encouraged to use the “Guidelines for Developing a High-Visibility</w:t>
      </w:r>
      <w:r>
        <w:t xml:space="preserve"> </w:t>
      </w:r>
      <w:r w:rsidRPr="00462D07">
        <w:t>Enforcement Campaign to Reduce Unsafe Driving Behaviors among Drivers of</w:t>
      </w:r>
      <w:r>
        <w:t xml:space="preserve"> </w:t>
      </w:r>
      <w:r w:rsidRPr="00462D07">
        <w:t>Passenger and Commercial Motor Vehicles a Selective Traffic Enforcement Progr</w:t>
      </w:r>
      <w:r>
        <w:t>am” report when developing</w:t>
      </w:r>
      <w:r w:rsidRPr="00462D07">
        <w:t xml:space="preserve"> TACT </w:t>
      </w:r>
      <w:r>
        <w:t>proposals</w:t>
      </w:r>
      <w:r w:rsidRPr="00462D07">
        <w:t>.  This report contains TACT implementation guidelines, lessons learned</w:t>
      </w:r>
      <w:r>
        <w:t>,</w:t>
      </w:r>
      <w:r w:rsidRPr="00462D07">
        <w:t xml:space="preserve"> and </w:t>
      </w:r>
      <w:r>
        <w:t>sample planning templates (e.g., t</w:t>
      </w:r>
      <w:r w:rsidRPr="00462D07">
        <w:t>imeline, budget, and survey tools</w:t>
      </w:r>
      <w:r>
        <w:t xml:space="preserve">).  </w:t>
      </w:r>
      <w:r w:rsidRPr="00462D07">
        <w:t>The report is located on the FMCSA web site at:</w:t>
      </w:r>
    </w:p>
    <w:p w:rsidR="009F55E6" w:rsidRDefault="009F55E6" w:rsidP="009F55E6">
      <w:pPr>
        <w:rPr>
          <w:u w:val="single"/>
        </w:rPr>
      </w:pPr>
    </w:p>
    <w:p w:rsidR="009F55E6" w:rsidRPr="00DE42E8" w:rsidRDefault="007A6565" w:rsidP="009F55E6">
      <w:pPr>
        <w:rPr>
          <w:u w:val="single"/>
        </w:rPr>
      </w:pPr>
      <w:hyperlink r:id="rId12" w:history="1">
        <w:r w:rsidR="009F55E6" w:rsidRPr="00DE42E8">
          <w:rPr>
            <w:rStyle w:val="Hyperlink"/>
          </w:rPr>
          <w:t>http://www.fmcsa.dot.gov/safety-security/tact/tactactionplanning.htm</w:t>
        </w:r>
      </w:hyperlink>
    </w:p>
    <w:p w:rsidR="009F55E6" w:rsidRDefault="009F55E6" w:rsidP="009F55E6"/>
    <w:p w:rsidR="009F55E6" w:rsidRDefault="009F55E6" w:rsidP="009F55E6">
      <w:r>
        <w:lastRenderedPageBreak/>
        <w:t xml:space="preserve">The </w:t>
      </w:r>
      <w:smartTag w:uri="urn:schemas-microsoft-com:office:smarttags" w:element="place">
        <w:smartTag w:uri="urn:schemas-microsoft-com:office:smarttags" w:element="PlaceName">
          <w:r w:rsidRPr="00BD22B2">
            <w:t>TACT</w:t>
          </w:r>
        </w:smartTag>
        <w:r w:rsidRPr="00BD22B2">
          <w:t xml:space="preserve"> </w:t>
        </w:r>
        <w:smartTag w:uri="urn:schemas-microsoft-com:office:smarttags" w:element="PlaceType">
          <w:r w:rsidRPr="00BD22B2">
            <w:t>State</w:t>
          </w:r>
        </w:smartTag>
      </w:smartTag>
      <w:r w:rsidRPr="00BD22B2">
        <w:t xml:space="preserve"> Peer Exchange Network (T-SPEN) is available </w:t>
      </w:r>
      <w:r>
        <w:t xml:space="preserve">for those interested in learning more about or participating in the TACT Program.  T-SPEN is a group of State and local stakeholders that meets bimonthly to share lessons learned and best practices.  New TACT grantees are encouraged to participate in the meetings to learn </w:t>
      </w:r>
      <w:r w:rsidRPr="00BD22B2">
        <w:t xml:space="preserve">invaluable first-hand experience for </w:t>
      </w:r>
      <w:r>
        <w:t>implementing TACT</w:t>
      </w:r>
      <w:r w:rsidRPr="00BD22B2">
        <w:t>.</w:t>
      </w:r>
      <w:r>
        <w:t xml:space="preserve">  Contact Ms. Julie Otto for additional information.</w:t>
      </w:r>
    </w:p>
    <w:p w:rsidR="009F55E6" w:rsidRDefault="009F55E6" w:rsidP="009F55E6"/>
    <w:p w:rsidR="009F55E6" w:rsidRPr="00646A1F" w:rsidRDefault="009F55E6" w:rsidP="009F55E6">
      <w:pPr>
        <w:rPr>
          <w:b/>
        </w:rPr>
      </w:pPr>
      <w:r w:rsidRPr="00646A1F">
        <w:rPr>
          <w:b/>
        </w:rPr>
        <w:t>HOW ARE TACT PROPOSALS EVALUATED?</w:t>
      </w:r>
    </w:p>
    <w:p w:rsidR="009F55E6" w:rsidRPr="00BD22B2" w:rsidRDefault="009F55E6" w:rsidP="009F55E6"/>
    <w:p w:rsidR="009F55E6" w:rsidRDefault="009F55E6" w:rsidP="009F55E6">
      <w:r w:rsidRPr="00BD22B2">
        <w:t xml:space="preserve">All </w:t>
      </w:r>
      <w:r>
        <w:t>proposals</w:t>
      </w:r>
      <w:r w:rsidRPr="00BD22B2">
        <w:t xml:space="preserve"> will be evaluated by a </w:t>
      </w:r>
      <w:r>
        <w:t xml:space="preserve">technical review panel </w:t>
      </w:r>
      <w:r w:rsidRPr="00BD22B2">
        <w:t>and will be prioritized for potential funding.</w:t>
      </w:r>
      <w:r>
        <w:t xml:space="preserve">  The proposals will be </w:t>
      </w:r>
      <w:r w:rsidRPr="00BD22B2">
        <w:t>reviewed for eligibility and completeness</w:t>
      </w:r>
      <w:r>
        <w:t xml:space="preserve"> and will adhere to the overall High Priority evaluation criteria.  The High Priority criteria include:</w:t>
      </w:r>
    </w:p>
    <w:p w:rsidR="009F55E6" w:rsidRDefault="009F55E6" w:rsidP="009F55E6"/>
    <w:p w:rsidR="009F55E6" w:rsidRDefault="009F55E6" w:rsidP="009F55E6">
      <w:pPr>
        <w:widowControl w:val="0"/>
        <w:numPr>
          <w:ilvl w:val="0"/>
          <w:numId w:val="21"/>
        </w:numPr>
        <w:autoSpaceDE w:val="0"/>
        <w:autoSpaceDN w:val="0"/>
        <w:adjustRightInd w:val="0"/>
      </w:pPr>
      <w:r>
        <w:t>Prior p</w:t>
      </w:r>
      <w:r w:rsidRPr="00605BAC">
        <w:t>erformance</w:t>
      </w:r>
      <w:r>
        <w:t>;</w:t>
      </w:r>
    </w:p>
    <w:p w:rsidR="009F55E6" w:rsidRDefault="009F55E6" w:rsidP="009F55E6">
      <w:pPr>
        <w:widowControl w:val="0"/>
        <w:numPr>
          <w:ilvl w:val="0"/>
          <w:numId w:val="21"/>
        </w:numPr>
        <w:autoSpaceDE w:val="0"/>
        <w:autoSpaceDN w:val="0"/>
        <w:adjustRightInd w:val="0"/>
      </w:pPr>
      <w:r>
        <w:t>Effective use of prior g</w:t>
      </w:r>
      <w:r w:rsidRPr="00605BAC">
        <w:t>rant</w:t>
      </w:r>
      <w:r>
        <w:t xml:space="preserve"> funds;</w:t>
      </w:r>
    </w:p>
    <w:p w:rsidR="009F55E6" w:rsidRDefault="009F55E6" w:rsidP="009F55E6">
      <w:pPr>
        <w:widowControl w:val="0"/>
        <w:numPr>
          <w:ilvl w:val="0"/>
          <w:numId w:val="21"/>
        </w:numPr>
        <w:autoSpaceDE w:val="0"/>
        <w:autoSpaceDN w:val="0"/>
        <w:adjustRightInd w:val="0"/>
      </w:pPr>
      <w:r>
        <w:t>Cost effectiveness;</w:t>
      </w:r>
    </w:p>
    <w:p w:rsidR="009F55E6" w:rsidRDefault="009F55E6" w:rsidP="009F55E6">
      <w:pPr>
        <w:widowControl w:val="0"/>
        <w:numPr>
          <w:ilvl w:val="0"/>
          <w:numId w:val="21"/>
        </w:numPr>
        <w:autoSpaceDE w:val="0"/>
        <w:autoSpaceDN w:val="0"/>
        <w:adjustRightInd w:val="0"/>
      </w:pPr>
      <w:r>
        <w:t>Use of innovative approaches to address safety issues; and</w:t>
      </w:r>
    </w:p>
    <w:p w:rsidR="009F55E6" w:rsidRDefault="009F55E6" w:rsidP="009F55E6">
      <w:pPr>
        <w:widowControl w:val="0"/>
        <w:numPr>
          <w:ilvl w:val="0"/>
          <w:numId w:val="21"/>
        </w:numPr>
        <w:autoSpaceDE w:val="0"/>
        <w:autoSpaceDN w:val="0"/>
        <w:adjustRightInd w:val="0"/>
      </w:pPr>
      <w:r>
        <w:t>Feasibility of overall program coordination and implementation.</w:t>
      </w:r>
    </w:p>
    <w:p w:rsidR="009F55E6" w:rsidRDefault="009F55E6" w:rsidP="009F55E6"/>
    <w:p w:rsidR="009F55E6" w:rsidRDefault="009F55E6" w:rsidP="009F55E6">
      <w:r w:rsidRPr="00BD22B2">
        <w:t xml:space="preserve">The </w:t>
      </w:r>
      <w:r>
        <w:t xml:space="preserve">panel will also </w:t>
      </w:r>
      <w:r w:rsidRPr="00BD22B2">
        <w:t xml:space="preserve">review </w:t>
      </w:r>
      <w:r>
        <w:t>proposals giving consideration to TACT-specific criteria.  The TACT proposals must demonstrate the applicant’s ability to:</w:t>
      </w:r>
    </w:p>
    <w:p w:rsidR="009F55E6" w:rsidRPr="00BD22B2" w:rsidRDefault="009F55E6" w:rsidP="009F55E6"/>
    <w:p w:rsidR="009F55E6" w:rsidRDefault="009F55E6" w:rsidP="009F55E6">
      <w:pPr>
        <w:numPr>
          <w:ilvl w:val="0"/>
          <w:numId w:val="26"/>
        </w:numPr>
      </w:pPr>
      <w:r>
        <w:t>P</w:t>
      </w:r>
      <w:r w:rsidRPr="006D50DD">
        <w:t>rovide planning, materials, information, and personnel for completion of the project;</w:t>
      </w:r>
    </w:p>
    <w:p w:rsidR="009F55E6" w:rsidRDefault="009F55E6" w:rsidP="009F55E6">
      <w:pPr>
        <w:ind w:left="360"/>
      </w:pPr>
    </w:p>
    <w:p w:rsidR="009F55E6" w:rsidRDefault="009F55E6" w:rsidP="009F55E6">
      <w:pPr>
        <w:numPr>
          <w:ilvl w:val="0"/>
          <w:numId w:val="26"/>
        </w:numPr>
      </w:pPr>
      <w:r>
        <w:t>O</w:t>
      </w:r>
      <w:r w:rsidRPr="006D50DD">
        <w:t xml:space="preserve">btain proper resources, including, but not limited to, law enforcement, </w:t>
      </w:r>
      <w:r>
        <w:t xml:space="preserve">the </w:t>
      </w:r>
      <w:r w:rsidRPr="006D50DD">
        <w:t xml:space="preserve">trucking industry community, </w:t>
      </w:r>
      <w:r>
        <w:t>p</w:t>
      </w:r>
      <w:r w:rsidRPr="006D50DD">
        <w:t xml:space="preserve">ublic relations, and </w:t>
      </w:r>
      <w:r>
        <w:t xml:space="preserve">data collection </w:t>
      </w:r>
      <w:r w:rsidRPr="006D50DD">
        <w:t>technology and equipment;</w:t>
      </w:r>
    </w:p>
    <w:p w:rsidR="009F55E6" w:rsidRDefault="009F55E6" w:rsidP="009F55E6"/>
    <w:p w:rsidR="009F55E6" w:rsidRDefault="009F55E6" w:rsidP="009F55E6">
      <w:pPr>
        <w:numPr>
          <w:ilvl w:val="0"/>
          <w:numId w:val="26"/>
        </w:numPr>
      </w:pPr>
      <w:r>
        <w:t>C</w:t>
      </w:r>
      <w:r w:rsidRPr="00BD22B2">
        <w:t xml:space="preserve">hange risky driving behaviors of motorists, raise </w:t>
      </w:r>
      <w:r>
        <w:t xml:space="preserve">general public </w:t>
      </w:r>
      <w:r w:rsidRPr="00BD22B2">
        <w:t>awareness and enforce driving laws;</w:t>
      </w:r>
    </w:p>
    <w:p w:rsidR="009F55E6" w:rsidRDefault="009F55E6" w:rsidP="009F55E6"/>
    <w:p w:rsidR="009F55E6" w:rsidRDefault="009F55E6" w:rsidP="009F55E6">
      <w:pPr>
        <w:numPr>
          <w:ilvl w:val="0"/>
          <w:numId w:val="26"/>
        </w:numPr>
      </w:pPr>
      <w:r>
        <w:t>I</w:t>
      </w:r>
      <w:r w:rsidRPr="00BD22B2">
        <w:t xml:space="preserve">ncrease the motoring public’s knowledge of </w:t>
      </w:r>
      <w:r>
        <w:t xml:space="preserve">CMV traffic enforcement </w:t>
      </w:r>
      <w:r w:rsidRPr="00BD22B2">
        <w:t xml:space="preserve">(e.g., </w:t>
      </w:r>
      <w:r>
        <w:t>stopping distance);</w:t>
      </w:r>
    </w:p>
    <w:p w:rsidR="009F55E6" w:rsidRDefault="009F55E6" w:rsidP="009F55E6"/>
    <w:p w:rsidR="009F55E6" w:rsidRDefault="009F55E6" w:rsidP="009F55E6">
      <w:pPr>
        <w:numPr>
          <w:ilvl w:val="0"/>
          <w:numId w:val="26"/>
        </w:numPr>
      </w:pPr>
      <w:r>
        <w:t>R</w:t>
      </w:r>
      <w:r w:rsidRPr="00BD22B2">
        <w:t xml:space="preserve">educe </w:t>
      </w:r>
      <w:r>
        <w:t xml:space="preserve">the </w:t>
      </w:r>
      <w:r w:rsidRPr="00BD22B2">
        <w:t>incidence of illegal driving behavior (as measured by monitoring and/or trooper observation) by private passenger and CMV drivers when operati</w:t>
      </w:r>
      <w:r>
        <w:t>ng in proximity; and;</w:t>
      </w:r>
    </w:p>
    <w:p w:rsidR="009F55E6" w:rsidRDefault="009F55E6" w:rsidP="009F55E6">
      <w:pPr>
        <w:ind w:left="360"/>
      </w:pPr>
    </w:p>
    <w:p w:rsidR="009F55E6" w:rsidRPr="006D50DD" w:rsidRDefault="009F55E6" w:rsidP="009F55E6">
      <w:pPr>
        <w:numPr>
          <w:ilvl w:val="0"/>
          <w:numId w:val="17"/>
        </w:numPr>
      </w:pPr>
      <w:r>
        <w:t>Commit</w:t>
      </w:r>
      <w:r w:rsidRPr="006D50DD">
        <w:t xml:space="preserve"> to multi-jurisdictional cooperation</w:t>
      </w:r>
      <w:r>
        <w:t>.</w:t>
      </w:r>
      <w:r w:rsidRPr="006D50DD">
        <w:t xml:space="preserve"> </w:t>
      </w:r>
    </w:p>
    <w:p w:rsidR="009F55E6" w:rsidRDefault="009F55E6" w:rsidP="009F55E6"/>
    <w:p w:rsidR="009F55E6" w:rsidRPr="00B809E7" w:rsidRDefault="009F55E6" w:rsidP="009F55E6">
      <w:pPr>
        <w:rPr>
          <w:b/>
        </w:rPr>
      </w:pPr>
      <w:r w:rsidRPr="00B809E7">
        <w:rPr>
          <w:b/>
        </w:rPr>
        <w:t>CONTACT INFORMATION</w:t>
      </w:r>
    </w:p>
    <w:p w:rsidR="009F55E6" w:rsidRPr="00BD22B2" w:rsidRDefault="009F55E6" w:rsidP="009F55E6"/>
    <w:p w:rsidR="009F55E6" w:rsidRDefault="009F55E6" w:rsidP="009F55E6">
      <w:r w:rsidRPr="00BD22B2">
        <w:t>Ms. Julie Otto</w:t>
      </w:r>
    </w:p>
    <w:p w:rsidR="009F55E6" w:rsidRDefault="009F55E6" w:rsidP="009F55E6">
      <w:r w:rsidRPr="00BD22B2">
        <w:t>Federal Motor Carrier Safety Administration</w:t>
      </w:r>
    </w:p>
    <w:p w:rsidR="009F55E6" w:rsidRDefault="009F55E6" w:rsidP="009F55E6">
      <w:r w:rsidRPr="00BD22B2">
        <w:lastRenderedPageBreak/>
        <w:t xml:space="preserve">State </w:t>
      </w:r>
      <w:r>
        <w:t>Programs Division</w:t>
      </w:r>
    </w:p>
    <w:p w:rsidR="009F55E6" w:rsidRDefault="009F55E6" w:rsidP="009F55E6">
      <w:smartTag w:uri="urn:schemas-microsoft-com:office:smarttags" w:element="Street">
        <w:smartTag w:uri="urn:schemas-microsoft-com:office:smarttags" w:element="address">
          <w:r w:rsidRPr="00BD22B2">
            <w:t>1200 New Jersey Avenue SE</w:t>
          </w:r>
        </w:smartTag>
      </w:smartTag>
    </w:p>
    <w:p w:rsidR="009F55E6" w:rsidRDefault="009F55E6" w:rsidP="009F55E6">
      <w:smartTag w:uri="urn:schemas-microsoft-com:office:smarttags" w:element="place">
        <w:smartTag w:uri="urn:schemas-microsoft-com:office:smarttags" w:element="City">
          <w:r w:rsidRPr="00BD22B2">
            <w:t>Washington</w:t>
          </w:r>
        </w:smartTag>
        <w:r w:rsidRPr="00BD22B2">
          <w:t xml:space="preserve">, </w:t>
        </w:r>
        <w:smartTag w:uri="urn:schemas-microsoft-com:office:smarttags" w:element="State">
          <w:r w:rsidRPr="00BD22B2">
            <w:t>DC</w:t>
          </w:r>
        </w:smartTag>
        <w:r w:rsidRPr="00BD22B2">
          <w:t xml:space="preserve">  </w:t>
        </w:r>
        <w:smartTag w:uri="urn:schemas-microsoft-com:office:smarttags" w:element="PostalCode">
          <w:r w:rsidRPr="00BD22B2">
            <w:t>20590</w:t>
          </w:r>
        </w:smartTag>
      </w:smartTag>
    </w:p>
    <w:p w:rsidR="009F55E6" w:rsidRDefault="009F55E6" w:rsidP="009F55E6">
      <w:r>
        <w:t xml:space="preserve">Phone:  </w:t>
      </w:r>
      <w:r w:rsidRPr="00BD22B2">
        <w:t>202-366-</w:t>
      </w:r>
      <w:r>
        <w:t>0</w:t>
      </w:r>
      <w:r w:rsidRPr="00BD22B2">
        <w:t>7</w:t>
      </w:r>
      <w:r>
        <w:t>1</w:t>
      </w:r>
      <w:r w:rsidRPr="00BD22B2">
        <w:t>0</w:t>
      </w:r>
    </w:p>
    <w:p w:rsidR="009F55E6" w:rsidRDefault="009F55E6" w:rsidP="009F55E6">
      <w:pPr>
        <w:rPr>
          <w:u w:val="single"/>
        </w:rPr>
      </w:pPr>
      <w:r>
        <w:t xml:space="preserve">E-mail:  </w:t>
      </w:r>
      <w:hyperlink r:id="rId13" w:history="1">
        <w:r w:rsidRPr="0070494F">
          <w:rPr>
            <w:rStyle w:val="Hyperlink"/>
          </w:rPr>
          <w:t>julie.otto@dot.gov</w:t>
        </w:r>
      </w:hyperlink>
    </w:p>
    <w:p w:rsidR="009F55E6" w:rsidRDefault="009F55E6" w:rsidP="009F55E6">
      <w:pPr>
        <w:rPr>
          <w:u w:val="single"/>
        </w:rPr>
      </w:pPr>
    </w:p>
    <w:p w:rsidR="009F55E6" w:rsidRPr="00783212" w:rsidRDefault="009F55E6" w:rsidP="009F55E6">
      <w:pPr>
        <w:rPr>
          <w:b/>
        </w:rPr>
      </w:pPr>
      <w:r w:rsidRPr="00783212">
        <w:rPr>
          <w:b/>
        </w:rPr>
        <w:t>See below for the proposal outlines for both TACT Readiness Grants and TACT Implementation Grants.</w:t>
      </w:r>
    </w:p>
    <w:p w:rsidR="009F55E6" w:rsidRPr="003A45AE" w:rsidRDefault="009F55E6" w:rsidP="009F55E6">
      <w:pPr>
        <w:rPr>
          <w:b/>
          <w:u w:val="single"/>
        </w:rPr>
      </w:pPr>
      <w:r>
        <w:rPr>
          <w:b/>
          <w:u w:val="single"/>
        </w:rPr>
        <w:br w:type="page"/>
      </w:r>
      <w:r w:rsidRPr="003A45AE">
        <w:rPr>
          <w:b/>
          <w:u w:val="single"/>
        </w:rPr>
        <w:lastRenderedPageBreak/>
        <w:t xml:space="preserve">Recommended TACT Readiness Grant </w:t>
      </w:r>
      <w:r>
        <w:rPr>
          <w:b/>
          <w:u w:val="single"/>
        </w:rPr>
        <w:t xml:space="preserve">Proposal </w:t>
      </w:r>
      <w:r w:rsidRPr="003A45AE">
        <w:rPr>
          <w:b/>
          <w:u w:val="single"/>
        </w:rPr>
        <w:t>Outline:</w:t>
      </w:r>
    </w:p>
    <w:p w:rsidR="009F55E6" w:rsidRPr="00804C45" w:rsidRDefault="009F55E6" w:rsidP="009F55E6"/>
    <w:p w:rsidR="009F55E6" w:rsidRDefault="009F55E6" w:rsidP="009F55E6">
      <w:pPr>
        <w:rPr>
          <w:b/>
          <w:i/>
        </w:rPr>
      </w:pPr>
      <w:r w:rsidRPr="00446D67">
        <w:rPr>
          <w:b/>
          <w:i/>
        </w:rPr>
        <w:t>Section 1:  Describe the planned TACT Program in your area(s)</w:t>
      </w:r>
      <w:r>
        <w:rPr>
          <w:b/>
          <w:i/>
        </w:rPr>
        <w:t>.</w:t>
      </w:r>
    </w:p>
    <w:p w:rsidR="009F55E6" w:rsidRPr="00446D67" w:rsidRDefault="009F55E6" w:rsidP="009F55E6">
      <w:pPr>
        <w:rPr>
          <w:b/>
          <w:i/>
        </w:rPr>
      </w:pPr>
    </w:p>
    <w:p w:rsidR="009F55E6" w:rsidRPr="00804C45" w:rsidRDefault="009F55E6" w:rsidP="009F55E6">
      <w:pPr>
        <w:numPr>
          <w:ilvl w:val="0"/>
          <w:numId w:val="19"/>
        </w:numPr>
      </w:pPr>
      <w:r>
        <w:t xml:space="preserve">How do you plan to address the </w:t>
      </w:r>
      <w:r w:rsidRPr="00804C45">
        <w:t xml:space="preserve">TACT goal </w:t>
      </w:r>
      <w:r>
        <w:t>of increasing</w:t>
      </w:r>
      <w:r w:rsidRPr="00804C45">
        <w:t xml:space="preserve"> enforcement </w:t>
      </w:r>
      <w:r>
        <w:t xml:space="preserve">activity that is focused on </w:t>
      </w:r>
      <w:r w:rsidRPr="00804C45">
        <w:t>aggressive drivers</w:t>
      </w:r>
      <w:r>
        <w:t xml:space="preserve"> of passenger vehicles and raising</w:t>
      </w:r>
      <w:r w:rsidRPr="00804C45">
        <w:t xml:space="preserve"> public awareness of the dangers of driving near and ar</w:t>
      </w:r>
      <w:r>
        <w:t xml:space="preserve">ound </w:t>
      </w:r>
      <w:r w:rsidRPr="00804C45">
        <w:t>CMVs</w:t>
      </w:r>
      <w:r>
        <w:t xml:space="preserve"> in your program?</w:t>
      </w:r>
    </w:p>
    <w:p w:rsidR="009F55E6" w:rsidRDefault="009F55E6" w:rsidP="009F55E6">
      <w:pPr>
        <w:ind w:left="360"/>
      </w:pPr>
    </w:p>
    <w:p w:rsidR="009F55E6" w:rsidRPr="00804C45" w:rsidRDefault="009F55E6" w:rsidP="009F55E6">
      <w:pPr>
        <w:numPr>
          <w:ilvl w:val="0"/>
          <w:numId w:val="19"/>
        </w:numPr>
      </w:pPr>
      <w:r w:rsidRPr="00804C45">
        <w:t>How do</w:t>
      </w:r>
      <w:r>
        <w:t xml:space="preserve"> you plan to address the </w:t>
      </w:r>
      <w:r w:rsidRPr="00804C45">
        <w:t xml:space="preserve">FMCSA mission to </w:t>
      </w:r>
      <w:r>
        <w:t>s</w:t>
      </w:r>
      <w:r w:rsidRPr="00804C45">
        <w:t xml:space="preserve">ave lives and reduce injuries by providing </w:t>
      </w:r>
      <w:smartTag w:uri="urn:schemas-microsoft-com:office:smarttags" w:element="place">
        <w:smartTag w:uri="urn:schemas-microsoft-com:office:smarttags" w:element="country-region">
          <w:r w:rsidRPr="00804C45">
            <w:t>America</w:t>
          </w:r>
        </w:smartTag>
      </w:smartTag>
      <w:r w:rsidRPr="00804C45">
        <w:t xml:space="preserve"> with the safest </w:t>
      </w:r>
      <w:r>
        <w:t xml:space="preserve">CMV </w:t>
      </w:r>
      <w:r w:rsidRPr="00804C45">
        <w:t>highway environment in the world?</w:t>
      </w:r>
    </w:p>
    <w:p w:rsidR="009F55E6" w:rsidRDefault="009F55E6" w:rsidP="009F55E6"/>
    <w:p w:rsidR="009F55E6" w:rsidRDefault="009F55E6" w:rsidP="009F55E6">
      <w:pPr>
        <w:rPr>
          <w:b/>
          <w:i/>
        </w:rPr>
      </w:pPr>
      <w:r w:rsidRPr="00446D67">
        <w:rPr>
          <w:b/>
          <w:i/>
        </w:rPr>
        <w:t>Section 2:  Explain your planned approach.  How do you plan to …</w:t>
      </w:r>
    </w:p>
    <w:p w:rsidR="009F55E6" w:rsidRPr="00446D67" w:rsidRDefault="009F55E6" w:rsidP="009F55E6">
      <w:pPr>
        <w:rPr>
          <w:b/>
          <w:i/>
        </w:rPr>
      </w:pPr>
    </w:p>
    <w:p w:rsidR="009F55E6" w:rsidRDefault="009F55E6" w:rsidP="009F55E6">
      <w:pPr>
        <w:numPr>
          <w:ilvl w:val="0"/>
          <w:numId w:val="18"/>
        </w:numPr>
      </w:pPr>
      <w:r>
        <w:t>Identify and recruit a project team?</w:t>
      </w:r>
    </w:p>
    <w:p w:rsidR="009F55E6" w:rsidRDefault="009F55E6" w:rsidP="009F55E6">
      <w:pPr>
        <w:numPr>
          <w:ilvl w:val="0"/>
          <w:numId w:val="18"/>
        </w:numPr>
      </w:pPr>
      <w:r>
        <w:t>Provide overall program management and oversight?</w:t>
      </w:r>
    </w:p>
    <w:p w:rsidR="009F55E6" w:rsidRDefault="009F55E6" w:rsidP="009F55E6">
      <w:pPr>
        <w:numPr>
          <w:ilvl w:val="0"/>
          <w:numId w:val="18"/>
        </w:numPr>
      </w:pPr>
      <w:r>
        <w:t>Ensure financial expertise? Participation from law enforcement?</w:t>
      </w:r>
    </w:p>
    <w:p w:rsidR="009F55E6" w:rsidRDefault="009F55E6" w:rsidP="009F55E6">
      <w:pPr>
        <w:numPr>
          <w:ilvl w:val="0"/>
          <w:numId w:val="18"/>
        </w:numPr>
      </w:pPr>
      <w:r>
        <w:t>Implement the evaluation plan?</w:t>
      </w:r>
    </w:p>
    <w:p w:rsidR="009F55E6" w:rsidRDefault="009F55E6" w:rsidP="009F55E6">
      <w:pPr>
        <w:ind w:left="360"/>
      </w:pPr>
    </w:p>
    <w:p w:rsidR="009F55E6" w:rsidRDefault="009F55E6" w:rsidP="009F55E6">
      <w:pPr>
        <w:rPr>
          <w:b/>
          <w:i/>
        </w:rPr>
      </w:pPr>
      <w:r w:rsidRPr="008C389A">
        <w:rPr>
          <w:b/>
          <w:i/>
        </w:rPr>
        <w:t>Section 3:  Explain your communications plan methodology.  How are you planning to …</w:t>
      </w:r>
    </w:p>
    <w:p w:rsidR="009F55E6" w:rsidRPr="008C389A" w:rsidRDefault="009F55E6" w:rsidP="009F55E6">
      <w:pPr>
        <w:rPr>
          <w:b/>
          <w:i/>
        </w:rPr>
      </w:pPr>
    </w:p>
    <w:p w:rsidR="009F55E6" w:rsidRDefault="009F55E6" w:rsidP="009F55E6">
      <w:pPr>
        <w:numPr>
          <w:ilvl w:val="0"/>
          <w:numId w:val="20"/>
        </w:numPr>
      </w:pPr>
      <w:r>
        <w:t>Use communication methods, media markets, or media buying?</w:t>
      </w:r>
    </w:p>
    <w:p w:rsidR="009F55E6" w:rsidRDefault="009F55E6" w:rsidP="009F55E6"/>
    <w:p w:rsidR="009F55E6" w:rsidRDefault="009F55E6" w:rsidP="009F55E6">
      <w:pPr>
        <w:rPr>
          <w:b/>
          <w:i/>
        </w:rPr>
      </w:pPr>
      <w:r w:rsidRPr="008C389A">
        <w:rPr>
          <w:b/>
          <w:i/>
        </w:rPr>
        <w:t xml:space="preserve">Section 4:  Explain your enforcement plan methodology.  How are you planning to … </w:t>
      </w:r>
    </w:p>
    <w:p w:rsidR="009F55E6" w:rsidRPr="008C389A" w:rsidRDefault="009F55E6" w:rsidP="009F55E6">
      <w:pPr>
        <w:rPr>
          <w:b/>
          <w:i/>
        </w:rPr>
      </w:pPr>
    </w:p>
    <w:p w:rsidR="009F55E6" w:rsidRDefault="009F55E6" w:rsidP="009F55E6">
      <w:pPr>
        <w:numPr>
          <w:ilvl w:val="0"/>
          <w:numId w:val="18"/>
        </w:numPr>
      </w:pPr>
      <w:r>
        <w:t>Research and collect state statistics or prior research information to identify the area(s) that will be targeted?</w:t>
      </w:r>
    </w:p>
    <w:p w:rsidR="009F55E6" w:rsidRDefault="009F55E6" w:rsidP="009F55E6">
      <w:pPr>
        <w:ind w:left="360"/>
      </w:pPr>
    </w:p>
    <w:p w:rsidR="009F55E6" w:rsidRDefault="009F55E6" w:rsidP="009F55E6">
      <w:pPr>
        <w:numPr>
          <w:ilvl w:val="0"/>
          <w:numId w:val="18"/>
        </w:numPr>
      </w:pPr>
      <w:r>
        <w:t>Identify the violations and unsafe practices?</w:t>
      </w:r>
    </w:p>
    <w:p w:rsidR="009F55E6" w:rsidRDefault="009F55E6" w:rsidP="009F55E6"/>
    <w:p w:rsidR="009F55E6" w:rsidRDefault="009F55E6" w:rsidP="009F55E6">
      <w:pPr>
        <w:rPr>
          <w:b/>
          <w:i/>
        </w:rPr>
      </w:pPr>
      <w:r w:rsidRPr="008C389A">
        <w:rPr>
          <w:b/>
          <w:i/>
        </w:rPr>
        <w:t xml:space="preserve">Section 5:  Explain your evaluation plan methodology.  How are you planning to … </w:t>
      </w:r>
    </w:p>
    <w:p w:rsidR="009F55E6" w:rsidRPr="008C389A" w:rsidRDefault="009F55E6" w:rsidP="009F55E6">
      <w:pPr>
        <w:rPr>
          <w:b/>
          <w:i/>
        </w:rPr>
      </w:pPr>
    </w:p>
    <w:p w:rsidR="009F55E6" w:rsidRDefault="009F55E6" w:rsidP="009F55E6">
      <w:pPr>
        <w:numPr>
          <w:ilvl w:val="0"/>
          <w:numId w:val="18"/>
        </w:numPr>
      </w:pPr>
      <w:r>
        <w:t>Research, collect, and document program information?</w:t>
      </w:r>
    </w:p>
    <w:p w:rsidR="009F55E6" w:rsidRDefault="009F55E6" w:rsidP="009F55E6">
      <w:pPr>
        <w:numPr>
          <w:ilvl w:val="0"/>
          <w:numId w:val="18"/>
        </w:numPr>
      </w:pPr>
      <w:r>
        <w:t>Analyze the results to see if the program is working?</w:t>
      </w:r>
    </w:p>
    <w:p w:rsidR="009F55E6" w:rsidRDefault="009F55E6" w:rsidP="009F55E6"/>
    <w:p w:rsidR="009F55E6" w:rsidRDefault="009F55E6" w:rsidP="009F55E6">
      <w:r w:rsidRPr="008C389A">
        <w:rPr>
          <w:b/>
          <w:i/>
        </w:rPr>
        <w:t>Section 6:  Describe (in narrative form) your budget</w:t>
      </w:r>
      <w:r>
        <w:rPr>
          <w:b/>
          <w:i/>
        </w:rPr>
        <w:t xml:space="preserve">.  This must include </w:t>
      </w:r>
      <w:r w:rsidRPr="00AB22D2">
        <w:rPr>
          <w:b/>
          <w:i/>
          <w:u w:val="single"/>
        </w:rPr>
        <w:t>all</w:t>
      </w:r>
      <w:r>
        <w:rPr>
          <w:b/>
          <w:i/>
        </w:rPr>
        <w:t xml:space="preserve"> program costs, including those that will be funded by the grantee as part of a required 20% match. For example, an application for $80,000 of Federal funding, requiring a 20% grantee match of $20,000, has a total program cost of $100,000; the narrative budget must show planned expenditures by line item, e.g., payroll, training, etc., for the entire $100,000, not just for the $80,000 Federal share.</w:t>
      </w:r>
    </w:p>
    <w:p w:rsidR="009F55E6" w:rsidRDefault="009F55E6" w:rsidP="009F55E6"/>
    <w:p w:rsidR="009F55E6" w:rsidRPr="003A45AE" w:rsidRDefault="009F55E6" w:rsidP="009F55E6">
      <w:pPr>
        <w:rPr>
          <w:b/>
          <w:u w:val="single"/>
        </w:rPr>
      </w:pPr>
      <w:r>
        <w:rPr>
          <w:b/>
          <w:u w:val="single"/>
        </w:rPr>
        <w:br w:type="page"/>
      </w:r>
      <w:r w:rsidRPr="003A45AE">
        <w:rPr>
          <w:b/>
          <w:u w:val="single"/>
        </w:rPr>
        <w:lastRenderedPageBreak/>
        <w:t xml:space="preserve">Recommended TACT Implementation Grant </w:t>
      </w:r>
      <w:r>
        <w:rPr>
          <w:b/>
          <w:u w:val="single"/>
        </w:rPr>
        <w:t xml:space="preserve">Proposal </w:t>
      </w:r>
      <w:r w:rsidRPr="003A45AE">
        <w:rPr>
          <w:b/>
          <w:u w:val="single"/>
        </w:rPr>
        <w:t>Outline:</w:t>
      </w:r>
    </w:p>
    <w:p w:rsidR="009F55E6" w:rsidRDefault="009F55E6" w:rsidP="009F55E6"/>
    <w:p w:rsidR="009F55E6" w:rsidRDefault="009F55E6" w:rsidP="009F55E6">
      <w:pPr>
        <w:rPr>
          <w:b/>
          <w:i/>
        </w:rPr>
      </w:pPr>
      <w:r w:rsidRPr="008A7EFD">
        <w:rPr>
          <w:b/>
          <w:i/>
        </w:rPr>
        <w:t>Section 1:  Describe the planned TACT Program in your area(s).</w:t>
      </w:r>
    </w:p>
    <w:p w:rsidR="009F55E6" w:rsidRPr="008A7EFD" w:rsidRDefault="009F55E6" w:rsidP="009F55E6">
      <w:pPr>
        <w:rPr>
          <w:b/>
          <w:i/>
        </w:rPr>
      </w:pPr>
    </w:p>
    <w:p w:rsidR="009F55E6" w:rsidRDefault="009F55E6" w:rsidP="009F55E6">
      <w:pPr>
        <w:numPr>
          <w:ilvl w:val="0"/>
          <w:numId w:val="19"/>
        </w:numPr>
      </w:pPr>
      <w:r>
        <w:t>When did you receive a TACT Readiness Grant?  How did that work for you?</w:t>
      </w:r>
    </w:p>
    <w:p w:rsidR="009F55E6" w:rsidRDefault="009F55E6" w:rsidP="009F55E6">
      <w:pPr>
        <w:ind w:left="360"/>
      </w:pPr>
    </w:p>
    <w:p w:rsidR="009F55E6" w:rsidRPr="00804C45" w:rsidRDefault="009F55E6" w:rsidP="009F55E6">
      <w:pPr>
        <w:numPr>
          <w:ilvl w:val="0"/>
          <w:numId w:val="19"/>
        </w:numPr>
      </w:pPr>
      <w:r>
        <w:t xml:space="preserve">How do you plan to address the </w:t>
      </w:r>
      <w:r w:rsidRPr="00804C45">
        <w:t xml:space="preserve">TACT goal </w:t>
      </w:r>
      <w:r>
        <w:t>of increasing</w:t>
      </w:r>
      <w:r w:rsidRPr="00804C45">
        <w:t xml:space="preserve"> enforcement </w:t>
      </w:r>
      <w:r>
        <w:t xml:space="preserve">activity that focuses on </w:t>
      </w:r>
      <w:r w:rsidRPr="00804C45">
        <w:t>aggressive drivers of passenger vehicles and raise</w:t>
      </w:r>
      <w:r>
        <w:t>s</w:t>
      </w:r>
      <w:r w:rsidRPr="00804C45">
        <w:t xml:space="preserve"> public awareness of the dangers of driving near and ar</w:t>
      </w:r>
      <w:r>
        <w:t xml:space="preserve">ound </w:t>
      </w:r>
      <w:r w:rsidRPr="00804C45">
        <w:t>CMVs</w:t>
      </w:r>
      <w:r>
        <w:t xml:space="preserve"> in your program?</w:t>
      </w:r>
    </w:p>
    <w:p w:rsidR="009F55E6" w:rsidRDefault="009F55E6" w:rsidP="009F55E6">
      <w:pPr>
        <w:ind w:left="360"/>
      </w:pPr>
    </w:p>
    <w:p w:rsidR="009F55E6" w:rsidRPr="00804C45" w:rsidRDefault="009F55E6" w:rsidP="009F55E6">
      <w:pPr>
        <w:numPr>
          <w:ilvl w:val="0"/>
          <w:numId w:val="19"/>
        </w:numPr>
      </w:pPr>
      <w:r w:rsidRPr="00804C45">
        <w:t>How do</w:t>
      </w:r>
      <w:r>
        <w:t xml:space="preserve"> you plan to address the </w:t>
      </w:r>
      <w:r w:rsidRPr="00804C45">
        <w:t xml:space="preserve">FMCSA mission to </w:t>
      </w:r>
      <w:r>
        <w:t>s</w:t>
      </w:r>
      <w:r w:rsidRPr="00804C45">
        <w:t xml:space="preserve">ave lives and reduce injuries by providing </w:t>
      </w:r>
      <w:smartTag w:uri="urn:schemas-microsoft-com:office:smarttags" w:element="place">
        <w:smartTag w:uri="urn:schemas-microsoft-com:office:smarttags" w:element="country-region">
          <w:r w:rsidRPr="00804C45">
            <w:t>America</w:t>
          </w:r>
        </w:smartTag>
      </w:smartTag>
      <w:r w:rsidRPr="00804C45">
        <w:t xml:space="preserve"> with the safest </w:t>
      </w:r>
      <w:r>
        <w:t xml:space="preserve">CMV </w:t>
      </w:r>
      <w:r w:rsidRPr="00804C45">
        <w:t>highway environment in the world?</w:t>
      </w:r>
    </w:p>
    <w:p w:rsidR="009F55E6" w:rsidRDefault="009F55E6" w:rsidP="009F55E6"/>
    <w:p w:rsidR="009F55E6" w:rsidRDefault="009F55E6" w:rsidP="009F55E6">
      <w:pPr>
        <w:rPr>
          <w:b/>
          <w:i/>
        </w:rPr>
      </w:pPr>
      <w:r w:rsidRPr="008A7EFD">
        <w:rPr>
          <w:b/>
          <w:i/>
        </w:rPr>
        <w:t>Section 2:  Describe the TACT project team members and how their expertise will address the following areas:</w:t>
      </w:r>
    </w:p>
    <w:p w:rsidR="009F55E6" w:rsidRPr="008A7EFD" w:rsidRDefault="009F55E6" w:rsidP="009F55E6">
      <w:pPr>
        <w:rPr>
          <w:b/>
          <w:i/>
        </w:rPr>
      </w:pPr>
      <w:r w:rsidRPr="008A7EFD">
        <w:rPr>
          <w:b/>
          <w:i/>
        </w:rPr>
        <w:t xml:space="preserve"> </w:t>
      </w:r>
    </w:p>
    <w:p w:rsidR="009F55E6" w:rsidRDefault="009F55E6" w:rsidP="009F55E6">
      <w:pPr>
        <w:numPr>
          <w:ilvl w:val="0"/>
          <w:numId w:val="22"/>
        </w:numPr>
      </w:pPr>
      <w:r>
        <w:t>Project management and oversight</w:t>
      </w:r>
    </w:p>
    <w:p w:rsidR="009F55E6" w:rsidRDefault="009F55E6" w:rsidP="009F55E6">
      <w:pPr>
        <w:numPr>
          <w:ilvl w:val="0"/>
          <w:numId w:val="22"/>
        </w:numPr>
      </w:pPr>
      <w:r>
        <w:t>Financial expertise</w:t>
      </w:r>
    </w:p>
    <w:p w:rsidR="009F55E6" w:rsidRDefault="009F55E6" w:rsidP="009F55E6">
      <w:pPr>
        <w:numPr>
          <w:ilvl w:val="0"/>
          <w:numId w:val="22"/>
        </w:numPr>
      </w:pPr>
      <w:r>
        <w:t>Research, evaluation and data analysis experience</w:t>
      </w:r>
    </w:p>
    <w:p w:rsidR="009F55E6" w:rsidRDefault="009F55E6" w:rsidP="009F55E6">
      <w:pPr>
        <w:numPr>
          <w:ilvl w:val="0"/>
          <w:numId w:val="22"/>
        </w:numPr>
      </w:pPr>
      <w:r>
        <w:t>Knowledge of communications, media markets, and media buying</w:t>
      </w:r>
    </w:p>
    <w:p w:rsidR="009F55E6" w:rsidRDefault="009F55E6" w:rsidP="009F55E6">
      <w:pPr>
        <w:numPr>
          <w:ilvl w:val="0"/>
          <w:numId w:val="22"/>
        </w:numPr>
      </w:pPr>
      <w:r>
        <w:t>Participation of enforcement agencies</w:t>
      </w:r>
    </w:p>
    <w:p w:rsidR="009F55E6" w:rsidRDefault="009F55E6" w:rsidP="009F55E6"/>
    <w:p w:rsidR="009F55E6" w:rsidRDefault="009F55E6" w:rsidP="009F55E6">
      <w:r>
        <w:t>It is essential that a</w:t>
      </w:r>
      <w:r w:rsidRPr="00BD22B2">
        <w:t xml:space="preserve">ll applicants provide </w:t>
      </w:r>
      <w:r>
        <w:t>a full-time Program</w:t>
      </w:r>
      <w:r w:rsidRPr="00BD22B2">
        <w:t xml:space="preserve"> Manager, who will assume responsibility for the overall execution of program tasks and activities and serve as the point of contact for all queries and reporting associated with the program.</w:t>
      </w:r>
      <w:r>
        <w:t xml:space="preserve">  It is encouraged that you have a program specialist in each of the grant focus areas (i.e., communication, enforcement, and evaluation) to assist the manager.</w:t>
      </w:r>
    </w:p>
    <w:p w:rsidR="009F55E6" w:rsidRDefault="009F55E6" w:rsidP="009F55E6"/>
    <w:p w:rsidR="009F55E6" w:rsidRDefault="009F55E6" w:rsidP="009F55E6">
      <w:pPr>
        <w:rPr>
          <w:b/>
          <w:i/>
        </w:rPr>
      </w:pPr>
      <w:r w:rsidRPr="00517CA2">
        <w:rPr>
          <w:b/>
          <w:i/>
        </w:rPr>
        <w:t>Section 3:  Communication Plan</w:t>
      </w:r>
    </w:p>
    <w:p w:rsidR="009F55E6" w:rsidRPr="00517CA2" w:rsidRDefault="009F55E6" w:rsidP="009F55E6">
      <w:pPr>
        <w:rPr>
          <w:b/>
          <w:i/>
        </w:rPr>
      </w:pPr>
    </w:p>
    <w:p w:rsidR="009F55E6" w:rsidRDefault="009F55E6" w:rsidP="009F55E6">
      <w:pPr>
        <w:numPr>
          <w:ilvl w:val="0"/>
          <w:numId w:val="24"/>
        </w:numPr>
      </w:pPr>
      <w:r>
        <w:t>What are the messages you will use to increase awareness of safe and unsafe driving behaviors?</w:t>
      </w:r>
    </w:p>
    <w:p w:rsidR="009F55E6" w:rsidRDefault="009F55E6" w:rsidP="009F55E6"/>
    <w:p w:rsidR="009F55E6" w:rsidRDefault="009F55E6" w:rsidP="009F55E6">
      <w:pPr>
        <w:numPr>
          <w:ilvl w:val="0"/>
          <w:numId w:val="24"/>
        </w:numPr>
      </w:pPr>
      <w:r>
        <w:t>What are the types of media communication that you will use?</w:t>
      </w:r>
    </w:p>
    <w:p w:rsidR="009F55E6" w:rsidRDefault="009F55E6" w:rsidP="009F55E6"/>
    <w:p w:rsidR="009F55E6" w:rsidRDefault="009F55E6" w:rsidP="009F55E6">
      <w:pPr>
        <w:numPr>
          <w:ilvl w:val="0"/>
          <w:numId w:val="24"/>
        </w:numPr>
      </w:pPr>
      <w:r>
        <w:t>What are your strategies for maximizing impact and costs?</w:t>
      </w:r>
    </w:p>
    <w:p w:rsidR="009F55E6" w:rsidRDefault="009F55E6" w:rsidP="009F55E6"/>
    <w:p w:rsidR="009F55E6" w:rsidRDefault="009F55E6" w:rsidP="009F55E6">
      <w:pPr>
        <w:rPr>
          <w:b/>
          <w:i/>
        </w:rPr>
      </w:pPr>
      <w:r w:rsidRPr="00517CA2">
        <w:rPr>
          <w:b/>
          <w:i/>
        </w:rPr>
        <w:t>Section 4:  Enforcement Plan</w:t>
      </w:r>
    </w:p>
    <w:p w:rsidR="009F55E6" w:rsidRPr="00517CA2" w:rsidRDefault="009F55E6" w:rsidP="009F55E6">
      <w:pPr>
        <w:rPr>
          <w:b/>
          <w:i/>
        </w:rPr>
      </w:pPr>
    </w:p>
    <w:p w:rsidR="009F55E6" w:rsidRDefault="009F55E6" w:rsidP="009F55E6">
      <w:pPr>
        <w:numPr>
          <w:ilvl w:val="0"/>
          <w:numId w:val="25"/>
        </w:numPr>
      </w:pPr>
      <w:r>
        <w:t xml:space="preserve">What data was used to identify high-risk areas for maximum impact? </w:t>
      </w:r>
    </w:p>
    <w:p w:rsidR="009F55E6" w:rsidRDefault="009F55E6" w:rsidP="009F55E6">
      <w:pPr>
        <w:ind w:left="360"/>
      </w:pPr>
    </w:p>
    <w:p w:rsidR="009F55E6" w:rsidRDefault="009F55E6" w:rsidP="009F55E6">
      <w:pPr>
        <w:numPr>
          <w:ilvl w:val="0"/>
          <w:numId w:val="25"/>
        </w:numPr>
      </w:pPr>
      <w:r>
        <w:t>What are the enforcement (intervention) areas and the control areas (e.g., area[s] with similar crash rates) but where no intervention activities will be implemented?</w:t>
      </w:r>
    </w:p>
    <w:p w:rsidR="009F55E6" w:rsidRDefault="009F55E6" w:rsidP="009F55E6">
      <w:pPr>
        <w:ind w:left="360"/>
      </w:pPr>
    </w:p>
    <w:p w:rsidR="009F55E6" w:rsidRDefault="009F55E6" w:rsidP="009F55E6">
      <w:pPr>
        <w:numPr>
          <w:ilvl w:val="0"/>
          <w:numId w:val="25"/>
        </w:numPr>
      </w:pPr>
      <w:r>
        <w:t>What are the number of enforcement waves (interventions) and areas in which they will be carried out?</w:t>
      </w:r>
    </w:p>
    <w:p w:rsidR="009F55E6" w:rsidRDefault="009F55E6" w:rsidP="009F55E6">
      <w:pPr>
        <w:ind w:left="360"/>
      </w:pPr>
    </w:p>
    <w:p w:rsidR="009F55E6" w:rsidRDefault="009F55E6" w:rsidP="009F55E6">
      <w:pPr>
        <w:numPr>
          <w:ilvl w:val="0"/>
          <w:numId w:val="25"/>
        </w:numPr>
      </w:pPr>
      <w:r>
        <w:t>What are the time periods for the interventions?</w:t>
      </w:r>
    </w:p>
    <w:p w:rsidR="009F55E6" w:rsidRDefault="009F55E6" w:rsidP="009F55E6">
      <w:pPr>
        <w:ind w:left="360"/>
      </w:pPr>
    </w:p>
    <w:p w:rsidR="009F55E6" w:rsidRDefault="009F55E6" w:rsidP="009F55E6">
      <w:pPr>
        <w:numPr>
          <w:ilvl w:val="0"/>
          <w:numId w:val="25"/>
        </w:numPr>
      </w:pPr>
      <w:r>
        <w:t>What statistics and/or prior research were used to select violations and unsafe practices?</w:t>
      </w:r>
    </w:p>
    <w:p w:rsidR="009F55E6" w:rsidRDefault="009F55E6" w:rsidP="009F55E6">
      <w:pPr>
        <w:ind w:left="360"/>
      </w:pPr>
    </w:p>
    <w:p w:rsidR="009F55E6" w:rsidRDefault="009F55E6" w:rsidP="009F55E6">
      <w:pPr>
        <w:numPr>
          <w:ilvl w:val="0"/>
          <w:numId w:val="25"/>
        </w:numPr>
      </w:pPr>
      <w:r>
        <w:t>What are the special enforcement strategies that will be used?</w:t>
      </w:r>
    </w:p>
    <w:p w:rsidR="009F55E6" w:rsidRDefault="009F55E6" w:rsidP="009F55E6">
      <w:pPr>
        <w:ind w:left="360"/>
      </w:pPr>
    </w:p>
    <w:p w:rsidR="009F55E6" w:rsidRDefault="009F55E6" w:rsidP="009F55E6">
      <w:pPr>
        <w:numPr>
          <w:ilvl w:val="0"/>
          <w:numId w:val="25"/>
        </w:numPr>
      </w:pPr>
      <w:r>
        <w:t>What are the methods that will be used to identify and stop dangerous drivers?</w:t>
      </w:r>
    </w:p>
    <w:p w:rsidR="009F55E6" w:rsidRDefault="009F55E6" w:rsidP="009F55E6">
      <w:pPr>
        <w:ind w:left="360"/>
      </w:pPr>
    </w:p>
    <w:p w:rsidR="009F55E6" w:rsidRDefault="009F55E6" w:rsidP="009F55E6">
      <w:pPr>
        <w:numPr>
          <w:ilvl w:val="0"/>
          <w:numId w:val="25"/>
        </w:numPr>
      </w:pPr>
      <w:r>
        <w:t>What law officer training needs to be conducted to implement the program?</w:t>
      </w:r>
    </w:p>
    <w:p w:rsidR="009F55E6" w:rsidRDefault="009F55E6" w:rsidP="009F55E6"/>
    <w:p w:rsidR="009F55E6" w:rsidRDefault="009F55E6" w:rsidP="009F55E6">
      <w:pPr>
        <w:rPr>
          <w:b/>
          <w:i/>
        </w:rPr>
      </w:pPr>
      <w:r w:rsidRPr="00517CA2">
        <w:rPr>
          <w:b/>
          <w:i/>
        </w:rPr>
        <w:t>Section 5:  Evaluation Plan</w:t>
      </w:r>
    </w:p>
    <w:p w:rsidR="009F55E6" w:rsidRPr="00517CA2" w:rsidRDefault="009F55E6" w:rsidP="009F55E6">
      <w:pPr>
        <w:rPr>
          <w:b/>
          <w:i/>
        </w:rPr>
      </w:pPr>
    </w:p>
    <w:p w:rsidR="009F55E6" w:rsidRDefault="009F55E6" w:rsidP="009F55E6">
      <w:pPr>
        <w:numPr>
          <w:ilvl w:val="0"/>
          <w:numId w:val="28"/>
        </w:numPr>
      </w:pPr>
      <w:r>
        <w:t xml:space="preserve">What are your data collection methods? </w:t>
      </w:r>
    </w:p>
    <w:p w:rsidR="009F55E6" w:rsidRDefault="009F55E6" w:rsidP="009F55E6">
      <w:pPr>
        <w:ind w:left="360"/>
      </w:pPr>
    </w:p>
    <w:p w:rsidR="009F55E6" w:rsidRDefault="009F55E6" w:rsidP="009F55E6">
      <w:pPr>
        <w:numPr>
          <w:ilvl w:val="0"/>
          <w:numId w:val="28"/>
        </w:numPr>
      </w:pPr>
      <w:r>
        <w:t xml:space="preserve">How are you ensuring that these methods are a valid way to assess the enforcement and communication activities? </w:t>
      </w:r>
    </w:p>
    <w:p w:rsidR="009F55E6" w:rsidRDefault="009F55E6" w:rsidP="009F55E6"/>
    <w:p w:rsidR="009F55E6" w:rsidRDefault="009F55E6" w:rsidP="009F55E6">
      <w:pPr>
        <w:numPr>
          <w:ilvl w:val="0"/>
          <w:numId w:val="28"/>
        </w:numPr>
      </w:pPr>
      <w:r>
        <w:t xml:space="preserve">What are the outcome measures to assess changes in awareness and driver behaviors resulting from the communication and enforcement activities? </w:t>
      </w:r>
    </w:p>
    <w:p w:rsidR="009F55E6" w:rsidRDefault="009F55E6" w:rsidP="009F55E6">
      <w:pPr>
        <w:ind w:left="360"/>
      </w:pPr>
    </w:p>
    <w:p w:rsidR="009F55E6" w:rsidRDefault="009F55E6" w:rsidP="009F55E6">
      <w:pPr>
        <w:numPr>
          <w:ilvl w:val="0"/>
          <w:numId w:val="28"/>
        </w:numPr>
      </w:pPr>
      <w:r>
        <w:t>How are you planning to compare data pre- and post the intervention?</w:t>
      </w:r>
      <w:r>
        <w:tab/>
      </w:r>
    </w:p>
    <w:p w:rsidR="009F55E6" w:rsidRDefault="009F55E6" w:rsidP="009F55E6"/>
    <w:p w:rsidR="009F55E6" w:rsidRPr="006D50DD" w:rsidRDefault="009F55E6" w:rsidP="009F55E6">
      <w:r>
        <w:t xml:space="preserve">Note:  If you are unable to conduct the evaluation activities, you can seek outside assistance: many grantees form partnerships with local educational institutions or contract out evaluation services to a consultant.  You </w:t>
      </w:r>
      <w:r w:rsidRPr="006D50DD">
        <w:t xml:space="preserve">are encouraged to allow a minimum of </w:t>
      </w:r>
      <w:r>
        <w:t>four</w:t>
      </w:r>
      <w:r w:rsidRPr="006D50DD">
        <w:t xml:space="preserve"> months for post-program evaluation and preparation of the final report.</w:t>
      </w:r>
    </w:p>
    <w:p w:rsidR="009F55E6" w:rsidRDefault="009F55E6" w:rsidP="009F55E6"/>
    <w:p w:rsidR="009F55E6" w:rsidRDefault="009F55E6" w:rsidP="009F55E6">
      <w:r w:rsidRPr="008C389A">
        <w:rPr>
          <w:b/>
          <w:i/>
        </w:rPr>
        <w:t>Section 6:  Describe (in narrative form) your budget</w:t>
      </w:r>
      <w:r>
        <w:rPr>
          <w:b/>
          <w:i/>
        </w:rPr>
        <w:t xml:space="preserve">.  This must include </w:t>
      </w:r>
      <w:r w:rsidRPr="00AB22D2">
        <w:rPr>
          <w:b/>
          <w:i/>
          <w:u w:val="single"/>
        </w:rPr>
        <w:t>all</w:t>
      </w:r>
      <w:r>
        <w:rPr>
          <w:b/>
          <w:i/>
        </w:rPr>
        <w:t xml:space="preserve"> program costs, including those that will be funded by the grantee as part of a required 20% match. For example, an application for $80,000 of Federal funding, requiring a 20% grantee match of $20,000, has a total program cost of $100,000; the narrative budget must show planned expenditures by line item, e.g., payroll, training, etc., for the entire $100,000, not just for the $80,000 Federal share.</w:t>
      </w:r>
    </w:p>
    <w:p w:rsidR="009F55E6" w:rsidRDefault="009F55E6" w:rsidP="009F55E6"/>
    <w:p w:rsidR="009F55E6" w:rsidRPr="00517CA2" w:rsidRDefault="009F55E6" w:rsidP="009F55E6">
      <w:pPr>
        <w:rPr>
          <w:b/>
          <w:i/>
        </w:rPr>
      </w:pPr>
      <w:r w:rsidRPr="00517CA2">
        <w:rPr>
          <w:b/>
          <w:i/>
        </w:rPr>
        <w:t>Section 7:  Timeline</w:t>
      </w:r>
    </w:p>
    <w:p w:rsidR="009F55E6" w:rsidRDefault="009F55E6" w:rsidP="009F55E6"/>
    <w:p w:rsidR="009F55E6" w:rsidRDefault="009F55E6" w:rsidP="009F55E6">
      <w:pPr>
        <w:numPr>
          <w:ilvl w:val="0"/>
          <w:numId w:val="27"/>
        </w:numPr>
      </w:pPr>
      <w:r>
        <w:t>When will the program start?</w:t>
      </w:r>
    </w:p>
    <w:p w:rsidR="009F55E6" w:rsidRDefault="009F55E6" w:rsidP="009F55E6">
      <w:pPr>
        <w:numPr>
          <w:ilvl w:val="0"/>
          <w:numId w:val="27"/>
        </w:numPr>
      </w:pPr>
      <w:r>
        <w:t>What are the major milestones for program activities?</w:t>
      </w:r>
    </w:p>
    <w:p w:rsidR="009F55E6" w:rsidRDefault="009F55E6" w:rsidP="009F55E6">
      <w:pPr>
        <w:numPr>
          <w:ilvl w:val="0"/>
          <w:numId w:val="27"/>
        </w:numPr>
      </w:pPr>
      <w:r>
        <w:t>When will the final report be complete?</w:t>
      </w:r>
    </w:p>
    <w:p w:rsidR="009F55E6" w:rsidRDefault="009F55E6" w:rsidP="009F55E6"/>
    <w:p w:rsidR="009F55E6" w:rsidRPr="00B46F48" w:rsidRDefault="009F55E6" w:rsidP="009F55E6"/>
    <w:p w:rsidR="009F55E6" w:rsidRDefault="009F55E6" w:rsidP="009F55E6"/>
    <w:p w:rsidR="009F55E6" w:rsidRDefault="009F55E6" w:rsidP="009F55E6"/>
    <w:p w:rsidR="009F55E6" w:rsidRDefault="009F55E6" w:rsidP="009F55E6"/>
    <w:p w:rsidR="00DB466D" w:rsidRPr="003A45AE" w:rsidRDefault="00DB466D" w:rsidP="009F55E6">
      <w:pPr>
        <w:rPr>
          <w:b/>
          <w:u w:val="single"/>
        </w:rPr>
      </w:pPr>
      <w:r w:rsidRPr="003A45AE">
        <w:rPr>
          <w:b/>
          <w:u w:val="single"/>
        </w:rPr>
        <w:lastRenderedPageBreak/>
        <w:t xml:space="preserve">Recommended TACT Readiness Grant </w:t>
      </w:r>
      <w:r w:rsidR="00E36762">
        <w:rPr>
          <w:b/>
          <w:u w:val="single"/>
        </w:rPr>
        <w:t xml:space="preserve">Proposal </w:t>
      </w:r>
      <w:r w:rsidRPr="003A45AE">
        <w:rPr>
          <w:b/>
          <w:u w:val="single"/>
        </w:rPr>
        <w:t>Outline:</w:t>
      </w:r>
    </w:p>
    <w:p w:rsidR="00DB466D" w:rsidRPr="00804C45" w:rsidRDefault="00DB466D" w:rsidP="00DB466D"/>
    <w:p w:rsidR="00DB466D" w:rsidRDefault="00DB466D" w:rsidP="00DB466D">
      <w:pPr>
        <w:rPr>
          <w:b/>
          <w:i/>
        </w:rPr>
      </w:pPr>
      <w:r w:rsidRPr="00446D67">
        <w:rPr>
          <w:b/>
          <w:i/>
        </w:rPr>
        <w:t>Section 1:  Describe the planned TACT Program in your area(s)</w:t>
      </w:r>
      <w:r>
        <w:rPr>
          <w:b/>
          <w:i/>
        </w:rPr>
        <w:t>.</w:t>
      </w:r>
    </w:p>
    <w:p w:rsidR="00DB466D" w:rsidRPr="00446D67" w:rsidRDefault="00DB466D" w:rsidP="00DB466D">
      <w:pPr>
        <w:rPr>
          <w:b/>
          <w:i/>
        </w:rPr>
      </w:pPr>
    </w:p>
    <w:p w:rsidR="00DB466D" w:rsidRPr="00804C45" w:rsidRDefault="00DB466D" w:rsidP="00DB466D">
      <w:pPr>
        <w:numPr>
          <w:ilvl w:val="0"/>
          <w:numId w:val="19"/>
        </w:numPr>
      </w:pPr>
      <w:r>
        <w:t xml:space="preserve">How do you plan to address the </w:t>
      </w:r>
      <w:r w:rsidRPr="00804C45">
        <w:t xml:space="preserve">TACT goal </w:t>
      </w:r>
      <w:r>
        <w:t>of increasing</w:t>
      </w:r>
      <w:r w:rsidRPr="00804C45">
        <w:t xml:space="preserve"> enforcement </w:t>
      </w:r>
      <w:r>
        <w:t xml:space="preserve">activity that is focused on </w:t>
      </w:r>
      <w:r w:rsidRPr="00804C45">
        <w:t>aggressive drivers</w:t>
      </w:r>
      <w:r>
        <w:t xml:space="preserve"> of passenger vehicles and raising</w:t>
      </w:r>
      <w:r w:rsidRPr="00804C45">
        <w:t xml:space="preserve"> public awareness of the dangers of driving near and ar</w:t>
      </w:r>
      <w:r>
        <w:t xml:space="preserve">ound </w:t>
      </w:r>
      <w:r w:rsidRPr="00804C45">
        <w:t>CMVs</w:t>
      </w:r>
      <w:r>
        <w:t xml:space="preserve"> in your program?</w:t>
      </w:r>
    </w:p>
    <w:p w:rsidR="00DB466D" w:rsidRDefault="00DB466D" w:rsidP="00DB466D">
      <w:pPr>
        <w:ind w:left="360"/>
      </w:pPr>
    </w:p>
    <w:p w:rsidR="00DB466D" w:rsidRPr="00804C45" w:rsidRDefault="00DB466D" w:rsidP="00DB466D">
      <w:pPr>
        <w:numPr>
          <w:ilvl w:val="0"/>
          <w:numId w:val="19"/>
        </w:numPr>
      </w:pPr>
      <w:r w:rsidRPr="00804C45">
        <w:t>How do</w:t>
      </w:r>
      <w:r>
        <w:t xml:space="preserve"> you plan to address the </w:t>
      </w:r>
      <w:r w:rsidRPr="00804C45">
        <w:t xml:space="preserve">FMCSA mission to </w:t>
      </w:r>
      <w:r>
        <w:t>s</w:t>
      </w:r>
      <w:r w:rsidRPr="00804C45">
        <w:t xml:space="preserve">ave lives and reduce injuries by providing </w:t>
      </w:r>
      <w:smartTag w:uri="urn:schemas-microsoft-com:office:smarttags" w:element="place">
        <w:smartTag w:uri="urn:schemas-microsoft-com:office:smarttags" w:element="country-region">
          <w:r w:rsidRPr="00804C45">
            <w:t>America</w:t>
          </w:r>
        </w:smartTag>
      </w:smartTag>
      <w:r w:rsidRPr="00804C45">
        <w:t xml:space="preserve"> with the safest </w:t>
      </w:r>
      <w:r>
        <w:t xml:space="preserve">CMV </w:t>
      </w:r>
      <w:r w:rsidRPr="00804C45">
        <w:t>highway environment in the world?</w:t>
      </w:r>
    </w:p>
    <w:p w:rsidR="00DB466D" w:rsidRDefault="00DB466D" w:rsidP="00DB466D"/>
    <w:p w:rsidR="00DB466D" w:rsidRDefault="00DB466D" w:rsidP="00DB466D">
      <w:pPr>
        <w:rPr>
          <w:b/>
          <w:i/>
        </w:rPr>
      </w:pPr>
      <w:r w:rsidRPr="00446D67">
        <w:rPr>
          <w:b/>
          <w:i/>
        </w:rPr>
        <w:t>Section 2:  Explain your planned approach.  How do you plan to …</w:t>
      </w:r>
    </w:p>
    <w:p w:rsidR="00DB466D" w:rsidRPr="00446D67" w:rsidRDefault="00DB466D" w:rsidP="00DB466D">
      <w:pPr>
        <w:rPr>
          <w:b/>
          <w:i/>
        </w:rPr>
      </w:pPr>
    </w:p>
    <w:p w:rsidR="00DB466D" w:rsidRDefault="00DB466D" w:rsidP="00DB466D">
      <w:pPr>
        <w:numPr>
          <w:ilvl w:val="0"/>
          <w:numId w:val="18"/>
        </w:numPr>
      </w:pPr>
      <w:r>
        <w:t>Identify and recruit a project team?</w:t>
      </w:r>
    </w:p>
    <w:p w:rsidR="00DB466D" w:rsidRDefault="00DB466D" w:rsidP="00DB466D">
      <w:pPr>
        <w:numPr>
          <w:ilvl w:val="0"/>
          <w:numId w:val="18"/>
        </w:numPr>
      </w:pPr>
      <w:r>
        <w:t>Provide overall program management and oversight?</w:t>
      </w:r>
    </w:p>
    <w:p w:rsidR="00DB466D" w:rsidRDefault="00DB466D" w:rsidP="00DB466D">
      <w:pPr>
        <w:numPr>
          <w:ilvl w:val="0"/>
          <w:numId w:val="18"/>
        </w:numPr>
      </w:pPr>
      <w:r>
        <w:t>Ensure financial expertise? Participation from law enforcement?</w:t>
      </w:r>
    </w:p>
    <w:p w:rsidR="00DB466D" w:rsidRDefault="00DB466D" w:rsidP="00DB466D">
      <w:pPr>
        <w:numPr>
          <w:ilvl w:val="0"/>
          <w:numId w:val="18"/>
        </w:numPr>
      </w:pPr>
      <w:r>
        <w:t>Implement the evaluation plan?</w:t>
      </w:r>
    </w:p>
    <w:p w:rsidR="00DB466D" w:rsidRDefault="00DB466D" w:rsidP="00DB466D">
      <w:pPr>
        <w:ind w:left="360"/>
      </w:pPr>
    </w:p>
    <w:p w:rsidR="00DB466D" w:rsidRDefault="00DB466D" w:rsidP="00DB466D">
      <w:pPr>
        <w:rPr>
          <w:b/>
          <w:i/>
        </w:rPr>
      </w:pPr>
      <w:r w:rsidRPr="008C389A">
        <w:rPr>
          <w:b/>
          <w:i/>
        </w:rPr>
        <w:t>Section 3:  Explain your communications plan methodology.  How are you planning to …</w:t>
      </w:r>
    </w:p>
    <w:p w:rsidR="00DB466D" w:rsidRPr="008C389A" w:rsidRDefault="00DB466D" w:rsidP="00DB466D">
      <w:pPr>
        <w:rPr>
          <w:b/>
          <w:i/>
        </w:rPr>
      </w:pPr>
    </w:p>
    <w:p w:rsidR="00DB466D" w:rsidRDefault="00DB466D" w:rsidP="00DB466D">
      <w:pPr>
        <w:numPr>
          <w:ilvl w:val="0"/>
          <w:numId w:val="20"/>
        </w:numPr>
      </w:pPr>
      <w:r>
        <w:t>Use communication methods, media markets, or media buying?</w:t>
      </w:r>
    </w:p>
    <w:p w:rsidR="00DB466D" w:rsidRDefault="00DB466D" w:rsidP="00DB466D"/>
    <w:p w:rsidR="00DB466D" w:rsidRDefault="00DB466D" w:rsidP="00DB466D">
      <w:pPr>
        <w:rPr>
          <w:b/>
          <w:i/>
        </w:rPr>
      </w:pPr>
      <w:r w:rsidRPr="008C389A">
        <w:rPr>
          <w:b/>
          <w:i/>
        </w:rPr>
        <w:t xml:space="preserve">Section 4:  Explain your enforcement plan methodology.  How are you planning to … </w:t>
      </w:r>
    </w:p>
    <w:p w:rsidR="00DB466D" w:rsidRPr="008C389A" w:rsidRDefault="00DB466D" w:rsidP="00DB466D">
      <w:pPr>
        <w:rPr>
          <w:b/>
          <w:i/>
        </w:rPr>
      </w:pPr>
    </w:p>
    <w:p w:rsidR="00DB466D" w:rsidRDefault="00DB466D" w:rsidP="00DB466D">
      <w:pPr>
        <w:numPr>
          <w:ilvl w:val="0"/>
          <w:numId w:val="18"/>
        </w:numPr>
      </w:pPr>
      <w:r>
        <w:t>Research and collect state statistics or prior research information to identify the area(s) that will be targeted?</w:t>
      </w:r>
    </w:p>
    <w:p w:rsidR="00DB466D" w:rsidRDefault="00DB466D" w:rsidP="00DB466D">
      <w:pPr>
        <w:ind w:left="360"/>
      </w:pPr>
    </w:p>
    <w:p w:rsidR="00DB466D" w:rsidRDefault="00DB466D" w:rsidP="00DB466D">
      <w:pPr>
        <w:numPr>
          <w:ilvl w:val="0"/>
          <w:numId w:val="18"/>
        </w:numPr>
      </w:pPr>
      <w:r>
        <w:t>Identify the violations and unsafe practices?</w:t>
      </w:r>
    </w:p>
    <w:p w:rsidR="00DB466D" w:rsidRDefault="00DB466D" w:rsidP="00DB466D"/>
    <w:p w:rsidR="00DB466D" w:rsidRDefault="00DB466D" w:rsidP="00DB466D">
      <w:pPr>
        <w:rPr>
          <w:b/>
          <w:i/>
        </w:rPr>
      </w:pPr>
      <w:r w:rsidRPr="008C389A">
        <w:rPr>
          <w:b/>
          <w:i/>
        </w:rPr>
        <w:t xml:space="preserve">Section 5:  Explain your evaluation plan methodology.  How are you planning to … </w:t>
      </w:r>
    </w:p>
    <w:p w:rsidR="00DB466D" w:rsidRPr="008C389A" w:rsidRDefault="00DB466D" w:rsidP="00DB466D">
      <w:pPr>
        <w:rPr>
          <w:b/>
          <w:i/>
        </w:rPr>
      </w:pPr>
    </w:p>
    <w:p w:rsidR="00DB466D" w:rsidRDefault="00DB466D" w:rsidP="00DB466D">
      <w:pPr>
        <w:numPr>
          <w:ilvl w:val="0"/>
          <w:numId w:val="18"/>
        </w:numPr>
      </w:pPr>
      <w:r>
        <w:t>Research, collect, and document program information?</w:t>
      </w:r>
    </w:p>
    <w:p w:rsidR="00DB466D" w:rsidRDefault="00DB466D" w:rsidP="00DB466D">
      <w:pPr>
        <w:numPr>
          <w:ilvl w:val="0"/>
          <w:numId w:val="18"/>
        </w:numPr>
      </w:pPr>
      <w:r>
        <w:t>Analyze the results to see if the program is working?</w:t>
      </w:r>
    </w:p>
    <w:p w:rsidR="00DB466D" w:rsidRDefault="00DB466D" w:rsidP="00DB466D"/>
    <w:p w:rsidR="00DB466D" w:rsidRDefault="00DB466D" w:rsidP="00DB466D">
      <w:r w:rsidRPr="008C389A">
        <w:rPr>
          <w:b/>
          <w:i/>
        </w:rPr>
        <w:t>Section 6:  Describe (in narrative form) your budget</w:t>
      </w:r>
      <w:r>
        <w:rPr>
          <w:b/>
          <w:i/>
        </w:rPr>
        <w:t xml:space="preserve">.  This must include </w:t>
      </w:r>
      <w:r w:rsidRPr="00AB22D2">
        <w:rPr>
          <w:b/>
          <w:i/>
          <w:u w:val="single"/>
        </w:rPr>
        <w:t>all</w:t>
      </w:r>
      <w:r>
        <w:rPr>
          <w:b/>
          <w:i/>
        </w:rPr>
        <w:t xml:space="preserve"> program costs, including those that will be funded by the grantee as part of a required 20% match. For example, an application for $80,000 of Federal funding, requiring a 20% grantee match of $20,000, has a total program cost of $100,000; the narrative budget must show planned expenditures by line item, e.g., payroll, training, etc., for the entire $100,000, not just for the $80,000 Federal share.</w:t>
      </w:r>
    </w:p>
    <w:p w:rsidR="00DB466D" w:rsidRDefault="00DB466D" w:rsidP="00DB466D"/>
    <w:p w:rsidR="00DB466D" w:rsidRPr="003A45AE" w:rsidRDefault="00783212" w:rsidP="00DB466D">
      <w:pPr>
        <w:rPr>
          <w:b/>
          <w:u w:val="single"/>
        </w:rPr>
      </w:pPr>
      <w:r>
        <w:rPr>
          <w:b/>
          <w:u w:val="single"/>
        </w:rPr>
        <w:br w:type="page"/>
      </w:r>
      <w:r w:rsidR="00DB466D" w:rsidRPr="003A45AE">
        <w:rPr>
          <w:b/>
          <w:u w:val="single"/>
        </w:rPr>
        <w:lastRenderedPageBreak/>
        <w:t xml:space="preserve">Recommended TACT Implementation Grant </w:t>
      </w:r>
      <w:r w:rsidR="00BE6A6C">
        <w:rPr>
          <w:b/>
          <w:u w:val="single"/>
        </w:rPr>
        <w:t xml:space="preserve">Proposal </w:t>
      </w:r>
      <w:r w:rsidR="00DB466D" w:rsidRPr="003A45AE">
        <w:rPr>
          <w:b/>
          <w:u w:val="single"/>
        </w:rPr>
        <w:t>Outline:</w:t>
      </w:r>
    </w:p>
    <w:p w:rsidR="00DB466D" w:rsidRDefault="00DB466D" w:rsidP="00DB466D"/>
    <w:p w:rsidR="00DB466D" w:rsidRDefault="00DB466D" w:rsidP="00DB466D">
      <w:pPr>
        <w:rPr>
          <w:b/>
          <w:i/>
        </w:rPr>
      </w:pPr>
      <w:r w:rsidRPr="008A7EFD">
        <w:rPr>
          <w:b/>
          <w:i/>
        </w:rPr>
        <w:t>Section 1:  Describe the planned TACT Program in your area(s).</w:t>
      </w:r>
    </w:p>
    <w:p w:rsidR="00DB466D" w:rsidRPr="008A7EFD" w:rsidRDefault="00DB466D" w:rsidP="00DB466D">
      <w:pPr>
        <w:rPr>
          <w:b/>
          <w:i/>
        </w:rPr>
      </w:pPr>
    </w:p>
    <w:p w:rsidR="00DB466D" w:rsidRDefault="00DB466D" w:rsidP="00DB466D">
      <w:pPr>
        <w:numPr>
          <w:ilvl w:val="0"/>
          <w:numId w:val="19"/>
        </w:numPr>
      </w:pPr>
      <w:r>
        <w:t>When did you receive a TACT Readiness Grant?  How did that work for you?</w:t>
      </w:r>
    </w:p>
    <w:p w:rsidR="00DB466D" w:rsidRDefault="00DB466D" w:rsidP="00DB466D">
      <w:pPr>
        <w:ind w:left="360"/>
      </w:pPr>
    </w:p>
    <w:p w:rsidR="00DB466D" w:rsidRPr="00804C45" w:rsidRDefault="00DB466D" w:rsidP="00DB466D">
      <w:pPr>
        <w:numPr>
          <w:ilvl w:val="0"/>
          <w:numId w:val="19"/>
        </w:numPr>
      </w:pPr>
      <w:r>
        <w:t xml:space="preserve">How do you plan to address the </w:t>
      </w:r>
      <w:r w:rsidRPr="00804C45">
        <w:t xml:space="preserve">TACT goal </w:t>
      </w:r>
      <w:r>
        <w:t>of increasing</w:t>
      </w:r>
      <w:r w:rsidRPr="00804C45">
        <w:t xml:space="preserve"> enforcement </w:t>
      </w:r>
      <w:r>
        <w:t xml:space="preserve">activity that focuses on </w:t>
      </w:r>
      <w:r w:rsidRPr="00804C45">
        <w:t>aggressive drivers of passenger vehicles and raise</w:t>
      </w:r>
      <w:r>
        <w:t>s</w:t>
      </w:r>
      <w:r w:rsidRPr="00804C45">
        <w:t xml:space="preserve"> public awareness of the dangers of driving near and ar</w:t>
      </w:r>
      <w:r>
        <w:t xml:space="preserve">ound </w:t>
      </w:r>
      <w:r w:rsidRPr="00804C45">
        <w:t>CMVs</w:t>
      </w:r>
      <w:r>
        <w:t xml:space="preserve"> in your program?</w:t>
      </w:r>
    </w:p>
    <w:p w:rsidR="00DB466D" w:rsidRDefault="00DB466D" w:rsidP="00DB466D">
      <w:pPr>
        <w:ind w:left="360"/>
      </w:pPr>
    </w:p>
    <w:p w:rsidR="00DB466D" w:rsidRPr="00804C45" w:rsidRDefault="00DB466D" w:rsidP="00DB466D">
      <w:pPr>
        <w:numPr>
          <w:ilvl w:val="0"/>
          <w:numId w:val="19"/>
        </w:numPr>
      </w:pPr>
      <w:r w:rsidRPr="00804C45">
        <w:t>How do</w:t>
      </w:r>
      <w:r>
        <w:t xml:space="preserve"> you plan to address the </w:t>
      </w:r>
      <w:r w:rsidRPr="00804C45">
        <w:t xml:space="preserve">FMCSA mission to </w:t>
      </w:r>
      <w:r>
        <w:t>s</w:t>
      </w:r>
      <w:r w:rsidRPr="00804C45">
        <w:t xml:space="preserve">ave lives and reduce injuries by providing </w:t>
      </w:r>
      <w:smartTag w:uri="urn:schemas-microsoft-com:office:smarttags" w:element="place">
        <w:smartTag w:uri="urn:schemas-microsoft-com:office:smarttags" w:element="country-region">
          <w:r w:rsidRPr="00804C45">
            <w:t>America</w:t>
          </w:r>
        </w:smartTag>
      </w:smartTag>
      <w:r w:rsidRPr="00804C45">
        <w:t xml:space="preserve"> with the safest </w:t>
      </w:r>
      <w:r>
        <w:t xml:space="preserve">CMV </w:t>
      </w:r>
      <w:r w:rsidRPr="00804C45">
        <w:t>highway environment in the world?</w:t>
      </w:r>
    </w:p>
    <w:p w:rsidR="00DB466D" w:rsidRDefault="00DB466D" w:rsidP="00DB466D"/>
    <w:p w:rsidR="00DB466D" w:rsidRDefault="00DB466D" w:rsidP="00DB466D">
      <w:pPr>
        <w:rPr>
          <w:b/>
          <w:i/>
        </w:rPr>
      </w:pPr>
      <w:r w:rsidRPr="008A7EFD">
        <w:rPr>
          <w:b/>
          <w:i/>
        </w:rPr>
        <w:t>Section 2:  Describe the TACT project team members and how their expertise will address the following areas:</w:t>
      </w:r>
    </w:p>
    <w:p w:rsidR="00DB466D" w:rsidRPr="008A7EFD" w:rsidRDefault="00DB466D" w:rsidP="00DB466D">
      <w:pPr>
        <w:rPr>
          <w:b/>
          <w:i/>
        </w:rPr>
      </w:pPr>
      <w:r w:rsidRPr="008A7EFD">
        <w:rPr>
          <w:b/>
          <w:i/>
        </w:rPr>
        <w:t xml:space="preserve"> </w:t>
      </w:r>
    </w:p>
    <w:p w:rsidR="00DB466D" w:rsidRDefault="00DB466D" w:rsidP="00DB466D">
      <w:pPr>
        <w:numPr>
          <w:ilvl w:val="0"/>
          <w:numId w:val="22"/>
        </w:numPr>
      </w:pPr>
      <w:r>
        <w:t>Project management and oversight</w:t>
      </w:r>
    </w:p>
    <w:p w:rsidR="00DB466D" w:rsidRDefault="00DB466D" w:rsidP="00DB466D">
      <w:pPr>
        <w:numPr>
          <w:ilvl w:val="0"/>
          <w:numId w:val="22"/>
        </w:numPr>
      </w:pPr>
      <w:r>
        <w:t>Financial expertise</w:t>
      </w:r>
    </w:p>
    <w:p w:rsidR="00DB466D" w:rsidRDefault="00DB466D" w:rsidP="00DB466D">
      <w:pPr>
        <w:numPr>
          <w:ilvl w:val="0"/>
          <w:numId w:val="22"/>
        </w:numPr>
      </w:pPr>
      <w:r>
        <w:t>Research, evaluation and data analysis experience</w:t>
      </w:r>
    </w:p>
    <w:p w:rsidR="00DB466D" w:rsidRDefault="00DB466D" w:rsidP="00DB466D">
      <w:pPr>
        <w:numPr>
          <w:ilvl w:val="0"/>
          <w:numId w:val="22"/>
        </w:numPr>
      </w:pPr>
      <w:r>
        <w:t>Knowledge of communications, media markets, and media buying</w:t>
      </w:r>
    </w:p>
    <w:p w:rsidR="00DB466D" w:rsidRDefault="00DB466D" w:rsidP="00DB466D">
      <w:pPr>
        <w:numPr>
          <w:ilvl w:val="0"/>
          <w:numId w:val="22"/>
        </w:numPr>
      </w:pPr>
      <w:r>
        <w:t>Participation of enforcement agencies</w:t>
      </w:r>
    </w:p>
    <w:p w:rsidR="00DB466D" w:rsidRDefault="00DB466D" w:rsidP="00DB466D"/>
    <w:p w:rsidR="00DB466D" w:rsidRDefault="00DB466D" w:rsidP="00DB466D">
      <w:r>
        <w:t>It is essential that a</w:t>
      </w:r>
      <w:r w:rsidRPr="00BD22B2">
        <w:t xml:space="preserve">ll applicants provide </w:t>
      </w:r>
      <w:r>
        <w:t>a full-time Program</w:t>
      </w:r>
      <w:r w:rsidRPr="00BD22B2">
        <w:t xml:space="preserve"> Manager, who will assume responsibility for the overall execution of program tasks and activities and serve as the point of contact for all queries and reporting associated with the program.</w:t>
      </w:r>
      <w:r>
        <w:t xml:space="preserve">  It is encouraged that you have a program specialist in each of the grant focus areas (i.e., communication, enforcement, and evaluation) to assist the manager.</w:t>
      </w:r>
    </w:p>
    <w:p w:rsidR="00DB466D" w:rsidRDefault="00DB466D" w:rsidP="00DB466D"/>
    <w:p w:rsidR="00DB466D" w:rsidRDefault="00DB466D" w:rsidP="00DB466D">
      <w:pPr>
        <w:rPr>
          <w:b/>
          <w:i/>
        </w:rPr>
      </w:pPr>
      <w:r w:rsidRPr="00517CA2">
        <w:rPr>
          <w:b/>
          <w:i/>
        </w:rPr>
        <w:t>Section 3:  Communication Plan</w:t>
      </w:r>
    </w:p>
    <w:p w:rsidR="00DB466D" w:rsidRPr="00517CA2" w:rsidRDefault="00DB466D" w:rsidP="00DB466D">
      <w:pPr>
        <w:rPr>
          <w:b/>
          <w:i/>
        </w:rPr>
      </w:pPr>
    </w:p>
    <w:p w:rsidR="00DB466D" w:rsidRDefault="00DB466D" w:rsidP="00DB466D">
      <w:pPr>
        <w:numPr>
          <w:ilvl w:val="0"/>
          <w:numId w:val="24"/>
        </w:numPr>
      </w:pPr>
      <w:r>
        <w:t>What are the messages you will use to increase awareness of safe and unsafe driving behaviors?</w:t>
      </w:r>
    </w:p>
    <w:p w:rsidR="00DB466D" w:rsidRDefault="00DB466D" w:rsidP="00DB466D"/>
    <w:p w:rsidR="00DB466D" w:rsidRDefault="00DB466D" w:rsidP="00DB466D">
      <w:pPr>
        <w:numPr>
          <w:ilvl w:val="0"/>
          <w:numId w:val="24"/>
        </w:numPr>
      </w:pPr>
      <w:r>
        <w:t>What are the types of media communication that you will use?</w:t>
      </w:r>
    </w:p>
    <w:p w:rsidR="00DB466D" w:rsidRDefault="00DB466D" w:rsidP="00DB466D"/>
    <w:p w:rsidR="00DB466D" w:rsidRDefault="00DB466D" w:rsidP="00DB466D">
      <w:pPr>
        <w:numPr>
          <w:ilvl w:val="0"/>
          <w:numId w:val="24"/>
        </w:numPr>
      </w:pPr>
      <w:r>
        <w:t>What are your strategies for maximizing impact and costs?</w:t>
      </w:r>
    </w:p>
    <w:p w:rsidR="00DB466D" w:rsidRDefault="00DB466D" w:rsidP="00DB466D"/>
    <w:p w:rsidR="00DB466D" w:rsidRDefault="00DB466D" w:rsidP="00DB466D">
      <w:pPr>
        <w:rPr>
          <w:b/>
          <w:i/>
        </w:rPr>
      </w:pPr>
      <w:r w:rsidRPr="00517CA2">
        <w:rPr>
          <w:b/>
          <w:i/>
        </w:rPr>
        <w:t>Section 4:  Enforcement Plan</w:t>
      </w:r>
    </w:p>
    <w:p w:rsidR="00DB466D" w:rsidRPr="00517CA2" w:rsidRDefault="00DB466D" w:rsidP="00DB466D">
      <w:pPr>
        <w:rPr>
          <w:b/>
          <w:i/>
        </w:rPr>
      </w:pPr>
    </w:p>
    <w:p w:rsidR="00DB466D" w:rsidRDefault="00DB466D" w:rsidP="00DB466D">
      <w:pPr>
        <w:numPr>
          <w:ilvl w:val="0"/>
          <w:numId w:val="25"/>
        </w:numPr>
      </w:pPr>
      <w:r>
        <w:t xml:space="preserve">What data was used to identify high-risk areas for maximum impact? </w:t>
      </w:r>
    </w:p>
    <w:p w:rsidR="00DB466D" w:rsidRDefault="00DB466D" w:rsidP="00DB466D">
      <w:pPr>
        <w:ind w:left="360"/>
      </w:pPr>
    </w:p>
    <w:p w:rsidR="00DB466D" w:rsidRDefault="00DB466D" w:rsidP="00DB466D">
      <w:pPr>
        <w:numPr>
          <w:ilvl w:val="0"/>
          <w:numId w:val="25"/>
        </w:numPr>
      </w:pPr>
      <w:r>
        <w:t>What are the enforcement (intervention) areas and the control areas (e.g., area[s] with similar crash rates) but where no intervention activities will be implemented?</w:t>
      </w:r>
    </w:p>
    <w:p w:rsidR="00DB466D" w:rsidRDefault="00DB466D" w:rsidP="00DB466D">
      <w:pPr>
        <w:ind w:left="360"/>
      </w:pPr>
    </w:p>
    <w:p w:rsidR="00DB466D" w:rsidRDefault="00DB466D" w:rsidP="00DB466D">
      <w:pPr>
        <w:numPr>
          <w:ilvl w:val="0"/>
          <w:numId w:val="25"/>
        </w:numPr>
      </w:pPr>
      <w:r>
        <w:t>What are the number of enforcement waves (interventions) and areas in which they will be carried out?</w:t>
      </w:r>
    </w:p>
    <w:p w:rsidR="00DB466D" w:rsidRDefault="00DB466D" w:rsidP="00DB466D">
      <w:pPr>
        <w:ind w:left="360"/>
      </w:pPr>
    </w:p>
    <w:p w:rsidR="00DB466D" w:rsidRDefault="00DB466D" w:rsidP="00DB466D">
      <w:pPr>
        <w:numPr>
          <w:ilvl w:val="0"/>
          <w:numId w:val="25"/>
        </w:numPr>
      </w:pPr>
      <w:r>
        <w:t>What are the time periods for the interventions?</w:t>
      </w:r>
    </w:p>
    <w:p w:rsidR="00DB466D" w:rsidRDefault="00DB466D" w:rsidP="00DB466D">
      <w:pPr>
        <w:ind w:left="360"/>
      </w:pPr>
    </w:p>
    <w:p w:rsidR="00DB466D" w:rsidRDefault="00DB466D" w:rsidP="00DB466D">
      <w:pPr>
        <w:numPr>
          <w:ilvl w:val="0"/>
          <w:numId w:val="25"/>
        </w:numPr>
      </w:pPr>
      <w:r>
        <w:t>What statistics and/or prior research were used to select violations and unsafe practices?</w:t>
      </w:r>
    </w:p>
    <w:p w:rsidR="00DB466D" w:rsidRDefault="00DB466D" w:rsidP="00DB466D">
      <w:pPr>
        <w:ind w:left="360"/>
      </w:pPr>
    </w:p>
    <w:p w:rsidR="00DB466D" w:rsidRDefault="00DB466D" w:rsidP="00DB466D">
      <w:pPr>
        <w:numPr>
          <w:ilvl w:val="0"/>
          <w:numId w:val="25"/>
        </w:numPr>
      </w:pPr>
      <w:r>
        <w:t>What are the special enforcement strategies that will be used?</w:t>
      </w:r>
    </w:p>
    <w:p w:rsidR="00DB466D" w:rsidRDefault="00DB466D" w:rsidP="00DB466D">
      <w:pPr>
        <w:ind w:left="360"/>
      </w:pPr>
    </w:p>
    <w:p w:rsidR="00DB466D" w:rsidRDefault="00DB466D" w:rsidP="00DB466D">
      <w:pPr>
        <w:numPr>
          <w:ilvl w:val="0"/>
          <w:numId w:val="25"/>
        </w:numPr>
      </w:pPr>
      <w:r>
        <w:t>What are the methods that will be used to identify and stop dangerous drivers?</w:t>
      </w:r>
    </w:p>
    <w:p w:rsidR="00DB466D" w:rsidRDefault="00DB466D" w:rsidP="00DB466D">
      <w:pPr>
        <w:ind w:left="360"/>
      </w:pPr>
    </w:p>
    <w:p w:rsidR="00DB466D" w:rsidRDefault="00DB466D" w:rsidP="00DB466D">
      <w:pPr>
        <w:numPr>
          <w:ilvl w:val="0"/>
          <w:numId w:val="25"/>
        </w:numPr>
      </w:pPr>
      <w:r>
        <w:t>What law officer training needs to be conducted to implement the program?</w:t>
      </w:r>
    </w:p>
    <w:p w:rsidR="00DB466D" w:rsidRDefault="00DB466D" w:rsidP="00DB466D"/>
    <w:p w:rsidR="00DB466D" w:rsidRDefault="00DB466D" w:rsidP="00DB466D">
      <w:pPr>
        <w:rPr>
          <w:b/>
          <w:i/>
        </w:rPr>
      </w:pPr>
      <w:r w:rsidRPr="00517CA2">
        <w:rPr>
          <w:b/>
          <w:i/>
        </w:rPr>
        <w:t>Section 5:  Evaluation Plan</w:t>
      </w:r>
    </w:p>
    <w:p w:rsidR="00DB466D" w:rsidRPr="00517CA2" w:rsidRDefault="00DB466D" w:rsidP="00DB466D">
      <w:pPr>
        <w:rPr>
          <w:b/>
          <w:i/>
        </w:rPr>
      </w:pPr>
    </w:p>
    <w:p w:rsidR="00DB466D" w:rsidRDefault="00DB466D" w:rsidP="00DB466D">
      <w:pPr>
        <w:numPr>
          <w:ilvl w:val="0"/>
          <w:numId w:val="28"/>
        </w:numPr>
      </w:pPr>
      <w:r>
        <w:t xml:space="preserve">What are your data collection methods? </w:t>
      </w:r>
    </w:p>
    <w:p w:rsidR="00DB466D" w:rsidRDefault="00DB466D" w:rsidP="00DB466D">
      <w:pPr>
        <w:ind w:left="360"/>
      </w:pPr>
    </w:p>
    <w:p w:rsidR="00DB466D" w:rsidRDefault="00DB466D" w:rsidP="00DB466D">
      <w:pPr>
        <w:numPr>
          <w:ilvl w:val="0"/>
          <w:numId w:val="28"/>
        </w:numPr>
      </w:pPr>
      <w:r>
        <w:t xml:space="preserve">How are you ensuring that these methods are a valid way to assess the enforcement and communication activities? </w:t>
      </w:r>
    </w:p>
    <w:p w:rsidR="00DB466D" w:rsidRDefault="00DB466D" w:rsidP="00DB466D"/>
    <w:p w:rsidR="00DB466D" w:rsidRDefault="00DB466D" w:rsidP="00DB466D">
      <w:pPr>
        <w:numPr>
          <w:ilvl w:val="0"/>
          <w:numId w:val="28"/>
        </w:numPr>
      </w:pPr>
      <w:r>
        <w:t xml:space="preserve">What are the outcome measures to assess changes in awareness and driver behaviors resulting from the communication and enforcement activities? </w:t>
      </w:r>
    </w:p>
    <w:p w:rsidR="00DB466D" w:rsidRDefault="00DB466D" w:rsidP="00DB466D">
      <w:pPr>
        <w:ind w:left="360"/>
      </w:pPr>
    </w:p>
    <w:p w:rsidR="00DB466D" w:rsidRDefault="00DB466D" w:rsidP="00DB466D">
      <w:pPr>
        <w:numPr>
          <w:ilvl w:val="0"/>
          <w:numId w:val="28"/>
        </w:numPr>
      </w:pPr>
      <w:r>
        <w:t>How are you planning to compare data pre- and post the intervention?</w:t>
      </w:r>
      <w:r>
        <w:tab/>
      </w:r>
    </w:p>
    <w:p w:rsidR="00DB466D" w:rsidRDefault="00DB466D" w:rsidP="00DB466D"/>
    <w:p w:rsidR="00DB466D" w:rsidRPr="006D50DD" w:rsidRDefault="00DB466D" w:rsidP="00DB466D">
      <w:r>
        <w:t xml:space="preserve">Note:  If you are unable to conduct the evaluation activities, you can seek outside assistance: many grantees form partnerships with local educational institutions or contract out evaluation services to a consultant.  You </w:t>
      </w:r>
      <w:r w:rsidRPr="006D50DD">
        <w:t xml:space="preserve">are encouraged to allow a minimum of </w:t>
      </w:r>
      <w:r>
        <w:t>four</w:t>
      </w:r>
      <w:r w:rsidRPr="006D50DD">
        <w:t xml:space="preserve"> months for post-program evaluation and preparation of the final report.</w:t>
      </w:r>
    </w:p>
    <w:p w:rsidR="00DB466D" w:rsidRDefault="00DB466D" w:rsidP="00DB466D"/>
    <w:p w:rsidR="00DB466D" w:rsidRDefault="00DB466D" w:rsidP="00DB466D">
      <w:r w:rsidRPr="008C389A">
        <w:rPr>
          <w:b/>
          <w:i/>
        </w:rPr>
        <w:t>Section 6:  Describe (in narrative form) your budget</w:t>
      </w:r>
      <w:r>
        <w:rPr>
          <w:b/>
          <w:i/>
        </w:rPr>
        <w:t xml:space="preserve">.  This must include </w:t>
      </w:r>
      <w:r w:rsidRPr="00AB22D2">
        <w:rPr>
          <w:b/>
          <w:i/>
          <w:u w:val="single"/>
        </w:rPr>
        <w:t>all</w:t>
      </w:r>
      <w:r>
        <w:rPr>
          <w:b/>
          <w:i/>
        </w:rPr>
        <w:t xml:space="preserve"> program costs, including those that will be funded by the grantee as part of a required 20% match. For example, an application for $80,000 of Federal funding, requiring a 20% grantee match of $20,000, has a total program cost of $100,000; the narrative budget must show planned expenditures by line item, e.g., payroll, training, etc., for the entire $100,000, not just for the $80,000 Federal share.</w:t>
      </w:r>
    </w:p>
    <w:p w:rsidR="00DB466D" w:rsidRDefault="00DB466D" w:rsidP="00DB466D"/>
    <w:p w:rsidR="00DB466D" w:rsidRPr="00517CA2" w:rsidRDefault="00DB466D" w:rsidP="00DB466D">
      <w:pPr>
        <w:rPr>
          <w:b/>
          <w:i/>
        </w:rPr>
      </w:pPr>
      <w:r w:rsidRPr="00517CA2">
        <w:rPr>
          <w:b/>
          <w:i/>
        </w:rPr>
        <w:t>Section 7:  Timeline</w:t>
      </w:r>
    </w:p>
    <w:p w:rsidR="00DB466D" w:rsidRDefault="00DB466D" w:rsidP="00DB466D"/>
    <w:p w:rsidR="00DB466D" w:rsidRDefault="00DB466D" w:rsidP="00DB466D">
      <w:pPr>
        <w:numPr>
          <w:ilvl w:val="0"/>
          <w:numId w:val="27"/>
        </w:numPr>
      </w:pPr>
      <w:r>
        <w:t>When will the program start?</w:t>
      </w:r>
    </w:p>
    <w:p w:rsidR="00DB466D" w:rsidRDefault="00DB466D" w:rsidP="00DB466D">
      <w:pPr>
        <w:numPr>
          <w:ilvl w:val="0"/>
          <w:numId w:val="27"/>
        </w:numPr>
      </w:pPr>
      <w:r>
        <w:t>What are the major milestones for program activities?</w:t>
      </w:r>
    </w:p>
    <w:p w:rsidR="00DB466D" w:rsidRDefault="00DB466D" w:rsidP="00DB466D">
      <w:pPr>
        <w:numPr>
          <w:ilvl w:val="0"/>
          <w:numId w:val="27"/>
        </w:numPr>
      </w:pPr>
      <w:r>
        <w:t>When will the final report be complete?</w:t>
      </w:r>
    </w:p>
    <w:p w:rsidR="00DB466D" w:rsidRDefault="00DB466D" w:rsidP="00DB466D"/>
    <w:p w:rsidR="00DB466D" w:rsidRPr="00B46F48" w:rsidRDefault="00DB466D" w:rsidP="00DB466D"/>
    <w:p w:rsidR="00DB466D" w:rsidRDefault="00DB466D" w:rsidP="00DB466D"/>
    <w:p w:rsidR="00DB466D" w:rsidRDefault="00DB466D" w:rsidP="00DB466D"/>
    <w:sectPr w:rsidR="00DB466D" w:rsidSect="007A6565">
      <w:footerReference w:type="even" r:id="rId14"/>
      <w:footerReference w:type="default" r:id="rId15"/>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7CBC" w:rsidRDefault="005C7CBC">
      <w:r>
        <w:separator/>
      </w:r>
    </w:p>
  </w:endnote>
  <w:endnote w:type="continuationSeparator" w:id="0">
    <w:p w:rsidR="005C7CBC" w:rsidRDefault="005C7CB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9C" w:rsidRDefault="007A6565" w:rsidP="00937FC8">
    <w:pPr>
      <w:pStyle w:val="Footer"/>
      <w:framePr w:wrap="around" w:vAnchor="text" w:hAnchor="margin" w:xAlign="right" w:y="1"/>
      <w:rPr>
        <w:rStyle w:val="PageNumber"/>
      </w:rPr>
    </w:pPr>
    <w:r>
      <w:rPr>
        <w:rStyle w:val="PageNumber"/>
      </w:rPr>
      <w:fldChar w:fldCharType="begin"/>
    </w:r>
    <w:r w:rsidR="008B209C">
      <w:rPr>
        <w:rStyle w:val="PageNumber"/>
      </w:rPr>
      <w:instrText xml:space="preserve">PAGE  </w:instrText>
    </w:r>
    <w:r>
      <w:rPr>
        <w:rStyle w:val="PageNumber"/>
      </w:rPr>
      <w:fldChar w:fldCharType="end"/>
    </w:r>
  </w:p>
  <w:p w:rsidR="008B209C" w:rsidRDefault="008B209C" w:rsidP="00937FC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09C" w:rsidRDefault="007A6565" w:rsidP="00937FC8">
    <w:pPr>
      <w:pStyle w:val="Footer"/>
      <w:framePr w:wrap="around" w:vAnchor="text" w:hAnchor="margin" w:xAlign="right" w:y="1"/>
      <w:rPr>
        <w:rStyle w:val="PageNumber"/>
      </w:rPr>
    </w:pPr>
    <w:r>
      <w:rPr>
        <w:rStyle w:val="PageNumber"/>
      </w:rPr>
      <w:fldChar w:fldCharType="begin"/>
    </w:r>
    <w:r w:rsidR="008B209C">
      <w:rPr>
        <w:rStyle w:val="PageNumber"/>
      </w:rPr>
      <w:instrText xml:space="preserve">PAGE  </w:instrText>
    </w:r>
    <w:r>
      <w:rPr>
        <w:rStyle w:val="PageNumber"/>
      </w:rPr>
      <w:fldChar w:fldCharType="separate"/>
    </w:r>
    <w:r w:rsidR="00447E04">
      <w:rPr>
        <w:rStyle w:val="PageNumber"/>
        <w:noProof/>
      </w:rPr>
      <w:t>14</w:t>
    </w:r>
    <w:r>
      <w:rPr>
        <w:rStyle w:val="PageNumber"/>
      </w:rPr>
      <w:fldChar w:fldCharType="end"/>
    </w:r>
  </w:p>
  <w:p w:rsidR="008B209C" w:rsidRDefault="008B209C" w:rsidP="00937FC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7CBC" w:rsidRDefault="005C7CBC">
      <w:r>
        <w:separator/>
      </w:r>
    </w:p>
  </w:footnote>
  <w:footnote w:type="continuationSeparator" w:id="0">
    <w:p w:rsidR="005C7CBC" w:rsidRDefault="005C7CB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B324A"/>
    <w:multiLevelType w:val="hybridMultilevel"/>
    <w:tmpl w:val="F7EA7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B697EF7"/>
    <w:multiLevelType w:val="hybridMultilevel"/>
    <w:tmpl w:val="38B2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C4F66"/>
    <w:multiLevelType w:val="hybridMultilevel"/>
    <w:tmpl w:val="71008D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22A0331"/>
    <w:multiLevelType w:val="hybridMultilevel"/>
    <w:tmpl w:val="20EA28A4"/>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377BA4"/>
    <w:multiLevelType w:val="multilevel"/>
    <w:tmpl w:val="10BC65C2"/>
    <w:lvl w:ilvl="0">
      <w:start w:val="1"/>
      <w:numFmt w:val="bullet"/>
      <w:lvlText w:val=""/>
      <w:lvlJc w:val="left"/>
      <w:pPr>
        <w:tabs>
          <w:tab w:val="num" w:pos="720"/>
        </w:tabs>
        <w:ind w:left="720" w:hanging="360"/>
      </w:pPr>
      <w:rPr>
        <w:rFonts w:ascii="Symbol" w:hAnsi="Symbol" w:hint="default"/>
        <w:sz w:val="18"/>
        <w:szCs w:val="18"/>
      </w:rPr>
    </w:lvl>
    <w:lvl w:ilvl="1">
      <w:start w:val="1"/>
      <w:numFmt w:val="decimal"/>
      <w:lvlText w:val="%2."/>
      <w:lvlJc w:val="left"/>
      <w:pPr>
        <w:tabs>
          <w:tab w:val="num" w:pos="720"/>
        </w:tabs>
        <w:ind w:left="720" w:hanging="360"/>
      </w:pPr>
      <w:rPr>
        <w:rFonts w:hint="default"/>
      </w:rPr>
    </w:lvl>
    <w:lvl w:ilvl="2">
      <w:start w:val="1"/>
      <w:numFmt w:val="upp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12B14B5B"/>
    <w:multiLevelType w:val="hybridMultilevel"/>
    <w:tmpl w:val="59185F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FC470E"/>
    <w:multiLevelType w:val="hybridMultilevel"/>
    <w:tmpl w:val="42C28F88"/>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6900C5E"/>
    <w:multiLevelType w:val="hybridMultilevel"/>
    <w:tmpl w:val="3454C2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75F2C12"/>
    <w:multiLevelType w:val="hybridMultilevel"/>
    <w:tmpl w:val="EFD67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EE5169"/>
    <w:multiLevelType w:val="hybridMultilevel"/>
    <w:tmpl w:val="0088DFB6"/>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D6B7B3A"/>
    <w:multiLevelType w:val="hybridMultilevel"/>
    <w:tmpl w:val="6002C5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2D766D6"/>
    <w:multiLevelType w:val="hybridMultilevel"/>
    <w:tmpl w:val="DD362110"/>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3D5AF6"/>
    <w:multiLevelType w:val="hybridMultilevel"/>
    <w:tmpl w:val="BF7682D8"/>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CD421CF"/>
    <w:multiLevelType w:val="hybridMultilevel"/>
    <w:tmpl w:val="A92466C2"/>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CF974E3"/>
    <w:multiLevelType w:val="hybridMultilevel"/>
    <w:tmpl w:val="AACE3CF8"/>
    <w:lvl w:ilvl="0" w:tplc="FB78AECE">
      <w:start w:val="1"/>
      <w:numFmt w:val="decimal"/>
      <w:lvlText w:val="(%1)"/>
      <w:lvlJc w:val="left"/>
      <w:pPr>
        <w:tabs>
          <w:tab w:val="num" w:pos="735"/>
        </w:tabs>
        <w:ind w:left="735" w:hanging="37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5DA07C59"/>
    <w:multiLevelType w:val="hybridMultilevel"/>
    <w:tmpl w:val="84DC687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5E9F541F"/>
    <w:multiLevelType w:val="hybridMultilevel"/>
    <w:tmpl w:val="CC38F58C"/>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62E70AF7"/>
    <w:multiLevelType w:val="hybridMultilevel"/>
    <w:tmpl w:val="9D5AF304"/>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31B4AB6"/>
    <w:multiLevelType w:val="hybridMultilevel"/>
    <w:tmpl w:val="E3E44B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4142DBB"/>
    <w:multiLevelType w:val="multilevel"/>
    <w:tmpl w:val="4D10DBEC"/>
    <w:lvl w:ilvl="0">
      <w:start w:val="1"/>
      <w:numFmt w:val="bullet"/>
      <w:lvlText w:val=""/>
      <w:lvlJc w:val="left"/>
      <w:pPr>
        <w:tabs>
          <w:tab w:val="num" w:pos="720"/>
        </w:tabs>
        <w:ind w:left="720" w:hanging="360"/>
      </w:pPr>
      <w:rPr>
        <w:rFonts w:ascii="Symbol" w:hAnsi="Symbol" w:hint="default"/>
        <w:b/>
        <w:sz w:val="18"/>
        <w:szCs w:val="18"/>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6A230FA7"/>
    <w:multiLevelType w:val="hybridMultilevel"/>
    <w:tmpl w:val="5C86124A"/>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A813067"/>
    <w:multiLevelType w:val="hybridMultilevel"/>
    <w:tmpl w:val="D4AA1F52"/>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6AD1311F"/>
    <w:multiLevelType w:val="hybridMultilevel"/>
    <w:tmpl w:val="3A0408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6DE10E17"/>
    <w:multiLevelType w:val="hybridMultilevel"/>
    <w:tmpl w:val="54D84544"/>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E661B7A"/>
    <w:multiLevelType w:val="hybridMultilevel"/>
    <w:tmpl w:val="A51803A0"/>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D450DB6"/>
    <w:multiLevelType w:val="hybridMultilevel"/>
    <w:tmpl w:val="6310CA32"/>
    <w:lvl w:ilvl="0" w:tplc="E9D08B86">
      <w:start w:val="1"/>
      <w:numFmt w:val="bullet"/>
      <w:lvlText w:val=""/>
      <w:lvlJc w:val="left"/>
      <w:pPr>
        <w:tabs>
          <w:tab w:val="num" w:pos="720"/>
        </w:tabs>
        <w:ind w:left="720" w:hanging="360"/>
      </w:pPr>
      <w:rPr>
        <w:rFonts w:ascii="Symbol" w:hAnsi="Symbol" w:hint="default"/>
        <w:sz w:val="18"/>
        <w:szCs w:val="18"/>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nsid w:val="7E6365FB"/>
    <w:multiLevelType w:val="hybridMultilevel"/>
    <w:tmpl w:val="59940060"/>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7F790696"/>
    <w:multiLevelType w:val="hybridMultilevel"/>
    <w:tmpl w:val="1DB2A640"/>
    <w:lvl w:ilvl="0" w:tplc="04090001">
      <w:start w:val="1"/>
      <w:numFmt w:val="bullet"/>
      <w:lvlText w:val=""/>
      <w:lvlJc w:val="left"/>
      <w:pPr>
        <w:tabs>
          <w:tab w:val="num" w:pos="1080"/>
        </w:tabs>
        <w:ind w:left="108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FE104F"/>
    <w:multiLevelType w:val="hybridMultilevel"/>
    <w:tmpl w:val="4596FEFE"/>
    <w:lvl w:ilvl="0" w:tplc="E9D08B86">
      <w:start w:val="1"/>
      <w:numFmt w:val="bullet"/>
      <w:lvlText w:val=""/>
      <w:lvlJc w:val="left"/>
      <w:pPr>
        <w:tabs>
          <w:tab w:val="num" w:pos="720"/>
        </w:tabs>
        <w:ind w:left="72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5"/>
  </w:num>
  <w:num w:numId="8">
    <w:abstractNumId w:val="22"/>
  </w:num>
  <w:num w:numId="9">
    <w:abstractNumId w:val="14"/>
  </w:num>
  <w:num w:numId="10">
    <w:abstractNumId w:val="2"/>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5"/>
  </w:num>
  <w:num w:numId="14">
    <w:abstractNumId w:val="8"/>
  </w:num>
  <w:num w:numId="15">
    <w:abstractNumId w:val="18"/>
  </w:num>
  <w:num w:numId="16">
    <w:abstractNumId w:val="10"/>
  </w:num>
  <w:num w:numId="17">
    <w:abstractNumId w:val="3"/>
  </w:num>
  <w:num w:numId="18">
    <w:abstractNumId w:val="12"/>
  </w:num>
  <w:num w:numId="19">
    <w:abstractNumId w:val="21"/>
  </w:num>
  <w:num w:numId="20">
    <w:abstractNumId w:val="23"/>
  </w:num>
  <w:num w:numId="21">
    <w:abstractNumId w:val="25"/>
  </w:num>
  <w:num w:numId="22">
    <w:abstractNumId w:val="4"/>
  </w:num>
  <w:num w:numId="23">
    <w:abstractNumId w:val="13"/>
  </w:num>
  <w:num w:numId="24">
    <w:abstractNumId w:val="17"/>
  </w:num>
  <w:num w:numId="25">
    <w:abstractNumId w:val="6"/>
  </w:num>
  <w:num w:numId="26">
    <w:abstractNumId w:val="9"/>
  </w:num>
  <w:num w:numId="27">
    <w:abstractNumId w:val="26"/>
  </w:num>
  <w:num w:numId="28">
    <w:abstractNumId w:val="28"/>
  </w:num>
  <w:num w:numId="29">
    <w:abstractNumId w:val="0"/>
  </w:num>
  <w:num w:numId="30">
    <w:abstractNumId w:val="1"/>
  </w:num>
  <w:num w:numId="31">
    <w:abstractNumId w:val="16"/>
  </w:num>
  <w:num w:numId="3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noPunctuationKerning/>
  <w:characterSpacingControl w:val="doNotCompress"/>
  <w:hdrShapeDefaults>
    <o:shapedefaults v:ext="edit" spidmax="6146"/>
  </w:hdrShapeDefaults>
  <w:footnotePr>
    <w:footnote w:id="-1"/>
    <w:footnote w:id="0"/>
  </w:footnotePr>
  <w:endnotePr>
    <w:endnote w:id="-1"/>
    <w:endnote w:id="0"/>
  </w:endnotePr>
  <w:compat/>
  <w:rsids>
    <w:rsidRoot w:val="006F282B"/>
    <w:rsid w:val="00034A1E"/>
    <w:rsid w:val="00042CEE"/>
    <w:rsid w:val="00056935"/>
    <w:rsid w:val="00084EC9"/>
    <w:rsid w:val="000930AB"/>
    <w:rsid w:val="000A44E7"/>
    <w:rsid w:val="000A486D"/>
    <w:rsid w:val="000F366A"/>
    <w:rsid w:val="001037F8"/>
    <w:rsid w:val="001170F5"/>
    <w:rsid w:val="0015102D"/>
    <w:rsid w:val="00153AD8"/>
    <w:rsid w:val="00157360"/>
    <w:rsid w:val="0016098C"/>
    <w:rsid w:val="00166B1F"/>
    <w:rsid w:val="001974AB"/>
    <w:rsid w:val="001B0FBA"/>
    <w:rsid w:val="001B2B2C"/>
    <w:rsid w:val="001C2FDD"/>
    <w:rsid w:val="001E3BA3"/>
    <w:rsid w:val="001F6BB0"/>
    <w:rsid w:val="00252F59"/>
    <w:rsid w:val="00264841"/>
    <w:rsid w:val="002B490B"/>
    <w:rsid w:val="002E4837"/>
    <w:rsid w:val="002F376E"/>
    <w:rsid w:val="00312529"/>
    <w:rsid w:val="003A2837"/>
    <w:rsid w:val="003A5443"/>
    <w:rsid w:val="003C482D"/>
    <w:rsid w:val="003D0F34"/>
    <w:rsid w:val="003E0578"/>
    <w:rsid w:val="003E1C7C"/>
    <w:rsid w:val="003F3D5A"/>
    <w:rsid w:val="0041520F"/>
    <w:rsid w:val="0042186B"/>
    <w:rsid w:val="00437B20"/>
    <w:rsid w:val="00443876"/>
    <w:rsid w:val="004440B2"/>
    <w:rsid w:val="0044791A"/>
    <w:rsid w:val="00447E04"/>
    <w:rsid w:val="004511C5"/>
    <w:rsid w:val="00493707"/>
    <w:rsid w:val="00495F1B"/>
    <w:rsid w:val="004C4BAF"/>
    <w:rsid w:val="004C7ABA"/>
    <w:rsid w:val="004E30C3"/>
    <w:rsid w:val="00506169"/>
    <w:rsid w:val="00506912"/>
    <w:rsid w:val="00512904"/>
    <w:rsid w:val="00514808"/>
    <w:rsid w:val="005441D2"/>
    <w:rsid w:val="005547CA"/>
    <w:rsid w:val="0056461F"/>
    <w:rsid w:val="0058265D"/>
    <w:rsid w:val="00582A2E"/>
    <w:rsid w:val="005C7CBC"/>
    <w:rsid w:val="00601432"/>
    <w:rsid w:val="00610080"/>
    <w:rsid w:val="00610289"/>
    <w:rsid w:val="00624AC6"/>
    <w:rsid w:val="006641C4"/>
    <w:rsid w:val="0066645D"/>
    <w:rsid w:val="00691166"/>
    <w:rsid w:val="006C5BA1"/>
    <w:rsid w:val="006F282B"/>
    <w:rsid w:val="006F38B4"/>
    <w:rsid w:val="006F3BC7"/>
    <w:rsid w:val="006F62C3"/>
    <w:rsid w:val="007122DE"/>
    <w:rsid w:val="0073694A"/>
    <w:rsid w:val="00783212"/>
    <w:rsid w:val="007A356F"/>
    <w:rsid w:val="007A6565"/>
    <w:rsid w:val="007F1B56"/>
    <w:rsid w:val="00815EB4"/>
    <w:rsid w:val="00820F7D"/>
    <w:rsid w:val="00892688"/>
    <w:rsid w:val="00893EF3"/>
    <w:rsid w:val="008B209C"/>
    <w:rsid w:val="008B6B3E"/>
    <w:rsid w:val="008B6F37"/>
    <w:rsid w:val="008F5EC9"/>
    <w:rsid w:val="00903F97"/>
    <w:rsid w:val="00904CEA"/>
    <w:rsid w:val="00937FC8"/>
    <w:rsid w:val="009442F0"/>
    <w:rsid w:val="00950D4D"/>
    <w:rsid w:val="00961507"/>
    <w:rsid w:val="00964C44"/>
    <w:rsid w:val="00965877"/>
    <w:rsid w:val="00974533"/>
    <w:rsid w:val="009A4C4B"/>
    <w:rsid w:val="009D34C1"/>
    <w:rsid w:val="009E13FF"/>
    <w:rsid w:val="009F55E6"/>
    <w:rsid w:val="00A13086"/>
    <w:rsid w:val="00A21E64"/>
    <w:rsid w:val="00AB0279"/>
    <w:rsid w:val="00AB6EC8"/>
    <w:rsid w:val="00AC5076"/>
    <w:rsid w:val="00AD10CC"/>
    <w:rsid w:val="00AD45CF"/>
    <w:rsid w:val="00B0133E"/>
    <w:rsid w:val="00B35A62"/>
    <w:rsid w:val="00B722B7"/>
    <w:rsid w:val="00B76C46"/>
    <w:rsid w:val="00B9474E"/>
    <w:rsid w:val="00BC0AD8"/>
    <w:rsid w:val="00BC6F2A"/>
    <w:rsid w:val="00BD271F"/>
    <w:rsid w:val="00BE08DD"/>
    <w:rsid w:val="00BE6A6C"/>
    <w:rsid w:val="00C1567C"/>
    <w:rsid w:val="00C479A3"/>
    <w:rsid w:val="00C93702"/>
    <w:rsid w:val="00CB1152"/>
    <w:rsid w:val="00CB759D"/>
    <w:rsid w:val="00CC0BC0"/>
    <w:rsid w:val="00CF3F3B"/>
    <w:rsid w:val="00D33CAA"/>
    <w:rsid w:val="00D364B8"/>
    <w:rsid w:val="00D51BC0"/>
    <w:rsid w:val="00D6597A"/>
    <w:rsid w:val="00D91552"/>
    <w:rsid w:val="00DA2E7A"/>
    <w:rsid w:val="00DB466D"/>
    <w:rsid w:val="00DC247E"/>
    <w:rsid w:val="00DD5640"/>
    <w:rsid w:val="00DE23E9"/>
    <w:rsid w:val="00E23654"/>
    <w:rsid w:val="00E25DB6"/>
    <w:rsid w:val="00E36762"/>
    <w:rsid w:val="00E4489F"/>
    <w:rsid w:val="00E6615C"/>
    <w:rsid w:val="00EA091B"/>
    <w:rsid w:val="00EB7323"/>
    <w:rsid w:val="00EC4CEB"/>
    <w:rsid w:val="00F01C2D"/>
    <w:rsid w:val="00F12CB6"/>
    <w:rsid w:val="00F40D4B"/>
    <w:rsid w:val="00F524C1"/>
    <w:rsid w:val="00F60D9E"/>
    <w:rsid w:val="00F76CE8"/>
    <w:rsid w:val="00F80A96"/>
    <w:rsid w:val="00FA4A6E"/>
    <w:rsid w:val="00FB0E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28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547CA"/>
    <w:rPr>
      <w:rFonts w:ascii="Tahoma" w:hAnsi="Tahoma" w:cs="Tahoma"/>
      <w:sz w:val="16"/>
      <w:szCs w:val="16"/>
    </w:rPr>
  </w:style>
  <w:style w:type="character" w:styleId="Hyperlink">
    <w:name w:val="Hyperlink"/>
    <w:basedOn w:val="DefaultParagraphFont"/>
    <w:rsid w:val="00F12CB6"/>
    <w:rPr>
      <w:color w:val="0000FF"/>
      <w:u w:val="single"/>
    </w:rPr>
  </w:style>
  <w:style w:type="character" w:styleId="FollowedHyperlink">
    <w:name w:val="FollowedHyperlink"/>
    <w:basedOn w:val="DefaultParagraphFont"/>
    <w:rsid w:val="00F12CB6"/>
    <w:rPr>
      <w:color w:val="800080"/>
      <w:u w:val="single"/>
    </w:rPr>
  </w:style>
  <w:style w:type="paragraph" w:styleId="Footer">
    <w:name w:val="footer"/>
    <w:basedOn w:val="Normal"/>
    <w:rsid w:val="00937FC8"/>
    <w:pPr>
      <w:tabs>
        <w:tab w:val="center" w:pos="4320"/>
        <w:tab w:val="right" w:pos="8640"/>
      </w:tabs>
    </w:pPr>
  </w:style>
  <w:style w:type="character" w:styleId="PageNumber">
    <w:name w:val="page number"/>
    <w:basedOn w:val="DefaultParagraphFont"/>
    <w:rsid w:val="00937FC8"/>
  </w:style>
  <w:style w:type="character" w:styleId="CommentReference">
    <w:name w:val="annotation reference"/>
    <w:basedOn w:val="DefaultParagraphFont"/>
    <w:semiHidden/>
    <w:rsid w:val="00FB0EF6"/>
    <w:rPr>
      <w:sz w:val="16"/>
      <w:szCs w:val="16"/>
    </w:rPr>
  </w:style>
  <w:style w:type="paragraph" w:styleId="CommentText">
    <w:name w:val="annotation text"/>
    <w:basedOn w:val="Normal"/>
    <w:semiHidden/>
    <w:rsid w:val="00FB0EF6"/>
    <w:pPr>
      <w:spacing w:after="200"/>
    </w:pPr>
    <w:rPr>
      <w:rFonts w:ascii="Cambria" w:hAnsi="Cambria" w:cs="Cambria"/>
      <w:sz w:val="20"/>
      <w:szCs w:val="20"/>
    </w:rPr>
  </w:style>
  <w:style w:type="paragraph" w:styleId="HTMLPreformatted">
    <w:name w:val="HTML Preformatted"/>
    <w:basedOn w:val="Normal"/>
    <w:link w:val="HTMLPreformattedChar"/>
    <w:rsid w:val="00495F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Strong">
    <w:name w:val="Strong"/>
    <w:basedOn w:val="DefaultParagraphFont"/>
    <w:qFormat/>
    <w:rsid w:val="00495F1B"/>
    <w:rPr>
      <w:b/>
      <w:bCs/>
    </w:rPr>
  </w:style>
  <w:style w:type="paragraph" w:styleId="Header">
    <w:name w:val="header"/>
    <w:basedOn w:val="Normal"/>
    <w:rsid w:val="00DB466D"/>
    <w:pPr>
      <w:tabs>
        <w:tab w:val="center" w:pos="4320"/>
        <w:tab w:val="right" w:pos="8640"/>
      </w:tabs>
    </w:pPr>
  </w:style>
  <w:style w:type="paragraph" w:styleId="ListParagraph">
    <w:name w:val="List Paragraph"/>
    <w:basedOn w:val="Normal"/>
    <w:uiPriority w:val="34"/>
    <w:qFormat/>
    <w:rsid w:val="00F01C2D"/>
    <w:pPr>
      <w:ind w:left="720"/>
    </w:pPr>
  </w:style>
  <w:style w:type="character" w:customStyle="1" w:styleId="HTMLPreformattedChar">
    <w:name w:val="HTML Preformatted Char"/>
    <w:basedOn w:val="DefaultParagraphFont"/>
    <w:link w:val="HTMLPreformatted"/>
    <w:rsid w:val="009F55E6"/>
    <w:rPr>
      <w:rFonts w:ascii="Courier New" w:hAnsi="Courier New" w:cs="Courier New"/>
    </w:rPr>
  </w:style>
</w:styles>
</file>

<file path=word/webSettings.xml><?xml version="1.0" encoding="utf-8"?>
<w:webSettings xmlns:r="http://schemas.openxmlformats.org/officeDocument/2006/relationships" xmlns:w="http://schemas.openxmlformats.org/wordprocessingml/2006/main">
  <w:divs>
    <w:div w:id="971982276">
      <w:bodyDiv w:val="1"/>
      <w:marLeft w:val="0"/>
      <w:marRight w:val="0"/>
      <w:marTop w:val="0"/>
      <w:marBottom w:val="0"/>
      <w:divBdr>
        <w:top w:val="none" w:sz="0" w:space="0" w:color="auto"/>
        <w:left w:val="none" w:sz="0" w:space="0" w:color="auto"/>
        <w:bottom w:val="none" w:sz="0" w:space="0" w:color="auto"/>
        <w:right w:val="none" w:sz="0" w:space="0" w:color="auto"/>
      </w:divBdr>
    </w:div>
    <w:div w:id="134809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pplicants/get_registered.jsp" TargetMode="External"/><Relationship Id="rId13" Type="http://schemas.openxmlformats.org/officeDocument/2006/relationships/hyperlink" Target="mailto:julie.otto@dot.gov" TargetMode="External"/><Relationship Id="rId3" Type="http://schemas.openxmlformats.org/officeDocument/2006/relationships/settings" Target="settings.xml"/><Relationship Id="rId7" Type="http://schemas.openxmlformats.org/officeDocument/2006/relationships/hyperlink" Target="http://www.fmcsa.dot.gov/rules-regulations/administration/fmcsr/fmcsrruletext.asp?rule_toc=731&amp;section=350.329&amp;section_toc=1010" TargetMode="External"/><Relationship Id="rId12" Type="http://schemas.openxmlformats.org/officeDocument/2006/relationships/hyperlink" Target="http://www.fmcsa.dot.gov/safety-security/tact/tactactionplanning.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mcsa.dot.gov/safety-security/tac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20http:/www.fmcsa.dot.gov/rules-regulations/administration/fmcsr/fmcsrruletext.asp?rule_toc=731&amp;section=350.329&amp;section_toc=1010%20%20" TargetMode="External"/><Relationship Id="rId4" Type="http://schemas.openxmlformats.org/officeDocument/2006/relationships/webSettings" Target="webSettings.xml"/><Relationship Id="rId9" Type="http://schemas.openxmlformats.org/officeDocument/2006/relationships/hyperlink" Target="http://www.grants.gov/applicants/apply_for_grants.j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7225</Words>
  <Characters>41183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For FY 2007, FMCSA is authorized $15,000,000 in MCSAP High Priority grant funding</vt:lpstr>
    </vt:vector>
  </TitlesOfParts>
  <Company>FMCSA</Company>
  <LinksUpToDate>false</LinksUpToDate>
  <CharactersWithSpaces>48312</CharactersWithSpaces>
  <SharedDoc>false</SharedDoc>
  <HLinks>
    <vt:vector size="42" baseType="variant">
      <vt:variant>
        <vt:i4>7602196</vt:i4>
      </vt:variant>
      <vt:variant>
        <vt:i4>18</vt:i4>
      </vt:variant>
      <vt:variant>
        <vt:i4>0</vt:i4>
      </vt:variant>
      <vt:variant>
        <vt:i4>5</vt:i4>
      </vt:variant>
      <vt:variant>
        <vt:lpwstr>mailto:julie.otto@dot.gov</vt:lpwstr>
      </vt:variant>
      <vt:variant>
        <vt:lpwstr/>
      </vt:variant>
      <vt:variant>
        <vt:i4>4325398</vt:i4>
      </vt:variant>
      <vt:variant>
        <vt:i4>15</vt:i4>
      </vt:variant>
      <vt:variant>
        <vt:i4>0</vt:i4>
      </vt:variant>
      <vt:variant>
        <vt:i4>5</vt:i4>
      </vt:variant>
      <vt:variant>
        <vt:lpwstr>http://www.fmcsa.dot.gov/safety-security/tact/tactactionplanning.htm</vt:lpwstr>
      </vt:variant>
      <vt:variant>
        <vt:lpwstr/>
      </vt:variant>
      <vt:variant>
        <vt:i4>1376324</vt:i4>
      </vt:variant>
      <vt:variant>
        <vt:i4>12</vt:i4>
      </vt:variant>
      <vt:variant>
        <vt:i4>0</vt:i4>
      </vt:variant>
      <vt:variant>
        <vt:i4>5</vt:i4>
      </vt:variant>
      <vt:variant>
        <vt:lpwstr>http://www.fmcsa.dot.gov/safety-security/tact</vt:lpwstr>
      </vt:variant>
      <vt:variant>
        <vt:lpwstr/>
      </vt:variant>
      <vt:variant>
        <vt:i4>6225935</vt:i4>
      </vt:variant>
      <vt:variant>
        <vt:i4>9</vt:i4>
      </vt:variant>
      <vt:variant>
        <vt:i4>0</vt:i4>
      </vt:variant>
      <vt:variant>
        <vt:i4>5</vt:i4>
      </vt:variant>
      <vt:variant>
        <vt:lpwstr>http:/www.fmcsa.dot.gov/rules-regulations/administration/fmcsr/fmcsrruletext.asp?rule_toc=731&amp;section=350.329&amp;section_toc=1010%20%20</vt:lpwstr>
      </vt:variant>
      <vt:variant>
        <vt:lpwstr/>
      </vt:variant>
      <vt:variant>
        <vt:i4>393242</vt:i4>
      </vt:variant>
      <vt:variant>
        <vt:i4>6</vt:i4>
      </vt:variant>
      <vt:variant>
        <vt:i4>0</vt:i4>
      </vt:variant>
      <vt:variant>
        <vt:i4>5</vt:i4>
      </vt:variant>
      <vt:variant>
        <vt:lpwstr>http://www.grants.gov/applicants/apply_for_grants.jsp</vt:lpwstr>
      </vt:variant>
      <vt:variant>
        <vt:lpwstr/>
      </vt:variant>
      <vt:variant>
        <vt:i4>8192082</vt:i4>
      </vt:variant>
      <vt:variant>
        <vt:i4>3</vt:i4>
      </vt:variant>
      <vt:variant>
        <vt:i4>0</vt:i4>
      </vt:variant>
      <vt:variant>
        <vt:i4>5</vt:i4>
      </vt:variant>
      <vt:variant>
        <vt:lpwstr>http://www.grants.gov/applicants/get_registered.jsp</vt:lpwstr>
      </vt:variant>
      <vt:variant>
        <vt:lpwstr/>
      </vt:variant>
      <vt:variant>
        <vt:i4>2424938</vt:i4>
      </vt:variant>
      <vt:variant>
        <vt:i4>0</vt:i4>
      </vt:variant>
      <vt:variant>
        <vt:i4>0</vt:i4>
      </vt:variant>
      <vt:variant>
        <vt:i4>5</vt:i4>
      </vt:variant>
      <vt:variant>
        <vt:lpwstr>http://www.fmcsa.dot.gov/rules-regulations/administration/fmcsr/fmcsrruletext.asp?rule_toc=731&amp;section=350.329&amp;section_toc=1010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FY 2007, FMCSA is authorized $15,000,000 in MCSAP High Priority grant funding</dc:title>
  <dc:subject/>
  <dc:creator>jack.kostelnik</dc:creator>
  <cp:keywords/>
  <dc:description/>
  <cp:lastModifiedBy>julie.otto</cp:lastModifiedBy>
  <cp:revision>3</cp:revision>
  <cp:lastPrinted>2010-05-21T21:28:00Z</cp:lastPrinted>
  <dcterms:created xsi:type="dcterms:W3CDTF">2010-05-27T16:49:00Z</dcterms:created>
  <dcterms:modified xsi:type="dcterms:W3CDTF">2010-05-27T19:40:00Z</dcterms:modified>
</cp:coreProperties>
</file>