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9B" w:rsidRPr="00574FE1" w:rsidRDefault="00B7036C" w:rsidP="00A85747">
      <w:pPr>
        <w:rPr>
          <w:rFonts w:ascii="Arial" w:hAnsi="Arial" w:cs="Arial"/>
        </w:rPr>
      </w:pPr>
      <w:r>
        <w:rPr>
          <w:rFonts w:ascii="Arial" w:hAnsi="Arial" w:cs="Arial"/>
          <w:noProof/>
        </w:rPr>
        <w:drawing>
          <wp:inline distT="0" distB="0" distL="0" distR="0">
            <wp:extent cx="6400800" cy="1000125"/>
            <wp:effectExtent l="19050" t="0" r="0" b="0"/>
            <wp:docPr id="9" name="Picture 9" descr="40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0kLogotype&amp;smalltagline-flush"/>
                    <pic:cNvPicPr>
                      <a:picLocks noChangeAspect="1" noChangeArrowheads="1"/>
                    </pic:cNvPicPr>
                  </pic:nvPicPr>
                  <pic:blipFill>
                    <a:blip r:embed="rId10" cstate="print"/>
                    <a:srcRect/>
                    <a:stretch>
                      <a:fillRect/>
                    </a:stretch>
                  </pic:blipFill>
                  <pic:spPr bwMode="auto">
                    <a:xfrm>
                      <a:off x="0" y="0"/>
                      <a:ext cx="6400800" cy="1000125"/>
                    </a:xfrm>
                    <a:prstGeom prst="rect">
                      <a:avLst/>
                    </a:prstGeom>
                    <a:noFill/>
                    <a:ln w="9525">
                      <a:noFill/>
                      <a:miter lim="800000"/>
                      <a:headEnd/>
                      <a:tailEnd/>
                    </a:ln>
                  </pic:spPr>
                </pic:pic>
              </a:graphicData>
            </a:graphic>
          </wp:inline>
        </w:drawing>
      </w:r>
    </w:p>
    <w:p w:rsidR="002F6C9B" w:rsidRPr="00574FE1" w:rsidRDefault="002F6C9B" w:rsidP="00A85747">
      <w:pPr>
        <w:rPr>
          <w:rFonts w:ascii="Arial" w:hAnsi="Arial" w:cs="Arial"/>
        </w:rPr>
      </w:pPr>
    </w:p>
    <w:p w:rsidR="002F6C9B" w:rsidRPr="00574FE1" w:rsidRDefault="002F6C9B" w:rsidP="00A85747">
      <w:pPr>
        <w:rPr>
          <w:rFonts w:ascii="Arial" w:hAnsi="Arial" w:cs="Arial"/>
        </w:rPr>
      </w:pPr>
    </w:p>
    <w:p w:rsidR="002F6C9B" w:rsidRPr="00574FE1" w:rsidRDefault="002F6C9B" w:rsidP="00A85747">
      <w:pPr>
        <w:rPr>
          <w:rFonts w:ascii="Arial" w:hAnsi="Arial" w:cs="Arial"/>
        </w:rPr>
      </w:pPr>
    </w:p>
    <w:p w:rsidR="00A85747" w:rsidRDefault="00A85747" w:rsidP="00A85747">
      <w:pPr>
        <w:pStyle w:val="Title2AuxText"/>
        <w:jc w:val="center"/>
        <w:rPr>
          <w:rFonts w:cs="Arial"/>
          <w:sz w:val="40"/>
          <w:szCs w:val="40"/>
        </w:rPr>
      </w:pPr>
    </w:p>
    <w:p w:rsidR="00A85747" w:rsidRDefault="00A85747" w:rsidP="00A85747">
      <w:pPr>
        <w:pStyle w:val="Title2AuxText"/>
        <w:jc w:val="center"/>
        <w:rPr>
          <w:rFonts w:cs="Arial"/>
          <w:sz w:val="40"/>
          <w:szCs w:val="40"/>
        </w:rPr>
      </w:pPr>
    </w:p>
    <w:p w:rsidR="00A85747" w:rsidRDefault="00A85747" w:rsidP="00A85747">
      <w:pPr>
        <w:pStyle w:val="Title2AuxText"/>
        <w:jc w:val="center"/>
        <w:rPr>
          <w:rFonts w:cs="Arial"/>
          <w:sz w:val="40"/>
          <w:szCs w:val="40"/>
        </w:rPr>
      </w:pPr>
    </w:p>
    <w:p w:rsidR="009774EB" w:rsidRPr="00A85747" w:rsidRDefault="00B2204B" w:rsidP="00A85747">
      <w:pPr>
        <w:pStyle w:val="Title2AuxText"/>
        <w:jc w:val="center"/>
        <w:rPr>
          <w:rFonts w:cs="Arial"/>
          <w:sz w:val="40"/>
          <w:szCs w:val="40"/>
        </w:rPr>
      </w:pPr>
      <w:r>
        <w:rPr>
          <w:rFonts w:cs="Arial"/>
          <w:sz w:val="40"/>
          <w:szCs w:val="40"/>
        </w:rPr>
        <w:t>FUNDING OPPORTUNITY ANNOUNCEMENT</w:t>
      </w: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2F6C9B" w:rsidRPr="00574FE1" w:rsidRDefault="002F6C9B" w:rsidP="00A85747">
      <w:pPr>
        <w:pStyle w:val="Title2AuxText"/>
        <w:rPr>
          <w:rFonts w:cs="Arial"/>
        </w:rPr>
      </w:pPr>
      <w:r w:rsidRPr="00574FE1">
        <w:rPr>
          <w:rFonts w:cs="Arial"/>
        </w:rPr>
        <w:t xml:space="preserve">No. </w:t>
      </w:r>
      <w:r w:rsidR="00894FD4" w:rsidRPr="00574FE1">
        <w:rPr>
          <w:rFonts w:cs="Arial"/>
        </w:rPr>
        <w:t xml:space="preserve"> </w:t>
      </w:r>
      <w:r w:rsidR="00A104A5" w:rsidRPr="001C2505">
        <w:rPr>
          <w:rFonts w:cs="Arial"/>
        </w:rPr>
        <w:t>R1</w:t>
      </w:r>
      <w:r w:rsidR="00A104A5">
        <w:rPr>
          <w:rFonts w:cs="Arial"/>
        </w:rPr>
        <w:t>3</w:t>
      </w:r>
      <w:r w:rsidR="00A104A5" w:rsidRPr="001C2505">
        <w:rPr>
          <w:rFonts w:cs="Arial"/>
        </w:rPr>
        <w:t>SF300</w:t>
      </w:r>
      <w:r w:rsidR="00E930F6">
        <w:rPr>
          <w:rFonts w:cs="Arial"/>
        </w:rPr>
        <w:t>02</w:t>
      </w:r>
    </w:p>
    <w:p w:rsidR="002F6C9B" w:rsidRPr="00574FE1" w:rsidRDefault="002F6C9B" w:rsidP="00A85747">
      <w:pPr>
        <w:rPr>
          <w:rFonts w:ascii="Arial" w:hAnsi="Arial" w:cs="Arial"/>
        </w:rPr>
      </w:pPr>
    </w:p>
    <w:p w:rsidR="0004654E" w:rsidRPr="00574FE1" w:rsidRDefault="0004654E" w:rsidP="00A85747">
      <w:pPr>
        <w:rPr>
          <w:rFonts w:ascii="Arial" w:hAnsi="Arial" w:cs="Arial"/>
        </w:rPr>
      </w:pPr>
    </w:p>
    <w:p w:rsidR="009774EB" w:rsidRPr="00574FE1" w:rsidRDefault="009774EB" w:rsidP="00A85747">
      <w:pPr>
        <w:rPr>
          <w:rFonts w:ascii="Arial" w:hAnsi="Arial" w:cs="Arial"/>
        </w:rPr>
      </w:pPr>
    </w:p>
    <w:p w:rsidR="00D821B7" w:rsidRPr="00574FE1" w:rsidRDefault="00D821B7" w:rsidP="00A85747">
      <w:pPr>
        <w:pStyle w:val="TitleR"/>
        <w:rPr>
          <w:rFonts w:cs="Arial"/>
          <w:sz w:val="48"/>
          <w:szCs w:val="48"/>
        </w:rPr>
      </w:pPr>
      <w:smartTag w:uri="urn:schemas-microsoft-com:office:smarttags" w:element="place">
        <w:r w:rsidRPr="00574FE1">
          <w:rPr>
            <w:rFonts w:cs="Arial"/>
            <w:sz w:val="48"/>
            <w:szCs w:val="48"/>
          </w:rPr>
          <w:t>Lower Colorado River</w:t>
        </w:r>
      </w:smartTag>
    </w:p>
    <w:p w:rsidR="002F6C9B" w:rsidRPr="00574FE1" w:rsidRDefault="00D821B7" w:rsidP="00A85747">
      <w:pPr>
        <w:pStyle w:val="TitleR"/>
        <w:rPr>
          <w:rFonts w:cs="Arial"/>
          <w:sz w:val="48"/>
          <w:szCs w:val="48"/>
        </w:rPr>
      </w:pPr>
      <w:r w:rsidRPr="00574FE1">
        <w:rPr>
          <w:rFonts w:cs="Arial"/>
          <w:sz w:val="48"/>
          <w:szCs w:val="48"/>
        </w:rPr>
        <w:t>Multi-Species Conservation Program</w:t>
      </w:r>
      <w:r w:rsidR="00B84871" w:rsidRPr="00574FE1">
        <w:rPr>
          <w:rFonts w:cs="Arial"/>
          <w:sz w:val="48"/>
          <w:szCs w:val="48"/>
        </w:rPr>
        <w:t xml:space="preserve"> </w:t>
      </w:r>
    </w:p>
    <w:p w:rsidR="002F6C9B" w:rsidRPr="00574FE1" w:rsidRDefault="002F6C9B" w:rsidP="00A85747">
      <w:pPr>
        <w:rPr>
          <w:rFonts w:ascii="Arial" w:hAnsi="Arial" w:cs="Arial"/>
        </w:rPr>
      </w:pPr>
    </w:p>
    <w:p w:rsidR="002F6C9B" w:rsidRPr="00574FE1" w:rsidRDefault="00EF5630" w:rsidP="00A85747">
      <w:pPr>
        <w:pStyle w:val="Title2AuxText"/>
        <w:rPr>
          <w:rFonts w:cs="Arial"/>
        </w:rPr>
      </w:pPr>
      <w:r w:rsidRPr="00574FE1">
        <w:rPr>
          <w:rFonts w:cs="Arial"/>
        </w:rPr>
        <w:t>Financial Assistance</w:t>
      </w:r>
      <w:r w:rsidR="002A0272" w:rsidRPr="00574FE1">
        <w:rPr>
          <w:rFonts w:cs="Arial"/>
        </w:rPr>
        <w:t xml:space="preserve"> Program for Fiscal Year </w:t>
      </w:r>
      <w:r w:rsidR="00C609AE">
        <w:rPr>
          <w:rFonts w:cs="Arial"/>
        </w:rPr>
        <w:t>20</w:t>
      </w:r>
      <w:r w:rsidR="00A104A5">
        <w:rPr>
          <w:rFonts w:cs="Arial"/>
        </w:rPr>
        <w:t>13</w:t>
      </w:r>
    </w:p>
    <w:p w:rsidR="00775E01" w:rsidRPr="00574FE1" w:rsidRDefault="00775E01" w:rsidP="00A85747">
      <w:pPr>
        <w:pStyle w:val="Title2AuxText"/>
        <w:rPr>
          <w:rFonts w:cs="Arial"/>
        </w:rPr>
      </w:pPr>
    </w:p>
    <w:p w:rsidR="00775E01" w:rsidRPr="00574FE1" w:rsidRDefault="00775E01" w:rsidP="00A85747">
      <w:pPr>
        <w:pStyle w:val="Title2AuxText"/>
        <w:rPr>
          <w:rFonts w:cs="Arial"/>
        </w:rPr>
      </w:pPr>
    </w:p>
    <w:p w:rsidR="00775E01" w:rsidRPr="00574FE1" w:rsidRDefault="00775E01" w:rsidP="00A85747">
      <w:pPr>
        <w:pStyle w:val="Title2AuxText"/>
        <w:rPr>
          <w:rFonts w:cs="Arial"/>
        </w:rPr>
        <w:sectPr w:rsidR="00775E01" w:rsidRPr="00574FE1" w:rsidSect="002F6C9B">
          <w:headerReference w:type="even" r:id="rId11"/>
          <w:footerReference w:type="even" r:id="rId12"/>
          <w:footerReference w:type="default" r:id="rId13"/>
          <w:footerReference w:type="first" r:id="rId14"/>
          <w:pgSz w:w="12240" w:h="15840" w:code="1"/>
          <w:pgMar w:top="720" w:right="1080" w:bottom="720" w:left="1080" w:header="446" w:footer="720" w:gutter="0"/>
          <w:cols w:space="720"/>
          <w:titlePg/>
          <w:docGrid w:linePitch="360"/>
        </w:sectPr>
      </w:pPr>
    </w:p>
    <w:p w:rsidR="009774EB" w:rsidRPr="00033C8E" w:rsidRDefault="009774EB" w:rsidP="00A85747">
      <w:pPr>
        <w:jc w:val="center"/>
        <w:rPr>
          <w:rFonts w:ascii="Arial" w:hAnsi="Arial" w:cs="Arial"/>
          <w:color w:val="008080"/>
          <w:sz w:val="32"/>
          <w:szCs w:val="32"/>
        </w:rPr>
      </w:pPr>
      <w:smartTag w:uri="urn:schemas-microsoft-com:office:smarttags" w:element="place">
        <w:r w:rsidRPr="00033C8E">
          <w:rPr>
            <w:rFonts w:ascii="Arial" w:hAnsi="Arial" w:cs="Arial"/>
            <w:color w:val="008080"/>
            <w:sz w:val="32"/>
            <w:szCs w:val="32"/>
          </w:rPr>
          <w:lastRenderedPageBreak/>
          <w:t>Lower Colorado River</w:t>
        </w:r>
      </w:smartTag>
      <w:r w:rsidRPr="00033C8E">
        <w:rPr>
          <w:rFonts w:ascii="Arial" w:hAnsi="Arial" w:cs="Arial"/>
          <w:color w:val="008080"/>
          <w:sz w:val="32"/>
          <w:szCs w:val="32"/>
        </w:rPr>
        <w:t xml:space="preserve"> Multi-Species Conservation Program</w:t>
      </w:r>
    </w:p>
    <w:p w:rsidR="009774EB" w:rsidRPr="00574FE1" w:rsidRDefault="00EF3E91" w:rsidP="00A85747">
      <w:pPr>
        <w:rPr>
          <w:rFonts w:ascii="Arial" w:hAnsi="Arial" w:cs="Arial"/>
          <w:b/>
          <w:sz w:val="22"/>
          <w:szCs w:val="22"/>
        </w:rPr>
      </w:pPr>
      <w:r>
        <w:rPr>
          <w:rFonts w:ascii="Arial" w:hAnsi="Arial" w:cs="Arial"/>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8.5pt" o:hrpct="0" o:hralign="center" o:hr="t">
            <v:imagedata r:id="rId15" o:title="BD10358_"/>
          </v:shape>
        </w:pict>
      </w:r>
    </w:p>
    <w:p w:rsidR="00033C8E" w:rsidRDefault="00033C8E" w:rsidP="00A85747">
      <w:pPr>
        <w:rPr>
          <w:rFonts w:ascii="Arial" w:hAnsi="Arial" w:cs="Arial"/>
          <w:b/>
        </w:rPr>
      </w:pPr>
    </w:p>
    <w:p w:rsidR="009774EB" w:rsidRPr="00574FE1" w:rsidRDefault="00B2204B" w:rsidP="00A85747">
      <w:pPr>
        <w:jc w:val="center"/>
        <w:rPr>
          <w:rFonts w:ascii="Arial" w:hAnsi="Arial" w:cs="Arial"/>
          <w:b/>
        </w:rPr>
      </w:pPr>
      <w:r>
        <w:rPr>
          <w:rFonts w:ascii="Arial" w:hAnsi="Arial" w:cs="Arial"/>
          <w:b/>
        </w:rPr>
        <w:t>FUNDING OPPORTUNITY ANNOUNCEMENT</w:t>
      </w:r>
    </w:p>
    <w:p w:rsidR="009774EB" w:rsidRPr="00574FE1" w:rsidRDefault="009774EB" w:rsidP="00A85747">
      <w:pPr>
        <w:jc w:val="center"/>
        <w:rPr>
          <w:rFonts w:ascii="Arial" w:hAnsi="Arial" w:cs="Arial"/>
          <w:b/>
        </w:rPr>
      </w:pPr>
    </w:p>
    <w:p w:rsidR="009774EB" w:rsidRPr="00574FE1" w:rsidRDefault="009774EB" w:rsidP="00A85747">
      <w:pPr>
        <w:jc w:val="center"/>
        <w:rPr>
          <w:rFonts w:ascii="Arial" w:hAnsi="Arial" w:cs="Arial"/>
          <w:b/>
        </w:rPr>
      </w:pPr>
      <w:r w:rsidRPr="00574FE1">
        <w:rPr>
          <w:rFonts w:ascii="Arial" w:hAnsi="Arial" w:cs="Arial"/>
          <w:b/>
        </w:rPr>
        <w:t>Department of the Interior, Bureau of Reclamation</w:t>
      </w:r>
    </w:p>
    <w:p w:rsidR="009774EB" w:rsidRPr="00574FE1" w:rsidRDefault="009774EB" w:rsidP="00A85747">
      <w:pPr>
        <w:rPr>
          <w:rFonts w:ascii="Arial" w:hAnsi="Arial" w:cs="Arial"/>
          <w:b/>
          <w:sz w:val="22"/>
          <w:szCs w:val="22"/>
        </w:rPr>
      </w:pPr>
    </w:p>
    <w:p w:rsidR="00E647AB" w:rsidRDefault="00E647AB" w:rsidP="00A85747">
      <w:pPr>
        <w:jc w:val="center"/>
        <w:rPr>
          <w:rFonts w:ascii="Arial" w:hAnsi="Arial" w:cs="Arial"/>
          <w:color w:val="008080"/>
          <w:sz w:val="28"/>
          <w:szCs w:val="28"/>
        </w:rPr>
      </w:pPr>
    </w:p>
    <w:p w:rsidR="009774EB" w:rsidRPr="00574FE1" w:rsidRDefault="00033C8E" w:rsidP="00A85747">
      <w:pPr>
        <w:jc w:val="center"/>
        <w:rPr>
          <w:rFonts w:ascii="Arial" w:hAnsi="Arial" w:cs="Arial"/>
          <w:color w:val="008080"/>
          <w:sz w:val="28"/>
          <w:szCs w:val="28"/>
        </w:rPr>
      </w:pPr>
      <w:r>
        <w:rPr>
          <w:rFonts w:ascii="Arial" w:hAnsi="Arial" w:cs="Arial"/>
          <w:color w:val="008080"/>
          <w:sz w:val="28"/>
          <w:szCs w:val="28"/>
        </w:rPr>
        <w:t xml:space="preserve">SUMMARY OF </w:t>
      </w:r>
      <w:smartTag w:uri="urn:schemas-microsoft-com:office:smarttags" w:element="place">
        <w:r w:rsidR="00255C4F">
          <w:rPr>
            <w:rFonts w:ascii="Arial" w:hAnsi="Arial" w:cs="Arial"/>
            <w:color w:val="008080"/>
            <w:sz w:val="28"/>
            <w:szCs w:val="28"/>
          </w:rPr>
          <w:t>OPPORTUNITY</w:t>
        </w:r>
      </w:smartTag>
    </w:p>
    <w:p w:rsidR="009774EB" w:rsidRPr="00033C8E" w:rsidRDefault="00EF3E91" w:rsidP="00A85747">
      <w:pPr>
        <w:rPr>
          <w:rFonts w:ascii="Arial" w:hAnsi="Arial" w:cs="Arial"/>
          <w:b/>
          <w:color w:val="008080"/>
          <w:sz w:val="22"/>
          <w:szCs w:val="22"/>
        </w:rPr>
      </w:pPr>
      <w:r>
        <w:rPr>
          <w:rFonts w:ascii="Arial" w:hAnsi="Arial" w:cs="Arial"/>
          <w:color w:val="008080"/>
          <w:sz w:val="22"/>
          <w:szCs w:val="22"/>
        </w:rPr>
        <w:pict>
          <v:shape id="_x0000_i1026" type="#_x0000_t75" style="width:472pt;height:8.5pt" o:hrpct="0" o:hralign="center" o:hr="t">
            <v:imagedata r:id="rId15" o:title="BD10358_"/>
          </v:shape>
        </w:pict>
      </w:r>
    </w:p>
    <w:p w:rsidR="0046687A" w:rsidRPr="00574FE1" w:rsidRDefault="00713208" w:rsidP="00A85747">
      <w:pPr>
        <w:rPr>
          <w:rFonts w:ascii="Arial" w:hAnsi="Arial" w:cs="Arial"/>
          <w:b/>
          <w:sz w:val="18"/>
          <w:szCs w:val="18"/>
        </w:rPr>
      </w:pPr>
      <w:r w:rsidRPr="00574FE1">
        <w:rPr>
          <w:rFonts w:ascii="Arial" w:hAnsi="Arial" w:cs="Arial"/>
          <w:sz w:val="28"/>
          <w:szCs w:val="28"/>
        </w:rPr>
        <w:t xml:space="preserve">                                                                                      </w:t>
      </w:r>
      <w:r w:rsidR="007166E4" w:rsidRPr="00574FE1">
        <w:rPr>
          <w:rFonts w:ascii="Arial" w:hAnsi="Arial" w:cs="Arial"/>
          <w:b/>
          <w:sz w:val="22"/>
          <w:szCs w:val="22"/>
        </w:rPr>
        <w:t xml:space="preserve"> </w:t>
      </w:r>
      <w:r w:rsidR="00EA7F3F" w:rsidRPr="00574FE1">
        <w:rPr>
          <w:rFonts w:ascii="Arial" w:hAnsi="Arial" w:cs="Arial"/>
          <w:b/>
          <w:sz w:val="22"/>
          <w:szCs w:val="22"/>
        </w:rPr>
        <w:t xml:space="preserve">    </w:t>
      </w:r>
      <w:r w:rsidR="00366F4E" w:rsidRPr="00574FE1">
        <w:rPr>
          <w:rFonts w:ascii="Arial" w:hAnsi="Arial" w:cs="Arial"/>
          <w:b/>
          <w:sz w:val="22"/>
          <w:szCs w:val="22"/>
        </w:rPr>
        <w:t xml:space="preserve"> </w:t>
      </w:r>
      <w:r w:rsidR="00EA7F3F" w:rsidRPr="00574FE1">
        <w:rPr>
          <w:rFonts w:ascii="Arial" w:hAnsi="Arial" w:cs="Arial"/>
          <w:b/>
          <w:sz w:val="22"/>
          <w:szCs w:val="22"/>
        </w:rPr>
        <w:t xml:space="preserve"> </w:t>
      </w:r>
      <w:r w:rsidR="007166E4" w:rsidRPr="00574FE1">
        <w:rPr>
          <w:rFonts w:ascii="Arial" w:hAnsi="Arial" w:cs="Arial"/>
          <w:b/>
          <w:sz w:val="22"/>
          <w:szCs w:val="22"/>
        </w:rPr>
        <w:t xml:space="preserve">   </w:t>
      </w:r>
      <w:r w:rsidR="009774EB" w:rsidRPr="00574FE1">
        <w:rPr>
          <w:rFonts w:ascii="Arial" w:hAnsi="Arial" w:cs="Arial"/>
          <w:b/>
          <w:sz w:val="22"/>
          <w:szCs w:val="22"/>
        </w:rPr>
        <w:t xml:space="preserve">               </w:t>
      </w: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033C8E" w:rsidRPr="00984840" w:rsidTr="00984840">
        <w:tc>
          <w:tcPr>
            <w:tcW w:w="3528" w:type="dxa"/>
            <w:tcBorders>
              <w:top w:val="double" w:sz="4" w:space="0" w:color="auto"/>
              <w:left w:val="double" w:sz="4" w:space="0" w:color="auto"/>
            </w:tcBorders>
          </w:tcPr>
          <w:p w:rsidR="00433F11" w:rsidRPr="00984840" w:rsidRDefault="00433F11" w:rsidP="00984840">
            <w:pPr>
              <w:rPr>
                <w:rFonts w:ascii="Arial" w:hAnsi="Arial" w:cs="Arial"/>
                <w:sz w:val="22"/>
                <w:szCs w:val="22"/>
              </w:rPr>
            </w:pPr>
          </w:p>
          <w:p w:rsidR="00033C8E" w:rsidRPr="00984840" w:rsidRDefault="00033C8E" w:rsidP="00984840">
            <w:pPr>
              <w:rPr>
                <w:rFonts w:ascii="Arial" w:hAnsi="Arial" w:cs="Arial"/>
                <w:sz w:val="22"/>
                <w:szCs w:val="22"/>
              </w:rPr>
            </w:pPr>
            <w:r w:rsidRPr="00984840">
              <w:rPr>
                <w:rFonts w:ascii="Arial" w:hAnsi="Arial" w:cs="Arial"/>
                <w:sz w:val="22"/>
                <w:szCs w:val="22"/>
              </w:rPr>
              <w:t>Federal Agency Name:</w:t>
            </w:r>
          </w:p>
        </w:tc>
        <w:tc>
          <w:tcPr>
            <w:tcW w:w="5940" w:type="dxa"/>
            <w:tcBorders>
              <w:top w:val="double" w:sz="4" w:space="0" w:color="auto"/>
              <w:right w:val="double" w:sz="4" w:space="0" w:color="auto"/>
            </w:tcBorders>
          </w:tcPr>
          <w:p w:rsidR="00433F11" w:rsidRPr="00984840" w:rsidRDefault="00433F11" w:rsidP="00984840">
            <w:pPr>
              <w:rPr>
                <w:rFonts w:ascii="Arial" w:hAnsi="Arial" w:cs="Arial"/>
                <w:sz w:val="22"/>
                <w:szCs w:val="22"/>
              </w:rPr>
            </w:pPr>
          </w:p>
          <w:p w:rsidR="00033C8E" w:rsidRPr="00984840" w:rsidRDefault="00033C8E" w:rsidP="00984840">
            <w:pPr>
              <w:rPr>
                <w:rFonts w:ascii="Arial" w:hAnsi="Arial" w:cs="Arial"/>
                <w:sz w:val="22"/>
                <w:szCs w:val="22"/>
              </w:rPr>
            </w:pPr>
            <w:r w:rsidRPr="00984840">
              <w:rPr>
                <w:rFonts w:ascii="Arial" w:hAnsi="Arial" w:cs="Arial"/>
                <w:sz w:val="22"/>
                <w:szCs w:val="22"/>
              </w:rPr>
              <w:t>Department of the Interior, Bureau of Reclamation</w:t>
            </w:r>
          </w:p>
        </w:tc>
      </w:tr>
      <w:tr w:rsidR="00033C8E" w:rsidRPr="00984840" w:rsidTr="00984840">
        <w:tc>
          <w:tcPr>
            <w:tcW w:w="3528" w:type="dxa"/>
            <w:tcBorders>
              <w:left w:val="double" w:sz="4" w:space="0" w:color="auto"/>
            </w:tcBorders>
          </w:tcPr>
          <w:p w:rsidR="00433F11" w:rsidRPr="00984840" w:rsidRDefault="00433F11" w:rsidP="00984840">
            <w:pPr>
              <w:rPr>
                <w:rFonts w:ascii="Arial" w:hAnsi="Arial" w:cs="Arial"/>
                <w:sz w:val="22"/>
                <w:szCs w:val="22"/>
              </w:rPr>
            </w:pPr>
          </w:p>
          <w:p w:rsidR="00033C8E" w:rsidRPr="00984840" w:rsidRDefault="00033C8E" w:rsidP="00984840">
            <w:pPr>
              <w:rPr>
                <w:rFonts w:ascii="Arial" w:hAnsi="Arial" w:cs="Arial"/>
                <w:sz w:val="22"/>
                <w:szCs w:val="22"/>
              </w:rPr>
            </w:pPr>
            <w:r w:rsidRPr="00984840">
              <w:rPr>
                <w:rFonts w:ascii="Arial" w:hAnsi="Arial" w:cs="Arial"/>
                <w:sz w:val="22"/>
                <w:szCs w:val="22"/>
              </w:rPr>
              <w:t xml:space="preserve">Funding </w:t>
            </w:r>
            <w:smartTag w:uri="urn:schemas-microsoft-com:office:smarttags" w:element="place">
              <w:r w:rsidRPr="00984840">
                <w:rPr>
                  <w:rFonts w:ascii="Arial" w:hAnsi="Arial" w:cs="Arial"/>
                  <w:sz w:val="22"/>
                  <w:szCs w:val="22"/>
                </w:rPr>
                <w:t>Opportunity</w:t>
              </w:r>
            </w:smartTag>
            <w:r w:rsidRPr="00984840">
              <w:rPr>
                <w:rFonts w:ascii="Arial" w:hAnsi="Arial" w:cs="Arial"/>
                <w:sz w:val="22"/>
                <w:szCs w:val="22"/>
              </w:rPr>
              <w:t xml:space="preserve"> Title:</w:t>
            </w:r>
          </w:p>
        </w:tc>
        <w:tc>
          <w:tcPr>
            <w:tcW w:w="5940" w:type="dxa"/>
            <w:tcBorders>
              <w:right w:val="double" w:sz="4" w:space="0" w:color="auto"/>
            </w:tcBorders>
          </w:tcPr>
          <w:p w:rsidR="00033C8E" w:rsidRPr="00984840" w:rsidRDefault="00033C8E" w:rsidP="00984840">
            <w:pPr>
              <w:rPr>
                <w:rFonts w:ascii="Arial" w:hAnsi="Arial" w:cs="Arial"/>
                <w:sz w:val="22"/>
                <w:szCs w:val="22"/>
              </w:rPr>
            </w:pPr>
            <w:smartTag w:uri="urn:schemas-microsoft-com:office:smarttags" w:element="place">
              <w:r w:rsidRPr="00984840">
                <w:rPr>
                  <w:rFonts w:ascii="Arial" w:hAnsi="Arial" w:cs="Arial"/>
                  <w:i/>
                  <w:sz w:val="22"/>
                  <w:szCs w:val="22"/>
                </w:rPr>
                <w:t>Lower Colorado River</w:t>
              </w:r>
            </w:smartTag>
            <w:r w:rsidRPr="00984840">
              <w:rPr>
                <w:rFonts w:ascii="Arial" w:hAnsi="Arial" w:cs="Arial"/>
                <w:i/>
                <w:sz w:val="22"/>
                <w:szCs w:val="22"/>
              </w:rPr>
              <w:t xml:space="preserve"> Multi-Species Conservation Program</w:t>
            </w:r>
          </w:p>
        </w:tc>
      </w:tr>
      <w:tr w:rsidR="00033C8E" w:rsidRPr="00984840" w:rsidTr="00984840">
        <w:tc>
          <w:tcPr>
            <w:tcW w:w="3528" w:type="dxa"/>
            <w:tcBorders>
              <w:left w:val="double" w:sz="4" w:space="0" w:color="auto"/>
            </w:tcBorders>
          </w:tcPr>
          <w:p w:rsidR="00433F11" w:rsidRPr="00984840" w:rsidRDefault="00433F11" w:rsidP="00984840">
            <w:pPr>
              <w:rPr>
                <w:rFonts w:ascii="Arial" w:hAnsi="Arial" w:cs="Arial"/>
                <w:sz w:val="22"/>
                <w:szCs w:val="22"/>
              </w:rPr>
            </w:pPr>
          </w:p>
          <w:p w:rsidR="00033C8E" w:rsidRPr="00984840" w:rsidRDefault="00033C8E" w:rsidP="00984840">
            <w:pPr>
              <w:rPr>
                <w:rFonts w:ascii="Arial" w:hAnsi="Arial" w:cs="Arial"/>
                <w:sz w:val="22"/>
                <w:szCs w:val="22"/>
              </w:rPr>
            </w:pPr>
            <w:r w:rsidRPr="00984840">
              <w:rPr>
                <w:rFonts w:ascii="Arial" w:hAnsi="Arial" w:cs="Arial"/>
                <w:sz w:val="22"/>
                <w:szCs w:val="22"/>
              </w:rPr>
              <w:t>Announcement Type:</w:t>
            </w:r>
          </w:p>
        </w:tc>
        <w:tc>
          <w:tcPr>
            <w:tcW w:w="5940" w:type="dxa"/>
            <w:tcBorders>
              <w:right w:val="double" w:sz="4" w:space="0" w:color="auto"/>
            </w:tcBorders>
          </w:tcPr>
          <w:p w:rsidR="00433F11" w:rsidRPr="00984840" w:rsidRDefault="00433F11" w:rsidP="00984840">
            <w:pPr>
              <w:rPr>
                <w:rFonts w:ascii="Arial" w:hAnsi="Arial" w:cs="Arial"/>
                <w:sz w:val="22"/>
                <w:szCs w:val="22"/>
              </w:rPr>
            </w:pPr>
          </w:p>
          <w:p w:rsidR="00033C8E" w:rsidRPr="00984840" w:rsidRDefault="00033C8E" w:rsidP="00984840">
            <w:pPr>
              <w:rPr>
                <w:rFonts w:ascii="Arial" w:hAnsi="Arial" w:cs="Arial"/>
                <w:sz w:val="22"/>
                <w:szCs w:val="22"/>
              </w:rPr>
            </w:pPr>
            <w:r w:rsidRPr="00984840">
              <w:rPr>
                <w:rFonts w:ascii="Arial" w:hAnsi="Arial" w:cs="Arial"/>
                <w:sz w:val="22"/>
                <w:szCs w:val="22"/>
              </w:rPr>
              <w:t>Initial announcement</w:t>
            </w:r>
          </w:p>
        </w:tc>
      </w:tr>
      <w:tr w:rsidR="00033C8E" w:rsidRPr="00984840" w:rsidTr="00A104A5">
        <w:tc>
          <w:tcPr>
            <w:tcW w:w="3528" w:type="dxa"/>
            <w:tcBorders>
              <w:left w:val="double" w:sz="4" w:space="0" w:color="auto"/>
            </w:tcBorders>
          </w:tcPr>
          <w:p w:rsidR="00433F11" w:rsidRPr="00984840" w:rsidRDefault="00433F11" w:rsidP="00984840">
            <w:pPr>
              <w:rPr>
                <w:rFonts w:ascii="Arial" w:hAnsi="Arial" w:cs="Arial"/>
                <w:sz w:val="22"/>
                <w:szCs w:val="22"/>
              </w:rPr>
            </w:pPr>
          </w:p>
          <w:p w:rsidR="00033C8E" w:rsidRPr="00984840" w:rsidRDefault="00033C8E" w:rsidP="00984840">
            <w:pPr>
              <w:rPr>
                <w:rFonts w:ascii="Arial" w:hAnsi="Arial" w:cs="Arial"/>
                <w:sz w:val="22"/>
                <w:szCs w:val="22"/>
              </w:rPr>
            </w:pPr>
            <w:r w:rsidRPr="00984840">
              <w:rPr>
                <w:rFonts w:ascii="Arial" w:hAnsi="Arial" w:cs="Arial"/>
                <w:sz w:val="22"/>
                <w:szCs w:val="22"/>
              </w:rPr>
              <w:t xml:space="preserve">Funding </w:t>
            </w:r>
            <w:smartTag w:uri="urn:schemas-microsoft-com:office:smarttags" w:element="place">
              <w:r w:rsidRPr="00984840">
                <w:rPr>
                  <w:rFonts w:ascii="Arial" w:hAnsi="Arial" w:cs="Arial"/>
                  <w:sz w:val="22"/>
                  <w:szCs w:val="22"/>
                </w:rPr>
                <w:t>Opportunity</w:t>
              </w:r>
            </w:smartTag>
            <w:r w:rsidRPr="00984840">
              <w:rPr>
                <w:rFonts w:ascii="Arial" w:hAnsi="Arial" w:cs="Arial"/>
                <w:sz w:val="22"/>
                <w:szCs w:val="22"/>
              </w:rPr>
              <w:t xml:space="preserve"> Number:</w:t>
            </w:r>
          </w:p>
        </w:tc>
        <w:tc>
          <w:tcPr>
            <w:tcW w:w="5940" w:type="dxa"/>
            <w:tcBorders>
              <w:right w:val="double" w:sz="4" w:space="0" w:color="auto"/>
            </w:tcBorders>
            <w:vAlign w:val="bottom"/>
          </w:tcPr>
          <w:p w:rsidR="00033C8E" w:rsidRPr="00C609AE" w:rsidRDefault="00A104A5" w:rsidP="00082D4C">
            <w:pPr>
              <w:rPr>
                <w:rFonts w:ascii="Arial" w:hAnsi="Arial" w:cs="Arial"/>
                <w:sz w:val="22"/>
                <w:szCs w:val="22"/>
              </w:rPr>
            </w:pPr>
            <w:r w:rsidRPr="00FC3CC9">
              <w:rPr>
                <w:rFonts w:ascii="Arial" w:hAnsi="Arial" w:cs="Arial"/>
                <w:color w:val="000000"/>
                <w:sz w:val="22"/>
                <w:szCs w:val="22"/>
              </w:rPr>
              <w:t>R1</w:t>
            </w:r>
            <w:r>
              <w:rPr>
                <w:rFonts w:ascii="Arial" w:hAnsi="Arial" w:cs="Arial"/>
                <w:color w:val="000000"/>
                <w:sz w:val="22"/>
                <w:szCs w:val="22"/>
              </w:rPr>
              <w:t>3</w:t>
            </w:r>
            <w:r w:rsidRPr="00FC3CC9">
              <w:rPr>
                <w:rFonts w:ascii="Arial" w:hAnsi="Arial" w:cs="Arial"/>
                <w:color w:val="000000"/>
                <w:sz w:val="22"/>
                <w:szCs w:val="22"/>
              </w:rPr>
              <w:t>SF300</w:t>
            </w:r>
            <w:r w:rsidR="00E930F6">
              <w:rPr>
                <w:rFonts w:ascii="Arial" w:hAnsi="Arial" w:cs="Arial"/>
                <w:color w:val="000000"/>
                <w:sz w:val="22"/>
                <w:szCs w:val="22"/>
              </w:rPr>
              <w:t>02</w:t>
            </w:r>
          </w:p>
        </w:tc>
      </w:tr>
      <w:tr w:rsidR="00033C8E" w:rsidRPr="00984840" w:rsidTr="00984840">
        <w:tc>
          <w:tcPr>
            <w:tcW w:w="3528" w:type="dxa"/>
            <w:tcBorders>
              <w:left w:val="double" w:sz="4" w:space="0" w:color="auto"/>
            </w:tcBorders>
          </w:tcPr>
          <w:p w:rsidR="00033C8E" w:rsidRPr="00984840" w:rsidRDefault="00033C8E" w:rsidP="00984840">
            <w:pPr>
              <w:rPr>
                <w:rFonts w:ascii="Arial" w:hAnsi="Arial" w:cs="Arial"/>
                <w:sz w:val="22"/>
                <w:szCs w:val="22"/>
              </w:rPr>
            </w:pPr>
            <w:r w:rsidRPr="00984840">
              <w:rPr>
                <w:rFonts w:ascii="Arial" w:hAnsi="Arial" w:cs="Arial"/>
                <w:sz w:val="22"/>
                <w:szCs w:val="22"/>
              </w:rPr>
              <w:t>Catalog of Federal Domestic Assistance (CFDA) Number:</w:t>
            </w:r>
          </w:p>
        </w:tc>
        <w:tc>
          <w:tcPr>
            <w:tcW w:w="5940" w:type="dxa"/>
            <w:tcBorders>
              <w:right w:val="double" w:sz="4" w:space="0" w:color="auto"/>
            </w:tcBorders>
          </w:tcPr>
          <w:p w:rsidR="00033C8E" w:rsidRPr="00984840" w:rsidRDefault="00033C8E" w:rsidP="00984840">
            <w:pPr>
              <w:rPr>
                <w:rFonts w:ascii="Arial" w:hAnsi="Arial" w:cs="Arial"/>
                <w:sz w:val="22"/>
                <w:szCs w:val="22"/>
              </w:rPr>
            </w:pPr>
          </w:p>
          <w:p w:rsidR="00033C8E" w:rsidRPr="00984840" w:rsidRDefault="00C609AE" w:rsidP="0086296A">
            <w:pPr>
              <w:rPr>
                <w:rFonts w:ascii="Arial" w:hAnsi="Arial" w:cs="Arial"/>
                <w:sz w:val="22"/>
                <w:szCs w:val="22"/>
              </w:rPr>
            </w:pPr>
            <w:r>
              <w:rPr>
                <w:rFonts w:ascii="Arial" w:hAnsi="Arial" w:cs="Arial"/>
                <w:sz w:val="22"/>
                <w:szCs w:val="22"/>
              </w:rPr>
              <w:t>15.5</w:t>
            </w:r>
            <w:r w:rsidR="0086296A">
              <w:rPr>
                <w:rFonts w:ascii="Arial" w:hAnsi="Arial" w:cs="Arial"/>
                <w:sz w:val="22"/>
                <w:szCs w:val="22"/>
              </w:rPr>
              <w:t>38</w:t>
            </w:r>
          </w:p>
        </w:tc>
      </w:tr>
      <w:tr w:rsidR="00033C8E" w:rsidRPr="00984840" w:rsidTr="00984840">
        <w:tc>
          <w:tcPr>
            <w:tcW w:w="3528" w:type="dxa"/>
            <w:tcBorders>
              <w:left w:val="double" w:sz="4" w:space="0" w:color="auto"/>
            </w:tcBorders>
          </w:tcPr>
          <w:p w:rsidR="00433F11" w:rsidRPr="00984840" w:rsidRDefault="00433F11" w:rsidP="00984840">
            <w:pPr>
              <w:rPr>
                <w:rFonts w:ascii="Arial" w:hAnsi="Arial" w:cs="Arial"/>
                <w:sz w:val="22"/>
                <w:szCs w:val="22"/>
              </w:rPr>
            </w:pPr>
          </w:p>
          <w:p w:rsidR="00033C8E" w:rsidRPr="00984840" w:rsidRDefault="00033C8E" w:rsidP="00984840">
            <w:pPr>
              <w:rPr>
                <w:rFonts w:ascii="Arial" w:hAnsi="Arial" w:cs="Arial"/>
                <w:sz w:val="22"/>
                <w:szCs w:val="22"/>
              </w:rPr>
            </w:pPr>
            <w:r w:rsidRPr="00984840">
              <w:rPr>
                <w:rFonts w:ascii="Arial" w:hAnsi="Arial" w:cs="Arial"/>
                <w:sz w:val="22"/>
                <w:szCs w:val="22"/>
              </w:rPr>
              <w:t>Application Due Date:</w:t>
            </w:r>
          </w:p>
        </w:tc>
        <w:tc>
          <w:tcPr>
            <w:tcW w:w="5940" w:type="dxa"/>
            <w:tcBorders>
              <w:right w:val="double" w:sz="4" w:space="0" w:color="auto"/>
            </w:tcBorders>
          </w:tcPr>
          <w:p w:rsidR="00433F11" w:rsidRPr="00984840" w:rsidRDefault="00433F11" w:rsidP="00984840">
            <w:pPr>
              <w:rPr>
                <w:rFonts w:ascii="Arial" w:hAnsi="Arial" w:cs="Arial"/>
                <w:sz w:val="22"/>
                <w:szCs w:val="22"/>
              </w:rPr>
            </w:pPr>
          </w:p>
          <w:p w:rsidR="00033C8E" w:rsidRPr="00984840" w:rsidRDefault="0086296A" w:rsidP="00EF3E91">
            <w:pPr>
              <w:rPr>
                <w:rFonts w:ascii="Arial" w:hAnsi="Arial" w:cs="Arial"/>
                <w:sz w:val="22"/>
                <w:szCs w:val="22"/>
              </w:rPr>
            </w:pPr>
            <w:r>
              <w:rPr>
                <w:rFonts w:ascii="Arial" w:hAnsi="Arial" w:cs="Arial"/>
                <w:sz w:val="22"/>
                <w:szCs w:val="22"/>
              </w:rPr>
              <w:t xml:space="preserve">December </w:t>
            </w:r>
            <w:r w:rsidR="00EF3E91">
              <w:rPr>
                <w:rFonts w:ascii="Arial" w:hAnsi="Arial" w:cs="Arial"/>
                <w:sz w:val="22"/>
                <w:szCs w:val="22"/>
              </w:rPr>
              <w:t>28</w:t>
            </w:r>
            <w:r>
              <w:rPr>
                <w:rFonts w:ascii="Arial" w:hAnsi="Arial" w:cs="Arial"/>
                <w:sz w:val="22"/>
                <w:szCs w:val="22"/>
              </w:rPr>
              <w:t>, 2012</w:t>
            </w:r>
            <w:r w:rsidR="00A85747" w:rsidRPr="00984840">
              <w:rPr>
                <w:rFonts w:ascii="Arial" w:hAnsi="Arial" w:cs="Arial"/>
                <w:sz w:val="22"/>
                <w:szCs w:val="22"/>
              </w:rPr>
              <w:t xml:space="preserve">, </w:t>
            </w:r>
            <w:r w:rsidRPr="00FC3CC9">
              <w:rPr>
                <w:rFonts w:ascii="Arial" w:hAnsi="Arial" w:cs="Arial"/>
                <w:sz w:val="22"/>
                <w:szCs w:val="22"/>
              </w:rPr>
              <w:t xml:space="preserve"> before </w:t>
            </w:r>
            <w:r w:rsidR="00B2204B">
              <w:rPr>
                <w:rFonts w:ascii="Arial" w:hAnsi="Arial" w:cs="Arial"/>
                <w:sz w:val="22"/>
                <w:szCs w:val="22"/>
              </w:rPr>
              <w:t>4</w:t>
            </w:r>
            <w:r w:rsidRPr="00FC3CC9">
              <w:rPr>
                <w:rFonts w:ascii="Arial" w:hAnsi="Arial" w:cs="Arial"/>
                <w:sz w:val="22"/>
                <w:szCs w:val="22"/>
              </w:rPr>
              <w:t>:00 p.m. PST</w:t>
            </w:r>
          </w:p>
        </w:tc>
      </w:tr>
      <w:tr w:rsidR="00033C8E" w:rsidRPr="00984840" w:rsidTr="00984840">
        <w:tc>
          <w:tcPr>
            <w:tcW w:w="3528" w:type="dxa"/>
            <w:tcBorders>
              <w:left w:val="double" w:sz="4" w:space="0" w:color="auto"/>
            </w:tcBorders>
          </w:tcPr>
          <w:p w:rsidR="00033C8E" w:rsidRPr="00984840" w:rsidRDefault="00033C8E" w:rsidP="00984840">
            <w:pPr>
              <w:rPr>
                <w:rFonts w:ascii="Arial" w:hAnsi="Arial" w:cs="Arial"/>
                <w:sz w:val="22"/>
                <w:szCs w:val="22"/>
              </w:rPr>
            </w:pPr>
            <w:r w:rsidRPr="00984840">
              <w:rPr>
                <w:rFonts w:ascii="Arial" w:hAnsi="Arial" w:cs="Arial"/>
                <w:sz w:val="22"/>
                <w:szCs w:val="22"/>
              </w:rPr>
              <w:t>Eligible Applicants:</w:t>
            </w:r>
          </w:p>
        </w:tc>
        <w:tc>
          <w:tcPr>
            <w:tcW w:w="5940" w:type="dxa"/>
            <w:tcBorders>
              <w:right w:val="double" w:sz="4" w:space="0" w:color="auto"/>
            </w:tcBorders>
          </w:tcPr>
          <w:p w:rsidR="00033C8E" w:rsidRPr="00EF3E91" w:rsidRDefault="00EF3E91" w:rsidP="00984840">
            <w:pPr>
              <w:rPr>
                <w:rFonts w:ascii="Arial" w:hAnsi="Arial" w:cs="Arial"/>
                <w:sz w:val="22"/>
                <w:szCs w:val="22"/>
              </w:rPr>
            </w:pPr>
            <w:r w:rsidRPr="00EF3E91">
              <w:rPr>
                <w:rFonts w:ascii="Arial" w:hAnsi="Arial" w:cs="Arial"/>
                <w:sz w:val="22"/>
                <w:szCs w:val="22"/>
              </w:rPr>
              <w:t>Any Federal, Interstate, Intrastate, State, and Local agencies, Public/Private organization/nonprofit institution, State Colleges or Universities, Public/Private Colleges or Universities, for profit companies, small businesses, or Federally recognized Indian Tribes.</w:t>
            </w:r>
          </w:p>
        </w:tc>
      </w:tr>
      <w:tr w:rsidR="00033C8E" w:rsidRPr="00984840" w:rsidTr="00984840">
        <w:tc>
          <w:tcPr>
            <w:tcW w:w="3528" w:type="dxa"/>
            <w:tcBorders>
              <w:left w:val="double" w:sz="4" w:space="0" w:color="auto"/>
            </w:tcBorders>
          </w:tcPr>
          <w:p w:rsidR="00033C8E" w:rsidRPr="00984840" w:rsidRDefault="00033C8E" w:rsidP="00984840">
            <w:pPr>
              <w:rPr>
                <w:rFonts w:ascii="Arial" w:hAnsi="Arial" w:cs="Arial"/>
                <w:sz w:val="22"/>
                <w:szCs w:val="22"/>
              </w:rPr>
            </w:pPr>
            <w:r w:rsidRPr="00984840">
              <w:rPr>
                <w:rFonts w:ascii="Arial" w:hAnsi="Arial" w:cs="Arial"/>
                <w:sz w:val="22"/>
                <w:szCs w:val="22"/>
              </w:rPr>
              <w:t>Applicant Cost Share:</w:t>
            </w:r>
          </w:p>
        </w:tc>
        <w:tc>
          <w:tcPr>
            <w:tcW w:w="5940" w:type="dxa"/>
            <w:tcBorders>
              <w:right w:val="double" w:sz="4" w:space="0" w:color="auto"/>
            </w:tcBorders>
          </w:tcPr>
          <w:p w:rsidR="00033C8E" w:rsidRPr="00984840" w:rsidRDefault="00033C8E" w:rsidP="00984840">
            <w:pPr>
              <w:rPr>
                <w:rFonts w:ascii="Arial" w:hAnsi="Arial" w:cs="Arial"/>
                <w:sz w:val="22"/>
                <w:szCs w:val="22"/>
              </w:rPr>
            </w:pPr>
            <w:r w:rsidRPr="00984840">
              <w:rPr>
                <w:rFonts w:ascii="Arial" w:hAnsi="Arial" w:cs="Arial"/>
                <w:sz w:val="22"/>
                <w:szCs w:val="22"/>
              </w:rPr>
              <w:t>Not Applicable</w:t>
            </w:r>
          </w:p>
        </w:tc>
      </w:tr>
      <w:tr w:rsidR="00033C8E" w:rsidRPr="00984840" w:rsidTr="00984840">
        <w:tc>
          <w:tcPr>
            <w:tcW w:w="3528" w:type="dxa"/>
            <w:tcBorders>
              <w:left w:val="double" w:sz="4" w:space="0" w:color="auto"/>
            </w:tcBorders>
          </w:tcPr>
          <w:p w:rsidR="00033C8E" w:rsidRPr="00984840" w:rsidRDefault="00033C8E" w:rsidP="00984840">
            <w:pPr>
              <w:rPr>
                <w:rFonts w:ascii="Arial" w:hAnsi="Arial" w:cs="Arial"/>
                <w:sz w:val="22"/>
                <w:szCs w:val="22"/>
              </w:rPr>
            </w:pPr>
            <w:r w:rsidRPr="00984840">
              <w:rPr>
                <w:rFonts w:ascii="Arial" w:hAnsi="Arial" w:cs="Arial"/>
                <w:sz w:val="22"/>
                <w:szCs w:val="22"/>
              </w:rPr>
              <w:t>Federal Funding Amount:</w:t>
            </w:r>
          </w:p>
        </w:tc>
        <w:tc>
          <w:tcPr>
            <w:tcW w:w="5940" w:type="dxa"/>
            <w:tcBorders>
              <w:right w:val="double" w:sz="4" w:space="0" w:color="auto"/>
            </w:tcBorders>
          </w:tcPr>
          <w:p w:rsidR="00033C8E" w:rsidRPr="00984840" w:rsidRDefault="00033C8E" w:rsidP="00846D10">
            <w:pPr>
              <w:rPr>
                <w:rFonts w:ascii="Arial" w:hAnsi="Arial" w:cs="Arial"/>
                <w:sz w:val="22"/>
                <w:szCs w:val="22"/>
              </w:rPr>
            </w:pPr>
            <w:r w:rsidRPr="00984840">
              <w:rPr>
                <w:rFonts w:ascii="Arial" w:hAnsi="Arial" w:cs="Arial"/>
                <w:sz w:val="22"/>
                <w:szCs w:val="22"/>
              </w:rPr>
              <w:t>Shall not exceed $</w:t>
            </w:r>
            <w:r w:rsidR="00846D10">
              <w:rPr>
                <w:rFonts w:ascii="Arial" w:hAnsi="Arial" w:cs="Arial"/>
                <w:sz w:val="22"/>
                <w:szCs w:val="22"/>
              </w:rPr>
              <w:t>100</w:t>
            </w:r>
            <w:r w:rsidRPr="00984840">
              <w:rPr>
                <w:rFonts w:ascii="Arial" w:hAnsi="Arial" w:cs="Arial"/>
                <w:sz w:val="22"/>
                <w:szCs w:val="22"/>
              </w:rPr>
              <w:t xml:space="preserve">,000 </w:t>
            </w:r>
          </w:p>
        </w:tc>
      </w:tr>
      <w:tr w:rsidR="00033C8E" w:rsidRPr="00984840" w:rsidTr="00846D10">
        <w:tc>
          <w:tcPr>
            <w:tcW w:w="3528" w:type="dxa"/>
            <w:tcBorders>
              <w:left w:val="double" w:sz="4" w:space="0" w:color="auto"/>
            </w:tcBorders>
          </w:tcPr>
          <w:p w:rsidR="00033C8E" w:rsidRPr="00984840" w:rsidRDefault="00033C8E" w:rsidP="00984840">
            <w:pPr>
              <w:rPr>
                <w:rFonts w:ascii="Arial" w:hAnsi="Arial" w:cs="Arial"/>
                <w:sz w:val="22"/>
                <w:szCs w:val="22"/>
              </w:rPr>
            </w:pPr>
            <w:r w:rsidRPr="00984840">
              <w:rPr>
                <w:rFonts w:ascii="Arial" w:hAnsi="Arial" w:cs="Arial"/>
                <w:sz w:val="22"/>
                <w:szCs w:val="22"/>
              </w:rPr>
              <w:t>Estimated number of agreements to be awarded:</w:t>
            </w:r>
          </w:p>
        </w:tc>
        <w:tc>
          <w:tcPr>
            <w:tcW w:w="5940" w:type="dxa"/>
            <w:tcBorders>
              <w:right w:val="double" w:sz="4" w:space="0" w:color="auto"/>
            </w:tcBorders>
            <w:vAlign w:val="bottom"/>
          </w:tcPr>
          <w:p w:rsidR="00033C8E" w:rsidRPr="00984840" w:rsidRDefault="00846D10" w:rsidP="00846D10">
            <w:pPr>
              <w:rPr>
                <w:rFonts w:ascii="Arial" w:hAnsi="Arial" w:cs="Arial"/>
                <w:sz w:val="22"/>
                <w:szCs w:val="22"/>
              </w:rPr>
            </w:pPr>
            <w:r>
              <w:rPr>
                <w:rFonts w:ascii="Arial" w:hAnsi="Arial" w:cs="Arial"/>
                <w:sz w:val="22"/>
                <w:szCs w:val="22"/>
              </w:rPr>
              <w:t xml:space="preserve">One award </w:t>
            </w:r>
            <w:r w:rsidR="00033C8E" w:rsidRPr="00984840">
              <w:rPr>
                <w:rFonts w:ascii="Arial" w:hAnsi="Arial" w:cs="Arial"/>
                <w:sz w:val="22"/>
                <w:szCs w:val="22"/>
              </w:rPr>
              <w:t xml:space="preserve"> </w:t>
            </w:r>
          </w:p>
        </w:tc>
      </w:tr>
      <w:tr w:rsidR="00033C8E" w:rsidRPr="00984840" w:rsidTr="00846D10">
        <w:tc>
          <w:tcPr>
            <w:tcW w:w="3528" w:type="dxa"/>
            <w:tcBorders>
              <w:left w:val="double" w:sz="4" w:space="0" w:color="auto"/>
              <w:bottom w:val="double" w:sz="4" w:space="0" w:color="auto"/>
            </w:tcBorders>
          </w:tcPr>
          <w:p w:rsidR="00033C8E" w:rsidRPr="00984840" w:rsidRDefault="00033C8E" w:rsidP="0033492A">
            <w:pPr>
              <w:rPr>
                <w:rFonts w:ascii="Arial" w:hAnsi="Arial" w:cs="Arial"/>
                <w:sz w:val="22"/>
                <w:szCs w:val="22"/>
              </w:rPr>
            </w:pPr>
            <w:r w:rsidRPr="00984840">
              <w:rPr>
                <w:rFonts w:ascii="Arial" w:hAnsi="Arial" w:cs="Arial"/>
                <w:sz w:val="22"/>
                <w:szCs w:val="22"/>
              </w:rPr>
              <w:t xml:space="preserve">Total amount of </w:t>
            </w:r>
            <w:r w:rsidR="006E29F7" w:rsidRPr="00984840">
              <w:rPr>
                <w:rFonts w:ascii="Arial" w:hAnsi="Arial" w:cs="Arial"/>
                <w:sz w:val="22"/>
                <w:szCs w:val="22"/>
              </w:rPr>
              <w:t>Fiscal Year 20</w:t>
            </w:r>
            <w:r w:rsidR="0033492A">
              <w:rPr>
                <w:rFonts w:ascii="Arial" w:hAnsi="Arial" w:cs="Arial"/>
                <w:sz w:val="22"/>
                <w:szCs w:val="22"/>
              </w:rPr>
              <w:t>13</w:t>
            </w:r>
            <w:r w:rsidR="006E29F7" w:rsidRPr="00984840">
              <w:rPr>
                <w:rFonts w:ascii="Arial" w:hAnsi="Arial" w:cs="Arial"/>
                <w:sz w:val="22"/>
                <w:szCs w:val="22"/>
              </w:rPr>
              <w:t xml:space="preserve"> </w:t>
            </w:r>
            <w:r w:rsidRPr="00984840">
              <w:rPr>
                <w:rFonts w:ascii="Arial" w:hAnsi="Arial" w:cs="Arial"/>
                <w:sz w:val="22"/>
                <w:szCs w:val="22"/>
              </w:rPr>
              <w:t>funding available for award:</w:t>
            </w:r>
          </w:p>
        </w:tc>
        <w:tc>
          <w:tcPr>
            <w:tcW w:w="5940" w:type="dxa"/>
            <w:tcBorders>
              <w:bottom w:val="double" w:sz="4" w:space="0" w:color="auto"/>
              <w:right w:val="double" w:sz="4" w:space="0" w:color="auto"/>
            </w:tcBorders>
            <w:vAlign w:val="bottom"/>
          </w:tcPr>
          <w:p w:rsidR="00033C8E" w:rsidRPr="00984840" w:rsidRDefault="0033492A" w:rsidP="0033492A">
            <w:pPr>
              <w:widowControl/>
              <w:autoSpaceDE/>
              <w:autoSpaceDN/>
              <w:adjustRightInd/>
              <w:rPr>
                <w:rFonts w:ascii="Arial" w:hAnsi="Arial" w:cs="Arial"/>
                <w:sz w:val="22"/>
                <w:szCs w:val="22"/>
              </w:rPr>
            </w:pPr>
            <w:r>
              <w:rPr>
                <w:rFonts w:ascii="Arial" w:hAnsi="Arial" w:cs="Arial"/>
                <w:sz w:val="22"/>
                <w:szCs w:val="22"/>
              </w:rPr>
              <w:t xml:space="preserve">Estimated at up to </w:t>
            </w:r>
            <w:r w:rsidR="00175D85">
              <w:rPr>
                <w:rFonts w:ascii="Arial" w:hAnsi="Arial" w:cs="Arial"/>
                <w:sz w:val="22"/>
                <w:szCs w:val="22"/>
              </w:rPr>
              <w:t>$100,000</w:t>
            </w:r>
            <w:r w:rsidR="006E29F7" w:rsidRPr="00984840">
              <w:rPr>
                <w:rFonts w:ascii="Arial" w:hAnsi="Arial" w:cs="Arial"/>
                <w:sz w:val="22"/>
                <w:szCs w:val="22"/>
              </w:rPr>
              <w:t xml:space="preserve"> </w:t>
            </w:r>
          </w:p>
        </w:tc>
      </w:tr>
    </w:tbl>
    <w:p w:rsidR="00433F11" w:rsidRDefault="00433F11" w:rsidP="00A85747">
      <w:pPr>
        <w:rPr>
          <w:rFonts w:ascii="Arial" w:hAnsi="Arial" w:cs="Arial"/>
          <w:b/>
          <w:sz w:val="22"/>
          <w:szCs w:val="22"/>
        </w:rPr>
      </w:pPr>
    </w:p>
    <w:p w:rsidR="00EC6DDD" w:rsidRDefault="00EC6DDD" w:rsidP="00A85747">
      <w:pPr>
        <w:rPr>
          <w:rFonts w:ascii="Arial" w:hAnsi="Arial" w:cs="Arial"/>
          <w:b/>
          <w:sz w:val="22"/>
          <w:szCs w:val="22"/>
        </w:rPr>
      </w:pPr>
    </w:p>
    <w:p w:rsidR="00816E57" w:rsidRPr="00574FE1" w:rsidRDefault="00816E57" w:rsidP="00A85747">
      <w:pPr>
        <w:rPr>
          <w:rFonts w:ascii="Arial" w:hAnsi="Arial" w:cs="Arial"/>
          <w:b/>
          <w:sz w:val="22"/>
          <w:szCs w:val="22"/>
        </w:rPr>
      </w:pPr>
      <w:r w:rsidRPr="00574FE1">
        <w:rPr>
          <w:rFonts w:ascii="Arial" w:hAnsi="Arial" w:cs="Arial"/>
          <w:color w:val="008080"/>
          <w:sz w:val="28"/>
          <w:szCs w:val="28"/>
        </w:rPr>
        <w:t xml:space="preserve">I.  FUNDING </w:t>
      </w:r>
      <w:smartTag w:uri="urn:schemas-microsoft-com:office:smarttags" w:element="place">
        <w:r w:rsidRPr="00574FE1">
          <w:rPr>
            <w:rFonts w:ascii="Arial" w:hAnsi="Arial" w:cs="Arial"/>
            <w:color w:val="008080"/>
            <w:sz w:val="28"/>
            <w:szCs w:val="28"/>
          </w:rPr>
          <w:t>OPPORTUNITY</w:t>
        </w:r>
      </w:smartTag>
      <w:r w:rsidRPr="00574FE1">
        <w:rPr>
          <w:rFonts w:ascii="Arial" w:hAnsi="Arial" w:cs="Arial"/>
          <w:color w:val="008080"/>
          <w:sz w:val="28"/>
          <w:szCs w:val="28"/>
        </w:rPr>
        <w:t xml:space="preserve"> DESCRIPTION</w:t>
      </w:r>
    </w:p>
    <w:p w:rsidR="00816E57" w:rsidRPr="00574FE1" w:rsidRDefault="00EF3E91" w:rsidP="00A85747">
      <w:pPr>
        <w:rPr>
          <w:rFonts w:ascii="Arial" w:hAnsi="Arial" w:cs="Arial"/>
          <w:b/>
          <w:color w:val="008080"/>
          <w:sz w:val="22"/>
          <w:szCs w:val="22"/>
        </w:rPr>
      </w:pPr>
      <w:r>
        <w:rPr>
          <w:rFonts w:ascii="Arial" w:hAnsi="Arial" w:cs="Arial"/>
          <w:color w:val="008080"/>
          <w:sz w:val="22"/>
          <w:szCs w:val="22"/>
        </w:rPr>
        <w:pict>
          <v:shape id="_x0000_i1027" type="#_x0000_t75" style="width:472pt;height:8.5pt" o:hrpct="0" o:hralign="center" o:hr="t">
            <v:imagedata r:id="rId15" o:title="BD10358_"/>
          </v:shape>
        </w:pict>
      </w:r>
    </w:p>
    <w:p w:rsidR="0041717C" w:rsidRPr="0041717C" w:rsidRDefault="008F5D2E" w:rsidP="0041717C">
      <w:pPr>
        <w:rPr>
          <w:rFonts w:ascii="Arial" w:hAnsi="Arial" w:cs="Arial"/>
          <w:sz w:val="22"/>
          <w:szCs w:val="22"/>
        </w:rPr>
      </w:pPr>
      <w:r w:rsidRPr="001869E1">
        <w:rPr>
          <w:rFonts w:ascii="Arial" w:hAnsi="Arial" w:cs="Arial"/>
          <w:b/>
          <w:color w:val="000000"/>
          <w:sz w:val="22"/>
          <w:szCs w:val="22"/>
        </w:rPr>
        <w:br/>
      </w:r>
      <w:r w:rsidR="0041717C">
        <w:rPr>
          <w:rFonts w:ascii="Arial" w:hAnsi="Arial" w:cs="Arial"/>
          <w:b/>
          <w:color w:val="000000"/>
        </w:rPr>
        <w:t>General Information</w:t>
      </w:r>
      <w:r w:rsidR="0041717C" w:rsidRPr="00BA6136">
        <w:rPr>
          <w:rFonts w:ascii="Arial" w:hAnsi="Arial" w:cs="Arial"/>
          <w:b/>
          <w:color w:val="000000"/>
          <w:sz w:val="22"/>
          <w:szCs w:val="22"/>
        </w:rPr>
        <w:t xml:space="preserve">:  </w:t>
      </w:r>
      <w:r w:rsidR="0041717C" w:rsidRPr="0041717C">
        <w:rPr>
          <w:rFonts w:ascii="Arial" w:hAnsi="Arial" w:cs="Arial"/>
          <w:sz w:val="22"/>
          <w:szCs w:val="22"/>
        </w:rPr>
        <w:t>This</w:t>
      </w:r>
      <w:r w:rsidR="00FE2AAC">
        <w:rPr>
          <w:rFonts w:ascii="Arial" w:hAnsi="Arial" w:cs="Arial"/>
          <w:sz w:val="22"/>
          <w:szCs w:val="22"/>
        </w:rPr>
        <w:t xml:space="preserve"> </w:t>
      </w:r>
      <w:r w:rsidR="00B2204B">
        <w:rPr>
          <w:rFonts w:ascii="Arial" w:hAnsi="Arial" w:cs="Arial"/>
          <w:sz w:val="22"/>
          <w:szCs w:val="22"/>
        </w:rPr>
        <w:t xml:space="preserve">Funding Opportunity Announcement (FOA) </w:t>
      </w:r>
      <w:r w:rsidR="0041717C" w:rsidRPr="0041717C">
        <w:rPr>
          <w:rFonts w:ascii="Arial" w:hAnsi="Arial" w:cs="Arial"/>
          <w:sz w:val="22"/>
          <w:szCs w:val="22"/>
        </w:rPr>
        <w:t xml:space="preserve">is funded by the Lower Colorado River Multi-Species Conservation Program (LCR MSCP), which is a partnership of Federal and non-Federal stakeholders who are aligned to balance the use of Lower Colorado River (LCR) water resources and the conservation of native species and their habitats.  The LCR MSCP was initiated to bring administers and users of the LCR into compliance with the Endangered Species Act.  The 50-year program is designed to conserve at least 26 species between Lake Mead and the southern International Boundary with Mexico, and is implemented by the Bureau of Reclamation through the program’s Habitat Conservation Plan.  Documents and additional information about the program can be found at </w:t>
      </w:r>
      <w:hyperlink r:id="rId16" w:history="1">
        <w:r w:rsidR="0041717C" w:rsidRPr="0041717C">
          <w:rPr>
            <w:rStyle w:val="Hyperlink"/>
            <w:rFonts w:ascii="Arial" w:hAnsi="Arial" w:cs="Arial"/>
            <w:sz w:val="22"/>
            <w:szCs w:val="22"/>
          </w:rPr>
          <w:t>http://www.lcrmscp.gov/</w:t>
        </w:r>
      </w:hyperlink>
      <w:r w:rsidR="0041717C" w:rsidRPr="0041717C">
        <w:rPr>
          <w:rFonts w:ascii="Arial" w:hAnsi="Arial" w:cs="Arial"/>
          <w:sz w:val="22"/>
          <w:szCs w:val="22"/>
        </w:rPr>
        <w:t>.</w:t>
      </w:r>
    </w:p>
    <w:p w:rsidR="0041717C" w:rsidRPr="001C0348" w:rsidRDefault="0041717C" w:rsidP="0033492A">
      <w:pPr>
        <w:rPr>
          <w:rFonts w:ascii="Arial" w:hAnsi="Arial" w:cs="Arial"/>
          <w:b/>
          <w:color w:val="000000"/>
          <w:sz w:val="22"/>
          <w:szCs w:val="22"/>
        </w:rPr>
      </w:pPr>
    </w:p>
    <w:p w:rsidR="00BA146C" w:rsidRDefault="00BA146C" w:rsidP="0033492A">
      <w:pPr>
        <w:rPr>
          <w:rFonts w:ascii="Arial" w:hAnsi="Arial" w:cs="Arial"/>
          <w:b/>
          <w:color w:val="000000"/>
        </w:rPr>
      </w:pPr>
    </w:p>
    <w:p w:rsidR="00BA146C" w:rsidRDefault="00BA146C" w:rsidP="0033492A">
      <w:pPr>
        <w:rPr>
          <w:rFonts w:ascii="Arial" w:hAnsi="Arial" w:cs="Arial"/>
          <w:b/>
          <w:color w:val="000000"/>
        </w:rPr>
      </w:pPr>
    </w:p>
    <w:p w:rsidR="0041717C" w:rsidRDefault="00724DB2" w:rsidP="0033492A">
      <w:pPr>
        <w:rPr>
          <w:rFonts w:ascii="Arial" w:hAnsi="Arial" w:cs="Arial"/>
          <w:b/>
          <w:color w:val="000000"/>
        </w:rPr>
      </w:pPr>
      <w:r w:rsidRPr="00BA6136">
        <w:rPr>
          <w:rFonts w:ascii="Arial" w:hAnsi="Arial" w:cs="Arial"/>
          <w:b/>
          <w:color w:val="000000"/>
        </w:rPr>
        <w:t>Purpose</w:t>
      </w:r>
      <w:r w:rsidR="00B2204B">
        <w:rPr>
          <w:rFonts w:ascii="Arial" w:hAnsi="Arial" w:cs="Arial"/>
          <w:b/>
          <w:color w:val="000000"/>
        </w:rPr>
        <w:t>:</w:t>
      </w:r>
    </w:p>
    <w:p w:rsidR="0033492A" w:rsidRDefault="0041717C" w:rsidP="0033492A">
      <w:pPr>
        <w:rPr>
          <w:rFonts w:ascii="Arial" w:hAnsi="Arial" w:cs="Arial"/>
          <w:sz w:val="22"/>
          <w:szCs w:val="22"/>
        </w:rPr>
      </w:pPr>
      <w:r>
        <w:rPr>
          <w:rFonts w:ascii="Arial" w:hAnsi="Arial" w:cs="Arial"/>
          <w:sz w:val="22"/>
          <w:szCs w:val="22"/>
        </w:rPr>
        <w:t>T</w:t>
      </w:r>
      <w:r w:rsidR="0033492A" w:rsidRPr="0033492A">
        <w:rPr>
          <w:rFonts w:ascii="Arial" w:hAnsi="Arial" w:cs="Arial"/>
          <w:sz w:val="22"/>
          <w:szCs w:val="22"/>
        </w:rPr>
        <w:t xml:space="preserve">he Bureau of Reclamation LCR MSCP is requesting proposals to provide technical assistance in the </w:t>
      </w:r>
      <w:r w:rsidR="00C84001">
        <w:rPr>
          <w:rFonts w:ascii="Arial" w:hAnsi="Arial" w:cs="Arial"/>
          <w:sz w:val="22"/>
          <w:szCs w:val="22"/>
        </w:rPr>
        <w:t>development</w:t>
      </w:r>
      <w:r w:rsidR="0033492A" w:rsidRPr="0033492A">
        <w:rPr>
          <w:rFonts w:ascii="Arial" w:hAnsi="Arial" w:cs="Arial"/>
          <w:sz w:val="22"/>
          <w:szCs w:val="22"/>
        </w:rPr>
        <w:t xml:space="preserve"> of a </w:t>
      </w:r>
      <w:r w:rsidR="00C84001">
        <w:rPr>
          <w:rFonts w:ascii="Arial" w:hAnsi="Arial" w:cs="Arial"/>
          <w:sz w:val="22"/>
          <w:szCs w:val="22"/>
        </w:rPr>
        <w:t>conservation area</w:t>
      </w:r>
      <w:r w:rsidR="0033492A" w:rsidRPr="0033492A">
        <w:rPr>
          <w:rFonts w:ascii="Arial" w:hAnsi="Arial" w:cs="Arial"/>
          <w:sz w:val="22"/>
          <w:szCs w:val="22"/>
        </w:rPr>
        <w:t xml:space="preserve"> design for the Parker Dam Camp   One proposal will be selected and awarded a cooperative agreement to complete the tasks listed under </w:t>
      </w:r>
      <w:r w:rsidR="0033492A" w:rsidRPr="0033492A">
        <w:rPr>
          <w:rFonts w:ascii="Arial" w:hAnsi="Arial" w:cs="Arial"/>
          <w:i/>
          <w:sz w:val="22"/>
          <w:szCs w:val="22"/>
        </w:rPr>
        <w:t>Services to be Performed</w:t>
      </w:r>
      <w:r w:rsidR="0033492A" w:rsidRPr="0033492A">
        <w:rPr>
          <w:rFonts w:ascii="Arial" w:hAnsi="Arial" w:cs="Arial"/>
          <w:sz w:val="22"/>
          <w:szCs w:val="22"/>
        </w:rPr>
        <w:t>.</w:t>
      </w:r>
    </w:p>
    <w:p w:rsidR="0041717C" w:rsidRDefault="0041717C" w:rsidP="0033492A">
      <w:pPr>
        <w:rPr>
          <w:rFonts w:ascii="Arial" w:hAnsi="Arial" w:cs="Arial"/>
          <w:sz w:val="22"/>
          <w:szCs w:val="22"/>
        </w:rPr>
      </w:pPr>
    </w:p>
    <w:p w:rsidR="0041717C" w:rsidRDefault="0041717C" w:rsidP="0041717C">
      <w:pPr>
        <w:rPr>
          <w:rFonts w:ascii="Arial" w:hAnsi="Arial" w:cs="Arial"/>
          <w:b/>
          <w:color w:val="000000"/>
          <w:sz w:val="22"/>
          <w:szCs w:val="22"/>
        </w:rPr>
      </w:pPr>
      <w:r w:rsidRPr="00BA6136">
        <w:rPr>
          <w:rFonts w:ascii="Arial" w:hAnsi="Arial" w:cs="Arial"/>
          <w:b/>
          <w:color w:val="000000"/>
        </w:rPr>
        <w:t>P</w:t>
      </w:r>
      <w:r>
        <w:rPr>
          <w:rFonts w:ascii="Arial" w:hAnsi="Arial" w:cs="Arial"/>
          <w:b/>
          <w:color w:val="000000"/>
        </w:rPr>
        <w:t>roject</w:t>
      </w:r>
      <w:r w:rsidR="00887A6E">
        <w:rPr>
          <w:rFonts w:ascii="Arial" w:hAnsi="Arial" w:cs="Arial"/>
          <w:b/>
          <w:color w:val="000000"/>
        </w:rPr>
        <w:t xml:space="preserve"> </w:t>
      </w:r>
      <w:r>
        <w:rPr>
          <w:rFonts w:ascii="Arial" w:hAnsi="Arial" w:cs="Arial"/>
          <w:b/>
          <w:color w:val="000000"/>
        </w:rPr>
        <w:t>Background</w:t>
      </w:r>
      <w:r w:rsidR="00B2204B">
        <w:rPr>
          <w:rFonts w:ascii="Arial" w:hAnsi="Arial" w:cs="Arial"/>
          <w:b/>
          <w:color w:val="000000"/>
        </w:rPr>
        <w:t>:</w:t>
      </w:r>
    </w:p>
    <w:p w:rsidR="0041717C" w:rsidRPr="0041717C" w:rsidRDefault="0041717C" w:rsidP="0041717C">
      <w:pPr>
        <w:rPr>
          <w:rFonts w:ascii="Arial" w:hAnsi="Arial" w:cs="Arial"/>
          <w:sz w:val="22"/>
          <w:szCs w:val="22"/>
        </w:rPr>
      </w:pPr>
      <w:r w:rsidRPr="0041717C">
        <w:rPr>
          <w:rFonts w:ascii="Arial" w:hAnsi="Arial" w:cs="Arial"/>
          <w:sz w:val="22"/>
          <w:szCs w:val="22"/>
        </w:rPr>
        <w:t>Originally developed as employee housing for the dam workers, the construction of Parker Dam Government Camp began in 1934 with the construction of Parker Dam.  Once established, the 77 acre property consisted of numerous residences and other buildings, all of which were owned and operated by the Bureau of Reclamation.  Many decades after the completion of the Dam, in the 1990’s, the Bureau of Reclamation determined that the facility was no longer required for project activities, and began the process of disposing of the property.  Prior to any demolition, compliance with the National Historic Preservation Act was sought through a report (1998) and report amendment (1999) that documented the historic context of Parker Dam Government Camp.  Once compliance for demolition was met the houses and school were disposed of over the following decades.</w:t>
      </w:r>
    </w:p>
    <w:p w:rsidR="0041717C" w:rsidRPr="0041717C" w:rsidRDefault="0041717C" w:rsidP="0041717C">
      <w:pPr>
        <w:rPr>
          <w:rFonts w:ascii="Arial" w:hAnsi="Arial" w:cs="Arial"/>
          <w:sz w:val="22"/>
          <w:szCs w:val="22"/>
        </w:rPr>
      </w:pPr>
    </w:p>
    <w:p w:rsidR="0041717C" w:rsidRPr="0041717C" w:rsidRDefault="0041717C" w:rsidP="0041717C">
      <w:pPr>
        <w:rPr>
          <w:rFonts w:ascii="Arial" w:hAnsi="Arial" w:cs="Arial"/>
          <w:sz w:val="22"/>
          <w:szCs w:val="22"/>
        </w:rPr>
      </w:pPr>
      <w:r w:rsidRPr="0041717C">
        <w:rPr>
          <w:rFonts w:ascii="Arial" w:hAnsi="Arial" w:cs="Arial"/>
          <w:sz w:val="22"/>
          <w:szCs w:val="22"/>
        </w:rPr>
        <w:t xml:space="preserve">Recently, through a Memorandum of Understanding the LCR MSCP assumed responsibility for 65 acres of the Parker Dam Camp property as the location for </w:t>
      </w:r>
      <w:r w:rsidR="00FC1EF4">
        <w:rPr>
          <w:rFonts w:ascii="Arial" w:hAnsi="Arial" w:cs="Arial"/>
          <w:sz w:val="22"/>
          <w:szCs w:val="22"/>
        </w:rPr>
        <w:t>establishing</w:t>
      </w:r>
      <w:r w:rsidR="00FC1EF4" w:rsidRPr="0041717C">
        <w:rPr>
          <w:rFonts w:ascii="Arial" w:hAnsi="Arial" w:cs="Arial"/>
          <w:sz w:val="22"/>
          <w:szCs w:val="22"/>
        </w:rPr>
        <w:t xml:space="preserve"> </w:t>
      </w:r>
      <w:r w:rsidRPr="0041717C">
        <w:rPr>
          <w:rFonts w:ascii="Arial" w:hAnsi="Arial" w:cs="Arial"/>
          <w:sz w:val="22"/>
          <w:szCs w:val="22"/>
        </w:rPr>
        <w:t>native fish ponds. Under the requirements of the LCR MSCP’s Habitat Conservation Plan the program is required to create and maintain 360 acres backwaters managed for native fishes.  The ponds to be created at PDC shall be disconnected.  “Disconnected” refers to a backwater that is isolated from the main</w:t>
      </w:r>
      <w:r w:rsidR="00003E28">
        <w:rPr>
          <w:rFonts w:ascii="Arial" w:hAnsi="Arial" w:cs="Arial"/>
          <w:sz w:val="22"/>
          <w:szCs w:val="22"/>
        </w:rPr>
        <w:t xml:space="preserve"> </w:t>
      </w:r>
      <w:r w:rsidRPr="0041717C">
        <w:rPr>
          <w:rFonts w:ascii="Arial" w:hAnsi="Arial" w:cs="Arial"/>
          <w:sz w:val="22"/>
          <w:szCs w:val="22"/>
        </w:rPr>
        <w:t xml:space="preserve">stem of the river and does not allow fish to move between bodies of water.  </w:t>
      </w:r>
    </w:p>
    <w:p w:rsidR="0041717C" w:rsidRPr="0041717C" w:rsidRDefault="0041717C" w:rsidP="0041717C">
      <w:pPr>
        <w:rPr>
          <w:rFonts w:ascii="Arial" w:hAnsi="Arial" w:cs="Arial"/>
          <w:sz w:val="22"/>
          <w:szCs w:val="22"/>
        </w:rPr>
      </w:pPr>
    </w:p>
    <w:p w:rsidR="0041717C" w:rsidRPr="0041717C" w:rsidRDefault="0041717C" w:rsidP="0041717C">
      <w:pPr>
        <w:rPr>
          <w:rFonts w:ascii="Arial" w:hAnsi="Arial" w:cs="Arial"/>
          <w:b/>
          <w:sz w:val="22"/>
          <w:szCs w:val="22"/>
        </w:rPr>
      </w:pPr>
      <w:r>
        <w:rPr>
          <w:rFonts w:ascii="Arial" w:hAnsi="Arial" w:cs="Arial"/>
          <w:sz w:val="22"/>
          <w:szCs w:val="22"/>
        </w:rPr>
        <w:t>T</w:t>
      </w:r>
      <w:r w:rsidRPr="0041717C">
        <w:rPr>
          <w:rFonts w:ascii="Arial" w:hAnsi="Arial" w:cs="Arial"/>
          <w:sz w:val="22"/>
          <w:szCs w:val="22"/>
        </w:rPr>
        <w:t xml:space="preserve">he water used to manage disconnected backwaters will be from groundwater pumped from Reclamation drilled wells. One of the greatest challenges the LCR MSCP has encountered is keeping isolated backwaters free of non-native predators, and using groundwater to fill the ponds eliminates the major vector transporting larval stages of non-native fish into backwaters.  </w:t>
      </w:r>
    </w:p>
    <w:p w:rsidR="00101999" w:rsidRDefault="00101999" w:rsidP="00A85747">
      <w:pPr>
        <w:pStyle w:val="NormalWeb"/>
        <w:rPr>
          <w:rFonts w:ascii="Arial" w:hAnsi="Arial" w:cs="Arial"/>
          <w:color w:val="000000"/>
          <w:sz w:val="22"/>
          <w:szCs w:val="22"/>
        </w:rPr>
      </w:pPr>
    </w:p>
    <w:p w:rsidR="006670F5" w:rsidRDefault="006670F5" w:rsidP="006670F5">
      <w:pPr>
        <w:rPr>
          <w:rFonts w:ascii="Arial" w:hAnsi="Arial" w:cs="Arial"/>
          <w:b/>
          <w:color w:val="000000"/>
          <w:sz w:val="22"/>
          <w:szCs w:val="22"/>
        </w:rPr>
      </w:pPr>
      <w:r w:rsidRPr="00BA6136">
        <w:rPr>
          <w:rFonts w:ascii="Arial" w:hAnsi="Arial" w:cs="Arial"/>
          <w:b/>
          <w:color w:val="000000"/>
        </w:rPr>
        <w:t>P</w:t>
      </w:r>
      <w:r>
        <w:rPr>
          <w:rFonts w:ascii="Arial" w:hAnsi="Arial" w:cs="Arial"/>
          <w:b/>
          <w:color w:val="000000"/>
        </w:rPr>
        <w:t>roject Goals</w:t>
      </w:r>
      <w:r w:rsidR="00B2204B">
        <w:rPr>
          <w:rFonts w:ascii="Arial" w:hAnsi="Arial" w:cs="Arial"/>
          <w:b/>
          <w:color w:val="000000"/>
        </w:rPr>
        <w:t>:</w:t>
      </w:r>
    </w:p>
    <w:p w:rsidR="006670F5" w:rsidRPr="006670F5" w:rsidRDefault="006670F5" w:rsidP="006670F5">
      <w:pPr>
        <w:rPr>
          <w:rFonts w:ascii="Arial" w:hAnsi="Arial" w:cs="Arial"/>
          <w:sz w:val="22"/>
          <w:szCs w:val="22"/>
        </w:rPr>
      </w:pPr>
      <w:r w:rsidRPr="006670F5">
        <w:rPr>
          <w:rFonts w:ascii="Arial" w:hAnsi="Arial" w:cs="Arial"/>
          <w:sz w:val="22"/>
          <w:szCs w:val="22"/>
        </w:rPr>
        <w:t>The LCR MSCP provides Endangered Species Act compliance for the Lower Colorado System by creating land cover types and completing conservation measures defined within the program’s Habitat Conservation Plan.  There are four land cover types the program is re</w:t>
      </w:r>
      <w:r w:rsidR="00FE2AAC">
        <w:rPr>
          <w:rFonts w:ascii="Arial" w:hAnsi="Arial" w:cs="Arial"/>
          <w:sz w:val="22"/>
          <w:szCs w:val="22"/>
        </w:rPr>
        <w:t>quired to restore within the LC</w:t>
      </w:r>
      <w:r w:rsidRPr="006670F5">
        <w:rPr>
          <w:rFonts w:ascii="Arial" w:hAnsi="Arial" w:cs="Arial"/>
          <w:sz w:val="22"/>
          <w:szCs w:val="22"/>
        </w:rPr>
        <w:t xml:space="preserve">R floodplain: cottonwood-willow, honey mesquite, marsh, and backwaters.  The goal of this project is to maximize the backwater habitat acreage while incorporating the other land cover types where appropriate.  </w:t>
      </w:r>
    </w:p>
    <w:p w:rsidR="006670F5" w:rsidRPr="006670F5" w:rsidRDefault="006670F5" w:rsidP="006670F5">
      <w:pPr>
        <w:rPr>
          <w:rFonts w:ascii="Arial" w:hAnsi="Arial" w:cs="Arial"/>
          <w:sz w:val="22"/>
          <w:szCs w:val="22"/>
        </w:rPr>
      </w:pPr>
    </w:p>
    <w:p w:rsidR="006670F5" w:rsidRPr="006670F5" w:rsidRDefault="006670F5" w:rsidP="006670F5">
      <w:pPr>
        <w:rPr>
          <w:rFonts w:ascii="Arial" w:hAnsi="Arial" w:cs="Arial"/>
          <w:sz w:val="22"/>
          <w:szCs w:val="22"/>
        </w:rPr>
      </w:pPr>
      <w:r w:rsidRPr="006670F5">
        <w:rPr>
          <w:rFonts w:ascii="Arial" w:hAnsi="Arial" w:cs="Arial"/>
          <w:sz w:val="22"/>
          <w:szCs w:val="22"/>
        </w:rPr>
        <w:t>This disconnected backwater system should not be designed for production of fish such as in a hatchery, but should attempt to mimic a natural system to the greatest extent possible.  Established populations of native fish should be able to sustain themselves within these developed aquatic ecosystems.  Habitat complexity is desired both within the backwaters and the surrounding area.  While the native vegetation component of this project is not anticipated to make up a large percentage of the acreage, it should be significant enough to potentially provide habitat for avian and small mammal species also covered under the LCR MSCP</w:t>
      </w:r>
      <w:r w:rsidR="00FC1EF4">
        <w:rPr>
          <w:rFonts w:ascii="Arial" w:hAnsi="Arial" w:cs="Arial"/>
          <w:sz w:val="22"/>
          <w:szCs w:val="22"/>
        </w:rPr>
        <w:t xml:space="preserve"> program</w:t>
      </w:r>
      <w:r w:rsidRPr="006670F5">
        <w:rPr>
          <w:rFonts w:ascii="Arial" w:hAnsi="Arial" w:cs="Arial"/>
          <w:sz w:val="22"/>
          <w:szCs w:val="22"/>
        </w:rPr>
        <w:t xml:space="preserve">. </w:t>
      </w:r>
    </w:p>
    <w:p w:rsidR="006670F5" w:rsidRPr="00FD7121" w:rsidRDefault="006670F5" w:rsidP="006670F5">
      <w:pPr>
        <w:rPr>
          <w:rFonts w:ascii="Arial" w:hAnsi="Arial" w:cs="Arial"/>
          <w:b/>
          <w:color w:val="000000"/>
          <w:sz w:val="22"/>
          <w:szCs w:val="22"/>
        </w:rPr>
      </w:pPr>
    </w:p>
    <w:p w:rsidR="00FB4D19" w:rsidRDefault="00FB4D19" w:rsidP="006670F5">
      <w:pPr>
        <w:rPr>
          <w:rFonts w:ascii="Arial" w:hAnsi="Arial" w:cs="Arial"/>
          <w:b/>
          <w:color w:val="000000"/>
        </w:rPr>
      </w:pPr>
    </w:p>
    <w:p w:rsidR="00FB4D19" w:rsidRDefault="00FB4D19" w:rsidP="006670F5">
      <w:pPr>
        <w:rPr>
          <w:rFonts w:ascii="Arial" w:hAnsi="Arial" w:cs="Arial"/>
          <w:b/>
          <w:color w:val="000000"/>
        </w:rPr>
      </w:pPr>
    </w:p>
    <w:p w:rsidR="00FB4D19" w:rsidRDefault="00FB4D19" w:rsidP="006670F5">
      <w:pPr>
        <w:rPr>
          <w:rFonts w:ascii="Arial" w:hAnsi="Arial" w:cs="Arial"/>
          <w:b/>
          <w:color w:val="000000"/>
        </w:rPr>
      </w:pPr>
    </w:p>
    <w:p w:rsidR="00FB4D19" w:rsidRDefault="00FB4D19" w:rsidP="006670F5">
      <w:pPr>
        <w:rPr>
          <w:rFonts w:ascii="Arial" w:hAnsi="Arial" w:cs="Arial"/>
          <w:b/>
          <w:color w:val="000000"/>
        </w:rPr>
      </w:pPr>
    </w:p>
    <w:p w:rsidR="00FB4D19" w:rsidRDefault="00FB4D19" w:rsidP="006670F5">
      <w:pPr>
        <w:rPr>
          <w:rFonts w:ascii="Arial" w:hAnsi="Arial" w:cs="Arial"/>
          <w:b/>
          <w:color w:val="000000"/>
        </w:rPr>
      </w:pPr>
    </w:p>
    <w:p w:rsidR="009E42C9" w:rsidRDefault="009E42C9" w:rsidP="006670F5">
      <w:pPr>
        <w:rPr>
          <w:rFonts w:ascii="Arial" w:hAnsi="Arial" w:cs="Arial"/>
          <w:b/>
          <w:color w:val="000000"/>
        </w:rPr>
      </w:pPr>
    </w:p>
    <w:p w:rsidR="006670F5" w:rsidRDefault="006670F5" w:rsidP="006670F5">
      <w:pPr>
        <w:rPr>
          <w:rFonts w:ascii="Arial" w:hAnsi="Arial" w:cs="Arial"/>
          <w:b/>
          <w:color w:val="000000"/>
        </w:rPr>
      </w:pPr>
      <w:r w:rsidRPr="00BA6136">
        <w:rPr>
          <w:rFonts w:ascii="Arial" w:hAnsi="Arial" w:cs="Arial"/>
          <w:b/>
          <w:color w:val="000000"/>
        </w:rPr>
        <w:t>P</w:t>
      </w:r>
      <w:r>
        <w:rPr>
          <w:rFonts w:ascii="Arial" w:hAnsi="Arial" w:cs="Arial"/>
          <w:b/>
          <w:color w:val="000000"/>
        </w:rPr>
        <w:t>roject Location</w:t>
      </w:r>
      <w:r w:rsidR="00B2204B">
        <w:rPr>
          <w:rFonts w:ascii="Arial" w:hAnsi="Arial" w:cs="Arial"/>
          <w:b/>
          <w:color w:val="000000"/>
        </w:rPr>
        <w:t>:</w:t>
      </w:r>
    </w:p>
    <w:p w:rsidR="006670F5" w:rsidRPr="006670F5" w:rsidRDefault="006670F5" w:rsidP="006670F5">
      <w:pPr>
        <w:rPr>
          <w:rFonts w:ascii="Arial" w:hAnsi="Arial" w:cs="Arial"/>
          <w:sz w:val="22"/>
          <w:szCs w:val="22"/>
        </w:rPr>
      </w:pPr>
      <w:r w:rsidRPr="006670F5">
        <w:rPr>
          <w:rFonts w:ascii="Arial" w:hAnsi="Arial" w:cs="Arial"/>
          <w:sz w:val="22"/>
          <w:szCs w:val="22"/>
        </w:rPr>
        <w:t>PDC resides just south of Parker Dam on the California side of the Colorado River between river miles 191 and 192. The site is located approximately 25 miles southeast of Lake Havasu City, AZ and 17 miles upstream from Parker, AZ.</w:t>
      </w:r>
    </w:p>
    <w:p w:rsidR="006670F5" w:rsidRDefault="006670F5" w:rsidP="006670F5">
      <w:pPr>
        <w:rPr>
          <w:rFonts w:ascii="Arial" w:hAnsi="Arial" w:cs="Arial"/>
          <w:b/>
          <w:color w:val="000000"/>
          <w:sz w:val="22"/>
          <w:szCs w:val="22"/>
        </w:rPr>
      </w:pPr>
    </w:p>
    <w:p w:rsidR="006670F5" w:rsidRDefault="00B7036C" w:rsidP="007B0A07">
      <w:pPr>
        <w:widowControl/>
        <w:ind w:left="1440"/>
        <w:outlineLvl w:val="0"/>
        <w:rPr>
          <w:rFonts w:ascii="Arial" w:hAnsi="Arial" w:cs="Arial"/>
          <w:b/>
        </w:rPr>
      </w:pPr>
      <w:r>
        <w:rPr>
          <w:rFonts w:ascii="Arial" w:hAnsi="Arial" w:cs="Arial"/>
          <w:b/>
          <w:noProof/>
        </w:rPr>
        <w:drawing>
          <wp:inline distT="0" distB="0" distL="0" distR="0">
            <wp:extent cx="4777834" cy="7534275"/>
            <wp:effectExtent l="19050" t="19050" r="22860" b="952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3757" t="2315" r="2684" b="2303"/>
                    <a:stretch>
                      <a:fillRect/>
                    </a:stretch>
                  </pic:blipFill>
                  <pic:spPr bwMode="auto">
                    <a:xfrm>
                      <a:off x="0" y="0"/>
                      <a:ext cx="4780006" cy="7537700"/>
                    </a:xfrm>
                    <a:prstGeom prst="rect">
                      <a:avLst/>
                    </a:prstGeom>
                    <a:noFill/>
                    <a:ln w="19050" cmpd="sng">
                      <a:solidFill>
                        <a:srgbClr val="002673"/>
                      </a:solidFill>
                      <a:miter lim="800000"/>
                      <a:headEnd/>
                      <a:tailEnd/>
                    </a:ln>
                    <a:effectLst/>
                  </pic:spPr>
                </pic:pic>
              </a:graphicData>
            </a:graphic>
          </wp:inline>
        </w:drawing>
      </w:r>
    </w:p>
    <w:p w:rsidR="00A75F1A" w:rsidRDefault="00A75F1A" w:rsidP="00F21BE5">
      <w:pPr>
        <w:rPr>
          <w:rFonts w:ascii="Arial" w:hAnsi="Arial" w:cs="Arial"/>
          <w:b/>
          <w:sz w:val="22"/>
          <w:szCs w:val="22"/>
        </w:rPr>
      </w:pPr>
    </w:p>
    <w:p w:rsidR="00F21BE5" w:rsidRDefault="00F21BE5" w:rsidP="00F21BE5">
      <w:pPr>
        <w:rPr>
          <w:rFonts w:ascii="Arial" w:hAnsi="Arial" w:cs="Arial"/>
          <w:b/>
          <w:color w:val="000000"/>
        </w:rPr>
      </w:pPr>
      <w:r>
        <w:rPr>
          <w:rFonts w:ascii="Arial" w:hAnsi="Arial" w:cs="Arial"/>
          <w:b/>
          <w:color w:val="000000"/>
        </w:rPr>
        <w:t>Site Description</w:t>
      </w:r>
      <w:r w:rsidR="00FC1EF4">
        <w:rPr>
          <w:rFonts w:ascii="Arial" w:hAnsi="Arial" w:cs="Arial"/>
          <w:b/>
          <w:color w:val="000000"/>
        </w:rPr>
        <w:t>:</w:t>
      </w:r>
    </w:p>
    <w:p w:rsidR="00B21696" w:rsidRDefault="00F21BE5" w:rsidP="00F21BE5">
      <w:pPr>
        <w:rPr>
          <w:rFonts w:ascii="Arial" w:hAnsi="Arial" w:cs="Arial"/>
          <w:sz w:val="22"/>
          <w:szCs w:val="22"/>
        </w:rPr>
      </w:pPr>
      <w:r w:rsidRPr="00F21BE5">
        <w:rPr>
          <w:rFonts w:ascii="Arial" w:hAnsi="Arial" w:cs="Arial"/>
          <w:sz w:val="22"/>
          <w:szCs w:val="22"/>
        </w:rPr>
        <w:t xml:space="preserve">Asphalt roads, concrete sidewalks, and sparse landscaping are all that remain of the once small government town.  PDC buildings were demolished and transported off-site for disposal.  The 65 acre site is fenced off to the public on the north and east sides of the property that faces Trails End Camp Road and Parker Dam Road, respectfully.  To the south and west, the property is bordered by the Whipple Mountains.  A small stream, fed by seepage from Gene Wash Reservoir, runs along the property’s north side, flows subsurface under Parker Dam Road, and into the LCR.  </w:t>
      </w:r>
    </w:p>
    <w:p w:rsidR="00B21696" w:rsidRDefault="00B21696" w:rsidP="00F21BE5">
      <w:pPr>
        <w:rPr>
          <w:rFonts w:ascii="Arial" w:hAnsi="Arial" w:cs="Arial"/>
          <w:sz w:val="22"/>
          <w:szCs w:val="22"/>
        </w:rPr>
      </w:pPr>
    </w:p>
    <w:p w:rsidR="00F21BE5" w:rsidRPr="00F21BE5" w:rsidRDefault="00F21BE5" w:rsidP="00F21BE5">
      <w:pPr>
        <w:rPr>
          <w:rFonts w:ascii="Arial" w:hAnsi="Arial" w:cs="Arial"/>
          <w:sz w:val="22"/>
          <w:szCs w:val="22"/>
        </w:rPr>
      </w:pPr>
      <w:r w:rsidRPr="00F21BE5">
        <w:rPr>
          <w:rFonts w:ascii="Arial" w:hAnsi="Arial" w:cs="Arial"/>
          <w:sz w:val="22"/>
          <w:szCs w:val="22"/>
        </w:rPr>
        <w:t>A survey of fish in the stream confirmed the presence of non-natives, which eliminates this water for use within the ponds.</w:t>
      </w:r>
    </w:p>
    <w:p w:rsidR="00F21BE5" w:rsidRPr="00D96E92" w:rsidRDefault="00F21BE5" w:rsidP="00A85747">
      <w:pPr>
        <w:widowControl/>
        <w:outlineLvl w:val="0"/>
        <w:rPr>
          <w:rFonts w:ascii="Arial" w:hAnsi="Arial" w:cs="Arial"/>
          <w:b/>
          <w:sz w:val="22"/>
          <w:szCs w:val="22"/>
        </w:rPr>
      </w:pPr>
    </w:p>
    <w:p w:rsidR="00F21BE5" w:rsidRDefault="00F21BE5" w:rsidP="00F21BE5">
      <w:pPr>
        <w:rPr>
          <w:rFonts w:ascii="Arial" w:hAnsi="Arial" w:cs="Arial"/>
          <w:b/>
          <w:color w:val="000000"/>
        </w:rPr>
      </w:pPr>
      <w:r>
        <w:rPr>
          <w:rFonts w:ascii="Arial" w:hAnsi="Arial" w:cs="Arial"/>
          <w:b/>
          <w:color w:val="000000"/>
        </w:rPr>
        <w:t>Existing Conditions and Key Assumptions</w:t>
      </w:r>
      <w:r w:rsidR="00FC1EF4">
        <w:rPr>
          <w:rFonts w:ascii="Arial" w:hAnsi="Arial" w:cs="Arial"/>
          <w:b/>
          <w:color w:val="000000"/>
        </w:rPr>
        <w:t>:</w:t>
      </w:r>
    </w:p>
    <w:p w:rsidR="00F21BE5" w:rsidRPr="00F21BE5" w:rsidRDefault="00F21BE5" w:rsidP="00F21BE5">
      <w:pPr>
        <w:rPr>
          <w:rFonts w:ascii="Arial" w:hAnsi="Arial" w:cs="Arial"/>
          <w:sz w:val="22"/>
          <w:szCs w:val="22"/>
        </w:rPr>
      </w:pPr>
      <w:r w:rsidRPr="00F21BE5">
        <w:rPr>
          <w:rFonts w:ascii="Arial" w:hAnsi="Arial" w:cs="Arial"/>
          <w:sz w:val="22"/>
          <w:szCs w:val="22"/>
        </w:rPr>
        <w:t xml:space="preserve">Water for the backwater portion of the restoration effort will come from the LCR MSCP Water Accounting Agreement, and is a permanent water source for the project.  However, to develop a functioning conservation area, native vegetation will also have to be established on site, and for irrigation needs the water entitlement from the Lower Colorado River Water Supply Act will likely be the source.  A portion of this entitlement could be used to establish native stands, but could not rely on it as a permanent water right.  Overflow or flow-through from the ponds may be used to maintain </w:t>
      </w:r>
      <w:r w:rsidR="00BA146C">
        <w:rPr>
          <w:rFonts w:ascii="Arial" w:hAnsi="Arial" w:cs="Arial"/>
          <w:sz w:val="22"/>
          <w:szCs w:val="22"/>
        </w:rPr>
        <w:t xml:space="preserve">patches of </w:t>
      </w:r>
      <w:r w:rsidRPr="00F21BE5">
        <w:rPr>
          <w:rFonts w:ascii="Arial" w:hAnsi="Arial" w:cs="Arial"/>
          <w:sz w:val="22"/>
          <w:szCs w:val="22"/>
        </w:rPr>
        <w:t xml:space="preserve">native </w:t>
      </w:r>
      <w:r w:rsidR="00BA146C">
        <w:rPr>
          <w:rFonts w:ascii="Arial" w:hAnsi="Arial" w:cs="Arial"/>
          <w:sz w:val="22"/>
          <w:szCs w:val="22"/>
        </w:rPr>
        <w:t>vegetation</w:t>
      </w:r>
      <w:r w:rsidRPr="00F21BE5">
        <w:rPr>
          <w:rFonts w:ascii="Arial" w:hAnsi="Arial" w:cs="Arial"/>
          <w:sz w:val="22"/>
          <w:szCs w:val="22"/>
        </w:rPr>
        <w:t>.</w:t>
      </w:r>
    </w:p>
    <w:p w:rsidR="00F21BE5" w:rsidRPr="00F21BE5" w:rsidRDefault="00F21BE5" w:rsidP="00F21BE5">
      <w:pPr>
        <w:rPr>
          <w:rFonts w:ascii="Arial" w:hAnsi="Arial" w:cs="Arial"/>
          <w:color w:val="C00000"/>
          <w:sz w:val="22"/>
          <w:szCs w:val="22"/>
        </w:rPr>
      </w:pPr>
    </w:p>
    <w:p w:rsidR="00F21BE5" w:rsidRPr="00F21BE5" w:rsidRDefault="00F21BE5" w:rsidP="00F21BE5">
      <w:pPr>
        <w:rPr>
          <w:rFonts w:ascii="Arial" w:hAnsi="Arial" w:cs="Arial"/>
          <w:sz w:val="22"/>
          <w:szCs w:val="22"/>
        </w:rPr>
      </w:pPr>
      <w:r w:rsidRPr="00F21BE5">
        <w:rPr>
          <w:rFonts w:ascii="Arial" w:hAnsi="Arial" w:cs="Arial"/>
          <w:sz w:val="22"/>
          <w:szCs w:val="22"/>
        </w:rPr>
        <w:t>Applicants for this cooperative agreement should assume that all necessary permits will be acquired prior to construction and should not account of the permitting process within their budget estimates.</w:t>
      </w:r>
    </w:p>
    <w:p w:rsidR="00F21BE5" w:rsidRPr="00F21BE5" w:rsidRDefault="00F21BE5" w:rsidP="00F21BE5">
      <w:pPr>
        <w:rPr>
          <w:rFonts w:ascii="Arial" w:hAnsi="Arial" w:cs="Arial"/>
          <w:sz w:val="22"/>
          <w:szCs w:val="22"/>
        </w:rPr>
      </w:pPr>
    </w:p>
    <w:p w:rsidR="00F21BE5" w:rsidRPr="00F21BE5" w:rsidRDefault="00F21BE5" w:rsidP="00F21BE5">
      <w:pPr>
        <w:rPr>
          <w:rFonts w:ascii="Arial" w:hAnsi="Arial" w:cs="Arial"/>
          <w:sz w:val="22"/>
          <w:szCs w:val="22"/>
        </w:rPr>
      </w:pPr>
      <w:r w:rsidRPr="00F21BE5">
        <w:rPr>
          <w:rFonts w:ascii="Arial" w:hAnsi="Arial" w:cs="Arial"/>
          <w:sz w:val="22"/>
          <w:szCs w:val="22"/>
        </w:rPr>
        <w:t xml:space="preserve">Soil boring and groundwater wells will be drilled at Parker Dam Camp in January 2013 to evaluate the aquifers characteristics.  </w:t>
      </w:r>
      <w:r w:rsidR="00E642E6">
        <w:rPr>
          <w:rFonts w:ascii="Arial" w:hAnsi="Arial" w:cs="Arial"/>
          <w:sz w:val="22"/>
          <w:szCs w:val="22"/>
        </w:rPr>
        <w:t>T</w:t>
      </w:r>
      <w:r w:rsidRPr="00F21BE5">
        <w:rPr>
          <w:rFonts w:ascii="Arial" w:hAnsi="Arial" w:cs="Arial"/>
          <w:sz w:val="22"/>
          <w:szCs w:val="22"/>
        </w:rPr>
        <w:t>he pumping capacity of the wells will be made available to the agreement recipient.</w:t>
      </w:r>
    </w:p>
    <w:p w:rsidR="00F21BE5" w:rsidRPr="00D96E92" w:rsidRDefault="00F21BE5" w:rsidP="00A85747">
      <w:pPr>
        <w:widowControl/>
        <w:outlineLvl w:val="0"/>
        <w:rPr>
          <w:rFonts w:ascii="Arial" w:hAnsi="Arial" w:cs="Arial"/>
          <w:b/>
          <w:sz w:val="22"/>
          <w:szCs w:val="22"/>
        </w:rPr>
      </w:pPr>
    </w:p>
    <w:p w:rsidR="00F21BE5" w:rsidRPr="00BA6136" w:rsidRDefault="00F21BE5" w:rsidP="00F21BE5">
      <w:pPr>
        <w:keepNext/>
        <w:widowControl/>
        <w:outlineLvl w:val="0"/>
        <w:rPr>
          <w:rFonts w:ascii="Arial" w:hAnsi="Arial" w:cs="Arial"/>
        </w:rPr>
      </w:pPr>
      <w:r>
        <w:rPr>
          <w:rFonts w:ascii="Arial" w:hAnsi="Arial" w:cs="Arial"/>
          <w:b/>
          <w:bCs/>
        </w:rPr>
        <w:t>Statement of Work</w:t>
      </w:r>
      <w:r w:rsidR="00FC1EF4">
        <w:rPr>
          <w:rFonts w:ascii="Arial" w:hAnsi="Arial" w:cs="Arial"/>
          <w:b/>
          <w:bCs/>
        </w:rPr>
        <w:t>:</w:t>
      </w:r>
    </w:p>
    <w:p w:rsidR="00F21BE5" w:rsidRPr="00717B5C" w:rsidRDefault="00F21BE5" w:rsidP="00F21BE5">
      <w:pPr>
        <w:rPr>
          <w:rFonts w:ascii="Arial" w:hAnsi="Arial" w:cs="Arial"/>
          <w:sz w:val="22"/>
          <w:szCs w:val="22"/>
        </w:rPr>
      </w:pPr>
      <w:r w:rsidRPr="00717B5C">
        <w:rPr>
          <w:rFonts w:ascii="Arial" w:hAnsi="Arial" w:cs="Arial"/>
          <w:sz w:val="22"/>
          <w:szCs w:val="22"/>
        </w:rPr>
        <w:t>The objective of this</w:t>
      </w:r>
      <w:r w:rsidR="00FE2AAC">
        <w:rPr>
          <w:rFonts w:ascii="Arial" w:hAnsi="Arial" w:cs="Arial"/>
          <w:sz w:val="22"/>
          <w:szCs w:val="22"/>
        </w:rPr>
        <w:t xml:space="preserve"> </w:t>
      </w:r>
      <w:r w:rsidR="00FC1EF4">
        <w:rPr>
          <w:rFonts w:ascii="Arial" w:hAnsi="Arial" w:cs="Arial"/>
          <w:sz w:val="22"/>
          <w:szCs w:val="22"/>
        </w:rPr>
        <w:t xml:space="preserve">FOA </w:t>
      </w:r>
      <w:r w:rsidRPr="00717B5C">
        <w:rPr>
          <w:rFonts w:ascii="Arial" w:hAnsi="Arial" w:cs="Arial"/>
          <w:sz w:val="22"/>
          <w:szCs w:val="22"/>
        </w:rPr>
        <w:t xml:space="preserve">is to select a recipient to develop a design and define the cost of creating a disconnected backwater conservation area within the PDC site. After the agreement is awarded, a series of meetings between the recipient and the LCR MSCP planning group will occur. Discussions during those meetings will guide the development of a conservation area design that balances the goals of the LCR MSCP with a cost effective approach.  </w:t>
      </w:r>
    </w:p>
    <w:p w:rsidR="00F21BE5" w:rsidRPr="00717B5C" w:rsidRDefault="00F21BE5" w:rsidP="00F21BE5">
      <w:pPr>
        <w:rPr>
          <w:rFonts w:ascii="Arial" w:hAnsi="Arial" w:cs="Arial"/>
          <w:sz w:val="22"/>
          <w:szCs w:val="22"/>
        </w:rPr>
      </w:pPr>
    </w:p>
    <w:p w:rsidR="008046EF" w:rsidRDefault="00F21BE5" w:rsidP="00F21BE5">
      <w:pPr>
        <w:rPr>
          <w:rFonts w:ascii="Arial" w:hAnsi="Arial" w:cs="Arial"/>
          <w:sz w:val="22"/>
          <w:szCs w:val="22"/>
        </w:rPr>
      </w:pPr>
      <w:r w:rsidRPr="00717B5C">
        <w:rPr>
          <w:rFonts w:ascii="Arial" w:hAnsi="Arial" w:cs="Arial"/>
          <w:sz w:val="22"/>
          <w:szCs w:val="22"/>
        </w:rPr>
        <w:t>To help eligible applicants understand the layout of the property a recent video</w:t>
      </w:r>
      <w:r w:rsidR="00C244AC">
        <w:rPr>
          <w:rFonts w:ascii="Arial" w:hAnsi="Arial" w:cs="Arial"/>
          <w:sz w:val="22"/>
          <w:szCs w:val="22"/>
        </w:rPr>
        <w:t xml:space="preserve"> and </w:t>
      </w:r>
      <w:r w:rsidR="00E642E6">
        <w:rPr>
          <w:rFonts w:ascii="Arial" w:hAnsi="Arial" w:cs="Arial"/>
          <w:sz w:val="22"/>
          <w:szCs w:val="22"/>
        </w:rPr>
        <w:t>still shots</w:t>
      </w:r>
      <w:r w:rsidRPr="00717B5C">
        <w:rPr>
          <w:rFonts w:ascii="Arial" w:hAnsi="Arial" w:cs="Arial"/>
          <w:sz w:val="22"/>
          <w:szCs w:val="22"/>
        </w:rPr>
        <w:t xml:space="preserve"> of the </w:t>
      </w:r>
      <w:r w:rsidR="00E642E6">
        <w:rPr>
          <w:rFonts w:ascii="Arial" w:hAnsi="Arial" w:cs="Arial"/>
          <w:sz w:val="22"/>
          <w:szCs w:val="22"/>
        </w:rPr>
        <w:t>site are</w:t>
      </w:r>
      <w:r w:rsidRPr="00717B5C">
        <w:rPr>
          <w:rFonts w:ascii="Arial" w:hAnsi="Arial" w:cs="Arial"/>
          <w:sz w:val="22"/>
          <w:szCs w:val="22"/>
        </w:rPr>
        <w:t xml:space="preserve"> available upon request. Please email Paul Stout (</w:t>
      </w:r>
      <w:hyperlink r:id="rId18" w:history="1">
        <w:r w:rsidRPr="00717B5C">
          <w:rPr>
            <w:rStyle w:val="Hyperlink"/>
            <w:rFonts w:ascii="Arial" w:hAnsi="Arial" w:cs="Arial"/>
            <w:sz w:val="22"/>
            <w:szCs w:val="22"/>
          </w:rPr>
          <w:t>pstout@usbr.gov</w:t>
        </w:r>
      </w:hyperlink>
      <w:r w:rsidRPr="00717B5C">
        <w:rPr>
          <w:rFonts w:ascii="Arial" w:hAnsi="Arial" w:cs="Arial"/>
          <w:sz w:val="22"/>
          <w:szCs w:val="22"/>
        </w:rPr>
        <w:t xml:space="preserve">) to request </w:t>
      </w:r>
      <w:r w:rsidR="00E642E6">
        <w:rPr>
          <w:rFonts w:ascii="Arial" w:hAnsi="Arial" w:cs="Arial"/>
          <w:sz w:val="22"/>
          <w:szCs w:val="22"/>
        </w:rPr>
        <w:t>a DVD</w:t>
      </w:r>
      <w:r w:rsidRPr="00717B5C">
        <w:rPr>
          <w:rFonts w:ascii="Arial" w:hAnsi="Arial" w:cs="Arial"/>
          <w:sz w:val="22"/>
          <w:szCs w:val="22"/>
        </w:rPr>
        <w:t xml:space="preserve">.  </w:t>
      </w:r>
    </w:p>
    <w:p w:rsidR="008046EF" w:rsidRDefault="008046EF" w:rsidP="00F21BE5">
      <w:pPr>
        <w:rPr>
          <w:rFonts w:ascii="Arial" w:hAnsi="Arial" w:cs="Arial"/>
          <w:sz w:val="22"/>
          <w:szCs w:val="22"/>
        </w:rPr>
      </w:pPr>
    </w:p>
    <w:p w:rsidR="00F21BE5" w:rsidRPr="00717B5C" w:rsidRDefault="00F21BE5" w:rsidP="00F21BE5">
      <w:pPr>
        <w:rPr>
          <w:rFonts w:ascii="Arial" w:hAnsi="Arial" w:cs="Arial"/>
          <w:sz w:val="22"/>
          <w:szCs w:val="22"/>
        </w:rPr>
      </w:pPr>
      <w:r w:rsidRPr="00717B5C">
        <w:rPr>
          <w:rFonts w:ascii="Arial" w:hAnsi="Arial" w:cs="Arial"/>
          <w:sz w:val="22"/>
          <w:szCs w:val="22"/>
        </w:rPr>
        <w:t xml:space="preserve">Proposals should be based on the </w:t>
      </w:r>
      <w:r w:rsidR="00C244AC">
        <w:rPr>
          <w:rFonts w:ascii="Arial" w:hAnsi="Arial" w:cs="Arial"/>
          <w:sz w:val="22"/>
          <w:szCs w:val="22"/>
        </w:rPr>
        <w:t xml:space="preserve">following </w:t>
      </w:r>
      <w:r w:rsidRPr="00717B5C">
        <w:rPr>
          <w:rFonts w:ascii="Arial" w:hAnsi="Arial" w:cs="Arial"/>
          <w:sz w:val="22"/>
          <w:szCs w:val="22"/>
        </w:rPr>
        <w:t>design criteria</w:t>
      </w:r>
      <w:r w:rsidR="00C244AC">
        <w:rPr>
          <w:rFonts w:ascii="Arial" w:hAnsi="Arial" w:cs="Arial"/>
          <w:sz w:val="22"/>
          <w:szCs w:val="22"/>
        </w:rPr>
        <w:t>:</w:t>
      </w:r>
      <w:r w:rsidRPr="00717B5C">
        <w:rPr>
          <w:rFonts w:ascii="Arial" w:hAnsi="Arial" w:cs="Arial"/>
          <w:sz w:val="22"/>
          <w:szCs w:val="22"/>
        </w:rPr>
        <w:t xml:space="preserve">  </w:t>
      </w:r>
    </w:p>
    <w:p w:rsidR="00F21BE5" w:rsidRPr="00717B5C" w:rsidRDefault="00F21BE5" w:rsidP="00F21BE5">
      <w:pPr>
        <w:rPr>
          <w:rFonts w:ascii="Arial" w:hAnsi="Arial" w:cs="Arial"/>
          <w:sz w:val="22"/>
          <w:szCs w:val="22"/>
        </w:rPr>
      </w:pPr>
    </w:p>
    <w:p w:rsidR="00F21BE5" w:rsidRPr="00717B5C" w:rsidRDefault="00F21BE5" w:rsidP="00F21BE5">
      <w:pPr>
        <w:ind w:firstLine="720"/>
        <w:rPr>
          <w:rFonts w:ascii="Arial" w:hAnsi="Arial" w:cs="Arial"/>
          <w:b/>
          <w:sz w:val="22"/>
          <w:szCs w:val="22"/>
        </w:rPr>
      </w:pPr>
      <w:r w:rsidRPr="00717B5C">
        <w:rPr>
          <w:rFonts w:ascii="Arial" w:hAnsi="Arial" w:cs="Arial"/>
          <w:b/>
          <w:sz w:val="22"/>
          <w:szCs w:val="22"/>
        </w:rPr>
        <w:t>Design Criteria</w:t>
      </w:r>
    </w:p>
    <w:p w:rsidR="00F21BE5" w:rsidRPr="00717B5C" w:rsidRDefault="00F21BE5" w:rsidP="00F21BE5">
      <w:pPr>
        <w:rPr>
          <w:rFonts w:ascii="Arial" w:hAnsi="Arial" w:cs="Arial"/>
          <w:sz w:val="22"/>
          <w:szCs w:val="22"/>
        </w:rPr>
      </w:pPr>
    </w:p>
    <w:p w:rsidR="00F21BE5" w:rsidRPr="00717B5C" w:rsidRDefault="00F21BE5" w:rsidP="00F21BE5">
      <w:pPr>
        <w:pStyle w:val="ListParagraph"/>
        <w:numPr>
          <w:ilvl w:val="0"/>
          <w:numId w:val="17"/>
        </w:numPr>
        <w:rPr>
          <w:rFonts w:ascii="Arial" w:hAnsi="Arial" w:cs="Arial"/>
          <w:sz w:val="22"/>
          <w:szCs w:val="22"/>
        </w:rPr>
      </w:pPr>
      <w:r w:rsidRPr="00717B5C">
        <w:rPr>
          <w:rFonts w:ascii="Arial" w:hAnsi="Arial" w:cs="Arial"/>
          <w:sz w:val="22"/>
          <w:szCs w:val="22"/>
        </w:rPr>
        <w:t>Ponds must be between 4 and 6 acres in size</w:t>
      </w:r>
      <w:r w:rsidR="00FC1EF4">
        <w:rPr>
          <w:rFonts w:ascii="Arial" w:hAnsi="Arial" w:cs="Arial"/>
          <w:sz w:val="22"/>
          <w:szCs w:val="22"/>
        </w:rPr>
        <w:t>;</w:t>
      </w:r>
    </w:p>
    <w:p w:rsidR="00F21BE5" w:rsidRPr="00717B5C" w:rsidRDefault="008046EF" w:rsidP="00F21BE5">
      <w:pPr>
        <w:pStyle w:val="ListParagraph"/>
        <w:numPr>
          <w:ilvl w:val="0"/>
          <w:numId w:val="17"/>
        </w:numPr>
        <w:rPr>
          <w:rFonts w:ascii="Arial" w:hAnsi="Arial" w:cs="Arial"/>
          <w:sz w:val="22"/>
          <w:szCs w:val="22"/>
        </w:rPr>
      </w:pPr>
      <w:r>
        <w:rPr>
          <w:rFonts w:ascii="Arial" w:hAnsi="Arial" w:cs="Arial"/>
          <w:sz w:val="22"/>
          <w:szCs w:val="22"/>
        </w:rPr>
        <w:t>Each pond</w:t>
      </w:r>
      <w:r w:rsidR="00F21BE5" w:rsidRPr="00717B5C">
        <w:rPr>
          <w:rFonts w:ascii="Arial" w:hAnsi="Arial" w:cs="Arial"/>
          <w:sz w:val="22"/>
          <w:szCs w:val="22"/>
        </w:rPr>
        <w:t xml:space="preserve"> must vary in depth with a maximum depth of 15 feet</w:t>
      </w:r>
      <w:r w:rsidR="00FC1EF4">
        <w:rPr>
          <w:rFonts w:ascii="Arial" w:hAnsi="Arial" w:cs="Arial"/>
          <w:sz w:val="22"/>
          <w:szCs w:val="22"/>
        </w:rPr>
        <w:t>;</w:t>
      </w:r>
      <w:r w:rsidR="00F21BE5" w:rsidRPr="00717B5C">
        <w:rPr>
          <w:rFonts w:ascii="Arial" w:hAnsi="Arial" w:cs="Arial"/>
          <w:sz w:val="22"/>
          <w:szCs w:val="22"/>
        </w:rPr>
        <w:t xml:space="preserve"> </w:t>
      </w:r>
    </w:p>
    <w:p w:rsidR="00F21BE5" w:rsidRPr="00717B5C" w:rsidRDefault="00F21BE5" w:rsidP="00F21BE5">
      <w:pPr>
        <w:pStyle w:val="ListParagraph"/>
        <w:numPr>
          <w:ilvl w:val="0"/>
          <w:numId w:val="17"/>
        </w:numPr>
        <w:rPr>
          <w:rFonts w:ascii="Arial" w:hAnsi="Arial" w:cs="Arial"/>
          <w:sz w:val="22"/>
          <w:szCs w:val="22"/>
        </w:rPr>
      </w:pPr>
      <w:r w:rsidRPr="00717B5C">
        <w:rPr>
          <w:rFonts w:ascii="Arial" w:hAnsi="Arial" w:cs="Arial"/>
          <w:sz w:val="22"/>
          <w:szCs w:val="22"/>
        </w:rPr>
        <w:t>Ponds must be capable of being drained, primarily by gravity, for renovation purposes</w:t>
      </w:r>
      <w:r w:rsidR="00FC1EF4">
        <w:rPr>
          <w:rFonts w:ascii="Arial" w:hAnsi="Arial" w:cs="Arial"/>
          <w:sz w:val="22"/>
          <w:szCs w:val="22"/>
        </w:rPr>
        <w:t>;;</w:t>
      </w:r>
    </w:p>
    <w:p w:rsidR="00F21BE5" w:rsidRPr="00717B5C" w:rsidRDefault="00F21BE5" w:rsidP="00F21BE5">
      <w:pPr>
        <w:pStyle w:val="ListParagraph"/>
        <w:numPr>
          <w:ilvl w:val="0"/>
          <w:numId w:val="17"/>
        </w:numPr>
        <w:rPr>
          <w:rFonts w:ascii="Arial" w:hAnsi="Arial" w:cs="Arial"/>
          <w:sz w:val="22"/>
          <w:szCs w:val="22"/>
        </w:rPr>
      </w:pPr>
      <w:r w:rsidRPr="00717B5C">
        <w:rPr>
          <w:rFonts w:ascii="Arial" w:hAnsi="Arial" w:cs="Arial"/>
          <w:sz w:val="22"/>
          <w:szCs w:val="22"/>
        </w:rPr>
        <w:t>Overall design should mimic ecosystem functions to the greatest extent possible</w:t>
      </w:r>
      <w:r w:rsidR="00FC1EF4">
        <w:rPr>
          <w:rFonts w:ascii="Arial" w:hAnsi="Arial" w:cs="Arial"/>
          <w:sz w:val="22"/>
          <w:szCs w:val="22"/>
        </w:rPr>
        <w:t>;</w:t>
      </w:r>
    </w:p>
    <w:p w:rsidR="00F21BE5" w:rsidRDefault="00F21BE5" w:rsidP="00F21BE5">
      <w:pPr>
        <w:pStyle w:val="ListParagraph"/>
        <w:numPr>
          <w:ilvl w:val="0"/>
          <w:numId w:val="17"/>
        </w:numPr>
        <w:rPr>
          <w:rFonts w:ascii="Arial" w:hAnsi="Arial" w:cs="Arial"/>
          <w:sz w:val="22"/>
          <w:szCs w:val="22"/>
        </w:rPr>
      </w:pPr>
      <w:r w:rsidRPr="00717B5C">
        <w:rPr>
          <w:rFonts w:ascii="Arial" w:hAnsi="Arial" w:cs="Arial"/>
          <w:sz w:val="22"/>
          <w:szCs w:val="22"/>
        </w:rPr>
        <w:t>The water delivery system maybe integrated, but water from one pond must not flow into another.  Overflow or flow-through may be used to establish and maintain native vegetation</w:t>
      </w:r>
      <w:r w:rsidR="00FE2AAC">
        <w:rPr>
          <w:rFonts w:ascii="Arial" w:hAnsi="Arial" w:cs="Arial"/>
          <w:sz w:val="22"/>
          <w:szCs w:val="22"/>
        </w:rPr>
        <w:t>;</w:t>
      </w:r>
      <w:r w:rsidR="00FC1EF4">
        <w:rPr>
          <w:rFonts w:ascii="Arial" w:hAnsi="Arial" w:cs="Arial"/>
          <w:sz w:val="22"/>
          <w:szCs w:val="22"/>
        </w:rPr>
        <w:t xml:space="preserve"> and</w:t>
      </w:r>
    </w:p>
    <w:p w:rsidR="00FE2AAC" w:rsidRDefault="00FE2AAC" w:rsidP="00FE2AAC">
      <w:pPr>
        <w:rPr>
          <w:rFonts w:ascii="Arial" w:hAnsi="Arial" w:cs="Arial"/>
          <w:sz w:val="22"/>
          <w:szCs w:val="22"/>
        </w:rPr>
      </w:pPr>
    </w:p>
    <w:p w:rsidR="00FE2AAC" w:rsidRDefault="00FE2AAC" w:rsidP="00FE2AAC">
      <w:pPr>
        <w:rPr>
          <w:rFonts w:ascii="Arial" w:hAnsi="Arial" w:cs="Arial"/>
          <w:sz w:val="22"/>
          <w:szCs w:val="22"/>
        </w:rPr>
      </w:pPr>
    </w:p>
    <w:p w:rsidR="00FE2AAC" w:rsidRDefault="00FE2AAC" w:rsidP="00FE2AAC">
      <w:pPr>
        <w:rPr>
          <w:rFonts w:ascii="Arial" w:hAnsi="Arial" w:cs="Arial"/>
          <w:sz w:val="22"/>
          <w:szCs w:val="22"/>
        </w:rPr>
      </w:pPr>
    </w:p>
    <w:p w:rsidR="00FE2AAC" w:rsidRPr="00FE2AAC" w:rsidRDefault="00FE2AAC" w:rsidP="00FE2AAC">
      <w:pPr>
        <w:rPr>
          <w:rFonts w:ascii="Arial" w:hAnsi="Arial" w:cs="Arial"/>
          <w:sz w:val="22"/>
          <w:szCs w:val="22"/>
        </w:rPr>
      </w:pPr>
    </w:p>
    <w:p w:rsidR="00F21BE5" w:rsidRPr="00717B5C" w:rsidRDefault="00F21BE5" w:rsidP="00F21BE5">
      <w:pPr>
        <w:pStyle w:val="ListParagraph"/>
        <w:numPr>
          <w:ilvl w:val="0"/>
          <w:numId w:val="17"/>
        </w:numPr>
        <w:spacing w:after="120"/>
        <w:rPr>
          <w:rFonts w:ascii="Arial" w:hAnsi="Arial" w:cs="Arial"/>
          <w:sz w:val="22"/>
          <w:szCs w:val="22"/>
        </w:rPr>
      </w:pPr>
      <w:r w:rsidRPr="00717B5C">
        <w:rPr>
          <w:rFonts w:ascii="Arial" w:hAnsi="Arial" w:cs="Arial"/>
          <w:sz w:val="22"/>
          <w:szCs w:val="22"/>
        </w:rPr>
        <w:lastRenderedPageBreak/>
        <w:t xml:space="preserve">Planted vegetation is limited to species native to the area.  The following is a list of species commonly used by the LCR MSCP: </w:t>
      </w:r>
    </w:p>
    <w:p w:rsidR="00F21BE5" w:rsidRPr="00717B5C" w:rsidRDefault="00F21BE5" w:rsidP="00F21BE5">
      <w:pPr>
        <w:pStyle w:val="ListParagraph"/>
        <w:spacing w:after="120"/>
        <w:rPr>
          <w:rFonts w:ascii="Arial" w:hAnsi="Arial" w:cs="Arial"/>
          <w:sz w:val="22"/>
          <w:szCs w:val="22"/>
        </w:rPr>
      </w:pPr>
    </w:p>
    <w:p w:rsidR="00F21BE5" w:rsidRPr="00717B5C" w:rsidRDefault="00F21BE5" w:rsidP="00F21BE5">
      <w:pPr>
        <w:pStyle w:val="ListParagraph"/>
        <w:spacing w:after="120" w:line="360" w:lineRule="auto"/>
        <w:ind w:left="1440"/>
        <w:rPr>
          <w:rFonts w:ascii="Arial" w:hAnsi="Arial" w:cs="Arial"/>
          <w:sz w:val="22"/>
          <w:szCs w:val="22"/>
        </w:rPr>
      </w:pPr>
      <w:r w:rsidRPr="00717B5C">
        <w:rPr>
          <w:rFonts w:ascii="Arial" w:hAnsi="Arial" w:cs="Arial"/>
          <w:sz w:val="22"/>
          <w:szCs w:val="22"/>
        </w:rPr>
        <w:t>Honey mesquite (</w:t>
      </w:r>
      <w:proofErr w:type="spellStart"/>
      <w:r w:rsidRPr="00717B5C">
        <w:rPr>
          <w:rFonts w:ascii="Arial" w:hAnsi="Arial" w:cs="Arial"/>
          <w:i/>
          <w:sz w:val="22"/>
          <w:szCs w:val="22"/>
        </w:rPr>
        <w:t>Prosopis</w:t>
      </w:r>
      <w:proofErr w:type="spellEnd"/>
      <w:r w:rsidRPr="00717B5C">
        <w:rPr>
          <w:rFonts w:ascii="Arial" w:hAnsi="Arial" w:cs="Arial"/>
          <w:i/>
          <w:sz w:val="22"/>
          <w:szCs w:val="22"/>
        </w:rPr>
        <w:t xml:space="preserve"> </w:t>
      </w:r>
      <w:proofErr w:type="spellStart"/>
      <w:r w:rsidRPr="00717B5C">
        <w:rPr>
          <w:rFonts w:ascii="Arial" w:hAnsi="Arial" w:cs="Arial"/>
          <w:i/>
          <w:sz w:val="22"/>
          <w:szCs w:val="22"/>
        </w:rPr>
        <w:t>glandulosa</w:t>
      </w:r>
      <w:proofErr w:type="spellEnd"/>
      <w:r w:rsidRPr="00717B5C">
        <w:rPr>
          <w:rFonts w:ascii="Arial" w:hAnsi="Arial" w:cs="Arial"/>
          <w:sz w:val="22"/>
          <w:szCs w:val="22"/>
        </w:rPr>
        <w:t>)</w:t>
      </w:r>
    </w:p>
    <w:p w:rsidR="00F21BE5" w:rsidRPr="00717B5C" w:rsidRDefault="00F21BE5" w:rsidP="00F21BE5">
      <w:pPr>
        <w:pStyle w:val="ListParagraph"/>
        <w:spacing w:after="120" w:line="360" w:lineRule="auto"/>
        <w:ind w:left="1440"/>
        <w:rPr>
          <w:rFonts w:ascii="Arial" w:hAnsi="Arial" w:cs="Arial"/>
          <w:sz w:val="22"/>
          <w:szCs w:val="22"/>
        </w:rPr>
      </w:pPr>
      <w:r w:rsidRPr="00717B5C">
        <w:rPr>
          <w:rFonts w:ascii="Arial" w:hAnsi="Arial" w:cs="Arial"/>
          <w:sz w:val="22"/>
          <w:szCs w:val="22"/>
        </w:rPr>
        <w:t>Fremont cottonwood (</w:t>
      </w:r>
      <w:proofErr w:type="spellStart"/>
      <w:r w:rsidRPr="00717B5C">
        <w:rPr>
          <w:rFonts w:ascii="Arial" w:hAnsi="Arial" w:cs="Arial"/>
          <w:i/>
          <w:sz w:val="22"/>
          <w:szCs w:val="22"/>
        </w:rPr>
        <w:t>Populus</w:t>
      </w:r>
      <w:proofErr w:type="spellEnd"/>
      <w:r w:rsidRPr="00717B5C">
        <w:rPr>
          <w:rFonts w:ascii="Arial" w:hAnsi="Arial" w:cs="Arial"/>
          <w:i/>
          <w:sz w:val="22"/>
          <w:szCs w:val="22"/>
        </w:rPr>
        <w:t xml:space="preserve"> </w:t>
      </w:r>
      <w:proofErr w:type="spellStart"/>
      <w:r w:rsidRPr="00717B5C">
        <w:rPr>
          <w:rFonts w:ascii="Arial" w:hAnsi="Arial" w:cs="Arial"/>
          <w:i/>
          <w:sz w:val="22"/>
          <w:szCs w:val="22"/>
        </w:rPr>
        <w:t>fremonti</w:t>
      </w:r>
      <w:proofErr w:type="spellEnd"/>
      <w:r w:rsidRPr="00717B5C">
        <w:rPr>
          <w:rFonts w:ascii="Arial" w:hAnsi="Arial" w:cs="Arial"/>
          <w:sz w:val="22"/>
          <w:szCs w:val="22"/>
        </w:rPr>
        <w:t xml:space="preserve">) </w:t>
      </w:r>
    </w:p>
    <w:p w:rsidR="00F21BE5" w:rsidRPr="00717B5C" w:rsidRDefault="00F21BE5" w:rsidP="00F21BE5">
      <w:pPr>
        <w:pStyle w:val="ListParagraph"/>
        <w:spacing w:after="120" w:line="360" w:lineRule="auto"/>
        <w:ind w:left="1440"/>
        <w:rPr>
          <w:rFonts w:ascii="Arial" w:hAnsi="Arial" w:cs="Arial"/>
          <w:sz w:val="22"/>
          <w:szCs w:val="22"/>
        </w:rPr>
      </w:pPr>
      <w:r w:rsidRPr="00717B5C">
        <w:rPr>
          <w:rFonts w:ascii="Arial" w:hAnsi="Arial" w:cs="Arial"/>
          <w:sz w:val="22"/>
          <w:szCs w:val="22"/>
        </w:rPr>
        <w:t>Coyote willow (</w:t>
      </w:r>
      <w:r w:rsidRPr="00717B5C">
        <w:rPr>
          <w:rFonts w:ascii="Arial" w:hAnsi="Arial" w:cs="Arial"/>
          <w:i/>
          <w:sz w:val="22"/>
          <w:szCs w:val="22"/>
        </w:rPr>
        <w:t xml:space="preserve">Salix </w:t>
      </w:r>
      <w:proofErr w:type="spellStart"/>
      <w:r w:rsidRPr="00717B5C">
        <w:rPr>
          <w:rFonts w:ascii="Arial" w:hAnsi="Arial" w:cs="Arial"/>
          <w:i/>
          <w:sz w:val="22"/>
          <w:szCs w:val="22"/>
        </w:rPr>
        <w:t>exigua</w:t>
      </w:r>
      <w:proofErr w:type="spellEnd"/>
      <w:r w:rsidRPr="00717B5C">
        <w:rPr>
          <w:rFonts w:ascii="Arial" w:hAnsi="Arial" w:cs="Arial"/>
          <w:sz w:val="22"/>
          <w:szCs w:val="22"/>
        </w:rPr>
        <w:t>)</w:t>
      </w:r>
    </w:p>
    <w:p w:rsidR="00F21BE5" w:rsidRPr="00717B5C" w:rsidRDefault="00F21BE5" w:rsidP="00F21BE5">
      <w:pPr>
        <w:pStyle w:val="ListParagraph"/>
        <w:spacing w:after="120" w:line="360" w:lineRule="auto"/>
        <w:ind w:left="1440"/>
        <w:rPr>
          <w:rFonts w:ascii="Arial" w:hAnsi="Arial" w:cs="Arial"/>
          <w:sz w:val="22"/>
          <w:szCs w:val="22"/>
        </w:rPr>
      </w:pPr>
      <w:r w:rsidRPr="00717B5C">
        <w:rPr>
          <w:rFonts w:ascii="Arial" w:hAnsi="Arial" w:cs="Arial"/>
          <w:sz w:val="22"/>
          <w:szCs w:val="22"/>
        </w:rPr>
        <w:t>Gooding’s willow (</w:t>
      </w:r>
      <w:r w:rsidRPr="00717B5C">
        <w:rPr>
          <w:rFonts w:ascii="Arial" w:hAnsi="Arial" w:cs="Arial"/>
          <w:i/>
          <w:sz w:val="22"/>
          <w:szCs w:val="22"/>
        </w:rPr>
        <w:t xml:space="preserve">Salix </w:t>
      </w:r>
      <w:proofErr w:type="spellStart"/>
      <w:r w:rsidRPr="00717B5C">
        <w:rPr>
          <w:rFonts w:ascii="Arial" w:hAnsi="Arial" w:cs="Arial"/>
          <w:i/>
          <w:sz w:val="22"/>
          <w:szCs w:val="22"/>
        </w:rPr>
        <w:t>gooddingii</w:t>
      </w:r>
      <w:proofErr w:type="spellEnd"/>
      <w:r w:rsidRPr="00717B5C">
        <w:rPr>
          <w:rFonts w:ascii="Arial" w:hAnsi="Arial" w:cs="Arial"/>
          <w:sz w:val="22"/>
          <w:szCs w:val="22"/>
        </w:rPr>
        <w:t>)</w:t>
      </w:r>
    </w:p>
    <w:p w:rsidR="00F21BE5" w:rsidRPr="00717B5C" w:rsidRDefault="00F21BE5" w:rsidP="00F21BE5">
      <w:pPr>
        <w:pStyle w:val="ListParagraph"/>
        <w:spacing w:after="120" w:line="360" w:lineRule="auto"/>
        <w:ind w:left="1440"/>
        <w:rPr>
          <w:rFonts w:ascii="Arial" w:hAnsi="Arial" w:cs="Arial"/>
          <w:sz w:val="22"/>
          <w:szCs w:val="22"/>
        </w:rPr>
      </w:pPr>
      <w:r w:rsidRPr="00717B5C">
        <w:rPr>
          <w:rFonts w:ascii="Arial" w:hAnsi="Arial" w:cs="Arial"/>
          <w:sz w:val="22"/>
          <w:szCs w:val="22"/>
        </w:rPr>
        <w:t>Three square bulrush (</w:t>
      </w:r>
      <w:proofErr w:type="spellStart"/>
      <w:r w:rsidRPr="00717B5C">
        <w:rPr>
          <w:rFonts w:ascii="Arial" w:hAnsi="Arial" w:cs="Arial"/>
          <w:i/>
          <w:sz w:val="22"/>
          <w:szCs w:val="22"/>
        </w:rPr>
        <w:t>Scirpus</w:t>
      </w:r>
      <w:proofErr w:type="spellEnd"/>
      <w:r w:rsidRPr="00717B5C">
        <w:rPr>
          <w:rFonts w:ascii="Arial" w:hAnsi="Arial" w:cs="Arial"/>
          <w:i/>
          <w:sz w:val="22"/>
          <w:szCs w:val="22"/>
        </w:rPr>
        <w:t xml:space="preserve"> </w:t>
      </w:r>
      <w:proofErr w:type="spellStart"/>
      <w:r w:rsidRPr="00717B5C">
        <w:rPr>
          <w:rFonts w:ascii="Arial" w:hAnsi="Arial" w:cs="Arial"/>
          <w:i/>
          <w:sz w:val="22"/>
          <w:szCs w:val="22"/>
        </w:rPr>
        <w:t>oleyni</w:t>
      </w:r>
      <w:proofErr w:type="spellEnd"/>
      <w:r w:rsidRPr="00717B5C">
        <w:rPr>
          <w:rFonts w:ascii="Arial" w:hAnsi="Arial" w:cs="Arial"/>
          <w:sz w:val="22"/>
          <w:szCs w:val="22"/>
        </w:rPr>
        <w:t>)</w:t>
      </w:r>
    </w:p>
    <w:p w:rsidR="00F21BE5" w:rsidRPr="00717B5C" w:rsidRDefault="00F21BE5" w:rsidP="00F21BE5">
      <w:pPr>
        <w:pStyle w:val="ListParagraph"/>
        <w:spacing w:after="120" w:line="360" w:lineRule="auto"/>
        <w:ind w:left="1440"/>
        <w:rPr>
          <w:rFonts w:ascii="Arial" w:hAnsi="Arial" w:cs="Arial"/>
          <w:sz w:val="22"/>
          <w:szCs w:val="22"/>
        </w:rPr>
      </w:pPr>
      <w:r w:rsidRPr="00717B5C">
        <w:rPr>
          <w:rFonts w:ascii="Arial" w:hAnsi="Arial" w:cs="Arial"/>
          <w:sz w:val="22"/>
          <w:szCs w:val="22"/>
        </w:rPr>
        <w:t>Salt grass (</w:t>
      </w:r>
      <w:proofErr w:type="spellStart"/>
      <w:r w:rsidRPr="00717B5C">
        <w:rPr>
          <w:rFonts w:ascii="Arial" w:hAnsi="Arial" w:cs="Arial"/>
          <w:i/>
          <w:sz w:val="22"/>
          <w:szCs w:val="22"/>
        </w:rPr>
        <w:t>Distichlis</w:t>
      </w:r>
      <w:proofErr w:type="spellEnd"/>
      <w:r w:rsidRPr="00717B5C">
        <w:rPr>
          <w:rFonts w:ascii="Arial" w:hAnsi="Arial" w:cs="Arial"/>
          <w:i/>
          <w:sz w:val="22"/>
          <w:szCs w:val="22"/>
        </w:rPr>
        <w:t xml:space="preserve"> </w:t>
      </w:r>
      <w:proofErr w:type="spellStart"/>
      <w:r w:rsidRPr="00717B5C">
        <w:rPr>
          <w:rFonts w:ascii="Arial" w:hAnsi="Arial" w:cs="Arial"/>
          <w:i/>
          <w:sz w:val="22"/>
          <w:szCs w:val="22"/>
        </w:rPr>
        <w:t>spicata</w:t>
      </w:r>
      <w:proofErr w:type="spellEnd"/>
      <w:r w:rsidRPr="00717B5C">
        <w:rPr>
          <w:rFonts w:ascii="Arial" w:hAnsi="Arial" w:cs="Arial"/>
          <w:sz w:val="22"/>
          <w:szCs w:val="22"/>
        </w:rPr>
        <w:t>)</w:t>
      </w:r>
    </w:p>
    <w:p w:rsidR="00F21BE5" w:rsidRPr="00717B5C" w:rsidRDefault="00F21BE5" w:rsidP="00F21BE5">
      <w:pPr>
        <w:pStyle w:val="ListParagraph"/>
        <w:spacing w:after="120" w:line="360" w:lineRule="auto"/>
        <w:ind w:left="1440"/>
        <w:rPr>
          <w:rFonts w:ascii="Arial" w:hAnsi="Arial" w:cs="Arial"/>
          <w:sz w:val="22"/>
          <w:szCs w:val="22"/>
        </w:rPr>
      </w:pPr>
      <w:r w:rsidRPr="00717B5C">
        <w:rPr>
          <w:rFonts w:ascii="Arial" w:hAnsi="Arial" w:cs="Arial"/>
          <w:sz w:val="22"/>
          <w:szCs w:val="22"/>
        </w:rPr>
        <w:t xml:space="preserve">California </w:t>
      </w:r>
      <w:proofErr w:type="gramStart"/>
      <w:r w:rsidRPr="00717B5C">
        <w:rPr>
          <w:rFonts w:ascii="Arial" w:hAnsi="Arial" w:cs="Arial"/>
          <w:sz w:val="22"/>
          <w:szCs w:val="22"/>
        </w:rPr>
        <w:t>bulrush  (</w:t>
      </w:r>
      <w:proofErr w:type="spellStart"/>
      <w:proofErr w:type="gramEnd"/>
      <w:r w:rsidRPr="00717B5C">
        <w:rPr>
          <w:rFonts w:ascii="Arial" w:hAnsi="Arial" w:cs="Arial"/>
          <w:i/>
          <w:sz w:val="22"/>
          <w:szCs w:val="22"/>
        </w:rPr>
        <w:t>Schoenoplectus</w:t>
      </w:r>
      <w:proofErr w:type="spellEnd"/>
      <w:r w:rsidRPr="00717B5C">
        <w:rPr>
          <w:rFonts w:ascii="Arial" w:hAnsi="Arial" w:cs="Arial"/>
          <w:i/>
          <w:sz w:val="22"/>
          <w:szCs w:val="22"/>
        </w:rPr>
        <w:t xml:space="preserve"> </w:t>
      </w:r>
      <w:proofErr w:type="spellStart"/>
      <w:r w:rsidRPr="00717B5C">
        <w:rPr>
          <w:rFonts w:ascii="Arial" w:hAnsi="Arial" w:cs="Arial"/>
          <w:i/>
          <w:sz w:val="22"/>
          <w:szCs w:val="22"/>
        </w:rPr>
        <w:t>californicus</w:t>
      </w:r>
      <w:proofErr w:type="spellEnd"/>
      <w:r w:rsidRPr="00717B5C">
        <w:rPr>
          <w:rFonts w:ascii="Arial" w:hAnsi="Arial" w:cs="Arial"/>
          <w:sz w:val="22"/>
          <w:szCs w:val="22"/>
        </w:rPr>
        <w:t>)</w:t>
      </w:r>
    </w:p>
    <w:p w:rsidR="00F21BE5" w:rsidRDefault="00F21BE5" w:rsidP="00F21BE5">
      <w:pPr>
        <w:pStyle w:val="ListParagraph"/>
        <w:spacing w:after="120" w:line="360" w:lineRule="auto"/>
        <w:ind w:left="1440"/>
        <w:rPr>
          <w:rFonts w:ascii="Arial" w:hAnsi="Arial" w:cs="Arial"/>
          <w:i/>
          <w:sz w:val="22"/>
          <w:szCs w:val="22"/>
        </w:rPr>
      </w:pPr>
      <w:proofErr w:type="gramStart"/>
      <w:r w:rsidRPr="00717B5C">
        <w:rPr>
          <w:rFonts w:ascii="Arial" w:hAnsi="Arial" w:cs="Arial"/>
          <w:sz w:val="22"/>
          <w:szCs w:val="22"/>
        </w:rPr>
        <w:t>Wolfberry (</w:t>
      </w:r>
      <w:proofErr w:type="spellStart"/>
      <w:r w:rsidRPr="00717B5C">
        <w:rPr>
          <w:rFonts w:ascii="Arial" w:hAnsi="Arial" w:cs="Arial"/>
          <w:i/>
          <w:sz w:val="22"/>
          <w:szCs w:val="22"/>
        </w:rPr>
        <w:t>Atriplex</w:t>
      </w:r>
      <w:proofErr w:type="spellEnd"/>
      <w:r w:rsidRPr="00717B5C">
        <w:rPr>
          <w:rFonts w:ascii="Arial" w:hAnsi="Arial" w:cs="Arial"/>
          <w:i/>
          <w:sz w:val="22"/>
          <w:szCs w:val="22"/>
        </w:rPr>
        <w:t xml:space="preserve"> spp.)</w:t>
      </w:r>
      <w:proofErr w:type="gramEnd"/>
    </w:p>
    <w:p w:rsidR="00A56D3F" w:rsidRDefault="00A56D3F" w:rsidP="00A56D3F">
      <w:pPr>
        <w:widowControl/>
        <w:outlineLvl w:val="0"/>
        <w:rPr>
          <w:rFonts w:ascii="Arial" w:hAnsi="Arial" w:cs="Arial"/>
          <w:b/>
        </w:rPr>
      </w:pPr>
      <w:r>
        <w:rPr>
          <w:rFonts w:ascii="Arial" w:hAnsi="Arial" w:cs="Arial"/>
          <w:b/>
        </w:rPr>
        <w:t>Service</w:t>
      </w:r>
      <w:r w:rsidR="008046EF">
        <w:rPr>
          <w:rFonts w:ascii="Arial" w:hAnsi="Arial" w:cs="Arial"/>
          <w:b/>
        </w:rPr>
        <w:t>s</w:t>
      </w:r>
      <w:r>
        <w:rPr>
          <w:rFonts w:ascii="Arial" w:hAnsi="Arial" w:cs="Arial"/>
          <w:b/>
        </w:rPr>
        <w:t xml:space="preserve"> to be </w:t>
      </w:r>
      <w:proofErr w:type="gramStart"/>
      <w:r>
        <w:rPr>
          <w:rFonts w:ascii="Arial" w:hAnsi="Arial" w:cs="Arial"/>
          <w:b/>
        </w:rPr>
        <w:t>Performed</w:t>
      </w:r>
      <w:proofErr w:type="gramEnd"/>
      <w:r w:rsidR="00FC1EF4">
        <w:rPr>
          <w:rFonts w:ascii="Arial" w:hAnsi="Arial" w:cs="Arial"/>
          <w:b/>
        </w:rPr>
        <w:t>:</w:t>
      </w:r>
    </w:p>
    <w:p w:rsidR="00A56D3F" w:rsidRPr="00A56D3F" w:rsidRDefault="00A56D3F" w:rsidP="00A56D3F">
      <w:pPr>
        <w:rPr>
          <w:rFonts w:ascii="Arial" w:hAnsi="Arial" w:cs="Arial"/>
          <w:sz w:val="22"/>
          <w:szCs w:val="22"/>
        </w:rPr>
      </w:pPr>
      <w:r w:rsidRPr="00A56D3F">
        <w:rPr>
          <w:rFonts w:ascii="Arial" w:hAnsi="Arial" w:cs="Arial"/>
          <w:sz w:val="22"/>
          <w:szCs w:val="22"/>
        </w:rPr>
        <w:t>The intent</w:t>
      </w:r>
      <w:r w:rsidR="00FE2AAC">
        <w:rPr>
          <w:rFonts w:ascii="Arial" w:hAnsi="Arial" w:cs="Arial"/>
          <w:sz w:val="22"/>
          <w:szCs w:val="22"/>
        </w:rPr>
        <w:t xml:space="preserve"> of </w:t>
      </w:r>
      <w:r w:rsidR="00FC1EF4">
        <w:rPr>
          <w:rFonts w:ascii="Arial" w:hAnsi="Arial" w:cs="Arial"/>
          <w:sz w:val="22"/>
          <w:szCs w:val="22"/>
        </w:rPr>
        <w:t xml:space="preserve">the cooperative </w:t>
      </w:r>
      <w:r w:rsidRPr="00A56D3F">
        <w:rPr>
          <w:rFonts w:ascii="Arial" w:hAnsi="Arial" w:cs="Arial"/>
          <w:sz w:val="22"/>
          <w:szCs w:val="22"/>
        </w:rPr>
        <w:t xml:space="preserve">agreement is to </w:t>
      </w:r>
      <w:r w:rsidR="008046EF">
        <w:rPr>
          <w:rFonts w:ascii="Arial" w:hAnsi="Arial" w:cs="Arial"/>
          <w:sz w:val="22"/>
          <w:szCs w:val="22"/>
        </w:rPr>
        <w:t>develop a conservation area design that meets the goals of the LCR MSCP</w:t>
      </w:r>
      <w:r w:rsidRPr="00A56D3F">
        <w:rPr>
          <w:rFonts w:ascii="Arial" w:hAnsi="Arial" w:cs="Arial"/>
          <w:sz w:val="22"/>
          <w:szCs w:val="22"/>
        </w:rPr>
        <w:t xml:space="preserve"> through </w:t>
      </w:r>
      <w:r w:rsidR="008046EF">
        <w:rPr>
          <w:rFonts w:ascii="Arial" w:hAnsi="Arial" w:cs="Arial"/>
          <w:sz w:val="22"/>
          <w:szCs w:val="22"/>
        </w:rPr>
        <w:t xml:space="preserve">a series of presentations, </w:t>
      </w:r>
      <w:r w:rsidRPr="00A56D3F">
        <w:rPr>
          <w:rFonts w:ascii="Arial" w:hAnsi="Arial" w:cs="Arial"/>
          <w:sz w:val="22"/>
          <w:szCs w:val="22"/>
        </w:rPr>
        <w:t>discussions and draft concepts</w:t>
      </w:r>
      <w:r w:rsidR="008046EF">
        <w:rPr>
          <w:rFonts w:ascii="Arial" w:hAnsi="Arial" w:cs="Arial"/>
          <w:sz w:val="22"/>
          <w:szCs w:val="22"/>
        </w:rPr>
        <w:t>.</w:t>
      </w:r>
    </w:p>
    <w:p w:rsidR="00A56D3F" w:rsidRPr="00A56D3F" w:rsidRDefault="00A56D3F" w:rsidP="00A56D3F">
      <w:pPr>
        <w:rPr>
          <w:rFonts w:ascii="Arial" w:hAnsi="Arial" w:cs="Arial"/>
          <w:sz w:val="22"/>
          <w:szCs w:val="22"/>
        </w:rPr>
      </w:pPr>
    </w:p>
    <w:p w:rsidR="00A56D3F" w:rsidRPr="00A56D3F" w:rsidRDefault="00A56D3F" w:rsidP="00A56D3F">
      <w:pPr>
        <w:ind w:firstLine="720"/>
        <w:rPr>
          <w:rFonts w:ascii="Arial" w:hAnsi="Arial" w:cs="Arial"/>
          <w:b/>
          <w:sz w:val="22"/>
          <w:szCs w:val="22"/>
        </w:rPr>
      </w:pPr>
      <w:r w:rsidRPr="00A56D3F">
        <w:rPr>
          <w:rFonts w:ascii="Arial" w:hAnsi="Arial" w:cs="Arial"/>
          <w:b/>
          <w:sz w:val="22"/>
          <w:szCs w:val="22"/>
        </w:rPr>
        <w:t>Task 1.0 – Draft Two Conceptual Alternatives and Preliminary Cost Estimates</w:t>
      </w:r>
      <w:r w:rsidR="00E32929">
        <w:rPr>
          <w:rFonts w:ascii="Arial" w:hAnsi="Arial" w:cs="Arial"/>
          <w:b/>
          <w:sz w:val="22"/>
          <w:szCs w:val="22"/>
        </w:rPr>
        <w:t>:</w:t>
      </w:r>
      <w:r w:rsidRPr="00A56D3F">
        <w:rPr>
          <w:rFonts w:ascii="Arial" w:hAnsi="Arial" w:cs="Arial"/>
          <w:b/>
          <w:sz w:val="22"/>
          <w:szCs w:val="22"/>
        </w:rPr>
        <w:t xml:space="preserve"> </w:t>
      </w:r>
    </w:p>
    <w:p w:rsidR="00A56D3F" w:rsidRPr="00A56D3F" w:rsidRDefault="00A56D3F" w:rsidP="00A56D3F">
      <w:pPr>
        <w:ind w:left="720"/>
        <w:rPr>
          <w:rFonts w:ascii="Arial" w:hAnsi="Arial" w:cs="Arial"/>
          <w:sz w:val="22"/>
          <w:szCs w:val="22"/>
        </w:rPr>
      </w:pPr>
      <w:r w:rsidRPr="00A56D3F">
        <w:rPr>
          <w:rFonts w:ascii="Arial" w:hAnsi="Arial" w:cs="Arial"/>
          <w:sz w:val="22"/>
          <w:szCs w:val="22"/>
        </w:rPr>
        <w:t>Use all available information to create two conceptual approaches to developing an ecologically functional disconnected backwater conservation area that maximizes backwater acreage, incorporates marsh and riparian land cover types where appropriate, and minimizes the amount of earthwork required. Be prepared to provide rough cost disparities between the two alternatives.</w:t>
      </w:r>
    </w:p>
    <w:p w:rsidR="00A56D3F" w:rsidRPr="00A56D3F" w:rsidRDefault="00A56D3F" w:rsidP="00A56D3F">
      <w:pPr>
        <w:ind w:left="720"/>
        <w:rPr>
          <w:rFonts w:ascii="Arial" w:hAnsi="Arial" w:cs="Arial"/>
          <w:sz w:val="22"/>
          <w:szCs w:val="22"/>
        </w:rPr>
      </w:pPr>
    </w:p>
    <w:p w:rsidR="00A56D3F" w:rsidRPr="00A56D3F" w:rsidRDefault="00A56D3F" w:rsidP="00A56D3F">
      <w:pPr>
        <w:ind w:firstLine="720"/>
        <w:rPr>
          <w:rFonts w:ascii="Arial" w:hAnsi="Arial" w:cs="Arial"/>
          <w:sz w:val="22"/>
          <w:szCs w:val="22"/>
        </w:rPr>
      </w:pPr>
      <w:r w:rsidRPr="00A56D3F">
        <w:rPr>
          <w:rFonts w:ascii="Arial" w:hAnsi="Arial" w:cs="Arial"/>
          <w:sz w:val="22"/>
          <w:szCs w:val="22"/>
        </w:rPr>
        <w:t xml:space="preserve">Each alternative developed under this agreement must address the following issues: </w:t>
      </w:r>
    </w:p>
    <w:p w:rsidR="00A56D3F" w:rsidRPr="00A56D3F" w:rsidRDefault="00A56D3F" w:rsidP="00A56D3F">
      <w:pPr>
        <w:rPr>
          <w:rFonts w:ascii="Arial" w:hAnsi="Arial" w:cs="Arial"/>
          <w:sz w:val="22"/>
          <w:szCs w:val="22"/>
        </w:rPr>
      </w:pPr>
    </w:p>
    <w:p w:rsidR="00A56D3F" w:rsidRPr="00A56D3F" w:rsidRDefault="00A56D3F" w:rsidP="00A56D3F">
      <w:pPr>
        <w:ind w:left="1440"/>
        <w:rPr>
          <w:rFonts w:ascii="Arial" w:hAnsi="Arial" w:cs="Arial"/>
          <w:sz w:val="22"/>
          <w:szCs w:val="22"/>
        </w:rPr>
      </w:pPr>
      <w:proofErr w:type="gramStart"/>
      <w:r w:rsidRPr="00A56D3F">
        <w:rPr>
          <w:rFonts w:ascii="Arial" w:hAnsi="Arial" w:cs="Arial"/>
          <w:b/>
          <w:sz w:val="22"/>
          <w:szCs w:val="22"/>
        </w:rPr>
        <w:t>Earthwork.</w:t>
      </w:r>
      <w:proofErr w:type="gramEnd"/>
      <w:r w:rsidRPr="00A56D3F">
        <w:rPr>
          <w:rFonts w:ascii="Arial" w:hAnsi="Arial" w:cs="Arial"/>
          <w:sz w:val="22"/>
          <w:szCs w:val="22"/>
        </w:rPr>
        <w:t xml:space="preserve"> Submitted proposals should clearly articulate the approach for site construction, which would include removal or incorporation of paved roads and sidewalks, balancing cuts and fills, reshaping and contouring the project area, and lining ponds.  Minimizing offsite disposal is highly desirable.  </w:t>
      </w:r>
    </w:p>
    <w:p w:rsidR="00A56D3F" w:rsidRPr="00A56D3F" w:rsidRDefault="00A56D3F" w:rsidP="00A56D3F">
      <w:pPr>
        <w:rPr>
          <w:rFonts w:ascii="Arial" w:hAnsi="Arial" w:cs="Arial"/>
          <w:sz w:val="22"/>
          <w:szCs w:val="22"/>
        </w:rPr>
      </w:pPr>
    </w:p>
    <w:p w:rsidR="00A56D3F" w:rsidRPr="00A56D3F" w:rsidRDefault="00A56D3F" w:rsidP="00A56D3F">
      <w:pPr>
        <w:ind w:left="1440"/>
        <w:rPr>
          <w:rFonts w:ascii="Arial" w:hAnsi="Arial" w:cs="Arial"/>
          <w:sz w:val="22"/>
          <w:szCs w:val="22"/>
        </w:rPr>
      </w:pPr>
      <w:proofErr w:type="gramStart"/>
      <w:r w:rsidRPr="00A56D3F">
        <w:rPr>
          <w:rFonts w:ascii="Arial" w:hAnsi="Arial" w:cs="Arial"/>
          <w:b/>
          <w:sz w:val="22"/>
          <w:szCs w:val="22"/>
        </w:rPr>
        <w:t>Ponds.</w:t>
      </w:r>
      <w:proofErr w:type="gramEnd"/>
      <w:r w:rsidRPr="00A56D3F">
        <w:rPr>
          <w:rFonts w:ascii="Arial" w:hAnsi="Arial" w:cs="Arial"/>
          <w:b/>
          <w:sz w:val="22"/>
          <w:szCs w:val="22"/>
        </w:rPr>
        <w:t xml:space="preserve"> </w:t>
      </w:r>
      <w:r w:rsidRPr="00A56D3F">
        <w:rPr>
          <w:rFonts w:ascii="Arial" w:hAnsi="Arial" w:cs="Arial"/>
          <w:sz w:val="22"/>
          <w:szCs w:val="22"/>
        </w:rPr>
        <w:t xml:space="preserve">Proposals should address the suggested method for moving water into and out of the ponds, which should include the number of pumps, pump location, method for maintaining the surface water elevation of the ponds, method for draining the ponds, and the drainage system.  Minimizing pumping and maximizing gravitational flow is desired. </w:t>
      </w:r>
    </w:p>
    <w:p w:rsidR="00A56D3F" w:rsidRPr="00A56D3F" w:rsidRDefault="00A56D3F" w:rsidP="00A56D3F">
      <w:pPr>
        <w:rPr>
          <w:rFonts w:ascii="Arial" w:hAnsi="Arial" w:cs="Arial"/>
          <w:sz w:val="22"/>
          <w:szCs w:val="22"/>
        </w:rPr>
      </w:pPr>
      <w:r w:rsidRPr="00A56D3F">
        <w:rPr>
          <w:rFonts w:ascii="Arial" w:hAnsi="Arial" w:cs="Arial"/>
          <w:sz w:val="22"/>
          <w:szCs w:val="22"/>
        </w:rPr>
        <w:tab/>
      </w:r>
    </w:p>
    <w:p w:rsidR="00A56D3F" w:rsidRPr="00A56D3F" w:rsidRDefault="00A56D3F" w:rsidP="00A56D3F">
      <w:pPr>
        <w:ind w:left="1440"/>
        <w:rPr>
          <w:rFonts w:ascii="Arial" w:hAnsi="Arial" w:cs="Arial"/>
          <w:sz w:val="22"/>
          <w:szCs w:val="22"/>
        </w:rPr>
      </w:pPr>
      <w:proofErr w:type="gramStart"/>
      <w:r w:rsidRPr="00A56D3F">
        <w:rPr>
          <w:rFonts w:ascii="Arial" w:hAnsi="Arial" w:cs="Arial"/>
          <w:b/>
          <w:sz w:val="22"/>
          <w:szCs w:val="22"/>
        </w:rPr>
        <w:t>Irrigation.</w:t>
      </w:r>
      <w:proofErr w:type="gramEnd"/>
      <w:r w:rsidRPr="00A56D3F">
        <w:rPr>
          <w:rFonts w:ascii="Arial" w:hAnsi="Arial" w:cs="Arial"/>
          <w:b/>
          <w:sz w:val="22"/>
          <w:szCs w:val="22"/>
        </w:rPr>
        <w:t xml:space="preserve">  </w:t>
      </w:r>
      <w:r w:rsidRPr="00A56D3F">
        <w:rPr>
          <w:rFonts w:ascii="Arial" w:hAnsi="Arial" w:cs="Arial"/>
          <w:sz w:val="22"/>
          <w:szCs w:val="22"/>
        </w:rPr>
        <w:t>Proposals should address how vegetation planted onsite would be irrigated and for what duration.</w:t>
      </w:r>
    </w:p>
    <w:p w:rsidR="00A56D3F" w:rsidRPr="00A56D3F" w:rsidRDefault="00A56D3F" w:rsidP="00A56D3F">
      <w:pPr>
        <w:rPr>
          <w:rFonts w:ascii="Arial" w:hAnsi="Arial" w:cs="Arial"/>
          <w:sz w:val="22"/>
          <w:szCs w:val="22"/>
        </w:rPr>
      </w:pPr>
    </w:p>
    <w:p w:rsidR="00A56D3F" w:rsidRPr="00A56D3F" w:rsidRDefault="00A56D3F" w:rsidP="00A56D3F">
      <w:pPr>
        <w:ind w:left="1440"/>
        <w:rPr>
          <w:rFonts w:ascii="Arial" w:hAnsi="Arial" w:cs="Arial"/>
          <w:sz w:val="22"/>
          <w:szCs w:val="22"/>
        </w:rPr>
      </w:pPr>
      <w:proofErr w:type="gramStart"/>
      <w:r w:rsidRPr="00A56D3F">
        <w:rPr>
          <w:rFonts w:ascii="Arial" w:hAnsi="Arial" w:cs="Arial"/>
          <w:b/>
          <w:sz w:val="22"/>
          <w:szCs w:val="22"/>
        </w:rPr>
        <w:t>Operation and Maintenance.</w:t>
      </w:r>
      <w:proofErr w:type="gramEnd"/>
      <w:r w:rsidRPr="00A56D3F">
        <w:rPr>
          <w:rFonts w:ascii="Arial" w:hAnsi="Arial" w:cs="Arial"/>
          <w:b/>
          <w:sz w:val="22"/>
          <w:szCs w:val="22"/>
        </w:rPr>
        <w:t xml:space="preserve"> </w:t>
      </w:r>
      <w:r w:rsidRPr="00A56D3F">
        <w:rPr>
          <w:rFonts w:ascii="Arial" w:hAnsi="Arial" w:cs="Arial"/>
          <w:sz w:val="22"/>
          <w:szCs w:val="22"/>
        </w:rPr>
        <w:t xml:space="preserve"> Proposals should address future operation and maintenance requirements for the Conservation Area.  This would include engineering features such as berms, canals, liners, water control structures, pumps, roads, ponds, and any created land cover types.  Designs that minimize future operation and maintenance efforts are preferred.</w:t>
      </w:r>
    </w:p>
    <w:p w:rsidR="00A56D3F" w:rsidRDefault="00A56D3F" w:rsidP="00A56D3F">
      <w:pPr>
        <w:ind w:left="720"/>
        <w:rPr>
          <w:rFonts w:ascii="Arial" w:hAnsi="Arial" w:cs="Arial"/>
          <w:sz w:val="22"/>
          <w:szCs w:val="22"/>
        </w:rPr>
      </w:pPr>
    </w:p>
    <w:p w:rsidR="00FC1EF4" w:rsidRDefault="00FC1EF4" w:rsidP="00A56D3F">
      <w:pPr>
        <w:ind w:left="720"/>
        <w:rPr>
          <w:rFonts w:ascii="Arial" w:hAnsi="Arial" w:cs="Arial"/>
          <w:sz w:val="22"/>
          <w:szCs w:val="22"/>
        </w:rPr>
      </w:pPr>
    </w:p>
    <w:p w:rsidR="00EC6DDD" w:rsidRDefault="00A56D3F" w:rsidP="00A56D3F">
      <w:pPr>
        <w:rPr>
          <w:rFonts w:ascii="Arial" w:hAnsi="Arial" w:cs="Arial"/>
          <w:b/>
          <w:sz w:val="22"/>
          <w:szCs w:val="22"/>
        </w:rPr>
      </w:pPr>
      <w:r w:rsidRPr="00A56D3F">
        <w:rPr>
          <w:rFonts w:ascii="Arial" w:hAnsi="Arial" w:cs="Arial"/>
          <w:b/>
          <w:sz w:val="22"/>
          <w:szCs w:val="22"/>
        </w:rPr>
        <w:tab/>
      </w:r>
      <w:r w:rsidRPr="00A56D3F">
        <w:rPr>
          <w:rFonts w:ascii="Arial" w:hAnsi="Arial" w:cs="Arial"/>
          <w:b/>
          <w:sz w:val="22"/>
          <w:szCs w:val="22"/>
        </w:rPr>
        <w:tab/>
      </w:r>
    </w:p>
    <w:p w:rsidR="00EC6DDD" w:rsidRDefault="00EC6DDD" w:rsidP="00A56D3F">
      <w:pPr>
        <w:rPr>
          <w:rFonts w:ascii="Arial" w:hAnsi="Arial" w:cs="Arial"/>
          <w:b/>
          <w:sz w:val="22"/>
          <w:szCs w:val="22"/>
        </w:rPr>
      </w:pPr>
    </w:p>
    <w:p w:rsidR="00EC6DDD" w:rsidRDefault="00EC6DDD" w:rsidP="00A56D3F">
      <w:pPr>
        <w:rPr>
          <w:rFonts w:ascii="Arial" w:hAnsi="Arial" w:cs="Arial"/>
          <w:b/>
          <w:sz w:val="22"/>
          <w:szCs w:val="22"/>
        </w:rPr>
      </w:pPr>
    </w:p>
    <w:p w:rsidR="00A56D3F" w:rsidRPr="00A56D3F" w:rsidRDefault="00A56D3F" w:rsidP="00EC6DDD">
      <w:pPr>
        <w:ind w:left="720" w:firstLine="720"/>
        <w:rPr>
          <w:rFonts w:ascii="Arial" w:hAnsi="Arial" w:cs="Arial"/>
          <w:b/>
          <w:sz w:val="22"/>
          <w:szCs w:val="22"/>
        </w:rPr>
      </w:pPr>
      <w:r w:rsidRPr="00A56D3F">
        <w:rPr>
          <w:rFonts w:ascii="Arial" w:hAnsi="Arial" w:cs="Arial"/>
          <w:b/>
          <w:sz w:val="22"/>
          <w:szCs w:val="22"/>
        </w:rPr>
        <w:lastRenderedPageBreak/>
        <w:t>Task 1.1 – First Presentation to the LCR MCSP</w:t>
      </w:r>
      <w:r w:rsidR="00E32929">
        <w:rPr>
          <w:rFonts w:ascii="Arial" w:hAnsi="Arial" w:cs="Arial"/>
          <w:b/>
          <w:sz w:val="22"/>
          <w:szCs w:val="22"/>
        </w:rPr>
        <w:t>:</w:t>
      </w:r>
    </w:p>
    <w:p w:rsidR="00A56D3F" w:rsidRPr="00A56D3F" w:rsidRDefault="00A56D3F" w:rsidP="00A56D3F">
      <w:pPr>
        <w:ind w:left="1440"/>
        <w:rPr>
          <w:rFonts w:ascii="Arial" w:hAnsi="Arial" w:cs="Arial"/>
          <w:sz w:val="22"/>
          <w:szCs w:val="22"/>
        </w:rPr>
      </w:pPr>
      <w:r w:rsidRPr="00A56D3F">
        <w:rPr>
          <w:rFonts w:ascii="Arial" w:hAnsi="Arial" w:cs="Arial"/>
          <w:sz w:val="22"/>
          <w:szCs w:val="22"/>
        </w:rPr>
        <w:t xml:space="preserve">Present two </w:t>
      </w:r>
      <w:r w:rsidR="00F812C6">
        <w:rPr>
          <w:rFonts w:ascii="Arial" w:hAnsi="Arial" w:cs="Arial"/>
          <w:sz w:val="22"/>
          <w:szCs w:val="22"/>
        </w:rPr>
        <w:t xml:space="preserve">conservation area layout </w:t>
      </w:r>
      <w:r w:rsidRPr="00A56D3F">
        <w:rPr>
          <w:rFonts w:ascii="Arial" w:hAnsi="Arial" w:cs="Arial"/>
          <w:sz w:val="22"/>
          <w:szCs w:val="22"/>
        </w:rPr>
        <w:t>alternatives to the LCR MCSP</w:t>
      </w:r>
      <w:r w:rsidR="00113624">
        <w:rPr>
          <w:rFonts w:ascii="Arial" w:hAnsi="Arial" w:cs="Arial"/>
          <w:sz w:val="22"/>
          <w:szCs w:val="22"/>
        </w:rPr>
        <w:t>.  D</w:t>
      </w:r>
      <w:r w:rsidRPr="00A56D3F">
        <w:rPr>
          <w:rFonts w:ascii="Arial" w:hAnsi="Arial" w:cs="Arial"/>
          <w:sz w:val="22"/>
          <w:szCs w:val="22"/>
        </w:rPr>
        <w:t xml:space="preserve">iscussions </w:t>
      </w:r>
      <w:r w:rsidR="00113624">
        <w:rPr>
          <w:rFonts w:ascii="Arial" w:hAnsi="Arial" w:cs="Arial"/>
          <w:sz w:val="22"/>
          <w:szCs w:val="22"/>
        </w:rPr>
        <w:t>during this meeting</w:t>
      </w:r>
      <w:r w:rsidRPr="00A56D3F">
        <w:rPr>
          <w:rFonts w:ascii="Arial" w:hAnsi="Arial" w:cs="Arial"/>
          <w:sz w:val="22"/>
          <w:szCs w:val="22"/>
        </w:rPr>
        <w:t xml:space="preserve"> will guide the </w:t>
      </w:r>
      <w:r w:rsidR="00F812C6">
        <w:rPr>
          <w:rFonts w:ascii="Arial" w:hAnsi="Arial" w:cs="Arial"/>
          <w:sz w:val="22"/>
          <w:szCs w:val="22"/>
        </w:rPr>
        <w:t>next design phase.</w:t>
      </w:r>
    </w:p>
    <w:p w:rsidR="00A56D3F" w:rsidRPr="00A56D3F" w:rsidRDefault="00A56D3F" w:rsidP="00D127E2">
      <w:pPr>
        <w:ind w:left="1440"/>
        <w:rPr>
          <w:rFonts w:ascii="Arial" w:hAnsi="Arial" w:cs="Arial"/>
          <w:b/>
          <w:sz w:val="22"/>
          <w:szCs w:val="22"/>
        </w:rPr>
      </w:pPr>
    </w:p>
    <w:p w:rsidR="00A56D3F" w:rsidRPr="00A56D3F" w:rsidRDefault="00A56D3F" w:rsidP="00A56D3F">
      <w:pPr>
        <w:ind w:left="720" w:firstLine="720"/>
        <w:rPr>
          <w:rFonts w:ascii="Arial" w:hAnsi="Arial" w:cs="Arial"/>
          <w:b/>
          <w:sz w:val="22"/>
          <w:szCs w:val="22"/>
        </w:rPr>
      </w:pPr>
      <w:r w:rsidRPr="00A56D3F">
        <w:rPr>
          <w:rFonts w:ascii="Arial" w:hAnsi="Arial" w:cs="Arial"/>
          <w:b/>
          <w:sz w:val="22"/>
          <w:szCs w:val="22"/>
        </w:rPr>
        <w:t>Task 1 Deliverables</w:t>
      </w:r>
      <w:r w:rsidR="00E32929">
        <w:rPr>
          <w:rFonts w:ascii="Arial" w:hAnsi="Arial" w:cs="Arial"/>
          <w:b/>
          <w:sz w:val="22"/>
          <w:szCs w:val="22"/>
        </w:rPr>
        <w:t>:</w:t>
      </w:r>
      <w:r w:rsidRPr="00A56D3F">
        <w:rPr>
          <w:rFonts w:ascii="Arial" w:hAnsi="Arial" w:cs="Arial"/>
          <w:b/>
          <w:sz w:val="22"/>
          <w:szCs w:val="22"/>
        </w:rPr>
        <w:t xml:space="preserve"> </w:t>
      </w:r>
    </w:p>
    <w:p w:rsidR="00A56D3F" w:rsidRPr="00A56D3F" w:rsidRDefault="00A56D3F" w:rsidP="00A56D3F">
      <w:pPr>
        <w:pStyle w:val="ListParagraph"/>
        <w:numPr>
          <w:ilvl w:val="0"/>
          <w:numId w:val="18"/>
        </w:numPr>
        <w:rPr>
          <w:rFonts w:ascii="Arial" w:hAnsi="Arial" w:cs="Arial"/>
          <w:sz w:val="22"/>
          <w:szCs w:val="22"/>
        </w:rPr>
      </w:pPr>
      <w:r w:rsidRPr="00A56D3F">
        <w:rPr>
          <w:rFonts w:ascii="Arial" w:hAnsi="Arial" w:cs="Arial"/>
          <w:sz w:val="22"/>
          <w:szCs w:val="22"/>
        </w:rPr>
        <w:t>Presentation of two draft alternatives within 30 calendar days of agreement award</w:t>
      </w:r>
      <w:r w:rsidR="00FC1EF4">
        <w:rPr>
          <w:rFonts w:ascii="Arial" w:hAnsi="Arial" w:cs="Arial"/>
          <w:sz w:val="22"/>
          <w:szCs w:val="22"/>
        </w:rPr>
        <w:t>;</w:t>
      </w:r>
    </w:p>
    <w:p w:rsidR="00A56D3F" w:rsidRPr="00A56D3F" w:rsidRDefault="00113624" w:rsidP="00A56D3F">
      <w:pPr>
        <w:pStyle w:val="ListParagraph"/>
        <w:numPr>
          <w:ilvl w:val="0"/>
          <w:numId w:val="18"/>
        </w:numPr>
        <w:rPr>
          <w:rFonts w:ascii="Arial" w:hAnsi="Arial" w:cs="Arial"/>
          <w:sz w:val="22"/>
          <w:szCs w:val="22"/>
        </w:rPr>
      </w:pPr>
      <w:r>
        <w:rPr>
          <w:rFonts w:ascii="Arial" w:hAnsi="Arial" w:cs="Arial"/>
          <w:sz w:val="22"/>
          <w:szCs w:val="22"/>
        </w:rPr>
        <w:t>Rough budget</w:t>
      </w:r>
      <w:r w:rsidR="00F812C6">
        <w:rPr>
          <w:rFonts w:ascii="Arial" w:hAnsi="Arial" w:cs="Arial"/>
          <w:sz w:val="22"/>
          <w:szCs w:val="22"/>
        </w:rPr>
        <w:t>s</w:t>
      </w:r>
      <w:r>
        <w:rPr>
          <w:rFonts w:ascii="Arial" w:hAnsi="Arial" w:cs="Arial"/>
          <w:sz w:val="22"/>
          <w:szCs w:val="22"/>
        </w:rPr>
        <w:t xml:space="preserve"> for</w:t>
      </w:r>
      <w:r w:rsidR="00A56D3F" w:rsidRPr="00A56D3F">
        <w:rPr>
          <w:rFonts w:ascii="Arial" w:hAnsi="Arial" w:cs="Arial"/>
          <w:sz w:val="22"/>
          <w:szCs w:val="22"/>
        </w:rPr>
        <w:t xml:space="preserve"> conceptual alternatives based on construction costs: materials, equipment, and personnel.</w:t>
      </w:r>
    </w:p>
    <w:p w:rsidR="00A56D3F" w:rsidRPr="00A56D3F" w:rsidRDefault="00A56D3F" w:rsidP="00A56D3F">
      <w:pPr>
        <w:rPr>
          <w:rFonts w:ascii="Arial" w:hAnsi="Arial" w:cs="Arial"/>
          <w:b/>
          <w:sz w:val="22"/>
          <w:szCs w:val="22"/>
        </w:rPr>
      </w:pPr>
    </w:p>
    <w:p w:rsidR="00A56D3F" w:rsidRPr="00A56D3F" w:rsidRDefault="00A56D3F" w:rsidP="00A56D3F">
      <w:pPr>
        <w:ind w:firstLine="720"/>
        <w:rPr>
          <w:rFonts w:ascii="Arial" w:hAnsi="Arial" w:cs="Arial"/>
          <w:b/>
          <w:sz w:val="22"/>
          <w:szCs w:val="22"/>
        </w:rPr>
      </w:pPr>
      <w:r w:rsidRPr="00A56D3F">
        <w:rPr>
          <w:rFonts w:ascii="Arial" w:hAnsi="Arial" w:cs="Arial"/>
          <w:b/>
          <w:sz w:val="22"/>
          <w:szCs w:val="22"/>
        </w:rPr>
        <w:t>Task 2.0 – Draft Detailed Conceptual Alternative and Detailed Cost Estimate</w:t>
      </w:r>
      <w:r w:rsidR="00E32929">
        <w:rPr>
          <w:rFonts w:ascii="Arial" w:hAnsi="Arial" w:cs="Arial"/>
          <w:b/>
          <w:sz w:val="22"/>
          <w:szCs w:val="22"/>
        </w:rPr>
        <w:t>:</w:t>
      </w:r>
    </w:p>
    <w:p w:rsidR="00A56D3F" w:rsidRPr="00A56D3F" w:rsidRDefault="00A56D3F" w:rsidP="00A56D3F">
      <w:pPr>
        <w:ind w:left="720"/>
        <w:rPr>
          <w:rFonts w:ascii="Arial" w:hAnsi="Arial" w:cs="Arial"/>
          <w:sz w:val="22"/>
          <w:szCs w:val="22"/>
        </w:rPr>
      </w:pPr>
      <w:r w:rsidRPr="00A56D3F">
        <w:rPr>
          <w:rFonts w:ascii="Arial" w:hAnsi="Arial" w:cs="Arial"/>
          <w:sz w:val="22"/>
          <w:szCs w:val="22"/>
        </w:rPr>
        <w:t xml:space="preserve">Discussion and feedback from the first meeting </w:t>
      </w:r>
      <w:r w:rsidR="009B2CDE">
        <w:rPr>
          <w:rFonts w:ascii="Arial" w:hAnsi="Arial" w:cs="Arial"/>
          <w:sz w:val="22"/>
          <w:szCs w:val="22"/>
        </w:rPr>
        <w:t>will</w:t>
      </w:r>
      <w:r w:rsidRPr="00A56D3F">
        <w:rPr>
          <w:rFonts w:ascii="Arial" w:hAnsi="Arial" w:cs="Arial"/>
          <w:sz w:val="22"/>
          <w:szCs w:val="22"/>
        </w:rPr>
        <w:t xml:space="preserve"> guide the refinement of the two alternatives into a single concept for the second presentation.  The cost estimate should be refined enough to inform a discussion about whether or not to keep a particular feature based on cost.</w:t>
      </w:r>
    </w:p>
    <w:p w:rsidR="00A56D3F" w:rsidRPr="00A56D3F" w:rsidRDefault="00A56D3F" w:rsidP="00A56D3F">
      <w:pPr>
        <w:rPr>
          <w:rFonts w:ascii="Arial" w:hAnsi="Arial" w:cs="Arial"/>
          <w:sz w:val="22"/>
          <w:szCs w:val="22"/>
        </w:rPr>
      </w:pPr>
      <w:r w:rsidRPr="00A56D3F">
        <w:rPr>
          <w:rFonts w:ascii="Arial" w:hAnsi="Arial" w:cs="Arial"/>
          <w:sz w:val="22"/>
          <w:szCs w:val="22"/>
        </w:rPr>
        <w:tab/>
      </w:r>
    </w:p>
    <w:p w:rsidR="00A56D3F" w:rsidRPr="00A56D3F" w:rsidRDefault="00A56D3F" w:rsidP="00A56D3F">
      <w:pPr>
        <w:rPr>
          <w:rFonts w:ascii="Arial" w:hAnsi="Arial" w:cs="Arial"/>
          <w:b/>
          <w:sz w:val="22"/>
          <w:szCs w:val="22"/>
        </w:rPr>
      </w:pPr>
      <w:r w:rsidRPr="00A56D3F">
        <w:rPr>
          <w:rFonts w:ascii="Arial" w:hAnsi="Arial" w:cs="Arial"/>
          <w:b/>
          <w:sz w:val="22"/>
          <w:szCs w:val="22"/>
        </w:rPr>
        <w:tab/>
      </w:r>
      <w:r w:rsidRPr="00A56D3F">
        <w:rPr>
          <w:rFonts w:ascii="Arial" w:hAnsi="Arial" w:cs="Arial"/>
          <w:b/>
          <w:sz w:val="22"/>
          <w:szCs w:val="22"/>
        </w:rPr>
        <w:tab/>
        <w:t>Task 2.1 – Second Presentation to the LCR MSCP</w:t>
      </w:r>
    </w:p>
    <w:p w:rsidR="00A56D3F" w:rsidRPr="00A56D3F" w:rsidRDefault="00A56D3F" w:rsidP="00A56D3F">
      <w:pPr>
        <w:ind w:left="1440"/>
        <w:rPr>
          <w:rFonts w:ascii="Arial" w:hAnsi="Arial" w:cs="Arial"/>
          <w:sz w:val="22"/>
          <w:szCs w:val="22"/>
        </w:rPr>
      </w:pPr>
      <w:r w:rsidRPr="00A56D3F">
        <w:rPr>
          <w:rFonts w:ascii="Arial" w:hAnsi="Arial" w:cs="Arial"/>
          <w:sz w:val="22"/>
          <w:szCs w:val="22"/>
        </w:rPr>
        <w:t>Present a single conservation area design based on discussions and feedback from the previous meeting.</w:t>
      </w:r>
    </w:p>
    <w:p w:rsidR="00A56D3F" w:rsidRPr="00A56D3F" w:rsidRDefault="00A56D3F" w:rsidP="00A56D3F">
      <w:pPr>
        <w:ind w:left="720"/>
        <w:rPr>
          <w:rFonts w:ascii="Arial" w:hAnsi="Arial" w:cs="Arial"/>
          <w:sz w:val="22"/>
          <w:szCs w:val="22"/>
        </w:rPr>
      </w:pPr>
    </w:p>
    <w:p w:rsidR="00A56D3F" w:rsidRPr="00A56D3F" w:rsidRDefault="00A56D3F" w:rsidP="00A56D3F">
      <w:pPr>
        <w:ind w:left="720" w:firstLine="720"/>
        <w:rPr>
          <w:rFonts w:ascii="Arial" w:hAnsi="Arial" w:cs="Arial"/>
          <w:b/>
          <w:sz w:val="22"/>
          <w:szCs w:val="22"/>
        </w:rPr>
      </w:pPr>
      <w:r w:rsidRPr="00A56D3F">
        <w:rPr>
          <w:rFonts w:ascii="Arial" w:hAnsi="Arial" w:cs="Arial"/>
          <w:b/>
          <w:sz w:val="22"/>
          <w:szCs w:val="22"/>
        </w:rPr>
        <w:t>Task 2 Deliverables</w:t>
      </w:r>
      <w:r w:rsidR="00E32929">
        <w:rPr>
          <w:rFonts w:ascii="Arial" w:hAnsi="Arial" w:cs="Arial"/>
          <w:b/>
          <w:sz w:val="22"/>
          <w:szCs w:val="22"/>
        </w:rPr>
        <w:t>:</w:t>
      </w:r>
    </w:p>
    <w:p w:rsidR="00A56D3F" w:rsidRPr="00A56D3F" w:rsidRDefault="00A56D3F" w:rsidP="00A56D3F">
      <w:pPr>
        <w:pStyle w:val="ListParagraph"/>
        <w:numPr>
          <w:ilvl w:val="0"/>
          <w:numId w:val="19"/>
        </w:numPr>
        <w:rPr>
          <w:rFonts w:ascii="Arial" w:hAnsi="Arial" w:cs="Arial"/>
          <w:b/>
          <w:sz w:val="22"/>
          <w:szCs w:val="22"/>
        </w:rPr>
      </w:pPr>
      <w:r w:rsidRPr="00A56D3F">
        <w:rPr>
          <w:rFonts w:ascii="Arial" w:hAnsi="Arial" w:cs="Arial"/>
          <w:sz w:val="22"/>
          <w:szCs w:val="22"/>
        </w:rPr>
        <w:t xml:space="preserve">Presentation of the conservation area design within 60 </w:t>
      </w:r>
      <w:r w:rsidR="00FC1EF4">
        <w:rPr>
          <w:rFonts w:ascii="Arial" w:hAnsi="Arial" w:cs="Arial"/>
          <w:sz w:val="22"/>
          <w:szCs w:val="22"/>
        </w:rPr>
        <w:t xml:space="preserve">calendar </w:t>
      </w:r>
      <w:r w:rsidRPr="00A56D3F">
        <w:rPr>
          <w:rFonts w:ascii="Arial" w:hAnsi="Arial" w:cs="Arial"/>
          <w:sz w:val="22"/>
          <w:szCs w:val="22"/>
        </w:rPr>
        <w:t>days of agreement award</w:t>
      </w:r>
      <w:r w:rsidR="00FC1EF4">
        <w:rPr>
          <w:rFonts w:ascii="Arial" w:hAnsi="Arial" w:cs="Arial"/>
          <w:sz w:val="22"/>
          <w:szCs w:val="22"/>
        </w:rPr>
        <w:t>;</w:t>
      </w:r>
    </w:p>
    <w:p w:rsidR="00A56D3F" w:rsidRPr="00A56D3F" w:rsidRDefault="00A56D3F" w:rsidP="00A56D3F">
      <w:pPr>
        <w:pStyle w:val="ListParagraph"/>
        <w:numPr>
          <w:ilvl w:val="0"/>
          <w:numId w:val="19"/>
        </w:numPr>
        <w:rPr>
          <w:rFonts w:ascii="Arial" w:hAnsi="Arial" w:cs="Arial"/>
          <w:b/>
          <w:sz w:val="22"/>
          <w:szCs w:val="22"/>
        </w:rPr>
      </w:pPr>
      <w:r w:rsidRPr="00A56D3F">
        <w:rPr>
          <w:rFonts w:ascii="Arial" w:hAnsi="Arial" w:cs="Arial"/>
          <w:sz w:val="22"/>
          <w:szCs w:val="22"/>
        </w:rPr>
        <w:t>Calculated acreages of each land cover type</w:t>
      </w:r>
      <w:r w:rsidR="00FC1EF4">
        <w:rPr>
          <w:rFonts w:ascii="Arial" w:hAnsi="Arial" w:cs="Arial"/>
          <w:sz w:val="22"/>
          <w:szCs w:val="22"/>
        </w:rPr>
        <w:t>;</w:t>
      </w:r>
    </w:p>
    <w:p w:rsidR="00A56D3F" w:rsidRPr="00A56D3F" w:rsidRDefault="00A56D3F" w:rsidP="00A56D3F">
      <w:pPr>
        <w:pStyle w:val="ListParagraph"/>
        <w:numPr>
          <w:ilvl w:val="0"/>
          <w:numId w:val="19"/>
        </w:numPr>
        <w:rPr>
          <w:rFonts w:ascii="Arial" w:hAnsi="Arial" w:cs="Arial"/>
          <w:b/>
          <w:sz w:val="22"/>
          <w:szCs w:val="22"/>
        </w:rPr>
      </w:pPr>
      <w:r w:rsidRPr="00A56D3F">
        <w:rPr>
          <w:rFonts w:ascii="Arial" w:hAnsi="Arial" w:cs="Arial"/>
          <w:sz w:val="22"/>
          <w:szCs w:val="22"/>
        </w:rPr>
        <w:t>A refined estimate of construction costs.  This estimate should be thorough enough to allow the LCR MSCP to eliminate specific features based on cost, if necessary.</w:t>
      </w:r>
    </w:p>
    <w:p w:rsidR="00A56D3F" w:rsidRPr="00A56D3F" w:rsidRDefault="00A56D3F" w:rsidP="00A56D3F">
      <w:pPr>
        <w:rPr>
          <w:rFonts w:ascii="Arial" w:hAnsi="Arial" w:cs="Arial"/>
          <w:b/>
          <w:sz w:val="22"/>
          <w:szCs w:val="22"/>
        </w:rPr>
      </w:pPr>
    </w:p>
    <w:p w:rsidR="00A56D3F" w:rsidRPr="00A56D3F" w:rsidRDefault="00A56D3F" w:rsidP="00A56D3F">
      <w:pPr>
        <w:ind w:firstLine="720"/>
        <w:rPr>
          <w:rFonts w:ascii="Arial" w:hAnsi="Arial" w:cs="Arial"/>
          <w:b/>
          <w:sz w:val="22"/>
          <w:szCs w:val="22"/>
        </w:rPr>
      </w:pPr>
      <w:r w:rsidRPr="00A56D3F">
        <w:rPr>
          <w:rFonts w:ascii="Arial" w:hAnsi="Arial" w:cs="Arial"/>
          <w:b/>
          <w:sz w:val="22"/>
          <w:szCs w:val="22"/>
        </w:rPr>
        <w:t>Task 3.0 – Develop Design and Detailed Cost Estimate</w:t>
      </w:r>
    </w:p>
    <w:p w:rsidR="00A56D3F" w:rsidRPr="00A56D3F" w:rsidRDefault="00A56D3F" w:rsidP="00A56D3F">
      <w:pPr>
        <w:ind w:left="720"/>
        <w:rPr>
          <w:rFonts w:ascii="Arial" w:hAnsi="Arial" w:cs="Arial"/>
          <w:sz w:val="22"/>
          <w:szCs w:val="22"/>
        </w:rPr>
      </w:pPr>
      <w:r w:rsidRPr="00A56D3F">
        <w:rPr>
          <w:rFonts w:ascii="Arial" w:hAnsi="Arial" w:cs="Arial"/>
          <w:sz w:val="22"/>
          <w:szCs w:val="22"/>
        </w:rPr>
        <w:t>The final design will include, at a minimum, a general site plan complete with pond configuration, elevations, the water delivery system plan, and cross sections of ponds with bank line and adjacent riparian plantings.  The cost estimate for the project should be finalized.</w:t>
      </w:r>
    </w:p>
    <w:p w:rsidR="00A56D3F" w:rsidRPr="00A56D3F" w:rsidRDefault="00A56D3F" w:rsidP="00A56D3F">
      <w:pPr>
        <w:ind w:left="720"/>
        <w:rPr>
          <w:rFonts w:ascii="Arial" w:hAnsi="Arial" w:cs="Arial"/>
          <w:sz w:val="22"/>
          <w:szCs w:val="22"/>
        </w:rPr>
      </w:pPr>
    </w:p>
    <w:p w:rsidR="00A56D3F" w:rsidRPr="00A56D3F" w:rsidRDefault="00A56D3F" w:rsidP="00A56D3F">
      <w:pPr>
        <w:rPr>
          <w:rFonts w:ascii="Arial" w:hAnsi="Arial" w:cs="Arial"/>
          <w:b/>
          <w:sz w:val="22"/>
          <w:szCs w:val="22"/>
        </w:rPr>
      </w:pPr>
      <w:r w:rsidRPr="00A56D3F">
        <w:rPr>
          <w:rFonts w:ascii="Arial" w:hAnsi="Arial" w:cs="Arial"/>
          <w:b/>
          <w:sz w:val="22"/>
          <w:szCs w:val="22"/>
        </w:rPr>
        <w:tab/>
      </w:r>
      <w:r w:rsidRPr="00A56D3F">
        <w:rPr>
          <w:rFonts w:ascii="Arial" w:hAnsi="Arial" w:cs="Arial"/>
          <w:b/>
          <w:sz w:val="22"/>
          <w:szCs w:val="22"/>
        </w:rPr>
        <w:tab/>
        <w:t>Task 3.1 – Present Design and Detailed Cost Estimate to LCR MSCP</w:t>
      </w:r>
    </w:p>
    <w:p w:rsidR="00A56D3F" w:rsidRPr="00A56D3F" w:rsidRDefault="00A56D3F" w:rsidP="00A56D3F">
      <w:pPr>
        <w:ind w:left="1440"/>
        <w:rPr>
          <w:rFonts w:ascii="Arial" w:hAnsi="Arial" w:cs="Arial"/>
          <w:sz w:val="22"/>
          <w:szCs w:val="22"/>
        </w:rPr>
      </w:pPr>
      <w:r w:rsidRPr="00A56D3F">
        <w:rPr>
          <w:rFonts w:ascii="Arial" w:hAnsi="Arial" w:cs="Arial"/>
          <w:sz w:val="22"/>
          <w:szCs w:val="22"/>
        </w:rPr>
        <w:t xml:space="preserve">Present the design and cost estimate to the LCR MSCP.  Minor suggestions maybe made, but no major changes to the developed design will be expected at this point. </w:t>
      </w:r>
    </w:p>
    <w:p w:rsidR="00A56D3F" w:rsidRPr="00A56D3F" w:rsidRDefault="00A56D3F" w:rsidP="00A56D3F">
      <w:pPr>
        <w:ind w:left="1440"/>
        <w:rPr>
          <w:rFonts w:ascii="Arial" w:hAnsi="Arial" w:cs="Arial"/>
          <w:sz w:val="22"/>
          <w:szCs w:val="22"/>
        </w:rPr>
      </w:pPr>
    </w:p>
    <w:p w:rsidR="00A56D3F" w:rsidRPr="00A56D3F" w:rsidRDefault="00A56D3F" w:rsidP="00A56D3F">
      <w:pPr>
        <w:ind w:left="1440"/>
        <w:rPr>
          <w:rFonts w:ascii="Arial" w:hAnsi="Arial" w:cs="Arial"/>
          <w:b/>
          <w:sz w:val="22"/>
          <w:szCs w:val="22"/>
        </w:rPr>
      </w:pPr>
      <w:r w:rsidRPr="00A56D3F">
        <w:rPr>
          <w:rFonts w:ascii="Arial" w:hAnsi="Arial" w:cs="Arial"/>
          <w:b/>
          <w:sz w:val="22"/>
          <w:szCs w:val="22"/>
        </w:rPr>
        <w:t>Task 3 Deliverables</w:t>
      </w:r>
      <w:r w:rsidR="00E32929">
        <w:rPr>
          <w:rFonts w:ascii="Arial" w:hAnsi="Arial" w:cs="Arial"/>
          <w:b/>
          <w:sz w:val="22"/>
          <w:szCs w:val="22"/>
        </w:rPr>
        <w:t>:</w:t>
      </w:r>
    </w:p>
    <w:p w:rsidR="00A56D3F" w:rsidRPr="00A56D3F" w:rsidRDefault="00A56D3F" w:rsidP="00A56D3F">
      <w:pPr>
        <w:pStyle w:val="ListParagraph"/>
        <w:numPr>
          <w:ilvl w:val="0"/>
          <w:numId w:val="20"/>
        </w:numPr>
        <w:rPr>
          <w:rFonts w:ascii="Arial" w:hAnsi="Arial" w:cs="Arial"/>
          <w:b/>
          <w:sz w:val="22"/>
          <w:szCs w:val="22"/>
        </w:rPr>
      </w:pPr>
      <w:r w:rsidRPr="00A56D3F">
        <w:rPr>
          <w:rFonts w:ascii="Arial" w:hAnsi="Arial" w:cs="Arial"/>
          <w:sz w:val="22"/>
          <w:szCs w:val="22"/>
        </w:rPr>
        <w:t xml:space="preserve">Presentation of the design and cost estimate within 70 </w:t>
      </w:r>
      <w:r w:rsidR="00E32929">
        <w:rPr>
          <w:rFonts w:ascii="Arial" w:hAnsi="Arial" w:cs="Arial"/>
          <w:sz w:val="22"/>
          <w:szCs w:val="22"/>
        </w:rPr>
        <w:t xml:space="preserve">calendar </w:t>
      </w:r>
      <w:r w:rsidRPr="00A56D3F">
        <w:rPr>
          <w:rFonts w:ascii="Arial" w:hAnsi="Arial" w:cs="Arial"/>
          <w:sz w:val="22"/>
          <w:szCs w:val="22"/>
        </w:rPr>
        <w:t>days of the agreement award</w:t>
      </w:r>
      <w:r w:rsidR="00FC1EF4">
        <w:rPr>
          <w:rFonts w:ascii="Arial" w:hAnsi="Arial" w:cs="Arial"/>
          <w:sz w:val="22"/>
          <w:szCs w:val="22"/>
        </w:rPr>
        <w:t>;</w:t>
      </w:r>
    </w:p>
    <w:p w:rsidR="00A56D3F" w:rsidRPr="00A56D3F" w:rsidRDefault="00A56D3F" w:rsidP="00A56D3F">
      <w:pPr>
        <w:pStyle w:val="ListParagraph"/>
        <w:numPr>
          <w:ilvl w:val="0"/>
          <w:numId w:val="20"/>
        </w:numPr>
        <w:rPr>
          <w:rFonts w:ascii="Arial" w:hAnsi="Arial" w:cs="Arial"/>
          <w:b/>
          <w:sz w:val="22"/>
          <w:szCs w:val="22"/>
        </w:rPr>
      </w:pPr>
      <w:r w:rsidRPr="00A56D3F">
        <w:rPr>
          <w:rFonts w:ascii="Arial" w:hAnsi="Arial" w:cs="Arial"/>
          <w:sz w:val="22"/>
          <w:szCs w:val="22"/>
        </w:rPr>
        <w:t>Calculated acreages of each land cover type will be updated if changed from previous meeting</w:t>
      </w:r>
      <w:r w:rsidR="00FC1EF4">
        <w:rPr>
          <w:rFonts w:ascii="Arial" w:hAnsi="Arial" w:cs="Arial"/>
          <w:sz w:val="22"/>
          <w:szCs w:val="22"/>
        </w:rPr>
        <w:t>;</w:t>
      </w:r>
    </w:p>
    <w:p w:rsidR="00A56D3F" w:rsidRPr="00377C0D" w:rsidRDefault="00A56D3F" w:rsidP="00A56D3F">
      <w:pPr>
        <w:pStyle w:val="ListParagraph"/>
        <w:numPr>
          <w:ilvl w:val="0"/>
          <w:numId w:val="20"/>
        </w:numPr>
        <w:rPr>
          <w:rFonts w:ascii="Arial" w:hAnsi="Arial" w:cs="Arial"/>
          <w:b/>
          <w:sz w:val="22"/>
          <w:szCs w:val="22"/>
        </w:rPr>
      </w:pPr>
      <w:r w:rsidRPr="00A56D3F">
        <w:rPr>
          <w:rFonts w:ascii="Arial" w:hAnsi="Arial" w:cs="Arial"/>
          <w:sz w:val="22"/>
          <w:szCs w:val="22"/>
        </w:rPr>
        <w:t xml:space="preserve">A final estimate of construction costs to the absolute best knowledge of the contractor.  This cost estimate should clearly and accurately show the cost </w:t>
      </w:r>
      <w:r w:rsidR="00E32929">
        <w:rPr>
          <w:rFonts w:ascii="Arial" w:hAnsi="Arial" w:cs="Arial"/>
          <w:sz w:val="22"/>
          <w:szCs w:val="22"/>
        </w:rPr>
        <w:t xml:space="preserve">breakdown </w:t>
      </w:r>
      <w:r w:rsidRPr="00A56D3F">
        <w:rPr>
          <w:rFonts w:ascii="Arial" w:hAnsi="Arial" w:cs="Arial"/>
          <w:sz w:val="22"/>
          <w:szCs w:val="22"/>
        </w:rPr>
        <w:t>of materials, equipment, and personnel.</w:t>
      </w:r>
    </w:p>
    <w:p w:rsidR="00377C0D" w:rsidRPr="00A56D3F" w:rsidRDefault="00377C0D" w:rsidP="00A56D3F">
      <w:pPr>
        <w:pStyle w:val="ListParagraph"/>
        <w:numPr>
          <w:ilvl w:val="0"/>
          <w:numId w:val="20"/>
        </w:numPr>
        <w:rPr>
          <w:rFonts w:ascii="Arial" w:hAnsi="Arial" w:cs="Arial"/>
          <w:b/>
          <w:sz w:val="22"/>
          <w:szCs w:val="22"/>
        </w:rPr>
      </w:pPr>
    </w:p>
    <w:p w:rsidR="00A56D3F" w:rsidRPr="00A56D3F" w:rsidRDefault="00A56D3F" w:rsidP="00377C0D">
      <w:pPr>
        <w:ind w:firstLine="720"/>
        <w:rPr>
          <w:rFonts w:ascii="Arial" w:hAnsi="Arial" w:cs="Arial"/>
          <w:b/>
          <w:sz w:val="22"/>
          <w:szCs w:val="22"/>
        </w:rPr>
      </w:pPr>
      <w:r w:rsidRPr="00A56D3F">
        <w:rPr>
          <w:rFonts w:ascii="Arial" w:hAnsi="Arial" w:cs="Arial"/>
          <w:b/>
          <w:sz w:val="22"/>
          <w:szCs w:val="22"/>
        </w:rPr>
        <w:t>Task 4.0 – Finalize Design and Cost Estimate</w:t>
      </w:r>
    </w:p>
    <w:p w:rsidR="00A56D3F" w:rsidRPr="00A56D3F" w:rsidRDefault="00A56D3F" w:rsidP="00A56D3F">
      <w:pPr>
        <w:rPr>
          <w:rFonts w:ascii="Arial" w:hAnsi="Arial" w:cs="Arial"/>
          <w:b/>
          <w:sz w:val="22"/>
          <w:szCs w:val="22"/>
        </w:rPr>
      </w:pPr>
      <w:r w:rsidRPr="00A56D3F">
        <w:rPr>
          <w:rFonts w:ascii="Arial" w:hAnsi="Arial" w:cs="Arial"/>
          <w:b/>
          <w:sz w:val="22"/>
          <w:szCs w:val="22"/>
        </w:rPr>
        <w:tab/>
      </w:r>
      <w:r w:rsidRPr="00A56D3F">
        <w:rPr>
          <w:rFonts w:ascii="Arial" w:hAnsi="Arial" w:cs="Arial"/>
          <w:b/>
          <w:sz w:val="22"/>
          <w:szCs w:val="22"/>
        </w:rPr>
        <w:tab/>
      </w:r>
    </w:p>
    <w:p w:rsidR="00A56D3F" w:rsidRPr="00A56D3F" w:rsidRDefault="00A56D3F" w:rsidP="00A56D3F">
      <w:pPr>
        <w:rPr>
          <w:rFonts w:ascii="Arial" w:hAnsi="Arial" w:cs="Arial"/>
          <w:b/>
          <w:sz w:val="22"/>
          <w:szCs w:val="22"/>
        </w:rPr>
      </w:pPr>
      <w:r w:rsidRPr="00A56D3F">
        <w:rPr>
          <w:rFonts w:ascii="Arial" w:hAnsi="Arial" w:cs="Arial"/>
          <w:b/>
          <w:sz w:val="22"/>
          <w:szCs w:val="22"/>
        </w:rPr>
        <w:tab/>
      </w:r>
      <w:r w:rsidRPr="00A56D3F">
        <w:rPr>
          <w:rFonts w:ascii="Arial" w:hAnsi="Arial" w:cs="Arial"/>
          <w:b/>
          <w:sz w:val="22"/>
          <w:szCs w:val="22"/>
        </w:rPr>
        <w:tab/>
        <w:t>Task 4.1- Incorporate final LCR MSCP comments</w:t>
      </w:r>
    </w:p>
    <w:p w:rsidR="00A56D3F" w:rsidRDefault="00A56D3F" w:rsidP="00A56D3F">
      <w:pPr>
        <w:rPr>
          <w:rFonts w:ascii="Arial" w:hAnsi="Arial" w:cs="Arial"/>
          <w:b/>
          <w:sz w:val="22"/>
          <w:szCs w:val="22"/>
        </w:rPr>
      </w:pPr>
      <w:r w:rsidRPr="00A56D3F">
        <w:rPr>
          <w:rFonts w:ascii="Arial" w:hAnsi="Arial" w:cs="Arial"/>
          <w:b/>
          <w:sz w:val="22"/>
          <w:szCs w:val="22"/>
        </w:rPr>
        <w:tab/>
      </w:r>
      <w:r w:rsidRPr="00A56D3F">
        <w:rPr>
          <w:rFonts w:ascii="Arial" w:hAnsi="Arial" w:cs="Arial"/>
          <w:b/>
          <w:sz w:val="22"/>
          <w:szCs w:val="22"/>
        </w:rPr>
        <w:tab/>
      </w:r>
    </w:p>
    <w:p w:rsidR="00377C0D" w:rsidRDefault="00377C0D" w:rsidP="00A56D3F">
      <w:pPr>
        <w:rPr>
          <w:rFonts w:ascii="Arial" w:hAnsi="Arial" w:cs="Arial"/>
          <w:b/>
          <w:sz w:val="22"/>
          <w:szCs w:val="22"/>
        </w:rPr>
      </w:pPr>
    </w:p>
    <w:p w:rsidR="00377C0D" w:rsidRPr="00A56D3F" w:rsidRDefault="00377C0D" w:rsidP="00A56D3F">
      <w:pPr>
        <w:rPr>
          <w:rFonts w:ascii="Arial" w:hAnsi="Arial" w:cs="Arial"/>
          <w:sz w:val="22"/>
          <w:szCs w:val="22"/>
        </w:rPr>
      </w:pPr>
    </w:p>
    <w:p w:rsidR="00A56D3F" w:rsidRPr="00A56D3F" w:rsidRDefault="00A56D3F" w:rsidP="00A56D3F">
      <w:pPr>
        <w:ind w:left="1440"/>
        <w:rPr>
          <w:rFonts w:ascii="Arial" w:hAnsi="Arial" w:cs="Arial"/>
          <w:b/>
          <w:sz w:val="22"/>
          <w:szCs w:val="22"/>
        </w:rPr>
      </w:pPr>
      <w:r w:rsidRPr="00A56D3F">
        <w:rPr>
          <w:rFonts w:ascii="Arial" w:hAnsi="Arial" w:cs="Arial"/>
          <w:b/>
          <w:sz w:val="22"/>
          <w:szCs w:val="22"/>
        </w:rPr>
        <w:lastRenderedPageBreak/>
        <w:t>Task 4.2 – Present Final Design and Cost Estimate to the LCR MSCP Steering Committee</w:t>
      </w:r>
    </w:p>
    <w:p w:rsidR="00A56D3F" w:rsidRPr="00A56D3F" w:rsidRDefault="00A56D3F" w:rsidP="00A56D3F">
      <w:pPr>
        <w:ind w:left="1440"/>
        <w:rPr>
          <w:rFonts w:ascii="Arial" w:hAnsi="Arial" w:cs="Arial"/>
          <w:b/>
          <w:sz w:val="22"/>
          <w:szCs w:val="22"/>
        </w:rPr>
      </w:pPr>
      <w:r w:rsidRPr="00A56D3F">
        <w:rPr>
          <w:rFonts w:ascii="Arial" w:hAnsi="Arial" w:cs="Arial"/>
          <w:sz w:val="22"/>
          <w:szCs w:val="22"/>
        </w:rPr>
        <w:t>With comments from the previous meeting incorporated, the agreement recipient will present the final design and cost estimate to the LCR MSCP Steering Committee during the April 2013 meeting.  Exact date and location will be provided once determined.</w:t>
      </w:r>
    </w:p>
    <w:p w:rsidR="00A56D3F" w:rsidRPr="00A56D3F" w:rsidRDefault="00A56D3F" w:rsidP="00A56D3F">
      <w:pPr>
        <w:rPr>
          <w:rFonts w:ascii="Arial" w:hAnsi="Arial" w:cs="Arial"/>
          <w:b/>
          <w:sz w:val="22"/>
          <w:szCs w:val="22"/>
        </w:rPr>
      </w:pPr>
      <w:r w:rsidRPr="00A56D3F">
        <w:rPr>
          <w:rFonts w:ascii="Arial" w:hAnsi="Arial" w:cs="Arial"/>
          <w:b/>
          <w:sz w:val="22"/>
          <w:szCs w:val="22"/>
        </w:rPr>
        <w:tab/>
      </w:r>
      <w:r w:rsidRPr="00A56D3F">
        <w:rPr>
          <w:rFonts w:ascii="Arial" w:hAnsi="Arial" w:cs="Arial"/>
          <w:b/>
          <w:sz w:val="22"/>
          <w:szCs w:val="22"/>
        </w:rPr>
        <w:tab/>
      </w:r>
    </w:p>
    <w:p w:rsidR="00A56D3F" w:rsidRPr="00A56D3F" w:rsidRDefault="00A56D3F" w:rsidP="00A56D3F">
      <w:pPr>
        <w:rPr>
          <w:rFonts w:ascii="Arial" w:hAnsi="Arial" w:cs="Arial"/>
          <w:b/>
          <w:sz w:val="22"/>
          <w:szCs w:val="22"/>
        </w:rPr>
      </w:pPr>
      <w:r w:rsidRPr="00A56D3F">
        <w:rPr>
          <w:rFonts w:ascii="Arial" w:hAnsi="Arial" w:cs="Arial"/>
          <w:b/>
          <w:sz w:val="22"/>
          <w:szCs w:val="22"/>
        </w:rPr>
        <w:tab/>
      </w:r>
      <w:r w:rsidRPr="00A56D3F">
        <w:rPr>
          <w:rFonts w:ascii="Arial" w:hAnsi="Arial" w:cs="Arial"/>
          <w:b/>
          <w:sz w:val="22"/>
          <w:szCs w:val="22"/>
        </w:rPr>
        <w:tab/>
        <w:t>Task 4 Deliverable</w:t>
      </w:r>
      <w:r w:rsidR="00E32929">
        <w:rPr>
          <w:rFonts w:ascii="Arial" w:hAnsi="Arial" w:cs="Arial"/>
          <w:b/>
          <w:sz w:val="22"/>
          <w:szCs w:val="22"/>
        </w:rPr>
        <w:t>s:</w:t>
      </w:r>
    </w:p>
    <w:p w:rsidR="00A56D3F" w:rsidRPr="00A56D3F" w:rsidRDefault="00A56D3F" w:rsidP="00A56D3F">
      <w:pPr>
        <w:pStyle w:val="ListParagraph"/>
        <w:numPr>
          <w:ilvl w:val="0"/>
          <w:numId w:val="22"/>
        </w:numPr>
        <w:rPr>
          <w:rFonts w:ascii="Arial" w:hAnsi="Arial" w:cs="Arial"/>
          <w:b/>
          <w:sz w:val="22"/>
          <w:szCs w:val="22"/>
        </w:rPr>
      </w:pPr>
      <w:r w:rsidRPr="00A56D3F">
        <w:rPr>
          <w:rFonts w:ascii="Arial" w:hAnsi="Arial" w:cs="Arial"/>
          <w:sz w:val="22"/>
          <w:szCs w:val="22"/>
        </w:rPr>
        <w:t>Incorporate comments from previous meeting to finalize the design</w:t>
      </w:r>
      <w:r w:rsidR="00FC1EF4">
        <w:rPr>
          <w:rFonts w:ascii="Arial" w:hAnsi="Arial" w:cs="Arial"/>
          <w:sz w:val="22"/>
          <w:szCs w:val="22"/>
        </w:rPr>
        <w:t>;</w:t>
      </w:r>
    </w:p>
    <w:p w:rsidR="00A56D3F" w:rsidRPr="00A56D3F" w:rsidRDefault="00A56D3F" w:rsidP="00A56D3F">
      <w:pPr>
        <w:pStyle w:val="ListParagraph"/>
        <w:numPr>
          <w:ilvl w:val="0"/>
          <w:numId w:val="22"/>
        </w:numPr>
        <w:rPr>
          <w:rFonts w:ascii="Arial" w:hAnsi="Arial" w:cs="Arial"/>
          <w:b/>
          <w:sz w:val="22"/>
          <w:szCs w:val="22"/>
        </w:rPr>
      </w:pPr>
      <w:r w:rsidRPr="00A56D3F">
        <w:rPr>
          <w:rFonts w:ascii="Arial" w:hAnsi="Arial" w:cs="Arial"/>
          <w:sz w:val="22"/>
          <w:szCs w:val="22"/>
        </w:rPr>
        <w:t>Submit presentation to the LCR MSCP 2 days prior to Steer Committee Meeting for review</w:t>
      </w:r>
      <w:r w:rsidR="00FC1EF4">
        <w:rPr>
          <w:rFonts w:ascii="Arial" w:hAnsi="Arial" w:cs="Arial"/>
          <w:sz w:val="22"/>
          <w:szCs w:val="22"/>
        </w:rPr>
        <w:t>;</w:t>
      </w:r>
    </w:p>
    <w:p w:rsidR="00A56D3F" w:rsidRPr="00A56D3F" w:rsidRDefault="00A56D3F" w:rsidP="00A56D3F">
      <w:pPr>
        <w:pStyle w:val="ListParagraph"/>
        <w:numPr>
          <w:ilvl w:val="0"/>
          <w:numId w:val="21"/>
        </w:numPr>
        <w:rPr>
          <w:rFonts w:ascii="Arial" w:hAnsi="Arial" w:cs="Arial"/>
          <w:sz w:val="22"/>
          <w:szCs w:val="22"/>
        </w:rPr>
      </w:pPr>
      <w:r w:rsidRPr="00A56D3F">
        <w:rPr>
          <w:rFonts w:ascii="Arial" w:hAnsi="Arial" w:cs="Arial"/>
          <w:sz w:val="22"/>
          <w:szCs w:val="22"/>
        </w:rPr>
        <w:t>Present Final Design at April 2013 LCR MSCP Steering Committee Meeting</w:t>
      </w:r>
      <w:r w:rsidR="00FC1EF4">
        <w:rPr>
          <w:rFonts w:ascii="Arial" w:hAnsi="Arial" w:cs="Arial"/>
          <w:sz w:val="22"/>
          <w:szCs w:val="22"/>
        </w:rPr>
        <w:t>.</w:t>
      </w:r>
    </w:p>
    <w:p w:rsidR="00A56D3F" w:rsidRPr="00A56D3F" w:rsidRDefault="00A56D3F" w:rsidP="00A56D3F">
      <w:pPr>
        <w:ind w:firstLine="720"/>
        <w:rPr>
          <w:rFonts w:ascii="Arial" w:hAnsi="Arial" w:cs="Arial"/>
          <w:b/>
          <w:sz w:val="22"/>
          <w:szCs w:val="22"/>
        </w:rPr>
      </w:pPr>
    </w:p>
    <w:p w:rsidR="00A56D3F" w:rsidRPr="00A56D3F" w:rsidRDefault="00A56D3F" w:rsidP="00A56D3F">
      <w:pPr>
        <w:ind w:firstLine="720"/>
        <w:rPr>
          <w:rFonts w:ascii="Arial" w:hAnsi="Arial" w:cs="Arial"/>
          <w:b/>
          <w:sz w:val="22"/>
          <w:szCs w:val="22"/>
        </w:rPr>
      </w:pPr>
      <w:r w:rsidRPr="00A56D3F">
        <w:rPr>
          <w:rFonts w:ascii="Arial" w:hAnsi="Arial" w:cs="Arial"/>
          <w:b/>
          <w:sz w:val="22"/>
          <w:szCs w:val="22"/>
        </w:rPr>
        <w:t>Task 5.0 – Final Report and Drawings</w:t>
      </w:r>
    </w:p>
    <w:p w:rsidR="00A56D3F" w:rsidRPr="00A56D3F" w:rsidRDefault="00A56D3F" w:rsidP="00A56D3F">
      <w:pPr>
        <w:ind w:left="720"/>
        <w:rPr>
          <w:rFonts w:ascii="Arial" w:hAnsi="Arial" w:cs="Arial"/>
          <w:sz w:val="22"/>
          <w:szCs w:val="22"/>
        </w:rPr>
      </w:pPr>
      <w:r w:rsidRPr="00A56D3F">
        <w:rPr>
          <w:rFonts w:ascii="Arial" w:hAnsi="Arial" w:cs="Arial"/>
          <w:sz w:val="22"/>
          <w:szCs w:val="22"/>
        </w:rPr>
        <w:t xml:space="preserve">A final report complete with project summary, project </w:t>
      </w:r>
      <w:proofErr w:type="gramStart"/>
      <w:r w:rsidRPr="00A56D3F">
        <w:rPr>
          <w:rFonts w:ascii="Arial" w:hAnsi="Arial" w:cs="Arial"/>
          <w:sz w:val="22"/>
          <w:szCs w:val="22"/>
        </w:rPr>
        <w:t>findings/conclusions,</w:t>
      </w:r>
      <w:proofErr w:type="gramEnd"/>
      <w:r w:rsidRPr="00A56D3F">
        <w:rPr>
          <w:rFonts w:ascii="Arial" w:hAnsi="Arial" w:cs="Arial"/>
          <w:sz w:val="22"/>
          <w:szCs w:val="22"/>
        </w:rPr>
        <w:t xml:space="preserve"> and all drawings will be submitted as two hard copies and in an accessible electronic format (CD/DVD, email, FTP, etc.). </w:t>
      </w:r>
    </w:p>
    <w:p w:rsidR="00A56D3F" w:rsidRPr="00A56D3F" w:rsidRDefault="00A56D3F" w:rsidP="00A56D3F">
      <w:pPr>
        <w:rPr>
          <w:rFonts w:ascii="Arial" w:hAnsi="Arial" w:cs="Arial"/>
          <w:b/>
          <w:sz w:val="22"/>
          <w:szCs w:val="22"/>
        </w:rPr>
      </w:pPr>
    </w:p>
    <w:p w:rsidR="00A56D3F" w:rsidRPr="00A56D3F" w:rsidRDefault="00A56D3F" w:rsidP="00A56D3F">
      <w:pPr>
        <w:rPr>
          <w:rFonts w:ascii="Arial" w:hAnsi="Arial" w:cs="Arial"/>
          <w:b/>
          <w:sz w:val="22"/>
          <w:szCs w:val="22"/>
        </w:rPr>
      </w:pPr>
      <w:r w:rsidRPr="00A56D3F">
        <w:rPr>
          <w:rFonts w:ascii="Arial" w:hAnsi="Arial" w:cs="Arial"/>
          <w:sz w:val="22"/>
          <w:szCs w:val="22"/>
        </w:rPr>
        <w:tab/>
      </w:r>
      <w:r w:rsidRPr="00A56D3F">
        <w:rPr>
          <w:rFonts w:ascii="Arial" w:hAnsi="Arial" w:cs="Arial"/>
          <w:sz w:val="22"/>
          <w:szCs w:val="22"/>
        </w:rPr>
        <w:tab/>
      </w:r>
      <w:r w:rsidRPr="00A56D3F">
        <w:rPr>
          <w:rFonts w:ascii="Arial" w:hAnsi="Arial" w:cs="Arial"/>
          <w:b/>
          <w:sz w:val="22"/>
          <w:szCs w:val="22"/>
        </w:rPr>
        <w:t>Task 5 Deliverable</w:t>
      </w:r>
      <w:r w:rsidR="00E32929">
        <w:rPr>
          <w:rFonts w:ascii="Arial" w:hAnsi="Arial" w:cs="Arial"/>
          <w:b/>
          <w:sz w:val="22"/>
          <w:szCs w:val="22"/>
        </w:rPr>
        <w:t>:</w:t>
      </w:r>
    </w:p>
    <w:p w:rsidR="00B26067" w:rsidRDefault="00A56D3F" w:rsidP="00A56D3F">
      <w:pPr>
        <w:pStyle w:val="ListParagraph"/>
        <w:numPr>
          <w:ilvl w:val="0"/>
          <w:numId w:val="21"/>
        </w:numPr>
        <w:rPr>
          <w:rFonts w:ascii="Arial" w:hAnsi="Arial" w:cs="Arial"/>
          <w:sz w:val="22"/>
          <w:szCs w:val="22"/>
        </w:rPr>
      </w:pPr>
      <w:r w:rsidRPr="00A56D3F">
        <w:rPr>
          <w:rFonts w:ascii="Arial" w:hAnsi="Arial" w:cs="Arial"/>
          <w:sz w:val="22"/>
          <w:szCs w:val="22"/>
        </w:rPr>
        <w:t>Final report and drawings will be submitted to the LCR MSCP within 100 calendar days of agreement award.</w:t>
      </w:r>
    </w:p>
    <w:p w:rsidR="00003E28" w:rsidRDefault="00003E28" w:rsidP="00B26067">
      <w:pPr>
        <w:rPr>
          <w:sz w:val="22"/>
          <w:szCs w:val="22"/>
        </w:rPr>
      </w:pPr>
    </w:p>
    <w:p w:rsidR="00B26067" w:rsidRDefault="00B26067" w:rsidP="00B26067">
      <w:pPr>
        <w:rPr>
          <w:rFonts w:ascii="Arial" w:hAnsi="Arial" w:cs="Arial"/>
          <w:b/>
        </w:rPr>
      </w:pPr>
      <w:r>
        <w:rPr>
          <w:rFonts w:ascii="Arial" w:hAnsi="Arial" w:cs="Arial"/>
          <w:b/>
        </w:rPr>
        <w:t>Summary of Deliverables, Products, and Reimbursement</w:t>
      </w:r>
      <w:r w:rsidR="00E32929">
        <w:rPr>
          <w:rFonts w:ascii="Arial" w:hAnsi="Arial" w:cs="Arial"/>
          <w:b/>
        </w:rPr>
        <w:t>:</w:t>
      </w:r>
    </w:p>
    <w:p w:rsidR="00B26067" w:rsidRPr="00B26067" w:rsidRDefault="00B26067" w:rsidP="00B26067">
      <w:pPr>
        <w:rPr>
          <w:rFonts w:ascii="Arial" w:hAnsi="Arial" w:cs="Arial"/>
          <w:b/>
          <w:sz w:val="22"/>
          <w:szCs w:val="22"/>
        </w:rPr>
      </w:pPr>
      <w:r>
        <w:rPr>
          <w:rFonts w:ascii="Arial" w:hAnsi="Arial" w:cs="Arial"/>
          <w:b/>
          <w:sz w:val="22"/>
          <w:szCs w:val="22"/>
        </w:rPr>
        <w:br/>
      </w:r>
      <w:r w:rsidRPr="00B26067">
        <w:rPr>
          <w:rFonts w:ascii="Arial" w:hAnsi="Arial" w:cs="Arial"/>
          <w:b/>
          <w:sz w:val="22"/>
          <w:szCs w:val="22"/>
        </w:rPr>
        <w:t>Schedule of Deliverables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3582"/>
        <w:gridCol w:w="2068"/>
        <w:gridCol w:w="2010"/>
        <w:gridCol w:w="1188"/>
      </w:tblGrid>
      <w:tr w:rsidR="00B26067" w:rsidRPr="00B26067" w:rsidTr="00B26067">
        <w:trPr>
          <w:trHeight w:val="593"/>
        </w:trPr>
        <w:tc>
          <w:tcPr>
            <w:tcW w:w="728" w:type="dxa"/>
            <w:vAlign w:val="center"/>
          </w:tcPr>
          <w:p w:rsidR="00B26067" w:rsidRPr="00B26067" w:rsidRDefault="00B26067" w:rsidP="00B26067">
            <w:pPr>
              <w:jc w:val="center"/>
              <w:rPr>
                <w:rFonts w:ascii="Arial" w:hAnsi="Arial" w:cs="Arial"/>
                <w:b/>
              </w:rPr>
            </w:pPr>
            <w:r w:rsidRPr="00B26067">
              <w:rPr>
                <w:rFonts w:ascii="Arial" w:hAnsi="Arial" w:cs="Arial"/>
                <w:b/>
                <w:sz w:val="22"/>
                <w:szCs w:val="22"/>
              </w:rPr>
              <w:t>Task</w:t>
            </w:r>
          </w:p>
        </w:tc>
        <w:tc>
          <w:tcPr>
            <w:tcW w:w="3582" w:type="dxa"/>
            <w:vAlign w:val="center"/>
          </w:tcPr>
          <w:p w:rsidR="00B26067" w:rsidRPr="00B26067" w:rsidRDefault="00B26067" w:rsidP="00563D2F">
            <w:pPr>
              <w:rPr>
                <w:rFonts w:ascii="Arial" w:hAnsi="Arial" w:cs="Arial"/>
                <w:b/>
              </w:rPr>
            </w:pPr>
            <w:r w:rsidRPr="00B26067">
              <w:rPr>
                <w:rFonts w:ascii="Arial" w:hAnsi="Arial" w:cs="Arial"/>
                <w:b/>
                <w:sz w:val="22"/>
                <w:szCs w:val="22"/>
              </w:rPr>
              <w:t>Deliverables</w:t>
            </w:r>
          </w:p>
        </w:tc>
        <w:tc>
          <w:tcPr>
            <w:tcW w:w="2068" w:type="dxa"/>
            <w:vAlign w:val="center"/>
          </w:tcPr>
          <w:p w:rsidR="00B26067" w:rsidRPr="00B26067" w:rsidRDefault="00B26067" w:rsidP="00563D2F">
            <w:pPr>
              <w:rPr>
                <w:rFonts w:ascii="Arial" w:hAnsi="Arial" w:cs="Arial"/>
                <w:b/>
              </w:rPr>
            </w:pPr>
            <w:r w:rsidRPr="00B26067">
              <w:rPr>
                <w:rFonts w:ascii="Arial" w:hAnsi="Arial" w:cs="Arial"/>
                <w:b/>
                <w:sz w:val="22"/>
                <w:szCs w:val="22"/>
              </w:rPr>
              <w:t xml:space="preserve">Date </w:t>
            </w:r>
          </w:p>
        </w:tc>
        <w:tc>
          <w:tcPr>
            <w:tcW w:w="2010" w:type="dxa"/>
            <w:vAlign w:val="center"/>
          </w:tcPr>
          <w:p w:rsidR="00B26067" w:rsidRPr="00B26067" w:rsidRDefault="00B26067" w:rsidP="00563D2F">
            <w:pPr>
              <w:rPr>
                <w:rFonts w:ascii="Arial" w:hAnsi="Arial" w:cs="Arial"/>
                <w:b/>
              </w:rPr>
            </w:pPr>
            <w:r w:rsidRPr="00B26067">
              <w:rPr>
                <w:rFonts w:ascii="Arial" w:hAnsi="Arial" w:cs="Arial"/>
                <w:b/>
                <w:sz w:val="22"/>
                <w:szCs w:val="22"/>
              </w:rPr>
              <w:t>Location</w:t>
            </w:r>
          </w:p>
        </w:tc>
        <w:tc>
          <w:tcPr>
            <w:tcW w:w="1188" w:type="dxa"/>
            <w:vAlign w:val="center"/>
          </w:tcPr>
          <w:p w:rsidR="00B26067" w:rsidRPr="00B26067" w:rsidRDefault="00B26067" w:rsidP="00B26067">
            <w:pPr>
              <w:jc w:val="center"/>
              <w:rPr>
                <w:rFonts w:ascii="Arial" w:hAnsi="Arial" w:cs="Arial"/>
                <w:b/>
              </w:rPr>
            </w:pPr>
            <w:r w:rsidRPr="00B26067">
              <w:rPr>
                <w:rFonts w:ascii="Arial" w:hAnsi="Arial" w:cs="Arial"/>
                <w:b/>
                <w:sz w:val="22"/>
                <w:szCs w:val="22"/>
              </w:rPr>
              <w:t>Travel Required</w:t>
            </w:r>
          </w:p>
        </w:tc>
      </w:tr>
      <w:tr w:rsidR="00B26067" w:rsidRPr="00B26067" w:rsidTr="00B26067">
        <w:trPr>
          <w:trHeight w:val="872"/>
        </w:trPr>
        <w:tc>
          <w:tcPr>
            <w:tcW w:w="72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1.0</w:t>
            </w:r>
          </w:p>
        </w:tc>
        <w:tc>
          <w:tcPr>
            <w:tcW w:w="3582"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Draft two conceptual alternatives, develop a preliminary cost estimates, and present to the LCR MSCP</w:t>
            </w:r>
          </w:p>
        </w:tc>
        <w:tc>
          <w:tcPr>
            <w:tcW w:w="2068"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Award Date + 30 days</w:t>
            </w:r>
          </w:p>
        </w:tc>
        <w:tc>
          <w:tcPr>
            <w:tcW w:w="2010"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Boulder City, NV</w:t>
            </w:r>
          </w:p>
        </w:tc>
        <w:tc>
          <w:tcPr>
            <w:tcW w:w="118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Yes</w:t>
            </w:r>
          </w:p>
        </w:tc>
      </w:tr>
      <w:tr w:rsidR="00B26067" w:rsidRPr="00B26067" w:rsidTr="00B26067">
        <w:trPr>
          <w:trHeight w:val="1187"/>
        </w:trPr>
        <w:tc>
          <w:tcPr>
            <w:tcW w:w="72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2.0</w:t>
            </w:r>
          </w:p>
        </w:tc>
        <w:tc>
          <w:tcPr>
            <w:tcW w:w="3582"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Draft a detailed conceptual alternative, further develop cost estimate, and present to the LCR MSCP</w:t>
            </w:r>
          </w:p>
        </w:tc>
        <w:tc>
          <w:tcPr>
            <w:tcW w:w="2068"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Award Date + 50 days</w:t>
            </w:r>
          </w:p>
        </w:tc>
        <w:tc>
          <w:tcPr>
            <w:tcW w:w="2010"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Boulder City, NV</w:t>
            </w:r>
          </w:p>
        </w:tc>
        <w:tc>
          <w:tcPr>
            <w:tcW w:w="118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Yes</w:t>
            </w:r>
          </w:p>
        </w:tc>
      </w:tr>
      <w:tr w:rsidR="00B26067" w:rsidRPr="00B26067" w:rsidTr="00B26067">
        <w:trPr>
          <w:trHeight w:val="1250"/>
        </w:trPr>
        <w:tc>
          <w:tcPr>
            <w:tcW w:w="72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3.0</w:t>
            </w:r>
          </w:p>
        </w:tc>
        <w:tc>
          <w:tcPr>
            <w:tcW w:w="3582"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Develop the design for the conservation area, provide a detailed cost estimate, and present to the LCR MSCP</w:t>
            </w:r>
          </w:p>
        </w:tc>
        <w:tc>
          <w:tcPr>
            <w:tcW w:w="2068"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Award Date + 70 days</w:t>
            </w:r>
          </w:p>
        </w:tc>
        <w:tc>
          <w:tcPr>
            <w:tcW w:w="2010"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Boulder City, NV</w:t>
            </w:r>
          </w:p>
        </w:tc>
        <w:tc>
          <w:tcPr>
            <w:tcW w:w="118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Yes</w:t>
            </w:r>
          </w:p>
        </w:tc>
      </w:tr>
      <w:tr w:rsidR="00B26067" w:rsidRPr="00B26067" w:rsidTr="00B26067">
        <w:trPr>
          <w:trHeight w:val="1421"/>
        </w:trPr>
        <w:tc>
          <w:tcPr>
            <w:tcW w:w="72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4.1</w:t>
            </w:r>
          </w:p>
        </w:tc>
        <w:tc>
          <w:tcPr>
            <w:tcW w:w="3582"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Incorporate LCR MSCP comments into the final design and submit Steering Committee Presentation to LCR MSCP 2 days prior to Steering Committee Meeting for review</w:t>
            </w:r>
          </w:p>
        </w:tc>
        <w:tc>
          <w:tcPr>
            <w:tcW w:w="2068"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Steering Committee Meeting date – 2 days</w:t>
            </w:r>
          </w:p>
        </w:tc>
        <w:tc>
          <w:tcPr>
            <w:tcW w:w="2010"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Boulder City, NV</w:t>
            </w:r>
          </w:p>
        </w:tc>
        <w:tc>
          <w:tcPr>
            <w:tcW w:w="118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No</w:t>
            </w:r>
          </w:p>
        </w:tc>
      </w:tr>
      <w:tr w:rsidR="00B26067" w:rsidRPr="00B26067" w:rsidTr="00B26067">
        <w:trPr>
          <w:trHeight w:val="890"/>
        </w:trPr>
        <w:tc>
          <w:tcPr>
            <w:tcW w:w="72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4.2</w:t>
            </w:r>
          </w:p>
        </w:tc>
        <w:tc>
          <w:tcPr>
            <w:tcW w:w="3582"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Present final design and cost estimate to the LCR MSCP Steering Committee</w:t>
            </w:r>
          </w:p>
        </w:tc>
        <w:tc>
          <w:tcPr>
            <w:tcW w:w="2068"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April 2013</w:t>
            </w:r>
          </w:p>
        </w:tc>
        <w:tc>
          <w:tcPr>
            <w:tcW w:w="2010"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TBA</w:t>
            </w:r>
          </w:p>
        </w:tc>
        <w:tc>
          <w:tcPr>
            <w:tcW w:w="118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Yes</w:t>
            </w:r>
          </w:p>
        </w:tc>
      </w:tr>
      <w:tr w:rsidR="00B26067" w:rsidRPr="00B26067" w:rsidTr="00B26067">
        <w:trPr>
          <w:trHeight w:val="728"/>
        </w:trPr>
        <w:tc>
          <w:tcPr>
            <w:tcW w:w="72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5.0</w:t>
            </w:r>
          </w:p>
        </w:tc>
        <w:tc>
          <w:tcPr>
            <w:tcW w:w="3582"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Submit final written report and drawings</w:t>
            </w:r>
          </w:p>
        </w:tc>
        <w:tc>
          <w:tcPr>
            <w:tcW w:w="2068"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Award Date + 100 days</w:t>
            </w:r>
          </w:p>
        </w:tc>
        <w:tc>
          <w:tcPr>
            <w:tcW w:w="2010" w:type="dxa"/>
            <w:vAlign w:val="center"/>
          </w:tcPr>
          <w:p w:rsidR="00B26067" w:rsidRPr="00377C0D" w:rsidRDefault="00B26067" w:rsidP="00563D2F">
            <w:pPr>
              <w:rPr>
                <w:rFonts w:ascii="Arial" w:hAnsi="Arial" w:cs="Arial"/>
                <w:sz w:val="21"/>
                <w:szCs w:val="21"/>
              </w:rPr>
            </w:pPr>
            <w:r w:rsidRPr="00377C0D">
              <w:rPr>
                <w:rFonts w:ascii="Arial" w:hAnsi="Arial" w:cs="Arial"/>
                <w:sz w:val="21"/>
                <w:szCs w:val="21"/>
              </w:rPr>
              <w:t>Boulder City, NV</w:t>
            </w:r>
          </w:p>
        </w:tc>
        <w:tc>
          <w:tcPr>
            <w:tcW w:w="1188" w:type="dxa"/>
            <w:vAlign w:val="center"/>
          </w:tcPr>
          <w:p w:rsidR="00B26067" w:rsidRPr="00377C0D" w:rsidRDefault="00B26067" w:rsidP="00B26067">
            <w:pPr>
              <w:jc w:val="center"/>
              <w:rPr>
                <w:rFonts w:ascii="Arial" w:hAnsi="Arial" w:cs="Arial"/>
                <w:sz w:val="21"/>
                <w:szCs w:val="21"/>
              </w:rPr>
            </w:pPr>
            <w:r w:rsidRPr="00377C0D">
              <w:rPr>
                <w:rFonts w:ascii="Arial" w:hAnsi="Arial" w:cs="Arial"/>
                <w:sz w:val="21"/>
                <w:szCs w:val="21"/>
              </w:rPr>
              <w:t>No</w:t>
            </w:r>
          </w:p>
        </w:tc>
      </w:tr>
    </w:tbl>
    <w:p w:rsidR="00B26067" w:rsidRPr="00B26067" w:rsidRDefault="00B26067" w:rsidP="00B26067">
      <w:pPr>
        <w:rPr>
          <w:rFonts w:ascii="Arial" w:hAnsi="Arial" w:cs="Arial"/>
          <w:b/>
          <w:sz w:val="22"/>
          <w:szCs w:val="22"/>
        </w:rPr>
      </w:pPr>
      <w:r w:rsidRPr="00B26067">
        <w:rPr>
          <w:rFonts w:ascii="Arial" w:hAnsi="Arial" w:cs="Arial"/>
          <w:b/>
          <w:sz w:val="22"/>
          <w:szCs w:val="22"/>
        </w:rPr>
        <w:lastRenderedPageBreak/>
        <w:t>End Product</w:t>
      </w:r>
      <w:r w:rsidR="00E32929">
        <w:rPr>
          <w:rFonts w:ascii="Arial" w:hAnsi="Arial" w:cs="Arial"/>
          <w:b/>
          <w:sz w:val="22"/>
          <w:szCs w:val="22"/>
        </w:rPr>
        <w:t>:</w:t>
      </w:r>
    </w:p>
    <w:p w:rsidR="00B26067" w:rsidRPr="00B26067" w:rsidRDefault="00B26067" w:rsidP="00B26067">
      <w:pPr>
        <w:rPr>
          <w:rFonts w:ascii="Arial" w:hAnsi="Arial" w:cs="Arial"/>
          <w:sz w:val="22"/>
          <w:szCs w:val="22"/>
        </w:rPr>
      </w:pPr>
      <w:r w:rsidRPr="00B26067">
        <w:rPr>
          <w:rFonts w:ascii="Arial" w:hAnsi="Arial" w:cs="Arial"/>
          <w:sz w:val="22"/>
          <w:szCs w:val="22"/>
        </w:rPr>
        <w:t>At the conclusion of the agreement performance period, a final report and final design drawings will be submitted the LCR MSCP.</w:t>
      </w:r>
    </w:p>
    <w:p w:rsidR="00B26067" w:rsidRPr="00756CFD" w:rsidRDefault="00B26067" w:rsidP="00B26067">
      <w:pPr>
        <w:rPr>
          <w:rFonts w:ascii="Arial" w:hAnsi="Arial" w:cs="Arial"/>
          <w:b/>
          <w:sz w:val="22"/>
          <w:szCs w:val="22"/>
        </w:rPr>
      </w:pPr>
    </w:p>
    <w:p w:rsidR="000E3AD2" w:rsidRPr="000E3AD2" w:rsidRDefault="000E3AD2" w:rsidP="000E3AD2">
      <w:pPr>
        <w:rPr>
          <w:rFonts w:ascii="Arial" w:hAnsi="Arial" w:cs="Arial"/>
          <w:b/>
          <w:sz w:val="22"/>
          <w:szCs w:val="22"/>
        </w:rPr>
      </w:pPr>
      <w:r w:rsidRPr="000E3AD2">
        <w:rPr>
          <w:rFonts w:ascii="Arial" w:hAnsi="Arial" w:cs="Arial"/>
          <w:b/>
          <w:sz w:val="22"/>
          <w:szCs w:val="22"/>
        </w:rPr>
        <w:t>Project Reimbursement</w:t>
      </w:r>
      <w:r w:rsidR="00E32929">
        <w:rPr>
          <w:rFonts w:ascii="Arial" w:hAnsi="Arial" w:cs="Arial"/>
          <w:b/>
          <w:sz w:val="22"/>
          <w:szCs w:val="22"/>
        </w:rPr>
        <w:t>:</w:t>
      </w:r>
    </w:p>
    <w:p w:rsidR="000E3AD2" w:rsidRPr="000E3AD2" w:rsidRDefault="000E3AD2" w:rsidP="000E3AD2">
      <w:pPr>
        <w:rPr>
          <w:rFonts w:ascii="Arial" w:hAnsi="Arial" w:cs="Arial"/>
          <w:sz w:val="22"/>
          <w:szCs w:val="22"/>
        </w:rPr>
      </w:pPr>
      <w:r w:rsidRPr="000E3AD2">
        <w:rPr>
          <w:rFonts w:ascii="Arial" w:hAnsi="Arial" w:cs="Arial"/>
          <w:sz w:val="22"/>
          <w:szCs w:val="22"/>
        </w:rPr>
        <w:t xml:space="preserve">Proposals submitted for this funding opportunity should not expect to exceed </w:t>
      </w:r>
      <w:r w:rsidRPr="00983AFE">
        <w:rPr>
          <w:rFonts w:ascii="Arial" w:hAnsi="Arial" w:cs="Arial"/>
          <w:sz w:val="22"/>
          <w:szCs w:val="22"/>
        </w:rPr>
        <w:t>$</w:t>
      </w:r>
      <w:r w:rsidR="00983AFE" w:rsidRPr="00983AFE">
        <w:rPr>
          <w:rFonts w:ascii="Arial" w:hAnsi="Arial" w:cs="Arial"/>
          <w:sz w:val="22"/>
          <w:szCs w:val="22"/>
        </w:rPr>
        <w:t>100,000</w:t>
      </w:r>
      <w:r w:rsidRPr="000E3AD2">
        <w:rPr>
          <w:rFonts w:ascii="Arial" w:hAnsi="Arial" w:cs="Arial"/>
          <w:sz w:val="22"/>
          <w:szCs w:val="22"/>
        </w:rPr>
        <w:t xml:space="preserve">.  Payments will be made based on a reimbursement of expenses incurred by the recipient. </w:t>
      </w:r>
      <w:r w:rsidR="00E32929">
        <w:rPr>
          <w:rFonts w:ascii="Arial" w:hAnsi="Arial" w:cs="Arial"/>
          <w:sz w:val="22"/>
          <w:szCs w:val="22"/>
        </w:rPr>
        <w:t xml:space="preserve"> All expenditures must be in accordance with the applicable OMB circular.</w:t>
      </w:r>
    </w:p>
    <w:p w:rsidR="000E3AD2" w:rsidRPr="00756CFD" w:rsidRDefault="000E3AD2" w:rsidP="00B26067">
      <w:pPr>
        <w:rPr>
          <w:rFonts w:ascii="Arial" w:hAnsi="Arial" w:cs="Arial"/>
          <w:b/>
          <w:sz w:val="22"/>
          <w:szCs w:val="22"/>
        </w:rPr>
      </w:pPr>
    </w:p>
    <w:p w:rsidR="00A4106F" w:rsidRPr="00BA6136" w:rsidRDefault="00FF3A89" w:rsidP="00A85747">
      <w:pPr>
        <w:keepNext/>
        <w:widowControl/>
        <w:outlineLvl w:val="0"/>
        <w:rPr>
          <w:rFonts w:ascii="Arial" w:hAnsi="Arial" w:cs="Arial"/>
        </w:rPr>
      </w:pPr>
      <w:r w:rsidRPr="00BA6136">
        <w:rPr>
          <w:rFonts w:ascii="Arial" w:hAnsi="Arial" w:cs="Arial"/>
          <w:b/>
          <w:bCs/>
        </w:rPr>
        <w:t>P</w:t>
      </w:r>
      <w:r w:rsidR="001A1C1E" w:rsidRPr="00BA6136">
        <w:rPr>
          <w:rFonts w:ascii="Arial" w:hAnsi="Arial" w:cs="Arial"/>
          <w:b/>
          <w:bCs/>
        </w:rPr>
        <w:t>rogram Authority</w:t>
      </w:r>
    </w:p>
    <w:p w:rsidR="00CB2615" w:rsidRPr="00BA6136" w:rsidRDefault="00FF3A89" w:rsidP="00A85747">
      <w:pPr>
        <w:keepNext/>
        <w:widowControl/>
        <w:tabs>
          <w:tab w:val="left" w:pos="9900"/>
        </w:tabs>
        <w:outlineLvl w:val="0"/>
        <w:rPr>
          <w:rFonts w:ascii="Arial" w:hAnsi="Arial" w:cs="Arial"/>
        </w:rPr>
      </w:pPr>
      <w:r w:rsidRPr="00BA6136">
        <w:rPr>
          <w:rFonts w:ascii="Arial" w:hAnsi="Arial" w:cs="Arial"/>
          <w:sz w:val="22"/>
          <w:szCs w:val="22"/>
        </w:rPr>
        <w:t xml:space="preserve">This </w:t>
      </w:r>
      <w:r w:rsidR="004C767F" w:rsidRPr="00BA6136">
        <w:rPr>
          <w:rFonts w:ascii="Arial" w:hAnsi="Arial" w:cs="Arial"/>
          <w:sz w:val="22"/>
          <w:szCs w:val="22"/>
        </w:rPr>
        <w:t>Program</w:t>
      </w:r>
      <w:r w:rsidRPr="00BA6136">
        <w:rPr>
          <w:rFonts w:ascii="Arial" w:hAnsi="Arial" w:cs="Arial"/>
          <w:sz w:val="22"/>
          <w:szCs w:val="22"/>
        </w:rPr>
        <w:t xml:space="preserve"> is </w:t>
      </w:r>
      <w:r w:rsidR="004C767F" w:rsidRPr="00BA6136">
        <w:rPr>
          <w:rFonts w:ascii="Arial" w:hAnsi="Arial" w:cs="Arial"/>
          <w:sz w:val="22"/>
          <w:szCs w:val="22"/>
        </w:rPr>
        <w:t xml:space="preserve">administered </w:t>
      </w:r>
      <w:r w:rsidRPr="00BA6136">
        <w:rPr>
          <w:rFonts w:ascii="Arial" w:hAnsi="Arial" w:cs="Arial"/>
          <w:sz w:val="22"/>
          <w:szCs w:val="22"/>
        </w:rPr>
        <w:t xml:space="preserve">in accordance with the authority </w:t>
      </w:r>
      <w:r w:rsidR="000541AD" w:rsidRPr="00BA6136">
        <w:rPr>
          <w:rFonts w:ascii="Arial" w:hAnsi="Arial" w:cs="Arial"/>
          <w:sz w:val="22"/>
          <w:szCs w:val="22"/>
        </w:rPr>
        <w:t xml:space="preserve">of </w:t>
      </w:r>
      <w:r w:rsidR="00A85747" w:rsidRPr="00BA6136">
        <w:rPr>
          <w:rFonts w:ascii="Arial" w:hAnsi="Arial" w:cs="Arial"/>
          <w:sz w:val="22"/>
          <w:szCs w:val="22"/>
        </w:rPr>
        <w:t xml:space="preserve">Fish and Wildlife </w:t>
      </w:r>
      <w:r w:rsidR="004C767F" w:rsidRPr="00BA6136">
        <w:rPr>
          <w:rFonts w:ascii="Arial" w:hAnsi="Arial" w:cs="Arial"/>
          <w:sz w:val="22"/>
          <w:szCs w:val="22"/>
        </w:rPr>
        <w:t>Coordination Act of 19</w:t>
      </w:r>
      <w:r w:rsidR="00CB2615" w:rsidRPr="00BA6136">
        <w:rPr>
          <w:rFonts w:ascii="Arial" w:hAnsi="Arial" w:cs="Arial"/>
          <w:sz w:val="22"/>
          <w:szCs w:val="22"/>
        </w:rPr>
        <w:t xml:space="preserve">34, Public Law 85-624 (16 U.S.C. 661 et seq.), as amended.   </w:t>
      </w:r>
    </w:p>
    <w:p w:rsidR="00CB2615" w:rsidRPr="00BA6136" w:rsidRDefault="00CB2615" w:rsidP="00A85747">
      <w:pPr>
        <w:spacing w:before="120"/>
        <w:rPr>
          <w:rFonts w:ascii="Arial" w:hAnsi="Arial" w:cs="Arial"/>
          <w:sz w:val="22"/>
          <w:szCs w:val="22"/>
        </w:rPr>
      </w:pPr>
      <w:r w:rsidRPr="00BA6136">
        <w:rPr>
          <w:rFonts w:ascii="Arial" w:hAnsi="Arial" w:cs="Arial"/>
          <w:sz w:val="22"/>
          <w:szCs w:val="22"/>
        </w:rPr>
        <w:t>This Act authorizes the Secretary of the Interior to provide assistance to, and cooperate with, Federal, State, and public or private agencies for the improvement of fish and wildlife habitat associated with water systems or water supplies affected by Reclamation projects.</w:t>
      </w:r>
    </w:p>
    <w:p w:rsidR="00975367" w:rsidRPr="002966F7" w:rsidRDefault="00975367" w:rsidP="00A85747">
      <w:pPr>
        <w:rPr>
          <w:rFonts w:ascii="Arial" w:hAnsi="Arial" w:cs="Arial"/>
          <w:color w:val="008080"/>
          <w:sz w:val="22"/>
          <w:szCs w:val="22"/>
        </w:rPr>
      </w:pPr>
    </w:p>
    <w:p w:rsidR="001A1C1E" w:rsidRPr="00574FE1" w:rsidRDefault="001A1C1E" w:rsidP="00A85747">
      <w:pPr>
        <w:rPr>
          <w:rFonts w:ascii="Arial" w:hAnsi="Arial" w:cs="Arial"/>
          <w:color w:val="008080"/>
          <w:sz w:val="28"/>
          <w:szCs w:val="28"/>
        </w:rPr>
      </w:pPr>
      <w:r w:rsidRPr="00574FE1">
        <w:rPr>
          <w:rFonts w:ascii="Arial" w:hAnsi="Arial" w:cs="Arial"/>
          <w:color w:val="008080"/>
          <w:sz w:val="28"/>
          <w:szCs w:val="28"/>
        </w:rPr>
        <w:t>II.   AWARD INFORMATION</w:t>
      </w:r>
    </w:p>
    <w:p w:rsidR="001A1C1E" w:rsidRPr="00574FE1" w:rsidRDefault="00EF3E91" w:rsidP="00A85747">
      <w:pPr>
        <w:rPr>
          <w:rFonts w:ascii="Arial" w:hAnsi="Arial" w:cs="Arial"/>
          <w:b/>
          <w:color w:val="008080"/>
          <w:sz w:val="22"/>
          <w:szCs w:val="22"/>
        </w:rPr>
      </w:pPr>
      <w:r>
        <w:rPr>
          <w:rFonts w:ascii="Arial" w:hAnsi="Arial" w:cs="Arial"/>
          <w:color w:val="008080"/>
          <w:sz w:val="22"/>
          <w:szCs w:val="22"/>
        </w:rPr>
        <w:pict>
          <v:shape id="_x0000_i1028" type="#_x0000_t75" style="width:472pt;height:8.5pt" o:hrpct="0" o:hralign="center" o:hr="t">
            <v:imagedata r:id="rId15" o:title="BD10358_"/>
          </v:shape>
        </w:pict>
      </w:r>
    </w:p>
    <w:p w:rsidR="00E647AB" w:rsidRPr="0050619E" w:rsidRDefault="00E647AB" w:rsidP="00A85747">
      <w:pPr>
        <w:outlineLvl w:val="0"/>
        <w:rPr>
          <w:rFonts w:ascii="Arial" w:hAnsi="Arial" w:cs="Arial"/>
          <w:b/>
          <w:bCs/>
          <w:sz w:val="22"/>
          <w:szCs w:val="22"/>
        </w:rPr>
      </w:pPr>
    </w:p>
    <w:p w:rsidR="001A1C1E" w:rsidRPr="00574FE1" w:rsidRDefault="001A1C1E" w:rsidP="00A85747">
      <w:pPr>
        <w:outlineLvl w:val="0"/>
        <w:rPr>
          <w:rFonts w:ascii="Arial" w:hAnsi="Arial" w:cs="Arial"/>
          <w:b/>
          <w:bCs/>
        </w:rPr>
      </w:pPr>
      <w:r w:rsidRPr="00574FE1">
        <w:rPr>
          <w:rFonts w:ascii="Arial" w:hAnsi="Arial" w:cs="Arial"/>
          <w:b/>
          <w:bCs/>
        </w:rPr>
        <w:t>Project Funding</w:t>
      </w:r>
      <w:r w:rsidR="00E32929">
        <w:rPr>
          <w:rFonts w:ascii="Arial" w:hAnsi="Arial" w:cs="Arial"/>
          <w:b/>
          <w:bCs/>
        </w:rPr>
        <w:t>:</w:t>
      </w:r>
    </w:p>
    <w:p w:rsidR="00E24B2F" w:rsidRPr="00574FE1" w:rsidRDefault="00E24B2F" w:rsidP="00A85747">
      <w:pPr>
        <w:widowControl/>
        <w:outlineLvl w:val="0"/>
        <w:rPr>
          <w:rFonts w:ascii="Arial" w:hAnsi="Arial" w:cs="Arial"/>
          <w:bCs/>
          <w:sz w:val="22"/>
          <w:szCs w:val="22"/>
        </w:rPr>
      </w:pPr>
      <w:r w:rsidRPr="00574FE1">
        <w:rPr>
          <w:rFonts w:ascii="Arial" w:hAnsi="Arial" w:cs="Arial"/>
          <w:bCs/>
          <w:sz w:val="22"/>
          <w:szCs w:val="22"/>
        </w:rPr>
        <w:t xml:space="preserve">It is anticipated that </w:t>
      </w:r>
      <w:r w:rsidR="00C35FBE">
        <w:rPr>
          <w:rFonts w:ascii="Arial" w:hAnsi="Arial" w:cs="Arial"/>
          <w:bCs/>
          <w:sz w:val="22"/>
          <w:szCs w:val="22"/>
        </w:rPr>
        <w:t xml:space="preserve">1 </w:t>
      </w:r>
      <w:r w:rsidRPr="00574FE1">
        <w:rPr>
          <w:rFonts w:ascii="Arial" w:hAnsi="Arial" w:cs="Arial"/>
          <w:bCs/>
          <w:sz w:val="22"/>
          <w:szCs w:val="22"/>
        </w:rPr>
        <w:t>agreement will be awarded</w:t>
      </w:r>
      <w:r w:rsidR="004E36BE" w:rsidRPr="00574FE1">
        <w:rPr>
          <w:rFonts w:ascii="Arial" w:hAnsi="Arial" w:cs="Arial"/>
          <w:bCs/>
          <w:sz w:val="22"/>
          <w:szCs w:val="22"/>
        </w:rPr>
        <w:t xml:space="preserve"> for the </w:t>
      </w:r>
      <w:r w:rsidR="006E2C06" w:rsidRPr="00574FE1">
        <w:rPr>
          <w:rFonts w:ascii="Arial" w:hAnsi="Arial" w:cs="Arial"/>
          <w:bCs/>
          <w:sz w:val="22"/>
          <w:szCs w:val="22"/>
        </w:rPr>
        <w:t>LCR MSCP</w:t>
      </w:r>
      <w:r w:rsidRPr="00574FE1">
        <w:rPr>
          <w:rFonts w:ascii="Arial" w:hAnsi="Arial" w:cs="Arial"/>
          <w:bCs/>
          <w:sz w:val="22"/>
          <w:szCs w:val="22"/>
        </w:rPr>
        <w:t>, depending on the total amount of funding requested by successful proposals</w:t>
      </w:r>
      <w:r w:rsidR="00443CFA" w:rsidRPr="00574FE1">
        <w:rPr>
          <w:rFonts w:ascii="Arial" w:hAnsi="Arial" w:cs="Arial"/>
          <w:bCs/>
          <w:sz w:val="22"/>
          <w:szCs w:val="22"/>
        </w:rPr>
        <w:t xml:space="preserve"> and the amount of funding provided in the budget</w:t>
      </w:r>
      <w:r w:rsidRPr="00574FE1">
        <w:rPr>
          <w:rFonts w:ascii="Arial" w:hAnsi="Arial" w:cs="Arial"/>
          <w:bCs/>
          <w:sz w:val="22"/>
          <w:szCs w:val="22"/>
        </w:rPr>
        <w:t xml:space="preserve">.  </w:t>
      </w:r>
      <w:r w:rsidR="00B31A08" w:rsidRPr="00574FE1">
        <w:rPr>
          <w:rFonts w:ascii="Arial" w:hAnsi="Arial" w:cs="Arial"/>
          <w:bCs/>
          <w:sz w:val="22"/>
          <w:szCs w:val="22"/>
        </w:rPr>
        <w:t xml:space="preserve">It is anticipated that the total amount </w:t>
      </w:r>
      <w:r w:rsidR="00E458A2" w:rsidRPr="00574FE1">
        <w:rPr>
          <w:rFonts w:ascii="Arial" w:hAnsi="Arial" w:cs="Arial"/>
          <w:bCs/>
          <w:sz w:val="22"/>
          <w:szCs w:val="22"/>
        </w:rPr>
        <w:t xml:space="preserve">of </w:t>
      </w:r>
      <w:r w:rsidR="00E458A2">
        <w:rPr>
          <w:rFonts w:ascii="Arial" w:hAnsi="Arial" w:cs="Arial"/>
          <w:bCs/>
          <w:sz w:val="22"/>
          <w:szCs w:val="22"/>
        </w:rPr>
        <w:t>funding</w:t>
      </w:r>
      <w:r w:rsidR="00B31A08" w:rsidRPr="00574FE1">
        <w:rPr>
          <w:rFonts w:ascii="Arial" w:hAnsi="Arial" w:cs="Arial"/>
          <w:bCs/>
          <w:sz w:val="22"/>
          <w:szCs w:val="22"/>
        </w:rPr>
        <w:t xml:space="preserve"> for all grant</w:t>
      </w:r>
      <w:r w:rsidR="00535E19" w:rsidRPr="00574FE1">
        <w:rPr>
          <w:rFonts w:ascii="Arial" w:hAnsi="Arial" w:cs="Arial"/>
          <w:bCs/>
          <w:sz w:val="22"/>
          <w:szCs w:val="22"/>
        </w:rPr>
        <w:t xml:space="preserve">s awarded </w:t>
      </w:r>
      <w:r w:rsidR="00B31A08" w:rsidRPr="00574FE1">
        <w:rPr>
          <w:rFonts w:ascii="Arial" w:hAnsi="Arial" w:cs="Arial"/>
          <w:bCs/>
          <w:sz w:val="22"/>
          <w:szCs w:val="22"/>
        </w:rPr>
        <w:t>as a result of this request for proposals will not exceed $</w:t>
      </w:r>
      <w:r w:rsidR="00C35FBE">
        <w:rPr>
          <w:rFonts w:ascii="Arial" w:hAnsi="Arial" w:cs="Arial"/>
          <w:bCs/>
          <w:sz w:val="22"/>
          <w:szCs w:val="22"/>
        </w:rPr>
        <w:t>100,000</w:t>
      </w:r>
      <w:r w:rsidR="00B31A08" w:rsidRPr="00574FE1">
        <w:rPr>
          <w:rFonts w:ascii="Arial" w:hAnsi="Arial" w:cs="Arial"/>
          <w:bCs/>
          <w:sz w:val="22"/>
          <w:szCs w:val="22"/>
        </w:rPr>
        <w:t xml:space="preserve">. </w:t>
      </w:r>
    </w:p>
    <w:p w:rsidR="001A1C1E" w:rsidRPr="00462D56" w:rsidRDefault="001A1C1E" w:rsidP="00A85747">
      <w:pPr>
        <w:widowControl/>
        <w:outlineLvl w:val="0"/>
        <w:rPr>
          <w:rFonts w:ascii="Arial" w:hAnsi="Arial" w:cs="Arial"/>
          <w:bCs/>
          <w:sz w:val="22"/>
          <w:szCs w:val="22"/>
        </w:rPr>
      </w:pPr>
    </w:p>
    <w:p w:rsidR="001A1C1E" w:rsidRPr="00574FE1" w:rsidRDefault="00975367" w:rsidP="00A85747">
      <w:pPr>
        <w:widowControl/>
        <w:tabs>
          <w:tab w:val="left" w:pos="-1080"/>
          <w:tab w:val="left" w:pos="-720"/>
          <w:tab w:val="left" w:pos="0"/>
          <w:tab w:val="left" w:pos="360"/>
          <w:tab w:val="left" w:pos="720"/>
          <w:tab w:val="left" w:pos="1080"/>
          <w:tab w:val="left" w:pos="162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b/>
          <w:bCs/>
        </w:rPr>
      </w:pPr>
      <w:r w:rsidRPr="00574FE1">
        <w:rPr>
          <w:rFonts w:ascii="Arial" w:hAnsi="Arial" w:cs="Arial"/>
          <w:b/>
          <w:bCs/>
        </w:rPr>
        <w:t>Award Instrument</w:t>
      </w:r>
      <w:r w:rsidR="00E32929">
        <w:rPr>
          <w:rFonts w:ascii="Arial" w:hAnsi="Arial" w:cs="Arial"/>
          <w:b/>
          <w:bCs/>
        </w:rPr>
        <w:t>:</w:t>
      </w:r>
    </w:p>
    <w:p w:rsidR="001A1C1E" w:rsidRPr="00574FE1" w:rsidRDefault="001A1C1E" w:rsidP="00A85747">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sz w:val="22"/>
          <w:szCs w:val="22"/>
        </w:rPr>
      </w:pPr>
      <w:r w:rsidRPr="00574FE1">
        <w:rPr>
          <w:rFonts w:ascii="Arial" w:hAnsi="Arial" w:cs="Arial"/>
          <w:bCs/>
          <w:sz w:val="22"/>
          <w:szCs w:val="22"/>
        </w:rPr>
        <w:t>If substantial involvement between Reclamation and the Recipient is anticipated during the performance of this project, the anticipated instrument will be a cooperative agreement.  If substantial involvement is not anticipated on the part of Reclamation, the financial assistance instrument will be a grant.</w:t>
      </w:r>
    </w:p>
    <w:p w:rsidR="00C93F86" w:rsidRPr="00462D56" w:rsidRDefault="00C93F86" w:rsidP="00A85747">
      <w:pPr>
        <w:rPr>
          <w:rFonts w:ascii="Arial" w:hAnsi="Arial" w:cs="Arial"/>
          <w:b/>
          <w:sz w:val="22"/>
          <w:szCs w:val="22"/>
        </w:rPr>
      </w:pPr>
    </w:p>
    <w:p w:rsidR="00860BC3" w:rsidRPr="00574FE1" w:rsidRDefault="00860BC3" w:rsidP="00A85747">
      <w:pPr>
        <w:rPr>
          <w:rFonts w:ascii="Arial" w:hAnsi="Arial" w:cs="Arial"/>
          <w:sz w:val="20"/>
          <w:szCs w:val="20"/>
        </w:rPr>
      </w:pPr>
      <w:r w:rsidRPr="00574FE1">
        <w:rPr>
          <w:rFonts w:ascii="Arial" w:hAnsi="Arial" w:cs="Arial"/>
          <w:b/>
        </w:rPr>
        <w:t>A</w:t>
      </w:r>
      <w:r w:rsidR="001A1C1E" w:rsidRPr="00574FE1">
        <w:rPr>
          <w:rFonts w:ascii="Arial" w:hAnsi="Arial" w:cs="Arial"/>
          <w:b/>
        </w:rPr>
        <w:t>ward Date</w:t>
      </w:r>
      <w:r w:rsidR="00E32929">
        <w:rPr>
          <w:rFonts w:ascii="Arial" w:hAnsi="Arial" w:cs="Arial"/>
          <w:b/>
        </w:rPr>
        <w:t>:</w:t>
      </w:r>
    </w:p>
    <w:p w:rsidR="00A85747" w:rsidRPr="009663E8" w:rsidRDefault="00A85747" w:rsidP="00A85747">
      <w:pPr>
        <w:rPr>
          <w:rFonts w:ascii="Arial" w:hAnsi="Arial" w:cs="Arial"/>
          <w:sz w:val="22"/>
          <w:szCs w:val="22"/>
        </w:rPr>
      </w:pPr>
      <w:r w:rsidRPr="00A85747">
        <w:rPr>
          <w:rFonts w:ascii="Arial" w:hAnsi="Arial" w:cs="Arial"/>
          <w:sz w:val="22"/>
          <w:szCs w:val="22"/>
        </w:rPr>
        <w:t xml:space="preserve">It is anticipated that </w:t>
      </w:r>
      <w:r w:rsidR="00C35FBE">
        <w:rPr>
          <w:rFonts w:ascii="Arial" w:hAnsi="Arial" w:cs="Arial"/>
          <w:sz w:val="22"/>
          <w:szCs w:val="22"/>
        </w:rPr>
        <w:t>the award</w:t>
      </w:r>
      <w:r w:rsidRPr="00A85747">
        <w:rPr>
          <w:rFonts w:ascii="Arial" w:hAnsi="Arial" w:cs="Arial"/>
          <w:sz w:val="22"/>
          <w:szCs w:val="22"/>
        </w:rPr>
        <w:t xml:space="preserve"> will be made during </w:t>
      </w:r>
      <w:r w:rsidR="00C35FBE">
        <w:rPr>
          <w:rFonts w:ascii="Arial" w:hAnsi="Arial" w:cs="Arial"/>
          <w:sz w:val="22"/>
          <w:szCs w:val="22"/>
        </w:rPr>
        <w:t>January 2013</w:t>
      </w:r>
      <w:r w:rsidRPr="00A85747">
        <w:rPr>
          <w:rFonts w:ascii="Arial" w:hAnsi="Arial" w:cs="Arial"/>
          <w:sz w:val="22"/>
          <w:szCs w:val="22"/>
        </w:rPr>
        <w:t xml:space="preserve">, with an anticipated project start date </w:t>
      </w:r>
      <w:r w:rsidR="00C35FBE">
        <w:rPr>
          <w:rFonts w:ascii="Arial" w:hAnsi="Arial" w:cs="Arial"/>
          <w:sz w:val="22"/>
          <w:szCs w:val="22"/>
        </w:rPr>
        <w:t>30 days after the award date.</w:t>
      </w:r>
    </w:p>
    <w:p w:rsidR="00E647AB" w:rsidRDefault="00E647AB" w:rsidP="00A85747">
      <w:pPr>
        <w:rPr>
          <w:rFonts w:ascii="Arial" w:hAnsi="Arial" w:cs="Arial"/>
          <w:color w:val="008080"/>
          <w:sz w:val="22"/>
          <w:szCs w:val="22"/>
        </w:rPr>
      </w:pPr>
    </w:p>
    <w:p w:rsidR="00EC6DDD" w:rsidRDefault="00EC6DDD" w:rsidP="00A85747">
      <w:pPr>
        <w:rPr>
          <w:rFonts w:ascii="Arial" w:hAnsi="Arial" w:cs="Arial"/>
          <w:color w:val="008080"/>
          <w:sz w:val="28"/>
          <w:szCs w:val="28"/>
        </w:rPr>
      </w:pPr>
    </w:p>
    <w:p w:rsidR="00F00823" w:rsidRPr="00574FE1" w:rsidRDefault="00F00823" w:rsidP="00A85747">
      <w:pPr>
        <w:rPr>
          <w:rFonts w:ascii="Arial" w:hAnsi="Arial" w:cs="Arial"/>
          <w:color w:val="008080"/>
          <w:sz w:val="28"/>
          <w:szCs w:val="28"/>
        </w:rPr>
      </w:pPr>
      <w:r w:rsidRPr="00574FE1">
        <w:rPr>
          <w:rFonts w:ascii="Arial" w:hAnsi="Arial" w:cs="Arial"/>
          <w:color w:val="008080"/>
          <w:sz w:val="28"/>
          <w:szCs w:val="28"/>
        </w:rPr>
        <w:t>IV.   APPLICATION AND PROPOSAL SUBMISSION INFORMATION</w:t>
      </w:r>
    </w:p>
    <w:p w:rsidR="00CC1ED2" w:rsidRPr="00433F11" w:rsidRDefault="00EF3E91" w:rsidP="00433F11">
      <w:pPr>
        <w:rPr>
          <w:rFonts w:ascii="Arial" w:hAnsi="Arial" w:cs="Arial"/>
          <w:color w:val="008080"/>
          <w:sz w:val="22"/>
          <w:szCs w:val="22"/>
        </w:rPr>
      </w:pPr>
      <w:r>
        <w:rPr>
          <w:rFonts w:ascii="Arial" w:hAnsi="Arial" w:cs="Arial"/>
          <w:color w:val="008080"/>
          <w:sz w:val="22"/>
          <w:szCs w:val="22"/>
        </w:rPr>
        <w:pict>
          <v:shape id="_x0000_i1029" type="#_x0000_t75" style="width:472pt;height:8.5pt" o:hrpct="0" o:hralign="center" o:hr="t">
            <v:imagedata r:id="rId15" o:title="BD10358_"/>
          </v:shape>
        </w:pict>
      </w:r>
    </w:p>
    <w:p w:rsidR="00E647AB" w:rsidRDefault="00E647AB" w:rsidP="00E647AB">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sz w:val="22"/>
          <w:szCs w:val="22"/>
        </w:rPr>
      </w:pPr>
    </w:p>
    <w:p w:rsidR="00E647AB" w:rsidRPr="00574FE1" w:rsidRDefault="00E647AB" w:rsidP="00E647AB">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sidRPr="00574FE1">
        <w:rPr>
          <w:rFonts w:ascii="Arial" w:hAnsi="Arial" w:cs="Arial"/>
          <w:b/>
          <w:bCs/>
          <w:sz w:val="22"/>
          <w:szCs w:val="22"/>
        </w:rPr>
        <w:t xml:space="preserve">Proposal Format and Length  </w:t>
      </w:r>
    </w:p>
    <w:p w:rsidR="00B7036C" w:rsidRDefault="00E647AB"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775BC">
        <w:rPr>
          <w:rFonts w:ascii="Arial" w:hAnsi="Arial" w:cs="Arial"/>
          <w:sz w:val="22"/>
          <w:szCs w:val="22"/>
        </w:rPr>
        <w:t>Technical proposals shall be limited to</w:t>
      </w:r>
      <w:r w:rsidRPr="005775BC">
        <w:rPr>
          <w:rFonts w:ascii="Arial" w:hAnsi="Arial" w:cs="Arial"/>
          <w:b/>
          <w:bCs/>
          <w:sz w:val="22"/>
          <w:szCs w:val="22"/>
        </w:rPr>
        <w:t xml:space="preserve"> seven (7)</w:t>
      </w:r>
      <w:r w:rsidRPr="005775BC">
        <w:rPr>
          <w:rFonts w:ascii="Arial" w:hAnsi="Arial" w:cs="Arial"/>
          <w:sz w:val="22"/>
          <w:szCs w:val="22"/>
        </w:rPr>
        <w:t xml:space="preserve"> 8-1/2 inch X 11 inch pages, excluding any forms required in these instructions, </w:t>
      </w:r>
      <w:r w:rsidRPr="005775BC">
        <w:rPr>
          <w:rFonts w:ascii="Arial" w:hAnsi="Arial" w:cs="Arial"/>
          <w:b/>
          <w:bCs/>
          <w:sz w:val="22"/>
          <w:szCs w:val="22"/>
        </w:rPr>
        <w:t>single-spaced</w:t>
      </w:r>
      <w:r w:rsidRPr="005775BC">
        <w:rPr>
          <w:rFonts w:ascii="Arial" w:hAnsi="Arial" w:cs="Arial"/>
          <w:sz w:val="22"/>
          <w:szCs w:val="22"/>
        </w:rPr>
        <w:t xml:space="preserve"> on one side of the page.  Th</w:t>
      </w:r>
      <w:r>
        <w:rPr>
          <w:rFonts w:ascii="Arial" w:hAnsi="Arial" w:cs="Arial"/>
          <w:sz w:val="22"/>
          <w:szCs w:val="22"/>
        </w:rPr>
        <w:t>e font used shall be at least 11</w:t>
      </w:r>
      <w:r w:rsidRPr="005775BC">
        <w:rPr>
          <w:rFonts w:ascii="Arial" w:hAnsi="Arial" w:cs="Arial"/>
          <w:sz w:val="22"/>
          <w:szCs w:val="22"/>
        </w:rPr>
        <w:t xml:space="preserve"> points in size and shall be easily readable.  The cover sheet (Standard Form 424), Assurances (Standard Form 424B or D, as applicable), Budget (Standard Form 424A or C), blank pages, title pages, blueprints, Appendi</w:t>
      </w:r>
      <w:r>
        <w:rPr>
          <w:rFonts w:ascii="Arial" w:hAnsi="Arial" w:cs="Arial"/>
          <w:sz w:val="22"/>
          <w:szCs w:val="22"/>
        </w:rPr>
        <w:t>ces</w:t>
      </w:r>
      <w:r w:rsidRPr="005775BC">
        <w:rPr>
          <w:rFonts w:ascii="Arial" w:hAnsi="Arial" w:cs="Arial"/>
          <w:sz w:val="22"/>
          <w:szCs w:val="22"/>
        </w:rPr>
        <w:t xml:space="preserve">, and table of content pages, will not be counted in the 7-page limit.  All pages shall be consecutively numbered, including pages with tables and exhibits.  </w:t>
      </w:r>
    </w:p>
    <w:p w:rsidR="00B7036C" w:rsidRDefault="00B7036C"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E647AB" w:rsidRDefault="00E647AB"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775BC">
        <w:rPr>
          <w:rFonts w:ascii="Arial" w:hAnsi="Arial" w:cs="Arial"/>
          <w:b/>
          <w:bCs/>
          <w:sz w:val="22"/>
          <w:szCs w:val="22"/>
        </w:rPr>
        <w:t>Do not include</w:t>
      </w:r>
      <w:r w:rsidRPr="005775BC">
        <w:rPr>
          <w:rFonts w:ascii="Arial" w:hAnsi="Arial" w:cs="Arial"/>
          <w:sz w:val="22"/>
          <w:szCs w:val="22"/>
        </w:rPr>
        <w:t xml:space="preserve"> a cover letter </w:t>
      </w:r>
      <w:r>
        <w:rPr>
          <w:rFonts w:ascii="Arial" w:hAnsi="Arial" w:cs="Arial"/>
          <w:sz w:val="22"/>
          <w:szCs w:val="22"/>
        </w:rPr>
        <w:t xml:space="preserve">(use the Title Page format requested in the Table above) </w:t>
      </w:r>
      <w:r w:rsidRPr="005775BC">
        <w:rPr>
          <w:rFonts w:ascii="Arial" w:hAnsi="Arial" w:cs="Arial"/>
          <w:sz w:val="22"/>
          <w:szCs w:val="22"/>
        </w:rPr>
        <w:t xml:space="preserve">or </w:t>
      </w:r>
      <w:r>
        <w:rPr>
          <w:rFonts w:ascii="Arial" w:hAnsi="Arial" w:cs="Arial"/>
          <w:sz w:val="22"/>
          <w:szCs w:val="22"/>
        </w:rPr>
        <w:t xml:space="preserve">organization literature and/or </w:t>
      </w:r>
      <w:r w:rsidRPr="005775BC">
        <w:rPr>
          <w:rFonts w:ascii="Arial" w:hAnsi="Arial" w:cs="Arial"/>
          <w:sz w:val="22"/>
          <w:szCs w:val="22"/>
        </w:rPr>
        <w:t xml:space="preserve">brochures with your proposal.  </w:t>
      </w:r>
    </w:p>
    <w:p w:rsidR="007C3150" w:rsidRDefault="007C3150"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377C0D" w:rsidRDefault="00377C0D"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C3150" w:rsidRDefault="007C3150"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lastRenderedPageBreak/>
        <w:t>Budget</w:t>
      </w:r>
    </w:p>
    <w:p w:rsidR="007C3150" w:rsidRPr="007C3150" w:rsidRDefault="007C3150" w:rsidP="007C3150">
      <w:pPr>
        <w:rPr>
          <w:rFonts w:ascii="Arial" w:hAnsi="Arial" w:cs="Arial"/>
          <w:sz w:val="22"/>
          <w:szCs w:val="22"/>
        </w:rPr>
      </w:pPr>
      <w:r w:rsidRPr="007C3150">
        <w:rPr>
          <w:rFonts w:ascii="Arial" w:hAnsi="Arial" w:cs="Arial"/>
          <w:sz w:val="22"/>
          <w:szCs w:val="22"/>
        </w:rPr>
        <w:t xml:space="preserve">Submitted budgets are required to describe how each line item relates to the project and provide </w:t>
      </w:r>
      <w:r w:rsidR="00E32929">
        <w:rPr>
          <w:rFonts w:ascii="Arial" w:hAnsi="Arial" w:cs="Arial"/>
          <w:sz w:val="22"/>
          <w:szCs w:val="22"/>
        </w:rPr>
        <w:t xml:space="preserve">detailed </w:t>
      </w:r>
      <w:r w:rsidRPr="007C3150">
        <w:rPr>
          <w:rFonts w:ascii="Arial" w:hAnsi="Arial" w:cs="Arial"/>
          <w:sz w:val="22"/>
          <w:szCs w:val="22"/>
        </w:rPr>
        <w:t>rationale for the dollar amount associated with each budget item.  Award will not be made to any applicant that fails to provide narrative information.  Budget narratives should be submitted in the following format:</w:t>
      </w:r>
    </w:p>
    <w:p w:rsidR="00EC6DDD" w:rsidRDefault="00EC6DDD"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840"/>
        <w:gridCol w:w="630"/>
        <w:gridCol w:w="1156"/>
      </w:tblGrid>
      <w:tr w:rsidR="007C3150" w:rsidTr="007C3150">
        <w:trPr>
          <w:cantSplit/>
          <w:trHeight w:val="500"/>
        </w:trPr>
        <w:tc>
          <w:tcPr>
            <w:tcW w:w="738" w:type="dxa"/>
            <w:vAlign w:val="center"/>
          </w:tcPr>
          <w:p w:rsidR="007C3150" w:rsidRPr="007C3150" w:rsidRDefault="007C3150" w:rsidP="00136CB9">
            <w:pPr>
              <w:rPr>
                <w:rFonts w:ascii="Arial" w:hAnsi="Arial" w:cs="Arial"/>
                <w:sz w:val="22"/>
                <w:szCs w:val="22"/>
              </w:rPr>
            </w:pPr>
            <w:r w:rsidRPr="007C3150">
              <w:rPr>
                <w:rFonts w:ascii="Arial" w:hAnsi="Arial" w:cs="Arial"/>
                <w:sz w:val="22"/>
                <w:szCs w:val="22"/>
              </w:rPr>
              <w:t>Line Item #</w:t>
            </w:r>
          </w:p>
        </w:tc>
        <w:tc>
          <w:tcPr>
            <w:tcW w:w="6840" w:type="dxa"/>
            <w:vAlign w:val="center"/>
          </w:tcPr>
          <w:p w:rsidR="007C3150" w:rsidRPr="007C3150" w:rsidRDefault="007C3150" w:rsidP="00136CB9">
            <w:pPr>
              <w:rPr>
                <w:rFonts w:ascii="Arial" w:hAnsi="Arial" w:cs="Arial"/>
                <w:sz w:val="22"/>
                <w:szCs w:val="22"/>
              </w:rPr>
            </w:pPr>
            <w:r w:rsidRPr="007C3150">
              <w:rPr>
                <w:rFonts w:ascii="Arial" w:hAnsi="Arial" w:cs="Arial"/>
                <w:sz w:val="22"/>
                <w:szCs w:val="22"/>
              </w:rPr>
              <w:t>Task and Description</w:t>
            </w:r>
          </w:p>
        </w:tc>
        <w:tc>
          <w:tcPr>
            <w:tcW w:w="630" w:type="dxa"/>
            <w:vAlign w:val="center"/>
          </w:tcPr>
          <w:p w:rsidR="007C3150" w:rsidRPr="007C3150" w:rsidRDefault="007C3150" w:rsidP="00136CB9">
            <w:pPr>
              <w:rPr>
                <w:rFonts w:ascii="Arial" w:hAnsi="Arial" w:cs="Arial"/>
                <w:sz w:val="22"/>
                <w:szCs w:val="22"/>
              </w:rPr>
            </w:pPr>
            <w:r w:rsidRPr="007C3150">
              <w:rPr>
                <w:rFonts w:ascii="Arial" w:hAnsi="Arial" w:cs="Arial"/>
                <w:sz w:val="22"/>
                <w:szCs w:val="22"/>
              </w:rPr>
              <w:t>Unit</w:t>
            </w:r>
          </w:p>
        </w:tc>
        <w:tc>
          <w:tcPr>
            <w:tcW w:w="1156" w:type="dxa"/>
            <w:vAlign w:val="center"/>
          </w:tcPr>
          <w:p w:rsidR="007C3150" w:rsidRPr="007C3150" w:rsidRDefault="007C3150" w:rsidP="00136CB9">
            <w:pPr>
              <w:rPr>
                <w:rFonts w:ascii="Arial" w:hAnsi="Arial" w:cs="Arial"/>
                <w:sz w:val="22"/>
                <w:szCs w:val="22"/>
              </w:rPr>
            </w:pPr>
            <w:r w:rsidRPr="007C3150">
              <w:rPr>
                <w:rFonts w:ascii="Arial" w:hAnsi="Arial" w:cs="Arial"/>
                <w:sz w:val="22"/>
                <w:szCs w:val="22"/>
              </w:rPr>
              <w:t>Price</w:t>
            </w:r>
          </w:p>
        </w:tc>
      </w:tr>
      <w:tr w:rsidR="007C3150" w:rsidTr="000C7962">
        <w:trPr>
          <w:cantSplit/>
          <w:trHeight w:val="935"/>
        </w:trPr>
        <w:tc>
          <w:tcPr>
            <w:tcW w:w="738"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1</w:t>
            </w:r>
          </w:p>
        </w:tc>
        <w:tc>
          <w:tcPr>
            <w:tcW w:w="6840" w:type="dxa"/>
          </w:tcPr>
          <w:p w:rsidR="007C3150" w:rsidRPr="007C3150" w:rsidRDefault="007C3150" w:rsidP="000C7962">
            <w:pPr>
              <w:rPr>
                <w:rFonts w:ascii="Arial" w:hAnsi="Arial" w:cs="Arial"/>
                <w:sz w:val="22"/>
                <w:szCs w:val="22"/>
              </w:rPr>
            </w:pPr>
            <w:r w:rsidRPr="007C3150">
              <w:rPr>
                <w:rFonts w:ascii="Arial" w:hAnsi="Arial" w:cs="Arial"/>
                <w:sz w:val="22"/>
                <w:szCs w:val="22"/>
              </w:rPr>
              <w:t>Initial Site Visit</w:t>
            </w:r>
          </w:p>
          <w:p w:rsidR="000C7962" w:rsidRDefault="000C7962" w:rsidP="000C7962">
            <w:pPr>
              <w:rPr>
                <w:rFonts w:ascii="Arial" w:hAnsi="Arial" w:cs="Arial"/>
                <w:i/>
                <w:sz w:val="22"/>
                <w:szCs w:val="22"/>
              </w:rPr>
            </w:pPr>
          </w:p>
          <w:p w:rsidR="007C3150" w:rsidRPr="007C3150" w:rsidRDefault="007C3150" w:rsidP="000C7962">
            <w:pPr>
              <w:rPr>
                <w:rFonts w:ascii="Arial" w:hAnsi="Arial" w:cs="Arial"/>
                <w:sz w:val="22"/>
                <w:szCs w:val="22"/>
              </w:rPr>
            </w:pPr>
            <w:r w:rsidRPr="007C3150">
              <w:rPr>
                <w:rFonts w:ascii="Arial" w:hAnsi="Arial" w:cs="Arial"/>
                <w:i/>
                <w:sz w:val="22"/>
                <w:szCs w:val="22"/>
              </w:rPr>
              <w:t>Description of what is involved with completing the task and rationale for dollar amount</w:t>
            </w:r>
          </w:p>
        </w:tc>
        <w:tc>
          <w:tcPr>
            <w:tcW w:w="630"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Job</w:t>
            </w:r>
          </w:p>
        </w:tc>
        <w:tc>
          <w:tcPr>
            <w:tcW w:w="1156"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$______</w:t>
            </w:r>
          </w:p>
        </w:tc>
      </w:tr>
      <w:tr w:rsidR="007C3150" w:rsidTr="000C7962">
        <w:trPr>
          <w:cantSplit/>
          <w:trHeight w:val="935"/>
        </w:trPr>
        <w:tc>
          <w:tcPr>
            <w:tcW w:w="738"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2</w:t>
            </w:r>
          </w:p>
        </w:tc>
        <w:tc>
          <w:tcPr>
            <w:tcW w:w="6840" w:type="dxa"/>
            <w:vAlign w:val="center"/>
          </w:tcPr>
          <w:p w:rsidR="00D363CD" w:rsidRDefault="007C3150" w:rsidP="000C7962">
            <w:pPr>
              <w:rPr>
                <w:rFonts w:ascii="Arial" w:hAnsi="Arial" w:cs="Arial"/>
                <w:sz w:val="22"/>
                <w:szCs w:val="22"/>
              </w:rPr>
            </w:pPr>
            <w:r w:rsidRPr="007C3150">
              <w:rPr>
                <w:rFonts w:ascii="Arial" w:hAnsi="Arial" w:cs="Arial"/>
                <w:sz w:val="22"/>
                <w:szCs w:val="22"/>
              </w:rPr>
              <w:t xml:space="preserve">Task 1:  </w:t>
            </w:r>
          </w:p>
          <w:p w:rsidR="007C3150" w:rsidRPr="007C3150" w:rsidRDefault="007C3150" w:rsidP="000C7962">
            <w:pPr>
              <w:rPr>
                <w:rFonts w:ascii="Arial" w:hAnsi="Arial" w:cs="Arial"/>
                <w:sz w:val="22"/>
                <w:szCs w:val="22"/>
              </w:rPr>
            </w:pPr>
            <w:r w:rsidRPr="007C3150">
              <w:rPr>
                <w:rFonts w:ascii="Arial" w:hAnsi="Arial" w:cs="Arial"/>
                <w:sz w:val="22"/>
                <w:szCs w:val="22"/>
              </w:rPr>
              <w:t xml:space="preserve">Draft Two Conceptual Alternatives and Preliminary Cost </w:t>
            </w:r>
            <w:r w:rsidR="00D363CD">
              <w:rPr>
                <w:rFonts w:ascii="Arial" w:hAnsi="Arial" w:cs="Arial"/>
                <w:sz w:val="22"/>
                <w:szCs w:val="22"/>
              </w:rPr>
              <w:t>Estimates</w:t>
            </w:r>
            <w:r w:rsidR="000C7962">
              <w:rPr>
                <w:rFonts w:ascii="Arial" w:hAnsi="Arial" w:cs="Arial"/>
                <w:sz w:val="22"/>
                <w:szCs w:val="22"/>
              </w:rPr>
              <w:t xml:space="preserve">    </w:t>
            </w:r>
            <w:r w:rsidR="002A16E5">
              <w:rPr>
                <w:rFonts w:ascii="Arial" w:hAnsi="Arial" w:cs="Arial"/>
                <w:sz w:val="22"/>
                <w:szCs w:val="22"/>
              </w:rPr>
              <w:br/>
            </w:r>
            <w:r w:rsidRPr="007C3150">
              <w:rPr>
                <w:rFonts w:ascii="Arial" w:hAnsi="Arial" w:cs="Arial"/>
                <w:sz w:val="22"/>
                <w:szCs w:val="22"/>
              </w:rPr>
              <w:t>First Presentation to the LCR MCSP</w:t>
            </w:r>
          </w:p>
          <w:p w:rsidR="007C3150" w:rsidRPr="007C3150" w:rsidRDefault="007C3150" w:rsidP="00136CB9">
            <w:pPr>
              <w:rPr>
                <w:rFonts w:ascii="Arial" w:hAnsi="Arial" w:cs="Arial"/>
                <w:i/>
                <w:sz w:val="22"/>
                <w:szCs w:val="22"/>
              </w:rPr>
            </w:pPr>
          </w:p>
          <w:p w:rsidR="007C3150" w:rsidRPr="007C3150" w:rsidRDefault="007C3150" w:rsidP="00136CB9">
            <w:pPr>
              <w:rPr>
                <w:rFonts w:ascii="Arial" w:hAnsi="Arial" w:cs="Arial"/>
                <w:i/>
                <w:sz w:val="22"/>
                <w:szCs w:val="22"/>
              </w:rPr>
            </w:pPr>
            <w:r w:rsidRPr="007C3150">
              <w:rPr>
                <w:rFonts w:ascii="Arial" w:hAnsi="Arial" w:cs="Arial"/>
                <w:i/>
                <w:sz w:val="22"/>
                <w:szCs w:val="22"/>
              </w:rPr>
              <w:t>Description of what is involved with completing the task and rationale for dollar amount</w:t>
            </w:r>
          </w:p>
        </w:tc>
        <w:tc>
          <w:tcPr>
            <w:tcW w:w="630"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Job</w:t>
            </w:r>
          </w:p>
        </w:tc>
        <w:tc>
          <w:tcPr>
            <w:tcW w:w="1156"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$______</w:t>
            </w:r>
          </w:p>
        </w:tc>
      </w:tr>
      <w:tr w:rsidR="007C3150" w:rsidTr="007C3150">
        <w:trPr>
          <w:cantSplit/>
          <w:trHeight w:val="980"/>
        </w:trPr>
        <w:tc>
          <w:tcPr>
            <w:tcW w:w="738"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3</w:t>
            </w:r>
          </w:p>
        </w:tc>
        <w:tc>
          <w:tcPr>
            <w:tcW w:w="6840" w:type="dxa"/>
            <w:vAlign w:val="center"/>
          </w:tcPr>
          <w:p w:rsidR="007C3150" w:rsidRPr="007C3150" w:rsidRDefault="007C3150" w:rsidP="00136CB9">
            <w:pPr>
              <w:rPr>
                <w:rFonts w:ascii="Arial" w:hAnsi="Arial" w:cs="Arial"/>
                <w:sz w:val="22"/>
                <w:szCs w:val="22"/>
              </w:rPr>
            </w:pPr>
            <w:r w:rsidRPr="007C3150">
              <w:rPr>
                <w:rFonts w:ascii="Arial" w:hAnsi="Arial" w:cs="Arial"/>
                <w:sz w:val="22"/>
                <w:szCs w:val="22"/>
              </w:rPr>
              <w:t xml:space="preserve">Task 2:  </w:t>
            </w:r>
            <w:r w:rsidR="00D363CD">
              <w:rPr>
                <w:rFonts w:ascii="Arial" w:hAnsi="Arial" w:cs="Arial"/>
                <w:sz w:val="22"/>
                <w:szCs w:val="22"/>
              </w:rPr>
              <w:br/>
            </w:r>
            <w:r w:rsidRPr="007C3150">
              <w:rPr>
                <w:rFonts w:ascii="Arial" w:hAnsi="Arial" w:cs="Arial"/>
                <w:sz w:val="22"/>
                <w:szCs w:val="22"/>
              </w:rPr>
              <w:t>Draft Detailed Conceptual Alternative and Detailed Cost Estimate</w:t>
            </w:r>
          </w:p>
          <w:p w:rsidR="007C3150" w:rsidRPr="007C3150" w:rsidRDefault="007C3150" w:rsidP="00136CB9">
            <w:pPr>
              <w:rPr>
                <w:rFonts w:ascii="Arial" w:hAnsi="Arial" w:cs="Arial"/>
                <w:sz w:val="22"/>
                <w:szCs w:val="22"/>
              </w:rPr>
            </w:pPr>
            <w:r w:rsidRPr="007C3150">
              <w:rPr>
                <w:rFonts w:ascii="Arial" w:hAnsi="Arial" w:cs="Arial"/>
                <w:sz w:val="22"/>
                <w:szCs w:val="22"/>
              </w:rPr>
              <w:t>Second Presentation to the LCR MSCP</w:t>
            </w:r>
          </w:p>
          <w:p w:rsidR="007C3150" w:rsidRPr="007C3150" w:rsidRDefault="007C3150" w:rsidP="00136CB9">
            <w:pPr>
              <w:rPr>
                <w:rFonts w:ascii="Arial" w:hAnsi="Arial" w:cs="Arial"/>
                <w:sz w:val="22"/>
                <w:szCs w:val="22"/>
              </w:rPr>
            </w:pPr>
          </w:p>
          <w:p w:rsidR="007C3150" w:rsidRPr="007C3150" w:rsidRDefault="007C3150" w:rsidP="00136CB9">
            <w:pPr>
              <w:rPr>
                <w:rFonts w:ascii="Arial" w:hAnsi="Arial" w:cs="Arial"/>
                <w:sz w:val="22"/>
                <w:szCs w:val="22"/>
              </w:rPr>
            </w:pPr>
            <w:r w:rsidRPr="007C3150">
              <w:rPr>
                <w:rFonts w:ascii="Arial" w:hAnsi="Arial" w:cs="Arial"/>
                <w:i/>
                <w:sz w:val="22"/>
                <w:szCs w:val="22"/>
              </w:rPr>
              <w:t>Description of what is involved with completing the task and rationale for dollar amount</w:t>
            </w:r>
          </w:p>
        </w:tc>
        <w:tc>
          <w:tcPr>
            <w:tcW w:w="630"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Job</w:t>
            </w:r>
          </w:p>
        </w:tc>
        <w:tc>
          <w:tcPr>
            <w:tcW w:w="1156"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$______</w:t>
            </w:r>
          </w:p>
        </w:tc>
      </w:tr>
      <w:tr w:rsidR="007C3150" w:rsidTr="007C3150">
        <w:trPr>
          <w:cantSplit/>
          <w:trHeight w:val="980"/>
        </w:trPr>
        <w:tc>
          <w:tcPr>
            <w:tcW w:w="738"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4</w:t>
            </w:r>
          </w:p>
        </w:tc>
        <w:tc>
          <w:tcPr>
            <w:tcW w:w="6840" w:type="dxa"/>
            <w:vAlign w:val="center"/>
          </w:tcPr>
          <w:p w:rsidR="007C3150" w:rsidRPr="007C3150" w:rsidRDefault="007C3150" w:rsidP="00136CB9">
            <w:pPr>
              <w:rPr>
                <w:rFonts w:ascii="Arial" w:hAnsi="Arial" w:cs="Arial"/>
                <w:sz w:val="22"/>
                <w:szCs w:val="22"/>
              </w:rPr>
            </w:pPr>
            <w:r w:rsidRPr="007C3150">
              <w:rPr>
                <w:rFonts w:ascii="Arial" w:hAnsi="Arial" w:cs="Arial"/>
                <w:sz w:val="22"/>
                <w:szCs w:val="22"/>
              </w:rPr>
              <w:t xml:space="preserve">Task 3:  </w:t>
            </w:r>
            <w:r w:rsidR="00D363CD">
              <w:rPr>
                <w:rFonts w:ascii="Arial" w:hAnsi="Arial" w:cs="Arial"/>
                <w:sz w:val="22"/>
                <w:szCs w:val="22"/>
              </w:rPr>
              <w:br/>
            </w:r>
            <w:r w:rsidRPr="007C3150">
              <w:rPr>
                <w:rFonts w:ascii="Arial" w:hAnsi="Arial" w:cs="Arial"/>
                <w:sz w:val="22"/>
                <w:szCs w:val="22"/>
              </w:rPr>
              <w:t>Develop Design and Detailed Cost Estimate</w:t>
            </w:r>
          </w:p>
          <w:p w:rsidR="007C3150" w:rsidRPr="007C3150" w:rsidRDefault="007C3150" w:rsidP="00136CB9">
            <w:pPr>
              <w:rPr>
                <w:rFonts w:ascii="Arial" w:hAnsi="Arial" w:cs="Arial"/>
                <w:sz w:val="22"/>
                <w:szCs w:val="22"/>
              </w:rPr>
            </w:pPr>
            <w:r w:rsidRPr="007C3150">
              <w:rPr>
                <w:rFonts w:ascii="Arial" w:hAnsi="Arial" w:cs="Arial"/>
                <w:sz w:val="22"/>
                <w:szCs w:val="22"/>
              </w:rPr>
              <w:t>Present Design and Detailed Cost Estimate to LCR MSCP</w:t>
            </w:r>
          </w:p>
          <w:p w:rsidR="007C3150" w:rsidRPr="007C3150" w:rsidRDefault="007C3150" w:rsidP="00136CB9">
            <w:pPr>
              <w:rPr>
                <w:rFonts w:ascii="Arial" w:hAnsi="Arial" w:cs="Arial"/>
                <w:i/>
                <w:sz w:val="22"/>
                <w:szCs w:val="22"/>
              </w:rPr>
            </w:pPr>
          </w:p>
          <w:p w:rsidR="007C3150" w:rsidRPr="007C3150" w:rsidRDefault="007C3150" w:rsidP="00136CB9">
            <w:pPr>
              <w:rPr>
                <w:rFonts w:ascii="Arial" w:hAnsi="Arial" w:cs="Arial"/>
                <w:sz w:val="22"/>
                <w:szCs w:val="22"/>
              </w:rPr>
            </w:pPr>
            <w:r w:rsidRPr="007C3150">
              <w:rPr>
                <w:rFonts w:ascii="Arial" w:hAnsi="Arial" w:cs="Arial"/>
                <w:i/>
                <w:sz w:val="22"/>
                <w:szCs w:val="22"/>
              </w:rPr>
              <w:t>Description of what is involved with completing the task and rationale for dollar amount</w:t>
            </w:r>
          </w:p>
        </w:tc>
        <w:tc>
          <w:tcPr>
            <w:tcW w:w="630"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Job</w:t>
            </w:r>
          </w:p>
        </w:tc>
        <w:tc>
          <w:tcPr>
            <w:tcW w:w="1156"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$______</w:t>
            </w:r>
          </w:p>
        </w:tc>
      </w:tr>
      <w:tr w:rsidR="007C3150" w:rsidTr="007C3150">
        <w:trPr>
          <w:cantSplit/>
          <w:trHeight w:val="1169"/>
        </w:trPr>
        <w:tc>
          <w:tcPr>
            <w:tcW w:w="738"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5</w:t>
            </w:r>
          </w:p>
        </w:tc>
        <w:tc>
          <w:tcPr>
            <w:tcW w:w="6840" w:type="dxa"/>
            <w:vAlign w:val="center"/>
          </w:tcPr>
          <w:p w:rsidR="007C3150" w:rsidRPr="007C3150" w:rsidRDefault="007C3150" w:rsidP="00136CB9">
            <w:pPr>
              <w:rPr>
                <w:rFonts w:ascii="Arial" w:hAnsi="Arial" w:cs="Arial"/>
                <w:sz w:val="22"/>
                <w:szCs w:val="22"/>
              </w:rPr>
            </w:pPr>
            <w:r w:rsidRPr="007C3150">
              <w:rPr>
                <w:rFonts w:ascii="Arial" w:hAnsi="Arial" w:cs="Arial"/>
                <w:sz w:val="22"/>
                <w:szCs w:val="22"/>
              </w:rPr>
              <w:t xml:space="preserve">Task 4:  </w:t>
            </w:r>
            <w:r w:rsidR="00D363CD">
              <w:rPr>
                <w:rFonts w:ascii="Arial" w:hAnsi="Arial" w:cs="Arial"/>
                <w:sz w:val="22"/>
                <w:szCs w:val="22"/>
              </w:rPr>
              <w:br/>
            </w:r>
            <w:r w:rsidRPr="007C3150">
              <w:rPr>
                <w:rFonts w:ascii="Arial" w:hAnsi="Arial" w:cs="Arial"/>
                <w:sz w:val="22"/>
                <w:szCs w:val="22"/>
              </w:rPr>
              <w:t>Finalize Design and Cost Estimate</w:t>
            </w:r>
          </w:p>
          <w:p w:rsidR="007C3150" w:rsidRPr="007C3150" w:rsidRDefault="007C3150" w:rsidP="00E62A77">
            <w:pPr>
              <w:rPr>
                <w:rFonts w:ascii="Arial" w:hAnsi="Arial" w:cs="Arial"/>
                <w:sz w:val="22"/>
                <w:szCs w:val="22"/>
              </w:rPr>
            </w:pPr>
            <w:r w:rsidRPr="007C3150">
              <w:rPr>
                <w:rFonts w:ascii="Arial" w:hAnsi="Arial" w:cs="Arial"/>
                <w:sz w:val="22"/>
                <w:szCs w:val="22"/>
              </w:rPr>
              <w:t>Incorporate final LCR MSCP comments</w:t>
            </w:r>
          </w:p>
          <w:p w:rsidR="007C3150" w:rsidRPr="007C3150" w:rsidRDefault="007C3150" w:rsidP="00E62A77">
            <w:pPr>
              <w:rPr>
                <w:rFonts w:ascii="Arial" w:hAnsi="Arial" w:cs="Arial"/>
                <w:sz w:val="22"/>
                <w:szCs w:val="22"/>
              </w:rPr>
            </w:pPr>
            <w:r w:rsidRPr="007C3150">
              <w:rPr>
                <w:rFonts w:ascii="Arial" w:hAnsi="Arial" w:cs="Arial"/>
                <w:sz w:val="22"/>
                <w:szCs w:val="22"/>
              </w:rPr>
              <w:t>Present Final Design and Cost Estimate to the MSCP</w:t>
            </w:r>
            <w:r w:rsidR="00E62A77">
              <w:rPr>
                <w:rFonts w:ascii="Arial" w:hAnsi="Arial" w:cs="Arial"/>
                <w:sz w:val="22"/>
                <w:szCs w:val="22"/>
              </w:rPr>
              <w:t xml:space="preserve"> Steering Committee</w:t>
            </w:r>
          </w:p>
          <w:p w:rsidR="007C3150" w:rsidRPr="007C3150" w:rsidRDefault="007C3150" w:rsidP="00136CB9">
            <w:pPr>
              <w:rPr>
                <w:rFonts w:ascii="Arial" w:hAnsi="Arial" w:cs="Arial"/>
                <w:i/>
                <w:sz w:val="22"/>
                <w:szCs w:val="22"/>
              </w:rPr>
            </w:pPr>
          </w:p>
          <w:p w:rsidR="007C3150" w:rsidRPr="007C3150" w:rsidRDefault="007C3150" w:rsidP="00136CB9">
            <w:pPr>
              <w:rPr>
                <w:rFonts w:ascii="Arial" w:hAnsi="Arial" w:cs="Arial"/>
                <w:sz w:val="22"/>
                <w:szCs w:val="22"/>
              </w:rPr>
            </w:pPr>
            <w:r w:rsidRPr="007C3150">
              <w:rPr>
                <w:rFonts w:ascii="Arial" w:hAnsi="Arial" w:cs="Arial"/>
                <w:i/>
                <w:sz w:val="22"/>
                <w:szCs w:val="22"/>
              </w:rPr>
              <w:t>Description of what is involved with completing the task and rationale for dollar amount</w:t>
            </w:r>
          </w:p>
        </w:tc>
        <w:tc>
          <w:tcPr>
            <w:tcW w:w="630"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Job</w:t>
            </w:r>
          </w:p>
        </w:tc>
        <w:tc>
          <w:tcPr>
            <w:tcW w:w="1156"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$______</w:t>
            </w:r>
          </w:p>
        </w:tc>
      </w:tr>
      <w:tr w:rsidR="007C3150" w:rsidTr="007C3150">
        <w:trPr>
          <w:cantSplit/>
          <w:trHeight w:val="728"/>
        </w:trPr>
        <w:tc>
          <w:tcPr>
            <w:tcW w:w="738"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6</w:t>
            </w:r>
          </w:p>
        </w:tc>
        <w:tc>
          <w:tcPr>
            <w:tcW w:w="6840" w:type="dxa"/>
            <w:vAlign w:val="center"/>
          </w:tcPr>
          <w:p w:rsidR="007C3150" w:rsidRPr="007C3150" w:rsidRDefault="007C3150" w:rsidP="00136CB9">
            <w:pPr>
              <w:rPr>
                <w:rFonts w:ascii="Arial" w:hAnsi="Arial" w:cs="Arial"/>
                <w:sz w:val="22"/>
                <w:szCs w:val="22"/>
              </w:rPr>
            </w:pPr>
            <w:r w:rsidRPr="007C3150">
              <w:rPr>
                <w:rFonts w:ascii="Arial" w:hAnsi="Arial" w:cs="Arial"/>
                <w:sz w:val="22"/>
                <w:szCs w:val="22"/>
              </w:rPr>
              <w:t>Task 5:  Final Report and Drawings</w:t>
            </w:r>
          </w:p>
          <w:p w:rsidR="007C3150" w:rsidRPr="007C3150" w:rsidRDefault="007C3150" w:rsidP="00136CB9">
            <w:pPr>
              <w:rPr>
                <w:rFonts w:ascii="Arial" w:hAnsi="Arial" w:cs="Arial"/>
                <w:sz w:val="22"/>
                <w:szCs w:val="22"/>
              </w:rPr>
            </w:pPr>
          </w:p>
          <w:p w:rsidR="007C3150" w:rsidRPr="007C3150" w:rsidRDefault="007C3150" w:rsidP="00136CB9">
            <w:pPr>
              <w:rPr>
                <w:rFonts w:ascii="Arial" w:hAnsi="Arial" w:cs="Arial"/>
                <w:sz w:val="22"/>
                <w:szCs w:val="22"/>
              </w:rPr>
            </w:pPr>
            <w:r w:rsidRPr="007C3150">
              <w:rPr>
                <w:rFonts w:ascii="Arial" w:hAnsi="Arial" w:cs="Arial"/>
                <w:i/>
                <w:sz w:val="22"/>
                <w:szCs w:val="22"/>
              </w:rPr>
              <w:t>Description of what is involved with completing the task and rationale for dollar amount</w:t>
            </w:r>
          </w:p>
        </w:tc>
        <w:tc>
          <w:tcPr>
            <w:tcW w:w="630" w:type="dxa"/>
            <w:vAlign w:val="center"/>
          </w:tcPr>
          <w:p w:rsidR="007C3150" w:rsidRPr="007C3150" w:rsidRDefault="007C3150" w:rsidP="007C3150">
            <w:pPr>
              <w:jc w:val="center"/>
              <w:rPr>
                <w:rFonts w:ascii="Arial" w:hAnsi="Arial" w:cs="Arial"/>
                <w:sz w:val="22"/>
                <w:szCs w:val="22"/>
              </w:rPr>
            </w:pPr>
            <w:r w:rsidRPr="007C3150">
              <w:rPr>
                <w:rFonts w:ascii="Arial" w:hAnsi="Arial" w:cs="Arial"/>
                <w:sz w:val="22"/>
                <w:szCs w:val="22"/>
              </w:rPr>
              <w:t>Job</w:t>
            </w:r>
          </w:p>
        </w:tc>
        <w:tc>
          <w:tcPr>
            <w:tcW w:w="1156" w:type="dxa"/>
            <w:vAlign w:val="center"/>
          </w:tcPr>
          <w:p w:rsidR="007C3150" w:rsidRPr="007C3150" w:rsidRDefault="007C3150" w:rsidP="000C7962">
            <w:pPr>
              <w:jc w:val="center"/>
              <w:rPr>
                <w:rFonts w:ascii="Arial" w:hAnsi="Arial" w:cs="Arial"/>
                <w:sz w:val="22"/>
                <w:szCs w:val="22"/>
              </w:rPr>
            </w:pPr>
            <w:r w:rsidRPr="007C3150">
              <w:rPr>
                <w:rFonts w:ascii="Arial" w:hAnsi="Arial" w:cs="Arial"/>
                <w:sz w:val="22"/>
                <w:szCs w:val="22"/>
              </w:rPr>
              <w:t>$______</w:t>
            </w:r>
          </w:p>
        </w:tc>
      </w:tr>
      <w:tr w:rsidR="007C3150" w:rsidTr="007C3150">
        <w:trPr>
          <w:cantSplit/>
          <w:trHeight w:val="548"/>
        </w:trPr>
        <w:tc>
          <w:tcPr>
            <w:tcW w:w="9364" w:type="dxa"/>
            <w:gridSpan w:val="4"/>
            <w:vAlign w:val="center"/>
          </w:tcPr>
          <w:p w:rsidR="007C3150" w:rsidRPr="007C3150" w:rsidRDefault="000C7962" w:rsidP="000C7962">
            <w:pPr>
              <w:jc w:val="right"/>
              <w:rPr>
                <w:rFonts w:ascii="Arial" w:hAnsi="Arial" w:cs="Arial"/>
                <w:sz w:val="22"/>
                <w:szCs w:val="22"/>
              </w:rPr>
            </w:pPr>
            <w:r>
              <w:rPr>
                <w:rFonts w:ascii="Arial" w:hAnsi="Arial" w:cs="Arial"/>
                <w:sz w:val="22"/>
                <w:szCs w:val="22"/>
              </w:rPr>
              <w:t>Total Price of Proposal:  $____________</w:t>
            </w:r>
          </w:p>
        </w:tc>
      </w:tr>
    </w:tbl>
    <w:p w:rsidR="007C3150" w:rsidRDefault="007C3150"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377C0D" w:rsidRPr="005775BC" w:rsidRDefault="00377C0D" w:rsidP="00E647AB">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E647AB" w:rsidRPr="00574FE1" w:rsidRDefault="00372A2E" w:rsidP="00E647AB">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Pr>
          <w:rFonts w:ascii="Arial" w:hAnsi="Arial" w:cs="Arial"/>
          <w:b/>
          <w:sz w:val="22"/>
          <w:szCs w:val="22"/>
        </w:rPr>
        <w:t>FOA</w:t>
      </w:r>
      <w:r w:rsidRPr="00574FE1">
        <w:rPr>
          <w:rFonts w:ascii="Arial" w:hAnsi="Arial" w:cs="Arial"/>
          <w:b/>
          <w:sz w:val="22"/>
          <w:szCs w:val="22"/>
        </w:rPr>
        <w:t xml:space="preserve"> </w:t>
      </w:r>
      <w:r w:rsidR="00E647AB" w:rsidRPr="00574FE1">
        <w:rPr>
          <w:rFonts w:ascii="Arial" w:hAnsi="Arial" w:cs="Arial"/>
          <w:b/>
          <w:sz w:val="22"/>
          <w:szCs w:val="22"/>
        </w:rPr>
        <w:t>Administrative Point of Contact</w:t>
      </w:r>
    </w:p>
    <w:p w:rsidR="00E647AB" w:rsidRPr="00574FE1" w:rsidRDefault="00E647AB" w:rsidP="00E647AB">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574FE1">
        <w:rPr>
          <w:rFonts w:ascii="Arial" w:hAnsi="Arial" w:cs="Arial"/>
          <w:sz w:val="22"/>
          <w:szCs w:val="22"/>
        </w:rPr>
        <w:t xml:space="preserve">Requests for hardcopy mailing of the </w:t>
      </w:r>
      <w:r w:rsidR="00372A2E">
        <w:rPr>
          <w:rFonts w:ascii="Arial" w:hAnsi="Arial" w:cs="Arial"/>
          <w:sz w:val="22"/>
          <w:szCs w:val="22"/>
        </w:rPr>
        <w:t>FOAFOA</w:t>
      </w:r>
      <w:r>
        <w:rPr>
          <w:rFonts w:ascii="Arial" w:hAnsi="Arial" w:cs="Arial"/>
          <w:sz w:val="22"/>
          <w:szCs w:val="22"/>
        </w:rPr>
        <w:t xml:space="preserve"> itself</w:t>
      </w:r>
      <w:r w:rsidRPr="00574FE1">
        <w:rPr>
          <w:rFonts w:ascii="Arial" w:hAnsi="Arial" w:cs="Arial"/>
          <w:sz w:val="22"/>
          <w:szCs w:val="22"/>
        </w:rPr>
        <w:t xml:space="preserve">, </w:t>
      </w:r>
      <w:r w:rsidRPr="00227DDF">
        <w:rPr>
          <w:rFonts w:ascii="Arial" w:hAnsi="Arial" w:cs="Arial"/>
          <w:sz w:val="22"/>
          <w:szCs w:val="22"/>
        </w:rPr>
        <w:t xml:space="preserve">http://www.grants.gov </w:t>
      </w:r>
      <w:r w:rsidRPr="00574FE1">
        <w:rPr>
          <w:rFonts w:ascii="Arial" w:hAnsi="Arial" w:cs="Arial"/>
          <w:sz w:val="22"/>
          <w:szCs w:val="22"/>
        </w:rPr>
        <w:t xml:space="preserve">questions or </w:t>
      </w:r>
      <w:r>
        <w:rPr>
          <w:rFonts w:ascii="Arial" w:hAnsi="Arial" w:cs="Arial"/>
          <w:sz w:val="22"/>
          <w:szCs w:val="22"/>
        </w:rPr>
        <w:t xml:space="preserve">any </w:t>
      </w:r>
      <w:r w:rsidRPr="00574FE1">
        <w:rPr>
          <w:rFonts w:ascii="Arial" w:hAnsi="Arial" w:cs="Arial"/>
          <w:sz w:val="22"/>
          <w:szCs w:val="22"/>
        </w:rPr>
        <w:t xml:space="preserve">other questions can be directed to </w:t>
      </w:r>
      <w:r w:rsidR="00BA0E1D">
        <w:rPr>
          <w:rFonts w:ascii="Arial" w:hAnsi="Arial" w:cs="Arial"/>
          <w:sz w:val="22"/>
          <w:szCs w:val="22"/>
        </w:rPr>
        <w:t>Paul Stout</w:t>
      </w:r>
      <w:r w:rsidRPr="00574FE1">
        <w:rPr>
          <w:rFonts w:ascii="Arial" w:hAnsi="Arial" w:cs="Arial"/>
          <w:sz w:val="22"/>
          <w:szCs w:val="22"/>
        </w:rPr>
        <w:t xml:space="preserve">, </w:t>
      </w:r>
      <w:r w:rsidR="00BA0E1D">
        <w:rPr>
          <w:rFonts w:ascii="Arial" w:hAnsi="Arial" w:cs="Arial"/>
          <w:sz w:val="22"/>
          <w:szCs w:val="22"/>
        </w:rPr>
        <w:t>Grants Management Specialist</w:t>
      </w:r>
      <w:r>
        <w:rPr>
          <w:rFonts w:ascii="Arial" w:hAnsi="Arial" w:cs="Arial"/>
          <w:sz w:val="22"/>
          <w:szCs w:val="22"/>
        </w:rPr>
        <w:t>,</w:t>
      </w:r>
      <w:r w:rsidRPr="00574FE1">
        <w:rPr>
          <w:rFonts w:ascii="Arial" w:hAnsi="Arial" w:cs="Arial"/>
          <w:sz w:val="22"/>
          <w:szCs w:val="22"/>
        </w:rPr>
        <w:t xml:space="preserve"> at </w:t>
      </w:r>
      <w:hyperlink r:id="rId19" w:history="1">
        <w:r w:rsidR="00BA0E1D" w:rsidRPr="00BF547F">
          <w:rPr>
            <w:rStyle w:val="Hyperlink"/>
            <w:rFonts w:ascii="Arial" w:hAnsi="Arial" w:cs="Arial"/>
            <w:sz w:val="22"/>
            <w:szCs w:val="22"/>
          </w:rPr>
          <w:t>pstout@usbr.gov</w:t>
        </w:r>
      </w:hyperlink>
      <w:r w:rsidR="00EB729E">
        <w:rPr>
          <w:rFonts w:ascii="Arial" w:hAnsi="Arial" w:cs="Arial"/>
          <w:sz w:val="22"/>
          <w:szCs w:val="22"/>
        </w:rPr>
        <w:t xml:space="preserve"> </w:t>
      </w:r>
      <w:r w:rsidRPr="00574FE1">
        <w:rPr>
          <w:rFonts w:ascii="Arial" w:hAnsi="Arial" w:cs="Arial"/>
          <w:sz w:val="22"/>
          <w:szCs w:val="22"/>
        </w:rPr>
        <w:t>or 702-293-8</w:t>
      </w:r>
      <w:r w:rsidR="00BA0E1D">
        <w:rPr>
          <w:rFonts w:ascii="Arial" w:hAnsi="Arial" w:cs="Arial"/>
          <w:sz w:val="22"/>
          <w:szCs w:val="22"/>
        </w:rPr>
        <w:t>386</w:t>
      </w:r>
      <w:r w:rsidRPr="00574FE1">
        <w:rPr>
          <w:rFonts w:ascii="Arial" w:hAnsi="Arial" w:cs="Arial"/>
          <w:sz w:val="22"/>
          <w:szCs w:val="22"/>
        </w:rPr>
        <w:t>.</w:t>
      </w:r>
      <w:r>
        <w:rPr>
          <w:rFonts w:ascii="Arial" w:hAnsi="Arial" w:cs="Arial"/>
          <w:sz w:val="22"/>
          <w:szCs w:val="22"/>
        </w:rPr>
        <w:t xml:space="preserve">  </w:t>
      </w:r>
    </w:p>
    <w:p w:rsidR="001775C2" w:rsidRDefault="001775C2" w:rsidP="00A85747">
      <w:pPr>
        <w:jc w:val="center"/>
        <w:rPr>
          <w:rFonts w:ascii="Arial" w:hAnsi="Arial" w:cs="Arial"/>
          <w:b/>
          <w:sz w:val="22"/>
          <w:szCs w:val="22"/>
        </w:rPr>
      </w:pPr>
    </w:p>
    <w:p w:rsidR="00377C0D" w:rsidRPr="0071629F" w:rsidRDefault="00377C0D" w:rsidP="00A85747">
      <w:pPr>
        <w:jc w:val="center"/>
        <w:rPr>
          <w:rFonts w:ascii="Arial" w:hAnsi="Arial" w:cs="Arial"/>
          <w:b/>
          <w:sz w:val="22"/>
          <w:szCs w:val="22"/>
        </w:rPr>
      </w:pPr>
    </w:p>
    <w:p w:rsidR="00E647AB" w:rsidRPr="00574FE1" w:rsidRDefault="00E647AB" w:rsidP="00E647AB">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rPr>
      </w:pPr>
      <w:r w:rsidRPr="00574FE1">
        <w:rPr>
          <w:rFonts w:ascii="Arial" w:hAnsi="Arial" w:cs="Arial"/>
          <w:b/>
          <w:bCs/>
        </w:rPr>
        <w:t>Date for Receipt of Proposals</w:t>
      </w:r>
    </w:p>
    <w:p w:rsidR="00E647AB" w:rsidRPr="00A85747" w:rsidRDefault="00E647AB" w:rsidP="00E647AB">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outlineLvl w:val="0"/>
        <w:rPr>
          <w:rFonts w:ascii="Arial" w:hAnsi="Arial" w:cs="Arial"/>
          <w:sz w:val="22"/>
          <w:szCs w:val="22"/>
        </w:rPr>
      </w:pPr>
      <w:r w:rsidRPr="00574FE1">
        <w:rPr>
          <w:rFonts w:ascii="Arial" w:hAnsi="Arial" w:cs="Arial"/>
          <w:sz w:val="22"/>
          <w:szCs w:val="22"/>
        </w:rPr>
        <w:t xml:space="preserve">Applicants shall submit an </w:t>
      </w:r>
      <w:r w:rsidRPr="00574FE1">
        <w:rPr>
          <w:rFonts w:ascii="Arial" w:hAnsi="Arial" w:cs="Arial"/>
          <w:b/>
          <w:sz w:val="22"/>
          <w:szCs w:val="22"/>
        </w:rPr>
        <w:t xml:space="preserve">original </w:t>
      </w:r>
      <w:r w:rsidRPr="00574FE1">
        <w:rPr>
          <w:rFonts w:ascii="Arial" w:hAnsi="Arial" w:cs="Arial"/>
          <w:sz w:val="22"/>
          <w:szCs w:val="22"/>
        </w:rPr>
        <w:t xml:space="preserve">of all proposal documents.  Proposals will be accepted </w:t>
      </w:r>
      <w:r>
        <w:rPr>
          <w:rFonts w:ascii="Arial" w:hAnsi="Arial" w:cs="Arial"/>
          <w:sz w:val="22"/>
          <w:szCs w:val="22"/>
        </w:rPr>
        <w:t xml:space="preserve">until </w:t>
      </w:r>
      <w:r w:rsidR="00372A2E">
        <w:rPr>
          <w:rFonts w:ascii="Arial" w:hAnsi="Arial" w:cs="Arial"/>
          <w:sz w:val="22"/>
          <w:szCs w:val="22"/>
        </w:rPr>
        <w:t>4</w:t>
      </w:r>
      <w:r w:rsidR="00C609AE">
        <w:rPr>
          <w:rFonts w:ascii="Arial" w:hAnsi="Arial" w:cs="Arial"/>
          <w:sz w:val="22"/>
          <w:szCs w:val="22"/>
        </w:rPr>
        <w:t>:00pm PST</w:t>
      </w:r>
      <w:r>
        <w:rPr>
          <w:rFonts w:ascii="Arial" w:hAnsi="Arial" w:cs="Arial"/>
          <w:sz w:val="22"/>
          <w:szCs w:val="22"/>
        </w:rPr>
        <w:t xml:space="preserve"> on </w:t>
      </w:r>
      <w:r w:rsidR="00BA0E1D">
        <w:rPr>
          <w:rFonts w:ascii="Arial" w:hAnsi="Arial" w:cs="Arial"/>
          <w:b/>
          <w:sz w:val="22"/>
          <w:szCs w:val="22"/>
        </w:rPr>
        <w:t xml:space="preserve">December </w:t>
      </w:r>
      <w:r w:rsidR="00EF3E91">
        <w:rPr>
          <w:rFonts w:ascii="Arial" w:hAnsi="Arial" w:cs="Arial"/>
          <w:b/>
          <w:sz w:val="22"/>
          <w:szCs w:val="22"/>
        </w:rPr>
        <w:t>28</w:t>
      </w:r>
      <w:r w:rsidR="00BA0E1D">
        <w:rPr>
          <w:rFonts w:ascii="Arial" w:hAnsi="Arial" w:cs="Arial"/>
          <w:b/>
          <w:sz w:val="22"/>
          <w:szCs w:val="22"/>
        </w:rPr>
        <w:t>, 2012</w:t>
      </w:r>
      <w:r w:rsidRPr="00574FE1">
        <w:rPr>
          <w:rFonts w:ascii="Arial" w:hAnsi="Arial" w:cs="Arial"/>
          <w:sz w:val="22"/>
          <w:szCs w:val="22"/>
        </w:rPr>
        <w:t xml:space="preserve">. </w:t>
      </w:r>
      <w:r>
        <w:rPr>
          <w:rFonts w:ascii="Arial" w:hAnsi="Arial" w:cs="Arial"/>
          <w:sz w:val="22"/>
          <w:szCs w:val="22"/>
        </w:rPr>
        <w:t xml:space="preserve">  </w:t>
      </w:r>
      <w:r w:rsidRPr="00A85747">
        <w:rPr>
          <w:rFonts w:ascii="Arial" w:hAnsi="Arial" w:cs="Arial"/>
          <w:sz w:val="22"/>
          <w:szCs w:val="22"/>
        </w:rPr>
        <w:t>Proposals received after this time will only be considered for award if additional funding is available or if there is a shortage of high quality eligible proposals identified after evaluation of original proposals.</w:t>
      </w:r>
    </w:p>
    <w:p w:rsidR="00377C0D" w:rsidRDefault="00377C0D" w:rsidP="00E647AB">
      <w:pPr>
        <w:jc w:val="center"/>
        <w:rPr>
          <w:rFonts w:ascii="Arial" w:hAnsi="Arial" w:cs="Arial"/>
          <w:b/>
          <w:sz w:val="28"/>
          <w:szCs w:val="28"/>
        </w:rPr>
      </w:pPr>
    </w:p>
    <w:p w:rsidR="00E647AB" w:rsidRPr="00724DB2" w:rsidRDefault="00E647AB" w:rsidP="00E647AB">
      <w:pPr>
        <w:jc w:val="center"/>
        <w:rPr>
          <w:rFonts w:ascii="Arial" w:hAnsi="Arial" w:cs="Arial"/>
          <w:b/>
          <w:sz w:val="28"/>
          <w:szCs w:val="28"/>
        </w:rPr>
      </w:pPr>
      <w:r w:rsidRPr="00724DB2">
        <w:rPr>
          <w:rFonts w:ascii="Arial" w:hAnsi="Arial" w:cs="Arial"/>
          <w:b/>
          <w:sz w:val="28"/>
          <w:szCs w:val="28"/>
        </w:rPr>
        <w:t xml:space="preserve">REQUIRED FORMS AND </w:t>
      </w:r>
      <w:bookmarkStart w:id="0" w:name="_GoBack"/>
      <w:bookmarkEnd w:id="0"/>
      <w:r w:rsidRPr="00724DB2">
        <w:rPr>
          <w:rFonts w:ascii="Arial" w:hAnsi="Arial" w:cs="Arial"/>
          <w:b/>
          <w:sz w:val="28"/>
          <w:szCs w:val="28"/>
        </w:rPr>
        <w:t>SUBMISSION TABLE</w:t>
      </w:r>
    </w:p>
    <w:p w:rsidR="00E647AB" w:rsidRDefault="00E647AB" w:rsidP="00E647AB">
      <w:pPr>
        <w:jc w:val="center"/>
        <w:rPr>
          <w:rFonts w:ascii="Arial" w:hAnsi="Arial" w:cs="Arial"/>
          <w:b/>
          <w:sz w:val="20"/>
          <w:szCs w:val="20"/>
        </w:rPr>
      </w:pPr>
      <w:r>
        <w:rPr>
          <w:rFonts w:ascii="Arial" w:hAnsi="Arial" w:cs="Arial"/>
          <w:b/>
          <w:i/>
          <w:sz w:val="22"/>
          <w:szCs w:val="22"/>
        </w:rPr>
        <w:t xml:space="preserve">Due COB </w:t>
      </w:r>
      <w:r w:rsidR="00E52F51">
        <w:rPr>
          <w:rFonts w:ascii="Arial" w:hAnsi="Arial" w:cs="Arial"/>
          <w:b/>
          <w:i/>
          <w:sz w:val="22"/>
          <w:szCs w:val="22"/>
        </w:rPr>
        <w:t xml:space="preserve">Friday, </w:t>
      </w:r>
      <w:r w:rsidR="00EF3E91">
        <w:rPr>
          <w:rFonts w:ascii="Arial" w:hAnsi="Arial" w:cs="Arial"/>
          <w:b/>
          <w:i/>
          <w:sz w:val="22"/>
          <w:szCs w:val="22"/>
        </w:rPr>
        <w:t>28</w:t>
      </w:r>
      <w:r w:rsidR="00E52F51">
        <w:rPr>
          <w:rFonts w:ascii="Arial" w:hAnsi="Arial" w:cs="Arial"/>
          <w:b/>
          <w:i/>
          <w:sz w:val="22"/>
          <w:szCs w:val="22"/>
        </w:rPr>
        <w:t xml:space="preserve"> December 2012</w:t>
      </w:r>
    </w:p>
    <w:p w:rsidR="00E647AB" w:rsidRDefault="00E647AB" w:rsidP="00E647AB">
      <w:pPr>
        <w:jc w:val="center"/>
        <w:rPr>
          <w:rFonts w:ascii="Arial" w:hAnsi="Arial" w:cs="Arial"/>
          <w:b/>
          <w:sz w:val="20"/>
          <w:szCs w:val="20"/>
        </w:rPr>
      </w:pPr>
      <w:r>
        <w:rPr>
          <w:rFonts w:ascii="Arial" w:hAnsi="Arial" w:cs="Arial"/>
          <w:b/>
          <w:sz w:val="20"/>
          <w:szCs w:val="20"/>
        </w:rPr>
        <w:t xml:space="preserve">Submit one (1) original </w:t>
      </w:r>
    </w:p>
    <w:tbl>
      <w:tblPr>
        <w:tblW w:w="9297" w:type="dxa"/>
        <w:jc w:val="center"/>
        <w:tblInd w:w="-169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2295"/>
        <w:gridCol w:w="7002"/>
      </w:tblGrid>
      <w:tr w:rsidR="005775BC" w:rsidRPr="00984840" w:rsidTr="00984840">
        <w:trPr>
          <w:jc w:val="center"/>
        </w:trPr>
        <w:tc>
          <w:tcPr>
            <w:tcW w:w="2295" w:type="dxa"/>
            <w:tcBorders>
              <w:bottom w:val="single" w:sz="6" w:space="0" w:color="auto"/>
            </w:tcBorders>
            <w:vAlign w:val="center"/>
          </w:tcPr>
          <w:p w:rsidR="005775BC" w:rsidRPr="00984840" w:rsidRDefault="005775BC" w:rsidP="00984840">
            <w:pPr>
              <w:keepNext/>
              <w:keepLines/>
              <w:jc w:val="center"/>
              <w:rPr>
                <w:rFonts w:ascii="Arial" w:hAnsi="Arial" w:cs="Arial"/>
                <w:sz w:val="22"/>
                <w:szCs w:val="22"/>
              </w:rPr>
            </w:pPr>
            <w:r w:rsidRPr="00984840">
              <w:rPr>
                <w:rFonts w:ascii="Arial" w:hAnsi="Arial" w:cs="Arial"/>
                <w:sz w:val="22"/>
                <w:szCs w:val="22"/>
              </w:rPr>
              <w:t>What to submit</w:t>
            </w:r>
          </w:p>
        </w:tc>
        <w:tc>
          <w:tcPr>
            <w:tcW w:w="7002" w:type="dxa"/>
            <w:tcBorders>
              <w:bottom w:val="single" w:sz="6" w:space="0" w:color="auto"/>
            </w:tcBorders>
            <w:vAlign w:val="center"/>
          </w:tcPr>
          <w:p w:rsidR="005775BC" w:rsidRPr="00984840" w:rsidRDefault="005775BC" w:rsidP="00984840">
            <w:pPr>
              <w:keepNext/>
              <w:keepLines/>
              <w:jc w:val="center"/>
              <w:rPr>
                <w:rFonts w:ascii="Arial" w:hAnsi="Arial" w:cs="Arial"/>
                <w:sz w:val="22"/>
                <w:szCs w:val="22"/>
              </w:rPr>
            </w:pPr>
            <w:r w:rsidRPr="00984840">
              <w:rPr>
                <w:rFonts w:ascii="Arial" w:hAnsi="Arial" w:cs="Arial"/>
                <w:sz w:val="22"/>
                <w:szCs w:val="22"/>
              </w:rPr>
              <w:t>Required form or format</w:t>
            </w:r>
          </w:p>
        </w:tc>
      </w:tr>
      <w:tr w:rsidR="005775BC" w:rsidRPr="00984840" w:rsidTr="00984840">
        <w:trPr>
          <w:trHeight w:val="438"/>
          <w:jc w:val="center"/>
        </w:trPr>
        <w:tc>
          <w:tcPr>
            <w:tcW w:w="2295" w:type="dxa"/>
            <w:tcBorders>
              <w:top w:val="single" w:sz="6" w:space="0" w:color="auto"/>
              <w:bottom w:val="single" w:sz="6" w:space="0" w:color="auto"/>
            </w:tcBorders>
            <w:shd w:val="clear" w:color="auto" w:fill="E6E6E6"/>
            <w:vAlign w:val="center"/>
          </w:tcPr>
          <w:p w:rsidR="005775BC" w:rsidRPr="00984840" w:rsidRDefault="005775BC" w:rsidP="00984840">
            <w:pPr>
              <w:keepNext/>
              <w:keepLines/>
              <w:rPr>
                <w:rFonts w:ascii="Arial" w:hAnsi="Arial" w:cs="Arial"/>
                <w:b/>
                <w:sz w:val="22"/>
                <w:szCs w:val="22"/>
              </w:rPr>
            </w:pPr>
            <w:r w:rsidRPr="00984840">
              <w:rPr>
                <w:rFonts w:ascii="Arial" w:hAnsi="Arial" w:cs="Arial"/>
                <w:b/>
                <w:sz w:val="22"/>
                <w:szCs w:val="22"/>
              </w:rPr>
              <w:t>TECHNICAL PROPOSAL:</w:t>
            </w:r>
          </w:p>
        </w:tc>
        <w:tc>
          <w:tcPr>
            <w:tcW w:w="7002" w:type="dxa"/>
            <w:tcBorders>
              <w:top w:val="single" w:sz="6" w:space="0" w:color="auto"/>
              <w:bottom w:val="single" w:sz="6" w:space="0" w:color="auto"/>
            </w:tcBorders>
            <w:shd w:val="clear" w:color="auto" w:fill="E6E6E6"/>
            <w:vAlign w:val="center"/>
          </w:tcPr>
          <w:p w:rsidR="005775BC" w:rsidRPr="00984840" w:rsidRDefault="005775BC" w:rsidP="00984840">
            <w:pPr>
              <w:keepNext/>
              <w:keepLines/>
              <w:jc w:val="center"/>
              <w:rPr>
                <w:rFonts w:ascii="Arial" w:hAnsi="Arial" w:cs="Arial"/>
                <w:b/>
                <w:i/>
                <w:sz w:val="22"/>
                <w:szCs w:val="22"/>
              </w:rPr>
            </w:pPr>
          </w:p>
        </w:tc>
      </w:tr>
      <w:tr w:rsidR="005775BC" w:rsidRPr="00984840" w:rsidTr="00724DB2">
        <w:trPr>
          <w:trHeight w:val="624"/>
          <w:jc w:val="center"/>
        </w:trPr>
        <w:tc>
          <w:tcPr>
            <w:tcW w:w="2295" w:type="dxa"/>
            <w:tcBorders>
              <w:top w:val="single" w:sz="6" w:space="0" w:color="auto"/>
            </w:tcBorders>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Cover sheet</w:t>
            </w:r>
          </w:p>
        </w:tc>
        <w:tc>
          <w:tcPr>
            <w:tcW w:w="7002" w:type="dxa"/>
            <w:tcBorders>
              <w:top w:val="single" w:sz="6" w:space="0" w:color="auto"/>
            </w:tcBorders>
            <w:vAlign w:val="center"/>
          </w:tcPr>
          <w:p w:rsidR="003F57A2" w:rsidRPr="00984840" w:rsidRDefault="005775BC" w:rsidP="00984840">
            <w:pPr>
              <w:keepNext/>
              <w:keepLines/>
              <w:rPr>
                <w:rFonts w:ascii="Arial" w:hAnsi="Arial" w:cs="Arial"/>
                <w:sz w:val="20"/>
                <w:szCs w:val="20"/>
              </w:rPr>
            </w:pPr>
            <w:r w:rsidRPr="00984840">
              <w:rPr>
                <w:rFonts w:ascii="Arial" w:hAnsi="Arial" w:cs="Arial"/>
                <w:sz w:val="20"/>
                <w:szCs w:val="20"/>
              </w:rPr>
              <w:t xml:space="preserve">Form SF-424, Application for Federal Assistance available on the internet at </w:t>
            </w:r>
            <w:hyperlink r:id="rId20" w:history="1">
              <w:r w:rsidR="009B7BCC" w:rsidRPr="00D61C78">
                <w:rPr>
                  <w:rStyle w:val="Hyperlink"/>
                  <w:rFonts w:ascii="Arial" w:hAnsi="Arial" w:cs="Arial"/>
                  <w:sz w:val="22"/>
                  <w:szCs w:val="22"/>
                </w:rPr>
                <w:t>http://www.grants.gov/agencies/aforms_repository_information.jsp</w:t>
              </w:r>
            </w:hyperlink>
          </w:p>
        </w:tc>
      </w:tr>
      <w:tr w:rsidR="005775BC" w:rsidRPr="00984840" w:rsidTr="00D127E2">
        <w:trPr>
          <w:trHeight w:val="813"/>
          <w:jc w:val="center"/>
        </w:trPr>
        <w:tc>
          <w:tcPr>
            <w:tcW w:w="2295" w:type="dxa"/>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Assurances</w:t>
            </w:r>
          </w:p>
        </w:tc>
        <w:tc>
          <w:tcPr>
            <w:tcW w:w="7002" w:type="dxa"/>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 xml:space="preserve">Form SF-424B (Non-Construction) or SF 424D (Construction) available on the internet </w:t>
            </w:r>
            <w:r w:rsidR="003F57A2" w:rsidRPr="00984840">
              <w:rPr>
                <w:rFonts w:ascii="Arial" w:hAnsi="Arial" w:cs="Arial"/>
                <w:sz w:val="20"/>
                <w:szCs w:val="20"/>
              </w:rPr>
              <w:t xml:space="preserve">at </w:t>
            </w:r>
            <w:hyperlink r:id="rId21" w:history="1">
              <w:r w:rsidR="009B7BCC" w:rsidRPr="00D61C78">
                <w:rPr>
                  <w:rStyle w:val="Hyperlink"/>
                  <w:rFonts w:ascii="Arial" w:hAnsi="Arial" w:cs="Arial"/>
                  <w:sz w:val="22"/>
                  <w:szCs w:val="22"/>
                </w:rPr>
                <w:t>http://www.grants.gov/agencies/aforms_repository_information.jsp</w:t>
              </w:r>
            </w:hyperlink>
          </w:p>
        </w:tc>
      </w:tr>
      <w:tr w:rsidR="005775BC" w:rsidRPr="00984840" w:rsidTr="00724DB2">
        <w:trPr>
          <w:trHeight w:val="354"/>
          <w:jc w:val="center"/>
        </w:trPr>
        <w:tc>
          <w:tcPr>
            <w:tcW w:w="2295" w:type="dxa"/>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Title Page</w:t>
            </w:r>
          </w:p>
        </w:tc>
        <w:tc>
          <w:tcPr>
            <w:tcW w:w="7002" w:type="dxa"/>
            <w:vAlign w:val="center"/>
          </w:tcPr>
          <w:p w:rsidR="005775BC" w:rsidRPr="00984840" w:rsidRDefault="005775BC" w:rsidP="00377C0D">
            <w:pPr>
              <w:keepNext/>
              <w:keepLines/>
              <w:rPr>
                <w:rFonts w:ascii="Arial" w:hAnsi="Arial" w:cs="Arial"/>
                <w:sz w:val="20"/>
                <w:szCs w:val="20"/>
              </w:rPr>
            </w:pPr>
            <w:r w:rsidRPr="00984840">
              <w:rPr>
                <w:rFonts w:ascii="Arial" w:hAnsi="Arial" w:cs="Arial"/>
                <w:sz w:val="20"/>
                <w:szCs w:val="20"/>
              </w:rPr>
              <w:t xml:space="preserve">Include </w:t>
            </w:r>
            <w:r w:rsidR="00372A2E">
              <w:rPr>
                <w:rFonts w:ascii="Arial" w:hAnsi="Arial" w:cs="Arial"/>
                <w:sz w:val="20"/>
                <w:szCs w:val="20"/>
              </w:rPr>
              <w:t>FOA</w:t>
            </w:r>
            <w:r w:rsidR="00377C0D">
              <w:rPr>
                <w:rFonts w:ascii="Arial" w:hAnsi="Arial" w:cs="Arial"/>
                <w:sz w:val="20"/>
                <w:szCs w:val="20"/>
              </w:rPr>
              <w:t xml:space="preserve"> </w:t>
            </w:r>
            <w:r w:rsidRPr="00984840">
              <w:rPr>
                <w:rFonts w:ascii="Arial" w:hAnsi="Arial" w:cs="Arial"/>
                <w:sz w:val="20"/>
                <w:szCs w:val="20"/>
              </w:rPr>
              <w:t xml:space="preserve">No </w:t>
            </w:r>
            <w:r w:rsidR="006106B4">
              <w:rPr>
                <w:rFonts w:ascii="Arial" w:hAnsi="Arial" w:cs="Arial"/>
                <w:sz w:val="20"/>
                <w:szCs w:val="20"/>
              </w:rPr>
              <w:t>R13SF30002</w:t>
            </w:r>
            <w:r w:rsidRPr="00984840">
              <w:rPr>
                <w:rFonts w:ascii="Arial" w:hAnsi="Arial" w:cs="Arial"/>
                <w:sz w:val="20"/>
                <w:szCs w:val="20"/>
              </w:rPr>
              <w:t xml:space="preserve"> and date of submission</w:t>
            </w:r>
          </w:p>
        </w:tc>
      </w:tr>
      <w:tr w:rsidR="005775BC" w:rsidRPr="00984840" w:rsidTr="00724DB2">
        <w:trPr>
          <w:trHeight w:val="453"/>
          <w:jc w:val="center"/>
        </w:trPr>
        <w:tc>
          <w:tcPr>
            <w:tcW w:w="2295" w:type="dxa"/>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Table of Contents</w:t>
            </w:r>
          </w:p>
        </w:tc>
        <w:tc>
          <w:tcPr>
            <w:tcW w:w="7002" w:type="dxa"/>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Major sections of the proposal</w:t>
            </w:r>
          </w:p>
        </w:tc>
      </w:tr>
      <w:tr w:rsidR="005775BC" w:rsidRPr="00984840" w:rsidTr="00984840">
        <w:trPr>
          <w:jc w:val="center"/>
        </w:trPr>
        <w:tc>
          <w:tcPr>
            <w:tcW w:w="2295" w:type="dxa"/>
            <w:vAlign w:val="center"/>
          </w:tcPr>
          <w:p w:rsidR="005775BC" w:rsidRPr="00984840" w:rsidRDefault="005775BC" w:rsidP="00984840">
            <w:pPr>
              <w:keepNext/>
              <w:keepLines/>
              <w:rPr>
                <w:rFonts w:ascii="Arial" w:hAnsi="Arial" w:cs="Arial"/>
                <w:sz w:val="20"/>
                <w:szCs w:val="20"/>
              </w:rPr>
            </w:pPr>
          </w:p>
          <w:p w:rsidR="005775BC" w:rsidRPr="00984840" w:rsidRDefault="005775BC" w:rsidP="00984840">
            <w:pPr>
              <w:keepNext/>
              <w:keepLines/>
              <w:rPr>
                <w:rFonts w:ascii="Arial" w:hAnsi="Arial" w:cs="Arial"/>
                <w:sz w:val="20"/>
                <w:szCs w:val="20"/>
              </w:rPr>
            </w:pPr>
            <w:r w:rsidRPr="00984840">
              <w:rPr>
                <w:rFonts w:ascii="Arial" w:hAnsi="Arial" w:cs="Arial"/>
                <w:sz w:val="20"/>
                <w:szCs w:val="20"/>
              </w:rPr>
              <w:t>Background Data</w:t>
            </w:r>
          </w:p>
        </w:tc>
        <w:tc>
          <w:tcPr>
            <w:tcW w:w="7002" w:type="dxa"/>
            <w:vAlign w:val="center"/>
          </w:tcPr>
          <w:p w:rsidR="005775BC" w:rsidRPr="00984840" w:rsidRDefault="005775BC" w:rsidP="00984840">
            <w:pPr>
              <w:keepNext/>
              <w:keepLines/>
              <w:rPr>
                <w:rFonts w:ascii="Arial" w:hAnsi="Arial" w:cs="Arial"/>
                <w:sz w:val="20"/>
                <w:szCs w:val="20"/>
              </w:rPr>
            </w:pPr>
          </w:p>
          <w:p w:rsidR="005775BC" w:rsidRPr="00984840" w:rsidRDefault="005775BC" w:rsidP="00984840">
            <w:pPr>
              <w:keepNext/>
              <w:keepLines/>
              <w:rPr>
                <w:rFonts w:ascii="Arial" w:hAnsi="Arial" w:cs="Arial"/>
                <w:sz w:val="20"/>
                <w:szCs w:val="20"/>
              </w:rPr>
            </w:pPr>
            <w:r w:rsidRPr="00984840">
              <w:rPr>
                <w:rFonts w:ascii="Arial" w:hAnsi="Arial" w:cs="Arial"/>
                <w:sz w:val="20"/>
                <w:szCs w:val="20"/>
              </w:rPr>
              <w:t>Location, information and other relevant data to the proposed project/activity</w:t>
            </w:r>
          </w:p>
        </w:tc>
      </w:tr>
      <w:tr w:rsidR="00572669" w:rsidRPr="00984840" w:rsidTr="00572669">
        <w:trPr>
          <w:trHeight w:val="381"/>
          <w:jc w:val="center"/>
        </w:trPr>
        <w:tc>
          <w:tcPr>
            <w:tcW w:w="2295" w:type="dxa"/>
            <w:tcBorders>
              <w:bottom w:val="single" w:sz="6" w:space="0" w:color="auto"/>
            </w:tcBorders>
            <w:vAlign w:val="center"/>
          </w:tcPr>
          <w:p w:rsidR="00572669" w:rsidRPr="00984840" w:rsidRDefault="00572669" w:rsidP="00984840">
            <w:pPr>
              <w:keepNext/>
              <w:keepLines/>
              <w:rPr>
                <w:rFonts w:ascii="Arial" w:hAnsi="Arial" w:cs="Arial"/>
                <w:sz w:val="20"/>
                <w:szCs w:val="20"/>
              </w:rPr>
            </w:pPr>
            <w:r>
              <w:rPr>
                <w:rFonts w:ascii="Arial" w:hAnsi="Arial" w:cs="Arial"/>
                <w:sz w:val="20"/>
                <w:szCs w:val="20"/>
              </w:rPr>
              <w:t>Previous Experience</w:t>
            </w:r>
          </w:p>
        </w:tc>
        <w:tc>
          <w:tcPr>
            <w:tcW w:w="7002" w:type="dxa"/>
            <w:tcBorders>
              <w:bottom w:val="single" w:sz="6" w:space="0" w:color="auto"/>
            </w:tcBorders>
            <w:vAlign w:val="center"/>
          </w:tcPr>
          <w:p w:rsidR="00572669" w:rsidRPr="00984840" w:rsidRDefault="00572669" w:rsidP="00984840">
            <w:pPr>
              <w:keepNext/>
              <w:keepLines/>
              <w:rPr>
                <w:rFonts w:ascii="Arial" w:hAnsi="Arial" w:cs="Arial"/>
                <w:sz w:val="20"/>
                <w:szCs w:val="20"/>
              </w:rPr>
            </w:pPr>
            <w:r>
              <w:rPr>
                <w:rFonts w:ascii="Arial" w:hAnsi="Arial" w:cs="Arial"/>
                <w:sz w:val="20"/>
                <w:szCs w:val="20"/>
              </w:rPr>
              <w:t>Provide a work history specific to support knowledge of expertise with similar project/activity as identified in this FOA.</w:t>
            </w:r>
          </w:p>
        </w:tc>
      </w:tr>
      <w:tr w:rsidR="005775BC" w:rsidRPr="00984840" w:rsidTr="00D127E2">
        <w:trPr>
          <w:trHeight w:val="1929"/>
          <w:jc w:val="center"/>
        </w:trPr>
        <w:tc>
          <w:tcPr>
            <w:tcW w:w="2295" w:type="dxa"/>
            <w:tcBorders>
              <w:bottom w:val="single" w:sz="6" w:space="0" w:color="auto"/>
            </w:tcBorders>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Project/Activity Description &amp; Outcomes</w:t>
            </w:r>
          </w:p>
        </w:tc>
        <w:tc>
          <w:tcPr>
            <w:tcW w:w="7002" w:type="dxa"/>
            <w:tcBorders>
              <w:bottom w:val="single" w:sz="6" w:space="0" w:color="auto"/>
            </w:tcBorders>
            <w:vAlign w:val="center"/>
          </w:tcPr>
          <w:p w:rsidR="005775BC" w:rsidRPr="00984840" w:rsidRDefault="005775BC" w:rsidP="00984840">
            <w:pPr>
              <w:keepNext/>
              <w:keepLines/>
              <w:rPr>
                <w:rFonts w:ascii="Arial" w:hAnsi="Arial" w:cs="Arial"/>
                <w:sz w:val="20"/>
                <w:szCs w:val="20"/>
              </w:rPr>
            </w:pPr>
          </w:p>
          <w:p w:rsidR="005775BC" w:rsidRPr="00984840" w:rsidRDefault="005775BC" w:rsidP="00984840">
            <w:pPr>
              <w:keepNext/>
              <w:keepLines/>
              <w:rPr>
                <w:rFonts w:ascii="Arial" w:hAnsi="Arial" w:cs="Arial"/>
                <w:sz w:val="20"/>
                <w:szCs w:val="20"/>
              </w:rPr>
            </w:pPr>
            <w:r w:rsidRPr="00984840">
              <w:rPr>
                <w:rFonts w:ascii="Arial" w:hAnsi="Arial" w:cs="Arial"/>
                <w:sz w:val="20"/>
                <w:szCs w:val="20"/>
              </w:rPr>
              <w:t>Describe in detail the issue/public need to be addressed under the LCR MSCP scope, the activities to address the issue/need, outcomes expected and evaluation techniques to assess how the issues/needs were alleviated. Break the proposed activities, including reporting, into major tasks.  Discuss the approach and evaluation techniques to accomplish the proposed work.  This discussion shall be in sufficient detail to permit a comprehensive evaluation of the proposal and its outcomes.</w:t>
            </w:r>
          </w:p>
        </w:tc>
      </w:tr>
      <w:tr w:rsidR="005775BC" w:rsidRPr="00984840" w:rsidTr="00984840">
        <w:trPr>
          <w:jc w:val="center"/>
        </w:trPr>
        <w:tc>
          <w:tcPr>
            <w:tcW w:w="2295" w:type="dxa"/>
            <w:tcBorders>
              <w:top w:val="single" w:sz="6" w:space="0" w:color="auto"/>
              <w:bottom w:val="single" w:sz="6" w:space="0" w:color="auto"/>
            </w:tcBorders>
            <w:shd w:val="clear" w:color="auto" w:fill="E6E6E6"/>
            <w:vAlign w:val="center"/>
          </w:tcPr>
          <w:p w:rsidR="005775BC" w:rsidRPr="00984840" w:rsidRDefault="005775BC" w:rsidP="00984840">
            <w:pPr>
              <w:keepNext/>
              <w:keepLines/>
              <w:rPr>
                <w:rFonts w:ascii="Arial" w:hAnsi="Arial" w:cs="Arial"/>
                <w:b/>
                <w:sz w:val="22"/>
                <w:szCs w:val="22"/>
              </w:rPr>
            </w:pPr>
            <w:r w:rsidRPr="00984840">
              <w:rPr>
                <w:rFonts w:ascii="Arial" w:hAnsi="Arial" w:cs="Arial"/>
                <w:b/>
                <w:sz w:val="22"/>
                <w:szCs w:val="22"/>
              </w:rPr>
              <w:t>BUDGET PROPOSAL:</w:t>
            </w:r>
          </w:p>
        </w:tc>
        <w:tc>
          <w:tcPr>
            <w:tcW w:w="7002" w:type="dxa"/>
            <w:tcBorders>
              <w:top w:val="single" w:sz="6" w:space="0" w:color="auto"/>
              <w:bottom w:val="single" w:sz="6" w:space="0" w:color="auto"/>
            </w:tcBorders>
            <w:shd w:val="clear" w:color="auto" w:fill="E6E6E6"/>
            <w:vAlign w:val="center"/>
          </w:tcPr>
          <w:p w:rsidR="005775BC" w:rsidRPr="00984840" w:rsidRDefault="005775BC" w:rsidP="00984840">
            <w:pPr>
              <w:keepNext/>
              <w:keepLines/>
              <w:rPr>
                <w:rFonts w:ascii="Arial" w:hAnsi="Arial" w:cs="Arial"/>
                <w:sz w:val="20"/>
                <w:szCs w:val="20"/>
              </w:rPr>
            </w:pPr>
          </w:p>
        </w:tc>
      </w:tr>
      <w:tr w:rsidR="005775BC" w:rsidRPr="00984840" w:rsidTr="00D127E2">
        <w:trPr>
          <w:trHeight w:val="1083"/>
          <w:jc w:val="center"/>
        </w:trPr>
        <w:tc>
          <w:tcPr>
            <w:tcW w:w="2295" w:type="dxa"/>
            <w:tcBorders>
              <w:top w:val="single" w:sz="6" w:space="0" w:color="auto"/>
            </w:tcBorders>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Budget information</w:t>
            </w:r>
          </w:p>
        </w:tc>
        <w:tc>
          <w:tcPr>
            <w:tcW w:w="7002" w:type="dxa"/>
            <w:tcBorders>
              <w:top w:val="single" w:sz="6" w:space="0" w:color="auto"/>
            </w:tcBorders>
            <w:vAlign w:val="center"/>
          </w:tcPr>
          <w:p w:rsidR="005775BC" w:rsidRPr="00984840" w:rsidRDefault="005775BC" w:rsidP="00984840">
            <w:pPr>
              <w:keepNext/>
              <w:keepLines/>
              <w:rPr>
                <w:rFonts w:ascii="Arial" w:hAnsi="Arial" w:cs="Arial"/>
                <w:sz w:val="20"/>
                <w:szCs w:val="20"/>
              </w:rPr>
            </w:pPr>
          </w:p>
          <w:p w:rsidR="005775BC" w:rsidRPr="00984840" w:rsidRDefault="005775BC" w:rsidP="00984840">
            <w:pPr>
              <w:keepNext/>
              <w:keepLines/>
              <w:rPr>
                <w:rFonts w:ascii="Arial" w:hAnsi="Arial" w:cs="Arial"/>
                <w:sz w:val="20"/>
                <w:szCs w:val="20"/>
              </w:rPr>
            </w:pPr>
            <w:r w:rsidRPr="00984840">
              <w:rPr>
                <w:rFonts w:ascii="Arial" w:hAnsi="Arial" w:cs="Arial"/>
                <w:sz w:val="20"/>
                <w:szCs w:val="20"/>
              </w:rPr>
              <w:t xml:space="preserve">Form SF-424A Budget Information (Non-Construction Programs) or 424C (Construction Programs) available on the internet </w:t>
            </w:r>
            <w:r w:rsidR="003F57A2" w:rsidRPr="00984840">
              <w:rPr>
                <w:rFonts w:ascii="Arial" w:hAnsi="Arial" w:cs="Arial"/>
                <w:sz w:val="20"/>
                <w:szCs w:val="20"/>
              </w:rPr>
              <w:t xml:space="preserve">at </w:t>
            </w:r>
            <w:hyperlink r:id="rId22" w:history="1">
              <w:r w:rsidR="009B7BCC" w:rsidRPr="00D61C78">
                <w:rPr>
                  <w:rStyle w:val="Hyperlink"/>
                  <w:rFonts w:ascii="Arial" w:hAnsi="Arial" w:cs="Arial"/>
                  <w:sz w:val="22"/>
                  <w:szCs w:val="22"/>
                </w:rPr>
                <w:t>http://www.grants.gov/agencies/aforms_repository_information.jsp</w:t>
              </w:r>
            </w:hyperlink>
          </w:p>
        </w:tc>
      </w:tr>
      <w:tr w:rsidR="005775BC" w:rsidRPr="00984840" w:rsidTr="00984840">
        <w:trPr>
          <w:jc w:val="center"/>
        </w:trPr>
        <w:tc>
          <w:tcPr>
            <w:tcW w:w="2295" w:type="dxa"/>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Budget Narrative</w:t>
            </w:r>
          </w:p>
        </w:tc>
        <w:tc>
          <w:tcPr>
            <w:tcW w:w="7002" w:type="dxa"/>
            <w:vAlign w:val="center"/>
          </w:tcPr>
          <w:p w:rsidR="005775BC" w:rsidRPr="00984840" w:rsidRDefault="005775BC" w:rsidP="0098484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p>
          <w:p w:rsidR="005775BC" w:rsidRPr="00984840" w:rsidRDefault="005775BC" w:rsidP="0098484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984840">
              <w:rPr>
                <w:rFonts w:ascii="Arial" w:hAnsi="Arial" w:cs="Arial"/>
                <w:sz w:val="20"/>
                <w:szCs w:val="20"/>
              </w:rPr>
              <w:t xml:space="preserve">Describe how each budget item relates to the project activity and provides clear rationale/breakdown for the amount of each budget item.  </w:t>
            </w:r>
            <w:r w:rsidRPr="00984840">
              <w:rPr>
                <w:rFonts w:ascii="Arial" w:hAnsi="Arial" w:cs="Arial"/>
                <w:bCs/>
                <w:sz w:val="20"/>
                <w:szCs w:val="20"/>
              </w:rPr>
              <w:t>Award will not be made to any applicant who fails to provide narrative information.</w:t>
            </w:r>
          </w:p>
        </w:tc>
      </w:tr>
      <w:tr w:rsidR="005775BC" w:rsidRPr="00984840" w:rsidTr="00984840">
        <w:trPr>
          <w:jc w:val="center"/>
        </w:trPr>
        <w:tc>
          <w:tcPr>
            <w:tcW w:w="2295" w:type="dxa"/>
            <w:vAlign w:val="center"/>
          </w:tcPr>
          <w:p w:rsidR="005775BC" w:rsidRPr="00984840" w:rsidRDefault="005775BC" w:rsidP="00984840">
            <w:pPr>
              <w:keepNext/>
              <w:keepLines/>
              <w:rPr>
                <w:rFonts w:ascii="Arial" w:hAnsi="Arial" w:cs="Arial"/>
                <w:sz w:val="20"/>
                <w:szCs w:val="20"/>
              </w:rPr>
            </w:pPr>
            <w:r w:rsidRPr="00984840">
              <w:rPr>
                <w:rFonts w:ascii="Arial" w:hAnsi="Arial" w:cs="Arial"/>
                <w:sz w:val="20"/>
                <w:szCs w:val="20"/>
              </w:rPr>
              <w:t>Indirect Cost Rate (if applicable)</w:t>
            </w:r>
          </w:p>
        </w:tc>
        <w:tc>
          <w:tcPr>
            <w:tcW w:w="7002" w:type="dxa"/>
            <w:vAlign w:val="center"/>
          </w:tcPr>
          <w:p w:rsidR="005775BC" w:rsidRPr="00984840" w:rsidRDefault="005775BC" w:rsidP="0098484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p>
          <w:p w:rsidR="005775BC" w:rsidRPr="00984840" w:rsidRDefault="005775BC" w:rsidP="0098484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984840">
              <w:rPr>
                <w:rFonts w:ascii="Arial" w:hAnsi="Arial" w:cs="Arial"/>
                <w:sz w:val="20"/>
                <w:szCs w:val="20"/>
              </w:rPr>
              <w:t>Show the proposed rate, cost base, and proposed amount for allowable indirect costs based on the applicable OMB circular cost principles for the recipient's organization.  Include a copy of any Federally-approved Indirect Cost Rate Agreement.</w:t>
            </w:r>
          </w:p>
        </w:tc>
      </w:tr>
    </w:tbl>
    <w:p w:rsidR="000861FF" w:rsidRPr="00574FE1" w:rsidRDefault="000861FF"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p>
    <w:p w:rsidR="00CB2615" w:rsidRPr="00574FE1" w:rsidRDefault="005775BC" w:rsidP="00E647AB">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b/>
          <w:bCs/>
          <w:sz w:val="22"/>
          <w:szCs w:val="22"/>
        </w:rPr>
        <w:br w:type="page"/>
      </w:r>
      <w:r w:rsidR="00B842CB" w:rsidRPr="00574FE1">
        <w:rPr>
          <w:rFonts w:ascii="Arial" w:hAnsi="Arial" w:cs="Arial"/>
          <w:b/>
          <w:bCs/>
        </w:rPr>
        <w:lastRenderedPageBreak/>
        <w:t>P</w:t>
      </w:r>
      <w:r w:rsidR="00BC035B" w:rsidRPr="00574FE1">
        <w:rPr>
          <w:rFonts w:ascii="Arial" w:hAnsi="Arial" w:cs="Arial"/>
          <w:b/>
          <w:bCs/>
        </w:rPr>
        <w:t>roposal Delivery Instructions</w:t>
      </w:r>
      <w:r w:rsidR="00B842CB" w:rsidRPr="00574FE1">
        <w:rPr>
          <w:rFonts w:ascii="Arial" w:hAnsi="Arial" w:cs="Arial"/>
          <w:b/>
          <w:bCs/>
        </w:rPr>
        <w:t xml:space="preserve">  </w:t>
      </w:r>
    </w:p>
    <w:p w:rsidR="00B842CB" w:rsidRPr="00574FE1" w:rsidRDefault="00B842CB"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sz w:val="22"/>
          <w:szCs w:val="22"/>
        </w:rPr>
      </w:pPr>
      <w:r w:rsidRPr="00574FE1">
        <w:rPr>
          <w:rFonts w:ascii="Arial" w:hAnsi="Arial" w:cs="Arial"/>
          <w:sz w:val="22"/>
          <w:szCs w:val="22"/>
        </w:rPr>
        <w:t>Proposals shall be addressed as follows</w:t>
      </w:r>
      <w:r w:rsidR="005E136D" w:rsidRPr="00574FE1">
        <w:rPr>
          <w:rFonts w:ascii="Arial" w:hAnsi="Arial" w:cs="Arial"/>
          <w:bCs/>
          <w:sz w:val="22"/>
          <w:szCs w:val="22"/>
        </w:rPr>
        <w:t>:</w:t>
      </w:r>
      <w:r w:rsidR="006C42C7" w:rsidRPr="00574FE1">
        <w:rPr>
          <w:rFonts w:ascii="Arial" w:hAnsi="Arial" w:cs="Arial"/>
          <w:bCs/>
          <w:sz w:val="22"/>
          <w:szCs w:val="22"/>
        </w:rPr>
        <w:t xml:space="preserve"> </w:t>
      </w:r>
      <w:r w:rsidR="006C42C7" w:rsidRPr="00574FE1">
        <w:rPr>
          <w:rFonts w:ascii="Arial" w:hAnsi="Arial" w:cs="Arial"/>
          <w:b/>
          <w:bCs/>
          <w:sz w:val="22"/>
          <w:szCs w:val="22"/>
        </w:rPr>
        <w:t xml:space="preserve"> </w:t>
      </w:r>
    </w:p>
    <w:p w:rsidR="006535DB" w:rsidRPr="00574FE1" w:rsidRDefault="006535DB"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tab/>
      </w:r>
      <w:r w:rsidR="00B842CB" w:rsidRPr="00574FE1">
        <w:rPr>
          <w:rFonts w:ascii="Arial" w:hAnsi="Arial" w:cs="Arial"/>
          <w:b/>
          <w:sz w:val="22"/>
          <w:szCs w:val="22"/>
        </w:rPr>
        <w:t>Mailing Address:</w:t>
      </w:r>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outlineLvl w:val="0"/>
        <w:rPr>
          <w:rFonts w:ascii="Arial" w:hAnsi="Arial" w:cs="Arial"/>
          <w:strike/>
          <w:sz w:val="22"/>
          <w:szCs w:val="22"/>
        </w:rPr>
      </w:pPr>
      <w:r>
        <w:rPr>
          <w:rFonts w:ascii="Arial" w:hAnsi="Arial" w:cs="Arial"/>
          <w:sz w:val="22"/>
          <w:szCs w:val="22"/>
        </w:rPr>
        <w:tab/>
      </w:r>
      <w:r w:rsidR="00B842CB" w:rsidRPr="00574FE1">
        <w:rPr>
          <w:rFonts w:ascii="Arial" w:hAnsi="Arial" w:cs="Arial"/>
          <w:sz w:val="22"/>
          <w:szCs w:val="22"/>
        </w:rPr>
        <w:t>Bureau of Reclamation</w:t>
      </w:r>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b/>
      </w:r>
      <w:r w:rsidR="00E142E2" w:rsidRPr="00574FE1">
        <w:rPr>
          <w:rFonts w:ascii="Arial" w:hAnsi="Arial" w:cs="Arial"/>
          <w:sz w:val="22"/>
          <w:szCs w:val="22"/>
        </w:rPr>
        <w:t xml:space="preserve">Attn:  </w:t>
      </w:r>
      <w:r w:rsidR="004D3283">
        <w:rPr>
          <w:rFonts w:ascii="Arial" w:hAnsi="Arial" w:cs="Arial"/>
          <w:sz w:val="22"/>
          <w:szCs w:val="22"/>
        </w:rPr>
        <w:t>Paul Stout</w:t>
      </w:r>
      <w:r w:rsidR="006C42C7" w:rsidRPr="00574FE1">
        <w:rPr>
          <w:rFonts w:ascii="Arial" w:hAnsi="Arial" w:cs="Arial"/>
          <w:sz w:val="22"/>
          <w:szCs w:val="22"/>
        </w:rPr>
        <w:t>, LC-</w:t>
      </w:r>
      <w:r w:rsidR="00E52F51">
        <w:rPr>
          <w:rFonts w:ascii="Arial" w:hAnsi="Arial" w:cs="Arial"/>
          <w:sz w:val="22"/>
          <w:szCs w:val="22"/>
        </w:rPr>
        <w:t>10102</w:t>
      </w:r>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b/>
      </w:r>
      <w:smartTag w:uri="urn:schemas-microsoft-com:office:smarttags" w:element="address">
        <w:smartTag w:uri="urn:schemas-microsoft-com:office:smarttags" w:element="Street">
          <w:r w:rsidR="00B842CB" w:rsidRPr="00574FE1">
            <w:rPr>
              <w:rFonts w:ascii="Arial" w:hAnsi="Arial" w:cs="Arial"/>
              <w:sz w:val="22"/>
              <w:szCs w:val="22"/>
            </w:rPr>
            <w:t>P O Box</w:t>
          </w:r>
        </w:smartTag>
        <w:r w:rsidR="00B842CB" w:rsidRPr="00574FE1">
          <w:rPr>
            <w:rFonts w:ascii="Arial" w:hAnsi="Arial" w:cs="Arial"/>
            <w:sz w:val="22"/>
            <w:szCs w:val="22"/>
          </w:rPr>
          <w:t xml:space="preserve"> </w:t>
        </w:r>
        <w:r w:rsidR="00970B53" w:rsidRPr="00574FE1">
          <w:rPr>
            <w:rFonts w:ascii="Arial" w:hAnsi="Arial" w:cs="Arial"/>
            <w:sz w:val="22"/>
            <w:szCs w:val="22"/>
          </w:rPr>
          <w:t>61470</w:t>
        </w:r>
      </w:smartTag>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b/>
      </w:r>
      <w:smartTag w:uri="urn:schemas-microsoft-com:office:smarttags" w:element="place">
        <w:smartTag w:uri="urn:schemas-microsoft-com:office:smarttags" w:element="City">
          <w:r w:rsidR="00970B53" w:rsidRPr="00574FE1">
            <w:rPr>
              <w:rFonts w:ascii="Arial" w:hAnsi="Arial" w:cs="Arial"/>
              <w:sz w:val="22"/>
              <w:szCs w:val="22"/>
            </w:rPr>
            <w:t>Boulder City</w:t>
          </w:r>
        </w:smartTag>
        <w:r w:rsidR="00970B53" w:rsidRPr="00574FE1">
          <w:rPr>
            <w:rFonts w:ascii="Arial" w:hAnsi="Arial" w:cs="Arial"/>
            <w:sz w:val="22"/>
            <w:szCs w:val="22"/>
          </w:rPr>
          <w:t xml:space="preserve"> </w:t>
        </w:r>
        <w:smartTag w:uri="urn:schemas-microsoft-com:office:smarttags" w:element="State">
          <w:r w:rsidR="00970B53" w:rsidRPr="00574FE1">
            <w:rPr>
              <w:rFonts w:ascii="Arial" w:hAnsi="Arial" w:cs="Arial"/>
              <w:sz w:val="22"/>
              <w:szCs w:val="22"/>
            </w:rPr>
            <w:t>NV</w:t>
          </w:r>
        </w:smartTag>
        <w:r w:rsidR="00970B53" w:rsidRPr="00574FE1">
          <w:rPr>
            <w:rFonts w:ascii="Arial" w:hAnsi="Arial" w:cs="Arial"/>
            <w:sz w:val="22"/>
            <w:szCs w:val="22"/>
          </w:rPr>
          <w:t xml:space="preserve">  </w:t>
        </w:r>
        <w:smartTag w:uri="urn:schemas-microsoft-com:office:smarttags" w:element="PostalCode">
          <w:r w:rsidR="00970B53" w:rsidRPr="00574FE1">
            <w:rPr>
              <w:rFonts w:ascii="Arial" w:hAnsi="Arial" w:cs="Arial"/>
              <w:sz w:val="22"/>
              <w:szCs w:val="22"/>
            </w:rPr>
            <w:t>89006</w:t>
          </w:r>
        </w:smartTag>
      </w:smartTag>
    </w:p>
    <w:p w:rsidR="006535DB" w:rsidRPr="00574FE1" w:rsidRDefault="006535DB"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b/>
          <w:sz w:val="22"/>
          <w:szCs w:val="22"/>
        </w:rPr>
        <w:tab/>
      </w:r>
      <w:r w:rsidR="00B842CB" w:rsidRPr="00574FE1">
        <w:rPr>
          <w:rFonts w:ascii="Arial" w:hAnsi="Arial" w:cs="Arial"/>
          <w:b/>
          <w:sz w:val="22"/>
          <w:szCs w:val="22"/>
        </w:rPr>
        <w:t>Physical Location (for express mail/delivery services):</w:t>
      </w:r>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outlineLvl w:val="0"/>
        <w:rPr>
          <w:rFonts w:ascii="Arial" w:hAnsi="Arial" w:cs="Arial"/>
          <w:sz w:val="22"/>
          <w:szCs w:val="22"/>
        </w:rPr>
      </w:pPr>
      <w:r>
        <w:rPr>
          <w:rFonts w:ascii="Arial" w:hAnsi="Arial" w:cs="Arial"/>
          <w:sz w:val="22"/>
          <w:szCs w:val="22"/>
        </w:rPr>
        <w:tab/>
      </w:r>
      <w:r w:rsidR="00B842CB" w:rsidRPr="00574FE1">
        <w:rPr>
          <w:rFonts w:ascii="Arial" w:hAnsi="Arial" w:cs="Arial"/>
          <w:sz w:val="22"/>
          <w:szCs w:val="22"/>
        </w:rPr>
        <w:t>Bureau of Reclamation</w:t>
      </w:r>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trike/>
          <w:sz w:val="22"/>
          <w:szCs w:val="22"/>
        </w:rPr>
      </w:pPr>
      <w:r>
        <w:rPr>
          <w:rFonts w:ascii="Arial" w:hAnsi="Arial" w:cs="Arial"/>
          <w:sz w:val="22"/>
          <w:szCs w:val="22"/>
        </w:rPr>
        <w:tab/>
      </w:r>
      <w:r w:rsidR="00B842CB" w:rsidRPr="00574FE1">
        <w:rPr>
          <w:rFonts w:ascii="Arial" w:hAnsi="Arial" w:cs="Arial"/>
          <w:sz w:val="22"/>
          <w:szCs w:val="22"/>
        </w:rPr>
        <w:t xml:space="preserve">Attn: </w:t>
      </w:r>
      <w:r w:rsidR="00F20D4D" w:rsidRPr="00574FE1">
        <w:rPr>
          <w:rFonts w:ascii="Arial" w:hAnsi="Arial" w:cs="Arial"/>
          <w:sz w:val="22"/>
          <w:szCs w:val="22"/>
        </w:rPr>
        <w:t xml:space="preserve"> </w:t>
      </w:r>
      <w:r w:rsidR="00563D2F">
        <w:rPr>
          <w:rFonts w:ascii="Arial" w:hAnsi="Arial" w:cs="Arial"/>
          <w:sz w:val="22"/>
          <w:szCs w:val="22"/>
        </w:rPr>
        <w:t>Paul Stout</w:t>
      </w:r>
      <w:r w:rsidR="006C42C7" w:rsidRPr="00574FE1">
        <w:rPr>
          <w:rFonts w:ascii="Arial" w:hAnsi="Arial" w:cs="Arial"/>
          <w:sz w:val="22"/>
          <w:szCs w:val="22"/>
        </w:rPr>
        <w:t>, LC-</w:t>
      </w:r>
      <w:r w:rsidR="00E52F51">
        <w:rPr>
          <w:rFonts w:ascii="Arial" w:hAnsi="Arial" w:cs="Arial"/>
          <w:sz w:val="22"/>
          <w:szCs w:val="22"/>
        </w:rPr>
        <w:t>10102</w:t>
      </w:r>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b/>
      </w:r>
      <w:smartTag w:uri="urn:schemas-microsoft-com:office:smarttags" w:element="Street">
        <w:smartTag w:uri="urn:schemas-microsoft-com:office:smarttags" w:element="address">
          <w:r w:rsidR="00970B53" w:rsidRPr="00574FE1">
            <w:rPr>
              <w:rFonts w:ascii="Arial" w:hAnsi="Arial" w:cs="Arial"/>
              <w:sz w:val="22"/>
              <w:szCs w:val="22"/>
            </w:rPr>
            <w:t>500 Fir St</w:t>
          </w:r>
          <w:r w:rsidR="00022737" w:rsidRPr="00574FE1">
            <w:rPr>
              <w:rFonts w:ascii="Arial" w:hAnsi="Arial" w:cs="Arial"/>
              <w:sz w:val="22"/>
              <w:szCs w:val="22"/>
            </w:rPr>
            <w:t>reet</w:t>
          </w:r>
        </w:smartTag>
      </w:smartTag>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b/>
      </w:r>
      <w:smartTag w:uri="urn:schemas-microsoft-com:office:smarttags" w:element="place">
        <w:smartTag w:uri="urn:schemas-microsoft-com:office:smarttags" w:element="City">
          <w:r w:rsidR="00970B53" w:rsidRPr="00574FE1">
            <w:rPr>
              <w:rFonts w:ascii="Arial" w:hAnsi="Arial" w:cs="Arial"/>
              <w:sz w:val="22"/>
              <w:szCs w:val="22"/>
            </w:rPr>
            <w:t>Boulder City</w:t>
          </w:r>
        </w:smartTag>
        <w:r w:rsidR="00970B53" w:rsidRPr="00574FE1">
          <w:rPr>
            <w:rFonts w:ascii="Arial" w:hAnsi="Arial" w:cs="Arial"/>
            <w:sz w:val="22"/>
            <w:szCs w:val="22"/>
          </w:rPr>
          <w:t xml:space="preserve"> </w:t>
        </w:r>
        <w:smartTag w:uri="urn:schemas-microsoft-com:office:smarttags" w:element="State">
          <w:r w:rsidR="00970B53" w:rsidRPr="00574FE1">
            <w:rPr>
              <w:rFonts w:ascii="Arial" w:hAnsi="Arial" w:cs="Arial"/>
              <w:sz w:val="22"/>
              <w:szCs w:val="22"/>
            </w:rPr>
            <w:t>NV</w:t>
          </w:r>
        </w:smartTag>
        <w:r w:rsidR="00970B53" w:rsidRPr="00574FE1">
          <w:rPr>
            <w:rFonts w:ascii="Arial" w:hAnsi="Arial" w:cs="Arial"/>
            <w:sz w:val="22"/>
            <w:szCs w:val="22"/>
          </w:rPr>
          <w:t xml:space="preserve">  </w:t>
        </w:r>
        <w:smartTag w:uri="urn:schemas-microsoft-com:office:smarttags" w:element="PostalCode">
          <w:r w:rsidR="00970B53" w:rsidRPr="00574FE1">
            <w:rPr>
              <w:rFonts w:ascii="Arial" w:hAnsi="Arial" w:cs="Arial"/>
              <w:sz w:val="22"/>
              <w:szCs w:val="22"/>
            </w:rPr>
            <w:t>89005</w:t>
          </w:r>
        </w:smartTag>
      </w:smartTag>
    </w:p>
    <w:p w:rsidR="00B842CB" w:rsidRPr="00574FE1" w:rsidRDefault="00227DD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sz w:val="22"/>
          <w:szCs w:val="22"/>
        </w:rPr>
        <w:tab/>
      </w:r>
      <w:r w:rsidR="00B32FB9" w:rsidRPr="00574FE1">
        <w:rPr>
          <w:rFonts w:ascii="Arial" w:hAnsi="Arial" w:cs="Arial"/>
          <w:sz w:val="22"/>
          <w:szCs w:val="22"/>
        </w:rPr>
        <w:t xml:space="preserve">Mailroom:  </w:t>
      </w:r>
      <w:r w:rsidR="00B842CB" w:rsidRPr="00574FE1">
        <w:rPr>
          <w:rFonts w:ascii="Arial" w:hAnsi="Arial" w:cs="Arial"/>
          <w:sz w:val="22"/>
          <w:szCs w:val="22"/>
        </w:rPr>
        <w:t>(</w:t>
      </w:r>
      <w:r w:rsidR="00970B53" w:rsidRPr="00574FE1">
        <w:rPr>
          <w:rFonts w:ascii="Arial" w:hAnsi="Arial" w:cs="Arial"/>
          <w:sz w:val="22"/>
          <w:szCs w:val="22"/>
        </w:rPr>
        <w:t>702</w:t>
      </w:r>
      <w:r w:rsidR="00B842CB" w:rsidRPr="00574FE1">
        <w:rPr>
          <w:rFonts w:ascii="Arial" w:hAnsi="Arial" w:cs="Arial"/>
          <w:sz w:val="22"/>
          <w:szCs w:val="22"/>
        </w:rPr>
        <w:t xml:space="preserve">) </w:t>
      </w:r>
      <w:r w:rsidR="00970B53" w:rsidRPr="00574FE1">
        <w:rPr>
          <w:rFonts w:ascii="Arial" w:hAnsi="Arial" w:cs="Arial"/>
          <w:sz w:val="22"/>
          <w:szCs w:val="22"/>
        </w:rPr>
        <w:t>293-8683</w:t>
      </w:r>
    </w:p>
    <w:p w:rsidR="00254CEF" w:rsidRPr="00574FE1" w:rsidRDefault="00254CEF"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254CEF" w:rsidRPr="00574FE1" w:rsidRDefault="001F2897"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r w:rsidRPr="00574FE1">
        <w:rPr>
          <w:rFonts w:ascii="Arial" w:hAnsi="Arial" w:cs="Arial"/>
          <w:b/>
          <w:bCs/>
          <w:sz w:val="22"/>
          <w:szCs w:val="22"/>
        </w:rPr>
        <w:t>F</w:t>
      </w:r>
      <w:r w:rsidR="00254CEF" w:rsidRPr="00574FE1">
        <w:rPr>
          <w:rFonts w:ascii="Arial" w:hAnsi="Arial" w:cs="Arial"/>
          <w:b/>
          <w:bCs/>
          <w:sz w:val="22"/>
          <w:szCs w:val="22"/>
        </w:rPr>
        <w:t>acsimile transmissions</w:t>
      </w:r>
      <w:r w:rsidR="00657AD6" w:rsidRPr="00574FE1">
        <w:rPr>
          <w:rFonts w:ascii="Arial" w:hAnsi="Arial" w:cs="Arial"/>
          <w:b/>
          <w:bCs/>
          <w:sz w:val="22"/>
          <w:szCs w:val="22"/>
        </w:rPr>
        <w:t xml:space="preserve"> will NOT be accepted.</w:t>
      </w:r>
      <w:r w:rsidRPr="00574FE1">
        <w:rPr>
          <w:rFonts w:ascii="Arial" w:hAnsi="Arial" w:cs="Arial"/>
          <w:bCs/>
          <w:sz w:val="22"/>
          <w:szCs w:val="22"/>
        </w:rPr>
        <w:t xml:space="preserve"> </w:t>
      </w:r>
    </w:p>
    <w:p w:rsidR="00CB2615" w:rsidRPr="00574FE1" w:rsidRDefault="00CB2615"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20"/>
          <w:szCs w:val="20"/>
        </w:rPr>
      </w:pPr>
    </w:p>
    <w:p w:rsidR="00CB2615" w:rsidRPr="00574FE1" w:rsidRDefault="00CB2615" w:rsidP="00A85747">
      <w:pPr>
        <w:rPr>
          <w:rFonts w:ascii="Arial" w:hAnsi="Arial" w:cs="Arial"/>
          <w:b/>
        </w:rPr>
      </w:pPr>
      <w:r w:rsidRPr="00574FE1">
        <w:rPr>
          <w:rFonts w:ascii="Arial" w:hAnsi="Arial" w:cs="Arial"/>
          <w:b/>
        </w:rPr>
        <w:t xml:space="preserve">Electronic Submission via </w:t>
      </w:r>
      <w:r w:rsidR="00E647AB">
        <w:rPr>
          <w:rFonts w:ascii="Arial" w:hAnsi="Arial" w:cs="Arial"/>
          <w:b/>
        </w:rPr>
        <w:t>G</w:t>
      </w:r>
      <w:r w:rsidRPr="00574FE1">
        <w:rPr>
          <w:rFonts w:ascii="Arial" w:hAnsi="Arial" w:cs="Arial"/>
          <w:b/>
        </w:rPr>
        <w:t>rants.gov</w:t>
      </w:r>
    </w:p>
    <w:p w:rsidR="00CB2615" w:rsidRPr="00DA1206" w:rsidRDefault="00CB2615" w:rsidP="00A85747">
      <w:pPr>
        <w:rPr>
          <w:rFonts w:ascii="Arial" w:hAnsi="Arial" w:cs="Arial"/>
          <w:color w:val="008080"/>
          <w:sz w:val="22"/>
          <w:szCs w:val="22"/>
        </w:rPr>
      </w:pPr>
      <w:r w:rsidRPr="00574FE1">
        <w:rPr>
          <w:rFonts w:ascii="Arial" w:hAnsi="Arial" w:cs="Arial"/>
          <w:sz w:val="22"/>
          <w:szCs w:val="22"/>
        </w:rPr>
        <w:t xml:space="preserve">Reclamation is participating in the </w:t>
      </w:r>
      <w:r w:rsidR="00E647AB">
        <w:rPr>
          <w:rFonts w:ascii="Arial" w:hAnsi="Arial" w:cs="Arial"/>
          <w:sz w:val="22"/>
          <w:szCs w:val="22"/>
        </w:rPr>
        <w:t>G</w:t>
      </w:r>
      <w:r w:rsidRPr="00574FE1">
        <w:rPr>
          <w:rFonts w:ascii="Arial" w:hAnsi="Arial" w:cs="Arial"/>
          <w:sz w:val="22"/>
          <w:szCs w:val="22"/>
        </w:rPr>
        <w:t xml:space="preserve">rants.gov </w:t>
      </w:r>
      <w:r w:rsidR="00B7036C">
        <w:rPr>
          <w:rFonts w:ascii="Arial" w:hAnsi="Arial" w:cs="Arial"/>
          <w:sz w:val="22"/>
          <w:szCs w:val="22"/>
        </w:rPr>
        <w:t>i</w:t>
      </w:r>
      <w:r w:rsidRPr="00574FE1">
        <w:rPr>
          <w:rFonts w:ascii="Arial" w:hAnsi="Arial" w:cs="Arial"/>
          <w:sz w:val="22"/>
          <w:szCs w:val="22"/>
        </w:rPr>
        <w:t>nitiative that provides the Grant Community with a single site to find and apply for grant funding opportunities.  Reclamation encourages applicants to submit their applications electronically through</w:t>
      </w:r>
      <w:r w:rsidRPr="00574FE1">
        <w:rPr>
          <w:rFonts w:ascii="Arial" w:hAnsi="Arial" w:cs="Arial"/>
          <w:b/>
          <w:bCs/>
          <w:sz w:val="22"/>
          <w:szCs w:val="22"/>
        </w:rPr>
        <w:t xml:space="preserve"> </w:t>
      </w:r>
      <w:hyperlink r:id="rId23" w:history="1">
        <w:r w:rsidR="006106B4" w:rsidRPr="00BF547F">
          <w:rPr>
            <w:rStyle w:val="Hyperlink"/>
            <w:rFonts w:ascii="Arial" w:hAnsi="Arial" w:cs="Arial"/>
            <w:sz w:val="22"/>
            <w:szCs w:val="22"/>
          </w:rPr>
          <w:t>http://www.grants.gov</w:t>
        </w:r>
      </w:hyperlink>
      <w:r w:rsidRPr="00574FE1">
        <w:rPr>
          <w:rFonts w:ascii="Arial" w:hAnsi="Arial" w:cs="Arial"/>
          <w:sz w:val="22"/>
          <w:szCs w:val="22"/>
        </w:rPr>
        <w:t>.</w:t>
      </w:r>
      <w:r w:rsidR="00B060C9">
        <w:rPr>
          <w:rFonts w:ascii="Arial" w:hAnsi="Arial" w:cs="Arial"/>
          <w:sz w:val="22"/>
          <w:szCs w:val="22"/>
        </w:rPr>
        <w:t xml:space="preserve"> </w:t>
      </w:r>
      <w:r w:rsidR="00B060C9" w:rsidRPr="00B060C9">
        <w:rPr>
          <w:rStyle w:val="Strong"/>
          <w:rFonts w:ascii="Arial" w:hAnsi="Arial" w:cs="Arial"/>
          <w:b w:val="0"/>
          <w:bCs w:val="0"/>
          <w:sz w:val="22"/>
          <w:szCs w:val="22"/>
        </w:rPr>
        <w:t xml:space="preserve">The use of </w:t>
      </w:r>
      <w:r w:rsidR="00227DDF">
        <w:rPr>
          <w:rStyle w:val="Strong"/>
          <w:rFonts w:ascii="Arial" w:hAnsi="Arial" w:cs="Arial"/>
          <w:b w:val="0"/>
          <w:bCs w:val="0"/>
          <w:sz w:val="22"/>
          <w:szCs w:val="22"/>
        </w:rPr>
        <w:t>http://www.g</w:t>
      </w:r>
      <w:r w:rsidR="00B060C9" w:rsidRPr="00DA1206">
        <w:rPr>
          <w:rStyle w:val="Strong"/>
          <w:rFonts w:ascii="Arial" w:hAnsi="Arial" w:cs="Arial"/>
          <w:b w:val="0"/>
          <w:bCs w:val="0"/>
          <w:sz w:val="22"/>
          <w:szCs w:val="22"/>
        </w:rPr>
        <w:t>rants.gov is NOT REQUIRED; Reclamation will continue to accept applications via hard copy.</w:t>
      </w:r>
      <w:r w:rsidR="00DA1206" w:rsidRPr="00DA1206">
        <w:rPr>
          <w:rStyle w:val="Strong"/>
          <w:rFonts w:ascii="Arial" w:hAnsi="Arial" w:cs="Arial"/>
          <w:b w:val="0"/>
          <w:bCs w:val="0"/>
          <w:sz w:val="22"/>
          <w:szCs w:val="22"/>
        </w:rPr>
        <w:t xml:space="preserve">  </w:t>
      </w:r>
      <w:r w:rsidR="00DA1206" w:rsidRPr="00DA1206">
        <w:rPr>
          <w:rFonts w:ascii="Arial" w:hAnsi="Arial" w:cs="Arial"/>
          <w:sz w:val="22"/>
          <w:szCs w:val="22"/>
        </w:rPr>
        <w:t>It is at the discretion of the applicant in the method of proposal delivery chosen</w:t>
      </w:r>
      <w:r w:rsidR="00DA1206">
        <w:rPr>
          <w:rFonts w:ascii="Arial" w:hAnsi="Arial" w:cs="Arial"/>
          <w:sz w:val="22"/>
          <w:szCs w:val="22"/>
        </w:rPr>
        <w:t>. Chosen method of delivery will not impact or determine the award or non-award of any agreement.</w:t>
      </w:r>
      <w:r w:rsidRPr="00DA1206">
        <w:rPr>
          <w:rFonts w:ascii="Arial" w:hAnsi="Arial" w:cs="Arial"/>
          <w:sz w:val="22"/>
          <w:szCs w:val="22"/>
        </w:rPr>
        <w:t xml:space="preserve">  </w:t>
      </w:r>
    </w:p>
    <w:p w:rsidR="00CB2615" w:rsidRPr="00574FE1" w:rsidRDefault="00CB2615" w:rsidP="00A85747">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20"/>
          <w:szCs w:val="20"/>
        </w:rPr>
      </w:pPr>
    </w:p>
    <w:p w:rsidR="00CB2615" w:rsidRDefault="00CB2615" w:rsidP="00A85747">
      <w:pPr>
        <w:rPr>
          <w:rFonts w:ascii="Arial" w:hAnsi="Arial" w:cs="Arial"/>
          <w:b/>
          <w:sz w:val="28"/>
          <w:szCs w:val="28"/>
        </w:rPr>
      </w:pPr>
    </w:p>
    <w:p w:rsidR="00CB2615" w:rsidRPr="009663E8" w:rsidRDefault="00CB2615" w:rsidP="009663E8">
      <w:pPr>
        <w:rPr>
          <w:rFonts w:ascii="Arial" w:hAnsi="Arial" w:cs="Arial"/>
          <w:b/>
          <w:sz w:val="28"/>
          <w:szCs w:val="28"/>
        </w:rPr>
      </w:pPr>
      <w:r w:rsidRPr="00574FE1">
        <w:rPr>
          <w:rFonts w:ascii="Arial" w:hAnsi="Arial" w:cs="Arial"/>
          <w:color w:val="008080"/>
          <w:sz w:val="28"/>
          <w:szCs w:val="28"/>
        </w:rPr>
        <w:t>V.   APPLICATION REVIEW INFORMATION</w:t>
      </w:r>
    </w:p>
    <w:p w:rsidR="00CB2615" w:rsidRPr="00574FE1" w:rsidRDefault="00EF3E91" w:rsidP="00A85747">
      <w:pPr>
        <w:rPr>
          <w:rFonts w:ascii="Arial" w:hAnsi="Arial" w:cs="Arial"/>
          <w:b/>
          <w:color w:val="008080"/>
          <w:sz w:val="22"/>
          <w:szCs w:val="22"/>
        </w:rPr>
      </w:pPr>
      <w:r>
        <w:rPr>
          <w:rFonts w:ascii="Arial" w:hAnsi="Arial" w:cs="Arial"/>
          <w:color w:val="008080"/>
          <w:sz w:val="22"/>
          <w:szCs w:val="22"/>
        </w:rPr>
        <w:pict>
          <v:shape id="_x0000_i1030" type="#_x0000_t75" style="width:472pt;height:8.5pt" o:hrpct="0" o:hralign="center" o:hr="t">
            <v:imagedata r:id="rId15" o:title="BD10358_"/>
          </v:shape>
        </w:pict>
      </w:r>
    </w:p>
    <w:p w:rsidR="00CB2615" w:rsidRPr="00574FE1" w:rsidRDefault="00CB2615" w:rsidP="00A85747">
      <w:p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p>
    <w:p w:rsidR="00CB2615" w:rsidRPr="00574FE1" w:rsidRDefault="00CB2615" w:rsidP="00A85747">
      <w:p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p>
    <w:p w:rsidR="00E47A99" w:rsidRPr="00574FE1" w:rsidRDefault="00E47A99"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574FE1">
        <w:rPr>
          <w:rFonts w:ascii="Arial" w:hAnsi="Arial" w:cs="Arial"/>
          <w:b/>
        </w:rPr>
        <w:t>EVALUATION CRITERIA</w:t>
      </w:r>
    </w:p>
    <w:p w:rsidR="00E47A99" w:rsidRDefault="00E47A99"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74FE1">
        <w:rPr>
          <w:rFonts w:ascii="Arial" w:hAnsi="Arial" w:cs="Arial"/>
          <w:sz w:val="22"/>
          <w:szCs w:val="22"/>
        </w:rPr>
        <w:t>The relative importance to be placed on the evaluation criteria is shown below</w:t>
      </w:r>
      <w:r w:rsidR="0005244B" w:rsidRPr="00574FE1">
        <w:rPr>
          <w:rFonts w:ascii="Arial" w:hAnsi="Arial" w:cs="Arial"/>
          <w:sz w:val="22"/>
          <w:szCs w:val="22"/>
        </w:rPr>
        <w:t xml:space="preserve">.  </w:t>
      </w:r>
      <w:r w:rsidRPr="00574FE1">
        <w:rPr>
          <w:rFonts w:ascii="Arial" w:hAnsi="Arial" w:cs="Arial"/>
          <w:sz w:val="22"/>
          <w:szCs w:val="22"/>
        </w:rPr>
        <w:t xml:space="preserve">Proposals will be evaluated by </w:t>
      </w:r>
      <w:r w:rsidR="00522465" w:rsidRPr="00574FE1">
        <w:rPr>
          <w:rFonts w:ascii="Arial" w:hAnsi="Arial" w:cs="Arial"/>
          <w:sz w:val="22"/>
          <w:szCs w:val="22"/>
        </w:rPr>
        <w:t xml:space="preserve">the appropriate program officials </w:t>
      </w:r>
      <w:r w:rsidRPr="00574FE1">
        <w:rPr>
          <w:rFonts w:ascii="Arial" w:hAnsi="Arial" w:cs="Arial"/>
          <w:sz w:val="22"/>
          <w:szCs w:val="22"/>
        </w:rPr>
        <w:t>in accordance with these criteria and the corresponding weights assigned to each criterion.</w:t>
      </w:r>
    </w:p>
    <w:p w:rsidR="00B8124B" w:rsidRPr="00574FE1" w:rsidRDefault="00B8124B"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B8124B" w:rsidRPr="00B8124B" w:rsidRDefault="00B8124B" w:rsidP="00B8124B">
      <w:pPr>
        <w:pStyle w:val="ListParagraph"/>
        <w:numPr>
          <w:ilvl w:val="0"/>
          <w:numId w:val="23"/>
        </w:numPr>
        <w:rPr>
          <w:rFonts w:ascii="Arial" w:hAnsi="Arial" w:cs="Arial"/>
          <w:b/>
          <w:sz w:val="22"/>
          <w:szCs w:val="22"/>
        </w:rPr>
      </w:pPr>
      <w:r w:rsidRPr="00B8124B">
        <w:rPr>
          <w:rFonts w:ascii="Arial" w:hAnsi="Arial" w:cs="Arial"/>
          <w:b/>
          <w:sz w:val="22"/>
          <w:szCs w:val="22"/>
        </w:rPr>
        <w:t>Approach to Site Development</w:t>
      </w:r>
    </w:p>
    <w:p w:rsidR="00B8124B" w:rsidRDefault="00B8124B" w:rsidP="00B8124B">
      <w:pPr>
        <w:ind w:left="1080"/>
        <w:rPr>
          <w:rFonts w:ascii="Arial" w:hAnsi="Arial" w:cs="Arial"/>
          <w:sz w:val="22"/>
          <w:szCs w:val="22"/>
        </w:rPr>
      </w:pPr>
      <w:r w:rsidRPr="00B8124B">
        <w:rPr>
          <w:rFonts w:ascii="Arial" w:hAnsi="Arial" w:cs="Arial"/>
          <w:sz w:val="22"/>
          <w:szCs w:val="22"/>
        </w:rPr>
        <w:t>This criterion addresses whether the methods suggested for site development are technically sound and practical in achieving the stated goal of maximizing disconnected backwater acres and incorporating native riparian vegetation where appropriate. Proposals will be evaluated on feasibility of the technical approach and the demonstration of biological and engineering solutions to anticipated challenges.</w:t>
      </w:r>
    </w:p>
    <w:p w:rsidR="00B8124B" w:rsidRDefault="00B8124B" w:rsidP="00B8124B">
      <w:pPr>
        <w:ind w:left="1080"/>
        <w:rPr>
          <w:rFonts w:ascii="Arial" w:hAnsi="Arial" w:cs="Arial"/>
          <w:sz w:val="22"/>
          <w:szCs w:val="22"/>
        </w:rPr>
      </w:pPr>
    </w:p>
    <w:p w:rsidR="00B8124B" w:rsidRPr="00B8124B" w:rsidRDefault="00B8124B" w:rsidP="00B8124B">
      <w:pPr>
        <w:pStyle w:val="ListParagraph"/>
        <w:numPr>
          <w:ilvl w:val="0"/>
          <w:numId w:val="23"/>
        </w:numPr>
        <w:rPr>
          <w:rFonts w:ascii="Arial" w:hAnsi="Arial" w:cs="Arial"/>
          <w:b/>
          <w:sz w:val="22"/>
          <w:szCs w:val="22"/>
        </w:rPr>
      </w:pPr>
      <w:r w:rsidRPr="00B8124B">
        <w:rPr>
          <w:rFonts w:ascii="Arial" w:hAnsi="Arial" w:cs="Arial"/>
          <w:b/>
          <w:sz w:val="22"/>
          <w:szCs w:val="22"/>
        </w:rPr>
        <w:t>Expertise and Previous Experience</w:t>
      </w:r>
    </w:p>
    <w:p w:rsidR="00B8124B" w:rsidRPr="00B8124B" w:rsidRDefault="00B8124B" w:rsidP="00B8124B">
      <w:pPr>
        <w:ind w:left="1080"/>
        <w:rPr>
          <w:rFonts w:ascii="Arial" w:hAnsi="Arial" w:cs="Arial"/>
          <w:sz w:val="22"/>
          <w:szCs w:val="22"/>
        </w:rPr>
      </w:pPr>
      <w:r w:rsidRPr="00B8124B">
        <w:rPr>
          <w:rFonts w:ascii="Arial" w:hAnsi="Arial" w:cs="Arial"/>
          <w:sz w:val="22"/>
          <w:szCs w:val="22"/>
        </w:rPr>
        <w:t>This criterion addresses whether the applicant possesses the necessary knowledge of engineering practices and ecological design to propose technically and biologically sound methods.  It shall also address prior work experience in this general line of work, which may include, but is not limited to, designing aquatic ecosystems, such as ponds, streams, or wetlands.</w:t>
      </w:r>
    </w:p>
    <w:p w:rsidR="00B8124B" w:rsidRDefault="00B8124B" w:rsidP="00B8124B">
      <w:pPr>
        <w:ind w:left="1080"/>
        <w:rPr>
          <w:rFonts w:ascii="Arial" w:hAnsi="Arial" w:cs="Arial"/>
          <w:sz w:val="22"/>
          <w:szCs w:val="22"/>
        </w:rPr>
      </w:pPr>
    </w:p>
    <w:p w:rsidR="00EC6DDD" w:rsidRDefault="00EC6DDD" w:rsidP="00B8124B">
      <w:pPr>
        <w:ind w:left="1080"/>
        <w:rPr>
          <w:rFonts w:ascii="Arial" w:hAnsi="Arial" w:cs="Arial"/>
          <w:sz w:val="22"/>
          <w:szCs w:val="22"/>
        </w:rPr>
      </w:pPr>
    </w:p>
    <w:p w:rsidR="00377C0D" w:rsidRDefault="00377C0D" w:rsidP="00B8124B">
      <w:pPr>
        <w:ind w:left="1080"/>
        <w:rPr>
          <w:rFonts w:ascii="Arial" w:hAnsi="Arial" w:cs="Arial"/>
          <w:sz w:val="22"/>
          <w:szCs w:val="22"/>
        </w:rPr>
      </w:pPr>
    </w:p>
    <w:p w:rsidR="00B8124B" w:rsidRPr="00B8124B" w:rsidRDefault="00B8124B" w:rsidP="00B8124B">
      <w:pPr>
        <w:pStyle w:val="ListParagraph"/>
        <w:numPr>
          <w:ilvl w:val="0"/>
          <w:numId w:val="23"/>
        </w:numPr>
        <w:rPr>
          <w:rFonts w:ascii="Arial" w:hAnsi="Arial" w:cs="Arial"/>
          <w:b/>
          <w:sz w:val="22"/>
          <w:szCs w:val="22"/>
        </w:rPr>
      </w:pPr>
      <w:r w:rsidRPr="00B8124B">
        <w:rPr>
          <w:rFonts w:ascii="Arial" w:hAnsi="Arial" w:cs="Arial"/>
          <w:b/>
          <w:sz w:val="22"/>
          <w:szCs w:val="22"/>
        </w:rPr>
        <w:lastRenderedPageBreak/>
        <w:t>Price</w:t>
      </w:r>
    </w:p>
    <w:p w:rsidR="00B8124B" w:rsidRPr="00B8124B" w:rsidRDefault="00B8124B" w:rsidP="00B8124B">
      <w:pPr>
        <w:pStyle w:val="ListParagraph"/>
        <w:ind w:left="1080"/>
        <w:rPr>
          <w:rFonts w:ascii="Arial" w:hAnsi="Arial" w:cs="Arial"/>
          <w:sz w:val="22"/>
          <w:szCs w:val="22"/>
        </w:rPr>
      </w:pPr>
      <w:r w:rsidRPr="00B8124B">
        <w:rPr>
          <w:rFonts w:ascii="Arial" w:hAnsi="Arial" w:cs="Arial"/>
          <w:sz w:val="22"/>
          <w:szCs w:val="22"/>
        </w:rPr>
        <w:t>This criterion evaluates whether the budget is sufficiently detailed (inclusive of labor rates, materials, equipment rental costs, etc.) and proportional to support the proposed work.  This criterion also evaluates whether the costs are reasonable and appropriately allocated for the project.</w:t>
      </w:r>
    </w:p>
    <w:p w:rsidR="00B8124B" w:rsidRPr="00B8124B" w:rsidRDefault="00B8124B" w:rsidP="00B8124B">
      <w:pPr>
        <w:rPr>
          <w:rFonts w:ascii="Arial" w:hAnsi="Arial" w:cs="Arial"/>
          <w:sz w:val="22"/>
          <w:szCs w:val="22"/>
        </w:rPr>
      </w:pPr>
    </w:p>
    <w:p w:rsidR="00490D33" w:rsidRPr="00574FE1" w:rsidRDefault="00E0364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574FE1">
        <w:rPr>
          <w:rFonts w:ascii="Arial" w:hAnsi="Arial" w:cs="Arial"/>
          <w:b/>
        </w:rPr>
        <w:t>REVIEW AND SELECTION PROCESS</w:t>
      </w:r>
    </w:p>
    <w:p w:rsidR="00E0364C" w:rsidRPr="00F07F2F" w:rsidRDefault="002B7C3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F07F2F">
        <w:rPr>
          <w:rFonts w:ascii="Arial" w:hAnsi="Arial" w:cs="Arial"/>
          <w:sz w:val="22"/>
          <w:szCs w:val="22"/>
        </w:rPr>
        <w:t xml:space="preserve">The Government reserves the right to reject any and all proposals which do not meet the requirements of this </w:t>
      </w:r>
      <w:r w:rsidR="00A366EF">
        <w:rPr>
          <w:rFonts w:ascii="Arial" w:hAnsi="Arial" w:cs="Arial"/>
          <w:sz w:val="22"/>
          <w:szCs w:val="22"/>
        </w:rPr>
        <w:t>opportunity</w:t>
      </w:r>
      <w:r w:rsidRPr="00F07F2F">
        <w:rPr>
          <w:rFonts w:ascii="Arial" w:hAnsi="Arial" w:cs="Arial"/>
          <w:sz w:val="22"/>
          <w:szCs w:val="22"/>
        </w:rPr>
        <w:t xml:space="preserve"> and which are determined to be outside the scope of </w:t>
      </w:r>
      <w:r w:rsidR="00AA087D" w:rsidRPr="00F07F2F">
        <w:rPr>
          <w:rFonts w:ascii="Arial" w:hAnsi="Arial" w:cs="Arial"/>
          <w:sz w:val="22"/>
          <w:szCs w:val="22"/>
        </w:rPr>
        <w:t>this Request for Proposal</w:t>
      </w:r>
      <w:r w:rsidRPr="00F07F2F">
        <w:rPr>
          <w:rFonts w:ascii="Arial" w:hAnsi="Arial" w:cs="Arial"/>
          <w:sz w:val="22"/>
          <w:szCs w:val="22"/>
        </w:rPr>
        <w:t xml:space="preserve">.  Awards will be made to the responsible </w:t>
      </w:r>
      <w:r w:rsidR="00CA3810" w:rsidRPr="00F07F2F">
        <w:rPr>
          <w:rFonts w:ascii="Arial" w:hAnsi="Arial" w:cs="Arial"/>
          <w:sz w:val="22"/>
          <w:szCs w:val="22"/>
        </w:rPr>
        <w:t>applicant</w:t>
      </w:r>
      <w:r w:rsidRPr="00F07F2F">
        <w:rPr>
          <w:rFonts w:ascii="Arial" w:hAnsi="Arial" w:cs="Arial"/>
          <w:sz w:val="22"/>
          <w:szCs w:val="22"/>
        </w:rPr>
        <w:t xml:space="preserve">s submitting proposals which conform to the </w:t>
      </w:r>
      <w:r w:rsidR="00A366EF">
        <w:rPr>
          <w:rFonts w:ascii="Arial" w:hAnsi="Arial" w:cs="Arial"/>
          <w:sz w:val="22"/>
          <w:szCs w:val="22"/>
        </w:rPr>
        <w:t>opportunity</w:t>
      </w:r>
      <w:r w:rsidRPr="00F07F2F">
        <w:rPr>
          <w:rFonts w:ascii="Arial" w:hAnsi="Arial" w:cs="Arial"/>
          <w:sz w:val="22"/>
          <w:szCs w:val="22"/>
        </w:rPr>
        <w:t xml:space="preserve"> and are most advantageous to the Government considering the factors and any significant sub</w:t>
      </w:r>
      <w:r w:rsidR="00F07F2F">
        <w:rPr>
          <w:rFonts w:ascii="Arial" w:hAnsi="Arial" w:cs="Arial"/>
          <w:sz w:val="22"/>
          <w:szCs w:val="22"/>
        </w:rPr>
        <w:t>-</w:t>
      </w:r>
      <w:r w:rsidRPr="00F07F2F">
        <w:rPr>
          <w:rFonts w:ascii="Arial" w:hAnsi="Arial" w:cs="Arial"/>
          <w:sz w:val="22"/>
          <w:szCs w:val="22"/>
        </w:rPr>
        <w:t xml:space="preserve">factors listed above. </w:t>
      </w:r>
      <w:r w:rsidR="00F07F2F" w:rsidRPr="00F07F2F">
        <w:rPr>
          <w:rFonts w:ascii="Arial" w:hAnsi="Arial" w:cs="Arial"/>
          <w:sz w:val="22"/>
          <w:szCs w:val="22"/>
        </w:rPr>
        <w:t xml:space="preserve">  </w:t>
      </w:r>
      <w:r w:rsidR="00E0364C" w:rsidRPr="00F07F2F">
        <w:rPr>
          <w:rFonts w:ascii="Arial" w:hAnsi="Arial" w:cs="Arial"/>
          <w:sz w:val="22"/>
          <w:szCs w:val="22"/>
        </w:rPr>
        <w:t>The evaluation process will be comprised of three levels</w:t>
      </w:r>
      <w:r w:rsidR="00F07F2F" w:rsidRPr="00F07F2F">
        <w:rPr>
          <w:rFonts w:ascii="Arial" w:hAnsi="Arial" w:cs="Arial"/>
          <w:sz w:val="22"/>
          <w:szCs w:val="22"/>
        </w:rPr>
        <w:t>.</w:t>
      </w:r>
    </w:p>
    <w:p w:rsidR="00F07F2F" w:rsidRPr="00192A06" w:rsidRDefault="00F07F2F" w:rsidP="00A85747">
      <w:pPr>
        <w:keepNext/>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192A06">
        <w:rPr>
          <w:rFonts w:ascii="Arial" w:hAnsi="Arial" w:cs="Arial"/>
          <w:sz w:val="22"/>
          <w:szCs w:val="22"/>
        </w:rPr>
        <w:tab/>
      </w:r>
    </w:p>
    <w:p w:rsidR="00E0364C" w:rsidRPr="00574FE1" w:rsidRDefault="00E0364C" w:rsidP="00A85747">
      <w:pPr>
        <w:keepNext/>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574FE1">
        <w:rPr>
          <w:rFonts w:ascii="Arial" w:hAnsi="Arial" w:cs="Arial"/>
          <w:b/>
          <w:sz w:val="22"/>
          <w:szCs w:val="22"/>
        </w:rPr>
        <w:t>First Level Screening</w:t>
      </w:r>
      <w:r w:rsidR="009C392B">
        <w:rPr>
          <w:rFonts w:ascii="Arial" w:hAnsi="Arial" w:cs="Arial"/>
          <w:b/>
          <w:sz w:val="22"/>
          <w:szCs w:val="22"/>
        </w:rPr>
        <w:t xml:space="preserve"> (Administrative Review)</w:t>
      </w:r>
    </w:p>
    <w:p w:rsidR="0041158C" w:rsidRPr="00F07F2F" w:rsidRDefault="00E0364C" w:rsidP="00A85747">
      <w:pPr>
        <w:keepNext/>
        <w:widowControl/>
        <w:tabs>
          <w:tab w:val="left" w:pos="-1080"/>
          <w:tab w:val="left" w:pos="-720"/>
          <w:tab w:val="left" w:pos="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r w:rsidRPr="00F07F2F">
        <w:rPr>
          <w:rFonts w:ascii="Arial" w:hAnsi="Arial" w:cs="Arial"/>
          <w:sz w:val="22"/>
          <w:szCs w:val="22"/>
        </w:rPr>
        <w:t>All</w:t>
      </w:r>
      <w:r w:rsidR="00051D22" w:rsidRPr="00F07F2F">
        <w:rPr>
          <w:rFonts w:ascii="Arial" w:hAnsi="Arial" w:cs="Arial"/>
          <w:sz w:val="22"/>
          <w:szCs w:val="22"/>
        </w:rPr>
        <w:t xml:space="preserve"> proposals </w:t>
      </w:r>
      <w:r w:rsidR="00F07F2F" w:rsidRPr="00F07F2F">
        <w:rPr>
          <w:rFonts w:ascii="Arial" w:hAnsi="Arial" w:cs="Arial"/>
          <w:sz w:val="22"/>
          <w:szCs w:val="22"/>
        </w:rPr>
        <w:t xml:space="preserve">received </w:t>
      </w:r>
      <w:r w:rsidR="00051D22" w:rsidRPr="00F07F2F">
        <w:rPr>
          <w:rFonts w:ascii="Arial" w:hAnsi="Arial" w:cs="Arial"/>
          <w:sz w:val="22"/>
          <w:szCs w:val="22"/>
        </w:rPr>
        <w:t>will be screened to e</w:t>
      </w:r>
      <w:r w:rsidRPr="00F07F2F">
        <w:rPr>
          <w:rFonts w:ascii="Arial" w:hAnsi="Arial" w:cs="Arial"/>
          <w:sz w:val="22"/>
          <w:szCs w:val="22"/>
        </w:rPr>
        <w:t>nsure that</w:t>
      </w:r>
      <w:r w:rsidR="00F07F2F" w:rsidRPr="00F07F2F">
        <w:rPr>
          <w:rFonts w:ascii="Arial" w:hAnsi="Arial" w:cs="Arial"/>
          <w:sz w:val="22"/>
          <w:szCs w:val="22"/>
        </w:rPr>
        <w:t xml:space="preserve"> </w:t>
      </w:r>
      <w:r w:rsidRPr="00F07F2F">
        <w:rPr>
          <w:rFonts w:ascii="Arial" w:hAnsi="Arial" w:cs="Arial"/>
          <w:sz w:val="22"/>
          <w:szCs w:val="22"/>
        </w:rPr>
        <w:t xml:space="preserve">proposal meets the requirements of the </w:t>
      </w:r>
      <w:r w:rsidR="00377C0D">
        <w:rPr>
          <w:rFonts w:ascii="Arial" w:hAnsi="Arial" w:cs="Arial"/>
          <w:sz w:val="22"/>
          <w:szCs w:val="22"/>
        </w:rPr>
        <w:t>FOA</w:t>
      </w:r>
      <w:r w:rsidR="007A24B1">
        <w:rPr>
          <w:rFonts w:ascii="Arial" w:hAnsi="Arial" w:cs="Arial"/>
          <w:sz w:val="22"/>
          <w:szCs w:val="22"/>
        </w:rPr>
        <w:t xml:space="preserve"> and that</w:t>
      </w:r>
      <w:r w:rsidRPr="00F07F2F">
        <w:rPr>
          <w:rFonts w:ascii="Arial" w:hAnsi="Arial" w:cs="Arial"/>
          <w:sz w:val="22"/>
          <w:szCs w:val="22"/>
        </w:rPr>
        <w:t xml:space="preserve"> </w:t>
      </w:r>
      <w:r w:rsidR="00CA3810" w:rsidRPr="00F07F2F">
        <w:rPr>
          <w:rFonts w:ascii="Arial" w:hAnsi="Arial" w:cs="Arial"/>
          <w:sz w:val="22"/>
          <w:szCs w:val="22"/>
        </w:rPr>
        <w:t>applicant</w:t>
      </w:r>
      <w:r w:rsidRPr="00F07F2F">
        <w:rPr>
          <w:rFonts w:ascii="Arial" w:hAnsi="Arial" w:cs="Arial"/>
          <w:sz w:val="22"/>
          <w:szCs w:val="22"/>
        </w:rPr>
        <w:t xml:space="preserve"> meets the eligibility requirements stated in Section </w:t>
      </w:r>
      <w:r w:rsidR="00461B08" w:rsidRPr="00F07F2F">
        <w:rPr>
          <w:rFonts w:ascii="Arial" w:hAnsi="Arial" w:cs="Arial"/>
          <w:sz w:val="22"/>
          <w:szCs w:val="22"/>
        </w:rPr>
        <w:t>III</w:t>
      </w:r>
      <w:r w:rsidRPr="00F07F2F">
        <w:rPr>
          <w:rFonts w:ascii="Arial" w:hAnsi="Arial" w:cs="Arial"/>
          <w:sz w:val="22"/>
          <w:szCs w:val="22"/>
        </w:rPr>
        <w:t xml:space="preserve"> of this document</w:t>
      </w:r>
      <w:r w:rsidR="007A24B1">
        <w:rPr>
          <w:rFonts w:ascii="Arial" w:hAnsi="Arial" w:cs="Arial"/>
          <w:sz w:val="22"/>
          <w:szCs w:val="22"/>
        </w:rPr>
        <w:t>.</w:t>
      </w:r>
    </w:p>
    <w:p w:rsidR="00051D22" w:rsidRPr="00AC32C0" w:rsidRDefault="00051D22"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p>
    <w:p w:rsidR="00E0364C" w:rsidRPr="00574FE1" w:rsidRDefault="00E0364C"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r w:rsidRPr="00574FE1">
        <w:rPr>
          <w:rFonts w:ascii="Arial" w:hAnsi="Arial" w:cs="Arial"/>
          <w:b/>
          <w:sz w:val="22"/>
          <w:szCs w:val="22"/>
        </w:rPr>
        <w:t>Second Level Evaluation (Technical Review</w:t>
      </w:r>
      <w:r w:rsidR="0078048E" w:rsidRPr="00574FE1">
        <w:rPr>
          <w:rFonts w:ascii="Arial" w:hAnsi="Arial" w:cs="Arial"/>
          <w:b/>
          <w:sz w:val="22"/>
          <w:szCs w:val="22"/>
        </w:rPr>
        <w:t>)</w:t>
      </w:r>
    </w:p>
    <w:p w:rsidR="00A63150" w:rsidRPr="00A63150" w:rsidRDefault="00A63150" w:rsidP="00A63150">
      <w:pPr>
        <w:rPr>
          <w:rFonts w:ascii="Arial" w:hAnsi="Arial" w:cs="Arial"/>
          <w:sz w:val="22"/>
          <w:szCs w:val="22"/>
        </w:rPr>
      </w:pPr>
      <w:r w:rsidRPr="00A63150">
        <w:rPr>
          <w:rFonts w:ascii="Arial" w:hAnsi="Arial" w:cs="Arial"/>
          <w:sz w:val="22"/>
          <w:szCs w:val="22"/>
        </w:rPr>
        <w:t xml:space="preserve">If the proposal meets the first level screening, the applications are reviewed by a technical committee comprised of LCR MSCP and technical Reclamation staff to document and rank proposals based on the evaluation criteria. Each criterion will be appropriately weighted with points which will sum to a maximum score of 20.  Committee members may also provide a narrative evaluation on the merits of a proposal. </w:t>
      </w:r>
    </w:p>
    <w:p w:rsidR="00E0364C" w:rsidRPr="00AC32C0" w:rsidRDefault="00E0364C"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p>
    <w:p w:rsidR="00E0364C" w:rsidRPr="00574FE1" w:rsidRDefault="00E0364C"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574FE1">
        <w:rPr>
          <w:rFonts w:ascii="Arial" w:hAnsi="Arial" w:cs="Arial"/>
          <w:b/>
          <w:sz w:val="22"/>
          <w:szCs w:val="22"/>
        </w:rPr>
        <w:t>Third Level Evaluation (Managerial Review)</w:t>
      </w:r>
      <w:r w:rsidRPr="00574FE1">
        <w:rPr>
          <w:rFonts w:ascii="Arial" w:hAnsi="Arial" w:cs="Arial"/>
          <w:sz w:val="22"/>
          <w:szCs w:val="22"/>
        </w:rPr>
        <w:t xml:space="preserve"> </w:t>
      </w:r>
    </w:p>
    <w:p w:rsidR="00A63150" w:rsidRPr="00A63150" w:rsidRDefault="00A63150" w:rsidP="00A63150">
      <w:pPr>
        <w:rPr>
          <w:rFonts w:ascii="Arial" w:hAnsi="Arial" w:cs="Arial"/>
          <w:sz w:val="22"/>
          <w:szCs w:val="22"/>
        </w:rPr>
      </w:pPr>
      <w:r w:rsidRPr="00A63150">
        <w:rPr>
          <w:rFonts w:ascii="Arial" w:hAnsi="Arial" w:cs="Arial"/>
          <w:sz w:val="22"/>
          <w:szCs w:val="22"/>
        </w:rPr>
        <w:t>Management will conduct a final review to prioritize proposals based on availability of funds and the proposal’s contribution to the LCR MSCP.  After completion of the third evaluation, applicants will be notified and the process of awarding the agreement will begin.</w:t>
      </w:r>
    </w:p>
    <w:p w:rsidR="009F1241" w:rsidRDefault="009F1241" w:rsidP="00A85747">
      <w:pPr>
        <w:rPr>
          <w:rFonts w:ascii="Arial" w:hAnsi="Arial" w:cs="Arial"/>
          <w:color w:val="008080"/>
          <w:sz w:val="22"/>
          <w:szCs w:val="22"/>
        </w:rPr>
      </w:pPr>
    </w:p>
    <w:p w:rsidR="00EC6DDD" w:rsidRPr="0050619E" w:rsidRDefault="00EC6DDD" w:rsidP="00A85747">
      <w:pPr>
        <w:rPr>
          <w:rFonts w:ascii="Arial" w:hAnsi="Arial" w:cs="Arial"/>
          <w:color w:val="008080"/>
          <w:sz w:val="22"/>
          <w:szCs w:val="22"/>
        </w:rPr>
      </w:pPr>
    </w:p>
    <w:p w:rsidR="007A24B1" w:rsidRPr="0036657C" w:rsidRDefault="007A24B1" w:rsidP="00A85747">
      <w:pPr>
        <w:rPr>
          <w:rFonts w:ascii="Arial" w:hAnsi="Arial" w:cs="Arial"/>
          <w:color w:val="008080"/>
          <w:sz w:val="28"/>
          <w:szCs w:val="28"/>
        </w:rPr>
      </w:pPr>
      <w:r w:rsidRPr="0036657C">
        <w:rPr>
          <w:rFonts w:ascii="Arial" w:hAnsi="Arial" w:cs="Arial"/>
          <w:color w:val="008080"/>
          <w:sz w:val="28"/>
          <w:szCs w:val="28"/>
        </w:rPr>
        <w:t>VI.   AWARD ADMINISTRATION INFORMATION</w:t>
      </w:r>
    </w:p>
    <w:p w:rsidR="007A24B1" w:rsidRPr="00BA6057" w:rsidRDefault="00EF3E91" w:rsidP="00A85747">
      <w:pPr>
        <w:rPr>
          <w:rFonts w:ascii="Arial" w:hAnsi="Arial" w:cs="Arial"/>
          <w:b/>
          <w:color w:val="008080"/>
          <w:sz w:val="22"/>
          <w:szCs w:val="22"/>
        </w:rPr>
      </w:pPr>
      <w:r>
        <w:rPr>
          <w:rFonts w:ascii="Arial" w:hAnsi="Arial" w:cs="Arial"/>
          <w:color w:val="008080"/>
          <w:sz w:val="22"/>
          <w:szCs w:val="22"/>
        </w:rPr>
        <w:pict>
          <v:shape id="_x0000_i1031" type="#_x0000_t75" style="width:472pt;height:8.5pt" o:hrpct="0" o:hralign="center" o:hr="t">
            <v:imagedata r:id="rId15" o:title="BD10358_"/>
          </v:shape>
        </w:pict>
      </w:r>
    </w:p>
    <w:p w:rsidR="009F1241" w:rsidRPr="0050619E" w:rsidRDefault="009F124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C609AE" w:rsidRPr="00C609AE" w:rsidRDefault="00C609AE" w:rsidP="00C609AE">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C609AE">
        <w:rPr>
          <w:rFonts w:ascii="Arial" w:hAnsi="Arial" w:cs="Arial"/>
          <w:b/>
        </w:rPr>
        <w:t>1.  Award Notices</w:t>
      </w:r>
    </w:p>
    <w:p w:rsidR="00C609AE" w:rsidRPr="00C609AE" w:rsidRDefault="00A63150" w:rsidP="00C609AE">
      <w:pPr>
        <w:tabs>
          <w:tab w:val="left" w:pos="0"/>
        </w:tabs>
        <w:suppressAutoHyphens/>
        <w:spacing w:line="240" w:lineRule="atLeast"/>
        <w:rPr>
          <w:rFonts w:ascii="Arial" w:hAnsi="Arial" w:cs="Arial"/>
          <w:bCs/>
          <w:sz w:val="22"/>
          <w:szCs w:val="22"/>
        </w:rPr>
      </w:pPr>
      <w:r>
        <w:rPr>
          <w:rFonts w:ascii="Arial" w:hAnsi="Arial" w:cs="Arial"/>
          <w:sz w:val="22"/>
          <w:szCs w:val="22"/>
        </w:rPr>
        <w:t>The s</w:t>
      </w:r>
      <w:r w:rsidR="00C609AE" w:rsidRPr="00C609AE">
        <w:rPr>
          <w:rFonts w:ascii="Arial" w:hAnsi="Arial" w:cs="Arial"/>
          <w:sz w:val="22"/>
          <w:szCs w:val="22"/>
        </w:rPr>
        <w:t>uccessful applicant from this opportunity will receive notification that the application proposal has been recommended for funding by the cognizant Grants Officer.  This notification is not an authorization to begin performance of the project.  An official</w:t>
      </w:r>
      <w:r w:rsidR="00377C0D">
        <w:rPr>
          <w:rFonts w:ascii="Arial" w:hAnsi="Arial" w:cs="Arial"/>
          <w:sz w:val="22"/>
          <w:szCs w:val="22"/>
        </w:rPr>
        <w:t xml:space="preserve"> a</w:t>
      </w:r>
      <w:r w:rsidR="00C609AE" w:rsidRPr="00C609AE">
        <w:rPr>
          <w:rFonts w:ascii="Arial" w:hAnsi="Arial" w:cs="Arial"/>
          <w:sz w:val="22"/>
          <w:szCs w:val="22"/>
        </w:rPr>
        <w:t>ward is the authorizing document signed by the Grants Officer and the Recipient.  Unsuccessful applicants will be notified that their proposal was not selected for</w:t>
      </w:r>
      <w:r w:rsidR="00377C0D">
        <w:rPr>
          <w:rFonts w:ascii="Arial" w:hAnsi="Arial" w:cs="Arial"/>
          <w:sz w:val="22"/>
          <w:szCs w:val="22"/>
        </w:rPr>
        <w:t xml:space="preserve"> </w:t>
      </w:r>
      <w:r w:rsidR="00B7036C">
        <w:rPr>
          <w:rFonts w:ascii="Arial" w:hAnsi="Arial" w:cs="Arial"/>
          <w:sz w:val="22"/>
          <w:szCs w:val="22"/>
        </w:rPr>
        <w:t>award</w:t>
      </w:r>
      <w:r w:rsidR="00C609AE" w:rsidRPr="00C609AE">
        <w:rPr>
          <w:rFonts w:ascii="Arial" w:hAnsi="Arial" w:cs="Arial"/>
          <w:sz w:val="22"/>
          <w:szCs w:val="22"/>
        </w:rPr>
        <w:t>.</w:t>
      </w:r>
    </w:p>
    <w:p w:rsidR="00C609AE" w:rsidRPr="00AC32C0" w:rsidRDefault="00C609AE" w:rsidP="00C609AE">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C609AE" w:rsidRPr="00C609AE" w:rsidRDefault="00C609AE" w:rsidP="00C609AE">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rPr>
      </w:pPr>
      <w:r w:rsidRPr="00C609AE">
        <w:rPr>
          <w:rFonts w:ascii="Arial" w:hAnsi="Arial" w:cs="Arial"/>
          <w:b/>
        </w:rPr>
        <w:t>2.  Administration Requirements</w:t>
      </w:r>
    </w:p>
    <w:p w:rsidR="00C609AE" w:rsidRPr="00C609AE" w:rsidRDefault="00C609AE" w:rsidP="00C609AE">
      <w:pPr>
        <w:widowControl/>
        <w:tabs>
          <w:tab w:val="left" w:pos="-1080"/>
          <w:tab w:val="left" w:pos="-720"/>
          <w:tab w:val="left" w:pos="0"/>
          <w:tab w:val="left" w:pos="720"/>
          <w:tab w:val="left" w:pos="1170"/>
          <w:tab w:val="left" w:pos="1620"/>
          <w:tab w:val="left" w:pos="1890"/>
          <w:tab w:val="left" w:pos="3600"/>
          <w:tab w:val="left" w:pos="378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609AE">
        <w:rPr>
          <w:rFonts w:ascii="Arial" w:hAnsi="Arial" w:cs="Arial"/>
          <w:sz w:val="22"/>
          <w:szCs w:val="22"/>
        </w:rPr>
        <w:t xml:space="preserve">If your organization is awarded an agreement as a result of this </w:t>
      </w:r>
      <w:r w:rsidR="00377C0D">
        <w:rPr>
          <w:rFonts w:ascii="Arial" w:hAnsi="Arial" w:cs="Arial"/>
          <w:sz w:val="22"/>
          <w:szCs w:val="22"/>
        </w:rPr>
        <w:t>F</w:t>
      </w:r>
      <w:r w:rsidR="00B7036C">
        <w:rPr>
          <w:rFonts w:ascii="Arial" w:hAnsi="Arial" w:cs="Arial"/>
          <w:sz w:val="22"/>
          <w:szCs w:val="22"/>
        </w:rPr>
        <w:t>OA</w:t>
      </w:r>
      <w:r w:rsidRPr="00C609AE">
        <w:rPr>
          <w:rFonts w:ascii="Arial" w:hAnsi="Arial" w:cs="Arial"/>
          <w:sz w:val="22"/>
          <w:szCs w:val="22"/>
        </w:rPr>
        <w:t xml:space="preserve">, the administrative requirements are listed in the General and Special Provisions and will be included in the final Award document. </w:t>
      </w:r>
    </w:p>
    <w:p w:rsidR="00C609AE" w:rsidRPr="00AC32C0" w:rsidRDefault="00C609AE" w:rsidP="00C609AE">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A24B1" w:rsidRPr="00C609AE"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C609AE">
        <w:rPr>
          <w:rFonts w:ascii="Arial" w:hAnsi="Arial" w:cs="Arial"/>
          <w:b/>
        </w:rPr>
        <w:t>3.</w:t>
      </w:r>
      <w:r w:rsidRPr="00C609AE">
        <w:rPr>
          <w:rFonts w:ascii="Arial" w:hAnsi="Arial" w:cs="Arial"/>
          <w:sz w:val="20"/>
          <w:szCs w:val="20"/>
        </w:rPr>
        <w:t xml:space="preserve">  </w:t>
      </w:r>
      <w:r w:rsidRPr="00C609AE">
        <w:rPr>
          <w:rFonts w:ascii="Arial" w:hAnsi="Arial" w:cs="Arial"/>
          <w:b/>
        </w:rPr>
        <w:t>Reporting</w:t>
      </w:r>
    </w:p>
    <w:p w:rsidR="007A24B1" w:rsidRPr="00C609AE"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r w:rsidRPr="00C609AE">
        <w:rPr>
          <w:rFonts w:ascii="Arial" w:hAnsi="Arial" w:cs="Arial"/>
          <w:bCs/>
          <w:sz w:val="22"/>
          <w:szCs w:val="22"/>
        </w:rPr>
        <w:t xml:space="preserve">If your organization is awarded an agreement as a result of this </w:t>
      </w:r>
      <w:r w:rsidR="00B7036C">
        <w:rPr>
          <w:rFonts w:ascii="Arial" w:hAnsi="Arial" w:cs="Arial"/>
          <w:bCs/>
          <w:sz w:val="22"/>
          <w:szCs w:val="22"/>
        </w:rPr>
        <w:t>FOA</w:t>
      </w:r>
      <w:r w:rsidRPr="00C609AE">
        <w:rPr>
          <w:rFonts w:ascii="Arial" w:hAnsi="Arial" w:cs="Arial"/>
          <w:bCs/>
          <w:sz w:val="22"/>
          <w:szCs w:val="22"/>
        </w:rPr>
        <w:t xml:space="preserve">, the reporting requirements </w:t>
      </w:r>
      <w:r w:rsidR="00C609AE">
        <w:rPr>
          <w:rFonts w:ascii="Arial" w:hAnsi="Arial" w:cs="Arial"/>
          <w:bCs/>
          <w:sz w:val="22"/>
          <w:szCs w:val="22"/>
        </w:rPr>
        <w:t>will be included in the final Award document.</w:t>
      </w:r>
    </w:p>
    <w:p w:rsidR="009C392B" w:rsidRPr="00C609AE" w:rsidRDefault="009C392B" w:rsidP="00A85747">
      <w:pPr>
        <w:rPr>
          <w:rFonts w:ascii="Arial" w:hAnsi="Arial" w:cs="Arial"/>
          <w:color w:val="008080"/>
          <w:sz w:val="28"/>
          <w:szCs w:val="28"/>
        </w:rPr>
      </w:pPr>
    </w:p>
    <w:p w:rsidR="009F1241" w:rsidRDefault="009F1241" w:rsidP="00A85747">
      <w:pPr>
        <w:rPr>
          <w:rFonts w:ascii="Arial" w:hAnsi="Arial" w:cs="Arial"/>
          <w:color w:val="008080"/>
          <w:sz w:val="28"/>
          <w:szCs w:val="28"/>
        </w:rPr>
      </w:pPr>
    </w:p>
    <w:sectPr w:rsidR="009F1241" w:rsidSect="00252D1A">
      <w:headerReference w:type="even" r:id="rId24"/>
      <w:headerReference w:type="default" r:id="rId25"/>
      <w:pgSz w:w="12240" w:h="15840" w:code="1"/>
      <w:pgMar w:top="1296" w:right="1152" w:bottom="1008" w:left="1296" w:header="36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A4A" w:rsidRDefault="00970A4A">
      <w:r>
        <w:separator/>
      </w:r>
    </w:p>
  </w:endnote>
  <w:endnote w:type="continuationSeparator" w:id="0">
    <w:p w:rsidR="00970A4A" w:rsidRDefault="00970A4A">
      <w:r>
        <w:continuationSeparator/>
      </w:r>
    </w:p>
  </w:endnote>
  <w:endnote w:type="continuationNotice" w:id="1">
    <w:p w:rsidR="00970A4A" w:rsidRDefault="00970A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A2E" w:rsidRPr="001166BC" w:rsidRDefault="00AD6425" w:rsidP="00F7363F">
    <w:pPr>
      <w:pStyle w:val="Footer"/>
      <w:framePr w:wrap="around" w:vAnchor="text" w:hAnchor="margin" w:xAlign="center" w:y="1"/>
      <w:rPr>
        <w:rStyle w:val="PageNumber"/>
        <w:rFonts w:ascii="Arial" w:hAnsi="Arial" w:cs="Arial"/>
        <w:sz w:val="20"/>
        <w:szCs w:val="20"/>
      </w:rPr>
    </w:pPr>
    <w:r w:rsidRPr="001166BC">
      <w:rPr>
        <w:rStyle w:val="PageNumber"/>
        <w:rFonts w:ascii="Arial" w:hAnsi="Arial" w:cs="Arial"/>
        <w:sz w:val="20"/>
        <w:szCs w:val="20"/>
      </w:rPr>
      <w:fldChar w:fldCharType="begin"/>
    </w:r>
    <w:r w:rsidR="00372A2E" w:rsidRPr="001166BC">
      <w:rPr>
        <w:rStyle w:val="PageNumber"/>
        <w:rFonts w:ascii="Arial" w:hAnsi="Arial" w:cs="Arial"/>
        <w:sz w:val="20"/>
        <w:szCs w:val="20"/>
      </w:rPr>
      <w:instrText xml:space="preserve">PAGE  </w:instrText>
    </w:r>
    <w:r w:rsidRPr="001166BC">
      <w:rPr>
        <w:rStyle w:val="PageNumber"/>
        <w:rFonts w:ascii="Arial" w:hAnsi="Arial" w:cs="Arial"/>
        <w:sz w:val="20"/>
        <w:szCs w:val="20"/>
      </w:rPr>
      <w:fldChar w:fldCharType="separate"/>
    </w:r>
    <w:r w:rsidR="00372A2E">
      <w:rPr>
        <w:rStyle w:val="PageNumber"/>
        <w:rFonts w:ascii="Arial" w:hAnsi="Arial" w:cs="Arial"/>
        <w:noProof/>
        <w:sz w:val="20"/>
        <w:szCs w:val="20"/>
      </w:rPr>
      <w:t>8</w:t>
    </w:r>
    <w:r w:rsidRPr="001166BC">
      <w:rPr>
        <w:rStyle w:val="PageNumber"/>
        <w:rFonts w:ascii="Arial" w:hAnsi="Arial" w:cs="Arial"/>
        <w:sz w:val="20"/>
        <w:szCs w:val="20"/>
      </w:rPr>
      <w:fldChar w:fldCharType="end"/>
    </w:r>
  </w:p>
  <w:p w:rsidR="00372A2E" w:rsidRDefault="00372A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A2E" w:rsidRPr="002D6F2E" w:rsidRDefault="00AD6425" w:rsidP="002D6F2E">
    <w:pPr>
      <w:pStyle w:val="Footer"/>
      <w:framePr w:wrap="around" w:vAnchor="text" w:hAnchor="page" w:x="5653" w:y="-10"/>
      <w:rPr>
        <w:rStyle w:val="PageNumber"/>
        <w:rFonts w:ascii="Arial" w:hAnsi="Arial" w:cs="Arial"/>
        <w:sz w:val="20"/>
        <w:szCs w:val="20"/>
      </w:rPr>
    </w:pPr>
    <w:r w:rsidRPr="002D6F2E">
      <w:rPr>
        <w:rStyle w:val="PageNumber"/>
        <w:rFonts w:ascii="Arial" w:hAnsi="Arial" w:cs="Arial"/>
        <w:sz w:val="20"/>
        <w:szCs w:val="20"/>
      </w:rPr>
      <w:fldChar w:fldCharType="begin"/>
    </w:r>
    <w:r w:rsidR="00372A2E" w:rsidRPr="002D6F2E">
      <w:rPr>
        <w:rStyle w:val="PageNumber"/>
        <w:rFonts w:ascii="Arial" w:hAnsi="Arial" w:cs="Arial"/>
        <w:sz w:val="20"/>
        <w:szCs w:val="20"/>
      </w:rPr>
      <w:instrText xml:space="preserve">PAGE  </w:instrText>
    </w:r>
    <w:r w:rsidRPr="002D6F2E">
      <w:rPr>
        <w:rStyle w:val="PageNumber"/>
        <w:rFonts w:ascii="Arial" w:hAnsi="Arial" w:cs="Arial"/>
        <w:sz w:val="20"/>
        <w:szCs w:val="20"/>
      </w:rPr>
      <w:fldChar w:fldCharType="separate"/>
    </w:r>
    <w:r w:rsidR="00EF3E91">
      <w:rPr>
        <w:rStyle w:val="PageNumber"/>
        <w:rFonts w:ascii="Arial" w:hAnsi="Arial" w:cs="Arial"/>
        <w:noProof/>
        <w:sz w:val="20"/>
        <w:szCs w:val="20"/>
      </w:rPr>
      <w:t>13</w:t>
    </w:r>
    <w:r w:rsidRPr="002D6F2E">
      <w:rPr>
        <w:rStyle w:val="PageNumber"/>
        <w:rFonts w:ascii="Arial" w:hAnsi="Arial" w:cs="Arial"/>
        <w:sz w:val="20"/>
        <w:szCs w:val="20"/>
      </w:rPr>
      <w:fldChar w:fldCharType="end"/>
    </w:r>
  </w:p>
  <w:p w:rsidR="00372A2E" w:rsidRPr="00D17F36" w:rsidRDefault="00372A2E">
    <w:pPr>
      <w:pStyle w:val="Footer"/>
      <w:rPr>
        <w:rFonts w:ascii="Arial" w:hAnsi="Arial" w:cs="Arial"/>
        <w:sz w:val="20"/>
        <w:szCs w:val="20"/>
      </w:rPr>
    </w:pPr>
    <w:r>
      <w:rPr>
        <w:rFonts w:ascii="Arial" w:hAnsi="Arial" w:cs="Arial"/>
        <w:sz w:val="20"/>
        <w:szCs w:val="20"/>
      </w:rPr>
      <w:t>FOA R13SF30002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A2E" w:rsidRDefault="00B7036C" w:rsidP="002F6C9B">
    <w:pPr>
      <w:pStyle w:val="Heading3"/>
      <w:tabs>
        <w:tab w:val="right" w:pos="10080"/>
      </w:tabs>
      <w:spacing w:before="0" w:after="0"/>
      <w:rPr>
        <w:sz w:val="20"/>
        <w:szCs w:val="20"/>
      </w:rPr>
    </w:pPr>
    <w:r>
      <w:rPr>
        <w:noProof/>
        <w:sz w:val="20"/>
        <w:szCs w:val="20"/>
      </w:rPr>
      <w:drawing>
        <wp:anchor distT="0" distB="0" distL="114300" distR="114300" simplePos="0" relativeHeight="251657728" behindDoc="0" locked="1" layoutInCell="1" allowOverlap="1">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rsidR="00372A2E" w:rsidRDefault="00372A2E" w:rsidP="002F6C9B">
    <w:pPr>
      <w:pStyle w:val="Heading3"/>
      <w:tabs>
        <w:tab w:val="right" w:pos="10080"/>
      </w:tabs>
      <w:spacing w:before="0" w:after="0"/>
      <w:rPr>
        <w:sz w:val="20"/>
        <w:szCs w:val="20"/>
      </w:rPr>
    </w:pPr>
  </w:p>
  <w:p w:rsidR="00372A2E" w:rsidRDefault="00372A2E" w:rsidP="002F6C9B">
    <w:pPr>
      <w:rPr>
        <w:noProof/>
        <w:sz w:val="20"/>
        <w:szCs w:val="20"/>
      </w:rPr>
    </w:pPr>
  </w:p>
  <w:p w:rsidR="00372A2E" w:rsidRPr="00D25ADC" w:rsidRDefault="00372A2E" w:rsidP="002F6C9B">
    <w:pPr>
      <w:pStyle w:val="Title3IdentTxt"/>
    </w:pPr>
    <w:smartTag w:uri="urn:schemas-microsoft-com:office:smarttags" w:element="place">
      <w:smartTag w:uri="urn:schemas-microsoft-com:office:smarttags" w:element="country-region">
        <w:r>
          <w:rPr>
            <w:noProof/>
          </w:rPr>
          <w:t>U.S.</w:t>
        </w:r>
      </w:smartTag>
    </w:smartTag>
    <w:r>
      <w:rPr>
        <w:noProof/>
      </w:rPr>
      <w:t xml:space="preserve"> Department of</w:t>
    </w:r>
    <w:r w:rsidRPr="00D25ADC">
      <w:t xml:space="preserve"> the Interior</w:t>
    </w:r>
  </w:p>
  <w:p w:rsidR="00372A2E" w:rsidRDefault="00372A2E" w:rsidP="002F6C9B">
    <w:pPr>
      <w:pStyle w:val="Title3IdentTxt"/>
    </w:pPr>
    <w:r w:rsidRPr="00D25ADC">
      <w:t>Bureau of Reclamation</w:t>
    </w:r>
  </w:p>
  <w:p w:rsidR="00372A2E" w:rsidRPr="00D25ADC" w:rsidRDefault="00372A2E" w:rsidP="002F6C9B">
    <w:pPr>
      <w:pStyle w:val="Title3IdentTxt"/>
    </w:pPr>
    <w:smartTag w:uri="urn:schemas-microsoft-com:office:smarttags" w:element="place">
      <w:r>
        <w:t>Lower Colorado</w:t>
      </w:r>
    </w:smartTag>
    <w:r>
      <w:t xml:space="preserve"> Region</w:t>
    </w:r>
    <w:r w:rsidRPr="00D25ADC">
      <w:tab/>
    </w:r>
  </w:p>
  <w:p w:rsidR="00372A2E" w:rsidRDefault="00372A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A4A" w:rsidRDefault="00970A4A">
      <w:r>
        <w:separator/>
      </w:r>
    </w:p>
  </w:footnote>
  <w:footnote w:type="continuationSeparator" w:id="0">
    <w:p w:rsidR="00970A4A" w:rsidRDefault="00970A4A">
      <w:r>
        <w:continuationSeparator/>
      </w:r>
    </w:p>
  </w:footnote>
  <w:footnote w:type="continuationNotice" w:id="1">
    <w:p w:rsidR="00970A4A" w:rsidRDefault="00970A4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A2E" w:rsidRPr="00C50F18" w:rsidRDefault="00372A2E" w:rsidP="005332C3">
    <w:pPr>
      <w:pStyle w:val="Header"/>
      <w:rPr>
        <w:rFonts w:ascii="Times New Roman" w:hAnsi="Times New Roman"/>
        <w:sz w:val="18"/>
        <w:szCs w:val="18"/>
      </w:rPr>
    </w:pPr>
    <w:r>
      <w:rPr>
        <w:rFonts w:ascii="Times New Roman" w:hAnsi="Times New Roman"/>
        <w:sz w:val="18"/>
        <w:szCs w:val="18"/>
      </w:rPr>
      <w:t xml:space="preserve">                                                                                                                                </w:t>
    </w:r>
    <w:r w:rsidRPr="00C50F18">
      <w:rPr>
        <w:rFonts w:ascii="Times New Roman" w:hAnsi="Times New Roman"/>
        <w:sz w:val="18"/>
        <w:szCs w:val="18"/>
      </w:rPr>
      <w:t>Request for Proposa</w:t>
    </w:r>
    <w:r w:rsidRPr="0004654E">
      <w:rPr>
        <w:rFonts w:ascii="Times New Roman" w:hAnsi="Times New Roman"/>
        <w:sz w:val="18"/>
        <w:szCs w:val="18"/>
      </w:rPr>
      <w:t>ls No. 06SF3000</w:t>
    </w:r>
    <w:r>
      <w:rPr>
        <w:rFonts w:ascii="Times New Roman" w:hAnsi="Times New Roman"/>
        <w:sz w:val="18"/>
        <w:szCs w:val="18"/>
      </w:rPr>
      <w:t>42</w:t>
    </w:r>
  </w:p>
  <w:p w:rsidR="00372A2E" w:rsidRDefault="00372A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A2E" w:rsidRDefault="00372A2E">
    <w:pPr>
      <w:pStyle w:val="Header"/>
      <w:rPr>
        <w:rFonts w:ascii="Arial" w:hAnsi="Arial" w:cs="Arial"/>
        <w:sz w:val="20"/>
        <w:szCs w:val="20"/>
      </w:rPr>
    </w:pPr>
    <w:r>
      <w:rPr>
        <w:rFonts w:ascii="Times New Roman" w:hAnsi="Times New Roman"/>
        <w:sz w:val="18"/>
        <w:szCs w:val="18"/>
      </w:rPr>
      <w:tab/>
      <w:t xml:space="preserve">                                                               </w:t>
    </w:r>
    <w:r w:rsidRPr="009774EB">
      <w:rPr>
        <w:rFonts w:ascii="Arial" w:hAnsi="Arial" w:cs="Arial"/>
        <w:sz w:val="20"/>
        <w:szCs w:val="20"/>
      </w:rPr>
      <w:tab/>
      <w:t xml:space="preserve">Request for Proposals </w:t>
    </w:r>
  </w:p>
  <w:p w:rsidR="00372A2E" w:rsidRPr="009774EB" w:rsidRDefault="00372A2E">
    <w:pPr>
      <w:pStyle w:val="Header"/>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sidRPr="009774EB">
      <w:rPr>
        <w:rFonts w:ascii="Arial" w:hAnsi="Arial" w:cs="Arial"/>
        <w:sz w:val="20"/>
        <w:szCs w:val="20"/>
      </w:rPr>
      <w:t>No. 06SF300042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A2E" w:rsidRPr="009774EB" w:rsidRDefault="00372A2E" w:rsidP="00601D88">
    <w:pPr>
      <w:pStyle w:val="Header"/>
      <w:tabs>
        <w:tab w:val="left" w:pos="5391"/>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372A2E" w:rsidRPr="00601D88" w:rsidRDefault="00372A2E" w:rsidP="00601D88">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2769F"/>
    <w:multiLevelType w:val="hybridMultilevel"/>
    <w:tmpl w:val="0D0E3B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DA51B8A"/>
    <w:multiLevelType w:val="hybridMultilevel"/>
    <w:tmpl w:val="699E513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0BB0D86"/>
    <w:multiLevelType w:val="hybridMultilevel"/>
    <w:tmpl w:val="21841BF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1FB6E9C"/>
    <w:multiLevelType w:val="multilevel"/>
    <w:tmpl w:val="25D2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A07BBE"/>
    <w:multiLevelType w:val="multilevel"/>
    <w:tmpl w:val="0409001F"/>
    <w:numStyleLink w:val="111111"/>
  </w:abstractNum>
  <w:abstractNum w:abstractNumId="5">
    <w:nsid w:val="191B4FE5"/>
    <w:multiLevelType w:val="hybridMultilevel"/>
    <w:tmpl w:val="5B1CBA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E75A23"/>
    <w:multiLevelType w:val="hybridMultilevel"/>
    <w:tmpl w:val="9A30C8A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8864740"/>
    <w:multiLevelType w:val="hybridMultilevel"/>
    <w:tmpl w:val="CCEE718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DCB7469"/>
    <w:multiLevelType w:val="hybridMultilevel"/>
    <w:tmpl w:val="408EE088"/>
    <w:lvl w:ilvl="0" w:tplc="911C516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2F9C30C1"/>
    <w:multiLevelType w:val="multilevel"/>
    <w:tmpl w:val="5222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1512077"/>
    <w:multiLevelType w:val="hybridMultilevel"/>
    <w:tmpl w:val="766EDF54"/>
    <w:lvl w:ilvl="0" w:tplc="8F681C5A">
      <w:start w:val="1"/>
      <w:numFmt w:val="decimal"/>
      <w:lvlText w:val="%1."/>
      <w:lvlJc w:val="left"/>
      <w:pPr>
        <w:tabs>
          <w:tab w:val="num" w:pos="720"/>
        </w:tabs>
        <w:ind w:left="720" w:hanging="360"/>
      </w:pPr>
      <w:rPr>
        <w:b/>
        <w:sz w:val="24"/>
        <w:szCs w:val="24"/>
      </w:rPr>
    </w:lvl>
    <w:lvl w:ilvl="1" w:tplc="04090001">
      <w:start w:val="1"/>
      <w:numFmt w:val="bullet"/>
      <w:lvlText w:val=""/>
      <w:lvlJc w:val="left"/>
      <w:pPr>
        <w:tabs>
          <w:tab w:val="num" w:pos="1440"/>
        </w:tabs>
        <w:ind w:left="1440" w:hanging="360"/>
      </w:pPr>
      <w:rPr>
        <w:rFonts w:ascii="Symbol" w:hAnsi="Symbol" w:hint="default"/>
        <w:b/>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80028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nsid w:val="39500487"/>
    <w:multiLevelType w:val="hybridMultilevel"/>
    <w:tmpl w:val="D046B9C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D773E01"/>
    <w:multiLevelType w:val="hybridMultilevel"/>
    <w:tmpl w:val="CE9241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412E32E2"/>
    <w:multiLevelType w:val="hybridMultilevel"/>
    <w:tmpl w:val="A1388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5353CC5"/>
    <w:multiLevelType w:val="hybridMultilevel"/>
    <w:tmpl w:val="03BCC73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5EC248D"/>
    <w:multiLevelType w:val="hybridMultilevel"/>
    <w:tmpl w:val="D5E412F0"/>
    <w:lvl w:ilvl="0" w:tplc="CA84D016">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960"/>
        </w:tabs>
        <w:ind w:left="960" w:hanging="360"/>
      </w:p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17">
    <w:nsid w:val="48BF014C"/>
    <w:multiLevelType w:val="multilevel"/>
    <w:tmpl w:val="E38C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18214D"/>
    <w:multiLevelType w:val="hybridMultilevel"/>
    <w:tmpl w:val="B29A67F2"/>
    <w:lvl w:ilvl="0" w:tplc="EC38A94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5AE0DBB"/>
    <w:multiLevelType w:val="hybridMultilevel"/>
    <w:tmpl w:val="0422FB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CAC41CE"/>
    <w:multiLevelType w:val="hybridMultilevel"/>
    <w:tmpl w:val="4484C9A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73E5600B"/>
    <w:multiLevelType w:val="multilevel"/>
    <w:tmpl w:val="F358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6"/>
  </w:num>
  <w:num w:numId="2">
    <w:abstractNumId w:val="22"/>
  </w:num>
  <w:num w:numId="3">
    <w:abstractNumId w:val="8"/>
  </w:num>
  <w:num w:numId="4">
    <w:abstractNumId w:val="5"/>
  </w:num>
  <w:num w:numId="5">
    <w:abstractNumId w:val="9"/>
  </w:num>
  <w:num w:numId="6">
    <w:abstractNumId w:val="13"/>
  </w:num>
  <w:num w:numId="7">
    <w:abstractNumId w:val="3"/>
  </w:num>
  <w:num w:numId="8">
    <w:abstractNumId w:val="19"/>
  </w:num>
  <w:num w:numId="9">
    <w:abstractNumId w:val="17"/>
  </w:num>
  <w:num w:numId="10">
    <w:abstractNumId w:val="7"/>
  </w:num>
  <w:num w:numId="11">
    <w:abstractNumId w:val="0"/>
  </w:num>
  <w:num w:numId="12">
    <w:abstractNumId w:val="14"/>
  </w:num>
  <w:num w:numId="13">
    <w:abstractNumId w:val="4"/>
    <w:lvlOverride w:ilvl="0">
      <w:lvl w:ilvl="0">
        <w:start w:val="1"/>
        <w:numFmt w:val="decimal"/>
        <w:lvlText w:val="%1."/>
        <w:lvlJc w:val="left"/>
        <w:pPr>
          <w:tabs>
            <w:tab w:val="num" w:pos="540"/>
          </w:tabs>
          <w:ind w:left="540" w:hanging="360"/>
        </w:pPr>
        <w:rPr>
          <w:b/>
        </w:rPr>
      </w:lvl>
    </w:lvlOverride>
    <w:lvlOverride w:ilvl="1">
      <w:lvl w:ilvl="1">
        <w:start w:val="1"/>
        <w:numFmt w:val="decimal"/>
        <w:lvlText w:val="%1.%2."/>
        <w:lvlJc w:val="left"/>
        <w:pPr>
          <w:tabs>
            <w:tab w:val="num" w:pos="792"/>
          </w:tabs>
          <w:ind w:left="792" w:hanging="432"/>
        </w:pPr>
        <w:rPr>
          <w:b/>
          <w:sz w:val="24"/>
          <w:szCs w:val="24"/>
        </w:r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14">
    <w:abstractNumId w:val="10"/>
  </w:num>
  <w:num w:numId="15">
    <w:abstractNumId w:val="11"/>
  </w:num>
  <w:num w:numId="16">
    <w:abstractNumId w:val="21"/>
  </w:num>
  <w:num w:numId="17">
    <w:abstractNumId w:val="15"/>
  </w:num>
  <w:num w:numId="18">
    <w:abstractNumId w:val="12"/>
  </w:num>
  <w:num w:numId="19">
    <w:abstractNumId w:val="1"/>
  </w:num>
  <w:num w:numId="20">
    <w:abstractNumId w:val="6"/>
  </w:num>
  <w:num w:numId="21">
    <w:abstractNumId w:val="2"/>
  </w:num>
  <w:num w:numId="22">
    <w:abstractNumId w:val="2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5FB"/>
    <w:rsid w:val="00003E28"/>
    <w:rsid w:val="0000485D"/>
    <w:rsid w:val="00004D73"/>
    <w:rsid w:val="0001678F"/>
    <w:rsid w:val="00020518"/>
    <w:rsid w:val="00020CFB"/>
    <w:rsid w:val="00020D36"/>
    <w:rsid w:val="00020F09"/>
    <w:rsid w:val="0002224B"/>
    <w:rsid w:val="00022737"/>
    <w:rsid w:val="00030C0C"/>
    <w:rsid w:val="00031A50"/>
    <w:rsid w:val="00033C8E"/>
    <w:rsid w:val="00034C72"/>
    <w:rsid w:val="000378B1"/>
    <w:rsid w:val="00041C02"/>
    <w:rsid w:val="0004633F"/>
    <w:rsid w:val="0004654E"/>
    <w:rsid w:val="00051264"/>
    <w:rsid w:val="00051D22"/>
    <w:rsid w:val="0005244B"/>
    <w:rsid w:val="000533B2"/>
    <w:rsid w:val="000541AD"/>
    <w:rsid w:val="00057F35"/>
    <w:rsid w:val="00061758"/>
    <w:rsid w:val="00065242"/>
    <w:rsid w:val="000662D8"/>
    <w:rsid w:val="00072715"/>
    <w:rsid w:val="000775A2"/>
    <w:rsid w:val="00080E14"/>
    <w:rsid w:val="00081531"/>
    <w:rsid w:val="00082D4C"/>
    <w:rsid w:val="00083500"/>
    <w:rsid w:val="00084816"/>
    <w:rsid w:val="000851DE"/>
    <w:rsid w:val="000861FF"/>
    <w:rsid w:val="0009143F"/>
    <w:rsid w:val="00091B93"/>
    <w:rsid w:val="000936B7"/>
    <w:rsid w:val="000A4490"/>
    <w:rsid w:val="000A6F30"/>
    <w:rsid w:val="000B0064"/>
    <w:rsid w:val="000B2D9C"/>
    <w:rsid w:val="000B2E08"/>
    <w:rsid w:val="000B786F"/>
    <w:rsid w:val="000C1384"/>
    <w:rsid w:val="000C1A45"/>
    <w:rsid w:val="000C7962"/>
    <w:rsid w:val="000D2080"/>
    <w:rsid w:val="000D37D1"/>
    <w:rsid w:val="000E1EE1"/>
    <w:rsid w:val="000E3AD2"/>
    <w:rsid w:val="000E72FA"/>
    <w:rsid w:val="000F7EA3"/>
    <w:rsid w:val="00101999"/>
    <w:rsid w:val="00102D6F"/>
    <w:rsid w:val="00110E0D"/>
    <w:rsid w:val="00113624"/>
    <w:rsid w:val="001166BC"/>
    <w:rsid w:val="001253AE"/>
    <w:rsid w:val="00136156"/>
    <w:rsid w:val="00136CB9"/>
    <w:rsid w:val="00152213"/>
    <w:rsid w:val="0015275C"/>
    <w:rsid w:val="00154F87"/>
    <w:rsid w:val="00161D7D"/>
    <w:rsid w:val="00163749"/>
    <w:rsid w:val="00166666"/>
    <w:rsid w:val="00167B8D"/>
    <w:rsid w:val="00167FC7"/>
    <w:rsid w:val="001747C1"/>
    <w:rsid w:val="00175D85"/>
    <w:rsid w:val="001762BC"/>
    <w:rsid w:val="001775C2"/>
    <w:rsid w:val="001807CC"/>
    <w:rsid w:val="00181426"/>
    <w:rsid w:val="0018305B"/>
    <w:rsid w:val="001869E1"/>
    <w:rsid w:val="001870D5"/>
    <w:rsid w:val="00192A06"/>
    <w:rsid w:val="001A00A9"/>
    <w:rsid w:val="001A0F8F"/>
    <w:rsid w:val="001A1C1E"/>
    <w:rsid w:val="001B0666"/>
    <w:rsid w:val="001C0348"/>
    <w:rsid w:val="001C18A5"/>
    <w:rsid w:val="001C2A1F"/>
    <w:rsid w:val="001C420F"/>
    <w:rsid w:val="001D3DEC"/>
    <w:rsid w:val="001D5FF8"/>
    <w:rsid w:val="001D6E63"/>
    <w:rsid w:val="001E4FB1"/>
    <w:rsid w:val="001E65A8"/>
    <w:rsid w:val="001E6CD6"/>
    <w:rsid w:val="001E74A7"/>
    <w:rsid w:val="001F0132"/>
    <w:rsid w:val="001F0145"/>
    <w:rsid w:val="001F2897"/>
    <w:rsid w:val="001F4BC2"/>
    <w:rsid w:val="001F583C"/>
    <w:rsid w:val="002047CB"/>
    <w:rsid w:val="00204DA4"/>
    <w:rsid w:val="0020541E"/>
    <w:rsid w:val="00207394"/>
    <w:rsid w:val="002140AF"/>
    <w:rsid w:val="0021537F"/>
    <w:rsid w:val="00216A20"/>
    <w:rsid w:val="0022157D"/>
    <w:rsid w:val="00221B88"/>
    <w:rsid w:val="00223A14"/>
    <w:rsid w:val="00226002"/>
    <w:rsid w:val="00227DDF"/>
    <w:rsid w:val="00233DC3"/>
    <w:rsid w:val="00234D55"/>
    <w:rsid w:val="00236D58"/>
    <w:rsid w:val="00242E22"/>
    <w:rsid w:val="002452BD"/>
    <w:rsid w:val="00245850"/>
    <w:rsid w:val="002471B9"/>
    <w:rsid w:val="002501E3"/>
    <w:rsid w:val="00250DD4"/>
    <w:rsid w:val="002522B4"/>
    <w:rsid w:val="00252D1A"/>
    <w:rsid w:val="00254CEF"/>
    <w:rsid w:val="002553C2"/>
    <w:rsid w:val="00255C4F"/>
    <w:rsid w:val="0026117B"/>
    <w:rsid w:val="00265894"/>
    <w:rsid w:val="00270FB5"/>
    <w:rsid w:val="002726A4"/>
    <w:rsid w:val="00274A6F"/>
    <w:rsid w:val="00276043"/>
    <w:rsid w:val="0028032A"/>
    <w:rsid w:val="00280A02"/>
    <w:rsid w:val="00283873"/>
    <w:rsid w:val="002902ED"/>
    <w:rsid w:val="002966F7"/>
    <w:rsid w:val="002A0272"/>
    <w:rsid w:val="002A02B6"/>
    <w:rsid w:val="002A16E5"/>
    <w:rsid w:val="002A2A88"/>
    <w:rsid w:val="002A476C"/>
    <w:rsid w:val="002A6389"/>
    <w:rsid w:val="002A7221"/>
    <w:rsid w:val="002B4262"/>
    <w:rsid w:val="002B6B23"/>
    <w:rsid w:val="002B6E3F"/>
    <w:rsid w:val="002B6E68"/>
    <w:rsid w:val="002B7C3C"/>
    <w:rsid w:val="002C2C4A"/>
    <w:rsid w:val="002D052C"/>
    <w:rsid w:val="002D2337"/>
    <w:rsid w:val="002D2A08"/>
    <w:rsid w:val="002D3C36"/>
    <w:rsid w:val="002D6F2E"/>
    <w:rsid w:val="002E43CB"/>
    <w:rsid w:val="002E4A9F"/>
    <w:rsid w:val="002E51D3"/>
    <w:rsid w:val="002E5228"/>
    <w:rsid w:val="002E643E"/>
    <w:rsid w:val="002F259B"/>
    <w:rsid w:val="002F32D4"/>
    <w:rsid w:val="002F621B"/>
    <w:rsid w:val="002F64E5"/>
    <w:rsid w:val="002F6887"/>
    <w:rsid w:val="002F6C9B"/>
    <w:rsid w:val="003005F9"/>
    <w:rsid w:val="00303C1B"/>
    <w:rsid w:val="00304F76"/>
    <w:rsid w:val="003100BC"/>
    <w:rsid w:val="00311096"/>
    <w:rsid w:val="003144E7"/>
    <w:rsid w:val="00325551"/>
    <w:rsid w:val="003264E7"/>
    <w:rsid w:val="0032769C"/>
    <w:rsid w:val="003302BD"/>
    <w:rsid w:val="00331DE6"/>
    <w:rsid w:val="00331EC6"/>
    <w:rsid w:val="0033388A"/>
    <w:rsid w:val="00334847"/>
    <w:rsid w:val="0033492A"/>
    <w:rsid w:val="0033735A"/>
    <w:rsid w:val="003478DB"/>
    <w:rsid w:val="00353D08"/>
    <w:rsid w:val="00357BFF"/>
    <w:rsid w:val="00362021"/>
    <w:rsid w:val="003634F9"/>
    <w:rsid w:val="0036657C"/>
    <w:rsid w:val="00366F4E"/>
    <w:rsid w:val="00372A2E"/>
    <w:rsid w:val="003750C9"/>
    <w:rsid w:val="003757E7"/>
    <w:rsid w:val="003779BF"/>
    <w:rsid w:val="00377C0D"/>
    <w:rsid w:val="003811AE"/>
    <w:rsid w:val="00381D14"/>
    <w:rsid w:val="0038364E"/>
    <w:rsid w:val="00383AD0"/>
    <w:rsid w:val="003871AB"/>
    <w:rsid w:val="00395218"/>
    <w:rsid w:val="00396233"/>
    <w:rsid w:val="00397738"/>
    <w:rsid w:val="003A1A9C"/>
    <w:rsid w:val="003A297F"/>
    <w:rsid w:val="003A43B9"/>
    <w:rsid w:val="003A59A0"/>
    <w:rsid w:val="003A7258"/>
    <w:rsid w:val="003A7321"/>
    <w:rsid w:val="003B39E9"/>
    <w:rsid w:val="003B49FE"/>
    <w:rsid w:val="003C17A0"/>
    <w:rsid w:val="003C31EC"/>
    <w:rsid w:val="003C441F"/>
    <w:rsid w:val="003C7A58"/>
    <w:rsid w:val="003D04D1"/>
    <w:rsid w:val="003D0518"/>
    <w:rsid w:val="003D376E"/>
    <w:rsid w:val="003D5ADB"/>
    <w:rsid w:val="003E1AE3"/>
    <w:rsid w:val="003E1D47"/>
    <w:rsid w:val="003E4499"/>
    <w:rsid w:val="003E55D9"/>
    <w:rsid w:val="003F09FD"/>
    <w:rsid w:val="003F57A2"/>
    <w:rsid w:val="003F78D2"/>
    <w:rsid w:val="003F7C1B"/>
    <w:rsid w:val="003F7F61"/>
    <w:rsid w:val="004014A3"/>
    <w:rsid w:val="00404D91"/>
    <w:rsid w:val="00406697"/>
    <w:rsid w:val="0040702D"/>
    <w:rsid w:val="0041158C"/>
    <w:rsid w:val="0041448A"/>
    <w:rsid w:val="00416A71"/>
    <w:rsid w:val="0041717C"/>
    <w:rsid w:val="00423630"/>
    <w:rsid w:val="00425D65"/>
    <w:rsid w:val="00426B7C"/>
    <w:rsid w:val="004316E8"/>
    <w:rsid w:val="00433F11"/>
    <w:rsid w:val="00441E4B"/>
    <w:rsid w:val="00442628"/>
    <w:rsid w:val="00443CFA"/>
    <w:rsid w:val="00445B43"/>
    <w:rsid w:val="00446418"/>
    <w:rsid w:val="00453854"/>
    <w:rsid w:val="00456A46"/>
    <w:rsid w:val="00457FAF"/>
    <w:rsid w:val="00460B59"/>
    <w:rsid w:val="00461B08"/>
    <w:rsid w:val="00462D56"/>
    <w:rsid w:val="0046518C"/>
    <w:rsid w:val="0046687A"/>
    <w:rsid w:val="00474BE0"/>
    <w:rsid w:val="00480340"/>
    <w:rsid w:val="00483EF2"/>
    <w:rsid w:val="00486A43"/>
    <w:rsid w:val="00490D33"/>
    <w:rsid w:val="004A395F"/>
    <w:rsid w:val="004A4020"/>
    <w:rsid w:val="004A7F8C"/>
    <w:rsid w:val="004B151B"/>
    <w:rsid w:val="004B2DF1"/>
    <w:rsid w:val="004B44D5"/>
    <w:rsid w:val="004B6821"/>
    <w:rsid w:val="004C003C"/>
    <w:rsid w:val="004C0271"/>
    <w:rsid w:val="004C06C9"/>
    <w:rsid w:val="004C3509"/>
    <w:rsid w:val="004C767F"/>
    <w:rsid w:val="004C7D8B"/>
    <w:rsid w:val="004D3283"/>
    <w:rsid w:val="004D3EA6"/>
    <w:rsid w:val="004D5576"/>
    <w:rsid w:val="004E2983"/>
    <w:rsid w:val="004E36BE"/>
    <w:rsid w:val="004E5DBD"/>
    <w:rsid w:val="00503E83"/>
    <w:rsid w:val="0050619E"/>
    <w:rsid w:val="005123B2"/>
    <w:rsid w:val="00513AAB"/>
    <w:rsid w:val="00516E9B"/>
    <w:rsid w:val="005214E1"/>
    <w:rsid w:val="00522465"/>
    <w:rsid w:val="00522A84"/>
    <w:rsid w:val="00526AA0"/>
    <w:rsid w:val="005270DB"/>
    <w:rsid w:val="005273F7"/>
    <w:rsid w:val="005332C3"/>
    <w:rsid w:val="00535E19"/>
    <w:rsid w:val="005535EB"/>
    <w:rsid w:val="00555F23"/>
    <w:rsid w:val="0055770B"/>
    <w:rsid w:val="0056093A"/>
    <w:rsid w:val="00562552"/>
    <w:rsid w:val="00563A8E"/>
    <w:rsid w:val="00563D2F"/>
    <w:rsid w:val="00565126"/>
    <w:rsid w:val="005707F7"/>
    <w:rsid w:val="00572669"/>
    <w:rsid w:val="00572C8A"/>
    <w:rsid w:val="00574FE1"/>
    <w:rsid w:val="00575814"/>
    <w:rsid w:val="005775BC"/>
    <w:rsid w:val="00580854"/>
    <w:rsid w:val="005812BF"/>
    <w:rsid w:val="00583AF8"/>
    <w:rsid w:val="00584366"/>
    <w:rsid w:val="00587F11"/>
    <w:rsid w:val="00590AE8"/>
    <w:rsid w:val="00591669"/>
    <w:rsid w:val="00593286"/>
    <w:rsid w:val="005A206A"/>
    <w:rsid w:val="005A295E"/>
    <w:rsid w:val="005A4D73"/>
    <w:rsid w:val="005A538C"/>
    <w:rsid w:val="005B09ED"/>
    <w:rsid w:val="005B1191"/>
    <w:rsid w:val="005B2AB4"/>
    <w:rsid w:val="005B337B"/>
    <w:rsid w:val="005B34EE"/>
    <w:rsid w:val="005C0ABF"/>
    <w:rsid w:val="005D00DC"/>
    <w:rsid w:val="005D134F"/>
    <w:rsid w:val="005D13DD"/>
    <w:rsid w:val="005D5483"/>
    <w:rsid w:val="005D78C5"/>
    <w:rsid w:val="005D7D66"/>
    <w:rsid w:val="005E0B1F"/>
    <w:rsid w:val="005E0E4F"/>
    <w:rsid w:val="005E136D"/>
    <w:rsid w:val="005E49DC"/>
    <w:rsid w:val="005E5C8E"/>
    <w:rsid w:val="005E7B18"/>
    <w:rsid w:val="005F1CF5"/>
    <w:rsid w:val="005F20A5"/>
    <w:rsid w:val="005F6440"/>
    <w:rsid w:val="00600A47"/>
    <w:rsid w:val="0060182D"/>
    <w:rsid w:val="00601D88"/>
    <w:rsid w:val="00603B53"/>
    <w:rsid w:val="00604A44"/>
    <w:rsid w:val="006106B4"/>
    <w:rsid w:val="00610ABA"/>
    <w:rsid w:val="0061176E"/>
    <w:rsid w:val="006136A4"/>
    <w:rsid w:val="006136E3"/>
    <w:rsid w:val="006168A4"/>
    <w:rsid w:val="00620B3F"/>
    <w:rsid w:val="00623FE8"/>
    <w:rsid w:val="00625E6A"/>
    <w:rsid w:val="00633F0E"/>
    <w:rsid w:val="00635A52"/>
    <w:rsid w:val="00635F0B"/>
    <w:rsid w:val="00636F61"/>
    <w:rsid w:val="00640B3E"/>
    <w:rsid w:val="00643536"/>
    <w:rsid w:val="00644AFD"/>
    <w:rsid w:val="0064548E"/>
    <w:rsid w:val="006507C7"/>
    <w:rsid w:val="006535DB"/>
    <w:rsid w:val="0065466E"/>
    <w:rsid w:val="00655CA0"/>
    <w:rsid w:val="006564C3"/>
    <w:rsid w:val="00656834"/>
    <w:rsid w:val="00657AD6"/>
    <w:rsid w:val="00657AEC"/>
    <w:rsid w:val="006670F5"/>
    <w:rsid w:val="00667C4D"/>
    <w:rsid w:val="00673E99"/>
    <w:rsid w:val="00675C10"/>
    <w:rsid w:val="00681662"/>
    <w:rsid w:val="0068249F"/>
    <w:rsid w:val="0068738F"/>
    <w:rsid w:val="00694CFC"/>
    <w:rsid w:val="006A299B"/>
    <w:rsid w:val="006A38B0"/>
    <w:rsid w:val="006B20B3"/>
    <w:rsid w:val="006B3565"/>
    <w:rsid w:val="006B4CE9"/>
    <w:rsid w:val="006B581E"/>
    <w:rsid w:val="006B5C02"/>
    <w:rsid w:val="006C0174"/>
    <w:rsid w:val="006C4192"/>
    <w:rsid w:val="006C42C7"/>
    <w:rsid w:val="006C6770"/>
    <w:rsid w:val="006C78B1"/>
    <w:rsid w:val="006E02E9"/>
    <w:rsid w:val="006E29F7"/>
    <w:rsid w:val="006E2C06"/>
    <w:rsid w:val="006E3646"/>
    <w:rsid w:val="006E3AE6"/>
    <w:rsid w:val="006E4C82"/>
    <w:rsid w:val="006E4EB9"/>
    <w:rsid w:val="006E69E9"/>
    <w:rsid w:val="006F0381"/>
    <w:rsid w:val="006F235C"/>
    <w:rsid w:val="006F6959"/>
    <w:rsid w:val="007047B2"/>
    <w:rsid w:val="00710559"/>
    <w:rsid w:val="0071211E"/>
    <w:rsid w:val="00712AB1"/>
    <w:rsid w:val="00713208"/>
    <w:rsid w:val="007152CD"/>
    <w:rsid w:val="0071629F"/>
    <w:rsid w:val="007166E4"/>
    <w:rsid w:val="00717B5C"/>
    <w:rsid w:val="00717D5B"/>
    <w:rsid w:val="00723771"/>
    <w:rsid w:val="00724AE4"/>
    <w:rsid w:val="00724DB2"/>
    <w:rsid w:val="007405A1"/>
    <w:rsid w:val="007406B0"/>
    <w:rsid w:val="007410A1"/>
    <w:rsid w:val="00744BC9"/>
    <w:rsid w:val="0074502F"/>
    <w:rsid w:val="0074524F"/>
    <w:rsid w:val="007546AE"/>
    <w:rsid w:val="00756CFD"/>
    <w:rsid w:val="00766EA1"/>
    <w:rsid w:val="00770057"/>
    <w:rsid w:val="00775E01"/>
    <w:rsid w:val="0078048E"/>
    <w:rsid w:val="00780D1C"/>
    <w:rsid w:val="00781A65"/>
    <w:rsid w:val="0079212B"/>
    <w:rsid w:val="0079238C"/>
    <w:rsid w:val="007A24B1"/>
    <w:rsid w:val="007A3D9B"/>
    <w:rsid w:val="007B0A07"/>
    <w:rsid w:val="007B2D8F"/>
    <w:rsid w:val="007B3575"/>
    <w:rsid w:val="007B3AA2"/>
    <w:rsid w:val="007B6C00"/>
    <w:rsid w:val="007C3150"/>
    <w:rsid w:val="007C3756"/>
    <w:rsid w:val="007C3B61"/>
    <w:rsid w:val="007C5C18"/>
    <w:rsid w:val="007D06F7"/>
    <w:rsid w:val="007D23B2"/>
    <w:rsid w:val="007D65FB"/>
    <w:rsid w:val="007D68D7"/>
    <w:rsid w:val="007D6C60"/>
    <w:rsid w:val="007E34AC"/>
    <w:rsid w:val="007E3F0F"/>
    <w:rsid w:val="007E6547"/>
    <w:rsid w:val="007E7C25"/>
    <w:rsid w:val="007F0A6D"/>
    <w:rsid w:val="007F5537"/>
    <w:rsid w:val="007F5CA5"/>
    <w:rsid w:val="007F69E7"/>
    <w:rsid w:val="00802F38"/>
    <w:rsid w:val="008046EF"/>
    <w:rsid w:val="00812E26"/>
    <w:rsid w:val="00814EC9"/>
    <w:rsid w:val="008167C9"/>
    <w:rsid w:val="00816E57"/>
    <w:rsid w:val="00822041"/>
    <w:rsid w:val="0082264B"/>
    <w:rsid w:val="008309B1"/>
    <w:rsid w:val="008323C9"/>
    <w:rsid w:val="00841405"/>
    <w:rsid w:val="00842B9E"/>
    <w:rsid w:val="0084648B"/>
    <w:rsid w:val="00846D10"/>
    <w:rsid w:val="008477EB"/>
    <w:rsid w:val="00850137"/>
    <w:rsid w:val="00852B23"/>
    <w:rsid w:val="00855496"/>
    <w:rsid w:val="008568CC"/>
    <w:rsid w:val="00857B78"/>
    <w:rsid w:val="00860971"/>
    <w:rsid w:val="00860BC3"/>
    <w:rsid w:val="008612E7"/>
    <w:rsid w:val="0086296A"/>
    <w:rsid w:val="00865691"/>
    <w:rsid w:val="00865B63"/>
    <w:rsid w:val="00867828"/>
    <w:rsid w:val="00881E0E"/>
    <w:rsid w:val="00885447"/>
    <w:rsid w:val="00885A8F"/>
    <w:rsid w:val="00887A6E"/>
    <w:rsid w:val="00892F3A"/>
    <w:rsid w:val="00894FD4"/>
    <w:rsid w:val="008A0F4A"/>
    <w:rsid w:val="008A2F9B"/>
    <w:rsid w:val="008A449F"/>
    <w:rsid w:val="008A4C23"/>
    <w:rsid w:val="008B39C5"/>
    <w:rsid w:val="008B3F12"/>
    <w:rsid w:val="008C371C"/>
    <w:rsid w:val="008C4676"/>
    <w:rsid w:val="008D21C0"/>
    <w:rsid w:val="008D3DA7"/>
    <w:rsid w:val="008D444D"/>
    <w:rsid w:val="008D48C4"/>
    <w:rsid w:val="008E5C1A"/>
    <w:rsid w:val="008E7DA1"/>
    <w:rsid w:val="008F0E66"/>
    <w:rsid w:val="008F2F40"/>
    <w:rsid w:val="008F46EB"/>
    <w:rsid w:val="008F4A10"/>
    <w:rsid w:val="008F4AD9"/>
    <w:rsid w:val="008F5993"/>
    <w:rsid w:val="008F5D2E"/>
    <w:rsid w:val="00903A6E"/>
    <w:rsid w:val="00905FD2"/>
    <w:rsid w:val="00906B79"/>
    <w:rsid w:val="00906EC9"/>
    <w:rsid w:val="00913A63"/>
    <w:rsid w:val="00914CC5"/>
    <w:rsid w:val="00916AFD"/>
    <w:rsid w:val="009170CB"/>
    <w:rsid w:val="00917C28"/>
    <w:rsid w:val="00920EC7"/>
    <w:rsid w:val="0092408A"/>
    <w:rsid w:val="00926F1F"/>
    <w:rsid w:val="00930C9B"/>
    <w:rsid w:val="00931590"/>
    <w:rsid w:val="009362D3"/>
    <w:rsid w:val="009435C6"/>
    <w:rsid w:val="00945036"/>
    <w:rsid w:val="0094689B"/>
    <w:rsid w:val="009471A6"/>
    <w:rsid w:val="00947AB9"/>
    <w:rsid w:val="00953C72"/>
    <w:rsid w:val="00953F28"/>
    <w:rsid w:val="00955E6B"/>
    <w:rsid w:val="0095642E"/>
    <w:rsid w:val="00957988"/>
    <w:rsid w:val="009609C4"/>
    <w:rsid w:val="009651BE"/>
    <w:rsid w:val="009663E8"/>
    <w:rsid w:val="00967A18"/>
    <w:rsid w:val="00970A4A"/>
    <w:rsid w:val="00970B53"/>
    <w:rsid w:val="00973DAD"/>
    <w:rsid w:val="00975367"/>
    <w:rsid w:val="00976488"/>
    <w:rsid w:val="00976756"/>
    <w:rsid w:val="009774EB"/>
    <w:rsid w:val="0098099E"/>
    <w:rsid w:val="00983AFE"/>
    <w:rsid w:val="00984840"/>
    <w:rsid w:val="00992983"/>
    <w:rsid w:val="00994227"/>
    <w:rsid w:val="009976BD"/>
    <w:rsid w:val="00997C02"/>
    <w:rsid w:val="009A2EEC"/>
    <w:rsid w:val="009A4170"/>
    <w:rsid w:val="009A4F18"/>
    <w:rsid w:val="009A717E"/>
    <w:rsid w:val="009B02FD"/>
    <w:rsid w:val="009B2CDE"/>
    <w:rsid w:val="009B5F09"/>
    <w:rsid w:val="009B6B72"/>
    <w:rsid w:val="009B7556"/>
    <w:rsid w:val="009B7BCC"/>
    <w:rsid w:val="009C34DF"/>
    <w:rsid w:val="009C392B"/>
    <w:rsid w:val="009E42C9"/>
    <w:rsid w:val="009E7F2C"/>
    <w:rsid w:val="009F1241"/>
    <w:rsid w:val="009F3AF0"/>
    <w:rsid w:val="00A104A5"/>
    <w:rsid w:val="00A1060C"/>
    <w:rsid w:val="00A144CA"/>
    <w:rsid w:val="00A219C7"/>
    <w:rsid w:val="00A2549B"/>
    <w:rsid w:val="00A2738C"/>
    <w:rsid w:val="00A366EF"/>
    <w:rsid w:val="00A4018C"/>
    <w:rsid w:val="00A4106F"/>
    <w:rsid w:val="00A41A2B"/>
    <w:rsid w:val="00A43325"/>
    <w:rsid w:val="00A56D3F"/>
    <w:rsid w:val="00A61645"/>
    <w:rsid w:val="00A63150"/>
    <w:rsid w:val="00A638F3"/>
    <w:rsid w:val="00A6465D"/>
    <w:rsid w:val="00A71426"/>
    <w:rsid w:val="00A72186"/>
    <w:rsid w:val="00A72750"/>
    <w:rsid w:val="00A746D1"/>
    <w:rsid w:val="00A75F1A"/>
    <w:rsid w:val="00A77067"/>
    <w:rsid w:val="00A80647"/>
    <w:rsid w:val="00A85747"/>
    <w:rsid w:val="00A87D7A"/>
    <w:rsid w:val="00A87FDE"/>
    <w:rsid w:val="00A9174F"/>
    <w:rsid w:val="00A96A2C"/>
    <w:rsid w:val="00A96AAC"/>
    <w:rsid w:val="00A96C2B"/>
    <w:rsid w:val="00A9715B"/>
    <w:rsid w:val="00AA087D"/>
    <w:rsid w:val="00AA0925"/>
    <w:rsid w:val="00AB059B"/>
    <w:rsid w:val="00AB2BB9"/>
    <w:rsid w:val="00AB3675"/>
    <w:rsid w:val="00AB7285"/>
    <w:rsid w:val="00AB72CC"/>
    <w:rsid w:val="00AC0A27"/>
    <w:rsid w:val="00AC32C0"/>
    <w:rsid w:val="00AC3376"/>
    <w:rsid w:val="00AC3666"/>
    <w:rsid w:val="00AC4A7C"/>
    <w:rsid w:val="00AC73FA"/>
    <w:rsid w:val="00AD59CE"/>
    <w:rsid w:val="00AD6425"/>
    <w:rsid w:val="00AE05D5"/>
    <w:rsid w:val="00AE176C"/>
    <w:rsid w:val="00AE1FC3"/>
    <w:rsid w:val="00AE376C"/>
    <w:rsid w:val="00AE3E66"/>
    <w:rsid w:val="00AE575A"/>
    <w:rsid w:val="00AF02B8"/>
    <w:rsid w:val="00AF612A"/>
    <w:rsid w:val="00AF704D"/>
    <w:rsid w:val="00B05011"/>
    <w:rsid w:val="00B060C9"/>
    <w:rsid w:val="00B061B6"/>
    <w:rsid w:val="00B067AD"/>
    <w:rsid w:val="00B07476"/>
    <w:rsid w:val="00B110C7"/>
    <w:rsid w:val="00B1172D"/>
    <w:rsid w:val="00B13AC0"/>
    <w:rsid w:val="00B16184"/>
    <w:rsid w:val="00B20405"/>
    <w:rsid w:val="00B21696"/>
    <w:rsid w:val="00B2204B"/>
    <w:rsid w:val="00B25515"/>
    <w:rsid w:val="00B26067"/>
    <w:rsid w:val="00B267B9"/>
    <w:rsid w:val="00B31A08"/>
    <w:rsid w:val="00B325CF"/>
    <w:rsid w:val="00B32E16"/>
    <w:rsid w:val="00B32FB9"/>
    <w:rsid w:val="00B340CC"/>
    <w:rsid w:val="00B4035F"/>
    <w:rsid w:val="00B40446"/>
    <w:rsid w:val="00B43198"/>
    <w:rsid w:val="00B463E7"/>
    <w:rsid w:val="00B51ED4"/>
    <w:rsid w:val="00B54DAF"/>
    <w:rsid w:val="00B61388"/>
    <w:rsid w:val="00B61467"/>
    <w:rsid w:val="00B61B1C"/>
    <w:rsid w:val="00B61B6E"/>
    <w:rsid w:val="00B625E8"/>
    <w:rsid w:val="00B63872"/>
    <w:rsid w:val="00B63D15"/>
    <w:rsid w:val="00B662C7"/>
    <w:rsid w:val="00B67144"/>
    <w:rsid w:val="00B67277"/>
    <w:rsid w:val="00B67683"/>
    <w:rsid w:val="00B7036C"/>
    <w:rsid w:val="00B8124B"/>
    <w:rsid w:val="00B842CB"/>
    <w:rsid w:val="00B84871"/>
    <w:rsid w:val="00B8491C"/>
    <w:rsid w:val="00B8615B"/>
    <w:rsid w:val="00B866A1"/>
    <w:rsid w:val="00B977CC"/>
    <w:rsid w:val="00BA0E1D"/>
    <w:rsid w:val="00BA146C"/>
    <w:rsid w:val="00BA17C2"/>
    <w:rsid w:val="00BA2A49"/>
    <w:rsid w:val="00BA3DD2"/>
    <w:rsid w:val="00BA5C51"/>
    <w:rsid w:val="00BA6057"/>
    <w:rsid w:val="00BA6136"/>
    <w:rsid w:val="00BA6AC4"/>
    <w:rsid w:val="00BA6C84"/>
    <w:rsid w:val="00BB0069"/>
    <w:rsid w:val="00BB0AD4"/>
    <w:rsid w:val="00BB762B"/>
    <w:rsid w:val="00BC035B"/>
    <w:rsid w:val="00BC78C9"/>
    <w:rsid w:val="00BD2A21"/>
    <w:rsid w:val="00BD2C68"/>
    <w:rsid w:val="00BD535E"/>
    <w:rsid w:val="00BD784D"/>
    <w:rsid w:val="00BE06CB"/>
    <w:rsid w:val="00BE7E66"/>
    <w:rsid w:val="00BF1A54"/>
    <w:rsid w:val="00BF2D90"/>
    <w:rsid w:val="00BF4594"/>
    <w:rsid w:val="00BF7D28"/>
    <w:rsid w:val="00C0167F"/>
    <w:rsid w:val="00C02E75"/>
    <w:rsid w:val="00C03628"/>
    <w:rsid w:val="00C047F7"/>
    <w:rsid w:val="00C17EE6"/>
    <w:rsid w:val="00C21659"/>
    <w:rsid w:val="00C22223"/>
    <w:rsid w:val="00C244AC"/>
    <w:rsid w:val="00C244CC"/>
    <w:rsid w:val="00C27B06"/>
    <w:rsid w:val="00C3361F"/>
    <w:rsid w:val="00C35096"/>
    <w:rsid w:val="00C35FBE"/>
    <w:rsid w:val="00C37CE6"/>
    <w:rsid w:val="00C41F33"/>
    <w:rsid w:val="00C46088"/>
    <w:rsid w:val="00C47503"/>
    <w:rsid w:val="00C50F18"/>
    <w:rsid w:val="00C57E7E"/>
    <w:rsid w:val="00C60127"/>
    <w:rsid w:val="00C609AE"/>
    <w:rsid w:val="00C61A9F"/>
    <w:rsid w:val="00C61AC0"/>
    <w:rsid w:val="00C64B41"/>
    <w:rsid w:val="00C64D11"/>
    <w:rsid w:val="00C67592"/>
    <w:rsid w:val="00C720D1"/>
    <w:rsid w:val="00C806D4"/>
    <w:rsid w:val="00C83CA5"/>
    <w:rsid w:val="00C84001"/>
    <w:rsid w:val="00C864D8"/>
    <w:rsid w:val="00C900FF"/>
    <w:rsid w:val="00C93F86"/>
    <w:rsid w:val="00C966C9"/>
    <w:rsid w:val="00CA3810"/>
    <w:rsid w:val="00CA5367"/>
    <w:rsid w:val="00CA5DD6"/>
    <w:rsid w:val="00CB2615"/>
    <w:rsid w:val="00CB2634"/>
    <w:rsid w:val="00CB7128"/>
    <w:rsid w:val="00CC0B4A"/>
    <w:rsid w:val="00CC162F"/>
    <w:rsid w:val="00CC1ED2"/>
    <w:rsid w:val="00CD1AE2"/>
    <w:rsid w:val="00CE173B"/>
    <w:rsid w:val="00CE1A90"/>
    <w:rsid w:val="00CE7B9B"/>
    <w:rsid w:val="00CF3A85"/>
    <w:rsid w:val="00CF4EE5"/>
    <w:rsid w:val="00CF545F"/>
    <w:rsid w:val="00CF7291"/>
    <w:rsid w:val="00D02386"/>
    <w:rsid w:val="00D03D44"/>
    <w:rsid w:val="00D127E2"/>
    <w:rsid w:val="00D1365E"/>
    <w:rsid w:val="00D17252"/>
    <w:rsid w:val="00D17F36"/>
    <w:rsid w:val="00D22475"/>
    <w:rsid w:val="00D26131"/>
    <w:rsid w:val="00D277A6"/>
    <w:rsid w:val="00D27F75"/>
    <w:rsid w:val="00D32424"/>
    <w:rsid w:val="00D3601C"/>
    <w:rsid w:val="00D363CD"/>
    <w:rsid w:val="00D4050F"/>
    <w:rsid w:val="00D52BEA"/>
    <w:rsid w:val="00D54F72"/>
    <w:rsid w:val="00D57167"/>
    <w:rsid w:val="00D71FFF"/>
    <w:rsid w:val="00D80239"/>
    <w:rsid w:val="00D803CA"/>
    <w:rsid w:val="00D80594"/>
    <w:rsid w:val="00D821B7"/>
    <w:rsid w:val="00D83023"/>
    <w:rsid w:val="00D928AB"/>
    <w:rsid w:val="00D96E92"/>
    <w:rsid w:val="00D97859"/>
    <w:rsid w:val="00DA1206"/>
    <w:rsid w:val="00DA14D1"/>
    <w:rsid w:val="00DA7C69"/>
    <w:rsid w:val="00DC23D0"/>
    <w:rsid w:val="00DC5449"/>
    <w:rsid w:val="00DC5EB9"/>
    <w:rsid w:val="00DD1C4F"/>
    <w:rsid w:val="00DD33AE"/>
    <w:rsid w:val="00DD4ACA"/>
    <w:rsid w:val="00DD5069"/>
    <w:rsid w:val="00DD60C5"/>
    <w:rsid w:val="00DE6EE7"/>
    <w:rsid w:val="00DF4CB8"/>
    <w:rsid w:val="00E03040"/>
    <w:rsid w:val="00E0364C"/>
    <w:rsid w:val="00E105EB"/>
    <w:rsid w:val="00E110B5"/>
    <w:rsid w:val="00E142E2"/>
    <w:rsid w:val="00E1722C"/>
    <w:rsid w:val="00E17630"/>
    <w:rsid w:val="00E21059"/>
    <w:rsid w:val="00E21161"/>
    <w:rsid w:val="00E2261A"/>
    <w:rsid w:val="00E248CD"/>
    <w:rsid w:val="00E24B2F"/>
    <w:rsid w:val="00E25DD3"/>
    <w:rsid w:val="00E26635"/>
    <w:rsid w:val="00E3105A"/>
    <w:rsid w:val="00E31543"/>
    <w:rsid w:val="00E32929"/>
    <w:rsid w:val="00E3500D"/>
    <w:rsid w:val="00E35FB1"/>
    <w:rsid w:val="00E40A69"/>
    <w:rsid w:val="00E42246"/>
    <w:rsid w:val="00E42800"/>
    <w:rsid w:val="00E458A2"/>
    <w:rsid w:val="00E47714"/>
    <w:rsid w:val="00E47A99"/>
    <w:rsid w:val="00E47F38"/>
    <w:rsid w:val="00E5085B"/>
    <w:rsid w:val="00E50AD5"/>
    <w:rsid w:val="00E52F51"/>
    <w:rsid w:val="00E5360F"/>
    <w:rsid w:val="00E53A48"/>
    <w:rsid w:val="00E61A23"/>
    <w:rsid w:val="00E625A4"/>
    <w:rsid w:val="00E62A77"/>
    <w:rsid w:val="00E642E6"/>
    <w:rsid w:val="00E647AB"/>
    <w:rsid w:val="00E65743"/>
    <w:rsid w:val="00E65FF2"/>
    <w:rsid w:val="00E66A2C"/>
    <w:rsid w:val="00E8451C"/>
    <w:rsid w:val="00E870AF"/>
    <w:rsid w:val="00E908BA"/>
    <w:rsid w:val="00E930F6"/>
    <w:rsid w:val="00E96207"/>
    <w:rsid w:val="00EA15CA"/>
    <w:rsid w:val="00EA7F3F"/>
    <w:rsid w:val="00EB0149"/>
    <w:rsid w:val="00EB4CEC"/>
    <w:rsid w:val="00EB6C43"/>
    <w:rsid w:val="00EB729E"/>
    <w:rsid w:val="00EB78FC"/>
    <w:rsid w:val="00EC6DDD"/>
    <w:rsid w:val="00ED2014"/>
    <w:rsid w:val="00ED7585"/>
    <w:rsid w:val="00EE1A1B"/>
    <w:rsid w:val="00EE3846"/>
    <w:rsid w:val="00EE4300"/>
    <w:rsid w:val="00EE49B3"/>
    <w:rsid w:val="00EE584C"/>
    <w:rsid w:val="00EE61DD"/>
    <w:rsid w:val="00EE76B1"/>
    <w:rsid w:val="00EF105F"/>
    <w:rsid w:val="00EF2FEB"/>
    <w:rsid w:val="00EF3E91"/>
    <w:rsid w:val="00EF5630"/>
    <w:rsid w:val="00EF65A1"/>
    <w:rsid w:val="00EF670E"/>
    <w:rsid w:val="00EF6FE9"/>
    <w:rsid w:val="00F00823"/>
    <w:rsid w:val="00F03F73"/>
    <w:rsid w:val="00F05032"/>
    <w:rsid w:val="00F06950"/>
    <w:rsid w:val="00F07F2F"/>
    <w:rsid w:val="00F1458C"/>
    <w:rsid w:val="00F15DD9"/>
    <w:rsid w:val="00F20D4D"/>
    <w:rsid w:val="00F21AB5"/>
    <w:rsid w:val="00F21BE5"/>
    <w:rsid w:val="00F22578"/>
    <w:rsid w:val="00F32339"/>
    <w:rsid w:val="00F351F9"/>
    <w:rsid w:val="00F403FF"/>
    <w:rsid w:val="00F43475"/>
    <w:rsid w:val="00F4357B"/>
    <w:rsid w:val="00F50457"/>
    <w:rsid w:val="00F51833"/>
    <w:rsid w:val="00F5321D"/>
    <w:rsid w:val="00F54C47"/>
    <w:rsid w:val="00F57FC4"/>
    <w:rsid w:val="00F63F4B"/>
    <w:rsid w:val="00F66443"/>
    <w:rsid w:val="00F7363F"/>
    <w:rsid w:val="00F73CB2"/>
    <w:rsid w:val="00F745BE"/>
    <w:rsid w:val="00F756B1"/>
    <w:rsid w:val="00F812C6"/>
    <w:rsid w:val="00F926F3"/>
    <w:rsid w:val="00FA0AC1"/>
    <w:rsid w:val="00FA4CC9"/>
    <w:rsid w:val="00FA53D2"/>
    <w:rsid w:val="00FA5AA6"/>
    <w:rsid w:val="00FA7786"/>
    <w:rsid w:val="00FB0FAC"/>
    <w:rsid w:val="00FB4C66"/>
    <w:rsid w:val="00FB4D19"/>
    <w:rsid w:val="00FB7A11"/>
    <w:rsid w:val="00FB7B46"/>
    <w:rsid w:val="00FC0386"/>
    <w:rsid w:val="00FC03E3"/>
    <w:rsid w:val="00FC1EF4"/>
    <w:rsid w:val="00FC4C0F"/>
    <w:rsid w:val="00FD00EA"/>
    <w:rsid w:val="00FD5187"/>
    <w:rsid w:val="00FD7121"/>
    <w:rsid w:val="00FE2AAC"/>
    <w:rsid w:val="00FE2D96"/>
    <w:rsid w:val="00FE3748"/>
    <w:rsid w:val="00FF0E5F"/>
    <w:rsid w:val="00FF3A89"/>
    <w:rsid w:val="00FF3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FC4"/>
    <w:pPr>
      <w:widowControl w:val="0"/>
      <w:autoSpaceDE w:val="0"/>
      <w:autoSpaceDN w:val="0"/>
      <w:adjustRightInd w:val="0"/>
    </w:pPr>
    <w:rPr>
      <w:rFonts w:ascii="Courier" w:hAnsi="Courier"/>
      <w:sz w:val="24"/>
      <w:szCs w:val="24"/>
    </w:rPr>
  </w:style>
  <w:style w:type="paragraph" w:styleId="Heading1">
    <w:name w:val="heading 1"/>
    <w:basedOn w:val="Normal"/>
    <w:next w:val="Normal"/>
    <w:qFormat/>
    <w:rsid w:val="002F6C9B"/>
    <w:pPr>
      <w:keepNext/>
      <w:widowControl/>
      <w:autoSpaceDE/>
      <w:autoSpaceDN/>
      <w:adjustRightInd/>
      <w:outlineLvl w:val="0"/>
    </w:pPr>
    <w:rPr>
      <w:rFonts w:ascii="Arial" w:hAnsi="Arial" w:cs="Arial"/>
      <w:b/>
      <w:bCs/>
      <w:kern w:val="32"/>
      <w:sz w:val="42"/>
      <w:szCs w:val="42"/>
    </w:rPr>
  </w:style>
  <w:style w:type="paragraph" w:styleId="Heading3">
    <w:name w:val="heading 3"/>
    <w:basedOn w:val="Normal"/>
    <w:next w:val="Normal"/>
    <w:qFormat/>
    <w:rsid w:val="002F6C9B"/>
    <w:pPr>
      <w:keepNext/>
      <w:widowControl/>
      <w:autoSpaceDE/>
      <w:autoSpaceDN/>
      <w:adjustRightInd/>
      <w:spacing w:before="240" w:after="60"/>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uiPriority w:val="59"/>
    <w:rsid w:val="009362D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rsid w:val="006A299B"/>
    <w:rPr>
      <w:color w:val="0000FF"/>
      <w:u w:val="single"/>
    </w:rPr>
  </w:style>
  <w:style w:type="table" w:styleId="TableElegant">
    <w:name w:val="Table Elegant"/>
    <w:basedOn w:val="TableNormal"/>
    <w:rsid w:val="009C34DF"/>
    <w:pPr>
      <w:widowControl w:val="0"/>
      <w:autoSpaceDE w:val="0"/>
      <w:autoSpaceDN w:val="0"/>
      <w:adjustRightInd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rPr>
      <w:rFonts w:ascii="Times New Roman" w:hAnsi="Times New Roman"/>
    </w:r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rPr>
      <w:rFonts w:ascii="Times New Roman" w:hAnsi="Times New Roman"/>
    </w:rPr>
  </w:style>
  <w:style w:type="paragraph" w:styleId="NormalWeb">
    <w:name w:val="Normal (Web)"/>
    <w:basedOn w:val="Normal"/>
    <w:rsid w:val="00DA7C69"/>
    <w:rPr>
      <w:rFonts w:ascii="Times New Roman" w:hAnsi="Times New Roman"/>
    </w:rPr>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qFormat/>
    <w:rsid w:val="00B060C9"/>
    <w:rPr>
      <w:b/>
      <w:bCs/>
    </w:rPr>
  </w:style>
  <w:style w:type="numbering" w:styleId="111111">
    <w:name w:val="Outline List 2"/>
    <w:basedOn w:val="NoList"/>
    <w:rsid w:val="00724DB2"/>
    <w:pPr>
      <w:numPr>
        <w:numId w:val="15"/>
      </w:numPr>
    </w:pPr>
  </w:style>
  <w:style w:type="paragraph" w:styleId="ListParagraph">
    <w:name w:val="List Paragraph"/>
    <w:basedOn w:val="Normal"/>
    <w:uiPriority w:val="34"/>
    <w:qFormat/>
    <w:rsid w:val="00F21BE5"/>
    <w:pPr>
      <w:widowControl/>
      <w:autoSpaceDE/>
      <w:autoSpaceDN/>
      <w:adjustRightInd/>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FC4"/>
    <w:pPr>
      <w:widowControl w:val="0"/>
      <w:autoSpaceDE w:val="0"/>
      <w:autoSpaceDN w:val="0"/>
      <w:adjustRightInd w:val="0"/>
    </w:pPr>
    <w:rPr>
      <w:rFonts w:ascii="Courier" w:hAnsi="Courier"/>
      <w:sz w:val="24"/>
      <w:szCs w:val="24"/>
    </w:rPr>
  </w:style>
  <w:style w:type="paragraph" w:styleId="Heading1">
    <w:name w:val="heading 1"/>
    <w:basedOn w:val="Normal"/>
    <w:next w:val="Normal"/>
    <w:qFormat/>
    <w:rsid w:val="002F6C9B"/>
    <w:pPr>
      <w:keepNext/>
      <w:widowControl/>
      <w:autoSpaceDE/>
      <w:autoSpaceDN/>
      <w:adjustRightInd/>
      <w:outlineLvl w:val="0"/>
    </w:pPr>
    <w:rPr>
      <w:rFonts w:ascii="Arial" w:hAnsi="Arial" w:cs="Arial"/>
      <w:b/>
      <w:bCs/>
      <w:kern w:val="32"/>
      <w:sz w:val="42"/>
      <w:szCs w:val="42"/>
    </w:rPr>
  </w:style>
  <w:style w:type="paragraph" w:styleId="Heading3">
    <w:name w:val="heading 3"/>
    <w:basedOn w:val="Normal"/>
    <w:next w:val="Normal"/>
    <w:qFormat/>
    <w:rsid w:val="002F6C9B"/>
    <w:pPr>
      <w:keepNext/>
      <w:widowControl/>
      <w:autoSpaceDE/>
      <w:autoSpaceDN/>
      <w:adjustRightInd/>
      <w:spacing w:before="240" w:after="60"/>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uiPriority w:val="59"/>
    <w:rsid w:val="009362D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rsid w:val="006A299B"/>
    <w:rPr>
      <w:color w:val="0000FF"/>
      <w:u w:val="single"/>
    </w:rPr>
  </w:style>
  <w:style w:type="table" w:styleId="TableElegant">
    <w:name w:val="Table Elegant"/>
    <w:basedOn w:val="TableNormal"/>
    <w:rsid w:val="009C34DF"/>
    <w:pPr>
      <w:widowControl w:val="0"/>
      <w:autoSpaceDE w:val="0"/>
      <w:autoSpaceDN w:val="0"/>
      <w:adjustRightInd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rPr>
      <w:rFonts w:ascii="Times New Roman" w:hAnsi="Times New Roman"/>
    </w:r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rPr>
      <w:rFonts w:ascii="Times New Roman" w:hAnsi="Times New Roman"/>
    </w:rPr>
  </w:style>
  <w:style w:type="paragraph" w:styleId="NormalWeb">
    <w:name w:val="Normal (Web)"/>
    <w:basedOn w:val="Normal"/>
    <w:rsid w:val="00DA7C69"/>
    <w:rPr>
      <w:rFonts w:ascii="Times New Roman" w:hAnsi="Times New Roman"/>
    </w:rPr>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qFormat/>
    <w:rsid w:val="00B060C9"/>
    <w:rPr>
      <w:b/>
      <w:bCs/>
    </w:rPr>
  </w:style>
  <w:style w:type="numbering" w:styleId="111111">
    <w:name w:val="Outline List 2"/>
    <w:basedOn w:val="NoList"/>
    <w:rsid w:val="00724DB2"/>
    <w:pPr>
      <w:numPr>
        <w:numId w:val="15"/>
      </w:numPr>
    </w:pPr>
  </w:style>
  <w:style w:type="paragraph" w:styleId="ListParagraph">
    <w:name w:val="List Paragraph"/>
    <w:basedOn w:val="Normal"/>
    <w:uiPriority w:val="34"/>
    <w:qFormat/>
    <w:rsid w:val="00F21BE5"/>
    <w:pPr>
      <w:widowControl/>
      <w:autoSpaceDE/>
      <w:autoSpaceDN/>
      <w:adjustRightInd/>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7672">
      <w:bodyDiv w:val="1"/>
      <w:marLeft w:val="0"/>
      <w:marRight w:val="0"/>
      <w:marTop w:val="0"/>
      <w:marBottom w:val="0"/>
      <w:divBdr>
        <w:top w:val="none" w:sz="0" w:space="0" w:color="auto"/>
        <w:left w:val="none" w:sz="0" w:space="0" w:color="auto"/>
        <w:bottom w:val="none" w:sz="0" w:space="0" w:color="auto"/>
        <w:right w:val="none" w:sz="0" w:space="0" w:color="auto"/>
      </w:divBdr>
      <w:divsChild>
        <w:div w:id="1622298690">
          <w:marLeft w:val="0"/>
          <w:marRight w:val="0"/>
          <w:marTop w:val="0"/>
          <w:marBottom w:val="0"/>
          <w:divBdr>
            <w:top w:val="none" w:sz="0" w:space="0" w:color="auto"/>
            <w:left w:val="none" w:sz="0" w:space="0" w:color="auto"/>
            <w:bottom w:val="none" w:sz="0" w:space="0" w:color="auto"/>
            <w:right w:val="none" w:sz="0" w:space="0" w:color="auto"/>
          </w:divBdr>
          <w:divsChild>
            <w:div w:id="14001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8334">
      <w:bodyDiv w:val="1"/>
      <w:marLeft w:val="0"/>
      <w:marRight w:val="0"/>
      <w:marTop w:val="0"/>
      <w:marBottom w:val="0"/>
      <w:divBdr>
        <w:top w:val="none" w:sz="0" w:space="0" w:color="auto"/>
        <w:left w:val="none" w:sz="0" w:space="0" w:color="auto"/>
        <w:bottom w:val="none" w:sz="0" w:space="0" w:color="auto"/>
        <w:right w:val="none" w:sz="0" w:space="0" w:color="auto"/>
      </w:divBdr>
      <w:divsChild>
        <w:div w:id="738357980">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825">
      <w:bodyDiv w:val="1"/>
      <w:marLeft w:val="0"/>
      <w:marRight w:val="0"/>
      <w:marTop w:val="0"/>
      <w:marBottom w:val="0"/>
      <w:divBdr>
        <w:top w:val="none" w:sz="0" w:space="0" w:color="auto"/>
        <w:left w:val="none" w:sz="0" w:space="0" w:color="auto"/>
        <w:bottom w:val="none" w:sz="0" w:space="0" w:color="auto"/>
        <w:right w:val="none" w:sz="0" w:space="0" w:color="auto"/>
      </w:divBdr>
      <w:divsChild>
        <w:div w:id="797453069">
          <w:marLeft w:val="0"/>
          <w:marRight w:val="0"/>
          <w:marTop w:val="0"/>
          <w:marBottom w:val="0"/>
          <w:divBdr>
            <w:top w:val="none" w:sz="0" w:space="0" w:color="auto"/>
            <w:left w:val="none" w:sz="0" w:space="0" w:color="auto"/>
            <w:bottom w:val="none" w:sz="0" w:space="0" w:color="auto"/>
            <w:right w:val="none" w:sz="0" w:space="0" w:color="auto"/>
          </w:divBdr>
          <w:divsChild>
            <w:div w:id="13116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8981">
      <w:bodyDiv w:val="1"/>
      <w:marLeft w:val="0"/>
      <w:marRight w:val="0"/>
      <w:marTop w:val="0"/>
      <w:marBottom w:val="0"/>
      <w:divBdr>
        <w:top w:val="none" w:sz="0" w:space="0" w:color="auto"/>
        <w:left w:val="none" w:sz="0" w:space="0" w:color="auto"/>
        <w:bottom w:val="none" w:sz="0" w:space="0" w:color="auto"/>
        <w:right w:val="none" w:sz="0" w:space="0" w:color="auto"/>
      </w:divBdr>
    </w:div>
    <w:div w:id="1060405044">
      <w:bodyDiv w:val="1"/>
      <w:marLeft w:val="0"/>
      <w:marRight w:val="0"/>
      <w:marTop w:val="0"/>
      <w:marBottom w:val="0"/>
      <w:divBdr>
        <w:top w:val="none" w:sz="0" w:space="0" w:color="auto"/>
        <w:left w:val="none" w:sz="0" w:space="0" w:color="auto"/>
        <w:bottom w:val="none" w:sz="0" w:space="0" w:color="auto"/>
        <w:right w:val="none" w:sz="0" w:space="0" w:color="auto"/>
      </w:divBdr>
      <w:divsChild>
        <w:div w:id="132214270">
          <w:marLeft w:val="0"/>
          <w:marRight w:val="0"/>
          <w:marTop w:val="0"/>
          <w:marBottom w:val="0"/>
          <w:divBdr>
            <w:top w:val="none" w:sz="0" w:space="0" w:color="auto"/>
            <w:left w:val="none" w:sz="0" w:space="0" w:color="auto"/>
            <w:bottom w:val="none" w:sz="0" w:space="0" w:color="auto"/>
            <w:right w:val="none" w:sz="0" w:space="0" w:color="auto"/>
          </w:divBdr>
        </w:div>
      </w:divsChild>
    </w:div>
    <w:div w:id="1114057666">
      <w:bodyDiv w:val="1"/>
      <w:marLeft w:val="0"/>
      <w:marRight w:val="0"/>
      <w:marTop w:val="0"/>
      <w:marBottom w:val="0"/>
      <w:divBdr>
        <w:top w:val="none" w:sz="0" w:space="0" w:color="auto"/>
        <w:left w:val="none" w:sz="0" w:space="0" w:color="auto"/>
        <w:bottom w:val="none" w:sz="0" w:space="0" w:color="auto"/>
        <w:right w:val="none" w:sz="0" w:space="0" w:color="auto"/>
      </w:divBdr>
      <w:divsChild>
        <w:div w:id="1822428232">
          <w:marLeft w:val="0"/>
          <w:marRight w:val="0"/>
          <w:marTop w:val="0"/>
          <w:marBottom w:val="0"/>
          <w:divBdr>
            <w:top w:val="none" w:sz="0" w:space="0" w:color="auto"/>
            <w:left w:val="none" w:sz="0" w:space="0" w:color="auto"/>
            <w:bottom w:val="none" w:sz="0" w:space="0" w:color="auto"/>
            <w:right w:val="none" w:sz="0" w:space="0" w:color="auto"/>
          </w:divBdr>
          <w:divsChild>
            <w:div w:id="1790738103">
              <w:marLeft w:val="0"/>
              <w:marRight w:val="0"/>
              <w:marTop w:val="0"/>
              <w:marBottom w:val="0"/>
              <w:divBdr>
                <w:top w:val="none" w:sz="0" w:space="0" w:color="auto"/>
                <w:left w:val="none" w:sz="0" w:space="0" w:color="auto"/>
                <w:bottom w:val="none" w:sz="0" w:space="0" w:color="auto"/>
                <w:right w:val="none" w:sz="0" w:space="0" w:color="auto"/>
              </w:divBdr>
              <w:divsChild>
                <w:div w:id="1964918892">
                  <w:marLeft w:val="0"/>
                  <w:marRight w:val="0"/>
                  <w:marTop w:val="0"/>
                  <w:marBottom w:val="0"/>
                  <w:divBdr>
                    <w:top w:val="none" w:sz="0" w:space="0" w:color="auto"/>
                    <w:left w:val="none" w:sz="0" w:space="0" w:color="auto"/>
                    <w:bottom w:val="none" w:sz="0" w:space="0" w:color="auto"/>
                    <w:right w:val="none" w:sz="0" w:space="0" w:color="auto"/>
                  </w:divBdr>
                  <w:divsChild>
                    <w:div w:id="1675456092">
                      <w:marLeft w:val="0"/>
                      <w:marRight w:val="0"/>
                      <w:marTop w:val="0"/>
                      <w:marBottom w:val="0"/>
                      <w:divBdr>
                        <w:top w:val="none" w:sz="0" w:space="0" w:color="auto"/>
                        <w:left w:val="none" w:sz="0" w:space="0" w:color="auto"/>
                        <w:bottom w:val="none" w:sz="0" w:space="0" w:color="auto"/>
                        <w:right w:val="none" w:sz="0" w:space="0" w:color="auto"/>
                      </w:divBdr>
                      <w:divsChild>
                        <w:div w:id="29691634">
                          <w:marLeft w:val="0"/>
                          <w:marRight w:val="0"/>
                          <w:marTop w:val="45"/>
                          <w:marBottom w:val="0"/>
                          <w:divBdr>
                            <w:top w:val="none" w:sz="0" w:space="0" w:color="auto"/>
                            <w:left w:val="none" w:sz="0" w:space="0" w:color="auto"/>
                            <w:bottom w:val="none" w:sz="0" w:space="0" w:color="auto"/>
                            <w:right w:val="none" w:sz="0" w:space="0" w:color="auto"/>
                          </w:divBdr>
                          <w:divsChild>
                            <w:div w:id="2116316998">
                              <w:marLeft w:val="0"/>
                              <w:marRight w:val="0"/>
                              <w:marTop w:val="0"/>
                              <w:marBottom w:val="0"/>
                              <w:divBdr>
                                <w:top w:val="none" w:sz="0" w:space="0" w:color="auto"/>
                                <w:left w:val="none" w:sz="0" w:space="0" w:color="auto"/>
                                <w:bottom w:val="none" w:sz="0" w:space="0" w:color="auto"/>
                                <w:right w:val="none" w:sz="0" w:space="0" w:color="auto"/>
                              </w:divBdr>
                              <w:divsChild>
                                <w:div w:id="238297604">
                                  <w:marLeft w:val="0"/>
                                  <w:marRight w:val="0"/>
                                  <w:marTop w:val="0"/>
                                  <w:marBottom w:val="0"/>
                                  <w:divBdr>
                                    <w:top w:val="single" w:sz="6" w:space="1" w:color="678A30"/>
                                    <w:left w:val="none" w:sz="0" w:space="0" w:color="auto"/>
                                    <w:bottom w:val="none" w:sz="0" w:space="0" w:color="auto"/>
                                    <w:right w:val="none" w:sz="0" w:space="0" w:color="auto"/>
                                  </w:divBdr>
                                  <w:divsChild>
                                    <w:div w:id="1703170938">
                                      <w:marLeft w:val="0"/>
                                      <w:marRight w:val="0"/>
                                      <w:marTop w:val="0"/>
                                      <w:marBottom w:val="0"/>
                                      <w:divBdr>
                                        <w:top w:val="none" w:sz="0" w:space="0" w:color="auto"/>
                                        <w:left w:val="none" w:sz="0" w:space="0" w:color="auto"/>
                                        <w:bottom w:val="none" w:sz="0" w:space="0" w:color="auto"/>
                                        <w:right w:val="none" w:sz="0" w:space="0" w:color="auto"/>
                                      </w:divBdr>
                                      <w:divsChild>
                                        <w:div w:id="197862822">
                                          <w:marLeft w:val="0"/>
                                          <w:marRight w:val="0"/>
                                          <w:marTop w:val="0"/>
                                          <w:marBottom w:val="0"/>
                                          <w:divBdr>
                                            <w:top w:val="none" w:sz="0" w:space="0" w:color="auto"/>
                                            <w:left w:val="none" w:sz="0" w:space="0" w:color="auto"/>
                                            <w:bottom w:val="none" w:sz="0" w:space="0" w:color="auto"/>
                                            <w:right w:val="none" w:sz="0" w:space="0" w:color="auto"/>
                                          </w:divBdr>
                                          <w:divsChild>
                                            <w:div w:id="104887821">
                                              <w:marLeft w:val="0"/>
                                              <w:marRight w:val="0"/>
                                              <w:marTop w:val="0"/>
                                              <w:marBottom w:val="0"/>
                                              <w:divBdr>
                                                <w:top w:val="none" w:sz="0" w:space="0" w:color="auto"/>
                                                <w:left w:val="none" w:sz="0" w:space="0" w:color="auto"/>
                                                <w:bottom w:val="none" w:sz="0" w:space="0" w:color="auto"/>
                                                <w:right w:val="none" w:sz="0" w:space="0" w:color="auto"/>
                                              </w:divBdr>
                                              <w:divsChild>
                                                <w:div w:id="1131829101">
                                                  <w:marLeft w:val="0"/>
                                                  <w:marRight w:val="0"/>
                                                  <w:marTop w:val="0"/>
                                                  <w:marBottom w:val="0"/>
                                                  <w:divBdr>
                                                    <w:top w:val="none" w:sz="0" w:space="0" w:color="auto"/>
                                                    <w:left w:val="none" w:sz="0" w:space="0" w:color="auto"/>
                                                    <w:bottom w:val="none" w:sz="0" w:space="0" w:color="auto"/>
                                                    <w:right w:val="none" w:sz="0" w:space="0" w:color="auto"/>
                                                  </w:divBdr>
                                                  <w:divsChild>
                                                    <w:div w:id="1117412884">
                                                      <w:marLeft w:val="0"/>
                                                      <w:marRight w:val="0"/>
                                                      <w:marTop w:val="0"/>
                                                      <w:marBottom w:val="0"/>
                                                      <w:divBdr>
                                                        <w:top w:val="none" w:sz="0" w:space="0" w:color="auto"/>
                                                        <w:left w:val="none" w:sz="0" w:space="0" w:color="auto"/>
                                                        <w:bottom w:val="none" w:sz="0" w:space="0" w:color="auto"/>
                                                        <w:right w:val="none" w:sz="0" w:space="0" w:color="auto"/>
                                                      </w:divBdr>
                                                      <w:divsChild>
                                                        <w:div w:id="953905909">
                                                          <w:marLeft w:val="0"/>
                                                          <w:marRight w:val="0"/>
                                                          <w:marTop w:val="0"/>
                                                          <w:marBottom w:val="0"/>
                                                          <w:divBdr>
                                                            <w:top w:val="none" w:sz="0" w:space="0" w:color="auto"/>
                                                            <w:left w:val="none" w:sz="0" w:space="0" w:color="auto"/>
                                                            <w:bottom w:val="none" w:sz="0" w:space="0" w:color="auto"/>
                                                            <w:right w:val="none" w:sz="0" w:space="0" w:color="auto"/>
                                                          </w:divBdr>
                                                          <w:divsChild>
                                                            <w:div w:id="638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0169893">
      <w:bodyDiv w:val="1"/>
      <w:marLeft w:val="0"/>
      <w:marRight w:val="0"/>
      <w:marTop w:val="0"/>
      <w:marBottom w:val="0"/>
      <w:divBdr>
        <w:top w:val="none" w:sz="0" w:space="0" w:color="auto"/>
        <w:left w:val="none" w:sz="0" w:space="0" w:color="auto"/>
        <w:bottom w:val="none" w:sz="0" w:space="0" w:color="auto"/>
        <w:right w:val="none" w:sz="0" w:space="0" w:color="auto"/>
      </w:divBdr>
    </w:div>
    <w:div w:id="1579166560">
      <w:bodyDiv w:val="1"/>
      <w:marLeft w:val="0"/>
      <w:marRight w:val="0"/>
      <w:marTop w:val="0"/>
      <w:marBottom w:val="0"/>
      <w:divBdr>
        <w:top w:val="none" w:sz="0" w:space="0" w:color="auto"/>
        <w:left w:val="none" w:sz="0" w:space="0" w:color="auto"/>
        <w:bottom w:val="none" w:sz="0" w:space="0" w:color="auto"/>
        <w:right w:val="none" w:sz="0" w:space="0" w:color="auto"/>
      </w:divBdr>
      <w:divsChild>
        <w:div w:id="389621405">
          <w:marLeft w:val="0"/>
          <w:marRight w:val="0"/>
          <w:marTop w:val="0"/>
          <w:marBottom w:val="0"/>
          <w:divBdr>
            <w:top w:val="none" w:sz="0" w:space="0" w:color="auto"/>
            <w:left w:val="none" w:sz="0" w:space="0" w:color="auto"/>
            <w:bottom w:val="none" w:sz="0" w:space="0" w:color="auto"/>
            <w:right w:val="none" w:sz="0" w:space="0" w:color="auto"/>
          </w:divBdr>
          <w:divsChild>
            <w:div w:id="1774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70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7402">
          <w:marLeft w:val="0"/>
          <w:marRight w:val="0"/>
          <w:marTop w:val="0"/>
          <w:marBottom w:val="0"/>
          <w:divBdr>
            <w:top w:val="none" w:sz="0" w:space="0" w:color="auto"/>
            <w:left w:val="none" w:sz="0" w:space="0" w:color="auto"/>
            <w:bottom w:val="none" w:sz="0" w:space="0" w:color="auto"/>
            <w:right w:val="none" w:sz="0" w:space="0" w:color="auto"/>
          </w:divBdr>
          <w:divsChild>
            <w:div w:id="73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stout@usbr.gov"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grants.gov/agencies/aforms_repository_information.jsp"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lcrmscp.gov/" TargetMode="External"/><Relationship Id="rId20" Type="http://schemas.openxmlformats.org/officeDocument/2006/relationships/hyperlink" Target="http://www.grants.gov/agencies/aforms_repository_information.js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image" Target="media/image3.png"/><Relationship Id="rId23" Type="http://schemas.openxmlformats.org/officeDocument/2006/relationships/hyperlink" Target="http://www.grants.gov" TargetMode="External"/><Relationship Id="rId10" Type="http://schemas.openxmlformats.org/officeDocument/2006/relationships/image" Target="media/image1.wmf"/><Relationship Id="rId19" Type="http://schemas.openxmlformats.org/officeDocument/2006/relationships/hyperlink" Target="mailto:pstout@usbr.gov"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www.grants.gov/agencies/aforms_repository_information.jsp" TargetMode="Externa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727F99-40B0-4DC8-9FB3-18506DB6DC6A}">
  <ds:schemaRefs>
    <ds:schemaRef ds:uri="http://schemas.openxmlformats.org/officeDocument/2006/bibliography"/>
  </ds:schemaRefs>
</ds:datastoreItem>
</file>

<file path=customXml/itemProps2.xml><?xml version="1.0" encoding="utf-8"?>
<ds:datastoreItem xmlns:ds="http://schemas.openxmlformats.org/officeDocument/2006/customXml" ds:itemID="{B12C8E3B-BD93-49F7-8D5C-241233361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4090</Words>
  <Characters>23318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27354</CharactersWithSpaces>
  <SharedDoc>false</SharedDoc>
  <HLinks>
    <vt:vector size="42" baseType="variant">
      <vt:variant>
        <vt:i4>3604526</vt:i4>
      </vt:variant>
      <vt:variant>
        <vt:i4>18</vt:i4>
      </vt:variant>
      <vt:variant>
        <vt:i4>0</vt:i4>
      </vt:variant>
      <vt:variant>
        <vt:i4>5</vt:i4>
      </vt:variant>
      <vt:variant>
        <vt:lpwstr>http://www.grants.gov/</vt:lpwstr>
      </vt:variant>
      <vt:variant>
        <vt:lpwstr/>
      </vt:variant>
      <vt:variant>
        <vt:i4>7077990</vt:i4>
      </vt:variant>
      <vt:variant>
        <vt:i4>15</vt:i4>
      </vt:variant>
      <vt:variant>
        <vt:i4>0</vt:i4>
      </vt:variant>
      <vt:variant>
        <vt:i4>5</vt:i4>
      </vt:variant>
      <vt:variant>
        <vt:lpwstr>http://www.grants.gov/agencies/aforms_repository_information.jsp</vt:lpwstr>
      </vt:variant>
      <vt:variant>
        <vt:lpwstr/>
      </vt:variant>
      <vt:variant>
        <vt:i4>7077990</vt:i4>
      </vt:variant>
      <vt:variant>
        <vt:i4>12</vt:i4>
      </vt:variant>
      <vt:variant>
        <vt:i4>0</vt:i4>
      </vt:variant>
      <vt:variant>
        <vt:i4>5</vt:i4>
      </vt:variant>
      <vt:variant>
        <vt:lpwstr>http://www.grants.gov/agencies/aforms_repository_information.jsp</vt:lpwstr>
      </vt:variant>
      <vt:variant>
        <vt:lpwstr/>
      </vt:variant>
      <vt:variant>
        <vt:i4>7077990</vt:i4>
      </vt:variant>
      <vt:variant>
        <vt:i4>9</vt:i4>
      </vt:variant>
      <vt:variant>
        <vt:i4>0</vt:i4>
      </vt:variant>
      <vt:variant>
        <vt:i4>5</vt:i4>
      </vt:variant>
      <vt:variant>
        <vt:lpwstr>http://www.grants.gov/agencies/aforms_repository_information.jsp</vt:lpwstr>
      </vt:variant>
      <vt:variant>
        <vt:lpwstr/>
      </vt:variant>
      <vt:variant>
        <vt:i4>4391028</vt:i4>
      </vt:variant>
      <vt:variant>
        <vt:i4>6</vt:i4>
      </vt:variant>
      <vt:variant>
        <vt:i4>0</vt:i4>
      </vt:variant>
      <vt:variant>
        <vt:i4>5</vt:i4>
      </vt:variant>
      <vt:variant>
        <vt:lpwstr>mailto:pstout@usbr.gov</vt:lpwstr>
      </vt:variant>
      <vt:variant>
        <vt:lpwstr/>
      </vt:variant>
      <vt:variant>
        <vt:i4>4391028</vt:i4>
      </vt:variant>
      <vt:variant>
        <vt:i4>3</vt:i4>
      </vt:variant>
      <vt:variant>
        <vt:i4>0</vt:i4>
      </vt:variant>
      <vt:variant>
        <vt:i4>5</vt:i4>
      </vt:variant>
      <vt:variant>
        <vt:lpwstr>mailto:pstout@usbr.gov</vt:lpwstr>
      </vt:variant>
      <vt:variant>
        <vt:lpwstr/>
      </vt:variant>
      <vt:variant>
        <vt:i4>2556028</vt:i4>
      </vt:variant>
      <vt:variant>
        <vt:i4>0</vt:i4>
      </vt:variant>
      <vt:variant>
        <vt:i4>0</vt:i4>
      </vt:variant>
      <vt:variant>
        <vt:i4>5</vt:i4>
      </vt:variant>
      <vt:variant>
        <vt:lpwstr>http://www.lcrmscp.gov/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creator>TMULLIS</dc:creator>
  <cp:lastModifiedBy>Thompson, Shawna</cp:lastModifiedBy>
  <cp:revision>2</cp:revision>
  <cp:lastPrinted>2006-06-22T16:39:00Z</cp:lastPrinted>
  <dcterms:created xsi:type="dcterms:W3CDTF">2012-12-06T22:22:00Z</dcterms:created>
  <dcterms:modified xsi:type="dcterms:W3CDTF">2012-12-06T22:22:00Z</dcterms:modified>
</cp:coreProperties>
</file>