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535" w:rsidRDefault="007B3535" w:rsidP="007B3535">
      <w:pPr>
        <w:rPr>
          <w:rFonts w:ascii="Times New Roman" w:hAnsi="Times New Roman"/>
          <w:sz w:val="24"/>
          <w:szCs w:val="24"/>
        </w:rPr>
      </w:pPr>
      <w:r>
        <w:rPr>
          <w:rFonts w:ascii="Times New Roman" w:hAnsi="Times New Roman"/>
          <w:b/>
          <w:bCs/>
          <w:sz w:val="24"/>
          <w:szCs w:val="24"/>
        </w:rPr>
        <w:t>Question:</w:t>
      </w:r>
      <w:r>
        <w:rPr>
          <w:rFonts w:ascii="Times New Roman" w:hAnsi="Times New Roman"/>
          <w:sz w:val="24"/>
          <w:szCs w:val="24"/>
        </w:rPr>
        <w:t>  In the Funding Opportunity Announcement (HM-ALT-17-00</w:t>
      </w:r>
      <w:r w:rsidR="00016F25">
        <w:rPr>
          <w:rFonts w:ascii="Times New Roman" w:hAnsi="Times New Roman"/>
          <w:sz w:val="24"/>
          <w:szCs w:val="24"/>
        </w:rPr>
        <w:t>1</w:t>
      </w:r>
      <w:r>
        <w:rPr>
          <w:rFonts w:ascii="Times New Roman" w:hAnsi="Times New Roman"/>
          <w:sz w:val="24"/>
          <w:szCs w:val="24"/>
        </w:rPr>
        <w:t>, FY 2017 ALERT Funding Opportunity), PHMSA states that “applications for renewal or supplementation of existing projects are not eligible for consideration under this announcement.”  What does this mean?</w:t>
      </w:r>
    </w:p>
    <w:p w:rsidR="007B3535" w:rsidRDefault="007B3535" w:rsidP="007B3535">
      <w:pPr>
        <w:rPr>
          <w:rFonts w:ascii="Times New Roman" w:hAnsi="Times New Roman"/>
          <w:sz w:val="24"/>
          <w:szCs w:val="24"/>
        </w:rPr>
      </w:pPr>
    </w:p>
    <w:p w:rsidR="007B3535" w:rsidRPr="007B3535" w:rsidRDefault="007B3535" w:rsidP="007B3535">
      <w:pPr>
        <w:rPr>
          <w:rFonts w:ascii="Times New Roman" w:hAnsi="Times New Roman"/>
          <w:sz w:val="24"/>
          <w:szCs w:val="24"/>
        </w:rPr>
      </w:pPr>
      <w:r w:rsidRPr="007B3535">
        <w:rPr>
          <w:rFonts w:ascii="Times New Roman" w:hAnsi="Times New Roman"/>
          <w:b/>
          <w:bCs/>
          <w:sz w:val="24"/>
          <w:szCs w:val="24"/>
        </w:rPr>
        <w:t>Answer:</w:t>
      </w:r>
      <w:r w:rsidRPr="007B3535">
        <w:rPr>
          <w:rFonts w:ascii="Times New Roman" w:hAnsi="Times New Roman"/>
          <w:sz w:val="24"/>
          <w:szCs w:val="24"/>
        </w:rPr>
        <w:t xml:space="preserve">  Existing projects funded under the FY 2015 ALERT grant should be completed using solely FY 2015 ALERT grant dollars.  Applications accepted under the FY 2017 ALERT grant Funding Opportunity must show only new projects (i.e., projects not developed and completed with FY 2015 Alert grant funds).  FY 2017 ALERT grant applications must reflect that training will be provided to volunteer or remote emergency responders </w:t>
      </w:r>
      <w:r w:rsidRPr="007B3535">
        <w:rPr>
          <w:rFonts w:ascii="Times New Roman" w:hAnsi="Times New Roman"/>
          <w:sz w:val="24"/>
          <w:szCs w:val="24"/>
          <w:u w:val="single"/>
        </w:rPr>
        <w:t>who have yet to receive training</w:t>
      </w:r>
      <w:r w:rsidRPr="007B3535">
        <w:rPr>
          <w:rFonts w:ascii="Times New Roman" w:hAnsi="Times New Roman"/>
          <w:sz w:val="24"/>
          <w:szCs w:val="24"/>
        </w:rPr>
        <w:t xml:space="preserve">.  The only exception </w:t>
      </w:r>
      <w:r w:rsidR="00C5420F">
        <w:rPr>
          <w:rFonts w:ascii="Times New Roman" w:hAnsi="Times New Roman"/>
          <w:sz w:val="24"/>
          <w:szCs w:val="24"/>
        </w:rPr>
        <w:t xml:space="preserve">to </w:t>
      </w:r>
      <w:r w:rsidRPr="007B3535">
        <w:rPr>
          <w:rFonts w:ascii="Times New Roman" w:hAnsi="Times New Roman"/>
          <w:sz w:val="24"/>
          <w:szCs w:val="24"/>
        </w:rPr>
        <w:t>the “new project” limitation is that FY 2017 ALERT grant applicants may include a training curriculum developed with prior year ALERT grant funds, so long as that curriculum has not been used previously in training under the ALERT grant program.  </w:t>
      </w:r>
    </w:p>
    <w:p w:rsidR="00BF7B6C" w:rsidRDefault="008D4120">
      <w:pPr>
        <w:rPr>
          <w:rFonts w:ascii="Times New Roman" w:hAnsi="Times New Roman"/>
          <w:sz w:val="24"/>
        </w:rPr>
      </w:pPr>
    </w:p>
    <w:p w:rsidR="0072460F" w:rsidRPr="008D4120" w:rsidRDefault="0072460F" w:rsidP="0072460F">
      <w:pPr>
        <w:rPr>
          <w:rFonts w:ascii="Times New Roman" w:hAnsi="Times New Roman"/>
          <w:bCs/>
          <w:sz w:val="24"/>
          <w:szCs w:val="24"/>
        </w:rPr>
      </w:pPr>
      <w:r w:rsidRPr="008D4120">
        <w:rPr>
          <w:rFonts w:ascii="Times New Roman" w:hAnsi="Times New Roman"/>
          <w:b/>
          <w:bCs/>
          <w:sz w:val="24"/>
          <w:szCs w:val="24"/>
        </w:rPr>
        <w:t>Question:</w:t>
      </w:r>
      <w:r w:rsidRPr="008D4120">
        <w:rPr>
          <w:rFonts w:ascii="Times New Roman" w:hAnsi="Times New Roman"/>
          <w:bCs/>
          <w:sz w:val="24"/>
          <w:szCs w:val="24"/>
        </w:rPr>
        <w:t xml:space="preserve"> With respect to the FY2017 ALERT Funding Opportunity, how does DOT define public/private partnerships?</w:t>
      </w:r>
    </w:p>
    <w:p w:rsidR="0072460F" w:rsidRPr="008D4120" w:rsidRDefault="0072460F" w:rsidP="0072460F">
      <w:pPr>
        <w:rPr>
          <w:rFonts w:ascii="Times New Roman" w:hAnsi="Times New Roman"/>
          <w:bCs/>
          <w:sz w:val="24"/>
          <w:szCs w:val="24"/>
        </w:rPr>
      </w:pPr>
    </w:p>
    <w:p w:rsidR="0072460F" w:rsidRPr="008D4120" w:rsidRDefault="0072460F" w:rsidP="0072460F">
      <w:pPr>
        <w:rPr>
          <w:rFonts w:ascii="Times New Roman" w:hAnsi="Times New Roman"/>
          <w:bCs/>
          <w:sz w:val="24"/>
          <w:szCs w:val="24"/>
        </w:rPr>
      </w:pPr>
      <w:r w:rsidRPr="008D4120">
        <w:rPr>
          <w:rFonts w:ascii="Times New Roman" w:hAnsi="Times New Roman"/>
          <w:b/>
          <w:bCs/>
          <w:sz w:val="24"/>
          <w:szCs w:val="24"/>
        </w:rPr>
        <w:t>Answer:</w:t>
      </w:r>
      <w:r w:rsidRPr="008D4120">
        <w:rPr>
          <w:rFonts w:ascii="Times New Roman" w:hAnsi="Times New Roman"/>
          <w:bCs/>
          <w:sz w:val="24"/>
          <w:szCs w:val="24"/>
        </w:rPr>
        <w:t xml:space="preserve"> When PHMSA states "</w:t>
      </w:r>
      <w:proofErr w:type="gramStart"/>
      <w:r w:rsidRPr="008D4120">
        <w:rPr>
          <w:rFonts w:ascii="Times New Roman" w:hAnsi="Times New Roman"/>
          <w:bCs/>
          <w:sz w:val="24"/>
          <w:szCs w:val="24"/>
        </w:rPr>
        <w:t>This competitive grant opportunity requests applications from nonprofit organizations representing regional public-private partnerships”</w:t>
      </w:r>
      <w:proofErr w:type="gramEnd"/>
      <w:r w:rsidRPr="008D4120">
        <w:rPr>
          <w:rFonts w:ascii="Times New Roman" w:hAnsi="Times New Roman"/>
          <w:bCs/>
          <w:sz w:val="24"/>
          <w:szCs w:val="24"/>
        </w:rPr>
        <w:t>, we are referring to nonprofit organizations that h</w:t>
      </w:r>
      <w:bookmarkStart w:id="0" w:name="_GoBack"/>
      <w:bookmarkEnd w:id="0"/>
      <w:r w:rsidRPr="008D4120">
        <w:rPr>
          <w:rFonts w:ascii="Times New Roman" w:hAnsi="Times New Roman"/>
          <w:bCs/>
          <w:sz w:val="24"/>
          <w:szCs w:val="24"/>
        </w:rPr>
        <w:t>ave the ability to reach a large audience through active public/private partnerships they have with the emergency response community.</w:t>
      </w:r>
    </w:p>
    <w:p w:rsidR="0072460F" w:rsidRPr="008D4120" w:rsidRDefault="0072460F" w:rsidP="0072460F">
      <w:pPr>
        <w:rPr>
          <w:rFonts w:ascii="Times New Roman" w:hAnsi="Times New Roman"/>
          <w:bCs/>
          <w:sz w:val="24"/>
          <w:szCs w:val="24"/>
        </w:rPr>
      </w:pPr>
    </w:p>
    <w:p w:rsidR="0072460F" w:rsidRPr="00753FB7" w:rsidRDefault="0072460F">
      <w:pPr>
        <w:rPr>
          <w:rFonts w:ascii="Times New Roman" w:hAnsi="Times New Roman"/>
          <w:sz w:val="24"/>
        </w:rPr>
      </w:pPr>
    </w:p>
    <w:sectPr w:rsidR="0072460F" w:rsidRPr="00753F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FB7"/>
    <w:rsid w:val="00016F25"/>
    <w:rsid w:val="001A4598"/>
    <w:rsid w:val="006E7A79"/>
    <w:rsid w:val="0072460F"/>
    <w:rsid w:val="00753FB7"/>
    <w:rsid w:val="007B3535"/>
    <w:rsid w:val="008D4120"/>
    <w:rsid w:val="00C5420F"/>
    <w:rsid w:val="00D74C13"/>
    <w:rsid w:val="00FC2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FB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FB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236185">
      <w:bodyDiv w:val="1"/>
      <w:marLeft w:val="0"/>
      <w:marRight w:val="0"/>
      <w:marTop w:val="0"/>
      <w:marBottom w:val="0"/>
      <w:divBdr>
        <w:top w:val="none" w:sz="0" w:space="0" w:color="auto"/>
        <w:left w:val="none" w:sz="0" w:space="0" w:color="auto"/>
        <w:bottom w:val="none" w:sz="0" w:space="0" w:color="auto"/>
        <w:right w:val="none" w:sz="0" w:space="0" w:color="auto"/>
      </w:divBdr>
    </w:div>
    <w:div w:id="1288585058">
      <w:bodyDiv w:val="1"/>
      <w:marLeft w:val="0"/>
      <w:marRight w:val="0"/>
      <w:marTop w:val="0"/>
      <w:marBottom w:val="0"/>
      <w:divBdr>
        <w:top w:val="none" w:sz="0" w:space="0" w:color="auto"/>
        <w:left w:val="none" w:sz="0" w:space="0" w:color="auto"/>
        <w:bottom w:val="none" w:sz="0" w:space="0" w:color="auto"/>
        <w:right w:val="none" w:sz="0" w:space="0" w:color="auto"/>
      </w:divBdr>
    </w:div>
    <w:div w:id="202821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Sheppard, Carla (PHMSA)</dc:creator>
  <cp:lastModifiedBy>Achieng, Rose CTR (PHMSA)</cp:lastModifiedBy>
  <cp:revision>3</cp:revision>
  <dcterms:created xsi:type="dcterms:W3CDTF">2017-05-24T16:13:00Z</dcterms:created>
  <dcterms:modified xsi:type="dcterms:W3CDTF">2017-05-24T16:13:00Z</dcterms:modified>
</cp:coreProperties>
</file>