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67C3C6" w14:textId="0246AF22" w:rsidR="00185252" w:rsidRPr="000541DB" w:rsidRDefault="00185252" w:rsidP="009A33C1">
      <w:pPr>
        <w:pStyle w:val="NoSpacing"/>
        <w:jc w:val="center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202</w:t>
      </w:r>
      <w:r w:rsidR="00125A9D">
        <w:rPr>
          <w:rFonts w:cstheme="minorHAnsi"/>
          <w:b/>
          <w:bCs/>
          <w:sz w:val="24"/>
          <w:szCs w:val="24"/>
        </w:rPr>
        <w:t>3</w:t>
      </w:r>
      <w:r w:rsidRPr="000541DB">
        <w:rPr>
          <w:rFonts w:cstheme="minorHAnsi"/>
          <w:b/>
          <w:bCs/>
          <w:sz w:val="24"/>
          <w:szCs w:val="24"/>
        </w:rPr>
        <w:t xml:space="preserve"> BUDGET NARRATIVE </w:t>
      </w:r>
      <w:r w:rsidR="00560931" w:rsidRPr="000541DB">
        <w:rPr>
          <w:rFonts w:cstheme="minorHAnsi"/>
          <w:b/>
          <w:bCs/>
          <w:sz w:val="24"/>
          <w:szCs w:val="24"/>
        </w:rPr>
        <w:t xml:space="preserve">– </w:t>
      </w:r>
      <w:r w:rsidR="0061157F" w:rsidRPr="000541DB">
        <w:rPr>
          <w:rFonts w:cstheme="minorHAnsi"/>
          <w:b/>
          <w:bCs/>
          <w:sz w:val="24"/>
          <w:szCs w:val="24"/>
        </w:rPr>
        <w:t xml:space="preserve">Budget Narrative </w:t>
      </w:r>
      <w:r w:rsidR="00560931" w:rsidRPr="000541DB">
        <w:rPr>
          <w:rFonts w:cstheme="minorHAnsi"/>
          <w:b/>
          <w:bCs/>
          <w:sz w:val="24"/>
          <w:szCs w:val="24"/>
        </w:rPr>
        <w:t>Template</w:t>
      </w:r>
    </w:p>
    <w:p w14:paraId="42D961D6" w14:textId="288B2D61" w:rsidR="009A33C1" w:rsidRPr="000541DB" w:rsidRDefault="009A33C1" w:rsidP="00185252">
      <w:pPr>
        <w:pStyle w:val="NoSpacing"/>
        <w:rPr>
          <w:rFonts w:cstheme="minorHAnsi"/>
          <w:sz w:val="24"/>
          <w:szCs w:val="24"/>
        </w:rPr>
      </w:pPr>
    </w:p>
    <w:p w14:paraId="343D1695" w14:textId="77777777" w:rsidR="00E167E5" w:rsidRPr="000541DB" w:rsidRDefault="00D70BBB" w:rsidP="009A33C1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b/>
          <w:bCs/>
          <w:i/>
          <w:iCs/>
          <w:color w:val="FF0000"/>
          <w:sz w:val="24"/>
          <w:szCs w:val="24"/>
        </w:rPr>
        <w:t>NOTE:  Do not include the “bracketed section” in your submission</w:t>
      </w:r>
      <w:r w:rsidRPr="000541DB">
        <w:rPr>
          <w:rFonts w:cstheme="minorHAnsi"/>
          <w:b/>
          <w:bCs/>
          <w:i/>
          <w:iCs/>
          <w:sz w:val="24"/>
          <w:szCs w:val="24"/>
        </w:rPr>
        <w:t>.</w:t>
      </w:r>
      <w:r w:rsidRPr="000541DB">
        <w:rPr>
          <w:rFonts w:cstheme="minorHAnsi"/>
          <w:sz w:val="24"/>
          <w:szCs w:val="24"/>
        </w:rPr>
        <w:t xml:space="preserve"> </w:t>
      </w:r>
    </w:p>
    <w:p w14:paraId="3D14A4EE" w14:textId="198591F5" w:rsidR="009A33C1" w:rsidRPr="000541DB" w:rsidRDefault="00D70BBB" w:rsidP="009A33C1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[</w:t>
      </w:r>
      <w:r w:rsidR="009A33C1" w:rsidRPr="000541DB">
        <w:rPr>
          <w:rFonts w:cstheme="minorHAnsi"/>
          <w:sz w:val="24"/>
          <w:szCs w:val="24"/>
        </w:rPr>
        <w:t xml:space="preserve">Justify each line-item in the budget and </w:t>
      </w:r>
      <w:r w:rsidR="009A33C1" w:rsidRPr="000541DB">
        <w:rPr>
          <w:rFonts w:cstheme="minorHAnsi"/>
          <w:b/>
          <w:bCs/>
          <w:sz w:val="24"/>
          <w:szCs w:val="24"/>
        </w:rPr>
        <w:t>explain how the amounts were derived</w:t>
      </w:r>
      <w:r w:rsidR="009A33C1" w:rsidRPr="000541DB">
        <w:rPr>
          <w:rFonts w:cstheme="minorHAnsi"/>
          <w:sz w:val="24"/>
          <w:szCs w:val="24"/>
        </w:rPr>
        <w:t xml:space="preserve">, consistent with the applicant’s documented policies, as well as the </w:t>
      </w:r>
      <w:r w:rsidR="009A33C1" w:rsidRPr="000541DB">
        <w:rPr>
          <w:rFonts w:cstheme="minorHAnsi"/>
          <w:b/>
          <w:bCs/>
          <w:sz w:val="24"/>
          <w:szCs w:val="24"/>
        </w:rPr>
        <w:t>source and description of all proposed costs (and cost-share, if applicable</w:t>
      </w:r>
      <w:r w:rsidR="009A33C1" w:rsidRPr="000541DB">
        <w:rPr>
          <w:rFonts w:cstheme="minorHAnsi"/>
          <w:sz w:val="24"/>
          <w:szCs w:val="24"/>
        </w:rPr>
        <w:t xml:space="preserve">). The Budget Narrative should complement the budget rather than repeat information provided in the budget.  For example, the narrative should </w:t>
      </w:r>
      <w:r w:rsidR="009A33C1" w:rsidRPr="000541DB">
        <w:rPr>
          <w:rFonts w:cstheme="minorHAnsi"/>
          <w:b/>
          <w:bCs/>
          <w:sz w:val="24"/>
          <w:szCs w:val="24"/>
        </w:rPr>
        <w:t>provide details on the purpose of costs, reasonability of costs, cost price analysis, explain allocations, explain any yearly variances, and tie expenses to program activities and/or objectives where appropriate.</w:t>
      </w:r>
      <w:r w:rsidR="009A33C1" w:rsidRPr="000541DB">
        <w:rPr>
          <w:rFonts w:cstheme="minorHAnsi"/>
          <w:sz w:val="24"/>
          <w:szCs w:val="24"/>
        </w:rPr>
        <w:t xml:space="preserve"> Sources of all cost-share offered in the application should be identified and explained in the budget narrative. </w:t>
      </w:r>
    </w:p>
    <w:p w14:paraId="5C081095" w14:textId="77777777" w:rsidR="009A33C1" w:rsidRPr="000541DB" w:rsidRDefault="009A33C1" w:rsidP="009A33C1">
      <w:pPr>
        <w:pStyle w:val="NoSpacing"/>
        <w:rPr>
          <w:rFonts w:cstheme="minorHAnsi"/>
          <w:sz w:val="24"/>
          <w:szCs w:val="24"/>
        </w:rPr>
      </w:pPr>
    </w:p>
    <w:p w14:paraId="3C7100F7" w14:textId="7DBAD611" w:rsidR="009A33C1" w:rsidRPr="000541DB" w:rsidRDefault="009A33C1" w:rsidP="009A33C1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Personnel costs must include a clarification of the roles and responsibilities of all staff, base salary, and percentage of time devoted to the project (also known as level of effort).</w:t>
      </w:r>
      <w:r w:rsidRPr="000541DB">
        <w:rPr>
          <w:rFonts w:cstheme="minorHAnsi"/>
          <w:sz w:val="24"/>
          <w:szCs w:val="24"/>
        </w:rPr>
        <w:t xml:space="preserve">  The Budget Narrative should </w:t>
      </w:r>
      <w:r w:rsidRPr="000541DB">
        <w:rPr>
          <w:rFonts w:cstheme="minorHAnsi"/>
          <w:color w:val="FF0000"/>
          <w:sz w:val="24"/>
          <w:szCs w:val="24"/>
        </w:rPr>
        <w:t>support the activities described in the proposal and provide additional information that might not be readily apparent in the Detailed Budget</w:t>
      </w:r>
      <w:r w:rsidRPr="000541DB">
        <w:rPr>
          <w:rFonts w:cstheme="minorHAnsi"/>
          <w:sz w:val="24"/>
          <w:szCs w:val="24"/>
        </w:rPr>
        <w:t xml:space="preserve">, not simply repeat what is represented numerically in the budget, i.e., salaries are for salaries or travel is for travel. </w:t>
      </w:r>
    </w:p>
    <w:p w14:paraId="563EDF97" w14:textId="77777777" w:rsidR="009A33C1" w:rsidRPr="000541DB" w:rsidRDefault="009A33C1" w:rsidP="009A33C1">
      <w:pPr>
        <w:pStyle w:val="NoSpacing"/>
        <w:rPr>
          <w:rFonts w:cstheme="minorHAnsi"/>
          <w:sz w:val="24"/>
          <w:szCs w:val="24"/>
        </w:rPr>
      </w:pPr>
    </w:p>
    <w:p w14:paraId="45149838" w14:textId="3E0C37D7" w:rsidR="009A33C1" w:rsidRPr="000541DB" w:rsidRDefault="009A33C1" w:rsidP="009A33C1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 xml:space="preserve">If the Detailed Budget includes subawards, please include a separate Budget Narrative for each organization. </w:t>
      </w:r>
      <w:r w:rsidRPr="000541DB">
        <w:rPr>
          <w:rFonts w:cstheme="minorHAnsi"/>
          <w:sz w:val="24"/>
          <w:szCs w:val="24"/>
        </w:rPr>
        <w:t>Please note that subaward organizations must have a SAM.gov unique entity identifier (UEI) number (certain exceptions apply).</w:t>
      </w:r>
    </w:p>
    <w:p w14:paraId="4220798E" w14:textId="77777777" w:rsidR="009A33C1" w:rsidRPr="000541DB" w:rsidRDefault="009A33C1" w:rsidP="009A33C1">
      <w:pPr>
        <w:pStyle w:val="NoSpacing"/>
        <w:rPr>
          <w:rFonts w:cstheme="minorHAnsi"/>
          <w:sz w:val="24"/>
          <w:szCs w:val="24"/>
        </w:rPr>
      </w:pPr>
    </w:p>
    <w:p w14:paraId="7E58A585" w14:textId="332F97C4" w:rsidR="009A33C1" w:rsidRPr="000541DB" w:rsidRDefault="009A33C1" w:rsidP="009A33C1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For ease of review, it is highly recommended that applicants order the Budget Narrative in the same order as the Detailed Budget.</w:t>
      </w:r>
      <w:r w:rsidR="00D70BBB" w:rsidRPr="000541DB">
        <w:rPr>
          <w:rFonts w:cstheme="minorHAnsi"/>
          <w:sz w:val="24"/>
          <w:szCs w:val="24"/>
        </w:rPr>
        <w:t>]</w:t>
      </w:r>
      <w:r w:rsidRPr="000541DB">
        <w:rPr>
          <w:rFonts w:cstheme="minorHAnsi"/>
          <w:sz w:val="24"/>
          <w:szCs w:val="24"/>
        </w:rPr>
        <w:t xml:space="preserve"> </w:t>
      </w:r>
    </w:p>
    <w:p w14:paraId="1A7C7B91" w14:textId="77777777" w:rsidR="009A33C1" w:rsidRPr="000541DB" w:rsidRDefault="009A33C1" w:rsidP="00185252">
      <w:pPr>
        <w:pStyle w:val="NoSpacing"/>
        <w:rPr>
          <w:rFonts w:cstheme="minorHAnsi"/>
          <w:sz w:val="24"/>
          <w:szCs w:val="24"/>
        </w:rPr>
      </w:pPr>
    </w:p>
    <w:p w14:paraId="13CE58A7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Please refer to the Notice of Funding Opportunity for specific guidance and requirements:</w:t>
      </w:r>
    </w:p>
    <w:p w14:paraId="6E2BAA59" w14:textId="70CAE4CC" w:rsidR="00185252" w:rsidRPr="000541DB" w:rsidRDefault="00185252" w:rsidP="00D70BBB">
      <w:pPr>
        <w:pStyle w:val="NoSpacing"/>
        <w:numPr>
          <w:ilvl w:val="0"/>
          <w:numId w:val="1"/>
        </w:numPr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Section D.</w:t>
      </w:r>
      <w:r w:rsidR="00D70BBB" w:rsidRPr="000541DB">
        <w:rPr>
          <w:rFonts w:cstheme="minorHAnsi"/>
          <w:sz w:val="24"/>
          <w:szCs w:val="24"/>
        </w:rPr>
        <w:t xml:space="preserve"> </w:t>
      </w:r>
      <w:r w:rsidRPr="000541DB">
        <w:rPr>
          <w:rFonts w:cstheme="minorHAnsi"/>
          <w:sz w:val="24"/>
          <w:szCs w:val="24"/>
        </w:rPr>
        <w:t xml:space="preserve">Application and Submission Information, D.2. Content and Form of Application Submission, </w:t>
      </w:r>
      <w:r w:rsidR="00D70BBB" w:rsidRPr="000541DB">
        <w:rPr>
          <w:rFonts w:cstheme="minorHAnsi"/>
          <w:sz w:val="24"/>
          <w:szCs w:val="24"/>
        </w:rPr>
        <w:t>11</w:t>
      </w:r>
      <w:r w:rsidRPr="000541DB">
        <w:rPr>
          <w:rFonts w:cstheme="minorHAnsi"/>
          <w:sz w:val="24"/>
          <w:szCs w:val="24"/>
        </w:rPr>
        <w:t>. Budget Narrative</w:t>
      </w:r>
    </w:p>
    <w:p w14:paraId="6EA8B871" w14:textId="4ADEEE9A" w:rsidR="00185252" w:rsidRPr="000541DB" w:rsidRDefault="00185252" w:rsidP="00D70BBB">
      <w:pPr>
        <w:pStyle w:val="NoSpacing"/>
        <w:numPr>
          <w:ilvl w:val="0"/>
          <w:numId w:val="1"/>
        </w:numPr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 xml:space="preserve">Section E. Application Review Information, E.1. </w:t>
      </w:r>
      <w:r w:rsidR="00D70BBB" w:rsidRPr="000541DB">
        <w:rPr>
          <w:rFonts w:cstheme="minorHAnsi"/>
          <w:sz w:val="24"/>
          <w:szCs w:val="24"/>
        </w:rPr>
        <w:t xml:space="preserve">Proposal Review </w:t>
      </w:r>
      <w:r w:rsidRPr="000541DB">
        <w:rPr>
          <w:rFonts w:cstheme="minorHAnsi"/>
          <w:sz w:val="24"/>
          <w:szCs w:val="24"/>
        </w:rPr>
        <w:t>Criteria</w:t>
      </w:r>
      <w:r w:rsidR="00D70BBB" w:rsidRPr="000541DB">
        <w:rPr>
          <w:rFonts w:cstheme="minorHAnsi"/>
          <w:sz w:val="24"/>
          <w:szCs w:val="24"/>
        </w:rPr>
        <w:t xml:space="preserve">, </w:t>
      </w:r>
      <w:r w:rsidRPr="000541DB">
        <w:rPr>
          <w:rFonts w:cstheme="minorHAnsi"/>
          <w:sz w:val="24"/>
          <w:szCs w:val="24"/>
        </w:rPr>
        <w:t xml:space="preserve">Budget Narrative </w:t>
      </w:r>
    </w:p>
    <w:p w14:paraId="59B8C8FA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2102F776" w14:textId="77777777" w:rsidR="00185252" w:rsidRPr="000541DB" w:rsidRDefault="00185252" w:rsidP="00185252">
      <w:pPr>
        <w:pStyle w:val="NoSpacing"/>
        <w:jc w:val="center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Budget Narrative</w:t>
      </w:r>
    </w:p>
    <w:p w14:paraId="09DC3F24" w14:textId="77777777" w:rsidR="00185252" w:rsidRPr="000541DB" w:rsidRDefault="00185252" w:rsidP="00185252">
      <w:pPr>
        <w:pStyle w:val="NoSpacing"/>
        <w:jc w:val="center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Organization’s Name</w:t>
      </w:r>
    </w:p>
    <w:p w14:paraId="616EF050" w14:textId="77777777" w:rsidR="00185252" w:rsidRPr="000541DB" w:rsidRDefault="00185252" w:rsidP="00185252">
      <w:pPr>
        <w:pStyle w:val="NoSpacing"/>
        <w:jc w:val="center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Project Title</w:t>
      </w:r>
    </w:p>
    <w:p w14:paraId="78061BA7" w14:textId="411609B9" w:rsidR="00185252" w:rsidRPr="000541DB" w:rsidRDefault="00185252" w:rsidP="00185252">
      <w:pPr>
        <w:pStyle w:val="NoSpacing"/>
        <w:jc w:val="center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Project Duration</w:t>
      </w:r>
    </w:p>
    <w:p w14:paraId="057FD0B5" w14:textId="77777777" w:rsidR="00185252" w:rsidRPr="000541DB" w:rsidRDefault="00185252" w:rsidP="00185252">
      <w:pPr>
        <w:pStyle w:val="NoSpacing"/>
        <w:jc w:val="center"/>
        <w:rPr>
          <w:rFonts w:cstheme="minorHAnsi"/>
          <w:sz w:val="24"/>
          <w:szCs w:val="24"/>
        </w:rPr>
      </w:pPr>
    </w:p>
    <w:p w14:paraId="1D5FD9C5" w14:textId="08F33240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A.</w:t>
      </w:r>
      <w:r w:rsidR="00560931" w:rsidRPr="000541DB">
        <w:rPr>
          <w:rFonts w:cstheme="minorHAnsi"/>
          <w:sz w:val="24"/>
          <w:szCs w:val="24"/>
        </w:rPr>
        <w:t xml:space="preserve">  </w:t>
      </w:r>
      <w:r w:rsidRPr="000541DB">
        <w:rPr>
          <w:rFonts w:cstheme="minorHAnsi"/>
          <w:sz w:val="24"/>
          <w:szCs w:val="24"/>
        </w:rPr>
        <w:t>Personnel</w:t>
      </w:r>
    </w:p>
    <w:p w14:paraId="0132170A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79AA7E25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A.1 HQ-Based Personnel</w:t>
      </w:r>
    </w:p>
    <w:p w14:paraId="1CB65565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19F6BDC3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 xml:space="preserve">A.1.1 Project Manager, Name, etc. – </w:t>
      </w:r>
    </w:p>
    <w:p w14:paraId="29DAB2EA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Unit (months or years)/Number/Amount (salary in months or years)/Rate (% of level of effort)</w:t>
      </w:r>
    </w:p>
    <w:p w14:paraId="460E8304" w14:textId="56723363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bookmarkStart w:id="0" w:name="_Hlk102648148"/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="00DA52C8"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</w:t>
      </w:r>
      <w:r w:rsidR="00C62935" w:rsidRPr="000541DB">
        <w:rPr>
          <w:rFonts w:cstheme="minorHAnsi"/>
          <w:color w:val="FF0000"/>
          <w:sz w:val="24"/>
          <w:szCs w:val="24"/>
        </w:rPr>
        <w:t>.00</w:t>
      </w:r>
    </w:p>
    <w:p w14:paraId="35C4F949" w14:textId="58146A2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="00DA52C8"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</w:t>
      </w:r>
      <w:r w:rsidR="00C62935" w:rsidRPr="000541DB">
        <w:rPr>
          <w:rFonts w:cstheme="minorHAnsi"/>
          <w:color w:val="FF0000"/>
          <w:sz w:val="24"/>
          <w:szCs w:val="24"/>
        </w:rPr>
        <w:t>.00</w:t>
      </w:r>
    </w:p>
    <w:p w14:paraId="609C2E46" w14:textId="4CF93151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lastRenderedPageBreak/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="00DA52C8"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</w:t>
      </w:r>
      <w:r w:rsidR="00C62935" w:rsidRPr="000541DB">
        <w:rPr>
          <w:rFonts w:cstheme="minorHAnsi"/>
          <w:color w:val="FF0000"/>
          <w:sz w:val="24"/>
          <w:szCs w:val="24"/>
        </w:rPr>
        <w:t>.00</w:t>
      </w:r>
    </w:p>
    <w:bookmarkEnd w:id="0"/>
    <w:p w14:paraId="62A81B94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6636E909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 xml:space="preserve">A.1.2 Project Officer, Name, etc. - </w:t>
      </w:r>
    </w:p>
    <w:p w14:paraId="6396EA2A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Unit (months or years)/Number/Amount (salary in months or years)/Rate (% of level of effort)</w:t>
      </w:r>
    </w:p>
    <w:p w14:paraId="598B30B4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4BD8445A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42C31E2A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0E58C190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7E06733F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A.2 Field Personnel</w:t>
      </w:r>
    </w:p>
    <w:p w14:paraId="58803218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 xml:space="preserve">A.2.1 Field Personnel, Name, etc. - </w:t>
      </w:r>
    </w:p>
    <w:p w14:paraId="490EA673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Unit (months or years)/Number/Amount (salary in months or years)/Rate (% of level of effort)</w:t>
      </w:r>
    </w:p>
    <w:p w14:paraId="5269198F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250656CC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7F3C8D66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528EB527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47C8690B" w14:textId="77777777" w:rsidR="00185252" w:rsidRPr="000541DB" w:rsidRDefault="00185252" w:rsidP="00185252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Subtotal Personnel: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</w:p>
    <w:p w14:paraId="51097239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Requested Federal Funds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726FCB65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Cost-Share by Applicant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45DAE7F6" w14:textId="1B5AAFCE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Program Total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00F01D42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169F234E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721A25E4" w14:textId="6D3AB246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B.</w:t>
      </w:r>
      <w:r w:rsidR="00560931" w:rsidRPr="000541DB">
        <w:rPr>
          <w:rFonts w:cstheme="minorHAnsi"/>
          <w:sz w:val="24"/>
          <w:szCs w:val="24"/>
        </w:rPr>
        <w:t xml:space="preserve">  </w:t>
      </w:r>
      <w:r w:rsidRPr="000541DB">
        <w:rPr>
          <w:rFonts w:cstheme="minorHAnsi"/>
          <w:sz w:val="24"/>
          <w:szCs w:val="24"/>
        </w:rPr>
        <w:t>Fringe Benefits</w:t>
      </w:r>
    </w:p>
    <w:p w14:paraId="702CA29A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7B66ED3F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B.1 HQ-Based Personnel Fringe Benefits</w:t>
      </w:r>
    </w:p>
    <w:p w14:paraId="36A87B1B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B.1.1 Project Manager, Name, etc. –</w:t>
      </w:r>
    </w:p>
    <w:p w14:paraId="78877FF7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Unit (months or years)/Number/Amount (fringe benefits in months or years)/Rate (% of level of effort)</w:t>
      </w:r>
    </w:p>
    <w:p w14:paraId="7A01B562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2E987BD2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2AD2EDA6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42B821A0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2CEEC520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 xml:space="preserve">B.1.1 Project Officer, Name, etc. – </w:t>
      </w:r>
    </w:p>
    <w:p w14:paraId="5F0D39D6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Unit (months or years)/Number/Amount (fringe benefits in months or years)/Rate (% of level of effort)</w:t>
      </w:r>
    </w:p>
    <w:p w14:paraId="78F3C248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3A714136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25DF949A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67AD8274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067287F7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B.2 Field Personnel Fringe Benefits</w:t>
      </w:r>
    </w:p>
    <w:p w14:paraId="72D6D0D0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 xml:space="preserve">B.2.1 Field Personnel, Name, etc. - </w:t>
      </w:r>
    </w:p>
    <w:p w14:paraId="3615C3B5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Unit (months or years)/Number/Amount (fringe benefits in months or years)/Rate (% of level of effort)</w:t>
      </w:r>
    </w:p>
    <w:p w14:paraId="090496D3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101AC21F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6D95CBD7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lastRenderedPageBreak/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0303F31C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499224C8" w14:textId="77777777" w:rsidR="00185252" w:rsidRPr="000541DB" w:rsidRDefault="00185252" w:rsidP="00185252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Subtotal Fringe Benefits: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</w:p>
    <w:p w14:paraId="651DEE60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Requested Federal Funds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484ED3D5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Cost-Share by Applicant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13216EFE" w14:textId="5A532319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Program Total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="00452BA7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7EDA32E8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13DFEFC3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10FDBA86" w14:textId="3090A2B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C.</w:t>
      </w:r>
      <w:r w:rsidR="00560931" w:rsidRPr="000541DB">
        <w:rPr>
          <w:rFonts w:cstheme="minorHAnsi"/>
          <w:sz w:val="24"/>
          <w:szCs w:val="24"/>
        </w:rPr>
        <w:t xml:space="preserve">  </w:t>
      </w:r>
      <w:r w:rsidRPr="000541DB">
        <w:rPr>
          <w:rFonts w:cstheme="minorHAnsi"/>
          <w:sz w:val="24"/>
          <w:szCs w:val="24"/>
        </w:rPr>
        <w:t xml:space="preserve">Travel </w:t>
      </w:r>
    </w:p>
    <w:p w14:paraId="70E9605F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44231778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C.1 International Travel</w:t>
      </w:r>
    </w:p>
    <w:p w14:paraId="11483349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19E41F16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C.1.1 Mode - Traveler - From...To /RT</w:t>
      </w:r>
    </w:p>
    <w:p w14:paraId="5F893EDF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Unit (# people)/Number (# days)/Amount (Cost)/Rate (% allocation)</w:t>
      </w:r>
    </w:p>
    <w:p w14:paraId="1E8FB033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09675113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5B9DF063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65F978F4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2EA21297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C.1.2 Lodging</w:t>
      </w:r>
    </w:p>
    <w:p w14:paraId="1AAFFE8E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Unit (# people)/Number (# days)/Amount (Cost)/Rate (% allocation)</w:t>
      </w:r>
    </w:p>
    <w:p w14:paraId="54DDF99C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62BDB308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228A202F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078CB287" w14:textId="16444A2A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3BA9A5A2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7644015A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C.1.3 Per Diem (City, Country)</w:t>
      </w:r>
    </w:p>
    <w:p w14:paraId="29F4E12B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Unit (# people)/Number (# days)/Amount (Cost)/Rate (% allocation)</w:t>
      </w:r>
    </w:p>
    <w:p w14:paraId="6CABEDE2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1AD1E34D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0109BF8B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27975844" w14:textId="3F760234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</w:p>
    <w:p w14:paraId="7421F0DB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C.2 Country Travel</w:t>
      </w:r>
    </w:p>
    <w:p w14:paraId="5521FEB0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14348CF8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C.2.1 Mode - Traveler - From...To /RT</w:t>
      </w:r>
    </w:p>
    <w:p w14:paraId="3F10B034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Unit (# people)/Number (# days)/Amount (Cost)/Rate (% allocation)</w:t>
      </w:r>
    </w:p>
    <w:p w14:paraId="4774F43A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6CCA229E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219F0787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518DC21B" w14:textId="773F03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465C63C5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616C4DDD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C.2.2 Lodging</w:t>
      </w:r>
    </w:p>
    <w:p w14:paraId="12F3F433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Unit (# people)/Number (# days)/Amount (Cost)/Rate (% allocation)</w:t>
      </w:r>
    </w:p>
    <w:p w14:paraId="7CC9EC72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6980C40D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0BEE23A2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lastRenderedPageBreak/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034287F5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2A66724C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C.2.3 Per Diem (City, Country)</w:t>
      </w:r>
    </w:p>
    <w:p w14:paraId="373B96DB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Unit (# people)/Number (# days)/Amount (Cost)/Rate (% allocation)</w:t>
      </w:r>
    </w:p>
    <w:p w14:paraId="40765D4F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17E66CF4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7DEE8A87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297DE9A8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5E79A8DF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C.3 Domestic Travel</w:t>
      </w:r>
    </w:p>
    <w:p w14:paraId="7C5060DA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32A09657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C.3.1 Mode - Traveler - From...To /RT</w:t>
      </w:r>
    </w:p>
    <w:p w14:paraId="55B446EB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Unit (# people)/Number (# days)/Amount (Cost)/Rate (% allocation)</w:t>
      </w:r>
    </w:p>
    <w:p w14:paraId="6B19983D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4FF2535F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1E753D0E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18A2F7C9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3F088720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C.3.2 Lodging</w:t>
      </w:r>
    </w:p>
    <w:p w14:paraId="4534BDCD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Unit (# people)/Number (# days)/Amount (Cost)/Rate (% allocation)</w:t>
      </w:r>
    </w:p>
    <w:p w14:paraId="42627D8C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57773DB3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1486CDB4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618E0088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1FB73C85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C.3.3 Per Diem (City, Country)</w:t>
      </w:r>
    </w:p>
    <w:p w14:paraId="53998F5C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Unit (# people)/Number (# days)/Amount (Cost)/Rate (% allocation)</w:t>
      </w:r>
    </w:p>
    <w:p w14:paraId="5A60B2D5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4AB987CB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4A9B5E99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5C1C83BD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4CF6C406" w14:textId="77777777" w:rsidR="00185252" w:rsidRPr="000541DB" w:rsidRDefault="00185252" w:rsidP="00185252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Subtotal Travel: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  <w:t xml:space="preserve"> 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</w:p>
    <w:p w14:paraId="7E8B9472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Requested Federal Funds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4BCAC529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Cost-Share by Applicant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3CFA9787" w14:textId="42765A1D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Program Total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="00452BA7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1CD84DC9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312CC6DA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1DD560D4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D.  Equipment (&gt; $5,000 per unit)</w:t>
      </w:r>
    </w:p>
    <w:p w14:paraId="1DF0715F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2C3A0083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 xml:space="preserve">D.1 Specify, itemize (description, </w:t>
      </w:r>
      <w:proofErr w:type="gramStart"/>
      <w:r w:rsidRPr="000541DB">
        <w:rPr>
          <w:rFonts w:cstheme="minorHAnsi"/>
          <w:color w:val="FF0000"/>
          <w:sz w:val="24"/>
          <w:szCs w:val="24"/>
        </w:rPr>
        <w:t>e.g.</w:t>
      </w:r>
      <w:proofErr w:type="gramEnd"/>
      <w:r w:rsidRPr="000541DB">
        <w:rPr>
          <w:rFonts w:cstheme="minorHAnsi"/>
          <w:color w:val="FF0000"/>
          <w:sz w:val="24"/>
          <w:szCs w:val="24"/>
        </w:rPr>
        <w:t xml:space="preserve"> generators)</w:t>
      </w:r>
    </w:p>
    <w:p w14:paraId="66517F6F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5F92A96D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187AAE37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1E1D2E98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60913FFA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 xml:space="preserve">D.2 Specify, itemize (description, </w:t>
      </w:r>
      <w:proofErr w:type="gramStart"/>
      <w:r w:rsidRPr="000541DB">
        <w:rPr>
          <w:rFonts w:cstheme="minorHAnsi"/>
          <w:color w:val="FF0000"/>
          <w:sz w:val="24"/>
          <w:szCs w:val="24"/>
        </w:rPr>
        <w:t>e.g.</w:t>
      </w:r>
      <w:proofErr w:type="gramEnd"/>
      <w:r w:rsidRPr="000541DB">
        <w:rPr>
          <w:rFonts w:cstheme="minorHAnsi"/>
          <w:color w:val="FF0000"/>
          <w:sz w:val="24"/>
          <w:szCs w:val="24"/>
        </w:rPr>
        <w:t xml:space="preserve"> generators)</w:t>
      </w:r>
    </w:p>
    <w:p w14:paraId="1B65678B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1C41F513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29638882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lastRenderedPageBreak/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48E04D4B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600212B5" w14:textId="77777777" w:rsidR="00185252" w:rsidRPr="000541DB" w:rsidRDefault="00185252" w:rsidP="00185252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Subtotal Equipment: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</w:p>
    <w:p w14:paraId="215016E4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Requested Federal Funds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188ADCAE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Cost-Share by Applicant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2240CD5D" w14:textId="516BD0D1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Program Total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="00452BA7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5C39BC92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2E042719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705CBFCC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E.  Supplies (&lt; $5,000 per unit)</w:t>
      </w:r>
    </w:p>
    <w:p w14:paraId="3136ED85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2342DD43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E.1 Specify, itemize (description)</w:t>
      </w:r>
    </w:p>
    <w:p w14:paraId="2A39C139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04B67FC0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684FACA2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72D9792A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1C0A2FE7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E.2 Specify, itemize (description)</w:t>
      </w:r>
    </w:p>
    <w:p w14:paraId="5FDF3523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11066DDD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3EB16B36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4C211CE4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2D5E36AA" w14:textId="77777777" w:rsidR="00185252" w:rsidRPr="000541DB" w:rsidRDefault="00185252" w:rsidP="00185252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Subtotal Supplies: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</w:p>
    <w:p w14:paraId="618F8AA0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Requested Federal Funds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5AC5F91C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Cost-Share by Applicant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77F290F8" w14:textId="3036CA4D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Program Total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="00452BA7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14F224D3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287B7FE8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24E6A52D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F.  Contractual</w:t>
      </w:r>
    </w:p>
    <w:p w14:paraId="3F5B642C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301EC7FF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F.1 Subawards</w:t>
      </w:r>
    </w:p>
    <w:p w14:paraId="27EB5D93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0B71A560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 xml:space="preserve">F.1.1 Subrecipient (Name and general information about </w:t>
      </w:r>
      <w:proofErr w:type="gramStart"/>
      <w:r w:rsidRPr="000541DB">
        <w:rPr>
          <w:rFonts w:cstheme="minorHAnsi"/>
          <w:color w:val="FF0000"/>
          <w:sz w:val="24"/>
          <w:szCs w:val="24"/>
        </w:rPr>
        <w:t>activities)*</w:t>
      </w:r>
      <w:proofErr w:type="gramEnd"/>
    </w:p>
    <w:p w14:paraId="21E2069B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 xml:space="preserve">*Detailed line-item budgets for sub-grantees should be detailed separately. Detailed </w:t>
      </w:r>
      <w:proofErr w:type="gramStart"/>
      <w:r w:rsidRPr="000541DB">
        <w:rPr>
          <w:rFonts w:cstheme="minorHAnsi"/>
          <w:color w:val="FF0000"/>
          <w:sz w:val="24"/>
          <w:szCs w:val="24"/>
        </w:rPr>
        <w:t>Line Item</w:t>
      </w:r>
      <w:proofErr w:type="gramEnd"/>
      <w:r w:rsidRPr="000541DB">
        <w:rPr>
          <w:rFonts w:cstheme="minorHAnsi"/>
          <w:color w:val="FF0000"/>
          <w:sz w:val="24"/>
          <w:szCs w:val="24"/>
        </w:rPr>
        <w:t xml:space="preserve"> Budget for subrecipient required.</w:t>
      </w:r>
    </w:p>
    <w:p w14:paraId="5AAEB3B8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7B3172A1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3307940F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00CBFB5C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2C76A827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F.2</w:t>
      </w:r>
      <w:r w:rsidRPr="000541DB">
        <w:rPr>
          <w:rFonts w:cstheme="minorHAnsi"/>
          <w:sz w:val="24"/>
          <w:szCs w:val="24"/>
        </w:rPr>
        <w:tab/>
        <w:t>Contracts/Consultants</w:t>
      </w:r>
    </w:p>
    <w:p w14:paraId="5F1DAEB1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10C3AF6E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F.2.1 Contractor</w:t>
      </w:r>
    </w:p>
    <w:p w14:paraId="71D36266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5572E953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346E022D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369C753A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2B4A04F1" w14:textId="77777777" w:rsidR="00185252" w:rsidRPr="000541DB" w:rsidRDefault="00185252" w:rsidP="00185252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lastRenderedPageBreak/>
        <w:t xml:space="preserve">Subtotal Contractual:  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</w:p>
    <w:p w14:paraId="6EB38A8B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Requested Federal Funds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78D6DC65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Cost-Share by Applicant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65D21017" w14:textId="0B4C025B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Program Total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="00125A9D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23C4899B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45DFC96A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353EB3A3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G.  Construction</w:t>
      </w:r>
    </w:p>
    <w:p w14:paraId="417E3CAC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22EA5EC3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G.1</w:t>
      </w:r>
      <w:r w:rsidRPr="000541DB">
        <w:rPr>
          <w:rFonts w:cstheme="minorHAnsi"/>
          <w:color w:val="FF0000"/>
          <w:sz w:val="24"/>
          <w:szCs w:val="24"/>
        </w:rPr>
        <w:tab/>
        <w:t>X</w:t>
      </w:r>
    </w:p>
    <w:p w14:paraId="14B4DB36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794A60C2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356EF0E2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3F73DDAC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ab/>
      </w:r>
    </w:p>
    <w:p w14:paraId="5B0BE3C7" w14:textId="77777777" w:rsidR="00185252" w:rsidRPr="000541DB" w:rsidRDefault="00185252" w:rsidP="00185252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Subtotal Construction:</w:t>
      </w:r>
      <w:r w:rsidRPr="000541DB">
        <w:rPr>
          <w:rFonts w:cstheme="minorHAnsi"/>
          <w:b/>
          <w:bCs/>
          <w:sz w:val="24"/>
          <w:szCs w:val="24"/>
        </w:rPr>
        <w:tab/>
        <w:t xml:space="preserve"> 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</w:p>
    <w:p w14:paraId="5B78CE2C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Requested Federal Funds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448A4FD7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Cost-Share by Applicant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0925CD7D" w14:textId="7E03211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Program Total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="00125A9D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69EBDE40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18BA2B19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39141C80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H.  Other Direct Costs</w:t>
      </w:r>
    </w:p>
    <w:p w14:paraId="539619BD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H.1 Specify, itemize (</w:t>
      </w:r>
      <w:proofErr w:type="gramStart"/>
      <w:r w:rsidRPr="000541DB">
        <w:rPr>
          <w:rFonts w:cstheme="minorHAnsi"/>
          <w:color w:val="FF0000"/>
          <w:sz w:val="24"/>
          <w:szCs w:val="24"/>
        </w:rPr>
        <w:t>e.g.</w:t>
      </w:r>
      <w:proofErr w:type="gramEnd"/>
      <w:r w:rsidRPr="000541DB">
        <w:rPr>
          <w:rFonts w:cstheme="minorHAnsi"/>
          <w:color w:val="FF0000"/>
          <w:sz w:val="24"/>
          <w:szCs w:val="24"/>
        </w:rPr>
        <w:t xml:space="preserve"> Program Audit)</w:t>
      </w:r>
    </w:p>
    <w:p w14:paraId="2938DB72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05475E56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1DFACC61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7A5962BA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522D85C3" w14:textId="77777777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t>H.2 Specify, itemize (</w:t>
      </w:r>
      <w:proofErr w:type="gramStart"/>
      <w:r w:rsidRPr="000541DB">
        <w:rPr>
          <w:rFonts w:cstheme="minorHAnsi"/>
          <w:color w:val="FF0000"/>
          <w:sz w:val="24"/>
          <w:szCs w:val="24"/>
        </w:rPr>
        <w:t>e.g.</w:t>
      </w:r>
      <w:proofErr w:type="gramEnd"/>
      <w:r w:rsidRPr="000541DB">
        <w:rPr>
          <w:rFonts w:cstheme="minorHAnsi"/>
          <w:color w:val="FF0000"/>
          <w:sz w:val="24"/>
          <w:szCs w:val="24"/>
        </w:rPr>
        <w:t xml:space="preserve"> Training: venue and catering)</w:t>
      </w:r>
    </w:p>
    <w:p w14:paraId="2C782593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Requested Federal Funds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18463D0A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Cost-Share by Applicant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59A06ACB" w14:textId="77777777" w:rsidR="00C62935" w:rsidRPr="000541DB" w:rsidRDefault="00C62935" w:rsidP="00C62935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>Program Total</w:t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sz w:val="24"/>
          <w:szCs w:val="24"/>
        </w:rPr>
        <w:tab/>
      </w:r>
      <w:r w:rsidRPr="000541DB">
        <w:rPr>
          <w:rFonts w:cstheme="minorHAnsi"/>
          <w:color w:val="FF0000"/>
          <w:sz w:val="24"/>
          <w:szCs w:val="24"/>
        </w:rPr>
        <w:t>$000,000.00</w:t>
      </w:r>
    </w:p>
    <w:p w14:paraId="57064E96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2801C1B6" w14:textId="77777777" w:rsidR="00185252" w:rsidRPr="000541DB" w:rsidRDefault="00185252" w:rsidP="00185252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Subtotal Other Direct Costs: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</w:p>
    <w:p w14:paraId="1FC64FF7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Requested Federal Funds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15F689C1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Cost-Share by Applicant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2E0F6E7B" w14:textId="59196CDC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Program Total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="00125A9D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765F0C37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  <w:r w:rsidRPr="000541DB">
        <w:rPr>
          <w:rFonts w:cstheme="minorHAnsi"/>
          <w:sz w:val="24"/>
          <w:szCs w:val="24"/>
        </w:rPr>
        <w:tab/>
      </w:r>
    </w:p>
    <w:p w14:paraId="37649C82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29D4EAE3" w14:textId="77777777" w:rsidR="00185252" w:rsidRPr="000541DB" w:rsidRDefault="00185252" w:rsidP="00185252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I.  Total Direct Costs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</w:p>
    <w:p w14:paraId="72DE8550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Requested Federal Funds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5DAD3BAE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Cost-Share by Applicant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59D77885" w14:textId="3F72175A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Program Total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="00125A9D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134EFF5B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58A71183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1C57A50F" w14:textId="77777777" w:rsidR="00185252" w:rsidRPr="000541DB" w:rsidRDefault="00185252" w:rsidP="00185252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J.  Indirect Costs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</w:p>
    <w:p w14:paraId="6963FB73" w14:textId="7B94208D" w:rsidR="00185252" w:rsidRPr="000541DB" w:rsidRDefault="00185252" w:rsidP="00185252">
      <w:pPr>
        <w:pStyle w:val="NoSpacing"/>
        <w:rPr>
          <w:rFonts w:cstheme="minorHAnsi"/>
          <w:color w:val="FF0000"/>
          <w:sz w:val="24"/>
          <w:szCs w:val="24"/>
        </w:rPr>
      </w:pPr>
      <w:r w:rsidRPr="000541DB">
        <w:rPr>
          <w:rFonts w:cstheme="minorHAnsi"/>
          <w:color w:val="FF0000"/>
          <w:sz w:val="24"/>
          <w:szCs w:val="24"/>
        </w:rPr>
        <w:lastRenderedPageBreak/>
        <w:t>If Indirect Costs, please select one:  NICRA % - Final, Predetermines, Provisional, Fixed OR 10% de Minimis based on MTDC.</w:t>
      </w:r>
      <w:r w:rsidR="00827596" w:rsidRPr="000541DB">
        <w:rPr>
          <w:rFonts w:cstheme="minorHAnsi"/>
          <w:color w:val="FF0000"/>
          <w:sz w:val="24"/>
          <w:szCs w:val="24"/>
        </w:rPr>
        <w:t xml:space="preserve"> </w:t>
      </w:r>
      <w:r w:rsidRPr="000541DB">
        <w:rPr>
          <w:rFonts w:cstheme="minorHAnsi"/>
          <w:color w:val="FF0000"/>
          <w:sz w:val="24"/>
          <w:szCs w:val="24"/>
        </w:rPr>
        <w:t xml:space="preserve"> If using NICRA, please provide details and expiration information.</w:t>
      </w:r>
    </w:p>
    <w:p w14:paraId="06F7097E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Requested Federal Funds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4E33D035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Cost-Share by Applicant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34C76C41" w14:textId="16F6B2F6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Program Total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="00125A9D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45B95CA0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732336E5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28FDE80D" w14:textId="21DD84E1" w:rsidR="00185252" w:rsidRPr="000541DB" w:rsidRDefault="00185252" w:rsidP="00185252">
      <w:pPr>
        <w:pStyle w:val="NoSpacing"/>
        <w:rPr>
          <w:rFonts w:cstheme="minorHAnsi"/>
          <w:i/>
          <w:iCs/>
          <w:color w:val="FF0000"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K.  Total Project Cost</w:t>
      </w:r>
      <w:r w:rsidRPr="000541DB">
        <w:rPr>
          <w:rFonts w:cstheme="minorHAnsi"/>
          <w:sz w:val="24"/>
          <w:szCs w:val="24"/>
        </w:rPr>
        <w:t xml:space="preserve"> </w:t>
      </w:r>
      <w:r w:rsidRPr="000541DB">
        <w:rPr>
          <w:rFonts w:cstheme="minorHAnsi"/>
          <w:i/>
          <w:iCs/>
          <w:color w:val="FF0000"/>
          <w:sz w:val="24"/>
          <w:szCs w:val="24"/>
        </w:rPr>
        <w:t>(</w:t>
      </w:r>
      <w:r w:rsidR="00691471" w:rsidRPr="000541DB">
        <w:rPr>
          <w:rFonts w:cstheme="minorHAnsi"/>
          <w:i/>
          <w:iCs/>
          <w:color w:val="FF0000"/>
          <w:sz w:val="24"/>
          <w:szCs w:val="24"/>
        </w:rPr>
        <w:t>m</w:t>
      </w:r>
      <w:r w:rsidRPr="000541DB">
        <w:rPr>
          <w:rFonts w:cstheme="minorHAnsi"/>
          <w:i/>
          <w:iCs/>
          <w:color w:val="FF0000"/>
          <w:sz w:val="24"/>
          <w:szCs w:val="24"/>
        </w:rPr>
        <w:t>ust match award amount)</w:t>
      </w:r>
    </w:p>
    <w:p w14:paraId="45488181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Requested Federal Funds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099CFCCC" w14:textId="77777777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Cost-Share by Applicant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669AC3CC" w14:textId="113C43FD" w:rsidR="00C62935" w:rsidRPr="000541DB" w:rsidRDefault="00C62935" w:rsidP="00C62935">
      <w:pPr>
        <w:pStyle w:val="NoSpacing"/>
        <w:rPr>
          <w:rFonts w:cstheme="minorHAnsi"/>
          <w:b/>
          <w:bCs/>
          <w:sz w:val="24"/>
          <w:szCs w:val="24"/>
        </w:rPr>
      </w:pPr>
      <w:r w:rsidRPr="000541DB">
        <w:rPr>
          <w:rFonts w:cstheme="minorHAnsi"/>
          <w:b/>
          <w:bCs/>
          <w:sz w:val="24"/>
          <w:szCs w:val="24"/>
        </w:rPr>
        <w:t>Program Total</w:t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sz w:val="24"/>
          <w:szCs w:val="24"/>
        </w:rPr>
        <w:tab/>
      </w:r>
      <w:r w:rsidR="00125A9D">
        <w:rPr>
          <w:rFonts w:cstheme="minorHAnsi"/>
          <w:b/>
          <w:bCs/>
          <w:sz w:val="24"/>
          <w:szCs w:val="24"/>
        </w:rPr>
        <w:tab/>
      </w:r>
      <w:r w:rsidRPr="000541DB">
        <w:rPr>
          <w:rFonts w:cstheme="minorHAnsi"/>
          <w:b/>
          <w:bCs/>
          <w:color w:val="FF0000"/>
          <w:sz w:val="24"/>
          <w:szCs w:val="24"/>
        </w:rPr>
        <w:t>$000,000.00</w:t>
      </w:r>
    </w:p>
    <w:p w14:paraId="53D04132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7761FC0B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050F2CE2" w14:textId="77777777" w:rsidR="00185252" w:rsidRPr="000541DB" w:rsidRDefault="00185252" w:rsidP="00185252">
      <w:pPr>
        <w:pStyle w:val="NoSpacing"/>
        <w:rPr>
          <w:rFonts w:cstheme="minorHAnsi"/>
          <w:sz w:val="24"/>
          <w:szCs w:val="24"/>
        </w:rPr>
      </w:pPr>
    </w:p>
    <w:p w14:paraId="5C750C91" w14:textId="77777777" w:rsidR="00C330D1" w:rsidRPr="000541DB" w:rsidRDefault="00112624" w:rsidP="00185252">
      <w:pPr>
        <w:pStyle w:val="NoSpacing"/>
        <w:rPr>
          <w:rFonts w:cstheme="minorHAnsi"/>
          <w:sz w:val="24"/>
          <w:szCs w:val="24"/>
        </w:rPr>
      </w:pPr>
    </w:p>
    <w:sectPr w:rsidR="00C330D1" w:rsidRPr="000541DB" w:rsidSect="001852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61D395" w14:textId="77777777" w:rsidR="00691471" w:rsidRDefault="00691471" w:rsidP="00691471">
      <w:pPr>
        <w:spacing w:after="0" w:line="240" w:lineRule="auto"/>
      </w:pPr>
      <w:r>
        <w:separator/>
      </w:r>
    </w:p>
  </w:endnote>
  <w:endnote w:type="continuationSeparator" w:id="0">
    <w:p w14:paraId="1BFD99EC" w14:textId="77777777" w:rsidR="00691471" w:rsidRDefault="00691471" w:rsidP="006914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D81B22" w14:textId="77777777" w:rsidR="00691471" w:rsidRDefault="00691471" w:rsidP="00691471">
      <w:pPr>
        <w:spacing w:after="0" w:line="240" w:lineRule="auto"/>
      </w:pPr>
      <w:r>
        <w:separator/>
      </w:r>
    </w:p>
  </w:footnote>
  <w:footnote w:type="continuationSeparator" w:id="0">
    <w:p w14:paraId="0EB350E1" w14:textId="77777777" w:rsidR="00691471" w:rsidRDefault="00691471" w:rsidP="006914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8B0EAA"/>
    <w:multiLevelType w:val="hybridMultilevel"/>
    <w:tmpl w:val="79A8B4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88498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252"/>
    <w:rsid w:val="000541DB"/>
    <w:rsid w:val="00125A9D"/>
    <w:rsid w:val="00185252"/>
    <w:rsid w:val="0042016A"/>
    <w:rsid w:val="00452BA7"/>
    <w:rsid w:val="00560931"/>
    <w:rsid w:val="005E4E00"/>
    <w:rsid w:val="0061157F"/>
    <w:rsid w:val="00691471"/>
    <w:rsid w:val="00827596"/>
    <w:rsid w:val="008708C3"/>
    <w:rsid w:val="009622A5"/>
    <w:rsid w:val="009A33C1"/>
    <w:rsid w:val="00C62935"/>
    <w:rsid w:val="00D70BBB"/>
    <w:rsid w:val="00DA52C8"/>
    <w:rsid w:val="00E167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18425EF"/>
  <w15:chartTrackingRefBased/>
  <w15:docId w15:val="{448BFCB4-A1C5-4C11-8CEB-8B9C3FF8F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8525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DCCC03B28B2E46AACC841C4953CCD8" ma:contentTypeVersion="14" ma:contentTypeDescription="Create a new document." ma:contentTypeScope="" ma:versionID="6d7eb1c60b414850200d01500df10ccf">
  <xsd:schema xmlns:xsd="http://www.w3.org/2001/XMLSchema" xmlns:xs="http://www.w3.org/2001/XMLSchema" xmlns:p="http://schemas.microsoft.com/office/2006/metadata/properties" xmlns:ns2="b675302d-6b9d-40ec-95aa-64c89d263705" xmlns:ns3="6e4e236a-d0fc-43c7-8853-1dc697da3b1e" xmlns:ns4="f33dc53d-ab3e-451c-97b2-1339155d8463" targetNamespace="http://schemas.microsoft.com/office/2006/metadata/properties" ma:root="true" ma:fieldsID="e1ba15be7cc0c81e9695d007da4d57bb" ns2:_="" ns3:_="" ns4:_="">
    <xsd:import namespace="b675302d-6b9d-40ec-95aa-64c89d263705"/>
    <xsd:import namespace="6e4e236a-d0fc-43c7-8853-1dc697da3b1e"/>
    <xsd:import namespace="f33dc53d-ab3e-451c-97b2-1339155d846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LengthInSecond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3:MediaServiceLocation" minOccurs="0"/>
                <xsd:element ref="ns3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75302d-6b9d-40ec-95aa-64c89d26370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4e236a-d0fc-43c7-8853-1dc697da3b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10c4236b-c3ef-4727-9e6d-e99ea6badd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3dc53d-ab3e-451c-97b2-1339155d8463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a09644dd-72ae-42f8-9f41-609ee1422a42}" ma:internalName="TaxCatchAll" ma:showField="CatchAllData" ma:web="f33dc53d-ab3e-451c-97b2-1339155d84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 xmlns="">
    <Name>Document ID Generator</Name>
    <Synchronization>Synchronous</Synchronization>
    <Type>10001</Type>
    <SequenceNumber>1000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10002</Type>
    <SequenceNumber>1001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10004</Type>
    <SequenceNumber>1002</SequenceNumber>
    <Assembly>Microsoft.Office.DocumentManagement, Version=16.0.0.0, Culture=neutral, PublicKeyToken=71e9bce111e9429c</Assembly>
    <Class>Microsoft.Office.DocumentManagement.Internal.DocIdHandler</Class>
    <Data/>
    <Filter/>
  </Receiver>
  <Receiver xmlns="">
    <Name>Document ID Generator</Name>
    <Synchronization>Synchronous</Synchronization>
    <Type>10006</Type>
    <SequenceNumber>1003</SequenceNumber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C8910AA-AF7D-47D9-AF47-42662548741C}"/>
</file>

<file path=customXml/itemProps2.xml><?xml version="1.0" encoding="utf-8"?>
<ds:datastoreItem xmlns:ds="http://schemas.openxmlformats.org/officeDocument/2006/customXml" ds:itemID="{1D84CFE2-4947-4175-B675-3F61DAE21FCC}"/>
</file>

<file path=customXml/itemProps3.xml><?xml version="1.0" encoding="utf-8"?>
<ds:datastoreItem xmlns:ds="http://schemas.openxmlformats.org/officeDocument/2006/customXml" ds:itemID="{6400A878-35A2-45E7-B498-E22E1D989A7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1406</Words>
  <Characters>8017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State</Company>
  <LinksUpToDate>false</LinksUpToDate>
  <CharactersWithSpaces>9405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Miller Russo, Rebecca L</dc:creator>
  <cp:keywords/>
  <dc:description/>
  <cp:lastModifiedBy>Miller Russo, Rebecca L</cp:lastModifiedBy>
  <cp:revision>2</cp:revision>
  <dcterms:created xsi:type="dcterms:W3CDTF">2023-02-28T11:57:00Z</dcterms:created>
  <dcterms:modified xsi:type="dcterms:W3CDTF">2023-02-28T11:57:00Z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665d9ee-429a-4d5f-97cc-cfb56e044a6e_Enabled">
    <vt:lpwstr>true</vt:lpwstr>
  </property>
  <property fmtid="{D5CDD505-2E9C-101B-9397-08002B2CF9AE}" pid="3" name="MSIP_Label_1665d9ee-429a-4d5f-97cc-cfb56e044a6e_SetDate">
    <vt:lpwstr>2022-05-05T16:56:15Z</vt:lpwstr>
  </property>
  <property fmtid="{D5CDD505-2E9C-101B-9397-08002B2CF9AE}" pid="4" name="MSIP_Label_1665d9ee-429a-4d5f-97cc-cfb56e044a6e_Method">
    <vt:lpwstr>Privileged</vt:lpwstr>
  </property>
  <property fmtid="{D5CDD505-2E9C-101B-9397-08002B2CF9AE}" pid="5" name="MSIP_Label_1665d9ee-429a-4d5f-97cc-cfb56e044a6e_Name">
    <vt:lpwstr>1665d9ee-429a-4d5f-97cc-cfb56e044a6e</vt:lpwstr>
  </property>
  <property fmtid="{D5CDD505-2E9C-101B-9397-08002B2CF9AE}" pid="6" name="MSIP_Label_1665d9ee-429a-4d5f-97cc-cfb56e044a6e_SiteId">
    <vt:lpwstr>66cf5074-5afe-48d1-a691-a12b2121f44b</vt:lpwstr>
  </property>
  <property fmtid="{D5CDD505-2E9C-101B-9397-08002B2CF9AE}" pid="7" name="MSIP_Label_1665d9ee-429a-4d5f-97cc-cfb56e044a6e_ActionId">
    <vt:lpwstr>a244ed99-917c-4da4-a57d-07b9ef0f9a05</vt:lpwstr>
  </property>
  <property fmtid="{D5CDD505-2E9C-101B-9397-08002B2CF9AE}" pid="8" name="MSIP_Label_1665d9ee-429a-4d5f-97cc-cfb56e044a6e_ContentBits">
    <vt:lpwstr>0</vt:lpwstr>
  </property>
</Properties>
</file>