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rsidTr="00E221E6">
        <w:trPr>
          <w:trHeight w:val="8976"/>
        </w:trPr>
        <w:tc>
          <w:tcPr>
            <w:tcW w:w="7740" w:type="dxa"/>
            <w:shd w:val="clear" w:color="auto" w:fill="auto"/>
            <w:vAlign w:val="center"/>
          </w:tcPr>
          <w:p w:rsidR="00E63703" w:rsidRPr="007D698F" w:rsidRDefault="00E63703" w:rsidP="00803ECA">
            <w:pPr>
              <w:widowControl/>
              <w:ind w:right="1080"/>
              <w:rPr>
                <w:b/>
                <w:sz w:val="24"/>
              </w:rPr>
            </w:pPr>
            <w:r w:rsidRPr="007D698F">
              <w:rPr>
                <w:b/>
                <w:color w:val="808080" w:themeColor="background1" w:themeShade="80"/>
                <w:sz w:val="24"/>
              </w:rPr>
              <w:t>FUNDING OP</w:t>
            </w:r>
            <w:bookmarkStart w:id="0" w:name="_GoBack"/>
            <w:bookmarkEnd w:id="0"/>
            <w:r w:rsidRPr="007D698F">
              <w:rPr>
                <w:b/>
                <w:color w:val="808080" w:themeColor="background1" w:themeShade="80"/>
                <w:sz w:val="24"/>
              </w:rPr>
              <w:t>PORTUNITY TITLE:</w:t>
            </w:r>
          </w:p>
          <w:p w:rsidR="00E63703" w:rsidRPr="007D698F" w:rsidRDefault="006262D7" w:rsidP="00E221E6">
            <w:pPr>
              <w:widowControl/>
              <w:ind w:left="342" w:right="-108"/>
              <w:rPr>
                <w:b/>
                <w:sz w:val="32"/>
              </w:rPr>
            </w:pPr>
            <w:r>
              <w:rPr>
                <w:b/>
                <w:sz w:val="32"/>
              </w:rPr>
              <w:t>BLM Wyoming</w:t>
            </w:r>
            <w:r w:rsidR="00803ECA" w:rsidRPr="007D698F">
              <w:rPr>
                <w:b/>
                <w:sz w:val="32"/>
              </w:rPr>
              <w:t xml:space="preserve">, </w:t>
            </w:r>
            <w:r w:rsidR="00605954">
              <w:rPr>
                <w:b/>
                <w:sz w:val="32"/>
              </w:rPr>
              <w:t>Challenge Cost Share Projects</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FUNDING OPPORTUNITY NUMBER:</w:t>
            </w:r>
          </w:p>
          <w:p w:rsidR="00E63703" w:rsidRPr="007D698F" w:rsidRDefault="00E63703" w:rsidP="0062440C">
            <w:pPr>
              <w:widowControl/>
              <w:ind w:left="342" w:right="1080"/>
              <w:rPr>
                <w:b/>
                <w:sz w:val="32"/>
              </w:rPr>
            </w:pPr>
            <w:r w:rsidRPr="007D698F">
              <w:rPr>
                <w:b/>
                <w:sz w:val="32"/>
              </w:rPr>
              <w:t>L15AS</w:t>
            </w:r>
            <w:r w:rsidR="00330E03">
              <w:rPr>
                <w:b/>
                <w:sz w:val="32"/>
              </w:rPr>
              <w:t>00050</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ANNOUNCEMENT TYPE:</w:t>
            </w:r>
          </w:p>
          <w:p w:rsidR="00605954" w:rsidRDefault="00E63703" w:rsidP="00E221E6">
            <w:pPr>
              <w:widowControl/>
              <w:ind w:left="342" w:right="1080"/>
              <w:rPr>
                <w:b/>
                <w:sz w:val="32"/>
              </w:rPr>
            </w:pPr>
            <w:r w:rsidRPr="007D698F">
              <w:rPr>
                <w:b/>
                <w:sz w:val="32"/>
              </w:rPr>
              <w:t>Request for Applications</w:t>
            </w:r>
          </w:p>
          <w:p w:rsidR="00803ECA" w:rsidRPr="007D698F" w:rsidRDefault="00803ECA" w:rsidP="00E221E6">
            <w:pPr>
              <w:widowControl/>
              <w:ind w:left="342" w:right="1080"/>
              <w:rPr>
                <w:b/>
                <w:sz w:val="32"/>
              </w:rPr>
            </w:pPr>
            <w:r w:rsidRPr="007D698F">
              <w:rPr>
                <w:b/>
                <w:sz w:val="32"/>
              </w:rPr>
              <w:t>Issued:</w:t>
            </w:r>
            <w:r w:rsidR="00605954">
              <w:rPr>
                <w:b/>
                <w:sz w:val="32"/>
              </w:rPr>
              <w:t xml:space="preserve"> </w:t>
            </w:r>
            <w:r w:rsidR="00330E03">
              <w:rPr>
                <w:b/>
                <w:sz w:val="32"/>
              </w:rPr>
              <w:t>19</w:t>
            </w:r>
            <w:r w:rsidR="00605954">
              <w:rPr>
                <w:b/>
                <w:sz w:val="32"/>
              </w:rPr>
              <w:t xml:space="preserve"> March 2015</w:t>
            </w:r>
          </w:p>
          <w:p w:rsidR="00E63703" w:rsidRPr="007D698F" w:rsidRDefault="00E63703" w:rsidP="0062440C">
            <w:pPr>
              <w:widowControl/>
              <w:ind w:right="1080"/>
              <w:rPr>
                <w:b/>
                <w:sz w:val="24"/>
              </w:rPr>
            </w:pPr>
          </w:p>
          <w:p w:rsidR="00E63703" w:rsidRPr="007D698F" w:rsidRDefault="00E63703" w:rsidP="0062440C">
            <w:pPr>
              <w:widowControl/>
              <w:ind w:right="1080"/>
              <w:rPr>
                <w:b/>
                <w:sz w:val="24"/>
              </w:rPr>
            </w:pPr>
            <w:r w:rsidRPr="007D698F">
              <w:rPr>
                <w:b/>
                <w:color w:val="808080" w:themeColor="background1" w:themeShade="80"/>
                <w:sz w:val="24"/>
              </w:rPr>
              <w:t>CFDA NUMBER &amp; TITLE:</w:t>
            </w:r>
          </w:p>
          <w:p w:rsidR="00E63703" w:rsidRPr="007D698F" w:rsidRDefault="00E63703" w:rsidP="0062440C">
            <w:pPr>
              <w:widowControl/>
              <w:ind w:left="342" w:right="1080"/>
              <w:rPr>
                <w:b/>
                <w:sz w:val="32"/>
              </w:rPr>
            </w:pPr>
            <w:r w:rsidRPr="007D698F">
              <w:rPr>
                <w:b/>
                <w:sz w:val="32"/>
              </w:rPr>
              <w:t>15.</w:t>
            </w:r>
            <w:r w:rsidR="00605954">
              <w:rPr>
                <w:b/>
                <w:sz w:val="32"/>
              </w:rPr>
              <w:t>238</w:t>
            </w:r>
            <w:r w:rsidRPr="007D698F">
              <w:rPr>
                <w:b/>
                <w:sz w:val="32"/>
              </w:rPr>
              <w:t xml:space="preserve"> </w:t>
            </w:r>
            <w:r w:rsidR="00605954">
              <w:rPr>
                <w:b/>
                <w:sz w:val="32"/>
              </w:rPr>
              <w:t>–</w:t>
            </w:r>
            <w:r w:rsidRPr="007D698F">
              <w:rPr>
                <w:b/>
                <w:sz w:val="32"/>
              </w:rPr>
              <w:t xml:space="preserve"> </w:t>
            </w:r>
            <w:r w:rsidR="00605954">
              <w:rPr>
                <w:b/>
                <w:sz w:val="32"/>
              </w:rPr>
              <w:t>Challenge Cost Share</w:t>
            </w:r>
          </w:p>
          <w:p w:rsidR="00E63703" w:rsidRPr="007D698F" w:rsidRDefault="00E63703" w:rsidP="0062440C">
            <w:pPr>
              <w:widowControl/>
              <w:ind w:right="1080"/>
              <w:rPr>
                <w:sz w:val="24"/>
              </w:rPr>
            </w:pPr>
          </w:p>
          <w:p w:rsidR="00E63703" w:rsidRPr="007D698F" w:rsidRDefault="00D768FB" w:rsidP="0062440C">
            <w:pPr>
              <w:widowControl/>
              <w:ind w:right="1080"/>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rsidR="004236E1" w:rsidRPr="00605954" w:rsidRDefault="00605954" w:rsidP="0062440C">
            <w:pPr>
              <w:widowControl/>
              <w:ind w:left="342" w:right="1080"/>
              <w:rPr>
                <w:b/>
                <w:sz w:val="28"/>
                <w:szCs w:val="28"/>
              </w:rPr>
            </w:pPr>
            <w:r w:rsidRPr="00605954">
              <w:rPr>
                <w:b/>
                <w:sz w:val="28"/>
                <w:szCs w:val="28"/>
              </w:rPr>
              <w:t>Challenge Cost Share, 31 USC 6305, PL 101-512</w:t>
            </w:r>
          </w:p>
          <w:p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rsidR="00E63703" w:rsidRPr="002D0E0B" w:rsidRDefault="00330E03" w:rsidP="00330E03">
            <w:pPr>
              <w:widowControl/>
              <w:ind w:left="342" w:right="1080"/>
              <w:rPr>
                <w:sz w:val="24"/>
              </w:rPr>
            </w:pPr>
            <w:r>
              <w:rPr>
                <w:b/>
                <w:sz w:val="32"/>
              </w:rPr>
              <w:t>10 August</w:t>
            </w:r>
            <w:r w:rsidR="0013360F" w:rsidRPr="007D698F">
              <w:rPr>
                <w:b/>
                <w:sz w:val="32"/>
              </w:rPr>
              <w:t xml:space="preserve">, </w:t>
            </w:r>
            <w:r w:rsidR="00E63703" w:rsidRPr="007D698F">
              <w:rPr>
                <w:b/>
                <w:sz w:val="32"/>
              </w:rPr>
              <w:t xml:space="preserve">2015, </w:t>
            </w:r>
            <w:r w:rsidR="00605954">
              <w:rPr>
                <w:b/>
                <w:sz w:val="32"/>
              </w:rPr>
              <w:t>11:59</w:t>
            </w:r>
            <w:r w:rsidR="00E63703" w:rsidRPr="007D698F">
              <w:rPr>
                <w:b/>
                <w:sz w:val="32"/>
              </w:rPr>
              <w:t xml:space="preserve"> p.m. </w:t>
            </w:r>
            <w:r w:rsidR="00605954">
              <w:rPr>
                <w:b/>
                <w:sz w:val="32"/>
              </w:rPr>
              <w:t>MDT</w:t>
            </w:r>
          </w:p>
        </w:tc>
      </w:tr>
    </w:tbl>
    <w:p w:rsidR="008B69A0" w:rsidRDefault="008B69A0" w:rsidP="0062440C">
      <w:pPr>
        <w:widowControl/>
        <w:ind w:right="1080"/>
        <w:rPr>
          <w:sz w:val="24"/>
        </w:rPr>
        <w:sectPr w:rsidR="008B69A0" w:rsidSect="00195881">
          <w:headerReference w:type="default" r:id="rId9"/>
          <w:footerReference w:type="default" r:id="rId10"/>
          <w:headerReference w:type="first" r:id="rId11"/>
          <w:footerReference w:type="first" r:id="rId12"/>
          <w:pgSz w:w="12240" w:h="15840" w:code="1"/>
          <w:pgMar w:top="1008" w:right="1440" w:bottom="720" w:left="1440" w:header="720" w:footer="720" w:gutter="0"/>
          <w:cols w:space="720"/>
          <w:titlePg/>
          <w:docGrid w:linePitch="360"/>
        </w:sectPr>
      </w:pPr>
    </w:p>
    <w:p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rsidR="0086789C" w:rsidRDefault="0086789C" w:rsidP="0062440C">
      <w:pPr>
        <w:widowControl/>
        <w:tabs>
          <w:tab w:val="left" w:pos="540"/>
          <w:tab w:val="left" w:pos="1080"/>
        </w:tabs>
        <w:rPr>
          <w:sz w:val="24"/>
        </w:rPr>
      </w:pPr>
    </w:p>
    <w:p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rsidR="00605954"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Federal Financial Assistance Funding Opportunity is being announced under the following legislative authority:</w:t>
      </w:r>
    </w:p>
    <w:p w:rsidR="003B3B25" w:rsidRPr="00573DCA" w:rsidRDefault="00605954" w:rsidP="0062440C">
      <w:pPr>
        <w:widowControl/>
        <w:tabs>
          <w:tab w:val="left" w:pos="1080"/>
        </w:tabs>
        <w:ind w:left="1080" w:hanging="540"/>
        <w:rPr>
          <w:sz w:val="24"/>
        </w:rPr>
      </w:pPr>
      <w:r>
        <w:rPr>
          <w:b/>
          <w:sz w:val="24"/>
        </w:rPr>
        <w:t xml:space="preserve">         </w:t>
      </w:r>
      <w:r w:rsidRPr="00974E7B">
        <w:rPr>
          <w:b/>
          <w:sz w:val="24"/>
        </w:rPr>
        <w:t>Challenge Cost Share, 31 USC 6305, PL 101-512</w:t>
      </w:r>
      <w:r w:rsidR="00EB7E22" w:rsidRPr="00573DCA">
        <w:rPr>
          <w:sz w:val="24"/>
        </w:rPr>
        <w:t xml:space="preserve">  </w:t>
      </w:r>
    </w:p>
    <w:p w:rsidR="009B2BAB" w:rsidRPr="00573DCA" w:rsidRDefault="00EB7E22" w:rsidP="0062440C">
      <w:pPr>
        <w:widowControl/>
        <w:tabs>
          <w:tab w:val="left" w:pos="1080"/>
        </w:tabs>
        <w:ind w:left="1080" w:hanging="540"/>
        <w:rPr>
          <w:sz w:val="24"/>
        </w:rPr>
      </w:pPr>
      <w:r w:rsidRPr="00573DCA">
        <w:rPr>
          <w:sz w:val="24"/>
        </w:rPr>
        <w:tab/>
      </w:r>
    </w:p>
    <w:p w:rsidR="00CB458B" w:rsidRPr="00605954"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605954">
        <w:rPr>
          <w:b/>
          <w:sz w:val="24"/>
        </w:rPr>
        <w:t xml:space="preserve">Description of </w:t>
      </w:r>
      <w:r w:rsidR="00EF5A98" w:rsidRPr="00605954">
        <w:rPr>
          <w:b/>
          <w:sz w:val="24"/>
        </w:rPr>
        <w:t xml:space="preserve">Program </w:t>
      </w:r>
      <w:r w:rsidR="005340DA" w:rsidRPr="00605954">
        <w:rPr>
          <w:b/>
          <w:sz w:val="24"/>
        </w:rPr>
        <w:t>and/</w:t>
      </w:r>
      <w:r w:rsidR="00CB458B" w:rsidRPr="00605954">
        <w:rPr>
          <w:b/>
          <w:sz w:val="24"/>
        </w:rPr>
        <w:t xml:space="preserve">or </w:t>
      </w:r>
      <w:r w:rsidR="00EF5A98" w:rsidRPr="00605954">
        <w:rPr>
          <w:b/>
          <w:sz w:val="24"/>
        </w:rPr>
        <w:t>Project</w:t>
      </w:r>
    </w:p>
    <w:p w:rsidR="003B3B25" w:rsidRPr="00605954" w:rsidRDefault="003B3B25" w:rsidP="0062440C">
      <w:pPr>
        <w:widowControl/>
        <w:tabs>
          <w:tab w:val="left" w:pos="1080"/>
        </w:tabs>
        <w:ind w:left="1080" w:hanging="540"/>
        <w:rPr>
          <w:sz w:val="24"/>
        </w:rPr>
      </w:pPr>
      <w:r w:rsidRPr="00605954">
        <w:rPr>
          <w:b/>
          <w:sz w:val="24"/>
        </w:rPr>
        <w:tab/>
      </w:r>
    </w:p>
    <w:p w:rsidR="005340DA" w:rsidRPr="00605954" w:rsidRDefault="0025082B" w:rsidP="0062440C">
      <w:pPr>
        <w:widowControl/>
        <w:tabs>
          <w:tab w:val="left" w:pos="1620"/>
        </w:tabs>
        <w:ind w:left="1620" w:hanging="540"/>
        <w:rPr>
          <w:sz w:val="24"/>
        </w:rPr>
      </w:pPr>
      <w:r w:rsidRPr="00605954">
        <w:rPr>
          <w:sz w:val="24"/>
        </w:rPr>
        <w:t>a</w:t>
      </w:r>
      <w:r w:rsidR="005340DA" w:rsidRPr="00605954">
        <w:rPr>
          <w:sz w:val="24"/>
        </w:rPr>
        <w:t>.</w:t>
      </w:r>
      <w:r w:rsidR="005340DA" w:rsidRPr="00605954">
        <w:rPr>
          <w:sz w:val="24"/>
        </w:rPr>
        <w:tab/>
        <w:t xml:space="preserve">Background: </w:t>
      </w:r>
      <w:r w:rsidR="00605954" w:rsidRPr="00605954">
        <w:rPr>
          <w:sz w:val="24"/>
        </w:rPr>
        <w:t>The Challenge Cost Share (CCS) Program was started in 1985 when Congress appropriated money within the wildlife program for partnership conservation projects.  Since then the Bureau of Land Management (BLM) has expanded this cost-share program to include other resource programs with partnership opportunities. The CCS program now funds the following kinds of activities:  research, monitoring and inventory of resources; implementation of habitat improvement projects, protection or documentation of cultural resources; providing for enhanced recreational experiences; development and implementation of species conservation and recovery plans; environmental education; conservation projects for native plant communities and eradication of noxious and other weeds.</w:t>
      </w:r>
      <w:r w:rsidR="005340DA" w:rsidRPr="00605954">
        <w:rPr>
          <w:sz w:val="24"/>
        </w:rPr>
        <w:t xml:space="preserve"> </w:t>
      </w:r>
    </w:p>
    <w:p w:rsidR="005340DA" w:rsidRPr="00605954" w:rsidRDefault="005340DA" w:rsidP="0062440C">
      <w:pPr>
        <w:widowControl/>
        <w:ind w:left="1620" w:hanging="540"/>
        <w:rPr>
          <w:sz w:val="24"/>
        </w:rPr>
      </w:pPr>
    </w:p>
    <w:p w:rsidR="0086789C" w:rsidRPr="00605954" w:rsidRDefault="0025082B" w:rsidP="0062440C">
      <w:pPr>
        <w:widowControl/>
        <w:ind w:left="1620" w:hanging="540"/>
        <w:rPr>
          <w:sz w:val="24"/>
        </w:rPr>
      </w:pPr>
      <w:r w:rsidRPr="00605954">
        <w:rPr>
          <w:sz w:val="24"/>
        </w:rPr>
        <w:t>b</w:t>
      </w:r>
      <w:r w:rsidR="005340DA" w:rsidRPr="00605954">
        <w:rPr>
          <w:sz w:val="24"/>
        </w:rPr>
        <w:t>.</w:t>
      </w:r>
      <w:r w:rsidR="0086789C" w:rsidRPr="00605954">
        <w:rPr>
          <w:sz w:val="24"/>
        </w:rPr>
        <w:tab/>
        <w:t xml:space="preserve">Objectives: </w:t>
      </w:r>
      <w:r w:rsidR="00CD6C8E">
        <w:rPr>
          <w:sz w:val="24"/>
        </w:rPr>
        <w:t xml:space="preserve">For projects </w:t>
      </w:r>
      <w:proofErr w:type="spellStart"/>
      <w:r w:rsidR="00CD6C8E">
        <w:rPr>
          <w:sz w:val="24"/>
        </w:rPr>
        <w:t>wthin</w:t>
      </w:r>
      <w:proofErr w:type="spellEnd"/>
      <w:r w:rsidR="00CD6C8E">
        <w:rPr>
          <w:sz w:val="24"/>
        </w:rPr>
        <w:t xml:space="preserve"> the State of</w:t>
      </w:r>
      <w:r w:rsidR="00605954" w:rsidRPr="00605954">
        <w:rPr>
          <w:sz w:val="24"/>
        </w:rPr>
        <w:t xml:space="preserve"> Wyoming, the program is managed to maintain a variety of partnerships for wildlife, recreation, cultural resources, rare plants, plant community conservation, fisheries and riparian habitat at the local level. Our goal in Wyoming BLM is to have a diverse CCS program based on partnerships primarily developed with the field office or district staffs.</w:t>
      </w:r>
      <w:r w:rsidR="0086789C" w:rsidRPr="00605954">
        <w:rPr>
          <w:sz w:val="24"/>
        </w:rPr>
        <w:t xml:space="preserve"> </w:t>
      </w:r>
    </w:p>
    <w:p w:rsidR="009B2BAB" w:rsidRPr="00605954" w:rsidRDefault="009B2BAB" w:rsidP="0062440C">
      <w:pPr>
        <w:widowControl/>
        <w:ind w:left="1620" w:hanging="540"/>
        <w:rPr>
          <w:sz w:val="24"/>
        </w:rPr>
      </w:pPr>
    </w:p>
    <w:p w:rsidR="005340DA" w:rsidRPr="00E95871" w:rsidRDefault="0025082B" w:rsidP="0062440C">
      <w:pPr>
        <w:widowControl/>
        <w:ind w:left="1620" w:hanging="540"/>
        <w:rPr>
          <w:sz w:val="24"/>
        </w:rPr>
      </w:pPr>
      <w:r w:rsidRPr="00605954">
        <w:rPr>
          <w:sz w:val="24"/>
        </w:rPr>
        <w:t>c</w:t>
      </w:r>
      <w:r w:rsidR="009B2BAB" w:rsidRPr="00605954">
        <w:rPr>
          <w:sz w:val="24"/>
        </w:rPr>
        <w:t>.</w:t>
      </w:r>
      <w:r w:rsidR="009B2BAB" w:rsidRPr="00605954">
        <w:rPr>
          <w:sz w:val="24"/>
        </w:rPr>
        <w:tab/>
      </w:r>
      <w:r w:rsidR="005340DA" w:rsidRPr="00605954">
        <w:rPr>
          <w:sz w:val="24"/>
        </w:rPr>
        <w:t xml:space="preserve">Public Benefit:  </w:t>
      </w:r>
      <w:r w:rsidR="00605954" w:rsidRPr="00E95871">
        <w:rPr>
          <w:sz w:val="24"/>
        </w:rPr>
        <w:t xml:space="preserve">The </w:t>
      </w:r>
      <w:r w:rsidR="00E95871">
        <w:rPr>
          <w:sz w:val="24"/>
        </w:rPr>
        <w:t>public benefit</w:t>
      </w:r>
      <w:r w:rsidR="00605954" w:rsidRPr="00E95871">
        <w:rPr>
          <w:sz w:val="24"/>
        </w:rPr>
        <w:t xml:space="preserve"> of the </w:t>
      </w:r>
      <w:r w:rsidR="00E95871">
        <w:rPr>
          <w:sz w:val="24"/>
        </w:rPr>
        <w:t>Wyoming</w:t>
      </w:r>
      <w:r w:rsidR="00605954" w:rsidRPr="00E95871">
        <w:rPr>
          <w:sz w:val="24"/>
        </w:rPr>
        <w:t xml:space="preserve"> CCS program is to have a cost effective, local-level cost share program with non-federal partners to implement conservation or other public land management projects for the good of the general public and public resources, including but not limited to, recreation, fish, wildlife, special status plants, water quality, cultural sites and historical trails.</w:t>
      </w:r>
    </w:p>
    <w:p w:rsidR="005340DA" w:rsidRPr="00605954" w:rsidRDefault="005340DA" w:rsidP="0062440C">
      <w:pPr>
        <w:widowControl/>
        <w:tabs>
          <w:tab w:val="left" w:pos="1080"/>
        </w:tabs>
        <w:ind w:left="1080" w:hanging="540"/>
        <w:rPr>
          <w:sz w:val="24"/>
        </w:rPr>
      </w:pPr>
    </w:p>
    <w:p w:rsidR="003B3B25" w:rsidRPr="00605954" w:rsidRDefault="003B3B25" w:rsidP="00E221E6">
      <w:pPr>
        <w:widowControl/>
        <w:tabs>
          <w:tab w:val="left" w:pos="1080"/>
        </w:tabs>
        <w:ind w:left="1080" w:hanging="540"/>
        <w:rPr>
          <w:b/>
          <w:sz w:val="24"/>
        </w:rPr>
      </w:pPr>
      <w:r w:rsidRPr="00605954">
        <w:rPr>
          <w:b/>
          <w:sz w:val="24"/>
        </w:rPr>
        <w:t>3</w:t>
      </w:r>
      <w:r w:rsidR="0086789C" w:rsidRPr="00605954">
        <w:rPr>
          <w:b/>
          <w:sz w:val="24"/>
        </w:rPr>
        <w:t>.</w:t>
      </w:r>
      <w:r w:rsidR="0086789C" w:rsidRPr="00605954">
        <w:rPr>
          <w:b/>
          <w:sz w:val="24"/>
        </w:rPr>
        <w:tab/>
      </w:r>
      <w:r w:rsidR="008F11B2" w:rsidRPr="00605954">
        <w:rPr>
          <w:b/>
          <w:sz w:val="24"/>
        </w:rPr>
        <w:t xml:space="preserve">Program/Project </w:t>
      </w:r>
      <w:r w:rsidRPr="00605954">
        <w:rPr>
          <w:b/>
          <w:sz w:val="24"/>
        </w:rPr>
        <w:t xml:space="preserve">Performance </w:t>
      </w:r>
      <w:r w:rsidR="008F11B2" w:rsidRPr="00605954">
        <w:rPr>
          <w:b/>
          <w:sz w:val="24"/>
        </w:rPr>
        <w:t>Goals</w:t>
      </w:r>
    </w:p>
    <w:p w:rsidR="003B3B25" w:rsidRPr="00605954" w:rsidRDefault="003B3B25" w:rsidP="000C0293">
      <w:pPr>
        <w:widowControl/>
        <w:tabs>
          <w:tab w:val="left" w:pos="1080"/>
        </w:tabs>
        <w:ind w:left="1080"/>
        <w:rPr>
          <w:sz w:val="24"/>
        </w:rPr>
      </w:pPr>
    </w:p>
    <w:p w:rsidR="00E95871" w:rsidRDefault="00E95871" w:rsidP="00C87F9D">
      <w:pPr>
        <w:widowControl/>
        <w:tabs>
          <w:tab w:val="left" w:pos="720"/>
          <w:tab w:val="left" w:pos="1080"/>
        </w:tabs>
        <w:spacing w:line="240" w:lineRule="atLeast"/>
        <w:ind w:left="720"/>
        <w:rPr>
          <w:sz w:val="24"/>
        </w:rPr>
      </w:pPr>
      <w:r w:rsidRPr="00CD638B">
        <w:rPr>
          <w:b/>
          <w:sz w:val="24"/>
        </w:rPr>
        <w:t>Performance Measures:</w:t>
      </w:r>
      <w:r w:rsidRPr="00CD638B">
        <w:rPr>
          <w:sz w:val="24"/>
        </w:rPr>
        <w:t xml:space="preserve">  The activity to be undertaken through this agreement is in furtherance of the recipient’s and BLM’s mission and will support the following performance measures: </w:t>
      </w:r>
    </w:p>
    <w:p w:rsidR="00E95871" w:rsidRDefault="00E95871" w:rsidP="00E95871">
      <w:pPr>
        <w:pStyle w:val="ListParagraph"/>
        <w:rPr>
          <w:sz w:val="24"/>
        </w:rPr>
      </w:pPr>
    </w:p>
    <w:p w:rsidR="00E95871"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t>M1G1S1.01</w:t>
      </w:r>
      <w:r w:rsidRPr="00DB2FD8">
        <w:rPr>
          <w:sz w:val="24"/>
        </w:rPr>
        <w:tab/>
        <w:t>Percent of DOI stream/shoreline miles that have achieved desired condition where condition is known and as specified in management plans. (SP)</w:t>
      </w:r>
    </w:p>
    <w:p w:rsidR="00E95871" w:rsidRPr="00DB2FD8" w:rsidRDefault="00E95871" w:rsidP="00E95871">
      <w:pPr>
        <w:widowControl/>
        <w:tabs>
          <w:tab w:val="left" w:pos="720"/>
          <w:tab w:val="left" w:pos="1080"/>
        </w:tabs>
        <w:spacing w:line="240" w:lineRule="atLeast"/>
        <w:ind w:left="720"/>
        <w:rPr>
          <w:sz w:val="24"/>
        </w:rPr>
      </w:pPr>
    </w:p>
    <w:p w:rsidR="00E95871" w:rsidRPr="00DB2FD8" w:rsidRDefault="00E95871" w:rsidP="00E95871">
      <w:pPr>
        <w:widowControl/>
        <w:tabs>
          <w:tab w:val="left" w:pos="720"/>
          <w:tab w:val="left" w:pos="1080"/>
        </w:tabs>
        <w:spacing w:line="240" w:lineRule="atLeast"/>
        <w:ind w:left="720"/>
        <w:rPr>
          <w:sz w:val="24"/>
        </w:rPr>
      </w:pPr>
      <w:r w:rsidRPr="00DB2FD8">
        <w:rPr>
          <w:sz w:val="24"/>
        </w:rPr>
        <w:t>M1G1S1.02</w:t>
      </w:r>
      <w:r w:rsidRPr="00DB2FD8">
        <w:rPr>
          <w:sz w:val="24"/>
        </w:rPr>
        <w:tab/>
        <w:t>Percent of DOI acres that have achieved desired condition where condition is known and as specified in management plans. (SP)</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lastRenderedPageBreak/>
        <w:t>M1G1S1.03</w:t>
      </w:r>
      <w:r w:rsidRPr="00DB2FD8">
        <w:rPr>
          <w:sz w:val="24"/>
        </w:rPr>
        <w:tab/>
        <w:t>Percent of baseline acres infested with invasive plant species that are controlled. (SP)</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proofErr w:type="gramStart"/>
      <w:r w:rsidRPr="00DB2FD8">
        <w:rPr>
          <w:sz w:val="24"/>
        </w:rPr>
        <w:t>M1G1S1.04</w:t>
      </w:r>
      <w:r w:rsidRPr="00DB2FD8">
        <w:rPr>
          <w:sz w:val="24"/>
        </w:rPr>
        <w:tab/>
        <w:t>Percent of invasive animal species populations that are controlled.</w:t>
      </w:r>
      <w:proofErr w:type="gramEnd"/>
      <w:r w:rsidRPr="00DB2FD8">
        <w:rPr>
          <w:sz w:val="24"/>
        </w:rPr>
        <w:t xml:space="preserve"> (SP)</w:t>
      </w:r>
    </w:p>
    <w:p w:rsidR="00E95871" w:rsidRPr="00DB2FD8" w:rsidRDefault="00E95871" w:rsidP="00E95871">
      <w:pPr>
        <w:widowControl/>
        <w:tabs>
          <w:tab w:val="left" w:pos="720"/>
          <w:tab w:val="left" w:pos="1080"/>
        </w:tabs>
        <w:spacing w:line="240" w:lineRule="atLeast"/>
        <w:ind w:left="720"/>
        <w:rPr>
          <w:sz w:val="24"/>
        </w:rPr>
      </w:pPr>
    </w:p>
    <w:p w:rsidR="00E95871" w:rsidRPr="00DB2FD8" w:rsidRDefault="00E95871" w:rsidP="00E95871">
      <w:pPr>
        <w:widowControl/>
        <w:tabs>
          <w:tab w:val="left" w:pos="720"/>
          <w:tab w:val="left" w:pos="1080"/>
        </w:tabs>
        <w:spacing w:line="240" w:lineRule="atLeast"/>
        <w:ind w:left="720"/>
        <w:rPr>
          <w:sz w:val="24"/>
        </w:rPr>
      </w:pPr>
      <w:r w:rsidRPr="00DB2FD8">
        <w:rPr>
          <w:sz w:val="24"/>
        </w:rPr>
        <w:t>M1G1S1.05</w:t>
      </w:r>
      <w:r w:rsidRPr="00DB2FD8">
        <w:rPr>
          <w:sz w:val="24"/>
        </w:rPr>
        <w:tab/>
        <w:t>Number of DOI riparian (stream/shoreline) miles restored to the condition specified in management plans. (SP)</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t>M1G1S1.06</w:t>
      </w:r>
      <w:r w:rsidRPr="00DB2FD8">
        <w:rPr>
          <w:sz w:val="24"/>
        </w:rPr>
        <w:tab/>
        <w:t>Number of DOI (upland + wetland) acres restored to the condition specified in management plans. (SP)</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t>M1G1S2.01</w:t>
      </w:r>
      <w:r w:rsidRPr="00DB2FD8">
        <w:rPr>
          <w:sz w:val="24"/>
        </w:rPr>
        <w:tab/>
        <w:t xml:space="preserve">Number of threatened and endangered species recovery implementation activities implemented. (SP) </w:t>
      </w:r>
    </w:p>
    <w:p w:rsidR="00E95871" w:rsidRPr="00DB2FD8" w:rsidRDefault="00E95871" w:rsidP="00E95871">
      <w:pPr>
        <w:widowControl/>
        <w:tabs>
          <w:tab w:val="left" w:pos="720"/>
          <w:tab w:val="left" w:pos="1080"/>
        </w:tabs>
        <w:spacing w:line="240" w:lineRule="atLeast"/>
        <w:ind w:left="720"/>
        <w:rPr>
          <w:sz w:val="24"/>
        </w:rPr>
      </w:pPr>
    </w:p>
    <w:p w:rsidR="00E95871" w:rsidRPr="00DB2FD8" w:rsidRDefault="00E95871" w:rsidP="00E95871">
      <w:pPr>
        <w:widowControl/>
        <w:tabs>
          <w:tab w:val="left" w:pos="720"/>
          <w:tab w:val="left" w:pos="1080"/>
        </w:tabs>
        <w:spacing w:line="240" w:lineRule="atLeast"/>
        <w:ind w:left="720"/>
        <w:rPr>
          <w:sz w:val="24"/>
        </w:rPr>
      </w:pPr>
      <w:r w:rsidRPr="00DB2FD8">
        <w:rPr>
          <w:sz w:val="24"/>
        </w:rPr>
        <w:t>M1G1S2.02</w:t>
      </w:r>
      <w:r w:rsidRPr="00DB2FD8">
        <w:rPr>
          <w:sz w:val="24"/>
        </w:rPr>
        <w:tab/>
        <w:t>Percent of populations of species of management concern that are managed to desired condition. (Bureau Measure)</w:t>
      </w:r>
    </w:p>
    <w:p w:rsidR="00E95871" w:rsidRPr="00DB2FD8" w:rsidRDefault="00E95871" w:rsidP="00E95871">
      <w:pPr>
        <w:widowControl/>
        <w:tabs>
          <w:tab w:val="left" w:pos="720"/>
          <w:tab w:val="left" w:pos="1080"/>
        </w:tabs>
        <w:spacing w:line="240" w:lineRule="atLeast"/>
        <w:ind w:left="720"/>
        <w:rPr>
          <w:sz w:val="24"/>
        </w:rPr>
      </w:pPr>
      <w:r w:rsidRPr="00DB2FD8">
        <w:rPr>
          <w:sz w:val="24"/>
        </w:rPr>
        <w:t xml:space="preserve"> </w:t>
      </w:r>
    </w:p>
    <w:p w:rsidR="00E95871" w:rsidRDefault="00E95871" w:rsidP="00E95871">
      <w:pPr>
        <w:widowControl/>
        <w:tabs>
          <w:tab w:val="left" w:pos="720"/>
          <w:tab w:val="left" w:pos="1080"/>
        </w:tabs>
        <w:spacing w:line="240" w:lineRule="atLeast"/>
        <w:ind w:left="720"/>
        <w:rPr>
          <w:sz w:val="24"/>
        </w:rPr>
      </w:pPr>
      <w:r w:rsidRPr="00DB2FD8">
        <w:rPr>
          <w:sz w:val="24"/>
        </w:rPr>
        <w:t>M1G1S2.03</w:t>
      </w:r>
      <w:r w:rsidRPr="00DB2FD8">
        <w:rPr>
          <w:sz w:val="24"/>
        </w:rPr>
        <w:tab/>
        <w:t>Number of (stream/shoreline) miles of habitat restored or enhanced that directly support ESA listed and bureau sensitive species conservation or recovery. (Bureau measure)</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t>M1G1S2.04</w:t>
      </w:r>
      <w:r w:rsidRPr="00DB2FD8">
        <w:rPr>
          <w:sz w:val="24"/>
        </w:rPr>
        <w:tab/>
        <w:t>Number of acres of habitat restored or enhanced that directly support ESA listed and bureau sensitive species conservation or recovery. (Bureau measure)</w:t>
      </w:r>
    </w:p>
    <w:p w:rsidR="00E95871" w:rsidRPr="00DB2FD8" w:rsidRDefault="00E95871" w:rsidP="00E95871">
      <w:pPr>
        <w:widowControl/>
        <w:tabs>
          <w:tab w:val="left" w:pos="720"/>
          <w:tab w:val="left" w:pos="1080"/>
        </w:tabs>
        <w:spacing w:line="240" w:lineRule="atLeast"/>
        <w:ind w:left="720"/>
        <w:rPr>
          <w:sz w:val="24"/>
        </w:rPr>
      </w:pPr>
    </w:p>
    <w:p w:rsidR="00E95871" w:rsidRPr="00DB2FD8" w:rsidRDefault="00E95871" w:rsidP="00E95871">
      <w:pPr>
        <w:widowControl/>
        <w:tabs>
          <w:tab w:val="left" w:pos="720"/>
          <w:tab w:val="left" w:pos="1080"/>
        </w:tabs>
        <w:spacing w:line="240" w:lineRule="atLeast"/>
        <w:ind w:left="720"/>
        <w:rPr>
          <w:sz w:val="24"/>
        </w:rPr>
      </w:pPr>
      <w:r w:rsidRPr="00DB2FD8">
        <w:rPr>
          <w:sz w:val="24"/>
        </w:rPr>
        <w:t>M1G2S1.01</w:t>
      </w:r>
      <w:r w:rsidRPr="00DB2FD8">
        <w:rPr>
          <w:sz w:val="24"/>
        </w:rPr>
        <w:tab/>
        <w:t>Percent of archaeological sites on DOI inventory in good condition. (SP)</w:t>
      </w:r>
    </w:p>
    <w:p w:rsidR="00E95871" w:rsidRPr="00DB2FD8" w:rsidRDefault="00E95871" w:rsidP="00E95871">
      <w:pPr>
        <w:widowControl/>
        <w:tabs>
          <w:tab w:val="left" w:pos="720"/>
          <w:tab w:val="left" w:pos="1080"/>
        </w:tabs>
        <w:spacing w:line="240" w:lineRule="atLeast"/>
        <w:ind w:left="720"/>
        <w:rPr>
          <w:sz w:val="24"/>
        </w:rPr>
      </w:pPr>
    </w:p>
    <w:p w:rsidR="00E95871" w:rsidRPr="00DB2FD8" w:rsidRDefault="00E95871" w:rsidP="00E95871">
      <w:pPr>
        <w:widowControl/>
        <w:tabs>
          <w:tab w:val="left" w:pos="720"/>
          <w:tab w:val="left" w:pos="1080"/>
        </w:tabs>
        <w:spacing w:line="240" w:lineRule="atLeast"/>
        <w:ind w:left="720"/>
        <w:rPr>
          <w:sz w:val="24"/>
        </w:rPr>
      </w:pPr>
      <w:r w:rsidRPr="00DB2FD8">
        <w:rPr>
          <w:sz w:val="24"/>
        </w:rPr>
        <w:t>M1G2S1.02</w:t>
      </w:r>
      <w:r w:rsidRPr="00DB2FD8">
        <w:rPr>
          <w:sz w:val="24"/>
        </w:rPr>
        <w:tab/>
        <w:t>Percent of historic structures on DOI inventory in good condition. (SP)</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t>M1G2S1.07</w:t>
      </w:r>
      <w:r w:rsidRPr="00DB2FD8">
        <w:rPr>
          <w:sz w:val="24"/>
        </w:rPr>
        <w:tab/>
        <w:t>Miles of national scenic and historic trail inventory completed to standards.</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t>M1G2S1.08</w:t>
      </w:r>
      <w:r w:rsidRPr="00DB2FD8">
        <w:rPr>
          <w:sz w:val="24"/>
        </w:rPr>
        <w:tab/>
        <w:t>Miles of national scenic and historic trail monitoring completed to standards</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t>M1G2S1.09</w:t>
      </w:r>
      <w:r w:rsidRPr="00DB2FD8">
        <w:rPr>
          <w:sz w:val="24"/>
        </w:rPr>
        <w:tab/>
        <w:t>Percent of designated Wild and Scenic River miles achieving goals, objectives, and desired conditions in maintaining, protecting, and/or enhancing river-related values.</w:t>
      </w:r>
    </w:p>
    <w:p w:rsidR="00E95871" w:rsidRPr="00DB2FD8" w:rsidRDefault="00E95871" w:rsidP="00E95871">
      <w:pPr>
        <w:widowControl/>
        <w:tabs>
          <w:tab w:val="left" w:pos="720"/>
          <w:tab w:val="left" w:pos="1080"/>
        </w:tabs>
        <w:spacing w:line="240" w:lineRule="atLeast"/>
        <w:ind w:left="720"/>
        <w:rPr>
          <w:sz w:val="24"/>
        </w:rPr>
      </w:pPr>
    </w:p>
    <w:p w:rsidR="00E95871" w:rsidRPr="00DB2FD8" w:rsidRDefault="00E95871" w:rsidP="00E95871">
      <w:pPr>
        <w:widowControl/>
        <w:tabs>
          <w:tab w:val="left" w:pos="720"/>
          <w:tab w:val="left" w:pos="1080"/>
        </w:tabs>
        <w:spacing w:line="240" w:lineRule="atLeast"/>
        <w:ind w:left="720"/>
        <w:rPr>
          <w:sz w:val="24"/>
        </w:rPr>
      </w:pPr>
      <w:proofErr w:type="gramStart"/>
      <w:r w:rsidRPr="00DB2FD8">
        <w:rPr>
          <w:sz w:val="24"/>
        </w:rPr>
        <w:t>M1G2S1.10</w:t>
      </w:r>
      <w:r w:rsidRPr="00DB2FD8">
        <w:rPr>
          <w:sz w:val="24"/>
        </w:rPr>
        <w:tab/>
        <w:t>Percent of acres of Wilderness areas under BLM management meeting their heritage resource objectives under the authorizing legislation.</w:t>
      </w:r>
      <w:proofErr w:type="gramEnd"/>
    </w:p>
    <w:p w:rsidR="00E95871" w:rsidRPr="00DB2FD8" w:rsidRDefault="00E95871" w:rsidP="00E95871">
      <w:pPr>
        <w:widowControl/>
        <w:tabs>
          <w:tab w:val="left" w:pos="720"/>
          <w:tab w:val="left" w:pos="1080"/>
        </w:tabs>
        <w:spacing w:line="240" w:lineRule="atLeast"/>
        <w:ind w:left="720"/>
        <w:rPr>
          <w:sz w:val="24"/>
        </w:rPr>
      </w:pPr>
    </w:p>
    <w:p w:rsidR="00E95871" w:rsidRPr="00DB2FD8" w:rsidRDefault="00E95871" w:rsidP="00E95871">
      <w:pPr>
        <w:widowControl/>
        <w:tabs>
          <w:tab w:val="left" w:pos="720"/>
          <w:tab w:val="left" w:pos="1080"/>
        </w:tabs>
        <w:spacing w:line="240" w:lineRule="atLeast"/>
        <w:ind w:left="720"/>
        <w:rPr>
          <w:sz w:val="24"/>
        </w:rPr>
      </w:pPr>
      <w:r w:rsidRPr="00DB2FD8">
        <w:rPr>
          <w:sz w:val="24"/>
        </w:rPr>
        <w:t>M1G3S1.01</w:t>
      </w:r>
      <w:r w:rsidRPr="00DB2FD8">
        <w:rPr>
          <w:sz w:val="24"/>
        </w:rPr>
        <w:tab/>
        <w:t>Percent of visitors satisfied with the quality of their experience. (SP)</w:t>
      </w:r>
    </w:p>
    <w:p w:rsidR="00E95871" w:rsidRPr="00DB2FD8" w:rsidRDefault="00E95871" w:rsidP="00E95871">
      <w:pPr>
        <w:widowControl/>
        <w:tabs>
          <w:tab w:val="left" w:pos="720"/>
          <w:tab w:val="left" w:pos="1080"/>
        </w:tabs>
        <w:spacing w:line="240" w:lineRule="atLeast"/>
        <w:ind w:left="720"/>
        <w:rPr>
          <w:sz w:val="24"/>
        </w:rPr>
      </w:pPr>
    </w:p>
    <w:p w:rsidR="00E95871" w:rsidRDefault="00E95871" w:rsidP="00E95871">
      <w:pPr>
        <w:widowControl/>
        <w:tabs>
          <w:tab w:val="left" w:pos="720"/>
          <w:tab w:val="left" w:pos="1080"/>
        </w:tabs>
        <w:spacing w:line="240" w:lineRule="atLeast"/>
        <w:ind w:left="720"/>
        <w:rPr>
          <w:sz w:val="24"/>
        </w:rPr>
      </w:pPr>
      <w:r w:rsidRPr="00DB2FD8">
        <w:rPr>
          <w:sz w:val="24"/>
        </w:rPr>
        <w:t>M1G3S1.02</w:t>
      </w:r>
      <w:r w:rsidRPr="00DB2FD8">
        <w:rPr>
          <w:sz w:val="24"/>
        </w:rPr>
        <w:tab/>
        <w:t>Percent satisfaction among visitors served by facilitated programs (SP)</w:t>
      </w:r>
    </w:p>
    <w:p w:rsidR="005C3BC9" w:rsidRPr="00573DCA" w:rsidRDefault="005C3BC9" w:rsidP="000C0293">
      <w:pPr>
        <w:widowControl/>
        <w:ind w:left="1080"/>
        <w:rPr>
          <w:sz w:val="24"/>
        </w:rPr>
      </w:pPr>
    </w:p>
    <w:p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rsidR="0086789C" w:rsidRPr="00573DCA" w:rsidRDefault="0086789C" w:rsidP="0062440C">
      <w:pPr>
        <w:widowControl/>
        <w:tabs>
          <w:tab w:val="left" w:pos="-1440"/>
          <w:tab w:val="left" w:pos="1080"/>
        </w:tabs>
        <w:ind w:left="1080" w:hanging="540"/>
        <w:outlineLvl w:val="4"/>
        <w:rPr>
          <w:sz w:val="24"/>
        </w:rPr>
      </w:pPr>
    </w:p>
    <w:p w:rsidR="006B6A0F" w:rsidRPr="00573DCA" w:rsidRDefault="0025082B" w:rsidP="0062440C">
      <w:pPr>
        <w:widowControl/>
        <w:tabs>
          <w:tab w:val="left" w:pos="-1440"/>
          <w:tab w:val="left" w:pos="1080"/>
        </w:tabs>
        <w:ind w:left="1080" w:hanging="540"/>
        <w:outlineLvl w:val="4"/>
        <w:rPr>
          <w:b/>
          <w:sz w:val="24"/>
        </w:rPr>
      </w:pPr>
      <w:r w:rsidRPr="00573DCA">
        <w:rPr>
          <w:b/>
          <w:sz w:val="24"/>
        </w:rPr>
        <w:lastRenderedPageBreak/>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rsidR="00C66AA9" w:rsidRPr="00573DCA" w:rsidRDefault="006B6A0F" w:rsidP="0062440C">
      <w:pPr>
        <w:widowControl/>
        <w:tabs>
          <w:tab w:val="left" w:pos="-1440"/>
          <w:tab w:val="left" w:pos="1080"/>
        </w:tabs>
        <w:ind w:left="1080" w:hanging="540"/>
        <w:outlineLvl w:val="4"/>
        <w:rPr>
          <w:sz w:val="24"/>
        </w:rPr>
      </w:pPr>
      <w:r w:rsidRPr="00573DCA">
        <w:rPr>
          <w:sz w:val="24"/>
        </w:rPr>
        <w:tab/>
      </w:r>
    </w:p>
    <w:p w:rsidR="00C66AA9" w:rsidRPr="00573DCA" w:rsidRDefault="00C66AA9" w:rsidP="0062440C">
      <w:pPr>
        <w:widowControl/>
        <w:tabs>
          <w:tab w:val="left" w:pos="-1440"/>
        </w:tabs>
        <w:ind w:left="1620" w:hanging="540"/>
        <w:outlineLvl w:val="4"/>
        <w:rPr>
          <w:sz w:val="24"/>
        </w:rPr>
      </w:pPr>
      <w:r w:rsidRPr="00573DCA">
        <w:rPr>
          <w:sz w:val="24"/>
        </w:rPr>
        <w:t>a.</w:t>
      </w:r>
      <w:r w:rsidRPr="00573DCA">
        <w:rPr>
          <w:sz w:val="24"/>
        </w:rPr>
        <w:tab/>
      </w:r>
      <w:r w:rsidR="00EB7E22" w:rsidRPr="00573DCA">
        <w:rPr>
          <w:sz w:val="24"/>
        </w:rPr>
        <w:t xml:space="preserve">Successful applicants </w:t>
      </w:r>
      <w:r w:rsidRPr="00573DCA">
        <w:rPr>
          <w:sz w:val="24"/>
        </w:rPr>
        <w:t xml:space="preserve">may </w:t>
      </w:r>
      <w:r w:rsidR="00EB7E22" w:rsidRPr="00573DCA">
        <w:rPr>
          <w:sz w:val="24"/>
        </w:rPr>
        <w:t xml:space="preserve">be awarded </w:t>
      </w:r>
      <w:r w:rsidR="00E95871">
        <w:rPr>
          <w:sz w:val="24"/>
        </w:rPr>
        <w:t>a</w:t>
      </w:r>
      <w:r w:rsidR="009B2BAB" w:rsidRPr="00573DCA">
        <w:rPr>
          <w:sz w:val="24"/>
        </w:rPr>
        <w:t xml:space="preserve"> </w:t>
      </w:r>
      <w:r w:rsidRPr="00573DCA">
        <w:rPr>
          <w:sz w:val="24"/>
        </w:rPr>
        <w:t>C</w:t>
      </w:r>
      <w:r w:rsidR="009B2BAB" w:rsidRPr="00573DCA">
        <w:rPr>
          <w:sz w:val="24"/>
        </w:rPr>
        <w:t xml:space="preserve">ooperative </w:t>
      </w:r>
      <w:r w:rsidRPr="00573DCA">
        <w:rPr>
          <w:sz w:val="24"/>
        </w:rPr>
        <w:t>A</w:t>
      </w:r>
      <w:r w:rsidR="009B2BAB" w:rsidRPr="00573DCA">
        <w:rPr>
          <w:sz w:val="24"/>
        </w:rPr>
        <w:t xml:space="preserve">greement.  </w:t>
      </w:r>
    </w:p>
    <w:p w:rsidR="00C66AA9" w:rsidRPr="00573DCA" w:rsidRDefault="00C66AA9" w:rsidP="0062440C">
      <w:pPr>
        <w:widowControl/>
        <w:tabs>
          <w:tab w:val="left" w:pos="-1440"/>
        </w:tabs>
        <w:ind w:left="1620" w:hanging="540"/>
        <w:outlineLvl w:val="4"/>
        <w:rPr>
          <w:sz w:val="24"/>
        </w:rPr>
      </w:pPr>
    </w:p>
    <w:p w:rsidR="009B2BAB" w:rsidRPr="00573DCA" w:rsidRDefault="00C66AA9" w:rsidP="0062440C">
      <w:pPr>
        <w:widowControl/>
        <w:tabs>
          <w:tab w:val="left" w:pos="-1440"/>
        </w:tabs>
        <w:ind w:left="1620" w:hanging="540"/>
        <w:outlineLvl w:val="4"/>
        <w:rPr>
          <w:sz w:val="24"/>
        </w:rPr>
      </w:pPr>
      <w:r w:rsidRPr="00573DCA">
        <w:rPr>
          <w:sz w:val="24"/>
        </w:rPr>
        <w:t>b.</w:t>
      </w:r>
      <w:r w:rsidRPr="00573DCA">
        <w:rPr>
          <w:sz w:val="24"/>
        </w:rPr>
        <w:tab/>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following</w:t>
      </w:r>
      <w:r w:rsidR="00EB7E22" w:rsidRPr="00E95871">
        <w:rPr>
          <w:sz w:val="24"/>
        </w:rPr>
        <w:t xml:space="preserve">:  The </w:t>
      </w:r>
      <w:r w:rsidR="009B2BAB" w:rsidRPr="00E95871">
        <w:rPr>
          <w:sz w:val="24"/>
        </w:rPr>
        <w:t>BLM Pro</w:t>
      </w:r>
      <w:r w:rsidR="0025082B" w:rsidRPr="00E95871">
        <w:rPr>
          <w:sz w:val="24"/>
        </w:rPr>
        <w:t xml:space="preserve">gram </w:t>
      </w:r>
      <w:r w:rsidR="009B2BAB" w:rsidRPr="00E95871">
        <w:rPr>
          <w:sz w:val="24"/>
        </w:rPr>
        <w:t xml:space="preserve">Officer (PO) </w:t>
      </w:r>
      <w:r w:rsidR="00DB254C" w:rsidRPr="00E95871">
        <w:rPr>
          <w:sz w:val="24"/>
        </w:rPr>
        <w:t xml:space="preserve">will </w:t>
      </w:r>
      <w:r w:rsidR="009B2BAB" w:rsidRPr="00E95871">
        <w:rPr>
          <w:sz w:val="24"/>
        </w:rPr>
        <w:t>collaborat</w:t>
      </w:r>
      <w:r w:rsidR="00DB254C" w:rsidRPr="00E95871">
        <w:rPr>
          <w:sz w:val="24"/>
        </w:rPr>
        <w:t>e</w:t>
      </w:r>
      <w:r w:rsidR="009B2BAB" w:rsidRPr="00E95871">
        <w:rPr>
          <w:sz w:val="24"/>
        </w:rPr>
        <w:t xml:space="preserve"> with the </w:t>
      </w:r>
      <w:r w:rsidR="00DB254C" w:rsidRPr="00E95871">
        <w:rPr>
          <w:sz w:val="24"/>
        </w:rPr>
        <w:t>r</w:t>
      </w:r>
      <w:r w:rsidR="009B2BAB" w:rsidRPr="00E95871">
        <w:rPr>
          <w:sz w:val="24"/>
        </w:rPr>
        <w:t>ecipient's Project Manager/Principal Investigator (RPM/PI) to manage all stages of project development, implementation, and evaluation.  Responsibility for project management, control, and direction will be shared by the recipient</w:t>
      </w:r>
      <w:r w:rsidR="0025082B" w:rsidRPr="00E95871">
        <w:rPr>
          <w:sz w:val="24"/>
        </w:rPr>
        <w:t xml:space="preserve"> </w:t>
      </w:r>
      <w:r w:rsidR="009B2BAB" w:rsidRPr="00E95871">
        <w:rPr>
          <w:sz w:val="24"/>
        </w:rPr>
        <w:t>and the BLM</w:t>
      </w:r>
      <w:r w:rsidR="0025082B" w:rsidRPr="00E95871">
        <w:rPr>
          <w:sz w:val="24"/>
        </w:rPr>
        <w:t xml:space="preserve">, however the </w:t>
      </w:r>
      <w:r w:rsidR="009B2BAB" w:rsidRPr="00E95871">
        <w:rPr>
          <w:sz w:val="24"/>
        </w:rPr>
        <w:t>BLM will have the right to intervene by modifying the project management plan if the project is not staying on schedule and/or technical issues arise.</w:t>
      </w:r>
    </w:p>
    <w:p w:rsidR="009B2BAB" w:rsidRPr="00573DCA" w:rsidRDefault="009B2BAB" w:rsidP="0062440C">
      <w:pPr>
        <w:widowControl/>
        <w:tabs>
          <w:tab w:val="left" w:pos="-1440"/>
          <w:tab w:val="left" w:pos="1080"/>
        </w:tabs>
        <w:ind w:left="1080" w:hanging="540"/>
        <w:outlineLvl w:val="4"/>
        <w:rPr>
          <w:sz w:val="24"/>
        </w:rPr>
      </w:pPr>
    </w:p>
    <w:p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rsidR="00605EDA" w:rsidRPr="007D698F" w:rsidRDefault="00605EDA" w:rsidP="00E221E6">
      <w:pPr>
        <w:widowControl/>
        <w:tabs>
          <w:tab w:val="left" w:pos="-1440"/>
          <w:tab w:val="left" w:pos="1080"/>
        </w:tabs>
        <w:ind w:left="1080" w:hanging="540"/>
        <w:outlineLvl w:val="4"/>
        <w:rPr>
          <w:sz w:val="24"/>
        </w:rPr>
      </w:pPr>
      <w:r w:rsidRPr="007D698F">
        <w:rPr>
          <w:b/>
          <w:sz w:val="24"/>
        </w:rPr>
        <w:tab/>
      </w:r>
      <w:proofErr w:type="gramStart"/>
      <w:r w:rsidR="00E95871">
        <w:rPr>
          <w:sz w:val="24"/>
        </w:rPr>
        <w:t>4 to 8</w:t>
      </w:r>
      <w:r w:rsidRPr="007D698F">
        <w:rPr>
          <w:sz w:val="24"/>
        </w:rPr>
        <w:t>.</w:t>
      </w:r>
      <w:proofErr w:type="gramEnd"/>
    </w:p>
    <w:p w:rsidR="00605EDA" w:rsidRPr="007D698F" w:rsidRDefault="00605EDA" w:rsidP="00E221E6">
      <w:pPr>
        <w:widowControl/>
        <w:tabs>
          <w:tab w:val="left" w:pos="1080"/>
        </w:tabs>
        <w:ind w:left="1080" w:hanging="540"/>
        <w:rPr>
          <w:sz w:val="24"/>
        </w:rPr>
      </w:pPr>
    </w:p>
    <w:p w:rsidR="00A67B5C" w:rsidRPr="007D698F" w:rsidRDefault="00605EDA" w:rsidP="00E221E6">
      <w:pPr>
        <w:widowControl/>
        <w:tabs>
          <w:tab w:val="left" w:pos="-1440"/>
          <w:tab w:val="left" w:pos="1080"/>
        </w:tabs>
        <w:ind w:left="1080" w:hanging="540"/>
        <w:outlineLvl w:val="4"/>
        <w:rPr>
          <w:b/>
          <w:sz w:val="24"/>
        </w:rPr>
      </w:pPr>
      <w:r w:rsidRPr="007D698F">
        <w:rPr>
          <w:b/>
          <w:sz w:val="24"/>
        </w:rPr>
        <w:t>3</w:t>
      </w:r>
      <w:r w:rsidR="00A67B5C" w:rsidRPr="007D698F">
        <w:rPr>
          <w:b/>
          <w:sz w:val="24"/>
        </w:rPr>
        <w:t>.</w:t>
      </w:r>
      <w:r w:rsidR="00A67B5C" w:rsidRPr="007D698F">
        <w:rPr>
          <w:b/>
          <w:sz w:val="24"/>
        </w:rPr>
        <w:tab/>
        <w:t xml:space="preserve">Total Funding Expected to be </w:t>
      </w:r>
      <w:proofErr w:type="gramStart"/>
      <w:r w:rsidR="00A67B5C" w:rsidRPr="007D698F">
        <w:rPr>
          <w:b/>
          <w:sz w:val="24"/>
        </w:rPr>
        <w:t>Awarded</w:t>
      </w:r>
      <w:proofErr w:type="gramEnd"/>
      <w:r w:rsidR="00A67B5C" w:rsidRPr="007D698F">
        <w:rPr>
          <w:b/>
          <w:sz w:val="24"/>
        </w:rPr>
        <w:t xml:space="preserve"> through this Announcement</w:t>
      </w:r>
    </w:p>
    <w:p w:rsidR="00A67B5C" w:rsidRPr="00573DCA" w:rsidRDefault="00A67B5C" w:rsidP="00E221E6">
      <w:pPr>
        <w:widowControl/>
        <w:tabs>
          <w:tab w:val="left" w:pos="-1440"/>
          <w:tab w:val="left" w:pos="1080"/>
        </w:tabs>
        <w:ind w:left="1080" w:hanging="540"/>
        <w:outlineLvl w:val="4"/>
        <w:rPr>
          <w:sz w:val="24"/>
        </w:rPr>
      </w:pPr>
      <w:r w:rsidRPr="007D698F">
        <w:rPr>
          <w:b/>
          <w:sz w:val="24"/>
        </w:rPr>
        <w:tab/>
      </w:r>
      <w:proofErr w:type="gramStart"/>
      <w:r w:rsidRPr="007D698F">
        <w:rPr>
          <w:sz w:val="24"/>
        </w:rPr>
        <w:t>$</w:t>
      </w:r>
      <w:r w:rsidR="00E95871">
        <w:rPr>
          <w:sz w:val="24"/>
        </w:rPr>
        <w:t>200,000</w:t>
      </w:r>
      <w:r w:rsidR="00D16F97" w:rsidRPr="007D698F">
        <w:rPr>
          <w:sz w:val="24"/>
        </w:rPr>
        <w:t>.</w:t>
      </w:r>
      <w:proofErr w:type="gramEnd"/>
    </w:p>
    <w:p w:rsidR="00A67B5C" w:rsidRPr="00573DCA" w:rsidRDefault="00A67B5C" w:rsidP="0062440C">
      <w:pPr>
        <w:widowControl/>
        <w:tabs>
          <w:tab w:val="left" w:pos="-1440"/>
          <w:tab w:val="left" w:pos="1080"/>
        </w:tabs>
        <w:ind w:left="1080" w:hanging="540"/>
        <w:outlineLvl w:val="4"/>
        <w:rPr>
          <w:sz w:val="24"/>
        </w:rPr>
      </w:pPr>
    </w:p>
    <w:p w:rsidR="00A67B5C" w:rsidRPr="00573DCA" w:rsidRDefault="00D16F97" w:rsidP="0062440C">
      <w:pPr>
        <w:widowControl/>
        <w:tabs>
          <w:tab w:val="left" w:pos="-1440"/>
          <w:tab w:val="left" w:pos="1080"/>
        </w:tabs>
        <w:ind w:left="1080" w:hanging="540"/>
        <w:outlineLvl w:val="4"/>
        <w:rPr>
          <w:sz w:val="24"/>
        </w:rPr>
      </w:pPr>
      <w:r w:rsidRPr="00573DCA">
        <w:rPr>
          <w:b/>
          <w:sz w:val="24"/>
        </w:rPr>
        <w:t>4</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rsidR="0086789C" w:rsidRPr="00573DCA" w:rsidRDefault="00A67B5C" w:rsidP="0062440C">
      <w:pPr>
        <w:widowControl/>
        <w:tabs>
          <w:tab w:val="left" w:pos="-1440"/>
          <w:tab w:val="left" w:pos="1080"/>
        </w:tabs>
        <w:ind w:left="1080" w:hanging="540"/>
        <w:outlineLvl w:val="4"/>
        <w:rPr>
          <w:sz w:val="24"/>
        </w:rPr>
      </w:pPr>
      <w:r w:rsidRPr="00573DCA">
        <w:rPr>
          <w:sz w:val="24"/>
        </w:rPr>
        <w:tab/>
      </w:r>
      <w:proofErr w:type="gramStart"/>
      <w:r w:rsidR="00E95871">
        <w:rPr>
          <w:sz w:val="24"/>
        </w:rPr>
        <w:t>Up to $40,000</w:t>
      </w:r>
      <w:r w:rsidR="0025082B" w:rsidRPr="00573DCA">
        <w:rPr>
          <w:sz w:val="24"/>
        </w:rPr>
        <w:t>.</w:t>
      </w:r>
      <w:proofErr w:type="gramEnd"/>
    </w:p>
    <w:p w:rsidR="009B2BAB" w:rsidRPr="00573DCA" w:rsidRDefault="009B2BAB" w:rsidP="0062440C">
      <w:pPr>
        <w:widowControl/>
        <w:tabs>
          <w:tab w:val="left" w:pos="1080"/>
        </w:tabs>
        <w:ind w:left="1080" w:hanging="540"/>
        <w:rPr>
          <w:sz w:val="24"/>
        </w:rPr>
      </w:pPr>
    </w:p>
    <w:p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rsidR="00A67B5C" w:rsidRPr="00573DCA" w:rsidRDefault="00E95871" w:rsidP="0062440C">
      <w:pPr>
        <w:widowControl/>
        <w:tabs>
          <w:tab w:val="left" w:pos="1080"/>
        </w:tabs>
        <w:ind w:left="1080"/>
        <w:rPr>
          <w:sz w:val="24"/>
        </w:rPr>
      </w:pPr>
      <w:r>
        <w:rPr>
          <w:sz w:val="24"/>
        </w:rPr>
        <w:t>1 June 2015</w:t>
      </w:r>
    </w:p>
    <w:p w:rsidR="0025082B" w:rsidRPr="00573DCA" w:rsidRDefault="0025082B" w:rsidP="0062440C">
      <w:pPr>
        <w:widowControl/>
        <w:tabs>
          <w:tab w:val="left" w:pos="1080"/>
        </w:tabs>
        <w:ind w:left="1080" w:hanging="540"/>
        <w:rPr>
          <w:sz w:val="24"/>
        </w:rPr>
      </w:pPr>
    </w:p>
    <w:p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r w:rsidR="00E95871">
        <w:rPr>
          <w:sz w:val="24"/>
        </w:rPr>
        <w:t xml:space="preserve"> Five Years</w:t>
      </w:r>
    </w:p>
    <w:p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E95871">
        <w:rPr>
          <w:sz w:val="24"/>
        </w:rPr>
        <w:t>1 June 2015</w:t>
      </w:r>
    </w:p>
    <w:p w:rsidR="006A1DA6" w:rsidRPr="00573DCA" w:rsidRDefault="006A1DA6" w:rsidP="0062440C">
      <w:pPr>
        <w:widowControl/>
        <w:tabs>
          <w:tab w:val="left" w:pos="1080"/>
        </w:tabs>
        <w:ind w:left="1080" w:hanging="540"/>
        <w:rPr>
          <w:sz w:val="24"/>
        </w:rPr>
      </w:pPr>
      <w:r w:rsidRPr="00573DCA">
        <w:rPr>
          <w:sz w:val="24"/>
        </w:rPr>
        <w:tab/>
        <w:t xml:space="preserve">To:  </w:t>
      </w:r>
      <w:r w:rsidR="00E95871">
        <w:rPr>
          <w:sz w:val="24"/>
        </w:rPr>
        <w:t xml:space="preserve">   31 May 2020</w:t>
      </w:r>
    </w:p>
    <w:p w:rsidR="0086789C" w:rsidRPr="00573DCA" w:rsidRDefault="0086789C" w:rsidP="0062440C">
      <w:pPr>
        <w:widowControl/>
        <w:tabs>
          <w:tab w:val="left" w:pos="-1440"/>
          <w:tab w:val="left" w:pos="720"/>
          <w:tab w:val="left" w:pos="1080"/>
        </w:tabs>
        <w:ind w:left="1080" w:hanging="540"/>
        <w:outlineLvl w:val="4"/>
        <w:rPr>
          <w:sz w:val="24"/>
        </w:rPr>
      </w:pPr>
    </w:p>
    <w:p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rsidR="00C66AA9" w:rsidRPr="00573DCA" w:rsidRDefault="00C66AA9" w:rsidP="0062440C">
      <w:pPr>
        <w:widowControl/>
        <w:tabs>
          <w:tab w:val="left" w:pos="-1440"/>
          <w:tab w:val="left" w:pos="720"/>
          <w:tab w:val="left" w:pos="1080"/>
        </w:tabs>
        <w:ind w:left="1080" w:hanging="540"/>
        <w:outlineLvl w:val="4"/>
        <w:rPr>
          <w:sz w:val="24"/>
        </w:rPr>
      </w:pPr>
    </w:p>
    <w:p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rsidR="009448FB" w:rsidRPr="00E95871" w:rsidRDefault="00E95871" w:rsidP="000C0293">
      <w:pPr>
        <w:widowControl/>
        <w:spacing w:before="60"/>
        <w:ind w:left="2160" w:hanging="540"/>
        <w:rPr>
          <w:sz w:val="24"/>
        </w:rPr>
      </w:pPr>
      <w:proofErr w:type="gramStart"/>
      <w:r w:rsidRPr="00E95871">
        <w:rPr>
          <w:sz w:val="24"/>
        </w:rPr>
        <w:t>Restricted to non-federal partners.</w:t>
      </w:r>
      <w:proofErr w:type="gramEnd"/>
    </w:p>
    <w:p w:rsidR="005C0A8F" w:rsidRPr="000C0293" w:rsidRDefault="005C0A8F" w:rsidP="0062440C">
      <w:pPr>
        <w:widowControl/>
        <w:tabs>
          <w:tab w:val="left" w:pos="1080"/>
          <w:tab w:val="left" w:pos="1620"/>
        </w:tabs>
        <w:ind w:left="1080" w:hanging="540"/>
        <w:rPr>
          <w:sz w:val="24"/>
        </w:rPr>
      </w:pPr>
    </w:p>
    <w:p w:rsidR="0094012E" w:rsidRPr="00573DCA" w:rsidRDefault="00616035" w:rsidP="0062440C">
      <w:pPr>
        <w:widowControl/>
        <w:tabs>
          <w:tab w:val="left" w:pos="1080"/>
          <w:tab w:val="left" w:pos="1440"/>
          <w:tab w:val="left" w:pos="1620"/>
        </w:tabs>
        <w:spacing w:line="240" w:lineRule="atLeast"/>
        <w:ind w:left="1080" w:hanging="540"/>
        <w:rPr>
          <w:sz w:val="24"/>
        </w:rPr>
      </w:pPr>
      <w:r w:rsidRPr="00E95871">
        <w:rPr>
          <w:sz w:val="24"/>
        </w:rPr>
        <w:t>(</w:t>
      </w:r>
      <w:r w:rsidR="0094012E" w:rsidRPr="00E95871">
        <w:rPr>
          <w:sz w:val="24"/>
        </w:rPr>
        <w:t>Challenge Cost Share Progra</w:t>
      </w:r>
      <w:r w:rsidRPr="00E95871">
        <w:rPr>
          <w:sz w:val="24"/>
        </w:rPr>
        <w:t>m, 1:1 Matching)</w:t>
      </w:r>
    </w:p>
    <w:p w:rsidR="00616035" w:rsidRPr="00573DCA" w:rsidRDefault="0094012E" w:rsidP="0062440C">
      <w:pPr>
        <w:widowControl/>
        <w:tabs>
          <w:tab w:val="left" w:pos="1080"/>
          <w:tab w:val="left" w:pos="1440"/>
          <w:tab w:val="left" w:pos="1620"/>
        </w:tabs>
        <w:spacing w:line="240" w:lineRule="atLeast"/>
        <w:ind w:left="1080" w:hanging="540"/>
        <w:rPr>
          <w:b/>
          <w:sz w:val="24"/>
        </w:rPr>
      </w:pPr>
      <w:r w:rsidRPr="00573DCA">
        <w:rPr>
          <w:b/>
          <w:sz w:val="24"/>
        </w:rPr>
        <w:t>2.</w:t>
      </w:r>
      <w:r w:rsidRPr="00573DCA">
        <w:rPr>
          <w:b/>
          <w:sz w:val="24"/>
        </w:rPr>
        <w:tab/>
        <w:t>Cost Sharing or Matching</w:t>
      </w:r>
    </w:p>
    <w:p w:rsidR="0086789C" w:rsidRPr="00573DCA" w:rsidRDefault="00616035" w:rsidP="0062440C">
      <w:pPr>
        <w:widowControl/>
        <w:tabs>
          <w:tab w:val="left" w:pos="1080"/>
          <w:tab w:val="left" w:pos="1440"/>
          <w:tab w:val="left" w:pos="1620"/>
        </w:tabs>
        <w:spacing w:line="240" w:lineRule="atLeast"/>
        <w:ind w:left="1080" w:hanging="540"/>
        <w:rPr>
          <w:sz w:val="24"/>
        </w:rPr>
      </w:pPr>
      <w:r w:rsidRPr="00573DCA">
        <w:rPr>
          <w:b/>
          <w:sz w:val="24"/>
        </w:rPr>
        <w:tab/>
      </w:r>
      <w:r w:rsidR="0086789C" w:rsidRPr="00573DCA">
        <w:rPr>
          <w:sz w:val="24"/>
        </w:rPr>
        <w:t xml:space="preserve">Non-federal partners are expected to match BLM Challenge Cost Share Program (CCSP) funds at or near </w:t>
      </w:r>
      <w:r w:rsidR="0094012E" w:rsidRPr="00573DCA">
        <w:rPr>
          <w:sz w:val="24"/>
        </w:rPr>
        <w:t>one-to-one (</w:t>
      </w:r>
      <w:r w:rsidR="0086789C" w:rsidRPr="00573DCA">
        <w:rPr>
          <w:sz w:val="24"/>
        </w:rPr>
        <w:t>1:1</w:t>
      </w:r>
      <w:r w:rsidR="0094012E" w:rsidRPr="00573DCA">
        <w:rPr>
          <w:sz w:val="24"/>
        </w:rPr>
        <w:t>)</w:t>
      </w:r>
      <w:r w:rsidR="0086789C" w:rsidRPr="00573DCA">
        <w:rPr>
          <w:sz w:val="24"/>
        </w:rPr>
        <w:t xml:space="preserve"> for their respective projects.  If there is more than one non-federal partner for a project their total contributions may be combined to meet the 1:1 cost share goal.</w:t>
      </w:r>
    </w:p>
    <w:p w:rsidR="0094012E" w:rsidRPr="00573DCA" w:rsidRDefault="0094012E" w:rsidP="0062440C">
      <w:pPr>
        <w:widowControl/>
        <w:tabs>
          <w:tab w:val="left" w:pos="1080"/>
          <w:tab w:val="left" w:pos="1440"/>
          <w:tab w:val="left" w:pos="1620"/>
        </w:tabs>
        <w:spacing w:line="240" w:lineRule="atLeast"/>
        <w:ind w:left="1080" w:hanging="540"/>
        <w:rPr>
          <w:sz w:val="24"/>
        </w:rPr>
      </w:pPr>
    </w:p>
    <w:p w:rsidR="00690357" w:rsidRPr="00573DCA" w:rsidRDefault="00690357" w:rsidP="0062440C">
      <w:pPr>
        <w:widowControl/>
        <w:tabs>
          <w:tab w:val="left" w:pos="1080"/>
          <w:tab w:val="left" w:pos="1620"/>
        </w:tabs>
        <w:ind w:left="1080" w:hanging="540"/>
        <w:rPr>
          <w:b/>
          <w:sz w:val="24"/>
          <w:highlight w:val="green"/>
        </w:rPr>
      </w:pPr>
    </w:p>
    <w:p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rsidR="0086789C" w:rsidRPr="00573DCA" w:rsidRDefault="0086789C" w:rsidP="0062440C">
      <w:pPr>
        <w:widowControl/>
        <w:tabs>
          <w:tab w:val="left" w:pos="1080"/>
          <w:tab w:val="left" w:pos="1620"/>
        </w:tabs>
        <w:ind w:left="1080" w:hanging="540"/>
        <w:rPr>
          <w:sz w:val="24"/>
        </w:rPr>
      </w:pPr>
    </w:p>
    <w:p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3"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rsidR="002C74EA" w:rsidRPr="00573DCA" w:rsidRDefault="002C74EA" w:rsidP="0062440C">
      <w:pPr>
        <w:widowControl/>
        <w:tabs>
          <w:tab w:val="left" w:pos="1080"/>
          <w:tab w:val="left" w:pos="1620"/>
        </w:tabs>
        <w:ind w:left="1080" w:hanging="540"/>
        <w:rPr>
          <w:sz w:val="24"/>
        </w:rPr>
      </w:pPr>
      <w:r w:rsidRPr="00573DCA">
        <w:rPr>
          <w:sz w:val="24"/>
        </w:rPr>
        <w:tab/>
        <w:t xml:space="preserve">Each applicant (unless the applicant is an individual or Federal awarding agency that is </w:t>
      </w:r>
      <w:proofErr w:type="gramStart"/>
      <w:r w:rsidRPr="00573DCA">
        <w:rPr>
          <w:sz w:val="24"/>
        </w:rPr>
        <w:t>excepted</w:t>
      </w:r>
      <w:proofErr w:type="gramEnd"/>
      <w:r w:rsidRPr="00573DCA">
        <w:rPr>
          <w:sz w:val="24"/>
        </w:rPr>
        <w:t xml:space="preserve"> from those requirements under 2 CFR § 25.110(b) or (c), or has an exception approved by the Federal awarding agency under 2 CFR § 25.110(d)) is required to:</w:t>
      </w:r>
    </w:p>
    <w:p w:rsidR="002C74EA" w:rsidRPr="00573DCA" w:rsidRDefault="002C74EA" w:rsidP="0062440C">
      <w:pPr>
        <w:widowControl/>
        <w:tabs>
          <w:tab w:val="left" w:pos="1620"/>
        </w:tabs>
        <w:ind w:left="1620" w:hanging="540"/>
        <w:rPr>
          <w:sz w:val="24"/>
        </w:rPr>
      </w:pPr>
    </w:p>
    <w:p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4" w:history="1">
        <w:r w:rsidRPr="00573DCA">
          <w:rPr>
            <w:rStyle w:val="Hyperlink"/>
            <w:sz w:val="24"/>
          </w:rPr>
          <w:t>http://fedgov.dnb.com/webform</w:t>
        </w:r>
      </w:hyperlink>
      <w:r w:rsidRPr="00573DCA">
        <w:rPr>
          <w:sz w:val="24"/>
        </w:rPr>
        <w:t xml:space="preserve"> or by calling them at (877) 930-5228.</w:t>
      </w:r>
    </w:p>
    <w:p w:rsidR="0008581B" w:rsidRPr="00573DCA" w:rsidRDefault="0008581B" w:rsidP="0062440C">
      <w:pPr>
        <w:widowControl/>
        <w:tabs>
          <w:tab w:val="left" w:pos="1620"/>
        </w:tabs>
        <w:ind w:left="1620" w:hanging="540"/>
        <w:rPr>
          <w:sz w:val="24"/>
        </w:rPr>
      </w:pPr>
    </w:p>
    <w:p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5" w:history="1">
        <w:r w:rsidR="002C74EA" w:rsidRPr="00573DCA">
          <w:rPr>
            <w:rStyle w:val="Hyperlink"/>
            <w:sz w:val="24"/>
          </w:rPr>
          <w:t>www.SAM.gov</w:t>
        </w:r>
      </w:hyperlink>
      <w:r w:rsidR="002C74EA" w:rsidRPr="00573DCA">
        <w:rPr>
          <w:sz w:val="24"/>
        </w:rPr>
        <w:t>) before submitting its application</w:t>
      </w:r>
      <w:r w:rsidRPr="00573DCA">
        <w:rPr>
          <w:sz w:val="24"/>
        </w:rPr>
        <w:t>.  SAM is the Official U.S. Government system that consolidated the capabilities of CCR/</w:t>
      </w:r>
      <w:proofErr w:type="spellStart"/>
      <w:r w:rsidRPr="00573DCA">
        <w:rPr>
          <w:sz w:val="24"/>
        </w:rPr>
        <w:t>FedReg</w:t>
      </w:r>
      <w:proofErr w:type="spellEnd"/>
      <w:r w:rsidRPr="00573DCA">
        <w:rPr>
          <w:sz w:val="24"/>
        </w:rPr>
        <w:t xml:space="preserve">, ORCA, and EPLS.  There is no fee to register at this site.  Register in the System for Award Management (SAM) at:  </w:t>
      </w:r>
      <w:hyperlink r:id="rId16" w:history="1">
        <w:r w:rsidRPr="00573DCA">
          <w:rPr>
            <w:color w:val="0000FF"/>
            <w:sz w:val="24"/>
            <w:u w:val="single"/>
          </w:rPr>
          <w:t>http://www.sam.gov</w:t>
        </w:r>
      </w:hyperlink>
      <w:r w:rsidRPr="00573DCA">
        <w:rPr>
          <w:color w:val="0000FF"/>
          <w:sz w:val="24"/>
          <w:u w:val="single"/>
        </w:rPr>
        <w:t>.</w:t>
      </w:r>
      <w:r w:rsidRPr="00573DCA">
        <w:rPr>
          <w:sz w:val="24"/>
        </w:rPr>
        <w:t xml:space="preserve"> </w:t>
      </w:r>
    </w:p>
    <w:p w:rsidR="0008581B" w:rsidRPr="00573DCA" w:rsidRDefault="0008581B" w:rsidP="0062440C">
      <w:pPr>
        <w:widowControl/>
        <w:tabs>
          <w:tab w:val="left" w:pos="1620"/>
        </w:tabs>
        <w:ind w:left="1620" w:hanging="540"/>
        <w:rPr>
          <w:sz w:val="24"/>
        </w:rPr>
      </w:pPr>
    </w:p>
    <w:p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rsidR="00D16F97" w:rsidRPr="00573DCA" w:rsidRDefault="00D16F97" w:rsidP="0062440C">
      <w:pPr>
        <w:widowControl/>
        <w:tabs>
          <w:tab w:val="left" w:pos="1080"/>
          <w:tab w:val="left" w:pos="1620"/>
        </w:tabs>
        <w:ind w:left="1080" w:hanging="540"/>
        <w:rPr>
          <w:sz w:val="24"/>
        </w:rPr>
      </w:pPr>
    </w:p>
    <w:p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w:t>
      </w:r>
      <w:r w:rsidR="00774AC1" w:rsidRPr="00573DCA">
        <w:rPr>
          <w:sz w:val="24"/>
        </w:rPr>
        <w:t xml:space="preserve">a </w:t>
      </w:r>
      <w:r w:rsidR="0086789C" w:rsidRPr="00573DCA">
        <w:rPr>
          <w:sz w:val="24"/>
        </w:rPr>
        <w:t>Certification for Federal Assistance</w:t>
      </w:r>
      <w:r w:rsidR="00774AC1" w:rsidRPr="00573DCA">
        <w:rPr>
          <w:sz w:val="24"/>
        </w:rPr>
        <w:t xml:space="preserve"> (Attachment A)</w:t>
      </w:r>
      <w:r w:rsidR="0086789C" w:rsidRPr="00573DCA">
        <w:rPr>
          <w:sz w:val="24"/>
        </w:rPr>
        <w:t xml:space="preserve"> if applicable</w:t>
      </w:r>
      <w:r w:rsidR="00774AC1" w:rsidRPr="00573DCA">
        <w:rPr>
          <w:sz w:val="24"/>
        </w:rPr>
        <w:t xml:space="preserve">, </w:t>
      </w:r>
      <w:r w:rsidR="0086789C" w:rsidRPr="00573DCA">
        <w:rPr>
          <w:sz w:val="24"/>
        </w:rPr>
        <w:t xml:space="preserve">a </w:t>
      </w:r>
      <w:r w:rsidR="00774AC1" w:rsidRPr="00573DCA">
        <w:rPr>
          <w:sz w:val="24"/>
        </w:rPr>
        <w:t>P</w:t>
      </w:r>
      <w:r w:rsidR="0086789C" w:rsidRPr="00573DCA">
        <w:rPr>
          <w:sz w:val="24"/>
        </w:rPr>
        <w:t xml:space="preserve">roposal (Attachment B), a Budget </w:t>
      </w:r>
      <w:r w:rsidRPr="00573DCA">
        <w:rPr>
          <w:sz w:val="24"/>
        </w:rPr>
        <w:t>Detail</w:t>
      </w:r>
      <w:r w:rsidR="0086789C" w:rsidRPr="00573DCA">
        <w:rPr>
          <w:sz w:val="24"/>
        </w:rPr>
        <w:t xml:space="preserve"> (Attachment C)</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award within 3 (three) years must complete a Financial Assistance Evaluation Questionnaire.  </w:t>
      </w:r>
      <w:r w:rsidR="00242D6C" w:rsidRPr="00573DCA">
        <w:rPr>
          <w:sz w:val="24"/>
        </w:rPr>
        <w:t>A copy of the questionnaire may be requested by contacting the individual(s) listed on the application coversheet.</w:t>
      </w:r>
    </w:p>
    <w:p w:rsidR="0086789C" w:rsidRPr="00573DCA" w:rsidRDefault="0086789C" w:rsidP="0062440C">
      <w:pPr>
        <w:widowControl/>
        <w:tabs>
          <w:tab w:val="left" w:pos="1080"/>
          <w:tab w:val="left" w:pos="1620"/>
        </w:tabs>
        <w:ind w:left="1080" w:hanging="540"/>
        <w:rPr>
          <w:sz w:val="24"/>
        </w:rPr>
      </w:pPr>
    </w:p>
    <w:p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rsidTr="009013D9">
        <w:trPr>
          <w:cantSplit/>
          <w:tblHeader/>
        </w:trPr>
        <w:tc>
          <w:tcPr>
            <w:tcW w:w="6390" w:type="dxa"/>
            <w:tcBorders>
              <w:top w:val="single" w:sz="4" w:space="0" w:color="auto"/>
              <w:bottom w:val="single" w:sz="6" w:space="0" w:color="auto"/>
            </w:tcBorders>
            <w:shd w:val="clear" w:color="auto" w:fill="D9D9D9"/>
            <w:vAlign w:val="center"/>
          </w:tcPr>
          <w:p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rsidR="00C10E89" w:rsidRPr="00573DCA" w:rsidRDefault="00C10E89" w:rsidP="0062440C">
            <w:pPr>
              <w:widowControl/>
              <w:jc w:val="center"/>
              <w:rPr>
                <w:b/>
                <w:sz w:val="24"/>
              </w:rPr>
            </w:pPr>
            <w:r w:rsidRPr="00573DCA">
              <w:rPr>
                <w:b/>
                <w:sz w:val="24"/>
              </w:rPr>
              <w:sym w:font="Wingdings" w:char="F0FC"/>
            </w:r>
          </w:p>
        </w:tc>
      </w:tr>
      <w:tr w:rsidR="00C10E89" w:rsidRPr="00573DCA" w:rsidTr="009013D9">
        <w:trPr>
          <w:cantSplit/>
        </w:trPr>
        <w:tc>
          <w:tcPr>
            <w:tcW w:w="6390" w:type="dxa"/>
            <w:tcBorders>
              <w:top w:val="single" w:sz="4" w:space="0" w:color="auto"/>
              <w:bottom w:val="single" w:sz="6" w:space="0" w:color="auto"/>
            </w:tcBorders>
            <w:vAlign w:val="center"/>
          </w:tcPr>
          <w:p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rsidR="00C10E89" w:rsidRPr="00573DCA" w:rsidRDefault="00E95871" w:rsidP="0062440C">
            <w:pPr>
              <w:widowControl/>
              <w:jc w:val="center"/>
              <w:rPr>
                <w:sz w:val="24"/>
              </w:rPr>
            </w:pPr>
            <w:r>
              <w:rPr>
                <w:sz w:val="24"/>
              </w:rPr>
              <w:t>X</w:t>
            </w:r>
          </w:p>
        </w:tc>
      </w:tr>
      <w:tr w:rsidR="00C10E89" w:rsidRPr="00573DCA" w:rsidTr="009013D9">
        <w:trPr>
          <w:cantSplit/>
        </w:trPr>
        <w:tc>
          <w:tcPr>
            <w:tcW w:w="6390" w:type="dxa"/>
            <w:tcBorders>
              <w:top w:val="single" w:sz="6"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lastRenderedPageBreak/>
              <w:t>SF-424A Budget Information - Non-Construction Programs</w:t>
            </w:r>
          </w:p>
        </w:tc>
        <w:tc>
          <w:tcPr>
            <w:tcW w:w="630" w:type="dxa"/>
            <w:tcBorders>
              <w:top w:val="single" w:sz="6" w:space="0" w:color="auto"/>
              <w:bottom w:val="single" w:sz="4" w:space="0" w:color="auto"/>
            </w:tcBorders>
            <w:vAlign w:val="center"/>
          </w:tcPr>
          <w:p w:rsidR="00C10E89" w:rsidRPr="00573DCA" w:rsidRDefault="00E95871"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rsidR="00C10E89" w:rsidRPr="00573DCA" w:rsidRDefault="00E95871"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Certification For Federal Assistance (Attachment A</w:t>
            </w:r>
            <w:r w:rsidR="00F938C5" w:rsidRPr="00573DCA">
              <w:rPr>
                <w:sz w:val="24"/>
              </w:rPr>
              <w:t xml:space="preserve">, </w:t>
            </w:r>
            <w:r w:rsidRPr="00573DCA">
              <w:rPr>
                <w:sz w:val="24"/>
              </w:rPr>
              <w:t>required only for awards totaling over $100,000.00)</w:t>
            </w:r>
          </w:p>
        </w:tc>
        <w:tc>
          <w:tcPr>
            <w:tcW w:w="630" w:type="dxa"/>
            <w:tcBorders>
              <w:top w:val="single" w:sz="4" w:space="0" w:color="auto"/>
              <w:bottom w:val="single" w:sz="4" w:space="0" w:color="auto"/>
            </w:tcBorders>
            <w:vAlign w:val="center"/>
          </w:tcPr>
          <w:p w:rsidR="00C10E89" w:rsidRPr="00573DCA" w:rsidRDefault="00E95871"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Project Proposal (Attachment B)</w:t>
            </w:r>
          </w:p>
        </w:tc>
        <w:tc>
          <w:tcPr>
            <w:tcW w:w="630" w:type="dxa"/>
            <w:tcBorders>
              <w:top w:val="single" w:sz="4" w:space="0" w:color="auto"/>
              <w:bottom w:val="single" w:sz="4" w:space="0" w:color="auto"/>
            </w:tcBorders>
            <w:vAlign w:val="center"/>
          </w:tcPr>
          <w:p w:rsidR="00C10E89" w:rsidRPr="00573DCA" w:rsidRDefault="00E95871"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Budget Detail (Attachment C)</w:t>
            </w:r>
          </w:p>
        </w:tc>
        <w:tc>
          <w:tcPr>
            <w:tcW w:w="630" w:type="dxa"/>
            <w:tcBorders>
              <w:top w:val="single" w:sz="4" w:space="0" w:color="auto"/>
              <w:bottom w:val="single" w:sz="4" w:space="0" w:color="auto"/>
            </w:tcBorders>
            <w:vAlign w:val="center"/>
          </w:tcPr>
          <w:p w:rsidR="00C10E89" w:rsidRPr="00573DCA" w:rsidRDefault="00E95871" w:rsidP="0062440C">
            <w:pPr>
              <w:widowControl/>
              <w:jc w:val="center"/>
              <w:rPr>
                <w:sz w:val="24"/>
              </w:rPr>
            </w:pPr>
            <w:r>
              <w:rPr>
                <w:sz w:val="24"/>
              </w:rPr>
              <w:t>X</w:t>
            </w:r>
          </w:p>
        </w:tc>
      </w:tr>
      <w:tr w:rsidR="00C10E89" w:rsidRPr="00573DCA" w:rsidTr="009013D9">
        <w:trPr>
          <w:cantSplit/>
        </w:trPr>
        <w:tc>
          <w:tcPr>
            <w:tcW w:w="6390" w:type="dxa"/>
            <w:tcBorders>
              <w:top w:val="single" w:sz="4" w:space="0" w:color="auto"/>
              <w:bottom w:val="single" w:sz="4" w:space="0" w:color="auto"/>
            </w:tcBorders>
            <w:vAlign w:val="center"/>
          </w:tcPr>
          <w:p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rsidR="00C10E89" w:rsidRPr="00573DCA" w:rsidRDefault="00E95871" w:rsidP="0062440C">
            <w:pPr>
              <w:widowControl/>
              <w:jc w:val="center"/>
              <w:rPr>
                <w:sz w:val="24"/>
              </w:rPr>
            </w:pPr>
            <w:r>
              <w:rPr>
                <w:sz w:val="24"/>
              </w:rPr>
              <w:t>X</w:t>
            </w:r>
          </w:p>
        </w:tc>
      </w:tr>
      <w:tr w:rsidR="0008581B" w:rsidRPr="00573DCA" w:rsidTr="009013D9">
        <w:trPr>
          <w:cantSplit/>
        </w:trPr>
        <w:tc>
          <w:tcPr>
            <w:tcW w:w="6390" w:type="dxa"/>
            <w:tcBorders>
              <w:top w:val="single" w:sz="4" w:space="0" w:color="auto"/>
              <w:bottom w:val="single" w:sz="4" w:space="0" w:color="auto"/>
            </w:tcBorders>
            <w:vAlign w:val="center"/>
          </w:tcPr>
          <w:p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rsidR="0008581B" w:rsidRPr="00573DCA" w:rsidRDefault="00E95871" w:rsidP="0062440C">
            <w:pPr>
              <w:widowControl/>
              <w:jc w:val="center"/>
              <w:rPr>
                <w:sz w:val="24"/>
              </w:rPr>
            </w:pPr>
            <w:r>
              <w:rPr>
                <w:sz w:val="24"/>
              </w:rPr>
              <w:t>X</w:t>
            </w:r>
          </w:p>
        </w:tc>
      </w:tr>
    </w:tbl>
    <w:p w:rsidR="00774AC1" w:rsidRPr="00573DCA" w:rsidRDefault="00774AC1" w:rsidP="0062440C">
      <w:pPr>
        <w:widowControl/>
        <w:tabs>
          <w:tab w:val="left" w:pos="1080"/>
          <w:tab w:val="left" w:pos="1620"/>
        </w:tabs>
        <w:ind w:left="1080" w:hanging="540"/>
        <w:rPr>
          <w:sz w:val="24"/>
        </w:rPr>
      </w:pPr>
    </w:p>
    <w:p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B)</w:t>
      </w:r>
    </w:p>
    <w:p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B</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Attachment C).</w:t>
      </w:r>
      <w:r w:rsidR="00EE5B45" w:rsidRPr="00573DCA">
        <w:rPr>
          <w:sz w:val="24"/>
        </w:rPr>
        <w:t xml:space="preserve"> </w:t>
      </w:r>
    </w:p>
    <w:p w:rsidR="00CC6AA3" w:rsidRPr="00573DCA" w:rsidRDefault="00CC6AA3" w:rsidP="0062440C">
      <w:pPr>
        <w:widowControl/>
        <w:tabs>
          <w:tab w:val="left" w:pos="-720"/>
          <w:tab w:val="left" w:pos="-360"/>
        </w:tabs>
        <w:ind w:left="1620" w:hanging="540"/>
        <w:rPr>
          <w:sz w:val="24"/>
        </w:rPr>
      </w:pPr>
    </w:p>
    <w:p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rsidR="000F3E4B" w:rsidRPr="00573DCA" w:rsidRDefault="000F3E4B" w:rsidP="0062440C">
      <w:pPr>
        <w:widowControl/>
        <w:ind w:left="1620" w:hanging="540"/>
        <w:rPr>
          <w:sz w:val="24"/>
        </w:rPr>
      </w:pPr>
    </w:p>
    <w:p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C)</w:t>
      </w:r>
    </w:p>
    <w:p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Attachment C</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estimated 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686BF9">
        <w:rPr>
          <w:sz w:val="24"/>
        </w:rPr>
        <w:t xml:space="preserve">  </w:t>
      </w:r>
      <w:r w:rsidR="00686BF9" w:rsidRPr="00EF3AFA">
        <w:rPr>
          <w:sz w:val="24"/>
        </w:rPr>
        <w:t>No profit or fees are allowable.</w:t>
      </w:r>
    </w:p>
    <w:p w:rsidR="0081669C" w:rsidRPr="00573DCA" w:rsidRDefault="0081669C" w:rsidP="0062440C">
      <w:pPr>
        <w:widowControl/>
        <w:tabs>
          <w:tab w:val="left" w:pos="2160"/>
        </w:tabs>
        <w:ind w:left="2160" w:hanging="540"/>
        <w:rPr>
          <w:sz w:val="24"/>
        </w:rPr>
      </w:pPr>
    </w:p>
    <w:p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rsidR="000F3E4B" w:rsidRPr="00573DCA" w:rsidRDefault="000F3E4B" w:rsidP="0062440C">
      <w:pPr>
        <w:widowControl/>
        <w:tabs>
          <w:tab w:val="left" w:pos="1980"/>
        </w:tabs>
        <w:ind w:left="2160" w:hanging="540"/>
        <w:rPr>
          <w:sz w:val="24"/>
        </w:rPr>
      </w:pPr>
    </w:p>
    <w:p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proofErr w:type="gramStart"/>
      <w:r w:rsidR="000F3E4B" w:rsidRPr="00573DCA">
        <w:rPr>
          <w:sz w:val="24"/>
        </w:rPr>
        <w:t>project</w:t>
      </w:r>
      <w:r w:rsidRPr="00573DCA">
        <w:rPr>
          <w:sz w:val="24"/>
        </w:rPr>
        <w:t>,</w:t>
      </w:r>
      <w:proofErr w:type="gramEnd"/>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rsidR="000F3E4B" w:rsidRPr="00573DCA" w:rsidRDefault="000F3E4B" w:rsidP="0062440C">
      <w:pPr>
        <w:widowControl/>
        <w:tabs>
          <w:tab w:val="left" w:pos="1980"/>
        </w:tabs>
        <w:ind w:left="2700" w:hanging="540"/>
        <w:rPr>
          <w:sz w:val="24"/>
        </w:rPr>
      </w:pPr>
    </w:p>
    <w:p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proofErr w:type="gramStart"/>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proofErr w:type="gramEnd"/>
      <w:r w:rsidR="000F3E4B" w:rsidRPr="00573DCA">
        <w:rPr>
          <w:sz w:val="24"/>
        </w:rPr>
        <w:t xml:space="preserve">  </w:t>
      </w:r>
      <w:r w:rsidR="00421C46" w:rsidRPr="00EF3AFA">
        <w:rPr>
          <w:sz w:val="24"/>
        </w:rPr>
        <w:t xml:space="preserve">Indicate rates/amounts, what costs are included in this category, and the basis of the rate </w:t>
      </w:r>
      <w:r w:rsidR="00421C46" w:rsidRPr="00EF3AFA">
        <w:rPr>
          <w:sz w:val="24"/>
        </w:rPr>
        <w:lastRenderedPageBreak/>
        <w:t>computations.  Federally approved rate agreements are acceptable for compliance with this item.</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proofErr w:type="gramStart"/>
      <w:r w:rsidR="00421C46" w:rsidRPr="00EF3AFA">
        <w:rPr>
          <w:sz w:val="24"/>
        </w:rPr>
        <w:t>number</w:t>
      </w:r>
      <w:proofErr w:type="gramEnd"/>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17" w:history="1">
        <w:r w:rsidRPr="00573DCA">
          <w:rPr>
            <w:rStyle w:val="Hyperlink"/>
            <w:sz w:val="24"/>
          </w:rPr>
          <w:t>http://www.gsa.gov/portal/content/104877</w:t>
        </w:r>
      </w:hyperlink>
      <w:r w:rsidR="000F3E4B" w:rsidRPr="00573DCA">
        <w:rPr>
          <w:sz w:val="24"/>
        </w:rPr>
        <w:t>.</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rsidR="000F3E4B" w:rsidRPr="00573DCA" w:rsidRDefault="000F3E4B" w:rsidP="0062440C">
      <w:pPr>
        <w:widowControl/>
        <w:ind w:left="2700" w:hanging="540"/>
        <w:rPr>
          <w:sz w:val="24"/>
        </w:rPr>
      </w:pPr>
    </w:p>
    <w:p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proofErr w:type="gramStart"/>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proofErr w:type="gramEnd"/>
      <w:r w:rsidR="00883CBD" w:rsidRPr="00573DCA">
        <w:rPr>
          <w:sz w:val="24"/>
        </w:rPr>
        <w:t xml:space="preserve">  </w:t>
      </w:r>
      <w:proofErr w:type="gramStart"/>
      <w:r w:rsidR="00883CBD" w:rsidRPr="00573DCA">
        <w:rPr>
          <w:sz w:val="24"/>
        </w:rPr>
        <w:t>L</w:t>
      </w:r>
      <w:r w:rsidR="000F3E4B" w:rsidRPr="00573DCA">
        <w:rPr>
          <w:sz w:val="24"/>
        </w:rPr>
        <w:t>ist each item and quantity individually.</w:t>
      </w:r>
      <w:proofErr w:type="gramEnd"/>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rsidR="000F3E4B" w:rsidRPr="00573DCA" w:rsidRDefault="000F3E4B" w:rsidP="0062440C">
      <w:pPr>
        <w:widowControl/>
        <w:ind w:left="2700" w:hanging="540"/>
        <w:rPr>
          <w:sz w:val="24"/>
        </w:rPr>
      </w:pPr>
    </w:p>
    <w:p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rsidR="000F3E4B" w:rsidRPr="00573DCA" w:rsidRDefault="000F3E4B" w:rsidP="0062440C">
      <w:pPr>
        <w:widowControl/>
        <w:ind w:left="2700" w:hanging="540"/>
        <w:rPr>
          <w:sz w:val="24"/>
        </w:rPr>
      </w:pPr>
    </w:p>
    <w:p w:rsidR="00883CBD" w:rsidRPr="00573DCA" w:rsidRDefault="00883CBD" w:rsidP="0062440C">
      <w:pPr>
        <w:widowControl/>
        <w:ind w:left="2700" w:hanging="540"/>
        <w:rPr>
          <w:sz w:val="24"/>
        </w:rPr>
      </w:pPr>
      <w:r w:rsidRPr="00573DCA">
        <w:rPr>
          <w:sz w:val="24"/>
        </w:rPr>
        <w:t>(</w:t>
      </w:r>
      <w:proofErr w:type="spellStart"/>
      <w:proofErr w:type="gramStart"/>
      <w:r w:rsidRPr="00573DCA">
        <w:rPr>
          <w:sz w:val="24"/>
        </w:rPr>
        <w:t>i</w:t>
      </w:r>
      <w:proofErr w:type="spellEnd"/>
      <w:proofErr w:type="gramEnd"/>
      <w:r w:rsidRPr="00573DCA">
        <w:rPr>
          <w:sz w:val="24"/>
        </w:rPr>
        <w:t>)</w:t>
      </w:r>
      <w:r w:rsidRPr="00573DCA">
        <w:rPr>
          <w:sz w:val="24"/>
        </w:rPr>
        <w:tab/>
        <w:t xml:space="preserve">Total Direct Costs.  </w:t>
      </w:r>
      <w:proofErr w:type="gramStart"/>
      <w:r w:rsidRPr="00573DCA">
        <w:rPr>
          <w:sz w:val="24"/>
        </w:rPr>
        <w:t>The sum of categories (a) through (h).</w:t>
      </w:r>
      <w:proofErr w:type="gramEnd"/>
    </w:p>
    <w:p w:rsidR="00883CBD" w:rsidRPr="00573DCA" w:rsidRDefault="00883CBD" w:rsidP="0062440C">
      <w:pPr>
        <w:widowControl/>
        <w:ind w:left="2700" w:hanging="540"/>
        <w:rPr>
          <w:sz w:val="24"/>
        </w:rPr>
      </w:pPr>
    </w:p>
    <w:p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rsidR="00800676" w:rsidRPr="00573DCA" w:rsidRDefault="00800676" w:rsidP="0062440C">
      <w:pPr>
        <w:widowControl/>
        <w:tabs>
          <w:tab w:val="left" w:pos="2340"/>
        </w:tabs>
        <w:ind w:left="2340" w:hanging="360"/>
        <w:rPr>
          <w:sz w:val="24"/>
        </w:rPr>
      </w:pPr>
    </w:p>
    <w:p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w:t>
      </w:r>
      <w:r w:rsidR="005B1A2D" w:rsidRPr="00573DCA">
        <w:rPr>
          <w:sz w:val="24"/>
        </w:rPr>
        <w:lastRenderedPageBreak/>
        <w:t xml:space="preserve">simply incorporate indirect rates within other direct cost line items.  </w:t>
      </w:r>
    </w:p>
    <w:p w:rsidR="00800676" w:rsidRPr="00573DCA" w:rsidRDefault="00800676" w:rsidP="0062440C">
      <w:pPr>
        <w:widowControl/>
        <w:tabs>
          <w:tab w:val="left" w:pos="2340"/>
        </w:tabs>
        <w:ind w:left="3240" w:hanging="540"/>
        <w:rPr>
          <w:sz w:val="24"/>
        </w:rPr>
      </w:pPr>
    </w:p>
    <w:p w:rsidR="003A1738" w:rsidRPr="00573DCA" w:rsidRDefault="003A1738" w:rsidP="0062440C">
      <w:pPr>
        <w:widowControl/>
        <w:tabs>
          <w:tab w:val="left" w:pos="2340"/>
        </w:tabs>
        <w:ind w:left="3240" w:hanging="540"/>
        <w:rPr>
          <w:sz w:val="24"/>
        </w:rPr>
      </w:pPr>
      <w:r w:rsidRPr="00573DCA">
        <w:rPr>
          <w:sz w:val="24"/>
        </w:rPr>
        <w:t>(2)</w:t>
      </w:r>
      <w:r w:rsidRPr="00573DCA">
        <w:rPr>
          <w:sz w:val="24"/>
        </w:rPr>
        <w:tab/>
      </w:r>
      <w:proofErr w:type="gramStart"/>
      <w:r w:rsidR="005B1A2D" w:rsidRPr="00573DCA">
        <w:rPr>
          <w:sz w:val="24"/>
        </w:rPr>
        <w:t>Include</w:t>
      </w:r>
      <w:proofErr w:type="gramEnd"/>
      <w:r w:rsidR="005B1A2D" w:rsidRPr="00573DCA">
        <w:rPr>
          <w:sz w:val="24"/>
        </w:rPr>
        <w:t xml:space="preserv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rsidR="003A1738" w:rsidRPr="00573DCA" w:rsidRDefault="003A1738" w:rsidP="0062440C">
      <w:pPr>
        <w:widowControl/>
        <w:tabs>
          <w:tab w:val="left" w:pos="2340"/>
        </w:tabs>
        <w:ind w:left="3240" w:hanging="540"/>
        <w:rPr>
          <w:sz w:val="24"/>
        </w:rPr>
      </w:pPr>
    </w:p>
    <w:p w:rsidR="00C656E0" w:rsidRPr="00573DCA" w:rsidRDefault="00C656E0" w:rsidP="0062440C">
      <w:pPr>
        <w:widowControl/>
        <w:tabs>
          <w:tab w:val="left" w:pos="2340"/>
        </w:tabs>
        <w:ind w:left="3240" w:hanging="540"/>
        <w:rPr>
          <w:sz w:val="24"/>
        </w:rPr>
      </w:pPr>
      <w:r w:rsidRPr="00573DCA">
        <w:rPr>
          <w:sz w:val="24"/>
        </w:rPr>
        <w:t>(3)</w:t>
      </w:r>
      <w:r w:rsidRPr="00573DCA">
        <w:rPr>
          <w:sz w:val="24"/>
        </w:rPr>
        <w:tab/>
        <w:t xml:space="preserve">If your organization has never had a NICRA, the BLM Grants Management Officer (GMO) may allow an indirect cost rate of up to 10% of your base modified total direct costs (MTDC).  MTDC includes all salaries and wages, fringe benefits, materials and supplies, services, travel, and </w:t>
      </w:r>
      <w:proofErr w:type="spellStart"/>
      <w:r w:rsidRPr="00573DCA">
        <w:rPr>
          <w:sz w:val="24"/>
        </w:rPr>
        <w:t>subgrants</w:t>
      </w:r>
      <w:proofErr w:type="spellEnd"/>
      <w:r w:rsidRPr="00573DCA">
        <w:rPr>
          <w:sz w:val="24"/>
        </w:rPr>
        <w:t xml:space="preserve"> and subcontracts up to the first $25,000 of each.  Include the computational basis for the indirect expense pool and corresponding allocation base for your rate.</w:t>
      </w:r>
    </w:p>
    <w:p w:rsidR="003A1738" w:rsidRPr="00573DCA" w:rsidRDefault="003A1738" w:rsidP="0062440C">
      <w:pPr>
        <w:widowControl/>
        <w:tabs>
          <w:tab w:val="left" w:pos="2340"/>
        </w:tabs>
        <w:ind w:left="3240" w:hanging="540"/>
        <w:rPr>
          <w:sz w:val="24"/>
        </w:rPr>
      </w:pPr>
    </w:p>
    <w:p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18" w:history="1">
        <w:r w:rsidRPr="00573DCA">
          <w:rPr>
            <w:rStyle w:val="Hyperlink"/>
            <w:sz w:val="24"/>
          </w:rPr>
          <w:t>http://www.aqd.nbc.gov/services/ICS.aspx</w:t>
        </w:r>
      </w:hyperlink>
      <w:r w:rsidRPr="00573DCA">
        <w:rPr>
          <w:sz w:val="24"/>
        </w:rPr>
        <w:t>.</w:t>
      </w:r>
    </w:p>
    <w:p w:rsidR="000F3E4B" w:rsidRPr="00573DCA" w:rsidRDefault="000F3E4B" w:rsidP="0062440C">
      <w:pPr>
        <w:widowControl/>
        <w:tabs>
          <w:tab w:val="left" w:pos="2340"/>
        </w:tabs>
        <w:ind w:left="3240" w:hanging="540"/>
        <w:rPr>
          <w:sz w:val="24"/>
        </w:rPr>
      </w:pPr>
    </w:p>
    <w:p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rsidR="00883CBD" w:rsidRPr="00573DCA" w:rsidRDefault="00883CBD" w:rsidP="0062440C">
      <w:pPr>
        <w:widowControl/>
        <w:tabs>
          <w:tab w:val="left" w:pos="2340"/>
        </w:tabs>
        <w:ind w:left="2340" w:hanging="360"/>
        <w:rPr>
          <w:sz w:val="24"/>
        </w:rPr>
      </w:pPr>
    </w:p>
    <w:p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rsidR="0017733A" w:rsidRPr="00573DCA" w:rsidRDefault="0017733A" w:rsidP="0062440C">
      <w:pPr>
        <w:widowControl/>
        <w:tabs>
          <w:tab w:val="left" w:pos="1620"/>
        </w:tabs>
        <w:ind w:left="1627" w:hanging="547"/>
        <w:rPr>
          <w:sz w:val="24"/>
        </w:rPr>
      </w:pPr>
    </w:p>
    <w:p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19" w:history="1">
        <w:r w:rsidRPr="00573DCA">
          <w:rPr>
            <w:rStyle w:val="Hyperlink"/>
            <w:b/>
            <w:sz w:val="24"/>
          </w:rPr>
          <w:t>www.Grants.gov</w:t>
        </w:r>
      </w:hyperlink>
    </w:p>
    <w:p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0" w:history="1">
        <w:r w:rsidR="00B37B49" w:rsidRPr="00573DCA">
          <w:rPr>
            <w:rStyle w:val="Hyperlink"/>
            <w:sz w:val="24"/>
          </w:rPr>
          <w:t>www.grants.gov</w:t>
        </w:r>
      </w:hyperlink>
      <w:r w:rsidR="00B37B49" w:rsidRPr="00573DCA">
        <w:rPr>
          <w:sz w:val="24"/>
        </w:rPr>
        <w:t>, to search for and apply for all federal grant opportunities.</w:t>
      </w:r>
    </w:p>
    <w:p w:rsidR="007012AE" w:rsidRPr="00573DCA" w:rsidRDefault="007012AE" w:rsidP="0062440C">
      <w:pPr>
        <w:widowControl/>
        <w:tabs>
          <w:tab w:val="left" w:pos="1620"/>
        </w:tabs>
        <w:ind w:left="1620" w:hanging="547"/>
        <w:rPr>
          <w:sz w:val="24"/>
        </w:rPr>
      </w:pPr>
    </w:p>
    <w:p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1" w:history="1">
        <w:r w:rsidRPr="00573DCA">
          <w:rPr>
            <w:color w:val="0000FF"/>
            <w:sz w:val="24"/>
            <w:u w:val="single"/>
          </w:rPr>
          <w:t>www.Grants.Gov</w:t>
        </w:r>
      </w:hyperlink>
      <w:r w:rsidRPr="00573DCA">
        <w:rPr>
          <w:sz w:val="24"/>
        </w:rPr>
        <w:t xml:space="preserve"> and all applications should be submitted electronically through </w:t>
      </w:r>
      <w:hyperlink r:id="rId22"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to </w:t>
      </w:r>
      <w:hyperlink r:id="rId23"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rsidR="00CC01BB" w:rsidRPr="00573DCA" w:rsidRDefault="00CC01BB" w:rsidP="0062440C">
      <w:pPr>
        <w:widowControl/>
        <w:tabs>
          <w:tab w:val="left" w:pos="1620"/>
        </w:tabs>
        <w:ind w:left="1620" w:hanging="540"/>
        <w:rPr>
          <w:sz w:val="24"/>
        </w:rPr>
      </w:pPr>
    </w:p>
    <w:p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4"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rsidR="0086789C" w:rsidRPr="00573DCA" w:rsidRDefault="0086789C" w:rsidP="0062440C">
      <w:pPr>
        <w:widowControl/>
        <w:rPr>
          <w:sz w:val="24"/>
        </w:rPr>
      </w:pPr>
    </w:p>
    <w:p w:rsidR="0086789C" w:rsidRPr="00573DCA" w:rsidRDefault="00251FA7" w:rsidP="0062440C">
      <w:pPr>
        <w:widowControl/>
        <w:tabs>
          <w:tab w:val="left" w:pos="540"/>
          <w:tab w:val="left" w:pos="1080"/>
        </w:tabs>
        <w:rPr>
          <w:sz w:val="28"/>
        </w:rPr>
      </w:pPr>
      <w:r w:rsidRPr="00573DCA">
        <w:rPr>
          <w:b/>
          <w:sz w:val="28"/>
        </w:rPr>
        <w:t>E</w:t>
      </w:r>
      <w:r w:rsidR="0086789C" w:rsidRPr="00573DCA">
        <w:rPr>
          <w:b/>
          <w:sz w:val="28"/>
        </w:rPr>
        <w:t>.</w:t>
      </w:r>
      <w:r w:rsidR="0086789C" w:rsidRPr="00573DCA">
        <w:rPr>
          <w:b/>
          <w:sz w:val="28"/>
        </w:rPr>
        <w:tab/>
        <w:t>APPLICATION REVIEW INFORMATION</w:t>
      </w:r>
    </w:p>
    <w:p w:rsidR="0086789C" w:rsidRPr="00573DCA" w:rsidRDefault="0086789C" w:rsidP="0062440C">
      <w:pPr>
        <w:widowControl/>
        <w:ind w:left="540"/>
        <w:rPr>
          <w:sz w:val="24"/>
        </w:rPr>
      </w:pPr>
    </w:p>
    <w:p w:rsidR="0086789C" w:rsidRPr="00573DCA" w:rsidRDefault="00251FA7" w:rsidP="0062440C">
      <w:pPr>
        <w:widowControl/>
        <w:tabs>
          <w:tab w:val="left" w:pos="1080"/>
        </w:tabs>
        <w:ind w:left="1080" w:hanging="540"/>
        <w:rPr>
          <w:b/>
          <w:sz w:val="24"/>
        </w:rPr>
      </w:pPr>
      <w:r w:rsidRPr="00573DCA">
        <w:rPr>
          <w:b/>
          <w:sz w:val="24"/>
        </w:rPr>
        <w:t>1.</w:t>
      </w:r>
      <w:r w:rsidR="0086789C" w:rsidRPr="00573DCA">
        <w:rPr>
          <w:b/>
          <w:sz w:val="24"/>
        </w:rPr>
        <w:tab/>
      </w:r>
      <w:r w:rsidR="004B4907" w:rsidRPr="00573DCA">
        <w:rPr>
          <w:b/>
          <w:sz w:val="24"/>
        </w:rPr>
        <w:t xml:space="preserve">Application </w:t>
      </w:r>
      <w:r w:rsidR="00666FC1" w:rsidRPr="00573DCA">
        <w:rPr>
          <w:b/>
          <w:sz w:val="24"/>
        </w:rPr>
        <w:t>Screening</w:t>
      </w:r>
    </w:p>
    <w:p w:rsidR="0028676A" w:rsidRPr="00573DCA" w:rsidRDefault="004B4907" w:rsidP="0062440C">
      <w:pPr>
        <w:widowControl/>
        <w:ind w:left="1080" w:hanging="540"/>
        <w:rPr>
          <w:sz w:val="24"/>
        </w:rPr>
      </w:pPr>
      <w:r w:rsidRPr="00573DCA">
        <w:rPr>
          <w:sz w:val="24"/>
        </w:rPr>
        <w:tab/>
        <w:t xml:space="preserve">Applications and proposals submitted in response to this funding opportunity announcement will be </w:t>
      </w:r>
      <w:r w:rsidR="00383FC1" w:rsidRPr="00573DCA">
        <w:rPr>
          <w:sz w:val="24"/>
        </w:rPr>
        <w:t xml:space="preserve">screened to determine they </w:t>
      </w:r>
      <w:r w:rsidR="001D1CEC" w:rsidRPr="00573DCA">
        <w:rPr>
          <w:sz w:val="24"/>
        </w:rPr>
        <w:t xml:space="preserve">meet basic eligibility, completeness, and timeliness requirements </w:t>
      </w:r>
      <w:r w:rsidR="00CF5ED9" w:rsidRPr="00573DCA">
        <w:rPr>
          <w:sz w:val="24"/>
        </w:rPr>
        <w:t>(see D. APPLICATION AND SUBMISSION INFORMATION)</w:t>
      </w:r>
      <w:r w:rsidR="00666FC1" w:rsidRPr="00573DCA">
        <w:rPr>
          <w:sz w:val="24"/>
        </w:rPr>
        <w:t xml:space="preserve"> before being reviewed for risk and merit.</w:t>
      </w:r>
    </w:p>
    <w:p w:rsidR="0028676A" w:rsidRPr="00573DCA" w:rsidRDefault="0028676A" w:rsidP="0062440C">
      <w:pPr>
        <w:widowControl/>
        <w:ind w:left="1080" w:hanging="540"/>
        <w:rPr>
          <w:sz w:val="24"/>
        </w:rPr>
      </w:pPr>
    </w:p>
    <w:p w:rsidR="0028676A" w:rsidRPr="00573DCA" w:rsidRDefault="0028676A" w:rsidP="00EF3AFA">
      <w:pPr>
        <w:widowControl/>
        <w:ind w:left="1080" w:hanging="540"/>
        <w:rPr>
          <w:b/>
          <w:bCs/>
          <w:sz w:val="24"/>
        </w:rPr>
      </w:pPr>
      <w:r w:rsidRPr="007D698F">
        <w:rPr>
          <w:b/>
          <w:sz w:val="24"/>
        </w:rPr>
        <w:t>2.</w:t>
      </w:r>
      <w:r w:rsidRPr="007D698F">
        <w:rPr>
          <w:b/>
          <w:sz w:val="24"/>
        </w:rPr>
        <w:tab/>
      </w:r>
      <w:r w:rsidR="0057572D" w:rsidRPr="007D698F">
        <w:rPr>
          <w:b/>
          <w:bCs/>
          <w:sz w:val="24"/>
        </w:rPr>
        <w:t>Basic Eligibility</w:t>
      </w:r>
      <w:r w:rsidRPr="007D698F">
        <w:rPr>
          <w:b/>
          <w:bCs/>
          <w:sz w:val="24"/>
        </w:rPr>
        <w:t xml:space="preserve"> Screening</w:t>
      </w:r>
    </w:p>
    <w:p w:rsidR="00C07DA6" w:rsidRPr="00573DCA" w:rsidRDefault="00C07DA6" w:rsidP="00666FC1">
      <w:pPr>
        <w:widowControl/>
        <w:ind w:left="1080"/>
        <w:rPr>
          <w:sz w:val="24"/>
        </w:rPr>
      </w:pPr>
    </w:p>
    <w:p w:rsidR="0028676A" w:rsidRPr="00573DCA" w:rsidRDefault="00C07DA6" w:rsidP="00C07DA6">
      <w:pPr>
        <w:widowControl/>
        <w:ind w:left="1620" w:hanging="540"/>
        <w:rPr>
          <w:sz w:val="24"/>
        </w:rPr>
      </w:pPr>
      <w:r w:rsidRPr="00573DCA">
        <w:rPr>
          <w:sz w:val="24"/>
        </w:rPr>
        <w:t>a.</w:t>
      </w:r>
      <w:r w:rsidRPr="00573DCA">
        <w:rPr>
          <w:sz w:val="24"/>
        </w:rPr>
        <w:tab/>
      </w:r>
      <w:r w:rsidR="0028676A" w:rsidRPr="00573DCA">
        <w:rPr>
          <w:sz w:val="24"/>
        </w:rPr>
        <w:t xml:space="preserve">Applications will be screened by the Grants Management Officer to </w:t>
      </w:r>
      <w:r w:rsidR="0057572D" w:rsidRPr="00573DCA">
        <w:rPr>
          <w:sz w:val="24"/>
        </w:rPr>
        <w:t>e</w:t>
      </w:r>
      <w:r w:rsidR="0028676A" w:rsidRPr="00573DCA">
        <w:rPr>
          <w:sz w:val="24"/>
        </w:rPr>
        <w:t>nsure that</w:t>
      </w:r>
      <w:r w:rsidR="00666FC1" w:rsidRPr="00573DCA">
        <w:rPr>
          <w:sz w:val="24"/>
        </w:rPr>
        <w:t xml:space="preserve"> a</w:t>
      </w:r>
      <w:r w:rsidR="001D1CEC" w:rsidRPr="00573DCA">
        <w:rPr>
          <w:sz w:val="24"/>
        </w:rPr>
        <w:t xml:space="preserve">pplications meet </w:t>
      </w:r>
      <w:r w:rsidR="0057572D" w:rsidRPr="00573DCA">
        <w:rPr>
          <w:sz w:val="24"/>
        </w:rPr>
        <w:t xml:space="preserve">basic </w:t>
      </w:r>
      <w:r w:rsidR="001D1CEC" w:rsidRPr="00573DCA">
        <w:rPr>
          <w:sz w:val="24"/>
        </w:rPr>
        <w:t>eligibility</w:t>
      </w:r>
      <w:r w:rsidR="00DA0E61" w:rsidRPr="00573DCA">
        <w:rPr>
          <w:sz w:val="24"/>
        </w:rPr>
        <w:t xml:space="preserve"> re</w:t>
      </w:r>
      <w:r w:rsidR="001D1CEC" w:rsidRPr="00573DCA">
        <w:rPr>
          <w:sz w:val="24"/>
        </w:rPr>
        <w:t>quirements</w:t>
      </w:r>
      <w:r w:rsidR="0057572D" w:rsidRPr="00573DCA">
        <w:rPr>
          <w:sz w:val="24"/>
        </w:rPr>
        <w:t xml:space="preserve">.  </w:t>
      </w:r>
      <w:r w:rsidRPr="00573DCA">
        <w:rPr>
          <w:sz w:val="24"/>
        </w:rPr>
        <w:t xml:space="preserve">Depending on the </w:t>
      </w:r>
      <w:r w:rsidR="00CF3C00" w:rsidRPr="00573DCA">
        <w:rPr>
          <w:sz w:val="24"/>
        </w:rPr>
        <w:t>specifics</w:t>
      </w:r>
      <w:r w:rsidRPr="00573DCA">
        <w:rPr>
          <w:sz w:val="24"/>
        </w:rPr>
        <w:t xml:space="preserve"> of the opportunity, s</w:t>
      </w:r>
      <w:r w:rsidR="0057572D" w:rsidRPr="00573DCA">
        <w:rPr>
          <w:sz w:val="24"/>
        </w:rPr>
        <w:t xml:space="preserve">creening </w:t>
      </w:r>
      <w:r w:rsidRPr="00573DCA">
        <w:rPr>
          <w:sz w:val="24"/>
        </w:rPr>
        <w:t xml:space="preserve">may </w:t>
      </w:r>
      <w:r w:rsidR="0057572D" w:rsidRPr="00573DCA">
        <w:rPr>
          <w:sz w:val="24"/>
        </w:rPr>
        <w:t>include, but is not limited to, the following:</w:t>
      </w:r>
    </w:p>
    <w:p w:rsidR="0028676A" w:rsidRPr="00573DCA" w:rsidRDefault="00EF0FA2" w:rsidP="00EF0FA2">
      <w:pPr>
        <w:widowControl/>
        <w:spacing w:before="120"/>
        <w:ind w:left="2174" w:hanging="547"/>
        <w:rPr>
          <w:sz w:val="24"/>
        </w:rPr>
      </w:pPr>
      <w:r w:rsidRPr="00573DCA">
        <w:rPr>
          <w:sz w:val="24"/>
        </w:rPr>
        <w:t>1)</w:t>
      </w:r>
      <w:r w:rsidR="00712C79" w:rsidRPr="00573DCA">
        <w:rPr>
          <w:sz w:val="24"/>
        </w:rPr>
        <w:tab/>
        <w:t>P</w:t>
      </w:r>
      <w:r w:rsidR="0028676A" w:rsidRPr="00573DCA">
        <w:rPr>
          <w:sz w:val="24"/>
        </w:rPr>
        <w:t xml:space="preserve">rogram </w:t>
      </w:r>
      <w:r w:rsidR="00712C79" w:rsidRPr="00573DCA">
        <w:rPr>
          <w:sz w:val="24"/>
        </w:rPr>
        <w:t xml:space="preserve">and/or </w:t>
      </w:r>
      <w:r w:rsidR="0028676A" w:rsidRPr="00573DCA">
        <w:rPr>
          <w:sz w:val="24"/>
        </w:rPr>
        <w:t>legislative authority</w:t>
      </w:r>
      <w:r w:rsidR="00712C79" w:rsidRPr="00573DCA">
        <w:rPr>
          <w:sz w:val="24"/>
        </w:rPr>
        <w:t xml:space="preserve"> requirements</w:t>
      </w:r>
      <w:r w:rsidR="00666FC1" w:rsidRPr="00573DCA">
        <w:rPr>
          <w:sz w:val="24"/>
        </w:rPr>
        <w:t xml:space="preserve"> are met</w:t>
      </w:r>
      <w:r w:rsidRPr="00573DCA">
        <w:rPr>
          <w:sz w:val="24"/>
        </w:rPr>
        <w:t>;</w:t>
      </w:r>
    </w:p>
    <w:p w:rsidR="0057572D" w:rsidRPr="00573DCA" w:rsidRDefault="00EF0FA2" w:rsidP="00EF0FA2">
      <w:pPr>
        <w:widowControl/>
        <w:spacing w:before="120"/>
        <w:ind w:left="2174" w:hanging="547"/>
        <w:rPr>
          <w:sz w:val="24"/>
        </w:rPr>
      </w:pPr>
      <w:r w:rsidRPr="00573DCA">
        <w:rPr>
          <w:sz w:val="24"/>
        </w:rPr>
        <w:t>2)</w:t>
      </w:r>
      <w:r w:rsidR="0057572D" w:rsidRPr="00573DCA">
        <w:rPr>
          <w:sz w:val="24"/>
        </w:rPr>
        <w:tab/>
        <w:t>Submission is timely</w:t>
      </w:r>
      <w:r w:rsidRPr="00573DCA">
        <w:rPr>
          <w:sz w:val="24"/>
        </w:rPr>
        <w:t>;</w:t>
      </w:r>
    </w:p>
    <w:p w:rsidR="0028676A" w:rsidRPr="00573DCA" w:rsidRDefault="00EF0FA2" w:rsidP="00EF0FA2">
      <w:pPr>
        <w:widowControl/>
        <w:spacing w:before="120"/>
        <w:ind w:left="2174" w:hanging="547"/>
        <w:rPr>
          <w:sz w:val="24"/>
        </w:rPr>
      </w:pPr>
      <w:r w:rsidRPr="00573DCA">
        <w:rPr>
          <w:sz w:val="24"/>
        </w:rPr>
        <w:t>3)</w:t>
      </w:r>
      <w:r w:rsidR="00712C79" w:rsidRPr="00573DCA">
        <w:rPr>
          <w:sz w:val="24"/>
        </w:rPr>
        <w:tab/>
      </w:r>
      <w:r w:rsidR="0057572D" w:rsidRPr="00573DCA">
        <w:rPr>
          <w:sz w:val="24"/>
        </w:rPr>
        <w:t>C</w:t>
      </w:r>
      <w:r w:rsidR="00712C79" w:rsidRPr="00573DCA">
        <w:rPr>
          <w:sz w:val="24"/>
        </w:rPr>
        <w:t>omplete and p</w:t>
      </w:r>
      <w:r w:rsidR="0028676A" w:rsidRPr="00573DCA">
        <w:rPr>
          <w:sz w:val="24"/>
        </w:rPr>
        <w:t xml:space="preserve">roperly executed SF-424 application package </w:t>
      </w:r>
      <w:r w:rsidR="0057572D" w:rsidRPr="00573DCA">
        <w:rPr>
          <w:sz w:val="24"/>
        </w:rPr>
        <w:t xml:space="preserve">documents </w:t>
      </w:r>
      <w:r w:rsidR="0028676A" w:rsidRPr="00573DCA">
        <w:rPr>
          <w:sz w:val="24"/>
        </w:rPr>
        <w:t>(see D. APPLICATION AND SUBMISSION INFORMATION)</w:t>
      </w:r>
      <w:r w:rsidR="00666FC1" w:rsidRPr="00573DCA">
        <w:rPr>
          <w:sz w:val="24"/>
        </w:rPr>
        <w:t xml:space="preserve"> </w:t>
      </w:r>
      <w:r w:rsidR="0057572D" w:rsidRPr="00573DCA">
        <w:rPr>
          <w:sz w:val="24"/>
        </w:rPr>
        <w:t>are</w:t>
      </w:r>
      <w:r w:rsidRPr="00573DCA">
        <w:rPr>
          <w:sz w:val="24"/>
        </w:rPr>
        <w:t xml:space="preserve"> included;</w:t>
      </w:r>
    </w:p>
    <w:p w:rsidR="0028676A" w:rsidRPr="00573DCA" w:rsidRDefault="0028676A" w:rsidP="0028676A">
      <w:pPr>
        <w:widowControl/>
        <w:ind w:left="1620" w:hanging="540"/>
        <w:rPr>
          <w:sz w:val="24"/>
        </w:rPr>
      </w:pPr>
    </w:p>
    <w:p w:rsidR="0028676A" w:rsidRPr="00573DCA" w:rsidRDefault="00C07DA6" w:rsidP="0028676A">
      <w:pPr>
        <w:widowControl/>
        <w:ind w:left="1620" w:hanging="540"/>
        <w:rPr>
          <w:sz w:val="24"/>
        </w:rPr>
      </w:pPr>
      <w:r w:rsidRPr="00573DCA">
        <w:rPr>
          <w:sz w:val="24"/>
        </w:rPr>
        <w:t>b</w:t>
      </w:r>
      <w:r w:rsidR="0028676A" w:rsidRPr="00573DCA">
        <w:rPr>
          <w:sz w:val="24"/>
        </w:rPr>
        <w:t>.</w:t>
      </w:r>
      <w:r w:rsidR="0028676A" w:rsidRPr="00573DCA">
        <w:rPr>
          <w:sz w:val="24"/>
        </w:rPr>
        <w:tab/>
      </w:r>
      <w:r w:rsidR="0028676A" w:rsidRPr="00EF3AFA">
        <w:rPr>
          <w:sz w:val="24"/>
        </w:rPr>
        <w:t>Application</w:t>
      </w:r>
      <w:r w:rsidRPr="00EF3AFA">
        <w:rPr>
          <w:sz w:val="24"/>
        </w:rPr>
        <w:t>s</w:t>
      </w:r>
      <w:r w:rsidR="0028676A" w:rsidRPr="00EF3AFA">
        <w:rPr>
          <w:sz w:val="24"/>
        </w:rPr>
        <w:t xml:space="preserve"> must </w:t>
      </w:r>
      <w:r w:rsidR="003B4381" w:rsidRPr="00EF3AFA">
        <w:rPr>
          <w:sz w:val="24"/>
        </w:rPr>
        <w:t xml:space="preserve">satisfy </w:t>
      </w:r>
      <w:r w:rsidRPr="00EF3AFA">
        <w:rPr>
          <w:sz w:val="24"/>
        </w:rPr>
        <w:t xml:space="preserve">basic eligibility </w:t>
      </w:r>
      <w:r w:rsidR="0028676A" w:rsidRPr="00EF3AFA">
        <w:rPr>
          <w:sz w:val="24"/>
        </w:rPr>
        <w:t xml:space="preserve">screening </w:t>
      </w:r>
      <w:r w:rsidR="003B4381" w:rsidRPr="00EF3AFA">
        <w:rPr>
          <w:sz w:val="24"/>
        </w:rPr>
        <w:t xml:space="preserve">requirements to be </w:t>
      </w:r>
      <w:r w:rsidR="00DA0E61" w:rsidRPr="00EF3AFA">
        <w:rPr>
          <w:sz w:val="24"/>
        </w:rPr>
        <w:t xml:space="preserve">considered </w:t>
      </w:r>
      <w:r w:rsidR="00EF0FA2" w:rsidRPr="00EF3AFA">
        <w:rPr>
          <w:sz w:val="24"/>
        </w:rPr>
        <w:t xml:space="preserve">for </w:t>
      </w:r>
      <w:r w:rsidR="0028676A" w:rsidRPr="00EF3AFA">
        <w:rPr>
          <w:sz w:val="24"/>
        </w:rPr>
        <w:t>further</w:t>
      </w:r>
      <w:r w:rsidR="00DA0E61" w:rsidRPr="00EF3AFA">
        <w:rPr>
          <w:sz w:val="24"/>
        </w:rPr>
        <w:t xml:space="preserve"> review</w:t>
      </w:r>
      <w:r w:rsidRPr="00EF3AFA">
        <w:rPr>
          <w:sz w:val="24"/>
        </w:rPr>
        <w:t>.</w:t>
      </w:r>
    </w:p>
    <w:p w:rsidR="0028676A" w:rsidRPr="00573DCA" w:rsidRDefault="0028676A" w:rsidP="0028676A">
      <w:pPr>
        <w:widowControl/>
        <w:ind w:left="1620" w:hanging="540"/>
        <w:rPr>
          <w:sz w:val="24"/>
        </w:rPr>
      </w:pPr>
    </w:p>
    <w:p w:rsidR="0028676A" w:rsidRPr="00573DCA" w:rsidRDefault="00C07DA6" w:rsidP="0062440C">
      <w:pPr>
        <w:widowControl/>
        <w:ind w:left="1080" w:hanging="540"/>
        <w:rPr>
          <w:b/>
          <w:sz w:val="24"/>
        </w:rPr>
      </w:pPr>
      <w:r w:rsidRPr="00573DCA">
        <w:rPr>
          <w:b/>
          <w:sz w:val="24"/>
        </w:rPr>
        <w:t>3.</w:t>
      </w:r>
      <w:r w:rsidRPr="00573DCA">
        <w:rPr>
          <w:b/>
          <w:sz w:val="24"/>
        </w:rPr>
        <w:tab/>
        <w:t>Risk</w:t>
      </w:r>
      <w:r w:rsidR="00573DCA">
        <w:rPr>
          <w:b/>
          <w:sz w:val="24"/>
        </w:rPr>
        <w:t xml:space="preserve"> Management </w:t>
      </w:r>
      <w:r w:rsidRPr="00573DCA">
        <w:rPr>
          <w:b/>
          <w:sz w:val="24"/>
        </w:rPr>
        <w:t>and Merit Review Evaluation</w:t>
      </w:r>
    </w:p>
    <w:p w:rsidR="00C07DA6" w:rsidRPr="00573DCA" w:rsidRDefault="00C07DA6" w:rsidP="00C07DA6">
      <w:pPr>
        <w:widowControl/>
        <w:ind w:left="1080"/>
        <w:rPr>
          <w:sz w:val="24"/>
        </w:rPr>
      </w:pPr>
    </w:p>
    <w:p w:rsidR="00C07DA6" w:rsidRPr="00573DCA" w:rsidRDefault="00C07DA6" w:rsidP="00C07DA6">
      <w:pPr>
        <w:widowControl/>
        <w:ind w:left="1620" w:hanging="540"/>
        <w:rPr>
          <w:sz w:val="24"/>
        </w:rPr>
      </w:pPr>
      <w:r w:rsidRPr="00573DCA">
        <w:rPr>
          <w:sz w:val="24"/>
        </w:rPr>
        <w:t>a.</w:t>
      </w:r>
      <w:r w:rsidRPr="00573DCA">
        <w:rPr>
          <w:sz w:val="24"/>
        </w:rPr>
        <w:tab/>
        <w:t>Risk</w:t>
      </w:r>
      <w:r w:rsidR="00573DCA">
        <w:rPr>
          <w:sz w:val="24"/>
        </w:rPr>
        <w:t xml:space="preserve"> Management</w:t>
      </w:r>
      <w:r w:rsidRPr="00573DCA">
        <w:rPr>
          <w:sz w:val="24"/>
        </w:rPr>
        <w:t>.</w:t>
      </w:r>
    </w:p>
    <w:p w:rsidR="00C07DA6" w:rsidRPr="00573DCA" w:rsidRDefault="00C07DA6" w:rsidP="00C07DA6">
      <w:pPr>
        <w:widowControl/>
        <w:ind w:left="1620" w:hanging="540"/>
        <w:rPr>
          <w:sz w:val="24"/>
        </w:rPr>
      </w:pPr>
    </w:p>
    <w:p w:rsidR="00C07DA6" w:rsidRPr="00573DCA" w:rsidRDefault="00C07DA6" w:rsidP="00C07DA6">
      <w:pPr>
        <w:widowControl/>
        <w:ind w:left="2160" w:hanging="540"/>
        <w:rPr>
          <w:sz w:val="24"/>
        </w:rPr>
      </w:pPr>
      <w:r w:rsidRPr="00573DCA">
        <w:rPr>
          <w:sz w:val="24"/>
        </w:rPr>
        <w:t>1)</w:t>
      </w:r>
      <w:r w:rsidRPr="00573DCA">
        <w:rPr>
          <w:sz w:val="24"/>
        </w:rPr>
        <w:tab/>
        <w:t xml:space="preserve">The BLM uses a risk-based approach </w:t>
      </w:r>
      <w:r w:rsidR="009047B9" w:rsidRPr="00573DCA">
        <w:rPr>
          <w:sz w:val="24"/>
        </w:rPr>
        <w:t xml:space="preserve">to </w:t>
      </w:r>
      <w:r w:rsidRPr="00573DCA">
        <w:rPr>
          <w:sz w:val="24"/>
        </w:rPr>
        <w:t>evaluat</w:t>
      </w:r>
      <w:r w:rsidR="009047B9" w:rsidRPr="00573DCA">
        <w:rPr>
          <w:sz w:val="24"/>
        </w:rPr>
        <w:t>e</w:t>
      </w:r>
      <w:r w:rsidRPr="00573DCA">
        <w:rPr>
          <w:sz w:val="24"/>
        </w:rPr>
        <w:t xml:space="preserve"> the risk posed by </w:t>
      </w:r>
      <w:r w:rsidR="009047B9" w:rsidRPr="00573DCA">
        <w:rPr>
          <w:sz w:val="24"/>
        </w:rPr>
        <w:t xml:space="preserve">supporting </w:t>
      </w:r>
      <w:r w:rsidRPr="00573DCA">
        <w:rPr>
          <w:sz w:val="24"/>
        </w:rPr>
        <w:t>applicants</w:t>
      </w:r>
      <w:r w:rsidR="009047B9" w:rsidRPr="00573DCA">
        <w:rPr>
          <w:sz w:val="24"/>
        </w:rPr>
        <w:t>' projects</w:t>
      </w:r>
      <w:r w:rsidRPr="00573DCA">
        <w:rPr>
          <w:sz w:val="24"/>
        </w:rPr>
        <w:t xml:space="preserve"> before </w:t>
      </w:r>
      <w:r w:rsidR="009047B9" w:rsidRPr="00573DCA">
        <w:rPr>
          <w:sz w:val="24"/>
        </w:rPr>
        <w:t xml:space="preserve">it awards </w:t>
      </w:r>
      <w:r w:rsidRPr="00573DCA">
        <w:rPr>
          <w:sz w:val="24"/>
        </w:rPr>
        <w:t xml:space="preserve">Federal </w:t>
      </w:r>
      <w:r w:rsidR="009047B9" w:rsidRPr="00573DCA">
        <w:rPr>
          <w:sz w:val="24"/>
        </w:rPr>
        <w:t>fund</w:t>
      </w:r>
      <w:r w:rsidRPr="00573DCA">
        <w:rPr>
          <w:sz w:val="24"/>
        </w:rPr>
        <w:t xml:space="preserve">s.  </w:t>
      </w:r>
    </w:p>
    <w:p w:rsidR="00C07DA6" w:rsidRPr="00573DCA" w:rsidRDefault="00C07DA6" w:rsidP="00C07DA6">
      <w:pPr>
        <w:widowControl/>
        <w:ind w:left="2160" w:hanging="540"/>
        <w:rPr>
          <w:sz w:val="24"/>
        </w:rPr>
      </w:pPr>
    </w:p>
    <w:p w:rsidR="009047B9" w:rsidRPr="00573DCA" w:rsidRDefault="00C07DA6" w:rsidP="009047B9">
      <w:pPr>
        <w:widowControl/>
        <w:ind w:left="2160" w:hanging="540"/>
        <w:rPr>
          <w:sz w:val="24"/>
        </w:rPr>
      </w:pPr>
      <w:r w:rsidRPr="00573DCA">
        <w:rPr>
          <w:sz w:val="24"/>
        </w:rPr>
        <w:t>2)</w:t>
      </w:r>
      <w:r w:rsidRPr="00573DCA">
        <w:rPr>
          <w:sz w:val="24"/>
        </w:rPr>
        <w:tab/>
        <w:t xml:space="preserve">Prior to making a Federal award, the BLM is required to review information available through OMB-designated eligibility </w:t>
      </w:r>
      <w:r w:rsidR="00EF0FA2" w:rsidRPr="00573DCA">
        <w:rPr>
          <w:sz w:val="24"/>
        </w:rPr>
        <w:t xml:space="preserve">and/or </w:t>
      </w:r>
      <w:r w:rsidRPr="00573DCA">
        <w:rPr>
          <w:sz w:val="24"/>
        </w:rPr>
        <w:t xml:space="preserve">financial integrity </w:t>
      </w:r>
      <w:r w:rsidR="00EF0FA2" w:rsidRPr="00573DCA">
        <w:rPr>
          <w:sz w:val="24"/>
        </w:rPr>
        <w:t xml:space="preserve">databases, </w:t>
      </w:r>
      <w:r w:rsidRPr="00573DCA">
        <w:rPr>
          <w:sz w:val="24"/>
        </w:rPr>
        <w:t xml:space="preserve">such as the Federal Awardee Performance and Integrity Information System (FAPIIS).  </w:t>
      </w:r>
      <w:r w:rsidR="009047B9" w:rsidRPr="00573DCA">
        <w:rPr>
          <w:sz w:val="24"/>
        </w:rPr>
        <w:t>The BLM considers factors such as:</w:t>
      </w:r>
    </w:p>
    <w:p w:rsidR="009047B9" w:rsidRPr="00573DCA" w:rsidRDefault="009047B9" w:rsidP="009047B9">
      <w:pPr>
        <w:widowControl/>
        <w:spacing w:before="120"/>
        <w:ind w:left="2707" w:hanging="547"/>
        <w:rPr>
          <w:sz w:val="24"/>
        </w:rPr>
      </w:pPr>
      <w:r w:rsidRPr="00573DCA">
        <w:rPr>
          <w:sz w:val="24"/>
        </w:rPr>
        <w:t>(a)</w:t>
      </w:r>
      <w:r w:rsidRPr="00573DCA">
        <w:rPr>
          <w:sz w:val="24"/>
        </w:rPr>
        <w:tab/>
        <w:t>Financial stability;</w:t>
      </w:r>
    </w:p>
    <w:p w:rsidR="009047B9" w:rsidRPr="00573DCA" w:rsidRDefault="009047B9" w:rsidP="009047B9">
      <w:pPr>
        <w:widowControl/>
        <w:spacing w:before="120"/>
        <w:ind w:left="2707" w:hanging="547"/>
        <w:rPr>
          <w:sz w:val="24"/>
        </w:rPr>
      </w:pPr>
      <w:r w:rsidRPr="00573DCA">
        <w:rPr>
          <w:sz w:val="24"/>
        </w:rPr>
        <w:t>(b)</w:t>
      </w:r>
      <w:r w:rsidRPr="00573DCA">
        <w:rPr>
          <w:sz w:val="24"/>
        </w:rPr>
        <w:tab/>
        <w:t xml:space="preserve">Quality of management systems; </w:t>
      </w:r>
    </w:p>
    <w:p w:rsidR="009047B9" w:rsidRPr="00573DCA" w:rsidRDefault="009047B9" w:rsidP="009047B9">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rsidR="009047B9" w:rsidRPr="00573DCA" w:rsidRDefault="009047B9" w:rsidP="009047B9">
      <w:pPr>
        <w:widowControl/>
        <w:spacing w:before="120"/>
        <w:ind w:left="2707" w:hanging="547"/>
        <w:rPr>
          <w:sz w:val="24"/>
        </w:rPr>
      </w:pPr>
      <w:r w:rsidRPr="00573DCA">
        <w:rPr>
          <w:sz w:val="24"/>
        </w:rPr>
        <w:t>(d)</w:t>
      </w:r>
      <w:r w:rsidRPr="00573DCA">
        <w:rPr>
          <w:sz w:val="24"/>
        </w:rPr>
        <w:tab/>
        <w:t>Reports and findings from audits performed; and</w:t>
      </w:r>
    </w:p>
    <w:p w:rsidR="009047B9" w:rsidRPr="00573DCA" w:rsidRDefault="009047B9" w:rsidP="009047B9">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rsidR="00C07DA6" w:rsidRPr="00573DCA" w:rsidRDefault="00C07DA6" w:rsidP="00C07DA6">
      <w:pPr>
        <w:widowControl/>
        <w:ind w:left="2160" w:hanging="540"/>
        <w:rPr>
          <w:sz w:val="24"/>
        </w:rPr>
      </w:pPr>
    </w:p>
    <w:p w:rsidR="009047B9" w:rsidRPr="00573DCA" w:rsidRDefault="009047B9" w:rsidP="00C07DA6">
      <w:pPr>
        <w:widowControl/>
        <w:ind w:left="2160" w:hanging="540"/>
        <w:rPr>
          <w:sz w:val="24"/>
        </w:rPr>
      </w:pPr>
      <w:r w:rsidRPr="00573DCA">
        <w:rPr>
          <w:sz w:val="24"/>
        </w:rPr>
        <w:lastRenderedPageBreak/>
        <w:t>3)</w:t>
      </w:r>
      <w:r w:rsidRPr="00573DCA">
        <w:rPr>
          <w:sz w:val="24"/>
        </w:rPr>
        <w:tab/>
        <w:t xml:space="preserve">If the BLM determines that a Federal award will be made, special conditions that correspond to the degree of risk assessed may be applied to the Federal award.  </w:t>
      </w:r>
    </w:p>
    <w:p w:rsidR="009047B9" w:rsidRPr="00573DCA" w:rsidRDefault="009047B9" w:rsidP="00C07DA6">
      <w:pPr>
        <w:widowControl/>
        <w:ind w:left="2160" w:hanging="540"/>
        <w:rPr>
          <w:sz w:val="24"/>
        </w:rPr>
      </w:pPr>
    </w:p>
    <w:p w:rsidR="0086789C" w:rsidRPr="00573DCA" w:rsidRDefault="00573DCA" w:rsidP="00573DCA">
      <w:pPr>
        <w:widowControl/>
        <w:ind w:left="1620" w:hanging="540"/>
        <w:rPr>
          <w:sz w:val="24"/>
        </w:rPr>
      </w:pPr>
      <w:r w:rsidRPr="00573DCA">
        <w:rPr>
          <w:sz w:val="24"/>
        </w:rPr>
        <w:t>b</w:t>
      </w:r>
      <w:r w:rsidR="009047B9" w:rsidRPr="00573DCA">
        <w:rPr>
          <w:sz w:val="24"/>
        </w:rPr>
        <w:t>.</w:t>
      </w:r>
      <w:r w:rsidR="009047B9" w:rsidRPr="00573DCA">
        <w:rPr>
          <w:sz w:val="24"/>
        </w:rPr>
        <w:tab/>
      </w:r>
      <w:r w:rsidRPr="00573DCA">
        <w:rPr>
          <w:sz w:val="24"/>
        </w:rPr>
        <w:t>Merit Review Evaluation</w:t>
      </w:r>
      <w:r>
        <w:rPr>
          <w:sz w:val="24"/>
        </w:rPr>
        <w:t xml:space="preserve">.  </w:t>
      </w:r>
      <w:r w:rsidR="00383FC1" w:rsidRPr="00573DCA">
        <w:rPr>
          <w:sz w:val="24"/>
        </w:rPr>
        <w:t xml:space="preserve">Eligible applications will be </w:t>
      </w:r>
      <w:r w:rsidR="004B4907" w:rsidRPr="00573DCA">
        <w:rPr>
          <w:sz w:val="24"/>
        </w:rPr>
        <w:t xml:space="preserve">evaluated </w:t>
      </w:r>
      <w:r w:rsidR="00383FC1" w:rsidRPr="00573DCA">
        <w:rPr>
          <w:sz w:val="24"/>
        </w:rPr>
        <w:t xml:space="preserve">in an objective and unbiased manner </w:t>
      </w:r>
      <w:r w:rsidR="004B4907" w:rsidRPr="00573DCA">
        <w:rPr>
          <w:sz w:val="24"/>
        </w:rPr>
        <w:t xml:space="preserve">using the following </w:t>
      </w:r>
      <w:r w:rsidR="00C10E89" w:rsidRPr="00573DCA">
        <w:rPr>
          <w:sz w:val="24"/>
        </w:rPr>
        <w:t xml:space="preserve">merit </w:t>
      </w:r>
      <w:r w:rsidR="00CF5ED9" w:rsidRPr="00573DCA">
        <w:rPr>
          <w:sz w:val="24"/>
        </w:rPr>
        <w:t xml:space="preserve">review </w:t>
      </w:r>
      <w:r w:rsidR="004B4907" w:rsidRPr="00573DCA">
        <w:rPr>
          <w:sz w:val="24"/>
        </w:rPr>
        <w:t>criteria</w:t>
      </w:r>
      <w:r w:rsidR="00394FCE" w:rsidRPr="00573DCA">
        <w:rPr>
          <w:sz w:val="24"/>
        </w:rPr>
        <w:t xml:space="preserve"> </w:t>
      </w:r>
      <w:r w:rsidR="009047B9" w:rsidRPr="00573DCA">
        <w:rPr>
          <w:sz w:val="24"/>
        </w:rPr>
        <w:t>using</w:t>
      </w:r>
      <w:r w:rsidR="00C07DA6" w:rsidRPr="00573DCA">
        <w:rPr>
          <w:sz w:val="24"/>
        </w:rPr>
        <w:t xml:space="preserve"> </w:t>
      </w:r>
      <w:r w:rsidR="009047B9" w:rsidRPr="00573DCA">
        <w:rPr>
          <w:sz w:val="24"/>
        </w:rPr>
        <w:t xml:space="preserve">numerical </w:t>
      </w:r>
      <w:r w:rsidR="00394FCE" w:rsidRPr="00573DCA">
        <w:rPr>
          <w:sz w:val="24"/>
        </w:rPr>
        <w:t xml:space="preserve">scoring </w:t>
      </w:r>
      <w:r w:rsidR="00383FC1" w:rsidRPr="00573DCA">
        <w:rPr>
          <w:sz w:val="24"/>
        </w:rPr>
        <w:t xml:space="preserve">based on a 100 point maximum </w:t>
      </w:r>
      <w:r w:rsidR="00CA0FC7" w:rsidRPr="00573DCA">
        <w:rPr>
          <w:sz w:val="24"/>
        </w:rPr>
        <w:t>score</w:t>
      </w:r>
      <w:r w:rsidR="00866618" w:rsidRPr="00573DCA">
        <w:rPr>
          <w:sz w:val="24"/>
        </w:rPr>
        <w:t>.</w:t>
      </w:r>
    </w:p>
    <w:p w:rsidR="004B4907" w:rsidRPr="00573DCA" w:rsidRDefault="004B4907" w:rsidP="009047B9">
      <w:pPr>
        <w:widowControl/>
        <w:ind w:left="2160" w:hanging="540"/>
        <w:rPr>
          <w:sz w:val="24"/>
        </w:rPr>
      </w:pPr>
    </w:p>
    <w:p w:rsidR="00056EF9" w:rsidRPr="003A3824" w:rsidRDefault="009047B9" w:rsidP="009047B9">
      <w:pPr>
        <w:widowControl/>
        <w:tabs>
          <w:tab w:val="left" w:pos="1620"/>
        </w:tabs>
        <w:ind w:left="2160" w:hanging="540"/>
        <w:rPr>
          <w:sz w:val="24"/>
        </w:rPr>
      </w:pPr>
      <w:r w:rsidRPr="003A3824">
        <w:rPr>
          <w:sz w:val="24"/>
        </w:rPr>
        <w:t>1)</w:t>
      </w:r>
      <w:r w:rsidR="00EE5B45" w:rsidRPr="003A3824">
        <w:rPr>
          <w:sz w:val="24"/>
        </w:rPr>
        <w:tab/>
        <w:t>Purpose</w:t>
      </w:r>
      <w:r w:rsidR="00315E6F" w:rsidRPr="003A3824">
        <w:rPr>
          <w:sz w:val="24"/>
        </w:rPr>
        <w:t xml:space="preserve"> and</w:t>
      </w:r>
      <w:r w:rsidR="00EE5B45" w:rsidRPr="003A3824">
        <w:rPr>
          <w:sz w:val="24"/>
        </w:rPr>
        <w:t xml:space="preserve"> Objectives</w:t>
      </w:r>
      <w:r w:rsidR="00056EF9" w:rsidRPr="003A3824">
        <w:rPr>
          <w:sz w:val="24"/>
        </w:rPr>
        <w:t xml:space="preserve"> </w:t>
      </w:r>
      <w:r w:rsidR="004A60F1" w:rsidRPr="003A3824">
        <w:rPr>
          <w:sz w:val="24"/>
        </w:rPr>
        <w:t xml:space="preserve">(Maximum </w:t>
      </w:r>
      <w:r w:rsidR="00056EF9" w:rsidRPr="003A3824">
        <w:rPr>
          <w:sz w:val="24"/>
        </w:rPr>
        <w:t xml:space="preserve">score </w:t>
      </w:r>
      <w:r w:rsidR="003B4381" w:rsidRPr="003A3824">
        <w:rPr>
          <w:sz w:val="24"/>
        </w:rPr>
        <w:t>_</w:t>
      </w:r>
      <w:r w:rsidR="003A3824">
        <w:rPr>
          <w:sz w:val="24"/>
        </w:rPr>
        <w:t>25</w:t>
      </w:r>
      <w:r w:rsidR="003B4381" w:rsidRPr="003A3824">
        <w:rPr>
          <w:sz w:val="24"/>
        </w:rPr>
        <w:t>__</w:t>
      </w:r>
      <w:r w:rsidR="00056EF9" w:rsidRPr="003A3824">
        <w:rPr>
          <w:sz w:val="24"/>
        </w:rPr>
        <w:t>/100 Points</w:t>
      </w:r>
      <w:r w:rsidR="004A60F1" w:rsidRPr="003A3824">
        <w:rPr>
          <w:sz w:val="24"/>
        </w:rPr>
        <w:t>)</w:t>
      </w:r>
      <w:r w:rsidR="00E54502" w:rsidRPr="003A3824">
        <w:rPr>
          <w:sz w:val="24"/>
        </w:rPr>
        <w:t>:</w:t>
      </w:r>
    </w:p>
    <w:p w:rsidR="00315E6F" w:rsidRPr="003A3824" w:rsidRDefault="009047B9" w:rsidP="009047B9">
      <w:pPr>
        <w:widowControl/>
        <w:spacing w:before="120"/>
        <w:ind w:left="2700" w:hanging="547"/>
        <w:rPr>
          <w:sz w:val="24"/>
        </w:rPr>
      </w:pPr>
      <w:r w:rsidRPr="003A3824">
        <w:rPr>
          <w:sz w:val="24"/>
        </w:rPr>
        <w:t>(a</w:t>
      </w:r>
      <w:r w:rsidR="00315E6F" w:rsidRPr="003A3824">
        <w:rPr>
          <w:sz w:val="24"/>
        </w:rPr>
        <w:t>)</w:t>
      </w:r>
      <w:r w:rsidR="00315E6F" w:rsidRPr="003A3824">
        <w:rPr>
          <w:sz w:val="24"/>
        </w:rPr>
        <w:tab/>
      </w:r>
      <w:r w:rsidR="00EE5B45" w:rsidRPr="003A3824">
        <w:rPr>
          <w:sz w:val="24"/>
        </w:rPr>
        <w:t xml:space="preserve">Describe the applicant's </w:t>
      </w:r>
      <w:r w:rsidR="003B4381" w:rsidRPr="003A3824">
        <w:rPr>
          <w:sz w:val="24"/>
        </w:rPr>
        <w:t xml:space="preserve">mission and </w:t>
      </w:r>
      <w:r w:rsidR="00EE5B45" w:rsidRPr="003A3824">
        <w:rPr>
          <w:sz w:val="24"/>
        </w:rPr>
        <w:t>objectives</w:t>
      </w:r>
    </w:p>
    <w:p w:rsidR="00EE5B45" w:rsidRPr="003A3824" w:rsidRDefault="009047B9" w:rsidP="009047B9">
      <w:pPr>
        <w:widowControl/>
        <w:spacing w:before="120"/>
        <w:ind w:left="2700" w:hanging="547"/>
        <w:rPr>
          <w:sz w:val="24"/>
        </w:rPr>
      </w:pPr>
      <w:r w:rsidRPr="003A3824">
        <w:rPr>
          <w:sz w:val="24"/>
        </w:rPr>
        <w:t>(b</w:t>
      </w:r>
      <w:r w:rsidR="00315E6F" w:rsidRPr="003A3824">
        <w:rPr>
          <w:sz w:val="24"/>
        </w:rPr>
        <w:t>)</w:t>
      </w:r>
      <w:r w:rsidR="00315E6F" w:rsidRPr="003A3824">
        <w:rPr>
          <w:sz w:val="24"/>
        </w:rPr>
        <w:tab/>
        <w:t>H</w:t>
      </w:r>
      <w:r w:rsidR="00EE5B45" w:rsidRPr="003A3824">
        <w:rPr>
          <w:sz w:val="24"/>
        </w:rPr>
        <w:t>ow this project will provide a benefit to the public</w:t>
      </w:r>
    </w:p>
    <w:p w:rsidR="00EE5B45" w:rsidRPr="003A3824" w:rsidRDefault="00EE5B45" w:rsidP="009047B9">
      <w:pPr>
        <w:widowControl/>
        <w:tabs>
          <w:tab w:val="left" w:pos="2160"/>
        </w:tabs>
        <w:ind w:left="2160" w:hanging="360"/>
        <w:rPr>
          <w:sz w:val="24"/>
        </w:rPr>
      </w:pPr>
    </w:p>
    <w:p w:rsidR="00056EF9" w:rsidRPr="003A3824" w:rsidRDefault="009047B9" w:rsidP="009047B9">
      <w:pPr>
        <w:widowControl/>
        <w:tabs>
          <w:tab w:val="left" w:pos="1620"/>
        </w:tabs>
        <w:ind w:left="2160" w:hanging="540"/>
        <w:rPr>
          <w:sz w:val="24"/>
        </w:rPr>
      </w:pPr>
      <w:r w:rsidRPr="003A3824">
        <w:rPr>
          <w:sz w:val="24"/>
        </w:rPr>
        <w:t>2)</w:t>
      </w:r>
      <w:r w:rsidR="00EE5B45" w:rsidRPr="003A3824">
        <w:rPr>
          <w:sz w:val="24"/>
        </w:rPr>
        <w:tab/>
        <w:t>Technical Approach</w:t>
      </w:r>
      <w:r w:rsidR="00056EF9" w:rsidRPr="003A3824">
        <w:rPr>
          <w:sz w:val="24"/>
        </w:rPr>
        <w:t xml:space="preserve"> (Maximum score </w:t>
      </w:r>
      <w:r w:rsidR="003B4381" w:rsidRPr="003A3824">
        <w:rPr>
          <w:sz w:val="24"/>
        </w:rPr>
        <w:t>_</w:t>
      </w:r>
      <w:r w:rsidR="003A3824">
        <w:rPr>
          <w:sz w:val="24"/>
        </w:rPr>
        <w:t>35</w:t>
      </w:r>
      <w:r w:rsidR="003B4381" w:rsidRPr="003A3824">
        <w:rPr>
          <w:sz w:val="24"/>
        </w:rPr>
        <w:t>__</w:t>
      </w:r>
      <w:r w:rsidR="00056EF9" w:rsidRPr="003A3824">
        <w:rPr>
          <w:sz w:val="24"/>
        </w:rPr>
        <w:t>/100 Points)</w:t>
      </w:r>
      <w:r w:rsidR="00E54502" w:rsidRPr="003A3824">
        <w:rPr>
          <w:sz w:val="24"/>
        </w:rPr>
        <w:t>:</w:t>
      </w:r>
    </w:p>
    <w:p w:rsidR="00315E6F" w:rsidRPr="003A3824" w:rsidRDefault="00DA0E61" w:rsidP="00DA0E61">
      <w:pPr>
        <w:widowControl/>
        <w:spacing w:before="120"/>
        <w:ind w:left="2700" w:hanging="547"/>
        <w:rPr>
          <w:sz w:val="24"/>
        </w:rPr>
      </w:pPr>
      <w:r w:rsidRPr="003A3824">
        <w:rPr>
          <w:sz w:val="24"/>
        </w:rPr>
        <w:t>(a</w:t>
      </w:r>
      <w:r w:rsidR="00315E6F" w:rsidRPr="003A3824">
        <w:rPr>
          <w:sz w:val="24"/>
        </w:rPr>
        <w:t>)</w:t>
      </w:r>
      <w:r w:rsidR="00315E6F" w:rsidRPr="003A3824">
        <w:rPr>
          <w:sz w:val="24"/>
        </w:rPr>
        <w:tab/>
      </w:r>
      <w:r w:rsidR="00EE5B45" w:rsidRPr="003A3824">
        <w:rPr>
          <w:sz w:val="24"/>
        </w:rPr>
        <w:t xml:space="preserve">Describe how the </w:t>
      </w:r>
      <w:r w:rsidR="00745DCE" w:rsidRPr="003A3824">
        <w:rPr>
          <w:sz w:val="24"/>
        </w:rPr>
        <w:t xml:space="preserve">proposed objectives will be achieved </w:t>
      </w:r>
      <w:r w:rsidR="00EE5B45" w:rsidRPr="003A3824">
        <w:rPr>
          <w:sz w:val="24"/>
        </w:rPr>
        <w:t>in accordance with the Project Management Plan in Section I</w:t>
      </w:r>
    </w:p>
    <w:p w:rsidR="00315E6F" w:rsidRPr="003A3824" w:rsidRDefault="00DA0E61" w:rsidP="00DA0E61">
      <w:pPr>
        <w:widowControl/>
        <w:spacing w:before="120"/>
        <w:ind w:left="2700" w:hanging="547"/>
        <w:rPr>
          <w:sz w:val="24"/>
        </w:rPr>
      </w:pPr>
      <w:r w:rsidRPr="003A3824">
        <w:rPr>
          <w:sz w:val="24"/>
        </w:rPr>
        <w:t>(b</w:t>
      </w:r>
      <w:r w:rsidR="00315E6F" w:rsidRPr="003A3824">
        <w:rPr>
          <w:sz w:val="24"/>
        </w:rPr>
        <w:t>)</w:t>
      </w:r>
      <w:r w:rsidR="00315E6F" w:rsidRPr="003A3824">
        <w:rPr>
          <w:sz w:val="24"/>
        </w:rPr>
        <w:tab/>
        <w:t xml:space="preserve">Detail </w:t>
      </w:r>
      <w:r w:rsidR="00EE5B45" w:rsidRPr="003A3824">
        <w:rPr>
          <w:sz w:val="24"/>
        </w:rPr>
        <w:t>development of the project plans</w:t>
      </w:r>
    </w:p>
    <w:p w:rsidR="00315E6F" w:rsidRPr="003A3824" w:rsidRDefault="00DA0E61" w:rsidP="00DA0E61">
      <w:pPr>
        <w:widowControl/>
        <w:spacing w:before="120"/>
        <w:ind w:left="2700" w:hanging="547"/>
        <w:rPr>
          <w:sz w:val="24"/>
        </w:rPr>
      </w:pPr>
      <w:r w:rsidRPr="003A3824">
        <w:rPr>
          <w:sz w:val="24"/>
        </w:rPr>
        <w:t>(c</w:t>
      </w:r>
      <w:r w:rsidR="00315E6F" w:rsidRPr="003A3824">
        <w:rPr>
          <w:sz w:val="24"/>
        </w:rPr>
        <w:t>)</w:t>
      </w:r>
      <w:r w:rsidR="00315E6F" w:rsidRPr="003A3824">
        <w:rPr>
          <w:sz w:val="24"/>
        </w:rPr>
        <w:tab/>
      </w:r>
      <w:r w:rsidR="00745DCE" w:rsidRPr="003A3824">
        <w:rPr>
          <w:sz w:val="24"/>
        </w:rPr>
        <w:t>Describe the t</w:t>
      </w:r>
      <w:r w:rsidR="00EE5B45" w:rsidRPr="003A3824">
        <w:rPr>
          <w:sz w:val="24"/>
        </w:rPr>
        <w:t>asks and relationship</w:t>
      </w:r>
      <w:r w:rsidR="00315E6F" w:rsidRPr="003A3824">
        <w:rPr>
          <w:sz w:val="24"/>
        </w:rPr>
        <w:t>s</w:t>
      </w:r>
      <w:r w:rsidR="00EE5B45" w:rsidRPr="003A3824">
        <w:rPr>
          <w:sz w:val="24"/>
        </w:rPr>
        <w:t xml:space="preserve"> of the partners</w:t>
      </w:r>
    </w:p>
    <w:p w:rsidR="00745DCE" w:rsidRPr="003A3824" w:rsidRDefault="00DA0E61" w:rsidP="00DA0E61">
      <w:pPr>
        <w:widowControl/>
        <w:spacing w:before="120"/>
        <w:ind w:left="2700" w:hanging="547"/>
        <w:rPr>
          <w:sz w:val="24"/>
        </w:rPr>
      </w:pPr>
      <w:r w:rsidRPr="003A3824">
        <w:rPr>
          <w:sz w:val="24"/>
        </w:rPr>
        <w:t>(d</w:t>
      </w:r>
      <w:r w:rsidR="00315E6F" w:rsidRPr="003A3824">
        <w:rPr>
          <w:sz w:val="24"/>
        </w:rPr>
        <w:t>)</w:t>
      </w:r>
      <w:r w:rsidR="00315E6F" w:rsidRPr="003A3824">
        <w:rPr>
          <w:sz w:val="24"/>
        </w:rPr>
        <w:tab/>
      </w:r>
      <w:r w:rsidR="00745DCE" w:rsidRPr="003A3824">
        <w:rPr>
          <w:sz w:val="24"/>
        </w:rPr>
        <w:t>Detail s</w:t>
      </w:r>
      <w:r w:rsidR="00EE5B45" w:rsidRPr="003A3824">
        <w:rPr>
          <w:sz w:val="24"/>
        </w:rPr>
        <w:t>ignificant milestones and ultimate objectives</w:t>
      </w:r>
    </w:p>
    <w:p w:rsidR="00EE5B45" w:rsidRPr="003A3824" w:rsidRDefault="00DA0E61" w:rsidP="00DA0E61">
      <w:pPr>
        <w:widowControl/>
        <w:spacing w:before="120"/>
        <w:ind w:left="2700" w:hanging="547"/>
        <w:rPr>
          <w:sz w:val="24"/>
        </w:rPr>
      </w:pPr>
      <w:r w:rsidRPr="003A3824">
        <w:rPr>
          <w:sz w:val="24"/>
        </w:rPr>
        <w:t>(e</w:t>
      </w:r>
      <w:r w:rsidR="00745DCE" w:rsidRPr="003A3824">
        <w:rPr>
          <w:sz w:val="24"/>
        </w:rPr>
        <w:t>)</w:t>
      </w:r>
      <w:r w:rsidR="00745DCE" w:rsidRPr="003A3824">
        <w:rPr>
          <w:sz w:val="24"/>
        </w:rPr>
        <w:tab/>
        <w:t>Describe t</w:t>
      </w:r>
      <w:r w:rsidR="00EE5B45" w:rsidRPr="003A3824">
        <w:rPr>
          <w:sz w:val="24"/>
        </w:rPr>
        <w:t xml:space="preserve">he techniques, </w:t>
      </w:r>
      <w:r w:rsidR="00C74329" w:rsidRPr="003A3824">
        <w:rPr>
          <w:sz w:val="24"/>
        </w:rPr>
        <w:t>processes</w:t>
      </w:r>
      <w:r w:rsidR="00EE5B45" w:rsidRPr="003A3824">
        <w:rPr>
          <w:sz w:val="24"/>
        </w:rPr>
        <w:t xml:space="preserve">, methodologies to be used </w:t>
      </w:r>
    </w:p>
    <w:p w:rsidR="00EE5B45" w:rsidRPr="003A3824" w:rsidRDefault="00DA0E61" w:rsidP="00DA0E61">
      <w:pPr>
        <w:widowControl/>
        <w:spacing w:before="120"/>
        <w:ind w:left="2700" w:hanging="547"/>
        <w:rPr>
          <w:sz w:val="24"/>
        </w:rPr>
      </w:pPr>
      <w:r w:rsidRPr="003A3824">
        <w:rPr>
          <w:sz w:val="24"/>
        </w:rPr>
        <w:t>(f</w:t>
      </w:r>
      <w:r w:rsidR="00EE5B45" w:rsidRPr="003A3824">
        <w:rPr>
          <w:sz w:val="24"/>
        </w:rPr>
        <w:t>)</w:t>
      </w:r>
      <w:r w:rsidR="00EE5B45" w:rsidRPr="003A3824">
        <w:rPr>
          <w:sz w:val="24"/>
        </w:rPr>
        <w:tab/>
      </w:r>
      <w:r w:rsidR="00745DCE" w:rsidRPr="003A3824">
        <w:rPr>
          <w:sz w:val="24"/>
        </w:rPr>
        <w:t xml:space="preserve">Detail </w:t>
      </w:r>
      <w:r w:rsidR="00EE5B45" w:rsidRPr="003A3824">
        <w:rPr>
          <w:sz w:val="24"/>
        </w:rPr>
        <w:t xml:space="preserve">the data collection, analysis, and means of interpretation </w:t>
      </w:r>
    </w:p>
    <w:p w:rsidR="00EE5B45" w:rsidRPr="003A3824" w:rsidRDefault="00DA0E61" w:rsidP="00DA0E61">
      <w:pPr>
        <w:widowControl/>
        <w:spacing w:before="120"/>
        <w:ind w:left="2700" w:hanging="547"/>
        <w:rPr>
          <w:sz w:val="24"/>
        </w:rPr>
      </w:pPr>
      <w:r w:rsidRPr="003A3824">
        <w:rPr>
          <w:sz w:val="24"/>
        </w:rPr>
        <w:t>(g</w:t>
      </w:r>
      <w:r w:rsidR="00EE5B45" w:rsidRPr="003A3824">
        <w:rPr>
          <w:sz w:val="24"/>
        </w:rPr>
        <w:t>)</w:t>
      </w:r>
      <w:r w:rsidR="00EE5B45" w:rsidRPr="003A3824">
        <w:rPr>
          <w:sz w:val="24"/>
        </w:rPr>
        <w:tab/>
      </w:r>
      <w:r w:rsidR="00745DCE" w:rsidRPr="003A3824">
        <w:rPr>
          <w:sz w:val="24"/>
        </w:rPr>
        <w:t xml:space="preserve">Describe </w:t>
      </w:r>
      <w:r w:rsidR="00EE5B45" w:rsidRPr="003A3824">
        <w:rPr>
          <w:sz w:val="24"/>
        </w:rPr>
        <w:t>how the work will be accomplished within the proposed period of performance</w:t>
      </w:r>
    </w:p>
    <w:p w:rsidR="00EE5B45" w:rsidRPr="003A3824" w:rsidRDefault="00DA0E61" w:rsidP="00DA0E61">
      <w:pPr>
        <w:widowControl/>
        <w:spacing w:before="120"/>
        <w:ind w:left="2700" w:hanging="547"/>
        <w:rPr>
          <w:sz w:val="24"/>
        </w:rPr>
      </w:pPr>
      <w:r w:rsidRPr="003A3824">
        <w:rPr>
          <w:sz w:val="24"/>
        </w:rPr>
        <w:t>(h</w:t>
      </w:r>
      <w:r w:rsidR="00EE5B45" w:rsidRPr="003A3824">
        <w:rPr>
          <w:sz w:val="24"/>
        </w:rPr>
        <w:t>)</w:t>
      </w:r>
      <w:r w:rsidR="00EE5B45" w:rsidRPr="003A3824">
        <w:rPr>
          <w:sz w:val="24"/>
        </w:rPr>
        <w:tab/>
      </w:r>
      <w:r w:rsidR="00745DCE" w:rsidRPr="003A3824">
        <w:rPr>
          <w:sz w:val="24"/>
        </w:rPr>
        <w:t xml:space="preserve">Describe </w:t>
      </w:r>
      <w:r w:rsidR="00EE5B45" w:rsidRPr="003A3824">
        <w:rPr>
          <w:sz w:val="24"/>
        </w:rPr>
        <w:t xml:space="preserve">how milestones will be evaluated </w:t>
      </w:r>
      <w:r w:rsidR="00745DCE" w:rsidRPr="003A3824">
        <w:rPr>
          <w:sz w:val="24"/>
        </w:rPr>
        <w:t xml:space="preserve">using </w:t>
      </w:r>
      <w:r w:rsidR="00EE5B45" w:rsidRPr="003A3824">
        <w:rPr>
          <w:sz w:val="24"/>
        </w:rPr>
        <w:t>BLM performance measures</w:t>
      </w:r>
    </w:p>
    <w:p w:rsidR="00EE5B45" w:rsidRPr="003A3824" w:rsidRDefault="00EE5B45" w:rsidP="009047B9">
      <w:pPr>
        <w:widowControl/>
        <w:tabs>
          <w:tab w:val="left" w:pos="2340"/>
        </w:tabs>
        <w:ind w:left="2160" w:hanging="360"/>
        <w:rPr>
          <w:sz w:val="24"/>
        </w:rPr>
      </w:pPr>
    </w:p>
    <w:p w:rsidR="00056EF9" w:rsidRPr="003A3824" w:rsidRDefault="00DA0E61" w:rsidP="00DA0E61">
      <w:pPr>
        <w:widowControl/>
        <w:ind w:left="2160" w:hanging="540"/>
        <w:rPr>
          <w:sz w:val="24"/>
        </w:rPr>
      </w:pPr>
      <w:r w:rsidRPr="003A3824">
        <w:rPr>
          <w:sz w:val="24"/>
        </w:rPr>
        <w:t>3</w:t>
      </w:r>
      <w:r w:rsidR="00EE5B45" w:rsidRPr="003A3824">
        <w:rPr>
          <w:sz w:val="24"/>
        </w:rPr>
        <w:t>.</w:t>
      </w:r>
      <w:r w:rsidR="00EE5B45" w:rsidRPr="003A3824">
        <w:rPr>
          <w:sz w:val="24"/>
        </w:rPr>
        <w:tab/>
        <w:t xml:space="preserve">Qualifications, Experience, </w:t>
      </w:r>
      <w:proofErr w:type="gramStart"/>
      <w:r w:rsidR="00EE5B45" w:rsidRPr="003A3824">
        <w:rPr>
          <w:sz w:val="24"/>
        </w:rPr>
        <w:t>Past</w:t>
      </w:r>
      <w:proofErr w:type="gramEnd"/>
      <w:r w:rsidR="00EE5B45" w:rsidRPr="003A3824">
        <w:rPr>
          <w:sz w:val="24"/>
        </w:rPr>
        <w:t xml:space="preserve"> Performance</w:t>
      </w:r>
      <w:r w:rsidR="00056EF9" w:rsidRPr="003A3824">
        <w:rPr>
          <w:sz w:val="24"/>
        </w:rPr>
        <w:t xml:space="preserve"> (Maximum score </w:t>
      </w:r>
      <w:r w:rsidR="003B4381" w:rsidRPr="003A3824">
        <w:rPr>
          <w:sz w:val="24"/>
        </w:rPr>
        <w:t>_</w:t>
      </w:r>
      <w:r w:rsidR="003A3824">
        <w:rPr>
          <w:sz w:val="24"/>
        </w:rPr>
        <w:t>40</w:t>
      </w:r>
      <w:r w:rsidR="003B4381" w:rsidRPr="003A3824">
        <w:rPr>
          <w:sz w:val="24"/>
        </w:rPr>
        <w:t>__</w:t>
      </w:r>
      <w:r w:rsidR="00056EF9" w:rsidRPr="003A3824">
        <w:rPr>
          <w:sz w:val="24"/>
        </w:rPr>
        <w:t>/100 Points)</w:t>
      </w:r>
      <w:r w:rsidR="00E54502" w:rsidRPr="003A3824">
        <w:rPr>
          <w:sz w:val="24"/>
        </w:rPr>
        <w:t>:</w:t>
      </w:r>
    </w:p>
    <w:p w:rsidR="00745DCE" w:rsidRPr="003A3824" w:rsidRDefault="00DA0E61" w:rsidP="00DA0E61">
      <w:pPr>
        <w:widowControl/>
        <w:spacing w:before="120"/>
        <w:ind w:left="2700" w:hanging="547"/>
        <w:rPr>
          <w:sz w:val="24"/>
        </w:rPr>
      </w:pPr>
      <w:r w:rsidRPr="003A3824">
        <w:rPr>
          <w:sz w:val="24"/>
        </w:rPr>
        <w:t>(a</w:t>
      </w:r>
      <w:r w:rsidR="00745DCE" w:rsidRPr="003A3824">
        <w:rPr>
          <w:sz w:val="24"/>
        </w:rPr>
        <w:t>)</w:t>
      </w:r>
      <w:r w:rsidR="00745DCE" w:rsidRPr="003A3824">
        <w:rPr>
          <w:sz w:val="24"/>
        </w:rPr>
        <w:tab/>
      </w:r>
      <w:r w:rsidR="00EE5B45" w:rsidRPr="003A3824">
        <w:rPr>
          <w:sz w:val="24"/>
        </w:rPr>
        <w:t xml:space="preserve">List </w:t>
      </w:r>
      <w:r w:rsidR="00745DCE" w:rsidRPr="003A3824">
        <w:rPr>
          <w:sz w:val="24"/>
        </w:rPr>
        <w:t xml:space="preserve">key </w:t>
      </w:r>
      <w:r w:rsidR="00EE5B45" w:rsidRPr="003A3824">
        <w:rPr>
          <w:sz w:val="24"/>
        </w:rPr>
        <w:t>project personnel</w:t>
      </w:r>
      <w:r w:rsidR="003B4381" w:rsidRPr="003A3824">
        <w:rPr>
          <w:sz w:val="24"/>
        </w:rPr>
        <w:t xml:space="preserve"> and their contact information</w:t>
      </w:r>
    </w:p>
    <w:p w:rsidR="00745DCE" w:rsidRPr="003A3824" w:rsidRDefault="00DA0E61" w:rsidP="00DA0E61">
      <w:pPr>
        <w:widowControl/>
        <w:spacing w:before="120"/>
        <w:ind w:left="2700" w:hanging="547"/>
        <w:rPr>
          <w:sz w:val="24"/>
        </w:rPr>
      </w:pPr>
      <w:r w:rsidRPr="003A3824">
        <w:rPr>
          <w:sz w:val="24"/>
        </w:rPr>
        <w:t>(b</w:t>
      </w:r>
      <w:r w:rsidR="00745DCE" w:rsidRPr="003A3824">
        <w:rPr>
          <w:sz w:val="24"/>
        </w:rPr>
        <w:t>)</w:t>
      </w:r>
      <w:r w:rsidR="00745DCE" w:rsidRPr="003A3824">
        <w:rPr>
          <w:sz w:val="24"/>
        </w:rPr>
        <w:tab/>
        <w:t>Describe their responsibilities, time to be dedicated to the project, and how their experience and qualifications are appropriate to success of the project</w:t>
      </w:r>
    </w:p>
    <w:p w:rsidR="00EE5B45" w:rsidRPr="003A3824" w:rsidRDefault="00DA0E61" w:rsidP="00DA0E61">
      <w:pPr>
        <w:widowControl/>
        <w:spacing w:before="120"/>
        <w:ind w:left="2700" w:hanging="547"/>
        <w:rPr>
          <w:sz w:val="24"/>
        </w:rPr>
      </w:pPr>
      <w:r w:rsidRPr="003A3824">
        <w:rPr>
          <w:sz w:val="24"/>
        </w:rPr>
        <w:t>(c</w:t>
      </w:r>
      <w:r w:rsidR="00745DCE" w:rsidRPr="003A3824">
        <w:rPr>
          <w:sz w:val="24"/>
        </w:rPr>
        <w:t>)</w:t>
      </w:r>
      <w:r w:rsidR="00745DCE" w:rsidRPr="003A3824">
        <w:rPr>
          <w:sz w:val="24"/>
        </w:rPr>
        <w:tab/>
        <w:t xml:space="preserve">List </w:t>
      </w:r>
      <w:r w:rsidR="00EE5B45" w:rsidRPr="003A3824">
        <w:rPr>
          <w:sz w:val="24"/>
        </w:rPr>
        <w:t>contractors and consultants, if known</w:t>
      </w:r>
      <w:r w:rsidR="00745DCE" w:rsidRPr="003A3824">
        <w:rPr>
          <w:sz w:val="24"/>
        </w:rPr>
        <w:t>, and their qualifications</w:t>
      </w:r>
      <w:r w:rsidR="00EE5B45" w:rsidRPr="003A3824">
        <w:rPr>
          <w:sz w:val="24"/>
        </w:rPr>
        <w:t xml:space="preserve">  </w:t>
      </w:r>
    </w:p>
    <w:p w:rsidR="00EE5B45" w:rsidRPr="003A3824" w:rsidRDefault="00EE5B45" w:rsidP="009047B9">
      <w:pPr>
        <w:widowControl/>
        <w:tabs>
          <w:tab w:val="left" w:pos="2160"/>
        </w:tabs>
        <w:ind w:left="2160"/>
        <w:rPr>
          <w:sz w:val="24"/>
        </w:rPr>
      </w:pPr>
    </w:p>
    <w:p w:rsidR="0086789C" w:rsidRPr="003A3824" w:rsidRDefault="00DA0E61" w:rsidP="009047B9">
      <w:pPr>
        <w:widowControl/>
        <w:tabs>
          <w:tab w:val="left" w:pos="1620"/>
        </w:tabs>
        <w:ind w:left="2160" w:hanging="540"/>
        <w:rPr>
          <w:sz w:val="24"/>
        </w:rPr>
      </w:pPr>
      <w:r w:rsidRPr="003A3824">
        <w:rPr>
          <w:sz w:val="24"/>
        </w:rPr>
        <w:t>4</w:t>
      </w:r>
      <w:r w:rsidR="00EE5B45" w:rsidRPr="003A3824">
        <w:rPr>
          <w:sz w:val="24"/>
        </w:rPr>
        <w:t>.</w:t>
      </w:r>
      <w:r w:rsidR="0086789C" w:rsidRPr="003A3824">
        <w:rPr>
          <w:sz w:val="24"/>
        </w:rPr>
        <w:tab/>
        <w:t>B</w:t>
      </w:r>
      <w:r w:rsidR="00EE5B45" w:rsidRPr="003A3824">
        <w:rPr>
          <w:sz w:val="24"/>
        </w:rPr>
        <w:t>udget</w:t>
      </w:r>
      <w:r w:rsidR="00056EF9" w:rsidRPr="003A3824">
        <w:rPr>
          <w:sz w:val="24"/>
        </w:rPr>
        <w:t xml:space="preserve"> (Not scored)</w:t>
      </w:r>
      <w:r w:rsidR="00E54502" w:rsidRPr="003A3824">
        <w:rPr>
          <w:sz w:val="24"/>
        </w:rPr>
        <w:t xml:space="preserve">:  </w:t>
      </w:r>
    </w:p>
    <w:p w:rsidR="0086789C" w:rsidRPr="003A3824" w:rsidRDefault="00DA0E61" w:rsidP="00DA0E61">
      <w:pPr>
        <w:widowControl/>
        <w:spacing w:before="120"/>
        <w:ind w:left="2700" w:hanging="540"/>
        <w:rPr>
          <w:sz w:val="24"/>
        </w:rPr>
      </w:pPr>
      <w:r w:rsidRPr="003A3824">
        <w:rPr>
          <w:sz w:val="24"/>
        </w:rPr>
        <w:t>(a</w:t>
      </w:r>
      <w:r w:rsidR="00E54502" w:rsidRPr="003A3824">
        <w:rPr>
          <w:sz w:val="24"/>
        </w:rPr>
        <w:t>)</w:t>
      </w:r>
      <w:r w:rsidR="0086789C" w:rsidRPr="003A3824">
        <w:rPr>
          <w:sz w:val="24"/>
        </w:rPr>
        <w:tab/>
      </w:r>
      <w:r w:rsidR="00E54502" w:rsidRPr="003A3824">
        <w:rPr>
          <w:sz w:val="24"/>
        </w:rPr>
        <w:t>B</w:t>
      </w:r>
      <w:r w:rsidR="0086789C" w:rsidRPr="003A3824">
        <w:rPr>
          <w:sz w:val="24"/>
        </w:rPr>
        <w:t>udget line items</w:t>
      </w:r>
      <w:r w:rsidR="00745DCE" w:rsidRPr="003A3824">
        <w:rPr>
          <w:sz w:val="24"/>
        </w:rPr>
        <w:t xml:space="preserve"> must be </w:t>
      </w:r>
      <w:r w:rsidR="00E54502" w:rsidRPr="003A3824">
        <w:rPr>
          <w:sz w:val="24"/>
        </w:rPr>
        <w:t xml:space="preserve">allowable, allocable, </w:t>
      </w:r>
      <w:r w:rsidR="0086789C" w:rsidRPr="003A3824">
        <w:rPr>
          <w:sz w:val="24"/>
        </w:rPr>
        <w:t>reasonabl</w:t>
      </w:r>
      <w:r w:rsidR="008A16DA" w:rsidRPr="003A3824">
        <w:rPr>
          <w:sz w:val="24"/>
        </w:rPr>
        <w:t>e in price</w:t>
      </w:r>
      <w:r w:rsidR="0086789C" w:rsidRPr="003A3824">
        <w:rPr>
          <w:sz w:val="24"/>
        </w:rPr>
        <w:t xml:space="preserve">, </w:t>
      </w:r>
      <w:r w:rsidR="00E54502" w:rsidRPr="003A3824">
        <w:rPr>
          <w:sz w:val="24"/>
        </w:rPr>
        <w:t xml:space="preserve">and appropriate for </w:t>
      </w:r>
      <w:r w:rsidR="0086789C" w:rsidRPr="003A3824">
        <w:rPr>
          <w:sz w:val="24"/>
        </w:rPr>
        <w:t>the level of effort needed to accomplish the project</w:t>
      </w:r>
    </w:p>
    <w:p w:rsidR="00745DCE" w:rsidRPr="003A3824" w:rsidRDefault="00DA0E61" w:rsidP="00DA0E61">
      <w:pPr>
        <w:widowControl/>
        <w:spacing w:before="120"/>
        <w:ind w:left="2700" w:hanging="540"/>
        <w:rPr>
          <w:sz w:val="24"/>
        </w:rPr>
      </w:pPr>
      <w:r w:rsidRPr="003A3824">
        <w:rPr>
          <w:sz w:val="24"/>
        </w:rPr>
        <w:t>(b</w:t>
      </w:r>
      <w:r w:rsidR="00E54502" w:rsidRPr="003A3824">
        <w:rPr>
          <w:sz w:val="24"/>
        </w:rPr>
        <w:t>)</w:t>
      </w:r>
      <w:r w:rsidR="0086789C" w:rsidRPr="003A3824">
        <w:rPr>
          <w:sz w:val="24"/>
        </w:rPr>
        <w:tab/>
      </w:r>
      <w:r w:rsidR="00745DCE" w:rsidRPr="003A3824">
        <w:rPr>
          <w:sz w:val="24"/>
        </w:rPr>
        <w:t>B</w:t>
      </w:r>
      <w:r w:rsidR="0086789C" w:rsidRPr="003A3824">
        <w:rPr>
          <w:sz w:val="24"/>
        </w:rPr>
        <w:t xml:space="preserve">udget </w:t>
      </w:r>
      <w:r w:rsidR="00E54502" w:rsidRPr="003A3824">
        <w:rPr>
          <w:sz w:val="24"/>
        </w:rPr>
        <w:t>detail</w:t>
      </w:r>
      <w:r w:rsidR="00745DCE" w:rsidRPr="003A3824">
        <w:rPr>
          <w:sz w:val="24"/>
        </w:rPr>
        <w:t>s</w:t>
      </w:r>
      <w:r w:rsidR="00E54502" w:rsidRPr="003A3824">
        <w:rPr>
          <w:sz w:val="24"/>
        </w:rPr>
        <w:t xml:space="preserve"> and </w:t>
      </w:r>
      <w:r w:rsidR="0086789C" w:rsidRPr="003A3824">
        <w:rPr>
          <w:sz w:val="24"/>
        </w:rPr>
        <w:t xml:space="preserve">narrative </w:t>
      </w:r>
      <w:r w:rsidR="00745DCE" w:rsidRPr="003A3824">
        <w:rPr>
          <w:sz w:val="24"/>
        </w:rPr>
        <w:t xml:space="preserve">must </w:t>
      </w:r>
      <w:r w:rsidR="0086789C" w:rsidRPr="003A3824">
        <w:rPr>
          <w:sz w:val="24"/>
        </w:rPr>
        <w:t xml:space="preserve">provide adequate </w:t>
      </w:r>
      <w:r w:rsidR="00745DCE" w:rsidRPr="003A3824">
        <w:rPr>
          <w:sz w:val="24"/>
        </w:rPr>
        <w:t xml:space="preserve">explanation of, and </w:t>
      </w:r>
      <w:r w:rsidR="0086789C" w:rsidRPr="003A3824">
        <w:rPr>
          <w:sz w:val="24"/>
        </w:rPr>
        <w:t>justification for</w:t>
      </w:r>
      <w:r w:rsidR="00745DCE" w:rsidRPr="003A3824">
        <w:rPr>
          <w:sz w:val="24"/>
        </w:rPr>
        <w:t>,</w:t>
      </w:r>
      <w:r w:rsidR="0086789C" w:rsidRPr="003A3824">
        <w:rPr>
          <w:sz w:val="24"/>
        </w:rPr>
        <w:t xml:space="preserve"> each </w:t>
      </w:r>
      <w:r w:rsidR="00E54502" w:rsidRPr="003A3824">
        <w:rPr>
          <w:sz w:val="24"/>
        </w:rPr>
        <w:t>estimated cost</w:t>
      </w:r>
    </w:p>
    <w:p w:rsidR="0086789C" w:rsidRPr="003A3824" w:rsidRDefault="00DA0E61" w:rsidP="00DA0E61">
      <w:pPr>
        <w:widowControl/>
        <w:spacing w:before="120"/>
        <w:ind w:left="2700" w:hanging="540"/>
        <w:rPr>
          <w:sz w:val="24"/>
        </w:rPr>
      </w:pPr>
      <w:r w:rsidRPr="003A3824">
        <w:rPr>
          <w:sz w:val="24"/>
        </w:rPr>
        <w:lastRenderedPageBreak/>
        <w:t>(c</w:t>
      </w:r>
      <w:r w:rsidR="00745DCE" w:rsidRPr="003A3824">
        <w:rPr>
          <w:sz w:val="24"/>
        </w:rPr>
        <w:t>)</w:t>
      </w:r>
      <w:r w:rsidR="00745DCE" w:rsidRPr="003A3824">
        <w:rPr>
          <w:sz w:val="24"/>
        </w:rPr>
        <w:tab/>
      </w:r>
      <w:r w:rsidR="00E54502" w:rsidRPr="003A3824">
        <w:rPr>
          <w:sz w:val="24"/>
        </w:rPr>
        <w:t>Requested e</w:t>
      </w:r>
      <w:r w:rsidR="0086789C" w:rsidRPr="003A3824">
        <w:rPr>
          <w:sz w:val="24"/>
        </w:rPr>
        <w:t xml:space="preserve">quipment </w:t>
      </w:r>
      <w:r w:rsidR="00745DCE" w:rsidRPr="003A3824">
        <w:rPr>
          <w:sz w:val="24"/>
        </w:rPr>
        <w:t xml:space="preserve">must be </w:t>
      </w:r>
      <w:r w:rsidR="0086789C" w:rsidRPr="003A3824">
        <w:rPr>
          <w:sz w:val="24"/>
        </w:rPr>
        <w:t>justified and necessary for completion of the project</w:t>
      </w:r>
    </w:p>
    <w:p w:rsidR="008A16DA" w:rsidRPr="003A3824" w:rsidRDefault="00DA0E61" w:rsidP="00DA0E61">
      <w:pPr>
        <w:widowControl/>
        <w:spacing w:before="120"/>
        <w:ind w:left="2700" w:hanging="540"/>
        <w:rPr>
          <w:sz w:val="24"/>
        </w:rPr>
      </w:pPr>
      <w:r w:rsidRPr="003A3824">
        <w:rPr>
          <w:sz w:val="24"/>
        </w:rPr>
        <w:t>(d</w:t>
      </w:r>
      <w:r w:rsidR="00E54502" w:rsidRPr="003A3824">
        <w:rPr>
          <w:sz w:val="24"/>
        </w:rPr>
        <w:t>)</w:t>
      </w:r>
      <w:r w:rsidR="0086789C" w:rsidRPr="003A3824">
        <w:rPr>
          <w:sz w:val="24"/>
        </w:rPr>
        <w:tab/>
      </w:r>
      <w:r w:rsidR="008A16DA" w:rsidRPr="003A3824">
        <w:rPr>
          <w:sz w:val="24"/>
        </w:rPr>
        <w:t>Cost Sharing/</w:t>
      </w:r>
      <w:r w:rsidR="00C53F0D" w:rsidRPr="003A3824">
        <w:rPr>
          <w:sz w:val="24"/>
        </w:rPr>
        <w:t>M</w:t>
      </w:r>
      <w:r w:rsidR="0086789C" w:rsidRPr="003A3824">
        <w:rPr>
          <w:sz w:val="24"/>
        </w:rPr>
        <w:t xml:space="preserve">atching funds </w:t>
      </w:r>
      <w:r w:rsidR="00745DCE" w:rsidRPr="003A3824">
        <w:rPr>
          <w:sz w:val="24"/>
        </w:rPr>
        <w:t xml:space="preserve">must </w:t>
      </w:r>
      <w:r w:rsidR="003B4381" w:rsidRPr="003A3824">
        <w:rPr>
          <w:sz w:val="24"/>
        </w:rPr>
        <w:t>not come from Federal funds</w:t>
      </w:r>
    </w:p>
    <w:p w:rsidR="0086789C" w:rsidRPr="00573DCA" w:rsidRDefault="0086789C" w:rsidP="00573DCA">
      <w:pPr>
        <w:widowControl/>
        <w:ind w:left="2160" w:hanging="547"/>
        <w:rPr>
          <w:sz w:val="24"/>
        </w:rPr>
      </w:pPr>
    </w:p>
    <w:p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rsidR="00D152BF" w:rsidRPr="00573DCA" w:rsidRDefault="00D152BF" w:rsidP="00573DCA">
      <w:pPr>
        <w:widowControl/>
        <w:ind w:left="1620" w:hanging="547"/>
        <w:rPr>
          <w:sz w:val="24"/>
        </w:rPr>
      </w:pPr>
    </w:p>
    <w:p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rsidR="00F50E02" w:rsidRPr="00573DCA" w:rsidRDefault="00F50E02" w:rsidP="0062440C">
      <w:pPr>
        <w:widowControl/>
        <w:ind w:left="1620" w:hanging="540"/>
        <w:rPr>
          <w:sz w:val="24"/>
        </w:rPr>
      </w:pPr>
    </w:p>
    <w:p w:rsidR="0086789C" w:rsidRPr="00573DCA" w:rsidRDefault="00EF0FA2" w:rsidP="0062440C">
      <w:pPr>
        <w:widowControl/>
        <w:ind w:left="1620" w:hanging="540"/>
        <w:rPr>
          <w:sz w:val="24"/>
        </w:rPr>
      </w:pPr>
      <w:r w:rsidRPr="00573DCA">
        <w:rPr>
          <w:sz w:val="24"/>
        </w:rPr>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rsidR="0086789C" w:rsidRPr="00573DCA" w:rsidRDefault="0086789C" w:rsidP="0062440C">
      <w:pPr>
        <w:widowControl/>
        <w:tabs>
          <w:tab w:val="left" w:pos="-1440"/>
        </w:tabs>
        <w:ind w:left="1080" w:hanging="540"/>
        <w:outlineLvl w:val="0"/>
        <w:rPr>
          <w:sz w:val="24"/>
          <w:lang w:val="fr-FR"/>
        </w:rPr>
      </w:pPr>
    </w:p>
    <w:p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rsidR="000C0293" w:rsidRPr="00364211" w:rsidRDefault="000C0293" w:rsidP="000C0293">
      <w:pPr>
        <w:widowControl/>
        <w:tabs>
          <w:tab w:val="left" w:pos="-1440"/>
          <w:tab w:val="left" w:pos="540"/>
        </w:tabs>
        <w:outlineLvl w:val="0"/>
        <w:rPr>
          <w:caps/>
          <w:sz w:val="24"/>
        </w:rPr>
      </w:pPr>
    </w:p>
    <w:p w:rsidR="000C0293" w:rsidRPr="00364211" w:rsidRDefault="000C0293" w:rsidP="000C0293">
      <w:pPr>
        <w:widowControl/>
        <w:tabs>
          <w:tab w:val="left" w:pos="1620"/>
        </w:tabs>
        <w:ind w:left="1080" w:hanging="540"/>
        <w:rPr>
          <w:b/>
          <w:sz w:val="24"/>
        </w:rPr>
      </w:pPr>
      <w:r w:rsidRPr="00364211">
        <w:rPr>
          <w:b/>
          <w:sz w:val="24"/>
        </w:rPr>
        <w:t>1.</w:t>
      </w:r>
      <w:r w:rsidRPr="00364211">
        <w:rPr>
          <w:b/>
          <w:sz w:val="24"/>
        </w:rPr>
        <w:tab/>
        <w:t>Uniform Guidance</w:t>
      </w:r>
      <w:r w:rsidR="00541D1F">
        <w:rPr>
          <w:b/>
          <w:sz w:val="24"/>
        </w:rPr>
        <w:t xml:space="preserve"> (Effective December 26, 2014)</w:t>
      </w:r>
    </w:p>
    <w:p w:rsidR="000C0293" w:rsidRDefault="000C0293" w:rsidP="000C0293">
      <w:pPr>
        <w:widowControl/>
        <w:tabs>
          <w:tab w:val="left" w:pos="1620"/>
        </w:tabs>
        <w:ind w:left="1080"/>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 xml:space="preserve">with guidance for agency implementation (see 2 CFR Part 200 and Federal Register Volume 78, No. 248).  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Pr>
          <w:sz w:val="24"/>
        </w:rPr>
        <w:t xml:space="preserve">  </w:t>
      </w: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 xml:space="preserve">up.)  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  This OMB guidance reform will reduce the administrative burden for non-Federal financial assistance recipients while reducing the risk of waste, fraud and mismanagement.</w:t>
      </w:r>
    </w:p>
    <w:p w:rsidR="000C0293" w:rsidRPr="00573DCA" w:rsidRDefault="000C0293" w:rsidP="000C0293">
      <w:pPr>
        <w:widowControl/>
        <w:tabs>
          <w:tab w:val="left" w:pos="1620"/>
        </w:tabs>
        <w:ind w:left="1080" w:hanging="540"/>
        <w:rPr>
          <w:sz w:val="24"/>
        </w:rPr>
      </w:pPr>
    </w:p>
    <w:p w:rsidR="00251FA7" w:rsidRPr="00573DCA" w:rsidRDefault="000C0293" w:rsidP="0062440C">
      <w:pPr>
        <w:widowControl/>
        <w:tabs>
          <w:tab w:val="left" w:pos="1080"/>
          <w:tab w:val="left" w:pos="1620"/>
        </w:tabs>
        <w:ind w:left="1080" w:hanging="540"/>
        <w:rPr>
          <w:sz w:val="24"/>
        </w:rPr>
      </w:pPr>
      <w:r>
        <w:rPr>
          <w:b/>
          <w:sz w:val="24"/>
        </w:rPr>
        <w:t>2</w:t>
      </w:r>
      <w:r w:rsidR="0086789C" w:rsidRPr="00573DCA">
        <w:rPr>
          <w:b/>
          <w:sz w:val="24"/>
        </w:rPr>
        <w:t>.</w:t>
      </w:r>
      <w:r w:rsidR="0086789C" w:rsidRPr="00573DCA">
        <w:rPr>
          <w:b/>
          <w:sz w:val="24"/>
        </w:rPr>
        <w:tab/>
      </w:r>
      <w:r w:rsidR="00251FA7" w:rsidRPr="00573DCA">
        <w:rPr>
          <w:b/>
          <w:sz w:val="24"/>
        </w:rPr>
        <w:t xml:space="preserve">Federal </w:t>
      </w:r>
      <w:r w:rsidR="0086789C" w:rsidRPr="00573DCA">
        <w:rPr>
          <w:b/>
          <w:sz w:val="24"/>
        </w:rPr>
        <w:t>Award Notices</w:t>
      </w:r>
    </w:p>
    <w:p w:rsidR="00541D1F" w:rsidRDefault="00541D1F" w:rsidP="000C0293">
      <w:pPr>
        <w:widowControl/>
        <w:ind w:left="1080"/>
        <w:rPr>
          <w:bCs/>
          <w:color w:val="000000"/>
          <w:sz w:val="24"/>
        </w:rPr>
      </w:pPr>
    </w:p>
    <w:p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5"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rsidR="00541D1F" w:rsidRDefault="00541D1F" w:rsidP="00541D1F">
      <w:pPr>
        <w:widowControl/>
        <w:ind w:left="1620" w:hanging="540"/>
        <w:rPr>
          <w:bCs/>
          <w:color w:val="000000"/>
          <w:sz w:val="24"/>
        </w:rPr>
      </w:pPr>
    </w:p>
    <w:p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w:t>
      </w:r>
      <w:r w:rsidRPr="00573DCA">
        <w:rPr>
          <w:sz w:val="24"/>
        </w:rPr>
        <w:lastRenderedPageBreak/>
        <w:t xml:space="preserve">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rsidR="00267003" w:rsidRDefault="00267003" w:rsidP="0062440C">
      <w:pPr>
        <w:widowControl/>
        <w:tabs>
          <w:tab w:val="left" w:pos="1080"/>
          <w:tab w:val="left" w:pos="1620"/>
        </w:tabs>
        <w:ind w:left="1080" w:hanging="540"/>
        <w:rPr>
          <w:sz w:val="24"/>
        </w:rPr>
      </w:pPr>
    </w:p>
    <w:p w:rsidR="00541D1F" w:rsidRPr="00573DCA" w:rsidRDefault="00541D1F" w:rsidP="00541D1F">
      <w:pPr>
        <w:widowControl/>
        <w:tabs>
          <w:tab w:val="left" w:pos="1080"/>
        </w:tabs>
        <w:ind w:left="540"/>
        <w:rPr>
          <w:sz w:val="24"/>
        </w:rPr>
      </w:pPr>
      <w:r w:rsidRPr="00573DCA">
        <w:rPr>
          <w:b/>
          <w:sz w:val="24"/>
        </w:rPr>
        <w:t>3.</w:t>
      </w:r>
      <w:r w:rsidRPr="00573DCA">
        <w:rPr>
          <w:b/>
          <w:sz w:val="24"/>
        </w:rPr>
        <w:tab/>
        <w:t>Reporting</w:t>
      </w:r>
    </w:p>
    <w:p w:rsidR="00541D1F" w:rsidRPr="00573DCA" w:rsidRDefault="00541D1F" w:rsidP="00541D1F">
      <w:pPr>
        <w:widowControl/>
        <w:rPr>
          <w:sz w:val="24"/>
          <w:highlight w:val="cyan"/>
        </w:rPr>
      </w:pPr>
    </w:p>
    <w:p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rsidR="00541D1F" w:rsidRPr="00573DCA" w:rsidRDefault="00541D1F" w:rsidP="00541D1F">
      <w:pPr>
        <w:widowControl/>
        <w:tabs>
          <w:tab w:val="left" w:pos="1800"/>
        </w:tabs>
        <w:autoSpaceDE/>
        <w:autoSpaceDN/>
        <w:adjustRightInd/>
        <w:rPr>
          <w:sz w:val="24"/>
        </w:rPr>
      </w:pPr>
    </w:p>
    <w:p w:rsidR="00DD3A4A" w:rsidRPr="00364211" w:rsidRDefault="00541D1F" w:rsidP="00DD3A4A">
      <w:pPr>
        <w:widowControl/>
        <w:tabs>
          <w:tab w:val="left" w:pos="1080"/>
          <w:tab w:val="left" w:pos="1620"/>
        </w:tabs>
        <w:ind w:left="1080" w:hanging="540"/>
        <w:rPr>
          <w:b/>
          <w:bCs/>
          <w:sz w:val="24"/>
        </w:rPr>
      </w:pPr>
      <w:r>
        <w:rPr>
          <w:b/>
          <w:bCs/>
          <w:sz w:val="24"/>
        </w:rPr>
        <w:t>4</w:t>
      </w:r>
      <w:r w:rsidR="00DD3A4A" w:rsidRPr="00364211">
        <w:rPr>
          <w:b/>
          <w:bCs/>
          <w:sz w:val="24"/>
        </w:rPr>
        <w:t>.</w:t>
      </w:r>
      <w:r w:rsidR="00DD3A4A">
        <w:rPr>
          <w:b/>
          <w:bCs/>
          <w:sz w:val="24"/>
        </w:rPr>
        <w:tab/>
      </w:r>
      <w:r w:rsidR="00DD3A4A" w:rsidRPr="00364211">
        <w:rPr>
          <w:b/>
          <w:bCs/>
          <w:sz w:val="24"/>
        </w:rPr>
        <w:t>Administrative and National Policy Requirements</w:t>
      </w:r>
    </w:p>
    <w:p w:rsidR="00DD3A4A" w:rsidRPr="00364211" w:rsidRDefault="00DD3A4A" w:rsidP="00DD3A4A">
      <w:pPr>
        <w:widowControl/>
        <w:tabs>
          <w:tab w:val="left" w:pos="1080"/>
          <w:tab w:val="left" w:pos="1620"/>
        </w:tabs>
        <w:ind w:left="1080" w:hanging="540"/>
        <w:rPr>
          <w:b/>
          <w:bCs/>
          <w:sz w:val="24"/>
        </w:rPr>
      </w:pPr>
    </w:p>
    <w:p w:rsidR="00DD3A4A" w:rsidRPr="00F3301F" w:rsidRDefault="00DD3A4A" w:rsidP="00DD3A4A">
      <w:pPr>
        <w:widowControl/>
        <w:tabs>
          <w:tab w:val="left" w:pos="1620"/>
        </w:tabs>
        <w:ind w:left="1620" w:hanging="540"/>
        <w:rPr>
          <w:sz w:val="24"/>
          <w:u w:val="single"/>
        </w:rPr>
      </w:pPr>
      <w:r w:rsidRPr="00F3301F">
        <w:rPr>
          <w:bCs/>
          <w:sz w:val="24"/>
        </w:rPr>
        <w:t>a.</w:t>
      </w:r>
      <w:r w:rsidRPr="00F3301F">
        <w:rPr>
          <w:bCs/>
          <w:sz w:val="24"/>
        </w:rPr>
        <w:tab/>
        <w:t>Office of Management and Budget Circulars</w:t>
      </w:r>
      <w:r>
        <w:rPr>
          <w:bCs/>
          <w:sz w:val="24"/>
        </w:rPr>
        <w:t xml:space="preserve">.  </w:t>
      </w:r>
      <w:r w:rsidRPr="00F3301F">
        <w:rPr>
          <w:sz w:val="24"/>
        </w:rPr>
        <w:t xml:space="preserve">By accepting Federal assistance, your organization agrees to abide by the applicable OMB Circulars in the expenditure of Federal funds and performance under this program.  </w:t>
      </w:r>
      <w:r>
        <w:rPr>
          <w:sz w:val="24"/>
        </w:rPr>
        <w:t xml:space="preserve">OMB circulars are available at the following web site:  </w:t>
      </w:r>
      <w:hyperlink r:id="rId26" w:history="1">
        <w:r w:rsidRPr="00F3301F">
          <w:rPr>
            <w:rStyle w:val="Hyperlink"/>
            <w:sz w:val="24"/>
          </w:rPr>
          <w:t>http://www.whitehouse.gov/omb/circulars/</w:t>
        </w:r>
      </w:hyperlink>
    </w:p>
    <w:p w:rsidR="00DD3A4A" w:rsidRPr="00F3301F" w:rsidRDefault="00DD3A4A" w:rsidP="00DD3A4A">
      <w:pPr>
        <w:widowControl/>
        <w:tabs>
          <w:tab w:val="left" w:pos="1080"/>
          <w:tab w:val="left" w:pos="1620"/>
        </w:tabs>
        <w:ind w:left="1080" w:hanging="540"/>
        <w:rPr>
          <w:sz w:val="24"/>
          <w:u w:val="single"/>
        </w:rPr>
      </w:pPr>
    </w:p>
    <w:p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rsidR="00DD3A4A" w:rsidRPr="00F3301F" w:rsidRDefault="00DD3A4A" w:rsidP="00DD3A4A">
      <w:pPr>
        <w:widowControl/>
        <w:rPr>
          <w:sz w:val="24"/>
          <w:u w:val="single"/>
        </w:rPr>
      </w:pPr>
    </w:p>
    <w:p w:rsidR="00DD3A4A" w:rsidRPr="00541D1F" w:rsidRDefault="00DD3A4A" w:rsidP="00541D1F">
      <w:pPr>
        <w:widowControl/>
        <w:ind w:left="2160" w:hanging="540"/>
        <w:rPr>
          <w:sz w:val="24"/>
          <w:u w:val="single"/>
        </w:rPr>
      </w:pPr>
      <w:proofErr w:type="gramStart"/>
      <w:r w:rsidRPr="00541D1F">
        <w:rPr>
          <w:sz w:val="24"/>
        </w:rPr>
        <w:t>1)</w:t>
      </w:r>
      <w:r w:rsidRPr="00541D1F">
        <w:rPr>
          <w:sz w:val="24"/>
        </w:rPr>
        <w:tab/>
      </w:r>
      <w:hyperlink r:id="rId27" w:history="1">
        <w:r w:rsidRPr="00541D1F">
          <w:rPr>
            <w:rStyle w:val="Hyperlink"/>
            <w:sz w:val="24"/>
          </w:rPr>
          <w:t>2 CFR Part</w:t>
        </w:r>
        <w:proofErr w:type="gramEnd"/>
        <w:r w:rsidRPr="00541D1F">
          <w:rPr>
            <w:rStyle w:val="Hyperlink"/>
            <w:sz w:val="24"/>
          </w:rPr>
          <w:t xml:space="preserve">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rsidR="00DD3A4A" w:rsidRPr="00541D1F" w:rsidRDefault="00DD3A4A" w:rsidP="00541D1F">
      <w:pPr>
        <w:widowControl/>
        <w:ind w:left="2160" w:hanging="540"/>
        <w:rPr>
          <w:sz w:val="24"/>
        </w:rPr>
      </w:pPr>
    </w:p>
    <w:p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28"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Non-Federal 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29" w:history="1">
        <w:r w:rsidRPr="00541D1F">
          <w:rPr>
            <w:rStyle w:val="Hyperlink"/>
            <w:sz w:val="24"/>
          </w:rPr>
          <w:t>http://www.whitehouse.gov/omb/circulars_default</w:t>
        </w:r>
      </w:hyperlink>
      <w:r w:rsidRPr="00541D1F">
        <w:rPr>
          <w:color w:val="000000"/>
          <w:sz w:val="24"/>
        </w:rPr>
        <w:t>.</w:t>
      </w:r>
    </w:p>
    <w:p w:rsidR="00541D1F" w:rsidRPr="00541D1F" w:rsidRDefault="00541D1F" w:rsidP="00541D1F">
      <w:pPr>
        <w:widowControl/>
        <w:ind w:left="2160" w:hanging="540"/>
        <w:rPr>
          <w:sz w:val="24"/>
        </w:rPr>
      </w:pPr>
    </w:p>
    <w:p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rsidR="00541D1F" w:rsidRPr="00541D1F" w:rsidRDefault="00541D1F" w:rsidP="00541D1F">
      <w:pPr>
        <w:widowControl/>
        <w:ind w:left="2160" w:hanging="540"/>
        <w:rPr>
          <w:sz w:val="24"/>
        </w:rPr>
      </w:pPr>
    </w:p>
    <w:p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w:t>
      </w:r>
      <w:proofErr w:type="gramStart"/>
      <w:r w:rsidRPr="00541D1F">
        <w:rPr>
          <w:sz w:val="24"/>
        </w:rPr>
        <w:t>a</w:t>
      </w:r>
      <w:proofErr w:type="gramEnd"/>
      <w:r w:rsidRPr="00541D1F">
        <w:rPr>
          <w:sz w:val="24"/>
        </w:rPr>
        <w:t>)</w:t>
      </w:r>
      <w:r w:rsidRPr="00541D1F">
        <w:rPr>
          <w:sz w:val="24"/>
        </w:rPr>
        <w:tab/>
      </w:r>
      <w:hyperlink r:id="rId30"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rsidR="00541D1F" w:rsidRPr="00541D1F" w:rsidRDefault="00541D1F" w:rsidP="00541D1F">
      <w:pPr>
        <w:tabs>
          <w:tab w:val="left" w:pos="0"/>
        </w:tabs>
        <w:spacing w:line="240" w:lineRule="atLeast"/>
        <w:ind w:left="2070" w:right="-180"/>
        <w:rPr>
          <w:b/>
          <w:color w:val="000000"/>
          <w:sz w:val="24"/>
          <w:u w:val="single"/>
        </w:rPr>
      </w:pPr>
    </w:p>
    <w:p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1"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rsidR="00541D1F" w:rsidRDefault="00541D1F" w:rsidP="00541D1F">
      <w:pPr>
        <w:spacing w:line="240" w:lineRule="atLeast"/>
        <w:ind w:left="2700" w:right="-180" w:hanging="540"/>
        <w:rPr>
          <w:color w:val="0000FF"/>
          <w:sz w:val="24"/>
        </w:rPr>
      </w:pPr>
    </w:p>
    <w:p w:rsidR="00541D1F" w:rsidRDefault="00541D1F" w:rsidP="00541D1F">
      <w:pPr>
        <w:spacing w:line="240" w:lineRule="atLeast"/>
        <w:ind w:left="2700" w:right="-180" w:hanging="540"/>
        <w:rPr>
          <w:color w:val="0000FF"/>
          <w:sz w:val="24"/>
        </w:rPr>
      </w:pPr>
      <w:r>
        <w:rPr>
          <w:sz w:val="24"/>
        </w:rPr>
        <w:t>(c)</w:t>
      </w:r>
      <w:r>
        <w:rPr>
          <w:sz w:val="24"/>
        </w:rPr>
        <w:tab/>
      </w:r>
      <w:hyperlink r:id="rId32"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rsidR="00541D1F" w:rsidRDefault="00541D1F" w:rsidP="00541D1F">
      <w:pPr>
        <w:spacing w:line="240" w:lineRule="atLeast"/>
        <w:ind w:left="2700" w:right="-180" w:hanging="540"/>
        <w:rPr>
          <w:color w:val="0000FF"/>
          <w:sz w:val="24"/>
        </w:rPr>
      </w:pPr>
    </w:p>
    <w:p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3"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rsidR="00541D1F" w:rsidRPr="00541D1F" w:rsidRDefault="00541D1F" w:rsidP="00541D1F">
      <w:pPr>
        <w:spacing w:line="240" w:lineRule="atLeast"/>
        <w:ind w:left="1620" w:right="-180"/>
        <w:rPr>
          <w:color w:val="000000"/>
          <w:sz w:val="24"/>
        </w:rPr>
      </w:pPr>
    </w:p>
    <w:p w:rsidR="00DD3A4A" w:rsidRPr="00541D1F" w:rsidRDefault="00541D1F" w:rsidP="00541D1F">
      <w:pPr>
        <w:widowControl/>
        <w:ind w:left="3240" w:hanging="540"/>
        <w:rPr>
          <w:sz w:val="24"/>
        </w:rPr>
      </w:pPr>
      <w:r>
        <w:rPr>
          <w:sz w:val="24"/>
        </w:rPr>
        <w:t>(1)</w:t>
      </w:r>
      <w:r>
        <w:rPr>
          <w:sz w:val="24"/>
        </w:rPr>
        <w:tab/>
      </w:r>
      <w:r w:rsidR="00DD3A4A" w:rsidRPr="00541D1F">
        <w:rPr>
          <w:sz w:val="24"/>
        </w:rPr>
        <w:t xml:space="preserve">The provisions of 2 CFR 200.414(c) require Federal agencies to accept federally negotiated indirect cost rates.  The BLM has applied the following policies, procedures and general decision-making criteria for deviations from negotiated Indirect Cost Rates for financial assistance programs and agreements. </w:t>
      </w:r>
    </w:p>
    <w:p w:rsidR="00DD3A4A" w:rsidRPr="00541D1F" w:rsidRDefault="00DD3A4A" w:rsidP="00541D1F">
      <w:pPr>
        <w:widowControl/>
        <w:ind w:left="2160" w:hanging="540"/>
        <w:rPr>
          <w:sz w:val="24"/>
        </w:rPr>
      </w:pPr>
    </w:p>
    <w:p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rsidR="00DD3A4A" w:rsidRPr="00074F0D" w:rsidRDefault="00DD3A4A" w:rsidP="00DD3A4A">
      <w:pPr>
        <w:widowControl/>
        <w:ind w:left="1080" w:hanging="540"/>
        <w:rPr>
          <w:sz w:val="24"/>
        </w:rPr>
      </w:pPr>
    </w:p>
    <w:p w:rsidR="00DD3A4A" w:rsidRPr="00074F0D" w:rsidRDefault="00DD3A4A" w:rsidP="00541D1F">
      <w:pPr>
        <w:widowControl/>
        <w:ind w:left="3780" w:hanging="540"/>
        <w:rPr>
          <w:sz w:val="24"/>
        </w:rPr>
      </w:pPr>
      <w:r w:rsidRPr="00074F0D">
        <w:rPr>
          <w:sz w:val="24"/>
        </w:rPr>
        <w:t>(</w:t>
      </w:r>
      <w:proofErr w:type="spellStart"/>
      <w:r w:rsidR="00541D1F">
        <w:rPr>
          <w:sz w:val="24"/>
        </w:rPr>
        <w:t>i</w:t>
      </w:r>
      <w:proofErr w:type="spellEnd"/>
      <w:r w:rsidRPr="00074F0D">
        <w:rPr>
          <w:sz w:val="24"/>
        </w:rPr>
        <w:t>)</w:t>
      </w:r>
      <w:r w:rsidRPr="00074F0D">
        <w:rPr>
          <w:sz w:val="24"/>
        </w:rPr>
        <w:tab/>
        <w:t>The same base identified in the recipient’s negotiated indirect cost rate agreement, if the recipient has a federally negotiated indirect cost rate agreement; or</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Modified Total Direct Cost (MTDC).</w:t>
      </w:r>
      <w:r>
        <w:rPr>
          <w:sz w:val="24"/>
        </w:rPr>
        <w:t>"</w:t>
      </w:r>
    </w:p>
    <w:p w:rsidR="00DD3A4A" w:rsidRPr="00074F0D" w:rsidRDefault="00DD3A4A" w:rsidP="00541D1F">
      <w:pPr>
        <w:widowControl/>
        <w:ind w:left="3780" w:hanging="540"/>
        <w:rPr>
          <w:sz w:val="24"/>
        </w:rPr>
      </w:pPr>
    </w:p>
    <w:p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rsidR="00DD3A4A" w:rsidRPr="00074F0D" w:rsidRDefault="00DD3A4A" w:rsidP="00DD3A4A">
      <w:pPr>
        <w:widowControl/>
        <w:ind w:left="1080" w:hanging="540"/>
        <w:rPr>
          <w:sz w:val="24"/>
        </w:rPr>
      </w:pPr>
    </w:p>
    <w:p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the program and/or statute, are not </w:t>
      </w:r>
      <w:r w:rsidRPr="00074F0D">
        <w:rPr>
          <w:sz w:val="24"/>
        </w:rPr>
        <w:lastRenderedPageBreak/>
        <w:t xml:space="preserve">considered a deviation from 2 CFR 200.414(c) as the federally negotiated indirect cost rate is being applied under the agreement in order to meet the terms and conditions of the award. </w:t>
      </w:r>
    </w:p>
    <w:p w:rsidR="00DD3A4A" w:rsidRPr="00364211" w:rsidRDefault="00DD3A4A" w:rsidP="00DD3A4A">
      <w:pPr>
        <w:widowControl/>
        <w:ind w:left="1080" w:hanging="540"/>
        <w:rPr>
          <w:sz w:val="24"/>
        </w:rPr>
      </w:pPr>
    </w:p>
    <w:p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rsidR="00DD3A4A" w:rsidRDefault="00DD3A4A" w:rsidP="00DD3A4A">
      <w:pPr>
        <w:widowControl/>
        <w:ind w:left="1620" w:hanging="540"/>
        <w:rPr>
          <w:sz w:val="24"/>
        </w:rPr>
      </w:pPr>
    </w:p>
    <w:p w:rsidR="00DD3A4A" w:rsidRPr="00E37DB7" w:rsidRDefault="00541D1F" w:rsidP="00DD3A4A">
      <w:pPr>
        <w:widowControl/>
        <w:ind w:left="1080" w:hanging="540"/>
        <w:rPr>
          <w:b/>
          <w:sz w:val="24"/>
        </w:rPr>
      </w:pPr>
      <w:r>
        <w:rPr>
          <w:b/>
          <w:sz w:val="24"/>
        </w:rPr>
        <w:t>5</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rsidR="00DD3A4A" w:rsidRPr="00E37DB7" w:rsidRDefault="00DD3A4A" w:rsidP="00DD3A4A">
      <w:pPr>
        <w:widowControl/>
        <w:ind w:left="1620" w:hanging="540"/>
        <w:rPr>
          <w:b/>
          <w:sz w:val="24"/>
        </w:rPr>
      </w:pPr>
    </w:p>
    <w:p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rsidR="00DD3A4A" w:rsidRPr="00E37DB7" w:rsidRDefault="00DD3A4A" w:rsidP="00DD3A4A">
      <w:pPr>
        <w:widowControl/>
        <w:ind w:left="1620" w:hanging="540"/>
        <w:rPr>
          <w:sz w:val="24"/>
        </w:rPr>
      </w:pPr>
    </w:p>
    <w:p w:rsidR="00DD3A4A" w:rsidRPr="00E37DB7" w:rsidRDefault="00DD3A4A" w:rsidP="00DD3A4A">
      <w:pPr>
        <w:widowControl/>
        <w:ind w:left="2160" w:hanging="540"/>
        <w:rPr>
          <w:i/>
          <w:sz w:val="24"/>
        </w:rPr>
      </w:pPr>
      <w:proofErr w:type="gramStart"/>
      <w:r>
        <w:rPr>
          <w:sz w:val="24"/>
        </w:rPr>
        <w:t>1)</w:t>
      </w:r>
      <w:r>
        <w:rPr>
          <w:sz w:val="24"/>
        </w:rPr>
        <w:tab/>
      </w:r>
      <w:hyperlink r:id="rId34">
        <w:r w:rsidRPr="00E37DB7">
          <w:rPr>
            <w:rStyle w:val="Hyperlink"/>
            <w:sz w:val="24"/>
          </w:rPr>
          <w:t>2 CFR Part</w:t>
        </w:r>
        <w:proofErr w:type="gramEnd"/>
        <w:r w:rsidRPr="00E37DB7">
          <w:rPr>
            <w:rStyle w:val="Hyperlink"/>
            <w:sz w:val="24"/>
          </w:rPr>
          <w:t xml:space="preserve"> 25</w:t>
        </w:r>
      </w:hyperlink>
      <w:r w:rsidRPr="00E37DB7">
        <w:rPr>
          <w:sz w:val="24"/>
        </w:rPr>
        <w:t xml:space="preserve">, </w:t>
      </w:r>
      <w:r w:rsidRPr="00E37DB7">
        <w:rPr>
          <w:i/>
          <w:sz w:val="24"/>
        </w:rPr>
        <w:t>Universal Identifier and Central Contractor Registration</w:t>
      </w:r>
    </w:p>
    <w:p w:rsidR="00DD3A4A" w:rsidRPr="00E37DB7" w:rsidRDefault="00DD3A4A" w:rsidP="00DD3A4A">
      <w:pPr>
        <w:widowControl/>
        <w:spacing w:before="120"/>
        <w:ind w:left="2174" w:hanging="547"/>
        <w:rPr>
          <w:i/>
          <w:sz w:val="24"/>
        </w:rPr>
      </w:pPr>
      <w:r>
        <w:rPr>
          <w:sz w:val="24"/>
        </w:rPr>
        <w:t>2)</w:t>
      </w:r>
      <w:r>
        <w:rPr>
          <w:sz w:val="24"/>
        </w:rPr>
        <w:tab/>
      </w:r>
      <w:hyperlink r:id="rId35">
        <w:r w:rsidRPr="00E37DB7">
          <w:rPr>
            <w:rStyle w:val="Hyperlink"/>
            <w:sz w:val="24"/>
          </w:rPr>
          <w:t>2 CFR Part 170</w:t>
        </w:r>
      </w:hyperlink>
      <w:r w:rsidRPr="00E37DB7">
        <w:rPr>
          <w:sz w:val="24"/>
        </w:rPr>
        <w:t xml:space="preserve">, </w:t>
      </w:r>
      <w:r w:rsidRPr="00E37DB7">
        <w:rPr>
          <w:i/>
          <w:sz w:val="24"/>
        </w:rPr>
        <w:t xml:space="preserve">Reporting </w:t>
      </w:r>
      <w:proofErr w:type="spellStart"/>
      <w:r w:rsidRPr="00E37DB7">
        <w:rPr>
          <w:i/>
          <w:sz w:val="24"/>
        </w:rPr>
        <w:t>Subawards</w:t>
      </w:r>
      <w:proofErr w:type="spellEnd"/>
      <w:r w:rsidRPr="00E37DB7">
        <w:rPr>
          <w:i/>
          <w:sz w:val="24"/>
        </w:rPr>
        <w:t xml:space="preserve"> and Executive Compensation</w:t>
      </w:r>
    </w:p>
    <w:p w:rsidR="00DD3A4A" w:rsidRPr="00E37DB7" w:rsidRDefault="00DD3A4A" w:rsidP="00DD3A4A">
      <w:pPr>
        <w:widowControl/>
        <w:spacing w:before="120"/>
        <w:ind w:left="2174" w:hanging="547"/>
        <w:rPr>
          <w:i/>
          <w:sz w:val="24"/>
        </w:rPr>
      </w:pPr>
      <w:proofErr w:type="gramStart"/>
      <w:r>
        <w:rPr>
          <w:sz w:val="24"/>
        </w:rPr>
        <w:t>3)</w:t>
      </w:r>
      <w:r>
        <w:rPr>
          <w:sz w:val="24"/>
        </w:rPr>
        <w:tab/>
      </w:r>
      <w:hyperlink r:id="rId36">
        <w:r w:rsidRPr="00E37DB7">
          <w:rPr>
            <w:rStyle w:val="Hyperlink"/>
            <w:sz w:val="24"/>
          </w:rPr>
          <w:t>2 CFR Part</w:t>
        </w:r>
        <w:proofErr w:type="gramEnd"/>
        <w:r w:rsidRPr="00E37DB7">
          <w:rPr>
            <w:rStyle w:val="Hyperlink"/>
            <w:sz w:val="24"/>
          </w:rPr>
          <w:t xml:space="preserve"> 175</w:t>
        </w:r>
      </w:hyperlink>
      <w:r w:rsidRPr="00E37DB7">
        <w:rPr>
          <w:sz w:val="24"/>
        </w:rPr>
        <w:t xml:space="preserve">, </w:t>
      </w:r>
      <w:r w:rsidRPr="00E37DB7">
        <w:rPr>
          <w:i/>
          <w:sz w:val="24"/>
        </w:rPr>
        <w:t>Award Term for Trafficking in Persons</w:t>
      </w:r>
    </w:p>
    <w:p w:rsidR="00DD3A4A" w:rsidRPr="00E37DB7" w:rsidRDefault="00DD3A4A" w:rsidP="00DD3A4A">
      <w:pPr>
        <w:widowControl/>
        <w:spacing w:before="120"/>
        <w:ind w:left="2174" w:hanging="547"/>
        <w:rPr>
          <w:sz w:val="24"/>
        </w:rPr>
      </w:pPr>
      <w:r>
        <w:rPr>
          <w:sz w:val="24"/>
        </w:rPr>
        <w:t>4)</w:t>
      </w:r>
      <w:r>
        <w:rPr>
          <w:sz w:val="24"/>
        </w:rPr>
        <w:tab/>
      </w:r>
      <w:hyperlink r:id="rId37">
        <w:r w:rsidRPr="00E37DB7">
          <w:rPr>
            <w:rStyle w:val="Hyperlink"/>
            <w:sz w:val="24"/>
          </w:rPr>
          <w:t>2 CFR Part 1400</w:t>
        </w:r>
      </w:hyperlink>
      <w:r w:rsidRPr="00E37DB7">
        <w:rPr>
          <w:sz w:val="24"/>
        </w:rPr>
        <w:t xml:space="preserve">, </w:t>
      </w:r>
      <w:r w:rsidRPr="00E37DB7">
        <w:rPr>
          <w:i/>
          <w:sz w:val="24"/>
        </w:rPr>
        <w:t>Government-wide Debarment and Suspension (Non-procurement)</w:t>
      </w:r>
    </w:p>
    <w:p w:rsidR="00DD3A4A" w:rsidRPr="00E37DB7" w:rsidRDefault="00DD3A4A" w:rsidP="00DD3A4A">
      <w:pPr>
        <w:widowControl/>
        <w:spacing w:before="120"/>
        <w:ind w:left="2174" w:hanging="547"/>
        <w:rPr>
          <w:sz w:val="24"/>
        </w:rPr>
      </w:pPr>
      <w:proofErr w:type="gramStart"/>
      <w:r>
        <w:rPr>
          <w:sz w:val="24"/>
        </w:rPr>
        <w:t>5)</w:t>
      </w:r>
      <w:r>
        <w:rPr>
          <w:sz w:val="24"/>
        </w:rPr>
        <w:tab/>
      </w:r>
      <w:hyperlink r:id="rId38">
        <w:r w:rsidRPr="00E37DB7">
          <w:rPr>
            <w:rStyle w:val="Hyperlink"/>
            <w:sz w:val="24"/>
          </w:rPr>
          <w:t>2 CFR Part</w:t>
        </w:r>
        <w:proofErr w:type="gramEnd"/>
        <w:r w:rsidRPr="00E37DB7">
          <w:rPr>
            <w:rStyle w:val="Hyperlink"/>
            <w:sz w:val="24"/>
          </w:rPr>
          <w:t xml:space="preserve"> 1401</w:t>
        </w:r>
      </w:hyperlink>
      <w:r w:rsidRPr="00E37DB7">
        <w:rPr>
          <w:sz w:val="24"/>
        </w:rPr>
        <w:t xml:space="preserve">, </w:t>
      </w:r>
      <w:r w:rsidRPr="00E37DB7">
        <w:rPr>
          <w:i/>
          <w:sz w:val="24"/>
        </w:rPr>
        <w:t>Requirements for Drug-Free Workplace (Financial Assistance)</w:t>
      </w:r>
    </w:p>
    <w:p w:rsidR="00DD3A4A" w:rsidRPr="00E37DB7" w:rsidRDefault="00DD3A4A" w:rsidP="00DD3A4A">
      <w:pPr>
        <w:widowControl/>
        <w:spacing w:before="120"/>
        <w:ind w:left="2174" w:hanging="547"/>
        <w:rPr>
          <w:sz w:val="24"/>
        </w:rPr>
      </w:pPr>
      <w:r>
        <w:rPr>
          <w:sz w:val="24"/>
        </w:rPr>
        <w:t>6)</w:t>
      </w:r>
      <w:r>
        <w:rPr>
          <w:sz w:val="24"/>
        </w:rPr>
        <w:tab/>
      </w:r>
      <w:hyperlink r:id="rId39">
        <w:r w:rsidRPr="00E37DB7">
          <w:rPr>
            <w:rStyle w:val="Hyperlink"/>
            <w:sz w:val="24"/>
          </w:rPr>
          <w:t>43 CFR 18</w:t>
        </w:r>
      </w:hyperlink>
      <w:r w:rsidRPr="00E37DB7">
        <w:rPr>
          <w:sz w:val="24"/>
        </w:rPr>
        <w:t xml:space="preserve">, </w:t>
      </w:r>
      <w:r w:rsidRPr="00E37DB7">
        <w:rPr>
          <w:i/>
          <w:sz w:val="24"/>
        </w:rPr>
        <w:t>New Restrictions on Lobbying</w:t>
      </w:r>
      <w:r w:rsidRPr="00E37DB7">
        <w:rPr>
          <w:sz w:val="24"/>
        </w:rPr>
        <w:t>: Submission of an application also represents the applicant’s certification of the statements in</w:t>
      </w:r>
      <w:hyperlink r:id="rId40">
        <w:r w:rsidRPr="00E37DB7">
          <w:rPr>
            <w:rStyle w:val="Hyperlink"/>
            <w:sz w:val="24"/>
          </w:rPr>
          <w:t xml:space="preserve"> </w:t>
        </w:r>
      </w:hyperlink>
      <w:hyperlink r:id="rId41">
        <w:r w:rsidRPr="00E37DB7">
          <w:rPr>
            <w:rStyle w:val="Hyperlink"/>
            <w:sz w:val="24"/>
          </w:rPr>
          <w:t>43 CFR Part 18, Appendix A</w:t>
        </w:r>
      </w:hyperlink>
      <w:r w:rsidRPr="00E37DB7">
        <w:rPr>
          <w:sz w:val="24"/>
        </w:rPr>
        <w:t xml:space="preserve">, </w:t>
      </w:r>
      <w:r w:rsidRPr="00E37DB7">
        <w:rPr>
          <w:i/>
          <w:sz w:val="24"/>
        </w:rPr>
        <w:t>Certification Regarding Lobbying</w:t>
      </w:r>
      <w:r w:rsidRPr="00E37DB7">
        <w:rPr>
          <w:sz w:val="24"/>
        </w:rPr>
        <w:t>.</w:t>
      </w:r>
    </w:p>
    <w:p w:rsidR="00541D1F" w:rsidRDefault="00DD3A4A" w:rsidP="00DD3A4A">
      <w:pPr>
        <w:widowControl/>
        <w:spacing w:before="120"/>
        <w:ind w:left="2174" w:hanging="547"/>
        <w:rPr>
          <w:sz w:val="24"/>
        </w:rPr>
      </w:pPr>
      <w:r>
        <w:rPr>
          <w:sz w:val="24"/>
        </w:rPr>
        <w:t>7)</w:t>
      </w:r>
      <w:r>
        <w:rPr>
          <w:sz w:val="24"/>
        </w:rPr>
        <w:tab/>
      </w:r>
      <w:hyperlink r:id="rId42">
        <w:r w:rsidRPr="00E37DB7">
          <w:rPr>
            <w:rStyle w:val="Hyperlink"/>
            <w:sz w:val="24"/>
          </w:rPr>
          <w:t>41 USC §4712</w:t>
        </w:r>
      </w:hyperlink>
      <w:r w:rsidRPr="00E37DB7">
        <w:rPr>
          <w:sz w:val="24"/>
        </w:rPr>
        <w:t xml:space="preserve">, </w:t>
      </w:r>
      <w:r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Pr="00E37DB7">
        <w:rPr>
          <w:i/>
          <w:sz w:val="24"/>
        </w:rPr>
        <w:t xml:space="preserve"> Employee Whistleblower Protection</w:t>
      </w:r>
      <w:r w:rsidRPr="00E37DB7">
        <w:rPr>
          <w:sz w:val="24"/>
        </w:rPr>
        <w:t>: This requirement applies to all awards issued after July 1, 2013 and shall be in effect until January 1, 2017.</w:t>
      </w:r>
    </w:p>
    <w:p w:rsidR="00DD3A4A" w:rsidRDefault="00DD3A4A" w:rsidP="00541D1F">
      <w:pPr>
        <w:widowControl/>
        <w:spacing w:before="120"/>
        <w:ind w:left="2174" w:hanging="547"/>
        <w:rPr>
          <w:sz w:val="24"/>
        </w:rPr>
      </w:pPr>
      <w:r>
        <w:rPr>
          <w:sz w:val="24"/>
        </w:rPr>
        <w:t>8)</w:t>
      </w:r>
      <w:r w:rsidRPr="00E37DB7">
        <w:rPr>
          <w:sz w:val="24"/>
        </w:rPr>
        <w:tab/>
      </w:r>
      <w:hyperlink r:id="rId43">
        <w:r w:rsidRPr="00E37DB7">
          <w:rPr>
            <w:rStyle w:val="Hyperlink"/>
            <w:sz w:val="24"/>
          </w:rPr>
          <w:t>41 USC §6306</w:t>
        </w:r>
      </w:hyperlink>
      <w:r w:rsidRPr="00E37DB7">
        <w:rPr>
          <w:sz w:val="24"/>
        </w:rPr>
        <w:t xml:space="preserve">, </w:t>
      </w:r>
      <w:r w:rsidRPr="00E37DB7">
        <w:rPr>
          <w:i/>
          <w:sz w:val="24"/>
        </w:rPr>
        <w:t>Prohibition on Members of Congress Making Contracts with Federal Government</w:t>
      </w:r>
      <w:r w:rsidRPr="00E37DB7">
        <w:rPr>
          <w:sz w:val="24"/>
        </w:rPr>
        <w:t xml:space="preserve">: </w:t>
      </w:r>
      <w:r>
        <w:rPr>
          <w:sz w:val="24"/>
        </w:rPr>
        <w:t xml:space="preserve"> </w:t>
      </w:r>
      <w:r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DD3A4A" w:rsidRPr="00E37DB7" w:rsidRDefault="00DD3A4A" w:rsidP="00541D1F">
      <w:pPr>
        <w:widowControl/>
        <w:spacing w:before="120"/>
        <w:ind w:left="2174" w:hanging="547"/>
        <w:rPr>
          <w:sz w:val="24"/>
        </w:rPr>
      </w:pPr>
      <w:r>
        <w:rPr>
          <w:sz w:val="24"/>
        </w:rPr>
        <w:t>9)</w:t>
      </w:r>
      <w:r>
        <w:rPr>
          <w:sz w:val="24"/>
        </w:rPr>
        <w:tab/>
      </w:r>
      <w:hyperlink r:id="rId44">
        <w:r w:rsidRPr="00E37DB7">
          <w:rPr>
            <w:rStyle w:val="Hyperlink"/>
            <w:sz w:val="24"/>
          </w:rPr>
          <w:t>Executive Order 13513</w:t>
        </w:r>
      </w:hyperlink>
      <w:r w:rsidRPr="00E37DB7">
        <w:rPr>
          <w:sz w:val="24"/>
        </w:rPr>
        <w:t xml:space="preserve">, </w:t>
      </w:r>
      <w:r w:rsidRPr="00E37DB7">
        <w:rPr>
          <w:i/>
          <w:sz w:val="24"/>
        </w:rPr>
        <w:t>Federal Leadership on Reducing Text Messaging while Driving</w:t>
      </w:r>
      <w:r w:rsidRPr="00E37DB7">
        <w:rPr>
          <w:sz w:val="24"/>
        </w:rPr>
        <w:t xml:space="preserve">: </w:t>
      </w:r>
      <w:r>
        <w:rPr>
          <w:sz w:val="24"/>
        </w:rPr>
        <w:t xml:space="preserve"> </w:t>
      </w:r>
      <w:r w:rsidRPr="00E37DB7">
        <w:rPr>
          <w:sz w:val="24"/>
        </w:rPr>
        <w:t>Recipients are encouraged to adopt and enforce policies that ban text messaging while driving, including conducting initiatives of the type described in section 3(a) of the order.</w:t>
      </w:r>
    </w:p>
    <w:p w:rsidR="00DD3A4A" w:rsidRDefault="00DD3A4A" w:rsidP="0062440C">
      <w:pPr>
        <w:widowControl/>
        <w:tabs>
          <w:tab w:val="left" w:pos="1620"/>
        </w:tabs>
        <w:autoSpaceDE/>
        <w:autoSpaceDN/>
        <w:adjustRightInd/>
        <w:spacing w:line="240" w:lineRule="atLeast"/>
        <w:ind w:left="1620" w:hanging="540"/>
        <w:rPr>
          <w:bCs/>
          <w:color w:val="000000"/>
          <w:sz w:val="24"/>
        </w:rPr>
      </w:pPr>
    </w:p>
    <w:p w:rsidR="00690357" w:rsidRPr="007D698F" w:rsidRDefault="00541D1F" w:rsidP="00EF3AFA">
      <w:pPr>
        <w:widowControl/>
        <w:ind w:left="1620" w:hanging="540"/>
        <w:rPr>
          <w:sz w:val="24"/>
        </w:rPr>
      </w:pPr>
      <w:r>
        <w:rPr>
          <w:sz w:val="24"/>
        </w:rPr>
        <w:t>b.</w:t>
      </w:r>
      <w:r w:rsidR="00242D6C" w:rsidRPr="007D698F">
        <w:rPr>
          <w:sz w:val="24"/>
        </w:rPr>
        <w:tab/>
        <w:t>Funding</w:t>
      </w:r>
      <w:r w:rsidR="008A16DA" w:rsidRPr="007D698F">
        <w:rPr>
          <w:sz w:val="24"/>
        </w:rPr>
        <w:t xml:space="preserve">.  </w:t>
      </w:r>
    </w:p>
    <w:p w:rsidR="00690357" w:rsidRPr="007D698F" w:rsidRDefault="00690357" w:rsidP="00EF3AFA">
      <w:pPr>
        <w:widowControl/>
        <w:ind w:left="2160" w:hanging="540"/>
        <w:rPr>
          <w:sz w:val="24"/>
        </w:rPr>
      </w:pPr>
    </w:p>
    <w:p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rsidR="00690357" w:rsidRPr="007D698F" w:rsidRDefault="00690357" w:rsidP="00EF3AFA">
      <w:pPr>
        <w:widowControl/>
        <w:ind w:left="2160" w:hanging="540"/>
        <w:rPr>
          <w:sz w:val="24"/>
        </w:rPr>
      </w:pPr>
    </w:p>
    <w:p w:rsidR="00690357" w:rsidRPr="007D698F" w:rsidRDefault="00541D1F" w:rsidP="00EF3AFA">
      <w:pPr>
        <w:widowControl/>
        <w:ind w:left="2160" w:hanging="540"/>
        <w:rPr>
          <w:sz w:val="24"/>
        </w:rPr>
      </w:pPr>
      <w:r>
        <w:rPr>
          <w:sz w:val="24"/>
        </w:rPr>
        <w:lastRenderedPageBreak/>
        <w:t>2</w:t>
      </w:r>
      <w:r w:rsidR="00690357" w:rsidRPr="007D698F">
        <w:rPr>
          <w:sz w:val="24"/>
        </w:rPr>
        <w:t>)</w:t>
      </w:r>
      <w:r w:rsidR="00690357" w:rsidRPr="007D698F">
        <w:rPr>
          <w:sz w:val="24"/>
        </w:rPr>
        <w:tab/>
        <w:t xml:space="preserve">Once the grant or cooperative agreement is signed by a BLM Grants Management Officer (GMO), funding is obligated and the recipient may incur approved costs beginning on the </w:t>
      </w:r>
      <w:proofErr w:type="gramStart"/>
      <w:r w:rsidR="00690357" w:rsidRPr="007D698F">
        <w:rPr>
          <w:sz w:val="24"/>
        </w:rPr>
        <w:t>effective  date</w:t>
      </w:r>
      <w:proofErr w:type="gramEnd"/>
      <w:r w:rsidR="00690357" w:rsidRPr="007D698F">
        <w:rPr>
          <w:sz w:val="24"/>
        </w:rPr>
        <w:t xml:space="preserve"> of the award and as specified in their submitted and approved budget.</w:t>
      </w:r>
    </w:p>
    <w:p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rsidR="008F1FB9" w:rsidRPr="00573DCA" w:rsidRDefault="00541D1F" w:rsidP="00541D1F">
      <w:pPr>
        <w:widowControl/>
        <w:ind w:left="1620" w:hanging="540"/>
        <w:rPr>
          <w:b/>
          <w:sz w:val="24"/>
        </w:rPr>
      </w:pPr>
      <w:r>
        <w:rPr>
          <w:sz w:val="24"/>
        </w:rPr>
        <w:t>c.</w:t>
      </w:r>
      <w:r w:rsidR="00111A96">
        <w:rPr>
          <w:sz w:val="24"/>
        </w:rPr>
        <w:tab/>
        <w:t>Payment Mechanism</w:t>
      </w:r>
      <w:r w:rsidR="00CC6AA3"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proofErr w:type="gramStart"/>
      <w:r w:rsidR="008F1FB9" w:rsidRPr="00573DCA">
        <w:rPr>
          <w:sz w:val="24"/>
        </w:rPr>
        <w:t>Automated</w:t>
      </w:r>
      <w:proofErr w:type="gramEnd"/>
      <w:r w:rsidR="008F1FB9" w:rsidRPr="00573DCA">
        <w:rPr>
          <w:sz w:val="24"/>
        </w:rPr>
        <w:t xml:space="preserve"> Standard Application for Payment system (ASAP).  The ASAP system (</w:t>
      </w:r>
      <w:hyperlink r:id="rId45" w:history="1">
        <w:r w:rsidR="008F1FB9" w:rsidRPr="00573DCA">
          <w:rPr>
            <w:color w:val="0000FF"/>
            <w:sz w:val="24"/>
            <w:u w:val="single"/>
          </w:rPr>
          <w:t>https://www.asap.gov</w:t>
        </w:r>
      </w:hyperlink>
      <w:r w:rsidR="008F1FB9" w:rsidRPr="00573DCA">
        <w:rPr>
          <w:sz w:val="24"/>
        </w:rPr>
        <w:t xml:space="preserve">) is a recipient-initiated, on-line payment and information system.  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rsidR="008F1FB9" w:rsidRPr="00573DCA" w:rsidRDefault="008F1FB9" w:rsidP="0062440C">
      <w:pPr>
        <w:widowControl/>
        <w:rPr>
          <w:sz w:val="24"/>
        </w:rPr>
      </w:pPr>
    </w:p>
    <w:p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rsidR="008F1FB9" w:rsidRPr="00573DCA" w:rsidRDefault="008F1FB9" w:rsidP="0062440C">
      <w:pPr>
        <w:widowControl/>
        <w:ind w:left="2700" w:hanging="540"/>
        <w:rPr>
          <w:sz w:val="24"/>
        </w:rPr>
      </w:pPr>
    </w:p>
    <w:p w:rsidR="008F1FB9" w:rsidRPr="00541D1F" w:rsidRDefault="00541D1F" w:rsidP="00541D1F">
      <w:pPr>
        <w:widowControl/>
        <w:autoSpaceDE/>
        <w:autoSpaceDN/>
        <w:adjustRightInd/>
        <w:spacing w:line="240" w:lineRule="atLeast"/>
        <w:ind w:left="1080" w:hanging="540"/>
        <w:rPr>
          <w:b/>
          <w:bCs/>
          <w:color w:val="000000"/>
          <w:sz w:val="24"/>
        </w:rPr>
      </w:pPr>
      <w:r w:rsidRPr="00EF3AFA">
        <w:rPr>
          <w:b/>
          <w:bCs/>
          <w:color w:val="000000"/>
          <w:sz w:val="24"/>
        </w:rPr>
        <w:t>6</w:t>
      </w:r>
      <w:r w:rsidR="008F1FB9" w:rsidRPr="00EF3AFA">
        <w:rPr>
          <w:b/>
          <w:bCs/>
          <w:color w:val="000000"/>
          <w:sz w:val="24"/>
        </w:rPr>
        <w:t>.</w:t>
      </w:r>
      <w:r w:rsidR="008F1FB9" w:rsidRPr="00EF3AFA">
        <w:rPr>
          <w:b/>
          <w:bCs/>
          <w:color w:val="000000"/>
          <w:sz w:val="24"/>
        </w:rPr>
        <w:tab/>
        <w:t>Special Award Terms and Conditions</w:t>
      </w:r>
    </w:p>
    <w:p w:rsidR="00A62C33" w:rsidRDefault="00A62C33" w:rsidP="0062440C">
      <w:pPr>
        <w:widowControl/>
        <w:ind w:left="2160" w:hanging="540"/>
        <w:rPr>
          <w:sz w:val="24"/>
        </w:rPr>
      </w:pPr>
    </w:p>
    <w:p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rsidR="008F1FB9" w:rsidRDefault="008F1FB9" w:rsidP="0062440C">
      <w:pPr>
        <w:widowControl/>
        <w:ind w:left="2160" w:hanging="540"/>
        <w:rPr>
          <w:sz w:val="24"/>
        </w:rPr>
      </w:pPr>
    </w:p>
    <w:p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rsidR="008F1FB9" w:rsidRPr="007D698F" w:rsidRDefault="008F1FB9" w:rsidP="00EF3AFA">
      <w:pPr>
        <w:widowControl/>
        <w:ind w:left="2160" w:hanging="540"/>
        <w:rPr>
          <w:sz w:val="24"/>
        </w:rPr>
      </w:pPr>
    </w:p>
    <w:p w:rsidR="008F1FB9" w:rsidRPr="007D698F" w:rsidRDefault="00541D1F" w:rsidP="00EF3AFA">
      <w:pPr>
        <w:widowControl/>
        <w:ind w:left="2160" w:hanging="540"/>
        <w:rPr>
          <w:sz w:val="24"/>
        </w:rPr>
      </w:pPr>
      <w:r>
        <w:rPr>
          <w:sz w:val="24"/>
        </w:rPr>
        <w:t>2</w:t>
      </w:r>
      <w:r w:rsidR="008F1FB9" w:rsidRPr="007D698F">
        <w:rPr>
          <w:sz w:val="24"/>
        </w:rPr>
        <w:t>)</w:t>
      </w:r>
      <w:r w:rsidR="008F1FB9" w:rsidRPr="007D698F">
        <w:rPr>
          <w:sz w:val="24"/>
        </w:rPr>
        <w:tab/>
        <w:t>Insurance</w:t>
      </w:r>
      <w:r w:rsidR="00CC6AA3" w:rsidRPr="007D698F">
        <w:rPr>
          <w:sz w:val="24"/>
        </w:rPr>
        <w:t xml:space="preserve">.  </w:t>
      </w:r>
      <w:r w:rsidR="008F1FB9" w:rsidRPr="007D698F">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8F1FB9" w:rsidRPr="007D698F" w:rsidRDefault="008F1FB9" w:rsidP="00EF3AFA">
      <w:pPr>
        <w:widowControl/>
        <w:ind w:left="2160"/>
        <w:rPr>
          <w:sz w:val="24"/>
        </w:rPr>
      </w:pPr>
    </w:p>
    <w:p w:rsidR="008F1FB9" w:rsidRPr="007D698F" w:rsidRDefault="00541D1F" w:rsidP="00EF3AFA">
      <w:pPr>
        <w:widowControl/>
        <w:ind w:left="2160" w:hanging="540"/>
        <w:rPr>
          <w:sz w:val="24"/>
        </w:rPr>
      </w:pPr>
      <w:r>
        <w:rPr>
          <w:sz w:val="24"/>
        </w:rPr>
        <w:t>3</w:t>
      </w:r>
      <w:r w:rsidR="008F1FB9" w:rsidRPr="007D698F">
        <w:rPr>
          <w:sz w:val="24"/>
        </w:rPr>
        <w:t>)</w:t>
      </w:r>
      <w:r w:rsidR="008F1FB9" w:rsidRPr="007D698F">
        <w:rPr>
          <w:sz w:val="24"/>
        </w:rPr>
        <w:tab/>
        <w:t>Insured</w:t>
      </w:r>
      <w:r w:rsidR="00CC6AA3" w:rsidRPr="007D698F">
        <w:rPr>
          <w:sz w:val="24"/>
        </w:rPr>
        <w:t xml:space="preserve">.  </w:t>
      </w:r>
      <w:r w:rsidR="008F1FB9" w:rsidRPr="007D698F">
        <w:rPr>
          <w:sz w:val="24"/>
        </w:rPr>
        <w:t>The federal government shall be named as an additional insured under the recipient's insurance policy.</w:t>
      </w:r>
    </w:p>
    <w:p w:rsidR="008F1FB9" w:rsidRPr="007D698F" w:rsidRDefault="008F1FB9" w:rsidP="00EF3AFA">
      <w:pPr>
        <w:widowControl/>
        <w:ind w:left="2160"/>
        <w:rPr>
          <w:sz w:val="24"/>
        </w:rPr>
      </w:pPr>
    </w:p>
    <w:p w:rsidR="008F1FB9" w:rsidRPr="007D698F" w:rsidRDefault="00541D1F" w:rsidP="00EF3AFA">
      <w:pPr>
        <w:widowControl/>
        <w:ind w:left="2160" w:hanging="540"/>
        <w:rPr>
          <w:sz w:val="24"/>
        </w:rPr>
      </w:pPr>
      <w:r>
        <w:rPr>
          <w:sz w:val="24"/>
        </w:rPr>
        <w:t>4</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rsidR="008F1FB9" w:rsidRPr="007D698F" w:rsidRDefault="008F1FB9" w:rsidP="00EF3AFA">
      <w:pPr>
        <w:widowControl/>
        <w:ind w:left="1620"/>
        <w:rPr>
          <w:sz w:val="24"/>
        </w:rPr>
      </w:pPr>
    </w:p>
    <w:p w:rsidR="008F1FB9" w:rsidRPr="007D698F" w:rsidRDefault="008F1FB9" w:rsidP="00EF3AFA">
      <w:pPr>
        <w:widowControl/>
        <w:ind w:left="2700" w:hanging="540"/>
        <w:rPr>
          <w:sz w:val="24"/>
        </w:rPr>
      </w:pPr>
      <w:r w:rsidRPr="007D698F">
        <w:rPr>
          <w:sz w:val="24"/>
        </w:rPr>
        <w:lastRenderedPageBreak/>
        <w:t>(</w:t>
      </w:r>
      <w:r w:rsidR="00541D1F">
        <w:rPr>
          <w:sz w:val="24"/>
        </w:rPr>
        <w:t>a</w:t>
      </w:r>
      <w:r w:rsidRPr="007D698F">
        <w:rPr>
          <w:sz w:val="24"/>
        </w:rPr>
        <w:t>)</w:t>
      </w:r>
      <w:r w:rsidRPr="007D698F">
        <w:rPr>
          <w:sz w:val="24"/>
        </w:rPr>
        <w:tab/>
        <w:t>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b</w:t>
      </w:r>
      <w:r w:rsidRPr="007D698F">
        <w:rPr>
          <w:sz w:val="24"/>
        </w:rPr>
        <w:t>)</w:t>
      </w:r>
      <w:r w:rsidRPr="007D698F">
        <w:rPr>
          <w:sz w:val="24"/>
        </w:rPr>
        <w:tab/>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c</w:t>
      </w:r>
      <w:r w:rsidRPr="007D698F">
        <w:rPr>
          <w:sz w:val="24"/>
        </w:rPr>
        <w:t>)</w:t>
      </w:r>
      <w:r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d</w:t>
      </w:r>
      <w:r w:rsidRPr="007D698F">
        <w:rPr>
          <w:sz w:val="24"/>
        </w:rPr>
        <w:t>)</w:t>
      </w:r>
      <w:r w:rsidRPr="007D698F">
        <w:rPr>
          <w:sz w:val="24"/>
        </w:rPr>
        <w:tab/>
        <w:t>To provide workers' compensation protection to the recipient’s officers, employees, and representatives.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e</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rsidR="008F1FB9" w:rsidRPr="007D698F" w:rsidRDefault="008F1FB9" w:rsidP="00EF3AFA">
      <w:pPr>
        <w:widowControl/>
        <w:ind w:left="2700" w:hanging="540"/>
        <w:rPr>
          <w:sz w:val="24"/>
        </w:rPr>
      </w:pPr>
    </w:p>
    <w:p w:rsidR="008F1FB9" w:rsidRPr="007D698F" w:rsidRDefault="008F1FB9" w:rsidP="00EF3AFA">
      <w:pPr>
        <w:widowControl/>
        <w:ind w:left="2700" w:hanging="540"/>
        <w:rPr>
          <w:sz w:val="24"/>
        </w:rPr>
      </w:pPr>
      <w:r w:rsidRPr="007D698F">
        <w:rPr>
          <w:sz w:val="24"/>
        </w:rPr>
        <w:t>(</w:t>
      </w:r>
      <w:r w:rsidR="00541D1F">
        <w:rPr>
          <w:sz w:val="24"/>
        </w:rPr>
        <w:t>f</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w:t>
      </w:r>
      <w:r w:rsidRPr="007D698F">
        <w:rPr>
          <w:sz w:val="24"/>
        </w:rPr>
        <w:lastRenderedPageBreak/>
        <w:t>and assign other facilities acceptable to the recipient will constitute termination of this agreement by the BLM.</w:t>
      </w:r>
    </w:p>
    <w:p w:rsidR="008F1FB9" w:rsidRPr="007D698F" w:rsidRDefault="008F1FB9" w:rsidP="00EF3AFA">
      <w:pPr>
        <w:widowControl/>
        <w:ind w:left="2160" w:hanging="540"/>
        <w:rPr>
          <w:sz w:val="24"/>
        </w:rPr>
      </w:pPr>
    </w:p>
    <w:p w:rsidR="008F1FB9" w:rsidRPr="007D698F" w:rsidRDefault="008F1FB9" w:rsidP="00EF3AFA">
      <w:pPr>
        <w:widowControl/>
        <w:ind w:left="2700" w:hanging="540"/>
        <w:rPr>
          <w:sz w:val="24"/>
        </w:rPr>
      </w:pPr>
      <w:r w:rsidRPr="007D698F">
        <w:rPr>
          <w:sz w:val="24"/>
        </w:rPr>
        <w:t>(e)</w:t>
      </w:r>
      <w:r w:rsidRPr="007D698F">
        <w:rPr>
          <w:sz w:val="24"/>
        </w:rPr>
        <w:tab/>
        <w:t>Flow-down</w:t>
      </w:r>
      <w:r w:rsidR="00CC6AA3" w:rsidRPr="007D698F">
        <w:rPr>
          <w:sz w:val="24"/>
        </w:rPr>
        <w:t>.</w:t>
      </w:r>
      <w:r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rsidR="008F1FB9" w:rsidRPr="007D698F" w:rsidRDefault="008F1FB9" w:rsidP="00EF3AFA">
      <w:pPr>
        <w:widowControl/>
        <w:ind w:left="2160" w:hanging="540"/>
        <w:rPr>
          <w:sz w:val="24"/>
        </w:rPr>
      </w:pPr>
    </w:p>
    <w:p w:rsidR="008F1FB9" w:rsidRPr="00541D1F" w:rsidRDefault="008F1FB9" w:rsidP="00EF3AFA">
      <w:pPr>
        <w:widowControl/>
        <w:ind w:left="2700" w:hanging="540"/>
        <w:rPr>
          <w:sz w:val="24"/>
        </w:rPr>
      </w:pPr>
      <w:r w:rsidRPr="007D698F">
        <w:rPr>
          <w:sz w:val="24"/>
        </w:rPr>
        <w:t>(f)</w:t>
      </w:r>
      <w:r w:rsidRPr="007D698F">
        <w:rPr>
          <w:sz w:val="24"/>
        </w:rPr>
        <w:tab/>
        <w:t>Identified Activities</w:t>
      </w:r>
      <w:r w:rsidR="00CC6AA3" w:rsidRPr="007D698F">
        <w:rPr>
          <w:sz w:val="24"/>
        </w:rPr>
        <w:t>.</w:t>
      </w:r>
      <w:r w:rsidRPr="007D698F">
        <w:rPr>
          <w:sz w:val="24"/>
        </w:rPr>
        <w:t xml:space="preserve">  All activities carried out in connection with financial assistance </w:t>
      </w:r>
      <w:r w:rsidR="006700A4" w:rsidRPr="007D698F">
        <w:rPr>
          <w:sz w:val="24"/>
        </w:rPr>
        <w:t xml:space="preserve">arising from this funding opportunity </w:t>
      </w:r>
      <w:r w:rsidR="006700A4" w:rsidRPr="00541D1F">
        <w:rPr>
          <w:sz w:val="24"/>
        </w:rPr>
        <w:t>announcement</w:t>
      </w:r>
      <w:r w:rsidRPr="00541D1F">
        <w:rPr>
          <w:sz w:val="24"/>
        </w:rPr>
        <w:t>.</w:t>
      </w:r>
    </w:p>
    <w:p w:rsidR="008F1FB9" w:rsidRPr="00541D1F" w:rsidRDefault="008F1FB9" w:rsidP="006700A4">
      <w:pPr>
        <w:widowControl/>
        <w:rPr>
          <w:sz w:val="24"/>
        </w:rPr>
      </w:pPr>
    </w:p>
    <w:p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rsidR="00541D1F" w:rsidRPr="00541D1F" w:rsidRDefault="00541D1F" w:rsidP="00541D1F">
      <w:pPr>
        <w:widowControl/>
        <w:ind w:left="2160" w:hanging="540"/>
        <w:rPr>
          <w:sz w:val="24"/>
        </w:rPr>
      </w:pPr>
    </w:p>
    <w:p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rsidR="00541D1F" w:rsidRPr="00541D1F" w:rsidRDefault="00541D1F" w:rsidP="00541D1F">
      <w:pPr>
        <w:widowControl/>
        <w:rPr>
          <w:sz w:val="24"/>
        </w:rPr>
      </w:pPr>
    </w:p>
    <w:p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rsidR="00541D1F" w:rsidRDefault="00541D1F" w:rsidP="00541D1F">
      <w:pPr>
        <w:widowControl/>
        <w:autoSpaceDE/>
        <w:autoSpaceDN/>
        <w:adjustRightInd/>
        <w:ind w:left="1620" w:hanging="540"/>
        <w:rPr>
          <w:bCs/>
          <w:color w:val="000000"/>
          <w:sz w:val="24"/>
        </w:rPr>
      </w:pPr>
    </w:p>
    <w:p w:rsidR="00541D1F" w:rsidRPr="003A3824" w:rsidRDefault="00541D1F" w:rsidP="00541D1F">
      <w:pPr>
        <w:widowControl/>
        <w:autoSpaceDE/>
        <w:autoSpaceDN/>
        <w:adjustRightInd/>
        <w:ind w:left="2160" w:hanging="540"/>
        <w:rPr>
          <w:color w:val="000000"/>
          <w:sz w:val="24"/>
        </w:rPr>
      </w:pPr>
      <w:r>
        <w:rPr>
          <w:bCs/>
          <w:color w:val="000000"/>
          <w:sz w:val="24"/>
        </w:rPr>
        <w:t>1)</w:t>
      </w:r>
      <w:r>
        <w:rPr>
          <w:bCs/>
          <w:color w:val="000000"/>
          <w:sz w:val="24"/>
        </w:rPr>
        <w:tab/>
        <w:t>P</w:t>
      </w:r>
      <w:r w:rsidRPr="00541D1F">
        <w:rPr>
          <w:color w:val="000000"/>
          <w:sz w:val="24"/>
        </w:rPr>
        <w:t>erformance of this grant/cooperative agreement requires recipient/</w:t>
      </w:r>
      <w:r w:rsidR="006204AA" w:rsidRPr="00541D1F">
        <w:rPr>
          <w:color w:val="000000"/>
          <w:sz w:val="24"/>
        </w:rPr>
        <w:t>sub</w:t>
      </w:r>
      <w:r w:rsidR="006204AA">
        <w:rPr>
          <w:color w:val="000000"/>
          <w:sz w:val="24"/>
        </w:rPr>
        <w:t>-</w:t>
      </w:r>
      <w:r w:rsidR="006204AA" w:rsidRPr="00541D1F">
        <w:rPr>
          <w:color w:val="000000"/>
          <w:sz w:val="24"/>
        </w:rPr>
        <w:t>recipient</w:t>
      </w:r>
      <w:r w:rsidRPr="00541D1F">
        <w:rPr>
          <w:color w:val="000000"/>
          <w:sz w:val="24"/>
        </w:rPr>
        <w:t xml:space="preserve"> personnel to have a Federal government-issued personal identification card before being allowed unsupervised access to a DOI </w:t>
      </w:r>
      <w:r w:rsidRPr="003A3824">
        <w:rPr>
          <w:color w:val="000000"/>
          <w:sz w:val="24"/>
        </w:rPr>
        <w:t xml:space="preserve">[facility and/or information system]. The Program Officer will be the sponsoring official, and will make the arrangements for personal </w:t>
      </w:r>
      <w:r w:rsidR="006204AA" w:rsidRPr="003A3824">
        <w:rPr>
          <w:color w:val="000000"/>
          <w:sz w:val="24"/>
        </w:rPr>
        <w:t>identity</w:t>
      </w:r>
      <w:r w:rsidRPr="003A3824">
        <w:rPr>
          <w:color w:val="000000"/>
          <w:sz w:val="24"/>
        </w:rPr>
        <w:t xml:space="preserve"> verification and card issuance.</w:t>
      </w:r>
    </w:p>
    <w:p w:rsidR="00541D1F" w:rsidRPr="003A3824" w:rsidRDefault="00541D1F" w:rsidP="00541D1F">
      <w:pPr>
        <w:widowControl/>
        <w:autoSpaceDE/>
        <w:autoSpaceDN/>
        <w:adjustRightInd/>
        <w:ind w:left="2160" w:hanging="540"/>
        <w:rPr>
          <w:color w:val="000000"/>
          <w:sz w:val="24"/>
        </w:rPr>
      </w:pPr>
    </w:p>
    <w:p w:rsidR="00541D1F" w:rsidRDefault="00541D1F" w:rsidP="00541D1F">
      <w:pPr>
        <w:widowControl/>
        <w:ind w:left="2160" w:hanging="540"/>
        <w:rPr>
          <w:color w:val="000000"/>
          <w:sz w:val="24"/>
        </w:rPr>
      </w:pPr>
      <w:r w:rsidRPr="003A3824">
        <w:rPr>
          <w:color w:val="000000"/>
          <w:sz w:val="24"/>
        </w:rPr>
        <w:t>2)</w:t>
      </w:r>
      <w:r w:rsidRPr="003A3824">
        <w:rPr>
          <w:color w:val="000000"/>
          <w:sz w:val="24"/>
        </w:rPr>
        <w:tab/>
        <w:t xml:space="preserve">At least two weeks before start of grant/cooperative agreement performance, the recipient will identify all recipient and </w:t>
      </w:r>
      <w:r w:rsidR="006204AA" w:rsidRPr="003A3824">
        <w:rPr>
          <w:color w:val="000000"/>
          <w:sz w:val="24"/>
        </w:rPr>
        <w:t>sub-recipient</w:t>
      </w:r>
      <w:r w:rsidRPr="003A3824">
        <w:rPr>
          <w:color w:val="000000"/>
          <w:sz w:val="24"/>
        </w:rPr>
        <w:t xml:space="preserve"> personnel who will require [physical and/or logical] access for performance of work under this grant/cooperative</w:t>
      </w:r>
      <w:r w:rsidRPr="00541D1F">
        <w:rPr>
          <w:color w:val="000000"/>
          <w:sz w:val="24"/>
        </w:rPr>
        <w:t xml:space="preserve"> agreement.  The recipient and </w:t>
      </w:r>
      <w:r w:rsidR="006204AA" w:rsidRPr="00541D1F">
        <w:rPr>
          <w:color w:val="000000"/>
          <w:sz w:val="24"/>
        </w:rPr>
        <w:t>sub-recipient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rsidR="00541D1F" w:rsidRPr="00541D1F" w:rsidRDefault="00541D1F" w:rsidP="00541D1F">
      <w:pPr>
        <w:widowControl/>
        <w:ind w:left="2700" w:hanging="540"/>
        <w:rPr>
          <w:color w:val="000000"/>
          <w:sz w:val="24"/>
        </w:rPr>
      </w:pPr>
    </w:p>
    <w:p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rsidR="00541D1F" w:rsidRPr="00541D1F" w:rsidRDefault="00541D1F" w:rsidP="00541D1F">
      <w:pPr>
        <w:widowControl/>
        <w:ind w:left="2160" w:hanging="540"/>
        <w:rPr>
          <w:color w:val="000000"/>
          <w:sz w:val="24"/>
        </w:rPr>
      </w:pPr>
    </w:p>
    <w:p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rsidR="00541D1F" w:rsidRPr="00541D1F" w:rsidRDefault="00541D1F" w:rsidP="00541D1F">
      <w:pPr>
        <w:widowControl/>
        <w:ind w:left="2160" w:hanging="540"/>
        <w:rPr>
          <w:color w:val="000000"/>
          <w:sz w:val="24"/>
        </w:rPr>
      </w:pPr>
    </w:p>
    <w:p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rsidR="00541D1F" w:rsidRPr="00541D1F" w:rsidRDefault="00541D1F" w:rsidP="00541D1F">
      <w:pPr>
        <w:autoSpaceDE/>
        <w:autoSpaceDN/>
        <w:adjustRightInd/>
        <w:ind w:left="2160" w:hanging="540"/>
        <w:rPr>
          <w:sz w:val="24"/>
          <w:highlight w:val="red"/>
        </w:rPr>
      </w:pPr>
    </w:p>
    <w:p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 xml:space="preserve">Before the </w:t>
      </w:r>
      <w:proofErr w:type="gramStart"/>
      <w:r w:rsidRPr="00541D1F">
        <w:rPr>
          <w:sz w:val="24"/>
        </w:rPr>
        <w:t>recipient, or any of its employees or sub</w:t>
      </w:r>
      <w:r>
        <w:rPr>
          <w:sz w:val="24"/>
        </w:rPr>
        <w:t>-</w:t>
      </w:r>
      <w:r w:rsidRPr="00541D1F">
        <w:rPr>
          <w:sz w:val="24"/>
        </w:rPr>
        <w:t>recipients, are</w:t>
      </w:r>
      <w:proofErr w:type="gramEnd"/>
      <w:r w:rsidRPr="00541D1F">
        <w:rPr>
          <w:sz w:val="24"/>
        </w:rPr>
        <w:t xml:space="preserv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w:t>
      </w:r>
      <w:proofErr w:type="gramStart"/>
      <w:r w:rsidRPr="00541D1F">
        <w:rPr>
          <w:sz w:val="24"/>
        </w:rPr>
        <w:t>Department</w:t>
      </w:r>
      <w:proofErr w:type="gramEnd"/>
      <w:r w:rsidRPr="00541D1F">
        <w:rPr>
          <w:sz w:val="24"/>
        </w:rPr>
        <w:t xml:space="preserve"> of the Interior employees, contractors, recipients, and all other users of DOI computer resources.  Topics covered in the course include: threats and vulnerabilities, malicious code, user responsibilities, and new developments affecting Information Systems Security.</w:t>
      </w:r>
    </w:p>
    <w:p w:rsidR="00541D1F" w:rsidRPr="00541D1F" w:rsidRDefault="00541D1F" w:rsidP="00541D1F">
      <w:pPr>
        <w:widowControl/>
        <w:autoSpaceDE/>
        <w:autoSpaceDN/>
        <w:adjustRightInd/>
        <w:ind w:left="1080"/>
        <w:rPr>
          <w:sz w:val="24"/>
        </w:rPr>
      </w:pPr>
    </w:p>
    <w:p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rsidR="004148E4" w:rsidRPr="00573DCA" w:rsidRDefault="004148E4" w:rsidP="0062440C">
      <w:pPr>
        <w:widowControl/>
        <w:tabs>
          <w:tab w:val="left" w:pos="540"/>
        </w:tabs>
        <w:rPr>
          <w:b/>
          <w:caps/>
          <w:sz w:val="28"/>
        </w:rPr>
      </w:pPr>
    </w:p>
    <w:p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rsidR="0086789C" w:rsidRPr="004148E4" w:rsidRDefault="0086789C" w:rsidP="0062440C">
      <w:pPr>
        <w:widowControl/>
        <w:ind w:left="540"/>
        <w:rPr>
          <w:sz w:val="24"/>
        </w:rPr>
      </w:pPr>
    </w:p>
    <w:p w:rsidR="004148E4" w:rsidRPr="00573DCA" w:rsidRDefault="003A3824" w:rsidP="0062440C">
      <w:pPr>
        <w:widowControl/>
        <w:ind w:left="540"/>
        <w:rPr>
          <w:sz w:val="24"/>
        </w:rPr>
      </w:pPr>
      <w:r>
        <w:rPr>
          <w:sz w:val="24"/>
        </w:rPr>
        <w:t xml:space="preserve">Bob </w:t>
      </w:r>
      <w:proofErr w:type="spellStart"/>
      <w:r>
        <w:rPr>
          <w:sz w:val="24"/>
        </w:rPr>
        <w:t>Tichac</w:t>
      </w:r>
      <w:proofErr w:type="spellEnd"/>
      <w:r>
        <w:rPr>
          <w:sz w:val="24"/>
        </w:rPr>
        <w:t>, Grant Management Officer, (307) 775-6313; rtichac@blm.gov</w:t>
      </w:r>
    </w:p>
    <w:p w:rsidR="00C74329" w:rsidRPr="00573DCA" w:rsidRDefault="0086789C" w:rsidP="0062440C">
      <w:pPr>
        <w:widowControl/>
        <w:jc w:val="center"/>
        <w:rPr>
          <w:b/>
          <w:sz w:val="28"/>
        </w:rPr>
      </w:pPr>
      <w:r w:rsidRPr="00573DCA">
        <w:rPr>
          <w:b/>
          <w:sz w:val="28"/>
        </w:rPr>
        <w:t>END</w:t>
      </w:r>
    </w:p>
    <w:p w:rsidR="0086789C" w:rsidRPr="00573DCA" w:rsidRDefault="0086789C" w:rsidP="0062440C">
      <w:pPr>
        <w:widowControl/>
        <w:jc w:val="center"/>
        <w:rPr>
          <w:sz w:val="28"/>
        </w:rPr>
      </w:pPr>
      <w:r w:rsidRPr="00573DCA">
        <w:rPr>
          <w:b/>
          <w:sz w:val="28"/>
        </w:rPr>
        <w:t>FUNDING OPPORTUNITY ANNOUNCEMENT</w:t>
      </w:r>
    </w:p>
    <w:p w:rsidR="00302BBE" w:rsidRPr="00573DCA" w:rsidRDefault="00302BBE" w:rsidP="0062440C">
      <w:pPr>
        <w:widowControl/>
        <w:rPr>
          <w:sz w:val="24"/>
        </w:rPr>
        <w:sectPr w:rsidR="00302BBE" w:rsidRPr="00573DCA" w:rsidSect="00616035">
          <w:headerReference w:type="first" r:id="rId46"/>
          <w:footerReference w:type="first" r:id="rId47"/>
          <w:pgSz w:w="12240" w:h="15840" w:code="1"/>
          <w:pgMar w:top="1008" w:right="1440" w:bottom="720" w:left="1440" w:header="720" w:footer="576" w:gutter="0"/>
          <w:cols w:space="720"/>
          <w:titlePg/>
          <w:docGrid w:linePitch="360"/>
        </w:sectPr>
      </w:pPr>
    </w:p>
    <w:p w:rsidR="0086789C" w:rsidRPr="00573DCA" w:rsidRDefault="0086789C" w:rsidP="0062440C">
      <w:pPr>
        <w:widowControl/>
        <w:jc w:val="center"/>
        <w:rPr>
          <w:b/>
        </w:rPr>
      </w:pPr>
      <w:r w:rsidRPr="00573DCA">
        <w:rPr>
          <w:b/>
        </w:rPr>
        <w:lastRenderedPageBreak/>
        <w:t>ATTACHMENT A</w:t>
      </w:r>
    </w:p>
    <w:p w:rsidR="0086789C" w:rsidRPr="00573DCA" w:rsidRDefault="0086789C" w:rsidP="0062440C">
      <w:pPr>
        <w:widowControl/>
        <w:tabs>
          <w:tab w:val="left" w:pos="-1440"/>
          <w:tab w:val="left" w:pos="-720"/>
          <w:tab w:val="left" w:pos="600"/>
          <w:tab w:val="left" w:pos="1200"/>
          <w:tab w:val="left" w:pos="3960"/>
        </w:tabs>
        <w:jc w:val="center"/>
      </w:pPr>
    </w:p>
    <w:p w:rsidR="0086789C" w:rsidRPr="00573DCA" w:rsidRDefault="0086789C" w:rsidP="0062440C">
      <w:pPr>
        <w:widowControl/>
        <w:tabs>
          <w:tab w:val="center" w:pos="5400"/>
        </w:tabs>
        <w:jc w:val="center"/>
        <w:rPr>
          <w:b/>
          <w:sz w:val="24"/>
        </w:rPr>
      </w:pPr>
      <w:r w:rsidRPr="00573DCA">
        <w:rPr>
          <w:b/>
          <w:sz w:val="24"/>
        </w:rPr>
        <w:t>U.S. DEPARTMENT OF THE INTERIOR</w:t>
      </w:r>
    </w:p>
    <w:p w:rsidR="0086789C" w:rsidRPr="00573DCA" w:rsidRDefault="001D22AA" w:rsidP="0062440C">
      <w:pPr>
        <w:widowControl/>
        <w:tabs>
          <w:tab w:val="center" w:pos="5400"/>
        </w:tabs>
        <w:jc w:val="center"/>
        <w:rPr>
          <w:b/>
          <w:sz w:val="24"/>
        </w:rPr>
      </w:pPr>
      <w:r w:rsidRPr="00573DCA">
        <w:rPr>
          <w:b/>
          <w:sz w:val="24"/>
        </w:rPr>
        <w:t>Bureau of Land Management</w:t>
      </w:r>
    </w:p>
    <w:p w:rsidR="0086789C" w:rsidRPr="00573DCA" w:rsidRDefault="0086789C" w:rsidP="0062440C">
      <w:pPr>
        <w:widowControl/>
        <w:tabs>
          <w:tab w:val="left" w:pos="-1440"/>
          <w:tab w:val="left" w:pos="-720"/>
          <w:tab w:val="left" w:pos="600"/>
          <w:tab w:val="left" w:pos="1200"/>
          <w:tab w:val="left" w:pos="3960"/>
        </w:tabs>
        <w:jc w:val="center"/>
        <w:rPr>
          <w:sz w:val="24"/>
        </w:rPr>
      </w:pPr>
      <w:r w:rsidRPr="00573DCA">
        <w:rPr>
          <w:b/>
          <w:sz w:val="24"/>
        </w:rPr>
        <w:t>CERTIFICATION FOR FEDERAL ASSISTANCE</w:t>
      </w:r>
    </w:p>
    <w:p w:rsidR="0086789C" w:rsidRPr="00573DCA" w:rsidRDefault="0086789C" w:rsidP="0062440C">
      <w:pPr>
        <w:widowControl/>
        <w:tabs>
          <w:tab w:val="left" w:pos="-1440"/>
          <w:tab w:val="left" w:pos="-720"/>
          <w:tab w:val="left" w:pos="600"/>
          <w:tab w:val="left" w:pos="1200"/>
          <w:tab w:val="left" w:pos="39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u w:val="single"/>
        </w:rPr>
        <w:t>Certification Regarding Lobbying - Certification for Contracts, Grants, Loans, and Cooperative Agreements</w:t>
      </w:r>
      <w:r w:rsidRPr="00573DCA">
        <w:rPr>
          <w:sz w:val="24"/>
        </w:rPr>
        <w:t xml:space="preserve">.  </w:t>
      </w:r>
      <w:proofErr w:type="gramStart"/>
      <w:r w:rsidRPr="00573DCA">
        <w:rPr>
          <w:sz w:val="24"/>
        </w:rPr>
        <w:t>Applies to recipients of awards exceeding $100,000.</w:t>
      </w:r>
      <w:proofErr w:type="gramEnd"/>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This certification is required by Section 1352, title 31, U.S. Code, entitled "Limitation on use of appropriated funds to influence certain Federal contracting and financial transactions."</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b/>
          <w:sz w:val="24"/>
        </w:rPr>
        <w:t>The undersigned certifies, to the best of his or her knowledge and belief, that:</w:t>
      </w:r>
      <w:r w:rsidRPr="00573DCA">
        <w:rPr>
          <w:sz w:val="24"/>
        </w:rPr>
        <w:t xml:space="preserve"> </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sidRPr="00573DCA">
        <w:rPr>
          <w:sz w:val="24"/>
        </w:rPr>
        <w:noBreakHyphen/>
        <w:t>LLL, "Disclosure Form to Report Lobbying," in accordance with its instructions.</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6204AA"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600"/>
        <w:rPr>
          <w:sz w:val="24"/>
        </w:rPr>
      </w:pPr>
      <w:r w:rsidRPr="00573DCA">
        <w:rPr>
          <w:sz w:val="24"/>
        </w:rPr>
        <w:t>(3)  The undersigned shall require that the language of this certification be included in the award documents for all sub</w:t>
      </w:r>
      <w:r>
        <w:rPr>
          <w:sz w:val="24"/>
        </w:rPr>
        <w:t>-</w:t>
      </w:r>
      <w:r w:rsidRPr="00573DCA">
        <w:rPr>
          <w:sz w:val="24"/>
        </w:rPr>
        <w:t xml:space="preserve">awards at all tiers (including subcontracts, </w:t>
      </w:r>
      <w:proofErr w:type="spellStart"/>
      <w:r w:rsidRPr="00573DCA">
        <w:rPr>
          <w:sz w:val="24"/>
        </w:rPr>
        <w:t>subgrants</w:t>
      </w:r>
      <w:proofErr w:type="spellEnd"/>
      <w:r w:rsidRPr="00573DCA">
        <w:rPr>
          <w:sz w:val="24"/>
        </w:rPr>
        <w:t>, and contracts under grants, loans, and cooperative agreements) and that all sub</w:t>
      </w:r>
      <w:r>
        <w:rPr>
          <w:sz w:val="24"/>
        </w:rPr>
        <w:t>-</w:t>
      </w:r>
      <w:r w:rsidRPr="00573DCA">
        <w:rPr>
          <w:sz w:val="24"/>
        </w:rPr>
        <w:t xml:space="preserve">recipients shall certify accordingly. </w:t>
      </w:r>
    </w:p>
    <w:p w:rsidR="001D22AA" w:rsidRPr="00573DCA" w:rsidRDefault="001D22AA"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sidRPr="00573DCA">
        <w:rPr>
          <w:sz w:val="24"/>
        </w:rPr>
        <w:t>As the authorized certifying official, I hereby certify that the above specified certifications are true.</w:t>
      </w: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u w:val="single"/>
        </w:rPr>
      </w:pPr>
    </w:p>
    <w:tbl>
      <w:tblPr>
        <w:tblStyle w:val="TableGrid"/>
        <w:tblW w:w="0" w:type="auto"/>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 w:type="dxa"/>
          <w:right w:w="115" w:type="dxa"/>
        </w:tblCellMar>
        <w:tblLook w:val="04A0" w:firstRow="1" w:lastRow="0" w:firstColumn="1" w:lastColumn="0" w:noHBand="0" w:noVBand="1"/>
      </w:tblPr>
      <w:tblGrid>
        <w:gridCol w:w="7924"/>
      </w:tblGrid>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Signature &amp; Date</w:t>
            </w:r>
          </w:p>
        </w:tc>
      </w:tr>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 xml:space="preserve">Typed </w:t>
            </w:r>
            <w:r w:rsidR="001D22AA" w:rsidRPr="00573DCA">
              <w:rPr>
                <w:b/>
                <w:i/>
              </w:rPr>
              <w:t>N</w:t>
            </w:r>
            <w:r w:rsidRPr="00573DCA">
              <w:rPr>
                <w:b/>
                <w:i/>
              </w:rPr>
              <w:t>ame and Title</w:t>
            </w:r>
          </w:p>
        </w:tc>
      </w:tr>
      <w:tr w:rsidR="00302BBE" w:rsidRPr="00573DCA" w:rsidTr="001D22AA">
        <w:tc>
          <w:tcPr>
            <w:tcW w:w="7924" w:type="dxa"/>
            <w:tcBorders>
              <w:bottom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rPr>
                <w:b/>
                <w:sz w:val="24"/>
              </w:rPr>
            </w:pPr>
          </w:p>
        </w:tc>
      </w:tr>
      <w:tr w:rsidR="00302BBE" w:rsidRPr="00573DCA" w:rsidTr="001D22AA">
        <w:tc>
          <w:tcPr>
            <w:tcW w:w="7924" w:type="dxa"/>
            <w:tcBorders>
              <w:top w:val="single" w:sz="4" w:space="0" w:color="auto"/>
            </w:tcBorders>
          </w:tcPr>
          <w:p w:rsidR="00302BBE" w:rsidRPr="00573DCA" w:rsidRDefault="00302BBE"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i/>
              </w:rPr>
            </w:pPr>
            <w:r w:rsidRPr="00573DCA">
              <w:rPr>
                <w:b/>
                <w:i/>
              </w:rPr>
              <w:t>Applicant/Recipient Name</w:t>
            </w:r>
          </w:p>
        </w:tc>
      </w:tr>
    </w:tbl>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1D22AA">
          <w:headerReference w:type="first" r:id="rId48"/>
          <w:pgSz w:w="12240" w:h="15840" w:code="1"/>
          <w:pgMar w:top="1008" w:right="1440" w:bottom="720" w:left="1440" w:header="720" w:footer="576" w:gutter="0"/>
          <w:cols w:space="720"/>
          <w:titlePg/>
          <w:docGrid w:linePitch="360"/>
        </w:sectPr>
      </w:pPr>
    </w:p>
    <w:p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lastRenderedPageBreak/>
        <w:t>BUREAU OF LAND MANAGEMENT</w:t>
      </w:r>
    </w:p>
    <w:p w:rsidR="00A56F67" w:rsidRPr="00573DCA" w:rsidRDefault="00A56F67" w:rsidP="0062440C">
      <w:pPr>
        <w:widowControl/>
        <w:rPr>
          <w:bCs/>
          <w:caps/>
          <w:sz w:val="22"/>
        </w:rPr>
      </w:pPr>
      <w:r w:rsidRPr="00573DCA">
        <w:rPr>
          <w:bCs/>
          <w:sz w:val="22"/>
        </w:rPr>
        <w:t xml:space="preserve"> </w:t>
      </w:r>
      <w:r w:rsidR="000E7A4E" w:rsidRPr="000E7A4E">
        <w:rPr>
          <w:bCs/>
          <w:sz w:val="22"/>
          <w:highlight w:val="green"/>
        </w:rPr>
        <w:t>***</w:t>
      </w:r>
      <w:r w:rsidR="000E7A4E">
        <w:rPr>
          <w:bCs/>
          <w:sz w:val="22"/>
        </w:rPr>
        <w:t xml:space="preserve"> </w:t>
      </w:r>
      <w:r w:rsidRPr="00573DCA">
        <w:rPr>
          <w:bCs/>
          <w:sz w:val="22"/>
        </w:rPr>
        <w:t>State Office</w:t>
      </w:r>
    </w:p>
    <w:p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09D38B12" wp14:editId="138AE551">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pPr>
    </w:p>
    <w:p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rsidTr="00D16F97">
        <w:trPr>
          <w:jc w:val="center"/>
        </w:trPr>
        <w:tc>
          <w:tcPr>
            <w:tcW w:w="9238" w:type="dxa"/>
            <w:shd w:val="clear" w:color="auto" w:fill="F2F2F2"/>
            <w:vAlign w:val="center"/>
          </w:tcPr>
          <w:p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  A new proposal must be included with any request for modification which involves a revision to funding, project scope, period of performance, or key personnel.</w:t>
            </w:r>
          </w:p>
        </w:tc>
      </w:tr>
    </w:tbl>
    <w:p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rsidTr="00D16F97">
        <w:trPr>
          <w:trHeight w:val="194"/>
        </w:trPr>
        <w:tc>
          <w:tcPr>
            <w:tcW w:w="3748" w:type="dxa"/>
            <w:gridSpan w:val="4"/>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rPr>
          <w:gridAfter w:val="2"/>
          <w:wAfter w:w="1472" w:type="dxa"/>
        </w:trPr>
        <w:tc>
          <w:tcPr>
            <w:tcW w:w="3118" w:type="dxa"/>
            <w:gridSpan w:val="3"/>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Current Funding Estimated Period of Performance (</w:t>
            </w:r>
            <w:proofErr w:type="spellStart"/>
            <w:r w:rsidRPr="00573DCA">
              <w:rPr>
                <w:bCs/>
                <w:sz w:val="22"/>
              </w:rPr>
              <w:t>PoP</w:t>
            </w:r>
            <w:proofErr w:type="spellEnd"/>
            <w:r w:rsidRPr="00573DCA">
              <w:rPr>
                <w:bCs/>
                <w:sz w:val="22"/>
              </w:rPr>
              <w:t>):</w:t>
            </w:r>
          </w:p>
        </w:tc>
        <w:tc>
          <w:tcPr>
            <w:tcW w:w="2160" w:type="dxa"/>
            <w:gridSpan w:val="3"/>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r w:rsidR="00A56F67" w:rsidRPr="00573DCA" w:rsidTr="00D16F97">
        <w:tc>
          <w:tcPr>
            <w:tcW w:w="4198" w:type="dxa"/>
            <w:gridSpan w:val="5"/>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rsidR="00A56F67" w:rsidRPr="00573DCA" w:rsidRDefault="00A56F67" w:rsidP="0062440C">
            <w:pPr>
              <w:widowControl/>
              <w:tabs>
                <w:tab w:val="left" w:pos="540"/>
              </w:tabs>
              <w:autoSpaceDE/>
              <w:autoSpaceDN/>
              <w:adjustRightInd/>
              <w:spacing w:before="40"/>
              <w:rPr>
                <w:bCs/>
                <w:sz w:val="22"/>
              </w:rPr>
            </w:pPr>
          </w:p>
        </w:tc>
      </w:tr>
    </w:tbl>
    <w:p w:rsidR="00A56F67" w:rsidRPr="00573DCA" w:rsidRDefault="00A56F67" w:rsidP="0062440C">
      <w:pPr>
        <w:widowControl/>
        <w:tabs>
          <w:tab w:val="left" w:pos="1440"/>
        </w:tabs>
        <w:autoSpaceDE/>
        <w:autoSpaceDN/>
        <w:adjustRightInd/>
        <w:spacing w:before="120"/>
        <w:rPr>
          <w:bCs/>
        </w:rPr>
      </w:pPr>
      <w:r w:rsidRPr="00573DCA">
        <w:rPr>
          <w:bCs/>
        </w:rPr>
        <w:t xml:space="preserve">* If a specific start work date is needed, contact your BLM Program Officer.  </w:t>
      </w:r>
      <w:proofErr w:type="gramStart"/>
      <w:r w:rsidRPr="00573DCA">
        <w:rPr>
          <w:bCs/>
        </w:rPr>
        <w:t>Do not start</w:t>
      </w:r>
      <w:proofErr w:type="gramEnd"/>
      <w:r w:rsidRPr="00573DCA">
        <w:rPr>
          <w:bCs/>
        </w:rPr>
        <w:t xml:space="preserve"> work without prior approval from the Grants Management Officer.</w:t>
      </w:r>
    </w:p>
    <w:p w:rsidR="00A56F67" w:rsidRPr="00573DCA" w:rsidRDefault="00A56F67" w:rsidP="0062440C">
      <w:pPr>
        <w:widowControl/>
        <w:tabs>
          <w:tab w:val="left" w:pos="1440"/>
        </w:tabs>
        <w:autoSpaceDE/>
        <w:autoSpaceDN/>
        <w:adjustRightInd/>
        <w:rPr>
          <w:bCs/>
          <w:sz w:val="24"/>
        </w:rPr>
      </w:pPr>
    </w:p>
    <w:p w:rsidR="00A56F67" w:rsidRPr="00573DCA" w:rsidRDefault="00A56F67" w:rsidP="0062440C">
      <w:pPr>
        <w:widowControl/>
        <w:tabs>
          <w:tab w:val="left" w:pos="360"/>
        </w:tabs>
        <w:autoSpaceDE/>
        <w:autoSpaceDN/>
        <w:adjustRightInd/>
        <w:rPr>
          <w:b/>
          <w:bCs/>
          <w:sz w:val="24"/>
        </w:rPr>
      </w:pPr>
      <w:r w:rsidRPr="00573DCA">
        <w:rPr>
          <w:b/>
          <w:bCs/>
          <w:sz w:val="24"/>
        </w:rPr>
        <w:t>1.</w:t>
      </w:r>
      <w:r w:rsidRPr="00573DCA">
        <w:rPr>
          <w:b/>
          <w:bCs/>
          <w:sz w:val="24"/>
        </w:rPr>
        <w:tab/>
        <w:t>Purpose, Objectives, and Relevance:</w:t>
      </w:r>
    </w:p>
    <w:p w:rsidR="00A56F67" w:rsidRPr="00573DCA" w:rsidRDefault="00A56F67" w:rsidP="0062440C">
      <w:pPr>
        <w:widowControl/>
        <w:tabs>
          <w:tab w:val="left" w:pos="360"/>
          <w:tab w:val="left" w:pos="900"/>
        </w:tabs>
        <w:autoSpaceDE/>
        <w:autoSpaceDN/>
        <w:adjustRightInd/>
        <w:rPr>
          <w:bCs/>
          <w:sz w:val="28"/>
        </w:rPr>
      </w:pPr>
      <w:r w:rsidRPr="00573DCA">
        <w:rPr>
          <w:bCs/>
          <w:i/>
        </w:rPr>
        <w:tab/>
        <w:t>(Describe why the project is needed, the applicant's objectives, how the applicant's objectives support their mission, and how this project benefits the general public.)</w:t>
      </w:r>
      <w:r w:rsidRPr="00573DCA">
        <w:rPr>
          <w:bCs/>
          <w:sz w:val="24"/>
        </w:rPr>
        <w:t xml:space="preserve">  </w:t>
      </w: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2.</w:t>
      </w:r>
      <w:r w:rsidRPr="00573DCA">
        <w:rPr>
          <w:b/>
          <w:bCs/>
          <w:sz w:val="24"/>
        </w:rPr>
        <w:tab/>
        <w:t>Technical Approach:</w:t>
      </w:r>
    </w:p>
    <w:p w:rsidR="00A56F67" w:rsidRPr="00573DCA" w:rsidRDefault="00A56F67" w:rsidP="0062440C">
      <w:pPr>
        <w:widowControl/>
        <w:tabs>
          <w:tab w:val="left" w:pos="360"/>
        </w:tabs>
        <w:ind w:left="360"/>
        <w:rPr>
          <w:color w:val="000000"/>
          <w:sz w:val="28"/>
        </w:rPr>
      </w:pPr>
      <w:r w:rsidRPr="00573DCA">
        <w:rPr>
          <w:i/>
        </w:rPr>
        <w:t>(Describe how the project will be conducted.  The project design must contain enough detail to show the development of the project, including the relationship between the partners, milestones, and objectives.  Clearly d</w:t>
      </w:r>
      <w:r w:rsidRPr="00573DCA">
        <w:rPr>
          <w:i/>
          <w:color w:val="000000"/>
        </w:rPr>
        <w:t>escribe the techniques, procedures, and methodologies to be used; the data collection, analysis, and means of interpretation; the expected results and/or outcomes; and the procedures for evaluating project effectiveness, including appropriate performance measures and the probabilities of obtaining them.)</w:t>
      </w:r>
      <w:r w:rsidRPr="00573DCA">
        <w:rPr>
          <w:color w:val="000000"/>
          <w:sz w:val="24"/>
        </w:rPr>
        <w:t xml:space="preserve">  </w:t>
      </w: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 w:val="left" w:pos="900"/>
        </w:tabs>
        <w:rPr>
          <w:sz w:val="24"/>
        </w:rPr>
      </w:pPr>
    </w:p>
    <w:p w:rsidR="00A56F67" w:rsidRPr="00573DCA" w:rsidRDefault="00A56F67" w:rsidP="0062440C">
      <w:pPr>
        <w:widowControl/>
        <w:tabs>
          <w:tab w:val="left" w:pos="360"/>
        </w:tabs>
        <w:autoSpaceDE/>
        <w:autoSpaceDN/>
        <w:adjustRightInd/>
        <w:rPr>
          <w:b/>
          <w:bCs/>
          <w:sz w:val="24"/>
        </w:rPr>
      </w:pPr>
      <w:r w:rsidRPr="00573DCA">
        <w:rPr>
          <w:b/>
          <w:bCs/>
          <w:sz w:val="24"/>
        </w:rPr>
        <w:t>3.</w:t>
      </w:r>
      <w:r w:rsidRPr="00573DCA">
        <w:rPr>
          <w:b/>
          <w:bCs/>
          <w:sz w:val="24"/>
        </w:rPr>
        <w:tab/>
        <w:t>Qualifications, Experience, and Past Performance:</w:t>
      </w:r>
    </w:p>
    <w:p w:rsidR="00A56F67" w:rsidRPr="00573DCA" w:rsidRDefault="00A56F67" w:rsidP="0062440C">
      <w:pPr>
        <w:widowControl/>
        <w:tabs>
          <w:tab w:val="left" w:pos="360"/>
        </w:tabs>
        <w:ind w:left="360"/>
        <w:rPr>
          <w:sz w:val="28"/>
        </w:rPr>
      </w:pPr>
      <w:r w:rsidRPr="00573DCA">
        <w:rPr>
          <w:i/>
        </w:rPr>
        <w:t>(Describe who will carry out the project activities.  List all project personnel, including consultants, contractors, sub-recipients, etc.,</w:t>
      </w:r>
      <w:r w:rsidR="00F326E6">
        <w:rPr>
          <w:i/>
        </w:rPr>
        <w:t xml:space="preserve"> and their contact information.  </w:t>
      </w:r>
      <w:r w:rsidRPr="00573DCA">
        <w:rPr>
          <w:i/>
        </w:rPr>
        <w:t>Describe their responsibilities and the amount of time each will dedicate to the project.  Briefly describe how their experience and qualifications are appropriate to successfully achieve the stated objectives.)</w:t>
      </w:r>
      <w:r w:rsidRPr="00573DCA">
        <w:rPr>
          <w:sz w:val="24"/>
        </w:rPr>
        <w:t xml:space="preserve">  </w:t>
      </w:r>
    </w:p>
    <w:p w:rsidR="00A56F67" w:rsidRPr="00573DCA" w:rsidRDefault="00A56F67" w:rsidP="0062440C">
      <w:pPr>
        <w:widowControl/>
        <w:tabs>
          <w:tab w:val="left" w:pos="360"/>
        </w:tabs>
        <w:rPr>
          <w:sz w:val="24"/>
        </w:rPr>
      </w:pPr>
    </w:p>
    <w:p w:rsidR="0086789C" w:rsidRPr="00573DCA"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573DCA" w:rsidSect="00A56F67">
          <w:headerReference w:type="default" r:id="rId50"/>
          <w:headerReference w:type="first" r:id="rId51"/>
          <w:pgSz w:w="12240" w:h="15840" w:code="1"/>
          <w:pgMar w:top="1008" w:right="1440" w:bottom="720" w:left="1440" w:header="720" w:footer="432" w:gutter="0"/>
          <w:cols w:space="720"/>
          <w:docGrid w:linePitch="360"/>
        </w:sectPr>
      </w:pPr>
    </w:p>
    <w:p w:rsidR="00A56F67" w:rsidRPr="00573DCA" w:rsidRDefault="00A56F67" w:rsidP="0062440C">
      <w:pPr>
        <w:keepNext/>
        <w:widowControl/>
        <w:tabs>
          <w:tab w:val="left" w:pos="-1440"/>
          <w:tab w:val="left" w:pos="540"/>
          <w:tab w:val="left" w:pos="1800"/>
        </w:tabs>
        <w:outlineLvl w:val="0"/>
        <w:rPr>
          <w:b/>
          <w:bCs/>
        </w:rPr>
      </w:pPr>
      <w:r w:rsidRPr="00573DCA">
        <w:rPr>
          <w:b/>
          <w:bCs/>
        </w:rPr>
        <w:lastRenderedPageBreak/>
        <w:t>BUREAU OF LAND MANAGEMENT</w:t>
      </w:r>
    </w:p>
    <w:p w:rsidR="00A56F67" w:rsidRPr="00573DCA" w:rsidRDefault="000E7A4E" w:rsidP="0062440C">
      <w:pPr>
        <w:widowControl/>
        <w:rPr>
          <w:bCs/>
          <w:caps/>
        </w:rPr>
      </w:pPr>
      <w:r w:rsidRPr="000E7A4E">
        <w:rPr>
          <w:bCs/>
          <w:highlight w:val="green"/>
        </w:rPr>
        <w:t>***</w:t>
      </w:r>
      <w:r w:rsidR="00A56F67" w:rsidRPr="00573DCA">
        <w:rPr>
          <w:bCs/>
        </w:rPr>
        <w:t xml:space="preserve"> State Office</w:t>
      </w:r>
    </w:p>
    <w:p w:rsidR="00A56F67" w:rsidRPr="00573DCA" w:rsidRDefault="00A56F67" w:rsidP="0062440C">
      <w:pPr>
        <w:widowControl/>
      </w:pPr>
      <w:r w:rsidRPr="00573DCA">
        <w:rPr>
          <w:bCs/>
          <w:noProof/>
        </w:rPr>
        <w:drawing>
          <wp:anchor distT="0" distB="0" distL="114300" distR="114300" simplePos="0" relativeHeight="251661312" behindDoc="0" locked="0" layoutInCell="1" allowOverlap="1" wp14:anchorId="528C1B9B" wp14:editId="640BF893">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rPr>
        <w:t>Grants &amp; Cooperative Agreements</w:t>
      </w:r>
    </w:p>
    <w:p w:rsidR="00A56F67" w:rsidRPr="00573DCA" w:rsidRDefault="00A56F67" w:rsidP="0062440C">
      <w:pPr>
        <w:keepNext/>
        <w:widowControl/>
        <w:tabs>
          <w:tab w:val="left" w:pos="-1440"/>
          <w:tab w:val="left" w:pos="540"/>
          <w:tab w:val="left" w:pos="1800"/>
        </w:tabs>
        <w:jc w:val="center"/>
        <w:outlineLvl w:val="0"/>
        <w:rPr>
          <w:bCs/>
          <w:caps/>
          <w:sz w:val="24"/>
        </w:rPr>
      </w:pPr>
    </w:p>
    <w:p w:rsidR="00A56F67" w:rsidRPr="00573DCA" w:rsidRDefault="00A56F67" w:rsidP="0062440C">
      <w:pPr>
        <w:widowControl/>
        <w:jc w:val="center"/>
        <w:rPr>
          <w:b/>
          <w:sz w:val="32"/>
          <w:szCs w:val="32"/>
        </w:rPr>
      </w:pPr>
      <w:r w:rsidRPr="00573DCA">
        <w:rPr>
          <w:b/>
          <w:sz w:val="32"/>
          <w:szCs w:val="32"/>
        </w:rPr>
        <w:t>BUDGET DETAIL</w:t>
      </w:r>
    </w:p>
    <w:p w:rsidR="00A56F67" w:rsidRPr="00573DCA" w:rsidRDefault="00A56F67" w:rsidP="0062440C">
      <w:pPr>
        <w:widowControl/>
        <w:jc w:val="center"/>
        <w:rPr>
          <w:b/>
          <w:sz w:val="24"/>
        </w:rPr>
      </w:pPr>
    </w:p>
    <w:p w:rsidR="00A56F67" w:rsidRPr="00573DCA"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573DCA" w:rsidTr="00D16F97">
        <w:tc>
          <w:tcPr>
            <w:tcW w:w="9418" w:type="dxa"/>
            <w:shd w:val="clear" w:color="auto" w:fill="D9D9D9" w:themeFill="background1" w:themeFillShade="D9"/>
            <w:vAlign w:val="center"/>
          </w:tcPr>
          <w:p w:rsidR="00A56F67" w:rsidRPr="00573DCA" w:rsidRDefault="00A56F67" w:rsidP="0062440C">
            <w:pPr>
              <w:pStyle w:val="Title"/>
              <w:tabs>
                <w:tab w:val="left" w:pos="540"/>
              </w:tabs>
              <w:jc w:val="left"/>
              <w:rPr>
                <w:rFonts w:ascii="Times New Roman" w:hAnsi="Times New Roman"/>
                <w:b w:val="0"/>
                <w:sz w:val="20"/>
                <w:szCs w:val="24"/>
              </w:rPr>
            </w:pPr>
            <w:r w:rsidRPr="00573DCA">
              <w:rPr>
                <w:rFonts w:ascii="Times New Roman" w:hAnsi="Times New Roman"/>
                <w:sz w:val="20"/>
                <w:szCs w:val="24"/>
                <w:u w:val="single"/>
              </w:rPr>
              <w:t>Instructions</w:t>
            </w:r>
            <w:r w:rsidRPr="00573DCA">
              <w:rPr>
                <w:rFonts w:ascii="Times New Roman" w:hAnsi="Times New Roman"/>
                <w:sz w:val="20"/>
                <w:szCs w:val="24"/>
              </w:rPr>
              <w:t>:</w:t>
            </w:r>
            <w:r w:rsidRPr="00573DCA">
              <w:rPr>
                <w:rFonts w:ascii="Times New Roman" w:hAnsi="Times New Roman"/>
                <w:b w:val="0"/>
                <w:sz w:val="20"/>
                <w:szCs w:val="24"/>
              </w:rPr>
              <w:t xml:space="preserve">  Starting with the same budget amounts as listed on the SF-424A Budget Information form, use this worksheet to show details of the estimated costs.  Provide enough information that costs may be analyzed for reasonableness as compared to costs or work of similar size and scope.  Use the Narrative boxes as necessary to explain each cost.  </w:t>
            </w:r>
          </w:p>
        </w:tc>
      </w:tr>
    </w:tbl>
    <w:p w:rsidR="00A56F67" w:rsidRPr="00573DCA" w:rsidRDefault="00A56F67" w:rsidP="0062440C">
      <w:pPr>
        <w:pStyle w:val="BodyText"/>
        <w:widowControl/>
        <w:jc w:val="center"/>
        <w:rPr>
          <w:b w:val="0"/>
          <w:bCs w:val="0"/>
        </w:rPr>
      </w:pPr>
    </w:p>
    <w:p w:rsidR="00A56F67" w:rsidRPr="00573DCA"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573DCA" w:rsidTr="00D16F97">
        <w:trPr>
          <w:trHeight w:val="194"/>
        </w:trPr>
        <w:tc>
          <w:tcPr>
            <w:tcW w:w="3748" w:type="dxa"/>
            <w:gridSpan w:val="3"/>
            <w:shd w:val="clear" w:color="auto" w:fill="auto"/>
            <w:vAlign w:val="center"/>
          </w:tcPr>
          <w:p w:rsidR="00A56F67" w:rsidRPr="00573DCA" w:rsidRDefault="00A56F67" w:rsidP="0062440C">
            <w:pPr>
              <w:widowControl/>
              <w:tabs>
                <w:tab w:val="left" w:pos="540"/>
              </w:tabs>
              <w:spacing w:before="40"/>
              <w:rPr>
                <w:bCs/>
              </w:rPr>
            </w:pPr>
            <w:r w:rsidRPr="00573DCA">
              <w:rPr>
                <w:bCs/>
              </w:rPr>
              <w:t>Agreement or Funding Opportunity No.:</w:t>
            </w:r>
          </w:p>
        </w:tc>
        <w:tc>
          <w:tcPr>
            <w:tcW w:w="3510"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c>
          <w:tcPr>
            <w:tcW w:w="720" w:type="dxa"/>
            <w:shd w:val="clear" w:color="auto" w:fill="auto"/>
            <w:vAlign w:val="center"/>
          </w:tcPr>
          <w:p w:rsidR="00A56F67" w:rsidRPr="00573DCA" w:rsidRDefault="00A56F67" w:rsidP="0062440C">
            <w:pPr>
              <w:widowControl/>
              <w:tabs>
                <w:tab w:val="left" w:pos="540"/>
              </w:tabs>
              <w:spacing w:before="40"/>
              <w:rPr>
                <w:bCs/>
              </w:rPr>
            </w:pPr>
            <w:r w:rsidRPr="00573DCA">
              <w:rPr>
                <w:bCs/>
              </w:rPr>
              <w:t>Date:</w:t>
            </w:r>
          </w:p>
        </w:tc>
        <w:tc>
          <w:tcPr>
            <w:tcW w:w="1382" w:type="dxa"/>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948" w:type="dxa"/>
            <w:gridSpan w:val="2"/>
            <w:shd w:val="clear" w:color="auto" w:fill="auto"/>
            <w:vAlign w:val="center"/>
          </w:tcPr>
          <w:p w:rsidR="00A56F67" w:rsidRPr="00573DCA" w:rsidRDefault="00A56F67" w:rsidP="0062440C">
            <w:pPr>
              <w:widowControl/>
              <w:tabs>
                <w:tab w:val="left" w:pos="540"/>
              </w:tabs>
              <w:spacing w:before="40"/>
              <w:rPr>
                <w:bCs/>
              </w:rPr>
            </w:pPr>
            <w:r w:rsidRPr="00573DCA">
              <w:rPr>
                <w:bCs/>
              </w:rPr>
              <w:t>Organization Name:</w:t>
            </w:r>
          </w:p>
        </w:tc>
        <w:tc>
          <w:tcPr>
            <w:tcW w:w="7412" w:type="dxa"/>
            <w:gridSpan w:val="4"/>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r w:rsidR="00A56F67" w:rsidRPr="00573DCA" w:rsidTr="00D16F97">
        <w:tc>
          <w:tcPr>
            <w:tcW w:w="1318" w:type="dxa"/>
            <w:shd w:val="clear" w:color="auto" w:fill="auto"/>
            <w:vAlign w:val="center"/>
          </w:tcPr>
          <w:p w:rsidR="00A56F67" w:rsidRPr="00573DCA" w:rsidRDefault="00A56F67" w:rsidP="0062440C">
            <w:pPr>
              <w:widowControl/>
              <w:tabs>
                <w:tab w:val="left" w:pos="540"/>
              </w:tabs>
              <w:spacing w:before="40"/>
              <w:rPr>
                <w:bCs/>
              </w:rPr>
            </w:pPr>
            <w:r w:rsidRPr="00573DCA">
              <w:rPr>
                <w:bCs/>
              </w:rPr>
              <w:t>Project Title:</w:t>
            </w:r>
          </w:p>
        </w:tc>
        <w:tc>
          <w:tcPr>
            <w:tcW w:w="8042" w:type="dxa"/>
            <w:gridSpan w:val="5"/>
            <w:tcBorders>
              <w:bottom w:val="single" w:sz="4" w:space="0" w:color="auto"/>
            </w:tcBorders>
            <w:shd w:val="clear" w:color="auto" w:fill="auto"/>
            <w:vAlign w:val="center"/>
          </w:tcPr>
          <w:p w:rsidR="00A56F67" w:rsidRPr="00573DCA" w:rsidRDefault="00A56F67" w:rsidP="0062440C">
            <w:pPr>
              <w:widowControl/>
              <w:tabs>
                <w:tab w:val="left" w:pos="540"/>
              </w:tabs>
              <w:spacing w:before="40"/>
              <w:rPr>
                <w:bCs/>
              </w:rPr>
            </w:pPr>
          </w:p>
        </w:tc>
      </w:tr>
    </w:tbl>
    <w:p w:rsidR="00A56F67" w:rsidRPr="00573DCA" w:rsidRDefault="00A56F67" w:rsidP="0062440C">
      <w:pPr>
        <w:pStyle w:val="BodyText"/>
        <w:widowControl/>
        <w:rPr>
          <w:b w:val="0"/>
          <w:bCs w:val="0"/>
        </w:rPr>
      </w:pPr>
    </w:p>
    <w:p w:rsidR="00A56F67" w:rsidRPr="00573DCA"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573DCA" w:rsidTr="00D16F97">
        <w:tc>
          <w:tcPr>
            <w:tcW w:w="8851" w:type="dxa"/>
            <w:gridSpan w:val="5"/>
            <w:shd w:val="clear" w:color="auto" w:fill="auto"/>
          </w:tcPr>
          <w:p w:rsidR="00A56F67" w:rsidRPr="00573DCA" w:rsidRDefault="00A56F67" w:rsidP="0062440C">
            <w:pPr>
              <w:keepNext/>
              <w:widowControl/>
              <w:tabs>
                <w:tab w:val="left" w:pos="351"/>
              </w:tabs>
              <w:spacing w:after="40"/>
              <w:ind w:right="43"/>
              <w:rPr>
                <w:b/>
                <w:sz w:val="24"/>
              </w:rPr>
            </w:pPr>
            <w:r w:rsidRPr="00573DCA">
              <w:rPr>
                <w:b/>
                <w:sz w:val="28"/>
              </w:rPr>
              <w:t>A)</w:t>
            </w:r>
            <w:r w:rsidRPr="00573DCA">
              <w:rPr>
                <w:b/>
                <w:sz w:val="28"/>
              </w:rPr>
              <w:tab/>
            </w:r>
            <w:proofErr w:type="gramStart"/>
            <w:r w:rsidRPr="00573DCA">
              <w:rPr>
                <w:b/>
                <w:sz w:val="28"/>
              </w:rPr>
              <w:t xml:space="preserve">PERSONNEL  </w:t>
            </w:r>
            <w:r w:rsidRPr="00573DCA">
              <w:rPr>
                <w:sz w:val="24"/>
              </w:rPr>
              <w:t>(</w:t>
            </w:r>
            <w:proofErr w:type="gramEnd"/>
            <w:r w:rsidRPr="00573DCA">
              <w:rPr>
                <w:sz w:val="24"/>
              </w:rPr>
              <w:t>SF-424A Object Class Category 6a.)</w:t>
            </w:r>
          </w:p>
          <w:p w:rsidR="00A56F67" w:rsidRPr="00573DCA" w:rsidRDefault="00A56F67" w:rsidP="0062440C">
            <w:pPr>
              <w:keepNext/>
              <w:widowControl/>
              <w:ind w:left="360" w:right="36"/>
            </w:pPr>
            <w:r w:rsidRPr="00573DCA">
              <w:t>The cost of salaries &amp; wages, not including fringe benefits, paid to Recipient employees working directly on this agreement.  Indicate Key Personnel with an asterisk (*).  Provide more detail in the Narrative Box if needed.</w:t>
            </w:r>
          </w:p>
        </w:tc>
      </w:tr>
      <w:tr w:rsidR="00A56F67" w:rsidRPr="00573DCA" w:rsidTr="00D16F97">
        <w:trPr>
          <w:trHeight w:val="132"/>
        </w:trPr>
        <w:tc>
          <w:tcPr>
            <w:tcW w:w="3864" w:type="dxa"/>
            <w:vAlign w:val="center"/>
          </w:tcPr>
          <w:p w:rsidR="00A56F67" w:rsidRPr="00573DCA" w:rsidRDefault="00A56F67" w:rsidP="0062440C">
            <w:pPr>
              <w:keepNext/>
              <w:widowControl/>
              <w:ind w:left="36" w:right="36"/>
              <w:jc w:val="center"/>
              <w:rPr>
                <w:b/>
                <w:sz w:val="18"/>
              </w:rPr>
            </w:pPr>
            <w:r w:rsidRPr="00573DCA">
              <w:rPr>
                <w:b/>
                <w:sz w:val="18"/>
              </w:rPr>
              <w:t>Name &amp; Title or Position Title</w:t>
            </w:r>
          </w:p>
        </w:tc>
        <w:tc>
          <w:tcPr>
            <w:tcW w:w="1427" w:type="dxa"/>
            <w:vAlign w:val="center"/>
          </w:tcPr>
          <w:p w:rsidR="00A56F67" w:rsidRPr="00573DCA" w:rsidRDefault="00A56F67" w:rsidP="0062440C">
            <w:pPr>
              <w:keepNext/>
              <w:widowControl/>
              <w:ind w:left="36" w:right="36"/>
              <w:jc w:val="center"/>
              <w:rPr>
                <w:b/>
                <w:sz w:val="18"/>
              </w:rPr>
            </w:pPr>
            <w:r w:rsidRPr="00573DCA">
              <w:rPr>
                <w:b/>
                <w:sz w:val="18"/>
              </w:rPr>
              <w:t>Salary or Wage</w:t>
            </w:r>
          </w:p>
        </w:tc>
        <w:tc>
          <w:tcPr>
            <w:tcW w:w="1021" w:type="dxa"/>
            <w:vAlign w:val="center"/>
          </w:tcPr>
          <w:p w:rsidR="00A56F67" w:rsidRPr="00573DCA" w:rsidRDefault="00A56F67" w:rsidP="0062440C">
            <w:pPr>
              <w:keepNext/>
              <w:widowControl/>
              <w:ind w:left="36" w:right="36"/>
              <w:jc w:val="center"/>
              <w:rPr>
                <w:b/>
                <w:sz w:val="18"/>
              </w:rPr>
            </w:pPr>
            <w:r w:rsidRPr="00573DCA">
              <w:rPr>
                <w:b/>
                <w:sz w:val="18"/>
              </w:rPr>
              <w:t>Months or Hours</w:t>
            </w:r>
          </w:p>
        </w:tc>
        <w:tc>
          <w:tcPr>
            <w:tcW w:w="1309"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sz w:val="18"/>
              </w:rPr>
            </w:pPr>
            <w:r w:rsidRPr="00573DCA">
              <w:rPr>
                <w:sz w:val="18"/>
              </w:rPr>
              <w:t>(if applicable)</w:t>
            </w:r>
          </w:p>
        </w:tc>
        <w:tc>
          <w:tcPr>
            <w:tcW w:w="1230"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trHeight w:val="112"/>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rPr>
          <w:trHeight w:val="103"/>
        </w:trPr>
        <w:tc>
          <w:tcPr>
            <w:tcW w:w="3864" w:type="dxa"/>
            <w:vAlign w:val="center"/>
          </w:tcPr>
          <w:p w:rsidR="00A56F67" w:rsidRPr="00573DCA" w:rsidRDefault="00A56F67" w:rsidP="0062440C">
            <w:pPr>
              <w:keepNext/>
              <w:widowControl/>
              <w:ind w:left="43" w:right="43"/>
            </w:pPr>
          </w:p>
        </w:tc>
        <w:tc>
          <w:tcPr>
            <w:tcW w:w="1427" w:type="dxa"/>
            <w:vAlign w:val="center"/>
          </w:tcPr>
          <w:p w:rsidR="00A56F67" w:rsidRPr="00573DCA" w:rsidRDefault="00A56F67" w:rsidP="0062440C">
            <w:pPr>
              <w:keepNext/>
              <w:widowControl/>
              <w:ind w:left="43" w:right="43"/>
            </w:pPr>
          </w:p>
        </w:tc>
        <w:tc>
          <w:tcPr>
            <w:tcW w:w="1021" w:type="dxa"/>
            <w:vAlign w:val="center"/>
          </w:tcPr>
          <w:p w:rsidR="00A56F67" w:rsidRPr="00573DCA" w:rsidRDefault="00A56F67" w:rsidP="0062440C">
            <w:pPr>
              <w:keepNext/>
              <w:widowControl/>
              <w:ind w:left="43" w:right="43"/>
              <w:jc w:val="center"/>
            </w:pPr>
          </w:p>
        </w:tc>
        <w:tc>
          <w:tcPr>
            <w:tcW w:w="1309" w:type="dxa"/>
            <w:shd w:val="clear" w:color="auto" w:fill="D9D9D9" w:themeFill="background1" w:themeFillShade="D9"/>
            <w:vAlign w:val="center"/>
          </w:tcPr>
          <w:p w:rsidR="00A56F67" w:rsidRPr="00573DCA" w:rsidRDefault="00A56F67" w:rsidP="0062440C">
            <w:pPr>
              <w:keepNext/>
              <w:widowControl/>
              <w:ind w:left="43" w:right="43"/>
            </w:pPr>
          </w:p>
        </w:tc>
        <w:tc>
          <w:tcPr>
            <w:tcW w:w="1230" w:type="dxa"/>
            <w:vAlign w:val="center"/>
          </w:tcPr>
          <w:p w:rsidR="00A56F67" w:rsidRPr="00573DCA" w:rsidRDefault="00A56F67" w:rsidP="0062440C">
            <w:pPr>
              <w:keepNext/>
              <w:widowControl/>
              <w:ind w:left="43" w:right="43"/>
            </w:pPr>
          </w:p>
        </w:tc>
      </w:tr>
      <w:tr w:rsidR="00A56F67" w:rsidRPr="00573DCA" w:rsidTr="00D16F97">
        <w:tc>
          <w:tcPr>
            <w:tcW w:w="6312" w:type="dxa"/>
            <w:gridSpan w:val="3"/>
            <w:shd w:val="clear" w:color="auto" w:fill="auto"/>
            <w:vAlign w:val="center"/>
          </w:tcPr>
          <w:p w:rsidR="00A56F67" w:rsidRPr="00573DCA" w:rsidRDefault="00A56F67" w:rsidP="0062440C">
            <w:pPr>
              <w:keepNext/>
              <w:widowControl/>
              <w:tabs>
                <w:tab w:val="left" w:pos="360"/>
              </w:tabs>
              <w:spacing w:before="60" w:after="60"/>
              <w:ind w:left="43" w:right="43"/>
              <w:rPr>
                <w:sz w:val="24"/>
              </w:rPr>
            </w:pPr>
            <w:r w:rsidRPr="00573DCA">
              <w:rPr>
                <w:b/>
              </w:rPr>
              <w:t>A)</w:t>
            </w:r>
            <w:r w:rsidRPr="00573DCA">
              <w:rPr>
                <w:b/>
              </w:rPr>
              <w:tab/>
            </w:r>
            <w:r w:rsidRPr="00573DCA">
              <w:rPr>
                <w:b/>
                <w:sz w:val="24"/>
              </w:rPr>
              <w:t>TOTAL PERSONNEL COSTS:</w:t>
            </w:r>
          </w:p>
          <w:p w:rsidR="00A56F67" w:rsidRPr="00573DCA" w:rsidRDefault="00A56F67" w:rsidP="0062440C">
            <w:pPr>
              <w:keepNext/>
              <w:widowControl/>
              <w:tabs>
                <w:tab w:val="left" w:pos="360"/>
              </w:tabs>
              <w:spacing w:before="60" w:after="60"/>
              <w:ind w:left="43" w:right="43"/>
              <w:rPr>
                <w:b/>
              </w:rPr>
            </w:pPr>
            <w:r w:rsidRPr="00573DCA">
              <w:tab/>
              <w:t>(SF-424A Object Class Category 6a. Personnel)</w:t>
            </w:r>
          </w:p>
        </w:tc>
        <w:tc>
          <w:tcPr>
            <w:tcW w:w="1309"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230"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c>
          <w:tcPr>
            <w:tcW w:w="8851" w:type="dxa"/>
            <w:gridSpan w:val="5"/>
            <w:shd w:val="clear" w:color="auto" w:fill="auto"/>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43" w:right="43"/>
              <w:rPr>
                <w:rFonts w:ascii="Arial Narrow" w:hAnsi="Arial Narrow"/>
              </w:rPr>
            </w:pPr>
          </w:p>
        </w:tc>
      </w:tr>
    </w:tbl>
    <w:p w:rsidR="00A56F67" w:rsidRPr="00573DCA" w:rsidRDefault="00A56F67" w:rsidP="0062440C">
      <w:pPr>
        <w:widowControl/>
        <w:tabs>
          <w:tab w:val="left" w:pos="351"/>
        </w:tabs>
        <w:spacing w:after="40"/>
        <w:ind w:right="43"/>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573DCA" w:rsidTr="00D16F97">
        <w:tc>
          <w:tcPr>
            <w:tcW w:w="9360" w:type="dxa"/>
            <w:gridSpan w:val="5"/>
            <w:shd w:val="clear" w:color="auto" w:fill="auto"/>
          </w:tcPr>
          <w:p w:rsidR="00A56F67" w:rsidRPr="00573DCA" w:rsidRDefault="00A56F67" w:rsidP="0062440C">
            <w:pPr>
              <w:keepNext/>
              <w:widowControl/>
              <w:tabs>
                <w:tab w:val="left" w:pos="355"/>
              </w:tabs>
              <w:spacing w:after="40"/>
              <w:ind w:right="43"/>
              <w:rPr>
                <w:b/>
                <w:sz w:val="24"/>
              </w:rPr>
            </w:pPr>
            <w:r w:rsidRPr="00573DCA">
              <w:rPr>
                <w:b/>
                <w:sz w:val="28"/>
              </w:rPr>
              <w:lastRenderedPageBreak/>
              <w:t>B)</w:t>
            </w:r>
            <w:r w:rsidRPr="00573DCA">
              <w:rPr>
                <w:b/>
                <w:sz w:val="28"/>
              </w:rPr>
              <w:tab/>
              <w:t xml:space="preserve">FRINGE </w:t>
            </w:r>
            <w:proofErr w:type="gramStart"/>
            <w:r w:rsidRPr="00573DCA">
              <w:rPr>
                <w:b/>
                <w:sz w:val="28"/>
              </w:rPr>
              <w:t xml:space="preserve">BENEFITS  </w:t>
            </w:r>
            <w:r w:rsidRPr="00573DCA">
              <w:rPr>
                <w:sz w:val="24"/>
              </w:rPr>
              <w:t>(</w:t>
            </w:r>
            <w:proofErr w:type="gramEnd"/>
            <w:r w:rsidRPr="00573DCA">
              <w:rPr>
                <w:sz w:val="24"/>
              </w:rPr>
              <w:t>SF-424A Object Class Category 6b.)</w:t>
            </w:r>
          </w:p>
          <w:p w:rsidR="00A56F67" w:rsidRPr="00573DCA" w:rsidRDefault="00A56F67" w:rsidP="0062440C">
            <w:pPr>
              <w:keepNext/>
              <w:widowControl/>
              <w:tabs>
                <w:tab w:val="left" w:pos="355"/>
              </w:tabs>
              <w:ind w:left="360" w:right="36"/>
            </w:pPr>
            <w:r w:rsidRPr="00573DCA">
              <w:t>The cost of fringe benefits, such as health insurance, vacation, FICA, etc., paid to Recipient employees working on this agreement.  List employees or positions below, and their fringe benefit rates as percentages of their salaries.  List what are included as fringe benefits in the Narrative Box.</w:t>
            </w:r>
          </w:p>
        </w:tc>
      </w:tr>
      <w:tr w:rsidR="00A56F67" w:rsidRPr="00573DCA" w:rsidTr="00D16F97">
        <w:tc>
          <w:tcPr>
            <w:tcW w:w="4249" w:type="dxa"/>
            <w:vAlign w:val="center"/>
          </w:tcPr>
          <w:p w:rsidR="00A56F67" w:rsidRPr="00573DCA" w:rsidRDefault="00A56F67" w:rsidP="0062440C">
            <w:pPr>
              <w:keepNext/>
              <w:widowControl/>
              <w:ind w:left="36" w:right="36"/>
              <w:jc w:val="center"/>
              <w:rPr>
                <w:b/>
                <w:color w:val="808080" w:themeColor="background1" w:themeShade="80"/>
                <w:sz w:val="18"/>
                <w:szCs w:val="18"/>
              </w:rPr>
            </w:pPr>
            <w:r w:rsidRPr="00573DCA">
              <w:rPr>
                <w:b/>
                <w:sz w:val="18"/>
                <w:szCs w:val="18"/>
              </w:rPr>
              <w:t>Name &amp; Title/Position</w:t>
            </w:r>
            <w:r w:rsidRPr="00573DCA">
              <w:rPr>
                <w:b/>
                <w:noProof/>
                <w:sz w:val="18"/>
                <w:szCs w:val="18"/>
              </w:rPr>
              <w:t xml:space="preserve"> </w:t>
            </w:r>
          </w:p>
        </w:tc>
        <w:tc>
          <w:tcPr>
            <w:tcW w:w="1540" w:type="dxa"/>
            <w:vAlign w:val="center"/>
          </w:tcPr>
          <w:p w:rsidR="00A56F67" w:rsidRPr="00573DCA" w:rsidRDefault="00A56F67" w:rsidP="0062440C">
            <w:pPr>
              <w:keepNext/>
              <w:widowControl/>
              <w:ind w:left="43" w:right="43"/>
              <w:jc w:val="center"/>
              <w:rPr>
                <w:b/>
                <w:sz w:val="18"/>
                <w:szCs w:val="18"/>
              </w:rPr>
            </w:pPr>
            <w:r w:rsidRPr="00573DCA">
              <w:rPr>
                <w:b/>
                <w:sz w:val="18"/>
                <w:szCs w:val="18"/>
              </w:rPr>
              <w:t>Salary/Wage Base</w:t>
            </w:r>
          </w:p>
          <w:p w:rsidR="00A56F67" w:rsidRPr="00573DCA" w:rsidRDefault="00A56F67" w:rsidP="0062440C">
            <w:pPr>
              <w:keepNext/>
              <w:widowControl/>
              <w:ind w:left="43" w:right="43"/>
              <w:jc w:val="center"/>
              <w:rPr>
                <w:sz w:val="18"/>
                <w:szCs w:val="18"/>
              </w:rPr>
            </w:pPr>
            <w:r w:rsidRPr="00573DCA">
              <w:rPr>
                <w:sz w:val="16"/>
                <w:szCs w:val="18"/>
              </w:rPr>
              <w:t>(BLM Amounts budgeted in Section A above)</w:t>
            </w:r>
          </w:p>
        </w:tc>
        <w:tc>
          <w:tcPr>
            <w:tcW w:w="957" w:type="dxa"/>
            <w:vAlign w:val="center"/>
          </w:tcPr>
          <w:p w:rsidR="00A56F67" w:rsidRPr="00573DCA" w:rsidRDefault="00A56F67" w:rsidP="0062440C">
            <w:pPr>
              <w:keepNext/>
              <w:widowControl/>
              <w:ind w:left="36" w:right="36"/>
              <w:jc w:val="center"/>
              <w:rPr>
                <w:b/>
                <w:sz w:val="18"/>
                <w:szCs w:val="18"/>
              </w:rPr>
            </w:pPr>
            <w:r w:rsidRPr="00573DCA">
              <w:rPr>
                <w:b/>
                <w:sz w:val="18"/>
                <w:szCs w:val="18"/>
              </w:rPr>
              <w:t>Fringe Benefit Rate (%)</w:t>
            </w:r>
          </w:p>
        </w:tc>
        <w:tc>
          <w:tcPr>
            <w:tcW w:w="1337"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277"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sz w:val="18"/>
                <w:szCs w:val="18"/>
              </w:rPr>
            </w:pPr>
            <w:r w:rsidRPr="00573DCA">
              <w:rPr>
                <w:b/>
                <w:sz w:val="18"/>
                <w:szCs w:val="18"/>
              </w:rPr>
              <w:t>Funds</w:t>
            </w: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pPr>
          </w:p>
        </w:tc>
        <w:tc>
          <w:tcPr>
            <w:tcW w:w="1540" w:type="dxa"/>
            <w:vAlign w:val="center"/>
          </w:tcPr>
          <w:p w:rsidR="00A56F67" w:rsidRPr="00573DCA" w:rsidRDefault="00A56F67" w:rsidP="0062440C">
            <w:pPr>
              <w:keepNext/>
              <w:widowControl/>
              <w:ind w:left="43" w:right="43"/>
              <w:jc w:val="center"/>
            </w:pPr>
          </w:p>
        </w:tc>
        <w:tc>
          <w:tcPr>
            <w:tcW w:w="957" w:type="dxa"/>
            <w:vAlign w:val="center"/>
          </w:tcPr>
          <w:p w:rsidR="00A56F67" w:rsidRPr="00573DCA" w:rsidRDefault="00A56F67" w:rsidP="0062440C">
            <w:pPr>
              <w:keepNext/>
              <w:widowControl/>
              <w:ind w:left="43" w:right="43"/>
              <w:jc w:val="center"/>
            </w:pPr>
          </w:p>
        </w:tc>
        <w:tc>
          <w:tcPr>
            <w:tcW w:w="1337" w:type="dxa"/>
            <w:shd w:val="clear" w:color="auto" w:fill="D9D9D9" w:themeFill="background1" w:themeFillShade="D9"/>
            <w:vAlign w:val="center"/>
          </w:tcPr>
          <w:p w:rsidR="00A56F67" w:rsidRPr="00573DCA" w:rsidRDefault="00A56F67" w:rsidP="0062440C">
            <w:pPr>
              <w:keepNext/>
              <w:widowControl/>
              <w:ind w:left="43" w:right="43"/>
            </w:pPr>
          </w:p>
        </w:tc>
        <w:tc>
          <w:tcPr>
            <w:tcW w:w="1277" w:type="dxa"/>
            <w:vAlign w:val="center"/>
          </w:tcPr>
          <w:p w:rsidR="00A56F67" w:rsidRPr="00573DCA" w:rsidRDefault="00A56F67" w:rsidP="0062440C">
            <w:pPr>
              <w:keepNext/>
              <w:widowControl/>
              <w:ind w:left="43" w:right="43"/>
            </w:pPr>
          </w:p>
        </w:tc>
      </w:tr>
      <w:tr w:rsidR="00A56F67" w:rsidRPr="00573DCA" w:rsidTr="00D16F97">
        <w:tc>
          <w:tcPr>
            <w:tcW w:w="4249" w:type="dxa"/>
            <w:vAlign w:val="center"/>
          </w:tcPr>
          <w:p w:rsidR="00A56F67" w:rsidRPr="00573DCA" w:rsidRDefault="00A56F67" w:rsidP="0062440C">
            <w:pPr>
              <w:keepNext/>
              <w:widowControl/>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James Smith, Executive Director</w:t>
            </w:r>
          </w:p>
        </w:tc>
        <w:tc>
          <w:tcPr>
            <w:tcW w:w="1540"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$20,000.00</w:t>
            </w:r>
          </w:p>
        </w:tc>
        <w:tc>
          <w:tcPr>
            <w:tcW w:w="957" w:type="dxa"/>
            <w:vAlign w:val="center"/>
          </w:tcPr>
          <w:p w:rsidR="00A56F67" w:rsidRPr="00573DCA" w:rsidRDefault="00A56F67" w:rsidP="0062440C">
            <w:pPr>
              <w:keepNext/>
              <w:widowControl/>
              <w:ind w:left="43" w:right="43"/>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7" w:type="dxa"/>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$6,000.00</w:t>
            </w:r>
          </w:p>
        </w:tc>
      </w:tr>
      <w:tr w:rsidR="00A56F67" w:rsidRPr="00573DCA" w:rsidTr="00D16F97">
        <w:tc>
          <w:tcPr>
            <w:tcW w:w="6746" w:type="dxa"/>
            <w:gridSpan w:val="3"/>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B)</w:t>
            </w:r>
            <w:r w:rsidRPr="00573DCA">
              <w:rPr>
                <w:b/>
                <w:sz w:val="24"/>
              </w:rPr>
              <w:tab/>
              <w:t>TOTAL FRINGE BENEFIT COSTS:</w:t>
            </w:r>
          </w:p>
          <w:p w:rsidR="00A56F67" w:rsidRPr="00573DCA" w:rsidRDefault="00A56F67" w:rsidP="0062440C">
            <w:pPr>
              <w:keepNext/>
              <w:widowControl/>
              <w:tabs>
                <w:tab w:val="left" w:pos="360"/>
              </w:tabs>
              <w:spacing w:before="40" w:after="40"/>
              <w:ind w:left="43" w:right="43"/>
              <w:rPr>
                <w:szCs w:val="20"/>
              </w:rPr>
            </w:pPr>
            <w:r w:rsidRPr="00573DCA">
              <w:rPr>
                <w:b/>
                <w:szCs w:val="20"/>
              </w:rPr>
              <w:tab/>
            </w:r>
            <w:r w:rsidRPr="00573DCA">
              <w:rPr>
                <w:szCs w:val="20"/>
              </w:rPr>
              <w:t>(SF-424A Object Class Category 6b. Fringe Benefits)</w:t>
            </w:r>
          </w:p>
        </w:tc>
        <w:tc>
          <w:tcPr>
            <w:tcW w:w="1337" w:type="dxa"/>
            <w:shd w:val="clear" w:color="auto" w:fill="D9D9D9" w:themeFill="background1" w:themeFillShade="D9"/>
            <w:vAlign w:val="center"/>
          </w:tcPr>
          <w:p w:rsidR="00A56F67" w:rsidRPr="00573DCA" w:rsidRDefault="00A56F67" w:rsidP="0062440C">
            <w:pPr>
              <w:keepNext/>
              <w:widowControl/>
              <w:spacing w:before="40" w:after="40"/>
              <w:ind w:left="43" w:right="43"/>
            </w:pPr>
            <w:r w:rsidRPr="00573DCA">
              <w:t>$</w:t>
            </w:r>
          </w:p>
        </w:tc>
        <w:tc>
          <w:tcPr>
            <w:tcW w:w="1277" w:type="dxa"/>
            <w:vAlign w:val="center"/>
          </w:tcPr>
          <w:p w:rsidR="00A56F67" w:rsidRPr="00573DCA" w:rsidRDefault="00A56F67" w:rsidP="0062440C">
            <w:pPr>
              <w:keepNext/>
              <w:widowControl/>
              <w:spacing w:before="40" w:after="40"/>
              <w:ind w:left="43" w:right="43"/>
            </w:pPr>
            <w:r w:rsidRPr="00573DCA">
              <w:t>$</w:t>
            </w:r>
          </w:p>
        </w:tc>
      </w:tr>
      <w:tr w:rsidR="00A56F67" w:rsidRPr="00573DCA" w:rsidTr="00D16F97">
        <w:tc>
          <w:tcPr>
            <w:tcW w:w="9360"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ind w:left="36" w:right="36"/>
            </w:pPr>
          </w:p>
        </w:tc>
      </w:tr>
    </w:tbl>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573DCA" w:rsidTr="00D16F97">
        <w:trPr>
          <w:cantSplit/>
        </w:trPr>
        <w:tc>
          <w:tcPr>
            <w:tcW w:w="9482" w:type="dxa"/>
            <w:gridSpan w:val="10"/>
            <w:shd w:val="clear" w:color="auto" w:fill="auto"/>
          </w:tcPr>
          <w:p w:rsidR="00A56F67" w:rsidRPr="00573DCA" w:rsidRDefault="00A56F67" w:rsidP="0062440C">
            <w:pPr>
              <w:keepNext/>
              <w:widowControl/>
              <w:tabs>
                <w:tab w:val="left" w:pos="362"/>
              </w:tabs>
              <w:spacing w:after="40"/>
              <w:ind w:right="43"/>
              <w:rPr>
                <w:b/>
                <w:sz w:val="24"/>
              </w:rPr>
            </w:pPr>
            <w:r w:rsidRPr="00573DCA">
              <w:rPr>
                <w:b/>
                <w:sz w:val="28"/>
              </w:rPr>
              <w:lastRenderedPageBreak/>
              <w:t>C)</w:t>
            </w:r>
            <w:r w:rsidRPr="00573DCA">
              <w:rPr>
                <w:b/>
                <w:sz w:val="28"/>
              </w:rPr>
              <w:tab/>
            </w:r>
            <w:proofErr w:type="gramStart"/>
            <w:r w:rsidRPr="00573DCA">
              <w:rPr>
                <w:b/>
                <w:sz w:val="28"/>
              </w:rPr>
              <w:t xml:space="preserve">TRAVEL  </w:t>
            </w:r>
            <w:r w:rsidRPr="00573DCA">
              <w:rPr>
                <w:sz w:val="24"/>
              </w:rPr>
              <w:t>(</w:t>
            </w:r>
            <w:proofErr w:type="gramEnd"/>
            <w:r w:rsidRPr="00573DCA">
              <w:rPr>
                <w:sz w:val="24"/>
              </w:rPr>
              <w:t>SF-424A Object Class Category 6c.)</w:t>
            </w:r>
          </w:p>
          <w:p w:rsidR="00A56F67" w:rsidRPr="00573DCA" w:rsidRDefault="00A56F67" w:rsidP="0062440C">
            <w:pPr>
              <w:keepNext/>
              <w:widowControl/>
              <w:tabs>
                <w:tab w:val="left" w:pos="362"/>
              </w:tabs>
              <w:ind w:left="360" w:right="36"/>
            </w:pPr>
            <w:r w:rsidRPr="00573DCA">
              <w:rPr>
                <w:u w:val="single"/>
              </w:rPr>
              <w:t>LODGING &amp; PER DIEM</w:t>
            </w:r>
            <w:r w:rsidRPr="00573DCA">
              <w:t xml:space="preserve"> - The cost of lodging &amp; meals while travelling for agreement activities.  Give details and purpose of the travel in the Narrative Box.  Current Federal rates may be found online at:  </w:t>
            </w:r>
            <w:hyperlink r:id="rId52" w:history="1">
              <w:r w:rsidRPr="00573DCA">
                <w:rPr>
                  <w:rStyle w:val="Hyperlink"/>
                </w:rPr>
                <w:t>http://www.gsa.gov/portal/category/21287</w:t>
              </w:r>
            </w:hyperlink>
            <w:r w:rsidRPr="00573DCA">
              <w:t>.</w:t>
            </w:r>
          </w:p>
        </w:tc>
      </w:tr>
      <w:tr w:rsidR="00A56F67" w:rsidRPr="00573DCA" w:rsidTr="00D16F97">
        <w:trPr>
          <w:cantSplit/>
          <w:trHeight w:val="409"/>
        </w:trPr>
        <w:tc>
          <w:tcPr>
            <w:tcW w:w="4423" w:type="dxa"/>
            <w:gridSpan w:val="2"/>
            <w:vAlign w:val="center"/>
          </w:tcPr>
          <w:p w:rsidR="00A56F67" w:rsidRPr="00573DCA" w:rsidRDefault="00A56F67" w:rsidP="0062440C">
            <w:pPr>
              <w:keepNext/>
              <w:widowControl/>
              <w:ind w:left="36" w:right="36"/>
              <w:jc w:val="center"/>
              <w:rPr>
                <w:b/>
                <w:sz w:val="18"/>
              </w:rPr>
            </w:pPr>
            <w:r w:rsidRPr="00573DCA">
              <w:rPr>
                <w:b/>
                <w:sz w:val="18"/>
              </w:rPr>
              <w:t>Proposed Travel</w:t>
            </w:r>
          </w:p>
          <w:p w:rsidR="00A56F67" w:rsidRPr="00573DCA" w:rsidRDefault="00A56F67" w:rsidP="0062440C">
            <w:pPr>
              <w:keepNext/>
              <w:widowControl/>
              <w:ind w:left="36" w:right="36"/>
              <w:jc w:val="center"/>
              <w:rPr>
                <w:b/>
                <w:sz w:val="18"/>
              </w:rPr>
            </w:pPr>
            <w:r w:rsidRPr="00573DCA">
              <w:rPr>
                <w:b/>
                <w:sz w:val="18"/>
              </w:rPr>
              <w:t>Lodging &amp; Per Diem</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People</w:t>
            </w:r>
          </w:p>
        </w:tc>
        <w:tc>
          <w:tcPr>
            <w:tcW w:w="718" w:type="dxa"/>
            <w:gridSpan w:val="2"/>
            <w:vAlign w:val="center"/>
          </w:tcPr>
          <w:p w:rsidR="00A56F67" w:rsidRPr="00573DCA" w:rsidRDefault="00A56F67" w:rsidP="0062440C">
            <w:pPr>
              <w:keepNext/>
              <w:widowControl/>
              <w:ind w:left="36" w:right="36"/>
              <w:jc w:val="center"/>
              <w:rPr>
                <w:b/>
                <w:sz w:val="18"/>
              </w:rPr>
            </w:pPr>
            <w:r w:rsidRPr="00573DCA">
              <w:rPr>
                <w:b/>
                <w:sz w:val="18"/>
              </w:rPr>
              <w:t>No. of Days</w:t>
            </w:r>
          </w:p>
        </w:tc>
        <w:tc>
          <w:tcPr>
            <w:tcW w:w="917" w:type="dxa"/>
            <w:gridSpan w:val="2"/>
            <w:vAlign w:val="center"/>
          </w:tcPr>
          <w:p w:rsidR="00A56F67" w:rsidRPr="00573DCA" w:rsidRDefault="00A56F67" w:rsidP="0062440C">
            <w:pPr>
              <w:keepNext/>
              <w:widowControl/>
              <w:ind w:left="36" w:right="36"/>
              <w:jc w:val="center"/>
              <w:rPr>
                <w:sz w:val="18"/>
              </w:rPr>
            </w:pPr>
            <w:r w:rsidRPr="00573DCA">
              <w:rPr>
                <w:b/>
                <w:sz w:val="18"/>
              </w:rPr>
              <w:t>Cost Per Person Per 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b/>
                <w:sz w:val="18"/>
              </w:rPr>
            </w:pPr>
            <w:r w:rsidRPr="00573DCA">
              <w:rPr>
                <w:b/>
                <w:sz w:val="18"/>
              </w:rPr>
              <w:t>Funds</w:t>
            </w:r>
          </w:p>
        </w:tc>
      </w:tr>
      <w:tr w:rsidR="00A56F67" w:rsidRPr="00573DCA" w:rsidTr="00D16F97">
        <w:trPr>
          <w:cantSplit/>
          <w:trHeight w:val="382"/>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37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 xml:space="preserve">From: </w:t>
            </w:r>
          </w:p>
        </w:tc>
        <w:tc>
          <w:tcPr>
            <w:tcW w:w="3666" w:type="dxa"/>
            <w:vAlign w:val="center"/>
          </w:tcPr>
          <w:p w:rsidR="00A56F67" w:rsidRPr="00573DCA" w:rsidRDefault="00A56F67" w:rsidP="0062440C">
            <w:pPr>
              <w:keepNext/>
              <w:widowControl/>
              <w:ind w:left="43" w:right="43"/>
            </w:pPr>
          </w:p>
          <w:p w:rsidR="00A56F67" w:rsidRPr="00573DCA" w:rsidRDefault="00A56F67" w:rsidP="0062440C">
            <w:pPr>
              <w:keepNext/>
              <w:widowControl/>
              <w:ind w:left="43" w:right="43"/>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917" w:type="dxa"/>
            <w:gridSpan w:val="2"/>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keepNext/>
              <w:widowControl/>
              <w:ind w:left="36" w:right="36"/>
            </w:pPr>
          </w:p>
        </w:tc>
      </w:tr>
      <w:tr w:rsidR="00A56F67" w:rsidRPr="00573DCA" w:rsidTr="00D16F97">
        <w:trPr>
          <w:cantSplit/>
          <w:trHeight w:val="193"/>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666" w:type="dxa"/>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49"/>
              </w:tabs>
              <w:ind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917" w:type="dxa"/>
            <w:gridSpan w:val="2"/>
            <w:vAlign w:val="center"/>
          </w:tcPr>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$150.00/</w:t>
            </w:r>
          </w:p>
          <w:p w:rsidR="00A56F67" w:rsidRPr="00573DCA" w:rsidRDefault="00A56F67" w:rsidP="0062440C">
            <w:pPr>
              <w:keepNext/>
              <w:widowControl/>
              <w:ind w:left="36" w:right="36"/>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c>
          <w:tcPr>
            <w:tcW w:w="1353" w:type="dxa"/>
            <w:vAlign w:val="center"/>
          </w:tcPr>
          <w:p w:rsidR="00A56F67" w:rsidRPr="00573DCA" w:rsidRDefault="00A56F67" w:rsidP="0062440C">
            <w:pPr>
              <w:keepNext/>
              <w:widowControl/>
              <w:ind w:left="36" w:right="36"/>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$200.00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MILEAGE REIMBURSEMENT</w:t>
            </w:r>
            <w:r w:rsidRPr="00573DCA">
              <w:t xml:space="preserve"> - The cost of reimbursement for estimated mileage traveled for agreement activities.  Give details and the purpose of the travel in the Narrative Box.  Current Federal mileage reimbursement rates may be found online at: </w:t>
            </w:r>
            <w:hyperlink r:id="rId53" w:history="1">
              <w:r w:rsidRPr="00573DCA">
                <w:rPr>
                  <w:rStyle w:val="Hyperlink"/>
                </w:rPr>
                <w:t>www.GSA.gov</w:t>
              </w:r>
            </w:hyperlink>
            <w:r w:rsidRPr="00573DCA">
              <w:t>.</w:t>
            </w:r>
          </w:p>
        </w:tc>
      </w:tr>
      <w:tr w:rsidR="00A56F67" w:rsidRPr="00573DCA" w:rsidTr="00D16F97">
        <w:trPr>
          <w:cantSplit/>
          <w:trHeight w:val="481"/>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Travel</w:t>
            </w:r>
          </w:p>
          <w:p w:rsidR="00A56F67" w:rsidRPr="00573DCA" w:rsidRDefault="00A56F67" w:rsidP="0062440C">
            <w:pPr>
              <w:keepNext/>
              <w:widowControl/>
              <w:ind w:left="36" w:right="36"/>
              <w:jc w:val="center"/>
              <w:rPr>
                <w:b/>
                <w:sz w:val="18"/>
                <w:szCs w:val="18"/>
              </w:rPr>
            </w:pPr>
            <w:r w:rsidRPr="00573DCA">
              <w:rPr>
                <w:b/>
                <w:sz w:val="18"/>
                <w:szCs w:val="18"/>
              </w:rPr>
              <w:t>Mileage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Miles</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No. of Trips</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Cost Per Mile</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184"/>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85"/>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75"/>
        </w:trPr>
        <w:tc>
          <w:tcPr>
            <w:tcW w:w="757" w:type="dxa"/>
            <w:vAlign w:val="center"/>
          </w:tcPr>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To: </w:t>
            </w:r>
          </w:p>
          <w:p w:rsidR="00A56F67" w:rsidRPr="00573DCA" w:rsidRDefault="00A56F67" w:rsidP="0062440C">
            <w:pPr>
              <w:keepNext/>
              <w:widowControl/>
              <w:ind w:left="43" w:right="43"/>
              <w:jc w:val="right"/>
              <w:rPr>
                <w:rFonts w:ascii="Arial Narrow" w:hAnsi="Arial Narrow"/>
                <w:b/>
                <w:i/>
                <w:color w:val="808080" w:themeColor="background1" w:themeShade="80"/>
                <w:szCs w:val="20"/>
              </w:rPr>
            </w:pPr>
            <w:r w:rsidRPr="00573DCA">
              <w:rPr>
                <w:rFonts w:ascii="Arial Narrow" w:hAnsi="Arial Narrow"/>
                <w:b/>
                <w:i/>
                <w:color w:val="808080" w:themeColor="background1" w:themeShade="80"/>
                <w:szCs w:val="20"/>
              </w:rPr>
              <w:t xml:space="preserve">From: </w:t>
            </w:r>
          </w:p>
        </w:tc>
        <w:tc>
          <w:tcPr>
            <w:tcW w:w="3756" w:type="dxa"/>
            <w:gridSpan w:val="2"/>
            <w:vAlign w:val="center"/>
          </w:tcPr>
          <w:p w:rsidR="00A56F67" w:rsidRPr="00573DCA" w:rsidRDefault="00A56F67" w:rsidP="0062440C">
            <w:pPr>
              <w:keepNext/>
              <w:widowControl/>
              <w:tabs>
                <w:tab w:val="left" w:pos="949"/>
              </w:tabs>
              <w:ind w:left="43" w:right="43"/>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b/>
                <w:i/>
                <w:color w:val="808080" w:themeColor="background1" w:themeShade="80"/>
                <w:szCs w:val="20"/>
              </w:rPr>
              <w:tab/>
            </w:r>
            <w:r w:rsidRPr="00573DCA">
              <w:rPr>
                <w:rFonts w:ascii="Arial Narrow" w:hAnsi="Arial Narrow"/>
                <w:i/>
                <w:color w:val="808080" w:themeColor="background1" w:themeShade="80"/>
                <w:szCs w:val="20"/>
              </w:rPr>
              <w:t>Portland, OR</w:t>
            </w:r>
          </w:p>
          <w:p w:rsidR="00A56F67" w:rsidRPr="00573DCA" w:rsidRDefault="00A56F67" w:rsidP="0062440C">
            <w:pPr>
              <w:keepNext/>
              <w:widowControl/>
              <w:tabs>
                <w:tab w:val="left" w:pos="959"/>
              </w:tabs>
              <w:ind w:left="43" w:right="43"/>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ab/>
              <w:t>Eugene, OR</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110 Miles</w:t>
            </w:r>
          </w:p>
        </w:tc>
        <w:tc>
          <w:tcPr>
            <w:tcW w:w="718" w:type="dxa"/>
            <w:gridSpan w:val="2"/>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w:t>
            </w:r>
          </w:p>
        </w:tc>
        <w:tc>
          <w:tcPr>
            <w:tcW w:w="827" w:type="dxa"/>
            <w:vAlign w:val="center"/>
          </w:tcPr>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$0.10/</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rsidR="00A56F67" w:rsidRPr="00573DCA" w:rsidRDefault="00A56F67" w:rsidP="0062440C">
            <w:pPr>
              <w:keepNext/>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353" w:type="dxa"/>
            <w:vAlign w:val="center"/>
          </w:tcPr>
          <w:p w:rsidR="00A56F67" w:rsidRPr="00573DCA" w:rsidRDefault="00A56F67" w:rsidP="0062440C">
            <w:pPr>
              <w:widowControl/>
              <w:ind w:left="43" w:right="43"/>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$22.00</w:t>
            </w:r>
          </w:p>
        </w:tc>
      </w:tr>
      <w:tr w:rsidR="00A56F67" w:rsidRPr="00573DCA" w:rsidTr="00D16F97">
        <w:trPr>
          <w:cantSplit/>
          <w:trHeight w:val="233"/>
        </w:trPr>
        <w:tc>
          <w:tcPr>
            <w:tcW w:w="9482" w:type="dxa"/>
            <w:gridSpan w:val="10"/>
            <w:tcBorders>
              <w:top w:val="single" w:sz="4" w:space="0" w:color="auto"/>
            </w:tcBorders>
            <w:shd w:val="clear" w:color="auto" w:fill="auto"/>
            <w:vAlign w:val="center"/>
          </w:tcPr>
          <w:p w:rsidR="00A56F67" w:rsidRPr="00573DCA" w:rsidRDefault="00A56F67" w:rsidP="0062440C">
            <w:pPr>
              <w:keepNext/>
              <w:widowControl/>
              <w:tabs>
                <w:tab w:val="left" w:pos="362"/>
              </w:tabs>
              <w:ind w:left="360" w:right="36"/>
              <w:rPr>
                <w:b/>
              </w:rPr>
            </w:pPr>
            <w:r w:rsidRPr="00573DCA">
              <w:rPr>
                <w:u w:val="single"/>
              </w:rPr>
              <w:t>OTHER TRAVEL COSTS</w:t>
            </w:r>
            <w:r w:rsidRPr="00573DCA">
              <w:t xml:space="preserve"> - The costs of airfare, bus fare, car rental, etc., required for agreement activities.  Explain the details and the purpose of the costs in the Narrative Box.</w:t>
            </w:r>
          </w:p>
        </w:tc>
      </w:tr>
      <w:tr w:rsidR="00A56F67" w:rsidRPr="00573DCA" w:rsidTr="00D16F97">
        <w:trPr>
          <w:cantSplit/>
          <w:trHeight w:val="438"/>
        </w:trPr>
        <w:tc>
          <w:tcPr>
            <w:tcW w:w="4513" w:type="dxa"/>
            <w:gridSpan w:val="3"/>
            <w:vAlign w:val="center"/>
          </w:tcPr>
          <w:p w:rsidR="00A56F67" w:rsidRPr="00573DCA" w:rsidRDefault="00A56F67" w:rsidP="0062440C">
            <w:pPr>
              <w:keepNext/>
              <w:widowControl/>
              <w:ind w:left="36" w:right="36"/>
              <w:jc w:val="center"/>
              <w:rPr>
                <w:b/>
                <w:sz w:val="18"/>
                <w:szCs w:val="18"/>
              </w:rPr>
            </w:pPr>
            <w:r w:rsidRPr="00573DCA">
              <w:rPr>
                <w:b/>
                <w:sz w:val="18"/>
                <w:szCs w:val="18"/>
              </w:rPr>
              <w:t>Proposed Other</w:t>
            </w:r>
          </w:p>
          <w:p w:rsidR="00A56F67" w:rsidRPr="00573DCA" w:rsidRDefault="00A56F67" w:rsidP="0062440C">
            <w:pPr>
              <w:keepNext/>
              <w:widowControl/>
              <w:ind w:left="36" w:right="36"/>
              <w:jc w:val="center"/>
              <w:rPr>
                <w:b/>
                <w:sz w:val="18"/>
                <w:szCs w:val="18"/>
              </w:rPr>
            </w:pPr>
            <w:r w:rsidRPr="00573DCA">
              <w:rPr>
                <w:b/>
                <w:sz w:val="18"/>
                <w:szCs w:val="18"/>
              </w:rPr>
              <w:t>Travel Reimbursement</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Type</w:t>
            </w:r>
          </w:p>
        </w:tc>
        <w:tc>
          <w:tcPr>
            <w:tcW w:w="718" w:type="dxa"/>
            <w:gridSpan w:val="2"/>
            <w:vAlign w:val="center"/>
          </w:tcPr>
          <w:p w:rsidR="00A56F67" w:rsidRPr="00573DCA" w:rsidRDefault="00A56F67" w:rsidP="0062440C">
            <w:pPr>
              <w:keepNext/>
              <w:widowControl/>
              <w:ind w:left="36" w:right="36"/>
              <w:jc w:val="center"/>
              <w:rPr>
                <w:b/>
                <w:sz w:val="18"/>
                <w:szCs w:val="18"/>
              </w:rPr>
            </w:pPr>
            <w:r w:rsidRPr="00573DCA">
              <w:rPr>
                <w:b/>
                <w:sz w:val="18"/>
                <w:szCs w:val="18"/>
              </w:rPr>
              <w:t>Cost</w:t>
            </w:r>
          </w:p>
        </w:tc>
        <w:tc>
          <w:tcPr>
            <w:tcW w:w="827" w:type="dxa"/>
            <w:vAlign w:val="center"/>
          </w:tcPr>
          <w:p w:rsidR="00A56F67" w:rsidRPr="00573DCA" w:rsidRDefault="00A56F67" w:rsidP="0062440C">
            <w:pPr>
              <w:keepNext/>
              <w:widowControl/>
              <w:ind w:left="36" w:right="36"/>
              <w:jc w:val="center"/>
              <w:rPr>
                <w:b/>
                <w:sz w:val="18"/>
                <w:szCs w:val="18"/>
              </w:rPr>
            </w:pPr>
            <w:r w:rsidRPr="00573DCA">
              <w:rPr>
                <w:b/>
                <w:sz w:val="18"/>
                <w:szCs w:val="18"/>
              </w:rPr>
              <w:t>No.</w:t>
            </w:r>
          </w:p>
        </w:tc>
        <w:tc>
          <w:tcPr>
            <w:tcW w:w="1353"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szCs w:val="18"/>
              </w:rPr>
            </w:pPr>
            <w:r w:rsidRPr="00573DCA">
              <w:rPr>
                <w:sz w:val="18"/>
              </w:rPr>
              <w:t>(if applicable)</w:t>
            </w:r>
          </w:p>
        </w:tc>
        <w:tc>
          <w:tcPr>
            <w:tcW w:w="1353" w:type="dxa"/>
            <w:vAlign w:val="center"/>
          </w:tcPr>
          <w:p w:rsidR="00A56F67" w:rsidRPr="00573DCA" w:rsidRDefault="00A56F67" w:rsidP="0062440C">
            <w:pPr>
              <w:keepNext/>
              <w:widowControl/>
              <w:ind w:left="36" w:right="36"/>
              <w:jc w:val="center"/>
              <w:rPr>
                <w:b/>
                <w:sz w:val="18"/>
                <w:szCs w:val="18"/>
              </w:rPr>
            </w:pPr>
            <w:r w:rsidRPr="00573DCA">
              <w:rPr>
                <w:b/>
                <w:sz w:val="18"/>
                <w:szCs w:val="18"/>
              </w:rPr>
              <w:t>BLM</w:t>
            </w:r>
          </w:p>
          <w:p w:rsidR="00A56F67" w:rsidRPr="00573DCA" w:rsidRDefault="00A56F67" w:rsidP="0062440C">
            <w:pPr>
              <w:keepNext/>
              <w:widowControl/>
              <w:ind w:left="36" w:right="36"/>
              <w:jc w:val="center"/>
              <w:rPr>
                <w:rFonts w:ascii="Arial Narrow" w:hAnsi="Arial Narrow"/>
                <w:b/>
                <w:i/>
                <w:color w:val="808080" w:themeColor="background1" w:themeShade="80"/>
                <w:sz w:val="18"/>
                <w:szCs w:val="18"/>
              </w:rPr>
            </w:pPr>
            <w:r w:rsidRPr="00573DCA">
              <w:rPr>
                <w:b/>
                <w:sz w:val="18"/>
                <w:szCs w:val="18"/>
              </w:rPr>
              <w:t>Funds</w:t>
            </w:r>
          </w:p>
        </w:tc>
      </w:tr>
      <w:tr w:rsidR="00A56F67" w:rsidRPr="00573DCA" w:rsidTr="00D16F97">
        <w:trPr>
          <w:cantSplit/>
          <w:trHeight w:val="276"/>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168"/>
        </w:trPr>
        <w:tc>
          <w:tcPr>
            <w:tcW w:w="757" w:type="dxa"/>
            <w:vAlign w:val="center"/>
          </w:tcPr>
          <w:p w:rsidR="00A56F67" w:rsidRPr="00573DCA" w:rsidRDefault="00A56F67" w:rsidP="0062440C">
            <w:pPr>
              <w:keepNext/>
              <w:widowControl/>
              <w:ind w:left="43" w:right="43"/>
              <w:jc w:val="right"/>
              <w:rPr>
                <w:b/>
              </w:rPr>
            </w:pPr>
            <w:r w:rsidRPr="00573DCA">
              <w:rPr>
                <w:b/>
              </w:rPr>
              <w:t xml:space="preserve">To: </w:t>
            </w:r>
          </w:p>
          <w:p w:rsidR="00A56F67" w:rsidRPr="00573DCA" w:rsidRDefault="00A56F67" w:rsidP="0062440C">
            <w:pPr>
              <w:keepNext/>
              <w:widowControl/>
              <w:ind w:left="43" w:right="43"/>
              <w:jc w:val="right"/>
              <w:rPr>
                <w:b/>
              </w:rPr>
            </w:pPr>
            <w:r w:rsidRPr="00573DCA">
              <w:rPr>
                <w:b/>
              </w:rPr>
              <w:t>From:</w:t>
            </w:r>
          </w:p>
        </w:tc>
        <w:tc>
          <w:tcPr>
            <w:tcW w:w="3756" w:type="dxa"/>
            <w:gridSpan w:val="2"/>
            <w:vAlign w:val="center"/>
          </w:tcPr>
          <w:p w:rsidR="00A56F67" w:rsidRPr="00573DCA" w:rsidRDefault="00A56F67" w:rsidP="0062440C">
            <w:pPr>
              <w:keepNext/>
              <w:widowControl/>
              <w:ind w:left="43" w:right="43"/>
              <w:rPr>
                <w:noProof/>
              </w:rPr>
            </w:pPr>
          </w:p>
          <w:p w:rsidR="00A56F67" w:rsidRPr="00573DCA" w:rsidRDefault="00A56F67" w:rsidP="0062440C">
            <w:pPr>
              <w:keepNext/>
              <w:widowControl/>
              <w:ind w:left="43" w:right="43"/>
              <w:rPr>
                <w:noProof/>
              </w:rPr>
            </w:pPr>
          </w:p>
        </w:tc>
        <w:tc>
          <w:tcPr>
            <w:tcW w:w="718" w:type="dxa"/>
            <w:gridSpan w:val="2"/>
            <w:vAlign w:val="center"/>
          </w:tcPr>
          <w:p w:rsidR="00A56F67" w:rsidRPr="00573DCA" w:rsidRDefault="00A56F67" w:rsidP="0062440C">
            <w:pPr>
              <w:keepNext/>
              <w:widowControl/>
              <w:ind w:left="36" w:right="36"/>
              <w:jc w:val="center"/>
            </w:pPr>
          </w:p>
        </w:tc>
        <w:tc>
          <w:tcPr>
            <w:tcW w:w="718" w:type="dxa"/>
            <w:gridSpan w:val="2"/>
            <w:vAlign w:val="center"/>
          </w:tcPr>
          <w:p w:rsidR="00A56F67" w:rsidRPr="00573DCA" w:rsidRDefault="00A56F67" w:rsidP="0062440C">
            <w:pPr>
              <w:keepNext/>
              <w:widowControl/>
              <w:ind w:left="36" w:right="36"/>
              <w:jc w:val="center"/>
            </w:pPr>
          </w:p>
        </w:tc>
        <w:tc>
          <w:tcPr>
            <w:tcW w:w="827" w:type="dxa"/>
            <w:vAlign w:val="center"/>
          </w:tcPr>
          <w:p w:rsidR="00A56F67" w:rsidRPr="00573DCA" w:rsidRDefault="00A56F67" w:rsidP="0062440C">
            <w:pPr>
              <w:keepNext/>
              <w:widowControl/>
              <w:ind w:left="36" w:right="36"/>
              <w:jc w:val="center"/>
            </w:pPr>
          </w:p>
        </w:tc>
        <w:tc>
          <w:tcPr>
            <w:tcW w:w="1353" w:type="dxa"/>
            <w:shd w:val="clear" w:color="auto" w:fill="D9D9D9" w:themeFill="background1" w:themeFillShade="D9"/>
            <w:vAlign w:val="center"/>
          </w:tcPr>
          <w:p w:rsidR="00A56F67" w:rsidRPr="00573DCA" w:rsidRDefault="00A56F67" w:rsidP="0062440C">
            <w:pPr>
              <w:keepNext/>
              <w:widowControl/>
              <w:ind w:left="36" w:right="36"/>
            </w:pPr>
          </w:p>
        </w:tc>
        <w:tc>
          <w:tcPr>
            <w:tcW w:w="1353" w:type="dxa"/>
            <w:vAlign w:val="center"/>
          </w:tcPr>
          <w:p w:rsidR="00A56F67" w:rsidRPr="00573DCA" w:rsidRDefault="00A56F67" w:rsidP="0062440C">
            <w:pPr>
              <w:widowControl/>
              <w:ind w:left="36" w:right="36"/>
            </w:pPr>
          </w:p>
        </w:tc>
      </w:tr>
      <w:tr w:rsidR="00A56F67" w:rsidRPr="00573DCA" w:rsidTr="00D16F97">
        <w:trPr>
          <w:cantSplit/>
          <w:trHeight w:val="308"/>
        </w:trPr>
        <w:tc>
          <w:tcPr>
            <w:tcW w:w="6776" w:type="dxa"/>
            <w:gridSpan w:val="8"/>
            <w:vAlign w:val="center"/>
          </w:tcPr>
          <w:p w:rsidR="00A56F67" w:rsidRPr="00573DCA" w:rsidRDefault="00A56F67" w:rsidP="0062440C">
            <w:pPr>
              <w:keepNext/>
              <w:widowControl/>
              <w:tabs>
                <w:tab w:val="left" w:pos="360"/>
              </w:tabs>
              <w:spacing w:before="40" w:after="40"/>
              <w:ind w:left="43" w:right="43"/>
              <w:rPr>
                <w:b/>
                <w:sz w:val="24"/>
              </w:rPr>
            </w:pPr>
            <w:r w:rsidRPr="00573DCA">
              <w:rPr>
                <w:b/>
                <w:sz w:val="24"/>
              </w:rPr>
              <w:t>C)</w:t>
            </w:r>
            <w:r w:rsidRPr="00573DCA">
              <w:rPr>
                <w:b/>
                <w:sz w:val="24"/>
              </w:rPr>
              <w:tab/>
              <w:t>TOTAL TRAVEL COSTS:</w:t>
            </w:r>
          </w:p>
          <w:p w:rsidR="00A56F67" w:rsidRPr="00573DCA" w:rsidRDefault="00A56F67" w:rsidP="0062440C">
            <w:pPr>
              <w:keepNext/>
              <w:widowControl/>
              <w:tabs>
                <w:tab w:val="left" w:pos="360"/>
              </w:tabs>
              <w:spacing w:before="60" w:after="60"/>
              <w:ind w:left="43" w:right="43"/>
              <w:rPr>
                <w:b/>
              </w:rPr>
            </w:pPr>
            <w:r w:rsidRPr="00573DCA">
              <w:rPr>
                <w:b/>
                <w:szCs w:val="20"/>
              </w:rPr>
              <w:tab/>
            </w:r>
            <w:r w:rsidRPr="00573DCA">
              <w:rPr>
                <w:szCs w:val="20"/>
              </w:rPr>
              <w:t>(SF-424A Object Class Category 6c. Travel)</w:t>
            </w:r>
          </w:p>
        </w:tc>
        <w:tc>
          <w:tcPr>
            <w:tcW w:w="1353" w:type="dxa"/>
            <w:shd w:val="clear" w:color="auto" w:fill="D9D9D9" w:themeFill="background1" w:themeFillShade="D9"/>
            <w:vAlign w:val="center"/>
          </w:tcPr>
          <w:p w:rsidR="00A56F67" w:rsidRPr="00573DCA" w:rsidRDefault="00A56F67" w:rsidP="0062440C">
            <w:pPr>
              <w:keepNext/>
              <w:widowControl/>
              <w:spacing w:before="60" w:after="60"/>
              <w:ind w:left="43" w:right="43"/>
              <w:rPr>
                <w:b/>
              </w:rPr>
            </w:pPr>
            <w:r w:rsidRPr="00573DCA">
              <w:rPr>
                <w:b/>
              </w:rPr>
              <w:t>$</w:t>
            </w:r>
          </w:p>
        </w:tc>
        <w:tc>
          <w:tcPr>
            <w:tcW w:w="1353" w:type="dxa"/>
            <w:vAlign w:val="center"/>
          </w:tcPr>
          <w:p w:rsidR="00A56F67" w:rsidRPr="00573DCA" w:rsidRDefault="00A56F67" w:rsidP="0062440C">
            <w:pPr>
              <w:keepNext/>
              <w:widowControl/>
              <w:spacing w:before="60" w:after="60"/>
              <w:ind w:left="43" w:right="43"/>
              <w:rPr>
                <w:b/>
              </w:rPr>
            </w:pPr>
            <w:r w:rsidRPr="00573DCA">
              <w:rPr>
                <w:b/>
              </w:rPr>
              <w:t>$</w:t>
            </w:r>
          </w:p>
        </w:tc>
      </w:tr>
      <w:tr w:rsidR="00A56F67" w:rsidRPr="00573DCA" w:rsidTr="00D16F97">
        <w:trPr>
          <w:cantSplit/>
          <w:trHeight w:val="308"/>
        </w:trPr>
        <w:tc>
          <w:tcPr>
            <w:tcW w:w="9482" w:type="dxa"/>
            <w:gridSpan w:val="10"/>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36" w:right="36"/>
            </w:pPr>
          </w:p>
          <w:p w:rsidR="00A56F67" w:rsidRPr="00573DCA" w:rsidRDefault="00A56F67" w:rsidP="0062440C">
            <w:pPr>
              <w:widowControl/>
              <w:ind w:left="36" w:right="36"/>
            </w:pPr>
          </w:p>
          <w:p w:rsidR="00A56F67" w:rsidRPr="00573DCA" w:rsidRDefault="00A56F67" w:rsidP="0062440C">
            <w:pPr>
              <w:keepNext/>
              <w:widowControl/>
              <w:spacing w:before="60" w:after="60"/>
              <w:ind w:left="43" w:right="43"/>
              <w:rPr>
                <w:b/>
              </w:rPr>
            </w:pPr>
          </w:p>
        </w:tc>
      </w:tr>
    </w:tbl>
    <w:p w:rsidR="00A56F67" w:rsidRPr="00573DCA"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573DCA" w:rsidTr="00D16F97">
        <w:tc>
          <w:tcPr>
            <w:tcW w:w="9284" w:type="dxa"/>
            <w:gridSpan w:val="5"/>
            <w:shd w:val="clear" w:color="auto" w:fill="auto"/>
          </w:tcPr>
          <w:p w:rsidR="00A56F67" w:rsidRPr="00573DCA" w:rsidRDefault="00A56F67" w:rsidP="0062440C">
            <w:pPr>
              <w:keepNext/>
              <w:widowControl/>
              <w:tabs>
                <w:tab w:val="left" w:pos="360"/>
              </w:tabs>
              <w:spacing w:after="40"/>
              <w:rPr>
                <w:sz w:val="24"/>
              </w:rPr>
            </w:pPr>
            <w:r w:rsidRPr="00573DCA">
              <w:rPr>
                <w:b/>
                <w:sz w:val="28"/>
              </w:rPr>
              <w:lastRenderedPageBreak/>
              <w:t>D)</w:t>
            </w:r>
            <w:r w:rsidRPr="00573DCA">
              <w:rPr>
                <w:b/>
                <w:sz w:val="28"/>
              </w:rPr>
              <w:tab/>
            </w:r>
            <w:proofErr w:type="gramStart"/>
            <w:r w:rsidRPr="00573DCA">
              <w:rPr>
                <w:b/>
                <w:sz w:val="28"/>
              </w:rPr>
              <w:t xml:space="preserve">EQUIPMENT  </w:t>
            </w:r>
            <w:r w:rsidRPr="00573DCA">
              <w:rPr>
                <w:sz w:val="24"/>
              </w:rPr>
              <w:t>(</w:t>
            </w:r>
            <w:proofErr w:type="gramEnd"/>
            <w:r w:rsidRPr="00573DCA">
              <w:rPr>
                <w:sz w:val="24"/>
              </w:rPr>
              <w:t>SF-424A Object Class Category 6d. Equipment)</w:t>
            </w:r>
          </w:p>
          <w:p w:rsidR="00A56F67" w:rsidRPr="00573DCA" w:rsidRDefault="00A56F67" w:rsidP="0062440C">
            <w:pPr>
              <w:keepNext/>
              <w:widowControl/>
              <w:tabs>
                <w:tab w:val="left" w:pos="360"/>
              </w:tabs>
              <w:ind w:left="360"/>
            </w:pPr>
            <w:r w:rsidRPr="00573DCA">
              <w:t>The cost of equipment (items with a useful life of more than one (1) year and a cost of $5,000+ per unit).  Explain the need and purpose of the equipment in the Narrative box below.</w:t>
            </w:r>
          </w:p>
        </w:tc>
      </w:tr>
      <w:tr w:rsidR="00A56F67" w:rsidRPr="00573DCA" w:rsidTr="00D16F97">
        <w:tc>
          <w:tcPr>
            <w:tcW w:w="4795" w:type="dxa"/>
            <w:vAlign w:val="center"/>
          </w:tcPr>
          <w:p w:rsidR="00A56F67" w:rsidRPr="00573DCA" w:rsidRDefault="00A56F67" w:rsidP="0062440C">
            <w:pPr>
              <w:keepNext/>
              <w:widowControl/>
              <w:jc w:val="center"/>
              <w:rPr>
                <w:b/>
                <w:sz w:val="18"/>
                <w:szCs w:val="18"/>
              </w:rPr>
            </w:pPr>
            <w:r w:rsidRPr="00573DCA">
              <w:rPr>
                <w:b/>
                <w:sz w:val="18"/>
                <w:szCs w:val="18"/>
              </w:rPr>
              <w:t>Equipment</w:t>
            </w:r>
          </w:p>
        </w:tc>
        <w:tc>
          <w:tcPr>
            <w:tcW w:w="791"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3"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rPr>
            </w:pPr>
            <w:r w:rsidRPr="00573DCA">
              <w:rPr>
                <w:b/>
                <w:sz w:val="18"/>
              </w:rPr>
              <w:t>Matching Funds</w:t>
            </w:r>
          </w:p>
          <w:p w:rsidR="00A56F67" w:rsidRPr="00573DCA" w:rsidRDefault="00A56F67" w:rsidP="0062440C">
            <w:pPr>
              <w:keepNext/>
              <w:widowControl/>
              <w:ind w:left="36" w:right="36"/>
              <w:jc w:val="center"/>
              <w:rPr>
                <w:b/>
                <w:sz w:val="18"/>
              </w:rPr>
            </w:pPr>
            <w:r w:rsidRPr="00573DCA">
              <w:rPr>
                <w:sz w:val="18"/>
              </w:rPr>
              <w:t>(if applicable)</w:t>
            </w:r>
          </w:p>
        </w:tc>
        <w:tc>
          <w:tcPr>
            <w:tcW w:w="1253" w:type="dxa"/>
            <w:vAlign w:val="center"/>
          </w:tcPr>
          <w:p w:rsidR="00A56F67" w:rsidRPr="00573DCA" w:rsidRDefault="00A56F67" w:rsidP="0062440C">
            <w:pPr>
              <w:keepNext/>
              <w:widowControl/>
              <w:ind w:left="36" w:right="36"/>
              <w:jc w:val="center"/>
              <w:rPr>
                <w:b/>
                <w:sz w:val="18"/>
              </w:rPr>
            </w:pPr>
            <w:r w:rsidRPr="00573DCA">
              <w:rPr>
                <w:b/>
                <w:sz w:val="18"/>
              </w:rPr>
              <w:t>BLM</w:t>
            </w:r>
          </w:p>
          <w:p w:rsidR="00A56F67" w:rsidRPr="00573DCA" w:rsidRDefault="00A56F67" w:rsidP="0062440C">
            <w:pPr>
              <w:keepNext/>
              <w:widowControl/>
              <w:ind w:left="36" w:right="36"/>
              <w:jc w:val="center"/>
              <w:rPr>
                <w:rFonts w:ascii="Arial Narrow" w:hAnsi="Arial Narrow"/>
                <w:i/>
                <w:color w:val="808080" w:themeColor="background1" w:themeShade="80"/>
                <w:szCs w:val="20"/>
              </w:rPr>
            </w:pPr>
            <w:r w:rsidRPr="00573DCA">
              <w:rPr>
                <w:b/>
                <w:sz w:val="18"/>
              </w:rPr>
              <w:t>Funds</w:t>
            </w: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tcPr>
          <w:p w:rsidR="00A56F67" w:rsidRPr="00573DCA" w:rsidRDefault="00A56F67" w:rsidP="0062440C">
            <w:pPr>
              <w:keepNext/>
              <w:widowControl/>
            </w:pPr>
          </w:p>
        </w:tc>
        <w:tc>
          <w:tcPr>
            <w:tcW w:w="791" w:type="dxa"/>
          </w:tcPr>
          <w:p w:rsidR="00A56F67" w:rsidRPr="00573DCA" w:rsidRDefault="00A56F67" w:rsidP="0062440C">
            <w:pPr>
              <w:keepNext/>
              <w:widowControl/>
              <w:jc w:val="center"/>
            </w:pPr>
          </w:p>
        </w:tc>
        <w:tc>
          <w:tcPr>
            <w:tcW w:w="1193" w:type="dxa"/>
          </w:tcPr>
          <w:p w:rsidR="00A56F67" w:rsidRPr="00573DCA" w:rsidRDefault="00A56F67" w:rsidP="0062440C">
            <w:pPr>
              <w:keepNext/>
              <w:widowControl/>
              <w:jc w:val="center"/>
            </w:pPr>
          </w:p>
        </w:tc>
        <w:tc>
          <w:tcPr>
            <w:tcW w:w="1252" w:type="dxa"/>
            <w:shd w:val="clear" w:color="auto" w:fill="D9D9D9" w:themeFill="background1" w:themeFillShade="D9"/>
          </w:tcPr>
          <w:p w:rsidR="00A56F67" w:rsidRPr="00573DCA" w:rsidRDefault="00A56F67" w:rsidP="0062440C">
            <w:pPr>
              <w:keepNext/>
              <w:widowControl/>
              <w:ind w:right="61"/>
              <w:jc w:val="right"/>
            </w:pPr>
          </w:p>
        </w:tc>
        <w:tc>
          <w:tcPr>
            <w:tcW w:w="1253" w:type="dxa"/>
          </w:tcPr>
          <w:p w:rsidR="00A56F67" w:rsidRPr="00573DCA" w:rsidRDefault="00A56F67" w:rsidP="0062440C">
            <w:pPr>
              <w:keepNext/>
              <w:widowControl/>
              <w:ind w:right="61"/>
              <w:jc w:val="right"/>
            </w:pPr>
          </w:p>
        </w:tc>
      </w:tr>
      <w:tr w:rsidR="00A56F67" w:rsidRPr="00573DCA" w:rsidTr="00D16F97">
        <w:tc>
          <w:tcPr>
            <w:tcW w:w="4795" w:type="dxa"/>
            <w:vAlign w:val="center"/>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 xml:space="preserve">Example:  </w:t>
            </w:r>
            <w:r w:rsidRPr="00573DCA">
              <w:rPr>
                <w:rFonts w:ascii="Arial Narrow" w:hAnsi="Arial Narrow"/>
                <w:i/>
                <w:color w:val="808080" w:themeColor="background1" w:themeShade="80"/>
                <w:szCs w:val="20"/>
              </w:rPr>
              <w:t>John Deere Compact Tractor</w:t>
            </w:r>
          </w:p>
        </w:tc>
        <w:tc>
          <w:tcPr>
            <w:tcW w:w="791"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w:t>
            </w:r>
          </w:p>
        </w:tc>
        <w:tc>
          <w:tcPr>
            <w:tcW w:w="1193"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$7,500.00</w:t>
            </w:r>
          </w:p>
        </w:tc>
        <w:tc>
          <w:tcPr>
            <w:tcW w:w="1253"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$10,000.00</w:t>
            </w:r>
          </w:p>
        </w:tc>
      </w:tr>
      <w:tr w:rsidR="00A56F67" w:rsidRPr="00573DCA" w:rsidTr="00D16F97">
        <w:tc>
          <w:tcPr>
            <w:tcW w:w="6779" w:type="dxa"/>
            <w:gridSpan w:val="3"/>
            <w:vAlign w:val="center"/>
          </w:tcPr>
          <w:p w:rsidR="00A56F67" w:rsidRPr="00573DCA" w:rsidRDefault="00A56F67" w:rsidP="0062440C">
            <w:pPr>
              <w:keepNext/>
              <w:widowControl/>
              <w:tabs>
                <w:tab w:val="left" w:pos="360"/>
              </w:tabs>
              <w:spacing w:before="40" w:after="40"/>
              <w:rPr>
                <w:b/>
                <w:sz w:val="24"/>
              </w:rPr>
            </w:pPr>
            <w:r w:rsidRPr="00573DCA">
              <w:rPr>
                <w:b/>
                <w:sz w:val="24"/>
              </w:rPr>
              <w:t>D)</w:t>
            </w:r>
            <w:r w:rsidRPr="00573DCA">
              <w:rPr>
                <w:b/>
                <w:sz w:val="24"/>
              </w:rPr>
              <w:tab/>
              <w:t>TOTAL EQUIPMENT COSTS:</w:t>
            </w:r>
          </w:p>
          <w:p w:rsidR="00A56F67" w:rsidRPr="00573DCA" w:rsidRDefault="00A56F67" w:rsidP="0062440C">
            <w:pPr>
              <w:keepNext/>
              <w:widowControl/>
              <w:tabs>
                <w:tab w:val="left" w:pos="360"/>
              </w:tabs>
              <w:spacing w:before="40" w:after="40"/>
            </w:pPr>
            <w:r w:rsidRPr="00573DCA">
              <w:rPr>
                <w:szCs w:val="20"/>
              </w:rPr>
              <w:tab/>
              <w:t>(</w:t>
            </w:r>
            <w:r w:rsidRPr="00573DCA">
              <w:t>SF-424A Object Class Category 6</w:t>
            </w:r>
            <w:r w:rsidRPr="00573DCA">
              <w:rPr>
                <w:szCs w:val="20"/>
              </w:rPr>
              <w:t>d. Equipment)</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53"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284" w:type="dxa"/>
            <w:gridSpan w:val="5"/>
            <w:vAlign w:val="center"/>
          </w:tcPr>
          <w:p w:rsidR="00A56F67" w:rsidRPr="00573DCA" w:rsidRDefault="00A56F67" w:rsidP="0062440C">
            <w:pPr>
              <w:widowControl/>
              <w:ind w:left="43" w:right="43"/>
            </w:pPr>
            <w:r w:rsidRPr="00573DCA">
              <w:rPr>
                <w:i/>
                <w:u w:val="single"/>
              </w:rPr>
              <w:t>Narrative</w:t>
            </w:r>
            <w:r w:rsidRPr="00573DCA">
              <w:rPr>
                <w:i/>
              </w:rPr>
              <w:t>:</w:t>
            </w:r>
            <w:r w:rsidRPr="00573DCA">
              <w:t xml:space="preserve">  </w:t>
            </w:r>
          </w:p>
          <w:p w:rsidR="00A56F67" w:rsidRPr="00573DCA" w:rsidRDefault="00A56F67" w:rsidP="0062440C">
            <w:pPr>
              <w:widowControl/>
              <w:ind w:left="43" w:right="43"/>
            </w:pPr>
          </w:p>
          <w:p w:rsidR="00A56F67" w:rsidRPr="00573DCA" w:rsidRDefault="00A56F67" w:rsidP="0062440C">
            <w:pPr>
              <w:widowControl/>
              <w:ind w:left="43" w:right="43"/>
            </w:pPr>
          </w:p>
          <w:p w:rsidR="00A56F67" w:rsidRPr="00573DCA" w:rsidRDefault="00A56F67" w:rsidP="0062440C">
            <w:pPr>
              <w:widowControl/>
            </w:pPr>
          </w:p>
        </w:tc>
      </w:tr>
    </w:tbl>
    <w:p w:rsidR="00A56F67" w:rsidRPr="00573DCA"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573DCA" w:rsidTr="00D16F97">
        <w:tc>
          <w:tcPr>
            <w:tcW w:w="9300" w:type="dxa"/>
            <w:gridSpan w:val="5"/>
            <w:shd w:val="clear" w:color="auto" w:fill="auto"/>
          </w:tcPr>
          <w:p w:rsidR="00A56F67" w:rsidRPr="00573DCA" w:rsidRDefault="00A56F67" w:rsidP="0062440C">
            <w:pPr>
              <w:keepNext/>
              <w:widowControl/>
              <w:tabs>
                <w:tab w:val="left" w:pos="357"/>
              </w:tabs>
              <w:spacing w:after="40"/>
              <w:rPr>
                <w:b/>
                <w:caps/>
                <w:sz w:val="24"/>
              </w:rPr>
            </w:pPr>
            <w:r w:rsidRPr="00573DCA">
              <w:rPr>
                <w:b/>
                <w:caps/>
                <w:sz w:val="28"/>
              </w:rPr>
              <w:t>E)</w:t>
            </w:r>
            <w:r w:rsidRPr="00573DCA">
              <w:rPr>
                <w:b/>
                <w:caps/>
                <w:sz w:val="28"/>
              </w:rPr>
              <w:tab/>
            </w:r>
            <w:proofErr w:type="gramStart"/>
            <w:r w:rsidRPr="00573DCA">
              <w:rPr>
                <w:b/>
                <w:caps/>
                <w:sz w:val="28"/>
              </w:rPr>
              <w:t xml:space="preserve">SUPPLIES  </w:t>
            </w:r>
            <w:r w:rsidRPr="00573DCA">
              <w:rPr>
                <w:sz w:val="24"/>
              </w:rPr>
              <w:t>(</w:t>
            </w:r>
            <w:proofErr w:type="gramEnd"/>
            <w:r w:rsidRPr="00573DCA">
              <w:rPr>
                <w:sz w:val="24"/>
              </w:rPr>
              <w:t>SF-424A Object Class Category 6e. Supplies)</w:t>
            </w:r>
          </w:p>
          <w:p w:rsidR="00A56F67" w:rsidRPr="00573DCA" w:rsidRDefault="00A56F67" w:rsidP="0062440C">
            <w:pPr>
              <w:keepNext/>
              <w:widowControl/>
              <w:tabs>
                <w:tab w:val="left" w:pos="357"/>
              </w:tabs>
              <w:ind w:left="360"/>
              <w:rPr>
                <w:szCs w:val="20"/>
              </w:rPr>
            </w:pPr>
            <w:r w:rsidRPr="00573DCA">
              <w:rPr>
                <w:szCs w:val="20"/>
              </w:rPr>
              <w:t>The cost of materials and supplies used directly on this project, such as safety glasses, work gloves, office supplies, etc.  Explain the details and purpose in the Narrative box below.</w:t>
            </w:r>
          </w:p>
        </w:tc>
      </w:tr>
      <w:tr w:rsidR="00A56F67" w:rsidRPr="00573DCA" w:rsidTr="00D16F97">
        <w:tc>
          <w:tcPr>
            <w:tcW w:w="4691"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898" w:type="dxa"/>
            <w:vAlign w:val="center"/>
          </w:tcPr>
          <w:p w:rsidR="00A56F67" w:rsidRPr="00573DCA" w:rsidRDefault="00A56F67" w:rsidP="0062440C">
            <w:pPr>
              <w:keepNext/>
              <w:widowControl/>
              <w:jc w:val="center"/>
              <w:rPr>
                <w:b/>
                <w:sz w:val="18"/>
                <w:szCs w:val="18"/>
              </w:rPr>
            </w:pPr>
            <w:r w:rsidRPr="00573DCA">
              <w:rPr>
                <w:b/>
                <w:sz w:val="18"/>
                <w:szCs w:val="18"/>
              </w:rPr>
              <w:t>Quantity</w:t>
            </w:r>
          </w:p>
        </w:tc>
        <w:tc>
          <w:tcPr>
            <w:tcW w:w="1190" w:type="dxa"/>
            <w:vAlign w:val="center"/>
          </w:tcPr>
          <w:p w:rsidR="00A56F67" w:rsidRPr="00573DCA" w:rsidRDefault="00A56F67" w:rsidP="0062440C">
            <w:pPr>
              <w:keepNext/>
              <w:widowControl/>
              <w:jc w:val="center"/>
              <w:rPr>
                <w:b/>
                <w:sz w:val="18"/>
                <w:szCs w:val="18"/>
              </w:rPr>
            </w:pPr>
            <w:r w:rsidRPr="00573DCA">
              <w:rPr>
                <w:b/>
                <w:sz w:val="18"/>
                <w:szCs w:val="18"/>
              </w:rPr>
              <w:t>Cost per Unit</w:t>
            </w:r>
          </w:p>
        </w:tc>
        <w:tc>
          <w:tcPr>
            <w:tcW w:w="1251"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pPr>
          </w:p>
        </w:tc>
        <w:tc>
          <w:tcPr>
            <w:tcW w:w="898" w:type="dxa"/>
          </w:tcPr>
          <w:p w:rsidR="00A56F67" w:rsidRPr="00573DCA" w:rsidRDefault="00A56F67" w:rsidP="0062440C">
            <w:pPr>
              <w:keepNext/>
              <w:widowControl/>
              <w:jc w:val="center"/>
            </w:pPr>
          </w:p>
        </w:tc>
        <w:tc>
          <w:tcPr>
            <w:tcW w:w="1190" w:type="dxa"/>
          </w:tcPr>
          <w:p w:rsidR="00A56F67" w:rsidRPr="00573DCA" w:rsidRDefault="00A56F67" w:rsidP="0062440C">
            <w:pPr>
              <w:keepNext/>
              <w:widowControl/>
              <w:jc w:val="center"/>
            </w:pPr>
          </w:p>
        </w:tc>
        <w:tc>
          <w:tcPr>
            <w:tcW w:w="1251" w:type="dxa"/>
            <w:shd w:val="clear" w:color="auto" w:fill="D9D9D9" w:themeFill="background1" w:themeFillShade="D9"/>
          </w:tcPr>
          <w:p w:rsidR="00A56F67" w:rsidRPr="00573DCA" w:rsidRDefault="00A56F67" w:rsidP="0062440C">
            <w:pPr>
              <w:keepNext/>
              <w:widowControl/>
              <w:ind w:right="61"/>
              <w:jc w:val="right"/>
            </w:pPr>
          </w:p>
        </w:tc>
        <w:tc>
          <w:tcPr>
            <w:tcW w:w="1270" w:type="dxa"/>
          </w:tcPr>
          <w:p w:rsidR="00A56F67" w:rsidRPr="00573DCA" w:rsidRDefault="00A56F67" w:rsidP="0062440C">
            <w:pPr>
              <w:keepNext/>
              <w:widowControl/>
              <w:ind w:right="61"/>
              <w:jc w:val="right"/>
            </w:pPr>
          </w:p>
        </w:tc>
      </w:tr>
      <w:tr w:rsidR="00A56F67" w:rsidRPr="00573DCA" w:rsidTr="00D16F97">
        <w:tc>
          <w:tcPr>
            <w:tcW w:w="4691"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Work Gloves, Leather</w:t>
            </w:r>
          </w:p>
        </w:tc>
        <w:tc>
          <w:tcPr>
            <w:tcW w:w="898"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6</w:t>
            </w:r>
          </w:p>
        </w:tc>
        <w:tc>
          <w:tcPr>
            <w:tcW w:w="1190" w:type="dxa"/>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$10.00/Pair</w:t>
            </w:r>
          </w:p>
        </w:tc>
        <w:tc>
          <w:tcPr>
            <w:tcW w:w="1251" w:type="dxa"/>
            <w:shd w:val="clear" w:color="auto" w:fill="D9D9D9" w:themeFill="background1" w:themeFillShade="D9"/>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$50.00</w:t>
            </w:r>
          </w:p>
        </w:tc>
        <w:tc>
          <w:tcPr>
            <w:tcW w:w="1270" w:type="dxa"/>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w:t>
            </w:r>
          </w:p>
        </w:tc>
      </w:tr>
      <w:tr w:rsidR="00A56F67" w:rsidRPr="00573DCA" w:rsidTr="00D16F97">
        <w:tc>
          <w:tcPr>
            <w:tcW w:w="6779" w:type="dxa"/>
            <w:gridSpan w:val="3"/>
          </w:tcPr>
          <w:p w:rsidR="00A56F67" w:rsidRPr="00573DCA" w:rsidRDefault="00A56F67" w:rsidP="0062440C">
            <w:pPr>
              <w:keepNext/>
              <w:widowControl/>
              <w:tabs>
                <w:tab w:val="left" w:pos="372"/>
              </w:tabs>
              <w:spacing w:before="40" w:after="40"/>
              <w:rPr>
                <w:b/>
                <w:sz w:val="24"/>
              </w:rPr>
            </w:pPr>
            <w:r w:rsidRPr="00573DCA">
              <w:rPr>
                <w:b/>
                <w:sz w:val="24"/>
              </w:rPr>
              <w:t>E)</w:t>
            </w:r>
            <w:r w:rsidRPr="00573DCA">
              <w:rPr>
                <w:b/>
                <w:sz w:val="24"/>
              </w:rPr>
              <w:tab/>
              <w:t>SUPPLIES COST TOTAL:</w:t>
            </w:r>
          </w:p>
          <w:p w:rsidR="00A56F67" w:rsidRPr="00573DCA" w:rsidRDefault="00A56F67" w:rsidP="0062440C">
            <w:pPr>
              <w:keepNext/>
              <w:widowControl/>
              <w:tabs>
                <w:tab w:val="left" w:pos="372"/>
              </w:tabs>
              <w:spacing w:before="40" w:after="40"/>
              <w:rPr>
                <w:b/>
              </w:rPr>
            </w:pPr>
            <w:r w:rsidRPr="00573DCA">
              <w:rPr>
                <w:b/>
                <w:sz w:val="24"/>
              </w:rPr>
              <w:tab/>
            </w:r>
            <w:r w:rsidRPr="00573DCA">
              <w:t>(SF-424A Object Class Category 6e. Supplies)</w:t>
            </w:r>
          </w:p>
        </w:tc>
        <w:tc>
          <w:tcPr>
            <w:tcW w:w="1251"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7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300" w:type="dxa"/>
            <w:gridSpan w:val="5"/>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sz w:val="24"/>
              </w:rPr>
            </w:pPr>
            <w:r w:rsidRPr="00573DCA">
              <w:rPr>
                <w:b/>
                <w:smallCaps/>
                <w:sz w:val="28"/>
                <w:szCs w:val="28"/>
              </w:rPr>
              <w:lastRenderedPageBreak/>
              <w:t>F)</w:t>
            </w:r>
            <w:r w:rsidRPr="00573DCA">
              <w:rPr>
                <w:b/>
                <w:smallCaps/>
                <w:sz w:val="28"/>
                <w:szCs w:val="28"/>
              </w:rPr>
              <w:tab/>
            </w:r>
            <w:proofErr w:type="gramStart"/>
            <w:r w:rsidRPr="00573DCA">
              <w:rPr>
                <w:b/>
                <w:sz w:val="28"/>
                <w:szCs w:val="28"/>
              </w:rPr>
              <w:t xml:space="preserve">CONTRACTUAL </w:t>
            </w:r>
            <w:r w:rsidRPr="00573DCA">
              <w:rPr>
                <w:b/>
                <w:sz w:val="24"/>
              </w:rPr>
              <w:t xml:space="preserve"> </w:t>
            </w:r>
            <w:r w:rsidRPr="00573DCA">
              <w:rPr>
                <w:sz w:val="24"/>
              </w:rPr>
              <w:t>(</w:t>
            </w:r>
            <w:proofErr w:type="gramEnd"/>
            <w:r w:rsidRPr="00573DCA">
              <w:rPr>
                <w:sz w:val="24"/>
              </w:rPr>
              <w:t>SF-424A Object Class Category 6f. Contractual)</w:t>
            </w:r>
          </w:p>
          <w:p w:rsidR="00A56F67" w:rsidRPr="00573DCA" w:rsidRDefault="00A56F67" w:rsidP="0062440C">
            <w:pPr>
              <w:keepNext/>
              <w:widowControl/>
              <w:tabs>
                <w:tab w:val="left" w:pos="345"/>
              </w:tabs>
              <w:ind w:left="360"/>
              <w:rPr>
                <w:szCs w:val="20"/>
              </w:rPr>
            </w:pPr>
            <w:r w:rsidRPr="00573DCA">
              <w:rPr>
                <w:szCs w:val="20"/>
              </w:rPr>
              <w:t xml:space="preserve">The cost of contracted services and/or sub-recipient agreements.  Provide names and explain the details and purpose of the costs in the Narrative box below.  </w:t>
            </w:r>
            <w:r w:rsidRPr="00573DCA">
              <w:rPr>
                <w:szCs w:val="20"/>
                <w:u w:val="single"/>
              </w:rPr>
              <w:t>NOTE</w:t>
            </w:r>
            <w:r w:rsidRPr="00573DCA">
              <w:rPr>
                <w:szCs w:val="20"/>
              </w:rPr>
              <w:t>: Contracts must be competed per the Uniform Administrative Rules.</w:t>
            </w:r>
          </w:p>
        </w:tc>
      </w:tr>
      <w:tr w:rsidR="00A56F67" w:rsidRPr="00573DCA" w:rsidTr="00D16F97">
        <w:tc>
          <w:tcPr>
            <w:tcW w:w="5789" w:type="dxa"/>
            <w:vAlign w:val="center"/>
          </w:tcPr>
          <w:p w:rsidR="00A56F67" w:rsidRPr="00573DCA" w:rsidRDefault="00A56F67" w:rsidP="0062440C">
            <w:pPr>
              <w:keepNext/>
              <w:widowControl/>
              <w:ind w:left="720" w:hanging="720"/>
              <w:jc w:val="center"/>
              <w:rPr>
                <w:b/>
                <w:sz w:val="18"/>
                <w:szCs w:val="18"/>
              </w:rPr>
            </w:pPr>
            <w:r w:rsidRPr="00573DCA">
              <w:rPr>
                <w:b/>
                <w:sz w:val="18"/>
                <w:szCs w:val="18"/>
              </w:rPr>
              <w:t>Contractor Name, Type, etc.</w:t>
            </w:r>
          </w:p>
        </w:tc>
        <w:tc>
          <w:tcPr>
            <w:tcW w:w="1170"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6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9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vAlign w:val="center"/>
          </w:tcPr>
          <w:p w:rsidR="00A56F67" w:rsidRPr="00573DCA" w:rsidRDefault="00A56F67" w:rsidP="0062440C">
            <w:pPr>
              <w:keepNext/>
              <w:widowControl/>
            </w:pPr>
          </w:p>
        </w:tc>
        <w:tc>
          <w:tcPr>
            <w:tcW w:w="1170" w:type="dxa"/>
            <w:vAlign w:val="center"/>
          </w:tcPr>
          <w:p w:rsidR="00A56F67" w:rsidRPr="00573DCA" w:rsidRDefault="00A56F67" w:rsidP="0062440C">
            <w:pPr>
              <w:keepNext/>
              <w:widowControl/>
              <w:jc w:val="center"/>
            </w:pPr>
          </w:p>
        </w:tc>
        <w:tc>
          <w:tcPr>
            <w:tcW w:w="1260" w:type="dxa"/>
            <w:shd w:val="clear" w:color="auto" w:fill="D9D9D9" w:themeFill="background1" w:themeFillShade="D9"/>
            <w:vAlign w:val="center"/>
          </w:tcPr>
          <w:p w:rsidR="00A56F67" w:rsidRPr="00573DCA" w:rsidRDefault="00A56F67" w:rsidP="0062440C">
            <w:pPr>
              <w:keepNext/>
              <w:widowControl/>
              <w:ind w:right="61"/>
              <w:jc w:val="right"/>
            </w:pPr>
          </w:p>
        </w:tc>
        <w:tc>
          <w:tcPr>
            <w:tcW w:w="1290" w:type="dxa"/>
            <w:vAlign w:val="center"/>
          </w:tcPr>
          <w:p w:rsidR="00A56F67" w:rsidRPr="00573DCA" w:rsidRDefault="00A56F67" w:rsidP="0062440C">
            <w:pPr>
              <w:keepNext/>
              <w:widowControl/>
              <w:ind w:right="61"/>
              <w:jc w:val="right"/>
            </w:pPr>
          </w:p>
        </w:tc>
      </w:tr>
      <w:tr w:rsidR="00A56F67" w:rsidRPr="00573DCA" w:rsidTr="00D16F97">
        <w:tc>
          <w:tcPr>
            <w:tcW w:w="5789"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Backhoe Service / Excavator</w:t>
            </w:r>
          </w:p>
        </w:tc>
        <w:tc>
          <w:tcPr>
            <w:tcW w:w="1170"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90" w:type="dxa"/>
            <w:vAlign w:val="center"/>
          </w:tcPr>
          <w:p w:rsidR="00A56F67" w:rsidRPr="00573DCA" w:rsidRDefault="00A56F67" w:rsidP="0062440C">
            <w:pPr>
              <w:keepNext/>
              <w:widowControl/>
              <w:ind w:right="61"/>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$2,500.00</w:t>
            </w:r>
          </w:p>
        </w:tc>
      </w:tr>
      <w:tr w:rsidR="00A56F67" w:rsidRPr="00573DCA" w:rsidTr="00D16F97">
        <w:tc>
          <w:tcPr>
            <w:tcW w:w="6959" w:type="dxa"/>
            <w:gridSpan w:val="2"/>
          </w:tcPr>
          <w:p w:rsidR="00A56F67" w:rsidRPr="00573DCA" w:rsidRDefault="00A56F67" w:rsidP="0062440C">
            <w:pPr>
              <w:keepNext/>
              <w:widowControl/>
              <w:tabs>
                <w:tab w:val="left" w:pos="372"/>
              </w:tabs>
              <w:spacing w:before="40" w:after="40"/>
              <w:rPr>
                <w:b/>
                <w:sz w:val="24"/>
              </w:rPr>
            </w:pPr>
            <w:r w:rsidRPr="00573DCA">
              <w:rPr>
                <w:b/>
                <w:sz w:val="24"/>
              </w:rPr>
              <w:t>F)</w:t>
            </w:r>
            <w:r w:rsidRPr="00573DCA">
              <w:rPr>
                <w:b/>
                <w:sz w:val="24"/>
              </w:rPr>
              <w:tab/>
              <w:t>CONTRACTUAL COST TOTAL:</w:t>
            </w:r>
          </w:p>
          <w:p w:rsidR="00A56F67" w:rsidRPr="00573DCA" w:rsidRDefault="00A56F67" w:rsidP="0062440C">
            <w:pPr>
              <w:keepNext/>
              <w:widowControl/>
              <w:tabs>
                <w:tab w:val="left" w:pos="372"/>
              </w:tabs>
              <w:spacing w:before="40" w:after="40"/>
            </w:pPr>
            <w:r w:rsidRPr="00573DCA">
              <w:rPr>
                <w:b/>
                <w:sz w:val="24"/>
              </w:rPr>
              <w:tab/>
            </w:r>
            <w:r w:rsidRPr="00573DCA">
              <w:rPr>
                <w:szCs w:val="20"/>
              </w:rPr>
              <w:t>(SF-424A Object Class Category 6f. Contractual)</w:t>
            </w:r>
          </w:p>
        </w:tc>
        <w:tc>
          <w:tcPr>
            <w:tcW w:w="1260" w:type="dxa"/>
            <w:shd w:val="clear" w:color="auto" w:fill="D9D9D9" w:themeFill="background1" w:themeFillShade="D9"/>
          </w:tcPr>
          <w:p w:rsidR="00A56F67" w:rsidRPr="00573DCA" w:rsidRDefault="00A56F67" w:rsidP="0062440C">
            <w:pPr>
              <w:keepNext/>
              <w:widowControl/>
              <w:spacing w:before="40" w:after="40"/>
              <w:rPr>
                <w:b/>
              </w:rPr>
            </w:pPr>
            <w:r w:rsidRPr="00573DCA">
              <w:rPr>
                <w:b/>
              </w:rPr>
              <w:t>$</w:t>
            </w:r>
          </w:p>
        </w:tc>
        <w:tc>
          <w:tcPr>
            <w:tcW w:w="1290" w:type="dxa"/>
          </w:tcPr>
          <w:p w:rsidR="00A56F67" w:rsidRPr="00573DCA" w:rsidRDefault="00A56F67" w:rsidP="0062440C">
            <w:pPr>
              <w:keepNext/>
              <w:widowControl/>
              <w:spacing w:before="40" w:after="40"/>
              <w:rPr>
                <w:b/>
              </w:rPr>
            </w:pPr>
            <w:r w:rsidRPr="00573DCA">
              <w:rPr>
                <w:b/>
              </w:rPr>
              <w:t>$</w:t>
            </w:r>
          </w:p>
        </w:tc>
      </w:tr>
      <w:tr w:rsidR="00A56F67" w:rsidRPr="00573DCA" w:rsidTr="00D16F97">
        <w:tc>
          <w:tcPr>
            <w:tcW w:w="9509" w:type="dxa"/>
            <w:gridSpan w:val="4"/>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573DCA" w:rsidTr="00D16F97">
        <w:tc>
          <w:tcPr>
            <w:tcW w:w="9509" w:type="dxa"/>
            <w:gridSpan w:val="4"/>
            <w:shd w:val="clear" w:color="auto" w:fill="auto"/>
          </w:tcPr>
          <w:p w:rsidR="00A56F67" w:rsidRPr="00573DCA" w:rsidRDefault="00A56F67" w:rsidP="0062440C">
            <w:pPr>
              <w:keepNext/>
              <w:widowControl/>
              <w:tabs>
                <w:tab w:val="left" w:pos="345"/>
              </w:tabs>
              <w:spacing w:after="40"/>
              <w:rPr>
                <w:b/>
                <w:color w:val="A6A6A6" w:themeColor="background1" w:themeShade="A6"/>
                <w:sz w:val="24"/>
              </w:rPr>
            </w:pPr>
            <w:r w:rsidRPr="00573DCA">
              <w:rPr>
                <w:b/>
                <w:smallCaps/>
                <w:color w:val="A6A6A6" w:themeColor="background1" w:themeShade="A6"/>
                <w:sz w:val="28"/>
              </w:rPr>
              <w:t>G)</w:t>
            </w:r>
            <w:r w:rsidRPr="00573DCA">
              <w:rPr>
                <w:b/>
                <w:smallCaps/>
                <w:color w:val="A6A6A6" w:themeColor="background1" w:themeShade="A6"/>
                <w:sz w:val="28"/>
              </w:rPr>
              <w:tab/>
            </w:r>
            <w:r w:rsidRPr="00573DCA">
              <w:rPr>
                <w:b/>
                <w:color w:val="A6A6A6" w:themeColor="background1" w:themeShade="A6"/>
                <w:sz w:val="28"/>
              </w:rPr>
              <w:t xml:space="preserve">CONSTRUCTION </w:t>
            </w:r>
            <w:proofErr w:type="gramStart"/>
            <w:r w:rsidRPr="00573DCA">
              <w:rPr>
                <w:b/>
                <w:color w:val="A6A6A6" w:themeColor="background1" w:themeShade="A6"/>
                <w:sz w:val="28"/>
              </w:rPr>
              <w:t xml:space="preserve">COSTS  </w:t>
            </w:r>
            <w:r w:rsidRPr="00573DCA">
              <w:rPr>
                <w:color w:val="A6A6A6" w:themeColor="background1" w:themeShade="A6"/>
                <w:sz w:val="24"/>
              </w:rPr>
              <w:t>(</w:t>
            </w:r>
            <w:proofErr w:type="gramEnd"/>
            <w:r w:rsidRPr="00573DCA">
              <w:rPr>
                <w:color w:val="A6A6A6" w:themeColor="background1" w:themeShade="A6"/>
                <w:sz w:val="24"/>
              </w:rPr>
              <w:t>SF-424A Object Class Category 6g. Construction)</w:t>
            </w:r>
          </w:p>
          <w:p w:rsidR="00A56F67" w:rsidRPr="00573DCA" w:rsidRDefault="00A56F67" w:rsidP="0062440C">
            <w:pPr>
              <w:keepNext/>
              <w:widowControl/>
              <w:tabs>
                <w:tab w:val="left" w:pos="345"/>
              </w:tabs>
              <w:ind w:left="360"/>
              <w:rPr>
                <w:color w:val="A6A6A6" w:themeColor="background1" w:themeShade="A6"/>
                <w:szCs w:val="20"/>
              </w:rPr>
            </w:pPr>
            <w:r w:rsidRPr="00573DCA">
              <w:rPr>
                <w:color w:val="A6A6A6" w:themeColor="background1" w:themeShade="A6"/>
                <w:szCs w:val="20"/>
              </w:rPr>
              <w:t>The cost of construction.</w:t>
            </w:r>
          </w:p>
        </w:tc>
      </w:tr>
      <w:tr w:rsidR="00A56F67" w:rsidRPr="00573DCA" w:rsidTr="00D16F97">
        <w:tc>
          <w:tcPr>
            <w:tcW w:w="5789" w:type="dxa"/>
            <w:tcBorders>
              <w:bottom w:val="single" w:sz="4" w:space="0" w:color="auto"/>
            </w:tcBorders>
            <w:shd w:val="clear" w:color="auto" w:fill="auto"/>
            <w:vAlign w:val="center"/>
          </w:tcPr>
          <w:p w:rsidR="00A56F67" w:rsidRPr="00573DCA" w:rsidRDefault="00A56F67" w:rsidP="0062440C">
            <w:pPr>
              <w:keepNext/>
              <w:widowControl/>
              <w:ind w:left="720" w:hanging="720"/>
              <w:jc w:val="center"/>
              <w:rPr>
                <w:b/>
                <w:color w:val="A6A6A6" w:themeColor="background1" w:themeShade="A6"/>
                <w:sz w:val="18"/>
                <w:szCs w:val="18"/>
              </w:rPr>
            </w:pPr>
            <w:r w:rsidRPr="00573DCA">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color w:val="A6A6A6" w:themeColor="background1" w:themeShade="A6"/>
                <w:sz w:val="18"/>
                <w:szCs w:val="18"/>
              </w:rPr>
            </w:pPr>
            <w:r w:rsidRPr="00573DCA">
              <w:rPr>
                <w:b/>
                <w:color w:val="A6A6A6" w:themeColor="background1" w:themeShade="A6"/>
                <w:sz w:val="18"/>
                <w:szCs w:val="18"/>
              </w:rPr>
              <w:t>Matching Funds</w:t>
            </w:r>
          </w:p>
          <w:p w:rsidR="00A56F67" w:rsidRPr="00573DCA" w:rsidRDefault="00A56F67" w:rsidP="0062440C">
            <w:pPr>
              <w:keepNext/>
              <w:widowControl/>
              <w:ind w:left="36" w:right="36"/>
              <w:jc w:val="center"/>
              <w:rPr>
                <w:b/>
                <w:color w:val="A6A6A6" w:themeColor="background1" w:themeShade="A6"/>
                <w:sz w:val="18"/>
                <w:szCs w:val="18"/>
              </w:rPr>
            </w:pPr>
            <w:r w:rsidRPr="00573DCA">
              <w:rPr>
                <w:color w:val="A6A6A6" w:themeColor="background1" w:themeShade="A6"/>
                <w:sz w:val="18"/>
                <w:szCs w:val="18"/>
              </w:rPr>
              <w:t>(if applicable)</w:t>
            </w:r>
          </w:p>
        </w:tc>
        <w:tc>
          <w:tcPr>
            <w:tcW w:w="1290" w:type="dxa"/>
            <w:tcBorders>
              <w:bottom w:val="single" w:sz="4" w:space="0" w:color="auto"/>
            </w:tcBorders>
            <w:shd w:val="clear" w:color="auto" w:fill="auto"/>
            <w:vAlign w:val="center"/>
          </w:tcPr>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BLM</w:t>
            </w:r>
          </w:p>
          <w:p w:rsidR="00A56F67" w:rsidRPr="00573DCA" w:rsidRDefault="00A56F67" w:rsidP="0062440C">
            <w:pPr>
              <w:keepNext/>
              <w:widowControl/>
              <w:jc w:val="center"/>
              <w:rPr>
                <w:b/>
                <w:color w:val="A6A6A6" w:themeColor="background1" w:themeShade="A6"/>
                <w:sz w:val="18"/>
                <w:szCs w:val="18"/>
              </w:rPr>
            </w:pPr>
            <w:r w:rsidRPr="00573DCA">
              <w:rPr>
                <w:b/>
                <w:color w:val="A6A6A6" w:themeColor="background1" w:themeShade="A6"/>
                <w:sz w:val="18"/>
                <w:szCs w:val="18"/>
              </w:rPr>
              <w:t>Funds</w:t>
            </w:r>
          </w:p>
        </w:tc>
      </w:tr>
      <w:tr w:rsidR="00A56F67" w:rsidRPr="00573DCA" w:rsidTr="00D16F97">
        <w:tc>
          <w:tcPr>
            <w:tcW w:w="9509" w:type="dxa"/>
            <w:gridSpan w:val="4"/>
            <w:shd w:val="clear" w:color="auto" w:fill="auto"/>
            <w:vAlign w:val="center"/>
          </w:tcPr>
          <w:p w:rsidR="00A56F67" w:rsidRPr="00573DCA" w:rsidRDefault="00A56F67" w:rsidP="0062440C">
            <w:pPr>
              <w:keepNext/>
              <w:widowControl/>
              <w:ind w:left="180" w:right="-58"/>
              <w:jc w:val="center"/>
              <w:rPr>
                <w:i/>
                <w:color w:val="C00000"/>
                <w:sz w:val="24"/>
              </w:rPr>
            </w:pPr>
            <w:r w:rsidRPr="00573DCA">
              <w:rPr>
                <w:b/>
                <w:i/>
                <w:color w:val="C00000"/>
                <w:sz w:val="24"/>
              </w:rPr>
              <w:t>***  NOT APPLICABLE  ***</w:t>
            </w:r>
          </w:p>
        </w:tc>
      </w:tr>
      <w:tr w:rsidR="00A56F67" w:rsidRPr="00573DCA" w:rsidTr="00D16F97">
        <w:tc>
          <w:tcPr>
            <w:tcW w:w="6959" w:type="dxa"/>
            <w:gridSpan w:val="2"/>
            <w:shd w:val="clear" w:color="auto" w:fill="auto"/>
          </w:tcPr>
          <w:p w:rsidR="00A56F67" w:rsidRPr="00573DCA" w:rsidRDefault="00A56F67" w:rsidP="0062440C">
            <w:pPr>
              <w:keepNext/>
              <w:widowControl/>
              <w:tabs>
                <w:tab w:val="left" w:pos="372"/>
              </w:tabs>
              <w:spacing w:before="40" w:after="40"/>
              <w:rPr>
                <w:color w:val="A6A6A6" w:themeColor="background1" w:themeShade="A6"/>
                <w:szCs w:val="20"/>
              </w:rPr>
            </w:pPr>
            <w:r w:rsidRPr="00573DCA">
              <w:rPr>
                <w:b/>
                <w:color w:val="A6A6A6" w:themeColor="background1" w:themeShade="A6"/>
                <w:sz w:val="24"/>
              </w:rPr>
              <w:t>G)</w:t>
            </w:r>
            <w:r w:rsidRPr="00573DCA">
              <w:rPr>
                <w:b/>
                <w:color w:val="A6A6A6" w:themeColor="background1" w:themeShade="A6"/>
                <w:sz w:val="24"/>
              </w:rPr>
              <w:tab/>
              <w:t>CONTRUCTION COST TOTAL:</w:t>
            </w:r>
          </w:p>
          <w:p w:rsidR="00A56F67" w:rsidRPr="00573DCA" w:rsidRDefault="00A56F67" w:rsidP="0062440C">
            <w:pPr>
              <w:keepNext/>
              <w:widowControl/>
              <w:tabs>
                <w:tab w:val="left" w:pos="372"/>
              </w:tabs>
              <w:spacing w:before="40" w:after="40"/>
              <w:rPr>
                <w:color w:val="A6A6A6" w:themeColor="background1" w:themeShade="A6"/>
              </w:rPr>
            </w:pPr>
            <w:r w:rsidRPr="00573DCA">
              <w:rPr>
                <w:color w:val="A6A6A6" w:themeColor="background1" w:themeShade="A6"/>
                <w:szCs w:val="20"/>
              </w:rPr>
              <w:tab/>
              <w:t>(SF-424A Object Class Category 6g. Construction)</w:t>
            </w:r>
          </w:p>
        </w:tc>
        <w:tc>
          <w:tcPr>
            <w:tcW w:w="1260" w:type="dxa"/>
            <w:shd w:val="clear" w:color="auto" w:fill="D9D9D9" w:themeFill="background1" w:themeFillShade="D9"/>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c>
          <w:tcPr>
            <w:tcW w:w="1290" w:type="dxa"/>
            <w:shd w:val="clear" w:color="auto" w:fill="auto"/>
          </w:tcPr>
          <w:p w:rsidR="00A56F67" w:rsidRPr="00573DCA" w:rsidRDefault="00A56F67" w:rsidP="0062440C">
            <w:pPr>
              <w:keepNext/>
              <w:widowControl/>
              <w:spacing w:before="40" w:after="40"/>
              <w:rPr>
                <w:b/>
                <w:color w:val="A6A6A6" w:themeColor="background1" w:themeShade="A6"/>
              </w:rPr>
            </w:pPr>
            <w:r w:rsidRPr="00573DCA">
              <w:rPr>
                <w:b/>
                <w:color w:val="A6A6A6" w:themeColor="background1" w:themeShade="A6"/>
              </w:rPr>
              <w:t>$  N/A</w:t>
            </w:r>
          </w:p>
        </w:tc>
      </w:tr>
      <w:tr w:rsidR="00A56F67" w:rsidRPr="00573DCA" w:rsidTr="00D16F97">
        <w:tc>
          <w:tcPr>
            <w:tcW w:w="9509" w:type="dxa"/>
            <w:gridSpan w:val="4"/>
            <w:shd w:val="clear" w:color="auto" w:fill="auto"/>
          </w:tcPr>
          <w:p w:rsidR="00A56F67" w:rsidRPr="00573DCA" w:rsidRDefault="00A56F67" w:rsidP="0062440C">
            <w:pPr>
              <w:widowControl/>
              <w:ind w:left="36" w:right="36"/>
              <w:rPr>
                <w:color w:val="A6A6A6" w:themeColor="background1" w:themeShade="A6"/>
              </w:rPr>
            </w:pPr>
            <w:r w:rsidRPr="00573DCA">
              <w:rPr>
                <w:i/>
                <w:color w:val="A6A6A6" w:themeColor="background1" w:themeShade="A6"/>
                <w:u w:val="single"/>
              </w:rPr>
              <w:t>Narrative</w:t>
            </w:r>
            <w:r w:rsidRPr="00573DCA">
              <w:rPr>
                <w:i/>
                <w:color w:val="A6A6A6" w:themeColor="background1" w:themeShade="A6"/>
              </w:rPr>
              <w:t>:</w:t>
            </w:r>
            <w:r w:rsidRPr="00573DCA">
              <w:rPr>
                <w:color w:val="A6A6A6" w:themeColor="background1" w:themeShade="A6"/>
              </w:rPr>
              <w:t xml:space="preserve">  </w:t>
            </w:r>
          </w:p>
        </w:tc>
      </w:tr>
    </w:tbl>
    <w:p w:rsidR="00A56F67" w:rsidRPr="00573DCA" w:rsidRDefault="00A56F67" w:rsidP="0062440C">
      <w:pPr>
        <w:widowControl/>
        <w:rPr>
          <w:sz w:val="24"/>
        </w:rPr>
      </w:pPr>
    </w:p>
    <w:p w:rsidR="00A56F67" w:rsidRPr="00573DCA" w:rsidRDefault="00A56F67" w:rsidP="0062440C">
      <w:pPr>
        <w:widowControl/>
        <w:rPr>
          <w:sz w:val="24"/>
        </w:rPr>
      </w:pPr>
      <w:r w:rsidRPr="00573DCA">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573DCA" w:rsidTr="00D16F97">
        <w:tc>
          <w:tcPr>
            <w:tcW w:w="9360" w:type="dxa"/>
            <w:gridSpan w:val="4"/>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szCs w:val="28"/>
              </w:rPr>
              <w:lastRenderedPageBreak/>
              <w:t>H)</w:t>
            </w:r>
            <w:r w:rsidRPr="00573DCA">
              <w:rPr>
                <w:b/>
                <w:smallCaps/>
                <w:sz w:val="28"/>
                <w:szCs w:val="28"/>
              </w:rPr>
              <w:tab/>
            </w:r>
            <w:proofErr w:type="gramStart"/>
            <w:r w:rsidRPr="00573DCA">
              <w:rPr>
                <w:b/>
                <w:smallCaps/>
                <w:sz w:val="28"/>
                <w:szCs w:val="28"/>
              </w:rPr>
              <w:t xml:space="preserve">OTHER  </w:t>
            </w:r>
            <w:r w:rsidRPr="00573DCA">
              <w:rPr>
                <w:sz w:val="24"/>
              </w:rPr>
              <w:t>(</w:t>
            </w:r>
            <w:proofErr w:type="gramEnd"/>
            <w:r w:rsidRPr="00573DCA">
              <w:rPr>
                <w:sz w:val="24"/>
              </w:rPr>
              <w:t>SF-424A Object Class Category 6h. Other)</w:t>
            </w:r>
          </w:p>
          <w:p w:rsidR="00A56F67" w:rsidRPr="00573DCA" w:rsidRDefault="00A56F67" w:rsidP="0062440C">
            <w:pPr>
              <w:keepNext/>
              <w:widowControl/>
              <w:tabs>
                <w:tab w:val="left" w:pos="357"/>
              </w:tabs>
              <w:ind w:left="360"/>
              <w:rPr>
                <w:szCs w:val="20"/>
              </w:rPr>
            </w:pPr>
            <w:r w:rsidRPr="00573DCA">
              <w:rPr>
                <w:szCs w:val="20"/>
              </w:rPr>
              <w:t>Costs that don't fit any other Object Class Category, such as duplicating and printing, postage and freight, rented equipment, etc.  Explain the details and purpose in the Narrative box below.</w:t>
            </w:r>
          </w:p>
        </w:tc>
      </w:tr>
      <w:tr w:rsidR="00A56F67" w:rsidRPr="00573DCA" w:rsidTr="00D16F97">
        <w:tc>
          <w:tcPr>
            <w:tcW w:w="5675" w:type="dxa"/>
            <w:vAlign w:val="center"/>
          </w:tcPr>
          <w:p w:rsidR="00A56F67" w:rsidRPr="00573DCA" w:rsidRDefault="00A56F67" w:rsidP="0062440C">
            <w:pPr>
              <w:keepNext/>
              <w:widowControl/>
              <w:jc w:val="center"/>
              <w:rPr>
                <w:b/>
                <w:sz w:val="18"/>
                <w:szCs w:val="18"/>
              </w:rPr>
            </w:pPr>
            <w:r w:rsidRPr="00573DCA">
              <w:rPr>
                <w:b/>
                <w:sz w:val="18"/>
                <w:szCs w:val="18"/>
              </w:rPr>
              <w:t>Item</w:t>
            </w:r>
          </w:p>
        </w:tc>
        <w:tc>
          <w:tcPr>
            <w:tcW w:w="1158" w:type="dxa"/>
            <w:vAlign w:val="center"/>
          </w:tcPr>
          <w:p w:rsidR="00A56F67" w:rsidRPr="00573DCA" w:rsidRDefault="00A56F67" w:rsidP="0062440C">
            <w:pPr>
              <w:keepNext/>
              <w:widowControl/>
              <w:jc w:val="center"/>
              <w:rPr>
                <w:b/>
                <w:sz w:val="18"/>
                <w:szCs w:val="18"/>
              </w:rPr>
            </w:pPr>
            <w:r w:rsidRPr="00573DCA">
              <w:rPr>
                <w:b/>
                <w:sz w:val="18"/>
                <w:szCs w:val="18"/>
              </w:rPr>
              <w:t>Cost</w:t>
            </w:r>
          </w:p>
        </w:tc>
        <w:tc>
          <w:tcPr>
            <w:tcW w:w="1252"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b/>
                <w:sz w:val="18"/>
                <w:szCs w:val="18"/>
              </w:rPr>
            </w:pPr>
            <w:r w:rsidRPr="00573DCA">
              <w:rPr>
                <w:sz w:val="18"/>
                <w:szCs w:val="18"/>
              </w:rPr>
              <w:t>(if applicable)</w:t>
            </w:r>
          </w:p>
        </w:tc>
        <w:tc>
          <w:tcPr>
            <w:tcW w:w="1275"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vAlign w:val="center"/>
          </w:tcPr>
          <w:p w:rsidR="00A56F67" w:rsidRPr="00573DCA" w:rsidRDefault="00A56F67" w:rsidP="0062440C">
            <w:pPr>
              <w:keepNext/>
              <w:widowControl/>
            </w:pPr>
          </w:p>
        </w:tc>
        <w:tc>
          <w:tcPr>
            <w:tcW w:w="1158" w:type="dxa"/>
            <w:vAlign w:val="center"/>
          </w:tcPr>
          <w:p w:rsidR="00A56F67" w:rsidRPr="00573DCA" w:rsidRDefault="00A56F67" w:rsidP="0062440C">
            <w:pPr>
              <w:keepNext/>
              <w:widowControl/>
              <w:jc w:val="center"/>
            </w:pPr>
          </w:p>
        </w:tc>
        <w:tc>
          <w:tcPr>
            <w:tcW w:w="1252" w:type="dxa"/>
            <w:shd w:val="clear" w:color="auto" w:fill="D9D9D9" w:themeFill="background1" w:themeFillShade="D9"/>
            <w:vAlign w:val="center"/>
          </w:tcPr>
          <w:p w:rsidR="00A56F67" w:rsidRPr="00573DCA" w:rsidRDefault="00A56F67" w:rsidP="0062440C">
            <w:pPr>
              <w:keepNext/>
              <w:widowControl/>
              <w:jc w:val="right"/>
            </w:pPr>
          </w:p>
        </w:tc>
        <w:tc>
          <w:tcPr>
            <w:tcW w:w="1275" w:type="dxa"/>
            <w:vAlign w:val="center"/>
          </w:tcPr>
          <w:p w:rsidR="00A56F67" w:rsidRPr="00573DCA" w:rsidRDefault="00A56F67" w:rsidP="0062440C">
            <w:pPr>
              <w:keepNext/>
              <w:widowControl/>
              <w:jc w:val="right"/>
            </w:pPr>
          </w:p>
        </w:tc>
      </w:tr>
      <w:tr w:rsidR="00A56F67" w:rsidRPr="00573DCA" w:rsidTr="00D16F97">
        <w:tc>
          <w:tcPr>
            <w:tcW w:w="5675" w:type="dxa"/>
          </w:tcPr>
          <w:p w:rsidR="00A56F67" w:rsidRPr="00573DCA" w:rsidRDefault="00A56F67" w:rsidP="0062440C">
            <w:pPr>
              <w:keepNext/>
              <w:widowControl/>
              <w:rPr>
                <w:rFonts w:ascii="Arial Narrow" w:hAnsi="Arial Narrow"/>
                <w:i/>
                <w:color w:val="808080" w:themeColor="background1" w:themeShade="80"/>
                <w:szCs w:val="20"/>
              </w:rPr>
            </w:pPr>
            <w:r w:rsidRPr="00573DCA">
              <w:rPr>
                <w:rFonts w:ascii="Arial Narrow" w:hAnsi="Arial Narrow"/>
                <w:b/>
                <w:i/>
                <w:color w:val="808080" w:themeColor="background1" w:themeShade="80"/>
                <w:szCs w:val="20"/>
              </w:rPr>
              <w:t>Example:</w:t>
            </w:r>
            <w:r w:rsidRPr="00573DCA">
              <w:rPr>
                <w:rFonts w:ascii="Arial Narrow" w:hAnsi="Arial Narrow"/>
                <w:i/>
                <w:color w:val="808080" w:themeColor="background1" w:themeShade="80"/>
                <w:szCs w:val="20"/>
              </w:rPr>
              <w:t xml:space="preserve">  Ace Equipment Rental (Post-Hole Digger, 4 Days)</w:t>
            </w:r>
          </w:p>
        </w:tc>
        <w:tc>
          <w:tcPr>
            <w:tcW w:w="1158" w:type="dxa"/>
            <w:vAlign w:val="center"/>
          </w:tcPr>
          <w:p w:rsidR="00A56F67" w:rsidRPr="00573DCA" w:rsidRDefault="00A56F67" w:rsidP="0062440C">
            <w:pPr>
              <w:keepNext/>
              <w:widowControl/>
              <w:jc w:val="center"/>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$0.00</w:t>
            </w:r>
          </w:p>
        </w:tc>
        <w:tc>
          <w:tcPr>
            <w:tcW w:w="1275" w:type="dxa"/>
            <w:vAlign w:val="center"/>
          </w:tcPr>
          <w:p w:rsidR="00A56F67" w:rsidRPr="00573DCA" w:rsidRDefault="00A56F67" w:rsidP="0062440C">
            <w:pPr>
              <w:keepNext/>
              <w:widowControl/>
              <w:jc w:val="right"/>
              <w:rPr>
                <w:rFonts w:ascii="Arial Narrow" w:hAnsi="Arial Narrow"/>
                <w:i/>
                <w:color w:val="808080" w:themeColor="background1" w:themeShade="80"/>
                <w:szCs w:val="20"/>
              </w:rPr>
            </w:pPr>
            <w:r w:rsidRPr="00573DCA">
              <w:rPr>
                <w:rFonts w:ascii="Arial Narrow" w:hAnsi="Arial Narrow"/>
                <w:i/>
                <w:color w:val="808080" w:themeColor="background1" w:themeShade="80"/>
                <w:szCs w:val="20"/>
              </w:rPr>
              <w:t>$100.00</w:t>
            </w:r>
          </w:p>
        </w:tc>
      </w:tr>
      <w:tr w:rsidR="00A56F67" w:rsidRPr="00573DCA" w:rsidTr="00D16F97">
        <w:tc>
          <w:tcPr>
            <w:tcW w:w="6833" w:type="dxa"/>
            <w:gridSpan w:val="2"/>
            <w:vAlign w:val="center"/>
          </w:tcPr>
          <w:p w:rsidR="00A56F67" w:rsidRPr="00573DCA" w:rsidRDefault="00A56F67" w:rsidP="0062440C">
            <w:pPr>
              <w:keepNext/>
              <w:widowControl/>
              <w:tabs>
                <w:tab w:val="left" w:pos="360"/>
              </w:tabs>
              <w:spacing w:before="40" w:after="40"/>
              <w:rPr>
                <w:b/>
                <w:sz w:val="24"/>
              </w:rPr>
            </w:pPr>
            <w:r w:rsidRPr="00573DCA">
              <w:rPr>
                <w:b/>
                <w:sz w:val="24"/>
              </w:rPr>
              <w:t>H)</w:t>
            </w:r>
            <w:r w:rsidRPr="00573DCA">
              <w:rPr>
                <w:b/>
                <w:sz w:val="24"/>
              </w:rPr>
              <w:tab/>
              <w:t>OTHER COSTS TOTAL:</w:t>
            </w:r>
          </w:p>
          <w:p w:rsidR="00A56F67" w:rsidRPr="00573DCA" w:rsidRDefault="00A56F67" w:rsidP="0062440C">
            <w:pPr>
              <w:keepNext/>
              <w:widowControl/>
              <w:tabs>
                <w:tab w:val="left" w:pos="360"/>
              </w:tabs>
              <w:spacing w:before="40" w:after="40"/>
            </w:pPr>
            <w:r w:rsidRPr="00573DCA">
              <w:rPr>
                <w:b/>
                <w:sz w:val="24"/>
              </w:rPr>
              <w:tab/>
            </w:r>
            <w:r w:rsidRPr="00573DCA">
              <w:rPr>
                <w:szCs w:val="20"/>
              </w:rPr>
              <w:t>(SF-424A Object Class Category 6h. Other)</w:t>
            </w:r>
          </w:p>
        </w:tc>
        <w:tc>
          <w:tcPr>
            <w:tcW w:w="1252" w:type="dxa"/>
            <w:shd w:val="clear" w:color="auto" w:fill="D9D9D9" w:themeFill="background1" w:themeFillShade="D9"/>
            <w:vAlign w:val="center"/>
          </w:tcPr>
          <w:p w:rsidR="00A56F67" w:rsidRPr="00573DCA" w:rsidRDefault="00A56F67" w:rsidP="0062440C">
            <w:pPr>
              <w:keepNext/>
              <w:widowControl/>
              <w:spacing w:before="40" w:after="40"/>
              <w:rPr>
                <w:b/>
              </w:rPr>
            </w:pPr>
            <w:r w:rsidRPr="00573DCA">
              <w:rPr>
                <w:b/>
              </w:rPr>
              <w:t>$</w:t>
            </w:r>
          </w:p>
        </w:tc>
        <w:tc>
          <w:tcPr>
            <w:tcW w:w="1275" w:type="dxa"/>
            <w:vAlign w:val="center"/>
          </w:tcPr>
          <w:p w:rsidR="00A56F67" w:rsidRPr="00573DCA" w:rsidRDefault="00A56F67" w:rsidP="0062440C">
            <w:pPr>
              <w:keepNext/>
              <w:widowControl/>
              <w:spacing w:before="40" w:after="40"/>
              <w:rPr>
                <w:b/>
              </w:rPr>
            </w:pPr>
            <w:r w:rsidRPr="00573DCA">
              <w:rPr>
                <w:b/>
              </w:rPr>
              <w:t>$</w:t>
            </w:r>
          </w:p>
        </w:tc>
      </w:tr>
      <w:tr w:rsidR="00A56F67" w:rsidRPr="00573DCA" w:rsidTr="00D16F97">
        <w:tc>
          <w:tcPr>
            <w:tcW w:w="9360" w:type="dxa"/>
            <w:gridSpan w:val="4"/>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573DCA" w:rsidTr="00D16F97">
        <w:tc>
          <w:tcPr>
            <w:tcW w:w="9360" w:type="dxa"/>
            <w:gridSpan w:val="3"/>
            <w:shd w:val="clear" w:color="auto" w:fill="auto"/>
          </w:tcPr>
          <w:p w:rsidR="00A56F67" w:rsidRPr="00573DCA" w:rsidRDefault="00A56F67" w:rsidP="0062440C">
            <w:pPr>
              <w:keepNext/>
              <w:widowControl/>
              <w:tabs>
                <w:tab w:val="left" w:pos="360"/>
              </w:tabs>
              <w:spacing w:after="40"/>
              <w:rPr>
                <w:sz w:val="24"/>
              </w:rPr>
            </w:pPr>
            <w:r w:rsidRPr="00573DCA">
              <w:rPr>
                <w:b/>
                <w:smallCaps/>
                <w:sz w:val="28"/>
              </w:rPr>
              <w:t>I)</w:t>
            </w:r>
            <w:r w:rsidRPr="00573DCA">
              <w:rPr>
                <w:b/>
                <w:smallCaps/>
                <w:sz w:val="28"/>
              </w:rPr>
              <w:tab/>
              <w:t xml:space="preserve">TOTAL DIRECT </w:t>
            </w:r>
            <w:proofErr w:type="gramStart"/>
            <w:r w:rsidRPr="00573DCA">
              <w:rPr>
                <w:b/>
                <w:smallCaps/>
                <w:sz w:val="28"/>
              </w:rPr>
              <w:t xml:space="preserve">CHARGES  </w:t>
            </w:r>
            <w:r w:rsidRPr="00573DCA">
              <w:rPr>
                <w:sz w:val="24"/>
              </w:rPr>
              <w:t>(</w:t>
            </w:r>
            <w:proofErr w:type="gramEnd"/>
            <w:r w:rsidRPr="00573DCA">
              <w:rPr>
                <w:sz w:val="24"/>
              </w:rPr>
              <w:t>SF-424A Object Class Category 6i. Sum of 6a.-6h.)</w:t>
            </w:r>
          </w:p>
          <w:p w:rsidR="00A56F67" w:rsidRPr="00573DCA" w:rsidRDefault="00A56F67" w:rsidP="0062440C">
            <w:pPr>
              <w:keepNext/>
              <w:widowControl/>
              <w:ind w:left="360"/>
              <w:rPr>
                <w:szCs w:val="20"/>
              </w:rPr>
            </w:pPr>
            <w:r w:rsidRPr="00573DCA">
              <w:rPr>
                <w:szCs w:val="20"/>
              </w:rPr>
              <w:t xml:space="preserve">The total of all direct costs applicable to this project.  </w:t>
            </w:r>
          </w:p>
        </w:tc>
      </w:tr>
      <w:tr w:rsidR="00A56F67" w:rsidRPr="00573DCA" w:rsidTr="00D16F97">
        <w:trPr>
          <w:trHeight w:val="458"/>
        </w:trPr>
        <w:tc>
          <w:tcPr>
            <w:tcW w:w="6807" w:type="dxa"/>
            <w:vAlign w:val="center"/>
          </w:tcPr>
          <w:p w:rsidR="00A56F67" w:rsidRPr="00573DCA" w:rsidRDefault="00A56F67" w:rsidP="0062440C">
            <w:pPr>
              <w:keepNext/>
              <w:widowControl/>
              <w:jc w:val="center"/>
              <w:rPr>
                <w:b/>
                <w:sz w:val="18"/>
                <w:szCs w:val="18"/>
              </w:rPr>
            </w:pPr>
            <w:r w:rsidRPr="00573DCA">
              <w:rPr>
                <w:b/>
                <w:sz w:val="18"/>
                <w:szCs w:val="18"/>
              </w:rPr>
              <w:t>Direct Costs</w:t>
            </w:r>
          </w:p>
        </w:tc>
        <w:tc>
          <w:tcPr>
            <w:tcW w:w="1279"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74"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6807" w:type="dxa"/>
          </w:tcPr>
          <w:p w:rsidR="00A56F67" w:rsidRPr="00573DCA" w:rsidRDefault="00A56F67" w:rsidP="0062440C">
            <w:pPr>
              <w:widowControl/>
              <w:tabs>
                <w:tab w:val="left" w:pos="360"/>
              </w:tabs>
              <w:rPr>
                <w:b/>
                <w:sz w:val="24"/>
              </w:rPr>
            </w:pPr>
            <w:r w:rsidRPr="00573DCA">
              <w:rPr>
                <w:b/>
                <w:sz w:val="24"/>
              </w:rPr>
              <w:t>I)</w:t>
            </w:r>
            <w:r w:rsidRPr="00573DCA">
              <w:rPr>
                <w:b/>
                <w:sz w:val="24"/>
              </w:rPr>
              <w:tab/>
              <w:t>TOTAL DIRECT COSTS:</w:t>
            </w:r>
          </w:p>
          <w:p w:rsidR="00A56F67" w:rsidRPr="00573DCA" w:rsidRDefault="00A56F67" w:rsidP="0062440C">
            <w:pPr>
              <w:widowControl/>
              <w:tabs>
                <w:tab w:val="left" w:pos="360"/>
              </w:tabs>
            </w:pPr>
            <w:r w:rsidRPr="00573DCA">
              <w:rPr>
                <w:b/>
                <w:sz w:val="24"/>
              </w:rPr>
              <w:tab/>
            </w:r>
            <w:r w:rsidRPr="00573DCA">
              <w:rPr>
                <w:szCs w:val="20"/>
              </w:rPr>
              <w:t>(SF-424A Object Class Category 6i. Total, Sum of 6a.-6h.)</w:t>
            </w:r>
          </w:p>
        </w:tc>
        <w:tc>
          <w:tcPr>
            <w:tcW w:w="1279" w:type="dxa"/>
            <w:shd w:val="clear" w:color="auto" w:fill="D9D9D9" w:themeFill="background1" w:themeFillShade="D9"/>
          </w:tcPr>
          <w:p w:rsidR="00A56F67" w:rsidRPr="00573DCA" w:rsidRDefault="00A56F67" w:rsidP="0062440C">
            <w:pPr>
              <w:widowControl/>
              <w:spacing w:before="120" w:after="120"/>
              <w:rPr>
                <w:b/>
              </w:rPr>
            </w:pPr>
            <w:r w:rsidRPr="00573DCA">
              <w:rPr>
                <w:b/>
              </w:rPr>
              <w:t>$</w:t>
            </w:r>
          </w:p>
        </w:tc>
        <w:tc>
          <w:tcPr>
            <w:tcW w:w="1274" w:type="dxa"/>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pPr>
      <w:r w:rsidRPr="00573DCA">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573DCA" w:rsidTr="00D16F97">
        <w:trPr>
          <w:cantSplit/>
        </w:trPr>
        <w:tc>
          <w:tcPr>
            <w:tcW w:w="9360" w:type="dxa"/>
            <w:gridSpan w:val="4"/>
            <w:shd w:val="clear" w:color="auto" w:fill="auto"/>
          </w:tcPr>
          <w:p w:rsidR="00A56F67" w:rsidRPr="00573DCA" w:rsidRDefault="00A56F67" w:rsidP="0062440C">
            <w:pPr>
              <w:keepNext/>
              <w:widowControl/>
              <w:tabs>
                <w:tab w:val="left" w:pos="345"/>
              </w:tabs>
              <w:spacing w:after="40"/>
              <w:ind w:right="-29"/>
              <w:rPr>
                <w:sz w:val="24"/>
              </w:rPr>
            </w:pPr>
            <w:r w:rsidRPr="00573DCA">
              <w:rPr>
                <w:b/>
                <w:smallCaps/>
                <w:sz w:val="28"/>
              </w:rPr>
              <w:lastRenderedPageBreak/>
              <w:t>J)</w:t>
            </w:r>
            <w:r w:rsidRPr="00573DCA">
              <w:rPr>
                <w:b/>
                <w:smallCaps/>
                <w:sz w:val="28"/>
              </w:rPr>
              <w:tab/>
              <w:t xml:space="preserve">INDIRECT </w:t>
            </w:r>
            <w:proofErr w:type="gramStart"/>
            <w:r w:rsidRPr="00573DCA">
              <w:rPr>
                <w:b/>
                <w:smallCaps/>
                <w:sz w:val="28"/>
              </w:rPr>
              <w:t>COSTS</w:t>
            </w:r>
            <w:r w:rsidRPr="00573DCA">
              <w:rPr>
                <w:sz w:val="28"/>
              </w:rPr>
              <w:t xml:space="preserve">  </w:t>
            </w:r>
            <w:r w:rsidRPr="00573DCA">
              <w:rPr>
                <w:sz w:val="24"/>
              </w:rPr>
              <w:t>(</w:t>
            </w:r>
            <w:proofErr w:type="gramEnd"/>
            <w:r w:rsidRPr="00573DCA">
              <w:rPr>
                <w:sz w:val="24"/>
              </w:rPr>
              <w:t>SF-424A Object Class Category 6j. Indirect Charges)</w:t>
            </w:r>
          </w:p>
          <w:p w:rsidR="00A56F67" w:rsidRPr="00573DCA" w:rsidRDefault="00A56F67" w:rsidP="0062440C">
            <w:pPr>
              <w:keepNext/>
              <w:widowControl/>
              <w:ind w:left="360" w:right="-29"/>
            </w:pPr>
            <w:r w:rsidRPr="00573DCA">
              <w:t>Costs which can't be readily identified and charged to a particular project, such as building rent, utilities, miscellaneous office supplies, etc.  Such costs are usually charged to the project as a percentage of some or all of the Direct Costs (Items I above).  This percentage is called the Indirect Cost Rate.</w:t>
            </w:r>
          </w:p>
          <w:p w:rsidR="00A56F67" w:rsidRPr="00573DCA" w:rsidRDefault="00A56F67" w:rsidP="0062440C">
            <w:pPr>
              <w:keepNext/>
              <w:widowControl/>
              <w:ind w:left="360" w:right="-29"/>
              <w:rPr>
                <w:b/>
                <w:smallCaps/>
              </w:rPr>
            </w:pPr>
            <w:r w:rsidRPr="00573DCA">
              <w:rPr>
                <w:u w:val="single"/>
              </w:rPr>
              <w:t>Note</w:t>
            </w:r>
            <w:r w:rsidRPr="00573DCA">
              <w:t xml:space="preserve">: If your organization has a negotiated indirect cost rate agreement (NICRA) with a federal agency, please use that rate and submit a copy with your application.  If your organization has no NICRA, the BLM Grants Management Officer may allow an indirect cost rate of up to 10% of the base modified total direct costs (MTDC).  MTDC is all salaries and wages, fringe benefits, materials and supplies, services, travel, and </w:t>
            </w:r>
            <w:proofErr w:type="spellStart"/>
            <w:r w:rsidRPr="00573DCA">
              <w:t>subgrants</w:t>
            </w:r>
            <w:proofErr w:type="spellEnd"/>
            <w:r w:rsidRPr="00573DCA">
              <w:t xml:space="preserve"> and subcontracts up to the first $25,000 of each.  Use the Narrative box below to explain how you calculated your indirect costs.</w:t>
            </w:r>
          </w:p>
        </w:tc>
      </w:tr>
      <w:tr w:rsidR="00A56F67" w:rsidRPr="00573DCA" w:rsidTr="00D16F97">
        <w:trPr>
          <w:cantSplit/>
        </w:trPr>
        <w:tc>
          <w:tcPr>
            <w:tcW w:w="5167" w:type="dxa"/>
            <w:vAlign w:val="center"/>
          </w:tcPr>
          <w:p w:rsidR="00A56F67" w:rsidRPr="00573DCA" w:rsidRDefault="00A56F67" w:rsidP="0062440C">
            <w:pPr>
              <w:keepNext/>
              <w:widowControl/>
              <w:spacing w:before="40" w:after="40"/>
              <w:ind w:left="180"/>
              <w:jc w:val="right"/>
            </w:pPr>
            <w:r w:rsidRPr="00573DCA">
              <w:t>Base amount for this Grant:</w:t>
            </w:r>
          </w:p>
          <w:p w:rsidR="00A56F67" w:rsidRPr="00573DCA" w:rsidRDefault="00A56F67" w:rsidP="0062440C">
            <w:pPr>
              <w:keepNext/>
              <w:widowControl/>
              <w:spacing w:before="40" w:after="40"/>
              <w:ind w:left="180"/>
              <w:jc w:val="right"/>
            </w:pPr>
            <w:r w:rsidRPr="00573DCA">
              <w:t>(Total Direct Costs, Total Labor Costs, MTDC, etc.)</w:t>
            </w:r>
          </w:p>
        </w:tc>
        <w:tc>
          <w:tcPr>
            <w:tcW w:w="4193" w:type="dxa"/>
            <w:gridSpan w:val="3"/>
            <w:vAlign w:val="center"/>
          </w:tcPr>
          <w:p w:rsidR="00A56F67" w:rsidRPr="00573DCA" w:rsidRDefault="00A56F67" w:rsidP="0062440C">
            <w:pPr>
              <w:keepNext/>
              <w:widowControl/>
              <w:spacing w:before="40" w:after="40"/>
              <w:ind w:left="25" w:right="82"/>
            </w:pPr>
            <w:r w:rsidRPr="00573DCA">
              <w:t>$</w:t>
            </w:r>
          </w:p>
        </w:tc>
      </w:tr>
      <w:tr w:rsidR="00A56F67" w:rsidRPr="00573DCA" w:rsidTr="00D16F97">
        <w:trPr>
          <w:cantSplit/>
          <w:trHeight w:val="517"/>
        </w:trPr>
        <w:tc>
          <w:tcPr>
            <w:tcW w:w="5167" w:type="dxa"/>
            <w:tcBorders>
              <w:bottom w:val="single" w:sz="4" w:space="0" w:color="auto"/>
            </w:tcBorders>
            <w:vAlign w:val="center"/>
          </w:tcPr>
          <w:p w:rsidR="00A56F67" w:rsidRPr="00573DCA" w:rsidRDefault="00A56F67" w:rsidP="0062440C">
            <w:pPr>
              <w:keepNext/>
              <w:widowControl/>
              <w:spacing w:before="40" w:after="40"/>
              <w:ind w:left="180"/>
              <w:jc w:val="right"/>
            </w:pPr>
            <w:r w:rsidRPr="00573DCA">
              <w:t>Rate to be used on this Grant (%):</w:t>
            </w:r>
          </w:p>
        </w:tc>
        <w:tc>
          <w:tcPr>
            <w:tcW w:w="4193" w:type="dxa"/>
            <w:gridSpan w:val="3"/>
            <w:tcBorders>
              <w:bottom w:val="single" w:sz="4" w:space="0" w:color="auto"/>
            </w:tcBorders>
            <w:vAlign w:val="center"/>
          </w:tcPr>
          <w:p w:rsidR="00A56F67" w:rsidRPr="00573DCA" w:rsidRDefault="00A56F67" w:rsidP="0062440C">
            <w:pPr>
              <w:keepNext/>
              <w:widowControl/>
              <w:spacing w:before="40" w:after="40"/>
              <w:ind w:left="25" w:right="82"/>
            </w:pPr>
          </w:p>
        </w:tc>
      </w:tr>
      <w:tr w:rsidR="00A56F67" w:rsidRPr="00573DCA" w:rsidTr="00D16F97">
        <w:trPr>
          <w:cantSplit/>
        </w:trPr>
        <w:tc>
          <w:tcPr>
            <w:tcW w:w="6830" w:type="dxa"/>
            <w:gridSpan w:val="2"/>
            <w:tcBorders>
              <w:bottom w:val="single" w:sz="4" w:space="0" w:color="auto"/>
            </w:tcBorders>
            <w:vAlign w:val="center"/>
          </w:tcPr>
          <w:p w:rsidR="00A56F67" w:rsidRPr="00573DCA" w:rsidRDefault="00A56F67" w:rsidP="0062440C">
            <w:pPr>
              <w:widowControl/>
              <w:spacing w:before="40" w:after="40"/>
              <w:ind w:left="360"/>
              <w:jc w:val="center"/>
              <w:rPr>
                <w:b/>
                <w:sz w:val="18"/>
                <w:szCs w:val="18"/>
              </w:rPr>
            </w:pPr>
            <w:r w:rsidRPr="00573DCA">
              <w:rPr>
                <w:b/>
                <w:sz w:val="18"/>
                <w:szCs w:val="18"/>
              </w:rPr>
              <w:t>Indirect Costs</w:t>
            </w:r>
          </w:p>
        </w:tc>
        <w:tc>
          <w:tcPr>
            <w:tcW w:w="1270" w:type="dxa"/>
            <w:tcBorders>
              <w:bottom w:val="single" w:sz="4" w:space="0" w:color="auto"/>
            </w:tcBorders>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1260" w:type="dxa"/>
            <w:tcBorders>
              <w:bottom w:val="single" w:sz="4" w:space="0" w:color="auto"/>
            </w:tcBorders>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rPr>
          <w:cantSplit/>
        </w:trPr>
        <w:tc>
          <w:tcPr>
            <w:tcW w:w="6830" w:type="dxa"/>
            <w:gridSpan w:val="2"/>
            <w:vAlign w:val="center"/>
          </w:tcPr>
          <w:p w:rsidR="00A56F67" w:rsidRPr="00573DCA" w:rsidRDefault="00A56F67" w:rsidP="0062440C">
            <w:pPr>
              <w:widowControl/>
              <w:tabs>
                <w:tab w:val="left" w:pos="348"/>
              </w:tabs>
              <w:spacing w:before="40" w:after="40"/>
              <w:rPr>
                <w:b/>
                <w:sz w:val="24"/>
              </w:rPr>
            </w:pPr>
            <w:r w:rsidRPr="00573DCA">
              <w:rPr>
                <w:b/>
                <w:sz w:val="24"/>
              </w:rPr>
              <w:t>J)</w:t>
            </w:r>
            <w:r w:rsidRPr="00573DCA">
              <w:rPr>
                <w:b/>
                <w:sz w:val="24"/>
              </w:rPr>
              <w:tab/>
              <w:t>TOTAL INDIRECT COSTS:</w:t>
            </w:r>
          </w:p>
          <w:p w:rsidR="00A56F67" w:rsidRPr="00573DCA" w:rsidRDefault="00A56F67" w:rsidP="0062440C">
            <w:pPr>
              <w:widowControl/>
              <w:tabs>
                <w:tab w:val="left" w:pos="348"/>
              </w:tabs>
              <w:spacing w:before="40" w:after="40"/>
              <w:rPr>
                <w:b/>
                <w:sz w:val="24"/>
              </w:rPr>
            </w:pPr>
            <w:r w:rsidRPr="00573DCA">
              <w:rPr>
                <w:szCs w:val="20"/>
              </w:rPr>
              <w:tab/>
              <w:t>(SF-424A Object Class Category 6j. Indirect Charges)</w:t>
            </w:r>
          </w:p>
        </w:tc>
        <w:tc>
          <w:tcPr>
            <w:tcW w:w="1270" w:type="dxa"/>
            <w:shd w:val="clear" w:color="auto" w:fill="D9D9D9" w:themeFill="background1" w:themeFillShade="D9"/>
            <w:vAlign w:val="center"/>
          </w:tcPr>
          <w:p w:rsidR="00A56F67" w:rsidRPr="00573DCA" w:rsidRDefault="00A56F67" w:rsidP="0062440C">
            <w:pPr>
              <w:widowControl/>
              <w:spacing w:before="40" w:after="40"/>
              <w:ind w:right="82"/>
              <w:rPr>
                <w:b/>
              </w:rPr>
            </w:pPr>
            <w:r w:rsidRPr="00573DCA">
              <w:rPr>
                <w:b/>
              </w:rPr>
              <w:t>$</w:t>
            </w:r>
          </w:p>
        </w:tc>
        <w:tc>
          <w:tcPr>
            <w:tcW w:w="1260" w:type="dxa"/>
            <w:vAlign w:val="center"/>
          </w:tcPr>
          <w:p w:rsidR="00A56F67" w:rsidRPr="00573DCA" w:rsidRDefault="00A56F67" w:rsidP="0062440C">
            <w:pPr>
              <w:widowControl/>
              <w:spacing w:before="40" w:after="40"/>
              <w:ind w:right="82"/>
              <w:rPr>
                <w:b/>
              </w:rPr>
            </w:pPr>
            <w:r w:rsidRPr="00573DCA">
              <w:rPr>
                <w:b/>
              </w:rPr>
              <w:t>$</w:t>
            </w:r>
          </w:p>
        </w:tc>
      </w:tr>
      <w:tr w:rsidR="00A56F67" w:rsidRPr="00573DCA" w:rsidTr="00D16F97">
        <w:trPr>
          <w:cantSplit/>
        </w:trPr>
        <w:tc>
          <w:tcPr>
            <w:tcW w:w="9360" w:type="dxa"/>
            <w:gridSpan w:val="4"/>
            <w:tcBorders>
              <w:bottom w:val="single" w:sz="4" w:space="0" w:color="auto"/>
            </w:tcBorders>
            <w:vAlign w:val="center"/>
          </w:tcPr>
          <w:p w:rsidR="00A56F67" w:rsidRPr="00573DCA" w:rsidRDefault="00A56F67" w:rsidP="0062440C">
            <w:pPr>
              <w:widowControl/>
              <w:ind w:left="36" w:right="36"/>
            </w:pPr>
            <w:r w:rsidRPr="00573DCA">
              <w:rPr>
                <w:i/>
                <w:u w:val="single"/>
              </w:rPr>
              <w:t>Narrative</w:t>
            </w:r>
            <w:r w:rsidRPr="00573DCA">
              <w:rPr>
                <w:i/>
              </w:rPr>
              <w:t>:</w:t>
            </w:r>
            <w:r w:rsidRPr="00573DCA">
              <w:t xml:space="preserve">  </w:t>
            </w:r>
          </w:p>
          <w:p w:rsidR="00A56F67" w:rsidRPr="00573DCA" w:rsidRDefault="00A56F67" w:rsidP="0062440C">
            <w:pPr>
              <w:widowControl/>
              <w:rPr>
                <w:b/>
              </w:rPr>
            </w:pPr>
          </w:p>
          <w:p w:rsidR="00A56F67" w:rsidRPr="00573DCA" w:rsidRDefault="00A56F67" w:rsidP="0062440C">
            <w:pPr>
              <w:widowControl/>
              <w:rPr>
                <w:b/>
              </w:rPr>
            </w:pPr>
          </w:p>
          <w:p w:rsidR="00A56F67" w:rsidRPr="00573DCA" w:rsidRDefault="00A56F67" w:rsidP="0062440C">
            <w:pPr>
              <w:widowControl/>
              <w:spacing w:before="40" w:after="40"/>
              <w:ind w:right="82"/>
              <w:rPr>
                <w:b/>
              </w:rPr>
            </w:pPr>
          </w:p>
        </w:tc>
      </w:tr>
    </w:tbl>
    <w:p w:rsidR="00A56F67" w:rsidRPr="00573DCA" w:rsidRDefault="00A56F67" w:rsidP="0062440C">
      <w:pPr>
        <w:widowControl/>
      </w:pPr>
    </w:p>
    <w:p w:rsidR="00A56F67" w:rsidRPr="00573DCA"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573DCA" w:rsidTr="00D16F97">
        <w:tc>
          <w:tcPr>
            <w:tcW w:w="9389" w:type="dxa"/>
            <w:gridSpan w:val="3"/>
            <w:shd w:val="clear" w:color="auto" w:fill="auto"/>
          </w:tcPr>
          <w:p w:rsidR="00A56F67" w:rsidRPr="00573DCA" w:rsidRDefault="00A56F67" w:rsidP="0062440C">
            <w:pPr>
              <w:keepNext/>
              <w:widowControl/>
              <w:tabs>
                <w:tab w:val="left" w:pos="357"/>
              </w:tabs>
              <w:spacing w:after="40"/>
              <w:rPr>
                <w:b/>
                <w:smallCaps/>
                <w:sz w:val="24"/>
              </w:rPr>
            </w:pPr>
            <w:r w:rsidRPr="00573DCA">
              <w:rPr>
                <w:b/>
                <w:smallCaps/>
                <w:sz w:val="28"/>
              </w:rPr>
              <w:t>K)</w:t>
            </w:r>
            <w:r w:rsidRPr="00573DCA">
              <w:rPr>
                <w:b/>
                <w:smallCaps/>
                <w:sz w:val="28"/>
              </w:rPr>
              <w:tab/>
            </w:r>
            <w:proofErr w:type="gramStart"/>
            <w:r w:rsidRPr="00573DCA">
              <w:rPr>
                <w:b/>
                <w:smallCaps/>
                <w:sz w:val="28"/>
              </w:rPr>
              <w:t xml:space="preserve">TOTALS  </w:t>
            </w:r>
            <w:r w:rsidRPr="00573DCA">
              <w:rPr>
                <w:sz w:val="24"/>
                <w:szCs w:val="20"/>
              </w:rPr>
              <w:t>(</w:t>
            </w:r>
            <w:proofErr w:type="gramEnd"/>
            <w:r w:rsidRPr="00573DCA">
              <w:rPr>
                <w:sz w:val="24"/>
                <w:szCs w:val="20"/>
              </w:rPr>
              <w:t>SF-424A Object Class Category 6k. TOTALS)</w:t>
            </w:r>
          </w:p>
          <w:p w:rsidR="00A56F67" w:rsidRPr="00573DCA" w:rsidRDefault="00A56F67" w:rsidP="0062440C">
            <w:pPr>
              <w:keepNext/>
              <w:widowControl/>
              <w:tabs>
                <w:tab w:val="left" w:pos="357"/>
              </w:tabs>
              <w:ind w:left="360"/>
              <w:rPr>
                <w:szCs w:val="20"/>
              </w:rPr>
            </w:pPr>
            <w:r w:rsidRPr="00573DCA">
              <w:rPr>
                <w:szCs w:val="20"/>
              </w:rPr>
              <w:t xml:space="preserve">The sum total of Direct and Indirect Costs (Sum of 6i. &amp; 6j.) </w:t>
            </w:r>
            <w:proofErr w:type="gramStart"/>
            <w:r w:rsidRPr="00573DCA">
              <w:rPr>
                <w:szCs w:val="20"/>
              </w:rPr>
              <w:t>applicable</w:t>
            </w:r>
            <w:proofErr w:type="gramEnd"/>
            <w:r w:rsidRPr="00573DCA">
              <w:rPr>
                <w:szCs w:val="20"/>
              </w:rPr>
              <w:t xml:space="preserve"> to this agreement.</w:t>
            </w:r>
          </w:p>
        </w:tc>
      </w:tr>
      <w:tr w:rsidR="00A56F67" w:rsidRPr="00573DCA" w:rsidTr="00D16F97">
        <w:tc>
          <w:tcPr>
            <w:tcW w:w="5609" w:type="dxa"/>
            <w:vAlign w:val="center"/>
          </w:tcPr>
          <w:p w:rsidR="00A56F67" w:rsidRPr="00573DCA" w:rsidRDefault="00A56F67" w:rsidP="0062440C">
            <w:pPr>
              <w:widowControl/>
              <w:spacing w:before="40" w:after="40"/>
              <w:ind w:left="360"/>
              <w:jc w:val="center"/>
              <w:rPr>
                <w:b/>
                <w:sz w:val="18"/>
                <w:szCs w:val="18"/>
              </w:rPr>
            </w:pPr>
            <w:r w:rsidRPr="00573DCA">
              <w:rPr>
                <w:b/>
                <w:sz w:val="18"/>
                <w:szCs w:val="18"/>
              </w:rPr>
              <w:t>Total Project Costs</w:t>
            </w:r>
          </w:p>
        </w:tc>
        <w:tc>
          <w:tcPr>
            <w:tcW w:w="1730" w:type="dxa"/>
            <w:shd w:val="clear" w:color="auto" w:fill="D9D9D9" w:themeFill="background1" w:themeFillShade="D9"/>
            <w:vAlign w:val="center"/>
          </w:tcPr>
          <w:p w:rsidR="00A56F67" w:rsidRPr="00573DCA" w:rsidRDefault="00A56F67" w:rsidP="0062440C">
            <w:pPr>
              <w:keepNext/>
              <w:widowControl/>
              <w:ind w:left="36" w:right="36"/>
              <w:jc w:val="center"/>
              <w:rPr>
                <w:b/>
                <w:sz w:val="18"/>
                <w:szCs w:val="18"/>
              </w:rPr>
            </w:pPr>
            <w:r w:rsidRPr="00573DCA">
              <w:rPr>
                <w:b/>
                <w:sz w:val="18"/>
                <w:szCs w:val="18"/>
              </w:rPr>
              <w:t>Matching Funds</w:t>
            </w:r>
          </w:p>
          <w:p w:rsidR="00A56F67" w:rsidRPr="00573DCA" w:rsidRDefault="00A56F67" w:rsidP="0062440C">
            <w:pPr>
              <w:keepNext/>
              <w:widowControl/>
              <w:ind w:left="36" w:right="36"/>
              <w:jc w:val="center"/>
              <w:rPr>
                <w:sz w:val="18"/>
                <w:szCs w:val="18"/>
              </w:rPr>
            </w:pPr>
            <w:r w:rsidRPr="00573DCA">
              <w:rPr>
                <w:sz w:val="18"/>
                <w:szCs w:val="18"/>
              </w:rPr>
              <w:t>(if applicable)</w:t>
            </w:r>
          </w:p>
        </w:tc>
        <w:tc>
          <w:tcPr>
            <w:tcW w:w="2050" w:type="dxa"/>
            <w:vAlign w:val="center"/>
          </w:tcPr>
          <w:p w:rsidR="00A56F67" w:rsidRPr="00573DCA" w:rsidRDefault="00A56F67" w:rsidP="0062440C">
            <w:pPr>
              <w:keepNext/>
              <w:widowControl/>
              <w:jc w:val="center"/>
              <w:rPr>
                <w:b/>
                <w:sz w:val="18"/>
                <w:szCs w:val="18"/>
              </w:rPr>
            </w:pPr>
            <w:r w:rsidRPr="00573DCA">
              <w:rPr>
                <w:b/>
                <w:sz w:val="18"/>
                <w:szCs w:val="18"/>
              </w:rPr>
              <w:t>BLM</w:t>
            </w:r>
          </w:p>
          <w:p w:rsidR="00A56F67" w:rsidRPr="00573DCA" w:rsidRDefault="00A56F67" w:rsidP="0062440C">
            <w:pPr>
              <w:keepNext/>
              <w:widowControl/>
              <w:jc w:val="center"/>
              <w:rPr>
                <w:b/>
                <w:sz w:val="18"/>
                <w:szCs w:val="18"/>
              </w:rPr>
            </w:pPr>
            <w:r w:rsidRPr="00573DCA">
              <w:rPr>
                <w:b/>
                <w:sz w:val="18"/>
                <w:szCs w:val="18"/>
              </w:rPr>
              <w:t>Funds</w:t>
            </w:r>
          </w:p>
        </w:tc>
      </w:tr>
      <w:tr w:rsidR="00A56F67" w:rsidRPr="00573DCA" w:rsidTr="00D16F97">
        <w:tc>
          <w:tcPr>
            <w:tcW w:w="5609" w:type="dxa"/>
            <w:vAlign w:val="center"/>
          </w:tcPr>
          <w:p w:rsidR="00A56F67" w:rsidRPr="00573DCA" w:rsidRDefault="00A56F67" w:rsidP="0062440C">
            <w:pPr>
              <w:widowControl/>
              <w:tabs>
                <w:tab w:val="left" w:pos="372"/>
              </w:tabs>
              <w:rPr>
                <w:b/>
                <w:sz w:val="24"/>
              </w:rPr>
            </w:pPr>
            <w:r w:rsidRPr="00573DCA">
              <w:rPr>
                <w:b/>
                <w:sz w:val="24"/>
              </w:rPr>
              <w:t>K)</w:t>
            </w:r>
            <w:r w:rsidRPr="00573DCA">
              <w:rPr>
                <w:b/>
                <w:sz w:val="24"/>
              </w:rPr>
              <w:tab/>
              <w:t>TOTAL COSTS:</w:t>
            </w:r>
          </w:p>
          <w:p w:rsidR="00A56F67" w:rsidRPr="00573DCA" w:rsidRDefault="00A56F67" w:rsidP="0062440C">
            <w:pPr>
              <w:widowControl/>
              <w:tabs>
                <w:tab w:val="left" w:pos="372"/>
              </w:tabs>
            </w:pPr>
            <w:r w:rsidRPr="00573DCA">
              <w:rPr>
                <w:b/>
                <w:sz w:val="24"/>
              </w:rPr>
              <w:tab/>
            </w:r>
            <w:r w:rsidRPr="00573DCA">
              <w:rPr>
                <w:szCs w:val="20"/>
              </w:rPr>
              <w:t>(SF-424A Object Class Category 6k. TOTALS)</w:t>
            </w:r>
          </w:p>
        </w:tc>
        <w:tc>
          <w:tcPr>
            <w:tcW w:w="1730" w:type="dxa"/>
            <w:shd w:val="clear" w:color="auto" w:fill="D9D9D9" w:themeFill="background1" w:themeFillShade="D9"/>
            <w:vAlign w:val="center"/>
          </w:tcPr>
          <w:p w:rsidR="00A56F67" w:rsidRPr="00573DCA" w:rsidRDefault="00A56F67" w:rsidP="0062440C">
            <w:pPr>
              <w:widowControl/>
              <w:spacing w:before="120" w:after="120"/>
              <w:rPr>
                <w:b/>
              </w:rPr>
            </w:pPr>
            <w:r w:rsidRPr="00573DCA">
              <w:rPr>
                <w:b/>
              </w:rPr>
              <w:t>$</w:t>
            </w:r>
          </w:p>
        </w:tc>
        <w:tc>
          <w:tcPr>
            <w:tcW w:w="2050" w:type="dxa"/>
            <w:vAlign w:val="center"/>
          </w:tcPr>
          <w:p w:rsidR="00A56F67" w:rsidRPr="00573DCA" w:rsidRDefault="00A56F67" w:rsidP="0062440C">
            <w:pPr>
              <w:widowControl/>
              <w:spacing w:before="120" w:after="120"/>
              <w:rPr>
                <w:b/>
              </w:rPr>
            </w:pPr>
            <w:r w:rsidRPr="00573DCA">
              <w:rPr>
                <w:b/>
              </w:rPr>
              <w:t>$</w:t>
            </w:r>
          </w:p>
        </w:tc>
      </w:tr>
    </w:tbl>
    <w:p w:rsidR="00A56F67" w:rsidRPr="00573DCA" w:rsidRDefault="00A56F67" w:rsidP="0062440C">
      <w:pPr>
        <w:widowControl/>
      </w:pPr>
    </w:p>
    <w:p w:rsidR="00A56F67" w:rsidRPr="00573DCA"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573DCA" w:rsidTr="00D16F97">
        <w:tc>
          <w:tcPr>
            <w:tcW w:w="9403" w:type="dxa"/>
            <w:gridSpan w:val="3"/>
            <w:vAlign w:val="bottom"/>
          </w:tcPr>
          <w:p w:rsidR="00A56F67" w:rsidRPr="00573DCA" w:rsidRDefault="00A56F67" w:rsidP="0062440C">
            <w:pPr>
              <w:pStyle w:val="BodyText"/>
              <w:widowControl/>
              <w:spacing w:before="60"/>
              <w:rPr>
                <w:b w:val="0"/>
                <w:bCs w:val="0"/>
                <w:sz w:val="22"/>
              </w:rPr>
            </w:pPr>
            <w:r w:rsidRPr="00573DCA">
              <w:rPr>
                <w:rFonts w:eastAsia="Calibri"/>
                <w:b w:val="0"/>
                <w:sz w:val="22"/>
              </w:rPr>
              <w:t xml:space="preserve">By signing below, I certify that to the best of my knowledge the costs detailed above are correct and complete and for the purposes set forth in the </w:t>
            </w:r>
            <w:r w:rsidRPr="00573DCA">
              <w:rPr>
                <w:b w:val="0"/>
                <w:sz w:val="22"/>
              </w:rPr>
              <w:t>application for Federal Assistance.</w:t>
            </w:r>
          </w:p>
        </w:tc>
      </w:tr>
      <w:tr w:rsidR="00A56F67" w:rsidRPr="00573DCA" w:rsidTr="00D16F97">
        <w:trPr>
          <w:gridAfter w:val="2"/>
          <w:wAfter w:w="3956" w:type="dxa"/>
          <w:trHeight w:val="529"/>
        </w:trPr>
        <w:tc>
          <w:tcPr>
            <w:tcW w:w="5447" w:type="dxa"/>
            <w:tcBorders>
              <w:bottom w:val="single" w:sz="12" w:space="0" w:color="auto"/>
            </w:tcBorders>
            <w:vAlign w:val="bottom"/>
          </w:tcPr>
          <w:p w:rsidR="00A56F67" w:rsidRPr="00573DCA" w:rsidRDefault="00A56F67" w:rsidP="0062440C">
            <w:pPr>
              <w:pStyle w:val="BodyText"/>
              <w:widowControl/>
              <w:rPr>
                <w:rFonts w:eastAsia="Calibri"/>
                <w:b w:val="0"/>
                <w:sz w:val="20"/>
              </w:rPr>
            </w:pPr>
          </w:p>
        </w:tc>
      </w:tr>
      <w:tr w:rsidR="00A56F67" w:rsidRPr="00573DCA" w:rsidTr="00D16F97">
        <w:trPr>
          <w:gridAfter w:val="2"/>
          <w:wAfter w:w="3956" w:type="dxa"/>
        </w:trPr>
        <w:tc>
          <w:tcPr>
            <w:tcW w:w="5447" w:type="dxa"/>
            <w:tcBorders>
              <w:top w:val="single" w:sz="12" w:space="0" w:color="auto"/>
            </w:tcBorders>
          </w:tcPr>
          <w:p w:rsidR="00A56F67" w:rsidRPr="00573DCA" w:rsidRDefault="00A56F67" w:rsidP="0062440C">
            <w:pPr>
              <w:pStyle w:val="BodyText"/>
              <w:widowControl/>
              <w:rPr>
                <w:b w:val="0"/>
                <w:bCs w:val="0"/>
              </w:rPr>
            </w:pPr>
            <w:r w:rsidRPr="00573DCA">
              <w:rPr>
                <w:rFonts w:eastAsia="Calibri"/>
                <w:b w:val="0"/>
                <w:i/>
                <w:sz w:val="20"/>
                <w:szCs w:val="20"/>
              </w:rPr>
              <w:t>Signature</w:t>
            </w:r>
          </w:p>
        </w:tc>
      </w:tr>
      <w:tr w:rsidR="00A56F67" w:rsidRPr="00573DCA" w:rsidTr="00D16F97">
        <w:trPr>
          <w:gridAfter w:val="1"/>
          <w:wAfter w:w="2156" w:type="dxa"/>
        </w:trPr>
        <w:tc>
          <w:tcPr>
            <w:tcW w:w="7247" w:type="dxa"/>
            <w:gridSpan w:val="2"/>
            <w:tcBorders>
              <w:bottom w:val="single" w:sz="12" w:space="0" w:color="auto"/>
            </w:tcBorders>
            <w:vAlign w:val="bottom"/>
          </w:tcPr>
          <w:p w:rsidR="00A56F67" w:rsidRPr="00573DCA" w:rsidRDefault="00A56F67" w:rsidP="0062440C">
            <w:pPr>
              <w:pStyle w:val="BodyText"/>
              <w:widowControl/>
              <w:spacing w:before="60"/>
              <w:rPr>
                <w:b w:val="0"/>
                <w:bCs w:val="0"/>
              </w:rPr>
            </w:pPr>
          </w:p>
        </w:tc>
      </w:tr>
      <w:tr w:rsidR="00A56F67" w:rsidRPr="00573DCA" w:rsidTr="00D16F97">
        <w:trPr>
          <w:gridAfter w:val="1"/>
          <w:wAfter w:w="2156" w:type="dxa"/>
          <w:trHeight w:val="44"/>
        </w:trPr>
        <w:tc>
          <w:tcPr>
            <w:tcW w:w="7247" w:type="dxa"/>
            <w:gridSpan w:val="2"/>
            <w:tcBorders>
              <w:top w:val="single" w:sz="12" w:space="0" w:color="auto"/>
            </w:tcBorders>
          </w:tcPr>
          <w:p w:rsidR="00A56F67" w:rsidRPr="00573DCA" w:rsidRDefault="00A56F67" w:rsidP="0062440C">
            <w:pPr>
              <w:pStyle w:val="BodyText"/>
              <w:widowControl/>
              <w:rPr>
                <w:b w:val="0"/>
                <w:bCs w:val="0"/>
                <w:i/>
                <w:sz w:val="20"/>
                <w:szCs w:val="20"/>
              </w:rPr>
            </w:pPr>
            <w:r w:rsidRPr="00573DCA">
              <w:rPr>
                <w:rFonts w:eastAsia="Calibri"/>
                <w:b w:val="0"/>
                <w:i/>
                <w:sz w:val="20"/>
                <w:szCs w:val="20"/>
              </w:rPr>
              <w:t xml:space="preserve">Printed Name &amp; Title of Person Completing </w:t>
            </w:r>
            <w:r w:rsidRPr="00573DCA">
              <w:rPr>
                <w:b w:val="0"/>
                <w:i/>
                <w:sz w:val="20"/>
                <w:szCs w:val="20"/>
              </w:rPr>
              <w:t>Budget</w:t>
            </w:r>
          </w:p>
        </w:tc>
      </w:tr>
    </w:tbl>
    <w:p w:rsidR="00A56F67" w:rsidRPr="00573DCA" w:rsidRDefault="00A56F67" w:rsidP="0062440C">
      <w:pPr>
        <w:widowControl/>
      </w:pPr>
    </w:p>
    <w:p w:rsidR="00A56F67" w:rsidRPr="00573DCA" w:rsidRDefault="00A56F67" w:rsidP="0062440C">
      <w:pPr>
        <w:widowControl/>
      </w:pPr>
    </w:p>
    <w:p w:rsidR="00A56F67" w:rsidRPr="00573DCA" w:rsidRDefault="00A56F67" w:rsidP="0062440C">
      <w:pPr>
        <w:widowControl/>
        <w:jc w:val="right"/>
        <w:rPr>
          <w:sz w:val="18"/>
        </w:rPr>
      </w:pPr>
      <w:r w:rsidRPr="00573DCA">
        <w:rPr>
          <w:sz w:val="18"/>
        </w:rPr>
        <w:t xml:space="preserve">Rev </w:t>
      </w:r>
      <w:r w:rsidR="000E7A4E">
        <w:rPr>
          <w:sz w:val="18"/>
        </w:rPr>
        <w:t>01/2015</w:t>
      </w:r>
    </w:p>
    <w:p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4"/>
      <w:headerReference w:type="first" r:id="rId55"/>
      <w:footerReference w:type="first" r:id="rId56"/>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954" w:rsidRDefault="00605954" w:rsidP="00E63703">
      <w:r>
        <w:separator/>
      </w:r>
    </w:p>
  </w:endnote>
  <w:endnote w:type="continuationSeparator" w:id="0">
    <w:p w:rsidR="00605954" w:rsidRDefault="0060595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Default="00605954" w:rsidP="003D0F86">
    <w:pPr>
      <w:pStyle w:val="Footer"/>
      <w:jc w:val="right"/>
    </w:pPr>
    <w:r>
      <w:t>Version 1 1/2015</w:t>
    </w:r>
  </w:p>
  <w:p w:rsidR="00605954" w:rsidRDefault="006059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Pr="00414098" w:rsidRDefault="00605954" w:rsidP="007D29FA">
    <w:pPr>
      <w:spacing w:before="120" w:after="60"/>
      <w:ind w:left="1080" w:right="1980"/>
      <w:rPr>
        <w:sz w:val="22"/>
        <w:szCs w:val="28"/>
      </w:rPr>
    </w:pPr>
    <w:r w:rsidRPr="00414098">
      <w:rPr>
        <w:sz w:val="22"/>
        <w:szCs w:val="28"/>
      </w:rPr>
      <w:t>CONTACT INFORMATION:</w:t>
    </w:r>
  </w:p>
  <w:p w:rsidR="00605954" w:rsidRPr="00414098" w:rsidRDefault="00605954" w:rsidP="007D29FA">
    <w:pPr>
      <w:ind w:left="1080" w:right="1980"/>
      <w:rPr>
        <w:b/>
        <w:szCs w:val="28"/>
      </w:rPr>
    </w:pPr>
    <w:r>
      <w:rPr>
        <w:b/>
        <w:szCs w:val="28"/>
      </w:rPr>
      <w:t xml:space="preserve">Bob </w:t>
    </w:r>
    <w:proofErr w:type="spellStart"/>
    <w:proofErr w:type="gramStart"/>
    <w:r>
      <w:rPr>
        <w:b/>
        <w:szCs w:val="28"/>
      </w:rPr>
      <w:t>Tichac</w:t>
    </w:r>
    <w:proofErr w:type="spellEnd"/>
    <w:r>
      <w:rPr>
        <w:b/>
        <w:szCs w:val="28"/>
      </w:rPr>
      <w:t xml:space="preserve"> </w:t>
    </w:r>
    <w:r w:rsidRPr="00414098">
      <w:rPr>
        <w:b/>
        <w:szCs w:val="28"/>
      </w:rPr>
      <w:t>,</w:t>
    </w:r>
    <w:proofErr w:type="gramEnd"/>
    <w:r w:rsidRPr="00414098">
      <w:rPr>
        <w:b/>
        <w:szCs w:val="28"/>
      </w:rPr>
      <w:t xml:space="preserve"> Grants Management Specialist</w:t>
    </w:r>
  </w:p>
  <w:p w:rsidR="00605954" w:rsidRPr="00414098" w:rsidRDefault="00605954" w:rsidP="007D29FA">
    <w:pPr>
      <w:spacing w:after="120"/>
      <w:ind w:left="1080" w:right="1980"/>
      <w:rPr>
        <w:szCs w:val="28"/>
      </w:rPr>
    </w:pPr>
    <w:r w:rsidRPr="00414098">
      <w:rPr>
        <w:szCs w:val="28"/>
      </w:rPr>
      <w:t xml:space="preserve">Telephone: </w:t>
    </w:r>
    <w:r>
      <w:rPr>
        <w:szCs w:val="28"/>
      </w:rPr>
      <w:t>307-775-6313</w:t>
    </w:r>
    <w:r w:rsidRPr="00414098">
      <w:rPr>
        <w:szCs w:val="28"/>
      </w:rPr>
      <w:t>, Email</w:t>
    </w:r>
    <w:r>
      <w:rPr>
        <w:szCs w:val="28"/>
      </w:rPr>
      <w:t>: rtichac@blm.gov</w:t>
    </w:r>
  </w:p>
  <w:p w:rsidR="00605954" w:rsidRDefault="00605954"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Default="00605954" w:rsidP="003D0F86">
    <w:pPr>
      <w:pStyle w:val="Footer"/>
      <w:jc w:val="right"/>
    </w:pPr>
    <w:r>
      <w:t>Version 1 1/2015</w:t>
    </w:r>
  </w:p>
  <w:p w:rsidR="00605954" w:rsidRPr="008B69A0" w:rsidRDefault="00605954"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Pr="00C202BC" w:rsidRDefault="00605954"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954" w:rsidRDefault="00605954" w:rsidP="00E63703">
      <w:r>
        <w:separator/>
      </w:r>
    </w:p>
  </w:footnote>
  <w:footnote w:type="continuationSeparator" w:id="0">
    <w:p w:rsidR="00605954" w:rsidRDefault="00605954"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05954" w:rsidRPr="008A7232" w:rsidTr="007A5B24">
      <w:tc>
        <w:tcPr>
          <w:tcW w:w="7423" w:type="dxa"/>
          <w:shd w:val="clear" w:color="auto" w:fill="auto"/>
        </w:tcPr>
        <w:p w:rsidR="00605954" w:rsidRPr="008A7232" w:rsidRDefault="00605954" w:rsidP="007A5B24">
          <w:pPr>
            <w:tabs>
              <w:tab w:val="right" w:pos="9360"/>
            </w:tabs>
            <w:rPr>
              <w:sz w:val="22"/>
              <w:szCs w:val="22"/>
            </w:rPr>
          </w:pPr>
          <w:r>
            <w:rPr>
              <w:sz w:val="22"/>
              <w:szCs w:val="22"/>
            </w:rPr>
            <w:t>BLM Funding Opportunity</w:t>
          </w:r>
        </w:p>
      </w:tc>
      <w:tc>
        <w:tcPr>
          <w:tcW w:w="2023" w:type="dxa"/>
          <w:shd w:val="clear" w:color="auto" w:fill="auto"/>
        </w:tcPr>
        <w:p w:rsidR="00605954" w:rsidRPr="008A7232" w:rsidRDefault="00605954" w:rsidP="007A5B24">
          <w:pPr>
            <w:tabs>
              <w:tab w:val="right" w:pos="9360"/>
            </w:tabs>
            <w:jc w:val="right"/>
            <w:rPr>
              <w:sz w:val="22"/>
              <w:szCs w:val="22"/>
            </w:rPr>
          </w:pPr>
          <w:r w:rsidRPr="008A7232">
            <w:rPr>
              <w:sz w:val="22"/>
              <w:szCs w:val="22"/>
            </w:rPr>
            <w:t>No. L15AS#####</w:t>
          </w:r>
        </w:p>
      </w:tc>
    </w:tr>
    <w:tr w:rsidR="00605954" w:rsidRPr="008A7232" w:rsidTr="007A5B24">
      <w:trPr>
        <w:trHeight w:val="249"/>
      </w:trPr>
      <w:tc>
        <w:tcPr>
          <w:tcW w:w="7423" w:type="dxa"/>
          <w:tcBorders>
            <w:bottom w:val="single" w:sz="18" w:space="0" w:color="auto"/>
          </w:tcBorders>
          <w:shd w:val="clear" w:color="auto" w:fill="auto"/>
        </w:tcPr>
        <w:p w:rsidR="00605954" w:rsidRPr="008A7232" w:rsidRDefault="00605954" w:rsidP="007A5B24">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rsidR="00605954" w:rsidRPr="008A7232" w:rsidRDefault="00605954"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330E03">
            <w:rPr>
              <w:noProof/>
              <w:sz w:val="22"/>
              <w:szCs w:val="22"/>
            </w:rPr>
            <w:t>19</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330E03">
            <w:rPr>
              <w:noProof/>
              <w:sz w:val="22"/>
              <w:szCs w:val="22"/>
            </w:rPr>
            <w:t>28</w:t>
          </w:r>
          <w:r w:rsidRPr="008A7232">
            <w:rPr>
              <w:sz w:val="22"/>
              <w:szCs w:val="22"/>
            </w:rPr>
            <w:fldChar w:fldCharType="end"/>
          </w:r>
        </w:p>
      </w:tc>
    </w:tr>
  </w:tbl>
  <w:p w:rsidR="00605954" w:rsidRDefault="00605954"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Pr="00AD51A1" w:rsidRDefault="00605954"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305C4154" wp14:editId="5E4313A6">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5954" w:rsidRPr="00195881" w:rsidRDefault="00605954"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rsidR="00605954" w:rsidRPr="00195881" w:rsidRDefault="00605954" w:rsidP="00573DCA">
    <w:pPr>
      <w:widowControl/>
      <w:autoSpaceDE/>
      <w:autoSpaceDN/>
      <w:adjustRightInd/>
      <w:ind w:right="1080"/>
      <w:jc w:val="center"/>
      <w:rPr>
        <w:color w:val="000000"/>
        <w:sz w:val="32"/>
        <w:szCs w:val="20"/>
      </w:rPr>
    </w:pPr>
    <w:r w:rsidRPr="00195881">
      <w:rPr>
        <w:color w:val="000000"/>
        <w:sz w:val="32"/>
        <w:szCs w:val="20"/>
      </w:rPr>
      <w:t>Bureau of Land Management</w:t>
    </w:r>
  </w:p>
  <w:p w:rsidR="00605954" w:rsidRDefault="00605954" w:rsidP="00573DCA">
    <w:pPr>
      <w:widowControl/>
      <w:autoSpaceDE/>
      <w:autoSpaceDN/>
      <w:adjustRightInd/>
      <w:ind w:right="1080"/>
      <w:jc w:val="center"/>
      <w:rPr>
        <w:b/>
        <w:color w:val="000000"/>
        <w:sz w:val="24"/>
        <w:szCs w:val="20"/>
      </w:rPr>
    </w:pPr>
  </w:p>
  <w:p w:rsidR="00605954" w:rsidRDefault="00605954" w:rsidP="00195881">
    <w:pPr>
      <w:widowControl/>
      <w:autoSpaceDE/>
      <w:autoSpaceDN/>
      <w:adjustRightInd/>
      <w:ind w:right="1080"/>
      <w:jc w:val="center"/>
      <w:rPr>
        <w:b/>
        <w:color w:val="000000"/>
        <w:kern w:val="20"/>
        <w:sz w:val="36"/>
        <w:szCs w:val="36"/>
      </w:rPr>
    </w:pPr>
  </w:p>
  <w:p w:rsidR="00605954" w:rsidRDefault="00605954"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rsidR="00605954" w:rsidRPr="00195881" w:rsidRDefault="00605954" w:rsidP="00195881">
    <w:pPr>
      <w:widowControl/>
      <w:autoSpaceDE/>
      <w:autoSpaceDN/>
      <w:adjustRightInd/>
      <w:ind w:right="1080"/>
      <w:jc w:val="center"/>
      <w:rPr>
        <w:color w:val="000000"/>
        <w:kern w:val="20"/>
        <w:sz w:val="32"/>
        <w:szCs w:val="32"/>
      </w:rPr>
    </w:pPr>
    <w:proofErr w:type="gramStart"/>
    <w:r w:rsidRPr="00195881">
      <w:rPr>
        <w:color w:val="000000"/>
        <w:kern w:val="20"/>
        <w:sz w:val="32"/>
        <w:szCs w:val="32"/>
      </w:rPr>
      <w:t>for</w:t>
    </w:r>
    <w:proofErr w:type="gramEnd"/>
  </w:p>
  <w:p w:rsidR="00605954" w:rsidRPr="00195881" w:rsidRDefault="00605954"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rsidR="00605954" w:rsidRPr="00573DCA" w:rsidRDefault="00605954"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605954" w:rsidRPr="008A7232" w:rsidTr="008A7232">
      <w:tc>
        <w:tcPr>
          <w:tcW w:w="7423" w:type="dxa"/>
          <w:shd w:val="clear" w:color="auto" w:fill="auto"/>
        </w:tcPr>
        <w:p w:rsidR="00605954" w:rsidRPr="008A7232" w:rsidRDefault="00605954" w:rsidP="0086789C">
          <w:pPr>
            <w:tabs>
              <w:tab w:val="right" w:pos="9360"/>
            </w:tabs>
            <w:rPr>
              <w:sz w:val="22"/>
              <w:szCs w:val="22"/>
            </w:rPr>
          </w:pPr>
          <w:r>
            <w:rPr>
              <w:sz w:val="22"/>
              <w:szCs w:val="22"/>
            </w:rPr>
            <w:t>BLM Funding Opportunity</w:t>
          </w:r>
        </w:p>
      </w:tc>
      <w:tc>
        <w:tcPr>
          <w:tcW w:w="2023" w:type="dxa"/>
          <w:shd w:val="clear" w:color="auto" w:fill="auto"/>
        </w:tcPr>
        <w:p w:rsidR="00605954" w:rsidRPr="008A7232" w:rsidRDefault="00605954" w:rsidP="00330E03">
          <w:pPr>
            <w:tabs>
              <w:tab w:val="right" w:pos="9360"/>
            </w:tabs>
            <w:jc w:val="right"/>
            <w:rPr>
              <w:sz w:val="22"/>
              <w:szCs w:val="22"/>
            </w:rPr>
          </w:pPr>
          <w:r w:rsidRPr="008A7232">
            <w:rPr>
              <w:sz w:val="22"/>
              <w:szCs w:val="22"/>
            </w:rPr>
            <w:t>No. L15AS</w:t>
          </w:r>
          <w:r w:rsidR="00330E03">
            <w:rPr>
              <w:sz w:val="22"/>
              <w:szCs w:val="22"/>
            </w:rPr>
            <w:t>00050</w:t>
          </w:r>
        </w:p>
      </w:tc>
    </w:tr>
    <w:tr w:rsidR="00605954" w:rsidRPr="008A7232" w:rsidTr="008A7232">
      <w:trPr>
        <w:trHeight w:val="249"/>
      </w:trPr>
      <w:tc>
        <w:tcPr>
          <w:tcW w:w="7423" w:type="dxa"/>
          <w:tcBorders>
            <w:bottom w:val="single" w:sz="18" w:space="0" w:color="auto"/>
          </w:tcBorders>
          <w:shd w:val="clear" w:color="auto" w:fill="auto"/>
        </w:tcPr>
        <w:p w:rsidR="00605954" w:rsidRPr="008A7232" w:rsidRDefault="00605954" w:rsidP="00330E03">
          <w:pPr>
            <w:tabs>
              <w:tab w:val="right" w:pos="9360"/>
            </w:tabs>
            <w:rPr>
              <w:sz w:val="22"/>
              <w:szCs w:val="22"/>
            </w:rPr>
          </w:pPr>
          <w:r w:rsidRPr="008A7232">
            <w:rPr>
              <w:sz w:val="22"/>
              <w:szCs w:val="22"/>
            </w:rPr>
            <w:t>Project Title</w:t>
          </w:r>
          <w:r w:rsidR="00330E03">
            <w:rPr>
              <w:sz w:val="22"/>
              <w:szCs w:val="22"/>
            </w:rPr>
            <w:t>: BLM Wyoming Challenge Cost Share Projects</w:t>
          </w:r>
        </w:p>
      </w:tc>
      <w:tc>
        <w:tcPr>
          <w:tcW w:w="2023" w:type="dxa"/>
          <w:tcBorders>
            <w:bottom w:val="single" w:sz="18" w:space="0" w:color="auto"/>
          </w:tcBorders>
          <w:shd w:val="clear" w:color="auto" w:fill="auto"/>
        </w:tcPr>
        <w:p w:rsidR="00605954" w:rsidRPr="008A7232" w:rsidRDefault="00605954"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330E03">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330E03">
            <w:rPr>
              <w:noProof/>
              <w:sz w:val="22"/>
              <w:szCs w:val="22"/>
            </w:rPr>
            <w:t>28</w:t>
          </w:r>
          <w:r w:rsidRPr="008A7232">
            <w:rPr>
              <w:sz w:val="22"/>
              <w:szCs w:val="22"/>
            </w:rPr>
            <w:fldChar w:fldCharType="end"/>
          </w:r>
        </w:p>
      </w:tc>
    </w:tr>
  </w:tbl>
  <w:p w:rsidR="00605954" w:rsidRPr="008B69A0" w:rsidRDefault="00605954"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Pr="00302BBE" w:rsidRDefault="00605954" w:rsidP="00302BB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Pr="00A56F67" w:rsidRDefault="00605954" w:rsidP="00F326E6">
    <w:pPr>
      <w:pStyle w:val="Header"/>
      <w:jc w:val="right"/>
    </w:pPr>
    <w:r>
      <w:t>[Attachment B]</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Pr="00302BBE" w:rsidRDefault="00605954" w:rsidP="00302BB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Pr="00C202BC" w:rsidRDefault="00605954"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330E03">
      <w:rPr>
        <w:b/>
        <w:noProof/>
      </w:rPr>
      <w:t>7</w:t>
    </w:r>
    <w:r w:rsidRPr="00C202BC">
      <w:rPr>
        <w:b/>
        <w:noProof/>
      </w:rPr>
      <w:fldChar w:fldCharType="end"/>
    </w:r>
  </w:p>
  <w:p w:rsidR="00605954" w:rsidRPr="00C202BC" w:rsidRDefault="00605954" w:rsidP="00D16F97">
    <w:pPr>
      <w:pStyle w:val="Header"/>
      <w:tabs>
        <w:tab w:val="clear" w:pos="4680"/>
      </w:tabs>
      <w:rPr>
        <w:b/>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954" w:rsidRPr="00302BBE" w:rsidRDefault="00605954" w:rsidP="00A56F67">
    <w:pPr>
      <w:pStyle w:val="Header"/>
      <w:jc w:val="right"/>
    </w:pPr>
    <w:r>
      <w:t>[Attachment 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40BE7E16"/>
    <w:multiLevelType w:val="hybridMultilevel"/>
    <w:tmpl w:val="39F0FAD0"/>
    <w:lvl w:ilvl="0" w:tplc="99DE5610">
      <w:start w:val="1"/>
      <w:numFmt w:val="upperLetter"/>
      <w:lvlText w:val="%1."/>
      <w:lvlJc w:val="left"/>
      <w:pPr>
        <w:ind w:left="1080" w:hanging="360"/>
      </w:pPr>
      <w:rPr>
        <w:rFonts w:hint="default"/>
        <w:b/>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19">
      <w:start w:val="1"/>
      <w:numFmt w:val="lowerLetter"/>
      <w:lvlText w:val="%4."/>
      <w:lvlJc w:val="left"/>
      <w:pPr>
        <w:ind w:left="3240" w:hanging="360"/>
      </w:pPr>
      <w:rPr>
        <w:rFonts w:hint="default"/>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327FB"/>
    <w:rsid w:val="00043CEA"/>
    <w:rsid w:val="0004543D"/>
    <w:rsid w:val="00056EF9"/>
    <w:rsid w:val="0008581B"/>
    <w:rsid w:val="000A3AA5"/>
    <w:rsid w:val="000C0293"/>
    <w:rsid w:val="000C70E1"/>
    <w:rsid w:val="000D4471"/>
    <w:rsid w:val="000D4618"/>
    <w:rsid w:val="000E6441"/>
    <w:rsid w:val="000E7A4E"/>
    <w:rsid w:val="000E7CAC"/>
    <w:rsid w:val="000F3E4B"/>
    <w:rsid w:val="00111A96"/>
    <w:rsid w:val="0013360F"/>
    <w:rsid w:val="001559E9"/>
    <w:rsid w:val="00175D8F"/>
    <w:rsid w:val="0017733A"/>
    <w:rsid w:val="00181A5D"/>
    <w:rsid w:val="00195881"/>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72CE"/>
    <w:rsid w:val="002C74EA"/>
    <w:rsid w:val="002E6AF5"/>
    <w:rsid w:val="00302BBE"/>
    <w:rsid w:val="00315E6F"/>
    <w:rsid w:val="00330E03"/>
    <w:rsid w:val="003609F8"/>
    <w:rsid w:val="00377D2F"/>
    <w:rsid w:val="00383FC1"/>
    <w:rsid w:val="00394FCE"/>
    <w:rsid w:val="003A1738"/>
    <w:rsid w:val="003A361A"/>
    <w:rsid w:val="003A3824"/>
    <w:rsid w:val="003B3B25"/>
    <w:rsid w:val="003B4381"/>
    <w:rsid w:val="003C016D"/>
    <w:rsid w:val="003C2421"/>
    <w:rsid w:val="003D0F86"/>
    <w:rsid w:val="004112EB"/>
    <w:rsid w:val="004124BE"/>
    <w:rsid w:val="004148E4"/>
    <w:rsid w:val="004163A7"/>
    <w:rsid w:val="0041770E"/>
    <w:rsid w:val="00421C46"/>
    <w:rsid w:val="004236E1"/>
    <w:rsid w:val="00460CBA"/>
    <w:rsid w:val="004A39BE"/>
    <w:rsid w:val="004A3AAE"/>
    <w:rsid w:val="004A60F1"/>
    <w:rsid w:val="004B4907"/>
    <w:rsid w:val="004C0FF1"/>
    <w:rsid w:val="004F06BA"/>
    <w:rsid w:val="004F2D57"/>
    <w:rsid w:val="004F51B9"/>
    <w:rsid w:val="005222AA"/>
    <w:rsid w:val="00524C24"/>
    <w:rsid w:val="005340DA"/>
    <w:rsid w:val="005351A3"/>
    <w:rsid w:val="00541D1F"/>
    <w:rsid w:val="00547212"/>
    <w:rsid w:val="00573DCA"/>
    <w:rsid w:val="0057572D"/>
    <w:rsid w:val="00596360"/>
    <w:rsid w:val="005A33B8"/>
    <w:rsid w:val="005B1A2D"/>
    <w:rsid w:val="005C0A8F"/>
    <w:rsid w:val="005C3BC9"/>
    <w:rsid w:val="005D0BBD"/>
    <w:rsid w:val="005E43DC"/>
    <w:rsid w:val="005E7486"/>
    <w:rsid w:val="005F139F"/>
    <w:rsid w:val="006048F7"/>
    <w:rsid w:val="00605954"/>
    <w:rsid w:val="00605EDA"/>
    <w:rsid w:val="0061274A"/>
    <w:rsid w:val="00614051"/>
    <w:rsid w:val="00616035"/>
    <w:rsid w:val="006204AA"/>
    <w:rsid w:val="0062440C"/>
    <w:rsid w:val="006262D7"/>
    <w:rsid w:val="00666FC1"/>
    <w:rsid w:val="006700A4"/>
    <w:rsid w:val="00672A6D"/>
    <w:rsid w:val="0067589E"/>
    <w:rsid w:val="00676F8E"/>
    <w:rsid w:val="00686BF9"/>
    <w:rsid w:val="00690357"/>
    <w:rsid w:val="006A0F61"/>
    <w:rsid w:val="006A1DA6"/>
    <w:rsid w:val="006B3F64"/>
    <w:rsid w:val="006B6A0F"/>
    <w:rsid w:val="006E0A30"/>
    <w:rsid w:val="006E5B54"/>
    <w:rsid w:val="007012AE"/>
    <w:rsid w:val="00712C79"/>
    <w:rsid w:val="0072543D"/>
    <w:rsid w:val="0074030D"/>
    <w:rsid w:val="00745DCE"/>
    <w:rsid w:val="00746E99"/>
    <w:rsid w:val="0075146E"/>
    <w:rsid w:val="007746AF"/>
    <w:rsid w:val="00774AC1"/>
    <w:rsid w:val="007841A7"/>
    <w:rsid w:val="007851C7"/>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6618"/>
    <w:rsid w:val="0086789C"/>
    <w:rsid w:val="00883CBD"/>
    <w:rsid w:val="008A16DA"/>
    <w:rsid w:val="008A7232"/>
    <w:rsid w:val="008B69A0"/>
    <w:rsid w:val="008C164F"/>
    <w:rsid w:val="008C735C"/>
    <w:rsid w:val="008D2710"/>
    <w:rsid w:val="008F0515"/>
    <w:rsid w:val="008F11B2"/>
    <w:rsid w:val="008F1FB9"/>
    <w:rsid w:val="009013D9"/>
    <w:rsid w:val="009047B9"/>
    <w:rsid w:val="009203D9"/>
    <w:rsid w:val="00932965"/>
    <w:rsid w:val="0094012E"/>
    <w:rsid w:val="009448FB"/>
    <w:rsid w:val="0095071E"/>
    <w:rsid w:val="00952926"/>
    <w:rsid w:val="00963EE4"/>
    <w:rsid w:val="0097122C"/>
    <w:rsid w:val="009B2BAB"/>
    <w:rsid w:val="009D0347"/>
    <w:rsid w:val="009D1BCB"/>
    <w:rsid w:val="009E5692"/>
    <w:rsid w:val="00A04E2E"/>
    <w:rsid w:val="00A278C1"/>
    <w:rsid w:val="00A56F67"/>
    <w:rsid w:val="00A62C33"/>
    <w:rsid w:val="00A67B5C"/>
    <w:rsid w:val="00A75121"/>
    <w:rsid w:val="00AC1FFA"/>
    <w:rsid w:val="00AD51A1"/>
    <w:rsid w:val="00B37B49"/>
    <w:rsid w:val="00B84682"/>
    <w:rsid w:val="00B854BD"/>
    <w:rsid w:val="00BA0145"/>
    <w:rsid w:val="00BC77BE"/>
    <w:rsid w:val="00C034FB"/>
    <w:rsid w:val="00C060CF"/>
    <w:rsid w:val="00C07DA6"/>
    <w:rsid w:val="00C10E89"/>
    <w:rsid w:val="00C53370"/>
    <w:rsid w:val="00C53F0D"/>
    <w:rsid w:val="00C5463F"/>
    <w:rsid w:val="00C60952"/>
    <w:rsid w:val="00C656E0"/>
    <w:rsid w:val="00C66AA9"/>
    <w:rsid w:val="00C74329"/>
    <w:rsid w:val="00C87F9D"/>
    <w:rsid w:val="00C9751F"/>
    <w:rsid w:val="00CA0FC7"/>
    <w:rsid w:val="00CB458B"/>
    <w:rsid w:val="00CC01BB"/>
    <w:rsid w:val="00CC2986"/>
    <w:rsid w:val="00CC6AA3"/>
    <w:rsid w:val="00CD6C8E"/>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F80"/>
    <w:rsid w:val="00DE16C5"/>
    <w:rsid w:val="00E0506C"/>
    <w:rsid w:val="00E1347A"/>
    <w:rsid w:val="00E13A1D"/>
    <w:rsid w:val="00E221E6"/>
    <w:rsid w:val="00E37B6E"/>
    <w:rsid w:val="00E4748C"/>
    <w:rsid w:val="00E54502"/>
    <w:rsid w:val="00E54B34"/>
    <w:rsid w:val="00E63703"/>
    <w:rsid w:val="00E95871"/>
    <w:rsid w:val="00EA6D69"/>
    <w:rsid w:val="00EB7E22"/>
    <w:rsid w:val="00ED5905"/>
    <w:rsid w:val="00EE5B45"/>
    <w:rsid w:val="00EF0FA2"/>
    <w:rsid w:val="00EF124F"/>
    <w:rsid w:val="00EF3AFA"/>
    <w:rsid w:val="00EF5A98"/>
    <w:rsid w:val="00F01F78"/>
    <w:rsid w:val="00F234BF"/>
    <w:rsid w:val="00F30B9C"/>
    <w:rsid w:val="00F326E6"/>
    <w:rsid w:val="00F34F51"/>
    <w:rsid w:val="00F50E02"/>
    <w:rsid w:val="00F51327"/>
    <w:rsid w:val="00F52C79"/>
    <w:rsid w:val="00F5548B"/>
    <w:rsid w:val="00F67D6F"/>
    <w:rsid w:val="00F731B7"/>
    <w:rsid w:val="00F938C5"/>
    <w:rsid w:val="00FA33A2"/>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rants.gov" TargetMode="External"/><Relationship Id="rId18" Type="http://schemas.openxmlformats.org/officeDocument/2006/relationships/hyperlink" Target="http://www.aqd.nbc.gov/services/ICS.aspx" TargetMode="External"/><Relationship Id="rId26" Type="http://schemas.openxmlformats.org/officeDocument/2006/relationships/hyperlink" Target="http://www.whitehouse.gov/omb/circulars/" TargetMode="External"/><Relationship Id="rId39" Type="http://schemas.openxmlformats.org/officeDocument/2006/relationships/hyperlink" Target="http://www.ecfr.gov/cgi-bin/text-idx?tpl=/ecfrbrowse/Title43/43cfr18_main_02.tpl"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tpl=/ecfrbrowse/Title02/2cfr25_main_02.tpl" TargetMode="External"/><Relationship Id="rId42" Type="http://schemas.openxmlformats.org/officeDocument/2006/relationships/hyperlink" Target="http://www.gpo.gov/fdsys/pkg/USCODE-2012-title41/pdf/USCODE-2012-title41-subtitleI-divsnC-chap47-sec4712.pdf" TargetMode="External"/><Relationship Id="rId47" Type="http://schemas.openxmlformats.org/officeDocument/2006/relationships/footer" Target="footer3.xml"/><Relationship Id="rId50" Type="http://schemas.openxmlformats.org/officeDocument/2006/relationships/header" Target="header5.xml"/><Relationship Id="rId55"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gsa.gov/portal/content/104877" TargetMode="External"/><Relationship Id="rId25" Type="http://schemas.openxmlformats.org/officeDocument/2006/relationships/hyperlink" Target="http://www.ecfr.gov/cgi-bin/text-idx?SID=f575cf74b2713032873150bdb0dc01d4&amp;node=2:1.1.2.2.1&amp;rgn=div5"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SID=b7542f5c74f31abe396769b00c9b6701&amp;tpl=/ecfrbrowse/Title02/2chapterXIV.tpl" TargetMode="External"/><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www.grants.gov" TargetMode="External"/><Relationship Id="rId29" Type="http://schemas.openxmlformats.org/officeDocument/2006/relationships/hyperlink" Target="http://www.whitehouse.gov/omb/circulars_default" TargetMode="External"/><Relationship Id="rId41" Type="http://schemas.openxmlformats.org/officeDocument/2006/relationships/hyperlink" Target="http://www.ecfr.gov/cgi-bin/text-idx?c=ecfr&amp;SID=3c84a6bc95b634bb2fbe00af8b34d364&amp;rgn=div9&amp;view=text&amp;node=43:1.1.1.1.18.6.124.3.9&amp;idno=43"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Grants.gov" TargetMode="External"/><Relationship Id="rId32" Type="http://schemas.openxmlformats.org/officeDocument/2006/relationships/hyperlink" Target="http://www.ecfr.gov/cgi-bin/text-idx?SID=704835d27377ef5213a51c149de40cab&amp;node=2:1.1.2.2.1&amp;rgn=div5" TargetMode="External"/><Relationship Id="rId37" Type="http://schemas.openxmlformats.org/officeDocument/2006/relationships/hyperlink" Target="http://www.ecfr.gov/cgi-bin/text-idx?SID=74f91e8c85c28667e39572636b821d9a&amp;tpl=/ecfrbrowse/Title02/2chapterXIV.tpl" TargetMode="External"/><Relationship Id="rId40" Type="http://schemas.openxmlformats.org/officeDocument/2006/relationships/hyperlink" Target="http://www.ecfr.gov/cgi-bin/text-idx?c=ecfr&amp;SID=3c84a6bc95b634bb2fbe00af8b34d364&amp;rgn=div9&amp;view=text&amp;node=43:1.1.1.1.18.6.124.3.9&amp;idno=43" TargetMode="External"/><Relationship Id="rId45" Type="http://schemas.openxmlformats.org/officeDocument/2006/relationships/hyperlink" Target="https://www.asap.gov" TargetMode="External"/><Relationship Id="rId53" Type="http://schemas.openxmlformats.org/officeDocument/2006/relationships/hyperlink" Target="http://www.gsa.gov/portal/content/100715?utm_source=OGP&amp;utm_medium=print-radio&amp;utm_term=mileage&amp;utm_campaign=shortcuts"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http://www.grants.gov/web/grants/support/technical-support/troubleshooting.html" TargetMode="External"/><Relationship Id="rId28" Type="http://schemas.openxmlformats.org/officeDocument/2006/relationships/hyperlink" Target="http://www.ecfr.gov/cgi-bin/text-idx?SID=704835d27377ef5213a51c149de40cab&amp;node=2:1.1.2.2.1&amp;rgn=div5" TargetMode="External"/><Relationship Id="rId36" Type="http://schemas.openxmlformats.org/officeDocument/2006/relationships/hyperlink" Target="http://www.ecfr.gov/cgi-bin/text-idx?tpl=/ecfrbrowse/Title02/2cfr175_main_02.tpl" TargetMode="External"/><Relationship Id="rId49" Type="http://schemas.openxmlformats.org/officeDocument/2006/relationships/image" Target="media/image2.png"/><Relationship Id="rId57"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Grants.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whitehouse.gov/the_press_office/Executive-Order-Federal-Leadership-on-Reducing-Text-Messaging-while-Driving/" TargetMode="External"/><Relationship Id="rId52" Type="http://schemas.openxmlformats.org/officeDocument/2006/relationships/hyperlink" Target="http://www.gsa.gov/portal/category/21287"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fedgov.dnb.com/webform" TargetMode="External"/><Relationship Id="rId22" Type="http://schemas.openxmlformats.org/officeDocument/2006/relationships/hyperlink" Target="http://www.Grants.gov" TargetMode="External"/><Relationship Id="rId27" Type="http://schemas.openxmlformats.org/officeDocument/2006/relationships/hyperlink" Target="http://www.ecfr.gov/cgi-bin/text-idx?SID=704835d27377ef5213a51c149de40cab&amp;node=2:1.1.2.2.1&amp;rgn=div5"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tpl=/ecfrbrowse/Title02/2cfr170_main_02.tpl" TargetMode="External"/><Relationship Id="rId43" Type="http://schemas.openxmlformats.org/officeDocument/2006/relationships/hyperlink" Target="http://www.gpo.gov/fdsys/pkg/USCODE-2011-title41/html/USCODE-2011-title41-subtitleII-chap63-sec6306.htm" TargetMode="External"/><Relationship Id="rId48" Type="http://schemas.openxmlformats.org/officeDocument/2006/relationships/header" Target="header4.xml"/><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header" Target="header6.xm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AA97F-3D18-4CFE-A88F-A862482F2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28</Pages>
  <Words>8170</Words>
  <Characters>46569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54630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Tichac, Robert J</cp:lastModifiedBy>
  <cp:revision>5</cp:revision>
  <cp:lastPrinted>2015-01-27T15:06:00Z</cp:lastPrinted>
  <dcterms:created xsi:type="dcterms:W3CDTF">2015-03-17T19:59:00Z</dcterms:created>
  <dcterms:modified xsi:type="dcterms:W3CDTF">2015-03-19T19:20:00Z</dcterms:modified>
</cp:coreProperties>
</file>