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A33" w:rsidRPr="00E54651" w:rsidRDefault="00882A33" w:rsidP="00882A33">
      <w:pPr>
        <w:spacing w:before="100" w:beforeAutospacing="1" w:after="100" w:afterAutospacing="1"/>
        <w:jc w:val="center"/>
        <w:rPr>
          <w:sz w:val="22"/>
          <w:szCs w:val="22"/>
        </w:rPr>
      </w:pPr>
      <w:bookmarkStart w:id="0" w:name="_GoBack"/>
      <w:bookmarkEnd w:id="0"/>
      <w:r w:rsidRPr="00E54651">
        <w:rPr>
          <w:b/>
          <w:bCs/>
          <w:sz w:val="22"/>
          <w:szCs w:val="22"/>
        </w:rPr>
        <w:t>STATEMENT OF WORK</w:t>
      </w:r>
    </w:p>
    <w:p w:rsidR="00882A33" w:rsidRPr="00E54651" w:rsidRDefault="00F772DE" w:rsidP="000B7E45">
      <w:pPr>
        <w:spacing w:before="100" w:beforeAutospacing="1" w:after="100" w:afterAutospacing="1"/>
        <w:jc w:val="center"/>
        <w:rPr>
          <w:sz w:val="22"/>
          <w:szCs w:val="22"/>
        </w:rPr>
      </w:pPr>
      <w:r w:rsidRPr="00E54651">
        <w:rPr>
          <w:b/>
          <w:bCs/>
          <w:sz w:val="22"/>
          <w:szCs w:val="22"/>
        </w:rPr>
        <w:t xml:space="preserve">National Wetlands Inventory </w:t>
      </w:r>
      <w:r w:rsidR="00D32318" w:rsidRPr="00E54651">
        <w:rPr>
          <w:b/>
          <w:bCs/>
          <w:sz w:val="22"/>
          <w:szCs w:val="22"/>
        </w:rPr>
        <w:t xml:space="preserve">V2 </w:t>
      </w:r>
      <w:r w:rsidRPr="00E54651">
        <w:rPr>
          <w:b/>
          <w:bCs/>
          <w:sz w:val="22"/>
          <w:szCs w:val="22"/>
        </w:rPr>
        <w:t xml:space="preserve">Mapping </w:t>
      </w:r>
      <w:r w:rsidR="000344BA">
        <w:rPr>
          <w:b/>
          <w:bCs/>
          <w:sz w:val="22"/>
          <w:szCs w:val="22"/>
        </w:rPr>
        <w:t xml:space="preserve">for scalable data areas of </w:t>
      </w:r>
      <w:r w:rsidR="00F254F3">
        <w:rPr>
          <w:b/>
          <w:bCs/>
          <w:sz w:val="22"/>
          <w:szCs w:val="22"/>
        </w:rPr>
        <w:t>Arkansas</w:t>
      </w:r>
    </w:p>
    <w:p w:rsidR="00882A33" w:rsidRPr="00E54651" w:rsidRDefault="00882A33" w:rsidP="00882A33">
      <w:pPr>
        <w:spacing w:before="100" w:beforeAutospacing="1" w:after="100" w:afterAutospacing="1"/>
        <w:rPr>
          <w:sz w:val="22"/>
          <w:szCs w:val="22"/>
        </w:rPr>
      </w:pPr>
      <w:r w:rsidRPr="00E54651">
        <w:rPr>
          <w:sz w:val="22"/>
          <w:szCs w:val="22"/>
        </w:rPr>
        <w:t>1.     GENE</w:t>
      </w:r>
      <w:r w:rsidR="00C324F3" w:rsidRPr="00E54651">
        <w:rPr>
          <w:sz w:val="22"/>
          <w:szCs w:val="22"/>
        </w:rPr>
        <w:t xml:space="preserve">RAL:  </w:t>
      </w:r>
      <w:r w:rsidR="00B57E3E" w:rsidRPr="00E54651">
        <w:rPr>
          <w:sz w:val="22"/>
          <w:szCs w:val="22"/>
        </w:rPr>
        <w:t xml:space="preserve">The National Wetlands Inventory (NWI) was established by the US Fish and Wildlife Service (FWS) to conduct a nationwide inventory of U.S. wetlands </w:t>
      </w:r>
      <w:r w:rsidR="00B91DA0" w:rsidRPr="00E54651">
        <w:rPr>
          <w:sz w:val="22"/>
          <w:szCs w:val="22"/>
        </w:rPr>
        <w:t xml:space="preserve">and surface waters </w:t>
      </w:r>
      <w:r w:rsidR="00B57E3E" w:rsidRPr="00E54651">
        <w:rPr>
          <w:sz w:val="22"/>
          <w:szCs w:val="22"/>
        </w:rPr>
        <w:t xml:space="preserve">to provide biologists and others with information on the distribution and type of </w:t>
      </w:r>
      <w:r w:rsidR="00B91DA0" w:rsidRPr="00E54651">
        <w:rPr>
          <w:sz w:val="22"/>
          <w:szCs w:val="22"/>
        </w:rPr>
        <w:t>these features</w:t>
      </w:r>
      <w:r w:rsidR="00D32318" w:rsidRPr="00E54651">
        <w:rPr>
          <w:sz w:val="22"/>
          <w:szCs w:val="22"/>
        </w:rPr>
        <w:t xml:space="preserve"> </w:t>
      </w:r>
      <w:r w:rsidR="00B57E3E" w:rsidRPr="00E54651">
        <w:rPr>
          <w:sz w:val="22"/>
          <w:szCs w:val="22"/>
        </w:rPr>
        <w:t xml:space="preserve">to aid in conservation efforts. To do this, the NWI developed a wetland </w:t>
      </w:r>
      <w:r w:rsidR="00D32318" w:rsidRPr="00E54651">
        <w:rPr>
          <w:sz w:val="22"/>
          <w:szCs w:val="22"/>
        </w:rPr>
        <w:t xml:space="preserve">and </w:t>
      </w:r>
      <w:proofErr w:type="spellStart"/>
      <w:r w:rsidR="00D32318" w:rsidRPr="00E54651">
        <w:rPr>
          <w:sz w:val="22"/>
          <w:szCs w:val="22"/>
        </w:rPr>
        <w:t>deepwater</w:t>
      </w:r>
      <w:proofErr w:type="spellEnd"/>
      <w:r w:rsidR="00D32318" w:rsidRPr="00E54651">
        <w:rPr>
          <w:sz w:val="22"/>
          <w:szCs w:val="22"/>
        </w:rPr>
        <w:t xml:space="preserve"> </w:t>
      </w:r>
      <w:r w:rsidR="00B57E3E" w:rsidRPr="00E54651">
        <w:rPr>
          <w:sz w:val="22"/>
          <w:szCs w:val="22"/>
        </w:rPr>
        <w:t>classification system (</w:t>
      </w:r>
      <w:proofErr w:type="spellStart"/>
      <w:r w:rsidR="00B57E3E" w:rsidRPr="00E54651">
        <w:rPr>
          <w:sz w:val="22"/>
          <w:szCs w:val="22"/>
        </w:rPr>
        <w:t>Cowardin</w:t>
      </w:r>
      <w:proofErr w:type="spellEnd"/>
      <w:r w:rsidR="00B57E3E" w:rsidRPr="00E54651">
        <w:rPr>
          <w:sz w:val="22"/>
          <w:szCs w:val="22"/>
        </w:rPr>
        <w:t> et al. </w:t>
      </w:r>
      <w:r w:rsidR="00B57370" w:rsidRPr="00E54651">
        <w:rPr>
          <w:sz w:val="22"/>
          <w:szCs w:val="22"/>
        </w:rPr>
        <w:t>2013, 2</w:t>
      </w:r>
      <w:r w:rsidR="00B57370" w:rsidRPr="00E54651">
        <w:rPr>
          <w:sz w:val="22"/>
          <w:szCs w:val="22"/>
          <w:vertAlign w:val="superscript"/>
        </w:rPr>
        <w:t>nd</w:t>
      </w:r>
      <w:r w:rsidR="00B57370" w:rsidRPr="00E54651">
        <w:rPr>
          <w:sz w:val="22"/>
          <w:szCs w:val="22"/>
        </w:rPr>
        <w:t xml:space="preserve"> Edition)</w:t>
      </w:r>
      <w:r w:rsidR="00B57E3E" w:rsidRPr="00E54651">
        <w:rPr>
          <w:sz w:val="22"/>
          <w:szCs w:val="22"/>
        </w:rPr>
        <w:t xml:space="preserve"> that is now the official FWS wetland classification system, the </w:t>
      </w:r>
      <w:r w:rsidR="00F04118">
        <w:rPr>
          <w:sz w:val="22"/>
          <w:szCs w:val="22"/>
        </w:rPr>
        <w:t>f</w:t>
      </w:r>
      <w:r w:rsidR="00B57E3E" w:rsidRPr="00E54651">
        <w:rPr>
          <w:sz w:val="22"/>
          <w:szCs w:val="22"/>
        </w:rPr>
        <w:t xml:space="preserve">ederal standard for wetland classification (adopted by the Federal Geographic Data Committee on July 29, 1996: 61 Federal Register 39465) and </w:t>
      </w:r>
      <w:r w:rsidR="00F04118">
        <w:rPr>
          <w:sz w:val="22"/>
          <w:szCs w:val="22"/>
        </w:rPr>
        <w:t>“</w:t>
      </w:r>
      <w:r w:rsidRPr="00E54651">
        <w:rPr>
          <w:sz w:val="22"/>
          <w:szCs w:val="22"/>
        </w:rPr>
        <w:t xml:space="preserve">Data Collection Requirements and Procedures for Mapping Wetland, Deepwater and </w:t>
      </w:r>
      <w:r w:rsidR="00F04118">
        <w:rPr>
          <w:sz w:val="22"/>
          <w:szCs w:val="22"/>
        </w:rPr>
        <w:t>Related H</w:t>
      </w:r>
      <w:r w:rsidRPr="00E54651">
        <w:rPr>
          <w:sz w:val="22"/>
          <w:szCs w:val="22"/>
        </w:rPr>
        <w:t>abitats of the United States</w:t>
      </w:r>
      <w:r w:rsidR="00F04118">
        <w:rPr>
          <w:sz w:val="22"/>
          <w:szCs w:val="22"/>
        </w:rPr>
        <w:t>”</w:t>
      </w:r>
      <w:r w:rsidRPr="00E54651">
        <w:rPr>
          <w:sz w:val="22"/>
          <w:szCs w:val="22"/>
        </w:rPr>
        <w:t xml:space="preserve"> (</w:t>
      </w:r>
      <w:r w:rsidR="00AA6FEC">
        <w:rPr>
          <w:sz w:val="22"/>
          <w:szCs w:val="22"/>
        </w:rPr>
        <w:t>August 2015</w:t>
      </w:r>
      <w:r w:rsidRPr="00E54651">
        <w:rPr>
          <w:sz w:val="22"/>
          <w:szCs w:val="22"/>
        </w:rPr>
        <w:t xml:space="preserve">).  </w:t>
      </w:r>
      <w:r w:rsidR="008F18FD" w:rsidRPr="00E54651">
        <w:rPr>
          <w:sz w:val="22"/>
          <w:szCs w:val="22"/>
        </w:rPr>
        <w:t>Th</w:t>
      </w:r>
      <w:r w:rsidR="00B57E3E" w:rsidRPr="00E54651">
        <w:rPr>
          <w:sz w:val="22"/>
          <w:szCs w:val="22"/>
        </w:rPr>
        <w:t xml:space="preserve">e wetlands data created for this project </w:t>
      </w:r>
      <w:r w:rsidR="008F18FD" w:rsidRPr="00E54651">
        <w:rPr>
          <w:sz w:val="22"/>
          <w:szCs w:val="22"/>
        </w:rPr>
        <w:t>will</w:t>
      </w:r>
      <w:r w:rsidR="00B57E3E" w:rsidRPr="00E54651">
        <w:rPr>
          <w:sz w:val="22"/>
          <w:szCs w:val="22"/>
        </w:rPr>
        <w:t xml:space="preserve"> be included in the Wetlands </w:t>
      </w:r>
      <w:r w:rsidR="00F04118">
        <w:rPr>
          <w:sz w:val="22"/>
          <w:szCs w:val="22"/>
        </w:rPr>
        <w:t>L</w:t>
      </w:r>
      <w:r w:rsidR="00B57E3E" w:rsidRPr="00E54651">
        <w:rPr>
          <w:sz w:val="22"/>
          <w:szCs w:val="22"/>
        </w:rPr>
        <w:t>ayer of the National Spatial Data Infrastructure, which is a National Geospatial Data Asset and must comply with the aforementioned standards.</w:t>
      </w:r>
      <w:r w:rsidR="008F18FD" w:rsidRPr="00E54651">
        <w:rPr>
          <w:sz w:val="22"/>
          <w:szCs w:val="22"/>
        </w:rPr>
        <w:t xml:space="preserve"> </w:t>
      </w:r>
    </w:p>
    <w:p w:rsidR="00E679D3" w:rsidRPr="00E54651" w:rsidRDefault="00882A33" w:rsidP="00E93660">
      <w:pPr>
        <w:spacing w:before="100" w:beforeAutospacing="1" w:after="100" w:afterAutospacing="1"/>
        <w:rPr>
          <w:sz w:val="22"/>
          <w:szCs w:val="22"/>
        </w:rPr>
      </w:pPr>
      <w:r w:rsidRPr="00E54651">
        <w:rPr>
          <w:sz w:val="22"/>
          <w:szCs w:val="22"/>
        </w:rPr>
        <w:t xml:space="preserve"> 2.     SCOPE:  </w:t>
      </w:r>
      <w:r w:rsidR="00FA6C1C" w:rsidRPr="00E54651">
        <w:rPr>
          <w:sz w:val="22"/>
          <w:szCs w:val="22"/>
        </w:rPr>
        <w:t xml:space="preserve">This work will result in the </w:t>
      </w:r>
      <w:r w:rsidR="0089448A" w:rsidRPr="00E54651">
        <w:rPr>
          <w:sz w:val="22"/>
          <w:szCs w:val="22"/>
        </w:rPr>
        <w:t>creation of</w:t>
      </w:r>
      <w:r w:rsidR="00E679D3" w:rsidRPr="00E54651">
        <w:rPr>
          <w:sz w:val="22"/>
          <w:szCs w:val="22"/>
        </w:rPr>
        <w:t xml:space="preserve"> </w:t>
      </w:r>
      <w:r w:rsidR="0002553F" w:rsidRPr="00E54651">
        <w:rPr>
          <w:sz w:val="22"/>
          <w:szCs w:val="22"/>
        </w:rPr>
        <w:t xml:space="preserve">new </w:t>
      </w:r>
      <w:r w:rsidR="00E679D3" w:rsidRPr="00E54651">
        <w:rPr>
          <w:sz w:val="22"/>
          <w:szCs w:val="22"/>
        </w:rPr>
        <w:t>digital</w:t>
      </w:r>
      <w:r w:rsidR="0060430A" w:rsidRPr="00E54651">
        <w:rPr>
          <w:sz w:val="22"/>
          <w:szCs w:val="22"/>
        </w:rPr>
        <w:t xml:space="preserve"> NWI </w:t>
      </w:r>
      <w:r w:rsidR="001258A6" w:rsidRPr="00E54651">
        <w:rPr>
          <w:sz w:val="22"/>
          <w:szCs w:val="22"/>
        </w:rPr>
        <w:t>Version 2</w:t>
      </w:r>
      <w:r w:rsidR="0089448A" w:rsidRPr="00E54651">
        <w:rPr>
          <w:sz w:val="22"/>
          <w:szCs w:val="22"/>
        </w:rPr>
        <w:t xml:space="preserve"> data for </w:t>
      </w:r>
      <w:r w:rsidR="00645662">
        <w:rPr>
          <w:sz w:val="22"/>
          <w:szCs w:val="22"/>
        </w:rPr>
        <w:t xml:space="preserve">48 USGS 1:24,000 quadrangles </w:t>
      </w:r>
      <w:r w:rsidR="00FF75C3" w:rsidRPr="00645662">
        <w:rPr>
          <w:sz w:val="22"/>
          <w:szCs w:val="22"/>
        </w:rPr>
        <w:t xml:space="preserve">located </w:t>
      </w:r>
      <w:r w:rsidR="0002553F" w:rsidRPr="00645662">
        <w:rPr>
          <w:sz w:val="22"/>
          <w:szCs w:val="22"/>
        </w:rPr>
        <w:t>in</w:t>
      </w:r>
      <w:r w:rsidR="00645662">
        <w:rPr>
          <w:sz w:val="22"/>
          <w:szCs w:val="22"/>
        </w:rPr>
        <w:t xml:space="preserve"> </w:t>
      </w:r>
      <w:r w:rsidR="00645662" w:rsidRPr="00645662">
        <w:rPr>
          <w:sz w:val="22"/>
          <w:szCs w:val="22"/>
        </w:rPr>
        <w:t>southwestern Arkansas</w:t>
      </w:r>
      <w:r w:rsidR="00FF75C3" w:rsidRPr="00645662">
        <w:rPr>
          <w:sz w:val="22"/>
          <w:szCs w:val="22"/>
        </w:rPr>
        <w:t xml:space="preserve"> encompassing approximately 1,</w:t>
      </w:r>
      <w:r w:rsidR="00645662" w:rsidRPr="00645662">
        <w:rPr>
          <w:sz w:val="22"/>
          <w:szCs w:val="22"/>
        </w:rPr>
        <w:t>900</w:t>
      </w:r>
      <w:r w:rsidR="00FF75C3" w:rsidRPr="00645662">
        <w:rPr>
          <w:sz w:val="22"/>
          <w:szCs w:val="22"/>
        </w:rPr>
        <w:t>,</w:t>
      </w:r>
      <w:r w:rsidR="0002553F" w:rsidRPr="00645662">
        <w:rPr>
          <w:sz w:val="22"/>
          <w:szCs w:val="22"/>
        </w:rPr>
        <w:t>00</w:t>
      </w:r>
      <w:r w:rsidR="00645662">
        <w:rPr>
          <w:sz w:val="22"/>
          <w:szCs w:val="22"/>
        </w:rPr>
        <w:t>0 acres</w:t>
      </w:r>
      <w:r w:rsidR="0002553F" w:rsidRPr="00645662">
        <w:rPr>
          <w:sz w:val="22"/>
          <w:szCs w:val="22"/>
        </w:rPr>
        <w:t xml:space="preserve"> </w:t>
      </w:r>
      <w:r w:rsidR="00F64DED" w:rsidRPr="00645662">
        <w:rPr>
          <w:sz w:val="22"/>
          <w:szCs w:val="22"/>
        </w:rPr>
        <w:t>(Figure 1)</w:t>
      </w:r>
      <w:r w:rsidR="00FF75C3" w:rsidRPr="00645662">
        <w:rPr>
          <w:sz w:val="22"/>
          <w:szCs w:val="22"/>
        </w:rPr>
        <w:t>.</w:t>
      </w:r>
      <w:r w:rsidR="00FF75C3" w:rsidRPr="00E54651">
        <w:rPr>
          <w:sz w:val="22"/>
          <w:szCs w:val="22"/>
        </w:rPr>
        <w:t xml:space="preserve"> </w:t>
      </w:r>
      <w:r w:rsidR="006749C4" w:rsidRPr="00E54651">
        <w:rPr>
          <w:sz w:val="22"/>
          <w:szCs w:val="22"/>
        </w:rPr>
        <w:t>Imagery used will be the most recent available imagery</w:t>
      </w:r>
      <w:r w:rsidR="00540B45">
        <w:rPr>
          <w:sz w:val="22"/>
          <w:szCs w:val="22"/>
        </w:rPr>
        <w:t xml:space="preserve"> (2017 NAIP)</w:t>
      </w:r>
      <w:r w:rsidR="006749C4" w:rsidRPr="00E54651">
        <w:rPr>
          <w:sz w:val="22"/>
          <w:szCs w:val="22"/>
        </w:rPr>
        <w:t xml:space="preserve"> and ancillary </w:t>
      </w:r>
      <w:r w:rsidR="00F04118">
        <w:rPr>
          <w:sz w:val="22"/>
          <w:szCs w:val="22"/>
        </w:rPr>
        <w:t>false color near-infrared</w:t>
      </w:r>
      <w:r w:rsidR="006749C4" w:rsidRPr="00E54651">
        <w:rPr>
          <w:sz w:val="22"/>
          <w:szCs w:val="22"/>
        </w:rPr>
        <w:t xml:space="preserve"> imagery, topographic maps, soils maps or other information that will assist in accurate identification of wetland habitats. </w:t>
      </w:r>
      <w:r w:rsidR="00F04118">
        <w:rPr>
          <w:sz w:val="22"/>
          <w:szCs w:val="22"/>
        </w:rPr>
        <w:t>The c</w:t>
      </w:r>
      <w:r w:rsidR="00FA6C1C" w:rsidRPr="00E54651">
        <w:rPr>
          <w:sz w:val="22"/>
          <w:szCs w:val="22"/>
        </w:rPr>
        <w:t xml:space="preserve">ontractor will </w:t>
      </w:r>
      <w:r w:rsidR="00E679D3" w:rsidRPr="00E54651">
        <w:rPr>
          <w:sz w:val="22"/>
          <w:szCs w:val="22"/>
        </w:rPr>
        <w:t>work with the Wetlands Database Administrator to acquire the project areas</w:t>
      </w:r>
      <w:r w:rsidR="00D32318" w:rsidRPr="00E54651">
        <w:rPr>
          <w:sz w:val="22"/>
          <w:szCs w:val="22"/>
        </w:rPr>
        <w:t xml:space="preserve"> and</w:t>
      </w:r>
      <w:r w:rsidR="00E679D3" w:rsidRPr="00E54651">
        <w:rPr>
          <w:sz w:val="22"/>
          <w:szCs w:val="22"/>
        </w:rPr>
        <w:t xml:space="preserve"> current wetlands</w:t>
      </w:r>
      <w:r w:rsidR="00854845" w:rsidRPr="00E54651">
        <w:rPr>
          <w:sz w:val="22"/>
          <w:szCs w:val="22"/>
        </w:rPr>
        <w:t xml:space="preserve"> data.  The contractor will </w:t>
      </w:r>
      <w:r w:rsidR="00E679D3" w:rsidRPr="00E54651">
        <w:rPr>
          <w:sz w:val="22"/>
          <w:szCs w:val="22"/>
        </w:rPr>
        <w:t xml:space="preserve">work with the National Quality Assurance Coordinator to </w:t>
      </w:r>
      <w:r w:rsidR="002D30F6" w:rsidRPr="00E54651">
        <w:rPr>
          <w:sz w:val="22"/>
          <w:szCs w:val="22"/>
        </w:rPr>
        <w:t>formulate a quality assurance and quality control plan</w:t>
      </w:r>
      <w:r w:rsidR="00854845" w:rsidRPr="00E54651">
        <w:rPr>
          <w:sz w:val="22"/>
          <w:szCs w:val="22"/>
        </w:rPr>
        <w:t xml:space="preserve"> which will include</w:t>
      </w:r>
      <w:r w:rsidR="00240224" w:rsidRPr="00E54651">
        <w:rPr>
          <w:sz w:val="22"/>
          <w:szCs w:val="22"/>
        </w:rPr>
        <w:t xml:space="preserve"> an </w:t>
      </w:r>
      <w:r w:rsidR="00B10535" w:rsidRPr="00E54651">
        <w:rPr>
          <w:sz w:val="22"/>
          <w:szCs w:val="22"/>
        </w:rPr>
        <w:t xml:space="preserve">initial </w:t>
      </w:r>
      <w:r w:rsidR="00240224" w:rsidRPr="00E54651">
        <w:rPr>
          <w:sz w:val="22"/>
          <w:szCs w:val="22"/>
        </w:rPr>
        <w:t xml:space="preserve">review of </w:t>
      </w:r>
      <w:r w:rsidR="00B10535" w:rsidRPr="00E54651">
        <w:rPr>
          <w:sz w:val="22"/>
          <w:szCs w:val="22"/>
        </w:rPr>
        <w:t xml:space="preserve">the wetlands data, </w:t>
      </w:r>
      <w:r w:rsidR="00854845" w:rsidRPr="00E54651">
        <w:rPr>
          <w:sz w:val="22"/>
          <w:szCs w:val="22"/>
        </w:rPr>
        <w:t xml:space="preserve">100% internal Quality Control, Regional review of </w:t>
      </w:r>
      <w:r w:rsidR="00100B89" w:rsidRPr="00E54651">
        <w:rPr>
          <w:sz w:val="22"/>
          <w:szCs w:val="22"/>
        </w:rPr>
        <w:t xml:space="preserve">30% of the project area, and a final national review of 10% of the project area. </w:t>
      </w:r>
      <w:r w:rsidR="00E679D3" w:rsidRPr="00E54651">
        <w:rPr>
          <w:sz w:val="22"/>
          <w:szCs w:val="22"/>
        </w:rPr>
        <w:t>The</w:t>
      </w:r>
      <w:r w:rsidR="002D30F6" w:rsidRPr="00E54651">
        <w:rPr>
          <w:sz w:val="22"/>
          <w:szCs w:val="22"/>
        </w:rPr>
        <w:t xml:space="preserve"> </w:t>
      </w:r>
      <w:r w:rsidR="00E679D3" w:rsidRPr="00E54651">
        <w:rPr>
          <w:sz w:val="22"/>
          <w:szCs w:val="22"/>
        </w:rPr>
        <w:t xml:space="preserve">digital data will be </w:t>
      </w:r>
      <w:r w:rsidR="00B10535" w:rsidRPr="00E54651">
        <w:rPr>
          <w:sz w:val="22"/>
          <w:szCs w:val="22"/>
        </w:rPr>
        <w:t xml:space="preserve">delivered </w:t>
      </w:r>
      <w:r w:rsidR="002D30F6" w:rsidRPr="00E54651">
        <w:rPr>
          <w:sz w:val="22"/>
          <w:szCs w:val="22"/>
        </w:rPr>
        <w:t xml:space="preserve">to the Service in the standard file </w:t>
      </w:r>
      <w:r w:rsidR="00E679D3" w:rsidRPr="00E54651">
        <w:rPr>
          <w:sz w:val="22"/>
          <w:szCs w:val="22"/>
        </w:rPr>
        <w:t>geodatabase format</w:t>
      </w:r>
      <w:r w:rsidR="00100B89" w:rsidRPr="00E54651">
        <w:rPr>
          <w:sz w:val="22"/>
          <w:szCs w:val="22"/>
        </w:rPr>
        <w:t xml:space="preserve"> </w:t>
      </w:r>
      <w:r w:rsidR="00B10535" w:rsidRPr="00E54651">
        <w:rPr>
          <w:sz w:val="22"/>
          <w:szCs w:val="22"/>
        </w:rPr>
        <w:t>and</w:t>
      </w:r>
      <w:r w:rsidR="00100B89" w:rsidRPr="00E54651">
        <w:rPr>
          <w:sz w:val="22"/>
          <w:szCs w:val="22"/>
        </w:rPr>
        <w:t xml:space="preserve"> data schema</w:t>
      </w:r>
      <w:r w:rsidR="00E679D3" w:rsidRPr="00E54651">
        <w:rPr>
          <w:sz w:val="22"/>
          <w:szCs w:val="22"/>
        </w:rPr>
        <w:t xml:space="preserve"> </w:t>
      </w:r>
      <w:r w:rsidR="00100B89" w:rsidRPr="00E54651">
        <w:rPr>
          <w:sz w:val="22"/>
          <w:szCs w:val="22"/>
        </w:rPr>
        <w:t>provide</w:t>
      </w:r>
      <w:r w:rsidR="00E679D3" w:rsidRPr="00E54651">
        <w:rPr>
          <w:sz w:val="22"/>
          <w:szCs w:val="22"/>
        </w:rPr>
        <w:t>d by the Service</w:t>
      </w:r>
      <w:r w:rsidR="00F04118">
        <w:rPr>
          <w:sz w:val="22"/>
          <w:szCs w:val="22"/>
        </w:rPr>
        <w:t xml:space="preserve"> </w:t>
      </w:r>
      <w:r w:rsidR="00E679D3" w:rsidRPr="00E54651">
        <w:rPr>
          <w:sz w:val="22"/>
          <w:szCs w:val="22"/>
        </w:rPr>
        <w:t>after</w:t>
      </w:r>
      <w:r w:rsidR="002D30F6" w:rsidRPr="00E54651">
        <w:rPr>
          <w:sz w:val="22"/>
          <w:szCs w:val="22"/>
        </w:rPr>
        <w:t xml:space="preserve"> </w:t>
      </w:r>
      <w:r w:rsidR="00E679D3" w:rsidRPr="00E54651">
        <w:rPr>
          <w:sz w:val="22"/>
          <w:szCs w:val="22"/>
        </w:rPr>
        <w:t xml:space="preserve">passing the </w:t>
      </w:r>
      <w:r w:rsidR="00F04118">
        <w:rPr>
          <w:sz w:val="22"/>
          <w:szCs w:val="22"/>
        </w:rPr>
        <w:t xml:space="preserve">FWS </w:t>
      </w:r>
      <w:r w:rsidR="00D32318" w:rsidRPr="00E54651">
        <w:rPr>
          <w:sz w:val="22"/>
          <w:szCs w:val="22"/>
        </w:rPr>
        <w:t>Wetlands Data Verification Toolset</w:t>
      </w:r>
      <w:r w:rsidR="00F04118">
        <w:rPr>
          <w:sz w:val="22"/>
          <w:szCs w:val="22"/>
        </w:rPr>
        <w:t xml:space="preserve">. </w:t>
      </w:r>
      <w:r w:rsidR="002D30F6" w:rsidRPr="00E54651">
        <w:rPr>
          <w:sz w:val="22"/>
          <w:szCs w:val="22"/>
        </w:rPr>
        <w:t xml:space="preserve"> The digital data must comply with the data quality guidelines and include a </w:t>
      </w:r>
      <w:r w:rsidR="00100B89" w:rsidRPr="00E54651">
        <w:rPr>
          <w:sz w:val="22"/>
          <w:szCs w:val="22"/>
        </w:rPr>
        <w:t>publication quality</w:t>
      </w:r>
      <w:r w:rsidR="00286A3D">
        <w:rPr>
          <w:sz w:val="22"/>
          <w:szCs w:val="22"/>
        </w:rPr>
        <w:t>,</w:t>
      </w:r>
      <w:r w:rsidR="00100B89" w:rsidRPr="00E54651">
        <w:rPr>
          <w:sz w:val="22"/>
          <w:szCs w:val="22"/>
        </w:rPr>
        <w:t xml:space="preserve"> </w:t>
      </w:r>
      <w:r w:rsidR="002D30F6" w:rsidRPr="00E54651">
        <w:rPr>
          <w:sz w:val="22"/>
          <w:szCs w:val="22"/>
        </w:rPr>
        <w:t>project metadata document</w:t>
      </w:r>
      <w:r w:rsidR="00B10535" w:rsidRPr="00E54651">
        <w:rPr>
          <w:sz w:val="22"/>
          <w:szCs w:val="22"/>
        </w:rPr>
        <w:t xml:space="preserve"> for posting on the Wetlands Mapper</w:t>
      </w:r>
      <w:r w:rsidR="00D32318" w:rsidRPr="00E54651">
        <w:rPr>
          <w:sz w:val="22"/>
          <w:szCs w:val="22"/>
        </w:rPr>
        <w:t xml:space="preserve"> web application</w:t>
      </w:r>
      <w:r w:rsidR="002D30F6" w:rsidRPr="00E54651">
        <w:rPr>
          <w:sz w:val="22"/>
          <w:szCs w:val="22"/>
        </w:rPr>
        <w:t>.  Field Trips</w:t>
      </w:r>
      <w:r w:rsidR="00286A3D">
        <w:rPr>
          <w:sz w:val="22"/>
          <w:szCs w:val="22"/>
        </w:rPr>
        <w:t xml:space="preserve"> will be required </w:t>
      </w:r>
      <w:r w:rsidR="00F772DE" w:rsidRPr="00E54651">
        <w:rPr>
          <w:sz w:val="22"/>
          <w:szCs w:val="22"/>
        </w:rPr>
        <w:t xml:space="preserve">to </w:t>
      </w:r>
      <w:r w:rsidR="00835CFD" w:rsidRPr="00E54651">
        <w:rPr>
          <w:sz w:val="22"/>
          <w:szCs w:val="22"/>
        </w:rPr>
        <w:t>verify classification of remotely sensed wetlands.</w:t>
      </w:r>
    </w:p>
    <w:p w:rsidR="00FA6C1C" w:rsidRPr="00E54651" w:rsidRDefault="00FA6C1C" w:rsidP="00FA6C1C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E54651">
        <w:rPr>
          <w:rFonts w:ascii="Times New Roman" w:hAnsi="Times New Roman" w:cs="Times New Roman"/>
          <w:color w:val="auto"/>
          <w:sz w:val="22"/>
          <w:szCs w:val="22"/>
        </w:rPr>
        <w:t xml:space="preserve">Close coordination with the Service’s technical personnel at the National Standards and Support Team </w:t>
      </w:r>
      <w:r w:rsidR="00B10535" w:rsidRPr="00E54651">
        <w:rPr>
          <w:rFonts w:ascii="Times New Roman" w:hAnsi="Times New Roman" w:cs="Times New Roman"/>
          <w:color w:val="auto"/>
          <w:sz w:val="22"/>
          <w:szCs w:val="22"/>
        </w:rPr>
        <w:t xml:space="preserve">(NSST) </w:t>
      </w:r>
      <w:r w:rsidRPr="00E54651">
        <w:rPr>
          <w:rFonts w:ascii="Times New Roman" w:hAnsi="Times New Roman" w:cs="Times New Roman"/>
          <w:color w:val="auto"/>
          <w:sz w:val="22"/>
          <w:szCs w:val="22"/>
        </w:rPr>
        <w:t>will be necessary to establish deliverables.</w:t>
      </w:r>
    </w:p>
    <w:p w:rsidR="00882A33" w:rsidRPr="00E54651" w:rsidRDefault="00882A33" w:rsidP="00882A33">
      <w:pPr>
        <w:spacing w:before="100" w:beforeAutospacing="1" w:after="100" w:afterAutospacing="1"/>
        <w:rPr>
          <w:sz w:val="22"/>
          <w:szCs w:val="22"/>
        </w:rPr>
      </w:pPr>
      <w:r w:rsidRPr="00E54651">
        <w:rPr>
          <w:sz w:val="22"/>
          <w:szCs w:val="22"/>
        </w:rPr>
        <w:t xml:space="preserve"> 3.     </w:t>
      </w:r>
      <w:r w:rsidRPr="00E54651">
        <w:rPr>
          <w:caps/>
          <w:sz w:val="22"/>
          <w:szCs w:val="22"/>
        </w:rPr>
        <w:t>Deliverables and Time Tables:</w:t>
      </w:r>
      <w:r w:rsidRPr="00E54651">
        <w:rPr>
          <w:sz w:val="22"/>
          <w:szCs w:val="22"/>
        </w:rPr>
        <w:t xml:space="preserve"> Specific task</w:t>
      </w:r>
      <w:r w:rsidR="00F04118">
        <w:rPr>
          <w:sz w:val="22"/>
          <w:szCs w:val="22"/>
        </w:rPr>
        <w:t>s</w:t>
      </w:r>
      <w:r w:rsidRPr="00E54651">
        <w:rPr>
          <w:sz w:val="22"/>
          <w:szCs w:val="22"/>
        </w:rPr>
        <w:t xml:space="preserve"> for this contract include:</w:t>
      </w:r>
    </w:p>
    <w:p w:rsidR="009C7027" w:rsidRPr="00645662" w:rsidRDefault="00080E9C" w:rsidP="00645662">
      <w:pPr>
        <w:pStyle w:val="Default"/>
        <w:numPr>
          <w:ilvl w:val="0"/>
          <w:numId w:val="4"/>
        </w:numPr>
        <w:spacing w:before="240"/>
        <w:rPr>
          <w:rFonts w:ascii="Times New Roman" w:hAnsi="Times New Roman" w:cs="Times New Roman"/>
          <w:color w:val="auto"/>
          <w:sz w:val="22"/>
          <w:szCs w:val="22"/>
        </w:rPr>
      </w:pPr>
      <w:r w:rsidRPr="00645662">
        <w:rPr>
          <w:rFonts w:ascii="Times New Roman" w:hAnsi="Times New Roman" w:cs="Times New Roman"/>
          <w:sz w:val="22"/>
          <w:szCs w:val="22"/>
        </w:rPr>
        <w:t xml:space="preserve">Data:  </w:t>
      </w:r>
      <w:r w:rsidR="00E30C9C" w:rsidRPr="00645662">
        <w:rPr>
          <w:rFonts w:ascii="Times New Roman" w:hAnsi="Times New Roman" w:cs="Times New Roman"/>
          <w:sz w:val="22"/>
          <w:szCs w:val="22"/>
        </w:rPr>
        <w:t xml:space="preserve">NWI Version 2 wetlands data will </w:t>
      </w:r>
      <w:r w:rsidR="009C7027" w:rsidRPr="00645662">
        <w:rPr>
          <w:rFonts w:ascii="Times New Roman" w:hAnsi="Times New Roman" w:cs="Times New Roman"/>
          <w:sz w:val="22"/>
          <w:szCs w:val="22"/>
        </w:rPr>
        <w:t xml:space="preserve">be created and delivered for the </w:t>
      </w:r>
      <w:r w:rsidR="0081199C" w:rsidRPr="00645662">
        <w:rPr>
          <w:rFonts w:ascii="Times New Roman" w:hAnsi="Times New Roman" w:cs="Times New Roman"/>
          <w:sz w:val="22"/>
          <w:szCs w:val="22"/>
        </w:rPr>
        <w:t>p</w:t>
      </w:r>
      <w:r w:rsidR="008A653D" w:rsidRPr="00645662">
        <w:rPr>
          <w:rFonts w:ascii="Times New Roman" w:hAnsi="Times New Roman" w:cs="Times New Roman"/>
          <w:sz w:val="22"/>
          <w:szCs w:val="22"/>
        </w:rPr>
        <w:t xml:space="preserve">roject area </w:t>
      </w:r>
      <w:r w:rsidR="007C6AC1" w:rsidRPr="00645662">
        <w:rPr>
          <w:rFonts w:ascii="Times New Roman" w:hAnsi="Times New Roman" w:cs="Times New Roman"/>
          <w:sz w:val="22"/>
          <w:szCs w:val="22"/>
        </w:rPr>
        <w:t xml:space="preserve">located </w:t>
      </w:r>
      <w:r w:rsidR="00645662">
        <w:rPr>
          <w:rFonts w:ascii="Times New Roman" w:hAnsi="Times New Roman" w:cs="Times New Roman"/>
          <w:sz w:val="22"/>
          <w:szCs w:val="22"/>
        </w:rPr>
        <w:t>in</w:t>
      </w:r>
      <w:r w:rsidR="00645662" w:rsidRPr="00645662">
        <w:rPr>
          <w:rFonts w:ascii="Times New Roman" w:hAnsi="Times New Roman" w:cs="Times New Roman"/>
          <w:sz w:val="22"/>
          <w:szCs w:val="22"/>
        </w:rPr>
        <w:t xml:space="preserve"> southwestern Arkansas encompassin</w:t>
      </w:r>
      <w:r w:rsidR="00F04118">
        <w:rPr>
          <w:rFonts w:ascii="Times New Roman" w:hAnsi="Times New Roman" w:cs="Times New Roman"/>
          <w:sz w:val="22"/>
          <w:szCs w:val="22"/>
        </w:rPr>
        <w:t>g approximately 1,900,000 acres.</w:t>
      </w:r>
    </w:p>
    <w:p w:rsidR="009C7027" w:rsidRPr="00E54651" w:rsidRDefault="009C7027" w:rsidP="009C7027">
      <w:pPr>
        <w:pStyle w:val="Default"/>
        <w:numPr>
          <w:ilvl w:val="0"/>
          <w:numId w:val="4"/>
        </w:numPr>
        <w:spacing w:before="240"/>
        <w:rPr>
          <w:rFonts w:ascii="Times New Roman" w:hAnsi="Times New Roman" w:cs="Times New Roman"/>
          <w:color w:val="auto"/>
          <w:sz w:val="22"/>
          <w:szCs w:val="22"/>
        </w:rPr>
      </w:pPr>
      <w:r w:rsidRPr="00E54651">
        <w:rPr>
          <w:rFonts w:ascii="Times New Roman" w:hAnsi="Times New Roman" w:cs="Times New Roman"/>
          <w:sz w:val="22"/>
          <w:szCs w:val="22"/>
        </w:rPr>
        <w:t xml:space="preserve">Reports:  </w:t>
      </w:r>
      <w:r w:rsidRPr="00E54651">
        <w:rPr>
          <w:rFonts w:ascii="Times New Roman" w:hAnsi="Times New Roman" w:cs="Times New Roman"/>
          <w:color w:val="auto"/>
          <w:sz w:val="22"/>
          <w:szCs w:val="22"/>
        </w:rPr>
        <w:t>The Contractor will provide a</w:t>
      </w:r>
      <w:r w:rsidR="0081199C" w:rsidRPr="00E54651">
        <w:rPr>
          <w:rFonts w:ascii="Times New Roman" w:hAnsi="Times New Roman" w:cs="Times New Roman"/>
          <w:sz w:val="22"/>
          <w:szCs w:val="22"/>
        </w:rPr>
        <w:t xml:space="preserve"> copy of</w:t>
      </w:r>
      <w:r w:rsidRPr="00E54651">
        <w:rPr>
          <w:rFonts w:ascii="Times New Roman" w:hAnsi="Times New Roman" w:cs="Times New Roman"/>
          <w:sz w:val="22"/>
          <w:szCs w:val="22"/>
        </w:rPr>
        <w:t xml:space="preserve"> publication quality project metadata </w:t>
      </w:r>
      <w:r w:rsidR="00F04118">
        <w:rPr>
          <w:rFonts w:ascii="Times New Roman" w:hAnsi="Times New Roman" w:cs="Times New Roman"/>
          <w:sz w:val="22"/>
          <w:szCs w:val="22"/>
        </w:rPr>
        <w:t>for</w:t>
      </w:r>
      <w:r w:rsidR="007C6AC1">
        <w:rPr>
          <w:rFonts w:ascii="Times New Roman" w:hAnsi="Times New Roman" w:cs="Times New Roman"/>
          <w:sz w:val="22"/>
          <w:szCs w:val="22"/>
        </w:rPr>
        <w:t xml:space="preserve"> the project area</w:t>
      </w:r>
      <w:r w:rsidRPr="00E54651">
        <w:rPr>
          <w:rFonts w:ascii="Times New Roman" w:hAnsi="Times New Roman" w:cs="Times New Roman"/>
          <w:sz w:val="22"/>
          <w:szCs w:val="22"/>
        </w:rPr>
        <w:t xml:space="preserve"> </w:t>
      </w:r>
      <w:r w:rsidR="00F04118">
        <w:rPr>
          <w:rFonts w:ascii="Times New Roman" w:hAnsi="Times New Roman" w:cs="Times New Roman"/>
          <w:sz w:val="22"/>
          <w:szCs w:val="22"/>
        </w:rPr>
        <w:t>to be posted</w:t>
      </w:r>
      <w:r w:rsidRPr="00E54651">
        <w:rPr>
          <w:rFonts w:ascii="Times New Roman" w:hAnsi="Times New Roman" w:cs="Times New Roman"/>
          <w:sz w:val="22"/>
          <w:szCs w:val="22"/>
        </w:rPr>
        <w:t xml:space="preserve"> on the Wetlands Mapper web application.</w:t>
      </w:r>
    </w:p>
    <w:p w:rsidR="008F6DFE" w:rsidRPr="00E54651" w:rsidRDefault="009C7027" w:rsidP="009C7027">
      <w:pPr>
        <w:pStyle w:val="Default"/>
        <w:numPr>
          <w:ilvl w:val="0"/>
          <w:numId w:val="4"/>
        </w:numPr>
        <w:spacing w:before="240"/>
        <w:rPr>
          <w:rFonts w:ascii="Times New Roman" w:hAnsi="Times New Roman" w:cs="Times New Roman"/>
          <w:color w:val="auto"/>
          <w:sz w:val="22"/>
          <w:szCs w:val="22"/>
        </w:rPr>
      </w:pPr>
      <w:r w:rsidRPr="00E54651">
        <w:rPr>
          <w:rFonts w:ascii="Times New Roman" w:hAnsi="Times New Roman" w:cs="Times New Roman"/>
          <w:sz w:val="22"/>
          <w:szCs w:val="22"/>
        </w:rPr>
        <w:t>All review</w:t>
      </w:r>
      <w:r w:rsidR="00F04118">
        <w:rPr>
          <w:rFonts w:ascii="Times New Roman" w:hAnsi="Times New Roman" w:cs="Times New Roman"/>
          <w:sz w:val="22"/>
          <w:szCs w:val="22"/>
        </w:rPr>
        <w:t>s</w:t>
      </w:r>
      <w:r w:rsidRPr="00E54651">
        <w:rPr>
          <w:rFonts w:ascii="Times New Roman" w:hAnsi="Times New Roman" w:cs="Times New Roman"/>
          <w:sz w:val="22"/>
          <w:szCs w:val="22"/>
        </w:rPr>
        <w:t xml:space="preserve"> </w:t>
      </w:r>
      <w:r w:rsidRPr="00E54651">
        <w:rPr>
          <w:rFonts w:ascii="Times New Roman" w:hAnsi="Times New Roman" w:cs="Times New Roman"/>
          <w:color w:val="auto"/>
          <w:sz w:val="22"/>
          <w:szCs w:val="22"/>
        </w:rPr>
        <w:t xml:space="preserve">should be completed and the final report and data submitted within </w:t>
      </w:r>
      <w:r w:rsidRPr="00E54651">
        <w:rPr>
          <w:rFonts w:ascii="Times New Roman" w:hAnsi="Times New Roman" w:cs="Times New Roman"/>
          <w:b/>
          <w:color w:val="auto"/>
          <w:sz w:val="22"/>
          <w:szCs w:val="22"/>
        </w:rPr>
        <w:t>2 years</w:t>
      </w:r>
      <w:r w:rsidRPr="00E54651">
        <w:rPr>
          <w:rFonts w:ascii="Times New Roman" w:hAnsi="Times New Roman" w:cs="Times New Roman"/>
          <w:color w:val="auto"/>
          <w:sz w:val="22"/>
          <w:szCs w:val="22"/>
        </w:rPr>
        <w:t xml:space="preserve"> of receiving the project</w:t>
      </w:r>
      <w:r w:rsidR="00F04118">
        <w:rPr>
          <w:rFonts w:ascii="Times New Roman" w:hAnsi="Times New Roman" w:cs="Times New Roman"/>
          <w:color w:val="auto"/>
          <w:sz w:val="22"/>
          <w:szCs w:val="22"/>
        </w:rPr>
        <w:t xml:space="preserve"> dataset</w:t>
      </w:r>
      <w:r w:rsidRPr="00E54651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:rsidR="00882A33" w:rsidRPr="00E54651" w:rsidRDefault="00882A33" w:rsidP="00882A33">
      <w:pPr>
        <w:spacing w:before="100" w:beforeAutospacing="1" w:after="100" w:afterAutospacing="1"/>
        <w:rPr>
          <w:sz w:val="22"/>
          <w:szCs w:val="22"/>
        </w:rPr>
      </w:pPr>
      <w:r w:rsidRPr="00E54651">
        <w:rPr>
          <w:sz w:val="22"/>
          <w:szCs w:val="22"/>
        </w:rPr>
        <w:t xml:space="preserve">4.     </w:t>
      </w:r>
      <w:r w:rsidRPr="00E54651">
        <w:rPr>
          <w:caps/>
          <w:sz w:val="22"/>
          <w:szCs w:val="22"/>
        </w:rPr>
        <w:t xml:space="preserve">INSPECTION AND </w:t>
      </w:r>
      <w:r w:rsidR="008F6DFE" w:rsidRPr="00E54651">
        <w:rPr>
          <w:caps/>
          <w:sz w:val="22"/>
          <w:szCs w:val="22"/>
        </w:rPr>
        <w:t>ACCEPTANCE:</w:t>
      </w:r>
      <w:r w:rsidR="008F6DFE" w:rsidRPr="00E54651">
        <w:rPr>
          <w:sz w:val="22"/>
          <w:szCs w:val="22"/>
        </w:rPr>
        <w:t xml:space="preserve"> </w:t>
      </w:r>
      <w:r w:rsidR="00080E9C" w:rsidRPr="00E54651">
        <w:rPr>
          <w:sz w:val="22"/>
          <w:szCs w:val="22"/>
        </w:rPr>
        <w:t xml:space="preserve"> </w:t>
      </w:r>
      <w:r w:rsidR="008F6DFE" w:rsidRPr="00E54651">
        <w:rPr>
          <w:sz w:val="22"/>
          <w:szCs w:val="22"/>
        </w:rPr>
        <w:t>Data</w:t>
      </w:r>
      <w:r w:rsidRPr="00E54651">
        <w:rPr>
          <w:sz w:val="22"/>
          <w:szCs w:val="22"/>
        </w:rPr>
        <w:t xml:space="preserve"> will </w:t>
      </w:r>
      <w:r w:rsidR="00C91058" w:rsidRPr="00E54651">
        <w:rPr>
          <w:sz w:val="22"/>
          <w:szCs w:val="22"/>
        </w:rPr>
        <w:t xml:space="preserve">need to pass the </w:t>
      </w:r>
      <w:r w:rsidR="00D32318" w:rsidRPr="00E54651">
        <w:rPr>
          <w:sz w:val="22"/>
          <w:szCs w:val="22"/>
        </w:rPr>
        <w:t>Wetlands Data Verification Toolset</w:t>
      </w:r>
      <w:r w:rsidR="00C91058" w:rsidRPr="00E54651">
        <w:rPr>
          <w:sz w:val="22"/>
          <w:szCs w:val="22"/>
        </w:rPr>
        <w:t xml:space="preserve">, 30% Regional Quality Control and 10% </w:t>
      </w:r>
      <w:r w:rsidR="007E09E2" w:rsidRPr="00E54651">
        <w:rPr>
          <w:sz w:val="22"/>
          <w:szCs w:val="22"/>
        </w:rPr>
        <w:t xml:space="preserve">National Quality Assurance </w:t>
      </w:r>
      <w:r w:rsidR="00C91058" w:rsidRPr="00E54651">
        <w:rPr>
          <w:sz w:val="22"/>
          <w:szCs w:val="22"/>
        </w:rPr>
        <w:t>before acceptance into the National Wetlands Inventory database.</w:t>
      </w:r>
    </w:p>
    <w:p w:rsidR="00882A33" w:rsidRPr="00E54651" w:rsidRDefault="00882A33" w:rsidP="00882A33">
      <w:pPr>
        <w:spacing w:before="100" w:beforeAutospacing="1" w:after="100" w:afterAutospacing="1"/>
        <w:rPr>
          <w:sz w:val="22"/>
          <w:szCs w:val="22"/>
        </w:rPr>
      </w:pPr>
      <w:r w:rsidRPr="00E54651">
        <w:rPr>
          <w:sz w:val="22"/>
          <w:szCs w:val="22"/>
        </w:rPr>
        <w:t xml:space="preserve"> 5.     </w:t>
      </w:r>
      <w:r w:rsidRPr="00E54651">
        <w:rPr>
          <w:caps/>
          <w:sz w:val="22"/>
          <w:szCs w:val="22"/>
        </w:rPr>
        <w:t xml:space="preserve">Government furnished Equipment:   </w:t>
      </w:r>
    </w:p>
    <w:p w:rsidR="00882A33" w:rsidRPr="00E54651" w:rsidRDefault="00D110A6" w:rsidP="00882A33">
      <w:pPr>
        <w:spacing w:before="100" w:beforeAutospacing="1" w:after="100" w:afterAutospacing="1"/>
        <w:ind w:left="1440"/>
        <w:rPr>
          <w:sz w:val="22"/>
          <w:szCs w:val="22"/>
        </w:rPr>
      </w:pPr>
      <w:r w:rsidRPr="00E54651">
        <w:rPr>
          <w:sz w:val="22"/>
          <w:szCs w:val="22"/>
        </w:rPr>
        <w:t>A</w:t>
      </w:r>
      <w:r w:rsidR="00882A33" w:rsidRPr="00E54651">
        <w:rPr>
          <w:sz w:val="22"/>
          <w:szCs w:val="22"/>
        </w:rPr>
        <w:t xml:space="preserve">.    Access to the </w:t>
      </w:r>
      <w:r w:rsidRPr="00E54651">
        <w:rPr>
          <w:sz w:val="22"/>
          <w:szCs w:val="22"/>
        </w:rPr>
        <w:t xml:space="preserve">original wetlands data from the </w:t>
      </w:r>
      <w:r w:rsidR="00882A33" w:rsidRPr="00E54651">
        <w:rPr>
          <w:sz w:val="22"/>
          <w:szCs w:val="22"/>
        </w:rPr>
        <w:t>NWI Master Geodatabase.</w:t>
      </w:r>
    </w:p>
    <w:p w:rsidR="00882A33" w:rsidRPr="00E54651" w:rsidRDefault="00D110A6" w:rsidP="007B7EA6">
      <w:pPr>
        <w:spacing w:before="100" w:beforeAutospacing="1" w:after="100" w:afterAutospacing="1"/>
        <w:ind w:left="1440"/>
        <w:rPr>
          <w:sz w:val="22"/>
          <w:szCs w:val="22"/>
        </w:rPr>
      </w:pPr>
      <w:r w:rsidRPr="00E54651">
        <w:rPr>
          <w:sz w:val="22"/>
          <w:szCs w:val="22"/>
        </w:rPr>
        <w:lastRenderedPageBreak/>
        <w:t>B</w:t>
      </w:r>
      <w:r w:rsidR="00882A33" w:rsidRPr="00E54651">
        <w:rPr>
          <w:sz w:val="22"/>
          <w:szCs w:val="22"/>
        </w:rPr>
        <w:t>.     Rules and regulations regarding GFE&amp;I shall be the same for the contractor as for the government employee, including GSA travel regulations.</w:t>
      </w:r>
    </w:p>
    <w:p w:rsidR="00854845" w:rsidRPr="00E54651" w:rsidRDefault="00882A33" w:rsidP="00854845">
      <w:pPr>
        <w:spacing w:before="100" w:beforeAutospacing="1" w:after="100" w:afterAutospacing="1"/>
        <w:rPr>
          <w:sz w:val="22"/>
          <w:szCs w:val="22"/>
        </w:rPr>
      </w:pPr>
      <w:r w:rsidRPr="00E54651">
        <w:rPr>
          <w:sz w:val="22"/>
          <w:szCs w:val="22"/>
        </w:rPr>
        <w:t xml:space="preserve">6.     </w:t>
      </w:r>
      <w:r w:rsidRPr="00E54651">
        <w:rPr>
          <w:caps/>
          <w:sz w:val="22"/>
          <w:szCs w:val="22"/>
        </w:rPr>
        <w:t xml:space="preserve">aVAILABILITY:  </w:t>
      </w:r>
      <w:r w:rsidRPr="00E54651">
        <w:rPr>
          <w:sz w:val="22"/>
          <w:szCs w:val="22"/>
        </w:rPr>
        <w:t xml:space="preserve">Access to work locations will be coordinated locally.  Weather can be an obstacle </w:t>
      </w:r>
      <w:r w:rsidR="00F04118">
        <w:rPr>
          <w:sz w:val="22"/>
          <w:szCs w:val="22"/>
        </w:rPr>
        <w:t>at</w:t>
      </w:r>
      <w:r w:rsidRPr="00E54651">
        <w:rPr>
          <w:sz w:val="22"/>
          <w:szCs w:val="22"/>
        </w:rPr>
        <w:t xml:space="preserve"> some locations as well as restricted access for ecological/private property reasons.</w:t>
      </w:r>
    </w:p>
    <w:p w:rsidR="00854845" w:rsidRPr="00E54651" w:rsidRDefault="00874A3F" w:rsidP="00854845">
      <w:pPr>
        <w:spacing w:before="100" w:beforeAutospacing="1" w:after="100" w:afterAutospacing="1"/>
        <w:rPr>
          <w:noProof/>
          <w:sz w:val="22"/>
          <w:szCs w:val="22"/>
        </w:rPr>
      </w:pPr>
      <w:r w:rsidRPr="00E54651">
        <w:rPr>
          <w:noProof/>
          <w:sz w:val="22"/>
          <w:szCs w:val="22"/>
        </w:rPr>
        <w:t>7.   TECHNICAL AND ADMINISTRATIVE COORDINATORS:</w:t>
      </w:r>
    </w:p>
    <w:p w:rsidR="00854845" w:rsidRPr="00E54651" w:rsidRDefault="00874A3F" w:rsidP="00854845">
      <w:pPr>
        <w:spacing w:before="100" w:beforeAutospacing="1" w:after="100" w:afterAutospacing="1"/>
        <w:rPr>
          <w:noProof/>
          <w:sz w:val="22"/>
          <w:szCs w:val="22"/>
        </w:rPr>
      </w:pPr>
      <w:r w:rsidRPr="00E54651">
        <w:rPr>
          <w:noProof/>
          <w:sz w:val="22"/>
          <w:szCs w:val="22"/>
        </w:rPr>
        <w:t>Mitch Bergeson, Project Leader, NSST, 608 238-9333 ext. 112</w:t>
      </w:r>
      <w:r w:rsidR="00FC0B4B">
        <w:rPr>
          <w:noProof/>
          <w:sz w:val="22"/>
          <w:szCs w:val="22"/>
        </w:rPr>
        <w:t xml:space="preserve"> (technical)</w:t>
      </w:r>
    </w:p>
    <w:p w:rsidR="00854845" w:rsidRPr="00E54651" w:rsidRDefault="00874A3F" w:rsidP="00854845">
      <w:pPr>
        <w:spacing w:before="100" w:beforeAutospacing="1" w:after="100" w:afterAutospacing="1"/>
        <w:rPr>
          <w:noProof/>
          <w:sz w:val="22"/>
          <w:szCs w:val="22"/>
        </w:rPr>
      </w:pPr>
      <w:r w:rsidRPr="00E54651">
        <w:rPr>
          <w:noProof/>
          <w:sz w:val="22"/>
          <w:szCs w:val="22"/>
        </w:rPr>
        <w:t>Rusty Griffin, National Q</w:t>
      </w:r>
      <w:r w:rsidR="00B10535" w:rsidRPr="00E54651">
        <w:rPr>
          <w:noProof/>
          <w:sz w:val="22"/>
          <w:szCs w:val="22"/>
        </w:rPr>
        <w:t>uality Assurance</w:t>
      </w:r>
      <w:r w:rsidRPr="00E54651">
        <w:rPr>
          <w:noProof/>
          <w:sz w:val="22"/>
          <w:szCs w:val="22"/>
        </w:rPr>
        <w:t xml:space="preserve"> Coordinator, NSST, 608 238-9333 ext. 113</w:t>
      </w:r>
      <w:r w:rsidR="00FC0B4B">
        <w:rPr>
          <w:noProof/>
          <w:sz w:val="22"/>
          <w:szCs w:val="22"/>
        </w:rPr>
        <w:t xml:space="preserve"> (technical)</w:t>
      </w:r>
    </w:p>
    <w:p w:rsidR="00874A3F" w:rsidRPr="00FC0B4B" w:rsidRDefault="00874A3F" w:rsidP="00854845">
      <w:pPr>
        <w:spacing w:before="100" w:beforeAutospacing="1" w:after="100" w:afterAutospacing="1"/>
        <w:rPr>
          <w:noProof/>
          <w:sz w:val="22"/>
          <w:szCs w:val="22"/>
        </w:rPr>
      </w:pPr>
      <w:r w:rsidRPr="00FC0B4B">
        <w:rPr>
          <w:noProof/>
          <w:sz w:val="22"/>
          <w:szCs w:val="22"/>
        </w:rPr>
        <w:t xml:space="preserve">Jane Harner, </w:t>
      </w:r>
      <w:r w:rsidRPr="00FC0B4B">
        <w:rPr>
          <w:sz w:val="22"/>
          <w:szCs w:val="22"/>
        </w:rPr>
        <w:t xml:space="preserve">Wetlands Database Administrator, </w:t>
      </w:r>
      <w:r w:rsidRPr="00FC0B4B">
        <w:rPr>
          <w:noProof/>
          <w:sz w:val="22"/>
          <w:szCs w:val="22"/>
        </w:rPr>
        <w:t>NSST, 608 238-9333 x. 114</w:t>
      </w:r>
      <w:r w:rsidR="00FC0B4B" w:rsidRPr="00FC0B4B">
        <w:rPr>
          <w:noProof/>
          <w:sz w:val="22"/>
          <w:szCs w:val="22"/>
        </w:rPr>
        <w:t xml:space="preserve"> (technical)</w:t>
      </w:r>
    </w:p>
    <w:p w:rsidR="00FC0B4B" w:rsidRPr="00FC0B4B" w:rsidRDefault="00FC0B4B" w:rsidP="00FC0B4B">
      <w:pPr>
        <w:rPr>
          <w:sz w:val="22"/>
          <w:szCs w:val="22"/>
        </w:rPr>
      </w:pPr>
      <w:proofErr w:type="spellStart"/>
      <w:r w:rsidRPr="00FC0B4B">
        <w:rPr>
          <w:sz w:val="22"/>
          <w:szCs w:val="22"/>
        </w:rPr>
        <w:t>Sonjia</w:t>
      </w:r>
      <w:proofErr w:type="spellEnd"/>
      <w:r w:rsidRPr="00FC0B4B">
        <w:rPr>
          <w:sz w:val="22"/>
          <w:szCs w:val="22"/>
        </w:rPr>
        <w:t xml:space="preserve"> Harris, Ecological Services Administrative Officer, 703 358-1867 (administrative)</w:t>
      </w:r>
    </w:p>
    <w:p w:rsidR="00FC0B4B" w:rsidRPr="00E54651" w:rsidRDefault="00FC0B4B" w:rsidP="00854845">
      <w:pPr>
        <w:spacing w:before="100" w:beforeAutospacing="1" w:after="100" w:afterAutospacing="1"/>
        <w:rPr>
          <w:noProof/>
          <w:sz w:val="22"/>
          <w:szCs w:val="22"/>
        </w:rPr>
      </w:pPr>
    </w:p>
    <w:p w:rsidR="00F64DED" w:rsidRPr="00E54651" w:rsidRDefault="003278B9" w:rsidP="00D83891">
      <w:pPr>
        <w:keepNext/>
        <w:spacing w:before="100" w:beforeAutospacing="1" w:after="100" w:afterAutospacing="1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024E3694" wp14:editId="2E4C60B9">
            <wp:extent cx="5042968" cy="4511732"/>
            <wp:effectExtent l="0" t="0" r="571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57182" cy="452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DED" w:rsidRPr="00E54651" w:rsidRDefault="00F64DED" w:rsidP="00D83891">
      <w:pPr>
        <w:pStyle w:val="Caption"/>
        <w:jc w:val="center"/>
        <w:rPr>
          <w:sz w:val="22"/>
          <w:szCs w:val="22"/>
        </w:rPr>
      </w:pPr>
      <w:r w:rsidRPr="003278B9">
        <w:rPr>
          <w:sz w:val="22"/>
          <w:szCs w:val="22"/>
        </w:rPr>
        <w:t xml:space="preserve">Figure </w:t>
      </w:r>
      <w:r w:rsidR="009936D5" w:rsidRPr="003278B9">
        <w:rPr>
          <w:sz w:val="22"/>
          <w:szCs w:val="22"/>
        </w:rPr>
        <w:fldChar w:fldCharType="begin"/>
      </w:r>
      <w:r w:rsidR="009936D5" w:rsidRPr="003278B9">
        <w:rPr>
          <w:sz w:val="22"/>
          <w:szCs w:val="22"/>
        </w:rPr>
        <w:instrText xml:space="preserve"> SEQ Figure \* ARABIC </w:instrText>
      </w:r>
      <w:r w:rsidR="009936D5" w:rsidRPr="003278B9">
        <w:rPr>
          <w:sz w:val="22"/>
          <w:szCs w:val="22"/>
        </w:rPr>
        <w:fldChar w:fldCharType="separate"/>
      </w:r>
      <w:r w:rsidRPr="003278B9">
        <w:rPr>
          <w:noProof/>
          <w:sz w:val="22"/>
          <w:szCs w:val="22"/>
        </w:rPr>
        <w:t>1</w:t>
      </w:r>
      <w:r w:rsidR="009936D5" w:rsidRPr="003278B9">
        <w:rPr>
          <w:noProof/>
          <w:sz w:val="22"/>
          <w:szCs w:val="22"/>
        </w:rPr>
        <w:fldChar w:fldCharType="end"/>
      </w:r>
      <w:r w:rsidR="00A427E0" w:rsidRPr="003278B9">
        <w:rPr>
          <w:sz w:val="22"/>
          <w:szCs w:val="22"/>
        </w:rPr>
        <w:t xml:space="preserve">.  </w:t>
      </w:r>
      <w:r w:rsidR="007C6AC1" w:rsidRPr="003278B9">
        <w:rPr>
          <w:sz w:val="22"/>
          <w:szCs w:val="22"/>
        </w:rPr>
        <w:t xml:space="preserve">Project area that includes </w:t>
      </w:r>
      <w:r w:rsidR="003278B9" w:rsidRPr="003278B9">
        <w:rPr>
          <w:sz w:val="22"/>
          <w:szCs w:val="22"/>
        </w:rPr>
        <w:t>48 USGS 1:24,000 quadrangles located in southwestern Arkansas encompassing approximately 1,900,000 acres</w:t>
      </w:r>
    </w:p>
    <w:sectPr w:rsidR="00F64DED" w:rsidRPr="00E546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B42F3"/>
    <w:multiLevelType w:val="hybridMultilevel"/>
    <w:tmpl w:val="EC948E2E"/>
    <w:lvl w:ilvl="0" w:tplc="D0C4644A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5549AD"/>
    <w:multiLevelType w:val="multilevel"/>
    <w:tmpl w:val="4A0C22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upperLetter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upperLetter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upp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upperLetter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upperLetter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upp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upp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>
    <w:nsid w:val="1A7F375A"/>
    <w:multiLevelType w:val="hybridMultilevel"/>
    <w:tmpl w:val="2F261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5129F"/>
    <w:multiLevelType w:val="multilevel"/>
    <w:tmpl w:val="DDB4070C"/>
    <w:lvl w:ilvl="0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33"/>
    <w:rsid w:val="0001439E"/>
    <w:rsid w:val="000144C2"/>
    <w:rsid w:val="0002553F"/>
    <w:rsid w:val="000344BA"/>
    <w:rsid w:val="00080E9C"/>
    <w:rsid w:val="000909B0"/>
    <w:rsid w:val="000B7E45"/>
    <w:rsid w:val="00100B89"/>
    <w:rsid w:val="001258A6"/>
    <w:rsid w:val="0017102D"/>
    <w:rsid w:val="00226F93"/>
    <w:rsid w:val="002338ED"/>
    <w:rsid w:val="002362BC"/>
    <w:rsid w:val="00240224"/>
    <w:rsid w:val="00245C7B"/>
    <w:rsid w:val="00260F34"/>
    <w:rsid w:val="00286A3D"/>
    <w:rsid w:val="002C1194"/>
    <w:rsid w:val="002D30F6"/>
    <w:rsid w:val="002F71BC"/>
    <w:rsid w:val="00301FF9"/>
    <w:rsid w:val="003278B9"/>
    <w:rsid w:val="003574E7"/>
    <w:rsid w:val="00371EAE"/>
    <w:rsid w:val="003D13C9"/>
    <w:rsid w:val="003E0C3C"/>
    <w:rsid w:val="00507A72"/>
    <w:rsid w:val="005142B8"/>
    <w:rsid w:val="00533611"/>
    <w:rsid w:val="00540B45"/>
    <w:rsid w:val="005A6C8B"/>
    <w:rsid w:val="0060430A"/>
    <w:rsid w:val="00645662"/>
    <w:rsid w:val="006749C4"/>
    <w:rsid w:val="006A1422"/>
    <w:rsid w:val="00706B1F"/>
    <w:rsid w:val="007418AE"/>
    <w:rsid w:val="00753334"/>
    <w:rsid w:val="00761681"/>
    <w:rsid w:val="007B7EA6"/>
    <w:rsid w:val="007C6AC1"/>
    <w:rsid w:val="007E09E2"/>
    <w:rsid w:val="0081199C"/>
    <w:rsid w:val="00815C81"/>
    <w:rsid w:val="00816B7C"/>
    <w:rsid w:val="00835CFD"/>
    <w:rsid w:val="00842657"/>
    <w:rsid w:val="00854845"/>
    <w:rsid w:val="00874A3F"/>
    <w:rsid w:val="00882A33"/>
    <w:rsid w:val="0089448A"/>
    <w:rsid w:val="008A653D"/>
    <w:rsid w:val="008B7C2F"/>
    <w:rsid w:val="008F18FD"/>
    <w:rsid w:val="008F6DFE"/>
    <w:rsid w:val="00992252"/>
    <w:rsid w:val="009936D5"/>
    <w:rsid w:val="009A286F"/>
    <w:rsid w:val="009A2F41"/>
    <w:rsid w:val="009C7027"/>
    <w:rsid w:val="00A20BCF"/>
    <w:rsid w:val="00A33BCD"/>
    <w:rsid w:val="00A356F9"/>
    <w:rsid w:val="00A427E0"/>
    <w:rsid w:val="00A665EA"/>
    <w:rsid w:val="00A94555"/>
    <w:rsid w:val="00AA6FEC"/>
    <w:rsid w:val="00B10535"/>
    <w:rsid w:val="00B57370"/>
    <w:rsid w:val="00B57E3E"/>
    <w:rsid w:val="00B91DA0"/>
    <w:rsid w:val="00C324F3"/>
    <w:rsid w:val="00C76282"/>
    <w:rsid w:val="00C91058"/>
    <w:rsid w:val="00D110A6"/>
    <w:rsid w:val="00D31292"/>
    <w:rsid w:val="00D32318"/>
    <w:rsid w:val="00D62820"/>
    <w:rsid w:val="00D83891"/>
    <w:rsid w:val="00DC38A7"/>
    <w:rsid w:val="00DE7BAF"/>
    <w:rsid w:val="00E24ADE"/>
    <w:rsid w:val="00E30C9C"/>
    <w:rsid w:val="00E45ADB"/>
    <w:rsid w:val="00E46555"/>
    <w:rsid w:val="00E54651"/>
    <w:rsid w:val="00E679D3"/>
    <w:rsid w:val="00E80F7F"/>
    <w:rsid w:val="00E93660"/>
    <w:rsid w:val="00EB03E0"/>
    <w:rsid w:val="00F04118"/>
    <w:rsid w:val="00F254F3"/>
    <w:rsid w:val="00F64DED"/>
    <w:rsid w:val="00F772DE"/>
    <w:rsid w:val="00F827CF"/>
    <w:rsid w:val="00FA6C1C"/>
    <w:rsid w:val="00FC0B4B"/>
    <w:rsid w:val="00FF48D6"/>
    <w:rsid w:val="00FF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A3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6D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336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4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DED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64DED"/>
    <w:pPr>
      <w:spacing w:after="200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A3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6D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336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4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DED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64DED"/>
    <w:pPr>
      <w:spacing w:after="200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9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Fish &amp; Wildlife Service</Company>
  <LinksUpToDate>false</LinksUpToDate>
  <CharactersWithSpaces>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Griffin, Rusty</dc:creator>
  <cp:lastModifiedBy>Harris, Sonjia</cp:lastModifiedBy>
  <cp:revision>2</cp:revision>
  <dcterms:created xsi:type="dcterms:W3CDTF">2018-07-30T11:51:00Z</dcterms:created>
  <dcterms:modified xsi:type="dcterms:W3CDTF">2018-07-30T11:51:00Z</dcterms:modified>
</cp:coreProperties>
</file>